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A24C" w14:textId="1C85CF4F" w:rsidR="00441158" w:rsidRPr="002A45F9" w:rsidRDefault="009431B8" w:rsidP="00441158">
      <w:pPr>
        <w:pStyle w:val="JudulArtikel"/>
        <w:spacing w:before="240"/>
        <w:rPr>
          <w:rFonts w:ascii="Times New Roman" w:hAnsi="Times New Roman"/>
          <w:szCs w:val="24"/>
          <w:lang w:val="it-IT"/>
        </w:rPr>
      </w:pPr>
      <w:r w:rsidRPr="002A45F9">
        <w:rPr>
          <w:rFonts w:ascii="Times New Roman" w:hAnsi="Times New Roman"/>
          <w:szCs w:val="24"/>
          <w:lang w:val="it-IT"/>
        </w:rPr>
        <w:t xml:space="preserve">Penerapan Metode Pembelajaran </w:t>
      </w:r>
      <w:r w:rsidRPr="002A45F9">
        <w:rPr>
          <w:rFonts w:ascii="Times New Roman" w:hAnsi="Times New Roman"/>
          <w:i/>
          <w:iCs/>
          <w:szCs w:val="24"/>
          <w:lang w:val="it-IT"/>
        </w:rPr>
        <w:t>Team Games Tournament (TGT)</w:t>
      </w:r>
      <w:r w:rsidRPr="002A45F9">
        <w:rPr>
          <w:rFonts w:ascii="Times New Roman" w:hAnsi="Times New Roman"/>
          <w:szCs w:val="24"/>
          <w:lang w:val="it-IT"/>
        </w:rPr>
        <w:t xml:space="preserve"> terhadap Peningkatan Hasil Belajar IPAS pada Kelas III SDN Pisangcandi 4 Malan</w:t>
      </w:r>
      <w:r w:rsidR="00441158" w:rsidRPr="002A45F9">
        <w:rPr>
          <w:rFonts w:ascii="Times New Roman" w:hAnsi="Times New Roman"/>
          <w:szCs w:val="24"/>
          <w:lang w:val="it-IT"/>
        </w:rPr>
        <w:t>g</w:t>
      </w:r>
    </w:p>
    <w:p w14:paraId="3AB4D27B" w14:textId="77777777" w:rsidR="00441158" w:rsidRPr="002A45F9" w:rsidRDefault="00441158" w:rsidP="00441158">
      <w:pPr>
        <w:pStyle w:val="JudulArtikel"/>
        <w:spacing w:before="240"/>
        <w:rPr>
          <w:rFonts w:ascii="Times New Roman" w:hAnsi="Times New Roman"/>
          <w:szCs w:val="24"/>
          <w:lang w:val="it-IT"/>
        </w:rPr>
      </w:pPr>
    </w:p>
    <w:p w14:paraId="3BB9FFB7" w14:textId="5C86912C" w:rsidR="00441158" w:rsidRPr="002A45F9" w:rsidRDefault="00441158" w:rsidP="00441158">
      <w:pPr>
        <w:pStyle w:val="JudulArtikel"/>
        <w:spacing w:before="240"/>
        <w:rPr>
          <w:rFonts w:ascii="Times New Roman" w:hAnsi="Times New Roman"/>
          <w:szCs w:val="24"/>
          <w:vertAlign w:val="superscript"/>
          <w:lang w:val="it-IT"/>
        </w:rPr>
      </w:pPr>
      <w:r w:rsidRPr="002A45F9">
        <w:rPr>
          <w:rFonts w:ascii="Times New Roman" w:hAnsi="Times New Roman"/>
          <w:szCs w:val="24"/>
          <w:lang w:val="it-IT"/>
        </w:rPr>
        <w:t>Hamida Riski Ariyani</w:t>
      </w:r>
      <w:r w:rsidRPr="002A45F9">
        <w:rPr>
          <w:rFonts w:ascii="Times New Roman" w:hAnsi="Times New Roman"/>
          <w:szCs w:val="24"/>
          <w:vertAlign w:val="superscript"/>
          <w:lang w:val="it-IT"/>
        </w:rPr>
        <w:t>1</w:t>
      </w:r>
      <w:r w:rsidRPr="002A45F9">
        <w:rPr>
          <w:rFonts w:ascii="Times New Roman" w:hAnsi="Times New Roman"/>
          <w:szCs w:val="24"/>
          <w:lang w:val="it-IT"/>
        </w:rPr>
        <w:t>, Dwi Agus Setiawan</w:t>
      </w:r>
      <w:r w:rsidRPr="002A45F9">
        <w:rPr>
          <w:rFonts w:ascii="Times New Roman" w:hAnsi="Times New Roman"/>
          <w:szCs w:val="24"/>
          <w:vertAlign w:val="superscript"/>
          <w:lang w:val="it-IT"/>
        </w:rPr>
        <w:t xml:space="preserve">2 </w:t>
      </w:r>
    </w:p>
    <w:p w14:paraId="76DEBAC5" w14:textId="08781CF4" w:rsidR="00441158" w:rsidRPr="002A45F9" w:rsidRDefault="00441158" w:rsidP="00441158">
      <w:pPr>
        <w:pStyle w:val="JudulArtikel"/>
        <w:spacing w:before="240"/>
        <w:rPr>
          <w:rFonts w:ascii="Times New Roman" w:hAnsi="Times New Roman"/>
          <w:b w:val="0"/>
          <w:bCs/>
          <w:szCs w:val="24"/>
          <w:lang w:val="it-IT"/>
        </w:rPr>
      </w:pPr>
      <w:r w:rsidRPr="002A45F9">
        <w:rPr>
          <w:rFonts w:ascii="Times New Roman" w:hAnsi="Times New Roman"/>
          <w:b w:val="0"/>
          <w:bCs/>
          <w:szCs w:val="24"/>
          <w:lang w:val="it-IT"/>
        </w:rPr>
        <w:t>Universitas PGRI Kanjuruhan Malang., Indonesia</w:t>
      </w:r>
    </w:p>
    <w:p w14:paraId="4DE583AF" w14:textId="7B65E39A" w:rsidR="00441158" w:rsidRPr="002A45F9" w:rsidRDefault="00000000" w:rsidP="00441158">
      <w:pPr>
        <w:pStyle w:val="JudulArtikel"/>
        <w:spacing w:before="240"/>
        <w:rPr>
          <w:rFonts w:ascii="Times New Roman" w:hAnsi="Times New Roman"/>
          <w:b w:val="0"/>
          <w:bCs/>
          <w:i/>
          <w:iCs/>
          <w:szCs w:val="24"/>
          <w:lang w:val="it-IT"/>
        </w:rPr>
      </w:pPr>
      <w:hyperlink r:id="rId8" w:history="1">
        <w:r w:rsidR="00441158" w:rsidRPr="002A45F9">
          <w:rPr>
            <w:rStyle w:val="Hyperlink"/>
            <w:rFonts w:ascii="Times New Roman" w:hAnsi="Times New Roman"/>
            <w:b w:val="0"/>
            <w:bCs/>
            <w:i/>
            <w:iCs/>
            <w:szCs w:val="24"/>
            <w:u w:val="none"/>
            <w:lang w:val="it-IT"/>
          </w:rPr>
          <w:t>Hamidariski281@gmail.com</w:t>
        </w:r>
      </w:hyperlink>
      <w:r w:rsidR="00441158" w:rsidRPr="002A45F9">
        <w:rPr>
          <w:rFonts w:ascii="Times New Roman" w:hAnsi="Times New Roman"/>
          <w:b w:val="0"/>
          <w:bCs/>
          <w:i/>
          <w:iCs/>
          <w:szCs w:val="24"/>
          <w:lang w:val="it-IT"/>
        </w:rPr>
        <w:t xml:space="preserve">, </w:t>
      </w:r>
      <w:hyperlink r:id="rId9" w:history="1">
        <w:r w:rsidR="00441158" w:rsidRPr="002A45F9">
          <w:rPr>
            <w:rStyle w:val="Hyperlink"/>
            <w:rFonts w:ascii="Times New Roman" w:hAnsi="Times New Roman"/>
            <w:b w:val="0"/>
            <w:bCs/>
            <w:i/>
            <w:iCs/>
            <w:szCs w:val="24"/>
            <w:u w:val="none"/>
            <w:lang w:val="it-IT"/>
          </w:rPr>
          <w:t>setiawan@unikama.ac.id</w:t>
        </w:r>
      </w:hyperlink>
      <w:r w:rsidR="00441158" w:rsidRPr="002A45F9">
        <w:rPr>
          <w:rFonts w:ascii="Times New Roman" w:hAnsi="Times New Roman"/>
          <w:b w:val="0"/>
          <w:bCs/>
          <w:i/>
          <w:iCs/>
          <w:szCs w:val="24"/>
          <w:lang w:val="it-IT"/>
        </w:rPr>
        <w:t xml:space="preserve"> </w:t>
      </w:r>
    </w:p>
    <w:p w14:paraId="1B2D9A5E" w14:textId="77777777" w:rsidR="00441158" w:rsidRPr="002A45F9" w:rsidRDefault="00441158" w:rsidP="00441158">
      <w:pPr>
        <w:pStyle w:val="JudulArtikel"/>
        <w:spacing w:before="240"/>
        <w:rPr>
          <w:rFonts w:ascii="Times New Roman" w:hAnsi="Times New Roman"/>
          <w:b w:val="0"/>
          <w:bCs/>
          <w:i/>
          <w:iCs/>
          <w:szCs w:val="24"/>
          <w:lang w:val="it-IT"/>
        </w:rPr>
      </w:pPr>
    </w:p>
    <w:p w14:paraId="4201E3D1" w14:textId="779D3AB2" w:rsidR="008E73A7" w:rsidRPr="002A45F9" w:rsidRDefault="00441158" w:rsidP="00CA681D">
      <w:pPr>
        <w:pStyle w:val="JudulArtikel"/>
        <w:spacing w:before="240"/>
        <w:jc w:val="both"/>
        <w:rPr>
          <w:rFonts w:ascii="Times New Roman" w:hAnsi="Times New Roman"/>
          <w:b w:val="0"/>
          <w:bCs/>
          <w:szCs w:val="24"/>
        </w:rPr>
      </w:pPr>
      <w:r w:rsidRPr="002A45F9">
        <w:rPr>
          <w:rFonts w:ascii="Times New Roman" w:hAnsi="Times New Roman"/>
          <w:b w:val="0"/>
          <w:bCs/>
          <w:szCs w:val="24"/>
          <w:lang w:val="it-IT"/>
        </w:rPr>
        <w:t xml:space="preserve">Abstrak: </w:t>
      </w:r>
      <w:r w:rsidR="008E73A7" w:rsidRPr="002A45F9">
        <w:rPr>
          <w:rFonts w:ascii="Times New Roman" w:hAnsi="Times New Roman"/>
          <w:b w:val="0"/>
          <w:bCs/>
          <w:szCs w:val="24"/>
          <w:lang w:val="it-IT"/>
        </w:rPr>
        <w:t xml:space="preserve">Penelitian ini didasarkan pada permasalahan pembelajaran IPAS di Sekolah Dasar kelas 3 yang kurang aktif dan hasil belajar yang kurang maksimal. Dikarenakan pembelajaran yang diterapkan hanya menggunakan metode ceramah dan </w:t>
      </w:r>
      <w:r w:rsidR="00C31F36" w:rsidRPr="002A45F9">
        <w:rPr>
          <w:rFonts w:ascii="Times New Roman" w:hAnsi="Times New Roman"/>
          <w:b w:val="0"/>
          <w:bCs/>
          <w:szCs w:val="24"/>
          <w:lang w:val="it-IT"/>
        </w:rPr>
        <w:t>informasi diterimna oleh peserta didik secara pasif dari guru</w:t>
      </w:r>
      <w:r w:rsidR="008E73A7" w:rsidRPr="002A45F9">
        <w:rPr>
          <w:rFonts w:ascii="Times New Roman" w:hAnsi="Times New Roman"/>
          <w:b w:val="0"/>
          <w:bCs/>
          <w:szCs w:val="24"/>
          <w:lang w:val="it-IT"/>
        </w:rPr>
        <w:t xml:space="preserve">. Sehingga guru menerapkan metode pembelajaran </w:t>
      </w:r>
      <w:r w:rsidR="008E73A7" w:rsidRPr="002A45F9">
        <w:rPr>
          <w:rFonts w:ascii="Times New Roman" w:hAnsi="Times New Roman"/>
          <w:b w:val="0"/>
          <w:bCs/>
          <w:i/>
          <w:iCs/>
          <w:szCs w:val="24"/>
          <w:lang w:val="it-IT"/>
        </w:rPr>
        <w:t>Team Games Tournament (TGT)</w:t>
      </w:r>
      <w:r w:rsidR="008E73A7" w:rsidRPr="002A45F9">
        <w:rPr>
          <w:rFonts w:ascii="Times New Roman" w:hAnsi="Times New Roman"/>
          <w:b w:val="0"/>
          <w:bCs/>
          <w:szCs w:val="24"/>
          <w:lang w:val="it-IT"/>
        </w:rPr>
        <w:t xml:space="preserve"> untuk meningkatkan hasil belajar IPAS pada peserta didik kelas 3. Penelitian ini diterapkan untuk mengetahui keefektifan penerapan model pembelajaran </w:t>
      </w:r>
      <w:r w:rsidR="008E73A7" w:rsidRPr="002A45F9">
        <w:rPr>
          <w:rFonts w:ascii="Times New Roman" w:hAnsi="Times New Roman"/>
          <w:b w:val="0"/>
          <w:bCs/>
          <w:i/>
          <w:iCs/>
          <w:szCs w:val="24"/>
          <w:lang w:val="it-IT"/>
        </w:rPr>
        <w:t>Team Games Tournament</w:t>
      </w:r>
      <w:r w:rsidR="002D376C" w:rsidRPr="002A45F9">
        <w:rPr>
          <w:rFonts w:ascii="Times New Roman" w:hAnsi="Times New Roman"/>
          <w:b w:val="0"/>
          <w:bCs/>
          <w:szCs w:val="24"/>
          <w:lang w:val="it-IT"/>
        </w:rPr>
        <w:t xml:space="preserve"> </w:t>
      </w:r>
      <w:r w:rsidR="002D376C" w:rsidRPr="002A45F9">
        <w:rPr>
          <w:rFonts w:ascii="Times New Roman" w:hAnsi="Times New Roman"/>
          <w:b w:val="0"/>
          <w:bCs/>
          <w:i/>
          <w:iCs/>
          <w:szCs w:val="24"/>
          <w:lang w:val="it-IT"/>
        </w:rPr>
        <w:t>(TGT)</w:t>
      </w:r>
      <w:r w:rsidR="008E73A7" w:rsidRPr="002A45F9">
        <w:rPr>
          <w:rFonts w:ascii="Times New Roman" w:hAnsi="Times New Roman"/>
          <w:b w:val="0"/>
          <w:bCs/>
          <w:szCs w:val="24"/>
          <w:lang w:val="it-IT"/>
        </w:rPr>
        <w:t xml:space="preserve"> terhadap peningkatan hasil belajar IPAS kelas 3 SDN Pisangcandi 4 Kota Malang. </w:t>
      </w:r>
      <w:r w:rsidR="00C31F36" w:rsidRPr="002A45F9">
        <w:rPr>
          <w:rFonts w:ascii="Times New Roman" w:hAnsi="Times New Roman"/>
          <w:b w:val="0"/>
          <w:bCs/>
          <w:szCs w:val="24"/>
          <w:lang w:val="it-IT"/>
        </w:rPr>
        <w:t>Jenis penelitian ini adalah Penelitian Tindak Kelas</w:t>
      </w:r>
      <w:r w:rsidR="002D376C" w:rsidRPr="002A45F9">
        <w:rPr>
          <w:rFonts w:ascii="Times New Roman" w:hAnsi="Times New Roman"/>
          <w:b w:val="0"/>
          <w:bCs/>
          <w:szCs w:val="24"/>
          <w:lang w:val="it-IT"/>
        </w:rPr>
        <w:t xml:space="preserve"> (PTK)</w:t>
      </w:r>
      <w:r w:rsidR="00C31F36" w:rsidRPr="002A45F9">
        <w:rPr>
          <w:rFonts w:ascii="Times New Roman" w:hAnsi="Times New Roman"/>
          <w:b w:val="0"/>
          <w:bCs/>
          <w:szCs w:val="24"/>
          <w:lang w:val="it-IT"/>
        </w:rPr>
        <w:t xml:space="preserve"> dengan menggunakan model Kurt Lewin yang terdiri dari</w:t>
      </w:r>
      <w:r w:rsidR="002D376C" w:rsidRPr="002A45F9">
        <w:rPr>
          <w:rFonts w:ascii="Times New Roman" w:hAnsi="Times New Roman"/>
          <w:b w:val="0"/>
          <w:bCs/>
          <w:szCs w:val="24"/>
          <w:lang w:val="it-IT"/>
        </w:rPr>
        <w:t xml:space="preserve"> </w:t>
      </w:r>
      <w:r w:rsidR="00575154" w:rsidRPr="002A45F9">
        <w:rPr>
          <w:rFonts w:ascii="Times New Roman" w:hAnsi="Times New Roman"/>
          <w:b w:val="0"/>
          <w:bCs/>
          <w:szCs w:val="24"/>
          <w:lang w:val="it-IT"/>
        </w:rPr>
        <w:t>4</w:t>
      </w:r>
      <w:r w:rsidR="002D376C" w:rsidRPr="002A45F9">
        <w:rPr>
          <w:rFonts w:ascii="Times New Roman" w:hAnsi="Times New Roman"/>
          <w:b w:val="0"/>
          <w:bCs/>
          <w:szCs w:val="24"/>
          <w:lang w:val="it-IT"/>
        </w:rPr>
        <w:t xml:space="preserve"> </w:t>
      </w:r>
      <w:r w:rsidR="00575154" w:rsidRPr="002A45F9">
        <w:rPr>
          <w:rFonts w:ascii="Times New Roman" w:hAnsi="Times New Roman"/>
          <w:b w:val="0"/>
          <w:bCs/>
          <w:szCs w:val="24"/>
          <w:lang w:val="it-IT"/>
        </w:rPr>
        <w:t>tahapan</w:t>
      </w:r>
      <w:r w:rsidR="002D376C" w:rsidRPr="002A45F9">
        <w:rPr>
          <w:rFonts w:ascii="Times New Roman" w:hAnsi="Times New Roman"/>
          <w:b w:val="0"/>
          <w:bCs/>
          <w:szCs w:val="24"/>
          <w:lang w:val="it-IT"/>
        </w:rPr>
        <w:t xml:space="preserve">, diantaranya yaitu: </w:t>
      </w:r>
      <w:r w:rsidR="00C31F36" w:rsidRPr="002A45F9">
        <w:rPr>
          <w:rFonts w:ascii="Times New Roman" w:hAnsi="Times New Roman"/>
          <w:b w:val="0"/>
          <w:bCs/>
          <w:szCs w:val="24"/>
          <w:lang w:val="it-IT"/>
        </w:rPr>
        <w:t xml:space="preserve"> (1) Perencanaan, (2) Pelaksanaan, </w:t>
      </w:r>
      <w:r w:rsidR="00575154" w:rsidRPr="002A45F9">
        <w:rPr>
          <w:rFonts w:ascii="Times New Roman" w:hAnsi="Times New Roman"/>
          <w:b w:val="0"/>
          <w:bCs/>
          <w:szCs w:val="24"/>
          <w:lang w:val="it-IT"/>
        </w:rPr>
        <w:t xml:space="preserve">(3) Observasi </w:t>
      </w:r>
      <w:r w:rsidR="00C31F36" w:rsidRPr="002A45F9">
        <w:rPr>
          <w:rFonts w:ascii="Times New Roman" w:hAnsi="Times New Roman"/>
          <w:b w:val="0"/>
          <w:bCs/>
          <w:szCs w:val="24"/>
          <w:lang w:val="it-IT"/>
        </w:rPr>
        <w:t>serta (</w:t>
      </w:r>
      <w:r w:rsidR="00575154" w:rsidRPr="002A45F9">
        <w:rPr>
          <w:rFonts w:ascii="Times New Roman" w:hAnsi="Times New Roman"/>
          <w:b w:val="0"/>
          <w:bCs/>
          <w:szCs w:val="24"/>
          <w:lang w:val="it-IT"/>
        </w:rPr>
        <w:t>4</w:t>
      </w:r>
      <w:r w:rsidR="00C31F36" w:rsidRPr="002A45F9">
        <w:rPr>
          <w:rFonts w:ascii="Times New Roman" w:hAnsi="Times New Roman"/>
          <w:b w:val="0"/>
          <w:bCs/>
          <w:szCs w:val="24"/>
          <w:lang w:val="it-IT"/>
        </w:rPr>
        <w:t xml:space="preserve">) Refleksi. </w:t>
      </w:r>
      <w:r w:rsidR="00CA681D" w:rsidRPr="002A45F9">
        <w:rPr>
          <w:rFonts w:ascii="Times New Roman" w:hAnsi="Times New Roman"/>
          <w:b w:val="0"/>
          <w:bCs/>
          <w:szCs w:val="24"/>
        </w:rPr>
        <w:t xml:space="preserve">Data dikumpulkan melalui metode observasi dan dokumentasi dengan analisis deskriptif kuantitatif </w:t>
      </w:r>
      <w:r w:rsidR="00CA681D" w:rsidRPr="002A45F9">
        <w:rPr>
          <w:rFonts w:ascii="Times New Roman" w:hAnsi="Times New Roman"/>
          <w:b w:val="0"/>
          <w:bCs/>
          <w:szCs w:val="24"/>
          <w:lang w:val="it-IT"/>
        </w:rPr>
        <w:t xml:space="preserve">yaitu dengan membandingkan hasil belajar prasiklus, siklus 1, dan siklus 2. </w:t>
      </w:r>
      <w:r w:rsidR="00CA681D" w:rsidRPr="002A45F9">
        <w:rPr>
          <w:rFonts w:ascii="Times New Roman" w:hAnsi="Times New Roman"/>
          <w:b w:val="0"/>
          <w:bCs/>
          <w:szCs w:val="24"/>
        </w:rPr>
        <w:t xml:space="preserve">Hasil observasi awal menunjukkan bahwa hanya </w:t>
      </w:r>
      <w:r w:rsidR="00F744D5" w:rsidRPr="002A45F9">
        <w:rPr>
          <w:rFonts w:ascii="Times New Roman" w:hAnsi="Times New Roman"/>
          <w:b w:val="0"/>
          <w:bCs/>
          <w:szCs w:val="24"/>
        </w:rPr>
        <w:t>5</w:t>
      </w:r>
      <w:r w:rsidR="00CA681D" w:rsidRPr="002A45F9">
        <w:rPr>
          <w:rFonts w:ascii="Times New Roman" w:hAnsi="Times New Roman"/>
          <w:b w:val="0"/>
          <w:bCs/>
          <w:szCs w:val="24"/>
        </w:rPr>
        <w:t xml:space="preserve"> anak (</w:t>
      </w:r>
      <w:r w:rsidR="00B75B6F">
        <w:rPr>
          <w:rFonts w:ascii="Times New Roman" w:hAnsi="Times New Roman"/>
          <w:b w:val="0"/>
          <w:bCs/>
          <w:szCs w:val="24"/>
        </w:rPr>
        <w:t>24</w:t>
      </w:r>
      <w:r w:rsidR="00CA681D" w:rsidRPr="002A45F9">
        <w:rPr>
          <w:rFonts w:ascii="Times New Roman" w:hAnsi="Times New Roman"/>
          <w:b w:val="0"/>
          <w:bCs/>
          <w:szCs w:val="24"/>
        </w:rPr>
        <w:t xml:space="preserve">%) yang memenuhi kriteria ketuntasan. Setelah menerapkan model pembelajaran </w:t>
      </w:r>
      <w:r w:rsidR="002D376C" w:rsidRPr="002A45F9">
        <w:rPr>
          <w:rFonts w:ascii="Times New Roman" w:hAnsi="Times New Roman"/>
          <w:b w:val="0"/>
          <w:bCs/>
          <w:i/>
          <w:iCs/>
          <w:szCs w:val="24"/>
        </w:rPr>
        <w:t>Team Games Tournament (</w:t>
      </w:r>
      <w:r w:rsidR="00CA681D" w:rsidRPr="002A45F9">
        <w:rPr>
          <w:rFonts w:ascii="Times New Roman" w:hAnsi="Times New Roman"/>
          <w:b w:val="0"/>
          <w:bCs/>
          <w:i/>
          <w:iCs/>
          <w:szCs w:val="24"/>
        </w:rPr>
        <w:t>TGT</w:t>
      </w:r>
      <w:r w:rsidR="002D376C" w:rsidRPr="002A45F9">
        <w:rPr>
          <w:rFonts w:ascii="Times New Roman" w:hAnsi="Times New Roman"/>
          <w:b w:val="0"/>
          <w:bCs/>
          <w:i/>
          <w:iCs/>
          <w:szCs w:val="24"/>
        </w:rPr>
        <w:t>)</w:t>
      </w:r>
      <w:r w:rsidR="00CA681D" w:rsidRPr="002A45F9">
        <w:rPr>
          <w:rFonts w:ascii="Times New Roman" w:hAnsi="Times New Roman"/>
          <w:b w:val="0"/>
          <w:bCs/>
          <w:szCs w:val="24"/>
        </w:rPr>
        <w:t xml:space="preserve"> pada Siklus I, jumlah anak yang mencapai ketuntasan meningkat menjadi 11 anak (5</w:t>
      </w:r>
      <w:r w:rsidR="00B75B6F">
        <w:rPr>
          <w:rFonts w:ascii="Times New Roman" w:hAnsi="Times New Roman"/>
          <w:b w:val="0"/>
          <w:bCs/>
          <w:szCs w:val="24"/>
        </w:rPr>
        <w:t>4</w:t>
      </w:r>
      <w:r w:rsidR="00CA681D" w:rsidRPr="002A45F9">
        <w:rPr>
          <w:rFonts w:ascii="Times New Roman" w:hAnsi="Times New Roman"/>
          <w:b w:val="0"/>
          <w:bCs/>
          <w:szCs w:val="24"/>
        </w:rPr>
        <w:t>%), dan pada Siklus II meningkat lagi menjadi 18 anak (</w:t>
      </w:r>
      <w:r w:rsidR="00B75B6F">
        <w:rPr>
          <w:rFonts w:ascii="Times New Roman" w:hAnsi="Times New Roman"/>
          <w:b w:val="0"/>
          <w:bCs/>
          <w:szCs w:val="24"/>
        </w:rPr>
        <w:t>86</w:t>
      </w:r>
      <w:r w:rsidR="00CA681D" w:rsidRPr="002A45F9">
        <w:rPr>
          <w:rFonts w:ascii="Times New Roman" w:hAnsi="Times New Roman"/>
          <w:b w:val="0"/>
          <w:bCs/>
          <w:szCs w:val="24"/>
        </w:rPr>
        <w:t xml:space="preserve">%). Hasil ini menunjukkan bahwa model pembelajaran </w:t>
      </w:r>
      <w:r w:rsidR="002D376C" w:rsidRPr="002A45F9">
        <w:rPr>
          <w:rFonts w:ascii="Times New Roman" w:hAnsi="Times New Roman"/>
          <w:b w:val="0"/>
          <w:bCs/>
          <w:i/>
          <w:iCs/>
          <w:szCs w:val="24"/>
        </w:rPr>
        <w:t>Team Games Tournament (TGT)</w:t>
      </w:r>
      <w:r w:rsidR="00CA681D" w:rsidRPr="002A45F9">
        <w:rPr>
          <w:rFonts w:ascii="Times New Roman" w:hAnsi="Times New Roman"/>
          <w:b w:val="0"/>
          <w:bCs/>
          <w:szCs w:val="24"/>
        </w:rPr>
        <w:t xml:space="preserve"> efektif dalam meningkatkan </w:t>
      </w:r>
      <w:r w:rsidR="002D376C" w:rsidRPr="002A45F9">
        <w:rPr>
          <w:rFonts w:ascii="Times New Roman" w:hAnsi="Times New Roman"/>
          <w:b w:val="0"/>
          <w:bCs/>
          <w:szCs w:val="24"/>
        </w:rPr>
        <w:t xml:space="preserve">hasil belajar </w:t>
      </w:r>
      <w:r w:rsidR="00CA681D" w:rsidRPr="002A45F9">
        <w:rPr>
          <w:rFonts w:ascii="Times New Roman" w:hAnsi="Times New Roman"/>
          <w:b w:val="0"/>
          <w:bCs/>
          <w:szCs w:val="24"/>
        </w:rPr>
        <w:t xml:space="preserve">peserta didik </w:t>
      </w:r>
      <w:r w:rsidR="002D376C" w:rsidRPr="002A45F9">
        <w:rPr>
          <w:rFonts w:ascii="Times New Roman" w:hAnsi="Times New Roman"/>
          <w:b w:val="0"/>
          <w:bCs/>
          <w:szCs w:val="24"/>
        </w:rPr>
        <w:t xml:space="preserve">kelas 3 </w:t>
      </w:r>
      <w:r w:rsidR="00CA681D" w:rsidRPr="002A45F9">
        <w:rPr>
          <w:rFonts w:ascii="Times New Roman" w:hAnsi="Times New Roman"/>
          <w:b w:val="0"/>
          <w:bCs/>
          <w:szCs w:val="24"/>
        </w:rPr>
        <w:t>pada pembelajaran IPAS di SDN Pisangcandi 4 Kota Malang.</w:t>
      </w:r>
    </w:p>
    <w:p w14:paraId="1CA972E4" w14:textId="3B238359" w:rsidR="002D376C" w:rsidRPr="002A45F9" w:rsidRDefault="002D376C" w:rsidP="00CA681D">
      <w:pPr>
        <w:pStyle w:val="JudulArtikel"/>
        <w:spacing w:before="240"/>
        <w:jc w:val="both"/>
        <w:rPr>
          <w:rFonts w:ascii="Times New Roman" w:hAnsi="Times New Roman"/>
          <w:szCs w:val="24"/>
        </w:rPr>
      </w:pPr>
      <w:r w:rsidRPr="002A45F9">
        <w:rPr>
          <w:rFonts w:ascii="Times New Roman" w:hAnsi="Times New Roman"/>
          <w:szCs w:val="24"/>
        </w:rPr>
        <w:t xml:space="preserve">Kata kunci: Hasil belajar, IPAS, Model Pembelajaran </w:t>
      </w:r>
      <w:r w:rsidRPr="002A45F9">
        <w:rPr>
          <w:rFonts w:ascii="Times New Roman" w:hAnsi="Times New Roman"/>
          <w:i/>
          <w:iCs/>
          <w:szCs w:val="24"/>
        </w:rPr>
        <w:t>Team Games Tournament (TGT)</w:t>
      </w:r>
    </w:p>
    <w:p w14:paraId="1A0E9EDB" w14:textId="77777777" w:rsidR="002D376C" w:rsidRPr="002A45F9" w:rsidRDefault="002D376C" w:rsidP="00CA681D">
      <w:pPr>
        <w:pStyle w:val="JudulArtikel"/>
        <w:spacing w:before="240"/>
        <w:jc w:val="both"/>
        <w:rPr>
          <w:rFonts w:ascii="Times New Roman" w:hAnsi="Times New Roman"/>
          <w:b w:val="0"/>
          <w:bCs/>
          <w:szCs w:val="24"/>
        </w:rPr>
      </w:pPr>
    </w:p>
    <w:p w14:paraId="5E4D4BC0" w14:textId="0DCBE7B6" w:rsidR="002D376C" w:rsidRPr="002A45F9" w:rsidRDefault="002D376C" w:rsidP="00CA681D">
      <w:pPr>
        <w:pStyle w:val="JudulArtikel"/>
        <w:spacing w:before="240"/>
        <w:jc w:val="both"/>
        <w:rPr>
          <w:rFonts w:ascii="Times New Roman" w:hAnsi="Times New Roman"/>
          <w:b w:val="0"/>
          <w:bCs/>
          <w:i/>
          <w:iCs/>
          <w:szCs w:val="24"/>
        </w:rPr>
      </w:pPr>
      <w:r w:rsidRPr="002A45F9">
        <w:rPr>
          <w:rFonts w:ascii="Times New Roman" w:hAnsi="Times New Roman"/>
          <w:i/>
          <w:iCs/>
          <w:szCs w:val="24"/>
        </w:rPr>
        <w:t>Abstract</w:t>
      </w:r>
      <w:r w:rsidRPr="002A45F9">
        <w:rPr>
          <w:rFonts w:ascii="Times New Roman" w:hAnsi="Times New Roman"/>
          <w:b w:val="0"/>
          <w:bCs/>
          <w:i/>
          <w:iCs/>
          <w:szCs w:val="24"/>
        </w:rPr>
        <w:t xml:space="preserve">: This study is based on the problem of learning science in elementary school grade 3 which is less active and learning outcomes are less than optimal. Because the learning applied only uses the lecture method and information is received passively by students from the teacher. So the teacher applies the Team Games Tournament (TGT) learning method to improve science learning outcomes in grade 3 students. This study was applied to determine the effectiveness of the implementation of the Team Games Tournament (TGT) learning model on improving science learning outcomes in grade 3 SDN Pisangcandi 4 Malang City. This type of research is Classroom Action Research (CAR) using the Kurt Lewin model which consists of </w:t>
      </w:r>
      <w:r w:rsidR="00582F96" w:rsidRPr="002A45F9">
        <w:rPr>
          <w:rFonts w:ascii="Times New Roman" w:hAnsi="Times New Roman"/>
          <w:b w:val="0"/>
          <w:bCs/>
          <w:i/>
          <w:iCs/>
          <w:szCs w:val="24"/>
        </w:rPr>
        <w:t>4</w:t>
      </w:r>
      <w:r w:rsidRPr="002A45F9">
        <w:rPr>
          <w:rFonts w:ascii="Times New Roman" w:hAnsi="Times New Roman"/>
          <w:b w:val="0"/>
          <w:bCs/>
          <w:i/>
          <w:iCs/>
          <w:szCs w:val="24"/>
        </w:rPr>
        <w:t xml:space="preserve"> steps, including: (1) Planning, (2) Implementation,</w:t>
      </w:r>
      <w:r w:rsidR="00582F96" w:rsidRPr="002A45F9">
        <w:rPr>
          <w:rFonts w:ascii="Times New Roman" w:hAnsi="Times New Roman"/>
          <w:b w:val="0"/>
          <w:bCs/>
          <w:i/>
          <w:iCs/>
          <w:szCs w:val="24"/>
        </w:rPr>
        <w:t xml:space="preserve"> (3) Observing</w:t>
      </w:r>
      <w:r w:rsidRPr="002A45F9">
        <w:rPr>
          <w:rFonts w:ascii="Times New Roman" w:hAnsi="Times New Roman"/>
          <w:b w:val="0"/>
          <w:bCs/>
          <w:i/>
          <w:iCs/>
          <w:szCs w:val="24"/>
        </w:rPr>
        <w:t xml:space="preserve"> and (</w:t>
      </w:r>
      <w:r w:rsidR="00575154" w:rsidRPr="002A45F9">
        <w:rPr>
          <w:rFonts w:ascii="Times New Roman" w:hAnsi="Times New Roman"/>
          <w:b w:val="0"/>
          <w:bCs/>
          <w:i/>
          <w:iCs/>
          <w:szCs w:val="24"/>
        </w:rPr>
        <w:t>4</w:t>
      </w:r>
      <w:r w:rsidRPr="002A45F9">
        <w:rPr>
          <w:rFonts w:ascii="Times New Roman" w:hAnsi="Times New Roman"/>
          <w:b w:val="0"/>
          <w:bCs/>
          <w:i/>
          <w:iCs/>
          <w:szCs w:val="24"/>
        </w:rPr>
        <w:t xml:space="preserve">) Reflection. Data were collected through observation and documentation </w:t>
      </w:r>
      <w:r w:rsidRPr="002A45F9">
        <w:rPr>
          <w:rFonts w:ascii="Times New Roman" w:hAnsi="Times New Roman"/>
          <w:b w:val="0"/>
          <w:bCs/>
          <w:i/>
          <w:iCs/>
          <w:szCs w:val="24"/>
        </w:rPr>
        <w:lastRenderedPageBreak/>
        <w:t>methods with quantitative descriptive analysis, namely by comparing the learning outcomes of the pre-cycle, cycle 1, and cycle 2. The results of initial observations showed that only 4 children (20%) met the completion criteria. After implementing the Team Games Tournament (TGT) learning model in Cycle I, the number of children who achieved completion increased to 11 children (55%), and in Cycle II it increased again to 18 children (90%). These results indicate that the Team Games Tournament (TGT) learning model is effective in improving the learning outcomes of grade 3 students in science learning at SDN Pisangcandi 4 Malang City.</w:t>
      </w:r>
    </w:p>
    <w:p w14:paraId="7BD63B68" w14:textId="56BF63AF" w:rsidR="002D376C" w:rsidRPr="002A45F9" w:rsidRDefault="002D376C" w:rsidP="00CA681D">
      <w:pPr>
        <w:pStyle w:val="JudulArtikel"/>
        <w:spacing w:before="240"/>
        <w:jc w:val="both"/>
        <w:rPr>
          <w:rFonts w:ascii="Times New Roman" w:hAnsi="Times New Roman"/>
          <w:i/>
          <w:iCs/>
          <w:szCs w:val="24"/>
        </w:rPr>
      </w:pPr>
      <w:r w:rsidRPr="002A45F9">
        <w:rPr>
          <w:rFonts w:ascii="Times New Roman" w:hAnsi="Times New Roman"/>
          <w:i/>
          <w:iCs/>
          <w:szCs w:val="24"/>
        </w:rPr>
        <w:t>Keywords: Learning outcomes, IPAS, Team Games Tournament (TGT) Learning Model</w:t>
      </w:r>
    </w:p>
    <w:p w14:paraId="0B344DE8" w14:textId="77777777" w:rsidR="002D376C" w:rsidRPr="002A45F9" w:rsidRDefault="002D376C" w:rsidP="00CA681D">
      <w:pPr>
        <w:pStyle w:val="JudulArtikel"/>
        <w:spacing w:before="240"/>
        <w:jc w:val="both"/>
        <w:rPr>
          <w:rFonts w:ascii="Times New Roman" w:hAnsi="Times New Roman"/>
          <w:i/>
          <w:iCs/>
          <w:szCs w:val="24"/>
        </w:rPr>
      </w:pPr>
    </w:p>
    <w:p w14:paraId="63A24CA5" w14:textId="740A78A1" w:rsidR="002D376C" w:rsidRPr="002A45F9" w:rsidRDefault="002D376C" w:rsidP="00CA681D">
      <w:pPr>
        <w:pStyle w:val="JudulArtikel"/>
        <w:spacing w:before="240"/>
        <w:jc w:val="both"/>
        <w:rPr>
          <w:rFonts w:ascii="Times New Roman" w:hAnsi="Times New Roman"/>
          <w:szCs w:val="24"/>
        </w:rPr>
      </w:pPr>
      <w:r w:rsidRPr="002A45F9">
        <w:rPr>
          <w:rFonts w:ascii="Times New Roman" w:hAnsi="Times New Roman"/>
          <w:szCs w:val="24"/>
        </w:rPr>
        <w:t xml:space="preserve">Pendahuluan </w:t>
      </w:r>
    </w:p>
    <w:p w14:paraId="3FDAA7FF" w14:textId="653E320D" w:rsidR="007A7B30" w:rsidRPr="002A45F9" w:rsidRDefault="00FE3AC9" w:rsidP="00FA545E">
      <w:pPr>
        <w:pStyle w:val="JudulArtikel"/>
        <w:spacing w:before="240"/>
        <w:ind w:firstLine="720"/>
        <w:jc w:val="both"/>
        <w:rPr>
          <w:rFonts w:ascii="Times New Roman" w:hAnsi="Times New Roman"/>
          <w:b w:val="0"/>
          <w:bCs/>
          <w:szCs w:val="24"/>
          <w:lang w:val="en-ID"/>
        </w:rPr>
      </w:pPr>
      <w:r w:rsidRPr="002A45F9">
        <w:rPr>
          <w:rFonts w:ascii="Times New Roman" w:hAnsi="Times New Roman"/>
          <w:b w:val="0"/>
          <w:bCs/>
          <w:szCs w:val="24"/>
          <w:lang w:val="en-ID"/>
        </w:rPr>
        <w:t xml:space="preserve">Ilmu Pengetahuan Alam dan Sosial (IPAS) adalah bidang studi yang mempelajari makhluk hidup dan benda mati di alam semesta, serta interaksi di antara keduanya. Selain itu, IPAS juga mengkaji kehidupan manusia, baik sebagai individu maupun sebagai makhluk sosial yang berinteraksi dengan lingkungan di sekitarnya. IPAS merupakan perpaduan antara pengetahuan alam dan pengetahuan sosial. Dalam pembelajaran IPAS Fase </w:t>
      </w:r>
      <w:r w:rsidR="0022284A" w:rsidRPr="002A45F9">
        <w:rPr>
          <w:rFonts w:ascii="Times New Roman" w:hAnsi="Times New Roman"/>
          <w:b w:val="0"/>
          <w:bCs/>
          <w:szCs w:val="24"/>
          <w:lang w:val="en-ID"/>
        </w:rPr>
        <w:t>B</w:t>
      </w:r>
      <w:r w:rsidRPr="002A45F9">
        <w:rPr>
          <w:rFonts w:ascii="Times New Roman" w:hAnsi="Times New Roman"/>
          <w:b w:val="0"/>
          <w:bCs/>
          <w:szCs w:val="24"/>
          <w:lang w:val="en-ID"/>
        </w:rPr>
        <w:t>, peserta didik d</w:t>
      </w:r>
      <w:r w:rsidR="00D246B6" w:rsidRPr="002A45F9">
        <w:rPr>
          <w:rFonts w:ascii="Times New Roman" w:hAnsi="Times New Roman"/>
          <w:b w:val="0"/>
          <w:bCs/>
          <w:szCs w:val="24"/>
          <w:lang w:val="en-ID"/>
        </w:rPr>
        <w:t>i</w:t>
      </w:r>
      <w:r w:rsidRPr="002A45F9">
        <w:rPr>
          <w:rFonts w:ascii="Times New Roman" w:hAnsi="Times New Roman"/>
          <w:b w:val="0"/>
          <w:bCs/>
          <w:szCs w:val="24"/>
          <w:lang w:val="en-ID"/>
        </w:rPr>
        <w:t>harapkan dapat melakukan tindakan, mengambil keputusan, atau menyelesaikan masalah yang berkaitan dengan kehidupan sehari-hari, berdasarkan pemahaman mereka terhadap materi yang telah dipelajari. Namun, masih banyak peserta didik yang belum mampu mengembangkan keterampilan tersebut dan menerapkannya dalam pembelajaran IPAS</w:t>
      </w:r>
      <w:r w:rsidR="00C83FE5" w:rsidRPr="002A45F9">
        <w:rPr>
          <w:rFonts w:ascii="Times New Roman" w:hAnsi="Times New Roman"/>
          <w:b w:val="0"/>
          <w:bCs/>
          <w:szCs w:val="24"/>
          <w:lang w:val="en-ID"/>
        </w:rPr>
        <w:t xml:space="preserve"> </w:t>
      </w:r>
      <w:sdt>
        <w:sdtPr>
          <w:rPr>
            <w:rFonts w:ascii="Times New Roman" w:hAnsi="Times New Roman"/>
            <w:b w:val="0"/>
            <w:bCs/>
            <w:szCs w:val="24"/>
            <w:lang w:val="en-ID"/>
          </w:rPr>
          <w:id w:val="-1907601216"/>
          <w:citation/>
        </w:sdtPr>
        <w:sdtContent>
          <w:r w:rsidR="00D246B6" w:rsidRPr="002A45F9">
            <w:rPr>
              <w:rFonts w:ascii="Times New Roman" w:hAnsi="Times New Roman"/>
              <w:b w:val="0"/>
              <w:bCs/>
              <w:szCs w:val="24"/>
              <w:lang w:val="en-ID"/>
            </w:rPr>
            <w:fldChar w:fldCharType="begin"/>
          </w:r>
          <w:r w:rsidR="00D246B6" w:rsidRPr="002A45F9">
            <w:rPr>
              <w:rFonts w:ascii="Times New Roman" w:hAnsi="Times New Roman"/>
              <w:b w:val="0"/>
              <w:bCs/>
              <w:szCs w:val="24"/>
            </w:rPr>
            <w:instrText xml:space="preserve"> CITATION Rus22 \l 1033 </w:instrText>
          </w:r>
          <w:r w:rsidR="00D246B6" w:rsidRPr="002A45F9">
            <w:rPr>
              <w:rFonts w:ascii="Times New Roman" w:hAnsi="Times New Roman"/>
              <w:b w:val="0"/>
              <w:bCs/>
              <w:szCs w:val="24"/>
              <w:lang w:val="en-ID"/>
            </w:rPr>
            <w:fldChar w:fldCharType="separate"/>
          </w:r>
          <w:r w:rsidR="00D246B6" w:rsidRPr="002A45F9">
            <w:rPr>
              <w:rFonts w:ascii="Times New Roman" w:hAnsi="Times New Roman"/>
              <w:b w:val="0"/>
              <w:bCs/>
              <w:noProof/>
              <w:szCs w:val="24"/>
            </w:rPr>
            <w:t>(Rusilowati, 2022)</w:t>
          </w:r>
          <w:r w:rsidR="00D246B6" w:rsidRPr="002A45F9">
            <w:rPr>
              <w:rFonts w:ascii="Times New Roman" w:hAnsi="Times New Roman"/>
              <w:b w:val="0"/>
              <w:bCs/>
              <w:szCs w:val="24"/>
              <w:lang w:val="en-ID"/>
            </w:rPr>
            <w:fldChar w:fldCharType="end"/>
          </w:r>
        </w:sdtContent>
      </w:sdt>
      <w:r w:rsidR="0022284A" w:rsidRPr="002A45F9">
        <w:rPr>
          <w:rFonts w:ascii="Times New Roman" w:hAnsi="Times New Roman"/>
          <w:b w:val="0"/>
          <w:bCs/>
          <w:szCs w:val="24"/>
          <w:lang w:val="en-ID"/>
        </w:rPr>
        <w:t xml:space="preserve">. </w:t>
      </w:r>
    </w:p>
    <w:p w14:paraId="2A6E8485" w14:textId="3A9B1E61" w:rsidR="00FA545E" w:rsidRPr="002A45F9" w:rsidRDefault="00FA6E68" w:rsidP="00FA545E">
      <w:pPr>
        <w:pStyle w:val="JudulArtikel"/>
        <w:spacing w:before="240"/>
        <w:ind w:firstLine="720"/>
        <w:jc w:val="both"/>
        <w:rPr>
          <w:rFonts w:ascii="Times New Roman" w:hAnsi="Times New Roman"/>
          <w:bCs/>
          <w:szCs w:val="24"/>
        </w:rPr>
      </w:pPr>
      <w:r w:rsidRPr="002A45F9">
        <w:rPr>
          <w:rFonts w:ascii="Times New Roman" w:hAnsi="Times New Roman"/>
          <w:b w:val="0"/>
          <w:bCs/>
          <w:szCs w:val="24"/>
          <w:lang w:val="en-ID"/>
        </w:rPr>
        <w:t>Penelitian sebelumnya menunjukkan bahwa pelaksanaan proses pembelajaran IPAS oleh guru masih lemah, terutama karena metode yang digunakan cenderung bersifat ceramah</w:t>
      </w:r>
      <w:r w:rsidR="00DF3A62" w:rsidRPr="002A45F9">
        <w:rPr>
          <w:rFonts w:ascii="Times New Roman" w:hAnsi="Times New Roman"/>
          <w:b w:val="0"/>
          <w:bCs/>
          <w:szCs w:val="24"/>
          <w:lang w:val="en-ID"/>
        </w:rPr>
        <w:t xml:space="preserve">, sehingga peserta didik hanya menerima informasi secara pasif dari guru pengajar, dan tidak terlibat terlalu banyak. </w:t>
      </w:r>
      <w:r w:rsidRPr="002A45F9">
        <w:rPr>
          <w:rFonts w:ascii="Times New Roman" w:hAnsi="Times New Roman"/>
          <w:b w:val="0"/>
          <w:bCs/>
          <w:szCs w:val="24"/>
          <w:lang w:val="en-ID"/>
        </w:rPr>
        <w:t>Guru belum sepenuhnya menerapkan pembelajaran yang aktif dan kreatif untuk melibatkan peserta didik secara optimal</w:t>
      </w:r>
      <w:r w:rsidR="00DF3A62" w:rsidRPr="002A45F9">
        <w:rPr>
          <w:rFonts w:ascii="Times New Roman" w:hAnsi="Times New Roman"/>
          <w:b w:val="0"/>
          <w:bCs/>
          <w:szCs w:val="24"/>
          <w:lang w:val="en-ID"/>
        </w:rPr>
        <w:t>, sehingga berpengaruh pada hasil belajar peserta didik yang tidak maksimal</w:t>
      </w:r>
      <w:sdt>
        <w:sdtPr>
          <w:rPr>
            <w:rFonts w:ascii="Times New Roman" w:hAnsi="Times New Roman"/>
            <w:b w:val="0"/>
            <w:bCs/>
            <w:szCs w:val="24"/>
            <w:lang w:val="en-ID"/>
          </w:rPr>
          <w:id w:val="-738393905"/>
          <w:citation/>
        </w:sdtPr>
        <w:sdtContent>
          <w:r w:rsidR="00C83FE5" w:rsidRPr="002A45F9">
            <w:rPr>
              <w:rFonts w:ascii="Times New Roman" w:hAnsi="Times New Roman"/>
              <w:b w:val="0"/>
              <w:bCs/>
              <w:szCs w:val="24"/>
              <w:lang w:val="en-ID"/>
            </w:rPr>
            <w:fldChar w:fldCharType="begin"/>
          </w:r>
          <w:r w:rsidR="00C83FE5" w:rsidRPr="002A45F9">
            <w:rPr>
              <w:rFonts w:ascii="Times New Roman" w:hAnsi="Times New Roman"/>
              <w:b w:val="0"/>
              <w:bCs/>
              <w:szCs w:val="24"/>
            </w:rPr>
            <w:instrText xml:space="preserve"> CITATION Ari24 \l 1033 </w:instrText>
          </w:r>
          <w:r w:rsidR="00C83FE5" w:rsidRPr="002A45F9">
            <w:rPr>
              <w:rFonts w:ascii="Times New Roman" w:hAnsi="Times New Roman"/>
              <w:b w:val="0"/>
              <w:bCs/>
              <w:szCs w:val="24"/>
              <w:lang w:val="en-ID"/>
            </w:rPr>
            <w:fldChar w:fldCharType="separate"/>
          </w:r>
          <w:r w:rsidR="00C83FE5" w:rsidRPr="002A45F9">
            <w:rPr>
              <w:rFonts w:ascii="Times New Roman" w:hAnsi="Times New Roman"/>
              <w:b w:val="0"/>
              <w:bCs/>
              <w:noProof/>
              <w:szCs w:val="24"/>
            </w:rPr>
            <w:t xml:space="preserve"> (Ariningtyas, 2024)</w:t>
          </w:r>
          <w:r w:rsidR="00C83FE5" w:rsidRPr="002A45F9">
            <w:rPr>
              <w:rFonts w:ascii="Times New Roman" w:hAnsi="Times New Roman"/>
              <w:b w:val="0"/>
              <w:bCs/>
              <w:szCs w:val="24"/>
              <w:lang w:val="en-ID"/>
            </w:rPr>
            <w:fldChar w:fldCharType="end"/>
          </w:r>
        </w:sdtContent>
      </w:sdt>
      <w:r w:rsidR="007A7B30" w:rsidRPr="002A45F9">
        <w:rPr>
          <w:rFonts w:ascii="Times New Roman" w:hAnsi="Times New Roman"/>
          <w:b w:val="0"/>
          <w:bCs/>
          <w:szCs w:val="24"/>
          <w:lang w:val="en-ID"/>
        </w:rPr>
        <w:t xml:space="preserve">. Sedangkan menurut </w:t>
      </w:r>
      <w:sdt>
        <w:sdtPr>
          <w:rPr>
            <w:rFonts w:ascii="Times New Roman" w:hAnsi="Times New Roman"/>
            <w:b w:val="0"/>
            <w:bCs/>
            <w:szCs w:val="24"/>
            <w:lang w:val="en-ID"/>
          </w:rPr>
          <w:id w:val="-532886425"/>
          <w:citation/>
        </w:sdtPr>
        <w:sdtContent>
          <w:r w:rsidR="00F025DF" w:rsidRPr="002A45F9">
            <w:rPr>
              <w:rFonts w:ascii="Times New Roman" w:hAnsi="Times New Roman"/>
              <w:b w:val="0"/>
              <w:bCs/>
              <w:szCs w:val="24"/>
              <w:lang w:val="en-ID"/>
            </w:rPr>
            <w:fldChar w:fldCharType="begin"/>
          </w:r>
          <w:r w:rsidR="00F025DF" w:rsidRPr="002A45F9">
            <w:rPr>
              <w:rFonts w:ascii="Times New Roman" w:hAnsi="Times New Roman"/>
              <w:b w:val="0"/>
              <w:bCs/>
              <w:szCs w:val="24"/>
            </w:rPr>
            <w:instrText xml:space="preserve"> CITATION Joh23 \l 1033 </w:instrText>
          </w:r>
          <w:r w:rsidR="00F025DF" w:rsidRPr="002A45F9">
            <w:rPr>
              <w:rFonts w:ascii="Times New Roman" w:hAnsi="Times New Roman"/>
              <w:b w:val="0"/>
              <w:bCs/>
              <w:szCs w:val="24"/>
              <w:lang w:val="en-ID"/>
            </w:rPr>
            <w:fldChar w:fldCharType="separate"/>
          </w:r>
          <w:r w:rsidR="00F025DF" w:rsidRPr="002A45F9">
            <w:rPr>
              <w:rFonts w:ascii="Times New Roman" w:hAnsi="Times New Roman"/>
              <w:b w:val="0"/>
              <w:bCs/>
              <w:noProof/>
              <w:szCs w:val="24"/>
            </w:rPr>
            <w:t>(Dewey, 2023)</w:t>
          </w:r>
          <w:r w:rsidR="00F025DF" w:rsidRPr="002A45F9">
            <w:rPr>
              <w:rFonts w:ascii="Times New Roman" w:hAnsi="Times New Roman"/>
              <w:b w:val="0"/>
              <w:bCs/>
              <w:szCs w:val="24"/>
              <w:lang w:val="en-ID"/>
            </w:rPr>
            <w:fldChar w:fldCharType="end"/>
          </w:r>
        </w:sdtContent>
      </w:sdt>
      <w:r w:rsidR="00D246B6" w:rsidRPr="002A45F9">
        <w:rPr>
          <w:rFonts w:ascii="Times New Roman" w:hAnsi="Times New Roman"/>
          <w:b w:val="0"/>
          <w:bCs/>
          <w:szCs w:val="24"/>
          <w:lang w:val="en-ID"/>
        </w:rPr>
        <w:t xml:space="preserve"> seorang filsuf dan psikolog asal Amerika Serikat, yang dikenal sebagai bapak pendidikan progresif, menekankan pentingnya interaksi aktif antara guru dan </w:t>
      </w:r>
      <w:r w:rsidR="00567E6C" w:rsidRPr="002A45F9">
        <w:rPr>
          <w:rFonts w:ascii="Times New Roman" w:hAnsi="Times New Roman"/>
          <w:b w:val="0"/>
          <w:bCs/>
          <w:szCs w:val="24"/>
          <w:lang w:val="en-ID"/>
        </w:rPr>
        <w:t>peserta didk</w:t>
      </w:r>
      <w:r w:rsidR="00D246B6" w:rsidRPr="002A45F9">
        <w:rPr>
          <w:rFonts w:ascii="Times New Roman" w:hAnsi="Times New Roman"/>
          <w:b w:val="0"/>
          <w:bCs/>
          <w:szCs w:val="24"/>
          <w:lang w:val="en-ID"/>
        </w:rPr>
        <w:t xml:space="preserve"> dalam proses belajar mengajar. Pendekatan yang dikembangkan oleh Dewey ini menjadi dasar yang penting dalam menciptakan lingkungan belajar yang menyenangkan dan bermanfaat bagi semua pihak yang terlibat. </w:t>
      </w:r>
      <w:sdt>
        <w:sdtPr>
          <w:rPr>
            <w:rFonts w:ascii="Times New Roman" w:hAnsi="Times New Roman"/>
            <w:b w:val="0"/>
            <w:bCs/>
            <w:szCs w:val="24"/>
            <w:lang w:val="en-ID"/>
          </w:rPr>
          <w:id w:val="-700630525"/>
          <w:citation/>
        </w:sdtPr>
        <w:sdtContent>
          <w:r w:rsidR="001134B6" w:rsidRPr="002A45F9">
            <w:rPr>
              <w:rFonts w:ascii="Times New Roman" w:hAnsi="Times New Roman"/>
              <w:b w:val="0"/>
              <w:bCs/>
              <w:szCs w:val="24"/>
              <w:lang w:val="en-ID"/>
            </w:rPr>
            <w:fldChar w:fldCharType="begin"/>
          </w:r>
          <w:r w:rsidR="001134B6" w:rsidRPr="002A45F9">
            <w:rPr>
              <w:rFonts w:ascii="Times New Roman" w:hAnsi="Times New Roman"/>
              <w:b w:val="0"/>
              <w:bCs/>
              <w:szCs w:val="24"/>
            </w:rPr>
            <w:instrText xml:space="preserve"> CITATION Joh23 \l 1033 </w:instrText>
          </w:r>
          <w:r w:rsidR="001134B6" w:rsidRPr="002A45F9">
            <w:rPr>
              <w:rFonts w:ascii="Times New Roman" w:hAnsi="Times New Roman"/>
              <w:b w:val="0"/>
              <w:bCs/>
              <w:szCs w:val="24"/>
              <w:lang w:val="en-ID"/>
            </w:rPr>
            <w:fldChar w:fldCharType="separate"/>
          </w:r>
          <w:r w:rsidR="001134B6" w:rsidRPr="002A45F9">
            <w:rPr>
              <w:rFonts w:ascii="Times New Roman" w:hAnsi="Times New Roman"/>
              <w:b w:val="0"/>
              <w:bCs/>
              <w:noProof/>
              <w:szCs w:val="24"/>
            </w:rPr>
            <w:t>(Dewey, 2023)</w:t>
          </w:r>
          <w:r w:rsidR="001134B6" w:rsidRPr="002A45F9">
            <w:rPr>
              <w:rFonts w:ascii="Times New Roman" w:hAnsi="Times New Roman"/>
              <w:b w:val="0"/>
              <w:bCs/>
              <w:szCs w:val="24"/>
              <w:lang w:val="en-ID"/>
            </w:rPr>
            <w:fldChar w:fldCharType="end"/>
          </w:r>
        </w:sdtContent>
      </w:sdt>
      <w:r w:rsidR="001134B6" w:rsidRPr="002A45F9">
        <w:rPr>
          <w:rFonts w:ascii="Times New Roman" w:hAnsi="Times New Roman"/>
          <w:b w:val="0"/>
          <w:bCs/>
          <w:szCs w:val="24"/>
          <w:lang w:val="en-ID"/>
        </w:rPr>
        <w:t xml:space="preserve"> </w:t>
      </w:r>
      <w:r w:rsidR="00D246B6" w:rsidRPr="002A45F9">
        <w:rPr>
          <w:rFonts w:ascii="Times New Roman" w:hAnsi="Times New Roman"/>
          <w:b w:val="0"/>
          <w:bCs/>
          <w:szCs w:val="24"/>
          <w:lang w:val="en-ID"/>
        </w:rPr>
        <w:t>berpendapat bahwa pendidikan seharusnya tidak hanya terbatas pada teori dan pengetahuan yang terdapat dalam buku, melainkan juga harus melibatkan pengalaman langsung dari kehidupan sehari-hari</w:t>
      </w:r>
      <w:r w:rsidR="006E0FD6" w:rsidRPr="002A45F9">
        <w:rPr>
          <w:rFonts w:ascii="Times New Roman" w:hAnsi="Times New Roman"/>
          <w:b w:val="0"/>
          <w:bCs/>
          <w:szCs w:val="24"/>
          <w:lang w:val="en-ID"/>
        </w:rPr>
        <w:t>.</w:t>
      </w:r>
      <w:r w:rsidR="00CD1C85" w:rsidRPr="002A45F9">
        <w:rPr>
          <w:rFonts w:ascii="Times New Roman" w:hAnsi="Times New Roman"/>
          <w:b w:val="0"/>
          <w:szCs w:val="24"/>
          <w:lang w:val="en-ID"/>
        </w:rPr>
        <w:t xml:space="preserve"> </w:t>
      </w:r>
      <w:r w:rsidR="00FA545E" w:rsidRPr="002A45F9">
        <w:rPr>
          <w:rFonts w:ascii="Times New Roman" w:hAnsi="Times New Roman"/>
          <w:b w:val="0"/>
          <w:szCs w:val="24"/>
        </w:rPr>
        <w:t xml:space="preserve">Menurut </w:t>
      </w:r>
      <w:sdt>
        <w:sdtPr>
          <w:rPr>
            <w:rFonts w:ascii="Times New Roman" w:hAnsi="Times New Roman"/>
            <w:b w:val="0"/>
            <w:szCs w:val="24"/>
          </w:rPr>
          <w:id w:val="-32427270"/>
          <w:citation/>
        </w:sdtPr>
        <w:sdtContent>
          <w:r w:rsidR="00FA545E" w:rsidRPr="002A45F9">
            <w:rPr>
              <w:rFonts w:ascii="Times New Roman" w:hAnsi="Times New Roman"/>
              <w:b w:val="0"/>
              <w:szCs w:val="24"/>
            </w:rPr>
            <w:fldChar w:fldCharType="begin"/>
          </w:r>
          <w:r w:rsidR="00FA545E" w:rsidRPr="002A45F9">
            <w:rPr>
              <w:rFonts w:ascii="Times New Roman" w:hAnsi="Times New Roman"/>
              <w:b w:val="0"/>
              <w:szCs w:val="24"/>
            </w:rPr>
            <w:instrText xml:space="preserve"> CITATION Joh23 \l 1033 </w:instrText>
          </w:r>
          <w:r w:rsidR="00FA545E" w:rsidRPr="002A45F9">
            <w:rPr>
              <w:rFonts w:ascii="Times New Roman" w:hAnsi="Times New Roman"/>
              <w:b w:val="0"/>
              <w:szCs w:val="24"/>
            </w:rPr>
            <w:fldChar w:fldCharType="separate"/>
          </w:r>
          <w:r w:rsidR="00FA545E" w:rsidRPr="002A45F9">
            <w:rPr>
              <w:rFonts w:ascii="Times New Roman" w:hAnsi="Times New Roman"/>
              <w:b w:val="0"/>
              <w:noProof/>
              <w:szCs w:val="24"/>
            </w:rPr>
            <w:t>(Dewey, 2023)</w:t>
          </w:r>
          <w:r w:rsidR="00FA545E" w:rsidRPr="002A45F9">
            <w:rPr>
              <w:rFonts w:ascii="Times New Roman" w:hAnsi="Times New Roman"/>
              <w:b w:val="0"/>
              <w:szCs w:val="24"/>
            </w:rPr>
            <w:fldChar w:fldCharType="end"/>
          </w:r>
        </w:sdtContent>
      </w:sdt>
      <w:r w:rsidR="00FA545E" w:rsidRPr="002A45F9">
        <w:rPr>
          <w:rFonts w:ascii="Times New Roman" w:hAnsi="Times New Roman"/>
          <w:b w:val="0"/>
          <w:szCs w:val="24"/>
        </w:rPr>
        <w:t xml:space="preserve">, pendidikan yang efektif perlu memperhatikan kebutuhan dan minat </w:t>
      </w:r>
      <w:r w:rsidR="00567E6C" w:rsidRPr="002A45F9">
        <w:rPr>
          <w:rFonts w:ascii="Times New Roman" w:hAnsi="Times New Roman"/>
          <w:b w:val="0"/>
          <w:szCs w:val="24"/>
        </w:rPr>
        <w:t>peserta didk</w:t>
      </w:r>
      <w:r w:rsidR="00FA545E" w:rsidRPr="002A45F9">
        <w:rPr>
          <w:rFonts w:ascii="Times New Roman" w:hAnsi="Times New Roman"/>
          <w:b w:val="0"/>
          <w:szCs w:val="24"/>
        </w:rPr>
        <w:t>, serta mengintegrasikan pengalaman praktis dalam proses belajar.</w:t>
      </w:r>
    </w:p>
    <w:p w14:paraId="12F5B6D8" w14:textId="4620EE8A" w:rsidR="00CD1C85" w:rsidRPr="002A45F9" w:rsidRDefault="00FA545E" w:rsidP="007A7B30">
      <w:pPr>
        <w:pStyle w:val="JudulArtikel"/>
        <w:spacing w:before="240"/>
        <w:jc w:val="both"/>
        <w:rPr>
          <w:rFonts w:ascii="Times New Roman" w:hAnsi="Times New Roman"/>
          <w:b w:val="0"/>
          <w:bCs/>
          <w:szCs w:val="24"/>
          <w:lang w:val="en-ID"/>
        </w:rPr>
      </w:pPr>
      <w:r w:rsidRPr="002A45F9">
        <w:rPr>
          <w:rFonts w:ascii="Times New Roman" w:hAnsi="Times New Roman"/>
          <w:b w:val="0"/>
          <w:bCs/>
          <w:szCs w:val="24"/>
          <w:lang w:val="en-ID"/>
        </w:rPr>
        <w:tab/>
      </w:r>
      <w:r w:rsidR="00567E6C" w:rsidRPr="002A45F9">
        <w:rPr>
          <w:rFonts w:ascii="Times New Roman" w:hAnsi="Times New Roman"/>
          <w:b w:val="0"/>
          <w:bCs/>
          <w:szCs w:val="24"/>
          <w:lang w:val="en-ID"/>
        </w:rPr>
        <w:t xml:space="preserve">Berdasarkan observasi pra-siklus di kelas 3 SDN Pisangcandi 4 Malang untuk tahun pelajaran 2024/2025, terlihat bahwa hasil belajar peserta didk masih rendah dan belum memenuhi kriteria </w:t>
      </w:r>
      <w:r w:rsidR="00567E6C" w:rsidRPr="002A45F9">
        <w:rPr>
          <w:rFonts w:ascii="Times New Roman" w:hAnsi="Times New Roman"/>
          <w:b w:val="0"/>
          <w:bCs/>
          <w:szCs w:val="24"/>
          <w:lang w:val="en-ID"/>
        </w:rPr>
        <w:lastRenderedPageBreak/>
        <w:t>ketuntasan minimal (KKM). Wawancara dengan peserta didk menunjukkan bahwa mereka kesulitan memahami konsep yang diajarkan dalam mata pelajaran IPAS, khususnya mengenai ekosistem. Peserta didk merasa bahwa pelajaran ini sulit dan membosankan. Situasi ini semakin diperparah oleh kurangnya penggunaan model pembelajaran yang menarik dan partisipatif, yang dapat membantu peserta didk memahami konsep ekosistem dalam konteks nyata. Pembelajaran masih didominasi oleh metode ceramah dan informasi satu arah dari guru.</w:t>
      </w:r>
    </w:p>
    <w:p w14:paraId="694AA985" w14:textId="1B741775" w:rsidR="0022284A" w:rsidRPr="002A45F9" w:rsidRDefault="00567E6C" w:rsidP="00CA681D">
      <w:pPr>
        <w:pStyle w:val="JudulArtikel"/>
        <w:spacing w:before="240"/>
        <w:jc w:val="both"/>
        <w:rPr>
          <w:rFonts w:ascii="Times New Roman" w:hAnsi="Times New Roman"/>
          <w:b w:val="0"/>
          <w:bCs/>
          <w:szCs w:val="24"/>
          <w:lang w:val="en-ID"/>
        </w:rPr>
      </w:pPr>
      <w:r w:rsidRPr="002A45F9">
        <w:rPr>
          <w:rFonts w:ascii="Times New Roman" w:hAnsi="Times New Roman"/>
          <w:b w:val="0"/>
          <w:bCs/>
          <w:szCs w:val="24"/>
          <w:lang w:val="en-ID"/>
        </w:rPr>
        <w:tab/>
      </w:r>
      <w:r w:rsidR="00C50383" w:rsidRPr="002A45F9">
        <w:rPr>
          <w:rFonts w:ascii="Times New Roman" w:hAnsi="Times New Roman"/>
          <w:b w:val="0"/>
          <w:bCs/>
          <w:szCs w:val="24"/>
          <w:lang w:val="en-ID"/>
        </w:rPr>
        <w:t xml:space="preserve">Pada dasarnya anak-anak terutama kelas 3 yang masih tergolong kelas rendah masih sangat menyukai hal-hal yang berkaitan dengan permainan dan kegiatan yang menarik. </w:t>
      </w:r>
      <w:r w:rsidR="00CE01E8" w:rsidRPr="002A45F9">
        <w:rPr>
          <w:rFonts w:ascii="Times New Roman" w:hAnsi="Times New Roman"/>
          <w:b w:val="0"/>
          <w:bCs/>
          <w:szCs w:val="24"/>
          <w:lang w:val="en-ID"/>
        </w:rPr>
        <w:t xml:space="preserve">Model pembelajaran </w:t>
      </w:r>
      <w:r w:rsidR="00CE01E8" w:rsidRPr="002A45F9">
        <w:rPr>
          <w:rFonts w:ascii="Times New Roman" w:hAnsi="Times New Roman"/>
          <w:b w:val="0"/>
          <w:bCs/>
          <w:i/>
          <w:iCs/>
          <w:szCs w:val="24"/>
          <w:lang w:val="en-ID"/>
        </w:rPr>
        <w:t>TGT (Teams-Games-Tournaments)</w:t>
      </w:r>
      <w:r w:rsidR="00CE01E8" w:rsidRPr="002A45F9">
        <w:rPr>
          <w:rFonts w:ascii="Times New Roman" w:hAnsi="Times New Roman"/>
          <w:b w:val="0"/>
          <w:bCs/>
          <w:szCs w:val="24"/>
          <w:lang w:val="en-ID"/>
        </w:rPr>
        <w:t xml:space="preserve"> merupakan salah satu metode yang semakin diminati dalam dunia pendidikan. Dikembangkan oleh </w:t>
      </w:r>
      <w:sdt>
        <w:sdtPr>
          <w:rPr>
            <w:rFonts w:ascii="Times New Roman" w:hAnsi="Times New Roman"/>
            <w:b w:val="0"/>
            <w:bCs/>
            <w:szCs w:val="24"/>
            <w:lang w:val="en-ID"/>
          </w:rPr>
          <w:id w:val="1815830865"/>
          <w:citation/>
        </w:sdtPr>
        <w:sdtContent>
          <w:r w:rsidR="00FB1478" w:rsidRPr="002A45F9">
            <w:rPr>
              <w:rFonts w:ascii="Times New Roman" w:hAnsi="Times New Roman"/>
              <w:b w:val="0"/>
              <w:bCs/>
              <w:szCs w:val="24"/>
              <w:lang w:val="en-ID"/>
            </w:rPr>
            <w:fldChar w:fldCharType="begin"/>
          </w:r>
          <w:r w:rsidR="00FB1478" w:rsidRPr="002A45F9">
            <w:rPr>
              <w:rFonts w:ascii="Times New Roman" w:hAnsi="Times New Roman"/>
              <w:b w:val="0"/>
              <w:bCs/>
              <w:szCs w:val="24"/>
            </w:rPr>
            <w:instrText xml:space="preserve"> CITATION EDr23 \l 1033 </w:instrText>
          </w:r>
          <w:r w:rsidR="00FB1478" w:rsidRPr="002A45F9">
            <w:rPr>
              <w:rFonts w:ascii="Times New Roman" w:hAnsi="Times New Roman"/>
              <w:b w:val="0"/>
              <w:bCs/>
              <w:szCs w:val="24"/>
              <w:lang w:val="en-ID"/>
            </w:rPr>
            <w:fldChar w:fldCharType="separate"/>
          </w:r>
          <w:r w:rsidR="00FB1478" w:rsidRPr="002A45F9">
            <w:rPr>
              <w:rFonts w:ascii="Times New Roman" w:hAnsi="Times New Roman"/>
              <w:b w:val="0"/>
              <w:bCs/>
              <w:noProof/>
              <w:szCs w:val="24"/>
            </w:rPr>
            <w:t>(Robert, 2023)</w:t>
          </w:r>
          <w:r w:rsidR="00FB1478" w:rsidRPr="002A45F9">
            <w:rPr>
              <w:rFonts w:ascii="Times New Roman" w:hAnsi="Times New Roman"/>
              <w:b w:val="0"/>
              <w:bCs/>
              <w:szCs w:val="24"/>
              <w:lang w:val="en-ID"/>
            </w:rPr>
            <w:fldChar w:fldCharType="end"/>
          </w:r>
        </w:sdtContent>
      </w:sdt>
      <w:r w:rsidR="00FB1478" w:rsidRPr="002A45F9">
        <w:rPr>
          <w:rFonts w:ascii="Times New Roman" w:hAnsi="Times New Roman"/>
          <w:b w:val="0"/>
          <w:bCs/>
          <w:szCs w:val="24"/>
          <w:lang w:val="en-ID"/>
        </w:rPr>
        <w:t xml:space="preserve"> </w:t>
      </w:r>
      <w:r w:rsidR="00CE01E8" w:rsidRPr="002A45F9">
        <w:rPr>
          <w:rFonts w:ascii="Times New Roman" w:hAnsi="Times New Roman"/>
          <w:b w:val="0"/>
          <w:bCs/>
          <w:szCs w:val="24"/>
          <w:lang w:val="en-ID"/>
        </w:rPr>
        <w:t>pada tahun 1980-an, metode ini sangat disukai oleh para pendidik karena mengintegrasikan elemen kompetisi, kolaborasi tim, dan pembelajaran aktif dalam satu pendekatan yang menarik dan efisien.</w:t>
      </w:r>
      <w:r w:rsidR="00FB1478" w:rsidRPr="002A45F9">
        <w:rPr>
          <w:rFonts w:ascii="Times New Roman" w:hAnsi="Times New Roman"/>
          <w:b w:val="0"/>
          <w:bCs/>
          <w:szCs w:val="24"/>
          <w:lang w:val="en-ID"/>
        </w:rPr>
        <w:t xml:space="preserve"> Menurut para ahli, TGT adalah sebuah strategi pembelajaran yang menekankan interaksi antar </w:t>
      </w:r>
      <w:r w:rsidR="00286640" w:rsidRPr="002A45F9">
        <w:rPr>
          <w:rFonts w:ascii="Times New Roman" w:hAnsi="Times New Roman"/>
          <w:b w:val="0"/>
          <w:bCs/>
          <w:szCs w:val="24"/>
          <w:lang w:val="en-ID"/>
        </w:rPr>
        <w:t>peserta didik</w:t>
      </w:r>
      <w:r w:rsidR="00FB1478" w:rsidRPr="002A45F9">
        <w:rPr>
          <w:rFonts w:ascii="Times New Roman" w:hAnsi="Times New Roman"/>
          <w:b w:val="0"/>
          <w:bCs/>
          <w:szCs w:val="24"/>
          <w:lang w:val="en-ID"/>
        </w:rPr>
        <w:t xml:space="preserve">, di mana mereka berkolaborasi dalam tim untuk mencapai tujuan bersama. Di awal sesi pembelajaran, kelas dibagi menjadi tim kecil yang terdiri dari 4-6 </w:t>
      </w:r>
      <w:r w:rsidR="00286640" w:rsidRPr="002A45F9">
        <w:rPr>
          <w:rFonts w:ascii="Times New Roman" w:hAnsi="Times New Roman"/>
          <w:b w:val="0"/>
          <w:bCs/>
          <w:szCs w:val="24"/>
          <w:lang w:val="en-ID"/>
        </w:rPr>
        <w:t>peserta didik</w:t>
      </w:r>
      <w:r w:rsidR="00FB1478" w:rsidRPr="002A45F9">
        <w:rPr>
          <w:rFonts w:ascii="Times New Roman" w:hAnsi="Times New Roman"/>
          <w:b w:val="0"/>
          <w:bCs/>
          <w:szCs w:val="24"/>
          <w:lang w:val="en-ID"/>
        </w:rPr>
        <w:t>. Setiap tim memiliki anggota dengan tingkat kemampuan yang bervariasi, sehingga menciptakan peluang untuk saling belajar dan bekerja sama. TGT mengadopsi pendekatan pembelajaran kooperatif, yang menekankan aktivitas kelompok untuk meraih keberhasilan baik secara individu maupun kolektif. Dalam metode ini, setiap anggota tim bertanggung jawab atas pemahaman dan pengalaman belajarnya sendiri, sementara dukungan dan kerja sama dalam tim sangat penting untuk mencapai kesuksesan bersama.</w:t>
      </w:r>
      <w:r w:rsidR="00FB1478" w:rsidRPr="002A45F9">
        <w:rPr>
          <w:rFonts w:ascii="Times New Roman" w:hAnsi="Times New Roman"/>
          <w:bCs/>
          <w:szCs w:val="24"/>
          <w:lang w:val="en-ID"/>
        </w:rPr>
        <w:t xml:space="preserve"> </w:t>
      </w:r>
      <w:r w:rsidR="00C50383" w:rsidRPr="002A45F9">
        <w:rPr>
          <w:rFonts w:ascii="Times New Roman" w:hAnsi="Times New Roman"/>
          <w:b w:val="0"/>
          <w:bCs/>
          <w:szCs w:val="24"/>
          <w:lang w:val="en-ID"/>
        </w:rPr>
        <w:t xml:space="preserve">Berdasarkan penelitian yang dilakukan oleh </w:t>
      </w:r>
      <w:sdt>
        <w:sdtPr>
          <w:rPr>
            <w:rFonts w:ascii="Times New Roman" w:hAnsi="Times New Roman"/>
            <w:b w:val="0"/>
            <w:bCs/>
            <w:szCs w:val="24"/>
            <w:lang w:val="en-ID"/>
          </w:rPr>
          <w:id w:val="-1656214521"/>
          <w:citation/>
        </w:sdtPr>
        <w:sdtContent>
          <w:r w:rsidR="00C50383" w:rsidRPr="002A45F9">
            <w:rPr>
              <w:rFonts w:ascii="Times New Roman" w:hAnsi="Times New Roman"/>
              <w:b w:val="0"/>
              <w:bCs/>
              <w:szCs w:val="24"/>
              <w:lang w:val="en-ID"/>
            </w:rPr>
            <w:fldChar w:fldCharType="begin"/>
          </w:r>
          <w:r w:rsidR="00C50383" w:rsidRPr="002A45F9">
            <w:rPr>
              <w:rFonts w:ascii="Times New Roman" w:hAnsi="Times New Roman"/>
              <w:b w:val="0"/>
              <w:bCs/>
              <w:szCs w:val="24"/>
            </w:rPr>
            <w:instrText xml:space="preserve"> CITATION Azi22 \l 1033 </w:instrText>
          </w:r>
          <w:r w:rsidR="00C50383" w:rsidRPr="002A45F9">
            <w:rPr>
              <w:rFonts w:ascii="Times New Roman" w:hAnsi="Times New Roman"/>
              <w:b w:val="0"/>
              <w:bCs/>
              <w:szCs w:val="24"/>
              <w:lang w:val="en-ID"/>
            </w:rPr>
            <w:fldChar w:fldCharType="separate"/>
          </w:r>
          <w:r w:rsidR="00C50383" w:rsidRPr="002A45F9">
            <w:rPr>
              <w:rFonts w:ascii="Times New Roman" w:hAnsi="Times New Roman"/>
              <w:b w:val="0"/>
              <w:bCs/>
              <w:noProof/>
              <w:szCs w:val="24"/>
            </w:rPr>
            <w:t>(Azizah, 2022)</w:t>
          </w:r>
          <w:r w:rsidR="00C50383" w:rsidRPr="002A45F9">
            <w:rPr>
              <w:rFonts w:ascii="Times New Roman" w:hAnsi="Times New Roman"/>
              <w:b w:val="0"/>
              <w:bCs/>
              <w:szCs w:val="24"/>
              <w:lang w:val="en-ID"/>
            </w:rPr>
            <w:fldChar w:fldCharType="end"/>
          </w:r>
        </w:sdtContent>
      </w:sdt>
      <w:r w:rsidR="00C50383" w:rsidRPr="002A45F9">
        <w:rPr>
          <w:rFonts w:ascii="Times New Roman" w:hAnsi="Times New Roman"/>
          <w:b w:val="0"/>
          <w:bCs/>
          <w:szCs w:val="24"/>
          <w:lang w:val="en-ID"/>
        </w:rPr>
        <w:t xml:space="preserve"> yang berpendapat bahwa </w:t>
      </w:r>
      <w:r w:rsidR="00F6387A" w:rsidRPr="002A45F9">
        <w:rPr>
          <w:rFonts w:ascii="Times New Roman" w:hAnsi="Times New Roman"/>
          <w:b w:val="0"/>
          <w:bCs/>
          <w:szCs w:val="24"/>
          <w:lang w:val="en-ID"/>
        </w:rPr>
        <w:t>Model TGT dapat berkontribusi dalam meningkatkan keterampilan sosial anak-anak usia rendah</w:t>
      </w:r>
      <w:r w:rsidR="00FB1478" w:rsidRPr="002A45F9">
        <w:rPr>
          <w:rFonts w:ascii="Times New Roman" w:hAnsi="Times New Roman"/>
          <w:b w:val="0"/>
          <w:bCs/>
          <w:szCs w:val="24"/>
          <w:lang w:val="en-ID"/>
        </w:rPr>
        <w:t xml:space="preserve"> karena adanya keterlibatan peserta didik secara aktif</w:t>
      </w:r>
      <w:r w:rsidR="00F6387A" w:rsidRPr="002A45F9">
        <w:rPr>
          <w:rFonts w:ascii="Times New Roman" w:hAnsi="Times New Roman"/>
          <w:b w:val="0"/>
          <w:bCs/>
          <w:szCs w:val="24"/>
          <w:lang w:val="en-ID"/>
        </w:rPr>
        <w:t xml:space="preserve">.  </w:t>
      </w:r>
    </w:p>
    <w:p w14:paraId="3A84A1B3" w14:textId="726AAD4F" w:rsidR="00FB1478" w:rsidRPr="002A45F9" w:rsidRDefault="00FB1478" w:rsidP="00CA681D">
      <w:pPr>
        <w:pStyle w:val="JudulArtikel"/>
        <w:spacing w:before="240"/>
        <w:jc w:val="both"/>
        <w:rPr>
          <w:rFonts w:ascii="Times New Roman" w:hAnsi="Times New Roman"/>
          <w:b w:val="0"/>
          <w:bCs/>
          <w:szCs w:val="24"/>
          <w:lang w:val="en-ID"/>
        </w:rPr>
      </w:pPr>
      <w:r w:rsidRPr="002A45F9">
        <w:rPr>
          <w:rFonts w:ascii="Times New Roman" w:hAnsi="Times New Roman"/>
          <w:b w:val="0"/>
          <w:bCs/>
          <w:szCs w:val="24"/>
          <w:lang w:val="en-ID"/>
        </w:rPr>
        <w:tab/>
        <w:t xml:space="preserve">Berdasarkan hasil observasi awal, peserta didik kelas 3 </w:t>
      </w:r>
      <w:r w:rsidR="001C387E" w:rsidRPr="002A45F9">
        <w:rPr>
          <w:rFonts w:ascii="Times New Roman" w:hAnsi="Times New Roman"/>
          <w:b w:val="0"/>
          <w:bCs/>
          <w:szCs w:val="24"/>
          <w:lang w:val="en-ID"/>
        </w:rPr>
        <w:t xml:space="preserve">SDN Pisangcandi 4 </w:t>
      </w:r>
      <w:r w:rsidRPr="002A45F9">
        <w:rPr>
          <w:rFonts w:ascii="Times New Roman" w:hAnsi="Times New Roman"/>
          <w:b w:val="0"/>
          <w:bCs/>
          <w:szCs w:val="24"/>
          <w:lang w:val="en-ID"/>
        </w:rPr>
        <w:t xml:space="preserve">masih banyak yang mendapatkan hasil belajar di bawah rata-rata karena kurangnya keterlibatan aktif peserta didik pada pembelajaran, dan guru yang masih menerapkan metode konvensional dalam pembelajaran. Sehingga dalam penelitian ini, peneliti menerapkan model pembelajaran </w:t>
      </w:r>
      <w:r w:rsidRPr="002A45F9">
        <w:rPr>
          <w:rFonts w:ascii="Times New Roman" w:hAnsi="Times New Roman"/>
          <w:b w:val="0"/>
          <w:bCs/>
          <w:i/>
          <w:iCs/>
          <w:szCs w:val="24"/>
          <w:lang w:val="en-ID"/>
        </w:rPr>
        <w:t>Team Game Tournament (TGT)</w:t>
      </w:r>
      <w:r w:rsidRPr="002A45F9">
        <w:rPr>
          <w:rFonts w:ascii="Times New Roman" w:hAnsi="Times New Roman"/>
          <w:b w:val="0"/>
          <w:bCs/>
          <w:szCs w:val="24"/>
          <w:lang w:val="en-ID"/>
        </w:rPr>
        <w:t xml:space="preserve"> dengan harapan peserta didik dapat lebih terlibat aktif dalam pembelajaran IPAS dan mendapat hasil belajar yang meningkat.</w:t>
      </w:r>
    </w:p>
    <w:p w14:paraId="7CA85A80" w14:textId="77777777" w:rsidR="00C968D3" w:rsidRPr="002A45F9" w:rsidRDefault="00C968D3" w:rsidP="00CA681D">
      <w:pPr>
        <w:pStyle w:val="JudulArtikel"/>
        <w:spacing w:before="240"/>
        <w:jc w:val="both"/>
        <w:rPr>
          <w:rFonts w:ascii="Times New Roman" w:hAnsi="Times New Roman"/>
          <w:b w:val="0"/>
          <w:bCs/>
          <w:szCs w:val="24"/>
          <w:lang w:val="en-ID"/>
        </w:rPr>
      </w:pPr>
    </w:p>
    <w:p w14:paraId="0F02177C" w14:textId="78347481" w:rsidR="00C968D3" w:rsidRPr="002A45F9" w:rsidRDefault="00C968D3" w:rsidP="00CA681D">
      <w:pPr>
        <w:pStyle w:val="JudulArtikel"/>
        <w:spacing w:before="240"/>
        <w:jc w:val="both"/>
        <w:rPr>
          <w:rFonts w:ascii="Times New Roman" w:hAnsi="Times New Roman"/>
          <w:szCs w:val="24"/>
          <w:lang w:val="en-ID"/>
        </w:rPr>
      </w:pPr>
      <w:r w:rsidRPr="002A45F9">
        <w:rPr>
          <w:rFonts w:ascii="Times New Roman" w:hAnsi="Times New Roman"/>
          <w:szCs w:val="24"/>
          <w:lang w:val="en-ID"/>
        </w:rPr>
        <w:t>METODE</w:t>
      </w:r>
    </w:p>
    <w:p w14:paraId="69F18AE7" w14:textId="2AFFF482" w:rsidR="00C968D3" w:rsidRPr="002A45F9" w:rsidRDefault="00503673" w:rsidP="00277C67">
      <w:pPr>
        <w:pStyle w:val="JudulArtikel"/>
        <w:spacing w:before="240"/>
        <w:ind w:firstLine="720"/>
        <w:jc w:val="both"/>
        <w:rPr>
          <w:rFonts w:ascii="Times New Roman" w:hAnsi="Times New Roman"/>
          <w:b w:val="0"/>
          <w:bCs/>
          <w:szCs w:val="24"/>
          <w:lang w:val="en-ID"/>
        </w:rPr>
      </w:pPr>
      <w:r w:rsidRPr="002A45F9">
        <w:rPr>
          <w:rFonts w:ascii="Times New Roman" w:hAnsi="Times New Roman"/>
          <w:b w:val="0"/>
          <w:bCs/>
          <w:szCs w:val="24"/>
          <w:lang w:val="en-ID"/>
        </w:rPr>
        <w:t xml:space="preserve">Penelitian ini merupakan Penelitian Tindakan Kelas (PTK) yang dilakukan dalam tiga siklus, yaitu pra-siklus, siklus I, dan siklus II dengan setiap siklus terdiri dari </w:t>
      </w:r>
      <w:r w:rsidR="00582F96" w:rsidRPr="002A45F9">
        <w:rPr>
          <w:rFonts w:ascii="Times New Roman" w:hAnsi="Times New Roman"/>
          <w:b w:val="0"/>
          <w:bCs/>
          <w:szCs w:val="24"/>
          <w:lang w:val="en-ID"/>
        </w:rPr>
        <w:t>4</w:t>
      </w:r>
      <w:r w:rsidRPr="002A45F9">
        <w:rPr>
          <w:rFonts w:ascii="Times New Roman" w:hAnsi="Times New Roman"/>
          <w:b w:val="0"/>
          <w:bCs/>
          <w:szCs w:val="24"/>
          <w:lang w:val="it-IT"/>
        </w:rPr>
        <w:t xml:space="preserve"> </w:t>
      </w:r>
      <w:r w:rsidR="004D7D8F" w:rsidRPr="002A45F9">
        <w:rPr>
          <w:rFonts w:ascii="Times New Roman" w:hAnsi="Times New Roman"/>
          <w:b w:val="0"/>
          <w:bCs/>
          <w:szCs w:val="24"/>
          <w:lang w:val="it-IT"/>
        </w:rPr>
        <w:t>tahapan</w:t>
      </w:r>
      <w:r w:rsidRPr="002A45F9">
        <w:rPr>
          <w:rFonts w:ascii="Times New Roman" w:hAnsi="Times New Roman"/>
          <w:b w:val="0"/>
          <w:bCs/>
          <w:szCs w:val="24"/>
          <w:lang w:val="it-IT"/>
        </w:rPr>
        <w:t>, diantaranya yaitu: (1) Perencanaan, (2) Pelaksanaan, (3) Pengamatan, serta (</w:t>
      </w:r>
      <w:r w:rsidR="00582F96" w:rsidRPr="002A45F9">
        <w:rPr>
          <w:rFonts w:ascii="Times New Roman" w:hAnsi="Times New Roman"/>
          <w:b w:val="0"/>
          <w:bCs/>
          <w:szCs w:val="24"/>
          <w:lang w:val="it-IT"/>
        </w:rPr>
        <w:t>4</w:t>
      </w:r>
      <w:r w:rsidRPr="002A45F9">
        <w:rPr>
          <w:rFonts w:ascii="Times New Roman" w:hAnsi="Times New Roman"/>
          <w:b w:val="0"/>
          <w:bCs/>
          <w:szCs w:val="24"/>
          <w:lang w:val="it-IT"/>
        </w:rPr>
        <w:t xml:space="preserve">) Refleksi </w:t>
      </w:r>
      <w:sdt>
        <w:sdtPr>
          <w:rPr>
            <w:rFonts w:ascii="Times New Roman" w:hAnsi="Times New Roman"/>
            <w:b w:val="0"/>
            <w:bCs/>
            <w:szCs w:val="24"/>
            <w:lang w:val="it-IT"/>
          </w:rPr>
          <w:id w:val="1071776985"/>
          <w:citation/>
        </w:sdtPr>
        <w:sdtContent>
          <w:r w:rsidR="00582F96" w:rsidRPr="002A45F9">
            <w:rPr>
              <w:rFonts w:ascii="Times New Roman" w:hAnsi="Times New Roman"/>
              <w:b w:val="0"/>
              <w:bCs/>
              <w:szCs w:val="24"/>
              <w:lang w:val="it-IT"/>
            </w:rPr>
            <w:fldChar w:fldCharType="begin"/>
          </w:r>
          <w:r w:rsidR="00582F96" w:rsidRPr="002A45F9">
            <w:rPr>
              <w:rFonts w:ascii="Times New Roman" w:hAnsi="Times New Roman"/>
              <w:b w:val="0"/>
              <w:bCs/>
              <w:szCs w:val="24"/>
            </w:rPr>
            <w:instrText xml:space="preserve"> CITATION Kur20 \l 1033 </w:instrText>
          </w:r>
          <w:r w:rsidR="00582F96" w:rsidRPr="002A45F9">
            <w:rPr>
              <w:rFonts w:ascii="Times New Roman" w:hAnsi="Times New Roman"/>
              <w:b w:val="0"/>
              <w:bCs/>
              <w:szCs w:val="24"/>
              <w:lang w:val="it-IT"/>
            </w:rPr>
            <w:fldChar w:fldCharType="separate"/>
          </w:r>
          <w:r w:rsidR="00582F96" w:rsidRPr="002A45F9">
            <w:rPr>
              <w:rFonts w:ascii="Times New Roman" w:hAnsi="Times New Roman"/>
              <w:b w:val="0"/>
              <w:bCs/>
              <w:noProof/>
              <w:szCs w:val="24"/>
            </w:rPr>
            <w:t>(Lewin, 2020)</w:t>
          </w:r>
          <w:r w:rsidR="00582F96" w:rsidRPr="002A45F9">
            <w:rPr>
              <w:rFonts w:ascii="Times New Roman" w:hAnsi="Times New Roman"/>
              <w:b w:val="0"/>
              <w:bCs/>
              <w:szCs w:val="24"/>
              <w:lang w:val="it-IT"/>
            </w:rPr>
            <w:fldChar w:fldCharType="end"/>
          </w:r>
        </w:sdtContent>
      </w:sdt>
      <w:r w:rsidRPr="002A45F9">
        <w:rPr>
          <w:rFonts w:ascii="Times New Roman" w:hAnsi="Times New Roman"/>
          <w:b w:val="0"/>
          <w:bCs/>
          <w:szCs w:val="24"/>
          <w:lang w:val="en-ID"/>
        </w:rPr>
        <w:t xml:space="preserve">. PTK ini dilaksanakan di kelas 3 SDN Pisangcandi 4. Penelitian ini berlangsung pada Semester I tahun ajaran </w:t>
      </w:r>
      <w:r w:rsidR="004D7D8F" w:rsidRPr="002A45F9">
        <w:rPr>
          <w:rFonts w:ascii="Times New Roman" w:hAnsi="Times New Roman"/>
          <w:b w:val="0"/>
          <w:bCs/>
          <w:szCs w:val="24"/>
          <w:lang w:val="en-ID"/>
        </w:rPr>
        <w:lastRenderedPageBreak/>
        <w:t>2024/2025</w:t>
      </w:r>
      <w:r w:rsidRPr="002A45F9">
        <w:rPr>
          <w:rFonts w:ascii="Times New Roman" w:hAnsi="Times New Roman"/>
          <w:b w:val="0"/>
          <w:bCs/>
          <w:szCs w:val="24"/>
          <w:lang w:val="en-ID"/>
        </w:rPr>
        <w:t xml:space="preserve">. Subjek penelitian adalah </w:t>
      </w:r>
      <w:r w:rsidR="00286640" w:rsidRPr="002A45F9">
        <w:rPr>
          <w:rFonts w:ascii="Times New Roman" w:hAnsi="Times New Roman"/>
          <w:b w:val="0"/>
          <w:bCs/>
          <w:szCs w:val="24"/>
          <w:lang w:val="en-ID"/>
        </w:rPr>
        <w:t>peserta didik</w:t>
      </w:r>
      <w:r w:rsidRPr="002A45F9">
        <w:rPr>
          <w:rFonts w:ascii="Times New Roman" w:hAnsi="Times New Roman"/>
          <w:b w:val="0"/>
          <w:bCs/>
          <w:szCs w:val="24"/>
          <w:lang w:val="en-ID"/>
        </w:rPr>
        <w:t xml:space="preserve"> kelas 3 yang berjumlah </w:t>
      </w:r>
      <w:r w:rsidR="004D7D8F" w:rsidRPr="002A45F9">
        <w:rPr>
          <w:rFonts w:ascii="Times New Roman" w:hAnsi="Times New Roman"/>
          <w:b w:val="0"/>
          <w:bCs/>
          <w:szCs w:val="24"/>
          <w:lang w:val="en-ID"/>
        </w:rPr>
        <w:t>21</w:t>
      </w:r>
      <w:r w:rsidRPr="002A45F9">
        <w:rPr>
          <w:rFonts w:ascii="Times New Roman" w:hAnsi="Times New Roman"/>
          <w:b w:val="0"/>
          <w:bCs/>
          <w:szCs w:val="24"/>
          <w:lang w:val="en-ID"/>
        </w:rPr>
        <w:t xml:space="preserve"> orang, sementara objek penelitian adalah pembelajaran IPAS. Faktor-faktor yang diteliti dalam penelitian ini meliputi: 1. Aktivitas belajar, yaitu semua kegiatan yang dilakukan </w:t>
      </w:r>
      <w:r w:rsidR="00286640" w:rsidRPr="002A45F9">
        <w:rPr>
          <w:rFonts w:ascii="Times New Roman" w:hAnsi="Times New Roman"/>
          <w:b w:val="0"/>
          <w:bCs/>
          <w:szCs w:val="24"/>
          <w:lang w:val="en-ID"/>
        </w:rPr>
        <w:t>peserta didik</w:t>
      </w:r>
      <w:r w:rsidRPr="002A45F9">
        <w:rPr>
          <w:rFonts w:ascii="Times New Roman" w:hAnsi="Times New Roman"/>
          <w:b w:val="0"/>
          <w:bCs/>
          <w:szCs w:val="24"/>
          <w:lang w:val="en-ID"/>
        </w:rPr>
        <w:t xml:space="preserve"> selama proses pembelajaran, 2. Hasil belajar </w:t>
      </w:r>
      <w:r w:rsidR="00286640" w:rsidRPr="002A45F9">
        <w:rPr>
          <w:rFonts w:ascii="Times New Roman" w:hAnsi="Times New Roman"/>
          <w:b w:val="0"/>
          <w:bCs/>
          <w:szCs w:val="24"/>
          <w:lang w:val="en-ID"/>
        </w:rPr>
        <w:t>peserta didik</w:t>
      </w:r>
      <w:r w:rsidRPr="002A45F9">
        <w:rPr>
          <w:rFonts w:ascii="Times New Roman" w:hAnsi="Times New Roman"/>
          <w:b w:val="0"/>
          <w:bCs/>
          <w:szCs w:val="24"/>
          <w:lang w:val="en-ID"/>
        </w:rPr>
        <w:t xml:space="preserve"> yang ditunjukkan oleh nilai rata-rata kelas dari tes formatif setelah pertandingan antar kelompok di akhir setiap siklus.</w:t>
      </w:r>
      <w:r w:rsidR="00E42C7A" w:rsidRPr="002A45F9">
        <w:rPr>
          <w:rFonts w:ascii="Times New Roman" w:hAnsi="Times New Roman"/>
          <w:b w:val="0"/>
          <w:bCs/>
          <w:szCs w:val="24"/>
          <w:lang w:val="en-ID"/>
        </w:rPr>
        <w:t xml:space="preserve"> </w:t>
      </w:r>
    </w:p>
    <w:p w14:paraId="79A8184D" w14:textId="19DC0CDB" w:rsidR="00E42C7A" w:rsidRPr="002A45F9" w:rsidRDefault="00E42C7A" w:rsidP="00E42C7A">
      <w:pPr>
        <w:pStyle w:val="JudulArtikel"/>
        <w:spacing w:before="240"/>
        <w:jc w:val="both"/>
        <w:rPr>
          <w:rFonts w:ascii="Times New Roman" w:hAnsi="Times New Roman"/>
          <w:b w:val="0"/>
          <w:szCs w:val="24"/>
        </w:rPr>
      </w:pPr>
      <w:r w:rsidRPr="002A45F9">
        <w:rPr>
          <w:rFonts w:ascii="Times New Roman" w:hAnsi="Times New Roman"/>
          <w:b w:val="0"/>
          <w:szCs w:val="24"/>
        </w:rPr>
        <w:t xml:space="preserve">Tahap prapenelitian: </w:t>
      </w:r>
    </w:p>
    <w:p w14:paraId="64B3601C" w14:textId="0DF0259A" w:rsidR="00E42C7A" w:rsidRPr="002A45F9" w:rsidRDefault="00E42C7A" w:rsidP="00E42C7A">
      <w:pPr>
        <w:pStyle w:val="JudulArtikel"/>
        <w:numPr>
          <w:ilvl w:val="0"/>
          <w:numId w:val="2"/>
        </w:numPr>
        <w:spacing w:before="240"/>
        <w:ind w:left="284" w:hanging="284"/>
        <w:jc w:val="both"/>
        <w:rPr>
          <w:rFonts w:ascii="Times New Roman" w:hAnsi="Times New Roman"/>
          <w:b w:val="0"/>
          <w:szCs w:val="24"/>
        </w:rPr>
      </w:pPr>
      <w:r w:rsidRPr="002A45F9">
        <w:rPr>
          <w:rFonts w:ascii="Times New Roman" w:hAnsi="Times New Roman"/>
          <w:b w:val="0"/>
          <w:szCs w:val="24"/>
        </w:rPr>
        <w:t xml:space="preserve">Melakukan tes awal untuk menilai kemampuan akademik </w:t>
      </w:r>
      <w:r w:rsidR="00286640" w:rsidRPr="002A45F9">
        <w:rPr>
          <w:rFonts w:ascii="Times New Roman" w:hAnsi="Times New Roman"/>
          <w:b w:val="0"/>
          <w:szCs w:val="24"/>
        </w:rPr>
        <w:t>peserta didik</w:t>
      </w:r>
      <w:r w:rsidRPr="002A45F9">
        <w:rPr>
          <w:rFonts w:ascii="Times New Roman" w:hAnsi="Times New Roman"/>
          <w:b w:val="0"/>
          <w:szCs w:val="24"/>
        </w:rPr>
        <w:t>, yang hasilnya akan digunakan sebagai skor awal dan dasar untuk pembagian kelompok.</w:t>
      </w:r>
    </w:p>
    <w:p w14:paraId="34F369E0" w14:textId="2197F579" w:rsidR="00E42C7A" w:rsidRPr="002A45F9" w:rsidRDefault="00E42C7A" w:rsidP="00E42C7A">
      <w:pPr>
        <w:pStyle w:val="JudulArtikel"/>
        <w:numPr>
          <w:ilvl w:val="0"/>
          <w:numId w:val="2"/>
        </w:numPr>
        <w:spacing w:before="240"/>
        <w:ind w:left="284" w:hanging="284"/>
        <w:jc w:val="both"/>
        <w:rPr>
          <w:rFonts w:ascii="Times New Roman" w:hAnsi="Times New Roman"/>
          <w:b w:val="0"/>
          <w:szCs w:val="24"/>
        </w:rPr>
      </w:pPr>
      <w:r w:rsidRPr="002A45F9">
        <w:rPr>
          <w:rFonts w:ascii="Times New Roman" w:hAnsi="Times New Roman"/>
          <w:b w:val="0"/>
          <w:szCs w:val="24"/>
        </w:rPr>
        <w:t xml:space="preserve">Mengelompokkan </w:t>
      </w:r>
      <w:r w:rsidR="00286640" w:rsidRPr="002A45F9">
        <w:rPr>
          <w:rFonts w:ascii="Times New Roman" w:hAnsi="Times New Roman"/>
          <w:b w:val="0"/>
          <w:szCs w:val="24"/>
        </w:rPr>
        <w:t>peserta didik</w:t>
      </w:r>
      <w:r w:rsidRPr="002A45F9">
        <w:rPr>
          <w:rFonts w:ascii="Times New Roman" w:hAnsi="Times New Roman"/>
          <w:b w:val="0"/>
          <w:szCs w:val="24"/>
        </w:rPr>
        <w:t xml:space="preserve"> ke dalam kelompok-kelompok kecil berdasarkan hasil tes awal.</w:t>
      </w:r>
    </w:p>
    <w:p w14:paraId="1E5C2F46" w14:textId="674F8D44" w:rsidR="00E42C7A" w:rsidRPr="002A45F9" w:rsidRDefault="00E42C7A" w:rsidP="00E42C7A">
      <w:pPr>
        <w:pStyle w:val="JudulArtikel"/>
        <w:numPr>
          <w:ilvl w:val="0"/>
          <w:numId w:val="2"/>
        </w:numPr>
        <w:spacing w:before="240"/>
        <w:ind w:left="284" w:hanging="284"/>
        <w:jc w:val="both"/>
        <w:rPr>
          <w:rFonts w:ascii="Times New Roman" w:hAnsi="Times New Roman"/>
          <w:b w:val="0"/>
          <w:szCs w:val="24"/>
        </w:rPr>
      </w:pPr>
      <w:r w:rsidRPr="002A45F9">
        <w:rPr>
          <w:rFonts w:ascii="Times New Roman" w:hAnsi="Times New Roman"/>
          <w:b w:val="0"/>
          <w:szCs w:val="24"/>
        </w:rPr>
        <w:t xml:space="preserve">Menjelaskan kepada </w:t>
      </w:r>
      <w:r w:rsidR="00286640" w:rsidRPr="002A45F9">
        <w:rPr>
          <w:rFonts w:ascii="Times New Roman" w:hAnsi="Times New Roman"/>
          <w:b w:val="0"/>
          <w:szCs w:val="24"/>
        </w:rPr>
        <w:t>peserta didik</w:t>
      </w:r>
      <w:r w:rsidRPr="002A45F9">
        <w:rPr>
          <w:rFonts w:ascii="Times New Roman" w:hAnsi="Times New Roman"/>
          <w:b w:val="0"/>
          <w:szCs w:val="24"/>
        </w:rPr>
        <w:t xml:space="preserve"> tentang langkah-langkah pembelajaran model TGT yang akan diterapkan, dengan ketentuan-ketentuan sebagai berikut:</w:t>
      </w:r>
    </w:p>
    <w:p w14:paraId="518E5EA7" w14:textId="77777777" w:rsidR="00E42C7A" w:rsidRPr="002A45F9" w:rsidRDefault="00E42C7A" w:rsidP="00277C67">
      <w:pPr>
        <w:pStyle w:val="JudulArtikel"/>
        <w:numPr>
          <w:ilvl w:val="0"/>
          <w:numId w:val="1"/>
        </w:numPr>
        <w:tabs>
          <w:tab w:val="clear" w:pos="720"/>
          <w:tab w:val="num" w:pos="284"/>
        </w:tabs>
        <w:spacing w:before="240"/>
        <w:ind w:left="284" w:hanging="284"/>
        <w:jc w:val="both"/>
        <w:rPr>
          <w:rFonts w:ascii="Times New Roman" w:hAnsi="Times New Roman"/>
          <w:b w:val="0"/>
          <w:szCs w:val="24"/>
        </w:rPr>
      </w:pPr>
      <w:r w:rsidRPr="002A45F9">
        <w:rPr>
          <w:rFonts w:ascii="Times New Roman" w:hAnsi="Times New Roman"/>
          <w:b w:val="0"/>
          <w:szCs w:val="24"/>
        </w:rPr>
        <w:t>Anggota kelompok yang lebih paham diharapkan membantu teman-teman yang mengalami kesulitan dalam memahami materi.</w:t>
      </w:r>
    </w:p>
    <w:p w14:paraId="5DD21EC8" w14:textId="77777777" w:rsidR="00E42C7A" w:rsidRPr="002A45F9" w:rsidRDefault="00E42C7A" w:rsidP="00277C67">
      <w:pPr>
        <w:pStyle w:val="JudulArtikel"/>
        <w:numPr>
          <w:ilvl w:val="0"/>
          <w:numId w:val="1"/>
        </w:numPr>
        <w:tabs>
          <w:tab w:val="clear" w:pos="720"/>
          <w:tab w:val="num" w:pos="284"/>
        </w:tabs>
        <w:spacing w:before="240"/>
        <w:ind w:left="284" w:hanging="284"/>
        <w:jc w:val="both"/>
        <w:rPr>
          <w:rFonts w:ascii="Times New Roman" w:hAnsi="Times New Roman"/>
          <w:b w:val="0"/>
          <w:szCs w:val="24"/>
        </w:rPr>
      </w:pPr>
      <w:r w:rsidRPr="002A45F9">
        <w:rPr>
          <w:rFonts w:ascii="Times New Roman" w:hAnsi="Times New Roman"/>
          <w:b w:val="0"/>
          <w:szCs w:val="24"/>
        </w:rPr>
        <w:t>Selama pembelajaran, setiap anggota kelompok duduk dalam formasi lingkaran atau saling berhadap-hadapan.</w:t>
      </w:r>
    </w:p>
    <w:p w14:paraId="60F3D0FF" w14:textId="6C4E1D5A" w:rsidR="00E42C7A" w:rsidRPr="002A45F9" w:rsidRDefault="00E42C7A" w:rsidP="00277C67">
      <w:pPr>
        <w:pStyle w:val="JudulArtikel"/>
        <w:numPr>
          <w:ilvl w:val="0"/>
          <w:numId w:val="1"/>
        </w:numPr>
        <w:tabs>
          <w:tab w:val="clear" w:pos="720"/>
          <w:tab w:val="num" w:pos="284"/>
        </w:tabs>
        <w:spacing w:before="240"/>
        <w:ind w:left="284" w:hanging="284"/>
        <w:jc w:val="both"/>
        <w:rPr>
          <w:rFonts w:ascii="Times New Roman" w:hAnsi="Times New Roman"/>
          <w:b w:val="0"/>
          <w:szCs w:val="24"/>
        </w:rPr>
      </w:pPr>
      <w:r w:rsidRPr="002A45F9">
        <w:rPr>
          <w:rFonts w:ascii="Times New Roman" w:hAnsi="Times New Roman"/>
          <w:b w:val="0"/>
          <w:szCs w:val="24"/>
        </w:rPr>
        <w:t xml:space="preserve">Semua </w:t>
      </w:r>
      <w:r w:rsidR="00286640" w:rsidRPr="002A45F9">
        <w:rPr>
          <w:rFonts w:ascii="Times New Roman" w:hAnsi="Times New Roman"/>
          <w:b w:val="0"/>
          <w:szCs w:val="24"/>
        </w:rPr>
        <w:t>peserta didik</w:t>
      </w:r>
      <w:r w:rsidRPr="002A45F9">
        <w:rPr>
          <w:rFonts w:ascii="Times New Roman" w:hAnsi="Times New Roman"/>
          <w:b w:val="0"/>
          <w:szCs w:val="24"/>
        </w:rPr>
        <w:t xml:space="preserve"> harus memperhatikan dengan seksama saat guru menyampaikan materi.</w:t>
      </w:r>
    </w:p>
    <w:p w14:paraId="04A5A786" w14:textId="77777777" w:rsidR="00E42C7A" w:rsidRPr="002A45F9" w:rsidRDefault="00E42C7A" w:rsidP="00277C67">
      <w:pPr>
        <w:pStyle w:val="JudulArtikel"/>
        <w:numPr>
          <w:ilvl w:val="0"/>
          <w:numId w:val="1"/>
        </w:numPr>
        <w:tabs>
          <w:tab w:val="clear" w:pos="720"/>
          <w:tab w:val="num" w:pos="284"/>
        </w:tabs>
        <w:spacing w:before="240"/>
        <w:ind w:left="284" w:hanging="284"/>
        <w:jc w:val="both"/>
        <w:rPr>
          <w:rFonts w:ascii="Times New Roman" w:hAnsi="Times New Roman"/>
          <w:b w:val="0"/>
          <w:szCs w:val="24"/>
        </w:rPr>
      </w:pPr>
      <w:r w:rsidRPr="002A45F9">
        <w:rPr>
          <w:rFonts w:ascii="Times New Roman" w:hAnsi="Times New Roman"/>
          <w:b w:val="0"/>
          <w:szCs w:val="24"/>
        </w:rPr>
        <w:t>Setiap anggota kelompok harus berani menyampaikan pendapat, gagasan, atau pertanyaan, serta mendengarkan penjelasan dari teman-teman mereka.</w:t>
      </w:r>
    </w:p>
    <w:p w14:paraId="62186DD5" w14:textId="77777777" w:rsidR="00E42C7A" w:rsidRPr="002A45F9" w:rsidRDefault="00E42C7A" w:rsidP="00277C67">
      <w:pPr>
        <w:pStyle w:val="JudulArtikel"/>
        <w:numPr>
          <w:ilvl w:val="0"/>
          <w:numId w:val="1"/>
        </w:numPr>
        <w:tabs>
          <w:tab w:val="clear" w:pos="720"/>
          <w:tab w:val="num" w:pos="284"/>
        </w:tabs>
        <w:spacing w:before="240"/>
        <w:ind w:left="284" w:hanging="284"/>
        <w:jc w:val="both"/>
        <w:rPr>
          <w:rFonts w:ascii="Times New Roman" w:hAnsi="Times New Roman"/>
          <w:b w:val="0"/>
          <w:szCs w:val="24"/>
        </w:rPr>
      </w:pPr>
      <w:r w:rsidRPr="002A45F9">
        <w:rPr>
          <w:rFonts w:ascii="Times New Roman" w:hAnsi="Times New Roman"/>
          <w:b w:val="0"/>
          <w:szCs w:val="24"/>
        </w:rPr>
        <w:t>Seluruh anggota kelompok harus berupaya menciptakan diskusi yang aktif.</w:t>
      </w:r>
    </w:p>
    <w:p w14:paraId="5A00C52D" w14:textId="7C459F42" w:rsidR="00277C67" w:rsidRPr="002A45F9" w:rsidRDefault="00277C67" w:rsidP="00277C67">
      <w:pPr>
        <w:pStyle w:val="JudulArtikel"/>
        <w:spacing w:before="240"/>
        <w:ind w:firstLine="720"/>
        <w:jc w:val="both"/>
        <w:rPr>
          <w:rFonts w:ascii="Times New Roman" w:hAnsi="Times New Roman"/>
          <w:b w:val="0"/>
          <w:bCs/>
          <w:szCs w:val="24"/>
          <w:lang w:val="en-ID"/>
        </w:rPr>
      </w:pPr>
      <w:r w:rsidRPr="002A45F9">
        <w:rPr>
          <w:rFonts w:ascii="Times New Roman" w:hAnsi="Times New Roman"/>
          <w:b w:val="0"/>
          <w:bCs/>
          <w:szCs w:val="24"/>
          <w:lang w:val="en-ID"/>
        </w:rPr>
        <w:t xml:space="preserve">Data yang digunakan dalam penelitian ini adalah data kuantitatif. Data kuantitatif diperoleh dari hasil belajar </w:t>
      </w:r>
      <w:r w:rsidR="00286640" w:rsidRPr="002A45F9">
        <w:rPr>
          <w:rFonts w:ascii="Times New Roman" w:hAnsi="Times New Roman"/>
          <w:b w:val="0"/>
          <w:bCs/>
          <w:szCs w:val="24"/>
          <w:lang w:val="en-ID"/>
        </w:rPr>
        <w:t>peserta didik</w:t>
      </w:r>
      <w:r w:rsidRPr="002A45F9">
        <w:rPr>
          <w:rFonts w:ascii="Times New Roman" w:hAnsi="Times New Roman"/>
          <w:b w:val="0"/>
          <w:bCs/>
          <w:szCs w:val="24"/>
          <w:lang w:val="en-ID"/>
        </w:rPr>
        <w:t xml:space="preserve">, yaitu nilai yang didapat dari tes individu atau tes formatif setelah kegiatan turnamen di setiap siklus </w:t>
      </w:r>
      <w:sdt>
        <w:sdtPr>
          <w:rPr>
            <w:rFonts w:ascii="Times New Roman" w:hAnsi="Times New Roman"/>
            <w:b w:val="0"/>
            <w:bCs/>
            <w:szCs w:val="24"/>
            <w:lang w:val="en-ID"/>
          </w:rPr>
          <w:id w:val="-503521537"/>
          <w:citation/>
        </w:sdtPr>
        <w:sdtContent>
          <w:r w:rsidR="00286640" w:rsidRPr="002A45F9">
            <w:rPr>
              <w:rFonts w:ascii="Times New Roman" w:hAnsi="Times New Roman"/>
              <w:b w:val="0"/>
              <w:bCs/>
              <w:szCs w:val="24"/>
              <w:lang w:val="en-ID"/>
            </w:rPr>
            <w:fldChar w:fldCharType="begin"/>
          </w:r>
          <w:r w:rsidR="00286640" w:rsidRPr="002A45F9">
            <w:rPr>
              <w:rFonts w:ascii="Times New Roman" w:hAnsi="Times New Roman"/>
              <w:b w:val="0"/>
              <w:bCs/>
              <w:szCs w:val="24"/>
            </w:rPr>
            <w:instrText xml:space="preserve"> CITATION Sug171 \l 1033 </w:instrText>
          </w:r>
          <w:r w:rsidR="00286640" w:rsidRPr="002A45F9">
            <w:rPr>
              <w:rFonts w:ascii="Times New Roman" w:hAnsi="Times New Roman"/>
              <w:b w:val="0"/>
              <w:bCs/>
              <w:szCs w:val="24"/>
              <w:lang w:val="en-ID"/>
            </w:rPr>
            <w:fldChar w:fldCharType="separate"/>
          </w:r>
          <w:r w:rsidR="00286640" w:rsidRPr="002A45F9">
            <w:rPr>
              <w:rFonts w:ascii="Times New Roman" w:hAnsi="Times New Roman"/>
              <w:b w:val="0"/>
              <w:bCs/>
              <w:noProof/>
              <w:szCs w:val="24"/>
            </w:rPr>
            <w:t>(Sugiyono oleh Yusni Arni, 2017)</w:t>
          </w:r>
          <w:r w:rsidR="00286640" w:rsidRPr="002A45F9">
            <w:rPr>
              <w:rFonts w:ascii="Times New Roman" w:hAnsi="Times New Roman"/>
              <w:b w:val="0"/>
              <w:bCs/>
              <w:szCs w:val="24"/>
              <w:lang w:val="en-ID"/>
            </w:rPr>
            <w:fldChar w:fldCharType="end"/>
          </w:r>
        </w:sdtContent>
      </w:sdt>
      <w:r w:rsidRPr="002A45F9">
        <w:rPr>
          <w:rFonts w:ascii="Times New Roman" w:hAnsi="Times New Roman"/>
          <w:b w:val="0"/>
          <w:bCs/>
          <w:szCs w:val="24"/>
          <w:lang w:val="en-ID"/>
        </w:rPr>
        <w:t xml:space="preserve">. Indikator keberhasilan dalam penelitian ini mencakup 85% prosedur penggunaan model pembelajaran kooperatif TGT yang dilaksanakan oleh guru dan diamati selama proses pembelajaran. Keberhasilan ini dihitung 85% kegiatan dan respons </w:t>
      </w:r>
      <w:r w:rsidR="00286640" w:rsidRPr="002A45F9">
        <w:rPr>
          <w:rFonts w:ascii="Times New Roman" w:hAnsi="Times New Roman"/>
          <w:b w:val="0"/>
          <w:bCs/>
          <w:szCs w:val="24"/>
          <w:lang w:val="en-ID"/>
        </w:rPr>
        <w:t>peserta didik</w:t>
      </w:r>
      <w:r w:rsidRPr="002A45F9">
        <w:rPr>
          <w:rFonts w:ascii="Times New Roman" w:hAnsi="Times New Roman"/>
          <w:b w:val="0"/>
          <w:bCs/>
          <w:szCs w:val="24"/>
          <w:lang w:val="en-ID"/>
        </w:rPr>
        <w:t xml:space="preserve"> selama pembelajaran IP</w:t>
      </w:r>
      <w:r w:rsidR="00286640" w:rsidRPr="002A45F9">
        <w:rPr>
          <w:rFonts w:ascii="Times New Roman" w:hAnsi="Times New Roman"/>
          <w:b w:val="0"/>
          <w:bCs/>
          <w:szCs w:val="24"/>
          <w:lang w:val="en-ID"/>
        </w:rPr>
        <w:t>A</w:t>
      </w:r>
      <w:r w:rsidRPr="002A45F9">
        <w:rPr>
          <w:rFonts w:ascii="Times New Roman" w:hAnsi="Times New Roman"/>
          <w:b w:val="0"/>
          <w:bCs/>
          <w:szCs w:val="24"/>
          <w:lang w:val="en-ID"/>
        </w:rPr>
        <w:t xml:space="preserve">S melalui akumulasi skor deskripsi yang mencerminkan keterlaksanaan pembelajaran di setiap langkah menggunakan model TGT. Selanjutnya, 80% hasil belajar IPAS pada materi ekosistem yang berkaitan dengan </w:t>
      </w:r>
      <w:r w:rsidR="00286640" w:rsidRPr="002A45F9">
        <w:rPr>
          <w:rFonts w:ascii="Times New Roman" w:hAnsi="Times New Roman"/>
          <w:b w:val="0"/>
          <w:bCs/>
          <w:szCs w:val="24"/>
          <w:lang w:val="en-ID"/>
        </w:rPr>
        <w:t xml:space="preserve">benda biotik dan abiotic, peranan setiap komponen ekosistem, serta hubungan antar makhluk hidup </w:t>
      </w:r>
      <w:r w:rsidRPr="002A45F9">
        <w:rPr>
          <w:rFonts w:ascii="Times New Roman" w:hAnsi="Times New Roman"/>
          <w:b w:val="0"/>
          <w:bCs/>
          <w:szCs w:val="24"/>
          <w:lang w:val="en-ID"/>
        </w:rPr>
        <w:t xml:space="preserve">diukur dari hasil tes/evaluasi </w:t>
      </w:r>
      <w:r w:rsidR="00286640" w:rsidRPr="002A45F9">
        <w:rPr>
          <w:rFonts w:ascii="Times New Roman" w:hAnsi="Times New Roman"/>
          <w:b w:val="0"/>
          <w:bCs/>
          <w:szCs w:val="24"/>
          <w:lang w:val="en-ID"/>
        </w:rPr>
        <w:t>peserta didik</w:t>
      </w:r>
      <w:r w:rsidRPr="002A45F9">
        <w:rPr>
          <w:rFonts w:ascii="Times New Roman" w:hAnsi="Times New Roman"/>
          <w:b w:val="0"/>
          <w:bCs/>
          <w:szCs w:val="24"/>
          <w:lang w:val="en-ID"/>
        </w:rPr>
        <w:t xml:space="preserve"> di kelas yang mencapai nilai di atas KKM, yaitu 70%.</w:t>
      </w:r>
    </w:p>
    <w:p w14:paraId="395EF78B" w14:textId="36A42C4D" w:rsidR="0022284A" w:rsidRPr="002A45F9" w:rsidRDefault="00277C67" w:rsidP="00E36F81">
      <w:pPr>
        <w:pStyle w:val="JudulArtikel"/>
        <w:spacing w:before="240"/>
        <w:ind w:firstLine="720"/>
        <w:jc w:val="both"/>
        <w:rPr>
          <w:rFonts w:ascii="Times New Roman" w:hAnsi="Times New Roman"/>
          <w:b w:val="0"/>
          <w:bCs/>
          <w:szCs w:val="24"/>
          <w:lang w:val="en-ID"/>
        </w:rPr>
      </w:pPr>
      <w:r w:rsidRPr="002A45F9">
        <w:rPr>
          <w:rFonts w:ascii="Times New Roman" w:hAnsi="Times New Roman"/>
          <w:b w:val="0"/>
          <w:bCs/>
          <w:szCs w:val="24"/>
          <w:lang w:val="en-ID"/>
        </w:rPr>
        <w:t xml:space="preserve">Instrumen penelitian yang digunakan mencakup perangkat tes, lembar observasi, dan perangkat pertandingan (soal pertandingan, lembar jawaban, aturan permainan, kartu poin/kemenangan, dan lembar poin TGT). Lembar observasi yang digunakan adalah lembar yang mencatat aktivitas </w:t>
      </w:r>
      <w:r w:rsidR="00286640" w:rsidRPr="002A45F9">
        <w:rPr>
          <w:rFonts w:ascii="Times New Roman" w:hAnsi="Times New Roman"/>
          <w:b w:val="0"/>
          <w:bCs/>
          <w:szCs w:val="24"/>
          <w:lang w:val="en-ID"/>
        </w:rPr>
        <w:t>peserta didik</w:t>
      </w:r>
      <w:r w:rsidRPr="002A45F9">
        <w:rPr>
          <w:rFonts w:ascii="Times New Roman" w:hAnsi="Times New Roman"/>
          <w:b w:val="0"/>
          <w:bCs/>
          <w:szCs w:val="24"/>
          <w:lang w:val="en-ID"/>
        </w:rPr>
        <w:t>, meliputi perilaku yang relevan dengan kegiatan pembelajaran. Instrumen tes yang diterapkan di akhir setiap siklus bertujuan untuk mengukur hasil belajar IP</w:t>
      </w:r>
      <w:r w:rsidR="00286640" w:rsidRPr="002A45F9">
        <w:rPr>
          <w:rFonts w:ascii="Times New Roman" w:hAnsi="Times New Roman"/>
          <w:b w:val="0"/>
          <w:bCs/>
          <w:szCs w:val="24"/>
          <w:lang w:val="en-ID"/>
        </w:rPr>
        <w:t>A</w:t>
      </w:r>
      <w:r w:rsidRPr="002A45F9">
        <w:rPr>
          <w:rFonts w:ascii="Times New Roman" w:hAnsi="Times New Roman"/>
          <w:b w:val="0"/>
          <w:bCs/>
          <w:szCs w:val="24"/>
          <w:lang w:val="en-ID"/>
        </w:rPr>
        <w:t>S</w:t>
      </w:r>
      <w:r w:rsidR="00286640" w:rsidRPr="002A45F9">
        <w:rPr>
          <w:rFonts w:ascii="Times New Roman" w:hAnsi="Times New Roman"/>
          <w:b w:val="0"/>
          <w:bCs/>
          <w:szCs w:val="24"/>
          <w:lang w:val="en-ID"/>
        </w:rPr>
        <w:t xml:space="preserve"> peserta didik</w:t>
      </w:r>
      <w:r w:rsidRPr="002A45F9">
        <w:rPr>
          <w:rFonts w:ascii="Times New Roman" w:hAnsi="Times New Roman"/>
          <w:b w:val="0"/>
          <w:bCs/>
          <w:szCs w:val="24"/>
          <w:lang w:val="en-ID"/>
        </w:rPr>
        <w:t xml:space="preserve">. Sebelum pelaksanaan, uji instrumen tes dilakukan untuk mengevaluasi validitas, </w:t>
      </w:r>
      <w:r w:rsidRPr="002A45F9">
        <w:rPr>
          <w:rFonts w:ascii="Times New Roman" w:hAnsi="Times New Roman"/>
          <w:b w:val="0"/>
          <w:bCs/>
          <w:szCs w:val="24"/>
          <w:lang w:val="en-ID"/>
        </w:rPr>
        <w:lastRenderedPageBreak/>
        <w:t xml:space="preserve">reliabilitas, tingkat kesulitan, dan daya pembeda soal. Uji ini dilaksanakan di kelas </w:t>
      </w:r>
      <w:r w:rsidR="00286640" w:rsidRPr="002A45F9">
        <w:rPr>
          <w:rFonts w:ascii="Times New Roman" w:hAnsi="Times New Roman"/>
          <w:b w:val="0"/>
          <w:bCs/>
          <w:szCs w:val="24"/>
          <w:lang w:val="en-ID"/>
        </w:rPr>
        <w:t>3</w:t>
      </w:r>
      <w:r w:rsidRPr="002A45F9">
        <w:rPr>
          <w:rFonts w:ascii="Times New Roman" w:hAnsi="Times New Roman"/>
          <w:b w:val="0"/>
          <w:bCs/>
          <w:szCs w:val="24"/>
          <w:lang w:val="en-ID"/>
        </w:rPr>
        <w:t xml:space="preserve"> </w:t>
      </w:r>
      <w:r w:rsidR="00286640" w:rsidRPr="002A45F9">
        <w:rPr>
          <w:rFonts w:ascii="Times New Roman" w:hAnsi="Times New Roman"/>
          <w:b w:val="0"/>
          <w:bCs/>
          <w:szCs w:val="24"/>
          <w:lang w:val="en-ID"/>
        </w:rPr>
        <w:t>SDN Pisangcandi 4</w:t>
      </w:r>
      <w:r w:rsidRPr="002A45F9">
        <w:rPr>
          <w:rFonts w:ascii="Times New Roman" w:hAnsi="Times New Roman"/>
          <w:b w:val="0"/>
          <w:bCs/>
          <w:szCs w:val="24"/>
          <w:lang w:val="en-ID"/>
        </w:rPr>
        <w:t xml:space="preserve">, sedangkan tes diberikan pada kelas penelitian, yaitu kelas </w:t>
      </w:r>
      <w:r w:rsidR="00286640" w:rsidRPr="002A45F9">
        <w:rPr>
          <w:rFonts w:ascii="Times New Roman" w:hAnsi="Times New Roman"/>
          <w:b w:val="0"/>
          <w:bCs/>
          <w:szCs w:val="24"/>
          <w:lang w:val="en-ID"/>
        </w:rPr>
        <w:t>3 SDN Pisangcandi 4</w:t>
      </w:r>
      <w:r w:rsidRPr="002A45F9">
        <w:rPr>
          <w:rFonts w:ascii="Times New Roman" w:hAnsi="Times New Roman"/>
          <w:b w:val="0"/>
          <w:bCs/>
          <w:szCs w:val="24"/>
          <w:lang w:val="en-ID"/>
        </w:rPr>
        <w:t>.</w:t>
      </w:r>
    </w:p>
    <w:p w14:paraId="55DA3AC5" w14:textId="6D2A88C5" w:rsidR="00C04894" w:rsidRPr="002A45F9" w:rsidRDefault="00C04894" w:rsidP="00CA681D">
      <w:pPr>
        <w:pStyle w:val="JudulArtikel"/>
        <w:spacing w:before="240"/>
        <w:jc w:val="both"/>
        <w:rPr>
          <w:rFonts w:ascii="Times New Roman" w:hAnsi="Times New Roman"/>
          <w:szCs w:val="24"/>
          <w:lang w:val="it-IT"/>
        </w:rPr>
      </w:pPr>
      <w:r w:rsidRPr="002A45F9">
        <w:rPr>
          <w:rFonts w:ascii="Times New Roman" w:hAnsi="Times New Roman"/>
          <w:szCs w:val="24"/>
          <w:lang w:val="it-IT"/>
        </w:rPr>
        <w:t>HASIL DAN PEMBAHASAN</w:t>
      </w:r>
    </w:p>
    <w:p w14:paraId="5CD71F85" w14:textId="7A576BDD" w:rsidR="00C04894" w:rsidRPr="002A45F9" w:rsidRDefault="008E4E48" w:rsidP="008E4E48">
      <w:pPr>
        <w:pStyle w:val="JudulArtikel"/>
        <w:spacing w:before="240"/>
        <w:ind w:firstLine="720"/>
        <w:jc w:val="both"/>
        <w:rPr>
          <w:rFonts w:ascii="Times New Roman" w:hAnsi="Times New Roman"/>
          <w:b w:val="0"/>
          <w:bCs/>
          <w:szCs w:val="24"/>
          <w:lang w:val="en-ID"/>
        </w:rPr>
      </w:pPr>
      <w:r w:rsidRPr="002A45F9">
        <w:rPr>
          <w:rFonts w:ascii="Times New Roman" w:hAnsi="Times New Roman"/>
          <w:b w:val="0"/>
          <w:bCs/>
          <w:szCs w:val="24"/>
          <w:lang w:val="en-ID"/>
        </w:rPr>
        <w:t xml:space="preserve">Penelitian ini merupakan jenis penelitian tindakan kelas yang dilaksanakan di SDN Pisangcandi 4 dengan subjek siswa kelas 3 pembelajaran IPAS. Penelitian ini terdiri dari dua siklus, di mana setiap siklus melibatkan dua pertemuan. Baik pada siklus I maupun siklus II, terdapat berbagai kegiatan yang dilakukan, seperti perencanaan, pelaksanaan, pengamatan, dan refleksi. Berikut ini adalah pembahasan mengenai keaktifan belajar dan hasil belajar dengan menggunakan metode </w:t>
      </w:r>
      <w:r w:rsidRPr="002A45F9">
        <w:rPr>
          <w:rFonts w:ascii="Times New Roman" w:hAnsi="Times New Roman"/>
          <w:b w:val="0"/>
          <w:bCs/>
          <w:i/>
          <w:iCs/>
          <w:szCs w:val="24"/>
          <w:lang w:val="en-ID"/>
        </w:rPr>
        <w:t>Team Game Tournament (TGT)</w:t>
      </w:r>
      <w:r w:rsidRPr="002A45F9">
        <w:rPr>
          <w:rFonts w:ascii="Times New Roman" w:hAnsi="Times New Roman"/>
          <w:b w:val="0"/>
          <w:bCs/>
          <w:szCs w:val="24"/>
          <w:lang w:val="en-ID"/>
        </w:rPr>
        <w:t xml:space="preserve"> dalam pelajaran IPAS pada materi "Hidup bersama Alam" untuk kelas 3 SDN Pisangcandi 4 </w:t>
      </w:r>
      <w:sdt>
        <w:sdtPr>
          <w:rPr>
            <w:rFonts w:ascii="Times New Roman" w:hAnsi="Times New Roman"/>
            <w:b w:val="0"/>
            <w:bCs/>
            <w:szCs w:val="24"/>
            <w:lang w:val="en-ID"/>
          </w:rPr>
          <w:id w:val="-629871083"/>
          <w:citation/>
        </w:sdtPr>
        <w:sdtContent>
          <w:r w:rsidRPr="002A45F9">
            <w:rPr>
              <w:rFonts w:ascii="Times New Roman" w:hAnsi="Times New Roman"/>
              <w:b w:val="0"/>
              <w:bCs/>
              <w:szCs w:val="24"/>
              <w:lang w:val="en-ID"/>
            </w:rPr>
            <w:fldChar w:fldCharType="begin"/>
          </w:r>
          <w:r w:rsidRPr="002A45F9">
            <w:rPr>
              <w:rFonts w:ascii="Times New Roman" w:hAnsi="Times New Roman"/>
              <w:b w:val="0"/>
              <w:bCs/>
              <w:szCs w:val="24"/>
            </w:rPr>
            <w:instrText xml:space="preserve"> CITATION Ama22 \l 1033 </w:instrText>
          </w:r>
          <w:r w:rsidRPr="002A45F9">
            <w:rPr>
              <w:rFonts w:ascii="Times New Roman" w:hAnsi="Times New Roman"/>
              <w:b w:val="0"/>
              <w:bCs/>
              <w:szCs w:val="24"/>
              <w:lang w:val="en-ID"/>
            </w:rPr>
            <w:fldChar w:fldCharType="separate"/>
          </w:r>
          <w:r w:rsidRPr="002A45F9">
            <w:rPr>
              <w:rFonts w:ascii="Times New Roman" w:hAnsi="Times New Roman"/>
              <w:b w:val="0"/>
              <w:bCs/>
              <w:noProof/>
              <w:szCs w:val="24"/>
            </w:rPr>
            <w:t>(Amalia Fitri, 2022)</w:t>
          </w:r>
          <w:r w:rsidRPr="002A45F9">
            <w:rPr>
              <w:rFonts w:ascii="Times New Roman" w:hAnsi="Times New Roman"/>
              <w:b w:val="0"/>
              <w:bCs/>
              <w:szCs w:val="24"/>
              <w:lang w:val="en-ID"/>
            </w:rPr>
            <w:fldChar w:fldCharType="end"/>
          </w:r>
        </w:sdtContent>
      </w:sdt>
      <w:r w:rsidRPr="002A45F9">
        <w:rPr>
          <w:rFonts w:ascii="Times New Roman" w:hAnsi="Times New Roman"/>
          <w:b w:val="0"/>
          <w:bCs/>
          <w:szCs w:val="24"/>
          <w:lang w:val="en-ID"/>
        </w:rPr>
        <w:t>.</w:t>
      </w:r>
    </w:p>
    <w:p w14:paraId="5E517602" w14:textId="461BBCD8" w:rsidR="00E36F81" w:rsidRPr="002A45F9" w:rsidRDefault="00E36F81" w:rsidP="00E36F81">
      <w:pPr>
        <w:pStyle w:val="JudulArtikel"/>
        <w:numPr>
          <w:ilvl w:val="0"/>
          <w:numId w:val="3"/>
        </w:numPr>
        <w:spacing w:before="240"/>
        <w:ind w:left="284" w:hanging="284"/>
        <w:jc w:val="both"/>
        <w:rPr>
          <w:rFonts w:ascii="Times New Roman" w:hAnsi="Times New Roman"/>
          <w:szCs w:val="24"/>
          <w:lang w:val="it-IT"/>
        </w:rPr>
      </w:pPr>
      <w:r w:rsidRPr="002A45F9">
        <w:rPr>
          <w:rFonts w:ascii="Times New Roman" w:hAnsi="Times New Roman"/>
          <w:szCs w:val="24"/>
          <w:lang w:val="it-IT"/>
        </w:rPr>
        <w:t>Hasil Penelitian</w:t>
      </w:r>
    </w:p>
    <w:p w14:paraId="288BA8DD" w14:textId="1D8F2348" w:rsidR="00E36F81" w:rsidRPr="002A45F9" w:rsidRDefault="00E36F81" w:rsidP="00E36F81">
      <w:pPr>
        <w:pStyle w:val="JudulArtikel"/>
        <w:numPr>
          <w:ilvl w:val="0"/>
          <w:numId w:val="4"/>
        </w:numPr>
        <w:spacing w:before="240"/>
        <w:jc w:val="both"/>
        <w:rPr>
          <w:rFonts w:ascii="Times New Roman" w:hAnsi="Times New Roman"/>
          <w:szCs w:val="24"/>
          <w:lang w:val="it-IT"/>
        </w:rPr>
      </w:pPr>
      <w:r w:rsidRPr="002A45F9">
        <w:rPr>
          <w:rFonts w:ascii="Times New Roman" w:hAnsi="Times New Roman"/>
          <w:szCs w:val="24"/>
          <w:lang w:val="it-IT"/>
        </w:rPr>
        <w:t xml:space="preserve">Deskripsi Hasil Belajar IPAS Pra Siklus </w:t>
      </w:r>
    </w:p>
    <w:p w14:paraId="6E2A3FE2" w14:textId="2A236A61" w:rsidR="00E36F81" w:rsidRPr="002A45F9" w:rsidRDefault="00E36F81" w:rsidP="00E36F81">
      <w:pPr>
        <w:pStyle w:val="JudulArtikel"/>
        <w:spacing w:before="240"/>
        <w:ind w:left="284" w:firstLine="425"/>
        <w:jc w:val="both"/>
        <w:rPr>
          <w:rFonts w:ascii="Times New Roman" w:hAnsi="Times New Roman"/>
          <w:b w:val="0"/>
          <w:bCs/>
          <w:szCs w:val="24"/>
          <w:lang w:val="it-IT"/>
        </w:rPr>
      </w:pPr>
      <w:r w:rsidRPr="002A45F9">
        <w:rPr>
          <w:rFonts w:ascii="Times New Roman" w:hAnsi="Times New Roman"/>
          <w:b w:val="0"/>
          <w:bCs/>
          <w:szCs w:val="24"/>
          <w:lang w:val="en-ID"/>
        </w:rPr>
        <w:t>Pada materi ekosistem, berdasarkan hasil yang diperoleh peserta didik sebelum tindakan pembelajaran dilakukan, diketahui bahwa tingkat ketuntasan hasil belajar siswa pada mata pelajaran IPAS untuk materi ekosistem hanya mencapai 24%, dengan nilai rata-rata peserta didik sebesar 43,10. Data nilai yang diperoleh siswa pada pra siklus dapat dilihat pada tabel 1 berikut: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2"/>
        <w:gridCol w:w="4253"/>
        <w:gridCol w:w="963"/>
        <w:gridCol w:w="1927"/>
      </w:tblGrid>
      <w:tr w:rsidR="007A717D" w:rsidRPr="002A45F9" w14:paraId="032C85A7" w14:textId="77777777" w:rsidTr="00E36F81">
        <w:tc>
          <w:tcPr>
            <w:tcW w:w="562" w:type="dxa"/>
            <w:vMerge w:val="restart"/>
          </w:tcPr>
          <w:p w14:paraId="06710AB0" w14:textId="105BE7A0" w:rsidR="007A717D" w:rsidRPr="002A45F9" w:rsidRDefault="007A717D" w:rsidP="007A717D">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No</w:t>
            </w:r>
          </w:p>
        </w:tc>
        <w:tc>
          <w:tcPr>
            <w:tcW w:w="4253" w:type="dxa"/>
            <w:vMerge w:val="restart"/>
          </w:tcPr>
          <w:p w14:paraId="39B3AD2C" w14:textId="5E363DF5" w:rsidR="007A717D" w:rsidRPr="002A45F9" w:rsidRDefault="007A717D" w:rsidP="007A717D">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Peserta Didik</w:t>
            </w:r>
          </w:p>
        </w:tc>
        <w:tc>
          <w:tcPr>
            <w:tcW w:w="2890" w:type="dxa"/>
            <w:gridSpan w:val="2"/>
          </w:tcPr>
          <w:p w14:paraId="5AB1BF20" w14:textId="1470A3F2" w:rsidR="007A717D" w:rsidRPr="002A45F9" w:rsidRDefault="007A717D" w:rsidP="007A717D">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Pra Siklus</w:t>
            </w:r>
          </w:p>
        </w:tc>
      </w:tr>
      <w:tr w:rsidR="007A717D" w:rsidRPr="002A45F9" w14:paraId="200CF1A3" w14:textId="77777777" w:rsidTr="00E36F81">
        <w:tc>
          <w:tcPr>
            <w:tcW w:w="562" w:type="dxa"/>
            <w:vMerge/>
          </w:tcPr>
          <w:p w14:paraId="544EF486" w14:textId="77777777" w:rsidR="007A717D" w:rsidRPr="002A45F9" w:rsidRDefault="007A717D" w:rsidP="007A717D">
            <w:pPr>
              <w:jc w:val="center"/>
              <w:rPr>
                <w:rFonts w:ascii="Times New Roman" w:hAnsi="Times New Roman" w:cs="Times New Roman"/>
                <w:b/>
                <w:bCs/>
                <w:szCs w:val="24"/>
                <w:lang w:val="it-IT"/>
              </w:rPr>
            </w:pPr>
          </w:p>
        </w:tc>
        <w:tc>
          <w:tcPr>
            <w:tcW w:w="4253" w:type="dxa"/>
            <w:vMerge/>
          </w:tcPr>
          <w:p w14:paraId="740798F6" w14:textId="77777777" w:rsidR="007A717D" w:rsidRPr="002A45F9" w:rsidRDefault="007A717D" w:rsidP="007A717D">
            <w:pPr>
              <w:jc w:val="center"/>
              <w:rPr>
                <w:rFonts w:ascii="Times New Roman" w:hAnsi="Times New Roman" w:cs="Times New Roman"/>
                <w:b/>
                <w:bCs/>
                <w:szCs w:val="24"/>
                <w:lang w:val="it-IT"/>
              </w:rPr>
            </w:pPr>
          </w:p>
        </w:tc>
        <w:tc>
          <w:tcPr>
            <w:tcW w:w="963" w:type="dxa"/>
          </w:tcPr>
          <w:p w14:paraId="6283FEDD" w14:textId="2B317B89" w:rsidR="007A717D" w:rsidRPr="002A45F9" w:rsidRDefault="007A717D" w:rsidP="007A717D">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Skor</w:t>
            </w:r>
          </w:p>
        </w:tc>
        <w:tc>
          <w:tcPr>
            <w:tcW w:w="1927" w:type="dxa"/>
          </w:tcPr>
          <w:p w14:paraId="7CD55AE5" w14:textId="1A45B2B1" w:rsidR="007A717D" w:rsidRPr="002A45F9" w:rsidRDefault="007A717D" w:rsidP="007A717D">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Ketuntasan</w:t>
            </w:r>
          </w:p>
        </w:tc>
      </w:tr>
      <w:tr w:rsidR="00E36F81" w:rsidRPr="002A45F9" w14:paraId="303DA250" w14:textId="77777777" w:rsidTr="00E36F81">
        <w:tc>
          <w:tcPr>
            <w:tcW w:w="562" w:type="dxa"/>
          </w:tcPr>
          <w:p w14:paraId="5C21E6BA" w14:textId="2897AC1A"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w:t>
            </w:r>
          </w:p>
        </w:tc>
        <w:tc>
          <w:tcPr>
            <w:tcW w:w="4253" w:type="dxa"/>
            <w:vAlign w:val="bottom"/>
          </w:tcPr>
          <w:p w14:paraId="1B9D5CB1" w14:textId="7CF57ECE"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Aby Sudiro Hermansyah</w:t>
            </w:r>
          </w:p>
        </w:tc>
        <w:tc>
          <w:tcPr>
            <w:tcW w:w="963" w:type="dxa"/>
          </w:tcPr>
          <w:p w14:paraId="7EF9B416" w14:textId="31D9B256"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22</w:t>
            </w:r>
          </w:p>
        </w:tc>
        <w:tc>
          <w:tcPr>
            <w:tcW w:w="1927" w:type="dxa"/>
          </w:tcPr>
          <w:p w14:paraId="4C7E9C43" w14:textId="5F7CCD56"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Tidak Tuntas</w:t>
            </w:r>
          </w:p>
        </w:tc>
      </w:tr>
      <w:tr w:rsidR="00E36F81" w:rsidRPr="002A45F9" w14:paraId="0B7BD499" w14:textId="77777777" w:rsidTr="00E36F81">
        <w:tc>
          <w:tcPr>
            <w:tcW w:w="562" w:type="dxa"/>
          </w:tcPr>
          <w:p w14:paraId="09E349A7" w14:textId="5DB235F7"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2</w:t>
            </w:r>
          </w:p>
        </w:tc>
        <w:tc>
          <w:tcPr>
            <w:tcW w:w="4253" w:type="dxa"/>
            <w:vAlign w:val="bottom"/>
          </w:tcPr>
          <w:p w14:paraId="6F8D52EC" w14:textId="56F00435"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Ahza Athaullah Arif</w:t>
            </w:r>
          </w:p>
        </w:tc>
        <w:tc>
          <w:tcPr>
            <w:tcW w:w="963" w:type="dxa"/>
          </w:tcPr>
          <w:p w14:paraId="1BB31DF9" w14:textId="6FB1A397"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4191A536" w14:textId="3EDF8930"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E36F81" w:rsidRPr="002A45F9" w14:paraId="7C6DFFF5" w14:textId="77777777" w:rsidTr="00E36F81">
        <w:tc>
          <w:tcPr>
            <w:tcW w:w="562" w:type="dxa"/>
          </w:tcPr>
          <w:p w14:paraId="2CFECD51" w14:textId="18CD1A60"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3</w:t>
            </w:r>
          </w:p>
        </w:tc>
        <w:tc>
          <w:tcPr>
            <w:tcW w:w="4253" w:type="dxa"/>
            <w:vAlign w:val="bottom"/>
          </w:tcPr>
          <w:p w14:paraId="46176C4D" w14:textId="7B663386"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Aisyah Ayudiah Inara Salsabila</w:t>
            </w:r>
          </w:p>
        </w:tc>
        <w:tc>
          <w:tcPr>
            <w:tcW w:w="963" w:type="dxa"/>
          </w:tcPr>
          <w:p w14:paraId="0BA29194" w14:textId="3612850F"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76B798CE" w14:textId="209EBB60"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E36F81" w:rsidRPr="002A45F9" w14:paraId="6357C247" w14:textId="77777777" w:rsidTr="00E36F81">
        <w:tc>
          <w:tcPr>
            <w:tcW w:w="562" w:type="dxa"/>
          </w:tcPr>
          <w:p w14:paraId="63DDC404" w14:textId="0F799FF5"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4</w:t>
            </w:r>
          </w:p>
        </w:tc>
        <w:tc>
          <w:tcPr>
            <w:tcW w:w="4253" w:type="dxa"/>
            <w:vAlign w:val="bottom"/>
          </w:tcPr>
          <w:p w14:paraId="4DB5C2B7" w14:textId="4035DFB3"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Azril Kheisya Al-Fattih</w:t>
            </w:r>
          </w:p>
        </w:tc>
        <w:tc>
          <w:tcPr>
            <w:tcW w:w="963" w:type="dxa"/>
          </w:tcPr>
          <w:p w14:paraId="50FBCA95" w14:textId="077B9C47"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20</w:t>
            </w:r>
          </w:p>
        </w:tc>
        <w:tc>
          <w:tcPr>
            <w:tcW w:w="1927" w:type="dxa"/>
          </w:tcPr>
          <w:p w14:paraId="6697A9BE" w14:textId="77C21EA7"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5CEA5628" w14:textId="77777777" w:rsidTr="00E36F81">
        <w:tc>
          <w:tcPr>
            <w:tcW w:w="562" w:type="dxa"/>
          </w:tcPr>
          <w:p w14:paraId="3B431DBA" w14:textId="47FA2DA1"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5</w:t>
            </w:r>
          </w:p>
        </w:tc>
        <w:tc>
          <w:tcPr>
            <w:tcW w:w="4253" w:type="dxa"/>
            <w:vAlign w:val="bottom"/>
          </w:tcPr>
          <w:p w14:paraId="18D84ABB" w14:textId="69ECAD66"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Balqis Azzahra</w:t>
            </w:r>
          </w:p>
        </w:tc>
        <w:tc>
          <w:tcPr>
            <w:tcW w:w="963" w:type="dxa"/>
          </w:tcPr>
          <w:p w14:paraId="3CB79976" w14:textId="6E061322"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25</w:t>
            </w:r>
          </w:p>
        </w:tc>
        <w:tc>
          <w:tcPr>
            <w:tcW w:w="1927" w:type="dxa"/>
          </w:tcPr>
          <w:p w14:paraId="6A87202D" w14:textId="0A6D081F"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1A614005" w14:textId="77777777" w:rsidTr="00E36F81">
        <w:tc>
          <w:tcPr>
            <w:tcW w:w="562" w:type="dxa"/>
          </w:tcPr>
          <w:p w14:paraId="470AD00E" w14:textId="63B55918"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6</w:t>
            </w:r>
          </w:p>
        </w:tc>
        <w:tc>
          <w:tcPr>
            <w:tcW w:w="4253" w:type="dxa"/>
            <w:vAlign w:val="bottom"/>
          </w:tcPr>
          <w:p w14:paraId="04DC8806" w14:textId="2086923D"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Chalisa Azizah</w:t>
            </w:r>
          </w:p>
        </w:tc>
        <w:tc>
          <w:tcPr>
            <w:tcW w:w="963" w:type="dxa"/>
          </w:tcPr>
          <w:p w14:paraId="1B5B06FA" w14:textId="2CA6359C"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28</w:t>
            </w:r>
          </w:p>
        </w:tc>
        <w:tc>
          <w:tcPr>
            <w:tcW w:w="1927" w:type="dxa"/>
          </w:tcPr>
          <w:p w14:paraId="0E277286" w14:textId="13DD4CA7"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46213214" w14:textId="77777777" w:rsidTr="00E36F81">
        <w:tc>
          <w:tcPr>
            <w:tcW w:w="562" w:type="dxa"/>
          </w:tcPr>
          <w:p w14:paraId="3967B3C0" w14:textId="3F27E53B"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7</w:t>
            </w:r>
          </w:p>
        </w:tc>
        <w:tc>
          <w:tcPr>
            <w:tcW w:w="4253" w:type="dxa"/>
            <w:vAlign w:val="bottom"/>
          </w:tcPr>
          <w:p w14:paraId="5A6799DA" w14:textId="023A32D7"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Dynda Alesha Zahra</w:t>
            </w:r>
          </w:p>
        </w:tc>
        <w:tc>
          <w:tcPr>
            <w:tcW w:w="963" w:type="dxa"/>
          </w:tcPr>
          <w:p w14:paraId="53861683" w14:textId="2424BDAE"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55</w:t>
            </w:r>
          </w:p>
        </w:tc>
        <w:tc>
          <w:tcPr>
            <w:tcW w:w="1927" w:type="dxa"/>
          </w:tcPr>
          <w:p w14:paraId="5A1A8305" w14:textId="2BD26FC5"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4D948AA0" w14:textId="77777777" w:rsidTr="00E36F81">
        <w:tc>
          <w:tcPr>
            <w:tcW w:w="562" w:type="dxa"/>
          </w:tcPr>
          <w:p w14:paraId="7724694F" w14:textId="7891D768"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8</w:t>
            </w:r>
          </w:p>
        </w:tc>
        <w:tc>
          <w:tcPr>
            <w:tcW w:w="4253" w:type="dxa"/>
            <w:vAlign w:val="bottom"/>
          </w:tcPr>
          <w:p w14:paraId="4AE8FC80" w14:textId="26E3E9FB"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Enjel Oktavia</w:t>
            </w:r>
          </w:p>
        </w:tc>
        <w:tc>
          <w:tcPr>
            <w:tcW w:w="963" w:type="dxa"/>
          </w:tcPr>
          <w:p w14:paraId="672B9DA1" w14:textId="416951EA"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30</w:t>
            </w:r>
          </w:p>
        </w:tc>
        <w:tc>
          <w:tcPr>
            <w:tcW w:w="1927" w:type="dxa"/>
          </w:tcPr>
          <w:p w14:paraId="0F4B0F3F" w14:textId="4316AEE2"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1E32A2A3" w14:textId="77777777" w:rsidTr="00E36F81">
        <w:tc>
          <w:tcPr>
            <w:tcW w:w="562" w:type="dxa"/>
          </w:tcPr>
          <w:p w14:paraId="4FB3203D" w14:textId="0E019BDB"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9</w:t>
            </w:r>
          </w:p>
        </w:tc>
        <w:tc>
          <w:tcPr>
            <w:tcW w:w="4253" w:type="dxa"/>
            <w:vAlign w:val="bottom"/>
          </w:tcPr>
          <w:p w14:paraId="25E8A44C" w14:textId="1BE750A8"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Ifa Sofiandini</w:t>
            </w:r>
          </w:p>
        </w:tc>
        <w:tc>
          <w:tcPr>
            <w:tcW w:w="963" w:type="dxa"/>
          </w:tcPr>
          <w:p w14:paraId="68F3ACCE" w14:textId="231CB986"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673959B0" w14:textId="632E841E"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E36F81" w:rsidRPr="002A45F9" w14:paraId="5D8003A7" w14:textId="77777777" w:rsidTr="00E36F81">
        <w:tc>
          <w:tcPr>
            <w:tcW w:w="562" w:type="dxa"/>
          </w:tcPr>
          <w:p w14:paraId="422A1492" w14:textId="1348C971"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10</w:t>
            </w:r>
          </w:p>
        </w:tc>
        <w:tc>
          <w:tcPr>
            <w:tcW w:w="4253" w:type="dxa"/>
            <w:vAlign w:val="bottom"/>
          </w:tcPr>
          <w:p w14:paraId="6363FB0E" w14:textId="796573A4"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Azka Pranaja</w:t>
            </w:r>
          </w:p>
        </w:tc>
        <w:tc>
          <w:tcPr>
            <w:tcW w:w="963" w:type="dxa"/>
          </w:tcPr>
          <w:p w14:paraId="0DA33602" w14:textId="248819C5"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26</w:t>
            </w:r>
          </w:p>
        </w:tc>
        <w:tc>
          <w:tcPr>
            <w:tcW w:w="1927" w:type="dxa"/>
          </w:tcPr>
          <w:p w14:paraId="495BB01C" w14:textId="2907F7AC"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28C4A84C" w14:textId="77777777" w:rsidTr="00E36F81">
        <w:tc>
          <w:tcPr>
            <w:tcW w:w="562" w:type="dxa"/>
          </w:tcPr>
          <w:p w14:paraId="0A578FDE" w14:textId="318A4294"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11</w:t>
            </w:r>
          </w:p>
        </w:tc>
        <w:tc>
          <w:tcPr>
            <w:tcW w:w="4253" w:type="dxa"/>
            <w:vAlign w:val="bottom"/>
          </w:tcPr>
          <w:p w14:paraId="5C36ECFF" w14:textId="0D966ED3"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Daffa</w:t>
            </w:r>
          </w:p>
        </w:tc>
        <w:tc>
          <w:tcPr>
            <w:tcW w:w="963" w:type="dxa"/>
          </w:tcPr>
          <w:p w14:paraId="422ED910" w14:textId="123AEEEB"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42</w:t>
            </w:r>
          </w:p>
        </w:tc>
        <w:tc>
          <w:tcPr>
            <w:tcW w:w="1927" w:type="dxa"/>
          </w:tcPr>
          <w:p w14:paraId="1A4A2045" w14:textId="31B53E1A"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364EA2AC" w14:textId="77777777" w:rsidTr="00E36F81">
        <w:tc>
          <w:tcPr>
            <w:tcW w:w="562" w:type="dxa"/>
          </w:tcPr>
          <w:p w14:paraId="0CC6137A" w14:textId="6040A834"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12</w:t>
            </w:r>
          </w:p>
        </w:tc>
        <w:tc>
          <w:tcPr>
            <w:tcW w:w="4253" w:type="dxa"/>
            <w:vAlign w:val="bottom"/>
          </w:tcPr>
          <w:p w14:paraId="25E5DA55" w14:textId="5CAC7482"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Fadhil Atmaja</w:t>
            </w:r>
          </w:p>
        </w:tc>
        <w:tc>
          <w:tcPr>
            <w:tcW w:w="963" w:type="dxa"/>
          </w:tcPr>
          <w:p w14:paraId="7DF5AC64" w14:textId="00109B1F"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54E37D66" w14:textId="2E638AC1"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E36F81" w:rsidRPr="002A45F9" w14:paraId="370BE02A" w14:textId="77777777" w:rsidTr="00E36F81">
        <w:tc>
          <w:tcPr>
            <w:tcW w:w="562" w:type="dxa"/>
          </w:tcPr>
          <w:p w14:paraId="0D6F3B91" w14:textId="2AC63CD8"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13</w:t>
            </w:r>
          </w:p>
        </w:tc>
        <w:tc>
          <w:tcPr>
            <w:tcW w:w="4253" w:type="dxa"/>
            <w:vAlign w:val="bottom"/>
          </w:tcPr>
          <w:p w14:paraId="7F4CF2E1" w14:textId="67D5808A"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Rafa Azka Putra Hariadi</w:t>
            </w:r>
          </w:p>
        </w:tc>
        <w:tc>
          <w:tcPr>
            <w:tcW w:w="963" w:type="dxa"/>
          </w:tcPr>
          <w:p w14:paraId="460E8D56" w14:textId="74D433CD"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26</w:t>
            </w:r>
          </w:p>
        </w:tc>
        <w:tc>
          <w:tcPr>
            <w:tcW w:w="1927" w:type="dxa"/>
          </w:tcPr>
          <w:p w14:paraId="3750EFCA" w14:textId="5368F330"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4BF77DC2" w14:textId="77777777" w:rsidTr="00E36F81">
        <w:tc>
          <w:tcPr>
            <w:tcW w:w="562" w:type="dxa"/>
          </w:tcPr>
          <w:p w14:paraId="5A2B7706" w14:textId="653FD6F0"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14</w:t>
            </w:r>
          </w:p>
        </w:tc>
        <w:tc>
          <w:tcPr>
            <w:tcW w:w="4253" w:type="dxa"/>
            <w:vAlign w:val="bottom"/>
          </w:tcPr>
          <w:p w14:paraId="50820210" w14:textId="17B3BFD0"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Nafizatus Atika Nifa</w:t>
            </w:r>
          </w:p>
        </w:tc>
        <w:tc>
          <w:tcPr>
            <w:tcW w:w="963" w:type="dxa"/>
          </w:tcPr>
          <w:p w14:paraId="2695F455" w14:textId="6685B1AC"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42</w:t>
            </w:r>
          </w:p>
        </w:tc>
        <w:tc>
          <w:tcPr>
            <w:tcW w:w="1927" w:type="dxa"/>
          </w:tcPr>
          <w:p w14:paraId="61CB3685" w14:textId="7C465A11"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598986C7" w14:textId="77777777" w:rsidTr="00E36F81">
        <w:tc>
          <w:tcPr>
            <w:tcW w:w="562" w:type="dxa"/>
          </w:tcPr>
          <w:p w14:paraId="143557F0" w14:textId="139D8A14"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15</w:t>
            </w:r>
          </w:p>
        </w:tc>
        <w:tc>
          <w:tcPr>
            <w:tcW w:w="4253" w:type="dxa"/>
            <w:vAlign w:val="bottom"/>
          </w:tcPr>
          <w:p w14:paraId="5D7B5CE4" w14:textId="4DCC3059"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Putri Elmira Kusuma Ayu</w:t>
            </w:r>
          </w:p>
        </w:tc>
        <w:tc>
          <w:tcPr>
            <w:tcW w:w="963" w:type="dxa"/>
          </w:tcPr>
          <w:p w14:paraId="60A77456" w14:textId="7704A99F"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20</w:t>
            </w:r>
          </w:p>
        </w:tc>
        <w:tc>
          <w:tcPr>
            <w:tcW w:w="1927" w:type="dxa"/>
          </w:tcPr>
          <w:p w14:paraId="1326FB76" w14:textId="31FA3204"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146C8980" w14:textId="77777777" w:rsidTr="00E36F81">
        <w:tc>
          <w:tcPr>
            <w:tcW w:w="562" w:type="dxa"/>
          </w:tcPr>
          <w:p w14:paraId="604C91A5" w14:textId="73BEE1F2"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16</w:t>
            </w:r>
          </w:p>
        </w:tc>
        <w:tc>
          <w:tcPr>
            <w:tcW w:w="4253" w:type="dxa"/>
            <w:vAlign w:val="bottom"/>
          </w:tcPr>
          <w:p w14:paraId="747C3E9B" w14:textId="7C7E1DE2"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Raya Rabbani Sukmana</w:t>
            </w:r>
          </w:p>
        </w:tc>
        <w:tc>
          <w:tcPr>
            <w:tcW w:w="963" w:type="dxa"/>
          </w:tcPr>
          <w:p w14:paraId="5D7AAE14" w14:textId="679A6156"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50</w:t>
            </w:r>
          </w:p>
        </w:tc>
        <w:tc>
          <w:tcPr>
            <w:tcW w:w="1927" w:type="dxa"/>
          </w:tcPr>
          <w:p w14:paraId="46751327" w14:textId="665D9666"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294DB2FD" w14:textId="77777777" w:rsidTr="00E36F81">
        <w:tc>
          <w:tcPr>
            <w:tcW w:w="562" w:type="dxa"/>
          </w:tcPr>
          <w:p w14:paraId="55F88E9B" w14:textId="7702398A"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17</w:t>
            </w:r>
          </w:p>
        </w:tc>
        <w:tc>
          <w:tcPr>
            <w:tcW w:w="4253" w:type="dxa"/>
            <w:vAlign w:val="bottom"/>
          </w:tcPr>
          <w:p w14:paraId="3B83A5F4" w14:textId="6EBA3EE9"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Riyyan Gibran Al-Ghazali</w:t>
            </w:r>
          </w:p>
        </w:tc>
        <w:tc>
          <w:tcPr>
            <w:tcW w:w="963" w:type="dxa"/>
          </w:tcPr>
          <w:p w14:paraId="44824CB8" w14:textId="7AD1352E"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48</w:t>
            </w:r>
          </w:p>
        </w:tc>
        <w:tc>
          <w:tcPr>
            <w:tcW w:w="1927" w:type="dxa"/>
          </w:tcPr>
          <w:p w14:paraId="55C608D5" w14:textId="2F5FA3D1"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0637D357" w14:textId="77777777" w:rsidTr="00E36F81">
        <w:tc>
          <w:tcPr>
            <w:tcW w:w="562" w:type="dxa"/>
          </w:tcPr>
          <w:p w14:paraId="12710378" w14:textId="124E285F"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18</w:t>
            </w:r>
          </w:p>
        </w:tc>
        <w:tc>
          <w:tcPr>
            <w:tcW w:w="4253" w:type="dxa"/>
            <w:vAlign w:val="bottom"/>
          </w:tcPr>
          <w:p w14:paraId="149EDB47" w14:textId="462D5660"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Verif Ainayya Alesha</w:t>
            </w:r>
          </w:p>
        </w:tc>
        <w:tc>
          <w:tcPr>
            <w:tcW w:w="963" w:type="dxa"/>
          </w:tcPr>
          <w:p w14:paraId="2D4EED9D" w14:textId="50E7C7B9"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32</w:t>
            </w:r>
          </w:p>
        </w:tc>
        <w:tc>
          <w:tcPr>
            <w:tcW w:w="1927" w:type="dxa"/>
          </w:tcPr>
          <w:p w14:paraId="47FE6A10" w14:textId="031C5DD3"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0521A351" w14:textId="77777777" w:rsidTr="00E36F81">
        <w:tc>
          <w:tcPr>
            <w:tcW w:w="562" w:type="dxa"/>
          </w:tcPr>
          <w:p w14:paraId="78FD1E13" w14:textId="5F498BD9"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19</w:t>
            </w:r>
          </w:p>
        </w:tc>
        <w:tc>
          <w:tcPr>
            <w:tcW w:w="4253" w:type="dxa"/>
            <w:vAlign w:val="bottom"/>
          </w:tcPr>
          <w:p w14:paraId="2177A901" w14:textId="3B0010AC"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Zaky Mirza Yahya</w:t>
            </w:r>
          </w:p>
        </w:tc>
        <w:tc>
          <w:tcPr>
            <w:tcW w:w="963" w:type="dxa"/>
          </w:tcPr>
          <w:p w14:paraId="069B46A3" w14:textId="1F3039BE"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0DF18255" w14:textId="44981D95"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E36F81" w:rsidRPr="002A45F9" w14:paraId="74229B5A" w14:textId="77777777" w:rsidTr="00E36F81">
        <w:tc>
          <w:tcPr>
            <w:tcW w:w="562" w:type="dxa"/>
          </w:tcPr>
          <w:p w14:paraId="7D4EB342" w14:textId="085D3C60"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20</w:t>
            </w:r>
          </w:p>
        </w:tc>
        <w:tc>
          <w:tcPr>
            <w:tcW w:w="4253" w:type="dxa"/>
            <w:vAlign w:val="bottom"/>
          </w:tcPr>
          <w:p w14:paraId="4F3FF299" w14:textId="7F65585C"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Zidan Alfarizi Alby</w:t>
            </w:r>
          </w:p>
        </w:tc>
        <w:tc>
          <w:tcPr>
            <w:tcW w:w="963" w:type="dxa"/>
          </w:tcPr>
          <w:p w14:paraId="634AA8BA" w14:textId="38826424"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42</w:t>
            </w:r>
          </w:p>
        </w:tc>
        <w:tc>
          <w:tcPr>
            <w:tcW w:w="1927" w:type="dxa"/>
          </w:tcPr>
          <w:p w14:paraId="4237DCE9" w14:textId="521D7FFB"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E36F81" w:rsidRPr="002A45F9" w14:paraId="7E51A67E" w14:textId="77777777" w:rsidTr="00E36F81">
        <w:tc>
          <w:tcPr>
            <w:tcW w:w="562" w:type="dxa"/>
          </w:tcPr>
          <w:p w14:paraId="26372A73" w14:textId="23C98777"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szCs w:val="24"/>
                <w:lang w:val="it-IT"/>
              </w:rPr>
              <w:t>21</w:t>
            </w:r>
          </w:p>
        </w:tc>
        <w:tc>
          <w:tcPr>
            <w:tcW w:w="4253" w:type="dxa"/>
            <w:vAlign w:val="bottom"/>
          </w:tcPr>
          <w:p w14:paraId="2D6447A8" w14:textId="6E3FE8DF" w:rsidR="00E36F81" w:rsidRPr="002A45F9" w:rsidRDefault="00E36F81" w:rsidP="00E36F81">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Hanifatus Sa'adah Firdausi</w:t>
            </w:r>
          </w:p>
        </w:tc>
        <w:tc>
          <w:tcPr>
            <w:tcW w:w="963" w:type="dxa"/>
          </w:tcPr>
          <w:p w14:paraId="7B1DD59D" w14:textId="6202CC85" w:rsidR="00E36F81" w:rsidRPr="002A45F9" w:rsidRDefault="00E36F81" w:rsidP="00E36F81">
            <w:pPr>
              <w:jc w:val="center"/>
              <w:rPr>
                <w:rFonts w:ascii="Times New Roman" w:hAnsi="Times New Roman" w:cs="Times New Roman"/>
                <w:szCs w:val="24"/>
                <w:lang w:val="it-IT"/>
              </w:rPr>
            </w:pPr>
            <w:r w:rsidRPr="002A45F9">
              <w:rPr>
                <w:rFonts w:ascii="Times New Roman" w:hAnsi="Times New Roman" w:cs="Times New Roman"/>
                <w:color w:val="000000"/>
              </w:rPr>
              <w:t>22</w:t>
            </w:r>
          </w:p>
        </w:tc>
        <w:tc>
          <w:tcPr>
            <w:tcW w:w="1927" w:type="dxa"/>
          </w:tcPr>
          <w:p w14:paraId="4298E338" w14:textId="50C3B30C" w:rsidR="00E36F81" w:rsidRPr="002A45F9" w:rsidRDefault="00E36F81" w:rsidP="00E36F81">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0E4CD8" w:rsidRPr="002A45F9" w14:paraId="13C73092" w14:textId="77777777" w:rsidTr="00E36F81">
        <w:tc>
          <w:tcPr>
            <w:tcW w:w="4815" w:type="dxa"/>
            <w:gridSpan w:val="2"/>
          </w:tcPr>
          <w:p w14:paraId="29E53375" w14:textId="20CFB5F5" w:rsidR="000E4CD8" w:rsidRPr="002A45F9" w:rsidRDefault="000E4CD8" w:rsidP="000E4CD8">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Jumlah</w:t>
            </w:r>
          </w:p>
        </w:tc>
        <w:tc>
          <w:tcPr>
            <w:tcW w:w="2890" w:type="dxa"/>
            <w:gridSpan w:val="2"/>
          </w:tcPr>
          <w:p w14:paraId="1D0CEC05" w14:textId="4B117BC0" w:rsidR="000E4CD8" w:rsidRPr="002A45F9" w:rsidRDefault="00E36F81" w:rsidP="000E4CD8">
            <w:pPr>
              <w:jc w:val="center"/>
              <w:rPr>
                <w:rFonts w:ascii="Times New Roman" w:hAnsi="Times New Roman" w:cs="Times New Roman"/>
                <w:szCs w:val="24"/>
                <w:lang w:val="it-IT"/>
              </w:rPr>
            </w:pPr>
            <w:r w:rsidRPr="002A45F9">
              <w:rPr>
                <w:rFonts w:ascii="Times New Roman" w:hAnsi="Times New Roman" w:cs="Times New Roman"/>
                <w:szCs w:val="24"/>
                <w:lang w:val="it-IT"/>
              </w:rPr>
              <w:t>905</w:t>
            </w:r>
          </w:p>
        </w:tc>
      </w:tr>
      <w:tr w:rsidR="000E4CD8" w:rsidRPr="002A45F9" w14:paraId="1496EC02" w14:textId="77777777" w:rsidTr="00E36F81">
        <w:tc>
          <w:tcPr>
            <w:tcW w:w="4815" w:type="dxa"/>
            <w:gridSpan w:val="2"/>
          </w:tcPr>
          <w:p w14:paraId="06146587" w14:textId="1FC65B3B" w:rsidR="000E4CD8" w:rsidRPr="002A45F9" w:rsidRDefault="000E4CD8" w:rsidP="000E4CD8">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Rata-Rata</w:t>
            </w:r>
          </w:p>
        </w:tc>
        <w:tc>
          <w:tcPr>
            <w:tcW w:w="2890" w:type="dxa"/>
            <w:gridSpan w:val="2"/>
          </w:tcPr>
          <w:p w14:paraId="07D1BEF2" w14:textId="66545694" w:rsidR="000E4CD8" w:rsidRPr="002A45F9" w:rsidRDefault="00E36F81" w:rsidP="000E4CD8">
            <w:pPr>
              <w:jc w:val="center"/>
              <w:rPr>
                <w:rFonts w:ascii="Times New Roman" w:hAnsi="Times New Roman" w:cs="Times New Roman"/>
                <w:szCs w:val="24"/>
                <w:lang w:val="it-IT"/>
              </w:rPr>
            </w:pPr>
            <w:r w:rsidRPr="002A45F9">
              <w:rPr>
                <w:rFonts w:ascii="Times New Roman" w:hAnsi="Times New Roman" w:cs="Times New Roman"/>
                <w:szCs w:val="24"/>
                <w:lang w:val="it-IT"/>
              </w:rPr>
              <w:t>43,10</w:t>
            </w:r>
          </w:p>
        </w:tc>
      </w:tr>
      <w:tr w:rsidR="000E4CD8" w:rsidRPr="002A45F9" w14:paraId="1A611711" w14:textId="77777777" w:rsidTr="00E36F81">
        <w:tc>
          <w:tcPr>
            <w:tcW w:w="4815" w:type="dxa"/>
            <w:gridSpan w:val="2"/>
          </w:tcPr>
          <w:p w14:paraId="291578F1" w14:textId="6E5A6E41" w:rsidR="000E4CD8" w:rsidRPr="002A45F9" w:rsidRDefault="000E4CD8" w:rsidP="000E4CD8">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Ketuntasan Individual</w:t>
            </w:r>
          </w:p>
        </w:tc>
        <w:tc>
          <w:tcPr>
            <w:tcW w:w="2890" w:type="dxa"/>
            <w:gridSpan w:val="2"/>
          </w:tcPr>
          <w:p w14:paraId="5FD5711C" w14:textId="4C8A5603" w:rsidR="000E4CD8" w:rsidRPr="002A45F9" w:rsidRDefault="00E36F81" w:rsidP="000E4CD8">
            <w:pPr>
              <w:jc w:val="center"/>
              <w:rPr>
                <w:rFonts w:ascii="Times New Roman" w:hAnsi="Times New Roman" w:cs="Times New Roman"/>
                <w:szCs w:val="24"/>
                <w:lang w:val="it-IT"/>
              </w:rPr>
            </w:pPr>
            <w:r w:rsidRPr="002A45F9">
              <w:rPr>
                <w:rFonts w:ascii="Times New Roman" w:hAnsi="Times New Roman" w:cs="Times New Roman"/>
                <w:szCs w:val="24"/>
                <w:lang w:val="it-IT"/>
              </w:rPr>
              <w:t>5</w:t>
            </w:r>
          </w:p>
        </w:tc>
      </w:tr>
      <w:tr w:rsidR="000E4CD8" w:rsidRPr="002A45F9" w14:paraId="4A1556B4" w14:textId="77777777" w:rsidTr="00E36F81">
        <w:tc>
          <w:tcPr>
            <w:tcW w:w="4815" w:type="dxa"/>
            <w:gridSpan w:val="2"/>
          </w:tcPr>
          <w:p w14:paraId="09D4A417" w14:textId="70C9BD09" w:rsidR="000E4CD8" w:rsidRPr="002A45F9" w:rsidRDefault="000E4CD8" w:rsidP="000E4CD8">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Ketuntasan Klasikal</w:t>
            </w:r>
          </w:p>
        </w:tc>
        <w:tc>
          <w:tcPr>
            <w:tcW w:w="2890" w:type="dxa"/>
            <w:gridSpan w:val="2"/>
          </w:tcPr>
          <w:p w14:paraId="6618377B" w14:textId="504B4C08" w:rsidR="000E4CD8" w:rsidRPr="002A45F9" w:rsidRDefault="00E36F81" w:rsidP="000E4CD8">
            <w:pPr>
              <w:jc w:val="center"/>
              <w:rPr>
                <w:rFonts w:ascii="Times New Roman" w:hAnsi="Times New Roman" w:cs="Times New Roman"/>
                <w:szCs w:val="24"/>
                <w:lang w:val="it-IT"/>
              </w:rPr>
            </w:pPr>
            <w:r w:rsidRPr="002A45F9">
              <w:rPr>
                <w:rFonts w:ascii="Times New Roman" w:hAnsi="Times New Roman" w:cs="Times New Roman"/>
                <w:szCs w:val="24"/>
                <w:lang w:val="it-IT"/>
              </w:rPr>
              <w:t>24%</w:t>
            </w:r>
          </w:p>
        </w:tc>
      </w:tr>
    </w:tbl>
    <w:p w14:paraId="001F071B" w14:textId="77777777" w:rsidR="007A717D" w:rsidRPr="002A45F9" w:rsidRDefault="007A717D">
      <w:pPr>
        <w:rPr>
          <w:rFonts w:ascii="Times New Roman" w:hAnsi="Times New Roman" w:cs="Times New Roman"/>
          <w:b/>
          <w:bCs/>
          <w:i/>
          <w:iCs/>
          <w:szCs w:val="24"/>
          <w:lang w:val="it-IT"/>
        </w:rPr>
      </w:pPr>
    </w:p>
    <w:p w14:paraId="2C569138" w14:textId="45C2F04D" w:rsidR="00E36F81" w:rsidRPr="002A45F9" w:rsidRDefault="00E36F81">
      <w:pPr>
        <w:rPr>
          <w:rFonts w:ascii="Times New Roman" w:hAnsi="Times New Roman" w:cs="Times New Roman"/>
          <w:b/>
          <w:bCs/>
          <w:i/>
          <w:iCs/>
          <w:szCs w:val="24"/>
          <w:lang w:val="it-IT"/>
        </w:rPr>
      </w:pPr>
      <w:r w:rsidRPr="002A45F9">
        <w:rPr>
          <w:rFonts w:ascii="Times New Roman" w:hAnsi="Times New Roman" w:cs="Times New Roman"/>
          <w:b/>
          <w:bCs/>
          <w:i/>
          <w:iCs/>
          <w:szCs w:val="24"/>
          <w:lang w:val="it-IT"/>
        </w:rPr>
        <w:br w:type="page"/>
      </w:r>
    </w:p>
    <w:p w14:paraId="67A257F9" w14:textId="77777777" w:rsidR="00E36F81" w:rsidRPr="002A45F9" w:rsidRDefault="00E36F81" w:rsidP="00E36F81">
      <w:pPr>
        <w:pStyle w:val="JudulArtikel"/>
        <w:numPr>
          <w:ilvl w:val="0"/>
          <w:numId w:val="4"/>
        </w:numPr>
        <w:spacing w:before="240"/>
        <w:jc w:val="both"/>
        <w:rPr>
          <w:rFonts w:ascii="Times New Roman" w:hAnsi="Times New Roman"/>
          <w:szCs w:val="24"/>
          <w:lang w:val="it-IT"/>
        </w:rPr>
      </w:pPr>
      <w:r w:rsidRPr="002A45F9">
        <w:rPr>
          <w:rFonts w:ascii="Times New Roman" w:hAnsi="Times New Roman"/>
          <w:szCs w:val="24"/>
          <w:lang w:val="it-IT"/>
        </w:rPr>
        <w:lastRenderedPageBreak/>
        <w:t>Deskripsi Hasil Belajar IPAS Siklus I</w:t>
      </w:r>
    </w:p>
    <w:p w14:paraId="3DB0722C" w14:textId="0F87CC49" w:rsidR="00E36F81" w:rsidRPr="002A45F9" w:rsidRDefault="00E36F81" w:rsidP="00E36F81">
      <w:pPr>
        <w:pStyle w:val="JudulArtikel"/>
        <w:spacing w:before="240"/>
        <w:ind w:left="284" w:firstLine="360"/>
        <w:jc w:val="both"/>
        <w:rPr>
          <w:rFonts w:ascii="Times New Roman" w:hAnsi="Times New Roman"/>
          <w:b w:val="0"/>
          <w:bCs/>
          <w:szCs w:val="24"/>
          <w:lang w:val="en-ID"/>
        </w:rPr>
      </w:pPr>
      <w:r w:rsidRPr="002A45F9">
        <w:rPr>
          <w:rFonts w:ascii="Times New Roman" w:hAnsi="Times New Roman"/>
          <w:b w:val="0"/>
          <w:bCs/>
          <w:szCs w:val="24"/>
          <w:lang w:val="en-ID"/>
        </w:rPr>
        <w:t>Berdasarkan hasil belajar yang diperoleh dari tes yang diikuti oleh 21 peserta didik menggunakan model pembelajaran</w:t>
      </w:r>
      <w:r w:rsidRPr="002A45F9">
        <w:rPr>
          <w:rFonts w:ascii="Times New Roman" w:hAnsi="Times New Roman"/>
          <w:b w:val="0"/>
          <w:bCs/>
          <w:i/>
          <w:iCs/>
          <w:szCs w:val="24"/>
          <w:lang w:val="en-ID"/>
        </w:rPr>
        <w:t xml:space="preserve"> (TGT)</w:t>
      </w:r>
      <w:r w:rsidRPr="002A45F9">
        <w:rPr>
          <w:rFonts w:ascii="Times New Roman" w:hAnsi="Times New Roman"/>
          <w:b w:val="0"/>
          <w:bCs/>
          <w:szCs w:val="24"/>
          <w:lang w:val="en-ID"/>
        </w:rPr>
        <w:t xml:space="preserve">, diketahui bahwa nilai tertinggi yang diperoleh adalah </w:t>
      </w:r>
      <w:r w:rsidR="00250952" w:rsidRPr="002A45F9">
        <w:rPr>
          <w:rFonts w:ascii="Times New Roman" w:hAnsi="Times New Roman"/>
          <w:b w:val="0"/>
          <w:bCs/>
          <w:szCs w:val="24"/>
          <w:lang w:val="en-ID"/>
        </w:rPr>
        <w:t>90</w:t>
      </w:r>
      <w:r w:rsidRPr="002A45F9">
        <w:rPr>
          <w:rFonts w:ascii="Times New Roman" w:hAnsi="Times New Roman"/>
          <w:b w:val="0"/>
          <w:bCs/>
          <w:szCs w:val="24"/>
          <w:lang w:val="en-ID"/>
        </w:rPr>
        <w:t xml:space="preserve">, sedangkan nilai terendah adalah </w:t>
      </w:r>
      <w:r w:rsidR="00250952" w:rsidRPr="002A45F9">
        <w:rPr>
          <w:rFonts w:ascii="Times New Roman" w:hAnsi="Times New Roman"/>
          <w:b w:val="0"/>
          <w:bCs/>
          <w:szCs w:val="24"/>
          <w:lang w:val="en-ID"/>
        </w:rPr>
        <w:t>45</w:t>
      </w:r>
      <w:r w:rsidRPr="002A45F9">
        <w:rPr>
          <w:rFonts w:ascii="Times New Roman" w:hAnsi="Times New Roman"/>
          <w:b w:val="0"/>
          <w:bCs/>
          <w:szCs w:val="24"/>
          <w:lang w:val="en-ID"/>
        </w:rPr>
        <w:t>. Rata-rata nilai peserta didik mencapai 6</w:t>
      </w:r>
      <w:r w:rsidR="00250952" w:rsidRPr="002A45F9">
        <w:rPr>
          <w:rFonts w:ascii="Times New Roman" w:hAnsi="Times New Roman"/>
          <w:b w:val="0"/>
          <w:bCs/>
          <w:szCs w:val="24"/>
          <w:lang w:val="en-ID"/>
        </w:rPr>
        <w:t>7</w:t>
      </w:r>
      <w:r w:rsidRPr="002A45F9">
        <w:rPr>
          <w:rFonts w:ascii="Times New Roman" w:hAnsi="Times New Roman"/>
          <w:b w:val="0"/>
          <w:bCs/>
          <w:szCs w:val="24"/>
          <w:lang w:val="en-ID"/>
        </w:rPr>
        <w:t>,</w:t>
      </w:r>
      <w:r w:rsidR="00250952" w:rsidRPr="002A45F9">
        <w:rPr>
          <w:rFonts w:ascii="Times New Roman" w:hAnsi="Times New Roman"/>
          <w:b w:val="0"/>
          <w:bCs/>
          <w:szCs w:val="24"/>
          <w:lang w:val="en-ID"/>
        </w:rPr>
        <w:t>05</w:t>
      </w:r>
      <w:r w:rsidRPr="002A45F9">
        <w:rPr>
          <w:rFonts w:ascii="Times New Roman" w:hAnsi="Times New Roman"/>
          <w:b w:val="0"/>
          <w:bCs/>
          <w:szCs w:val="24"/>
          <w:lang w:val="en-ID"/>
        </w:rPr>
        <w:t>, yang termasuk dalam kriteria cukup. Data nilai yang diperoleh siswa pada siklus I dapat dilihat pada tabel 2 berikut: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2"/>
        <w:gridCol w:w="4253"/>
        <w:gridCol w:w="963"/>
        <w:gridCol w:w="1927"/>
      </w:tblGrid>
      <w:tr w:rsidR="00250952" w:rsidRPr="002A45F9" w14:paraId="522C84BA" w14:textId="77777777" w:rsidTr="0007299C">
        <w:tc>
          <w:tcPr>
            <w:tcW w:w="562" w:type="dxa"/>
            <w:vMerge w:val="restart"/>
          </w:tcPr>
          <w:p w14:paraId="34C47D60" w14:textId="77777777" w:rsidR="00250952" w:rsidRPr="002A45F9" w:rsidRDefault="00250952"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No</w:t>
            </w:r>
          </w:p>
        </w:tc>
        <w:tc>
          <w:tcPr>
            <w:tcW w:w="4253" w:type="dxa"/>
            <w:vMerge w:val="restart"/>
          </w:tcPr>
          <w:p w14:paraId="710A88DD" w14:textId="77777777" w:rsidR="00250952" w:rsidRPr="002A45F9" w:rsidRDefault="00250952"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Peserta Didik</w:t>
            </w:r>
          </w:p>
        </w:tc>
        <w:tc>
          <w:tcPr>
            <w:tcW w:w="2890" w:type="dxa"/>
            <w:gridSpan w:val="2"/>
          </w:tcPr>
          <w:p w14:paraId="3C3180F1" w14:textId="77777777" w:rsidR="00250952" w:rsidRPr="002A45F9" w:rsidRDefault="00250952"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Pra Siklus</w:t>
            </w:r>
          </w:p>
        </w:tc>
      </w:tr>
      <w:tr w:rsidR="00250952" w:rsidRPr="002A45F9" w14:paraId="794671ED" w14:textId="77777777" w:rsidTr="0007299C">
        <w:tc>
          <w:tcPr>
            <w:tcW w:w="562" w:type="dxa"/>
            <w:vMerge/>
          </w:tcPr>
          <w:p w14:paraId="10ECB1FC" w14:textId="77777777" w:rsidR="00250952" w:rsidRPr="002A45F9" w:rsidRDefault="00250952" w:rsidP="0007299C">
            <w:pPr>
              <w:jc w:val="center"/>
              <w:rPr>
                <w:rFonts w:ascii="Times New Roman" w:hAnsi="Times New Roman" w:cs="Times New Roman"/>
                <w:b/>
                <w:bCs/>
                <w:szCs w:val="24"/>
                <w:lang w:val="it-IT"/>
              </w:rPr>
            </w:pPr>
          </w:p>
        </w:tc>
        <w:tc>
          <w:tcPr>
            <w:tcW w:w="4253" w:type="dxa"/>
            <w:vMerge/>
          </w:tcPr>
          <w:p w14:paraId="6374BEED" w14:textId="77777777" w:rsidR="00250952" w:rsidRPr="002A45F9" w:rsidRDefault="00250952" w:rsidP="0007299C">
            <w:pPr>
              <w:jc w:val="center"/>
              <w:rPr>
                <w:rFonts w:ascii="Times New Roman" w:hAnsi="Times New Roman" w:cs="Times New Roman"/>
                <w:b/>
                <w:bCs/>
                <w:szCs w:val="24"/>
                <w:lang w:val="it-IT"/>
              </w:rPr>
            </w:pPr>
          </w:p>
        </w:tc>
        <w:tc>
          <w:tcPr>
            <w:tcW w:w="963" w:type="dxa"/>
          </w:tcPr>
          <w:p w14:paraId="10CD74A6" w14:textId="77777777" w:rsidR="00250952" w:rsidRPr="002A45F9" w:rsidRDefault="00250952"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Skor</w:t>
            </w:r>
          </w:p>
        </w:tc>
        <w:tc>
          <w:tcPr>
            <w:tcW w:w="1927" w:type="dxa"/>
          </w:tcPr>
          <w:p w14:paraId="3500C305" w14:textId="77777777" w:rsidR="00250952" w:rsidRPr="002A45F9" w:rsidRDefault="00250952"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Ketuntasan</w:t>
            </w:r>
          </w:p>
        </w:tc>
      </w:tr>
      <w:tr w:rsidR="00250952" w:rsidRPr="002A45F9" w14:paraId="6A946225" w14:textId="77777777" w:rsidTr="007E19E5">
        <w:tc>
          <w:tcPr>
            <w:tcW w:w="562" w:type="dxa"/>
          </w:tcPr>
          <w:p w14:paraId="1E8D8C82"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w:t>
            </w:r>
          </w:p>
        </w:tc>
        <w:tc>
          <w:tcPr>
            <w:tcW w:w="4253" w:type="dxa"/>
            <w:vAlign w:val="bottom"/>
          </w:tcPr>
          <w:p w14:paraId="375410FF"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Aby Sudiro Hermansyah</w:t>
            </w:r>
          </w:p>
        </w:tc>
        <w:tc>
          <w:tcPr>
            <w:tcW w:w="963" w:type="dxa"/>
            <w:vAlign w:val="center"/>
          </w:tcPr>
          <w:p w14:paraId="2F1CE233" w14:textId="662A53E7"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55</w:t>
            </w:r>
          </w:p>
        </w:tc>
        <w:tc>
          <w:tcPr>
            <w:tcW w:w="1927" w:type="dxa"/>
          </w:tcPr>
          <w:p w14:paraId="021E9706"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Tidak Tuntas</w:t>
            </w:r>
          </w:p>
        </w:tc>
      </w:tr>
      <w:tr w:rsidR="00250952" w:rsidRPr="002A45F9" w14:paraId="1A80F4E6" w14:textId="77777777" w:rsidTr="007E19E5">
        <w:tc>
          <w:tcPr>
            <w:tcW w:w="562" w:type="dxa"/>
          </w:tcPr>
          <w:p w14:paraId="598622A6"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2</w:t>
            </w:r>
          </w:p>
        </w:tc>
        <w:tc>
          <w:tcPr>
            <w:tcW w:w="4253" w:type="dxa"/>
            <w:vAlign w:val="bottom"/>
          </w:tcPr>
          <w:p w14:paraId="09EC18CB"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Ahza Athaullah Arif</w:t>
            </w:r>
          </w:p>
        </w:tc>
        <w:tc>
          <w:tcPr>
            <w:tcW w:w="963" w:type="dxa"/>
            <w:vAlign w:val="center"/>
          </w:tcPr>
          <w:p w14:paraId="417FD918" w14:textId="6B188432"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90</w:t>
            </w:r>
          </w:p>
        </w:tc>
        <w:tc>
          <w:tcPr>
            <w:tcW w:w="1927" w:type="dxa"/>
          </w:tcPr>
          <w:p w14:paraId="60B85425"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3EDF4F29" w14:textId="77777777" w:rsidTr="007E19E5">
        <w:tc>
          <w:tcPr>
            <w:tcW w:w="562" w:type="dxa"/>
          </w:tcPr>
          <w:p w14:paraId="603FCCC8"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3</w:t>
            </w:r>
          </w:p>
        </w:tc>
        <w:tc>
          <w:tcPr>
            <w:tcW w:w="4253" w:type="dxa"/>
            <w:vAlign w:val="bottom"/>
          </w:tcPr>
          <w:p w14:paraId="0A9FFB76"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Aisyah Ayudiah Inara Salsabila</w:t>
            </w:r>
          </w:p>
        </w:tc>
        <w:tc>
          <w:tcPr>
            <w:tcW w:w="963" w:type="dxa"/>
            <w:vAlign w:val="center"/>
          </w:tcPr>
          <w:p w14:paraId="367E9970" w14:textId="28395A55"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80</w:t>
            </w:r>
          </w:p>
        </w:tc>
        <w:tc>
          <w:tcPr>
            <w:tcW w:w="1927" w:type="dxa"/>
          </w:tcPr>
          <w:p w14:paraId="31D120AD"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4FCEF523" w14:textId="77777777" w:rsidTr="007E19E5">
        <w:tc>
          <w:tcPr>
            <w:tcW w:w="562" w:type="dxa"/>
          </w:tcPr>
          <w:p w14:paraId="17ECA838"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4</w:t>
            </w:r>
          </w:p>
        </w:tc>
        <w:tc>
          <w:tcPr>
            <w:tcW w:w="4253" w:type="dxa"/>
            <w:vAlign w:val="bottom"/>
          </w:tcPr>
          <w:p w14:paraId="6CFE3B64"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Azril Kheisya Al-Fattih</w:t>
            </w:r>
          </w:p>
        </w:tc>
        <w:tc>
          <w:tcPr>
            <w:tcW w:w="963" w:type="dxa"/>
            <w:vAlign w:val="center"/>
          </w:tcPr>
          <w:p w14:paraId="70395D5E" w14:textId="4FB0895B"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45</w:t>
            </w:r>
          </w:p>
        </w:tc>
        <w:tc>
          <w:tcPr>
            <w:tcW w:w="1927" w:type="dxa"/>
          </w:tcPr>
          <w:p w14:paraId="63BFCAAB"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26D21050" w14:textId="77777777" w:rsidTr="007E19E5">
        <w:tc>
          <w:tcPr>
            <w:tcW w:w="562" w:type="dxa"/>
          </w:tcPr>
          <w:p w14:paraId="519F1296"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5</w:t>
            </w:r>
          </w:p>
        </w:tc>
        <w:tc>
          <w:tcPr>
            <w:tcW w:w="4253" w:type="dxa"/>
            <w:vAlign w:val="bottom"/>
          </w:tcPr>
          <w:p w14:paraId="5E98DA49"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Balqis Azzahra</w:t>
            </w:r>
          </w:p>
        </w:tc>
        <w:tc>
          <w:tcPr>
            <w:tcW w:w="963" w:type="dxa"/>
            <w:vAlign w:val="center"/>
          </w:tcPr>
          <w:p w14:paraId="28FAFB89" w14:textId="7FA389F9"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50</w:t>
            </w:r>
          </w:p>
        </w:tc>
        <w:tc>
          <w:tcPr>
            <w:tcW w:w="1927" w:type="dxa"/>
          </w:tcPr>
          <w:p w14:paraId="3F908884"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5ABAD6CC" w14:textId="77777777" w:rsidTr="007E19E5">
        <w:tc>
          <w:tcPr>
            <w:tcW w:w="562" w:type="dxa"/>
          </w:tcPr>
          <w:p w14:paraId="63C8972A"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6</w:t>
            </w:r>
          </w:p>
        </w:tc>
        <w:tc>
          <w:tcPr>
            <w:tcW w:w="4253" w:type="dxa"/>
            <w:vAlign w:val="bottom"/>
          </w:tcPr>
          <w:p w14:paraId="215C18C0"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Chalisa Azizah</w:t>
            </w:r>
          </w:p>
        </w:tc>
        <w:tc>
          <w:tcPr>
            <w:tcW w:w="963" w:type="dxa"/>
            <w:vAlign w:val="center"/>
          </w:tcPr>
          <w:p w14:paraId="652E4634" w14:textId="1F711F37"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50</w:t>
            </w:r>
          </w:p>
        </w:tc>
        <w:tc>
          <w:tcPr>
            <w:tcW w:w="1927" w:type="dxa"/>
          </w:tcPr>
          <w:p w14:paraId="3B482B88"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68103FA1" w14:textId="77777777" w:rsidTr="007E19E5">
        <w:tc>
          <w:tcPr>
            <w:tcW w:w="562" w:type="dxa"/>
          </w:tcPr>
          <w:p w14:paraId="4CCF3A82"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7</w:t>
            </w:r>
          </w:p>
        </w:tc>
        <w:tc>
          <w:tcPr>
            <w:tcW w:w="4253" w:type="dxa"/>
            <w:vAlign w:val="bottom"/>
          </w:tcPr>
          <w:p w14:paraId="4504645E"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Dynda Alesha Zahra</w:t>
            </w:r>
          </w:p>
        </w:tc>
        <w:tc>
          <w:tcPr>
            <w:tcW w:w="963" w:type="dxa"/>
            <w:vAlign w:val="center"/>
          </w:tcPr>
          <w:p w14:paraId="548B4D81" w14:textId="63E64AA5"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60</w:t>
            </w:r>
          </w:p>
        </w:tc>
        <w:tc>
          <w:tcPr>
            <w:tcW w:w="1927" w:type="dxa"/>
          </w:tcPr>
          <w:p w14:paraId="7F292227"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039E9D66" w14:textId="77777777" w:rsidTr="007E19E5">
        <w:tc>
          <w:tcPr>
            <w:tcW w:w="562" w:type="dxa"/>
          </w:tcPr>
          <w:p w14:paraId="5266014B"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8</w:t>
            </w:r>
          </w:p>
        </w:tc>
        <w:tc>
          <w:tcPr>
            <w:tcW w:w="4253" w:type="dxa"/>
            <w:vAlign w:val="bottom"/>
          </w:tcPr>
          <w:p w14:paraId="2E4C731D"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Enjel Oktavia</w:t>
            </w:r>
          </w:p>
        </w:tc>
        <w:tc>
          <w:tcPr>
            <w:tcW w:w="963" w:type="dxa"/>
            <w:vAlign w:val="center"/>
          </w:tcPr>
          <w:p w14:paraId="45E8E358" w14:textId="3A7EF881"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75</w:t>
            </w:r>
          </w:p>
        </w:tc>
        <w:tc>
          <w:tcPr>
            <w:tcW w:w="1927" w:type="dxa"/>
          </w:tcPr>
          <w:p w14:paraId="12668F92" w14:textId="57CC01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454714C7" w14:textId="77777777" w:rsidTr="007E19E5">
        <w:tc>
          <w:tcPr>
            <w:tcW w:w="562" w:type="dxa"/>
          </w:tcPr>
          <w:p w14:paraId="7708FEDC"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9</w:t>
            </w:r>
          </w:p>
        </w:tc>
        <w:tc>
          <w:tcPr>
            <w:tcW w:w="4253" w:type="dxa"/>
            <w:vAlign w:val="bottom"/>
          </w:tcPr>
          <w:p w14:paraId="2F262F97"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Ifa Sofiandini</w:t>
            </w:r>
          </w:p>
        </w:tc>
        <w:tc>
          <w:tcPr>
            <w:tcW w:w="963" w:type="dxa"/>
            <w:vAlign w:val="center"/>
          </w:tcPr>
          <w:p w14:paraId="66FC7C75" w14:textId="6E24E831"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78</w:t>
            </w:r>
          </w:p>
        </w:tc>
        <w:tc>
          <w:tcPr>
            <w:tcW w:w="1927" w:type="dxa"/>
          </w:tcPr>
          <w:p w14:paraId="7F3F9514"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2DED3610" w14:textId="77777777" w:rsidTr="007E19E5">
        <w:tc>
          <w:tcPr>
            <w:tcW w:w="562" w:type="dxa"/>
          </w:tcPr>
          <w:p w14:paraId="52F50184"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10</w:t>
            </w:r>
          </w:p>
        </w:tc>
        <w:tc>
          <w:tcPr>
            <w:tcW w:w="4253" w:type="dxa"/>
            <w:vAlign w:val="bottom"/>
          </w:tcPr>
          <w:p w14:paraId="1C47FC06"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Azka Pranaja</w:t>
            </w:r>
          </w:p>
        </w:tc>
        <w:tc>
          <w:tcPr>
            <w:tcW w:w="963" w:type="dxa"/>
            <w:vAlign w:val="center"/>
          </w:tcPr>
          <w:p w14:paraId="109C2835" w14:textId="46369564"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50</w:t>
            </w:r>
          </w:p>
        </w:tc>
        <w:tc>
          <w:tcPr>
            <w:tcW w:w="1927" w:type="dxa"/>
          </w:tcPr>
          <w:p w14:paraId="51BF2B4E"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1C9AFABF" w14:textId="77777777" w:rsidTr="007E19E5">
        <w:tc>
          <w:tcPr>
            <w:tcW w:w="562" w:type="dxa"/>
          </w:tcPr>
          <w:p w14:paraId="003FDEC8"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11</w:t>
            </w:r>
          </w:p>
        </w:tc>
        <w:tc>
          <w:tcPr>
            <w:tcW w:w="4253" w:type="dxa"/>
            <w:vAlign w:val="bottom"/>
          </w:tcPr>
          <w:p w14:paraId="2D523F67"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Daffa</w:t>
            </w:r>
          </w:p>
        </w:tc>
        <w:tc>
          <w:tcPr>
            <w:tcW w:w="963" w:type="dxa"/>
            <w:vAlign w:val="center"/>
          </w:tcPr>
          <w:p w14:paraId="4757145B" w14:textId="2FF50598"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75</w:t>
            </w:r>
          </w:p>
        </w:tc>
        <w:tc>
          <w:tcPr>
            <w:tcW w:w="1927" w:type="dxa"/>
          </w:tcPr>
          <w:p w14:paraId="72B4C949" w14:textId="48610D91"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23C1A3EE" w14:textId="77777777" w:rsidTr="007E19E5">
        <w:tc>
          <w:tcPr>
            <w:tcW w:w="562" w:type="dxa"/>
          </w:tcPr>
          <w:p w14:paraId="0092235E"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12</w:t>
            </w:r>
          </w:p>
        </w:tc>
        <w:tc>
          <w:tcPr>
            <w:tcW w:w="4253" w:type="dxa"/>
            <w:vAlign w:val="bottom"/>
          </w:tcPr>
          <w:p w14:paraId="0163868C"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Fadhil Atmaja</w:t>
            </w:r>
          </w:p>
        </w:tc>
        <w:tc>
          <w:tcPr>
            <w:tcW w:w="963" w:type="dxa"/>
            <w:vAlign w:val="center"/>
          </w:tcPr>
          <w:p w14:paraId="622D6194" w14:textId="04ED7E2C"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80</w:t>
            </w:r>
          </w:p>
        </w:tc>
        <w:tc>
          <w:tcPr>
            <w:tcW w:w="1927" w:type="dxa"/>
          </w:tcPr>
          <w:p w14:paraId="0205635D"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7176DE36" w14:textId="77777777" w:rsidTr="007E19E5">
        <w:tc>
          <w:tcPr>
            <w:tcW w:w="562" w:type="dxa"/>
          </w:tcPr>
          <w:p w14:paraId="56BA9D54"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13</w:t>
            </w:r>
          </w:p>
        </w:tc>
        <w:tc>
          <w:tcPr>
            <w:tcW w:w="4253" w:type="dxa"/>
            <w:vAlign w:val="bottom"/>
          </w:tcPr>
          <w:p w14:paraId="50329561"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Rafa Azka Putra Hariadi</w:t>
            </w:r>
          </w:p>
        </w:tc>
        <w:tc>
          <w:tcPr>
            <w:tcW w:w="963" w:type="dxa"/>
            <w:vAlign w:val="center"/>
          </w:tcPr>
          <w:p w14:paraId="3F99795D" w14:textId="055346F3"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50</w:t>
            </w:r>
          </w:p>
        </w:tc>
        <w:tc>
          <w:tcPr>
            <w:tcW w:w="1927" w:type="dxa"/>
          </w:tcPr>
          <w:p w14:paraId="7DD1B76D"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405CFFE0" w14:textId="77777777" w:rsidTr="007E19E5">
        <w:tc>
          <w:tcPr>
            <w:tcW w:w="562" w:type="dxa"/>
          </w:tcPr>
          <w:p w14:paraId="7837A324"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14</w:t>
            </w:r>
          </w:p>
        </w:tc>
        <w:tc>
          <w:tcPr>
            <w:tcW w:w="4253" w:type="dxa"/>
            <w:vAlign w:val="bottom"/>
          </w:tcPr>
          <w:p w14:paraId="097AA114"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Nafizatus Atika Nifa</w:t>
            </w:r>
          </w:p>
        </w:tc>
        <w:tc>
          <w:tcPr>
            <w:tcW w:w="963" w:type="dxa"/>
            <w:vAlign w:val="center"/>
          </w:tcPr>
          <w:p w14:paraId="40823FA0" w14:textId="268DBD3F"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80</w:t>
            </w:r>
          </w:p>
        </w:tc>
        <w:tc>
          <w:tcPr>
            <w:tcW w:w="1927" w:type="dxa"/>
          </w:tcPr>
          <w:p w14:paraId="5FCFC247" w14:textId="4E525DA0"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4754EDB1" w14:textId="77777777" w:rsidTr="007E19E5">
        <w:tc>
          <w:tcPr>
            <w:tcW w:w="562" w:type="dxa"/>
          </w:tcPr>
          <w:p w14:paraId="4AD1054C"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15</w:t>
            </w:r>
          </w:p>
        </w:tc>
        <w:tc>
          <w:tcPr>
            <w:tcW w:w="4253" w:type="dxa"/>
            <w:vAlign w:val="bottom"/>
          </w:tcPr>
          <w:p w14:paraId="4FC5150B"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Putri Elmira Kusuma Ayu</w:t>
            </w:r>
          </w:p>
        </w:tc>
        <w:tc>
          <w:tcPr>
            <w:tcW w:w="963" w:type="dxa"/>
            <w:vAlign w:val="center"/>
          </w:tcPr>
          <w:p w14:paraId="56C51811" w14:textId="2DC81B7A"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50</w:t>
            </w:r>
          </w:p>
        </w:tc>
        <w:tc>
          <w:tcPr>
            <w:tcW w:w="1927" w:type="dxa"/>
          </w:tcPr>
          <w:p w14:paraId="6239328B"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3013E0F5" w14:textId="77777777" w:rsidTr="007E19E5">
        <w:tc>
          <w:tcPr>
            <w:tcW w:w="562" w:type="dxa"/>
          </w:tcPr>
          <w:p w14:paraId="202F680F"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16</w:t>
            </w:r>
          </w:p>
        </w:tc>
        <w:tc>
          <w:tcPr>
            <w:tcW w:w="4253" w:type="dxa"/>
            <w:vAlign w:val="bottom"/>
          </w:tcPr>
          <w:p w14:paraId="55B7C93C"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Raya Rabbani Sukmana</w:t>
            </w:r>
          </w:p>
        </w:tc>
        <w:tc>
          <w:tcPr>
            <w:tcW w:w="963" w:type="dxa"/>
            <w:vAlign w:val="center"/>
          </w:tcPr>
          <w:p w14:paraId="06AFEF12" w14:textId="659A7929"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60</w:t>
            </w:r>
          </w:p>
        </w:tc>
        <w:tc>
          <w:tcPr>
            <w:tcW w:w="1927" w:type="dxa"/>
          </w:tcPr>
          <w:p w14:paraId="26734B13" w14:textId="77777777"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250952" w:rsidRPr="002A45F9" w14:paraId="3903BEDC" w14:textId="77777777" w:rsidTr="007E19E5">
        <w:tc>
          <w:tcPr>
            <w:tcW w:w="562" w:type="dxa"/>
          </w:tcPr>
          <w:p w14:paraId="05A9F4AB"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17</w:t>
            </w:r>
          </w:p>
        </w:tc>
        <w:tc>
          <w:tcPr>
            <w:tcW w:w="4253" w:type="dxa"/>
            <w:vAlign w:val="bottom"/>
          </w:tcPr>
          <w:p w14:paraId="641BF98B"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Riyyan Gibran Al-Ghazali</w:t>
            </w:r>
          </w:p>
        </w:tc>
        <w:tc>
          <w:tcPr>
            <w:tcW w:w="963" w:type="dxa"/>
            <w:vAlign w:val="center"/>
          </w:tcPr>
          <w:p w14:paraId="204136E5" w14:textId="60B98768"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75</w:t>
            </w:r>
          </w:p>
        </w:tc>
        <w:tc>
          <w:tcPr>
            <w:tcW w:w="1927" w:type="dxa"/>
          </w:tcPr>
          <w:p w14:paraId="00E3AA2A" w14:textId="631E8338"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09C6D96B" w14:textId="77777777" w:rsidTr="007E19E5">
        <w:tc>
          <w:tcPr>
            <w:tcW w:w="562" w:type="dxa"/>
          </w:tcPr>
          <w:p w14:paraId="5FBDE134"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18</w:t>
            </w:r>
          </w:p>
        </w:tc>
        <w:tc>
          <w:tcPr>
            <w:tcW w:w="4253" w:type="dxa"/>
            <w:vAlign w:val="bottom"/>
          </w:tcPr>
          <w:p w14:paraId="127560AF"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Verif Ainayya Alesha</w:t>
            </w:r>
          </w:p>
        </w:tc>
        <w:tc>
          <w:tcPr>
            <w:tcW w:w="963" w:type="dxa"/>
            <w:vAlign w:val="center"/>
          </w:tcPr>
          <w:p w14:paraId="3C0AD66B" w14:textId="5539BE87"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75</w:t>
            </w:r>
          </w:p>
        </w:tc>
        <w:tc>
          <w:tcPr>
            <w:tcW w:w="1927" w:type="dxa"/>
          </w:tcPr>
          <w:p w14:paraId="06D08D3C" w14:textId="2F74A034"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5E4171DC" w14:textId="77777777" w:rsidTr="007E19E5">
        <w:tc>
          <w:tcPr>
            <w:tcW w:w="562" w:type="dxa"/>
          </w:tcPr>
          <w:p w14:paraId="2C8F8E34"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19</w:t>
            </w:r>
          </w:p>
        </w:tc>
        <w:tc>
          <w:tcPr>
            <w:tcW w:w="4253" w:type="dxa"/>
            <w:vAlign w:val="bottom"/>
          </w:tcPr>
          <w:p w14:paraId="1A4F1A70"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Zaky Mirza Yahya</w:t>
            </w:r>
          </w:p>
        </w:tc>
        <w:tc>
          <w:tcPr>
            <w:tcW w:w="963" w:type="dxa"/>
            <w:vAlign w:val="center"/>
          </w:tcPr>
          <w:p w14:paraId="67B60158" w14:textId="30EEB1ED"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80</w:t>
            </w:r>
          </w:p>
        </w:tc>
        <w:tc>
          <w:tcPr>
            <w:tcW w:w="1927" w:type="dxa"/>
          </w:tcPr>
          <w:p w14:paraId="4C5E71D2" w14:textId="3EDD29AA"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5F08993D" w14:textId="77777777" w:rsidTr="007E19E5">
        <w:tc>
          <w:tcPr>
            <w:tcW w:w="562" w:type="dxa"/>
          </w:tcPr>
          <w:p w14:paraId="0FB9E655"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20</w:t>
            </w:r>
          </w:p>
        </w:tc>
        <w:tc>
          <w:tcPr>
            <w:tcW w:w="4253" w:type="dxa"/>
            <w:vAlign w:val="bottom"/>
          </w:tcPr>
          <w:p w14:paraId="69C60373"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Zidan Alfarizi Alby</w:t>
            </w:r>
          </w:p>
        </w:tc>
        <w:tc>
          <w:tcPr>
            <w:tcW w:w="963" w:type="dxa"/>
            <w:vAlign w:val="center"/>
          </w:tcPr>
          <w:p w14:paraId="6C7F31EF" w14:textId="584B3D09"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75</w:t>
            </w:r>
          </w:p>
        </w:tc>
        <w:tc>
          <w:tcPr>
            <w:tcW w:w="1927" w:type="dxa"/>
          </w:tcPr>
          <w:p w14:paraId="66AB91E3" w14:textId="6476DE4B"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35E2D0D1" w14:textId="77777777" w:rsidTr="007E19E5">
        <w:tc>
          <w:tcPr>
            <w:tcW w:w="562" w:type="dxa"/>
          </w:tcPr>
          <w:p w14:paraId="67EBA8F3" w14:textId="77777777" w:rsidR="00250952" w:rsidRPr="002A45F9" w:rsidRDefault="00250952" w:rsidP="00250952">
            <w:pPr>
              <w:jc w:val="center"/>
              <w:rPr>
                <w:rFonts w:ascii="Times New Roman" w:hAnsi="Times New Roman" w:cs="Times New Roman"/>
                <w:szCs w:val="24"/>
                <w:lang w:val="it-IT"/>
              </w:rPr>
            </w:pPr>
            <w:r w:rsidRPr="002A45F9">
              <w:rPr>
                <w:rFonts w:ascii="Times New Roman" w:hAnsi="Times New Roman" w:cs="Times New Roman"/>
                <w:szCs w:val="24"/>
                <w:lang w:val="it-IT"/>
              </w:rPr>
              <w:t>21</w:t>
            </w:r>
          </w:p>
        </w:tc>
        <w:tc>
          <w:tcPr>
            <w:tcW w:w="4253" w:type="dxa"/>
            <w:vAlign w:val="bottom"/>
          </w:tcPr>
          <w:p w14:paraId="56BD72C7" w14:textId="77777777" w:rsidR="00250952" w:rsidRPr="002A45F9" w:rsidRDefault="00250952" w:rsidP="00250952">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Hanifatus Sa'adah Firdausi</w:t>
            </w:r>
          </w:p>
        </w:tc>
        <w:tc>
          <w:tcPr>
            <w:tcW w:w="963" w:type="dxa"/>
            <w:vAlign w:val="center"/>
          </w:tcPr>
          <w:p w14:paraId="3CE929D7" w14:textId="70BE839D" w:rsidR="00250952" w:rsidRPr="002A45F9" w:rsidRDefault="00250952" w:rsidP="00250952">
            <w:pPr>
              <w:jc w:val="center"/>
              <w:rPr>
                <w:rFonts w:ascii="Times New Roman" w:hAnsi="Times New Roman" w:cs="Times New Roman"/>
                <w:szCs w:val="24"/>
                <w:lang w:val="it-IT"/>
              </w:rPr>
            </w:pPr>
            <w:r w:rsidRPr="002A45F9">
              <w:rPr>
                <w:rFonts w:ascii="Times New Roman" w:eastAsia="Times New Roman" w:hAnsi="Times New Roman" w:cs="Times New Roman"/>
                <w:color w:val="000000"/>
                <w:kern w:val="0"/>
                <w:sz w:val="24"/>
                <w:szCs w:val="24"/>
                <w:lang w:eastAsia="en-ID"/>
                <w14:ligatures w14:val="none"/>
              </w:rPr>
              <w:t>80</w:t>
            </w:r>
          </w:p>
        </w:tc>
        <w:tc>
          <w:tcPr>
            <w:tcW w:w="1927" w:type="dxa"/>
          </w:tcPr>
          <w:p w14:paraId="57F6E602" w14:textId="4CED55B9" w:rsidR="00250952" w:rsidRPr="002A45F9" w:rsidRDefault="00250952" w:rsidP="00250952">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250952" w:rsidRPr="002A45F9" w14:paraId="7B9126DF" w14:textId="77777777" w:rsidTr="0007299C">
        <w:tc>
          <w:tcPr>
            <w:tcW w:w="4815" w:type="dxa"/>
            <w:gridSpan w:val="2"/>
          </w:tcPr>
          <w:p w14:paraId="59719F97" w14:textId="77777777" w:rsidR="00250952" w:rsidRPr="002A45F9" w:rsidRDefault="00250952"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Jumlah</w:t>
            </w:r>
          </w:p>
        </w:tc>
        <w:tc>
          <w:tcPr>
            <w:tcW w:w="2890" w:type="dxa"/>
            <w:gridSpan w:val="2"/>
          </w:tcPr>
          <w:p w14:paraId="77045080" w14:textId="30CBD2EE" w:rsidR="00250952" w:rsidRPr="002A45F9" w:rsidRDefault="00250952"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1408</w:t>
            </w:r>
          </w:p>
        </w:tc>
      </w:tr>
      <w:tr w:rsidR="00250952" w:rsidRPr="002A45F9" w14:paraId="2CD9BE66" w14:textId="77777777" w:rsidTr="0007299C">
        <w:tc>
          <w:tcPr>
            <w:tcW w:w="4815" w:type="dxa"/>
            <w:gridSpan w:val="2"/>
          </w:tcPr>
          <w:p w14:paraId="0A8D3A44" w14:textId="77777777" w:rsidR="00250952" w:rsidRPr="002A45F9" w:rsidRDefault="00250952"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Rata-Rata</w:t>
            </w:r>
          </w:p>
        </w:tc>
        <w:tc>
          <w:tcPr>
            <w:tcW w:w="2890" w:type="dxa"/>
            <w:gridSpan w:val="2"/>
          </w:tcPr>
          <w:p w14:paraId="670102EA" w14:textId="3BF8B107" w:rsidR="00250952" w:rsidRPr="002A45F9" w:rsidRDefault="00250952"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67,05</w:t>
            </w:r>
          </w:p>
        </w:tc>
      </w:tr>
      <w:tr w:rsidR="00250952" w:rsidRPr="002A45F9" w14:paraId="2EB8D0FC" w14:textId="77777777" w:rsidTr="0007299C">
        <w:tc>
          <w:tcPr>
            <w:tcW w:w="4815" w:type="dxa"/>
            <w:gridSpan w:val="2"/>
          </w:tcPr>
          <w:p w14:paraId="386A1E68" w14:textId="77777777" w:rsidR="00250952" w:rsidRPr="002A45F9" w:rsidRDefault="00250952"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Ketuntasan Individual</w:t>
            </w:r>
          </w:p>
        </w:tc>
        <w:tc>
          <w:tcPr>
            <w:tcW w:w="2890" w:type="dxa"/>
            <w:gridSpan w:val="2"/>
          </w:tcPr>
          <w:p w14:paraId="5A1D3CF8" w14:textId="1DFEFB46" w:rsidR="00250952" w:rsidRPr="002A45F9" w:rsidRDefault="00250952"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11</w:t>
            </w:r>
          </w:p>
        </w:tc>
      </w:tr>
      <w:tr w:rsidR="00250952" w:rsidRPr="002A45F9" w14:paraId="6665661B" w14:textId="77777777" w:rsidTr="0007299C">
        <w:tc>
          <w:tcPr>
            <w:tcW w:w="4815" w:type="dxa"/>
            <w:gridSpan w:val="2"/>
          </w:tcPr>
          <w:p w14:paraId="033613B1" w14:textId="77777777" w:rsidR="00250952" w:rsidRPr="002A45F9" w:rsidRDefault="00250952"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Ketuntasan Klasikal</w:t>
            </w:r>
          </w:p>
        </w:tc>
        <w:tc>
          <w:tcPr>
            <w:tcW w:w="2890" w:type="dxa"/>
            <w:gridSpan w:val="2"/>
          </w:tcPr>
          <w:p w14:paraId="4C9E0CFF" w14:textId="680613B8" w:rsidR="00250952" w:rsidRPr="002A45F9" w:rsidRDefault="00250952"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52%</w:t>
            </w:r>
          </w:p>
        </w:tc>
      </w:tr>
    </w:tbl>
    <w:p w14:paraId="304EDA78" w14:textId="77777777" w:rsidR="00250952" w:rsidRPr="002A45F9" w:rsidRDefault="00250952" w:rsidP="00E36F81">
      <w:pPr>
        <w:pStyle w:val="JudulArtikel"/>
        <w:spacing w:before="240"/>
        <w:ind w:left="284" w:firstLine="360"/>
        <w:jc w:val="both"/>
        <w:rPr>
          <w:rFonts w:ascii="Times New Roman" w:hAnsi="Times New Roman"/>
          <w:b w:val="0"/>
          <w:bCs/>
          <w:szCs w:val="24"/>
          <w:lang w:val="it-IT"/>
        </w:rPr>
      </w:pPr>
    </w:p>
    <w:p w14:paraId="6866310F" w14:textId="77777777" w:rsidR="008136DC" w:rsidRPr="002A45F9" w:rsidRDefault="007A717D" w:rsidP="008136DC">
      <w:pPr>
        <w:pStyle w:val="JudulArtikel"/>
        <w:spacing w:before="240"/>
        <w:jc w:val="both"/>
        <w:rPr>
          <w:rFonts w:ascii="Times New Roman" w:hAnsi="Times New Roman"/>
          <w:b w:val="0"/>
          <w:bCs/>
          <w:i/>
          <w:iCs/>
          <w:szCs w:val="24"/>
          <w:lang w:val="it-IT"/>
        </w:rPr>
      </w:pPr>
      <w:r w:rsidRPr="002A45F9">
        <w:rPr>
          <w:rFonts w:ascii="Times New Roman" w:hAnsi="Times New Roman"/>
          <w:b w:val="0"/>
          <w:bCs/>
          <w:i/>
          <w:iCs/>
          <w:szCs w:val="24"/>
          <w:lang w:val="it-IT"/>
        </w:rPr>
        <w:br w:type="textWrapping" w:clear="all"/>
      </w:r>
    </w:p>
    <w:p w14:paraId="57D09CCB" w14:textId="52963B1A" w:rsidR="001134B6" w:rsidRPr="002A45F9" w:rsidRDefault="008136DC" w:rsidP="008136DC">
      <w:pPr>
        <w:pStyle w:val="JudulArtikel"/>
        <w:spacing w:before="240"/>
        <w:jc w:val="both"/>
        <w:rPr>
          <w:rFonts w:ascii="Times New Roman" w:hAnsi="Times New Roman"/>
          <w:b w:val="0"/>
          <w:bCs/>
          <w:szCs w:val="24"/>
          <w:lang w:val="en-ID"/>
        </w:rPr>
      </w:pPr>
      <w:r w:rsidRPr="002A45F9">
        <w:rPr>
          <w:rFonts w:ascii="Times New Roman" w:hAnsi="Times New Roman"/>
          <w:b w:val="0"/>
          <w:bCs/>
          <w:i/>
          <w:iCs/>
          <w:szCs w:val="24"/>
          <w:lang w:val="it-IT"/>
        </w:rPr>
        <w:tab/>
      </w:r>
      <w:r w:rsidR="00250952" w:rsidRPr="002A45F9">
        <w:rPr>
          <w:rFonts w:ascii="Times New Roman" w:hAnsi="Times New Roman"/>
          <w:b w:val="0"/>
          <w:bCs/>
          <w:szCs w:val="24"/>
          <w:lang w:val="en-ID"/>
        </w:rPr>
        <w:t xml:space="preserve">Kegiatan refleksi dilakukan secara kolaboratif antara peneliti dan pengamat di setiap akhir proses pembelajaran. Berdasarkan hasil kolaborasi, dapat disimpulkan bahwa pelaksanaan pembelajaran IPAS menggunakan model </w:t>
      </w:r>
      <w:r w:rsidR="00250952" w:rsidRPr="002A45F9">
        <w:rPr>
          <w:rFonts w:ascii="Times New Roman" w:hAnsi="Times New Roman"/>
          <w:b w:val="0"/>
          <w:bCs/>
          <w:i/>
          <w:iCs/>
          <w:szCs w:val="24"/>
          <w:lang w:val="en-ID"/>
        </w:rPr>
        <w:t>Team Games Tournament</w:t>
      </w:r>
      <w:r w:rsidR="00250952" w:rsidRPr="002A45F9">
        <w:rPr>
          <w:rFonts w:ascii="Times New Roman" w:hAnsi="Times New Roman"/>
          <w:b w:val="0"/>
          <w:bCs/>
          <w:szCs w:val="24"/>
          <w:lang w:val="en-ID"/>
        </w:rPr>
        <w:t xml:space="preserve"> </w:t>
      </w:r>
      <w:r w:rsidR="00250952" w:rsidRPr="002A45F9">
        <w:rPr>
          <w:rFonts w:ascii="Times New Roman" w:hAnsi="Times New Roman"/>
          <w:b w:val="0"/>
          <w:bCs/>
          <w:i/>
          <w:iCs/>
          <w:szCs w:val="24"/>
          <w:lang w:val="en-ID"/>
        </w:rPr>
        <w:t>(TGT)</w:t>
      </w:r>
      <w:r w:rsidR="00250952" w:rsidRPr="002A45F9">
        <w:rPr>
          <w:rFonts w:ascii="Times New Roman" w:hAnsi="Times New Roman"/>
          <w:b w:val="0"/>
          <w:bCs/>
          <w:szCs w:val="24"/>
          <w:lang w:val="en-ID"/>
        </w:rPr>
        <w:t xml:space="preserve"> telah berjalan dengan baik, meskipun masih banyak aspek yang perlu diperbaiki. Pada siklus I, hasil belajar peserta didik belum dapat dikatakan berhasil dan belum memenuhi kriteria ketuntasan. Hal ini terlihat dari penilaian pada siklus I, di mana ketuntasan belajar baru mencapai </w:t>
      </w:r>
      <w:r w:rsidRPr="002A45F9">
        <w:rPr>
          <w:rFonts w:ascii="Times New Roman" w:hAnsi="Times New Roman"/>
          <w:b w:val="0"/>
          <w:bCs/>
          <w:szCs w:val="24"/>
          <w:lang w:val="en-ID"/>
        </w:rPr>
        <w:t>54</w:t>
      </w:r>
      <w:r w:rsidR="00250952" w:rsidRPr="002A45F9">
        <w:rPr>
          <w:rFonts w:ascii="Times New Roman" w:hAnsi="Times New Roman"/>
          <w:b w:val="0"/>
          <w:bCs/>
          <w:szCs w:val="24"/>
          <w:lang w:val="en-ID"/>
        </w:rPr>
        <w:t>% dengan nilai rata-rata 61,</w:t>
      </w:r>
      <w:r w:rsidRPr="002A45F9">
        <w:rPr>
          <w:rFonts w:ascii="Times New Roman" w:hAnsi="Times New Roman"/>
          <w:b w:val="0"/>
          <w:bCs/>
          <w:szCs w:val="24"/>
          <w:lang w:val="en-ID"/>
        </w:rPr>
        <w:t>05</w:t>
      </w:r>
      <w:r w:rsidR="00250952" w:rsidRPr="002A45F9">
        <w:rPr>
          <w:rFonts w:ascii="Times New Roman" w:hAnsi="Times New Roman"/>
          <w:b w:val="0"/>
          <w:bCs/>
          <w:szCs w:val="24"/>
          <w:lang w:val="en-ID"/>
        </w:rPr>
        <w:t>.</w:t>
      </w:r>
    </w:p>
    <w:p w14:paraId="59D3559B" w14:textId="49C9659E" w:rsidR="00441158" w:rsidRPr="002A45F9" w:rsidRDefault="008136DC" w:rsidP="008136DC">
      <w:pPr>
        <w:pStyle w:val="JudulArtikel"/>
        <w:spacing w:before="240"/>
        <w:ind w:firstLine="720"/>
        <w:jc w:val="both"/>
        <w:rPr>
          <w:rFonts w:ascii="Times New Roman" w:hAnsi="Times New Roman"/>
          <w:b w:val="0"/>
          <w:bCs/>
          <w:szCs w:val="24"/>
          <w:lang w:val="en-ID"/>
        </w:rPr>
      </w:pPr>
      <w:r w:rsidRPr="002A45F9">
        <w:rPr>
          <w:rFonts w:ascii="Times New Roman" w:hAnsi="Times New Roman"/>
          <w:b w:val="0"/>
          <w:bCs/>
          <w:szCs w:val="24"/>
          <w:lang w:val="en-ID"/>
        </w:rPr>
        <w:t xml:space="preserve">Dengan demikian, pencapaian hasil belajar peserta didik belum memenuhi kriteria yang telah ditetapkan. Selain itu, pelaksanaan pembelajaran juga belum berjalan secara optimal. Sebagian besar peserta didik masih belum terbiasa dengan sintaks model pembelajaran </w:t>
      </w:r>
      <w:r w:rsidRPr="002A45F9">
        <w:rPr>
          <w:rFonts w:ascii="Times New Roman" w:hAnsi="Times New Roman"/>
          <w:b w:val="0"/>
          <w:bCs/>
          <w:i/>
          <w:iCs/>
          <w:szCs w:val="24"/>
          <w:lang w:val="en-ID"/>
        </w:rPr>
        <w:t xml:space="preserve">Team Games Tournament </w:t>
      </w:r>
      <w:r w:rsidRPr="002A45F9">
        <w:rPr>
          <w:rFonts w:ascii="Times New Roman" w:hAnsi="Times New Roman"/>
          <w:b w:val="0"/>
          <w:bCs/>
          <w:i/>
          <w:iCs/>
          <w:szCs w:val="24"/>
          <w:lang w:val="en-ID"/>
        </w:rPr>
        <w:lastRenderedPageBreak/>
        <w:t>(TGT)</w:t>
      </w:r>
      <w:r w:rsidRPr="002A45F9">
        <w:rPr>
          <w:rFonts w:ascii="Times New Roman" w:hAnsi="Times New Roman"/>
          <w:b w:val="0"/>
          <w:bCs/>
          <w:szCs w:val="24"/>
          <w:lang w:val="en-ID"/>
        </w:rPr>
        <w:t>. Berdasarkan hasil kolaborasi dan analisis masalah yang muncul selama pembelajaran pada siklus I, perlu dilanjutkan ke siklus II. Mengacu pada hasil pengamatan dan refleksi dari siklus I, diharapkan berbagai kekurangan yang menghambat langkah-langkah pembelajaran dapat diperbaiki, sehingga pembelajaran IPAS di siklus II dapat meningkat.</w:t>
      </w:r>
    </w:p>
    <w:p w14:paraId="5B64415C" w14:textId="42E25B2D" w:rsidR="008136DC" w:rsidRPr="002A45F9" w:rsidRDefault="008136DC" w:rsidP="008136DC">
      <w:pPr>
        <w:pStyle w:val="JudulArtikel"/>
        <w:numPr>
          <w:ilvl w:val="0"/>
          <w:numId w:val="4"/>
        </w:numPr>
        <w:spacing w:before="240"/>
        <w:ind w:left="284" w:hanging="284"/>
        <w:jc w:val="both"/>
        <w:rPr>
          <w:rFonts w:ascii="Times New Roman" w:hAnsi="Times New Roman"/>
          <w:szCs w:val="24"/>
          <w:lang w:val="it-IT"/>
        </w:rPr>
      </w:pPr>
      <w:r w:rsidRPr="002A45F9">
        <w:rPr>
          <w:rFonts w:ascii="Times New Roman" w:hAnsi="Times New Roman"/>
          <w:szCs w:val="24"/>
          <w:lang w:val="it-IT"/>
        </w:rPr>
        <w:t>Deskripsi Hasil Belajar IPAS pada Siklus II</w:t>
      </w:r>
    </w:p>
    <w:p w14:paraId="4E9F1675" w14:textId="73525E9C" w:rsidR="008136DC" w:rsidRPr="002A45F9" w:rsidRDefault="008136DC" w:rsidP="008136DC">
      <w:pPr>
        <w:pStyle w:val="JudulArtikel"/>
        <w:spacing w:before="240"/>
        <w:ind w:left="142" w:firstLine="578"/>
        <w:jc w:val="both"/>
        <w:rPr>
          <w:rFonts w:ascii="Times New Roman" w:hAnsi="Times New Roman"/>
          <w:b w:val="0"/>
          <w:bCs/>
          <w:szCs w:val="24"/>
          <w:lang w:val="en-ID"/>
        </w:rPr>
      </w:pPr>
      <w:r w:rsidRPr="002A45F9">
        <w:rPr>
          <w:rFonts w:ascii="Times New Roman" w:hAnsi="Times New Roman"/>
          <w:b w:val="0"/>
          <w:bCs/>
          <w:szCs w:val="24"/>
          <w:lang w:val="en-ID"/>
        </w:rPr>
        <w:t>Berdasarkan hasil Penelitian Tindakan Kelas (PTK) pada siklus I yang menunjukkan nilai ketuntasan yang belum optimal, peserta didik diberikan tes dengan soal pada siklus II untuk 21 siswa yang mengikuti pembelajaran IPAS. Dari analisis data yang dilakukan, diperoleh nilai tertinggi 92 dan terendah 70, dengan rata-rata nilai sebesar 80, yang termasuk dalam kriteria baik. Data lengkap mengenai nilai yang diperoleh siswa pada siklus II dapat dilihat pada Tabel 3 berikut: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2"/>
        <w:gridCol w:w="4253"/>
        <w:gridCol w:w="963"/>
        <w:gridCol w:w="1927"/>
      </w:tblGrid>
      <w:tr w:rsidR="008136DC" w:rsidRPr="002A45F9" w14:paraId="397AB807" w14:textId="77777777" w:rsidTr="0007299C">
        <w:tc>
          <w:tcPr>
            <w:tcW w:w="562" w:type="dxa"/>
            <w:vMerge w:val="restart"/>
          </w:tcPr>
          <w:p w14:paraId="3C43030A" w14:textId="77777777" w:rsidR="008136DC" w:rsidRPr="002A45F9" w:rsidRDefault="008136DC"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No</w:t>
            </w:r>
          </w:p>
        </w:tc>
        <w:tc>
          <w:tcPr>
            <w:tcW w:w="4253" w:type="dxa"/>
            <w:vMerge w:val="restart"/>
          </w:tcPr>
          <w:p w14:paraId="71D86BAC" w14:textId="77777777" w:rsidR="008136DC" w:rsidRPr="002A45F9" w:rsidRDefault="008136DC"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Peserta Didik</w:t>
            </w:r>
          </w:p>
        </w:tc>
        <w:tc>
          <w:tcPr>
            <w:tcW w:w="2890" w:type="dxa"/>
            <w:gridSpan w:val="2"/>
          </w:tcPr>
          <w:p w14:paraId="16A7ABE9" w14:textId="77777777" w:rsidR="008136DC" w:rsidRPr="002A45F9" w:rsidRDefault="008136DC"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Pra Siklus</w:t>
            </w:r>
          </w:p>
        </w:tc>
      </w:tr>
      <w:tr w:rsidR="008136DC" w:rsidRPr="002A45F9" w14:paraId="65C80910" w14:textId="77777777" w:rsidTr="0007299C">
        <w:tc>
          <w:tcPr>
            <w:tcW w:w="562" w:type="dxa"/>
            <w:vMerge/>
          </w:tcPr>
          <w:p w14:paraId="33F2A8BB" w14:textId="77777777" w:rsidR="008136DC" w:rsidRPr="002A45F9" w:rsidRDefault="008136DC" w:rsidP="0007299C">
            <w:pPr>
              <w:jc w:val="center"/>
              <w:rPr>
                <w:rFonts w:ascii="Times New Roman" w:hAnsi="Times New Roman" w:cs="Times New Roman"/>
                <w:b/>
                <w:bCs/>
                <w:szCs w:val="24"/>
                <w:lang w:val="it-IT"/>
              </w:rPr>
            </w:pPr>
          </w:p>
        </w:tc>
        <w:tc>
          <w:tcPr>
            <w:tcW w:w="4253" w:type="dxa"/>
            <w:vMerge/>
          </w:tcPr>
          <w:p w14:paraId="7F3FCCA5" w14:textId="77777777" w:rsidR="008136DC" w:rsidRPr="002A45F9" w:rsidRDefault="008136DC" w:rsidP="0007299C">
            <w:pPr>
              <w:jc w:val="center"/>
              <w:rPr>
                <w:rFonts w:ascii="Times New Roman" w:hAnsi="Times New Roman" w:cs="Times New Roman"/>
                <w:b/>
                <w:bCs/>
                <w:szCs w:val="24"/>
                <w:lang w:val="it-IT"/>
              </w:rPr>
            </w:pPr>
          </w:p>
        </w:tc>
        <w:tc>
          <w:tcPr>
            <w:tcW w:w="963" w:type="dxa"/>
          </w:tcPr>
          <w:p w14:paraId="4D9AD76B" w14:textId="77777777" w:rsidR="008136DC" w:rsidRPr="002A45F9" w:rsidRDefault="008136DC"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Skor</w:t>
            </w:r>
          </w:p>
        </w:tc>
        <w:tc>
          <w:tcPr>
            <w:tcW w:w="1927" w:type="dxa"/>
          </w:tcPr>
          <w:p w14:paraId="4846F8EA" w14:textId="77777777" w:rsidR="008136DC" w:rsidRPr="002A45F9" w:rsidRDefault="008136DC" w:rsidP="0007299C">
            <w:pPr>
              <w:jc w:val="center"/>
              <w:rPr>
                <w:rFonts w:ascii="Times New Roman" w:hAnsi="Times New Roman" w:cs="Times New Roman"/>
                <w:b/>
                <w:bCs/>
                <w:szCs w:val="24"/>
                <w:lang w:val="it-IT"/>
              </w:rPr>
            </w:pPr>
            <w:r w:rsidRPr="002A45F9">
              <w:rPr>
                <w:rFonts w:ascii="Times New Roman" w:hAnsi="Times New Roman" w:cs="Times New Roman"/>
                <w:b/>
                <w:bCs/>
                <w:szCs w:val="24"/>
                <w:lang w:val="it-IT"/>
              </w:rPr>
              <w:t>Ketuntasan</w:t>
            </w:r>
          </w:p>
        </w:tc>
      </w:tr>
      <w:tr w:rsidR="008136DC" w:rsidRPr="002A45F9" w14:paraId="7B43A521" w14:textId="77777777" w:rsidTr="0007299C">
        <w:tc>
          <w:tcPr>
            <w:tcW w:w="562" w:type="dxa"/>
          </w:tcPr>
          <w:p w14:paraId="4610A5C5"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w:t>
            </w:r>
          </w:p>
        </w:tc>
        <w:tc>
          <w:tcPr>
            <w:tcW w:w="4253" w:type="dxa"/>
            <w:vAlign w:val="bottom"/>
          </w:tcPr>
          <w:p w14:paraId="07B4532E"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Aby Sudiro Hermansyah</w:t>
            </w:r>
          </w:p>
        </w:tc>
        <w:tc>
          <w:tcPr>
            <w:tcW w:w="963" w:type="dxa"/>
            <w:vAlign w:val="center"/>
          </w:tcPr>
          <w:p w14:paraId="2BE7D2AB" w14:textId="36CF42E8"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7789C47B" w14:textId="2756ACF5"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Tuntas</w:t>
            </w:r>
          </w:p>
        </w:tc>
      </w:tr>
      <w:tr w:rsidR="008136DC" w:rsidRPr="002A45F9" w14:paraId="7414BDAE" w14:textId="77777777" w:rsidTr="0007299C">
        <w:tc>
          <w:tcPr>
            <w:tcW w:w="562" w:type="dxa"/>
          </w:tcPr>
          <w:p w14:paraId="6D22EC54"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2</w:t>
            </w:r>
          </w:p>
        </w:tc>
        <w:tc>
          <w:tcPr>
            <w:tcW w:w="4253" w:type="dxa"/>
            <w:vAlign w:val="bottom"/>
          </w:tcPr>
          <w:p w14:paraId="6FD150C4"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Ahza Athaullah Arif</w:t>
            </w:r>
          </w:p>
        </w:tc>
        <w:tc>
          <w:tcPr>
            <w:tcW w:w="963" w:type="dxa"/>
            <w:vAlign w:val="center"/>
          </w:tcPr>
          <w:p w14:paraId="4C1471F4" w14:textId="5712F143"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92</w:t>
            </w:r>
          </w:p>
        </w:tc>
        <w:tc>
          <w:tcPr>
            <w:tcW w:w="1927" w:type="dxa"/>
          </w:tcPr>
          <w:p w14:paraId="47647621" w14:textId="77777777"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387470AE" w14:textId="77777777" w:rsidTr="0007299C">
        <w:tc>
          <w:tcPr>
            <w:tcW w:w="562" w:type="dxa"/>
          </w:tcPr>
          <w:p w14:paraId="5ABDB96A"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3</w:t>
            </w:r>
          </w:p>
        </w:tc>
        <w:tc>
          <w:tcPr>
            <w:tcW w:w="4253" w:type="dxa"/>
            <w:vAlign w:val="bottom"/>
          </w:tcPr>
          <w:p w14:paraId="3B7F056E"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Aisyah Ayudiah Inara Salsabila</w:t>
            </w:r>
          </w:p>
        </w:tc>
        <w:tc>
          <w:tcPr>
            <w:tcW w:w="963" w:type="dxa"/>
            <w:vAlign w:val="center"/>
          </w:tcPr>
          <w:p w14:paraId="13001259" w14:textId="0095C88F"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85</w:t>
            </w:r>
          </w:p>
        </w:tc>
        <w:tc>
          <w:tcPr>
            <w:tcW w:w="1927" w:type="dxa"/>
          </w:tcPr>
          <w:p w14:paraId="04CC9B74" w14:textId="77777777"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24B53738" w14:textId="77777777" w:rsidTr="0007299C">
        <w:tc>
          <w:tcPr>
            <w:tcW w:w="562" w:type="dxa"/>
          </w:tcPr>
          <w:p w14:paraId="66139E3F"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4</w:t>
            </w:r>
          </w:p>
        </w:tc>
        <w:tc>
          <w:tcPr>
            <w:tcW w:w="4253" w:type="dxa"/>
            <w:vAlign w:val="bottom"/>
          </w:tcPr>
          <w:p w14:paraId="19AACB54"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Azril Kheisya Al-Fattih</w:t>
            </w:r>
          </w:p>
        </w:tc>
        <w:tc>
          <w:tcPr>
            <w:tcW w:w="963" w:type="dxa"/>
            <w:vAlign w:val="center"/>
          </w:tcPr>
          <w:p w14:paraId="48471355" w14:textId="4B4ED964"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69BD7819" w14:textId="4335F252"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56FD83A1" w14:textId="77777777" w:rsidTr="0007299C">
        <w:tc>
          <w:tcPr>
            <w:tcW w:w="562" w:type="dxa"/>
          </w:tcPr>
          <w:p w14:paraId="5714148B"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5</w:t>
            </w:r>
          </w:p>
        </w:tc>
        <w:tc>
          <w:tcPr>
            <w:tcW w:w="4253" w:type="dxa"/>
            <w:vAlign w:val="bottom"/>
          </w:tcPr>
          <w:p w14:paraId="3864F0FD"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Balqis Azzahra</w:t>
            </w:r>
          </w:p>
        </w:tc>
        <w:tc>
          <w:tcPr>
            <w:tcW w:w="963" w:type="dxa"/>
            <w:vAlign w:val="center"/>
          </w:tcPr>
          <w:p w14:paraId="137DE13F" w14:textId="4FD4A106" w:rsidR="008136DC" w:rsidRPr="002A45F9" w:rsidRDefault="00225FFE"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70</w:t>
            </w:r>
          </w:p>
        </w:tc>
        <w:tc>
          <w:tcPr>
            <w:tcW w:w="1927" w:type="dxa"/>
          </w:tcPr>
          <w:p w14:paraId="5F36DE5D" w14:textId="6E77B2AB" w:rsidR="008136DC" w:rsidRPr="002A45F9" w:rsidRDefault="00225FFE"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 xml:space="preserve">Tidak </w:t>
            </w:r>
            <w:r w:rsidR="008136DC" w:rsidRPr="002A45F9">
              <w:rPr>
                <w:rFonts w:ascii="Times New Roman" w:hAnsi="Times New Roman" w:cs="Times New Roman"/>
                <w:szCs w:val="24"/>
                <w:lang w:val="it-IT"/>
              </w:rPr>
              <w:t>Tuntas</w:t>
            </w:r>
          </w:p>
        </w:tc>
      </w:tr>
      <w:tr w:rsidR="008136DC" w:rsidRPr="002A45F9" w14:paraId="055D944E" w14:textId="77777777" w:rsidTr="0007299C">
        <w:tc>
          <w:tcPr>
            <w:tcW w:w="562" w:type="dxa"/>
          </w:tcPr>
          <w:p w14:paraId="56AF9C44"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6</w:t>
            </w:r>
          </w:p>
        </w:tc>
        <w:tc>
          <w:tcPr>
            <w:tcW w:w="4253" w:type="dxa"/>
            <w:vAlign w:val="bottom"/>
          </w:tcPr>
          <w:p w14:paraId="2A0AC24F"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Chalisa Azizah</w:t>
            </w:r>
          </w:p>
        </w:tc>
        <w:tc>
          <w:tcPr>
            <w:tcW w:w="963" w:type="dxa"/>
            <w:vAlign w:val="center"/>
          </w:tcPr>
          <w:p w14:paraId="79CD0FDC" w14:textId="7F435DB5"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80</w:t>
            </w:r>
          </w:p>
        </w:tc>
        <w:tc>
          <w:tcPr>
            <w:tcW w:w="1927" w:type="dxa"/>
          </w:tcPr>
          <w:p w14:paraId="4AE66FD8" w14:textId="2BCD642E"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242BB7CF" w14:textId="77777777" w:rsidTr="0007299C">
        <w:tc>
          <w:tcPr>
            <w:tcW w:w="562" w:type="dxa"/>
          </w:tcPr>
          <w:p w14:paraId="720F17D9"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7</w:t>
            </w:r>
          </w:p>
        </w:tc>
        <w:tc>
          <w:tcPr>
            <w:tcW w:w="4253" w:type="dxa"/>
            <w:vAlign w:val="bottom"/>
          </w:tcPr>
          <w:p w14:paraId="4812E3C8"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Dynda Alesha Zahra</w:t>
            </w:r>
          </w:p>
        </w:tc>
        <w:tc>
          <w:tcPr>
            <w:tcW w:w="963" w:type="dxa"/>
            <w:vAlign w:val="center"/>
          </w:tcPr>
          <w:p w14:paraId="17B9448E" w14:textId="78E025AE"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85</w:t>
            </w:r>
          </w:p>
        </w:tc>
        <w:tc>
          <w:tcPr>
            <w:tcW w:w="1927" w:type="dxa"/>
          </w:tcPr>
          <w:p w14:paraId="3987A758" w14:textId="010CCEBF"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3646D0FA" w14:textId="77777777" w:rsidTr="0007299C">
        <w:tc>
          <w:tcPr>
            <w:tcW w:w="562" w:type="dxa"/>
          </w:tcPr>
          <w:p w14:paraId="3C3735B3"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8</w:t>
            </w:r>
          </w:p>
        </w:tc>
        <w:tc>
          <w:tcPr>
            <w:tcW w:w="4253" w:type="dxa"/>
            <w:vAlign w:val="bottom"/>
          </w:tcPr>
          <w:p w14:paraId="2D13E207"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Enjel Oktavia</w:t>
            </w:r>
          </w:p>
        </w:tc>
        <w:tc>
          <w:tcPr>
            <w:tcW w:w="963" w:type="dxa"/>
            <w:vAlign w:val="center"/>
          </w:tcPr>
          <w:p w14:paraId="6ED303C0" w14:textId="429CD1C5"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3043DB74" w14:textId="136C8FE0"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6B851BE3" w14:textId="77777777" w:rsidTr="0007299C">
        <w:tc>
          <w:tcPr>
            <w:tcW w:w="562" w:type="dxa"/>
          </w:tcPr>
          <w:p w14:paraId="55CBC682"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9</w:t>
            </w:r>
          </w:p>
        </w:tc>
        <w:tc>
          <w:tcPr>
            <w:tcW w:w="4253" w:type="dxa"/>
            <w:vAlign w:val="bottom"/>
          </w:tcPr>
          <w:p w14:paraId="058B5234"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Ifa Sofiandini</w:t>
            </w:r>
          </w:p>
        </w:tc>
        <w:tc>
          <w:tcPr>
            <w:tcW w:w="963" w:type="dxa"/>
            <w:vAlign w:val="center"/>
          </w:tcPr>
          <w:p w14:paraId="4CDD5AB9" w14:textId="472496A6"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85</w:t>
            </w:r>
          </w:p>
        </w:tc>
        <w:tc>
          <w:tcPr>
            <w:tcW w:w="1927" w:type="dxa"/>
          </w:tcPr>
          <w:p w14:paraId="62EE5022" w14:textId="705F124E"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75FF575E" w14:textId="77777777" w:rsidTr="0007299C">
        <w:tc>
          <w:tcPr>
            <w:tcW w:w="562" w:type="dxa"/>
          </w:tcPr>
          <w:p w14:paraId="6C8BD71D"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10</w:t>
            </w:r>
          </w:p>
        </w:tc>
        <w:tc>
          <w:tcPr>
            <w:tcW w:w="4253" w:type="dxa"/>
            <w:vAlign w:val="bottom"/>
          </w:tcPr>
          <w:p w14:paraId="4BC852EB"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Azka Pranaja</w:t>
            </w:r>
          </w:p>
        </w:tc>
        <w:tc>
          <w:tcPr>
            <w:tcW w:w="963" w:type="dxa"/>
            <w:vAlign w:val="center"/>
          </w:tcPr>
          <w:p w14:paraId="5F21E40D" w14:textId="5BE2FDB4"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60</w:t>
            </w:r>
          </w:p>
        </w:tc>
        <w:tc>
          <w:tcPr>
            <w:tcW w:w="1927" w:type="dxa"/>
          </w:tcPr>
          <w:p w14:paraId="3236A908" w14:textId="77777777"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8136DC" w:rsidRPr="002A45F9" w14:paraId="7B2F282A" w14:textId="77777777" w:rsidTr="0007299C">
        <w:tc>
          <w:tcPr>
            <w:tcW w:w="562" w:type="dxa"/>
          </w:tcPr>
          <w:p w14:paraId="5FC7AB94"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11</w:t>
            </w:r>
          </w:p>
        </w:tc>
        <w:tc>
          <w:tcPr>
            <w:tcW w:w="4253" w:type="dxa"/>
            <w:vAlign w:val="bottom"/>
          </w:tcPr>
          <w:p w14:paraId="0A0E457B"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Daffa</w:t>
            </w:r>
          </w:p>
        </w:tc>
        <w:tc>
          <w:tcPr>
            <w:tcW w:w="963" w:type="dxa"/>
            <w:vAlign w:val="center"/>
          </w:tcPr>
          <w:p w14:paraId="608C24B2" w14:textId="6202F106"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80</w:t>
            </w:r>
          </w:p>
        </w:tc>
        <w:tc>
          <w:tcPr>
            <w:tcW w:w="1927" w:type="dxa"/>
          </w:tcPr>
          <w:p w14:paraId="7B68B686" w14:textId="5A230E3D"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1B34F8D1" w14:textId="77777777" w:rsidTr="0007299C">
        <w:tc>
          <w:tcPr>
            <w:tcW w:w="562" w:type="dxa"/>
          </w:tcPr>
          <w:p w14:paraId="5B24CC44"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12</w:t>
            </w:r>
          </w:p>
        </w:tc>
        <w:tc>
          <w:tcPr>
            <w:tcW w:w="4253" w:type="dxa"/>
            <w:vAlign w:val="bottom"/>
          </w:tcPr>
          <w:p w14:paraId="2DBD3408"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Fadhil Atmaja</w:t>
            </w:r>
          </w:p>
        </w:tc>
        <w:tc>
          <w:tcPr>
            <w:tcW w:w="963" w:type="dxa"/>
            <w:vAlign w:val="center"/>
          </w:tcPr>
          <w:p w14:paraId="4E81DCE4" w14:textId="68E26952"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90</w:t>
            </w:r>
          </w:p>
        </w:tc>
        <w:tc>
          <w:tcPr>
            <w:tcW w:w="1927" w:type="dxa"/>
          </w:tcPr>
          <w:p w14:paraId="6703E354" w14:textId="4E329A54"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2729F475" w14:textId="77777777" w:rsidTr="0007299C">
        <w:tc>
          <w:tcPr>
            <w:tcW w:w="562" w:type="dxa"/>
          </w:tcPr>
          <w:p w14:paraId="5A3A2199"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13</w:t>
            </w:r>
          </w:p>
        </w:tc>
        <w:tc>
          <w:tcPr>
            <w:tcW w:w="4253" w:type="dxa"/>
            <w:vAlign w:val="bottom"/>
          </w:tcPr>
          <w:p w14:paraId="0327C2DA"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Muhammad Rafa Azka Putra Hariadi</w:t>
            </w:r>
          </w:p>
        </w:tc>
        <w:tc>
          <w:tcPr>
            <w:tcW w:w="963" w:type="dxa"/>
            <w:vAlign w:val="center"/>
          </w:tcPr>
          <w:p w14:paraId="276AD7A0" w14:textId="0CA1768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78</w:t>
            </w:r>
          </w:p>
        </w:tc>
        <w:tc>
          <w:tcPr>
            <w:tcW w:w="1927" w:type="dxa"/>
          </w:tcPr>
          <w:p w14:paraId="48DED1F8" w14:textId="6090584D"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2857CEDF" w14:textId="77777777" w:rsidTr="0007299C">
        <w:tc>
          <w:tcPr>
            <w:tcW w:w="562" w:type="dxa"/>
          </w:tcPr>
          <w:p w14:paraId="0F93EC6C"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14</w:t>
            </w:r>
          </w:p>
        </w:tc>
        <w:tc>
          <w:tcPr>
            <w:tcW w:w="4253" w:type="dxa"/>
            <w:vAlign w:val="bottom"/>
          </w:tcPr>
          <w:p w14:paraId="38E19C63"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Nafizatus Atika Nifa</w:t>
            </w:r>
          </w:p>
        </w:tc>
        <w:tc>
          <w:tcPr>
            <w:tcW w:w="963" w:type="dxa"/>
            <w:vAlign w:val="center"/>
          </w:tcPr>
          <w:p w14:paraId="423961CC" w14:textId="013248CC"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85</w:t>
            </w:r>
          </w:p>
        </w:tc>
        <w:tc>
          <w:tcPr>
            <w:tcW w:w="1927" w:type="dxa"/>
          </w:tcPr>
          <w:p w14:paraId="2E69B52A" w14:textId="1BAB1060"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55DF5127" w14:textId="77777777" w:rsidTr="0007299C">
        <w:tc>
          <w:tcPr>
            <w:tcW w:w="562" w:type="dxa"/>
          </w:tcPr>
          <w:p w14:paraId="4BA806D8"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15</w:t>
            </w:r>
          </w:p>
        </w:tc>
        <w:tc>
          <w:tcPr>
            <w:tcW w:w="4253" w:type="dxa"/>
            <w:vAlign w:val="bottom"/>
          </w:tcPr>
          <w:p w14:paraId="081B7167"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Putri Elmira Kusuma Ayu</w:t>
            </w:r>
          </w:p>
        </w:tc>
        <w:tc>
          <w:tcPr>
            <w:tcW w:w="963" w:type="dxa"/>
            <w:vAlign w:val="center"/>
          </w:tcPr>
          <w:p w14:paraId="1FDA233C" w14:textId="2B911E20"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70</w:t>
            </w:r>
          </w:p>
        </w:tc>
        <w:tc>
          <w:tcPr>
            <w:tcW w:w="1927" w:type="dxa"/>
          </w:tcPr>
          <w:p w14:paraId="0E866BB9" w14:textId="77777777"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Tidak Tuntas</w:t>
            </w:r>
          </w:p>
        </w:tc>
      </w:tr>
      <w:tr w:rsidR="008136DC" w:rsidRPr="002A45F9" w14:paraId="3A5451EA" w14:textId="77777777" w:rsidTr="0007299C">
        <w:tc>
          <w:tcPr>
            <w:tcW w:w="562" w:type="dxa"/>
          </w:tcPr>
          <w:p w14:paraId="733920CD"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16</w:t>
            </w:r>
          </w:p>
        </w:tc>
        <w:tc>
          <w:tcPr>
            <w:tcW w:w="4253" w:type="dxa"/>
            <w:vAlign w:val="bottom"/>
          </w:tcPr>
          <w:p w14:paraId="71AC5E4B"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Raya Rabbani Sukmana</w:t>
            </w:r>
          </w:p>
        </w:tc>
        <w:tc>
          <w:tcPr>
            <w:tcW w:w="963" w:type="dxa"/>
            <w:vAlign w:val="center"/>
          </w:tcPr>
          <w:p w14:paraId="7CAA4CF7" w14:textId="493A3D8B"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2C57AB53" w14:textId="0A5398EA"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1A3730F9" w14:textId="77777777" w:rsidTr="0007299C">
        <w:tc>
          <w:tcPr>
            <w:tcW w:w="562" w:type="dxa"/>
          </w:tcPr>
          <w:p w14:paraId="4FD751C7"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17</w:t>
            </w:r>
          </w:p>
        </w:tc>
        <w:tc>
          <w:tcPr>
            <w:tcW w:w="4253" w:type="dxa"/>
            <w:vAlign w:val="bottom"/>
          </w:tcPr>
          <w:p w14:paraId="12691BFB"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Riyyan Gibran Al-Ghazali</w:t>
            </w:r>
          </w:p>
        </w:tc>
        <w:tc>
          <w:tcPr>
            <w:tcW w:w="963" w:type="dxa"/>
            <w:vAlign w:val="center"/>
          </w:tcPr>
          <w:p w14:paraId="65633A1B" w14:textId="749CAA8D"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80</w:t>
            </w:r>
          </w:p>
        </w:tc>
        <w:tc>
          <w:tcPr>
            <w:tcW w:w="1927" w:type="dxa"/>
          </w:tcPr>
          <w:p w14:paraId="2AB91A6A" w14:textId="4BC285DC"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27F45F20" w14:textId="77777777" w:rsidTr="0007299C">
        <w:tc>
          <w:tcPr>
            <w:tcW w:w="562" w:type="dxa"/>
          </w:tcPr>
          <w:p w14:paraId="525E797A"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18</w:t>
            </w:r>
          </w:p>
        </w:tc>
        <w:tc>
          <w:tcPr>
            <w:tcW w:w="4253" w:type="dxa"/>
            <w:vAlign w:val="bottom"/>
          </w:tcPr>
          <w:p w14:paraId="0D671FEE"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Verif Ainayya Alesha</w:t>
            </w:r>
          </w:p>
        </w:tc>
        <w:tc>
          <w:tcPr>
            <w:tcW w:w="963" w:type="dxa"/>
            <w:vAlign w:val="center"/>
          </w:tcPr>
          <w:p w14:paraId="4840A26F" w14:textId="16991696"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75</w:t>
            </w:r>
          </w:p>
        </w:tc>
        <w:tc>
          <w:tcPr>
            <w:tcW w:w="1927" w:type="dxa"/>
          </w:tcPr>
          <w:p w14:paraId="72A46645" w14:textId="1A19AC04"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04C1CAEE" w14:textId="77777777" w:rsidTr="0007299C">
        <w:tc>
          <w:tcPr>
            <w:tcW w:w="562" w:type="dxa"/>
          </w:tcPr>
          <w:p w14:paraId="64F2246A"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19</w:t>
            </w:r>
          </w:p>
        </w:tc>
        <w:tc>
          <w:tcPr>
            <w:tcW w:w="4253" w:type="dxa"/>
            <w:vAlign w:val="bottom"/>
          </w:tcPr>
          <w:p w14:paraId="386BF5E3"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Zaky Mirza Yahya</w:t>
            </w:r>
          </w:p>
        </w:tc>
        <w:tc>
          <w:tcPr>
            <w:tcW w:w="963" w:type="dxa"/>
            <w:vAlign w:val="center"/>
          </w:tcPr>
          <w:p w14:paraId="20C4D737" w14:textId="61420AC9"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90</w:t>
            </w:r>
          </w:p>
        </w:tc>
        <w:tc>
          <w:tcPr>
            <w:tcW w:w="1927" w:type="dxa"/>
          </w:tcPr>
          <w:p w14:paraId="3A8112FA" w14:textId="2FB32127"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45629D1C" w14:textId="77777777" w:rsidTr="0007299C">
        <w:tc>
          <w:tcPr>
            <w:tcW w:w="562" w:type="dxa"/>
          </w:tcPr>
          <w:p w14:paraId="1992B23A"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20</w:t>
            </w:r>
          </w:p>
        </w:tc>
        <w:tc>
          <w:tcPr>
            <w:tcW w:w="4253" w:type="dxa"/>
            <w:vAlign w:val="bottom"/>
          </w:tcPr>
          <w:p w14:paraId="2BCC2387"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Zidan Alfarizi Alby</w:t>
            </w:r>
          </w:p>
        </w:tc>
        <w:tc>
          <w:tcPr>
            <w:tcW w:w="963" w:type="dxa"/>
            <w:vAlign w:val="center"/>
          </w:tcPr>
          <w:p w14:paraId="517BBE52" w14:textId="6F9C12AB"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80</w:t>
            </w:r>
          </w:p>
        </w:tc>
        <w:tc>
          <w:tcPr>
            <w:tcW w:w="1927" w:type="dxa"/>
          </w:tcPr>
          <w:p w14:paraId="1341262F" w14:textId="05773D3E"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2A7A35CC" w14:textId="77777777" w:rsidTr="0007299C">
        <w:tc>
          <w:tcPr>
            <w:tcW w:w="562" w:type="dxa"/>
          </w:tcPr>
          <w:p w14:paraId="73321250" w14:textId="77777777"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szCs w:val="24"/>
                <w:lang w:val="it-IT"/>
              </w:rPr>
              <w:t>21</w:t>
            </w:r>
          </w:p>
        </w:tc>
        <w:tc>
          <w:tcPr>
            <w:tcW w:w="4253" w:type="dxa"/>
            <w:vAlign w:val="bottom"/>
          </w:tcPr>
          <w:p w14:paraId="62F56A6A" w14:textId="77777777" w:rsidR="008136DC" w:rsidRPr="002A45F9" w:rsidRDefault="008136DC" w:rsidP="008136DC">
            <w:pPr>
              <w:rPr>
                <w:rFonts w:ascii="Times New Roman" w:hAnsi="Times New Roman" w:cs="Times New Roman"/>
                <w:b/>
                <w:bCs/>
                <w:lang w:val="it-IT"/>
              </w:rPr>
            </w:pPr>
            <w:r w:rsidRPr="002A45F9">
              <w:rPr>
                <w:rFonts w:ascii="Times New Roman" w:eastAsia="Times New Roman" w:hAnsi="Times New Roman" w:cs="Times New Roman"/>
                <w:color w:val="000000"/>
                <w:kern w:val="0"/>
                <w:lang w:eastAsia="en-ID"/>
                <w14:ligatures w14:val="none"/>
              </w:rPr>
              <w:t>Hanifatus Sa'adah Firdausi</w:t>
            </w:r>
          </w:p>
        </w:tc>
        <w:tc>
          <w:tcPr>
            <w:tcW w:w="963" w:type="dxa"/>
            <w:vAlign w:val="center"/>
          </w:tcPr>
          <w:p w14:paraId="7C005F50" w14:textId="7A45C009" w:rsidR="008136DC" w:rsidRPr="002A45F9" w:rsidRDefault="008136DC" w:rsidP="008136DC">
            <w:pPr>
              <w:jc w:val="center"/>
              <w:rPr>
                <w:rFonts w:ascii="Times New Roman" w:hAnsi="Times New Roman" w:cs="Times New Roman"/>
                <w:szCs w:val="24"/>
                <w:lang w:val="it-IT"/>
              </w:rPr>
            </w:pPr>
            <w:r w:rsidRPr="002A45F9">
              <w:rPr>
                <w:rFonts w:ascii="Times New Roman" w:hAnsi="Times New Roman" w:cs="Times New Roman"/>
                <w:color w:val="000000"/>
              </w:rPr>
              <w:t>85</w:t>
            </w:r>
          </w:p>
        </w:tc>
        <w:tc>
          <w:tcPr>
            <w:tcW w:w="1927" w:type="dxa"/>
          </w:tcPr>
          <w:p w14:paraId="3555751A" w14:textId="0DB901E8" w:rsidR="008136DC" w:rsidRPr="002A45F9" w:rsidRDefault="008136DC" w:rsidP="008136DC">
            <w:pPr>
              <w:jc w:val="center"/>
              <w:rPr>
                <w:rFonts w:ascii="Times New Roman" w:hAnsi="Times New Roman" w:cs="Times New Roman"/>
                <w:b/>
                <w:bCs/>
                <w:szCs w:val="24"/>
                <w:lang w:val="it-IT"/>
              </w:rPr>
            </w:pPr>
            <w:r w:rsidRPr="002A45F9">
              <w:rPr>
                <w:rFonts w:ascii="Times New Roman" w:hAnsi="Times New Roman" w:cs="Times New Roman"/>
                <w:szCs w:val="24"/>
                <w:lang w:val="it-IT"/>
              </w:rPr>
              <w:t>Tuntas</w:t>
            </w:r>
          </w:p>
        </w:tc>
      </w:tr>
      <w:tr w:rsidR="008136DC" w:rsidRPr="002A45F9" w14:paraId="4738A8A3" w14:textId="77777777" w:rsidTr="0007299C">
        <w:tc>
          <w:tcPr>
            <w:tcW w:w="4815" w:type="dxa"/>
            <w:gridSpan w:val="2"/>
          </w:tcPr>
          <w:p w14:paraId="2D6E944C" w14:textId="77777777" w:rsidR="008136DC" w:rsidRPr="002A45F9" w:rsidRDefault="008136DC"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Jumlah</w:t>
            </w:r>
          </w:p>
        </w:tc>
        <w:tc>
          <w:tcPr>
            <w:tcW w:w="2890" w:type="dxa"/>
            <w:gridSpan w:val="2"/>
          </w:tcPr>
          <w:p w14:paraId="063C0280" w14:textId="3824DF0E" w:rsidR="008136DC" w:rsidRPr="002A45F9" w:rsidRDefault="008136DC"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14600</w:t>
            </w:r>
          </w:p>
        </w:tc>
      </w:tr>
      <w:tr w:rsidR="008136DC" w:rsidRPr="002A45F9" w14:paraId="689289C0" w14:textId="77777777" w:rsidTr="0007299C">
        <w:tc>
          <w:tcPr>
            <w:tcW w:w="4815" w:type="dxa"/>
            <w:gridSpan w:val="2"/>
          </w:tcPr>
          <w:p w14:paraId="63AA61A2" w14:textId="77777777" w:rsidR="008136DC" w:rsidRPr="002A45F9" w:rsidRDefault="008136DC"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Rata-Rata</w:t>
            </w:r>
          </w:p>
        </w:tc>
        <w:tc>
          <w:tcPr>
            <w:tcW w:w="2890" w:type="dxa"/>
            <w:gridSpan w:val="2"/>
          </w:tcPr>
          <w:p w14:paraId="1A707DB0" w14:textId="70D3A1D6" w:rsidR="008136DC" w:rsidRPr="002A45F9" w:rsidRDefault="008136DC"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80,00</w:t>
            </w:r>
          </w:p>
        </w:tc>
      </w:tr>
      <w:tr w:rsidR="008136DC" w:rsidRPr="002A45F9" w14:paraId="20AA3DC4" w14:textId="77777777" w:rsidTr="0007299C">
        <w:tc>
          <w:tcPr>
            <w:tcW w:w="4815" w:type="dxa"/>
            <w:gridSpan w:val="2"/>
          </w:tcPr>
          <w:p w14:paraId="58BB6929" w14:textId="77777777" w:rsidR="008136DC" w:rsidRPr="002A45F9" w:rsidRDefault="008136DC"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Ketuntasan Individual</w:t>
            </w:r>
          </w:p>
        </w:tc>
        <w:tc>
          <w:tcPr>
            <w:tcW w:w="2890" w:type="dxa"/>
            <w:gridSpan w:val="2"/>
          </w:tcPr>
          <w:p w14:paraId="28BE1EA4" w14:textId="1BAA1365" w:rsidR="008136DC" w:rsidRPr="002A45F9" w:rsidRDefault="008136DC"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18</w:t>
            </w:r>
          </w:p>
        </w:tc>
      </w:tr>
      <w:tr w:rsidR="008136DC" w:rsidRPr="002A45F9" w14:paraId="16B6EA18" w14:textId="77777777" w:rsidTr="0007299C">
        <w:tc>
          <w:tcPr>
            <w:tcW w:w="4815" w:type="dxa"/>
            <w:gridSpan w:val="2"/>
          </w:tcPr>
          <w:p w14:paraId="3E1046EB" w14:textId="77777777" w:rsidR="008136DC" w:rsidRPr="002A45F9" w:rsidRDefault="008136DC" w:rsidP="0007299C">
            <w:pPr>
              <w:jc w:val="center"/>
              <w:rPr>
                <w:rFonts w:ascii="Times New Roman" w:eastAsia="Times New Roman" w:hAnsi="Times New Roman" w:cs="Times New Roman"/>
                <w:b/>
                <w:bCs/>
                <w:color w:val="000000"/>
                <w:kern w:val="0"/>
                <w:lang w:eastAsia="en-ID"/>
                <w14:ligatures w14:val="none"/>
              </w:rPr>
            </w:pPr>
            <w:r w:rsidRPr="002A45F9">
              <w:rPr>
                <w:rFonts w:ascii="Times New Roman" w:eastAsia="Times New Roman" w:hAnsi="Times New Roman" w:cs="Times New Roman"/>
                <w:b/>
                <w:bCs/>
                <w:color w:val="000000"/>
                <w:kern w:val="0"/>
                <w:lang w:eastAsia="en-ID"/>
                <w14:ligatures w14:val="none"/>
              </w:rPr>
              <w:t>Ketuntasan Klasikal</w:t>
            </w:r>
          </w:p>
        </w:tc>
        <w:tc>
          <w:tcPr>
            <w:tcW w:w="2890" w:type="dxa"/>
            <w:gridSpan w:val="2"/>
          </w:tcPr>
          <w:p w14:paraId="117D807D" w14:textId="7AF86C10" w:rsidR="008136DC" w:rsidRPr="002A45F9" w:rsidRDefault="008136DC" w:rsidP="0007299C">
            <w:pPr>
              <w:jc w:val="center"/>
              <w:rPr>
                <w:rFonts w:ascii="Times New Roman" w:hAnsi="Times New Roman" w:cs="Times New Roman"/>
                <w:szCs w:val="24"/>
                <w:lang w:val="it-IT"/>
              </w:rPr>
            </w:pPr>
            <w:r w:rsidRPr="002A45F9">
              <w:rPr>
                <w:rFonts w:ascii="Times New Roman" w:hAnsi="Times New Roman" w:cs="Times New Roman"/>
                <w:szCs w:val="24"/>
                <w:lang w:val="it-IT"/>
              </w:rPr>
              <w:t>86%</w:t>
            </w:r>
          </w:p>
        </w:tc>
      </w:tr>
    </w:tbl>
    <w:p w14:paraId="59F959A8" w14:textId="77777777" w:rsidR="008136DC" w:rsidRPr="002A45F9" w:rsidRDefault="008136DC" w:rsidP="008136DC">
      <w:pPr>
        <w:pStyle w:val="JudulArtikel"/>
        <w:spacing w:before="240"/>
        <w:ind w:left="142" w:firstLine="578"/>
        <w:jc w:val="both"/>
        <w:rPr>
          <w:rFonts w:ascii="Times New Roman" w:hAnsi="Times New Roman"/>
          <w:b w:val="0"/>
          <w:bCs/>
          <w:szCs w:val="24"/>
          <w:lang w:val="it-IT"/>
        </w:rPr>
      </w:pPr>
    </w:p>
    <w:p w14:paraId="1C1DE5B6" w14:textId="77777777" w:rsidR="00225FFE" w:rsidRPr="002A45F9" w:rsidRDefault="00225FFE" w:rsidP="00225FFE">
      <w:pPr>
        <w:rPr>
          <w:rFonts w:ascii="Times New Roman" w:hAnsi="Times New Roman" w:cs="Times New Roman"/>
          <w:lang w:val="it-IT"/>
        </w:rPr>
      </w:pPr>
    </w:p>
    <w:p w14:paraId="6C0899C6" w14:textId="77777777" w:rsidR="00225FFE" w:rsidRPr="002A45F9" w:rsidRDefault="00225FFE" w:rsidP="00225FFE">
      <w:pPr>
        <w:rPr>
          <w:rFonts w:ascii="Times New Roman" w:hAnsi="Times New Roman" w:cs="Times New Roman"/>
          <w:lang w:val="it-IT"/>
        </w:rPr>
      </w:pPr>
    </w:p>
    <w:p w14:paraId="1DD8D4D4" w14:textId="77777777" w:rsidR="00225FFE" w:rsidRPr="002A45F9" w:rsidRDefault="00225FFE" w:rsidP="00225FFE">
      <w:pPr>
        <w:rPr>
          <w:rFonts w:ascii="Times New Roman" w:hAnsi="Times New Roman" w:cs="Times New Roman"/>
          <w:lang w:val="it-IT"/>
        </w:rPr>
      </w:pPr>
    </w:p>
    <w:p w14:paraId="45694D78" w14:textId="77777777" w:rsidR="00225FFE" w:rsidRPr="002A45F9" w:rsidRDefault="00225FFE" w:rsidP="00225FFE">
      <w:pPr>
        <w:rPr>
          <w:rFonts w:ascii="Times New Roman" w:hAnsi="Times New Roman" w:cs="Times New Roman"/>
          <w:lang w:val="it-IT"/>
        </w:rPr>
      </w:pPr>
    </w:p>
    <w:p w14:paraId="39C8A63F" w14:textId="77777777" w:rsidR="00225FFE" w:rsidRPr="002A45F9" w:rsidRDefault="00225FFE" w:rsidP="00225FFE">
      <w:pPr>
        <w:rPr>
          <w:rFonts w:ascii="Times New Roman" w:hAnsi="Times New Roman" w:cs="Times New Roman"/>
          <w:lang w:val="it-IT"/>
        </w:rPr>
      </w:pPr>
    </w:p>
    <w:p w14:paraId="1B9DF186" w14:textId="77777777" w:rsidR="00225FFE" w:rsidRPr="002A45F9" w:rsidRDefault="00225FFE" w:rsidP="00225FFE">
      <w:pPr>
        <w:rPr>
          <w:rFonts w:ascii="Times New Roman" w:hAnsi="Times New Roman" w:cs="Times New Roman"/>
          <w:lang w:val="it-IT"/>
        </w:rPr>
      </w:pPr>
    </w:p>
    <w:p w14:paraId="6BD17A41" w14:textId="77777777" w:rsidR="00225FFE" w:rsidRPr="002A45F9" w:rsidRDefault="00225FFE" w:rsidP="00225FFE">
      <w:pPr>
        <w:rPr>
          <w:rFonts w:ascii="Times New Roman" w:hAnsi="Times New Roman" w:cs="Times New Roman"/>
          <w:lang w:val="it-IT"/>
        </w:rPr>
      </w:pPr>
    </w:p>
    <w:p w14:paraId="24333744" w14:textId="77777777" w:rsidR="00225FFE" w:rsidRPr="002A45F9" w:rsidRDefault="00225FFE" w:rsidP="00225FFE">
      <w:pPr>
        <w:rPr>
          <w:rFonts w:ascii="Times New Roman" w:hAnsi="Times New Roman" w:cs="Times New Roman"/>
          <w:lang w:val="it-IT"/>
        </w:rPr>
      </w:pPr>
    </w:p>
    <w:p w14:paraId="1E6F497A" w14:textId="77777777" w:rsidR="00225FFE" w:rsidRPr="002A45F9" w:rsidRDefault="00225FFE" w:rsidP="00225FFE">
      <w:pPr>
        <w:rPr>
          <w:rFonts w:ascii="Times New Roman" w:hAnsi="Times New Roman" w:cs="Times New Roman"/>
          <w:lang w:val="it-IT"/>
        </w:rPr>
      </w:pPr>
    </w:p>
    <w:p w14:paraId="18691071" w14:textId="77777777" w:rsidR="00225FFE" w:rsidRPr="002A45F9" w:rsidRDefault="00225FFE" w:rsidP="00225FFE">
      <w:pPr>
        <w:rPr>
          <w:rFonts w:ascii="Times New Roman" w:hAnsi="Times New Roman" w:cs="Times New Roman"/>
          <w:lang w:val="it-IT"/>
        </w:rPr>
      </w:pPr>
    </w:p>
    <w:p w14:paraId="08358016" w14:textId="77777777" w:rsidR="00225FFE" w:rsidRPr="002A45F9" w:rsidRDefault="00225FFE" w:rsidP="00225FFE">
      <w:pPr>
        <w:rPr>
          <w:rFonts w:ascii="Times New Roman" w:hAnsi="Times New Roman" w:cs="Times New Roman"/>
          <w:lang w:val="it-IT"/>
        </w:rPr>
      </w:pPr>
    </w:p>
    <w:p w14:paraId="4260C3B9" w14:textId="77777777" w:rsidR="00225FFE" w:rsidRPr="002A45F9" w:rsidRDefault="00225FFE" w:rsidP="00225FFE">
      <w:pPr>
        <w:rPr>
          <w:rFonts w:ascii="Times New Roman" w:hAnsi="Times New Roman" w:cs="Times New Roman"/>
          <w:lang w:val="it-IT"/>
        </w:rPr>
      </w:pPr>
    </w:p>
    <w:p w14:paraId="0712DC9E" w14:textId="77777777" w:rsidR="00225FFE" w:rsidRPr="002A45F9" w:rsidRDefault="00225FFE" w:rsidP="00225FFE">
      <w:pPr>
        <w:rPr>
          <w:rFonts w:ascii="Times New Roman" w:hAnsi="Times New Roman" w:cs="Times New Roman"/>
          <w:lang w:val="it-IT"/>
        </w:rPr>
      </w:pPr>
    </w:p>
    <w:p w14:paraId="7A507105" w14:textId="77777777" w:rsidR="00225FFE" w:rsidRPr="002A45F9" w:rsidRDefault="00225FFE" w:rsidP="00225FFE">
      <w:pPr>
        <w:rPr>
          <w:rFonts w:ascii="Times New Roman" w:hAnsi="Times New Roman" w:cs="Times New Roman"/>
          <w:lang w:val="it-IT"/>
        </w:rPr>
      </w:pPr>
    </w:p>
    <w:p w14:paraId="34AF0FBD" w14:textId="77777777" w:rsidR="00225FFE" w:rsidRPr="002A45F9" w:rsidRDefault="00225FFE" w:rsidP="00225FFE">
      <w:pPr>
        <w:rPr>
          <w:rFonts w:ascii="Times New Roman" w:hAnsi="Times New Roman" w:cs="Times New Roman"/>
          <w:lang w:val="it-IT"/>
        </w:rPr>
      </w:pPr>
    </w:p>
    <w:p w14:paraId="5F14E659" w14:textId="3528F75D" w:rsidR="00225FFE" w:rsidRPr="002A45F9" w:rsidRDefault="00225FFE" w:rsidP="00225FFE">
      <w:pPr>
        <w:spacing w:line="360" w:lineRule="auto"/>
        <w:ind w:firstLine="720"/>
        <w:jc w:val="both"/>
        <w:rPr>
          <w:rFonts w:ascii="Times New Roman" w:hAnsi="Times New Roman" w:cs="Times New Roman"/>
          <w:sz w:val="24"/>
          <w:szCs w:val="24"/>
        </w:rPr>
      </w:pPr>
      <w:r w:rsidRPr="002A45F9">
        <w:rPr>
          <w:rFonts w:ascii="Times New Roman" w:hAnsi="Times New Roman" w:cs="Times New Roman"/>
          <w:sz w:val="24"/>
          <w:szCs w:val="24"/>
        </w:rPr>
        <w:t xml:space="preserve">Berdasarkan tabel di atas, terlihat bahwa nilai hasil belajar peserta didik pada siklus II telah mencapai ketuntasan 86% dengan rata-rata nilai 80,00. Kegiatan refleksi dilakukan secara kolaboratif antara peneliti dan rekan sejawat setelah pembelajaran selesai. Hasil kolaborasi menunjukkan bahwa pelaksanaan pembelajaran IPAS menggunakan model Team Games Tournament telah berhasil, karena setiap aspek indikator keberhasilan penelitian menunjukkan peningkatan dibandingkan siklus sebelumnya. </w:t>
      </w:r>
    </w:p>
    <w:p w14:paraId="2E104FC7" w14:textId="7B2585F1" w:rsidR="00225FFE" w:rsidRPr="002A45F9" w:rsidRDefault="00225FFE" w:rsidP="00225FFE">
      <w:pPr>
        <w:spacing w:line="360" w:lineRule="auto"/>
        <w:ind w:firstLine="720"/>
        <w:jc w:val="both"/>
        <w:rPr>
          <w:rFonts w:ascii="Times New Roman" w:hAnsi="Times New Roman" w:cs="Times New Roman"/>
          <w:sz w:val="24"/>
          <w:szCs w:val="24"/>
        </w:rPr>
      </w:pPr>
      <w:r w:rsidRPr="002A45F9">
        <w:rPr>
          <w:rFonts w:ascii="Times New Roman" w:hAnsi="Times New Roman" w:cs="Times New Roman"/>
          <w:sz w:val="24"/>
          <w:szCs w:val="24"/>
        </w:rPr>
        <w:lastRenderedPageBreak/>
        <w:t xml:space="preserve">Dengan menerapkan model pembelajaran </w:t>
      </w:r>
      <w:r w:rsidRPr="002A45F9">
        <w:rPr>
          <w:rFonts w:ascii="Times New Roman" w:hAnsi="Times New Roman" w:cs="Times New Roman"/>
          <w:i/>
          <w:iCs/>
          <w:sz w:val="24"/>
          <w:szCs w:val="24"/>
        </w:rPr>
        <w:t>Team Games Tournament (TGT)</w:t>
      </w:r>
      <w:r w:rsidRPr="002A45F9">
        <w:rPr>
          <w:rFonts w:ascii="Times New Roman" w:hAnsi="Times New Roman" w:cs="Times New Roman"/>
          <w:sz w:val="24"/>
          <w:szCs w:val="24"/>
        </w:rPr>
        <w:t>, peserta didik menunjukkan antusiasme yang tinggi, sehingga pembelajaran menjadi lebih menarik dan menyenangkan. Nilai akhir dari siklus II menunjukkan peningkatan yang signifikan, dengan ketuntasan mencapai 86% dan rata-rata nilai siswa sebesar 80,00. Dengan demikian, pembelajaran IPAS menggunakan model ini berhasil meningkatkan hasil belajar peserta didik. Artinya, penelitian ini telah memenuhi kriteria yang ditetapkan, sehingga tidak perlu dilanjutkan ke siklus berikutnya. Berbagai kekurangan yang ada perlu diperbaiki untuk mencapai kesempurnaan di periode berikutnya.</w:t>
      </w:r>
    </w:p>
    <w:p w14:paraId="6171FC6A" w14:textId="73172801" w:rsidR="00225FFE" w:rsidRPr="002A45F9" w:rsidRDefault="00225FFE" w:rsidP="00225FFE">
      <w:pPr>
        <w:pStyle w:val="JudulArtikel"/>
        <w:numPr>
          <w:ilvl w:val="0"/>
          <w:numId w:val="3"/>
        </w:numPr>
        <w:spacing w:before="240"/>
        <w:ind w:left="284" w:hanging="284"/>
        <w:jc w:val="both"/>
        <w:rPr>
          <w:rFonts w:ascii="Times New Roman" w:hAnsi="Times New Roman"/>
          <w:szCs w:val="24"/>
          <w:lang w:val="it-IT"/>
        </w:rPr>
      </w:pPr>
      <w:r w:rsidRPr="002A45F9">
        <w:rPr>
          <w:rFonts w:ascii="Times New Roman" w:hAnsi="Times New Roman"/>
          <w:szCs w:val="24"/>
          <w:lang w:val="it-IT"/>
        </w:rPr>
        <w:t>PEMBAHASAN HASIL PENELITIAN</w:t>
      </w:r>
    </w:p>
    <w:p w14:paraId="308B54FE" w14:textId="276E438E" w:rsidR="002C2B40" w:rsidRPr="002A45F9" w:rsidRDefault="002C2B40" w:rsidP="002C2B40">
      <w:pPr>
        <w:pStyle w:val="JudulArtikel"/>
        <w:spacing w:before="240"/>
        <w:ind w:left="284"/>
        <w:rPr>
          <w:rFonts w:ascii="Times New Roman" w:hAnsi="Times New Roman"/>
          <w:szCs w:val="24"/>
          <w:lang w:val="it-IT"/>
        </w:rPr>
      </w:pPr>
      <w:r w:rsidRPr="002A45F9">
        <w:rPr>
          <w:rFonts w:ascii="Times New Roman" w:hAnsi="Times New Roman"/>
          <w:szCs w:val="24"/>
          <w:lang w:val="it-IT"/>
        </w:rPr>
        <w:t>Gambar 1</w:t>
      </w:r>
    </w:p>
    <w:p w14:paraId="2D136727" w14:textId="0C98C415" w:rsidR="00225FFE" w:rsidRPr="002A45F9" w:rsidRDefault="00225FFE" w:rsidP="002C2B40">
      <w:pPr>
        <w:pStyle w:val="JudulArtikel"/>
        <w:spacing w:before="240"/>
        <w:ind w:left="284"/>
        <w:rPr>
          <w:rFonts w:ascii="Times New Roman" w:hAnsi="Times New Roman"/>
          <w:szCs w:val="24"/>
          <w:lang w:val="it-IT"/>
        </w:rPr>
      </w:pPr>
      <w:r w:rsidRPr="002A45F9">
        <w:rPr>
          <w:rFonts w:ascii="Times New Roman" w:hAnsi="Times New Roman"/>
          <w:noProof/>
        </w:rPr>
        <w:drawing>
          <wp:inline distT="0" distB="0" distL="0" distR="0" wp14:anchorId="5BA72288" wp14:editId="35E4B17F">
            <wp:extent cx="4824095" cy="2746375"/>
            <wp:effectExtent l="0" t="0" r="14605" b="15875"/>
            <wp:docPr id="96023126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970B84" w14:textId="52C54723" w:rsidR="002C2B40" w:rsidRPr="002A45F9" w:rsidRDefault="002C2B40" w:rsidP="002C2B40">
      <w:pPr>
        <w:pStyle w:val="JudulArtikel"/>
        <w:spacing w:before="240"/>
        <w:ind w:firstLine="567"/>
        <w:jc w:val="both"/>
        <w:rPr>
          <w:rFonts w:ascii="Times New Roman" w:hAnsi="Times New Roman"/>
          <w:b w:val="0"/>
          <w:bCs/>
          <w:szCs w:val="24"/>
          <w:lang w:val="en-ID"/>
        </w:rPr>
      </w:pPr>
      <w:r w:rsidRPr="002A45F9">
        <w:rPr>
          <w:rFonts w:ascii="Times New Roman" w:hAnsi="Times New Roman"/>
          <w:b w:val="0"/>
          <w:bCs/>
          <w:szCs w:val="24"/>
          <w:lang w:val="en-ID"/>
        </w:rPr>
        <w:t xml:space="preserve">Gambar 1 menunjukkan diagram yang menggambarkan ketuntasan hasil belajar, yang terlihat dari peningkatan ketuntasan peserta didik di setiap siklus. Ketuntasan peserta didik secara individu pada pra siklus menunjukkan 5 peserta didik, yang termasuk dalam kategori kurang, kemudian meningkat pada siklus I menjadi 11 peserta didik yang termasuk dalam kategori baik. Selanjutnya, pada siklus II ketuntasan hasil belajar kembali meningkat menjadi 18peserta didik dengan kategori sangat baik. </w:t>
      </w:r>
    </w:p>
    <w:p w14:paraId="02B3403D" w14:textId="69E82317" w:rsidR="00225FFE" w:rsidRPr="002A45F9" w:rsidRDefault="002C2B40" w:rsidP="002C2B40">
      <w:pPr>
        <w:pStyle w:val="JudulArtikel"/>
        <w:spacing w:before="240"/>
        <w:ind w:firstLine="567"/>
        <w:jc w:val="both"/>
        <w:rPr>
          <w:rFonts w:ascii="Times New Roman" w:hAnsi="Times New Roman"/>
          <w:b w:val="0"/>
          <w:bCs/>
          <w:szCs w:val="24"/>
          <w:lang w:val="en-ID"/>
        </w:rPr>
      </w:pPr>
      <w:r w:rsidRPr="002A45F9">
        <w:rPr>
          <w:rFonts w:ascii="Times New Roman" w:hAnsi="Times New Roman"/>
          <w:b w:val="0"/>
          <w:bCs/>
          <w:szCs w:val="24"/>
          <w:lang w:val="en-ID"/>
        </w:rPr>
        <w:t>Peningkatan persentase ketuntasan klasikal dalam pembelajaran IPAS dari sebelum tindakan, siklus I, dan siklus II ditampilkan dalam Gambar 2 berikut.</w:t>
      </w:r>
    </w:p>
    <w:p w14:paraId="59275D54" w14:textId="0D115F4A" w:rsidR="002C2B40" w:rsidRPr="002A45F9" w:rsidRDefault="002C2B40" w:rsidP="002C2B40">
      <w:pPr>
        <w:pStyle w:val="JudulArtikel"/>
        <w:spacing w:before="240"/>
        <w:ind w:firstLine="567"/>
        <w:jc w:val="both"/>
        <w:rPr>
          <w:rFonts w:ascii="Times New Roman" w:hAnsi="Times New Roman"/>
          <w:b w:val="0"/>
          <w:bCs/>
          <w:szCs w:val="24"/>
          <w:lang w:val="en-ID"/>
        </w:rPr>
      </w:pPr>
    </w:p>
    <w:p w14:paraId="44B845A8" w14:textId="77777777" w:rsidR="002C2B40" w:rsidRPr="002A45F9" w:rsidRDefault="002C2B40">
      <w:pPr>
        <w:rPr>
          <w:rFonts w:ascii="Times New Roman" w:eastAsia="Calibri" w:hAnsi="Times New Roman" w:cs="Times New Roman"/>
          <w:b/>
          <w:kern w:val="0"/>
          <w:sz w:val="24"/>
          <w:szCs w:val="24"/>
          <w:shd w:val="clear" w:color="auto" w:fill="FFFFFF"/>
          <w14:ligatures w14:val="none"/>
        </w:rPr>
      </w:pPr>
      <w:r w:rsidRPr="002A45F9">
        <w:rPr>
          <w:rFonts w:ascii="Times New Roman" w:hAnsi="Times New Roman" w:cs="Times New Roman"/>
          <w:szCs w:val="24"/>
        </w:rPr>
        <w:br w:type="page"/>
      </w:r>
    </w:p>
    <w:p w14:paraId="72B80620" w14:textId="69DFAB37" w:rsidR="002C2B40" w:rsidRPr="002A45F9" w:rsidRDefault="002C2B40" w:rsidP="002C2B40">
      <w:pPr>
        <w:pStyle w:val="JudulArtikel"/>
        <w:spacing w:before="240"/>
        <w:rPr>
          <w:rFonts w:ascii="Times New Roman" w:hAnsi="Times New Roman"/>
          <w:szCs w:val="24"/>
          <w:lang w:val="it-IT"/>
        </w:rPr>
      </w:pPr>
      <w:r w:rsidRPr="002A45F9">
        <w:rPr>
          <w:rFonts w:ascii="Times New Roman" w:hAnsi="Times New Roman"/>
          <w:szCs w:val="24"/>
          <w:lang w:val="en-ID"/>
        </w:rPr>
        <w:lastRenderedPageBreak/>
        <w:t>Gambar 2</w:t>
      </w:r>
    </w:p>
    <w:p w14:paraId="66012E1E" w14:textId="1DBE6EA0" w:rsidR="00225FFE" w:rsidRPr="002A45F9" w:rsidRDefault="00225FFE" w:rsidP="002C2B40">
      <w:pPr>
        <w:pStyle w:val="JudulArtikel"/>
        <w:spacing w:before="240"/>
        <w:ind w:left="284"/>
        <w:rPr>
          <w:rFonts w:ascii="Times New Roman" w:hAnsi="Times New Roman"/>
          <w:szCs w:val="24"/>
          <w:lang w:val="it-IT"/>
        </w:rPr>
      </w:pPr>
      <w:r w:rsidRPr="002A45F9">
        <w:rPr>
          <w:rFonts w:ascii="Times New Roman" w:hAnsi="Times New Roman"/>
          <w:noProof/>
        </w:rPr>
        <w:drawing>
          <wp:inline distT="0" distB="0" distL="0" distR="0" wp14:anchorId="2DA6B01D" wp14:editId="6EBF2704">
            <wp:extent cx="4409440" cy="2730500"/>
            <wp:effectExtent l="0" t="0" r="10160" b="12700"/>
            <wp:docPr id="9259684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CD3694" w14:textId="6ABF1164" w:rsidR="00715603" w:rsidRPr="002A45F9" w:rsidRDefault="00715603" w:rsidP="00715603">
      <w:pPr>
        <w:pStyle w:val="JudulArtikel"/>
        <w:spacing w:before="240"/>
        <w:ind w:firstLine="567"/>
        <w:jc w:val="both"/>
        <w:rPr>
          <w:rFonts w:ascii="Times New Roman" w:hAnsi="Times New Roman"/>
          <w:b w:val="0"/>
          <w:bCs/>
          <w:szCs w:val="24"/>
          <w:lang w:val="en-ID"/>
        </w:rPr>
      </w:pPr>
      <w:r w:rsidRPr="002A45F9">
        <w:rPr>
          <w:rFonts w:ascii="Times New Roman" w:hAnsi="Times New Roman"/>
          <w:b w:val="0"/>
          <w:bCs/>
          <w:szCs w:val="24"/>
          <w:lang w:val="en-ID"/>
        </w:rPr>
        <w:t xml:space="preserve">Gambar </w:t>
      </w:r>
      <w:r w:rsidRPr="002A45F9">
        <w:rPr>
          <w:rFonts w:ascii="Times New Roman" w:hAnsi="Times New Roman"/>
          <w:b w:val="0"/>
          <w:bCs/>
          <w:szCs w:val="24"/>
          <w:lang w:val="en-ID"/>
        </w:rPr>
        <w:t>2</w:t>
      </w:r>
      <w:r w:rsidRPr="002A45F9">
        <w:rPr>
          <w:rFonts w:ascii="Times New Roman" w:hAnsi="Times New Roman"/>
          <w:b w:val="0"/>
          <w:bCs/>
          <w:szCs w:val="24"/>
          <w:lang w:val="en-ID"/>
        </w:rPr>
        <w:t xml:space="preserve"> menunjukkan diagram yang menggambarkan ketuntasan hasil belajar</w:t>
      </w:r>
      <w:r w:rsidR="00DE297B" w:rsidRPr="002A45F9">
        <w:rPr>
          <w:rFonts w:ascii="Times New Roman" w:hAnsi="Times New Roman"/>
          <w:b w:val="0"/>
          <w:bCs/>
          <w:szCs w:val="24"/>
          <w:lang w:val="en-ID"/>
        </w:rPr>
        <w:t xml:space="preserve"> secara klasikal</w:t>
      </w:r>
      <w:r w:rsidRPr="002A45F9">
        <w:rPr>
          <w:rFonts w:ascii="Times New Roman" w:hAnsi="Times New Roman"/>
          <w:b w:val="0"/>
          <w:bCs/>
          <w:szCs w:val="24"/>
          <w:lang w:val="en-ID"/>
        </w:rPr>
        <w:t>, yang terlihat dari peningkatan ketuntasan peserta didik di setiap siklus. Ketuntasan peserta didik secara individu pada pra siklus menunjukkan</w:t>
      </w:r>
      <w:r w:rsidR="00DE297B" w:rsidRPr="002A45F9">
        <w:rPr>
          <w:rFonts w:ascii="Times New Roman" w:hAnsi="Times New Roman"/>
          <w:b w:val="0"/>
          <w:bCs/>
          <w:szCs w:val="24"/>
          <w:lang w:val="en-ID"/>
        </w:rPr>
        <w:t xml:space="preserve"> ketuntasan 24%</w:t>
      </w:r>
      <w:r w:rsidRPr="002A45F9">
        <w:rPr>
          <w:rFonts w:ascii="Times New Roman" w:hAnsi="Times New Roman"/>
          <w:b w:val="0"/>
          <w:bCs/>
          <w:szCs w:val="24"/>
          <w:lang w:val="en-ID"/>
        </w:rPr>
        <w:t xml:space="preserve">, yang termasuk dalam kategori kurang, kemudian meningkat pada siklus I menjadi </w:t>
      </w:r>
      <w:r w:rsidR="00DE297B" w:rsidRPr="002A45F9">
        <w:rPr>
          <w:rFonts w:ascii="Times New Roman" w:hAnsi="Times New Roman"/>
          <w:b w:val="0"/>
          <w:bCs/>
          <w:szCs w:val="24"/>
          <w:lang w:val="en-ID"/>
        </w:rPr>
        <w:t>54%</w:t>
      </w:r>
      <w:r w:rsidRPr="002A45F9">
        <w:rPr>
          <w:rFonts w:ascii="Times New Roman" w:hAnsi="Times New Roman"/>
          <w:b w:val="0"/>
          <w:bCs/>
          <w:szCs w:val="24"/>
          <w:lang w:val="en-ID"/>
        </w:rPr>
        <w:t xml:space="preserve"> peserta didik yang termasuk dalam kategori baik. Selanjutnya, pada siklus II ketuntasan hasil belajar kembali meningkat menjadi </w:t>
      </w:r>
      <w:r w:rsidR="00DE297B" w:rsidRPr="002A45F9">
        <w:rPr>
          <w:rFonts w:ascii="Times New Roman" w:hAnsi="Times New Roman"/>
          <w:b w:val="0"/>
          <w:bCs/>
          <w:szCs w:val="24"/>
          <w:lang w:val="en-ID"/>
        </w:rPr>
        <w:t xml:space="preserve">86% </w:t>
      </w:r>
      <w:r w:rsidRPr="002A45F9">
        <w:rPr>
          <w:rFonts w:ascii="Times New Roman" w:hAnsi="Times New Roman"/>
          <w:b w:val="0"/>
          <w:bCs/>
          <w:szCs w:val="24"/>
          <w:lang w:val="en-ID"/>
        </w:rPr>
        <w:t xml:space="preserve">peserta didik dengan kategori sangat baik. </w:t>
      </w:r>
    </w:p>
    <w:p w14:paraId="6C710113" w14:textId="0C5D2CF3" w:rsidR="002C2B40" w:rsidRPr="002A45F9" w:rsidRDefault="00DE297B" w:rsidP="002C2B40">
      <w:pPr>
        <w:pStyle w:val="JudulArtikel"/>
        <w:spacing w:before="240"/>
        <w:ind w:left="284"/>
        <w:rPr>
          <w:rFonts w:ascii="Times New Roman" w:hAnsi="Times New Roman"/>
          <w:szCs w:val="24"/>
          <w:lang w:val="it-IT"/>
        </w:rPr>
      </w:pPr>
      <w:r w:rsidRPr="002A45F9">
        <w:rPr>
          <w:rFonts w:ascii="Times New Roman" w:hAnsi="Times New Roman"/>
          <w:szCs w:val="24"/>
          <w:lang w:val="it-IT"/>
        </w:rPr>
        <w:t>Gambar 3</w:t>
      </w:r>
    </w:p>
    <w:p w14:paraId="39120212" w14:textId="6BB6BD08" w:rsidR="00225FFE" w:rsidRPr="002A45F9" w:rsidRDefault="00225FFE" w:rsidP="002C2B40">
      <w:pPr>
        <w:pStyle w:val="JudulArtikel"/>
        <w:spacing w:before="240"/>
        <w:ind w:left="284"/>
        <w:rPr>
          <w:rFonts w:ascii="Times New Roman" w:hAnsi="Times New Roman"/>
          <w:szCs w:val="24"/>
          <w:lang w:val="it-IT"/>
        </w:rPr>
      </w:pPr>
      <w:r w:rsidRPr="002A45F9">
        <w:rPr>
          <w:rFonts w:ascii="Times New Roman" w:hAnsi="Times New Roman"/>
          <w:noProof/>
        </w:rPr>
        <w:drawing>
          <wp:inline distT="0" distB="0" distL="0" distR="0" wp14:anchorId="5C7EC63A" wp14:editId="068795B0">
            <wp:extent cx="4826000" cy="2742565"/>
            <wp:effectExtent l="0" t="0" r="12700" b="635"/>
            <wp:docPr id="21346508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A918A0" w14:textId="64724CC0" w:rsidR="00DE297B" w:rsidRPr="002A45F9" w:rsidRDefault="00DE297B" w:rsidP="00DE297B">
      <w:pPr>
        <w:spacing w:line="360" w:lineRule="auto"/>
        <w:jc w:val="both"/>
        <w:rPr>
          <w:rFonts w:ascii="Times New Roman" w:hAnsi="Times New Roman" w:cs="Times New Roman"/>
          <w:bCs/>
          <w:sz w:val="24"/>
          <w:szCs w:val="28"/>
        </w:rPr>
      </w:pPr>
      <w:r w:rsidRPr="002A45F9">
        <w:rPr>
          <w:rFonts w:ascii="Times New Roman" w:hAnsi="Times New Roman" w:cs="Times New Roman"/>
          <w:bCs/>
          <w:sz w:val="24"/>
          <w:szCs w:val="28"/>
        </w:rPr>
        <w:t xml:space="preserve">Gambar </w:t>
      </w:r>
      <w:r w:rsidRPr="002A45F9">
        <w:rPr>
          <w:rFonts w:ascii="Times New Roman" w:hAnsi="Times New Roman" w:cs="Times New Roman"/>
          <w:bCs/>
          <w:sz w:val="24"/>
          <w:szCs w:val="28"/>
        </w:rPr>
        <w:t>3</w:t>
      </w:r>
      <w:r w:rsidRPr="002A45F9">
        <w:rPr>
          <w:rFonts w:ascii="Times New Roman" w:hAnsi="Times New Roman" w:cs="Times New Roman"/>
          <w:bCs/>
          <w:sz w:val="24"/>
          <w:szCs w:val="28"/>
        </w:rPr>
        <w:t xml:space="preserve"> menunjukkan diagram yang menggambarkan </w:t>
      </w:r>
      <w:r w:rsidRPr="002A45F9">
        <w:rPr>
          <w:rFonts w:ascii="Times New Roman" w:hAnsi="Times New Roman" w:cs="Times New Roman"/>
          <w:bCs/>
          <w:sz w:val="24"/>
          <w:szCs w:val="28"/>
        </w:rPr>
        <w:t>rata-rata</w:t>
      </w:r>
      <w:r w:rsidRPr="002A45F9">
        <w:rPr>
          <w:rFonts w:ascii="Times New Roman" w:hAnsi="Times New Roman" w:cs="Times New Roman"/>
          <w:bCs/>
          <w:sz w:val="24"/>
          <w:szCs w:val="28"/>
        </w:rPr>
        <w:t xml:space="preserve"> secara klasikal, yang terlihat dari peningkatan ketuntasan peserta didik di setiap siklus. </w:t>
      </w:r>
      <w:r w:rsidRPr="002A45F9">
        <w:rPr>
          <w:rFonts w:ascii="Times New Roman" w:hAnsi="Times New Roman" w:cs="Times New Roman"/>
          <w:bCs/>
          <w:sz w:val="24"/>
          <w:szCs w:val="28"/>
        </w:rPr>
        <w:t>Rata-rata ketuntasan</w:t>
      </w:r>
      <w:r w:rsidRPr="002A45F9">
        <w:rPr>
          <w:rFonts w:ascii="Times New Roman" w:hAnsi="Times New Roman" w:cs="Times New Roman"/>
          <w:bCs/>
          <w:sz w:val="24"/>
          <w:szCs w:val="28"/>
        </w:rPr>
        <w:t xml:space="preserve"> pra siklus </w:t>
      </w:r>
      <w:r w:rsidRPr="002A45F9">
        <w:rPr>
          <w:rFonts w:ascii="Times New Roman" w:hAnsi="Times New Roman" w:cs="Times New Roman"/>
          <w:bCs/>
          <w:sz w:val="24"/>
          <w:szCs w:val="28"/>
        </w:rPr>
        <w:t xml:space="preserve">yaitu 43,1, </w:t>
      </w:r>
      <w:r w:rsidRPr="002A45F9">
        <w:rPr>
          <w:rFonts w:ascii="Times New Roman" w:hAnsi="Times New Roman" w:cs="Times New Roman"/>
          <w:bCs/>
          <w:sz w:val="24"/>
          <w:szCs w:val="28"/>
        </w:rPr>
        <w:t xml:space="preserve">yang termasuk dalam kategori kurang, kemudian meningkat pada siklus I menjadi </w:t>
      </w:r>
      <w:r w:rsidR="00426DC6" w:rsidRPr="002A45F9">
        <w:rPr>
          <w:rFonts w:ascii="Times New Roman" w:hAnsi="Times New Roman" w:cs="Times New Roman"/>
          <w:bCs/>
          <w:sz w:val="24"/>
          <w:szCs w:val="28"/>
        </w:rPr>
        <w:t xml:space="preserve">67,05 </w:t>
      </w:r>
      <w:r w:rsidRPr="002A45F9">
        <w:rPr>
          <w:rFonts w:ascii="Times New Roman" w:hAnsi="Times New Roman" w:cs="Times New Roman"/>
          <w:bCs/>
          <w:sz w:val="24"/>
          <w:szCs w:val="28"/>
        </w:rPr>
        <w:t xml:space="preserve">yang termasuk dalam kategori baik. Selanjutnya, pada siklus II ketuntasan hasil belajar kembali meningkat menjadi </w:t>
      </w:r>
      <w:r w:rsidR="00426DC6" w:rsidRPr="002A45F9">
        <w:rPr>
          <w:rFonts w:ascii="Times New Roman" w:hAnsi="Times New Roman" w:cs="Times New Roman"/>
          <w:bCs/>
          <w:sz w:val="24"/>
          <w:szCs w:val="28"/>
        </w:rPr>
        <w:t>80,00</w:t>
      </w:r>
      <w:r w:rsidRPr="002A45F9">
        <w:rPr>
          <w:rFonts w:ascii="Times New Roman" w:hAnsi="Times New Roman" w:cs="Times New Roman"/>
          <w:bCs/>
          <w:sz w:val="24"/>
          <w:szCs w:val="28"/>
        </w:rPr>
        <w:t xml:space="preserve"> peserta didik dengan kategori sangat baik.</w:t>
      </w:r>
    </w:p>
    <w:p w14:paraId="6EC73C59" w14:textId="27C568FA" w:rsidR="00426DC6" w:rsidRPr="002A45F9" w:rsidRDefault="00426DC6" w:rsidP="00426DC6">
      <w:pPr>
        <w:pStyle w:val="JudulArtikel"/>
        <w:numPr>
          <w:ilvl w:val="0"/>
          <w:numId w:val="3"/>
        </w:numPr>
        <w:spacing w:before="240"/>
        <w:ind w:left="284" w:hanging="284"/>
        <w:jc w:val="both"/>
        <w:rPr>
          <w:rFonts w:ascii="Times New Roman" w:hAnsi="Times New Roman"/>
          <w:bCs/>
          <w:szCs w:val="24"/>
          <w:lang w:val="it-IT"/>
        </w:rPr>
      </w:pPr>
      <w:r w:rsidRPr="002A45F9">
        <w:rPr>
          <w:rFonts w:ascii="Times New Roman" w:hAnsi="Times New Roman"/>
          <w:bCs/>
          <w:szCs w:val="24"/>
          <w:lang w:val="it-IT"/>
        </w:rPr>
        <w:lastRenderedPageBreak/>
        <w:t xml:space="preserve">KESIMPULAN </w:t>
      </w:r>
    </w:p>
    <w:p w14:paraId="0F50F2F3" w14:textId="77777777" w:rsidR="002A45F9" w:rsidRPr="002A45F9" w:rsidRDefault="009F545B" w:rsidP="002A45F9">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D"/>
          <w14:ligatures w14:val="none"/>
        </w:rPr>
      </w:pPr>
      <w:r w:rsidRPr="002A45F9">
        <w:rPr>
          <w:rFonts w:ascii="Times New Roman" w:eastAsia="Times New Roman" w:hAnsi="Times New Roman" w:cs="Times New Roman"/>
          <w:kern w:val="0"/>
          <w:sz w:val="24"/>
          <w:szCs w:val="24"/>
          <w:lang w:eastAsia="en-ID"/>
          <w14:ligatures w14:val="none"/>
        </w:rPr>
        <w:t xml:space="preserve">Penggunaan model pembelajaran kooperatif tipe </w:t>
      </w:r>
      <w:r w:rsidR="009A0F56" w:rsidRPr="002A45F9">
        <w:rPr>
          <w:rFonts w:ascii="Times New Roman" w:eastAsia="Times New Roman" w:hAnsi="Times New Roman" w:cs="Times New Roman"/>
          <w:i/>
          <w:iCs/>
          <w:kern w:val="0"/>
          <w:sz w:val="24"/>
          <w:szCs w:val="24"/>
          <w:lang w:eastAsia="en-ID"/>
          <w14:ligatures w14:val="none"/>
        </w:rPr>
        <w:t>Team Games Tournament (</w:t>
      </w:r>
      <w:r w:rsidRPr="002A45F9">
        <w:rPr>
          <w:rFonts w:ascii="Times New Roman" w:eastAsia="Times New Roman" w:hAnsi="Times New Roman" w:cs="Times New Roman"/>
          <w:i/>
          <w:iCs/>
          <w:kern w:val="0"/>
          <w:sz w:val="24"/>
          <w:szCs w:val="24"/>
          <w:lang w:eastAsia="en-ID"/>
          <w14:ligatures w14:val="none"/>
        </w:rPr>
        <w:t>TGT</w:t>
      </w:r>
      <w:r w:rsidR="009A0F56" w:rsidRPr="002A45F9">
        <w:rPr>
          <w:rFonts w:ascii="Times New Roman" w:eastAsia="Times New Roman" w:hAnsi="Times New Roman" w:cs="Times New Roman"/>
          <w:i/>
          <w:iCs/>
          <w:kern w:val="0"/>
          <w:sz w:val="24"/>
          <w:szCs w:val="24"/>
          <w:lang w:eastAsia="en-ID"/>
          <w14:ligatures w14:val="none"/>
        </w:rPr>
        <w:t>)</w:t>
      </w:r>
      <w:r w:rsidRPr="002A45F9">
        <w:rPr>
          <w:rFonts w:ascii="Times New Roman" w:eastAsia="Times New Roman" w:hAnsi="Times New Roman" w:cs="Times New Roman"/>
          <w:kern w:val="0"/>
          <w:sz w:val="24"/>
          <w:szCs w:val="24"/>
          <w:lang w:eastAsia="en-ID"/>
          <w14:ligatures w14:val="none"/>
        </w:rPr>
        <w:t xml:space="preserve"> terbukti dapat meningkatkan </w:t>
      </w:r>
      <w:r w:rsidR="009A0F56" w:rsidRPr="002A45F9">
        <w:rPr>
          <w:rFonts w:ascii="Times New Roman" w:eastAsia="Times New Roman" w:hAnsi="Times New Roman" w:cs="Times New Roman"/>
          <w:kern w:val="0"/>
          <w:sz w:val="24"/>
          <w:szCs w:val="24"/>
          <w:lang w:eastAsia="en-ID"/>
          <w14:ligatures w14:val="none"/>
        </w:rPr>
        <w:t xml:space="preserve">hasil </w:t>
      </w:r>
      <w:r w:rsidRPr="002A45F9">
        <w:rPr>
          <w:rFonts w:ascii="Times New Roman" w:eastAsia="Times New Roman" w:hAnsi="Times New Roman" w:cs="Times New Roman"/>
          <w:kern w:val="0"/>
          <w:sz w:val="24"/>
          <w:szCs w:val="24"/>
          <w:lang w:eastAsia="en-ID"/>
          <w14:ligatures w14:val="none"/>
        </w:rPr>
        <w:t>pembelajaran IP</w:t>
      </w:r>
      <w:r w:rsidR="009A0F56" w:rsidRPr="002A45F9">
        <w:rPr>
          <w:rFonts w:ascii="Times New Roman" w:eastAsia="Times New Roman" w:hAnsi="Times New Roman" w:cs="Times New Roman"/>
          <w:kern w:val="0"/>
          <w:sz w:val="24"/>
          <w:szCs w:val="24"/>
          <w:lang w:eastAsia="en-ID"/>
          <w14:ligatures w14:val="none"/>
        </w:rPr>
        <w:t>A</w:t>
      </w:r>
      <w:r w:rsidRPr="002A45F9">
        <w:rPr>
          <w:rFonts w:ascii="Times New Roman" w:eastAsia="Times New Roman" w:hAnsi="Times New Roman" w:cs="Times New Roman"/>
          <w:kern w:val="0"/>
          <w:sz w:val="24"/>
          <w:szCs w:val="24"/>
          <w:lang w:eastAsia="en-ID"/>
          <w14:ligatures w14:val="none"/>
        </w:rPr>
        <w:t xml:space="preserve">S </w:t>
      </w:r>
      <w:r w:rsidR="009A0F56" w:rsidRPr="002A45F9">
        <w:rPr>
          <w:rFonts w:ascii="Times New Roman" w:eastAsia="Times New Roman" w:hAnsi="Times New Roman" w:cs="Times New Roman"/>
          <w:kern w:val="0"/>
          <w:sz w:val="24"/>
          <w:szCs w:val="24"/>
          <w:lang w:eastAsia="en-ID"/>
          <w14:ligatures w14:val="none"/>
        </w:rPr>
        <w:t xml:space="preserve">peserta didik </w:t>
      </w:r>
      <w:r w:rsidRPr="002A45F9">
        <w:rPr>
          <w:rFonts w:ascii="Times New Roman" w:eastAsia="Times New Roman" w:hAnsi="Times New Roman" w:cs="Times New Roman"/>
          <w:kern w:val="0"/>
          <w:sz w:val="24"/>
          <w:szCs w:val="24"/>
          <w:lang w:eastAsia="en-ID"/>
          <w14:ligatures w14:val="none"/>
        </w:rPr>
        <w:t xml:space="preserve">kelas </w:t>
      </w:r>
      <w:r w:rsidR="009A0F56" w:rsidRPr="002A45F9">
        <w:rPr>
          <w:rFonts w:ascii="Times New Roman" w:eastAsia="Times New Roman" w:hAnsi="Times New Roman" w:cs="Times New Roman"/>
          <w:kern w:val="0"/>
          <w:sz w:val="24"/>
          <w:szCs w:val="24"/>
          <w:lang w:eastAsia="en-ID"/>
          <w14:ligatures w14:val="none"/>
        </w:rPr>
        <w:t>3</w:t>
      </w:r>
      <w:r w:rsidRPr="002A45F9">
        <w:rPr>
          <w:rFonts w:ascii="Times New Roman" w:eastAsia="Times New Roman" w:hAnsi="Times New Roman" w:cs="Times New Roman"/>
          <w:kern w:val="0"/>
          <w:sz w:val="24"/>
          <w:szCs w:val="24"/>
          <w:lang w:eastAsia="en-ID"/>
          <w14:ligatures w14:val="none"/>
        </w:rPr>
        <w:t xml:space="preserve"> di </w:t>
      </w:r>
      <w:r w:rsidR="009A0F56" w:rsidRPr="002A45F9">
        <w:rPr>
          <w:rFonts w:ascii="Times New Roman" w:eastAsia="Times New Roman" w:hAnsi="Times New Roman" w:cs="Times New Roman"/>
          <w:kern w:val="0"/>
          <w:sz w:val="24"/>
          <w:szCs w:val="24"/>
          <w:lang w:eastAsia="en-ID"/>
          <w14:ligatures w14:val="none"/>
        </w:rPr>
        <w:t>SDN Pisangcandi 4</w:t>
      </w:r>
      <w:r w:rsidRPr="002A45F9">
        <w:rPr>
          <w:rFonts w:ascii="Times New Roman" w:eastAsia="Times New Roman" w:hAnsi="Times New Roman" w:cs="Times New Roman"/>
          <w:kern w:val="0"/>
          <w:sz w:val="24"/>
          <w:szCs w:val="24"/>
          <w:lang w:eastAsia="en-ID"/>
          <w14:ligatures w14:val="none"/>
        </w:rPr>
        <w:t xml:space="preserve"> pada tahun ajaran </w:t>
      </w:r>
      <w:r w:rsidR="009A0F56" w:rsidRPr="002A45F9">
        <w:rPr>
          <w:rFonts w:ascii="Times New Roman" w:eastAsia="Times New Roman" w:hAnsi="Times New Roman" w:cs="Times New Roman"/>
          <w:kern w:val="0"/>
          <w:sz w:val="24"/>
          <w:szCs w:val="24"/>
          <w:lang w:eastAsia="en-ID"/>
          <w14:ligatures w14:val="none"/>
        </w:rPr>
        <w:t>2024/2025</w:t>
      </w:r>
      <w:r w:rsidRPr="002A45F9">
        <w:rPr>
          <w:rFonts w:ascii="Times New Roman" w:eastAsia="Times New Roman" w:hAnsi="Times New Roman" w:cs="Times New Roman"/>
          <w:kern w:val="0"/>
          <w:sz w:val="24"/>
          <w:szCs w:val="24"/>
          <w:lang w:eastAsia="en-ID"/>
          <w14:ligatures w14:val="none"/>
        </w:rPr>
        <w:t xml:space="preserve">. Peningkatan ini terlihat dari meningkatnya </w:t>
      </w:r>
      <w:r w:rsidR="009A0F56" w:rsidRPr="002A45F9">
        <w:rPr>
          <w:rFonts w:ascii="Times New Roman" w:eastAsia="Times New Roman" w:hAnsi="Times New Roman" w:cs="Times New Roman"/>
          <w:kern w:val="0"/>
          <w:sz w:val="24"/>
          <w:szCs w:val="24"/>
          <w:lang w:eastAsia="en-ID"/>
          <w14:ligatures w14:val="none"/>
        </w:rPr>
        <w:t>hasil pembelajaran</w:t>
      </w:r>
      <w:r w:rsidRPr="002A45F9">
        <w:rPr>
          <w:rFonts w:ascii="Times New Roman" w:eastAsia="Times New Roman" w:hAnsi="Times New Roman" w:cs="Times New Roman"/>
          <w:kern w:val="0"/>
          <w:sz w:val="24"/>
          <w:szCs w:val="24"/>
          <w:lang w:eastAsia="en-ID"/>
          <w14:ligatures w14:val="none"/>
        </w:rPr>
        <w:t xml:space="preserve"> dalam proses pembelajaran selama tiga siklus. Pada siklus I, </w:t>
      </w:r>
      <w:r w:rsidR="009A0F56" w:rsidRPr="002A45F9">
        <w:rPr>
          <w:rFonts w:ascii="Times New Roman" w:eastAsia="Times New Roman" w:hAnsi="Times New Roman" w:cs="Times New Roman"/>
          <w:kern w:val="0"/>
          <w:sz w:val="24"/>
          <w:szCs w:val="24"/>
          <w:lang w:eastAsia="en-ID"/>
          <w14:ligatures w14:val="none"/>
        </w:rPr>
        <w:t>peserta didik</w:t>
      </w:r>
      <w:r w:rsidRPr="002A45F9">
        <w:rPr>
          <w:rFonts w:ascii="Times New Roman" w:eastAsia="Times New Roman" w:hAnsi="Times New Roman" w:cs="Times New Roman"/>
          <w:kern w:val="0"/>
          <w:sz w:val="24"/>
          <w:szCs w:val="24"/>
          <w:lang w:eastAsia="en-ID"/>
          <w14:ligatures w14:val="none"/>
        </w:rPr>
        <w:t xml:space="preserve"> mencapai skor rata-rata </w:t>
      </w:r>
      <w:r w:rsidR="009A0F56" w:rsidRPr="002A45F9">
        <w:rPr>
          <w:rFonts w:ascii="Times New Roman" w:eastAsia="Times New Roman" w:hAnsi="Times New Roman" w:cs="Times New Roman"/>
          <w:kern w:val="0"/>
          <w:sz w:val="24"/>
          <w:szCs w:val="24"/>
          <w:lang w:eastAsia="en-ID"/>
          <w14:ligatures w14:val="none"/>
        </w:rPr>
        <w:t>43,1</w:t>
      </w:r>
      <w:r w:rsidRPr="002A45F9">
        <w:rPr>
          <w:rFonts w:ascii="Times New Roman" w:eastAsia="Times New Roman" w:hAnsi="Times New Roman" w:cs="Times New Roman"/>
          <w:kern w:val="0"/>
          <w:sz w:val="24"/>
          <w:szCs w:val="24"/>
          <w:lang w:eastAsia="en-ID"/>
          <w14:ligatures w14:val="none"/>
        </w:rPr>
        <w:t xml:space="preserve">, kemudian meningkat menjadi </w:t>
      </w:r>
      <w:r w:rsidR="009A0F56" w:rsidRPr="002A45F9">
        <w:rPr>
          <w:rFonts w:ascii="Times New Roman" w:eastAsia="Times New Roman" w:hAnsi="Times New Roman" w:cs="Times New Roman"/>
          <w:kern w:val="0"/>
          <w:sz w:val="24"/>
          <w:szCs w:val="24"/>
          <w:lang w:eastAsia="en-ID"/>
          <w14:ligatures w14:val="none"/>
        </w:rPr>
        <w:t>67,05</w:t>
      </w:r>
      <w:r w:rsidRPr="002A45F9">
        <w:rPr>
          <w:rFonts w:ascii="Times New Roman" w:eastAsia="Times New Roman" w:hAnsi="Times New Roman" w:cs="Times New Roman"/>
          <w:kern w:val="0"/>
          <w:sz w:val="24"/>
          <w:szCs w:val="24"/>
          <w:lang w:eastAsia="en-ID"/>
          <w14:ligatures w14:val="none"/>
        </w:rPr>
        <w:t xml:space="preserve"> di siklus II dan </w:t>
      </w:r>
      <w:r w:rsidR="009A0F56" w:rsidRPr="002A45F9">
        <w:rPr>
          <w:rFonts w:ascii="Times New Roman" w:eastAsia="Times New Roman" w:hAnsi="Times New Roman" w:cs="Times New Roman"/>
          <w:kern w:val="0"/>
          <w:sz w:val="24"/>
          <w:szCs w:val="24"/>
          <w:lang w:eastAsia="en-ID"/>
          <w14:ligatures w14:val="none"/>
        </w:rPr>
        <w:t>80,0</w:t>
      </w:r>
      <w:r w:rsidR="002A45F9" w:rsidRPr="002A45F9">
        <w:rPr>
          <w:rFonts w:ascii="Times New Roman" w:eastAsia="Times New Roman" w:hAnsi="Times New Roman" w:cs="Times New Roman"/>
          <w:kern w:val="0"/>
          <w:sz w:val="24"/>
          <w:szCs w:val="24"/>
          <w:lang w:eastAsia="en-ID"/>
          <w14:ligatures w14:val="none"/>
        </w:rPr>
        <w:t xml:space="preserve">. </w:t>
      </w:r>
      <w:r w:rsidRPr="002A45F9">
        <w:rPr>
          <w:rFonts w:ascii="Times New Roman" w:eastAsia="Times New Roman" w:hAnsi="Times New Roman" w:cs="Times New Roman"/>
          <w:kern w:val="0"/>
          <w:sz w:val="24"/>
          <w:szCs w:val="24"/>
          <w:lang w:eastAsia="en-ID"/>
          <w14:ligatures w14:val="none"/>
        </w:rPr>
        <w:t>Persentase ketuntasan belajar siswa adalah</w:t>
      </w:r>
      <w:r w:rsidR="002A45F9" w:rsidRPr="002A45F9">
        <w:rPr>
          <w:rFonts w:ascii="Times New Roman" w:eastAsia="Times New Roman" w:hAnsi="Times New Roman" w:cs="Times New Roman"/>
          <w:kern w:val="0"/>
          <w:sz w:val="24"/>
          <w:szCs w:val="24"/>
          <w:lang w:eastAsia="en-ID"/>
          <w14:ligatures w14:val="none"/>
        </w:rPr>
        <w:t xml:space="preserve"> 24</w:t>
      </w:r>
      <w:r w:rsidRPr="002A45F9">
        <w:rPr>
          <w:rFonts w:ascii="Times New Roman" w:eastAsia="Times New Roman" w:hAnsi="Times New Roman" w:cs="Times New Roman"/>
          <w:kern w:val="0"/>
          <w:sz w:val="24"/>
          <w:szCs w:val="24"/>
          <w:lang w:eastAsia="en-ID"/>
          <w14:ligatures w14:val="none"/>
        </w:rPr>
        <w:t xml:space="preserve">% pada </w:t>
      </w:r>
      <w:r w:rsidR="002A45F9" w:rsidRPr="002A45F9">
        <w:rPr>
          <w:rFonts w:ascii="Times New Roman" w:eastAsia="Times New Roman" w:hAnsi="Times New Roman" w:cs="Times New Roman"/>
          <w:kern w:val="0"/>
          <w:sz w:val="24"/>
          <w:szCs w:val="24"/>
          <w:lang w:eastAsia="en-ID"/>
          <w14:ligatures w14:val="none"/>
        </w:rPr>
        <w:t>Pra siklus</w:t>
      </w:r>
      <w:r w:rsidRPr="002A45F9">
        <w:rPr>
          <w:rFonts w:ascii="Times New Roman" w:eastAsia="Times New Roman" w:hAnsi="Times New Roman" w:cs="Times New Roman"/>
          <w:kern w:val="0"/>
          <w:sz w:val="24"/>
          <w:szCs w:val="24"/>
          <w:lang w:eastAsia="en-ID"/>
          <w14:ligatures w14:val="none"/>
        </w:rPr>
        <w:t xml:space="preserve">, </w:t>
      </w:r>
      <w:r w:rsidR="002A45F9" w:rsidRPr="002A45F9">
        <w:rPr>
          <w:rFonts w:ascii="Times New Roman" w:eastAsia="Times New Roman" w:hAnsi="Times New Roman" w:cs="Times New Roman"/>
          <w:kern w:val="0"/>
          <w:sz w:val="24"/>
          <w:szCs w:val="24"/>
          <w:lang w:eastAsia="en-ID"/>
          <w14:ligatures w14:val="none"/>
        </w:rPr>
        <w:t>54</w:t>
      </w:r>
      <w:r w:rsidRPr="002A45F9">
        <w:rPr>
          <w:rFonts w:ascii="Times New Roman" w:eastAsia="Times New Roman" w:hAnsi="Times New Roman" w:cs="Times New Roman"/>
          <w:kern w:val="0"/>
          <w:sz w:val="24"/>
          <w:szCs w:val="24"/>
          <w:lang w:eastAsia="en-ID"/>
          <w14:ligatures w14:val="none"/>
        </w:rPr>
        <w:t xml:space="preserve">% di siklus I, dan </w:t>
      </w:r>
      <w:r w:rsidR="002A45F9" w:rsidRPr="002A45F9">
        <w:rPr>
          <w:rFonts w:ascii="Times New Roman" w:eastAsia="Times New Roman" w:hAnsi="Times New Roman" w:cs="Times New Roman"/>
          <w:kern w:val="0"/>
          <w:sz w:val="24"/>
          <w:szCs w:val="24"/>
          <w:lang w:eastAsia="en-ID"/>
          <w14:ligatures w14:val="none"/>
        </w:rPr>
        <w:t>86</w:t>
      </w:r>
      <w:r w:rsidRPr="002A45F9">
        <w:rPr>
          <w:rFonts w:ascii="Times New Roman" w:eastAsia="Times New Roman" w:hAnsi="Times New Roman" w:cs="Times New Roman"/>
          <w:kern w:val="0"/>
          <w:sz w:val="24"/>
          <w:szCs w:val="24"/>
          <w:lang w:eastAsia="en-ID"/>
          <w14:ligatures w14:val="none"/>
        </w:rPr>
        <w:t xml:space="preserve">% di siklus II. </w:t>
      </w:r>
    </w:p>
    <w:p w14:paraId="038CC326" w14:textId="42239A87" w:rsidR="002A45F9" w:rsidRPr="002A45F9" w:rsidRDefault="002A45F9" w:rsidP="002A45F9">
      <w:pPr>
        <w:spacing w:before="100" w:beforeAutospacing="1" w:after="100" w:afterAutospacing="1" w:line="360" w:lineRule="auto"/>
        <w:ind w:firstLine="720"/>
        <w:jc w:val="both"/>
        <w:rPr>
          <w:rFonts w:ascii="Times New Roman" w:eastAsia="Times New Roman" w:hAnsi="Times New Roman" w:cs="Times New Roman"/>
          <w:szCs w:val="24"/>
          <w:lang w:eastAsia="en-ID"/>
        </w:rPr>
      </w:pPr>
      <w:r w:rsidRPr="002A45F9">
        <w:rPr>
          <w:rFonts w:ascii="Times New Roman" w:eastAsia="Times New Roman" w:hAnsi="Times New Roman" w:cs="Times New Roman"/>
          <w:szCs w:val="24"/>
          <w:lang w:eastAsia="en-ID"/>
        </w:rPr>
        <w:t>Berdasarkan hasil penelitian, terdapat beberapa saran yang dapat disampaikan: (1) Guru disarankan untuk menerapkan model pembelajaran kooperatif tipe TGT dalam pembelajaran IPAS agar lebih efektif. (2) Siswa sebaiknya terlibat secara aktif dalam setiap tahapan pembelajaran, dengan meningkatkan keterampilan bertanya dan menyampaikan pendapat. (3) Penelitian selanjutnya disarankan untuk terus menggunakan model TGT sebagai salah satu metode dalam pembelajaran IPAS, serta melakukan perbaikan demi mencapai hasil yang lebih baik dan memperkenalkan model ini kepada pendidik lainnya. (4) Sekolah disarankan untuk mendorong semua guru agar menggunakan model pembelajaran kooperatif tipe TGT sebagai alternatif dalam pengajaran IPAS.</w:t>
      </w:r>
    </w:p>
    <w:p w14:paraId="6AEC0E13" w14:textId="77777777" w:rsidR="002A45F9" w:rsidRPr="002A45F9" w:rsidRDefault="002A45F9">
      <w:pPr>
        <w:rPr>
          <w:rFonts w:ascii="Times New Roman" w:eastAsia="Times New Roman" w:hAnsi="Times New Roman" w:cs="Times New Roman"/>
          <w:szCs w:val="24"/>
          <w:lang w:eastAsia="en-ID"/>
        </w:rPr>
      </w:pPr>
      <w:r w:rsidRPr="002A45F9">
        <w:rPr>
          <w:rFonts w:ascii="Times New Roman" w:eastAsia="Times New Roman" w:hAnsi="Times New Roman" w:cs="Times New Roman"/>
          <w:szCs w:val="24"/>
          <w:lang w:eastAsia="en-ID"/>
        </w:rPr>
        <w:br w:type="page"/>
      </w:r>
    </w:p>
    <w:sdt>
      <w:sdtPr>
        <w:rPr>
          <w:rFonts w:ascii="Times New Roman" w:hAnsi="Times New Roman" w:cs="Times New Roman"/>
        </w:rPr>
        <w:id w:val="1675296533"/>
        <w:docPartObj>
          <w:docPartGallery w:val="Bibliographies"/>
          <w:docPartUnique/>
        </w:docPartObj>
      </w:sdtPr>
      <w:sdtEndPr>
        <w:rPr>
          <w:rFonts w:eastAsiaTheme="minorHAnsi"/>
          <w:color w:val="auto"/>
          <w:kern w:val="2"/>
          <w:sz w:val="22"/>
          <w:szCs w:val="22"/>
          <w:lang w:val="en-ID"/>
          <w14:ligatures w14:val="standardContextual"/>
        </w:rPr>
      </w:sdtEndPr>
      <w:sdtContent>
        <w:p w14:paraId="5B893C7C" w14:textId="50FAECB2" w:rsidR="002A45F9" w:rsidRPr="002A45F9" w:rsidRDefault="002A45F9" w:rsidP="002A45F9">
          <w:pPr>
            <w:pStyle w:val="Heading1"/>
            <w:jc w:val="center"/>
            <w:rPr>
              <w:rFonts w:ascii="Times New Roman" w:hAnsi="Times New Roman" w:cs="Times New Roman"/>
              <w:b/>
              <w:bCs/>
              <w:color w:val="000000" w:themeColor="text1"/>
              <w:sz w:val="24"/>
              <w:szCs w:val="24"/>
            </w:rPr>
          </w:pPr>
          <w:r w:rsidRPr="002A45F9">
            <w:rPr>
              <w:rFonts w:ascii="Times New Roman" w:hAnsi="Times New Roman" w:cs="Times New Roman"/>
              <w:b/>
              <w:bCs/>
              <w:color w:val="000000" w:themeColor="text1"/>
              <w:sz w:val="24"/>
              <w:szCs w:val="24"/>
            </w:rPr>
            <w:t>REFERENCES</w:t>
          </w:r>
        </w:p>
        <w:p w14:paraId="1B7511E1" w14:textId="77777777" w:rsidR="002A45F9" w:rsidRPr="002A45F9" w:rsidRDefault="002A45F9" w:rsidP="002A45F9">
          <w:pPr>
            <w:rPr>
              <w:lang w:val="en-US"/>
            </w:rPr>
          </w:pPr>
        </w:p>
        <w:sdt>
          <w:sdtPr>
            <w:rPr>
              <w:rFonts w:ascii="Times New Roman" w:hAnsi="Times New Roman" w:cs="Times New Roman"/>
            </w:rPr>
            <w:id w:val="-573587230"/>
            <w:bibliography/>
          </w:sdtPr>
          <w:sdtContent>
            <w:p w14:paraId="63859DC0" w14:textId="77777777" w:rsidR="002A45F9" w:rsidRPr="002A45F9" w:rsidRDefault="002A45F9" w:rsidP="002A45F9">
              <w:pPr>
                <w:pStyle w:val="Bibliography"/>
                <w:ind w:left="720" w:hanging="720"/>
                <w:rPr>
                  <w:rFonts w:ascii="Times New Roman" w:hAnsi="Times New Roman" w:cs="Times New Roman"/>
                  <w:noProof/>
                  <w:kern w:val="0"/>
                  <w:sz w:val="24"/>
                  <w:szCs w:val="24"/>
                  <w:lang w:val="en-US"/>
                  <w14:ligatures w14:val="none"/>
                </w:rPr>
              </w:pPr>
              <w:r w:rsidRPr="002A45F9">
                <w:rPr>
                  <w:rFonts w:ascii="Times New Roman" w:hAnsi="Times New Roman" w:cs="Times New Roman"/>
                </w:rPr>
                <w:fldChar w:fldCharType="begin"/>
              </w:r>
              <w:r w:rsidRPr="002A45F9">
                <w:rPr>
                  <w:rFonts w:ascii="Times New Roman" w:hAnsi="Times New Roman" w:cs="Times New Roman"/>
                </w:rPr>
                <w:instrText xml:space="preserve"> BIBLIOGRAPHY </w:instrText>
              </w:r>
              <w:r w:rsidRPr="002A45F9">
                <w:rPr>
                  <w:rFonts w:ascii="Times New Roman" w:hAnsi="Times New Roman" w:cs="Times New Roman"/>
                </w:rPr>
                <w:fldChar w:fldCharType="separate"/>
              </w:r>
              <w:r w:rsidRPr="002A45F9">
                <w:rPr>
                  <w:rFonts w:ascii="Times New Roman" w:hAnsi="Times New Roman" w:cs="Times New Roman"/>
                  <w:noProof/>
                  <w:lang w:val="en-US"/>
                </w:rPr>
                <w:t xml:space="preserve">Amalia Fitri, d. (2022). </w:t>
              </w:r>
              <w:r w:rsidRPr="002A45F9">
                <w:rPr>
                  <w:rFonts w:ascii="Times New Roman" w:hAnsi="Times New Roman" w:cs="Times New Roman"/>
                  <w:i/>
                  <w:iCs/>
                  <w:noProof/>
                  <w:lang w:val="en-US"/>
                </w:rPr>
                <w:t>Ilmu Pengetahuan Alam dan Sosial.</w:t>
              </w:r>
              <w:r w:rsidRPr="002A45F9">
                <w:rPr>
                  <w:rFonts w:ascii="Times New Roman" w:hAnsi="Times New Roman" w:cs="Times New Roman"/>
                  <w:noProof/>
                  <w:lang w:val="en-US"/>
                </w:rPr>
                <w:t xml:space="preserve"> Jakarta: Pusat Perbukuan.</w:t>
              </w:r>
            </w:p>
            <w:p w14:paraId="1801C5D0"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Ariningtyas, L. (2024). Penerapan Model Pembelajaran Kooperatif Tipe Teams Game. </w:t>
              </w:r>
              <w:r w:rsidRPr="002A45F9">
                <w:rPr>
                  <w:rFonts w:ascii="Times New Roman" w:hAnsi="Times New Roman" w:cs="Times New Roman"/>
                  <w:i/>
                  <w:iCs/>
                  <w:noProof/>
                  <w:lang w:val="en-US"/>
                </w:rPr>
                <w:t>Seminar Nasional dan Publikasi Ilmiah 2024 FIP UMJ</w:t>
              </w:r>
              <w:r w:rsidRPr="002A45F9">
                <w:rPr>
                  <w:rFonts w:ascii="Times New Roman" w:hAnsi="Times New Roman" w:cs="Times New Roman"/>
                  <w:noProof/>
                  <w:lang w:val="en-US"/>
                </w:rPr>
                <w:t>, 2.</w:t>
              </w:r>
            </w:p>
            <w:p w14:paraId="170E8818"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Azizah. (2022). Metode Pembelajaran Team Games Tournament (TGT). </w:t>
              </w:r>
              <w:r w:rsidRPr="002A45F9">
                <w:rPr>
                  <w:rFonts w:ascii="Times New Roman" w:hAnsi="Times New Roman" w:cs="Times New Roman"/>
                  <w:i/>
                  <w:iCs/>
                  <w:noProof/>
                  <w:lang w:val="en-US"/>
                </w:rPr>
                <w:t>Jurnal Ekonomika, Bisnis, dan Humaniora (JAKADARA)</w:t>
              </w:r>
              <w:r w:rsidRPr="002A45F9">
                <w:rPr>
                  <w:rFonts w:ascii="Times New Roman" w:hAnsi="Times New Roman" w:cs="Times New Roman"/>
                  <w:noProof/>
                  <w:lang w:val="en-US"/>
                </w:rPr>
                <w:t>, 3.</w:t>
              </w:r>
            </w:p>
            <w:p w14:paraId="2387B7CB"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Dewey, J. (2023, Oktober 18). </w:t>
              </w:r>
              <w:r w:rsidRPr="002A45F9">
                <w:rPr>
                  <w:rFonts w:ascii="Times New Roman" w:hAnsi="Times New Roman" w:cs="Times New Roman"/>
                  <w:i/>
                  <w:iCs/>
                  <w:noProof/>
                  <w:lang w:val="en-US"/>
                </w:rPr>
                <w:t>Teori Belajar John Dewey</w:t>
              </w:r>
              <w:r w:rsidRPr="002A45F9">
                <w:rPr>
                  <w:rFonts w:ascii="Times New Roman" w:hAnsi="Times New Roman" w:cs="Times New Roman"/>
                  <w:noProof/>
                  <w:lang w:val="en-US"/>
                </w:rPr>
                <w:t>. Retrieved from Perpusteknik.com: https://perpusteknik.com/teori-belajar-john-dewey/#3_Pembelajaran_Berbasis_Pengalaman</w:t>
              </w:r>
            </w:p>
            <w:p w14:paraId="28A2ADA1"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E., D. S. (2023, Oktober 16). </w:t>
              </w:r>
              <w:r w:rsidRPr="002A45F9">
                <w:rPr>
                  <w:rFonts w:ascii="Times New Roman" w:hAnsi="Times New Roman" w:cs="Times New Roman"/>
                  <w:i/>
                  <w:iCs/>
                  <w:noProof/>
                  <w:lang w:val="en-US"/>
                </w:rPr>
                <w:t>Model Pembeleajaran Team Games Tournament (TGT)</w:t>
              </w:r>
              <w:r w:rsidRPr="002A45F9">
                <w:rPr>
                  <w:rFonts w:ascii="Times New Roman" w:hAnsi="Times New Roman" w:cs="Times New Roman"/>
                  <w:noProof/>
                  <w:lang w:val="en-US"/>
                </w:rPr>
                <w:t>. Retrieved from perpusteknik.com: https://perpusteknik.com/pengertian-model-pembelajaran-tgt-menurut-para-ahli/</w:t>
              </w:r>
            </w:p>
            <w:p w14:paraId="03EBCCE3"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Lewin, K. (2020, 12 12). </w:t>
              </w:r>
              <w:r w:rsidRPr="002A45F9">
                <w:rPr>
                  <w:rFonts w:ascii="Times New Roman" w:hAnsi="Times New Roman" w:cs="Times New Roman"/>
                  <w:i/>
                  <w:iCs/>
                  <w:noProof/>
                  <w:lang w:val="en-US"/>
                </w:rPr>
                <w:t>Model-Model dalam Penelitian Tindakan Kelas (Model PTK)</w:t>
              </w:r>
              <w:r w:rsidRPr="002A45F9">
                <w:rPr>
                  <w:rFonts w:ascii="Times New Roman" w:hAnsi="Times New Roman" w:cs="Times New Roman"/>
                  <w:noProof/>
                  <w:lang w:val="en-US"/>
                </w:rPr>
                <w:t>. Retrieved from detikpendidikan.id: https://www.detikpendidikan.id/2020/12/model-dan-jenis-jenis-ptk.html</w:t>
              </w:r>
            </w:p>
            <w:p w14:paraId="081FDA50"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Robert, D. S. (2023, Oktober 16). </w:t>
              </w:r>
              <w:r w:rsidRPr="002A45F9">
                <w:rPr>
                  <w:rFonts w:ascii="Times New Roman" w:hAnsi="Times New Roman" w:cs="Times New Roman"/>
                  <w:i/>
                  <w:iCs/>
                  <w:noProof/>
                  <w:lang w:val="en-US"/>
                </w:rPr>
                <w:t>TGT</w:t>
              </w:r>
              <w:r w:rsidRPr="002A45F9">
                <w:rPr>
                  <w:rFonts w:ascii="Times New Roman" w:hAnsi="Times New Roman" w:cs="Times New Roman"/>
                  <w:noProof/>
                  <w:lang w:val="en-US"/>
                </w:rPr>
                <w:t>. Retrieved from perpusteknik.com: https://perpusteknik.com/pengertian-model-pembelajaran-tgt-menurut-para-ahli/</w:t>
              </w:r>
            </w:p>
            <w:p w14:paraId="4906EB3B"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Rusilowati, A. (2022, April 7). </w:t>
              </w:r>
              <w:r w:rsidRPr="002A45F9">
                <w:rPr>
                  <w:rFonts w:ascii="Times New Roman" w:hAnsi="Times New Roman" w:cs="Times New Roman"/>
                  <w:i/>
                  <w:iCs/>
                  <w:noProof/>
                  <w:lang w:val="en-US"/>
                </w:rPr>
                <w:t>Konsep Desain Pembelajaran IPAS Untuk Mendukung Penerapan Asesmen Kompetensi Minimal</w:t>
              </w:r>
              <w:r w:rsidRPr="002A45F9">
                <w:rPr>
                  <w:rFonts w:ascii="Times New Roman" w:hAnsi="Times New Roman" w:cs="Times New Roman"/>
                  <w:noProof/>
                  <w:lang w:val="en-US"/>
                </w:rPr>
                <w:t>. Retrieved from unnes.ac.id: https://unnes.ac.id/mipa/id/2022/04/07/konsep-desain-pembelajaran-ipas-untuk-mendukung-penerapan-asesmen-kompetensi-minimal/</w:t>
              </w:r>
            </w:p>
            <w:p w14:paraId="297B0ACE" w14:textId="77777777" w:rsidR="002A45F9" w:rsidRPr="002A45F9" w:rsidRDefault="002A45F9" w:rsidP="002A45F9">
              <w:pPr>
                <w:pStyle w:val="Bibliography"/>
                <w:ind w:left="720" w:hanging="720"/>
                <w:rPr>
                  <w:rFonts w:ascii="Times New Roman" w:hAnsi="Times New Roman" w:cs="Times New Roman"/>
                  <w:noProof/>
                  <w:lang w:val="en-US"/>
                </w:rPr>
              </w:pPr>
              <w:r w:rsidRPr="002A45F9">
                <w:rPr>
                  <w:rFonts w:ascii="Times New Roman" w:hAnsi="Times New Roman" w:cs="Times New Roman"/>
                  <w:noProof/>
                  <w:lang w:val="en-US"/>
                </w:rPr>
                <w:t xml:space="preserve">Sugiyono oleh Yusni Arni. (2017). Pengumpulan Data. </w:t>
              </w:r>
              <w:r w:rsidRPr="002A45F9">
                <w:rPr>
                  <w:rFonts w:ascii="Times New Roman" w:hAnsi="Times New Roman" w:cs="Times New Roman"/>
                  <w:i/>
                  <w:iCs/>
                  <w:noProof/>
                  <w:lang w:val="en-US"/>
                </w:rPr>
                <w:t>Upaya peningkatan Aktivitas dan Hasil Belajar IPS ekonomi Melalui Penerapan Model Pembelajaran TGT</w:t>
              </w:r>
              <w:r w:rsidRPr="002A45F9">
                <w:rPr>
                  <w:rFonts w:ascii="Times New Roman" w:hAnsi="Times New Roman" w:cs="Times New Roman"/>
                  <w:noProof/>
                  <w:lang w:val="en-US"/>
                </w:rPr>
                <w:t>, 585.</w:t>
              </w:r>
            </w:p>
            <w:p w14:paraId="3AE24899" w14:textId="0B3A5E2B" w:rsidR="002A45F9" w:rsidRPr="002A45F9" w:rsidRDefault="002A45F9" w:rsidP="002A45F9">
              <w:pPr>
                <w:rPr>
                  <w:rFonts w:ascii="Times New Roman" w:hAnsi="Times New Roman" w:cs="Times New Roman"/>
                </w:rPr>
              </w:pPr>
              <w:r w:rsidRPr="002A45F9">
                <w:rPr>
                  <w:rFonts w:ascii="Times New Roman" w:hAnsi="Times New Roman" w:cs="Times New Roman"/>
                  <w:b/>
                  <w:bCs/>
                  <w:noProof/>
                </w:rPr>
                <w:fldChar w:fldCharType="end"/>
              </w:r>
            </w:p>
          </w:sdtContent>
        </w:sdt>
      </w:sdtContent>
    </w:sdt>
    <w:p w14:paraId="206447CF" w14:textId="77777777" w:rsidR="00426DC6" w:rsidRPr="002A45F9" w:rsidRDefault="00426DC6" w:rsidP="002A45F9">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D"/>
          <w14:ligatures w14:val="none"/>
        </w:rPr>
      </w:pPr>
    </w:p>
    <w:sectPr w:rsidR="00426DC6" w:rsidRPr="002A45F9" w:rsidSect="00C23BE2">
      <w:headerReference w:type="default" r:id="rId13"/>
      <w:pgSz w:w="11910" w:h="16840" w:code="9"/>
      <w:pgMar w:top="170" w:right="1134" w:bottom="170"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B961B" w14:textId="77777777" w:rsidR="00855B5B" w:rsidRDefault="00855B5B" w:rsidP="009431B8">
      <w:pPr>
        <w:spacing w:after="0" w:line="240" w:lineRule="auto"/>
      </w:pPr>
      <w:r>
        <w:separator/>
      </w:r>
    </w:p>
  </w:endnote>
  <w:endnote w:type="continuationSeparator" w:id="0">
    <w:p w14:paraId="402549AE" w14:textId="77777777" w:rsidR="00855B5B" w:rsidRDefault="00855B5B" w:rsidP="0094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F58B8" w14:textId="77777777" w:rsidR="00855B5B" w:rsidRDefault="00855B5B" w:rsidP="009431B8">
      <w:pPr>
        <w:spacing w:after="0" w:line="240" w:lineRule="auto"/>
      </w:pPr>
      <w:r>
        <w:separator/>
      </w:r>
    </w:p>
  </w:footnote>
  <w:footnote w:type="continuationSeparator" w:id="0">
    <w:p w14:paraId="5936213E" w14:textId="77777777" w:rsidR="00855B5B" w:rsidRDefault="00855B5B" w:rsidP="0094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9431B8" w:rsidRPr="00DF74F3" w14:paraId="221AEBEE" w14:textId="77777777" w:rsidTr="006E0FD6">
      <w:tc>
        <w:tcPr>
          <w:tcW w:w="7083" w:type="dxa"/>
        </w:tcPr>
        <w:p w14:paraId="309C6CE3" w14:textId="77777777" w:rsidR="009431B8" w:rsidRPr="00B56D75" w:rsidRDefault="009431B8" w:rsidP="009431B8">
          <w:pPr>
            <w:pStyle w:val="Header"/>
            <w:tabs>
              <w:tab w:val="center" w:pos="3329"/>
              <w:tab w:val="left" w:pos="5284"/>
            </w:tabs>
            <w:rPr>
              <w:rFonts w:ascii="Calibri" w:hAnsi="Calibri" w:cs="Arial"/>
              <w:sz w:val="22"/>
            </w:rPr>
          </w:pPr>
        </w:p>
      </w:tc>
      <w:tc>
        <w:tcPr>
          <w:tcW w:w="2551" w:type="dxa"/>
        </w:tcPr>
        <w:p w14:paraId="7C0A1D39" w14:textId="77777777" w:rsidR="009431B8" w:rsidRPr="00684F3F" w:rsidRDefault="009431B8" w:rsidP="009431B8">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2B100EF7" w14:textId="77777777" w:rsidR="009431B8" w:rsidRPr="00084246" w:rsidRDefault="009431B8" w:rsidP="009431B8">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7DD9C6E6" w14:textId="423D31F4" w:rsidR="009431B8" w:rsidRPr="00DF74F3" w:rsidRDefault="009431B8" w:rsidP="009431B8">
    <w:pPr>
      <w:pStyle w:val="Header"/>
      <w:rPr>
        <w:rFonts w:ascii="Calibri" w:hAnsi="Calibri"/>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0A2460A6" wp14:editId="6FF26C9A">
              <wp:simplePos x="0" y="0"/>
              <wp:positionH relativeFrom="column">
                <wp:posOffset>-861060</wp:posOffset>
              </wp:positionH>
              <wp:positionV relativeFrom="paragraph">
                <wp:posOffset>76835</wp:posOffset>
              </wp:positionV>
              <wp:extent cx="7454900" cy="6350"/>
              <wp:effectExtent l="0" t="0" r="3175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12AD72"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p w14:paraId="64DD6CAF" w14:textId="77777777" w:rsidR="009431B8" w:rsidRDefault="00943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476"/>
    <w:multiLevelType w:val="hybridMultilevel"/>
    <w:tmpl w:val="D2F2216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3D87849"/>
    <w:multiLevelType w:val="hybridMultilevel"/>
    <w:tmpl w:val="43B6038A"/>
    <w:lvl w:ilvl="0" w:tplc="9908652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14A00241"/>
    <w:multiLevelType w:val="hybridMultilevel"/>
    <w:tmpl w:val="07F251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FA63C00"/>
    <w:multiLevelType w:val="hybridMultilevel"/>
    <w:tmpl w:val="9A8A1E02"/>
    <w:lvl w:ilvl="0" w:tplc="9112D27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6B695A45"/>
    <w:multiLevelType w:val="multilevel"/>
    <w:tmpl w:val="C094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7433817">
    <w:abstractNumId w:val="4"/>
  </w:num>
  <w:num w:numId="2" w16cid:durableId="721713296">
    <w:abstractNumId w:val="2"/>
  </w:num>
  <w:num w:numId="3" w16cid:durableId="1440754538">
    <w:abstractNumId w:val="3"/>
  </w:num>
  <w:num w:numId="4" w16cid:durableId="1247031884">
    <w:abstractNumId w:val="1"/>
  </w:num>
  <w:num w:numId="5" w16cid:durableId="90992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B8"/>
    <w:rsid w:val="000E4CD8"/>
    <w:rsid w:val="001134B6"/>
    <w:rsid w:val="001C387E"/>
    <w:rsid w:val="0022284A"/>
    <w:rsid w:val="00225FFE"/>
    <w:rsid w:val="00250952"/>
    <w:rsid w:val="00277C67"/>
    <w:rsid w:val="00286640"/>
    <w:rsid w:val="002A45F9"/>
    <w:rsid w:val="002C2B40"/>
    <w:rsid w:val="002D376C"/>
    <w:rsid w:val="00426DC6"/>
    <w:rsid w:val="00441158"/>
    <w:rsid w:val="004A48DD"/>
    <w:rsid w:val="004D7D8F"/>
    <w:rsid w:val="00503673"/>
    <w:rsid w:val="00567E6C"/>
    <w:rsid w:val="00575154"/>
    <w:rsid w:val="00582F96"/>
    <w:rsid w:val="005B44B3"/>
    <w:rsid w:val="006D12B7"/>
    <w:rsid w:val="006E0FD6"/>
    <w:rsid w:val="00713D15"/>
    <w:rsid w:val="00715603"/>
    <w:rsid w:val="00777445"/>
    <w:rsid w:val="007A717D"/>
    <w:rsid w:val="007A7B30"/>
    <w:rsid w:val="007E2FFB"/>
    <w:rsid w:val="008136DC"/>
    <w:rsid w:val="00855B5B"/>
    <w:rsid w:val="008E4E48"/>
    <w:rsid w:val="008E73A7"/>
    <w:rsid w:val="009431B8"/>
    <w:rsid w:val="009521E2"/>
    <w:rsid w:val="00983289"/>
    <w:rsid w:val="009A0F56"/>
    <w:rsid w:val="009C6A80"/>
    <w:rsid w:val="009F545B"/>
    <w:rsid w:val="00A83873"/>
    <w:rsid w:val="00B50282"/>
    <w:rsid w:val="00B75B6F"/>
    <w:rsid w:val="00C04894"/>
    <w:rsid w:val="00C23BE2"/>
    <w:rsid w:val="00C31F36"/>
    <w:rsid w:val="00C50383"/>
    <w:rsid w:val="00C83FE5"/>
    <w:rsid w:val="00C968D3"/>
    <w:rsid w:val="00CA681D"/>
    <w:rsid w:val="00CC5C0A"/>
    <w:rsid w:val="00CD1C85"/>
    <w:rsid w:val="00CE01E8"/>
    <w:rsid w:val="00D246B6"/>
    <w:rsid w:val="00D60B42"/>
    <w:rsid w:val="00D93605"/>
    <w:rsid w:val="00DE297B"/>
    <w:rsid w:val="00DF3A62"/>
    <w:rsid w:val="00E36F81"/>
    <w:rsid w:val="00E42C7A"/>
    <w:rsid w:val="00F025DF"/>
    <w:rsid w:val="00F6387A"/>
    <w:rsid w:val="00F744D5"/>
    <w:rsid w:val="00FA545E"/>
    <w:rsid w:val="00FA6E68"/>
    <w:rsid w:val="00FB1478"/>
    <w:rsid w:val="00FE3A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CE7D9"/>
  <w15:chartTrackingRefBased/>
  <w15:docId w15:val="{036C5F33-996B-4A23-B855-0850E61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4B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9431B8"/>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9431B8"/>
  </w:style>
  <w:style w:type="paragraph" w:styleId="Footer">
    <w:name w:val="footer"/>
    <w:basedOn w:val="Normal"/>
    <w:link w:val="FooterChar"/>
    <w:uiPriority w:val="99"/>
    <w:unhideWhenUsed/>
    <w:rsid w:val="00943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1B8"/>
  </w:style>
  <w:style w:type="table" w:customStyle="1" w:styleId="TableGridLight1">
    <w:name w:val="Table Grid Light1"/>
    <w:basedOn w:val="TableNormal"/>
    <w:uiPriority w:val="40"/>
    <w:rsid w:val="009431B8"/>
    <w:pPr>
      <w:spacing w:after="0" w:line="240" w:lineRule="auto"/>
    </w:pPr>
    <w:rPr>
      <w:rFonts w:ascii="Times New Roman" w:eastAsia="Calibri"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9431B8"/>
    <w:pPr>
      <w:spacing w:after="200" w:line="360" w:lineRule="auto"/>
      <w:jc w:val="right"/>
    </w:pPr>
    <w:rPr>
      <w:rFonts w:ascii="Calibri" w:eastAsia="Calibri" w:hAnsi="Calibri" w:cs="Calibri"/>
      <w:kern w:val="0"/>
      <w:lang w:val="id-ID" w:eastAsia="id-ID"/>
      <w14:ligatures w14:val="none"/>
    </w:rPr>
  </w:style>
  <w:style w:type="paragraph" w:customStyle="1" w:styleId="JudulArtikel">
    <w:name w:val="Judul Artikel"/>
    <w:basedOn w:val="Normal"/>
    <w:link w:val="JudulArtikelChar"/>
    <w:qFormat/>
    <w:rsid w:val="009431B8"/>
    <w:pPr>
      <w:spacing w:after="200" w:line="360" w:lineRule="auto"/>
      <w:contextualSpacing/>
      <w:jc w:val="center"/>
    </w:pPr>
    <w:rPr>
      <w:rFonts w:ascii="Calibri" w:eastAsia="Calibri" w:hAnsi="Calibri" w:cs="Times New Roman"/>
      <w:b/>
      <w:kern w:val="0"/>
      <w:sz w:val="24"/>
      <w:szCs w:val="28"/>
      <w:shd w:val="clear" w:color="auto" w:fill="FFFFFF"/>
      <w:lang w:val="en-US"/>
      <w14:ligatures w14:val="none"/>
    </w:rPr>
  </w:style>
  <w:style w:type="character" w:customStyle="1" w:styleId="JudulArtikelChar">
    <w:name w:val="Judul Artikel Char"/>
    <w:link w:val="JudulArtikel"/>
    <w:rsid w:val="009431B8"/>
    <w:rPr>
      <w:rFonts w:ascii="Calibri" w:eastAsia="Calibri" w:hAnsi="Calibri" w:cs="Times New Roman"/>
      <w:b/>
      <w:kern w:val="0"/>
      <w:sz w:val="24"/>
      <w:szCs w:val="28"/>
      <w:lang w:val="en-US"/>
      <w14:ligatures w14:val="none"/>
    </w:rPr>
  </w:style>
  <w:style w:type="character" w:styleId="Hyperlink">
    <w:name w:val="Hyperlink"/>
    <w:basedOn w:val="DefaultParagraphFont"/>
    <w:uiPriority w:val="99"/>
    <w:unhideWhenUsed/>
    <w:rsid w:val="00441158"/>
    <w:rPr>
      <w:color w:val="0563C1" w:themeColor="hyperlink"/>
      <w:u w:val="single"/>
    </w:rPr>
  </w:style>
  <w:style w:type="character" w:styleId="UnresolvedMention">
    <w:name w:val="Unresolved Mention"/>
    <w:basedOn w:val="DefaultParagraphFont"/>
    <w:uiPriority w:val="99"/>
    <w:semiHidden/>
    <w:unhideWhenUsed/>
    <w:rsid w:val="00441158"/>
    <w:rPr>
      <w:color w:val="605E5C"/>
      <w:shd w:val="clear" w:color="auto" w:fill="E1DFDD"/>
    </w:rPr>
  </w:style>
  <w:style w:type="paragraph" w:styleId="FootnoteText">
    <w:name w:val="footnote text"/>
    <w:basedOn w:val="Normal"/>
    <w:link w:val="FootnoteTextChar"/>
    <w:uiPriority w:val="99"/>
    <w:semiHidden/>
    <w:unhideWhenUsed/>
    <w:rsid w:val="00FE3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AC9"/>
    <w:rPr>
      <w:sz w:val="20"/>
      <w:szCs w:val="20"/>
    </w:rPr>
  </w:style>
  <w:style w:type="character" w:styleId="FootnoteReference">
    <w:name w:val="footnote reference"/>
    <w:basedOn w:val="DefaultParagraphFont"/>
    <w:uiPriority w:val="99"/>
    <w:semiHidden/>
    <w:unhideWhenUsed/>
    <w:rsid w:val="00FE3AC9"/>
    <w:rPr>
      <w:vertAlign w:val="superscript"/>
    </w:rPr>
  </w:style>
  <w:style w:type="paragraph" w:styleId="NormalWeb">
    <w:name w:val="Normal (Web)"/>
    <w:basedOn w:val="Normal"/>
    <w:uiPriority w:val="99"/>
    <w:semiHidden/>
    <w:unhideWhenUsed/>
    <w:rsid w:val="00FA545E"/>
    <w:rPr>
      <w:rFonts w:ascii="Times New Roman" w:hAnsi="Times New Roman" w:cs="Times New Roman"/>
      <w:sz w:val="24"/>
      <w:szCs w:val="24"/>
    </w:rPr>
  </w:style>
  <w:style w:type="paragraph" w:styleId="ListParagraph">
    <w:name w:val="List Paragraph"/>
    <w:basedOn w:val="Normal"/>
    <w:uiPriority w:val="34"/>
    <w:qFormat/>
    <w:rsid w:val="00277C67"/>
    <w:pPr>
      <w:ind w:left="720"/>
      <w:contextualSpacing/>
    </w:pPr>
  </w:style>
  <w:style w:type="character" w:customStyle="1" w:styleId="Heading1Char">
    <w:name w:val="Heading 1 Char"/>
    <w:basedOn w:val="DefaultParagraphFont"/>
    <w:link w:val="Heading1"/>
    <w:uiPriority w:val="9"/>
    <w:rsid w:val="001134B6"/>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1134B6"/>
  </w:style>
  <w:style w:type="table" w:styleId="TableGrid">
    <w:name w:val="Table Grid"/>
    <w:basedOn w:val="TableNormal"/>
    <w:uiPriority w:val="39"/>
    <w:rsid w:val="00D6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8949">
      <w:bodyDiv w:val="1"/>
      <w:marLeft w:val="0"/>
      <w:marRight w:val="0"/>
      <w:marTop w:val="0"/>
      <w:marBottom w:val="0"/>
      <w:divBdr>
        <w:top w:val="none" w:sz="0" w:space="0" w:color="auto"/>
        <w:left w:val="none" w:sz="0" w:space="0" w:color="auto"/>
        <w:bottom w:val="none" w:sz="0" w:space="0" w:color="auto"/>
        <w:right w:val="none" w:sz="0" w:space="0" w:color="auto"/>
      </w:divBdr>
    </w:div>
    <w:div w:id="173613020">
      <w:bodyDiv w:val="1"/>
      <w:marLeft w:val="0"/>
      <w:marRight w:val="0"/>
      <w:marTop w:val="0"/>
      <w:marBottom w:val="0"/>
      <w:divBdr>
        <w:top w:val="none" w:sz="0" w:space="0" w:color="auto"/>
        <w:left w:val="none" w:sz="0" w:space="0" w:color="auto"/>
        <w:bottom w:val="none" w:sz="0" w:space="0" w:color="auto"/>
        <w:right w:val="none" w:sz="0" w:space="0" w:color="auto"/>
      </w:divBdr>
    </w:div>
    <w:div w:id="229774164">
      <w:bodyDiv w:val="1"/>
      <w:marLeft w:val="0"/>
      <w:marRight w:val="0"/>
      <w:marTop w:val="0"/>
      <w:marBottom w:val="0"/>
      <w:divBdr>
        <w:top w:val="none" w:sz="0" w:space="0" w:color="auto"/>
        <w:left w:val="none" w:sz="0" w:space="0" w:color="auto"/>
        <w:bottom w:val="none" w:sz="0" w:space="0" w:color="auto"/>
        <w:right w:val="none" w:sz="0" w:space="0" w:color="auto"/>
      </w:divBdr>
    </w:div>
    <w:div w:id="267586184">
      <w:bodyDiv w:val="1"/>
      <w:marLeft w:val="0"/>
      <w:marRight w:val="0"/>
      <w:marTop w:val="0"/>
      <w:marBottom w:val="0"/>
      <w:divBdr>
        <w:top w:val="none" w:sz="0" w:space="0" w:color="auto"/>
        <w:left w:val="none" w:sz="0" w:space="0" w:color="auto"/>
        <w:bottom w:val="none" w:sz="0" w:space="0" w:color="auto"/>
        <w:right w:val="none" w:sz="0" w:space="0" w:color="auto"/>
      </w:divBdr>
    </w:div>
    <w:div w:id="291594920">
      <w:bodyDiv w:val="1"/>
      <w:marLeft w:val="0"/>
      <w:marRight w:val="0"/>
      <w:marTop w:val="0"/>
      <w:marBottom w:val="0"/>
      <w:divBdr>
        <w:top w:val="none" w:sz="0" w:space="0" w:color="auto"/>
        <w:left w:val="none" w:sz="0" w:space="0" w:color="auto"/>
        <w:bottom w:val="none" w:sz="0" w:space="0" w:color="auto"/>
        <w:right w:val="none" w:sz="0" w:space="0" w:color="auto"/>
      </w:divBdr>
    </w:div>
    <w:div w:id="310063576">
      <w:bodyDiv w:val="1"/>
      <w:marLeft w:val="0"/>
      <w:marRight w:val="0"/>
      <w:marTop w:val="0"/>
      <w:marBottom w:val="0"/>
      <w:divBdr>
        <w:top w:val="none" w:sz="0" w:space="0" w:color="auto"/>
        <w:left w:val="none" w:sz="0" w:space="0" w:color="auto"/>
        <w:bottom w:val="none" w:sz="0" w:space="0" w:color="auto"/>
        <w:right w:val="none" w:sz="0" w:space="0" w:color="auto"/>
      </w:divBdr>
    </w:div>
    <w:div w:id="315494957">
      <w:bodyDiv w:val="1"/>
      <w:marLeft w:val="0"/>
      <w:marRight w:val="0"/>
      <w:marTop w:val="0"/>
      <w:marBottom w:val="0"/>
      <w:divBdr>
        <w:top w:val="none" w:sz="0" w:space="0" w:color="auto"/>
        <w:left w:val="none" w:sz="0" w:space="0" w:color="auto"/>
        <w:bottom w:val="none" w:sz="0" w:space="0" w:color="auto"/>
        <w:right w:val="none" w:sz="0" w:space="0" w:color="auto"/>
      </w:divBdr>
    </w:div>
    <w:div w:id="717826970">
      <w:bodyDiv w:val="1"/>
      <w:marLeft w:val="0"/>
      <w:marRight w:val="0"/>
      <w:marTop w:val="0"/>
      <w:marBottom w:val="0"/>
      <w:divBdr>
        <w:top w:val="none" w:sz="0" w:space="0" w:color="auto"/>
        <w:left w:val="none" w:sz="0" w:space="0" w:color="auto"/>
        <w:bottom w:val="none" w:sz="0" w:space="0" w:color="auto"/>
        <w:right w:val="none" w:sz="0" w:space="0" w:color="auto"/>
      </w:divBdr>
    </w:div>
    <w:div w:id="731655321">
      <w:bodyDiv w:val="1"/>
      <w:marLeft w:val="0"/>
      <w:marRight w:val="0"/>
      <w:marTop w:val="0"/>
      <w:marBottom w:val="0"/>
      <w:divBdr>
        <w:top w:val="none" w:sz="0" w:space="0" w:color="auto"/>
        <w:left w:val="none" w:sz="0" w:space="0" w:color="auto"/>
        <w:bottom w:val="none" w:sz="0" w:space="0" w:color="auto"/>
        <w:right w:val="none" w:sz="0" w:space="0" w:color="auto"/>
      </w:divBdr>
    </w:div>
    <w:div w:id="744031975">
      <w:bodyDiv w:val="1"/>
      <w:marLeft w:val="0"/>
      <w:marRight w:val="0"/>
      <w:marTop w:val="0"/>
      <w:marBottom w:val="0"/>
      <w:divBdr>
        <w:top w:val="none" w:sz="0" w:space="0" w:color="auto"/>
        <w:left w:val="none" w:sz="0" w:space="0" w:color="auto"/>
        <w:bottom w:val="none" w:sz="0" w:space="0" w:color="auto"/>
        <w:right w:val="none" w:sz="0" w:space="0" w:color="auto"/>
      </w:divBdr>
    </w:div>
    <w:div w:id="770781631">
      <w:bodyDiv w:val="1"/>
      <w:marLeft w:val="0"/>
      <w:marRight w:val="0"/>
      <w:marTop w:val="0"/>
      <w:marBottom w:val="0"/>
      <w:divBdr>
        <w:top w:val="none" w:sz="0" w:space="0" w:color="auto"/>
        <w:left w:val="none" w:sz="0" w:space="0" w:color="auto"/>
        <w:bottom w:val="none" w:sz="0" w:space="0" w:color="auto"/>
        <w:right w:val="none" w:sz="0" w:space="0" w:color="auto"/>
      </w:divBdr>
    </w:div>
    <w:div w:id="819231705">
      <w:bodyDiv w:val="1"/>
      <w:marLeft w:val="0"/>
      <w:marRight w:val="0"/>
      <w:marTop w:val="0"/>
      <w:marBottom w:val="0"/>
      <w:divBdr>
        <w:top w:val="none" w:sz="0" w:space="0" w:color="auto"/>
        <w:left w:val="none" w:sz="0" w:space="0" w:color="auto"/>
        <w:bottom w:val="none" w:sz="0" w:space="0" w:color="auto"/>
        <w:right w:val="none" w:sz="0" w:space="0" w:color="auto"/>
      </w:divBdr>
      <w:divsChild>
        <w:div w:id="598635729">
          <w:marLeft w:val="0"/>
          <w:marRight w:val="0"/>
          <w:marTop w:val="0"/>
          <w:marBottom w:val="0"/>
          <w:divBdr>
            <w:top w:val="none" w:sz="0" w:space="0" w:color="auto"/>
            <w:left w:val="none" w:sz="0" w:space="0" w:color="auto"/>
            <w:bottom w:val="none" w:sz="0" w:space="0" w:color="auto"/>
            <w:right w:val="none" w:sz="0" w:space="0" w:color="auto"/>
          </w:divBdr>
          <w:divsChild>
            <w:div w:id="308435949">
              <w:marLeft w:val="0"/>
              <w:marRight w:val="0"/>
              <w:marTop w:val="0"/>
              <w:marBottom w:val="0"/>
              <w:divBdr>
                <w:top w:val="none" w:sz="0" w:space="0" w:color="auto"/>
                <w:left w:val="none" w:sz="0" w:space="0" w:color="auto"/>
                <w:bottom w:val="none" w:sz="0" w:space="0" w:color="auto"/>
                <w:right w:val="none" w:sz="0" w:space="0" w:color="auto"/>
              </w:divBdr>
              <w:divsChild>
                <w:div w:id="2136949642">
                  <w:marLeft w:val="0"/>
                  <w:marRight w:val="0"/>
                  <w:marTop w:val="0"/>
                  <w:marBottom w:val="0"/>
                  <w:divBdr>
                    <w:top w:val="none" w:sz="0" w:space="0" w:color="auto"/>
                    <w:left w:val="none" w:sz="0" w:space="0" w:color="auto"/>
                    <w:bottom w:val="none" w:sz="0" w:space="0" w:color="auto"/>
                    <w:right w:val="none" w:sz="0" w:space="0" w:color="auto"/>
                  </w:divBdr>
                  <w:divsChild>
                    <w:div w:id="1168669344">
                      <w:marLeft w:val="0"/>
                      <w:marRight w:val="0"/>
                      <w:marTop w:val="0"/>
                      <w:marBottom w:val="0"/>
                      <w:divBdr>
                        <w:top w:val="none" w:sz="0" w:space="0" w:color="auto"/>
                        <w:left w:val="none" w:sz="0" w:space="0" w:color="auto"/>
                        <w:bottom w:val="none" w:sz="0" w:space="0" w:color="auto"/>
                        <w:right w:val="none" w:sz="0" w:space="0" w:color="auto"/>
                      </w:divBdr>
                      <w:divsChild>
                        <w:div w:id="62678709">
                          <w:marLeft w:val="0"/>
                          <w:marRight w:val="0"/>
                          <w:marTop w:val="0"/>
                          <w:marBottom w:val="0"/>
                          <w:divBdr>
                            <w:top w:val="none" w:sz="0" w:space="0" w:color="auto"/>
                            <w:left w:val="none" w:sz="0" w:space="0" w:color="auto"/>
                            <w:bottom w:val="none" w:sz="0" w:space="0" w:color="auto"/>
                            <w:right w:val="none" w:sz="0" w:space="0" w:color="auto"/>
                          </w:divBdr>
                          <w:divsChild>
                            <w:div w:id="11594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03131">
      <w:bodyDiv w:val="1"/>
      <w:marLeft w:val="0"/>
      <w:marRight w:val="0"/>
      <w:marTop w:val="0"/>
      <w:marBottom w:val="0"/>
      <w:divBdr>
        <w:top w:val="none" w:sz="0" w:space="0" w:color="auto"/>
        <w:left w:val="none" w:sz="0" w:space="0" w:color="auto"/>
        <w:bottom w:val="none" w:sz="0" w:space="0" w:color="auto"/>
        <w:right w:val="none" w:sz="0" w:space="0" w:color="auto"/>
      </w:divBdr>
    </w:div>
    <w:div w:id="846676643">
      <w:bodyDiv w:val="1"/>
      <w:marLeft w:val="0"/>
      <w:marRight w:val="0"/>
      <w:marTop w:val="0"/>
      <w:marBottom w:val="0"/>
      <w:divBdr>
        <w:top w:val="none" w:sz="0" w:space="0" w:color="auto"/>
        <w:left w:val="none" w:sz="0" w:space="0" w:color="auto"/>
        <w:bottom w:val="none" w:sz="0" w:space="0" w:color="auto"/>
        <w:right w:val="none" w:sz="0" w:space="0" w:color="auto"/>
      </w:divBdr>
    </w:div>
    <w:div w:id="1026372955">
      <w:bodyDiv w:val="1"/>
      <w:marLeft w:val="0"/>
      <w:marRight w:val="0"/>
      <w:marTop w:val="0"/>
      <w:marBottom w:val="0"/>
      <w:divBdr>
        <w:top w:val="none" w:sz="0" w:space="0" w:color="auto"/>
        <w:left w:val="none" w:sz="0" w:space="0" w:color="auto"/>
        <w:bottom w:val="none" w:sz="0" w:space="0" w:color="auto"/>
        <w:right w:val="none" w:sz="0" w:space="0" w:color="auto"/>
      </w:divBdr>
    </w:div>
    <w:div w:id="1039472811">
      <w:bodyDiv w:val="1"/>
      <w:marLeft w:val="0"/>
      <w:marRight w:val="0"/>
      <w:marTop w:val="0"/>
      <w:marBottom w:val="0"/>
      <w:divBdr>
        <w:top w:val="none" w:sz="0" w:space="0" w:color="auto"/>
        <w:left w:val="none" w:sz="0" w:space="0" w:color="auto"/>
        <w:bottom w:val="none" w:sz="0" w:space="0" w:color="auto"/>
        <w:right w:val="none" w:sz="0" w:space="0" w:color="auto"/>
      </w:divBdr>
    </w:div>
    <w:div w:id="1231039387">
      <w:bodyDiv w:val="1"/>
      <w:marLeft w:val="0"/>
      <w:marRight w:val="0"/>
      <w:marTop w:val="0"/>
      <w:marBottom w:val="0"/>
      <w:divBdr>
        <w:top w:val="none" w:sz="0" w:space="0" w:color="auto"/>
        <w:left w:val="none" w:sz="0" w:space="0" w:color="auto"/>
        <w:bottom w:val="none" w:sz="0" w:space="0" w:color="auto"/>
        <w:right w:val="none" w:sz="0" w:space="0" w:color="auto"/>
      </w:divBdr>
    </w:div>
    <w:div w:id="1268998717">
      <w:bodyDiv w:val="1"/>
      <w:marLeft w:val="0"/>
      <w:marRight w:val="0"/>
      <w:marTop w:val="0"/>
      <w:marBottom w:val="0"/>
      <w:divBdr>
        <w:top w:val="none" w:sz="0" w:space="0" w:color="auto"/>
        <w:left w:val="none" w:sz="0" w:space="0" w:color="auto"/>
        <w:bottom w:val="none" w:sz="0" w:space="0" w:color="auto"/>
        <w:right w:val="none" w:sz="0" w:space="0" w:color="auto"/>
      </w:divBdr>
    </w:div>
    <w:div w:id="1284071815">
      <w:bodyDiv w:val="1"/>
      <w:marLeft w:val="0"/>
      <w:marRight w:val="0"/>
      <w:marTop w:val="0"/>
      <w:marBottom w:val="0"/>
      <w:divBdr>
        <w:top w:val="none" w:sz="0" w:space="0" w:color="auto"/>
        <w:left w:val="none" w:sz="0" w:space="0" w:color="auto"/>
        <w:bottom w:val="none" w:sz="0" w:space="0" w:color="auto"/>
        <w:right w:val="none" w:sz="0" w:space="0" w:color="auto"/>
      </w:divBdr>
    </w:div>
    <w:div w:id="1339967839">
      <w:bodyDiv w:val="1"/>
      <w:marLeft w:val="0"/>
      <w:marRight w:val="0"/>
      <w:marTop w:val="0"/>
      <w:marBottom w:val="0"/>
      <w:divBdr>
        <w:top w:val="none" w:sz="0" w:space="0" w:color="auto"/>
        <w:left w:val="none" w:sz="0" w:space="0" w:color="auto"/>
        <w:bottom w:val="none" w:sz="0" w:space="0" w:color="auto"/>
        <w:right w:val="none" w:sz="0" w:space="0" w:color="auto"/>
      </w:divBdr>
    </w:div>
    <w:div w:id="1447306142">
      <w:bodyDiv w:val="1"/>
      <w:marLeft w:val="0"/>
      <w:marRight w:val="0"/>
      <w:marTop w:val="0"/>
      <w:marBottom w:val="0"/>
      <w:divBdr>
        <w:top w:val="none" w:sz="0" w:space="0" w:color="auto"/>
        <w:left w:val="none" w:sz="0" w:space="0" w:color="auto"/>
        <w:bottom w:val="none" w:sz="0" w:space="0" w:color="auto"/>
        <w:right w:val="none" w:sz="0" w:space="0" w:color="auto"/>
      </w:divBdr>
    </w:div>
    <w:div w:id="1675717992">
      <w:bodyDiv w:val="1"/>
      <w:marLeft w:val="0"/>
      <w:marRight w:val="0"/>
      <w:marTop w:val="0"/>
      <w:marBottom w:val="0"/>
      <w:divBdr>
        <w:top w:val="none" w:sz="0" w:space="0" w:color="auto"/>
        <w:left w:val="none" w:sz="0" w:space="0" w:color="auto"/>
        <w:bottom w:val="none" w:sz="0" w:space="0" w:color="auto"/>
        <w:right w:val="none" w:sz="0" w:space="0" w:color="auto"/>
      </w:divBdr>
    </w:div>
    <w:div w:id="1676032034">
      <w:bodyDiv w:val="1"/>
      <w:marLeft w:val="0"/>
      <w:marRight w:val="0"/>
      <w:marTop w:val="0"/>
      <w:marBottom w:val="0"/>
      <w:divBdr>
        <w:top w:val="none" w:sz="0" w:space="0" w:color="auto"/>
        <w:left w:val="none" w:sz="0" w:space="0" w:color="auto"/>
        <w:bottom w:val="none" w:sz="0" w:space="0" w:color="auto"/>
        <w:right w:val="none" w:sz="0" w:space="0" w:color="auto"/>
      </w:divBdr>
    </w:div>
    <w:div w:id="1708875690">
      <w:bodyDiv w:val="1"/>
      <w:marLeft w:val="0"/>
      <w:marRight w:val="0"/>
      <w:marTop w:val="0"/>
      <w:marBottom w:val="0"/>
      <w:divBdr>
        <w:top w:val="none" w:sz="0" w:space="0" w:color="auto"/>
        <w:left w:val="none" w:sz="0" w:space="0" w:color="auto"/>
        <w:bottom w:val="none" w:sz="0" w:space="0" w:color="auto"/>
        <w:right w:val="none" w:sz="0" w:space="0" w:color="auto"/>
      </w:divBdr>
    </w:div>
    <w:div w:id="1717927254">
      <w:bodyDiv w:val="1"/>
      <w:marLeft w:val="0"/>
      <w:marRight w:val="0"/>
      <w:marTop w:val="0"/>
      <w:marBottom w:val="0"/>
      <w:divBdr>
        <w:top w:val="none" w:sz="0" w:space="0" w:color="auto"/>
        <w:left w:val="none" w:sz="0" w:space="0" w:color="auto"/>
        <w:bottom w:val="none" w:sz="0" w:space="0" w:color="auto"/>
        <w:right w:val="none" w:sz="0" w:space="0" w:color="auto"/>
      </w:divBdr>
    </w:div>
    <w:div w:id="1756121480">
      <w:bodyDiv w:val="1"/>
      <w:marLeft w:val="0"/>
      <w:marRight w:val="0"/>
      <w:marTop w:val="0"/>
      <w:marBottom w:val="0"/>
      <w:divBdr>
        <w:top w:val="none" w:sz="0" w:space="0" w:color="auto"/>
        <w:left w:val="none" w:sz="0" w:space="0" w:color="auto"/>
        <w:bottom w:val="none" w:sz="0" w:space="0" w:color="auto"/>
        <w:right w:val="none" w:sz="0" w:space="0" w:color="auto"/>
      </w:divBdr>
    </w:div>
    <w:div w:id="1839269372">
      <w:bodyDiv w:val="1"/>
      <w:marLeft w:val="0"/>
      <w:marRight w:val="0"/>
      <w:marTop w:val="0"/>
      <w:marBottom w:val="0"/>
      <w:divBdr>
        <w:top w:val="none" w:sz="0" w:space="0" w:color="auto"/>
        <w:left w:val="none" w:sz="0" w:space="0" w:color="auto"/>
        <w:bottom w:val="none" w:sz="0" w:space="0" w:color="auto"/>
        <w:right w:val="none" w:sz="0" w:space="0" w:color="auto"/>
      </w:divBdr>
    </w:div>
    <w:div w:id="1860923182">
      <w:bodyDiv w:val="1"/>
      <w:marLeft w:val="0"/>
      <w:marRight w:val="0"/>
      <w:marTop w:val="0"/>
      <w:marBottom w:val="0"/>
      <w:divBdr>
        <w:top w:val="none" w:sz="0" w:space="0" w:color="auto"/>
        <w:left w:val="none" w:sz="0" w:space="0" w:color="auto"/>
        <w:bottom w:val="none" w:sz="0" w:space="0" w:color="auto"/>
        <w:right w:val="none" w:sz="0" w:space="0" w:color="auto"/>
      </w:divBdr>
      <w:divsChild>
        <w:div w:id="11224649">
          <w:marLeft w:val="0"/>
          <w:marRight w:val="0"/>
          <w:marTop w:val="0"/>
          <w:marBottom w:val="0"/>
          <w:divBdr>
            <w:top w:val="none" w:sz="0" w:space="0" w:color="auto"/>
            <w:left w:val="none" w:sz="0" w:space="0" w:color="auto"/>
            <w:bottom w:val="none" w:sz="0" w:space="0" w:color="auto"/>
            <w:right w:val="none" w:sz="0" w:space="0" w:color="auto"/>
          </w:divBdr>
          <w:divsChild>
            <w:div w:id="1546673799">
              <w:marLeft w:val="0"/>
              <w:marRight w:val="0"/>
              <w:marTop w:val="0"/>
              <w:marBottom w:val="0"/>
              <w:divBdr>
                <w:top w:val="none" w:sz="0" w:space="0" w:color="auto"/>
                <w:left w:val="none" w:sz="0" w:space="0" w:color="auto"/>
                <w:bottom w:val="none" w:sz="0" w:space="0" w:color="auto"/>
                <w:right w:val="none" w:sz="0" w:space="0" w:color="auto"/>
              </w:divBdr>
              <w:divsChild>
                <w:div w:id="1922328152">
                  <w:marLeft w:val="0"/>
                  <w:marRight w:val="0"/>
                  <w:marTop w:val="0"/>
                  <w:marBottom w:val="0"/>
                  <w:divBdr>
                    <w:top w:val="none" w:sz="0" w:space="0" w:color="auto"/>
                    <w:left w:val="none" w:sz="0" w:space="0" w:color="auto"/>
                    <w:bottom w:val="none" w:sz="0" w:space="0" w:color="auto"/>
                    <w:right w:val="none" w:sz="0" w:space="0" w:color="auto"/>
                  </w:divBdr>
                  <w:divsChild>
                    <w:div w:id="965042726">
                      <w:marLeft w:val="0"/>
                      <w:marRight w:val="0"/>
                      <w:marTop w:val="0"/>
                      <w:marBottom w:val="0"/>
                      <w:divBdr>
                        <w:top w:val="none" w:sz="0" w:space="0" w:color="auto"/>
                        <w:left w:val="none" w:sz="0" w:space="0" w:color="auto"/>
                        <w:bottom w:val="none" w:sz="0" w:space="0" w:color="auto"/>
                        <w:right w:val="none" w:sz="0" w:space="0" w:color="auto"/>
                      </w:divBdr>
                      <w:divsChild>
                        <w:div w:id="148981823">
                          <w:marLeft w:val="0"/>
                          <w:marRight w:val="0"/>
                          <w:marTop w:val="0"/>
                          <w:marBottom w:val="0"/>
                          <w:divBdr>
                            <w:top w:val="none" w:sz="0" w:space="0" w:color="auto"/>
                            <w:left w:val="none" w:sz="0" w:space="0" w:color="auto"/>
                            <w:bottom w:val="none" w:sz="0" w:space="0" w:color="auto"/>
                            <w:right w:val="none" w:sz="0" w:space="0" w:color="auto"/>
                          </w:divBdr>
                          <w:divsChild>
                            <w:div w:id="1159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862799">
      <w:bodyDiv w:val="1"/>
      <w:marLeft w:val="0"/>
      <w:marRight w:val="0"/>
      <w:marTop w:val="0"/>
      <w:marBottom w:val="0"/>
      <w:divBdr>
        <w:top w:val="none" w:sz="0" w:space="0" w:color="auto"/>
        <w:left w:val="none" w:sz="0" w:space="0" w:color="auto"/>
        <w:bottom w:val="none" w:sz="0" w:space="0" w:color="auto"/>
        <w:right w:val="none" w:sz="0" w:space="0" w:color="auto"/>
      </w:divBdr>
    </w:div>
    <w:div w:id="1954439591">
      <w:bodyDiv w:val="1"/>
      <w:marLeft w:val="0"/>
      <w:marRight w:val="0"/>
      <w:marTop w:val="0"/>
      <w:marBottom w:val="0"/>
      <w:divBdr>
        <w:top w:val="none" w:sz="0" w:space="0" w:color="auto"/>
        <w:left w:val="none" w:sz="0" w:space="0" w:color="auto"/>
        <w:bottom w:val="none" w:sz="0" w:space="0" w:color="auto"/>
        <w:right w:val="none" w:sz="0" w:space="0" w:color="auto"/>
      </w:divBdr>
    </w:div>
    <w:div w:id="1964654115">
      <w:bodyDiv w:val="1"/>
      <w:marLeft w:val="0"/>
      <w:marRight w:val="0"/>
      <w:marTop w:val="0"/>
      <w:marBottom w:val="0"/>
      <w:divBdr>
        <w:top w:val="none" w:sz="0" w:space="0" w:color="auto"/>
        <w:left w:val="none" w:sz="0" w:space="0" w:color="auto"/>
        <w:bottom w:val="none" w:sz="0" w:space="0" w:color="auto"/>
        <w:right w:val="none" w:sz="0" w:space="0" w:color="auto"/>
      </w:divBdr>
    </w:div>
    <w:div w:id="20867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dariski281@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etiawan@unikama.ac.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PPG%202024\SEMESTER%202\PPL\PTK\PT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PPG%202024\SEMESTER%202\PPL\PTK\PT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cuments\PPG%202024\SEMESTER%202\PPL\PTK\PTK.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D"/>
              <a:t>Presentase Ketuntasan Hasil Belajar</a:t>
            </a:r>
          </a:p>
        </c:rich>
      </c:tx>
      <c:overlay val="0"/>
      <c:spPr>
        <a:noFill/>
        <a:ln>
          <a:noFill/>
        </a:ln>
        <a:effectLst/>
      </c:spPr>
      <c:txPr>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[PTK.xlsx]Sheet3!$J$9</c:f>
              <c:strCache>
                <c:ptCount val="1"/>
                <c:pt idx="0">
                  <c:v>Tuntas</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[PTK.xlsx]Sheet3!$K$8:$M$8</c:f>
              <c:strCache>
                <c:ptCount val="3"/>
                <c:pt idx="0">
                  <c:v>Pra Siklus</c:v>
                </c:pt>
                <c:pt idx="1">
                  <c:v>Siklus 1</c:v>
                </c:pt>
                <c:pt idx="2">
                  <c:v>Siklus 2</c:v>
                </c:pt>
              </c:strCache>
            </c:strRef>
          </c:cat>
          <c:val>
            <c:numRef>
              <c:f>[PTK.xlsx]Sheet3!$K$9:$M$9</c:f>
              <c:numCache>
                <c:formatCode>General</c:formatCode>
                <c:ptCount val="3"/>
                <c:pt idx="0">
                  <c:v>5</c:v>
                </c:pt>
                <c:pt idx="1">
                  <c:v>11</c:v>
                </c:pt>
                <c:pt idx="2">
                  <c:v>18</c:v>
                </c:pt>
              </c:numCache>
            </c:numRef>
          </c:val>
          <c:extLst>
            <c:ext xmlns:c16="http://schemas.microsoft.com/office/drawing/2014/chart" uri="{C3380CC4-5D6E-409C-BE32-E72D297353CC}">
              <c16:uniqueId val="{00000000-1296-4787-A75F-C81B70FED897}"/>
            </c:ext>
          </c:extLst>
        </c:ser>
        <c:ser>
          <c:idx val="1"/>
          <c:order val="1"/>
          <c:tx>
            <c:strRef>
              <c:f>[PTK.xlsx]Sheet3!$J$10</c:f>
              <c:strCache>
                <c:ptCount val="1"/>
                <c:pt idx="0">
                  <c:v>Tidak Tuntas</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[PTK.xlsx]Sheet3!$K$8:$M$8</c:f>
              <c:strCache>
                <c:ptCount val="3"/>
                <c:pt idx="0">
                  <c:v>Pra Siklus</c:v>
                </c:pt>
                <c:pt idx="1">
                  <c:v>Siklus 1</c:v>
                </c:pt>
                <c:pt idx="2">
                  <c:v>Siklus 2</c:v>
                </c:pt>
              </c:strCache>
            </c:strRef>
          </c:cat>
          <c:val>
            <c:numRef>
              <c:f>[PTK.xlsx]Sheet3!$K$10:$M$10</c:f>
              <c:numCache>
                <c:formatCode>General</c:formatCode>
                <c:ptCount val="3"/>
                <c:pt idx="0">
                  <c:v>16</c:v>
                </c:pt>
                <c:pt idx="1">
                  <c:v>10</c:v>
                </c:pt>
                <c:pt idx="2">
                  <c:v>3</c:v>
                </c:pt>
              </c:numCache>
            </c:numRef>
          </c:val>
          <c:extLst>
            <c:ext xmlns:c16="http://schemas.microsoft.com/office/drawing/2014/chart" uri="{C3380CC4-5D6E-409C-BE32-E72D297353CC}">
              <c16:uniqueId val="{00000001-1296-4787-A75F-C81B70FED897}"/>
            </c:ext>
          </c:extLst>
        </c:ser>
        <c:dLbls>
          <c:showLegendKey val="0"/>
          <c:showVal val="1"/>
          <c:showCatName val="0"/>
          <c:showSerName val="0"/>
          <c:showPercent val="0"/>
          <c:showBubbleSize val="0"/>
        </c:dLbls>
        <c:gapWidth val="246"/>
        <c:overlap val="-28"/>
        <c:axId val="53874629"/>
        <c:axId val="189565715"/>
      </c:barChart>
      <c:catAx>
        <c:axId val="5387462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9565715"/>
        <c:crosses val="autoZero"/>
        <c:auto val="1"/>
        <c:lblAlgn val="ctr"/>
        <c:lblOffset val="100"/>
        <c:noMultiLvlLbl val="0"/>
      </c:catAx>
      <c:valAx>
        <c:axId val="18956571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3874629"/>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D"/>
              <a:t> Presentase Ketuntasan Hasil Belajar Peserta Didik</a:t>
            </a:r>
          </a:p>
        </c:rich>
      </c:tx>
      <c:overlay val="0"/>
      <c:spPr>
        <a:noFill/>
        <a:ln>
          <a:noFill/>
        </a:ln>
        <a:effectLst/>
      </c:spPr>
      <c:txPr>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[PTK.xlsx]Sheet3!$K$24:$M$24</c:f>
              <c:strCache>
                <c:ptCount val="3"/>
                <c:pt idx="0">
                  <c:v>Pra Siklus</c:v>
                </c:pt>
                <c:pt idx="1">
                  <c:v>Siklus 1</c:v>
                </c:pt>
                <c:pt idx="2">
                  <c:v>Siklus 2</c:v>
                </c:pt>
              </c:strCache>
            </c:strRef>
          </c:cat>
          <c:val>
            <c:numRef>
              <c:f>[PTK.xlsx]Sheet3!$K$25:$M$25</c:f>
              <c:numCache>
                <c:formatCode>0%</c:formatCode>
                <c:ptCount val="3"/>
                <c:pt idx="0">
                  <c:v>0.24</c:v>
                </c:pt>
                <c:pt idx="1">
                  <c:v>0.54</c:v>
                </c:pt>
                <c:pt idx="2">
                  <c:v>0.86</c:v>
                </c:pt>
              </c:numCache>
            </c:numRef>
          </c:val>
          <c:extLst>
            <c:ext xmlns:c16="http://schemas.microsoft.com/office/drawing/2014/chart" uri="{C3380CC4-5D6E-409C-BE32-E72D297353CC}">
              <c16:uniqueId val="{00000000-953F-4888-BA4E-002929F10C4C}"/>
            </c:ext>
          </c:extLst>
        </c:ser>
        <c:dLbls>
          <c:showLegendKey val="0"/>
          <c:showVal val="1"/>
          <c:showCatName val="0"/>
          <c:showSerName val="0"/>
          <c:showPercent val="0"/>
          <c:showBubbleSize val="0"/>
        </c:dLbls>
        <c:gapWidth val="246"/>
        <c:overlap val="-28"/>
        <c:axId val="948985688"/>
        <c:axId val="311314311"/>
      </c:barChart>
      <c:catAx>
        <c:axId val="9489856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11314311"/>
        <c:crosses val="autoZero"/>
        <c:auto val="1"/>
        <c:lblAlgn val="ctr"/>
        <c:lblOffset val="100"/>
        <c:noMultiLvlLbl val="0"/>
      </c:catAx>
      <c:valAx>
        <c:axId val="311314311"/>
        <c:scaling>
          <c:orientation val="minMax"/>
        </c:scaling>
        <c:delete val="0"/>
        <c:axPos val="l"/>
        <c:majorGridlines>
          <c:spPr>
            <a:ln w="9525" cap="flat" cmpd="sng" algn="ctr">
              <a:solidFill>
                <a:schemeClr val="lt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4898568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D"/>
              <a:t>Perbandingan Rata-rata Hasil Belajar Peserta Didik</a:t>
            </a:r>
          </a:p>
        </c:rich>
      </c:tx>
      <c:overlay val="0"/>
      <c:spPr>
        <a:noFill/>
        <a:ln>
          <a:noFill/>
        </a:ln>
        <a:effectLst/>
      </c:spPr>
      <c:txPr>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[PTK.xlsx]Sheet3!$R$11:$T$11</c:f>
              <c:strCache>
                <c:ptCount val="3"/>
                <c:pt idx="0">
                  <c:v>Pra Siiklus</c:v>
                </c:pt>
                <c:pt idx="1">
                  <c:v>Siklus 1</c:v>
                </c:pt>
                <c:pt idx="2">
                  <c:v>Siklus 2</c:v>
                </c:pt>
              </c:strCache>
            </c:strRef>
          </c:cat>
          <c:val>
            <c:numRef>
              <c:f>[PTK.xlsx]Sheet3!$R$12:$T$12</c:f>
              <c:numCache>
                <c:formatCode>General</c:formatCode>
                <c:ptCount val="3"/>
                <c:pt idx="0">
                  <c:v>43.1</c:v>
                </c:pt>
                <c:pt idx="1">
                  <c:v>67.05</c:v>
                </c:pt>
                <c:pt idx="2">
                  <c:v>80</c:v>
                </c:pt>
              </c:numCache>
            </c:numRef>
          </c:val>
          <c:extLst>
            <c:ext xmlns:c16="http://schemas.microsoft.com/office/drawing/2014/chart" uri="{C3380CC4-5D6E-409C-BE32-E72D297353CC}">
              <c16:uniqueId val="{00000000-D411-4295-811B-EC1B4D0A23A4}"/>
            </c:ext>
          </c:extLst>
        </c:ser>
        <c:dLbls>
          <c:showLegendKey val="0"/>
          <c:showVal val="1"/>
          <c:showCatName val="0"/>
          <c:showSerName val="0"/>
          <c:showPercent val="0"/>
          <c:showBubbleSize val="0"/>
        </c:dLbls>
        <c:gapWidth val="246"/>
        <c:overlap val="-28"/>
        <c:axId val="782296356"/>
        <c:axId val="347371801"/>
      </c:barChart>
      <c:catAx>
        <c:axId val="7822963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47371801"/>
        <c:crosses val="autoZero"/>
        <c:auto val="1"/>
        <c:lblAlgn val="ctr"/>
        <c:lblOffset val="100"/>
        <c:noMultiLvlLbl val="0"/>
      </c:catAx>
      <c:valAx>
        <c:axId val="34737180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229635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Joh23</b:Tag>
    <b:SourceType>InternetSite</b:SourceType>
    <b:Guid>{14D15E6D-5A8B-47EE-B14A-FD68AE32D7F8}</b:Guid>
    <b:Title>Teori Belajar John Dewey</b:Title>
    <b:Year>2023</b:Year>
    <b:Author>
      <b:Author>
        <b:NameList>
          <b:Person>
            <b:Last>Dewey</b:Last>
            <b:First>John</b:First>
          </b:Person>
        </b:NameList>
      </b:Author>
    </b:Author>
    <b:InternetSiteTitle>Perpusteknik.com</b:InternetSiteTitle>
    <b:Month>Oktober</b:Month>
    <b:Day>18</b:Day>
    <b:URL>https://perpusteknik.com/teori-belajar-john-dewey/#3_Pembelajaran_Berbasis_Pengalaman</b:URL>
    <b:RefOrder>3</b:RefOrder>
  </b:Source>
  <b:Source>
    <b:Tag>Ari24</b:Tag>
    <b:SourceType>JournalArticle</b:SourceType>
    <b:Guid>{013409A5-ADC7-4761-9095-61886D3336A6}</b:Guid>
    <b:Title>Penerapan Model Pembelajaran Kooperatif Tipe Teams Game</b:Title>
    <b:Year>2024</b:Year>
    <b:Author>
      <b:Author>
        <b:NameList>
          <b:Person>
            <b:Last>Ariningtyas</b:Last>
            <b:First>Lintang</b:First>
          </b:Person>
        </b:NameList>
      </b:Author>
    </b:Author>
    <b:JournalName>Seminar Nasional dan Publikasi Ilmiah 2024 FIP UMJ</b:JournalName>
    <b:Pages>2</b:Pages>
    <b:RefOrder>2</b:RefOrder>
  </b:Source>
  <b:Source>
    <b:Tag>Rus22</b:Tag>
    <b:SourceType>InternetSite</b:SourceType>
    <b:Guid>{AFF66E10-A52E-4ADF-B938-87004F2A175B}</b:Guid>
    <b:Title>Konsep Desain Pembelajaran IPAS Untuk Mendukung Penerapan Asesmen Kompetensi Minimal</b:Title>
    <b:JournalName>Unnes.ac.id</b:JournalName>
    <b:Year>2022</b:Year>
    <b:Author>
      <b:Author>
        <b:NameList>
          <b:Person>
            <b:Last>Rusilowati</b:Last>
            <b:First>Ani</b:First>
          </b:Person>
        </b:NameList>
      </b:Author>
    </b:Author>
    <b:InternetSiteTitle>unnes.ac.id</b:InternetSiteTitle>
    <b:Month>April</b:Month>
    <b:Day>7</b:Day>
    <b:URL>https://unnes.ac.id/mipa/id/2022/04/07/konsep-desain-pembelajaran-ipas-untuk-mendukung-penerapan-asesmen-kompetensi-minimal/</b:URL>
    <b:RefOrder>1</b:RefOrder>
  </b:Source>
  <b:Source>
    <b:Tag>Azi22</b:Tag>
    <b:SourceType>JournalArticle</b:SourceType>
    <b:Guid>{DAD6040E-072D-41F2-8D8F-FDFE7FAB5536}</b:Guid>
    <b:Title>Metode Pembelajaran Team Games Tournament (TGT)</b:Title>
    <b:Year>2022</b:Year>
    <b:JournalName>Jurnal Ekonomika, Bisnis, dan Humaniora (JAKADARA)</b:JournalName>
    <b:Pages>3</b:Pages>
    <b:Author>
      <b:Author>
        <b:NameList>
          <b:Person>
            <b:Last>Azizah</b:Last>
          </b:Person>
        </b:NameList>
      </b:Author>
    </b:Author>
    <b:RefOrder>5</b:RefOrder>
  </b:Source>
  <b:Source>
    <b:Tag>DrS</b:Tag>
    <b:SourceType>InternetSite</b:SourceType>
    <b:Guid>{9C5A145C-71A3-4F3A-BCD6-D500635D70FA}</b:Guid>
    <b:Title>Model Pembeleajaran Team Games Tournament (TGT)</b:Title>
    <b:Author>
      <b:Author>
        <b:NameList>
          <b:Person>
            <b:Last>E.</b:Last>
            <b:First>Dr.</b:First>
            <b:Middle>Slavin Robert</b:Middle>
          </b:Person>
        </b:NameList>
      </b:Author>
    </b:Author>
    <b:JournalName>perpusteknik.com</b:JournalName>
    <b:Year>2023</b:Year>
    <b:InternetSiteTitle>perpusteknik.com</b:InternetSiteTitle>
    <b:Month>Oktober</b:Month>
    <b:Day>16</b:Day>
    <b:URL>https://perpusteknik.com/pengertian-model-pembelajaran-tgt-menurut-para-ahli/</b:URL>
    <b:RefOrder>9</b:RefOrder>
  </b:Source>
  <b:Source>
    <b:Tag>EDr23</b:Tag>
    <b:SourceType>InternetSite</b:SourceType>
    <b:Guid>{8CE396EE-5D9E-4F3F-BA24-2E8C5A8C9FA4}</b:Guid>
    <b:Author>
      <b:Author>
        <b:NameList>
          <b:Person>
            <b:Last>Robert</b:Last>
            <b:First>Dr.</b:First>
            <b:Middle>Slavin</b:Middle>
          </b:Person>
        </b:NameList>
      </b:Author>
    </b:Author>
    <b:Year>2023</b:Year>
    <b:InternetSiteTitle>perpusteknik.com</b:InternetSiteTitle>
    <b:Month>Oktober</b:Month>
    <b:Day>16</b:Day>
    <b:URL>https://perpusteknik.com/pengertian-model-pembelajaran-tgt-menurut-para-ahli/</b:URL>
    <b:Title>TGT</b:Title>
    <b:RefOrder>4</b:RefOrder>
  </b:Source>
  <b:Source>
    <b:Tag>Kur20</b:Tag>
    <b:SourceType>InternetSite</b:SourceType>
    <b:Guid>{8C8B6BD8-C615-48DA-B637-CC1925DD05FB}</b:Guid>
    <b:Author>
      <b:Author>
        <b:NameList>
          <b:Person>
            <b:Last>Lewin</b:Last>
            <b:First>Kurt</b:First>
          </b:Person>
        </b:NameList>
      </b:Author>
    </b:Author>
    <b:Title>Model-Model dalam Penelitian Tindakan Kelas (Model PTK)</b:Title>
    <b:InternetSiteTitle>detikpendidikan.id</b:InternetSiteTitle>
    <b:Year>2020</b:Year>
    <b:Month>12</b:Month>
    <b:Day>12</b:Day>
    <b:URL>https://www.detikpendidikan.id/2020/12/model-dan-jenis-jenis-ptk.html</b:URL>
    <b:RefOrder>6</b:RefOrder>
  </b:Source>
  <b:Source>
    <b:Tag>Sug171</b:Tag>
    <b:SourceType>JournalArticle</b:SourceType>
    <b:Guid>{E3F2CA38-57DB-4A42-BBA0-9B7F895BE45D}</b:Guid>
    <b:Author>
      <b:Author>
        <b:NameList>
          <b:Person>
            <b:First>Sugiyono oleh Yusni Arni</b:First>
          </b:Person>
        </b:NameList>
      </b:Author>
    </b:Author>
    <b:Title>Pengumpulan Data</b:Title>
    <b:Year>2017</b:Year>
    <b:JournalName>Upaya peningkatan Aktivitas dan Hasil Belajar IPS ekonomi Melalui Penerapan Model Pembelajaran TGT</b:JournalName>
    <b:Pages>585</b:Pages>
    <b:RefOrder>7</b:RefOrder>
  </b:Source>
  <b:Source>
    <b:Tag>Ama22</b:Tag>
    <b:SourceType>Book</b:SourceType>
    <b:Guid>{E5ACAEF6-3C67-4F08-87AC-1C113E8977D7}</b:Guid>
    <b:Title>Ilmu Pengetahuan Alam dan Sosial</b:Title>
    <b:Year>2022</b:Year>
    <b:City>Jakarta</b:City>
    <b:Publisher>Pusat Perbukuan</b:Publisher>
    <b:Author>
      <b:Author>
        <b:NameList>
          <b:Person>
            <b:Last>Amalia Fitri</b:Last>
            <b:First>dkk.</b:First>
          </b:Person>
        </b:NameList>
      </b:Author>
    </b:Author>
    <b:RefOrder>8</b:RefOrder>
  </b:Source>
</b:Sources>
</file>

<file path=customXml/itemProps1.xml><?xml version="1.0" encoding="utf-8"?>
<ds:datastoreItem xmlns:ds="http://schemas.openxmlformats.org/officeDocument/2006/customXml" ds:itemID="{AC2614E5-E079-4687-B8AB-A71501DD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11</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Hamida Ariyani</dc:creator>
  <cp:keywords/>
  <dc:description/>
  <cp:lastModifiedBy>Hamida Ariyani</cp:lastModifiedBy>
  <cp:revision>13</cp:revision>
  <dcterms:created xsi:type="dcterms:W3CDTF">2024-09-28T07:36:00Z</dcterms:created>
  <dcterms:modified xsi:type="dcterms:W3CDTF">2024-09-29T08:42:00Z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bbbaba6e-c4e7-3417-b569-64faf5bbe66d</vt:lpwstr>
  </property>
  <property fmtid="{D5CDD505-2E9C-101B-9397-08002B2CF9AE}" pid="24" name="Mendeley Citation Style_1">
    <vt:lpwstr>http://www.zotero.org/styles/modern-humanities-research-association</vt:lpwstr>
  </property>
</Properties>
</file>