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BA3CB" w14:textId="2F0B329B" w:rsidR="00A95631" w:rsidRPr="009770F1" w:rsidRDefault="00AE4D0C" w:rsidP="008178A1">
      <w:pPr>
        <w:pStyle w:val="JudulArtikel"/>
        <w:spacing w:before="240"/>
        <w:rPr>
          <w:rFonts w:ascii="Times New Roman" w:hAnsi="Times New Roman"/>
          <w:szCs w:val="24"/>
          <w:lang w:val="it-IT"/>
        </w:rPr>
      </w:pPr>
      <w:r w:rsidRPr="009770F1">
        <w:rPr>
          <w:rFonts w:ascii="Times New Roman" w:hAnsi="Times New Roman"/>
          <w:szCs w:val="24"/>
          <w:lang w:val="it-IT"/>
        </w:rPr>
        <w:t xml:space="preserve">PENERAPAN METODE EKSPERIMEN </w:t>
      </w:r>
      <w:r w:rsidR="00046AA0" w:rsidRPr="009770F1">
        <w:rPr>
          <w:rFonts w:ascii="Times New Roman" w:hAnsi="Times New Roman"/>
          <w:szCs w:val="24"/>
          <w:lang w:val="it-IT"/>
        </w:rPr>
        <w:t>BERBANTUAN MEDIA QUIZIZ</w:t>
      </w:r>
      <w:r w:rsidR="00F33391">
        <w:rPr>
          <w:rFonts w:ascii="Times New Roman" w:hAnsi="Times New Roman"/>
          <w:szCs w:val="24"/>
          <w:lang w:val="it-IT"/>
        </w:rPr>
        <w:t>Z</w:t>
      </w:r>
      <w:r w:rsidR="00046AA0" w:rsidRPr="009770F1">
        <w:rPr>
          <w:rFonts w:ascii="Times New Roman" w:hAnsi="Times New Roman"/>
          <w:szCs w:val="24"/>
          <w:lang w:val="it-IT"/>
        </w:rPr>
        <w:t xml:space="preserve"> </w:t>
      </w:r>
      <w:r w:rsidRPr="009770F1">
        <w:rPr>
          <w:rFonts w:ascii="Times New Roman" w:hAnsi="Times New Roman"/>
          <w:szCs w:val="24"/>
          <w:lang w:val="it-IT"/>
        </w:rPr>
        <w:t xml:space="preserve">UNTUK MENINGKATKAN HASIL </w:t>
      </w:r>
      <w:r w:rsidR="002D5B9A">
        <w:rPr>
          <w:rFonts w:ascii="Times New Roman" w:hAnsi="Times New Roman"/>
          <w:szCs w:val="24"/>
          <w:lang w:val="it-IT"/>
        </w:rPr>
        <w:t xml:space="preserve">BELAJAR </w:t>
      </w:r>
      <w:r w:rsidRPr="009770F1">
        <w:rPr>
          <w:rFonts w:ascii="Times New Roman" w:hAnsi="Times New Roman"/>
          <w:szCs w:val="24"/>
          <w:lang w:val="it-IT"/>
        </w:rPr>
        <w:t>IPAS PADA MATERI WUJUD ZAT DAN PERUBAHANNYA PADA SISWA KELAS IV</w:t>
      </w:r>
    </w:p>
    <w:p w14:paraId="377C7747" w14:textId="4FF29BFC" w:rsidR="00256275" w:rsidRPr="009770F1" w:rsidRDefault="00AE4D0C" w:rsidP="00462E4D">
      <w:pPr>
        <w:pStyle w:val="NamaPenulis"/>
        <w:rPr>
          <w:rFonts w:ascii="Times New Roman" w:hAnsi="Times New Roman" w:cs="Times New Roman"/>
          <w:sz w:val="24"/>
          <w:szCs w:val="24"/>
          <w:lang w:val="it-IT"/>
        </w:rPr>
      </w:pPr>
      <w:r w:rsidRPr="009770F1">
        <w:rPr>
          <w:rFonts w:ascii="Times New Roman" w:hAnsi="Times New Roman" w:cs="Times New Roman"/>
          <w:sz w:val="24"/>
          <w:szCs w:val="24"/>
          <w:lang w:val="it-IT"/>
        </w:rPr>
        <w:t>Astriana Vidia Jerina</w:t>
      </w:r>
      <w:r w:rsidR="00256275" w:rsidRPr="009770F1">
        <w:rPr>
          <w:rFonts w:ascii="Times New Roman" w:hAnsi="Times New Roman" w:cs="Times New Roman"/>
          <w:sz w:val="24"/>
          <w:szCs w:val="24"/>
          <w:lang w:val="it-IT"/>
        </w:rPr>
        <w:t xml:space="preserve">, </w:t>
      </w:r>
      <w:r w:rsidRPr="009770F1">
        <w:rPr>
          <w:rFonts w:ascii="Times New Roman" w:hAnsi="Times New Roman" w:cs="Times New Roman"/>
          <w:sz w:val="24"/>
          <w:szCs w:val="24"/>
          <w:lang w:val="it-IT"/>
        </w:rPr>
        <w:t>Romania Susanti</w:t>
      </w:r>
      <w:r w:rsidR="00A95631" w:rsidRPr="009770F1">
        <w:rPr>
          <w:rFonts w:ascii="Times New Roman" w:hAnsi="Times New Roman" w:cs="Times New Roman"/>
          <w:sz w:val="24"/>
          <w:szCs w:val="24"/>
          <w:lang w:val="it-IT"/>
        </w:rPr>
        <w:t xml:space="preserve">, </w:t>
      </w:r>
      <w:r w:rsidR="00B7368A">
        <w:rPr>
          <w:rFonts w:ascii="Times New Roman" w:hAnsi="Times New Roman" w:cs="Times New Roman"/>
          <w:sz w:val="24"/>
          <w:szCs w:val="24"/>
          <w:lang w:val="it-IT"/>
        </w:rPr>
        <w:t>Anis Muz</w:t>
      </w:r>
      <w:r w:rsidRPr="009770F1">
        <w:rPr>
          <w:rFonts w:ascii="Times New Roman" w:hAnsi="Times New Roman" w:cs="Times New Roman"/>
          <w:sz w:val="24"/>
          <w:szCs w:val="24"/>
          <w:lang w:val="it-IT"/>
        </w:rPr>
        <w:t>d</w:t>
      </w:r>
      <w:r w:rsidR="00B7368A">
        <w:rPr>
          <w:rFonts w:ascii="Times New Roman" w:hAnsi="Times New Roman" w:cs="Times New Roman"/>
          <w:sz w:val="24"/>
          <w:szCs w:val="24"/>
          <w:lang w:val="it-IT"/>
        </w:rPr>
        <w:t>h</w:t>
      </w:r>
      <w:r w:rsidRPr="009770F1">
        <w:rPr>
          <w:rFonts w:ascii="Times New Roman" w:hAnsi="Times New Roman" w:cs="Times New Roman"/>
          <w:sz w:val="24"/>
          <w:szCs w:val="24"/>
          <w:lang w:val="it-IT"/>
        </w:rPr>
        <w:t>alifah</w:t>
      </w:r>
      <w:r w:rsidR="00256275" w:rsidRPr="009770F1">
        <w:rPr>
          <w:rFonts w:ascii="Times New Roman" w:hAnsi="Times New Roman" w:cs="Times New Roman"/>
          <w:sz w:val="24"/>
          <w:szCs w:val="24"/>
          <w:lang w:val="it-IT"/>
        </w:rPr>
        <w:t>*</w:t>
      </w:r>
    </w:p>
    <w:p w14:paraId="18D28882" w14:textId="3EC5811C" w:rsidR="00345F47" w:rsidRPr="009770F1" w:rsidRDefault="00345F47" w:rsidP="00462E4D">
      <w:pPr>
        <w:pStyle w:val="Affiliasi"/>
        <w:rPr>
          <w:rFonts w:ascii="Times New Roman" w:hAnsi="Times New Roman" w:cs="Times New Roman"/>
          <w:sz w:val="24"/>
          <w:szCs w:val="24"/>
        </w:rPr>
      </w:pPr>
      <w:r w:rsidRPr="009770F1">
        <w:rPr>
          <w:rFonts w:ascii="Times New Roman" w:hAnsi="Times New Roman" w:cs="Times New Roman"/>
          <w:sz w:val="24"/>
          <w:szCs w:val="24"/>
        </w:rPr>
        <w:t xml:space="preserve">Universitas </w:t>
      </w:r>
      <w:r w:rsidR="00F216A0" w:rsidRPr="009770F1">
        <w:rPr>
          <w:rFonts w:ascii="Times New Roman" w:hAnsi="Times New Roman" w:cs="Times New Roman"/>
          <w:sz w:val="24"/>
          <w:szCs w:val="24"/>
        </w:rPr>
        <w:t xml:space="preserve">PGRI </w:t>
      </w:r>
      <w:r w:rsidRPr="009770F1">
        <w:rPr>
          <w:rFonts w:ascii="Times New Roman" w:hAnsi="Times New Roman" w:cs="Times New Roman"/>
          <w:sz w:val="24"/>
          <w:szCs w:val="24"/>
        </w:rPr>
        <w:t>Kanjuruhan Malang, Indonesia</w:t>
      </w:r>
    </w:p>
    <w:p w14:paraId="2C73F4AA" w14:textId="3D19968A" w:rsidR="00AE1099" w:rsidRPr="009770F1" w:rsidRDefault="00AE4D0C" w:rsidP="00462E4D">
      <w:pPr>
        <w:pStyle w:val="Affiliasi"/>
        <w:rPr>
          <w:rFonts w:ascii="Times New Roman" w:hAnsi="Times New Roman" w:cs="Times New Roman"/>
          <w:sz w:val="24"/>
          <w:szCs w:val="24"/>
        </w:rPr>
      </w:pPr>
      <w:r w:rsidRPr="009770F1">
        <w:rPr>
          <w:rFonts w:ascii="Times New Roman" w:hAnsi="Times New Roman" w:cs="Times New Roman"/>
          <w:sz w:val="24"/>
          <w:szCs w:val="24"/>
        </w:rPr>
        <w:t>astrianavidiajerina@gmail.com</w:t>
      </w:r>
      <w:r w:rsidR="00077E14" w:rsidRPr="009770F1">
        <w:rPr>
          <w:rFonts w:ascii="Times New Roman" w:hAnsi="Times New Roman" w:cs="Times New Roman"/>
          <w:sz w:val="24"/>
          <w:szCs w:val="24"/>
        </w:rPr>
        <w:t>*</w:t>
      </w:r>
    </w:p>
    <w:p w14:paraId="777DE191" w14:textId="77777777" w:rsidR="00256275" w:rsidRPr="009770F1" w:rsidRDefault="00256275" w:rsidP="00256275">
      <w:pPr>
        <w:spacing w:after="0" w:line="240" w:lineRule="auto"/>
        <w:jc w:val="center"/>
        <w:rPr>
          <w:szCs w:val="24"/>
        </w:rPr>
      </w:pPr>
    </w:p>
    <w:p w14:paraId="51ACC646" w14:textId="66D4F2FE" w:rsidR="003F0229" w:rsidRPr="00565C21" w:rsidRDefault="005D2579" w:rsidP="00565C21">
      <w:pPr>
        <w:pStyle w:val="AbstrakEnglish"/>
        <w:rPr>
          <w:rFonts w:asciiTheme="minorHAnsi" w:hAnsiTheme="minorHAnsi" w:cstheme="minorHAnsi"/>
          <w:i w:val="0"/>
          <w:lang w:val="en-US"/>
        </w:rPr>
      </w:pPr>
      <w:r w:rsidRPr="00565C21">
        <w:rPr>
          <w:rFonts w:asciiTheme="minorHAnsi" w:hAnsiTheme="minorHAnsi" w:cstheme="minorHAnsi"/>
          <w:b/>
        </w:rPr>
        <w:t>Abstract:</w:t>
      </w:r>
      <w:r w:rsidR="00AC50D8" w:rsidRPr="00565C21">
        <w:rPr>
          <w:rFonts w:asciiTheme="minorHAnsi" w:hAnsiTheme="minorHAnsi" w:cstheme="minorHAnsi"/>
          <w:lang w:val="en-US"/>
        </w:rPr>
        <w:t>This research was motivated</w:t>
      </w:r>
      <w:r w:rsidRPr="00565C21">
        <w:rPr>
          <w:rFonts w:asciiTheme="minorHAnsi" w:hAnsiTheme="minorHAnsi" w:cstheme="minorHAnsi"/>
        </w:rPr>
        <w:t xml:space="preserve"> </w:t>
      </w:r>
      <w:r w:rsidR="00AC50D8" w:rsidRPr="00565C21">
        <w:rPr>
          <w:rFonts w:asciiTheme="minorHAnsi" w:hAnsiTheme="minorHAnsi" w:cstheme="minorHAnsi"/>
          <w:lang w:val="en-US"/>
        </w:rPr>
        <w:t xml:space="preserve">by the low learning outcomes of science material and its changes in class IV students of SDN Karang Besuki 4. </w:t>
      </w:r>
      <w:r w:rsidR="00B7368A" w:rsidRPr="00565C21">
        <w:rPr>
          <w:rFonts w:asciiTheme="minorHAnsi" w:hAnsiTheme="minorHAnsi" w:cstheme="minorHAnsi"/>
          <w:lang w:val="en-US"/>
        </w:rPr>
        <w:t>This purpose of this research is toimprove students’ outcomes learning by using experimental method assisted Quizizz media in IV</w:t>
      </w:r>
      <w:r w:rsidR="008443DC" w:rsidRPr="00565C21">
        <w:rPr>
          <w:rFonts w:asciiTheme="minorHAnsi" w:hAnsiTheme="minorHAnsi" w:cstheme="minorHAnsi"/>
          <w:lang w:val="en-US"/>
        </w:rPr>
        <w:t xml:space="preserve"> graders</w:t>
      </w:r>
      <w:r w:rsidR="00B7368A" w:rsidRPr="00565C21">
        <w:rPr>
          <w:rFonts w:asciiTheme="minorHAnsi" w:hAnsiTheme="minorHAnsi" w:cstheme="minorHAnsi"/>
          <w:lang w:val="en-US"/>
        </w:rPr>
        <w:t xml:space="preserve"> </w:t>
      </w:r>
      <w:r w:rsidR="008443DC" w:rsidRPr="00565C21">
        <w:rPr>
          <w:rFonts w:asciiTheme="minorHAnsi" w:hAnsiTheme="minorHAnsi" w:cstheme="minorHAnsi"/>
          <w:lang w:val="en-US"/>
        </w:rPr>
        <w:t xml:space="preserve">of SDN Karang Besuki 4.the design of this research is Classroom Action Research (CAR). This research was conducted in </w:t>
      </w:r>
      <w:r w:rsidR="008443DC" w:rsidRPr="00565C21">
        <w:rPr>
          <w:rStyle w:val="AbstrakBahasaChar"/>
          <w:rFonts w:asciiTheme="minorHAnsi" w:hAnsiTheme="minorHAnsi" w:cstheme="minorHAnsi"/>
          <w:i/>
          <w:lang w:val="en-US"/>
        </w:rPr>
        <w:t>SDN Karang Besuki 4 Malang. The subject of this research is from pre-test that the mean score of students in the class was 62,41and 37,93% students who get score above KKM. In the post-test of cycle I, there were the mean score was 66,37 and 44,82% students who get score above KKM. In the post-test of cycle II, there were the mean score was 81,72</w:t>
      </w:r>
      <w:r w:rsidR="008443DC" w:rsidRPr="00565C21">
        <w:rPr>
          <w:rStyle w:val="AbstrakBahasaChar"/>
          <w:rFonts w:asciiTheme="minorHAnsi" w:hAnsiTheme="minorHAnsi" w:cstheme="minorHAnsi"/>
          <w:lang w:val="en-US"/>
        </w:rPr>
        <w:t xml:space="preserve"> </w:t>
      </w:r>
      <w:r w:rsidR="008443DC" w:rsidRPr="00565C21">
        <w:rPr>
          <w:rStyle w:val="AbstrakBahasaChar"/>
          <w:rFonts w:asciiTheme="minorHAnsi" w:hAnsiTheme="minorHAnsi" w:cstheme="minorHAnsi"/>
          <w:i/>
          <w:lang w:val="en-US"/>
        </w:rPr>
        <w:t>and 89,65%</w:t>
      </w:r>
      <w:r w:rsidR="008443DC" w:rsidRPr="00565C21">
        <w:rPr>
          <w:rStyle w:val="AbstrakBahasaChar"/>
          <w:rFonts w:asciiTheme="minorHAnsi" w:hAnsiTheme="minorHAnsi" w:cstheme="minorHAnsi"/>
          <w:lang w:val="en-US"/>
        </w:rPr>
        <w:t xml:space="preserve"> </w:t>
      </w:r>
      <w:r w:rsidR="008443DC" w:rsidRPr="00565C21">
        <w:rPr>
          <w:rStyle w:val="AbstrakBahasaChar"/>
          <w:rFonts w:asciiTheme="minorHAnsi" w:hAnsiTheme="minorHAnsi" w:cstheme="minorHAnsi"/>
          <w:i/>
          <w:lang w:val="en-US"/>
        </w:rPr>
        <w:t>students who get score above KKM .</w:t>
      </w:r>
      <w:r w:rsidR="00AC50D8" w:rsidRPr="00565C21">
        <w:rPr>
          <w:rStyle w:val="AbstrakBahasaChar"/>
          <w:rFonts w:asciiTheme="minorHAnsi" w:hAnsiTheme="minorHAnsi" w:cstheme="minorHAnsi"/>
          <w:i/>
          <w:lang w:val="en-US"/>
        </w:rPr>
        <w:t xml:space="preserve">It can be conclude that </w:t>
      </w:r>
      <w:r w:rsidR="00AC50D8" w:rsidRPr="00565C21">
        <w:rPr>
          <w:rFonts w:asciiTheme="minorHAnsi" w:hAnsiTheme="minorHAnsi" w:cstheme="minorHAnsi"/>
          <w:lang w:val="en-US"/>
        </w:rPr>
        <w:t xml:space="preserve">by using experimental method assisted Quizizz media can improve students’ </w:t>
      </w:r>
      <w:r w:rsidR="00565C21" w:rsidRPr="00565C21">
        <w:rPr>
          <w:rFonts w:asciiTheme="minorHAnsi" w:hAnsiTheme="minorHAnsi" w:cstheme="minorHAnsi"/>
          <w:lang w:val="en-US"/>
        </w:rPr>
        <w:t xml:space="preserve">learning </w:t>
      </w:r>
      <w:r w:rsidR="00AC50D8" w:rsidRPr="00565C21">
        <w:rPr>
          <w:rFonts w:asciiTheme="minorHAnsi" w:hAnsiTheme="minorHAnsi" w:cstheme="minorHAnsi"/>
          <w:lang w:val="en-US"/>
        </w:rPr>
        <w:t>outcomes.</w:t>
      </w:r>
    </w:p>
    <w:p w14:paraId="127AEFFD" w14:textId="77777777" w:rsidR="00565C21" w:rsidRPr="00565C21" w:rsidRDefault="00565C21" w:rsidP="00565C21">
      <w:pPr>
        <w:pStyle w:val="AbstrakEnglish"/>
        <w:rPr>
          <w:rStyle w:val="IEEEAbstractHeadingChar"/>
          <w:rFonts w:asciiTheme="minorHAnsi" w:eastAsia="Times New Roman" w:hAnsiTheme="minorHAnsi" w:cstheme="minorHAnsi"/>
          <w:i w:val="0"/>
          <w:szCs w:val="20"/>
          <w:lang w:val="en-US" w:eastAsia="en-US"/>
        </w:rPr>
      </w:pPr>
    </w:p>
    <w:p w14:paraId="0A897DFB" w14:textId="01C4531A" w:rsidR="005D2579" w:rsidRPr="00565C21" w:rsidRDefault="005D2579" w:rsidP="00565C21">
      <w:pPr>
        <w:pStyle w:val="Abstract"/>
        <w:tabs>
          <w:tab w:val="left" w:pos="8505"/>
        </w:tabs>
        <w:spacing w:before="0"/>
        <w:ind w:left="851" w:right="849" w:firstLine="0"/>
        <w:rPr>
          <w:rFonts w:asciiTheme="minorHAnsi" w:hAnsiTheme="minorHAnsi" w:cstheme="minorHAnsi"/>
          <w:b w:val="0"/>
          <w:sz w:val="20"/>
          <w:szCs w:val="20"/>
        </w:rPr>
      </w:pPr>
      <w:r w:rsidRPr="00565C21">
        <w:rPr>
          <w:rStyle w:val="IEEEAbstractHeadingChar"/>
          <w:rFonts w:asciiTheme="minorHAnsi" w:hAnsiTheme="minorHAnsi" w:cstheme="minorHAnsi"/>
          <w:i/>
          <w:sz w:val="20"/>
          <w:szCs w:val="20"/>
        </w:rPr>
        <w:t>Key Words</w:t>
      </w:r>
      <w:r w:rsidRPr="00565C21">
        <w:rPr>
          <w:rStyle w:val="IEEEAbstractHeadingChar"/>
          <w:rFonts w:asciiTheme="minorHAnsi" w:hAnsiTheme="minorHAnsi" w:cstheme="minorHAnsi"/>
          <w:b w:val="0"/>
          <w:i/>
          <w:sz w:val="20"/>
          <w:szCs w:val="20"/>
        </w:rPr>
        <w:t>:</w:t>
      </w:r>
      <w:r w:rsidRPr="00565C21">
        <w:rPr>
          <w:rFonts w:asciiTheme="minorHAnsi" w:hAnsiTheme="minorHAnsi" w:cstheme="minorHAnsi"/>
          <w:sz w:val="20"/>
          <w:szCs w:val="20"/>
          <w:lang w:val="id-ID"/>
        </w:rPr>
        <w:t xml:space="preserve"> </w:t>
      </w:r>
      <w:r w:rsidR="00B7368A" w:rsidRPr="00565C21">
        <w:rPr>
          <w:rFonts w:asciiTheme="minorHAnsi" w:hAnsiTheme="minorHAnsi" w:cstheme="minorHAnsi"/>
          <w:b w:val="0"/>
          <w:i/>
          <w:sz w:val="20"/>
          <w:szCs w:val="20"/>
        </w:rPr>
        <w:t>Learning Outcomes</w:t>
      </w:r>
      <w:r w:rsidR="00AE4D0C" w:rsidRPr="00565C21">
        <w:rPr>
          <w:rFonts w:asciiTheme="minorHAnsi" w:hAnsiTheme="minorHAnsi" w:cstheme="minorHAnsi"/>
          <w:b w:val="0"/>
          <w:i/>
          <w:sz w:val="20"/>
          <w:szCs w:val="20"/>
        </w:rPr>
        <w:t>,</w:t>
      </w:r>
      <w:r w:rsidR="00C32772" w:rsidRPr="00565C21">
        <w:rPr>
          <w:rFonts w:asciiTheme="minorHAnsi" w:hAnsiTheme="minorHAnsi" w:cstheme="minorHAnsi"/>
          <w:b w:val="0"/>
          <w:i/>
          <w:sz w:val="20"/>
          <w:szCs w:val="20"/>
        </w:rPr>
        <w:t xml:space="preserve"> </w:t>
      </w:r>
      <w:r w:rsidR="00B7368A" w:rsidRPr="00565C21">
        <w:rPr>
          <w:rFonts w:asciiTheme="minorHAnsi" w:hAnsiTheme="minorHAnsi" w:cstheme="minorHAnsi"/>
          <w:b w:val="0"/>
          <w:i/>
          <w:sz w:val="20"/>
          <w:szCs w:val="20"/>
        </w:rPr>
        <w:t>experimental method</w:t>
      </w:r>
      <w:r w:rsidR="00AC50D8" w:rsidRPr="00565C21">
        <w:rPr>
          <w:rFonts w:asciiTheme="minorHAnsi" w:hAnsiTheme="minorHAnsi" w:cstheme="minorHAnsi"/>
          <w:b w:val="0"/>
          <w:i/>
          <w:sz w:val="20"/>
          <w:szCs w:val="20"/>
        </w:rPr>
        <w:t>, Q</w:t>
      </w:r>
      <w:r w:rsidR="00AE4D0C" w:rsidRPr="00565C21">
        <w:rPr>
          <w:rFonts w:asciiTheme="minorHAnsi" w:hAnsiTheme="minorHAnsi" w:cstheme="minorHAnsi"/>
          <w:b w:val="0"/>
          <w:i/>
          <w:sz w:val="20"/>
          <w:szCs w:val="20"/>
        </w:rPr>
        <w:t>uiziz</w:t>
      </w:r>
      <w:r w:rsidR="00AC50D8" w:rsidRPr="00565C21">
        <w:rPr>
          <w:rFonts w:asciiTheme="minorHAnsi" w:hAnsiTheme="minorHAnsi" w:cstheme="minorHAnsi"/>
          <w:b w:val="0"/>
          <w:i/>
          <w:sz w:val="20"/>
          <w:szCs w:val="20"/>
        </w:rPr>
        <w:t>z</w:t>
      </w:r>
      <w:r w:rsidR="00B7368A" w:rsidRPr="00565C21">
        <w:rPr>
          <w:rFonts w:asciiTheme="minorHAnsi" w:hAnsiTheme="minorHAnsi" w:cstheme="minorHAnsi"/>
          <w:b w:val="0"/>
          <w:i/>
          <w:sz w:val="20"/>
          <w:szCs w:val="20"/>
        </w:rPr>
        <w:t xml:space="preserve"> media</w:t>
      </w:r>
    </w:p>
    <w:p w14:paraId="57B2AB1F" w14:textId="77777777" w:rsidR="005D2579" w:rsidRPr="00565C21" w:rsidRDefault="005D2579" w:rsidP="00565C21">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64F4D8C6" w14:textId="4F6E581A" w:rsidR="005D2579" w:rsidRPr="00565C21" w:rsidRDefault="005D2579" w:rsidP="00565C21">
      <w:pPr>
        <w:pStyle w:val="AbstrakEnglish"/>
        <w:rPr>
          <w:rStyle w:val="AbstrakBahasaChar"/>
          <w:rFonts w:asciiTheme="minorHAnsi" w:hAnsiTheme="minorHAnsi" w:cstheme="minorHAnsi"/>
          <w:lang w:val="en-US"/>
        </w:rPr>
      </w:pPr>
      <w:r w:rsidRPr="00565C21">
        <w:rPr>
          <w:rFonts w:asciiTheme="minorHAnsi" w:hAnsiTheme="minorHAnsi" w:cstheme="minorHAnsi"/>
          <w:b/>
        </w:rPr>
        <w:t>Abstrak:</w:t>
      </w:r>
      <w:r w:rsidRPr="00565C21">
        <w:rPr>
          <w:rFonts w:asciiTheme="minorHAnsi" w:hAnsiTheme="minorHAnsi" w:cstheme="minorHAnsi"/>
        </w:rPr>
        <w:t xml:space="preserve"> </w:t>
      </w:r>
      <w:r w:rsidR="00AC50D8" w:rsidRPr="00565C21">
        <w:rPr>
          <w:rFonts w:asciiTheme="minorHAnsi" w:hAnsiTheme="minorHAnsi" w:cstheme="minorHAnsi"/>
          <w:i w:val="0"/>
          <w:lang w:val="en-US"/>
        </w:rPr>
        <w:t xml:space="preserve">Penelitian ini dilatarbelakangi oleh rendahnya hasil belajar IPAS materi wujud zat dan perubahannya pada siswa kelas IV SDN Karang Beski 4. </w:t>
      </w:r>
      <w:r w:rsidR="00B7368A" w:rsidRPr="00565C21">
        <w:rPr>
          <w:rStyle w:val="AbstrakBahasaChar"/>
          <w:rFonts w:asciiTheme="minorHAnsi" w:hAnsiTheme="minorHAnsi" w:cstheme="minorHAnsi"/>
          <w:lang w:val="en-US"/>
        </w:rPr>
        <w:t>Tujuan dari penelitian ini adalah untuk meningkatkan hasil belajar siswa materi wujud zat dan perubahannya pada kelas IV SDN Karang Besuki 4. Desain penelitian ini adalah penelitian tindakan kelas (PTK). Penelitian ini dilakukan</w:t>
      </w:r>
      <w:r w:rsidR="001F3A59" w:rsidRPr="00565C21">
        <w:rPr>
          <w:rStyle w:val="AbstrakBahasaChar"/>
          <w:rFonts w:asciiTheme="minorHAnsi" w:hAnsiTheme="minorHAnsi" w:cstheme="minorHAnsi"/>
          <w:lang w:val="en-US"/>
        </w:rPr>
        <w:t xml:space="preserve"> di SDN Karang Besuki 4 Malang. Subjek penelitian ini adalah siswa kelas IV yang berjumlah 29 orang. Hasil dari penelitian ini adalah dari hasil pre-test nilai rata-rata siswa di kelas tersebut adalah 62,41 dan 37,93% siswa yang mendapatkan nilai di atas KKM. Dari hasil post-test siklus I diperoleh nilai rata-rata 66,37 dan 44,82% siswa yang mendapat nilai diatas KKM. Dari data post-test siklus II diperoleh nilai rata-rata 81,72 dan 89,65% siswa yang memperoleh nilai di atas KKM. </w:t>
      </w:r>
      <w:r w:rsidR="00AC50D8" w:rsidRPr="00565C21">
        <w:rPr>
          <w:rStyle w:val="AbstrakBahasaChar"/>
          <w:rFonts w:asciiTheme="minorHAnsi" w:hAnsiTheme="minorHAnsi" w:cstheme="minorHAnsi"/>
          <w:lang w:val="en-US"/>
        </w:rPr>
        <w:t>Dari h</w:t>
      </w:r>
      <w:r w:rsidR="001F3A59" w:rsidRPr="00565C21">
        <w:rPr>
          <w:rStyle w:val="AbstrakBahasaChar"/>
          <w:rFonts w:asciiTheme="minorHAnsi" w:hAnsiTheme="minorHAnsi" w:cstheme="minorHAnsi"/>
          <w:lang w:val="en-US"/>
        </w:rPr>
        <w:t xml:space="preserve">asil penelitian ini </w:t>
      </w:r>
      <w:r w:rsidR="00AC50D8" w:rsidRPr="00565C21">
        <w:rPr>
          <w:rStyle w:val="AbstrakBahasaChar"/>
          <w:rFonts w:asciiTheme="minorHAnsi" w:hAnsiTheme="minorHAnsi" w:cstheme="minorHAnsi"/>
          <w:lang w:val="en-US"/>
        </w:rPr>
        <w:t>dapat disimpulkan</w:t>
      </w:r>
      <w:r w:rsidR="001F3A59" w:rsidRPr="00565C21">
        <w:rPr>
          <w:rStyle w:val="AbstrakBahasaChar"/>
          <w:rFonts w:asciiTheme="minorHAnsi" w:hAnsiTheme="minorHAnsi" w:cstheme="minorHAnsi"/>
          <w:lang w:val="en-US"/>
        </w:rPr>
        <w:t xml:space="preserve"> bahwa penerapan metode eksperimen berbantuan media Quizizz pada materi wujud zat dan perubahannya</w:t>
      </w:r>
      <w:r w:rsidR="008443DC" w:rsidRPr="00565C21">
        <w:rPr>
          <w:rStyle w:val="AbstrakBahasaChar"/>
          <w:rFonts w:asciiTheme="minorHAnsi" w:hAnsiTheme="minorHAnsi" w:cstheme="minorHAnsi"/>
          <w:lang w:val="en-US"/>
        </w:rPr>
        <w:t xml:space="preserve"> dapat meningkatkan hasil belajar siswa.</w:t>
      </w:r>
    </w:p>
    <w:p w14:paraId="1DB228A0" w14:textId="77777777" w:rsidR="003F0229" w:rsidRPr="00565C21" w:rsidRDefault="003F0229" w:rsidP="00565C21">
      <w:pPr>
        <w:pStyle w:val="AbstrakEnglish"/>
        <w:rPr>
          <w:rStyle w:val="IEEEAbstractHeadingChar"/>
          <w:rFonts w:asciiTheme="minorHAnsi" w:hAnsiTheme="minorHAnsi" w:cstheme="minorHAnsi"/>
          <w:b/>
          <w:i w:val="0"/>
          <w:szCs w:val="20"/>
          <w:lang w:val="it-IT"/>
        </w:rPr>
      </w:pPr>
    </w:p>
    <w:p w14:paraId="52AFD3C4" w14:textId="0F2B94F2" w:rsidR="00AE4D0C" w:rsidRPr="00565C21" w:rsidRDefault="005D2579" w:rsidP="00565C21">
      <w:pPr>
        <w:pStyle w:val="Abstract"/>
        <w:tabs>
          <w:tab w:val="left" w:pos="8505"/>
        </w:tabs>
        <w:spacing w:before="0"/>
        <w:ind w:left="851" w:right="849" w:firstLine="0"/>
        <w:rPr>
          <w:rFonts w:asciiTheme="minorHAnsi" w:hAnsiTheme="minorHAnsi" w:cstheme="minorHAnsi"/>
          <w:b w:val="0"/>
          <w:sz w:val="20"/>
          <w:szCs w:val="20"/>
        </w:rPr>
      </w:pPr>
      <w:r w:rsidRPr="00565C21">
        <w:rPr>
          <w:rStyle w:val="IEEEAbstractHeadingChar"/>
          <w:rFonts w:asciiTheme="minorHAnsi" w:hAnsiTheme="minorHAnsi" w:cstheme="minorHAnsi"/>
          <w:sz w:val="20"/>
          <w:szCs w:val="20"/>
        </w:rPr>
        <w:t>Kata kunci:</w:t>
      </w:r>
      <w:r w:rsidRPr="00565C21">
        <w:rPr>
          <w:rFonts w:asciiTheme="minorHAnsi" w:hAnsiTheme="minorHAnsi" w:cstheme="minorHAnsi"/>
          <w:sz w:val="20"/>
          <w:szCs w:val="20"/>
          <w:lang w:val="it-IT"/>
        </w:rPr>
        <w:t xml:space="preserve"> </w:t>
      </w:r>
      <w:r w:rsidR="009040EB" w:rsidRPr="00565C21">
        <w:rPr>
          <w:rFonts w:asciiTheme="minorHAnsi" w:hAnsiTheme="minorHAnsi" w:cstheme="minorHAnsi"/>
          <w:b w:val="0"/>
          <w:sz w:val="20"/>
          <w:szCs w:val="20"/>
        </w:rPr>
        <w:t>Hasil belajar, metode</w:t>
      </w:r>
      <w:r w:rsidR="009040EB" w:rsidRPr="00565C21">
        <w:rPr>
          <w:rFonts w:asciiTheme="minorHAnsi" w:hAnsiTheme="minorHAnsi" w:cstheme="minorHAnsi"/>
          <w:sz w:val="20"/>
          <w:szCs w:val="20"/>
        </w:rPr>
        <w:t xml:space="preserve"> </w:t>
      </w:r>
      <w:r w:rsidR="009040EB" w:rsidRPr="00565C21">
        <w:rPr>
          <w:rFonts w:asciiTheme="minorHAnsi" w:hAnsiTheme="minorHAnsi" w:cstheme="minorHAnsi"/>
          <w:b w:val="0"/>
          <w:sz w:val="20"/>
          <w:szCs w:val="20"/>
        </w:rPr>
        <w:t>eksperimen, quiziz</w:t>
      </w:r>
      <w:r w:rsidR="00AC50D8" w:rsidRPr="00565C21">
        <w:rPr>
          <w:rFonts w:asciiTheme="minorHAnsi" w:hAnsiTheme="minorHAnsi" w:cstheme="minorHAnsi"/>
          <w:b w:val="0"/>
          <w:sz w:val="20"/>
          <w:szCs w:val="20"/>
        </w:rPr>
        <w:t>z</w:t>
      </w:r>
    </w:p>
    <w:p w14:paraId="7DB08AF4" w14:textId="3E5BDF25" w:rsidR="00BA239C" w:rsidRPr="009770F1" w:rsidRDefault="00AE4D0C" w:rsidP="00AE4D0C">
      <w:pPr>
        <w:pStyle w:val="Abstract"/>
        <w:tabs>
          <w:tab w:val="left" w:pos="8505"/>
        </w:tabs>
        <w:spacing w:before="0"/>
        <w:ind w:left="851" w:right="849" w:firstLine="0"/>
        <w:rPr>
          <w:sz w:val="24"/>
          <w:szCs w:val="24"/>
          <w:lang w:val="it-IT"/>
        </w:rPr>
      </w:pPr>
      <w:r w:rsidRPr="009770F1">
        <w:rPr>
          <w:sz w:val="24"/>
          <w:szCs w:val="24"/>
          <w:lang w:val="it-IT"/>
        </w:rPr>
        <w:tab/>
      </w:r>
    </w:p>
    <w:p w14:paraId="2377BF01" w14:textId="427754D7" w:rsidR="00511142" w:rsidRPr="002D0084" w:rsidRDefault="00D26F67" w:rsidP="004820B3">
      <w:pPr>
        <w:pStyle w:val="SubJudul1"/>
        <w:rPr>
          <w:rFonts w:ascii="Times New Roman" w:hAnsi="Times New Roman"/>
          <w:szCs w:val="24"/>
          <w:lang w:val="it-IT"/>
        </w:rPr>
      </w:pPr>
      <w:r w:rsidRPr="009770F1">
        <w:rPr>
          <w:rFonts w:ascii="Times New Roman" w:hAnsi="Times New Roman"/>
          <w:szCs w:val="24"/>
          <w:lang w:val="it-IT"/>
        </w:rPr>
        <w:t>Pendahuluan</w:t>
      </w:r>
    </w:p>
    <w:p w14:paraId="42D33761" w14:textId="5F577D8E" w:rsidR="00511142" w:rsidRPr="00915C51" w:rsidRDefault="00511142" w:rsidP="00915C51">
      <w:pPr>
        <w:pStyle w:val="SubJudul1"/>
        <w:ind w:firstLine="720"/>
        <w:jc w:val="both"/>
        <w:rPr>
          <w:rFonts w:ascii="Times New Roman" w:hAnsi="Times New Roman"/>
          <w:b w:val="0"/>
          <w:szCs w:val="24"/>
          <w:shd w:val="clear" w:color="auto" w:fill="FFFFFF"/>
        </w:rPr>
      </w:pPr>
      <w:r w:rsidRPr="00915C51">
        <w:rPr>
          <w:rFonts w:ascii="Times New Roman" w:hAnsi="Times New Roman"/>
          <w:b w:val="0"/>
          <w:szCs w:val="24"/>
          <w:shd w:val="clear" w:color="auto" w:fill="FFFFFF"/>
        </w:rPr>
        <w:t xml:space="preserve">Pendidikan sangat penting dalam kehidupan setiap manusia. </w:t>
      </w:r>
      <w:r w:rsidR="00644945" w:rsidRPr="00915C51">
        <w:rPr>
          <w:rFonts w:ascii="Times New Roman" w:hAnsi="Times New Roman"/>
          <w:b w:val="0"/>
          <w:szCs w:val="24"/>
          <w:shd w:val="clear" w:color="auto" w:fill="FFFFFF"/>
        </w:rPr>
        <w:t xml:space="preserve">Pendidikan merupakan upaya untuk meningkatkan kemampuan sumber daya manusia agar menjadi manusia yang memiliki karakter dan dapat hidup dengan mandiri (Fitriani, 2019). Pendidikan akan berjalan dengan baik jika diterapkan sistem belajar yang optimal. </w:t>
      </w:r>
      <w:r w:rsidR="00671417">
        <w:rPr>
          <w:rFonts w:ascii="Times New Roman" w:hAnsi="Times New Roman"/>
          <w:b w:val="0"/>
          <w:szCs w:val="24"/>
          <w:shd w:val="clear" w:color="auto" w:fill="FFFFFF"/>
        </w:rPr>
        <w:t>Pembelajaran adalah inti dari pr</w:t>
      </w:r>
      <w:r w:rsidR="00644945" w:rsidRPr="00915C51">
        <w:rPr>
          <w:rFonts w:ascii="Times New Roman" w:hAnsi="Times New Roman"/>
          <w:b w:val="0"/>
          <w:szCs w:val="24"/>
          <w:shd w:val="clear" w:color="auto" w:fill="FFFFFF"/>
        </w:rPr>
        <w:t>oses penyelenggaraan pendidikan (Safiudin &amp; Filsaroneng, 2022).</w:t>
      </w:r>
    </w:p>
    <w:p w14:paraId="404CD3DC" w14:textId="76FE8E99" w:rsidR="002D0084" w:rsidRPr="00915C51" w:rsidRDefault="002D0084" w:rsidP="00915C51">
      <w:pPr>
        <w:pStyle w:val="SubJudul1"/>
        <w:ind w:firstLine="720"/>
        <w:jc w:val="both"/>
        <w:rPr>
          <w:rFonts w:ascii="Times New Roman" w:hAnsi="Times New Roman"/>
          <w:b w:val="0"/>
          <w:szCs w:val="24"/>
          <w:shd w:val="clear" w:color="auto" w:fill="FFFFFF"/>
        </w:rPr>
      </w:pPr>
      <w:r w:rsidRPr="00915C51">
        <w:rPr>
          <w:rFonts w:ascii="Times New Roman" w:hAnsi="Times New Roman"/>
          <w:b w:val="0"/>
          <w:szCs w:val="24"/>
          <w:shd w:val="clear" w:color="auto" w:fill="FFFFFF"/>
        </w:rPr>
        <w:t xml:space="preserve">IPAS adalah mata pelajaran yang merupakan bagian dari kurikulum otonom. Ini adalah mata pelajaran baru yang memadukan IPA dan IPS dan hanya tersedia di Sekolah </w:t>
      </w:r>
      <w:r w:rsidRPr="00915C51">
        <w:rPr>
          <w:rFonts w:ascii="Times New Roman" w:hAnsi="Times New Roman"/>
          <w:b w:val="0"/>
          <w:szCs w:val="24"/>
          <w:shd w:val="clear" w:color="auto" w:fill="FFFFFF"/>
        </w:rPr>
        <w:lastRenderedPageBreak/>
        <w:t>Dasar (Widyaiswara, 2022). Pendidikan sains berkontribusi terhadap terwujudnya Profil Pelajar Pancasila sebagai representasi ideal dari profil belajar Indonesia (Widyaiswara, 2022).</w:t>
      </w:r>
    </w:p>
    <w:p w14:paraId="1EB18343" w14:textId="496B61FF" w:rsidR="002D0084" w:rsidRPr="00915C51" w:rsidRDefault="002D0084" w:rsidP="00915C51">
      <w:pPr>
        <w:pStyle w:val="SubJudul1"/>
        <w:ind w:firstLine="720"/>
        <w:jc w:val="both"/>
        <w:rPr>
          <w:rFonts w:ascii="Times New Roman" w:hAnsi="Times New Roman"/>
          <w:b w:val="0"/>
          <w:szCs w:val="24"/>
          <w:shd w:val="clear" w:color="auto" w:fill="FFFFFF"/>
        </w:rPr>
      </w:pPr>
      <w:r w:rsidRPr="00915C51">
        <w:rPr>
          <w:rFonts w:ascii="Times New Roman" w:hAnsi="Times New Roman"/>
          <w:b w:val="0"/>
          <w:szCs w:val="24"/>
          <w:shd w:val="clear" w:color="auto" w:fill="FFFFFF"/>
        </w:rPr>
        <w:t xml:space="preserve">Keberhasilan pembelajaran IPA dapat dilihat dari kreativitas guru dalam menggunakan metode pembelajaran </w:t>
      </w:r>
      <w:r w:rsidR="00C971CE" w:rsidRPr="00915C51">
        <w:rPr>
          <w:rFonts w:ascii="Times New Roman" w:hAnsi="Times New Roman"/>
          <w:b w:val="0"/>
          <w:szCs w:val="24"/>
          <w:shd w:val="clear" w:color="auto" w:fill="FFFFFF"/>
        </w:rPr>
        <w:t>yang digunakan dalam pembelajaran IPAS yang relevan dan menarik (Puriwati, 2020). Media pembelajaran berbasis teknologi juga mendorong terciptanya pembelajaran yang interaktif dan menyenangkan. Guru memanfaatkan model dan media pembelajaran sebagai salah satu cara untuk mengantisipasi kegiatan tranfer informasi agar mudah diterima oleh siswa dan pembelajaran menjadi bermakna. Guru dapat memilih metode dan media pembelajaran berdasarkan kekhasan materi pembelajaran dan keadaan siswa.</w:t>
      </w:r>
    </w:p>
    <w:p w14:paraId="379B48E8" w14:textId="54A78A69" w:rsidR="00C971CE" w:rsidRPr="00915C51" w:rsidRDefault="00C971CE" w:rsidP="00915C51">
      <w:pPr>
        <w:pStyle w:val="SubJudul1"/>
        <w:ind w:firstLine="720"/>
        <w:jc w:val="both"/>
        <w:rPr>
          <w:rFonts w:ascii="Times New Roman" w:hAnsi="Times New Roman"/>
          <w:b w:val="0"/>
          <w:szCs w:val="24"/>
          <w:shd w:val="clear" w:color="auto" w:fill="FFFFFF"/>
        </w:rPr>
      </w:pPr>
      <w:r w:rsidRPr="00915C51">
        <w:rPr>
          <w:rFonts w:ascii="Times New Roman" w:hAnsi="Times New Roman"/>
          <w:b w:val="0"/>
          <w:szCs w:val="24"/>
          <w:shd w:val="clear" w:color="auto" w:fill="FFFFFF"/>
        </w:rPr>
        <w:t xml:space="preserve">Berdasarkan hasil temuan observasi pada bulan Juli, khususnya kelas IV SDN Karang Besuki 4 menunjukkan bahwa guru kelas masih menerapkan metode pembelajaran yang monoton yaitu siswa selalu disuruh untuk mengerjakan soal yang ada di LKS. Selain itu, guru kelas juga tidak menggunakan media pembelajaran yang </w:t>
      </w:r>
      <w:r w:rsidR="003B2976" w:rsidRPr="00915C51">
        <w:rPr>
          <w:rFonts w:ascii="Times New Roman" w:hAnsi="Times New Roman"/>
          <w:b w:val="0"/>
          <w:szCs w:val="24"/>
          <w:shd w:val="clear" w:color="auto" w:fill="FFFFFF"/>
        </w:rPr>
        <w:t>dapat meningkatkan minat belajar siswa. Siswa juga sering mengatakan bahwa mereka mengalami kesulitan dalam memahami materi IPAS, karena teorinya terlalu banyak. Mereka juga kesulitan untuk memahami poin-poin penting yang harus diingat, sehingga hasil belajar mereka pada mata pelajaran IPAS sangat rendah</w:t>
      </w:r>
      <w:r w:rsidR="00D04666" w:rsidRPr="00915C51">
        <w:rPr>
          <w:rFonts w:ascii="Times New Roman" w:hAnsi="Times New Roman"/>
          <w:b w:val="0"/>
          <w:szCs w:val="24"/>
          <w:shd w:val="clear" w:color="auto" w:fill="FFFFFF"/>
        </w:rPr>
        <w:t>. Rata-rata nilai siswa masih dibawah KKM.</w:t>
      </w:r>
      <w:r w:rsidR="00F46FA6">
        <w:rPr>
          <w:rFonts w:ascii="Times New Roman" w:hAnsi="Times New Roman"/>
          <w:b w:val="0"/>
          <w:szCs w:val="24"/>
          <w:shd w:val="clear" w:color="auto" w:fill="FFFFFF"/>
        </w:rPr>
        <w:t xml:space="preserve"> Prasyarat kelulusan (</w:t>
      </w:r>
      <w:r w:rsidR="0006309D" w:rsidRPr="00915C51">
        <w:rPr>
          <w:rFonts w:ascii="Times New Roman" w:hAnsi="Times New Roman"/>
          <w:b w:val="0"/>
          <w:szCs w:val="24"/>
          <w:shd w:val="clear" w:color="auto" w:fill="FFFFFF"/>
        </w:rPr>
        <w:t>KKM)</w:t>
      </w:r>
      <w:r w:rsidR="00671417">
        <w:rPr>
          <w:rFonts w:ascii="Times New Roman" w:hAnsi="Times New Roman"/>
          <w:b w:val="0"/>
          <w:szCs w:val="24"/>
          <w:shd w:val="clear" w:color="auto" w:fill="FFFFFF"/>
        </w:rPr>
        <w:t xml:space="preserve"> </w:t>
      </w:r>
      <w:r w:rsidR="0006309D" w:rsidRPr="00915C51">
        <w:rPr>
          <w:rFonts w:ascii="Times New Roman" w:hAnsi="Times New Roman"/>
          <w:b w:val="0"/>
          <w:szCs w:val="24"/>
          <w:shd w:val="clear" w:color="auto" w:fill="FFFFFF"/>
        </w:rPr>
        <w:t>minimal sebesar 70. Dilihat dari hasil rata-rata pre-test siswa tidak mencapai angka tersebut.</w:t>
      </w:r>
    </w:p>
    <w:p w14:paraId="67AD096E" w14:textId="1F067B28" w:rsidR="000962FD" w:rsidRPr="00915C51" w:rsidRDefault="003B2976" w:rsidP="00915C51">
      <w:pPr>
        <w:pStyle w:val="SubJudul1"/>
        <w:ind w:firstLine="720"/>
        <w:jc w:val="both"/>
        <w:rPr>
          <w:rFonts w:ascii="Times New Roman" w:hAnsi="Times New Roman"/>
          <w:b w:val="0"/>
          <w:szCs w:val="24"/>
          <w:shd w:val="clear" w:color="auto" w:fill="FFFFFF"/>
        </w:rPr>
      </w:pPr>
      <w:r w:rsidRPr="00915C51">
        <w:rPr>
          <w:rFonts w:ascii="Times New Roman" w:hAnsi="Times New Roman"/>
          <w:b w:val="0"/>
          <w:szCs w:val="24"/>
          <w:shd w:val="clear" w:color="auto" w:fill="FFFFFF"/>
        </w:rPr>
        <w:t xml:space="preserve">Berdasarkan masalah diatas, peneliti tertarik untuk mengatasi masalah menggunakan </w:t>
      </w:r>
      <w:r w:rsidR="00D04666" w:rsidRPr="00915C51">
        <w:rPr>
          <w:rFonts w:ascii="Times New Roman" w:hAnsi="Times New Roman"/>
          <w:b w:val="0"/>
          <w:szCs w:val="24"/>
          <w:shd w:val="clear" w:color="auto" w:fill="FFFFFF"/>
        </w:rPr>
        <w:t>metode eksperimen berbantuan media Quiziz</w:t>
      </w:r>
      <w:r w:rsidR="00F46FA6">
        <w:rPr>
          <w:rFonts w:ascii="Times New Roman" w:hAnsi="Times New Roman"/>
          <w:b w:val="0"/>
          <w:szCs w:val="24"/>
          <w:shd w:val="clear" w:color="auto" w:fill="FFFFFF"/>
        </w:rPr>
        <w:t>z</w:t>
      </w:r>
      <w:r w:rsidR="00D04666" w:rsidRPr="00915C51">
        <w:rPr>
          <w:rFonts w:ascii="Times New Roman" w:hAnsi="Times New Roman"/>
          <w:b w:val="0"/>
          <w:szCs w:val="24"/>
          <w:shd w:val="clear" w:color="auto" w:fill="FFFFFF"/>
        </w:rPr>
        <w:t>. Kelebihan metode eksperimen ini adalah siswa dapat melakukan percobaan langsung terkait proses perubahan wujud zat. Siswa akan mengamati secara langsung bagaimana peristiwa membeku menjadi cair, cair menjadi padat, cair menjadi gas, padat menjadi gas, dll. Selain itu, bahan yang digunakan untuk melakukan metode eksperimen ini sangat mudah ditemukan, seperti kaleng bekas rokok/susu, margarin, es batu, kapur barus, telur, air, dll. Kelebihan media Quiziz</w:t>
      </w:r>
      <w:r w:rsidR="00F46FA6">
        <w:rPr>
          <w:rFonts w:ascii="Times New Roman" w:hAnsi="Times New Roman"/>
          <w:b w:val="0"/>
          <w:szCs w:val="24"/>
          <w:shd w:val="clear" w:color="auto" w:fill="FFFFFF"/>
        </w:rPr>
        <w:t>z</w:t>
      </w:r>
      <w:r w:rsidR="00D04666" w:rsidRPr="00915C51">
        <w:rPr>
          <w:rFonts w:ascii="Times New Roman" w:hAnsi="Times New Roman"/>
          <w:b w:val="0"/>
          <w:szCs w:val="24"/>
          <w:shd w:val="clear" w:color="auto" w:fill="FFFFFF"/>
        </w:rPr>
        <w:t xml:space="preserve"> adalah desain sangat menarik</w:t>
      </w:r>
      <w:r w:rsidR="00F46FA6">
        <w:rPr>
          <w:rFonts w:ascii="Times New Roman" w:hAnsi="Times New Roman"/>
          <w:b w:val="0"/>
          <w:szCs w:val="24"/>
          <w:shd w:val="clear" w:color="auto" w:fill="FFFFFF"/>
        </w:rPr>
        <w:t>, karena soal danjawaban yang ada ditampilkan dengan warna dan gambar yang menarik</w:t>
      </w:r>
      <w:r w:rsidR="00D04666" w:rsidRPr="00915C51">
        <w:rPr>
          <w:rFonts w:ascii="Times New Roman" w:hAnsi="Times New Roman"/>
          <w:b w:val="0"/>
          <w:szCs w:val="24"/>
          <w:shd w:val="clear" w:color="auto" w:fill="FFFFFF"/>
        </w:rPr>
        <w:t xml:space="preserve">, </w:t>
      </w:r>
      <w:r w:rsidR="00F46FA6">
        <w:rPr>
          <w:rFonts w:ascii="Times New Roman" w:hAnsi="Times New Roman"/>
          <w:b w:val="0"/>
          <w:szCs w:val="24"/>
          <w:shd w:val="clear" w:color="auto" w:fill="FFFFFF"/>
        </w:rPr>
        <w:t>quizizz dapat diatur batasan waktu pengerjaannya, siswa diajarkan untuk berpikir tepat dan cepat dalam mengerjakan soal.</w:t>
      </w:r>
    </w:p>
    <w:p w14:paraId="45AC8E72" w14:textId="6A26D90C" w:rsidR="00D04666" w:rsidRPr="00915C51" w:rsidRDefault="002D5B9A" w:rsidP="00915C51">
      <w:pPr>
        <w:pStyle w:val="SubJudul1"/>
        <w:ind w:firstLine="720"/>
        <w:jc w:val="both"/>
        <w:rPr>
          <w:rFonts w:ascii="Times New Roman" w:hAnsi="Times New Roman"/>
          <w:b w:val="0"/>
          <w:i/>
          <w:szCs w:val="24"/>
          <w:lang w:val="it-IT"/>
        </w:rPr>
      </w:pPr>
      <w:r w:rsidRPr="00915C51">
        <w:rPr>
          <w:rFonts w:ascii="Times New Roman" w:hAnsi="Times New Roman"/>
          <w:b w:val="0"/>
          <w:szCs w:val="24"/>
          <w:shd w:val="clear" w:color="auto" w:fill="FFFFFF"/>
        </w:rPr>
        <w:t>Beradasar masalah diatas peneliti tertarik untuk melakukan penelitian yang berjudul “</w:t>
      </w:r>
      <w:r w:rsidRPr="00915C51">
        <w:rPr>
          <w:rFonts w:ascii="Times New Roman" w:hAnsi="Times New Roman"/>
          <w:b w:val="0"/>
          <w:i/>
          <w:szCs w:val="24"/>
          <w:lang w:val="it-IT"/>
        </w:rPr>
        <w:t>Penerapan Metode Eksperimen Berbantuan Media Quiziz</w:t>
      </w:r>
      <w:r w:rsidR="00F46FA6">
        <w:rPr>
          <w:rFonts w:ascii="Times New Roman" w:hAnsi="Times New Roman"/>
          <w:b w:val="0"/>
          <w:i/>
          <w:szCs w:val="24"/>
          <w:lang w:val="it-IT"/>
        </w:rPr>
        <w:t>z</w:t>
      </w:r>
      <w:r w:rsidRPr="00915C51">
        <w:rPr>
          <w:rFonts w:ascii="Times New Roman" w:hAnsi="Times New Roman"/>
          <w:b w:val="0"/>
          <w:i/>
          <w:szCs w:val="24"/>
          <w:lang w:val="it-IT"/>
        </w:rPr>
        <w:t xml:space="preserve"> untuk Meningkatkan hasil Belajar IPAS pada Materi Wujud Zat dan Perubahannya pada Siswa Kelas Iv SDN Karang Besuki 4”.</w:t>
      </w:r>
      <w:r w:rsidR="000962FD" w:rsidRPr="00915C51">
        <w:rPr>
          <w:rFonts w:ascii="Times New Roman" w:hAnsi="Times New Roman"/>
          <w:b w:val="0"/>
          <w:i/>
          <w:szCs w:val="24"/>
          <w:lang w:val="it-IT"/>
        </w:rPr>
        <w:t xml:space="preserve"> </w:t>
      </w:r>
      <w:r w:rsidR="000962FD" w:rsidRPr="00915C51">
        <w:rPr>
          <w:rFonts w:ascii="Times New Roman" w:hAnsi="Times New Roman"/>
          <w:b w:val="0"/>
          <w:szCs w:val="24"/>
          <w:lang w:val="it-IT"/>
        </w:rPr>
        <w:t>Penelitian ini bertujuan untuk meningkatkan hasil belajar IPAS siswa menggunakan metode eksperimen berbantuan media Quiziz</w:t>
      </w:r>
      <w:r w:rsidR="00565C21">
        <w:rPr>
          <w:rFonts w:ascii="Times New Roman" w:hAnsi="Times New Roman"/>
          <w:b w:val="0"/>
          <w:szCs w:val="24"/>
          <w:lang w:val="it-IT"/>
        </w:rPr>
        <w:t>z</w:t>
      </w:r>
      <w:r w:rsidR="000962FD" w:rsidRPr="00915C51">
        <w:rPr>
          <w:rFonts w:ascii="Times New Roman" w:hAnsi="Times New Roman"/>
          <w:b w:val="0"/>
          <w:szCs w:val="24"/>
          <w:lang w:val="it-IT"/>
        </w:rPr>
        <w:t>.</w:t>
      </w:r>
    </w:p>
    <w:p w14:paraId="7EC7632E" w14:textId="287418B7" w:rsidR="00B70EDB" w:rsidRDefault="00D26F67" w:rsidP="009770F1">
      <w:pPr>
        <w:pStyle w:val="SubJudul1"/>
        <w:rPr>
          <w:rFonts w:ascii="Times New Roman" w:hAnsi="Times New Roman"/>
          <w:szCs w:val="24"/>
          <w:lang w:val="it-IT"/>
        </w:rPr>
      </w:pPr>
      <w:r w:rsidRPr="009770F1">
        <w:rPr>
          <w:rFonts w:ascii="Times New Roman" w:hAnsi="Times New Roman"/>
          <w:szCs w:val="24"/>
          <w:lang w:val="it-IT"/>
        </w:rPr>
        <w:lastRenderedPageBreak/>
        <w:t>Metode</w:t>
      </w:r>
      <w:r w:rsidR="00644945">
        <w:rPr>
          <w:rFonts w:ascii="Times New Roman" w:hAnsi="Times New Roman"/>
          <w:szCs w:val="24"/>
          <w:lang w:val="it-IT"/>
        </w:rPr>
        <w:t xml:space="preserve"> Penelitian</w:t>
      </w:r>
    </w:p>
    <w:p w14:paraId="3CCF3B06" w14:textId="7ACCF4F6" w:rsidR="0082515E" w:rsidRPr="00915C51" w:rsidRDefault="009770F1" w:rsidP="00915C51">
      <w:pPr>
        <w:pStyle w:val="SubJudul1"/>
        <w:ind w:firstLine="720"/>
        <w:jc w:val="both"/>
        <w:rPr>
          <w:rStyle w:val="mediumtext"/>
          <w:rFonts w:ascii="Times New Roman" w:hAnsi="Times New Roman"/>
          <w:b w:val="0"/>
          <w:szCs w:val="24"/>
        </w:rPr>
      </w:pPr>
      <w:r w:rsidRPr="00915C51">
        <w:rPr>
          <w:rStyle w:val="mediumtext"/>
          <w:rFonts w:ascii="Times New Roman" w:hAnsi="Times New Roman"/>
          <w:b w:val="0"/>
          <w:szCs w:val="24"/>
        </w:rPr>
        <w:t xml:space="preserve">Penelitian ini adalah Penelitian Tindakan Kelas (PTK). </w:t>
      </w:r>
      <w:r w:rsidR="002D5B9A" w:rsidRPr="00915C51">
        <w:rPr>
          <w:rStyle w:val="mediumtext"/>
          <w:rFonts w:ascii="Times New Roman" w:hAnsi="Times New Roman"/>
          <w:b w:val="0"/>
          <w:szCs w:val="24"/>
        </w:rPr>
        <w:t xml:space="preserve">Penelitian ini menggunakan design Kemmis dan Mc Taggart (2005:4). </w:t>
      </w:r>
      <w:r w:rsidR="00C62A1F" w:rsidRPr="00915C51">
        <w:rPr>
          <w:rStyle w:val="mediumtext"/>
          <w:rFonts w:ascii="Times New Roman" w:hAnsi="Times New Roman"/>
          <w:b w:val="0"/>
          <w:szCs w:val="24"/>
        </w:rPr>
        <w:t>Model Kemmis dan Mc Taggart didesain dalam bentuk</w:t>
      </w:r>
      <w:r w:rsidR="002D5B9A" w:rsidRPr="00915C51">
        <w:rPr>
          <w:rStyle w:val="mediumtext"/>
          <w:rFonts w:ascii="Times New Roman" w:hAnsi="Times New Roman"/>
          <w:b w:val="0"/>
          <w:szCs w:val="24"/>
        </w:rPr>
        <w:t xml:space="preserve"> siklus dan setiap siklus terdapat 4 tahapan, yaitu perencanaan (planning), pelaksanaan tindakan (action), observasi (observating), dan refleksi (reflecting).</w:t>
      </w:r>
      <w:r w:rsidR="00BF406A" w:rsidRPr="00915C51">
        <w:rPr>
          <w:rStyle w:val="mediumtext"/>
          <w:rFonts w:ascii="Times New Roman" w:hAnsi="Times New Roman"/>
          <w:b w:val="0"/>
          <w:szCs w:val="24"/>
        </w:rPr>
        <w:t xml:space="preserve"> </w:t>
      </w:r>
      <w:r w:rsidR="0082515E" w:rsidRPr="00915C51">
        <w:rPr>
          <w:rStyle w:val="mediumtext"/>
          <w:rFonts w:ascii="Times New Roman" w:hAnsi="Times New Roman"/>
          <w:b w:val="0"/>
          <w:szCs w:val="24"/>
        </w:rPr>
        <w:t>Berikut bagan design Kemmis dan Mc Taggar (dikutip dari Koshy 2005:4):</w:t>
      </w:r>
    </w:p>
    <w:p w14:paraId="474E703A" w14:textId="23DE87CA" w:rsidR="0082515E" w:rsidRDefault="00565C21" w:rsidP="0082515E">
      <w:pPr>
        <w:pStyle w:val="SubJudul1"/>
        <w:ind w:firstLine="720"/>
        <w:rPr>
          <w:rStyle w:val="mediumtext"/>
          <w:rFonts w:ascii="Times New Roman" w:hAnsi="Times New Roman"/>
          <w:b w:val="0"/>
          <w:szCs w:val="24"/>
        </w:rPr>
      </w:pPr>
      <w:r>
        <w:rPr>
          <w:rFonts w:ascii="Times New Roman" w:hAnsi="Times New Roman"/>
          <w:b w:val="0"/>
          <w:noProof/>
          <w:szCs w:val="24"/>
        </w:rPr>
        <w:drawing>
          <wp:anchor distT="0" distB="0" distL="114300" distR="114300" simplePos="0" relativeHeight="251662336" behindDoc="0" locked="0" layoutInCell="1" allowOverlap="1" wp14:anchorId="778BFF66" wp14:editId="471C48ED">
            <wp:simplePos x="0" y="0"/>
            <wp:positionH relativeFrom="column">
              <wp:posOffset>1160993</wp:posOffset>
            </wp:positionH>
            <wp:positionV relativeFrom="paragraph">
              <wp:posOffset>221615</wp:posOffset>
            </wp:positionV>
            <wp:extent cx="3425190" cy="1925955"/>
            <wp:effectExtent l="0" t="0" r="3810" b="0"/>
            <wp:wrapNone/>
            <wp:docPr id="1" name="Picture 1" descr="C:\Users\ASUS\Downloads\Red and Yellow Modern Concept Map Brainst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Red and Yellow Modern Concept Map Brainstor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5190" cy="1925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42E19" w14:textId="77777777" w:rsidR="0082515E" w:rsidRDefault="0082515E" w:rsidP="0082515E">
      <w:pPr>
        <w:pStyle w:val="SubJudul1"/>
        <w:ind w:firstLine="720"/>
        <w:rPr>
          <w:rStyle w:val="mediumtext"/>
          <w:rFonts w:ascii="Times New Roman" w:hAnsi="Times New Roman"/>
          <w:b w:val="0"/>
          <w:szCs w:val="24"/>
        </w:rPr>
      </w:pPr>
    </w:p>
    <w:p w14:paraId="17D9446F" w14:textId="77777777" w:rsidR="0082515E" w:rsidRDefault="0082515E" w:rsidP="0082515E">
      <w:pPr>
        <w:pStyle w:val="SubJudul1"/>
        <w:ind w:firstLine="720"/>
        <w:rPr>
          <w:rStyle w:val="mediumtext"/>
          <w:rFonts w:ascii="Times New Roman" w:hAnsi="Times New Roman"/>
          <w:b w:val="0"/>
          <w:szCs w:val="24"/>
        </w:rPr>
      </w:pPr>
    </w:p>
    <w:p w14:paraId="05231784" w14:textId="77777777" w:rsidR="0082515E" w:rsidRDefault="0082515E" w:rsidP="0082515E">
      <w:pPr>
        <w:pStyle w:val="SubJudul1"/>
        <w:ind w:firstLine="720"/>
        <w:rPr>
          <w:rStyle w:val="mediumtext"/>
          <w:rFonts w:ascii="Times New Roman" w:hAnsi="Times New Roman"/>
          <w:b w:val="0"/>
          <w:szCs w:val="24"/>
        </w:rPr>
      </w:pPr>
    </w:p>
    <w:p w14:paraId="2E49D77B" w14:textId="77777777" w:rsidR="0082515E" w:rsidRDefault="0082515E" w:rsidP="0082515E">
      <w:pPr>
        <w:pStyle w:val="SubJudul1"/>
        <w:ind w:firstLine="720"/>
        <w:rPr>
          <w:rStyle w:val="mediumtext"/>
          <w:rFonts w:ascii="Times New Roman" w:hAnsi="Times New Roman"/>
          <w:b w:val="0"/>
          <w:szCs w:val="24"/>
        </w:rPr>
      </w:pPr>
    </w:p>
    <w:p w14:paraId="23603E49" w14:textId="77777777" w:rsidR="0082515E" w:rsidRDefault="0082515E" w:rsidP="0082515E">
      <w:pPr>
        <w:pStyle w:val="SubJudul1"/>
        <w:ind w:firstLine="720"/>
        <w:rPr>
          <w:rStyle w:val="mediumtext"/>
          <w:rFonts w:ascii="Times New Roman" w:hAnsi="Times New Roman"/>
          <w:b w:val="0"/>
          <w:szCs w:val="24"/>
        </w:rPr>
      </w:pPr>
    </w:p>
    <w:p w14:paraId="4D18F2A1" w14:textId="77777777" w:rsidR="00565C21" w:rsidRDefault="00565C21" w:rsidP="0082515E">
      <w:pPr>
        <w:pStyle w:val="SubJudul1"/>
        <w:ind w:firstLine="720"/>
        <w:jc w:val="center"/>
        <w:rPr>
          <w:rStyle w:val="mediumtext"/>
          <w:rFonts w:ascii="Times New Roman" w:hAnsi="Times New Roman"/>
          <w:sz w:val="20"/>
          <w:szCs w:val="20"/>
        </w:rPr>
      </w:pPr>
    </w:p>
    <w:p w14:paraId="5120E5AD" w14:textId="77777777" w:rsidR="00565C21" w:rsidRDefault="00565C21" w:rsidP="0082515E">
      <w:pPr>
        <w:pStyle w:val="SubJudul1"/>
        <w:ind w:firstLine="720"/>
        <w:jc w:val="center"/>
        <w:rPr>
          <w:rStyle w:val="mediumtext"/>
          <w:rFonts w:ascii="Times New Roman" w:hAnsi="Times New Roman"/>
          <w:sz w:val="20"/>
          <w:szCs w:val="20"/>
        </w:rPr>
      </w:pPr>
    </w:p>
    <w:p w14:paraId="0BF9272D" w14:textId="77777777" w:rsidR="00565C21" w:rsidRDefault="00565C21" w:rsidP="0082515E">
      <w:pPr>
        <w:pStyle w:val="SubJudul1"/>
        <w:ind w:firstLine="720"/>
        <w:jc w:val="center"/>
        <w:rPr>
          <w:rStyle w:val="mediumtext"/>
          <w:rFonts w:ascii="Times New Roman" w:hAnsi="Times New Roman"/>
          <w:sz w:val="20"/>
          <w:szCs w:val="20"/>
        </w:rPr>
      </w:pPr>
    </w:p>
    <w:p w14:paraId="23A8216F" w14:textId="798DBB05" w:rsidR="0082515E" w:rsidRPr="0082515E" w:rsidRDefault="0082515E" w:rsidP="0082515E">
      <w:pPr>
        <w:pStyle w:val="SubJudul1"/>
        <w:ind w:firstLine="720"/>
        <w:jc w:val="center"/>
        <w:rPr>
          <w:rStyle w:val="mediumtext"/>
          <w:rFonts w:ascii="Times New Roman" w:hAnsi="Times New Roman"/>
          <w:sz w:val="20"/>
          <w:szCs w:val="20"/>
        </w:rPr>
      </w:pPr>
      <w:r w:rsidRPr="0082515E">
        <w:rPr>
          <w:rStyle w:val="mediumtext"/>
          <w:rFonts w:ascii="Times New Roman" w:hAnsi="Times New Roman"/>
          <w:sz w:val="20"/>
          <w:szCs w:val="20"/>
        </w:rPr>
        <w:t>Gambar 1. Model penelitian Kemmis dan Mc Taggar dalam Koshy 2005</w:t>
      </w:r>
    </w:p>
    <w:p w14:paraId="500D0540" w14:textId="77777777" w:rsidR="0082515E" w:rsidRDefault="0082515E" w:rsidP="00934845">
      <w:pPr>
        <w:pStyle w:val="SubJudul1"/>
        <w:ind w:firstLine="720"/>
        <w:rPr>
          <w:rStyle w:val="mediumtext"/>
          <w:rFonts w:ascii="Times New Roman" w:hAnsi="Times New Roman"/>
          <w:b w:val="0"/>
          <w:szCs w:val="24"/>
        </w:rPr>
      </w:pPr>
    </w:p>
    <w:p w14:paraId="1510D15F" w14:textId="6C6B6D4E" w:rsidR="00BF406A" w:rsidRPr="00915C51" w:rsidRDefault="00164F15" w:rsidP="00915C51">
      <w:pPr>
        <w:pStyle w:val="SubJudul1"/>
        <w:ind w:firstLine="720"/>
        <w:jc w:val="both"/>
        <w:rPr>
          <w:rStyle w:val="mediumtext"/>
          <w:rFonts w:ascii="Times New Roman" w:hAnsi="Times New Roman"/>
          <w:b w:val="0"/>
          <w:szCs w:val="24"/>
        </w:rPr>
      </w:pPr>
      <w:r w:rsidRPr="00915C51">
        <w:rPr>
          <w:rStyle w:val="mediumtext"/>
          <w:rFonts w:ascii="Times New Roman" w:hAnsi="Times New Roman"/>
          <w:b w:val="0"/>
          <w:szCs w:val="24"/>
        </w:rPr>
        <w:t xml:space="preserve">Pada penelitian ini terdapat </w:t>
      </w:r>
      <w:r w:rsidR="00731850" w:rsidRPr="00915C51">
        <w:rPr>
          <w:rStyle w:val="mediumtext"/>
          <w:rFonts w:ascii="Times New Roman" w:hAnsi="Times New Roman"/>
          <w:b w:val="0"/>
          <w:szCs w:val="24"/>
        </w:rPr>
        <w:t>3 tah</w:t>
      </w:r>
      <w:r w:rsidR="0030246F" w:rsidRPr="00915C51">
        <w:rPr>
          <w:rStyle w:val="mediumtext"/>
          <w:rFonts w:ascii="Times New Roman" w:hAnsi="Times New Roman"/>
          <w:b w:val="0"/>
          <w:szCs w:val="24"/>
        </w:rPr>
        <w:t xml:space="preserve">apan, yaitu pra-siklus </w:t>
      </w:r>
      <w:r w:rsidR="0030246F" w:rsidRPr="00565C21">
        <w:rPr>
          <w:rStyle w:val="mediumtext"/>
          <w:rFonts w:ascii="Times New Roman" w:hAnsi="Times New Roman"/>
          <w:b w:val="0"/>
          <w:szCs w:val="24"/>
        </w:rPr>
        <w:t>(pre-tes</w:t>
      </w:r>
      <w:r w:rsidR="00565C21" w:rsidRPr="00565C21">
        <w:rPr>
          <w:rStyle w:val="mediumtext"/>
          <w:rFonts w:ascii="Times New Roman" w:hAnsi="Times New Roman"/>
          <w:b w:val="0"/>
          <w:szCs w:val="24"/>
        </w:rPr>
        <w:t>t</w:t>
      </w:r>
      <w:r w:rsidR="00731850" w:rsidRPr="00565C21">
        <w:rPr>
          <w:rStyle w:val="mediumtext"/>
          <w:rFonts w:ascii="Times New Roman" w:hAnsi="Times New Roman"/>
          <w:b w:val="0"/>
          <w:szCs w:val="24"/>
        </w:rPr>
        <w:t>),</w:t>
      </w:r>
      <w:r w:rsidR="00731850" w:rsidRPr="00915C51">
        <w:rPr>
          <w:rStyle w:val="mediumtext"/>
          <w:rFonts w:ascii="Times New Roman" w:hAnsi="Times New Roman"/>
          <w:b w:val="0"/>
          <w:szCs w:val="24"/>
        </w:rPr>
        <w:t xml:space="preserve"> </w:t>
      </w:r>
      <w:r w:rsidR="0030246F" w:rsidRPr="00915C51">
        <w:rPr>
          <w:rStyle w:val="mediumtext"/>
          <w:rFonts w:ascii="Times New Roman" w:hAnsi="Times New Roman"/>
          <w:b w:val="0"/>
          <w:szCs w:val="24"/>
        </w:rPr>
        <w:t xml:space="preserve">siklus I dan siklus II. </w:t>
      </w:r>
      <w:r w:rsidR="0030246F" w:rsidRPr="00565C21">
        <w:rPr>
          <w:rStyle w:val="mediumtext"/>
          <w:rFonts w:ascii="Times New Roman" w:hAnsi="Times New Roman"/>
          <w:b w:val="0"/>
          <w:szCs w:val="24"/>
        </w:rPr>
        <w:t>Pre-tes</w:t>
      </w:r>
      <w:r w:rsidR="00565C21" w:rsidRPr="00565C21">
        <w:rPr>
          <w:rStyle w:val="mediumtext"/>
          <w:rFonts w:ascii="Times New Roman" w:hAnsi="Times New Roman"/>
          <w:b w:val="0"/>
          <w:szCs w:val="24"/>
        </w:rPr>
        <w:t>t</w:t>
      </w:r>
      <w:r w:rsidR="00731850" w:rsidRPr="00915C51">
        <w:rPr>
          <w:rStyle w:val="mediumtext"/>
          <w:rFonts w:ascii="Times New Roman" w:hAnsi="Times New Roman"/>
          <w:b w:val="0"/>
          <w:szCs w:val="24"/>
        </w:rPr>
        <w:t xml:space="preserve"> dilaksanakan pada tanggal 23 Agustus 2024</w:t>
      </w:r>
      <w:r w:rsidR="0030246F" w:rsidRPr="00915C51">
        <w:rPr>
          <w:rStyle w:val="mediumtext"/>
          <w:rFonts w:ascii="Times New Roman" w:hAnsi="Times New Roman"/>
          <w:b w:val="0"/>
          <w:szCs w:val="24"/>
        </w:rPr>
        <w:t>. Setelah melaksanakan pre-tes</w:t>
      </w:r>
      <w:r w:rsidR="00565C21">
        <w:rPr>
          <w:rStyle w:val="mediumtext"/>
          <w:rFonts w:ascii="Times New Roman" w:hAnsi="Times New Roman"/>
          <w:b w:val="0"/>
          <w:szCs w:val="24"/>
        </w:rPr>
        <w:t>t</w:t>
      </w:r>
      <w:r w:rsidR="0030246F" w:rsidRPr="00915C51">
        <w:rPr>
          <w:rStyle w:val="mediumtext"/>
          <w:rFonts w:ascii="Times New Roman" w:hAnsi="Times New Roman"/>
          <w:b w:val="0"/>
          <w:szCs w:val="24"/>
        </w:rPr>
        <w:t xml:space="preserve"> </w:t>
      </w:r>
      <w:r w:rsidR="00731850" w:rsidRPr="00915C51">
        <w:rPr>
          <w:rStyle w:val="mediumtext"/>
          <w:rFonts w:ascii="Times New Roman" w:hAnsi="Times New Roman"/>
          <w:b w:val="0"/>
          <w:szCs w:val="24"/>
        </w:rPr>
        <w:t xml:space="preserve">selanjutnya melaksanakan pembelajaran siklus I, pada tanggal 26 Agustus 2024. </w:t>
      </w:r>
      <w:r w:rsidR="0030246F" w:rsidRPr="00915C51">
        <w:rPr>
          <w:rStyle w:val="mediumtext"/>
          <w:rFonts w:ascii="Times New Roman" w:hAnsi="Times New Roman"/>
          <w:b w:val="0"/>
          <w:szCs w:val="24"/>
        </w:rPr>
        <w:t>Kemudian dilanjutkan dengan pembelajaran s</w:t>
      </w:r>
      <w:r w:rsidR="00731850" w:rsidRPr="00915C51">
        <w:rPr>
          <w:rStyle w:val="mediumtext"/>
          <w:rFonts w:ascii="Times New Roman" w:hAnsi="Times New Roman"/>
          <w:b w:val="0"/>
          <w:szCs w:val="24"/>
        </w:rPr>
        <w:t xml:space="preserve">iklus II </w:t>
      </w:r>
      <w:r w:rsidR="0030246F" w:rsidRPr="00915C51">
        <w:rPr>
          <w:rStyle w:val="mediumtext"/>
          <w:rFonts w:ascii="Times New Roman" w:hAnsi="Times New Roman"/>
          <w:b w:val="0"/>
          <w:szCs w:val="24"/>
        </w:rPr>
        <w:t xml:space="preserve">yang </w:t>
      </w:r>
      <w:r w:rsidR="00731850" w:rsidRPr="00915C51">
        <w:rPr>
          <w:rStyle w:val="mediumtext"/>
          <w:rFonts w:ascii="Times New Roman" w:hAnsi="Times New Roman"/>
          <w:b w:val="0"/>
          <w:szCs w:val="24"/>
        </w:rPr>
        <w:t xml:space="preserve">dilaksanakan pada tanggal </w:t>
      </w:r>
      <w:r w:rsidR="00934845" w:rsidRPr="00915C51">
        <w:rPr>
          <w:rStyle w:val="mediumtext"/>
          <w:rFonts w:ascii="Times New Roman" w:hAnsi="Times New Roman"/>
          <w:b w:val="0"/>
          <w:szCs w:val="24"/>
        </w:rPr>
        <w:t xml:space="preserve">2 September 2024. </w:t>
      </w:r>
      <w:r w:rsidR="00BF406A" w:rsidRPr="00915C51">
        <w:rPr>
          <w:rStyle w:val="mediumtext"/>
          <w:rFonts w:ascii="Times New Roman" w:hAnsi="Times New Roman"/>
          <w:b w:val="0"/>
          <w:szCs w:val="24"/>
        </w:rPr>
        <w:t>Penelitian ini dilaksanakan di SDN Karang Besuki 4 pada tanggal 15 Juli sampai 13 September. Subjek penelitian ini adalah siswa kelas IV SDN Karang besuki 4</w:t>
      </w:r>
      <w:r w:rsidR="007308C3" w:rsidRPr="00915C51">
        <w:rPr>
          <w:rStyle w:val="mediumtext"/>
          <w:rFonts w:ascii="Times New Roman" w:hAnsi="Times New Roman"/>
          <w:b w:val="0"/>
          <w:szCs w:val="24"/>
        </w:rPr>
        <w:t xml:space="preserve"> dengan j</w:t>
      </w:r>
      <w:r w:rsidR="00DF5D24" w:rsidRPr="00915C51">
        <w:rPr>
          <w:rStyle w:val="mediumtext"/>
          <w:rFonts w:ascii="Times New Roman" w:hAnsi="Times New Roman"/>
          <w:b w:val="0"/>
          <w:szCs w:val="24"/>
        </w:rPr>
        <w:t>umlah siswa 29 orang</w:t>
      </w:r>
      <w:r w:rsidR="0082515E" w:rsidRPr="00915C51">
        <w:rPr>
          <w:rStyle w:val="mediumtext"/>
          <w:rFonts w:ascii="Times New Roman" w:hAnsi="Times New Roman"/>
          <w:b w:val="0"/>
          <w:szCs w:val="24"/>
        </w:rPr>
        <w:t>, 13 perempuan dan16 laki-laki</w:t>
      </w:r>
      <w:r w:rsidR="00DF5D24" w:rsidRPr="00915C51">
        <w:rPr>
          <w:rStyle w:val="mediumtext"/>
          <w:rFonts w:ascii="Times New Roman" w:hAnsi="Times New Roman"/>
          <w:b w:val="0"/>
          <w:szCs w:val="24"/>
        </w:rPr>
        <w:t>.</w:t>
      </w:r>
    </w:p>
    <w:p w14:paraId="14D29A35" w14:textId="723A6811" w:rsidR="00DF5D24" w:rsidRPr="00915C51" w:rsidRDefault="00731850" w:rsidP="00915C51">
      <w:pPr>
        <w:pStyle w:val="SubJudul1"/>
        <w:ind w:firstLine="720"/>
        <w:jc w:val="both"/>
        <w:rPr>
          <w:rStyle w:val="mediumtext"/>
          <w:rFonts w:ascii="Times New Roman" w:hAnsi="Times New Roman"/>
          <w:b w:val="0"/>
          <w:szCs w:val="24"/>
        </w:rPr>
      </w:pPr>
      <w:r w:rsidRPr="00915C51">
        <w:rPr>
          <w:rStyle w:val="mediumtext"/>
          <w:rFonts w:ascii="Times New Roman" w:hAnsi="Times New Roman"/>
          <w:b w:val="0"/>
          <w:szCs w:val="24"/>
        </w:rPr>
        <w:t xml:space="preserve">Instrumen penelitian ini </w:t>
      </w:r>
      <w:r w:rsidR="006A3D20" w:rsidRPr="00915C51">
        <w:rPr>
          <w:rStyle w:val="mediumtext"/>
          <w:rFonts w:ascii="Times New Roman" w:hAnsi="Times New Roman"/>
          <w:b w:val="0"/>
          <w:szCs w:val="24"/>
        </w:rPr>
        <w:t xml:space="preserve">disusun oleh peneliti sendiri </w:t>
      </w:r>
      <w:r w:rsidRPr="00915C51">
        <w:rPr>
          <w:rStyle w:val="mediumtext"/>
          <w:rFonts w:ascii="Times New Roman" w:hAnsi="Times New Roman"/>
          <w:b w:val="0"/>
          <w:szCs w:val="24"/>
        </w:rPr>
        <w:t>berupa lembar</w:t>
      </w:r>
      <w:r w:rsidR="00DF5D24" w:rsidRPr="00915C51">
        <w:rPr>
          <w:rStyle w:val="mediumtext"/>
          <w:rFonts w:ascii="Times New Roman" w:hAnsi="Times New Roman"/>
          <w:b w:val="0"/>
          <w:szCs w:val="24"/>
        </w:rPr>
        <w:t xml:space="preserve"> observasi dan </w:t>
      </w:r>
      <w:r w:rsidR="006A3D20" w:rsidRPr="00915C51">
        <w:rPr>
          <w:rStyle w:val="mediumtext"/>
          <w:rFonts w:ascii="Times New Roman" w:hAnsi="Times New Roman"/>
          <w:b w:val="0"/>
          <w:szCs w:val="24"/>
        </w:rPr>
        <w:t xml:space="preserve">soal </w:t>
      </w:r>
      <w:r w:rsidR="00DF5D24" w:rsidRPr="00915C51">
        <w:rPr>
          <w:rStyle w:val="mediumtext"/>
          <w:rFonts w:ascii="Times New Roman" w:hAnsi="Times New Roman"/>
          <w:b w:val="0"/>
          <w:szCs w:val="24"/>
        </w:rPr>
        <w:t>tes</w:t>
      </w:r>
      <w:r w:rsidR="006A3D20" w:rsidRPr="00915C51">
        <w:rPr>
          <w:rStyle w:val="mediumtext"/>
          <w:rFonts w:ascii="Times New Roman" w:hAnsi="Times New Roman"/>
          <w:b w:val="0"/>
          <w:szCs w:val="24"/>
        </w:rPr>
        <w:t xml:space="preserve"> pilihan ganda. Prosedur pengumpulan adalah langkah awal dalam penelitian, karena tujuan utamanya adalah memperoleh data. Data dikumpulkan melalui observasi dan dan tes. </w:t>
      </w:r>
      <w:r w:rsidR="00DF5D24" w:rsidRPr="00915C51">
        <w:rPr>
          <w:rStyle w:val="mediumtext"/>
          <w:rFonts w:ascii="Times New Roman" w:hAnsi="Times New Roman"/>
          <w:b w:val="0"/>
          <w:szCs w:val="24"/>
        </w:rPr>
        <w:t xml:space="preserve">Menurut Suwartono (2007:22), observasi </w:t>
      </w:r>
      <w:r w:rsidR="008D2F1E" w:rsidRPr="00915C51">
        <w:rPr>
          <w:rStyle w:val="mediumtext"/>
          <w:rFonts w:ascii="Times New Roman" w:hAnsi="Times New Roman"/>
          <w:b w:val="0"/>
          <w:szCs w:val="24"/>
        </w:rPr>
        <w:t xml:space="preserve">digunakan untuk </w:t>
      </w:r>
      <w:r w:rsidR="007308C3" w:rsidRPr="00915C51">
        <w:rPr>
          <w:rStyle w:val="mediumtext"/>
          <w:rFonts w:ascii="Times New Roman" w:hAnsi="Times New Roman"/>
          <w:b w:val="0"/>
          <w:szCs w:val="24"/>
        </w:rPr>
        <w:t>mengetahui aktifitas dan perilaku siswa selama proses pembelajaran, dan tes digunakan untuk mengetahui tingkat kem</w:t>
      </w:r>
      <w:r w:rsidR="006A3D20" w:rsidRPr="00915C51">
        <w:rPr>
          <w:rStyle w:val="mediumtext"/>
          <w:rFonts w:ascii="Times New Roman" w:hAnsi="Times New Roman"/>
          <w:b w:val="0"/>
          <w:szCs w:val="24"/>
        </w:rPr>
        <w:t>ampuan atau hasil belajar siswa</w:t>
      </w:r>
      <w:r w:rsidR="00C371BF" w:rsidRPr="00915C51">
        <w:rPr>
          <w:rStyle w:val="mediumtext"/>
          <w:rFonts w:ascii="Times New Roman" w:hAnsi="Times New Roman"/>
          <w:b w:val="0"/>
          <w:szCs w:val="24"/>
        </w:rPr>
        <w:t xml:space="preserve">. </w:t>
      </w:r>
      <w:r w:rsidR="007308C3" w:rsidRPr="00915C51">
        <w:rPr>
          <w:rStyle w:val="mediumtext"/>
          <w:rFonts w:ascii="Times New Roman" w:hAnsi="Times New Roman"/>
          <w:b w:val="0"/>
          <w:szCs w:val="24"/>
        </w:rPr>
        <w:t>T</w:t>
      </w:r>
      <w:r w:rsidR="00DF5D24" w:rsidRPr="00915C51">
        <w:rPr>
          <w:rStyle w:val="mediumtext"/>
          <w:rFonts w:ascii="Times New Roman" w:hAnsi="Times New Roman"/>
          <w:b w:val="0"/>
          <w:szCs w:val="24"/>
        </w:rPr>
        <w:t>eknik</w:t>
      </w:r>
      <w:r w:rsidR="007308C3" w:rsidRPr="00915C51">
        <w:rPr>
          <w:rStyle w:val="mediumtext"/>
          <w:rFonts w:ascii="Times New Roman" w:hAnsi="Times New Roman"/>
          <w:b w:val="0"/>
          <w:szCs w:val="24"/>
        </w:rPr>
        <w:t xml:space="preserve"> </w:t>
      </w:r>
      <w:r w:rsidR="00DF5D24" w:rsidRPr="00915C51">
        <w:rPr>
          <w:rStyle w:val="mediumtext"/>
          <w:rFonts w:ascii="Times New Roman" w:hAnsi="Times New Roman"/>
          <w:b w:val="0"/>
          <w:szCs w:val="24"/>
        </w:rPr>
        <w:t>analisis dat</w:t>
      </w:r>
      <w:r w:rsidR="007308C3" w:rsidRPr="00915C51">
        <w:rPr>
          <w:rStyle w:val="mediumtext"/>
          <w:rFonts w:ascii="Times New Roman" w:hAnsi="Times New Roman"/>
          <w:b w:val="0"/>
          <w:szCs w:val="24"/>
        </w:rPr>
        <w:t xml:space="preserve">a menggunakan data </w:t>
      </w:r>
      <w:r w:rsidR="00DF5D24" w:rsidRPr="00915C51">
        <w:rPr>
          <w:rStyle w:val="mediumtext"/>
          <w:rFonts w:ascii="Times New Roman" w:hAnsi="Times New Roman"/>
          <w:b w:val="0"/>
          <w:szCs w:val="24"/>
        </w:rPr>
        <w:t>kualitatif dan kuantitatif</w:t>
      </w:r>
      <w:r w:rsidR="007308C3" w:rsidRPr="00915C51">
        <w:rPr>
          <w:rStyle w:val="mediumtext"/>
          <w:rFonts w:ascii="Times New Roman" w:hAnsi="Times New Roman"/>
          <w:b w:val="0"/>
          <w:szCs w:val="24"/>
        </w:rPr>
        <w:t>. Indikator ketuntatasan yang ditentukan adalah jika hasil belajar siswa minimal 80% memperoleh nilai di atas KKM yaitu 70.</w:t>
      </w:r>
      <w:r w:rsidR="00C371BF" w:rsidRPr="00915C51">
        <w:rPr>
          <w:rStyle w:val="mediumtext"/>
          <w:rFonts w:ascii="Times New Roman" w:hAnsi="Times New Roman"/>
          <w:b w:val="0"/>
          <w:szCs w:val="24"/>
        </w:rPr>
        <w:t xml:space="preserve"> Peneliti menggunakan formulasi sebagai berikut:</w:t>
      </w:r>
    </w:p>
    <w:p w14:paraId="0F7ABB2B" w14:textId="77777777" w:rsidR="00565C21" w:rsidRDefault="00565C21" w:rsidP="00BF406A">
      <w:pPr>
        <w:pStyle w:val="SubJudul1"/>
        <w:ind w:firstLine="720"/>
        <w:rPr>
          <w:rStyle w:val="mediumtext"/>
          <w:rFonts w:ascii="Times New Roman" w:hAnsi="Times New Roman"/>
          <w:b w:val="0"/>
          <w:szCs w:val="24"/>
        </w:rPr>
      </w:pPr>
    </w:p>
    <w:p w14:paraId="59446E26" w14:textId="4BA661E7" w:rsidR="00C371BF" w:rsidRDefault="00C371BF" w:rsidP="00BF406A">
      <w:pPr>
        <w:pStyle w:val="SubJudul1"/>
        <w:ind w:firstLine="720"/>
        <w:rPr>
          <w:rStyle w:val="mediumtext"/>
          <w:rFonts w:ascii="Times New Roman" w:hAnsi="Times New Roman"/>
          <w:b w:val="0"/>
          <w:szCs w:val="24"/>
        </w:rPr>
      </w:pPr>
      <w:r>
        <w:rPr>
          <w:noProof/>
        </w:rPr>
        <mc:AlternateContent>
          <mc:Choice Requires="wps">
            <w:drawing>
              <wp:anchor distT="0" distB="0" distL="114300" distR="114300" simplePos="0" relativeHeight="251659264" behindDoc="0" locked="0" layoutInCell="1" allowOverlap="1" wp14:anchorId="4906B428" wp14:editId="1289E243">
                <wp:simplePos x="0" y="0"/>
                <wp:positionH relativeFrom="column">
                  <wp:posOffset>965835</wp:posOffset>
                </wp:positionH>
                <wp:positionV relativeFrom="paragraph">
                  <wp:posOffset>-75565</wp:posOffset>
                </wp:positionV>
                <wp:extent cx="3491345" cy="607060"/>
                <wp:effectExtent l="0" t="0" r="13970" b="21590"/>
                <wp:wrapNone/>
                <wp:docPr id="16" name="Rectangle 16"/>
                <wp:cNvGraphicFramePr/>
                <a:graphic xmlns:a="http://schemas.openxmlformats.org/drawingml/2006/main">
                  <a:graphicData uri="http://schemas.microsoft.com/office/word/2010/wordprocessingShape">
                    <wps:wsp>
                      <wps:cNvSpPr/>
                      <wps:spPr>
                        <a:xfrm>
                          <a:off x="0" y="0"/>
                          <a:ext cx="3491345" cy="607060"/>
                        </a:xfrm>
                        <a:prstGeom prst="rect">
                          <a:avLst/>
                        </a:prstGeom>
                        <a:ln/>
                      </wps:spPr>
                      <wps:style>
                        <a:lnRef idx="2">
                          <a:schemeClr val="dk1"/>
                        </a:lnRef>
                        <a:fillRef idx="1">
                          <a:schemeClr val="lt1"/>
                        </a:fillRef>
                        <a:effectRef idx="0">
                          <a:schemeClr val="dk1"/>
                        </a:effectRef>
                        <a:fontRef idx="minor">
                          <a:schemeClr val="dk1"/>
                        </a:fontRef>
                      </wps:style>
                      <wps:txbx>
                        <w:txbxContent>
                          <w:p w14:paraId="48767D14" w14:textId="4F1E2F80" w:rsidR="00565C21" w:rsidRPr="000C2AD8" w:rsidRDefault="00565C21" w:rsidP="003866F0">
                            <w:pPr>
                              <w:jc w:val="center"/>
                              <w:rPr>
                                <w:sz w:val="28"/>
                                <w:szCs w:val="28"/>
                              </w:rPr>
                            </w:pPr>
                            <w:r>
                              <w:rPr>
                                <w:szCs w:val="24"/>
                              </w:rPr>
                              <w:t>KKM</w:t>
                            </w:r>
                            <w:r w:rsidRPr="000C2AD8">
                              <w:rPr>
                                <w:sz w:val="28"/>
                                <w:szCs w:val="28"/>
                              </w:rPr>
                              <w:t xml:space="preserve">  </w:t>
                            </w:r>
                            <m:oMath>
                              <m:r>
                                <w:rPr>
                                  <w:rFonts w:ascii="Cambria Math" w:hAnsi="Cambria Math"/>
                                  <w:szCs w:val="24"/>
                                </w:rPr>
                                <m:t>=</m:t>
                              </m:r>
                              <m:f>
                                <m:fPr>
                                  <m:ctrlPr>
                                    <w:rPr>
                                      <w:rFonts w:ascii="Cambria Math" w:hAnsi="Cambria Math"/>
                                      <w:szCs w:val="24"/>
                                    </w:rPr>
                                  </m:ctrlPr>
                                </m:fPr>
                                <m:num>
                                  <m:r>
                                    <w:rPr>
                                      <w:rFonts w:ascii="Cambria Math" w:hAnsi="Cambria Math"/>
                                      <w:szCs w:val="24"/>
                                    </w:rPr>
                                    <m:t xml:space="preserve">∑successfull students </m:t>
                                  </m:r>
                                </m:num>
                                <m:den>
                                  <m:r>
                                    <w:rPr>
                                      <w:rFonts w:ascii="Cambria Math" w:hAnsi="Cambria Math"/>
                                      <w:szCs w:val="24"/>
                                    </w:rPr>
                                    <m:t>∑students in the class</m:t>
                                  </m:r>
                                </m:den>
                              </m:f>
                              <m:r>
                                <w:rPr>
                                  <w:rFonts w:ascii="Cambria Math" w:hAnsi="Cambria Math"/>
                                  <w:szCs w:val="24"/>
                                </w:rPr>
                                <m:t xml:space="preserve"> X 100</m:t>
                              </m:r>
                            </m:oMath>
                          </w:p>
                          <w:p w14:paraId="04A94448" w14:textId="77777777" w:rsidR="00565C21" w:rsidRDefault="00565C21" w:rsidP="003866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76.05pt;margin-top:-5.95pt;width:274.9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otbAIAAB4FAAAOAAAAZHJzL2Uyb0RvYy54bWysVFFP2zAQfp+0/2D5fSQppUBFiioQ0yQE&#10;CJh4dh27jeb4vLPbpPv1OztpQAztYdpL4vN9d+f7/J0vLrvGsJ1CX4MteXGUc6ashKq265J/f775&#10;csaZD8JWwoBVJd8rzy8Xnz9dtG6uJrABUylklMT6eetKvgnBzbPMy41qhD8Cpyw5NWAjApm4zioU&#10;LWVvTDbJ81nWAlYOQSrvafe6d/JFyq+1kuFea68CMyWns4X0xfRdxW+2uBDzNQq3qeVwDPEPp2hE&#10;banomOpaBMG2WP+RqqklggcdjiQ0GWhdS5V6oG6K/F03TxvhVOqFyPFupMn/v7TybveArK7o7mac&#10;WdHQHT0Sa8KujWK0RwS1zs8J9+QecLA8LWO3ncYm/qkP1iVS9yOpqgtM0ubx9Lw4np5wJsk3y0/z&#10;WWI9e4126MNXBQ2Li5IjlU9cit2tD1SRoAdILGZs3IuH6o+RVmFvVO98VJr6ocKTlCQpSV0ZZDtB&#10;Gqh+FLElSmksIWOIro0Zg4qPgkw4BA3YGKaSusbA/KPA12ojOlUEG8bApraAfw/WPf7Qdd9rbDt0&#10;q264khVUe7pJhF7i3smbmui8FT48CCRNk/ppTsM9fbSBtuQwrDjbAP76aD/iSWrk5aylGSm5/7kV&#10;qDgz3yyJ8LyYTuNQJWN6cjohA996Vm89dttcAV1BQS+Ck2kZ8cEclhqheaFxXsaq5BJWUu2Sy4AH&#10;4yr0s0sPglTLZYLRIDkRbu2TkzF5JDjK5bl7EegGTQVS4x0c5knM30mrx8ZIC8ttAF0n3UWKe14H&#10;6mkIk3aGByNO+Vs7oV6ftcVvAAAA//8DAFBLAwQUAAYACAAAACEAKW7bT98AAAAKAQAADwAAAGRy&#10;cy9kb3ducmV2LnhtbEyPy07DMBBF90j8gzVI7Fo7RTRtGqeqEKxAVBQWXbrxkET4Edlukv490xXs&#10;5mqO7pwpt5M1bMAQO+8kZHMBDF3tdecaCV+fL7MVsJiU08p4hxIuGGFb3d6UqtB+dB84HFLDqMTF&#10;QkloU+oLzmPdolVx7nt0tPv2wapEMTRcBzVSuTV8IcSSW9U5utCqHp9arH8OZyvB77uL2YX1+/CG&#10;+fF1n8Q4LZ+lvL+bdhtgCaf0B8NVn9ShIqeTPzsdmaH8uMgIlTDLsjUwInJxHU4SVg858Krk/1+o&#10;fgEAAP//AwBQSwECLQAUAAYACAAAACEAtoM4kv4AAADhAQAAEwAAAAAAAAAAAAAAAAAAAAAAW0Nv&#10;bnRlbnRfVHlwZXNdLnhtbFBLAQItABQABgAIAAAAIQA4/SH/1gAAAJQBAAALAAAAAAAAAAAAAAAA&#10;AC8BAABfcmVscy8ucmVsc1BLAQItABQABgAIAAAAIQDEPYotbAIAAB4FAAAOAAAAAAAAAAAAAAAA&#10;AC4CAABkcnMvZTJvRG9jLnhtbFBLAQItABQABgAIAAAAIQApbttP3wAAAAoBAAAPAAAAAAAAAAAA&#10;AAAAAMYEAABkcnMvZG93bnJldi54bWxQSwUGAAAAAAQABADzAAAA0gUAAAAA&#10;" fillcolor="white [3201]" strokecolor="black [3200]" strokeweight="1pt">
                <v:textbox>
                  <w:txbxContent>
                    <w:p w14:paraId="48767D14" w14:textId="4F1E2F80" w:rsidR="00565C21" w:rsidRPr="000C2AD8" w:rsidRDefault="00565C21" w:rsidP="003866F0">
                      <w:pPr>
                        <w:jc w:val="center"/>
                        <w:rPr>
                          <w:sz w:val="28"/>
                          <w:szCs w:val="28"/>
                        </w:rPr>
                      </w:pPr>
                      <w:r>
                        <w:rPr>
                          <w:szCs w:val="24"/>
                        </w:rPr>
                        <w:t>KKM</w:t>
                      </w:r>
                      <w:r w:rsidRPr="000C2AD8">
                        <w:rPr>
                          <w:sz w:val="28"/>
                          <w:szCs w:val="28"/>
                        </w:rPr>
                        <w:t xml:space="preserve">  </w:t>
                      </w:r>
                      <m:oMath>
                        <m:r>
                          <w:rPr>
                            <w:rFonts w:ascii="Cambria Math" w:hAnsi="Cambria Math"/>
                            <w:szCs w:val="24"/>
                          </w:rPr>
                          <m:t>=</m:t>
                        </m:r>
                        <m:f>
                          <m:fPr>
                            <m:ctrlPr>
                              <w:rPr>
                                <w:rFonts w:ascii="Cambria Math" w:hAnsi="Cambria Math"/>
                                <w:szCs w:val="24"/>
                              </w:rPr>
                            </m:ctrlPr>
                          </m:fPr>
                          <m:num>
                            <m:r>
                              <w:rPr>
                                <w:rFonts w:ascii="Cambria Math" w:hAnsi="Cambria Math"/>
                                <w:szCs w:val="24"/>
                              </w:rPr>
                              <m:t xml:space="preserve">∑successfull students </m:t>
                            </m:r>
                          </m:num>
                          <m:den>
                            <m:r>
                              <w:rPr>
                                <w:rFonts w:ascii="Cambria Math" w:hAnsi="Cambria Math"/>
                                <w:szCs w:val="24"/>
                              </w:rPr>
                              <m:t>∑students in the class</m:t>
                            </m:r>
                          </m:den>
                        </m:f>
                        <m:r>
                          <w:rPr>
                            <w:rFonts w:ascii="Cambria Math" w:hAnsi="Cambria Math"/>
                            <w:szCs w:val="24"/>
                          </w:rPr>
                          <m:t xml:space="preserve"> X 100</m:t>
                        </m:r>
                      </m:oMath>
                    </w:p>
                    <w:p w14:paraId="04A94448" w14:textId="77777777" w:rsidR="00565C21" w:rsidRDefault="00565C21" w:rsidP="003866F0">
                      <w:pPr>
                        <w:jc w:val="center"/>
                      </w:pPr>
                    </w:p>
                  </w:txbxContent>
                </v:textbox>
              </v:rect>
            </w:pict>
          </mc:Fallback>
        </mc:AlternateContent>
      </w:r>
    </w:p>
    <w:p w14:paraId="75B8AE09" w14:textId="77777777" w:rsidR="00644945" w:rsidRDefault="00644945" w:rsidP="00915C51">
      <w:pPr>
        <w:spacing w:after="0" w:line="240" w:lineRule="auto"/>
        <w:jc w:val="both"/>
        <w:rPr>
          <w:rStyle w:val="mediumtext"/>
          <w:szCs w:val="24"/>
        </w:rPr>
      </w:pPr>
    </w:p>
    <w:p w14:paraId="4EB9EFF1" w14:textId="77777777" w:rsidR="00565C21" w:rsidRPr="00915C51" w:rsidRDefault="00565C21" w:rsidP="00915C51">
      <w:pPr>
        <w:spacing w:after="0" w:line="240" w:lineRule="auto"/>
        <w:jc w:val="both"/>
        <w:rPr>
          <w:rStyle w:val="mediumtext"/>
          <w:szCs w:val="24"/>
        </w:rPr>
      </w:pPr>
    </w:p>
    <w:p w14:paraId="23641D41" w14:textId="264C520E" w:rsidR="00644945" w:rsidRPr="00915C51" w:rsidRDefault="003866F0" w:rsidP="00565C21">
      <w:pPr>
        <w:spacing w:after="0" w:line="240" w:lineRule="auto"/>
        <w:jc w:val="both"/>
        <w:rPr>
          <w:rStyle w:val="mediumtext"/>
          <w:szCs w:val="24"/>
        </w:rPr>
      </w:pPr>
      <w:r w:rsidRPr="00915C51">
        <w:rPr>
          <w:rStyle w:val="mediumtext"/>
          <w:szCs w:val="24"/>
        </w:rPr>
        <w:t>Formula</w:t>
      </w:r>
      <w:r w:rsidR="006A3D20" w:rsidRPr="00915C51">
        <w:rPr>
          <w:rStyle w:val="mediumtext"/>
          <w:szCs w:val="24"/>
        </w:rPr>
        <w:t>si</w:t>
      </w:r>
      <w:r w:rsidRPr="00915C51">
        <w:rPr>
          <w:rStyle w:val="mediumtext"/>
          <w:szCs w:val="24"/>
        </w:rPr>
        <w:t xml:space="preserve"> untuk mencari nilai rata-rata siswa sebagai berikut:</w:t>
      </w:r>
    </w:p>
    <w:p w14:paraId="4116C622" w14:textId="56DCF270" w:rsidR="003866F0" w:rsidRPr="00915C51" w:rsidRDefault="003866F0" w:rsidP="00915C51">
      <w:pPr>
        <w:spacing w:after="0" w:line="240" w:lineRule="auto"/>
        <w:jc w:val="both"/>
        <w:rPr>
          <w:rStyle w:val="mediumtext"/>
          <w:szCs w:val="24"/>
        </w:rPr>
      </w:pPr>
    </w:p>
    <w:p w14:paraId="52C30E52" w14:textId="754DA507" w:rsidR="00644945" w:rsidRPr="00915C51" w:rsidRDefault="003866F0" w:rsidP="00915C51">
      <w:pPr>
        <w:spacing w:after="0" w:line="240" w:lineRule="auto"/>
        <w:jc w:val="both"/>
        <w:rPr>
          <w:rStyle w:val="mediumtext"/>
          <w:szCs w:val="24"/>
        </w:rPr>
      </w:pPr>
      <w:r w:rsidRPr="00915C51">
        <w:rPr>
          <w:noProof/>
        </w:rPr>
        <mc:AlternateContent>
          <mc:Choice Requires="wps">
            <w:drawing>
              <wp:anchor distT="0" distB="0" distL="114300" distR="114300" simplePos="0" relativeHeight="251661312" behindDoc="0" locked="0" layoutInCell="1" allowOverlap="1" wp14:anchorId="7D798B31" wp14:editId="28947DC4">
                <wp:simplePos x="0" y="0"/>
                <wp:positionH relativeFrom="column">
                  <wp:posOffset>963295</wp:posOffset>
                </wp:positionH>
                <wp:positionV relativeFrom="paragraph">
                  <wp:posOffset>57785</wp:posOffset>
                </wp:positionV>
                <wp:extent cx="1316990" cy="607060"/>
                <wp:effectExtent l="0" t="0" r="16510" b="21590"/>
                <wp:wrapNone/>
                <wp:docPr id="12" name="Rectangle 12"/>
                <wp:cNvGraphicFramePr/>
                <a:graphic xmlns:a="http://schemas.openxmlformats.org/drawingml/2006/main">
                  <a:graphicData uri="http://schemas.microsoft.com/office/word/2010/wordprocessingShape">
                    <wps:wsp>
                      <wps:cNvSpPr/>
                      <wps:spPr>
                        <a:xfrm>
                          <a:off x="0" y="0"/>
                          <a:ext cx="1316990" cy="607060"/>
                        </a:xfrm>
                        <a:prstGeom prst="rect">
                          <a:avLst/>
                        </a:prstGeom>
                        <a:ln/>
                      </wps:spPr>
                      <wps:style>
                        <a:lnRef idx="2">
                          <a:schemeClr val="dk1"/>
                        </a:lnRef>
                        <a:fillRef idx="1">
                          <a:schemeClr val="lt1"/>
                        </a:fillRef>
                        <a:effectRef idx="0">
                          <a:schemeClr val="dk1"/>
                        </a:effectRef>
                        <a:fontRef idx="minor">
                          <a:schemeClr val="dk1"/>
                        </a:fontRef>
                      </wps:style>
                      <wps:txbx>
                        <w:txbxContent>
                          <w:p w14:paraId="3E2AF8AC" w14:textId="77777777" w:rsidR="00565C21" w:rsidRPr="000C2AD8" w:rsidRDefault="00565C21" w:rsidP="003866F0">
                            <w:pPr>
                              <w:jc w:val="center"/>
                              <w:rPr>
                                <w:sz w:val="28"/>
                                <w:szCs w:val="28"/>
                              </w:rPr>
                            </w:pPr>
                            <w:r w:rsidRPr="000C2AD8">
                              <w:rPr>
                                <w:sz w:val="28"/>
                                <w:szCs w:val="28"/>
                              </w:rPr>
                              <w:t xml:space="preserve">x̅  </w:t>
                            </w:r>
                            <m:oMath>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∑x</m:t>
                                  </m:r>
                                </m:num>
                                <m:den>
                                  <m:r>
                                    <w:rPr>
                                      <w:rFonts w:ascii="Cambria Math" w:hAnsi="Cambria Math"/>
                                      <w:sz w:val="28"/>
                                      <w:szCs w:val="28"/>
                                    </w:rPr>
                                    <m:t>n</m:t>
                                  </m:r>
                                </m:den>
                              </m:f>
                            </m:oMath>
                          </w:p>
                          <w:p w14:paraId="1192B794" w14:textId="77777777" w:rsidR="00565C21" w:rsidRDefault="00565C21" w:rsidP="003866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left:0;text-align:left;margin-left:75.85pt;margin-top:4.55pt;width:103.7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PSbQIAACUFAAAOAAAAZHJzL2Uyb0RvYy54bWysVEtP3DAQvlfqf7B8L0m2dIEVWbQCUVVC&#10;gICKs9exd6M6Hnfs3WT76zt2HiCKeqh6SWY8L8833/j8omsM2yv0NdiSF0c5Z8pKqGq7Kfn3p+tP&#10;p5z5IGwlDFhV8oPy/GL58cN56xZqBlswlUJGSaxftK7k2xDcIsu83KpG+CNwypJRAzYikIqbrELR&#10;UvbGZLM8n2ctYOUQpPKeTq96I1+m/ForGe609iowU3K6W0hfTN91/GbLc7HYoHDbWg7XEP9wi0bU&#10;lopOqa5EEGyH9R+pmloieNDhSEKTgda1VKkH6qbI33TzuBVOpV4IHO8mmPz/Sytv9/fI6opmN+PM&#10;ioZm9ECoCbsxitEZAdQ6vyC/R3ePg+ZJjN12Gpv4pz5Yl0A9TKCqLjBJh8XnYn52RthLss3zk3ye&#10;UM9eoh368FVBw6JQcqTyCUuxv/GBKpLr6BKLGRvP4qX6ayQpHIzqjQ9KUz9UeJaSJCapS4NsL4gD&#10;1Y8itkQpjSXPGKJrY6ag4r0gE8agwTeGqcSuKTB/L/Cl2uSdKoINU2BTW8C/B+vef+y67zW2Hbp1&#10;1w9vnNMaqgMNFKFnunfyuiZUb4QP9wKJ2jQIWtdwRx9toC05DBJnW8Bf751Hf2IcWTlraVVK7n/u&#10;BCrOzDdLXDwrjo/jbiXl+MvJjBR8bVm/tthdcwk0iYIeBieTGP2DGUWN0DzTVq9iVTIJK6l2yWXA&#10;UbkM/QrTuyDVapXcaJ+cCDf20cmYPOIcWfPUPQt0A7UCkfIWxrUSizcM631jpIXVLoCuE/0i0j2u&#10;wwRoFxOFhncjLvtrPXm9vG7L3wAAAP//AwBQSwMEFAAGAAgAAAAhAODG67jdAAAACQEAAA8AAABk&#10;cnMvZG93bnJldi54bWxMj81OwzAQhO9IvIO1SNyoHaBNG+JUFYITqBWFQ49uvCQR/olsN0nfnu0J&#10;bjv6RrMz5Xqyhg0YYuedhGwmgKGrve5cI+Hr8/VuCSwm5bQy3qGEM0ZYV9dXpSq0H90HDvvUMApx&#10;sVAS2pT6gvNYt2hVnPkeHbFvH6xKJEPDdVAjhVvD74VYcKs6Rx9a1eNzi/XP/mQl+F13Npuw2g7v&#10;mB/edkmM0+JFytubafMELOGU/sxwqU/VoaJOR39yOjJDep7lZJWwyoARf5hfjiMB8ZgDr0r+f0H1&#10;CwAA//8DAFBLAQItABQABgAIAAAAIQC2gziS/gAAAOEBAAATAAAAAAAAAAAAAAAAAAAAAABbQ29u&#10;dGVudF9UeXBlc10ueG1sUEsBAi0AFAAGAAgAAAAhADj9If/WAAAAlAEAAAsAAAAAAAAAAAAAAAAA&#10;LwEAAF9yZWxzLy5yZWxzUEsBAi0AFAAGAAgAAAAhANROU9JtAgAAJQUAAA4AAAAAAAAAAAAAAAAA&#10;LgIAAGRycy9lMm9Eb2MueG1sUEsBAi0AFAAGAAgAAAAhAODG67jdAAAACQEAAA8AAAAAAAAAAAAA&#10;AAAAxwQAAGRycy9kb3ducmV2LnhtbFBLBQYAAAAABAAEAPMAAADRBQAAAAA=&#10;" fillcolor="white [3201]" strokecolor="black [3200]" strokeweight="1pt">
                <v:textbox>
                  <w:txbxContent>
                    <w:p w14:paraId="3E2AF8AC" w14:textId="77777777" w:rsidR="00565C21" w:rsidRPr="000C2AD8" w:rsidRDefault="00565C21" w:rsidP="003866F0">
                      <w:pPr>
                        <w:jc w:val="center"/>
                        <w:rPr>
                          <w:sz w:val="28"/>
                          <w:szCs w:val="28"/>
                        </w:rPr>
                      </w:pPr>
                      <w:r w:rsidRPr="000C2AD8">
                        <w:rPr>
                          <w:sz w:val="28"/>
                          <w:szCs w:val="28"/>
                        </w:rPr>
                        <w:t xml:space="preserve">x̅  </w:t>
                      </w:r>
                      <m:oMath>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∑x</m:t>
                            </m:r>
                          </m:num>
                          <m:den>
                            <m:r>
                              <w:rPr>
                                <w:rFonts w:ascii="Cambria Math" w:hAnsi="Cambria Math"/>
                                <w:sz w:val="28"/>
                                <w:szCs w:val="28"/>
                              </w:rPr>
                              <m:t>n</m:t>
                            </m:r>
                          </m:den>
                        </m:f>
                      </m:oMath>
                    </w:p>
                    <w:p w14:paraId="1192B794" w14:textId="77777777" w:rsidR="00565C21" w:rsidRDefault="00565C21" w:rsidP="003866F0">
                      <w:pPr>
                        <w:jc w:val="center"/>
                      </w:pPr>
                    </w:p>
                  </w:txbxContent>
                </v:textbox>
              </v:rect>
            </w:pict>
          </mc:Fallback>
        </mc:AlternateContent>
      </w:r>
    </w:p>
    <w:p w14:paraId="2009331D" w14:textId="77777777" w:rsidR="00644945" w:rsidRPr="00915C51" w:rsidRDefault="00644945" w:rsidP="00915C51">
      <w:pPr>
        <w:spacing w:after="0" w:line="240" w:lineRule="auto"/>
        <w:jc w:val="both"/>
        <w:rPr>
          <w:rStyle w:val="mediumtext"/>
          <w:szCs w:val="24"/>
        </w:rPr>
      </w:pPr>
    </w:p>
    <w:p w14:paraId="1BFA926A" w14:textId="77777777" w:rsidR="00644945" w:rsidRPr="00915C51" w:rsidRDefault="00644945" w:rsidP="00915C51">
      <w:pPr>
        <w:spacing w:after="0" w:line="240" w:lineRule="auto"/>
        <w:jc w:val="both"/>
        <w:rPr>
          <w:rStyle w:val="mediumtext"/>
          <w:szCs w:val="24"/>
        </w:rPr>
      </w:pPr>
    </w:p>
    <w:p w14:paraId="10C5989B" w14:textId="77777777" w:rsidR="00644945" w:rsidRPr="00915C51" w:rsidRDefault="00644945" w:rsidP="00915C51">
      <w:pPr>
        <w:spacing w:after="0" w:line="240" w:lineRule="auto"/>
        <w:jc w:val="both"/>
        <w:rPr>
          <w:rStyle w:val="mediumtext"/>
          <w:szCs w:val="24"/>
        </w:rPr>
      </w:pPr>
    </w:p>
    <w:p w14:paraId="5D7476CC" w14:textId="77777777" w:rsidR="003866F0" w:rsidRPr="00915C51" w:rsidRDefault="003866F0" w:rsidP="00565C21">
      <w:pPr>
        <w:pStyle w:val="ListParagraph"/>
        <w:spacing w:after="0" w:line="480" w:lineRule="auto"/>
        <w:ind w:left="1440"/>
        <w:jc w:val="both"/>
        <w:rPr>
          <w:sz w:val="22"/>
        </w:rPr>
      </w:pPr>
      <w:r w:rsidRPr="00915C51">
        <w:rPr>
          <w:sz w:val="22"/>
        </w:rPr>
        <w:t xml:space="preserve">Note: </w:t>
      </w:r>
    </w:p>
    <w:p w14:paraId="765C2A34" w14:textId="64E00945" w:rsidR="006A3D20" w:rsidRPr="00915C51" w:rsidRDefault="003866F0" w:rsidP="00565C21">
      <w:pPr>
        <w:pStyle w:val="ListParagraph"/>
        <w:spacing w:after="0" w:line="480" w:lineRule="auto"/>
        <w:ind w:left="1400" w:firstLine="40"/>
        <w:jc w:val="both"/>
        <w:rPr>
          <w:sz w:val="22"/>
        </w:rPr>
      </w:pPr>
      <w:r w:rsidRPr="00915C51">
        <w:rPr>
          <w:sz w:val="22"/>
        </w:rPr>
        <w:t>x̅: mean</w:t>
      </w:r>
      <w:r w:rsidR="00915C51">
        <w:rPr>
          <w:sz w:val="22"/>
        </w:rPr>
        <w:tab/>
      </w:r>
      <w:r w:rsidR="00915C51">
        <w:rPr>
          <w:sz w:val="22"/>
        </w:rPr>
        <w:tab/>
      </w:r>
      <w:r w:rsidR="00915C51">
        <w:rPr>
          <w:sz w:val="22"/>
        </w:rPr>
        <w:tab/>
      </w:r>
      <w:r w:rsidR="00915C51" w:rsidRPr="00915C51">
        <w:rPr>
          <w:sz w:val="22"/>
        </w:rPr>
        <w:t>N: number of students</w:t>
      </w:r>
    </w:p>
    <w:p w14:paraId="63A99BF9" w14:textId="68A07024" w:rsidR="00565C21" w:rsidRPr="00B52320" w:rsidRDefault="003866F0" w:rsidP="00B52320">
      <w:pPr>
        <w:pStyle w:val="ListParagraph"/>
        <w:spacing w:after="0" w:line="480" w:lineRule="auto"/>
        <w:ind w:left="1360" w:firstLine="40"/>
        <w:jc w:val="both"/>
        <w:rPr>
          <w:sz w:val="22"/>
        </w:rPr>
      </w:pPr>
      <w:r w:rsidRPr="00915C51">
        <w:rPr>
          <w:sz w:val="22"/>
        </w:rPr>
        <w:t xml:space="preserve">X: </w:t>
      </w:r>
      <w:r w:rsidR="006A3D20" w:rsidRPr="00915C51">
        <w:rPr>
          <w:sz w:val="22"/>
        </w:rPr>
        <w:t>skor individu</w:t>
      </w:r>
    </w:p>
    <w:p w14:paraId="7D446D6B" w14:textId="4F4617C7" w:rsidR="00D26F67" w:rsidRPr="00644945" w:rsidRDefault="00D26F67" w:rsidP="00644945">
      <w:pPr>
        <w:spacing w:after="0" w:line="240" w:lineRule="auto"/>
        <w:rPr>
          <w:b/>
          <w:szCs w:val="24"/>
          <w:shd w:val="clear" w:color="auto" w:fill="FFFFFF"/>
        </w:rPr>
      </w:pPr>
      <w:r w:rsidRPr="00644945">
        <w:rPr>
          <w:b/>
          <w:szCs w:val="24"/>
        </w:rPr>
        <w:t>Hasil dan Pembahasan</w:t>
      </w:r>
    </w:p>
    <w:p w14:paraId="26E6D8D0" w14:textId="26FD4408" w:rsidR="00934845" w:rsidRPr="006A3D20" w:rsidRDefault="000B3910" w:rsidP="001041A4">
      <w:pPr>
        <w:pStyle w:val="SubJudul1"/>
        <w:rPr>
          <w:rFonts w:ascii="Times New Roman" w:hAnsi="Times New Roman"/>
          <w:szCs w:val="24"/>
          <w:shd w:val="clear" w:color="auto" w:fill="FFFFFF"/>
        </w:rPr>
      </w:pPr>
      <w:r>
        <w:rPr>
          <w:rFonts w:ascii="Times New Roman" w:hAnsi="Times New Roman"/>
          <w:szCs w:val="24"/>
          <w:shd w:val="clear" w:color="auto" w:fill="FFFFFF"/>
        </w:rPr>
        <w:t>Data h</w:t>
      </w:r>
      <w:r w:rsidR="002E7AE0" w:rsidRPr="006A3D20">
        <w:rPr>
          <w:rFonts w:ascii="Times New Roman" w:hAnsi="Times New Roman"/>
          <w:szCs w:val="24"/>
          <w:shd w:val="clear" w:color="auto" w:fill="FFFFFF"/>
        </w:rPr>
        <w:t>asil</w:t>
      </w:r>
      <w:r>
        <w:rPr>
          <w:rFonts w:ascii="Times New Roman" w:hAnsi="Times New Roman"/>
          <w:szCs w:val="24"/>
          <w:shd w:val="clear" w:color="auto" w:fill="FFFFFF"/>
        </w:rPr>
        <w:t xml:space="preserve"> pra-siklus</w:t>
      </w:r>
    </w:p>
    <w:p w14:paraId="7426E55D" w14:textId="3A85E1C4" w:rsidR="00D23566" w:rsidRDefault="002E7AE0" w:rsidP="002E4B35">
      <w:pPr>
        <w:pStyle w:val="SubJudul1"/>
        <w:ind w:firstLine="720"/>
        <w:jc w:val="both"/>
        <w:rPr>
          <w:rFonts w:ascii="Times New Roman" w:hAnsi="Times New Roman"/>
          <w:b w:val="0"/>
          <w:szCs w:val="24"/>
          <w:shd w:val="clear" w:color="auto" w:fill="FFFFFF"/>
        </w:rPr>
      </w:pPr>
      <w:r>
        <w:rPr>
          <w:rFonts w:ascii="Times New Roman" w:hAnsi="Times New Roman"/>
          <w:b w:val="0"/>
          <w:szCs w:val="24"/>
          <w:shd w:val="clear" w:color="auto" w:fill="FFFFFF"/>
        </w:rPr>
        <w:t>Setelah mengidentifikasi masa</w:t>
      </w:r>
      <w:r w:rsidR="0030246F">
        <w:rPr>
          <w:rFonts w:ascii="Times New Roman" w:hAnsi="Times New Roman"/>
          <w:b w:val="0"/>
          <w:szCs w:val="24"/>
          <w:shd w:val="clear" w:color="auto" w:fill="FFFFFF"/>
        </w:rPr>
        <w:t xml:space="preserve">lah, peneliti melakukan </w:t>
      </w:r>
      <w:r w:rsidR="0030246F" w:rsidRPr="00565C21">
        <w:rPr>
          <w:rFonts w:ascii="Times New Roman" w:hAnsi="Times New Roman"/>
          <w:b w:val="0"/>
          <w:szCs w:val="24"/>
          <w:shd w:val="clear" w:color="auto" w:fill="FFFFFF"/>
        </w:rPr>
        <w:t>pre-tes</w:t>
      </w:r>
      <w:r w:rsidR="00565C21" w:rsidRPr="00565C21">
        <w:rPr>
          <w:rFonts w:ascii="Times New Roman" w:hAnsi="Times New Roman"/>
          <w:b w:val="0"/>
          <w:szCs w:val="24"/>
          <w:shd w:val="clear" w:color="auto" w:fill="FFFFFF"/>
        </w:rPr>
        <w:t>t</w:t>
      </w:r>
      <w:r w:rsidR="0030246F" w:rsidRPr="00565C21">
        <w:rPr>
          <w:rFonts w:ascii="Times New Roman" w:hAnsi="Times New Roman"/>
          <w:b w:val="0"/>
          <w:szCs w:val="24"/>
          <w:shd w:val="clear" w:color="auto" w:fill="FFFFFF"/>
        </w:rPr>
        <w:t>. Pre-tes</w:t>
      </w:r>
      <w:r w:rsidR="00565C21" w:rsidRPr="00565C21">
        <w:rPr>
          <w:rFonts w:ascii="Times New Roman" w:hAnsi="Times New Roman"/>
          <w:b w:val="0"/>
          <w:szCs w:val="24"/>
          <w:shd w:val="clear" w:color="auto" w:fill="FFFFFF"/>
        </w:rPr>
        <w:t>t</w:t>
      </w:r>
      <w:r>
        <w:rPr>
          <w:rFonts w:ascii="Times New Roman" w:hAnsi="Times New Roman"/>
          <w:b w:val="0"/>
          <w:szCs w:val="24"/>
          <w:shd w:val="clear" w:color="auto" w:fill="FFFFFF"/>
        </w:rPr>
        <w:t xml:space="preserve"> dilakukan untuk mengetahui hasil kemampuan siswa pada materi wujud zat dan perubahannya sebelum menerapkan metode eksperimen berbatuan media Quiziz</w:t>
      </w:r>
      <w:r w:rsidR="00565C21">
        <w:rPr>
          <w:rFonts w:ascii="Times New Roman" w:hAnsi="Times New Roman"/>
          <w:b w:val="0"/>
          <w:szCs w:val="24"/>
          <w:shd w:val="clear" w:color="auto" w:fill="FFFFFF"/>
        </w:rPr>
        <w:t>z</w:t>
      </w:r>
      <w:r>
        <w:rPr>
          <w:rFonts w:ascii="Times New Roman" w:hAnsi="Times New Roman"/>
          <w:b w:val="0"/>
          <w:szCs w:val="24"/>
          <w:shd w:val="clear" w:color="auto" w:fill="FFFFFF"/>
        </w:rPr>
        <w:t>. Hasilnya dapat dilihat pada tabel berikut:</w:t>
      </w:r>
      <w:r w:rsidR="00D23566">
        <w:rPr>
          <w:rFonts w:ascii="Times New Roman" w:hAnsi="Times New Roman"/>
          <w:b w:val="0"/>
          <w:szCs w:val="24"/>
          <w:shd w:val="clear" w:color="auto" w:fill="FFFFFF"/>
        </w:rPr>
        <w:tab/>
      </w:r>
    </w:p>
    <w:p w14:paraId="412D71C8" w14:textId="133A17D9" w:rsidR="002E7AE0" w:rsidRDefault="00D23566" w:rsidP="00D23566">
      <w:pPr>
        <w:pStyle w:val="SubJudul1"/>
        <w:ind w:left="720" w:firstLine="720"/>
        <w:rPr>
          <w:rFonts w:ascii="Times New Roman" w:hAnsi="Times New Roman"/>
          <w:b w:val="0"/>
          <w:szCs w:val="24"/>
          <w:shd w:val="clear" w:color="auto" w:fill="FFFFFF"/>
        </w:rPr>
      </w:pPr>
      <w:r>
        <w:rPr>
          <w:rFonts w:ascii="Times New Roman" w:hAnsi="Times New Roman"/>
          <w:sz w:val="22"/>
          <w:shd w:val="clear" w:color="auto" w:fill="FFFFFF"/>
        </w:rPr>
        <w:t>Tabel.1 data hasil pra-siklus</w:t>
      </w:r>
    </w:p>
    <w:tbl>
      <w:tblPr>
        <w:tblStyle w:val="TableGrid"/>
        <w:tblW w:w="0" w:type="auto"/>
        <w:tblInd w:w="1483" w:type="dxa"/>
        <w:tblLook w:val="04A0" w:firstRow="1" w:lastRow="0" w:firstColumn="1" w:lastColumn="0" w:noHBand="0" w:noVBand="1"/>
      </w:tblPr>
      <w:tblGrid>
        <w:gridCol w:w="534"/>
        <w:gridCol w:w="4394"/>
        <w:gridCol w:w="1777"/>
      </w:tblGrid>
      <w:tr w:rsidR="00B15A14" w:rsidRPr="006A3D20" w14:paraId="500CB542" w14:textId="77777777" w:rsidTr="002E4B35">
        <w:tc>
          <w:tcPr>
            <w:tcW w:w="534" w:type="dxa"/>
          </w:tcPr>
          <w:p w14:paraId="2F67BDD5" w14:textId="4FB6CE49"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 xml:space="preserve">No </w:t>
            </w:r>
          </w:p>
        </w:tc>
        <w:tc>
          <w:tcPr>
            <w:tcW w:w="4394" w:type="dxa"/>
          </w:tcPr>
          <w:p w14:paraId="39EA5E26" w14:textId="58206809"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Pencapaian</w:t>
            </w:r>
          </w:p>
        </w:tc>
        <w:tc>
          <w:tcPr>
            <w:tcW w:w="1777" w:type="dxa"/>
          </w:tcPr>
          <w:p w14:paraId="6F2A97C1" w14:textId="3D32FEE2" w:rsidR="00B15A14" w:rsidRPr="00565C21" w:rsidRDefault="0030246F"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S</w:t>
            </w:r>
            <w:r w:rsidR="00B15A14" w:rsidRPr="00565C21">
              <w:rPr>
                <w:rFonts w:ascii="Times New Roman" w:hAnsi="Times New Roman"/>
                <w:sz w:val="20"/>
                <w:szCs w:val="20"/>
                <w:shd w:val="clear" w:color="auto" w:fill="FFFFFF"/>
              </w:rPr>
              <w:t>kor</w:t>
            </w:r>
            <w:r w:rsidRPr="00565C21">
              <w:rPr>
                <w:rFonts w:ascii="Times New Roman" w:hAnsi="Times New Roman"/>
                <w:sz w:val="20"/>
                <w:szCs w:val="20"/>
                <w:shd w:val="clear" w:color="auto" w:fill="FFFFFF"/>
              </w:rPr>
              <w:t xml:space="preserve"> pre-tes</w:t>
            </w:r>
            <w:r w:rsidR="00565C21" w:rsidRPr="00565C21">
              <w:rPr>
                <w:rFonts w:ascii="Times New Roman" w:hAnsi="Times New Roman"/>
                <w:sz w:val="20"/>
                <w:szCs w:val="20"/>
                <w:shd w:val="clear" w:color="auto" w:fill="FFFFFF"/>
              </w:rPr>
              <w:t>t</w:t>
            </w:r>
          </w:p>
        </w:tc>
      </w:tr>
      <w:tr w:rsidR="00B15A14" w:rsidRPr="006A3D20" w14:paraId="12C27F4F" w14:textId="77777777" w:rsidTr="002E4B35">
        <w:tc>
          <w:tcPr>
            <w:tcW w:w="534" w:type="dxa"/>
          </w:tcPr>
          <w:p w14:paraId="12927F6B" w14:textId="3AC00AEE"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1.</w:t>
            </w:r>
          </w:p>
        </w:tc>
        <w:tc>
          <w:tcPr>
            <w:tcW w:w="4394" w:type="dxa"/>
          </w:tcPr>
          <w:p w14:paraId="192EE891" w14:textId="72D4091D"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Rata-rata</w:t>
            </w:r>
          </w:p>
        </w:tc>
        <w:tc>
          <w:tcPr>
            <w:tcW w:w="1777" w:type="dxa"/>
          </w:tcPr>
          <w:p w14:paraId="379CBB19" w14:textId="56E3A862" w:rsidR="00B15A14" w:rsidRPr="00565C21" w:rsidRDefault="00D90B94"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62,</w:t>
            </w:r>
            <w:r w:rsidR="00915C51" w:rsidRPr="00565C21">
              <w:rPr>
                <w:rFonts w:ascii="Times New Roman" w:hAnsi="Times New Roman"/>
                <w:sz w:val="20"/>
                <w:szCs w:val="20"/>
                <w:shd w:val="clear" w:color="auto" w:fill="FFFFFF"/>
              </w:rPr>
              <w:t>41</w:t>
            </w:r>
          </w:p>
        </w:tc>
      </w:tr>
      <w:tr w:rsidR="00B15A14" w:rsidRPr="006A3D20" w14:paraId="4F147AEF" w14:textId="77777777" w:rsidTr="002E4B35">
        <w:tc>
          <w:tcPr>
            <w:tcW w:w="534" w:type="dxa"/>
          </w:tcPr>
          <w:p w14:paraId="4A9AA947" w14:textId="2471B5F4"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2.</w:t>
            </w:r>
          </w:p>
        </w:tc>
        <w:tc>
          <w:tcPr>
            <w:tcW w:w="4394" w:type="dxa"/>
          </w:tcPr>
          <w:p w14:paraId="2A5CEFBF" w14:textId="46C8D5D5"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Nilai tertinggi</w:t>
            </w:r>
          </w:p>
        </w:tc>
        <w:tc>
          <w:tcPr>
            <w:tcW w:w="1777" w:type="dxa"/>
          </w:tcPr>
          <w:p w14:paraId="4A663BE4" w14:textId="5EE52892" w:rsidR="00B15A14" w:rsidRPr="00565C21" w:rsidRDefault="00251A7F"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95</w:t>
            </w:r>
          </w:p>
        </w:tc>
      </w:tr>
      <w:tr w:rsidR="00B15A14" w:rsidRPr="006A3D20" w14:paraId="4062252C" w14:textId="77777777" w:rsidTr="002E4B35">
        <w:tc>
          <w:tcPr>
            <w:tcW w:w="534" w:type="dxa"/>
          </w:tcPr>
          <w:p w14:paraId="5FBD0C3F" w14:textId="621154D4"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3.</w:t>
            </w:r>
          </w:p>
        </w:tc>
        <w:tc>
          <w:tcPr>
            <w:tcW w:w="4394" w:type="dxa"/>
          </w:tcPr>
          <w:p w14:paraId="728BBC87" w14:textId="6EB93A19"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Nilai terendah</w:t>
            </w:r>
          </w:p>
        </w:tc>
        <w:tc>
          <w:tcPr>
            <w:tcW w:w="1777" w:type="dxa"/>
          </w:tcPr>
          <w:p w14:paraId="75CC799B" w14:textId="2666A8B7" w:rsidR="00B15A14" w:rsidRPr="00565C21" w:rsidRDefault="00251A7F"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30</w:t>
            </w:r>
          </w:p>
        </w:tc>
      </w:tr>
      <w:tr w:rsidR="00B15A14" w:rsidRPr="006A3D20" w14:paraId="1C130501" w14:textId="77777777" w:rsidTr="002E4B35">
        <w:tc>
          <w:tcPr>
            <w:tcW w:w="534" w:type="dxa"/>
          </w:tcPr>
          <w:p w14:paraId="1038D830" w14:textId="68C97EEB"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 xml:space="preserve">4. </w:t>
            </w:r>
          </w:p>
        </w:tc>
        <w:tc>
          <w:tcPr>
            <w:tcW w:w="4394" w:type="dxa"/>
          </w:tcPr>
          <w:p w14:paraId="6FCA5CB0" w14:textId="7085746D"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Peserta didik yang tuntas</w:t>
            </w:r>
          </w:p>
        </w:tc>
        <w:tc>
          <w:tcPr>
            <w:tcW w:w="1777" w:type="dxa"/>
          </w:tcPr>
          <w:p w14:paraId="4152AF11" w14:textId="3AEBDE80" w:rsidR="00B15A14" w:rsidRPr="00565C21" w:rsidRDefault="00D90B94"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1</w:t>
            </w:r>
            <w:r w:rsidR="00915C51" w:rsidRPr="00565C21">
              <w:rPr>
                <w:rFonts w:ascii="Times New Roman" w:hAnsi="Times New Roman"/>
                <w:sz w:val="20"/>
                <w:szCs w:val="20"/>
                <w:shd w:val="clear" w:color="auto" w:fill="FFFFFF"/>
              </w:rPr>
              <w:t>1</w:t>
            </w:r>
          </w:p>
        </w:tc>
      </w:tr>
      <w:tr w:rsidR="00B15A14" w:rsidRPr="006A3D20" w14:paraId="5508D200" w14:textId="77777777" w:rsidTr="002E4B35">
        <w:tc>
          <w:tcPr>
            <w:tcW w:w="534" w:type="dxa"/>
          </w:tcPr>
          <w:p w14:paraId="20B3CB6F" w14:textId="4CC9F1ED"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 xml:space="preserve">5. </w:t>
            </w:r>
          </w:p>
        </w:tc>
        <w:tc>
          <w:tcPr>
            <w:tcW w:w="4394" w:type="dxa"/>
          </w:tcPr>
          <w:p w14:paraId="2C903386" w14:textId="0ECD6EE9" w:rsidR="00B15A14"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Persentase peserta didik yang tuntas</w:t>
            </w:r>
          </w:p>
        </w:tc>
        <w:tc>
          <w:tcPr>
            <w:tcW w:w="1777" w:type="dxa"/>
          </w:tcPr>
          <w:p w14:paraId="3315591F" w14:textId="07079316" w:rsidR="00B15A14" w:rsidRPr="00565C21" w:rsidRDefault="00915C51"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37,93 %</w:t>
            </w:r>
          </w:p>
        </w:tc>
      </w:tr>
      <w:tr w:rsidR="00B15A14" w:rsidRPr="006A3D20" w14:paraId="60885F97" w14:textId="77777777" w:rsidTr="002E4B35">
        <w:tc>
          <w:tcPr>
            <w:tcW w:w="534" w:type="dxa"/>
          </w:tcPr>
          <w:p w14:paraId="4E6D3EBD" w14:textId="5914CFA8"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6.</w:t>
            </w:r>
          </w:p>
        </w:tc>
        <w:tc>
          <w:tcPr>
            <w:tcW w:w="4394" w:type="dxa"/>
          </w:tcPr>
          <w:p w14:paraId="500CB259" w14:textId="6323286E" w:rsidR="00B15A14"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P</w:t>
            </w:r>
            <w:r w:rsidR="00B15A14" w:rsidRPr="00565C21">
              <w:rPr>
                <w:rFonts w:ascii="Times New Roman" w:hAnsi="Times New Roman"/>
                <w:sz w:val="20"/>
                <w:szCs w:val="20"/>
                <w:shd w:val="clear" w:color="auto" w:fill="FFFFFF"/>
              </w:rPr>
              <w:t>eserta didik yang tidak tuntas</w:t>
            </w:r>
          </w:p>
        </w:tc>
        <w:tc>
          <w:tcPr>
            <w:tcW w:w="1777" w:type="dxa"/>
          </w:tcPr>
          <w:p w14:paraId="1222EA6F" w14:textId="68475820" w:rsidR="00B15A14" w:rsidRPr="00565C21" w:rsidRDefault="00915C51"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18</w:t>
            </w:r>
          </w:p>
        </w:tc>
      </w:tr>
      <w:tr w:rsidR="00B15A14" w:rsidRPr="006A3D20" w14:paraId="1471D64F" w14:textId="77777777" w:rsidTr="002E4B35">
        <w:tc>
          <w:tcPr>
            <w:tcW w:w="534" w:type="dxa"/>
          </w:tcPr>
          <w:p w14:paraId="6AC817B1" w14:textId="069CC4BA"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 xml:space="preserve">7. </w:t>
            </w:r>
          </w:p>
        </w:tc>
        <w:tc>
          <w:tcPr>
            <w:tcW w:w="4394" w:type="dxa"/>
          </w:tcPr>
          <w:p w14:paraId="1941DA76" w14:textId="4EF4BA3F" w:rsidR="00B15A14" w:rsidRPr="00565C21" w:rsidRDefault="00B15A14"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Persentase peserta didik yang tuntas</w:t>
            </w:r>
          </w:p>
        </w:tc>
        <w:tc>
          <w:tcPr>
            <w:tcW w:w="1777" w:type="dxa"/>
          </w:tcPr>
          <w:p w14:paraId="0E66AFC5" w14:textId="256A2B60" w:rsidR="00B15A14" w:rsidRPr="00565C21" w:rsidRDefault="00915C51"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62,06 %</w:t>
            </w:r>
          </w:p>
        </w:tc>
      </w:tr>
    </w:tbl>
    <w:p w14:paraId="1FB72277" w14:textId="77777777" w:rsidR="00565C21" w:rsidRDefault="00DC1189" w:rsidP="002E4B35">
      <w:pPr>
        <w:pStyle w:val="SubJudul1"/>
        <w:jc w:val="both"/>
        <w:rPr>
          <w:rFonts w:ascii="Times New Roman" w:hAnsi="Times New Roman"/>
          <w:sz w:val="22"/>
          <w:shd w:val="clear" w:color="auto" w:fill="FFFFFF"/>
        </w:rPr>
      </w:pPr>
      <w:r w:rsidRPr="00DC1189">
        <w:rPr>
          <w:rFonts w:ascii="Times New Roman" w:hAnsi="Times New Roman"/>
          <w:sz w:val="22"/>
          <w:shd w:val="clear" w:color="auto" w:fill="FFFFFF"/>
        </w:rPr>
        <w:t xml:space="preserve">                 </w:t>
      </w:r>
      <w:r w:rsidR="00D23566">
        <w:rPr>
          <w:rFonts w:ascii="Times New Roman" w:hAnsi="Times New Roman"/>
          <w:sz w:val="22"/>
          <w:shd w:val="clear" w:color="auto" w:fill="FFFFFF"/>
        </w:rPr>
        <w:t xml:space="preserve"> </w:t>
      </w:r>
    </w:p>
    <w:p w14:paraId="69837A55" w14:textId="4FB1F7C3" w:rsidR="000B3910" w:rsidRPr="00565C21" w:rsidRDefault="0030246F" w:rsidP="00565C21">
      <w:pPr>
        <w:pStyle w:val="SubJudul1"/>
        <w:ind w:firstLine="720"/>
        <w:jc w:val="both"/>
        <w:rPr>
          <w:rFonts w:ascii="Times New Roman" w:hAnsi="Times New Roman"/>
          <w:sz w:val="22"/>
          <w:shd w:val="clear" w:color="auto" w:fill="FFFFFF"/>
        </w:rPr>
      </w:pPr>
      <w:r>
        <w:rPr>
          <w:rFonts w:ascii="Times New Roman" w:hAnsi="Times New Roman"/>
          <w:b w:val="0"/>
          <w:szCs w:val="24"/>
          <w:shd w:val="clear" w:color="auto" w:fill="FFFFFF"/>
        </w:rPr>
        <w:t>Hasil yang diperoleh dari pre-tes menunjukkan hasil yang kurang memuaskan dengan nilai rata-rata</w:t>
      </w:r>
      <w:r w:rsidR="00D90B94">
        <w:rPr>
          <w:rFonts w:ascii="Times New Roman" w:hAnsi="Times New Roman"/>
          <w:b w:val="0"/>
          <w:szCs w:val="24"/>
          <w:shd w:val="clear" w:color="auto" w:fill="FFFFFF"/>
        </w:rPr>
        <w:t xml:space="preserve"> 62,</w:t>
      </w:r>
      <w:r w:rsidR="00915C51">
        <w:rPr>
          <w:rFonts w:ascii="Times New Roman" w:hAnsi="Times New Roman"/>
          <w:b w:val="0"/>
          <w:szCs w:val="24"/>
          <w:shd w:val="clear" w:color="auto" w:fill="FFFFFF"/>
        </w:rPr>
        <w:t>41</w:t>
      </w:r>
      <w:r w:rsidR="00D90B94">
        <w:rPr>
          <w:rFonts w:ascii="Times New Roman" w:hAnsi="Times New Roman"/>
          <w:b w:val="0"/>
          <w:szCs w:val="24"/>
          <w:shd w:val="clear" w:color="auto" w:fill="FFFFFF"/>
        </w:rPr>
        <w:t xml:space="preserve"> dan hanya 37,93% atau 11</w:t>
      </w:r>
      <w:r w:rsidR="00F31389">
        <w:rPr>
          <w:rFonts w:ascii="Times New Roman" w:hAnsi="Times New Roman"/>
          <w:b w:val="0"/>
          <w:szCs w:val="24"/>
          <w:shd w:val="clear" w:color="auto" w:fill="FFFFFF"/>
        </w:rPr>
        <w:t xml:space="preserve"> siswa yang memperoleh nilai di atas KKM. Berdasarkan hasil tersebut, peneliti membuat rancangan siklus I. </w:t>
      </w:r>
    </w:p>
    <w:p w14:paraId="5D27A339" w14:textId="73F90D0F" w:rsidR="000B3910" w:rsidRPr="000B3910" w:rsidRDefault="000B3910" w:rsidP="002E4B35">
      <w:pPr>
        <w:pStyle w:val="SubJudul1"/>
        <w:jc w:val="both"/>
        <w:rPr>
          <w:rFonts w:ascii="Times New Roman" w:hAnsi="Times New Roman"/>
          <w:b w:val="0"/>
          <w:szCs w:val="24"/>
          <w:shd w:val="clear" w:color="auto" w:fill="FFFFFF"/>
        </w:rPr>
      </w:pPr>
      <w:r w:rsidRPr="000B3910">
        <w:rPr>
          <w:rFonts w:ascii="Times New Roman" w:hAnsi="Times New Roman"/>
          <w:szCs w:val="24"/>
          <w:shd w:val="clear" w:color="auto" w:fill="FFFFFF"/>
        </w:rPr>
        <w:t>Hasil pelaksanaan siklus 1</w:t>
      </w:r>
    </w:p>
    <w:p w14:paraId="1C7E3E7B" w14:textId="6FD0656A" w:rsidR="000B3910" w:rsidRDefault="000B3910" w:rsidP="002E4B35">
      <w:pPr>
        <w:pStyle w:val="SubJudul1"/>
        <w:jc w:val="both"/>
        <w:rPr>
          <w:rFonts w:ascii="Times New Roman" w:hAnsi="Times New Roman"/>
          <w:b w:val="0"/>
          <w:szCs w:val="24"/>
          <w:shd w:val="clear" w:color="auto" w:fill="FFFFFF"/>
        </w:rPr>
      </w:pPr>
      <w:r>
        <w:rPr>
          <w:rFonts w:ascii="Times New Roman" w:hAnsi="Times New Roman"/>
          <w:b w:val="0"/>
          <w:szCs w:val="24"/>
          <w:shd w:val="clear" w:color="auto" w:fill="FFFFFF"/>
        </w:rPr>
        <w:t>Data hasil post-tes</w:t>
      </w:r>
      <w:r w:rsidR="00102374">
        <w:rPr>
          <w:rFonts w:ascii="Times New Roman" w:hAnsi="Times New Roman"/>
          <w:b w:val="0"/>
          <w:szCs w:val="24"/>
          <w:shd w:val="clear" w:color="auto" w:fill="FFFFFF"/>
        </w:rPr>
        <w:t xml:space="preserve"> siklus I</w:t>
      </w:r>
    </w:p>
    <w:p w14:paraId="64EFE105" w14:textId="76346943" w:rsidR="00F31389" w:rsidRDefault="00F31389" w:rsidP="002E4B35">
      <w:pPr>
        <w:pStyle w:val="SubJudul1"/>
        <w:jc w:val="both"/>
        <w:rPr>
          <w:rFonts w:ascii="Times New Roman" w:hAnsi="Times New Roman"/>
          <w:b w:val="0"/>
          <w:szCs w:val="24"/>
          <w:shd w:val="clear" w:color="auto" w:fill="FFFFFF"/>
        </w:rPr>
      </w:pPr>
      <w:r w:rsidRPr="00F73930">
        <w:rPr>
          <w:rFonts w:ascii="Times New Roman" w:hAnsi="Times New Roman"/>
          <w:b w:val="0"/>
          <w:szCs w:val="24"/>
          <w:shd w:val="clear" w:color="auto" w:fill="FFFFFF"/>
        </w:rPr>
        <w:t>Siklus I</w:t>
      </w:r>
      <w:r>
        <w:rPr>
          <w:rFonts w:ascii="Times New Roman" w:hAnsi="Times New Roman"/>
          <w:b w:val="0"/>
          <w:szCs w:val="24"/>
          <w:shd w:val="clear" w:color="auto" w:fill="FFFFFF"/>
        </w:rPr>
        <w:t xml:space="preserve"> dilaksanakan dengan 2 kali pertemua</w:t>
      </w:r>
      <w:r w:rsidR="00C81303">
        <w:rPr>
          <w:rFonts w:ascii="Times New Roman" w:hAnsi="Times New Roman"/>
          <w:b w:val="0"/>
          <w:szCs w:val="24"/>
          <w:shd w:val="clear" w:color="auto" w:fill="FFFFFF"/>
        </w:rPr>
        <w:t>n. Setiap p</w:t>
      </w:r>
      <w:r>
        <w:rPr>
          <w:rFonts w:ascii="Times New Roman" w:hAnsi="Times New Roman"/>
          <w:b w:val="0"/>
          <w:szCs w:val="24"/>
          <w:shd w:val="clear" w:color="auto" w:fill="FFFFFF"/>
        </w:rPr>
        <w:t>ertemuan terdiri dari 3 jam pelajaran menggunakan metode eksperimen berbantuan quiziz</w:t>
      </w:r>
      <w:r w:rsidR="00565C21">
        <w:rPr>
          <w:rFonts w:ascii="Times New Roman" w:hAnsi="Times New Roman"/>
          <w:b w:val="0"/>
          <w:szCs w:val="24"/>
          <w:shd w:val="clear" w:color="auto" w:fill="FFFFFF"/>
        </w:rPr>
        <w:t>z</w:t>
      </w:r>
      <w:r>
        <w:rPr>
          <w:rFonts w:ascii="Times New Roman" w:hAnsi="Times New Roman"/>
          <w:b w:val="0"/>
          <w:szCs w:val="24"/>
          <w:shd w:val="clear" w:color="auto" w:fill="FFFFFF"/>
        </w:rPr>
        <w:t xml:space="preserve"> pada materi wujud zat dan perubahannya. </w:t>
      </w:r>
      <w:r w:rsidR="00102374">
        <w:rPr>
          <w:rFonts w:ascii="Times New Roman" w:hAnsi="Times New Roman"/>
          <w:b w:val="0"/>
          <w:szCs w:val="24"/>
          <w:shd w:val="clear" w:color="auto" w:fill="FFFFFF"/>
        </w:rPr>
        <w:t xml:space="preserve">Fokus eksperimen pada siklus I ini adalah eksperimen perubahan wujud mencair, membeku, menguap dan mengembun. </w:t>
      </w:r>
      <w:r>
        <w:rPr>
          <w:rFonts w:ascii="Times New Roman" w:hAnsi="Times New Roman"/>
          <w:b w:val="0"/>
          <w:szCs w:val="24"/>
          <w:shd w:val="clear" w:color="auto" w:fill="FFFFFF"/>
        </w:rPr>
        <w:t>Siklus I ini dilaksanakan dalam 4 tahapan, yaitu perencanaan (planning), pelaksanaan tindakan (acting), observasi (obs</w:t>
      </w:r>
      <w:r w:rsidR="00C81303">
        <w:rPr>
          <w:rFonts w:ascii="Times New Roman" w:hAnsi="Times New Roman"/>
          <w:b w:val="0"/>
          <w:szCs w:val="24"/>
          <w:shd w:val="clear" w:color="auto" w:fill="FFFFFF"/>
        </w:rPr>
        <w:t>erving) dan refleksi (reflec</w:t>
      </w:r>
      <w:r>
        <w:rPr>
          <w:rFonts w:ascii="Times New Roman" w:hAnsi="Times New Roman"/>
          <w:b w:val="0"/>
          <w:szCs w:val="24"/>
          <w:shd w:val="clear" w:color="auto" w:fill="FFFFFF"/>
        </w:rPr>
        <w:t xml:space="preserve">ting). </w:t>
      </w:r>
      <w:r w:rsidR="00556A43">
        <w:rPr>
          <w:rFonts w:ascii="Times New Roman" w:hAnsi="Times New Roman"/>
          <w:b w:val="0"/>
          <w:szCs w:val="24"/>
          <w:shd w:val="clear" w:color="auto" w:fill="FFFFFF"/>
        </w:rPr>
        <w:t>Hasil post-tes</w:t>
      </w:r>
      <w:r w:rsidR="00565C21">
        <w:rPr>
          <w:rFonts w:ascii="Times New Roman" w:hAnsi="Times New Roman"/>
          <w:b w:val="0"/>
          <w:szCs w:val="24"/>
          <w:shd w:val="clear" w:color="auto" w:fill="FFFFFF"/>
        </w:rPr>
        <w:t>t</w:t>
      </w:r>
      <w:r w:rsidR="00556A43">
        <w:rPr>
          <w:rFonts w:ascii="Times New Roman" w:hAnsi="Times New Roman"/>
          <w:b w:val="0"/>
          <w:szCs w:val="24"/>
          <w:shd w:val="clear" w:color="auto" w:fill="FFFFFF"/>
        </w:rPr>
        <w:t xml:space="preserve"> siklus I dapat dilihat pada tabel berikut.</w:t>
      </w:r>
    </w:p>
    <w:p w14:paraId="6DFAF4D6" w14:textId="77777777" w:rsidR="00B52320" w:rsidRDefault="00B52320" w:rsidP="002E4B35">
      <w:pPr>
        <w:pStyle w:val="SubJudul1"/>
        <w:jc w:val="both"/>
        <w:rPr>
          <w:rFonts w:ascii="Times New Roman" w:hAnsi="Times New Roman"/>
          <w:b w:val="0"/>
          <w:szCs w:val="24"/>
          <w:shd w:val="clear" w:color="auto" w:fill="FFFFFF"/>
        </w:rPr>
      </w:pPr>
    </w:p>
    <w:p w14:paraId="4F8F94D3" w14:textId="77777777" w:rsidR="00B52320" w:rsidRDefault="00B52320" w:rsidP="002E4B35">
      <w:pPr>
        <w:pStyle w:val="SubJudul1"/>
        <w:jc w:val="both"/>
        <w:rPr>
          <w:rFonts w:ascii="Times New Roman" w:hAnsi="Times New Roman"/>
          <w:b w:val="0"/>
          <w:szCs w:val="24"/>
          <w:shd w:val="clear" w:color="auto" w:fill="FFFFFF"/>
        </w:rPr>
      </w:pPr>
    </w:p>
    <w:p w14:paraId="0C132A3D" w14:textId="77777777" w:rsidR="00B52320" w:rsidRDefault="00B52320" w:rsidP="002E4B35">
      <w:pPr>
        <w:pStyle w:val="SubJudul1"/>
        <w:jc w:val="both"/>
        <w:rPr>
          <w:rFonts w:ascii="Times New Roman" w:hAnsi="Times New Roman"/>
          <w:b w:val="0"/>
          <w:szCs w:val="24"/>
          <w:shd w:val="clear" w:color="auto" w:fill="FFFFFF"/>
        </w:rPr>
      </w:pPr>
    </w:p>
    <w:p w14:paraId="699588FB" w14:textId="41D626D0" w:rsidR="00D23566" w:rsidRPr="00D90B94" w:rsidRDefault="00D23566" w:rsidP="001041A4">
      <w:pPr>
        <w:pStyle w:val="SubJudul1"/>
        <w:rPr>
          <w:rFonts w:ascii="Times New Roman" w:hAnsi="Times New Roman"/>
          <w:b w:val="0"/>
          <w:szCs w:val="24"/>
          <w:shd w:val="clear" w:color="auto" w:fill="FFFFFF"/>
        </w:rPr>
      </w:pPr>
      <w:r>
        <w:rPr>
          <w:rFonts w:ascii="Times New Roman" w:hAnsi="Times New Roman"/>
          <w:b w:val="0"/>
          <w:szCs w:val="24"/>
          <w:shd w:val="clear" w:color="auto" w:fill="FFFFFF"/>
        </w:rPr>
        <w:lastRenderedPageBreak/>
        <w:tab/>
      </w:r>
      <w:r>
        <w:rPr>
          <w:rFonts w:ascii="Times New Roman" w:hAnsi="Times New Roman"/>
          <w:b w:val="0"/>
          <w:szCs w:val="24"/>
          <w:shd w:val="clear" w:color="auto" w:fill="FFFFFF"/>
        </w:rPr>
        <w:tab/>
      </w:r>
      <w:r>
        <w:rPr>
          <w:rFonts w:ascii="Times New Roman" w:hAnsi="Times New Roman"/>
          <w:sz w:val="22"/>
          <w:shd w:val="clear" w:color="auto" w:fill="FFFFFF"/>
        </w:rPr>
        <w:t>Tabel.2 data hasil siklus 1</w:t>
      </w:r>
    </w:p>
    <w:tbl>
      <w:tblPr>
        <w:tblStyle w:val="TableGrid"/>
        <w:tblW w:w="0" w:type="auto"/>
        <w:tblInd w:w="1483" w:type="dxa"/>
        <w:tblLook w:val="04A0" w:firstRow="1" w:lastRow="0" w:firstColumn="1" w:lastColumn="0" w:noHBand="0" w:noVBand="1"/>
      </w:tblPr>
      <w:tblGrid>
        <w:gridCol w:w="534"/>
        <w:gridCol w:w="4394"/>
        <w:gridCol w:w="2202"/>
      </w:tblGrid>
      <w:tr w:rsidR="00915C51" w:rsidRPr="006A3D20" w14:paraId="4CE5C574" w14:textId="77777777" w:rsidTr="002E4B35">
        <w:tc>
          <w:tcPr>
            <w:tcW w:w="534" w:type="dxa"/>
          </w:tcPr>
          <w:p w14:paraId="43923228"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 xml:space="preserve">No </w:t>
            </w:r>
          </w:p>
        </w:tc>
        <w:tc>
          <w:tcPr>
            <w:tcW w:w="4394" w:type="dxa"/>
          </w:tcPr>
          <w:p w14:paraId="5A9B0B49"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Pencapaian</w:t>
            </w:r>
          </w:p>
        </w:tc>
        <w:tc>
          <w:tcPr>
            <w:tcW w:w="2202" w:type="dxa"/>
          </w:tcPr>
          <w:p w14:paraId="090CD8CC" w14:textId="63EFB3DC"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Skor</w:t>
            </w:r>
            <w:r w:rsidR="002E4B35" w:rsidRPr="00565C21">
              <w:rPr>
                <w:rFonts w:ascii="Times New Roman" w:hAnsi="Times New Roman"/>
                <w:sz w:val="20"/>
                <w:szCs w:val="20"/>
                <w:shd w:val="clear" w:color="auto" w:fill="FFFFFF"/>
              </w:rPr>
              <w:t xml:space="preserve"> post-tes</w:t>
            </w:r>
            <w:r w:rsidR="00C03585">
              <w:rPr>
                <w:rFonts w:ascii="Times New Roman" w:hAnsi="Times New Roman"/>
                <w:sz w:val="20"/>
                <w:szCs w:val="20"/>
                <w:shd w:val="clear" w:color="auto" w:fill="FFFFFF"/>
              </w:rPr>
              <w:t>t</w:t>
            </w:r>
            <w:r w:rsidR="002E4B35" w:rsidRPr="00565C21">
              <w:rPr>
                <w:rFonts w:ascii="Times New Roman" w:hAnsi="Times New Roman"/>
                <w:sz w:val="20"/>
                <w:szCs w:val="20"/>
                <w:shd w:val="clear" w:color="auto" w:fill="FFFFFF"/>
              </w:rPr>
              <w:t xml:space="preserve"> siklus I</w:t>
            </w:r>
          </w:p>
        </w:tc>
      </w:tr>
      <w:tr w:rsidR="00915C51" w:rsidRPr="006A3D20" w14:paraId="1CE3C5FB" w14:textId="77777777" w:rsidTr="002E4B35">
        <w:tc>
          <w:tcPr>
            <w:tcW w:w="534" w:type="dxa"/>
          </w:tcPr>
          <w:p w14:paraId="25D4C796"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1.</w:t>
            </w:r>
          </w:p>
        </w:tc>
        <w:tc>
          <w:tcPr>
            <w:tcW w:w="4394" w:type="dxa"/>
          </w:tcPr>
          <w:p w14:paraId="6EF9942A"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Rata-rata</w:t>
            </w:r>
          </w:p>
        </w:tc>
        <w:tc>
          <w:tcPr>
            <w:tcW w:w="2202" w:type="dxa"/>
          </w:tcPr>
          <w:p w14:paraId="77B604D1" w14:textId="01648610" w:rsidR="00915C51" w:rsidRPr="00565C21" w:rsidRDefault="00915C51"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6</w:t>
            </w:r>
            <w:r w:rsidR="00D03E21" w:rsidRPr="00565C21">
              <w:rPr>
                <w:rFonts w:ascii="Times New Roman" w:hAnsi="Times New Roman"/>
                <w:sz w:val="20"/>
                <w:szCs w:val="20"/>
                <w:shd w:val="clear" w:color="auto" w:fill="FFFFFF"/>
              </w:rPr>
              <w:t>6,37</w:t>
            </w:r>
          </w:p>
        </w:tc>
      </w:tr>
      <w:tr w:rsidR="00915C51" w:rsidRPr="006A3D20" w14:paraId="3DAAF81B" w14:textId="77777777" w:rsidTr="002E4B35">
        <w:tc>
          <w:tcPr>
            <w:tcW w:w="534" w:type="dxa"/>
          </w:tcPr>
          <w:p w14:paraId="692EF1FE"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2.</w:t>
            </w:r>
          </w:p>
        </w:tc>
        <w:tc>
          <w:tcPr>
            <w:tcW w:w="4394" w:type="dxa"/>
          </w:tcPr>
          <w:p w14:paraId="490685E0" w14:textId="0118599C" w:rsidR="00915C51" w:rsidRPr="00565C21" w:rsidRDefault="00915C51" w:rsidP="00565C21">
            <w:pPr>
              <w:pStyle w:val="SubJudul1"/>
              <w:tabs>
                <w:tab w:val="center" w:pos="2089"/>
              </w:tabs>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Nilai tertinggi</w:t>
            </w:r>
            <w:r w:rsidR="00C81303" w:rsidRPr="00565C21">
              <w:rPr>
                <w:rFonts w:ascii="Times New Roman" w:hAnsi="Times New Roman"/>
                <w:sz w:val="20"/>
                <w:szCs w:val="20"/>
                <w:shd w:val="clear" w:color="auto" w:fill="FFFFFF"/>
              </w:rPr>
              <w:tab/>
            </w:r>
          </w:p>
        </w:tc>
        <w:tc>
          <w:tcPr>
            <w:tcW w:w="2202" w:type="dxa"/>
          </w:tcPr>
          <w:p w14:paraId="1A4AABBC" w14:textId="77777777" w:rsidR="00915C51" w:rsidRPr="00565C21" w:rsidRDefault="00915C51"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95</w:t>
            </w:r>
          </w:p>
        </w:tc>
      </w:tr>
      <w:tr w:rsidR="00915C51" w:rsidRPr="006A3D20" w14:paraId="43451881" w14:textId="77777777" w:rsidTr="002E4B35">
        <w:tc>
          <w:tcPr>
            <w:tcW w:w="534" w:type="dxa"/>
          </w:tcPr>
          <w:p w14:paraId="62FCEF1C"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3.</w:t>
            </w:r>
          </w:p>
        </w:tc>
        <w:tc>
          <w:tcPr>
            <w:tcW w:w="4394" w:type="dxa"/>
          </w:tcPr>
          <w:p w14:paraId="1C6DF411"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Nilai terendah</w:t>
            </w:r>
          </w:p>
        </w:tc>
        <w:tc>
          <w:tcPr>
            <w:tcW w:w="2202" w:type="dxa"/>
          </w:tcPr>
          <w:p w14:paraId="4139036C" w14:textId="3361644B" w:rsidR="00915C51" w:rsidRPr="00565C21" w:rsidRDefault="00D03E21"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40</w:t>
            </w:r>
          </w:p>
        </w:tc>
      </w:tr>
      <w:tr w:rsidR="00915C51" w:rsidRPr="006A3D20" w14:paraId="12162B05" w14:textId="77777777" w:rsidTr="002E4B35">
        <w:tc>
          <w:tcPr>
            <w:tcW w:w="534" w:type="dxa"/>
          </w:tcPr>
          <w:p w14:paraId="4CC9F7A3"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 xml:space="preserve">4. </w:t>
            </w:r>
          </w:p>
        </w:tc>
        <w:tc>
          <w:tcPr>
            <w:tcW w:w="4394" w:type="dxa"/>
          </w:tcPr>
          <w:p w14:paraId="7B2DFBD5"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Peserta didik yang tuntas</w:t>
            </w:r>
          </w:p>
        </w:tc>
        <w:tc>
          <w:tcPr>
            <w:tcW w:w="2202" w:type="dxa"/>
          </w:tcPr>
          <w:p w14:paraId="2E230F7E" w14:textId="5EE80F49" w:rsidR="00915C51" w:rsidRPr="00565C21" w:rsidRDefault="00915C51"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1</w:t>
            </w:r>
            <w:r w:rsidR="00D03E21" w:rsidRPr="00565C21">
              <w:rPr>
                <w:rFonts w:ascii="Times New Roman" w:hAnsi="Times New Roman"/>
                <w:sz w:val="20"/>
                <w:szCs w:val="20"/>
                <w:shd w:val="clear" w:color="auto" w:fill="FFFFFF"/>
              </w:rPr>
              <w:t>3</w:t>
            </w:r>
          </w:p>
        </w:tc>
      </w:tr>
      <w:tr w:rsidR="00915C51" w:rsidRPr="006A3D20" w14:paraId="6D2C0608" w14:textId="77777777" w:rsidTr="002E4B35">
        <w:tc>
          <w:tcPr>
            <w:tcW w:w="534" w:type="dxa"/>
          </w:tcPr>
          <w:p w14:paraId="777D14E9"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 xml:space="preserve">5. </w:t>
            </w:r>
          </w:p>
        </w:tc>
        <w:tc>
          <w:tcPr>
            <w:tcW w:w="4394" w:type="dxa"/>
          </w:tcPr>
          <w:p w14:paraId="14983465"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Persentase peserta didik yang tuntas</w:t>
            </w:r>
          </w:p>
        </w:tc>
        <w:tc>
          <w:tcPr>
            <w:tcW w:w="2202" w:type="dxa"/>
          </w:tcPr>
          <w:p w14:paraId="2E1EC303" w14:textId="5E309195" w:rsidR="00915C51" w:rsidRPr="00565C21" w:rsidRDefault="00D03E21"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44,82</w:t>
            </w:r>
            <w:r w:rsidR="00915C51" w:rsidRPr="00565C21">
              <w:rPr>
                <w:rFonts w:ascii="Times New Roman" w:hAnsi="Times New Roman"/>
                <w:sz w:val="20"/>
                <w:szCs w:val="20"/>
                <w:shd w:val="clear" w:color="auto" w:fill="FFFFFF"/>
              </w:rPr>
              <w:t xml:space="preserve"> %</w:t>
            </w:r>
          </w:p>
        </w:tc>
      </w:tr>
      <w:tr w:rsidR="00915C51" w:rsidRPr="006A3D20" w14:paraId="622923AA" w14:textId="77777777" w:rsidTr="002E4B35">
        <w:tc>
          <w:tcPr>
            <w:tcW w:w="534" w:type="dxa"/>
          </w:tcPr>
          <w:p w14:paraId="4CF046BC"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6.</w:t>
            </w:r>
          </w:p>
        </w:tc>
        <w:tc>
          <w:tcPr>
            <w:tcW w:w="4394" w:type="dxa"/>
          </w:tcPr>
          <w:p w14:paraId="38D66E71"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Peserta didik yang tidak tuntas</w:t>
            </w:r>
          </w:p>
        </w:tc>
        <w:tc>
          <w:tcPr>
            <w:tcW w:w="2202" w:type="dxa"/>
          </w:tcPr>
          <w:p w14:paraId="1557BE38" w14:textId="324E3A4C" w:rsidR="00915C51" w:rsidRPr="00565C21" w:rsidRDefault="00915C51"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1</w:t>
            </w:r>
            <w:r w:rsidR="00D03E21" w:rsidRPr="00565C21">
              <w:rPr>
                <w:rFonts w:ascii="Times New Roman" w:hAnsi="Times New Roman"/>
                <w:sz w:val="20"/>
                <w:szCs w:val="20"/>
                <w:shd w:val="clear" w:color="auto" w:fill="FFFFFF"/>
              </w:rPr>
              <w:t>6</w:t>
            </w:r>
          </w:p>
        </w:tc>
      </w:tr>
      <w:tr w:rsidR="00915C51" w:rsidRPr="006A3D20" w14:paraId="2726C3ED" w14:textId="77777777" w:rsidTr="002E4B35">
        <w:tc>
          <w:tcPr>
            <w:tcW w:w="534" w:type="dxa"/>
          </w:tcPr>
          <w:p w14:paraId="5F4A08DF"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 xml:space="preserve">7. </w:t>
            </w:r>
          </w:p>
        </w:tc>
        <w:tc>
          <w:tcPr>
            <w:tcW w:w="4394" w:type="dxa"/>
          </w:tcPr>
          <w:p w14:paraId="3643443B" w14:textId="77777777" w:rsidR="00915C51" w:rsidRPr="00565C21" w:rsidRDefault="00915C51" w:rsidP="00565C21">
            <w:pPr>
              <w:pStyle w:val="SubJudul1"/>
              <w:spacing w:line="240" w:lineRule="auto"/>
              <w:rPr>
                <w:rFonts w:ascii="Times New Roman" w:hAnsi="Times New Roman"/>
                <w:sz w:val="20"/>
                <w:szCs w:val="20"/>
                <w:shd w:val="clear" w:color="auto" w:fill="FFFFFF"/>
              </w:rPr>
            </w:pPr>
            <w:r w:rsidRPr="00565C21">
              <w:rPr>
                <w:rFonts w:ascii="Times New Roman" w:hAnsi="Times New Roman"/>
                <w:sz w:val="20"/>
                <w:szCs w:val="20"/>
                <w:shd w:val="clear" w:color="auto" w:fill="FFFFFF"/>
              </w:rPr>
              <w:t>Persentase peserta didik yang tuntas</w:t>
            </w:r>
          </w:p>
        </w:tc>
        <w:tc>
          <w:tcPr>
            <w:tcW w:w="2202" w:type="dxa"/>
          </w:tcPr>
          <w:p w14:paraId="4D9D5084" w14:textId="119CF114" w:rsidR="00915C51" w:rsidRPr="00565C21" w:rsidRDefault="00D03E21" w:rsidP="00565C21">
            <w:pPr>
              <w:pStyle w:val="SubJudul1"/>
              <w:spacing w:line="240" w:lineRule="auto"/>
              <w:jc w:val="center"/>
              <w:rPr>
                <w:rFonts w:ascii="Times New Roman" w:hAnsi="Times New Roman"/>
                <w:sz w:val="20"/>
                <w:szCs w:val="20"/>
                <w:shd w:val="clear" w:color="auto" w:fill="FFFFFF"/>
              </w:rPr>
            </w:pPr>
            <w:r w:rsidRPr="00565C21">
              <w:rPr>
                <w:rFonts w:ascii="Times New Roman" w:hAnsi="Times New Roman"/>
                <w:sz w:val="20"/>
                <w:szCs w:val="20"/>
                <w:shd w:val="clear" w:color="auto" w:fill="FFFFFF"/>
              </w:rPr>
              <w:t>55,17</w:t>
            </w:r>
            <w:r w:rsidR="00915C51" w:rsidRPr="00565C21">
              <w:rPr>
                <w:rFonts w:ascii="Times New Roman" w:hAnsi="Times New Roman"/>
                <w:sz w:val="20"/>
                <w:szCs w:val="20"/>
                <w:shd w:val="clear" w:color="auto" w:fill="FFFFFF"/>
              </w:rPr>
              <w:t xml:space="preserve"> %</w:t>
            </w:r>
          </w:p>
        </w:tc>
      </w:tr>
    </w:tbl>
    <w:p w14:paraId="379328A6" w14:textId="77777777" w:rsidR="00556A43" w:rsidRDefault="00915C51" w:rsidP="00915C51">
      <w:pPr>
        <w:pStyle w:val="SubJudul1"/>
        <w:rPr>
          <w:rFonts w:ascii="Times New Roman" w:hAnsi="Times New Roman"/>
          <w:sz w:val="22"/>
          <w:shd w:val="clear" w:color="auto" w:fill="FFFFFF"/>
        </w:rPr>
      </w:pPr>
      <w:r w:rsidRPr="00DC1189">
        <w:rPr>
          <w:rFonts w:ascii="Times New Roman" w:hAnsi="Times New Roman"/>
          <w:sz w:val="22"/>
          <w:shd w:val="clear" w:color="auto" w:fill="FFFFFF"/>
        </w:rPr>
        <w:t xml:space="preserve">                 </w:t>
      </w:r>
      <w:r w:rsidR="00D03E21">
        <w:rPr>
          <w:rFonts w:ascii="Times New Roman" w:hAnsi="Times New Roman"/>
          <w:sz w:val="22"/>
          <w:shd w:val="clear" w:color="auto" w:fill="FFFFFF"/>
        </w:rPr>
        <w:t xml:space="preserve">    </w:t>
      </w:r>
    </w:p>
    <w:p w14:paraId="57AC6244" w14:textId="187E75D5" w:rsidR="00556A43" w:rsidRDefault="00556A43" w:rsidP="002E4B35">
      <w:pPr>
        <w:pStyle w:val="SubJudul1"/>
        <w:ind w:firstLine="720"/>
        <w:jc w:val="both"/>
        <w:rPr>
          <w:rFonts w:ascii="Times New Roman" w:hAnsi="Times New Roman"/>
          <w:b w:val="0"/>
          <w:szCs w:val="24"/>
        </w:rPr>
      </w:pPr>
      <w:r>
        <w:rPr>
          <w:rFonts w:ascii="Times New Roman" w:hAnsi="Times New Roman"/>
          <w:b w:val="0"/>
          <w:szCs w:val="24"/>
          <w:shd w:val="clear" w:color="auto" w:fill="FFFFFF"/>
        </w:rPr>
        <w:t xml:space="preserve">Hasil dari post-test siklus I menunjukkan bahwa dari 29 siswa terdapat 44,82%  atau 13 siswa di kelas yang memperoleh nilai </w:t>
      </w:r>
      <w:r>
        <w:rPr>
          <w:rFonts w:ascii="Times New Roman" w:hAnsi="Times New Roman"/>
          <w:szCs w:val="24"/>
        </w:rPr>
        <w:t xml:space="preserve">&gt; </w:t>
      </w:r>
      <w:r w:rsidRPr="00D90B94">
        <w:rPr>
          <w:rFonts w:ascii="Times New Roman" w:hAnsi="Times New Roman"/>
          <w:b w:val="0"/>
          <w:szCs w:val="24"/>
        </w:rPr>
        <w:t>70 (lebih dari 70</w:t>
      </w:r>
      <w:r>
        <w:rPr>
          <w:rFonts w:ascii="Times New Roman" w:hAnsi="Times New Roman"/>
          <w:b w:val="0"/>
          <w:szCs w:val="24"/>
        </w:rPr>
        <w:t>), dan 55,17% atau 16 siswa yang memperoleh nilai &lt; 70 (kurang dari 70</w:t>
      </w:r>
      <w:r w:rsidRPr="00D90B94">
        <w:rPr>
          <w:rFonts w:ascii="Times New Roman" w:hAnsi="Times New Roman"/>
          <w:b w:val="0"/>
          <w:szCs w:val="24"/>
        </w:rPr>
        <w:t>)</w:t>
      </w:r>
      <w:r>
        <w:rPr>
          <w:rFonts w:ascii="Times New Roman" w:hAnsi="Times New Roman"/>
          <w:b w:val="0"/>
          <w:szCs w:val="24"/>
        </w:rPr>
        <w:t>. Nilai tertinggi adalah 95 dan nilai terendah adalah 40. Jadi nilai-nilai rata kelas adalah 66,37</w:t>
      </w:r>
      <w:r w:rsidR="00C81303">
        <w:rPr>
          <w:rFonts w:ascii="Times New Roman" w:hAnsi="Times New Roman"/>
          <w:b w:val="0"/>
          <w:szCs w:val="24"/>
        </w:rPr>
        <w:t>.</w:t>
      </w:r>
    </w:p>
    <w:p w14:paraId="15372B20" w14:textId="44B0B12F" w:rsidR="00915C51" w:rsidRPr="00DC1189" w:rsidRDefault="00D03E21" w:rsidP="00556A43">
      <w:pPr>
        <w:pStyle w:val="SubJudul1"/>
        <w:ind w:firstLine="720"/>
        <w:rPr>
          <w:rFonts w:ascii="Times New Roman" w:hAnsi="Times New Roman"/>
          <w:sz w:val="22"/>
          <w:shd w:val="clear" w:color="auto" w:fill="FFFFFF"/>
        </w:rPr>
      </w:pPr>
      <w:r>
        <w:rPr>
          <w:rFonts w:ascii="Times New Roman" w:hAnsi="Times New Roman"/>
          <w:sz w:val="22"/>
          <w:shd w:val="clear" w:color="auto" w:fill="FFFFFF"/>
        </w:rPr>
        <w:t>Tabel.</w:t>
      </w:r>
      <w:r w:rsidR="00D23566">
        <w:rPr>
          <w:rFonts w:ascii="Times New Roman" w:hAnsi="Times New Roman"/>
          <w:sz w:val="22"/>
          <w:shd w:val="clear" w:color="auto" w:fill="FFFFFF"/>
        </w:rPr>
        <w:t>3</w:t>
      </w:r>
      <w:r>
        <w:rPr>
          <w:rFonts w:ascii="Times New Roman" w:hAnsi="Times New Roman"/>
          <w:sz w:val="22"/>
          <w:shd w:val="clear" w:color="auto" w:fill="FFFFFF"/>
        </w:rPr>
        <w:t xml:space="preserve"> </w:t>
      </w:r>
      <w:r w:rsidR="00D23566">
        <w:rPr>
          <w:rFonts w:ascii="Times New Roman" w:hAnsi="Times New Roman"/>
          <w:sz w:val="22"/>
          <w:shd w:val="clear" w:color="auto" w:fill="FFFFFF"/>
        </w:rPr>
        <w:t>perbandingan hasil pre-tes</w:t>
      </w:r>
      <w:r w:rsidR="00C03585">
        <w:rPr>
          <w:rFonts w:ascii="Times New Roman" w:hAnsi="Times New Roman"/>
          <w:sz w:val="22"/>
          <w:shd w:val="clear" w:color="auto" w:fill="FFFFFF"/>
        </w:rPr>
        <w:t>t</w:t>
      </w:r>
      <w:r w:rsidR="00D23566">
        <w:rPr>
          <w:rFonts w:ascii="Times New Roman" w:hAnsi="Times New Roman"/>
          <w:sz w:val="22"/>
          <w:shd w:val="clear" w:color="auto" w:fill="FFFFFF"/>
        </w:rPr>
        <w:t xml:space="preserve"> dan post-tes</w:t>
      </w:r>
      <w:r w:rsidR="00C03585">
        <w:rPr>
          <w:rFonts w:ascii="Times New Roman" w:hAnsi="Times New Roman"/>
          <w:sz w:val="22"/>
          <w:shd w:val="clear" w:color="auto" w:fill="FFFFFF"/>
        </w:rPr>
        <w:t>t</w:t>
      </w:r>
      <w:r w:rsidR="00D23566">
        <w:rPr>
          <w:rFonts w:ascii="Times New Roman" w:hAnsi="Times New Roman"/>
          <w:sz w:val="22"/>
          <w:shd w:val="clear" w:color="auto" w:fill="FFFFFF"/>
        </w:rPr>
        <w:t xml:space="preserve"> siklus I</w:t>
      </w:r>
    </w:p>
    <w:tbl>
      <w:tblPr>
        <w:tblStyle w:val="TableGrid"/>
        <w:tblW w:w="0" w:type="auto"/>
        <w:tblInd w:w="857" w:type="dxa"/>
        <w:tblLook w:val="04A0" w:firstRow="1" w:lastRow="0" w:firstColumn="1" w:lastColumn="0" w:noHBand="0" w:noVBand="1"/>
      </w:tblPr>
      <w:tblGrid>
        <w:gridCol w:w="2896"/>
        <w:gridCol w:w="2269"/>
        <w:gridCol w:w="2143"/>
      </w:tblGrid>
      <w:tr w:rsidR="00D23566" w:rsidRPr="00B81453" w14:paraId="1E8E62FF" w14:textId="77777777" w:rsidTr="00D23566">
        <w:tc>
          <w:tcPr>
            <w:tcW w:w="2896" w:type="dxa"/>
          </w:tcPr>
          <w:p w14:paraId="6AA678A3" w14:textId="2A917C10" w:rsidR="00D23566" w:rsidRPr="00C03585" w:rsidRDefault="00D23566" w:rsidP="00C03585">
            <w:pPr>
              <w:pStyle w:val="ListParagraph"/>
              <w:spacing w:line="240" w:lineRule="auto"/>
              <w:ind w:left="0"/>
              <w:jc w:val="both"/>
              <w:rPr>
                <w:b/>
                <w:sz w:val="20"/>
                <w:szCs w:val="20"/>
              </w:rPr>
            </w:pPr>
            <w:r w:rsidRPr="00C03585">
              <w:rPr>
                <w:b/>
                <w:sz w:val="20"/>
                <w:szCs w:val="20"/>
              </w:rPr>
              <w:t>Mencapai nilai &gt; 70 (KKM)</w:t>
            </w:r>
          </w:p>
        </w:tc>
        <w:tc>
          <w:tcPr>
            <w:tcW w:w="2269" w:type="dxa"/>
          </w:tcPr>
          <w:p w14:paraId="0F6F0558" w14:textId="498A2254" w:rsidR="00D23566" w:rsidRPr="00C03585" w:rsidRDefault="00D23566" w:rsidP="00C03585">
            <w:pPr>
              <w:pStyle w:val="ListParagraph"/>
              <w:spacing w:line="240" w:lineRule="auto"/>
              <w:ind w:left="0"/>
              <w:jc w:val="both"/>
              <w:rPr>
                <w:b/>
                <w:sz w:val="20"/>
                <w:szCs w:val="20"/>
              </w:rPr>
            </w:pPr>
            <w:r w:rsidRPr="00C03585">
              <w:rPr>
                <w:b/>
                <w:sz w:val="20"/>
                <w:szCs w:val="20"/>
              </w:rPr>
              <w:t>Pre-tes</w:t>
            </w:r>
            <w:r w:rsidR="00C03585" w:rsidRPr="00C03585">
              <w:rPr>
                <w:b/>
                <w:sz w:val="20"/>
                <w:szCs w:val="20"/>
              </w:rPr>
              <w:t>t</w:t>
            </w:r>
          </w:p>
        </w:tc>
        <w:tc>
          <w:tcPr>
            <w:tcW w:w="2143" w:type="dxa"/>
          </w:tcPr>
          <w:p w14:paraId="312CCBAC" w14:textId="031D7059" w:rsidR="00D23566" w:rsidRPr="00C03585" w:rsidRDefault="00D23566" w:rsidP="00C03585">
            <w:pPr>
              <w:pStyle w:val="ListParagraph"/>
              <w:spacing w:line="240" w:lineRule="auto"/>
              <w:ind w:left="0"/>
              <w:jc w:val="both"/>
              <w:rPr>
                <w:b/>
                <w:sz w:val="20"/>
                <w:szCs w:val="20"/>
              </w:rPr>
            </w:pPr>
            <w:r w:rsidRPr="00C03585">
              <w:rPr>
                <w:b/>
                <w:sz w:val="20"/>
                <w:szCs w:val="20"/>
              </w:rPr>
              <w:t>Post-test siklus I</w:t>
            </w:r>
          </w:p>
        </w:tc>
      </w:tr>
      <w:tr w:rsidR="00D23566" w:rsidRPr="00B81453" w14:paraId="7B93BF89" w14:textId="77777777" w:rsidTr="00C03585">
        <w:trPr>
          <w:trHeight w:val="213"/>
        </w:trPr>
        <w:tc>
          <w:tcPr>
            <w:tcW w:w="2896" w:type="dxa"/>
          </w:tcPr>
          <w:p w14:paraId="57789E7C" w14:textId="77777777" w:rsidR="00D23566" w:rsidRPr="00C03585" w:rsidRDefault="00D23566" w:rsidP="00C03585">
            <w:pPr>
              <w:pStyle w:val="ListParagraph"/>
              <w:spacing w:line="240" w:lineRule="auto"/>
              <w:ind w:left="0"/>
              <w:jc w:val="both"/>
              <w:rPr>
                <w:b/>
                <w:sz w:val="20"/>
                <w:szCs w:val="20"/>
              </w:rPr>
            </w:pPr>
            <w:r w:rsidRPr="00C03585">
              <w:rPr>
                <w:b/>
                <w:sz w:val="20"/>
                <w:szCs w:val="20"/>
              </w:rPr>
              <w:t>Jumlah siswa</w:t>
            </w:r>
          </w:p>
        </w:tc>
        <w:tc>
          <w:tcPr>
            <w:tcW w:w="2269" w:type="dxa"/>
          </w:tcPr>
          <w:p w14:paraId="4964F0AF" w14:textId="6629A7CF" w:rsidR="00D23566" w:rsidRPr="00C03585" w:rsidRDefault="00D23566" w:rsidP="00C03585">
            <w:pPr>
              <w:pStyle w:val="ListParagraph"/>
              <w:spacing w:line="240" w:lineRule="auto"/>
              <w:ind w:left="0"/>
              <w:jc w:val="center"/>
              <w:rPr>
                <w:b/>
                <w:sz w:val="20"/>
                <w:szCs w:val="20"/>
              </w:rPr>
            </w:pPr>
            <w:r w:rsidRPr="00C03585">
              <w:rPr>
                <w:b/>
                <w:sz w:val="20"/>
                <w:szCs w:val="20"/>
              </w:rPr>
              <w:t>11</w:t>
            </w:r>
          </w:p>
        </w:tc>
        <w:tc>
          <w:tcPr>
            <w:tcW w:w="2143" w:type="dxa"/>
          </w:tcPr>
          <w:p w14:paraId="40724A28" w14:textId="78A00758" w:rsidR="00D23566" w:rsidRPr="00C03585" w:rsidRDefault="00D23566" w:rsidP="00C03585">
            <w:pPr>
              <w:pStyle w:val="ListParagraph"/>
              <w:spacing w:line="240" w:lineRule="auto"/>
              <w:ind w:left="0"/>
              <w:jc w:val="center"/>
              <w:rPr>
                <w:b/>
                <w:sz w:val="20"/>
                <w:szCs w:val="20"/>
              </w:rPr>
            </w:pPr>
            <w:r w:rsidRPr="00C03585">
              <w:rPr>
                <w:b/>
                <w:sz w:val="20"/>
                <w:szCs w:val="20"/>
              </w:rPr>
              <w:t>13</w:t>
            </w:r>
          </w:p>
        </w:tc>
      </w:tr>
      <w:tr w:rsidR="00D23566" w:rsidRPr="00B81453" w14:paraId="0EEF057B" w14:textId="77777777" w:rsidTr="00D23566">
        <w:tc>
          <w:tcPr>
            <w:tcW w:w="2896" w:type="dxa"/>
          </w:tcPr>
          <w:p w14:paraId="6E27F742" w14:textId="77777777" w:rsidR="00D23566" w:rsidRPr="00C03585" w:rsidRDefault="00D23566" w:rsidP="00C03585">
            <w:pPr>
              <w:pStyle w:val="ListParagraph"/>
              <w:spacing w:line="240" w:lineRule="auto"/>
              <w:ind w:left="0"/>
              <w:jc w:val="both"/>
              <w:rPr>
                <w:b/>
                <w:sz w:val="20"/>
                <w:szCs w:val="20"/>
              </w:rPr>
            </w:pPr>
            <w:r w:rsidRPr="00C03585">
              <w:rPr>
                <w:b/>
                <w:sz w:val="20"/>
                <w:szCs w:val="20"/>
              </w:rPr>
              <w:t>Persentase</w:t>
            </w:r>
          </w:p>
        </w:tc>
        <w:tc>
          <w:tcPr>
            <w:tcW w:w="2269" w:type="dxa"/>
          </w:tcPr>
          <w:p w14:paraId="0E458EFF" w14:textId="15F052F9" w:rsidR="00D23566" w:rsidRPr="00C03585" w:rsidRDefault="00D23566" w:rsidP="00C03585">
            <w:pPr>
              <w:pStyle w:val="ListParagraph"/>
              <w:spacing w:line="240" w:lineRule="auto"/>
              <w:ind w:left="0"/>
              <w:jc w:val="center"/>
              <w:rPr>
                <w:b/>
                <w:sz w:val="20"/>
                <w:szCs w:val="20"/>
              </w:rPr>
            </w:pPr>
            <w:r w:rsidRPr="00C03585">
              <w:rPr>
                <w:b/>
                <w:sz w:val="20"/>
                <w:szCs w:val="20"/>
              </w:rPr>
              <w:t>37,93%</w:t>
            </w:r>
          </w:p>
        </w:tc>
        <w:tc>
          <w:tcPr>
            <w:tcW w:w="2143" w:type="dxa"/>
          </w:tcPr>
          <w:p w14:paraId="1D8B9565" w14:textId="7155B0EF" w:rsidR="00D23566" w:rsidRPr="00C03585" w:rsidRDefault="00D23566" w:rsidP="00C03585">
            <w:pPr>
              <w:pStyle w:val="ListParagraph"/>
              <w:spacing w:line="240" w:lineRule="auto"/>
              <w:ind w:left="0"/>
              <w:jc w:val="center"/>
              <w:rPr>
                <w:b/>
                <w:sz w:val="20"/>
                <w:szCs w:val="20"/>
              </w:rPr>
            </w:pPr>
            <w:r w:rsidRPr="00C03585">
              <w:rPr>
                <w:b/>
                <w:sz w:val="20"/>
                <w:szCs w:val="20"/>
              </w:rPr>
              <w:t>44,82%</w:t>
            </w:r>
          </w:p>
        </w:tc>
      </w:tr>
      <w:tr w:rsidR="00D23566" w:rsidRPr="00B81453" w14:paraId="6BBF2C47" w14:textId="77777777" w:rsidTr="00D23566">
        <w:tc>
          <w:tcPr>
            <w:tcW w:w="2896" w:type="dxa"/>
          </w:tcPr>
          <w:p w14:paraId="02B20599" w14:textId="45C4C747" w:rsidR="00D23566" w:rsidRPr="00C03585" w:rsidRDefault="00D23566" w:rsidP="00C03585">
            <w:pPr>
              <w:pStyle w:val="ListParagraph"/>
              <w:spacing w:line="240" w:lineRule="auto"/>
              <w:ind w:left="0"/>
              <w:jc w:val="both"/>
              <w:rPr>
                <w:b/>
                <w:sz w:val="20"/>
                <w:szCs w:val="20"/>
              </w:rPr>
            </w:pPr>
            <w:r w:rsidRPr="00C03585">
              <w:rPr>
                <w:b/>
                <w:sz w:val="20"/>
                <w:szCs w:val="20"/>
              </w:rPr>
              <w:t>Rata-rata</w:t>
            </w:r>
          </w:p>
        </w:tc>
        <w:tc>
          <w:tcPr>
            <w:tcW w:w="2269" w:type="dxa"/>
          </w:tcPr>
          <w:p w14:paraId="028D5DC2" w14:textId="31B91F0F" w:rsidR="00D23566" w:rsidRPr="00C03585" w:rsidRDefault="00D23566" w:rsidP="00C03585">
            <w:pPr>
              <w:pStyle w:val="ListParagraph"/>
              <w:spacing w:line="240" w:lineRule="auto"/>
              <w:ind w:left="0"/>
              <w:jc w:val="center"/>
              <w:rPr>
                <w:b/>
                <w:sz w:val="20"/>
                <w:szCs w:val="20"/>
              </w:rPr>
            </w:pPr>
            <w:r w:rsidRPr="00C03585">
              <w:rPr>
                <w:b/>
                <w:sz w:val="20"/>
                <w:szCs w:val="20"/>
              </w:rPr>
              <w:t>62,41</w:t>
            </w:r>
          </w:p>
        </w:tc>
        <w:tc>
          <w:tcPr>
            <w:tcW w:w="2143" w:type="dxa"/>
          </w:tcPr>
          <w:p w14:paraId="04527E2D" w14:textId="70C60F5C" w:rsidR="00D23566" w:rsidRPr="00C03585" w:rsidRDefault="00D23566" w:rsidP="00C03585">
            <w:pPr>
              <w:pStyle w:val="ListParagraph"/>
              <w:spacing w:line="240" w:lineRule="auto"/>
              <w:ind w:left="0"/>
              <w:jc w:val="center"/>
              <w:rPr>
                <w:b/>
                <w:sz w:val="20"/>
                <w:szCs w:val="20"/>
              </w:rPr>
            </w:pPr>
            <w:r w:rsidRPr="00C03585">
              <w:rPr>
                <w:b/>
                <w:sz w:val="20"/>
                <w:szCs w:val="20"/>
              </w:rPr>
              <w:t>66,37</w:t>
            </w:r>
          </w:p>
        </w:tc>
      </w:tr>
    </w:tbl>
    <w:p w14:paraId="14024386" w14:textId="77777777" w:rsidR="00934845" w:rsidRDefault="00934845" w:rsidP="001041A4">
      <w:pPr>
        <w:pStyle w:val="SubJudul1"/>
        <w:rPr>
          <w:rFonts w:ascii="Times New Roman" w:hAnsi="Times New Roman"/>
          <w:b w:val="0"/>
          <w:szCs w:val="24"/>
          <w:shd w:val="clear" w:color="auto" w:fill="FFFFFF"/>
        </w:rPr>
      </w:pPr>
    </w:p>
    <w:p w14:paraId="596CDEA9" w14:textId="0895E7F9" w:rsidR="00D23566" w:rsidRDefault="00D23566" w:rsidP="002E4B35">
      <w:pPr>
        <w:pStyle w:val="SubJudul1"/>
        <w:jc w:val="both"/>
        <w:rPr>
          <w:rFonts w:ascii="Times New Roman" w:hAnsi="Times New Roman"/>
          <w:b w:val="0"/>
          <w:szCs w:val="24"/>
          <w:shd w:val="clear" w:color="auto" w:fill="FFFFFF"/>
        </w:rPr>
      </w:pPr>
      <w:r>
        <w:rPr>
          <w:rFonts w:ascii="Times New Roman" w:hAnsi="Times New Roman"/>
          <w:b w:val="0"/>
          <w:szCs w:val="24"/>
          <w:shd w:val="clear" w:color="auto" w:fill="FFFFFF"/>
        </w:rPr>
        <w:tab/>
        <w:t>Tabel diatas menunjukkan bahwa pada pre-tes</w:t>
      </w:r>
      <w:r w:rsidR="00C03585">
        <w:rPr>
          <w:rFonts w:ascii="Times New Roman" w:hAnsi="Times New Roman"/>
          <w:b w:val="0"/>
          <w:szCs w:val="24"/>
          <w:shd w:val="clear" w:color="auto" w:fill="FFFFFF"/>
        </w:rPr>
        <w:t>t</w:t>
      </w:r>
      <w:r>
        <w:rPr>
          <w:rFonts w:ascii="Times New Roman" w:hAnsi="Times New Roman"/>
          <w:b w:val="0"/>
          <w:szCs w:val="24"/>
          <w:shd w:val="clear" w:color="auto" w:fill="FFFFFF"/>
        </w:rPr>
        <w:t xml:space="preserve"> terdapat 11 siswa atau 37,93% ya</w:t>
      </w:r>
      <w:r w:rsidR="00556A43">
        <w:rPr>
          <w:rFonts w:ascii="Times New Roman" w:hAnsi="Times New Roman"/>
          <w:b w:val="0"/>
          <w:szCs w:val="24"/>
          <w:shd w:val="clear" w:color="auto" w:fill="FFFFFF"/>
        </w:rPr>
        <w:t xml:space="preserve">ng mencapai nilai diatas </w:t>
      </w:r>
      <w:r>
        <w:rPr>
          <w:rFonts w:ascii="Times New Roman" w:hAnsi="Times New Roman"/>
          <w:b w:val="0"/>
          <w:szCs w:val="24"/>
          <w:shd w:val="clear" w:color="auto" w:fill="FFFFFF"/>
        </w:rPr>
        <w:t>KKM (≥ 70), dan pada siklus I terdapat 13 siswa atau 44,82% yang mencapai nilai diatas KKM</w:t>
      </w:r>
      <w:r w:rsidR="00556A43">
        <w:rPr>
          <w:rFonts w:ascii="Times New Roman" w:hAnsi="Times New Roman"/>
          <w:b w:val="0"/>
          <w:szCs w:val="24"/>
          <w:shd w:val="clear" w:color="auto" w:fill="FFFFFF"/>
        </w:rPr>
        <w:t xml:space="preserve"> (≥ 70). Hal ini berarti siklus I mengalami peningkatan dari pre-tes</w:t>
      </w:r>
      <w:r w:rsidR="00C03585">
        <w:rPr>
          <w:rFonts w:ascii="Times New Roman" w:hAnsi="Times New Roman"/>
          <w:b w:val="0"/>
          <w:szCs w:val="24"/>
          <w:shd w:val="clear" w:color="auto" w:fill="FFFFFF"/>
        </w:rPr>
        <w:t>t</w:t>
      </w:r>
      <w:r w:rsidR="00556A43">
        <w:rPr>
          <w:rFonts w:ascii="Times New Roman" w:hAnsi="Times New Roman"/>
          <w:b w:val="0"/>
          <w:szCs w:val="24"/>
          <w:shd w:val="clear" w:color="auto" w:fill="FFFFFF"/>
        </w:rPr>
        <w:t xml:space="preserve"> (pra siklus). Meskipun pada siklus I mengalami peningkatan, tetapi masih belum berhasil karena rata-rata nilai masih dibawah KKM yaitu 66,37.</w:t>
      </w:r>
    </w:p>
    <w:p w14:paraId="71C58A44" w14:textId="249F3957" w:rsidR="000B3910" w:rsidRDefault="000B3910" w:rsidP="002E4B35">
      <w:pPr>
        <w:pStyle w:val="SubJudul1"/>
        <w:jc w:val="both"/>
        <w:rPr>
          <w:rFonts w:ascii="Times New Roman" w:hAnsi="Times New Roman"/>
          <w:b w:val="0"/>
          <w:szCs w:val="24"/>
          <w:shd w:val="clear" w:color="auto" w:fill="FFFFFF"/>
        </w:rPr>
      </w:pPr>
      <w:r>
        <w:rPr>
          <w:rFonts w:ascii="Times New Roman" w:hAnsi="Times New Roman"/>
          <w:b w:val="0"/>
          <w:szCs w:val="24"/>
          <w:shd w:val="clear" w:color="auto" w:fill="FFFFFF"/>
        </w:rPr>
        <w:t>Data hasil observasi</w:t>
      </w:r>
    </w:p>
    <w:p w14:paraId="00679F24" w14:textId="1D101895" w:rsidR="00F73930" w:rsidRPr="00F73930" w:rsidRDefault="001A5EDA" w:rsidP="00F73930">
      <w:pPr>
        <w:pStyle w:val="SubJudul1"/>
        <w:ind w:firstLine="720"/>
        <w:rPr>
          <w:rFonts w:ascii="Times New Roman" w:hAnsi="Times New Roman"/>
          <w:sz w:val="22"/>
          <w:shd w:val="clear" w:color="auto" w:fill="FFFFFF"/>
        </w:rPr>
      </w:pPr>
      <w:r>
        <w:rPr>
          <w:rFonts w:ascii="Times New Roman" w:hAnsi="Times New Roman"/>
          <w:sz w:val="22"/>
          <w:shd w:val="clear" w:color="auto" w:fill="FFFFFF"/>
        </w:rPr>
        <w:t>Tabel.4 data observasi aktivitas</w:t>
      </w:r>
      <w:r w:rsidR="00F73930">
        <w:rPr>
          <w:rFonts w:ascii="Times New Roman" w:hAnsi="Times New Roman"/>
          <w:sz w:val="22"/>
          <w:shd w:val="clear" w:color="auto" w:fill="FFFFFF"/>
        </w:rPr>
        <w:t xml:space="preserve"> siswa siklus I</w:t>
      </w:r>
    </w:p>
    <w:tbl>
      <w:tblPr>
        <w:tblStyle w:val="TableGrid"/>
        <w:tblW w:w="0" w:type="auto"/>
        <w:tblInd w:w="198" w:type="dxa"/>
        <w:tblLook w:val="04A0" w:firstRow="1" w:lastRow="0" w:firstColumn="1" w:lastColumn="0" w:noHBand="0" w:noVBand="1"/>
      </w:tblPr>
      <w:tblGrid>
        <w:gridCol w:w="619"/>
        <w:gridCol w:w="5203"/>
        <w:gridCol w:w="1176"/>
        <w:gridCol w:w="1417"/>
      </w:tblGrid>
      <w:tr w:rsidR="000B3910" w:rsidRPr="009C5BDD" w14:paraId="7B6A341E" w14:textId="77777777" w:rsidTr="00F73930">
        <w:tc>
          <w:tcPr>
            <w:tcW w:w="619" w:type="dxa"/>
          </w:tcPr>
          <w:p w14:paraId="1A7A84EA" w14:textId="77777777" w:rsidR="000B3910" w:rsidRPr="00C03585" w:rsidRDefault="000B3910" w:rsidP="00C03585">
            <w:pPr>
              <w:spacing w:line="240" w:lineRule="auto"/>
              <w:jc w:val="center"/>
              <w:rPr>
                <w:b/>
                <w:sz w:val="20"/>
                <w:szCs w:val="20"/>
              </w:rPr>
            </w:pPr>
            <w:r w:rsidRPr="00C03585">
              <w:rPr>
                <w:b/>
                <w:sz w:val="20"/>
                <w:szCs w:val="20"/>
              </w:rPr>
              <w:t>No</w:t>
            </w:r>
          </w:p>
        </w:tc>
        <w:tc>
          <w:tcPr>
            <w:tcW w:w="5203" w:type="dxa"/>
          </w:tcPr>
          <w:p w14:paraId="6949BE54" w14:textId="485BAA06" w:rsidR="000B3910" w:rsidRPr="00C03585" w:rsidRDefault="000B3910" w:rsidP="00C03585">
            <w:pPr>
              <w:spacing w:line="240" w:lineRule="auto"/>
              <w:jc w:val="both"/>
              <w:rPr>
                <w:b/>
                <w:sz w:val="20"/>
                <w:szCs w:val="20"/>
              </w:rPr>
            </w:pPr>
            <w:r w:rsidRPr="00C03585">
              <w:rPr>
                <w:b/>
                <w:sz w:val="20"/>
                <w:szCs w:val="20"/>
              </w:rPr>
              <w:t>kriteria</w:t>
            </w:r>
          </w:p>
        </w:tc>
        <w:tc>
          <w:tcPr>
            <w:tcW w:w="1176" w:type="dxa"/>
          </w:tcPr>
          <w:p w14:paraId="4D178022" w14:textId="77777777" w:rsidR="000B3910" w:rsidRPr="00C03585" w:rsidRDefault="000B3910" w:rsidP="00C03585">
            <w:pPr>
              <w:spacing w:line="240" w:lineRule="auto"/>
              <w:jc w:val="center"/>
              <w:rPr>
                <w:b/>
                <w:sz w:val="20"/>
                <w:szCs w:val="20"/>
              </w:rPr>
            </w:pPr>
            <w:r w:rsidRPr="00C03585">
              <w:rPr>
                <w:b/>
                <w:sz w:val="20"/>
                <w:szCs w:val="20"/>
              </w:rPr>
              <w:t>frekuensi</w:t>
            </w:r>
          </w:p>
        </w:tc>
        <w:tc>
          <w:tcPr>
            <w:tcW w:w="1417" w:type="dxa"/>
          </w:tcPr>
          <w:p w14:paraId="199B71D2" w14:textId="0792E875" w:rsidR="000B3910" w:rsidRPr="00C03585" w:rsidRDefault="000B3910" w:rsidP="00C03585">
            <w:pPr>
              <w:spacing w:line="240" w:lineRule="auto"/>
              <w:jc w:val="center"/>
              <w:rPr>
                <w:b/>
                <w:sz w:val="20"/>
                <w:szCs w:val="20"/>
              </w:rPr>
            </w:pPr>
            <w:r w:rsidRPr="00C03585">
              <w:rPr>
                <w:b/>
                <w:sz w:val="20"/>
                <w:szCs w:val="20"/>
              </w:rPr>
              <w:t>persentase</w:t>
            </w:r>
          </w:p>
        </w:tc>
      </w:tr>
      <w:tr w:rsidR="000B3910" w:rsidRPr="009C5BDD" w14:paraId="70D63E41" w14:textId="77777777" w:rsidTr="00F73930">
        <w:tc>
          <w:tcPr>
            <w:tcW w:w="619" w:type="dxa"/>
          </w:tcPr>
          <w:p w14:paraId="345E50E5" w14:textId="77777777" w:rsidR="000B3910" w:rsidRPr="00C03585" w:rsidRDefault="000B3910" w:rsidP="00C03585">
            <w:pPr>
              <w:spacing w:line="240" w:lineRule="auto"/>
              <w:jc w:val="center"/>
              <w:rPr>
                <w:b/>
                <w:sz w:val="20"/>
                <w:szCs w:val="20"/>
              </w:rPr>
            </w:pPr>
            <w:r w:rsidRPr="00C03585">
              <w:rPr>
                <w:b/>
                <w:sz w:val="20"/>
                <w:szCs w:val="20"/>
              </w:rPr>
              <w:t>1.</w:t>
            </w:r>
          </w:p>
        </w:tc>
        <w:tc>
          <w:tcPr>
            <w:tcW w:w="5203" w:type="dxa"/>
          </w:tcPr>
          <w:p w14:paraId="21522D8C" w14:textId="4FF9FC16" w:rsidR="000B3910" w:rsidRPr="00C03585" w:rsidRDefault="00F73930" w:rsidP="00C03585">
            <w:pPr>
              <w:spacing w:line="240" w:lineRule="auto"/>
              <w:jc w:val="both"/>
              <w:rPr>
                <w:b/>
                <w:sz w:val="20"/>
                <w:szCs w:val="20"/>
              </w:rPr>
            </w:pPr>
            <w:r w:rsidRPr="00C03585">
              <w:rPr>
                <w:b/>
                <w:sz w:val="20"/>
                <w:szCs w:val="20"/>
              </w:rPr>
              <w:t>Siswa m</w:t>
            </w:r>
            <w:r w:rsidR="000B3910" w:rsidRPr="00C03585">
              <w:rPr>
                <w:b/>
                <w:sz w:val="20"/>
                <w:szCs w:val="20"/>
              </w:rPr>
              <w:t>emperhatikan penjelasan guru dengan seksama</w:t>
            </w:r>
          </w:p>
        </w:tc>
        <w:tc>
          <w:tcPr>
            <w:tcW w:w="1176" w:type="dxa"/>
          </w:tcPr>
          <w:p w14:paraId="68AA0ADB" w14:textId="77777777" w:rsidR="000B3910" w:rsidRPr="00C03585" w:rsidRDefault="000B3910" w:rsidP="00C03585">
            <w:pPr>
              <w:spacing w:line="240" w:lineRule="auto"/>
              <w:jc w:val="center"/>
              <w:rPr>
                <w:b/>
                <w:sz w:val="20"/>
                <w:szCs w:val="20"/>
              </w:rPr>
            </w:pPr>
            <w:r w:rsidRPr="00C03585">
              <w:rPr>
                <w:b/>
                <w:sz w:val="20"/>
                <w:szCs w:val="20"/>
              </w:rPr>
              <w:t>11</w:t>
            </w:r>
          </w:p>
        </w:tc>
        <w:tc>
          <w:tcPr>
            <w:tcW w:w="1417" w:type="dxa"/>
          </w:tcPr>
          <w:p w14:paraId="5E6F59D6" w14:textId="77777777" w:rsidR="000B3910" w:rsidRPr="00C03585" w:rsidRDefault="000B3910" w:rsidP="00C03585">
            <w:pPr>
              <w:spacing w:line="240" w:lineRule="auto"/>
              <w:jc w:val="center"/>
              <w:rPr>
                <w:b/>
                <w:sz w:val="20"/>
                <w:szCs w:val="20"/>
              </w:rPr>
            </w:pPr>
            <w:r w:rsidRPr="00C03585">
              <w:rPr>
                <w:b/>
                <w:sz w:val="20"/>
                <w:szCs w:val="20"/>
              </w:rPr>
              <w:t>55%</w:t>
            </w:r>
          </w:p>
        </w:tc>
      </w:tr>
      <w:tr w:rsidR="000B3910" w:rsidRPr="009C5BDD" w14:paraId="2453610D" w14:textId="77777777" w:rsidTr="00F73930">
        <w:tc>
          <w:tcPr>
            <w:tcW w:w="619" w:type="dxa"/>
          </w:tcPr>
          <w:p w14:paraId="661F49CF" w14:textId="77777777" w:rsidR="000B3910" w:rsidRPr="00C03585" w:rsidRDefault="000B3910" w:rsidP="00C03585">
            <w:pPr>
              <w:spacing w:line="240" w:lineRule="auto"/>
              <w:jc w:val="center"/>
              <w:rPr>
                <w:b/>
                <w:sz w:val="20"/>
                <w:szCs w:val="20"/>
              </w:rPr>
            </w:pPr>
            <w:r w:rsidRPr="00C03585">
              <w:rPr>
                <w:b/>
                <w:sz w:val="20"/>
                <w:szCs w:val="20"/>
              </w:rPr>
              <w:t>2.</w:t>
            </w:r>
          </w:p>
        </w:tc>
        <w:tc>
          <w:tcPr>
            <w:tcW w:w="5203" w:type="dxa"/>
          </w:tcPr>
          <w:p w14:paraId="595F7053" w14:textId="4A6233B5" w:rsidR="000B3910" w:rsidRPr="00C03585" w:rsidRDefault="00F73930" w:rsidP="00C03585">
            <w:pPr>
              <w:spacing w:line="240" w:lineRule="auto"/>
              <w:jc w:val="both"/>
              <w:rPr>
                <w:b/>
                <w:sz w:val="20"/>
                <w:szCs w:val="20"/>
              </w:rPr>
            </w:pPr>
            <w:r w:rsidRPr="00C03585">
              <w:rPr>
                <w:b/>
                <w:sz w:val="20"/>
                <w:szCs w:val="20"/>
              </w:rPr>
              <w:t>Siswa aktif bekerjasama dalam kelompoknya</w:t>
            </w:r>
          </w:p>
        </w:tc>
        <w:tc>
          <w:tcPr>
            <w:tcW w:w="1176" w:type="dxa"/>
          </w:tcPr>
          <w:p w14:paraId="3D651018" w14:textId="77777777" w:rsidR="000B3910" w:rsidRPr="00C03585" w:rsidRDefault="000B3910" w:rsidP="00C03585">
            <w:pPr>
              <w:spacing w:line="240" w:lineRule="auto"/>
              <w:jc w:val="center"/>
              <w:rPr>
                <w:b/>
                <w:sz w:val="20"/>
                <w:szCs w:val="20"/>
              </w:rPr>
            </w:pPr>
            <w:r w:rsidRPr="00C03585">
              <w:rPr>
                <w:b/>
                <w:sz w:val="20"/>
                <w:szCs w:val="20"/>
              </w:rPr>
              <w:t>12</w:t>
            </w:r>
          </w:p>
        </w:tc>
        <w:tc>
          <w:tcPr>
            <w:tcW w:w="1417" w:type="dxa"/>
          </w:tcPr>
          <w:p w14:paraId="692750CB" w14:textId="77777777" w:rsidR="000B3910" w:rsidRPr="00C03585" w:rsidRDefault="000B3910" w:rsidP="00C03585">
            <w:pPr>
              <w:spacing w:line="240" w:lineRule="auto"/>
              <w:jc w:val="center"/>
              <w:rPr>
                <w:b/>
                <w:sz w:val="20"/>
                <w:szCs w:val="20"/>
              </w:rPr>
            </w:pPr>
            <w:r w:rsidRPr="00C03585">
              <w:rPr>
                <w:b/>
                <w:sz w:val="20"/>
                <w:szCs w:val="20"/>
              </w:rPr>
              <w:t>20%</w:t>
            </w:r>
          </w:p>
        </w:tc>
      </w:tr>
      <w:tr w:rsidR="000B3910" w:rsidRPr="009C5BDD" w14:paraId="386E558F" w14:textId="77777777" w:rsidTr="00F73930">
        <w:tc>
          <w:tcPr>
            <w:tcW w:w="619" w:type="dxa"/>
          </w:tcPr>
          <w:p w14:paraId="2DBEF961" w14:textId="77777777" w:rsidR="000B3910" w:rsidRPr="00C03585" w:rsidRDefault="000B3910" w:rsidP="00C03585">
            <w:pPr>
              <w:spacing w:line="240" w:lineRule="auto"/>
              <w:jc w:val="center"/>
              <w:rPr>
                <w:b/>
                <w:sz w:val="20"/>
                <w:szCs w:val="20"/>
              </w:rPr>
            </w:pPr>
            <w:r w:rsidRPr="00C03585">
              <w:rPr>
                <w:b/>
                <w:sz w:val="20"/>
                <w:szCs w:val="20"/>
              </w:rPr>
              <w:t>3.</w:t>
            </w:r>
          </w:p>
        </w:tc>
        <w:tc>
          <w:tcPr>
            <w:tcW w:w="5203" w:type="dxa"/>
          </w:tcPr>
          <w:p w14:paraId="1271C6EC" w14:textId="0E2F57AB" w:rsidR="000B3910" w:rsidRPr="00C03585" w:rsidRDefault="00F73930" w:rsidP="00C03585">
            <w:pPr>
              <w:spacing w:line="240" w:lineRule="auto"/>
              <w:jc w:val="both"/>
              <w:rPr>
                <w:b/>
                <w:sz w:val="20"/>
                <w:szCs w:val="20"/>
              </w:rPr>
            </w:pPr>
            <w:r w:rsidRPr="00C03585">
              <w:rPr>
                <w:b/>
                <w:sz w:val="20"/>
                <w:szCs w:val="20"/>
              </w:rPr>
              <w:t>Siswa melakukan eksperimen dengan baik</w:t>
            </w:r>
          </w:p>
        </w:tc>
        <w:tc>
          <w:tcPr>
            <w:tcW w:w="1176" w:type="dxa"/>
          </w:tcPr>
          <w:p w14:paraId="31E9068E" w14:textId="77777777" w:rsidR="000B3910" w:rsidRPr="00C03585" w:rsidRDefault="000B3910" w:rsidP="00C03585">
            <w:pPr>
              <w:spacing w:line="240" w:lineRule="auto"/>
              <w:jc w:val="center"/>
              <w:rPr>
                <w:b/>
                <w:sz w:val="20"/>
                <w:szCs w:val="20"/>
              </w:rPr>
            </w:pPr>
            <w:r w:rsidRPr="00C03585">
              <w:rPr>
                <w:b/>
                <w:sz w:val="20"/>
                <w:szCs w:val="20"/>
              </w:rPr>
              <w:t>12</w:t>
            </w:r>
          </w:p>
        </w:tc>
        <w:tc>
          <w:tcPr>
            <w:tcW w:w="1417" w:type="dxa"/>
          </w:tcPr>
          <w:p w14:paraId="53AD3F9D" w14:textId="77777777" w:rsidR="000B3910" w:rsidRPr="00C03585" w:rsidRDefault="000B3910" w:rsidP="00C03585">
            <w:pPr>
              <w:spacing w:line="240" w:lineRule="auto"/>
              <w:jc w:val="center"/>
              <w:rPr>
                <w:b/>
                <w:sz w:val="20"/>
                <w:szCs w:val="20"/>
              </w:rPr>
            </w:pPr>
            <w:r w:rsidRPr="00C03585">
              <w:rPr>
                <w:b/>
                <w:sz w:val="20"/>
                <w:szCs w:val="20"/>
              </w:rPr>
              <w:t>20%</w:t>
            </w:r>
          </w:p>
        </w:tc>
      </w:tr>
      <w:tr w:rsidR="000B3910" w:rsidRPr="009C5BDD" w14:paraId="44156331" w14:textId="77777777" w:rsidTr="00F73930">
        <w:tc>
          <w:tcPr>
            <w:tcW w:w="619" w:type="dxa"/>
          </w:tcPr>
          <w:p w14:paraId="7BD51B86" w14:textId="77777777" w:rsidR="000B3910" w:rsidRPr="00C03585" w:rsidRDefault="000B3910" w:rsidP="00C03585">
            <w:pPr>
              <w:spacing w:line="240" w:lineRule="auto"/>
              <w:jc w:val="center"/>
              <w:rPr>
                <w:b/>
                <w:sz w:val="20"/>
                <w:szCs w:val="20"/>
              </w:rPr>
            </w:pPr>
            <w:r w:rsidRPr="00C03585">
              <w:rPr>
                <w:b/>
                <w:sz w:val="20"/>
                <w:szCs w:val="20"/>
              </w:rPr>
              <w:t>4.</w:t>
            </w:r>
          </w:p>
        </w:tc>
        <w:tc>
          <w:tcPr>
            <w:tcW w:w="5203" w:type="dxa"/>
          </w:tcPr>
          <w:p w14:paraId="398DD5F2" w14:textId="5258BC7A" w:rsidR="000B3910" w:rsidRPr="00C03585" w:rsidRDefault="00F73930" w:rsidP="00C03585">
            <w:pPr>
              <w:spacing w:line="240" w:lineRule="auto"/>
              <w:jc w:val="both"/>
              <w:rPr>
                <w:b/>
                <w:sz w:val="20"/>
                <w:szCs w:val="20"/>
              </w:rPr>
            </w:pPr>
            <w:r w:rsidRPr="00C03585">
              <w:rPr>
                <w:b/>
                <w:sz w:val="20"/>
                <w:szCs w:val="20"/>
              </w:rPr>
              <w:t>Siswa aktif menjawab quiziz</w:t>
            </w:r>
          </w:p>
        </w:tc>
        <w:tc>
          <w:tcPr>
            <w:tcW w:w="1176" w:type="dxa"/>
          </w:tcPr>
          <w:p w14:paraId="11557EE8" w14:textId="77777777" w:rsidR="000B3910" w:rsidRPr="00C03585" w:rsidRDefault="000B3910" w:rsidP="00C03585">
            <w:pPr>
              <w:spacing w:line="240" w:lineRule="auto"/>
              <w:jc w:val="center"/>
              <w:rPr>
                <w:b/>
                <w:sz w:val="20"/>
                <w:szCs w:val="20"/>
              </w:rPr>
            </w:pPr>
            <w:r w:rsidRPr="00C03585">
              <w:rPr>
                <w:b/>
                <w:sz w:val="20"/>
                <w:szCs w:val="20"/>
              </w:rPr>
              <w:t>11</w:t>
            </w:r>
          </w:p>
        </w:tc>
        <w:tc>
          <w:tcPr>
            <w:tcW w:w="1417" w:type="dxa"/>
          </w:tcPr>
          <w:p w14:paraId="17F24387" w14:textId="77777777" w:rsidR="000B3910" w:rsidRPr="00C03585" w:rsidRDefault="000B3910" w:rsidP="00C03585">
            <w:pPr>
              <w:spacing w:line="240" w:lineRule="auto"/>
              <w:jc w:val="center"/>
              <w:rPr>
                <w:b/>
                <w:sz w:val="20"/>
                <w:szCs w:val="20"/>
              </w:rPr>
            </w:pPr>
            <w:r w:rsidRPr="00C03585">
              <w:rPr>
                <w:b/>
                <w:sz w:val="20"/>
                <w:szCs w:val="20"/>
              </w:rPr>
              <w:t>55%</w:t>
            </w:r>
          </w:p>
        </w:tc>
      </w:tr>
    </w:tbl>
    <w:p w14:paraId="5C8D8C98" w14:textId="0D8BC9A6" w:rsidR="00C03585" w:rsidRDefault="00F73930" w:rsidP="002E4B35">
      <w:pPr>
        <w:pStyle w:val="SubJudul1"/>
        <w:jc w:val="both"/>
        <w:rPr>
          <w:rFonts w:ascii="Times New Roman" w:hAnsi="Times New Roman"/>
          <w:b w:val="0"/>
          <w:szCs w:val="24"/>
          <w:shd w:val="clear" w:color="auto" w:fill="FFFFFF"/>
        </w:rPr>
      </w:pPr>
      <w:r>
        <w:rPr>
          <w:rFonts w:ascii="Times New Roman" w:hAnsi="Times New Roman"/>
          <w:b w:val="0"/>
          <w:szCs w:val="24"/>
          <w:shd w:val="clear" w:color="auto" w:fill="FFFFFF"/>
        </w:rPr>
        <w:tab/>
        <w:t xml:space="preserve">Tabel diatas menunjukkan bahwa terdapat 11 siswa yang masuk kategori baik dalam memperhatikan penjelasan guru, 12 siswa </w:t>
      </w:r>
      <w:r w:rsidR="00102374">
        <w:rPr>
          <w:rFonts w:ascii="Times New Roman" w:hAnsi="Times New Roman"/>
          <w:b w:val="0"/>
          <w:szCs w:val="24"/>
          <w:shd w:val="clear" w:color="auto" w:fill="FFFFFF"/>
        </w:rPr>
        <w:t xml:space="preserve">yang </w:t>
      </w:r>
      <w:r>
        <w:rPr>
          <w:rFonts w:ascii="Times New Roman" w:hAnsi="Times New Roman"/>
          <w:b w:val="0"/>
          <w:szCs w:val="24"/>
          <w:shd w:val="clear" w:color="auto" w:fill="FFFFFF"/>
        </w:rPr>
        <w:t>selalu aktif dalam kerjasama kelompok, 12</w:t>
      </w:r>
      <w:r w:rsidR="00102374">
        <w:rPr>
          <w:rFonts w:ascii="Times New Roman" w:hAnsi="Times New Roman"/>
          <w:b w:val="0"/>
          <w:szCs w:val="24"/>
          <w:shd w:val="clear" w:color="auto" w:fill="FFFFFF"/>
        </w:rPr>
        <w:t xml:space="preserve"> yang sangat bagus dalam melakukan eksperimen dan 11 siswa yang aktif menjawab quiziz</w:t>
      </w:r>
      <w:r w:rsidR="00C03585">
        <w:rPr>
          <w:rFonts w:ascii="Times New Roman" w:hAnsi="Times New Roman"/>
          <w:b w:val="0"/>
          <w:szCs w:val="24"/>
          <w:shd w:val="clear" w:color="auto" w:fill="FFFFFF"/>
        </w:rPr>
        <w:t>z</w:t>
      </w:r>
      <w:r w:rsidR="00102374">
        <w:rPr>
          <w:rFonts w:ascii="Times New Roman" w:hAnsi="Times New Roman"/>
          <w:b w:val="0"/>
          <w:szCs w:val="24"/>
          <w:shd w:val="clear" w:color="auto" w:fill="FFFFFF"/>
        </w:rPr>
        <w:t>.</w:t>
      </w:r>
    </w:p>
    <w:p w14:paraId="045330F8" w14:textId="77777777" w:rsidR="001A5EDA" w:rsidRDefault="001A5EDA" w:rsidP="002E4B35">
      <w:pPr>
        <w:pStyle w:val="SubJudul1"/>
        <w:jc w:val="both"/>
        <w:rPr>
          <w:rFonts w:ascii="Times New Roman" w:hAnsi="Times New Roman"/>
          <w:b w:val="0"/>
          <w:szCs w:val="24"/>
          <w:shd w:val="clear" w:color="auto" w:fill="FFFFFF"/>
        </w:rPr>
      </w:pPr>
    </w:p>
    <w:p w14:paraId="524D4FD2" w14:textId="77777777" w:rsidR="00B52320" w:rsidRDefault="00B52320" w:rsidP="002E4B35">
      <w:pPr>
        <w:pStyle w:val="SubJudul1"/>
        <w:jc w:val="both"/>
        <w:rPr>
          <w:rFonts w:ascii="Times New Roman" w:hAnsi="Times New Roman"/>
          <w:b w:val="0"/>
          <w:szCs w:val="24"/>
          <w:shd w:val="clear" w:color="auto" w:fill="FFFFFF"/>
        </w:rPr>
      </w:pPr>
      <w:bookmarkStart w:id="0" w:name="_GoBack"/>
      <w:bookmarkEnd w:id="0"/>
    </w:p>
    <w:p w14:paraId="53F127DC" w14:textId="0756BFFD" w:rsidR="00102374" w:rsidRPr="00102374" w:rsidRDefault="00102374" w:rsidP="002E4B35">
      <w:pPr>
        <w:pStyle w:val="SubJudul1"/>
        <w:jc w:val="both"/>
        <w:rPr>
          <w:rFonts w:ascii="Times New Roman" w:hAnsi="Times New Roman"/>
          <w:szCs w:val="24"/>
          <w:shd w:val="clear" w:color="auto" w:fill="FFFFFF"/>
        </w:rPr>
      </w:pPr>
      <w:r w:rsidRPr="00102374">
        <w:rPr>
          <w:rFonts w:ascii="Times New Roman" w:hAnsi="Times New Roman"/>
          <w:szCs w:val="24"/>
          <w:shd w:val="clear" w:color="auto" w:fill="FFFFFF"/>
        </w:rPr>
        <w:lastRenderedPageBreak/>
        <w:t>Hasil Pelaksanaan Siklus II</w:t>
      </w:r>
    </w:p>
    <w:p w14:paraId="261005EF" w14:textId="1FD926F6" w:rsidR="00102374" w:rsidRDefault="00102374" w:rsidP="002E4B35">
      <w:pPr>
        <w:pStyle w:val="SubJudul1"/>
        <w:jc w:val="both"/>
        <w:rPr>
          <w:rFonts w:ascii="Times New Roman" w:hAnsi="Times New Roman"/>
          <w:b w:val="0"/>
          <w:szCs w:val="24"/>
          <w:shd w:val="clear" w:color="auto" w:fill="FFFFFF"/>
        </w:rPr>
      </w:pPr>
      <w:r>
        <w:rPr>
          <w:rFonts w:ascii="Times New Roman" w:hAnsi="Times New Roman"/>
          <w:b w:val="0"/>
          <w:szCs w:val="24"/>
          <w:shd w:val="clear" w:color="auto" w:fill="FFFFFF"/>
        </w:rPr>
        <w:t>Data hasil post-tes siklus II</w:t>
      </w:r>
    </w:p>
    <w:p w14:paraId="05754F15" w14:textId="63CC72EF" w:rsidR="00F73930" w:rsidRDefault="00556A43" w:rsidP="002E4B35">
      <w:pPr>
        <w:pStyle w:val="SubJudul1"/>
        <w:jc w:val="both"/>
        <w:rPr>
          <w:rFonts w:ascii="Times New Roman" w:hAnsi="Times New Roman"/>
          <w:b w:val="0"/>
          <w:szCs w:val="24"/>
          <w:shd w:val="clear" w:color="auto" w:fill="FFFFFF"/>
        </w:rPr>
      </w:pPr>
      <w:r>
        <w:rPr>
          <w:rFonts w:ascii="Times New Roman" w:hAnsi="Times New Roman"/>
          <w:b w:val="0"/>
          <w:szCs w:val="24"/>
          <w:shd w:val="clear" w:color="auto" w:fill="FFFFFF"/>
        </w:rPr>
        <w:tab/>
        <w:t xml:space="preserve">Karena siklus I masih belum berhasil, maka peneliti merencanakan kembali rancangan siklus II. </w:t>
      </w:r>
      <w:r w:rsidRPr="00102374">
        <w:rPr>
          <w:rFonts w:ascii="Times New Roman" w:hAnsi="Times New Roman"/>
          <w:b w:val="0"/>
          <w:szCs w:val="24"/>
          <w:shd w:val="clear" w:color="auto" w:fill="FFFFFF"/>
        </w:rPr>
        <w:t>Siklus II</w:t>
      </w:r>
      <w:r>
        <w:rPr>
          <w:rFonts w:ascii="Times New Roman" w:hAnsi="Times New Roman"/>
          <w:b w:val="0"/>
          <w:szCs w:val="24"/>
          <w:shd w:val="clear" w:color="auto" w:fill="FFFFFF"/>
        </w:rPr>
        <w:t xml:space="preserve"> dilaksanakan dengan 2 kali pertemuan. Setiap pertemuan terdiri dari 3 jam pelajaran menggunakan metode eksperimen berbantuan media quiziz</w:t>
      </w:r>
      <w:r w:rsidR="00C03585">
        <w:rPr>
          <w:rFonts w:ascii="Times New Roman" w:hAnsi="Times New Roman"/>
          <w:b w:val="0"/>
          <w:szCs w:val="24"/>
          <w:shd w:val="clear" w:color="auto" w:fill="FFFFFF"/>
        </w:rPr>
        <w:t>z</w:t>
      </w:r>
      <w:r>
        <w:rPr>
          <w:rFonts w:ascii="Times New Roman" w:hAnsi="Times New Roman"/>
          <w:b w:val="0"/>
          <w:szCs w:val="24"/>
          <w:shd w:val="clear" w:color="auto" w:fill="FFFFFF"/>
        </w:rPr>
        <w:t xml:space="preserve"> pada materi wujud zat dan perubahannya. </w:t>
      </w:r>
      <w:r w:rsidR="00102374">
        <w:rPr>
          <w:rFonts w:ascii="Times New Roman" w:hAnsi="Times New Roman"/>
          <w:b w:val="0"/>
          <w:szCs w:val="24"/>
          <w:shd w:val="clear" w:color="auto" w:fill="FFFFFF"/>
        </w:rPr>
        <w:t xml:space="preserve">Materi eksperimen pada siklus 2 ini adalah eksperimen perubahan wujud menyublim dan mengkristal serta eksperimen perubahan wujud yang dapat kembali ke bentuk semula dan tidak dapat kembali ke bentuk semula. </w:t>
      </w:r>
      <w:r>
        <w:rPr>
          <w:rFonts w:ascii="Times New Roman" w:hAnsi="Times New Roman"/>
          <w:b w:val="0"/>
          <w:szCs w:val="24"/>
          <w:shd w:val="clear" w:color="auto" w:fill="FFFFFF"/>
        </w:rPr>
        <w:t>Siklus II ini dilaksanakan dalam 4 tahapan, yaitu perencanaan (planning), pelaksanaan tindakan (acting), observasi (obs</w:t>
      </w:r>
      <w:r w:rsidR="00C81303">
        <w:rPr>
          <w:rFonts w:ascii="Times New Roman" w:hAnsi="Times New Roman"/>
          <w:b w:val="0"/>
          <w:szCs w:val="24"/>
          <w:shd w:val="clear" w:color="auto" w:fill="FFFFFF"/>
        </w:rPr>
        <w:t>erving) dan refleksi (reflec</w:t>
      </w:r>
      <w:r>
        <w:rPr>
          <w:rFonts w:ascii="Times New Roman" w:hAnsi="Times New Roman"/>
          <w:b w:val="0"/>
          <w:szCs w:val="24"/>
          <w:shd w:val="clear" w:color="auto" w:fill="FFFFFF"/>
        </w:rPr>
        <w:t>ting). Hasil post-tes</w:t>
      </w:r>
      <w:r w:rsidR="00C03585">
        <w:rPr>
          <w:rFonts w:ascii="Times New Roman" w:hAnsi="Times New Roman"/>
          <w:b w:val="0"/>
          <w:szCs w:val="24"/>
          <w:shd w:val="clear" w:color="auto" w:fill="FFFFFF"/>
        </w:rPr>
        <w:t>t</w:t>
      </w:r>
      <w:r>
        <w:rPr>
          <w:rFonts w:ascii="Times New Roman" w:hAnsi="Times New Roman"/>
          <w:b w:val="0"/>
          <w:szCs w:val="24"/>
          <w:shd w:val="clear" w:color="auto" w:fill="FFFFFF"/>
        </w:rPr>
        <w:t xml:space="preserve"> siklus II dapat dilihat pada tabel berikut.</w:t>
      </w:r>
    </w:p>
    <w:p w14:paraId="067C02DB" w14:textId="7B0BBC6C" w:rsidR="00C81303" w:rsidRPr="00D90B94" w:rsidRDefault="00102374" w:rsidP="00C81303">
      <w:pPr>
        <w:pStyle w:val="SubJudul1"/>
        <w:rPr>
          <w:rFonts w:ascii="Times New Roman" w:hAnsi="Times New Roman"/>
          <w:b w:val="0"/>
          <w:szCs w:val="24"/>
          <w:shd w:val="clear" w:color="auto" w:fill="FFFFFF"/>
        </w:rPr>
      </w:pPr>
      <w:r>
        <w:rPr>
          <w:rFonts w:ascii="Times New Roman" w:hAnsi="Times New Roman"/>
          <w:sz w:val="22"/>
          <w:shd w:val="clear" w:color="auto" w:fill="FFFFFF"/>
        </w:rPr>
        <w:tab/>
      </w:r>
      <w:r>
        <w:rPr>
          <w:rFonts w:ascii="Times New Roman" w:hAnsi="Times New Roman"/>
          <w:sz w:val="22"/>
          <w:shd w:val="clear" w:color="auto" w:fill="FFFFFF"/>
        </w:rPr>
        <w:tab/>
        <w:t>Tabel.5</w:t>
      </w:r>
      <w:r w:rsidR="00C81303">
        <w:rPr>
          <w:rFonts w:ascii="Times New Roman" w:hAnsi="Times New Roman"/>
          <w:sz w:val="22"/>
          <w:shd w:val="clear" w:color="auto" w:fill="FFFFFF"/>
        </w:rPr>
        <w:t xml:space="preserve"> data hasil siklus II</w:t>
      </w:r>
    </w:p>
    <w:tbl>
      <w:tblPr>
        <w:tblStyle w:val="TableGrid"/>
        <w:tblW w:w="0" w:type="auto"/>
        <w:tblInd w:w="1483" w:type="dxa"/>
        <w:tblLook w:val="04A0" w:firstRow="1" w:lastRow="0" w:firstColumn="1" w:lastColumn="0" w:noHBand="0" w:noVBand="1"/>
      </w:tblPr>
      <w:tblGrid>
        <w:gridCol w:w="534"/>
        <w:gridCol w:w="4394"/>
        <w:gridCol w:w="1777"/>
      </w:tblGrid>
      <w:tr w:rsidR="00C81303" w:rsidRPr="006A3D20" w14:paraId="1F6E5230" w14:textId="77777777" w:rsidTr="002E4B35">
        <w:tc>
          <w:tcPr>
            <w:tcW w:w="534" w:type="dxa"/>
          </w:tcPr>
          <w:p w14:paraId="5E863478"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 xml:space="preserve">No </w:t>
            </w:r>
          </w:p>
        </w:tc>
        <w:tc>
          <w:tcPr>
            <w:tcW w:w="4394" w:type="dxa"/>
          </w:tcPr>
          <w:p w14:paraId="5D97C02D"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Pencapaian</w:t>
            </w:r>
          </w:p>
        </w:tc>
        <w:tc>
          <w:tcPr>
            <w:tcW w:w="1777" w:type="dxa"/>
          </w:tcPr>
          <w:p w14:paraId="21B45D5C" w14:textId="766D5AF6"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Skor</w:t>
            </w:r>
            <w:r w:rsidR="002E4B35" w:rsidRPr="00C03585">
              <w:rPr>
                <w:rFonts w:ascii="Times New Roman" w:hAnsi="Times New Roman"/>
                <w:sz w:val="20"/>
                <w:szCs w:val="20"/>
                <w:shd w:val="clear" w:color="auto" w:fill="FFFFFF"/>
              </w:rPr>
              <w:t xml:space="preserve"> post-tes II</w:t>
            </w:r>
          </w:p>
        </w:tc>
      </w:tr>
      <w:tr w:rsidR="00C81303" w:rsidRPr="006A3D20" w14:paraId="2644E1FD" w14:textId="77777777" w:rsidTr="002E4B35">
        <w:tc>
          <w:tcPr>
            <w:tcW w:w="534" w:type="dxa"/>
          </w:tcPr>
          <w:p w14:paraId="6653C504"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1.</w:t>
            </w:r>
          </w:p>
        </w:tc>
        <w:tc>
          <w:tcPr>
            <w:tcW w:w="4394" w:type="dxa"/>
          </w:tcPr>
          <w:p w14:paraId="36BA1288"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Rata-rata</w:t>
            </w:r>
          </w:p>
        </w:tc>
        <w:tc>
          <w:tcPr>
            <w:tcW w:w="1777" w:type="dxa"/>
          </w:tcPr>
          <w:p w14:paraId="1B65AA59" w14:textId="4FF4B698" w:rsidR="00C81303" w:rsidRPr="00C03585" w:rsidRDefault="002E4B35"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82,24</w:t>
            </w:r>
          </w:p>
        </w:tc>
      </w:tr>
      <w:tr w:rsidR="00C81303" w:rsidRPr="006A3D20" w14:paraId="7FD800EA" w14:textId="77777777" w:rsidTr="002E4B35">
        <w:tc>
          <w:tcPr>
            <w:tcW w:w="534" w:type="dxa"/>
          </w:tcPr>
          <w:p w14:paraId="3B9E6F97"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2.</w:t>
            </w:r>
          </w:p>
        </w:tc>
        <w:tc>
          <w:tcPr>
            <w:tcW w:w="4394" w:type="dxa"/>
          </w:tcPr>
          <w:p w14:paraId="482BD50A" w14:textId="77777777" w:rsidR="00C81303" w:rsidRPr="00C03585" w:rsidRDefault="00C81303" w:rsidP="00C03585">
            <w:pPr>
              <w:pStyle w:val="SubJudul1"/>
              <w:tabs>
                <w:tab w:val="center" w:pos="2089"/>
              </w:tabs>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Nilai tertinggi</w:t>
            </w:r>
            <w:r w:rsidRPr="00C03585">
              <w:rPr>
                <w:rFonts w:ascii="Times New Roman" w:hAnsi="Times New Roman"/>
                <w:sz w:val="20"/>
                <w:szCs w:val="20"/>
                <w:shd w:val="clear" w:color="auto" w:fill="FFFFFF"/>
              </w:rPr>
              <w:tab/>
            </w:r>
          </w:p>
        </w:tc>
        <w:tc>
          <w:tcPr>
            <w:tcW w:w="1777" w:type="dxa"/>
          </w:tcPr>
          <w:p w14:paraId="5498AAA9" w14:textId="2E8E0EE2" w:rsidR="00C81303" w:rsidRPr="00C03585" w:rsidRDefault="002E4B35"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100</w:t>
            </w:r>
          </w:p>
        </w:tc>
      </w:tr>
      <w:tr w:rsidR="00C81303" w:rsidRPr="006A3D20" w14:paraId="7F3321B1" w14:textId="77777777" w:rsidTr="002E4B35">
        <w:tc>
          <w:tcPr>
            <w:tcW w:w="534" w:type="dxa"/>
          </w:tcPr>
          <w:p w14:paraId="1CA803F3"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3.</w:t>
            </w:r>
          </w:p>
        </w:tc>
        <w:tc>
          <w:tcPr>
            <w:tcW w:w="4394" w:type="dxa"/>
          </w:tcPr>
          <w:p w14:paraId="74AC4D54"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Nilai terendah</w:t>
            </w:r>
          </w:p>
        </w:tc>
        <w:tc>
          <w:tcPr>
            <w:tcW w:w="1777" w:type="dxa"/>
          </w:tcPr>
          <w:p w14:paraId="111F775F" w14:textId="540946AF" w:rsidR="00C81303" w:rsidRPr="00C03585" w:rsidRDefault="0092052D"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60</w:t>
            </w:r>
          </w:p>
        </w:tc>
      </w:tr>
      <w:tr w:rsidR="00C81303" w:rsidRPr="006A3D20" w14:paraId="4C2AB446" w14:textId="77777777" w:rsidTr="002E4B35">
        <w:tc>
          <w:tcPr>
            <w:tcW w:w="534" w:type="dxa"/>
          </w:tcPr>
          <w:p w14:paraId="67A08D9E"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 xml:space="preserve">4. </w:t>
            </w:r>
          </w:p>
        </w:tc>
        <w:tc>
          <w:tcPr>
            <w:tcW w:w="4394" w:type="dxa"/>
          </w:tcPr>
          <w:p w14:paraId="1565CC3B"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Peserta didik yang tuntas</w:t>
            </w:r>
          </w:p>
        </w:tc>
        <w:tc>
          <w:tcPr>
            <w:tcW w:w="1777" w:type="dxa"/>
          </w:tcPr>
          <w:p w14:paraId="7D58A123" w14:textId="250E24CF" w:rsidR="00C81303" w:rsidRPr="00C03585" w:rsidRDefault="0092052D"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26</w:t>
            </w:r>
          </w:p>
        </w:tc>
      </w:tr>
      <w:tr w:rsidR="00C81303" w:rsidRPr="006A3D20" w14:paraId="5AE9C71E" w14:textId="77777777" w:rsidTr="002E4B35">
        <w:tc>
          <w:tcPr>
            <w:tcW w:w="534" w:type="dxa"/>
          </w:tcPr>
          <w:p w14:paraId="1D52C550"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 xml:space="preserve">5. </w:t>
            </w:r>
          </w:p>
        </w:tc>
        <w:tc>
          <w:tcPr>
            <w:tcW w:w="4394" w:type="dxa"/>
          </w:tcPr>
          <w:p w14:paraId="0B68466A"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Persentase peserta didik yang tuntas</w:t>
            </w:r>
          </w:p>
        </w:tc>
        <w:tc>
          <w:tcPr>
            <w:tcW w:w="1777" w:type="dxa"/>
          </w:tcPr>
          <w:p w14:paraId="3A61F466" w14:textId="166D7B45" w:rsidR="00C81303" w:rsidRPr="00C03585" w:rsidRDefault="0092052D"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89,65</w:t>
            </w:r>
            <w:r w:rsidR="00C81303" w:rsidRPr="00C03585">
              <w:rPr>
                <w:rFonts w:ascii="Times New Roman" w:hAnsi="Times New Roman"/>
                <w:sz w:val="20"/>
                <w:szCs w:val="20"/>
                <w:shd w:val="clear" w:color="auto" w:fill="FFFFFF"/>
              </w:rPr>
              <w:t xml:space="preserve"> %</w:t>
            </w:r>
          </w:p>
        </w:tc>
      </w:tr>
      <w:tr w:rsidR="00C81303" w:rsidRPr="006A3D20" w14:paraId="433858D6" w14:textId="77777777" w:rsidTr="002E4B35">
        <w:tc>
          <w:tcPr>
            <w:tcW w:w="534" w:type="dxa"/>
          </w:tcPr>
          <w:p w14:paraId="5588B079"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6.</w:t>
            </w:r>
          </w:p>
        </w:tc>
        <w:tc>
          <w:tcPr>
            <w:tcW w:w="4394" w:type="dxa"/>
          </w:tcPr>
          <w:p w14:paraId="77E70558"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Peserta didik yang tidak tuntas</w:t>
            </w:r>
          </w:p>
        </w:tc>
        <w:tc>
          <w:tcPr>
            <w:tcW w:w="1777" w:type="dxa"/>
          </w:tcPr>
          <w:p w14:paraId="74C4F6AE" w14:textId="6850CAE6" w:rsidR="00C81303" w:rsidRPr="00C03585" w:rsidRDefault="0092052D"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3</w:t>
            </w:r>
          </w:p>
        </w:tc>
      </w:tr>
      <w:tr w:rsidR="00C81303" w:rsidRPr="006A3D20" w14:paraId="0E82EB6A" w14:textId="77777777" w:rsidTr="002E4B35">
        <w:tc>
          <w:tcPr>
            <w:tcW w:w="534" w:type="dxa"/>
          </w:tcPr>
          <w:p w14:paraId="63B4EBAC"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 xml:space="preserve">7. </w:t>
            </w:r>
          </w:p>
        </w:tc>
        <w:tc>
          <w:tcPr>
            <w:tcW w:w="4394" w:type="dxa"/>
          </w:tcPr>
          <w:p w14:paraId="2EC20ED6" w14:textId="77777777" w:rsidR="00C81303" w:rsidRPr="00C03585" w:rsidRDefault="00C81303"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Persentase peserta didik yang tuntas</w:t>
            </w:r>
          </w:p>
        </w:tc>
        <w:tc>
          <w:tcPr>
            <w:tcW w:w="1777" w:type="dxa"/>
          </w:tcPr>
          <w:p w14:paraId="65BFEA0D" w14:textId="7572645B" w:rsidR="00C81303" w:rsidRPr="00C03585" w:rsidRDefault="0092052D" w:rsidP="00C03585">
            <w:pPr>
              <w:pStyle w:val="SubJudul1"/>
              <w:spacing w:line="240" w:lineRule="auto"/>
              <w:rPr>
                <w:rFonts w:ascii="Times New Roman" w:hAnsi="Times New Roman"/>
                <w:sz w:val="20"/>
                <w:szCs w:val="20"/>
                <w:shd w:val="clear" w:color="auto" w:fill="FFFFFF"/>
              </w:rPr>
            </w:pPr>
            <w:r w:rsidRPr="00C03585">
              <w:rPr>
                <w:rFonts w:ascii="Times New Roman" w:hAnsi="Times New Roman"/>
                <w:sz w:val="20"/>
                <w:szCs w:val="20"/>
                <w:shd w:val="clear" w:color="auto" w:fill="FFFFFF"/>
              </w:rPr>
              <w:t>10,34</w:t>
            </w:r>
            <w:r w:rsidR="00C81303" w:rsidRPr="00C03585">
              <w:rPr>
                <w:rFonts w:ascii="Times New Roman" w:hAnsi="Times New Roman"/>
                <w:sz w:val="20"/>
                <w:szCs w:val="20"/>
                <w:shd w:val="clear" w:color="auto" w:fill="FFFFFF"/>
              </w:rPr>
              <w:t xml:space="preserve"> %</w:t>
            </w:r>
          </w:p>
        </w:tc>
      </w:tr>
    </w:tbl>
    <w:p w14:paraId="325E03B6" w14:textId="1E9F9FA8" w:rsidR="00556A43" w:rsidRDefault="00556A43" w:rsidP="001041A4">
      <w:pPr>
        <w:pStyle w:val="SubJudul1"/>
        <w:rPr>
          <w:rFonts w:ascii="Times New Roman" w:hAnsi="Times New Roman"/>
          <w:b w:val="0"/>
          <w:szCs w:val="24"/>
          <w:shd w:val="clear" w:color="auto" w:fill="FFFFFF"/>
        </w:rPr>
      </w:pPr>
    </w:p>
    <w:p w14:paraId="4A25E950" w14:textId="41D30039" w:rsidR="00C81303" w:rsidRDefault="00C81303" w:rsidP="002E4B35">
      <w:pPr>
        <w:pStyle w:val="SubJudul1"/>
        <w:ind w:firstLine="720"/>
        <w:jc w:val="both"/>
        <w:rPr>
          <w:rFonts w:ascii="Times New Roman" w:hAnsi="Times New Roman"/>
          <w:b w:val="0"/>
          <w:szCs w:val="24"/>
        </w:rPr>
      </w:pPr>
      <w:r>
        <w:rPr>
          <w:rFonts w:ascii="Times New Roman" w:hAnsi="Times New Roman"/>
          <w:b w:val="0"/>
          <w:szCs w:val="24"/>
          <w:shd w:val="clear" w:color="auto" w:fill="FFFFFF"/>
        </w:rPr>
        <w:t>Hasil dari post-test siklus II menunjukkan bahwa dari 29 siswa terd</w:t>
      </w:r>
      <w:r w:rsidR="004432B8">
        <w:rPr>
          <w:rFonts w:ascii="Times New Roman" w:hAnsi="Times New Roman"/>
          <w:b w:val="0"/>
          <w:szCs w:val="24"/>
          <w:shd w:val="clear" w:color="auto" w:fill="FFFFFF"/>
        </w:rPr>
        <w:t>apat 89,65%  atau 26</w:t>
      </w:r>
      <w:r>
        <w:rPr>
          <w:rFonts w:ascii="Times New Roman" w:hAnsi="Times New Roman"/>
          <w:b w:val="0"/>
          <w:szCs w:val="24"/>
          <w:shd w:val="clear" w:color="auto" w:fill="FFFFFF"/>
        </w:rPr>
        <w:t xml:space="preserve"> siswa di kelas yang memperoleh nilai </w:t>
      </w:r>
      <w:r w:rsidR="004432B8">
        <w:rPr>
          <w:rFonts w:ascii="Times New Roman" w:hAnsi="Times New Roman"/>
          <w:szCs w:val="24"/>
        </w:rPr>
        <w:t>≥</w:t>
      </w:r>
      <w:r>
        <w:rPr>
          <w:rFonts w:ascii="Times New Roman" w:hAnsi="Times New Roman"/>
          <w:szCs w:val="24"/>
        </w:rPr>
        <w:t xml:space="preserve"> </w:t>
      </w:r>
      <w:r w:rsidRPr="00D90B94">
        <w:rPr>
          <w:rFonts w:ascii="Times New Roman" w:hAnsi="Times New Roman"/>
          <w:b w:val="0"/>
          <w:szCs w:val="24"/>
        </w:rPr>
        <w:t>70 (lebih d</w:t>
      </w:r>
      <w:r w:rsidR="004432B8">
        <w:rPr>
          <w:rFonts w:ascii="Times New Roman" w:hAnsi="Times New Roman"/>
          <w:b w:val="0"/>
          <w:szCs w:val="24"/>
        </w:rPr>
        <w:t xml:space="preserve">atau sama dengan </w:t>
      </w:r>
      <w:r w:rsidRPr="00D90B94">
        <w:rPr>
          <w:rFonts w:ascii="Times New Roman" w:hAnsi="Times New Roman"/>
          <w:b w:val="0"/>
          <w:szCs w:val="24"/>
        </w:rPr>
        <w:t>70</w:t>
      </w:r>
      <w:r w:rsidR="004432B8">
        <w:rPr>
          <w:rFonts w:ascii="Times New Roman" w:hAnsi="Times New Roman"/>
          <w:b w:val="0"/>
          <w:szCs w:val="24"/>
        </w:rPr>
        <w:t>), dan 10,34% atau 3 siswa yang memperoleh nilai &lt;</w:t>
      </w:r>
      <w:r w:rsidR="00594A1F">
        <w:rPr>
          <w:rFonts w:ascii="Times New Roman" w:hAnsi="Times New Roman"/>
          <w:b w:val="0"/>
          <w:szCs w:val="24"/>
        </w:rPr>
        <w:t xml:space="preserve"> </w:t>
      </w:r>
      <w:r>
        <w:rPr>
          <w:rFonts w:ascii="Times New Roman" w:hAnsi="Times New Roman"/>
          <w:b w:val="0"/>
          <w:szCs w:val="24"/>
        </w:rPr>
        <w:t>70 (kurang dari 70</w:t>
      </w:r>
      <w:r w:rsidRPr="00D90B94">
        <w:rPr>
          <w:rFonts w:ascii="Times New Roman" w:hAnsi="Times New Roman"/>
          <w:b w:val="0"/>
          <w:szCs w:val="24"/>
        </w:rPr>
        <w:t>)</w:t>
      </w:r>
      <w:r>
        <w:rPr>
          <w:rFonts w:ascii="Times New Roman" w:hAnsi="Times New Roman"/>
          <w:b w:val="0"/>
          <w:szCs w:val="24"/>
        </w:rPr>
        <w:t>. Nila</w:t>
      </w:r>
      <w:r w:rsidR="00594A1F">
        <w:rPr>
          <w:rFonts w:ascii="Times New Roman" w:hAnsi="Times New Roman"/>
          <w:b w:val="0"/>
          <w:szCs w:val="24"/>
        </w:rPr>
        <w:t>i tertinggi adalah 100 dan nilai terendah adalah 6</w:t>
      </w:r>
      <w:r>
        <w:rPr>
          <w:rFonts w:ascii="Times New Roman" w:hAnsi="Times New Roman"/>
          <w:b w:val="0"/>
          <w:szCs w:val="24"/>
        </w:rPr>
        <w:t>0. Jadi n</w:t>
      </w:r>
      <w:r w:rsidR="00594A1F">
        <w:rPr>
          <w:rFonts w:ascii="Times New Roman" w:hAnsi="Times New Roman"/>
          <w:b w:val="0"/>
          <w:szCs w:val="24"/>
        </w:rPr>
        <w:t>ilai-nilai rata kelas adalah 82,24</w:t>
      </w:r>
      <w:r>
        <w:rPr>
          <w:rFonts w:ascii="Times New Roman" w:hAnsi="Times New Roman"/>
          <w:b w:val="0"/>
          <w:szCs w:val="24"/>
        </w:rPr>
        <w:t>.</w:t>
      </w:r>
    </w:p>
    <w:p w14:paraId="005A14EF" w14:textId="17F24A5E" w:rsidR="00594A1F" w:rsidRPr="00DC1189" w:rsidRDefault="00102374" w:rsidP="00594A1F">
      <w:pPr>
        <w:pStyle w:val="SubJudul1"/>
        <w:ind w:firstLine="720"/>
        <w:rPr>
          <w:rFonts w:ascii="Times New Roman" w:hAnsi="Times New Roman"/>
          <w:sz w:val="22"/>
          <w:shd w:val="clear" w:color="auto" w:fill="FFFFFF"/>
        </w:rPr>
      </w:pPr>
      <w:r>
        <w:rPr>
          <w:rFonts w:ascii="Times New Roman" w:hAnsi="Times New Roman"/>
          <w:sz w:val="22"/>
          <w:shd w:val="clear" w:color="auto" w:fill="FFFFFF"/>
        </w:rPr>
        <w:t>Tabel.6</w:t>
      </w:r>
      <w:r w:rsidR="00594A1F">
        <w:rPr>
          <w:rFonts w:ascii="Times New Roman" w:hAnsi="Times New Roman"/>
          <w:sz w:val="22"/>
          <w:shd w:val="clear" w:color="auto" w:fill="FFFFFF"/>
        </w:rPr>
        <w:t xml:space="preserve"> perbandingan hasil pre-tes</w:t>
      </w:r>
      <w:r w:rsidR="00C03585">
        <w:rPr>
          <w:rFonts w:ascii="Times New Roman" w:hAnsi="Times New Roman"/>
          <w:sz w:val="22"/>
          <w:shd w:val="clear" w:color="auto" w:fill="FFFFFF"/>
        </w:rPr>
        <w:t>t</w:t>
      </w:r>
      <w:r w:rsidR="00594A1F">
        <w:rPr>
          <w:rFonts w:ascii="Times New Roman" w:hAnsi="Times New Roman"/>
          <w:sz w:val="22"/>
          <w:shd w:val="clear" w:color="auto" w:fill="FFFFFF"/>
        </w:rPr>
        <w:t>, post-tes</w:t>
      </w:r>
      <w:r w:rsidR="00C03585">
        <w:rPr>
          <w:rFonts w:ascii="Times New Roman" w:hAnsi="Times New Roman"/>
          <w:sz w:val="22"/>
          <w:shd w:val="clear" w:color="auto" w:fill="FFFFFF"/>
        </w:rPr>
        <w:t>t</w:t>
      </w:r>
      <w:r w:rsidR="00594A1F">
        <w:rPr>
          <w:rFonts w:ascii="Times New Roman" w:hAnsi="Times New Roman"/>
          <w:sz w:val="22"/>
          <w:shd w:val="clear" w:color="auto" w:fill="FFFFFF"/>
        </w:rPr>
        <w:t xml:space="preserve"> siklus I, post-tes</w:t>
      </w:r>
      <w:r w:rsidR="00C03585">
        <w:rPr>
          <w:rFonts w:ascii="Times New Roman" w:hAnsi="Times New Roman"/>
          <w:sz w:val="22"/>
          <w:shd w:val="clear" w:color="auto" w:fill="FFFFFF"/>
        </w:rPr>
        <w:t>t</w:t>
      </w:r>
      <w:r w:rsidR="00594A1F">
        <w:rPr>
          <w:rFonts w:ascii="Times New Roman" w:hAnsi="Times New Roman"/>
          <w:sz w:val="22"/>
          <w:shd w:val="clear" w:color="auto" w:fill="FFFFFF"/>
        </w:rPr>
        <w:t xml:space="preserve"> siklus II</w:t>
      </w:r>
    </w:p>
    <w:tbl>
      <w:tblPr>
        <w:tblStyle w:val="TableGrid"/>
        <w:tblW w:w="0" w:type="auto"/>
        <w:tblInd w:w="857" w:type="dxa"/>
        <w:tblLook w:val="04A0" w:firstRow="1" w:lastRow="0" w:firstColumn="1" w:lastColumn="0" w:noHBand="0" w:noVBand="1"/>
      </w:tblPr>
      <w:tblGrid>
        <w:gridCol w:w="2653"/>
        <w:gridCol w:w="1134"/>
        <w:gridCol w:w="1843"/>
        <w:gridCol w:w="1843"/>
      </w:tblGrid>
      <w:tr w:rsidR="00594A1F" w:rsidRPr="00B81453" w14:paraId="5ECF9248" w14:textId="209221DE" w:rsidTr="00C03585">
        <w:tc>
          <w:tcPr>
            <w:tcW w:w="2653" w:type="dxa"/>
          </w:tcPr>
          <w:p w14:paraId="1AE1D364" w14:textId="77777777" w:rsidR="00594A1F" w:rsidRPr="00C03585" w:rsidRDefault="00594A1F" w:rsidP="00C03585">
            <w:pPr>
              <w:pStyle w:val="ListParagraph"/>
              <w:spacing w:line="240" w:lineRule="auto"/>
              <w:ind w:left="0"/>
              <w:jc w:val="both"/>
              <w:rPr>
                <w:b/>
                <w:sz w:val="20"/>
                <w:szCs w:val="20"/>
              </w:rPr>
            </w:pPr>
            <w:r w:rsidRPr="00C03585">
              <w:rPr>
                <w:b/>
                <w:sz w:val="20"/>
                <w:szCs w:val="20"/>
              </w:rPr>
              <w:t>Mencapai nilai &gt; 70 (KKM)</w:t>
            </w:r>
          </w:p>
        </w:tc>
        <w:tc>
          <w:tcPr>
            <w:tcW w:w="1134" w:type="dxa"/>
          </w:tcPr>
          <w:p w14:paraId="64777081" w14:textId="77777777" w:rsidR="00594A1F" w:rsidRPr="00C03585" w:rsidRDefault="00594A1F" w:rsidP="00C03585">
            <w:pPr>
              <w:pStyle w:val="ListParagraph"/>
              <w:spacing w:line="240" w:lineRule="auto"/>
              <w:ind w:left="0"/>
              <w:jc w:val="both"/>
              <w:rPr>
                <w:b/>
                <w:sz w:val="20"/>
                <w:szCs w:val="20"/>
              </w:rPr>
            </w:pPr>
            <w:r w:rsidRPr="00C03585">
              <w:rPr>
                <w:b/>
                <w:sz w:val="20"/>
                <w:szCs w:val="20"/>
              </w:rPr>
              <w:t>Pre-tes</w:t>
            </w:r>
          </w:p>
        </w:tc>
        <w:tc>
          <w:tcPr>
            <w:tcW w:w="1843" w:type="dxa"/>
          </w:tcPr>
          <w:p w14:paraId="5523F089" w14:textId="77777777" w:rsidR="00594A1F" w:rsidRPr="00C03585" w:rsidRDefault="00594A1F" w:rsidP="00C03585">
            <w:pPr>
              <w:pStyle w:val="ListParagraph"/>
              <w:spacing w:line="240" w:lineRule="auto"/>
              <w:ind w:left="0"/>
              <w:jc w:val="both"/>
              <w:rPr>
                <w:b/>
                <w:sz w:val="20"/>
                <w:szCs w:val="20"/>
              </w:rPr>
            </w:pPr>
            <w:r w:rsidRPr="00C03585">
              <w:rPr>
                <w:b/>
                <w:sz w:val="20"/>
                <w:szCs w:val="20"/>
              </w:rPr>
              <w:t>Post-test siklus I</w:t>
            </w:r>
          </w:p>
        </w:tc>
        <w:tc>
          <w:tcPr>
            <w:tcW w:w="1843" w:type="dxa"/>
          </w:tcPr>
          <w:p w14:paraId="212A1712" w14:textId="3F6B0EC0" w:rsidR="00594A1F" w:rsidRPr="00C03585" w:rsidRDefault="00594A1F" w:rsidP="00C03585">
            <w:pPr>
              <w:pStyle w:val="ListParagraph"/>
              <w:spacing w:line="240" w:lineRule="auto"/>
              <w:ind w:left="0"/>
              <w:jc w:val="both"/>
              <w:rPr>
                <w:b/>
                <w:sz w:val="20"/>
                <w:szCs w:val="20"/>
              </w:rPr>
            </w:pPr>
            <w:r w:rsidRPr="00C03585">
              <w:rPr>
                <w:b/>
                <w:sz w:val="20"/>
                <w:szCs w:val="20"/>
              </w:rPr>
              <w:t>Post-tes siklus II</w:t>
            </w:r>
          </w:p>
        </w:tc>
      </w:tr>
      <w:tr w:rsidR="00594A1F" w:rsidRPr="00B81453" w14:paraId="68878560" w14:textId="66C3C3B6" w:rsidTr="00C03585">
        <w:tc>
          <w:tcPr>
            <w:tcW w:w="2653" w:type="dxa"/>
          </w:tcPr>
          <w:p w14:paraId="5C2BBE2E" w14:textId="77777777" w:rsidR="00594A1F" w:rsidRPr="00C03585" w:rsidRDefault="00594A1F" w:rsidP="00C03585">
            <w:pPr>
              <w:pStyle w:val="ListParagraph"/>
              <w:spacing w:line="240" w:lineRule="auto"/>
              <w:ind w:left="0"/>
              <w:jc w:val="both"/>
              <w:rPr>
                <w:b/>
                <w:sz w:val="20"/>
                <w:szCs w:val="20"/>
              </w:rPr>
            </w:pPr>
            <w:r w:rsidRPr="00C03585">
              <w:rPr>
                <w:b/>
                <w:sz w:val="20"/>
                <w:szCs w:val="20"/>
              </w:rPr>
              <w:t>Jumlah siswa</w:t>
            </w:r>
          </w:p>
        </w:tc>
        <w:tc>
          <w:tcPr>
            <w:tcW w:w="1134" w:type="dxa"/>
          </w:tcPr>
          <w:p w14:paraId="152BC561" w14:textId="77777777" w:rsidR="00594A1F" w:rsidRPr="00C03585" w:rsidRDefault="00594A1F" w:rsidP="00C03585">
            <w:pPr>
              <w:pStyle w:val="ListParagraph"/>
              <w:spacing w:line="240" w:lineRule="auto"/>
              <w:ind w:left="0"/>
              <w:jc w:val="center"/>
              <w:rPr>
                <w:b/>
                <w:sz w:val="20"/>
                <w:szCs w:val="20"/>
              </w:rPr>
            </w:pPr>
            <w:r w:rsidRPr="00C03585">
              <w:rPr>
                <w:b/>
                <w:sz w:val="20"/>
                <w:szCs w:val="20"/>
              </w:rPr>
              <w:t>11</w:t>
            </w:r>
          </w:p>
        </w:tc>
        <w:tc>
          <w:tcPr>
            <w:tcW w:w="1843" w:type="dxa"/>
          </w:tcPr>
          <w:p w14:paraId="4B3FC579" w14:textId="77777777" w:rsidR="00594A1F" w:rsidRPr="00C03585" w:rsidRDefault="00594A1F" w:rsidP="00C03585">
            <w:pPr>
              <w:pStyle w:val="ListParagraph"/>
              <w:spacing w:line="240" w:lineRule="auto"/>
              <w:ind w:left="0"/>
              <w:jc w:val="center"/>
              <w:rPr>
                <w:b/>
                <w:sz w:val="20"/>
                <w:szCs w:val="20"/>
              </w:rPr>
            </w:pPr>
            <w:r w:rsidRPr="00C03585">
              <w:rPr>
                <w:b/>
                <w:sz w:val="20"/>
                <w:szCs w:val="20"/>
              </w:rPr>
              <w:t>13</w:t>
            </w:r>
          </w:p>
        </w:tc>
        <w:tc>
          <w:tcPr>
            <w:tcW w:w="1843" w:type="dxa"/>
          </w:tcPr>
          <w:p w14:paraId="7F380377" w14:textId="6D6E3175" w:rsidR="00594A1F" w:rsidRPr="00C03585" w:rsidRDefault="00594A1F" w:rsidP="00C03585">
            <w:pPr>
              <w:pStyle w:val="ListParagraph"/>
              <w:spacing w:line="240" w:lineRule="auto"/>
              <w:ind w:left="0"/>
              <w:jc w:val="center"/>
              <w:rPr>
                <w:b/>
                <w:sz w:val="20"/>
                <w:szCs w:val="20"/>
              </w:rPr>
            </w:pPr>
            <w:r w:rsidRPr="00C03585">
              <w:rPr>
                <w:b/>
                <w:sz w:val="20"/>
                <w:szCs w:val="20"/>
              </w:rPr>
              <w:t>26</w:t>
            </w:r>
          </w:p>
        </w:tc>
      </w:tr>
      <w:tr w:rsidR="00594A1F" w:rsidRPr="00B81453" w14:paraId="0FF10BB8" w14:textId="22E9F115" w:rsidTr="00C03585">
        <w:tc>
          <w:tcPr>
            <w:tcW w:w="2653" w:type="dxa"/>
          </w:tcPr>
          <w:p w14:paraId="3214AC96" w14:textId="77777777" w:rsidR="00594A1F" w:rsidRPr="00C03585" w:rsidRDefault="00594A1F" w:rsidP="00C03585">
            <w:pPr>
              <w:pStyle w:val="ListParagraph"/>
              <w:spacing w:line="240" w:lineRule="auto"/>
              <w:ind w:left="0"/>
              <w:jc w:val="both"/>
              <w:rPr>
                <w:b/>
                <w:sz w:val="20"/>
                <w:szCs w:val="20"/>
              </w:rPr>
            </w:pPr>
            <w:r w:rsidRPr="00C03585">
              <w:rPr>
                <w:b/>
                <w:sz w:val="20"/>
                <w:szCs w:val="20"/>
              </w:rPr>
              <w:t>Persentase</w:t>
            </w:r>
          </w:p>
        </w:tc>
        <w:tc>
          <w:tcPr>
            <w:tcW w:w="1134" w:type="dxa"/>
          </w:tcPr>
          <w:p w14:paraId="5E2DC1DE" w14:textId="77777777" w:rsidR="00594A1F" w:rsidRPr="00C03585" w:rsidRDefault="00594A1F" w:rsidP="00C03585">
            <w:pPr>
              <w:pStyle w:val="ListParagraph"/>
              <w:spacing w:line="240" w:lineRule="auto"/>
              <w:ind w:left="0"/>
              <w:jc w:val="center"/>
              <w:rPr>
                <w:b/>
                <w:sz w:val="20"/>
                <w:szCs w:val="20"/>
              </w:rPr>
            </w:pPr>
            <w:r w:rsidRPr="00C03585">
              <w:rPr>
                <w:b/>
                <w:sz w:val="20"/>
                <w:szCs w:val="20"/>
              </w:rPr>
              <w:t>37,93%</w:t>
            </w:r>
          </w:p>
        </w:tc>
        <w:tc>
          <w:tcPr>
            <w:tcW w:w="1843" w:type="dxa"/>
          </w:tcPr>
          <w:p w14:paraId="1C735783" w14:textId="77777777" w:rsidR="00594A1F" w:rsidRPr="00C03585" w:rsidRDefault="00594A1F" w:rsidP="00C03585">
            <w:pPr>
              <w:pStyle w:val="ListParagraph"/>
              <w:spacing w:line="240" w:lineRule="auto"/>
              <w:ind w:left="0"/>
              <w:jc w:val="center"/>
              <w:rPr>
                <w:b/>
                <w:sz w:val="20"/>
                <w:szCs w:val="20"/>
              </w:rPr>
            </w:pPr>
            <w:r w:rsidRPr="00C03585">
              <w:rPr>
                <w:b/>
                <w:sz w:val="20"/>
                <w:szCs w:val="20"/>
              </w:rPr>
              <w:t>44,82%</w:t>
            </w:r>
          </w:p>
        </w:tc>
        <w:tc>
          <w:tcPr>
            <w:tcW w:w="1843" w:type="dxa"/>
          </w:tcPr>
          <w:p w14:paraId="03D2680F" w14:textId="32D951EF" w:rsidR="00594A1F" w:rsidRPr="00C03585" w:rsidRDefault="00594A1F" w:rsidP="00C03585">
            <w:pPr>
              <w:pStyle w:val="ListParagraph"/>
              <w:spacing w:line="240" w:lineRule="auto"/>
              <w:ind w:left="0"/>
              <w:jc w:val="center"/>
              <w:rPr>
                <w:b/>
                <w:sz w:val="20"/>
                <w:szCs w:val="20"/>
              </w:rPr>
            </w:pPr>
            <w:r w:rsidRPr="00C03585">
              <w:rPr>
                <w:b/>
                <w:sz w:val="20"/>
                <w:szCs w:val="20"/>
              </w:rPr>
              <w:t>89,65%</w:t>
            </w:r>
          </w:p>
        </w:tc>
      </w:tr>
      <w:tr w:rsidR="00594A1F" w:rsidRPr="00B81453" w14:paraId="451592BC" w14:textId="39EEA81E" w:rsidTr="00C03585">
        <w:tc>
          <w:tcPr>
            <w:tcW w:w="2653" w:type="dxa"/>
          </w:tcPr>
          <w:p w14:paraId="2D5B3E21" w14:textId="77777777" w:rsidR="00594A1F" w:rsidRPr="00C03585" w:rsidRDefault="00594A1F" w:rsidP="00C03585">
            <w:pPr>
              <w:pStyle w:val="ListParagraph"/>
              <w:spacing w:line="240" w:lineRule="auto"/>
              <w:ind w:left="0"/>
              <w:jc w:val="both"/>
              <w:rPr>
                <w:b/>
                <w:sz w:val="20"/>
                <w:szCs w:val="20"/>
              </w:rPr>
            </w:pPr>
            <w:r w:rsidRPr="00C03585">
              <w:rPr>
                <w:b/>
                <w:sz w:val="20"/>
                <w:szCs w:val="20"/>
              </w:rPr>
              <w:t>Rata-rata</w:t>
            </w:r>
          </w:p>
        </w:tc>
        <w:tc>
          <w:tcPr>
            <w:tcW w:w="1134" w:type="dxa"/>
          </w:tcPr>
          <w:p w14:paraId="206B38E1" w14:textId="77777777" w:rsidR="00594A1F" w:rsidRPr="00C03585" w:rsidRDefault="00594A1F" w:rsidP="00C03585">
            <w:pPr>
              <w:pStyle w:val="ListParagraph"/>
              <w:spacing w:line="240" w:lineRule="auto"/>
              <w:ind w:left="0"/>
              <w:jc w:val="center"/>
              <w:rPr>
                <w:b/>
                <w:sz w:val="20"/>
                <w:szCs w:val="20"/>
              </w:rPr>
            </w:pPr>
            <w:r w:rsidRPr="00C03585">
              <w:rPr>
                <w:b/>
                <w:sz w:val="20"/>
                <w:szCs w:val="20"/>
              </w:rPr>
              <w:t>62,41</w:t>
            </w:r>
          </w:p>
        </w:tc>
        <w:tc>
          <w:tcPr>
            <w:tcW w:w="1843" w:type="dxa"/>
          </w:tcPr>
          <w:p w14:paraId="4C71CEC1" w14:textId="77777777" w:rsidR="00594A1F" w:rsidRPr="00C03585" w:rsidRDefault="00594A1F" w:rsidP="00C03585">
            <w:pPr>
              <w:pStyle w:val="ListParagraph"/>
              <w:spacing w:line="240" w:lineRule="auto"/>
              <w:ind w:left="0"/>
              <w:jc w:val="center"/>
              <w:rPr>
                <w:b/>
                <w:sz w:val="20"/>
                <w:szCs w:val="20"/>
              </w:rPr>
            </w:pPr>
            <w:r w:rsidRPr="00C03585">
              <w:rPr>
                <w:b/>
                <w:sz w:val="20"/>
                <w:szCs w:val="20"/>
              </w:rPr>
              <w:t>66,37</w:t>
            </w:r>
          </w:p>
        </w:tc>
        <w:tc>
          <w:tcPr>
            <w:tcW w:w="1843" w:type="dxa"/>
          </w:tcPr>
          <w:p w14:paraId="13B4683C" w14:textId="12C2C4FF" w:rsidR="00594A1F" w:rsidRPr="00C03585" w:rsidRDefault="00594A1F" w:rsidP="00C03585">
            <w:pPr>
              <w:pStyle w:val="ListParagraph"/>
              <w:spacing w:line="240" w:lineRule="auto"/>
              <w:ind w:left="0"/>
              <w:jc w:val="center"/>
              <w:rPr>
                <w:b/>
                <w:sz w:val="20"/>
                <w:szCs w:val="20"/>
              </w:rPr>
            </w:pPr>
            <w:r w:rsidRPr="00C03585">
              <w:rPr>
                <w:b/>
                <w:sz w:val="20"/>
                <w:szCs w:val="20"/>
              </w:rPr>
              <w:t>81,72</w:t>
            </w:r>
          </w:p>
        </w:tc>
      </w:tr>
    </w:tbl>
    <w:p w14:paraId="67AB2138" w14:textId="550C35A4" w:rsidR="00594A1F" w:rsidRDefault="00594A1F" w:rsidP="00594A1F">
      <w:pPr>
        <w:pStyle w:val="SubJudul1"/>
        <w:rPr>
          <w:rFonts w:ascii="Times New Roman" w:hAnsi="Times New Roman"/>
          <w:b w:val="0"/>
          <w:szCs w:val="24"/>
          <w:shd w:val="clear" w:color="auto" w:fill="FFFFFF"/>
        </w:rPr>
      </w:pPr>
      <w:r>
        <w:rPr>
          <w:rFonts w:ascii="Times New Roman" w:hAnsi="Times New Roman"/>
          <w:b w:val="0"/>
          <w:szCs w:val="24"/>
          <w:shd w:val="clear" w:color="auto" w:fill="FFFFFF"/>
        </w:rPr>
        <w:tab/>
      </w:r>
    </w:p>
    <w:p w14:paraId="19A891A6" w14:textId="0BDBB219" w:rsidR="00102374" w:rsidRDefault="00594A1F" w:rsidP="00594A1F">
      <w:pPr>
        <w:pStyle w:val="SubJudul1"/>
        <w:jc w:val="both"/>
        <w:rPr>
          <w:rFonts w:ascii="Times New Roman" w:hAnsi="Times New Roman"/>
          <w:b w:val="0"/>
          <w:szCs w:val="24"/>
          <w:shd w:val="clear" w:color="auto" w:fill="FFFFFF"/>
        </w:rPr>
      </w:pPr>
      <w:r>
        <w:rPr>
          <w:rFonts w:ascii="Times New Roman" w:hAnsi="Times New Roman"/>
          <w:b w:val="0"/>
          <w:szCs w:val="24"/>
          <w:shd w:val="clear" w:color="auto" w:fill="FFFFFF"/>
        </w:rPr>
        <w:tab/>
        <w:t>Tabel diatas menunjukkan bahwa pada pre-tes</w:t>
      </w:r>
      <w:r w:rsidR="00C03585">
        <w:rPr>
          <w:rFonts w:ascii="Times New Roman" w:hAnsi="Times New Roman"/>
          <w:b w:val="0"/>
          <w:szCs w:val="24"/>
          <w:shd w:val="clear" w:color="auto" w:fill="FFFFFF"/>
        </w:rPr>
        <w:t>t</w:t>
      </w:r>
      <w:r>
        <w:rPr>
          <w:rFonts w:ascii="Times New Roman" w:hAnsi="Times New Roman"/>
          <w:b w:val="0"/>
          <w:szCs w:val="24"/>
          <w:shd w:val="clear" w:color="auto" w:fill="FFFFFF"/>
        </w:rPr>
        <w:t xml:space="preserve"> terdapat 11 siswa atau 37,93% yang mencapai nilai diatas KKM (≥ 70), pada siklus I terdapat 13 siswa atau 44,82% yang mencapai nilai diatas KKM ((≥70) dan pada siklus II terdapat 26 siswa atau 89,65% yang nialinya diatas KKM (≥70) serta nilai rata-ratanya 81,</w:t>
      </w:r>
      <w:r w:rsidR="0068293E">
        <w:rPr>
          <w:rFonts w:ascii="Times New Roman" w:hAnsi="Times New Roman"/>
          <w:b w:val="0"/>
          <w:szCs w:val="24"/>
          <w:shd w:val="clear" w:color="auto" w:fill="FFFFFF"/>
        </w:rPr>
        <w:t>72. Hal ini berarti bahwa pada siklus 2 terjadi peningkatan yang sangat signifikan dari pre-tes</w:t>
      </w:r>
      <w:r w:rsidR="00C03585">
        <w:rPr>
          <w:rFonts w:ascii="Times New Roman" w:hAnsi="Times New Roman"/>
          <w:b w:val="0"/>
          <w:szCs w:val="24"/>
          <w:shd w:val="clear" w:color="auto" w:fill="FFFFFF"/>
        </w:rPr>
        <w:t>t</w:t>
      </w:r>
      <w:r w:rsidR="0068293E">
        <w:rPr>
          <w:rFonts w:ascii="Times New Roman" w:hAnsi="Times New Roman"/>
          <w:b w:val="0"/>
          <w:szCs w:val="24"/>
          <w:shd w:val="clear" w:color="auto" w:fill="FFFFFF"/>
        </w:rPr>
        <w:t xml:space="preserve"> dan post-tes</w:t>
      </w:r>
      <w:r w:rsidR="00C03585">
        <w:rPr>
          <w:rFonts w:ascii="Times New Roman" w:hAnsi="Times New Roman"/>
          <w:b w:val="0"/>
          <w:szCs w:val="24"/>
          <w:shd w:val="clear" w:color="auto" w:fill="FFFFFF"/>
        </w:rPr>
        <w:t>t</w:t>
      </w:r>
      <w:r w:rsidR="0068293E">
        <w:rPr>
          <w:rFonts w:ascii="Times New Roman" w:hAnsi="Times New Roman"/>
          <w:b w:val="0"/>
          <w:szCs w:val="24"/>
          <w:shd w:val="clear" w:color="auto" w:fill="FFFFFF"/>
        </w:rPr>
        <w:t xml:space="preserve"> siklus 1.</w:t>
      </w:r>
    </w:p>
    <w:p w14:paraId="35622586" w14:textId="77777777" w:rsidR="00C03585" w:rsidRDefault="00C03585" w:rsidP="00594A1F">
      <w:pPr>
        <w:pStyle w:val="SubJudul1"/>
        <w:jc w:val="both"/>
        <w:rPr>
          <w:rFonts w:ascii="Times New Roman" w:hAnsi="Times New Roman"/>
          <w:b w:val="0"/>
          <w:szCs w:val="24"/>
          <w:shd w:val="clear" w:color="auto" w:fill="FFFFFF"/>
        </w:rPr>
      </w:pPr>
    </w:p>
    <w:p w14:paraId="7D0587FE" w14:textId="5047EA96" w:rsidR="00102374" w:rsidRPr="00F73930" w:rsidRDefault="00740AD7" w:rsidP="00102374">
      <w:pPr>
        <w:pStyle w:val="SubJudul1"/>
        <w:ind w:firstLine="720"/>
        <w:rPr>
          <w:rFonts w:ascii="Times New Roman" w:hAnsi="Times New Roman"/>
          <w:sz w:val="22"/>
          <w:shd w:val="clear" w:color="auto" w:fill="FFFFFF"/>
        </w:rPr>
      </w:pPr>
      <w:r>
        <w:rPr>
          <w:rFonts w:ascii="Times New Roman" w:hAnsi="Times New Roman"/>
          <w:sz w:val="22"/>
          <w:shd w:val="clear" w:color="auto" w:fill="FFFFFF"/>
        </w:rPr>
        <w:lastRenderedPageBreak/>
        <w:t>Tabel.7</w:t>
      </w:r>
      <w:r w:rsidR="00102374">
        <w:rPr>
          <w:rFonts w:ascii="Times New Roman" w:hAnsi="Times New Roman"/>
          <w:sz w:val="22"/>
          <w:shd w:val="clear" w:color="auto" w:fill="FFFFFF"/>
        </w:rPr>
        <w:t xml:space="preserve"> data observasi sikap siswa siklus I</w:t>
      </w:r>
      <w:r>
        <w:rPr>
          <w:rFonts w:ascii="Times New Roman" w:hAnsi="Times New Roman"/>
          <w:sz w:val="22"/>
          <w:shd w:val="clear" w:color="auto" w:fill="FFFFFF"/>
        </w:rPr>
        <w:t>I</w:t>
      </w:r>
    </w:p>
    <w:tbl>
      <w:tblPr>
        <w:tblStyle w:val="TableGrid"/>
        <w:tblW w:w="0" w:type="auto"/>
        <w:tblInd w:w="198" w:type="dxa"/>
        <w:tblLook w:val="04A0" w:firstRow="1" w:lastRow="0" w:firstColumn="1" w:lastColumn="0" w:noHBand="0" w:noVBand="1"/>
      </w:tblPr>
      <w:tblGrid>
        <w:gridCol w:w="619"/>
        <w:gridCol w:w="5203"/>
        <w:gridCol w:w="1176"/>
        <w:gridCol w:w="1417"/>
      </w:tblGrid>
      <w:tr w:rsidR="00102374" w:rsidRPr="009C5BDD" w14:paraId="16821F97" w14:textId="77777777" w:rsidTr="00102374">
        <w:tc>
          <w:tcPr>
            <w:tcW w:w="619" w:type="dxa"/>
          </w:tcPr>
          <w:p w14:paraId="583F09DE" w14:textId="77777777" w:rsidR="00102374" w:rsidRPr="00C03585" w:rsidRDefault="00102374" w:rsidP="00C03585">
            <w:pPr>
              <w:spacing w:line="240" w:lineRule="auto"/>
              <w:jc w:val="center"/>
              <w:rPr>
                <w:b/>
                <w:sz w:val="20"/>
                <w:szCs w:val="20"/>
              </w:rPr>
            </w:pPr>
            <w:r w:rsidRPr="00C03585">
              <w:rPr>
                <w:b/>
                <w:sz w:val="20"/>
                <w:szCs w:val="20"/>
              </w:rPr>
              <w:t>No</w:t>
            </w:r>
          </w:p>
        </w:tc>
        <w:tc>
          <w:tcPr>
            <w:tcW w:w="5203" w:type="dxa"/>
          </w:tcPr>
          <w:p w14:paraId="056A6763" w14:textId="77777777" w:rsidR="00102374" w:rsidRPr="00C03585" w:rsidRDefault="00102374" w:rsidP="00C03585">
            <w:pPr>
              <w:spacing w:line="240" w:lineRule="auto"/>
              <w:jc w:val="both"/>
              <w:rPr>
                <w:b/>
                <w:sz w:val="20"/>
                <w:szCs w:val="20"/>
              </w:rPr>
            </w:pPr>
            <w:r w:rsidRPr="00C03585">
              <w:rPr>
                <w:b/>
                <w:sz w:val="20"/>
                <w:szCs w:val="20"/>
              </w:rPr>
              <w:t>kriteria</w:t>
            </w:r>
          </w:p>
        </w:tc>
        <w:tc>
          <w:tcPr>
            <w:tcW w:w="1176" w:type="dxa"/>
          </w:tcPr>
          <w:p w14:paraId="5E0CFD5B" w14:textId="77777777" w:rsidR="00102374" w:rsidRPr="00C03585" w:rsidRDefault="00102374" w:rsidP="00C03585">
            <w:pPr>
              <w:spacing w:line="240" w:lineRule="auto"/>
              <w:jc w:val="center"/>
              <w:rPr>
                <w:b/>
                <w:sz w:val="20"/>
                <w:szCs w:val="20"/>
              </w:rPr>
            </w:pPr>
            <w:r w:rsidRPr="00C03585">
              <w:rPr>
                <w:b/>
                <w:sz w:val="20"/>
                <w:szCs w:val="20"/>
              </w:rPr>
              <w:t>frekuensi</w:t>
            </w:r>
          </w:p>
        </w:tc>
        <w:tc>
          <w:tcPr>
            <w:tcW w:w="1417" w:type="dxa"/>
          </w:tcPr>
          <w:p w14:paraId="33607555" w14:textId="77777777" w:rsidR="00102374" w:rsidRPr="00C03585" w:rsidRDefault="00102374" w:rsidP="00C03585">
            <w:pPr>
              <w:spacing w:line="240" w:lineRule="auto"/>
              <w:jc w:val="center"/>
              <w:rPr>
                <w:b/>
                <w:sz w:val="20"/>
                <w:szCs w:val="20"/>
              </w:rPr>
            </w:pPr>
            <w:r w:rsidRPr="00C03585">
              <w:rPr>
                <w:b/>
                <w:sz w:val="20"/>
                <w:szCs w:val="20"/>
              </w:rPr>
              <w:t>persentase</w:t>
            </w:r>
          </w:p>
        </w:tc>
      </w:tr>
      <w:tr w:rsidR="00102374" w:rsidRPr="009C5BDD" w14:paraId="46387B86" w14:textId="77777777" w:rsidTr="00102374">
        <w:tc>
          <w:tcPr>
            <w:tcW w:w="619" w:type="dxa"/>
          </w:tcPr>
          <w:p w14:paraId="190291F0" w14:textId="77777777" w:rsidR="00102374" w:rsidRPr="00C03585" w:rsidRDefault="00102374" w:rsidP="00C03585">
            <w:pPr>
              <w:spacing w:line="240" w:lineRule="auto"/>
              <w:jc w:val="center"/>
              <w:rPr>
                <w:b/>
                <w:sz w:val="20"/>
                <w:szCs w:val="20"/>
              </w:rPr>
            </w:pPr>
            <w:r w:rsidRPr="00C03585">
              <w:rPr>
                <w:b/>
                <w:sz w:val="20"/>
                <w:szCs w:val="20"/>
              </w:rPr>
              <w:t>1.</w:t>
            </w:r>
          </w:p>
        </w:tc>
        <w:tc>
          <w:tcPr>
            <w:tcW w:w="5203" w:type="dxa"/>
          </w:tcPr>
          <w:p w14:paraId="12A572DE" w14:textId="77777777" w:rsidR="00102374" w:rsidRPr="00C03585" w:rsidRDefault="00102374" w:rsidP="00C03585">
            <w:pPr>
              <w:spacing w:line="240" w:lineRule="auto"/>
              <w:jc w:val="both"/>
              <w:rPr>
                <w:b/>
                <w:sz w:val="20"/>
                <w:szCs w:val="20"/>
              </w:rPr>
            </w:pPr>
            <w:r w:rsidRPr="00C03585">
              <w:rPr>
                <w:b/>
                <w:sz w:val="20"/>
                <w:szCs w:val="20"/>
              </w:rPr>
              <w:t>Siswa memperhatikan penjelasan guru dengan seksama</w:t>
            </w:r>
          </w:p>
        </w:tc>
        <w:tc>
          <w:tcPr>
            <w:tcW w:w="1176" w:type="dxa"/>
          </w:tcPr>
          <w:p w14:paraId="7034577B" w14:textId="398B4E42" w:rsidR="00102374" w:rsidRPr="00C03585" w:rsidRDefault="00740AD7" w:rsidP="00C03585">
            <w:pPr>
              <w:spacing w:line="240" w:lineRule="auto"/>
              <w:jc w:val="center"/>
              <w:rPr>
                <w:b/>
                <w:sz w:val="20"/>
                <w:szCs w:val="20"/>
              </w:rPr>
            </w:pPr>
            <w:r w:rsidRPr="00C03585">
              <w:rPr>
                <w:b/>
                <w:sz w:val="20"/>
                <w:szCs w:val="20"/>
              </w:rPr>
              <w:t>18</w:t>
            </w:r>
          </w:p>
        </w:tc>
        <w:tc>
          <w:tcPr>
            <w:tcW w:w="1417" w:type="dxa"/>
          </w:tcPr>
          <w:p w14:paraId="230D09AA" w14:textId="089F468D" w:rsidR="00102374" w:rsidRPr="00C03585" w:rsidRDefault="00740AD7" w:rsidP="00C03585">
            <w:pPr>
              <w:spacing w:line="240" w:lineRule="auto"/>
              <w:jc w:val="center"/>
              <w:rPr>
                <w:b/>
                <w:sz w:val="20"/>
                <w:szCs w:val="20"/>
              </w:rPr>
            </w:pPr>
            <w:r w:rsidRPr="00C03585">
              <w:rPr>
                <w:b/>
                <w:sz w:val="20"/>
                <w:szCs w:val="20"/>
              </w:rPr>
              <w:t>90</w:t>
            </w:r>
            <w:r w:rsidR="00102374" w:rsidRPr="00C03585">
              <w:rPr>
                <w:b/>
                <w:sz w:val="20"/>
                <w:szCs w:val="20"/>
              </w:rPr>
              <w:t>%</w:t>
            </w:r>
          </w:p>
        </w:tc>
      </w:tr>
      <w:tr w:rsidR="00102374" w:rsidRPr="009C5BDD" w14:paraId="341B78B6" w14:textId="77777777" w:rsidTr="00102374">
        <w:tc>
          <w:tcPr>
            <w:tcW w:w="619" w:type="dxa"/>
          </w:tcPr>
          <w:p w14:paraId="7FE7A96E" w14:textId="77777777" w:rsidR="00102374" w:rsidRPr="00C03585" w:rsidRDefault="00102374" w:rsidP="00C03585">
            <w:pPr>
              <w:spacing w:line="240" w:lineRule="auto"/>
              <w:jc w:val="center"/>
              <w:rPr>
                <w:b/>
                <w:sz w:val="20"/>
                <w:szCs w:val="20"/>
              </w:rPr>
            </w:pPr>
            <w:r w:rsidRPr="00C03585">
              <w:rPr>
                <w:b/>
                <w:sz w:val="20"/>
                <w:szCs w:val="20"/>
              </w:rPr>
              <w:t>2.</w:t>
            </w:r>
          </w:p>
        </w:tc>
        <w:tc>
          <w:tcPr>
            <w:tcW w:w="5203" w:type="dxa"/>
          </w:tcPr>
          <w:p w14:paraId="755BD46C" w14:textId="77777777" w:rsidR="00102374" w:rsidRPr="00C03585" w:rsidRDefault="00102374" w:rsidP="00C03585">
            <w:pPr>
              <w:spacing w:line="240" w:lineRule="auto"/>
              <w:jc w:val="both"/>
              <w:rPr>
                <w:b/>
                <w:sz w:val="20"/>
                <w:szCs w:val="20"/>
              </w:rPr>
            </w:pPr>
            <w:r w:rsidRPr="00C03585">
              <w:rPr>
                <w:b/>
                <w:sz w:val="20"/>
                <w:szCs w:val="20"/>
              </w:rPr>
              <w:t>Siswa aktif bekerjasama dalam kelompoknya</w:t>
            </w:r>
          </w:p>
        </w:tc>
        <w:tc>
          <w:tcPr>
            <w:tcW w:w="1176" w:type="dxa"/>
          </w:tcPr>
          <w:p w14:paraId="5EF12FFD" w14:textId="606B298B" w:rsidR="00102374" w:rsidRPr="00C03585" w:rsidRDefault="00740AD7" w:rsidP="00C03585">
            <w:pPr>
              <w:spacing w:line="240" w:lineRule="auto"/>
              <w:jc w:val="center"/>
              <w:rPr>
                <w:b/>
                <w:sz w:val="20"/>
                <w:szCs w:val="20"/>
              </w:rPr>
            </w:pPr>
            <w:r w:rsidRPr="00C03585">
              <w:rPr>
                <w:b/>
                <w:sz w:val="20"/>
                <w:szCs w:val="20"/>
              </w:rPr>
              <w:t>17</w:t>
            </w:r>
          </w:p>
        </w:tc>
        <w:tc>
          <w:tcPr>
            <w:tcW w:w="1417" w:type="dxa"/>
          </w:tcPr>
          <w:p w14:paraId="65CAE762" w14:textId="117B5C45" w:rsidR="00102374" w:rsidRPr="00C03585" w:rsidRDefault="00740AD7" w:rsidP="00C03585">
            <w:pPr>
              <w:spacing w:line="240" w:lineRule="auto"/>
              <w:jc w:val="center"/>
              <w:rPr>
                <w:b/>
                <w:sz w:val="20"/>
                <w:szCs w:val="20"/>
              </w:rPr>
            </w:pPr>
            <w:r w:rsidRPr="00C03585">
              <w:rPr>
                <w:b/>
                <w:sz w:val="20"/>
                <w:szCs w:val="20"/>
              </w:rPr>
              <w:t>85</w:t>
            </w:r>
            <w:r w:rsidR="00102374" w:rsidRPr="00C03585">
              <w:rPr>
                <w:b/>
                <w:sz w:val="20"/>
                <w:szCs w:val="20"/>
              </w:rPr>
              <w:t>%</w:t>
            </w:r>
          </w:p>
        </w:tc>
      </w:tr>
      <w:tr w:rsidR="00102374" w:rsidRPr="009C5BDD" w14:paraId="38DCA349" w14:textId="77777777" w:rsidTr="00102374">
        <w:tc>
          <w:tcPr>
            <w:tcW w:w="619" w:type="dxa"/>
          </w:tcPr>
          <w:p w14:paraId="1CF2BD5A" w14:textId="77777777" w:rsidR="00102374" w:rsidRPr="00C03585" w:rsidRDefault="00102374" w:rsidP="00C03585">
            <w:pPr>
              <w:spacing w:line="240" w:lineRule="auto"/>
              <w:jc w:val="center"/>
              <w:rPr>
                <w:b/>
                <w:sz w:val="20"/>
                <w:szCs w:val="20"/>
              </w:rPr>
            </w:pPr>
            <w:r w:rsidRPr="00C03585">
              <w:rPr>
                <w:b/>
                <w:sz w:val="20"/>
                <w:szCs w:val="20"/>
              </w:rPr>
              <w:t>3.</w:t>
            </w:r>
          </w:p>
        </w:tc>
        <w:tc>
          <w:tcPr>
            <w:tcW w:w="5203" w:type="dxa"/>
          </w:tcPr>
          <w:p w14:paraId="2756FA5E" w14:textId="77777777" w:rsidR="00102374" w:rsidRPr="00C03585" w:rsidRDefault="00102374" w:rsidP="00C03585">
            <w:pPr>
              <w:spacing w:line="240" w:lineRule="auto"/>
              <w:jc w:val="both"/>
              <w:rPr>
                <w:b/>
                <w:sz w:val="20"/>
                <w:szCs w:val="20"/>
              </w:rPr>
            </w:pPr>
            <w:r w:rsidRPr="00C03585">
              <w:rPr>
                <w:b/>
                <w:sz w:val="20"/>
                <w:szCs w:val="20"/>
              </w:rPr>
              <w:t>Siswa melakukan eksperimen dengan baik</w:t>
            </w:r>
          </w:p>
        </w:tc>
        <w:tc>
          <w:tcPr>
            <w:tcW w:w="1176" w:type="dxa"/>
          </w:tcPr>
          <w:p w14:paraId="4ECFA55D" w14:textId="0EEBC6DA" w:rsidR="00102374" w:rsidRPr="00C03585" w:rsidRDefault="00740AD7" w:rsidP="00C03585">
            <w:pPr>
              <w:spacing w:line="240" w:lineRule="auto"/>
              <w:jc w:val="center"/>
              <w:rPr>
                <w:b/>
                <w:sz w:val="20"/>
                <w:szCs w:val="20"/>
              </w:rPr>
            </w:pPr>
            <w:r w:rsidRPr="00C03585">
              <w:rPr>
                <w:b/>
                <w:sz w:val="20"/>
                <w:szCs w:val="20"/>
              </w:rPr>
              <w:t>16</w:t>
            </w:r>
          </w:p>
        </w:tc>
        <w:tc>
          <w:tcPr>
            <w:tcW w:w="1417" w:type="dxa"/>
          </w:tcPr>
          <w:p w14:paraId="0F07C9FD" w14:textId="0F4ABE24" w:rsidR="00102374" w:rsidRPr="00C03585" w:rsidRDefault="00740AD7" w:rsidP="00C03585">
            <w:pPr>
              <w:spacing w:line="240" w:lineRule="auto"/>
              <w:jc w:val="center"/>
              <w:rPr>
                <w:b/>
                <w:sz w:val="20"/>
                <w:szCs w:val="20"/>
              </w:rPr>
            </w:pPr>
            <w:r w:rsidRPr="00C03585">
              <w:rPr>
                <w:b/>
                <w:sz w:val="20"/>
                <w:szCs w:val="20"/>
              </w:rPr>
              <w:t>80</w:t>
            </w:r>
            <w:r w:rsidR="00102374" w:rsidRPr="00C03585">
              <w:rPr>
                <w:b/>
                <w:sz w:val="20"/>
                <w:szCs w:val="20"/>
              </w:rPr>
              <w:t>%</w:t>
            </w:r>
          </w:p>
        </w:tc>
      </w:tr>
      <w:tr w:rsidR="00102374" w:rsidRPr="009C5BDD" w14:paraId="6FF4219B" w14:textId="77777777" w:rsidTr="00102374">
        <w:tc>
          <w:tcPr>
            <w:tcW w:w="619" w:type="dxa"/>
          </w:tcPr>
          <w:p w14:paraId="03710017" w14:textId="77777777" w:rsidR="00102374" w:rsidRPr="00C03585" w:rsidRDefault="00102374" w:rsidP="00C03585">
            <w:pPr>
              <w:spacing w:line="240" w:lineRule="auto"/>
              <w:jc w:val="center"/>
              <w:rPr>
                <w:b/>
                <w:sz w:val="20"/>
                <w:szCs w:val="20"/>
              </w:rPr>
            </w:pPr>
            <w:r w:rsidRPr="00C03585">
              <w:rPr>
                <w:b/>
                <w:sz w:val="20"/>
                <w:szCs w:val="20"/>
              </w:rPr>
              <w:t>4.</w:t>
            </w:r>
          </w:p>
        </w:tc>
        <w:tc>
          <w:tcPr>
            <w:tcW w:w="5203" w:type="dxa"/>
          </w:tcPr>
          <w:p w14:paraId="211D1A4B" w14:textId="77777777" w:rsidR="00102374" w:rsidRPr="00C03585" w:rsidRDefault="00102374" w:rsidP="00C03585">
            <w:pPr>
              <w:spacing w:line="240" w:lineRule="auto"/>
              <w:jc w:val="both"/>
              <w:rPr>
                <w:b/>
                <w:sz w:val="20"/>
                <w:szCs w:val="20"/>
              </w:rPr>
            </w:pPr>
            <w:r w:rsidRPr="00C03585">
              <w:rPr>
                <w:b/>
                <w:sz w:val="20"/>
                <w:szCs w:val="20"/>
              </w:rPr>
              <w:t>Siswa aktif menjawab quiziz</w:t>
            </w:r>
          </w:p>
        </w:tc>
        <w:tc>
          <w:tcPr>
            <w:tcW w:w="1176" w:type="dxa"/>
          </w:tcPr>
          <w:p w14:paraId="748681F7" w14:textId="544556A9" w:rsidR="00102374" w:rsidRPr="00C03585" w:rsidRDefault="00740AD7" w:rsidP="00C03585">
            <w:pPr>
              <w:spacing w:line="240" w:lineRule="auto"/>
              <w:jc w:val="center"/>
              <w:rPr>
                <w:b/>
                <w:sz w:val="20"/>
                <w:szCs w:val="20"/>
              </w:rPr>
            </w:pPr>
            <w:r w:rsidRPr="00C03585">
              <w:rPr>
                <w:b/>
                <w:sz w:val="20"/>
                <w:szCs w:val="20"/>
              </w:rPr>
              <w:t>16</w:t>
            </w:r>
          </w:p>
        </w:tc>
        <w:tc>
          <w:tcPr>
            <w:tcW w:w="1417" w:type="dxa"/>
          </w:tcPr>
          <w:p w14:paraId="6734CEF3" w14:textId="42878F68" w:rsidR="00102374" w:rsidRPr="00C03585" w:rsidRDefault="00740AD7" w:rsidP="00C03585">
            <w:pPr>
              <w:spacing w:line="240" w:lineRule="auto"/>
              <w:jc w:val="center"/>
              <w:rPr>
                <w:b/>
                <w:sz w:val="20"/>
                <w:szCs w:val="20"/>
              </w:rPr>
            </w:pPr>
            <w:r w:rsidRPr="00C03585">
              <w:rPr>
                <w:b/>
                <w:sz w:val="20"/>
                <w:szCs w:val="20"/>
              </w:rPr>
              <w:t>80</w:t>
            </w:r>
            <w:r w:rsidR="00102374" w:rsidRPr="00C03585">
              <w:rPr>
                <w:b/>
                <w:sz w:val="20"/>
                <w:szCs w:val="20"/>
              </w:rPr>
              <w:t>%</w:t>
            </w:r>
          </w:p>
        </w:tc>
      </w:tr>
    </w:tbl>
    <w:p w14:paraId="2BDA9EA9" w14:textId="676CF08A" w:rsidR="00102374" w:rsidRPr="00C03585" w:rsidRDefault="00102374" w:rsidP="00594A1F">
      <w:pPr>
        <w:pStyle w:val="SubJudul1"/>
        <w:jc w:val="both"/>
        <w:rPr>
          <w:rFonts w:ascii="Times New Roman" w:hAnsi="Times New Roman"/>
          <w:b w:val="0"/>
          <w:szCs w:val="24"/>
          <w:shd w:val="clear" w:color="auto" w:fill="FFFFFF"/>
        </w:rPr>
      </w:pPr>
      <w:r>
        <w:rPr>
          <w:rFonts w:ascii="Times New Roman" w:hAnsi="Times New Roman"/>
          <w:b w:val="0"/>
          <w:szCs w:val="24"/>
          <w:shd w:val="clear" w:color="auto" w:fill="FFFFFF"/>
        </w:rPr>
        <w:tab/>
        <w:t>Tabel diat</w:t>
      </w:r>
      <w:r w:rsidR="00740AD7">
        <w:rPr>
          <w:rFonts w:ascii="Times New Roman" w:hAnsi="Times New Roman"/>
          <w:b w:val="0"/>
          <w:szCs w:val="24"/>
          <w:shd w:val="clear" w:color="auto" w:fill="FFFFFF"/>
        </w:rPr>
        <w:t>as menunjukkan bahwa terdapat 18 atau 90%</w:t>
      </w:r>
      <w:r>
        <w:rPr>
          <w:rFonts w:ascii="Times New Roman" w:hAnsi="Times New Roman"/>
          <w:b w:val="0"/>
          <w:szCs w:val="24"/>
          <w:shd w:val="clear" w:color="auto" w:fill="FFFFFF"/>
        </w:rPr>
        <w:t xml:space="preserve"> siswa yang masuk kategori baik dalam m</w:t>
      </w:r>
      <w:r w:rsidR="00740AD7">
        <w:rPr>
          <w:rFonts w:ascii="Times New Roman" w:hAnsi="Times New Roman"/>
          <w:b w:val="0"/>
          <w:szCs w:val="24"/>
          <w:shd w:val="clear" w:color="auto" w:fill="FFFFFF"/>
        </w:rPr>
        <w:t>emperhatikan penjelasan guru, 17 atau 85%</w:t>
      </w:r>
      <w:r>
        <w:rPr>
          <w:rFonts w:ascii="Times New Roman" w:hAnsi="Times New Roman"/>
          <w:b w:val="0"/>
          <w:szCs w:val="24"/>
          <w:shd w:val="clear" w:color="auto" w:fill="FFFFFF"/>
        </w:rPr>
        <w:t xml:space="preserve"> siswa yang selalu ak</w:t>
      </w:r>
      <w:r w:rsidR="00740AD7">
        <w:rPr>
          <w:rFonts w:ascii="Times New Roman" w:hAnsi="Times New Roman"/>
          <w:b w:val="0"/>
          <w:szCs w:val="24"/>
          <w:shd w:val="clear" w:color="auto" w:fill="FFFFFF"/>
        </w:rPr>
        <w:t>tif dalam kerjasama kelompok, 16 atau 80% siswa</w:t>
      </w:r>
      <w:r>
        <w:rPr>
          <w:rFonts w:ascii="Times New Roman" w:hAnsi="Times New Roman"/>
          <w:b w:val="0"/>
          <w:szCs w:val="24"/>
          <w:shd w:val="clear" w:color="auto" w:fill="FFFFFF"/>
        </w:rPr>
        <w:t xml:space="preserve"> yang sangat bagus d</w:t>
      </w:r>
      <w:r w:rsidR="00740AD7">
        <w:rPr>
          <w:rFonts w:ascii="Times New Roman" w:hAnsi="Times New Roman"/>
          <w:b w:val="0"/>
          <w:szCs w:val="24"/>
          <w:shd w:val="clear" w:color="auto" w:fill="FFFFFF"/>
        </w:rPr>
        <w:t>alam melakukan eksperimen dan  16 atau 80% siswa</w:t>
      </w:r>
      <w:r>
        <w:rPr>
          <w:rFonts w:ascii="Times New Roman" w:hAnsi="Times New Roman"/>
          <w:b w:val="0"/>
          <w:szCs w:val="24"/>
          <w:shd w:val="clear" w:color="auto" w:fill="FFFFFF"/>
        </w:rPr>
        <w:t xml:space="preserve"> yang aktif menjawab quiziz</w:t>
      </w:r>
      <w:r w:rsidR="00C03585">
        <w:rPr>
          <w:rFonts w:ascii="Times New Roman" w:hAnsi="Times New Roman"/>
          <w:b w:val="0"/>
          <w:szCs w:val="24"/>
          <w:shd w:val="clear" w:color="auto" w:fill="FFFFFF"/>
        </w:rPr>
        <w:t>z.</w:t>
      </w:r>
    </w:p>
    <w:p w14:paraId="2F1A627B" w14:textId="0FDB73E8" w:rsidR="0068293E" w:rsidRPr="0068293E" w:rsidRDefault="0068293E" w:rsidP="00594A1F">
      <w:pPr>
        <w:pStyle w:val="SubJudul1"/>
        <w:jc w:val="both"/>
        <w:rPr>
          <w:rFonts w:ascii="Times New Roman" w:hAnsi="Times New Roman"/>
          <w:szCs w:val="24"/>
          <w:shd w:val="clear" w:color="auto" w:fill="FFFFFF"/>
        </w:rPr>
      </w:pPr>
      <w:r w:rsidRPr="0068293E">
        <w:rPr>
          <w:rFonts w:ascii="Times New Roman" w:hAnsi="Times New Roman"/>
          <w:szCs w:val="24"/>
          <w:shd w:val="clear" w:color="auto" w:fill="FFFFFF"/>
        </w:rPr>
        <w:t>Pembahasan</w:t>
      </w:r>
    </w:p>
    <w:p w14:paraId="5CC84B07" w14:textId="08D2C6D7" w:rsidR="007308C3" w:rsidRDefault="009040EB" w:rsidP="00C03585">
      <w:pPr>
        <w:pStyle w:val="SubJudul1"/>
        <w:ind w:firstLine="720"/>
        <w:jc w:val="both"/>
        <w:rPr>
          <w:rFonts w:ascii="Times New Roman" w:hAnsi="Times New Roman"/>
          <w:b w:val="0"/>
          <w:szCs w:val="24"/>
          <w:shd w:val="clear" w:color="auto" w:fill="FFFFFF"/>
        </w:rPr>
      </w:pPr>
      <w:r>
        <w:rPr>
          <w:rFonts w:ascii="Times New Roman" w:hAnsi="Times New Roman"/>
          <w:b w:val="0"/>
          <w:szCs w:val="24"/>
          <w:shd w:val="clear" w:color="auto" w:fill="FFFFFF"/>
        </w:rPr>
        <w:t>Berdasarkan data hasil penerapan metode eksperimen berbantuan media quiziz</w:t>
      </w:r>
      <w:r w:rsidR="00C03585">
        <w:rPr>
          <w:rFonts w:ascii="Times New Roman" w:hAnsi="Times New Roman"/>
          <w:b w:val="0"/>
          <w:szCs w:val="24"/>
          <w:shd w:val="clear" w:color="auto" w:fill="FFFFFF"/>
        </w:rPr>
        <w:t>z</w:t>
      </w:r>
      <w:r>
        <w:rPr>
          <w:rFonts w:ascii="Times New Roman" w:hAnsi="Times New Roman"/>
          <w:b w:val="0"/>
          <w:szCs w:val="24"/>
          <w:shd w:val="clear" w:color="auto" w:fill="FFFFFF"/>
        </w:rPr>
        <w:t xml:space="preserve"> diatas dari pre-tes</w:t>
      </w:r>
      <w:r w:rsidR="00C03585">
        <w:rPr>
          <w:rFonts w:ascii="Times New Roman" w:hAnsi="Times New Roman"/>
          <w:b w:val="0"/>
          <w:szCs w:val="24"/>
          <w:shd w:val="clear" w:color="auto" w:fill="FFFFFF"/>
        </w:rPr>
        <w:t>t sampai dengan post-</w:t>
      </w:r>
      <w:r>
        <w:rPr>
          <w:rFonts w:ascii="Times New Roman" w:hAnsi="Times New Roman"/>
          <w:b w:val="0"/>
          <w:szCs w:val="24"/>
          <w:shd w:val="clear" w:color="auto" w:fill="FFFFFF"/>
        </w:rPr>
        <w:t>test siklus II hasil belajar siswa mengalami peningkatan yang sangat signifikan, yaitu pada pre-tes</w:t>
      </w:r>
      <w:r w:rsidR="00C03585">
        <w:rPr>
          <w:rFonts w:ascii="Times New Roman" w:hAnsi="Times New Roman"/>
          <w:b w:val="0"/>
          <w:szCs w:val="24"/>
          <w:shd w:val="clear" w:color="auto" w:fill="FFFFFF"/>
        </w:rPr>
        <w:t>t</w:t>
      </w:r>
      <w:r>
        <w:rPr>
          <w:rFonts w:ascii="Times New Roman" w:hAnsi="Times New Roman"/>
          <w:b w:val="0"/>
          <w:szCs w:val="24"/>
          <w:shd w:val="clear" w:color="auto" w:fill="FFFFFF"/>
        </w:rPr>
        <w:t xml:space="preserve"> terdapat 11 siswa atau 37,93% yang mencapai nilai diatas </w:t>
      </w:r>
      <w:r w:rsidR="00F33391">
        <w:rPr>
          <w:rFonts w:ascii="Times New Roman" w:hAnsi="Times New Roman"/>
          <w:b w:val="0"/>
          <w:szCs w:val="24"/>
          <w:shd w:val="clear" w:color="auto" w:fill="FFFFFF"/>
        </w:rPr>
        <w:t xml:space="preserve">KKM (≥ 70), </w:t>
      </w:r>
      <w:r>
        <w:rPr>
          <w:rFonts w:ascii="Times New Roman" w:hAnsi="Times New Roman"/>
          <w:b w:val="0"/>
          <w:szCs w:val="24"/>
          <w:shd w:val="clear" w:color="auto" w:fill="FFFFFF"/>
        </w:rPr>
        <w:t>pada siklus I terdapat 13 siswa atau 44,82% yang mencapai nilai diatas KKM (≥ 70)</w:t>
      </w:r>
      <w:r w:rsidR="00F33391">
        <w:rPr>
          <w:rFonts w:ascii="Times New Roman" w:hAnsi="Times New Roman"/>
          <w:b w:val="0"/>
          <w:szCs w:val="24"/>
          <w:shd w:val="clear" w:color="auto" w:fill="FFFFFF"/>
        </w:rPr>
        <w:t xml:space="preserve"> dan pada siklus II terdapat 26 siswa atau 89,65% yang nialinya diatas KKM (≥70) serta nilai rata-ratanya 81,72</w:t>
      </w:r>
      <w:r>
        <w:rPr>
          <w:rFonts w:ascii="Times New Roman" w:hAnsi="Times New Roman"/>
          <w:b w:val="0"/>
          <w:szCs w:val="24"/>
          <w:shd w:val="clear" w:color="auto" w:fill="FFFFFF"/>
        </w:rPr>
        <w:t>. Hal ini berarti penerapan metode eksperimen berbantuan media quiziz</w:t>
      </w:r>
      <w:r w:rsidR="00C03585">
        <w:rPr>
          <w:rFonts w:ascii="Times New Roman" w:hAnsi="Times New Roman"/>
          <w:b w:val="0"/>
          <w:szCs w:val="24"/>
          <w:shd w:val="clear" w:color="auto" w:fill="FFFFFF"/>
        </w:rPr>
        <w:t>z</w:t>
      </w:r>
      <w:r>
        <w:rPr>
          <w:rFonts w:ascii="Times New Roman" w:hAnsi="Times New Roman"/>
          <w:b w:val="0"/>
          <w:szCs w:val="24"/>
          <w:shd w:val="clear" w:color="auto" w:fill="FFFFFF"/>
        </w:rPr>
        <w:t xml:space="preserve"> berhasil untuk meningkatkan hasil belajar siswa. </w:t>
      </w:r>
      <w:r w:rsidR="00FC5025">
        <w:rPr>
          <w:rFonts w:ascii="Times New Roman" w:hAnsi="Times New Roman"/>
          <w:b w:val="0"/>
          <w:szCs w:val="24"/>
          <w:shd w:val="clear" w:color="auto" w:fill="FFFFFF"/>
        </w:rPr>
        <w:t>Hal ini sejalan dengan pendapat Febnasari, 2019 (dalam Widyawati Risma dkk, 2023)</w:t>
      </w:r>
      <w:r>
        <w:rPr>
          <w:rFonts w:ascii="Times New Roman" w:hAnsi="Times New Roman"/>
          <w:b w:val="0"/>
          <w:szCs w:val="24"/>
          <w:shd w:val="clear" w:color="auto" w:fill="FFFFFF"/>
        </w:rPr>
        <w:t xml:space="preserve"> </w:t>
      </w:r>
      <w:r w:rsidR="00FC5025">
        <w:rPr>
          <w:rFonts w:ascii="Times New Roman" w:hAnsi="Times New Roman"/>
          <w:b w:val="0"/>
          <w:szCs w:val="24"/>
          <w:shd w:val="clear" w:color="auto" w:fill="FFFFFF"/>
        </w:rPr>
        <w:t xml:space="preserve">bahwa penggunaan metode dan media dalam kegiatan pembelajaran sangat membantu keberhasilan aktivitas peserta didik. </w:t>
      </w:r>
      <w:r w:rsidR="0006309D">
        <w:rPr>
          <w:rFonts w:ascii="Times New Roman" w:hAnsi="Times New Roman"/>
          <w:b w:val="0"/>
          <w:szCs w:val="24"/>
          <w:shd w:val="clear" w:color="auto" w:fill="FFFFFF"/>
        </w:rPr>
        <w:t xml:space="preserve">Penerapan metode eksperimen dalam pembelajaran mengaktifkan siswa, memungkinkan mereka terlibat langsung dalam penemuan pemahaman materi yang diajarkan, sehingga memungkinkan siswa untuk memahami materi yang diajarkan siswa (Nurhayati, 2022). </w:t>
      </w:r>
      <w:r>
        <w:rPr>
          <w:rFonts w:ascii="Times New Roman" w:hAnsi="Times New Roman"/>
          <w:b w:val="0"/>
          <w:szCs w:val="24"/>
          <w:shd w:val="clear" w:color="auto" w:fill="FFFFFF"/>
        </w:rPr>
        <w:t xml:space="preserve"> </w:t>
      </w:r>
      <w:r w:rsidR="00AD45A2">
        <w:rPr>
          <w:rFonts w:ascii="Times New Roman" w:hAnsi="Times New Roman"/>
          <w:b w:val="0"/>
          <w:szCs w:val="24"/>
          <w:shd w:val="clear" w:color="auto" w:fill="FFFFFF"/>
        </w:rPr>
        <w:t>Pengalaman langsung melalui praktikum atau eksperimen menjadikan materi yang dipelajarinya dapat bertahan lama dalam ingatan peserta didik (Fathiah, 2014) daripada peserta didik dituntut untuk menghafal saja.</w:t>
      </w:r>
    </w:p>
    <w:p w14:paraId="2630F133" w14:textId="01199178" w:rsidR="00FC5025" w:rsidRDefault="00FC5025" w:rsidP="00C03585">
      <w:pPr>
        <w:pStyle w:val="SubJudul1"/>
        <w:ind w:firstLine="720"/>
        <w:jc w:val="both"/>
        <w:rPr>
          <w:rFonts w:ascii="Times New Roman" w:hAnsi="Times New Roman"/>
          <w:b w:val="0"/>
          <w:szCs w:val="24"/>
          <w:shd w:val="clear" w:color="auto" w:fill="FFFFFF"/>
        </w:rPr>
      </w:pPr>
      <w:r>
        <w:rPr>
          <w:rFonts w:ascii="Times New Roman" w:hAnsi="Times New Roman"/>
          <w:b w:val="0"/>
          <w:szCs w:val="24"/>
          <w:shd w:val="clear" w:color="auto" w:fill="FFFFFF"/>
        </w:rPr>
        <w:t xml:space="preserve">Berdasarkan data hasil observasi </w:t>
      </w:r>
      <w:r w:rsidR="002E3563">
        <w:rPr>
          <w:rFonts w:ascii="Times New Roman" w:hAnsi="Times New Roman"/>
          <w:b w:val="0"/>
          <w:szCs w:val="24"/>
          <w:shd w:val="clear" w:color="auto" w:fill="FFFFFF"/>
        </w:rPr>
        <w:t>aktivitas</w:t>
      </w:r>
      <w:r>
        <w:rPr>
          <w:rFonts w:ascii="Times New Roman" w:hAnsi="Times New Roman"/>
          <w:b w:val="0"/>
          <w:szCs w:val="24"/>
          <w:shd w:val="clear" w:color="auto" w:fill="FFFFFF"/>
        </w:rPr>
        <w:t xml:space="preserve"> peserta didik </w:t>
      </w:r>
      <w:r w:rsidR="002E3563">
        <w:rPr>
          <w:rFonts w:ascii="Times New Roman" w:hAnsi="Times New Roman"/>
          <w:b w:val="0"/>
          <w:szCs w:val="24"/>
          <w:shd w:val="clear" w:color="auto" w:fill="FFFFFF"/>
        </w:rPr>
        <w:t>t</w:t>
      </w:r>
      <w:r>
        <w:rPr>
          <w:rFonts w:ascii="Times New Roman" w:hAnsi="Times New Roman"/>
          <w:b w:val="0"/>
          <w:szCs w:val="24"/>
          <w:shd w:val="clear" w:color="auto" w:fill="FFFFFF"/>
        </w:rPr>
        <w:t>erdapat 90% siswa yang masuk kategori baik dalam memperhatikan penjelasan guru, 85% siswa yang selalu aktif dalam kerjasama kelompok, 80% siswa yang sangat bagus dalam melakukan eksperimen dan  16 atau</w:t>
      </w:r>
      <w:r w:rsidR="00AD45A2">
        <w:rPr>
          <w:rFonts w:ascii="Times New Roman" w:hAnsi="Times New Roman"/>
          <w:b w:val="0"/>
          <w:szCs w:val="24"/>
          <w:shd w:val="clear" w:color="auto" w:fill="FFFFFF"/>
        </w:rPr>
        <w:t xml:space="preserve"> 80% siswa yang aktif menjawab Q</w:t>
      </w:r>
      <w:r>
        <w:rPr>
          <w:rFonts w:ascii="Times New Roman" w:hAnsi="Times New Roman"/>
          <w:b w:val="0"/>
          <w:szCs w:val="24"/>
          <w:shd w:val="clear" w:color="auto" w:fill="FFFFFF"/>
        </w:rPr>
        <w:t>uiziz</w:t>
      </w:r>
      <w:r w:rsidR="00AD45A2">
        <w:rPr>
          <w:rFonts w:ascii="Times New Roman" w:hAnsi="Times New Roman"/>
          <w:b w:val="0"/>
          <w:szCs w:val="24"/>
          <w:shd w:val="clear" w:color="auto" w:fill="FFFFFF"/>
        </w:rPr>
        <w:t>z</w:t>
      </w:r>
      <w:r>
        <w:rPr>
          <w:rFonts w:ascii="Times New Roman" w:hAnsi="Times New Roman"/>
          <w:b w:val="0"/>
          <w:szCs w:val="24"/>
          <w:shd w:val="clear" w:color="auto" w:fill="FFFFFF"/>
        </w:rPr>
        <w:t xml:space="preserve">. Dari data tersebut </w:t>
      </w:r>
      <w:r w:rsidR="002E3563">
        <w:rPr>
          <w:rFonts w:ascii="Times New Roman" w:hAnsi="Times New Roman"/>
          <w:b w:val="0"/>
          <w:szCs w:val="24"/>
          <w:shd w:val="clear" w:color="auto" w:fill="FFFFFF"/>
        </w:rPr>
        <w:t xml:space="preserve">terlihat bahwa penerapan metode eksperimen berbatuan media </w:t>
      </w:r>
      <w:r w:rsidR="00AD45A2">
        <w:rPr>
          <w:rFonts w:ascii="Times New Roman" w:hAnsi="Times New Roman"/>
          <w:b w:val="0"/>
          <w:szCs w:val="24"/>
          <w:shd w:val="clear" w:color="auto" w:fill="FFFFFF"/>
        </w:rPr>
        <w:t>Q</w:t>
      </w:r>
      <w:r w:rsidR="002E3563">
        <w:rPr>
          <w:rFonts w:ascii="Times New Roman" w:hAnsi="Times New Roman"/>
          <w:b w:val="0"/>
          <w:szCs w:val="24"/>
          <w:shd w:val="clear" w:color="auto" w:fill="FFFFFF"/>
        </w:rPr>
        <w:t>uiziz</w:t>
      </w:r>
      <w:r w:rsidR="00AD45A2">
        <w:rPr>
          <w:rFonts w:ascii="Times New Roman" w:hAnsi="Times New Roman"/>
          <w:b w:val="0"/>
          <w:szCs w:val="24"/>
          <w:shd w:val="clear" w:color="auto" w:fill="FFFFFF"/>
        </w:rPr>
        <w:t>z</w:t>
      </w:r>
      <w:r w:rsidR="002E3563">
        <w:rPr>
          <w:rFonts w:ascii="Times New Roman" w:hAnsi="Times New Roman"/>
          <w:b w:val="0"/>
          <w:szCs w:val="24"/>
          <w:shd w:val="clear" w:color="auto" w:fill="FFFFFF"/>
        </w:rPr>
        <w:t xml:space="preserve"> menjadikan peserta didik sangat aktif dalam memperhatikan penjelasan guru, aktif dalam melakukan eksperimen, terlibat langsung dalam proses pembelajaran, aktif berpatisipasi dalam kelompok serta sangat responsif dalam menjawab </w:t>
      </w:r>
      <w:r w:rsidR="00AD45A2">
        <w:rPr>
          <w:rFonts w:ascii="Times New Roman" w:hAnsi="Times New Roman"/>
          <w:b w:val="0"/>
          <w:szCs w:val="24"/>
          <w:shd w:val="clear" w:color="auto" w:fill="FFFFFF"/>
        </w:rPr>
        <w:t>Q</w:t>
      </w:r>
      <w:r w:rsidR="002E3563">
        <w:rPr>
          <w:rFonts w:ascii="Times New Roman" w:hAnsi="Times New Roman"/>
          <w:b w:val="0"/>
          <w:szCs w:val="24"/>
          <w:shd w:val="clear" w:color="auto" w:fill="FFFFFF"/>
        </w:rPr>
        <w:t>uiziz</w:t>
      </w:r>
      <w:r w:rsidR="00C03585">
        <w:rPr>
          <w:rFonts w:ascii="Times New Roman" w:hAnsi="Times New Roman"/>
          <w:b w:val="0"/>
          <w:szCs w:val="24"/>
          <w:shd w:val="clear" w:color="auto" w:fill="FFFFFF"/>
        </w:rPr>
        <w:t>z</w:t>
      </w:r>
      <w:r w:rsidR="002E3563">
        <w:rPr>
          <w:rFonts w:ascii="Times New Roman" w:hAnsi="Times New Roman"/>
          <w:b w:val="0"/>
          <w:szCs w:val="24"/>
          <w:shd w:val="clear" w:color="auto" w:fill="FFFFFF"/>
        </w:rPr>
        <w:t xml:space="preserve">. Hal ini sejalan dengan Lufri dkk, 2020 (dalam Widyawati Risma dkk, </w:t>
      </w:r>
      <w:r w:rsidR="002E3563">
        <w:rPr>
          <w:rFonts w:ascii="Times New Roman" w:hAnsi="Times New Roman"/>
          <w:b w:val="0"/>
          <w:szCs w:val="24"/>
          <w:shd w:val="clear" w:color="auto" w:fill="FFFFFF"/>
        </w:rPr>
        <w:lastRenderedPageBreak/>
        <w:t>2023) bahwa metode eksperimen membuat peserta didik terlibat secara langsung dalam aktivitas pembelajaran untuk menggali dan menemukan sebuah pengetahuan yang baru.</w:t>
      </w:r>
      <w:r w:rsidR="00F46FA6">
        <w:rPr>
          <w:rFonts w:ascii="Times New Roman" w:hAnsi="Times New Roman"/>
          <w:b w:val="0"/>
          <w:szCs w:val="24"/>
          <w:shd w:val="clear" w:color="auto" w:fill="FFFFFF"/>
        </w:rPr>
        <w:t xml:space="preserve"> Hal ini sejalan juga dengan riset yang dilakukan oleh (Alfera Bekti Susanti, 2020) yang menyatakan bahwa media belajar berbasis game edukasi </w:t>
      </w:r>
      <w:r w:rsidR="00AD45A2">
        <w:rPr>
          <w:rFonts w:ascii="Times New Roman" w:hAnsi="Times New Roman"/>
          <w:b w:val="0"/>
          <w:szCs w:val="24"/>
          <w:shd w:val="clear" w:color="auto" w:fill="FFFFFF"/>
        </w:rPr>
        <w:t>Q</w:t>
      </w:r>
      <w:r w:rsidR="00F46FA6">
        <w:rPr>
          <w:rFonts w:ascii="Times New Roman" w:hAnsi="Times New Roman"/>
          <w:b w:val="0"/>
          <w:szCs w:val="24"/>
          <w:shd w:val="clear" w:color="auto" w:fill="FFFFFF"/>
        </w:rPr>
        <w:t>uizizz dapat meningkatkan hasil belajar siswa dalam pembelajaran.</w:t>
      </w:r>
      <w:r w:rsidR="00C03585">
        <w:rPr>
          <w:rFonts w:ascii="Times New Roman" w:hAnsi="Times New Roman"/>
          <w:b w:val="0"/>
          <w:szCs w:val="24"/>
          <w:shd w:val="clear" w:color="auto" w:fill="FFFFFF"/>
        </w:rPr>
        <w:t xml:space="preserve"> </w:t>
      </w:r>
    </w:p>
    <w:p w14:paraId="62B86E58" w14:textId="77777777" w:rsidR="00C03585" w:rsidRDefault="00B609FC" w:rsidP="00C03585">
      <w:pPr>
        <w:pStyle w:val="SubJudul1"/>
        <w:rPr>
          <w:rFonts w:ascii="Times New Roman" w:hAnsi="Times New Roman"/>
          <w:szCs w:val="24"/>
        </w:rPr>
      </w:pPr>
      <w:r w:rsidRPr="009770F1">
        <w:rPr>
          <w:rFonts w:ascii="Times New Roman" w:hAnsi="Times New Roman"/>
          <w:szCs w:val="24"/>
        </w:rPr>
        <w:t>Kesimpulan</w:t>
      </w:r>
    </w:p>
    <w:p w14:paraId="33CD8681" w14:textId="10B06637" w:rsidR="00AD45A2" w:rsidRPr="00C03585" w:rsidRDefault="00AD45A2" w:rsidP="00C03585">
      <w:pPr>
        <w:pStyle w:val="SubJudul1"/>
        <w:ind w:firstLine="720"/>
        <w:jc w:val="both"/>
        <w:rPr>
          <w:rFonts w:ascii="Times New Roman" w:hAnsi="Times New Roman"/>
          <w:szCs w:val="24"/>
        </w:rPr>
      </w:pPr>
      <w:r w:rsidRPr="00AD45A2">
        <w:rPr>
          <w:rFonts w:ascii="Times New Roman" w:hAnsi="Times New Roman"/>
          <w:b w:val="0"/>
          <w:szCs w:val="24"/>
        </w:rPr>
        <w:t>Berdasar</w:t>
      </w:r>
      <w:r>
        <w:rPr>
          <w:rFonts w:ascii="Times New Roman" w:hAnsi="Times New Roman"/>
          <w:b w:val="0"/>
          <w:szCs w:val="24"/>
        </w:rPr>
        <w:t xml:space="preserve">kan hasil penelitian dan pembahasan tentang </w:t>
      </w:r>
      <w:r w:rsidRPr="00AD45A2">
        <w:rPr>
          <w:rFonts w:ascii="Times New Roman" w:hAnsi="Times New Roman"/>
          <w:b w:val="0"/>
          <w:szCs w:val="24"/>
          <w:lang w:val="it-IT"/>
        </w:rPr>
        <w:t>penerapan metode eksperimen berbantuan media quiziz</w:t>
      </w:r>
      <w:r w:rsidR="00C03585">
        <w:rPr>
          <w:rFonts w:ascii="Times New Roman" w:hAnsi="Times New Roman"/>
          <w:b w:val="0"/>
          <w:szCs w:val="24"/>
          <w:lang w:val="it-IT"/>
        </w:rPr>
        <w:t>z</w:t>
      </w:r>
      <w:r w:rsidRPr="00AD45A2">
        <w:rPr>
          <w:rFonts w:ascii="Times New Roman" w:hAnsi="Times New Roman"/>
          <w:b w:val="0"/>
          <w:szCs w:val="24"/>
          <w:lang w:val="it-IT"/>
        </w:rPr>
        <w:t xml:space="preserve"> untuk meningkatkan hasil belajar ipas pada materi wujud zat dan </w:t>
      </w:r>
      <w:r>
        <w:rPr>
          <w:rFonts w:ascii="Times New Roman" w:hAnsi="Times New Roman"/>
          <w:b w:val="0"/>
          <w:szCs w:val="24"/>
          <w:lang w:val="it-IT"/>
        </w:rPr>
        <w:t xml:space="preserve">perubahannya pada siswa kelas IV SDN Karang Besuki 4, diperoleh kesimpulan bahwa kegiatan pembelajaran dikelas dengan metode eksperimen berbantuan media Quizizz telah terlaksana dengan baik. Hal ini terbukti dari hasil observasi aktivitas peserta didik dengan persentase sebesar </w:t>
      </w:r>
      <w:r>
        <w:rPr>
          <w:rFonts w:ascii="Times New Roman" w:hAnsi="Times New Roman"/>
          <w:b w:val="0"/>
          <w:szCs w:val="24"/>
        </w:rPr>
        <w:t>90% siswa yang masuk kategori baik dalam memperhatikan penjelasan guru, 85% siswa yang selalu aktif dalam kerjasama kelompok, 80% siswa yang sangat bagus dalam melakukan eksperimen dan  16 atau 80% siswa yang aktif menjawab Quizizz.</w:t>
      </w:r>
    </w:p>
    <w:p w14:paraId="1D465668" w14:textId="63673411" w:rsidR="00C03585" w:rsidRDefault="00AD45A2" w:rsidP="00B52320">
      <w:pPr>
        <w:pStyle w:val="SubJudul1"/>
        <w:ind w:firstLine="720"/>
        <w:jc w:val="both"/>
        <w:rPr>
          <w:rFonts w:ascii="Times New Roman" w:hAnsi="Times New Roman"/>
          <w:b w:val="0"/>
          <w:szCs w:val="24"/>
          <w:shd w:val="clear" w:color="auto" w:fill="FFFFFF"/>
        </w:rPr>
      </w:pPr>
      <w:r>
        <w:rPr>
          <w:rFonts w:ascii="Times New Roman" w:hAnsi="Times New Roman"/>
          <w:b w:val="0"/>
          <w:szCs w:val="24"/>
        </w:rPr>
        <w:t>Berdasarkan analisis data hasil belajar peserta didik dapat ditarik kesimpulan bahwa penerapan metode eksperimen</w:t>
      </w:r>
      <w:r w:rsidR="00F33391">
        <w:rPr>
          <w:rFonts w:ascii="Times New Roman" w:hAnsi="Times New Roman"/>
          <w:b w:val="0"/>
          <w:szCs w:val="24"/>
        </w:rPr>
        <w:t xml:space="preserve"> berbantuan media Quizizz dapat </w:t>
      </w:r>
      <w:r>
        <w:rPr>
          <w:rFonts w:ascii="Times New Roman" w:hAnsi="Times New Roman"/>
          <w:b w:val="0"/>
          <w:szCs w:val="24"/>
        </w:rPr>
        <w:t>meningkatkan hasil belajar siswa</w:t>
      </w:r>
      <w:r w:rsidR="00F33391">
        <w:rPr>
          <w:rFonts w:ascii="Times New Roman" w:hAnsi="Times New Roman"/>
          <w:b w:val="0"/>
          <w:szCs w:val="24"/>
        </w:rPr>
        <w:t xml:space="preserve">. Hal ini dibuktikan dari hasil belajar siswa yang mengalami peningkatan yang sangat signifikan dari pre-test sampai dengan post-test siklus II dengan persentase </w:t>
      </w:r>
      <w:r w:rsidR="00F33391">
        <w:rPr>
          <w:rFonts w:ascii="Times New Roman" w:hAnsi="Times New Roman"/>
          <w:b w:val="0"/>
          <w:szCs w:val="24"/>
          <w:shd w:val="clear" w:color="auto" w:fill="FFFFFF"/>
        </w:rPr>
        <w:t xml:space="preserve">pada pre-tes terdapat 37,93% </w:t>
      </w:r>
      <w:r w:rsidR="00F33391">
        <w:rPr>
          <w:rFonts w:ascii="Times New Roman" w:hAnsi="Times New Roman"/>
          <w:b w:val="0"/>
          <w:szCs w:val="24"/>
        </w:rPr>
        <w:t xml:space="preserve">siswa </w:t>
      </w:r>
      <w:r w:rsidR="00F33391">
        <w:rPr>
          <w:rFonts w:ascii="Times New Roman" w:hAnsi="Times New Roman"/>
          <w:b w:val="0"/>
          <w:szCs w:val="24"/>
          <w:shd w:val="clear" w:color="auto" w:fill="FFFFFF"/>
        </w:rPr>
        <w:t>yang mencapai nilai diatas KKM (≥ 70), pada siklus I 44,82%</w:t>
      </w:r>
      <w:r w:rsidR="00F33391">
        <w:rPr>
          <w:rFonts w:ascii="Times New Roman" w:hAnsi="Times New Roman"/>
          <w:b w:val="0"/>
          <w:szCs w:val="24"/>
        </w:rPr>
        <w:t xml:space="preserve"> siswa</w:t>
      </w:r>
      <w:r w:rsidR="00F33391">
        <w:rPr>
          <w:rFonts w:ascii="Times New Roman" w:hAnsi="Times New Roman"/>
          <w:b w:val="0"/>
          <w:szCs w:val="24"/>
          <w:shd w:val="clear" w:color="auto" w:fill="FFFFFF"/>
        </w:rPr>
        <w:t xml:space="preserve"> yang m</w:t>
      </w:r>
      <w:r w:rsidR="00F33391">
        <w:rPr>
          <w:rFonts w:ascii="Times New Roman" w:hAnsi="Times New Roman"/>
          <w:b w:val="0"/>
          <w:szCs w:val="24"/>
        </w:rPr>
        <w:t xml:space="preserve">encapai nilai diatas KKM (≥ 70) dan </w:t>
      </w:r>
      <w:r w:rsidR="00F33391">
        <w:rPr>
          <w:rFonts w:ascii="Times New Roman" w:hAnsi="Times New Roman"/>
          <w:b w:val="0"/>
          <w:szCs w:val="24"/>
          <w:shd w:val="clear" w:color="auto" w:fill="FFFFFF"/>
        </w:rPr>
        <w:t xml:space="preserve">pada siklus II terdapat 89,65% </w:t>
      </w:r>
      <w:r w:rsidR="00F33391">
        <w:rPr>
          <w:rFonts w:ascii="Times New Roman" w:hAnsi="Times New Roman"/>
          <w:b w:val="0"/>
          <w:szCs w:val="24"/>
        </w:rPr>
        <w:t xml:space="preserve">siswa </w:t>
      </w:r>
      <w:r w:rsidR="00F33391">
        <w:rPr>
          <w:rFonts w:ascii="Times New Roman" w:hAnsi="Times New Roman"/>
          <w:b w:val="0"/>
          <w:szCs w:val="24"/>
          <w:shd w:val="clear" w:color="auto" w:fill="FFFFFF"/>
        </w:rPr>
        <w:t>yang nialinya diatas KKM (≥70)</w:t>
      </w:r>
      <w:r w:rsidR="00F33391">
        <w:rPr>
          <w:rFonts w:ascii="Times New Roman" w:hAnsi="Times New Roman"/>
          <w:b w:val="0"/>
          <w:szCs w:val="24"/>
        </w:rPr>
        <w:t xml:space="preserve">. </w:t>
      </w:r>
      <w:r w:rsidR="00F33391">
        <w:rPr>
          <w:rFonts w:ascii="Times New Roman" w:hAnsi="Times New Roman"/>
          <w:b w:val="0"/>
          <w:szCs w:val="24"/>
          <w:shd w:val="clear" w:color="auto" w:fill="FFFFFF"/>
        </w:rPr>
        <w:t>Penelitian ini masih perlu adanya perbaikan, seperti soal yang dimuat dalam Quizizz harus ada LOTS, MOTS d</w:t>
      </w:r>
      <w:r w:rsidR="00C03585">
        <w:rPr>
          <w:rFonts w:ascii="Times New Roman" w:hAnsi="Times New Roman"/>
          <w:b w:val="0"/>
          <w:szCs w:val="24"/>
          <w:shd w:val="clear" w:color="auto" w:fill="FFFFFF"/>
        </w:rPr>
        <w:t>an HOTS.</w:t>
      </w:r>
    </w:p>
    <w:p w14:paraId="0945652E" w14:textId="77777777" w:rsidR="00B52320" w:rsidRPr="00C03585" w:rsidRDefault="00B52320" w:rsidP="00B52320">
      <w:pPr>
        <w:pStyle w:val="SubJudul1"/>
        <w:ind w:firstLine="720"/>
        <w:jc w:val="both"/>
        <w:rPr>
          <w:rFonts w:ascii="Times New Roman" w:hAnsi="Times New Roman"/>
          <w:b w:val="0"/>
          <w:szCs w:val="24"/>
          <w:shd w:val="clear" w:color="auto" w:fill="FFFFFF"/>
        </w:rPr>
      </w:pPr>
    </w:p>
    <w:p w14:paraId="12F57D87" w14:textId="24E88336" w:rsidR="00736355" w:rsidRPr="009770F1" w:rsidRDefault="00736355" w:rsidP="001041A4">
      <w:pPr>
        <w:pStyle w:val="SubJudul1"/>
        <w:rPr>
          <w:rFonts w:ascii="Times New Roman" w:hAnsi="Times New Roman"/>
          <w:szCs w:val="24"/>
        </w:rPr>
      </w:pPr>
      <w:r w:rsidRPr="009770F1">
        <w:rPr>
          <w:rFonts w:ascii="Times New Roman" w:hAnsi="Times New Roman"/>
          <w:szCs w:val="24"/>
        </w:rPr>
        <w:t>Daftar Rujukan</w:t>
      </w:r>
      <w:r w:rsidR="0030491C" w:rsidRPr="009770F1">
        <w:rPr>
          <w:rFonts w:ascii="Times New Roman" w:hAnsi="Times New Roman"/>
          <w:szCs w:val="24"/>
          <w:lang w:val="id-ID"/>
        </w:rPr>
        <w:t xml:space="preserve"> </w:t>
      </w:r>
    </w:p>
    <w:p w14:paraId="4F38AE41" w14:textId="3A49C7E4" w:rsidR="00F46FA6" w:rsidRPr="007B1F07" w:rsidRDefault="00C32772" w:rsidP="007B1F07">
      <w:pPr>
        <w:pStyle w:val="SubJudul1"/>
        <w:spacing w:line="240" w:lineRule="auto"/>
        <w:ind w:left="426" w:hanging="426"/>
        <w:jc w:val="both"/>
        <w:rPr>
          <w:rFonts w:ascii="Times New Roman" w:hAnsi="Times New Roman"/>
          <w:b w:val="0"/>
          <w:color w:val="222222"/>
          <w:szCs w:val="24"/>
          <w:shd w:val="clear" w:color="auto" w:fill="FFFFFF"/>
        </w:rPr>
      </w:pPr>
      <w:r w:rsidRPr="007B1F07">
        <w:rPr>
          <w:rFonts w:ascii="Times New Roman" w:hAnsi="Times New Roman"/>
          <w:b w:val="0"/>
          <w:color w:val="222222"/>
          <w:szCs w:val="24"/>
          <w:shd w:val="clear" w:color="auto" w:fill="FFFFFF"/>
        </w:rPr>
        <w:t>Ali, A. M., Satriawati, S., &amp; Nur, R. (2023). Meningkatkan Hasil Belajar IPA Menggunakan Metode Eksperimen Kelas VI Sekolah Dasar. </w:t>
      </w:r>
      <w:r w:rsidRPr="007B1F07">
        <w:rPr>
          <w:rFonts w:ascii="Times New Roman" w:hAnsi="Times New Roman"/>
          <w:b w:val="0"/>
          <w:i/>
          <w:iCs/>
          <w:color w:val="222222"/>
          <w:szCs w:val="24"/>
          <w:shd w:val="clear" w:color="auto" w:fill="FFFFFF"/>
        </w:rPr>
        <w:t>PTK: Jurnal Tindakan Kelas</w:t>
      </w:r>
      <w:r w:rsidRPr="007B1F07">
        <w:rPr>
          <w:rFonts w:ascii="Times New Roman" w:hAnsi="Times New Roman"/>
          <w:b w:val="0"/>
          <w:color w:val="222222"/>
          <w:szCs w:val="24"/>
          <w:shd w:val="clear" w:color="auto" w:fill="FFFFFF"/>
        </w:rPr>
        <w:t>, </w:t>
      </w:r>
      <w:r w:rsidRPr="007B1F07">
        <w:rPr>
          <w:rFonts w:ascii="Times New Roman" w:hAnsi="Times New Roman"/>
          <w:b w:val="0"/>
          <w:i/>
          <w:iCs/>
          <w:color w:val="222222"/>
          <w:szCs w:val="24"/>
          <w:shd w:val="clear" w:color="auto" w:fill="FFFFFF"/>
        </w:rPr>
        <w:t>3</w:t>
      </w:r>
      <w:r w:rsidR="00C03585" w:rsidRPr="007B1F07">
        <w:rPr>
          <w:rFonts w:ascii="Times New Roman" w:hAnsi="Times New Roman"/>
          <w:b w:val="0"/>
          <w:color w:val="222222"/>
          <w:szCs w:val="24"/>
          <w:shd w:val="clear" w:color="auto" w:fill="FFFFFF"/>
        </w:rPr>
        <w:t>(2), 114-121.</w:t>
      </w:r>
    </w:p>
    <w:p w14:paraId="4C81D6E5" w14:textId="72CFB3AF" w:rsidR="00F46FA6" w:rsidRPr="007B1F07" w:rsidRDefault="00F46FA6" w:rsidP="007B1F07">
      <w:pPr>
        <w:pStyle w:val="SubJudul1"/>
        <w:spacing w:line="240" w:lineRule="auto"/>
        <w:ind w:left="426" w:hanging="426"/>
        <w:jc w:val="both"/>
        <w:rPr>
          <w:rFonts w:ascii="Times New Roman" w:hAnsi="Times New Roman"/>
          <w:b w:val="0"/>
          <w:color w:val="222222"/>
          <w:szCs w:val="24"/>
          <w:shd w:val="clear" w:color="auto" w:fill="FFFFFF"/>
        </w:rPr>
      </w:pPr>
      <w:r w:rsidRPr="007B1F07">
        <w:rPr>
          <w:rFonts w:ascii="Times New Roman" w:hAnsi="Times New Roman"/>
          <w:b w:val="0"/>
          <w:color w:val="222222"/>
          <w:szCs w:val="24"/>
          <w:shd w:val="clear" w:color="auto" w:fill="FFFFFF"/>
        </w:rPr>
        <w:t>Ferdi, M., Laela, I., &amp; Mutia, S. (2024). UPAYA MENINGKATKAN HASIL BELAJAR DENGAN MEDIA QUIZIZ MODE KERTAS DI SDN MUNJUL 1. </w:t>
      </w:r>
      <w:r w:rsidRPr="007B1F07">
        <w:rPr>
          <w:rFonts w:ascii="Times New Roman" w:hAnsi="Times New Roman"/>
          <w:b w:val="0"/>
          <w:i/>
          <w:iCs/>
          <w:color w:val="222222"/>
          <w:szCs w:val="24"/>
          <w:shd w:val="clear" w:color="auto" w:fill="FFFFFF"/>
        </w:rPr>
        <w:t>STKIP Syekh Manshur: Jurnal Pendidikan dan Penelitian Serumpun Mendidik</w:t>
      </w:r>
      <w:r w:rsidRPr="007B1F07">
        <w:rPr>
          <w:rFonts w:ascii="Times New Roman" w:hAnsi="Times New Roman"/>
          <w:b w:val="0"/>
          <w:color w:val="222222"/>
          <w:szCs w:val="24"/>
          <w:shd w:val="clear" w:color="auto" w:fill="FFFFFF"/>
        </w:rPr>
        <w:t>, </w:t>
      </w:r>
      <w:r w:rsidRPr="007B1F07">
        <w:rPr>
          <w:rFonts w:ascii="Times New Roman" w:hAnsi="Times New Roman"/>
          <w:b w:val="0"/>
          <w:i/>
          <w:iCs/>
          <w:color w:val="222222"/>
          <w:szCs w:val="24"/>
          <w:shd w:val="clear" w:color="auto" w:fill="FFFFFF"/>
        </w:rPr>
        <w:t>1</w:t>
      </w:r>
      <w:r w:rsidRPr="007B1F07">
        <w:rPr>
          <w:rFonts w:ascii="Times New Roman" w:hAnsi="Times New Roman"/>
          <w:b w:val="0"/>
          <w:color w:val="222222"/>
          <w:szCs w:val="24"/>
          <w:shd w:val="clear" w:color="auto" w:fill="FFFFFF"/>
        </w:rPr>
        <w:t>(1, Januari), 25-31.</w:t>
      </w:r>
    </w:p>
    <w:p w14:paraId="75D6560B" w14:textId="6E8F96DE" w:rsidR="00C32772" w:rsidRPr="007B1F07" w:rsidRDefault="00C32772" w:rsidP="007B1F07">
      <w:pPr>
        <w:pStyle w:val="SubJudul1"/>
        <w:spacing w:line="240" w:lineRule="auto"/>
        <w:ind w:left="426" w:hanging="426"/>
        <w:jc w:val="both"/>
        <w:rPr>
          <w:rFonts w:ascii="Times New Roman" w:hAnsi="Times New Roman"/>
          <w:b w:val="0"/>
          <w:color w:val="222222"/>
          <w:szCs w:val="24"/>
          <w:shd w:val="clear" w:color="auto" w:fill="FFFFFF"/>
        </w:rPr>
      </w:pPr>
      <w:r w:rsidRPr="007B1F07">
        <w:rPr>
          <w:rFonts w:ascii="Times New Roman" w:hAnsi="Times New Roman"/>
          <w:b w:val="0"/>
          <w:color w:val="222222"/>
          <w:szCs w:val="24"/>
          <w:shd w:val="clear" w:color="auto" w:fill="FFFFFF"/>
        </w:rPr>
        <w:t>Hurit, A. A., &amp; Wati, M. L. (2020). Meningkatkan Hasil Belajar IPA Menggunakan Metode Eksperimen pada Siswa Kelas IV Sekolah Dasar. </w:t>
      </w:r>
      <w:r w:rsidRPr="007B1F07">
        <w:rPr>
          <w:rFonts w:ascii="Times New Roman" w:hAnsi="Times New Roman"/>
          <w:b w:val="0"/>
          <w:i/>
          <w:iCs/>
          <w:color w:val="222222"/>
          <w:szCs w:val="24"/>
          <w:shd w:val="clear" w:color="auto" w:fill="FFFFFF"/>
        </w:rPr>
        <w:t>Musamus Journal of Primary Education</w:t>
      </w:r>
      <w:r w:rsidRPr="007B1F07">
        <w:rPr>
          <w:rFonts w:ascii="Times New Roman" w:hAnsi="Times New Roman"/>
          <w:b w:val="0"/>
          <w:color w:val="222222"/>
          <w:szCs w:val="24"/>
          <w:shd w:val="clear" w:color="auto" w:fill="FFFFFF"/>
        </w:rPr>
        <w:t>, </w:t>
      </w:r>
      <w:r w:rsidRPr="007B1F07">
        <w:rPr>
          <w:rFonts w:ascii="Times New Roman" w:hAnsi="Times New Roman"/>
          <w:b w:val="0"/>
          <w:i/>
          <w:iCs/>
          <w:color w:val="222222"/>
          <w:szCs w:val="24"/>
          <w:shd w:val="clear" w:color="auto" w:fill="FFFFFF"/>
        </w:rPr>
        <w:t>2</w:t>
      </w:r>
      <w:r w:rsidR="007B1F07" w:rsidRPr="007B1F07">
        <w:rPr>
          <w:rFonts w:ascii="Times New Roman" w:hAnsi="Times New Roman"/>
          <w:b w:val="0"/>
          <w:color w:val="222222"/>
          <w:szCs w:val="24"/>
          <w:shd w:val="clear" w:color="auto" w:fill="FFFFFF"/>
        </w:rPr>
        <w:t>(2), 85-90.</w:t>
      </w:r>
    </w:p>
    <w:p w14:paraId="4F377766" w14:textId="65EACB87" w:rsidR="0006309D" w:rsidRPr="007B1F07" w:rsidRDefault="002D0084" w:rsidP="007B1F07">
      <w:pPr>
        <w:pStyle w:val="SubJudul1"/>
        <w:spacing w:line="240" w:lineRule="auto"/>
        <w:ind w:left="426" w:hanging="426"/>
        <w:jc w:val="both"/>
        <w:rPr>
          <w:rFonts w:ascii="Times New Roman" w:hAnsi="Times New Roman"/>
          <w:b w:val="0"/>
          <w:color w:val="222222"/>
          <w:szCs w:val="24"/>
          <w:shd w:val="clear" w:color="auto" w:fill="FFFFFF"/>
        </w:rPr>
      </w:pPr>
      <w:r w:rsidRPr="007B1F07">
        <w:rPr>
          <w:rFonts w:ascii="Times New Roman" w:hAnsi="Times New Roman"/>
          <w:b w:val="0"/>
          <w:color w:val="222222"/>
          <w:szCs w:val="24"/>
          <w:shd w:val="clear" w:color="auto" w:fill="FFFFFF"/>
        </w:rPr>
        <w:t>Paradila, S. Y., Nurwidodo, N., &amp; Lestari, E. S. (2023). Peningkatan Hasil Belajar Siswa Pada Materi Wujud Zat Dan Perubahannya Melalui Penerapan Model Pembelajaran PBL Pada Siswa Kelas 4 di SDN Junrejo 01. </w:t>
      </w:r>
      <w:r w:rsidRPr="007B1F07">
        <w:rPr>
          <w:rFonts w:ascii="Times New Roman" w:hAnsi="Times New Roman"/>
          <w:b w:val="0"/>
          <w:i/>
          <w:iCs/>
          <w:color w:val="222222"/>
          <w:szCs w:val="24"/>
          <w:shd w:val="clear" w:color="auto" w:fill="FFFFFF"/>
        </w:rPr>
        <w:t>Prosiding Konferensi Ilmiah Dasar</w:t>
      </w:r>
      <w:r w:rsidRPr="007B1F07">
        <w:rPr>
          <w:rFonts w:ascii="Times New Roman" w:hAnsi="Times New Roman"/>
          <w:b w:val="0"/>
          <w:color w:val="222222"/>
          <w:szCs w:val="24"/>
          <w:shd w:val="clear" w:color="auto" w:fill="FFFFFF"/>
        </w:rPr>
        <w:t>, </w:t>
      </w:r>
      <w:r w:rsidRPr="007B1F07">
        <w:rPr>
          <w:rFonts w:ascii="Times New Roman" w:hAnsi="Times New Roman"/>
          <w:b w:val="0"/>
          <w:i/>
          <w:iCs/>
          <w:color w:val="222222"/>
          <w:szCs w:val="24"/>
          <w:shd w:val="clear" w:color="auto" w:fill="FFFFFF"/>
        </w:rPr>
        <w:t>4</w:t>
      </w:r>
      <w:r w:rsidR="007B1F07">
        <w:rPr>
          <w:rFonts w:ascii="Times New Roman" w:hAnsi="Times New Roman"/>
          <w:b w:val="0"/>
          <w:color w:val="222222"/>
          <w:szCs w:val="24"/>
          <w:shd w:val="clear" w:color="auto" w:fill="FFFFFF"/>
        </w:rPr>
        <w:t>, 471-481.</w:t>
      </w:r>
    </w:p>
    <w:p w14:paraId="1DEC6730" w14:textId="7B8ED6A7" w:rsidR="0006309D" w:rsidRPr="007B1F07" w:rsidRDefault="0006309D" w:rsidP="007B1F07">
      <w:pPr>
        <w:pStyle w:val="SubJudul1"/>
        <w:spacing w:line="240" w:lineRule="auto"/>
        <w:ind w:left="426" w:hanging="426"/>
        <w:jc w:val="both"/>
        <w:rPr>
          <w:rFonts w:ascii="Times New Roman" w:hAnsi="Times New Roman"/>
          <w:b w:val="0"/>
          <w:color w:val="222222"/>
          <w:szCs w:val="24"/>
          <w:shd w:val="clear" w:color="auto" w:fill="FFFFFF"/>
        </w:rPr>
      </w:pPr>
      <w:r w:rsidRPr="007B1F07">
        <w:rPr>
          <w:rFonts w:ascii="Times New Roman" w:hAnsi="Times New Roman"/>
          <w:b w:val="0"/>
          <w:color w:val="222222"/>
          <w:szCs w:val="24"/>
          <w:shd w:val="clear" w:color="auto" w:fill="FFFFFF"/>
        </w:rPr>
        <w:t xml:space="preserve">Sabandini, A. A., Damayani, A. T., &amp; Sari, K. K. (2023, November). Peningkatan Hasil Belajar Materi Perubahan Wujud Benda Dalam Pembelajaran Ipas Melalui Metode </w:t>
      </w:r>
      <w:r w:rsidRPr="007B1F07">
        <w:rPr>
          <w:rFonts w:ascii="Times New Roman" w:hAnsi="Times New Roman"/>
          <w:b w:val="0"/>
          <w:color w:val="222222"/>
          <w:szCs w:val="24"/>
          <w:shd w:val="clear" w:color="auto" w:fill="FFFFFF"/>
        </w:rPr>
        <w:lastRenderedPageBreak/>
        <w:t>Eksperimen Kelas Iv Sdn Pandean Lamper 01 Semarang. In </w:t>
      </w:r>
      <w:r w:rsidRPr="007B1F07">
        <w:rPr>
          <w:rFonts w:ascii="Times New Roman" w:hAnsi="Times New Roman"/>
          <w:b w:val="0"/>
          <w:i/>
          <w:iCs/>
          <w:color w:val="222222"/>
          <w:szCs w:val="24"/>
          <w:shd w:val="clear" w:color="auto" w:fill="FFFFFF"/>
        </w:rPr>
        <w:t>Prosiding Seminar Nasional Pendidikan Profesi Guru</w:t>
      </w:r>
      <w:r w:rsidRPr="007B1F07">
        <w:rPr>
          <w:rFonts w:ascii="Times New Roman" w:hAnsi="Times New Roman"/>
          <w:b w:val="0"/>
          <w:color w:val="222222"/>
          <w:szCs w:val="24"/>
          <w:shd w:val="clear" w:color="auto" w:fill="FFFFFF"/>
        </w:rPr>
        <w:t> (Vol. 1, No. 2, pp. 1918-1926).</w:t>
      </w:r>
    </w:p>
    <w:p w14:paraId="6CF163BA" w14:textId="46474E35" w:rsidR="002D0084" w:rsidRPr="00B52320" w:rsidRDefault="007308C3" w:rsidP="00B52320">
      <w:pPr>
        <w:pStyle w:val="SubJudul1"/>
        <w:spacing w:line="240" w:lineRule="auto"/>
        <w:ind w:left="426" w:hanging="426"/>
        <w:jc w:val="both"/>
        <w:rPr>
          <w:rFonts w:ascii="Times New Roman" w:hAnsi="Times New Roman"/>
          <w:b w:val="0"/>
          <w:color w:val="222222"/>
          <w:szCs w:val="24"/>
          <w:shd w:val="clear" w:color="auto" w:fill="FFFFFF"/>
        </w:rPr>
      </w:pPr>
      <w:r w:rsidRPr="007B1F07">
        <w:rPr>
          <w:rFonts w:ascii="Times New Roman" w:hAnsi="Times New Roman"/>
          <w:b w:val="0"/>
          <w:color w:val="222222"/>
          <w:szCs w:val="24"/>
          <w:shd w:val="clear" w:color="auto" w:fill="FFFFFF"/>
        </w:rPr>
        <w:t>Surya, Y. F. (2017). Penerapan Metode Eksperimenuntuk Meningkatkan Hasil Belajar IPA Siswa Kelas IV Sdn 011 Langgini Kabupaten Kampar. </w:t>
      </w:r>
      <w:r w:rsidRPr="007B1F07">
        <w:rPr>
          <w:rFonts w:ascii="Times New Roman" w:hAnsi="Times New Roman"/>
          <w:b w:val="0"/>
          <w:i/>
          <w:iCs/>
          <w:color w:val="222222"/>
          <w:szCs w:val="24"/>
          <w:shd w:val="clear" w:color="auto" w:fill="FFFFFF"/>
        </w:rPr>
        <w:t>Jurnal Basicedu</w:t>
      </w:r>
      <w:r w:rsidRPr="007B1F07">
        <w:rPr>
          <w:rFonts w:ascii="Times New Roman" w:hAnsi="Times New Roman"/>
          <w:b w:val="0"/>
          <w:color w:val="222222"/>
          <w:szCs w:val="24"/>
          <w:shd w:val="clear" w:color="auto" w:fill="FFFFFF"/>
        </w:rPr>
        <w:t>, </w:t>
      </w:r>
      <w:r w:rsidRPr="007B1F07">
        <w:rPr>
          <w:rFonts w:ascii="Times New Roman" w:hAnsi="Times New Roman"/>
          <w:b w:val="0"/>
          <w:i/>
          <w:iCs/>
          <w:color w:val="222222"/>
          <w:szCs w:val="24"/>
          <w:shd w:val="clear" w:color="auto" w:fill="FFFFFF"/>
        </w:rPr>
        <w:t>1</w:t>
      </w:r>
      <w:r w:rsidRPr="007B1F07">
        <w:rPr>
          <w:rFonts w:ascii="Times New Roman" w:hAnsi="Times New Roman"/>
          <w:b w:val="0"/>
          <w:color w:val="222222"/>
          <w:szCs w:val="24"/>
          <w:shd w:val="clear" w:color="auto" w:fill="FFFFFF"/>
        </w:rPr>
        <w:t>(1), 10-20.</w:t>
      </w:r>
    </w:p>
    <w:p w14:paraId="485E1935" w14:textId="38901F72" w:rsidR="00C25504" w:rsidRPr="00B52320" w:rsidRDefault="00C25504" w:rsidP="00B52320">
      <w:pPr>
        <w:pStyle w:val="SubJudul1"/>
        <w:spacing w:line="240" w:lineRule="auto"/>
        <w:ind w:left="426" w:hanging="426"/>
        <w:jc w:val="both"/>
        <w:rPr>
          <w:rFonts w:ascii="Times New Roman" w:hAnsi="Times New Roman"/>
          <w:b w:val="0"/>
          <w:color w:val="222222"/>
          <w:szCs w:val="24"/>
          <w:shd w:val="clear" w:color="auto" w:fill="FFFFFF"/>
        </w:rPr>
      </w:pPr>
      <w:r w:rsidRPr="007B1F07">
        <w:rPr>
          <w:rFonts w:ascii="Times New Roman" w:hAnsi="Times New Roman"/>
          <w:b w:val="0"/>
          <w:color w:val="222222"/>
          <w:szCs w:val="24"/>
          <w:shd w:val="clear" w:color="auto" w:fill="FFFFFF"/>
        </w:rPr>
        <w:t>Widyawati, R. PENGARUH METODE EKSPERIMEN BERBANTUAN MEDIA POWTOON TERHADAP HASIL BELAJAR PESERTA DIDIK PADA MATERI PERUBAHAN WUJUD ZAT KELAS IV SDN KEPUTRAN VI/337 SURABAYA.</w:t>
      </w:r>
    </w:p>
    <w:p w14:paraId="26CC7AE7" w14:textId="43F6397D" w:rsidR="002D0084" w:rsidRPr="007B1F07" w:rsidRDefault="004F4F38" w:rsidP="007B1F07">
      <w:pPr>
        <w:pStyle w:val="SubJudul1"/>
        <w:spacing w:line="240" w:lineRule="auto"/>
        <w:ind w:left="426" w:hanging="426"/>
        <w:jc w:val="both"/>
        <w:rPr>
          <w:rFonts w:ascii="Times New Roman" w:hAnsi="Times New Roman"/>
          <w:b w:val="0"/>
          <w:szCs w:val="24"/>
        </w:rPr>
      </w:pPr>
      <w:r w:rsidRPr="007B1F07">
        <w:rPr>
          <w:rFonts w:ascii="Times New Roman" w:hAnsi="Times New Roman"/>
          <w:b w:val="0"/>
          <w:color w:val="222222"/>
          <w:szCs w:val="24"/>
          <w:shd w:val="clear" w:color="auto" w:fill="FFFFFF"/>
        </w:rPr>
        <w:t>Wulandari, D. U. (2024). PENINGKATAN HASIL BELAJAR IPA SISWA KELAS IV SD MELALUI PEMBELAJARAN BERBASIS METODE EKSPERIMEN. </w:t>
      </w:r>
      <w:r w:rsidRPr="007B1F07">
        <w:rPr>
          <w:rFonts w:ascii="Times New Roman" w:hAnsi="Times New Roman"/>
          <w:b w:val="0"/>
          <w:i/>
          <w:iCs/>
          <w:color w:val="222222"/>
          <w:szCs w:val="24"/>
          <w:shd w:val="clear" w:color="auto" w:fill="FFFFFF"/>
        </w:rPr>
        <w:t>Pendas: Jurnal Ilmiah Pendidikan Dasar</w:t>
      </w:r>
      <w:r w:rsidRPr="007B1F07">
        <w:rPr>
          <w:rFonts w:ascii="Times New Roman" w:hAnsi="Times New Roman"/>
          <w:b w:val="0"/>
          <w:color w:val="222222"/>
          <w:szCs w:val="24"/>
          <w:shd w:val="clear" w:color="auto" w:fill="FFFFFF"/>
        </w:rPr>
        <w:t>, </w:t>
      </w:r>
      <w:r w:rsidRPr="007B1F07">
        <w:rPr>
          <w:rFonts w:ascii="Times New Roman" w:hAnsi="Times New Roman"/>
          <w:b w:val="0"/>
          <w:i/>
          <w:iCs/>
          <w:color w:val="222222"/>
          <w:szCs w:val="24"/>
          <w:shd w:val="clear" w:color="auto" w:fill="FFFFFF"/>
        </w:rPr>
        <w:t>9</w:t>
      </w:r>
      <w:r w:rsidRPr="007B1F07">
        <w:rPr>
          <w:rFonts w:ascii="Times New Roman" w:hAnsi="Times New Roman"/>
          <w:b w:val="0"/>
          <w:color w:val="222222"/>
          <w:szCs w:val="24"/>
          <w:shd w:val="clear" w:color="auto" w:fill="FFFFFF"/>
        </w:rPr>
        <w:t>(1), 5581-5592.</w:t>
      </w:r>
    </w:p>
    <w:p w14:paraId="0D93B78E" w14:textId="77777777" w:rsidR="002D0084" w:rsidRPr="007B1F07" w:rsidRDefault="002D0084" w:rsidP="007B1F07">
      <w:pPr>
        <w:pStyle w:val="IsiDaftarRujukan"/>
        <w:rPr>
          <w:rFonts w:ascii="Times New Roman" w:hAnsi="Times New Roman"/>
          <w:sz w:val="24"/>
          <w:szCs w:val="24"/>
          <w:lang w:val="en-US"/>
        </w:rPr>
      </w:pPr>
    </w:p>
    <w:p w14:paraId="76F56892" w14:textId="77777777" w:rsidR="002D0084" w:rsidRDefault="002D0084" w:rsidP="001041A4">
      <w:pPr>
        <w:pStyle w:val="IsiDaftarRujukan"/>
        <w:rPr>
          <w:rFonts w:ascii="Times New Roman" w:hAnsi="Times New Roman"/>
          <w:b/>
          <w:sz w:val="24"/>
          <w:szCs w:val="24"/>
          <w:lang w:val="en-US"/>
        </w:rPr>
      </w:pPr>
    </w:p>
    <w:p w14:paraId="3FB9ACC3" w14:textId="77777777" w:rsidR="002D0084" w:rsidRDefault="002D0084" w:rsidP="001041A4">
      <w:pPr>
        <w:pStyle w:val="IsiDaftarRujukan"/>
        <w:rPr>
          <w:rFonts w:ascii="Times New Roman" w:hAnsi="Times New Roman"/>
          <w:b/>
          <w:sz w:val="24"/>
          <w:szCs w:val="24"/>
          <w:lang w:val="en-US"/>
        </w:rPr>
      </w:pPr>
    </w:p>
    <w:p w14:paraId="51259B44" w14:textId="77777777" w:rsidR="002D0084" w:rsidRDefault="002D0084" w:rsidP="001041A4">
      <w:pPr>
        <w:pStyle w:val="IsiDaftarRujukan"/>
        <w:rPr>
          <w:rFonts w:ascii="Times New Roman" w:hAnsi="Times New Roman"/>
          <w:b/>
          <w:sz w:val="24"/>
          <w:szCs w:val="24"/>
          <w:lang w:val="en-US"/>
        </w:rPr>
      </w:pPr>
    </w:p>
    <w:p w14:paraId="2AC26528" w14:textId="2788B713" w:rsidR="002D0084" w:rsidRPr="002D0084" w:rsidRDefault="002D0084" w:rsidP="001041A4">
      <w:pPr>
        <w:pStyle w:val="IsiDaftarRujukan"/>
        <w:rPr>
          <w:rFonts w:ascii="Times New Roman" w:hAnsi="Times New Roman"/>
          <w:sz w:val="24"/>
          <w:szCs w:val="24"/>
          <w:lang w:val="en-US"/>
        </w:rPr>
      </w:pPr>
    </w:p>
    <w:sectPr w:rsidR="002D0084" w:rsidRPr="002D0084"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8779F" w14:textId="77777777" w:rsidR="007076F3" w:rsidRDefault="007076F3" w:rsidP="00401D3E">
      <w:pPr>
        <w:spacing w:after="0" w:line="240" w:lineRule="auto"/>
      </w:pPr>
      <w:r>
        <w:separator/>
      </w:r>
    </w:p>
  </w:endnote>
  <w:endnote w:type="continuationSeparator" w:id="0">
    <w:p w14:paraId="10289ED3" w14:textId="77777777" w:rsidR="007076F3" w:rsidRDefault="007076F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565C21" w:rsidRDefault="007076F3">
    <w:pPr>
      <w:pStyle w:val="Footer"/>
      <w:jc w:val="center"/>
    </w:pPr>
    <w:sdt>
      <w:sdtPr>
        <w:id w:val="171999317"/>
        <w:docPartObj>
          <w:docPartGallery w:val="Page Numbers (Bottom of Page)"/>
          <w:docPartUnique/>
        </w:docPartObj>
      </w:sdtPr>
      <w:sdtEndPr/>
      <w:sdtContent>
        <w:r w:rsidR="00565C21">
          <w:t>[</w:t>
        </w:r>
        <w:r w:rsidR="00565C21">
          <w:fldChar w:fldCharType="begin"/>
        </w:r>
        <w:r w:rsidR="00565C21">
          <w:instrText xml:space="preserve"> PAGE   \* MERGEFORMAT </w:instrText>
        </w:r>
        <w:r w:rsidR="00565C21">
          <w:fldChar w:fldCharType="separate"/>
        </w:r>
        <w:r w:rsidR="00B52320">
          <w:rPr>
            <w:noProof/>
          </w:rPr>
          <w:t>9</w:t>
        </w:r>
        <w:r w:rsidR="00565C21">
          <w:rPr>
            <w:noProof/>
          </w:rPr>
          <w:fldChar w:fldCharType="end"/>
        </w:r>
        <w:r w:rsidR="00565C21">
          <w:t>]</w:t>
        </w:r>
      </w:sdtContent>
    </w:sdt>
  </w:p>
  <w:p w14:paraId="3180702A" w14:textId="6C809AAB" w:rsidR="00565C21" w:rsidRPr="00B56D75" w:rsidRDefault="00565C2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565C21" w:rsidRDefault="00565C21">
        <w:pPr>
          <w:pStyle w:val="Footer"/>
          <w:jc w:val="center"/>
        </w:pPr>
        <w:r>
          <w:t>[</w:t>
        </w:r>
        <w:r>
          <w:fldChar w:fldCharType="begin"/>
        </w:r>
        <w:r>
          <w:instrText xml:space="preserve"> PAGE   \* MERGEFORMAT </w:instrText>
        </w:r>
        <w:r>
          <w:fldChar w:fldCharType="separate"/>
        </w:r>
        <w:r w:rsidR="00B52320">
          <w:rPr>
            <w:noProof/>
          </w:rPr>
          <w:t>1</w:t>
        </w:r>
        <w:r>
          <w:rPr>
            <w:noProof/>
          </w:rPr>
          <w:fldChar w:fldCharType="end"/>
        </w:r>
        <w:r>
          <w:t>]</w:t>
        </w:r>
      </w:p>
    </w:sdtContent>
  </w:sdt>
  <w:p w14:paraId="107B501C" w14:textId="22ABA519" w:rsidR="00565C21" w:rsidRPr="00F56D45" w:rsidRDefault="00565C21"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2D244" w14:textId="77777777" w:rsidR="007076F3" w:rsidRDefault="007076F3" w:rsidP="00401D3E">
      <w:pPr>
        <w:spacing w:after="0" w:line="240" w:lineRule="auto"/>
      </w:pPr>
      <w:r>
        <w:separator/>
      </w:r>
    </w:p>
  </w:footnote>
  <w:footnote w:type="continuationSeparator" w:id="0">
    <w:p w14:paraId="7E0E5495" w14:textId="77777777" w:rsidR="007076F3" w:rsidRDefault="007076F3"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565C21" w:rsidRPr="00DF74F3" w14:paraId="57F2AAF3" w14:textId="657538B4" w:rsidTr="008178A1">
      <w:tc>
        <w:tcPr>
          <w:tcW w:w="7083" w:type="dxa"/>
        </w:tcPr>
        <w:p w14:paraId="5C3E2A89" w14:textId="3075FCA4" w:rsidR="00565C21" w:rsidRPr="00B56D75" w:rsidRDefault="00565C21" w:rsidP="00C745D5">
          <w:pPr>
            <w:pStyle w:val="Header"/>
            <w:tabs>
              <w:tab w:val="center" w:pos="3329"/>
              <w:tab w:val="left" w:pos="5284"/>
            </w:tabs>
            <w:rPr>
              <w:rFonts w:ascii="Calibri" w:hAnsi="Calibri" w:cs="Arial"/>
              <w:sz w:val="22"/>
            </w:rPr>
          </w:pPr>
        </w:p>
      </w:tc>
      <w:tc>
        <w:tcPr>
          <w:tcW w:w="2551" w:type="dxa"/>
        </w:tcPr>
        <w:p w14:paraId="19C5E407" w14:textId="528979C9" w:rsidR="00565C21" w:rsidRPr="00684F3F" w:rsidRDefault="00565C21"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565C21" w:rsidRPr="00084246" w:rsidRDefault="00565C21"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5A79B7A4" w14:textId="10B46433" w:rsidR="00565C21" w:rsidRPr="00DF74F3" w:rsidRDefault="00565C21"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46AA0"/>
    <w:rsid w:val="0006309D"/>
    <w:rsid w:val="00077E14"/>
    <w:rsid w:val="00084246"/>
    <w:rsid w:val="00095AF0"/>
    <w:rsid w:val="000962FD"/>
    <w:rsid w:val="000A58CE"/>
    <w:rsid w:val="000B3910"/>
    <w:rsid w:val="000E3E0B"/>
    <w:rsid w:val="0010076A"/>
    <w:rsid w:val="00102374"/>
    <w:rsid w:val="001041A4"/>
    <w:rsid w:val="0015622D"/>
    <w:rsid w:val="00164F15"/>
    <w:rsid w:val="001A5EDA"/>
    <w:rsid w:val="001B5199"/>
    <w:rsid w:val="001D6C10"/>
    <w:rsid w:val="001F3A59"/>
    <w:rsid w:val="00214C08"/>
    <w:rsid w:val="002255A2"/>
    <w:rsid w:val="00251A7F"/>
    <w:rsid w:val="00253F74"/>
    <w:rsid w:val="002552F3"/>
    <w:rsid w:val="00256275"/>
    <w:rsid w:val="00266ED8"/>
    <w:rsid w:val="00280E2D"/>
    <w:rsid w:val="002B0BBF"/>
    <w:rsid w:val="002D0084"/>
    <w:rsid w:val="002D5B9A"/>
    <w:rsid w:val="002E3563"/>
    <w:rsid w:val="002E4B35"/>
    <w:rsid w:val="002E7AE0"/>
    <w:rsid w:val="002E7E79"/>
    <w:rsid w:val="0030246F"/>
    <w:rsid w:val="0030491C"/>
    <w:rsid w:val="00305701"/>
    <w:rsid w:val="00323B11"/>
    <w:rsid w:val="00345F47"/>
    <w:rsid w:val="00355488"/>
    <w:rsid w:val="0037411C"/>
    <w:rsid w:val="003866F0"/>
    <w:rsid w:val="003A326E"/>
    <w:rsid w:val="003B2976"/>
    <w:rsid w:val="003B627B"/>
    <w:rsid w:val="003D6398"/>
    <w:rsid w:val="003E1E3E"/>
    <w:rsid w:val="003F0229"/>
    <w:rsid w:val="00401D3E"/>
    <w:rsid w:val="00417743"/>
    <w:rsid w:val="0042634A"/>
    <w:rsid w:val="004432B8"/>
    <w:rsid w:val="00462E4D"/>
    <w:rsid w:val="004820B3"/>
    <w:rsid w:val="00490F76"/>
    <w:rsid w:val="004D5D9A"/>
    <w:rsid w:val="004F4F38"/>
    <w:rsid w:val="00511142"/>
    <w:rsid w:val="00522E97"/>
    <w:rsid w:val="00531C6C"/>
    <w:rsid w:val="00542623"/>
    <w:rsid w:val="0054485B"/>
    <w:rsid w:val="00556A43"/>
    <w:rsid w:val="00565C21"/>
    <w:rsid w:val="00584DAB"/>
    <w:rsid w:val="00594A1F"/>
    <w:rsid w:val="005C1639"/>
    <w:rsid w:val="005D2579"/>
    <w:rsid w:val="005F3EE4"/>
    <w:rsid w:val="00603094"/>
    <w:rsid w:val="00644945"/>
    <w:rsid w:val="00653B0F"/>
    <w:rsid w:val="00671417"/>
    <w:rsid w:val="006769DD"/>
    <w:rsid w:val="0068293E"/>
    <w:rsid w:val="006879EB"/>
    <w:rsid w:val="006A3D20"/>
    <w:rsid w:val="006A660B"/>
    <w:rsid w:val="006E561C"/>
    <w:rsid w:val="006E61D2"/>
    <w:rsid w:val="006F359C"/>
    <w:rsid w:val="007076F3"/>
    <w:rsid w:val="007308C3"/>
    <w:rsid w:val="00731850"/>
    <w:rsid w:val="00736355"/>
    <w:rsid w:val="00740AD7"/>
    <w:rsid w:val="0074582E"/>
    <w:rsid w:val="007469FC"/>
    <w:rsid w:val="007B1F07"/>
    <w:rsid w:val="007C4631"/>
    <w:rsid w:val="007E7334"/>
    <w:rsid w:val="00811AA8"/>
    <w:rsid w:val="00814D84"/>
    <w:rsid w:val="008178A1"/>
    <w:rsid w:val="0082515E"/>
    <w:rsid w:val="008363B5"/>
    <w:rsid w:val="008443DC"/>
    <w:rsid w:val="00875ED7"/>
    <w:rsid w:val="008D2F1E"/>
    <w:rsid w:val="009040EB"/>
    <w:rsid w:val="00915C51"/>
    <w:rsid w:val="0092052D"/>
    <w:rsid w:val="00934845"/>
    <w:rsid w:val="0093644D"/>
    <w:rsid w:val="009707EB"/>
    <w:rsid w:val="009770F1"/>
    <w:rsid w:val="009968AE"/>
    <w:rsid w:val="009F15AD"/>
    <w:rsid w:val="009F587A"/>
    <w:rsid w:val="00A813AA"/>
    <w:rsid w:val="00A95631"/>
    <w:rsid w:val="00A969EB"/>
    <w:rsid w:val="00AB7F09"/>
    <w:rsid w:val="00AC50D8"/>
    <w:rsid w:val="00AD45A2"/>
    <w:rsid w:val="00AD4BE8"/>
    <w:rsid w:val="00AE1099"/>
    <w:rsid w:val="00AE4D0C"/>
    <w:rsid w:val="00B15A14"/>
    <w:rsid w:val="00B52320"/>
    <w:rsid w:val="00B56D75"/>
    <w:rsid w:val="00B609FC"/>
    <w:rsid w:val="00B70EDB"/>
    <w:rsid w:val="00B7368A"/>
    <w:rsid w:val="00BA239C"/>
    <w:rsid w:val="00BB719C"/>
    <w:rsid w:val="00BF406A"/>
    <w:rsid w:val="00C03585"/>
    <w:rsid w:val="00C25504"/>
    <w:rsid w:val="00C32772"/>
    <w:rsid w:val="00C371BF"/>
    <w:rsid w:val="00C62A1F"/>
    <w:rsid w:val="00C745D5"/>
    <w:rsid w:val="00C81303"/>
    <w:rsid w:val="00C971CE"/>
    <w:rsid w:val="00C97952"/>
    <w:rsid w:val="00D03E21"/>
    <w:rsid w:val="00D04666"/>
    <w:rsid w:val="00D23566"/>
    <w:rsid w:val="00D26F67"/>
    <w:rsid w:val="00D47266"/>
    <w:rsid w:val="00D57934"/>
    <w:rsid w:val="00D618A4"/>
    <w:rsid w:val="00D71537"/>
    <w:rsid w:val="00D72C6A"/>
    <w:rsid w:val="00D83F94"/>
    <w:rsid w:val="00D8740D"/>
    <w:rsid w:val="00D90B94"/>
    <w:rsid w:val="00DC1189"/>
    <w:rsid w:val="00DD76AE"/>
    <w:rsid w:val="00DF5D24"/>
    <w:rsid w:val="00DF620A"/>
    <w:rsid w:val="00DF74F3"/>
    <w:rsid w:val="00E01BDA"/>
    <w:rsid w:val="00E22AF1"/>
    <w:rsid w:val="00E24784"/>
    <w:rsid w:val="00E54579"/>
    <w:rsid w:val="00E843F3"/>
    <w:rsid w:val="00E92363"/>
    <w:rsid w:val="00ED78CB"/>
    <w:rsid w:val="00F216A0"/>
    <w:rsid w:val="00F23BE2"/>
    <w:rsid w:val="00F31389"/>
    <w:rsid w:val="00F33391"/>
    <w:rsid w:val="00F353EC"/>
    <w:rsid w:val="00F374B1"/>
    <w:rsid w:val="00F46FA6"/>
    <w:rsid w:val="00F56D45"/>
    <w:rsid w:val="00F73930"/>
    <w:rsid w:val="00FC502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Colorful List - Accent 11,List Paragraph1,Body of text+1,Body of text+2,Body of text+3,List Paragraph11,HEADING 1,Medium Grid 1 - Accent 21,soal jawab,Body of textCxSp,List Paragraph Char Char Char,List Paragraph Char Char"/>
    <w:basedOn w:val="Normal"/>
    <w:link w:val="ListParagraphChar"/>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
    <w:basedOn w:val="DefaultParagraphFont"/>
    <w:link w:val="ListParagraph"/>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Colorful List - Accent 11,List Paragraph1,Body of text+1,Body of text+2,Body of text+3,List Paragraph11,HEADING 1,Medium Grid 1 - Accent 21,soal jawab,Body of textCxSp,List Paragraph Char Char Char,List Paragraph Char Char"/>
    <w:basedOn w:val="Normal"/>
    <w:link w:val="ListParagraphChar"/>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
    <w:basedOn w:val="DefaultParagraphFont"/>
    <w:link w:val="ListParagraph"/>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1A10-AC8D-4E33-A358-6FD2805A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E410</cp:lastModifiedBy>
  <cp:revision>16</cp:revision>
  <cp:lastPrinted>2024-09-28T15:37:00Z</cp:lastPrinted>
  <dcterms:created xsi:type="dcterms:W3CDTF">2024-09-18T13:23:00Z</dcterms:created>
  <dcterms:modified xsi:type="dcterms:W3CDTF">2024-09-28T16:09:00Z</dcterms:modified>
</cp:coreProperties>
</file>