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6A361" w14:textId="5A156941" w:rsidR="00A92C4D" w:rsidRPr="00000597" w:rsidRDefault="00F625A4" w:rsidP="00F625A4">
      <w:pPr>
        <w:pStyle w:val="BodyText"/>
        <w:tabs>
          <w:tab w:val="left" w:pos="900"/>
        </w:tabs>
        <w:spacing w:before="233"/>
        <w:rPr>
          <w:rFonts w:asciiTheme="majorBidi" w:hAnsiTheme="majorBidi" w:cstheme="majorBidi"/>
          <w:i/>
          <w:sz w:val="22"/>
          <w:szCs w:val="22"/>
        </w:rPr>
      </w:pPr>
      <w:r>
        <w:rPr>
          <w:rFonts w:asciiTheme="majorBidi" w:hAnsiTheme="majorBidi" w:cstheme="majorBidi"/>
          <w:i/>
          <w:sz w:val="22"/>
          <w:szCs w:val="22"/>
        </w:rPr>
        <w:tab/>
      </w:r>
    </w:p>
    <w:p w14:paraId="4B769FEC" w14:textId="721CC312" w:rsidR="001E1E10" w:rsidRPr="001F70C3" w:rsidRDefault="001E1E10" w:rsidP="005959B1">
      <w:pPr>
        <w:spacing w:before="240" w:after="200"/>
        <w:ind w:left="284" w:right="91"/>
        <w:jc w:val="center"/>
        <w:rPr>
          <w:rFonts w:asciiTheme="minorHAnsi" w:hAnsiTheme="minorHAnsi" w:cstheme="minorHAnsi"/>
          <w:b/>
          <w:sz w:val="20"/>
          <w:szCs w:val="20"/>
          <w:lang w:val="id-ID"/>
        </w:rPr>
      </w:pPr>
      <w:r w:rsidRPr="001F70C3">
        <w:rPr>
          <w:rFonts w:asciiTheme="minorHAnsi" w:hAnsiTheme="minorHAnsi" w:cstheme="minorHAnsi"/>
          <w:b/>
          <w:sz w:val="20"/>
          <w:szCs w:val="20"/>
        </w:rPr>
        <w:t xml:space="preserve">PENERAPAN MODEL </w:t>
      </w:r>
      <w:r w:rsidR="00B93574">
        <w:rPr>
          <w:rFonts w:asciiTheme="minorHAnsi" w:hAnsiTheme="minorHAnsi" w:cstheme="minorHAnsi"/>
          <w:b/>
          <w:bCs/>
          <w:sz w:val="20"/>
          <w:szCs w:val="20"/>
          <w:lang w:val="id-ID"/>
        </w:rPr>
        <w:t xml:space="preserve">INQUIRY </w:t>
      </w:r>
      <w:r w:rsidR="00050A1D">
        <w:rPr>
          <w:rFonts w:asciiTheme="minorHAnsi" w:hAnsiTheme="minorHAnsi" w:cstheme="minorHAnsi"/>
          <w:b/>
          <w:bCs/>
          <w:sz w:val="20"/>
          <w:szCs w:val="20"/>
          <w:lang w:val="id-ID"/>
        </w:rPr>
        <w:t>LEARNING</w:t>
      </w:r>
      <w:r w:rsidRPr="001F70C3">
        <w:rPr>
          <w:rFonts w:asciiTheme="minorHAnsi" w:hAnsiTheme="minorHAnsi" w:cstheme="minorHAnsi"/>
          <w:b/>
          <w:sz w:val="20"/>
          <w:szCs w:val="20"/>
        </w:rPr>
        <w:t xml:space="preserve"> BERBANTUAN MEDIA </w:t>
      </w:r>
      <w:r w:rsidRPr="005959B1">
        <w:rPr>
          <w:rFonts w:asciiTheme="minorHAnsi" w:hAnsiTheme="minorHAnsi" w:cstheme="minorHAnsi"/>
          <w:b/>
          <w:sz w:val="20"/>
          <w:szCs w:val="20"/>
          <w:lang w:val="id-ID"/>
        </w:rPr>
        <w:t>REPLIKA</w:t>
      </w:r>
      <w:r w:rsidRPr="001F70C3">
        <w:rPr>
          <w:rFonts w:asciiTheme="minorHAnsi" w:hAnsiTheme="minorHAnsi" w:cstheme="minorHAnsi"/>
          <w:b/>
          <w:sz w:val="20"/>
          <w:szCs w:val="20"/>
          <w:lang w:val="id-ID"/>
        </w:rPr>
        <w:t xml:space="preserve"> RANGKA MANUSIA</w:t>
      </w:r>
      <w:r w:rsidRPr="001F70C3">
        <w:rPr>
          <w:rFonts w:asciiTheme="minorHAnsi" w:hAnsiTheme="minorHAnsi" w:cstheme="minorHAnsi"/>
          <w:b/>
          <w:sz w:val="20"/>
          <w:szCs w:val="20"/>
        </w:rPr>
        <w:t xml:space="preserve"> UNTUK MENINGKATKAN HASIL BELAJAR IPAS PESERTA DIDIK KELAS </w:t>
      </w:r>
      <w:r w:rsidRPr="001F70C3">
        <w:rPr>
          <w:rFonts w:asciiTheme="minorHAnsi" w:hAnsiTheme="minorHAnsi" w:cstheme="minorHAnsi"/>
          <w:b/>
          <w:sz w:val="20"/>
          <w:szCs w:val="20"/>
          <w:lang w:val="id-ID"/>
        </w:rPr>
        <w:t xml:space="preserve">6 </w:t>
      </w:r>
      <w:r w:rsidRPr="001F70C3">
        <w:rPr>
          <w:rFonts w:asciiTheme="minorHAnsi" w:hAnsiTheme="minorHAnsi" w:cstheme="minorHAnsi"/>
          <w:b/>
          <w:sz w:val="20"/>
          <w:szCs w:val="20"/>
        </w:rPr>
        <w:t>SEKOLAH DASAR</w:t>
      </w:r>
    </w:p>
    <w:p w14:paraId="20E1F8DA" w14:textId="6AF4ED6A" w:rsidR="00000597" w:rsidRPr="001F70C3" w:rsidRDefault="00000597" w:rsidP="001F70C3">
      <w:pPr>
        <w:spacing w:before="101"/>
        <w:ind w:left="1532" w:right="1510"/>
        <w:jc w:val="center"/>
        <w:rPr>
          <w:rFonts w:asciiTheme="minorHAnsi" w:hAnsiTheme="minorHAnsi" w:cstheme="minorHAnsi"/>
          <w:b/>
          <w:sz w:val="20"/>
          <w:szCs w:val="20"/>
          <w:lang w:val="id-ID"/>
        </w:rPr>
      </w:pPr>
      <w:r w:rsidRPr="001F70C3">
        <w:rPr>
          <w:rFonts w:asciiTheme="minorHAnsi" w:hAnsiTheme="minorHAnsi" w:cstheme="minorHAnsi"/>
          <w:b/>
          <w:sz w:val="20"/>
          <w:szCs w:val="20"/>
          <w:lang w:val="id-ID"/>
        </w:rPr>
        <w:t>Muhammad Akbar Amin</w:t>
      </w:r>
      <w:r w:rsidRPr="001F70C3">
        <w:rPr>
          <w:rFonts w:asciiTheme="minorHAnsi" w:hAnsiTheme="minorHAnsi" w:cstheme="minorHAnsi"/>
          <w:b/>
          <w:sz w:val="20"/>
          <w:szCs w:val="20"/>
        </w:rPr>
        <w:t xml:space="preserve">*, </w:t>
      </w:r>
      <w:r w:rsidRPr="001F70C3">
        <w:rPr>
          <w:rFonts w:asciiTheme="minorHAnsi" w:hAnsiTheme="minorHAnsi" w:cstheme="minorHAnsi"/>
          <w:b/>
          <w:sz w:val="20"/>
          <w:szCs w:val="20"/>
          <w:lang w:val="id-ID"/>
        </w:rPr>
        <w:t>Sudi Dul Aji</w:t>
      </w:r>
      <w:r w:rsidR="00725FED" w:rsidRPr="001F70C3">
        <w:rPr>
          <w:rFonts w:asciiTheme="minorHAnsi" w:hAnsiTheme="minorHAnsi" w:cstheme="minorHAnsi"/>
          <w:b/>
          <w:sz w:val="20"/>
          <w:szCs w:val="20"/>
          <w:lang w:val="id-ID"/>
        </w:rPr>
        <w:t>, Dian Purana Sari</w:t>
      </w:r>
    </w:p>
    <w:p w14:paraId="18148E0D" w14:textId="61DA3453" w:rsidR="00000597" w:rsidRPr="001F70C3" w:rsidRDefault="00A26E84" w:rsidP="001F70C3">
      <w:pPr>
        <w:spacing w:before="101"/>
        <w:ind w:left="1532" w:right="1892"/>
        <w:jc w:val="center"/>
        <w:rPr>
          <w:rFonts w:asciiTheme="minorHAnsi" w:hAnsiTheme="minorHAnsi" w:cstheme="minorHAnsi"/>
          <w:i/>
          <w:sz w:val="20"/>
          <w:szCs w:val="20"/>
        </w:rPr>
      </w:pPr>
      <w:proofErr w:type="spellStart"/>
      <w:r w:rsidRPr="001F70C3">
        <w:rPr>
          <w:rFonts w:asciiTheme="minorHAnsi" w:hAnsiTheme="minorHAnsi" w:cstheme="minorHAnsi"/>
          <w:i/>
          <w:sz w:val="20"/>
          <w:szCs w:val="20"/>
        </w:rPr>
        <w:t>Un</w:t>
      </w:r>
      <w:r w:rsidR="006C4702">
        <w:rPr>
          <w:rFonts w:asciiTheme="minorHAnsi" w:hAnsiTheme="minorHAnsi" w:cstheme="minorHAnsi"/>
          <w:i/>
          <w:sz w:val="20"/>
          <w:szCs w:val="20"/>
        </w:rPr>
        <w:t>VI</w:t>
      </w:r>
      <w:r w:rsidRPr="001F70C3">
        <w:rPr>
          <w:rFonts w:asciiTheme="minorHAnsi" w:hAnsiTheme="minorHAnsi" w:cstheme="minorHAnsi"/>
          <w:i/>
          <w:sz w:val="20"/>
          <w:szCs w:val="20"/>
        </w:rPr>
        <w:t>ersitas</w:t>
      </w:r>
      <w:proofErr w:type="spellEnd"/>
      <w:r w:rsidRPr="001F70C3">
        <w:rPr>
          <w:rFonts w:asciiTheme="minorHAnsi" w:hAnsiTheme="minorHAnsi" w:cstheme="minorHAnsi"/>
          <w:i/>
          <w:spacing w:val="-10"/>
          <w:sz w:val="20"/>
          <w:szCs w:val="20"/>
        </w:rPr>
        <w:t xml:space="preserve"> </w:t>
      </w:r>
      <w:r w:rsidRPr="001F70C3">
        <w:rPr>
          <w:rFonts w:asciiTheme="minorHAnsi" w:hAnsiTheme="minorHAnsi" w:cstheme="minorHAnsi"/>
          <w:i/>
          <w:sz w:val="20"/>
          <w:szCs w:val="20"/>
        </w:rPr>
        <w:t>PGRI</w:t>
      </w:r>
      <w:r w:rsidRPr="001F70C3">
        <w:rPr>
          <w:rFonts w:asciiTheme="minorHAnsi" w:hAnsiTheme="minorHAnsi" w:cstheme="minorHAnsi"/>
          <w:i/>
          <w:spacing w:val="-8"/>
          <w:sz w:val="20"/>
          <w:szCs w:val="20"/>
        </w:rPr>
        <w:t xml:space="preserve"> </w:t>
      </w:r>
      <w:proofErr w:type="spellStart"/>
      <w:r w:rsidRPr="001F70C3">
        <w:rPr>
          <w:rFonts w:asciiTheme="minorHAnsi" w:hAnsiTheme="minorHAnsi" w:cstheme="minorHAnsi"/>
          <w:i/>
          <w:sz w:val="20"/>
          <w:szCs w:val="20"/>
        </w:rPr>
        <w:t>Kanjuruhan</w:t>
      </w:r>
      <w:proofErr w:type="spellEnd"/>
      <w:r w:rsidRPr="001F70C3">
        <w:rPr>
          <w:rFonts w:asciiTheme="minorHAnsi" w:hAnsiTheme="minorHAnsi" w:cstheme="minorHAnsi"/>
          <w:i/>
          <w:spacing w:val="-10"/>
          <w:sz w:val="20"/>
          <w:szCs w:val="20"/>
        </w:rPr>
        <w:t xml:space="preserve"> </w:t>
      </w:r>
      <w:r w:rsidRPr="001F70C3">
        <w:rPr>
          <w:rFonts w:asciiTheme="minorHAnsi" w:hAnsiTheme="minorHAnsi" w:cstheme="minorHAnsi"/>
          <w:i/>
          <w:sz w:val="20"/>
          <w:szCs w:val="20"/>
        </w:rPr>
        <w:t>Malang,</w:t>
      </w:r>
      <w:r w:rsidRPr="001F70C3">
        <w:rPr>
          <w:rFonts w:asciiTheme="minorHAnsi" w:hAnsiTheme="minorHAnsi" w:cstheme="minorHAnsi"/>
          <w:i/>
          <w:spacing w:val="-10"/>
          <w:sz w:val="20"/>
          <w:szCs w:val="20"/>
        </w:rPr>
        <w:t xml:space="preserve"> </w:t>
      </w:r>
      <w:r w:rsidRPr="001F70C3">
        <w:rPr>
          <w:rFonts w:asciiTheme="minorHAnsi" w:hAnsiTheme="minorHAnsi" w:cstheme="minorHAnsi"/>
          <w:i/>
          <w:sz w:val="20"/>
          <w:szCs w:val="20"/>
        </w:rPr>
        <w:t xml:space="preserve">Indonesia </w:t>
      </w:r>
    </w:p>
    <w:p w14:paraId="679A4DCE" w14:textId="2318AB6E" w:rsidR="00A92C4D" w:rsidRPr="001F70C3" w:rsidRDefault="003A3D72" w:rsidP="001F70C3">
      <w:pPr>
        <w:spacing w:before="101"/>
        <w:ind w:left="2252" w:right="1892" w:firstLine="628"/>
        <w:rPr>
          <w:rFonts w:asciiTheme="minorHAnsi" w:hAnsiTheme="minorHAnsi" w:cstheme="minorHAnsi"/>
          <w:i/>
          <w:sz w:val="20"/>
          <w:szCs w:val="20"/>
        </w:rPr>
      </w:pPr>
      <w:r w:rsidRPr="001F70C3">
        <w:rPr>
          <w:rFonts w:asciiTheme="minorHAnsi" w:hAnsiTheme="minorHAnsi" w:cstheme="minorHAnsi"/>
          <w:sz w:val="20"/>
          <w:szCs w:val="20"/>
        </w:rPr>
        <w:t>muhammadakbaramin292</w:t>
      </w:r>
      <w:hyperlink r:id="rId8">
        <w:r w:rsidR="00A26E84" w:rsidRPr="001F70C3">
          <w:rPr>
            <w:rFonts w:asciiTheme="minorHAnsi" w:hAnsiTheme="minorHAnsi" w:cstheme="minorHAnsi"/>
            <w:i/>
            <w:spacing w:val="-2"/>
            <w:sz w:val="20"/>
            <w:szCs w:val="20"/>
          </w:rPr>
          <w:t>@gmail.com</w:t>
        </w:r>
      </w:hyperlink>
      <w:r w:rsidR="00A26E84" w:rsidRPr="001F70C3">
        <w:rPr>
          <w:rFonts w:asciiTheme="minorHAnsi" w:hAnsiTheme="minorHAnsi" w:cstheme="minorHAnsi"/>
          <w:i/>
          <w:spacing w:val="-2"/>
          <w:sz w:val="20"/>
          <w:szCs w:val="20"/>
        </w:rPr>
        <w:t>*</w:t>
      </w:r>
    </w:p>
    <w:p w14:paraId="25A7C3CF" w14:textId="77777777" w:rsidR="00A92C4D" w:rsidRPr="001F70C3" w:rsidRDefault="00A92C4D" w:rsidP="001F70C3">
      <w:pPr>
        <w:pStyle w:val="BodyText"/>
        <w:spacing w:before="124"/>
        <w:rPr>
          <w:rFonts w:asciiTheme="minorHAnsi" w:hAnsiTheme="minorHAnsi" w:cstheme="minorHAnsi"/>
          <w:i/>
          <w:sz w:val="20"/>
          <w:szCs w:val="20"/>
        </w:rPr>
      </w:pPr>
    </w:p>
    <w:p w14:paraId="6C8EF228" w14:textId="77777777" w:rsidR="00F12EDF" w:rsidRDefault="001F70C3" w:rsidP="00F12EDF">
      <w:pPr>
        <w:pStyle w:val="AbstrakEnglish"/>
        <w:ind w:right="851"/>
        <w:rPr>
          <w:bCs w:val="0"/>
        </w:rPr>
      </w:pPr>
      <w:r w:rsidRPr="00F12EDF">
        <w:rPr>
          <w:b/>
        </w:rPr>
        <w:t>Abstract</w:t>
      </w:r>
      <w:r w:rsidR="00F12EDF" w:rsidRPr="00F12EDF">
        <w:rPr>
          <w:bCs w:val="0"/>
        </w:rPr>
        <w:t xml:space="preserve">: </w:t>
      </w:r>
      <w:r w:rsidRPr="00F12EDF">
        <w:rPr>
          <w:bCs w:val="0"/>
        </w:rPr>
        <w:t xml:space="preserve">This study aims to enhance students' learning outcomes in IPAS (Natural and Social Sciences) through the application of the </w:t>
      </w:r>
      <w:r w:rsidR="00B93574" w:rsidRPr="00F12EDF">
        <w:rPr>
          <w:bCs w:val="0"/>
        </w:rPr>
        <w:t>inquiry learning</w:t>
      </w:r>
      <w:r w:rsidRPr="00F12EDF">
        <w:rPr>
          <w:bCs w:val="0"/>
        </w:rPr>
        <w:t xml:space="preserve"> model assisted by a human skeletal replica. The research was conducted with 19 sixth-grade students in Malang and follows a Classroom Action Research (CAR) design, involving two cycles: planning, implementation, observation, and reflection. Data were collected through tests, observations, and documentation. The results showed significant improvement, with students' learning outcomes increasing from 50% mastery in cycle 1 to 83.3% in cycle 2. This demonstrates the effect</w:t>
      </w:r>
      <w:r w:rsidR="006C4702" w:rsidRPr="00F12EDF">
        <w:rPr>
          <w:bCs w:val="0"/>
        </w:rPr>
        <w:t>VI</w:t>
      </w:r>
      <w:r w:rsidRPr="00F12EDF">
        <w:rPr>
          <w:bCs w:val="0"/>
        </w:rPr>
        <w:t xml:space="preserve">eness of using an </w:t>
      </w:r>
      <w:r w:rsidR="00B93574" w:rsidRPr="00F12EDF">
        <w:rPr>
          <w:bCs w:val="0"/>
        </w:rPr>
        <w:t>inquiry learning</w:t>
      </w:r>
      <w:r w:rsidRPr="00F12EDF">
        <w:rPr>
          <w:bCs w:val="0"/>
        </w:rPr>
        <w:t>-based learning model supported by human skeletal replica media in enhancing students' understanding of human movement organs. The study concludes that this method is both practical and beneficial for improving student engagement and learning outcomes.</w:t>
      </w:r>
    </w:p>
    <w:p w14:paraId="129E4905" w14:textId="77777777" w:rsidR="00F12EDF" w:rsidRDefault="00F12EDF" w:rsidP="00F12EDF">
      <w:pPr>
        <w:pStyle w:val="AbstrakEnglish"/>
        <w:ind w:right="851"/>
        <w:rPr>
          <w:rFonts w:asciiTheme="minorHAnsi" w:hAnsiTheme="minorHAnsi" w:cstheme="minorHAnsi"/>
          <w:b/>
        </w:rPr>
      </w:pPr>
    </w:p>
    <w:p w14:paraId="5F4785EF" w14:textId="311E8A6C" w:rsidR="001F70C3" w:rsidRPr="00F12EDF" w:rsidRDefault="00A26E84" w:rsidP="00F12EDF">
      <w:pPr>
        <w:pStyle w:val="AbstrakEnglish"/>
        <w:ind w:right="851"/>
        <w:rPr>
          <w:bCs w:val="0"/>
        </w:rPr>
      </w:pPr>
      <w:r w:rsidRPr="001F70C3">
        <w:rPr>
          <w:rFonts w:asciiTheme="minorHAnsi" w:hAnsiTheme="minorHAnsi" w:cstheme="minorHAnsi"/>
          <w:b/>
        </w:rPr>
        <w:t>Key Words</w:t>
      </w:r>
      <w:r w:rsidRPr="001F70C3">
        <w:rPr>
          <w:rFonts w:asciiTheme="minorHAnsi" w:hAnsiTheme="minorHAnsi" w:cstheme="minorHAnsi"/>
        </w:rPr>
        <w:t xml:space="preserve">: </w:t>
      </w:r>
      <w:r w:rsidR="00B93574">
        <w:rPr>
          <w:rFonts w:asciiTheme="minorHAnsi" w:hAnsiTheme="minorHAnsi" w:cstheme="minorHAnsi"/>
          <w:i w:val="0"/>
        </w:rPr>
        <w:t xml:space="preserve">Inquiry </w:t>
      </w:r>
      <w:r w:rsidR="00736F8E">
        <w:rPr>
          <w:rFonts w:asciiTheme="minorHAnsi" w:hAnsiTheme="minorHAnsi" w:cstheme="minorHAnsi"/>
          <w:i w:val="0"/>
        </w:rPr>
        <w:t>learning</w:t>
      </w:r>
      <w:r w:rsidR="001F70C3">
        <w:rPr>
          <w:rFonts w:asciiTheme="minorHAnsi" w:hAnsiTheme="minorHAnsi" w:cstheme="minorHAnsi"/>
        </w:rPr>
        <w:t>; Skeletal Replica; Learning Outcomes;</w:t>
      </w:r>
      <w:r w:rsidR="001F70C3" w:rsidRPr="001F70C3">
        <w:rPr>
          <w:rFonts w:asciiTheme="minorHAnsi" w:hAnsiTheme="minorHAnsi" w:cstheme="minorHAnsi"/>
        </w:rPr>
        <w:t xml:space="preserve"> IPAS</w:t>
      </w:r>
    </w:p>
    <w:p w14:paraId="57E9F797" w14:textId="77777777" w:rsidR="001F70C3" w:rsidRPr="001F70C3" w:rsidRDefault="001F70C3" w:rsidP="001F70C3">
      <w:pPr>
        <w:ind w:left="952" w:right="1301"/>
        <w:jc w:val="both"/>
        <w:rPr>
          <w:rFonts w:asciiTheme="minorHAnsi" w:hAnsiTheme="minorHAnsi" w:cstheme="minorHAnsi"/>
          <w:i/>
          <w:sz w:val="20"/>
          <w:szCs w:val="20"/>
        </w:rPr>
      </w:pPr>
    </w:p>
    <w:p w14:paraId="0157BD87" w14:textId="17E2904C" w:rsidR="00A92C4D" w:rsidRPr="00F12EDF" w:rsidRDefault="00A26E84" w:rsidP="00F12EDF">
      <w:pPr>
        <w:pStyle w:val="AbstrakEnglish"/>
        <w:rPr>
          <w:bCs w:val="0"/>
        </w:rPr>
      </w:pPr>
      <w:r w:rsidRPr="00F12EDF">
        <w:rPr>
          <w:b/>
        </w:rPr>
        <w:t>Abstrak</w:t>
      </w:r>
      <w:r w:rsidRPr="00F12EDF">
        <w:rPr>
          <w:bCs w:val="0"/>
        </w:rPr>
        <w:t xml:space="preserve">: </w:t>
      </w:r>
      <w:r w:rsidR="003A3D72" w:rsidRPr="00F12EDF">
        <w:rPr>
          <w:bCs w:val="0"/>
          <w:i w:val="0"/>
          <w:iCs/>
        </w:rPr>
        <w:t xml:space="preserve">Penelitian ini bertujuan untuk meningkatkan hasil belajar </w:t>
      </w:r>
      <w:r w:rsidR="004F7B0E" w:rsidRPr="00F12EDF">
        <w:rPr>
          <w:bCs w:val="0"/>
          <w:i w:val="0"/>
          <w:iCs/>
        </w:rPr>
        <w:t>peserta didik</w:t>
      </w:r>
      <w:r w:rsidR="003A3D72" w:rsidRPr="00F12EDF">
        <w:rPr>
          <w:bCs w:val="0"/>
          <w:i w:val="0"/>
          <w:iCs/>
        </w:rPr>
        <w:t xml:space="preserve"> pada mata pelajaran IPAS (Ilmu Pengetahuan Alam dan Sosial) melalui penerapan model </w:t>
      </w:r>
      <w:r w:rsidR="00B93574" w:rsidRPr="00F12EDF">
        <w:rPr>
          <w:bCs w:val="0"/>
          <w:i w:val="0"/>
          <w:iCs/>
        </w:rPr>
        <w:t>inquiry learning</w:t>
      </w:r>
      <w:r w:rsidR="003A3D72" w:rsidRPr="00F12EDF">
        <w:rPr>
          <w:bCs w:val="0"/>
          <w:i w:val="0"/>
          <w:iCs/>
        </w:rPr>
        <w:t xml:space="preserve"> yang dibantu dengan media replika rangka manusia. Penelitian ini dilakukan pada 19 </w:t>
      </w:r>
      <w:r w:rsidR="004F7B0E" w:rsidRPr="00F12EDF">
        <w:rPr>
          <w:bCs w:val="0"/>
          <w:i w:val="0"/>
          <w:iCs/>
        </w:rPr>
        <w:t>peserta didik</w:t>
      </w:r>
      <w:r w:rsidR="003A3D72" w:rsidRPr="00F12EDF">
        <w:rPr>
          <w:bCs w:val="0"/>
          <w:i w:val="0"/>
          <w:iCs/>
        </w:rPr>
        <w:t xml:space="preserve"> kelas VI di Kota Malang dengan menggunakan desain Penelitian Tindakan Kelas (PTK) yang melibatkan dua siklus: perencanaan, pelaksanaan, observasi, dan refleksi. Data dikumpulkan melalui tes, observasi, dan dokumentasi. Hasil penelitian menunjukkan peningkatan yang signifikan, dengan hasil belajar </w:t>
      </w:r>
      <w:r w:rsidR="004F7B0E" w:rsidRPr="00F12EDF">
        <w:rPr>
          <w:bCs w:val="0"/>
          <w:i w:val="0"/>
          <w:iCs/>
        </w:rPr>
        <w:t>peserta didik</w:t>
      </w:r>
      <w:r w:rsidR="003A3D72" w:rsidRPr="00F12EDF">
        <w:rPr>
          <w:bCs w:val="0"/>
          <w:i w:val="0"/>
          <w:iCs/>
        </w:rPr>
        <w:t xml:space="preserve"> meningkat dari 50% ketuntasan pada siklus 1 menjadi 83,3% pada siklus 2. Hal ini membuktikan bahwa model pembelajaran berbasis </w:t>
      </w:r>
      <w:r w:rsidR="00B93574" w:rsidRPr="00F12EDF">
        <w:rPr>
          <w:bCs w:val="0"/>
          <w:i w:val="0"/>
          <w:iCs/>
        </w:rPr>
        <w:t>inquiry learning</w:t>
      </w:r>
      <w:r w:rsidR="003A3D72" w:rsidRPr="00F12EDF">
        <w:rPr>
          <w:bCs w:val="0"/>
          <w:i w:val="0"/>
          <w:iCs/>
        </w:rPr>
        <w:t xml:space="preserve"> dengan media replika rangka manusia efektif dalam meningkatkan pemahaman </w:t>
      </w:r>
      <w:r w:rsidR="004F7B0E" w:rsidRPr="00F12EDF">
        <w:rPr>
          <w:bCs w:val="0"/>
          <w:i w:val="0"/>
          <w:iCs/>
        </w:rPr>
        <w:t>peserta didik</w:t>
      </w:r>
      <w:r w:rsidR="003A3D72" w:rsidRPr="00F12EDF">
        <w:rPr>
          <w:bCs w:val="0"/>
          <w:i w:val="0"/>
          <w:iCs/>
        </w:rPr>
        <w:t xml:space="preserve"> tentang organ gerak manusia. Penelitian ini menyimpulkan bahwa metode ini praktis dan bermanfaat dalam meningkatkan keterlibatan serta hasil belajar </w:t>
      </w:r>
      <w:r w:rsidR="004F7B0E" w:rsidRPr="00F12EDF">
        <w:rPr>
          <w:bCs w:val="0"/>
          <w:i w:val="0"/>
          <w:iCs/>
        </w:rPr>
        <w:t>peserta didik</w:t>
      </w:r>
      <w:r w:rsidR="003A3D72" w:rsidRPr="00F12EDF">
        <w:rPr>
          <w:bCs w:val="0"/>
          <w:i w:val="0"/>
          <w:iCs/>
        </w:rPr>
        <w:t>.</w:t>
      </w:r>
    </w:p>
    <w:p w14:paraId="12D0D55E" w14:textId="77777777" w:rsidR="001F70C3" w:rsidRPr="00F12EDF" w:rsidRDefault="001F70C3" w:rsidP="00F12EDF">
      <w:pPr>
        <w:pStyle w:val="Abstract"/>
        <w:tabs>
          <w:tab w:val="left" w:pos="8505"/>
        </w:tabs>
        <w:spacing w:before="0"/>
        <w:ind w:left="851" w:right="849" w:firstLine="0"/>
        <w:rPr>
          <w:rStyle w:val="IEEEAbstractHeadingChar"/>
          <w:szCs w:val="20"/>
        </w:rPr>
      </w:pPr>
    </w:p>
    <w:p w14:paraId="1E0E9785" w14:textId="482A23ED" w:rsidR="00A92C4D" w:rsidRPr="00F12EDF" w:rsidRDefault="00A26E84" w:rsidP="00F12EDF">
      <w:pPr>
        <w:pStyle w:val="Abstract"/>
        <w:tabs>
          <w:tab w:val="left" w:pos="8505"/>
        </w:tabs>
        <w:spacing w:before="0"/>
        <w:ind w:left="851" w:right="849" w:firstLine="0"/>
        <w:rPr>
          <w:rStyle w:val="IEEEAbstractHeadingChar"/>
          <w:rFonts w:ascii="Calibri" w:hAnsi="Calibri"/>
          <w:b w:val="0"/>
          <w:bCs w:val="0"/>
          <w:sz w:val="20"/>
          <w:szCs w:val="20"/>
        </w:rPr>
      </w:pPr>
      <w:r w:rsidRPr="00F12EDF">
        <w:rPr>
          <w:rStyle w:val="IEEEAbstractHeadingChar"/>
          <w:rFonts w:ascii="Calibri" w:hAnsi="Calibri"/>
          <w:sz w:val="20"/>
          <w:szCs w:val="20"/>
        </w:rPr>
        <w:t>Kata kunci</w:t>
      </w:r>
      <w:r w:rsidRPr="00F12EDF">
        <w:rPr>
          <w:rStyle w:val="IEEEAbstractHeadingChar"/>
          <w:rFonts w:ascii="Calibri" w:hAnsi="Calibri"/>
          <w:b w:val="0"/>
          <w:bCs w:val="0"/>
          <w:sz w:val="20"/>
          <w:szCs w:val="20"/>
        </w:rPr>
        <w:t xml:space="preserve">: </w:t>
      </w:r>
      <w:r w:rsidR="00B93574" w:rsidRPr="00F12EDF">
        <w:rPr>
          <w:rStyle w:val="IEEEAbstractHeadingChar"/>
          <w:rFonts w:ascii="Calibri" w:hAnsi="Calibri"/>
          <w:b w:val="0"/>
          <w:bCs w:val="0"/>
          <w:sz w:val="20"/>
          <w:szCs w:val="20"/>
        </w:rPr>
        <w:t>I</w:t>
      </w:r>
      <w:r w:rsidR="00B93574" w:rsidRPr="00736F8E">
        <w:rPr>
          <w:rStyle w:val="IEEEAbstractHeadingChar"/>
          <w:rFonts w:ascii="Calibri" w:hAnsi="Calibri"/>
          <w:b w:val="0"/>
          <w:bCs w:val="0"/>
          <w:i/>
          <w:iCs/>
          <w:sz w:val="20"/>
          <w:szCs w:val="20"/>
        </w:rPr>
        <w:t xml:space="preserve">nquiry </w:t>
      </w:r>
      <w:r w:rsidR="00736F8E" w:rsidRPr="00736F8E">
        <w:rPr>
          <w:rStyle w:val="IEEEAbstractHeadingChar"/>
          <w:rFonts w:ascii="Calibri" w:hAnsi="Calibri"/>
          <w:b w:val="0"/>
          <w:bCs w:val="0"/>
          <w:i/>
          <w:iCs/>
          <w:sz w:val="20"/>
          <w:szCs w:val="20"/>
        </w:rPr>
        <w:t>learning</w:t>
      </w:r>
      <w:r w:rsidR="001F70C3" w:rsidRPr="00F12EDF">
        <w:rPr>
          <w:rStyle w:val="IEEEAbstractHeadingChar"/>
          <w:rFonts w:ascii="Calibri" w:hAnsi="Calibri"/>
          <w:b w:val="0"/>
          <w:bCs w:val="0"/>
          <w:sz w:val="20"/>
          <w:szCs w:val="20"/>
        </w:rPr>
        <w:t>;</w:t>
      </w:r>
      <w:r w:rsidR="003A3D72" w:rsidRPr="00F12EDF">
        <w:rPr>
          <w:rStyle w:val="IEEEAbstractHeadingChar"/>
          <w:rFonts w:ascii="Calibri" w:hAnsi="Calibri"/>
          <w:b w:val="0"/>
          <w:bCs w:val="0"/>
          <w:sz w:val="20"/>
          <w:szCs w:val="20"/>
        </w:rPr>
        <w:t xml:space="preserve"> </w:t>
      </w:r>
      <w:r w:rsidR="001F70C3" w:rsidRPr="00F12EDF">
        <w:rPr>
          <w:rStyle w:val="IEEEAbstractHeadingChar"/>
          <w:rFonts w:ascii="Calibri" w:hAnsi="Calibri"/>
          <w:b w:val="0"/>
          <w:bCs w:val="0"/>
          <w:sz w:val="20"/>
          <w:szCs w:val="20"/>
        </w:rPr>
        <w:t>Replika Rangka;</w:t>
      </w:r>
      <w:r w:rsidR="003A3D72" w:rsidRPr="00F12EDF">
        <w:rPr>
          <w:rStyle w:val="IEEEAbstractHeadingChar"/>
          <w:rFonts w:ascii="Calibri" w:hAnsi="Calibri"/>
          <w:b w:val="0"/>
          <w:bCs w:val="0"/>
          <w:sz w:val="20"/>
          <w:szCs w:val="20"/>
        </w:rPr>
        <w:t xml:space="preserve"> Hasi</w:t>
      </w:r>
      <w:r w:rsidR="001F70C3" w:rsidRPr="00F12EDF">
        <w:rPr>
          <w:rStyle w:val="IEEEAbstractHeadingChar"/>
          <w:rFonts w:ascii="Calibri" w:hAnsi="Calibri"/>
          <w:b w:val="0"/>
          <w:bCs w:val="0"/>
          <w:sz w:val="20"/>
          <w:szCs w:val="20"/>
        </w:rPr>
        <w:t>l Belajar;</w:t>
      </w:r>
      <w:r w:rsidR="003A3D72" w:rsidRPr="00F12EDF">
        <w:rPr>
          <w:rStyle w:val="IEEEAbstractHeadingChar"/>
          <w:rFonts w:ascii="Calibri" w:hAnsi="Calibri"/>
          <w:b w:val="0"/>
          <w:bCs w:val="0"/>
          <w:sz w:val="20"/>
          <w:szCs w:val="20"/>
        </w:rPr>
        <w:t xml:space="preserve"> IPAS</w:t>
      </w:r>
    </w:p>
    <w:p w14:paraId="66288513" w14:textId="77777777" w:rsidR="00AB75AE" w:rsidRPr="001F70C3" w:rsidRDefault="00AB75AE" w:rsidP="001235C3">
      <w:pPr>
        <w:spacing w:line="243" w:lineRule="exact"/>
        <w:ind w:left="952"/>
        <w:jc w:val="both"/>
        <w:rPr>
          <w:rFonts w:asciiTheme="minorHAnsi" w:hAnsiTheme="minorHAnsi" w:cstheme="minorHAnsi"/>
          <w:sz w:val="20"/>
          <w:szCs w:val="20"/>
          <w:lang w:val="id-ID"/>
        </w:rPr>
      </w:pPr>
    </w:p>
    <w:p w14:paraId="30D79AFE" w14:textId="77777777" w:rsidR="00A92C4D" w:rsidRPr="00F221F3" w:rsidRDefault="00A26E84" w:rsidP="00F221F3">
      <w:pPr>
        <w:pStyle w:val="SubJudul1"/>
        <w:rPr>
          <w:rFonts w:cs="Calibri"/>
          <w:szCs w:val="24"/>
          <w:lang w:val="it-IT"/>
        </w:rPr>
      </w:pPr>
      <w:r w:rsidRPr="00F221F3">
        <w:rPr>
          <w:rFonts w:cs="Calibri"/>
          <w:szCs w:val="24"/>
          <w:lang w:val="it-IT"/>
        </w:rPr>
        <w:t>Pendahuluan</w:t>
      </w:r>
    </w:p>
    <w:p w14:paraId="5A61C0CD" w14:textId="597D79A0" w:rsidR="00A92C4D" w:rsidRPr="00AC050A" w:rsidRDefault="001E1E10" w:rsidP="00F10D71">
      <w:pPr>
        <w:pStyle w:val="SubJudul1"/>
        <w:spacing w:line="276" w:lineRule="auto"/>
        <w:jc w:val="both"/>
        <w:rPr>
          <w:b w:val="0"/>
          <w:bCs/>
          <w:lang w:val="id-ID"/>
        </w:rPr>
      </w:pPr>
      <w:r w:rsidRPr="00F12EDF">
        <w:rPr>
          <w:b w:val="0"/>
          <w:bCs/>
          <w:lang w:val="it-IT"/>
        </w:rPr>
        <w:t xml:space="preserve">Proses pembelajaran pada pendidikan dasar harus interaktif, inspiratif, menyenangkan, menantang, dan memoti peserta didik untuk berpartisipasi aktif, serta memberikan ruang yang cukup bagi prakarsa, </w:t>
      </w:r>
      <w:r w:rsidR="00154748" w:rsidRPr="00F12EDF">
        <w:rPr>
          <w:b w:val="0"/>
          <w:bCs/>
          <w:lang w:val="it-IT"/>
        </w:rPr>
        <w:t>kreativitas</w:t>
      </w:r>
      <w:r w:rsidRPr="00F12EDF">
        <w:rPr>
          <w:b w:val="0"/>
          <w:bCs/>
          <w:lang w:val="it-IT"/>
        </w:rPr>
        <w:t>, dan kemandirian mereka. Pada tahun pelajaran 2023/2024, Pemerintah Indonesia menerapkan Kurikulum Merdeka, yang membawa sejumlah perbedaan dari Kurikulum 2013. Nadiem Makarim, dalam peluncuran Kurikulum Merdeka pada 11 Februari 2022 di Jakarta, menyatakan bahwa sekolah yang siap melakukan transformasi dapat menerapkan kurikulum ini. Salah satu perbedaan utama adalah penghapusan istilah Komp</w:t>
      </w:r>
      <w:r w:rsidR="00293CAA">
        <w:rPr>
          <w:b w:val="0"/>
          <w:bCs/>
          <w:lang w:val="it-IT"/>
        </w:rPr>
        <w:t>etensi Inti (KI) dan Kompetensi</w:t>
      </w:r>
      <w:r w:rsidR="00293CAA">
        <w:rPr>
          <w:b w:val="0"/>
          <w:bCs/>
          <w:lang w:val="id-ID"/>
        </w:rPr>
        <w:t xml:space="preserve"> </w:t>
      </w:r>
      <w:r w:rsidR="00F10D71">
        <w:rPr>
          <w:b w:val="0"/>
          <w:bCs/>
          <w:lang w:val="it-IT"/>
        </w:rPr>
        <w:t>Dasar (KD), yang</w:t>
      </w:r>
      <w:r w:rsidR="00F10D71">
        <w:rPr>
          <w:b w:val="0"/>
          <w:bCs/>
          <w:lang w:val="id-ID"/>
        </w:rPr>
        <w:t xml:space="preserve"> </w:t>
      </w:r>
      <w:r w:rsidRPr="00F12EDF">
        <w:rPr>
          <w:b w:val="0"/>
          <w:bCs/>
          <w:lang w:val="it-IT"/>
        </w:rPr>
        <w:t xml:space="preserve">digantikan dengan Capaian Pembelajaran (CP), yang menggabungkan pengetahuan, keterampilan, dan sikap dalam satu kesatuan proses pembelajaran yang berkelanjutan. </w:t>
      </w:r>
      <w:r w:rsidRPr="00A93DBB">
        <w:rPr>
          <w:b w:val="0"/>
          <w:bCs/>
          <w:color w:val="000000" w:themeColor="text1"/>
          <w:lang w:val="it-IT"/>
        </w:rPr>
        <w:t>Menurut Kismoro (2016</w:t>
      </w:r>
      <w:r w:rsidRPr="00F12EDF">
        <w:rPr>
          <w:b w:val="0"/>
          <w:bCs/>
          <w:lang w:val="it-IT"/>
        </w:rPr>
        <w:t xml:space="preserve">), fun learning adalah metode belajar di mana peserta didik merasa senang, nyaman, dan tidak tertekan, sehingga pembelajaran dapat menggugah rasa ingin tahu mereka. Dalam Kurikulum Merdeka, pembelajaran dirancang untuk memberikan keleluasaan bagi sekolah dalam menerapkan model pembelajaran kolaboratif antar mata pelajaran dan melakukan asesmen berbasis proyek </w:t>
      </w:r>
      <w:r w:rsidRPr="00A93DBB">
        <w:rPr>
          <w:b w:val="0"/>
          <w:bCs/>
          <w:color w:val="000000" w:themeColor="text1"/>
          <w:lang w:val="it-IT"/>
        </w:rPr>
        <w:t>(Nurcahyono &amp; Putra, 2022)</w:t>
      </w:r>
      <w:r w:rsidRPr="00F12EDF">
        <w:rPr>
          <w:b w:val="0"/>
          <w:bCs/>
          <w:lang w:val="it-IT"/>
        </w:rPr>
        <w:t xml:space="preserve">. Salah satu inovasi lainnya adalah penggabungan mata pelajaran Ilmu Pengetahuan Alam (IPA) dan Ilmu </w:t>
      </w:r>
      <w:r w:rsidRPr="00F12EDF">
        <w:rPr>
          <w:b w:val="0"/>
          <w:bCs/>
          <w:lang w:val="it-IT"/>
        </w:rPr>
        <w:lastRenderedPageBreak/>
        <w:t>Pengetahuan Sosial (IPS) menjadi IPAS (Ilmu Pengetahuan Alam dan Sosial). Ardianti et al. (2018) menjelaskan bahwa Ilmu Pengetahuan Sosial di sekolah dasar mempelajari konsep-konsep, gejala, dan fakta sosial di masyarakat, sementara Ilmu Pengetahuan Alam berkaitan dengan cara sistematis untuk memahami alam. Menurut Kemendikbud Ristek, Ilmu Pengetahuan Alam dan Sosial (IPAS) mengkaji makhluk hidup, benda tak hidup di alam semesta, serta kehidupan manusia sebagai ind</w:t>
      </w:r>
      <w:r w:rsidR="006C4702" w:rsidRPr="00F12EDF">
        <w:rPr>
          <w:b w:val="0"/>
          <w:bCs/>
          <w:lang w:val="it-IT"/>
        </w:rPr>
        <w:t>VI</w:t>
      </w:r>
      <w:r w:rsidRPr="00F12EDF">
        <w:rPr>
          <w:b w:val="0"/>
          <w:bCs/>
          <w:lang w:val="it-IT"/>
        </w:rPr>
        <w:t>idu dan makhluk sosial yang berinteraksi dengan lingkungannya. Hasil belajar sangat penting karena mencerminkan perubahan peserta didik dalam aspek pengetahuan, sikap, dan keterampilan setelah pembelajaran. Keberhasilan peserta didik dapat dilihat dari hasil belajar yang mencakup ranah kognitif, afektif, dan psikomotorik (Rusman, 2015: 67). Pengukuran hasil belajar diperlukan untuk menilai efekt</w:t>
      </w:r>
      <w:r w:rsidR="006C4702" w:rsidRPr="00F12EDF">
        <w:rPr>
          <w:b w:val="0"/>
          <w:bCs/>
          <w:lang w:val="it-IT"/>
        </w:rPr>
        <w:t>VI</w:t>
      </w:r>
      <w:r w:rsidRPr="00F12EDF">
        <w:rPr>
          <w:b w:val="0"/>
          <w:bCs/>
          <w:lang w:val="it-IT"/>
        </w:rPr>
        <w:t xml:space="preserve">itas pembelajaran yang diterapkan oleh guru. Namun, di salah satu SD Negeri di Kota Malang, banyak guru </w:t>
      </w:r>
      <w:r w:rsidR="00251646" w:rsidRPr="00F12EDF">
        <w:rPr>
          <w:b w:val="0"/>
          <w:bCs/>
          <w:lang w:val="it-IT"/>
        </w:rPr>
        <w:t xml:space="preserve">yang </w:t>
      </w:r>
      <w:r w:rsidRPr="00F12EDF">
        <w:rPr>
          <w:b w:val="0"/>
          <w:bCs/>
          <w:lang w:val="it-IT"/>
        </w:rPr>
        <w:t>belum menggunakan model dan media pembelajaran yang tepat, sehingga hasil belajar peserta didik kurang memuaskan. Berdasarkan wawancara dengan guru kelas VI, pembelajaran lebih sering dilakukan secara ind</w:t>
      </w:r>
      <w:r w:rsidR="006C4702" w:rsidRPr="00F12EDF">
        <w:rPr>
          <w:b w:val="0"/>
          <w:bCs/>
          <w:lang w:val="it-IT"/>
        </w:rPr>
        <w:t>VI</w:t>
      </w:r>
      <w:r w:rsidRPr="00F12EDF">
        <w:rPr>
          <w:b w:val="0"/>
          <w:bCs/>
          <w:lang w:val="it-IT"/>
        </w:rPr>
        <w:t>idu, tanpa model inovatif dan jarang menggunakan media pembelajaran, yang berdampak pa</w:t>
      </w:r>
      <w:r w:rsidR="00251646" w:rsidRPr="00F12EDF">
        <w:rPr>
          <w:b w:val="0"/>
          <w:bCs/>
          <w:lang w:val="it-IT"/>
        </w:rPr>
        <w:t>da rendahnya hasil belajar peserta didik</w:t>
      </w:r>
      <w:r w:rsidR="00AC050A">
        <w:rPr>
          <w:b w:val="0"/>
          <w:bCs/>
          <w:lang w:val="id-ID"/>
        </w:rPr>
        <w:t>.</w:t>
      </w:r>
    </w:p>
    <w:p w14:paraId="732E5558" w14:textId="4E19A90C" w:rsidR="009E4A59" w:rsidRPr="00F12EDF" w:rsidRDefault="009E4A59" w:rsidP="00F10D71">
      <w:pPr>
        <w:pStyle w:val="SubJudul1"/>
        <w:spacing w:line="276" w:lineRule="auto"/>
        <w:jc w:val="both"/>
        <w:rPr>
          <w:b w:val="0"/>
          <w:bCs/>
          <w:lang w:val="it-IT"/>
        </w:rPr>
      </w:pPr>
      <w:r w:rsidRPr="00F12EDF">
        <w:rPr>
          <w:b w:val="0"/>
          <w:bCs/>
          <w:lang w:val="it-IT"/>
        </w:rPr>
        <w:tab/>
        <w:t xml:space="preserve">Berdasarkan hasil observasi, guru masih menggunakan metode ceramah atau pembelajaran yang berpusat pada guru (teacher-centered). Hal ini membuat peserta didik mudah bosan, kelas menjadi gaduh, </w:t>
      </w:r>
      <w:r w:rsidR="004F7B0E" w:rsidRPr="00F12EDF">
        <w:rPr>
          <w:b w:val="0"/>
          <w:bCs/>
          <w:lang w:val="it-IT"/>
        </w:rPr>
        <w:t>peserta didik</w:t>
      </w:r>
      <w:r w:rsidRPr="00F12EDF">
        <w:rPr>
          <w:b w:val="0"/>
          <w:bCs/>
          <w:lang w:val="it-IT"/>
        </w:rPr>
        <w:t xml:space="preserve"> bermain sendiri, dan tidak mendengarkan penjelasan guru. Akibatnya, pemahaman peserta didik terhadap pembelajaran IPAS menjadi rendah. Untuk mengatasi masalah ini, perlu diterapkan model pembelajaran yang tepat. Ardianti, dkk (2018: 36) menyebutkan bahwa model pembelajaran adalah bentuk pembelajaran yang tergambar dari awal hingga akhir yang disajikan secara khas oleh guru di kelas. Salah satu solusi yang dapat digunakan adalah metode </w:t>
      </w:r>
      <w:r w:rsidR="00B93574" w:rsidRPr="00FB5B9F">
        <w:rPr>
          <w:b w:val="0"/>
          <w:bCs/>
          <w:i/>
          <w:iCs/>
          <w:lang w:val="it-IT"/>
        </w:rPr>
        <w:t xml:space="preserve">inquiry </w:t>
      </w:r>
      <w:r w:rsidR="00FC0EF2" w:rsidRPr="00FB5B9F">
        <w:rPr>
          <w:b w:val="0"/>
          <w:bCs/>
          <w:i/>
          <w:iCs/>
          <w:lang w:val="id-ID"/>
        </w:rPr>
        <w:t>learning</w:t>
      </w:r>
      <w:r w:rsidR="00251646" w:rsidRPr="00FB5B9F">
        <w:rPr>
          <w:b w:val="0"/>
          <w:bCs/>
          <w:i/>
          <w:iCs/>
          <w:lang w:val="it-IT"/>
        </w:rPr>
        <w:t>,</w:t>
      </w:r>
      <w:r w:rsidR="00251646" w:rsidRPr="00F12EDF">
        <w:rPr>
          <w:b w:val="0"/>
          <w:bCs/>
          <w:lang w:val="it-IT"/>
        </w:rPr>
        <w:t xml:space="preserve"> yang melibatkan peserta didik</w:t>
      </w:r>
      <w:r w:rsidRPr="00F12EDF">
        <w:rPr>
          <w:b w:val="0"/>
          <w:bCs/>
          <w:lang w:val="it-IT"/>
        </w:rPr>
        <w:t xml:space="preserve"> aktif dalam proses belajar melalui penyelidikan dan penemuan. Metode ini mendorong </w:t>
      </w:r>
      <w:r w:rsidR="004F7B0E" w:rsidRPr="00F12EDF">
        <w:rPr>
          <w:b w:val="0"/>
          <w:bCs/>
          <w:lang w:val="it-IT"/>
        </w:rPr>
        <w:t>peserta didik</w:t>
      </w:r>
      <w:r w:rsidRPr="00F12EDF">
        <w:rPr>
          <w:b w:val="0"/>
          <w:bCs/>
          <w:lang w:val="it-IT"/>
        </w:rPr>
        <w:t xml:space="preserve"> untuk bertanya, mencari informasi, dan mengeksplorasi topik secara mendalam, sehingga suasana kelas menjadi lebih dinamis, </w:t>
      </w:r>
      <w:r w:rsidR="004F7B0E" w:rsidRPr="00F12EDF">
        <w:rPr>
          <w:b w:val="0"/>
          <w:bCs/>
          <w:lang w:val="it-IT"/>
        </w:rPr>
        <w:t>peserta didik</w:t>
      </w:r>
      <w:r w:rsidRPr="00F12EDF">
        <w:rPr>
          <w:b w:val="0"/>
          <w:bCs/>
          <w:lang w:val="it-IT"/>
        </w:rPr>
        <w:t xml:space="preserve"> lebih semangat, tidak mudah bosan, dan lebih aktif dalam pembelajaran. Dengan metode </w:t>
      </w:r>
      <w:r w:rsidR="00B93574" w:rsidRPr="00FB5B9F">
        <w:rPr>
          <w:b w:val="0"/>
          <w:bCs/>
          <w:i/>
          <w:iCs/>
          <w:lang w:val="it-IT"/>
        </w:rPr>
        <w:t>inquiry learning</w:t>
      </w:r>
      <w:r w:rsidRPr="00F12EDF">
        <w:rPr>
          <w:b w:val="0"/>
          <w:bCs/>
          <w:lang w:val="it-IT"/>
        </w:rPr>
        <w:t xml:space="preserve">, masalah </w:t>
      </w:r>
      <w:r w:rsidR="004F7B0E" w:rsidRPr="00F12EDF">
        <w:rPr>
          <w:b w:val="0"/>
          <w:bCs/>
          <w:lang w:val="it-IT"/>
        </w:rPr>
        <w:t>peserta didik</w:t>
      </w:r>
      <w:r w:rsidRPr="00F12EDF">
        <w:rPr>
          <w:b w:val="0"/>
          <w:bCs/>
          <w:lang w:val="it-IT"/>
        </w:rPr>
        <w:t xml:space="preserve"> yang kurang aktif dan antusias dapat diatasi, karena mereka terlibat langsung dalam proses belajar, lebih mudah memahami materi, meningkatkan keterampilan berpikir kritis, dan merasa lebih bertanggung jawab terhadap pembelajaran mereka. Selain itu, penggunaan media pembelajaran yang kreatif dan inovatif juga sangat penting. Salah satu media yang digunakan adalah replika rangka yang dibuat oleh </w:t>
      </w:r>
      <w:r w:rsidR="004F7B0E" w:rsidRPr="00F12EDF">
        <w:rPr>
          <w:b w:val="0"/>
          <w:bCs/>
          <w:lang w:val="it-IT"/>
        </w:rPr>
        <w:t>peserta didik</w:t>
      </w:r>
      <w:r w:rsidRPr="00F12EDF">
        <w:rPr>
          <w:b w:val="0"/>
          <w:bCs/>
          <w:lang w:val="it-IT"/>
        </w:rPr>
        <w:t xml:space="preserve"> sendiri. Pembuatan replika ini tidak hanya memberikan pengalaman visual dan taktil tentang struktur rangka manusia, tetapi juga mengasah keterampilan motorik halus dan pemahaman konsep terkait sistem rangka secara lebih mendalam. Dengan metode </w:t>
      </w:r>
      <w:r w:rsidR="00B93574" w:rsidRPr="00FB5B9F">
        <w:rPr>
          <w:b w:val="0"/>
          <w:bCs/>
          <w:i/>
          <w:iCs/>
          <w:lang w:val="it-IT"/>
        </w:rPr>
        <w:t>inquiry learning</w:t>
      </w:r>
      <w:r w:rsidRPr="00F12EDF">
        <w:rPr>
          <w:b w:val="0"/>
          <w:bCs/>
          <w:lang w:val="it-IT"/>
        </w:rPr>
        <w:t xml:space="preserve"> ini, diharapkan antusiasme dan keaktifan </w:t>
      </w:r>
      <w:r w:rsidR="004F7B0E" w:rsidRPr="00F12EDF">
        <w:rPr>
          <w:b w:val="0"/>
          <w:bCs/>
          <w:lang w:val="it-IT"/>
        </w:rPr>
        <w:t>peserta didik</w:t>
      </w:r>
      <w:r w:rsidRPr="00F12EDF">
        <w:rPr>
          <w:b w:val="0"/>
          <w:bCs/>
          <w:lang w:val="it-IT"/>
        </w:rPr>
        <w:t xml:space="preserve"> dalam pembelajaran meningkat. Penelitian ini bertujuan untuk meningkatkan keterampilan mengajar guru dan hasil belajar </w:t>
      </w:r>
      <w:r w:rsidR="00251646" w:rsidRPr="00F12EDF">
        <w:rPr>
          <w:b w:val="0"/>
          <w:bCs/>
          <w:lang w:val="it-IT"/>
        </w:rPr>
        <w:t>peserta didik</w:t>
      </w:r>
      <w:r w:rsidRPr="00F12EDF">
        <w:rPr>
          <w:b w:val="0"/>
          <w:bCs/>
          <w:lang w:val="it-IT"/>
        </w:rPr>
        <w:t xml:space="preserve"> pada pembelajaran IPAS di kelas </w:t>
      </w:r>
      <w:r w:rsidR="006C4702" w:rsidRPr="00F12EDF">
        <w:rPr>
          <w:b w:val="0"/>
          <w:bCs/>
          <w:lang w:val="it-IT"/>
        </w:rPr>
        <w:t>VI</w:t>
      </w:r>
      <w:r w:rsidRPr="00F12EDF">
        <w:rPr>
          <w:b w:val="0"/>
          <w:bCs/>
          <w:lang w:val="it-IT"/>
        </w:rPr>
        <w:t xml:space="preserve"> SD Negeri Kota Malang.</w:t>
      </w:r>
    </w:p>
    <w:p w14:paraId="538D0375" w14:textId="25BBF32A" w:rsidR="009E4A59" w:rsidRPr="00F12EDF" w:rsidRDefault="009E4A59" w:rsidP="00F10D71">
      <w:pPr>
        <w:pStyle w:val="SubJudul1"/>
        <w:spacing w:line="276" w:lineRule="auto"/>
        <w:jc w:val="both"/>
        <w:rPr>
          <w:b w:val="0"/>
          <w:bCs/>
          <w:lang w:val="it-IT"/>
        </w:rPr>
      </w:pPr>
      <w:r w:rsidRPr="00F12EDF">
        <w:rPr>
          <w:b w:val="0"/>
          <w:bCs/>
          <w:lang w:val="it-IT"/>
        </w:rPr>
        <w:tab/>
        <w:t xml:space="preserve">Keunggulan  dari metode </w:t>
      </w:r>
      <w:r w:rsidR="00B93574" w:rsidRPr="00FB5B9F">
        <w:rPr>
          <w:b w:val="0"/>
          <w:bCs/>
          <w:i/>
          <w:iCs/>
          <w:color w:val="000000" w:themeColor="text1"/>
          <w:lang w:val="it-IT"/>
        </w:rPr>
        <w:t>Inquiry learning</w:t>
      </w:r>
      <w:r w:rsidRPr="00FB5B9F">
        <w:rPr>
          <w:b w:val="0"/>
          <w:bCs/>
          <w:i/>
          <w:iCs/>
          <w:color w:val="000000" w:themeColor="text1"/>
          <w:lang w:val="it-IT"/>
        </w:rPr>
        <w:t xml:space="preserve"> </w:t>
      </w:r>
      <w:r w:rsidRPr="00F12EDF">
        <w:rPr>
          <w:b w:val="0"/>
          <w:bCs/>
          <w:lang w:val="it-IT"/>
        </w:rPr>
        <w:t xml:space="preserve">adalah kemampuannya membantu </w:t>
      </w:r>
      <w:r w:rsidR="004F7B0E" w:rsidRPr="00F12EDF">
        <w:rPr>
          <w:b w:val="0"/>
          <w:bCs/>
          <w:lang w:val="it-IT"/>
        </w:rPr>
        <w:t>peserta didik</w:t>
      </w:r>
      <w:r w:rsidRPr="00F12EDF">
        <w:rPr>
          <w:b w:val="0"/>
          <w:bCs/>
          <w:lang w:val="it-IT"/>
        </w:rPr>
        <w:t xml:space="preserve"> memahami materi lebih mendalam. Saat </w:t>
      </w:r>
      <w:r w:rsidR="004F7B0E" w:rsidRPr="00F12EDF">
        <w:rPr>
          <w:b w:val="0"/>
          <w:bCs/>
          <w:lang w:val="it-IT"/>
        </w:rPr>
        <w:t>peserta didik</w:t>
      </w:r>
      <w:r w:rsidRPr="00F12EDF">
        <w:rPr>
          <w:b w:val="0"/>
          <w:bCs/>
          <w:lang w:val="it-IT"/>
        </w:rPr>
        <w:t xml:space="preserve"> menemukan konsep sendiri, pemahaman mereka jadi lebih kuat dan tahan lama. Metode ini juga meningkatkan mot</w:t>
      </w:r>
      <w:r w:rsidR="00E3519D">
        <w:rPr>
          <w:b w:val="0"/>
          <w:bCs/>
          <w:lang w:val="id-ID"/>
        </w:rPr>
        <w:t>ivasi</w:t>
      </w:r>
      <w:r w:rsidRPr="00F12EDF">
        <w:rPr>
          <w:b w:val="0"/>
          <w:bCs/>
          <w:lang w:val="it-IT"/>
        </w:rPr>
        <w:t xml:space="preserve"> belajar karena keterlibatan aktif dan tantangan yang membuat </w:t>
      </w:r>
      <w:r w:rsidR="004F7B0E" w:rsidRPr="00F12EDF">
        <w:rPr>
          <w:b w:val="0"/>
          <w:bCs/>
          <w:lang w:val="it-IT"/>
        </w:rPr>
        <w:t>peserta didik</w:t>
      </w:r>
      <w:r w:rsidRPr="00F12EDF">
        <w:rPr>
          <w:b w:val="0"/>
          <w:bCs/>
          <w:lang w:val="it-IT"/>
        </w:rPr>
        <w:t xml:space="preserve"> lebih antusias. Selain itu, </w:t>
      </w:r>
      <w:r w:rsidR="00B93574" w:rsidRPr="00FB5B9F">
        <w:rPr>
          <w:b w:val="0"/>
          <w:bCs/>
          <w:i/>
          <w:iCs/>
          <w:lang w:val="it-IT"/>
        </w:rPr>
        <w:t>Inquiry learning</w:t>
      </w:r>
      <w:r w:rsidRPr="00F12EDF">
        <w:rPr>
          <w:b w:val="0"/>
          <w:bCs/>
          <w:lang w:val="it-IT"/>
        </w:rPr>
        <w:t xml:space="preserve"> melatih </w:t>
      </w:r>
      <w:r w:rsidR="004F7B0E" w:rsidRPr="00F12EDF">
        <w:rPr>
          <w:b w:val="0"/>
          <w:bCs/>
          <w:lang w:val="it-IT"/>
        </w:rPr>
        <w:t>peserta didik</w:t>
      </w:r>
      <w:r w:rsidRPr="00F12EDF">
        <w:rPr>
          <w:b w:val="0"/>
          <w:bCs/>
          <w:lang w:val="it-IT"/>
        </w:rPr>
        <w:t xml:space="preserve"> memecahkan masalah dengan menyusun langkah-langkah logis. Hal tersebeut sejalan dengan pendapat </w:t>
      </w:r>
      <w:r w:rsidRPr="00F12EDF">
        <w:rPr>
          <w:b w:val="0"/>
          <w:bCs/>
          <w:lang w:val="it-IT"/>
        </w:rPr>
        <w:fldChar w:fldCharType="begin" w:fldLock="1"/>
      </w:r>
      <w:r w:rsidRPr="00F12EDF">
        <w:rPr>
          <w:b w:val="0"/>
          <w:bCs/>
          <w:lang w:val="it-IT"/>
        </w:rPr>
        <w:instrText>ADDIN CSL_CITATION {"citationItems":[{"id":"ITEM-1","itemData":{"DOI":"10.00000/pjpi.v1n12023","ISSN":"2986-9439","abstract":"The purpose of this study is to find out more deeply about the basic concepts of the inquiry method, its advantages and disadvantages and its application in learning Fiqh. The approach used in this writing is a qualitative approach. In this study, data was collected through the library research method. The results of this study indicate that the Inquiry method is a series of learning activities that emphasize the process of thinking systematically, critically, logically and analytically in formulating a problem and finding answers. The application of the Inquiry method in learning Fiqh is able to increase students' active involvement in obtaining and processing learning gains by studying certain problems that are studied in expert groups to generalizing to certain objects which are then discussed in the home group.","author":[{"dropping-particle":"","family":"Agista","given":"Hairunnisa","non-dropping-particle":"","parse-names":false,"suffix":""},{"dropping-particle":"","family":"Haliza","given":"Nyiayu Alya","non-dropping-particle":"","parse-names":false,"suffix":""},{"dropping-particle":"","family":"Husaini","given":"Natasya Arobia","non-dropping-particle":"","parse-names":false,"suffix":""},{"dropping-particle":"","family":"Setiawati","given":"Dwi","non-dropping-particle":"","parse-names":false,"suffix":""},{"dropping-particle":"","family":"Noviani","given":"Dwi","non-dropping-particle":"","parse-names":false,"suffix":""}],"container-title":"Pengertian: Jurnal Pendidikan Indonesia (PJPI)","id":"ITEM-1","issue":"1","issued":{"date-parts":[["2023"]]},"page":"77-86","title":"Aplikasi Metode Inquiry; Kelebihan Dan Kelemahannya Dalam Pembelajaran Fiqih","type":"article-journal","volume":"1"},"uris":["http://www.mendeley.com/documents/?uuid=d8d905f7-6841-48ec-8578-d63023ba4ecf"]}],"mendeley":{"formattedCitation":"(Agista et al., 2023)","plainTextFormattedCitation":"(Agista et al., 2023)","previouslyFormattedCitation":"(Agista et al., 2023)"},"properties":{"noteIndex":0},"schema":"https://github.com/citation-style-language/schema/raw/master/csl-citation.json"}</w:instrText>
      </w:r>
      <w:r w:rsidRPr="00F12EDF">
        <w:rPr>
          <w:b w:val="0"/>
          <w:bCs/>
          <w:lang w:val="it-IT"/>
        </w:rPr>
        <w:fldChar w:fldCharType="separate"/>
      </w:r>
      <w:r w:rsidRPr="00F12EDF">
        <w:rPr>
          <w:b w:val="0"/>
          <w:bCs/>
          <w:lang w:val="it-IT"/>
        </w:rPr>
        <w:t>(Agista et al., 2023)</w:t>
      </w:r>
      <w:r w:rsidRPr="00F12EDF">
        <w:rPr>
          <w:b w:val="0"/>
          <w:bCs/>
          <w:lang w:val="it-IT"/>
        </w:rPr>
        <w:fldChar w:fldCharType="end"/>
      </w:r>
      <w:r w:rsidRPr="00F12EDF">
        <w:rPr>
          <w:b w:val="0"/>
          <w:bCs/>
          <w:lang w:val="it-IT"/>
        </w:rPr>
        <w:t xml:space="preserve"> yang mengatakan bahwa metode</w:t>
      </w:r>
      <w:r w:rsidRPr="00FB5B9F">
        <w:rPr>
          <w:b w:val="0"/>
          <w:bCs/>
          <w:i/>
          <w:iCs/>
          <w:lang w:val="it-IT"/>
        </w:rPr>
        <w:t xml:space="preserve"> </w:t>
      </w:r>
      <w:r w:rsidR="00B93574" w:rsidRPr="00FB5B9F">
        <w:rPr>
          <w:b w:val="0"/>
          <w:bCs/>
          <w:i/>
          <w:iCs/>
          <w:lang w:val="it-IT"/>
        </w:rPr>
        <w:t>Inquiry learning</w:t>
      </w:r>
      <w:r w:rsidRPr="00F12EDF">
        <w:rPr>
          <w:b w:val="0"/>
          <w:bCs/>
          <w:lang w:val="it-IT"/>
        </w:rPr>
        <w:t xml:space="preserve"> adalah menolong </w:t>
      </w:r>
      <w:r w:rsidR="004F7B0E" w:rsidRPr="00F12EDF">
        <w:rPr>
          <w:b w:val="0"/>
          <w:bCs/>
          <w:lang w:val="it-IT"/>
        </w:rPr>
        <w:t>peserta didik</w:t>
      </w:r>
      <w:r w:rsidRPr="00F12EDF">
        <w:rPr>
          <w:b w:val="0"/>
          <w:bCs/>
          <w:lang w:val="it-IT"/>
        </w:rPr>
        <w:t xml:space="preserve"> mengembangkan disiplin intelektual dan keterampilan </w:t>
      </w:r>
      <w:r w:rsidRPr="00F12EDF">
        <w:rPr>
          <w:b w:val="0"/>
          <w:bCs/>
          <w:lang w:val="it-IT"/>
        </w:rPr>
        <w:lastRenderedPageBreak/>
        <w:t xml:space="preserve">yang dibutuhkan dengan memberikan pertanyaan dan mendapatkan jawaban atas dasar rasa ingin tahu mereka. Adapun pengertian </w:t>
      </w:r>
      <w:r w:rsidR="00B93574" w:rsidRPr="00FB5B9F">
        <w:rPr>
          <w:b w:val="0"/>
          <w:bCs/>
          <w:i/>
          <w:iCs/>
          <w:lang w:val="it-IT"/>
        </w:rPr>
        <w:t>inquiry learning</w:t>
      </w:r>
      <w:r w:rsidRPr="00FB5B9F">
        <w:rPr>
          <w:b w:val="0"/>
          <w:bCs/>
          <w:i/>
          <w:iCs/>
          <w:lang w:val="it-IT"/>
        </w:rPr>
        <w:t xml:space="preserve"> </w:t>
      </w:r>
      <w:r w:rsidRPr="00F12EDF">
        <w:rPr>
          <w:b w:val="0"/>
          <w:bCs/>
          <w:lang w:val="it-IT"/>
        </w:rPr>
        <w:t xml:space="preserve">menurut para ahli berbeda-beda. Berdasarkan beberapa definisi para ahli, dapat disimpulkan bahwa </w:t>
      </w:r>
      <w:r w:rsidR="00B93574" w:rsidRPr="00FB5B9F">
        <w:rPr>
          <w:b w:val="0"/>
          <w:bCs/>
          <w:i/>
          <w:iCs/>
          <w:lang w:val="it-IT"/>
        </w:rPr>
        <w:t>Inquiry learning</w:t>
      </w:r>
      <w:r w:rsidRPr="00FB5B9F">
        <w:rPr>
          <w:b w:val="0"/>
          <w:bCs/>
          <w:i/>
          <w:iCs/>
          <w:lang w:val="it-IT"/>
        </w:rPr>
        <w:t xml:space="preserve"> </w:t>
      </w:r>
      <w:r w:rsidRPr="00F12EDF">
        <w:rPr>
          <w:b w:val="0"/>
          <w:bCs/>
          <w:lang w:val="it-IT"/>
        </w:rPr>
        <w:t>merupakan salah satu model  Pembelajaran untuk mendapatkan informasi, merumuskan pertanyaan, mengetahui, menemukan dan mendalami suatu konsep serta mengevaluasi sumber informasi lain untuk memecahkan suatu permasalahan secara sistimatis, kritis,</w:t>
      </w:r>
      <w:bookmarkStart w:id="0" w:name="_GoBack"/>
      <w:bookmarkEnd w:id="0"/>
      <w:r w:rsidRPr="00F12EDF">
        <w:rPr>
          <w:b w:val="0"/>
          <w:bCs/>
          <w:lang w:val="it-IT"/>
        </w:rPr>
        <w:t xml:space="preserve"> logis analitis dan ilmiah </w:t>
      </w:r>
      <w:r w:rsidRPr="00F12EDF">
        <w:rPr>
          <w:b w:val="0"/>
          <w:bCs/>
          <w:lang w:val="it-IT"/>
        </w:rPr>
        <w:fldChar w:fldCharType="begin" w:fldLock="1"/>
      </w:r>
      <w:r w:rsidRPr="00F12EDF">
        <w:rPr>
          <w:b w:val="0"/>
          <w:bCs/>
          <w:lang w:val="it-IT"/>
        </w:rPr>
        <w:instrText xml:space="preserve">ADDIN CSL_CITATION {"citationItems":[{"id":"ITEM-1","itemData":{"DOI":"10.21154/kodifikasia.v13i1.1676","ISSN":"1907-6371","abstract":"Di era globalisai ini, dunia pendidikan Indonesia banyak mengimplementasikan pembelajaran berbasis active learning. Pembelajaran active learning merupakan pembelajaran yang berpusat pada mahasiswa (student centered). Salah satu strategi pembelajaran berbasis active learning adalah Inquiry Learning. Tujuan dari implementasi strategi ini adalah, supaya mahasiswa terbiasa untuk selalu berpikir kritis, analitis dan sistematis. Sehingga mampu menyelesaikan permasalahan terkait materi pembelajaran secara mandiri. Strategi inquiry learning berbasis modified free inquiry ini diimplementasikan dalam pembelajaran kosakata (mufradat) materi bahasa Arab. Yaitu di Jurusan Manajemen Pendidikan Islam kelas A (MP.A) Institut Agama Islam Negeri (IAIN) Ponorogo tahun 2017. Adapun yang diteliti adalah rencana pembelajaran, desain materi ajar serta langkah-langkah pembelajaran kosakata (mufradat) materi bahasa Arab. Penelitian ini menggunakan metode kualitatif dengan pendekatan Penelitian Tindakan Kelas (PTK). Teknik pengumpulan data menggunakan metode observasi, dan dokumentasi. Instrumen penelitian mengunakan lembar observasi keterlaksanaan serta angket. Hasil penelitian ini adalah: a) Berdasarkan pada lembar Observasi Keterlaksanaan Rencana Pembelajaran, seluruh rencana pembelajaran yang tertulis dalam RPS dapat terlaksana dalam proses kegiatan pembelajaran kosakata (mufradat) Bahasa Arab di kelas dengan baik. B) Desain materi ajar yang digunakan oleh dosen dalam pembelajaran kosakata (mufradat) dibagi kedalam sub materi berdasarkan kecakapan, serta dijabarkan dalam indikator materi tertentu, yaitu: qiro’ah, qowaid, tadrib I, hiwar dan tadrib II. C) Berdasarkan observasi keterlaksanaan langkah-langkah pembelajaran, dapat disimpulkan bahwasanya mahasiswa telah terbiasa untuk berpikir ktitis, serta berusaha memecahan masalah terkait sub materi pembelajarankosakata (mufradat) dengan usaha mereka sendiri maupun melalui diskusi kelompok. </w:instrText>
      </w:r>
      <w:r w:rsidRPr="00F12EDF">
        <w:rPr>
          <w:b w:val="0"/>
          <w:bCs/>
          <w:rtl/>
          <w:lang w:val="it-IT"/>
        </w:rPr>
        <w:instrText>الملخص: أصبح التعليم الفعّال أحد الطريقة المستخدمة في عالم التربية بإندونيسيا فى هذا العصر العولمة. ودار التعليم الفعّال على فعّالية الطلاب</w:instrText>
      </w:r>
      <w:r w:rsidRPr="00F12EDF">
        <w:rPr>
          <w:b w:val="0"/>
          <w:bCs/>
          <w:lang w:val="it-IT"/>
        </w:rPr>
        <w:instrText xml:space="preserve"> (student centered). </w:instrText>
      </w:r>
      <w:r w:rsidRPr="00F12EDF">
        <w:rPr>
          <w:b w:val="0"/>
          <w:bCs/>
          <w:rtl/>
          <w:lang w:val="it-IT"/>
        </w:rPr>
        <w:instrText>وتسمّي إحدي استراتيجها باسم انكويري ليرنيع</w:instrText>
      </w:r>
      <w:r w:rsidRPr="00F12EDF">
        <w:rPr>
          <w:b w:val="0"/>
          <w:bCs/>
          <w:lang w:val="it-IT"/>
        </w:rPr>
        <w:instrText xml:space="preserve"> (Inquiry Learning). </w:instrText>
      </w:r>
      <w:r w:rsidRPr="00F12EDF">
        <w:rPr>
          <w:b w:val="0"/>
          <w:bCs/>
          <w:rtl/>
          <w:lang w:val="it-IT"/>
        </w:rPr>
        <w:instrText>وأما الأهداف من تنفيذها هي تعويد الطلاب بالتفكير النّاقدة والتحليلة والمنهجية. ويرجي الطلاب على إنجاز مشكلات التعليم بشكل مستقل. ونفذ التعليم الفعّال أي انكويري ليرنيع</w:instrText>
      </w:r>
      <w:r w:rsidRPr="00F12EDF">
        <w:rPr>
          <w:b w:val="0"/>
          <w:bCs/>
          <w:lang w:val="it-IT"/>
        </w:rPr>
        <w:instrText xml:space="preserve"> (Inquiry Learning)</w:instrText>
      </w:r>
      <w:r w:rsidRPr="00F12EDF">
        <w:rPr>
          <w:b w:val="0"/>
          <w:bCs/>
          <w:rtl/>
          <w:lang w:val="it-IT"/>
        </w:rPr>
        <w:instrText>، على أساس موديفيت فري انكويري</w:instrText>
      </w:r>
      <w:r w:rsidRPr="00F12EDF">
        <w:rPr>
          <w:b w:val="0"/>
          <w:bCs/>
          <w:lang w:val="it-IT"/>
        </w:rPr>
        <w:instrText xml:space="preserve"> (Modified Free Inquiry) </w:instrText>
      </w:r>
      <w:r w:rsidRPr="00F12EDF">
        <w:rPr>
          <w:b w:val="0"/>
          <w:bCs/>
          <w:rtl/>
          <w:lang w:val="it-IT"/>
        </w:rPr>
        <w:instrText>في تعليم المفردات لمادة اللغة العربية. ونفذ التعليم في قسم إدارة التربية الإسلامية</w:instrText>
      </w:r>
      <w:r w:rsidRPr="00F12EDF">
        <w:rPr>
          <w:b w:val="0"/>
          <w:bCs/>
          <w:lang w:val="it-IT"/>
        </w:rPr>
        <w:instrText xml:space="preserve"> …","author":[{"dropping-particle":"","family":"Kasnun","given":"Kasnun","non-dropping-particle":"","parse-names":false,"suffix":""},{"dropping-particle":"","family":"Maslihah","given":"Rizka Eliyana","non-dropping-particle":"","parse-names":false,"suffix":""},{"dropping-particle":"","family":"Hasnawan","given":"Dedi","non-dropping-particle":"","parse-names":false,"suffix":""}],"container-title":"Kodifikasia","id":"ITEM-1","issue":"1","issued":{"date-parts":[["2019"]]},"page":"1","title":"PENERAPAN STRATEGI INQUIRY LEARNING DALAM PEMBELAJARAN MUFRADAT BERBASIS MODIFIED FREE INQUIRY","type":"article-journal","volume":"13"},"uris":["http://www.mendeley.com/documents/?uuid=ddd4837b-d479-4352-b92b-fd14da067bb9"]}],"mendeley":{"formattedCitation":"(Kasnun et al., 2019)","plainTextFormattedCitation":"(Kasnun et al., 2019)","previouslyFormattedCitation":"(Kasnun et al., 2019)"},"properties":{"noteIndex":0},"schema":"https://github.com/citation-style-language/schema/raw/master/csl-citation.json"}</w:instrText>
      </w:r>
      <w:r w:rsidRPr="00F12EDF">
        <w:rPr>
          <w:b w:val="0"/>
          <w:bCs/>
          <w:lang w:val="it-IT"/>
        </w:rPr>
        <w:fldChar w:fldCharType="separate"/>
      </w:r>
      <w:r w:rsidRPr="00F12EDF">
        <w:rPr>
          <w:b w:val="0"/>
          <w:bCs/>
          <w:lang w:val="it-IT"/>
        </w:rPr>
        <w:t>(Kasnun et al., 2019)</w:t>
      </w:r>
      <w:r w:rsidRPr="00F12EDF">
        <w:rPr>
          <w:b w:val="0"/>
          <w:bCs/>
          <w:lang w:val="it-IT"/>
        </w:rPr>
        <w:fldChar w:fldCharType="end"/>
      </w:r>
      <w:r w:rsidRPr="00F12EDF">
        <w:rPr>
          <w:b w:val="0"/>
          <w:bCs/>
          <w:lang w:val="it-IT"/>
        </w:rPr>
        <w:t>.</w:t>
      </w:r>
    </w:p>
    <w:p w14:paraId="63CA8E52" w14:textId="6C438A0D" w:rsidR="009E4A59" w:rsidRPr="001A1609" w:rsidRDefault="00B93574" w:rsidP="00F10D71">
      <w:pPr>
        <w:pStyle w:val="SubJudul1"/>
        <w:spacing w:line="276" w:lineRule="auto"/>
        <w:ind w:firstLine="720"/>
        <w:jc w:val="both"/>
        <w:rPr>
          <w:rFonts w:asciiTheme="minorHAnsi" w:hAnsiTheme="minorHAnsi" w:cstheme="minorHAnsi"/>
          <w:b w:val="0"/>
          <w:bCs/>
          <w:szCs w:val="24"/>
          <w:lang w:val="id-ID"/>
        </w:rPr>
      </w:pPr>
      <w:r w:rsidRPr="00FB5B9F">
        <w:rPr>
          <w:b w:val="0"/>
          <w:bCs/>
          <w:i/>
          <w:iCs/>
          <w:lang w:val="it-IT"/>
        </w:rPr>
        <w:t>Inquiry learning</w:t>
      </w:r>
      <w:r w:rsidR="009E4A59" w:rsidRPr="00FB5B9F">
        <w:rPr>
          <w:b w:val="0"/>
          <w:bCs/>
          <w:i/>
          <w:iCs/>
          <w:lang w:val="it-IT"/>
        </w:rPr>
        <w:t xml:space="preserve"> </w:t>
      </w:r>
      <w:r w:rsidR="009E4A59" w:rsidRPr="00F12EDF">
        <w:rPr>
          <w:b w:val="0"/>
          <w:bCs/>
          <w:lang w:val="it-IT"/>
        </w:rPr>
        <w:t xml:space="preserve">merupakan proses yang terus menerus atau merupakan berputar berkesinambungan, mulai dari menanyakan pertanyaan, meneliti jawaban, menerjemahkan informasi, mempresentasikan temuan dan melakukan efleksi. </w:t>
      </w:r>
      <w:r w:rsidRPr="00FB5B9F">
        <w:rPr>
          <w:b w:val="0"/>
          <w:bCs/>
          <w:i/>
          <w:iCs/>
          <w:lang w:val="it-IT"/>
        </w:rPr>
        <w:t xml:space="preserve">Inquiry </w:t>
      </w:r>
      <w:r w:rsidR="00FC0EF2" w:rsidRPr="00FB5B9F">
        <w:rPr>
          <w:b w:val="0"/>
          <w:bCs/>
          <w:i/>
          <w:iCs/>
          <w:lang w:val="id-ID"/>
        </w:rPr>
        <w:t>learning</w:t>
      </w:r>
      <w:r w:rsidR="009E4A59" w:rsidRPr="00FB5B9F">
        <w:rPr>
          <w:b w:val="0"/>
          <w:bCs/>
          <w:i/>
          <w:iCs/>
          <w:lang w:val="it-IT"/>
        </w:rPr>
        <w:t xml:space="preserve"> </w:t>
      </w:r>
      <w:r w:rsidR="009E4A59" w:rsidRPr="00F12EDF">
        <w:rPr>
          <w:b w:val="0"/>
          <w:bCs/>
          <w:lang w:val="it-IT"/>
        </w:rPr>
        <w:t xml:space="preserve">dapat didefinisikan sebagai suatu proses belajar yang melibatkan </w:t>
      </w:r>
      <w:r w:rsidR="004F7B0E" w:rsidRPr="00F12EDF">
        <w:rPr>
          <w:b w:val="0"/>
          <w:bCs/>
          <w:lang w:val="it-IT"/>
        </w:rPr>
        <w:t>peserta didik</w:t>
      </w:r>
      <w:r w:rsidR="009E4A59" w:rsidRPr="00F12EDF">
        <w:rPr>
          <w:b w:val="0"/>
          <w:bCs/>
          <w:lang w:val="it-IT"/>
        </w:rPr>
        <w:t xml:space="preserve"> dalam menyelidiki suatu topik atau masalah secara mendalam dan sistematis. Dalam proses ini, </w:t>
      </w:r>
      <w:r w:rsidR="004F7B0E" w:rsidRPr="00F12EDF">
        <w:rPr>
          <w:b w:val="0"/>
          <w:bCs/>
          <w:lang w:val="it-IT"/>
        </w:rPr>
        <w:t>peserta didik</w:t>
      </w:r>
      <w:r w:rsidR="009E4A59" w:rsidRPr="00F12EDF">
        <w:rPr>
          <w:b w:val="0"/>
          <w:bCs/>
          <w:lang w:val="it-IT"/>
        </w:rPr>
        <w:t xml:space="preserve"> diajak untuk mengajukan pertanyaan, mengumpulkan data, menganalisis informasi, dan menarik kesimpulan. Guru berperan sebagai fasilitator yang membimbing dan mendukung </w:t>
      </w:r>
      <w:r w:rsidR="004F7B0E" w:rsidRPr="00F12EDF">
        <w:rPr>
          <w:b w:val="0"/>
          <w:bCs/>
          <w:lang w:val="it-IT"/>
        </w:rPr>
        <w:t>peserta didik</w:t>
      </w:r>
      <w:r w:rsidR="009E4A59" w:rsidRPr="00F12EDF">
        <w:rPr>
          <w:b w:val="0"/>
          <w:bCs/>
          <w:lang w:val="it-IT"/>
        </w:rPr>
        <w:t xml:space="preserve"> dalam proses belajar mereka </w:t>
      </w:r>
      <w:r w:rsidR="009E4A59" w:rsidRPr="00F12EDF">
        <w:rPr>
          <w:b w:val="0"/>
          <w:bCs/>
          <w:lang w:val="it-IT"/>
        </w:rPr>
        <w:fldChar w:fldCharType="begin" w:fldLock="1"/>
      </w:r>
      <w:r w:rsidR="009E4A59" w:rsidRPr="00F12EDF">
        <w:rPr>
          <w:b w:val="0"/>
          <w:bCs/>
          <w:lang w:val="it-IT"/>
        </w:rPr>
        <w:instrText>ADDIN CSL_CITATION {"citationItems":[{"id":"ITEM-1","itemData":{"abstract":"Inquiry-based learning is a pedagogical approach that emphasizes active student engagement in the learning process. This method encourages students to intensely engage in investigating, exploring problems, and constructing their own knowledge, significantly impacting their understanding and information processing. Inquiry learning focuses not only on factual knowledge but also on developing critical thinking, creativity, and complex problem-solving skills. In the context of Social Science education, this model is particularly relevant as it enables students to connect theory with practice through direct investigation of social, economic, and political issues. This approach allows for deep reflection and the acquisition of more applicable and sustainable understanding. In the classroom setting, inquiry-based learning transforms the role of teachers into facilitators, supporting students in their own discovery process, making the classroom more interactive and inspiring. Research indicates that implementing this learning model enhances the quality of education, characterized by increased student autonomy, analytical skills, and higher motivation to learn. Therefore, inquiry-based learning not only supports academic development but also fosters students' social and emotional competencies, preparing them to be independent and proactive thinkers. This study emphasizes the importance of adopting this approach to maximize students' learning potential and equip them with the skills necessary for future success.","author":[{"dropping-particle":"","family":"Depin","given":"","non-dropping-particle":"","parse-names":false,"suffix":""},{"dropping-particle":"","family":"Nurwahid","given":"Habib","non-dropping-particle":"","parse-names":false,"suffix":""},{"dropping-particle":"","family":"Yohanes Sulla","given":"Franklin","non-dropping-particle":"","parse-names":false,"suffix":""},{"dropping-particle":"","family":"Barella","given":"Yusawinur","non-dropping-particle":"","parse-names":false,"suffix":""}],"id":"ITEM-1","issue":"2","issued":{"date-parts":[["2024"]]},"page":"39-43","title":"Inquiry Learning: Pengertian, Sintaks Dan Contoh Implementasi Di Kelas","type":"article-journal","volume":"1"},"uris":["http://www.mendeley.com/documents/?uuid=85f2fb40-f935-41fa-a80e-4876a7faa691"]}],"mendeley":{"formattedCitation":"(Depin et al., 2024)","plainTextFormattedCitation":"(Depin et al., 2024)"},"properties":{"noteIndex":0},"schema":"https://github.com/citation-style-language/schema/raw/master/csl-citation.json"}</w:instrText>
      </w:r>
      <w:r w:rsidR="009E4A59" w:rsidRPr="00F12EDF">
        <w:rPr>
          <w:b w:val="0"/>
          <w:bCs/>
          <w:lang w:val="it-IT"/>
        </w:rPr>
        <w:fldChar w:fldCharType="separate"/>
      </w:r>
      <w:r w:rsidR="009E4A59" w:rsidRPr="00F12EDF">
        <w:rPr>
          <w:b w:val="0"/>
          <w:bCs/>
          <w:lang w:val="it-IT"/>
        </w:rPr>
        <w:t>(Depin et al., 2024)</w:t>
      </w:r>
      <w:r w:rsidR="009E4A59" w:rsidRPr="00F12EDF">
        <w:rPr>
          <w:b w:val="0"/>
          <w:bCs/>
          <w:lang w:val="it-IT"/>
        </w:rPr>
        <w:fldChar w:fldCharType="end"/>
      </w:r>
      <w:r w:rsidR="009E4A59" w:rsidRPr="00F12EDF">
        <w:rPr>
          <w:b w:val="0"/>
          <w:bCs/>
          <w:lang w:val="it-IT"/>
        </w:rPr>
        <w:t xml:space="preserve">. Model pembelajaran </w:t>
      </w:r>
      <w:r w:rsidRPr="00FB5B9F">
        <w:rPr>
          <w:b w:val="0"/>
          <w:bCs/>
          <w:i/>
          <w:iCs/>
          <w:lang w:val="it-IT"/>
        </w:rPr>
        <w:t>inquiry learning</w:t>
      </w:r>
      <w:r w:rsidR="009E4A59" w:rsidRPr="00FB5B9F">
        <w:rPr>
          <w:b w:val="0"/>
          <w:bCs/>
          <w:i/>
          <w:iCs/>
          <w:lang w:val="it-IT"/>
        </w:rPr>
        <w:t xml:space="preserve"> </w:t>
      </w:r>
      <w:r w:rsidR="009E4A59" w:rsidRPr="00F12EDF">
        <w:rPr>
          <w:b w:val="0"/>
          <w:bCs/>
          <w:lang w:val="it-IT"/>
        </w:rPr>
        <w:t xml:space="preserve">mempermudah guru dalam pelaksanaan kegiatan belajar untuk mencapai tujuan pembelajaran. Sejalan dengan pendapat </w:t>
      </w:r>
      <w:r w:rsidR="009E4A59" w:rsidRPr="00F12EDF">
        <w:rPr>
          <w:b w:val="0"/>
          <w:bCs/>
          <w:lang w:val="it-IT"/>
        </w:rPr>
        <w:fldChar w:fldCharType="begin" w:fldLock="1"/>
      </w:r>
      <w:r w:rsidR="009E4A59" w:rsidRPr="00F12EDF">
        <w:rPr>
          <w:b w:val="0"/>
          <w:bCs/>
          <w:lang w:val="it-IT"/>
        </w:rPr>
        <w:instrText>ADDIN CSL_CITATION {"citationItems":[{"id":"ITEM-1","itemData":{"DOI":"10.20527/quantum.v12i1.10262","ISSN":"2086-7328","abstract":"Penelitian ini bertujuan untuk mendeskripsikan blended inquiry learning berbantuan schoology dalam pembelajaran fisika di jenjang SMA dan menganalisis peningkatan kemampuan berpikir kritis peserta didik dengan menggunakan model pembelajaran blended inquiry learning berbantuan schoology pada pembelajaran fisika di jenjang SMA. Penelitian ini menggunakan metode library research. Data yang didapatkan berupa data sekunder yang diperoleh berdasarkan kajian jurnal penelitian dari pelbagai sumber jurnal online, artikel jurnal yang dikaji sebanyak 35 artikel. Dari artikel yang dikaji tersebut terdapat 17 artikel dengan 2 skripsi dan 2 tesis dari tahun 2017-2020 yang membahas sesuai dengan topik permasalahan. Hasil dan pembahasan dari data sekunder diperoleh bahwa model blended inquiry learning dengan berbantuan schoology ini sangat cocok diterapkan pada abad 21 terlebih pada masa transisi akibat covid-19. Model tersebut dapat mempermudah guru untuk menyampaikan materi fisika serta tahapan pembelajaran dapat selesai tepat waktu. Selain itu, model ini juga dapat meningkatkan keterampilan berpikir kritis pada pembelajaran fisika di jenjang SMA. Di samping itu persepsi guru dan peserta didik terhadap model tersebut juga sangat positif akan tetapi model pembelajaran ini memiliki kendala yaitu kendala akses ke internet, karena pada penerapan model pembelajaran ini dibutuhkan akses internet yang stabil agar proses pembelajaran dapat berjalan sesuai dengan harapan.","author":[{"dropping-particle":"","family":"Sugiarti","given":"Melly Indah","non-dropping-particle":"","parse-names":false,"suffix":""},{"dropping-particle":"","family":"Dwikoranto","given":"Dwikoranto","non-dropping-particle":"","parse-names":false,"suffix":""}],"container-title":"Quantum: Jurnal Inovasi Pendidikan Sains","id":"ITEM-1","issue":"1","issued":{"date-parts":[["2021"]]},"page":"49","title":"Peningkatan Kemampuan Berpikir Kritis Peserta Didik Melalui Pembelajaran Blended Inquiry Learning Berbantuan Schoology Pada Pembelajaran Fisika: Literature Review","type":"article-journal","volume":"12"},"uris":["http://www.mendeley.com/documents/?uuid=6ebc2a64-7722-462b-a579-2281c6d6f1e7"]}],"mendeley":{"formattedCitation":"(Sugiarti &amp; Dwikoranto, 2021)","plainTextFormattedCitation":"(Sugiarti &amp; Dwikoranto, 2021)","previouslyFormattedCitation":"(Sugiarti &amp; Dwikoranto, 2021)"},"properties":{"noteIndex":0},"schema":"https://github.com/citation-style-language/schema/raw/master/csl-citation.json"}</w:instrText>
      </w:r>
      <w:r w:rsidR="009E4A59" w:rsidRPr="00F12EDF">
        <w:rPr>
          <w:b w:val="0"/>
          <w:bCs/>
          <w:lang w:val="it-IT"/>
        </w:rPr>
        <w:fldChar w:fldCharType="separate"/>
      </w:r>
      <w:r w:rsidR="009E4A59" w:rsidRPr="00F12EDF">
        <w:rPr>
          <w:b w:val="0"/>
          <w:bCs/>
          <w:lang w:val="it-IT"/>
        </w:rPr>
        <w:t>(Sugiarti &amp; Dwikoranto, 2021)</w:t>
      </w:r>
      <w:r w:rsidR="009E4A59" w:rsidRPr="00F12EDF">
        <w:rPr>
          <w:b w:val="0"/>
          <w:bCs/>
          <w:lang w:val="it-IT"/>
        </w:rPr>
        <w:fldChar w:fldCharType="end"/>
      </w:r>
      <w:r w:rsidR="009E4A59" w:rsidRPr="00F12EDF">
        <w:rPr>
          <w:b w:val="0"/>
          <w:bCs/>
          <w:lang w:val="it-IT"/>
        </w:rPr>
        <w:t xml:space="preserve"> menyatakan bahwa model pembelajaran </w:t>
      </w:r>
      <w:r w:rsidRPr="00FB5B9F">
        <w:rPr>
          <w:b w:val="0"/>
          <w:bCs/>
          <w:i/>
          <w:iCs/>
          <w:lang w:val="it-IT"/>
        </w:rPr>
        <w:t>Inquiry learning</w:t>
      </w:r>
      <w:r w:rsidR="009E4A59" w:rsidRPr="00FB5B9F">
        <w:rPr>
          <w:b w:val="0"/>
          <w:bCs/>
          <w:i/>
          <w:iCs/>
          <w:lang w:val="it-IT"/>
        </w:rPr>
        <w:t xml:space="preserve"> </w:t>
      </w:r>
      <w:r w:rsidR="009E4A59" w:rsidRPr="00F12EDF">
        <w:rPr>
          <w:b w:val="0"/>
          <w:bCs/>
          <w:lang w:val="it-IT"/>
        </w:rPr>
        <w:t xml:space="preserve">Model dapat mempermudah guru untuk menyampaikan materi serta tahapan pembelajaran dapat selesai tepat waktu. Metode </w:t>
      </w:r>
      <w:r w:rsidRPr="00FB5B9F">
        <w:rPr>
          <w:b w:val="0"/>
          <w:bCs/>
          <w:i/>
          <w:iCs/>
          <w:lang w:val="it-IT"/>
        </w:rPr>
        <w:t>Inquiry learning</w:t>
      </w:r>
      <w:r w:rsidR="009E4A59" w:rsidRPr="00FB5B9F">
        <w:rPr>
          <w:b w:val="0"/>
          <w:bCs/>
          <w:i/>
          <w:iCs/>
          <w:lang w:val="it-IT"/>
        </w:rPr>
        <w:t xml:space="preserve"> </w:t>
      </w:r>
      <w:r w:rsidR="009E4A59" w:rsidRPr="00F12EDF">
        <w:rPr>
          <w:b w:val="0"/>
          <w:bCs/>
          <w:lang w:val="it-IT"/>
        </w:rPr>
        <w:t xml:space="preserve">adalah suatu strategi penyajian pembelajaran yang berpusat pada </w:t>
      </w:r>
      <w:r w:rsidR="004F7B0E" w:rsidRPr="00F12EDF">
        <w:rPr>
          <w:b w:val="0"/>
          <w:bCs/>
          <w:lang w:val="it-IT"/>
        </w:rPr>
        <w:t>peserta didik</w:t>
      </w:r>
      <w:r w:rsidR="009E4A59" w:rsidRPr="00F12EDF">
        <w:rPr>
          <w:b w:val="0"/>
          <w:bCs/>
          <w:lang w:val="it-IT"/>
        </w:rPr>
        <w:t xml:space="preserve"> dengan memberi kesempatan kepada </w:t>
      </w:r>
      <w:r w:rsidR="004F7B0E" w:rsidRPr="00F12EDF">
        <w:rPr>
          <w:b w:val="0"/>
          <w:bCs/>
          <w:lang w:val="it-IT"/>
        </w:rPr>
        <w:t>peserta didik</w:t>
      </w:r>
      <w:r w:rsidR="009E4A59" w:rsidRPr="00F12EDF">
        <w:rPr>
          <w:b w:val="0"/>
          <w:bCs/>
          <w:lang w:val="it-IT"/>
        </w:rPr>
        <w:t xml:space="preserve"> untuk mencari jawaban-jawaban terhadap isi pertanyaan melalui suatu prosedur yang digariskan secara jelas dan struktural kelompok untuk menemukan informasi dengan atau tanpa bantuan guru sehingga tujuan yang telah ditetapkan dapat tercapai </w:t>
      </w:r>
      <w:r w:rsidR="009E4A59" w:rsidRPr="00F12EDF">
        <w:rPr>
          <w:b w:val="0"/>
          <w:bCs/>
          <w:lang w:val="it-IT"/>
        </w:rPr>
        <w:fldChar w:fldCharType="begin" w:fldLock="1"/>
      </w:r>
      <w:r w:rsidR="009E4A59" w:rsidRPr="00F12EDF">
        <w:rPr>
          <w:b w:val="0"/>
          <w:bCs/>
          <w:lang w:val="it-IT"/>
        </w:rPr>
        <w:instrText>ADDIN CSL_CITATION {"citationItems":[{"id":"ITEM-1","itemData":{"DOI":"10.00000/pjpi.v1n12023","ISSN":"2986-9439","abstract":"The purpose of this study is to find out more deeply about the basic concepts of the inquiry method, its advantages and disadvantages and its application in learning Fiqh. The approach used in this writing is a qualitative approach. In this study, data was collected through the library research method. The results of this study indicate that the Inquiry method is a series of learning activities that emphasize the process of thinking systematically, critically, logically and analytically in formulating a problem and finding answers. The application of the Inquiry method in learning Fiqh is able to increase students' active involvement in obtaining and processing learning gains by studying certain problems that are studied in expert groups to generalizing to certain objects which are then discussed in the home group.","author":[{"dropping-particle":"","family":"Agista","given":"Hairunnisa","non-dropping-particle":"","parse-names":false,"suffix":""},{"dropping-particle":"","family":"Haliza","given":"Nyiayu Alya","non-dropping-particle":"","parse-names":false,"suffix":""},{"dropping-particle":"","family":"Husaini","given":"Natasya Arobia","non-dropping-particle":"","parse-names":false,"suffix":""},{"dropping-particle":"","family":"Setiawati","given":"Dwi","non-dropping-particle":"","parse-names":false,"suffix":""},{"dropping-particle":"","family":"Noviani","given":"Dwi","non-dropping-particle":"","parse-names":false,"suffix":""}],"container-title":"Pengertian: Jurnal Pendidikan Indonesia (PJPI)","id":"ITEM-1","issue":"1","issued":{"date-parts":[["2023"]]},"page":"77-86","title":"Aplikasi Metode Inquiry; Kelebihan Dan Kelemahannya Dalam Pembelajaran Fiqih","type":"article-journal","volume":"1"},"uris":["http://www.mendeley.com/documents/?uuid=d8d905f7-6841-48ec-8578-d63023ba4ecf"]}],"mendeley":{"formattedCitation":"(Agista et al., 2023)","plainTextFormattedCitation":"(Agista et al., 2023)","previouslyFormattedCitation":"(Agista et al., 2023)"},"properties":{"noteIndex":0},"schema":"https://github.com/citation-style-language/schema/raw/master/csl-citation.json"}</w:instrText>
      </w:r>
      <w:r w:rsidR="009E4A59" w:rsidRPr="00F12EDF">
        <w:rPr>
          <w:b w:val="0"/>
          <w:bCs/>
          <w:lang w:val="it-IT"/>
        </w:rPr>
        <w:fldChar w:fldCharType="separate"/>
      </w:r>
      <w:r w:rsidR="009E4A59" w:rsidRPr="00F12EDF">
        <w:rPr>
          <w:b w:val="0"/>
          <w:bCs/>
          <w:lang w:val="it-IT"/>
        </w:rPr>
        <w:t>(Agista et al., 2023)</w:t>
      </w:r>
      <w:r w:rsidR="009E4A59" w:rsidRPr="00F12EDF">
        <w:rPr>
          <w:b w:val="0"/>
          <w:bCs/>
          <w:lang w:val="it-IT"/>
        </w:rPr>
        <w:fldChar w:fldCharType="end"/>
      </w:r>
      <w:r w:rsidR="00274CEE" w:rsidRPr="00F12EDF">
        <w:rPr>
          <w:b w:val="0"/>
          <w:bCs/>
          <w:lang w:val="it-IT"/>
        </w:rPr>
        <w:t xml:space="preserve">. Sementara itu, Proses belajar </w:t>
      </w:r>
      <w:r w:rsidR="009E4A59" w:rsidRPr="00F12EDF">
        <w:rPr>
          <w:b w:val="0"/>
          <w:bCs/>
          <w:lang w:val="it-IT"/>
        </w:rPr>
        <w:t xml:space="preserve">IPA  membutuhkan </w:t>
      </w:r>
      <w:r w:rsidR="00274CEE" w:rsidRPr="00F12EDF">
        <w:rPr>
          <w:b w:val="0"/>
          <w:bCs/>
          <w:lang w:val="it-IT"/>
        </w:rPr>
        <w:t xml:space="preserve"> model pembelajaran dengan pendekatan </w:t>
      </w:r>
      <w:r w:rsidR="009E4A59" w:rsidRPr="00F12EDF">
        <w:rPr>
          <w:b w:val="0"/>
          <w:bCs/>
          <w:lang w:val="it-IT"/>
        </w:rPr>
        <w:t xml:space="preserve">ilmiah. Dipaparkan  oleh  Jufri  dalam </w:t>
      </w:r>
      <w:r w:rsidR="009E4A59" w:rsidRPr="00F12EDF">
        <w:rPr>
          <w:b w:val="0"/>
          <w:bCs/>
          <w:lang w:val="it-IT"/>
        </w:rPr>
        <w:fldChar w:fldCharType="begin" w:fldLock="1"/>
      </w:r>
      <w:r w:rsidR="009E4A59" w:rsidRPr="00F12EDF">
        <w:rPr>
          <w:b w:val="0"/>
          <w:bCs/>
          <w:lang w:val="it-IT"/>
        </w:rPr>
        <w:instrText>ADDIN CSL_CITATION {"citationItems":[{"id":"ITEM-1","itemData":{"abstract":"… kemampuan berpikir kritis siswa mencapai kategori sangat kritis. Dengan menerapkan model pembelajaran inquiry dalam pembelajaran IPA, maka kemampuan berpikir kritis siswa di …","author":[{"dropping-particle":"","family":"Nursyahrani Ananda Asamad, Abdul Rahman","given":"&amp; Hikmawati Usman","non-dropping-particle":"","parse-names":false,"suffix":""}],"container-title":"Jurnal Inovasi …","id":"ITEM-1","issue":"1","issued":{"date-parts":[["2024"]]},"page":"43-53","title":"Penerapan Model Pembelajaran Inquiry Untuk Mengembangkan Kemampuan Berpikir Kritis Dalam Pembelajaran Ipa Pada Siswa …","type":"article-journal","volume":"2"},"uris":["http://www.mendeley.com/documents/?uuid=54497158-91b0-4629-aa14-08d6f75e5834"]}],"mendeley":{"formattedCitation":"(Nursyahrani Ananda Asamad, Abdul Rahman, 2024)","plainTextFormattedCitation":"(Nursyahrani Ananda Asamad, Abdul Rahman, 2024)","previouslyFormattedCitation":"(Nursyahrani Ananda Asamad, Abdul Rahman, 2024)"},"properties":{"noteIndex":0},"schema":"https://github.com/citation-style-language/schema/raw/master/csl-citation.json"}</w:instrText>
      </w:r>
      <w:r w:rsidR="009E4A59" w:rsidRPr="00F12EDF">
        <w:rPr>
          <w:b w:val="0"/>
          <w:bCs/>
          <w:lang w:val="it-IT"/>
        </w:rPr>
        <w:fldChar w:fldCharType="separate"/>
      </w:r>
      <w:r w:rsidR="009E4A59" w:rsidRPr="00F12EDF">
        <w:rPr>
          <w:b w:val="0"/>
          <w:bCs/>
          <w:lang w:val="it-IT"/>
        </w:rPr>
        <w:t>(Nursyahrani Ananda Asamad, Abdul Rahman, 2024)</w:t>
      </w:r>
      <w:r w:rsidR="009E4A59" w:rsidRPr="00F12EDF">
        <w:rPr>
          <w:b w:val="0"/>
          <w:bCs/>
          <w:lang w:val="it-IT"/>
        </w:rPr>
        <w:fldChar w:fldCharType="end"/>
      </w:r>
      <w:r w:rsidR="00251646" w:rsidRPr="00F12EDF">
        <w:rPr>
          <w:b w:val="0"/>
          <w:bCs/>
          <w:lang w:val="it-IT"/>
        </w:rPr>
        <w:t xml:space="preserve"> pada  hakekatnya, IPA adalah ilmu yang sifatnya </w:t>
      </w:r>
      <w:r w:rsidR="009E4A59" w:rsidRPr="00F12EDF">
        <w:rPr>
          <w:b w:val="0"/>
          <w:bCs/>
          <w:lang w:val="it-IT"/>
        </w:rPr>
        <w:t xml:space="preserve">ilmiah. Sedangkan  model  pembelajaran </w:t>
      </w:r>
      <w:r w:rsidRPr="00FB5B9F">
        <w:rPr>
          <w:b w:val="0"/>
          <w:bCs/>
          <w:i/>
          <w:iCs/>
          <w:lang w:val="it-IT"/>
        </w:rPr>
        <w:t>inquiry learning</w:t>
      </w:r>
      <w:r w:rsidR="009E4A59" w:rsidRPr="00FB5B9F">
        <w:rPr>
          <w:b w:val="0"/>
          <w:bCs/>
          <w:i/>
          <w:iCs/>
          <w:lang w:val="it-IT"/>
        </w:rPr>
        <w:t xml:space="preserve"> </w:t>
      </w:r>
      <w:r w:rsidR="00050A1D" w:rsidRPr="00F12EDF">
        <w:rPr>
          <w:b w:val="0"/>
          <w:bCs/>
          <w:lang w:val="it-IT"/>
        </w:rPr>
        <w:t>a</w:t>
      </w:r>
      <w:r w:rsidR="00274CEE" w:rsidRPr="00F12EDF">
        <w:rPr>
          <w:b w:val="0"/>
          <w:bCs/>
          <w:lang w:val="it-IT"/>
        </w:rPr>
        <w:t xml:space="preserve">dalah proses pembelajaran </w:t>
      </w:r>
      <w:r w:rsidR="009E4A59" w:rsidRPr="00F12EDF">
        <w:rPr>
          <w:b w:val="0"/>
          <w:bCs/>
          <w:lang w:val="it-IT"/>
        </w:rPr>
        <w:t xml:space="preserve">yang   didasarkan   pada penemuan  melalui  proses  berpikir  kritis  dan sistematis. </w:t>
      </w:r>
      <w:r w:rsidRPr="00FB5B9F">
        <w:rPr>
          <w:b w:val="0"/>
          <w:bCs/>
          <w:i/>
          <w:iCs/>
          <w:lang w:val="it-IT"/>
        </w:rPr>
        <w:t>Inquiry learning</w:t>
      </w:r>
      <w:r w:rsidR="009E4A59" w:rsidRPr="00FB5B9F">
        <w:rPr>
          <w:b w:val="0"/>
          <w:bCs/>
          <w:i/>
          <w:iCs/>
          <w:lang w:val="it-IT"/>
        </w:rPr>
        <w:t xml:space="preserve"> </w:t>
      </w:r>
      <w:r w:rsidR="009E4A59" w:rsidRPr="00F12EDF">
        <w:rPr>
          <w:b w:val="0"/>
          <w:bCs/>
          <w:lang w:val="it-IT"/>
        </w:rPr>
        <w:t xml:space="preserve">dilaksanakan secara aktif dan terarah, di mana </w:t>
      </w:r>
      <w:r w:rsidR="004F7B0E" w:rsidRPr="00F12EDF">
        <w:rPr>
          <w:b w:val="0"/>
          <w:bCs/>
          <w:lang w:val="it-IT"/>
        </w:rPr>
        <w:t>peserta didik</w:t>
      </w:r>
      <w:r w:rsidR="009E4A59" w:rsidRPr="00F12EDF">
        <w:rPr>
          <w:b w:val="0"/>
          <w:bCs/>
          <w:lang w:val="it-IT"/>
        </w:rPr>
        <w:t xml:space="preserve"> berperan sebagai peneliti yang mencari jawaban melalui bertanya, mengamati, dan mencoba, baik sendiri maupun dalam kelompok. Menurut sanjaya dalam </w:t>
      </w:r>
      <w:r w:rsidR="009E4A59" w:rsidRPr="00F12EDF">
        <w:rPr>
          <w:b w:val="0"/>
          <w:bCs/>
          <w:lang w:val="it-IT"/>
        </w:rPr>
        <w:fldChar w:fldCharType="begin" w:fldLock="1"/>
      </w:r>
      <w:r w:rsidR="009E4A59" w:rsidRPr="00F12EDF">
        <w:rPr>
          <w:b w:val="0"/>
          <w:bCs/>
          <w:lang w:val="it-IT"/>
        </w:rPr>
        <w:instrText>ADDIN CSL_CITATION {"citationItems":[{"id":"ITEM-1","itemData":{"DOI":"10.33369/jkf.4.2.120-128","abstract":"ABSTRAK Penelitian ini adalah penelitian meta-analisis yang bertujuan merangkup hasil penelitian tentang pengaruh model pembelajran kooperatif terhadap hasil belajar siswa sehingga dapat diketahui : besar dari effect size (ES) rata-rata, tipe model pembelajaran koperatif yang memiliki effect size paling besar dan pada jenjang pendidikan dan materi apa tipe model pembelajaran kooperatif lebih berpengaruh terhadap hasil belajar siswa. Penelitian ini dilakukan dengan mengumpulkan 20 hasil penelitian berupa artikel jurnal. Hasil dari penelitian menunjukkan bahwa ES rata-rata sebesar 0,98 yang berarti berpengaruh tinggi. Tipe model pembelajaran kooperatif yang paling berpengaruh adalah tipe Team Games Tournament (TGT) dengan rata-rata ES sebesar 1,26. Model pembelajaran kooperatif lebih berpengaruh pada jenjang pendidikan SMA dengan rata-rata ES sebesar 1,06 serta pada materi suhu dan kalor dengan ES sebesar 1,46 yang masuk kategori sangat tinggi.ABSTRACT This research is a Meta-Analysis research which aims to summarize the result of research on the effect of cooperative learning models on student learning outcomes so that it can be seen : the size of the averange effect size (ES), the type of cooperative learning model that has the greatest effect size and at the level of education. And what type of material the cooperative learning model has more influence on student learning outcomes. This research was conducted by collecting 20 research results in the form of journal articles. The results of the study indicate that the ES on average is 0.98 which means that it has a high effect. The type of cooperative learning model that has the most influence is the type of Team Games Tournament (TGT) with an average ES of 1.26. the cooperative learning model has more influence on the high school education level with an average ES of 1.06 and on temperature and heat material with an ES of 1.46 which is in the very hight category","author":[{"dropping-particle":"","family":"Erpan","given":"Alhadi","non-dropping-particle":"","parse-names":false,"suffix":""},{"dropping-particle":"","family":"Nanda","given":"Fadilah Fajria","non-dropping-particle":"","parse-names":false,"suffix":""},{"dropping-particle":"","family":"Augustini","given":"Millanie Chintya","non-dropping-particle":"","parse-names":false,"suffix":""},{"dropping-particle":"","family":"Desnita","given":"Desnita","non-dropping-particle":"","parse-names":false,"suffix":""}],"container-title":"Jurnal Kumparan Fisika","id":"ITEM-1","issue":"2","issued":{"date-parts":[["2021"]]},"page":"120-128","title":"Meta Analisis Pengaruh Model Pembelajaran Kooperatif Pada Mata Pelajaran Fisika Terhadap Hasil Belajar Siswa","type":"article-journal","volume":"4"},"uris":["http://www.mendeley.com/documents/?uuid=8a498234-8595-4e3d-acb1-6e21ead6256f"]}],"mendeley":{"formattedCitation":"(Erpan et al., 2021)","plainTextFormattedCitation":"(Erpan et al., 2021)","previouslyFormattedCitation":"(Erpan et al., 2021)"},"properties":{"noteIndex":0},"schema":"https://github.com/citation-style-language/schema/raw/master/csl-citation.json"}</w:instrText>
      </w:r>
      <w:r w:rsidR="009E4A59" w:rsidRPr="00F12EDF">
        <w:rPr>
          <w:b w:val="0"/>
          <w:bCs/>
          <w:lang w:val="it-IT"/>
        </w:rPr>
        <w:fldChar w:fldCharType="separate"/>
      </w:r>
      <w:r w:rsidR="009E4A59" w:rsidRPr="00F12EDF">
        <w:rPr>
          <w:b w:val="0"/>
          <w:bCs/>
          <w:lang w:val="it-IT"/>
        </w:rPr>
        <w:t>(Erpan et al., 2021)</w:t>
      </w:r>
      <w:r w:rsidR="009E4A59" w:rsidRPr="00F12EDF">
        <w:rPr>
          <w:b w:val="0"/>
          <w:bCs/>
          <w:lang w:val="it-IT"/>
        </w:rPr>
        <w:fldChar w:fldCharType="end"/>
      </w:r>
      <w:r w:rsidR="009E4A59" w:rsidRPr="00F12EDF">
        <w:rPr>
          <w:b w:val="0"/>
          <w:bCs/>
          <w:lang w:val="it-IT"/>
        </w:rPr>
        <w:t xml:space="preserve"> Langkah pelaksanaan model pembelajaran Open </w:t>
      </w:r>
      <w:r w:rsidRPr="00FB5B9F">
        <w:rPr>
          <w:b w:val="0"/>
          <w:bCs/>
          <w:i/>
          <w:iCs/>
          <w:lang w:val="it-IT"/>
        </w:rPr>
        <w:t>Inquiry learning</w:t>
      </w:r>
      <w:r w:rsidR="009E4A59" w:rsidRPr="00FB5B9F">
        <w:rPr>
          <w:b w:val="0"/>
          <w:bCs/>
          <w:i/>
          <w:iCs/>
          <w:lang w:val="it-IT"/>
        </w:rPr>
        <w:t xml:space="preserve"> </w:t>
      </w:r>
      <w:r w:rsidR="009E4A59" w:rsidRPr="00F12EDF">
        <w:rPr>
          <w:b w:val="0"/>
          <w:bCs/>
          <w:lang w:val="it-IT"/>
        </w:rPr>
        <w:t xml:space="preserve">yaitu orientasi, merumuskan masalah, merumuskan hipotesis, mengumpulkan data, menguji hipotesis dan merumuskan kesimpulan. Dari media atau model pembelajaran </w:t>
      </w:r>
      <w:r w:rsidRPr="00FB5B9F">
        <w:rPr>
          <w:b w:val="0"/>
          <w:bCs/>
          <w:i/>
          <w:iCs/>
          <w:lang w:val="it-IT"/>
        </w:rPr>
        <w:t>Inquiry learning</w:t>
      </w:r>
      <w:r w:rsidR="009E4A59" w:rsidRPr="00FB5B9F">
        <w:rPr>
          <w:b w:val="0"/>
          <w:bCs/>
          <w:i/>
          <w:iCs/>
          <w:lang w:val="it-IT"/>
        </w:rPr>
        <w:t xml:space="preserve"> </w:t>
      </w:r>
      <w:r w:rsidR="009E4A59" w:rsidRPr="00F12EDF">
        <w:rPr>
          <w:b w:val="0"/>
          <w:bCs/>
          <w:lang w:val="it-IT"/>
        </w:rPr>
        <w:t xml:space="preserve">yang saya terapkan lebih mudah untuk dipahami oleh peserta didik, dalam media pembelajaran kartu replika rangka manusia sangat membatu peserta didik meningkatkan kemauan belajar yang tinggi. Serta menciptakan suasan belajar yang menyenangkan, mudah memahami materi yang diberikan oleh guru. Dimyati dalam </w:t>
      </w:r>
      <w:r w:rsidR="009E4A59" w:rsidRPr="00F12EDF">
        <w:rPr>
          <w:b w:val="0"/>
          <w:bCs/>
          <w:lang w:val="it-IT"/>
        </w:rPr>
        <w:fldChar w:fldCharType="begin" w:fldLock="1"/>
      </w:r>
      <w:r w:rsidR="009E4A59" w:rsidRPr="00F12EDF">
        <w:rPr>
          <w:b w:val="0"/>
          <w:bCs/>
          <w:lang w:val="it-IT"/>
        </w:rPr>
        <w:instrText>ADDIN CSL_CITATION {"citationItems":[{"id":"ITEM-1","itemData":{"DOI":"10.00000/pjpi.v1n12023","ISSN":"2986-9439","abstract":"The purpose of this study is to find out more deeply about the basic concepts of the inquiry method, its advantages and disadvantages and its application in learning Fiqh. The approach used in this writing is a qualitative approach. In this study, data was collected through the library research method. The results of this study indicate that the Inquiry method is a series of learning activities that emphasize the process of thinking systematically, critically, logically and analytically in formulating a problem and finding answers. The application of the Inquiry method in learning Fiqh is able to increase students' active involvement in obtaining and processing learning gains by studying certain problems that are studied in expert groups to generalizing to certain objects which are then discussed in the home group.","author":[{"dropping-particle":"","family":"Agista","given":"Hairunnisa","non-dropping-particle":"","parse-names":false,"suffix":""},{"dropping-particle":"","family":"Haliza","given":"Nyiayu Alya","non-dropping-particle":"","parse-names":false,"suffix":""},{"dropping-particle":"","family":"Husaini","given":"Natasya Arobia","non-dropping-particle":"","parse-names":false,"suffix":""},{"dropping-particle":"","family":"Setiawati","given":"Dwi","non-dropping-particle":"","parse-names":false,"suffix":""},{"dropping-particle":"","family":"Noviani","given":"Dwi","non-dropping-particle":"","parse-names":false,"suffix":""}],"container-title":"Pengertian: Jurnal Pendidikan Indonesia (PJPI)","id":"ITEM-1","issue":"1","issued":{"date-parts":[["2023"]]},"page":"77-86","title":"Aplikasi Metode Inquiry; Kelebihan Dan Kelemahannya Dalam Pembelajaran Fiqih","type":"article-journal","volume":"1"},"uris":["http://www.mendeley.com/documents/?uuid=d8d905f7-6841-48ec-8578-d63023ba4ecf"]}],"mendeley":{"formattedCitation":"(Agista et al., 2023)","plainTextFormattedCitation":"(Agista et al., 2023)","previouslyFormattedCitation":"(Agista et al., 2023)"},"properties":{"noteIndex":0},"schema":"https://github.com/citation-style-language/schema/raw/master/csl-citation.json"}</w:instrText>
      </w:r>
      <w:r w:rsidR="009E4A59" w:rsidRPr="00F12EDF">
        <w:rPr>
          <w:b w:val="0"/>
          <w:bCs/>
          <w:lang w:val="it-IT"/>
        </w:rPr>
        <w:fldChar w:fldCharType="separate"/>
      </w:r>
      <w:r w:rsidR="009E4A59" w:rsidRPr="00F12EDF">
        <w:rPr>
          <w:b w:val="0"/>
          <w:bCs/>
          <w:lang w:val="it-IT"/>
        </w:rPr>
        <w:t>(Agista et al., 2023)</w:t>
      </w:r>
      <w:r w:rsidR="009E4A59" w:rsidRPr="00F12EDF">
        <w:rPr>
          <w:b w:val="0"/>
          <w:bCs/>
          <w:lang w:val="it-IT"/>
        </w:rPr>
        <w:fldChar w:fldCharType="end"/>
      </w:r>
      <w:r w:rsidR="009E4A59" w:rsidRPr="00F12EDF">
        <w:rPr>
          <w:b w:val="0"/>
          <w:bCs/>
          <w:lang w:val="it-IT"/>
        </w:rPr>
        <w:t xml:space="preserve">  juga mengemukakan kekurangan metode pembelajaran inkuiri adalah  Mempersyaratkan suatu proses persiapan kemampuan berfikir yang dapat dipercaya, Kurang efektif untuk mengajar </w:t>
      </w:r>
      <w:r w:rsidR="004F7B0E" w:rsidRPr="00F12EDF">
        <w:rPr>
          <w:b w:val="0"/>
          <w:bCs/>
          <w:lang w:val="it-IT"/>
        </w:rPr>
        <w:t>peserta didik</w:t>
      </w:r>
      <w:r w:rsidR="009E4A59" w:rsidRPr="00F12EDF">
        <w:rPr>
          <w:b w:val="0"/>
          <w:bCs/>
          <w:lang w:val="it-IT"/>
        </w:rPr>
        <w:t xml:space="preserve"> dengan jumlah yang banyak, Memerlukan fasilitas yang memadai, Kebebasan yang diberikan kepada peserta didik tidak selamanya dapat dimanfaatkan secara  optimal.</w:t>
      </w:r>
    </w:p>
    <w:p w14:paraId="6CC2D26D" w14:textId="0DE53EFB" w:rsidR="00A92C4D" w:rsidRPr="001A1609" w:rsidRDefault="00A26E84" w:rsidP="00F221F3">
      <w:pPr>
        <w:pStyle w:val="SubJudul1"/>
        <w:rPr>
          <w:rFonts w:asciiTheme="minorHAnsi" w:hAnsiTheme="minorHAnsi" w:cstheme="minorHAnsi"/>
          <w:b w:val="0"/>
        </w:rPr>
      </w:pPr>
      <w:r w:rsidRPr="00F221F3">
        <w:rPr>
          <w:rFonts w:cs="Calibri"/>
          <w:szCs w:val="24"/>
          <w:lang w:val="it-IT"/>
        </w:rPr>
        <w:t>Metode</w:t>
      </w:r>
      <w:r w:rsidR="005E1496" w:rsidRPr="001A1609">
        <w:rPr>
          <w:rFonts w:asciiTheme="minorHAnsi" w:hAnsiTheme="minorHAnsi" w:cstheme="minorHAnsi"/>
          <w:spacing w:val="-2"/>
          <w:lang w:val="id-ID"/>
        </w:rPr>
        <w:t xml:space="preserve"> </w:t>
      </w:r>
    </w:p>
    <w:p w14:paraId="027CA914" w14:textId="77777777" w:rsidR="00F10D71" w:rsidRDefault="00CF1290" w:rsidP="00F10D71">
      <w:pPr>
        <w:spacing w:line="276" w:lineRule="auto"/>
        <w:ind w:firstLine="720"/>
        <w:jc w:val="both"/>
        <w:rPr>
          <w:rFonts w:cs="Times New Roman"/>
          <w:bCs/>
          <w:sz w:val="24"/>
          <w:lang w:val="it-IT"/>
        </w:rPr>
      </w:pPr>
      <w:r w:rsidRPr="00E5375E">
        <w:rPr>
          <w:rFonts w:cs="Times New Roman"/>
          <w:bCs/>
          <w:sz w:val="24"/>
          <w:lang w:val="it-IT"/>
        </w:rPr>
        <w:t xml:space="preserve">Menurut mukhlisin Riadi (2019) bahwa penelitian Tindakan kelas (PTK) atau classroom action research (CAR) adalah bentuk penelitian yang terjadi di dalam kelas berupa Tindakan tertentu. Penelitian ini dilakukan guna meningkatkan proses belajar mengajar untuk mendapatkan </w:t>
      </w:r>
    </w:p>
    <w:p w14:paraId="6A23A995" w14:textId="77777777" w:rsidR="00F10D71" w:rsidRDefault="00F10D71" w:rsidP="00F10D71">
      <w:pPr>
        <w:spacing w:line="276" w:lineRule="auto"/>
        <w:jc w:val="both"/>
        <w:rPr>
          <w:rFonts w:cs="Times New Roman"/>
          <w:bCs/>
          <w:sz w:val="24"/>
          <w:lang w:val="it-IT"/>
        </w:rPr>
      </w:pPr>
    </w:p>
    <w:p w14:paraId="371694D3" w14:textId="036F27A1" w:rsidR="004A3D7C" w:rsidRPr="00E5375E" w:rsidRDefault="00CF1290" w:rsidP="00F10D71">
      <w:pPr>
        <w:spacing w:line="276" w:lineRule="auto"/>
        <w:jc w:val="both"/>
        <w:rPr>
          <w:rFonts w:cs="Times New Roman"/>
          <w:bCs/>
          <w:sz w:val="24"/>
          <w:lang w:val="it-IT"/>
        </w:rPr>
      </w:pPr>
      <w:r w:rsidRPr="00E5375E">
        <w:rPr>
          <w:rFonts w:cs="Times New Roman"/>
          <w:bCs/>
          <w:sz w:val="24"/>
          <w:lang w:val="it-IT"/>
        </w:rPr>
        <w:t xml:space="preserve">hasil belajar yang lebih baik dari sebelumnya. Dengan penelitian Tindakan kelas ini juga menggambarkan Bagaimana suatu Teknik diterapkan dalam sebuah pembelajaran. Penelitian ini terdapat empat tahap yaitu perencanaan, Tindakan, pengamatan dan refleksi. </w:t>
      </w:r>
    </w:p>
    <w:p w14:paraId="6522B81C" w14:textId="7143E086" w:rsidR="00392E49" w:rsidRPr="001A1609" w:rsidRDefault="000A2F2A" w:rsidP="00F10D71">
      <w:pPr>
        <w:spacing w:line="276" w:lineRule="auto"/>
        <w:ind w:firstLine="720"/>
        <w:jc w:val="both"/>
        <w:rPr>
          <w:rFonts w:asciiTheme="minorHAnsi" w:hAnsiTheme="minorHAnsi" w:cstheme="minorHAnsi"/>
          <w:bCs/>
          <w:sz w:val="24"/>
          <w:szCs w:val="24"/>
        </w:rPr>
      </w:pPr>
      <w:r w:rsidRPr="00E5375E">
        <w:rPr>
          <w:rFonts w:cs="Times New Roman"/>
          <w:bCs/>
          <w:sz w:val="24"/>
          <w:lang w:val="it-IT"/>
        </w:rPr>
        <w:t xml:space="preserve">Desain penelitian yang digunakan adalah penelitian model Kemmis dan Mc Taggart. Menurut Arikunto (2006: 97) dalam </w:t>
      </w:r>
      <w:sdt>
        <w:sdtPr>
          <w:rPr>
            <w:rFonts w:cs="Times New Roman"/>
            <w:bCs/>
            <w:sz w:val="24"/>
            <w:lang w:val="it-IT"/>
          </w:rPr>
          <w:tag w:val="MENDELEY_CITATION_v3_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"/>
          <w:id w:val="-2034481934"/>
          <w:placeholder>
            <w:docPart w:val="618DA348B6574742AF7536388B32AECB"/>
          </w:placeholder>
        </w:sdtPr>
        <w:sdtEndPr/>
        <w:sdtContent>
          <w:r w:rsidRPr="00E5375E">
            <w:rPr>
              <w:rFonts w:cs="Times New Roman"/>
              <w:bCs/>
              <w:sz w:val="24"/>
              <w:lang w:val="it-IT"/>
            </w:rPr>
            <w:t>(Gilang et al. 2018)</w:t>
          </w:r>
        </w:sdtContent>
      </w:sdt>
      <w:r w:rsidRPr="00E5375E">
        <w:rPr>
          <w:rFonts w:cs="Times New Roman"/>
          <w:bCs/>
          <w:sz w:val="24"/>
          <w:lang w:val="it-IT"/>
        </w:rPr>
        <w:t xml:space="preserve"> penelitian tindakan kelas model Kemmis dan Mc Taggart terdiri dari empat komponen, yaitu perencanaan (planning), tindakan (acting), observasi (observing), dan refleksi (reflecting) dalam suatu sistem spiral yang saling terkait antara langkah satu dengan langkah berikutnya yang dapat dilihat pada Gambar 1 berikut ini.</w:t>
      </w:r>
      <w:r w:rsidRPr="001A1609">
        <w:rPr>
          <w:rFonts w:asciiTheme="minorHAnsi" w:hAnsiTheme="minorHAnsi" w:cstheme="minorHAnsi"/>
          <w:bCs/>
          <w:sz w:val="24"/>
          <w:szCs w:val="24"/>
        </w:rPr>
        <w:t xml:space="preserve"> </w:t>
      </w:r>
    </w:p>
    <w:p w14:paraId="6AEA30CA" w14:textId="77777777" w:rsidR="004A3D7C" w:rsidRPr="001A1609" w:rsidRDefault="004A3D7C" w:rsidP="00D2767C">
      <w:pPr>
        <w:spacing w:line="360" w:lineRule="auto"/>
        <w:ind w:firstLine="720"/>
        <w:rPr>
          <w:rFonts w:asciiTheme="minorHAnsi" w:hAnsiTheme="minorHAnsi" w:cstheme="minorHAnsi"/>
          <w:bCs/>
          <w:sz w:val="24"/>
          <w:szCs w:val="24"/>
        </w:rPr>
      </w:pP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25472" behindDoc="0" locked="0" layoutInCell="1" allowOverlap="1" wp14:anchorId="4893C9EB" wp14:editId="54C8CF94">
                <wp:simplePos x="0" y="0"/>
                <wp:positionH relativeFrom="column">
                  <wp:posOffset>3467100</wp:posOffset>
                </wp:positionH>
                <wp:positionV relativeFrom="paragraph">
                  <wp:posOffset>46990</wp:posOffset>
                </wp:positionV>
                <wp:extent cx="1171575" cy="333375"/>
                <wp:effectExtent l="0" t="0" r="28575" b="28575"/>
                <wp:wrapNone/>
                <wp:docPr id="148192812"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0018D7" w14:textId="77777777" w:rsidR="00AB6E76" w:rsidRPr="00472B78" w:rsidRDefault="00AB6E76" w:rsidP="004A3D7C">
                            <w:pPr>
                              <w:jc w:val="center"/>
                              <w:rPr>
                                <w:lang w:val="id-ID"/>
                              </w:rPr>
                            </w:pPr>
                            <w:r>
                              <w:rPr>
                                <w:lang w:val="id-ID"/>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3C9EB" id="Rectangle 2" o:spid="_x0000_s1026" style="position:absolute;left:0;text-align:left;margin-left:273pt;margin-top:3.7pt;width:92.25pt;height:26.2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" fillcolor="white [3201]" strokecolor="#f79646 [3209]" strokeweight="2pt">
                <v:textbox>
                  <w:txbxContent>
                    <w:p w14:paraId="400018D7" w14:textId="77777777" w:rsidR="00AB6E76" w:rsidRPr="00472B78" w:rsidRDefault="00AB6E76" w:rsidP="004A3D7C">
                      <w:pPr>
                        <w:jc w:val="center"/>
                        <w:rPr>
                          <w:lang w:val="id-ID"/>
                        </w:rPr>
                      </w:pPr>
                      <w:r>
                        <w:rPr>
                          <w:lang w:val="id-ID"/>
                        </w:rPr>
                        <w:t>Pelaksanaan</w:t>
                      </w:r>
                    </w:p>
                  </w:txbxContent>
                </v:textbox>
              </v:rect>
            </w:pict>
          </mc:Fallback>
        </mc:AlternateContent>
      </w: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22400" behindDoc="0" locked="0" layoutInCell="1" allowOverlap="1" wp14:anchorId="2F6765CC" wp14:editId="36D0441F">
                <wp:simplePos x="0" y="0"/>
                <wp:positionH relativeFrom="column">
                  <wp:posOffset>838200</wp:posOffset>
                </wp:positionH>
                <wp:positionV relativeFrom="paragraph">
                  <wp:posOffset>59055</wp:posOffset>
                </wp:positionV>
                <wp:extent cx="1171575" cy="333375"/>
                <wp:effectExtent l="0" t="0" r="28575" b="28575"/>
                <wp:wrapNone/>
                <wp:docPr id="2138594223"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C5C05A" w14:textId="77777777" w:rsidR="00AB6E76" w:rsidRPr="00472B78" w:rsidRDefault="00AB6E76" w:rsidP="004A3D7C">
                            <w:pPr>
                              <w:jc w:val="center"/>
                              <w:rPr>
                                <w:lang w:val="id-ID"/>
                              </w:rPr>
                            </w:pPr>
                            <w:r>
                              <w:rPr>
                                <w:lang w:val="id-ID"/>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765CC" id="_x0000_s1027" style="position:absolute;left:0;text-align:left;margin-left:66pt;margin-top:4.65pt;width:92.25pt;height:26.25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" fillcolor="white [3201]" strokecolor="#f79646 [3209]" strokeweight="2pt">
                <v:textbox>
                  <w:txbxContent>
                    <w:p w14:paraId="5EC5C05A" w14:textId="77777777" w:rsidR="00AB6E76" w:rsidRPr="00472B78" w:rsidRDefault="00AB6E76" w:rsidP="004A3D7C">
                      <w:pPr>
                        <w:jc w:val="center"/>
                        <w:rPr>
                          <w:lang w:val="id-ID"/>
                        </w:rPr>
                      </w:pPr>
                      <w:r>
                        <w:rPr>
                          <w:lang w:val="id-ID"/>
                        </w:rPr>
                        <w:t>Refleksi</w:t>
                      </w:r>
                    </w:p>
                  </w:txbxContent>
                </v:textbox>
              </v:rect>
            </w:pict>
          </mc:Fallback>
        </mc:AlternateContent>
      </w: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19328" behindDoc="0" locked="0" layoutInCell="1" allowOverlap="1" wp14:anchorId="4FCCFF2C" wp14:editId="6ED22D8E">
                <wp:simplePos x="0" y="0"/>
                <wp:positionH relativeFrom="column">
                  <wp:posOffset>2148840</wp:posOffset>
                </wp:positionH>
                <wp:positionV relativeFrom="paragraph">
                  <wp:posOffset>52705</wp:posOffset>
                </wp:positionV>
                <wp:extent cx="1171575" cy="333375"/>
                <wp:effectExtent l="0" t="0" r="28575" b="28575"/>
                <wp:wrapNone/>
                <wp:docPr id="1394627370"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712B23" w14:textId="77777777" w:rsidR="00AB6E76" w:rsidRPr="00472B78" w:rsidRDefault="00AB6E76" w:rsidP="004A3D7C">
                            <w:pPr>
                              <w:jc w:val="center"/>
                              <w:rPr>
                                <w:lang w:val="id-ID"/>
                              </w:rPr>
                            </w:pPr>
                            <w:r>
                              <w:rPr>
                                <w:lang w:val="id-ID"/>
                              </w:rPr>
                              <w:t>Siklus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CFF2C" id="_x0000_s1028" style="position:absolute;left:0;text-align:left;margin-left:169.2pt;margin-top:4.15pt;width:92.25pt;height:26.25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" fillcolor="white [3201]" strokecolor="#f79646 [3209]" strokeweight="2pt">
                <v:textbox>
                  <w:txbxContent>
                    <w:p w14:paraId="63712B23" w14:textId="77777777" w:rsidR="00AB6E76" w:rsidRPr="00472B78" w:rsidRDefault="00AB6E76" w:rsidP="004A3D7C">
                      <w:pPr>
                        <w:jc w:val="center"/>
                        <w:rPr>
                          <w:lang w:val="id-ID"/>
                        </w:rPr>
                      </w:pPr>
                      <w:r>
                        <w:rPr>
                          <w:lang w:val="id-ID"/>
                        </w:rPr>
                        <w:t>Siklus 1</w:t>
                      </w:r>
                    </w:p>
                  </w:txbxContent>
                </v:textbox>
              </v:rect>
            </w:pict>
          </mc:Fallback>
        </mc:AlternateContent>
      </w:r>
    </w:p>
    <w:p w14:paraId="355EAA46" w14:textId="77777777" w:rsidR="004A3D7C" w:rsidRPr="001A1609" w:rsidRDefault="004A3D7C" w:rsidP="00D2767C">
      <w:pPr>
        <w:spacing w:line="360" w:lineRule="auto"/>
        <w:ind w:firstLine="720"/>
        <w:rPr>
          <w:rFonts w:asciiTheme="minorHAnsi" w:hAnsiTheme="minorHAnsi" w:cstheme="minorHAnsi"/>
          <w:bCs/>
          <w:sz w:val="24"/>
          <w:szCs w:val="24"/>
        </w:rPr>
      </w:pP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74624" behindDoc="0" locked="0" layoutInCell="1" allowOverlap="1" wp14:anchorId="1467DDC5" wp14:editId="102A87B1">
                <wp:simplePos x="0" y="0"/>
                <wp:positionH relativeFrom="column">
                  <wp:posOffset>1182370</wp:posOffset>
                </wp:positionH>
                <wp:positionV relativeFrom="paragraph">
                  <wp:posOffset>262890</wp:posOffset>
                </wp:positionV>
                <wp:extent cx="600075" cy="930910"/>
                <wp:effectExtent l="6033" t="0" r="0" b="34608"/>
                <wp:wrapNone/>
                <wp:docPr id="1797825620" name="Arrow: Bent-Up 7"/>
                <wp:cNvGraphicFramePr/>
                <a:graphic xmlns:a="http://schemas.openxmlformats.org/drawingml/2006/main">
                  <a:graphicData uri="http://schemas.microsoft.com/office/word/2010/wordprocessingShape">
                    <wps:wsp>
                      <wps:cNvSpPr/>
                      <wps:spPr>
                        <a:xfrm rot="5400000">
                          <a:off x="0" y="0"/>
                          <a:ext cx="600075" cy="930910"/>
                        </a:xfrm>
                        <a:prstGeom prst="ben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61B78" id="Arrow: Bent-Up 7" o:spid="_x0000_s1026" style="position:absolute;margin-left:93.1pt;margin-top:20.7pt;width:47.25pt;height:73.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93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" path="m,780891r375047,l375047,150019r-75009,l450056,,600075,150019r-75009,l525066,930910,,930910,,780891xe" fillcolor="#4f81bd [3204]" strokecolor="#0a121c [484]" strokeweight="2pt">
                <v:path arrowok="t" o:connecttype="custom" o:connectlocs="0,780891;375047,780891;375047,150019;300038,150019;450056,0;600075,150019;525066,150019;525066,930910;0,930910;0,780891" o:connectangles="0,0,0,0,0,0,0,0,0,0"/>
              </v:shape>
            </w:pict>
          </mc:Fallback>
        </mc:AlternateContent>
      </w: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70528" behindDoc="0" locked="0" layoutInCell="1" allowOverlap="1" wp14:anchorId="53969CEB" wp14:editId="4AA44261">
                <wp:simplePos x="0" y="0"/>
                <wp:positionH relativeFrom="column">
                  <wp:posOffset>1581468</wp:posOffset>
                </wp:positionH>
                <wp:positionV relativeFrom="paragraph">
                  <wp:posOffset>140655</wp:posOffset>
                </wp:positionV>
                <wp:extent cx="337185" cy="389890"/>
                <wp:effectExtent l="11748" t="26352" r="17462" b="17463"/>
                <wp:wrapNone/>
                <wp:docPr id="492475245" name="Arrow: Bent 6"/>
                <wp:cNvGraphicFramePr/>
                <a:graphic xmlns:a="http://schemas.openxmlformats.org/drawingml/2006/main">
                  <a:graphicData uri="http://schemas.microsoft.com/office/word/2010/wordprocessingShape">
                    <wps:wsp>
                      <wps:cNvSpPr/>
                      <wps:spPr>
                        <a:xfrm rot="162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E8ED8" id="Arrow: Bent 6" o:spid="_x0000_s1026" style="position:absolute;margin-left:124.55pt;margin-top:11.1pt;width:26.55pt;height:30.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" path="m,389890l,42148r,l252889,42148,252889,r84296,84296l252889,168593r,-42149l84296,126444r,l84296,389890,,389890xe" fillcolor="#4f81bd [3204]" strokecolor="#0a121c [484]" strokeweight="2pt">
                <v:path arrowok="t" o:connecttype="custom" o:connectlocs="0,389890;0,42148;0,42148;252889,42148;252889,0;337185,84296;252889,168593;252889,126444;84296,126444;84296,126444;84296,389890;0,389890" o:connectangles="0,0,0,0,0,0,0,0,0,0,0,0"/>
              </v:shape>
            </w:pict>
          </mc:Fallback>
        </mc:AlternateContent>
      </w: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66432" behindDoc="0" locked="0" layoutInCell="1" allowOverlap="1" wp14:anchorId="566BFC0B" wp14:editId="1A935C1B">
                <wp:simplePos x="0" y="0"/>
                <wp:positionH relativeFrom="column">
                  <wp:posOffset>3467100</wp:posOffset>
                </wp:positionH>
                <wp:positionV relativeFrom="paragraph">
                  <wp:posOffset>116840</wp:posOffset>
                </wp:positionV>
                <wp:extent cx="337185" cy="389890"/>
                <wp:effectExtent l="19050" t="0" r="24765" b="29210"/>
                <wp:wrapNone/>
                <wp:docPr id="1670114187" name="Arrow: Bent 6"/>
                <wp:cNvGraphicFramePr/>
                <a:graphic xmlns:a="http://schemas.openxmlformats.org/drawingml/2006/main">
                  <a:graphicData uri="http://schemas.microsoft.com/office/word/2010/wordprocessingShape">
                    <wps:wsp>
                      <wps:cNvSpPr/>
                      <wps:spPr>
                        <a:xfrm rot="108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0CB8F" id="Arrow: Bent 6" o:spid="_x0000_s1026" style="position:absolute;margin-left:273pt;margin-top:9.2pt;width:26.55pt;height:30.7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" path="m,389890l,42148r,l252889,42148,252889,r84296,84296l252889,168593r,-42149l84296,126444r,l84296,389890,,389890xe" fillcolor="#4f81bd [3204]" strokecolor="#0a121c [484]" strokeweight="2pt">
                <v:path arrowok="t" o:connecttype="custom" o:connectlocs="0,389890;0,42148;0,42148;252889,42148;252889,0;337185,84296;252889,168593;252889,126444;84296,126444;84296,126444;84296,389890;0,389890" o:connectangles="0,0,0,0,0,0,0,0,0,0,0,0"/>
              </v:shape>
            </w:pict>
          </mc:Fallback>
        </mc:AlternateContent>
      </w: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29568" behindDoc="0" locked="0" layoutInCell="1" allowOverlap="1" wp14:anchorId="31110088" wp14:editId="22413B9F">
                <wp:simplePos x="0" y="0"/>
                <wp:positionH relativeFrom="column">
                  <wp:posOffset>2152650</wp:posOffset>
                </wp:positionH>
                <wp:positionV relativeFrom="paragraph">
                  <wp:posOffset>269240</wp:posOffset>
                </wp:positionV>
                <wp:extent cx="1171575" cy="333375"/>
                <wp:effectExtent l="0" t="0" r="28575" b="28575"/>
                <wp:wrapNone/>
                <wp:docPr id="631267763"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90D3E1" w14:textId="77777777" w:rsidR="00AB6E76" w:rsidRPr="00472B78" w:rsidRDefault="00AB6E76" w:rsidP="004A3D7C">
                            <w:pPr>
                              <w:jc w:val="center"/>
                              <w:rPr>
                                <w:lang w:val="id-ID"/>
                              </w:rPr>
                            </w:pPr>
                            <w:r>
                              <w:rPr>
                                <w:lang w:val="id-ID"/>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10088" id="_x0000_s1029" style="position:absolute;left:0;text-align:left;margin-left:169.5pt;margin-top:21.2pt;width:92.25pt;height:26.2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" fillcolor="white [3201]" strokecolor="#f79646 [3209]" strokeweight="2pt">
                <v:textbox>
                  <w:txbxContent>
                    <w:p w14:paraId="0790D3E1" w14:textId="77777777" w:rsidR="00AB6E76" w:rsidRPr="00472B78" w:rsidRDefault="00AB6E76" w:rsidP="004A3D7C">
                      <w:pPr>
                        <w:jc w:val="center"/>
                        <w:rPr>
                          <w:lang w:val="id-ID"/>
                        </w:rPr>
                      </w:pPr>
                      <w:r>
                        <w:rPr>
                          <w:lang w:val="id-ID"/>
                        </w:rPr>
                        <w:t>Pengamatan</w:t>
                      </w:r>
                    </w:p>
                  </w:txbxContent>
                </v:textbox>
              </v:rect>
            </w:pict>
          </mc:Fallback>
        </mc:AlternateContent>
      </w:r>
    </w:p>
    <w:p w14:paraId="0BB700B2" w14:textId="77777777" w:rsidR="004A3D7C" w:rsidRPr="001A1609" w:rsidRDefault="004A3D7C" w:rsidP="00D2767C">
      <w:pPr>
        <w:spacing w:line="360" w:lineRule="auto"/>
        <w:ind w:firstLine="720"/>
        <w:rPr>
          <w:rFonts w:asciiTheme="minorHAnsi" w:hAnsiTheme="minorHAnsi" w:cstheme="minorHAnsi"/>
          <w:bCs/>
          <w:sz w:val="24"/>
          <w:szCs w:val="24"/>
        </w:rPr>
      </w:pPr>
    </w:p>
    <w:p w14:paraId="06A26829" w14:textId="77777777" w:rsidR="004A3D7C" w:rsidRPr="001A1609" w:rsidRDefault="004A3D7C" w:rsidP="00D2767C">
      <w:pPr>
        <w:spacing w:line="360" w:lineRule="auto"/>
        <w:ind w:firstLine="720"/>
        <w:rPr>
          <w:rFonts w:asciiTheme="minorHAnsi" w:hAnsiTheme="minorHAnsi" w:cstheme="minorHAnsi"/>
          <w:bCs/>
          <w:sz w:val="24"/>
          <w:szCs w:val="24"/>
        </w:rPr>
      </w:pP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33664" behindDoc="0" locked="0" layoutInCell="1" allowOverlap="1" wp14:anchorId="775DBBE7" wp14:editId="3B990500">
                <wp:simplePos x="0" y="0"/>
                <wp:positionH relativeFrom="column">
                  <wp:posOffset>2152650</wp:posOffset>
                </wp:positionH>
                <wp:positionV relativeFrom="paragraph">
                  <wp:posOffset>193040</wp:posOffset>
                </wp:positionV>
                <wp:extent cx="1171575" cy="333375"/>
                <wp:effectExtent l="0" t="0" r="28575" b="28575"/>
                <wp:wrapNone/>
                <wp:docPr id="1742338545"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1D235F" w14:textId="77777777" w:rsidR="00AB6E76" w:rsidRPr="00472B78" w:rsidRDefault="00AB6E76" w:rsidP="004A3D7C">
                            <w:pPr>
                              <w:jc w:val="center"/>
                              <w:rPr>
                                <w:lang w:val="id-ID"/>
                              </w:rPr>
                            </w:pPr>
                            <w:r>
                              <w:rPr>
                                <w:lang w:val="id-ID"/>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DBBE7" id="_x0000_s1030" style="position:absolute;left:0;text-align:left;margin-left:169.5pt;margin-top:15.2pt;width:92.25pt;height:26.2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" fillcolor="white [3201]" strokecolor="#f79646 [3209]" strokeweight="2pt">
                <v:textbox>
                  <w:txbxContent>
                    <w:p w14:paraId="5A1D235F" w14:textId="77777777" w:rsidR="00AB6E76" w:rsidRPr="00472B78" w:rsidRDefault="00AB6E76" w:rsidP="004A3D7C">
                      <w:pPr>
                        <w:jc w:val="center"/>
                        <w:rPr>
                          <w:lang w:val="id-ID"/>
                        </w:rPr>
                      </w:pPr>
                      <w:r>
                        <w:rPr>
                          <w:lang w:val="id-ID"/>
                        </w:rPr>
                        <w:t>Perencanaan</w:t>
                      </w:r>
                    </w:p>
                  </w:txbxContent>
                </v:textbox>
              </v:rect>
            </w:pict>
          </mc:Fallback>
        </mc:AlternateContent>
      </w:r>
    </w:p>
    <w:p w14:paraId="1F82A8EA" w14:textId="77777777" w:rsidR="004A3D7C" w:rsidRPr="001A1609" w:rsidRDefault="004A3D7C" w:rsidP="00D2767C">
      <w:pPr>
        <w:spacing w:line="360" w:lineRule="auto"/>
        <w:ind w:firstLine="720"/>
        <w:rPr>
          <w:rFonts w:asciiTheme="minorHAnsi" w:hAnsiTheme="minorHAnsi" w:cstheme="minorHAnsi"/>
          <w:bCs/>
          <w:sz w:val="24"/>
          <w:szCs w:val="24"/>
        </w:rPr>
      </w:pP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54144" behindDoc="0" locked="0" layoutInCell="1" allowOverlap="1" wp14:anchorId="7B174B6C" wp14:editId="78619A5A">
                <wp:simplePos x="0" y="0"/>
                <wp:positionH relativeFrom="column">
                  <wp:posOffset>3569970</wp:posOffset>
                </wp:positionH>
                <wp:positionV relativeFrom="paragraph">
                  <wp:posOffset>12065</wp:posOffset>
                </wp:positionV>
                <wp:extent cx="337185" cy="389890"/>
                <wp:effectExtent l="0" t="7302" r="36512" b="36513"/>
                <wp:wrapNone/>
                <wp:docPr id="404519713" name="Arrow: Bent 6"/>
                <wp:cNvGraphicFramePr/>
                <a:graphic xmlns:a="http://schemas.openxmlformats.org/drawingml/2006/main">
                  <a:graphicData uri="http://schemas.microsoft.com/office/word/2010/wordprocessingShape">
                    <wps:wsp>
                      <wps:cNvSpPr/>
                      <wps:spPr>
                        <a:xfrm rot="54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EF4B8" id="Arrow: Bent 6" o:spid="_x0000_s1026" style="position:absolute;margin-left:281.1pt;margin-top:.95pt;width:26.55pt;height:30.7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" path="m,389890l,42148r,l252889,42148,252889,r84296,84296l252889,168593r,-42149l84296,126444r,l84296,389890,,389890xe" fillcolor="#4f81bd [3204]" strokecolor="#0a121c [484]" strokeweight="2pt">
                <v:path arrowok="t" o:connecttype="custom" o:connectlocs="0,389890;0,42148;0,42148;252889,42148;252889,0;337185,84296;252889,168593;252889,126444;84296,126444;84296,126444;84296,389890;0,389890" o:connectangles="0,0,0,0,0,0,0,0,0,0,0,0"/>
              </v:shape>
            </w:pict>
          </mc:Fallback>
        </mc:AlternateContent>
      </w:r>
    </w:p>
    <w:p w14:paraId="7296DF70" w14:textId="77777777" w:rsidR="004A3D7C" w:rsidRPr="001A1609" w:rsidRDefault="004A3D7C" w:rsidP="00D2767C">
      <w:pPr>
        <w:spacing w:line="360" w:lineRule="auto"/>
        <w:ind w:firstLine="720"/>
        <w:rPr>
          <w:rFonts w:asciiTheme="minorHAnsi" w:hAnsiTheme="minorHAnsi" w:cstheme="minorHAnsi"/>
          <w:bCs/>
          <w:sz w:val="24"/>
          <w:szCs w:val="24"/>
        </w:rPr>
      </w:pP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41856" behindDoc="0" locked="0" layoutInCell="1" allowOverlap="1" wp14:anchorId="16073443" wp14:editId="536B683A">
                <wp:simplePos x="0" y="0"/>
                <wp:positionH relativeFrom="column">
                  <wp:posOffset>838200</wp:posOffset>
                </wp:positionH>
                <wp:positionV relativeFrom="paragraph">
                  <wp:posOffset>163830</wp:posOffset>
                </wp:positionV>
                <wp:extent cx="1171575" cy="333375"/>
                <wp:effectExtent l="0" t="0" r="28575" b="28575"/>
                <wp:wrapNone/>
                <wp:docPr id="244325986"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E2DC0A" w14:textId="77777777" w:rsidR="00AB6E76" w:rsidRPr="00472B78" w:rsidRDefault="00AB6E76" w:rsidP="004A3D7C">
                            <w:pPr>
                              <w:jc w:val="center"/>
                              <w:rPr>
                                <w:lang w:val="id-ID"/>
                              </w:rPr>
                            </w:pPr>
                            <w:r>
                              <w:rPr>
                                <w:lang w:val="id-ID"/>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73443" id="_x0000_s1031" style="position:absolute;left:0;text-align:left;margin-left:66pt;margin-top:12.9pt;width:92.25pt;height:26.2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" fillcolor="white [3201]" strokecolor="#f79646 [3209]" strokeweight="2pt">
                <v:textbox>
                  <w:txbxContent>
                    <w:p w14:paraId="2AE2DC0A" w14:textId="77777777" w:rsidR="00AB6E76" w:rsidRPr="00472B78" w:rsidRDefault="00AB6E76" w:rsidP="004A3D7C">
                      <w:pPr>
                        <w:jc w:val="center"/>
                        <w:rPr>
                          <w:lang w:val="id-ID"/>
                        </w:rPr>
                      </w:pPr>
                      <w:r>
                        <w:rPr>
                          <w:lang w:val="id-ID"/>
                        </w:rPr>
                        <w:t>Refleksi</w:t>
                      </w:r>
                    </w:p>
                  </w:txbxContent>
                </v:textbox>
              </v:rect>
            </w:pict>
          </mc:Fallback>
        </mc:AlternateContent>
      </w: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37760" behindDoc="0" locked="0" layoutInCell="1" allowOverlap="1" wp14:anchorId="3E37A1B0" wp14:editId="5A8A6AE3">
                <wp:simplePos x="0" y="0"/>
                <wp:positionH relativeFrom="column">
                  <wp:posOffset>2148840</wp:posOffset>
                </wp:positionH>
                <wp:positionV relativeFrom="paragraph">
                  <wp:posOffset>167005</wp:posOffset>
                </wp:positionV>
                <wp:extent cx="1171575" cy="333375"/>
                <wp:effectExtent l="0" t="0" r="28575" b="28575"/>
                <wp:wrapNone/>
                <wp:docPr id="1011242819"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202E05" w14:textId="77777777" w:rsidR="00AB6E76" w:rsidRPr="00472B78" w:rsidRDefault="00AB6E76" w:rsidP="004A3D7C">
                            <w:pPr>
                              <w:jc w:val="center"/>
                              <w:rPr>
                                <w:lang w:val="id-ID"/>
                              </w:rPr>
                            </w:pPr>
                            <w:r>
                              <w:rPr>
                                <w:lang w:val="id-ID"/>
                              </w:rPr>
                              <w:t>Siklus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7A1B0" id="_x0000_s1032" style="position:absolute;left:0;text-align:left;margin-left:169.2pt;margin-top:13.15pt;width:92.25pt;height:26.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" fillcolor="white [3201]" strokecolor="#f79646 [3209]" strokeweight="2pt">
                <v:textbox>
                  <w:txbxContent>
                    <w:p w14:paraId="5C202E05" w14:textId="77777777" w:rsidR="00AB6E76" w:rsidRPr="00472B78" w:rsidRDefault="00AB6E76" w:rsidP="004A3D7C">
                      <w:pPr>
                        <w:jc w:val="center"/>
                        <w:rPr>
                          <w:lang w:val="id-ID"/>
                        </w:rPr>
                      </w:pPr>
                      <w:r>
                        <w:rPr>
                          <w:lang w:val="id-ID"/>
                        </w:rPr>
                        <w:t>Siklus 2</w:t>
                      </w:r>
                    </w:p>
                  </w:txbxContent>
                </v:textbox>
              </v:rect>
            </w:pict>
          </mc:Fallback>
        </mc:AlternateContent>
      </w: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45952" behindDoc="0" locked="0" layoutInCell="1" allowOverlap="1" wp14:anchorId="57398D24" wp14:editId="0B335CF0">
                <wp:simplePos x="0" y="0"/>
                <wp:positionH relativeFrom="column">
                  <wp:posOffset>3467100</wp:posOffset>
                </wp:positionH>
                <wp:positionV relativeFrom="paragraph">
                  <wp:posOffset>161290</wp:posOffset>
                </wp:positionV>
                <wp:extent cx="1171575" cy="333375"/>
                <wp:effectExtent l="0" t="0" r="28575" b="28575"/>
                <wp:wrapNone/>
                <wp:docPr id="1532325497"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924D1B" w14:textId="77777777" w:rsidR="00AB6E76" w:rsidRPr="00472B78" w:rsidRDefault="00AB6E76" w:rsidP="004A3D7C">
                            <w:pPr>
                              <w:jc w:val="center"/>
                              <w:rPr>
                                <w:lang w:val="id-ID"/>
                              </w:rPr>
                            </w:pPr>
                            <w:r>
                              <w:rPr>
                                <w:lang w:val="id-ID"/>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98D24" id="_x0000_s1033" style="position:absolute;left:0;text-align:left;margin-left:273pt;margin-top:12.7pt;width:92.25pt;height:26.2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" fillcolor="white [3201]" strokecolor="#f79646 [3209]" strokeweight="2pt">
                <v:textbox>
                  <w:txbxContent>
                    <w:p w14:paraId="59924D1B" w14:textId="77777777" w:rsidR="00AB6E76" w:rsidRPr="00472B78" w:rsidRDefault="00AB6E76" w:rsidP="004A3D7C">
                      <w:pPr>
                        <w:jc w:val="center"/>
                        <w:rPr>
                          <w:lang w:val="id-ID"/>
                        </w:rPr>
                      </w:pPr>
                      <w:r>
                        <w:rPr>
                          <w:lang w:val="id-ID"/>
                        </w:rPr>
                        <w:t>Pelaksanaan</w:t>
                      </w:r>
                    </w:p>
                  </w:txbxContent>
                </v:textbox>
              </v:rect>
            </w:pict>
          </mc:Fallback>
        </mc:AlternateContent>
      </w:r>
    </w:p>
    <w:p w14:paraId="2106C200" w14:textId="77777777" w:rsidR="004A3D7C" w:rsidRPr="001A1609" w:rsidRDefault="004A3D7C" w:rsidP="00D2767C">
      <w:pPr>
        <w:spacing w:line="360" w:lineRule="auto"/>
        <w:ind w:firstLine="720"/>
        <w:rPr>
          <w:rFonts w:asciiTheme="minorHAnsi" w:hAnsiTheme="minorHAnsi" w:cstheme="minorHAnsi"/>
          <w:bCs/>
          <w:sz w:val="24"/>
          <w:szCs w:val="24"/>
        </w:rPr>
      </w:pP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62336" behindDoc="0" locked="0" layoutInCell="1" allowOverlap="1" wp14:anchorId="564C9600" wp14:editId="4C8107D4">
                <wp:simplePos x="0" y="0"/>
                <wp:positionH relativeFrom="column">
                  <wp:posOffset>1646872</wp:posOffset>
                </wp:positionH>
                <wp:positionV relativeFrom="paragraph">
                  <wp:posOffset>214950</wp:posOffset>
                </wp:positionV>
                <wp:extent cx="337185" cy="389890"/>
                <wp:effectExtent l="11748" t="26352" r="17462" b="17463"/>
                <wp:wrapNone/>
                <wp:docPr id="258101298" name="Arrow: Bent 6"/>
                <wp:cNvGraphicFramePr/>
                <a:graphic xmlns:a="http://schemas.openxmlformats.org/drawingml/2006/main">
                  <a:graphicData uri="http://schemas.microsoft.com/office/word/2010/wordprocessingShape">
                    <wps:wsp>
                      <wps:cNvSpPr/>
                      <wps:spPr>
                        <a:xfrm rot="162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ADA37" id="Arrow: Bent 6" o:spid="_x0000_s1026" style="position:absolute;margin-left:129.65pt;margin-top:16.95pt;width:26.55pt;height:30.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" path="m,389890l,42148r,l252889,42148,252889,r84296,84296l252889,168593r,-42149l84296,126444r,l84296,389890,,389890xe" fillcolor="#4f81bd [3204]" strokecolor="#0a121c [484]" strokeweight="2pt">
                <v:path arrowok="t" o:connecttype="custom" o:connectlocs="0,389890;0,42148;0,42148;252889,42148;252889,0;337185,84296;252889,168593;252889,126444;84296,126444;84296,126444;84296,389890;0,389890" o:connectangles="0,0,0,0,0,0,0,0,0,0,0,0"/>
              </v:shape>
            </w:pict>
          </mc:Fallback>
        </mc:AlternateContent>
      </w: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58240" behindDoc="0" locked="0" layoutInCell="1" allowOverlap="1" wp14:anchorId="1237B361" wp14:editId="0D16230A">
                <wp:simplePos x="0" y="0"/>
                <wp:positionH relativeFrom="column">
                  <wp:posOffset>3543617</wp:posOffset>
                </wp:positionH>
                <wp:positionV relativeFrom="paragraph">
                  <wp:posOffset>247968</wp:posOffset>
                </wp:positionV>
                <wp:extent cx="337185" cy="389890"/>
                <wp:effectExtent l="19050" t="0" r="24765" b="29210"/>
                <wp:wrapNone/>
                <wp:docPr id="619624931" name="Arrow: Bent 6"/>
                <wp:cNvGraphicFramePr/>
                <a:graphic xmlns:a="http://schemas.openxmlformats.org/drawingml/2006/main">
                  <a:graphicData uri="http://schemas.microsoft.com/office/word/2010/wordprocessingShape">
                    <wps:wsp>
                      <wps:cNvSpPr/>
                      <wps:spPr>
                        <a:xfrm rot="108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E0260" id="Arrow: Bent 6" o:spid="_x0000_s1026" style="position:absolute;margin-left:279pt;margin-top:19.55pt;width:26.55pt;height:30.7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" path="m,389890l,42148r,l252889,42148,252889,r84296,84296l252889,168593r,-42149l84296,126444r,l84296,389890,,389890xe" fillcolor="#4f81bd [3204]" strokecolor="#0a121c [484]" strokeweight="2pt">
                <v:path arrowok="t" o:connecttype="custom" o:connectlocs="0,389890;0,42148;0,42148;252889,42148;252889,0;337185,84296;252889,168593;252889,126444;84296,126444;84296,126444;84296,389890;0,389890" o:connectangles="0,0,0,0,0,0,0,0,0,0,0,0"/>
              </v:shape>
            </w:pict>
          </mc:Fallback>
        </mc:AlternateContent>
      </w:r>
    </w:p>
    <w:p w14:paraId="1B4D4CA6" w14:textId="77777777" w:rsidR="004A3D7C" w:rsidRPr="001A1609" w:rsidRDefault="004A3D7C" w:rsidP="00D2767C">
      <w:pPr>
        <w:spacing w:line="360" w:lineRule="auto"/>
        <w:ind w:firstLine="720"/>
        <w:rPr>
          <w:rFonts w:asciiTheme="minorHAnsi" w:hAnsiTheme="minorHAnsi" w:cstheme="minorHAnsi"/>
          <w:bCs/>
          <w:sz w:val="24"/>
          <w:szCs w:val="24"/>
        </w:rPr>
      </w:pP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78720" behindDoc="0" locked="0" layoutInCell="1" allowOverlap="1" wp14:anchorId="78929841" wp14:editId="30176DF5">
                <wp:simplePos x="0" y="0"/>
                <wp:positionH relativeFrom="column">
                  <wp:posOffset>1055873</wp:posOffset>
                </wp:positionH>
                <wp:positionV relativeFrom="paragraph">
                  <wp:posOffset>74097</wp:posOffset>
                </wp:positionV>
                <wp:extent cx="600075" cy="837883"/>
                <wp:effectExtent l="0" t="4445" r="0" b="43180"/>
                <wp:wrapNone/>
                <wp:docPr id="365171358" name="Arrow: Bent-Up 7"/>
                <wp:cNvGraphicFramePr/>
                <a:graphic xmlns:a="http://schemas.openxmlformats.org/drawingml/2006/main">
                  <a:graphicData uri="http://schemas.microsoft.com/office/word/2010/wordprocessingShape">
                    <wps:wsp>
                      <wps:cNvSpPr/>
                      <wps:spPr>
                        <a:xfrm rot="5400000">
                          <a:off x="0" y="0"/>
                          <a:ext cx="600075" cy="837883"/>
                        </a:xfrm>
                        <a:prstGeom prst="ben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4103" id="Arrow: Bent-Up 7" o:spid="_x0000_s1026" style="position:absolute;margin-left:83.15pt;margin-top:5.85pt;width:47.25pt;height:66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83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" path="m,687864r375047,l375047,150019r-75009,l450056,,600075,150019r-75009,l525066,837883,,837883,,687864xe" fillcolor="#4f81bd [3204]" strokecolor="#0a121c [484]" strokeweight="2pt">
                <v:path arrowok="t" o:connecttype="custom" o:connectlocs="0,687864;375047,687864;375047,150019;300038,150019;450056,0;600075,150019;525066,150019;525066,837883;0,837883;0,687864" o:connectangles="0,0,0,0,0,0,0,0,0,0"/>
              </v:shape>
            </w:pict>
          </mc:Fallback>
        </mc:AlternateContent>
      </w: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49024" behindDoc="0" locked="0" layoutInCell="1" allowOverlap="1" wp14:anchorId="1D55C120" wp14:editId="477F74C6">
                <wp:simplePos x="0" y="0"/>
                <wp:positionH relativeFrom="column">
                  <wp:posOffset>2152650</wp:posOffset>
                </wp:positionH>
                <wp:positionV relativeFrom="paragraph">
                  <wp:posOffset>53975</wp:posOffset>
                </wp:positionV>
                <wp:extent cx="1171575" cy="333375"/>
                <wp:effectExtent l="0" t="0" r="28575" b="28575"/>
                <wp:wrapNone/>
                <wp:docPr id="948530906"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A4F619" w14:textId="77777777" w:rsidR="00AB6E76" w:rsidRPr="00472B78" w:rsidRDefault="00AB6E76" w:rsidP="004A3D7C">
                            <w:pPr>
                              <w:jc w:val="center"/>
                              <w:rPr>
                                <w:lang w:val="id-ID"/>
                              </w:rPr>
                            </w:pPr>
                            <w:r>
                              <w:rPr>
                                <w:lang w:val="id-ID"/>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5C120" id="_x0000_s1034" style="position:absolute;left:0;text-align:left;margin-left:169.5pt;margin-top:4.25pt;width:92.25pt;height:26.2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" fillcolor="white [3201]" strokecolor="#f79646 [3209]" strokeweight="2pt">
                <v:textbox>
                  <w:txbxContent>
                    <w:p w14:paraId="5CA4F619" w14:textId="77777777" w:rsidR="00AB6E76" w:rsidRPr="00472B78" w:rsidRDefault="00AB6E76" w:rsidP="004A3D7C">
                      <w:pPr>
                        <w:jc w:val="center"/>
                        <w:rPr>
                          <w:lang w:val="id-ID"/>
                        </w:rPr>
                      </w:pPr>
                      <w:r>
                        <w:rPr>
                          <w:lang w:val="id-ID"/>
                        </w:rPr>
                        <w:t>Perencanaan</w:t>
                      </w:r>
                    </w:p>
                  </w:txbxContent>
                </v:textbox>
              </v:rect>
            </w:pict>
          </mc:Fallback>
        </mc:AlternateContent>
      </w:r>
    </w:p>
    <w:p w14:paraId="7F823D30" w14:textId="77777777" w:rsidR="004A3D7C" w:rsidRPr="001A1609" w:rsidRDefault="004A3D7C" w:rsidP="00D2767C">
      <w:pPr>
        <w:spacing w:line="360" w:lineRule="auto"/>
        <w:ind w:firstLine="720"/>
        <w:rPr>
          <w:rFonts w:asciiTheme="minorHAnsi" w:hAnsiTheme="minorHAnsi" w:cstheme="minorHAnsi"/>
          <w:bCs/>
          <w:sz w:val="24"/>
          <w:szCs w:val="24"/>
        </w:rPr>
      </w:pPr>
    </w:p>
    <w:p w14:paraId="4272662E" w14:textId="77777777" w:rsidR="004A3D7C" w:rsidRPr="001A1609" w:rsidRDefault="004A3D7C" w:rsidP="00D2767C">
      <w:pPr>
        <w:spacing w:line="360" w:lineRule="auto"/>
        <w:ind w:firstLine="720"/>
        <w:rPr>
          <w:rFonts w:asciiTheme="minorHAnsi" w:hAnsiTheme="minorHAnsi" w:cstheme="minorHAnsi"/>
          <w:bCs/>
          <w:sz w:val="24"/>
          <w:szCs w:val="24"/>
        </w:rPr>
      </w:pPr>
      <w:r w:rsidRPr="001A1609">
        <w:rPr>
          <w:rFonts w:asciiTheme="minorHAnsi" w:hAnsiTheme="minorHAnsi" w:cstheme="minorHAnsi"/>
          <w:bCs/>
          <w:noProof/>
          <w:sz w:val="24"/>
          <w:szCs w:val="24"/>
          <w:lang w:val="id-ID" w:eastAsia="id-ID"/>
        </w:rPr>
        <mc:AlternateContent>
          <mc:Choice Requires="wps">
            <w:drawing>
              <wp:anchor distT="0" distB="0" distL="114300" distR="114300" simplePos="0" relativeHeight="251682816" behindDoc="0" locked="0" layoutInCell="1" allowOverlap="1" wp14:anchorId="64B4CDF6" wp14:editId="7FAFA26C">
                <wp:simplePos x="0" y="0"/>
                <wp:positionH relativeFrom="column">
                  <wp:posOffset>1940561</wp:posOffset>
                </wp:positionH>
                <wp:positionV relativeFrom="paragraph">
                  <wp:posOffset>12383</wp:posOffset>
                </wp:positionV>
                <wp:extent cx="504825" cy="333375"/>
                <wp:effectExtent l="19050" t="19050" r="28575" b="28575"/>
                <wp:wrapNone/>
                <wp:docPr id="1106784605" name="Rectangle 8"/>
                <wp:cNvGraphicFramePr/>
                <a:graphic xmlns:a="http://schemas.openxmlformats.org/drawingml/2006/main">
                  <a:graphicData uri="http://schemas.microsoft.com/office/word/2010/wordprocessingShape">
                    <wps:wsp>
                      <wps:cNvSpPr/>
                      <wps:spPr>
                        <a:xfrm>
                          <a:off x="0" y="0"/>
                          <a:ext cx="504825" cy="333375"/>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14:paraId="3F820F7F" w14:textId="77777777" w:rsidR="00AB6E76" w:rsidRPr="00DA08CB" w:rsidRDefault="00AB6E76" w:rsidP="004A3D7C">
                            <w:pPr>
                              <w:jc w:val="center"/>
                              <w:rPr>
                                <w:lang w:val="id-ID"/>
                              </w:rPr>
                            </w:pPr>
                            <w:r>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4CDF6" id="Rectangle 8" o:spid="_x0000_s1035" style="position:absolute;left:0;text-align:left;margin-left:152.8pt;margin-top:1pt;width:39.75pt;height:26.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" fillcolor="white [3201]" strokecolor="#f79646 [3209]" strokeweight="3pt">
                <v:textbox>
                  <w:txbxContent>
                    <w:p w14:paraId="3F820F7F" w14:textId="77777777" w:rsidR="00AB6E76" w:rsidRPr="00DA08CB" w:rsidRDefault="00AB6E76" w:rsidP="004A3D7C">
                      <w:pPr>
                        <w:jc w:val="center"/>
                        <w:rPr>
                          <w:lang w:val="id-ID"/>
                        </w:rPr>
                      </w:pPr>
                      <w:r>
                        <w:rPr>
                          <w:lang w:val="id-ID"/>
                        </w:rPr>
                        <w:t>?</w:t>
                      </w:r>
                    </w:p>
                  </w:txbxContent>
                </v:textbox>
              </v:rect>
            </w:pict>
          </mc:Fallback>
        </mc:AlternateContent>
      </w:r>
    </w:p>
    <w:p w14:paraId="39C6C369" w14:textId="77777777" w:rsidR="004A3D7C" w:rsidRPr="001A1609" w:rsidRDefault="004A3D7C" w:rsidP="004A3D7C">
      <w:pPr>
        <w:spacing w:line="360" w:lineRule="auto"/>
        <w:ind w:firstLine="720"/>
        <w:jc w:val="center"/>
        <w:rPr>
          <w:rFonts w:asciiTheme="minorHAnsi" w:hAnsiTheme="minorHAnsi" w:cstheme="minorHAnsi"/>
          <w:bCs/>
          <w:i/>
          <w:iCs/>
          <w:sz w:val="24"/>
          <w:szCs w:val="24"/>
        </w:rPr>
      </w:pPr>
    </w:p>
    <w:p w14:paraId="0716C4C0" w14:textId="41DEF96C" w:rsidR="004A3D7C" w:rsidRPr="00D2767C" w:rsidRDefault="004A3D7C" w:rsidP="00986090">
      <w:pPr>
        <w:pStyle w:val="IEEEFigureCaptionSingle-Line"/>
        <w:spacing w:before="0" w:after="0" w:line="360" w:lineRule="auto"/>
        <w:outlineLvl w:val="0"/>
        <w:rPr>
          <w:rFonts w:ascii="Calibri" w:hAnsi="Calibri"/>
          <w:b/>
          <w:sz w:val="20"/>
          <w:szCs w:val="20"/>
        </w:rPr>
      </w:pPr>
      <w:r w:rsidRPr="00D2767C">
        <w:rPr>
          <w:rFonts w:ascii="Calibri" w:hAnsi="Calibri"/>
          <w:b/>
          <w:sz w:val="20"/>
          <w:szCs w:val="20"/>
        </w:rPr>
        <w:t xml:space="preserve">Gambar </w:t>
      </w:r>
      <w:r w:rsidRPr="00D2767C">
        <w:rPr>
          <w:rFonts w:ascii="Calibri" w:hAnsi="Calibri"/>
          <w:b/>
          <w:sz w:val="20"/>
          <w:szCs w:val="20"/>
        </w:rPr>
        <w:fldChar w:fldCharType="begin"/>
      </w:r>
      <w:r w:rsidRPr="00D2767C">
        <w:rPr>
          <w:rFonts w:ascii="Calibri" w:hAnsi="Calibri"/>
          <w:b/>
          <w:sz w:val="20"/>
          <w:szCs w:val="20"/>
        </w:rPr>
        <w:instrText xml:space="preserve"> SEQ Figure \* ARABIC </w:instrText>
      </w:r>
      <w:r w:rsidRPr="00D2767C">
        <w:rPr>
          <w:rFonts w:ascii="Calibri" w:hAnsi="Calibri"/>
          <w:b/>
          <w:sz w:val="20"/>
          <w:szCs w:val="20"/>
        </w:rPr>
        <w:fldChar w:fldCharType="separate"/>
      </w:r>
      <w:r w:rsidR="007A100C">
        <w:rPr>
          <w:rFonts w:ascii="Calibri" w:hAnsi="Calibri"/>
          <w:b/>
          <w:sz w:val="20"/>
          <w:szCs w:val="20"/>
        </w:rPr>
        <w:t>1</w:t>
      </w:r>
      <w:r w:rsidRPr="00D2767C">
        <w:rPr>
          <w:rFonts w:ascii="Calibri" w:hAnsi="Calibri"/>
          <w:b/>
          <w:sz w:val="20"/>
          <w:szCs w:val="20"/>
        </w:rPr>
        <w:fldChar w:fldCharType="end"/>
      </w:r>
      <w:r w:rsidRPr="00D2767C">
        <w:rPr>
          <w:rFonts w:ascii="Calibri" w:hAnsi="Calibri"/>
          <w:b/>
          <w:sz w:val="20"/>
          <w:szCs w:val="20"/>
        </w:rPr>
        <w:t>. PTK Model Kemmis dan Mc Taggart</w:t>
      </w:r>
    </w:p>
    <w:p w14:paraId="7DCC7021" w14:textId="0C79F3B4" w:rsidR="003A488B" w:rsidRPr="00907DAD" w:rsidRDefault="007632DD" w:rsidP="00F10D71">
      <w:pPr>
        <w:spacing w:line="276" w:lineRule="auto"/>
        <w:ind w:firstLine="720"/>
        <w:jc w:val="both"/>
        <w:rPr>
          <w:rFonts w:cs="Times New Roman"/>
          <w:bCs/>
          <w:sz w:val="24"/>
          <w:lang w:val="it-IT"/>
        </w:rPr>
      </w:pPr>
      <w:r w:rsidRPr="00907DAD">
        <w:rPr>
          <w:rFonts w:cs="Times New Roman"/>
          <w:bCs/>
          <w:sz w:val="24"/>
          <w:lang w:val="it-IT"/>
        </w:rPr>
        <w:t xml:space="preserve">Data dalam penelitian ini diperoleh dengan menggunakan teknik tes tertulis. Adapun tes tertulis dilakukan untuk mengetahui kemampuan </w:t>
      </w:r>
      <w:r w:rsidR="004F7B0E" w:rsidRPr="00907DAD">
        <w:rPr>
          <w:rFonts w:cs="Times New Roman"/>
          <w:bCs/>
          <w:sz w:val="24"/>
          <w:lang w:val="it-IT"/>
        </w:rPr>
        <w:t>peserta didik</w:t>
      </w:r>
      <w:r w:rsidRPr="00907DAD">
        <w:rPr>
          <w:rFonts w:cs="Times New Roman"/>
          <w:bCs/>
          <w:sz w:val="24"/>
          <w:lang w:val="it-IT"/>
        </w:rPr>
        <w:t xml:space="preserve"> dalam menguasai dan memahami konsep-konsep materi pelajaran. Instrumen yang digunakan meliputi lembar soal tentang kemampuan menganalisis masalah, dimana dalam soal tersebut berisi soal menganalisis masalah tentang materi organ gerak tubuh manusia. Indikator yang digunakan adalah peserta didik dapat menjawab soal yang berisi tentang menganalisis dan menjelaskan organ gerak tubuh manusia</w:t>
      </w:r>
      <w:r w:rsidR="003A488B" w:rsidRPr="00907DAD">
        <w:rPr>
          <w:rFonts w:cs="Times New Roman"/>
          <w:bCs/>
          <w:sz w:val="24"/>
          <w:lang w:val="it-IT"/>
        </w:rPr>
        <w:t>.</w:t>
      </w:r>
    </w:p>
    <w:p w14:paraId="69F6E9A2" w14:textId="6EAD8E7F" w:rsidR="003A488B" w:rsidRPr="00907DAD" w:rsidRDefault="00CE33A2" w:rsidP="00F10D71">
      <w:pPr>
        <w:spacing w:line="276" w:lineRule="auto"/>
        <w:ind w:firstLine="720"/>
        <w:jc w:val="both"/>
        <w:rPr>
          <w:rFonts w:cs="Times New Roman"/>
          <w:bCs/>
          <w:sz w:val="24"/>
          <w:lang w:val="it-IT"/>
        </w:rPr>
      </w:pPr>
      <w:r w:rsidRPr="00907DAD">
        <w:rPr>
          <w:rFonts w:cs="Times New Roman"/>
          <w:bCs/>
          <w:sz w:val="24"/>
          <w:lang w:val="it-IT"/>
        </w:rPr>
        <w:t>Penelitian ini dilakukan di kelas VI SD Negeri Polowijen 1 Kota Malang. Subjek penelitian ini adalah peserta didik kelas VI yang berjumlah 19 pes</w:t>
      </w:r>
      <w:r w:rsidR="003A488B" w:rsidRPr="00907DAD">
        <w:rPr>
          <w:rFonts w:cs="Times New Roman"/>
          <w:bCs/>
          <w:sz w:val="24"/>
          <w:lang w:val="it-IT"/>
        </w:rPr>
        <w:t>erta didik, yang terdiri dari 13</w:t>
      </w:r>
      <w:r w:rsidRPr="00907DAD">
        <w:rPr>
          <w:rFonts w:cs="Times New Roman"/>
          <w:bCs/>
          <w:sz w:val="24"/>
          <w:lang w:val="it-IT"/>
        </w:rPr>
        <w:t xml:space="preserve"> pes</w:t>
      </w:r>
      <w:r w:rsidR="003A488B" w:rsidRPr="00907DAD">
        <w:rPr>
          <w:rFonts w:cs="Times New Roman"/>
          <w:bCs/>
          <w:sz w:val="24"/>
          <w:lang w:val="it-IT"/>
        </w:rPr>
        <w:t>erta didik laki-laki-laki dan 6</w:t>
      </w:r>
      <w:r w:rsidRPr="00907DAD">
        <w:rPr>
          <w:rFonts w:cs="Times New Roman"/>
          <w:bCs/>
          <w:sz w:val="24"/>
          <w:lang w:val="it-IT"/>
        </w:rPr>
        <w:t xml:space="preserve"> peserta didik perempuan. Waktu penelitian yaitu dilaksanakan pada semester satu tahun ajaran 2024/2025. Kegiatan penelitian dilakukan selama 2 siklus pembelajaran. Penelitian ini dihentikan saat peserta didik sudah mencapai ketuntasan minimal sebanyak 80%.</w:t>
      </w:r>
      <w:r w:rsidR="00947B73" w:rsidRPr="00907DAD">
        <w:rPr>
          <w:rFonts w:cs="Times New Roman"/>
          <w:bCs/>
          <w:sz w:val="24"/>
          <w:lang w:val="it-IT"/>
        </w:rPr>
        <w:t xml:space="preserve"> </w:t>
      </w:r>
      <w:r w:rsidR="007632DD" w:rsidRPr="00907DAD">
        <w:rPr>
          <w:rFonts w:cs="Times New Roman"/>
          <w:bCs/>
          <w:sz w:val="24"/>
          <w:lang w:val="it-IT"/>
        </w:rPr>
        <w:t xml:space="preserve">Tingkat keberhasilan penelitian diukur melalui indikator yaitu apabila </w:t>
      </w:r>
      <w:r w:rsidR="00251646" w:rsidRPr="00907DAD">
        <w:rPr>
          <w:rFonts w:cs="Times New Roman"/>
          <w:bCs/>
          <w:sz w:val="24"/>
          <w:lang w:val="it-IT"/>
        </w:rPr>
        <w:t xml:space="preserve">peserta didik </w:t>
      </w:r>
      <w:r w:rsidR="007632DD" w:rsidRPr="00907DAD">
        <w:rPr>
          <w:rFonts w:cs="Times New Roman"/>
          <w:bCs/>
          <w:sz w:val="24"/>
          <w:lang w:val="it-IT"/>
        </w:rPr>
        <w:t>dapat menjawab soal tes dengan benar serta mendapatkan nilai sesuai KKM yang ditentukan yaitu 70 atau bahkan diatas kkm yang sudah d</w:t>
      </w:r>
      <w:r w:rsidR="00251646" w:rsidRPr="00907DAD">
        <w:rPr>
          <w:rFonts w:cs="Times New Roman"/>
          <w:bCs/>
          <w:sz w:val="24"/>
          <w:lang w:val="it-IT"/>
        </w:rPr>
        <w:t>itentukan, nilai rata-rata peserta didik</w:t>
      </w:r>
      <w:r w:rsidR="007632DD" w:rsidRPr="00907DAD">
        <w:rPr>
          <w:rFonts w:cs="Times New Roman"/>
          <w:bCs/>
          <w:sz w:val="24"/>
          <w:lang w:val="it-IT"/>
        </w:rPr>
        <w:t xml:space="preserve"> minimal 70 dengan ketuntasan belajar mencapai 80%. Pres</w:t>
      </w:r>
      <w:r w:rsidR="00251646" w:rsidRPr="00907DAD">
        <w:rPr>
          <w:rFonts w:cs="Times New Roman"/>
          <w:bCs/>
          <w:sz w:val="24"/>
          <w:lang w:val="it-IT"/>
        </w:rPr>
        <w:t>entase Kriteria ketuntasan peserta didik</w:t>
      </w:r>
      <w:r w:rsidR="007632DD" w:rsidRPr="00907DAD">
        <w:rPr>
          <w:rFonts w:cs="Times New Roman"/>
          <w:bCs/>
          <w:sz w:val="24"/>
          <w:lang w:val="it-IT"/>
        </w:rPr>
        <w:t xml:space="preserve"> nantinya akan dihitung dengan rumus </w:t>
      </w:r>
      <w:r w:rsidR="007632DD" w:rsidRPr="00907DAD">
        <w:rPr>
          <w:rFonts w:ascii="Cambria Math" w:hAnsi="Cambria Math" w:cs="Cambria Math"/>
          <w:bCs/>
          <w:sz w:val="24"/>
          <w:lang w:val="it-IT"/>
        </w:rPr>
        <w:t>𝐾𝐾</w:t>
      </w:r>
      <w:r w:rsidR="007632DD" w:rsidRPr="00907DAD">
        <w:rPr>
          <w:rFonts w:cs="Times New Roman"/>
          <w:bCs/>
          <w:sz w:val="24"/>
          <w:lang w:val="it-IT"/>
        </w:rPr>
        <w:t xml:space="preserve"> = </w:t>
      </w:r>
      <m:oMath>
        <m:f>
          <m:fPr>
            <m:ctrlPr>
              <w:rPr>
                <w:rFonts w:ascii="Cambria Math" w:hAnsi="Cambria Math" w:cs="Times New Roman"/>
                <w:bCs/>
                <w:sz w:val="24"/>
                <w:lang w:val="it-IT"/>
              </w:rPr>
            </m:ctrlPr>
          </m:fPr>
          <m:num>
            <m:r>
              <m:rPr>
                <m:sty m:val="bi"/>
              </m:rPr>
              <w:rPr>
                <w:rFonts w:ascii="Cambria Math" w:hAnsi="Cambria Math" w:cs="Times New Roman"/>
                <w:sz w:val="24"/>
                <w:lang w:val="it-IT"/>
              </w:rPr>
              <m:t>Siswa</m:t>
            </m:r>
            <m:r>
              <m:rPr>
                <m:sty m:val="p"/>
              </m:rPr>
              <w:rPr>
                <w:rFonts w:ascii="Cambria Math" w:hAnsi="Cambria Math" w:cs="Times New Roman"/>
                <w:sz w:val="24"/>
                <w:lang w:val="it-IT"/>
              </w:rPr>
              <m:t xml:space="preserve"> </m:t>
            </m:r>
            <m:r>
              <m:rPr>
                <m:sty m:val="bi"/>
              </m:rPr>
              <w:rPr>
                <w:rFonts w:ascii="Cambria Math" w:hAnsi="Cambria Math" w:cs="Times New Roman"/>
                <w:sz w:val="24"/>
                <w:lang w:val="it-IT"/>
              </w:rPr>
              <m:t>tuntas</m:t>
            </m:r>
          </m:num>
          <m:den>
            <m:r>
              <m:rPr>
                <m:sty m:val="bi"/>
              </m:rPr>
              <w:rPr>
                <w:rFonts w:ascii="Cambria Math" w:hAnsi="Cambria Math" w:cs="Times New Roman"/>
                <w:sz w:val="24"/>
                <w:lang w:val="it-IT"/>
              </w:rPr>
              <m:t>jumlah</m:t>
            </m:r>
            <m:r>
              <m:rPr>
                <m:sty m:val="p"/>
              </m:rPr>
              <w:rPr>
                <w:rFonts w:ascii="Cambria Math" w:hAnsi="Cambria Math" w:cs="Times New Roman"/>
                <w:sz w:val="24"/>
                <w:lang w:val="it-IT"/>
              </w:rPr>
              <m:t xml:space="preserve"> </m:t>
            </m:r>
            <m:r>
              <m:rPr>
                <m:sty m:val="bi"/>
              </m:rPr>
              <w:rPr>
                <w:rFonts w:ascii="Cambria Math" w:hAnsi="Cambria Math" w:cs="Times New Roman"/>
                <w:sz w:val="24"/>
                <w:lang w:val="it-IT"/>
              </w:rPr>
              <m:t>total</m:t>
            </m:r>
            <m:r>
              <m:rPr>
                <m:sty m:val="p"/>
              </m:rPr>
              <w:rPr>
                <w:rFonts w:ascii="Cambria Math" w:hAnsi="Cambria Math" w:cs="Times New Roman"/>
                <w:sz w:val="24"/>
                <w:lang w:val="it-IT"/>
              </w:rPr>
              <m:t xml:space="preserve"> </m:t>
            </m:r>
            <m:r>
              <m:rPr>
                <m:sty m:val="bi"/>
              </m:rPr>
              <w:rPr>
                <w:rFonts w:ascii="Cambria Math" w:hAnsi="Cambria Math" w:cs="Times New Roman"/>
                <w:sz w:val="24"/>
                <w:lang w:val="it-IT"/>
              </w:rPr>
              <m:t>siswa</m:t>
            </m:r>
          </m:den>
        </m:f>
      </m:oMath>
      <w:r w:rsidR="007632DD" w:rsidRPr="00907DAD">
        <w:rPr>
          <w:rFonts w:cs="Times New Roman"/>
          <w:bCs/>
          <w:sz w:val="24"/>
          <w:lang w:val="it-IT"/>
        </w:rPr>
        <w:t xml:space="preserve"> x 100%. </w:t>
      </w:r>
    </w:p>
    <w:p w14:paraId="21EE5D19" w14:textId="56E7D299" w:rsidR="003A488B" w:rsidRPr="00F221F3" w:rsidRDefault="003A488B" w:rsidP="00F221F3">
      <w:pPr>
        <w:pStyle w:val="SubJudul1"/>
        <w:rPr>
          <w:rFonts w:cs="Calibri"/>
          <w:szCs w:val="24"/>
          <w:lang w:val="it-IT"/>
        </w:rPr>
      </w:pPr>
      <w:r w:rsidRPr="00F221F3">
        <w:rPr>
          <w:rFonts w:cs="Calibri"/>
          <w:szCs w:val="24"/>
          <w:lang w:val="it-IT"/>
        </w:rPr>
        <w:t>Hasil dan Pembahasan</w:t>
      </w:r>
    </w:p>
    <w:p w14:paraId="60513806" w14:textId="7C7CD41D" w:rsidR="00CF1290" w:rsidRPr="00907DAD" w:rsidRDefault="003A488B" w:rsidP="00F10D71">
      <w:pPr>
        <w:spacing w:line="276" w:lineRule="auto"/>
        <w:ind w:firstLine="720"/>
        <w:jc w:val="both"/>
        <w:rPr>
          <w:rFonts w:cs="Times New Roman"/>
          <w:bCs/>
          <w:sz w:val="24"/>
          <w:lang w:val="it-IT"/>
        </w:rPr>
      </w:pPr>
      <w:r w:rsidRPr="00907DAD">
        <w:rPr>
          <w:rFonts w:cs="Times New Roman"/>
          <w:bCs/>
          <w:sz w:val="24"/>
          <w:lang w:val="it-IT"/>
        </w:rPr>
        <w:t>Penelitian tindakan kelas ini dilaksanakan oleh peneliti sebanyak 2 siklus yang mana</w:t>
      </w:r>
      <w:r w:rsidR="00DA7F93" w:rsidRPr="00907DAD">
        <w:rPr>
          <w:rFonts w:cs="Times New Roman"/>
          <w:bCs/>
          <w:sz w:val="24"/>
          <w:lang w:val="it-IT"/>
        </w:rPr>
        <w:t xml:space="preserve"> sebelum dilakukan siklus 1 pene</w:t>
      </w:r>
      <w:r w:rsidRPr="00907DAD">
        <w:rPr>
          <w:rFonts w:cs="Times New Roman"/>
          <w:bCs/>
          <w:sz w:val="24"/>
          <w:lang w:val="it-IT"/>
        </w:rPr>
        <w:t xml:space="preserve">liti melakukan observasi dan pra siklus berupa tes tulis. Siklus I </w:t>
      </w:r>
      <w:r w:rsidRPr="00907DAD">
        <w:rPr>
          <w:rFonts w:cs="Times New Roman"/>
          <w:bCs/>
          <w:sz w:val="24"/>
          <w:lang w:val="it-IT"/>
        </w:rPr>
        <w:lastRenderedPageBreak/>
        <w:t xml:space="preserve">dilaksanakan pada hari Selasa tanggal 06 Agustus 2024 dan hari Kamis tanggal 08 Agustus 2024. Penelitian siklus II dilaksanakan pada hari senin tanggal 12 Agustus 2024 dan hari rabu tanggal 14 Agustus 2024. Pada setiap siklus, proses pembelajarannya menerapkan </w:t>
      </w:r>
      <w:r w:rsidR="00B93574" w:rsidRPr="00FB5B9F">
        <w:rPr>
          <w:rFonts w:cs="Times New Roman"/>
          <w:bCs/>
          <w:i/>
          <w:iCs/>
          <w:sz w:val="24"/>
          <w:lang w:val="it-IT"/>
        </w:rPr>
        <w:t xml:space="preserve">inquiry </w:t>
      </w:r>
      <w:r w:rsidR="00FC0EF2" w:rsidRPr="00FB5B9F">
        <w:rPr>
          <w:rFonts w:cs="Times New Roman"/>
          <w:bCs/>
          <w:i/>
          <w:iCs/>
          <w:sz w:val="24"/>
          <w:lang w:val="id-ID"/>
        </w:rPr>
        <w:t>learning</w:t>
      </w:r>
      <w:r w:rsidRPr="00FB5B9F">
        <w:rPr>
          <w:rFonts w:cs="Times New Roman"/>
          <w:bCs/>
          <w:i/>
          <w:iCs/>
          <w:sz w:val="24"/>
          <w:lang w:val="it-IT"/>
        </w:rPr>
        <w:t xml:space="preserve"> </w:t>
      </w:r>
      <w:r w:rsidRPr="00907DAD">
        <w:rPr>
          <w:rFonts w:cs="Times New Roman"/>
          <w:bCs/>
          <w:sz w:val="24"/>
          <w:lang w:val="it-IT"/>
        </w:rPr>
        <w:t xml:space="preserve">dengan menggunakan media replika rangka untuk meningkatkan hasil belajar </w:t>
      </w:r>
      <w:r w:rsidR="004F7B0E" w:rsidRPr="00907DAD">
        <w:rPr>
          <w:rFonts w:cs="Times New Roman"/>
          <w:bCs/>
          <w:sz w:val="24"/>
          <w:lang w:val="it-IT"/>
        </w:rPr>
        <w:t>peserta didik</w:t>
      </w:r>
      <w:r w:rsidRPr="00907DAD">
        <w:rPr>
          <w:rFonts w:cs="Times New Roman"/>
          <w:bCs/>
          <w:sz w:val="24"/>
          <w:lang w:val="it-IT"/>
        </w:rPr>
        <w:t>.</w:t>
      </w:r>
    </w:p>
    <w:p w14:paraId="26DF329F" w14:textId="5172160A" w:rsidR="00CF1290" w:rsidRPr="00907DAD" w:rsidRDefault="00CF1290" w:rsidP="00907DAD">
      <w:pPr>
        <w:pStyle w:val="ListParagraph"/>
        <w:numPr>
          <w:ilvl w:val="0"/>
          <w:numId w:val="9"/>
        </w:numPr>
        <w:spacing w:line="360" w:lineRule="auto"/>
        <w:ind w:left="426"/>
        <w:rPr>
          <w:rFonts w:cs="Times New Roman"/>
          <w:b/>
          <w:sz w:val="24"/>
          <w:lang w:val="it-IT"/>
        </w:rPr>
      </w:pPr>
      <w:r w:rsidRPr="00907DAD">
        <w:rPr>
          <w:rFonts w:cs="Times New Roman"/>
          <w:b/>
          <w:sz w:val="24"/>
          <w:lang w:val="it-IT"/>
        </w:rPr>
        <w:t>Prasiklus</w:t>
      </w:r>
    </w:p>
    <w:p w14:paraId="100B1531" w14:textId="30735721" w:rsidR="001B3C6D" w:rsidRPr="00907DAD" w:rsidRDefault="00CF1290" w:rsidP="00801655">
      <w:pPr>
        <w:spacing w:line="276" w:lineRule="auto"/>
        <w:ind w:firstLine="720"/>
        <w:jc w:val="both"/>
        <w:rPr>
          <w:rFonts w:cs="Times New Roman"/>
          <w:bCs/>
          <w:sz w:val="24"/>
          <w:lang w:val="it-IT"/>
        </w:rPr>
      </w:pPr>
      <w:r w:rsidRPr="00907DAD">
        <w:rPr>
          <w:rFonts w:cs="Times New Roman"/>
          <w:bCs/>
          <w:sz w:val="24"/>
          <w:lang w:val="it-IT"/>
        </w:rPr>
        <w:t>Berdasarkan tes</w:t>
      </w:r>
      <w:r w:rsidR="0067161F" w:rsidRPr="00907DAD">
        <w:rPr>
          <w:rFonts w:cs="Times New Roman"/>
          <w:bCs/>
          <w:sz w:val="24"/>
          <w:lang w:val="it-IT"/>
        </w:rPr>
        <w:t xml:space="preserve"> formatif yang dilakukan pada </w:t>
      </w:r>
      <w:r w:rsidR="00F1312F" w:rsidRPr="00907DAD">
        <w:rPr>
          <w:rFonts w:cs="Times New Roman"/>
          <w:bCs/>
          <w:sz w:val="24"/>
          <w:lang w:val="it-IT"/>
        </w:rPr>
        <w:t>19</w:t>
      </w:r>
      <w:r w:rsidR="006B3FB5" w:rsidRPr="00907DAD">
        <w:rPr>
          <w:rFonts w:cs="Times New Roman"/>
          <w:bCs/>
          <w:sz w:val="24"/>
          <w:lang w:val="it-IT"/>
        </w:rPr>
        <w:t xml:space="preserve"> </w:t>
      </w:r>
      <w:r w:rsidRPr="00907DAD">
        <w:rPr>
          <w:rFonts w:cs="Times New Roman"/>
          <w:bCs/>
          <w:sz w:val="24"/>
          <w:lang w:val="it-IT"/>
        </w:rPr>
        <w:t>peserta didik sebelum penelitian dimulai,</w:t>
      </w:r>
      <w:r w:rsidR="00801655">
        <w:rPr>
          <w:rFonts w:cs="Times New Roman"/>
          <w:bCs/>
          <w:sz w:val="24"/>
          <w:lang w:val="id-ID"/>
        </w:rPr>
        <w:t xml:space="preserve"> </w:t>
      </w:r>
      <w:r w:rsidRPr="00907DAD">
        <w:rPr>
          <w:rFonts w:cs="Times New Roman"/>
          <w:bCs/>
          <w:sz w:val="24"/>
          <w:lang w:val="it-IT"/>
        </w:rPr>
        <w:t xml:space="preserve"> ditemukan bahwa sebagian besar peserta didik belum mencapai nilai minimal </w:t>
      </w:r>
      <w:r w:rsidR="003A488B" w:rsidRPr="00907DAD">
        <w:rPr>
          <w:rFonts w:cs="Times New Roman"/>
          <w:bCs/>
          <w:sz w:val="24"/>
          <w:lang w:val="it-IT"/>
        </w:rPr>
        <w:t>yang ditetapkan, yaitu 70</w:t>
      </w:r>
      <w:r w:rsidRPr="00907DAD">
        <w:rPr>
          <w:rFonts w:cs="Times New Roman"/>
          <w:bCs/>
          <w:sz w:val="24"/>
          <w:lang w:val="it-IT"/>
        </w:rPr>
        <w:t>.</w:t>
      </w:r>
      <w:r w:rsidR="00801655">
        <w:rPr>
          <w:rFonts w:cs="Times New Roman"/>
          <w:bCs/>
          <w:sz w:val="24"/>
          <w:lang w:val="id-ID"/>
        </w:rPr>
        <w:t xml:space="preserve"> d</w:t>
      </w:r>
      <w:r w:rsidR="00801655">
        <w:rPr>
          <w:rFonts w:cs="Times New Roman"/>
          <w:bCs/>
          <w:sz w:val="24"/>
          <w:lang w:val="it-IT"/>
        </w:rPr>
        <w:t xml:space="preserve">ari </w:t>
      </w:r>
      <w:r w:rsidR="00801655">
        <w:rPr>
          <w:rFonts w:cs="Times New Roman"/>
          <w:bCs/>
          <w:sz w:val="24"/>
          <w:lang w:val="id-ID"/>
        </w:rPr>
        <w:t>19</w:t>
      </w:r>
      <w:r w:rsidR="00801655" w:rsidRPr="00801655">
        <w:rPr>
          <w:rFonts w:cs="Times New Roman"/>
          <w:bCs/>
          <w:sz w:val="24"/>
          <w:lang w:val="it-IT"/>
        </w:rPr>
        <w:t xml:space="preserve"> peserta didik, 1 siswa tidak hadir saat tes formatif dilakukan.</w:t>
      </w:r>
      <w:r w:rsidRPr="00907DAD">
        <w:rPr>
          <w:rFonts w:cs="Times New Roman"/>
          <w:bCs/>
          <w:sz w:val="24"/>
          <w:lang w:val="it-IT"/>
        </w:rPr>
        <w:t>Ini menunjukkan bahwa secara umum, prestasi belajar peserta didik pada awal penelitian masih rendah. Tabel 1 berikut ini memberikan informasi lebih detail mengenai hasil tes formati</w:t>
      </w:r>
      <w:r w:rsidR="006B3FB5" w:rsidRPr="00907DAD">
        <w:rPr>
          <w:rFonts w:cs="Times New Roman"/>
          <w:bCs/>
          <w:sz w:val="24"/>
          <w:lang w:val="it-IT"/>
        </w:rPr>
        <w:t>f p</w:t>
      </w:r>
      <w:r w:rsidRPr="00907DAD">
        <w:rPr>
          <w:rFonts w:cs="Times New Roman"/>
          <w:bCs/>
          <w:sz w:val="24"/>
          <w:lang w:val="it-IT"/>
        </w:rPr>
        <w:t>asiklus</w:t>
      </w:r>
      <w:r w:rsidR="0067161F" w:rsidRPr="00907DAD">
        <w:rPr>
          <w:rFonts w:cs="Times New Roman"/>
          <w:bCs/>
          <w:sz w:val="24"/>
          <w:lang w:val="it-IT"/>
        </w:rPr>
        <w:t>.</w:t>
      </w:r>
    </w:p>
    <w:p w14:paraId="0019F0FD" w14:textId="6F6E26A8" w:rsidR="003A488B" w:rsidRPr="00D85532" w:rsidRDefault="00CF1290" w:rsidP="00D85532">
      <w:pPr>
        <w:pStyle w:val="Teks"/>
        <w:spacing w:after="0"/>
        <w:jc w:val="center"/>
        <w:rPr>
          <w:b/>
          <w:sz w:val="20"/>
          <w:szCs w:val="20"/>
        </w:rPr>
      </w:pPr>
      <w:r w:rsidRPr="00D85532">
        <w:rPr>
          <w:b/>
          <w:sz w:val="20"/>
          <w:szCs w:val="20"/>
        </w:rPr>
        <w:t xml:space="preserve">Tabel.1 </w:t>
      </w:r>
      <w:proofErr w:type="spellStart"/>
      <w:r w:rsidRPr="00D85532">
        <w:rPr>
          <w:b/>
          <w:sz w:val="20"/>
          <w:szCs w:val="20"/>
        </w:rPr>
        <w:t>Nilai</w:t>
      </w:r>
      <w:proofErr w:type="spellEnd"/>
      <w:r w:rsidRPr="00D85532">
        <w:rPr>
          <w:b/>
          <w:sz w:val="20"/>
          <w:szCs w:val="20"/>
        </w:rPr>
        <w:t xml:space="preserve"> </w:t>
      </w:r>
      <w:proofErr w:type="spellStart"/>
      <w:r w:rsidRPr="00D85532">
        <w:rPr>
          <w:b/>
          <w:sz w:val="20"/>
          <w:szCs w:val="20"/>
        </w:rPr>
        <w:t>Hasil</w:t>
      </w:r>
      <w:proofErr w:type="spellEnd"/>
      <w:r w:rsidRPr="00D85532">
        <w:rPr>
          <w:b/>
          <w:sz w:val="20"/>
          <w:szCs w:val="20"/>
        </w:rPr>
        <w:t xml:space="preserve"> </w:t>
      </w:r>
      <w:proofErr w:type="spellStart"/>
      <w:r w:rsidRPr="00D85532">
        <w:rPr>
          <w:b/>
          <w:sz w:val="20"/>
          <w:szCs w:val="20"/>
        </w:rPr>
        <w:t>Belajar</w:t>
      </w:r>
      <w:proofErr w:type="spellEnd"/>
      <w:r w:rsidRPr="00D85532">
        <w:rPr>
          <w:b/>
          <w:sz w:val="20"/>
          <w:szCs w:val="20"/>
        </w:rPr>
        <w:t xml:space="preserve"> IPAS </w:t>
      </w:r>
      <w:proofErr w:type="spellStart"/>
      <w:r w:rsidRPr="00D85532">
        <w:rPr>
          <w:b/>
          <w:sz w:val="20"/>
          <w:szCs w:val="20"/>
        </w:rPr>
        <w:t>Prasiklus</w:t>
      </w:r>
      <w:proofErr w:type="spellEnd"/>
    </w:p>
    <w:tbl>
      <w:tblPr>
        <w:tblW w:w="0" w:type="auto"/>
        <w:tblInd w:w="2311"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831"/>
        <w:gridCol w:w="2641"/>
        <w:gridCol w:w="1915"/>
      </w:tblGrid>
      <w:tr w:rsidR="00CF1290" w:rsidRPr="001A1609" w14:paraId="0B7F9867" w14:textId="77777777" w:rsidTr="00D85532">
        <w:trPr>
          <w:trHeight w:val="266"/>
        </w:trPr>
        <w:tc>
          <w:tcPr>
            <w:tcW w:w="831" w:type="dxa"/>
            <w:tcBorders>
              <w:top w:val="single" w:sz="4" w:space="0" w:color="auto"/>
              <w:bottom w:val="single" w:sz="4" w:space="0" w:color="auto"/>
            </w:tcBorders>
            <w:hideMark/>
          </w:tcPr>
          <w:p w14:paraId="4B4B95C6" w14:textId="4E1CFC85" w:rsidR="00CF1290" w:rsidRPr="000C2366" w:rsidRDefault="00CF1290" w:rsidP="00D85532">
            <w:pPr>
              <w:jc w:val="center"/>
              <w:rPr>
                <w:rFonts w:asciiTheme="minorHAnsi" w:hAnsiTheme="minorHAnsi" w:cstheme="minorHAnsi"/>
                <w:b/>
                <w:bCs/>
                <w:sz w:val="24"/>
                <w:szCs w:val="24"/>
              </w:rPr>
            </w:pPr>
            <w:r w:rsidRPr="000C2366">
              <w:rPr>
                <w:rFonts w:asciiTheme="minorHAnsi" w:hAnsiTheme="minorHAnsi" w:cstheme="minorHAnsi"/>
                <w:b/>
                <w:bCs/>
                <w:sz w:val="24"/>
                <w:szCs w:val="24"/>
              </w:rPr>
              <w:t>No</w:t>
            </w:r>
          </w:p>
        </w:tc>
        <w:tc>
          <w:tcPr>
            <w:tcW w:w="2641" w:type="dxa"/>
            <w:tcBorders>
              <w:top w:val="single" w:sz="4" w:space="0" w:color="auto"/>
              <w:bottom w:val="single" w:sz="4" w:space="0" w:color="auto"/>
            </w:tcBorders>
            <w:hideMark/>
          </w:tcPr>
          <w:p w14:paraId="2DBDB335" w14:textId="49106AC9" w:rsidR="00CF1290" w:rsidRPr="000C2366" w:rsidRDefault="00CF1290" w:rsidP="00D85532">
            <w:pPr>
              <w:jc w:val="center"/>
              <w:rPr>
                <w:rFonts w:asciiTheme="minorHAnsi" w:hAnsiTheme="minorHAnsi" w:cstheme="minorHAnsi"/>
                <w:b/>
                <w:bCs/>
                <w:sz w:val="24"/>
                <w:szCs w:val="24"/>
              </w:rPr>
            </w:pPr>
            <w:proofErr w:type="spellStart"/>
            <w:r w:rsidRPr="000C2366">
              <w:rPr>
                <w:rFonts w:asciiTheme="minorHAnsi" w:hAnsiTheme="minorHAnsi" w:cstheme="minorHAnsi"/>
                <w:b/>
                <w:bCs/>
                <w:sz w:val="24"/>
                <w:szCs w:val="24"/>
              </w:rPr>
              <w:t>Aspek</w:t>
            </w:r>
            <w:proofErr w:type="spellEnd"/>
          </w:p>
        </w:tc>
        <w:tc>
          <w:tcPr>
            <w:tcW w:w="1915" w:type="dxa"/>
            <w:tcBorders>
              <w:top w:val="single" w:sz="4" w:space="0" w:color="auto"/>
              <w:bottom w:val="single" w:sz="4" w:space="0" w:color="auto"/>
            </w:tcBorders>
            <w:hideMark/>
          </w:tcPr>
          <w:p w14:paraId="6190CFC5" w14:textId="15DD6D26" w:rsidR="00CF1290" w:rsidRPr="000C2366" w:rsidRDefault="00CF1290" w:rsidP="00D85532">
            <w:pPr>
              <w:jc w:val="center"/>
              <w:rPr>
                <w:rFonts w:asciiTheme="minorHAnsi" w:hAnsiTheme="minorHAnsi" w:cstheme="minorHAnsi"/>
                <w:b/>
                <w:bCs/>
                <w:sz w:val="24"/>
                <w:szCs w:val="24"/>
              </w:rPr>
            </w:pPr>
            <w:proofErr w:type="spellStart"/>
            <w:r w:rsidRPr="000C2366">
              <w:rPr>
                <w:rFonts w:asciiTheme="minorHAnsi" w:hAnsiTheme="minorHAnsi" w:cstheme="minorHAnsi"/>
                <w:b/>
                <w:bCs/>
                <w:sz w:val="24"/>
                <w:szCs w:val="24"/>
              </w:rPr>
              <w:t>Deskripsi</w:t>
            </w:r>
            <w:proofErr w:type="spellEnd"/>
          </w:p>
        </w:tc>
      </w:tr>
      <w:tr w:rsidR="00CF1290" w:rsidRPr="001A1609" w14:paraId="2AA5FB20" w14:textId="77777777" w:rsidTr="00D85532">
        <w:trPr>
          <w:trHeight w:val="249"/>
        </w:trPr>
        <w:tc>
          <w:tcPr>
            <w:tcW w:w="831" w:type="dxa"/>
            <w:tcBorders>
              <w:top w:val="single" w:sz="4" w:space="0" w:color="auto"/>
            </w:tcBorders>
            <w:hideMark/>
          </w:tcPr>
          <w:p w14:paraId="3906671C" w14:textId="77777777" w:rsidR="00CF1290" w:rsidRPr="001A1609" w:rsidRDefault="00CF1290" w:rsidP="00D85532">
            <w:pPr>
              <w:jc w:val="center"/>
              <w:rPr>
                <w:rFonts w:asciiTheme="minorHAnsi" w:hAnsiTheme="minorHAnsi" w:cstheme="minorHAnsi"/>
                <w:sz w:val="24"/>
                <w:szCs w:val="24"/>
              </w:rPr>
            </w:pPr>
            <w:r w:rsidRPr="001A1609">
              <w:rPr>
                <w:rFonts w:asciiTheme="minorHAnsi" w:hAnsiTheme="minorHAnsi" w:cstheme="minorHAnsi"/>
                <w:sz w:val="24"/>
                <w:szCs w:val="24"/>
              </w:rPr>
              <w:t>1</w:t>
            </w:r>
          </w:p>
        </w:tc>
        <w:tc>
          <w:tcPr>
            <w:tcW w:w="2641" w:type="dxa"/>
            <w:tcBorders>
              <w:top w:val="single" w:sz="4" w:space="0" w:color="auto"/>
            </w:tcBorders>
            <w:hideMark/>
          </w:tcPr>
          <w:p w14:paraId="45AE5FC8" w14:textId="77777777" w:rsidR="00CF1290" w:rsidRPr="001A1609" w:rsidRDefault="00CF1290" w:rsidP="00D85532">
            <w:pPr>
              <w:jc w:val="center"/>
              <w:rPr>
                <w:rFonts w:asciiTheme="minorHAnsi" w:hAnsiTheme="minorHAnsi" w:cstheme="minorHAnsi"/>
                <w:sz w:val="24"/>
                <w:szCs w:val="24"/>
              </w:rPr>
            </w:pPr>
            <w:proofErr w:type="spellStart"/>
            <w:r w:rsidRPr="001A1609">
              <w:rPr>
                <w:rFonts w:asciiTheme="minorHAnsi" w:hAnsiTheme="minorHAnsi" w:cstheme="minorHAnsi"/>
                <w:sz w:val="24"/>
                <w:szCs w:val="24"/>
              </w:rPr>
              <w:t>Jumlah</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tuntas</w:t>
            </w:r>
            <w:proofErr w:type="spellEnd"/>
          </w:p>
        </w:tc>
        <w:tc>
          <w:tcPr>
            <w:tcW w:w="1915" w:type="dxa"/>
            <w:tcBorders>
              <w:top w:val="single" w:sz="4" w:space="0" w:color="auto"/>
            </w:tcBorders>
            <w:hideMark/>
          </w:tcPr>
          <w:p w14:paraId="4D9D67DA" w14:textId="5BDAA830" w:rsidR="00CF1290" w:rsidRPr="001A1609" w:rsidRDefault="001B3C6D" w:rsidP="00D85532">
            <w:pPr>
              <w:jc w:val="center"/>
              <w:rPr>
                <w:rFonts w:asciiTheme="minorHAnsi" w:hAnsiTheme="minorHAnsi" w:cstheme="minorHAnsi"/>
                <w:sz w:val="24"/>
                <w:szCs w:val="24"/>
              </w:rPr>
            </w:pPr>
            <w:r w:rsidRPr="001A1609">
              <w:rPr>
                <w:rFonts w:asciiTheme="minorHAnsi" w:hAnsiTheme="minorHAnsi" w:cstheme="minorHAnsi"/>
                <w:sz w:val="24"/>
                <w:szCs w:val="24"/>
                <w:lang w:val="id-ID"/>
              </w:rPr>
              <w:t>6</w:t>
            </w:r>
            <w:r w:rsidRPr="001A1609">
              <w:rPr>
                <w:rFonts w:asciiTheme="minorHAnsi" w:hAnsiTheme="minorHAnsi" w:cstheme="minorHAnsi"/>
                <w:spacing w:val="-3"/>
                <w:sz w:val="24"/>
                <w:szCs w:val="24"/>
              </w:rPr>
              <w:t xml:space="preserve"> </w:t>
            </w:r>
            <w:r w:rsidRPr="001A1609">
              <w:rPr>
                <w:rFonts w:asciiTheme="minorHAnsi" w:hAnsiTheme="minorHAnsi" w:cstheme="minorHAnsi"/>
                <w:spacing w:val="-4"/>
                <w:sz w:val="24"/>
                <w:szCs w:val="24"/>
              </w:rPr>
              <w:t>(</w:t>
            </w:r>
            <w:r w:rsidRPr="001A1609">
              <w:rPr>
                <w:rFonts w:asciiTheme="minorHAnsi" w:hAnsiTheme="minorHAnsi" w:cstheme="minorHAnsi"/>
                <w:spacing w:val="-4"/>
                <w:sz w:val="24"/>
                <w:szCs w:val="24"/>
                <w:lang w:val="id-ID"/>
              </w:rPr>
              <w:t>33,30</w:t>
            </w:r>
            <w:r w:rsidRPr="001A1609">
              <w:rPr>
                <w:rFonts w:asciiTheme="minorHAnsi" w:hAnsiTheme="minorHAnsi" w:cstheme="minorHAnsi"/>
                <w:spacing w:val="-4"/>
                <w:sz w:val="24"/>
                <w:szCs w:val="24"/>
              </w:rPr>
              <w:t>%)</w:t>
            </w:r>
          </w:p>
        </w:tc>
      </w:tr>
      <w:tr w:rsidR="00CF1290" w:rsidRPr="001A1609" w14:paraId="67FD67A8" w14:textId="77777777" w:rsidTr="00D85532">
        <w:trPr>
          <w:trHeight w:val="197"/>
        </w:trPr>
        <w:tc>
          <w:tcPr>
            <w:tcW w:w="831" w:type="dxa"/>
            <w:hideMark/>
          </w:tcPr>
          <w:p w14:paraId="3C9FC7CD" w14:textId="77777777" w:rsidR="00CF1290" w:rsidRPr="001A1609" w:rsidRDefault="00CF1290" w:rsidP="00D85532">
            <w:pPr>
              <w:jc w:val="center"/>
              <w:rPr>
                <w:rFonts w:asciiTheme="minorHAnsi" w:hAnsiTheme="minorHAnsi" w:cstheme="minorHAnsi"/>
                <w:sz w:val="24"/>
                <w:szCs w:val="24"/>
              </w:rPr>
            </w:pPr>
            <w:r w:rsidRPr="001A1609">
              <w:rPr>
                <w:rFonts w:asciiTheme="minorHAnsi" w:hAnsiTheme="minorHAnsi" w:cstheme="minorHAnsi"/>
                <w:sz w:val="24"/>
                <w:szCs w:val="24"/>
              </w:rPr>
              <w:t>2</w:t>
            </w:r>
          </w:p>
        </w:tc>
        <w:tc>
          <w:tcPr>
            <w:tcW w:w="2641" w:type="dxa"/>
            <w:hideMark/>
          </w:tcPr>
          <w:p w14:paraId="58C0E0C2" w14:textId="77777777" w:rsidR="00CF1290" w:rsidRPr="001A1609" w:rsidRDefault="00CF1290" w:rsidP="00D85532">
            <w:pPr>
              <w:jc w:val="center"/>
              <w:rPr>
                <w:rFonts w:asciiTheme="minorHAnsi" w:hAnsiTheme="minorHAnsi" w:cstheme="minorHAnsi"/>
                <w:sz w:val="24"/>
                <w:szCs w:val="24"/>
              </w:rPr>
            </w:pPr>
            <w:proofErr w:type="spellStart"/>
            <w:r w:rsidRPr="001A1609">
              <w:rPr>
                <w:rFonts w:asciiTheme="minorHAnsi" w:hAnsiTheme="minorHAnsi" w:cstheme="minorHAnsi"/>
                <w:sz w:val="24"/>
                <w:szCs w:val="24"/>
              </w:rPr>
              <w:t>Jumlah</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tidak</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tuntas</w:t>
            </w:r>
            <w:proofErr w:type="spellEnd"/>
          </w:p>
        </w:tc>
        <w:tc>
          <w:tcPr>
            <w:tcW w:w="1915" w:type="dxa"/>
            <w:hideMark/>
          </w:tcPr>
          <w:p w14:paraId="7A7B51C8" w14:textId="3F74BD9A" w:rsidR="00CF1290" w:rsidRPr="001A1609" w:rsidRDefault="001B3C6D" w:rsidP="00D85532">
            <w:pPr>
              <w:jc w:val="center"/>
              <w:rPr>
                <w:rFonts w:asciiTheme="minorHAnsi" w:hAnsiTheme="minorHAnsi" w:cstheme="minorHAnsi"/>
                <w:sz w:val="24"/>
                <w:szCs w:val="24"/>
              </w:rPr>
            </w:pPr>
            <w:r w:rsidRPr="001A1609">
              <w:rPr>
                <w:rFonts w:asciiTheme="minorHAnsi" w:hAnsiTheme="minorHAnsi" w:cstheme="minorHAnsi"/>
                <w:sz w:val="24"/>
                <w:szCs w:val="24"/>
              </w:rPr>
              <w:t>1</w:t>
            </w:r>
            <w:r w:rsidR="004A61EF" w:rsidRPr="001A1609">
              <w:rPr>
                <w:rFonts w:asciiTheme="minorHAnsi" w:hAnsiTheme="minorHAnsi" w:cstheme="minorHAnsi"/>
                <w:sz w:val="24"/>
                <w:szCs w:val="24"/>
                <w:lang w:val="id-ID"/>
              </w:rPr>
              <w:t>2</w:t>
            </w:r>
            <w:r w:rsidRPr="001A1609">
              <w:rPr>
                <w:rFonts w:asciiTheme="minorHAnsi" w:hAnsiTheme="minorHAnsi" w:cstheme="minorHAnsi"/>
                <w:sz w:val="24"/>
                <w:szCs w:val="24"/>
              </w:rPr>
              <w:t xml:space="preserve"> </w:t>
            </w:r>
            <w:r w:rsidRPr="001A1609">
              <w:rPr>
                <w:rFonts w:asciiTheme="minorHAnsi" w:hAnsiTheme="minorHAnsi" w:cstheme="minorHAnsi"/>
                <w:spacing w:val="-2"/>
                <w:sz w:val="24"/>
                <w:szCs w:val="24"/>
              </w:rPr>
              <w:t>(</w:t>
            </w:r>
            <w:r w:rsidR="00EE5481" w:rsidRPr="001A1609">
              <w:rPr>
                <w:rFonts w:asciiTheme="minorHAnsi" w:hAnsiTheme="minorHAnsi" w:cstheme="minorHAnsi"/>
                <w:spacing w:val="-2"/>
                <w:sz w:val="24"/>
                <w:szCs w:val="24"/>
                <w:lang w:val="id-ID"/>
              </w:rPr>
              <w:t>66</w:t>
            </w:r>
            <w:proofErr w:type="gramStart"/>
            <w:r w:rsidR="00EE5481" w:rsidRPr="001A1609">
              <w:rPr>
                <w:rFonts w:asciiTheme="minorHAnsi" w:hAnsiTheme="minorHAnsi" w:cstheme="minorHAnsi"/>
                <w:spacing w:val="-2"/>
                <w:sz w:val="24"/>
                <w:szCs w:val="24"/>
                <w:lang w:val="id-ID"/>
              </w:rPr>
              <w:t>,7</w:t>
            </w:r>
            <w:r w:rsidR="00C31CC2" w:rsidRPr="001A1609">
              <w:rPr>
                <w:rFonts w:asciiTheme="minorHAnsi" w:hAnsiTheme="minorHAnsi" w:cstheme="minorHAnsi"/>
                <w:spacing w:val="-2"/>
                <w:sz w:val="24"/>
                <w:szCs w:val="24"/>
                <w:lang w:val="id-ID"/>
              </w:rPr>
              <w:t>0</w:t>
            </w:r>
            <w:proofErr w:type="gramEnd"/>
            <w:r w:rsidRPr="001A1609">
              <w:rPr>
                <w:rFonts w:asciiTheme="minorHAnsi" w:hAnsiTheme="minorHAnsi" w:cstheme="minorHAnsi"/>
                <w:spacing w:val="-2"/>
                <w:sz w:val="24"/>
                <w:szCs w:val="24"/>
              </w:rPr>
              <w:t>%)</w:t>
            </w:r>
          </w:p>
        </w:tc>
      </w:tr>
      <w:tr w:rsidR="00CF1290" w:rsidRPr="001A1609" w14:paraId="66163C1B" w14:textId="77777777" w:rsidTr="00D85532">
        <w:trPr>
          <w:trHeight w:val="242"/>
        </w:trPr>
        <w:tc>
          <w:tcPr>
            <w:tcW w:w="831" w:type="dxa"/>
            <w:hideMark/>
          </w:tcPr>
          <w:p w14:paraId="7F7E7790" w14:textId="77777777" w:rsidR="00CF1290" w:rsidRPr="001A1609" w:rsidRDefault="00CF1290" w:rsidP="00D85532">
            <w:pPr>
              <w:jc w:val="center"/>
              <w:rPr>
                <w:rFonts w:asciiTheme="minorHAnsi" w:hAnsiTheme="minorHAnsi" w:cstheme="minorHAnsi"/>
                <w:sz w:val="24"/>
                <w:szCs w:val="24"/>
              </w:rPr>
            </w:pPr>
            <w:r w:rsidRPr="001A1609">
              <w:rPr>
                <w:rFonts w:asciiTheme="minorHAnsi" w:hAnsiTheme="minorHAnsi" w:cstheme="minorHAnsi"/>
                <w:sz w:val="24"/>
                <w:szCs w:val="24"/>
              </w:rPr>
              <w:t>3</w:t>
            </w:r>
          </w:p>
        </w:tc>
        <w:tc>
          <w:tcPr>
            <w:tcW w:w="2641" w:type="dxa"/>
            <w:hideMark/>
          </w:tcPr>
          <w:p w14:paraId="31BDBFDB" w14:textId="77777777" w:rsidR="00CF1290" w:rsidRPr="001A1609" w:rsidRDefault="00CF1290" w:rsidP="00D85532">
            <w:pPr>
              <w:jc w:val="center"/>
              <w:rPr>
                <w:rFonts w:asciiTheme="minorHAnsi" w:hAnsiTheme="minorHAnsi" w:cstheme="minorHAnsi"/>
                <w:sz w:val="24"/>
                <w:szCs w:val="24"/>
              </w:rPr>
            </w:pPr>
            <w:proofErr w:type="spellStart"/>
            <w:r w:rsidRPr="001A1609">
              <w:rPr>
                <w:rFonts w:asciiTheme="minorHAnsi" w:hAnsiTheme="minorHAnsi" w:cstheme="minorHAnsi"/>
                <w:sz w:val="24"/>
                <w:szCs w:val="24"/>
              </w:rPr>
              <w:t>Jumlah</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nilai</w:t>
            </w:r>
            <w:proofErr w:type="spellEnd"/>
          </w:p>
        </w:tc>
        <w:tc>
          <w:tcPr>
            <w:tcW w:w="1915" w:type="dxa"/>
            <w:hideMark/>
          </w:tcPr>
          <w:p w14:paraId="577607CE" w14:textId="3E47B1B1" w:rsidR="00CF1290" w:rsidRPr="001A1609" w:rsidRDefault="00EE5481" w:rsidP="00D85532">
            <w:pPr>
              <w:jc w:val="center"/>
              <w:rPr>
                <w:rFonts w:asciiTheme="minorHAnsi" w:hAnsiTheme="minorHAnsi" w:cstheme="minorHAnsi"/>
                <w:sz w:val="24"/>
                <w:szCs w:val="24"/>
              </w:rPr>
            </w:pPr>
            <w:r w:rsidRPr="001A1609">
              <w:rPr>
                <w:rStyle w:val="mord"/>
                <w:rFonts w:asciiTheme="minorHAnsi" w:hAnsiTheme="minorHAnsi" w:cstheme="minorHAnsi"/>
                <w:sz w:val="24"/>
                <w:szCs w:val="24"/>
              </w:rPr>
              <w:t>865</w:t>
            </w:r>
            <w:r w:rsidRPr="001A1609">
              <w:rPr>
                <w:rStyle w:val="vlist-s"/>
                <w:rFonts w:asciiTheme="minorHAnsi" w:hAnsiTheme="minorHAnsi" w:cstheme="minorHAnsi"/>
                <w:sz w:val="24"/>
                <w:szCs w:val="24"/>
              </w:rPr>
              <w:t>​</w:t>
            </w:r>
          </w:p>
        </w:tc>
      </w:tr>
      <w:tr w:rsidR="00CF1290" w:rsidRPr="001A1609" w14:paraId="546731AB" w14:textId="77777777" w:rsidTr="00D85532">
        <w:trPr>
          <w:trHeight w:val="243"/>
        </w:trPr>
        <w:tc>
          <w:tcPr>
            <w:tcW w:w="831" w:type="dxa"/>
            <w:hideMark/>
          </w:tcPr>
          <w:p w14:paraId="7E0CC294" w14:textId="77777777" w:rsidR="00CF1290" w:rsidRPr="001A1609" w:rsidRDefault="00CF1290" w:rsidP="00D85532">
            <w:pPr>
              <w:jc w:val="center"/>
              <w:rPr>
                <w:rFonts w:asciiTheme="minorHAnsi" w:hAnsiTheme="minorHAnsi" w:cstheme="minorHAnsi"/>
                <w:sz w:val="24"/>
                <w:szCs w:val="24"/>
              </w:rPr>
            </w:pPr>
            <w:r w:rsidRPr="001A1609">
              <w:rPr>
                <w:rFonts w:asciiTheme="minorHAnsi" w:hAnsiTheme="minorHAnsi" w:cstheme="minorHAnsi"/>
                <w:sz w:val="24"/>
                <w:szCs w:val="24"/>
              </w:rPr>
              <w:t>4</w:t>
            </w:r>
          </w:p>
        </w:tc>
        <w:tc>
          <w:tcPr>
            <w:tcW w:w="2641" w:type="dxa"/>
            <w:hideMark/>
          </w:tcPr>
          <w:p w14:paraId="4A91A1C0" w14:textId="77777777" w:rsidR="00CF1290" w:rsidRPr="001A1609" w:rsidRDefault="00CF1290" w:rsidP="00D85532">
            <w:pPr>
              <w:jc w:val="center"/>
              <w:rPr>
                <w:rFonts w:asciiTheme="minorHAnsi" w:hAnsiTheme="minorHAnsi" w:cstheme="minorHAnsi"/>
                <w:sz w:val="24"/>
                <w:szCs w:val="24"/>
              </w:rPr>
            </w:pPr>
            <w:proofErr w:type="spellStart"/>
            <w:r w:rsidRPr="001A1609">
              <w:rPr>
                <w:rFonts w:asciiTheme="minorHAnsi" w:hAnsiTheme="minorHAnsi" w:cstheme="minorHAnsi"/>
                <w:sz w:val="24"/>
                <w:szCs w:val="24"/>
              </w:rPr>
              <w:t>Nilai</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tertinggi</w:t>
            </w:r>
            <w:proofErr w:type="spellEnd"/>
          </w:p>
        </w:tc>
        <w:tc>
          <w:tcPr>
            <w:tcW w:w="1915" w:type="dxa"/>
            <w:hideMark/>
          </w:tcPr>
          <w:p w14:paraId="4FF71180" w14:textId="0F889B04" w:rsidR="00CF1290" w:rsidRPr="001A1609" w:rsidRDefault="001B3C6D" w:rsidP="00D85532">
            <w:pPr>
              <w:jc w:val="center"/>
              <w:rPr>
                <w:rFonts w:asciiTheme="minorHAnsi" w:hAnsiTheme="minorHAnsi" w:cstheme="minorHAnsi"/>
                <w:sz w:val="24"/>
                <w:szCs w:val="24"/>
              </w:rPr>
            </w:pPr>
            <w:r w:rsidRPr="001A1609">
              <w:rPr>
                <w:rFonts w:asciiTheme="minorHAnsi" w:hAnsiTheme="minorHAnsi" w:cstheme="minorHAnsi"/>
                <w:spacing w:val="-5"/>
                <w:sz w:val="24"/>
                <w:szCs w:val="24"/>
                <w:lang w:val="id-ID"/>
              </w:rPr>
              <w:t>75</w:t>
            </w:r>
          </w:p>
        </w:tc>
      </w:tr>
      <w:tr w:rsidR="00CF1290" w:rsidRPr="001A1609" w14:paraId="48A3A2A5" w14:textId="77777777" w:rsidTr="00D85532">
        <w:trPr>
          <w:trHeight w:val="447"/>
        </w:trPr>
        <w:tc>
          <w:tcPr>
            <w:tcW w:w="831" w:type="dxa"/>
            <w:hideMark/>
          </w:tcPr>
          <w:p w14:paraId="15E9429E" w14:textId="77777777" w:rsidR="00CF1290" w:rsidRPr="001A1609" w:rsidRDefault="00CF1290" w:rsidP="00D85532">
            <w:pPr>
              <w:jc w:val="center"/>
              <w:rPr>
                <w:rFonts w:asciiTheme="minorHAnsi" w:hAnsiTheme="minorHAnsi" w:cstheme="minorHAnsi"/>
                <w:sz w:val="24"/>
                <w:szCs w:val="24"/>
              </w:rPr>
            </w:pPr>
            <w:r w:rsidRPr="001A1609">
              <w:rPr>
                <w:rFonts w:asciiTheme="minorHAnsi" w:hAnsiTheme="minorHAnsi" w:cstheme="minorHAnsi"/>
                <w:sz w:val="24"/>
                <w:szCs w:val="24"/>
              </w:rPr>
              <w:t>5</w:t>
            </w:r>
          </w:p>
        </w:tc>
        <w:tc>
          <w:tcPr>
            <w:tcW w:w="2641" w:type="dxa"/>
            <w:hideMark/>
          </w:tcPr>
          <w:p w14:paraId="30AD648B" w14:textId="77777777" w:rsidR="00CF1290" w:rsidRPr="001A1609" w:rsidRDefault="00CF1290" w:rsidP="00D85532">
            <w:pPr>
              <w:jc w:val="center"/>
              <w:rPr>
                <w:rFonts w:asciiTheme="minorHAnsi" w:hAnsiTheme="minorHAnsi" w:cstheme="minorHAnsi"/>
                <w:sz w:val="24"/>
                <w:szCs w:val="24"/>
              </w:rPr>
            </w:pPr>
            <w:proofErr w:type="spellStart"/>
            <w:r w:rsidRPr="001A1609">
              <w:rPr>
                <w:rFonts w:asciiTheme="minorHAnsi" w:hAnsiTheme="minorHAnsi" w:cstheme="minorHAnsi"/>
                <w:sz w:val="24"/>
                <w:szCs w:val="24"/>
              </w:rPr>
              <w:t>Nilai</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terendah</w:t>
            </w:r>
            <w:proofErr w:type="spellEnd"/>
          </w:p>
        </w:tc>
        <w:tc>
          <w:tcPr>
            <w:tcW w:w="1915" w:type="dxa"/>
            <w:hideMark/>
          </w:tcPr>
          <w:p w14:paraId="06F6E45E" w14:textId="3E1DF323" w:rsidR="00CF1290" w:rsidRPr="001A1609" w:rsidRDefault="001B3C6D" w:rsidP="00D85532">
            <w:pPr>
              <w:jc w:val="center"/>
              <w:rPr>
                <w:rFonts w:asciiTheme="minorHAnsi" w:hAnsiTheme="minorHAnsi" w:cstheme="minorHAnsi"/>
                <w:sz w:val="24"/>
                <w:szCs w:val="24"/>
              </w:rPr>
            </w:pPr>
            <w:r w:rsidRPr="001A1609">
              <w:rPr>
                <w:rFonts w:asciiTheme="minorHAnsi" w:hAnsiTheme="minorHAnsi" w:cstheme="minorHAnsi"/>
                <w:spacing w:val="-5"/>
                <w:sz w:val="24"/>
                <w:szCs w:val="24"/>
                <w:lang w:val="id-ID"/>
              </w:rPr>
              <w:t>10</w:t>
            </w:r>
          </w:p>
        </w:tc>
      </w:tr>
      <w:tr w:rsidR="00CF1290" w:rsidRPr="001A1609" w14:paraId="026BBC0D" w14:textId="77777777" w:rsidTr="00D85532">
        <w:trPr>
          <w:trHeight w:val="332"/>
        </w:trPr>
        <w:tc>
          <w:tcPr>
            <w:tcW w:w="831" w:type="dxa"/>
            <w:hideMark/>
          </w:tcPr>
          <w:p w14:paraId="48A36C22" w14:textId="2FAAC579" w:rsidR="00CF1290" w:rsidRPr="001A1609" w:rsidRDefault="00CF1290" w:rsidP="00D85532">
            <w:pPr>
              <w:jc w:val="center"/>
              <w:rPr>
                <w:rFonts w:asciiTheme="minorHAnsi" w:hAnsiTheme="minorHAnsi" w:cstheme="minorHAnsi"/>
                <w:sz w:val="24"/>
                <w:szCs w:val="24"/>
              </w:rPr>
            </w:pPr>
            <w:r w:rsidRPr="001A1609">
              <w:rPr>
                <w:rFonts w:asciiTheme="minorHAnsi" w:hAnsiTheme="minorHAnsi" w:cstheme="minorHAnsi"/>
                <w:sz w:val="24"/>
                <w:szCs w:val="24"/>
              </w:rPr>
              <w:t>6</w:t>
            </w:r>
          </w:p>
        </w:tc>
        <w:tc>
          <w:tcPr>
            <w:tcW w:w="2641" w:type="dxa"/>
            <w:hideMark/>
          </w:tcPr>
          <w:p w14:paraId="4078262C" w14:textId="45668D19" w:rsidR="00CF1290" w:rsidRPr="001A1609" w:rsidRDefault="00CF1290" w:rsidP="00D85532">
            <w:pPr>
              <w:jc w:val="center"/>
              <w:rPr>
                <w:rFonts w:asciiTheme="minorHAnsi" w:hAnsiTheme="minorHAnsi" w:cstheme="minorHAnsi"/>
                <w:sz w:val="24"/>
                <w:szCs w:val="24"/>
              </w:rPr>
            </w:pPr>
            <w:r w:rsidRPr="001A1609">
              <w:rPr>
                <w:rFonts w:asciiTheme="minorHAnsi" w:hAnsiTheme="minorHAnsi" w:cstheme="minorHAnsi"/>
                <w:sz w:val="24"/>
                <w:szCs w:val="24"/>
              </w:rPr>
              <w:t>Rata-rata</w:t>
            </w:r>
          </w:p>
        </w:tc>
        <w:tc>
          <w:tcPr>
            <w:tcW w:w="1915" w:type="dxa"/>
            <w:hideMark/>
          </w:tcPr>
          <w:p w14:paraId="5C5D4D4F" w14:textId="3DA2C26B" w:rsidR="00CF1290" w:rsidRPr="001A1609" w:rsidRDefault="00553F99" w:rsidP="00D85532">
            <w:pPr>
              <w:jc w:val="center"/>
              <w:rPr>
                <w:rFonts w:asciiTheme="minorHAnsi" w:hAnsiTheme="minorHAnsi" w:cstheme="minorHAnsi"/>
                <w:sz w:val="24"/>
                <w:szCs w:val="24"/>
              </w:rPr>
            </w:pPr>
            <w:r w:rsidRPr="001A1609">
              <w:rPr>
                <w:rFonts w:asciiTheme="minorHAnsi" w:hAnsiTheme="minorHAnsi" w:cstheme="minorHAnsi"/>
                <w:sz w:val="24"/>
                <w:szCs w:val="24"/>
              </w:rPr>
              <w:t>45,83</w:t>
            </w:r>
          </w:p>
        </w:tc>
      </w:tr>
    </w:tbl>
    <w:p w14:paraId="237F57FC" w14:textId="77777777" w:rsidR="00D85532" w:rsidRDefault="00D85532" w:rsidP="001B3C6D">
      <w:pPr>
        <w:spacing w:line="360" w:lineRule="auto"/>
        <w:jc w:val="both"/>
        <w:rPr>
          <w:rFonts w:asciiTheme="minorHAnsi" w:hAnsiTheme="minorHAnsi" w:cstheme="minorHAnsi"/>
          <w:bCs/>
          <w:sz w:val="24"/>
          <w:szCs w:val="24"/>
        </w:rPr>
      </w:pPr>
    </w:p>
    <w:p w14:paraId="4E6DB739" w14:textId="4A181CEB" w:rsidR="00CF1290" w:rsidRPr="00CA4CE6" w:rsidRDefault="00CF1290" w:rsidP="00034B0A">
      <w:pPr>
        <w:spacing w:line="276" w:lineRule="auto"/>
        <w:jc w:val="both"/>
        <w:rPr>
          <w:rFonts w:cs="Times New Roman"/>
          <w:bCs/>
          <w:sz w:val="24"/>
          <w:lang w:val="it-IT"/>
        </w:rPr>
      </w:pPr>
      <w:r w:rsidRPr="00CA4CE6">
        <w:rPr>
          <w:rFonts w:cs="Times New Roman"/>
          <w:bCs/>
          <w:sz w:val="24"/>
          <w:lang w:val="it-IT"/>
        </w:rPr>
        <w:t xml:space="preserve">Berdasarkan informasi yang tertera dalam tabel sebelumnya, dapat dengan mudah diketahui bagaimana hasil belajar yang dicapai oleh peserta didik. Skor tertinggi yang </w:t>
      </w:r>
      <w:r w:rsidR="001B3C6D" w:rsidRPr="00CA4CE6">
        <w:rPr>
          <w:rFonts w:cs="Times New Roman"/>
          <w:bCs/>
          <w:sz w:val="24"/>
          <w:lang w:val="it-IT"/>
        </w:rPr>
        <w:t>diperoleh peserta didik adalah 7</w:t>
      </w:r>
      <w:r w:rsidRPr="00CA4CE6">
        <w:rPr>
          <w:rFonts w:cs="Times New Roman"/>
          <w:bCs/>
          <w:sz w:val="24"/>
          <w:lang w:val="it-IT"/>
        </w:rPr>
        <w:t>5, seda</w:t>
      </w:r>
      <w:r w:rsidR="001B3C6D" w:rsidRPr="00CA4CE6">
        <w:rPr>
          <w:rFonts w:cs="Times New Roman"/>
          <w:bCs/>
          <w:sz w:val="24"/>
          <w:lang w:val="it-IT"/>
        </w:rPr>
        <w:t>ngkan skor terendahnya adalah 10</w:t>
      </w:r>
      <w:r w:rsidRPr="00CA4CE6">
        <w:rPr>
          <w:rFonts w:cs="Times New Roman"/>
          <w:bCs/>
          <w:sz w:val="24"/>
          <w:lang w:val="it-IT"/>
        </w:rPr>
        <w:t xml:space="preserve">, dan rata-rata nilai yang diperoleh adalah </w:t>
      </w:r>
      <w:r w:rsidR="001B3C6D" w:rsidRPr="00CA4CE6">
        <w:rPr>
          <w:rFonts w:cs="Times New Roman"/>
          <w:bCs/>
          <w:sz w:val="24"/>
          <w:lang w:val="it-IT"/>
        </w:rPr>
        <w:t>45,83</w:t>
      </w:r>
      <w:r w:rsidRPr="00CA4CE6">
        <w:rPr>
          <w:rFonts w:cs="Times New Roman"/>
          <w:bCs/>
          <w:sz w:val="24"/>
          <w:lang w:val="it-IT"/>
        </w:rPr>
        <w:t>. Untuk memvisualisasikan hasil belajar peserta didik, dapat merujuk pada grafik berikut :</w:t>
      </w:r>
    </w:p>
    <w:p w14:paraId="621AD474" w14:textId="60A24F32" w:rsidR="00AB6E76" w:rsidRPr="001A1609" w:rsidRDefault="000B46F9">
      <w:pPr>
        <w:rPr>
          <w:rFonts w:asciiTheme="minorHAnsi" w:hAnsiTheme="minorHAnsi" w:cstheme="minorHAnsi"/>
          <w:bCs/>
          <w:noProof/>
          <w:sz w:val="24"/>
          <w:szCs w:val="24"/>
          <w:lang w:val="id-ID" w:eastAsia="id-ID"/>
        </w:rPr>
      </w:pPr>
      <w:r w:rsidRPr="001A1609">
        <w:rPr>
          <w:rFonts w:asciiTheme="minorHAnsi" w:hAnsiTheme="minorHAnsi" w:cstheme="minorHAnsi"/>
          <w:noProof/>
          <w:sz w:val="24"/>
          <w:szCs w:val="24"/>
          <w:lang w:val="id-ID" w:eastAsia="id-ID"/>
        </w:rPr>
        <mc:AlternateContent>
          <mc:Choice Requires="wps">
            <w:drawing>
              <wp:anchor distT="0" distB="0" distL="114300" distR="114300" simplePos="0" relativeHeight="251688960" behindDoc="1" locked="0" layoutInCell="1" allowOverlap="1" wp14:anchorId="4A4DEB1B" wp14:editId="0217AE11">
                <wp:simplePos x="0" y="0"/>
                <wp:positionH relativeFrom="column">
                  <wp:posOffset>244505</wp:posOffset>
                </wp:positionH>
                <wp:positionV relativeFrom="paragraph">
                  <wp:posOffset>3037279</wp:posOffset>
                </wp:positionV>
                <wp:extent cx="5422265" cy="635"/>
                <wp:effectExtent l="0" t="0" r="6985" b="0"/>
                <wp:wrapSquare wrapText="bothSides"/>
                <wp:docPr id="3" name="Text Box 3"/>
                <wp:cNvGraphicFramePr/>
                <a:graphic xmlns:a="http://schemas.openxmlformats.org/drawingml/2006/main">
                  <a:graphicData uri="http://schemas.microsoft.com/office/word/2010/wordprocessingShape">
                    <wps:wsp>
                      <wps:cNvSpPr txBox="1"/>
                      <wps:spPr>
                        <a:xfrm>
                          <a:off x="0" y="0"/>
                          <a:ext cx="5422265" cy="635"/>
                        </a:xfrm>
                        <a:prstGeom prst="rect">
                          <a:avLst/>
                        </a:prstGeom>
                        <a:solidFill>
                          <a:prstClr val="white"/>
                        </a:solidFill>
                        <a:ln>
                          <a:noFill/>
                        </a:ln>
                        <a:effectLst/>
                      </wps:spPr>
                      <wps:txbx>
                        <w:txbxContent>
                          <w:p w14:paraId="26953168" w14:textId="377C7B1F" w:rsidR="001B1CA8" w:rsidRPr="00851E43" w:rsidRDefault="006A60EE" w:rsidP="00851E43">
                            <w:pPr>
                              <w:pStyle w:val="IEEEFigureCaptionSingle-Line"/>
                              <w:spacing w:before="0" w:after="0" w:line="360" w:lineRule="auto"/>
                              <w:outlineLvl w:val="0"/>
                              <w:rPr>
                                <w:rFonts w:ascii="Calibri" w:hAnsi="Calibri"/>
                                <w:b/>
                                <w:sz w:val="20"/>
                                <w:szCs w:val="20"/>
                              </w:rPr>
                            </w:pPr>
                            <w:r w:rsidRPr="00851E43">
                              <w:rPr>
                                <w:rFonts w:ascii="Calibri" w:hAnsi="Calibri"/>
                                <w:b/>
                                <w:sz w:val="20"/>
                                <w:szCs w:val="20"/>
                              </w:rPr>
                              <w:t>Gambar 2</w:t>
                            </w:r>
                            <w:r w:rsidR="001B1CA8" w:rsidRPr="00851E43">
                              <w:rPr>
                                <w:rFonts w:ascii="Calibri" w:hAnsi="Calibri"/>
                                <w:b/>
                                <w:sz w:val="20"/>
                                <w:szCs w:val="20"/>
                              </w:rPr>
                              <w:t xml:space="preserve"> Diagram Lingkarang Hasil Belajar Prasiklus</w:t>
                            </w:r>
                          </w:p>
                          <w:p w14:paraId="1EEB3E75" w14:textId="6ED6194A" w:rsidR="001B1CA8" w:rsidRPr="00851E43" w:rsidRDefault="001B1CA8" w:rsidP="00851E43">
                            <w:pPr>
                              <w:pStyle w:val="IEEEFigureCaptionSingle-Line"/>
                              <w:spacing w:before="0" w:after="0" w:line="360" w:lineRule="auto"/>
                              <w:outlineLvl w:val="0"/>
                              <w:rPr>
                                <w:rFonts w:ascii="Calibri" w:hAnsi="Calibri"/>
                                <w:b/>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A4DEB1B" id="_x0000_t202" coordsize="21600,21600" o:spt="202" path="m,l,21600r21600,l21600,xe">
                <v:stroke joinstyle="miter"/>
                <v:path gradientshapeok="t" o:connecttype="rect"/>
              </v:shapetype>
              <v:shape id="Text Box 3" o:spid="_x0000_s1036" type="#_x0000_t202" style="position:absolute;margin-left:19.25pt;margin-top:239.15pt;width:426.95pt;height:.0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" stroked="f">
                <v:textbox style="mso-fit-shape-to-text:t" inset="0,0,0,0">
                  <w:txbxContent>
                    <w:p w14:paraId="26953168" w14:textId="377C7B1F" w:rsidR="001B1CA8" w:rsidRPr="00851E43" w:rsidRDefault="006A60EE" w:rsidP="00851E43">
                      <w:pPr>
                        <w:pStyle w:val="IEEEFigureCaptionSingle-Line"/>
                        <w:spacing w:before="0" w:after="0" w:line="360" w:lineRule="auto"/>
                        <w:outlineLvl w:val="0"/>
                        <w:rPr>
                          <w:rFonts w:ascii="Calibri" w:hAnsi="Calibri"/>
                          <w:b/>
                          <w:sz w:val="20"/>
                          <w:szCs w:val="20"/>
                        </w:rPr>
                      </w:pPr>
                      <w:r w:rsidRPr="00851E43">
                        <w:rPr>
                          <w:rFonts w:ascii="Calibri" w:hAnsi="Calibri"/>
                          <w:b/>
                          <w:sz w:val="20"/>
                          <w:szCs w:val="20"/>
                        </w:rPr>
                        <w:t>Gambar 2</w:t>
                      </w:r>
                      <w:r w:rsidR="001B1CA8" w:rsidRPr="00851E43">
                        <w:rPr>
                          <w:rFonts w:ascii="Calibri" w:hAnsi="Calibri"/>
                          <w:b/>
                          <w:sz w:val="20"/>
                          <w:szCs w:val="20"/>
                        </w:rPr>
                        <w:t xml:space="preserve"> Diagram Lingkarang Hasil Belajar Prasiklus</w:t>
                      </w:r>
                    </w:p>
                    <w:p w14:paraId="1EEB3E75" w14:textId="6ED6194A" w:rsidR="001B1CA8" w:rsidRPr="00851E43" w:rsidRDefault="001B1CA8" w:rsidP="00851E43">
                      <w:pPr>
                        <w:pStyle w:val="IEEEFigureCaptionSingle-Line"/>
                        <w:spacing w:before="0" w:after="0" w:line="360" w:lineRule="auto"/>
                        <w:outlineLvl w:val="0"/>
                        <w:rPr>
                          <w:rFonts w:ascii="Calibri" w:hAnsi="Calibri"/>
                          <w:b/>
                          <w:sz w:val="20"/>
                          <w:szCs w:val="20"/>
                        </w:rPr>
                      </w:pPr>
                    </w:p>
                  </w:txbxContent>
                </v:textbox>
                <w10:wrap type="square"/>
              </v:shape>
            </w:pict>
          </mc:Fallback>
        </mc:AlternateContent>
      </w:r>
      <w:r w:rsidRPr="001A1609">
        <w:rPr>
          <w:rFonts w:asciiTheme="minorHAnsi" w:hAnsiTheme="minorHAnsi" w:cstheme="minorHAnsi"/>
          <w:bCs/>
          <w:noProof/>
          <w:sz w:val="24"/>
          <w:szCs w:val="24"/>
          <w:lang w:val="id-ID" w:eastAsia="id-ID"/>
        </w:rPr>
        <w:drawing>
          <wp:anchor distT="0" distB="0" distL="114300" distR="114300" simplePos="0" relativeHeight="251685888" behindDoc="1" locked="0" layoutInCell="1" allowOverlap="1" wp14:anchorId="4AB80F38" wp14:editId="7BE66945">
            <wp:simplePos x="0" y="0"/>
            <wp:positionH relativeFrom="column">
              <wp:posOffset>223062</wp:posOffset>
            </wp:positionH>
            <wp:positionV relativeFrom="paragraph">
              <wp:posOffset>6705</wp:posOffset>
            </wp:positionV>
            <wp:extent cx="5422604" cy="2987749"/>
            <wp:effectExtent l="0" t="0" r="6985" b="3175"/>
            <wp:wrapNone/>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AB6E76" w:rsidRPr="001A1609">
        <w:rPr>
          <w:rFonts w:asciiTheme="minorHAnsi" w:hAnsiTheme="minorHAnsi" w:cstheme="minorHAnsi"/>
          <w:bCs/>
          <w:noProof/>
          <w:sz w:val="24"/>
          <w:szCs w:val="24"/>
          <w:lang w:val="id-ID" w:eastAsia="id-ID"/>
        </w:rPr>
        <w:br w:type="page"/>
      </w:r>
    </w:p>
    <w:p w14:paraId="78B735F9" w14:textId="4F50485F" w:rsidR="00CF1290" w:rsidRPr="00CA4CE6" w:rsidRDefault="00CF1290" w:rsidP="00F10D71">
      <w:pPr>
        <w:spacing w:line="276" w:lineRule="auto"/>
        <w:jc w:val="both"/>
        <w:rPr>
          <w:rFonts w:cs="Times New Roman"/>
          <w:bCs/>
          <w:sz w:val="24"/>
          <w:lang w:val="it-IT"/>
        </w:rPr>
      </w:pPr>
      <w:r w:rsidRPr="00CA4CE6">
        <w:rPr>
          <w:rFonts w:cs="Times New Roman"/>
          <w:bCs/>
          <w:sz w:val="24"/>
          <w:lang w:val="it-IT"/>
        </w:rPr>
        <w:lastRenderedPageBreak/>
        <w:t xml:space="preserve">Berdasarkan hasil penelitian tahap prasiklus dapat diketahui bahwa peserta didik dalam kategori tuntas sebanyak </w:t>
      </w:r>
      <w:r w:rsidR="001B3C6D" w:rsidRPr="00CA4CE6">
        <w:rPr>
          <w:rFonts w:cs="Times New Roman"/>
          <w:bCs/>
          <w:sz w:val="24"/>
          <w:lang w:val="it-IT"/>
        </w:rPr>
        <w:t xml:space="preserve">6 </w:t>
      </w:r>
      <w:r w:rsidRPr="00CA4CE6">
        <w:rPr>
          <w:rFonts w:cs="Times New Roman"/>
          <w:bCs/>
          <w:sz w:val="24"/>
          <w:lang w:val="it-IT"/>
        </w:rPr>
        <w:t xml:space="preserve">peserta didik dengan presentase </w:t>
      </w:r>
      <w:r w:rsidR="001B3C6D" w:rsidRPr="00CA4CE6">
        <w:rPr>
          <w:rFonts w:cs="Times New Roman"/>
          <w:bCs/>
          <w:sz w:val="24"/>
          <w:lang w:val="it-IT"/>
        </w:rPr>
        <w:t xml:space="preserve">33,30% </w:t>
      </w:r>
      <w:r w:rsidRPr="00CA4CE6">
        <w:rPr>
          <w:rFonts w:cs="Times New Roman"/>
          <w:bCs/>
          <w:sz w:val="24"/>
          <w:lang w:val="it-IT"/>
        </w:rPr>
        <w:t xml:space="preserve"> sedangkan kategori tidak tuntas sebanyak </w:t>
      </w:r>
      <w:r w:rsidR="001B3C6D" w:rsidRPr="00CA4CE6">
        <w:rPr>
          <w:rFonts w:cs="Times New Roman"/>
          <w:bCs/>
          <w:sz w:val="24"/>
          <w:lang w:val="it-IT"/>
        </w:rPr>
        <w:t>1</w:t>
      </w:r>
      <w:r w:rsidR="009632FF" w:rsidRPr="00CA4CE6">
        <w:rPr>
          <w:rFonts w:cs="Times New Roman"/>
          <w:bCs/>
          <w:sz w:val="24"/>
          <w:lang w:val="it-IT"/>
        </w:rPr>
        <w:t>2</w:t>
      </w:r>
      <w:r w:rsidR="001B3C6D" w:rsidRPr="00CA4CE6">
        <w:rPr>
          <w:rFonts w:cs="Times New Roman"/>
          <w:bCs/>
          <w:sz w:val="24"/>
          <w:lang w:val="it-IT"/>
        </w:rPr>
        <w:t xml:space="preserve"> </w:t>
      </w:r>
      <w:r w:rsidRPr="00CA4CE6">
        <w:rPr>
          <w:rFonts w:cs="Times New Roman"/>
          <w:bCs/>
          <w:sz w:val="24"/>
          <w:lang w:val="it-IT"/>
        </w:rPr>
        <w:t xml:space="preserve">peserta didik dengan presentase </w:t>
      </w:r>
      <w:r w:rsidR="009632FF" w:rsidRPr="00CA4CE6">
        <w:rPr>
          <w:rFonts w:cs="Times New Roman"/>
          <w:bCs/>
          <w:sz w:val="24"/>
          <w:lang w:val="it-IT"/>
        </w:rPr>
        <w:t>66,70%</w:t>
      </w:r>
      <w:r w:rsidRPr="00CA4CE6">
        <w:rPr>
          <w:rFonts w:cs="Times New Roman"/>
          <w:bCs/>
          <w:sz w:val="24"/>
          <w:lang w:val="it-IT"/>
        </w:rPr>
        <w:t>. Adapun hal-hal yang menyebabkan peserta didik tidak tuntas dalam belajar disebabkan kurang aktif dan tidak fokus</w:t>
      </w:r>
      <w:r w:rsidR="001B1CA8" w:rsidRPr="00CA4CE6">
        <w:rPr>
          <w:rFonts w:cs="Times New Roman"/>
          <w:bCs/>
          <w:sz w:val="24"/>
          <w:lang w:val="it-IT"/>
        </w:rPr>
        <w:t xml:space="preserve"> saat dikelas</w:t>
      </w:r>
      <w:r w:rsidRPr="00CA4CE6">
        <w:rPr>
          <w:rFonts w:cs="Times New Roman"/>
          <w:bCs/>
          <w:sz w:val="24"/>
          <w:lang w:val="it-IT"/>
        </w:rPr>
        <w:t>. Dari permasalahan tersebut peneliti perlu melakukan perbaikan model pembelajaran dan media pembelajaran sehingga mampu memoti</w:t>
      </w:r>
      <w:r w:rsidR="00801655">
        <w:rPr>
          <w:rFonts w:cs="Times New Roman"/>
          <w:bCs/>
          <w:sz w:val="24"/>
          <w:lang w:val="id-ID"/>
        </w:rPr>
        <w:t>vasi</w:t>
      </w:r>
      <w:r w:rsidRPr="00CA4CE6">
        <w:rPr>
          <w:rFonts w:cs="Times New Roman"/>
          <w:bCs/>
          <w:sz w:val="24"/>
          <w:lang w:val="it-IT"/>
        </w:rPr>
        <w:t xml:space="preserve"> peserta didik untuk fokus dan tertarik dalam pembelajaran. Perbaikan tersebut peneliti lakukan melalui penelitian tindakan kelas kolaboratif dengan 2 siklus pembelajaran. </w:t>
      </w:r>
    </w:p>
    <w:p w14:paraId="279E9B54" w14:textId="22822D7A" w:rsidR="00CF1290" w:rsidRPr="00F221F3" w:rsidRDefault="00CF1290" w:rsidP="00F221F3">
      <w:pPr>
        <w:pStyle w:val="SubJudul1"/>
        <w:numPr>
          <w:ilvl w:val="0"/>
          <w:numId w:val="9"/>
        </w:numPr>
        <w:ind w:left="284"/>
        <w:rPr>
          <w:rFonts w:cs="Calibri"/>
          <w:szCs w:val="24"/>
          <w:lang w:val="it-IT"/>
        </w:rPr>
      </w:pPr>
      <w:r w:rsidRPr="00F221F3">
        <w:rPr>
          <w:rFonts w:cs="Calibri"/>
          <w:szCs w:val="24"/>
          <w:lang w:val="it-IT"/>
        </w:rPr>
        <w:t>Siklus I</w:t>
      </w:r>
    </w:p>
    <w:p w14:paraId="6F68BEB3" w14:textId="2068D616" w:rsidR="00050A1D" w:rsidRPr="00CA4CE6" w:rsidRDefault="00CF1290" w:rsidP="00F10D71">
      <w:pPr>
        <w:spacing w:line="276" w:lineRule="auto"/>
        <w:jc w:val="both"/>
        <w:rPr>
          <w:rFonts w:cs="Times New Roman"/>
          <w:bCs/>
          <w:sz w:val="24"/>
          <w:lang w:val="it-IT"/>
        </w:rPr>
      </w:pPr>
      <w:r w:rsidRPr="00CA4CE6">
        <w:rPr>
          <w:rFonts w:cs="Times New Roman"/>
          <w:bCs/>
          <w:sz w:val="24"/>
          <w:lang w:val="it-IT"/>
        </w:rPr>
        <w:t xml:space="preserve">Setelah melaksanakan pembelajaran IPAS pada siklus I dengan menggunakan model </w:t>
      </w:r>
      <w:r w:rsidR="00B93574" w:rsidRPr="00FB5B9F">
        <w:rPr>
          <w:rFonts w:cs="Times New Roman"/>
          <w:bCs/>
          <w:i/>
          <w:iCs/>
          <w:sz w:val="24"/>
          <w:lang w:val="it-IT"/>
        </w:rPr>
        <w:t>inquiry learning</w:t>
      </w:r>
      <w:r w:rsidRPr="00FB5B9F">
        <w:rPr>
          <w:rFonts w:cs="Times New Roman"/>
          <w:bCs/>
          <w:i/>
          <w:iCs/>
          <w:sz w:val="24"/>
          <w:lang w:val="it-IT"/>
        </w:rPr>
        <w:t xml:space="preserve"> </w:t>
      </w:r>
      <w:r w:rsidRPr="00CA4CE6">
        <w:rPr>
          <w:rFonts w:cs="Times New Roman"/>
          <w:bCs/>
          <w:sz w:val="24"/>
          <w:lang w:val="it-IT"/>
        </w:rPr>
        <w:t xml:space="preserve">dan media </w:t>
      </w:r>
      <w:r w:rsidR="00231FD6" w:rsidRPr="00CA4CE6">
        <w:rPr>
          <w:rFonts w:cs="Times New Roman"/>
          <w:bCs/>
          <w:sz w:val="24"/>
          <w:lang w:val="it-IT"/>
        </w:rPr>
        <w:t>replika rangka manusia</w:t>
      </w:r>
      <w:r w:rsidRPr="00CA4CE6">
        <w:rPr>
          <w:rFonts w:cs="Times New Roman"/>
          <w:bCs/>
          <w:sz w:val="24"/>
          <w:lang w:val="it-IT"/>
        </w:rPr>
        <w:t xml:space="preserve">, dengan fokus materi tentang </w:t>
      </w:r>
      <w:r w:rsidR="00231FD6" w:rsidRPr="00CA4CE6">
        <w:rPr>
          <w:rFonts w:cs="Times New Roman"/>
          <w:bCs/>
          <w:sz w:val="24"/>
          <w:lang w:val="it-IT"/>
        </w:rPr>
        <w:t>organ gerak tubuh manusia</w:t>
      </w:r>
      <w:r w:rsidRPr="00CA4CE6">
        <w:rPr>
          <w:rFonts w:cs="Times New Roman"/>
          <w:bCs/>
          <w:sz w:val="24"/>
          <w:lang w:val="it-IT"/>
        </w:rPr>
        <w:t>.</w:t>
      </w:r>
    </w:p>
    <w:p w14:paraId="0E710B77" w14:textId="0A01B39D" w:rsidR="00CF1290" w:rsidRPr="00907DAD" w:rsidRDefault="00CF1290" w:rsidP="00907DAD">
      <w:pPr>
        <w:pStyle w:val="Teks"/>
        <w:spacing w:after="0"/>
        <w:jc w:val="center"/>
        <w:rPr>
          <w:b/>
          <w:sz w:val="20"/>
          <w:szCs w:val="20"/>
        </w:rPr>
      </w:pPr>
      <w:r w:rsidRPr="00907DAD">
        <w:rPr>
          <w:b/>
          <w:sz w:val="20"/>
          <w:szCs w:val="20"/>
        </w:rPr>
        <w:t xml:space="preserve">Tabel.2 </w:t>
      </w:r>
      <w:proofErr w:type="spellStart"/>
      <w:r w:rsidRPr="00907DAD">
        <w:rPr>
          <w:b/>
          <w:sz w:val="20"/>
          <w:szCs w:val="20"/>
        </w:rPr>
        <w:t>Nilai</w:t>
      </w:r>
      <w:proofErr w:type="spellEnd"/>
      <w:r w:rsidRPr="00907DAD">
        <w:rPr>
          <w:b/>
          <w:sz w:val="20"/>
          <w:szCs w:val="20"/>
        </w:rPr>
        <w:t xml:space="preserve"> </w:t>
      </w:r>
      <w:proofErr w:type="spellStart"/>
      <w:r w:rsidRPr="00907DAD">
        <w:rPr>
          <w:b/>
          <w:sz w:val="20"/>
          <w:szCs w:val="20"/>
        </w:rPr>
        <w:t>Hasil</w:t>
      </w:r>
      <w:proofErr w:type="spellEnd"/>
      <w:r w:rsidRPr="00907DAD">
        <w:rPr>
          <w:b/>
          <w:sz w:val="20"/>
          <w:szCs w:val="20"/>
        </w:rPr>
        <w:t xml:space="preserve"> </w:t>
      </w:r>
      <w:proofErr w:type="spellStart"/>
      <w:r w:rsidRPr="00907DAD">
        <w:rPr>
          <w:b/>
          <w:sz w:val="20"/>
          <w:szCs w:val="20"/>
        </w:rPr>
        <w:t>Belajar</w:t>
      </w:r>
      <w:proofErr w:type="spellEnd"/>
      <w:r w:rsidRPr="00907DAD">
        <w:rPr>
          <w:b/>
          <w:sz w:val="20"/>
          <w:szCs w:val="20"/>
        </w:rPr>
        <w:t xml:space="preserve"> IPAS </w:t>
      </w:r>
      <w:proofErr w:type="spellStart"/>
      <w:r w:rsidRPr="00907DAD">
        <w:rPr>
          <w:b/>
          <w:sz w:val="20"/>
          <w:szCs w:val="20"/>
        </w:rPr>
        <w:t>Siklus</w:t>
      </w:r>
      <w:proofErr w:type="spellEnd"/>
      <w:r w:rsidRPr="00907DAD">
        <w:rPr>
          <w:b/>
          <w:sz w:val="20"/>
          <w:szCs w:val="20"/>
        </w:rPr>
        <w:t xml:space="preserve"> I</w:t>
      </w:r>
    </w:p>
    <w:tbl>
      <w:tblPr>
        <w:tblpPr w:leftFromText="180" w:rightFromText="180" w:vertAnchor="page" w:horzAnchor="page" w:tblpX="3803" w:tblpY="5778"/>
        <w:tblW w:w="0" w:type="auto"/>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831"/>
        <w:gridCol w:w="2641"/>
        <w:gridCol w:w="1915"/>
      </w:tblGrid>
      <w:tr w:rsidR="00F10D71" w:rsidRPr="001A1609" w14:paraId="052EA29A" w14:textId="77777777" w:rsidTr="00F10D71">
        <w:trPr>
          <w:trHeight w:val="266"/>
        </w:trPr>
        <w:tc>
          <w:tcPr>
            <w:tcW w:w="831" w:type="dxa"/>
            <w:tcBorders>
              <w:top w:val="single" w:sz="4" w:space="0" w:color="auto"/>
              <w:bottom w:val="single" w:sz="4" w:space="0" w:color="auto"/>
            </w:tcBorders>
            <w:vAlign w:val="center"/>
            <w:hideMark/>
          </w:tcPr>
          <w:p w14:paraId="1E5FE0A7"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z w:val="24"/>
                <w:szCs w:val="24"/>
              </w:rPr>
              <w:t>No</w:t>
            </w:r>
          </w:p>
        </w:tc>
        <w:tc>
          <w:tcPr>
            <w:tcW w:w="2641" w:type="dxa"/>
            <w:tcBorders>
              <w:top w:val="single" w:sz="4" w:space="0" w:color="auto"/>
              <w:bottom w:val="single" w:sz="4" w:space="0" w:color="auto"/>
            </w:tcBorders>
            <w:vAlign w:val="center"/>
            <w:hideMark/>
          </w:tcPr>
          <w:p w14:paraId="5F3A1A5E" w14:textId="77777777" w:rsidR="00F10D71" w:rsidRPr="001A1609" w:rsidRDefault="00F10D71" w:rsidP="00F10D71">
            <w:pPr>
              <w:contextualSpacing/>
              <w:jc w:val="center"/>
              <w:rPr>
                <w:rFonts w:asciiTheme="minorHAnsi" w:hAnsiTheme="minorHAnsi" w:cstheme="minorHAnsi"/>
                <w:sz w:val="24"/>
                <w:szCs w:val="24"/>
              </w:rPr>
            </w:pPr>
            <w:proofErr w:type="spellStart"/>
            <w:r w:rsidRPr="001A1609">
              <w:rPr>
                <w:rFonts w:asciiTheme="minorHAnsi" w:hAnsiTheme="minorHAnsi" w:cstheme="minorHAnsi"/>
                <w:sz w:val="24"/>
                <w:szCs w:val="24"/>
              </w:rPr>
              <w:t>Aspek</w:t>
            </w:r>
            <w:proofErr w:type="spellEnd"/>
          </w:p>
        </w:tc>
        <w:tc>
          <w:tcPr>
            <w:tcW w:w="1915" w:type="dxa"/>
            <w:tcBorders>
              <w:top w:val="single" w:sz="4" w:space="0" w:color="auto"/>
              <w:bottom w:val="single" w:sz="4" w:space="0" w:color="auto"/>
            </w:tcBorders>
            <w:vAlign w:val="center"/>
            <w:hideMark/>
          </w:tcPr>
          <w:p w14:paraId="53126EB9" w14:textId="77777777" w:rsidR="00F10D71" w:rsidRPr="001A1609" w:rsidRDefault="00F10D71" w:rsidP="00F10D71">
            <w:pPr>
              <w:contextualSpacing/>
              <w:jc w:val="center"/>
              <w:rPr>
                <w:rFonts w:asciiTheme="minorHAnsi" w:hAnsiTheme="minorHAnsi" w:cstheme="minorHAnsi"/>
                <w:sz w:val="24"/>
                <w:szCs w:val="24"/>
              </w:rPr>
            </w:pPr>
            <w:proofErr w:type="spellStart"/>
            <w:r w:rsidRPr="001A1609">
              <w:rPr>
                <w:rFonts w:asciiTheme="minorHAnsi" w:hAnsiTheme="minorHAnsi" w:cstheme="minorHAnsi"/>
                <w:sz w:val="24"/>
                <w:szCs w:val="24"/>
              </w:rPr>
              <w:t>Deskripsi</w:t>
            </w:r>
            <w:proofErr w:type="spellEnd"/>
          </w:p>
        </w:tc>
      </w:tr>
      <w:tr w:rsidR="00F10D71" w:rsidRPr="001A1609" w14:paraId="3034E653" w14:textId="77777777" w:rsidTr="00F10D71">
        <w:trPr>
          <w:trHeight w:val="249"/>
        </w:trPr>
        <w:tc>
          <w:tcPr>
            <w:tcW w:w="831" w:type="dxa"/>
            <w:tcBorders>
              <w:top w:val="single" w:sz="4" w:space="0" w:color="auto"/>
            </w:tcBorders>
            <w:vAlign w:val="center"/>
            <w:hideMark/>
          </w:tcPr>
          <w:p w14:paraId="692096EE"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z w:val="24"/>
                <w:szCs w:val="24"/>
              </w:rPr>
              <w:t>1</w:t>
            </w:r>
          </w:p>
        </w:tc>
        <w:tc>
          <w:tcPr>
            <w:tcW w:w="2641" w:type="dxa"/>
            <w:tcBorders>
              <w:top w:val="single" w:sz="4" w:space="0" w:color="auto"/>
            </w:tcBorders>
            <w:vAlign w:val="center"/>
            <w:hideMark/>
          </w:tcPr>
          <w:p w14:paraId="224B1004" w14:textId="77777777" w:rsidR="00F10D71" w:rsidRPr="001A1609" w:rsidRDefault="00F10D71" w:rsidP="00F10D71">
            <w:pPr>
              <w:contextualSpacing/>
              <w:jc w:val="center"/>
              <w:rPr>
                <w:rFonts w:asciiTheme="minorHAnsi" w:hAnsiTheme="minorHAnsi" w:cstheme="minorHAnsi"/>
                <w:sz w:val="24"/>
                <w:szCs w:val="24"/>
              </w:rPr>
            </w:pPr>
            <w:proofErr w:type="spellStart"/>
            <w:r w:rsidRPr="001A1609">
              <w:rPr>
                <w:rFonts w:asciiTheme="minorHAnsi" w:hAnsiTheme="minorHAnsi" w:cstheme="minorHAnsi"/>
                <w:sz w:val="24"/>
                <w:szCs w:val="24"/>
              </w:rPr>
              <w:t>Jumlah</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tuntas</w:t>
            </w:r>
            <w:proofErr w:type="spellEnd"/>
          </w:p>
        </w:tc>
        <w:tc>
          <w:tcPr>
            <w:tcW w:w="1915" w:type="dxa"/>
            <w:tcBorders>
              <w:top w:val="single" w:sz="4" w:space="0" w:color="auto"/>
            </w:tcBorders>
            <w:vAlign w:val="center"/>
            <w:hideMark/>
          </w:tcPr>
          <w:p w14:paraId="34B21DFB"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z w:val="24"/>
                <w:szCs w:val="24"/>
                <w:lang w:val="id-ID"/>
              </w:rPr>
              <w:t>9</w:t>
            </w:r>
            <w:r w:rsidRPr="001A1609">
              <w:rPr>
                <w:rFonts w:asciiTheme="minorHAnsi" w:hAnsiTheme="minorHAnsi" w:cstheme="minorHAnsi"/>
                <w:spacing w:val="-3"/>
                <w:sz w:val="24"/>
                <w:szCs w:val="24"/>
              </w:rPr>
              <w:t xml:space="preserve"> </w:t>
            </w:r>
            <w:r w:rsidRPr="001A1609">
              <w:rPr>
                <w:rFonts w:asciiTheme="minorHAnsi" w:hAnsiTheme="minorHAnsi" w:cstheme="minorHAnsi"/>
                <w:spacing w:val="-4"/>
                <w:sz w:val="24"/>
                <w:szCs w:val="24"/>
              </w:rPr>
              <w:t>(</w:t>
            </w:r>
            <w:r w:rsidRPr="001A1609">
              <w:rPr>
                <w:rFonts w:asciiTheme="minorHAnsi" w:hAnsiTheme="minorHAnsi" w:cstheme="minorHAnsi"/>
                <w:spacing w:val="-4"/>
                <w:sz w:val="24"/>
                <w:szCs w:val="24"/>
                <w:lang w:val="id-ID"/>
              </w:rPr>
              <w:t>50</w:t>
            </w:r>
            <w:r w:rsidRPr="001A1609">
              <w:rPr>
                <w:rFonts w:asciiTheme="minorHAnsi" w:hAnsiTheme="minorHAnsi" w:cstheme="minorHAnsi"/>
                <w:spacing w:val="-4"/>
                <w:sz w:val="24"/>
                <w:szCs w:val="24"/>
              </w:rPr>
              <w:t>%)</w:t>
            </w:r>
          </w:p>
        </w:tc>
      </w:tr>
      <w:tr w:rsidR="00F10D71" w:rsidRPr="001A1609" w14:paraId="00E0EDC7" w14:textId="77777777" w:rsidTr="00F10D71">
        <w:trPr>
          <w:trHeight w:val="197"/>
        </w:trPr>
        <w:tc>
          <w:tcPr>
            <w:tcW w:w="831" w:type="dxa"/>
            <w:vAlign w:val="center"/>
            <w:hideMark/>
          </w:tcPr>
          <w:p w14:paraId="7874C435"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z w:val="24"/>
                <w:szCs w:val="24"/>
              </w:rPr>
              <w:t>2</w:t>
            </w:r>
          </w:p>
        </w:tc>
        <w:tc>
          <w:tcPr>
            <w:tcW w:w="2641" w:type="dxa"/>
            <w:vAlign w:val="center"/>
            <w:hideMark/>
          </w:tcPr>
          <w:p w14:paraId="32981F17" w14:textId="77777777" w:rsidR="00F10D71" w:rsidRPr="001A1609" w:rsidRDefault="00F10D71" w:rsidP="00F10D71">
            <w:pPr>
              <w:contextualSpacing/>
              <w:jc w:val="center"/>
              <w:rPr>
                <w:rFonts w:asciiTheme="minorHAnsi" w:hAnsiTheme="minorHAnsi" w:cstheme="minorHAnsi"/>
                <w:sz w:val="24"/>
                <w:szCs w:val="24"/>
              </w:rPr>
            </w:pPr>
            <w:proofErr w:type="spellStart"/>
            <w:r w:rsidRPr="001A1609">
              <w:rPr>
                <w:rFonts w:asciiTheme="minorHAnsi" w:hAnsiTheme="minorHAnsi" w:cstheme="minorHAnsi"/>
                <w:sz w:val="24"/>
                <w:szCs w:val="24"/>
              </w:rPr>
              <w:t>Jumlah</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tidak</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tuntas</w:t>
            </w:r>
            <w:proofErr w:type="spellEnd"/>
          </w:p>
        </w:tc>
        <w:tc>
          <w:tcPr>
            <w:tcW w:w="1915" w:type="dxa"/>
            <w:vAlign w:val="center"/>
            <w:hideMark/>
          </w:tcPr>
          <w:p w14:paraId="10ED7652"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z w:val="24"/>
                <w:szCs w:val="24"/>
                <w:lang w:val="id-ID"/>
              </w:rPr>
              <w:t>9</w:t>
            </w:r>
            <w:r w:rsidRPr="001A1609">
              <w:rPr>
                <w:rFonts w:asciiTheme="minorHAnsi" w:hAnsiTheme="minorHAnsi" w:cstheme="minorHAnsi"/>
                <w:sz w:val="24"/>
                <w:szCs w:val="24"/>
              </w:rPr>
              <w:t xml:space="preserve"> </w:t>
            </w:r>
            <w:r w:rsidRPr="001A1609">
              <w:rPr>
                <w:rFonts w:asciiTheme="minorHAnsi" w:hAnsiTheme="minorHAnsi" w:cstheme="minorHAnsi"/>
                <w:spacing w:val="-2"/>
                <w:sz w:val="24"/>
                <w:szCs w:val="24"/>
              </w:rPr>
              <w:t>(</w:t>
            </w:r>
            <w:r w:rsidRPr="001A1609">
              <w:rPr>
                <w:rFonts w:asciiTheme="minorHAnsi" w:hAnsiTheme="minorHAnsi" w:cstheme="minorHAnsi"/>
                <w:spacing w:val="-2"/>
                <w:sz w:val="24"/>
                <w:szCs w:val="24"/>
                <w:lang w:val="id-ID"/>
              </w:rPr>
              <w:t xml:space="preserve">50 </w:t>
            </w:r>
            <w:r w:rsidRPr="001A1609">
              <w:rPr>
                <w:rFonts w:asciiTheme="minorHAnsi" w:hAnsiTheme="minorHAnsi" w:cstheme="minorHAnsi"/>
                <w:spacing w:val="-2"/>
                <w:sz w:val="24"/>
                <w:szCs w:val="24"/>
              </w:rPr>
              <w:t>%)</w:t>
            </w:r>
          </w:p>
        </w:tc>
      </w:tr>
      <w:tr w:rsidR="00F10D71" w:rsidRPr="001A1609" w14:paraId="21874592" w14:textId="77777777" w:rsidTr="00F10D71">
        <w:trPr>
          <w:trHeight w:val="242"/>
        </w:trPr>
        <w:tc>
          <w:tcPr>
            <w:tcW w:w="831" w:type="dxa"/>
            <w:vAlign w:val="center"/>
            <w:hideMark/>
          </w:tcPr>
          <w:p w14:paraId="500E916E"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z w:val="24"/>
                <w:szCs w:val="24"/>
              </w:rPr>
              <w:t>3</w:t>
            </w:r>
          </w:p>
        </w:tc>
        <w:tc>
          <w:tcPr>
            <w:tcW w:w="2641" w:type="dxa"/>
            <w:vAlign w:val="center"/>
            <w:hideMark/>
          </w:tcPr>
          <w:p w14:paraId="59EE1442" w14:textId="77777777" w:rsidR="00F10D71" w:rsidRPr="001A1609" w:rsidRDefault="00F10D71" w:rsidP="00F10D71">
            <w:pPr>
              <w:contextualSpacing/>
              <w:jc w:val="center"/>
              <w:rPr>
                <w:rFonts w:asciiTheme="minorHAnsi" w:hAnsiTheme="minorHAnsi" w:cstheme="minorHAnsi"/>
                <w:sz w:val="24"/>
                <w:szCs w:val="24"/>
              </w:rPr>
            </w:pPr>
            <w:proofErr w:type="spellStart"/>
            <w:r w:rsidRPr="001A1609">
              <w:rPr>
                <w:rFonts w:asciiTheme="minorHAnsi" w:hAnsiTheme="minorHAnsi" w:cstheme="minorHAnsi"/>
                <w:sz w:val="24"/>
                <w:szCs w:val="24"/>
              </w:rPr>
              <w:t>Jumlah</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nilai</w:t>
            </w:r>
            <w:proofErr w:type="spellEnd"/>
          </w:p>
        </w:tc>
        <w:tc>
          <w:tcPr>
            <w:tcW w:w="1915" w:type="dxa"/>
            <w:vAlign w:val="center"/>
            <w:hideMark/>
          </w:tcPr>
          <w:p w14:paraId="1D8C117A"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pacing w:val="-4"/>
                <w:sz w:val="24"/>
                <w:szCs w:val="24"/>
                <w:lang w:val="id-ID"/>
              </w:rPr>
              <w:t>1130</w:t>
            </w:r>
          </w:p>
        </w:tc>
      </w:tr>
      <w:tr w:rsidR="00F10D71" w:rsidRPr="001A1609" w14:paraId="71D9BEF0" w14:textId="77777777" w:rsidTr="00F10D71">
        <w:trPr>
          <w:trHeight w:val="243"/>
        </w:trPr>
        <w:tc>
          <w:tcPr>
            <w:tcW w:w="831" w:type="dxa"/>
            <w:vAlign w:val="center"/>
            <w:hideMark/>
          </w:tcPr>
          <w:p w14:paraId="5D84BA1E"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z w:val="24"/>
                <w:szCs w:val="24"/>
              </w:rPr>
              <w:t>4</w:t>
            </w:r>
          </w:p>
        </w:tc>
        <w:tc>
          <w:tcPr>
            <w:tcW w:w="2641" w:type="dxa"/>
            <w:vAlign w:val="center"/>
            <w:hideMark/>
          </w:tcPr>
          <w:p w14:paraId="47E5070F" w14:textId="77777777" w:rsidR="00F10D71" w:rsidRPr="001A1609" w:rsidRDefault="00F10D71" w:rsidP="00F10D71">
            <w:pPr>
              <w:contextualSpacing/>
              <w:jc w:val="center"/>
              <w:rPr>
                <w:rFonts w:asciiTheme="minorHAnsi" w:hAnsiTheme="minorHAnsi" w:cstheme="minorHAnsi"/>
                <w:sz w:val="24"/>
                <w:szCs w:val="24"/>
              </w:rPr>
            </w:pPr>
            <w:proofErr w:type="spellStart"/>
            <w:r w:rsidRPr="001A1609">
              <w:rPr>
                <w:rFonts w:asciiTheme="minorHAnsi" w:hAnsiTheme="minorHAnsi" w:cstheme="minorHAnsi"/>
                <w:sz w:val="24"/>
                <w:szCs w:val="24"/>
              </w:rPr>
              <w:t>Nilai</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tertinggi</w:t>
            </w:r>
            <w:proofErr w:type="spellEnd"/>
          </w:p>
        </w:tc>
        <w:tc>
          <w:tcPr>
            <w:tcW w:w="1915" w:type="dxa"/>
            <w:vAlign w:val="center"/>
            <w:hideMark/>
          </w:tcPr>
          <w:p w14:paraId="384CB573"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pacing w:val="-5"/>
                <w:sz w:val="24"/>
                <w:szCs w:val="24"/>
                <w:lang w:val="id-ID"/>
              </w:rPr>
              <w:t>80</w:t>
            </w:r>
          </w:p>
        </w:tc>
      </w:tr>
      <w:tr w:rsidR="00F10D71" w:rsidRPr="001A1609" w14:paraId="594912DE" w14:textId="77777777" w:rsidTr="00F10D71">
        <w:trPr>
          <w:trHeight w:val="245"/>
        </w:trPr>
        <w:tc>
          <w:tcPr>
            <w:tcW w:w="831" w:type="dxa"/>
            <w:vAlign w:val="center"/>
            <w:hideMark/>
          </w:tcPr>
          <w:p w14:paraId="497EE5F0"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z w:val="24"/>
                <w:szCs w:val="24"/>
              </w:rPr>
              <w:t>5</w:t>
            </w:r>
          </w:p>
        </w:tc>
        <w:tc>
          <w:tcPr>
            <w:tcW w:w="2641" w:type="dxa"/>
            <w:vAlign w:val="center"/>
            <w:hideMark/>
          </w:tcPr>
          <w:p w14:paraId="2447FFA1" w14:textId="77777777" w:rsidR="00F10D71" w:rsidRPr="001A1609" w:rsidRDefault="00F10D71" w:rsidP="00F10D71">
            <w:pPr>
              <w:contextualSpacing/>
              <w:jc w:val="center"/>
              <w:rPr>
                <w:rFonts w:asciiTheme="minorHAnsi" w:hAnsiTheme="minorHAnsi" w:cstheme="minorHAnsi"/>
                <w:sz w:val="24"/>
                <w:szCs w:val="24"/>
              </w:rPr>
            </w:pPr>
            <w:proofErr w:type="spellStart"/>
            <w:r w:rsidRPr="001A1609">
              <w:rPr>
                <w:rFonts w:asciiTheme="minorHAnsi" w:hAnsiTheme="minorHAnsi" w:cstheme="minorHAnsi"/>
                <w:sz w:val="24"/>
                <w:szCs w:val="24"/>
              </w:rPr>
              <w:t>Nilai</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terendah</w:t>
            </w:r>
            <w:proofErr w:type="spellEnd"/>
          </w:p>
        </w:tc>
        <w:tc>
          <w:tcPr>
            <w:tcW w:w="1915" w:type="dxa"/>
            <w:vAlign w:val="center"/>
            <w:hideMark/>
          </w:tcPr>
          <w:p w14:paraId="79269C5A"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pacing w:val="-5"/>
                <w:sz w:val="24"/>
                <w:szCs w:val="24"/>
                <w:lang w:val="id-ID"/>
              </w:rPr>
              <w:t>40</w:t>
            </w:r>
          </w:p>
        </w:tc>
      </w:tr>
      <w:tr w:rsidR="00F10D71" w:rsidRPr="001A1609" w14:paraId="7AD83630" w14:textId="77777777" w:rsidTr="00F10D71">
        <w:trPr>
          <w:trHeight w:val="332"/>
        </w:trPr>
        <w:tc>
          <w:tcPr>
            <w:tcW w:w="831" w:type="dxa"/>
            <w:vAlign w:val="center"/>
            <w:hideMark/>
          </w:tcPr>
          <w:p w14:paraId="6365B752"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z w:val="24"/>
                <w:szCs w:val="24"/>
              </w:rPr>
              <w:t>6</w:t>
            </w:r>
          </w:p>
        </w:tc>
        <w:tc>
          <w:tcPr>
            <w:tcW w:w="2641" w:type="dxa"/>
            <w:vAlign w:val="center"/>
            <w:hideMark/>
          </w:tcPr>
          <w:p w14:paraId="5036BB7A"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z w:val="24"/>
                <w:szCs w:val="24"/>
              </w:rPr>
              <w:t>Rata-rata</w:t>
            </w:r>
          </w:p>
        </w:tc>
        <w:tc>
          <w:tcPr>
            <w:tcW w:w="1915" w:type="dxa"/>
            <w:vAlign w:val="center"/>
            <w:hideMark/>
          </w:tcPr>
          <w:p w14:paraId="5EC3065E" w14:textId="77777777" w:rsidR="00F10D71" w:rsidRPr="001A1609" w:rsidRDefault="00F10D71" w:rsidP="00F10D71">
            <w:pPr>
              <w:contextualSpacing/>
              <w:jc w:val="center"/>
              <w:rPr>
                <w:rFonts w:asciiTheme="minorHAnsi" w:hAnsiTheme="minorHAnsi" w:cstheme="minorHAnsi"/>
                <w:sz w:val="24"/>
                <w:szCs w:val="24"/>
              </w:rPr>
            </w:pPr>
            <w:r w:rsidRPr="001A1609">
              <w:rPr>
                <w:rFonts w:asciiTheme="minorHAnsi" w:hAnsiTheme="minorHAnsi" w:cstheme="minorHAnsi"/>
                <w:sz w:val="24"/>
                <w:szCs w:val="24"/>
              </w:rPr>
              <w:t>62,7</w:t>
            </w:r>
            <w:r w:rsidRPr="001A1609">
              <w:rPr>
                <w:rFonts w:asciiTheme="minorHAnsi" w:hAnsiTheme="minorHAnsi" w:cstheme="minorHAnsi"/>
                <w:sz w:val="24"/>
                <w:szCs w:val="24"/>
                <w:lang w:val="id-ID"/>
              </w:rPr>
              <w:t>8</w:t>
            </w:r>
          </w:p>
        </w:tc>
      </w:tr>
    </w:tbl>
    <w:p w14:paraId="63D30663" w14:textId="77777777" w:rsidR="00CF1290" w:rsidRPr="001A1609" w:rsidRDefault="00CF1290" w:rsidP="00CF1290">
      <w:pPr>
        <w:spacing w:line="360" w:lineRule="auto"/>
        <w:jc w:val="both"/>
        <w:rPr>
          <w:rFonts w:asciiTheme="minorHAnsi" w:hAnsiTheme="minorHAnsi" w:cstheme="minorHAnsi"/>
          <w:bCs/>
          <w:sz w:val="24"/>
          <w:szCs w:val="24"/>
        </w:rPr>
      </w:pPr>
    </w:p>
    <w:p w14:paraId="31A8E346" w14:textId="2215D1D8" w:rsidR="00CF1290" w:rsidRPr="001A1609" w:rsidRDefault="00CF1290" w:rsidP="00CF1290">
      <w:pPr>
        <w:spacing w:line="360" w:lineRule="auto"/>
        <w:jc w:val="both"/>
        <w:rPr>
          <w:rFonts w:asciiTheme="minorHAnsi" w:hAnsiTheme="minorHAnsi" w:cstheme="minorHAnsi"/>
          <w:bCs/>
          <w:sz w:val="24"/>
          <w:szCs w:val="24"/>
        </w:rPr>
      </w:pPr>
    </w:p>
    <w:p w14:paraId="197F46A7" w14:textId="3D2EF421" w:rsidR="001B3C6D" w:rsidRPr="001A1609" w:rsidRDefault="001B3C6D" w:rsidP="00CF1290">
      <w:pPr>
        <w:spacing w:line="360" w:lineRule="auto"/>
        <w:jc w:val="both"/>
        <w:rPr>
          <w:rFonts w:asciiTheme="minorHAnsi" w:hAnsiTheme="minorHAnsi" w:cstheme="minorHAnsi"/>
          <w:bCs/>
          <w:sz w:val="24"/>
          <w:szCs w:val="24"/>
        </w:rPr>
      </w:pPr>
    </w:p>
    <w:p w14:paraId="3723D011" w14:textId="0012E655" w:rsidR="00CF1290" w:rsidRPr="001A1609" w:rsidRDefault="00CF1290" w:rsidP="00CF1290">
      <w:pPr>
        <w:spacing w:line="360" w:lineRule="auto"/>
        <w:jc w:val="both"/>
        <w:rPr>
          <w:rFonts w:asciiTheme="minorHAnsi" w:hAnsiTheme="minorHAnsi" w:cstheme="minorHAnsi"/>
          <w:bCs/>
          <w:sz w:val="24"/>
          <w:szCs w:val="24"/>
        </w:rPr>
      </w:pPr>
    </w:p>
    <w:p w14:paraId="75A3475C" w14:textId="77777777" w:rsidR="00907DAD" w:rsidRDefault="00907DAD" w:rsidP="000B46F9">
      <w:pPr>
        <w:spacing w:line="360" w:lineRule="auto"/>
        <w:jc w:val="both"/>
        <w:rPr>
          <w:rFonts w:asciiTheme="minorHAnsi" w:hAnsiTheme="minorHAnsi" w:cstheme="minorHAnsi"/>
          <w:bCs/>
          <w:sz w:val="24"/>
          <w:szCs w:val="24"/>
        </w:rPr>
      </w:pPr>
    </w:p>
    <w:p w14:paraId="48BE3F36" w14:textId="77777777" w:rsidR="00F10D71" w:rsidRDefault="00F10D71" w:rsidP="000B46F9">
      <w:pPr>
        <w:spacing w:line="360" w:lineRule="auto"/>
        <w:jc w:val="both"/>
        <w:rPr>
          <w:rFonts w:asciiTheme="minorHAnsi" w:hAnsiTheme="minorHAnsi" w:cstheme="minorHAnsi"/>
          <w:bCs/>
          <w:sz w:val="24"/>
          <w:szCs w:val="24"/>
        </w:rPr>
      </w:pPr>
    </w:p>
    <w:p w14:paraId="73F1FBA2" w14:textId="654511C3" w:rsidR="00CF1290" w:rsidRDefault="00C962B7" w:rsidP="00F10D71">
      <w:pPr>
        <w:spacing w:line="276" w:lineRule="auto"/>
        <w:jc w:val="both"/>
        <w:rPr>
          <w:rFonts w:asciiTheme="minorHAnsi" w:hAnsiTheme="minorHAnsi" w:cstheme="minorHAnsi"/>
          <w:bCs/>
          <w:noProof/>
          <w:sz w:val="24"/>
          <w:szCs w:val="24"/>
          <w:lang w:val="id-ID" w:eastAsia="id-ID"/>
        </w:rPr>
      </w:pPr>
      <w:r w:rsidRPr="00CA4CE6">
        <w:rPr>
          <w:rFonts w:cs="Times New Roman"/>
          <w:bCs/>
          <w:noProof/>
          <w:sz w:val="24"/>
          <w:lang w:val="id-ID" w:eastAsia="id-ID"/>
        </w:rPr>
        <w:drawing>
          <wp:anchor distT="0" distB="0" distL="114300" distR="114300" simplePos="0" relativeHeight="251695104" behindDoc="1" locked="0" layoutInCell="1" allowOverlap="1" wp14:anchorId="05ECE282" wp14:editId="66F3E164">
            <wp:simplePos x="0" y="0"/>
            <wp:positionH relativeFrom="column">
              <wp:posOffset>667367</wp:posOffset>
            </wp:positionH>
            <wp:positionV relativeFrom="paragraph">
              <wp:posOffset>1025587</wp:posOffset>
            </wp:positionV>
            <wp:extent cx="4530725" cy="2395220"/>
            <wp:effectExtent l="0" t="0" r="3175" b="5080"/>
            <wp:wrapNone/>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BA5932" w:rsidRPr="00CA4CE6">
        <w:rPr>
          <w:rFonts w:cs="Times New Roman"/>
          <w:bCs/>
          <w:noProof/>
          <w:sz w:val="24"/>
          <w:lang w:val="id-ID" w:eastAsia="id-ID"/>
        </w:rPr>
        <mc:AlternateContent>
          <mc:Choice Requires="wps">
            <w:drawing>
              <wp:anchor distT="0" distB="0" distL="114300" distR="114300" simplePos="0" relativeHeight="251698176" behindDoc="1" locked="0" layoutInCell="1" allowOverlap="1" wp14:anchorId="566BA1C7" wp14:editId="25C74586">
                <wp:simplePos x="0" y="0"/>
                <wp:positionH relativeFrom="column">
                  <wp:posOffset>668655</wp:posOffset>
                </wp:positionH>
                <wp:positionV relativeFrom="paragraph">
                  <wp:posOffset>3505200</wp:posOffset>
                </wp:positionV>
                <wp:extent cx="4530725"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30725" cy="635"/>
                        </a:xfrm>
                        <a:prstGeom prst="rect">
                          <a:avLst/>
                        </a:prstGeom>
                        <a:solidFill>
                          <a:prstClr val="white"/>
                        </a:solidFill>
                        <a:ln>
                          <a:noFill/>
                        </a:ln>
                        <a:effectLst/>
                      </wps:spPr>
                      <wps:txbx>
                        <w:txbxContent>
                          <w:p w14:paraId="170912D1" w14:textId="2186F395" w:rsidR="00BA5932" w:rsidRPr="00BA5932" w:rsidRDefault="00BA5932" w:rsidP="00BA5932">
                            <w:pPr>
                              <w:pStyle w:val="IEEEFigureCaptionSingle-Line"/>
                              <w:spacing w:before="0" w:after="0" w:line="360" w:lineRule="auto"/>
                              <w:outlineLvl w:val="0"/>
                              <w:rPr>
                                <w:rFonts w:ascii="Calibri" w:hAnsi="Calibri"/>
                                <w:b/>
                                <w:sz w:val="20"/>
                                <w:szCs w:val="20"/>
                              </w:rPr>
                            </w:pPr>
                            <w:r w:rsidRPr="00BA5932">
                              <w:rPr>
                                <w:rFonts w:ascii="Calibri" w:hAnsi="Calibri"/>
                                <w:b/>
                                <w:sz w:val="20"/>
                                <w:szCs w:val="20"/>
                              </w:rPr>
                              <w:t>Gambar 3. Diagram hasil belajar siklus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6BA1C7" id="Text Box 4" o:spid="_x0000_s1037" type="#_x0000_t202" style="position:absolute;left:0;text-align:left;margin-left:52.65pt;margin-top:276pt;width:356.75pt;height:.0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" stroked="f">
                <v:textbox style="mso-fit-shape-to-text:t" inset="0,0,0,0">
                  <w:txbxContent>
                    <w:p w14:paraId="170912D1" w14:textId="2186F395" w:rsidR="00BA5932" w:rsidRPr="00BA5932" w:rsidRDefault="00BA5932" w:rsidP="00BA5932">
                      <w:pPr>
                        <w:pStyle w:val="IEEEFigureCaptionSingle-Line"/>
                        <w:spacing w:before="0" w:after="0" w:line="360" w:lineRule="auto"/>
                        <w:outlineLvl w:val="0"/>
                        <w:rPr>
                          <w:rFonts w:ascii="Calibri" w:hAnsi="Calibri"/>
                          <w:b/>
                          <w:sz w:val="20"/>
                          <w:szCs w:val="20"/>
                        </w:rPr>
                      </w:pPr>
                      <w:r w:rsidRPr="00BA5932">
                        <w:rPr>
                          <w:rFonts w:ascii="Calibri" w:hAnsi="Calibri"/>
                          <w:b/>
                          <w:sz w:val="20"/>
                          <w:szCs w:val="20"/>
                        </w:rPr>
                        <w:t>Gambar 3. Diagram hasil belajar siklus 1</w:t>
                      </w:r>
                    </w:p>
                  </w:txbxContent>
                </v:textbox>
              </v:shape>
            </w:pict>
          </mc:Fallback>
        </mc:AlternateContent>
      </w:r>
      <w:r w:rsidR="00CF1290" w:rsidRPr="00CA4CE6">
        <w:rPr>
          <w:rFonts w:cs="Times New Roman"/>
          <w:bCs/>
          <w:sz w:val="24"/>
          <w:lang w:val="it-IT"/>
        </w:rPr>
        <w:t xml:space="preserve">Berdasarkan informasi yang tertera dalam tabel sebelumnya, dapat dengan jelas diketahui bagaimana perolehan hasil belajar peserta didik pada siklus 1 skor tertinggi yang diperoleh peserta didik adalah </w:t>
      </w:r>
      <w:r w:rsidR="001B3C6D" w:rsidRPr="00CA4CE6">
        <w:rPr>
          <w:rFonts w:cs="Times New Roman"/>
          <w:bCs/>
          <w:sz w:val="24"/>
          <w:lang w:val="it-IT"/>
        </w:rPr>
        <w:t>80</w:t>
      </w:r>
      <w:r w:rsidR="00CF1290" w:rsidRPr="00CA4CE6">
        <w:rPr>
          <w:rFonts w:cs="Times New Roman"/>
          <w:bCs/>
          <w:sz w:val="24"/>
          <w:lang w:val="it-IT"/>
        </w:rPr>
        <w:t xml:space="preserve">, sedangkan skor terendahnya adalah </w:t>
      </w:r>
      <w:r w:rsidR="001B3C6D" w:rsidRPr="00CA4CE6">
        <w:rPr>
          <w:rFonts w:cs="Times New Roman"/>
          <w:bCs/>
          <w:sz w:val="24"/>
          <w:lang w:val="it-IT"/>
        </w:rPr>
        <w:t>40</w:t>
      </w:r>
      <w:r w:rsidR="00CF1290" w:rsidRPr="00CA4CE6">
        <w:rPr>
          <w:rFonts w:cs="Times New Roman"/>
          <w:bCs/>
          <w:sz w:val="24"/>
          <w:lang w:val="it-IT"/>
        </w:rPr>
        <w:t xml:space="preserve">, dan rata-rata nilai yang diperoleh adalah </w:t>
      </w:r>
      <w:r w:rsidR="00231FD6" w:rsidRPr="00CA4CE6">
        <w:rPr>
          <w:rFonts w:cs="Times New Roman"/>
          <w:bCs/>
          <w:sz w:val="24"/>
          <w:lang w:val="it-IT"/>
        </w:rPr>
        <w:t>62,78</w:t>
      </w:r>
      <w:r w:rsidR="00CF1290" w:rsidRPr="00CA4CE6">
        <w:rPr>
          <w:rFonts w:cs="Times New Roman"/>
          <w:bCs/>
          <w:sz w:val="24"/>
          <w:lang w:val="it-IT"/>
        </w:rPr>
        <w:t>. Untuk memvisualisasikan hasil belajar peserta didik, dapat merujuk pada grafik berikut</w:t>
      </w:r>
      <w:r w:rsidR="00CF1290" w:rsidRPr="001A1609">
        <w:rPr>
          <w:rFonts w:asciiTheme="minorHAnsi" w:hAnsiTheme="minorHAnsi" w:cstheme="minorHAnsi"/>
          <w:bCs/>
          <w:sz w:val="24"/>
          <w:szCs w:val="24"/>
        </w:rPr>
        <w:t xml:space="preserve"> :</w:t>
      </w:r>
      <w:r w:rsidR="000B46F9" w:rsidRPr="000B46F9">
        <w:rPr>
          <w:rFonts w:asciiTheme="minorHAnsi" w:hAnsiTheme="minorHAnsi" w:cstheme="minorHAnsi"/>
          <w:bCs/>
          <w:noProof/>
          <w:sz w:val="24"/>
          <w:szCs w:val="24"/>
          <w:lang w:val="id-ID" w:eastAsia="id-ID"/>
        </w:rPr>
        <w:t xml:space="preserve"> </w:t>
      </w:r>
    </w:p>
    <w:p w14:paraId="6C8F3542" w14:textId="77777777" w:rsidR="000B46F9" w:rsidRDefault="000B46F9" w:rsidP="000B46F9">
      <w:pPr>
        <w:spacing w:line="360" w:lineRule="auto"/>
        <w:jc w:val="both"/>
        <w:rPr>
          <w:rFonts w:asciiTheme="minorHAnsi" w:hAnsiTheme="minorHAnsi" w:cstheme="minorHAnsi"/>
          <w:bCs/>
          <w:noProof/>
          <w:sz w:val="24"/>
          <w:szCs w:val="24"/>
          <w:lang w:val="id-ID" w:eastAsia="id-ID"/>
        </w:rPr>
      </w:pPr>
    </w:p>
    <w:p w14:paraId="4CFB28B3" w14:textId="77777777" w:rsidR="000B46F9" w:rsidRDefault="000B46F9" w:rsidP="000B46F9">
      <w:pPr>
        <w:spacing w:line="360" w:lineRule="auto"/>
        <w:jc w:val="both"/>
        <w:rPr>
          <w:rFonts w:asciiTheme="minorHAnsi" w:hAnsiTheme="minorHAnsi" w:cstheme="minorHAnsi"/>
          <w:bCs/>
          <w:noProof/>
          <w:sz w:val="24"/>
          <w:szCs w:val="24"/>
          <w:lang w:val="id-ID" w:eastAsia="id-ID"/>
        </w:rPr>
      </w:pPr>
    </w:p>
    <w:p w14:paraId="5A554174" w14:textId="77777777" w:rsidR="000B46F9" w:rsidRDefault="000B46F9" w:rsidP="000B46F9">
      <w:pPr>
        <w:spacing w:line="360" w:lineRule="auto"/>
        <w:jc w:val="both"/>
        <w:rPr>
          <w:rFonts w:asciiTheme="minorHAnsi" w:hAnsiTheme="minorHAnsi" w:cstheme="minorHAnsi"/>
          <w:bCs/>
          <w:noProof/>
          <w:sz w:val="24"/>
          <w:szCs w:val="24"/>
          <w:lang w:val="id-ID" w:eastAsia="id-ID"/>
        </w:rPr>
      </w:pPr>
    </w:p>
    <w:p w14:paraId="13BCE499" w14:textId="77777777" w:rsidR="000B46F9" w:rsidRDefault="000B46F9" w:rsidP="000B46F9">
      <w:pPr>
        <w:spacing w:line="360" w:lineRule="auto"/>
        <w:jc w:val="both"/>
        <w:rPr>
          <w:rFonts w:asciiTheme="minorHAnsi" w:hAnsiTheme="minorHAnsi" w:cstheme="minorHAnsi"/>
          <w:bCs/>
          <w:noProof/>
          <w:sz w:val="24"/>
          <w:szCs w:val="24"/>
          <w:lang w:val="id-ID" w:eastAsia="id-ID"/>
        </w:rPr>
      </w:pPr>
    </w:p>
    <w:p w14:paraId="509A72CF" w14:textId="77777777" w:rsidR="000B46F9" w:rsidRDefault="000B46F9" w:rsidP="000B46F9">
      <w:pPr>
        <w:spacing w:line="360" w:lineRule="auto"/>
        <w:jc w:val="both"/>
        <w:rPr>
          <w:rFonts w:asciiTheme="minorHAnsi" w:hAnsiTheme="minorHAnsi" w:cstheme="minorHAnsi"/>
          <w:bCs/>
          <w:noProof/>
          <w:sz w:val="24"/>
          <w:szCs w:val="24"/>
          <w:lang w:val="id-ID" w:eastAsia="id-ID"/>
        </w:rPr>
      </w:pPr>
    </w:p>
    <w:p w14:paraId="50335600" w14:textId="77777777" w:rsidR="000B46F9" w:rsidRDefault="000B46F9" w:rsidP="000B46F9">
      <w:pPr>
        <w:spacing w:line="360" w:lineRule="auto"/>
        <w:jc w:val="both"/>
        <w:rPr>
          <w:rFonts w:asciiTheme="minorHAnsi" w:hAnsiTheme="minorHAnsi" w:cstheme="minorHAnsi"/>
          <w:bCs/>
          <w:noProof/>
          <w:sz w:val="24"/>
          <w:szCs w:val="24"/>
          <w:lang w:val="id-ID" w:eastAsia="id-ID"/>
        </w:rPr>
      </w:pPr>
    </w:p>
    <w:p w14:paraId="5C771FEE" w14:textId="77777777" w:rsidR="000B46F9" w:rsidRDefault="000B46F9" w:rsidP="000B46F9">
      <w:pPr>
        <w:spacing w:line="360" w:lineRule="auto"/>
        <w:jc w:val="both"/>
        <w:rPr>
          <w:rFonts w:asciiTheme="minorHAnsi" w:hAnsiTheme="minorHAnsi" w:cstheme="minorHAnsi"/>
          <w:bCs/>
          <w:noProof/>
          <w:sz w:val="24"/>
          <w:szCs w:val="24"/>
          <w:lang w:val="id-ID" w:eastAsia="id-ID"/>
        </w:rPr>
      </w:pPr>
    </w:p>
    <w:p w14:paraId="254F5F6D" w14:textId="2D4F7B31" w:rsidR="00CF1290" w:rsidRPr="001A1609" w:rsidRDefault="00CF1290" w:rsidP="00C962B7">
      <w:pPr>
        <w:pStyle w:val="Caption"/>
        <w:rPr>
          <w:rFonts w:asciiTheme="minorHAnsi" w:hAnsiTheme="minorHAnsi" w:cstheme="minorHAnsi"/>
          <w:i w:val="0"/>
          <w:iCs w:val="0"/>
          <w:sz w:val="24"/>
          <w:szCs w:val="24"/>
          <w:lang w:val="id-ID"/>
        </w:rPr>
      </w:pPr>
    </w:p>
    <w:p w14:paraId="03C08962" w14:textId="77777777" w:rsidR="00CA4CE6" w:rsidRDefault="00CA4CE6" w:rsidP="00CA4CE6">
      <w:pPr>
        <w:spacing w:line="360" w:lineRule="auto"/>
        <w:jc w:val="both"/>
        <w:rPr>
          <w:rFonts w:cs="Times New Roman"/>
          <w:bCs/>
          <w:sz w:val="24"/>
          <w:lang w:val="it-IT"/>
        </w:rPr>
      </w:pPr>
    </w:p>
    <w:p w14:paraId="1B1CF164" w14:textId="77777777" w:rsidR="00F10D71" w:rsidRDefault="00F10D71" w:rsidP="00F10D71">
      <w:pPr>
        <w:spacing w:line="276" w:lineRule="auto"/>
        <w:jc w:val="both"/>
        <w:rPr>
          <w:rFonts w:cs="Times New Roman"/>
          <w:bCs/>
          <w:sz w:val="24"/>
          <w:lang w:val="it-IT"/>
        </w:rPr>
      </w:pPr>
    </w:p>
    <w:p w14:paraId="0EC488C2" w14:textId="557CD4BF" w:rsidR="00CF1290" w:rsidRDefault="00CF1290" w:rsidP="00F10D71">
      <w:pPr>
        <w:spacing w:line="276" w:lineRule="auto"/>
        <w:jc w:val="both"/>
        <w:rPr>
          <w:rFonts w:asciiTheme="minorHAnsi" w:hAnsiTheme="minorHAnsi" w:cstheme="minorHAnsi"/>
          <w:spacing w:val="-2"/>
          <w:sz w:val="24"/>
          <w:szCs w:val="24"/>
          <w:lang w:val="id-ID"/>
        </w:rPr>
      </w:pPr>
      <w:r w:rsidRPr="00CA4CE6">
        <w:rPr>
          <w:rFonts w:cs="Times New Roman"/>
          <w:bCs/>
          <w:sz w:val="24"/>
          <w:lang w:val="it-IT"/>
        </w:rPr>
        <w:t xml:space="preserve">Berdasarkan </w:t>
      </w:r>
      <w:r w:rsidR="001B1CA8" w:rsidRPr="00CA4CE6">
        <w:rPr>
          <w:rFonts w:cs="Times New Roman"/>
          <w:bCs/>
          <w:sz w:val="24"/>
          <w:lang w:val="it-IT"/>
        </w:rPr>
        <w:t>hasil penelitian tahap siklus 1</w:t>
      </w:r>
      <w:r w:rsidRPr="00CA4CE6">
        <w:rPr>
          <w:rFonts w:cs="Times New Roman"/>
          <w:bCs/>
          <w:sz w:val="24"/>
          <w:lang w:val="it-IT"/>
        </w:rPr>
        <w:t xml:space="preserve"> dapat diketahui bahwa peserta didik dalam kategori tuntas sebanyak </w:t>
      </w:r>
      <w:r w:rsidR="00231FD6" w:rsidRPr="00CA4CE6">
        <w:rPr>
          <w:rFonts w:cs="Times New Roman"/>
          <w:bCs/>
          <w:sz w:val="24"/>
          <w:lang w:val="it-IT"/>
        </w:rPr>
        <w:t xml:space="preserve">9 </w:t>
      </w:r>
      <w:r w:rsidRPr="00CA4CE6">
        <w:rPr>
          <w:rFonts w:cs="Times New Roman"/>
          <w:bCs/>
          <w:sz w:val="24"/>
          <w:lang w:val="it-IT"/>
        </w:rPr>
        <w:t xml:space="preserve">peserta didik dengan presentase </w:t>
      </w:r>
      <w:r w:rsidR="00231FD6" w:rsidRPr="00CA4CE6">
        <w:rPr>
          <w:rFonts w:cs="Times New Roman"/>
          <w:bCs/>
          <w:sz w:val="24"/>
          <w:lang w:val="it-IT"/>
        </w:rPr>
        <w:t xml:space="preserve">(50%) </w:t>
      </w:r>
      <w:r w:rsidRPr="00CA4CE6">
        <w:rPr>
          <w:rFonts w:cs="Times New Roman"/>
          <w:bCs/>
          <w:sz w:val="24"/>
          <w:lang w:val="it-IT"/>
        </w:rPr>
        <w:t xml:space="preserve"> sedangkan kategori tidak tuntas</w:t>
      </w:r>
      <w:r w:rsidRPr="001A1609">
        <w:rPr>
          <w:rFonts w:asciiTheme="minorHAnsi" w:hAnsiTheme="minorHAnsi" w:cstheme="minorHAnsi"/>
          <w:bCs/>
          <w:sz w:val="24"/>
          <w:szCs w:val="24"/>
        </w:rPr>
        <w:t xml:space="preserve"> </w:t>
      </w:r>
      <w:proofErr w:type="spellStart"/>
      <w:r w:rsidRPr="001A1609">
        <w:rPr>
          <w:rFonts w:asciiTheme="minorHAnsi" w:hAnsiTheme="minorHAnsi" w:cstheme="minorHAnsi"/>
          <w:bCs/>
          <w:sz w:val="24"/>
          <w:szCs w:val="24"/>
        </w:rPr>
        <w:t>sebanyak</w:t>
      </w:r>
      <w:proofErr w:type="spellEnd"/>
      <w:r w:rsidRPr="001A1609">
        <w:rPr>
          <w:rFonts w:asciiTheme="minorHAnsi" w:hAnsiTheme="minorHAnsi" w:cstheme="minorHAnsi"/>
          <w:bCs/>
          <w:sz w:val="24"/>
          <w:szCs w:val="24"/>
        </w:rPr>
        <w:t xml:space="preserve"> </w:t>
      </w:r>
      <w:r w:rsidR="00231FD6" w:rsidRPr="001A1609">
        <w:rPr>
          <w:rFonts w:asciiTheme="minorHAnsi" w:hAnsiTheme="minorHAnsi" w:cstheme="minorHAnsi"/>
          <w:sz w:val="24"/>
          <w:szCs w:val="24"/>
          <w:lang w:val="id-ID"/>
        </w:rPr>
        <w:t>9</w:t>
      </w:r>
      <w:r w:rsidR="00231FD6" w:rsidRPr="001A1609">
        <w:rPr>
          <w:rFonts w:asciiTheme="minorHAnsi" w:hAnsiTheme="minorHAnsi" w:cstheme="minorHAnsi"/>
          <w:sz w:val="24"/>
          <w:szCs w:val="24"/>
        </w:rPr>
        <w:t xml:space="preserve"> </w:t>
      </w:r>
      <w:r w:rsidRPr="001A1609">
        <w:rPr>
          <w:rFonts w:asciiTheme="minorHAnsi" w:hAnsiTheme="minorHAnsi" w:cstheme="minorHAnsi"/>
          <w:bCs/>
          <w:sz w:val="24"/>
          <w:szCs w:val="24"/>
        </w:rPr>
        <w:t xml:space="preserve"> </w:t>
      </w:r>
      <w:proofErr w:type="spellStart"/>
      <w:r w:rsidRPr="001A1609">
        <w:rPr>
          <w:rFonts w:asciiTheme="minorHAnsi" w:hAnsiTheme="minorHAnsi" w:cstheme="minorHAnsi"/>
          <w:bCs/>
          <w:sz w:val="24"/>
          <w:szCs w:val="24"/>
        </w:rPr>
        <w:t>peserta</w:t>
      </w:r>
      <w:proofErr w:type="spellEnd"/>
      <w:r w:rsidRPr="001A1609">
        <w:rPr>
          <w:rFonts w:asciiTheme="minorHAnsi" w:hAnsiTheme="minorHAnsi" w:cstheme="minorHAnsi"/>
          <w:bCs/>
          <w:sz w:val="24"/>
          <w:szCs w:val="24"/>
        </w:rPr>
        <w:t xml:space="preserve"> </w:t>
      </w:r>
      <w:proofErr w:type="spellStart"/>
      <w:r w:rsidRPr="001A1609">
        <w:rPr>
          <w:rFonts w:asciiTheme="minorHAnsi" w:hAnsiTheme="minorHAnsi" w:cstheme="minorHAnsi"/>
          <w:bCs/>
          <w:sz w:val="24"/>
          <w:szCs w:val="24"/>
        </w:rPr>
        <w:t>didik</w:t>
      </w:r>
      <w:proofErr w:type="spellEnd"/>
      <w:r w:rsidRPr="001A1609">
        <w:rPr>
          <w:rFonts w:asciiTheme="minorHAnsi" w:hAnsiTheme="minorHAnsi" w:cstheme="minorHAnsi"/>
          <w:bCs/>
          <w:sz w:val="24"/>
          <w:szCs w:val="24"/>
        </w:rPr>
        <w:t xml:space="preserve"> </w:t>
      </w:r>
      <w:proofErr w:type="spellStart"/>
      <w:r w:rsidRPr="001A1609">
        <w:rPr>
          <w:rFonts w:asciiTheme="minorHAnsi" w:hAnsiTheme="minorHAnsi" w:cstheme="minorHAnsi"/>
          <w:bCs/>
          <w:sz w:val="24"/>
          <w:szCs w:val="24"/>
        </w:rPr>
        <w:t>dengan</w:t>
      </w:r>
      <w:proofErr w:type="spellEnd"/>
      <w:r w:rsidRPr="001A1609">
        <w:rPr>
          <w:rFonts w:asciiTheme="minorHAnsi" w:hAnsiTheme="minorHAnsi" w:cstheme="minorHAnsi"/>
          <w:bCs/>
          <w:sz w:val="24"/>
          <w:szCs w:val="24"/>
        </w:rPr>
        <w:t xml:space="preserve"> </w:t>
      </w:r>
      <w:proofErr w:type="spellStart"/>
      <w:r w:rsidRPr="001A1609">
        <w:rPr>
          <w:rFonts w:asciiTheme="minorHAnsi" w:hAnsiTheme="minorHAnsi" w:cstheme="minorHAnsi"/>
          <w:bCs/>
          <w:sz w:val="24"/>
          <w:szCs w:val="24"/>
        </w:rPr>
        <w:t>presentase</w:t>
      </w:r>
      <w:proofErr w:type="spellEnd"/>
      <w:r w:rsidRPr="001A1609">
        <w:rPr>
          <w:rFonts w:asciiTheme="minorHAnsi" w:hAnsiTheme="minorHAnsi" w:cstheme="minorHAnsi"/>
          <w:bCs/>
          <w:sz w:val="24"/>
          <w:szCs w:val="24"/>
        </w:rPr>
        <w:t xml:space="preserve"> </w:t>
      </w:r>
      <w:r w:rsidR="00231FD6" w:rsidRPr="001A1609">
        <w:rPr>
          <w:rFonts w:asciiTheme="minorHAnsi" w:hAnsiTheme="minorHAnsi" w:cstheme="minorHAnsi"/>
          <w:spacing w:val="-2"/>
          <w:sz w:val="24"/>
          <w:szCs w:val="24"/>
        </w:rPr>
        <w:t>(</w:t>
      </w:r>
      <w:r w:rsidR="00231FD6" w:rsidRPr="001A1609">
        <w:rPr>
          <w:rFonts w:asciiTheme="minorHAnsi" w:hAnsiTheme="minorHAnsi" w:cstheme="minorHAnsi"/>
          <w:spacing w:val="-2"/>
          <w:sz w:val="24"/>
          <w:szCs w:val="24"/>
          <w:lang w:val="id-ID"/>
        </w:rPr>
        <w:t xml:space="preserve">50 </w:t>
      </w:r>
      <w:r w:rsidR="00231FD6" w:rsidRPr="001A1609">
        <w:rPr>
          <w:rFonts w:asciiTheme="minorHAnsi" w:hAnsiTheme="minorHAnsi" w:cstheme="minorHAnsi"/>
          <w:spacing w:val="-2"/>
          <w:sz w:val="24"/>
          <w:szCs w:val="24"/>
        </w:rPr>
        <w:t>%)</w:t>
      </w:r>
      <w:r w:rsidR="00851E43">
        <w:rPr>
          <w:rFonts w:asciiTheme="minorHAnsi" w:hAnsiTheme="minorHAnsi" w:cstheme="minorHAnsi"/>
          <w:spacing w:val="-2"/>
          <w:sz w:val="24"/>
          <w:szCs w:val="24"/>
          <w:lang w:val="id-ID"/>
        </w:rPr>
        <w:t>.</w:t>
      </w:r>
    </w:p>
    <w:p w14:paraId="406545DF" w14:textId="77777777" w:rsidR="00F10D71" w:rsidRDefault="00F10D71" w:rsidP="00F10D71">
      <w:pPr>
        <w:spacing w:line="276" w:lineRule="auto"/>
        <w:jc w:val="both"/>
        <w:rPr>
          <w:rFonts w:asciiTheme="minorHAnsi" w:hAnsiTheme="minorHAnsi" w:cstheme="minorHAnsi"/>
          <w:spacing w:val="-2"/>
          <w:sz w:val="24"/>
          <w:szCs w:val="24"/>
          <w:lang w:val="id-ID"/>
        </w:rPr>
      </w:pPr>
    </w:p>
    <w:p w14:paraId="08364CDD" w14:textId="77777777" w:rsidR="00F10D71" w:rsidRPr="00851E43" w:rsidRDefault="00F10D71" w:rsidP="00F10D71">
      <w:pPr>
        <w:spacing w:line="276" w:lineRule="auto"/>
        <w:jc w:val="both"/>
        <w:rPr>
          <w:rFonts w:asciiTheme="minorHAnsi" w:hAnsiTheme="minorHAnsi" w:cstheme="minorHAnsi"/>
          <w:bCs/>
          <w:sz w:val="24"/>
          <w:szCs w:val="24"/>
          <w:lang w:val="id-ID"/>
        </w:rPr>
      </w:pPr>
    </w:p>
    <w:p w14:paraId="24BF4688" w14:textId="7925DE2D" w:rsidR="00CF1290" w:rsidRPr="00F221F3" w:rsidRDefault="00CF1290" w:rsidP="00F221F3">
      <w:pPr>
        <w:pStyle w:val="SubJudul1"/>
        <w:numPr>
          <w:ilvl w:val="0"/>
          <w:numId w:val="9"/>
        </w:numPr>
        <w:ind w:left="426"/>
        <w:rPr>
          <w:rFonts w:cs="Calibri"/>
          <w:szCs w:val="24"/>
          <w:lang w:val="it-IT"/>
        </w:rPr>
      </w:pPr>
      <w:r w:rsidRPr="00F221F3">
        <w:rPr>
          <w:rFonts w:cs="Calibri"/>
          <w:szCs w:val="24"/>
          <w:lang w:val="it-IT"/>
        </w:rPr>
        <w:lastRenderedPageBreak/>
        <w:t>Siklus 2</w:t>
      </w:r>
    </w:p>
    <w:p w14:paraId="590190E4" w14:textId="344944DB" w:rsidR="00CF1290" w:rsidRPr="00CA4CE6" w:rsidRDefault="00CF1290" w:rsidP="00F10D71">
      <w:pPr>
        <w:spacing w:line="276" w:lineRule="auto"/>
        <w:jc w:val="both"/>
        <w:rPr>
          <w:rFonts w:cs="Times New Roman"/>
          <w:bCs/>
          <w:sz w:val="24"/>
          <w:lang w:val="it-IT"/>
        </w:rPr>
      </w:pPr>
      <w:r w:rsidRPr="00CA4CE6">
        <w:rPr>
          <w:rFonts w:cs="Times New Roman"/>
          <w:bCs/>
          <w:sz w:val="24"/>
          <w:lang w:val="it-IT"/>
        </w:rPr>
        <w:t xml:space="preserve">Setelah melaksanakan pembelajaran IPAS pada siklus 1 dengan menggunakan model </w:t>
      </w:r>
      <w:r w:rsidR="00B93574" w:rsidRPr="00FB5B9F">
        <w:rPr>
          <w:rFonts w:cs="Times New Roman"/>
          <w:bCs/>
          <w:i/>
          <w:iCs/>
          <w:sz w:val="24"/>
          <w:lang w:val="it-IT"/>
        </w:rPr>
        <w:t>inquiry learning</w:t>
      </w:r>
      <w:r w:rsidRPr="00FB5B9F">
        <w:rPr>
          <w:rFonts w:cs="Times New Roman"/>
          <w:bCs/>
          <w:i/>
          <w:iCs/>
          <w:sz w:val="24"/>
          <w:lang w:val="it-IT"/>
        </w:rPr>
        <w:t xml:space="preserve"> </w:t>
      </w:r>
      <w:r w:rsidRPr="00CA4CE6">
        <w:rPr>
          <w:rFonts w:cs="Times New Roman"/>
          <w:bCs/>
          <w:sz w:val="24"/>
          <w:lang w:val="it-IT"/>
        </w:rPr>
        <w:t xml:space="preserve">dan media </w:t>
      </w:r>
      <w:r w:rsidR="00231FD6" w:rsidRPr="00CA4CE6">
        <w:rPr>
          <w:rFonts w:cs="Times New Roman"/>
          <w:bCs/>
          <w:sz w:val="24"/>
          <w:lang w:val="it-IT"/>
        </w:rPr>
        <w:t>replika rangka manusia</w:t>
      </w:r>
      <w:r w:rsidR="00947B73" w:rsidRPr="00CA4CE6">
        <w:rPr>
          <w:rFonts w:cs="Times New Roman"/>
          <w:bCs/>
          <w:sz w:val="24"/>
          <w:lang w:val="it-IT"/>
        </w:rPr>
        <w:t xml:space="preserve"> </w:t>
      </w:r>
      <w:r w:rsidR="008A7C12" w:rsidRPr="00CA4CE6">
        <w:rPr>
          <w:rFonts w:cs="Times New Roman"/>
          <w:bCs/>
          <w:sz w:val="24"/>
          <w:lang w:val="it-IT"/>
        </w:rPr>
        <w:t>yang sudah disempurnakan</w:t>
      </w:r>
      <w:r w:rsidRPr="00CA4CE6">
        <w:rPr>
          <w:rFonts w:cs="Times New Roman"/>
          <w:bCs/>
          <w:sz w:val="24"/>
          <w:lang w:val="it-IT"/>
        </w:rPr>
        <w:t xml:space="preserve">, dengan fokus materi tentang </w:t>
      </w:r>
      <w:r w:rsidR="00231FD6" w:rsidRPr="00CA4CE6">
        <w:rPr>
          <w:rFonts w:cs="Times New Roman"/>
          <w:bCs/>
          <w:sz w:val="24"/>
          <w:lang w:val="it-IT"/>
        </w:rPr>
        <w:t>organ gerak tubuh manusia</w:t>
      </w:r>
      <w:r w:rsidR="008A7C12" w:rsidRPr="00CA4CE6">
        <w:rPr>
          <w:rFonts w:cs="Times New Roman"/>
          <w:bCs/>
          <w:sz w:val="24"/>
          <w:lang w:val="it-IT"/>
        </w:rPr>
        <w:t xml:space="preserve"> :</w:t>
      </w:r>
    </w:p>
    <w:p w14:paraId="2C207197" w14:textId="77777777" w:rsidR="00CF1290" w:rsidRPr="00C962B7" w:rsidRDefault="00CF1290" w:rsidP="00C962B7">
      <w:pPr>
        <w:pStyle w:val="Teks"/>
        <w:spacing w:after="0"/>
        <w:jc w:val="center"/>
        <w:rPr>
          <w:b/>
          <w:sz w:val="20"/>
          <w:szCs w:val="20"/>
        </w:rPr>
      </w:pPr>
      <w:r w:rsidRPr="00C962B7">
        <w:rPr>
          <w:b/>
          <w:sz w:val="20"/>
          <w:szCs w:val="20"/>
        </w:rPr>
        <w:t xml:space="preserve">Tabel.3 </w:t>
      </w:r>
      <w:proofErr w:type="spellStart"/>
      <w:r w:rsidRPr="00C962B7">
        <w:rPr>
          <w:b/>
          <w:sz w:val="20"/>
          <w:szCs w:val="20"/>
        </w:rPr>
        <w:t>Nilai</w:t>
      </w:r>
      <w:proofErr w:type="spellEnd"/>
      <w:r w:rsidRPr="00C962B7">
        <w:rPr>
          <w:b/>
          <w:sz w:val="20"/>
          <w:szCs w:val="20"/>
        </w:rPr>
        <w:t xml:space="preserve"> </w:t>
      </w:r>
      <w:proofErr w:type="spellStart"/>
      <w:r w:rsidRPr="00C962B7">
        <w:rPr>
          <w:b/>
          <w:sz w:val="20"/>
          <w:szCs w:val="20"/>
        </w:rPr>
        <w:t>Hasil</w:t>
      </w:r>
      <w:proofErr w:type="spellEnd"/>
      <w:r w:rsidRPr="00C962B7">
        <w:rPr>
          <w:b/>
          <w:sz w:val="20"/>
          <w:szCs w:val="20"/>
        </w:rPr>
        <w:t xml:space="preserve"> </w:t>
      </w:r>
      <w:proofErr w:type="spellStart"/>
      <w:r w:rsidRPr="00C962B7">
        <w:rPr>
          <w:b/>
          <w:sz w:val="20"/>
          <w:szCs w:val="20"/>
        </w:rPr>
        <w:t>Belajar</w:t>
      </w:r>
      <w:proofErr w:type="spellEnd"/>
      <w:r w:rsidRPr="00C962B7">
        <w:rPr>
          <w:b/>
          <w:sz w:val="20"/>
          <w:szCs w:val="20"/>
        </w:rPr>
        <w:t xml:space="preserve"> </w:t>
      </w:r>
      <w:proofErr w:type="spellStart"/>
      <w:r w:rsidRPr="00C962B7">
        <w:rPr>
          <w:b/>
          <w:sz w:val="20"/>
          <w:szCs w:val="20"/>
        </w:rPr>
        <w:t>Matematika</w:t>
      </w:r>
      <w:proofErr w:type="spellEnd"/>
      <w:r w:rsidRPr="00C962B7">
        <w:rPr>
          <w:b/>
          <w:sz w:val="20"/>
          <w:szCs w:val="20"/>
        </w:rPr>
        <w:t xml:space="preserve"> </w:t>
      </w:r>
      <w:proofErr w:type="spellStart"/>
      <w:r w:rsidRPr="00C962B7">
        <w:rPr>
          <w:b/>
          <w:sz w:val="20"/>
          <w:szCs w:val="20"/>
        </w:rPr>
        <w:t>Siklus</w:t>
      </w:r>
      <w:proofErr w:type="spellEnd"/>
      <w:r w:rsidRPr="00C962B7">
        <w:rPr>
          <w:b/>
          <w:sz w:val="20"/>
          <w:szCs w:val="20"/>
        </w:rPr>
        <w:t xml:space="preserve"> II</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831"/>
        <w:gridCol w:w="2641"/>
        <w:gridCol w:w="1915"/>
      </w:tblGrid>
      <w:tr w:rsidR="00CF1290" w:rsidRPr="00BA5932" w14:paraId="1A31D79C" w14:textId="77777777" w:rsidTr="00C962B7">
        <w:trPr>
          <w:trHeight w:val="266"/>
          <w:jc w:val="center"/>
        </w:trPr>
        <w:tc>
          <w:tcPr>
            <w:tcW w:w="831" w:type="dxa"/>
            <w:tcBorders>
              <w:top w:val="single" w:sz="4" w:space="0" w:color="auto"/>
              <w:bottom w:val="single" w:sz="4" w:space="0" w:color="auto"/>
            </w:tcBorders>
            <w:vAlign w:val="center"/>
            <w:hideMark/>
          </w:tcPr>
          <w:p w14:paraId="73B283DF" w14:textId="59B32E56" w:rsidR="00CF1290" w:rsidRPr="00BA5932" w:rsidRDefault="00CF1290" w:rsidP="00BA5932">
            <w:pPr>
              <w:jc w:val="center"/>
              <w:rPr>
                <w:rFonts w:asciiTheme="minorHAnsi" w:hAnsiTheme="minorHAnsi" w:cstheme="minorHAnsi"/>
                <w:b/>
                <w:bCs/>
                <w:sz w:val="24"/>
                <w:szCs w:val="24"/>
              </w:rPr>
            </w:pPr>
            <w:r w:rsidRPr="00BA5932">
              <w:rPr>
                <w:rFonts w:asciiTheme="minorHAnsi" w:hAnsiTheme="minorHAnsi" w:cstheme="minorHAnsi"/>
                <w:b/>
                <w:bCs/>
                <w:sz w:val="24"/>
                <w:szCs w:val="24"/>
              </w:rPr>
              <w:t>No</w:t>
            </w:r>
          </w:p>
        </w:tc>
        <w:tc>
          <w:tcPr>
            <w:tcW w:w="2641" w:type="dxa"/>
            <w:tcBorders>
              <w:top w:val="single" w:sz="4" w:space="0" w:color="auto"/>
              <w:bottom w:val="single" w:sz="4" w:space="0" w:color="auto"/>
            </w:tcBorders>
            <w:vAlign w:val="center"/>
            <w:hideMark/>
          </w:tcPr>
          <w:p w14:paraId="2279EFEF" w14:textId="3C8D5514" w:rsidR="00CF1290" w:rsidRPr="00BA5932" w:rsidRDefault="00CF1290" w:rsidP="00BA5932">
            <w:pPr>
              <w:jc w:val="center"/>
              <w:rPr>
                <w:rFonts w:asciiTheme="minorHAnsi" w:hAnsiTheme="minorHAnsi" w:cstheme="minorHAnsi"/>
                <w:b/>
                <w:bCs/>
                <w:sz w:val="24"/>
                <w:szCs w:val="24"/>
              </w:rPr>
            </w:pPr>
            <w:proofErr w:type="spellStart"/>
            <w:r w:rsidRPr="00BA5932">
              <w:rPr>
                <w:rFonts w:asciiTheme="minorHAnsi" w:hAnsiTheme="minorHAnsi" w:cstheme="minorHAnsi"/>
                <w:b/>
                <w:bCs/>
                <w:sz w:val="24"/>
                <w:szCs w:val="24"/>
              </w:rPr>
              <w:t>Aspek</w:t>
            </w:r>
            <w:proofErr w:type="spellEnd"/>
          </w:p>
        </w:tc>
        <w:tc>
          <w:tcPr>
            <w:tcW w:w="1915" w:type="dxa"/>
            <w:tcBorders>
              <w:top w:val="single" w:sz="4" w:space="0" w:color="auto"/>
              <w:bottom w:val="single" w:sz="4" w:space="0" w:color="auto"/>
            </w:tcBorders>
            <w:vAlign w:val="center"/>
            <w:hideMark/>
          </w:tcPr>
          <w:p w14:paraId="3AF66949" w14:textId="1505B264" w:rsidR="00CF1290" w:rsidRPr="00BA5932" w:rsidRDefault="00CF1290" w:rsidP="00BA5932">
            <w:pPr>
              <w:jc w:val="center"/>
              <w:rPr>
                <w:rFonts w:asciiTheme="minorHAnsi" w:hAnsiTheme="minorHAnsi" w:cstheme="minorHAnsi"/>
                <w:b/>
                <w:bCs/>
                <w:sz w:val="24"/>
                <w:szCs w:val="24"/>
              </w:rPr>
            </w:pPr>
            <w:proofErr w:type="spellStart"/>
            <w:r w:rsidRPr="00BA5932">
              <w:rPr>
                <w:rFonts w:asciiTheme="minorHAnsi" w:hAnsiTheme="minorHAnsi" w:cstheme="minorHAnsi"/>
                <w:b/>
                <w:bCs/>
                <w:sz w:val="24"/>
                <w:szCs w:val="24"/>
              </w:rPr>
              <w:t>Deskripsi</w:t>
            </w:r>
            <w:proofErr w:type="spellEnd"/>
          </w:p>
        </w:tc>
      </w:tr>
      <w:tr w:rsidR="00CF1290" w:rsidRPr="001A1609" w14:paraId="1EBC0CD7" w14:textId="77777777" w:rsidTr="00C962B7">
        <w:trPr>
          <w:trHeight w:val="249"/>
          <w:jc w:val="center"/>
        </w:trPr>
        <w:tc>
          <w:tcPr>
            <w:tcW w:w="831" w:type="dxa"/>
            <w:tcBorders>
              <w:top w:val="single" w:sz="4" w:space="0" w:color="auto"/>
            </w:tcBorders>
            <w:hideMark/>
          </w:tcPr>
          <w:p w14:paraId="05293718" w14:textId="77777777" w:rsidR="00CF1290" w:rsidRPr="001A1609" w:rsidRDefault="00CF1290" w:rsidP="00BA5932">
            <w:pPr>
              <w:jc w:val="center"/>
              <w:rPr>
                <w:rFonts w:asciiTheme="minorHAnsi" w:hAnsiTheme="minorHAnsi" w:cstheme="minorHAnsi"/>
                <w:sz w:val="24"/>
                <w:szCs w:val="24"/>
              </w:rPr>
            </w:pPr>
            <w:r w:rsidRPr="001A1609">
              <w:rPr>
                <w:rFonts w:asciiTheme="minorHAnsi" w:hAnsiTheme="minorHAnsi" w:cstheme="minorHAnsi"/>
                <w:sz w:val="24"/>
                <w:szCs w:val="24"/>
              </w:rPr>
              <w:t>1</w:t>
            </w:r>
          </w:p>
        </w:tc>
        <w:tc>
          <w:tcPr>
            <w:tcW w:w="2641" w:type="dxa"/>
            <w:tcBorders>
              <w:top w:val="single" w:sz="4" w:space="0" w:color="auto"/>
            </w:tcBorders>
            <w:hideMark/>
          </w:tcPr>
          <w:p w14:paraId="193348C5" w14:textId="77777777" w:rsidR="00CF1290" w:rsidRPr="001A1609" w:rsidRDefault="00CF1290" w:rsidP="00BA5932">
            <w:pPr>
              <w:jc w:val="center"/>
              <w:rPr>
                <w:rFonts w:asciiTheme="minorHAnsi" w:hAnsiTheme="minorHAnsi" w:cstheme="minorHAnsi"/>
                <w:sz w:val="24"/>
                <w:szCs w:val="24"/>
              </w:rPr>
            </w:pPr>
            <w:proofErr w:type="spellStart"/>
            <w:r w:rsidRPr="001A1609">
              <w:rPr>
                <w:rFonts w:asciiTheme="minorHAnsi" w:hAnsiTheme="minorHAnsi" w:cstheme="minorHAnsi"/>
                <w:sz w:val="24"/>
                <w:szCs w:val="24"/>
              </w:rPr>
              <w:t>Jumlah</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tuntas</w:t>
            </w:r>
            <w:proofErr w:type="spellEnd"/>
          </w:p>
        </w:tc>
        <w:tc>
          <w:tcPr>
            <w:tcW w:w="1915" w:type="dxa"/>
            <w:tcBorders>
              <w:top w:val="single" w:sz="4" w:space="0" w:color="auto"/>
            </w:tcBorders>
            <w:hideMark/>
          </w:tcPr>
          <w:p w14:paraId="5F7B781E" w14:textId="6081BCE5" w:rsidR="00CF1290" w:rsidRPr="001A1609" w:rsidRDefault="00231FD6" w:rsidP="00BA5932">
            <w:pPr>
              <w:jc w:val="center"/>
              <w:rPr>
                <w:rFonts w:asciiTheme="minorHAnsi" w:hAnsiTheme="minorHAnsi" w:cstheme="minorHAnsi"/>
                <w:sz w:val="24"/>
                <w:szCs w:val="24"/>
              </w:rPr>
            </w:pPr>
            <w:r w:rsidRPr="001A1609">
              <w:rPr>
                <w:rFonts w:asciiTheme="minorHAnsi" w:hAnsiTheme="minorHAnsi" w:cstheme="minorHAnsi"/>
                <w:sz w:val="24"/>
                <w:szCs w:val="24"/>
                <w:lang w:val="id-ID"/>
              </w:rPr>
              <w:t>15</w:t>
            </w:r>
            <w:r w:rsidRPr="001A1609">
              <w:rPr>
                <w:rFonts w:asciiTheme="minorHAnsi" w:hAnsiTheme="minorHAnsi" w:cstheme="minorHAnsi"/>
                <w:spacing w:val="-3"/>
                <w:sz w:val="24"/>
                <w:szCs w:val="24"/>
              </w:rPr>
              <w:t xml:space="preserve"> </w:t>
            </w:r>
            <w:r w:rsidRPr="001A1609">
              <w:rPr>
                <w:rFonts w:asciiTheme="minorHAnsi" w:hAnsiTheme="minorHAnsi" w:cstheme="minorHAnsi"/>
                <w:spacing w:val="-4"/>
                <w:sz w:val="24"/>
                <w:szCs w:val="24"/>
              </w:rPr>
              <w:t>(</w:t>
            </w:r>
            <w:r w:rsidRPr="001A1609">
              <w:rPr>
                <w:rFonts w:asciiTheme="minorHAnsi" w:hAnsiTheme="minorHAnsi" w:cstheme="minorHAnsi"/>
                <w:spacing w:val="-4"/>
                <w:sz w:val="24"/>
                <w:szCs w:val="24"/>
                <w:lang w:val="id-ID"/>
              </w:rPr>
              <w:t>83,30</w:t>
            </w:r>
            <w:r w:rsidRPr="001A1609">
              <w:rPr>
                <w:rFonts w:asciiTheme="minorHAnsi" w:hAnsiTheme="minorHAnsi" w:cstheme="minorHAnsi"/>
                <w:spacing w:val="-4"/>
                <w:sz w:val="24"/>
                <w:szCs w:val="24"/>
              </w:rPr>
              <w:t>%)</w:t>
            </w:r>
          </w:p>
        </w:tc>
      </w:tr>
      <w:tr w:rsidR="00CF1290" w:rsidRPr="001A1609" w14:paraId="395B5F5F" w14:textId="77777777" w:rsidTr="00C962B7">
        <w:trPr>
          <w:trHeight w:val="197"/>
          <w:jc w:val="center"/>
        </w:trPr>
        <w:tc>
          <w:tcPr>
            <w:tcW w:w="831" w:type="dxa"/>
            <w:hideMark/>
          </w:tcPr>
          <w:p w14:paraId="2F4543D6" w14:textId="77777777" w:rsidR="00CF1290" w:rsidRPr="001A1609" w:rsidRDefault="00CF1290" w:rsidP="00BA5932">
            <w:pPr>
              <w:jc w:val="center"/>
              <w:rPr>
                <w:rFonts w:asciiTheme="minorHAnsi" w:hAnsiTheme="minorHAnsi" w:cstheme="minorHAnsi"/>
                <w:sz w:val="24"/>
                <w:szCs w:val="24"/>
              </w:rPr>
            </w:pPr>
            <w:r w:rsidRPr="001A1609">
              <w:rPr>
                <w:rFonts w:asciiTheme="minorHAnsi" w:hAnsiTheme="minorHAnsi" w:cstheme="minorHAnsi"/>
                <w:sz w:val="24"/>
                <w:szCs w:val="24"/>
              </w:rPr>
              <w:t>2</w:t>
            </w:r>
          </w:p>
        </w:tc>
        <w:tc>
          <w:tcPr>
            <w:tcW w:w="2641" w:type="dxa"/>
            <w:hideMark/>
          </w:tcPr>
          <w:p w14:paraId="0F483745" w14:textId="77777777" w:rsidR="00CF1290" w:rsidRPr="001A1609" w:rsidRDefault="00CF1290" w:rsidP="00BA5932">
            <w:pPr>
              <w:jc w:val="center"/>
              <w:rPr>
                <w:rFonts w:asciiTheme="minorHAnsi" w:hAnsiTheme="minorHAnsi" w:cstheme="minorHAnsi"/>
                <w:sz w:val="24"/>
                <w:szCs w:val="24"/>
              </w:rPr>
            </w:pPr>
            <w:proofErr w:type="spellStart"/>
            <w:r w:rsidRPr="001A1609">
              <w:rPr>
                <w:rFonts w:asciiTheme="minorHAnsi" w:hAnsiTheme="minorHAnsi" w:cstheme="minorHAnsi"/>
                <w:sz w:val="24"/>
                <w:szCs w:val="24"/>
              </w:rPr>
              <w:t>Jumlah</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tidak</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tuntas</w:t>
            </w:r>
            <w:proofErr w:type="spellEnd"/>
          </w:p>
        </w:tc>
        <w:tc>
          <w:tcPr>
            <w:tcW w:w="1915" w:type="dxa"/>
            <w:hideMark/>
          </w:tcPr>
          <w:p w14:paraId="607D1354" w14:textId="7D46A534" w:rsidR="00CF1290" w:rsidRPr="001A1609" w:rsidRDefault="00231FD6" w:rsidP="00BA5932">
            <w:pPr>
              <w:jc w:val="center"/>
              <w:rPr>
                <w:rFonts w:asciiTheme="minorHAnsi" w:hAnsiTheme="minorHAnsi" w:cstheme="minorHAnsi"/>
                <w:sz w:val="24"/>
                <w:szCs w:val="24"/>
              </w:rPr>
            </w:pPr>
            <w:r w:rsidRPr="001A1609">
              <w:rPr>
                <w:rFonts w:asciiTheme="minorHAnsi" w:hAnsiTheme="minorHAnsi" w:cstheme="minorHAnsi"/>
                <w:sz w:val="24"/>
                <w:szCs w:val="24"/>
                <w:lang w:val="id-ID"/>
              </w:rPr>
              <w:t>3</w:t>
            </w:r>
            <w:r w:rsidRPr="001A1609">
              <w:rPr>
                <w:rFonts w:asciiTheme="minorHAnsi" w:hAnsiTheme="minorHAnsi" w:cstheme="minorHAnsi"/>
                <w:sz w:val="24"/>
                <w:szCs w:val="24"/>
              </w:rPr>
              <w:t xml:space="preserve"> </w:t>
            </w:r>
            <w:r w:rsidRPr="001A1609">
              <w:rPr>
                <w:rFonts w:asciiTheme="minorHAnsi" w:hAnsiTheme="minorHAnsi" w:cstheme="minorHAnsi"/>
                <w:spacing w:val="-2"/>
                <w:sz w:val="24"/>
                <w:szCs w:val="24"/>
              </w:rPr>
              <w:t>(</w:t>
            </w:r>
            <w:r w:rsidRPr="001A1609">
              <w:rPr>
                <w:rFonts w:asciiTheme="minorHAnsi" w:hAnsiTheme="minorHAnsi" w:cstheme="minorHAnsi"/>
                <w:spacing w:val="-2"/>
                <w:sz w:val="24"/>
                <w:szCs w:val="24"/>
                <w:lang w:val="id-ID"/>
              </w:rPr>
              <w:t xml:space="preserve">16,70 </w:t>
            </w:r>
            <w:r w:rsidRPr="001A1609">
              <w:rPr>
                <w:rFonts w:asciiTheme="minorHAnsi" w:hAnsiTheme="minorHAnsi" w:cstheme="minorHAnsi"/>
                <w:spacing w:val="-2"/>
                <w:sz w:val="24"/>
                <w:szCs w:val="24"/>
              </w:rPr>
              <w:t>%)</w:t>
            </w:r>
          </w:p>
        </w:tc>
      </w:tr>
      <w:tr w:rsidR="00CF1290" w:rsidRPr="001A1609" w14:paraId="1A264CF1" w14:textId="77777777" w:rsidTr="00C962B7">
        <w:trPr>
          <w:trHeight w:val="242"/>
          <w:jc w:val="center"/>
        </w:trPr>
        <w:tc>
          <w:tcPr>
            <w:tcW w:w="831" w:type="dxa"/>
            <w:hideMark/>
          </w:tcPr>
          <w:p w14:paraId="0166A1E6" w14:textId="77777777" w:rsidR="00CF1290" w:rsidRPr="001A1609" w:rsidRDefault="00CF1290" w:rsidP="00BA5932">
            <w:pPr>
              <w:jc w:val="center"/>
              <w:rPr>
                <w:rFonts w:asciiTheme="minorHAnsi" w:hAnsiTheme="minorHAnsi" w:cstheme="minorHAnsi"/>
                <w:sz w:val="24"/>
                <w:szCs w:val="24"/>
              </w:rPr>
            </w:pPr>
            <w:r w:rsidRPr="001A1609">
              <w:rPr>
                <w:rFonts w:asciiTheme="minorHAnsi" w:hAnsiTheme="minorHAnsi" w:cstheme="minorHAnsi"/>
                <w:sz w:val="24"/>
                <w:szCs w:val="24"/>
              </w:rPr>
              <w:t>3</w:t>
            </w:r>
          </w:p>
        </w:tc>
        <w:tc>
          <w:tcPr>
            <w:tcW w:w="2641" w:type="dxa"/>
            <w:hideMark/>
          </w:tcPr>
          <w:p w14:paraId="595D949F" w14:textId="77777777" w:rsidR="00CF1290" w:rsidRPr="001A1609" w:rsidRDefault="00CF1290" w:rsidP="00BA5932">
            <w:pPr>
              <w:jc w:val="center"/>
              <w:rPr>
                <w:rFonts w:asciiTheme="minorHAnsi" w:hAnsiTheme="minorHAnsi" w:cstheme="minorHAnsi"/>
                <w:sz w:val="24"/>
                <w:szCs w:val="24"/>
              </w:rPr>
            </w:pPr>
            <w:proofErr w:type="spellStart"/>
            <w:r w:rsidRPr="001A1609">
              <w:rPr>
                <w:rFonts w:asciiTheme="minorHAnsi" w:hAnsiTheme="minorHAnsi" w:cstheme="minorHAnsi"/>
                <w:sz w:val="24"/>
                <w:szCs w:val="24"/>
              </w:rPr>
              <w:t>Jumlah</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nilai</w:t>
            </w:r>
            <w:proofErr w:type="spellEnd"/>
          </w:p>
        </w:tc>
        <w:tc>
          <w:tcPr>
            <w:tcW w:w="1915" w:type="dxa"/>
            <w:hideMark/>
          </w:tcPr>
          <w:p w14:paraId="761B8E12" w14:textId="4CAB3AE9" w:rsidR="00CF1290" w:rsidRPr="001A1609" w:rsidRDefault="00213B7E" w:rsidP="00BA5932">
            <w:pPr>
              <w:jc w:val="center"/>
              <w:rPr>
                <w:rFonts w:asciiTheme="minorHAnsi" w:hAnsiTheme="minorHAnsi" w:cstheme="minorHAnsi"/>
                <w:sz w:val="24"/>
                <w:szCs w:val="24"/>
              </w:rPr>
            </w:pPr>
            <w:r w:rsidRPr="001A1609">
              <w:rPr>
                <w:rFonts w:asciiTheme="minorHAnsi" w:hAnsiTheme="minorHAnsi" w:cstheme="minorHAnsi"/>
                <w:spacing w:val="-4"/>
                <w:sz w:val="24"/>
                <w:szCs w:val="24"/>
                <w:lang w:val="id-ID"/>
              </w:rPr>
              <w:t>1300</w:t>
            </w:r>
          </w:p>
        </w:tc>
      </w:tr>
      <w:tr w:rsidR="00CF1290" w:rsidRPr="001A1609" w14:paraId="1E1590AF" w14:textId="77777777" w:rsidTr="00C962B7">
        <w:trPr>
          <w:trHeight w:val="243"/>
          <w:jc w:val="center"/>
        </w:trPr>
        <w:tc>
          <w:tcPr>
            <w:tcW w:w="831" w:type="dxa"/>
            <w:hideMark/>
          </w:tcPr>
          <w:p w14:paraId="4A626B87" w14:textId="77777777" w:rsidR="00CF1290" w:rsidRPr="001A1609" w:rsidRDefault="00CF1290" w:rsidP="00BA5932">
            <w:pPr>
              <w:jc w:val="center"/>
              <w:rPr>
                <w:rFonts w:asciiTheme="minorHAnsi" w:hAnsiTheme="minorHAnsi" w:cstheme="minorHAnsi"/>
                <w:sz w:val="24"/>
                <w:szCs w:val="24"/>
              </w:rPr>
            </w:pPr>
            <w:r w:rsidRPr="001A1609">
              <w:rPr>
                <w:rFonts w:asciiTheme="minorHAnsi" w:hAnsiTheme="minorHAnsi" w:cstheme="minorHAnsi"/>
                <w:sz w:val="24"/>
                <w:szCs w:val="24"/>
              </w:rPr>
              <w:t>4</w:t>
            </w:r>
          </w:p>
        </w:tc>
        <w:tc>
          <w:tcPr>
            <w:tcW w:w="2641" w:type="dxa"/>
            <w:hideMark/>
          </w:tcPr>
          <w:p w14:paraId="3CC3F9CD" w14:textId="77777777" w:rsidR="00CF1290" w:rsidRPr="001A1609" w:rsidRDefault="00CF1290" w:rsidP="00BA5932">
            <w:pPr>
              <w:jc w:val="center"/>
              <w:rPr>
                <w:rFonts w:asciiTheme="minorHAnsi" w:hAnsiTheme="minorHAnsi" w:cstheme="minorHAnsi"/>
                <w:sz w:val="24"/>
                <w:szCs w:val="24"/>
              </w:rPr>
            </w:pPr>
            <w:proofErr w:type="spellStart"/>
            <w:r w:rsidRPr="001A1609">
              <w:rPr>
                <w:rFonts w:asciiTheme="minorHAnsi" w:hAnsiTheme="minorHAnsi" w:cstheme="minorHAnsi"/>
                <w:sz w:val="24"/>
                <w:szCs w:val="24"/>
              </w:rPr>
              <w:t>Nilai</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tertinggi</w:t>
            </w:r>
            <w:proofErr w:type="spellEnd"/>
          </w:p>
        </w:tc>
        <w:tc>
          <w:tcPr>
            <w:tcW w:w="1915" w:type="dxa"/>
            <w:hideMark/>
          </w:tcPr>
          <w:p w14:paraId="45530C8F" w14:textId="24550C26" w:rsidR="00CF1290" w:rsidRPr="001A1609" w:rsidRDefault="00231FD6" w:rsidP="00BA5932">
            <w:pPr>
              <w:jc w:val="center"/>
              <w:rPr>
                <w:rFonts w:asciiTheme="minorHAnsi" w:hAnsiTheme="minorHAnsi" w:cstheme="minorHAnsi"/>
                <w:sz w:val="24"/>
                <w:szCs w:val="24"/>
              </w:rPr>
            </w:pPr>
            <w:r w:rsidRPr="001A1609">
              <w:rPr>
                <w:rFonts w:asciiTheme="minorHAnsi" w:hAnsiTheme="minorHAnsi" w:cstheme="minorHAnsi"/>
                <w:spacing w:val="-5"/>
                <w:sz w:val="24"/>
                <w:szCs w:val="24"/>
                <w:lang w:val="id-ID"/>
              </w:rPr>
              <w:t>90</w:t>
            </w:r>
          </w:p>
        </w:tc>
      </w:tr>
      <w:tr w:rsidR="00CF1290" w:rsidRPr="001A1609" w14:paraId="18EEC585" w14:textId="77777777" w:rsidTr="00C962B7">
        <w:trPr>
          <w:trHeight w:val="245"/>
          <w:jc w:val="center"/>
        </w:trPr>
        <w:tc>
          <w:tcPr>
            <w:tcW w:w="831" w:type="dxa"/>
            <w:hideMark/>
          </w:tcPr>
          <w:p w14:paraId="3C5C4F09" w14:textId="77777777" w:rsidR="00CF1290" w:rsidRPr="001A1609" w:rsidRDefault="00CF1290" w:rsidP="00BA5932">
            <w:pPr>
              <w:jc w:val="center"/>
              <w:rPr>
                <w:rFonts w:asciiTheme="minorHAnsi" w:hAnsiTheme="minorHAnsi" w:cstheme="minorHAnsi"/>
                <w:sz w:val="24"/>
                <w:szCs w:val="24"/>
              </w:rPr>
            </w:pPr>
            <w:r w:rsidRPr="001A1609">
              <w:rPr>
                <w:rFonts w:asciiTheme="minorHAnsi" w:hAnsiTheme="minorHAnsi" w:cstheme="minorHAnsi"/>
                <w:sz w:val="24"/>
                <w:szCs w:val="24"/>
              </w:rPr>
              <w:t>5</w:t>
            </w:r>
          </w:p>
        </w:tc>
        <w:tc>
          <w:tcPr>
            <w:tcW w:w="2641" w:type="dxa"/>
            <w:hideMark/>
          </w:tcPr>
          <w:p w14:paraId="3C50CE5B" w14:textId="77777777" w:rsidR="00CF1290" w:rsidRPr="001A1609" w:rsidRDefault="00CF1290" w:rsidP="00BA5932">
            <w:pPr>
              <w:jc w:val="center"/>
              <w:rPr>
                <w:rFonts w:asciiTheme="minorHAnsi" w:hAnsiTheme="minorHAnsi" w:cstheme="minorHAnsi"/>
                <w:sz w:val="24"/>
                <w:szCs w:val="24"/>
              </w:rPr>
            </w:pPr>
            <w:proofErr w:type="spellStart"/>
            <w:r w:rsidRPr="001A1609">
              <w:rPr>
                <w:rFonts w:asciiTheme="minorHAnsi" w:hAnsiTheme="minorHAnsi" w:cstheme="minorHAnsi"/>
                <w:sz w:val="24"/>
                <w:szCs w:val="24"/>
              </w:rPr>
              <w:t>Nilai</w:t>
            </w:r>
            <w:proofErr w:type="spellEnd"/>
            <w:r w:rsidRPr="001A1609">
              <w:rPr>
                <w:rFonts w:asciiTheme="minorHAnsi" w:hAnsiTheme="minorHAnsi" w:cstheme="minorHAnsi"/>
                <w:sz w:val="24"/>
                <w:szCs w:val="24"/>
              </w:rPr>
              <w:t xml:space="preserve"> </w:t>
            </w:r>
            <w:proofErr w:type="spellStart"/>
            <w:r w:rsidRPr="001A1609">
              <w:rPr>
                <w:rFonts w:asciiTheme="minorHAnsi" w:hAnsiTheme="minorHAnsi" w:cstheme="minorHAnsi"/>
                <w:sz w:val="24"/>
                <w:szCs w:val="24"/>
              </w:rPr>
              <w:t>terendah</w:t>
            </w:r>
            <w:proofErr w:type="spellEnd"/>
          </w:p>
        </w:tc>
        <w:tc>
          <w:tcPr>
            <w:tcW w:w="1915" w:type="dxa"/>
            <w:hideMark/>
          </w:tcPr>
          <w:p w14:paraId="03095AD8" w14:textId="64F23FFA" w:rsidR="00CF1290" w:rsidRPr="001A1609" w:rsidRDefault="00231FD6" w:rsidP="00BA5932">
            <w:pPr>
              <w:jc w:val="center"/>
              <w:rPr>
                <w:rFonts w:asciiTheme="minorHAnsi" w:hAnsiTheme="minorHAnsi" w:cstheme="minorHAnsi"/>
                <w:sz w:val="24"/>
                <w:szCs w:val="24"/>
              </w:rPr>
            </w:pPr>
            <w:r w:rsidRPr="001A1609">
              <w:rPr>
                <w:rFonts w:asciiTheme="minorHAnsi" w:hAnsiTheme="minorHAnsi" w:cstheme="minorHAnsi"/>
                <w:spacing w:val="-5"/>
                <w:sz w:val="24"/>
                <w:szCs w:val="24"/>
                <w:lang w:val="id-ID"/>
              </w:rPr>
              <w:t>60</w:t>
            </w:r>
          </w:p>
        </w:tc>
      </w:tr>
      <w:tr w:rsidR="00CF1290" w:rsidRPr="001A1609" w14:paraId="7CFB4C72" w14:textId="77777777" w:rsidTr="00C962B7">
        <w:trPr>
          <w:trHeight w:val="333"/>
          <w:jc w:val="center"/>
        </w:trPr>
        <w:tc>
          <w:tcPr>
            <w:tcW w:w="831" w:type="dxa"/>
            <w:hideMark/>
          </w:tcPr>
          <w:p w14:paraId="1B1C49E0" w14:textId="13B3BC9E" w:rsidR="00CF1290" w:rsidRPr="001A1609" w:rsidRDefault="00CF1290" w:rsidP="00BA5932">
            <w:pPr>
              <w:jc w:val="center"/>
              <w:rPr>
                <w:rFonts w:asciiTheme="minorHAnsi" w:hAnsiTheme="minorHAnsi" w:cstheme="minorHAnsi"/>
                <w:sz w:val="24"/>
                <w:szCs w:val="24"/>
              </w:rPr>
            </w:pPr>
            <w:r w:rsidRPr="001A1609">
              <w:rPr>
                <w:rFonts w:asciiTheme="minorHAnsi" w:hAnsiTheme="minorHAnsi" w:cstheme="minorHAnsi"/>
                <w:sz w:val="24"/>
                <w:szCs w:val="24"/>
              </w:rPr>
              <w:t>6</w:t>
            </w:r>
          </w:p>
        </w:tc>
        <w:tc>
          <w:tcPr>
            <w:tcW w:w="2641" w:type="dxa"/>
            <w:hideMark/>
          </w:tcPr>
          <w:p w14:paraId="274AD697" w14:textId="5CD32C1E" w:rsidR="00CF1290" w:rsidRPr="001A1609" w:rsidRDefault="00CF1290" w:rsidP="00BA5932">
            <w:pPr>
              <w:jc w:val="center"/>
              <w:rPr>
                <w:rFonts w:asciiTheme="minorHAnsi" w:hAnsiTheme="minorHAnsi" w:cstheme="minorHAnsi"/>
                <w:sz w:val="24"/>
                <w:szCs w:val="24"/>
              </w:rPr>
            </w:pPr>
            <w:r w:rsidRPr="001A1609">
              <w:rPr>
                <w:rFonts w:asciiTheme="minorHAnsi" w:hAnsiTheme="minorHAnsi" w:cstheme="minorHAnsi"/>
                <w:sz w:val="24"/>
                <w:szCs w:val="24"/>
              </w:rPr>
              <w:t>Rata-rata</w:t>
            </w:r>
          </w:p>
        </w:tc>
        <w:tc>
          <w:tcPr>
            <w:tcW w:w="1915" w:type="dxa"/>
            <w:hideMark/>
          </w:tcPr>
          <w:p w14:paraId="7D172BE1" w14:textId="7720688A" w:rsidR="00CF1290" w:rsidRPr="001A1609" w:rsidRDefault="00213B7E" w:rsidP="00BA5932">
            <w:pPr>
              <w:jc w:val="center"/>
              <w:rPr>
                <w:rFonts w:asciiTheme="minorHAnsi" w:hAnsiTheme="minorHAnsi" w:cstheme="minorHAnsi"/>
                <w:sz w:val="24"/>
                <w:szCs w:val="24"/>
              </w:rPr>
            </w:pPr>
            <w:r w:rsidRPr="001A1609">
              <w:rPr>
                <w:rFonts w:asciiTheme="minorHAnsi" w:hAnsiTheme="minorHAnsi" w:cstheme="minorHAnsi"/>
                <w:sz w:val="24"/>
                <w:szCs w:val="24"/>
                <w:lang w:val="id-ID"/>
              </w:rPr>
              <w:t>72,22</w:t>
            </w:r>
          </w:p>
        </w:tc>
      </w:tr>
    </w:tbl>
    <w:p w14:paraId="4275D726" w14:textId="77777777" w:rsidR="00F10D71" w:rsidRDefault="00F10D71" w:rsidP="00F10D71">
      <w:pPr>
        <w:spacing w:line="276" w:lineRule="auto"/>
        <w:jc w:val="both"/>
        <w:rPr>
          <w:rFonts w:cs="Times New Roman"/>
          <w:bCs/>
          <w:sz w:val="24"/>
          <w:lang w:val="it-IT"/>
        </w:rPr>
      </w:pPr>
    </w:p>
    <w:p w14:paraId="4AABB459" w14:textId="157B32D5" w:rsidR="00CF1290" w:rsidRPr="001A1609" w:rsidRDefault="00CF1290" w:rsidP="00F10D71">
      <w:pPr>
        <w:spacing w:line="276" w:lineRule="auto"/>
        <w:jc w:val="both"/>
        <w:rPr>
          <w:rFonts w:asciiTheme="minorHAnsi" w:hAnsiTheme="minorHAnsi" w:cstheme="minorHAnsi"/>
          <w:bCs/>
          <w:sz w:val="24"/>
          <w:szCs w:val="24"/>
        </w:rPr>
      </w:pPr>
      <w:r w:rsidRPr="00CA4CE6">
        <w:rPr>
          <w:rFonts w:cs="Times New Roman"/>
          <w:bCs/>
          <w:sz w:val="24"/>
          <w:lang w:val="it-IT"/>
        </w:rPr>
        <w:t xml:space="preserve">Berdasarkan informasi yang tertera dalam tabel sebelumnya, dapat dengan jelas diketahui bagaimana perolehan hasil belajar peserta didik pada siklus 2 jumlah skor </w:t>
      </w:r>
      <w:r w:rsidR="009632FF" w:rsidRPr="00CA4CE6">
        <w:rPr>
          <w:rFonts w:cs="Times New Roman"/>
          <w:bCs/>
          <w:sz w:val="24"/>
          <w:lang w:val="it-IT"/>
        </w:rPr>
        <w:t>1300</w:t>
      </w:r>
      <w:r w:rsidRPr="00CA4CE6">
        <w:rPr>
          <w:rFonts w:cs="Times New Roman"/>
          <w:bCs/>
          <w:sz w:val="24"/>
          <w:lang w:val="it-IT"/>
        </w:rPr>
        <w:t xml:space="preserve">, tertinggi yang diperoleh peserta didik adalah </w:t>
      </w:r>
      <w:r w:rsidR="003017D3" w:rsidRPr="00CA4CE6">
        <w:rPr>
          <w:rFonts w:cs="Times New Roman"/>
          <w:bCs/>
          <w:sz w:val="24"/>
          <w:lang w:val="it-IT"/>
        </w:rPr>
        <w:t>90</w:t>
      </w:r>
      <w:r w:rsidRPr="00CA4CE6">
        <w:rPr>
          <w:rFonts w:cs="Times New Roman"/>
          <w:bCs/>
          <w:sz w:val="24"/>
          <w:lang w:val="it-IT"/>
        </w:rPr>
        <w:t>, sedangkan skor terendahny</w:t>
      </w:r>
      <w:r w:rsidR="003017D3" w:rsidRPr="00CA4CE6">
        <w:rPr>
          <w:rFonts w:cs="Times New Roman"/>
          <w:bCs/>
          <w:sz w:val="24"/>
          <w:lang w:val="it-IT"/>
        </w:rPr>
        <w:t>a</w:t>
      </w:r>
      <w:r w:rsidRPr="00CA4CE6">
        <w:rPr>
          <w:rFonts w:cs="Times New Roman"/>
          <w:bCs/>
          <w:sz w:val="24"/>
          <w:lang w:val="it-IT"/>
        </w:rPr>
        <w:t xml:space="preserve"> adalah </w:t>
      </w:r>
      <w:r w:rsidR="003017D3" w:rsidRPr="00CA4CE6">
        <w:rPr>
          <w:rFonts w:cs="Times New Roman"/>
          <w:bCs/>
          <w:sz w:val="24"/>
          <w:lang w:val="it-IT"/>
        </w:rPr>
        <w:t>60</w:t>
      </w:r>
      <w:r w:rsidRPr="00CA4CE6">
        <w:rPr>
          <w:rFonts w:cs="Times New Roman"/>
          <w:bCs/>
          <w:sz w:val="24"/>
          <w:lang w:val="it-IT"/>
        </w:rPr>
        <w:t xml:space="preserve">, dan rata-rata nilai yang diperoleh adalah </w:t>
      </w:r>
      <w:r w:rsidR="009632FF" w:rsidRPr="00CA4CE6">
        <w:rPr>
          <w:rFonts w:cs="Times New Roman"/>
          <w:bCs/>
          <w:sz w:val="24"/>
          <w:lang w:val="it-IT"/>
        </w:rPr>
        <w:t>72,22</w:t>
      </w:r>
      <w:r w:rsidRPr="00CA4CE6">
        <w:rPr>
          <w:rFonts w:cs="Times New Roman"/>
          <w:bCs/>
          <w:sz w:val="24"/>
          <w:lang w:val="it-IT"/>
        </w:rPr>
        <w:t>. Untuk memvisualisasikan hasil belajar peserta didik, dapat merujuk pada grafik berikut :</w:t>
      </w:r>
    </w:p>
    <w:p w14:paraId="23F9BCAB" w14:textId="77777777" w:rsidR="001A1609" w:rsidRDefault="001A1609" w:rsidP="001A1609">
      <w:pPr>
        <w:keepNext/>
        <w:spacing w:line="360" w:lineRule="auto"/>
        <w:jc w:val="both"/>
      </w:pPr>
      <w:r w:rsidRPr="001A1609">
        <w:rPr>
          <w:rFonts w:asciiTheme="minorHAnsi" w:hAnsiTheme="minorHAnsi" w:cstheme="minorHAnsi"/>
          <w:bCs/>
          <w:noProof/>
          <w:sz w:val="24"/>
          <w:szCs w:val="24"/>
          <w:lang w:val="id-ID" w:eastAsia="id-ID"/>
        </w:rPr>
        <w:drawing>
          <wp:inline distT="0" distB="0" distL="0" distR="0" wp14:anchorId="476AE758" wp14:editId="6B39FE52">
            <wp:extent cx="5486400" cy="3200400"/>
            <wp:effectExtent l="0" t="0" r="0" b="0"/>
            <wp:docPr id="365171328" name="Chart 3651713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C0990B" w14:textId="1CFD18C8" w:rsidR="004F57DE" w:rsidRPr="00E43F53" w:rsidRDefault="006A60EE" w:rsidP="00E43F53">
      <w:pPr>
        <w:pStyle w:val="IEEEFigureCaptionSingle-Line"/>
        <w:spacing w:before="0" w:after="0" w:line="360" w:lineRule="auto"/>
        <w:outlineLvl w:val="0"/>
        <w:rPr>
          <w:rFonts w:ascii="Calibri" w:hAnsi="Calibri"/>
          <w:b/>
          <w:sz w:val="20"/>
          <w:szCs w:val="20"/>
        </w:rPr>
      </w:pPr>
      <w:r w:rsidRPr="00E43F53">
        <w:rPr>
          <w:rFonts w:ascii="Calibri" w:hAnsi="Calibri"/>
          <w:b/>
          <w:sz w:val="20"/>
          <w:szCs w:val="20"/>
        </w:rPr>
        <w:t>Gambar 4</w:t>
      </w:r>
      <w:r w:rsidR="001A1609" w:rsidRPr="00E43F53">
        <w:rPr>
          <w:rFonts w:ascii="Calibri" w:hAnsi="Calibri"/>
          <w:b/>
          <w:sz w:val="20"/>
          <w:szCs w:val="20"/>
        </w:rPr>
        <w:t xml:space="preserve"> </w:t>
      </w:r>
      <w:r w:rsidR="000B46F9" w:rsidRPr="00E43F53">
        <w:rPr>
          <w:rFonts w:ascii="Calibri" w:hAnsi="Calibri"/>
          <w:b/>
          <w:sz w:val="20"/>
          <w:szCs w:val="20"/>
        </w:rPr>
        <w:t>diagram lingkaran hasil belajar siklus 2</w:t>
      </w:r>
    </w:p>
    <w:p w14:paraId="60B2FEC9" w14:textId="09DCABEE" w:rsidR="00CF1290" w:rsidRPr="00FC0EF2" w:rsidRDefault="00CF1290" w:rsidP="00F10D71">
      <w:pPr>
        <w:spacing w:line="276" w:lineRule="auto"/>
        <w:jc w:val="both"/>
        <w:rPr>
          <w:rFonts w:asciiTheme="minorHAnsi" w:hAnsiTheme="minorHAnsi" w:cstheme="minorHAnsi"/>
          <w:bCs/>
          <w:sz w:val="24"/>
          <w:szCs w:val="24"/>
          <w:lang w:val="it-IT"/>
        </w:rPr>
      </w:pPr>
      <w:r w:rsidRPr="00CA4CE6">
        <w:rPr>
          <w:rFonts w:cs="Times New Roman"/>
          <w:bCs/>
          <w:sz w:val="24"/>
          <w:lang w:val="it-IT"/>
        </w:rPr>
        <w:t>Berdasarkan hasil penelitian tahap prasiklus dapat diketahui bahwa peserta didik d</w:t>
      </w:r>
      <w:r w:rsidR="007C6353" w:rsidRPr="00CA4CE6">
        <w:rPr>
          <w:rFonts w:cs="Times New Roman"/>
          <w:bCs/>
          <w:sz w:val="24"/>
          <w:lang w:val="it-IT"/>
        </w:rPr>
        <w:t>alam kategori tuntas sebanyak 15</w:t>
      </w:r>
      <w:r w:rsidRPr="00CA4CE6">
        <w:rPr>
          <w:rFonts w:cs="Times New Roman"/>
          <w:bCs/>
          <w:sz w:val="24"/>
          <w:lang w:val="it-IT"/>
        </w:rPr>
        <w:t xml:space="preserve"> pe</w:t>
      </w:r>
      <w:r w:rsidR="007C6353" w:rsidRPr="00CA4CE6">
        <w:rPr>
          <w:rFonts w:cs="Times New Roman"/>
          <w:bCs/>
          <w:sz w:val="24"/>
          <w:lang w:val="it-IT"/>
        </w:rPr>
        <w:t>serta didik dengan presentase 83,30</w:t>
      </w:r>
      <w:r w:rsidRPr="00CA4CE6">
        <w:rPr>
          <w:rFonts w:cs="Times New Roman"/>
          <w:bCs/>
          <w:sz w:val="24"/>
          <w:lang w:val="it-IT"/>
        </w:rPr>
        <w:t>% sedangkan kategori tidak tuntas sebanyak 3 pe</w:t>
      </w:r>
      <w:r w:rsidR="007C6353" w:rsidRPr="00CA4CE6">
        <w:rPr>
          <w:rFonts w:cs="Times New Roman"/>
          <w:bCs/>
          <w:sz w:val="24"/>
          <w:lang w:val="it-IT"/>
        </w:rPr>
        <w:t>serta didik dengan presentase 16,70</w:t>
      </w:r>
      <w:r w:rsidRPr="00CA4CE6">
        <w:rPr>
          <w:rFonts w:cs="Times New Roman"/>
          <w:bCs/>
          <w:sz w:val="24"/>
          <w:lang w:val="it-IT"/>
        </w:rPr>
        <w:t xml:space="preserve">%. Dalam hal ini peneliti menyimpulkan bahwa penelitian ini berhasil membuktikan bahwa penggunaan model pembelajaran </w:t>
      </w:r>
      <w:r w:rsidR="00B93574" w:rsidRPr="00FB5B9F">
        <w:rPr>
          <w:rFonts w:cs="Times New Roman"/>
          <w:bCs/>
          <w:i/>
          <w:iCs/>
          <w:sz w:val="24"/>
          <w:lang w:val="it-IT"/>
        </w:rPr>
        <w:t xml:space="preserve">inquiry </w:t>
      </w:r>
      <w:r w:rsidR="00FC0EF2" w:rsidRPr="00FB5B9F">
        <w:rPr>
          <w:rFonts w:cs="Times New Roman"/>
          <w:bCs/>
          <w:i/>
          <w:iCs/>
          <w:sz w:val="24"/>
          <w:lang w:val="id-ID"/>
        </w:rPr>
        <w:t>learning</w:t>
      </w:r>
      <w:r w:rsidRPr="00CA4CE6">
        <w:rPr>
          <w:rFonts w:cs="Times New Roman"/>
          <w:bCs/>
          <w:sz w:val="24"/>
          <w:lang w:val="it-IT"/>
        </w:rPr>
        <w:t xml:space="preserve"> yang</w:t>
      </w:r>
      <w:r w:rsidRPr="00FC0EF2">
        <w:rPr>
          <w:rFonts w:asciiTheme="minorHAnsi" w:hAnsiTheme="minorHAnsi" w:cstheme="minorHAnsi"/>
          <w:bCs/>
          <w:sz w:val="24"/>
          <w:szCs w:val="24"/>
          <w:lang w:val="it-IT"/>
        </w:rPr>
        <w:t xml:space="preserve"> </w:t>
      </w:r>
      <w:r w:rsidRPr="00CA4CE6">
        <w:rPr>
          <w:rFonts w:cs="Times New Roman"/>
          <w:bCs/>
          <w:sz w:val="24"/>
          <w:lang w:val="it-IT"/>
        </w:rPr>
        <w:t xml:space="preserve">didukung oleh media </w:t>
      </w:r>
      <w:r w:rsidR="007C6353" w:rsidRPr="00CA4CE6">
        <w:rPr>
          <w:rFonts w:cs="Times New Roman"/>
          <w:bCs/>
          <w:sz w:val="24"/>
          <w:lang w:val="it-IT"/>
        </w:rPr>
        <w:t>replika rangka</w:t>
      </w:r>
      <w:r w:rsidRPr="00CA4CE6">
        <w:rPr>
          <w:rFonts w:cs="Times New Roman"/>
          <w:bCs/>
          <w:sz w:val="24"/>
          <w:lang w:val="it-IT"/>
        </w:rPr>
        <w:t xml:space="preserve"> dapat menin</w:t>
      </w:r>
      <w:r w:rsidR="006C4702" w:rsidRPr="00CA4CE6">
        <w:rPr>
          <w:rFonts w:cs="Times New Roman"/>
          <w:bCs/>
          <w:sz w:val="24"/>
          <w:lang w:val="it-IT"/>
        </w:rPr>
        <w:t xml:space="preserve">gkatkan hasil belajar di kelas </w:t>
      </w:r>
      <w:r w:rsidRPr="00CA4CE6">
        <w:rPr>
          <w:rFonts w:cs="Times New Roman"/>
          <w:bCs/>
          <w:sz w:val="24"/>
          <w:lang w:val="it-IT"/>
        </w:rPr>
        <w:t>V</w:t>
      </w:r>
      <w:r w:rsidR="006C4702" w:rsidRPr="00CA4CE6">
        <w:rPr>
          <w:rFonts w:cs="Times New Roman"/>
          <w:bCs/>
          <w:sz w:val="24"/>
          <w:lang w:val="it-IT"/>
        </w:rPr>
        <w:t>I</w:t>
      </w:r>
      <w:r w:rsidRPr="00CA4CE6">
        <w:rPr>
          <w:rFonts w:cs="Times New Roman"/>
          <w:bCs/>
          <w:sz w:val="24"/>
          <w:lang w:val="it-IT"/>
        </w:rPr>
        <w:t xml:space="preserve"> Sekolah Dasar Negeri di kota malang.</w:t>
      </w:r>
    </w:p>
    <w:p w14:paraId="2EA265C6" w14:textId="67A6A7B3" w:rsidR="00A11037" w:rsidRPr="00F221F3" w:rsidRDefault="00A11037" w:rsidP="00F221F3">
      <w:pPr>
        <w:pStyle w:val="SubJudul1"/>
        <w:rPr>
          <w:rFonts w:cs="Calibri"/>
          <w:szCs w:val="24"/>
          <w:lang w:val="it-IT"/>
        </w:rPr>
      </w:pPr>
      <w:r w:rsidRPr="00F221F3">
        <w:rPr>
          <w:rFonts w:cs="Calibri"/>
          <w:szCs w:val="24"/>
          <w:lang w:val="it-IT"/>
        </w:rPr>
        <w:t>Kesimpulan</w:t>
      </w:r>
    </w:p>
    <w:p w14:paraId="0A4383CA" w14:textId="5724142F" w:rsidR="00C2416B" w:rsidRPr="00BD6547" w:rsidRDefault="00C2416B" w:rsidP="00C109BF">
      <w:pPr>
        <w:pStyle w:val="SubJudul1"/>
        <w:spacing w:line="276" w:lineRule="auto"/>
        <w:ind w:firstLine="720"/>
        <w:jc w:val="both"/>
        <w:rPr>
          <w:b w:val="0"/>
          <w:bCs/>
          <w:lang w:val="it-IT"/>
        </w:rPr>
      </w:pPr>
      <w:r w:rsidRPr="00BD6547">
        <w:rPr>
          <w:b w:val="0"/>
          <w:bCs/>
          <w:lang w:val="it-IT"/>
        </w:rPr>
        <w:t xml:space="preserve">Penelitian ini bertujuan untuk meningkatkan hasil belajar </w:t>
      </w:r>
      <w:r w:rsidR="000B46F9" w:rsidRPr="00BD6547">
        <w:rPr>
          <w:b w:val="0"/>
          <w:bCs/>
          <w:lang w:val="it-IT"/>
        </w:rPr>
        <w:t>peserta didik</w:t>
      </w:r>
      <w:r w:rsidRPr="00BD6547">
        <w:rPr>
          <w:b w:val="0"/>
          <w:bCs/>
          <w:lang w:val="it-IT"/>
        </w:rPr>
        <w:t xml:space="preserve"> kelas VI SDN Polowijen 1 Kota Malang melalui penerapan media replika rangka dalam pembelajaran ilmu pendidikan alam dan sosial, khususnya pada materi organ gerak tubuh manusia. Berdasarkan hasil </w:t>
      </w:r>
      <w:r w:rsidRPr="00BD6547">
        <w:rPr>
          <w:b w:val="0"/>
          <w:bCs/>
          <w:lang w:val="it-IT"/>
        </w:rPr>
        <w:lastRenderedPageBreak/>
        <w:t xml:space="preserve">observasi awal, ditemukan bahwa sebagian besar </w:t>
      </w:r>
      <w:r w:rsidR="000B46F9" w:rsidRPr="00BD6547">
        <w:rPr>
          <w:b w:val="0"/>
          <w:bCs/>
          <w:lang w:val="it-IT"/>
        </w:rPr>
        <w:t>peserta didik</w:t>
      </w:r>
      <w:r w:rsidRPr="00BD6547">
        <w:rPr>
          <w:b w:val="0"/>
          <w:bCs/>
          <w:lang w:val="it-IT"/>
        </w:rPr>
        <w:t xml:space="preserve"> mengalami </w:t>
      </w:r>
      <w:r w:rsidR="008A7C12" w:rsidRPr="00BD6547">
        <w:rPr>
          <w:b w:val="0"/>
          <w:bCs/>
          <w:lang w:val="it-IT"/>
        </w:rPr>
        <w:t>rendahnya hasil belajar peserta didik</w:t>
      </w:r>
      <w:r w:rsidRPr="00BD6547">
        <w:rPr>
          <w:b w:val="0"/>
          <w:bCs/>
          <w:lang w:val="it-IT"/>
        </w:rPr>
        <w:t xml:space="preserve">. Hal ini disebabkan oleh </w:t>
      </w:r>
      <w:r w:rsidR="002E3930" w:rsidRPr="00BD6547">
        <w:rPr>
          <w:b w:val="0"/>
          <w:bCs/>
          <w:lang w:val="it-IT"/>
        </w:rPr>
        <w:t xml:space="preserve">guru masih menggunakan metode ceramah atau pembelajaran yang berpusat pada guru (teacher-centered). Hal ini membuat peserta didik mudah bosan, kelas menjadi gaduh, </w:t>
      </w:r>
      <w:r w:rsidR="004F7B0E" w:rsidRPr="00BD6547">
        <w:rPr>
          <w:b w:val="0"/>
          <w:bCs/>
          <w:lang w:val="it-IT"/>
        </w:rPr>
        <w:t>peserta didik</w:t>
      </w:r>
      <w:r w:rsidR="002E3930" w:rsidRPr="00BD6547">
        <w:rPr>
          <w:b w:val="0"/>
          <w:bCs/>
          <w:lang w:val="it-IT"/>
        </w:rPr>
        <w:t xml:space="preserve"> bermain sendiri, dan tidak mendengarkan penjelasan guru</w:t>
      </w:r>
      <w:r w:rsidRPr="00BD6547">
        <w:rPr>
          <w:b w:val="0"/>
          <w:bCs/>
          <w:lang w:val="it-IT"/>
        </w:rPr>
        <w:t>. Melalui penelitian tindakan kelas yang dilaksanakan dalam dua siklus, dengan masing-masing siklus meliputi perencanaan, pelaksanaan,</w:t>
      </w:r>
      <w:r w:rsidR="00E8363F" w:rsidRPr="00BD6547">
        <w:rPr>
          <w:b w:val="0"/>
          <w:bCs/>
          <w:lang w:val="it-IT"/>
        </w:rPr>
        <w:t xml:space="preserve"> observasi, dan refleksi, media replika rangka manusia</w:t>
      </w:r>
      <w:r w:rsidRPr="00BD6547">
        <w:rPr>
          <w:b w:val="0"/>
          <w:bCs/>
          <w:lang w:val="it-IT"/>
        </w:rPr>
        <w:t xml:space="preserve"> diterapkan sebagai upaya untuk meningkatkan hasil belajar </w:t>
      </w:r>
      <w:r w:rsidR="004F7B0E" w:rsidRPr="00BD6547">
        <w:rPr>
          <w:b w:val="0"/>
          <w:bCs/>
          <w:lang w:val="it-IT"/>
        </w:rPr>
        <w:t>peserta didik</w:t>
      </w:r>
      <w:r w:rsidRPr="00BD6547">
        <w:rPr>
          <w:b w:val="0"/>
          <w:bCs/>
          <w:lang w:val="it-IT"/>
        </w:rPr>
        <w:t>.</w:t>
      </w:r>
    </w:p>
    <w:p w14:paraId="5B238A8A" w14:textId="39DE5CBD" w:rsidR="00C2416B" w:rsidRPr="00BD6547" w:rsidRDefault="00C2416B" w:rsidP="00C109BF">
      <w:pPr>
        <w:pStyle w:val="SubJudul1"/>
        <w:spacing w:line="276" w:lineRule="auto"/>
        <w:ind w:firstLine="720"/>
        <w:jc w:val="both"/>
        <w:rPr>
          <w:b w:val="0"/>
          <w:bCs/>
          <w:lang w:val="it-IT"/>
        </w:rPr>
      </w:pPr>
      <w:r w:rsidRPr="00BD6547">
        <w:rPr>
          <w:b w:val="0"/>
          <w:bCs/>
          <w:lang w:val="it-IT"/>
        </w:rPr>
        <w:t xml:space="preserve">Hasil penelitian menunjukkan adanya peningkatan signifikan pada kemampuan analisis </w:t>
      </w:r>
      <w:r w:rsidR="004F7B0E" w:rsidRPr="00BD6547">
        <w:rPr>
          <w:b w:val="0"/>
          <w:bCs/>
          <w:lang w:val="it-IT"/>
        </w:rPr>
        <w:t>peserta didik</w:t>
      </w:r>
      <w:r w:rsidRPr="00BD6547">
        <w:rPr>
          <w:b w:val="0"/>
          <w:bCs/>
          <w:lang w:val="it-IT"/>
        </w:rPr>
        <w:t xml:space="preserve">. Pada prasiklus, hanya </w:t>
      </w:r>
      <w:r w:rsidR="00E6194C" w:rsidRPr="00BD6547">
        <w:rPr>
          <w:b w:val="0"/>
          <w:bCs/>
          <w:lang w:val="it-IT"/>
        </w:rPr>
        <w:t>33,30%</w:t>
      </w:r>
      <w:r w:rsidRPr="00BD6547">
        <w:rPr>
          <w:b w:val="0"/>
          <w:bCs/>
          <w:lang w:val="it-IT"/>
        </w:rPr>
        <w:t xml:space="preserve"> </w:t>
      </w:r>
      <w:r w:rsidR="004F7B0E" w:rsidRPr="00BD6547">
        <w:rPr>
          <w:b w:val="0"/>
          <w:bCs/>
          <w:lang w:val="it-IT"/>
        </w:rPr>
        <w:t>peserta didik</w:t>
      </w:r>
      <w:r w:rsidRPr="00BD6547">
        <w:rPr>
          <w:b w:val="0"/>
          <w:bCs/>
          <w:lang w:val="it-IT"/>
        </w:rPr>
        <w:t xml:space="preserve"> yang mencapai Kriteria Ketuntasan Minimal (KKM) dengan rata-rata nilai </w:t>
      </w:r>
      <w:r w:rsidR="00E6194C" w:rsidRPr="00BD6547">
        <w:rPr>
          <w:b w:val="0"/>
          <w:bCs/>
          <w:lang w:val="it-IT"/>
        </w:rPr>
        <w:t>45,83</w:t>
      </w:r>
      <w:r w:rsidRPr="00BD6547">
        <w:rPr>
          <w:b w:val="0"/>
          <w:bCs/>
          <w:lang w:val="it-IT"/>
        </w:rPr>
        <w:t>. Setelah penerapan</w:t>
      </w:r>
      <w:r w:rsidR="00E6194C" w:rsidRPr="00BD6547">
        <w:rPr>
          <w:b w:val="0"/>
          <w:bCs/>
          <w:lang w:val="it-IT"/>
        </w:rPr>
        <w:t xml:space="preserve"> model pembelajaran </w:t>
      </w:r>
      <w:r w:rsidR="00B93574" w:rsidRPr="00FB5B9F">
        <w:rPr>
          <w:b w:val="0"/>
          <w:bCs/>
          <w:i/>
          <w:iCs/>
          <w:lang w:val="it-IT"/>
        </w:rPr>
        <w:t>inquiry learning</w:t>
      </w:r>
      <w:r w:rsidRPr="00BD6547">
        <w:rPr>
          <w:b w:val="0"/>
          <w:bCs/>
          <w:lang w:val="it-IT"/>
        </w:rPr>
        <w:t xml:space="preserve"> </w:t>
      </w:r>
      <w:r w:rsidR="00E6194C" w:rsidRPr="00BD6547">
        <w:rPr>
          <w:b w:val="0"/>
          <w:bCs/>
          <w:lang w:val="it-IT"/>
        </w:rPr>
        <w:t xml:space="preserve">berbantu </w:t>
      </w:r>
      <w:r w:rsidRPr="00BD6547">
        <w:rPr>
          <w:b w:val="0"/>
          <w:bCs/>
          <w:lang w:val="it-IT"/>
        </w:rPr>
        <w:t xml:space="preserve">media </w:t>
      </w:r>
      <w:r w:rsidR="00E6194C" w:rsidRPr="00BD6547">
        <w:rPr>
          <w:b w:val="0"/>
          <w:bCs/>
          <w:lang w:val="it-IT"/>
        </w:rPr>
        <w:t>replika rangka manusia</w:t>
      </w:r>
      <w:r w:rsidRPr="00BD6547">
        <w:rPr>
          <w:b w:val="0"/>
          <w:bCs/>
          <w:lang w:val="it-IT"/>
        </w:rPr>
        <w:t xml:space="preserve">, persentase ketuntasan </w:t>
      </w:r>
      <w:r w:rsidR="001A1609" w:rsidRPr="00BD6547">
        <w:rPr>
          <w:b w:val="0"/>
          <w:bCs/>
          <w:lang w:val="it-IT"/>
        </w:rPr>
        <w:t>peserta didik</w:t>
      </w:r>
      <w:r w:rsidRPr="00BD6547">
        <w:rPr>
          <w:b w:val="0"/>
          <w:bCs/>
          <w:lang w:val="it-IT"/>
        </w:rPr>
        <w:t xml:space="preserve"> meningkat menjadi </w:t>
      </w:r>
      <w:r w:rsidR="009D38EA" w:rsidRPr="00BD6547">
        <w:rPr>
          <w:b w:val="0"/>
          <w:bCs/>
          <w:lang w:val="it-IT"/>
        </w:rPr>
        <w:t xml:space="preserve">50 % </w:t>
      </w:r>
      <w:r w:rsidRPr="00BD6547">
        <w:rPr>
          <w:b w:val="0"/>
          <w:bCs/>
          <w:lang w:val="it-IT"/>
        </w:rPr>
        <w:t xml:space="preserve">pada siklus I dan mencapai </w:t>
      </w:r>
      <w:r w:rsidR="009D38EA" w:rsidRPr="00BD6547">
        <w:rPr>
          <w:b w:val="0"/>
          <w:bCs/>
          <w:lang w:val="it-IT"/>
        </w:rPr>
        <w:t xml:space="preserve">83,30% </w:t>
      </w:r>
      <w:r w:rsidRPr="00BD6547">
        <w:rPr>
          <w:b w:val="0"/>
          <w:bCs/>
          <w:lang w:val="it-IT"/>
        </w:rPr>
        <w:t xml:space="preserve">pada siklus II. Peningkatan ini menunjukkan bahwa </w:t>
      </w:r>
      <w:r w:rsidR="009D38EA" w:rsidRPr="00BD6547">
        <w:rPr>
          <w:b w:val="0"/>
          <w:bCs/>
          <w:lang w:val="it-IT"/>
        </w:rPr>
        <w:t xml:space="preserve">model </w:t>
      </w:r>
      <w:r w:rsidR="00B93574" w:rsidRPr="00FB5B9F">
        <w:rPr>
          <w:b w:val="0"/>
          <w:bCs/>
          <w:i/>
          <w:iCs/>
          <w:lang w:val="it-IT"/>
        </w:rPr>
        <w:t>inquiry learning</w:t>
      </w:r>
      <w:r w:rsidR="009D38EA" w:rsidRPr="00BD6547">
        <w:rPr>
          <w:b w:val="0"/>
          <w:bCs/>
          <w:lang w:val="it-IT"/>
        </w:rPr>
        <w:t xml:space="preserve"> berbantu </w:t>
      </w:r>
      <w:r w:rsidRPr="00BD6547">
        <w:rPr>
          <w:b w:val="0"/>
          <w:bCs/>
          <w:lang w:val="it-IT"/>
        </w:rPr>
        <w:t xml:space="preserve">media </w:t>
      </w:r>
      <w:r w:rsidR="009D38EA" w:rsidRPr="00BD6547">
        <w:rPr>
          <w:b w:val="0"/>
          <w:bCs/>
          <w:lang w:val="it-IT"/>
        </w:rPr>
        <w:t>replika rangka manusia</w:t>
      </w:r>
      <w:r w:rsidRPr="00BD6547">
        <w:rPr>
          <w:b w:val="0"/>
          <w:bCs/>
          <w:lang w:val="it-IT"/>
        </w:rPr>
        <w:t xml:space="preserve"> efektif dalam membantu </w:t>
      </w:r>
      <w:r w:rsidR="004F7B0E" w:rsidRPr="00BD6547">
        <w:rPr>
          <w:b w:val="0"/>
          <w:bCs/>
          <w:lang w:val="it-IT"/>
        </w:rPr>
        <w:t>peserta didik</w:t>
      </w:r>
      <w:r w:rsidRPr="00BD6547">
        <w:rPr>
          <w:b w:val="0"/>
          <w:bCs/>
          <w:lang w:val="it-IT"/>
        </w:rPr>
        <w:t xml:space="preserve"> memahami dan menganalisis materi </w:t>
      </w:r>
      <w:r w:rsidR="009D38EA" w:rsidRPr="00BD6547">
        <w:rPr>
          <w:b w:val="0"/>
          <w:bCs/>
          <w:lang w:val="it-IT"/>
        </w:rPr>
        <w:t>organ gerak tubuh manusia</w:t>
      </w:r>
      <w:r w:rsidRPr="00BD6547">
        <w:rPr>
          <w:b w:val="0"/>
          <w:bCs/>
          <w:lang w:val="it-IT"/>
        </w:rPr>
        <w:t>.</w:t>
      </w:r>
    </w:p>
    <w:p w14:paraId="7D86A5C6" w14:textId="58977442" w:rsidR="00C2416B" w:rsidRPr="00BD6547" w:rsidRDefault="00C2416B" w:rsidP="00C109BF">
      <w:pPr>
        <w:pStyle w:val="SubJudul1"/>
        <w:spacing w:line="276" w:lineRule="auto"/>
        <w:ind w:firstLine="720"/>
        <w:jc w:val="both"/>
        <w:rPr>
          <w:b w:val="0"/>
          <w:bCs/>
          <w:lang w:val="it-IT"/>
        </w:rPr>
      </w:pPr>
      <w:r w:rsidRPr="00BD6547">
        <w:rPr>
          <w:b w:val="0"/>
          <w:bCs/>
          <w:lang w:val="it-IT"/>
        </w:rPr>
        <w:t>Kesimpulannya, penerapan</w:t>
      </w:r>
      <w:r w:rsidR="009D38EA" w:rsidRPr="00BD6547">
        <w:rPr>
          <w:b w:val="0"/>
          <w:bCs/>
          <w:lang w:val="it-IT"/>
        </w:rPr>
        <w:t xml:space="preserve"> model pembelajaran </w:t>
      </w:r>
      <w:r w:rsidR="00B93574" w:rsidRPr="00BD6547">
        <w:rPr>
          <w:b w:val="0"/>
          <w:bCs/>
          <w:i/>
          <w:iCs/>
          <w:lang w:val="it-IT"/>
        </w:rPr>
        <w:t xml:space="preserve">inquiry </w:t>
      </w:r>
      <w:r w:rsidR="00BD6547" w:rsidRPr="00BD6547">
        <w:rPr>
          <w:b w:val="0"/>
          <w:bCs/>
          <w:i/>
          <w:iCs/>
          <w:lang w:val="id-ID"/>
        </w:rPr>
        <w:t>learning</w:t>
      </w:r>
      <w:r w:rsidRPr="00BD6547">
        <w:rPr>
          <w:b w:val="0"/>
          <w:bCs/>
          <w:lang w:val="it-IT"/>
        </w:rPr>
        <w:t xml:space="preserve"> </w:t>
      </w:r>
      <w:r w:rsidR="009D38EA" w:rsidRPr="00BD6547">
        <w:rPr>
          <w:b w:val="0"/>
          <w:bCs/>
          <w:lang w:val="it-IT"/>
        </w:rPr>
        <w:t xml:space="preserve">berbantu </w:t>
      </w:r>
      <w:r w:rsidRPr="00BD6547">
        <w:rPr>
          <w:b w:val="0"/>
          <w:bCs/>
          <w:lang w:val="it-IT"/>
        </w:rPr>
        <w:t xml:space="preserve">media </w:t>
      </w:r>
      <w:r w:rsidR="009D38EA" w:rsidRPr="00BD6547">
        <w:rPr>
          <w:b w:val="0"/>
          <w:bCs/>
          <w:lang w:val="it-IT"/>
        </w:rPr>
        <w:t>replika rangka manusia</w:t>
      </w:r>
      <w:r w:rsidRPr="00BD6547">
        <w:rPr>
          <w:b w:val="0"/>
          <w:bCs/>
          <w:lang w:val="it-IT"/>
        </w:rPr>
        <w:t xml:space="preserve"> dalam pembelajaran </w:t>
      </w:r>
      <w:r w:rsidR="009D38EA" w:rsidRPr="00BD6547">
        <w:rPr>
          <w:b w:val="0"/>
          <w:bCs/>
          <w:lang w:val="it-IT"/>
        </w:rPr>
        <w:t>ilmu pendidikan alam dan sosial</w:t>
      </w:r>
      <w:r w:rsidRPr="00BD6547">
        <w:rPr>
          <w:b w:val="0"/>
          <w:bCs/>
          <w:lang w:val="it-IT"/>
        </w:rPr>
        <w:t xml:space="preserve"> terbukti efektif untuk meningkatkan </w:t>
      </w:r>
      <w:r w:rsidR="001B421E" w:rsidRPr="00BD6547">
        <w:rPr>
          <w:b w:val="0"/>
          <w:bCs/>
          <w:lang w:val="it-IT"/>
        </w:rPr>
        <w:t>hasil belajar</w:t>
      </w:r>
      <w:r w:rsidRPr="00BD6547">
        <w:rPr>
          <w:b w:val="0"/>
          <w:bCs/>
          <w:lang w:val="it-IT"/>
        </w:rPr>
        <w:t xml:space="preserve"> </w:t>
      </w:r>
      <w:r w:rsidR="004F7B0E" w:rsidRPr="00BD6547">
        <w:rPr>
          <w:b w:val="0"/>
          <w:bCs/>
          <w:lang w:val="it-IT"/>
        </w:rPr>
        <w:t>peserta didik</w:t>
      </w:r>
      <w:r w:rsidRPr="00BD6547">
        <w:rPr>
          <w:b w:val="0"/>
          <w:bCs/>
          <w:lang w:val="it-IT"/>
        </w:rPr>
        <w:t xml:space="preserve"> kelas V</w:t>
      </w:r>
      <w:r w:rsidR="001B421E" w:rsidRPr="00BD6547">
        <w:rPr>
          <w:b w:val="0"/>
          <w:bCs/>
          <w:lang w:val="it-IT"/>
        </w:rPr>
        <w:t>I</w:t>
      </w:r>
      <w:r w:rsidRPr="00BD6547">
        <w:rPr>
          <w:b w:val="0"/>
          <w:bCs/>
          <w:lang w:val="it-IT"/>
        </w:rPr>
        <w:t xml:space="preserve">. Media ini tidak hanya membantu </w:t>
      </w:r>
      <w:r w:rsidR="004F7B0E" w:rsidRPr="00BD6547">
        <w:rPr>
          <w:b w:val="0"/>
          <w:bCs/>
          <w:lang w:val="it-IT"/>
        </w:rPr>
        <w:t>peserta didik</w:t>
      </w:r>
      <w:r w:rsidRPr="00BD6547">
        <w:rPr>
          <w:b w:val="0"/>
          <w:bCs/>
          <w:lang w:val="it-IT"/>
        </w:rPr>
        <w:t xml:space="preserve"> d</w:t>
      </w:r>
      <w:r w:rsidR="001B421E" w:rsidRPr="00BD6547">
        <w:rPr>
          <w:b w:val="0"/>
          <w:bCs/>
          <w:lang w:val="it-IT"/>
        </w:rPr>
        <w:t>alam menganalisis dengan</w:t>
      </w:r>
      <w:r w:rsidRPr="00BD6547">
        <w:rPr>
          <w:b w:val="0"/>
          <w:bCs/>
          <w:lang w:val="it-IT"/>
        </w:rPr>
        <w:t xml:space="preserve"> lebih baik, tetapi juga menciptakan suasana belajar yang lebih menarik dan menyenangkan. Dengan demikian, </w:t>
      </w:r>
      <w:r w:rsidR="001B421E" w:rsidRPr="00BD6547">
        <w:rPr>
          <w:b w:val="0"/>
          <w:bCs/>
          <w:lang w:val="it-IT"/>
        </w:rPr>
        <w:t xml:space="preserve">model pembelajaran </w:t>
      </w:r>
      <w:r w:rsidR="00B93574" w:rsidRPr="00FB5B9F">
        <w:rPr>
          <w:b w:val="0"/>
          <w:bCs/>
          <w:i/>
          <w:iCs/>
          <w:lang w:val="it-IT"/>
        </w:rPr>
        <w:t>inquiry learning</w:t>
      </w:r>
      <w:r w:rsidR="001B421E" w:rsidRPr="00BD6547">
        <w:rPr>
          <w:b w:val="0"/>
          <w:bCs/>
          <w:lang w:val="it-IT"/>
        </w:rPr>
        <w:t xml:space="preserve"> berbantu </w:t>
      </w:r>
      <w:r w:rsidRPr="00BD6547">
        <w:rPr>
          <w:b w:val="0"/>
          <w:bCs/>
          <w:lang w:val="it-IT"/>
        </w:rPr>
        <w:t xml:space="preserve">media </w:t>
      </w:r>
      <w:r w:rsidR="001B421E" w:rsidRPr="00BD6547">
        <w:rPr>
          <w:b w:val="0"/>
          <w:bCs/>
          <w:lang w:val="it-IT"/>
        </w:rPr>
        <w:t xml:space="preserve">replika rangka manusia </w:t>
      </w:r>
      <w:r w:rsidRPr="00BD6547">
        <w:rPr>
          <w:b w:val="0"/>
          <w:bCs/>
          <w:lang w:val="it-IT"/>
        </w:rPr>
        <w:t xml:space="preserve"> dapat direkomendasikan sebagai salah satu alternatif media pembelajaran yang inovatif dan efektif untuk diterapkan di sekolah dasar. Implikasinya, penggunaan media ini dapat mendukung peningkatan kualitas pembelajaran dan hasil belajar </w:t>
      </w:r>
      <w:r w:rsidR="004F7B0E" w:rsidRPr="00BD6547">
        <w:rPr>
          <w:b w:val="0"/>
          <w:bCs/>
          <w:lang w:val="it-IT"/>
        </w:rPr>
        <w:t>peserta didik</w:t>
      </w:r>
      <w:r w:rsidRPr="00BD6547">
        <w:rPr>
          <w:b w:val="0"/>
          <w:bCs/>
          <w:lang w:val="it-IT"/>
        </w:rPr>
        <w:t>, serta memperkuat peran guru dalam menciptakan pengalaman belajar yang bermakna.</w:t>
      </w:r>
    </w:p>
    <w:p w14:paraId="2727174D" w14:textId="56053ACA" w:rsidR="008453C0" w:rsidRPr="001A1609" w:rsidRDefault="00C2416B" w:rsidP="00C109BF">
      <w:pPr>
        <w:spacing w:line="276" w:lineRule="auto"/>
        <w:jc w:val="both"/>
        <w:rPr>
          <w:rFonts w:asciiTheme="minorHAnsi" w:hAnsiTheme="minorHAnsi" w:cstheme="minorHAnsi"/>
          <w:b/>
          <w:bCs/>
          <w:sz w:val="24"/>
          <w:szCs w:val="24"/>
        </w:rPr>
      </w:pPr>
      <w:r w:rsidRPr="00BD6547">
        <w:rPr>
          <w:rFonts w:cs="Times New Roman"/>
          <w:bCs/>
          <w:sz w:val="24"/>
          <w:lang w:val="it-IT"/>
        </w:rPr>
        <w:br w:type="column"/>
      </w:r>
    </w:p>
    <w:p w14:paraId="21AD327F" w14:textId="0C77072F" w:rsidR="008453C0" w:rsidRPr="001A1609" w:rsidRDefault="008453C0" w:rsidP="008453C0">
      <w:pPr>
        <w:rPr>
          <w:rFonts w:asciiTheme="minorHAnsi" w:hAnsiTheme="minorHAnsi" w:cstheme="minorHAnsi"/>
          <w:sz w:val="24"/>
          <w:szCs w:val="24"/>
        </w:rPr>
      </w:pPr>
    </w:p>
    <w:p w14:paraId="3A6AC766" w14:textId="77777777" w:rsidR="00EC3429" w:rsidRPr="00F221F3" w:rsidRDefault="00EC3429" w:rsidP="00F221F3">
      <w:pPr>
        <w:pStyle w:val="SubJudul1"/>
        <w:rPr>
          <w:rFonts w:cs="Calibri"/>
          <w:szCs w:val="24"/>
          <w:lang w:val="it-IT"/>
        </w:rPr>
      </w:pPr>
      <w:r w:rsidRPr="00F221F3">
        <w:rPr>
          <w:rFonts w:cs="Calibri"/>
          <w:szCs w:val="24"/>
          <w:lang w:val="it-IT"/>
        </w:rPr>
        <w:t>Daftar Rujukan</w:t>
      </w:r>
    </w:p>
    <w:p w14:paraId="6F2A1C74" w14:textId="15621443" w:rsidR="004B2C3E" w:rsidRPr="003745AF" w:rsidRDefault="004B2C3E" w:rsidP="003745AF">
      <w:pPr>
        <w:pStyle w:val="IsiDaftarRujukan"/>
        <w:rPr>
          <w:sz w:val="24"/>
          <w:szCs w:val="24"/>
          <w:lang w:val="en-US"/>
        </w:rPr>
      </w:pPr>
      <w:r w:rsidRPr="003745AF">
        <w:rPr>
          <w:sz w:val="24"/>
          <w:szCs w:val="24"/>
          <w:lang w:val="en-US"/>
        </w:rPr>
        <w:t>Aprianty, R., Nurcahyono, N. A., &amp; Agustiani, N. (2022). Penerapan Model Pembelajaran PROPICMENT terhadap Kemampuan Pemahaman Konsep Matematis Peserta didik Ditinjau dari Minat Belajar. PRISMA, 11(2), 329-338.</w:t>
      </w:r>
    </w:p>
    <w:p w14:paraId="3D9270AC" w14:textId="295580C7" w:rsidR="004B2C3E" w:rsidRPr="003745AF" w:rsidRDefault="004B2C3E" w:rsidP="003745AF">
      <w:pPr>
        <w:pStyle w:val="IsiDaftarRujukan"/>
        <w:rPr>
          <w:sz w:val="24"/>
          <w:szCs w:val="24"/>
          <w:lang w:val="en-US"/>
        </w:rPr>
      </w:pPr>
      <w:r w:rsidRPr="003745AF">
        <w:rPr>
          <w:sz w:val="24"/>
          <w:szCs w:val="24"/>
          <w:lang w:val="en-US"/>
        </w:rPr>
        <w:t xml:space="preserve">Agista, H., Haliza, N. A., Husaini, N. A., Setiawati, D., &amp; Noviani, D. (2023). Aplikasi Metode </w:t>
      </w:r>
      <w:r w:rsidR="00B93574" w:rsidRPr="00FB5B9F">
        <w:rPr>
          <w:i/>
          <w:iCs/>
          <w:sz w:val="24"/>
          <w:szCs w:val="24"/>
          <w:lang w:val="en-US"/>
        </w:rPr>
        <w:t>Inquiry learning</w:t>
      </w:r>
      <w:r w:rsidRPr="003745AF">
        <w:rPr>
          <w:sz w:val="24"/>
          <w:szCs w:val="24"/>
          <w:lang w:val="en-US"/>
        </w:rPr>
        <w:t>; Kelebihan Dan Kelemahannya Dalam Pembelajaran Fiqih. Pengertian: Jurnal Pendidikan Indonesia (PJPI), 1(1), 77-86.</w:t>
      </w:r>
    </w:p>
    <w:p w14:paraId="35F94AEE" w14:textId="77777777" w:rsidR="004B2C3E" w:rsidRPr="003745AF" w:rsidRDefault="004B2C3E" w:rsidP="003745AF">
      <w:pPr>
        <w:pStyle w:val="IsiDaftarRujukan"/>
        <w:rPr>
          <w:sz w:val="24"/>
          <w:szCs w:val="24"/>
          <w:lang w:val="en-US"/>
        </w:rPr>
      </w:pPr>
      <w:r w:rsidRPr="003745AF">
        <w:rPr>
          <w:sz w:val="24"/>
          <w:szCs w:val="24"/>
          <w:lang w:val="en-US"/>
        </w:rPr>
        <w:t>Anggraeni, V., &amp; Wasitohadi, W. (2014). Upaya Meningkatkan Keaktifan Dan Hasil Belajar Matematika Peserta didik Kelas 5 Melalui Model Pembelajaran Kooperatif Tipe Teams Games Tournament (Tgt) Di Sekolah Dasar Virgo Maria 1 Ambarawa Semester Ii Tahun Pelajaran 2013 2014. Satya Widya, 30(2), 121-136.</w:t>
      </w:r>
    </w:p>
    <w:p w14:paraId="37BC5B23" w14:textId="77777777" w:rsidR="004B2C3E" w:rsidRPr="003745AF" w:rsidRDefault="004B2C3E" w:rsidP="003745AF">
      <w:pPr>
        <w:pStyle w:val="IsiDaftarRujukan"/>
        <w:rPr>
          <w:sz w:val="24"/>
          <w:szCs w:val="24"/>
          <w:lang w:val="en-US"/>
        </w:rPr>
      </w:pPr>
      <w:r w:rsidRPr="003745AF">
        <w:rPr>
          <w:sz w:val="24"/>
          <w:szCs w:val="24"/>
          <w:lang w:val="en-US"/>
        </w:rPr>
        <w:t>Aqib, Z. (2006). Penelitian tindakan kelas untuk guru.</w:t>
      </w:r>
    </w:p>
    <w:p w14:paraId="50011CEA" w14:textId="77777777" w:rsidR="004B2C3E" w:rsidRPr="003745AF" w:rsidRDefault="004B2C3E" w:rsidP="003745AF">
      <w:pPr>
        <w:pStyle w:val="IsiDaftarRujukan"/>
        <w:rPr>
          <w:sz w:val="24"/>
          <w:szCs w:val="24"/>
          <w:lang w:val="en-US"/>
        </w:rPr>
      </w:pPr>
      <w:r w:rsidRPr="003745AF">
        <w:rPr>
          <w:sz w:val="24"/>
          <w:szCs w:val="24"/>
          <w:lang w:val="en-US"/>
        </w:rPr>
        <w:t>Arikunto, S. (2010). MetodePenelitian. Jakarta: Bumi Aksara.</w:t>
      </w:r>
    </w:p>
    <w:p w14:paraId="55BF169F" w14:textId="77777777" w:rsidR="004B2C3E" w:rsidRPr="003745AF" w:rsidRDefault="004B2C3E" w:rsidP="003745AF">
      <w:pPr>
        <w:pStyle w:val="IsiDaftarRujukan"/>
        <w:rPr>
          <w:sz w:val="24"/>
          <w:szCs w:val="24"/>
          <w:lang w:val="en-US"/>
        </w:rPr>
      </w:pPr>
      <w:r w:rsidRPr="003745AF">
        <w:rPr>
          <w:sz w:val="24"/>
          <w:szCs w:val="24"/>
          <w:lang w:val="en-US"/>
        </w:rPr>
        <w:t>Elan, E., Sumardi, S., &amp; Juandi, A. S. (2022). Penyusunan Instrumen Penelitian Tindakan Kelas dalam Upaya Peningkatakan Keterampilan Sosial. Jurnal PAUD Agapedia, 6(1), 91-98..</w:t>
      </w:r>
    </w:p>
    <w:p w14:paraId="1ED3B4E5" w14:textId="77777777" w:rsidR="004B2C3E" w:rsidRPr="003745AF" w:rsidRDefault="004B2C3E" w:rsidP="003745AF">
      <w:pPr>
        <w:pStyle w:val="IsiDaftarRujukan"/>
        <w:rPr>
          <w:sz w:val="24"/>
          <w:szCs w:val="24"/>
          <w:lang w:val="en-US"/>
        </w:rPr>
      </w:pPr>
      <w:r w:rsidRPr="003745AF">
        <w:rPr>
          <w:sz w:val="24"/>
          <w:szCs w:val="24"/>
          <w:lang w:val="en-US"/>
        </w:rPr>
        <w:t>Fadila, S. N., Ahmadi, F., &amp; Nurjannah, A. Y. (2023). Meningkatkan Hasil Belajar Matematika Materi Waktu dengan Team Game Tournament (TGT) berbantu Model Jam pada Kelas II A SD Negeri Sekaran 02. Madani: Jurnal Ilmiah Multidisiplin, 1(5).</w:t>
      </w:r>
    </w:p>
    <w:p w14:paraId="3ACF7495" w14:textId="1045B481" w:rsidR="004B2C3E" w:rsidRPr="003745AF" w:rsidRDefault="004B2C3E" w:rsidP="003745AF">
      <w:pPr>
        <w:pStyle w:val="IsiDaftarRujukan"/>
        <w:rPr>
          <w:sz w:val="24"/>
          <w:szCs w:val="24"/>
          <w:lang w:val="en-US"/>
        </w:rPr>
      </w:pPr>
      <w:r w:rsidRPr="003745AF">
        <w:rPr>
          <w:sz w:val="24"/>
          <w:szCs w:val="24"/>
          <w:lang w:val="en-US"/>
        </w:rPr>
        <w:t xml:space="preserve">Kasnun, R. E. M., &amp; Hasnawan, D. (2019). Penerapan Strategi </w:t>
      </w:r>
      <w:r w:rsidR="00B93574" w:rsidRPr="003745AF">
        <w:rPr>
          <w:sz w:val="24"/>
          <w:szCs w:val="24"/>
          <w:lang w:val="en-US"/>
        </w:rPr>
        <w:t xml:space="preserve">Inquiry </w:t>
      </w:r>
      <w:r w:rsidR="00050A1D" w:rsidRPr="003745AF">
        <w:rPr>
          <w:sz w:val="24"/>
          <w:szCs w:val="24"/>
          <w:lang w:val="en-US"/>
        </w:rPr>
        <w:t>inquiry</w:t>
      </w:r>
      <w:r w:rsidRPr="003745AF">
        <w:rPr>
          <w:sz w:val="24"/>
          <w:szCs w:val="24"/>
          <w:lang w:val="en-US"/>
        </w:rPr>
        <w:t xml:space="preserve"> dalam Pembelajaran Mufradat Berbasis Modified Free </w:t>
      </w:r>
      <w:r w:rsidR="00B93574" w:rsidRPr="00FB5B9F">
        <w:rPr>
          <w:i/>
          <w:iCs/>
          <w:sz w:val="24"/>
          <w:szCs w:val="24"/>
          <w:lang w:val="en-US"/>
        </w:rPr>
        <w:t>Inquiry learning</w:t>
      </w:r>
      <w:r w:rsidRPr="003745AF">
        <w:rPr>
          <w:sz w:val="24"/>
          <w:szCs w:val="24"/>
          <w:lang w:val="en-US"/>
        </w:rPr>
        <w:t>. Jurnal Penelitian Islam, 1.</w:t>
      </w:r>
    </w:p>
    <w:p w14:paraId="43B8453B" w14:textId="77777777" w:rsidR="004B2C3E" w:rsidRPr="003745AF" w:rsidRDefault="004B2C3E" w:rsidP="003745AF">
      <w:pPr>
        <w:pStyle w:val="IsiDaftarRujukan"/>
        <w:rPr>
          <w:sz w:val="24"/>
          <w:szCs w:val="24"/>
          <w:lang w:val="en-US"/>
        </w:rPr>
      </w:pPr>
      <w:r w:rsidRPr="003745AF">
        <w:rPr>
          <w:sz w:val="24"/>
          <w:szCs w:val="24"/>
          <w:lang w:val="en-US"/>
        </w:rPr>
        <w:t>Kismoro, M. W. (2016). Revolusi Mengajar. Jakarta: Asik Generation. Hlm, 88.</w:t>
      </w:r>
    </w:p>
    <w:p w14:paraId="0F44BEC1" w14:textId="77777777" w:rsidR="004B2C3E" w:rsidRPr="003745AF" w:rsidRDefault="004B2C3E" w:rsidP="003745AF">
      <w:pPr>
        <w:pStyle w:val="IsiDaftarRujukan"/>
        <w:rPr>
          <w:sz w:val="24"/>
          <w:szCs w:val="24"/>
          <w:lang w:val="en-US"/>
        </w:rPr>
      </w:pPr>
      <w:r w:rsidRPr="003745AF">
        <w:rPr>
          <w:sz w:val="24"/>
          <w:szCs w:val="24"/>
          <w:lang w:val="en-US"/>
        </w:rPr>
        <w:t>Muslich, M. (2011). Authentic assessment: Penilaian berbasis kelas dan kompetensi. Bandung: Refika Aditama.</w:t>
      </w:r>
    </w:p>
    <w:p w14:paraId="5B56AF2E" w14:textId="77777777" w:rsidR="004B2C3E" w:rsidRPr="003745AF" w:rsidRDefault="004B2C3E" w:rsidP="003745AF">
      <w:pPr>
        <w:pStyle w:val="IsiDaftarRujukan"/>
        <w:rPr>
          <w:sz w:val="24"/>
          <w:szCs w:val="24"/>
          <w:lang w:val="en-US"/>
        </w:rPr>
      </w:pPr>
      <w:r w:rsidRPr="003745AF">
        <w:rPr>
          <w:sz w:val="24"/>
          <w:szCs w:val="24"/>
          <w:lang w:val="en-US"/>
        </w:rPr>
        <w:t>Nurhayati, N., Egok, A. S., &amp; Aswarliansyah, A. (2022). Penerapan Model Pembelajaran Kooperatif Tipe TGT pada Pembelajaran IPA Sekolah Dasar. Jurnal Basicedu, 6(5), 9118-9126.</w:t>
      </w:r>
    </w:p>
    <w:p w14:paraId="278B52FA" w14:textId="42C6F208" w:rsidR="004B2C3E" w:rsidRPr="003745AF" w:rsidRDefault="004B2C3E" w:rsidP="003745AF">
      <w:pPr>
        <w:pStyle w:val="IsiDaftarRujukan"/>
        <w:rPr>
          <w:sz w:val="24"/>
          <w:szCs w:val="24"/>
          <w:lang w:val="en-US"/>
        </w:rPr>
      </w:pPr>
      <w:r w:rsidRPr="003745AF">
        <w:rPr>
          <w:sz w:val="24"/>
          <w:szCs w:val="24"/>
          <w:lang w:val="en-US"/>
        </w:rPr>
        <w:t xml:space="preserve">Nurwahid, H., Sulla, F. Y., &amp; Barella, Y. (2024). </w:t>
      </w:r>
      <w:r w:rsidR="00B93574" w:rsidRPr="003745AF">
        <w:rPr>
          <w:sz w:val="24"/>
          <w:szCs w:val="24"/>
          <w:lang w:val="en-US"/>
        </w:rPr>
        <w:t xml:space="preserve">INQUIRY </w:t>
      </w:r>
      <w:r w:rsidR="00050A1D" w:rsidRPr="003745AF">
        <w:rPr>
          <w:sz w:val="24"/>
          <w:szCs w:val="24"/>
          <w:lang w:val="en-US"/>
        </w:rPr>
        <w:t>INQUIRY</w:t>
      </w:r>
      <w:r w:rsidRPr="003745AF">
        <w:rPr>
          <w:sz w:val="24"/>
          <w:szCs w:val="24"/>
          <w:lang w:val="en-US"/>
        </w:rPr>
        <w:t>: PENGERTIAN, SINTAKS DAN CONTOH IMPLEMENTASI DI KELAS. Indonesian Journal on Education and Learning, 1(2), 39-43.</w:t>
      </w:r>
    </w:p>
    <w:p w14:paraId="26FAFD70" w14:textId="75214882" w:rsidR="004B2C3E" w:rsidRPr="003745AF" w:rsidRDefault="004B2C3E" w:rsidP="003745AF">
      <w:pPr>
        <w:pStyle w:val="IsiDaftarRujukan"/>
        <w:rPr>
          <w:sz w:val="24"/>
          <w:szCs w:val="24"/>
          <w:lang w:val="en-US"/>
        </w:rPr>
      </w:pPr>
      <w:r w:rsidRPr="003745AF">
        <w:rPr>
          <w:sz w:val="24"/>
          <w:szCs w:val="24"/>
          <w:lang w:val="en-US"/>
        </w:rPr>
        <w:t>Solihatin, E. Raharjo.(2009) Cooperat</w:t>
      </w:r>
      <w:r w:rsidR="006C4702" w:rsidRPr="003745AF">
        <w:rPr>
          <w:sz w:val="24"/>
          <w:szCs w:val="24"/>
          <w:lang w:val="en-US"/>
        </w:rPr>
        <w:t>VI</w:t>
      </w:r>
      <w:r w:rsidRPr="003745AF">
        <w:rPr>
          <w:sz w:val="24"/>
          <w:szCs w:val="24"/>
          <w:lang w:val="en-US"/>
        </w:rPr>
        <w:t>e Learning: Analisis Model Pembelajaran IPS, cet. 4. Jakarta: PT. Bumi Aksara.</w:t>
      </w:r>
    </w:p>
    <w:p w14:paraId="05D98982" w14:textId="62348BB2" w:rsidR="004B2C3E" w:rsidRPr="003745AF" w:rsidRDefault="004B2C3E" w:rsidP="003745AF">
      <w:pPr>
        <w:pStyle w:val="IsiDaftarRujukan"/>
        <w:rPr>
          <w:sz w:val="24"/>
          <w:szCs w:val="24"/>
          <w:lang w:val="en-US"/>
        </w:rPr>
      </w:pPr>
      <w:r w:rsidRPr="003745AF">
        <w:rPr>
          <w:sz w:val="24"/>
          <w:szCs w:val="24"/>
          <w:lang w:val="en-US"/>
        </w:rPr>
        <w:t xml:space="preserve">Sugiarti, M. I., &amp; Dwikoranto, D. (2021). Peningkatan kemampuan berpikir kritis peserta didik melalui pembelajaran blended </w:t>
      </w:r>
      <w:r w:rsidR="00B93574" w:rsidRPr="003745AF">
        <w:rPr>
          <w:sz w:val="24"/>
          <w:szCs w:val="24"/>
          <w:lang w:val="en-US"/>
        </w:rPr>
        <w:t xml:space="preserve">inquiry </w:t>
      </w:r>
      <w:r w:rsidR="00050A1D" w:rsidRPr="003745AF">
        <w:rPr>
          <w:sz w:val="24"/>
          <w:szCs w:val="24"/>
          <w:lang w:val="en-US"/>
        </w:rPr>
        <w:t>inquiry</w:t>
      </w:r>
      <w:r w:rsidRPr="003745AF">
        <w:rPr>
          <w:sz w:val="24"/>
          <w:szCs w:val="24"/>
          <w:lang w:val="en-US"/>
        </w:rPr>
        <w:t xml:space="preserve"> berbantuan schoology pada pembelajaran fisika: Literature review. QUANTUM, 12(1).</w:t>
      </w:r>
    </w:p>
    <w:p w14:paraId="057CEF36" w14:textId="77777777" w:rsidR="004B2C3E" w:rsidRPr="001A1609" w:rsidRDefault="004B2C3E" w:rsidP="003745AF">
      <w:pPr>
        <w:pStyle w:val="IsiDaftarRujukan"/>
        <w:rPr>
          <w:rFonts w:asciiTheme="minorHAnsi" w:hAnsiTheme="minorHAnsi" w:cstheme="minorHAnsi"/>
          <w:kern w:val="2"/>
          <w:sz w:val="24"/>
          <w:szCs w:val="24"/>
          <w14:ligatures w14:val="standardContextual"/>
        </w:rPr>
      </w:pPr>
      <w:r w:rsidRPr="003745AF">
        <w:rPr>
          <w:sz w:val="24"/>
          <w:szCs w:val="24"/>
          <w:lang w:val="en-US"/>
        </w:rPr>
        <w:t>Susanti, P. D. A. (2018). Peningkatan Hasil Belajar IPA Melalui Penerapan Model Pembelajaran Berbasis</w:t>
      </w:r>
      <w:r w:rsidRPr="001A1609">
        <w:rPr>
          <w:rFonts w:asciiTheme="minorHAnsi" w:hAnsiTheme="minorHAnsi" w:cstheme="minorHAnsi"/>
          <w:kern w:val="2"/>
          <w:sz w:val="24"/>
          <w:szCs w:val="24"/>
          <w14:ligatures w14:val="standardContextual"/>
        </w:rPr>
        <w:t xml:space="preserve"> Masalah (Problem Based Learning) Pada Peserta didik Kelas V SDN Purwasari III Kabupaten Karawang. In </w:t>
      </w:r>
      <w:r w:rsidRPr="001A1609">
        <w:rPr>
          <w:rFonts w:asciiTheme="minorHAnsi" w:hAnsiTheme="minorHAnsi" w:cstheme="minorHAnsi"/>
          <w:i/>
          <w:iCs/>
          <w:kern w:val="2"/>
          <w:sz w:val="24"/>
          <w:szCs w:val="24"/>
          <w14:ligatures w14:val="standardContextual"/>
        </w:rPr>
        <w:t>Prosiding Seminar Dan Diskusi Pendidikan Dasar</w:t>
      </w:r>
      <w:r w:rsidRPr="001A1609">
        <w:rPr>
          <w:rFonts w:asciiTheme="minorHAnsi" w:hAnsiTheme="minorHAnsi" w:cstheme="minorHAnsi"/>
          <w:kern w:val="2"/>
          <w:sz w:val="24"/>
          <w:szCs w:val="24"/>
          <w14:ligatures w14:val="standardContextual"/>
        </w:rPr>
        <w:t>.</w:t>
      </w:r>
    </w:p>
    <w:p w14:paraId="491E85E2" w14:textId="3E500AD0" w:rsidR="00A92C4D" w:rsidRPr="00FB5B9F" w:rsidRDefault="004B2C3E" w:rsidP="00FB5B9F">
      <w:pPr>
        <w:widowControl/>
        <w:autoSpaceDE/>
        <w:autoSpaceDN/>
        <w:spacing w:after="160" w:line="259" w:lineRule="auto"/>
        <w:rPr>
          <w:rFonts w:asciiTheme="minorHAnsi" w:hAnsiTheme="minorHAnsi" w:cstheme="minorHAnsi"/>
          <w:kern w:val="2"/>
          <w:sz w:val="24"/>
          <w:szCs w:val="24"/>
          <w14:ligatures w14:val="standardContextual"/>
        </w:rPr>
      </w:pPr>
      <w:proofErr w:type="spellStart"/>
      <w:r w:rsidRPr="001A1609">
        <w:rPr>
          <w:rFonts w:asciiTheme="minorHAnsi" w:hAnsiTheme="minorHAnsi" w:cstheme="minorHAnsi"/>
          <w:kern w:val="2"/>
          <w:sz w:val="24"/>
          <w:szCs w:val="24"/>
          <w14:ligatures w14:val="standardContextual"/>
        </w:rPr>
        <w:t>Wodarski</w:t>
      </w:r>
      <w:proofErr w:type="spellEnd"/>
      <w:r w:rsidRPr="001A1609">
        <w:rPr>
          <w:rFonts w:asciiTheme="minorHAnsi" w:hAnsiTheme="minorHAnsi" w:cstheme="minorHAnsi"/>
          <w:kern w:val="2"/>
          <w:sz w:val="24"/>
          <w:szCs w:val="24"/>
          <w14:ligatures w14:val="standardContextual"/>
        </w:rPr>
        <w:t xml:space="preserve">, J. S., &amp; </w:t>
      </w:r>
      <w:proofErr w:type="spellStart"/>
      <w:r w:rsidRPr="001A1609">
        <w:rPr>
          <w:rFonts w:asciiTheme="minorHAnsi" w:hAnsiTheme="minorHAnsi" w:cstheme="minorHAnsi"/>
          <w:kern w:val="2"/>
          <w:sz w:val="24"/>
          <w:szCs w:val="24"/>
          <w14:ligatures w14:val="standardContextual"/>
        </w:rPr>
        <w:t>Feit</w:t>
      </w:r>
      <w:proofErr w:type="spellEnd"/>
      <w:r w:rsidRPr="001A1609">
        <w:rPr>
          <w:rFonts w:asciiTheme="minorHAnsi" w:hAnsiTheme="minorHAnsi" w:cstheme="minorHAnsi"/>
          <w:kern w:val="2"/>
          <w:sz w:val="24"/>
          <w:szCs w:val="24"/>
          <w14:ligatures w14:val="standardContextual"/>
        </w:rPr>
        <w:t xml:space="preserve">, M. D. (2011). Adolescent </w:t>
      </w:r>
      <w:proofErr w:type="spellStart"/>
      <w:r w:rsidRPr="001A1609">
        <w:rPr>
          <w:rFonts w:asciiTheme="minorHAnsi" w:hAnsiTheme="minorHAnsi" w:cstheme="minorHAnsi"/>
          <w:kern w:val="2"/>
          <w:sz w:val="24"/>
          <w:szCs w:val="24"/>
          <w14:ligatures w14:val="standardContextual"/>
        </w:rPr>
        <w:t>prevent</w:t>
      </w:r>
      <w:r w:rsidR="006C4702">
        <w:rPr>
          <w:rFonts w:asciiTheme="minorHAnsi" w:hAnsiTheme="minorHAnsi" w:cstheme="minorHAnsi"/>
          <w:kern w:val="2"/>
          <w:sz w:val="24"/>
          <w:szCs w:val="24"/>
          <w14:ligatures w14:val="standardContextual"/>
        </w:rPr>
        <w:t>VI</w:t>
      </w:r>
      <w:r w:rsidRPr="001A1609">
        <w:rPr>
          <w:rFonts w:asciiTheme="minorHAnsi" w:hAnsiTheme="minorHAnsi" w:cstheme="minorHAnsi"/>
          <w:kern w:val="2"/>
          <w:sz w:val="24"/>
          <w:szCs w:val="24"/>
          <w14:ligatures w14:val="standardContextual"/>
        </w:rPr>
        <w:t>e</w:t>
      </w:r>
      <w:proofErr w:type="spellEnd"/>
      <w:r w:rsidRPr="001A1609">
        <w:rPr>
          <w:rFonts w:asciiTheme="minorHAnsi" w:hAnsiTheme="minorHAnsi" w:cstheme="minorHAnsi"/>
          <w:kern w:val="2"/>
          <w:sz w:val="24"/>
          <w:szCs w:val="24"/>
          <w14:ligatures w14:val="standardContextual"/>
        </w:rPr>
        <w:t xml:space="preserve"> health and team-games-tournaments: </w:t>
      </w:r>
      <w:proofErr w:type="spellStart"/>
      <w:r w:rsidRPr="001A1609">
        <w:rPr>
          <w:rFonts w:asciiTheme="minorHAnsi" w:hAnsiTheme="minorHAnsi" w:cstheme="minorHAnsi"/>
          <w:kern w:val="2"/>
          <w:sz w:val="24"/>
          <w:szCs w:val="24"/>
          <w14:ligatures w14:val="standardContextual"/>
        </w:rPr>
        <w:t>F</w:t>
      </w:r>
      <w:r w:rsidR="006C4702">
        <w:rPr>
          <w:rFonts w:asciiTheme="minorHAnsi" w:hAnsiTheme="minorHAnsi" w:cstheme="minorHAnsi"/>
          <w:kern w:val="2"/>
          <w:sz w:val="24"/>
          <w:szCs w:val="24"/>
          <w14:ligatures w14:val="standardContextual"/>
        </w:rPr>
        <w:t>VI</w:t>
      </w:r>
      <w:r w:rsidRPr="001A1609">
        <w:rPr>
          <w:rFonts w:asciiTheme="minorHAnsi" w:hAnsiTheme="minorHAnsi" w:cstheme="minorHAnsi"/>
          <w:kern w:val="2"/>
          <w:sz w:val="24"/>
          <w:szCs w:val="24"/>
          <w14:ligatures w14:val="standardContextual"/>
        </w:rPr>
        <w:t>e</w:t>
      </w:r>
      <w:proofErr w:type="spellEnd"/>
      <w:r w:rsidRPr="001A1609">
        <w:rPr>
          <w:rFonts w:asciiTheme="minorHAnsi" w:hAnsiTheme="minorHAnsi" w:cstheme="minorHAnsi"/>
          <w:kern w:val="2"/>
          <w:sz w:val="24"/>
          <w:szCs w:val="24"/>
          <w14:ligatures w14:val="standardContextual"/>
        </w:rPr>
        <w:t xml:space="preserve"> decades of evidence for an empirically based paradigm. </w:t>
      </w:r>
      <w:r w:rsidRPr="001A1609">
        <w:rPr>
          <w:rFonts w:asciiTheme="minorHAnsi" w:hAnsiTheme="minorHAnsi" w:cstheme="minorHAnsi"/>
          <w:i/>
          <w:iCs/>
          <w:kern w:val="2"/>
          <w:sz w:val="24"/>
          <w:szCs w:val="24"/>
          <w14:ligatures w14:val="standardContextual"/>
        </w:rPr>
        <w:t>Social Work in Public Health</w:t>
      </w:r>
      <w:r w:rsidRPr="001A1609">
        <w:rPr>
          <w:rFonts w:asciiTheme="minorHAnsi" w:hAnsiTheme="minorHAnsi" w:cstheme="minorHAnsi"/>
          <w:kern w:val="2"/>
          <w:sz w:val="24"/>
          <w:szCs w:val="24"/>
          <w14:ligatures w14:val="standardContextual"/>
        </w:rPr>
        <w:t>, </w:t>
      </w:r>
      <w:r w:rsidRPr="001A1609">
        <w:rPr>
          <w:rFonts w:asciiTheme="minorHAnsi" w:hAnsiTheme="minorHAnsi" w:cstheme="minorHAnsi"/>
          <w:i/>
          <w:iCs/>
          <w:kern w:val="2"/>
          <w:sz w:val="24"/>
          <w:szCs w:val="24"/>
          <w14:ligatures w14:val="standardContextual"/>
        </w:rPr>
        <w:t>26</w:t>
      </w:r>
      <w:r w:rsidRPr="001A1609">
        <w:rPr>
          <w:rFonts w:asciiTheme="minorHAnsi" w:hAnsiTheme="minorHAnsi" w:cstheme="minorHAnsi"/>
          <w:kern w:val="2"/>
          <w:sz w:val="24"/>
          <w:szCs w:val="24"/>
          <w14:ligatures w14:val="standardContextual"/>
        </w:rPr>
        <w:t>(5), 482-512.</w:t>
      </w:r>
      <w:r w:rsidR="00EC3429">
        <w:rPr>
          <w:rFonts w:asciiTheme="majorBidi" w:hAnsiTheme="majorBidi" w:cstheme="majorBidi"/>
        </w:rPr>
        <w:tab/>
      </w:r>
    </w:p>
    <w:sectPr w:rsidR="00A92C4D" w:rsidRPr="00FB5B9F">
      <w:headerReference w:type="default" r:id="rId12"/>
      <w:footerReference w:type="default" r:id="rId13"/>
      <w:pgSz w:w="11910" w:h="16840"/>
      <w:pgMar w:top="1200" w:right="980" w:bottom="640" w:left="1340" w:header="0" w:footer="4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18CD0" w14:textId="77777777" w:rsidR="00F816F3" w:rsidRDefault="00F816F3">
      <w:r>
        <w:separator/>
      </w:r>
    </w:p>
  </w:endnote>
  <w:endnote w:type="continuationSeparator" w:id="0">
    <w:p w14:paraId="0A3E13E0" w14:textId="77777777" w:rsidR="00F816F3" w:rsidRDefault="00F8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B8A2" w14:textId="77777777" w:rsidR="00AB6E76" w:rsidRDefault="00AB6E76">
    <w:pPr>
      <w:pStyle w:val="BodyText"/>
      <w:spacing w:line="14" w:lineRule="auto"/>
      <w:rPr>
        <w:sz w:val="20"/>
      </w:rPr>
    </w:pPr>
    <w:r>
      <w:rPr>
        <w:noProof/>
        <w:lang w:val="id-ID" w:eastAsia="id-ID"/>
      </w:rPr>
      <mc:AlternateContent>
        <mc:Choice Requires="wps">
          <w:drawing>
            <wp:anchor distT="0" distB="0" distL="0" distR="0" simplePos="0" relativeHeight="251657216" behindDoc="1" locked="0" layoutInCell="1" allowOverlap="1" wp14:anchorId="7DE73852" wp14:editId="2A688AD7">
              <wp:simplePos x="0" y="0"/>
              <wp:positionH relativeFrom="page">
                <wp:posOffset>3640963</wp:posOffset>
              </wp:positionH>
              <wp:positionV relativeFrom="page">
                <wp:posOffset>10264985</wp:posOffset>
              </wp:positionV>
              <wp:extent cx="2794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94310"/>
                      </a:xfrm>
                      <a:prstGeom prst="rect">
                        <a:avLst/>
                      </a:prstGeom>
                    </wps:spPr>
                    <wps:txbx>
                      <w:txbxContent>
                        <w:p w14:paraId="67F8D5A3" w14:textId="77777777" w:rsidR="00AB6E76" w:rsidRDefault="00AB6E76">
                          <w:pPr>
                            <w:pStyle w:val="BodyText"/>
                            <w:spacing w:before="10"/>
                            <w:ind w:left="20"/>
                            <w:rPr>
                              <w:rFonts w:ascii="Times New Roman"/>
                            </w:rPr>
                          </w:pPr>
                          <w:r>
                            <w:rPr>
                              <w:rFonts w:ascii="Times New Roman"/>
                              <w:spacing w:val="-4"/>
                            </w:rPr>
                            <w:t>[</w:t>
                          </w:r>
                          <w:r>
                            <w:rPr>
                              <w:rFonts w:ascii="Times New Roman"/>
                              <w:spacing w:val="-4"/>
                            </w:rPr>
                            <w:fldChar w:fldCharType="begin"/>
                          </w:r>
                          <w:r>
                            <w:rPr>
                              <w:rFonts w:ascii="Times New Roman"/>
                              <w:spacing w:val="-4"/>
                            </w:rPr>
                            <w:instrText xml:space="preserve"> PAGE </w:instrText>
                          </w:r>
                          <w:r>
                            <w:rPr>
                              <w:rFonts w:ascii="Times New Roman"/>
                              <w:spacing w:val="-4"/>
                            </w:rPr>
                            <w:fldChar w:fldCharType="separate"/>
                          </w:r>
                          <w:r w:rsidR="007A100C">
                            <w:rPr>
                              <w:rFonts w:ascii="Times New Roman"/>
                              <w:noProof/>
                              <w:spacing w:val="-4"/>
                            </w:rPr>
                            <w:t>9</w:t>
                          </w:r>
                          <w:r>
                            <w:rPr>
                              <w:rFonts w:ascii="Times New Roman"/>
                              <w:spacing w:val="-4"/>
                            </w:rPr>
                            <w:fldChar w:fldCharType="end"/>
                          </w:r>
                          <w:r>
                            <w:rPr>
                              <w:rFonts w:ascii="Times New Roman"/>
                              <w:spacing w:val="-4"/>
                            </w:rPr>
                            <w:t>]</w:t>
                          </w:r>
                        </w:p>
                      </w:txbxContent>
                    </wps:txbx>
                    <wps:bodyPr wrap="square" lIns="0" tIns="0" rIns="0" bIns="0" rtlCol="0">
                      <a:noAutofit/>
                    </wps:bodyPr>
                  </wps:wsp>
                </a:graphicData>
              </a:graphic>
            </wp:anchor>
          </w:drawing>
        </mc:Choice>
        <mc:Fallback>
          <w:pict>
            <v:shapetype w14:anchorId="7DE73852" id="_x0000_t202" coordsize="21600,21600" o:spt="202" path="m,l,21600r21600,l21600,xe">
              <v:stroke joinstyle="miter"/>
              <v:path gradientshapeok="t" o:connecttype="rect"/>
            </v:shapetype>
            <v:shape id="Textbox 1" o:spid="_x0000_s1038" type="#_x0000_t202" style="position:absolute;margin-left:286.7pt;margin-top:808.25pt;width:22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" filled="f" stroked="f">
              <v:path arrowok="t"/>
              <v:textbox inset="0,0,0,0">
                <w:txbxContent>
                  <w:p w14:paraId="67F8D5A3" w14:textId="77777777" w:rsidR="00AB6E76" w:rsidRDefault="00AB6E76">
                    <w:pPr>
                      <w:pStyle w:val="BodyText"/>
                      <w:spacing w:before="10"/>
                      <w:ind w:left="20"/>
                      <w:rPr>
                        <w:rFonts w:ascii="Times New Roman"/>
                      </w:rPr>
                    </w:pPr>
                    <w:r>
                      <w:rPr>
                        <w:rFonts w:ascii="Times New Roman"/>
                        <w:spacing w:val="-4"/>
                      </w:rPr>
                      <w:t>[</w:t>
                    </w:r>
                    <w:r>
                      <w:rPr>
                        <w:rFonts w:ascii="Times New Roman"/>
                        <w:spacing w:val="-4"/>
                      </w:rPr>
                      <w:fldChar w:fldCharType="begin"/>
                    </w:r>
                    <w:r>
                      <w:rPr>
                        <w:rFonts w:ascii="Times New Roman"/>
                        <w:spacing w:val="-4"/>
                      </w:rPr>
                      <w:instrText xml:space="preserve"> PAGE </w:instrText>
                    </w:r>
                    <w:r>
                      <w:rPr>
                        <w:rFonts w:ascii="Times New Roman"/>
                        <w:spacing w:val="-4"/>
                      </w:rPr>
                      <w:fldChar w:fldCharType="separate"/>
                    </w:r>
                    <w:r w:rsidR="007A100C">
                      <w:rPr>
                        <w:rFonts w:ascii="Times New Roman"/>
                        <w:noProof/>
                        <w:spacing w:val="-4"/>
                      </w:rPr>
                      <w:t>9</w:t>
                    </w:r>
                    <w:r>
                      <w:rPr>
                        <w:rFonts w:ascii="Times New Roman"/>
                        <w:spacing w:val="-4"/>
                      </w:rPr>
                      <w:fldChar w:fldCharType="end"/>
                    </w:r>
                    <w:r>
                      <w:rPr>
                        <w:rFonts w:ascii="Times New Roman"/>
                        <w:spacing w:val="-4"/>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CC66B" w14:textId="77777777" w:rsidR="00F816F3" w:rsidRDefault="00F816F3">
      <w:r>
        <w:separator/>
      </w:r>
    </w:p>
  </w:footnote>
  <w:footnote w:type="continuationSeparator" w:id="0">
    <w:p w14:paraId="0E858684" w14:textId="77777777" w:rsidR="00F816F3" w:rsidRDefault="00F81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Ind w:w="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AB6E76" w:rsidRPr="00DF74F3" w14:paraId="484B2D77" w14:textId="77777777" w:rsidTr="00211724">
      <w:tc>
        <w:tcPr>
          <w:tcW w:w="5405" w:type="dxa"/>
        </w:tcPr>
        <w:p w14:paraId="10FBF799" w14:textId="77777777" w:rsidR="00AB6E76" w:rsidRPr="00B56D75" w:rsidRDefault="00AB6E76" w:rsidP="00211724">
          <w:pPr>
            <w:pStyle w:val="Header"/>
            <w:tabs>
              <w:tab w:val="center" w:pos="3329"/>
              <w:tab w:val="left" w:pos="5284"/>
            </w:tabs>
            <w:rPr>
              <w:rFonts w:cs="Arial"/>
              <w:sz w:val="22"/>
            </w:rPr>
          </w:pPr>
        </w:p>
      </w:tc>
      <w:tc>
        <w:tcPr>
          <w:tcW w:w="4229" w:type="dxa"/>
        </w:tcPr>
        <w:p w14:paraId="2D565D8F" w14:textId="77777777" w:rsidR="00AB6E76" w:rsidRPr="00684F3F" w:rsidRDefault="00AB6E76" w:rsidP="00211724">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654FFA88" w14:textId="77777777" w:rsidR="00AB6E76" w:rsidRPr="00084246" w:rsidRDefault="00AB6E76" w:rsidP="00211724">
          <w:pPr>
            <w:pStyle w:val="Header"/>
            <w:ind w:right="174"/>
            <w:jc w:val="right"/>
            <w:rPr>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0E5ED53E" w14:textId="2F89FBA7" w:rsidR="00AB6E76" w:rsidRDefault="00AB6E76">
    <w:pPr>
      <w:pStyle w:val="Header"/>
    </w:pPr>
    <w:r w:rsidRPr="00684F3F">
      <w:rPr>
        <w:i/>
        <w:iCs/>
        <w:noProof/>
        <w:color w:val="000000"/>
        <w:szCs w:val="24"/>
        <w:lang w:val="id-ID" w:eastAsia="id-ID"/>
      </w:rPr>
      <mc:AlternateContent>
        <mc:Choice Requires="wps">
          <w:drawing>
            <wp:anchor distT="0" distB="0" distL="114300" distR="114300" simplePos="0" relativeHeight="251666432" behindDoc="0" locked="0" layoutInCell="1" allowOverlap="1" wp14:anchorId="5B880F6E" wp14:editId="23046E5D">
              <wp:simplePos x="0" y="0"/>
              <wp:positionH relativeFrom="column">
                <wp:posOffset>-606056</wp:posOffset>
              </wp:positionH>
              <wp:positionV relativeFrom="paragraph">
                <wp:posOffset>222339</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DC1306" id="_x0000_t32" coordsize="21600,21600" o:spt="32" o:oned="t" path="m,l21600,21600e" filled="f">
              <v:path arrowok="t" fillok="f" o:connecttype="none"/>
              <o:lock v:ext="edit" shapetype="t"/>
            </v:shapetype>
            <v:shape id="Straight Arrow Connector 2" o:spid="_x0000_s1026" type="#_x0000_t32" style="position:absolute;margin-left:-47.7pt;margin-top:17.5pt;width:587pt;height:.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C21E1"/>
    <w:multiLevelType w:val="hybridMultilevel"/>
    <w:tmpl w:val="8DB01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049A4"/>
    <w:multiLevelType w:val="hybridMultilevel"/>
    <w:tmpl w:val="474807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C341C5"/>
    <w:multiLevelType w:val="hybridMultilevel"/>
    <w:tmpl w:val="F5E4D560"/>
    <w:lvl w:ilvl="0" w:tplc="B344C68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82D61"/>
    <w:multiLevelType w:val="hybridMultilevel"/>
    <w:tmpl w:val="16DC6544"/>
    <w:lvl w:ilvl="0" w:tplc="758E3914">
      <w:start w:val="1"/>
      <w:numFmt w:val="lowerLetter"/>
      <w:lvlText w:val="%1."/>
      <w:lvlJc w:val="left"/>
      <w:pPr>
        <w:ind w:left="820" w:hanging="360"/>
      </w:pPr>
      <w:rPr>
        <w:rFonts w:ascii="Calibri" w:eastAsia="Calibri" w:hAnsi="Calibri" w:cs="Calibri" w:hint="default"/>
        <w:b/>
        <w:bCs/>
        <w:i w:val="0"/>
        <w:iCs w:val="0"/>
        <w:spacing w:val="-1"/>
        <w:w w:val="100"/>
        <w:sz w:val="24"/>
        <w:szCs w:val="24"/>
        <w:lang w:val="en-US" w:eastAsia="en-US" w:bidi="ar-SA"/>
      </w:rPr>
    </w:lvl>
    <w:lvl w:ilvl="1" w:tplc="3F2CFD1C">
      <w:numFmt w:val="bullet"/>
      <w:lvlText w:val="•"/>
      <w:lvlJc w:val="left"/>
      <w:pPr>
        <w:ind w:left="1696" w:hanging="360"/>
      </w:pPr>
      <w:rPr>
        <w:rFonts w:hint="default"/>
        <w:lang w:val="en-US" w:eastAsia="en-US" w:bidi="ar-SA"/>
      </w:rPr>
    </w:lvl>
    <w:lvl w:ilvl="2" w:tplc="D57C80C8">
      <w:numFmt w:val="bullet"/>
      <w:lvlText w:val="•"/>
      <w:lvlJc w:val="left"/>
      <w:pPr>
        <w:ind w:left="2573" w:hanging="360"/>
      </w:pPr>
      <w:rPr>
        <w:rFonts w:hint="default"/>
        <w:lang w:val="en-US" w:eastAsia="en-US" w:bidi="ar-SA"/>
      </w:rPr>
    </w:lvl>
    <w:lvl w:ilvl="3" w:tplc="F6E8A796">
      <w:numFmt w:val="bullet"/>
      <w:lvlText w:val="•"/>
      <w:lvlJc w:val="left"/>
      <w:pPr>
        <w:ind w:left="3449" w:hanging="360"/>
      </w:pPr>
      <w:rPr>
        <w:rFonts w:hint="default"/>
        <w:lang w:val="en-US" w:eastAsia="en-US" w:bidi="ar-SA"/>
      </w:rPr>
    </w:lvl>
    <w:lvl w:ilvl="4" w:tplc="D95ADF86">
      <w:numFmt w:val="bullet"/>
      <w:lvlText w:val="•"/>
      <w:lvlJc w:val="left"/>
      <w:pPr>
        <w:ind w:left="4326" w:hanging="360"/>
      </w:pPr>
      <w:rPr>
        <w:rFonts w:hint="default"/>
        <w:lang w:val="en-US" w:eastAsia="en-US" w:bidi="ar-SA"/>
      </w:rPr>
    </w:lvl>
    <w:lvl w:ilvl="5" w:tplc="B0F4F492">
      <w:numFmt w:val="bullet"/>
      <w:lvlText w:val="•"/>
      <w:lvlJc w:val="left"/>
      <w:pPr>
        <w:ind w:left="5203" w:hanging="360"/>
      </w:pPr>
      <w:rPr>
        <w:rFonts w:hint="default"/>
        <w:lang w:val="en-US" w:eastAsia="en-US" w:bidi="ar-SA"/>
      </w:rPr>
    </w:lvl>
    <w:lvl w:ilvl="6" w:tplc="4FCA6768">
      <w:numFmt w:val="bullet"/>
      <w:lvlText w:val="•"/>
      <w:lvlJc w:val="left"/>
      <w:pPr>
        <w:ind w:left="6079" w:hanging="360"/>
      </w:pPr>
      <w:rPr>
        <w:rFonts w:hint="default"/>
        <w:lang w:val="en-US" w:eastAsia="en-US" w:bidi="ar-SA"/>
      </w:rPr>
    </w:lvl>
    <w:lvl w:ilvl="7" w:tplc="5906AA46">
      <w:numFmt w:val="bullet"/>
      <w:lvlText w:val="•"/>
      <w:lvlJc w:val="left"/>
      <w:pPr>
        <w:ind w:left="6956" w:hanging="360"/>
      </w:pPr>
      <w:rPr>
        <w:rFonts w:hint="default"/>
        <w:lang w:val="en-US" w:eastAsia="en-US" w:bidi="ar-SA"/>
      </w:rPr>
    </w:lvl>
    <w:lvl w:ilvl="8" w:tplc="B7362892">
      <w:numFmt w:val="bullet"/>
      <w:lvlText w:val="•"/>
      <w:lvlJc w:val="left"/>
      <w:pPr>
        <w:ind w:left="7833" w:hanging="360"/>
      </w:pPr>
      <w:rPr>
        <w:rFonts w:hint="default"/>
        <w:lang w:val="en-US" w:eastAsia="en-US" w:bidi="ar-SA"/>
      </w:rPr>
    </w:lvl>
  </w:abstractNum>
  <w:abstractNum w:abstractNumId="4">
    <w:nsid w:val="20C428E0"/>
    <w:multiLevelType w:val="hybridMultilevel"/>
    <w:tmpl w:val="C4847D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6AF5CCF"/>
    <w:multiLevelType w:val="hybridMultilevel"/>
    <w:tmpl w:val="18747E58"/>
    <w:lvl w:ilvl="0" w:tplc="E9C25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575A0A"/>
    <w:multiLevelType w:val="hybridMultilevel"/>
    <w:tmpl w:val="E5CE96A8"/>
    <w:lvl w:ilvl="0" w:tplc="E482D95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5BA05E45"/>
    <w:multiLevelType w:val="hybridMultilevel"/>
    <w:tmpl w:val="B3680F14"/>
    <w:lvl w:ilvl="0" w:tplc="F8B4D83A">
      <w:start w:val="1"/>
      <w:numFmt w:val="lowerLetter"/>
      <w:lvlText w:val="%1."/>
      <w:lvlJc w:val="left"/>
      <w:pPr>
        <w:ind w:left="820" w:hanging="360"/>
      </w:pPr>
      <w:rPr>
        <w:rFonts w:ascii="Calibri" w:eastAsia="Calibri" w:hAnsi="Calibri" w:cs="Calibri" w:hint="default"/>
        <w:b/>
        <w:bCs/>
        <w:i w:val="0"/>
        <w:iCs w:val="0"/>
        <w:spacing w:val="-1"/>
        <w:w w:val="100"/>
        <w:sz w:val="24"/>
        <w:szCs w:val="24"/>
        <w:lang w:val="en-US" w:eastAsia="en-US" w:bidi="ar-SA"/>
      </w:rPr>
    </w:lvl>
    <w:lvl w:ilvl="1" w:tplc="A7D4E49E">
      <w:numFmt w:val="bullet"/>
      <w:lvlText w:val="•"/>
      <w:lvlJc w:val="left"/>
      <w:pPr>
        <w:ind w:left="1696" w:hanging="360"/>
      </w:pPr>
      <w:rPr>
        <w:rFonts w:hint="default"/>
        <w:lang w:val="en-US" w:eastAsia="en-US" w:bidi="ar-SA"/>
      </w:rPr>
    </w:lvl>
    <w:lvl w:ilvl="2" w:tplc="0070FF84">
      <w:numFmt w:val="bullet"/>
      <w:lvlText w:val="•"/>
      <w:lvlJc w:val="left"/>
      <w:pPr>
        <w:ind w:left="2573" w:hanging="360"/>
      </w:pPr>
      <w:rPr>
        <w:rFonts w:hint="default"/>
        <w:lang w:val="en-US" w:eastAsia="en-US" w:bidi="ar-SA"/>
      </w:rPr>
    </w:lvl>
    <w:lvl w:ilvl="3" w:tplc="07128AAE">
      <w:numFmt w:val="bullet"/>
      <w:lvlText w:val="•"/>
      <w:lvlJc w:val="left"/>
      <w:pPr>
        <w:ind w:left="3449" w:hanging="360"/>
      </w:pPr>
      <w:rPr>
        <w:rFonts w:hint="default"/>
        <w:lang w:val="en-US" w:eastAsia="en-US" w:bidi="ar-SA"/>
      </w:rPr>
    </w:lvl>
    <w:lvl w:ilvl="4" w:tplc="C994F192">
      <w:numFmt w:val="bullet"/>
      <w:lvlText w:val="•"/>
      <w:lvlJc w:val="left"/>
      <w:pPr>
        <w:ind w:left="4326" w:hanging="360"/>
      </w:pPr>
      <w:rPr>
        <w:rFonts w:hint="default"/>
        <w:lang w:val="en-US" w:eastAsia="en-US" w:bidi="ar-SA"/>
      </w:rPr>
    </w:lvl>
    <w:lvl w:ilvl="5" w:tplc="1B4A3FC6">
      <w:numFmt w:val="bullet"/>
      <w:lvlText w:val="•"/>
      <w:lvlJc w:val="left"/>
      <w:pPr>
        <w:ind w:left="5203" w:hanging="360"/>
      </w:pPr>
      <w:rPr>
        <w:rFonts w:hint="default"/>
        <w:lang w:val="en-US" w:eastAsia="en-US" w:bidi="ar-SA"/>
      </w:rPr>
    </w:lvl>
    <w:lvl w:ilvl="6" w:tplc="DA688B9A">
      <w:numFmt w:val="bullet"/>
      <w:lvlText w:val="•"/>
      <w:lvlJc w:val="left"/>
      <w:pPr>
        <w:ind w:left="6079" w:hanging="360"/>
      </w:pPr>
      <w:rPr>
        <w:rFonts w:hint="default"/>
        <w:lang w:val="en-US" w:eastAsia="en-US" w:bidi="ar-SA"/>
      </w:rPr>
    </w:lvl>
    <w:lvl w:ilvl="7" w:tplc="27262194">
      <w:numFmt w:val="bullet"/>
      <w:lvlText w:val="•"/>
      <w:lvlJc w:val="left"/>
      <w:pPr>
        <w:ind w:left="6956" w:hanging="360"/>
      </w:pPr>
      <w:rPr>
        <w:rFonts w:hint="default"/>
        <w:lang w:val="en-US" w:eastAsia="en-US" w:bidi="ar-SA"/>
      </w:rPr>
    </w:lvl>
    <w:lvl w:ilvl="8" w:tplc="81063A20">
      <w:numFmt w:val="bullet"/>
      <w:lvlText w:val="•"/>
      <w:lvlJc w:val="left"/>
      <w:pPr>
        <w:ind w:left="7833" w:hanging="360"/>
      </w:pPr>
      <w:rPr>
        <w:rFonts w:hint="default"/>
        <w:lang w:val="en-US" w:eastAsia="en-US" w:bidi="ar-SA"/>
      </w:rPr>
    </w:lvl>
  </w:abstractNum>
  <w:abstractNum w:abstractNumId="8">
    <w:nsid w:val="71AA6879"/>
    <w:multiLevelType w:val="hybridMultilevel"/>
    <w:tmpl w:val="82906F82"/>
    <w:lvl w:ilvl="0" w:tplc="6B94A090">
      <w:start w:val="1"/>
      <w:numFmt w:val="lowerLetter"/>
      <w:lvlText w:val="%1."/>
      <w:lvlJc w:val="left"/>
      <w:pPr>
        <w:ind w:left="1180" w:hanging="360"/>
      </w:pPr>
      <w:rPr>
        <w:rFonts w:ascii="Calibri" w:eastAsia="Calibri" w:hAnsi="Calibri" w:cs="Calibri" w:hint="default"/>
        <w:b/>
        <w:bCs/>
        <w:i w:val="0"/>
        <w:iCs w:val="0"/>
        <w:spacing w:val="-1"/>
        <w:w w:val="100"/>
        <w:sz w:val="24"/>
        <w:szCs w:val="24"/>
        <w:lang w:val="en-US" w:eastAsia="en-US" w:bidi="ar-SA"/>
      </w:rPr>
    </w:lvl>
    <w:lvl w:ilvl="1" w:tplc="24068322">
      <w:numFmt w:val="bullet"/>
      <w:lvlText w:val="•"/>
      <w:lvlJc w:val="left"/>
      <w:pPr>
        <w:ind w:left="2020" w:hanging="360"/>
      </w:pPr>
      <w:rPr>
        <w:rFonts w:hint="default"/>
        <w:lang w:val="en-US" w:eastAsia="en-US" w:bidi="ar-SA"/>
      </w:rPr>
    </w:lvl>
    <w:lvl w:ilvl="2" w:tplc="32E62962">
      <w:numFmt w:val="bullet"/>
      <w:lvlText w:val="•"/>
      <w:lvlJc w:val="left"/>
      <w:pPr>
        <w:ind w:left="2861" w:hanging="360"/>
      </w:pPr>
      <w:rPr>
        <w:rFonts w:hint="default"/>
        <w:lang w:val="en-US" w:eastAsia="en-US" w:bidi="ar-SA"/>
      </w:rPr>
    </w:lvl>
    <w:lvl w:ilvl="3" w:tplc="EFBC96A6">
      <w:numFmt w:val="bullet"/>
      <w:lvlText w:val="•"/>
      <w:lvlJc w:val="left"/>
      <w:pPr>
        <w:ind w:left="3701" w:hanging="360"/>
      </w:pPr>
      <w:rPr>
        <w:rFonts w:hint="default"/>
        <w:lang w:val="en-US" w:eastAsia="en-US" w:bidi="ar-SA"/>
      </w:rPr>
    </w:lvl>
    <w:lvl w:ilvl="4" w:tplc="0434B112">
      <w:numFmt w:val="bullet"/>
      <w:lvlText w:val="•"/>
      <w:lvlJc w:val="left"/>
      <w:pPr>
        <w:ind w:left="4542" w:hanging="360"/>
      </w:pPr>
      <w:rPr>
        <w:rFonts w:hint="default"/>
        <w:lang w:val="en-US" w:eastAsia="en-US" w:bidi="ar-SA"/>
      </w:rPr>
    </w:lvl>
    <w:lvl w:ilvl="5" w:tplc="96F00322">
      <w:numFmt w:val="bullet"/>
      <w:lvlText w:val="•"/>
      <w:lvlJc w:val="left"/>
      <w:pPr>
        <w:ind w:left="5383" w:hanging="360"/>
      </w:pPr>
      <w:rPr>
        <w:rFonts w:hint="default"/>
        <w:lang w:val="en-US" w:eastAsia="en-US" w:bidi="ar-SA"/>
      </w:rPr>
    </w:lvl>
    <w:lvl w:ilvl="6" w:tplc="ACDE3CF2">
      <w:numFmt w:val="bullet"/>
      <w:lvlText w:val="•"/>
      <w:lvlJc w:val="left"/>
      <w:pPr>
        <w:ind w:left="6223" w:hanging="360"/>
      </w:pPr>
      <w:rPr>
        <w:rFonts w:hint="default"/>
        <w:lang w:val="en-US" w:eastAsia="en-US" w:bidi="ar-SA"/>
      </w:rPr>
    </w:lvl>
    <w:lvl w:ilvl="7" w:tplc="5FC205EE">
      <w:numFmt w:val="bullet"/>
      <w:lvlText w:val="•"/>
      <w:lvlJc w:val="left"/>
      <w:pPr>
        <w:ind w:left="7064" w:hanging="360"/>
      </w:pPr>
      <w:rPr>
        <w:rFonts w:hint="default"/>
        <w:lang w:val="en-US" w:eastAsia="en-US" w:bidi="ar-SA"/>
      </w:rPr>
    </w:lvl>
    <w:lvl w:ilvl="8" w:tplc="CFE894A6">
      <w:numFmt w:val="bullet"/>
      <w:lvlText w:val="•"/>
      <w:lvlJc w:val="left"/>
      <w:pPr>
        <w:ind w:left="7905" w:hanging="360"/>
      </w:pPr>
      <w:rPr>
        <w:rFonts w:hint="default"/>
        <w:lang w:val="en-US" w:eastAsia="en-US" w:bidi="ar-SA"/>
      </w:rPr>
    </w:lvl>
  </w:abstractNum>
  <w:num w:numId="1">
    <w:abstractNumId w:val="7"/>
  </w:num>
  <w:num w:numId="2">
    <w:abstractNumId w:val="3"/>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92C4D"/>
    <w:rsid w:val="00000597"/>
    <w:rsid w:val="00034B0A"/>
    <w:rsid w:val="00050A1D"/>
    <w:rsid w:val="00050D91"/>
    <w:rsid w:val="00092A37"/>
    <w:rsid w:val="000A12D3"/>
    <w:rsid w:val="000A2F2A"/>
    <w:rsid w:val="000B46F9"/>
    <w:rsid w:val="000C2366"/>
    <w:rsid w:val="00114E78"/>
    <w:rsid w:val="001235C3"/>
    <w:rsid w:val="001244F3"/>
    <w:rsid w:val="00133BE0"/>
    <w:rsid w:val="001544B5"/>
    <w:rsid w:val="00154748"/>
    <w:rsid w:val="00157214"/>
    <w:rsid w:val="00160AF8"/>
    <w:rsid w:val="00192ADA"/>
    <w:rsid w:val="001A1609"/>
    <w:rsid w:val="001B1CA8"/>
    <w:rsid w:val="001B291A"/>
    <w:rsid w:val="001B3C6D"/>
    <w:rsid w:val="001B421E"/>
    <w:rsid w:val="001D54C5"/>
    <w:rsid w:val="001E1E10"/>
    <w:rsid w:val="001E5CD8"/>
    <w:rsid w:val="001F70C3"/>
    <w:rsid w:val="00211724"/>
    <w:rsid w:val="00213B7E"/>
    <w:rsid w:val="00231FD6"/>
    <w:rsid w:val="00251646"/>
    <w:rsid w:val="00274CEE"/>
    <w:rsid w:val="00293CAA"/>
    <w:rsid w:val="002E3930"/>
    <w:rsid w:val="002F11D7"/>
    <w:rsid w:val="002F4A48"/>
    <w:rsid w:val="003017D3"/>
    <w:rsid w:val="00302912"/>
    <w:rsid w:val="00326CF3"/>
    <w:rsid w:val="003745AF"/>
    <w:rsid w:val="00385B1F"/>
    <w:rsid w:val="00392E49"/>
    <w:rsid w:val="003A241E"/>
    <w:rsid w:val="003A3D72"/>
    <w:rsid w:val="003A488B"/>
    <w:rsid w:val="003A62C1"/>
    <w:rsid w:val="00410DA2"/>
    <w:rsid w:val="00413DF8"/>
    <w:rsid w:val="00464AC6"/>
    <w:rsid w:val="004A3D7C"/>
    <w:rsid w:val="004A61EF"/>
    <w:rsid w:val="004B1A72"/>
    <w:rsid w:val="004B2C3E"/>
    <w:rsid w:val="004D701C"/>
    <w:rsid w:val="004F50BD"/>
    <w:rsid w:val="004F57DE"/>
    <w:rsid w:val="004F7B0E"/>
    <w:rsid w:val="005365A4"/>
    <w:rsid w:val="00553F99"/>
    <w:rsid w:val="00563E89"/>
    <w:rsid w:val="00584D66"/>
    <w:rsid w:val="0059002D"/>
    <w:rsid w:val="005959B1"/>
    <w:rsid w:val="005E1496"/>
    <w:rsid w:val="0067161F"/>
    <w:rsid w:val="00695893"/>
    <w:rsid w:val="006A60EE"/>
    <w:rsid w:val="006B3FB5"/>
    <w:rsid w:val="006C359D"/>
    <w:rsid w:val="006C4702"/>
    <w:rsid w:val="006D6EBA"/>
    <w:rsid w:val="006E5718"/>
    <w:rsid w:val="00725FED"/>
    <w:rsid w:val="00726340"/>
    <w:rsid w:val="00736F8E"/>
    <w:rsid w:val="00753170"/>
    <w:rsid w:val="007632DD"/>
    <w:rsid w:val="00781E47"/>
    <w:rsid w:val="007A100C"/>
    <w:rsid w:val="007B5E2E"/>
    <w:rsid w:val="007C6353"/>
    <w:rsid w:val="00801655"/>
    <w:rsid w:val="008127F5"/>
    <w:rsid w:val="008453C0"/>
    <w:rsid w:val="00851E43"/>
    <w:rsid w:val="00871696"/>
    <w:rsid w:val="008A7C12"/>
    <w:rsid w:val="008D6DC9"/>
    <w:rsid w:val="008E4504"/>
    <w:rsid w:val="00907DAD"/>
    <w:rsid w:val="00947B73"/>
    <w:rsid w:val="009632FF"/>
    <w:rsid w:val="00970792"/>
    <w:rsid w:val="00972FDB"/>
    <w:rsid w:val="00986090"/>
    <w:rsid w:val="009864F2"/>
    <w:rsid w:val="009C56F1"/>
    <w:rsid w:val="009D38EA"/>
    <w:rsid w:val="009E0F8C"/>
    <w:rsid w:val="009E351F"/>
    <w:rsid w:val="009E4A59"/>
    <w:rsid w:val="00A11037"/>
    <w:rsid w:val="00A26E84"/>
    <w:rsid w:val="00A73E18"/>
    <w:rsid w:val="00A77C6A"/>
    <w:rsid w:val="00A92C4D"/>
    <w:rsid w:val="00A93DBB"/>
    <w:rsid w:val="00AB6E76"/>
    <w:rsid w:val="00AB75AE"/>
    <w:rsid w:val="00AC050A"/>
    <w:rsid w:val="00AD5BBA"/>
    <w:rsid w:val="00B266A6"/>
    <w:rsid w:val="00B42633"/>
    <w:rsid w:val="00B93574"/>
    <w:rsid w:val="00BA5932"/>
    <w:rsid w:val="00BD6547"/>
    <w:rsid w:val="00C109BF"/>
    <w:rsid w:val="00C2416B"/>
    <w:rsid w:val="00C31CC2"/>
    <w:rsid w:val="00C51052"/>
    <w:rsid w:val="00C724FD"/>
    <w:rsid w:val="00C8266D"/>
    <w:rsid w:val="00C962B7"/>
    <w:rsid w:val="00CA456B"/>
    <w:rsid w:val="00CA4CE6"/>
    <w:rsid w:val="00CC42F4"/>
    <w:rsid w:val="00CE33A2"/>
    <w:rsid w:val="00CF1290"/>
    <w:rsid w:val="00D021E6"/>
    <w:rsid w:val="00D2767C"/>
    <w:rsid w:val="00D85532"/>
    <w:rsid w:val="00D90073"/>
    <w:rsid w:val="00DA7F93"/>
    <w:rsid w:val="00DD0ED1"/>
    <w:rsid w:val="00DE137E"/>
    <w:rsid w:val="00E3519D"/>
    <w:rsid w:val="00E43F53"/>
    <w:rsid w:val="00E5375E"/>
    <w:rsid w:val="00E6194C"/>
    <w:rsid w:val="00E8363F"/>
    <w:rsid w:val="00E94B9A"/>
    <w:rsid w:val="00EC3429"/>
    <w:rsid w:val="00EC55C2"/>
    <w:rsid w:val="00ED65C3"/>
    <w:rsid w:val="00EE5481"/>
    <w:rsid w:val="00F058D2"/>
    <w:rsid w:val="00F10D71"/>
    <w:rsid w:val="00F12EDF"/>
    <w:rsid w:val="00F1312F"/>
    <w:rsid w:val="00F221F3"/>
    <w:rsid w:val="00F56F3B"/>
    <w:rsid w:val="00F625A4"/>
    <w:rsid w:val="00F709AD"/>
    <w:rsid w:val="00F71833"/>
    <w:rsid w:val="00F816F3"/>
    <w:rsid w:val="00FB5B9F"/>
    <w:rsid w:val="00FC0EF2"/>
    <w:rsid w:val="00FF112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863F0"/>
  <w15:docId w15:val="{E2D17007-9A08-49B9-8C91-EFF3D86A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8" w:hanging="358"/>
      <w:jc w:val="both"/>
    </w:pPr>
  </w:style>
  <w:style w:type="paragraph" w:customStyle="1" w:styleId="TableParagraph">
    <w:name w:val="Table Paragraph"/>
    <w:basedOn w:val="Normal"/>
    <w:uiPriority w:val="1"/>
    <w:qFormat/>
    <w:pPr>
      <w:spacing w:line="224" w:lineRule="exact"/>
      <w:jc w:val="center"/>
    </w:pPr>
  </w:style>
  <w:style w:type="character" w:styleId="CommentReference">
    <w:name w:val="annotation reference"/>
    <w:basedOn w:val="DefaultParagraphFont"/>
    <w:uiPriority w:val="99"/>
    <w:semiHidden/>
    <w:unhideWhenUsed/>
    <w:rsid w:val="00CF1290"/>
    <w:rPr>
      <w:sz w:val="16"/>
      <w:szCs w:val="16"/>
    </w:rPr>
  </w:style>
  <w:style w:type="paragraph" w:styleId="CommentText">
    <w:name w:val="annotation text"/>
    <w:basedOn w:val="Normal"/>
    <w:link w:val="CommentTextChar"/>
    <w:uiPriority w:val="99"/>
    <w:semiHidden/>
    <w:unhideWhenUsed/>
    <w:rsid w:val="00CF1290"/>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semiHidden/>
    <w:rsid w:val="00CF1290"/>
    <w:rPr>
      <w:kern w:val="2"/>
      <w:sz w:val="20"/>
      <w:szCs w:val="20"/>
      <w14:ligatures w14:val="standardContextual"/>
    </w:rPr>
  </w:style>
  <w:style w:type="paragraph" w:styleId="BalloonText">
    <w:name w:val="Balloon Text"/>
    <w:basedOn w:val="Normal"/>
    <w:link w:val="BalloonTextChar"/>
    <w:uiPriority w:val="99"/>
    <w:semiHidden/>
    <w:unhideWhenUsed/>
    <w:rsid w:val="00CF1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290"/>
    <w:rPr>
      <w:rFonts w:ascii="Segoe UI" w:eastAsia="Calibri" w:hAnsi="Segoe UI" w:cs="Segoe UI"/>
      <w:sz w:val="18"/>
      <w:szCs w:val="18"/>
    </w:rPr>
  </w:style>
  <w:style w:type="paragraph" w:styleId="Header">
    <w:name w:val="header"/>
    <w:aliases w:val="page-number"/>
    <w:basedOn w:val="Normal"/>
    <w:link w:val="HeaderChar"/>
    <w:unhideWhenUsed/>
    <w:rsid w:val="00EC3429"/>
    <w:pPr>
      <w:tabs>
        <w:tab w:val="center" w:pos="4513"/>
        <w:tab w:val="right" w:pos="9026"/>
      </w:tabs>
    </w:pPr>
  </w:style>
  <w:style w:type="character" w:customStyle="1" w:styleId="HeaderChar">
    <w:name w:val="Header Char"/>
    <w:aliases w:val="page-number Char"/>
    <w:basedOn w:val="DefaultParagraphFont"/>
    <w:link w:val="Header"/>
    <w:rsid w:val="00EC3429"/>
    <w:rPr>
      <w:rFonts w:ascii="Calibri" w:eastAsia="Calibri" w:hAnsi="Calibri" w:cs="Calibri"/>
    </w:rPr>
  </w:style>
  <w:style w:type="paragraph" w:styleId="Footer">
    <w:name w:val="footer"/>
    <w:basedOn w:val="Normal"/>
    <w:link w:val="FooterChar"/>
    <w:uiPriority w:val="99"/>
    <w:unhideWhenUsed/>
    <w:rsid w:val="00EC3429"/>
    <w:pPr>
      <w:tabs>
        <w:tab w:val="center" w:pos="4513"/>
        <w:tab w:val="right" w:pos="9026"/>
      </w:tabs>
    </w:pPr>
  </w:style>
  <w:style w:type="character" w:customStyle="1" w:styleId="FooterChar">
    <w:name w:val="Footer Char"/>
    <w:basedOn w:val="DefaultParagraphFont"/>
    <w:link w:val="Footer"/>
    <w:uiPriority w:val="99"/>
    <w:rsid w:val="00EC3429"/>
    <w:rPr>
      <w:rFonts w:ascii="Calibri" w:eastAsia="Calibri" w:hAnsi="Calibri" w:cs="Calibri"/>
    </w:rPr>
  </w:style>
  <w:style w:type="paragraph" w:customStyle="1" w:styleId="SubJudul1">
    <w:name w:val="Sub Judul 1"/>
    <w:basedOn w:val="ListParagraph"/>
    <w:link w:val="SubJudul1Char1"/>
    <w:qFormat/>
    <w:rsid w:val="000A2F2A"/>
    <w:pPr>
      <w:widowControl/>
      <w:autoSpaceDE/>
      <w:autoSpaceDN/>
      <w:spacing w:line="360" w:lineRule="auto"/>
      <w:ind w:left="0" w:firstLine="0"/>
      <w:contextualSpacing/>
      <w:jc w:val="left"/>
    </w:pPr>
    <w:rPr>
      <w:rFonts w:cs="Times New Roman"/>
      <w:b/>
      <w:sz w:val="24"/>
    </w:rPr>
  </w:style>
  <w:style w:type="character" w:customStyle="1" w:styleId="SubJudul1Char1">
    <w:name w:val="Sub Judul 1 Char1"/>
    <w:link w:val="SubJudul1"/>
    <w:rsid w:val="000A2F2A"/>
    <w:rPr>
      <w:rFonts w:ascii="Calibri" w:eastAsia="Calibri" w:hAnsi="Calibri" w:cs="Times New Roman"/>
      <w:b/>
      <w:sz w:val="24"/>
    </w:rPr>
  </w:style>
  <w:style w:type="paragraph" w:styleId="Caption">
    <w:name w:val="caption"/>
    <w:basedOn w:val="Normal"/>
    <w:next w:val="Normal"/>
    <w:uiPriority w:val="35"/>
    <w:unhideWhenUsed/>
    <w:qFormat/>
    <w:rsid w:val="000A2F2A"/>
    <w:pPr>
      <w:widowControl/>
      <w:autoSpaceDE/>
      <w:autoSpaceDN/>
      <w:spacing w:after="200"/>
    </w:pPr>
    <w:rPr>
      <w:rFonts w:ascii="Times New Roman" w:hAnsi="Times New Roman" w:cs="Times New Roman"/>
      <w:i/>
      <w:iCs/>
      <w:color w:val="1F497D" w:themeColor="text2"/>
      <w:sz w:val="18"/>
      <w:szCs w:val="18"/>
    </w:rPr>
  </w:style>
  <w:style w:type="paragraph" w:styleId="NormalWeb">
    <w:name w:val="Normal (Web)"/>
    <w:basedOn w:val="Normal"/>
    <w:uiPriority w:val="99"/>
    <w:semiHidden/>
    <w:unhideWhenUsed/>
    <w:rsid w:val="00ED65C3"/>
    <w:rPr>
      <w:rFonts w:ascii="Times New Roman" w:hAnsi="Times New Roman" w:cs="Times New Roman"/>
      <w:sz w:val="24"/>
      <w:szCs w:val="24"/>
    </w:rPr>
  </w:style>
  <w:style w:type="character" w:customStyle="1" w:styleId="mord">
    <w:name w:val="mord"/>
    <w:basedOn w:val="DefaultParagraphFont"/>
    <w:rsid w:val="00EE5481"/>
  </w:style>
  <w:style w:type="character" w:customStyle="1" w:styleId="vlist-s">
    <w:name w:val="vlist-s"/>
    <w:basedOn w:val="DefaultParagraphFont"/>
    <w:rsid w:val="00EE5481"/>
  </w:style>
  <w:style w:type="table" w:customStyle="1" w:styleId="TableGridLight1">
    <w:name w:val="Table Grid Light1"/>
    <w:basedOn w:val="TableNormal"/>
    <w:uiPriority w:val="40"/>
    <w:rsid w:val="00211724"/>
    <w:pPr>
      <w:widowControl/>
      <w:autoSpaceDE/>
      <w:autoSpaceDN/>
    </w:pPr>
    <w:rPr>
      <w:rFonts w:ascii="Times New Roman" w:eastAsia="Calibri"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211724"/>
    <w:pPr>
      <w:widowControl/>
      <w:autoSpaceDE/>
      <w:autoSpaceDN/>
      <w:spacing w:after="200" w:line="360" w:lineRule="auto"/>
      <w:jc w:val="right"/>
    </w:pPr>
    <w:rPr>
      <w:rFonts w:ascii="Calibri" w:eastAsia="Calibri" w:hAnsi="Calibri" w:cs="Calibri"/>
      <w:lang w:val="id-ID" w:eastAsia="id-ID"/>
    </w:rPr>
  </w:style>
  <w:style w:type="paragraph" w:styleId="CommentSubject">
    <w:name w:val="annotation subject"/>
    <w:basedOn w:val="CommentText"/>
    <w:next w:val="CommentText"/>
    <w:link w:val="CommentSubjectChar"/>
    <w:uiPriority w:val="99"/>
    <w:semiHidden/>
    <w:unhideWhenUsed/>
    <w:rsid w:val="00A11037"/>
    <w:pPr>
      <w:widowControl w:val="0"/>
      <w:autoSpaceDE w:val="0"/>
      <w:autoSpaceDN w:val="0"/>
      <w:spacing w:after="0"/>
    </w:pPr>
    <w:rPr>
      <w:rFonts w:ascii="Calibri" w:eastAsia="Calibri" w:hAnsi="Calibri" w:cs="Calibri"/>
      <w:b/>
      <w:bCs/>
      <w:kern w:val="0"/>
      <w14:ligatures w14:val="none"/>
    </w:rPr>
  </w:style>
  <w:style w:type="character" w:customStyle="1" w:styleId="CommentSubjectChar">
    <w:name w:val="Comment Subject Char"/>
    <w:basedOn w:val="CommentTextChar"/>
    <w:link w:val="CommentSubject"/>
    <w:uiPriority w:val="99"/>
    <w:semiHidden/>
    <w:rsid w:val="00A11037"/>
    <w:rPr>
      <w:rFonts w:ascii="Calibri" w:eastAsia="Calibri" w:hAnsi="Calibri" w:cs="Calibri"/>
      <w:b/>
      <w:bCs/>
      <w:kern w:val="2"/>
      <w:sz w:val="20"/>
      <w:szCs w:val="20"/>
      <w14:ligatures w14:val="standardContextual"/>
    </w:rPr>
  </w:style>
  <w:style w:type="paragraph" w:customStyle="1" w:styleId="AbstrakEnglish">
    <w:name w:val="Abstrak English"/>
    <w:basedOn w:val="Normal"/>
    <w:link w:val="AbstrakEnglishChar"/>
    <w:qFormat/>
    <w:rsid w:val="00F12EDF"/>
    <w:pPr>
      <w:widowControl/>
      <w:tabs>
        <w:tab w:val="left" w:pos="8505"/>
      </w:tabs>
      <w:ind w:left="851" w:right="849"/>
      <w:jc w:val="both"/>
    </w:pPr>
    <w:rPr>
      <w:rFonts w:eastAsia="Times New Roman" w:cs="Times New Roman"/>
      <w:bCs/>
      <w:i/>
      <w:noProof/>
      <w:sz w:val="20"/>
      <w:szCs w:val="20"/>
      <w:lang w:val="id-ID"/>
    </w:rPr>
  </w:style>
  <w:style w:type="character" w:customStyle="1" w:styleId="AbstrakEnglishChar">
    <w:name w:val="Abstrak English Char"/>
    <w:link w:val="AbstrakEnglish"/>
    <w:rsid w:val="00F12EDF"/>
    <w:rPr>
      <w:rFonts w:ascii="Calibri" w:eastAsia="Times New Roman" w:hAnsi="Calibri" w:cs="Times New Roman"/>
      <w:bCs/>
      <w:i/>
      <w:noProof/>
      <w:sz w:val="20"/>
      <w:szCs w:val="20"/>
      <w:lang w:val="id-ID"/>
    </w:rPr>
  </w:style>
  <w:style w:type="paragraph" w:customStyle="1" w:styleId="Abstract">
    <w:name w:val="Abstract"/>
    <w:basedOn w:val="Normal"/>
    <w:next w:val="Normal"/>
    <w:link w:val="AbstractChar"/>
    <w:rsid w:val="00F12EDF"/>
    <w:pPr>
      <w:widowControl/>
      <w:spacing w:before="20"/>
      <w:ind w:firstLine="202"/>
      <w:jc w:val="both"/>
    </w:pPr>
    <w:rPr>
      <w:rFonts w:ascii="Times New Roman" w:eastAsia="Times New Roman" w:hAnsi="Times New Roman" w:cs="Times New Roman"/>
      <w:b/>
      <w:bCs/>
      <w:noProof/>
      <w:sz w:val="18"/>
      <w:szCs w:val="18"/>
    </w:rPr>
  </w:style>
  <w:style w:type="character" w:customStyle="1" w:styleId="AbstractChar">
    <w:name w:val="Abstract Char"/>
    <w:link w:val="Abstract"/>
    <w:rsid w:val="00F12EDF"/>
    <w:rPr>
      <w:rFonts w:ascii="Times New Roman" w:eastAsia="Times New Roman" w:hAnsi="Times New Roman" w:cs="Times New Roman"/>
      <w:b/>
      <w:bCs/>
      <w:noProof/>
      <w:sz w:val="18"/>
      <w:szCs w:val="18"/>
    </w:rPr>
  </w:style>
  <w:style w:type="character" w:customStyle="1" w:styleId="IEEEAbstractHeadingChar">
    <w:name w:val="IEEE Abstract Heading Char"/>
    <w:link w:val="IEEEAbstractHeading"/>
    <w:locked/>
    <w:rsid w:val="00F12EDF"/>
    <w:rPr>
      <w:rFonts w:eastAsia="SimSun" w:cs="Times New Roman"/>
      <w:noProof/>
      <w:szCs w:val="24"/>
      <w:lang w:val="id-ID" w:eastAsia="zh-CN"/>
    </w:rPr>
  </w:style>
  <w:style w:type="paragraph" w:customStyle="1" w:styleId="IEEEAbstractHeading">
    <w:name w:val="IEEE Abstract Heading"/>
    <w:basedOn w:val="Normal"/>
    <w:link w:val="IEEEAbstractHeadingChar"/>
    <w:rsid w:val="00F12EDF"/>
    <w:pPr>
      <w:widowControl/>
      <w:autoSpaceDE/>
      <w:autoSpaceDN/>
    </w:pPr>
    <w:rPr>
      <w:rFonts w:asciiTheme="minorHAnsi" w:eastAsia="SimSun" w:hAnsiTheme="minorHAnsi" w:cs="Times New Roman"/>
      <w:noProof/>
      <w:szCs w:val="24"/>
      <w:lang w:val="id-ID" w:eastAsia="zh-CN"/>
    </w:rPr>
  </w:style>
  <w:style w:type="paragraph" w:customStyle="1" w:styleId="IEEEFigureCaptionSingle-Line">
    <w:name w:val="IEEE Figure Caption Single-Line"/>
    <w:basedOn w:val="Normal"/>
    <w:next w:val="Normal"/>
    <w:rsid w:val="00851E43"/>
    <w:pPr>
      <w:widowControl/>
      <w:autoSpaceDE/>
      <w:autoSpaceDN/>
      <w:spacing w:before="120" w:after="120"/>
      <w:jc w:val="center"/>
    </w:pPr>
    <w:rPr>
      <w:rFonts w:ascii="Times New Roman" w:eastAsia="SimSun" w:hAnsi="Times New Roman" w:cs="Times New Roman"/>
      <w:noProof/>
      <w:sz w:val="16"/>
      <w:szCs w:val="24"/>
      <w:lang w:val="id-ID" w:eastAsia="zh-CN"/>
    </w:rPr>
  </w:style>
  <w:style w:type="paragraph" w:customStyle="1" w:styleId="Teks">
    <w:name w:val="Teks"/>
    <w:basedOn w:val="SubJudul1"/>
    <w:link w:val="TeksChar"/>
    <w:qFormat/>
    <w:rsid w:val="00C962B7"/>
    <w:pPr>
      <w:spacing w:after="240" w:line="276" w:lineRule="auto"/>
      <w:ind w:firstLine="567"/>
      <w:jc w:val="both"/>
    </w:pPr>
    <w:rPr>
      <w:b w:val="0"/>
      <w:shd w:val="clear" w:color="auto" w:fill="FFFFFF"/>
    </w:rPr>
  </w:style>
  <w:style w:type="character" w:customStyle="1" w:styleId="TeksChar">
    <w:name w:val="Teks Char"/>
    <w:link w:val="Teks"/>
    <w:rsid w:val="00C962B7"/>
    <w:rPr>
      <w:rFonts w:ascii="Calibri" w:eastAsia="Calibri" w:hAnsi="Calibri" w:cs="Times New Roman"/>
      <w:sz w:val="24"/>
    </w:rPr>
  </w:style>
  <w:style w:type="paragraph" w:customStyle="1" w:styleId="IsiDaftarRujukan">
    <w:name w:val="Isi Daftar Rujukan"/>
    <w:basedOn w:val="Normal"/>
    <w:link w:val="IsiDaftarRujukanChar"/>
    <w:qFormat/>
    <w:rsid w:val="003745AF"/>
    <w:pPr>
      <w:widowControl/>
      <w:tabs>
        <w:tab w:val="left" w:pos="720"/>
      </w:tabs>
      <w:autoSpaceDE/>
      <w:autoSpaceDN/>
      <w:adjustRightInd w:val="0"/>
      <w:snapToGrid w:val="0"/>
      <w:ind w:left="567" w:hanging="567"/>
      <w:jc w:val="both"/>
    </w:pPr>
    <w:rPr>
      <w:rFonts w:eastAsia="SimSun" w:cs="Times New Roman"/>
      <w:noProof/>
      <w:lang w:val="id-ID" w:eastAsia="zh-CN"/>
    </w:rPr>
  </w:style>
  <w:style w:type="character" w:customStyle="1" w:styleId="IsiDaftarRujukanChar">
    <w:name w:val="Isi Daftar Rujukan Char"/>
    <w:link w:val="IsiDaftarRujukan"/>
    <w:rsid w:val="003745AF"/>
    <w:rPr>
      <w:rFonts w:ascii="Calibri" w:eastAsia="SimSun" w:hAnsi="Calibri" w:cs="Times New Roman"/>
      <w:noProof/>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3942">
      <w:bodyDiv w:val="1"/>
      <w:marLeft w:val="0"/>
      <w:marRight w:val="0"/>
      <w:marTop w:val="0"/>
      <w:marBottom w:val="0"/>
      <w:divBdr>
        <w:top w:val="none" w:sz="0" w:space="0" w:color="auto"/>
        <w:left w:val="none" w:sz="0" w:space="0" w:color="auto"/>
        <w:bottom w:val="none" w:sz="0" w:space="0" w:color="auto"/>
        <w:right w:val="none" w:sz="0" w:space="0" w:color="auto"/>
      </w:divBdr>
      <w:divsChild>
        <w:div w:id="1611623490">
          <w:marLeft w:val="0"/>
          <w:marRight w:val="0"/>
          <w:marTop w:val="0"/>
          <w:marBottom w:val="0"/>
          <w:divBdr>
            <w:top w:val="none" w:sz="0" w:space="0" w:color="auto"/>
            <w:left w:val="none" w:sz="0" w:space="0" w:color="auto"/>
            <w:bottom w:val="none" w:sz="0" w:space="0" w:color="auto"/>
            <w:right w:val="none" w:sz="0" w:space="0" w:color="auto"/>
          </w:divBdr>
          <w:divsChild>
            <w:div w:id="616759815">
              <w:marLeft w:val="0"/>
              <w:marRight w:val="0"/>
              <w:marTop w:val="0"/>
              <w:marBottom w:val="0"/>
              <w:divBdr>
                <w:top w:val="none" w:sz="0" w:space="0" w:color="auto"/>
                <w:left w:val="none" w:sz="0" w:space="0" w:color="auto"/>
                <w:bottom w:val="none" w:sz="0" w:space="0" w:color="auto"/>
                <w:right w:val="none" w:sz="0" w:space="0" w:color="auto"/>
              </w:divBdr>
              <w:divsChild>
                <w:div w:id="371157524">
                  <w:marLeft w:val="0"/>
                  <w:marRight w:val="0"/>
                  <w:marTop w:val="0"/>
                  <w:marBottom w:val="0"/>
                  <w:divBdr>
                    <w:top w:val="none" w:sz="0" w:space="0" w:color="auto"/>
                    <w:left w:val="none" w:sz="0" w:space="0" w:color="auto"/>
                    <w:bottom w:val="none" w:sz="0" w:space="0" w:color="auto"/>
                    <w:right w:val="none" w:sz="0" w:space="0" w:color="auto"/>
                  </w:divBdr>
                  <w:divsChild>
                    <w:div w:id="10119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32890">
          <w:marLeft w:val="0"/>
          <w:marRight w:val="0"/>
          <w:marTop w:val="0"/>
          <w:marBottom w:val="0"/>
          <w:divBdr>
            <w:top w:val="none" w:sz="0" w:space="0" w:color="auto"/>
            <w:left w:val="none" w:sz="0" w:space="0" w:color="auto"/>
            <w:bottom w:val="none" w:sz="0" w:space="0" w:color="auto"/>
            <w:right w:val="none" w:sz="0" w:space="0" w:color="auto"/>
          </w:divBdr>
          <w:divsChild>
            <w:div w:id="164319945">
              <w:marLeft w:val="0"/>
              <w:marRight w:val="0"/>
              <w:marTop w:val="0"/>
              <w:marBottom w:val="0"/>
              <w:divBdr>
                <w:top w:val="none" w:sz="0" w:space="0" w:color="auto"/>
                <w:left w:val="none" w:sz="0" w:space="0" w:color="auto"/>
                <w:bottom w:val="none" w:sz="0" w:space="0" w:color="auto"/>
                <w:right w:val="none" w:sz="0" w:space="0" w:color="auto"/>
              </w:divBdr>
              <w:divsChild>
                <w:div w:id="1779718187">
                  <w:marLeft w:val="0"/>
                  <w:marRight w:val="0"/>
                  <w:marTop w:val="0"/>
                  <w:marBottom w:val="0"/>
                  <w:divBdr>
                    <w:top w:val="none" w:sz="0" w:space="0" w:color="auto"/>
                    <w:left w:val="none" w:sz="0" w:space="0" w:color="auto"/>
                    <w:bottom w:val="none" w:sz="0" w:space="0" w:color="auto"/>
                    <w:right w:val="none" w:sz="0" w:space="0" w:color="auto"/>
                  </w:divBdr>
                  <w:divsChild>
                    <w:div w:id="13541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ifirdayanti0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GRAFIK HASIL BELAJAR PRASIKLUS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id-ID"/>
                </a:p>
              </c:txPr>
              <c:dLblPos val="bestFit"/>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id-ID"/>
                </a:p>
              </c:txPr>
              <c:dLblPos val="bestFi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TUNTAS</c:v>
                </c:pt>
                <c:pt idx="1">
                  <c:v>TIDAK TUNTAS </c:v>
                </c:pt>
              </c:strCache>
            </c:strRef>
          </c:cat>
          <c:val>
            <c:numRef>
              <c:f>Sheet1!$B$2:$B$5</c:f>
              <c:numCache>
                <c:formatCode>0.00%</c:formatCode>
                <c:ptCount val="4"/>
                <c:pt idx="0">
                  <c:v>0.33300000000000002</c:v>
                </c:pt>
                <c:pt idx="1">
                  <c:v>0.66700000000000004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HASIL BELAJAR SIKLUS 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3402723097112862"/>
                  <c:y val="-5.5019372578427699E-2"/>
                </c:manualLayout>
              </c:layout>
              <c:spPr>
                <a:noFill/>
                <a:ln>
                  <a:noFill/>
                </a:ln>
                <a:effectLst/>
              </c:spPr>
              <c:txPr>
                <a:bodyPr rot="0" spcFirstLastPara="1" vertOverflow="ellipsis" vert="horz" wrap="square" lIns="38100" tIns="19050" rIns="38100" bIns="19050" anchor="ctr" anchorCtr="1">
                  <a:spAutoFit/>
                </a:bodyPr>
                <a:lstStyle/>
                <a:p>
                  <a:pPr>
                    <a:defRPr sz="2400" b="0" i="0" u="none" strike="noStrike" kern="1200" baseline="0">
                      <a:solidFill>
                        <a:schemeClr val="tx1">
                          <a:lumMod val="75000"/>
                          <a:lumOff val="25000"/>
                        </a:schemeClr>
                      </a:solidFill>
                      <a:latin typeface="+mn-lt"/>
                      <a:ea typeface="+mn-ea"/>
                      <a:cs typeface="+mn-cs"/>
                    </a:defRPr>
                  </a:pPr>
                  <a:endParaRPr lang="id-ID"/>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16006725721784767"/>
                  <c:y val="-4.3114610673665794E-2"/>
                </c:manualLayout>
              </c:layout>
              <c:spPr>
                <a:noFill/>
                <a:ln>
                  <a:noFill/>
                </a:ln>
                <a:effectLst/>
              </c:spPr>
              <c:txPr>
                <a:bodyPr rot="0" spcFirstLastPara="1" vertOverflow="ellipsis" vert="horz" wrap="square" lIns="38100" tIns="19050" rIns="38100" bIns="19050" anchor="ctr" anchorCtr="1">
                  <a:spAutoFit/>
                </a:bodyPr>
                <a:lstStyle/>
                <a:p>
                  <a:pPr>
                    <a:defRPr sz="2800" b="0" i="0" u="none" strike="noStrike" kern="1200" baseline="0">
                      <a:solidFill>
                        <a:schemeClr val="tx1">
                          <a:lumMod val="75000"/>
                          <a:lumOff val="25000"/>
                        </a:schemeClr>
                      </a:solidFill>
                      <a:latin typeface="+mn-lt"/>
                      <a:ea typeface="+mn-ea"/>
                      <a:cs typeface="+mn-cs"/>
                    </a:defRPr>
                  </a:pPr>
                  <a:endParaRPr lang="id-ID"/>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TUNTAS</c:v>
                </c:pt>
                <c:pt idx="1">
                  <c:v>TIDAK TUNTAS</c:v>
                </c:pt>
              </c:strCache>
            </c:strRef>
          </c:cat>
          <c:val>
            <c:numRef>
              <c:f>Sheet1!$B$2:$B$5</c:f>
              <c:numCache>
                <c:formatCode>0%</c:formatCode>
                <c:ptCount val="4"/>
                <c:pt idx="0">
                  <c:v>0.5</c:v>
                </c:pt>
                <c:pt idx="1">
                  <c:v>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39621773840769903"/>
          <c:y val="0.82986064241969759"/>
          <c:w val="0.27006452318460195"/>
          <c:h val="0.16220284964379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HASIL BELAJAR SIKLUS 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9.7521689997083702E-2"/>
                  <c:y val="-0.18615798025246844"/>
                </c:manualLayout>
              </c:layout>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tx1">
                          <a:lumMod val="75000"/>
                          <a:lumOff val="25000"/>
                        </a:schemeClr>
                      </a:solidFill>
                      <a:latin typeface="+mn-lt"/>
                      <a:ea typeface="+mn-ea"/>
                      <a:cs typeface="+mn-cs"/>
                    </a:defRPr>
                  </a:pPr>
                  <a:endParaRPr lang="id-ID"/>
                </a:p>
              </c:txPr>
              <c:dLblPos val="bestFit"/>
              <c:showLegendKey val="0"/>
              <c:showVal val="1"/>
              <c:showCatName val="0"/>
              <c:showSerName val="0"/>
              <c:showPercent val="0"/>
              <c:showBubbleSize val="0"/>
              <c:extLst>
                <c:ext xmlns:c15="http://schemas.microsoft.com/office/drawing/2012/chart" uri="{CE6537A1-D6FC-4f65-9D91-7224C49458BB}"/>
              </c:extLst>
            </c:dLbl>
            <c:dLbl>
              <c:idx val="1"/>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tx1">
                          <a:lumMod val="75000"/>
                          <a:lumOff val="25000"/>
                        </a:schemeClr>
                      </a:solidFill>
                      <a:latin typeface="+mn-lt"/>
                      <a:ea typeface="+mn-ea"/>
                      <a:cs typeface="+mn-cs"/>
                    </a:defRPr>
                  </a:pPr>
                  <a:endParaRPr lang="id-ID"/>
                </a:p>
              </c:txPr>
              <c:dLblPos val="bestFi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TUNTAS </c:v>
                </c:pt>
                <c:pt idx="1">
                  <c:v>TIDAK TUNTAS </c:v>
                </c:pt>
              </c:strCache>
            </c:strRef>
          </c:cat>
          <c:val>
            <c:numRef>
              <c:f>Sheet1!$B$2:$B$5</c:f>
              <c:numCache>
                <c:formatCode>0.00%</c:formatCode>
                <c:ptCount val="4"/>
                <c:pt idx="0">
                  <c:v>0.83299999999999996</c:v>
                </c:pt>
                <c:pt idx="1">
                  <c:v>0.16700000000000001</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8DA348B6574742AF7536388B32AECB"/>
        <w:category>
          <w:name w:val="General"/>
          <w:gallery w:val="placeholder"/>
        </w:category>
        <w:types>
          <w:type w:val="bbPlcHdr"/>
        </w:types>
        <w:behaviors>
          <w:behavior w:val="content"/>
        </w:behaviors>
        <w:guid w:val="{BD48A7A1-5541-4AC6-AFF0-209CCCFF8E9E}"/>
      </w:docPartPr>
      <w:docPartBody>
        <w:p w:rsidR="00AA0747" w:rsidRDefault="00CA56CE" w:rsidP="00CA56CE">
          <w:pPr>
            <w:pStyle w:val="618DA348B6574742AF7536388B32AECB"/>
          </w:pPr>
          <w:r w:rsidRPr="00890B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CE"/>
    <w:rsid w:val="000D7FE3"/>
    <w:rsid w:val="00445AFA"/>
    <w:rsid w:val="0062017B"/>
    <w:rsid w:val="00696AAC"/>
    <w:rsid w:val="00765E04"/>
    <w:rsid w:val="007671BE"/>
    <w:rsid w:val="008B1182"/>
    <w:rsid w:val="009F2A42"/>
    <w:rsid w:val="00AA0747"/>
    <w:rsid w:val="00C00074"/>
    <w:rsid w:val="00C213C7"/>
    <w:rsid w:val="00CA56CE"/>
    <w:rsid w:val="00E17157"/>
    <w:rsid w:val="00FE051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6CE"/>
    <w:rPr>
      <w:color w:val="666666"/>
    </w:rPr>
  </w:style>
  <w:style w:type="paragraph" w:customStyle="1" w:styleId="618DA348B6574742AF7536388B32AECB">
    <w:name w:val="618DA348B6574742AF7536388B32AECB"/>
    <w:rsid w:val="00CA5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7349-5455-46EC-A350-C4BE2A21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9</Pages>
  <Words>6482</Words>
  <Characters>36951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LENOVO</cp:lastModifiedBy>
  <cp:revision>92</cp:revision>
  <cp:lastPrinted>2024-09-27T07:58:00Z</cp:lastPrinted>
  <dcterms:created xsi:type="dcterms:W3CDTF">2024-07-16T09:22:00Z</dcterms:created>
  <dcterms:modified xsi:type="dcterms:W3CDTF">2024-09-27T07:58:00Z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2024-05-18T00:00:00Z</vt:filetime>
  </property>
  <property fmtid="{D5CDD505-2E9C-101B-9397-08002B2CF9AE}" pid="3" name="Creator">
    <vt:lpwstr>Microsoft® Word 2021</vt:lpwstr>
  </property>
  <property fmtid="{D5CDD505-2E9C-101B-9397-08002B2CF9AE}" pid="4" name="LastSaved">
    <vt:filetime>2024-07-16T00:00:00Z</vt:filetime>
  </property>
  <property fmtid="{D5CDD505-2E9C-101B-9397-08002B2CF9AE}" pid="5" name="Producer">
    <vt:lpwstr>Microsoft® Word 2021</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Unique User Id_1">
    <vt:lpwstr>d304c797-d4a0-35e3-8fbf-d9b4920d3816</vt:lpwstr>
  </property>
  <property fmtid="{D5CDD505-2E9C-101B-9397-08002B2CF9AE}" pid="28" name="Mendeley Citation Style_1">
    <vt:lpwstr>http://www.zotero.org/styles/apa</vt:lpwstr>
  </property>
</Properties>
</file>