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6E4F2" w14:textId="77777777" w:rsidR="00727B93" w:rsidRPr="00E212B2" w:rsidRDefault="00727B93" w:rsidP="00727B93">
      <w:pPr>
        <w:spacing w:before="240" w:line="360" w:lineRule="auto"/>
        <w:jc w:val="center"/>
        <w:rPr>
          <w:rFonts w:asciiTheme="minorHAnsi" w:hAnsiTheme="minorHAnsi" w:cstheme="minorHAnsi"/>
          <w:b/>
          <w:bCs/>
        </w:rPr>
      </w:pPr>
      <w:r w:rsidRPr="00E212B2">
        <w:rPr>
          <w:rFonts w:asciiTheme="minorHAnsi" w:hAnsiTheme="minorHAnsi" w:cstheme="minorHAnsi"/>
          <w:b/>
          <w:bCs/>
        </w:rPr>
        <w:t>IMPLEMENTASI MODEL PEMBELAJARAN TEAMS GAME TOURNAMENT UNTUK MENINGKATKAN HASIL BELAJAR PESERTA DIDIK PADA MATA PELAJARAN BAHASA INDONESIA MATERI KELAS KATA DAN MENCARI MAKNA KATA DALAM KBBI KELAS 4 SDN POLEHAN 3 MALANG</w:t>
      </w:r>
    </w:p>
    <w:p w14:paraId="45FCD7DA" w14:textId="0FF1A907" w:rsidR="00727B93" w:rsidRPr="00E212B2" w:rsidRDefault="00727B93" w:rsidP="00727B93">
      <w:pPr>
        <w:spacing w:before="240" w:line="240" w:lineRule="auto"/>
        <w:jc w:val="center"/>
        <w:rPr>
          <w:rFonts w:asciiTheme="minorHAnsi" w:hAnsiTheme="minorHAnsi" w:cstheme="minorHAnsi"/>
          <w:b/>
          <w:bCs/>
        </w:rPr>
      </w:pPr>
      <w:r w:rsidRPr="00E212B2">
        <w:rPr>
          <w:rFonts w:asciiTheme="minorHAnsi" w:hAnsiTheme="minorHAnsi" w:cstheme="minorHAnsi"/>
          <w:b/>
          <w:bCs/>
        </w:rPr>
        <w:t xml:space="preserve">Rosyada Al Alimah, </w:t>
      </w:r>
      <w:proofErr w:type="spellStart"/>
      <w:r w:rsidRPr="00E212B2">
        <w:rPr>
          <w:rFonts w:asciiTheme="minorHAnsi" w:hAnsiTheme="minorHAnsi" w:cstheme="minorHAnsi"/>
          <w:b/>
          <w:bCs/>
        </w:rPr>
        <w:t>Lilik</w:t>
      </w:r>
      <w:proofErr w:type="spellEnd"/>
      <w:r w:rsidRPr="00E212B2">
        <w:rPr>
          <w:rFonts w:asciiTheme="minorHAnsi" w:hAnsiTheme="minorHAnsi" w:cstheme="minorHAnsi"/>
          <w:b/>
          <w:bCs/>
        </w:rPr>
        <w:t xml:space="preserve"> Sri </w:t>
      </w:r>
      <w:proofErr w:type="spellStart"/>
      <w:r w:rsidRPr="00E212B2">
        <w:rPr>
          <w:rFonts w:asciiTheme="minorHAnsi" w:hAnsiTheme="minorHAnsi" w:cstheme="minorHAnsi"/>
          <w:b/>
          <w:bCs/>
        </w:rPr>
        <w:t>Haryani</w:t>
      </w:r>
      <w:proofErr w:type="spellEnd"/>
      <w:r w:rsidRPr="00E212B2">
        <w:rPr>
          <w:rFonts w:asciiTheme="minorHAnsi" w:hAnsiTheme="minorHAnsi" w:cstheme="minorHAnsi"/>
          <w:b/>
          <w:bCs/>
        </w:rPr>
        <w:t xml:space="preserve">, </w:t>
      </w:r>
      <w:proofErr w:type="spellStart"/>
      <w:r w:rsidRPr="00E212B2">
        <w:rPr>
          <w:rFonts w:asciiTheme="minorHAnsi" w:hAnsiTheme="minorHAnsi" w:cstheme="minorHAnsi"/>
          <w:b/>
          <w:bCs/>
        </w:rPr>
        <w:t>Ikadia</w:t>
      </w:r>
      <w:proofErr w:type="spellEnd"/>
      <w:r w:rsidRPr="00E212B2">
        <w:rPr>
          <w:rFonts w:asciiTheme="minorHAnsi" w:hAnsiTheme="minorHAnsi" w:cstheme="minorHAnsi"/>
          <w:b/>
          <w:bCs/>
        </w:rPr>
        <w:t xml:space="preserve"> Novita*</w:t>
      </w:r>
    </w:p>
    <w:p w14:paraId="0CDE043E" w14:textId="77777777" w:rsidR="00727B93" w:rsidRPr="00727B93" w:rsidRDefault="00727B93" w:rsidP="00727B93">
      <w:pPr>
        <w:spacing w:after="0" w:line="240" w:lineRule="auto"/>
        <w:jc w:val="center"/>
        <w:rPr>
          <w:rFonts w:asciiTheme="minorHAnsi" w:hAnsiTheme="minorHAnsi" w:cstheme="minorHAnsi"/>
          <w:i/>
          <w:sz w:val="20"/>
        </w:rPr>
      </w:pPr>
      <w:r w:rsidRPr="00727B93">
        <w:rPr>
          <w:rFonts w:asciiTheme="minorHAnsi" w:hAnsiTheme="minorHAnsi" w:cstheme="minorHAnsi"/>
          <w:i/>
          <w:sz w:val="20"/>
        </w:rPr>
        <w:t xml:space="preserve">Universitas PGRI </w:t>
      </w:r>
      <w:proofErr w:type="spellStart"/>
      <w:r w:rsidRPr="00727B93">
        <w:rPr>
          <w:rFonts w:asciiTheme="minorHAnsi" w:hAnsiTheme="minorHAnsi" w:cstheme="minorHAnsi"/>
          <w:i/>
          <w:sz w:val="20"/>
        </w:rPr>
        <w:t>Kanjuruhan</w:t>
      </w:r>
      <w:proofErr w:type="spellEnd"/>
      <w:r w:rsidRPr="00727B93">
        <w:rPr>
          <w:rFonts w:asciiTheme="minorHAnsi" w:hAnsiTheme="minorHAnsi" w:cstheme="minorHAnsi"/>
          <w:i/>
          <w:sz w:val="20"/>
        </w:rPr>
        <w:t xml:space="preserve"> Malang, Jl. S. Supriadi No.48, </w:t>
      </w:r>
      <w:proofErr w:type="spellStart"/>
      <w:r w:rsidRPr="00727B93">
        <w:rPr>
          <w:rFonts w:asciiTheme="minorHAnsi" w:hAnsiTheme="minorHAnsi" w:cstheme="minorHAnsi"/>
          <w:i/>
          <w:sz w:val="20"/>
        </w:rPr>
        <w:t>Bandungrejosari</w:t>
      </w:r>
      <w:proofErr w:type="spellEnd"/>
      <w:r w:rsidRPr="00727B93">
        <w:rPr>
          <w:rFonts w:asciiTheme="minorHAnsi" w:hAnsiTheme="minorHAnsi" w:cstheme="minorHAnsi"/>
          <w:i/>
          <w:sz w:val="20"/>
        </w:rPr>
        <w:t xml:space="preserve">, </w:t>
      </w:r>
      <w:proofErr w:type="spellStart"/>
      <w:r w:rsidRPr="00727B93">
        <w:rPr>
          <w:rFonts w:asciiTheme="minorHAnsi" w:hAnsiTheme="minorHAnsi" w:cstheme="minorHAnsi"/>
          <w:i/>
          <w:sz w:val="20"/>
        </w:rPr>
        <w:t>Kec</w:t>
      </w:r>
      <w:proofErr w:type="spellEnd"/>
      <w:r w:rsidRPr="00727B93">
        <w:rPr>
          <w:rFonts w:asciiTheme="minorHAnsi" w:hAnsiTheme="minorHAnsi" w:cstheme="minorHAnsi"/>
          <w:i/>
          <w:sz w:val="20"/>
        </w:rPr>
        <w:t xml:space="preserve">. </w:t>
      </w:r>
      <w:proofErr w:type="spellStart"/>
      <w:r w:rsidRPr="00727B93">
        <w:rPr>
          <w:rFonts w:asciiTheme="minorHAnsi" w:hAnsiTheme="minorHAnsi" w:cstheme="minorHAnsi"/>
          <w:i/>
          <w:sz w:val="20"/>
        </w:rPr>
        <w:t>Sukun</w:t>
      </w:r>
      <w:proofErr w:type="spellEnd"/>
      <w:r w:rsidRPr="00727B93">
        <w:rPr>
          <w:rFonts w:asciiTheme="minorHAnsi" w:hAnsiTheme="minorHAnsi" w:cstheme="minorHAnsi"/>
          <w:i/>
          <w:sz w:val="20"/>
        </w:rPr>
        <w:t xml:space="preserve">, </w:t>
      </w:r>
    </w:p>
    <w:p w14:paraId="3C55675C" w14:textId="77777777" w:rsidR="00727B93" w:rsidRPr="00727B93" w:rsidRDefault="00727B93" w:rsidP="00727B93">
      <w:pPr>
        <w:spacing w:after="0" w:line="240" w:lineRule="auto"/>
        <w:jc w:val="center"/>
        <w:rPr>
          <w:rFonts w:asciiTheme="minorHAnsi" w:hAnsiTheme="minorHAnsi" w:cstheme="minorHAnsi"/>
          <w:i/>
          <w:sz w:val="20"/>
        </w:rPr>
      </w:pPr>
      <w:r w:rsidRPr="00727B93">
        <w:rPr>
          <w:rFonts w:asciiTheme="minorHAnsi" w:hAnsiTheme="minorHAnsi" w:cstheme="minorHAnsi"/>
          <w:i/>
          <w:sz w:val="20"/>
        </w:rPr>
        <w:t>Kota Malang, Jawa Timur, Indonesia</w:t>
      </w:r>
    </w:p>
    <w:p w14:paraId="777DE191" w14:textId="23441A14" w:rsidR="00256275" w:rsidRPr="00E212B2" w:rsidRDefault="00727B93" w:rsidP="00727B93">
      <w:pPr>
        <w:spacing w:after="0" w:line="240" w:lineRule="auto"/>
        <w:jc w:val="center"/>
        <w:rPr>
          <w:rFonts w:asciiTheme="minorHAnsi" w:hAnsiTheme="minorHAnsi" w:cstheme="minorHAnsi"/>
          <w:i/>
          <w:sz w:val="20"/>
        </w:rPr>
      </w:pPr>
      <w:hyperlink r:id="rId8" w:history="1">
        <w:r w:rsidRPr="00E212B2">
          <w:rPr>
            <w:rStyle w:val="Hyperlink"/>
            <w:rFonts w:asciiTheme="minorHAnsi" w:hAnsiTheme="minorHAnsi" w:cstheme="minorHAnsi"/>
            <w:i/>
            <w:sz w:val="20"/>
          </w:rPr>
          <w:t>rosyada345</w:t>
        </w:r>
        <w:r w:rsidRPr="00E212B2">
          <w:rPr>
            <w:rStyle w:val="Hyperlink"/>
            <w:rFonts w:asciiTheme="minorHAnsi" w:hAnsiTheme="minorHAnsi" w:cstheme="minorHAnsi"/>
            <w:i/>
            <w:sz w:val="20"/>
          </w:rPr>
          <w:t>@gmail.com</w:t>
        </w:r>
      </w:hyperlink>
    </w:p>
    <w:p w14:paraId="40BFBECC" w14:textId="77777777" w:rsidR="00727B93" w:rsidRPr="00E212B2" w:rsidRDefault="00727B93" w:rsidP="00727B93">
      <w:pPr>
        <w:spacing w:after="0" w:line="240" w:lineRule="auto"/>
        <w:jc w:val="center"/>
        <w:rPr>
          <w:rFonts w:asciiTheme="minorHAnsi" w:hAnsiTheme="minorHAnsi" w:cstheme="minorHAnsi"/>
          <w:sz w:val="22"/>
        </w:rPr>
      </w:pPr>
    </w:p>
    <w:p w14:paraId="500C970B" w14:textId="65213ED2" w:rsidR="00727B93" w:rsidRPr="00E212B2" w:rsidRDefault="005D2579" w:rsidP="00727B93">
      <w:pPr>
        <w:pStyle w:val="AbstrakEnglish"/>
        <w:rPr>
          <w:rFonts w:asciiTheme="minorHAnsi" w:hAnsiTheme="minorHAnsi" w:cstheme="minorHAnsi"/>
          <w:lang w:val="en-US"/>
        </w:rPr>
      </w:pPr>
      <w:r w:rsidRPr="00E212B2">
        <w:rPr>
          <w:rFonts w:asciiTheme="minorHAnsi" w:hAnsiTheme="minorHAnsi" w:cstheme="minorHAnsi"/>
          <w:b/>
        </w:rPr>
        <w:t>Abstract:</w:t>
      </w:r>
      <w:r w:rsidRPr="00E212B2">
        <w:rPr>
          <w:rFonts w:asciiTheme="minorHAnsi" w:hAnsiTheme="minorHAnsi" w:cstheme="minorHAnsi"/>
        </w:rPr>
        <w:t xml:space="preserve"> </w:t>
      </w:r>
      <w:r w:rsidR="00727B93" w:rsidRPr="00E212B2">
        <w:rPr>
          <w:rFonts w:asciiTheme="minorHAnsi" w:hAnsiTheme="minorHAnsi" w:cstheme="minorHAnsi"/>
          <w:lang w:val="en-US"/>
        </w:rPr>
        <w:t xml:space="preserve">This research aims to improve </w:t>
      </w:r>
      <w:r w:rsidR="00727B93" w:rsidRPr="00E212B2">
        <w:rPr>
          <w:rFonts w:asciiTheme="minorHAnsi" w:hAnsiTheme="minorHAnsi" w:cstheme="minorHAnsi"/>
          <w:lang w:val="en-US"/>
        </w:rPr>
        <w:t>the learning outcomes</w:t>
      </w:r>
      <w:r w:rsidR="00727B93" w:rsidRPr="00E212B2">
        <w:rPr>
          <w:rFonts w:asciiTheme="minorHAnsi" w:hAnsiTheme="minorHAnsi" w:cstheme="minorHAnsi"/>
          <w:lang w:val="en-US"/>
        </w:rPr>
        <w:t xml:space="preserve"> of </w:t>
      </w:r>
      <w:r w:rsidR="00727B93" w:rsidRPr="00E212B2">
        <w:rPr>
          <w:rFonts w:asciiTheme="minorHAnsi" w:hAnsiTheme="minorHAnsi" w:cstheme="minorHAnsi"/>
          <w:lang w:val="en-US"/>
        </w:rPr>
        <w:t>forth</w:t>
      </w:r>
      <w:r w:rsidR="00727B93" w:rsidRPr="00E212B2">
        <w:rPr>
          <w:rFonts w:asciiTheme="minorHAnsi" w:hAnsiTheme="minorHAnsi" w:cstheme="minorHAnsi"/>
          <w:lang w:val="en-US"/>
        </w:rPr>
        <w:t xml:space="preserve">-grade students at SDN </w:t>
      </w:r>
      <w:r w:rsidR="00727B93" w:rsidRPr="00E212B2">
        <w:rPr>
          <w:rFonts w:asciiTheme="minorHAnsi" w:hAnsiTheme="minorHAnsi" w:cstheme="minorHAnsi"/>
          <w:lang w:val="en-US"/>
        </w:rPr>
        <w:t>Polehan 3</w:t>
      </w:r>
      <w:r w:rsidR="00727B93" w:rsidRPr="00E212B2">
        <w:rPr>
          <w:rFonts w:asciiTheme="minorHAnsi" w:hAnsiTheme="minorHAnsi" w:cstheme="minorHAnsi"/>
          <w:lang w:val="en-US"/>
        </w:rPr>
        <w:t xml:space="preserve"> Malang through the implementation of </w:t>
      </w:r>
      <w:r w:rsidR="00727B93" w:rsidRPr="00E212B2">
        <w:rPr>
          <w:rFonts w:asciiTheme="minorHAnsi" w:hAnsiTheme="minorHAnsi" w:cstheme="minorHAnsi"/>
          <w:lang w:val="en-US"/>
        </w:rPr>
        <w:t>Cooperative model - Team</w:t>
      </w:r>
      <w:r w:rsidR="004D56EC" w:rsidRPr="00E212B2">
        <w:rPr>
          <w:rFonts w:asciiTheme="minorHAnsi" w:hAnsiTheme="minorHAnsi" w:cstheme="minorHAnsi"/>
          <w:lang w:val="en-US"/>
        </w:rPr>
        <w:t>s</w:t>
      </w:r>
      <w:r w:rsidR="00727B93" w:rsidRPr="00E212B2">
        <w:rPr>
          <w:rFonts w:asciiTheme="minorHAnsi" w:hAnsiTheme="minorHAnsi" w:cstheme="minorHAnsi"/>
          <w:lang w:val="en-US"/>
        </w:rPr>
        <w:t xml:space="preserve"> Game Tournament type</w:t>
      </w:r>
      <w:r w:rsidR="00727B93" w:rsidRPr="00E212B2">
        <w:rPr>
          <w:rFonts w:asciiTheme="minorHAnsi" w:hAnsiTheme="minorHAnsi" w:cstheme="minorHAnsi"/>
          <w:lang w:val="en-US"/>
        </w:rPr>
        <w:t xml:space="preserve">. The study was conducted in two cycles, each consisting of planning, action, observation, and reflection stages. In the pre-cycle, the average student score was </w:t>
      </w:r>
      <w:r w:rsidR="004D56EC" w:rsidRPr="00E212B2">
        <w:rPr>
          <w:rFonts w:asciiTheme="minorHAnsi" w:hAnsiTheme="minorHAnsi" w:cstheme="minorHAnsi"/>
          <w:lang w:val="en-US"/>
        </w:rPr>
        <w:t>44</w:t>
      </w:r>
      <w:r w:rsidR="00727B93" w:rsidRPr="00E212B2">
        <w:rPr>
          <w:rFonts w:asciiTheme="minorHAnsi" w:hAnsiTheme="minorHAnsi" w:cstheme="minorHAnsi"/>
          <w:lang w:val="en-US"/>
        </w:rPr>
        <w:t>.</w:t>
      </w:r>
      <w:r w:rsidR="004D56EC" w:rsidRPr="00E212B2">
        <w:rPr>
          <w:rFonts w:asciiTheme="minorHAnsi" w:hAnsiTheme="minorHAnsi" w:cstheme="minorHAnsi"/>
          <w:lang w:val="en-US"/>
        </w:rPr>
        <w:t>5</w:t>
      </w:r>
      <w:r w:rsidR="00727B93" w:rsidRPr="00E212B2">
        <w:rPr>
          <w:rFonts w:asciiTheme="minorHAnsi" w:hAnsiTheme="minorHAnsi" w:cstheme="minorHAnsi"/>
          <w:lang w:val="en-US"/>
        </w:rPr>
        <w:t xml:space="preserve"> with a </w:t>
      </w:r>
      <w:r w:rsidR="004D56EC" w:rsidRPr="00E212B2">
        <w:rPr>
          <w:rFonts w:asciiTheme="minorHAnsi" w:hAnsiTheme="minorHAnsi" w:cstheme="minorHAnsi"/>
          <w:lang w:val="en-US"/>
        </w:rPr>
        <w:t>13</w:t>
      </w:r>
      <w:r w:rsidR="00727B93" w:rsidRPr="00E212B2">
        <w:rPr>
          <w:rFonts w:asciiTheme="minorHAnsi" w:hAnsiTheme="minorHAnsi" w:cstheme="minorHAnsi"/>
          <w:lang w:val="en-US"/>
        </w:rPr>
        <w:t xml:space="preserve">% completion rate. After the first cycle, the average score increased to </w:t>
      </w:r>
      <w:r w:rsidR="004D56EC" w:rsidRPr="00E212B2">
        <w:rPr>
          <w:rFonts w:asciiTheme="minorHAnsi" w:hAnsiTheme="minorHAnsi" w:cstheme="minorHAnsi"/>
          <w:lang w:val="en-US"/>
        </w:rPr>
        <w:t>53</w:t>
      </w:r>
      <w:r w:rsidR="00727B93" w:rsidRPr="00E212B2">
        <w:rPr>
          <w:rFonts w:asciiTheme="minorHAnsi" w:hAnsiTheme="minorHAnsi" w:cstheme="minorHAnsi"/>
          <w:lang w:val="en-US"/>
        </w:rPr>
        <w:t>.</w:t>
      </w:r>
      <w:r w:rsidR="004D56EC" w:rsidRPr="00E212B2">
        <w:rPr>
          <w:rFonts w:asciiTheme="minorHAnsi" w:hAnsiTheme="minorHAnsi" w:cstheme="minorHAnsi"/>
          <w:lang w:val="en-US"/>
        </w:rPr>
        <w:t xml:space="preserve">90 </w:t>
      </w:r>
      <w:r w:rsidR="00727B93" w:rsidRPr="00E212B2">
        <w:rPr>
          <w:rFonts w:asciiTheme="minorHAnsi" w:hAnsiTheme="minorHAnsi" w:cstheme="minorHAnsi"/>
          <w:lang w:val="en-US"/>
        </w:rPr>
        <w:t xml:space="preserve">with a </w:t>
      </w:r>
      <w:r w:rsidR="004D56EC" w:rsidRPr="00E212B2">
        <w:rPr>
          <w:rFonts w:asciiTheme="minorHAnsi" w:hAnsiTheme="minorHAnsi" w:cstheme="minorHAnsi"/>
          <w:lang w:val="en-US"/>
        </w:rPr>
        <w:t>34</w:t>
      </w:r>
      <w:r w:rsidR="00727B93" w:rsidRPr="00E212B2">
        <w:rPr>
          <w:rFonts w:asciiTheme="minorHAnsi" w:hAnsiTheme="minorHAnsi" w:cstheme="minorHAnsi"/>
          <w:lang w:val="en-US"/>
        </w:rPr>
        <w:t xml:space="preserve">% completion rate, though some students had not yet reached mastery. In the second cycle, the average score rose to </w:t>
      </w:r>
      <w:r w:rsidR="004D56EC" w:rsidRPr="00E212B2">
        <w:rPr>
          <w:rFonts w:asciiTheme="minorHAnsi" w:hAnsiTheme="minorHAnsi" w:cstheme="minorHAnsi"/>
          <w:lang w:val="en-US"/>
        </w:rPr>
        <w:t>83</w:t>
      </w:r>
      <w:r w:rsidR="00727B93" w:rsidRPr="00E212B2">
        <w:rPr>
          <w:rFonts w:asciiTheme="minorHAnsi" w:hAnsiTheme="minorHAnsi" w:cstheme="minorHAnsi"/>
          <w:lang w:val="en-US"/>
        </w:rPr>
        <w:t>.</w:t>
      </w:r>
      <w:r w:rsidR="004D56EC" w:rsidRPr="00E212B2">
        <w:rPr>
          <w:rFonts w:asciiTheme="minorHAnsi" w:hAnsiTheme="minorHAnsi" w:cstheme="minorHAnsi"/>
          <w:lang w:val="en-US"/>
        </w:rPr>
        <w:t>75</w:t>
      </w:r>
      <w:r w:rsidR="00727B93" w:rsidRPr="00E212B2">
        <w:rPr>
          <w:rFonts w:asciiTheme="minorHAnsi" w:hAnsiTheme="minorHAnsi" w:cstheme="minorHAnsi"/>
          <w:lang w:val="en-US"/>
        </w:rPr>
        <w:t xml:space="preserve"> with an </w:t>
      </w:r>
      <w:r w:rsidR="004D56EC" w:rsidRPr="00E212B2">
        <w:rPr>
          <w:rFonts w:asciiTheme="minorHAnsi" w:hAnsiTheme="minorHAnsi" w:cstheme="minorHAnsi"/>
          <w:lang w:val="en-US"/>
        </w:rPr>
        <w:t>96</w:t>
      </w:r>
      <w:r w:rsidR="00727B93" w:rsidRPr="00E212B2">
        <w:rPr>
          <w:rFonts w:asciiTheme="minorHAnsi" w:hAnsiTheme="minorHAnsi" w:cstheme="minorHAnsi"/>
          <w:lang w:val="en-US"/>
        </w:rPr>
        <w:t>% completion rate</w:t>
      </w:r>
      <w:r w:rsidR="004D56EC" w:rsidRPr="00E212B2">
        <w:rPr>
          <w:rFonts w:asciiTheme="minorHAnsi" w:hAnsiTheme="minorHAnsi" w:cstheme="minorHAnsi"/>
          <w:lang w:val="en-US"/>
        </w:rPr>
        <w:t xml:space="preserve"> that</w:t>
      </w:r>
      <w:r w:rsidR="00727B93" w:rsidRPr="00E212B2">
        <w:rPr>
          <w:rFonts w:asciiTheme="minorHAnsi" w:hAnsiTheme="minorHAnsi" w:cstheme="minorHAnsi"/>
          <w:lang w:val="en-US"/>
        </w:rPr>
        <w:t xml:space="preserve"> indicating a significant improvement in students' </w:t>
      </w:r>
      <w:r w:rsidR="004D56EC" w:rsidRPr="00E212B2">
        <w:rPr>
          <w:rFonts w:asciiTheme="minorHAnsi" w:hAnsiTheme="minorHAnsi" w:cstheme="minorHAnsi"/>
          <w:lang w:val="en-US"/>
        </w:rPr>
        <w:t>learning outcomes</w:t>
      </w:r>
      <w:r w:rsidR="00727B93" w:rsidRPr="00E212B2">
        <w:rPr>
          <w:rFonts w:asciiTheme="minorHAnsi" w:hAnsiTheme="minorHAnsi" w:cstheme="minorHAnsi"/>
          <w:lang w:val="en-US"/>
        </w:rPr>
        <w:t xml:space="preserve">. These results demonstrate that the use of </w:t>
      </w:r>
      <w:r w:rsidR="004D56EC" w:rsidRPr="00E212B2">
        <w:rPr>
          <w:rFonts w:asciiTheme="minorHAnsi" w:hAnsiTheme="minorHAnsi" w:cstheme="minorHAnsi"/>
          <w:lang w:val="en-US"/>
        </w:rPr>
        <w:t>Cooperative model - Team</w:t>
      </w:r>
      <w:r w:rsidR="004D56EC" w:rsidRPr="00E212B2">
        <w:rPr>
          <w:rFonts w:asciiTheme="minorHAnsi" w:hAnsiTheme="minorHAnsi" w:cstheme="minorHAnsi"/>
          <w:lang w:val="en-US"/>
        </w:rPr>
        <w:t>s</w:t>
      </w:r>
      <w:r w:rsidR="004D56EC" w:rsidRPr="00E212B2">
        <w:rPr>
          <w:rFonts w:asciiTheme="minorHAnsi" w:hAnsiTheme="minorHAnsi" w:cstheme="minorHAnsi"/>
          <w:lang w:val="en-US"/>
        </w:rPr>
        <w:t xml:space="preserve"> Game Tournament type</w:t>
      </w:r>
      <w:r w:rsidR="004D56EC" w:rsidRPr="00E212B2">
        <w:rPr>
          <w:rFonts w:asciiTheme="minorHAnsi" w:hAnsiTheme="minorHAnsi" w:cstheme="minorHAnsi"/>
          <w:lang w:val="en-US"/>
        </w:rPr>
        <w:t xml:space="preserve"> </w:t>
      </w:r>
      <w:r w:rsidR="00727B93" w:rsidRPr="00E212B2">
        <w:rPr>
          <w:rFonts w:asciiTheme="minorHAnsi" w:hAnsiTheme="minorHAnsi" w:cstheme="minorHAnsi"/>
          <w:lang w:val="en-US"/>
        </w:rPr>
        <w:t xml:space="preserve">effectively enhances the </w:t>
      </w:r>
      <w:r w:rsidR="004D56EC" w:rsidRPr="00E212B2">
        <w:rPr>
          <w:rFonts w:asciiTheme="minorHAnsi" w:hAnsiTheme="minorHAnsi" w:cstheme="minorHAnsi"/>
          <w:lang w:val="en-US"/>
        </w:rPr>
        <w:t>learning outcomes</w:t>
      </w:r>
      <w:r w:rsidR="00727B93" w:rsidRPr="00E212B2">
        <w:rPr>
          <w:rFonts w:asciiTheme="minorHAnsi" w:hAnsiTheme="minorHAnsi" w:cstheme="minorHAnsi"/>
          <w:lang w:val="en-US"/>
        </w:rPr>
        <w:t xml:space="preserve"> of </w:t>
      </w:r>
      <w:r w:rsidR="004D56EC" w:rsidRPr="00E212B2">
        <w:rPr>
          <w:rFonts w:asciiTheme="minorHAnsi" w:hAnsiTheme="minorHAnsi" w:cstheme="minorHAnsi"/>
          <w:lang w:val="en-US"/>
        </w:rPr>
        <w:t>forth</w:t>
      </w:r>
      <w:r w:rsidR="00727B93" w:rsidRPr="00E212B2">
        <w:rPr>
          <w:rFonts w:asciiTheme="minorHAnsi" w:hAnsiTheme="minorHAnsi" w:cstheme="minorHAnsi"/>
          <w:lang w:val="en-US"/>
        </w:rPr>
        <w:t>-grade students.</w:t>
      </w:r>
    </w:p>
    <w:p w14:paraId="3AD14D26" w14:textId="0E0B7450" w:rsidR="005D2579" w:rsidRPr="00E212B2" w:rsidRDefault="005D2579" w:rsidP="003F0229">
      <w:pPr>
        <w:pStyle w:val="AbstrakEnglish"/>
        <w:rPr>
          <w:rFonts w:asciiTheme="minorHAnsi" w:hAnsiTheme="minorHAnsi" w:cstheme="minorHAnsi"/>
        </w:rPr>
      </w:pPr>
    </w:p>
    <w:p w14:paraId="51ACC646" w14:textId="77777777" w:rsidR="003F0229" w:rsidRPr="00E212B2" w:rsidRDefault="003F0229" w:rsidP="003F0229">
      <w:pPr>
        <w:pStyle w:val="AbstrakEnglish"/>
        <w:rPr>
          <w:rStyle w:val="IEEEAbstractHeadingChar"/>
          <w:rFonts w:asciiTheme="minorHAnsi" w:hAnsiTheme="minorHAnsi" w:cstheme="minorHAnsi"/>
          <w:szCs w:val="20"/>
          <w:lang w:eastAsia="en-US"/>
        </w:rPr>
      </w:pPr>
    </w:p>
    <w:p w14:paraId="0A897DFB" w14:textId="2926A6EB" w:rsidR="005D2579" w:rsidRPr="00E212B2" w:rsidRDefault="005D2579" w:rsidP="005D2579">
      <w:pPr>
        <w:pStyle w:val="Abstract"/>
        <w:tabs>
          <w:tab w:val="left" w:pos="8505"/>
        </w:tabs>
        <w:spacing w:before="0"/>
        <w:ind w:left="851" w:right="849" w:firstLine="0"/>
        <w:rPr>
          <w:rFonts w:asciiTheme="minorHAnsi" w:hAnsiTheme="minorHAnsi" w:cstheme="minorHAnsi"/>
          <w:b w:val="0"/>
          <w:sz w:val="20"/>
          <w:szCs w:val="20"/>
        </w:rPr>
      </w:pPr>
      <w:r w:rsidRPr="00E212B2">
        <w:rPr>
          <w:rStyle w:val="IEEEAbstractHeadingChar"/>
          <w:rFonts w:asciiTheme="minorHAnsi" w:hAnsiTheme="minorHAnsi" w:cstheme="minorHAnsi"/>
          <w:i/>
          <w:sz w:val="20"/>
          <w:szCs w:val="20"/>
        </w:rPr>
        <w:t>Key Words</w:t>
      </w:r>
      <w:r w:rsidRPr="00E212B2">
        <w:rPr>
          <w:rStyle w:val="IEEEAbstractHeadingChar"/>
          <w:rFonts w:asciiTheme="minorHAnsi" w:hAnsiTheme="minorHAnsi" w:cstheme="minorHAnsi"/>
          <w:b w:val="0"/>
          <w:i/>
          <w:sz w:val="20"/>
          <w:szCs w:val="20"/>
        </w:rPr>
        <w:t>:</w:t>
      </w:r>
      <w:r w:rsidRPr="00E212B2">
        <w:rPr>
          <w:rFonts w:asciiTheme="minorHAnsi" w:hAnsiTheme="minorHAnsi" w:cstheme="minorHAnsi"/>
          <w:sz w:val="20"/>
          <w:szCs w:val="20"/>
          <w:lang w:val="id-ID"/>
        </w:rPr>
        <w:t xml:space="preserve"> </w:t>
      </w:r>
      <w:r w:rsidR="004D56EC" w:rsidRPr="00E212B2">
        <w:rPr>
          <w:rFonts w:asciiTheme="minorHAnsi" w:hAnsiTheme="minorHAnsi" w:cstheme="minorHAnsi"/>
          <w:b w:val="0"/>
          <w:sz w:val="20"/>
          <w:szCs w:val="20"/>
          <w:lang w:val="id-ID"/>
        </w:rPr>
        <w:t>Team</w:t>
      </w:r>
      <w:r w:rsidR="00E212B2" w:rsidRPr="00E212B2">
        <w:rPr>
          <w:rFonts w:asciiTheme="minorHAnsi" w:hAnsiTheme="minorHAnsi" w:cstheme="minorHAnsi"/>
          <w:b w:val="0"/>
          <w:sz w:val="20"/>
          <w:szCs w:val="20"/>
          <w:lang w:val="id-ID"/>
        </w:rPr>
        <w:t>s</w:t>
      </w:r>
      <w:r w:rsidR="004D56EC" w:rsidRPr="00E212B2">
        <w:rPr>
          <w:rFonts w:asciiTheme="minorHAnsi" w:hAnsiTheme="minorHAnsi" w:cstheme="minorHAnsi"/>
          <w:b w:val="0"/>
          <w:sz w:val="20"/>
          <w:szCs w:val="20"/>
          <w:lang w:val="id-ID"/>
        </w:rPr>
        <w:t xml:space="preserve"> Game Tournament, Learning Outcomes, Indonesia Language Subject.</w:t>
      </w:r>
    </w:p>
    <w:p w14:paraId="57B2AB1F" w14:textId="77777777" w:rsidR="005D2579" w:rsidRPr="00E212B2" w:rsidRDefault="005D2579" w:rsidP="005D2579">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3DA8244D" w14:textId="78C0D3F6" w:rsidR="004D56EC" w:rsidRPr="00E212B2" w:rsidRDefault="005D2579" w:rsidP="004D56EC">
      <w:pPr>
        <w:pStyle w:val="AbstrakEnglish"/>
        <w:rPr>
          <w:rFonts w:asciiTheme="minorHAnsi" w:hAnsiTheme="minorHAnsi" w:cstheme="minorHAnsi"/>
          <w:b/>
          <w:lang w:val="en-US"/>
        </w:rPr>
      </w:pPr>
      <w:r w:rsidRPr="00E212B2">
        <w:rPr>
          <w:rFonts w:asciiTheme="minorHAnsi" w:hAnsiTheme="minorHAnsi" w:cstheme="minorHAnsi"/>
          <w:b/>
        </w:rPr>
        <w:t>Abstrak:</w:t>
      </w:r>
      <w:r w:rsidRPr="00E212B2">
        <w:rPr>
          <w:rFonts w:asciiTheme="minorHAnsi" w:hAnsiTheme="minorHAnsi" w:cstheme="minorHAnsi"/>
        </w:rPr>
        <w:t xml:space="preserve"> </w:t>
      </w:r>
      <w:r w:rsidR="004D56EC" w:rsidRPr="00E212B2">
        <w:rPr>
          <w:rFonts w:asciiTheme="minorHAnsi" w:hAnsiTheme="minorHAnsi" w:cstheme="minorHAnsi"/>
          <w:lang w:val="en-US"/>
        </w:rPr>
        <w:t xml:space="preserve">Penelitian ini bertujuan untuk meningkatkan </w:t>
      </w:r>
      <w:r w:rsidR="004D56EC" w:rsidRPr="00E212B2">
        <w:rPr>
          <w:rFonts w:asciiTheme="minorHAnsi" w:hAnsiTheme="minorHAnsi" w:cstheme="minorHAnsi"/>
          <w:lang w:val="en-US"/>
        </w:rPr>
        <w:t>hasil belajar</w:t>
      </w:r>
      <w:r w:rsidR="004D56EC" w:rsidRPr="00E212B2">
        <w:rPr>
          <w:rFonts w:asciiTheme="minorHAnsi" w:hAnsiTheme="minorHAnsi" w:cstheme="minorHAnsi"/>
          <w:lang w:val="en-US"/>
        </w:rPr>
        <w:t xml:space="preserve"> peserta didik kelas </w:t>
      </w:r>
      <w:r w:rsidR="004D56EC" w:rsidRPr="00E212B2">
        <w:rPr>
          <w:rFonts w:asciiTheme="minorHAnsi" w:hAnsiTheme="minorHAnsi" w:cstheme="minorHAnsi"/>
          <w:lang w:val="en-US"/>
        </w:rPr>
        <w:t>4</w:t>
      </w:r>
      <w:r w:rsidR="004D56EC" w:rsidRPr="00E212B2">
        <w:rPr>
          <w:rFonts w:asciiTheme="minorHAnsi" w:hAnsiTheme="minorHAnsi" w:cstheme="minorHAnsi"/>
          <w:lang w:val="en-US"/>
        </w:rPr>
        <w:t xml:space="preserve"> SDN </w:t>
      </w:r>
      <w:r w:rsidR="004D56EC" w:rsidRPr="00E212B2">
        <w:rPr>
          <w:rFonts w:asciiTheme="minorHAnsi" w:hAnsiTheme="minorHAnsi" w:cstheme="minorHAnsi"/>
          <w:lang w:val="en-US"/>
        </w:rPr>
        <w:t>Polehan</w:t>
      </w:r>
      <w:r w:rsidR="004D56EC" w:rsidRPr="00E212B2">
        <w:rPr>
          <w:rFonts w:asciiTheme="minorHAnsi" w:hAnsiTheme="minorHAnsi" w:cstheme="minorHAnsi"/>
          <w:lang w:val="en-US"/>
        </w:rPr>
        <w:t xml:space="preserve"> </w:t>
      </w:r>
      <w:r w:rsidR="004D56EC" w:rsidRPr="00E212B2">
        <w:rPr>
          <w:rFonts w:asciiTheme="minorHAnsi" w:hAnsiTheme="minorHAnsi" w:cstheme="minorHAnsi"/>
          <w:lang w:val="en-US"/>
        </w:rPr>
        <w:t>3</w:t>
      </w:r>
      <w:r w:rsidR="004D56EC" w:rsidRPr="00E212B2">
        <w:rPr>
          <w:rFonts w:asciiTheme="minorHAnsi" w:hAnsiTheme="minorHAnsi" w:cstheme="minorHAnsi"/>
          <w:lang w:val="en-US"/>
        </w:rPr>
        <w:t xml:space="preserve"> Malang melalui implementasi </w:t>
      </w:r>
      <w:r w:rsidR="00E212B2" w:rsidRPr="00E212B2">
        <w:rPr>
          <w:rFonts w:asciiTheme="minorHAnsi" w:hAnsiTheme="minorHAnsi" w:cstheme="minorHAnsi"/>
          <w:lang w:val="en-US"/>
        </w:rPr>
        <w:t xml:space="preserve">Model Kooperatif Tipe </w:t>
      </w:r>
      <w:r w:rsidR="004D56EC" w:rsidRPr="00E212B2">
        <w:rPr>
          <w:rFonts w:asciiTheme="minorHAnsi" w:hAnsiTheme="minorHAnsi" w:cstheme="minorHAnsi"/>
          <w:lang w:val="en-US"/>
        </w:rPr>
        <w:t xml:space="preserve">Teams Game Tournament </w:t>
      </w:r>
      <w:r w:rsidR="00E212B2" w:rsidRPr="00E212B2">
        <w:rPr>
          <w:rFonts w:asciiTheme="minorHAnsi" w:hAnsiTheme="minorHAnsi" w:cstheme="minorHAnsi"/>
          <w:lang w:val="en-US"/>
        </w:rPr>
        <w:t>(</w:t>
      </w:r>
      <w:r w:rsidR="004D56EC" w:rsidRPr="00E212B2">
        <w:rPr>
          <w:rFonts w:asciiTheme="minorHAnsi" w:hAnsiTheme="minorHAnsi" w:cstheme="minorHAnsi"/>
          <w:lang w:val="en-US"/>
        </w:rPr>
        <w:t>TGT</w:t>
      </w:r>
      <w:r w:rsidR="00E212B2" w:rsidRPr="00E212B2">
        <w:rPr>
          <w:rFonts w:asciiTheme="minorHAnsi" w:hAnsiTheme="minorHAnsi" w:cstheme="minorHAnsi"/>
          <w:lang w:val="en-US"/>
        </w:rPr>
        <w:t xml:space="preserve">). </w:t>
      </w:r>
      <w:r w:rsidR="004D56EC" w:rsidRPr="00E212B2">
        <w:rPr>
          <w:rFonts w:asciiTheme="minorHAnsi" w:hAnsiTheme="minorHAnsi" w:cstheme="minorHAnsi"/>
          <w:lang w:val="en-US"/>
        </w:rPr>
        <w:t xml:space="preserve">Penelitian dilakukan dalam dua siklus, setiap siklus terdiri dari tahap perencanaan, pelaksanaan, pengamatan, dan refleksi. Pada tahap pra-siklus, nilai rata-rata peserta didik sebesar </w:t>
      </w:r>
      <w:r w:rsidR="004D56EC" w:rsidRPr="00E212B2">
        <w:rPr>
          <w:rFonts w:asciiTheme="minorHAnsi" w:hAnsiTheme="minorHAnsi" w:cstheme="minorHAnsi"/>
          <w:lang w:val="en-US"/>
        </w:rPr>
        <w:t>44</w:t>
      </w:r>
      <w:r w:rsidR="004D56EC" w:rsidRPr="00E212B2">
        <w:rPr>
          <w:rFonts w:asciiTheme="minorHAnsi" w:hAnsiTheme="minorHAnsi" w:cstheme="minorHAnsi"/>
          <w:lang w:val="en-US"/>
        </w:rPr>
        <w:t>,</w:t>
      </w:r>
      <w:r w:rsidR="004D56EC" w:rsidRPr="00E212B2">
        <w:rPr>
          <w:rFonts w:asciiTheme="minorHAnsi" w:hAnsiTheme="minorHAnsi" w:cstheme="minorHAnsi"/>
          <w:lang w:val="en-US"/>
        </w:rPr>
        <w:t>5</w:t>
      </w:r>
      <w:r w:rsidR="004D56EC" w:rsidRPr="00E212B2">
        <w:rPr>
          <w:rFonts w:asciiTheme="minorHAnsi" w:hAnsiTheme="minorHAnsi" w:cstheme="minorHAnsi"/>
          <w:lang w:val="en-US"/>
        </w:rPr>
        <w:t xml:space="preserve"> dengan ketuntasan </w:t>
      </w:r>
      <w:r w:rsidR="004D56EC" w:rsidRPr="00E212B2">
        <w:rPr>
          <w:rFonts w:asciiTheme="minorHAnsi" w:hAnsiTheme="minorHAnsi" w:cstheme="minorHAnsi"/>
          <w:lang w:val="en-US"/>
        </w:rPr>
        <w:t>13</w:t>
      </w:r>
      <w:r w:rsidR="004D56EC" w:rsidRPr="00E212B2">
        <w:rPr>
          <w:rFonts w:asciiTheme="minorHAnsi" w:hAnsiTheme="minorHAnsi" w:cstheme="minorHAnsi"/>
          <w:lang w:val="en-US"/>
        </w:rPr>
        <w:t xml:space="preserve">%. Setelah siklus I, rata-rata meningkat menjadi </w:t>
      </w:r>
      <w:r w:rsidR="004D56EC" w:rsidRPr="00E212B2">
        <w:rPr>
          <w:rFonts w:asciiTheme="minorHAnsi" w:hAnsiTheme="minorHAnsi" w:cstheme="minorHAnsi"/>
          <w:lang w:val="en-US"/>
        </w:rPr>
        <w:t>53</w:t>
      </w:r>
      <w:r w:rsidR="004D56EC" w:rsidRPr="00E212B2">
        <w:rPr>
          <w:rFonts w:asciiTheme="minorHAnsi" w:hAnsiTheme="minorHAnsi" w:cstheme="minorHAnsi"/>
          <w:lang w:val="en-US"/>
        </w:rPr>
        <w:t>,</w:t>
      </w:r>
      <w:r w:rsidR="004D56EC" w:rsidRPr="00E212B2">
        <w:rPr>
          <w:rFonts w:asciiTheme="minorHAnsi" w:hAnsiTheme="minorHAnsi" w:cstheme="minorHAnsi"/>
          <w:lang w:val="en-US"/>
        </w:rPr>
        <w:t>90</w:t>
      </w:r>
      <w:r w:rsidR="004D56EC" w:rsidRPr="00E212B2">
        <w:rPr>
          <w:rFonts w:asciiTheme="minorHAnsi" w:hAnsiTheme="minorHAnsi" w:cstheme="minorHAnsi"/>
          <w:lang w:val="en-US"/>
        </w:rPr>
        <w:t xml:space="preserve"> dengan ketuntasan </w:t>
      </w:r>
      <w:r w:rsidR="004D56EC" w:rsidRPr="00E212B2">
        <w:rPr>
          <w:rFonts w:asciiTheme="minorHAnsi" w:hAnsiTheme="minorHAnsi" w:cstheme="minorHAnsi"/>
          <w:lang w:val="en-US"/>
        </w:rPr>
        <w:t>34</w:t>
      </w:r>
      <w:r w:rsidR="004D56EC" w:rsidRPr="00E212B2">
        <w:rPr>
          <w:rFonts w:asciiTheme="minorHAnsi" w:hAnsiTheme="minorHAnsi" w:cstheme="minorHAnsi"/>
          <w:lang w:val="en-US"/>
        </w:rPr>
        <w:t>%, namun beberapa peserta didik masih belum mencapai ketuntasan. Pada siklus II, rata-rata nilai meningkat menjadi 8</w:t>
      </w:r>
      <w:r w:rsidR="004D56EC" w:rsidRPr="00E212B2">
        <w:rPr>
          <w:rFonts w:asciiTheme="minorHAnsi" w:hAnsiTheme="minorHAnsi" w:cstheme="minorHAnsi"/>
          <w:lang w:val="en-US"/>
        </w:rPr>
        <w:t>3</w:t>
      </w:r>
      <w:r w:rsidR="004D56EC" w:rsidRPr="00E212B2">
        <w:rPr>
          <w:rFonts w:asciiTheme="minorHAnsi" w:hAnsiTheme="minorHAnsi" w:cstheme="minorHAnsi"/>
          <w:lang w:val="en-US"/>
        </w:rPr>
        <w:t>,</w:t>
      </w:r>
      <w:r w:rsidR="004D56EC" w:rsidRPr="00E212B2">
        <w:rPr>
          <w:rFonts w:asciiTheme="minorHAnsi" w:hAnsiTheme="minorHAnsi" w:cstheme="minorHAnsi"/>
          <w:lang w:val="en-US"/>
        </w:rPr>
        <w:t>75</w:t>
      </w:r>
      <w:r w:rsidR="004D56EC" w:rsidRPr="00E212B2">
        <w:rPr>
          <w:rFonts w:asciiTheme="minorHAnsi" w:hAnsiTheme="minorHAnsi" w:cstheme="minorHAnsi"/>
          <w:lang w:val="en-US"/>
        </w:rPr>
        <w:t xml:space="preserve"> dengan ketuntasan </w:t>
      </w:r>
      <w:r w:rsidR="004D56EC" w:rsidRPr="00E212B2">
        <w:rPr>
          <w:rFonts w:asciiTheme="minorHAnsi" w:hAnsiTheme="minorHAnsi" w:cstheme="minorHAnsi"/>
          <w:lang w:val="en-US"/>
        </w:rPr>
        <w:t>96</w:t>
      </w:r>
      <w:r w:rsidR="004D56EC" w:rsidRPr="00E212B2">
        <w:rPr>
          <w:rFonts w:asciiTheme="minorHAnsi" w:hAnsiTheme="minorHAnsi" w:cstheme="minorHAnsi"/>
          <w:lang w:val="en-US"/>
        </w:rPr>
        <w:t xml:space="preserve">%, </w:t>
      </w:r>
      <w:r w:rsidR="00E212B2" w:rsidRPr="00E212B2">
        <w:rPr>
          <w:rFonts w:asciiTheme="minorHAnsi" w:hAnsiTheme="minorHAnsi" w:cstheme="minorHAnsi"/>
          <w:lang w:val="en-US"/>
        </w:rPr>
        <w:t xml:space="preserve">hal ini </w:t>
      </w:r>
      <w:r w:rsidR="004D56EC" w:rsidRPr="00E212B2">
        <w:rPr>
          <w:rFonts w:asciiTheme="minorHAnsi" w:hAnsiTheme="minorHAnsi" w:cstheme="minorHAnsi"/>
          <w:lang w:val="en-US"/>
        </w:rPr>
        <w:t xml:space="preserve">menunjukkan peningkatan </w:t>
      </w:r>
      <w:r w:rsidR="00E212B2" w:rsidRPr="00E212B2">
        <w:rPr>
          <w:rFonts w:asciiTheme="minorHAnsi" w:hAnsiTheme="minorHAnsi" w:cstheme="minorHAnsi"/>
          <w:lang w:val="en-US"/>
        </w:rPr>
        <w:t xml:space="preserve">pada hasil belajar </w:t>
      </w:r>
      <w:r w:rsidR="004D56EC" w:rsidRPr="00E212B2">
        <w:rPr>
          <w:rFonts w:asciiTheme="minorHAnsi" w:hAnsiTheme="minorHAnsi" w:cstheme="minorHAnsi"/>
          <w:lang w:val="en-US"/>
        </w:rPr>
        <w:t xml:space="preserve">peserta didik. Hasil ini menunjukkan bahwa </w:t>
      </w:r>
      <w:r w:rsidR="00E212B2" w:rsidRPr="00E212B2">
        <w:rPr>
          <w:rFonts w:asciiTheme="minorHAnsi" w:hAnsiTheme="minorHAnsi" w:cstheme="minorHAnsi"/>
          <w:lang w:val="en-US"/>
        </w:rPr>
        <w:t>pengimplementasian</w:t>
      </w:r>
      <w:r w:rsidR="004D56EC" w:rsidRPr="00E212B2">
        <w:rPr>
          <w:rFonts w:asciiTheme="minorHAnsi" w:hAnsiTheme="minorHAnsi" w:cstheme="minorHAnsi"/>
          <w:lang w:val="en-US"/>
        </w:rPr>
        <w:t xml:space="preserve"> </w:t>
      </w:r>
      <w:r w:rsidR="00E212B2" w:rsidRPr="00E212B2">
        <w:rPr>
          <w:rFonts w:asciiTheme="minorHAnsi" w:hAnsiTheme="minorHAnsi" w:cstheme="minorHAnsi"/>
          <w:lang w:val="en-US"/>
        </w:rPr>
        <w:t xml:space="preserve">Model Teams Game Tournament </w:t>
      </w:r>
      <w:r w:rsidR="004D56EC" w:rsidRPr="00E212B2">
        <w:rPr>
          <w:rFonts w:asciiTheme="minorHAnsi" w:hAnsiTheme="minorHAnsi" w:cstheme="minorHAnsi"/>
          <w:lang w:val="en-US"/>
        </w:rPr>
        <w:t xml:space="preserve">efektif dalam meningkatkan </w:t>
      </w:r>
      <w:r w:rsidR="00E212B2" w:rsidRPr="00E212B2">
        <w:rPr>
          <w:rFonts w:asciiTheme="minorHAnsi" w:hAnsiTheme="minorHAnsi" w:cstheme="minorHAnsi"/>
          <w:lang w:val="en-US"/>
        </w:rPr>
        <w:t>hasil belajar</w:t>
      </w:r>
      <w:r w:rsidR="004D56EC" w:rsidRPr="00E212B2">
        <w:rPr>
          <w:rFonts w:asciiTheme="minorHAnsi" w:hAnsiTheme="minorHAnsi" w:cstheme="minorHAnsi"/>
          <w:lang w:val="en-US"/>
        </w:rPr>
        <w:t xml:space="preserve"> peserta didik kelas </w:t>
      </w:r>
      <w:r w:rsidR="00E212B2" w:rsidRPr="00E212B2">
        <w:rPr>
          <w:rFonts w:asciiTheme="minorHAnsi" w:hAnsiTheme="minorHAnsi" w:cstheme="minorHAnsi"/>
          <w:lang w:val="en-US"/>
        </w:rPr>
        <w:t>4</w:t>
      </w:r>
      <w:r w:rsidR="004D56EC" w:rsidRPr="00E212B2">
        <w:rPr>
          <w:rFonts w:asciiTheme="minorHAnsi" w:hAnsiTheme="minorHAnsi" w:cstheme="minorHAnsi"/>
          <w:lang w:val="en-US"/>
        </w:rPr>
        <w:t>.</w:t>
      </w:r>
    </w:p>
    <w:p w14:paraId="1DB228A0" w14:textId="76857423" w:rsidR="003F0229" w:rsidRPr="00E212B2" w:rsidRDefault="003F0229" w:rsidP="003F0229">
      <w:pPr>
        <w:pStyle w:val="AbstrakEnglish"/>
        <w:rPr>
          <w:rStyle w:val="IEEEAbstractHeadingChar"/>
          <w:rFonts w:asciiTheme="minorHAnsi" w:hAnsiTheme="minorHAnsi" w:cstheme="minorHAnsi"/>
          <w:b/>
          <w:i w:val="0"/>
          <w:szCs w:val="20"/>
          <w:lang w:val="it-IT"/>
        </w:rPr>
      </w:pPr>
    </w:p>
    <w:p w14:paraId="202D1CA4" w14:textId="1F3AFE8E" w:rsidR="00D26F67" w:rsidRPr="00E212B2" w:rsidRDefault="005D2579" w:rsidP="00BA239C">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lang w:val="it-IT"/>
        </w:rPr>
      </w:pPr>
      <w:r w:rsidRPr="00E212B2">
        <w:rPr>
          <w:rStyle w:val="IEEEAbstractHeadingChar"/>
          <w:rFonts w:asciiTheme="minorHAnsi" w:hAnsiTheme="minorHAnsi" w:cstheme="minorHAnsi"/>
          <w:sz w:val="20"/>
          <w:szCs w:val="20"/>
        </w:rPr>
        <w:t>Kata kunci:</w:t>
      </w:r>
      <w:r w:rsidRPr="00E212B2">
        <w:rPr>
          <w:rFonts w:asciiTheme="minorHAnsi" w:hAnsiTheme="minorHAnsi" w:cstheme="minorHAnsi"/>
          <w:sz w:val="20"/>
          <w:szCs w:val="20"/>
          <w:lang w:val="it-IT"/>
        </w:rPr>
        <w:t xml:space="preserve"> </w:t>
      </w:r>
      <w:r w:rsidR="00E212B2" w:rsidRPr="00E212B2">
        <w:rPr>
          <w:rStyle w:val="shorttext"/>
          <w:rFonts w:asciiTheme="minorHAnsi" w:hAnsiTheme="minorHAnsi" w:cstheme="minorHAnsi"/>
          <w:b w:val="0"/>
          <w:sz w:val="20"/>
          <w:szCs w:val="20"/>
          <w:shd w:val="clear" w:color="auto" w:fill="FFFFFF"/>
          <w:lang w:val="it-IT"/>
        </w:rPr>
        <w:t>Teams Game Tournament, Hasil Belajar, Pelajaran Bahasa Indonesia.</w:t>
      </w:r>
    </w:p>
    <w:p w14:paraId="7DB08AF4" w14:textId="77777777" w:rsidR="00BA239C" w:rsidRPr="00E212B2" w:rsidRDefault="00BA239C" w:rsidP="00BA239C">
      <w:pPr>
        <w:rPr>
          <w:rFonts w:asciiTheme="minorHAnsi" w:hAnsiTheme="minorHAnsi" w:cstheme="minorHAnsi"/>
          <w:lang w:val="it-IT"/>
        </w:rPr>
      </w:pPr>
    </w:p>
    <w:p w14:paraId="78CFA880" w14:textId="77777777" w:rsidR="00D618A4" w:rsidRPr="00E212B2" w:rsidRDefault="00D26F67" w:rsidP="004820B3">
      <w:pPr>
        <w:pStyle w:val="SubJudul1"/>
        <w:rPr>
          <w:rFonts w:asciiTheme="minorHAnsi" w:hAnsiTheme="minorHAnsi" w:cstheme="minorHAnsi"/>
          <w:lang w:val="it-IT"/>
        </w:rPr>
      </w:pPr>
      <w:r w:rsidRPr="00E212B2">
        <w:rPr>
          <w:rFonts w:asciiTheme="minorHAnsi" w:hAnsiTheme="minorHAnsi" w:cstheme="minorHAnsi"/>
          <w:lang w:val="it-IT"/>
        </w:rPr>
        <w:t>Pendahuluan</w:t>
      </w:r>
    </w:p>
    <w:p w14:paraId="4405F94F" w14:textId="0A817653" w:rsidR="00E212B2" w:rsidRPr="00E212B2" w:rsidRDefault="00E212B2" w:rsidP="00E212B2">
      <w:pPr>
        <w:spacing w:line="360" w:lineRule="auto"/>
        <w:jc w:val="both"/>
        <w:rPr>
          <w:rFonts w:asciiTheme="minorHAnsi" w:hAnsiTheme="minorHAnsi" w:cstheme="minorHAnsi"/>
        </w:rPr>
      </w:pPr>
      <w:r w:rsidRPr="00E212B2">
        <w:rPr>
          <w:rFonts w:asciiTheme="minorHAnsi" w:hAnsiTheme="minorHAnsi" w:cstheme="minorHAnsi"/>
        </w:rPr>
        <w:tab/>
      </w:r>
      <w:proofErr w:type="spellStart"/>
      <w:r w:rsidRPr="00E212B2">
        <w:rPr>
          <w:rFonts w:asciiTheme="minorHAnsi" w:hAnsiTheme="minorHAnsi" w:cstheme="minorHAnsi"/>
        </w:rPr>
        <w:t>Perkembangan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pendidikan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dewasa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menjadi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perhatian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bagi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pemerintah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khususnya</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pelaksanaannya</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tidak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menitikberatkan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kuantitas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namun</w:t>
      </w:r>
      <w:proofErr w:type="spellEnd"/>
      <w:r w:rsidRPr="00E212B2">
        <w:rPr>
          <w:rFonts w:asciiTheme="minorHAnsi" w:hAnsiTheme="minorHAnsi" w:cstheme="minorHAnsi"/>
        </w:rPr>
        <w:t xml:space="preserve"> juga </w:t>
      </w:r>
      <w:proofErr w:type="spellStart"/>
      <w:r w:rsidRPr="00E212B2">
        <w:rPr>
          <w:rFonts w:asciiTheme="minorHAnsi" w:hAnsiTheme="minorHAnsi" w:cstheme="minorHAnsi"/>
        </w:rPr>
        <w:t>kualitas</w:t>
      </w:r>
      <w:proofErr w:type="spellEnd"/>
      <w:r w:rsidRPr="00E212B2">
        <w:rPr>
          <w:rFonts w:asciiTheme="minorHAnsi" w:hAnsiTheme="minorHAnsi" w:cstheme="minorHAnsi"/>
        </w:rPr>
        <w:t xml:space="preserve">. Salah </w:t>
      </w:r>
      <w:proofErr w:type="spellStart"/>
      <w:r w:rsidRPr="00E212B2">
        <w:rPr>
          <w:rFonts w:asciiTheme="minorHAnsi" w:hAnsiTheme="minorHAnsi" w:cstheme="minorHAnsi"/>
        </w:rPr>
        <w:t>satu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upaya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pemerintah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menjamin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mutu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pendidikan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ialah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memperbaiki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akarnya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yakni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kualitas</w:t>
      </w:r>
      <w:proofErr w:type="spellEnd"/>
      <w:r w:rsidRPr="00E212B2">
        <w:rPr>
          <w:rFonts w:asciiTheme="minorHAnsi" w:hAnsiTheme="minorHAnsi" w:cstheme="minorHAnsi"/>
        </w:rPr>
        <w:t xml:space="preserve"> guru salah </w:t>
      </w:r>
      <w:proofErr w:type="spellStart"/>
      <w:r w:rsidRPr="00E212B2">
        <w:rPr>
          <w:rFonts w:asciiTheme="minorHAnsi" w:hAnsiTheme="minorHAnsi" w:cstheme="minorHAnsi"/>
        </w:rPr>
        <w:t>satunya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mewujudkan</w:t>
      </w:r>
      <w:proofErr w:type="spellEnd"/>
      <w:r w:rsidRPr="00E212B2">
        <w:rPr>
          <w:rFonts w:asciiTheme="minorHAnsi" w:hAnsiTheme="minorHAnsi" w:cstheme="minorHAnsi"/>
        </w:rPr>
        <w:t xml:space="preserve"> program </w:t>
      </w:r>
      <w:proofErr w:type="spellStart"/>
      <w:r w:rsidRPr="00E212B2">
        <w:rPr>
          <w:rFonts w:asciiTheme="minorHAnsi" w:hAnsiTheme="minorHAnsi" w:cstheme="minorHAnsi"/>
        </w:rPr>
        <w:t>profesi</w:t>
      </w:r>
      <w:proofErr w:type="spellEnd"/>
      <w:r w:rsidRPr="00E212B2">
        <w:rPr>
          <w:rFonts w:asciiTheme="minorHAnsi" w:hAnsiTheme="minorHAnsi" w:cstheme="minorHAnsi"/>
        </w:rPr>
        <w:t xml:space="preserve"> guru. Guru </w:t>
      </w:r>
      <w:proofErr w:type="spellStart"/>
      <w:r w:rsidRPr="00E212B2">
        <w:rPr>
          <w:rFonts w:asciiTheme="minorHAnsi" w:hAnsiTheme="minorHAnsi" w:cstheme="minorHAnsi"/>
        </w:rPr>
        <w:t>memiliki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penting</w:t>
      </w:r>
      <w:proofErr w:type="spellEnd"/>
      <w:r w:rsidRPr="00E212B2">
        <w:rPr>
          <w:rFonts w:asciiTheme="minorHAnsi" w:hAnsiTheme="minorHAnsi" w:cstheme="minorHAnsi"/>
        </w:rPr>
        <w:t xml:space="preserve"> </w:t>
      </w:r>
      <w:proofErr w:type="spellStart"/>
      <w:r w:rsidR="00367190">
        <w:rPr>
          <w:rFonts w:asciiTheme="minorHAnsi" w:hAnsiTheme="minorHAnsi" w:cstheme="minorHAnsi"/>
        </w:rPr>
        <w:t>yakni</w:t>
      </w:r>
      <w:proofErr w:type="spellEnd"/>
      <w:r w:rsidR="00367190">
        <w:rPr>
          <w:rFonts w:asciiTheme="minorHAnsi" w:hAnsiTheme="minorHAnsi" w:cstheme="minorHAnsi"/>
        </w:rPr>
        <w:t xml:space="preserve"> </w:t>
      </w:r>
      <w:proofErr w:type="spellStart"/>
      <w:r w:rsidR="00367190">
        <w:rPr>
          <w:rFonts w:asciiTheme="minorHAnsi" w:hAnsiTheme="minorHAnsi" w:cstheme="minorHAnsi"/>
        </w:rPr>
        <w:t>memfasilitasi</w:t>
      </w:r>
      <w:proofErr w:type="spellEnd"/>
      <w:r w:rsidR="00367190">
        <w:rPr>
          <w:rFonts w:asciiTheme="minorHAnsi" w:hAnsiTheme="minorHAnsi" w:cstheme="minorHAnsi"/>
        </w:rPr>
        <w:t xml:space="preserve"> </w:t>
      </w:r>
      <w:proofErr w:type="spellStart"/>
      <w:r w:rsidR="00367190">
        <w:rPr>
          <w:rFonts w:asciiTheme="minorHAnsi" w:hAnsiTheme="minorHAnsi" w:cstheme="minorHAnsi"/>
        </w:rPr>
        <w:t>peserta</w:t>
      </w:r>
      <w:proofErr w:type="spellEnd"/>
      <w:r w:rsidR="00367190">
        <w:rPr>
          <w:rFonts w:asciiTheme="minorHAnsi" w:hAnsiTheme="minorHAnsi" w:cstheme="minorHAnsi"/>
        </w:rPr>
        <w:t xml:space="preserve"> </w:t>
      </w:r>
      <w:proofErr w:type="spellStart"/>
      <w:r w:rsidR="00367190">
        <w:rPr>
          <w:rFonts w:asciiTheme="minorHAnsi" w:hAnsiTheme="minorHAnsi" w:cstheme="minorHAnsi"/>
        </w:rPr>
        <w:t>didik</w:t>
      </w:r>
      <w:proofErr w:type="spellEnd"/>
      <w:r w:rsidR="00367190">
        <w:rPr>
          <w:rFonts w:asciiTheme="minorHAnsi" w:hAnsiTheme="minorHAnsi" w:cstheme="minorHAnsi"/>
        </w:rPr>
        <w:t xml:space="preserve"> </w:t>
      </w:r>
      <w:proofErr w:type="spellStart"/>
      <w:r w:rsidR="00367190">
        <w:rPr>
          <w:rFonts w:asciiTheme="minorHAnsi" w:hAnsiTheme="minorHAnsi" w:cstheme="minorHAnsi"/>
        </w:rPr>
        <w:t>untuk</w:t>
      </w:r>
      <w:proofErr w:type="spellEnd"/>
      <w:r w:rsidR="00367190">
        <w:rPr>
          <w:rFonts w:asciiTheme="minorHAnsi" w:hAnsiTheme="minorHAnsi" w:cstheme="minorHAnsi"/>
        </w:rPr>
        <w:t xml:space="preserve"> </w:t>
      </w:r>
      <w:proofErr w:type="spellStart"/>
      <w:r w:rsidR="00367190">
        <w:rPr>
          <w:rFonts w:asciiTheme="minorHAnsi" w:hAnsiTheme="minorHAnsi" w:cstheme="minorHAnsi"/>
        </w:rPr>
        <w:t>mengembangkan</w:t>
      </w:r>
      <w:proofErr w:type="spellEnd"/>
      <w:r w:rsidR="00367190">
        <w:rPr>
          <w:rFonts w:asciiTheme="minorHAnsi" w:hAnsiTheme="minorHAnsi" w:cstheme="minorHAnsi"/>
        </w:rPr>
        <w:t xml:space="preserve"> </w:t>
      </w:r>
      <w:proofErr w:type="spellStart"/>
      <w:r w:rsidR="00367190">
        <w:rPr>
          <w:rFonts w:asciiTheme="minorHAnsi" w:hAnsiTheme="minorHAnsi" w:cstheme="minorHAnsi"/>
        </w:rPr>
        <w:t>potensi</w:t>
      </w:r>
      <w:proofErr w:type="spellEnd"/>
      <w:r w:rsidR="00367190">
        <w:rPr>
          <w:rFonts w:asciiTheme="minorHAnsi" w:hAnsiTheme="minorHAnsi" w:cstheme="minorHAnsi"/>
        </w:rPr>
        <w:t xml:space="preserve"> yang </w:t>
      </w:r>
      <w:proofErr w:type="spellStart"/>
      <w:r w:rsidR="00367190">
        <w:rPr>
          <w:rFonts w:asciiTheme="minorHAnsi" w:hAnsiTheme="minorHAnsi" w:cstheme="minorHAnsi"/>
        </w:rPr>
        <w:t>ada</w:t>
      </w:r>
      <w:proofErr w:type="spellEnd"/>
      <w:r w:rsidR="00367190">
        <w:rPr>
          <w:rFonts w:asciiTheme="minorHAnsi" w:hAnsiTheme="minorHAnsi" w:cstheme="minorHAnsi"/>
        </w:rPr>
        <w:t xml:space="preserve"> </w:t>
      </w:r>
      <w:proofErr w:type="spellStart"/>
      <w:r w:rsidR="00367190">
        <w:rPr>
          <w:rFonts w:asciiTheme="minorHAnsi" w:hAnsiTheme="minorHAnsi" w:cstheme="minorHAnsi"/>
        </w:rPr>
        <w:t>dalam</w:t>
      </w:r>
      <w:proofErr w:type="spellEnd"/>
      <w:r w:rsidR="00367190">
        <w:rPr>
          <w:rFonts w:asciiTheme="minorHAnsi" w:hAnsiTheme="minorHAnsi" w:cstheme="minorHAnsi"/>
        </w:rPr>
        <w:t xml:space="preserve"> </w:t>
      </w:r>
      <w:proofErr w:type="spellStart"/>
      <w:r w:rsidR="00367190">
        <w:rPr>
          <w:rFonts w:asciiTheme="minorHAnsi" w:hAnsiTheme="minorHAnsi" w:cstheme="minorHAnsi"/>
        </w:rPr>
        <w:t>diri</w:t>
      </w:r>
      <w:proofErr w:type="spellEnd"/>
      <w:r w:rsidR="00367190">
        <w:rPr>
          <w:rFonts w:asciiTheme="minorHAnsi" w:hAnsiTheme="minorHAnsi" w:cstheme="minorHAnsi"/>
        </w:rPr>
        <w:t xml:space="preserve"> </w:t>
      </w:r>
      <w:proofErr w:type="spellStart"/>
      <w:r w:rsidR="00367190">
        <w:rPr>
          <w:rFonts w:asciiTheme="minorHAnsi" w:hAnsiTheme="minorHAnsi" w:cstheme="minorHAnsi"/>
        </w:rPr>
        <w:t>mereka</w:t>
      </w:r>
      <w:proofErr w:type="spellEnd"/>
      <w:r w:rsidR="00367190">
        <w:rPr>
          <w:rFonts w:asciiTheme="minorHAnsi" w:hAnsiTheme="minorHAnsi" w:cstheme="minorHAnsi"/>
        </w:rPr>
        <w:t xml:space="preserve"> </w:t>
      </w:r>
      <w:proofErr w:type="spellStart"/>
      <w:r w:rsidR="00367190">
        <w:rPr>
          <w:rFonts w:asciiTheme="minorHAnsi" w:hAnsiTheme="minorHAnsi" w:cstheme="minorHAnsi"/>
        </w:rPr>
        <w:t>sesuai</w:t>
      </w:r>
      <w:proofErr w:type="spellEnd"/>
      <w:r w:rsidR="00367190">
        <w:rPr>
          <w:rFonts w:asciiTheme="minorHAnsi" w:hAnsiTheme="minorHAnsi" w:cstheme="minorHAnsi"/>
        </w:rPr>
        <w:t xml:space="preserve"> </w:t>
      </w:r>
      <w:proofErr w:type="spellStart"/>
      <w:r w:rsidR="00367190">
        <w:rPr>
          <w:rFonts w:asciiTheme="minorHAnsi" w:hAnsiTheme="minorHAnsi" w:cstheme="minorHAnsi"/>
        </w:rPr>
        <w:t>dengan</w:t>
      </w:r>
      <w:proofErr w:type="spellEnd"/>
      <w:r w:rsidR="00367190">
        <w:rPr>
          <w:rFonts w:asciiTheme="minorHAnsi" w:hAnsiTheme="minorHAnsi" w:cstheme="minorHAnsi"/>
        </w:rPr>
        <w:t xml:space="preserve"> </w:t>
      </w:r>
      <w:proofErr w:type="spellStart"/>
      <w:r w:rsidR="00367190">
        <w:rPr>
          <w:rFonts w:asciiTheme="minorHAnsi" w:hAnsiTheme="minorHAnsi" w:cstheme="minorHAnsi"/>
        </w:rPr>
        <w:t>kemampuan</w:t>
      </w:r>
      <w:proofErr w:type="spellEnd"/>
      <w:r w:rsidR="00367190">
        <w:rPr>
          <w:rFonts w:asciiTheme="minorHAnsi" w:hAnsiTheme="minorHAnsi" w:cstheme="minorHAnsi"/>
        </w:rPr>
        <w:t xml:space="preserve"> masing – masing </w:t>
      </w:r>
      <w:r w:rsidR="00544A33">
        <w:rPr>
          <w:rFonts w:asciiTheme="minorHAnsi" w:hAnsiTheme="minorHAnsi" w:cstheme="minorHAnsi"/>
        </w:rPr>
        <w:fldChar w:fldCharType="begin" w:fldLock="1"/>
      </w:r>
      <w:r w:rsidR="00FC28EF">
        <w:rPr>
          <w:rFonts w:asciiTheme="minorHAnsi" w:hAnsiTheme="minorHAnsi" w:cstheme="minorHAnsi"/>
        </w:rPr>
        <w:instrText>ADDIN CSL_CITATION {"citationItems":[{"id":"ITEM-1","itemData":{"DOI":"10.61251/cej.v1i2.8","abstract":"Implementasi Kurikulum Merdeka (IKM) menjadi topik utama untuk Lembaga Pendidikan sekarang ini. Terlebih lagi untuk tahun ajaran baru mendatang, semua sekolah diharapkan sudah mulai menerapkan IKM dalam pelaksanaan Pendidikan di lingkungan masing-masing. Sayangnya, masih banyak sekolah-sekolah dan para guru belum memahami sepenuhnya atau bahkan mengenal kurikulum baru ini. MAN 3 Bantul merupakan sekolah di Kabupaten Bantul khususnya di level MA yang ditunjuk sebagai sekolah piloting dibawah Lembaga Kementerian Agama. Namun pada kenyataannya, masih banyak hal yang belum dipahami secara baik khususnya oleh para guru dan juga civitas di sekolah tersebut dalam implementasi kurikulum merdeka. Maka tujuan dari kegiatan pengabdian masyarakat ini adalah untuk memberikan pemahaman dan pendampingan secara intensif agar semua civitas khususnya guru mampu memahami dan menerapkan IKM dengan berbagai dimensinya secara maksimal. Pelaksanaannya adalah dalam bentuk workshop selama 3 hari dengan output Lembar Kerja (LK) dari setiap sesi diantaranya Analisis TP dan KKTP, penilaian, pembelajaran berdiferensiasi, modul ajar dan P5-PPRA. Kegiatan ini diharapkan menjadi kegiatan yang bermanfaat untuk melakukan sosialisasi secara intensif terkait IKM para guru-guru MAN 3 Bantul sebagai garda terdepan dalam penerapan kurikulum merdeka di tahun ajaran baru mendatang.","author":[{"dropping-particle":"","family":"Lisan","given":"Khusnul","non-dropping-particle":"","parse-names":false,"suffix":""},{"dropping-particle":"","family":"Sutiyono","given":"Sutiyono","non-dropping-particle":"","parse-names":false,"suffix":""},{"dropping-particle":"","family":"Mustaghfirah","given":"Umi Nihayatum","non-dropping-particle":"","parse-names":false,"suffix":""},{"dropping-particle":"","family":"Mutia","given":"Greece","non-dropping-particle":"","parse-names":false,"suffix":""}],"container-title":"Community Empowerment Journal","id":"ITEM-1","issue":"2","issued":{"date-parts":[["2023"]]},"page":"43-51","title":"Workshop pendampingan penyusunan TP-KKTP, penilaian dan P5-PPRA dalam implementasi Kurikulum Merdeka di MAN 3 Bantul","type":"article-journal","volume":"1"},"uris":["http://www.mendeley.com/documents/?uuid=d8b4ce0a-e7ff-4fac-8e07-e763f97e543e"]}],"mendeley":{"formattedCitation":"(Lisan et al., 2023)","plainTextFormattedCitation":"(Lisan et al., 2023)","previouslyFormattedCitation":"(Lisan et al., 2023)"},"properties":{"noteIndex":0},"schema":"https://github.com/citation-style-language/schema/raw/master/csl-citation.json"}</w:instrText>
      </w:r>
      <w:r w:rsidR="00544A33">
        <w:rPr>
          <w:rFonts w:asciiTheme="minorHAnsi" w:hAnsiTheme="minorHAnsi" w:cstheme="minorHAnsi"/>
        </w:rPr>
        <w:fldChar w:fldCharType="separate"/>
      </w:r>
      <w:r w:rsidR="00544A33" w:rsidRPr="00544A33">
        <w:rPr>
          <w:rFonts w:asciiTheme="minorHAnsi" w:hAnsiTheme="minorHAnsi" w:cstheme="minorHAnsi"/>
          <w:noProof/>
        </w:rPr>
        <w:t>(Lisan et al., 2023)</w:t>
      </w:r>
      <w:r w:rsidR="00544A33">
        <w:rPr>
          <w:rFonts w:asciiTheme="minorHAnsi" w:hAnsiTheme="minorHAnsi" w:cstheme="minorHAnsi"/>
        </w:rPr>
        <w:fldChar w:fldCharType="end"/>
      </w:r>
      <w:r w:rsidR="00367190">
        <w:rPr>
          <w:rFonts w:asciiTheme="minorHAnsi" w:hAnsiTheme="minorHAnsi" w:cstheme="minorHAnsi"/>
        </w:rPr>
        <w:t xml:space="preserve"> </w:t>
      </w:r>
      <w:r w:rsidRPr="00E212B2">
        <w:rPr>
          <w:rFonts w:asciiTheme="minorHAnsi" w:hAnsiTheme="minorHAnsi" w:cstheme="minorHAnsi"/>
        </w:rPr>
        <w:t xml:space="preserve">. Selain </w:t>
      </w:r>
      <w:proofErr w:type="spellStart"/>
      <w:r w:rsidRPr="00E212B2">
        <w:rPr>
          <w:rFonts w:asciiTheme="minorHAnsi" w:hAnsiTheme="minorHAnsi" w:cstheme="minorHAnsi"/>
        </w:rPr>
        <w:t>itu</w:t>
      </w:r>
      <w:proofErr w:type="spellEnd"/>
      <w:r w:rsidRPr="00E212B2">
        <w:rPr>
          <w:rFonts w:asciiTheme="minorHAnsi" w:hAnsiTheme="minorHAnsi" w:cstheme="minorHAnsi"/>
        </w:rPr>
        <w:t xml:space="preserve">, guru juga </w:t>
      </w:r>
      <w:proofErr w:type="spellStart"/>
      <w:r w:rsidRPr="00E212B2">
        <w:rPr>
          <w:rFonts w:asciiTheme="minorHAnsi" w:hAnsiTheme="minorHAnsi" w:cstheme="minorHAnsi"/>
        </w:rPr>
        <w:t>ikut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andil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meningkatkan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Hasil </w:t>
      </w:r>
      <w:proofErr w:type="spellStart"/>
      <w:r w:rsidRPr="00E212B2">
        <w:rPr>
          <w:rFonts w:asciiTheme="minorHAnsi" w:hAnsiTheme="minorHAnsi" w:cstheme="minorHAnsi"/>
        </w:rPr>
        <w:t>belajar</w:t>
      </w:r>
      <w:proofErr w:type="spellEnd"/>
      <w:r w:rsidR="00544A33">
        <w:rPr>
          <w:rFonts w:asciiTheme="minorHAnsi" w:hAnsiTheme="minorHAnsi" w:cstheme="minorHAnsi"/>
        </w:rPr>
        <w:t xml:space="preserve"> </w:t>
      </w:r>
      <w:proofErr w:type="spellStart"/>
      <w:r w:rsidRPr="00E212B2">
        <w:rPr>
          <w:rFonts w:asciiTheme="minorHAnsi" w:hAnsiTheme="minorHAnsi" w:cstheme="minorHAnsi"/>
        </w:rPr>
        <w:t>merupakan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00544A33">
        <w:rPr>
          <w:rFonts w:asciiTheme="minorHAnsi" w:hAnsiTheme="minorHAnsi" w:cstheme="minorHAnsi"/>
        </w:rPr>
        <w:t xml:space="preserve"> </w:t>
      </w:r>
      <w:r w:rsidRPr="00E212B2">
        <w:rPr>
          <w:rFonts w:asciiTheme="minorHAnsi" w:hAnsiTheme="minorHAnsi" w:cstheme="minorHAnsi"/>
        </w:rPr>
        <w:t xml:space="preserve">yang   </w:t>
      </w:r>
      <w:proofErr w:type="spellStart"/>
      <w:r w:rsidRPr="00E212B2">
        <w:rPr>
          <w:rFonts w:asciiTheme="minorHAnsi" w:hAnsiTheme="minorHAnsi" w:cstheme="minorHAnsi"/>
        </w:rPr>
        <w:lastRenderedPageBreak/>
        <w:t>telah</w:t>
      </w:r>
      <w:proofErr w:type="spellEnd"/>
      <w:r w:rsidR="00544A33">
        <w:rPr>
          <w:rFonts w:asciiTheme="minorHAnsi" w:hAnsiTheme="minorHAnsi" w:cstheme="minorHAnsi"/>
        </w:rPr>
        <w:t xml:space="preserve"> </w:t>
      </w:r>
      <w:proofErr w:type="spellStart"/>
      <w:r w:rsidRPr="00E212B2">
        <w:rPr>
          <w:rFonts w:asciiTheme="minorHAnsi" w:hAnsiTheme="minorHAnsi" w:cstheme="minorHAnsi"/>
        </w:rPr>
        <w:t>dicapai</w:t>
      </w:r>
      <w:proofErr w:type="spellEnd"/>
      <w:r w:rsidR="00544A33">
        <w:rPr>
          <w:rFonts w:asciiTheme="minorHAnsi" w:hAnsiTheme="minorHAnsi" w:cstheme="minorHAnsi"/>
        </w:rPr>
        <w:t xml:space="preserve"> </w:t>
      </w:r>
      <w:r w:rsidRPr="00E212B2">
        <w:rPr>
          <w:rFonts w:asciiTheme="minorHAnsi" w:hAnsiTheme="minorHAnsi" w:cstheme="minorHAnsi"/>
        </w:rPr>
        <w:t xml:space="preserve">oleh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setelah</w:t>
      </w:r>
      <w:proofErr w:type="spellEnd"/>
      <w:r w:rsidRPr="00E212B2">
        <w:rPr>
          <w:rFonts w:asciiTheme="minorHAnsi" w:hAnsiTheme="minorHAnsi" w:cstheme="minorHAnsi"/>
        </w:rPr>
        <w:t xml:space="preserve"> </w:t>
      </w:r>
      <w:proofErr w:type="spellStart"/>
      <w:r w:rsidR="00544A33">
        <w:rPr>
          <w:rFonts w:asciiTheme="minorHAnsi" w:hAnsiTheme="minorHAnsi" w:cstheme="minorHAnsi"/>
        </w:rPr>
        <w:t>m</w:t>
      </w:r>
      <w:r w:rsidRPr="00E212B2">
        <w:rPr>
          <w:rFonts w:asciiTheme="minorHAnsi" w:hAnsiTheme="minorHAnsi" w:cstheme="minorHAnsi"/>
        </w:rPr>
        <w:t>endapat</w:t>
      </w:r>
      <w:proofErr w:type="spellEnd"/>
      <w:r w:rsidRPr="00E212B2">
        <w:rPr>
          <w:rFonts w:asciiTheme="minorHAnsi" w:hAnsiTheme="minorHAnsi" w:cstheme="minorHAnsi"/>
        </w:rPr>
        <w:t xml:space="preserve"> </w:t>
      </w:r>
      <w:proofErr w:type="spellStart"/>
      <w:proofErr w:type="gramStart"/>
      <w:r w:rsidRPr="00E212B2">
        <w:rPr>
          <w:rFonts w:asciiTheme="minorHAnsi" w:hAnsiTheme="minorHAnsi" w:cstheme="minorHAnsi"/>
        </w:rPr>
        <w:t>pengajaran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proofErr w:type="gramEnd"/>
      <w:r w:rsidRPr="00E212B2">
        <w:rPr>
          <w:rFonts w:asciiTheme="minorHAnsi" w:hAnsiTheme="minorHAnsi" w:cstheme="minorHAnsi"/>
        </w:rPr>
        <w:t xml:space="preserve">  </w:t>
      </w:r>
      <w:proofErr w:type="spellStart"/>
      <w:r w:rsidRPr="00E212B2">
        <w:rPr>
          <w:rFonts w:asciiTheme="minorHAnsi" w:hAnsiTheme="minorHAnsi" w:cstheme="minorHAnsi"/>
        </w:rPr>
        <w:t>kurun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waktu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tertentu</w:t>
      </w:r>
      <w:proofErr w:type="spellEnd"/>
      <w:r w:rsidRPr="00E212B2">
        <w:rPr>
          <w:rFonts w:asciiTheme="minorHAnsi" w:hAnsiTheme="minorHAnsi" w:cstheme="minorHAnsi"/>
        </w:rPr>
        <w:t xml:space="preserve">. Hasil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diartikan</w:t>
      </w:r>
      <w:proofErr w:type="spellEnd"/>
      <w:r w:rsidRPr="00E212B2">
        <w:rPr>
          <w:rFonts w:asciiTheme="minorHAnsi" w:hAnsiTheme="minorHAnsi" w:cstheme="minorHAnsi"/>
        </w:rPr>
        <w:t xml:space="preserve"> pula </w:t>
      </w:r>
      <w:proofErr w:type="spellStart"/>
      <w:r w:rsidRPr="00E212B2">
        <w:rPr>
          <w:rFonts w:asciiTheme="minorHAnsi" w:hAnsiTheme="minorHAnsi" w:cstheme="minorHAnsi"/>
        </w:rPr>
        <w:t>sebagai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sebuah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cerminan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usaha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Semakin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usaha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idealnya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semakin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baik</w:t>
      </w:r>
      <w:proofErr w:type="spellEnd"/>
      <w:r w:rsidRPr="00E212B2">
        <w:rPr>
          <w:rFonts w:asciiTheme="minorHAnsi" w:hAnsiTheme="minorHAnsi" w:cstheme="minorHAnsi"/>
        </w:rPr>
        <w:t xml:space="preserve"> pula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mereka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raih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Karenanya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menjadi</w:t>
      </w:r>
      <w:proofErr w:type="spellEnd"/>
      <w:r w:rsidRPr="00E212B2">
        <w:rPr>
          <w:rFonts w:asciiTheme="minorHAnsi" w:hAnsiTheme="minorHAnsi" w:cstheme="minorHAnsi"/>
        </w:rPr>
        <w:t xml:space="preserve"> salah </w:t>
      </w:r>
      <w:proofErr w:type="spellStart"/>
      <w:r w:rsidRPr="00E212B2">
        <w:rPr>
          <w:rFonts w:asciiTheme="minorHAnsi" w:hAnsiTheme="minorHAnsi" w:cstheme="minorHAnsi"/>
        </w:rPr>
        <w:t>satu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acuan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menilai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keberhasilan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dialami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r w:rsidRPr="00E212B2">
        <w:rPr>
          <w:rFonts w:asciiTheme="minorHAnsi" w:hAnsiTheme="minorHAnsi" w:cstheme="minorHAnsi"/>
        </w:rPr>
        <w:fldChar w:fldCharType="begin" w:fldLock="1"/>
      </w:r>
      <w:r w:rsidRPr="00E212B2">
        <w:rPr>
          <w:rFonts w:asciiTheme="minorHAnsi" w:hAnsiTheme="minorHAnsi" w:cstheme="minorHAnsi"/>
        </w:rPr>
        <w:instrText>ADDIN CSL_CITATION {"citationItems":[{"id":"ITEM-1","itemData":{"author":[{"dropping-particle":"","family":"Yandi","given":"Andri","non-dropping-particle":"","parse-names":false,"suffix":""},{"dropping-particle":"","family":"Putri","given":"Anya Nathania Kani","non-dropping-particle":"","parse-names":false,"suffix":""},{"dropping-particle":"","family":"Putri","given":"Yumna Syaza Kani","non-dropping-particle":"","parse-names":false,"suffix":""}],"id":"ITEM-1","issue":"1","issued":{"date-parts":[["2023"]]},"page":"13-24","title":"Faktor-Faktor Yang Mempengarui Hasil Belajar Peserta Didik ( Literature Review )","type":"article-journal","volume":"1"},"uris":["http://www.mendeley.com/documents/?uuid=3c106afe-2ff9-4952-babd-72a2823e9232"]}],"mendeley":{"formattedCitation":"(Yandi et al., 2023)","plainTextFormattedCitation":"(Yandi et al., 2023)","previouslyFormattedCitation":"(Yandi et al., 2023)"},"properties":{"noteIndex":0},"schema":"https://github.com/citation-style-language/schema/raw/master/csl-citation.json"}</w:instrText>
      </w:r>
      <w:r w:rsidRPr="00E212B2">
        <w:rPr>
          <w:rFonts w:asciiTheme="minorHAnsi" w:hAnsiTheme="minorHAnsi" w:cstheme="minorHAnsi"/>
        </w:rPr>
        <w:fldChar w:fldCharType="separate"/>
      </w:r>
      <w:r w:rsidRPr="00E212B2">
        <w:rPr>
          <w:rFonts w:asciiTheme="minorHAnsi" w:hAnsiTheme="minorHAnsi" w:cstheme="minorHAnsi"/>
          <w:noProof/>
        </w:rPr>
        <w:t>(Yandi et al., 2023)</w:t>
      </w:r>
      <w:r w:rsidRPr="00E212B2">
        <w:rPr>
          <w:rFonts w:asciiTheme="minorHAnsi" w:hAnsiTheme="minorHAnsi" w:cstheme="minorHAnsi"/>
        </w:rPr>
        <w:fldChar w:fldCharType="end"/>
      </w:r>
      <w:r w:rsidRPr="00E212B2">
        <w:rPr>
          <w:rFonts w:asciiTheme="minorHAnsi" w:hAnsiTheme="minorHAnsi" w:cstheme="minorHAnsi"/>
        </w:rPr>
        <w:t>.</w:t>
      </w:r>
      <w:r w:rsidR="00FC28EF">
        <w:rPr>
          <w:rFonts w:asciiTheme="minorHAnsi" w:hAnsiTheme="minorHAnsi" w:cstheme="minorHAnsi"/>
        </w:rPr>
        <w:t xml:space="preserve"> Dalam </w:t>
      </w:r>
      <w:proofErr w:type="spellStart"/>
      <w:r w:rsidR="00FC28EF">
        <w:rPr>
          <w:rFonts w:asciiTheme="minorHAnsi" w:hAnsiTheme="minorHAnsi" w:cstheme="minorHAnsi"/>
        </w:rPr>
        <w:t>hal</w:t>
      </w:r>
      <w:proofErr w:type="spellEnd"/>
      <w:r w:rsidR="00FC28EF">
        <w:rPr>
          <w:rFonts w:asciiTheme="minorHAnsi" w:hAnsiTheme="minorHAnsi" w:cstheme="minorHAnsi"/>
        </w:rPr>
        <w:t xml:space="preserve"> </w:t>
      </w:r>
      <w:proofErr w:type="spellStart"/>
      <w:r w:rsidR="00FC28EF">
        <w:rPr>
          <w:rFonts w:asciiTheme="minorHAnsi" w:hAnsiTheme="minorHAnsi" w:cstheme="minorHAnsi"/>
        </w:rPr>
        <w:t>ini</w:t>
      </w:r>
      <w:proofErr w:type="spellEnd"/>
      <w:r w:rsidR="00FC28EF">
        <w:rPr>
          <w:rFonts w:asciiTheme="minorHAnsi" w:hAnsiTheme="minorHAnsi" w:cstheme="minorHAnsi"/>
        </w:rPr>
        <w:t xml:space="preserve">, </w:t>
      </w:r>
      <w:proofErr w:type="spellStart"/>
      <w:r w:rsidR="00FC28EF">
        <w:rPr>
          <w:rFonts w:asciiTheme="minorHAnsi" w:hAnsiTheme="minorHAnsi" w:cstheme="minorHAnsi"/>
        </w:rPr>
        <w:t>hasil</w:t>
      </w:r>
      <w:proofErr w:type="spellEnd"/>
      <w:r w:rsidR="00FC28EF">
        <w:rPr>
          <w:rFonts w:asciiTheme="minorHAnsi" w:hAnsiTheme="minorHAnsi" w:cstheme="minorHAnsi"/>
        </w:rPr>
        <w:t xml:space="preserve"> </w:t>
      </w:r>
      <w:proofErr w:type="spellStart"/>
      <w:r w:rsidR="00FC28EF">
        <w:rPr>
          <w:rFonts w:asciiTheme="minorHAnsi" w:hAnsiTheme="minorHAnsi" w:cstheme="minorHAnsi"/>
        </w:rPr>
        <w:t>belajar</w:t>
      </w:r>
      <w:proofErr w:type="spellEnd"/>
      <w:r w:rsidR="00FC28EF">
        <w:rPr>
          <w:rFonts w:asciiTheme="minorHAnsi" w:hAnsiTheme="minorHAnsi" w:cstheme="minorHAnsi"/>
        </w:rPr>
        <w:t xml:space="preserve"> </w:t>
      </w:r>
      <w:proofErr w:type="spellStart"/>
      <w:r w:rsidR="00FC28EF">
        <w:rPr>
          <w:rFonts w:asciiTheme="minorHAnsi" w:hAnsiTheme="minorHAnsi" w:cstheme="minorHAnsi"/>
        </w:rPr>
        <w:t>tidak</w:t>
      </w:r>
      <w:proofErr w:type="spellEnd"/>
      <w:r w:rsidR="00FC28EF">
        <w:rPr>
          <w:rFonts w:asciiTheme="minorHAnsi" w:hAnsiTheme="minorHAnsi" w:cstheme="minorHAnsi"/>
        </w:rPr>
        <w:t xml:space="preserve"> </w:t>
      </w:r>
      <w:proofErr w:type="spellStart"/>
      <w:r w:rsidR="00FC28EF">
        <w:rPr>
          <w:rFonts w:asciiTheme="minorHAnsi" w:hAnsiTheme="minorHAnsi" w:cstheme="minorHAnsi"/>
        </w:rPr>
        <w:t>hanya</w:t>
      </w:r>
      <w:proofErr w:type="spellEnd"/>
      <w:r w:rsidR="00FC28EF">
        <w:rPr>
          <w:rFonts w:asciiTheme="minorHAnsi" w:hAnsiTheme="minorHAnsi" w:cstheme="minorHAnsi"/>
        </w:rPr>
        <w:t xml:space="preserve"> pada </w:t>
      </w:r>
      <w:proofErr w:type="spellStart"/>
      <w:r w:rsidR="00FC28EF">
        <w:rPr>
          <w:rFonts w:asciiTheme="minorHAnsi" w:hAnsiTheme="minorHAnsi" w:cstheme="minorHAnsi"/>
        </w:rPr>
        <w:t>pengetahuan</w:t>
      </w:r>
      <w:proofErr w:type="spellEnd"/>
      <w:r w:rsidR="00FC28EF">
        <w:rPr>
          <w:rFonts w:asciiTheme="minorHAnsi" w:hAnsiTheme="minorHAnsi" w:cstheme="minorHAnsi"/>
        </w:rPr>
        <w:t xml:space="preserve"> </w:t>
      </w:r>
      <w:proofErr w:type="spellStart"/>
      <w:r w:rsidR="00FC28EF">
        <w:rPr>
          <w:rFonts w:asciiTheme="minorHAnsi" w:hAnsiTheme="minorHAnsi" w:cstheme="minorHAnsi"/>
        </w:rPr>
        <w:t>kognitif</w:t>
      </w:r>
      <w:proofErr w:type="spellEnd"/>
      <w:r w:rsidR="00FC28EF">
        <w:rPr>
          <w:rFonts w:asciiTheme="minorHAnsi" w:hAnsiTheme="minorHAnsi" w:cstheme="minorHAnsi"/>
        </w:rPr>
        <w:t xml:space="preserve"> </w:t>
      </w:r>
      <w:proofErr w:type="spellStart"/>
      <w:r w:rsidR="00FC28EF">
        <w:rPr>
          <w:rFonts w:asciiTheme="minorHAnsi" w:hAnsiTheme="minorHAnsi" w:cstheme="minorHAnsi"/>
        </w:rPr>
        <w:t>saja</w:t>
      </w:r>
      <w:proofErr w:type="spellEnd"/>
      <w:r w:rsidR="00FC28EF">
        <w:rPr>
          <w:rFonts w:asciiTheme="minorHAnsi" w:hAnsiTheme="minorHAnsi" w:cstheme="minorHAnsi"/>
        </w:rPr>
        <w:t xml:space="preserve">, </w:t>
      </w:r>
      <w:proofErr w:type="spellStart"/>
      <w:r w:rsidR="00FC28EF">
        <w:rPr>
          <w:rFonts w:asciiTheme="minorHAnsi" w:hAnsiTheme="minorHAnsi" w:cstheme="minorHAnsi"/>
        </w:rPr>
        <w:t>namun</w:t>
      </w:r>
      <w:proofErr w:type="spellEnd"/>
      <w:r w:rsidR="00FC28EF">
        <w:rPr>
          <w:rFonts w:asciiTheme="minorHAnsi" w:hAnsiTheme="minorHAnsi" w:cstheme="minorHAnsi"/>
        </w:rPr>
        <w:t xml:space="preserve">  juga </w:t>
      </w:r>
      <w:proofErr w:type="spellStart"/>
      <w:r w:rsidR="00FC28EF">
        <w:rPr>
          <w:rFonts w:asciiTheme="minorHAnsi" w:hAnsiTheme="minorHAnsi" w:cstheme="minorHAnsi"/>
        </w:rPr>
        <w:t>mengarah</w:t>
      </w:r>
      <w:proofErr w:type="spellEnd"/>
      <w:r w:rsidR="00FC28EF">
        <w:rPr>
          <w:rFonts w:asciiTheme="minorHAnsi" w:hAnsiTheme="minorHAnsi" w:cstheme="minorHAnsi"/>
        </w:rPr>
        <w:t xml:space="preserve"> pada </w:t>
      </w:r>
      <w:proofErr w:type="spellStart"/>
      <w:r w:rsidR="00FC28EF">
        <w:rPr>
          <w:rFonts w:asciiTheme="minorHAnsi" w:hAnsiTheme="minorHAnsi" w:cstheme="minorHAnsi"/>
        </w:rPr>
        <w:t>afektif</w:t>
      </w:r>
      <w:proofErr w:type="spellEnd"/>
      <w:r w:rsidR="00FC28EF">
        <w:rPr>
          <w:rFonts w:asciiTheme="minorHAnsi" w:hAnsiTheme="minorHAnsi" w:cstheme="minorHAnsi"/>
        </w:rPr>
        <w:t xml:space="preserve"> dan </w:t>
      </w:r>
      <w:proofErr w:type="spellStart"/>
      <w:r w:rsidR="00FC28EF">
        <w:rPr>
          <w:rFonts w:asciiTheme="minorHAnsi" w:hAnsiTheme="minorHAnsi" w:cstheme="minorHAnsi"/>
        </w:rPr>
        <w:t>psikomotor</w:t>
      </w:r>
      <w:proofErr w:type="spellEnd"/>
      <w:r w:rsidR="00FC28EF">
        <w:rPr>
          <w:rFonts w:asciiTheme="minorHAnsi" w:hAnsiTheme="minorHAnsi" w:cstheme="minorHAnsi"/>
        </w:rPr>
        <w:t xml:space="preserve"> </w:t>
      </w:r>
      <w:r w:rsidR="00FC28EF">
        <w:rPr>
          <w:rFonts w:asciiTheme="minorHAnsi" w:hAnsiTheme="minorHAnsi" w:cstheme="minorHAnsi"/>
        </w:rPr>
        <w:fldChar w:fldCharType="begin" w:fldLock="1"/>
      </w:r>
      <w:r w:rsidR="00065B1C">
        <w:rPr>
          <w:rFonts w:asciiTheme="minorHAnsi" w:hAnsiTheme="minorHAnsi" w:cstheme="minorHAnsi"/>
        </w:rPr>
        <w:instrText>ADDIN CSL_CITATION {"citationItems":[{"id":"ITEM-1","itemData":{"DOI":"10.31004/jpt.v2i2.669","ISSN":"2614-6754","abstract":"Penelitian ini difokuskan pada permasalahan kurangnya motivasi dan kurang tertarik untuk mengikuti pembelajaran khususnya aspek menulis. Hasil penelitian yang diperoleh yaitu persentase ketercapaian indicator hasil belajar mengalami peningkatan pada setiap siklus. Hasil belajar siswa kelas XI SMKN 1 Bangkinang sebelum menggunakan model Kooperatif Learning Tipe STAD masih berkategori kurang. Namun, setelah implementasi model pembelajaran Kooperatif Learning Tipe STAD  dalam dua siklus, rata-rata hasil belajar siswa meningkat. Hasil belajar siswa sudah melebihi batas KKM. Pada siklus 1 nilai yang diperoleh siswa kelas XI SMKN 1 Bangkinang dengan menggunakan model Kooperatif Learning Tipe STAD dengan jumlah siswa 31 orang, maka 22 orang siswa ( 70,97% ) telah tuntas sedangkan 9 orang (29,03%) masih belum tuntas dengan nilai rata – rata kelas yang diperoleh 70,35. Siswa yang mendapat nilai ≥ 7,5 atau sudah tuntas dalam pembelajaran bahasa Indonesia dengan model Kooperatif Learning Tipe STAD sebanyak 22 siswa (70,97%), sedangkan siswa yang mendapat ≤ 7,4 atau belum tuntas dalam belajar bahasa Indonesia dengan model Kooperatif Learning Tipe STAD sebanyak 9 siswa (29,03%) dari jumlah siswa sebayak 31 orang. Pada siklus 2 pada siklus 2 dapat dilihat hasil belajar siswa kelas XI SMKN 1 Bangkinang dengan menggunakan modelKooperatif Learning Tipe STAD . Nilai rata-rata  yang diperoleh siswa pada siklus 2 ini 77,25 dengan jumlah siswa 31 orang. Siswa yang mendapat nilai ≥ 7,5 atau sudah tuntas dalam pembelajaran bahasa Indonesia dengan model Kooperatif Learning Tipe STAD sebanyak 29 siswa (93,5%), sedangkan siswa yang mendapat ≤ 7,5 atau belum tuntas dalam belajar bahasa Indonesia dengan model Kooperatif Learning Tipe STAD sebanyak 2 siswa (6,5 %). Tindakan pada siklus 2 memberikan peningkatan sesuai dengan harapan dan memenuhi kriteria keberhasilan yang sudah ditentukan, karena siswa yang mendapat nilai di bawa KKM pada siklus ke 2 hanya 2 orang.","author":[{"dropping-particle":"","family":"Abdullah","given":"Nuraida","non-dropping-particle":"","parse-names":false,"suffix":""}],"container-title":"Jurnal Pendidikan Tambusai","id":"ITEM-1","issue":"2","issued":{"date-parts":[["2018"]]},"page":"220","title":"Upaya Meningkatkan Hasil Belajar Bahasa Indonesia Aspek Menulis Dengan Penggunaan Modelkooperatif Learning Tipe Stad","type":"article-journal","volume":"2"},"uris":["http://www.mendeley.com/documents/?uuid=02530b7a-ee57-4fe5-9da9-32469226d4cc"]}],"mendeley":{"formattedCitation":"(Abdullah, 2018)","plainTextFormattedCitation":"(Abdullah, 2018)","previouslyFormattedCitation":"(Abdullah, 2018)"},"properties":{"noteIndex":0},"schema":"https://github.com/citation-style-language/schema/raw/master/csl-citation.json"}</w:instrText>
      </w:r>
      <w:r w:rsidR="00FC28EF">
        <w:rPr>
          <w:rFonts w:asciiTheme="minorHAnsi" w:hAnsiTheme="minorHAnsi" w:cstheme="minorHAnsi"/>
        </w:rPr>
        <w:fldChar w:fldCharType="separate"/>
      </w:r>
      <w:r w:rsidR="00FC28EF" w:rsidRPr="00FC28EF">
        <w:rPr>
          <w:rFonts w:asciiTheme="minorHAnsi" w:hAnsiTheme="minorHAnsi" w:cstheme="minorHAnsi"/>
          <w:noProof/>
        </w:rPr>
        <w:t>(Abdullah, 2018)</w:t>
      </w:r>
      <w:r w:rsidR="00FC28EF">
        <w:rPr>
          <w:rFonts w:asciiTheme="minorHAnsi" w:hAnsiTheme="minorHAnsi" w:cstheme="minorHAnsi"/>
        </w:rPr>
        <w:fldChar w:fldCharType="end"/>
      </w:r>
    </w:p>
    <w:p w14:paraId="58D8E36F" w14:textId="08CDD34D" w:rsidR="00FC28EF" w:rsidRDefault="00E212B2" w:rsidP="00E212B2">
      <w:pPr>
        <w:spacing w:line="360" w:lineRule="auto"/>
        <w:jc w:val="both"/>
        <w:rPr>
          <w:rFonts w:asciiTheme="minorHAnsi" w:hAnsiTheme="minorHAnsi" w:cstheme="minorHAnsi"/>
        </w:rPr>
      </w:pPr>
      <w:r w:rsidRPr="00E212B2">
        <w:rPr>
          <w:rFonts w:asciiTheme="minorHAnsi" w:hAnsiTheme="minorHAnsi" w:cstheme="minorHAnsi"/>
        </w:rPr>
        <w:tab/>
      </w:r>
      <w:r w:rsidR="00FC28EF">
        <w:rPr>
          <w:rFonts w:asciiTheme="minorHAnsi" w:hAnsiTheme="minorHAnsi" w:cstheme="minorHAnsi"/>
        </w:rPr>
        <w:t>G</w:t>
      </w:r>
      <w:r w:rsidRPr="00E212B2">
        <w:rPr>
          <w:rFonts w:asciiTheme="minorHAnsi" w:hAnsiTheme="minorHAnsi" w:cstheme="minorHAnsi"/>
        </w:rPr>
        <w:t>uru</w:t>
      </w:r>
      <w:r w:rsidR="00367190">
        <w:rPr>
          <w:rFonts w:asciiTheme="minorHAnsi" w:hAnsiTheme="minorHAnsi" w:cstheme="minorHAnsi"/>
        </w:rPr>
        <w:t xml:space="preserve"> </w:t>
      </w:r>
      <w:proofErr w:type="spellStart"/>
      <w:r w:rsidRPr="00E212B2">
        <w:rPr>
          <w:rFonts w:asciiTheme="minorHAnsi" w:hAnsiTheme="minorHAnsi" w:cstheme="minorHAnsi"/>
        </w:rPr>
        <w:t>harus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mengetahui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akar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penyebab</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rendahnya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prestasi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agar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menghasilkan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solusi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meningkatkan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Seperti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halnya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4 di SDN </w:t>
      </w:r>
      <w:proofErr w:type="spellStart"/>
      <w:r w:rsidRPr="00E212B2">
        <w:rPr>
          <w:rFonts w:asciiTheme="minorHAnsi" w:hAnsiTheme="minorHAnsi" w:cstheme="minorHAnsi"/>
        </w:rPr>
        <w:t>Polehan</w:t>
      </w:r>
      <w:proofErr w:type="spellEnd"/>
      <w:r w:rsidRPr="00E212B2">
        <w:rPr>
          <w:rFonts w:asciiTheme="minorHAnsi" w:hAnsiTheme="minorHAnsi" w:cstheme="minorHAnsi"/>
        </w:rPr>
        <w:t xml:space="preserve"> 3 Malang </w:t>
      </w:r>
      <w:proofErr w:type="spellStart"/>
      <w:r w:rsidRPr="00E212B2">
        <w:rPr>
          <w:rFonts w:asciiTheme="minorHAnsi" w:hAnsiTheme="minorHAnsi" w:cstheme="minorHAnsi"/>
        </w:rPr>
        <w:t>memiliki</w:t>
      </w:r>
      <w:proofErr w:type="spellEnd"/>
      <w:r w:rsidRPr="00E212B2">
        <w:rPr>
          <w:rFonts w:asciiTheme="minorHAnsi" w:hAnsiTheme="minorHAnsi" w:cstheme="minorHAnsi"/>
        </w:rPr>
        <w:t xml:space="preserve"> mindset yang </w:t>
      </w:r>
      <w:proofErr w:type="spellStart"/>
      <w:r w:rsidRPr="00E212B2">
        <w:rPr>
          <w:rFonts w:asciiTheme="minorHAnsi" w:hAnsiTheme="minorHAnsi" w:cstheme="minorHAnsi"/>
        </w:rPr>
        <w:t>kurang</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baik</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pelajaran</w:t>
      </w:r>
      <w:proofErr w:type="spellEnd"/>
      <w:r w:rsidRPr="00E212B2">
        <w:rPr>
          <w:rFonts w:asciiTheme="minorHAnsi" w:hAnsiTheme="minorHAnsi" w:cstheme="minorHAnsi"/>
        </w:rPr>
        <w:t xml:space="preserve"> Bahasa Indonesia. </w:t>
      </w:r>
      <w:proofErr w:type="spellStart"/>
      <w:r w:rsidRPr="00E212B2">
        <w:rPr>
          <w:rFonts w:asciiTheme="minorHAnsi" w:hAnsiTheme="minorHAnsi" w:cstheme="minorHAnsi"/>
        </w:rPr>
        <w:t>Beberapa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mereka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menganggap</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bahwa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pelajaran</w:t>
      </w:r>
      <w:proofErr w:type="spellEnd"/>
      <w:r w:rsidRPr="00E212B2">
        <w:rPr>
          <w:rFonts w:asciiTheme="minorHAnsi" w:hAnsiTheme="minorHAnsi" w:cstheme="minorHAnsi"/>
        </w:rPr>
        <w:t xml:space="preserve"> Bahasa Indonesia </w:t>
      </w:r>
      <w:proofErr w:type="spellStart"/>
      <w:r w:rsidRPr="00E212B2">
        <w:rPr>
          <w:rFonts w:asciiTheme="minorHAnsi" w:hAnsiTheme="minorHAnsi" w:cstheme="minorHAnsi"/>
        </w:rPr>
        <w:t>merupakan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pelajaran</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membosankan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karena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disajikan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banyak</w:t>
      </w:r>
      <w:proofErr w:type="spellEnd"/>
      <w:r w:rsidRPr="00E212B2">
        <w:rPr>
          <w:rFonts w:asciiTheme="minorHAnsi" w:hAnsiTheme="minorHAnsi" w:cstheme="minorHAnsi"/>
        </w:rPr>
        <w:t xml:space="preserve"> tulisan. </w:t>
      </w:r>
    </w:p>
    <w:p w14:paraId="343A28B0" w14:textId="6E906C63" w:rsidR="00E212B2" w:rsidRPr="00E212B2" w:rsidRDefault="00E212B2" w:rsidP="00FC28EF">
      <w:pPr>
        <w:spacing w:line="360" w:lineRule="auto"/>
        <w:ind w:firstLine="720"/>
        <w:jc w:val="both"/>
        <w:rPr>
          <w:rFonts w:asciiTheme="minorHAnsi" w:hAnsiTheme="minorHAnsi" w:cstheme="minorHAnsi"/>
        </w:rPr>
      </w:pPr>
      <w:r w:rsidRPr="00E212B2">
        <w:rPr>
          <w:rFonts w:asciiTheme="minorHAnsi" w:hAnsiTheme="minorHAnsi" w:cstheme="minorHAnsi"/>
        </w:rPr>
        <w:t xml:space="preserve">Mindset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terbukti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setelah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penulis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melihat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soal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evaluasi</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diberikan</w:t>
      </w:r>
      <w:proofErr w:type="spellEnd"/>
      <w:r w:rsidRPr="00E212B2">
        <w:rPr>
          <w:rFonts w:asciiTheme="minorHAnsi" w:hAnsiTheme="minorHAnsi" w:cstheme="minorHAnsi"/>
        </w:rPr>
        <w:t xml:space="preserve"> guru pada </w:t>
      </w:r>
      <w:proofErr w:type="spellStart"/>
      <w:r w:rsidRPr="00E212B2">
        <w:rPr>
          <w:rFonts w:asciiTheme="minorHAnsi" w:hAnsiTheme="minorHAnsi" w:cstheme="minorHAnsi"/>
        </w:rPr>
        <w:t>materi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kata dan </w:t>
      </w:r>
      <w:proofErr w:type="spellStart"/>
      <w:r w:rsidRPr="00E212B2">
        <w:rPr>
          <w:rFonts w:asciiTheme="minorHAnsi" w:hAnsiTheme="minorHAnsi" w:cstheme="minorHAnsi"/>
        </w:rPr>
        <w:t>membaca</w:t>
      </w:r>
      <w:proofErr w:type="spellEnd"/>
      <w:r w:rsidRPr="00E212B2">
        <w:rPr>
          <w:rFonts w:asciiTheme="minorHAnsi" w:hAnsiTheme="minorHAnsi" w:cstheme="minorHAnsi"/>
        </w:rPr>
        <w:t xml:space="preserve"> KBBI. Dalam </w:t>
      </w:r>
      <w:proofErr w:type="spellStart"/>
      <w:r w:rsidRPr="00E212B2">
        <w:rPr>
          <w:rFonts w:asciiTheme="minorHAnsi" w:hAnsiTheme="minorHAnsi" w:cstheme="minorHAnsi"/>
        </w:rPr>
        <w:t>hal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87% </w:t>
      </w:r>
      <w:proofErr w:type="spellStart"/>
      <w:r w:rsidRPr="00E212B2">
        <w:rPr>
          <w:rFonts w:asciiTheme="minorHAnsi" w:hAnsiTheme="minorHAnsi" w:cstheme="minorHAnsi"/>
        </w:rPr>
        <w:t>dari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4 SDN </w:t>
      </w:r>
      <w:proofErr w:type="spellStart"/>
      <w:r w:rsidRPr="00E212B2">
        <w:rPr>
          <w:rFonts w:asciiTheme="minorHAnsi" w:hAnsiTheme="minorHAnsi" w:cstheme="minorHAnsi"/>
        </w:rPr>
        <w:t>Polehan</w:t>
      </w:r>
      <w:proofErr w:type="spellEnd"/>
      <w:r w:rsidRPr="00E212B2">
        <w:rPr>
          <w:rFonts w:asciiTheme="minorHAnsi" w:hAnsiTheme="minorHAnsi" w:cstheme="minorHAnsi"/>
        </w:rPr>
        <w:t xml:space="preserve"> 3 Malang </w:t>
      </w:r>
      <w:proofErr w:type="spellStart"/>
      <w:r w:rsidRPr="00E212B2">
        <w:rPr>
          <w:rFonts w:asciiTheme="minorHAnsi" w:hAnsiTheme="minorHAnsi" w:cstheme="minorHAnsi"/>
        </w:rPr>
        <w:t>mendapatkan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di </w:t>
      </w:r>
      <w:proofErr w:type="spellStart"/>
      <w:r w:rsidRPr="00E212B2">
        <w:rPr>
          <w:rFonts w:asciiTheme="minorHAnsi" w:hAnsiTheme="minorHAnsi" w:cstheme="minorHAnsi"/>
        </w:rPr>
        <w:t>bawah</w:t>
      </w:r>
      <w:proofErr w:type="spellEnd"/>
      <w:r w:rsidRPr="00E212B2">
        <w:rPr>
          <w:rFonts w:asciiTheme="minorHAnsi" w:hAnsiTheme="minorHAnsi" w:cstheme="minorHAnsi"/>
        </w:rPr>
        <w:t xml:space="preserve"> KKTP. Hal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perlu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menjadi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evaluasi</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refleksi</w:t>
      </w:r>
      <w:proofErr w:type="spellEnd"/>
      <w:r w:rsidRPr="00E212B2">
        <w:rPr>
          <w:rFonts w:asciiTheme="minorHAnsi" w:hAnsiTheme="minorHAnsi" w:cstheme="minorHAnsi"/>
        </w:rPr>
        <w:t xml:space="preserve"> guru </w:t>
      </w:r>
      <w:proofErr w:type="spellStart"/>
      <w:r w:rsidRPr="00E212B2">
        <w:rPr>
          <w:rFonts w:asciiTheme="minorHAnsi" w:hAnsiTheme="minorHAnsi" w:cstheme="minorHAnsi"/>
        </w:rPr>
        <w:t>karena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mata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pelajaran</w:t>
      </w:r>
      <w:proofErr w:type="spellEnd"/>
      <w:r w:rsidRPr="00E212B2">
        <w:rPr>
          <w:rFonts w:asciiTheme="minorHAnsi" w:hAnsiTheme="minorHAnsi" w:cstheme="minorHAnsi"/>
        </w:rPr>
        <w:t xml:space="preserve"> Bahasa Indonesia </w:t>
      </w:r>
      <w:proofErr w:type="spellStart"/>
      <w:r w:rsidRPr="00E212B2">
        <w:rPr>
          <w:rFonts w:asciiTheme="minorHAnsi" w:hAnsiTheme="minorHAnsi" w:cstheme="minorHAnsi"/>
        </w:rPr>
        <w:t>merupakan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mata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pelajaran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wajib</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menjadi</w:t>
      </w:r>
      <w:proofErr w:type="spellEnd"/>
      <w:r w:rsidRPr="00E212B2">
        <w:rPr>
          <w:rFonts w:asciiTheme="minorHAnsi" w:hAnsiTheme="minorHAnsi" w:cstheme="minorHAnsi"/>
        </w:rPr>
        <w:t xml:space="preserve"> modal </w:t>
      </w:r>
      <w:proofErr w:type="spellStart"/>
      <w:r w:rsidRPr="00E212B2">
        <w:rPr>
          <w:rFonts w:asciiTheme="minorHAnsi" w:hAnsiTheme="minorHAnsi" w:cstheme="minorHAnsi"/>
        </w:rPr>
        <w:t>dasar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bekerja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karena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berfokus</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kemampuan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literasi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yakni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sebagai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sarana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komunikasi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membentuk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keterampilan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berbahasa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reseptif</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menyimak</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membaca</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keterampilan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produktif</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yakni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menulis</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berbicara</w:t>
      </w:r>
      <w:proofErr w:type="spellEnd"/>
      <w:r w:rsidRPr="00E212B2">
        <w:rPr>
          <w:rFonts w:asciiTheme="minorHAnsi" w:hAnsiTheme="minorHAnsi" w:cstheme="minorHAnsi"/>
        </w:rPr>
        <w:t xml:space="preserve"> </w:t>
      </w:r>
      <w:r w:rsidRPr="00E212B2">
        <w:rPr>
          <w:rFonts w:asciiTheme="minorHAnsi" w:hAnsiTheme="minorHAnsi" w:cstheme="minorHAnsi"/>
        </w:rPr>
        <w:fldChar w:fldCharType="begin" w:fldLock="1"/>
      </w:r>
      <w:r w:rsidRPr="00E212B2">
        <w:rPr>
          <w:rFonts w:asciiTheme="minorHAnsi" w:hAnsiTheme="minorHAnsi" w:cstheme="minorHAnsi"/>
        </w:rPr>
        <w:instrText>ADDIN CSL_CITATION {"citationItems":[{"id":"ITEM-1","itemData":{"abstract":"y","author":[{"dropping-particle":"","family":"Mailida","given":"Yulita","non-dropping-particle":"","parse-names":false,"suffix":""},{"dropping-particle":"","family":"Wandini","given":"Rora Rizki","non-dropping-particle":"","parse-names":false,"suffix":""},{"dropping-particle":"","family":"Rahmah","given":"Mutia Fathia","non-dropping-particle":"","parse-names":false,"suffix":""}],"container-title":"Journal of Social Science Research","id":"ITEM-1","issued":{"date-parts":[["2023"]]},"page":"1-2","title":"Karakteristik Mata Pelajaran Bahasa Indonesia","type":"article-journal","volume":"3"},"uris":["http://www.mendeley.com/documents/?uuid=cbd6afe2-d9b9-4982-8408-1a1cb6f4cdb2"]}],"mendeley":{"formattedCitation":"(Mailida et al., 2023)","plainTextFormattedCitation":"(Mailida et al., 2023)","previouslyFormattedCitation":"(Mailida et al., 2023)"},"properties":{"noteIndex":0},"schema":"https://github.com/citation-style-language/schema/raw/master/csl-citation.json"}</w:instrText>
      </w:r>
      <w:r w:rsidRPr="00E212B2">
        <w:rPr>
          <w:rFonts w:asciiTheme="minorHAnsi" w:hAnsiTheme="minorHAnsi" w:cstheme="minorHAnsi"/>
        </w:rPr>
        <w:fldChar w:fldCharType="separate"/>
      </w:r>
      <w:r w:rsidRPr="00E212B2">
        <w:rPr>
          <w:rFonts w:asciiTheme="minorHAnsi" w:hAnsiTheme="minorHAnsi" w:cstheme="minorHAnsi"/>
          <w:noProof/>
        </w:rPr>
        <w:t>(Mailida et al., 2023)</w:t>
      </w:r>
      <w:r w:rsidRPr="00E212B2">
        <w:rPr>
          <w:rFonts w:asciiTheme="minorHAnsi" w:hAnsiTheme="minorHAnsi" w:cstheme="minorHAnsi"/>
        </w:rPr>
        <w:fldChar w:fldCharType="end"/>
      </w:r>
      <w:r w:rsidRPr="00E212B2">
        <w:rPr>
          <w:rFonts w:asciiTheme="minorHAnsi" w:hAnsiTheme="minorHAnsi" w:cstheme="minorHAnsi"/>
        </w:rPr>
        <w:t xml:space="preserve">. </w:t>
      </w:r>
      <w:r w:rsidR="00544A33">
        <w:rPr>
          <w:rFonts w:asciiTheme="minorHAnsi" w:hAnsiTheme="minorHAnsi" w:cstheme="minorHAnsi"/>
        </w:rPr>
        <w:t xml:space="preserve"> </w:t>
      </w:r>
      <w:r w:rsidR="00065B1C">
        <w:rPr>
          <w:rFonts w:asciiTheme="minorHAnsi" w:hAnsiTheme="minorHAnsi" w:cstheme="minorHAnsi"/>
        </w:rPr>
        <w:t xml:space="preserve">Selain </w:t>
      </w:r>
      <w:proofErr w:type="spellStart"/>
      <w:r w:rsidR="00065B1C">
        <w:rPr>
          <w:rFonts w:asciiTheme="minorHAnsi" w:hAnsiTheme="minorHAnsi" w:cstheme="minorHAnsi"/>
        </w:rPr>
        <w:t>itu</w:t>
      </w:r>
      <w:proofErr w:type="spellEnd"/>
      <w:r w:rsidR="00065B1C">
        <w:rPr>
          <w:rFonts w:asciiTheme="minorHAnsi" w:hAnsiTheme="minorHAnsi" w:cstheme="minorHAnsi"/>
        </w:rPr>
        <w:t xml:space="preserve">, </w:t>
      </w:r>
      <w:proofErr w:type="spellStart"/>
      <w:r w:rsidR="00065B1C">
        <w:rPr>
          <w:rFonts w:asciiTheme="minorHAnsi" w:hAnsiTheme="minorHAnsi" w:cstheme="minorHAnsi"/>
        </w:rPr>
        <w:t>pembelajaran</w:t>
      </w:r>
      <w:proofErr w:type="spellEnd"/>
      <w:r w:rsidR="00065B1C">
        <w:rPr>
          <w:rFonts w:asciiTheme="minorHAnsi" w:hAnsiTheme="minorHAnsi" w:cstheme="minorHAnsi"/>
        </w:rPr>
        <w:t xml:space="preserve"> </w:t>
      </w:r>
      <w:proofErr w:type="spellStart"/>
      <w:r w:rsidR="00065B1C">
        <w:rPr>
          <w:rFonts w:asciiTheme="minorHAnsi" w:hAnsiTheme="minorHAnsi" w:cstheme="minorHAnsi"/>
        </w:rPr>
        <w:t>bahasa</w:t>
      </w:r>
      <w:proofErr w:type="spellEnd"/>
      <w:r w:rsidR="00065B1C">
        <w:rPr>
          <w:rFonts w:asciiTheme="minorHAnsi" w:hAnsiTheme="minorHAnsi" w:cstheme="minorHAnsi"/>
        </w:rPr>
        <w:t xml:space="preserve"> juga </w:t>
      </w:r>
      <w:proofErr w:type="spellStart"/>
      <w:r w:rsidR="00065B1C">
        <w:rPr>
          <w:rFonts w:asciiTheme="minorHAnsi" w:hAnsiTheme="minorHAnsi" w:cstheme="minorHAnsi"/>
        </w:rPr>
        <w:t>membentuk</w:t>
      </w:r>
      <w:proofErr w:type="spellEnd"/>
      <w:r w:rsidR="00065B1C">
        <w:rPr>
          <w:rFonts w:asciiTheme="minorHAnsi" w:hAnsiTheme="minorHAnsi" w:cstheme="minorHAnsi"/>
        </w:rPr>
        <w:t xml:space="preserve"> </w:t>
      </w:r>
      <w:proofErr w:type="spellStart"/>
      <w:r w:rsidR="00065B1C">
        <w:rPr>
          <w:rFonts w:asciiTheme="minorHAnsi" w:hAnsiTheme="minorHAnsi" w:cstheme="minorHAnsi"/>
        </w:rPr>
        <w:t>sikap</w:t>
      </w:r>
      <w:proofErr w:type="spellEnd"/>
      <w:r w:rsidR="00065B1C">
        <w:rPr>
          <w:rFonts w:asciiTheme="minorHAnsi" w:hAnsiTheme="minorHAnsi" w:cstheme="minorHAnsi"/>
        </w:rPr>
        <w:t xml:space="preserve">, </w:t>
      </w:r>
      <w:proofErr w:type="spellStart"/>
      <w:r w:rsidR="00065B1C">
        <w:rPr>
          <w:rFonts w:asciiTheme="minorHAnsi" w:hAnsiTheme="minorHAnsi" w:cstheme="minorHAnsi"/>
        </w:rPr>
        <w:t>nilai</w:t>
      </w:r>
      <w:proofErr w:type="spellEnd"/>
      <w:r w:rsidR="00065B1C">
        <w:rPr>
          <w:rFonts w:asciiTheme="minorHAnsi" w:hAnsiTheme="minorHAnsi" w:cstheme="minorHAnsi"/>
        </w:rPr>
        <w:t xml:space="preserve">, dan </w:t>
      </w:r>
      <w:proofErr w:type="spellStart"/>
      <w:r w:rsidR="00065B1C">
        <w:rPr>
          <w:rFonts w:asciiTheme="minorHAnsi" w:hAnsiTheme="minorHAnsi" w:cstheme="minorHAnsi"/>
        </w:rPr>
        <w:t>identias</w:t>
      </w:r>
      <w:proofErr w:type="spellEnd"/>
      <w:r w:rsidR="00065B1C">
        <w:rPr>
          <w:rFonts w:asciiTheme="minorHAnsi" w:hAnsiTheme="minorHAnsi" w:cstheme="minorHAnsi"/>
        </w:rPr>
        <w:t xml:space="preserve"> </w:t>
      </w:r>
      <w:proofErr w:type="spellStart"/>
      <w:r w:rsidR="00065B1C">
        <w:rPr>
          <w:rFonts w:asciiTheme="minorHAnsi" w:hAnsiTheme="minorHAnsi" w:cstheme="minorHAnsi"/>
        </w:rPr>
        <w:t>seseorang</w:t>
      </w:r>
      <w:proofErr w:type="spellEnd"/>
      <w:r w:rsidR="00065B1C">
        <w:rPr>
          <w:rFonts w:asciiTheme="minorHAnsi" w:hAnsiTheme="minorHAnsi" w:cstheme="minorHAnsi"/>
        </w:rPr>
        <w:t xml:space="preserve"> </w:t>
      </w:r>
      <w:r w:rsidR="00065B1C">
        <w:rPr>
          <w:rFonts w:asciiTheme="minorHAnsi" w:hAnsiTheme="minorHAnsi" w:cstheme="minorHAnsi"/>
        </w:rPr>
        <w:fldChar w:fldCharType="begin" w:fldLock="1"/>
      </w:r>
      <w:r w:rsidR="00ED2C26">
        <w:rPr>
          <w:rFonts w:asciiTheme="minorHAnsi" w:hAnsiTheme="minorHAnsi" w:cstheme="minorHAnsi"/>
        </w:rPr>
        <w:instrText>ADDIN CSL_CITATION {"citationItems":[{"id":"ITEM-1","itemData":{"DOI":"10.55606/jurribah.v2i2.1512","ISSN":"2829-0151","abstract":"This article aims to discuss in detail the importance of language education in building a cultured character at the PGRI 9 SIDOARJO Junior High School level. Language education has a very important role in shaping the character of students, especially during adolescence which is a crucial period in the formation of their personality. Language education at Junior High School PGRI 9 SIDOARJO provides opportunities for students to develop language skills, both in speaking, writing, reading and listening. Students learn grammar, vocabulary, and language skills needed in everyday life. Language education is also important in building a cultured character. Students are exposed to literary works that represent diverse cultural values, develop empathy, tolerance and understanding of cultural diversity. Language education teaches good communication ethics, respect for the opinions of others, courtesy, and honesty. Students learn to respect and understand the perspectives of others and communicate effectively by taking into account social and cultural contexts. Good language skills open doors for students to acquire new knowledge and access broader information. Language education provides a strong foundation for students in studying other subjects, developing interests and talents, and facing challenges in an increasingly global world of work. This article emphasizes the importance of language education in building cultured character at Junior High School PGRI 9 SIDOARJO. Language education improves language skills, understands culture, and develops inclusive, empathetic, and communicative characters","author":[{"dropping-particle":"","family":"Tri Diantami","given":"","non-dropping-particle":"","parse-names":false,"suffix":""},{"dropping-particle":"","family":"Siwi Widura Yuwana","given":"","non-dropping-particle":"","parse-names":false,"suffix":""},{"dropping-particle":"","family":"Eni Nurhayati","given":"","non-dropping-particle":"","parse-names":false,"suffix":""}],"container-title":"Jurnal Riset Rumpun Ilmu Bahasa","id":"ITEM-1","issue":"2","issued":{"date-parts":[["2023"]]},"page":"132-144","title":"Pentingnya Pendidikan Bahasa Dalam Membangun Karakter Yang Berbudaya Di SMP PGRI 9 Sidoarjo","type":"article-journal","volume":"2"},"uris":["http://www.mendeley.com/documents/?uuid=3927c065-1481-49d5-9430-d5ce7225c5b3"]}],"mendeley":{"formattedCitation":"(Tri Diantami et al., 2023)","plainTextFormattedCitation":"(Tri Diantami et al., 2023)","previouslyFormattedCitation":"(Tri Diantami et al., 2023)"},"properties":{"noteIndex":0},"schema":"https://github.com/citation-style-language/schema/raw/master/csl-citation.json"}</w:instrText>
      </w:r>
      <w:r w:rsidR="00065B1C">
        <w:rPr>
          <w:rFonts w:asciiTheme="minorHAnsi" w:hAnsiTheme="minorHAnsi" w:cstheme="minorHAnsi"/>
        </w:rPr>
        <w:fldChar w:fldCharType="separate"/>
      </w:r>
      <w:r w:rsidR="00065B1C" w:rsidRPr="00065B1C">
        <w:rPr>
          <w:rFonts w:asciiTheme="minorHAnsi" w:hAnsiTheme="minorHAnsi" w:cstheme="minorHAnsi"/>
          <w:noProof/>
        </w:rPr>
        <w:t>(Tri Diantami et al., 2023)</w:t>
      </w:r>
      <w:r w:rsidR="00065B1C">
        <w:rPr>
          <w:rFonts w:asciiTheme="minorHAnsi" w:hAnsiTheme="minorHAnsi" w:cstheme="minorHAnsi"/>
        </w:rPr>
        <w:fldChar w:fldCharType="end"/>
      </w:r>
    </w:p>
    <w:p w14:paraId="4B390F8F" w14:textId="77777777" w:rsidR="00404F94" w:rsidRDefault="00E212B2" w:rsidP="00E212B2">
      <w:pPr>
        <w:spacing w:line="360" w:lineRule="auto"/>
        <w:jc w:val="both"/>
        <w:rPr>
          <w:rFonts w:asciiTheme="minorHAnsi" w:hAnsiTheme="minorHAnsi" w:cstheme="minorHAnsi"/>
        </w:rPr>
      </w:pPr>
      <w:r w:rsidRPr="00E212B2">
        <w:rPr>
          <w:rFonts w:asciiTheme="minorHAnsi" w:hAnsiTheme="minorHAnsi" w:cstheme="minorHAnsi"/>
        </w:rPr>
        <w:tab/>
      </w:r>
      <w:proofErr w:type="spellStart"/>
      <w:r w:rsidRPr="00E212B2">
        <w:rPr>
          <w:rFonts w:asciiTheme="minorHAnsi" w:hAnsiTheme="minorHAnsi" w:cstheme="minorHAnsi"/>
        </w:rPr>
        <w:t>Pemilihan</w:t>
      </w:r>
      <w:proofErr w:type="spellEnd"/>
      <w:r w:rsidRPr="00E212B2">
        <w:rPr>
          <w:rFonts w:asciiTheme="minorHAnsi" w:hAnsiTheme="minorHAnsi" w:cstheme="minorHAnsi"/>
        </w:rPr>
        <w:t xml:space="preserve"> model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menyenangkan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menjadi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solusi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menyelesaikan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permasalahan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Model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sesuai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adalah</w:t>
      </w:r>
      <w:proofErr w:type="spellEnd"/>
      <w:r w:rsidRPr="00E212B2">
        <w:rPr>
          <w:rFonts w:asciiTheme="minorHAnsi" w:hAnsiTheme="minorHAnsi" w:cstheme="minorHAnsi"/>
        </w:rPr>
        <w:t xml:space="preserve"> model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menarik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minat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menjadikan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berperan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aktif</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Salah </w:t>
      </w:r>
      <w:proofErr w:type="spellStart"/>
      <w:r w:rsidRPr="00E212B2">
        <w:rPr>
          <w:rFonts w:asciiTheme="minorHAnsi" w:hAnsiTheme="minorHAnsi" w:cstheme="minorHAnsi"/>
        </w:rPr>
        <w:t>satu</w:t>
      </w:r>
      <w:proofErr w:type="spellEnd"/>
      <w:r w:rsidRPr="00E212B2">
        <w:rPr>
          <w:rFonts w:asciiTheme="minorHAnsi" w:hAnsiTheme="minorHAnsi" w:cstheme="minorHAnsi"/>
        </w:rPr>
        <w:t xml:space="preserve"> model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diterapkan</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situasi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adalah</w:t>
      </w:r>
      <w:proofErr w:type="spellEnd"/>
      <w:r w:rsidRPr="00E212B2">
        <w:rPr>
          <w:rFonts w:asciiTheme="minorHAnsi" w:hAnsiTheme="minorHAnsi" w:cstheme="minorHAnsi"/>
        </w:rPr>
        <w:t xml:space="preserve"> model </w:t>
      </w:r>
      <w:proofErr w:type="spellStart"/>
      <w:r w:rsidRPr="00E212B2">
        <w:rPr>
          <w:rFonts w:asciiTheme="minorHAnsi" w:hAnsiTheme="minorHAnsi" w:cstheme="minorHAnsi"/>
        </w:rPr>
        <w:t>kooperatif</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tipe</w:t>
      </w:r>
      <w:proofErr w:type="spellEnd"/>
      <w:r w:rsidRPr="00E212B2">
        <w:rPr>
          <w:rFonts w:asciiTheme="minorHAnsi" w:hAnsiTheme="minorHAnsi" w:cstheme="minorHAnsi"/>
        </w:rPr>
        <w:t xml:space="preserve"> Teams Game Tournament (TGT)</w:t>
      </w:r>
      <w:r w:rsidR="00B12FAA">
        <w:rPr>
          <w:rFonts w:asciiTheme="minorHAnsi" w:hAnsiTheme="minorHAnsi" w:cstheme="minorHAnsi"/>
        </w:rPr>
        <w:t xml:space="preserve"> </w:t>
      </w:r>
      <w:proofErr w:type="spellStart"/>
      <w:r w:rsidR="00B12FAA">
        <w:rPr>
          <w:rFonts w:asciiTheme="minorHAnsi" w:hAnsiTheme="minorHAnsi" w:cstheme="minorHAnsi"/>
        </w:rPr>
        <w:t>yakni</w:t>
      </w:r>
      <w:proofErr w:type="spellEnd"/>
      <w:r w:rsidR="00B12FAA">
        <w:rPr>
          <w:rFonts w:asciiTheme="minorHAnsi" w:hAnsiTheme="minorHAnsi" w:cstheme="minorHAnsi"/>
        </w:rPr>
        <w:t xml:space="preserve"> model </w:t>
      </w:r>
      <w:proofErr w:type="spellStart"/>
      <w:r w:rsidR="00B12FAA">
        <w:rPr>
          <w:rFonts w:asciiTheme="minorHAnsi" w:hAnsiTheme="minorHAnsi" w:cstheme="minorHAnsi"/>
        </w:rPr>
        <w:t>pembelajaran</w:t>
      </w:r>
      <w:proofErr w:type="spellEnd"/>
      <w:r w:rsidR="00B12FAA">
        <w:rPr>
          <w:rFonts w:asciiTheme="minorHAnsi" w:hAnsiTheme="minorHAnsi" w:cstheme="minorHAnsi"/>
        </w:rPr>
        <w:t xml:space="preserve"> yang </w:t>
      </w:r>
      <w:proofErr w:type="spellStart"/>
      <w:r w:rsidR="00B12FAA">
        <w:rPr>
          <w:rFonts w:asciiTheme="minorHAnsi" w:hAnsiTheme="minorHAnsi" w:cstheme="minorHAnsi"/>
        </w:rPr>
        <w:t>mudah</w:t>
      </w:r>
      <w:proofErr w:type="spellEnd"/>
      <w:r w:rsidR="00B12FAA">
        <w:rPr>
          <w:rFonts w:asciiTheme="minorHAnsi" w:hAnsiTheme="minorHAnsi" w:cstheme="minorHAnsi"/>
        </w:rPr>
        <w:t xml:space="preserve"> </w:t>
      </w:r>
      <w:proofErr w:type="spellStart"/>
      <w:r w:rsidR="00B12FAA">
        <w:rPr>
          <w:rFonts w:asciiTheme="minorHAnsi" w:hAnsiTheme="minorHAnsi" w:cstheme="minorHAnsi"/>
        </w:rPr>
        <w:t>penerapannya</w:t>
      </w:r>
      <w:proofErr w:type="spellEnd"/>
      <w:r w:rsidR="00B12FAA">
        <w:rPr>
          <w:rFonts w:asciiTheme="minorHAnsi" w:hAnsiTheme="minorHAnsi" w:cstheme="minorHAnsi"/>
        </w:rPr>
        <w:t xml:space="preserve">, </w:t>
      </w:r>
      <w:proofErr w:type="spellStart"/>
      <w:r w:rsidR="00B12FAA">
        <w:rPr>
          <w:rFonts w:asciiTheme="minorHAnsi" w:hAnsiTheme="minorHAnsi" w:cstheme="minorHAnsi"/>
        </w:rPr>
        <w:t>menciptakan</w:t>
      </w:r>
      <w:proofErr w:type="spellEnd"/>
      <w:r w:rsidR="00B12FAA">
        <w:rPr>
          <w:rFonts w:asciiTheme="minorHAnsi" w:hAnsiTheme="minorHAnsi" w:cstheme="minorHAnsi"/>
        </w:rPr>
        <w:t xml:space="preserve"> </w:t>
      </w:r>
      <w:proofErr w:type="spellStart"/>
      <w:r w:rsidR="00B12FAA">
        <w:rPr>
          <w:rFonts w:asciiTheme="minorHAnsi" w:hAnsiTheme="minorHAnsi" w:cstheme="minorHAnsi"/>
        </w:rPr>
        <w:t>suasana</w:t>
      </w:r>
      <w:proofErr w:type="spellEnd"/>
      <w:r w:rsidR="00B12FAA">
        <w:rPr>
          <w:rFonts w:asciiTheme="minorHAnsi" w:hAnsiTheme="minorHAnsi" w:cstheme="minorHAnsi"/>
        </w:rPr>
        <w:t xml:space="preserve"> </w:t>
      </w:r>
      <w:proofErr w:type="spellStart"/>
      <w:r w:rsidR="00B12FAA">
        <w:rPr>
          <w:rFonts w:asciiTheme="minorHAnsi" w:hAnsiTheme="minorHAnsi" w:cstheme="minorHAnsi"/>
        </w:rPr>
        <w:t>santai</w:t>
      </w:r>
      <w:proofErr w:type="spellEnd"/>
      <w:r w:rsidR="00B12FAA">
        <w:rPr>
          <w:rFonts w:asciiTheme="minorHAnsi" w:hAnsiTheme="minorHAnsi" w:cstheme="minorHAnsi"/>
        </w:rPr>
        <w:t xml:space="preserve"> </w:t>
      </w:r>
      <w:proofErr w:type="spellStart"/>
      <w:r w:rsidR="00B12FAA">
        <w:rPr>
          <w:rFonts w:asciiTheme="minorHAnsi" w:hAnsiTheme="minorHAnsi" w:cstheme="minorHAnsi"/>
        </w:rPr>
        <w:t>dalam</w:t>
      </w:r>
      <w:proofErr w:type="spellEnd"/>
      <w:r w:rsidR="00B12FAA">
        <w:rPr>
          <w:rFonts w:asciiTheme="minorHAnsi" w:hAnsiTheme="minorHAnsi" w:cstheme="minorHAnsi"/>
        </w:rPr>
        <w:t xml:space="preserve"> </w:t>
      </w:r>
      <w:proofErr w:type="spellStart"/>
      <w:r w:rsidR="00B12FAA">
        <w:rPr>
          <w:rFonts w:asciiTheme="minorHAnsi" w:hAnsiTheme="minorHAnsi" w:cstheme="minorHAnsi"/>
        </w:rPr>
        <w:t>belajar</w:t>
      </w:r>
      <w:proofErr w:type="spellEnd"/>
      <w:r w:rsidR="00B12FAA">
        <w:rPr>
          <w:rFonts w:asciiTheme="minorHAnsi" w:hAnsiTheme="minorHAnsi" w:cstheme="minorHAnsi"/>
        </w:rPr>
        <w:t xml:space="preserve">, </w:t>
      </w:r>
      <w:proofErr w:type="spellStart"/>
      <w:r w:rsidR="00B12FAA">
        <w:rPr>
          <w:rFonts w:asciiTheme="minorHAnsi" w:hAnsiTheme="minorHAnsi" w:cstheme="minorHAnsi"/>
        </w:rPr>
        <w:t>serta</w:t>
      </w:r>
      <w:proofErr w:type="spellEnd"/>
      <w:r w:rsidR="00B12FAA">
        <w:rPr>
          <w:rFonts w:asciiTheme="minorHAnsi" w:hAnsiTheme="minorHAnsi" w:cstheme="minorHAnsi"/>
        </w:rPr>
        <w:t xml:space="preserve"> </w:t>
      </w:r>
      <w:proofErr w:type="spellStart"/>
      <w:r w:rsidR="00B12FAA">
        <w:rPr>
          <w:rFonts w:asciiTheme="minorHAnsi" w:hAnsiTheme="minorHAnsi" w:cstheme="minorHAnsi"/>
        </w:rPr>
        <w:t>menumbuhkan</w:t>
      </w:r>
      <w:proofErr w:type="spellEnd"/>
      <w:r w:rsidR="00B12FAA">
        <w:rPr>
          <w:rFonts w:asciiTheme="minorHAnsi" w:hAnsiTheme="minorHAnsi" w:cstheme="minorHAnsi"/>
        </w:rPr>
        <w:t xml:space="preserve"> rasa </w:t>
      </w:r>
      <w:proofErr w:type="spellStart"/>
      <w:r w:rsidR="00B12FAA">
        <w:rPr>
          <w:rFonts w:asciiTheme="minorHAnsi" w:hAnsiTheme="minorHAnsi" w:cstheme="minorHAnsi"/>
        </w:rPr>
        <w:t>tanggung</w:t>
      </w:r>
      <w:proofErr w:type="spellEnd"/>
      <w:r w:rsidR="00B12FAA">
        <w:rPr>
          <w:rFonts w:asciiTheme="minorHAnsi" w:hAnsiTheme="minorHAnsi" w:cstheme="minorHAnsi"/>
        </w:rPr>
        <w:t xml:space="preserve"> </w:t>
      </w:r>
      <w:proofErr w:type="spellStart"/>
      <w:r w:rsidR="00B12FAA">
        <w:rPr>
          <w:rFonts w:asciiTheme="minorHAnsi" w:hAnsiTheme="minorHAnsi" w:cstheme="minorHAnsi"/>
        </w:rPr>
        <w:t>jawab</w:t>
      </w:r>
      <w:proofErr w:type="spellEnd"/>
      <w:r w:rsidR="00B12FAA">
        <w:rPr>
          <w:rFonts w:asciiTheme="minorHAnsi" w:hAnsiTheme="minorHAnsi" w:cstheme="minorHAnsi"/>
        </w:rPr>
        <w:t xml:space="preserve">, </w:t>
      </w:r>
      <w:proofErr w:type="spellStart"/>
      <w:r w:rsidR="00B12FAA">
        <w:rPr>
          <w:rFonts w:asciiTheme="minorHAnsi" w:hAnsiTheme="minorHAnsi" w:cstheme="minorHAnsi"/>
        </w:rPr>
        <w:t>kerja</w:t>
      </w:r>
      <w:proofErr w:type="spellEnd"/>
      <w:r w:rsidR="00B12FAA">
        <w:rPr>
          <w:rFonts w:asciiTheme="minorHAnsi" w:hAnsiTheme="minorHAnsi" w:cstheme="minorHAnsi"/>
        </w:rPr>
        <w:t xml:space="preserve"> </w:t>
      </w:r>
      <w:proofErr w:type="spellStart"/>
      <w:r w:rsidR="00B12FAA">
        <w:rPr>
          <w:rFonts w:asciiTheme="minorHAnsi" w:hAnsiTheme="minorHAnsi" w:cstheme="minorHAnsi"/>
        </w:rPr>
        <w:t>sama</w:t>
      </w:r>
      <w:proofErr w:type="spellEnd"/>
      <w:r w:rsidR="00B12FAA">
        <w:rPr>
          <w:rFonts w:asciiTheme="minorHAnsi" w:hAnsiTheme="minorHAnsi" w:cstheme="minorHAnsi"/>
        </w:rPr>
        <w:t xml:space="preserve">, dan </w:t>
      </w:r>
      <w:proofErr w:type="spellStart"/>
      <w:r w:rsidR="00ED2C26">
        <w:rPr>
          <w:rFonts w:asciiTheme="minorHAnsi" w:hAnsiTheme="minorHAnsi" w:cstheme="minorHAnsi"/>
        </w:rPr>
        <w:t>ketangkasan</w:t>
      </w:r>
      <w:proofErr w:type="spellEnd"/>
      <w:r w:rsidR="00ED2C26">
        <w:rPr>
          <w:rFonts w:asciiTheme="minorHAnsi" w:hAnsiTheme="minorHAnsi" w:cstheme="minorHAnsi"/>
        </w:rPr>
        <w:t xml:space="preserve"> </w:t>
      </w:r>
      <w:r w:rsidR="00ED2C26">
        <w:rPr>
          <w:rFonts w:asciiTheme="minorHAnsi" w:hAnsiTheme="minorHAnsi" w:cstheme="minorHAnsi"/>
        </w:rPr>
        <w:fldChar w:fldCharType="begin" w:fldLock="1"/>
      </w:r>
      <w:r w:rsidR="00404F94">
        <w:rPr>
          <w:rFonts w:asciiTheme="minorHAnsi" w:hAnsiTheme="minorHAnsi" w:cstheme="minorHAnsi"/>
        </w:rPr>
        <w:instrText>ADDIN CSL_CITATION {"citationItems":[{"id":"ITEM-1","itemData":{"DOI":"10.54371/jiepp.v4i1.385","abstract":"Teams Games Tournament merupakan salah satu model pembelajaran kooperatif yang mudah diterapkan dengan memadukan pembelajaran dan permainan di dalamnya. Tujuan dari penelitain ini untuk mengetahui keefektivan model pembelajaran Teams Games Tournament terhadap hasil belajar kelas II A di SDN Bendungan Semarang. Metode penelitian yang digunakan pada penelitian ini adalah Pre-Experimental Design dengan model desain One-Group Pretest-Posttest Design. Metode pengumpulan data yang digunakan yaitu tes, dokumentasi, dan observasi, sedangkan untuk menganalisis datanya menggunakan uji normalitas, uji Paired Sample T-Test, dan uji N-gain. Tahapan penelitian meliputi pretest, hasil belajar, treatmen (model pembelajaran Teams Games Tournament), Posttest, analisis pretest dan posttest, dan peningkatan hasil belajar peserta didik. Data pretest memperoleh nilai signifikan 0,243 dan posttest sebesar 0,093 sehingga data berdistribusi normal. Pada uji Paired Sample T-Test dengan nilai sig. (2-tailed) sebesar 0,000, nilai tersebut lebih kecil dari 0,05 atau 0,000 &lt; 0,05. Serta dilanjutkan dengan perhitungan menggunakan N-gain skor, diperoleh data bahwa sebesar 0,6366 maka hal tersebut dapat dikatagorikan sedang.","author":[{"dropping-particle":"","family":"Wati","given":"Hesty Bastika","non-dropping-particle":"","parse-names":false,"suffix":""},{"dropping-particle":"","family":"Listyarini","given":"Ikha","non-dropping-particle":"","parse-names":false,"suffix":""},{"dropping-particle":"","family":"Sudiyono","given":"Sudiyono","non-dropping-particle":"","parse-names":false,"suffix":""},{"dropping-particle":"","family":"Artharina","given":"Filia Prima","non-dropping-particle":"","parse-names":false,"suffix":""}],"container-title":"Jurnal Inovasi, Evaluasi dan Pengembangan Pembelajaran (JIEPP)","id":"ITEM-1","issue":"1","issued":{"date-parts":[["2024"]]},"page":"105-112","title":"Efektivitas Model Pembelajaran Teams Games Tournament terhadap Hasil Belajar Pendidikan Pancasila dan Kewarganegaraan","type":"article-journal","volume":"4"},"uris":["http://www.mendeley.com/documents/?uuid=515cfab9-11aa-455a-9903-c00367df7dbe"]}],"mendeley":{"formattedCitation":"(Wati et al., 2024)","plainTextFormattedCitation":"(Wati et al., 2024)","previouslyFormattedCitation":"(Wati et al., 2024)"},"properties":{"noteIndex":0},"schema":"https://github.com/citation-style-language/schema/raw/master/csl-citation.json"}</w:instrText>
      </w:r>
      <w:r w:rsidR="00ED2C26">
        <w:rPr>
          <w:rFonts w:asciiTheme="minorHAnsi" w:hAnsiTheme="minorHAnsi" w:cstheme="minorHAnsi"/>
        </w:rPr>
        <w:fldChar w:fldCharType="separate"/>
      </w:r>
      <w:r w:rsidR="00ED2C26" w:rsidRPr="00ED2C26">
        <w:rPr>
          <w:rFonts w:asciiTheme="minorHAnsi" w:hAnsiTheme="minorHAnsi" w:cstheme="minorHAnsi"/>
          <w:noProof/>
        </w:rPr>
        <w:t>(Wati et al., 2024)</w:t>
      </w:r>
      <w:r w:rsidR="00ED2C26">
        <w:rPr>
          <w:rFonts w:asciiTheme="minorHAnsi" w:hAnsiTheme="minorHAnsi" w:cstheme="minorHAnsi"/>
        </w:rPr>
        <w:fldChar w:fldCharType="end"/>
      </w:r>
      <w:r w:rsidR="00ED2C26">
        <w:rPr>
          <w:rFonts w:asciiTheme="minorHAnsi" w:hAnsiTheme="minorHAnsi" w:cstheme="minorHAnsi"/>
        </w:rPr>
        <w:t xml:space="preserve">. </w:t>
      </w:r>
      <w:proofErr w:type="spellStart"/>
      <w:r w:rsidR="00ED2C26">
        <w:rPr>
          <w:rFonts w:asciiTheme="minorHAnsi" w:hAnsiTheme="minorHAnsi" w:cstheme="minorHAnsi"/>
        </w:rPr>
        <w:t>Disisi</w:t>
      </w:r>
      <w:proofErr w:type="spellEnd"/>
      <w:r w:rsidR="00ED2C26">
        <w:rPr>
          <w:rFonts w:asciiTheme="minorHAnsi" w:hAnsiTheme="minorHAnsi" w:cstheme="minorHAnsi"/>
        </w:rPr>
        <w:t xml:space="preserve"> </w:t>
      </w:r>
      <w:proofErr w:type="spellStart"/>
      <w:r w:rsidR="00ED2C26">
        <w:rPr>
          <w:rFonts w:asciiTheme="minorHAnsi" w:hAnsiTheme="minorHAnsi" w:cstheme="minorHAnsi"/>
        </w:rPr>
        <w:t>lain</w:t>
      </w:r>
      <w:proofErr w:type="spellEnd"/>
      <w:r w:rsidR="00ED2C26">
        <w:rPr>
          <w:rFonts w:asciiTheme="minorHAnsi" w:hAnsiTheme="minorHAnsi" w:cstheme="minorHAnsi"/>
        </w:rPr>
        <w:t>,</w:t>
      </w:r>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Bahasa</w:t>
      </w:r>
      <w:r w:rsidR="00ED2C26">
        <w:rPr>
          <w:rFonts w:asciiTheme="minorHAnsi" w:hAnsiTheme="minorHAnsi" w:cstheme="minorHAnsi"/>
        </w:rPr>
        <w:t xml:space="preserve"> </w:t>
      </w:r>
      <w:r w:rsidRPr="00E212B2">
        <w:rPr>
          <w:rFonts w:asciiTheme="minorHAnsi" w:hAnsiTheme="minorHAnsi" w:cstheme="minorHAnsi"/>
        </w:rPr>
        <w:t xml:space="preserve">Indonesia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4 SDN </w:t>
      </w:r>
      <w:proofErr w:type="spellStart"/>
      <w:r w:rsidRPr="00E212B2">
        <w:rPr>
          <w:rFonts w:asciiTheme="minorHAnsi" w:hAnsiTheme="minorHAnsi" w:cstheme="minorHAnsi"/>
        </w:rPr>
        <w:t>Polehan</w:t>
      </w:r>
      <w:proofErr w:type="spellEnd"/>
      <w:r w:rsidRPr="00E212B2">
        <w:rPr>
          <w:rFonts w:asciiTheme="minorHAnsi" w:hAnsiTheme="minorHAnsi" w:cstheme="minorHAnsi"/>
        </w:rPr>
        <w:t xml:space="preserve"> 3 Malang </w:t>
      </w:r>
      <w:proofErr w:type="spellStart"/>
      <w:r w:rsidRPr="00E212B2">
        <w:rPr>
          <w:rFonts w:asciiTheme="minorHAnsi" w:hAnsiTheme="minorHAnsi" w:cstheme="minorHAnsi"/>
        </w:rPr>
        <w:t>belum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pernah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menerapkan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diintegrasikan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permainan</w:t>
      </w:r>
      <w:proofErr w:type="spellEnd"/>
      <w:r w:rsidRPr="00E212B2">
        <w:rPr>
          <w:rFonts w:asciiTheme="minorHAnsi" w:hAnsiTheme="minorHAnsi" w:cstheme="minorHAnsi"/>
        </w:rPr>
        <w:t xml:space="preserve">. </w:t>
      </w:r>
    </w:p>
    <w:p w14:paraId="3637AB60" w14:textId="6EE5FF18" w:rsidR="00E212B2" w:rsidRPr="00E212B2" w:rsidRDefault="00E212B2" w:rsidP="00404F94">
      <w:pPr>
        <w:spacing w:line="360" w:lineRule="auto"/>
        <w:ind w:firstLine="720"/>
        <w:jc w:val="both"/>
        <w:rPr>
          <w:rFonts w:asciiTheme="minorHAnsi" w:hAnsiTheme="minorHAnsi" w:cstheme="minorHAnsi"/>
        </w:rPr>
      </w:pPr>
      <w:r w:rsidRPr="00E212B2">
        <w:rPr>
          <w:rFonts w:asciiTheme="minorHAnsi" w:hAnsiTheme="minorHAnsi" w:cstheme="minorHAnsi"/>
        </w:rPr>
        <w:lastRenderedPageBreak/>
        <w:t>Model</w:t>
      </w:r>
      <w:r w:rsidR="00404F94">
        <w:rPr>
          <w:rFonts w:asciiTheme="minorHAnsi" w:hAnsiTheme="minorHAnsi" w:cstheme="minorHAnsi"/>
        </w:rPr>
        <w:t xml:space="preserve"> </w:t>
      </w:r>
      <w:r w:rsidRPr="00E212B2">
        <w:rPr>
          <w:rFonts w:asciiTheme="minorHAnsi" w:hAnsiTheme="minorHAnsi" w:cstheme="minorHAnsi"/>
        </w:rPr>
        <w:t xml:space="preserve">Team Game Tournament </w:t>
      </w:r>
      <w:proofErr w:type="spellStart"/>
      <w:r w:rsidRPr="00E212B2">
        <w:rPr>
          <w:rFonts w:asciiTheme="minorHAnsi" w:hAnsiTheme="minorHAnsi" w:cstheme="minorHAnsi"/>
        </w:rPr>
        <w:t>adalah</w:t>
      </w:r>
      <w:proofErr w:type="spellEnd"/>
      <w:r w:rsidRPr="00E212B2">
        <w:rPr>
          <w:rFonts w:asciiTheme="minorHAnsi" w:hAnsiTheme="minorHAnsi" w:cstheme="minorHAnsi"/>
        </w:rPr>
        <w:t xml:space="preserve"> model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yang </w:t>
      </w:r>
      <w:proofErr w:type="spellStart"/>
      <w:proofErr w:type="gramStart"/>
      <w:r w:rsidRPr="00E212B2">
        <w:rPr>
          <w:rFonts w:asciiTheme="minorHAnsi" w:hAnsiTheme="minorHAnsi" w:cstheme="minorHAnsi"/>
        </w:rPr>
        <w:t>menempatkan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siswa</w:t>
      </w:r>
      <w:proofErr w:type="spellEnd"/>
      <w:proofErr w:type="gram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kelompok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beranggotakan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empat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sampai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enam</w:t>
      </w:r>
      <w:proofErr w:type="spellEnd"/>
      <w:r w:rsidRPr="00E212B2">
        <w:rPr>
          <w:rFonts w:asciiTheme="minorHAnsi" w:hAnsiTheme="minorHAnsi" w:cstheme="minorHAnsi"/>
        </w:rPr>
        <w:t xml:space="preserve"> orang</w:t>
      </w:r>
      <w:r w:rsidR="00B12FAA">
        <w:rPr>
          <w:rFonts w:asciiTheme="minorHAnsi" w:hAnsiTheme="minorHAnsi" w:cstheme="minorHAnsi"/>
        </w:rPr>
        <w:t xml:space="preserve"> </w:t>
      </w:r>
      <w:proofErr w:type="spellStart"/>
      <w:r w:rsidRPr="00E212B2">
        <w:rPr>
          <w:rFonts w:asciiTheme="minorHAnsi" w:hAnsiTheme="minorHAnsi" w:cstheme="minorHAnsi"/>
        </w:rPr>
        <w:t>siswa</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memiliki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kemampuan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suku</w:t>
      </w:r>
      <w:proofErr w:type="spellEnd"/>
      <w:r w:rsidRPr="00E212B2">
        <w:rPr>
          <w:rFonts w:asciiTheme="minorHAnsi" w:hAnsiTheme="minorHAnsi" w:cstheme="minorHAnsi"/>
        </w:rPr>
        <w:t>/</w:t>
      </w:r>
      <w:proofErr w:type="spellStart"/>
      <w:r w:rsidRPr="00E212B2">
        <w:rPr>
          <w:rFonts w:asciiTheme="minorHAnsi" w:hAnsiTheme="minorHAnsi" w:cstheme="minorHAnsi"/>
        </w:rPr>
        <w:t>ras</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jenis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kelamin</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berbeda</w:t>
      </w:r>
      <w:proofErr w:type="spellEnd"/>
      <w:r w:rsidRPr="00E212B2">
        <w:rPr>
          <w:rFonts w:asciiTheme="minorHAnsi" w:hAnsiTheme="minorHAnsi" w:cstheme="minorHAnsi"/>
        </w:rPr>
        <w:t xml:space="preserve">. Proses </w:t>
      </w:r>
      <w:proofErr w:type="spellStart"/>
      <w:r w:rsidRPr="00E212B2">
        <w:rPr>
          <w:rFonts w:asciiTheme="minorHAnsi" w:hAnsiTheme="minorHAnsi" w:cstheme="minorHAnsi"/>
        </w:rPr>
        <w:t>pembelajarannya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diawali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penyampaian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tujuan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penyampaian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materi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kemudian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dilanjutkan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diskusi</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kegiatan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turnamen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kelompok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diakhiri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penghargaan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kelompok</w:t>
      </w:r>
      <w:proofErr w:type="spellEnd"/>
      <w:r w:rsidRPr="00E212B2">
        <w:rPr>
          <w:rFonts w:asciiTheme="minorHAnsi" w:hAnsiTheme="minorHAnsi" w:cstheme="minorHAnsi"/>
        </w:rPr>
        <w:t xml:space="preserve"> </w:t>
      </w:r>
      <w:r w:rsidRPr="00E212B2">
        <w:rPr>
          <w:rFonts w:asciiTheme="minorHAnsi" w:hAnsiTheme="minorHAnsi" w:cstheme="minorHAnsi"/>
        </w:rPr>
        <w:fldChar w:fldCharType="begin" w:fldLock="1"/>
      </w:r>
      <w:r w:rsidRPr="00E212B2">
        <w:rPr>
          <w:rFonts w:asciiTheme="minorHAnsi" w:hAnsiTheme="minorHAnsi" w:cstheme="minorHAnsi"/>
        </w:rPr>
        <w:instrText>ADDIN CSL_CITATION {"citationItems":[{"id":"ITEM-1","itemData":{"author":[{"dropping-particle":"","family":"Fauzi","given":"Akhmad","non-dropping-particle":"","parse-names":false,"suffix":""},{"dropping-particle":"","family":"Masrupah","given":"Syiraful","non-dropping-particle":"","parse-names":false,"suffix":""},{"dropping-particle":"","family":"Kh","given":"Universitas","non-dropping-particle":"","parse-names":false,"suffix":""},{"dropping-particle":"","family":"Chalim","given":"Abdul","non-dropping-particle":"","parse-names":false,"suffix":""}],"id":"ITEM-1","issued":{"date-parts":[["2024"]]},"page":"11-20","title":"Pengaruh Model Pembelajaran Kooperatif Tipe Team Games Tournament ( TGT ) Terhadap Hasil Belajar Siswa","type":"article-journal","volume":"2"},"uris":["http://www.mendeley.com/documents/?uuid=e89366c7-5744-423b-b0bc-2f8689802233"]}],"mendeley":{"formattedCitation":"(Fauzi et al., 2024)","plainTextFormattedCitation":"(Fauzi et al., 2024)","previouslyFormattedCitation":"(Fauzi et al., 2024)"},"properties":{"noteIndex":0},"schema":"https://github.com/citation-style-language/schema/raw/master/csl-citation.json"}</w:instrText>
      </w:r>
      <w:r w:rsidRPr="00E212B2">
        <w:rPr>
          <w:rFonts w:asciiTheme="minorHAnsi" w:hAnsiTheme="minorHAnsi" w:cstheme="minorHAnsi"/>
        </w:rPr>
        <w:fldChar w:fldCharType="separate"/>
      </w:r>
      <w:r w:rsidRPr="00E212B2">
        <w:rPr>
          <w:rFonts w:asciiTheme="minorHAnsi" w:hAnsiTheme="minorHAnsi" w:cstheme="minorHAnsi"/>
          <w:noProof/>
        </w:rPr>
        <w:t>(Fauzi et al., 2024)</w:t>
      </w:r>
      <w:r w:rsidRPr="00E212B2">
        <w:rPr>
          <w:rFonts w:asciiTheme="minorHAnsi" w:hAnsiTheme="minorHAnsi" w:cstheme="minorHAnsi"/>
        </w:rPr>
        <w:fldChar w:fldCharType="end"/>
      </w:r>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karakteristik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4 SDN </w:t>
      </w:r>
      <w:proofErr w:type="spellStart"/>
      <w:r w:rsidRPr="00E212B2">
        <w:rPr>
          <w:rFonts w:asciiTheme="minorHAnsi" w:hAnsiTheme="minorHAnsi" w:cstheme="minorHAnsi"/>
        </w:rPr>
        <w:t>Polehan</w:t>
      </w:r>
      <w:proofErr w:type="spellEnd"/>
      <w:r w:rsidRPr="00E212B2">
        <w:rPr>
          <w:rFonts w:asciiTheme="minorHAnsi" w:hAnsiTheme="minorHAnsi" w:cstheme="minorHAnsi"/>
        </w:rPr>
        <w:t xml:space="preserve"> 3 Malang yang </w:t>
      </w:r>
      <w:proofErr w:type="spellStart"/>
      <w:r w:rsidRPr="00E212B2">
        <w:rPr>
          <w:rFonts w:asciiTheme="minorHAnsi" w:hAnsiTheme="minorHAnsi" w:cstheme="minorHAnsi"/>
        </w:rPr>
        <w:t>memiliki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jiwa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kompetitif</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senang</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beraktivitas</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melibatkan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gerak</w:t>
      </w:r>
      <w:proofErr w:type="spellEnd"/>
      <w:r w:rsidRPr="00E212B2">
        <w:rPr>
          <w:rFonts w:asciiTheme="minorHAnsi" w:hAnsiTheme="minorHAnsi" w:cstheme="minorHAnsi"/>
        </w:rPr>
        <w:t xml:space="preserve"> badan, model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cocok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diterapkan</w:t>
      </w:r>
      <w:proofErr w:type="spellEnd"/>
      <w:r w:rsidRPr="00E212B2">
        <w:rPr>
          <w:rFonts w:asciiTheme="minorHAnsi" w:hAnsiTheme="minorHAnsi" w:cstheme="minorHAnsi"/>
        </w:rPr>
        <w:t xml:space="preserve"> </w:t>
      </w:r>
      <w:r w:rsidR="00ED2C26">
        <w:rPr>
          <w:rFonts w:asciiTheme="minorHAnsi" w:hAnsiTheme="minorHAnsi" w:cstheme="minorHAnsi"/>
        </w:rPr>
        <w:t>pada</w:t>
      </w:r>
      <w:r w:rsidRPr="00E212B2">
        <w:rPr>
          <w:rFonts w:asciiTheme="minorHAnsi" w:hAnsiTheme="minorHAnsi" w:cstheme="minorHAnsi"/>
        </w:rPr>
        <w:t xml:space="preserve"> m</w:t>
      </w:r>
      <w:proofErr w:type="spellStart"/>
      <w:r w:rsidRPr="00E212B2">
        <w:rPr>
          <w:rFonts w:asciiTheme="minorHAnsi" w:hAnsiTheme="minorHAnsi" w:cstheme="minorHAnsi"/>
        </w:rPr>
        <w:t>ereka</w:t>
      </w:r>
      <w:proofErr w:type="spellEnd"/>
      <w:r w:rsidRPr="00E212B2">
        <w:rPr>
          <w:rFonts w:asciiTheme="minorHAnsi" w:hAnsiTheme="minorHAnsi" w:cstheme="minorHAnsi"/>
        </w:rPr>
        <w:t xml:space="preserve">.  </w:t>
      </w:r>
      <w:r w:rsidR="00ED2C26">
        <w:rPr>
          <w:rFonts w:asciiTheme="minorHAnsi" w:hAnsiTheme="minorHAnsi" w:cstheme="minorHAnsi"/>
        </w:rPr>
        <w:t xml:space="preserve">Hal </w:t>
      </w:r>
      <w:proofErr w:type="spellStart"/>
      <w:r w:rsidR="00ED2C26">
        <w:rPr>
          <w:rFonts w:asciiTheme="minorHAnsi" w:hAnsiTheme="minorHAnsi" w:cstheme="minorHAnsi"/>
        </w:rPr>
        <w:t>ini</w:t>
      </w:r>
      <w:proofErr w:type="spellEnd"/>
      <w:r w:rsidR="00ED2C26">
        <w:rPr>
          <w:rFonts w:asciiTheme="minorHAnsi" w:hAnsiTheme="minorHAnsi" w:cstheme="minorHAnsi"/>
        </w:rPr>
        <w:t xml:space="preserve"> </w:t>
      </w:r>
      <w:proofErr w:type="spellStart"/>
      <w:r w:rsidR="00ED2C26">
        <w:rPr>
          <w:rFonts w:asciiTheme="minorHAnsi" w:hAnsiTheme="minorHAnsi" w:cstheme="minorHAnsi"/>
        </w:rPr>
        <w:t>sejalan</w:t>
      </w:r>
      <w:proofErr w:type="spellEnd"/>
      <w:r w:rsidR="00ED2C26">
        <w:rPr>
          <w:rFonts w:asciiTheme="minorHAnsi" w:hAnsiTheme="minorHAnsi" w:cstheme="minorHAnsi"/>
        </w:rPr>
        <w:t xml:space="preserve"> </w:t>
      </w:r>
      <w:proofErr w:type="spellStart"/>
      <w:r w:rsidR="00ED2C26">
        <w:rPr>
          <w:rFonts w:asciiTheme="minorHAnsi" w:hAnsiTheme="minorHAnsi" w:cstheme="minorHAnsi"/>
        </w:rPr>
        <w:t>dengan</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Setianingsih</w:t>
      </w:r>
      <w:proofErr w:type="spellEnd"/>
      <w:r w:rsidR="00404F94">
        <w:rPr>
          <w:rFonts w:asciiTheme="minorHAnsi" w:hAnsiTheme="minorHAnsi" w:cstheme="minorHAnsi"/>
        </w:rPr>
        <w:t xml:space="preserve"> et al.</w:t>
      </w:r>
      <w:r w:rsidR="00ED2C26">
        <w:rPr>
          <w:rFonts w:asciiTheme="minorHAnsi" w:hAnsiTheme="minorHAnsi" w:cstheme="minorHAnsi"/>
        </w:rPr>
        <w:t xml:space="preserve"> </w:t>
      </w:r>
      <w:r w:rsidR="00404F94">
        <w:rPr>
          <w:rFonts w:asciiTheme="minorHAnsi" w:hAnsiTheme="minorHAnsi" w:cstheme="minorHAnsi"/>
        </w:rPr>
        <w:fldChar w:fldCharType="begin" w:fldLock="1"/>
      </w:r>
      <w:r w:rsidR="00404F94">
        <w:rPr>
          <w:rFonts w:asciiTheme="minorHAnsi" w:hAnsiTheme="minorHAnsi" w:cstheme="minorHAnsi"/>
        </w:rPr>
        <w:instrText>ADDIN CSL_CITATION {"citationItems":[{"id":"ITEM-1","itemData":{"DOI":"10.24929/alpen.v5i1.75","ISSN":"2580-6890","abstract":"Penelitian ini bertujuan untuk mengetahui proses penerapan dan hasil belajar materi perkalian siswa kelas III SD Muhammadiyah 8 Surabaya menggunakan model pembelajaran TGT dengan metode permainan. Jenis penelitian adalah penelitian tindakan kelas yang dilakukan melalui empat tahap, yaitu perencanaan, tindakan, observasi, dan refleksi. Teknik pengumpulan data melalui instrumen tes, lembar observasi, dokumentasi, dan wawancara. Hasil penelitian yaitu: (1) proses penerapan model pembelajaran TGT dengan metode permainan untuk meningkatkan hasil belajar materi perkalian siswa kelas III SD Muhammadiyah 8 Surabaya terdiri dari empat tahap yaitu presentasi di kelas, belajar kelompok, turnamen, dan penghargaan dengan hasil observasi pada aktivitas positif siswa sebesar 86% pada siklus I dan 89% pada siklus II serta pengelolaan pembelajaran sebesar 76% pada siklus I dan 84% pada siklus II, (2) melalui penerapan model pembelajaran TGT dengan metode permainan, hasil belajar siswa meningkat dari nilai rata-rata 70,33 pada siklus I menjadi 77,40 pada siklus II serta ketuntasan belajar klasikal meningkat dari 54% pada siklus I menjadi 75% pada siklus II. Kesimpulan dari penelitian adalah melalui penerapan model pembelajaran TGT dengan metode permainan dapat meningkatkan hasil belajar materi perkalian pada siswa kelas III SD Muhammadiyah 8 Surabaya.","author":[{"dropping-particle":"","family":"Setianingsih","given":"Dewi","non-dropping-particle":"","parse-names":false,"suffix":""},{"dropping-particle":"","family":"Afiani","given":"Kunti Dian Ayu","non-dropping-particle":"","parse-names":false,"suffix":""},{"dropping-particle":"","family":"Mirnawati","given":"Lilik Binti","non-dropping-particle":"","parse-names":false,"suffix":""}],"container-title":"Alpen: Jurnal Pendidikan Dasar","id":"ITEM-1","issue":"1","issued":{"date-parts":[["2021"]]},"page":"24-37","title":"Penerapan Model Pembelajaran Teams Games Tournament (Tgt) Untuk Meningkatkan Hasil Belajar Materi Perkalian Siswa Kelas Iii Sd Muhammadiyah 8 Surabaya","type":"article-journal","volume":"5"},"suppress-author":1,"uris":["http://www.mendeley.com/documents/?uuid=07dbd3b0-bd21-4bc3-a551-76c36bbdaac5"]}],"mendeley":{"formattedCitation":"(2021)","plainTextFormattedCitation":"(2021)","previouslyFormattedCitation":"(Setianingsih et al., 2021)"},"properties":{"noteIndex":0},"schema":"https://github.com/citation-style-language/schema/raw/master/csl-citation.json"}</w:instrText>
      </w:r>
      <w:r w:rsidR="00404F94">
        <w:rPr>
          <w:rFonts w:asciiTheme="minorHAnsi" w:hAnsiTheme="minorHAnsi" w:cstheme="minorHAnsi"/>
        </w:rPr>
        <w:fldChar w:fldCharType="separate"/>
      </w:r>
      <w:r w:rsidR="00404F94" w:rsidRPr="00404F94">
        <w:rPr>
          <w:rFonts w:asciiTheme="minorHAnsi" w:hAnsiTheme="minorHAnsi" w:cstheme="minorHAnsi"/>
          <w:noProof/>
        </w:rPr>
        <w:t>(2021)</w:t>
      </w:r>
      <w:r w:rsidR="00404F94">
        <w:rPr>
          <w:rFonts w:asciiTheme="minorHAnsi" w:hAnsiTheme="minorHAnsi" w:cstheme="minorHAnsi"/>
        </w:rPr>
        <w:fldChar w:fldCharType="end"/>
      </w:r>
      <w:r w:rsidR="00404F94">
        <w:rPr>
          <w:rFonts w:asciiTheme="minorHAnsi" w:hAnsiTheme="minorHAnsi" w:cstheme="minorHAnsi"/>
        </w:rPr>
        <w:t xml:space="preserve"> </w:t>
      </w:r>
      <w:proofErr w:type="spellStart"/>
      <w:r w:rsidR="00404F94">
        <w:rPr>
          <w:rFonts w:asciiTheme="minorHAnsi" w:hAnsiTheme="minorHAnsi" w:cstheme="minorHAnsi"/>
        </w:rPr>
        <w:t>bahwa</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bermain</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merupakan</w:t>
      </w:r>
      <w:proofErr w:type="spellEnd"/>
      <w:r w:rsidR="00404F94">
        <w:rPr>
          <w:rFonts w:asciiTheme="minorHAnsi" w:hAnsiTheme="minorHAnsi" w:cstheme="minorHAnsi"/>
        </w:rPr>
        <w:t xml:space="preserve"> model </w:t>
      </w:r>
      <w:proofErr w:type="spellStart"/>
      <w:r w:rsidR="00404F94">
        <w:rPr>
          <w:rFonts w:asciiTheme="minorHAnsi" w:hAnsiTheme="minorHAnsi" w:cstheme="minorHAnsi"/>
        </w:rPr>
        <w:t>pembelajaran</w:t>
      </w:r>
      <w:proofErr w:type="spellEnd"/>
      <w:r w:rsidR="00404F94">
        <w:rPr>
          <w:rFonts w:asciiTheme="minorHAnsi" w:hAnsiTheme="minorHAnsi" w:cstheme="minorHAnsi"/>
        </w:rPr>
        <w:t xml:space="preserve"> yang </w:t>
      </w:r>
      <w:proofErr w:type="spellStart"/>
      <w:r w:rsidR="00404F94">
        <w:rPr>
          <w:rFonts w:asciiTheme="minorHAnsi" w:hAnsiTheme="minorHAnsi" w:cstheme="minorHAnsi"/>
        </w:rPr>
        <w:t>sesuai</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untuk</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diterapkan</w:t>
      </w:r>
      <w:proofErr w:type="spellEnd"/>
      <w:r w:rsidR="00404F94">
        <w:rPr>
          <w:rFonts w:asciiTheme="minorHAnsi" w:hAnsiTheme="minorHAnsi" w:cstheme="minorHAnsi"/>
        </w:rPr>
        <w:t xml:space="preserve"> pada </w:t>
      </w:r>
      <w:proofErr w:type="spellStart"/>
      <w:r w:rsidR="00404F94">
        <w:rPr>
          <w:rFonts w:asciiTheme="minorHAnsi" w:hAnsiTheme="minorHAnsi" w:cstheme="minorHAnsi"/>
        </w:rPr>
        <w:t>peserta</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didik</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sekolah</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dasar</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dengan</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anak</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merasa</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senang</w:t>
      </w:r>
      <w:proofErr w:type="spellEnd"/>
      <w:r w:rsidR="00404F94">
        <w:rPr>
          <w:rFonts w:asciiTheme="minorHAnsi" w:hAnsiTheme="minorHAnsi" w:cstheme="minorHAnsi"/>
        </w:rPr>
        <w:t xml:space="preserve"> dan </w:t>
      </w:r>
      <w:proofErr w:type="spellStart"/>
      <w:r w:rsidR="00404F94">
        <w:rPr>
          <w:rFonts w:asciiTheme="minorHAnsi" w:hAnsiTheme="minorHAnsi" w:cstheme="minorHAnsi"/>
        </w:rPr>
        <w:t>nyaman</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maka</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mereka</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dapat</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belajar</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dengan</w:t>
      </w:r>
      <w:proofErr w:type="spellEnd"/>
      <w:r w:rsidR="00404F94">
        <w:rPr>
          <w:rFonts w:asciiTheme="minorHAnsi" w:hAnsiTheme="minorHAnsi" w:cstheme="minorHAnsi"/>
        </w:rPr>
        <w:t xml:space="preserve"> </w:t>
      </w:r>
      <w:proofErr w:type="spellStart"/>
      <w:r w:rsidR="00404F94">
        <w:rPr>
          <w:rFonts w:asciiTheme="minorHAnsi" w:hAnsiTheme="minorHAnsi" w:cstheme="minorHAnsi"/>
        </w:rPr>
        <w:t>baik</w:t>
      </w:r>
      <w:proofErr w:type="spellEnd"/>
      <w:r w:rsidR="00404F94">
        <w:rPr>
          <w:rFonts w:asciiTheme="minorHAnsi" w:hAnsiTheme="minorHAnsi" w:cstheme="minorHAnsi"/>
        </w:rPr>
        <w:t>.</w:t>
      </w:r>
    </w:p>
    <w:p w14:paraId="10B647A3" w14:textId="77777777" w:rsidR="00E212B2" w:rsidRPr="00E212B2" w:rsidRDefault="00E212B2" w:rsidP="00E212B2">
      <w:pPr>
        <w:spacing w:line="360" w:lineRule="auto"/>
        <w:jc w:val="both"/>
        <w:rPr>
          <w:rFonts w:asciiTheme="minorHAnsi" w:hAnsiTheme="minorHAnsi" w:cstheme="minorHAnsi"/>
        </w:rPr>
      </w:pPr>
      <w:r w:rsidRPr="00E212B2">
        <w:rPr>
          <w:rFonts w:asciiTheme="minorHAnsi" w:hAnsiTheme="minorHAnsi" w:cstheme="minorHAnsi"/>
        </w:rPr>
        <w:tab/>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diakomodasi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sebelumnya</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relevan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yaitu</w:t>
      </w:r>
      <w:proofErr w:type="spellEnd"/>
      <w:r w:rsidRPr="00E212B2">
        <w:rPr>
          <w:rFonts w:asciiTheme="minorHAnsi" w:hAnsiTheme="minorHAnsi" w:cstheme="minorHAnsi"/>
        </w:rPr>
        <w:t xml:space="preserve"> Fauzi et al. </w:t>
      </w:r>
      <w:r w:rsidRPr="00E212B2">
        <w:rPr>
          <w:rFonts w:asciiTheme="minorHAnsi" w:hAnsiTheme="minorHAnsi" w:cstheme="minorHAnsi"/>
        </w:rPr>
        <w:fldChar w:fldCharType="begin" w:fldLock="1"/>
      </w:r>
      <w:r w:rsidRPr="00E212B2">
        <w:rPr>
          <w:rFonts w:asciiTheme="minorHAnsi" w:hAnsiTheme="minorHAnsi" w:cstheme="minorHAnsi"/>
        </w:rPr>
        <w:instrText>ADDIN CSL_CITATION {"citationItems":[{"id":"ITEM-1","itemData":{"author":[{"dropping-particle":"","family":"Fauzi","given":"Akhmad","non-dropping-particle":"","parse-names":false,"suffix":""},{"dropping-particle":"","family":"Masrupah","given":"Syiraful","non-dropping-particle":"","parse-names":false,"suffix":""},{"dropping-particle":"","family":"Kh","given":"Universitas","non-dropping-particle":"","parse-names":false,"suffix":""},{"dropping-particle":"","family":"Chalim","given":"Abdul","non-dropping-particle":"","parse-names":false,"suffix":""}],"id":"ITEM-1","issued":{"date-parts":[["2024"]]},"page":"11-20","title":"Pengaruh Model Pembelajaran Kooperatif Tipe Team Games Tournament ( TGT ) Terhadap Hasil Belajar Siswa","type":"article-journal","volume":"2"},"suppress-author":1,"uris":["http://www.mendeley.com/documents/?uuid=e89366c7-5744-423b-b0bc-2f8689802233"]}],"mendeley":{"formattedCitation":"(2024)","plainTextFormattedCitation":"(2024)","previouslyFormattedCitation":"(2024)"},"properties":{"noteIndex":0},"schema":"https://github.com/citation-style-language/schema/raw/master/csl-citation.json"}</w:instrText>
      </w:r>
      <w:r w:rsidRPr="00E212B2">
        <w:rPr>
          <w:rFonts w:asciiTheme="minorHAnsi" w:hAnsiTheme="minorHAnsi" w:cstheme="minorHAnsi"/>
        </w:rPr>
        <w:fldChar w:fldCharType="separate"/>
      </w:r>
      <w:r w:rsidRPr="00E212B2">
        <w:rPr>
          <w:rFonts w:asciiTheme="minorHAnsi" w:hAnsiTheme="minorHAnsi" w:cstheme="minorHAnsi"/>
          <w:noProof/>
        </w:rPr>
        <w:t>(2024)</w:t>
      </w:r>
      <w:r w:rsidRPr="00E212B2">
        <w:rPr>
          <w:rFonts w:asciiTheme="minorHAnsi" w:hAnsiTheme="minorHAnsi" w:cstheme="minorHAnsi"/>
        </w:rPr>
        <w:fldChar w:fldCharType="end"/>
      </w:r>
      <w:r w:rsidRPr="00E212B2">
        <w:rPr>
          <w:rFonts w:asciiTheme="minorHAnsi" w:hAnsiTheme="minorHAnsi" w:cstheme="minorHAnsi"/>
        </w:rPr>
        <w:t xml:space="preserve"> yang </w:t>
      </w:r>
      <w:proofErr w:type="spellStart"/>
      <w:r w:rsidRPr="00E212B2">
        <w:rPr>
          <w:rFonts w:asciiTheme="minorHAnsi" w:hAnsiTheme="minorHAnsi" w:cstheme="minorHAnsi"/>
        </w:rPr>
        <w:t>menunjukan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bahwa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metode</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kooperatif</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tipe</w:t>
      </w:r>
      <w:proofErr w:type="spellEnd"/>
      <w:r w:rsidRPr="00E212B2">
        <w:rPr>
          <w:rFonts w:asciiTheme="minorHAnsi" w:hAnsiTheme="minorHAnsi" w:cstheme="minorHAnsi"/>
        </w:rPr>
        <w:t xml:space="preserve"> TGT </w:t>
      </w:r>
      <w:proofErr w:type="spellStart"/>
      <w:r w:rsidRPr="00E212B2">
        <w:rPr>
          <w:rFonts w:asciiTheme="minorHAnsi" w:hAnsiTheme="minorHAnsi" w:cstheme="minorHAnsi"/>
        </w:rPr>
        <w:t>lebih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berpengaruh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meningkatkan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karena</w:t>
      </w:r>
      <w:proofErr w:type="spellEnd"/>
      <w:r w:rsidRPr="00E212B2">
        <w:rPr>
          <w:rFonts w:asciiTheme="minorHAnsi" w:hAnsiTheme="minorHAnsi" w:cstheme="minorHAnsi"/>
        </w:rPr>
        <w:t xml:space="preserve"> data </w:t>
      </w:r>
      <w:proofErr w:type="spellStart"/>
      <w:r w:rsidRPr="00E212B2">
        <w:rPr>
          <w:rFonts w:asciiTheme="minorHAnsi" w:hAnsiTheme="minorHAnsi" w:cstheme="minorHAnsi"/>
        </w:rPr>
        <w:t>menunjukkan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adanya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peningkatan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nilai</w:t>
      </w:r>
      <w:proofErr w:type="spellEnd"/>
      <w:r w:rsidRPr="00E212B2">
        <w:rPr>
          <w:rFonts w:asciiTheme="minorHAnsi" w:hAnsiTheme="minorHAnsi" w:cstheme="minorHAnsi"/>
        </w:rPr>
        <w:t xml:space="preserve"> rata – rata pada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post-test. </w:t>
      </w:r>
      <w:r w:rsidRPr="00E212B2">
        <w:rPr>
          <w:rFonts w:asciiTheme="minorHAnsi" w:hAnsiTheme="minorHAnsi" w:cstheme="minorHAnsi"/>
          <w:lang w:val="id-ID"/>
        </w:rPr>
        <w:t>Sehubungan dengan hal tersebut, maka penulis melaksanakan penelitian dengan tujuan untuk mengetahui peningkatan hasil belajar peserta didik melalui model pembelajaran kooperatif tipe Team Games Tournament pada pembelajaran Bahasa Indonesia materi kelas kata dan mencari makna kata dalam KBBI di kelas 4 SDN Polehan 3 Malang.</w:t>
      </w:r>
    </w:p>
    <w:p w14:paraId="3BE6EFD0" w14:textId="77777777" w:rsidR="00E212B2" w:rsidRPr="00E212B2" w:rsidRDefault="00E212B2" w:rsidP="00E212B2">
      <w:pPr>
        <w:spacing w:line="360" w:lineRule="auto"/>
        <w:jc w:val="both"/>
        <w:rPr>
          <w:rFonts w:asciiTheme="minorHAnsi" w:hAnsiTheme="minorHAnsi" w:cstheme="minorHAnsi"/>
          <w:b/>
          <w:bCs/>
        </w:rPr>
      </w:pPr>
      <w:r w:rsidRPr="00E212B2">
        <w:rPr>
          <w:rFonts w:asciiTheme="minorHAnsi" w:hAnsiTheme="minorHAnsi" w:cstheme="minorHAnsi"/>
          <w:b/>
          <w:bCs/>
        </w:rPr>
        <w:t>Metode</w:t>
      </w:r>
    </w:p>
    <w:p w14:paraId="258ACFDD" w14:textId="77777777" w:rsidR="00E212B2" w:rsidRPr="00E212B2" w:rsidRDefault="00E212B2" w:rsidP="00E212B2">
      <w:pPr>
        <w:spacing w:line="360" w:lineRule="auto"/>
        <w:jc w:val="both"/>
        <w:rPr>
          <w:rFonts w:asciiTheme="minorHAnsi" w:hAnsiTheme="minorHAnsi" w:cstheme="minorHAnsi"/>
        </w:rPr>
      </w:pPr>
      <w:r w:rsidRPr="00E212B2">
        <w:rPr>
          <w:rFonts w:asciiTheme="minorHAnsi" w:hAnsiTheme="minorHAnsi" w:cstheme="minorHAnsi"/>
        </w:rPr>
        <w:tab/>
      </w:r>
      <w:proofErr w:type="spellStart"/>
      <w:r w:rsidRPr="00E212B2">
        <w:rPr>
          <w:rFonts w:asciiTheme="minorHAnsi" w:hAnsiTheme="minorHAnsi" w:cstheme="minorHAnsi"/>
        </w:rPr>
        <w:t>Penulis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menggunakan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Tindakan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(PTK) pada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kali </w:t>
      </w:r>
      <w:proofErr w:type="spellStart"/>
      <w:r w:rsidRPr="00E212B2">
        <w:rPr>
          <w:rFonts w:asciiTheme="minorHAnsi" w:hAnsiTheme="minorHAnsi" w:cstheme="minorHAnsi"/>
        </w:rPr>
        <w:t>ini</w:t>
      </w:r>
      <w:proofErr w:type="spellEnd"/>
      <w:r w:rsidRPr="00E212B2">
        <w:rPr>
          <w:rFonts w:asciiTheme="minorHAnsi" w:hAnsiTheme="minorHAnsi" w:cstheme="minorHAnsi"/>
        </w:rPr>
        <w:t>.   Adapun Ciri-</w:t>
      </w:r>
      <w:proofErr w:type="spellStart"/>
      <w:r w:rsidRPr="00E212B2">
        <w:rPr>
          <w:rFonts w:asciiTheme="minorHAnsi" w:hAnsiTheme="minorHAnsi" w:cstheme="minorHAnsi"/>
        </w:rPr>
        <w:t>ciri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Tindakan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(PTK) yang </w:t>
      </w:r>
      <w:proofErr w:type="spellStart"/>
      <w:r w:rsidRPr="00E212B2">
        <w:rPr>
          <w:rFonts w:asciiTheme="minorHAnsi" w:hAnsiTheme="minorHAnsi" w:cstheme="minorHAnsi"/>
        </w:rPr>
        <w:t>membedakannya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jenis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lainnya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antara</w:t>
      </w:r>
      <w:proofErr w:type="spellEnd"/>
      <w:r w:rsidRPr="00E212B2">
        <w:rPr>
          <w:rFonts w:asciiTheme="minorHAnsi" w:hAnsiTheme="minorHAnsi" w:cstheme="minorHAnsi"/>
        </w:rPr>
        <w:t xml:space="preserve"> lain: (1) PTK </w:t>
      </w:r>
      <w:proofErr w:type="spellStart"/>
      <w:r w:rsidRPr="00E212B2">
        <w:rPr>
          <w:rFonts w:asciiTheme="minorHAnsi" w:hAnsiTheme="minorHAnsi" w:cstheme="minorHAnsi"/>
        </w:rPr>
        <w:t>mencakup</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persepsi</w:t>
      </w:r>
      <w:proofErr w:type="spellEnd"/>
      <w:r w:rsidRPr="00E212B2">
        <w:rPr>
          <w:rFonts w:asciiTheme="minorHAnsi" w:hAnsiTheme="minorHAnsi" w:cstheme="minorHAnsi"/>
        </w:rPr>
        <w:t xml:space="preserve"> guru </w:t>
      </w:r>
      <w:proofErr w:type="spellStart"/>
      <w:r w:rsidRPr="00E212B2">
        <w:rPr>
          <w:rFonts w:asciiTheme="minorHAnsi" w:hAnsiTheme="minorHAnsi" w:cstheme="minorHAnsi"/>
        </w:rPr>
        <w:t>terhadap</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permasalahan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praktik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di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perlu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dipecahkan</w:t>
      </w:r>
      <w:proofErr w:type="spellEnd"/>
      <w:r w:rsidRPr="00E212B2">
        <w:rPr>
          <w:rFonts w:asciiTheme="minorHAnsi" w:hAnsiTheme="minorHAnsi" w:cstheme="minorHAnsi"/>
        </w:rPr>
        <w:t xml:space="preserve">. (2) PTK </w:t>
      </w:r>
      <w:proofErr w:type="spellStart"/>
      <w:r w:rsidRPr="00E212B2">
        <w:rPr>
          <w:rFonts w:asciiTheme="minorHAnsi" w:hAnsiTheme="minorHAnsi" w:cstheme="minorHAnsi"/>
        </w:rPr>
        <w:t>melibatkan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inkuiri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reflektif</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melalui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refleksi</w:t>
      </w:r>
      <w:proofErr w:type="spellEnd"/>
      <w:r w:rsidRPr="00E212B2">
        <w:rPr>
          <w:rFonts w:asciiTheme="minorHAnsi" w:hAnsiTheme="minorHAnsi" w:cstheme="minorHAnsi"/>
        </w:rPr>
        <w:t xml:space="preserve"> guru. (3)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tindakan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dilaksanakan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sebagai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bagian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dari</w:t>
      </w:r>
      <w:proofErr w:type="spellEnd"/>
      <w:r w:rsidRPr="00E212B2">
        <w:rPr>
          <w:rFonts w:asciiTheme="minorHAnsi" w:hAnsiTheme="minorHAnsi" w:cstheme="minorHAnsi"/>
        </w:rPr>
        <w:t xml:space="preserve"> proses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tentu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saja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melibatkan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interaksi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antara</w:t>
      </w:r>
      <w:proofErr w:type="spellEnd"/>
      <w:r w:rsidRPr="00E212B2">
        <w:rPr>
          <w:rFonts w:asciiTheme="minorHAnsi" w:hAnsiTheme="minorHAnsi" w:cstheme="minorHAnsi"/>
        </w:rPr>
        <w:t xml:space="preserve"> guru dan </w:t>
      </w:r>
      <w:proofErr w:type="spellStart"/>
      <w:r w:rsidRPr="00E212B2">
        <w:rPr>
          <w:rFonts w:asciiTheme="minorHAnsi" w:hAnsiTheme="minorHAnsi" w:cstheme="minorHAnsi"/>
        </w:rPr>
        <w:t>siswa</w:t>
      </w:r>
      <w:proofErr w:type="spellEnd"/>
      <w:r w:rsidRPr="00E212B2">
        <w:rPr>
          <w:rFonts w:asciiTheme="minorHAnsi" w:hAnsiTheme="minorHAnsi" w:cstheme="minorHAnsi"/>
        </w:rPr>
        <w:t xml:space="preserve">. (4) Tujuan </w:t>
      </w:r>
      <w:proofErr w:type="spellStart"/>
      <w:r w:rsidRPr="00E212B2">
        <w:rPr>
          <w:rFonts w:asciiTheme="minorHAnsi" w:hAnsiTheme="minorHAnsi" w:cstheme="minorHAnsi"/>
        </w:rPr>
        <w:t>utama</w:t>
      </w:r>
      <w:proofErr w:type="spellEnd"/>
      <w:r w:rsidRPr="00E212B2">
        <w:rPr>
          <w:rFonts w:asciiTheme="minorHAnsi" w:hAnsiTheme="minorHAnsi" w:cstheme="minorHAnsi"/>
        </w:rPr>
        <w:t xml:space="preserve"> PTK </w:t>
      </w:r>
      <w:proofErr w:type="spellStart"/>
      <w:r w:rsidRPr="00E212B2">
        <w:rPr>
          <w:rFonts w:asciiTheme="minorHAnsi" w:hAnsiTheme="minorHAnsi" w:cstheme="minorHAnsi"/>
        </w:rPr>
        <w:t>adalah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meningkatkan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melalui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tindakan</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berulang-ulang</w:t>
      </w:r>
      <w:proofErr w:type="spellEnd"/>
      <w:r w:rsidRPr="00E212B2">
        <w:rPr>
          <w:rFonts w:asciiTheme="minorHAnsi" w:hAnsiTheme="minorHAnsi" w:cstheme="minorHAnsi"/>
        </w:rPr>
        <w:t xml:space="preserve"> </w:t>
      </w:r>
      <w:r w:rsidRPr="00E212B2">
        <w:rPr>
          <w:rFonts w:asciiTheme="minorHAnsi" w:hAnsiTheme="minorHAnsi" w:cstheme="minorHAnsi"/>
        </w:rPr>
        <w:fldChar w:fldCharType="begin" w:fldLock="1"/>
      </w:r>
      <w:r w:rsidRPr="00E212B2">
        <w:rPr>
          <w:rFonts w:asciiTheme="minorHAnsi" w:hAnsiTheme="minorHAnsi" w:cstheme="minorHAnsi"/>
        </w:rPr>
        <w:instrText>ADDIN CSL_CITATION {"citationItems":[{"id":"ITEM-1","itemData":{"ISSN":"3025-6488","abstract":"2 Indah Juniarti31@gmail.com 3 ABSTRAK This study investigates the challenges encountered in implementing Classroom Action Research (CAR). Classroom Action Research has emerged as a significant method in education to enhance classroom learning quality. However, its implementation is often hindered by various challenges that can impact the research process. Therefore, a profound understanding of potential obstacles during CAR is crucial to assist researchers in overcoming these barriers and achieving their research goals more effectively. This paper highlights the importance of identifying and addressing various challenges that may arise during CAR implementation. By understanding and addressing these challenges, researchers are expected to conduct CAR more efficiently and successfully achieve optimal outcomes in efforts to improve classroom learning quality. The study employs a qualitative approach involving descriptive methods and literature review. By integrating descriptive methods, literature review, and qualitative approach, this research aims to provide an in-depth understanding of CAR implementation and identify and overcome potential challenges during the process.","author":[{"dropping-particle":"","family":"Fitri Ginting","given":"Rahmadani","non-dropping-particle":"","parse-names":false,"suffix":""},{"dropping-particle":"","family":"Ramadhani","given":"Sabila","non-dropping-particle":"","parse-names":false,"suffix":""},{"dropping-particle":"","family":"Juniarti","given":"Indah","non-dropping-particle":"","parse-names":false,"suffix":""},{"dropping-particle":"","family":"Tinggi Agama Islam Darul Arafah","given":"Sekolah","non-dropping-particle":"","parse-names":false,"suffix":""}],"container-title":"Sindoro CENDIKIA PENDIDIKAN","id":"ITEM-1","issue":"8","issued":{"date-parts":[["2024"]]},"page":"10-20","title":"Menyiasati Tantangan Pelaksanaan Penelitian Tindakan\nKelas","type":"article-journal","volume":"3"},"uris":["http://www.mendeley.com/documents/?uuid=df1f56d7-18bd-4301-b882-fc9682fc28ec"]}],"mendeley":{"formattedCitation":"(Fitri Ginting et al., 2024)","plainTextFormattedCitation":"(Fitri Ginting et al., 2024)","previouslyFormattedCitation":"(Fitri Ginting et al., 2024)"},"properties":{"noteIndex":0},"schema":"https://github.com/citation-style-language/schema/raw/master/csl-citation.json"}</w:instrText>
      </w:r>
      <w:r w:rsidRPr="00E212B2">
        <w:rPr>
          <w:rFonts w:asciiTheme="minorHAnsi" w:hAnsiTheme="minorHAnsi" w:cstheme="minorHAnsi"/>
        </w:rPr>
        <w:fldChar w:fldCharType="separate"/>
      </w:r>
      <w:r w:rsidRPr="00E212B2">
        <w:rPr>
          <w:rFonts w:asciiTheme="minorHAnsi" w:hAnsiTheme="minorHAnsi" w:cstheme="minorHAnsi"/>
          <w:noProof/>
        </w:rPr>
        <w:t>(Fitri Ginting et al., 2024)</w:t>
      </w:r>
      <w:r w:rsidRPr="00E212B2">
        <w:rPr>
          <w:rFonts w:asciiTheme="minorHAnsi" w:hAnsiTheme="minorHAnsi" w:cstheme="minorHAnsi"/>
        </w:rPr>
        <w:fldChar w:fldCharType="end"/>
      </w:r>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dilakukan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meningkatkan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kualitas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di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mencapai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lebih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sebelumnya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Penggunaan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tindakan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juga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menggambarkan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bagaimana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suatu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pendekatan</w:t>
      </w:r>
      <w:proofErr w:type="spellEnd"/>
      <w:r w:rsidRPr="00E212B2">
        <w:rPr>
          <w:rFonts w:asciiTheme="minorHAnsi" w:hAnsiTheme="minorHAnsi" w:cstheme="minorHAnsi"/>
        </w:rPr>
        <w:t>, model, dan/</w:t>
      </w:r>
      <w:proofErr w:type="spellStart"/>
      <w:r w:rsidRPr="00E212B2">
        <w:rPr>
          <w:rFonts w:asciiTheme="minorHAnsi" w:hAnsiTheme="minorHAnsi" w:cstheme="minorHAnsi"/>
        </w:rPr>
        <w:t>atau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metode</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diaplikasikan</w:t>
      </w:r>
      <w:proofErr w:type="spellEnd"/>
      <w:r w:rsidRPr="00E212B2">
        <w:rPr>
          <w:rFonts w:asciiTheme="minorHAnsi" w:hAnsiTheme="minorHAnsi" w:cstheme="minorHAnsi"/>
        </w:rPr>
        <w:t xml:space="preserve"> di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w:t>
      </w:r>
    </w:p>
    <w:p w14:paraId="595507D5" w14:textId="6872C835" w:rsidR="00E212B2" w:rsidRPr="00E212B2" w:rsidRDefault="00E212B2" w:rsidP="00E212B2">
      <w:pPr>
        <w:spacing w:line="360" w:lineRule="auto"/>
        <w:jc w:val="both"/>
        <w:rPr>
          <w:rFonts w:asciiTheme="minorHAnsi" w:hAnsiTheme="minorHAnsi" w:cstheme="minorHAnsi"/>
        </w:rPr>
      </w:pPr>
      <w:r w:rsidRPr="00E212B2">
        <w:rPr>
          <w:rFonts w:asciiTheme="minorHAnsi" w:hAnsiTheme="minorHAnsi" w:cstheme="minorHAnsi"/>
        </w:rPr>
        <w:lastRenderedPageBreak/>
        <w:tab/>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dilaksanakan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sepanjang</w:t>
      </w:r>
      <w:proofErr w:type="spellEnd"/>
      <w:r w:rsidRPr="00E212B2">
        <w:rPr>
          <w:rFonts w:asciiTheme="minorHAnsi" w:hAnsiTheme="minorHAnsi" w:cstheme="minorHAnsi"/>
        </w:rPr>
        <w:t xml:space="preserve"> 2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didalamnya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empat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tahapan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sesuai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model </w:t>
      </w:r>
      <w:proofErr w:type="spellStart"/>
      <w:r w:rsidRPr="00E212B2">
        <w:rPr>
          <w:rFonts w:asciiTheme="minorHAnsi" w:hAnsiTheme="minorHAnsi" w:cstheme="minorHAnsi"/>
        </w:rPr>
        <w:t>desain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dari</w:t>
      </w:r>
      <w:proofErr w:type="spellEnd"/>
      <w:r w:rsidRPr="00E212B2">
        <w:rPr>
          <w:rFonts w:asciiTheme="minorHAnsi" w:hAnsiTheme="minorHAnsi" w:cstheme="minorHAnsi"/>
        </w:rPr>
        <w:t xml:space="preserve"> Kemmis dan MC Taggart. </w:t>
      </w:r>
      <w:proofErr w:type="spellStart"/>
      <w:r w:rsidRPr="00E212B2">
        <w:rPr>
          <w:rFonts w:asciiTheme="minorHAnsi" w:hAnsiTheme="minorHAnsi" w:cstheme="minorHAnsi"/>
        </w:rPr>
        <w:t>Empat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tahapan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yakni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Perencanaan</w:t>
      </w:r>
      <w:proofErr w:type="spellEnd"/>
      <w:r w:rsidRPr="00E212B2">
        <w:rPr>
          <w:rFonts w:asciiTheme="minorHAnsi" w:hAnsiTheme="minorHAnsi" w:cstheme="minorHAnsi"/>
        </w:rPr>
        <w:t xml:space="preserve"> (planning), </w:t>
      </w:r>
      <w:proofErr w:type="spellStart"/>
      <w:r w:rsidRPr="00E212B2">
        <w:rPr>
          <w:rFonts w:asciiTheme="minorHAnsi" w:hAnsiTheme="minorHAnsi" w:cstheme="minorHAnsi"/>
        </w:rPr>
        <w:t>pelaksanaan</w:t>
      </w:r>
      <w:proofErr w:type="spellEnd"/>
      <w:r w:rsidRPr="00E212B2">
        <w:rPr>
          <w:rFonts w:asciiTheme="minorHAnsi" w:hAnsiTheme="minorHAnsi" w:cstheme="minorHAnsi"/>
        </w:rPr>
        <w:t xml:space="preserve"> (action), </w:t>
      </w:r>
      <w:proofErr w:type="spellStart"/>
      <w:r w:rsidRPr="00E212B2">
        <w:rPr>
          <w:rFonts w:asciiTheme="minorHAnsi" w:hAnsiTheme="minorHAnsi" w:cstheme="minorHAnsi"/>
        </w:rPr>
        <w:t>pengamatan</w:t>
      </w:r>
      <w:proofErr w:type="spellEnd"/>
      <w:r w:rsidRPr="00E212B2">
        <w:rPr>
          <w:rFonts w:asciiTheme="minorHAnsi" w:hAnsiTheme="minorHAnsi" w:cstheme="minorHAnsi"/>
        </w:rPr>
        <w:t xml:space="preserve"> (observation), </w:t>
      </w:r>
      <w:proofErr w:type="spellStart"/>
      <w:r w:rsidRPr="00E212B2">
        <w:rPr>
          <w:rFonts w:asciiTheme="minorHAnsi" w:hAnsiTheme="minorHAnsi" w:cstheme="minorHAnsi"/>
        </w:rPr>
        <w:t>pengumpulan</w:t>
      </w:r>
      <w:proofErr w:type="spellEnd"/>
      <w:r w:rsidRPr="00E212B2">
        <w:rPr>
          <w:rFonts w:asciiTheme="minorHAnsi" w:hAnsiTheme="minorHAnsi" w:cstheme="minorHAnsi"/>
        </w:rPr>
        <w:t xml:space="preserve"> data (data collection), dan </w:t>
      </w:r>
      <w:proofErr w:type="spellStart"/>
      <w:r w:rsidRPr="00E212B2">
        <w:rPr>
          <w:rFonts w:asciiTheme="minorHAnsi" w:hAnsiTheme="minorHAnsi" w:cstheme="minorHAnsi"/>
        </w:rPr>
        <w:t>refleksi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refleksi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terhadap</w:t>
      </w:r>
      <w:proofErr w:type="spellEnd"/>
      <w:r w:rsidRPr="00E212B2">
        <w:rPr>
          <w:rFonts w:asciiTheme="minorHAnsi" w:hAnsiTheme="minorHAnsi" w:cstheme="minorHAnsi"/>
        </w:rPr>
        <w:t xml:space="preserve"> proses,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ataupun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layanan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di </w:t>
      </w:r>
      <w:proofErr w:type="spellStart"/>
      <w:r w:rsidRPr="00E212B2">
        <w:rPr>
          <w:rFonts w:asciiTheme="minorHAnsi" w:hAnsiTheme="minorHAnsi" w:cstheme="minorHAnsi"/>
        </w:rPr>
        <w:t>sekolah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menganalisis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kelebihan</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kelemahannya</w:t>
      </w:r>
      <w:proofErr w:type="spellEnd"/>
      <w:r w:rsidRPr="00E212B2">
        <w:rPr>
          <w:rFonts w:asciiTheme="minorHAnsi" w:hAnsiTheme="minorHAnsi" w:cstheme="minorHAnsi"/>
        </w:rPr>
        <w:t xml:space="preserve"> </w:t>
      </w:r>
      <w:r w:rsidRPr="00E212B2">
        <w:rPr>
          <w:rFonts w:asciiTheme="minorHAnsi" w:hAnsiTheme="minorHAnsi" w:cstheme="minorHAnsi"/>
        </w:rPr>
        <w:fldChar w:fldCharType="begin" w:fldLock="1"/>
      </w:r>
      <w:r w:rsidR="003B4432">
        <w:rPr>
          <w:rFonts w:asciiTheme="minorHAnsi" w:hAnsiTheme="minorHAnsi" w:cstheme="minorHAnsi"/>
        </w:rPr>
        <w:instrText>ADDIN CSL_CITATION {"citationItems":[{"id":"ITEM-1","itemData":{"ISBN":"9788578110796","ISSN":"1984-6398","PMID":"25246403","abstract":"Predicting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tomo","given":"Prio","non-dropping-particle":"","parse-names":false,"suffix":""},{"dropping-particle":"","family":"Asvio","given":"Nova","non-dropping-particle":"","parse-names":false,"suffix":""},{"dropping-particle":"","family":"Prayogi","given":"Fiki","non-dropping-particle":"","parse-names":false,"suffix":""}],"container-title":"Pubmedia Jurnal Penelitian Tindakan Kelas Indonesia Vol:","id":"ITEM-1","issue":"1","issued":{"date-parts":[["2024"]]},"page":"1-19","title":"Metode Penelitian Tindakan Kelas: Panduan Praktis untuk Mahasiswa dan Guru","type":"article-journal","volume":"1"},"uris":["http://www.mendeley.com/documents/?uuid=258917fb-ad01-4c87-b04d-0fb754b67fd3"]}],"mendeley":{"formattedCitation":"(Utomo et al., 2024)","plainTextFormattedCitation":"(Utomo et al., 2024)","previouslyFormattedCitation":"(Utomo et al., 2024)"},"properties":{"noteIndex":0},"schema":"https://github.com/citation-style-language/schema/raw/master/csl-citation.json"}</w:instrText>
      </w:r>
      <w:r w:rsidRPr="00E212B2">
        <w:rPr>
          <w:rFonts w:asciiTheme="minorHAnsi" w:hAnsiTheme="minorHAnsi" w:cstheme="minorHAnsi"/>
        </w:rPr>
        <w:fldChar w:fldCharType="separate"/>
      </w:r>
      <w:r w:rsidRPr="00E212B2">
        <w:rPr>
          <w:rFonts w:asciiTheme="minorHAnsi" w:hAnsiTheme="minorHAnsi" w:cstheme="minorHAnsi"/>
          <w:noProof/>
        </w:rPr>
        <w:t>(Utomo et al., 2024)</w:t>
      </w:r>
      <w:r w:rsidRPr="00E212B2">
        <w:rPr>
          <w:rFonts w:asciiTheme="minorHAnsi" w:hAnsiTheme="minorHAnsi" w:cstheme="minorHAnsi"/>
        </w:rPr>
        <w:fldChar w:fldCharType="end"/>
      </w:r>
      <w:r w:rsidRPr="00E212B2">
        <w:rPr>
          <w:rFonts w:asciiTheme="minorHAnsi" w:hAnsiTheme="minorHAnsi" w:cstheme="minorHAnsi"/>
        </w:rPr>
        <w:t xml:space="preserve">. </w:t>
      </w:r>
    </w:p>
    <w:p w14:paraId="2E1A5936" w14:textId="77777777" w:rsidR="00E212B2" w:rsidRPr="00E212B2" w:rsidRDefault="00E212B2" w:rsidP="00E212B2">
      <w:pPr>
        <w:spacing w:line="360" w:lineRule="auto"/>
        <w:jc w:val="both"/>
        <w:rPr>
          <w:rFonts w:asciiTheme="minorHAnsi" w:hAnsiTheme="minorHAnsi" w:cstheme="minorHAnsi"/>
        </w:rPr>
      </w:pPr>
      <w:r w:rsidRPr="00E212B2">
        <w:rPr>
          <w:rFonts w:asciiTheme="minorHAnsi" w:hAnsiTheme="minorHAnsi" w:cstheme="minorHAnsi"/>
        </w:rPr>
        <w:tab/>
        <w:t xml:space="preserve">Data yang </w:t>
      </w:r>
      <w:proofErr w:type="spellStart"/>
      <w:r w:rsidRPr="00E212B2">
        <w:rPr>
          <w:rFonts w:asciiTheme="minorHAnsi" w:hAnsiTheme="minorHAnsi" w:cstheme="minorHAnsi"/>
        </w:rPr>
        <w:t>dikumpulkan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diperoleh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melalui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soal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evaluasi</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digunakan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mengukur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kemampuan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memahami</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menguasai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konsep</w:t>
      </w:r>
      <w:proofErr w:type="spellEnd"/>
      <w:r w:rsidRPr="00E212B2">
        <w:rPr>
          <w:rFonts w:asciiTheme="minorHAnsi" w:hAnsiTheme="minorHAnsi" w:cstheme="minorHAnsi"/>
        </w:rPr>
        <w:t xml:space="preserve"> – </w:t>
      </w:r>
      <w:proofErr w:type="spellStart"/>
      <w:r w:rsidRPr="00E212B2">
        <w:rPr>
          <w:rFonts w:asciiTheme="minorHAnsi" w:hAnsiTheme="minorHAnsi" w:cstheme="minorHAnsi"/>
        </w:rPr>
        <w:t>konsep</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telah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diajarkan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sebelumnya</w:t>
      </w:r>
      <w:proofErr w:type="spellEnd"/>
      <w:r w:rsidRPr="00E212B2">
        <w:rPr>
          <w:rFonts w:asciiTheme="minorHAnsi" w:hAnsiTheme="minorHAnsi" w:cstheme="minorHAnsi"/>
        </w:rPr>
        <w:t xml:space="preserve">. Instrument yang </w:t>
      </w:r>
      <w:proofErr w:type="spellStart"/>
      <w:r w:rsidRPr="00E212B2">
        <w:rPr>
          <w:rFonts w:asciiTheme="minorHAnsi" w:hAnsiTheme="minorHAnsi" w:cstheme="minorHAnsi"/>
        </w:rPr>
        <w:t>dipakai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berupa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lembar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soal</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menguji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kemampuan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membedakan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kata nomina, </w:t>
      </w:r>
      <w:proofErr w:type="spellStart"/>
      <w:r w:rsidRPr="00E212B2">
        <w:rPr>
          <w:rFonts w:asciiTheme="minorHAnsi" w:hAnsiTheme="minorHAnsi" w:cstheme="minorHAnsi"/>
        </w:rPr>
        <w:t>verba</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adjektifa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menemukan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makna</w:t>
      </w:r>
      <w:proofErr w:type="spellEnd"/>
      <w:r w:rsidRPr="00E212B2">
        <w:rPr>
          <w:rFonts w:asciiTheme="minorHAnsi" w:hAnsiTheme="minorHAnsi" w:cstheme="minorHAnsi"/>
        </w:rPr>
        <w:t xml:space="preserve"> kata pada KBBI. </w:t>
      </w:r>
    </w:p>
    <w:p w14:paraId="43DD367F" w14:textId="77777777" w:rsidR="00E212B2" w:rsidRPr="00E212B2" w:rsidRDefault="00E212B2" w:rsidP="00E212B2">
      <w:pPr>
        <w:spacing w:line="360" w:lineRule="auto"/>
        <w:ind w:firstLine="720"/>
        <w:jc w:val="both"/>
        <w:rPr>
          <w:rFonts w:asciiTheme="minorHAnsi" w:hAnsiTheme="minorHAnsi" w:cstheme="minorHAnsi"/>
        </w:rPr>
      </w:pP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berlokasi</w:t>
      </w:r>
      <w:proofErr w:type="spellEnd"/>
      <w:r w:rsidRPr="00E212B2">
        <w:rPr>
          <w:rFonts w:asciiTheme="minorHAnsi" w:hAnsiTheme="minorHAnsi" w:cstheme="minorHAnsi"/>
        </w:rPr>
        <w:t xml:space="preserve"> di SDN </w:t>
      </w:r>
      <w:proofErr w:type="spellStart"/>
      <w:r w:rsidRPr="00E212B2">
        <w:rPr>
          <w:rFonts w:asciiTheme="minorHAnsi" w:hAnsiTheme="minorHAnsi" w:cstheme="minorHAnsi"/>
        </w:rPr>
        <w:t>Polehan</w:t>
      </w:r>
      <w:proofErr w:type="spellEnd"/>
      <w:r w:rsidRPr="00E212B2">
        <w:rPr>
          <w:rFonts w:asciiTheme="minorHAnsi" w:hAnsiTheme="minorHAnsi" w:cstheme="minorHAnsi"/>
        </w:rPr>
        <w:t xml:space="preserve"> 3 Malang yang </w:t>
      </w:r>
      <w:proofErr w:type="spellStart"/>
      <w:r w:rsidRPr="00E212B2">
        <w:rPr>
          <w:rFonts w:asciiTheme="minorHAnsi" w:hAnsiTheme="minorHAnsi" w:cstheme="minorHAnsi"/>
        </w:rPr>
        <w:t>beralamat</w:t>
      </w:r>
      <w:proofErr w:type="spellEnd"/>
      <w:r w:rsidRPr="00E212B2">
        <w:rPr>
          <w:rFonts w:asciiTheme="minorHAnsi" w:hAnsiTheme="minorHAnsi" w:cstheme="minorHAnsi"/>
        </w:rPr>
        <w:t xml:space="preserve"> di Jl. </w:t>
      </w:r>
      <w:proofErr w:type="spellStart"/>
      <w:r w:rsidRPr="00E212B2">
        <w:rPr>
          <w:rFonts w:asciiTheme="minorHAnsi" w:hAnsiTheme="minorHAnsi" w:cstheme="minorHAnsi"/>
        </w:rPr>
        <w:t>Puntadewa</w:t>
      </w:r>
      <w:proofErr w:type="spellEnd"/>
      <w:r w:rsidRPr="00E212B2">
        <w:rPr>
          <w:rFonts w:asciiTheme="minorHAnsi" w:hAnsiTheme="minorHAnsi" w:cstheme="minorHAnsi"/>
        </w:rPr>
        <w:t xml:space="preserve"> III, </w:t>
      </w:r>
      <w:proofErr w:type="spellStart"/>
      <w:r w:rsidRPr="00E212B2">
        <w:rPr>
          <w:rFonts w:asciiTheme="minorHAnsi" w:hAnsiTheme="minorHAnsi" w:cstheme="minorHAnsi"/>
        </w:rPr>
        <w:t>Polehan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Kec</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Blimbing</w:t>
      </w:r>
      <w:proofErr w:type="spellEnd"/>
      <w:r w:rsidRPr="00E212B2">
        <w:rPr>
          <w:rFonts w:asciiTheme="minorHAnsi" w:hAnsiTheme="minorHAnsi" w:cstheme="minorHAnsi"/>
        </w:rPr>
        <w:t xml:space="preserve">, Kota Malang, Jawa Timur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Kode Pos 65126. </w:t>
      </w:r>
      <w:proofErr w:type="spellStart"/>
      <w:r w:rsidRPr="00E212B2">
        <w:rPr>
          <w:rFonts w:asciiTheme="minorHAnsi" w:hAnsiTheme="minorHAnsi" w:cstheme="minorHAnsi"/>
        </w:rPr>
        <w:t>Subjek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adalah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empat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tahun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ajaran</w:t>
      </w:r>
      <w:proofErr w:type="spellEnd"/>
      <w:r w:rsidRPr="00E212B2">
        <w:rPr>
          <w:rFonts w:asciiTheme="minorHAnsi" w:hAnsiTheme="minorHAnsi" w:cstheme="minorHAnsi"/>
        </w:rPr>
        <w:t xml:space="preserve"> 2024/2025 </w:t>
      </w:r>
      <w:proofErr w:type="spellStart"/>
      <w:r w:rsidRPr="00E212B2">
        <w:rPr>
          <w:rFonts w:asciiTheme="minorHAnsi" w:hAnsiTheme="minorHAnsi" w:cstheme="minorHAnsi"/>
        </w:rPr>
        <w:t>sejumlah</w:t>
      </w:r>
      <w:proofErr w:type="spellEnd"/>
      <w:r w:rsidRPr="00E212B2">
        <w:rPr>
          <w:rFonts w:asciiTheme="minorHAnsi" w:hAnsiTheme="minorHAnsi" w:cstheme="minorHAnsi"/>
        </w:rPr>
        <w:t xml:space="preserve"> 24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terdiri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dari</w:t>
      </w:r>
      <w:proofErr w:type="spellEnd"/>
      <w:r w:rsidRPr="00E212B2">
        <w:rPr>
          <w:rFonts w:asciiTheme="minorHAnsi" w:hAnsiTheme="minorHAnsi" w:cstheme="minorHAnsi"/>
        </w:rPr>
        <w:t xml:space="preserve"> 11 </w:t>
      </w:r>
      <w:proofErr w:type="spellStart"/>
      <w:r w:rsidRPr="00E212B2">
        <w:rPr>
          <w:rFonts w:asciiTheme="minorHAnsi" w:hAnsiTheme="minorHAnsi" w:cstheme="minorHAnsi"/>
        </w:rPr>
        <w:t>laki</w:t>
      </w:r>
      <w:proofErr w:type="spellEnd"/>
      <w:r w:rsidRPr="00E212B2">
        <w:rPr>
          <w:rFonts w:asciiTheme="minorHAnsi" w:hAnsiTheme="minorHAnsi" w:cstheme="minorHAnsi"/>
        </w:rPr>
        <w:t xml:space="preserve"> – </w:t>
      </w:r>
      <w:proofErr w:type="spellStart"/>
      <w:r w:rsidRPr="00E212B2">
        <w:rPr>
          <w:rFonts w:asciiTheme="minorHAnsi" w:hAnsiTheme="minorHAnsi" w:cstheme="minorHAnsi"/>
        </w:rPr>
        <w:t>laki</w:t>
      </w:r>
      <w:proofErr w:type="spellEnd"/>
      <w:r w:rsidRPr="00E212B2">
        <w:rPr>
          <w:rFonts w:asciiTheme="minorHAnsi" w:hAnsiTheme="minorHAnsi" w:cstheme="minorHAnsi"/>
        </w:rPr>
        <w:t xml:space="preserve"> dan 13 </w:t>
      </w:r>
      <w:proofErr w:type="spellStart"/>
      <w:r w:rsidRPr="00E212B2">
        <w:rPr>
          <w:rFonts w:asciiTheme="minorHAnsi" w:hAnsiTheme="minorHAnsi" w:cstheme="minorHAnsi"/>
        </w:rPr>
        <w:t>perempuan</w:t>
      </w:r>
      <w:proofErr w:type="spellEnd"/>
      <w:r w:rsidRPr="00E212B2">
        <w:rPr>
          <w:rFonts w:asciiTheme="minorHAnsi" w:hAnsiTheme="minorHAnsi" w:cstheme="minorHAnsi"/>
        </w:rPr>
        <w:t xml:space="preserve">. Alasan </w:t>
      </w:r>
      <w:proofErr w:type="spellStart"/>
      <w:r w:rsidRPr="00E212B2">
        <w:rPr>
          <w:rFonts w:asciiTheme="minorHAnsi" w:hAnsiTheme="minorHAnsi" w:cstheme="minorHAnsi"/>
        </w:rPr>
        <w:t>peneliti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melakukan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perbaikan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di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karena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sulit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membedakan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kata dan </w:t>
      </w:r>
      <w:proofErr w:type="spellStart"/>
      <w:r w:rsidRPr="00E212B2">
        <w:rPr>
          <w:rFonts w:asciiTheme="minorHAnsi" w:hAnsiTheme="minorHAnsi" w:cstheme="minorHAnsi"/>
        </w:rPr>
        <w:t>mencari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makna</w:t>
      </w:r>
      <w:proofErr w:type="spellEnd"/>
      <w:r w:rsidRPr="00E212B2">
        <w:rPr>
          <w:rFonts w:asciiTheme="minorHAnsi" w:hAnsiTheme="minorHAnsi" w:cstheme="minorHAnsi"/>
        </w:rPr>
        <w:t xml:space="preserve"> kata pada KBBI, </w:t>
      </w:r>
      <w:proofErr w:type="spellStart"/>
      <w:r w:rsidRPr="00E212B2">
        <w:rPr>
          <w:rFonts w:asciiTheme="minorHAnsi" w:hAnsiTheme="minorHAnsi" w:cstheme="minorHAnsi"/>
        </w:rPr>
        <w:t>selain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itu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merasa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kurang</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tertarik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Bahasa Indonesia </w:t>
      </w:r>
      <w:proofErr w:type="spellStart"/>
      <w:r w:rsidRPr="00E212B2">
        <w:rPr>
          <w:rFonts w:asciiTheme="minorHAnsi" w:hAnsiTheme="minorHAnsi" w:cstheme="minorHAnsi"/>
        </w:rPr>
        <w:t>karena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disajikan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banyak</w:t>
      </w:r>
      <w:proofErr w:type="spellEnd"/>
      <w:r w:rsidRPr="00E212B2">
        <w:rPr>
          <w:rFonts w:asciiTheme="minorHAnsi" w:hAnsiTheme="minorHAnsi" w:cstheme="minorHAnsi"/>
        </w:rPr>
        <w:t xml:space="preserve"> tulisan </w:t>
      </w:r>
      <w:proofErr w:type="spellStart"/>
      <w:r w:rsidRPr="00E212B2">
        <w:rPr>
          <w:rFonts w:asciiTheme="minorHAnsi" w:hAnsiTheme="minorHAnsi" w:cstheme="minorHAnsi"/>
        </w:rPr>
        <w:t>sehingga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rendah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dilaksanakan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mulai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tanggal</w:t>
      </w:r>
      <w:proofErr w:type="spellEnd"/>
      <w:r w:rsidRPr="00E212B2">
        <w:rPr>
          <w:rFonts w:asciiTheme="minorHAnsi" w:hAnsiTheme="minorHAnsi" w:cstheme="minorHAnsi"/>
        </w:rPr>
        <w:t xml:space="preserve"> 19 Agustus 2024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pertama</w:t>
      </w:r>
      <w:proofErr w:type="spellEnd"/>
      <w:r w:rsidRPr="00E212B2">
        <w:rPr>
          <w:rFonts w:asciiTheme="minorHAnsi" w:hAnsiTheme="minorHAnsi" w:cstheme="minorHAnsi"/>
        </w:rPr>
        <w:t xml:space="preserve"> dan pada 26 Agustus 2024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kedua</w:t>
      </w:r>
      <w:proofErr w:type="spellEnd"/>
      <w:r w:rsidRPr="00E212B2">
        <w:rPr>
          <w:rFonts w:asciiTheme="minorHAnsi" w:hAnsiTheme="minorHAnsi" w:cstheme="minorHAnsi"/>
        </w:rPr>
        <w:t>.</w:t>
      </w:r>
    </w:p>
    <w:p w14:paraId="188083BA" w14:textId="77777777" w:rsidR="00E212B2" w:rsidRPr="00E212B2" w:rsidRDefault="00E212B2" w:rsidP="00E212B2">
      <w:pPr>
        <w:spacing w:line="360" w:lineRule="auto"/>
        <w:jc w:val="both"/>
        <w:rPr>
          <w:rFonts w:asciiTheme="minorHAnsi" w:eastAsiaTheme="minorEastAsia" w:hAnsiTheme="minorHAnsi" w:cstheme="minorHAnsi"/>
        </w:rPr>
      </w:pPr>
      <w:r w:rsidRPr="00E212B2">
        <w:rPr>
          <w:rFonts w:asciiTheme="minorHAnsi" w:hAnsiTheme="minorHAnsi" w:cstheme="minorHAnsi"/>
        </w:rPr>
        <w:tab/>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dihentikan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saat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mencapai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ketuntasan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maksimal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sebanyak</w:t>
      </w:r>
      <w:proofErr w:type="spellEnd"/>
      <w:r w:rsidRPr="00E212B2">
        <w:rPr>
          <w:rFonts w:asciiTheme="minorHAnsi" w:hAnsiTheme="minorHAnsi" w:cstheme="minorHAnsi"/>
        </w:rPr>
        <w:t xml:space="preserve"> 80%. Tingkat </w:t>
      </w:r>
      <w:proofErr w:type="spellStart"/>
      <w:r w:rsidRPr="00E212B2">
        <w:rPr>
          <w:rFonts w:asciiTheme="minorHAnsi" w:hAnsiTheme="minorHAnsi" w:cstheme="minorHAnsi"/>
        </w:rPr>
        <w:t>keberhasilan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diukur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melalui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indikator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yaitu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apabila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menjawab</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soal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evaluasi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benar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mendapatkan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nilai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sesuai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Kriteria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Ketuntasan</w:t>
      </w:r>
      <w:proofErr w:type="spellEnd"/>
      <w:r w:rsidRPr="00E212B2">
        <w:rPr>
          <w:rFonts w:asciiTheme="minorHAnsi" w:hAnsiTheme="minorHAnsi" w:cstheme="minorHAnsi"/>
        </w:rPr>
        <w:t xml:space="preserve"> Tujuan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(KKTP) </w:t>
      </w:r>
      <w:proofErr w:type="spellStart"/>
      <w:r w:rsidRPr="00E212B2">
        <w:rPr>
          <w:rFonts w:asciiTheme="minorHAnsi" w:hAnsiTheme="minorHAnsi" w:cstheme="minorHAnsi"/>
        </w:rPr>
        <w:t>sebesar</w:t>
      </w:r>
      <w:proofErr w:type="spellEnd"/>
      <w:r w:rsidRPr="00E212B2">
        <w:rPr>
          <w:rFonts w:asciiTheme="minorHAnsi" w:hAnsiTheme="minorHAnsi" w:cstheme="minorHAnsi"/>
        </w:rPr>
        <w:t xml:space="preserve"> 70 </w:t>
      </w:r>
      <w:proofErr w:type="spellStart"/>
      <w:r w:rsidRPr="00E212B2">
        <w:rPr>
          <w:rFonts w:asciiTheme="minorHAnsi" w:hAnsiTheme="minorHAnsi" w:cstheme="minorHAnsi"/>
        </w:rPr>
        <w:t>atau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bahkan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diatas</w:t>
      </w:r>
      <w:proofErr w:type="spellEnd"/>
      <w:r w:rsidRPr="00E212B2">
        <w:rPr>
          <w:rFonts w:asciiTheme="minorHAnsi" w:hAnsiTheme="minorHAnsi" w:cstheme="minorHAnsi"/>
        </w:rPr>
        <w:t xml:space="preserve"> KKTP yang </w:t>
      </w:r>
      <w:proofErr w:type="spellStart"/>
      <w:r w:rsidRPr="00E212B2">
        <w:rPr>
          <w:rFonts w:asciiTheme="minorHAnsi" w:hAnsiTheme="minorHAnsi" w:cstheme="minorHAnsi"/>
        </w:rPr>
        <w:t>sudah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ditentukan</w:t>
      </w:r>
      <w:proofErr w:type="spellEnd"/>
      <w:r w:rsidRPr="00E212B2">
        <w:rPr>
          <w:rFonts w:asciiTheme="minorHAnsi" w:hAnsiTheme="minorHAnsi" w:cstheme="minorHAnsi"/>
        </w:rPr>
        <w:t xml:space="preserve">. Nilai rata – rata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minimal 70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ketuntasan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mencapai</w:t>
      </w:r>
      <w:proofErr w:type="spellEnd"/>
      <w:r w:rsidRPr="00E212B2">
        <w:rPr>
          <w:rFonts w:asciiTheme="minorHAnsi" w:hAnsiTheme="minorHAnsi" w:cstheme="minorHAnsi"/>
        </w:rPr>
        <w:t xml:space="preserve"> 80%</w:t>
      </w:r>
    </w:p>
    <w:p w14:paraId="154A2507" w14:textId="77777777" w:rsidR="00E212B2" w:rsidRPr="00E212B2" w:rsidRDefault="00E212B2" w:rsidP="00E212B2">
      <w:pPr>
        <w:rPr>
          <w:rFonts w:asciiTheme="minorHAnsi" w:eastAsiaTheme="minorEastAsia" w:hAnsiTheme="minorHAnsi" w:cstheme="minorHAnsi"/>
        </w:rPr>
      </w:pPr>
      <w:r w:rsidRPr="00E212B2">
        <w:rPr>
          <w:rFonts w:asciiTheme="minorHAnsi" w:eastAsiaTheme="minorEastAsia" w:hAnsiTheme="minorHAnsi" w:cstheme="minorHAnsi"/>
        </w:rPr>
        <w:br w:type="page"/>
      </w:r>
    </w:p>
    <w:p w14:paraId="587B48B2" w14:textId="77777777" w:rsidR="00E212B2" w:rsidRPr="00E212B2" w:rsidRDefault="00E212B2" w:rsidP="00E212B2">
      <w:pPr>
        <w:spacing w:line="360" w:lineRule="auto"/>
        <w:jc w:val="both"/>
        <w:rPr>
          <w:rFonts w:asciiTheme="minorHAnsi" w:hAnsiTheme="minorHAnsi" w:cstheme="minorHAnsi"/>
          <w:b/>
          <w:bCs/>
        </w:rPr>
      </w:pPr>
      <w:r w:rsidRPr="00E212B2">
        <w:rPr>
          <w:rFonts w:asciiTheme="minorHAnsi" w:hAnsiTheme="minorHAnsi" w:cstheme="minorHAnsi"/>
          <w:b/>
          <w:bCs/>
        </w:rPr>
        <w:lastRenderedPageBreak/>
        <w:t xml:space="preserve">Hasil dan </w:t>
      </w:r>
      <w:proofErr w:type="spellStart"/>
      <w:r w:rsidRPr="00E212B2">
        <w:rPr>
          <w:rFonts w:asciiTheme="minorHAnsi" w:hAnsiTheme="minorHAnsi" w:cstheme="minorHAnsi"/>
          <w:b/>
          <w:bCs/>
        </w:rPr>
        <w:t>Pembahasan</w:t>
      </w:r>
      <w:proofErr w:type="spellEnd"/>
      <w:r w:rsidRPr="00E212B2">
        <w:rPr>
          <w:rFonts w:asciiTheme="minorHAnsi" w:hAnsiTheme="minorHAnsi" w:cstheme="minorHAnsi"/>
          <w:b/>
          <w:bCs/>
        </w:rPr>
        <w:t xml:space="preserve"> </w:t>
      </w:r>
    </w:p>
    <w:p w14:paraId="0CA0B5A0" w14:textId="77777777" w:rsidR="00E212B2" w:rsidRPr="00E212B2" w:rsidRDefault="00E212B2" w:rsidP="00E212B2">
      <w:pPr>
        <w:spacing w:line="360" w:lineRule="auto"/>
        <w:jc w:val="both"/>
        <w:rPr>
          <w:rFonts w:asciiTheme="minorHAnsi" w:hAnsiTheme="minorHAnsi" w:cstheme="minorHAnsi"/>
        </w:rPr>
      </w:pPr>
      <w:r w:rsidRPr="00E212B2">
        <w:rPr>
          <w:rFonts w:asciiTheme="minorHAnsi" w:hAnsiTheme="minorHAnsi" w:cstheme="minorHAnsi"/>
        </w:rPr>
        <w:tab/>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tindakan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dilaksanakan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sebanyak</w:t>
      </w:r>
      <w:proofErr w:type="spellEnd"/>
      <w:r w:rsidRPr="00E212B2">
        <w:rPr>
          <w:rFonts w:asciiTheme="minorHAnsi" w:hAnsiTheme="minorHAnsi" w:cstheme="minorHAnsi"/>
        </w:rPr>
        <w:t xml:space="preserve"> 2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Disamping</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itu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melakukan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observasi</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prasiklus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terlebih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dahulu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sebelum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melaksanakan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Hal </w:t>
      </w:r>
      <w:proofErr w:type="spellStart"/>
      <w:r w:rsidRPr="00E212B2">
        <w:rPr>
          <w:rFonts w:asciiTheme="minorHAnsi" w:hAnsiTheme="minorHAnsi" w:cstheme="minorHAnsi"/>
        </w:rPr>
        <w:t>itu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dilakukan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mengetahui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melalui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soal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evaluasi</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diberikan</w:t>
      </w:r>
      <w:proofErr w:type="spellEnd"/>
      <w:r w:rsidRPr="00E212B2">
        <w:rPr>
          <w:rFonts w:asciiTheme="minorHAnsi" w:hAnsiTheme="minorHAnsi" w:cstheme="minorHAnsi"/>
        </w:rPr>
        <w:t xml:space="preserve"> di </w:t>
      </w:r>
      <w:proofErr w:type="spellStart"/>
      <w:r w:rsidRPr="00E212B2">
        <w:rPr>
          <w:rFonts w:asciiTheme="minorHAnsi" w:hAnsiTheme="minorHAnsi" w:cstheme="minorHAnsi"/>
        </w:rPr>
        <w:t>akhir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prasiklus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1 </w:t>
      </w:r>
      <w:proofErr w:type="spellStart"/>
      <w:r w:rsidRPr="00E212B2">
        <w:rPr>
          <w:rFonts w:asciiTheme="minorHAnsi" w:hAnsiTheme="minorHAnsi" w:cstheme="minorHAnsi"/>
        </w:rPr>
        <w:t>dilaksanakan</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hari</w:t>
      </w:r>
      <w:proofErr w:type="spellEnd"/>
      <w:r w:rsidRPr="00E212B2">
        <w:rPr>
          <w:rFonts w:asciiTheme="minorHAnsi" w:hAnsiTheme="minorHAnsi" w:cstheme="minorHAnsi"/>
        </w:rPr>
        <w:t xml:space="preserve"> Senin </w:t>
      </w:r>
      <w:proofErr w:type="spellStart"/>
      <w:r w:rsidRPr="00E212B2">
        <w:rPr>
          <w:rFonts w:asciiTheme="minorHAnsi" w:hAnsiTheme="minorHAnsi" w:cstheme="minorHAnsi"/>
        </w:rPr>
        <w:t>tanggal</w:t>
      </w:r>
      <w:proofErr w:type="spellEnd"/>
      <w:r w:rsidRPr="00E212B2">
        <w:rPr>
          <w:rFonts w:asciiTheme="minorHAnsi" w:hAnsiTheme="minorHAnsi" w:cstheme="minorHAnsi"/>
        </w:rPr>
        <w:t xml:space="preserve"> 19 Agustus 2024 dan Kamis, 22 Agustus 2024. </w:t>
      </w:r>
      <w:proofErr w:type="spellStart"/>
      <w:r w:rsidRPr="00E212B2">
        <w:rPr>
          <w:rFonts w:asciiTheme="minorHAnsi" w:hAnsiTheme="minorHAnsi" w:cstheme="minorHAnsi"/>
        </w:rPr>
        <w:t>Sedangkan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II </w:t>
      </w:r>
      <w:proofErr w:type="spellStart"/>
      <w:r w:rsidRPr="00E212B2">
        <w:rPr>
          <w:rFonts w:asciiTheme="minorHAnsi" w:hAnsiTheme="minorHAnsi" w:cstheme="minorHAnsi"/>
        </w:rPr>
        <w:t>dilaksanakan</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hari</w:t>
      </w:r>
      <w:proofErr w:type="spellEnd"/>
      <w:r w:rsidRPr="00E212B2">
        <w:rPr>
          <w:rFonts w:asciiTheme="minorHAnsi" w:hAnsiTheme="minorHAnsi" w:cstheme="minorHAnsi"/>
        </w:rPr>
        <w:t xml:space="preserve"> Senin </w:t>
      </w:r>
      <w:proofErr w:type="spellStart"/>
      <w:r w:rsidRPr="00E212B2">
        <w:rPr>
          <w:rFonts w:asciiTheme="minorHAnsi" w:hAnsiTheme="minorHAnsi" w:cstheme="minorHAnsi"/>
        </w:rPr>
        <w:t>tanggal</w:t>
      </w:r>
      <w:proofErr w:type="spellEnd"/>
      <w:r w:rsidRPr="00E212B2">
        <w:rPr>
          <w:rFonts w:asciiTheme="minorHAnsi" w:hAnsiTheme="minorHAnsi" w:cstheme="minorHAnsi"/>
        </w:rPr>
        <w:t xml:space="preserve"> 26 Agustus 2024 dan Kamis </w:t>
      </w:r>
      <w:proofErr w:type="spellStart"/>
      <w:r w:rsidRPr="00E212B2">
        <w:rPr>
          <w:rFonts w:asciiTheme="minorHAnsi" w:hAnsiTheme="minorHAnsi" w:cstheme="minorHAnsi"/>
        </w:rPr>
        <w:t>tanggal</w:t>
      </w:r>
      <w:proofErr w:type="spellEnd"/>
      <w:r w:rsidRPr="00E212B2">
        <w:rPr>
          <w:rFonts w:asciiTheme="minorHAnsi" w:hAnsiTheme="minorHAnsi" w:cstheme="minorHAnsi"/>
        </w:rPr>
        <w:t xml:space="preserve"> 29 Agustus 2024. Pada </w:t>
      </w:r>
      <w:proofErr w:type="spellStart"/>
      <w:r w:rsidRPr="00E212B2">
        <w:rPr>
          <w:rFonts w:asciiTheme="minorHAnsi" w:hAnsiTheme="minorHAnsi" w:cstheme="minorHAnsi"/>
        </w:rPr>
        <w:t>tiap</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proses </w:t>
      </w:r>
      <w:proofErr w:type="spellStart"/>
      <w:r w:rsidRPr="00E212B2">
        <w:rPr>
          <w:rFonts w:asciiTheme="minorHAnsi" w:hAnsiTheme="minorHAnsi" w:cstheme="minorHAnsi"/>
        </w:rPr>
        <w:t>pembelajarannya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menerapkan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metode</w:t>
      </w:r>
      <w:proofErr w:type="spellEnd"/>
      <w:r w:rsidRPr="00E212B2">
        <w:rPr>
          <w:rFonts w:asciiTheme="minorHAnsi" w:hAnsiTheme="minorHAnsi" w:cstheme="minorHAnsi"/>
        </w:rPr>
        <w:t xml:space="preserve"> Team Game Tournament (TGT)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meningkatkan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
    <w:p w14:paraId="0C647041" w14:textId="77777777" w:rsidR="00E212B2" w:rsidRPr="00E212B2" w:rsidRDefault="00E212B2" w:rsidP="00E212B2">
      <w:pPr>
        <w:pStyle w:val="ListParagraph"/>
        <w:numPr>
          <w:ilvl w:val="0"/>
          <w:numId w:val="16"/>
        </w:numPr>
        <w:spacing w:after="160" w:line="360" w:lineRule="auto"/>
        <w:jc w:val="both"/>
        <w:rPr>
          <w:rFonts w:asciiTheme="minorHAnsi" w:hAnsiTheme="minorHAnsi" w:cstheme="minorHAnsi"/>
          <w:b/>
          <w:bCs/>
        </w:rPr>
      </w:pPr>
      <w:proofErr w:type="spellStart"/>
      <w:r w:rsidRPr="00E212B2">
        <w:rPr>
          <w:rFonts w:asciiTheme="minorHAnsi" w:hAnsiTheme="minorHAnsi" w:cstheme="minorHAnsi"/>
          <w:b/>
          <w:bCs/>
        </w:rPr>
        <w:t>Prasiklus</w:t>
      </w:r>
      <w:proofErr w:type="spellEnd"/>
    </w:p>
    <w:p w14:paraId="043318C7" w14:textId="77777777" w:rsidR="00E212B2" w:rsidRPr="00E212B2" w:rsidRDefault="00E212B2" w:rsidP="00E212B2">
      <w:pPr>
        <w:pStyle w:val="ListParagraph"/>
        <w:spacing w:line="360" w:lineRule="auto"/>
        <w:ind w:firstLine="720"/>
        <w:jc w:val="both"/>
        <w:rPr>
          <w:rFonts w:asciiTheme="minorHAnsi" w:hAnsiTheme="minorHAnsi" w:cstheme="minorHAnsi"/>
        </w:rPr>
      </w:pPr>
      <w:proofErr w:type="spellStart"/>
      <w:r w:rsidRPr="00E212B2">
        <w:rPr>
          <w:rFonts w:asciiTheme="minorHAnsi" w:hAnsiTheme="minorHAnsi" w:cstheme="minorHAnsi"/>
        </w:rPr>
        <w:t>Berdasarkan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formatif</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diberikan</w:t>
      </w:r>
      <w:proofErr w:type="spellEnd"/>
      <w:r w:rsidRPr="00E212B2">
        <w:rPr>
          <w:rFonts w:asciiTheme="minorHAnsi" w:hAnsiTheme="minorHAnsi" w:cstheme="minorHAnsi"/>
        </w:rPr>
        <w:t xml:space="preserve"> pada 24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sebelum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dimulai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menemukan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bahwa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sebagian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besar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belum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mencapai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nilai</w:t>
      </w:r>
      <w:proofErr w:type="spellEnd"/>
      <w:r w:rsidRPr="00E212B2">
        <w:rPr>
          <w:rFonts w:asciiTheme="minorHAnsi" w:hAnsiTheme="minorHAnsi" w:cstheme="minorHAnsi"/>
        </w:rPr>
        <w:t xml:space="preserve"> minimal yang </w:t>
      </w:r>
      <w:proofErr w:type="spellStart"/>
      <w:r w:rsidRPr="00E212B2">
        <w:rPr>
          <w:rFonts w:asciiTheme="minorHAnsi" w:hAnsiTheme="minorHAnsi" w:cstheme="minorHAnsi"/>
        </w:rPr>
        <w:t>ditetapkan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yakni</w:t>
      </w:r>
      <w:proofErr w:type="spellEnd"/>
      <w:r w:rsidRPr="00E212B2">
        <w:rPr>
          <w:rFonts w:asciiTheme="minorHAnsi" w:hAnsiTheme="minorHAnsi" w:cstheme="minorHAnsi"/>
        </w:rPr>
        <w:t xml:space="preserve"> 70. Hal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menunjukkan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rendahnya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Berikut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adalah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tabel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informasi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mengenai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tahap</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prasiklus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secara</w:t>
      </w:r>
      <w:proofErr w:type="spellEnd"/>
      <w:r w:rsidRPr="00E212B2">
        <w:rPr>
          <w:rFonts w:asciiTheme="minorHAnsi" w:hAnsiTheme="minorHAnsi" w:cstheme="minorHAnsi"/>
        </w:rPr>
        <w:t xml:space="preserve"> detail.</w:t>
      </w:r>
    </w:p>
    <w:p w14:paraId="374A2F62" w14:textId="77777777" w:rsidR="00E212B2" w:rsidRPr="00E212B2" w:rsidRDefault="00E212B2" w:rsidP="00E212B2">
      <w:pPr>
        <w:pStyle w:val="ListParagraph"/>
        <w:spacing w:line="360" w:lineRule="auto"/>
        <w:ind w:firstLine="720"/>
        <w:jc w:val="both"/>
        <w:rPr>
          <w:rFonts w:asciiTheme="minorHAnsi" w:hAnsiTheme="minorHAnsi" w:cstheme="minorHAnsi"/>
        </w:rPr>
      </w:pPr>
    </w:p>
    <w:p w14:paraId="34089912" w14:textId="77777777" w:rsidR="00E212B2" w:rsidRPr="00E212B2" w:rsidRDefault="00E212B2" w:rsidP="00E212B2">
      <w:pPr>
        <w:pStyle w:val="ListParagraph"/>
        <w:spacing w:line="360" w:lineRule="auto"/>
        <w:jc w:val="center"/>
        <w:rPr>
          <w:rFonts w:asciiTheme="minorHAnsi" w:hAnsiTheme="minorHAnsi" w:cstheme="minorHAnsi"/>
          <w:b/>
          <w:bCs/>
        </w:rPr>
      </w:pPr>
      <w:r w:rsidRPr="00E212B2">
        <w:rPr>
          <w:rFonts w:asciiTheme="minorHAnsi" w:hAnsiTheme="minorHAnsi" w:cstheme="minorHAnsi"/>
          <w:b/>
          <w:bCs/>
        </w:rPr>
        <w:t xml:space="preserve">Tabel 1 (Nilai Hasil </w:t>
      </w:r>
      <w:proofErr w:type="spellStart"/>
      <w:r w:rsidRPr="00E212B2">
        <w:rPr>
          <w:rFonts w:asciiTheme="minorHAnsi" w:hAnsiTheme="minorHAnsi" w:cstheme="minorHAnsi"/>
          <w:b/>
          <w:bCs/>
        </w:rPr>
        <w:t>Belajar</w:t>
      </w:r>
      <w:proofErr w:type="spellEnd"/>
      <w:r w:rsidRPr="00E212B2">
        <w:rPr>
          <w:rFonts w:asciiTheme="minorHAnsi" w:hAnsiTheme="minorHAnsi" w:cstheme="minorHAnsi"/>
          <w:b/>
          <w:bCs/>
        </w:rPr>
        <w:t xml:space="preserve"> </w:t>
      </w:r>
      <w:proofErr w:type="spellStart"/>
      <w:r w:rsidRPr="00E212B2">
        <w:rPr>
          <w:rFonts w:asciiTheme="minorHAnsi" w:hAnsiTheme="minorHAnsi" w:cstheme="minorHAnsi"/>
          <w:b/>
          <w:bCs/>
        </w:rPr>
        <w:t>Prasiklus</w:t>
      </w:r>
      <w:proofErr w:type="spellEnd"/>
      <w:r w:rsidRPr="00E212B2">
        <w:rPr>
          <w:rFonts w:asciiTheme="minorHAnsi" w:hAnsiTheme="minorHAnsi" w:cstheme="minorHAnsi"/>
          <w:b/>
          <w:bCs/>
        </w:rPr>
        <w:t>)</w:t>
      </w:r>
    </w:p>
    <w:tbl>
      <w:tblPr>
        <w:tblStyle w:val="TableGrid"/>
        <w:tblW w:w="0" w:type="auto"/>
        <w:jc w:val="center"/>
        <w:tblBorders>
          <w:bottom w:val="none" w:sz="0" w:space="0" w:color="auto"/>
        </w:tblBorders>
        <w:tblLook w:val="04A0" w:firstRow="1" w:lastRow="0" w:firstColumn="1" w:lastColumn="0" w:noHBand="0" w:noVBand="1"/>
      </w:tblPr>
      <w:tblGrid>
        <w:gridCol w:w="709"/>
        <w:gridCol w:w="2487"/>
        <w:gridCol w:w="3608"/>
      </w:tblGrid>
      <w:tr w:rsidR="00E212B2" w:rsidRPr="00E212B2" w14:paraId="46A7A259" w14:textId="77777777" w:rsidTr="00A903D7">
        <w:trPr>
          <w:jc w:val="center"/>
        </w:trPr>
        <w:tc>
          <w:tcPr>
            <w:tcW w:w="709" w:type="dxa"/>
            <w:tcBorders>
              <w:top w:val="single" w:sz="4" w:space="0" w:color="auto"/>
              <w:left w:val="nil"/>
              <w:bottom w:val="single" w:sz="4" w:space="0" w:color="auto"/>
              <w:right w:val="nil"/>
            </w:tcBorders>
          </w:tcPr>
          <w:p w14:paraId="48E5128B" w14:textId="77777777" w:rsidR="00E212B2" w:rsidRPr="00E212B2" w:rsidRDefault="00E212B2" w:rsidP="00A903D7">
            <w:pPr>
              <w:pStyle w:val="ListParagraph"/>
              <w:spacing w:line="360" w:lineRule="auto"/>
              <w:ind w:left="0"/>
              <w:jc w:val="center"/>
              <w:rPr>
                <w:rFonts w:asciiTheme="minorHAnsi" w:hAnsiTheme="minorHAnsi" w:cstheme="minorHAnsi"/>
                <w:b/>
                <w:bCs/>
              </w:rPr>
            </w:pPr>
            <w:r w:rsidRPr="00E212B2">
              <w:rPr>
                <w:rFonts w:asciiTheme="minorHAnsi" w:hAnsiTheme="minorHAnsi" w:cstheme="minorHAnsi"/>
                <w:b/>
                <w:bCs/>
              </w:rPr>
              <w:t>No.</w:t>
            </w:r>
          </w:p>
        </w:tc>
        <w:tc>
          <w:tcPr>
            <w:tcW w:w="2487" w:type="dxa"/>
            <w:tcBorders>
              <w:top w:val="single" w:sz="4" w:space="0" w:color="auto"/>
              <w:left w:val="nil"/>
              <w:bottom w:val="single" w:sz="4" w:space="0" w:color="auto"/>
              <w:right w:val="nil"/>
            </w:tcBorders>
          </w:tcPr>
          <w:p w14:paraId="17053185" w14:textId="77777777" w:rsidR="00E212B2" w:rsidRPr="00E212B2" w:rsidRDefault="00E212B2" w:rsidP="00A903D7">
            <w:pPr>
              <w:pStyle w:val="ListParagraph"/>
              <w:spacing w:line="360" w:lineRule="auto"/>
              <w:ind w:left="0"/>
              <w:jc w:val="center"/>
              <w:rPr>
                <w:rFonts w:asciiTheme="minorHAnsi" w:hAnsiTheme="minorHAnsi" w:cstheme="minorHAnsi"/>
                <w:b/>
                <w:bCs/>
              </w:rPr>
            </w:pPr>
            <w:proofErr w:type="spellStart"/>
            <w:r w:rsidRPr="00E212B2">
              <w:rPr>
                <w:rFonts w:asciiTheme="minorHAnsi" w:hAnsiTheme="minorHAnsi" w:cstheme="minorHAnsi"/>
                <w:b/>
                <w:bCs/>
              </w:rPr>
              <w:t>Aspek</w:t>
            </w:r>
            <w:proofErr w:type="spellEnd"/>
          </w:p>
        </w:tc>
        <w:tc>
          <w:tcPr>
            <w:tcW w:w="3608" w:type="dxa"/>
            <w:tcBorders>
              <w:top w:val="single" w:sz="4" w:space="0" w:color="auto"/>
              <w:left w:val="nil"/>
              <w:bottom w:val="single" w:sz="4" w:space="0" w:color="auto"/>
              <w:right w:val="nil"/>
            </w:tcBorders>
          </w:tcPr>
          <w:p w14:paraId="3D4978AF" w14:textId="77777777" w:rsidR="00E212B2" w:rsidRPr="00E212B2" w:rsidRDefault="00E212B2" w:rsidP="00A903D7">
            <w:pPr>
              <w:pStyle w:val="ListParagraph"/>
              <w:spacing w:line="360" w:lineRule="auto"/>
              <w:ind w:left="0"/>
              <w:jc w:val="center"/>
              <w:rPr>
                <w:rFonts w:asciiTheme="minorHAnsi" w:hAnsiTheme="minorHAnsi" w:cstheme="minorHAnsi"/>
                <w:b/>
                <w:bCs/>
              </w:rPr>
            </w:pPr>
            <w:proofErr w:type="spellStart"/>
            <w:r w:rsidRPr="00E212B2">
              <w:rPr>
                <w:rFonts w:asciiTheme="minorHAnsi" w:hAnsiTheme="minorHAnsi" w:cstheme="minorHAnsi"/>
                <w:b/>
                <w:bCs/>
              </w:rPr>
              <w:t>Deskripsi</w:t>
            </w:r>
            <w:proofErr w:type="spellEnd"/>
          </w:p>
        </w:tc>
      </w:tr>
      <w:tr w:rsidR="00E212B2" w:rsidRPr="00E212B2" w14:paraId="35691AAA" w14:textId="77777777" w:rsidTr="00A903D7">
        <w:trPr>
          <w:jc w:val="center"/>
        </w:trPr>
        <w:tc>
          <w:tcPr>
            <w:tcW w:w="709" w:type="dxa"/>
            <w:tcBorders>
              <w:top w:val="single" w:sz="4" w:space="0" w:color="auto"/>
              <w:left w:val="nil"/>
              <w:bottom w:val="nil"/>
              <w:right w:val="nil"/>
            </w:tcBorders>
          </w:tcPr>
          <w:p w14:paraId="280C02D4" w14:textId="77777777" w:rsidR="00E212B2" w:rsidRPr="00E212B2" w:rsidRDefault="00E212B2" w:rsidP="00E212B2">
            <w:pPr>
              <w:pStyle w:val="ListParagraph"/>
              <w:numPr>
                <w:ilvl w:val="0"/>
                <w:numId w:val="17"/>
              </w:numPr>
              <w:spacing w:after="0" w:line="360" w:lineRule="auto"/>
              <w:jc w:val="both"/>
              <w:rPr>
                <w:rFonts w:asciiTheme="minorHAnsi" w:hAnsiTheme="minorHAnsi" w:cstheme="minorHAnsi"/>
              </w:rPr>
            </w:pPr>
          </w:p>
        </w:tc>
        <w:tc>
          <w:tcPr>
            <w:tcW w:w="2487" w:type="dxa"/>
            <w:tcBorders>
              <w:top w:val="single" w:sz="4" w:space="0" w:color="auto"/>
              <w:left w:val="nil"/>
              <w:bottom w:val="nil"/>
              <w:right w:val="nil"/>
            </w:tcBorders>
          </w:tcPr>
          <w:p w14:paraId="6FD55854" w14:textId="77777777" w:rsidR="00E212B2" w:rsidRPr="00E212B2" w:rsidRDefault="00E212B2" w:rsidP="00A903D7">
            <w:pPr>
              <w:pStyle w:val="ListParagraph"/>
              <w:spacing w:line="360" w:lineRule="auto"/>
              <w:ind w:left="0"/>
              <w:jc w:val="both"/>
              <w:rPr>
                <w:rFonts w:asciiTheme="minorHAnsi" w:hAnsiTheme="minorHAnsi" w:cstheme="minorHAnsi"/>
              </w:rPr>
            </w:pPr>
            <w:proofErr w:type="spellStart"/>
            <w:r w:rsidRPr="00E212B2">
              <w:rPr>
                <w:rFonts w:asciiTheme="minorHAnsi" w:hAnsiTheme="minorHAnsi" w:cstheme="minorHAnsi"/>
              </w:rPr>
              <w:t>Jumlah</w:t>
            </w:r>
            <w:proofErr w:type="spellEnd"/>
          </w:p>
        </w:tc>
        <w:tc>
          <w:tcPr>
            <w:tcW w:w="3608" w:type="dxa"/>
            <w:tcBorders>
              <w:top w:val="single" w:sz="4" w:space="0" w:color="auto"/>
              <w:left w:val="nil"/>
              <w:bottom w:val="nil"/>
              <w:right w:val="nil"/>
            </w:tcBorders>
          </w:tcPr>
          <w:p w14:paraId="66AA7C22"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1.068</w:t>
            </w:r>
          </w:p>
        </w:tc>
      </w:tr>
      <w:tr w:rsidR="00E212B2" w:rsidRPr="00E212B2" w14:paraId="46B13BEC" w14:textId="77777777" w:rsidTr="00A903D7">
        <w:trPr>
          <w:jc w:val="center"/>
        </w:trPr>
        <w:tc>
          <w:tcPr>
            <w:tcW w:w="709" w:type="dxa"/>
            <w:tcBorders>
              <w:top w:val="nil"/>
              <w:left w:val="nil"/>
              <w:bottom w:val="nil"/>
              <w:right w:val="nil"/>
            </w:tcBorders>
          </w:tcPr>
          <w:p w14:paraId="1C30BE55" w14:textId="77777777" w:rsidR="00E212B2" w:rsidRPr="00E212B2" w:rsidRDefault="00E212B2" w:rsidP="00E212B2">
            <w:pPr>
              <w:pStyle w:val="ListParagraph"/>
              <w:numPr>
                <w:ilvl w:val="0"/>
                <w:numId w:val="17"/>
              </w:numPr>
              <w:spacing w:after="0" w:line="360" w:lineRule="auto"/>
              <w:jc w:val="both"/>
              <w:rPr>
                <w:rFonts w:asciiTheme="minorHAnsi" w:hAnsiTheme="minorHAnsi" w:cstheme="minorHAnsi"/>
              </w:rPr>
            </w:pPr>
          </w:p>
        </w:tc>
        <w:tc>
          <w:tcPr>
            <w:tcW w:w="2487" w:type="dxa"/>
            <w:tcBorders>
              <w:top w:val="nil"/>
              <w:left w:val="nil"/>
              <w:bottom w:val="nil"/>
              <w:right w:val="nil"/>
            </w:tcBorders>
          </w:tcPr>
          <w:p w14:paraId="15027CCD"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 xml:space="preserve">Nilai </w:t>
            </w:r>
            <w:proofErr w:type="spellStart"/>
            <w:r w:rsidRPr="00E212B2">
              <w:rPr>
                <w:rFonts w:asciiTheme="minorHAnsi" w:hAnsiTheme="minorHAnsi" w:cstheme="minorHAnsi"/>
              </w:rPr>
              <w:t>Tertinggi</w:t>
            </w:r>
            <w:proofErr w:type="spellEnd"/>
          </w:p>
        </w:tc>
        <w:tc>
          <w:tcPr>
            <w:tcW w:w="3608" w:type="dxa"/>
            <w:tcBorders>
              <w:top w:val="nil"/>
              <w:left w:val="nil"/>
              <w:bottom w:val="nil"/>
              <w:right w:val="nil"/>
            </w:tcBorders>
          </w:tcPr>
          <w:p w14:paraId="1B7A879C"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78</w:t>
            </w:r>
          </w:p>
        </w:tc>
      </w:tr>
      <w:tr w:rsidR="00E212B2" w:rsidRPr="00E212B2" w14:paraId="137A146B" w14:textId="77777777" w:rsidTr="00A903D7">
        <w:trPr>
          <w:jc w:val="center"/>
        </w:trPr>
        <w:tc>
          <w:tcPr>
            <w:tcW w:w="709" w:type="dxa"/>
            <w:tcBorders>
              <w:top w:val="nil"/>
              <w:left w:val="nil"/>
              <w:bottom w:val="nil"/>
              <w:right w:val="nil"/>
            </w:tcBorders>
          </w:tcPr>
          <w:p w14:paraId="185494D1" w14:textId="77777777" w:rsidR="00E212B2" w:rsidRPr="00E212B2" w:rsidRDefault="00E212B2" w:rsidP="00E212B2">
            <w:pPr>
              <w:pStyle w:val="ListParagraph"/>
              <w:numPr>
                <w:ilvl w:val="0"/>
                <w:numId w:val="17"/>
              </w:numPr>
              <w:spacing w:after="0" w:line="360" w:lineRule="auto"/>
              <w:jc w:val="both"/>
              <w:rPr>
                <w:rFonts w:asciiTheme="minorHAnsi" w:hAnsiTheme="minorHAnsi" w:cstheme="minorHAnsi"/>
              </w:rPr>
            </w:pPr>
          </w:p>
        </w:tc>
        <w:tc>
          <w:tcPr>
            <w:tcW w:w="2487" w:type="dxa"/>
            <w:tcBorders>
              <w:top w:val="nil"/>
              <w:left w:val="nil"/>
              <w:bottom w:val="nil"/>
              <w:right w:val="nil"/>
            </w:tcBorders>
          </w:tcPr>
          <w:p w14:paraId="7FDDE5B9"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 xml:space="preserve">Nilai </w:t>
            </w:r>
            <w:proofErr w:type="spellStart"/>
            <w:r w:rsidRPr="00E212B2">
              <w:rPr>
                <w:rFonts w:asciiTheme="minorHAnsi" w:hAnsiTheme="minorHAnsi" w:cstheme="minorHAnsi"/>
              </w:rPr>
              <w:t>Terendah</w:t>
            </w:r>
            <w:proofErr w:type="spellEnd"/>
          </w:p>
        </w:tc>
        <w:tc>
          <w:tcPr>
            <w:tcW w:w="3608" w:type="dxa"/>
            <w:tcBorders>
              <w:top w:val="nil"/>
              <w:left w:val="nil"/>
              <w:bottom w:val="nil"/>
              <w:right w:val="nil"/>
            </w:tcBorders>
          </w:tcPr>
          <w:p w14:paraId="7EC2D533"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22</w:t>
            </w:r>
          </w:p>
        </w:tc>
      </w:tr>
      <w:tr w:rsidR="00E212B2" w:rsidRPr="00E212B2" w14:paraId="52926DE4" w14:textId="77777777" w:rsidTr="00A903D7">
        <w:trPr>
          <w:jc w:val="center"/>
        </w:trPr>
        <w:tc>
          <w:tcPr>
            <w:tcW w:w="709" w:type="dxa"/>
            <w:tcBorders>
              <w:top w:val="nil"/>
              <w:left w:val="nil"/>
              <w:bottom w:val="nil"/>
              <w:right w:val="nil"/>
            </w:tcBorders>
          </w:tcPr>
          <w:p w14:paraId="4D6E0F55" w14:textId="77777777" w:rsidR="00E212B2" w:rsidRPr="00E212B2" w:rsidRDefault="00E212B2" w:rsidP="00E212B2">
            <w:pPr>
              <w:pStyle w:val="ListParagraph"/>
              <w:numPr>
                <w:ilvl w:val="0"/>
                <w:numId w:val="17"/>
              </w:numPr>
              <w:spacing w:after="0" w:line="360" w:lineRule="auto"/>
              <w:jc w:val="both"/>
              <w:rPr>
                <w:rFonts w:asciiTheme="minorHAnsi" w:hAnsiTheme="minorHAnsi" w:cstheme="minorHAnsi"/>
              </w:rPr>
            </w:pPr>
          </w:p>
        </w:tc>
        <w:tc>
          <w:tcPr>
            <w:tcW w:w="2487" w:type="dxa"/>
            <w:tcBorders>
              <w:top w:val="nil"/>
              <w:left w:val="nil"/>
              <w:bottom w:val="nil"/>
              <w:right w:val="nil"/>
            </w:tcBorders>
          </w:tcPr>
          <w:p w14:paraId="124F0E24"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Rata – rata</w:t>
            </w:r>
          </w:p>
        </w:tc>
        <w:tc>
          <w:tcPr>
            <w:tcW w:w="3608" w:type="dxa"/>
            <w:tcBorders>
              <w:top w:val="nil"/>
              <w:left w:val="nil"/>
              <w:bottom w:val="nil"/>
              <w:right w:val="nil"/>
            </w:tcBorders>
          </w:tcPr>
          <w:p w14:paraId="7DDE41E2"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44,5</w:t>
            </w:r>
          </w:p>
        </w:tc>
      </w:tr>
      <w:tr w:rsidR="00E212B2" w:rsidRPr="00E212B2" w14:paraId="37D0C454" w14:textId="77777777" w:rsidTr="00A903D7">
        <w:trPr>
          <w:jc w:val="center"/>
        </w:trPr>
        <w:tc>
          <w:tcPr>
            <w:tcW w:w="709" w:type="dxa"/>
            <w:tcBorders>
              <w:top w:val="nil"/>
              <w:left w:val="nil"/>
              <w:bottom w:val="nil"/>
              <w:right w:val="nil"/>
            </w:tcBorders>
          </w:tcPr>
          <w:p w14:paraId="568EA828" w14:textId="77777777" w:rsidR="00E212B2" w:rsidRPr="00E212B2" w:rsidRDefault="00E212B2" w:rsidP="00E212B2">
            <w:pPr>
              <w:pStyle w:val="ListParagraph"/>
              <w:numPr>
                <w:ilvl w:val="0"/>
                <w:numId w:val="17"/>
              </w:numPr>
              <w:spacing w:after="0" w:line="360" w:lineRule="auto"/>
              <w:jc w:val="both"/>
              <w:rPr>
                <w:rFonts w:asciiTheme="minorHAnsi" w:hAnsiTheme="minorHAnsi" w:cstheme="minorHAnsi"/>
              </w:rPr>
            </w:pPr>
          </w:p>
        </w:tc>
        <w:tc>
          <w:tcPr>
            <w:tcW w:w="2487" w:type="dxa"/>
            <w:tcBorders>
              <w:top w:val="nil"/>
              <w:left w:val="nil"/>
              <w:bottom w:val="nil"/>
              <w:right w:val="nil"/>
            </w:tcBorders>
          </w:tcPr>
          <w:p w14:paraId="39D5E8B0" w14:textId="77777777" w:rsidR="00E212B2" w:rsidRPr="00E212B2" w:rsidRDefault="00E212B2" w:rsidP="00A903D7">
            <w:pPr>
              <w:pStyle w:val="ListParagraph"/>
              <w:spacing w:line="360" w:lineRule="auto"/>
              <w:ind w:left="0"/>
              <w:jc w:val="both"/>
              <w:rPr>
                <w:rFonts w:asciiTheme="minorHAnsi" w:hAnsiTheme="minorHAnsi" w:cstheme="minorHAnsi"/>
              </w:rPr>
            </w:pPr>
            <w:proofErr w:type="spellStart"/>
            <w:r w:rsidRPr="00E212B2">
              <w:rPr>
                <w:rFonts w:asciiTheme="minorHAnsi" w:hAnsiTheme="minorHAnsi" w:cstheme="minorHAnsi"/>
              </w:rPr>
              <w:t>Jumlah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Tuntas</w:t>
            </w:r>
            <w:proofErr w:type="spellEnd"/>
          </w:p>
        </w:tc>
        <w:tc>
          <w:tcPr>
            <w:tcW w:w="3608" w:type="dxa"/>
            <w:tcBorders>
              <w:top w:val="nil"/>
              <w:left w:val="nil"/>
              <w:bottom w:val="nil"/>
              <w:right w:val="nil"/>
            </w:tcBorders>
          </w:tcPr>
          <w:p w14:paraId="5E4C7FD4"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3 (13 %)</w:t>
            </w:r>
          </w:p>
        </w:tc>
      </w:tr>
      <w:tr w:rsidR="00E212B2" w:rsidRPr="00E212B2" w14:paraId="3B5D72AB" w14:textId="77777777" w:rsidTr="00A903D7">
        <w:trPr>
          <w:jc w:val="center"/>
        </w:trPr>
        <w:tc>
          <w:tcPr>
            <w:tcW w:w="709" w:type="dxa"/>
            <w:tcBorders>
              <w:top w:val="nil"/>
              <w:left w:val="nil"/>
              <w:bottom w:val="single" w:sz="4" w:space="0" w:color="auto"/>
              <w:right w:val="nil"/>
            </w:tcBorders>
          </w:tcPr>
          <w:p w14:paraId="5F089BF6" w14:textId="77777777" w:rsidR="00E212B2" w:rsidRPr="00E212B2" w:rsidRDefault="00E212B2" w:rsidP="00E212B2">
            <w:pPr>
              <w:pStyle w:val="ListParagraph"/>
              <w:numPr>
                <w:ilvl w:val="0"/>
                <w:numId w:val="17"/>
              </w:numPr>
              <w:spacing w:after="0" w:line="360" w:lineRule="auto"/>
              <w:jc w:val="both"/>
              <w:rPr>
                <w:rFonts w:asciiTheme="minorHAnsi" w:hAnsiTheme="minorHAnsi" w:cstheme="minorHAnsi"/>
              </w:rPr>
            </w:pPr>
          </w:p>
        </w:tc>
        <w:tc>
          <w:tcPr>
            <w:tcW w:w="2487" w:type="dxa"/>
            <w:tcBorders>
              <w:top w:val="nil"/>
              <w:left w:val="nil"/>
              <w:bottom w:val="single" w:sz="4" w:space="0" w:color="auto"/>
              <w:right w:val="nil"/>
            </w:tcBorders>
          </w:tcPr>
          <w:p w14:paraId="68541736" w14:textId="77777777" w:rsidR="00E212B2" w:rsidRPr="00E212B2" w:rsidRDefault="00E212B2" w:rsidP="00A903D7">
            <w:pPr>
              <w:pStyle w:val="ListParagraph"/>
              <w:spacing w:line="360" w:lineRule="auto"/>
              <w:ind w:left="0"/>
              <w:jc w:val="both"/>
              <w:rPr>
                <w:rFonts w:asciiTheme="minorHAnsi" w:hAnsiTheme="minorHAnsi" w:cstheme="minorHAnsi"/>
              </w:rPr>
            </w:pPr>
            <w:proofErr w:type="spellStart"/>
            <w:r w:rsidRPr="00E212B2">
              <w:rPr>
                <w:rFonts w:asciiTheme="minorHAnsi" w:hAnsiTheme="minorHAnsi" w:cstheme="minorHAnsi"/>
              </w:rPr>
              <w:t>Jumlah</w:t>
            </w:r>
            <w:proofErr w:type="spellEnd"/>
            <w:r w:rsidRPr="00E212B2">
              <w:rPr>
                <w:rFonts w:asciiTheme="minorHAnsi" w:hAnsiTheme="minorHAnsi" w:cstheme="minorHAnsi"/>
              </w:rPr>
              <w:t xml:space="preserve"> Tidak </w:t>
            </w:r>
            <w:proofErr w:type="spellStart"/>
            <w:r w:rsidRPr="00E212B2">
              <w:rPr>
                <w:rFonts w:asciiTheme="minorHAnsi" w:hAnsiTheme="minorHAnsi" w:cstheme="minorHAnsi"/>
              </w:rPr>
              <w:t>Tuntas</w:t>
            </w:r>
            <w:proofErr w:type="spellEnd"/>
          </w:p>
        </w:tc>
        <w:tc>
          <w:tcPr>
            <w:tcW w:w="3608" w:type="dxa"/>
            <w:tcBorders>
              <w:top w:val="nil"/>
              <w:left w:val="nil"/>
              <w:bottom w:val="single" w:sz="4" w:space="0" w:color="auto"/>
              <w:right w:val="nil"/>
            </w:tcBorders>
          </w:tcPr>
          <w:p w14:paraId="7D0B7391"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21 (87 %)</w:t>
            </w:r>
          </w:p>
        </w:tc>
      </w:tr>
    </w:tbl>
    <w:p w14:paraId="0B04E0AB" w14:textId="77777777" w:rsidR="00E212B2" w:rsidRPr="00E212B2" w:rsidRDefault="00E212B2" w:rsidP="00E212B2">
      <w:pPr>
        <w:pStyle w:val="ListParagraph"/>
        <w:spacing w:line="360" w:lineRule="auto"/>
        <w:jc w:val="both"/>
        <w:rPr>
          <w:rFonts w:asciiTheme="minorHAnsi" w:hAnsiTheme="minorHAnsi" w:cstheme="minorHAnsi"/>
        </w:rPr>
      </w:pPr>
    </w:p>
    <w:p w14:paraId="552BABBA" w14:textId="77777777" w:rsidR="00E212B2" w:rsidRPr="00E212B2" w:rsidRDefault="00E212B2" w:rsidP="00E212B2">
      <w:pPr>
        <w:pStyle w:val="ListParagraph"/>
        <w:spacing w:line="360" w:lineRule="auto"/>
        <w:jc w:val="both"/>
        <w:rPr>
          <w:rFonts w:asciiTheme="minorHAnsi" w:hAnsiTheme="minorHAnsi" w:cstheme="minorHAnsi"/>
        </w:rPr>
      </w:pPr>
      <w:r w:rsidRPr="00E212B2">
        <w:rPr>
          <w:rFonts w:asciiTheme="minorHAnsi" w:hAnsiTheme="minorHAnsi" w:cstheme="minorHAnsi"/>
        </w:rPr>
        <w:tab/>
      </w:r>
      <w:proofErr w:type="spellStart"/>
      <w:r w:rsidRPr="00E212B2">
        <w:rPr>
          <w:rFonts w:asciiTheme="minorHAnsi" w:hAnsiTheme="minorHAnsi" w:cstheme="minorHAnsi"/>
        </w:rPr>
        <w:t>Berdasarkan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informasi</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tertera</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tabel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diatas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dimengerti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bagaimana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telah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dicapai</w:t>
      </w:r>
      <w:proofErr w:type="spellEnd"/>
      <w:r w:rsidRPr="00E212B2">
        <w:rPr>
          <w:rFonts w:asciiTheme="minorHAnsi" w:hAnsiTheme="minorHAnsi" w:cstheme="minorHAnsi"/>
        </w:rPr>
        <w:t xml:space="preserve"> oleh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prasiklus</w:t>
      </w:r>
      <w:proofErr w:type="spellEnd"/>
      <w:r w:rsidRPr="00E212B2">
        <w:rPr>
          <w:rFonts w:asciiTheme="minorHAnsi" w:hAnsiTheme="minorHAnsi" w:cstheme="minorHAnsi"/>
        </w:rPr>
        <w:t xml:space="preserve">. Skor </w:t>
      </w:r>
      <w:proofErr w:type="spellStart"/>
      <w:r w:rsidRPr="00E212B2">
        <w:rPr>
          <w:rFonts w:asciiTheme="minorHAnsi" w:hAnsiTheme="minorHAnsi" w:cstheme="minorHAnsi"/>
        </w:rPr>
        <w:t>tertinggi</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diperoleh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adalah</w:t>
      </w:r>
      <w:proofErr w:type="spellEnd"/>
      <w:r w:rsidRPr="00E212B2">
        <w:rPr>
          <w:rFonts w:asciiTheme="minorHAnsi" w:hAnsiTheme="minorHAnsi" w:cstheme="minorHAnsi"/>
        </w:rPr>
        <w:t xml:space="preserve"> 78, </w:t>
      </w:r>
      <w:proofErr w:type="spellStart"/>
      <w:r w:rsidRPr="00E212B2">
        <w:rPr>
          <w:rFonts w:asciiTheme="minorHAnsi" w:hAnsiTheme="minorHAnsi" w:cstheme="minorHAnsi"/>
        </w:rPr>
        <w:t>sedangkan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skor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terendahnya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ialah</w:t>
      </w:r>
      <w:proofErr w:type="spellEnd"/>
      <w:r w:rsidRPr="00E212B2">
        <w:rPr>
          <w:rFonts w:asciiTheme="minorHAnsi" w:hAnsiTheme="minorHAnsi" w:cstheme="minorHAnsi"/>
        </w:rPr>
        <w:t xml:space="preserve"> </w:t>
      </w:r>
      <w:r w:rsidRPr="00E212B2">
        <w:rPr>
          <w:rFonts w:asciiTheme="minorHAnsi" w:hAnsiTheme="minorHAnsi" w:cstheme="minorHAnsi"/>
        </w:rPr>
        <w:lastRenderedPageBreak/>
        <w:t xml:space="preserve">22, dan rata – rata </w:t>
      </w:r>
      <w:proofErr w:type="spellStart"/>
      <w:r w:rsidRPr="00E212B2">
        <w:rPr>
          <w:rFonts w:asciiTheme="minorHAnsi" w:hAnsiTheme="minorHAnsi" w:cstheme="minorHAnsi"/>
        </w:rPr>
        <w:t>nilai</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diperoleh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adalah</w:t>
      </w:r>
      <w:proofErr w:type="spellEnd"/>
      <w:r w:rsidRPr="00E212B2">
        <w:rPr>
          <w:rFonts w:asciiTheme="minorHAnsi" w:hAnsiTheme="minorHAnsi" w:cstheme="minorHAnsi"/>
        </w:rPr>
        <w:t xml:space="preserve"> 44,5.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memvisualisasikan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merujuk</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grafik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berikut</w:t>
      </w:r>
      <w:proofErr w:type="spellEnd"/>
      <w:r w:rsidRPr="00E212B2">
        <w:rPr>
          <w:rFonts w:asciiTheme="minorHAnsi" w:hAnsiTheme="minorHAnsi" w:cstheme="minorHAnsi"/>
        </w:rPr>
        <w:t>:</w:t>
      </w:r>
    </w:p>
    <w:p w14:paraId="0767F3D6" w14:textId="77777777" w:rsidR="00E212B2" w:rsidRPr="00E212B2" w:rsidRDefault="00E212B2" w:rsidP="00E212B2">
      <w:pPr>
        <w:pStyle w:val="ListParagraph"/>
        <w:spacing w:line="360" w:lineRule="auto"/>
        <w:jc w:val="center"/>
        <w:rPr>
          <w:rFonts w:asciiTheme="minorHAnsi" w:hAnsiTheme="minorHAnsi" w:cstheme="minorHAnsi"/>
        </w:rPr>
      </w:pPr>
      <w:r w:rsidRPr="00E212B2">
        <w:rPr>
          <w:rFonts w:asciiTheme="minorHAnsi" w:hAnsiTheme="minorHAnsi" w:cstheme="minorHAnsi"/>
          <w:noProof/>
        </w:rPr>
        <w:drawing>
          <wp:inline distT="0" distB="0" distL="0" distR="0" wp14:anchorId="1940E297" wp14:editId="69417D64">
            <wp:extent cx="3886200" cy="2276475"/>
            <wp:effectExtent l="0" t="0" r="0" b="9525"/>
            <wp:docPr id="12114617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02167C" w14:textId="77777777" w:rsidR="00E212B2" w:rsidRPr="00E212B2" w:rsidRDefault="00E212B2" w:rsidP="00E212B2">
      <w:pPr>
        <w:pStyle w:val="ListParagraph"/>
        <w:spacing w:line="360" w:lineRule="auto"/>
        <w:jc w:val="center"/>
        <w:rPr>
          <w:rFonts w:asciiTheme="minorHAnsi" w:hAnsiTheme="minorHAnsi" w:cstheme="minorHAnsi"/>
          <w:b/>
          <w:bCs/>
        </w:rPr>
      </w:pPr>
      <w:r w:rsidRPr="00E212B2">
        <w:rPr>
          <w:rFonts w:asciiTheme="minorHAnsi" w:hAnsiTheme="minorHAnsi" w:cstheme="minorHAnsi"/>
          <w:b/>
          <w:bCs/>
        </w:rPr>
        <w:t xml:space="preserve">Gambar 1. Diagram Hasil </w:t>
      </w:r>
      <w:proofErr w:type="spellStart"/>
      <w:r w:rsidRPr="00E212B2">
        <w:rPr>
          <w:rFonts w:asciiTheme="minorHAnsi" w:hAnsiTheme="minorHAnsi" w:cstheme="minorHAnsi"/>
          <w:b/>
          <w:bCs/>
        </w:rPr>
        <w:t>Belajar</w:t>
      </w:r>
      <w:proofErr w:type="spellEnd"/>
      <w:r w:rsidRPr="00E212B2">
        <w:rPr>
          <w:rFonts w:asciiTheme="minorHAnsi" w:hAnsiTheme="minorHAnsi" w:cstheme="minorHAnsi"/>
          <w:b/>
          <w:bCs/>
        </w:rPr>
        <w:t xml:space="preserve"> </w:t>
      </w:r>
      <w:proofErr w:type="spellStart"/>
      <w:r w:rsidRPr="00E212B2">
        <w:rPr>
          <w:rFonts w:asciiTheme="minorHAnsi" w:hAnsiTheme="minorHAnsi" w:cstheme="minorHAnsi"/>
          <w:b/>
          <w:bCs/>
        </w:rPr>
        <w:t>Prasiklus</w:t>
      </w:r>
      <w:proofErr w:type="spellEnd"/>
    </w:p>
    <w:p w14:paraId="7D25604B" w14:textId="77777777" w:rsidR="00E212B2" w:rsidRPr="00E212B2" w:rsidRDefault="00E212B2" w:rsidP="00E212B2">
      <w:pPr>
        <w:pStyle w:val="ListParagraph"/>
        <w:spacing w:line="360" w:lineRule="auto"/>
        <w:jc w:val="center"/>
        <w:rPr>
          <w:rFonts w:asciiTheme="minorHAnsi" w:hAnsiTheme="minorHAnsi" w:cstheme="minorHAnsi"/>
          <w:b/>
          <w:bCs/>
        </w:rPr>
      </w:pPr>
    </w:p>
    <w:p w14:paraId="07C224A0" w14:textId="2DE525E1" w:rsidR="00E212B2" w:rsidRPr="00E212B2" w:rsidRDefault="00E212B2" w:rsidP="00E212B2">
      <w:pPr>
        <w:pStyle w:val="ListParagraph"/>
        <w:spacing w:line="360" w:lineRule="auto"/>
        <w:ind w:firstLine="720"/>
        <w:jc w:val="both"/>
        <w:rPr>
          <w:rFonts w:asciiTheme="minorHAnsi" w:hAnsiTheme="minorHAnsi" w:cstheme="minorHAnsi"/>
        </w:rPr>
      </w:pPr>
      <w:r w:rsidRPr="00E212B2">
        <w:rPr>
          <w:rFonts w:asciiTheme="minorHAnsi" w:hAnsiTheme="minorHAnsi" w:cstheme="minorHAnsi"/>
        </w:rPr>
        <w:t xml:space="preserve">Hasil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tahap</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prasiklus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menunjukkan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bahwa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hanya</w:t>
      </w:r>
      <w:proofErr w:type="spellEnd"/>
      <w:r w:rsidRPr="00E212B2">
        <w:rPr>
          <w:rFonts w:asciiTheme="minorHAnsi" w:hAnsiTheme="minorHAnsi" w:cstheme="minorHAnsi"/>
        </w:rPr>
        <w:t xml:space="preserve"> 3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mencapai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ketuntasan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persentase</w:t>
      </w:r>
      <w:proofErr w:type="spellEnd"/>
      <w:r w:rsidRPr="00E212B2">
        <w:rPr>
          <w:rFonts w:asciiTheme="minorHAnsi" w:hAnsiTheme="minorHAnsi" w:cstheme="minorHAnsi"/>
        </w:rPr>
        <w:t xml:space="preserve"> 13%, </w:t>
      </w:r>
      <w:proofErr w:type="spellStart"/>
      <w:r w:rsidRPr="00E212B2">
        <w:rPr>
          <w:rFonts w:asciiTheme="minorHAnsi" w:hAnsiTheme="minorHAnsi" w:cstheme="minorHAnsi"/>
        </w:rPr>
        <w:t>sedangkan</w:t>
      </w:r>
      <w:proofErr w:type="spellEnd"/>
      <w:r w:rsidRPr="00E212B2">
        <w:rPr>
          <w:rFonts w:asciiTheme="minorHAnsi" w:hAnsiTheme="minorHAnsi" w:cstheme="minorHAnsi"/>
        </w:rPr>
        <w:t xml:space="preserve"> 21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lainnya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belum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tuntas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persentase</w:t>
      </w:r>
      <w:proofErr w:type="spellEnd"/>
      <w:r w:rsidRPr="00E212B2">
        <w:rPr>
          <w:rFonts w:asciiTheme="minorHAnsi" w:hAnsiTheme="minorHAnsi" w:cstheme="minorHAnsi"/>
        </w:rPr>
        <w:t xml:space="preserve"> 87%. </w:t>
      </w:r>
      <w:proofErr w:type="spellStart"/>
      <w:r w:rsidRPr="00E212B2">
        <w:rPr>
          <w:rFonts w:asciiTheme="minorHAnsi" w:hAnsiTheme="minorHAnsi" w:cstheme="minorHAnsi"/>
        </w:rPr>
        <w:t>Penyebab</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utama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ketidaktuntasan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ialah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kurang</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terlibat</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khususnya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memahami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materi</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prasiklus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menggunakan</w:t>
      </w:r>
      <w:proofErr w:type="spellEnd"/>
      <w:r w:rsidRPr="00E212B2">
        <w:rPr>
          <w:rFonts w:asciiTheme="minorHAnsi" w:hAnsiTheme="minorHAnsi" w:cstheme="minorHAnsi"/>
        </w:rPr>
        <w:t xml:space="preserve"> model project-based learning </w:t>
      </w:r>
      <w:proofErr w:type="spellStart"/>
      <w:r w:rsidRPr="00E212B2">
        <w:rPr>
          <w:rFonts w:asciiTheme="minorHAnsi" w:hAnsiTheme="minorHAnsi" w:cstheme="minorHAnsi"/>
        </w:rPr>
        <w:t>yakni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menciptakan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kotak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kamus</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terbuat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kardus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bekas</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prasiklus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aktif</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antusias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menciptakan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karya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namun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fokusnya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lebih</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pembuatan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karya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dibanding</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materinya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Sehingga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perlu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menerapkan</w:t>
      </w:r>
      <w:proofErr w:type="spellEnd"/>
      <w:r w:rsidRPr="00E212B2">
        <w:rPr>
          <w:rFonts w:asciiTheme="minorHAnsi" w:hAnsiTheme="minorHAnsi" w:cstheme="minorHAnsi"/>
        </w:rPr>
        <w:t xml:space="preserve"> model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menarik</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lebih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memotivasi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lebih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fokus</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terlibat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w:t>
      </w:r>
    </w:p>
    <w:p w14:paraId="3E03D1B6" w14:textId="77777777" w:rsidR="00E212B2" w:rsidRPr="00E212B2" w:rsidRDefault="00E212B2" w:rsidP="00E212B2">
      <w:pPr>
        <w:pStyle w:val="ListParagraph"/>
        <w:numPr>
          <w:ilvl w:val="0"/>
          <w:numId w:val="16"/>
        </w:numPr>
        <w:spacing w:after="160" w:line="360" w:lineRule="auto"/>
        <w:jc w:val="both"/>
        <w:rPr>
          <w:rFonts w:asciiTheme="minorHAnsi" w:hAnsiTheme="minorHAnsi" w:cstheme="minorHAnsi"/>
          <w:b/>
          <w:bCs/>
        </w:rPr>
      </w:pPr>
      <w:proofErr w:type="spellStart"/>
      <w:r w:rsidRPr="00E212B2">
        <w:rPr>
          <w:rFonts w:asciiTheme="minorHAnsi" w:hAnsiTheme="minorHAnsi" w:cstheme="minorHAnsi"/>
          <w:b/>
          <w:bCs/>
        </w:rPr>
        <w:t>Siklus</w:t>
      </w:r>
      <w:proofErr w:type="spellEnd"/>
      <w:r w:rsidRPr="00E212B2">
        <w:rPr>
          <w:rFonts w:asciiTheme="minorHAnsi" w:hAnsiTheme="minorHAnsi" w:cstheme="minorHAnsi"/>
          <w:b/>
          <w:bCs/>
        </w:rPr>
        <w:t xml:space="preserve"> I</w:t>
      </w:r>
    </w:p>
    <w:p w14:paraId="339106D0" w14:textId="77777777" w:rsidR="00E212B2" w:rsidRPr="00E212B2" w:rsidRDefault="00E212B2" w:rsidP="00E212B2">
      <w:pPr>
        <w:pStyle w:val="ListParagraph"/>
        <w:spacing w:line="360" w:lineRule="auto"/>
        <w:ind w:firstLine="720"/>
        <w:jc w:val="both"/>
        <w:rPr>
          <w:rFonts w:asciiTheme="minorHAnsi" w:hAnsiTheme="minorHAnsi" w:cstheme="minorHAnsi"/>
        </w:rPr>
      </w:pPr>
      <w:r w:rsidRPr="00E212B2">
        <w:rPr>
          <w:rFonts w:asciiTheme="minorHAnsi" w:hAnsiTheme="minorHAnsi" w:cstheme="minorHAnsi"/>
        </w:rPr>
        <w:t xml:space="preserve">Pada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1, </w:t>
      </w:r>
      <w:proofErr w:type="spellStart"/>
      <w:r w:rsidRPr="00E212B2">
        <w:rPr>
          <w:rFonts w:asciiTheme="minorHAnsi" w:hAnsiTheme="minorHAnsi" w:cstheme="minorHAnsi"/>
        </w:rPr>
        <w:t>peneliti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menggunakan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pendekatan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kooperatif</w:t>
      </w:r>
      <w:proofErr w:type="spellEnd"/>
      <w:r w:rsidRPr="00E212B2">
        <w:rPr>
          <w:rFonts w:asciiTheme="minorHAnsi" w:hAnsiTheme="minorHAnsi" w:cstheme="minorHAnsi"/>
        </w:rPr>
        <w:t xml:space="preserve"> model Team Game Tournament pada </w:t>
      </w:r>
      <w:proofErr w:type="spellStart"/>
      <w:r w:rsidRPr="00E212B2">
        <w:rPr>
          <w:rFonts w:asciiTheme="minorHAnsi" w:hAnsiTheme="minorHAnsi" w:cstheme="minorHAnsi"/>
        </w:rPr>
        <w:t>materi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kelas</w:t>
      </w:r>
      <w:proofErr w:type="spellEnd"/>
      <w:r w:rsidRPr="00E212B2">
        <w:rPr>
          <w:rFonts w:asciiTheme="minorHAnsi" w:hAnsiTheme="minorHAnsi" w:cstheme="minorHAnsi"/>
        </w:rPr>
        <w:t xml:space="preserve"> kata dan </w:t>
      </w:r>
      <w:proofErr w:type="spellStart"/>
      <w:r w:rsidRPr="00E212B2">
        <w:rPr>
          <w:rFonts w:asciiTheme="minorHAnsi" w:hAnsiTheme="minorHAnsi" w:cstheme="minorHAnsi"/>
        </w:rPr>
        <w:t>mencari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makna</w:t>
      </w:r>
      <w:proofErr w:type="spellEnd"/>
      <w:r w:rsidRPr="00E212B2">
        <w:rPr>
          <w:rFonts w:asciiTheme="minorHAnsi" w:hAnsiTheme="minorHAnsi" w:cstheme="minorHAnsi"/>
        </w:rPr>
        <w:t xml:space="preserve"> kata pada KBBI. Pada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didapatkan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sebagai</w:t>
      </w:r>
      <w:proofErr w:type="spellEnd"/>
      <w:r w:rsidRPr="00E212B2">
        <w:rPr>
          <w:rFonts w:asciiTheme="minorHAnsi" w:hAnsiTheme="minorHAnsi" w:cstheme="minorHAnsi"/>
        </w:rPr>
        <w:t xml:space="preserve"> </w:t>
      </w:r>
      <w:proofErr w:type="spellStart"/>
      <w:proofErr w:type="gramStart"/>
      <w:r w:rsidRPr="00E212B2">
        <w:rPr>
          <w:rFonts w:asciiTheme="minorHAnsi" w:hAnsiTheme="minorHAnsi" w:cstheme="minorHAnsi"/>
        </w:rPr>
        <w:t>berikut</w:t>
      </w:r>
      <w:proofErr w:type="spellEnd"/>
      <w:r w:rsidRPr="00E212B2">
        <w:rPr>
          <w:rFonts w:asciiTheme="minorHAnsi" w:hAnsiTheme="minorHAnsi" w:cstheme="minorHAnsi"/>
        </w:rPr>
        <w:t xml:space="preserve"> :</w:t>
      </w:r>
      <w:proofErr w:type="gramEnd"/>
    </w:p>
    <w:p w14:paraId="31146460" w14:textId="0EFE3EA0" w:rsidR="00E212B2" w:rsidRPr="00E212B2" w:rsidRDefault="00E212B2" w:rsidP="00E212B2">
      <w:pPr>
        <w:spacing w:after="0" w:line="240" w:lineRule="auto"/>
        <w:rPr>
          <w:rFonts w:asciiTheme="minorHAnsi" w:hAnsiTheme="minorHAnsi" w:cstheme="minorHAnsi"/>
        </w:rPr>
      </w:pPr>
      <w:r>
        <w:rPr>
          <w:rFonts w:asciiTheme="minorHAnsi" w:hAnsiTheme="minorHAnsi" w:cstheme="minorHAnsi"/>
        </w:rPr>
        <w:br w:type="page"/>
      </w:r>
    </w:p>
    <w:p w14:paraId="0A85AF35" w14:textId="77777777" w:rsidR="00E212B2" w:rsidRPr="00E212B2" w:rsidRDefault="00E212B2" w:rsidP="00E212B2">
      <w:pPr>
        <w:pStyle w:val="ListParagraph"/>
        <w:spacing w:line="360" w:lineRule="auto"/>
        <w:jc w:val="center"/>
        <w:rPr>
          <w:rFonts w:asciiTheme="minorHAnsi" w:hAnsiTheme="minorHAnsi" w:cstheme="minorHAnsi"/>
          <w:b/>
          <w:bCs/>
        </w:rPr>
      </w:pPr>
      <w:r w:rsidRPr="00E212B2">
        <w:rPr>
          <w:rFonts w:asciiTheme="minorHAnsi" w:hAnsiTheme="minorHAnsi" w:cstheme="minorHAnsi"/>
          <w:b/>
          <w:bCs/>
        </w:rPr>
        <w:lastRenderedPageBreak/>
        <w:t xml:space="preserve">Tabel 2 Nilai Hasil </w:t>
      </w:r>
      <w:proofErr w:type="spellStart"/>
      <w:r w:rsidRPr="00E212B2">
        <w:rPr>
          <w:rFonts w:asciiTheme="minorHAnsi" w:hAnsiTheme="minorHAnsi" w:cstheme="minorHAnsi"/>
          <w:b/>
          <w:bCs/>
        </w:rPr>
        <w:t>Belajar</w:t>
      </w:r>
      <w:proofErr w:type="spellEnd"/>
      <w:r w:rsidRPr="00E212B2">
        <w:rPr>
          <w:rFonts w:asciiTheme="minorHAnsi" w:hAnsiTheme="minorHAnsi" w:cstheme="minorHAnsi"/>
          <w:b/>
          <w:bCs/>
        </w:rPr>
        <w:t xml:space="preserve"> </w:t>
      </w:r>
      <w:proofErr w:type="spellStart"/>
      <w:r w:rsidRPr="00E212B2">
        <w:rPr>
          <w:rFonts w:asciiTheme="minorHAnsi" w:hAnsiTheme="minorHAnsi" w:cstheme="minorHAnsi"/>
          <w:b/>
          <w:bCs/>
        </w:rPr>
        <w:t>Siklus</w:t>
      </w:r>
      <w:proofErr w:type="spellEnd"/>
      <w:r w:rsidRPr="00E212B2">
        <w:rPr>
          <w:rFonts w:asciiTheme="minorHAnsi" w:hAnsiTheme="minorHAnsi" w:cstheme="minorHAnsi"/>
          <w:b/>
          <w:bCs/>
        </w:rPr>
        <w:t xml:space="preserve"> 1</w:t>
      </w:r>
    </w:p>
    <w:tbl>
      <w:tblPr>
        <w:tblStyle w:val="TableGrid"/>
        <w:tblW w:w="0" w:type="auto"/>
        <w:jc w:val="center"/>
        <w:tblBorders>
          <w:bottom w:val="none" w:sz="0" w:space="0" w:color="auto"/>
        </w:tblBorders>
        <w:tblLook w:val="04A0" w:firstRow="1" w:lastRow="0" w:firstColumn="1" w:lastColumn="0" w:noHBand="0" w:noVBand="1"/>
      </w:tblPr>
      <w:tblGrid>
        <w:gridCol w:w="709"/>
        <w:gridCol w:w="2487"/>
        <w:gridCol w:w="3608"/>
      </w:tblGrid>
      <w:tr w:rsidR="00E212B2" w:rsidRPr="00E212B2" w14:paraId="1A27CF82" w14:textId="77777777" w:rsidTr="00A903D7">
        <w:trPr>
          <w:jc w:val="center"/>
        </w:trPr>
        <w:tc>
          <w:tcPr>
            <w:tcW w:w="709" w:type="dxa"/>
            <w:tcBorders>
              <w:top w:val="single" w:sz="4" w:space="0" w:color="auto"/>
              <w:left w:val="nil"/>
              <w:bottom w:val="single" w:sz="4" w:space="0" w:color="auto"/>
              <w:right w:val="nil"/>
            </w:tcBorders>
          </w:tcPr>
          <w:p w14:paraId="459F33C2" w14:textId="77777777" w:rsidR="00E212B2" w:rsidRPr="00E212B2" w:rsidRDefault="00E212B2" w:rsidP="00A903D7">
            <w:pPr>
              <w:pStyle w:val="ListParagraph"/>
              <w:spacing w:line="360" w:lineRule="auto"/>
              <w:ind w:left="0"/>
              <w:jc w:val="center"/>
              <w:rPr>
                <w:rFonts w:asciiTheme="minorHAnsi" w:hAnsiTheme="minorHAnsi" w:cstheme="minorHAnsi"/>
                <w:b/>
                <w:bCs/>
              </w:rPr>
            </w:pPr>
            <w:r w:rsidRPr="00E212B2">
              <w:rPr>
                <w:rFonts w:asciiTheme="minorHAnsi" w:hAnsiTheme="minorHAnsi" w:cstheme="minorHAnsi"/>
                <w:b/>
                <w:bCs/>
              </w:rPr>
              <w:t>No.</w:t>
            </w:r>
          </w:p>
        </w:tc>
        <w:tc>
          <w:tcPr>
            <w:tcW w:w="2487" w:type="dxa"/>
            <w:tcBorders>
              <w:top w:val="single" w:sz="4" w:space="0" w:color="auto"/>
              <w:left w:val="nil"/>
              <w:bottom w:val="single" w:sz="4" w:space="0" w:color="auto"/>
              <w:right w:val="nil"/>
            </w:tcBorders>
          </w:tcPr>
          <w:p w14:paraId="07917977" w14:textId="77777777" w:rsidR="00E212B2" w:rsidRPr="00E212B2" w:rsidRDefault="00E212B2" w:rsidP="00A903D7">
            <w:pPr>
              <w:pStyle w:val="ListParagraph"/>
              <w:spacing w:line="360" w:lineRule="auto"/>
              <w:ind w:left="0"/>
              <w:jc w:val="center"/>
              <w:rPr>
                <w:rFonts w:asciiTheme="minorHAnsi" w:hAnsiTheme="minorHAnsi" w:cstheme="minorHAnsi"/>
                <w:b/>
                <w:bCs/>
              </w:rPr>
            </w:pPr>
            <w:proofErr w:type="spellStart"/>
            <w:r w:rsidRPr="00E212B2">
              <w:rPr>
                <w:rFonts w:asciiTheme="minorHAnsi" w:hAnsiTheme="minorHAnsi" w:cstheme="minorHAnsi"/>
                <w:b/>
                <w:bCs/>
              </w:rPr>
              <w:t>Aspek</w:t>
            </w:r>
            <w:proofErr w:type="spellEnd"/>
          </w:p>
        </w:tc>
        <w:tc>
          <w:tcPr>
            <w:tcW w:w="3608" w:type="dxa"/>
            <w:tcBorders>
              <w:top w:val="single" w:sz="4" w:space="0" w:color="auto"/>
              <w:left w:val="nil"/>
              <w:bottom w:val="single" w:sz="4" w:space="0" w:color="auto"/>
              <w:right w:val="nil"/>
            </w:tcBorders>
          </w:tcPr>
          <w:p w14:paraId="72ED717D" w14:textId="77777777" w:rsidR="00E212B2" w:rsidRPr="00E212B2" w:rsidRDefault="00E212B2" w:rsidP="00A903D7">
            <w:pPr>
              <w:pStyle w:val="ListParagraph"/>
              <w:spacing w:line="360" w:lineRule="auto"/>
              <w:ind w:left="0"/>
              <w:jc w:val="center"/>
              <w:rPr>
                <w:rFonts w:asciiTheme="minorHAnsi" w:hAnsiTheme="minorHAnsi" w:cstheme="minorHAnsi"/>
                <w:b/>
                <w:bCs/>
              </w:rPr>
            </w:pPr>
            <w:proofErr w:type="spellStart"/>
            <w:r w:rsidRPr="00E212B2">
              <w:rPr>
                <w:rFonts w:asciiTheme="minorHAnsi" w:hAnsiTheme="minorHAnsi" w:cstheme="minorHAnsi"/>
                <w:b/>
                <w:bCs/>
              </w:rPr>
              <w:t>Deskripsi</w:t>
            </w:r>
            <w:proofErr w:type="spellEnd"/>
          </w:p>
        </w:tc>
      </w:tr>
      <w:tr w:rsidR="00E212B2" w:rsidRPr="00E212B2" w14:paraId="7BBFF805" w14:textId="77777777" w:rsidTr="00A903D7">
        <w:trPr>
          <w:jc w:val="center"/>
        </w:trPr>
        <w:tc>
          <w:tcPr>
            <w:tcW w:w="709" w:type="dxa"/>
            <w:tcBorders>
              <w:top w:val="single" w:sz="4" w:space="0" w:color="auto"/>
              <w:left w:val="nil"/>
              <w:bottom w:val="nil"/>
              <w:right w:val="nil"/>
            </w:tcBorders>
          </w:tcPr>
          <w:p w14:paraId="045074E3" w14:textId="77777777" w:rsidR="00E212B2" w:rsidRPr="00E212B2" w:rsidRDefault="00E212B2" w:rsidP="00E212B2">
            <w:pPr>
              <w:pStyle w:val="ListParagraph"/>
              <w:numPr>
                <w:ilvl w:val="0"/>
                <w:numId w:val="18"/>
              </w:numPr>
              <w:spacing w:after="0" w:line="360" w:lineRule="auto"/>
              <w:jc w:val="both"/>
              <w:rPr>
                <w:rFonts w:asciiTheme="minorHAnsi" w:hAnsiTheme="minorHAnsi" w:cstheme="minorHAnsi"/>
              </w:rPr>
            </w:pPr>
          </w:p>
        </w:tc>
        <w:tc>
          <w:tcPr>
            <w:tcW w:w="2487" w:type="dxa"/>
            <w:tcBorders>
              <w:top w:val="single" w:sz="4" w:space="0" w:color="auto"/>
              <w:left w:val="nil"/>
              <w:bottom w:val="nil"/>
              <w:right w:val="nil"/>
            </w:tcBorders>
          </w:tcPr>
          <w:p w14:paraId="1DA0E6F5" w14:textId="77777777" w:rsidR="00E212B2" w:rsidRPr="00E212B2" w:rsidRDefault="00E212B2" w:rsidP="00A903D7">
            <w:pPr>
              <w:pStyle w:val="ListParagraph"/>
              <w:spacing w:line="360" w:lineRule="auto"/>
              <w:ind w:left="0"/>
              <w:jc w:val="both"/>
              <w:rPr>
                <w:rFonts w:asciiTheme="minorHAnsi" w:hAnsiTheme="minorHAnsi" w:cstheme="minorHAnsi"/>
              </w:rPr>
            </w:pPr>
            <w:proofErr w:type="spellStart"/>
            <w:r w:rsidRPr="00E212B2">
              <w:rPr>
                <w:rFonts w:asciiTheme="minorHAnsi" w:hAnsiTheme="minorHAnsi" w:cstheme="minorHAnsi"/>
              </w:rPr>
              <w:t>Jumlah</w:t>
            </w:r>
            <w:proofErr w:type="spellEnd"/>
          </w:p>
        </w:tc>
        <w:tc>
          <w:tcPr>
            <w:tcW w:w="3608" w:type="dxa"/>
            <w:tcBorders>
              <w:top w:val="single" w:sz="4" w:space="0" w:color="auto"/>
              <w:left w:val="nil"/>
              <w:bottom w:val="nil"/>
              <w:right w:val="nil"/>
            </w:tcBorders>
          </w:tcPr>
          <w:p w14:paraId="40C90B36"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1.294</w:t>
            </w:r>
          </w:p>
        </w:tc>
      </w:tr>
      <w:tr w:rsidR="00E212B2" w:rsidRPr="00E212B2" w14:paraId="2EA21361" w14:textId="77777777" w:rsidTr="00A903D7">
        <w:trPr>
          <w:jc w:val="center"/>
        </w:trPr>
        <w:tc>
          <w:tcPr>
            <w:tcW w:w="709" w:type="dxa"/>
            <w:tcBorders>
              <w:top w:val="nil"/>
              <w:left w:val="nil"/>
              <w:bottom w:val="nil"/>
              <w:right w:val="nil"/>
            </w:tcBorders>
          </w:tcPr>
          <w:p w14:paraId="0E9ADD1E" w14:textId="77777777" w:rsidR="00E212B2" w:rsidRPr="00E212B2" w:rsidRDefault="00E212B2" w:rsidP="00E212B2">
            <w:pPr>
              <w:pStyle w:val="ListParagraph"/>
              <w:numPr>
                <w:ilvl w:val="0"/>
                <w:numId w:val="18"/>
              </w:numPr>
              <w:spacing w:after="0" w:line="360" w:lineRule="auto"/>
              <w:jc w:val="both"/>
              <w:rPr>
                <w:rFonts w:asciiTheme="minorHAnsi" w:hAnsiTheme="minorHAnsi" w:cstheme="minorHAnsi"/>
              </w:rPr>
            </w:pPr>
          </w:p>
        </w:tc>
        <w:tc>
          <w:tcPr>
            <w:tcW w:w="2487" w:type="dxa"/>
            <w:tcBorders>
              <w:top w:val="nil"/>
              <w:left w:val="nil"/>
              <w:bottom w:val="nil"/>
              <w:right w:val="nil"/>
            </w:tcBorders>
          </w:tcPr>
          <w:p w14:paraId="662180C4"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 xml:space="preserve">Nilai </w:t>
            </w:r>
            <w:proofErr w:type="spellStart"/>
            <w:r w:rsidRPr="00E212B2">
              <w:rPr>
                <w:rFonts w:asciiTheme="minorHAnsi" w:hAnsiTheme="minorHAnsi" w:cstheme="minorHAnsi"/>
              </w:rPr>
              <w:t>Tertinggi</w:t>
            </w:r>
            <w:proofErr w:type="spellEnd"/>
          </w:p>
        </w:tc>
        <w:tc>
          <w:tcPr>
            <w:tcW w:w="3608" w:type="dxa"/>
            <w:tcBorders>
              <w:top w:val="nil"/>
              <w:left w:val="nil"/>
              <w:bottom w:val="nil"/>
              <w:right w:val="nil"/>
            </w:tcBorders>
          </w:tcPr>
          <w:p w14:paraId="2E55DA3D"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84</w:t>
            </w:r>
          </w:p>
        </w:tc>
      </w:tr>
      <w:tr w:rsidR="00E212B2" w:rsidRPr="00E212B2" w14:paraId="100C1FE5" w14:textId="77777777" w:rsidTr="00A903D7">
        <w:trPr>
          <w:jc w:val="center"/>
        </w:trPr>
        <w:tc>
          <w:tcPr>
            <w:tcW w:w="709" w:type="dxa"/>
            <w:tcBorders>
              <w:top w:val="nil"/>
              <w:left w:val="nil"/>
              <w:bottom w:val="nil"/>
              <w:right w:val="nil"/>
            </w:tcBorders>
          </w:tcPr>
          <w:p w14:paraId="1ACE3314" w14:textId="77777777" w:rsidR="00E212B2" w:rsidRPr="00E212B2" w:rsidRDefault="00E212B2" w:rsidP="00E212B2">
            <w:pPr>
              <w:pStyle w:val="ListParagraph"/>
              <w:numPr>
                <w:ilvl w:val="0"/>
                <w:numId w:val="18"/>
              </w:numPr>
              <w:spacing w:after="0" w:line="360" w:lineRule="auto"/>
              <w:jc w:val="both"/>
              <w:rPr>
                <w:rFonts w:asciiTheme="minorHAnsi" w:hAnsiTheme="minorHAnsi" w:cstheme="minorHAnsi"/>
              </w:rPr>
            </w:pPr>
          </w:p>
        </w:tc>
        <w:tc>
          <w:tcPr>
            <w:tcW w:w="2487" w:type="dxa"/>
            <w:tcBorders>
              <w:top w:val="nil"/>
              <w:left w:val="nil"/>
              <w:bottom w:val="nil"/>
              <w:right w:val="nil"/>
            </w:tcBorders>
          </w:tcPr>
          <w:p w14:paraId="738A3AA3"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 xml:space="preserve">Nilai </w:t>
            </w:r>
            <w:proofErr w:type="spellStart"/>
            <w:r w:rsidRPr="00E212B2">
              <w:rPr>
                <w:rFonts w:asciiTheme="minorHAnsi" w:hAnsiTheme="minorHAnsi" w:cstheme="minorHAnsi"/>
              </w:rPr>
              <w:t>Terendah</w:t>
            </w:r>
            <w:proofErr w:type="spellEnd"/>
          </w:p>
        </w:tc>
        <w:tc>
          <w:tcPr>
            <w:tcW w:w="3608" w:type="dxa"/>
            <w:tcBorders>
              <w:top w:val="nil"/>
              <w:left w:val="nil"/>
              <w:bottom w:val="nil"/>
              <w:right w:val="nil"/>
            </w:tcBorders>
          </w:tcPr>
          <w:p w14:paraId="18F87E25"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34</w:t>
            </w:r>
          </w:p>
        </w:tc>
      </w:tr>
      <w:tr w:rsidR="00E212B2" w:rsidRPr="00E212B2" w14:paraId="7D2DBC63" w14:textId="77777777" w:rsidTr="00A903D7">
        <w:trPr>
          <w:jc w:val="center"/>
        </w:trPr>
        <w:tc>
          <w:tcPr>
            <w:tcW w:w="709" w:type="dxa"/>
            <w:tcBorders>
              <w:top w:val="nil"/>
              <w:left w:val="nil"/>
              <w:bottom w:val="nil"/>
              <w:right w:val="nil"/>
            </w:tcBorders>
          </w:tcPr>
          <w:p w14:paraId="3C304E7C" w14:textId="77777777" w:rsidR="00E212B2" w:rsidRPr="00E212B2" w:rsidRDefault="00E212B2" w:rsidP="00E212B2">
            <w:pPr>
              <w:pStyle w:val="ListParagraph"/>
              <w:numPr>
                <w:ilvl w:val="0"/>
                <w:numId w:val="18"/>
              </w:numPr>
              <w:spacing w:after="0" w:line="360" w:lineRule="auto"/>
              <w:jc w:val="both"/>
              <w:rPr>
                <w:rFonts w:asciiTheme="minorHAnsi" w:hAnsiTheme="minorHAnsi" w:cstheme="minorHAnsi"/>
              </w:rPr>
            </w:pPr>
          </w:p>
        </w:tc>
        <w:tc>
          <w:tcPr>
            <w:tcW w:w="2487" w:type="dxa"/>
            <w:tcBorders>
              <w:top w:val="nil"/>
              <w:left w:val="nil"/>
              <w:bottom w:val="nil"/>
              <w:right w:val="nil"/>
            </w:tcBorders>
          </w:tcPr>
          <w:p w14:paraId="243FD107"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Rata – rata</w:t>
            </w:r>
          </w:p>
        </w:tc>
        <w:tc>
          <w:tcPr>
            <w:tcW w:w="3608" w:type="dxa"/>
            <w:tcBorders>
              <w:top w:val="nil"/>
              <w:left w:val="nil"/>
              <w:bottom w:val="nil"/>
              <w:right w:val="nil"/>
            </w:tcBorders>
          </w:tcPr>
          <w:p w14:paraId="3F42B530"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53,9</w:t>
            </w:r>
          </w:p>
        </w:tc>
      </w:tr>
      <w:tr w:rsidR="00E212B2" w:rsidRPr="00E212B2" w14:paraId="73A31F37" w14:textId="77777777" w:rsidTr="00A903D7">
        <w:trPr>
          <w:jc w:val="center"/>
        </w:trPr>
        <w:tc>
          <w:tcPr>
            <w:tcW w:w="709" w:type="dxa"/>
            <w:tcBorders>
              <w:top w:val="nil"/>
              <w:left w:val="nil"/>
              <w:bottom w:val="nil"/>
              <w:right w:val="nil"/>
            </w:tcBorders>
          </w:tcPr>
          <w:p w14:paraId="5EA12CE1" w14:textId="77777777" w:rsidR="00E212B2" w:rsidRPr="00E212B2" w:rsidRDefault="00E212B2" w:rsidP="00E212B2">
            <w:pPr>
              <w:pStyle w:val="ListParagraph"/>
              <w:numPr>
                <w:ilvl w:val="0"/>
                <w:numId w:val="18"/>
              </w:numPr>
              <w:spacing w:after="0" w:line="360" w:lineRule="auto"/>
              <w:jc w:val="both"/>
              <w:rPr>
                <w:rFonts w:asciiTheme="minorHAnsi" w:hAnsiTheme="minorHAnsi" w:cstheme="minorHAnsi"/>
              </w:rPr>
            </w:pPr>
          </w:p>
        </w:tc>
        <w:tc>
          <w:tcPr>
            <w:tcW w:w="2487" w:type="dxa"/>
            <w:tcBorders>
              <w:top w:val="nil"/>
              <w:left w:val="nil"/>
              <w:bottom w:val="nil"/>
              <w:right w:val="nil"/>
            </w:tcBorders>
          </w:tcPr>
          <w:p w14:paraId="6843AAF2" w14:textId="77777777" w:rsidR="00E212B2" w:rsidRPr="00E212B2" w:rsidRDefault="00E212B2" w:rsidP="00A903D7">
            <w:pPr>
              <w:pStyle w:val="ListParagraph"/>
              <w:spacing w:line="360" w:lineRule="auto"/>
              <w:ind w:left="0"/>
              <w:jc w:val="both"/>
              <w:rPr>
                <w:rFonts w:asciiTheme="minorHAnsi" w:hAnsiTheme="minorHAnsi" w:cstheme="minorHAnsi"/>
              </w:rPr>
            </w:pPr>
            <w:proofErr w:type="spellStart"/>
            <w:r w:rsidRPr="00E212B2">
              <w:rPr>
                <w:rFonts w:asciiTheme="minorHAnsi" w:hAnsiTheme="minorHAnsi" w:cstheme="minorHAnsi"/>
              </w:rPr>
              <w:t>Jumlah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Tuntas</w:t>
            </w:r>
            <w:proofErr w:type="spellEnd"/>
          </w:p>
        </w:tc>
        <w:tc>
          <w:tcPr>
            <w:tcW w:w="3608" w:type="dxa"/>
            <w:tcBorders>
              <w:top w:val="nil"/>
              <w:left w:val="nil"/>
              <w:bottom w:val="nil"/>
              <w:right w:val="nil"/>
            </w:tcBorders>
          </w:tcPr>
          <w:p w14:paraId="070205BF"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8 (34 %)</w:t>
            </w:r>
          </w:p>
        </w:tc>
      </w:tr>
      <w:tr w:rsidR="00E212B2" w:rsidRPr="00E212B2" w14:paraId="331E5866" w14:textId="77777777" w:rsidTr="00A903D7">
        <w:trPr>
          <w:jc w:val="center"/>
        </w:trPr>
        <w:tc>
          <w:tcPr>
            <w:tcW w:w="709" w:type="dxa"/>
            <w:tcBorders>
              <w:top w:val="nil"/>
              <w:left w:val="nil"/>
              <w:bottom w:val="single" w:sz="4" w:space="0" w:color="auto"/>
              <w:right w:val="nil"/>
            </w:tcBorders>
          </w:tcPr>
          <w:p w14:paraId="53F16EF9" w14:textId="77777777" w:rsidR="00E212B2" w:rsidRPr="00E212B2" w:rsidRDefault="00E212B2" w:rsidP="00E212B2">
            <w:pPr>
              <w:pStyle w:val="ListParagraph"/>
              <w:numPr>
                <w:ilvl w:val="0"/>
                <w:numId w:val="18"/>
              </w:numPr>
              <w:spacing w:after="0" w:line="360" w:lineRule="auto"/>
              <w:jc w:val="both"/>
              <w:rPr>
                <w:rFonts w:asciiTheme="minorHAnsi" w:hAnsiTheme="minorHAnsi" w:cstheme="minorHAnsi"/>
              </w:rPr>
            </w:pPr>
          </w:p>
        </w:tc>
        <w:tc>
          <w:tcPr>
            <w:tcW w:w="2487" w:type="dxa"/>
            <w:tcBorders>
              <w:top w:val="nil"/>
              <w:left w:val="nil"/>
              <w:bottom w:val="single" w:sz="4" w:space="0" w:color="auto"/>
              <w:right w:val="nil"/>
            </w:tcBorders>
          </w:tcPr>
          <w:p w14:paraId="703B392B" w14:textId="77777777" w:rsidR="00E212B2" w:rsidRPr="00E212B2" w:rsidRDefault="00E212B2" w:rsidP="00A903D7">
            <w:pPr>
              <w:pStyle w:val="ListParagraph"/>
              <w:spacing w:line="360" w:lineRule="auto"/>
              <w:ind w:left="0"/>
              <w:jc w:val="both"/>
              <w:rPr>
                <w:rFonts w:asciiTheme="minorHAnsi" w:hAnsiTheme="minorHAnsi" w:cstheme="minorHAnsi"/>
              </w:rPr>
            </w:pPr>
            <w:proofErr w:type="spellStart"/>
            <w:r w:rsidRPr="00E212B2">
              <w:rPr>
                <w:rFonts w:asciiTheme="minorHAnsi" w:hAnsiTheme="minorHAnsi" w:cstheme="minorHAnsi"/>
              </w:rPr>
              <w:t>Jumlah</w:t>
            </w:r>
            <w:proofErr w:type="spellEnd"/>
            <w:r w:rsidRPr="00E212B2">
              <w:rPr>
                <w:rFonts w:asciiTheme="minorHAnsi" w:hAnsiTheme="minorHAnsi" w:cstheme="minorHAnsi"/>
              </w:rPr>
              <w:t xml:space="preserve"> Tidak </w:t>
            </w:r>
            <w:proofErr w:type="spellStart"/>
            <w:r w:rsidRPr="00E212B2">
              <w:rPr>
                <w:rFonts w:asciiTheme="minorHAnsi" w:hAnsiTheme="minorHAnsi" w:cstheme="minorHAnsi"/>
              </w:rPr>
              <w:t>Tuntas</w:t>
            </w:r>
            <w:proofErr w:type="spellEnd"/>
          </w:p>
        </w:tc>
        <w:tc>
          <w:tcPr>
            <w:tcW w:w="3608" w:type="dxa"/>
            <w:tcBorders>
              <w:top w:val="nil"/>
              <w:left w:val="nil"/>
              <w:bottom w:val="single" w:sz="4" w:space="0" w:color="auto"/>
              <w:right w:val="nil"/>
            </w:tcBorders>
          </w:tcPr>
          <w:p w14:paraId="2B0D2A59"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16 (66 %)</w:t>
            </w:r>
          </w:p>
        </w:tc>
      </w:tr>
    </w:tbl>
    <w:p w14:paraId="2E320025" w14:textId="77777777" w:rsidR="00E212B2" w:rsidRPr="00E212B2" w:rsidRDefault="00E212B2" w:rsidP="00E212B2">
      <w:pPr>
        <w:pStyle w:val="ListParagraph"/>
        <w:spacing w:line="360" w:lineRule="auto"/>
        <w:jc w:val="both"/>
        <w:rPr>
          <w:rFonts w:asciiTheme="minorHAnsi" w:hAnsiTheme="minorHAnsi" w:cstheme="minorHAnsi"/>
        </w:rPr>
      </w:pPr>
    </w:p>
    <w:p w14:paraId="4F3C6308" w14:textId="77777777" w:rsidR="00E212B2" w:rsidRPr="00E212B2" w:rsidRDefault="00E212B2" w:rsidP="00E212B2">
      <w:pPr>
        <w:pStyle w:val="ListParagraph"/>
        <w:spacing w:line="360" w:lineRule="auto"/>
        <w:jc w:val="both"/>
        <w:rPr>
          <w:rFonts w:asciiTheme="minorHAnsi" w:hAnsiTheme="minorHAnsi" w:cstheme="minorHAnsi"/>
        </w:rPr>
      </w:pPr>
      <w:proofErr w:type="spellStart"/>
      <w:r w:rsidRPr="00E212B2">
        <w:rPr>
          <w:rFonts w:asciiTheme="minorHAnsi" w:hAnsiTheme="minorHAnsi" w:cstheme="minorHAnsi"/>
        </w:rPr>
        <w:t>Berdasarkan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tahap</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1 pada </w:t>
      </w:r>
      <w:proofErr w:type="spellStart"/>
      <w:r w:rsidRPr="00E212B2">
        <w:rPr>
          <w:rFonts w:asciiTheme="minorHAnsi" w:hAnsiTheme="minorHAnsi" w:cstheme="minorHAnsi"/>
        </w:rPr>
        <w:t>tabel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diketahui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bahwa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kategori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tuntas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sebanyak</w:t>
      </w:r>
      <w:proofErr w:type="spellEnd"/>
      <w:r w:rsidRPr="00E212B2">
        <w:rPr>
          <w:rFonts w:asciiTheme="minorHAnsi" w:hAnsiTheme="minorHAnsi" w:cstheme="minorHAnsi"/>
        </w:rPr>
        <w:t xml:space="preserve"> 8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persentase</w:t>
      </w:r>
      <w:proofErr w:type="spellEnd"/>
      <w:r w:rsidRPr="00E212B2">
        <w:rPr>
          <w:rFonts w:asciiTheme="minorHAnsi" w:hAnsiTheme="minorHAnsi" w:cstheme="minorHAnsi"/>
        </w:rPr>
        <w:t xml:space="preserve"> 34%. </w:t>
      </w:r>
      <w:proofErr w:type="spellStart"/>
      <w:r w:rsidRPr="00E212B2">
        <w:rPr>
          <w:rFonts w:asciiTheme="minorHAnsi" w:hAnsiTheme="minorHAnsi" w:cstheme="minorHAnsi"/>
        </w:rPr>
        <w:t>Sedangkan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kategori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tidak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tuntas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berjumlah</w:t>
      </w:r>
      <w:proofErr w:type="spellEnd"/>
      <w:r w:rsidRPr="00E212B2">
        <w:rPr>
          <w:rFonts w:asciiTheme="minorHAnsi" w:hAnsiTheme="minorHAnsi" w:cstheme="minorHAnsi"/>
        </w:rPr>
        <w:t xml:space="preserve"> 16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persentase</w:t>
      </w:r>
      <w:proofErr w:type="spellEnd"/>
      <w:r w:rsidRPr="00E212B2">
        <w:rPr>
          <w:rFonts w:asciiTheme="minorHAnsi" w:hAnsiTheme="minorHAnsi" w:cstheme="minorHAnsi"/>
        </w:rPr>
        <w:t xml:space="preserve"> 66%. Skor </w:t>
      </w:r>
      <w:proofErr w:type="spellStart"/>
      <w:r w:rsidRPr="00E212B2">
        <w:rPr>
          <w:rFonts w:asciiTheme="minorHAnsi" w:hAnsiTheme="minorHAnsi" w:cstheme="minorHAnsi"/>
        </w:rPr>
        <w:t>tertinggi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ialah</w:t>
      </w:r>
      <w:proofErr w:type="spellEnd"/>
      <w:r w:rsidRPr="00E212B2">
        <w:rPr>
          <w:rFonts w:asciiTheme="minorHAnsi" w:hAnsiTheme="minorHAnsi" w:cstheme="minorHAnsi"/>
        </w:rPr>
        <w:t xml:space="preserve"> 84 dan </w:t>
      </w:r>
      <w:proofErr w:type="spellStart"/>
      <w:r w:rsidRPr="00E212B2">
        <w:rPr>
          <w:rFonts w:asciiTheme="minorHAnsi" w:hAnsiTheme="minorHAnsi" w:cstheme="minorHAnsi"/>
        </w:rPr>
        <w:t>skor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terendah</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diperoleh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ialah</w:t>
      </w:r>
      <w:proofErr w:type="spellEnd"/>
      <w:r w:rsidRPr="00E212B2">
        <w:rPr>
          <w:rFonts w:asciiTheme="minorHAnsi" w:hAnsiTheme="minorHAnsi" w:cstheme="minorHAnsi"/>
        </w:rPr>
        <w:t xml:space="preserve"> 34. </w:t>
      </w:r>
      <w:proofErr w:type="spellStart"/>
      <w:r w:rsidRPr="00E212B2">
        <w:rPr>
          <w:rFonts w:asciiTheme="minorHAnsi" w:hAnsiTheme="minorHAnsi" w:cstheme="minorHAnsi"/>
        </w:rPr>
        <w:t>Diketahui</w:t>
      </w:r>
      <w:proofErr w:type="spellEnd"/>
      <w:r w:rsidRPr="00E212B2">
        <w:rPr>
          <w:rFonts w:asciiTheme="minorHAnsi" w:hAnsiTheme="minorHAnsi" w:cstheme="minorHAnsi"/>
        </w:rPr>
        <w:t xml:space="preserve"> rata – rata </w:t>
      </w:r>
      <w:proofErr w:type="spellStart"/>
      <w:r w:rsidRPr="00E212B2">
        <w:rPr>
          <w:rFonts w:asciiTheme="minorHAnsi" w:hAnsiTheme="minorHAnsi" w:cstheme="minorHAnsi"/>
        </w:rPr>
        <w:t>nilai</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1 </w:t>
      </w:r>
      <w:proofErr w:type="spellStart"/>
      <w:r w:rsidRPr="00E212B2">
        <w:rPr>
          <w:rFonts w:asciiTheme="minorHAnsi" w:hAnsiTheme="minorHAnsi" w:cstheme="minorHAnsi"/>
        </w:rPr>
        <w:t>ialah</w:t>
      </w:r>
      <w:proofErr w:type="spellEnd"/>
      <w:r w:rsidRPr="00E212B2">
        <w:rPr>
          <w:rFonts w:asciiTheme="minorHAnsi" w:hAnsiTheme="minorHAnsi" w:cstheme="minorHAnsi"/>
        </w:rPr>
        <w:t xml:space="preserve"> 53,9.  </w:t>
      </w:r>
      <w:proofErr w:type="spellStart"/>
      <w:r w:rsidRPr="00E212B2">
        <w:rPr>
          <w:rFonts w:asciiTheme="minorHAnsi" w:hAnsiTheme="minorHAnsi" w:cstheme="minorHAnsi"/>
        </w:rPr>
        <w:t>Berikut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visualisasi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1:</w:t>
      </w:r>
    </w:p>
    <w:p w14:paraId="5AB010B5" w14:textId="77777777" w:rsidR="00E212B2" w:rsidRPr="00E212B2" w:rsidRDefault="00E212B2" w:rsidP="00E212B2">
      <w:pPr>
        <w:pStyle w:val="ListParagraph"/>
        <w:spacing w:line="360" w:lineRule="auto"/>
        <w:jc w:val="center"/>
        <w:rPr>
          <w:rFonts w:asciiTheme="minorHAnsi" w:hAnsiTheme="minorHAnsi" w:cstheme="minorHAnsi"/>
        </w:rPr>
      </w:pPr>
      <w:r w:rsidRPr="00E212B2">
        <w:rPr>
          <w:rFonts w:asciiTheme="minorHAnsi" w:hAnsiTheme="minorHAnsi" w:cstheme="minorHAnsi"/>
          <w:noProof/>
        </w:rPr>
        <w:drawing>
          <wp:inline distT="0" distB="0" distL="0" distR="0" wp14:anchorId="10744A8F" wp14:editId="585D12A2">
            <wp:extent cx="3819525" cy="2371725"/>
            <wp:effectExtent l="0" t="0" r="9525" b="9525"/>
            <wp:docPr id="10541697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7DD1B0" w14:textId="77777777" w:rsidR="00E212B2" w:rsidRPr="00E212B2" w:rsidRDefault="00E212B2" w:rsidP="00E212B2">
      <w:pPr>
        <w:pStyle w:val="ListParagraph"/>
        <w:spacing w:line="360" w:lineRule="auto"/>
        <w:jc w:val="center"/>
        <w:rPr>
          <w:rFonts w:asciiTheme="minorHAnsi" w:hAnsiTheme="minorHAnsi" w:cstheme="minorHAnsi"/>
          <w:b/>
          <w:bCs/>
        </w:rPr>
      </w:pPr>
      <w:r w:rsidRPr="00E212B2">
        <w:rPr>
          <w:rFonts w:asciiTheme="minorHAnsi" w:hAnsiTheme="minorHAnsi" w:cstheme="minorHAnsi"/>
          <w:b/>
          <w:bCs/>
        </w:rPr>
        <w:t xml:space="preserve">Gambar 2. Diagram Hasil </w:t>
      </w:r>
      <w:proofErr w:type="spellStart"/>
      <w:r w:rsidRPr="00E212B2">
        <w:rPr>
          <w:rFonts w:asciiTheme="minorHAnsi" w:hAnsiTheme="minorHAnsi" w:cstheme="minorHAnsi"/>
          <w:b/>
          <w:bCs/>
        </w:rPr>
        <w:t>Belajar</w:t>
      </w:r>
      <w:proofErr w:type="spellEnd"/>
      <w:r w:rsidRPr="00E212B2">
        <w:rPr>
          <w:rFonts w:asciiTheme="minorHAnsi" w:hAnsiTheme="minorHAnsi" w:cstheme="minorHAnsi"/>
          <w:b/>
          <w:bCs/>
        </w:rPr>
        <w:t xml:space="preserve"> </w:t>
      </w:r>
      <w:proofErr w:type="spellStart"/>
      <w:r w:rsidRPr="00E212B2">
        <w:rPr>
          <w:rFonts w:asciiTheme="minorHAnsi" w:hAnsiTheme="minorHAnsi" w:cstheme="minorHAnsi"/>
          <w:b/>
          <w:bCs/>
        </w:rPr>
        <w:t>Siklus</w:t>
      </w:r>
      <w:proofErr w:type="spellEnd"/>
      <w:r w:rsidRPr="00E212B2">
        <w:rPr>
          <w:rFonts w:asciiTheme="minorHAnsi" w:hAnsiTheme="minorHAnsi" w:cstheme="minorHAnsi"/>
          <w:b/>
          <w:bCs/>
        </w:rPr>
        <w:t xml:space="preserve"> 1</w:t>
      </w:r>
    </w:p>
    <w:p w14:paraId="08E20FED" w14:textId="77777777" w:rsidR="00E212B2" w:rsidRPr="00E212B2" w:rsidRDefault="00E212B2" w:rsidP="00E212B2">
      <w:pPr>
        <w:pStyle w:val="ListParagraph"/>
        <w:spacing w:line="360" w:lineRule="auto"/>
        <w:jc w:val="center"/>
        <w:rPr>
          <w:rFonts w:asciiTheme="minorHAnsi" w:hAnsiTheme="minorHAnsi" w:cstheme="minorHAnsi"/>
          <w:b/>
          <w:bCs/>
        </w:rPr>
      </w:pPr>
    </w:p>
    <w:p w14:paraId="6389B968" w14:textId="77777777" w:rsidR="00E212B2" w:rsidRPr="00E212B2" w:rsidRDefault="00E212B2" w:rsidP="00E212B2">
      <w:pPr>
        <w:pStyle w:val="ListParagraph"/>
        <w:spacing w:line="360" w:lineRule="auto"/>
        <w:ind w:firstLine="720"/>
        <w:jc w:val="both"/>
        <w:rPr>
          <w:rFonts w:asciiTheme="minorHAnsi" w:hAnsiTheme="minorHAnsi" w:cstheme="minorHAnsi"/>
        </w:rPr>
      </w:pPr>
      <w:proofErr w:type="spellStart"/>
      <w:r w:rsidRPr="00E212B2">
        <w:rPr>
          <w:rFonts w:asciiTheme="minorHAnsi" w:hAnsiTheme="minorHAnsi" w:cstheme="minorHAnsi"/>
        </w:rPr>
        <w:t>Masalah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ketidaktuntasan</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sebelumnya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teratasi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sehingga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intensitas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terlibat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menjadi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lebih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tinggi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Disisi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lain</w:t>
      </w:r>
      <w:proofErr w:type="spellEnd"/>
      <w:r w:rsidRPr="00E212B2">
        <w:rPr>
          <w:rFonts w:asciiTheme="minorHAnsi" w:hAnsiTheme="minorHAnsi" w:cstheme="minorHAnsi"/>
        </w:rPr>
        <w:t xml:space="preserve">, Tabel </w:t>
      </w:r>
      <w:proofErr w:type="spellStart"/>
      <w:r w:rsidRPr="00E212B2">
        <w:rPr>
          <w:rFonts w:asciiTheme="minorHAnsi" w:hAnsiTheme="minorHAnsi" w:cstheme="minorHAnsi"/>
        </w:rPr>
        <w:t>diatas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menunjukkan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bahwa</w:t>
      </w:r>
      <w:proofErr w:type="spellEnd"/>
      <w:r w:rsidRPr="00E212B2">
        <w:rPr>
          <w:rFonts w:asciiTheme="minorHAnsi" w:hAnsiTheme="minorHAnsi" w:cstheme="minorHAnsi"/>
        </w:rPr>
        <w:t xml:space="preserve"> 34%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dinyatakan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tuntas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lastRenderedPageBreak/>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sedangkan</w:t>
      </w:r>
      <w:proofErr w:type="spellEnd"/>
      <w:r w:rsidRPr="00E212B2">
        <w:rPr>
          <w:rFonts w:asciiTheme="minorHAnsi" w:hAnsiTheme="minorHAnsi" w:cstheme="minorHAnsi"/>
        </w:rPr>
        <w:t xml:space="preserve"> 66% </w:t>
      </w:r>
      <w:proofErr w:type="spellStart"/>
      <w:r w:rsidRPr="00E212B2">
        <w:rPr>
          <w:rFonts w:asciiTheme="minorHAnsi" w:hAnsiTheme="minorHAnsi" w:cstheme="minorHAnsi"/>
        </w:rPr>
        <w:t>lainnya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tidak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tuntas</w:t>
      </w:r>
      <w:proofErr w:type="spellEnd"/>
      <w:r w:rsidRPr="00E212B2">
        <w:rPr>
          <w:rFonts w:asciiTheme="minorHAnsi" w:hAnsiTheme="minorHAnsi" w:cstheme="minorHAnsi"/>
        </w:rPr>
        <w:t xml:space="preserve">. Hal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dikarenakan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beberapa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merasa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memiliki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skor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jauh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tim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lainnya</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saat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pelaksanaan</w:t>
      </w:r>
      <w:proofErr w:type="spellEnd"/>
      <w:r w:rsidRPr="00E212B2">
        <w:rPr>
          <w:rFonts w:asciiTheme="minorHAnsi" w:hAnsiTheme="minorHAnsi" w:cstheme="minorHAnsi"/>
        </w:rPr>
        <w:t xml:space="preserve"> game </w:t>
      </w:r>
      <w:proofErr w:type="spellStart"/>
      <w:r w:rsidRPr="00E212B2">
        <w:rPr>
          <w:rFonts w:asciiTheme="minorHAnsi" w:hAnsiTheme="minorHAnsi" w:cstheme="minorHAnsi"/>
        </w:rPr>
        <w:t>sehingga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membuat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dirinya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bersedih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sehingga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mengakibatkan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kurangnya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fokus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mengerjakan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soal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formatif</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akhir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w:t>
      </w:r>
    </w:p>
    <w:p w14:paraId="0CFCE7A6" w14:textId="34B79E9D" w:rsidR="00E212B2" w:rsidRPr="00E212B2" w:rsidRDefault="00E212B2" w:rsidP="00E212B2">
      <w:pPr>
        <w:pStyle w:val="ListParagraph"/>
        <w:spacing w:line="360" w:lineRule="auto"/>
        <w:ind w:firstLine="720"/>
        <w:jc w:val="both"/>
        <w:rPr>
          <w:rFonts w:asciiTheme="minorHAnsi" w:hAnsiTheme="minorHAnsi" w:cstheme="minorHAnsi"/>
        </w:rPr>
      </w:pPr>
      <w:proofErr w:type="spellStart"/>
      <w:r w:rsidRPr="00E212B2">
        <w:rPr>
          <w:rFonts w:asciiTheme="minorHAnsi" w:hAnsiTheme="minorHAnsi" w:cstheme="minorHAnsi"/>
        </w:rPr>
        <w:t>Peneliti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berusaha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menetralkan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keadaan</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meyakinkan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bahwa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masih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ada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kesempatan</w:t>
      </w:r>
      <w:proofErr w:type="spellEnd"/>
      <w:r w:rsidRPr="00E212B2">
        <w:rPr>
          <w:rFonts w:asciiTheme="minorHAnsi" w:hAnsiTheme="minorHAnsi" w:cstheme="minorHAnsi"/>
        </w:rPr>
        <w:t xml:space="preserve"> di </w:t>
      </w:r>
      <w:proofErr w:type="spellStart"/>
      <w:r w:rsidRPr="00E212B2">
        <w:rPr>
          <w:rFonts w:asciiTheme="minorHAnsi" w:hAnsiTheme="minorHAnsi" w:cstheme="minorHAnsi"/>
        </w:rPr>
        <w:t>pertemuan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selanjutnya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memberi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pengertian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apabila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sebuah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pertandingan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tentu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kalah</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menang</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sehingga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adalah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hal</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biasa</w:t>
      </w:r>
      <w:proofErr w:type="spellEnd"/>
      <w:r w:rsidRPr="00E212B2">
        <w:rPr>
          <w:rFonts w:asciiTheme="minorHAnsi" w:hAnsiTheme="minorHAnsi" w:cstheme="minorHAnsi"/>
        </w:rPr>
        <w:t xml:space="preserve">. Hal yang </w:t>
      </w:r>
      <w:proofErr w:type="spellStart"/>
      <w:r w:rsidRPr="00E212B2">
        <w:rPr>
          <w:rFonts w:asciiTheme="minorHAnsi" w:hAnsiTheme="minorHAnsi" w:cstheme="minorHAnsi"/>
        </w:rPr>
        <w:t>luar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biasa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adalah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ketika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jujur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mengerjaka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tugas</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melaksanakan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perannya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pertandingan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Disisi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lain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merefleksi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jalannya</w:t>
      </w:r>
      <w:proofErr w:type="spellEnd"/>
      <w:r w:rsidRPr="00E212B2">
        <w:rPr>
          <w:rFonts w:asciiTheme="minorHAnsi" w:hAnsiTheme="minorHAnsi" w:cstheme="minorHAnsi"/>
        </w:rPr>
        <w:t xml:space="preserve"> proses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dan </w:t>
      </w:r>
      <w:proofErr w:type="spellStart"/>
      <w:r w:rsidRPr="00E212B2">
        <w:rPr>
          <w:rFonts w:asciiTheme="minorHAnsi" w:hAnsiTheme="minorHAnsi" w:cstheme="minorHAnsi"/>
        </w:rPr>
        <w:t>menghasilkan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evaluasi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bahwa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perlu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menyediakan</w:t>
      </w:r>
      <w:proofErr w:type="spellEnd"/>
      <w:r w:rsidRPr="00E212B2">
        <w:rPr>
          <w:rFonts w:asciiTheme="minorHAnsi" w:hAnsiTheme="minorHAnsi" w:cstheme="minorHAnsi"/>
        </w:rPr>
        <w:t xml:space="preserve"> media </w:t>
      </w:r>
      <w:proofErr w:type="spellStart"/>
      <w:r w:rsidRPr="00E212B2">
        <w:rPr>
          <w:rFonts w:asciiTheme="minorHAnsi" w:hAnsiTheme="minorHAnsi" w:cstheme="minorHAnsi"/>
        </w:rPr>
        <w:t>tambahan</w:t>
      </w:r>
      <w:proofErr w:type="spellEnd"/>
      <w:r w:rsidRPr="00E212B2">
        <w:rPr>
          <w:rFonts w:asciiTheme="minorHAnsi" w:hAnsiTheme="minorHAnsi" w:cstheme="minorHAnsi"/>
        </w:rPr>
        <w:t xml:space="preserve"> agar proses </w:t>
      </w:r>
      <w:proofErr w:type="spellStart"/>
      <w:r w:rsidRPr="00E212B2">
        <w:rPr>
          <w:rFonts w:asciiTheme="minorHAnsi" w:hAnsiTheme="minorHAnsi" w:cstheme="minorHAnsi"/>
        </w:rPr>
        <w:t>pelaksanaan</w:t>
      </w:r>
      <w:proofErr w:type="spellEnd"/>
      <w:r w:rsidRPr="00E212B2">
        <w:rPr>
          <w:rFonts w:asciiTheme="minorHAnsi" w:hAnsiTheme="minorHAnsi" w:cstheme="minorHAnsi"/>
        </w:rPr>
        <w:t xml:space="preserve"> model TGT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berjalan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lebih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kondusif</w:t>
      </w:r>
      <w:proofErr w:type="spellEnd"/>
      <w:r w:rsidRPr="00E212B2">
        <w:rPr>
          <w:rFonts w:asciiTheme="minorHAnsi" w:hAnsiTheme="minorHAnsi" w:cstheme="minorHAnsi"/>
        </w:rPr>
        <w:t xml:space="preserve">. </w:t>
      </w:r>
    </w:p>
    <w:p w14:paraId="5D4F709E" w14:textId="77777777" w:rsidR="00E212B2" w:rsidRPr="00E212B2" w:rsidRDefault="00E212B2" w:rsidP="00E212B2">
      <w:pPr>
        <w:pStyle w:val="ListParagraph"/>
        <w:numPr>
          <w:ilvl w:val="0"/>
          <w:numId w:val="16"/>
        </w:numPr>
        <w:spacing w:after="160" w:line="360" w:lineRule="auto"/>
        <w:jc w:val="both"/>
        <w:rPr>
          <w:rFonts w:asciiTheme="minorHAnsi" w:hAnsiTheme="minorHAnsi" w:cstheme="minorHAnsi"/>
          <w:b/>
          <w:bCs/>
        </w:rPr>
      </w:pPr>
      <w:proofErr w:type="spellStart"/>
      <w:r w:rsidRPr="00E212B2">
        <w:rPr>
          <w:rFonts w:asciiTheme="minorHAnsi" w:hAnsiTheme="minorHAnsi" w:cstheme="minorHAnsi"/>
          <w:b/>
          <w:bCs/>
        </w:rPr>
        <w:t>Siklus</w:t>
      </w:r>
      <w:proofErr w:type="spellEnd"/>
      <w:r w:rsidRPr="00E212B2">
        <w:rPr>
          <w:rFonts w:asciiTheme="minorHAnsi" w:hAnsiTheme="minorHAnsi" w:cstheme="minorHAnsi"/>
          <w:b/>
          <w:bCs/>
        </w:rPr>
        <w:t xml:space="preserve"> II</w:t>
      </w:r>
    </w:p>
    <w:p w14:paraId="4BA048C5" w14:textId="77777777" w:rsidR="00E212B2" w:rsidRPr="00E212B2" w:rsidRDefault="00E212B2" w:rsidP="00E212B2">
      <w:pPr>
        <w:pStyle w:val="ListParagraph"/>
        <w:spacing w:line="360" w:lineRule="auto"/>
        <w:ind w:firstLine="720"/>
        <w:jc w:val="both"/>
        <w:rPr>
          <w:rFonts w:asciiTheme="minorHAnsi" w:hAnsiTheme="minorHAnsi" w:cstheme="minorHAnsi"/>
        </w:rPr>
      </w:pPr>
      <w:r w:rsidRPr="00E212B2">
        <w:rPr>
          <w:rFonts w:asciiTheme="minorHAnsi" w:hAnsiTheme="minorHAnsi" w:cstheme="minorHAnsi"/>
        </w:rPr>
        <w:t xml:space="preserve">Pada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II, </w:t>
      </w:r>
      <w:proofErr w:type="spellStart"/>
      <w:r w:rsidRPr="00E212B2">
        <w:rPr>
          <w:rFonts w:asciiTheme="minorHAnsi" w:hAnsiTheme="minorHAnsi" w:cstheme="minorHAnsi"/>
        </w:rPr>
        <w:t>peneliti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melakukan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perbaikan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berdasarkan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evaluasi</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sebelumnya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yakni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menambahkan</w:t>
      </w:r>
      <w:proofErr w:type="spellEnd"/>
      <w:r w:rsidRPr="00E212B2">
        <w:rPr>
          <w:rFonts w:asciiTheme="minorHAnsi" w:hAnsiTheme="minorHAnsi" w:cstheme="minorHAnsi"/>
        </w:rPr>
        <w:t xml:space="preserve"> media </w:t>
      </w:r>
      <w:proofErr w:type="spellStart"/>
      <w:r w:rsidRPr="00E212B2">
        <w:rPr>
          <w:rFonts w:asciiTheme="minorHAnsi" w:hAnsiTheme="minorHAnsi" w:cstheme="minorHAnsi"/>
        </w:rPr>
        <w:t>berupa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papan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tulis</w:t>
      </w:r>
      <w:proofErr w:type="spellEnd"/>
      <w:r w:rsidRPr="00E212B2">
        <w:rPr>
          <w:rFonts w:asciiTheme="minorHAnsi" w:hAnsiTheme="minorHAnsi" w:cstheme="minorHAnsi"/>
        </w:rPr>
        <w:t xml:space="preserve"> mini yang </w:t>
      </w:r>
      <w:proofErr w:type="spellStart"/>
      <w:r w:rsidRPr="00E212B2">
        <w:rPr>
          <w:rFonts w:asciiTheme="minorHAnsi" w:hAnsiTheme="minorHAnsi" w:cstheme="minorHAnsi"/>
        </w:rPr>
        <w:t>dibagikan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kepada</w:t>
      </w:r>
      <w:proofErr w:type="spellEnd"/>
      <w:r w:rsidRPr="00E212B2">
        <w:rPr>
          <w:rFonts w:asciiTheme="minorHAnsi" w:hAnsiTheme="minorHAnsi" w:cstheme="minorHAnsi"/>
        </w:rPr>
        <w:t xml:space="preserve"> masing – masing </w:t>
      </w:r>
      <w:proofErr w:type="spellStart"/>
      <w:r w:rsidRPr="00E212B2">
        <w:rPr>
          <w:rFonts w:asciiTheme="minorHAnsi" w:hAnsiTheme="minorHAnsi" w:cstheme="minorHAnsi"/>
        </w:rPr>
        <w:t>kelompok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memudahkan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menuliskan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jawaban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dari</w:t>
      </w:r>
      <w:proofErr w:type="spellEnd"/>
      <w:r w:rsidRPr="00E212B2">
        <w:rPr>
          <w:rFonts w:asciiTheme="minorHAnsi" w:hAnsiTheme="minorHAnsi" w:cstheme="minorHAnsi"/>
        </w:rPr>
        <w:t xml:space="preserve"> game </w:t>
      </w:r>
      <w:proofErr w:type="spellStart"/>
      <w:r w:rsidRPr="00E212B2">
        <w:rPr>
          <w:rFonts w:asciiTheme="minorHAnsi" w:hAnsiTheme="minorHAnsi" w:cstheme="minorHAnsi"/>
        </w:rPr>
        <w:t>berbisik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memberi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pengertian</w:t>
      </w:r>
      <w:proofErr w:type="spellEnd"/>
      <w:r w:rsidRPr="00E212B2">
        <w:rPr>
          <w:rFonts w:asciiTheme="minorHAnsi" w:hAnsiTheme="minorHAnsi" w:cstheme="minorHAnsi"/>
        </w:rPr>
        <w:t xml:space="preserve"> di </w:t>
      </w:r>
      <w:proofErr w:type="spellStart"/>
      <w:r w:rsidRPr="00E212B2">
        <w:rPr>
          <w:rFonts w:asciiTheme="minorHAnsi" w:hAnsiTheme="minorHAnsi" w:cstheme="minorHAnsi"/>
        </w:rPr>
        <w:t>awal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bahwa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poin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penting</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kali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ialah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kejujuran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berpartisipasi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aktif</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kegiatan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mengajar</w:t>
      </w:r>
      <w:proofErr w:type="spellEnd"/>
      <w:r w:rsidRPr="00E212B2">
        <w:rPr>
          <w:rFonts w:asciiTheme="minorHAnsi" w:hAnsiTheme="minorHAnsi" w:cstheme="minorHAnsi"/>
        </w:rPr>
        <w:t xml:space="preserve">. </w:t>
      </w:r>
    </w:p>
    <w:p w14:paraId="5F149291" w14:textId="77777777" w:rsidR="00E212B2" w:rsidRPr="00E212B2" w:rsidRDefault="00E212B2" w:rsidP="00E212B2">
      <w:pPr>
        <w:pStyle w:val="ListParagraph"/>
        <w:spacing w:line="360" w:lineRule="auto"/>
        <w:ind w:firstLine="720"/>
        <w:jc w:val="both"/>
        <w:rPr>
          <w:rFonts w:asciiTheme="minorHAnsi" w:hAnsiTheme="minorHAnsi" w:cstheme="minorHAnsi"/>
        </w:rPr>
      </w:pPr>
      <w:proofErr w:type="spellStart"/>
      <w:r w:rsidRPr="00E212B2">
        <w:rPr>
          <w:rFonts w:asciiTheme="minorHAnsi" w:hAnsiTheme="minorHAnsi" w:cstheme="minorHAnsi"/>
        </w:rPr>
        <w:t>Peneliti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memastikan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terlebih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dahulu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bahwa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siap</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mengikuti</w:t>
      </w:r>
      <w:proofErr w:type="spellEnd"/>
      <w:r w:rsidRPr="00E212B2">
        <w:rPr>
          <w:rFonts w:asciiTheme="minorHAnsi" w:hAnsiTheme="minorHAnsi" w:cstheme="minorHAnsi"/>
        </w:rPr>
        <w:t xml:space="preserve"> proses </w:t>
      </w:r>
      <w:proofErr w:type="spellStart"/>
      <w:r w:rsidRPr="00E212B2">
        <w:rPr>
          <w:rFonts w:asciiTheme="minorHAnsi" w:hAnsiTheme="minorHAnsi" w:cstheme="minorHAnsi"/>
        </w:rPr>
        <w:t>pembelajaran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melaksanakan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teknik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sosial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emosional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Harapannya</w:t>
      </w:r>
      <w:proofErr w:type="spellEnd"/>
      <w:r w:rsidRPr="00E212B2">
        <w:rPr>
          <w:rFonts w:asciiTheme="minorHAnsi" w:hAnsiTheme="minorHAnsi" w:cstheme="minorHAnsi"/>
        </w:rPr>
        <w:t xml:space="preserve"> agar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tidak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lagi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merasa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dirinya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payah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atau</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bersedih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atas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kekalahan</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dialaminya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Hasilnya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terjadi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peningkatan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dilihat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dari</w:t>
      </w:r>
      <w:proofErr w:type="spellEnd"/>
      <w:r w:rsidRPr="00E212B2">
        <w:rPr>
          <w:rFonts w:asciiTheme="minorHAnsi" w:hAnsiTheme="minorHAnsi" w:cstheme="minorHAnsi"/>
        </w:rPr>
        <w:t xml:space="preserve"> data </w:t>
      </w:r>
      <w:proofErr w:type="spellStart"/>
      <w:r w:rsidRPr="00E212B2">
        <w:rPr>
          <w:rFonts w:asciiTheme="minorHAnsi" w:hAnsiTheme="minorHAnsi" w:cstheme="minorHAnsi"/>
        </w:rPr>
        <w:t>berikut</w:t>
      </w:r>
      <w:proofErr w:type="spellEnd"/>
      <w:r w:rsidRPr="00E212B2">
        <w:rPr>
          <w:rFonts w:asciiTheme="minorHAnsi" w:hAnsiTheme="minorHAnsi" w:cstheme="minorHAnsi"/>
        </w:rPr>
        <w:t>:</w:t>
      </w:r>
    </w:p>
    <w:p w14:paraId="3347BF2F" w14:textId="77777777" w:rsidR="00E212B2" w:rsidRPr="00E212B2" w:rsidRDefault="00E212B2" w:rsidP="00E212B2">
      <w:pPr>
        <w:pStyle w:val="ListParagraph"/>
        <w:spacing w:line="360" w:lineRule="auto"/>
        <w:ind w:firstLine="720"/>
        <w:jc w:val="both"/>
        <w:rPr>
          <w:rFonts w:asciiTheme="minorHAnsi" w:hAnsiTheme="minorHAnsi" w:cstheme="minorHAnsi"/>
        </w:rPr>
      </w:pPr>
    </w:p>
    <w:p w14:paraId="627E473D" w14:textId="77777777" w:rsidR="00E212B2" w:rsidRPr="00E212B2" w:rsidRDefault="00E212B2" w:rsidP="00E212B2">
      <w:pPr>
        <w:pStyle w:val="ListParagraph"/>
        <w:spacing w:line="360" w:lineRule="auto"/>
        <w:jc w:val="center"/>
        <w:rPr>
          <w:rFonts w:asciiTheme="minorHAnsi" w:hAnsiTheme="minorHAnsi" w:cstheme="minorHAnsi"/>
          <w:b/>
          <w:bCs/>
        </w:rPr>
      </w:pPr>
      <w:r w:rsidRPr="00E212B2">
        <w:rPr>
          <w:rFonts w:asciiTheme="minorHAnsi" w:hAnsiTheme="minorHAnsi" w:cstheme="minorHAnsi"/>
          <w:b/>
          <w:bCs/>
        </w:rPr>
        <w:t xml:space="preserve">Tabel 3. Nilai Hasil </w:t>
      </w:r>
      <w:proofErr w:type="spellStart"/>
      <w:r w:rsidRPr="00E212B2">
        <w:rPr>
          <w:rFonts w:asciiTheme="minorHAnsi" w:hAnsiTheme="minorHAnsi" w:cstheme="minorHAnsi"/>
          <w:b/>
          <w:bCs/>
        </w:rPr>
        <w:t>Belajar</w:t>
      </w:r>
      <w:proofErr w:type="spellEnd"/>
      <w:r w:rsidRPr="00E212B2">
        <w:rPr>
          <w:rFonts w:asciiTheme="minorHAnsi" w:hAnsiTheme="minorHAnsi" w:cstheme="minorHAnsi"/>
          <w:b/>
          <w:bCs/>
        </w:rPr>
        <w:t xml:space="preserve"> </w:t>
      </w:r>
      <w:proofErr w:type="spellStart"/>
      <w:r w:rsidRPr="00E212B2">
        <w:rPr>
          <w:rFonts w:asciiTheme="minorHAnsi" w:hAnsiTheme="minorHAnsi" w:cstheme="minorHAnsi"/>
          <w:b/>
          <w:bCs/>
        </w:rPr>
        <w:t>Siklus</w:t>
      </w:r>
      <w:proofErr w:type="spellEnd"/>
      <w:r w:rsidRPr="00E212B2">
        <w:rPr>
          <w:rFonts w:asciiTheme="minorHAnsi" w:hAnsiTheme="minorHAnsi" w:cstheme="minorHAnsi"/>
          <w:b/>
          <w:bCs/>
        </w:rPr>
        <w:t xml:space="preserve"> II</w:t>
      </w:r>
    </w:p>
    <w:tbl>
      <w:tblPr>
        <w:tblStyle w:val="TableGrid"/>
        <w:tblW w:w="0" w:type="auto"/>
        <w:jc w:val="center"/>
        <w:tblBorders>
          <w:bottom w:val="none" w:sz="0" w:space="0" w:color="auto"/>
        </w:tblBorders>
        <w:tblLook w:val="04A0" w:firstRow="1" w:lastRow="0" w:firstColumn="1" w:lastColumn="0" w:noHBand="0" w:noVBand="1"/>
      </w:tblPr>
      <w:tblGrid>
        <w:gridCol w:w="709"/>
        <w:gridCol w:w="2487"/>
        <w:gridCol w:w="3608"/>
      </w:tblGrid>
      <w:tr w:rsidR="00E212B2" w:rsidRPr="00E212B2" w14:paraId="7EF4986A" w14:textId="77777777" w:rsidTr="00A903D7">
        <w:trPr>
          <w:jc w:val="center"/>
        </w:trPr>
        <w:tc>
          <w:tcPr>
            <w:tcW w:w="709" w:type="dxa"/>
            <w:tcBorders>
              <w:top w:val="single" w:sz="4" w:space="0" w:color="auto"/>
              <w:left w:val="nil"/>
              <w:bottom w:val="single" w:sz="4" w:space="0" w:color="auto"/>
              <w:right w:val="nil"/>
            </w:tcBorders>
          </w:tcPr>
          <w:p w14:paraId="217FCED9" w14:textId="77777777" w:rsidR="00E212B2" w:rsidRPr="00E212B2" w:rsidRDefault="00E212B2" w:rsidP="00A903D7">
            <w:pPr>
              <w:pStyle w:val="ListParagraph"/>
              <w:spacing w:line="360" w:lineRule="auto"/>
              <w:ind w:left="0"/>
              <w:jc w:val="center"/>
              <w:rPr>
                <w:rFonts w:asciiTheme="minorHAnsi" w:hAnsiTheme="minorHAnsi" w:cstheme="minorHAnsi"/>
                <w:b/>
                <w:bCs/>
              </w:rPr>
            </w:pPr>
            <w:r w:rsidRPr="00E212B2">
              <w:rPr>
                <w:rFonts w:asciiTheme="minorHAnsi" w:hAnsiTheme="minorHAnsi" w:cstheme="minorHAnsi"/>
                <w:b/>
                <w:bCs/>
              </w:rPr>
              <w:t>No.</w:t>
            </w:r>
          </w:p>
        </w:tc>
        <w:tc>
          <w:tcPr>
            <w:tcW w:w="2487" w:type="dxa"/>
            <w:tcBorders>
              <w:top w:val="single" w:sz="4" w:space="0" w:color="auto"/>
              <w:left w:val="nil"/>
              <w:bottom w:val="single" w:sz="4" w:space="0" w:color="auto"/>
              <w:right w:val="nil"/>
            </w:tcBorders>
          </w:tcPr>
          <w:p w14:paraId="3F2F0C96" w14:textId="77777777" w:rsidR="00E212B2" w:rsidRPr="00E212B2" w:rsidRDefault="00E212B2" w:rsidP="00A903D7">
            <w:pPr>
              <w:pStyle w:val="ListParagraph"/>
              <w:spacing w:line="360" w:lineRule="auto"/>
              <w:ind w:left="0"/>
              <w:jc w:val="center"/>
              <w:rPr>
                <w:rFonts w:asciiTheme="minorHAnsi" w:hAnsiTheme="minorHAnsi" w:cstheme="minorHAnsi"/>
                <w:b/>
                <w:bCs/>
              </w:rPr>
            </w:pPr>
            <w:proofErr w:type="spellStart"/>
            <w:r w:rsidRPr="00E212B2">
              <w:rPr>
                <w:rFonts w:asciiTheme="minorHAnsi" w:hAnsiTheme="minorHAnsi" w:cstheme="minorHAnsi"/>
                <w:b/>
                <w:bCs/>
              </w:rPr>
              <w:t>Aspek</w:t>
            </w:r>
            <w:proofErr w:type="spellEnd"/>
          </w:p>
        </w:tc>
        <w:tc>
          <w:tcPr>
            <w:tcW w:w="3608" w:type="dxa"/>
            <w:tcBorders>
              <w:top w:val="single" w:sz="4" w:space="0" w:color="auto"/>
              <w:left w:val="nil"/>
              <w:bottom w:val="single" w:sz="4" w:space="0" w:color="auto"/>
              <w:right w:val="nil"/>
            </w:tcBorders>
          </w:tcPr>
          <w:p w14:paraId="0B02A159" w14:textId="77777777" w:rsidR="00E212B2" w:rsidRPr="00E212B2" w:rsidRDefault="00E212B2" w:rsidP="00A903D7">
            <w:pPr>
              <w:pStyle w:val="ListParagraph"/>
              <w:spacing w:line="360" w:lineRule="auto"/>
              <w:ind w:left="0"/>
              <w:jc w:val="center"/>
              <w:rPr>
                <w:rFonts w:asciiTheme="minorHAnsi" w:hAnsiTheme="minorHAnsi" w:cstheme="minorHAnsi"/>
                <w:b/>
                <w:bCs/>
              </w:rPr>
            </w:pPr>
            <w:proofErr w:type="spellStart"/>
            <w:r w:rsidRPr="00E212B2">
              <w:rPr>
                <w:rFonts w:asciiTheme="minorHAnsi" w:hAnsiTheme="minorHAnsi" w:cstheme="minorHAnsi"/>
                <w:b/>
                <w:bCs/>
              </w:rPr>
              <w:t>Deskripsi</w:t>
            </w:r>
            <w:proofErr w:type="spellEnd"/>
          </w:p>
        </w:tc>
      </w:tr>
      <w:tr w:rsidR="00E212B2" w:rsidRPr="00E212B2" w14:paraId="557FC44C" w14:textId="77777777" w:rsidTr="00A903D7">
        <w:trPr>
          <w:jc w:val="center"/>
        </w:trPr>
        <w:tc>
          <w:tcPr>
            <w:tcW w:w="709" w:type="dxa"/>
            <w:tcBorders>
              <w:top w:val="single" w:sz="4" w:space="0" w:color="auto"/>
              <w:left w:val="nil"/>
              <w:bottom w:val="nil"/>
              <w:right w:val="nil"/>
            </w:tcBorders>
          </w:tcPr>
          <w:p w14:paraId="0888067C" w14:textId="77777777" w:rsidR="00E212B2" w:rsidRPr="00E212B2" w:rsidRDefault="00E212B2" w:rsidP="00E212B2">
            <w:pPr>
              <w:pStyle w:val="ListParagraph"/>
              <w:numPr>
                <w:ilvl w:val="0"/>
                <w:numId w:val="19"/>
              </w:numPr>
              <w:spacing w:after="0" w:line="360" w:lineRule="auto"/>
              <w:jc w:val="both"/>
              <w:rPr>
                <w:rFonts w:asciiTheme="minorHAnsi" w:hAnsiTheme="minorHAnsi" w:cstheme="minorHAnsi"/>
              </w:rPr>
            </w:pPr>
          </w:p>
        </w:tc>
        <w:tc>
          <w:tcPr>
            <w:tcW w:w="2487" w:type="dxa"/>
            <w:tcBorders>
              <w:top w:val="single" w:sz="4" w:space="0" w:color="auto"/>
              <w:left w:val="nil"/>
              <w:bottom w:val="nil"/>
              <w:right w:val="nil"/>
            </w:tcBorders>
          </w:tcPr>
          <w:p w14:paraId="656D6CC8" w14:textId="77777777" w:rsidR="00E212B2" w:rsidRPr="00E212B2" w:rsidRDefault="00E212B2" w:rsidP="00A903D7">
            <w:pPr>
              <w:pStyle w:val="ListParagraph"/>
              <w:spacing w:line="360" w:lineRule="auto"/>
              <w:ind w:left="0"/>
              <w:jc w:val="both"/>
              <w:rPr>
                <w:rFonts w:asciiTheme="minorHAnsi" w:hAnsiTheme="minorHAnsi" w:cstheme="minorHAnsi"/>
              </w:rPr>
            </w:pPr>
            <w:proofErr w:type="spellStart"/>
            <w:r w:rsidRPr="00E212B2">
              <w:rPr>
                <w:rFonts w:asciiTheme="minorHAnsi" w:hAnsiTheme="minorHAnsi" w:cstheme="minorHAnsi"/>
              </w:rPr>
              <w:t>Jumlah</w:t>
            </w:r>
            <w:proofErr w:type="spellEnd"/>
          </w:p>
        </w:tc>
        <w:tc>
          <w:tcPr>
            <w:tcW w:w="3608" w:type="dxa"/>
            <w:tcBorders>
              <w:top w:val="single" w:sz="4" w:space="0" w:color="auto"/>
              <w:left w:val="nil"/>
              <w:bottom w:val="nil"/>
              <w:right w:val="nil"/>
            </w:tcBorders>
          </w:tcPr>
          <w:p w14:paraId="31F3152A"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2.010</w:t>
            </w:r>
          </w:p>
        </w:tc>
      </w:tr>
      <w:tr w:rsidR="00E212B2" w:rsidRPr="00E212B2" w14:paraId="5EE4E740" w14:textId="77777777" w:rsidTr="00A903D7">
        <w:trPr>
          <w:jc w:val="center"/>
        </w:trPr>
        <w:tc>
          <w:tcPr>
            <w:tcW w:w="709" w:type="dxa"/>
            <w:tcBorders>
              <w:top w:val="nil"/>
              <w:left w:val="nil"/>
              <w:bottom w:val="nil"/>
              <w:right w:val="nil"/>
            </w:tcBorders>
          </w:tcPr>
          <w:p w14:paraId="219A81DC" w14:textId="77777777" w:rsidR="00E212B2" w:rsidRPr="00E212B2" w:rsidRDefault="00E212B2" w:rsidP="00E212B2">
            <w:pPr>
              <w:pStyle w:val="ListParagraph"/>
              <w:numPr>
                <w:ilvl w:val="0"/>
                <w:numId w:val="19"/>
              </w:numPr>
              <w:spacing w:after="0" w:line="360" w:lineRule="auto"/>
              <w:jc w:val="both"/>
              <w:rPr>
                <w:rFonts w:asciiTheme="minorHAnsi" w:hAnsiTheme="minorHAnsi" w:cstheme="minorHAnsi"/>
              </w:rPr>
            </w:pPr>
          </w:p>
        </w:tc>
        <w:tc>
          <w:tcPr>
            <w:tcW w:w="2487" w:type="dxa"/>
            <w:tcBorders>
              <w:top w:val="nil"/>
              <w:left w:val="nil"/>
              <w:bottom w:val="nil"/>
              <w:right w:val="nil"/>
            </w:tcBorders>
          </w:tcPr>
          <w:p w14:paraId="3F749E21"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 xml:space="preserve">Nilai </w:t>
            </w:r>
            <w:proofErr w:type="spellStart"/>
            <w:r w:rsidRPr="00E212B2">
              <w:rPr>
                <w:rFonts w:asciiTheme="minorHAnsi" w:hAnsiTheme="minorHAnsi" w:cstheme="minorHAnsi"/>
              </w:rPr>
              <w:t>Tertinggi</w:t>
            </w:r>
            <w:proofErr w:type="spellEnd"/>
          </w:p>
        </w:tc>
        <w:tc>
          <w:tcPr>
            <w:tcW w:w="3608" w:type="dxa"/>
            <w:tcBorders>
              <w:top w:val="nil"/>
              <w:left w:val="nil"/>
              <w:bottom w:val="nil"/>
              <w:right w:val="nil"/>
            </w:tcBorders>
          </w:tcPr>
          <w:p w14:paraId="77E31D38"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100</w:t>
            </w:r>
          </w:p>
        </w:tc>
      </w:tr>
      <w:tr w:rsidR="00E212B2" w:rsidRPr="00E212B2" w14:paraId="22D33734" w14:textId="77777777" w:rsidTr="00A903D7">
        <w:trPr>
          <w:jc w:val="center"/>
        </w:trPr>
        <w:tc>
          <w:tcPr>
            <w:tcW w:w="709" w:type="dxa"/>
            <w:tcBorders>
              <w:top w:val="nil"/>
              <w:left w:val="nil"/>
              <w:bottom w:val="nil"/>
              <w:right w:val="nil"/>
            </w:tcBorders>
          </w:tcPr>
          <w:p w14:paraId="0E887079" w14:textId="77777777" w:rsidR="00E212B2" w:rsidRPr="00E212B2" w:rsidRDefault="00E212B2" w:rsidP="00E212B2">
            <w:pPr>
              <w:pStyle w:val="ListParagraph"/>
              <w:numPr>
                <w:ilvl w:val="0"/>
                <w:numId w:val="19"/>
              </w:numPr>
              <w:spacing w:after="0" w:line="360" w:lineRule="auto"/>
              <w:jc w:val="both"/>
              <w:rPr>
                <w:rFonts w:asciiTheme="minorHAnsi" w:hAnsiTheme="minorHAnsi" w:cstheme="minorHAnsi"/>
              </w:rPr>
            </w:pPr>
          </w:p>
        </w:tc>
        <w:tc>
          <w:tcPr>
            <w:tcW w:w="2487" w:type="dxa"/>
            <w:tcBorders>
              <w:top w:val="nil"/>
              <w:left w:val="nil"/>
              <w:bottom w:val="nil"/>
              <w:right w:val="nil"/>
            </w:tcBorders>
          </w:tcPr>
          <w:p w14:paraId="234F8CDA"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 xml:space="preserve">Nilai </w:t>
            </w:r>
            <w:proofErr w:type="spellStart"/>
            <w:r w:rsidRPr="00E212B2">
              <w:rPr>
                <w:rFonts w:asciiTheme="minorHAnsi" w:hAnsiTheme="minorHAnsi" w:cstheme="minorHAnsi"/>
              </w:rPr>
              <w:t>Terendah</w:t>
            </w:r>
            <w:proofErr w:type="spellEnd"/>
          </w:p>
        </w:tc>
        <w:tc>
          <w:tcPr>
            <w:tcW w:w="3608" w:type="dxa"/>
            <w:tcBorders>
              <w:top w:val="nil"/>
              <w:left w:val="nil"/>
              <w:bottom w:val="nil"/>
              <w:right w:val="nil"/>
            </w:tcBorders>
          </w:tcPr>
          <w:p w14:paraId="3DDB5831"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34</w:t>
            </w:r>
          </w:p>
        </w:tc>
      </w:tr>
      <w:tr w:rsidR="00E212B2" w:rsidRPr="00E212B2" w14:paraId="1AB28F61" w14:textId="77777777" w:rsidTr="00A903D7">
        <w:trPr>
          <w:jc w:val="center"/>
        </w:trPr>
        <w:tc>
          <w:tcPr>
            <w:tcW w:w="709" w:type="dxa"/>
            <w:tcBorders>
              <w:top w:val="nil"/>
              <w:left w:val="nil"/>
              <w:bottom w:val="nil"/>
              <w:right w:val="nil"/>
            </w:tcBorders>
          </w:tcPr>
          <w:p w14:paraId="1BF992D8" w14:textId="77777777" w:rsidR="00E212B2" w:rsidRPr="00E212B2" w:rsidRDefault="00E212B2" w:rsidP="00E212B2">
            <w:pPr>
              <w:pStyle w:val="ListParagraph"/>
              <w:numPr>
                <w:ilvl w:val="0"/>
                <w:numId w:val="19"/>
              </w:numPr>
              <w:spacing w:after="0" w:line="360" w:lineRule="auto"/>
              <w:jc w:val="both"/>
              <w:rPr>
                <w:rFonts w:asciiTheme="minorHAnsi" w:hAnsiTheme="minorHAnsi" w:cstheme="minorHAnsi"/>
              </w:rPr>
            </w:pPr>
          </w:p>
        </w:tc>
        <w:tc>
          <w:tcPr>
            <w:tcW w:w="2487" w:type="dxa"/>
            <w:tcBorders>
              <w:top w:val="nil"/>
              <w:left w:val="nil"/>
              <w:bottom w:val="nil"/>
              <w:right w:val="nil"/>
            </w:tcBorders>
          </w:tcPr>
          <w:p w14:paraId="508330D9"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Rata – rata</w:t>
            </w:r>
          </w:p>
        </w:tc>
        <w:tc>
          <w:tcPr>
            <w:tcW w:w="3608" w:type="dxa"/>
            <w:tcBorders>
              <w:top w:val="nil"/>
              <w:left w:val="nil"/>
              <w:bottom w:val="nil"/>
              <w:right w:val="nil"/>
            </w:tcBorders>
          </w:tcPr>
          <w:p w14:paraId="53F5E081"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83,75</w:t>
            </w:r>
          </w:p>
        </w:tc>
      </w:tr>
      <w:tr w:rsidR="00E212B2" w:rsidRPr="00E212B2" w14:paraId="0FACCE0D" w14:textId="77777777" w:rsidTr="00A903D7">
        <w:trPr>
          <w:jc w:val="center"/>
        </w:trPr>
        <w:tc>
          <w:tcPr>
            <w:tcW w:w="709" w:type="dxa"/>
            <w:tcBorders>
              <w:top w:val="nil"/>
              <w:left w:val="nil"/>
              <w:bottom w:val="nil"/>
              <w:right w:val="nil"/>
            </w:tcBorders>
          </w:tcPr>
          <w:p w14:paraId="4F333FE6" w14:textId="77777777" w:rsidR="00E212B2" w:rsidRPr="00E212B2" w:rsidRDefault="00E212B2" w:rsidP="00E212B2">
            <w:pPr>
              <w:pStyle w:val="ListParagraph"/>
              <w:numPr>
                <w:ilvl w:val="0"/>
                <w:numId w:val="19"/>
              </w:numPr>
              <w:spacing w:after="0" w:line="360" w:lineRule="auto"/>
              <w:jc w:val="both"/>
              <w:rPr>
                <w:rFonts w:asciiTheme="minorHAnsi" w:hAnsiTheme="minorHAnsi" w:cstheme="minorHAnsi"/>
              </w:rPr>
            </w:pPr>
          </w:p>
        </w:tc>
        <w:tc>
          <w:tcPr>
            <w:tcW w:w="2487" w:type="dxa"/>
            <w:tcBorders>
              <w:top w:val="nil"/>
              <w:left w:val="nil"/>
              <w:bottom w:val="nil"/>
              <w:right w:val="nil"/>
            </w:tcBorders>
          </w:tcPr>
          <w:p w14:paraId="7C273537" w14:textId="77777777" w:rsidR="00E212B2" w:rsidRPr="00E212B2" w:rsidRDefault="00E212B2" w:rsidP="00A903D7">
            <w:pPr>
              <w:pStyle w:val="ListParagraph"/>
              <w:spacing w:line="360" w:lineRule="auto"/>
              <w:ind w:left="0"/>
              <w:jc w:val="both"/>
              <w:rPr>
                <w:rFonts w:asciiTheme="minorHAnsi" w:hAnsiTheme="minorHAnsi" w:cstheme="minorHAnsi"/>
              </w:rPr>
            </w:pPr>
            <w:proofErr w:type="spellStart"/>
            <w:r w:rsidRPr="00E212B2">
              <w:rPr>
                <w:rFonts w:asciiTheme="minorHAnsi" w:hAnsiTheme="minorHAnsi" w:cstheme="minorHAnsi"/>
              </w:rPr>
              <w:t>Jumlah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Tuntas</w:t>
            </w:r>
            <w:proofErr w:type="spellEnd"/>
          </w:p>
        </w:tc>
        <w:tc>
          <w:tcPr>
            <w:tcW w:w="3608" w:type="dxa"/>
            <w:tcBorders>
              <w:top w:val="nil"/>
              <w:left w:val="nil"/>
              <w:bottom w:val="nil"/>
              <w:right w:val="nil"/>
            </w:tcBorders>
          </w:tcPr>
          <w:p w14:paraId="073176F2"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23 (96 %)</w:t>
            </w:r>
          </w:p>
        </w:tc>
      </w:tr>
      <w:tr w:rsidR="00E212B2" w:rsidRPr="00E212B2" w14:paraId="2B3A2F0D" w14:textId="77777777" w:rsidTr="00A903D7">
        <w:trPr>
          <w:jc w:val="center"/>
        </w:trPr>
        <w:tc>
          <w:tcPr>
            <w:tcW w:w="709" w:type="dxa"/>
            <w:tcBorders>
              <w:top w:val="nil"/>
              <w:left w:val="nil"/>
              <w:bottom w:val="single" w:sz="4" w:space="0" w:color="auto"/>
              <w:right w:val="nil"/>
            </w:tcBorders>
          </w:tcPr>
          <w:p w14:paraId="73697BAC" w14:textId="77777777" w:rsidR="00E212B2" w:rsidRPr="00E212B2" w:rsidRDefault="00E212B2" w:rsidP="00E212B2">
            <w:pPr>
              <w:pStyle w:val="ListParagraph"/>
              <w:numPr>
                <w:ilvl w:val="0"/>
                <w:numId w:val="19"/>
              </w:numPr>
              <w:spacing w:after="0" w:line="360" w:lineRule="auto"/>
              <w:jc w:val="both"/>
              <w:rPr>
                <w:rFonts w:asciiTheme="minorHAnsi" w:hAnsiTheme="minorHAnsi" w:cstheme="minorHAnsi"/>
              </w:rPr>
            </w:pPr>
          </w:p>
        </w:tc>
        <w:tc>
          <w:tcPr>
            <w:tcW w:w="2487" w:type="dxa"/>
            <w:tcBorders>
              <w:top w:val="nil"/>
              <w:left w:val="nil"/>
              <w:bottom w:val="single" w:sz="4" w:space="0" w:color="auto"/>
              <w:right w:val="nil"/>
            </w:tcBorders>
          </w:tcPr>
          <w:p w14:paraId="30BA631B" w14:textId="77777777" w:rsidR="00E212B2" w:rsidRPr="00E212B2" w:rsidRDefault="00E212B2" w:rsidP="00A903D7">
            <w:pPr>
              <w:pStyle w:val="ListParagraph"/>
              <w:spacing w:line="360" w:lineRule="auto"/>
              <w:ind w:left="0"/>
              <w:jc w:val="both"/>
              <w:rPr>
                <w:rFonts w:asciiTheme="minorHAnsi" w:hAnsiTheme="minorHAnsi" w:cstheme="minorHAnsi"/>
              </w:rPr>
            </w:pPr>
            <w:proofErr w:type="spellStart"/>
            <w:r w:rsidRPr="00E212B2">
              <w:rPr>
                <w:rFonts w:asciiTheme="minorHAnsi" w:hAnsiTheme="minorHAnsi" w:cstheme="minorHAnsi"/>
              </w:rPr>
              <w:t>Jumlah</w:t>
            </w:r>
            <w:proofErr w:type="spellEnd"/>
            <w:r w:rsidRPr="00E212B2">
              <w:rPr>
                <w:rFonts w:asciiTheme="minorHAnsi" w:hAnsiTheme="minorHAnsi" w:cstheme="minorHAnsi"/>
              </w:rPr>
              <w:t xml:space="preserve"> Tidak </w:t>
            </w:r>
            <w:proofErr w:type="spellStart"/>
            <w:r w:rsidRPr="00E212B2">
              <w:rPr>
                <w:rFonts w:asciiTheme="minorHAnsi" w:hAnsiTheme="minorHAnsi" w:cstheme="minorHAnsi"/>
              </w:rPr>
              <w:t>Tuntas</w:t>
            </w:r>
            <w:proofErr w:type="spellEnd"/>
          </w:p>
        </w:tc>
        <w:tc>
          <w:tcPr>
            <w:tcW w:w="3608" w:type="dxa"/>
            <w:tcBorders>
              <w:top w:val="nil"/>
              <w:left w:val="nil"/>
              <w:bottom w:val="single" w:sz="4" w:space="0" w:color="auto"/>
              <w:right w:val="nil"/>
            </w:tcBorders>
          </w:tcPr>
          <w:p w14:paraId="7978D2C1" w14:textId="77777777" w:rsidR="00E212B2" w:rsidRPr="00E212B2" w:rsidRDefault="00E212B2" w:rsidP="00A903D7">
            <w:pPr>
              <w:pStyle w:val="ListParagraph"/>
              <w:spacing w:line="360" w:lineRule="auto"/>
              <w:ind w:left="0"/>
              <w:jc w:val="both"/>
              <w:rPr>
                <w:rFonts w:asciiTheme="minorHAnsi" w:hAnsiTheme="minorHAnsi" w:cstheme="minorHAnsi"/>
              </w:rPr>
            </w:pPr>
            <w:r w:rsidRPr="00E212B2">
              <w:rPr>
                <w:rFonts w:asciiTheme="minorHAnsi" w:hAnsiTheme="minorHAnsi" w:cstheme="minorHAnsi"/>
              </w:rPr>
              <w:t>1 (4 %)</w:t>
            </w:r>
          </w:p>
        </w:tc>
      </w:tr>
    </w:tbl>
    <w:p w14:paraId="722BBFCA" w14:textId="77777777" w:rsidR="00E212B2" w:rsidRPr="00E212B2" w:rsidRDefault="00E212B2" w:rsidP="00E212B2">
      <w:pPr>
        <w:pStyle w:val="ListParagraph"/>
        <w:spacing w:line="360" w:lineRule="auto"/>
        <w:jc w:val="both"/>
        <w:rPr>
          <w:rFonts w:asciiTheme="minorHAnsi" w:hAnsiTheme="minorHAnsi" w:cstheme="minorHAnsi"/>
        </w:rPr>
      </w:pPr>
    </w:p>
    <w:p w14:paraId="13699FD2" w14:textId="77777777" w:rsidR="00E212B2" w:rsidRPr="00E212B2" w:rsidRDefault="00E212B2" w:rsidP="00E212B2">
      <w:pPr>
        <w:pStyle w:val="ListParagraph"/>
        <w:spacing w:line="360" w:lineRule="auto"/>
        <w:jc w:val="both"/>
        <w:rPr>
          <w:rFonts w:asciiTheme="minorHAnsi" w:hAnsiTheme="minorHAnsi" w:cstheme="minorHAnsi"/>
        </w:rPr>
      </w:pPr>
      <w:proofErr w:type="spellStart"/>
      <w:r w:rsidRPr="00E212B2">
        <w:rPr>
          <w:rFonts w:asciiTheme="minorHAnsi" w:hAnsiTheme="minorHAnsi" w:cstheme="minorHAnsi"/>
        </w:rPr>
        <w:t>Berdasarkan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penelitian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tahap</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2 pada </w:t>
      </w:r>
      <w:proofErr w:type="spellStart"/>
      <w:r w:rsidRPr="00E212B2">
        <w:rPr>
          <w:rFonts w:asciiTheme="minorHAnsi" w:hAnsiTheme="minorHAnsi" w:cstheme="minorHAnsi"/>
        </w:rPr>
        <w:t>tabel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tersebut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dapat</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diketahui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bahwa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dalam</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kategori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tuntas</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sebanyak</w:t>
      </w:r>
      <w:proofErr w:type="spellEnd"/>
      <w:r w:rsidRPr="00E212B2">
        <w:rPr>
          <w:rFonts w:asciiTheme="minorHAnsi" w:hAnsiTheme="minorHAnsi" w:cstheme="minorHAnsi"/>
        </w:rPr>
        <w:t xml:space="preserve"> 23 </w:t>
      </w:r>
      <w:proofErr w:type="spellStart"/>
      <w:r w:rsidRPr="00E212B2">
        <w:rPr>
          <w:rFonts w:asciiTheme="minorHAnsi" w:hAnsiTheme="minorHAnsi" w:cstheme="minorHAnsi"/>
        </w:rPr>
        <w:t>sedangkan</w:t>
      </w:r>
      <w:proofErr w:type="spellEnd"/>
      <w:r w:rsidRPr="00E212B2">
        <w:rPr>
          <w:rFonts w:asciiTheme="minorHAnsi" w:hAnsiTheme="minorHAnsi" w:cstheme="minorHAnsi"/>
        </w:rPr>
        <w:t xml:space="preserve"> 1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masuk</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kategori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tidak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tuntas</w:t>
      </w:r>
      <w:proofErr w:type="spellEnd"/>
      <w:r w:rsidRPr="00E212B2">
        <w:rPr>
          <w:rFonts w:asciiTheme="minorHAnsi" w:hAnsiTheme="minorHAnsi" w:cstheme="minorHAnsi"/>
        </w:rPr>
        <w:t xml:space="preserve">. Skor </w:t>
      </w:r>
      <w:proofErr w:type="spellStart"/>
      <w:r w:rsidRPr="00E212B2">
        <w:rPr>
          <w:rFonts w:asciiTheme="minorHAnsi" w:hAnsiTheme="minorHAnsi" w:cstheme="minorHAnsi"/>
        </w:rPr>
        <w:t>tertinggi</w:t>
      </w:r>
      <w:proofErr w:type="spellEnd"/>
      <w:r w:rsidRPr="00E212B2">
        <w:rPr>
          <w:rFonts w:asciiTheme="minorHAnsi" w:hAnsiTheme="minorHAnsi" w:cstheme="minorHAnsi"/>
        </w:rPr>
        <w:t xml:space="preserve"> yang </w:t>
      </w:r>
      <w:proofErr w:type="spellStart"/>
      <w:r w:rsidRPr="00E212B2">
        <w:rPr>
          <w:rFonts w:asciiTheme="minorHAnsi" w:hAnsiTheme="minorHAnsi" w:cstheme="minorHAnsi"/>
        </w:rPr>
        <w:t>diperoleh</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soal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formatif</w:t>
      </w:r>
      <w:proofErr w:type="spellEnd"/>
      <w:r w:rsidRPr="00E212B2">
        <w:rPr>
          <w:rFonts w:asciiTheme="minorHAnsi" w:hAnsiTheme="minorHAnsi" w:cstheme="minorHAnsi"/>
        </w:rPr>
        <w:t xml:space="preserve"> kali </w:t>
      </w:r>
      <w:proofErr w:type="spellStart"/>
      <w:r w:rsidRPr="00E212B2">
        <w:rPr>
          <w:rFonts w:asciiTheme="minorHAnsi" w:hAnsiTheme="minorHAnsi" w:cstheme="minorHAnsi"/>
        </w:rPr>
        <w:t>ini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ialah</w:t>
      </w:r>
      <w:proofErr w:type="spellEnd"/>
      <w:r w:rsidRPr="00E212B2">
        <w:rPr>
          <w:rFonts w:asciiTheme="minorHAnsi" w:hAnsiTheme="minorHAnsi" w:cstheme="minorHAnsi"/>
        </w:rPr>
        <w:t xml:space="preserve"> 100 </w:t>
      </w:r>
      <w:proofErr w:type="spellStart"/>
      <w:r w:rsidRPr="00E212B2">
        <w:rPr>
          <w:rFonts w:asciiTheme="minorHAnsi" w:hAnsiTheme="minorHAnsi" w:cstheme="minorHAnsi"/>
        </w:rPr>
        <w:t>sedangkan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skor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terendah</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yakni</w:t>
      </w:r>
      <w:proofErr w:type="spellEnd"/>
      <w:r w:rsidRPr="00E212B2">
        <w:rPr>
          <w:rFonts w:asciiTheme="minorHAnsi" w:hAnsiTheme="minorHAnsi" w:cstheme="minorHAnsi"/>
        </w:rPr>
        <w:t xml:space="preserve"> 34 </w:t>
      </w:r>
      <w:proofErr w:type="spellStart"/>
      <w:r w:rsidRPr="00E212B2">
        <w:rPr>
          <w:rFonts w:asciiTheme="minorHAnsi" w:hAnsiTheme="minorHAnsi" w:cstheme="minorHAnsi"/>
        </w:rPr>
        <w:t>dengan</w:t>
      </w:r>
      <w:proofErr w:type="spellEnd"/>
      <w:r w:rsidRPr="00E212B2">
        <w:rPr>
          <w:rFonts w:asciiTheme="minorHAnsi" w:hAnsiTheme="minorHAnsi" w:cstheme="minorHAnsi"/>
        </w:rPr>
        <w:t xml:space="preserve"> rata – rata </w:t>
      </w:r>
      <w:proofErr w:type="spellStart"/>
      <w:r w:rsidRPr="00E212B2">
        <w:rPr>
          <w:rFonts w:asciiTheme="minorHAnsi" w:hAnsiTheme="minorHAnsi" w:cstheme="minorHAnsi"/>
        </w:rPr>
        <w:t>nilai</w:t>
      </w:r>
      <w:proofErr w:type="spellEnd"/>
      <w:r w:rsidRPr="00E212B2">
        <w:rPr>
          <w:rFonts w:asciiTheme="minorHAnsi" w:hAnsiTheme="minorHAnsi" w:cstheme="minorHAnsi"/>
        </w:rPr>
        <w:t xml:space="preserve"> 83,75. </w:t>
      </w:r>
      <w:proofErr w:type="spellStart"/>
      <w:r w:rsidRPr="00E212B2">
        <w:rPr>
          <w:rFonts w:asciiTheme="minorHAnsi" w:hAnsiTheme="minorHAnsi" w:cstheme="minorHAnsi"/>
        </w:rPr>
        <w:t>Untuk</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memvisualisasikan</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hasil</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belajar</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peserta</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didik</w:t>
      </w:r>
      <w:proofErr w:type="spellEnd"/>
      <w:r w:rsidRPr="00E212B2">
        <w:rPr>
          <w:rFonts w:asciiTheme="minorHAnsi" w:hAnsiTheme="minorHAnsi" w:cstheme="minorHAnsi"/>
        </w:rPr>
        <w:t xml:space="preserve"> pada </w:t>
      </w:r>
      <w:proofErr w:type="spellStart"/>
      <w:r w:rsidRPr="00E212B2">
        <w:rPr>
          <w:rFonts w:asciiTheme="minorHAnsi" w:hAnsiTheme="minorHAnsi" w:cstheme="minorHAnsi"/>
        </w:rPr>
        <w:t>siklus</w:t>
      </w:r>
      <w:proofErr w:type="spellEnd"/>
      <w:r w:rsidRPr="00E212B2">
        <w:rPr>
          <w:rFonts w:asciiTheme="minorHAnsi" w:hAnsiTheme="minorHAnsi" w:cstheme="minorHAnsi"/>
        </w:rPr>
        <w:t xml:space="preserve"> II, </w:t>
      </w:r>
      <w:proofErr w:type="spellStart"/>
      <w:r w:rsidRPr="00E212B2">
        <w:rPr>
          <w:rFonts w:asciiTheme="minorHAnsi" w:hAnsiTheme="minorHAnsi" w:cstheme="minorHAnsi"/>
        </w:rPr>
        <w:t>disajikan</w:t>
      </w:r>
      <w:proofErr w:type="spellEnd"/>
      <w:r w:rsidRPr="00E212B2">
        <w:rPr>
          <w:rFonts w:asciiTheme="minorHAnsi" w:hAnsiTheme="minorHAnsi" w:cstheme="minorHAnsi"/>
        </w:rPr>
        <w:t xml:space="preserve"> diagram </w:t>
      </w:r>
      <w:proofErr w:type="spellStart"/>
      <w:r w:rsidRPr="00E212B2">
        <w:rPr>
          <w:rFonts w:asciiTheme="minorHAnsi" w:hAnsiTheme="minorHAnsi" w:cstheme="minorHAnsi"/>
        </w:rPr>
        <w:t>sebagai</w:t>
      </w:r>
      <w:proofErr w:type="spellEnd"/>
      <w:r w:rsidRPr="00E212B2">
        <w:rPr>
          <w:rFonts w:asciiTheme="minorHAnsi" w:hAnsiTheme="minorHAnsi" w:cstheme="minorHAnsi"/>
        </w:rPr>
        <w:t xml:space="preserve"> </w:t>
      </w:r>
      <w:proofErr w:type="spellStart"/>
      <w:r w:rsidRPr="00E212B2">
        <w:rPr>
          <w:rFonts w:asciiTheme="minorHAnsi" w:hAnsiTheme="minorHAnsi" w:cstheme="minorHAnsi"/>
        </w:rPr>
        <w:t>berikut</w:t>
      </w:r>
      <w:proofErr w:type="spellEnd"/>
      <w:r w:rsidRPr="00E212B2">
        <w:rPr>
          <w:rFonts w:asciiTheme="minorHAnsi" w:hAnsiTheme="minorHAnsi" w:cstheme="minorHAnsi"/>
        </w:rPr>
        <w:t>:</w:t>
      </w:r>
    </w:p>
    <w:p w14:paraId="56250372" w14:textId="77777777" w:rsidR="00E212B2" w:rsidRPr="00E212B2" w:rsidRDefault="00E212B2" w:rsidP="00E212B2">
      <w:pPr>
        <w:pStyle w:val="ListParagraph"/>
        <w:spacing w:line="360" w:lineRule="auto"/>
        <w:jc w:val="center"/>
        <w:rPr>
          <w:rFonts w:asciiTheme="minorHAnsi" w:hAnsiTheme="minorHAnsi" w:cstheme="minorHAnsi"/>
          <w14:textOutline w14:w="9525" w14:cap="rnd" w14:cmpd="sng" w14:algn="ctr">
            <w14:noFill/>
            <w14:prstDash w14:val="solid"/>
            <w14:bevel/>
          </w14:textOutline>
        </w:rPr>
      </w:pPr>
      <w:r w:rsidRPr="00E212B2">
        <w:rPr>
          <w:rFonts w:asciiTheme="minorHAnsi" w:hAnsiTheme="minorHAnsi" w:cstheme="minorHAnsi"/>
          <w:noProof/>
        </w:rPr>
        <w:drawing>
          <wp:inline distT="0" distB="0" distL="0" distR="0" wp14:anchorId="05A0C405" wp14:editId="038CAE44">
            <wp:extent cx="3771900" cy="2714625"/>
            <wp:effectExtent l="0" t="0" r="0" b="9525"/>
            <wp:docPr id="6134870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61A9D6" w14:textId="61E556B4" w:rsidR="00964FBE" w:rsidRDefault="00E212B2" w:rsidP="00964FBE">
      <w:pPr>
        <w:pStyle w:val="ListParagraph"/>
        <w:spacing w:line="360" w:lineRule="auto"/>
        <w:jc w:val="both"/>
        <w:rPr>
          <w:rFonts w:asciiTheme="minorHAnsi" w:hAnsiTheme="minorHAnsi" w:cstheme="minorHAnsi"/>
          <w14:textOutline w14:w="9525" w14:cap="rnd" w14:cmpd="sng" w14:algn="ctr">
            <w14:noFill/>
            <w14:prstDash w14:val="solid"/>
            <w14:bevel/>
          </w14:textOutline>
        </w:rPr>
      </w:pPr>
      <w:r w:rsidRPr="00E212B2">
        <w:rPr>
          <w:rFonts w:asciiTheme="minorHAnsi" w:hAnsiTheme="minorHAnsi" w:cstheme="minorHAnsi"/>
          <w14:textOutline w14:w="9525" w14:cap="rnd" w14:cmpd="sng" w14:algn="ctr">
            <w14:noFill/>
            <w14:prstDash w14:val="solid"/>
            <w14:bevel/>
          </w14:textOutline>
        </w:rPr>
        <w:tab/>
      </w:r>
      <w:proofErr w:type="spellStart"/>
      <w:r w:rsidRPr="00E212B2">
        <w:rPr>
          <w:rFonts w:asciiTheme="minorHAnsi" w:hAnsiTheme="minorHAnsi" w:cstheme="minorHAnsi"/>
          <w14:textOutline w14:w="9525" w14:cap="rnd" w14:cmpd="sng" w14:algn="ctr">
            <w14:noFill/>
            <w14:prstDash w14:val="solid"/>
            <w14:bevel/>
          </w14:textOutline>
        </w:rPr>
        <w:t>Berdasarkan</w:t>
      </w:r>
      <w:proofErr w:type="spellEnd"/>
      <w:r w:rsidRPr="00E212B2">
        <w:rPr>
          <w:rFonts w:asciiTheme="minorHAnsi" w:hAnsiTheme="minorHAnsi" w:cstheme="minorHAnsi"/>
          <w14:textOutline w14:w="9525" w14:cap="rnd" w14:cmpd="sng" w14:algn="ctr">
            <w14:noFill/>
            <w14:prstDash w14:val="solid"/>
            <w14:bevel/>
          </w14:textOutline>
        </w:rPr>
        <w:t xml:space="preserve"> diagram </w:t>
      </w:r>
      <w:proofErr w:type="spellStart"/>
      <w:r w:rsidRPr="00E212B2">
        <w:rPr>
          <w:rFonts w:asciiTheme="minorHAnsi" w:hAnsiTheme="minorHAnsi" w:cstheme="minorHAnsi"/>
          <w14:textOutline w14:w="9525" w14:cap="rnd" w14:cmpd="sng" w14:algn="ctr">
            <w14:noFill/>
            <w14:prstDash w14:val="solid"/>
            <w14:bevel/>
          </w14:textOutline>
        </w:rPr>
        <w:t>diatas</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hasil</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penelitian</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tahap</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siklus</w:t>
      </w:r>
      <w:proofErr w:type="spellEnd"/>
      <w:r w:rsidRPr="00E212B2">
        <w:rPr>
          <w:rFonts w:asciiTheme="minorHAnsi" w:hAnsiTheme="minorHAnsi" w:cstheme="minorHAnsi"/>
          <w14:textOutline w14:w="9525" w14:cap="rnd" w14:cmpd="sng" w14:algn="ctr">
            <w14:noFill/>
            <w14:prstDash w14:val="solid"/>
            <w14:bevel/>
          </w14:textOutline>
        </w:rPr>
        <w:t xml:space="preserve"> 3 </w:t>
      </w:r>
      <w:proofErr w:type="spellStart"/>
      <w:r w:rsidRPr="00E212B2">
        <w:rPr>
          <w:rFonts w:asciiTheme="minorHAnsi" w:hAnsiTheme="minorHAnsi" w:cstheme="minorHAnsi"/>
          <w14:textOutline w14:w="9525" w14:cap="rnd" w14:cmpd="sng" w14:algn="ctr">
            <w14:noFill/>
            <w14:prstDash w14:val="solid"/>
            <w14:bevel/>
          </w14:textOutline>
        </w:rPr>
        <w:t>dapat</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diketahui</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terdapat</w:t>
      </w:r>
      <w:proofErr w:type="spellEnd"/>
      <w:r w:rsidRPr="00E212B2">
        <w:rPr>
          <w:rFonts w:asciiTheme="minorHAnsi" w:hAnsiTheme="minorHAnsi" w:cstheme="minorHAnsi"/>
          <w14:textOutline w14:w="9525" w14:cap="rnd" w14:cmpd="sng" w14:algn="ctr">
            <w14:noFill/>
            <w14:prstDash w14:val="solid"/>
            <w14:bevel/>
          </w14:textOutline>
        </w:rPr>
        <w:t xml:space="preserve"> 23 </w:t>
      </w:r>
      <w:proofErr w:type="spellStart"/>
      <w:r w:rsidRPr="00E212B2">
        <w:rPr>
          <w:rFonts w:asciiTheme="minorHAnsi" w:hAnsiTheme="minorHAnsi" w:cstheme="minorHAnsi"/>
          <w14:textOutline w14:w="9525" w14:cap="rnd" w14:cmpd="sng" w14:algn="ctr">
            <w14:noFill/>
            <w14:prstDash w14:val="solid"/>
            <w14:bevel/>
          </w14:textOutline>
        </w:rPr>
        <w:t>peserta</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didik</w:t>
      </w:r>
      <w:proofErr w:type="spellEnd"/>
      <w:r w:rsidRPr="00E212B2">
        <w:rPr>
          <w:rFonts w:asciiTheme="minorHAnsi" w:hAnsiTheme="minorHAnsi" w:cstheme="minorHAnsi"/>
          <w14:textOutline w14:w="9525" w14:cap="rnd" w14:cmpd="sng" w14:algn="ctr">
            <w14:noFill/>
            <w14:prstDash w14:val="solid"/>
            <w14:bevel/>
          </w14:textOutline>
        </w:rPr>
        <w:t xml:space="preserve"> yang </w:t>
      </w:r>
      <w:proofErr w:type="spellStart"/>
      <w:r w:rsidRPr="00E212B2">
        <w:rPr>
          <w:rFonts w:asciiTheme="minorHAnsi" w:hAnsiTheme="minorHAnsi" w:cstheme="minorHAnsi"/>
          <w14:textOutline w14:w="9525" w14:cap="rnd" w14:cmpd="sng" w14:algn="ctr">
            <w14:noFill/>
            <w14:prstDash w14:val="solid"/>
            <w14:bevel/>
          </w14:textOutline>
        </w:rPr>
        <w:t>masuk</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dalam</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kategori</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tuntas</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dengan</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persentase</w:t>
      </w:r>
      <w:proofErr w:type="spellEnd"/>
      <w:r w:rsidRPr="00E212B2">
        <w:rPr>
          <w:rFonts w:asciiTheme="minorHAnsi" w:hAnsiTheme="minorHAnsi" w:cstheme="minorHAnsi"/>
          <w14:textOutline w14:w="9525" w14:cap="rnd" w14:cmpd="sng" w14:algn="ctr">
            <w14:noFill/>
            <w14:prstDash w14:val="solid"/>
            <w14:bevel/>
          </w14:textOutline>
        </w:rPr>
        <w:t xml:space="preserve"> 96%. Oleh </w:t>
      </w:r>
      <w:proofErr w:type="spellStart"/>
      <w:r w:rsidRPr="00E212B2">
        <w:rPr>
          <w:rFonts w:asciiTheme="minorHAnsi" w:hAnsiTheme="minorHAnsi" w:cstheme="minorHAnsi"/>
          <w14:textOutline w14:w="9525" w14:cap="rnd" w14:cmpd="sng" w14:algn="ctr">
            <w14:noFill/>
            <w14:prstDash w14:val="solid"/>
            <w14:bevel/>
          </w14:textOutline>
        </w:rPr>
        <w:t>karena</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itu</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dalam</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hal</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ini</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peneliti</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menyimpulkan</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bahwa</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penelitian</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ini</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berhasil</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membuktikan</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bahwa</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pengaplikasian</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pendekatan</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kooperatif</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dengan</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menggunakan</w:t>
      </w:r>
      <w:proofErr w:type="spellEnd"/>
      <w:r w:rsidRPr="00E212B2">
        <w:rPr>
          <w:rFonts w:asciiTheme="minorHAnsi" w:hAnsiTheme="minorHAnsi" w:cstheme="minorHAnsi"/>
          <w14:textOutline w14:w="9525" w14:cap="rnd" w14:cmpd="sng" w14:algn="ctr">
            <w14:noFill/>
            <w14:prstDash w14:val="solid"/>
            <w14:bevel/>
          </w14:textOutline>
        </w:rPr>
        <w:t xml:space="preserve"> model </w:t>
      </w:r>
      <w:proofErr w:type="spellStart"/>
      <w:r w:rsidRPr="00E212B2">
        <w:rPr>
          <w:rFonts w:asciiTheme="minorHAnsi" w:hAnsiTheme="minorHAnsi" w:cstheme="minorHAnsi"/>
          <w14:textOutline w14:w="9525" w14:cap="rnd" w14:cmpd="sng" w14:algn="ctr">
            <w14:noFill/>
            <w14:prstDash w14:val="solid"/>
            <w14:bevel/>
          </w14:textOutline>
        </w:rPr>
        <w:t>pembelajaran</w:t>
      </w:r>
      <w:proofErr w:type="spellEnd"/>
      <w:r w:rsidRPr="00E212B2">
        <w:rPr>
          <w:rFonts w:asciiTheme="minorHAnsi" w:hAnsiTheme="minorHAnsi" w:cstheme="minorHAnsi"/>
          <w14:textOutline w14:w="9525" w14:cap="rnd" w14:cmpd="sng" w14:algn="ctr">
            <w14:noFill/>
            <w14:prstDash w14:val="solid"/>
            <w14:bevel/>
          </w14:textOutline>
        </w:rPr>
        <w:t xml:space="preserve"> Team Game Tournament (TGT) </w:t>
      </w:r>
      <w:proofErr w:type="spellStart"/>
      <w:r w:rsidRPr="00E212B2">
        <w:rPr>
          <w:rFonts w:asciiTheme="minorHAnsi" w:hAnsiTheme="minorHAnsi" w:cstheme="minorHAnsi"/>
          <w14:textOutline w14:w="9525" w14:cap="rnd" w14:cmpd="sng" w14:algn="ctr">
            <w14:noFill/>
            <w14:prstDash w14:val="solid"/>
            <w14:bevel/>
          </w14:textOutline>
        </w:rPr>
        <w:t>dapat</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meningkatkan</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hasil</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belajar</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peserta</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didik</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kelas</w:t>
      </w:r>
      <w:proofErr w:type="spellEnd"/>
      <w:r w:rsidRPr="00E212B2">
        <w:rPr>
          <w:rFonts w:asciiTheme="minorHAnsi" w:hAnsiTheme="minorHAnsi" w:cstheme="minorHAnsi"/>
          <w14:textOutline w14:w="9525" w14:cap="rnd" w14:cmpd="sng" w14:algn="ctr">
            <w14:noFill/>
            <w14:prstDash w14:val="solid"/>
            <w14:bevel/>
          </w14:textOutline>
        </w:rPr>
        <w:t xml:space="preserve"> 4 SDN </w:t>
      </w:r>
      <w:proofErr w:type="spellStart"/>
      <w:r w:rsidRPr="00E212B2">
        <w:rPr>
          <w:rFonts w:asciiTheme="minorHAnsi" w:hAnsiTheme="minorHAnsi" w:cstheme="minorHAnsi"/>
          <w14:textOutline w14:w="9525" w14:cap="rnd" w14:cmpd="sng" w14:algn="ctr">
            <w14:noFill/>
            <w14:prstDash w14:val="solid"/>
            <w14:bevel/>
          </w14:textOutline>
        </w:rPr>
        <w:t>Polehan</w:t>
      </w:r>
      <w:proofErr w:type="spellEnd"/>
      <w:r w:rsidRPr="00E212B2">
        <w:rPr>
          <w:rFonts w:asciiTheme="minorHAnsi" w:hAnsiTheme="minorHAnsi" w:cstheme="minorHAnsi"/>
          <w14:textOutline w14:w="9525" w14:cap="rnd" w14:cmpd="sng" w14:algn="ctr">
            <w14:noFill/>
            <w14:prstDash w14:val="solid"/>
            <w14:bevel/>
          </w14:textOutline>
        </w:rPr>
        <w:t xml:space="preserve"> 3 Malang pada </w:t>
      </w:r>
      <w:proofErr w:type="spellStart"/>
      <w:r w:rsidRPr="00E212B2">
        <w:rPr>
          <w:rFonts w:asciiTheme="minorHAnsi" w:hAnsiTheme="minorHAnsi" w:cstheme="minorHAnsi"/>
          <w14:textOutline w14:w="9525" w14:cap="rnd" w14:cmpd="sng" w14:algn="ctr">
            <w14:noFill/>
            <w14:prstDash w14:val="solid"/>
            <w14:bevel/>
          </w14:textOutline>
        </w:rPr>
        <w:t>mata</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pelajaran</w:t>
      </w:r>
      <w:proofErr w:type="spellEnd"/>
      <w:r w:rsidRPr="00E212B2">
        <w:rPr>
          <w:rFonts w:asciiTheme="minorHAnsi" w:hAnsiTheme="minorHAnsi" w:cstheme="minorHAnsi"/>
          <w14:textOutline w14:w="9525" w14:cap="rnd" w14:cmpd="sng" w14:algn="ctr">
            <w14:noFill/>
            <w14:prstDash w14:val="solid"/>
            <w14:bevel/>
          </w14:textOutline>
        </w:rPr>
        <w:t xml:space="preserve"> Bahasa Indonesia </w:t>
      </w:r>
      <w:proofErr w:type="spellStart"/>
      <w:r w:rsidRPr="00E212B2">
        <w:rPr>
          <w:rFonts w:asciiTheme="minorHAnsi" w:hAnsiTheme="minorHAnsi" w:cstheme="minorHAnsi"/>
          <w14:textOutline w14:w="9525" w14:cap="rnd" w14:cmpd="sng" w14:algn="ctr">
            <w14:noFill/>
            <w14:prstDash w14:val="solid"/>
            <w14:bevel/>
          </w14:textOutline>
        </w:rPr>
        <w:t>materi</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kelas</w:t>
      </w:r>
      <w:proofErr w:type="spellEnd"/>
      <w:r w:rsidRPr="00E212B2">
        <w:rPr>
          <w:rFonts w:asciiTheme="minorHAnsi" w:hAnsiTheme="minorHAnsi" w:cstheme="minorHAnsi"/>
          <w14:textOutline w14:w="9525" w14:cap="rnd" w14:cmpd="sng" w14:algn="ctr">
            <w14:noFill/>
            <w14:prstDash w14:val="solid"/>
            <w14:bevel/>
          </w14:textOutline>
        </w:rPr>
        <w:t xml:space="preserve"> kata dan </w:t>
      </w:r>
      <w:proofErr w:type="spellStart"/>
      <w:r w:rsidRPr="00E212B2">
        <w:rPr>
          <w:rFonts w:asciiTheme="minorHAnsi" w:hAnsiTheme="minorHAnsi" w:cstheme="minorHAnsi"/>
          <w14:textOutline w14:w="9525" w14:cap="rnd" w14:cmpd="sng" w14:algn="ctr">
            <w14:noFill/>
            <w14:prstDash w14:val="solid"/>
            <w14:bevel/>
          </w14:textOutline>
        </w:rPr>
        <w:t>mencari</w:t>
      </w:r>
      <w:proofErr w:type="spellEnd"/>
      <w:r w:rsidRPr="00E212B2">
        <w:rPr>
          <w:rFonts w:asciiTheme="minorHAnsi" w:hAnsiTheme="minorHAnsi" w:cstheme="minorHAnsi"/>
          <w14:textOutline w14:w="9525" w14:cap="rnd" w14:cmpd="sng" w14:algn="ctr">
            <w14:noFill/>
            <w14:prstDash w14:val="solid"/>
            <w14:bevel/>
          </w14:textOutline>
        </w:rPr>
        <w:t xml:space="preserve"> </w:t>
      </w:r>
      <w:proofErr w:type="spellStart"/>
      <w:r w:rsidRPr="00E212B2">
        <w:rPr>
          <w:rFonts w:asciiTheme="minorHAnsi" w:hAnsiTheme="minorHAnsi" w:cstheme="minorHAnsi"/>
          <w14:textOutline w14:w="9525" w14:cap="rnd" w14:cmpd="sng" w14:algn="ctr">
            <w14:noFill/>
            <w14:prstDash w14:val="solid"/>
            <w14:bevel/>
          </w14:textOutline>
        </w:rPr>
        <w:t>makna</w:t>
      </w:r>
      <w:proofErr w:type="spellEnd"/>
      <w:r w:rsidRPr="00E212B2">
        <w:rPr>
          <w:rFonts w:asciiTheme="minorHAnsi" w:hAnsiTheme="minorHAnsi" w:cstheme="minorHAnsi"/>
          <w14:textOutline w14:w="9525" w14:cap="rnd" w14:cmpd="sng" w14:algn="ctr">
            <w14:noFill/>
            <w14:prstDash w14:val="solid"/>
            <w14:bevel/>
          </w14:textOutline>
        </w:rPr>
        <w:t xml:space="preserve"> kata pada KBBI. </w:t>
      </w:r>
    </w:p>
    <w:p w14:paraId="7BEB20AE" w14:textId="5C8F5B8C" w:rsidR="00964FBE" w:rsidRPr="00964FBE" w:rsidRDefault="00964FBE" w:rsidP="00010D64">
      <w:pPr>
        <w:spacing w:after="0" w:line="240" w:lineRule="auto"/>
        <w:rPr>
          <w:rStyle w:val="mediumtext"/>
          <w:rFonts w:asciiTheme="minorHAnsi" w:hAnsiTheme="minorHAnsi" w:cstheme="minorHAnsi"/>
          <w14:textOutline w14:w="9525" w14:cap="rnd" w14:cmpd="sng" w14:algn="ctr">
            <w14:noFill/>
            <w14:prstDash w14:val="solid"/>
            <w14:bevel/>
          </w14:textOutline>
        </w:rPr>
      </w:pPr>
      <w:r>
        <w:rPr>
          <w:rFonts w:asciiTheme="minorHAnsi" w:hAnsiTheme="minorHAnsi" w:cstheme="minorHAnsi"/>
          <w14:textOutline w14:w="9525" w14:cap="rnd" w14:cmpd="sng" w14:algn="ctr">
            <w14:noFill/>
            <w14:prstDash w14:val="solid"/>
            <w14:bevel/>
          </w14:textOutline>
        </w:rPr>
        <w:br w:type="page"/>
      </w:r>
    </w:p>
    <w:p w14:paraId="3439C841" w14:textId="0E246D02" w:rsidR="00F23BE2" w:rsidRDefault="00E212B2" w:rsidP="00E212B2">
      <w:pPr>
        <w:pStyle w:val="Teks"/>
        <w:spacing w:line="240" w:lineRule="auto"/>
        <w:ind w:firstLine="0"/>
        <w:rPr>
          <w:rStyle w:val="mediumtext"/>
          <w:rFonts w:asciiTheme="minorHAnsi" w:hAnsiTheme="minorHAnsi" w:cstheme="minorHAnsi"/>
          <w:b/>
          <w:bCs/>
        </w:rPr>
      </w:pPr>
      <w:r w:rsidRPr="00E212B2">
        <w:rPr>
          <w:rStyle w:val="mediumtext"/>
          <w:rFonts w:asciiTheme="minorHAnsi" w:hAnsiTheme="minorHAnsi" w:cstheme="minorHAnsi"/>
          <w:b/>
          <w:bCs/>
        </w:rPr>
        <w:lastRenderedPageBreak/>
        <w:t>Kesimpulan</w:t>
      </w:r>
    </w:p>
    <w:p w14:paraId="14AD6B23" w14:textId="592280A2" w:rsidR="00E212B2" w:rsidRPr="00E212B2" w:rsidRDefault="00E212B2" w:rsidP="00010D64">
      <w:pPr>
        <w:pStyle w:val="Teks"/>
        <w:spacing w:line="360" w:lineRule="auto"/>
        <w:rPr>
          <w:rFonts w:asciiTheme="minorHAnsi" w:hAnsiTheme="minorHAnsi" w:cstheme="minorHAnsi"/>
          <w:lang w:val="id-ID"/>
        </w:rPr>
      </w:pPr>
      <w:r w:rsidRPr="00E212B2">
        <w:rPr>
          <w:rFonts w:asciiTheme="minorHAnsi" w:hAnsiTheme="minorHAnsi" w:cstheme="minorHAnsi"/>
          <w:lang w:val="id-ID"/>
        </w:rPr>
        <w:t xml:space="preserve">Tujuan penelitian ini dilakukan yakni untuk meningkatkan hasil belajar peserta didik kelas 4 SDN </w:t>
      </w:r>
      <w:r>
        <w:rPr>
          <w:rFonts w:asciiTheme="minorHAnsi" w:hAnsiTheme="minorHAnsi" w:cstheme="minorHAnsi"/>
          <w:lang w:val="id-ID"/>
        </w:rPr>
        <w:t>Polehan</w:t>
      </w:r>
      <w:r w:rsidRPr="00E212B2">
        <w:rPr>
          <w:rFonts w:asciiTheme="minorHAnsi" w:hAnsiTheme="minorHAnsi" w:cstheme="minorHAnsi"/>
          <w:lang w:val="id-ID"/>
        </w:rPr>
        <w:t xml:space="preserve"> </w:t>
      </w:r>
      <w:r>
        <w:rPr>
          <w:rFonts w:asciiTheme="minorHAnsi" w:hAnsiTheme="minorHAnsi" w:cstheme="minorHAnsi"/>
          <w:lang w:val="id-ID"/>
        </w:rPr>
        <w:t>3</w:t>
      </w:r>
      <w:r w:rsidRPr="00E212B2">
        <w:rPr>
          <w:rFonts w:asciiTheme="minorHAnsi" w:hAnsiTheme="minorHAnsi" w:cstheme="minorHAnsi"/>
          <w:lang w:val="id-ID"/>
        </w:rPr>
        <w:t xml:space="preserve"> Malang melalui penerapan model </w:t>
      </w:r>
      <w:r w:rsidR="00010D64">
        <w:rPr>
          <w:rFonts w:asciiTheme="minorHAnsi" w:hAnsiTheme="minorHAnsi" w:cstheme="minorHAnsi"/>
          <w:lang w:val="id-ID"/>
        </w:rPr>
        <w:t>Teams Game Tournament</w:t>
      </w:r>
      <w:r w:rsidRPr="00E212B2">
        <w:rPr>
          <w:rFonts w:asciiTheme="minorHAnsi" w:hAnsiTheme="minorHAnsi" w:cstheme="minorHAnsi"/>
          <w:lang w:val="id-ID"/>
        </w:rPr>
        <w:t xml:space="preserve"> pada mata pelajaran </w:t>
      </w:r>
      <w:r w:rsidR="00010D64">
        <w:rPr>
          <w:rFonts w:asciiTheme="minorHAnsi" w:hAnsiTheme="minorHAnsi" w:cstheme="minorHAnsi"/>
          <w:lang w:val="id-ID"/>
        </w:rPr>
        <w:t>Bahasa Indonesia</w:t>
      </w:r>
      <w:r w:rsidRPr="00E212B2">
        <w:rPr>
          <w:rFonts w:asciiTheme="minorHAnsi" w:hAnsiTheme="minorHAnsi" w:cstheme="minorHAnsi"/>
          <w:lang w:val="id-ID"/>
        </w:rPr>
        <w:t xml:space="preserve">, khususnya pada materi </w:t>
      </w:r>
      <w:r w:rsidR="00010D64">
        <w:rPr>
          <w:rFonts w:asciiTheme="minorHAnsi" w:hAnsiTheme="minorHAnsi" w:cstheme="minorHAnsi"/>
          <w:lang w:val="id-ID"/>
        </w:rPr>
        <w:t>kelas kata dan mencari makna kata pada KBBI</w:t>
      </w:r>
      <w:r w:rsidRPr="00E212B2">
        <w:rPr>
          <w:rFonts w:asciiTheme="minorHAnsi" w:hAnsiTheme="minorHAnsi" w:cstheme="minorHAnsi"/>
          <w:lang w:val="id-ID"/>
        </w:rPr>
        <w:t>. Berdasarkan hasil observasi awal, ditemukan bahwa sebagian besar peserta didik me</w:t>
      </w:r>
      <w:r w:rsidR="00010D64">
        <w:rPr>
          <w:rFonts w:asciiTheme="minorHAnsi" w:hAnsiTheme="minorHAnsi" w:cstheme="minorHAnsi"/>
          <w:lang w:val="id-ID"/>
        </w:rPr>
        <w:t xml:space="preserve">miliki </w:t>
      </w:r>
      <w:r w:rsidRPr="00E212B2">
        <w:rPr>
          <w:rFonts w:asciiTheme="minorHAnsi" w:hAnsiTheme="minorHAnsi" w:cstheme="minorHAnsi"/>
          <w:lang w:val="id-ID"/>
        </w:rPr>
        <w:t>hasil belajar</w:t>
      </w:r>
      <w:r w:rsidR="00010D64">
        <w:rPr>
          <w:rFonts w:asciiTheme="minorHAnsi" w:hAnsiTheme="minorHAnsi" w:cstheme="minorHAnsi"/>
          <w:lang w:val="id-ID"/>
        </w:rPr>
        <w:t xml:space="preserve"> yang rendah.</w:t>
      </w:r>
      <w:r w:rsidRPr="00E212B2">
        <w:rPr>
          <w:rFonts w:asciiTheme="minorHAnsi" w:hAnsiTheme="minorHAnsi" w:cstheme="minorHAnsi"/>
          <w:lang w:val="id-ID"/>
        </w:rPr>
        <w:t xml:space="preserve"> Hal ini disebabkan</w:t>
      </w:r>
      <w:r w:rsidR="00010D64">
        <w:rPr>
          <w:rFonts w:asciiTheme="minorHAnsi" w:hAnsiTheme="minorHAnsi" w:cstheme="minorHAnsi"/>
          <w:lang w:val="id-ID"/>
        </w:rPr>
        <w:t xml:space="preserve"> oleh </w:t>
      </w:r>
      <w:r w:rsidR="00010D64" w:rsidRPr="00010D64">
        <w:rPr>
          <w:rFonts w:asciiTheme="minorHAnsi" w:hAnsiTheme="minorHAnsi" w:cstheme="minorHAnsi"/>
          <w:i/>
          <w:iCs/>
          <w:lang w:val="id-ID"/>
        </w:rPr>
        <w:t>mindset</w:t>
      </w:r>
      <w:r w:rsidRPr="00E212B2">
        <w:rPr>
          <w:rFonts w:asciiTheme="minorHAnsi" w:hAnsiTheme="minorHAnsi" w:cstheme="minorHAnsi"/>
          <w:lang w:val="id-ID"/>
        </w:rPr>
        <w:t xml:space="preserve"> </w:t>
      </w:r>
      <w:r w:rsidR="00010D64">
        <w:rPr>
          <w:rFonts w:asciiTheme="minorHAnsi" w:hAnsiTheme="minorHAnsi" w:cstheme="minorHAnsi"/>
          <w:lang w:val="id-ID"/>
        </w:rPr>
        <w:t>peserta didik yang menganggap bahwa pelajaran bahasa indonesia adalah pelajaran yang membosankan karena selalu disajikan dengan banyak bacaan / tulisan. Selain itu, pada pre-test, peneliti menemukan permasalaahan yakni kurang fokusnya peserta didik dalam memahami materi</w:t>
      </w:r>
      <w:r w:rsidRPr="00E212B2">
        <w:rPr>
          <w:rFonts w:asciiTheme="minorHAnsi" w:hAnsiTheme="minorHAnsi" w:cstheme="minorHAnsi"/>
          <w:lang w:val="id-ID"/>
        </w:rPr>
        <w:t>. Melalui penelitian tindakan kelas yang dilaksanakan dalam dua siklus, dengan masing-masing siklus meliputi perencanaan, pelaksanaan, observasi, dan refleksi</w:t>
      </w:r>
      <w:r w:rsidR="002A7DF3">
        <w:rPr>
          <w:rFonts w:asciiTheme="minorHAnsi" w:hAnsiTheme="minorHAnsi" w:cstheme="minorHAnsi"/>
          <w:lang w:val="id-ID"/>
        </w:rPr>
        <w:t xml:space="preserve">. Penggunaan </w:t>
      </w:r>
      <w:r w:rsidRPr="00E212B2">
        <w:rPr>
          <w:rFonts w:asciiTheme="minorHAnsi" w:hAnsiTheme="minorHAnsi" w:cstheme="minorHAnsi"/>
          <w:lang w:val="id-ID"/>
        </w:rPr>
        <w:t>mode</w:t>
      </w:r>
      <w:r w:rsidR="002A7DF3">
        <w:rPr>
          <w:rFonts w:asciiTheme="minorHAnsi" w:hAnsiTheme="minorHAnsi" w:cstheme="minorHAnsi"/>
          <w:lang w:val="id-ID"/>
        </w:rPr>
        <w:t>l pembelajaran Team Game Tournament</w:t>
      </w:r>
      <w:r w:rsidRPr="00E212B2">
        <w:rPr>
          <w:rFonts w:asciiTheme="minorHAnsi" w:hAnsiTheme="minorHAnsi" w:cstheme="minorHAnsi"/>
          <w:lang w:val="id-ID"/>
        </w:rPr>
        <w:t xml:space="preserve"> </w:t>
      </w:r>
      <w:r w:rsidR="002A7DF3">
        <w:rPr>
          <w:rFonts w:asciiTheme="minorHAnsi" w:hAnsiTheme="minorHAnsi" w:cstheme="minorHAnsi"/>
          <w:lang w:val="id-ID"/>
        </w:rPr>
        <w:t xml:space="preserve">merupakan upaya peneliti </w:t>
      </w:r>
      <w:r w:rsidRPr="00E212B2">
        <w:rPr>
          <w:rFonts w:asciiTheme="minorHAnsi" w:hAnsiTheme="minorHAnsi" w:cstheme="minorHAnsi"/>
          <w:lang w:val="id-ID"/>
        </w:rPr>
        <w:t>untuk meningkatkan hasil belajar peserta didik. Untuk dapat mengetahui hasil belajar peserta didik kelas 4 dapat dilihat pada tabel berikut:</w:t>
      </w:r>
    </w:p>
    <w:p w14:paraId="5BF3D430" w14:textId="01B5BD34" w:rsidR="00E212B2" w:rsidRPr="00E212B2" w:rsidRDefault="00E212B2" w:rsidP="00565E21">
      <w:pPr>
        <w:pStyle w:val="Teks"/>
        <w:spacing w:line="360" w:lineRule="auto"/>
        <w:jc w:val="center"/>
        <w:rPr>
          <w:rFonts w:asciiTheme="minorHAnsi" w:hAnsiTheme="minorHAnsi" w:cstheme="minorHAnsi"/>
          <w:b/>
          <w:bCs/>
          <w:lang w:val="id-ID"/>
        </w:rPr>
      </w:pPr>
      <w:r w:rsidRPr="00E212B2">
        <w:rPr>
          <w:rFonts w:asciiTheme="minorHAnsi" w:hAnsiTheme="minorHAnsi" w:cstheme="minorHAnsi"/>
          <w:b/>
          <w:bCs/>
          <w:lang w:val="id-ID"/>
        </w:rPr>
        <w:t xml:space="preserve">Tabel </w:t>
      </w:r>
      <w:r w:rsidRPr="00E212B2">
        <w:rPr>
          <w:rFonts w:asciiTheme="minorHAnsi" w:hAnsiTheme="minorHAnsi" w:cstheme="minorHAnsi"/>
          <w:b/>
          <w:bCs/>
          <w:lang w:val="id-ID"/>
        </w:rPr>
        <w:fldChar w:fldCharType="begin"/>
      </w:r>
      <w:r w:rsidRPr="00E212B2">
        <w:rPr>
          <w:rFonts w:asciiTheme="minorHAnsi" w:hAnsiTheme="minorHAnsi" w:cstheme="minorHAnsi"/>
          <w:b/>
          <w:bCs/>
          <w:lang w:val="id-ID"/>
        </w:rPr>
        <w:instrText xml:space="preserve"> SEQ Tabel \* ARABIC </w:instrText>
      </w:r>
      <w:r w:rsidRPr="00E212B2">
        <w:rPr>
          <w:rFonts w:asciiTheme="minorHAnsi" w:hAnsiTheme="minorHAnsi" w:cstheme="minorHAnsi"/>
          <w:b/>
          <w:bCs/>
          <w:lang w:val="id-ID"/>
        </w:rPr>
        <w:fldChar w:fldCharType="separate"/>
      </w:r>
      <w:r w:rsidR="00290CC8">
        <w:rPr>
          <w:rFonts w:asciiTheme="minorHAnsi" w:hAnsiTheme="minorHAnsi" w:cstheme="minorHAnsi"/>
          <w:b/>
          <w:bCs/>
          <w:noProof/>
          <w:lang w:val="id-ID"/>
        </w:rPr>
        <w:t>1</w:t>
      </w:r>
      <w:r w:rsidRPr="00E212B2">
        <w:rPr>
          <w:rFonts w:asciiTheme="minorHAnsi" w:hAnsiTheme="minorHAnsi" w:cstheme="minorHAnsi"/>
        </w:rPr>
        <w:fldChar w:fldCharType="end"/>
      </w:r>
      <w:r w:rsidRPr="00E212B2">
        <w:rPr>
          <w:rFonts w:asciiTheme="minorHAnsi" w:hAnsiTheme="minorHAnsi" w:cstheme="minorHAnsi"/>
          <w:b/>
          <w:bCs/>
          <w:lang w:val="id-ID"/>
        </w:rPr>
        <w:t>. Hasil Belajar Prasiklus, siklus I, dan siklus II</w:t>
      </w:r>
    </w:p>
    <w:tbl>
      <w:tblPr>
        <w:tblStyle w:val="TableGrid"/>
        <w:tblW w:w="6374" w:type="dxa"/>
        <w:jc w:val="center"/>
        <w:tblLayout w:type="fixed"/>
        <w:tblLook w:val="04A0" w:firstRow="1" w:lastRow="0" w:firstColumn="1" w:lastColumn="0" w:noHBand="0" w:noVBand="1"/>
      </w:tblPr>
      <w:tblGrid>
        <w:gridCol w:w="1229"/>
        <w:gridCol w:w="1176"/>
        <w:gridCol w:w="1418"/>
        <w:gridCol w:w="1161"/>
        <w:gridCol w:w="1390"/>
      </w:tblGrid>
      <w:tr w:rsidR="00565E21" w:rsidRPr="00E212B2" w14:paraId="438369A6" w14:textId="77777777" w:rsidTr="00565E21">
        <w:trPr>
          <w:trHeight w:val="204"/>
          <w:jc w:val="center"/>
        </w:trPr>
        <w:tc>
          <w:tcPr>
            <w:tcW w:w="1229" w:type="dxa"/>
            <w:vMerge w:val="restart"/>
            <w:tcBorders>
              <w:top w:val="single" w:sz="4" w:space="0" w:color="auto"/>
              <w:left w:val="single" w:sz="4" w:space="0" w:color="auto"/>
              <w:right w:val="single" w:sz="4" w:space="0" w:color="auto"/>
            </w:tcBorders>
          </w:tcPr>
          <w:p w14:paraId="15BA92AB" w14:textId="6AC58DE2" w:rsidR="00565E21" w:rsidRPr="00565E21" w:rsidRDefault="00565E21" w:rsidP="00565E21">
            <w:pPr>
              <w:pStyle w:val="Teks"/>
              <w:spacing w:before="240" w:after="0" w:line="360" w:lineRule="auto"/>
              <w:ind w:firstLine="0"/>
              <w:jc w:val="center"/>
              <w:rPr>
                <w:rFonts w:asciiTheme="minorHAnsi" w:hAnsiTheme="minorHAnsi" w:cstheme="minorHAnsi"/>
                <w:b/>
                <w:bCs/>
                <w:lang w:val="id-ID"/>
              </w:rPr>
            </w:pPr>
            <w:r w:rsidRPr="00565E21">
              <w:rPr>
                <w:rFonts w:asciiTheme="minorHAnsi" w:hAnsiTheme="minorHAnsi" w:cstheme="minorHAnsi"/>
                <w:b/>
                <w:bCs/>
                <w:lang w:val="id-ID"/>
              </w:rPr>
              <w:t>Siklus</w:t>
            </w:r>
          </w:p>
        </w:tc>
        <w:tc>
          <w:tcPr>
            <w:tcW w:w="2594" w:type="dxa"/>
            <w:gridSpan w:val="2"/>
            <w:tcBorders>
              <w:top w:val="single" w:sz="4" w:space="0" w:color="auto"/>
              <w:left w:val="single" w:sz="4" w:space="0" w:color="auto"/>
              <w:bottom w:val="single" w:sz="4" w:space="0" w:color="auto"/>
              <w:right w:val="single" w:sz="4" w:space="0" w:color="auto"/>
            </w:tcBorders>
            <w:vAlign w:val="center"/>
          </w:tcPr>
          <w:p w14:paraId="027267B4" w14:textId="74A915E9" w:rsidR="00565E21" w:rsidRPr="00565E21" w:rsidRDefault="00565E21" w:rsidP="00565E21">
            <w:pPr>
              <w:pStyle w:val="Teks"/>
              <w:spacing w:before="240" w:after="0" w:line="360" w:lineRule="auto"/>
              <w:ind w:firstLine="0"/>
              <w:jc w:val="center"/>
              <w:rPr>
                <w:rFonts w:asciiTheme="minorHAnsi" w:hAnsiTheme="minorHAnsi" w:cstheme="minorHAnsi"/>
                <w:b/>
                <w:bCs/>
                <w:lang w:val="id-ID"/>
              </w:rPr>
            </w:pPr>
            <w:r w:rsidRPr="00E212B2">
              <w:rPr>
                <w:rFonts w:asciiTheme="minorHAnsi" w:hAnsiTheme="minorHAnsi" w:cstheme="minorHAnsi"/>
                <w:b/>
                <w:bCs/>
                <w:lang w:val="id-ID"/>
              </w:rPr>
              <w:t>&gt;KKTP</w:t>
            </w:r>
          </w:p>
        </w:tc>
        <w:tc>
          <w:tcPr>
            <w:tcW w:w="2551" w:type="dxa"/>
            <w:gridSpan w:val="2"/>
            <w:tcBorders>
              <w:top w:val="single" w:sz="4" w:space="0" w:color="auto"/>
              <w:left w:val="single" w:sz="4" w:space="0" w:color="auto"/>
              <w:bottom w:val="single" w:sz="4" w:space="0" w:color="auto"/>
              <w:right w:val="single" w:sz="4" w:space="0" w:color="auto"/>
            </w:tcBorders>
            <w:noWrap/>
            <w:vAlign w:val="center"/>
          </w:tcPr>
          <w:p w14:paraId="5DE45014" w14:textId="2B2AEBD4" w:rsidR="00565E21" w:rsidRPr="00565E21" w:rsidRDefault="00565E21" w:rsidP="00565E21">
            <w:pPr>
              <w:pStyle w:val="Teks"/>
              <w:spacing w:before="240" w:after="0" w:line="360" w:lineRule="auto"/>
              <w:ind w:firstLine="0"/>
              <w:jc w:val="center"/>
              <w:rPr>
                <w:rFonts w:asciiTheme="minorHAnsi" w:hAnsiTheme="minorHAnsi" w:cstheme="minorHAnsi"/>
                <w:b/>
                <w:bCs/>
                <w:lang w:val="id-ID"/>
              </w:rPr>
            </w:pPr>
            <w:r w:rsidRPr="00E212B2">
              <w:rPr>
                <w:rFonts w:asciiTheme="minorHAnsi" w:hAnsiTheme="minorHAnsi" w:cstheme="minorHAnsi"/>
                <w:b/>
                <w:bCs/>
                <w:lang w:val="id-ID"/>
              </w:rPr>
              <w:t>&lt;KKTP</w:t>
            </w:r>
          </w:p>
        </w:tc>
      </w:tr>
      <w:tr w:rsidR="00565E21" w:rsidRPr="00E212B2" w14:paraId="6E34DC1D" w14:textId="77777777" w:rsidTr="00565E21">
        <w:trPr>
          <w:trHeight w:val="511"/>
          <w:jc w:val="center"/>
        </w:trPr>
        <w:tc>
          <w:tcPr>
            <w:tcW w:w="1229" w:type="dxa"/>
            <w:vMerge/>
            <w:tcBorders>
              <w:left w:val="single" w:sz="4" w:space="0" w:color="auto"/>
              <w:bottom w:val="single" w:sz="4" w:space="0" w:color="auto"/>
              <w:right w:val="single" w:sz="4" w:space="0" w:color="auto"/>
            </w:tcBorders>
          </w:tcPr>
          <w:p w14:paraId="657FF30B" w14:textId="77777777" w:rsidR="00565E21" w:rsidRPr="00565E21" w:rsidRDefault="00565E21" w:rsidP="00565E21">
            <w:pPr>
              <w:pStyle w:val="Teks"/>
              <w:spacing w:after="0" w:line="360" w:lineRule="auto"/>
              <w:ind w:firstLine="0"/>
              <w:rPr>
                <w:rFonts w:asciiTheme="minorHAnsi" w:hAnsiTheme="minorHAnsi" w:cstheme="minorHAnsi"/>
                <w:b/>
                <w:bCs/>
                <w:lang w:val="id-ID"/>
              </w:rPr>
            </w:pPr>
          </w:p>
        </w:tc>
        <w:tc>
          <w:tcPr>
            <w:tcW w:w="1176" w:type="dxa"/>
            <w:tcBorders>
              <w:top w:val="single" w:sz="4" w:space="0" w:color="auto"/>
              <w:left w:val="single" w:sz="4" w:space="0" w:color="auto"/>
              <w:bottom w:val="single" w:sz="4" w:space="0" w:color="auto"/>
              <w:right w:val="single" w:sz="4" w:space="0" w:color="auto"/>
            </w:tcBorders>
            <w:vAlign w:val="center"/>
          </w:tcPr>
          <w:p w14:paraId="7CDE8502" w14:textId="319969E3" w:rsidR="00565E21" w:rsidRPr="00565E21" w:rsidRDefault="00565E21" w:rsidP="00565E21">
            <w:pPr>
              <w:pStyle w:val="Teks"/>
              <w:spacing w:after="0" w:line="360" w:lineRule="auto"/>
              <w:ind w:firstLine="0"/>
              <w:jc w:val="center"/>
              <w:rPr>
                <w:rFonts w:asciiTheme="minorHAnsi" w:hAnsiTheme="minorHAnsi" w:cstheme="minorHAnsi"/>
                <w:b/>
                <w:bCs/>
                <w:lang w:val="id-ID"/>
              </w:rPr>
            </w:pPr>
            <w:r w:rsidRPr="00565E21">
              <w:rPr>
                <w:rFonts w:asciiTheme="minorHAnsi" w:hAnsiTheme="minorHAnsi" w:cstheme="minorHAnsi"/>
                <w:b/>
                <w:bCs/>
                <w:lang w:val="id-ID"/>
              </w:rPr>
              <w:t>Jumlah</w:t>
            </w:r>
          </w:p>
        </w:tc>
        <w:tc>
          <w:tcPr>
            <w:tcW w:w="1418" w:type="dxa"/>
            <w:tcBorders>
              <w:top w:val="single" w:sz="4" w:space="0" w:color="auto"/>
              <w:left w:val="single" w:sz="4" w:space="0" w:color="auto"/>
              <w:bottom w:val="single" w:sz="4" w:space="0" w:color="auto"/>
              <w:right w:val="single" w:sz="4" w:space="0" w:color="auto"/>
            </w:tcBorders>
          </w:tcPr>
          <w:p w14:paraId="14F248DD" w14:textId="22468BF0" w:rsidR="00565E21" w:rsidRPr="00565E21" w:rsidRDefault="00565E21" w:rsidP="00565E21">
            <w:pPr>
              <w:pStyle w:val="Teks"/>
              <w:spacing w:after="0" w:line="360" w:lineRule="auto"/>
              <w:ind w:firstLine="0"/>
              <w:jc w:val="center"/>
              <w:rPr>
                <w:rFonts w:asciiTheme="minorHAnsi" w:hAnsiTheme="minorHAnsi" w:cstheme="minorHAnsi"/>
                <w:b/>
                <w:bCs/>
                <w:lang w:val="id-ID"/>
              </w:rPr>
            </w:pPr>
            <w:r w:rsidRPr="00565E21">
              <w:rPr>
                <w:rFonts w:asciiTheme="minorHAnsi" w:hAnsiTheme="minorHAnsi" w:cstheme="minorHAnsi"/>
                <w:b/>
                <w:bCs/>
                <w:lang w:val="id-ID"/>
              </w:rPr>
              <w:t>Persentase</w:t>
            </w:r>
          </w:p>
        </w:tc>
        <w:tc>
          <w:tcPr>
            <w:tcW w:w="1161" w:type="dxa"/>
            <w:tcBorders>
              <w:top w:val="single" w:sz="4" w:space="0" w:color="auto"/>
              <w:left w:val="single" w:sz="4" w:space="0" w:color="auto"/>
              <w:bottom w:val="single" w:sz="4" w:space="0" w:color="auto"/>
              <w:right w:val="single" w:sz="4" w:space="0" w:color="auto"/>
            </w:tcBorders>
            <w:noWrap/>
            <w:vAlign w:val="center"/>
          </w:tcPr>
          <w:p w14:paraId="7FA1A438" w14:textId="3C2B9019" w:rsidR="00565E21" w:rsidRPr="00565E21" w:rsidRDefault="00565E21" w:rsidP="00565E21">
            <w:pPr>
              <w:pStyle w:val="Teks"/>
              <w:spacing w:after="0" w:line="360" w:lineRule="auto"/>
              <w:ind w:firstLine="0"/>
              <w:jc w:val="center"/>
              <w:rPr>
                <w:rFonts w:asciiTheme="minorHAnsi" w:hAnsiTheme="minorHAnsi" w:cstheme="minorHAnsi"/>
                <w:b/>
                <w:bCs/>
                <w:lang w:val="id-ID"/>
              </w:rPr>
            </w:pPr>
            <w:r w:rsidRPr="00565E21">
              <w:rPr>
                <w:rFonts w:asciiTheme="minorHAnsi" w:hAnsiTheme="minorHAnsi" w:cstheme="minorHAnsi"/>
                <w:b/>
                <w:bCs/>
                <w:lang w:val="id-ID"/>
              </w:rPr>
              <w:t>Jumlah</w:t>
            </w:r>
          </w:p>
        </w:tc>
        <w:tc>
          <w:tcPr>
            <w:tcW w:w="1390" w:type="dxa"/>
            <w:tcBorders>
              <w:top w:val="single" w:sz="4" w:space="0" w:color="auto"/>
              <w:left w:val="single" w:sz="4" w:space="0" w:color="auto"/>
              <w:bottom w:val="single" w:sz="4" w:space="0" w:color="auto"/>
              <w:right w:val="single" w:sz="4" w:space="0" w:color="auto"/>
            </w:tcBorders>
            <w:noWrap/>
            <w:vAlign w:val="center"/>
          </w:tcPr>
          <w:p w14:paraId="7725FA57" w14:textId="134D55B4" w:rsidR="00565E21" w:rsidRPr="00565E21" w:rsidRDefault="00565E21" w:rsidP="00565E21">
            <w:pPr>
              <w:pStyle w:val="Teks"/>
              <w:spacing w:after="0" w:line="360" w:lineRule="auto"/>
              <w:ind w:firstLine="0"/>
              <w:jc w:val="center"/>
              <w:rPr>
                <w:rFonts w:asciiTheme="minorHAnsi" w:hAnsiTheme="minorHAnsi" w:cstheme="minorHAnsi"/>
                <w:b/>
                <w:bCs/>
                <w:lang w:val="id-ID"/>
              </w:rPr>
            </w:pPr>
            <w:r w:rsidRPr="00565E21">
              <w:rPr>
                <w:rFonts w:asciiTheme="minorHAnsi" w:hAnsiTheme="minorHAnsi" w:cstheme="minorHAnsi"/>
                <w:b/>
                <w:bCs/>
                <w:lang w:val="id-ID"/>
              </w:rPr>
              <w:t>Persentase</w:t>
            </w:r>
          </w:p>
        </w:tc>
      </w:tr>
      <w:tr w:rsidR="00565E21" w:rsidRPr="00E212B2" w14:paraId="364D4C36" w14:textId="77777777" w:rsidTr="00565E21">
        <w:trPr>
          <w:trHeight w:val="357"/>
          <w:jc w:val="center"/>
        </w:trPr>
        <w:tc>
          <w:tcPr>
            <w:tcW w:w="1229" w:type="dxa"/>
            <w:tcBorders>
              <w:top w:val="single" w:sz="4" w:space="0" w:color="auto"/>
              <w:left w:val="single" w:sz="4" w:space="0" w:color="auto"/>
              <w:bottom w:val="single" w:sz="4" w:space="0" w:color="auto"/>
              <w:right w:val="single" w:sz="4" w:space="0" w:color="auto"/>
            </w:tcBorders>
          </w:tcPr>
          <w:p w14:paraId="0D49F8D8" w14:textId="0B53EA08" w:rsidR="00565E21" w:rsidRDefault="00565E21" w:rsidP="00565E21">
            <w:pPr>
              <w:pStyle w:val="Teks"/>
              <w:spacing w:after="0" w:line="360" w:lineRule="auto"/>
              <w:ind w:firstLine="0"/>
              <w:jc w:val="center"/>
              <w:rPr>
                <w:rFonts w:asciiTheme="minorHAnsi" w:hAnsiTheme="minorHAnsi" w:cstheme="minorHAnsi"/>
                <w:lang w:val="id-ID"/>
              </w:rPr>
            </w:pPr>
            <w:r>
              <w:rPr>
                <w:rFonts w:asciiTheme="minorHAnsi" w:hAnsiTheme="minorHAnsi" w:cstheme="minorHAnsi"/>
                <w:lang w:val="id-ID"/>
              </w:rPr>
              <w:t>Prasiklus</w:t>
            </w:r>
          </w:p>
        </w:tc>
        <w:tc>
          <w:tcPr>
            <w:tcW w:w="1176" w:type="dxa"/>
            <w:tcBorders>
              <w:top w:val="single" w:sz="4" w:space="0" w:color="auto"/>
              <w:left w:val="single" w:sz="4" w:space="0" w:color="auto"/>
              <w:bottom w:val="single" w:sz="4" w:space="0" w:color="auto"/>
              <w:right w:val="single" w:sz="4" w:space="0" w:color="auto"/>
            </w:tcBorders>
            <w:vAlign w:val="center"/>
            <w:hideMark/>
          </w:tcPr>
          <w:p w14:paraId="4D4484F9" w14:textId="789BD512" w:rsidR="00565E21" w:rsidRPr="00E212B2" w:rsidRDefault="00565E21" w:rsidP="00565E21">
            <w:pPr>
              <w:pStyle w:val="Teks"/>
              <w:spacing w:after="0" w:line="360" w:lineRule="auto"/>
              <w:ind w:firstLine="0"/>
              <w:jc w:val="center"/>
              <w:rPr>
                <w:rFonts w:asciiTheme="minorHAnsi" w:hAnsiTheme="minorHAnsi" w:cstheme="minorHAnsi"/>
                <w:lang w:val="id-ID"/>
              </w:rPr>
            </w:pPr>
            <w:r>
              <w:rPr>
                <w:rFonts w:asciiTheme="minorHAnsi" w:hAnsiTheme="minorHAnsi" w:cstheme="minorHAnsi"/>
                <w:lang w:val="id-ID"/>
              </w:rPr>
              <w:t>3</w:t>
            </w:r>
          </w:p>
        </w:tc>
        <w:tc>
          <w:tcPr>
            <w:tcW w:w="1418" w:type="dxa"/>
            <w:tcBorders>
              <w:top w:val="single" w:sz="4" w:space="0" w:color="auto"/>
              <w:left w:val="single" w:sz="4" w:space="0" w:color="auto"/>
              <w:bottom w:val="single" w:sz="4" w:space="0" w:color="auto"/>
              <w:right w:val="single" w:sz="4" w:space="0" w:color="auto"/>
            </w:tcBorders>
          </w:tcPr>
          <w:p w14:paraId="52067633" w14:textId="05FED150" w:rsidR="00565E21" w:rsidRDefault="00565E21" w:rsidP="00565E21">
            <w:pPr>
              <w:pStyle w:val="Teks"/>
              <w:spacing w:after="0" w:line="360" w:lineRule="auto"/>
              <w:ind w:firstLine="0"/>
              <w:jc w:val="center"/>
              <w:rPr>
                <w:rFonts w:asciiTheme="minorHAnsi" w:hAnsiTheme="minorHAnsi" w:cstheme="minorHAnsi"/>
                <w:lang w:val="id-ID"/>
              </w:rPr>
            </w:pPr>
            <w:r>
              <w:rPr>
                <w:rFonts w:asciiTheme="minorHAnsi" w:hAnsiTheme="minorHAnsi" w:cstheme="minorHAnsi"/>
                <w:lang w:val="id-ID"/>
              </w:rPr>
              <w:t>1</w:t>
            </w:r>
            <w:r w:rsidR="00404F94">
              <w:rPr>
                <w:rFonts w:asciiTheme="minorHAnsi" w:hAnsiTheme="minorHAnsi" w:cstheme="minorHAnsi"/>
                <w:lang w:val="id-ID"/>
              </w:rPr>
              <w:t>3</w:t>
            </w:r>
            <w:r>
              <w:rPr>
                <w:rFonts w:asciiTheme="minorHAnsi" w:hAnsiTheme="minorHAnsi" w:cstheme="minorHAnsi"/>
                <w:lang w:val="id-ID"/>
              </w:rPr>
              <w:t>%</w:t>
            </w:r>
          </w:p>
        </w:tc>
        <w:tc>
          <w:tcPr>
            <w:tcW w:w="1161" w:type="dxa"/>
            <w:tcBorders>
              <w:top w:val="single" w:sz="4" w:space="0" w:color="auto"/>
              <w:left w:val="single" w:sz="4" w:space="0" w:color="auto"/>
              <w:bottom w:val="single" w:sz="4" w:space="0" w:color="auto"/>
              <w:right w:val="single" w:sz="4" w:space="0" w:color="auto"/>
            </w:tcBorders>
            <w:noWrap/>
            <w:vAlign w:val="center"/>
            <w:hideMark/>
          </w:tcPr>
          <w:p w14:paraId="58AE21AB" w14:textId="2DE1FF28" w:rsidR="00565E21" w:rsidRPr="00E212B2" w:rsidRDefault="00565E21" w:rsidP="00565E21">
            <w:pPr>
              <w:pStyle w:val="Teks"/>
              <w:spacing w:after="0" w:line="360" w:lineRule="auto"/>
              <w:ind w:firstLine="0"/>
              <w:jc w:val="center"/>
              <w:rPr>
                <w:rFonts w:asciiTheme="minorHAnsi" w:hAnsiTheme="minorHAnsi" w:cstheme="minorHAnsi"/>
                <w:lang w:val="id-ID"/>
              </w:rPr>
            </w:pPr>
            <w:r>
              <w:rPr>
                <w:rFonts w:asciiTheme="minorHAnsi" w:hAnsiTheme="minorHAnsi" w:cstheme="minorHAnsi"/>
                <w:lang w:val="id-ID"/>
              </w:rPr>
              <w:t>21</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2B4E7577" w14:textId="612E2D97" w:rsidR="00565E21" w:rsidRPr="00E212B2" w:rsidRDefault="00565E21" w:rsidP="00565E21">
            <w:pPr>
              <w:pStyle w:val="Teks"/>
              <w:spacing w:after="0" w:line="360" w:lineRule="auto"/>
              <w:jc w:val="center"/>
              <w:rPr>
                <w:rFonts w:asciiTheme="minorHAnsi" w:hAnsiTheme="minorHAnsi" w:cstheme="minorHAnsi"/>
                <w:lang w:val="id-ID"/>
              </w:rPr>
            </w:pPr>
            <w:r>
              <w:rPr>
                <w:rFonts w:asciiTheme="minorHAnsi" w:hAnsiTheme="minorHAnsi" w:cstheme="minorHAnsi"/>
                <w:lang w:val="id-ID"/>
              </w:rPr>
              <w:t>8</w:t>
            </w:r>
            <w:r w:rsidR="00404F94">
              <w:rPr>
                <w:rFonts w:asciiTheme="minorHAnsi" w:hAnsiTheme="minorHAnsi" w:cstheme="minorHAnsi"/>
                <w:lang w:val="id-ID"/>
              </w:rPr>
              <w:t>7</w:t>
            </w:r>
            <w:r>
              <w:rPr>
                <w:rFonts w:asciiTheme="minorHAnsi" w:hAnsiTheme="minorHAnsi" w:cstheme="minorHAnsi"/>
                <w:lang w:val="id-ID"/>
              </w:rPr>
              <w:t>%</w:t>
            </w:r>
          </w:p>
        </w:tc>
      </w:tr>
      <w:tr w:rsidR="00565E21" w:rsidRPr="00E212B2" w14:paraId="6A778A04" w14:textId="77777777" w:rsidTr="00565E21">
        <w:trPr>
          <w:trHeight w:val="357"/>
          <w:jc w:val="center"/>
        </w:trPr>
        <w:tc>
          <w:tcPr>
            <w:tcW w:w="1229" w:type="dxa"/>
            <w:tcBorders>
              <w:top w:val="single" w:sz="4" w:space="0" w:color="auto"/>
              <w:left w:val="single" w:sz="4" w:space="0" w:color="auto"/>
              <w:bottom w:val="single" w:sz="4" w:space="0" w:color="auto"/>
              <w:right w:val="single" w:sz="4" w:space="0" w:color="auto"/>
            </w:tcBorders>
          </w:tcPr>
          <w:p w14:paraId="4194D44E" w14:textId="38264FCF" w:rsidR="00565E21" w:rsidRDefault="00565E21" w:rsidP="00565E21">
            <w:pPr>
              <w:pStyle w:val="Teks"/>
              <w:spacing w:after="0" w:line="360" w:lineRule="auto"/>
              <w:ind w:firstLine="0"/>
              <w:jc w:val="center"/>
              <w:rPr>
                <w:rFonts w:asciiTheme="minorHAnsi" w:hAnsiTheme="minorHAnsi" w:cstheme="minorHAnsi"/>
                <w:lang w:val="id-ID"/>
              </w:rPr>
            </w:pPr>
            <w:r>
              <w:rPr>
                <w:rFonts w:asciiTheme="minorHAnsi" w:hAnsiTheme="minorHAnsi" w:cstheme="minorHAnsi"/>
                <w:lang w:val="id-ID"/>
              </w:rPr>
              <w:t>Siklus 1</w:t>
            </w:r>
          </w:p>
        </w:tc>
        <w:tc>
          <w:tcPr>
            <w:tcW w:w="1176" w:type="dxa"/>
            <w:tcBorders>
              <w:top w:val="single" w:sz="4" w:space="0" w:color="auto"/>
              <w:left w:val="single" w:sz="4" w:space="0" w:color="auto"/>
              <w:bottom w:val="single" w:sz="4" w:space="0" w:color="auto"/>
              <w:right w:val="single" w:sz="4" w:space="0" w:color="auto"/>
            </w:tcBorders>
            <w:vAlign w:val="center"/>
          </w:tcPr>
          <w:p w14:paraId="770E8776" w14:textId="69DC401F" w:rsidR="00565E21" w:rsidRDefault="00565E21" w:rsidP="00565E21">
            <w:pPr>
              <w:pStyle w:val="Teks"/>
              <w:spacing w:after="0" w:line="360" w:lineRule="auto"/>
              <w:ind w:firstLine="0"/>
              <w:jc w:val="center"/>
              <w:rPr>
                <w:rFonts w:asciiTheme="minorHAnsi" w:hAnsiTheme="minorHAnsi" w:cstheme="minorHAnsi"/>
                <w:lang w:val="id-ID"/>
              </w:rPr>
            </w:pPr>
            <w:r>
              <w:rPr>
                <w:rFonts w:asciiTheme="minorHAnsi" w:hAnsiTheme="minorHAnsi" w:cstheme="minorHAnsi"/>
                <w:lang w:val="id-ID"/>
              </w:rPr>
              <w:t>8</w:t>
            </w:r>
          </w:p>
        </w:tc>
        <w:tc>
          <w:tcPr>
            <w:tcW w:w="1418" w:type="dxa"/>
            <w:tcBorders>
              <w:top w:val="single" w:sz="4" w:space="0" w:color="auto"/>
              <w:left w:val="single" w:sz="4" w:space="0" w:color="auto"/>
              <w:bottom w:val="single" w:sz="4" w:space="0" w:color="auto"/>
              <w:right w:val="single" w:sz="4" w:space="0" w:color="auto"/>
            </w:tcBorders>
          </w:tcPr>
          <w:p w14:paraId="036FA924" w14:textId="3EC4166A" w:rsidR="00565E21" w:rsidRDefault="00565E21" w:rsidP="00565E21">
            <w:pPr>
              <w:pStyle w:val="Teks"/>
              <w:spacing w:after="0" w:line="360" w:lineRule="auto"/>
              <w:ind w:firstLine="0"/>
              <w:jc w:val="center"/>
              <w:rPr>
                <w:rFonts w:asciiTheme="minorHAnsi" w:hAnsiTheme="minorHAnsi" w:cstheme="minorHAnsi"/>
                <w:lang w:val="id-ID"/>
              </w:rPr>
            </w:pPr>
            <w:r>
              <w:rPr>
                <w:rFonts w:asciiTheme="minorHAnsi" w:hAnsiTheme="minorHAnsi" w:cstheme="minorHAnsi"/>
                <w:lang w:val="id-ID"/>
              </w:rPr>
              <w:t>34%</w:t>
            </w:r>
          </w:p>
        </w:tc>
        <w:tc>
          <w:tcPr>
            <w:tcW w:w="1161" w:type="dxa"/>
            <w:tcBorders>
              <w:top w:val="single" w:sz="4" w:space="0" w:color="auto"/>
              <w:left w:val="single" w:sz="4" w:space="0" w:color="auto"/>
              <w:bottom w:val="single" w:sz="4" w:space="0" w:color="auto"/>
              <w:right w:val="single" w:sz="4" w:space="0" w:color="auto"/>
            </w:tcBorders>
            <w:noWrap/>
            <w:vAlign w:val="center"/>
          </w:tcPr>
          <w:p w14:paraId="6DB87383" w14:textId="30C221B1" w:rsidR="00565E21" w:rsidRDefault="00565E21" w:rsidP="00565E21">
            <w:pPr>
              <w:pStyle w:val="Teks"/>
              <w:spacing w:after="0" w:line="360" w:lineRule="auto"/>
              <w:ind w:firstLine="0"/>
              <w:jc w:val="center"/>
              <w:rPr>
                <w:rFonts w:asciiTheme="minorHAnsi" w:hAnsiTheme="minorHAnsi" w:cstheme="minorHAnsi"/>
                <w:lang w:val="id-ID"/>
              </w:rPr>
            </w:pPr>
            <w:r>
              <w:rPr>
                <w:rFonts w:asciiTheme="minorHAnsi" w:hAnsiTheme="minorHAnsi" w:cstheme="minorHAnsi"/>
                <w:lang w:val="id-ID"/>
              </w:rPr>
              <w:t>16</w:t>
            </w:r>
          </w:p>
        </w:tc>
        <w:tc>
          <w:tcPr>
            <w:tcW w:w="1390" w:type="dxa"/>
            <w:tcBorders>
              <w:top w:val="single" w:sz="4" w:space="0" w:color="auto"/>
              <w:left w:val="single" w:sz="4" w:space="0" w:color="auto"/>
              <w:bottom w:val="single" w:sz="4" w:space="0" w:color="auto"/>
              <w:right w:val="single" w:sz="4" w:space="0" w:color="auto"/>
            </w:tcBorders>
            <w:noWrap/>
            <w:vAlign w:val="center"/>
          </w:tcPr>
          <w:p w14:paraId="58345396" w14:textId="500069BA" w:rsidR="00565E21" w:rsidRDefault="00565E21" w:rsidP="00565E21">
            <w:pPr>
              <w:pStyle w:val="Teks"/>
              <w:spacing w:after="0" w:line="360" w:lineRule="auto"/>
              <w:jc w:val="center"/>
              <w:rPr>
                <w:rFonts w:asciiTheme="minorHAnsi" w:hAnsiTheme="minorHAnsi" w:cstheme="minorHAnsi"/>
                <w:lang w:val="id-ID"/>
              </w:rPr>
            </w:pPr>
            <w:r>
              <w:rPr>
                <w:rFonts w:asciiTheme="minorHAnsi" w:hAnsiTheme="minorHAnsi" w:cstheme="minorHAnsi"/>
                <w:lang w:val="id-ID"/>
              </w:rPr>
              <w:t>66%</w:t>
            </w:r>
          </w:p>
        </w:tc>
      </w:tr>
      <w:tr w:rsidR="00565E21" w:rsidRPr="00E212B2" w14:paraId="4E6EF3D0" w14:textId="77777777" w:rsidTr="00565E21">
        <w:trPr>
          <w:trHeight w:val="357"/>
          <w:jc w:val="center"/>
        </w:trPr>
        <w:tc>
          <w:tcPr>
            <w:tcW w:w="1229" w:type="dxa"/>
            <w:tcBorders>
              <w:top w:val="single" w:sz="4" w:space="0" w:color="auto"/>
              <w:left w:val="single" w:sz="4" w:space="0" w:color="auto"/>
              <w:bottom w:val="single" w:sz="4" w:space="0" w:color="auto"/>
              <w:right w:val="single" w:sz="4" w:space="0" w:color="auto"/>
            </w:tcBorders>
          </w:tcPr>
          <w:p w14:paraId="22F1D959" w14:textId="193986E2" w:rsidR="00565E21" w:rsidRDefault="00565E21" w:rsidP="00565E21">
            <w:pPr>
              <w:pStyle w:val="Teks"/>
              <w:spacing w:after="0" w:line="360" w:lineRule="auto"/>
              <w:ind w:firstLine="0"/>
              <w:jc w:val="center"/>
              <w:rPr>
                <w:rFonts w:asciiTheme="minorHAnsi" w:hAnsiTheme="minorHAnsi" w:cstheme="minorHAnsi"/>
                <w:lang w:val="id-ID"/>
              </w:rPr>
            </w:pPr>
            <w:r>
              <w:rPr>
                <w:rFonts w:asciiTheme="minorHAnsi" w:hAnsiTheme="minorHAnsi" w:cstheme="minorHAnsi"/>
                <w:lang w:val="id-ID"/>
              </w:rPr>
              <w:t>Siklus 2</w:t>
            </w:r>
          </w:p>
        </w:tc>
        <w:tc>
          <w:tcPr>
            <w:tcW w:w="1176" w:type="dxa"/>
            <w:tcBorders>
              <w:top w:val="single" w:sz="4" w:space="0" w:color="auto"/>
              <w:left w:val="single" w:sz="4" w:space="0" w:color="auto"/>
              <w:bottom w:val="single" w:sz="4" w:space="0" w:color="auto"/>
              <w:right w:val="single" w:sz="4" w:space="0" w:color="auto"/>
            </w:tcBorders>
            <w:vAlign w:val="center"/>
          </w:tcPr>
          <w:p w14:paraId="6B475382" w14:textId="05A19586" w:rsidR="00565E21" w:rsidRDefault="00565E21" w:rsidP="00565E21">
            <w:pPr>
              <w:pStyle w:val="Teks"/>
              <w:spacing w:after="0" w:line="360" w:lineRule="auto"/>
              <w:ind w:firstLine="0"/>
              <w:jc w:val="center"/>
              <w:rPr>
                <w:rFonts w:asciiTheme="minorHAnsi" w:hAnsiTheme="minorHAnsi" w:cstheme="minorHAnsi"/>
                <w:lang w:val="id-ID"/>
              </w:rPr>
            </w:pPr>
            <w:r>
              <w:rPr>
                <w:rFonts w:asciiTheme="minorHAnsi" w:hAnsiTheme="minorHAnsi" w:cstheme="minorHAnsi"/>
                <w:lang w:val="id-ID"/>
              </w:rPr>
              <w:t>23</w:t>
            </w:r>
          </w:p>
        </w:tc>
        <w:tc>
          <w:tcPr>
            <w:tcW w:w="1418" w:type="dxa"/>
            <w:tcBorders>
              <w:top w:val="single" w:sz="4" w:space="0" w:color="auto"/>
              <w:left w:val="single" w:sz="4" w:space="0" w:color="auto"/>
              <w:bottom w:val="single" w:sz="4" w:space="0" w:color="auto"/>
              <w:right w:val="single" w:sz="4" w:space="0" w:color="auto"/>
            </w:tcBorders>
          </w:tcPr>
          <w:p w14:paraId="2A5B917F" w14:textId="76038A4A" w:rsidR="00565E21" w:rsidRDefault="00565E21" w:rsidP="00565E21">
            <w:pPr>
              <w:pStyle w:val="Teks"/>
              <w:spacing w:after="0" w:line="360" w:lineRule="auto"/>
              <w:ind w:firstLine="0"/>
              <w:jc w:val="center"/>
              <w:rPr>
                <w:rFonts w:asciiTheme="minorHAnsi" w:hAnsiTheme="minorHAnsi" w:cstheme="minorHAnsi"/>
                <w:lang w:val="id-ID"/>
              </w:rPr>
            </w:pPr>
            <w:r>
              <w:rPr>
                <w:rFonts w:asciiTheme="minorHAnsi" w:hAnsiTheme="minorHAnsi" w:cstheme="minorHAnsi"/>
                <w:lang w:val="id-ID"/>
              </w:rPr>
              <w:t>96%</w:t>
            </w:r>
          </w:p>
        </w:tc>
        <w:tc>
          <w:tcPr>
            <w:tcW w:w="1161" w:type="dxa"/>
            <w:tcBorders>
              <w:top w:val="single" w:sz="4" w:space="0" w:color="auto"/>
              <w:left w:val="single" w:sz="4" w:space="0" w:color="auto"/>
              <w:bottom w:val="single" w:sz="4" w:space="0" w:color="auto"/>
              <w:right w:val="single" w:sz="4" w:space="0" w:color="auto"/>
            </w:tcBorders>
            <w:noWrap/>
            <w:vAlign w:val="center"/>
          </w:tcPr>
          <w:p w14:paraId="15E984F0" w14:textId="00DD369E" w:rsidR="00565E21" w:rsidRDefault="00565E21" w:rsidP="00565E21">
            <w:pPr>
              <w:pStyle w:val="Teks"/>
              <w:spacing w:after="0" w:line="360" w:lineRule="auto"/>
              <w:ind w:firstLine="0"/>
              <w:jc w:val="center"/>
              <w:rPr>
                <w:rFonts w:asciiTheme="minorHAnsi" w:hAnsiTheme="minorHAnsi" w:cstheme="minorHAnsi"/>
                <w:lang w:val="id-ID"/>
              </w:rPr>
            </w:pPr>
            <w:r>
              <w:rPr>
                <w:rFonts w:asciiTheme="minorHAnsi" w:hAnsiTheme="minorHAnsi" w:cstheme="minorHAnsi"/>
                <w:lang w:val="id-ID"/>
              </w:rPr>
              <w:t>1</w:t>
            </w:r>
          </w:p>
        </w:tc>
        <w:tc>
          <w:tcPr>
            <w:tcW w:w="1390" w:type="dxa"/>
            <w:tcBorders>
              <w:top w:val="single" w:sz="4" w:space="0" w:color="auto"/>
              <w:left w:val="single" w:sz="4" w:space="0" w:color="auto"/>
              <w:bottom w:val="single" w:sz="4" w:space="0" w:color="auto"/>
              <w:right w:val="single" w:sz="4" w:space="0" w:color="auto"/>
            </w:tcBorders>
            <w:noWrap/>
            <w:vAlign w:val="center"/>
          </w:tcPr>
          <w:p w14:paraId="3A9DAFD3" w14:textId="2507B680" w:rsidR="00565E21" w:rsidRDefault="00565E21" w:rsidP="00565E21">
            <w:pPr>
              <w:pStyle w:val="Teks"/>
              <w:spacing w:after="0" w:line="360" w:lineRule="auto"/>
              <w:jc w:val="center"/>
              <w:rPr>
                <w:rFonts w:asciiTheme="minorHAnsi" w:hAnsiTheme="minorHAnsi" w:cstheme="minorHAnsi"/>
                <w:lang w:val="id-ID"/>
              </w:rPr>
            </w:pPr>
            <w:r>
              <w:rPr>
                <w:rFonts w:asciiTheme="minorHAnsi" w:hAnsiTheme="minorHAnsi" w:cstheme="minorHAnsi"/>
                <w:lang w:val="id-ID"/>
              </w:rPr>
              <w:t>4%</w:t>
            </w:r>
          </w:p>
        </w:tc>
      </w:tr>
    </w:tbl>
    <w:p w14:paraId="485490A8" w14:textId="77777777" w:rsidR="00E212B2" w:rsidRPr="00E212B2" w:rsidRDefault="00E212B2" w:rsidP="00565E21">
      <w:pPr>
        <w:pStyle w:val="Teks"/>
        <w:spacing w:line="360" w:lineRule="auto"/>
        <w:ind w:firstLine="0"/>
        <w:rPr>
          <w:rFonts w:asciiTheme="minorHAnsi" w:hAnsiTheme="minorHAnsi" w:cstheme="minorHAnsi"/>
          <w:lang w:val="id-ID"/>
        </w:rPr>
      </w:pPr>
    </w:p>
    <w:p w14:paraId="6F3E51FF" w14:textId="6CE46D22" w:rsidR="00E212B2" w:rsidRPr="00E212B2" w:rsidRDefault="00E212B2" w:rsidP="00E212B2">
      <w:pPr>
        <w:pStyle w:val="Teks"/>
        <w:spacing w:line="360" w:lineRule="auto"/>
        <w:ind w:firstLine="0"/>
        <w:rPr>
          <w:rFonts w:asciiTheme="minorHAnsi" w:hAnsiTheme="minorHAnsi" w:cstheme="minorHAnsi"/>
          <w:lang w:val="id-ID"/>
        </w:rPr>
      </w:pPr>
      <w:r w:rsidRPr="00E212B2">
        <w:rPr>
          <w:rFonts w:asciiTheme="minorHAnsi" w:hAnsiTheme="minorHAnsi" w:cstheme="minorHAnsi"/>
          <w:lang w:val="id-ID"/>
        </w:rPr>
        <w:t xml:space="preserve">Berdasarkan tabel di atas, penelitian ini menunjukkan peningkatan signifikan dalam hasil belajar peserta didik. Pada prasiklus, sebanyak </w:t>
      </w:r>
      <w:r w:rsidR="002A7DF3">
        <w:rPr>
          <w:rFonts w:asciiTheme="minorHAnsi" w:hAnsiTheme="minorHAnsi" w:cstheme="minorHAnsi"/>
          <w:lang w:val="id-ID"/>
        </w:rPr>
        <w:t>3</w:t>
      </w:r>
      <w:r w:rsidRPr="00E212B2">
        <w:rPr>
          <w:rFonts w:asciiTheme="minorHAnsi" w:hAnsiTheme="minorHAnsi" w:cstheme="minorHAnsi"/>
          <w:lang w:val="id-ID"/>
        </w:rPr>
        <w:t xml:space="preserve"> peserta didik (</w:t>
      </w:r>
      <w:r w:rsidR="002A7DF3">
        <w:rPr>
          <w:rFonts w:asciiTheme="minorHAnsi" w:hAnsiTheme="minorHAnsi" w:cstheme="minorHAnsi"/>
          <w:lang w:val="id-ID"/>
        </w:rPr>
        <w:t>13</w:t>
      </w:r>
      <w:r w:rsidRPr="00E212B2">
        <w:rPr>
          <w:rFonts w:asciiTheme="minorHAnsi" w:hAnsiTheme="minorHAnsi" w:cstheme="minorHAnsi"/>
          <w:lang w:val="id-ID"/>
        </w:rPr>
        <w:t xml:space="preserve">%) mencapai Kriteria Ketuntasan Tujuan Pembelajaran (KKTP), sedangkan </w:t>
      </w:r>
      <w:r w:rsidR="002A7DF3">
        <w:rPr>
          <w:rFonts w:asciiTheme="minorHAnsi" w:hAnsiTheme="minorHAnsi" w:cstheme="minorHAnsi"/>
          <w:lang w:val="id-ID"/>
        </w:rPr>
        <w:t>21</w:t>
      </w:r>
      <w:r w:rsidRPr="00E212B2">
        <w:rPr>
          <w:rFonts w:asciiTheme="minorHAnsi" w:hAnsiTheme="minorHAnsi" w:cstheme="minorHAnsi"/>
          <w:lang w:val="id-ID"/>
        </w:rPr>
        <w:t xml:space="preserve"> peserta didik</w:t>
      </w:r>
      <w:r w:rsidR="002A7DF3">
        <w:rPr>
          <w:rFonts w:asciiTheme="minorHAnsi" w:hAnsiTheme="minorHAnsi" w:cstheme="minorHAnsi"/>
          <w:lang w:val="id-ID"/>
        </w:rPr>
        <w:t xml:space="preserve"> lainnya</w:t>
      </w:r>
      <w:r w:rsidRPr="00E212B2">
        <w:rPr>
          <w:rFonts w:asciiTheme="minorHAnsi" w:hAnsiTheme="minorHAnsi" w:cstheme="minorHAnsi"/>
          <w:lang w:val="id-ID"/>
        </w:rPr>
        <w:t xml:space="preserve"> (</w:t>
      </w:r>
      <w:r w:rsidR="002A7DF3">
        <w:rPr>
          <w:rFonts w:asciiTheme="minorHAnsi" w:hAnsiTheme="minorHAnsi" w:cstheme="minorHAnsi"/>
          <w:lang w:val="id-ID"/>
        </w:rPr>
        <w:t>87</w:t>
      </w:r>
      <w:r w:rsidRPr="00E212B2">
        <w:rPr>
          <w:rFonts w:asciiTheme="minorHAnsi" w:hAnsiTheme="minorHAnsi" w:cstheme="minorHAnsi"/>
          <w:lang w:val="id-ID"/>
        </w:rPr>
        <w:t xml:space="preserve">%) belum mencapai KKTP. Setelah penerapan model pembelajaran </w:t>
      </w:r>
      <w:r w:rsidR="002A7DF3">
        <w:rPr>
          <w:rFonts w:asciiTheme="minorHAnsi" w:hAnsiTheme="minorHAnsi" w:cstheme="minorHAnsi"/>
          <w:i/>
          <w:iCs/>
          <w:lang w:val="id-ID"/>
        </w:rPr>
        <w:t>Teams Game</w:t>
      </w:r>
      <w:r w:rsidRPr="00E212B2">
        <w:rPr>
          <w:rFonts w:asciiTheme="minorHAnsi" w:hAnsiTheme="minorHAnsi" w:cstheme="minorHAnsi"/>
          <w:lang w:val="id-ID"/>
        </w:rPr>
        <w:t xml:space="preserve"> </w:t>
      </w:r>
      <w:r w:rsidR="002A7DF3">
        <w:rPr>
          <w:rFonts w:asciiTheme="minorHAnsi" w:hAnsiTheme="minorHAnsi" w:cstheme="minorHAnsi"/>
          <w:lang w:val="id-ID"/>
        </w:rPr>
        <w:t>Tournament</w:t>
      </w:r>
      <w:r w:rsidRPr="00E212B2">
        <w:rPr>
          <w:rFonts w:asciiTheme="minorHAnsi" w:hAnsiTheme="minorHAnsi" w:cstheme="minorHAnsi"/>
          <w:lang w:val="id-ID"/>
        </w:rPr>
        <w:t>,</w:t>
      </w:r>
      <w:r w:rsidR="002A7DF3">
        <w:rPr>
          <w:rFonts w:asciiTheme="minorHAnsi" w:hAnsiTheme="minorHAnsi" w:cstheme="minorHAnsi"/>
          <w:lang w:val="id-ID"/>
        </w:rPr>
        <w:t xml:space="preserve"> </w:t>
      </w:r>
      <w:r w:rsidRPr="00E212B2">
        <w:rPr>
          <w:rFonts w:asciiTheme="minorHAnsi" w:hAnsiTheme="minorHAnsi" w:cstheme="minorHAnsi"/>
          <w:lang w:val="id-ID"/>
        </w:rPr>
        <w:t xml:space="preserve">jumlah peserta didik yang mencapai KKTP </w:t>
      </w:r>
      <w:r w:rsidR="002A7DF3">
        <w:rPr>
          <w:rFonts w:asciiTheme="minorHAnsi" w:hAnsiTheme="minorHAnsi" w:cstheme="minorHAnsi"/>
          <w:lang w:val="id-ID"/>
        </w:rPr>
        <w:t xml:space="preserve">pada siklus 1 </w:t>
      </w:r>
      <w:r w:rsidRPr="00E212B2">
        <w:rPr>
          <w:rFonts w:asciiTheme="minorHAnsi" w:hAnsiTheme="minorHAnsi" w:cstheme="minorHAnsi"/>
          <w:lang w:val="id-ID"/>
        </w:rPr>
        <w:t xml:space="preserve">meningkat menjadi </w:t>
      </w:r>
      <w:r w:rsidR="002A7DF3">
        <w:rPr>
          <w:rFonts w:asciiTheme="minorHAnsi" w:hAnsiTheme="minorHAnsi" w:cstheme="minorHAnsi"/>
          <w:lang w:val="id-ID"/>
        </w:rPr>
        <w:t>8</w:t>
      </w:r>
      <w:r w:rsidRPr="00E212B2">
        <w:rPr>
          <w:rFonts w:asciiTheme="minorHAnsi" w:hAnsiTheme="minorHAnsi" w:cstheme="minorHAnsi"/>
          <w:lang w:val="id-ID"/>
        </w:rPr>
        <w:t xml:space="preserve"> peserta didik (</w:t>
      </w:r>
      <w:r w:rsidR="002A7DF3">
        <w:rPr>
          <w:rFonts w:asciiTheme="minorHAnsi" w:hAnsiTheme="minorHAnsi" w:cstheme="minorHAnsi"/>
          <w:lang w:val="id-ID"/>
        </w:rPr>
        <w:t>34</w:t>
      </w:r>
      <w:r w:rsidRPr="00E212B2">
        <w:rPr>
          <w:rFonts w:asciiTheme="minorHAnsi" w:hAnsiTheme="minorHAnsi" w:cstheme="minorHAnsi"/>
          <w:lang w:val="id-ID"/>
        </w:rPr>
        <w:t xml:space="preserve">%), sementara </w:t>
      </w:r>
      <w:r w:rsidR="002A7DF3">
        <w:rPr>
          <w:rFonts w:asciiTheme="minorHAnsi" w:hAnsiTheme="minorHAnsi" w:cstheme="minorHAnsi"/>
          <w:lang w:val="id-ID"/>
        </w:rPr>
        <w:t>16</w:t>
      </w:r>
      <w:r w:rsidRPr="00E212B2">
        <w:rPr>
          <w:rFonts w:asciiTheme="minorHAnsi" w:hAnsiTheme="minorHAnsi" w:cstheme="minorHAnsi"/>
          <w:lang w:val="id-ID"/>
        </w:rPr>
        <w:t xml:space="preserve"> peserta didik</w:t>
      </w:r>
      <w:r w:rsidR="002A7DF3">
        <w:rPr>
          <w:rFonts w:asciiTheme="minorHAnsi" w:hAnsiTheme="minorHAnsi" w:cstheme="minorHAnsi"/>
          <w:lang w:val="id-ID"/>
        </w:rPr>
        <w:t xml:space="preserve"> lainnya</w:t>
      </w:r>
      <w:r w:rsidRPr="00E212B2">
        <w:rPr>
          <w:rFonts w:asciiTheme="minorHAnsi" w:hAnsiTheme="minorHAnsi" w:cstheme="minorHAnsi"/>
          <w:lang w:val="id-ID"/>
        </w:rPr>
        <w:t xml:space="preserve"> (</w:t>
      </w:r>
      <w:r w:rsidR="002A7DF3">
        <w:rPr>
          <w:rFonts w:asciiTheme="minorHAnsi" w:hAnsiTheme="minorHAnsi" w:cstheme="minorHAnsi"/>
          <w:lang w:val="id-ID"/>
        </w:rPr>
        <w:t>66</w:t>
      </w:r>
      <w:r w:rsidRPr="00E212B2">
        <w:rPr>
          <w:rFonts w:asciiTheme="minorHAnsi" w:hAnsiTheme="minorHAnsi" w:cstheme="minorHAnsi"/>
          <w:lang w:val="id-ID"/>
        </w:rPr>
        <w:t xml:space="preserve">%) belum tuntas. Pada siklus II, persentase ketuntasan </w:t>
      </w:r>
      <w:r w:rsidR="002A7DF3">
        <w:rPr>
          <w:rFonts w:asciiTheme="minorHAnsi" w:hAnsiTheme="minorHAnsi" w:cstheme="minorHAnsi"/>
          <w:lang w:val="id-ID"/>
        </w:rPr>
        <w:t>sangat</w:t>
      </w:r>
      <w:r w:rsidRPr="00E212B2">
        <w:rPr>
          <w:rFonts w:asciiTheme="minorHAnsi" w:hAnsiTheme="minorHAnsi" w:cstheme="minorHAnsi"/>
          <w:lang w:val="id-ID"/>
        </w:rPr>
        <w:t xml:space="preserve"> meningkat dengan </w:t>
      </w:r>
      <w:r w:rsidR="002A7DF3">
        <w:rPr>
          <w:rFonts w:asciiTheme="minorHAnsi" w:hAnsiTheme="minorHAnsi" w:cstheme="minorHAnsi"/>
          <w:lang w:val="id-ID"/>
        </w:rPr>
        <w:t>23</w:t>
      </w:r>
      <w:r w:rsidRPr="00E212B2">
        <w:rPr>
          <w:rFonts w:asciiTheme="minorHAnsi" w:hAnsiTheme="minorHAnsi" w:cstheme="minorHAnsi"/>
          <w:lang w:val="id-ID"/>
        </w:rPr>
        <w:t xml:space="preserve"> peserta didik (</w:t>
      </w:r>
      <w:r w:rsidR="002A7DF3">
        <w:rPr>
          <w:rFonts w:asciiTheme="minorHAnsi" w:hAnsiTheme="minorHAnsi" w:cstheme="minorHAnsi"/>
          <w:lang w:val="id-ID"/>
        </w:rPr>
        <w:t>96</w:t>
      </w:r>
      <w:r w:rsidRPr="00E212B2">
        <w:rPr>
          <w:rFonts w:asciiTheme="minorHAnsi" w:hAnsiTheme="minorHAnsi" w:cstheme="minorHAnsi"/>
          <w:lang w:val="id-ID"/>
        </w:rPr>
        <w:t xml:space="preserve">%) mencapai KKTP dan hanya </w:t>
      </w:r>
      <w:r w:rsidR="002A7DF3">
        <w:rPr>
          <w:rFonts w:asciiTheme="minorHAnsi" w:hAnsiTheme="minorHAnsi" w:cstheme="minorHAnsi"/>
          <w:lang w:val="id-ID"/>
        </w:rPr>
        <w:t>1</w:t>
      </w:r>
      <w:r w:rsidRPr="00E212B2">
        <w:rPr>
          <w:rFonts w:asciiTheme="minorHAnsi" w:hAnsiTheme="minorHAnsi" w:cstheme="minorHAnsi"/>
          <w:lang w:val="id-ID"/>
        </w:rPr>
        <w:t xml:space="preserve"> peserta didik (</w:t>
      </w:r>
      <w:r w:rsidR="002A7DF3">
        <w:rPr>
          <w:rFonts w:asciiTheme="minorHAnsi" w:hAnsiTheme="minorHAnsi" w:cstheme="minorHAnsi"/>
          <w:lang w:val="id-ID"/>
        </w:rPr>
        <w:t>4</w:t>
      </w:r>
      <w:r w:rsidRPr="00E212B2">
        <w:rPr>
          <w:rFonts w:asciiTheme="minorHAnsi" w:hAnsiTheme="minorHAnsi" w:cstheme="minorHAnsi"/>
          <w:lang w:val="id-ID"/>
        </w:rPr>
        <w:t xml:space="preserve">%) yang belum tuntas. Data ini menunjukkan bahwa model </w:t>
      </w:r>
      <w:r w:rsidR="002A7DF3">
        <w:rPr>
          <w:rFonts w:asciiTheme="minorHAnsi" w:hAnsiTheme="minorHAnsi" w:cstheme="minorHAnsi"/>
          <w:lang w:val="id-ID"/>
        </w:rPr>
        <w:t>pembelajaran Teams  Game Tournament</w:t>
      </w:r>
      <w:r w:rsidRPr="00E212B2">
        <w:rPr>
          <w:rFonts w:asciiTheme="minorHAnsi" w:hAnsiTheme="minorHAnsi" w:cstheme="minorHAnsi"/>
          <w:lang w:val="id-ID"/>
        </w:rPr>
        <w:t xml:space="preserve"> efektif dalam membantu peserta didik memahami </w:t>
      </w:r>
      <w:r w:rsidR="002A7DF3">
        <w:rPr>
          <w:rFonts w:asciiTheme="minorHAnsi" w:hAnsiTheme="minorHAnsi" w:cstheme="minorHAnsi"/>
          <w:lang w:val="id-ID"/>
        </w:rPr>
        <w:t>materi kelas kata dan mencari makna kata pada KBBI</w:t>
      </w:r>
    </w:p>
    <w:p w14:paraId="5FC0CF8A" w14:textId="47AF925C" w:rsidR="00DD76AE" w:rsidRDefault="002A7DF3" w:rsidP="009D1374">
      <w:pPr>
        <w:pStyle w:val="Teks"/>
        <w:spacing w:line="360" w:lineRule="auto"/>
        <w:ind w:firstLine="720"/>
        <w:rPr>
          <w:rFonts w:asciiTheme="minorHAnsi" w:hAnsiTheme="minorHAnsi" w:cstheme="minorHAnsi"/>
          <w:lang w:val="id-ID"/>
        </w:rPr>
      </w:pPr>
      <w:r>
        <w:rPr>
          <w:rFonts w:asciiTheme="minorHAnsi" w:hAnsiTheme="minorHAnsi" w:cstheme="minorHAnsi"/>
          <w:lang w:val="id-ID"/>
        </w:rPr>
        <w:lastRenderedPageBreak/>
        <w:t>Pada penelitian ini dapat disimpulkan bahwa</w:t>
      </w:r>
      <w:r w:rsidR="00E212B2" w:rsidRPr="00E212B2">
        <w:rPr>
          <w:rFonts w:asciiTheme="minorHAnsi" w:hAnsiTheme="minorHAnsi" w:cstheme="minorHAnsi"/>
          <w:lang w:val="id-ID"/>
        </w:rPr>
        <w:t xml:space="preserve"> penerapan model pembelajaran </w:t>
      </w:r>
      <w:r>
        <w:rPr>
          <w:rFonts w:asciiTheme="minorHAnsi" w:hAnsiTheme="minorHAnsi" w:cstheme="minorHAnsi"/>
          <w:lang w:val="id-ID"/>
        </w:rPr>
        <w:t xml:space="preserve">Teams Game Tournament </w:t>
      </w:r>
      <w:r w:rsidR="00E212B2" w:rsidRPr="00E212B2">
        <w:rPr>
          <w:rFonts w:asciiTheme="minorHAnsi" w:hAnsiTheme="minorHAnsi" w:cstheme="minorHAnsi"/>
          <w:lang w:val="id-ID"/>
        </w:rPr>
        <w:t xml:space="preserve">pada mata pelajaran </w:t>
      </w:r>
      <w:r>
        <w:rPr>
          <w:rFonts w:asciiTheme="minorHAnsi" w:hAnsiTheme="minorHAnsi" w:cstheme="minorHAnsi"/>
          <w:lang w:val="id-ID"/>
        </w:rPr>
        <w:t xml:space="preserve">Bahasa Indonesia </w:t>
      </w:r>
      <w:r w:rsidR="00E212B2" w:rsidRPr="00E212B2">
        <w:rPr>
          <w:rFonts w:asciiTheme="minorHAnsi" w:hAnsiTheme="minorHAnsi" w:cstheme="minorHAnsi"/>
          <w:lang w:val="id-ID"/>
        </w:rPr>
        <w:t xml:space="preserve">materi </w:t>
      </w:r>
      <w:r>
        <w:rPr>
          <w:rFonts w:asciiTheme="minorHAnsi" w:hAnsiTheme="minorHAnsi" w:cstheme="minorHAnsi"/>
          <w:lang w:val="id-ID"/>
        </w:rPr>
        <w:t>kelas kata dan mencari makna pada KBBI</w:t>
      </w:r>
      <w:r w:rsidR="00E212B2" w:rsidRPr="00E212B2">
        <w:rPr>
          <w:rFonts w:asciiTheme="minorHAnsi" w:hAnsiTheme="minorHAnsi" w:cstheme="minorHAnsi"/>
          <w:lang w:val="id-ID"/>
        </w:rPr>
        <w:t xml:space="preserve"> terbukti efektif untuk meningkatkan hasil belajar peserta didik kelas 4. </w:t>
      </w:r>
      <w:r w:rsidR="009D1374">
        <w:rPr>
          <w:rFonts w:asciiTheme="minorHAnsi" w:hAnsiTheme="minorHAnsi" w:cstheme="minorHAnsi"/>
          <w:lang w:val="id-ID"/>
        </w:rPr>
        <w:t>Pengimplementasian metode ini tidak hanya</w:t>
      </w:r>
      <w:r w:rsidR="00E212B2" w:rsidRPr="00E212B2">
        <w:rPr>
          <w:rFonts w:asciiTheme="minorHAnsi" w:hAnsiTheme="minorHAnsi" w:cstheme="minorHAnsi"/>
          <w:lang w:val="id-ID"/>
        </w:rPr>
        <w:t xml:space="preserve"> membantu peserta didik </w:t>
      </w:r>
      <w:r w:rsidR="009D1374">
        <w:rPr>
          <w:rFonts w:asciiTheme="minorHAnsi" w:hAnsiTheme="minorHAnsi" w:cstheme="minorHAnsi"/>
          <w:lang w:val="id-ID"/>
        </w:rPr>
        <w:t xml:space="preserve">untuk </w:t>
      </w:r>
      <w:r w:rsidR="00E212B2" w:rsidRPr="00E212B2">
        <w:rPr>
          <w:rFonts w:asciiTheme="minorHAnsi" w:hAnsiTheme="minorHAnsi" w:cstheme="minorHAnsi"/>
          <w:lang w:val="id-ID"/>
        </w:rPr>
        <w:t>meningkatkan hasil belajar</w:t>
      </w:r>
      <w:r w:rsidR="009D1374">
        <w:rPr>
          <w:rFonts w:asciiTheme="minorHAnsi" w:hAnsiTheme="minorHAnsi" w:cstheme="minorHAnsi"/>
          <w:lang w:val="id-ID"/>
        </w:rPr>
        <w:t xml:space="preserve"> namun </w:t>
      </w:r>
      <w:r w:rsidR="00E212B2" w:rsidRPr="00E212B2">
        <w:rPr>
          <w:rFonts w:asciiTheme="minorHAnsi" w:hAnsiTheme="minorHAnsi" w:cstheme="minorHAnsi"/>
          <w:lang w:val="id-ID"/>
        </w:rPr>
        <w:t>juga</w:t>
      </w:r>
      <w:r w:rsidR="009D1374">
        <w:rPr>
          <w:rFonts w:asciiTheme="minorHAnsi" w:hAnsiTheme="minorHAnsi" w:cstheme="minorHAnsi"/>
          <w:lang w:val="id-ID"/>
        </w:rPr>
        <w:t xml:space="preserve"> berhasil</w:t>
      </w:r>
      <w:r w:rsidR="00E212B2" w:rsidRPr="00E212B2">
        <w:rPr>
          <w:rFonts w:asciiTheme="minorHAnsi" w:hAnsiTheme="minorHAnsi" w:cstheme="minorHAnsi"/>
          <w:lang w:val="id-ID"/>
        </w:rPr>
        <w:t xml:space="preserve"> menciptakan suasana belajar yang lebih menarik dan menyenangkan karena semua peserta didik </w:t>
      </w:r>
      <w:r w:rsidR="009D1374">
        <w:rPr>
          <w:rFonts w:asciiTheme="minorHAnsi" w:hAnsiTheme="minorHAnsi" w:cstheme="minorHAnsi"/>
          <w:lang w:val="id-ID"/>
        </w:rPr>
        <w:t>dapat</w:t>
      </w:r>
      <w:r w:rsidR="00E212B2" w:rsidRPr="00E212B2">
        <w:rPr>
          <w:rFonts w:asciiTheme="minorHAnsi" w:hAnsiTheme="minorHAnsi" w:cstheme="minorHAnsi"/>
          <w:lang w:val="id-ID"/>
        </w:rPr>
        <w:t xml:space="preserve"> menjadi lebih aktif </w:t>
      </w:r>
      <w:r w:rsidR="009D1374">
        <w:rPr>
          <w:rFonts w:asciiTheme="minorHAnsi" w:hAnsiTheme="minorHAnsi" w:cstheme="minorHAnsi"/>
          <w:lang w:val="id-ID"/>
        </w:rPr>
        <w:t xml:space="preserve">berpartisipasi pada kegiatan pembelajaran di dalam </w:t>
      </w:r>
      <w:r w:rsidR="00E212B2" w:rsidRPr="00E212B2">
        <w:rPr>
          <w:rFonts w:asciiTheme="minorHAnsi" w:hAnsiTheme="minorHAnsi" w:cstheme="minorHAnsi"/>
          <w:lang w:val="id-ID"/>
        </w:rPr>
        <w:t xml:space="preserve">kelas. </w:t>
      </w:r>
      <w:r w:rsidR="009D1374">
        <w:rPr>
          <w:rFonts w:asciiTheme="minorHAnsi" w:hAnsiTheme="minorHAnsi" w:cstheme="minorHAnsi"/>
          <w:lang w:val="id-ID"/>
        </w:rPr>
        <w:t>Oleh karena itu</w:t>
      </w:r>
      <w:r w:rsidR="00E212B2" w:rsidRPr="00E212B2">
        <w:rPr>
          <w:rFonts w:asciiTheme="minorHAnsi" w:hAnsiTheme="minorHAnsi" w:cstheme="minorHAnsi"/>
          <w:lang w:val="id-ID"/>
        </w:rPr>
        <w:t xml:space="preserve">, model pembelajaran </w:t>
      </w:r>
      <w:r w:rsidR="009D1374">
        <w:rPr>
          <w:rFonts w:asciiTheme="minorHAnsi" w:hAnsiTheme="minorHAnsi" w:cstheme="minorHAnsi"/>
          <w:lang w:val="id-ID"/>
        </w:rPr>
        <w:t>Teams Game Tournament dapat menjadi salah satu</w:t>
      </w:r>
      <w:r w:rsidR="00E212B2" w:rsidRPr="00E212B2">
        <w:rPr>
          <w:rFonts w:asciiTheme="minorHAnsi" w:hAnsiTheme="minorHAnsi" w:cstheme="minorHAnsi"/>
          <w:lang w:val="id-ID"/>
        </w:rPr>
        <w:t xml:space="preserve"> </w:t>
      </w:r>
      <w:r w:rsidR="009D1374">
        <w:rPr>
          <w:rFonts w:asciiTheme="minorHAnsi" w:hAnsiTheme="minorHAnsi" w:cstheme="minorHAnsi"/>
          <w:lang w:val="id-ID"/>
        </w:rPr>
        <w:t>alternatif untuk menciptakan proses</w:t>
      </w:r>
      <w:r w:rsidR="00E212B2" w:rsidRPr="00E212B2">
        <w:rPr>
          <w:rFonts w:asciiTheme="minorHAnsi" w:hAnsiTheme="minorHAnsi" w:cstheme="minorHAnsi"/>
          <w:lang w:val="id-ID"/>
        </w:rPr>
        <w:t xml:space="preserve"> </w:t>
      </w:r>
      <w:r w:rsidR="009D1374">
        <w:rPr>
          <w:rFonts w:asciiTheme="minorHAnsi" w:hAnsiTheme="minorHAnsi" w:cstheme="minorHAnsi"/>
          <w:lang w:val="id-ID"/>
        </w:rPr>
        <w:t>belajar di kelas</w:t>
      </w:r>
      <w:r w:rsidR="00E212B2" w:rsidRPr="00E212B2">
        <w:rPr>
          <w:rFonts w:asciiTheme="minorHAnsi" w:hAnsiTheme="minorHAnsi" w:cstheme="minorHAnsi"/>
          <w:lang w:val="id-ID"/>
        </w:rPr>
        <w:t xml:space="preserve"> yang inovatif dan efektif.</w:t>
      </w:r>
    </w:p>
    <w:p w14:paraId="3BE7A88A" w14:textId="6FAD0CA6" w:rsidR="009D1374" w:rsidRDefault="009D1374" w:rsidP="009D1374">
      <w:pPr>
        <w:pStyle w:val="Teks"/>
        <w:spacing w:before="240"/>
        <w:ind w:firstLine="0"/>
        <w:rPr>
          <w:rFonts w:asciiTheme="minorHAnsi" w:hAnsiTheme="minorHAnsi" w:cstheme="minorHAnsi"/>
          <w:b/>
          <w:bCs/>
        </w:rPr>
      </w:pPr>
      <w:r w:rsidRPr="009D1374">
        <w:rPr>
          <w:rFonts w:asciiTheme="minorHAnsi" w:hAnsiTheme="minorHAnsi" w:cstheme="minorHAnsi"/>
          <w:b/>
          <w:bCs/>
        </w:rPr>
        <w:t xml:space="preserve">Daftar </w:t>
      </w:r>
      <w:proofErr w:type="spellStart"/>
      <w:r w:rsidRPr="009D1374">
        <w:rPr>
          <w:rFonts w:asciiTheme="minorHAnsi" w:hAnsiTheme="minorHAnsi" w:cstheme="minorHAnsi"/>
          <w:b/>
          <w:bCs/>
        </w:rPr>
        <w:t>Rujukan</w:t>
      </w:r>
      <w:proofErr w:type="spellEnd"/>
      <w:r w:rsidRPr="009D1374">
        <w:rPr>
          <w:rFonts w:asciiTheme="minorHAnsi" w:hAnsiTheme="minorHAnsi" w:cstheme="minorHAnsi"/>
          <w:b/>
          <w:bCs/>
        </w:rPr>
        <w:t xml:space="preserve"> </w:t>
      </w:r>
    </w:p>
    <w:p w14:paraId="1E32042C" w14:textId="1EAACFA3" w:rsidR="00404F94" w:rsidRPr="00404F94" w:rsidRDefault="009D1374" w:rsidP="00404F94">
      <w:pPr>
        <w:widowControl w:val="0"/>
        <w:autoSpaceDE w:val="0"/>
        <w:autoSpaceDN w:val="0"/>
        <w:adjustRightInd w:val="0"/>
        <w:spacing w:before="240" w:after="0" w:line="240" w:lineRule="auto"/>
        <w:ind w:left="480" w:hanging="480"/>
        <w:rPr>
          <w:rFonts w:ascii="Calibri" w:hAnsi="Calibri" w:cs="Calibri"/>
          <w:noProof/>
        </w:rPr>
      </w:pPr>
      <w:r>
        <w:rPr>
          <w:rFonts w:asciiTheme="minorHAnsi" w:hAnsiTheme="minorHAnsi" w:cstheme="minorHAnsi"/>
          <w:b/>
          <w:bCs/>
        </w:rPr>
        <w:fldChar w:fldCharType="begin" w:fldLock="1"/>
      </w:r>
      <w:r>
        <w:rPr>
          <w:rFonts w:asciiTheme="minorHAnsi" w:hAnsiTheme="minorHAnsi" w:cstheme="minorHAnsi"/>
          <w:b/>
          <w:bCs/>
        </w:rPr>
        <w:instrText xml:space="preserve">ADDIN Mendeley Bibliography CSL_BIBLIOGRAPHY </w:instrText>
      </w:r>
      <w:r>
        <w:rPr>
          <w:rFonts w:asciiTheme="minorHAnsi" w:hAnsiTheme="minorHAnsi" w:cstheme="minorHAnsi"/>
          <w:b/>
          <w:bCs/>
        </w:rPr>
        <w:fldChar w:fldCharType="separate"/>
      </w:r>
      <w:r w:rsidR="00404F94" w:rsidRPr="00404F94">
        <w:rPr>
          <w:rFonts w:ascii="Calibri" w:hAnsi="Calibri" w:cs="Calibri"/>
          <w:noProof/>
        </w:rPr>
        <w:t xml:space="preserve">Abdullah, N. (2018). Upaya Meningkatkan Hasil Belajar Bahasa Indonesia Aspek Menulis Dengan Penggunaan Modelkooperatif Learning Tipe Stad. </w:t>
      </w:r>
      <w:r w:rsidR="00404F94" w:rsidRPr="00404F94">
        <w:rPr>
          <w:rFonts w:ascii="Calibri" w:hAnsi="Calibri" w:cs="Calibri"/>
          <w:i/>
          <w:iCs/>
          <w:noProof/>
        </w:rPr>
        <w:t>Jurnal Pendidikan Tambusai</w:t>
      </w:r>
      <w:r w:rsidR="00404F94" w:rsidRPr="00404F94">
        <w:rPr>
          <w:rFonts w:ascii="Calibri" w:hAnsi="Calibri" w:cs="Calibri"/>
          <w:noProof/>
        </w:rPr>
        <w:t xml:space="preserve">, </w:t>
      </w:r>
      <w:r w:rsidR="00404F94" w:rsidRPr="00404F94">
        <w:rPr>
          <w:rFonts w:ascii="Calibri" w:hAnsi="Calibri" w:cs="Calibri"/>
          <w:i/>
          <w:iCs/>
          <w:noProof/>
        </w:rPr>
        <w:t>2</w:t>
      </w:r>
      <w:r w:rsidR="00404F94" w:rsidRPr="00404F94">
        <w:rPr>
          <w:rFonts w:ascii="Calibri" w:hAnsi="Calibri" w:cs="Calibri"/>
          <w:noProof/>
        </w:rPr>
        <w:t>(2), 220. https://doi.org/10.31004/jpt.v2i2.669</w:t>
      </w:r>
    </w:p>
    <w:p w14:paraId="7FD6D928" w14:textId="77777777" w:rsidR="00404F94" w:rsidRPr="00404F94" w:rsidRDefault="00404F94" w:rsidP="00404F94">
      <w:pPr>
        <w:widowControl w:val="0"/>
        <w:autoSpaceDE w:val="0"/>
        <w:autoSpaceDN w:val="0"/>
        <w:adjustRightInd w:val="0"/>
        <w:spacing w:before="240" w:after="0" w:line="240" w:lineRule="auto"/>
        <w:ind w:left="480" w:hanging="480"/>
        <w:rPr>
          <w:rFonts w:ascii="Calibri" w:hAnsi="Calibri" w:cs="Calibri"/>
          <w:noProof/>
        </w:rPr>
      </w:pPr>
      <w:r w:rsidRPr="00404F94">
        <w:rPr>
          <w:rFonts w:ascii="Calibri" w:hAnsi="Calibri" w:cs="Calibri"/>
          <w:noProof/>
        </w:rPr>
        <w:t xml:space="preserve">Fauzi, A., Masrupah, S., Kh, U., &amp; Chalim, A. (2024). </w:t>
      </w:r>
      <w:r w:rsidRPr="00404F94">
        <w:rPr>
          <w:rFonts w:ascii="Calibri" w:hAnsi="Calibri" w:cs="Calibri"/>
          <w:i/>
          <w:iCs/>
          <w:noProof/>
        </w:rPr>
        <w:t>Pengaruh Model Pembelajaran Kooperatif Tipe Team Games Tournament ( TGT ) Terhadap Hasil Belajar Siswa</w:t>
      </w:r>
      <w:r w:rsidRPr="00404F94">
        <w:rPr>
          <w:rFonts w:ascii="Calibri" w:hAnsi="Calibri" w:cs="Calibri"/>
          <w:noProof/>
        </w:rPr>
        <w:t xml:space="preserve">. </w:t>
      </w:r>
      <w:r w:rsidRPr="00404F94">
        <w:rPr>
          <w:rFonts w:ascii="Calibri" w:hAnsi="Calibri" w:cs="Calibri"/>
          <w:i/>
          <w:iCs/>
          <w:noProof/>
        </w:rPr>
        <w:t>2</w:t>
      </w:r>
      <w:r w:rsidRPr="00404F94">
        <w:rPr>
          <w:rFonts w:ascii="Calibri" w:hAnsi="Calibri" w:cs="Calibri"/>
          <w:noProof/>
        </w:rPr>
        <w:t>, 11–20.</w:t>
      </w:r>
    </w:p>
    <w:p w14:paraId="7055D72D" w14:textId="77777777" w:rsidR="00404F94" w:rsidRPr="00404F94" w:rsidRDefault="00404F94" w:rsidP="00404F94">
      <w:pPr>
        <w:widowControl w:val="0"/>
        <w:autoSpaceDE w:val="0"/>
        <w:autoSpaceDN w:val="0"/>
        <w:adjustRightInd w:val="0"/>
        <w:spacing w:before="240" w:after="0" w:line="240" w:lineRule="auto"/>
        <w:ind w:left="480" w:hanging="480"/>
        <w:rPr>
          <w:rFonts w:ascii="Calibri" w:hAnsi="Calibri" w:cs="Calibri"/>
          <w:noProof/>
        </w:rPr>
      </w:pPr>
      <w:r w:rsidRPr="00404F94">
        <w:rPr>
          <w:rFonts w:ascii="Calibri" w:hAnsi="Calibri" w:cs="Calibri"/>
          <w:noProof/>
        </w:rPr>
        <w:t xml:space="preserve">Fitri Ginting, R., Ramadhani, S., Juniarti, I., &amp; Tinggi Agama Islam Darul Arafah, S. (2024). Menyiasati Tantangan Pelaksanaan Penelitian TindakanKelas. </w:t>
      </w:r>
      <w:r w:rsidRPr="00404F94">
        <w:rPr>
          <w:rFonts w:ascii="Calibri" w:hAnsi="Calibri" w:cs="Calibri"/>
          <w:i/>
          <w:iCs/>
          <w:noProof/>
        </w:rPr>
        <w:t>Sindoro CENDIKIA PENDIDIKAN</w:t>
      </w:r>
      <w:r w:rsidRPr="00404F94">
        <w:rPr>
          <w:rFonts w:ascii="Calibri" w:hAnsi="Calibri" w:cs="Calibri"/>
          <w:noProof/>
        </w:rPr>
        <w:t xml:space="preserve">, </w:t>
      </w:r>
      <w:r w:rsidRPr="00404F94">
        <w:rPr>
          <w:rFonts w:ascii="Calibri" w:hAnsi="Calibri" w:cs="Calibri"/>
          <w:i/>
          <w:iCs/>
          <w:noProof/>
        </w:rPr>
        <w:t>3</w:t>
      </w:r>
      <w:r w:rsidRPr="00404F94">
        <w:rPr>
          <w:rFonts w:ascii="Calibri" w:hAnsi="Calibri" w:cs="Calibri"/>
          <w:noProof/>
        </w:rPr>
        <w:t>(8), 10–20.</w:t>
      </w:r>
    </w:p>
    <w:p w14:paraId="282CDF19" w14:textId="77777777" w:rsidR="00404F94" w:rsidRPr="00404F94" w:rsidRDefault="00404F94" w:rsidP="00404F94">
      <w:pPr>
        <w:widowControl w:val="0"/>
        <w:autoSpaceDE w:val="0"/>
        <w:autoSpaceDN w:val="0"/>
        <w:adjustRightInd w:val="0"/>
        <w:spacing w:before="240" w:after="0" w:line="240" w:lineRule="auto"/>
        <w:ind w:left="480" w:hanging="480"/>
        <w:rPr>
          <w:rFonts w:ascii="Calibri" w:hAnsi="Calibri" w:cs="Calibri"/>
          <w:noProof/>
        </w:rPr>
      </w:pPr>
      <w:r w:rsidRPr="00404F94">
        <w:rPr>
          <w:rFonts w:ascii="Calibri" w:hAnsi="Calibri" w:cs="Calibri"/>
          <w:noProof/>
        </w:rPr>
        <w:t xml:space="preserve">Lisan, K., Sutiyono, S., Mustaghfirah, U. N., &amp; Mutia, G. (2023). Workshop pendampingan penyusunan TP-KKTP, penilaian dan P5-PPRA dalam implementasi Kurikulum Merdeka di MAN 3 Bantul. </w:t>
      </w:r>
      <w:r w:rsidRPr="00404F94">
        <w:rPr>
          <w:rFonts w:ascii="Calibri" w:hAnsi="Calibri" w:cs="Calibri"/>
          <w:i/>
          <w:iCs/>
          <w:noProof/>
        </w:rPr>
        <w:t>Community Empowerment Journal</w:t>
      </w:r>
      <w:r w:rsidRPr="00404F94">
        <w:rPr>
          <w:rFonts w:ascii="Calibri" w:hAnsi="Calibri" w:cs="Calibri"/>
          <w:noProof/>
        </w:rPr>
        <w:t xml:space="preserve">, </w:t>
      </w:r>
      <w:r w:rsidRPr="00404F94">
        <w:rPr>
          <w:rFonts w:ascii="Calibri" w:hAnsi="Calibri" w:cs="Calibri"/>
          <w:i/>
          <w:iCs/>
          <w:noProof/>
        </w:rPr>
        <w:t>1</w:t>
      </w:r>
      <w:r w:rsidRPr="00404F94">
        <w:rPr>
          <w:rFonts w:ascii="Calibri" w:hAnsi="Calibri" w:cs="Calibri"/>
          <w:noProof/>
        </w:rPr>
        <w:t>(2), 43–51. https://doi.org/10.61251/cej.v1i2.8</w:t>
      </w:r>
    </w:p>
    <w:p w14:paraId="5C777E66" w14:textId="77777777" w:rsidR="00404F94" w:rsidRPr="00404F94" w:rsidRDefault="00404F94" w:rsidP="00404F94">
      <w:pPr>
        <w:widowControl w:val="0"/>
        <w:autoSpaceDE w:val="0"/>
        <w:autoSpaceDN w:val="0"/>
        <w:adjustRightInd w:val="0"/>
        <w:spacing w:before="240" w:after="0" w:line="240" w:lineRule="auto"/>
        <w:ind w:left="480" w:hanging="480"/>
        <w:rPr>
          <w:rFonts w:ascii="Calibri" w:hAnsi="Calibri" w:cs="Calibri"/>
          <w:noProof/>
        </w:rPr>
      </w:pPr>
      <w:r w:rsidRPr="00404F94">
        <w:rPr>
          <w:rFonts w:ascii="Calibri" w:hAnsi="Calibri" w:cs="Calibri"/>
          <w:noProof/>
        </w:rPr>
        <w:t xml:space="preserve">Mailida, Y., Wandini, R. R., &amp; Rahmah, M. F. (2023). Karakteristik Mata Pelajaran Bahasa Indonesia. </w:t>
      </w:r>
      <w:r w:rsidRPr="00404F94">
        <w:rPr>
          <w:rFonts w:ascii="Calibri" w:hAnsi="Calibri" w:cs="Calibri"/>
          <w:i/>
          <w:iCs/>
          <w:noProof/>
        </w:rPr>
        <w:t>Journal of Social Science Research</w:t>
      </w:r>
      <w:r w:rsidRPr="00404F94">
        <w:rPr>
          <w:rFonts w:ascii="Calibri" w:hAnsi="Calibri" w:cs="Calibri"/>
          <w:noProof/>
        </w:rPr>
        <w:t xml:space="preserve">, </w:t>
      </w:r>
      <w:r w:rsidRPr="00404F94">
        <w:rPr>
          <w:rFonts w:ascii="Calibri" w:hAnsi="Calibri" w:cs="Calibri"/>
          <w:i/>
          <w:iCs/>
          <w:noProof/>
        </w:rPr>
        <w:t>3</w:t>
      </w:r>
      <w:r w:rsidRPr="00404F94">
        <w:rPr>
          <w:rFonts w:ascii="Calibri" w:hAnsi="Calibri" w:cs="Calibri"/>
          <w:noProof/>
        </w:rPr>
        <w:t>, 1–2.</w:t>
      </w:r>
    </w:p>
    <w:p w14:paraId="6F38F15C" w14:textId="77777777" w:rsidR="00404F94" w:rsidRPr="00404F94" w:rsidRDefault="00404F94" w:rsidP="00404F94">
      <w:pPr>
        <w:widowControl w:val="0"/>
        <w:autoSpaceDE w:val="0"/>
        <w:autoSpaceDN w:val="0"/>
        <w:adjustRightInd w:val="0"/>
        <w:spacing w:before="240" w:after="0" w:line="240" w:lineRule="auto"/>
        <w:ind w:left="480" w:hanging="480"/>
        <w:rPr>
          <w:rFonts w:ascii="Calibri" w:hAnsi="Calibri" w:cs="Calibri"/>
          <w:noProof/>
        </w:rPr>
      </w:pPr>
      <w:r w:rsidRPr="00404F94">
        <w:rPr>
          <w:rFonts w:ascii="Calibri" w:hAnsi="Calibri" w:cs="Calibri"/>
          <w:noProof/>
        </w:rPr>
        <w:t xml:space="preserve">Setianingsih, D., Afiani, K. D. A., &amp; Mirnawati, L. B. (2021). Penerapan Model Pembelajaran Teams Games Tournament (Tgt) Untuk Meningkatkan Hasil Belajar Materi Perkalian Siswa Kelas Iii Sd Muhammadiyah 8 Surabaya. </w:t>
      </w:r>
      <w:r w:rsidRPr="00404F94">
        <w:rPr>
          <w:rFonts w:ascii="Calibri" w:hAnsi="Calibri" w:cs="Calibri"/>
          <w:i/>
          <w:iCs/>
          <w:noProof/>
        </w:rPr>
        <w:t>Alpen: Jurnal Pendidikan Dasar</w:t>
      </w:r>
      <w:r w:rsidRPr="00404F94">
        <w:rPr>
          <w:rFonts w:ascii="Calibri" w:hAnsi="Calibri" w:cs="Calibri"/>
          <w:noProof/>
        </w:rPr>
        <w:t xml:space="preserve">, </w:t>
      </w:r>
      <w:r w:rsidRPr="00404F94">
        <w:rPr>
          <w:rFonts w:ascii="Calibri" w:hAnsi="Calibri" w:cs="Calibri"/>
          <w:i/>
          <w:iCs/>
          <w:noProof/>
        </w:rPr>
        <w:t>5</w:t>
      </w:r>
      <w:r w:rsidRPr="00404F94">
        <w:rPr>
          <w:rFonts w:ascii="Calibri" w:hAnsi="Calibri" w:cs="Calibri"/>
          <w:noProof/>
        </w:rPr>
        <w:t>(1), 24–37. https://doi.org/10.24929/alpen.v5i1.75</w:t>
      </w:r>
    </w:p>
    <w:p w14:paraId="76903C3F" w14:textId="77777777" w:rsidR="00404F94" w:rsidRPr="00404F94" w:rsidRDefault="00404F94" w:rsidP="00404F94">
      <w:pPr>
        <w:widowControl w:val="0"/>
        <w:autoSpaceDE w:val="0"/>
        <w:autoSpaceDN w:val="0"/>
        <w:adjustRightInd w:val="0"/>
        <w:spacing w:before="240" w:after="0" w:line="240" w:lineRule="auto"/>
        <w:ind w:left="480" w:hanging="480"/>
        <w:rPr>
          <w:rFonts w:ascii="Calibri" w:hAnsi="Calibri" w:cs="Calibri"/>
          <w:noProof/>
        </w:rPr>
      </w:pPr>
      <w:r w:rsidRPr="00404F94">
        <w:rPr>
          <w:rFonts w:ascii="Calibri" w:hAnsi="Calibri" w:cs="Calibri"/>
          <w:noProof/>
        </w:rPr>
        <w:t xml:space="preserve">Tri Diantami, Siwi Widura Yuwana, &amp; Eni Nurhayati. (2023). Pentingnya Pendidikan Bahasa Dalam Membangun Karakter Yang Berbudaya Di SMP PGRI 9 Sidoarjo. </w:t>
      </w:r>
      <w:r w:rsidRPr="00404F94">
        <w:rPr>
          <w:rFonts w:ascii="Calibri" w:hAnsi="Calibri" w:cs="Calibri"/>
          <w:i/>
          <w:iCs/>
          <w:noProof/>
        </w:rPr>
        <w:t>Jurnal Riset Rumpun Ilmu Bahasa</w:t>
      </w:r>
      <w:r w:rsidRPr="00404F94">
        <w:rPr>
          <w:rFonts w:ascii="Calibri" w:hAnsi="Calibri" w:cs="Calibri"/>
          <w:noProof/>
        </w:rPr>
        <w:t xml:space="preserve">, </w:t>
      </w:r>
      <w:r w:rsidRPr="00404F94">
        <w:rPr>
          <w:rFonts w:ascii="Calibri" w:hAnsi="Calibri" w:cs="Calibri"/>
          <w:i/>
          <w:iCs/>
          <w:noProof/>
        </w:rPr>
        <w:t>2</w:t>
      </w:r>
      <w:r w:rsidRPr="00404F94">
        <w:rPr>
          <w:rFonts w:ascii="Calibri" w:hAnsi="Calibri" w:cs="Calibri"/>
          <w:noProof/>
        </w:rPr>
        <w:t>(2), 132–144. https://doi.org/10.55606/jurribah.v2i2.1512</w:t>
      </w:r>
    </w:p>
    <w:p w14:paraId="16643766" w14:textId="77777777" w:rsidR="00404F94" w:rsidRPr="00404F94" w:rsidRDefault="00404F94" w:rsidP="00404F94">
      <w:pPr>
        <w:widowControl w:val="0"/>
        <w:autoSpaceDE w:val="0"/>
        <w:autoSpaceDN w:val="0"/>
        <w:adjustRightInd w:val="0"/>
        <w:spacing w:before="240" w:after="0" w:line="240" w:lineRule="auto"/>
        <w:ind w:left="480" w:hanging="480"/>
        <w:rPr>
          <w:rFonts w:ascii="Calibri" w:hAnsi="Calibri" w:cs="Calibri"/>
          <w:noProof/>
        </w:rPr>
      </w:pPr>
      <w:r w:rsidRPr="00404F94">
        <w:rPr>
          <w:rFonts w:ascii="Calibri" w:hAnsi="Calibri" w:cs="Calibri"/>
          <w:noProof/>
        </w:rPr>
        <w:t xml:space="preserve">Utomo, P., Asvio, N., &amp; Prayogi, F. (2024). Metode Penelitian Tindakan Kelas: Panduan Praktis untuk Mahasiswa dan Guru. </w:t>
      </w:r>
      <w:r w:rsidRPr="00404F94">
        <w:rPr>
          <w:rFonts w:ascii="Calibri" w:hAnsi="Calibri" w:cs="Calibri"/>
          <w:i/>
          <w:iCs/>
          <w:noProof/>
        </w:rPr>
        <w:t>Pubmedia Jurnal Penelitian Tindakan Kelas Indonesia Vol:</w:t>
      </w:r>
      <w:r w:rsidRPr="00404F94">
        <w:rPr>
          <w:rFonts w:ascii="Calibri" w:hAnsi="Calibri" w:cs="Calibri"/>
          <w:noProof/>
        </w:rPr>
        <w:t xml:space="preserve">, </w:t>
      </w:r>
      <w:r w:rsidRPr="00404F94">
        <w:rPr>
          <w:rFonts w:ascii="Calibri" w:hAnsi="Calibri" w:cs="Calibri"/>
          <w:i/>
          <w:iCs/>
          <w:noProof/>
        </w:rPr>
        <w:t>1</w:t>
      </w:r>
      <w:r w:rsidRPr="00404F94">
        <w:rPr>
          <w:rFonts w:ascii="Calibri" w:hAnsi="Calibri" w:cs="Calibri"/>
          <w:noProof/>
        </w:rPr>
        <w:t>(1), 1–19. https://revistas.ufrj.br/index.php/rce/article/download/1659/1508%0Ahttp://hipatiapress.com/hpjournals/index.php/qre/article/view/1348%5Cnhttp://www.tandfonline.co</w:t>
      </w:r>
      <w:r w:rsidRPr="00404F94">
        <w:rPr>
          <w:rFonts w:ascii="Calibri" w:hAnsi="Calibri" w:cs="Calibri"/>
          <w:noProof/>
        </w:rPr>
        <w:lastRenderedPageBreak/>
        <w:t>m/doi/abs/10.1080/09500799708666915%5Cnhttps://mckinseyonsociety.com/downloads/reports/Educa</w:t>
      </w:r>
    </w:p>
    <w:p w14:paraId="1DADF6EF" w14:textId="77777777" w:rsidR="00404F94" w:rsidRPr="00404F94" w:rsidRDefault="00404F94" w:rsidP="00404F94">
      <w:pPr>
        <w:widowControl w:val="0"/>
        <w:autoSpaceDE w:val="0"/>
        <w:autoSpaceDN w:val="0"/>
        <w:adjustRightInd w:val="0"/>
        <w:spacing w:before="240" w:after="0" w:line="240" w:lineRule="auto"/>
        <w:ind w:left="480" w:hanging="480"/>
        <w:rPr>
          <w:rFonts w:ascii="Calibri" w:hAnsi="Calibri" w:cs="Calibri"/>
          <w:noProof/>
        </w:rPr>
      </w:pPr>
      <w:r w:rsidRPr="00404F94">
        <w:rPr>
          <w:rFonts w:ascii="Calibri" w:hAnsi="Calibri" w:cs="Calibri"/>
          <w:noProof/>
        </w:rPr>
        <w:t xml:space="preserve">Wati, H. B., Listyarini, I., Sudiyono, S., &amp; Artharina, F. P. (2024). Efektivitas Model Pembelajaran Teams Games Tournament terhadap Hasil Belajar Pendidikan Pancasila dan Kewarganegaraan. </w:t>
      </w:r>
      <w:r w:rsidRPr="00404F94">
        <w:rPr>
          <w:rFonts w:ascii="Calibri" w:hAnsi="Calibri" w:cs="Calibri"/>
          <w:i/>
          <w:iCs/>
          <w:noProof/>
        </w:rPr>
        <w:t>Jurnal Inovasi, Evaluasi Dan Pengembangan Pembelajaran (JIEPP)</w:t>
      </w:r>
      <w:r w:rsidRPr="00404F94">
        <w:rPr>
          <w:rFonts w:ascii="Calibri" w:hAnsi="Calibri" w:cs="Calibri"/>
          <w:noProof/>
        </w:rPr>
        <w:t xml:space="preserve">, </w:t>
      </w:r>
      <w:r w:rsidRPr="00404F94">
        <w:rPr>
          <w:rFonts w:ascii="Calibri" w:hAnsi="Calibri" w:cs="Calibri"/>
          <w:i/>
          <w:iCs/>
          <w:noProof/>
        </w:rPr>
        <w:t>4</w:t>
      </w:r>
      <w:r w:rsidRPr="00404F94">
        <w:rPr>
          <w:rFonts w:ascii="Calibri" w:hAnsi="Calibri" w:cs="Calibri"/>
          <w:noProof/>
        </w:rPr>
        <w:t>(1), 105–112. https://doi.org/10.54371/jiepp.v4i1.385</w:t>
      </w:r>
    </w:p>
    <w:p w14:paraId="35E6EF1D" w14:textId="77777777" w:rsidR="00404F94" w:rsidRPr="00404F94" w:rsidRDefault="00404F94" w:rsidP="00404F94">
      <w:pPr>
        <w:widowControl w:val="0"/>
        <w:autoSpaceDE w:val="0"/>
        <w:autoSpaceDN w:val="0"/>
        <w:adjustRightInd w:val="0"/>
        <w:spacing w:before="240" w:after="0" w:line="240" w:lineRule="auto"/>
        <w:ind w:left="480" w:hanging="480"/>
        <w:rPr>
          <w:rFonts w:ascii="Calibri" w:hAnsi="Calibri" w:cs="Calibri"/>
          <w:noProof/>
        </w:rPr>
      </w:pPr>
      <w:r w:rsidRPr="00404F94">
        <w:rPr>
          <w:rFonts w:ascii="Calibri" w:hAnsi="Calibri" w:cs="Calibri"/>
          <w:noProof/>
        </w:rPr>
        <w:t xml:space="preserve">Yandi, A., Putri, A. N. K., &amp; Putri, Y. S. K. (2023). </w:t>
      </w:r>
      <w:r w:rsidRPr="00404F94">
        <w:rPr>
          <w:rFonts w:ascii="Calibri" w:hAnsi="Calibri" w:cs="Calibri"/>
          <w:i/>
          <w:iCs/>
          <w:noProof/>
        </w:rPr>
        <w:t>Faktor-Faktor Yang Mempengarui Hasil Belajar Peserta Didik ( Literature Review )</w:t>
      </w:r>
      <w:r w:rsidRPr="00404F94">
        <w:rPr>
          <w:rFonts w:ascii="Calibri" w:hAnsi="Calibri" w:cs="Calibri"/>
          <w:noProof/>
        </w:rPr>
        <w:t xml:space="preserve">. </w:t>
      </w:r>
      <w:r w:rsidRPr="00404F94">
        <w:rPr>
          <w:rFonts w:ascii="Calibri" w:hAnsi="Calibri" w:cs="Calibri"/>
          <w:i/>
          <w:iCs/>
          <w:noProof/>
        </w:rPr>
        <w:t>1</w:t>
      </w:r>
      <w:r w:rsidRPr="00404F94">
        <w:rPr>
          <w:rFonts w:ascii="Calibri" w:hAnsi="Calibri" w:cs="Calibri"/>
          <w:noProof/>
        </w:rPr>
        <w:t>(1), 13–24.</w:t>
      </w:r>
    </w:p>
    <w:p w14:paraId="78CF3C26" w14:textId="339D5317" w:rsidR="009D1374" w:rsidRPr="009D1374" w:rsidRDefault="009D1374" w:rsidP="009D1374">
      <w:pPr>
        <w:pStyle w:val="Teks"/>
        <w:spacing w:before="240" w:after="0"/>
        <w:ind w:firstLine="0"/>
        <w:rPr>
          <w:rFonts w:asciiTheme="minorHAnsi" w:hAnsiTheme="minorHAnsi" w:cstheme="minorHAnsi"/>
          <w:b/>
          <w:bCs/>
        </w:rPr>
      </w:pPr>
      <w:r>
        <w:rPr>
          <w:rFonts w:asciiTheme="minorHAnsi" w:hAnsiTheme="minorHAnsi" w:cstheme="minorHAnsi"/>
          <w:b/>
          <w:bCs/>
        </w:rPr>
        <w:fldChar w:fldCharType="end"/>
      </w:r>
    </w:p>
    <w:sectPr w:rsidR="009D1374" w:rsidRPr="009D1374"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1E7C9" w14:textId="77777777" w:rsidR="00D94342" w:rsidRDefault="00D94342" w:rsidP="00401D3E">
      <w:pPr>
        <w:spacing w:after="0" w:line="240" w:lineRule="auto"/>
      </w:pPr>
      <w:r>
        <w:separator/>
      </w:r>
    </w:p>
  </w:endnote>
  <w:endnote w:type="continuationSeparator" w:id="0">
    <w:p w14:paraId="590D1F6E" w14:textId="77777777" w:rsidR="00D94342" w:rsidRDefault="00D94342"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AA31B" w14:textId="77777777" w:rsidR="00D94342" w:rsidRDefault="00D94342" w:rsidP="00401D3E">
      <w:pPr>
        <w:spacing w:after="0" w:line="240" w:lineRule="auto"/>
      </w:pPr>
      <w:r>
        <w:separator/>
      </w:r>
    </w:p>
  </w:footnote>
  <w:footnote w:type="continuationSeparator" w:id="0">
    <w:p w14:paraId="14FF63E0" w14:textId="77777777" w:rsidR="00D94342" w:rsidRDefault="00D94342"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427"/>
    <w:multiLevelType w:val="hybridMultilevel"/>
    <w:tmpl w:val="F79EF9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046B0B"/>
    <w:multiLevelType w:val="hybridMultilevel"/>
    <w:tmpl w:val="44A0FF8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34931"/>
    <w:multiLevelType w:val="hybridMultilevel"/>
    <w:tmpl w:val="44A0FF86"/>
    <w:lvl w:ilvl="0" w:tplc="3809000F">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24F32"/>
    <w:multiLevelType w:val="hybridMultilevel"/>
    <w:tmpl w:val="44A0FF8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5"/>
  </w:num>
  <w:num w:numId="2" w16cid:durableId="1651246367">
    <w:abstractNumId w:val="7"/>
  </w:num>
  <w:num w:numId="3" w16cid:durableId="1020930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7"/>
  </w:num>
  <w:num w:numId="5" w16cid:durableId="1266038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2"/>
  </w:num>
  <w:num w:numId="7" w16cid:durableId="147476111">
    <w:abstractNumId w:val="10"/>
  </w:num>
  <w:num w:numId="8" w16cid:durableId="1153065468">
    <w:abstractNumId w:val="16"/>
  </w:num>
  <w:num w:numId="9" w16cid:durableId="1715155275">
    <w:abstractNumId w:val="5"/>
    <w:lvlOverride w:ilvl="0">
      <w:startOverride w:val="1"/>
    </w:lvlOverride>
  </w:num>
  <w:num w:numId="10" w16cid:durableId="2135247649">
    <w:abstractNumId w:val="3"/>
  </w:num>
  <w:num w:numId="11" w16cid:durableId="1774745272">
    <w:abstractNumId w:val="11"/>
  </w:num>
  <w:num w:numId="12" w16cid:durableId="1478837248">
    <w:abstractNumId w:val="6"/>
  </w:num>
  <w:num w:numId="13" w16cid:durableId="229577549">
    <w:abstractNumId w:val="14"/>
  </w:num>
  <w:num w:numId="14" w16cid:durableId="1078092935">
    <w:abstractNumId w:val="9"/>
  </w:num>
  <w:num w:numId="15" w16cid:durableId="92674804">
    <w:abstractNumId w:val="13"/>
  </w:num>
  <w:num w:numId="16" w16cid:durableId="1150753986">
    <w:abstractNumId w:val="0"/>
  </w:num>
  <w:num w:numId="17" w16cid:durableId="1580940796">
    <w:abstractNumId w:val="4"/>
  </w:num>
  <w:num w:numId="18" w16cid:durableId="1908223499">
    <w:abstractNumId w:val="15"/>
  </w:num>
  <w:num w:numId="19" w16cid:durableId="1288195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0D64"/>
    <w:rsid w:val="00036635"/>
    <w:rsid w:val="000476B9"/>
    <w:rsid w:val="00065B1C"/>
    <w:rsid w:val="00077E14"/>
    <w:rsid w:val="00084246"/>
    <w:rsid w:val="00095AF0"/>
    <w:rsid w:val="000A58CE"/>
    <w:rsid w:val="000E3E0B"/>
    <w:rsid w:val="0010076A"/>
    <w:rsid w:val="001041A4"/>
    <w:rsid w:val="0015622D"/>
    <w:rsid w:val="001918A2"/>
    <w:rsid w:val="001B5199"/>
    <w:rsid w:val="00256275"/>
    <w:rsid w:val="00281C75"/>
    <w:rsid w:val="00290CC8"/>
    <w:rsid w:val="002A7DF3"/>
    <w:rsid w:val="002B0BBF"/>
    <w:rsid w:val="002E7E79"/>
    <w:rsid w:val="0030491C"/>
    <w:rsid w:val="00323B11"/>
    <w:rsid w:val="00345F47"/>
    <w:rsid w:val="00355488"/>
    <w:rsid w:val="00367190"/>
    <w:rsid w:val="0037411C"/>
    <w:rsid w:val="003A326E"/>
    <w:rsid w:val="003B4432"/>
    <w:rsid w:val="003B627B"/>
    <w:rsid w:val="003D6398"/>
    <w:rsid w:val="003E1E3E"/>
    <w:rsid w:val="003F0229"/>
    <w:rsid w:val="00401D3E"/>
    <w:rsid w:val="00404F94"/>
    <w:rsid w:val="00417743"/>
    <w:rsid w:val="0042634A"/>
    <w:rsid w:val="00462E4D"/>
    <w:rsid w:val="004820B3"/>
    <w:rsid w:val="00490F76"/>
    <w:rsid w:val="004D56EC"/>
    <w:rsid w:val="004D5D9A"/>
    <w:rsid w:val="00542623"/>
    <w:rsid w:val="0054485B"/>
    <w:rsid w:val="00544A33"/>
    <w:rsid w:val="00565E21"/>
    <w:rsid w:val="00584DAB"/>
    <w:rsid w:val="005906FF"/>
    <w:rsid w:val="005C1639"/>
    <w:rsid w:val="005D2579"/>
    <w:rsid w:val="005F3EE4"/>
    <w:rsid w:val="00603094"/>
    <w:rsid w:val="006769DD"/>
    <w:rsid w:val="006879EB"/>
    <w:rsid w:val="006A660B"/>
    <w:rsid w:val="006E561C"/>
    <w:rsid w:val="006E61D2"/>
    <w:rsid w:val="00727B93"/>
    <w:rsid w:val="00736355"/>
    <w:rsid w:val="0074582E"/>
    <w:rsid w:val="007C4631"/>
    <w:rsid w:val="00814D84"/>
    <w:rsid w:val="008178A1"/>
    <w:rsid w:val="008363B5"/>
    <w:rsid w:val="00875ED7"/>
    <w:rsid w:val="0093644D"/>
    <w:rsid w:val="00964FBE"/>
    <w:rsid w:val="009707EB"/>
    <w:rsid w:val="009D1374"/>
    <w:rsid w:val="009F587A"/>
    <w:rsid w:val="00A813AA"/>
    <w:rsid w:val="00A95631"/>
    <w:rsid w:val="00AB7F09"/>
    <w:rsid w:val="00AD4BE8"/>
    <w:rsid w:val="00AE1099"/>
    <w:rsid w:val="00B12FAA"/>
    <w:rsid w:val="00B56D75"/>
    <w:rsid w:val="00B609FC"/>
    <w:rsid w:val="00B70EDB"/>
    <w:rsid w:val="00B740B4"/>
    <w:rsid w:val="00BA239C"/>
    <w:rsid w:val="00BB719C"/>
    <w:rsid w:val="00C745D5"/>
    <w:rsid w:val="00C97952"/>
    <w:rsid w:val="00CF5248"/>
    <w:rsid w:val="00D26F67"/>
    <w:rsid w:val="00D47266"/>
    <w:rsid w:val="00D57934"/>
    <w:rsid w:val="00D618A4"/>
    <w:rsid w:val="00D71537"/>
    <w:rsid w:val="00D80AAD"/>
    <w:rsid w:val="00D83F94"/>
    <w:rsid w:val="00D8740D"/>
    <w:rsid w:val="00D94342"/>
    <w:rsid w:val="00DD76AE"/>
    <w:rsid w:val="00DF620A"/>
    <w:rsid w:val="00DF74F3"/>
    <w:rsid w:val="00E01BDA"/>
    <w:rsid w:val="00E212B2"/>
    <w:rsid w:val="00E24784"/>
    <w:rsid w:val="00E54579"/>
    <w:rsid w:val="00E843F3"/>
    <w:rsid w:val="00E92363"/>
    <w:rsid w:val="00ED2C26"/>
    <w:rsid w:val="00F216A0"/>
    <w:rsid w:val="00F23BE2"/>
    <w:rsid w:val="00F353EC"/>
    <w:rsid w:val="00F374B1"/>
    <w:rsid w:val="00F56D45"/>
    <w:rsid w:val="00FC28EF"/>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72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2902">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35864101">
      <w:bodyDiv w:val="1"/>
      <w:marLeft w:val="0"/>
      <w:marRight w:val="0"/>
      <w:marTop w:val="0"/>
      <w:marBottom w:val="0"/>
      <w:divBdr>
        <w:top w:val="none" w:sz="0" w:space="0" w:color="auto"/>
        <w:left w:val="none" w:sz="0" w:space="0" w:color="auto"/>
        <w:bottom w:val="none" w:sz="0" w:space="0" w:color="auto"/>
        <w:right w:val="none" w:sz="0" w:space="0" w:color="auto"/>
      </w:divBdr>
    </w:div>
    <w:div w:id="37758325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33022644">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16287774">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45970405">
      <w:bodyDiv w:val="1"/>
      <w:marLeft w:val="0"/>
      <w:marRight w:val="0"/>
      <w:marTop w:val="0"/>
      <w:marBottom w:val="0"/>
      <w:divBdr>
        <w:top w:val="none" w:sz="0" w:space="0" w:color="auto"/>
        <w:left w:val="none" w:sz="0" w:space="0" w:color="auto"/>
        <w:bottom w:val="none" w:sz="0" w:space="0" w:color="auto"/>
        <w:right w:val="none" w:sz="0" w:space="0" w:color="auto"/>
      </w:divBdr>
    </w:div>
    <w:div w:id="1442073042">
      <w:bodyDiv w:val="1"/>
      <w:marLeft w:val="0"/>
      <w:marRight w:val="0"/>
      <w:marTop w:val="0"/>
      <w:marBottom w:val="0"/>
      <w:divBdr>
        <w:top w:val="none" w:sz="0" w:space="0" w:color="auto"/>
        <w:left w:val="none" w:sz="0" w:space="0" w:color="auto"/>
        <w:bottom w:val="none" w:sz="0" w:space="0" w:color="auto"/>
        <w:right w:val="none" w:sz="0" w:space="0" w:color="auto"/>
      </w:divBdr>
    </w:div>
    <w:div w:id="1450931325">
      <w:bodyDiv w:val="1"/>
      <w:marLeft w:val="0"/>
      <w:marRight w:val="0"/>
      <w:marTop w:val="0"/>
      <w:marBottom w:val="0"/>
      <w:divBdr>
        <w:top w:val="none" w:sz="0" w:space="0" w:color="auto"/>
        <w:left w:val="none" w:sz="0" w:space="0" w:color="auto"/>
        <w:bottom w:val="none" w:sz="0" w:space="0" w:color="auto"/>
        <w:right w:val="none" w:sz="0" w:space="0" w:color="auto"/>
      </w:divBdr>
    </w:div>
    <w:div w:id="1596935986">
      <w:bodyDiv w:val="1"/>
      <w:marLeft w:val="0"/>
      <w:marRight w:val="0"/>
      <w:marTop w:val="0"/>
      <w:marBottom w:val="0"/>
      <w:divBdr>
        <w:top w:val="none" w:sz="0" w:space="0" w:color="auto"/>
        <w:left w:val="none" w:sz="0" w:space="0" w:color="auto"/>
        <w:bottom w:val="none" w:sz="0" w:space="0" w:color="auto"/>
        <w:right w:val="none" w:sz="0" w:space="0" w:color="auto"/>
      </w:divBdr>
    </w:div>
    <w:div w:id="1655914836">
      <w:bodyDiv w:val="1"/>
      <w:marLeft w:val="0"/>
      <w:marRight w:val="0"/>
      <w:marTop w:val="0"/>
      <w:marBottom w:val="0"/>
      <w:divBdr>
        <w:top w:val="none" w:sz="0" w:space="0" w:color="auto"/>
        <w:left w:val="none" w:sz="0" w:space="0" w:color="auto"/>
        <w:bottom w:val="none" w:sz="0" w:space="0" w:color="auto"/>
        <w:right w:val="none" w:sz="0" w:space="0" w:color="auto"/>
      </w:divBdr>
    </w:div>
    <w:div w:id="1676033682">
      <w:bodyDiv w:val="1"/>
      <w:marLeft w:val="0"/>
      <w:marRight w:val="0"/>
      <w:marTop w:val="0"/>
      <w:marBottom w:val="0"/>
      <w:divBdr>
        <w:top w:val="none" w:sz="0" w:space="0" w:color="auto"/>
        <w:left w:val="none" w:sz="0" w:space="0" w:color="auto"/>
        <w:bottom w:val="none" w:sz="0" w:space="0" w:color="auto"/>
        <w:right w:val="none" w:sz="0" w:space="0" w:color="auto"/>
      </w:divBdr>
    </w:div>
    <w:div w:id="17871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yada345@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ID"/>
              <a:t>DIAGRAM Hasil Belajar Prasiklus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Persentase Hasil Belajar Prasiklus </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133-4C16-88C6-0E67AF90CA7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133-4C16-88C6-0E67AF90CA70}"/>
              </c:ext>
            </c:extLst>
          </c:dPt>
          <c:dLbls>
            <c:dLbl>
              <c:idx val="0"/>
              <c:layout>
                <c:manualLayout>
                  <c:x val="0.10158730158730159"/>
                  <c:y val="-1.290322580645161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133-4C16-88C6-0E67AF90CA70}"/>
                </c:ext>
              </c:extLst>
            </c:dLbl>
            <c:dLbl>
              <c:idx val="1"/>
              <c:layout>
                <c:manualLayout>
                  <c:x val="-6.6031746031746053E-2"/>
                  <c:y val="6.88172043010752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133-4C16-88C6-0E67AF90CA7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Jumlah Tidak Tuntas</c:v>
                </c:pt>
                <c:pt idx="1">
                  <c:v>Jumlah Tuntas</c:v>
                </c:pt>
              </c:strCache>
            </c:strRef>
          </c:cat>
          <c:val>
            <c:numRef>
              <c:f>Sheet1!$B$2:$B$3</c:f>
              <c:numCache>
                <c:formatCode>0.00%</c:formatCode>
                <c:ptCount val="2"/>
                <c:pt idx="0">
                  <c:v>0.875</c:v>
                </c:pt>
                <c:pt idx="1">
                  <c:v>0.125</c:v>
                </c:pt>
              </c:numCache>
            </c:numRef>
          </c:val>
          <c:extLst>
            <c:ext xmlns:c16="http://schemas.microsoft.com/office/drawing/2014/chart" uri="{C3380CC4-5D6E-409C-BE32-E72D297353CC}">
              <c16:uniqueId val="{00000004-2133-4C16-88C6-0E67AF90CA70}"/>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ID"/>
              <a:t>DIAGRAM Hasil Belajar siklus 1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Persentase Hasil Belajar Prasiklus </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592-42B5-A358-B59510E5067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592-42B5-A358-B59510E50670}"/>
              </c:ext>
            </c:extLst>
          </c:dPt>
          <c:dLbls>
            <c:dLbl>
              <c:idx val="0"/>
              <c:layout>
                <c:manualLayout>
                  <c:x val="0.10158730158730159"/>
                  <c:y val="-1.290322580645161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592-42B5-A358-B59510E50670}"/>
                </c:ext>
              </c:extLst>
            </c:dLbl>
            <c:dLbl>
              <c:idx val="1"/>
              <c:layout>
                <c:manualLayout>
                  <c:x val="-6.6031746031746053E-2"/>
                  <c:y val="6.88172043010752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592-42B5-A358-B59510E5067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Jumlah Tidak Tuntas</c:v>
                </c:pt>
                <c:pt idx="1">
                  <c:v>Jumlah Tuntas</c:v>
                </c:pt>
              </c:strCache>
            </c:strRef>
          </c:cat>
          <c:val>
            <c:numRef>
              <c:f>Sheet1!$B$2:$B$3</c:f>
              <c:numCache>
                <c:formatCode>0.00%</c:formatCode>
                <c:ptCount val="2"/>
                <c:pt idx="0">
                  <c:v>0.66</c:v>
                </c:pt>
                <c:pt idx="1">
                  <c:v>0.34</c:v>
                </c:pt>
              </c:numCache>
            </c:numRef>
          </c:val>
          <c:extLst>
            <c:ext xmlns:c16="http://schemas.microsoft.com/office/drawing/2014/chart" uri="{C3380CC4-5D6E-409C-BE32-E72D297353CC}">
              <c16:uniqueId val="{00000004-A592-42B5-A358-B59510E50670}"/>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ID"/>
              <a:t>DIAGRAM Hasil Belajar siklus 2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Persentase Hasil Belajar Prasiklus </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252-436D-9473-0813567FEA8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252-436D-9473-0813567FEA8F}"/>
              </c:ext>
            </c:extLst>
          </c:dPt>
          <c:dLbls>
            <c:dLbl>
              <c:idx val="0"/>
              <c:layout>
                <c:manualLayout>
                  <c:x val="0.24126984126984136"/>
                  <c:y val="9.892473118279568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252-436D-9473-0813567FEA8F}"/>
                </c:ext>
              </c:extLst>
            </c:dLbl>
            <c:dLbl>
              <c:idx val="1"/>
              <c:layout>
                <c:manualLayout>
                  <c:x val="-0.21841269841269842"/>
                  <c:y val="-0.1075268817204301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252-436D-9473-0813567FEA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Jumlah Tidak Tuntas</c:v>
                </c:pt>
                <c:pt idx="1">
                  <c:v>Jumlah Tuntas</c:v>
                </c:pt>
              </c:strCache>
            </c:strRef>
          </c:cat>
          <c:val>
            <c:numRef>
              <c:f>Sheet1!$B$2:$B$3</c:f>
              <c:numCache>
                <c:formatCode>0.00%</c:formatCode>
                <c:ptCount val="2"/>
                <c:pt idx="0">
                  <c:v>0.04</c:v>
                </c:pt>
                <c:pt idx="1">
                  <c:v>0.96</c:v>
                </c:pt>
              </c:numCache>
            </c:numRef>
          </c:val>
          <c:extLst>
            <c:ext xmlns:c16="http://schemas.microsoft.com/office/drawing/2014/chart" uri="{C3380CC4-5D6E-409C-BE32-E72D297353CC}">
              <c16:uniqueId val="{00000004-9252-436D-9473-0813567FEA8F}"/>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6614</Words>
  <Characters>37701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44227</CharactersWithSpaces>
  <SharedDoc>false</SharedDoc>
  <HLinks>
    <vt:vector size="6" baseType="variant">
      <vt:variant>
        <vt:i4>5374007</vt:i4>
      </vt:variant>
      <vt:variant>
        <vt:i4>0</vt:i4>
      </vt:variant>
      <vt:variant>
        <vt:i4>0</vt:i4>
      </vt:variant>
      <vt:variant>
        <vt:i4>5</vt:i4>
      </vt:variant>
      <vt:variant>
        <vt:lpwstr>mailto:rosyada345@gmail.com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Rosyada Alimah</cp:lastModifiedBy>
  <cp:revision>2</cp:revision>
  <cp:lastPrinted>2024-09-27T14:34:00Z</cp:lastPrinted>
  <dcterms:created xsi:type="dcterms:W3CDTF">2024-09-27T15:31:00Z</dcterms:created>
  <dcterms:modified xsi:type="dcterms:W3CDTF">2024-09-27T15:31:00Z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9c30fbfb-836f-36c5-82cd-b028b2d50e92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