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73E1B723" w:rsidR="00A95631" w:rsidRPr="00D97D9E" w:rsidRDefault="00D83A9F" w:rsidP="00CF37EA">
      <w:pPr>
        <w:pStyle w:val="JudulArtikel"/>
        <w:spacing w:before="240" w:line="276" w:lineRule="auto"/>
        <w:rPr>
          <w:rFonts w:asciiTheme="minorHAnsi" w:hAnsiTheme="minorHAnsi" w:cstheme="minorHAnsi"/>
          <w:lang w:val="it-IT"/>
        </w:rPr>
      </w:pPr>
      <w:r w:rsidRPr="00D97D9E">
        <w:rPr>
          <w:rFonts w:asciiTheme="minorHAnsi" w:hAnsiTheme="minorHAnsi" w:cstheme="minorHAnsi"/>
          <w:lang w:val="it-IT"/>
        </w:rPr>
        <w:t xml:space="preserve">Penerapan Model PjBL Berbantuan </w:t>
      </w:r>
      <w:r w:rsidR="007219EA" w:rsidRPr="00D97D9E">
        <w:rPr>
          <w:rFonts w:asciiTheme="minorHAnsi" w:hAnsiTheme="minorHAnsi" w:cstheme="minorHAnsi"/>
          <w:lang w:val="it-IT"/>
        </w:rPr>
        <w:t xml:space="preserve">Media </w:t>
      </w:r>
      <w:r w:rsidRPr="00D97D9E">
        <w:rPr>
          <w:rFonts w:asciiTheme="minorHAnsi" w:hAnsiTheme="minorHAnsi" w:cstheme="minorHAnsi"/>
          <w:lang w:val="it-IT"/>
        </w:rPr>
        <w:t xml:space="preserve">Diorama untuk Meningkatkan Pemahaman Konsep pada Materi Siklus Mahkluk Hidup Siswa Kelas </w:t>
      </w:r>
      <w:r w:rsidR="008E6A81" w:rsidRPr="00D97D9E">
        <w:rPr>
          <w:rFonts w:asciiTheme="minorHAnsi" w:hAnsiTheme="minorHAnsi" w:cstheme="minorHAnsi"/>
          <w:lang w:val="it-IT"/>
        </w:rPr>
        <w:t>III</w:t>
      </w:r>
    </w:p>
    <w:p w14:paraId="377C7747" w14:textId="29E20E7C" w:rsidR="00256275" w:rsidRPr="00D97D9E" w:rsidRDefault="00D83A9F" w:rsidP="00CF37EA">
      <w:pPr>
        <w:pStyle w:val="NamaPenulis"/>
        <w:spacing w:line="276" w:lineRule="auto"/>
        <w:rPr>
          <w:rFonts w:asciiTheme="minorHAnsi" w:hAnsiTheme="minorHAnsi" w:cstheme="minorHAnsi"/>
          <w:lang w:val="it-IT"/>
        </w:rPr>
      </w:pPr>
      <w:r w:rsidRPr="00D97D9E">
        <w:rPr>
          <w:rFonts w:asciiTheme="minorHAnsi" w:hAnsiTheme="minorHAnsi" w:cstheme="minorHAnsi"/>
          <w:lang w:val="it-IT"/>
        </w:rPr>
        <w:t>Alfinatus Sholikhah</w:t>
      </w:r>
      <w:r w:rsidR="00E04153" w:rsidRPr="00D97D9E">
        <w:rPr>
          <w:rFonts w:asciiTheme="minorHAnsi" w:hAnsiTheme="minorHAnsi" w:cstheme="minorHAnsi"/>
          <w:lang w:val="it-IT"/>
        </w:rPr>
        <w:t>*</w:t>
      </w:r>
      <w:r w:rsidR="00256275" w:rsidRPr="00D97D9E">
        <w:rPr>
          <w:rFonts w:asciiTheme="minorHAnsi" w:hAnsiTheme="minorHAnsi" w:cstheme="minorHAnsi"/>
          <w:lang w:val="it-IT"/>
        </w:rPr>
        <w:t xml:space="preserve">, </w:t>
      </w:r>
      <w:r w:rsidR="00E04153" w:rsidRPr="00D97D9E">
        <w:rPr>
          <w:rFonts w:asciiTheme="minorHAnsi" w:hAnsiTheme="minorHAnsi" w:cstheme="minorHAnsi"/>
          <w:lang w:val="it-IT"/>
        </w:rPr>
        <w:t>Choirul Huda</w:t>
      </w:r>
      <w:r w:rsidR="00A95631" w:rsidRPr="00D97D9E">
        <w:rPr>
          <w:rFonts w:asciiTheme="minorHAnsi" w:hAnsiTheme="minorHAnsi" w:cstheme="minorHAnsi"/>
          <w:lang w:val="it-IT"/>
        </w:rPr>
        <w:t xml:space="preserve">, </w:t>
      </w:r>
      <w:r w:rsidR="00E04153" w:rsidRPr="00D97D9E">
        <w:rPr>
          <w:rFonts w:asciiTheme="minorHAnsi" w:hAnsiTheme="minorHAnsi" w:cstheme="minorHAnsi"/>
          <w:lang w:val="it-IT"/>
        </w:rPr>
        <w:t>Devia Fitra Ahyari</w:t>
      </w:r>
    </w:p>
    <w:p w14:paraId="18D28882" w14:textId="3EC5811C" w:rsidR="00345F47" w:rsidRPr="00D97D9E" w:rsidRDefault="00345F47" w:rsidP="00CF37EA">
      <w:pPr>
        <w:pStyle w:val="Affiliasi"/>
        <w:spacing w:line="276" w:lineRule="auto"/>
        <w:rPr>
          <w:rFonts w:asciiTheme="minorHAnsi" w:hAnsiTheme="minorHAnsi" w:cstheme="minorHAnsi"/>
        </w:rPr>
      </w:pPr>
      <w:r w:rsidRPr="00D97D9E">
        <w:rPr>
          <w:rFonts w:asciiTheme="minorHAnsi" w:hAnsiTheme="minorHAnsi" w:cstheme="minorHAnsi"/>
        </w:rPr>
        <w:t xml:space="preserve">Universitas </w:t>
      </w:r>
      <w:r w:rsidR="00F216A0" w:rsidRPr="00D97D9E">
        <w:rPr>
          <w:rFonts w:asciiTheme="minorHAnsi" w:hAnsiTheme="minorHAnsi" w:cstheme="minorHAnsi"/>
        </w:rPr>
        <w:t xml:space="preserve">PGRI </w:t>
      </w:r>
      <w:r w:rsidRPr="00D97D9E">
        <w:rPr>
          <w:rFonts w:asciiTheme="minorHAnsi" w:hAnsiTheme="minorHAnsi" w:cstheme="minorHAnsi"/>
        </w:rPr>
        <w:t>Kanjuruhan Malang, Indonesia</w:t>
      </w:r>
    </w:p>
    <w:p w14:paraId="2C73F4AA" w14:textId="361F5787" w:rsidR="00AE1099" w:rsidRPr="00D97D9E" w:rsidRDefault="00CF4607" w:rsidP="00CF37EA">
      <w:pPr>
        <w:pStyle w:val="Affiliasi"/>
        <w:spacing w:line="276" w:lineRule="auto"/>
        <w:rPr>
          <w:rFonts w:asciiTheme="minorHAnsi" w:hAnsiTheme="minorHAnsi" w:cstheme="minorHAnsi"/>
        </w:rPr>
      </w:pPr>
      <w:r w:rsidRPr="00D97D9E">
        <w:rPr>
          <w:rFonts w:asciiTheme="minorHAnsi" w:hAnsiTheme="minorHAnsi" w:cstheme="minorHAnsi"/>
        </w:rPr>
        <w:t>alfinatus.um</w:t>
      </w:r>
      <w:r w:rsidR="00077E14" w:rsidRPr="00D97D9E">
        <w:rPr>
          <w:rFonts w:asciiTheme="minorHAnsi" w:hAnsiTheme="minorHAnsi" w:cstheme="minorHAnsi"/>
        </w:rPr>
        <w:t>@</w:t>
      </w:r>
      <w:r w:rsidRPr="00D97D9E">
        <w:rPr>
          <w:rFonts w:asciiTheme="minorHAnsi" w:hAnsiTheme="minorHAnsi" w:cstheme="minorHAnsi"/>
        </w:rPr>
        <w:t>gmail.com</w:t>
      </w:r>
      <w:r w:rsidR="00077E14" w:rsidRPr="00D97D9E">
        <w:rPr>
          <w:rFonts w:asciiTheme="minorHAnsi" w:hAnsiTheme="minorHAnsi" w:cstheme="minorHAnsi"/>
        </w:rPr>
        <w:t>*</w:t>
      </w:r>
    </w:p>
    <w:p w14:paraId="777DE191" w14:textId="77777777" w:rsidR="00256275" w:rsidRPr="00D97D9E" w:rsidRDefault="00256275" w:rsidP="00CF37EA">
      <w:pPr>
        <w:spacing w:after="0"/>
        <w:jc w:val="center"/>
        <w:rPr>
          <w:rFonts w:asciiTheme="minorHAnsi" w:hAnsiTheme="minorHAnsi" w:cstheme="minorHAnsi"/>
          <w:sz w:val="22"/>
        </w:rPr>
      </w:pPr>
    </w:p>
    <w:p w14:paraId="51ACC646" w14:textId="1AFD164F" w:rsidR="003F0229" w:rsidRPr="00D97D9E" w:rsidRDefault="005D2579" w:rsidP="000C19C9">
      <w:pPr>
        <w:pStyle w:val="AbstrakEnglish"/>
        <w:rPr>
          <w:rFonts w:asciiTheme="minorHAnsi" w:hAnsiTheme="minorHAnsi" w:cstheme="minorHAnsi"/>
        </w:rPr>
      </w:pPr>
      <w:r w:rsidRPr="00D97D9E">
        <w:rPr>
          <w:rFonts w:asciiTheme="minorHAnsi" w:hAnsiTheme="minorHAnsi" w:cstheme="minorHAnsi"/>
          <w:b/>
        </w:rPr>
        <w:t>Abstract:</w:t>
      </w:r>
      <w:r w:rsidRPr="00D97D9E">
        <w:rPr>
          <w:rFonts w:asciiTheme="minorHAnsi" w:hAnsiTheme="minorHAnsi" w:cstheme="minorHAnsi"/>
        </w:rPr>
        <w:t xml:space="preserve"> </w:t>
      </w:r>
      <w:r w:rsidR="000C19C9" w:rsidRPr="00D97D9E">
        <w:rPr>
          <w:rFonts w:asciiTheme="minorHAnsi" w:hAnsiTheme="minorHAnsi" w:cstheme="minorHAnsi"/>
        </w:rPr>
        <w:t xml:space="preserve">This research was conducted because of the low learning outcomes of IPAS and the lack of understanding of the concept of third grade students on the subject of IPAS on the material of the cycle of </w:t>
      </w:r>
      <w:r w:rsidR="0068565F">
        <w:rPr>
          <w:rFonts w:asciiTheme="minorHAnsi" w:hAnsiTheme="minorHAnsi" w:cstheme="minorHAnsi"/>
        </w:rPr>
        <w:t>living thing</w:t>
      </w:r>
      <w:r w:rsidR="000C19C9" w:rsidRPr="00D97D9E">
        <w:rPr>
          <w:rFonts w:asciiTheme="minorHAnsi" w:hAnsiTheme="minorHAnsi" w:cstheme="minorHAnsi"/>
        </w:rPr>
        <w:t xml:space="preserve">. This research aims to improve concept understanding on the material of the cycle of </w:t>
      </w:r>
      <w:r w:rsidR="00C20D51">
        <w:rPr>
          <w:rFonts w:asciiTheme="minorHAnsi" w:hAnsiTheme="minorHAnsi" w:cstheme="minorHAnsi"/>
        </w:rPr>
        <w:t>living thing</w:t>
      </w:r>
      <w:r w:rsidR="000C19C9" w:rsidRPr="00D97D9E">
        <w:rPr>
          <w:rFonts w:asciiTheme="minorHAnsi" w:hAnsiTheme="minorHAnsi" w:cstheme="minorHAnsi"/>
        </w:rPr>
        <w:t xml:space="preserve"> through the application of the PjBL learning model assisted by diorama media. The type of research used is classroom action research which is carried out in two cycles, where each cycle consists of stages: planning, implementation, observation, and reflection. Data collection methods in this study were observation and concept understanding tests using quantitative and qualitative descriptive analysis techniques. The results of the research in the pre-cycle were shown by the percentage of classical completeness of 8% with very poor criteria, cycle I 56% with a sufficient percentage, and cycle II 80% with good criteria. From the results of the study it was concluded that the Project Based Learning model assisted by diorama media can improve learning outcomes and understanding of the concepts</w:t>
      </w:r>
      <w:r w:rsidR="00051DA4">
        <w:rPr>
          <w:rFonts w:asciiTheme="minorHAnsi" w:hAnsiTheme="minorHAnsi" w:cstheme="minorHAnsi"/>
        </w:rPr>
        <w:t xml:space="preserve"> the</w:t>
      </w:r>
      <w:r w:rsidR="000C19C9" w:rsidRPr="00D97D9E">
        <w:rPr>
          <w:rFonts w:asciiTheme="minorHAnsi" w:hAnsiTheme="minorHAnsi" w:cstheme="minorHAnsi"/>
        </w:rPr>
        <w:t xml:space="preserve"> students on the material of the cycle of living things.</w:t>
      </w:r>
    </w:p>
    <w:p w14:paraId="3026893D" w14:textId="77777777" w:rsidR="000C19C9" w:rsidRPr="00D97D9E" w:rsidRDefault="000C19C9" w:rsidP="000C19C9">
      <w:pPr>
        <w:pStyle w:val="AbstrakEnglish"/>
        <w:rPr>
          <w:rStyle w:val="IEEEAbstractHeadingChar"/>
          <w:rFonts w:asciiTheme="minorHAnsi" w:eastAsia="Times New Roman" w:hAnsiTheme="minorHAnsi" w:cstheme="minorHAnsi"/>
          <w:szCs w:val="20"/>
          <w:lang w:eastAsia="en-US"/>
        </w:rPr>
      </w:pPr>
    </w:p>
    <w:p w14:paraId="0A897DFB" w14:textId="31801753" w:rsidR="005D2579" w:rsidRPr="00D97D9E" w:rsidRDefault="005D2579" w:rsidP="00CF37EA">
      <w:pPr>
        <w:pStyle w:val="Abstract"/>
        <w:tabs>
          <w:tab w:val="left" w:pos="8505"/>
        </w:tabs>
        <w:spacing w:before="0" w:line="276" w:lineRule="auto"/>
        <w:ind w:left="851" w:right="849" w:firstLine="0"/>
        <w:rPr>
          <w:rFonts w:asciiTheme="minorHAnsi" w:hAnsiTheme="minorHAnsi" w:cstheme="minorHAnsi"/>
          <w:b w:val="0"/>
          <w:sz w:val="20"/>
          <w:szCs w:val="20"/>
        </w:rPr>
      </w:pPr>
      <w:r w:rsidRPr="00D97D9E">
        <w:rPr>
          <w:rStyle w:val="IEEEAbstractHeadingChar"/>
          <w:rFonts w:asciiTheme="minorHAnsi" w:hAnsiTheme="minorHAnsi" w:cstheme="minorHAnsi"/>
          <w:i/>
          <w:sz w:val="20"/>
          <w:szCs w:val="20"/>
        </w:rPr>
        <w:t>Key Words</w:t>
      </w:r>
      <w:r w:rsidRPr="00D97D9E">
        <w:rPr>
          <w:rStyle w:val="IEEEAbstractHeadingChar"/>
          <w:rFonts w:asciiTheme="minorHAnsi" w:hAnsiTheme="minorHAnsi" w:cstheme="minorHAnsi"/>
          <w:b w:val="0"/>
          <w:i/>
          <w:sz w:val="20"/>
          <w:szCs w:val="20"/>
        </w:rPr>
        <w:t>:</w:t>
      </w:r>
      <w:r w:rsidRPr="00D97D9E">
        <w:rPr>
          <w:rFonts w:asciiTheme="minorHAnsi" w:hAnsiTheme="minorHAnsi" w:cstheme="minorHAnsi"/>
          <w:sz w:val="20"/>
          <w:szCs w:val="20"/>
          <w:lang w:val="id-ID"/>
        </w:rPr>
        <w:t xml:space="preserve"> </w:t>
      </w:r>
      <w:r w:rsidR="000C19C9" w:rsidRPr="00D97D9E">
        <w:rPr>
          <w:rStyle w:val="shorttext"/>
          <w:rFonts w:asciiTheme="minorHAnsi" w:hAnsiTheme="minorHAnsi" w:cstheme="minorHAnsi"/>
          <w:b w:val="0"/>
          <w:sz w:val="20"/>
          <w:szCs w:val="20"/>
          <w:shd w:val="clear" w:color="auto" w:fill="FFFFFF"/>
          <w:lang w:val="it-IT"/>
        </w:rPr>
        <w:t xml:space="preserve">Project Based Learning, </w:t>
      </w:r>
      <w:r w:rsidR="008E6A81" w:rsidRPr="00D97D9E">
        <w:rPr>
          <w:rStyle w:val="shorttext"/>
          <w:rFonts w:asciiTheme="minorHAnsi" w:hAnsiTheme="minorHAnsi" w:cstheme="minorHAnsi"/>
          <w:b w:val="0"/>
          <w:sz w:val="20"/>
          <w:szCs w:val="20"/>
          <w:shd w:val="clear" w:color="auto" w:fill="FFFFFF"/>
          <w:lang w:val="it-IT"/>
        </w:rPr>
        <w:t>diorama media, understanding of concepts</w:t>
      </w:r>
    </w:p>
    <w:p w14:paraId="57B2AB1F" w14:textId="77777777" w:rsidR="005D2579" w:rsidRPr="00D97D9E" w:rsidRDefault="005D2579" w:rsidP="00CF37EA">
      <w:pPr>
        <w:pStyle w:val="Abstract"/>
        <w:tabs>
          <w:tab w:val="left" w:pos="8505"/>
        </w:tabs>
        <w:spacing w:before="0" w:line="276" w:lineRule="auto"/>
        <w:ind w:left="851" w:right="849" w:firstLine="0"/>
        <w:rPr>
          <w:rFonts w:asciiTheme="minorHAnsi" w:eastAsia="Calibri" w:hAnsiTheme="minorHAnsi" w:cstheme="minorHAnsi"/>
          <w:b w:val="0"/>
          <w:bCs w:val="0"/>
          <w:noProof w:val="0"/>
          <w:sz w:val="20"/>
          <w:szCs w:val="20"/>
        </w:rPr>
      </w:pPr>
    </w:p>
    <w:p w14:paraId="012D1E50" w14:textId="6D1E455C" w:rsidR="0026339D" w:rsidRPr="00D97D9E" w:rsidRDefault="005D2579" w:rsidP="0059252E">
      <w:pPr>
        <w:pStyle w:val="AbstrakEnglish"/>
        <w:spacing w:line="276" w:lineRule="auto"/>
        <w:rPr>
          <w:rFonts w:asciiTheme="minorHAnsi" w:hAnsiTheme="minorHAnsi" w:cstheme="minorHAnsi"/>
          <w:bCs w:val="0"/>
          <w:i w:val="0"/>
          <w:iCs/>
        </w:rPr>
      </w:pPr>
      <w:r w:rsidRPr="00D97D9E">
        <w:rPr>
          <w:rFonts w:asciiTheme="minorHAnsi" w:hAnsiTheme="minorHAnsi" w:cstheme="minorHAnsi"/>
          <w:b/>
        </w:rPr>
        <w:t>Abstrak:</w:t>
      </w:r>
      <w:r w:rsidRPr="00D97D9E">
        <w:rPr>
          <w:rFonts w:asciiTheme="minorHAnsi" w:hAnsiTheme="minorHAnsi" w:cstheme="minorHAnsi"/>
        </w:rPr>
        <w:t xml:space="preserve"> </w:t>
      </w:r>
      <w:r w:rsidR="00E327DE" w:rsidRPr="00D97D9E">
        <w:rPr>
          <w:rFonts w:asciiTheme="minorHAnsi" w:hAnsiTheme="minorHAnsi" w:cstheme="minorHAnsi"/>
          <w:bCs w:val="0"/>
          <w:i w:val="0"/>
          <w:iCs/>
        </w:rPr>
        <w:t xml:space="preserve">Penelitian ini dilaksanakan karena </w:t>
      </w:r>
      <w:r w:rsidR="00E1454B" w:rsidRPr="00D97D9E">
        <w:rPr>
          <w:rFonts w:asciiTheme="minorHAnsi" w:hAnsiTheme="minorHAnsi" w:cstheme="minorHAnsi"/>
          <w:bCs w:val="0"/>
          <w:i w:val="0"/>
          <w:iCs/>
        </w:rPr>
        <w:t xml:space="preserve">rendahnya hasil belajar IPAS dan </w:t>
      </w:r>
      <w:r w:rsidR="00E327DE" w:rsidRPr="00D97D9E">
        <w:rPr>
          <w:rFonts w:asciiTheme="minorHAnsi" w:hAnsiTheme="minorHAnsi" w:cstheme="minorHAnsi"/>
          <w:bCs w:val="0"/>
          <w:i w:val="0"/>
          <w:iCs/>
        </w:rPr>
        <w:t>kurangnya pemahaman konsep siswa kelas III terhadap mata pelajaran IPAS materi siklus makhluk hidup</w:t>
      </w:r>
      <w:r w:rsidR="00B94885" w:rsidRPr="00D97D9E">
        <w:rPr>
          <w:rFonts w:asciiTheme="minorHAnsi" w:hAnsiTheme="minorHAnsi" w:cstheme="minorHAnsi"/>
          <w:bCs w:val="0"/>
          <w:i w:val="0"/>
          <w:iCs/>
        </w:rPr>
        <w:t>.</w:t>
      </w:r>
      <w:r w:rsidR="009D0C1C" w:rsidRPr="00D97D9E">
        <w:rPr>
          <w:rFonts w:asciiTheme="minorHAnsi" w:hAnsiTheme="minorHAnsi" w:cstheme="minorHAnsi"/>
          <w:bCs w:val="0"/>
          <w:i w:val="0"/>
          <w:iCs/>
        </w:rPr>
        <w:t xml:space="preserve"> </w:t>
      </w:r>
      <w:r w:rsidR="00B13635" w:rsidRPr="00D97D9E">
        <w:rPr>
          <w:rFonts w:asciiTheme="minorHAnsi" w:hAnsiTheme="minorHAnsi" w:cstheme="minorHAnsi"/>
          <w:bCs w:val="0"/>
          <w:i w:val="0"/>
          <w:iCs/>
        </w:rPr>
        <w:t xml:space="preserve">Penelitan ini bertujuan untuk meningkatkan pemahaman </w:t>
      </w:r>
      <w:r w:rsidR="00ED1239" w:rsidRPr="00D97D9E">
        <w:rPr>
          <w:rFonts w:asciiTheme="minorHAnsi" w:hAnsiTheme="minorHAnsi" w:cstheme="minorHAnsi"/>
          <w:bCs w:val="0"/>
          <w:i w:val="0"/>
          <w:iCs/>
        </w:rPr>
        <w:t xml:space="preserve">konsep pada materi siklus makhluk hidup </w:t>
      </w:r>
      <w:r w:rsidR="00BC6377" w:rsidRPr="00D97D9E">
        <w:rPr>
          <w:rFonts w:asciiTheme="minorHAnsi" w:hAnsiTheme="minorHAnsi" w:cstheme="minorHAnsi"/>
          <w:bCs w:val="0"/>
          <w:i w:val="0"/>
          <w:iCs/>
        </w:rPr>
        <w:t>melalui penerapan</w:t>
      </w:r>
      <w:r w:rsidR="00ED1239" w:rsidRPr="00D97D9E">
        <w:rPr>
          <w:rFonts w:asciiTheme="minorHAnsi" w:hAnsiTheme="minorHAnsi" w:cstheme="minorHAnsi"/>
          <w:bCs w:val="0"/>
          <w:i w:val="0"/>
          <w:iCs/>
        </w:rPr>
        <w:t xml:space="preserve"> model pembelajaran </w:t>
      </w:r>
      <w:r w:rsidR="00C36714" w:rsidRPr="00D97D9E">
        <w:rPr>
          <w:rFonts w:asciiTheme="minorHAnsi" w:hAnsiTheme="minorHAnsi" w:cstheme="minorHAnsi"/>
          <w:bCs w:val="0"/>
          <w:i w:val="0"/>
          <w:iCs/>
        </w:rPr>
        <w:t>PjBL</w:t>
      </w:r>
      <w:r w:rsidR="00ED1239" w:rsidRPr="00D97D9E">
        <w:rPr>
          <w:rFonts w:asciiTheme="minorHAnsi" w:hAnsiTheme="minorHAnsi" w:cstheme="minorHAnsi"/>
          <w:bCs w:val="0"/>
          <w:i w:val="0"/>
          <w:iCs/>
        </w:rPr>
        <w:t xml:space="preserve"> berbantuan media diorama. </w:t>
      </w:r>
      <w:r w:rsidR="00C20A2E" w:rsidRPr="00D97D9E">
        <w:rPr>
          <w:rFonts w:asciiTheme="minorHAnsi" w:hAnsiTheme="minorHAnsi" w:cstheme="minorHAnsi"/>
          <w:bCs w:val="0"/>
          <w:i w:val="0"/>
          <w:iCs/>
        </w:rPr>
        <w:t>Jenis penelitian yang digunakan adalah penelitian tindakan kelas</w:t>
      </w:r>
      <w:r w:rsidR="00BD400D" w:rsidRPr="00D97D9E">
        <w:rPr>
          <w:rFonts w:asciiTheme="minorHAnsi" w:hAnsiTheme="minorHAnsi" w:cstheme="minorHAnsi"/>
          <w:bCs w:val="0"/>
          <w:i w:val="0"/>
          <w:iCs/>
        </w:rPr>
        <w:t xml:space="preserve"> </w:t>
      </w:r>
      <w:r w:rsidR="00C20A2E" w:rsidRPr="00D97D9E">
        <w:rPr>
          <w:rFonts w:asciiTheme="minorHAnsi" w:hAnsiTheme="minorHAnsi" w:cstheme="minorHAnsi"/>
          <w:bCs w:val="0"/>
          <w:i w:val="0"/>
          <w:iCs/>
        </w:rPr>
        <w:t xml:space="preserve">yang dilaksanakan dalam </w:t>
      </w:r>
      <w:r w:rsidR="00634D3B" w:rsidRPr="00D97D9E">
        <w:rPr>
          <w:rFonts w:asciiTheme="minorHAnsi" w:hAnsiTheme="minorHAnsi" w:cstheme="minorHAnsi"/>
          <w:bCs w:val="0"/>
          <w:i w:val="0"/>
          <w:iCs/>
        </w:rPr>
        <w:t>dua</w:t>
      </w:r>
      <w:r w:rsidR="00C20A2E" w:rsidRPr="00D97D9E">
        <w:rPr>
          <w:rFonts w:asciiTheme="minorHAnsi" w:hAnsiTheme="minorHAnsi" w:cstheme="minorHAnsi"/>
          <w:bCs w:val="0"/>
          <w:i w:val="0"/>
          <w:iCs/>
        </w:rPr>
        <w:t xml:space="preserve"> siklus, yakni setiap siklus terdiri atas tahapan: perencanaan, pelaksanaan, pengamatan, dan refleksi.</w:t>
      </w:r>
      <w:r w:rsidR="00293852" w:rsidRPr="00D97D9E">
        <w:rPr>
          <w:rFonts w:asciiTheme="minorHAnsi" w:hAnsiTheme="minorHAnsi" w:cstheme="minorHAnsi"/>
          <w:bCs w:val="0"/>
          <w:i w:val="0"/>
          <w:iCs/>
        </w:rPr>
        <w:t xml:space="preserve"> </w:t>
      </w:r>
      <w:r w:rsidR="00B87803" w:rsidRPr="00D97D9E">
        <w:rPr>
          <w:rFonts w:asciiTheme="minorHAnsi" w:hAnsiTheme="minorHAnsi" w:cstheme="minorHAnsi"/>
          <w:bCs w:val="0"/>
          <w:i w:val="0"/>
          <w:iCs/>
        </w:rPr>
        <w:t>Metode pengumpulan data dalam penelitian ini adalah observasi</w:t>
      </w:r>
      <w:r w:rsidR="00634D3B" w:rsidRPr="00D97D9E">
        <w:rPr>
          <w:rFonts w:asciiTheme="minorHAnsi" w:hAnsiTheme="minorHAnsi" w:cstheme="minorHAnsi"/>
          <w:bCs w:val="0"/>
          <w:i w:val="0"/>
          <w:iCs/>
        </w:rPr>
        <w:t xml:space="preserve"> dan </w:t>
      </w:r>
      <w:r w:rsidR="00B87803" w:rsidRPr="00D97D9E">
        <w:rPr>
          <w:rFonts w:asciiTheme="minorHAnsi" w:hAnsiTheme="minorHAnsi" w:cstheme="minorHAnsi"/>
          <w:bCs w:val="0"/>
          <w:i w:val="0"/>
          <w:iCs/>
        </w:rPr>
        <w:t>tes</w:t>
      </w:r>
      <w:r w:rsidR="00152A2E" w:rsidRPr="00D97D9E">
        <w:rPr>
          <w:rFonts w:asciiTheme="minorHAnsi" w:hAnsiTheme="minorHAnsi" w:cstheme="minorHAnsi"/>
          <w:bCs w:val="0"/>
          <w:i w:val="0"/>
          <w:iCs/>
        </w:rPr>
        <w:t xml:space="preserve"> pemahaman konsep</w:t>
      </w:r>
      <w:r w:rsidR="00B87803" w:rsidRPr="00D97D9E">
        <w:rPr>
          <w:rFonts w:asciiTheme="minorHAnsi" w:hAnsiTheme="minorHAnsi" w:cstheme="minorHAnsi"/>
          <w:bCs w:val="0"/>
          <w:i w:val="0"/>
          <w:iCs/>
        </w:rPr>
        <w:t xml:space="preserve"> yang menggunakan teknik analisis deskriptif kuantitatif dan kualitatif.</w:t>
      </w:r>
      <w:r w:rsidR="0059252E" w:rsidRPr="00D97D9E">
        <w:rPr>
          <w:rFonts w:asciiTheme="minorHAnsi" w:hAnsiTheme="minorHAnsi" w:cstheme="minorHAnsi"/>
          <w:bCs w:val="0"/>
          <w:i w:val="0"/>
          <w:iCs/>
        </w:rPr>
        <w:t xml:space="preserve"> </w:t>
      </w:r>
      <w:r w:rsidR="00C339A0" w:rsidRPr="00D97D9E">
        <w:rPr>
          <w:rFonts w:asciiTheme="minorHAnsi" w:hAnsiTheme="minorHAnsi" w:cstheme="minorHAnsi"/>
          <w:bCs w:val="0"/>
          <w:i w:val="0"/>
          <w:iCs/>
        </w:rPr>
        <w:t>Hasil</w:t>
      </w:r>
      <w:r w:rsidR="0026339D" w:rsidRPr="00D97D9E">
        <w:rPr>
          <w:rFonts w:asciiTheme="minorHAnsi" w:hAnsiTheme="minorHAnsi" w:cstheme="minorHAnsi"/>
          <w:bCs w:val="0"/>
          <w:i w:val="0"/>
          <w:iCs/>
        </w:rPr>
        <w:t xml:space="preserve"> penelitian</w:t>
      </w:r>
      <w:r w:rsidR="00C339A0" w:rsidRPr="00D97D9E">
        <w:rPr>
          <w:rFonts w:asciiTheme="minorHAnsi" w:hAnsiTheme="minorHAnsi" w:cstheme="minorHAnsi"/>
          <w:bCs w:val="0"/>
          <w:i w:val="0"/>
          <w:iCs/>
        </w:rPr>
        <w:t xml:space="preserve"> pada pra siklus ditunjukkan dengan persentase ketuntasan klasikal 8% dengan kriteria sangat kurang, siklus I 56% dengan persentase cukup, dan siklus II 80% dengan kriteria baik. </w:t>
      </w:r>
      <w:r w:rsidR="0026339D" w:rsidRPr="00D97D9E">
        <w:rPr>
          <w:rFonts w:asciiTheme="minorHAnsi" w:hAnsiTheme="minorHAnsi" w:cstheme="minorHAnsi"/>
          <w:bCs w:val="0"/>
          <w:i w:val="0"/>
          <w:iCs/>
        </w:rPr>
        <w:t>Dari hasil penelitian disimpulkan bahwa model Project Based Learning berbantuan media diorama dapat meningkatkan hasil belajar dan pemahaman konsep peserta didik pada materi siklus makhluk hidup.</w:t>
      </w:r>
    </w:p>
    <w:p w14:paraId="7EE7114A" w14:textId="77777777" w:rsidR="0026339D" w:rsidRPr="00D97D9E" w:rsidRDefault="0026339D" w:rsidP="0026339D">
      <w:pPr>
        <w:pStyle w:val="AbstrakEnglish"/>
        <w:spacing w:line="276" w:lineRule="auto"/>
        <w:rPr>
          <w:rFonts w:asciiTheme="minorHAnsi" w:eastAsia="SimSun" w:hAnsiTheme="minorHAnsi" w:cstheme="minorHAnsi"/>
        </w:rPr>
      </w:pPr>
    </w:p>
    <w:p w14:paraId="202D1CA4" w14:textId="0BF6C43E" w:rsidR="00D26F67" w:rsidRPr="00D97D9E" w:rsidRDefault="005D2579" w:rsidP="00CF37EA">
      <w:pPr>
        <w:pStyle w:val="Abstract"/>
        <w:tabs>
          <w:tab w:val="left" w:pos="8505"/>
        </w:tabs>
        <w:spacing w:before="0" w:line="276" w:lineRule="auto"/>
        <w:ind w:left="851" w:right="849" w:firstLine="0"/>
        <w:rPr>
          <w:rStyle w:val="shorttext"/>
          <w:rFonts w:asciiTheme="minorHAnsi" w:hAnsiTheme="minorHAnsi" w:cstheme="minorHAnsi"/>
          <w:b w:val="0"/>
          <w:sz w:val="20"/>
          <w:szCs w:val="20"/>
          <w:shd w:val="clear" w:color="auto" w:fill="FFFFFF"/>
          <w:lang w:val="it-IT"/>
        </w:rPr>
      </w:pPr>
      <w:r w:rsidRPr="00D97D9E">
        <w:rPr>
          <w:rStyle w:val="IEEEAbstractHeadingChar"/>
          <w:rFonts w:asciiTheme="minorHAnsi" w:hAnsiTheme="minorHAnsi" w:cstheme="minorHAnsi"/>
          <w:sz w:val="20"/>
          <w:szCs w:val="20"/>
        </w:rPr>
        <w:t>Kata kunci:</w:t>
      </w:r>
      <w:r w:rsidRPr="00D97D9E">
        <w:rPr>
          <w:rFonts w:asciiTheme="minorHAnsi" w:hAnsiTheme="minorHAnsi" w:cstheme="minorHAnsi"/>
          <w:sz w:val="20"/>
          <w:szCs w:val="20"/>
          <w:lang w:val="it-IT"/>
        </w:rPr>
        <w:t xml:space="preserve"> </w:t>
      </w:r>
      <w:r w:rsidR="00CF37EA" w:rsidRPr="00D97D9E">
        <w:rPr>
          <w:rStyle w:val="shorttext"/>
          <w:rFonts w:asciiTheme="minorHAnsi" w:hAnsiTheme="minorHAnsi" w:cstheme="minorHAnsi"/>
          <w:b w:val="0"/>
          <w:sz w:val="20"/>
          <w:szCs w:val="20"/>
          <w:shd w:val="clear" w:color="auto" w:fill="FFFFFF"/>
          <w:lang w:val="it-IT"/>
        </w:rPr>
        <w:t>Project Based Learning</w:t>
      </w:r>
      <w:r w:rsidR="003A4ACE">
        <w:rPr>
          <w:rStyle w:val="shorttext"/>
          <w:rFonts w:asciiTheme="minorHAnsi" w:hAnsiTheme="minorHAnsi" w:cstheme="minorHAnsi"/>
          <w:b w:val="0"/>
          <w:sz w:val="20"/>
          <w:szCs w:val="20"/>
          <w:shd w:val="clear" w:color="auto" w:fill="FFFFFF"/>
          <w:lang w:val="it-IT"/>
        </w:rPr>
        <w:t xml:space="preserve">, </w:t>
      </w:r>
      <w:r w:rsidR="00CF37EA" w:rsidRPr="00D97D9E">
        <w:rPr>
          <w:rStyle w:val="shorttext"/>
          <w:rFonts w:asciiTheme="minorHAnsi" w:hAnsiTheme="minorHAnsi" w:cstheme="minorHAnsi"/>
          <w:b w:val="0"/>
          <w:sz w:val="20"/>
          <w:szCs w:val="20"/>
          <w:shd w:val="clear" w:color="auto" w:fill="FFFFFF"/>
          <w:lang w:val="it-IT"/>
        </w:rPr>
        <w:t>media diorama</w:t>
      </w:r>
      <w:r w:rsidR="003A4ACE">
        <w:rPr>
          <w:rStyle w:val="shorttext"/>
          <w:rFonts w:asciiTheme="minorHAnsi" w:hAnsiTheme="minorHAnsi" w:cstheme="minorHAnsi"/>
          <w:b w:val="0"/>
          <w:sz w:val="20"/>
          <w:szCs w:val="20"/>
          <w:shd w:val="clear" w:color="auto" w:fill="FFFFFF"/>
          <w:lang w:val="it-IT"/>
        </w:rPr>
        <w:t>,</w:t>
      </w:r>
      <w:r w:rsidR="00CF37EA" w:rsidRPr="00D97D9E">
        <w:rPr>
          <w:rStyle w:val="shorttext"/>
          <w:rFonts w:asciiTheme="minorHAnsi" w:hAnsiTheme="minorHAnsi" w:cstheme="minorHAnsi"/>
          <w:b w:val="0"/>
          <w:sz w:val="20"/>
          <w:szCs w:val="20"/>
          <w:shd w:val="clear" w:color="auto" w:fill="FFFFFF"/>
          <w:lang w:val="it-IT"/>
        </w:rPr>
        <w:t xml:space="preserve"> pemahaman konsep</w:t>
      </w:r>
    </w:p>
    <w:p w14:paraId="7DB08AF4" w14:textId="77777777" w:rsidR="00BA239C" w:rsidRPr="00D97D9E" w:rsidRDefault="00BA239C" w:rsidP="00CF37EA">
      <w:pPr>
        <w:rPr>
          <w:rFonts w:asciiTheme="minorHAnsi" w:hAnsiTheme="minorHAnsi" w:cstheme="minorHAnsi"/>
          <w:lang w:val="it-IT"/>
        </w:rPr>
      </w:pPr>
    </w:p>
    <w:p w14:paraId="04643ADB" w14:textId="11810863" w:rsidR="002715F6" w:rsidRPr="00D97D9E" w:rsidRDefault="00D26F67" w:rsidP="00CF37EA">
      <w:pPr>
        <w:pStyle w:val="SubJudul1"/>
        <w:spacing w:line="276" w:lineRule="auto"/>
        <w:rPr>
          <w:rStyle w:val="longtext"/>
          <w:rFonts w:asciiTheme="minorHAnsi" w:hAnsiTheme="minorHAnsi" w:cstheme="minorHAnsi"/>
          <w:lang w:val="it-IT"/>
        </w:rPr>
      </w:pPr>
      <w:r w:rsidRPr="00D97D9E">
        <w:rPr>
          <w:rFonts w:asciiTheme="minorHAnsi" w:hAnsiTheme="minorHAnsi" w:cstheme="minorHAnsi"/>
          <w:lang w:val="it-IT"/>
        </w:rPr>
        <w:t>Pendahuluan</w:t>
      </w:r>
    </w:p>
    <w:p w14:paraId="474A7541" w14:textId="7C06320D" w:rsidR="00CF5E7F" w:rsidRPr="00D97D9E" w:rsidRDefault="00190A20" w:rsidP="00CF37EA">
      <w:pPr>
        <w:pStyle w:val="Teks"/>
        <w:spacing w:after="0"/>
        <w:ind w:firstLine="720"/>
        <w:rPr>
          <w:rStyle w:val="longtext"/>
          <w:rFonts w:asciiTheme="minorHAnsi" w:hAnsiTheme="minorHAnsi" w:cstheme="minorHAnsi"/>
          <w:szCs w:val="24"/>
          <w:lang w:val="en-ID"/>
        </w:rPr>
      </w:pPr>
      <w:r w:rsidRPr="00D97D9E">
        <w:rPr>
          <w:rStyle w:val="longtext"/>
          <w:rFonts w:asciiTheme="minorHAnsi" w:hAnsiTheme="minorHAnsi" w:cstheme="minorHAnsi"/>
          <w:szCs w:val="24"/>
          <w:lang w:val="en-ID"/>
        </w:rPr>
        <w:t xml:space="preserve">Kurikulum merupakan elemen utama dalam proses pendidikan di semua tingkat pendidikan di Indonesia. </w:t>
      </w:r>
      <w:r w:rsidR="00B23763" w:rsidRPr="00D97D9E">
        <w:rPr>
          <w:rStyle w:val="longtext"/>
          <w:rFonts w:asciiTheme="minorHAnsi" w:hAnsiTheme="minorHAnsi" w:cstheme="minorHAnsi"/>
          <w:szCs w:val="24"/>
          <w:lang w:val="en-ID"/>
        </w:rPr>
        <w:t xml:space="preserve">Kurikulum di Indonesia terus mengalami perubahan seiring dengan perkembangan zaman </w:t>
      </w:r>
      <w:r w:rsidR="00490136" w:rsidRPr="00D97D9E">
        <w:rPr>
          <w:rStyle w:val="longtext"/>
          <w:rFonts w:asciiTheme="minorHAnsi" w:hAnsiTheme="minorHAnsi" w:cstheme="minorHAnsi"/>
          <w:szCs w:val="24"/>
          <w:lang w:val="en-ID"/>
        </w:rPr>
        <w:t xml:space="preserve">dan dilaksanakan untuk menjawab berbagai tantangan </w:t>
      </w:r>
      <w:r w:rsidR="00FF422F" w:rsidRPr="00D97D9E">
        <w:rPr>
          <w:rStyle w:val="longtext"/>
          <w:rFonts w:asciiTheme="minorHAnsi" w:hAnsiTheme="minorHAnsi" w:cstheme="minorHAnsi"/>
          <w:szCs w:val="24"/>
          <w:lang w:val="en-ID"/>
        </w:rPr>
        <w:t>pendidikan di era abad 21</w:t>
      </w:r>
      <w:r w:rsidR="003F414C" w:rsidRPr="00D97D9E">
        <w:rPr>
          <w:rStyle w:val="longtext"/>
          <w:rFonts w:asciiTheme="minorHAnsi" w:hAnsiTheme="minorHAnsi" w:cstheme="minorHAnsi"/>
          <w:szCs w:val="24"/>
          <w:lang w:val="en-ID"/>
        </w:rPr>
        <w:t xml:space="preserve"> </w:t>
      </w:r>
      <w:r w:rsidR="001E26A0" w:rsidRPr="00D97D9E">
        <w:rPr>
          <w:rStyle w:val="longtext"/>
          <w:rFonts w:asciiTheme="minorHAnsi" w:hAnsiTheme="minorHAnsi" w:cstheme="minorHAnsi"/>
          <w:szCs w:val="24"/>
          <w:lang w:val="en-ID"/>
        </w:rPr>
        <w:fldChar w:fldCharType="begin" w:fldLock="1"/>
      </w:r>
      <w:r w:rsidR="001B606E" w:rsidRPr="00D97D9E">
        <w:rPr>
          <w:rStyle w:val="longtext"/>
          <w:rFonts w:asciiTheme="minorHAnsi" w:hAnsiTheme="minorHAnsi" w:cstheme="minorHAnsi"/>
          <w:szCs w:val="24"/>
          <w:lang w:val="en-ID"/>
        </w:rPr>
        <w:instrText>ADDIN CSL_CITATION {"citationItems":[{"id":"ITEM-1","itemData":{"DOI":"10.59789/rarepustaka.v5i2.184","ISSN":"2685-7928","abstract":"Penelitian ini menganalisis implementasi Kurikulum Merdeka pada pembelajaran Ilmu Pengetahuan Alam (IPA) kelas III di Sekolah Dasar Negeri 4 Abuan. Kurikulum Merdeka, sebagai respons terhadap perubahan dalam pembelajaran akibat pandemi COVID-1 9, memberikan kebebasan kepada guru dan peserta didik untuk mengembangkan potensi dan kreativitas mereka. Guru memiliki fleksibilitas dalam pemilihan metode, materi, dan penilaian, sementara peserta didik diberikan kebebasan untuk mengeksplorasi pembelajaran di luar kelas. Integrasi mata pelajaran IPA di kelas III bertujuan untuk mengembangkan pemahaman mendalam tentang alam dan dunia sekitar. Namun, implementasi Kurikulum Merdeka memerlukan kesiapan guru yang maksimal dan peran mereka sebagai fasilitator pembelajaran. Penilaian dalam kurikulum ini mencakup penilaian formatif sepanjang pembelajaran dan penilaian sumatif dengan format digital. Kurikulum Merdeka menciptakan pembelajaran yang lebih dinamis, mengaktifkan peserta didik, dan mendorong kreativitas, dengan harapan untuk meningkatkan kualitas pendidikan yang lebih berkelanjutan.","author":[{"dropping-particle":"","family":"Putra","given":"I Ketut Dedi agung Susanto","non-dropping-particle":"","parse-names":false,"suffix":""},{"dropping-particle":"","family":"Widiari","given":"Putu Risma","non-dropping-particle":"","parse-names":false,"suffix":""}],"container-title":"Jurnal Pendidikan Dasar Rare Pustaka","id":"ITEM-1","issue":"2","issued":{"date-parts":[["2023"]]},"page":"71-76","title":"Analisis Implementasi Kurikulum Merdeka Pada Pembelajaran Ilmu Pengetahuan Alam Kelas Iii Di Sekolah Dasar Negeri 4 Abuan","type":"article-journal","volume":"5"},"uris":["http://www.mendeley.com/documents/?uuid=18785b7e-1c5e-49a3-b291-dc39d6a3c561"]},{"id":"ITEM-2","itemData":{"DOI":"10.24114/esjpgsd.v13i1.41424","ISSN":"2407-4934","abstract":"Adanya perubahan kurikulum menjadi Kurikulum Merdeka berdampak kepada guru dalam melaksanakan penerapan pembelajarannya salah satunya pada pembelajaran Ilmu Pengetahuan Alam dan Sosial atau IPAS. Oleh karena itu guru harus mampu memahami perubahan kurikulum tersebut dan dapat menerapkan pembelajaran IPAS sesuai dengan tujuan pembelajaran yang diharapkan. Penelitian ini bertujuan untuk mendeskripsikan penerapan pembelajaran IPAS kelas IV di SDN Pujokusuman.  Jenis penelitian ini menggunakan penelitian kualitatif dengan pengumpulan data melalui wawancara, observasi, dan dokumentasi. Lokasi penelitian terletak di SDN Pujokusuman Yogyakarta. Hasil penelitian yang didapatkan yaitu penerapan pembelajaran IPAS kelas IV melalui tiga proses tahapan kegiatan yaitu : perencanaan, pelaksanaan, dan evaluasi.  ","author":[{"dropping-particle":"","family":"Rahmayati","given":"Gismina Tri","non-dropping-particle":"","parse-names":false,"suffix":""},{"dropping-particle":"","family":"Prastowo","given":"Andi","non-dropping-particle":"","parse-names":false,"suffix":""}],"container-title":"Elementary School Journal Pgsd Fip Unimed","id":"ITEM-2","issue":"1","issued":{"date-parts":[["2023"]]},"page":"16","title":"Pembelajaran Ilmu Pengetahuan Alam Dan Sosial Di Kelas IV Sekolah Dasar Dalam Kurikulum Merdeka","type":"article-journal","volume":"13"},"uris":["http://www.mendeley.com/documents/?uuid=3c2db4d1-5af3-49ac-9146-0c254fb67945"]}],"mendeley":{"formattedCitation":"(Putra &amp; Widiari, 2023; Rahmayati &amp; Prastowo, 2023)","plainTextFormattedCitation":"(Putra &amp; Widiari, 2023; Rahmayati &amp; Prastowo, 2023)","previouslyFormattedCitation":"(Putra &amp; Widiari, 2023; Rahmayati &amp; Prastowo, 2023)"},"properties":{"noteIndex":0},"schema":"https://github.com/citation-style-language/schema/raw/master/csl-citation.json"}</w:instrText>
      </w:r>
      <w:r w:rsidR="001E26A0" w:rsidRPr="00D97D9E">
        <w:rPr>
          <w:rStyle w:val="longtext"/>
          <w:rFonts w:asciiTheme="minorHAnsi" w:hAnsiTheme="minorHAnsi" w:cstheme="minorHAnsi"/>
          <w:szCs w:val="24"/>
          <w:lang w:val="en-ID"/>
        </w:rPr>
        <w:fldChar w:fldCharType="separate"/>
      </w:r>
      <w:r w:rsidR="00F27E3D" w:rsidRPr="00D97D9E">
        <w:rPr>
          <w:rStyle w:val="longtext"/>
          <w:rFonts w:asciiTheme="minorHAnsi" w:hAnsiTheme="minorHAnsi" w:cstheme="minorHAnsi"/>
          <w:noProof/>
          <w:szCs w:val="24"/>
          <w:lang w:val="en-ID"/>
        </w:rPr>
        <w:t>(Putra &amp; Widiari, 2023; Rahmayati &amp; Prastowo, 2023)</w:t>
      </w:r>
      <w:r w:rsidR="001E26A0" w:rsidRPr="00D97D9E">
        <w:rPr>
          <w:rStyle w:val="longtext"/>
          <w:rFonts w:asciiTheme="minorHAnsi" w:hAnsiTheme="minorHAnsi" w:cstheme="minorHAnsi"/>
          <w:szCs w:val="24"/>
          <w:lang w:val="en-ID"/>
        </w:rPr>
        <w:fldChar w:fldCharType="end"/>
      </w:r>
      <w:r w:rsidR="00B23763" w:rsidRPr="00D97D9E">
        <w:rPr>
          <w:rStyle w:val="longtext"/>
          <w:rFonts w:asciiTheme="minorHAnsi" w:hAnsiTheme="minorHAnsi" w:cstheme="minorHAnsi"/>
          <w:szCs w:val="24"/>
          <w:lang w:val="en-ID"/>
        </w:rPr>
        <w:t xml:space="preserve">. Saat ini kurikulum yang terbaru adalah Kurikulum Merdeka yang sudah </w:t>
      </w:r>
      <w:r w:rsidR="00F744E1" w:rsidRPr="00D97D9E">
        <w:rPr>
          <w:rStyle w:val="longtext"/>
          <w:rFonts w:asciiTheme="minorHAnsi" w:hAnsiTheme="minorHAnsi" w:cstheme="minorHAnsi"/>
          <w:szCs w:val="24"/>
          <w:lang w:val="en-ID"/>
        </w:rPr>
        <w:t>diterapkan</w:t>
      </w:r>
      <w:r w:rsidR="00836607" w:rsidRPr="00D97D9E">
        <w:rPr>
          <w:rStyle w:val="longtext"/>
          <w:rFonts w:asciiTheme="minorHAnsi" w:hAnsiTheme="minorHAnsi" w:cstheme="minorHAnsi"/>
          <w:szCs w:val="24"/>
          <w:lang w:val="en-ID"/>
        </w:rPr>
        <w:t xml:space="preserve"> dan berlaku</w:t>
      </w:r>
      <w:r w:rsidR="00B23763" w:rsidRPr="00D97D9E">
        <w:rPr>
          <w:rStyle w:val="longtext"/>
          <w:rFonts w:asciiTheme="minorHAnsi" w:hAnsiTheme="minorHAnsi" w:cstheme="minorHAnsi"/>
          <w:szCs w:val="24"/>
          <w:lang w:val="en-ID"/>
        </w:rPr>
        <w:t xml:space="preserve"> </w:t>
      </w:r>
      <w:r w:rsidR="00287FB7" w:rsidRPr="00D97D9E">
        <w:rPr>
          <w:rStyle w:val="longtext"/>
          <w:rFonts w:asciiTheme="minorHAnsi" w:hAnsiTheme="minorHAnsi" w:cstheme="minorHAnsi"/>
          <w:szCs w:val="24"/>
          <w:lang w:val="en-ID"/>
        </w:rPr>
        <w:t>di semua satuan pendidikan</w:t>
      </w:r>
      <w:r w:rsidR="00456600" w:rsidRPr="00D97D9E">
        <w:rPr>
          <w:rStyle w:val="longtext"/>
          <w:rFonts w:asciiTheme="minorHAnsi" w:hAnsiTheme="minorHAnsi" w:cstheme="minorHAnsi"/>
          <w:szCs w:val="24"/>
          <w:lang w:val="en-ID"/>
        </w:rPr>
        <w:t xml:space="preserve"> di Indonesia</w:t>
      </w:r>
      <w:r w:rsidR="001B606E" w:rsidRPr="00D97D9E">
        <w:rPr>
          <w:rStyle w:val="longtext"/>
          <w:rFonts w:asciiTheme="minorHAnsi" w:hAnsiTheme="minorHAnsi" w:cstheme="minorHAnsi"/>
          <w:szCs w:val="24"/>
          <w:lang w:val="en-ID"/>
        </w:rPr>
        <w:t xml:space="preserve"> </w:t>
      </w:r>
      <w:r w:rsidR="001B606E" w:rsidRPr="00D97D9E">
        <w:rPr>
          <w:rStyle w:val="longtext"/>
          <w:rFonts w:asciiTheme="minorHAnsi" w:hAnsiTheme="minorHAnsi" w:cstheme="minorHAnsi"/>
          <w:szCs w:val="24"/>
          <w:lang w:val="en-ID"/>
        </w:rPr>
        <w:fldChar w:fldCharType="begin" w:fldLock="1"/>
      </w:r>
      <w:r w:rsidR="00F21C9A" w:rsidRPr="00D97D9E">
        <w:rPr>
          <w:rStyle w:val="longtext"/>
          <w:rFonts w:asciiTheme="minorHAnsi" w:hAnsiTheme="minorHAnsi" w:cstheme="minorHAnsi"/>
          <w:szCs w:val="24"/>
          <w:lang w:val="en-ID"/>
        </w:rPr>
        <w:instrText>ADDIN CSL_CITATION {"citationItems":[{"id":"ITEM-1","itemData":{"DOI":"10.24114/esjpgsd.v13i1.41424","ISSN":"2407-4934","abstract":"Adanya perubahan kurikulum menjadi Kurikulum Merdeka berdampak kepada guru dalam melaksanakan penerapan pembelajarannya salah satunya pada pembelajaran Ilmu Pengetahuan Alam dan Sosial atau IPAS. Oleh karena itu guru harus mampu memahami perubahan kurikulum tersebut dan dapat menerapkan pembelajaran IPAS sesuai dengan tujuan pembelajaran yang diharapkan. Penelitian ini bertujuan untuk mendeskripsikan penerapan pembelajaran IPAS kelas IV di SDN Pujokusuman.  Jenis penelitian ini menggunakan penelitian kualitatif dengan pengumpulan data melalui wawancara, observasi, dan dokumentasi. Lokasi penelitian terletak di SDN Pujokusuman Yogyakarta. Hasil penelitian yang didapatkan yaitu penerapan pembelajaran IPAS kelas IV melalui tiga proses tahapan kegiatan yaitu : perencanaan, pelaksanaan, dan evaluasi.  ","author":[{"dropping-particle":"","family":"Rahmayati","given":"Gismina Tri","non-dropping-particle":"","parse-names":false,"suffix":""},{"dropping-particle":"","family":"Prastowo","given":"Andi","non-dropping-particle":"","parse-names":false,"suffix":""}],"container-title":"Elementary School Journal Pgsd Fip Unimed","id":"ITEM-1","issue":"1","issued":{"date-parts":[["2023"]]},"page":"16","title":"Pembelajaran Ilmu Pengetahuan Alam Dan Sosial Di Kelas IV Sekolah Dasar Dalam Kurikulum Merdeka","type":"article-journal","volume":"13"},"uris":["http://www.mendeley.com/documents/?uuid=3c2db4d1-5af3-49ac-9146-0c254fb67945"]}],"mendeley":{"formattedCitation":"(Rahmayati &amp; Prastowo, 2023)","plainTextFormattedCitation":"(Rahmayati &amp; Prastowo, 2023)","previouslyFormattedCitation":"(Rahmayati &amp; Prastowo, 2023)"},"properties":{"noteIndex":0},"schema":"https://github.com/citation-style-language/schema/raw/master/csl-citation.json"}</w:instrText>
      </w:r>
      <w:r w:rsidR="001B606E" w:rsidRPr="00D97D9E">
        <w:rPr>
          <w:rStyle w:val="longtext"/>
          <w:rFonts w:asciiTheme="minorHAnsi" w:hAnsiTheme="minorHAnsi" w:cstheme="minorHAnsi"/>
          <w:szCs w:val="24"/>
          <w:lang w:val="en-ID"/>
        </w:rPr>
        <w:fldChar w:fldCharType="separate"/>
      </w:r>
      <w:r w:rsidR="001B606E" w:rsidRPr="00D97D9E">
        <w:rPr>
          <w:rStyle w:val="longtext"/>
          <w:rFonts w:asciiTheme="minorHAnsi" w:hAnsiTheme="minorHAnsi" w:cstheme="minorHAnsi"/>
          <w:noProof/>
          <w:szCs w:val="24"/>
          <w:lang w:val="en-ID"/>
        </w:rPr>
        <w:t>(Rahmayati &amp; Prastowo, 2023)</w:t>
      </w:r>
      <w:r w:rsidR="001B606E" w:rsidRPr="00D97D9E">
        <w:rPr>
          <w:rStyle w:val="longtext"/>
          <w:rFonts w:asciiTheme="minorHAnsi" w:hAnsiTheme="minorHAnsi" w:cstheme="minorHAnsi"/>
          <w:szCs w:val="24"/>
          <w:lang w:val="en-ID"/>
        </w:rPr>
        <w:fldChar w:fldCharType="end"/>
      </w:r>
      <w:r w:rsidR="00287FB7" w:rsidRPr="00D97D9E">
        <w:rPr>
          <w:rStyle w:val="longtext"/>
          <w:rFonts w:asciiTheme="minorHAnsi" w:hAnsiTheme="minorHAnsi" w:cstheme="minorHAnsi"/>
          <w:szCs w:val="24"/>
          <w:lang w:val="en-ID"/>
        </w:rPr>
        <w:t xml:space="preserve">. </w:t>
      </w:r>
      <w:r w:rsidR="00F744E1" w:rsidRPr="00D97D9E">
        <w:rPr>
          <w:rStyle w:val="longtext"/>
          <w:rFonts w:asciiTheme="minorHAnsi" w:hAnsiTheme="minorHAnsi" w:cstheme="minorHAnsi"/>
          <w:szCs w:val="24"/>
          <w:lang w:val="en-ID"/>
        </w:rPr>
        <w:t xml:space="preserve">Salah satu </w:t>
      </w:r>
      <w:r w:rsidR="000C5C6C" w:rsidRPr="00D97D9E">
        <w:rPr>
          <w:rStyle w:val="longtext"/>
          <w:rFonts w:asciiTheme="minorHAnsi" w:hAnsiTheme="minorHAnsi" w:cstheme="minorHAnsi"/>
          <w:szCs w:val="24"/>
          <w:lang w:val="en-ID"/>
        </w:rPr>
        <w:t xml:space="preserve">perubahan utama dari </w:t>
      </w:r>
      <w:r w:rsidR="000C5C6C" w:rsidRPr="00D97D9E">
        <w:rPr>
          <w:rStyle w:val="longtext"/>
          <w:rFonts w:asciiTheme="minorHAnsi" w:hAnsiTheme="minorHAnsi" w:cstheme="minorHAnsi"/>
          <w:szCs w:val="24"/>
          <w:lang w:val="en-ID"/>
        </w:rPr>
        <w:lastRenderedPageBreak/>
        <w:t xml:space="preserve">Kurikulum Merdeka ini adalah penggabungan mata pelajaran IPA dan IPS menjadi </w:t>
      </w:r>
      <w:r w:rsidR="001B606E" w:rsidRPr="00D97D9E">
        <w:rPr>
          <w:rStyle w:val="longtext"/>
          <w:rFonts w:asciiTheme="minorHAnsi" w:hAnsiTheme="minorHAnsi" w:cstheme="minorHAnsi"/>
          <w:szCs w:val="24"/>
          <w:lang w:val="en-ID"/>
        </w:rPr>
        <w:t xml:space="preserve">mata pelajaran Ilmu Pengetahuan Alam dan Sosial (IPAS) </w:t>
      </w:r>
      <w:r w:rsidR="000C5C6C" w:rsidRPr="00D97D9E">
        <w:rPr>
          <w:rStyle w:val="longtext"/>
          <w:rFonts w:asciiTheme="minorHAnsi" w:hAnsiTheme="minorHAnsi" w:cstheme="minorHAnsi"/>
          <w:szCs w:val="24"/>
          <w:lang w:val="en-ID"/>
        </w:rPr>
        <w:t>di Sekolah Dasar</w:t>
      </w:r>
      <w:r w:rsidR="004D5B19" w:rsidRPr="00D97D9E">
        <w:rPr>
          <w:rStyle w:val="longtext"/>
          <w:rFonts w:asciiTheme="minorHAnsi" w:hAnsiTheme="minorHAnsi" w:cstheme="minorHAnsi"/>
          <w:szCs w:val="24"/>
          <w:lang w:val="en-ID"/>
        </w:rPr>
        <w:t xml:space="preserve"> </w:t>
      </w:r>
      <w:r w:rsidR="00620BF4" w:rsidRPr="00D97D9E">
        <w:rPr>
          <w:rStyle w:val="longtext"/>
          <w:rFonts w:asciiTheme="minorHAnsi" w:hAnsiTheme="minorHAnsi" w:cstheme="minorHAnsi"/>
          <w:szCs w:val="24"/>
          <w:lang w:val="en-ID"/>
        </w:rPr>
        <w:fldChar w:fldCharType="begin" w:fldLock="1"/>
      </w:r>
      <w:r w:rsidR="00620BF4" w:rsidRPr="00D97D9E">
        <w:rPr>
          <w:rStyle w:val="longtext"/>
          <w:rFonts w:asciiTheme="minorHAnsi" w:hAnsiTheme="minorHAnsi" w:cstheme="minorHAnsi"/>
          <w:szCs w:val="24"/>
          <w:lang w:val="en-ID"/>
        </w:rPr>
        <w:instrText>ADDIN CSL_CITATION {"citationItems":[{"id":"ITEM-1","itemData":{"DOI":"10.37905/dej.v4i1.2487","abstract":"The education curriculum has undergone an evolution, especially with the introduction of the Merdeka Belajar Curriculum in 2020, as an effort by the Indonesian government to improve the effectiveness of the education system in accordance with the demands of the times. One of the main aspects of this change is the merger of science and social studies subjects into science in elementary schools. The purpose of this study is to identify effective strategies in integrating science and social studies subjects in the Merdeka Belajar curriculum in elementary schools. This research used a qualitative approach and was conducted at SDN 1, SDN 11 and SDN 16 Kwandang, North Gorontalo Regency. The results of this study show that in the process of integrating science and social studies subjects, namely using an interdisciplinary approach in teaching materials by paying attention to the concept of differentiated learning. In the process of integrating science and social studies subjects, a project-based learning process and field activity learning (field trips) can be carried out. In addition, how to integrate the two subjects with story-based learning or narrative approaches related to interesting stories. For students to understand the implications of their actions on the environment and encourage them to act responsibly.","author":[{"dropping-particle":"","family":"Zakarina","given":"Uznul","non-dropping-particle":"","parse-names":false,"suffix":""},{"dropping-particle":"","family":"Ramadya","given":"Avelya Deysi","non-dropping-particle":"","parse-names":false,"suffix":""}],"container-title":"Damhil Education Journal","id":"ITEM-1","issued":{"date-parts":[["2024"]]},"page":"50-56","title":"Integrasi Mata Pelajaran Ipa Dan Ips Dalam Kurikulum Merdeka Dalam Upaya Penguatan Literasi Sains Dan Sosial Di Sekolah Dasar","type":"article-journal","volume":"4"},"uris":["http://www.mendeley.com/documents/?uuid=048d2b4e-f8be-4ca3-bec6-479ecfe39091"]}],"mendeley":{"formattedCitation":"(Zakarina &amp; Ramadya, 2024)","plainTextFormattedCitation":"(Zakarina &amp; Ramadya, 2024)","previouslyFormattedCitation":"(Zakarina &amp; Ramadya, 2024)"},"properties":{"noteIndex":0},"schema":"https://github.com/citation-style-language/schema/raw/master/csl-citation.json"}</w:instrText>
      </w:r>
      <w:r w:rsidR="00620BF4" w:rsidRPr="00D97D9E">
        <w:rPr>
          <w:rStyle w:val="longtext"/>
          <w:rFonts w:asciiTheme="minorHAnsi" w:hAnsiTheme="minorHAnsi" w:cstheme="minorHAnsi"/>
          <w:szCs w:val="24"/>
          <w:lang w:val="en-ID"/>
        </w:rPr>
        <w:fldChar w:fldCharType="separate"/>
      </w:r>
      <w:r w:rsidR="00620BF4" w:rsidRPr="00D97D9E">
        <w:rPr>
          <w:rStyle w:val="longtext"/>
          <w:rFonts w:asciiTheme="minorHAnsi" w:hAnsiTheme="minorHAnsi" w:cstheme="minorHAnsi"/>
          <w:noProof/>
          <w:szCs w:val="24"/>
          <w:lang w:val="en-ID"/>
        </w:rPr>
        <w:t>(Zakarina &amp; Ramadya, 2024)</w:t>
      </w:r>
      <w:r w:rsidR="00620BF4" w:rsidRPr="00D97D9E">
        <w:rPr>
          <w:rStyle w:val="longtext"/>
          <w:rFonts w:asciiTheme="minorHAnsi" w:hAnsiTheme="minorHAnsi" w:cstheme="minorHAnsi"/>
          <w:szCs w:val="24"/>
          <w:lang w:val="en-ID"/>
        </w:rPr>
        <w:fldChar w:fldCharType="end"/>
      </w:r>
      <w:r w:rsidR="00620BF4" w:rsidRPr="00D97D9E">
        <w:rPr>
          <w:rStyle w:val="longtext"/>
          <w:rFonts w:asciiTheme="minorHAnsi" w:hAnsiTheme="minorHAnsi" w:cstheme="minorHAnsi"/>
          <w:szCs w:val="24"/>
          <w:lang w:val="en-ID"/>
        </w:rPr>
        <w:t xml:space="preserve">. Tujuan dari penggabungan ini </w:t>
      </w:r>
      <w:r w:rsidR="004B5CDB" w:rsidRPr="00D97D9E">
        <w:rPr>
          <w:rStyle w:val="longtext"/>
          <w:rFonts w:asciiTheme="minorHAnsi" w:hAnsiTheme="minorHAnsi" w:cstheme="minorHAnsi"/>
          <w:szCs w:val="24"/>
          <w:lang w:val="en-ID"/>
        </w:rPr>
        <w:t xml:space="preserve">agar peserta didik </w:t>
      </w:r>
      <w:r w:rsidR="007E49E4" w:rsidRPr="00D97D9E">
        <w:rPr>
          <w:rStyle w:val="longtext"/>
          <w:rFonts w:asciiTheme="minorHAnsi" w:hAnsiTheme="minorHAnsi" w:cstheme="minorHAnsi"/>
          <w:szCs w:val="24"/>
          <w:lang w:val="en-ID"/>
        </w:rPr>
        <w:t>dapat</w:t>
      </w:r>
      <w:r w:rsidR="004B5CDB" w:rsidRPr="00D97D9E">
        <w:rPr>
          <w:rStyle w:val="longtext"/>
          <w:rFonts w:asciiTheme="minorHAnsi" w:hAnsiTheme="minorHAnsi" w:cstheme="minorHAnsi"/>
          <w:szCs w:val="24"/>
          <w:lang w:val="en-ID"/>
        </w:rPr>
        <w:t xml:space="preserve"> </w:t>
      </w:r>
      <w:r w:rsidR="007E49E4" w:rsidRPr="00D97D9E">
        <w:rPr>
          <w:rStyle w:val="longtext"/>
          <w:rFonts w:asciiTheme="minorHAnsi" w:hAnsiTheme="minorHAnsi" w:cstheme="minorHAnsi"/>
          <w:szCs w:val="24"/>
          <w:lang w:val="en-ID"/>
        </w:rPr>
        <w:t>memahami lingkungan sekitar dengan lebih komprehensif</w:t>
      </w:r>
      <w:r w:rsidR="00620BF4" w:rsidRPr="00D97D9E">
        <w:rPr>
          <w:rStyle w:val="longtext"/>
          <w:rFonts w:asciiTheme="minorHAnsi" w:hAnsiTheme="minorHAnsi" w:cstheme="minorHAnsi"/>
          <w:szCs w:val="24"/>
          <w:lang w:val="en-ID"/>
        </w:rPr>
        <w:t xml:space="preserve"> dan mengelola lingkungan alam dan sosial dalam satu kesatuan </w:t>
      </w:r>
      <w:r w:rsidR="00620BF4" w:rsidRPr="00D97D9E">
        <w:rPr>
          <w:rStyle w:val="longtext"/>
          <w:rFonts w:asciiTheme="minorHAnsi" w:hAnsiTheme="minorHAnsi" w:cstheme="minorHAnsi"/>
          <w:szCs w:val="24"/>
          <w:lang w:val="en-ID"/>
        </w:rPr>
        <w:fldChar w:fldCharType="begin" w:fldLock="1"/>
      </w:r>
      <w:r w:rsidR="0008130B" w:rsidRPr="00D97D9E">
        <w:rPr>
          <w:rStyle w:val="longtext"/>
          <w:rFonts w:asciiTheme="minorHAnsi" w:hAnsiTheme="minorHAnsi" w:cstheme="minorHAnsi"/>
          <w:szCs w:val="24"/>
          <w:lang w:val="en-ID"/>
        </w:rPr>
        <w:instrText>ADDIN CSL_CITATION {"citationItems":[{"id":"ITEM-1","itemData":{"URL":"https://ditpsd.kemdikbud.go.id/artikel/detail/hal-hal-esensial-kurikulum-merdeka-di-jenjang-sd","author":[{"dropping-particle":"","family":"Kemendikbud","given":"","non-dropping-particle":"","parse-names":false,"suffix":""}],"id":"ITEM-1","issued":{"date-parts":[["2022"]]},"title":"Hal-hal Esensial Kurikulum Merdeka di Jenjang SD","type":"webpage"},"uris":["http://www.mendeley.com/documents/?uuid=4b43927e-6c87-44f4-ae84-c1dd1276ad2b"]}],"mendeley":{"formattedCitation":"(Kemendikbud, 2022)","plainTextFormattedCitation":"(Kemendikbud, 2022)","previouslyFormattedCitation":"(Kemendikbud, 2022)"},"properties":{"noteIndex":0},"schema":"https://github.com/citation-style-language/schema/raw/master/csl-citation.json"}</w:instrText>
      </w:r>
      <w:r w:rsidR="00620BF4" w:rsidRPr="00D97D9E">
        <w:rPr>
          <w:rStyle w:val="longtext"/>
          <w:rFonts w:asciiTheme="minorHAnsi" w:hAnsiTheme="minorHAnsi" w:cstheme="minorHAnsi"/>
          <w:szCs w:val="24"/>
          <w:lang w:val="en-ID"/>
        </w:rPr>
        <w:fldChar w:fldCharType="separate"/>
      </w:r>
      <w:r w:rsidR="00620BF4" w:rsidRPr="00D97D9E">
        <w:rPr>
          <w:rStyle w:val="longtext"/>
          <w:rFonts w:asciiTheme="minorHAnsi" w:hAnsiTheme="minorHAnsi" w:cstheme="minorHAnsi"/>
          <w:noProof/>
          <w:szCs w:val="24"/>
          <w:lang w:val="en-ID"/>
        </w:rPr>
        <w:t>(Kemendikbud, 2022)</w:t>
      </w:r>
      <w:r w:rsidR="00620BF4" w:rsidRPr="00D97D9E">
        <w:rPr>
          <w:rStyle w:val="longtext"/>
          <w:rFonts w:asciiTheme="minorHAnsi" w:hAnsiTheme="minorHAnsi" w:cstheme="minorHAnsi"/>
          <w:szCs w:val="24"/>
          <w:lang w:val="en-ID"/>
        </w:rPr>
        <w:fldChar w:fldCharType="end"/>
      </w:r>
      <w:r w:rsidR="000C5C6C" w:rsidRPr="00D97D9E">
        <w:rPr>
          <w:rStyle w:val="longtext"/>
          <w:rFonts w:asciiTheme="minorHAnsi" w:hAnsiTheme="minorHAnsi" w:cstheme="minorHAnsi"/>
          <w:szCs w:val="24"/>
          <w:lang w:val="en-ID"/>
        </w:rPr>
        <w:t>.</w:t>
      </w:r>
      <w:r w:rsidR="004B5CDB" w:rsidRPr="00D97D9E">
        <w:rPr>
          <w:rStyle w:val="longtext"/>
          <w:rFonts w:asciiTheme="minorHAnsi" w:hAnsiTheme="minorHAnsi" w:cstheme="minorHAnsi"/>
          <w:szCs w:val="24"/>
          <w:lang w:val="en-ID"/>
        </w:rPr>
        <w:t xml:space="preserve"> </w:t>
      </w:r>
      <w:r w:rsidR="009B6CF2" w:rsidRPr="00D97D9E">
        <w:rPr>
          <w:rStyle w:val="longtext"/>
          <w:rFonts w:asciiTheme="minorHAnsi" w:hAnsiTheme="minorHAnsi" w:cstheme="minorHAnsi"/>
          <w:szCs w:val="24"/>
          <w:lang w:val="en-ID"/>
        </w:rPr>
        <w:t xml:space="preserve">Penelitian ini akan berfokus pada materi IPA yaitu mengenai </w:t>
      </w:r>
      <w:r w:rsidR="00780340" w:rsidRPr="00D97D9E">
        <w:rPr>
          <w:rStyle w:val="longtext"/>
          <w:rFonts w:asciiTheme="minorHAnsi" w:hAnsiTheme="minorHAnsi" w:cstheme="minorHAnsi"/>
          <w:szCs w:val="24"/>
          <w:lang w:val="en-ID"/>
        </w:rPr>
        <w:t xml:space="preserve">siklus makhluk hidup. </w:t>
      </w:r>
    </w:p>
    <w:p w14:paraId="700EBC3C" w14:textId="6D320D12" w:rsidR="00191171" w:rsidRPr="00D97D9E" w:rsidRDefault="00780340" w:rsidP="00CF37EA">
      <w:pPr>
        <w:pStyle w:val="Teks"/>
        <w:spacing w:after="0"/>
        <w:ind w:firstLine="720"/>
        <w:rPr>
          <w:rStyle w:val="longtext"/>
          <w:rFonts w:asciiTheme="minorHAnsi" w:hAnsiTheme="minorHAnsi" w:cstheme="minorHAnsi"/>
          <w:szCs w:val="24"/>
          <w:lang w:val="en-ID"/>
        </w:rPr>
      </w:pPr>
      <w:r w:rsidRPr="00D97D9E">
        <w:rPr>
          <w:rStyle w:val="longtext"/>
          <w:rFonts w:asciiTheme="minorHAnsi" w:hAnsiTheme="minorHAnsi" w:cstheme="minorHAnsi"/>
          <w:szCs w:val="24"/>
          <w:lang w:val="en-ID"/>
        </w:rPr>
        <w:t>Pembelajaran IPA merupakan mata pelajaran yang mengka</w:t>
      </w:r>
      <w:r w:rsidR="00362070" w:rsidRPr="00D97D9E">
        <w:rPr>
          <w:rStyle w:val="longtext"/>
          <w:rFonts w:asciiTheme="minorHAnsi" w:hAnsiTheme="minorHAnsi" w:cstheme="minorHAnsi"/>
          <w:szCs w:val="24"/>
          <w:lang w:val="en-ID"/>
        </w:rPr>
        <w:t>j</w:t>
      </w:r>
      <w:r w:rsidRPr="00D97D9E">
        <w:rPr>
          <w:rStyle w:val="longtext"/>
          <w:rFonts w:asciiTheme="minorHAnsi" w:hAnsiTheme="minorHAnsi" w:cstheme="minorHAnsi"/>
          <w:szCs w:val="24"/>
          <w:lang w:val="en-ID"/>
        </w:rPr>
        <w:t xml:space="preserve">i fenomena alam </w:t>
      </w:r>
      <w:r w:rsidR="00C42F71" w:rsidRPr="00D97D9E">
        <w:rPr>
          <w:rStyle w:val="longtext"/>
          <w:rFonts w:asciiTheme="minorHAnsi" w:hAnsiTheme="minorHAnsi" w:cstheme="minorHAnsi"/>
          <w:szCs w:val="24"/>
          <w:lang w:val="en-ID"/>
        </w:rPr>
        <w:t xml:space="preserve">di sekitar peserta didik. </w:t>
      </w:r>
      <w:r w:rsidR="00362070" w:rsidRPr="00D97D9E">
        <w:rPr>
          <w:rFonts w:asciiTheme="minorHAnsi" w:hAnsiTheme="minorHAnsi" w:cstheme="minorHAnsi"/>
          <w:szCs w:val="24"/>
        </w:rPr>
        <w:t>Pembelajaran IPA di tingkat SD</w:t>
      </w:r>
      <w:r w:rsidR="00147E35" w:rsidRPr="00D97D9E">
        <w:rPr>
          <w:rFonts w:asciiTheme="minorHAnsi" w:hAnsiTheme="minorHAnsi" w:cstheme="minorHAnsi"/>
          <w:szCs w:val="24"/>
        </w:rPr>
        <w:t xml:space="preserve"> </w:t>
      </w:r>
      <w:r w:rsidR="00362070" w:rsidRPr="00D97D9E">
        <w:rPr>
          <w:rFonts w:asciiTheme="minorHAnsi" w:hAnsiTheme="minorHAnsi" w:cstheme="minorHAnsi"/>
          <w:szCs w:val="24"/>
        </w:rPr>
        <w:t xml:space="preserve">membantu anak-anak dalam mengembangkan keterampilan memecahkan masalah, meningkatkan kemampuan pemahaman, menarik kesimpulan, bersikap objektif, </w:t>
      </w:r>
      <w:r w:rsidR="00B916B3" w:rsidRPr="00D97D9E">
        <w:rPr>
          <w:rFonts w:asciiTheme="minorHAnsi" w:hAnsiTheme="minorHAnsi" w:cstheme="minorHAnsi"/>
          <w:szCs w:val="24"/>
        </w:rPr>
        <w:t>berkolaborasi</w:t>
      </w:r>
      <w:r w:rsidR="00362070" w:rsidRPr="00D97D9E">
        <w:rPr>
          <w:rFonts w:asciiTheme="minorHAnsi" w:hAnsiTheme="minorHAnsi" w:cstheme="minorHAnsi"/>
          <w:szCs w:val="24"/>
        </w:rPr>
        <w:t xml:space="preserve">, serta menghargai pendapat orang lain </w:t>
      </w:r>
      <w:r w:rsidR="00147E35" w:rsidRPr="00D97D9E">
        <w:rPr>
          <w:rFonts w:asciiTheme="minorHAnsi" w:hAnsiTheme="minorHAnsi" w:cstheme="minorHAnsi"/>
          <w:szCs w:val="24"/>
        </w:rPr>
        <w:fldChar w:fldCharType="begin" w:fldLock="1"/>
      </w:r>
      <w:r w:rsidR="00CD633F" w:rsidRPr="00D97D9E">
        <w:rPr>
          <w:rFonts w:asciiTheme="minorHAnsi" w:hAnsiTheme="minorHAnsi" w:cstheme="minorHAnsi"/>
          <w:szCs w:val="24"/>
        </w:rPr>
        <w:instrText>ADDIN CSL_CITATION {"citationItems":[{"id":"ITEM-1","itemData":{"DOI":"10.26737/jpdi.v8i1.4260","ISSN":"2477-5940","abstract":"&lt;p&gt;Penelitian ini memiliki beberapa tujuan ialah untuk menganalisis perbedaan kemampuan pemahaman konsep IPA siswa sekolah dasar berdasarkan gender. Penelitian ini dilakukan pada MIS Ushuluddin Singkawang. Pendekatan penelitian memakai penelitian kuantitatif dengan metode survei, Populasi yang terlibat pada penelitian ini semua siswa kelas V MIS Ushuluddin Singkawang. Teknik sampel yang digunakan berupa sampling jenuh. Kemudian sampel yang terpilih sebanyak 56 siswa yang terdiri dari 34 laki-laki dan 22 perempuan. Hasil penelitian yang didapatkan bahwa, tidak terdapat perbedaan kemampuan pemahaman konsep IPA siswa berdasarkan gender pada materi panas dan perpindahannya pada kelas V MIS Ushuluddin Singkawang.&lt;/p&gt;","author":[{"dropping-particle":"","family":"Novanto","given":"Yogi Setya","non-dropping-particle":"","parse-names":false,"suffix":""},{"dropping-particle":"","family":"Djudin","given":"Tomo","non-dropping-particle":"","parse-names":false,"suffix":""},{"dropping-particle":"","family":"T","given":"Ahmad Yani","non-dropping-particle":"","parse-names":false,"suffix":""},{"dropping-particle":"","family":"Basith","given":"Abd","non-dropping-particle":"","parse-names":false,"suffix":""},{"dropping-particle":"","family":"Murdani","given":"Eka","non-dropping-particle":"","parse-names":false,"suffix":""}],"container-title":"JPDI (Jurnal Pendidikan Dasar Indonesia)","id":"ITEM-1","issue":"1","issued":{"date-parts":[["2023"]]},"page":"43","title":"Kemampuan Pemahaman Konsep Ipa Pada Siswa Sekolah Dasar Berdasarkan Gender","type":"article-journal","volume":"8"},"uris":["http://www.mendeley.com/documents/?uuid=bb225bc8-c536-4eaa-84bc-0e86d06521ed"]}],"mendeley":{"formattedCitation":"(Novanto et al., 2023)","plainTextFormattedCitation":"(Novanto et al., 2023)","previouslyFormattedCitation":"(Novanto et al., 2023)"},"properties":{"noteIndex":0},"schema":"https://github.com/citation-style-language/schema/raw/master/csl-citation.json"}</w:instrText>
      </w:r>
      <w:r w:rsidR="00147E35" w:rsidRPr="00D97D9E">
        <w:rPr>
          <w:rFonts w:asciiTheme="minorHAnsi" w:hAnsiTheme="minorHAnsi" w:cstheme="minorHAnsi"/>
          <w:szCs w:val="24"/>
        </w:rPr>
        <w:fldChar w:fldCharType="separate"/>
      </w:r>
      <w:r w:rsidR="00147E35" w:rsidRPr="00D97D9E">
        <w:rPr>
          <w:rFonts w:asciiTheme="minorHAnsi" w:hAnsiTheme="minorHAnsi" w:cstheme="minorHAnsi"/>
          <w:noProof/>
          <w:szCs w:val="24"/>
        </w:rPr>
        <w:t>(Novanto et al., 2023)</w:t>
      </w:r>
      <w:r w:rsidR="00147E35" w:rsidRPr="00D97D9E">
        <w:rPr>
          <w:rFonts w:asciiTheme="minorHAnsi" w:hAnsiTheme="minorHAnsi" w:cstheme="minorHAnsi"/>
          <w:szCs w:val="24"/>
        </w:rPr>
        <w:fldChar w:fldCharType="end"/>
      </w:r>
      <w:r w:rsidR="00362070" w:rsidRPr="00D97D9E">
        <w:rPr>
          <w:rFonts w:asciiTheme="minorHAnsi" w:hAnsiTheme="minorHAnsi" w:cstheme="minorHAnsi"/>
          <w:szCs w:val="24"/>
        </w:rPr>
        <w:t>.</w:t>
      </w:r>
      <w:r w:rsidR="00147E35" w:rsidRPr="00D97D9E">
        <w:rPr>
          <w:rStyle w:val="longtext"/>
          <w:rFonts w:asciiTheme="minorHAnsi" w:hAnsiTheme="minorHAnsi" w:cstheme="minorHAnsi"/>
          <w:szCs w:val="24"/>
          <w:lang w:val="en-ID"/>
        </w:rPr>
        <w:t xml:space="preserve"> </w:t>
      </w:r>
      <w:r w:rsidR="000139FA" w:rsidRPr="00D97D9E">
        <w:rPr>
          <w:rStyle w:val="longtext"/>
          <w:rFonts w:asciiTheme="minorHAnsi" w:hAnsiTheme="minorHAnsi" w:cstheme="minorHAnsi"/>
          <w:szCs w:val="24"/>
          <w:lang w:val="en-ID"/>
        </w:rPr>
        <w:t xml:space="preserve">Salah satu kemampuan yang harus dimiliki oleh peserta didik dalam mempelajari IPA adalah kemampuan pemahaman konsep </w:t>
      </w:r>
      <w:r w:rsidR="00BA2E52" w:rsidRPr="00D97D9E">
        <w:rPr>
          <w:rStyle w:val="longtext"/>
          <w:rFonts w:asciiTheme="minorHAnsi" w:hAnsiTheme="minorHAnsi" w:cstheme="minorHAnsi"/>
          <w:szCs w:val="24"/>
          <w:lang w:val="en-ID"/>
        </w:rPr>
        <w:fldChar w:fldCharType="begin" w:fldLock="1"/>
      </w:r>
      <w:r w:rsidR="00EB12DE" w:rsidRPr="00D97D9E">
        <w:rPr>
          <w:rStyle w:val="longtext"/>
          <w:rFonts w:asciiTheme="minorHAnsi" w:hAnsiTheme="minorHAnsi" w:cstheme="minorHAnsi"/>
          <w:szCs w:val="24"/>
          <w:lang w:val="en-ID"/>
        </w:rPr>
        <w:instrText>ADDIN CSL_CITATION {"citationItems":[{"id":"ITEM-1","itemData":{"DOI":"10.26737/jpdi.v8i1.4260","ISSN":"2477-5940","abstract":"&lt;p&gt;Penelitian ini memiliki beberapa tujuan ialah untuk menganalisis perbedaan kemampuan pemahaman konsep IPA siswa sekolah dasar berdasarkan gender. Penelitian ini dilakukan pada MIS Ushuluddin Singkawang. Pendekatan penelitian memakai penelitian kuantitatif dengan metode survei, Populasi yang terlibat pada penelitian ini semua siswa kelas V MIS Ushuluddin Singkawang. Teknik sampel yang digunakan berupa sampling jenuh. Kemudian sampel yang terpilih sebanyak 56 siswa yang terdiri dari 34 laki-laki dan 22 perempuan. Hasil penelitian yang didapatkan bahwa, tidak terdapat perbedaan kemampuan pemahaman konsep IPA siswa berdasarkan gender pada materi panas dan perpindahannya pada kelas V MIS Ushuluddin Singkawang.&lt;/p&gt;","author":[{"dropping-particle":"","family":"Novanto","given":"Yogi Setya","non-dropping-particle":"","parse-names":false,"suffix":""},{"dropping-particle":"","family":"Djudin","given":"Tomo","non-dropping-particle":"","parse-names":false,"suffix":""},{"dropping-particle":"","family":"T","given":"Ahmad Yani","non-dropping-particle":"","parse-names":false,"suffix":""},{"dropping-particle":"","family":"Basith","given":"Abd","non-dropping-particle":"","parse-names":false,"suffix":""},{"dropping-particle":"","family":"Murdani","given":"Eka","non-dropping-particle":"","parse-names":false,"suffix":""}],"container-title":"JPDI (Jurnal Pendidikan Dasar Indonesia)","id":"ITEM-1","issue":"1","issued":{"date-parts":[["2023"]]},"page":"43","title":"Kemampuan Pemahaman Konsep Ipa Pada Siswa Sekolah Dasar Berdasarkan Gender","type":"article-journal","volume":"8"},"uris":["http://www.mendeley.com/documents/?uuid=bb225bc8-c536-4eaa-84bc-0e86d06521ed"]}],"mendeley":{"formattedCitation":"(Novanto et al., 2023)","plainTextFormattedCitation":"(Novanto et al., 2023)","previouslyFormattedCitation":"(Novanto et al., 2023)"},"properties":{"noteIndex":0},"schema":"https://github.com/citation-style-language/schema/raw/master/csl-citation.json"}</w:instrText>
      </w:r>
      <w:r w:rsidR="00BA2E52" w:rsidRPr="00D97D9E">
        <w:rPr>
          <w:rStyle w:val="longtext"/>
          <w:rFonts w:asciiTheme="minorHAnsi" w:hAnsiTheme="minorHAnsi" w:cstheme="minorHAnsi"/>
          <w:szCs w:val="24"/>
          <w:lang w:val="en-ID"/>
        </w:rPr>
        <w:fldChar w:fldCharType="separate"/>
      </w:r>
      <w:r w:rsidR="00BA2E52" w:rsidRPr="00D97D9E">
        <w:rPr>
          <w:rStyle w:val="longtext"/>
          <w:rFonts w:asciiTheme="minorHAnsi" w:hAnsiTheme="minorHAnsi" w:cstheme="minorHAnsi"/>
          <w:noProof/>
          <w:szCs w:val="24"/>
          <w:lang w:val="en-ID"/>
        </w:rPr>
        <w:t>(Novanto et al., 2023)</w:t>
      </w:r>
      <w:r w:rsidR="00BA2E52" w:rsidRPr="00D97D9E">
        <w:rPr>
          <w:rStyle w:val="longtext"/>
          <w:rFonts w:asciiTheme="minorHAnsi" w:hAnsiTheme="minorHAnsi" w:cstheme="minorHAnsi"/>
          <w:szCs w:val="24"/>
          <w:lang w:val="en-ID"/>
        </w:rPr>
        <w:fldChar w:fldCharType="end"/>
      </w:r>
      <w:r w:rsidR="000139FA" w:rsidRPr="00D97D9E">
        <w:rPr>
          <w:rStyle w:val="longtext"/>
          <w:rFonts w:asciiTheme="minorHAnsi" w:hAnsiTheme="minorHAnsi" w:cstheme="minorHAnsi"/>
          <w:szCs w:val="24"/>
          <w:lang w:val="en-ID"/>
        </w:rPr>
        <w:t xml:space="preserve">. </w:t>
      </w:r>
    </w:p>
    <w:p w14:paraId="668E61A8" w14:textId="222D8C79" w:rsidR="00780340" w:rsidRPr="00D97D9E" w:rsidRDefault="00692E06" w:rsidP="00CF37EA">
      <w:pPr>
        <w:pStyle w:val="Teks"/>
        <w:spacing w:after="0"/>
        <w:ind w:firstLine="720"/>
        <w:rPr>
          <w:rFonts w:asciiTheme="minorHAnsi" w:hAnsiTheme="minorHAnsi" w:cstheme="minorHAnsi"/>
          <w:szCs w:val="24"/>
        </w:rPr>
      </w:pPr>
      <w:r w:rsidRPr="00D97D9E">
        <w:rPr>
          <w:rFonts w:asciiTheme="minorHAnsi" w:hAnsiTheme="minorHAnsi" w:cstheme="minorHAnsi"/>
          <w:szCs w:val="24"/>
        </w:rPr>
        <w:t xml:space="preserve">Kemampuan memahami konsep adalah kemampuan untuk menjelaskan suatu pengetahuan atau konsep dengan kata-kata sendiri, serta mampu menafsirkan atau menarik kesimpulan dari penjelasan yang dapat berupa teks, angka, gambar, dan sebagainya </w:t>
      </w:r>
      <w:r w:rsidR="00E333B3" w:rsidRPr="00D97D9E">
        <w:rPr>
          <w:rStyle w:val="longtext"/>
          <w:rFonts w:asciiTheme="minorHAnsi" w:hAnsiTheme="minorHAnsi" w:cstheme="minorHAnsi"/>
          <w:szCs w:val="24"/>
          <w:lang w:val="en-ID"/>
        </w:rPr>
        <w:fldChar w:fldCharType="begin" w:fldLock="1"/>
      </w:r>
      <w:r w:rsidR="00E333B3" w:rsidRPr="00D97D9E">
        <w:rPr>
          <w:rStyle w:val="longtext"/>
          <w:rFonts w:asciiTheme="minorHAnsi" w:hAnsiTheme="minorHAnsi" w:cstheme="minorHAnsi"/>
          <w:szCs w:val="24"/>
          <w:lang w:val="en-ID"/>
        </w:rPr>
        <w:instrText>ADDIN CSL_CITATION {"citationItems":[{"id":"ITEM-1","itemData":{"DOI":"10.26737/jpdi.v8i1.4260","ISSN":"2477-5940","abstract":"&lt;p&gt;Penelitian ini memiliki beberapa tujuan ialah untuk menganalisis perbedaan kemampuan pemahaman konsep IPA siswa sekolah dasar berdasarkan gender. Penelitian ini dilakukan pada MIS Ushuluddin Singkawang. Pendekatan penelitian memakai penelitian kuantitatif dengan metode survei, Populasi yang terlibat pada penelitian ini semua siswa kelas V MIS Ushuluddin Singkawang. Teknik sampel yang digunakan berupa sampling jenuh. Kemudian sampel yang terpilih sebanyak 56 siswa yang terdiri dari 34 laki-laki dan 22 perempuan. Hasil penelitian yang didapatkan bahwa, tidak terdapat perbedaan kemampuan pemahaman konsep IPA siswa berdasarkan gender pada materi panas dan perpindahannya pada kelas V MIS Ushuluddin Singkawang.&lt;/p&gt;","author":[{"dropping-particle":"","family":"Novanto","given":"Yogi Setya","non-dropping-particle":"","parse-names":false,"suffix":""},{"dropping-particle":"","family":"Djudin","given":"Tomo","non-dropping-particle":"","parse-names":false,"suffix":""},{"dropping-particle":"","family":"T","given":"Ahmad Yani","non-dropping-particle":"","parse-names":false,"suffix":""},{"dropping-particle":"","family":"Basith","given":"Abd","non-dropping-particle":"","parse-names":false,"suffix":""},{"dropping-particle":"","family":"Murdani","given":"Eka","non-dropping-particle":"","parse-names":false,"suffix":""}],"container-title":"JPDI (Jurnal Pendidikan Dasar Indonesia)","id":"ITEM-1","issue":"1","issued":{"date-parts":[["2023"]]},"page":"43","title":"Kemampuan Pemahaman Konsep Ipa Pada Siswa Sekolah Dasar Berdasarkan Gender","type":"article-journal","volume":"8"},"uris":["http://www.mendeley.com/documents/?uuid=bb225bc8-c536-4eaa-84bc-0e86d06521ed"]}],"mendeley":{"formattedCitation":"(Novanto et al., 2023)","plainTextFormattedCitation":"(Novanto et al., 2023)","previouslyFormattedCitation":"(Novanto et al., 2023)"},"properties":{"noteIndex":0},"schema":"https://github.com/citation-style-language/schema/raw/master/csl-citation.json"}</w:instrText>
      </w:r>
      <w:r w:rsidR="00E333B3" w:rsidRPr="00D97D9E">
        <w:rPr>
          <w:rStyle w:val="longtext"/>
          <w:rFonts w:asciiTheme="minorHAnsi" w:hAnsiTheme="minorHAnsi" w:cstheme="minorHAnsi"/>
          <w:szCs w:val="24"/>
          <w:lang w:val="en-ID"/>
        </w:rPr>
        <w:fldChar w:fldCharType="separate"/>
      </w:r>
      <w:r w:rsidR="00E333B3" w:rsidRPr="00D97D9E">
        <w:rPr>
          <w:rStyle w:val="longtext"/>
          <w:rFonts w:asciiTheme="minorHAnsi" w:hAnsiTheme="minorHAnsi" w:cstheme="minorHAnsi"/>
          <w:noProof/>
          <w:szCs w:val="24"/>
          <w:lang w:val="en-ID"/>
        </w:rPr>
        <w:t>(Novanto et al., 2023)</w:t>
      </w:r>
      <w:r w:rsidR="00E333B3" w:rsidRPr="00D97D9E">
        <w:rPr>
          <w:rStyle w:val="longtext"/>
          <w:rFonts w:asciiTheme="minorHAnsi" w:hAnsiTheme="minorHAnsi" w:cstheme="minorHAnsi"/>
          <w:szCs w:val="24"/>
          <w:lang w:val="en-ID"/>
        </w:rPr>
        <w:fldChar w:fldCharType="end"/>
      </w:r>
      <w:r w:rsidR="00EE133B" w:rsidRPr="00D97D9E">
        <w:rPr>
          <w:rFonts w:asciiTheme="minorHAnsi" w:hAnsiTheme="minorHAnsi" w:cstheme="minorHAnsi"/>
          <w:szCs w:val="24"/>
        </w:rPr>
        <w:t xml:space="preserve">. Dengan demikian, peserta didik tidak hanya mengenal ilmu tersebut, tetapi juga mampu memahami konsepnya hingga mampu menerapkannya dalam kehidupan sehari-hari </w:t>
      </w:r>
      <w:r w:rsidR="00D56B14" w:rsidRPr="00D97D9E">
        <w:rPr>
          <w:rFonts w:asciiTheme="minorHAnsi" w:hAnsiTheme="minorHAnsi" w:cstheme="minorHAnsi"/>
          <w:szCs w:val="24"/>
        </w:rPr>
        <w:fldChar w:fldCharType="begin" w:fldLock="1"/>
      </w:r>
      <w:r w:rsidR="00AE7AE7" w:rsidRPr="00D97D9E">
        <w:rPr>
          <w:rFonts w:asciiTheme="minorHAnsi" w:hAnsiTheme="minorHAnsi" w:cstheme="minorHAnsi"/>
          <w:szCs w:val="24"/>
        </w:rPr>
        <w:instrText>ADDIN CSL_CITATION {"citationItems":[{"id":"ITEM-1","itemData":{"DOI":"10.23887/jurnal_pendas.v7i2.2435","ISSN":"2613-9545","abstract":"Penelitian ini bertujuan untuk mengetahui kemampuan pemahaman konsep melalui penerapan model pembelajaran Probing Prompting dengan berbantuan permainan kelereng di kelas IV SD 2 Jepang. Subjek penelitian ini adalah siswa kelas IV SD 2 Jepang sejumalah 19 peserta didik. Jenis penelitian ini menggunakan penelitian tindakan kelas yang terdiri dari 2 siklus.Teknik pengumpulan data yang digunakan yaitu tes dan observasi. Analisis data menggunakan analisis data kuantitatif untuk instrument tes dan analisis data kualitatif untuk instrument lembar observasi. Hasil penelitian menunjukkan dengan penerapan model pembelajaran Probing Prompting berbantuan permainan kelereng dapat meningkatkan kemampuan pemahaman konsep siswa sebanyak 79% dengan kriteria baik pada siklus I, kemudian meningkat menjadi 84% dengan kriteria sangat baik pada siklus II.","author":[{"dropping-particle":"","family":"Jannah","given":"O.D.N.","non-dropping-particle":"","parse-names":false,"suffix":""},{"dropping-particle":"","family":"Fajrie","given":"N","non-dropping-particle":"","parse-names":false,"suffix":""},{"dropping-particle":"","family":"Kurniati","given":"D","non-dropping-particle":"","parse-names":false,"suffix":""}],"container-title":"PENDASI Jurnal Pendidikan Dasar Indonesia","id":"ITEM-1","issue":"2","issued":{"date-parts":[["2023"]]},"page":"251-262","title":"Kemampuan Pemahaman Konsep Ipa Menggunakan Penerapan Model Pembelajaran Probing-Prompting Dengan Media Permainan Kelereng","type":"article-journal","volume":"7"},"uris":["http://www.mendeley.com/documents/?uuid=c3c3e767-0dcb-4ebc-8de4-e6f865349333"]}],"mendeley":{"formattedCitation":"(Jannah et al., 2023)","plainTextFormattedCitation":"(Jannah et al., 2023)","previouslyFormattedCitation":"(Jannah et al., 2023)"},"properties":{"noteIndex":0},"schema":"https://github.com/citation-style-language/schema/raw/master/csl-citation.json"}</w:instrText>
      </w:r>
      <w:r w:rsidR="00D56B14" w:rsidRPr="00D97D9E">
        <w:rPr>
          <w:rFonts w:asciiTheme="minorHAnsi" w:hAnsiTheme="minorHAnsi" w:cstheme="minorHAnsi"/>
          <w:szCs w:val="24"/>
        </w:rPr>
        <w:fldChar w:fldCharType="separate"/>
      </w:r>
      <w:r w:rsidR="00985EA6" w:rsidRPr="00D97D9E">
        <w:rPr>
          <w:rFonts w:asciiTheme="minorHAnsi" w:hAnsiTheme="minorHAnsi" w:cstheme="minorHAnsi"/>
          <w:noProof/>
          <w:szCs w:val="24"/>
        </w:rPr>
        <w:t>(Jannah et al., 2023)</w:t>
      </w:r>
      <w:r w:rsidR="00D56B14" w:rsidRPr="00D97D9E">
        <w:rPr>
          <w:rFonts w:asciiTheme="minorHAnsi" w:hAnsiTheme="minorHAnsi" w:cstheme="minorHAnsi"/>
          <w:szCs w:val="24"/>
        </w:rPr>
        <w:fldChar w:fldCharType="end"/>
      </w:r>
      <w:r w:rsidR="00EE133B" w:rsidRPr="00D97D9E">
        <w:rPr>
          <w:rFonts w:asciiTheme="minorHAnsi" w:hAnsiTheme="minorHAnsi" w:cstheme="minorHAnsi"/>
          <w:szCs w:val="24"/>
        </w:rPr>
        <w:t xml:space="preserve">. </w:t>
      </w:r>
      <w:r w:rsidR="00667E83" w:rsidRPr="00D97D9E">
        <w:rPr>
          <w:rFonts w:asciiTheme="minorHAnsi" w:hAnsiTheme="minorHAnsi" w:cstheme="minorHAnsi"/>
          <w:szCs w:val="24"/>
        </w:rPr>
        <w:t xml:space="preserve"> </w:t>
      </w:r>
      <w:r w:rsidR="00CD633F" w:rsidRPr="00D97D9E">
        <w:rPr>
          <w:rFonts w:asciiTheme="minorHAnsi" w:hAnsiTheme="minorHAnsi" w:cstheme="minorHAnsi"/>
          <w:szCs w:val="24"/>
        </w:rPr>
        <w:t>Terdapat tujuh indikator aspek pemahaman</w:t>
      </w:r>
      <w:r w:rsidR="00667E83" w:rsidRPr="00D97D9E">
        <w:rPr>
          <w:rFonts w:asciiTheme="minorHAnsi" w:hAnsiTheme="minorHAnsi" w:cstheme="minorHAnsi"/>
          <w:szCs w:val="24"/>
        </w:rPr>
        <w:t xml:space="preserve"> konsep</w:t>
      </w:r>
      <w:r w:rsidR="00CD633F" w:rsidRPr="00D97D9E">
        <w:rPr>
          <w:rFonts w:asciiTheme="minorHAnsi" w:hAnsiTheme="minorHAnsi" w:cstheme="minorHAnsi"/>
          <w:szCs w:val="24"/>
        </w:rPr>
        <w:t xml:space="preserve"> menurut </w:t>
      </w:r>
      <w:r w:rsidR="00CD633F" w:rsidRPr="00D97D9E">
        <w:rPr>
          <w:rFonts w:asciiTheme="minorHAnsi" w:hAnsiTheme="minorHAnsi" w:cstheme="minorHAnsi"/>
          <w:szCs w:val="24"/>
        </w:rPr>
        <w:fldChar w:fldCharType="begin" w:fldLock="1"/>
      </w:r>
      <w:r w:rsidR="009D214F" w:rsidRPr="00D97D9E">
        <w:rPr>
          <w:rFonts w:asciiTheme="minorHAnsi" w:hAnsiTheme="minorHAnsi" w:cstheme="minorHAnsi"/>
          <w:szCs w:val="24"/>
        </w:rPr>
        <w:instrText>ADDIN CSL_CITATION {"citationItems":[{"id":"ITEM-1","itemData":{"author":[{"dropping-particle":"","family":"Anderson","given":"Lorin W","non-dropping-particle":"","parse-names":false,"suffix":""},{"dropping-particle":"","family":"Krathwohl","given":"David R","non-dropping-particle":"","parse-names":false,"suffix":""},{"dropping-particle":"","family":"Airasian","given":"Peter W","non-dropping-particle":"","parse-names":false,"suffix":""},{"dropping-particle":"","family":"Cruikhshank","given":"Kathleen A","non-dropping-particle":"","parse-names":false,"suffix":""},{"dropping-particle":"","family":"Mayer","given":"Richard E","non-dropping-particle":"","parse-names":false,"suffix":""},{"dropping-particle":"","family":"Pintrich","given":"Paul R","non-dropping-particle":"","parse-names":false,"suffix":""},{"dropping-particle":"","family":"Raths","given":"James","non-dropping-particle":"","parse-names":false,"suffix":""},{"dropping-particle":"","family":"Wittrock","given":"Merlin C","non-dropping-particle":"","parse-names":false,"suffix":""}],"id":"ITEM-1","issued":{"date-parts":[["2021"]]},"page":"71-99","title":"Revisi atas Taksonomi Bloom (et.al.) Terjemah atas: A Taxonomy for Learning, Teaching, and Assessing: A Revision of Bloom's Taxonomy of Educational Objectives (Abridge Edition)","type":"article-journal"},"uris":["http://www.mendeley.com/documents/?uuid=7869f1dc-da05-451e-86dc-49698975893c"]}],"mendeley":{"formattedCitation":"(Anderson et al., 2021)","plainTextFormattedCitation":"(Anderson et al., 2021)","previouslyFormattedCitation":"(Anderson et al., 2021)"},"properties":{"noteIndex":0},"schema":"https://github.com/citation-style-language/schema/raw/master/csl-citation.json"}</w:instrText>
      </w:r>
      <w:r w:rsidR="00CD633F" w:rsidRPr="00D97D9E">
        <w:rPr>
          <w:rFonts w:asciiTheme="minorHAnsi" w:hAnsiTheme="minorHAnsi" w:cstheme="minorHAnsi"/>
          <w:szCs w:val="24"/>
        </w:rPr>
        <w:fldChar w:fldCharType="separate"/>
      </w:r>
      <w:r w:rsidR="00CD633F" w:rsidRPr="00D97D9E">
        <w:rPr>
          <w:rFonts w:asciiTheme="minorHAnsi" w:hAnsiTheme="minorHAnsi" w:cstheme="minorHAnsi"/>
          <w:noProof/>
          <w:szCs w:val="24"/>
        </w:rPr>
        <w:t>(Anderson et al., 2021)</w:t>
      </w:r>
      <w:r w:rsidR="00CD633F" w:rsidRPr="00D97D9E">
        <w:rPr>
          <w:rFonts w:asciiTheme="minorHAnsi" w:hAnsiTheme="minorHAnsi" w:cstheme="minorHAnsi"/>
          <w:szCs w:val="24"/>
        </w:rPr>
        <w:fldChar w:fldCharType="end"/>
      </w:r>
      <w:r w:rsidR="00C76FF4" w:rsidRPr="00D97D9E">
        <w:rPr>
          <w:rFonts w:asciiTheme="minorHAnsi" w:hAnsiTheme="minorHAnsi" w:cstheme="minorHAnsi"/>
          <w:szCs w:val="24"/>
        </w:rPr>
        <w:t>, antara lain menafsirkan (</w:t>
      </w:r>
      <w:r w:rsidR="00C76FF4" w:rsidRPr="00D97D9E">
        <w:rPr>
          <w:rFonts w:asciiTheme="minorHAnsi" w:hAnsiTheme="minorHAnsi" w:cstheme="minorHAnsi"/>
          <w:i/>
          <w:iCs/>
          <w:szCs w:val="24"/>
        </w:rPr>
        <w:t>interpreting</w:t>
      </w:r>
      <w:r w:rsidR="00C76FF4" w:rsidRPr="00D97D9E">
        <w:rPr>
          <w:rFonts w:asciiTheme="minorHAnsi" w:hAnsiTheme="minorHAnsi" w:cstheme="minorHAnsi"/>
          <w:szCs w:val="24"/>
        </w:rPr>
        <w:t>), memberikan contoh (</w:t>
      </w:r>
      <w:r w:rsidR="00C76FF4" w:rsidRPr="00D97D9E">
        <w:rPr>
          <w:rFonts w:asciiTheme="minorHAnsi" w:hAnsiTheme="minorHAnsi" w:cstheme="minorHAnsi"/>
          <w:i/>
          <w:iCs/>
          <w:szCs w:val="24"/>
        </w:rPr>
        <w:t>exemplifying</w:t>
      </w:r>
      <w:r w:rsidR="00C76FF4" w:rsidRPr="00D97D9E">
        <w:rPr>
          <w:rFonts w:asciiTheme="minorHAnsi" w:hAnsiTheme="minorHAnsi" w:cstheme="minorHAnsi"/>
          <w:szCs w:val="24"/>
        </w:rPr>
        <w:t>),</w:t>
      </w:r>
      <w:r w:rsidR="00667E83" w:rsidRPr="00D97D9E">
        <w:rPr>
          <w:rFonts w:asciiTheme="minorHAnsi" w:hAnsiTheme="minorHAnsi" w:cstheme="minorHAnsi"/>
          <w:szCs w:val="24"/>
        </w:rPr>
        <w:t xml:space="preserve"> </w:t>
      </w:r>
      <w:r w:rsidR="00C76FF4" w:rsidRPr="00D97D9E">
        <w:rPr>
          <w:rFonts w:asciiTheme="minorHAnsi" w:hAnsiTheme="minorHAnsi" w:cstheme="minorHAnsi"/>
          <w:szCs w:val="24"/>
        </w:rPr>
        <w:t>mengklasifikasikan (</w:t>
      </w:r>
      <w:r w:rsidR="00C76FF4" w:rsidRPr="00D97D9E">
        <w:rPr>
          <w:rFonts w:asciiTheme="minorHAnsi" w:hAnsiTheme="minorHAnsi" w:cstheme="minorHAnsi"/>
          <w:i/>
          <w:iCs/>
          <w:szCs w:val="24"/>
        </w:rPr>
        <w:t>classifying</w:t>
      </w:r>
      <w:r w:rsidR="00C76FF4" w:rsidRPr="00D97D9E">
        <w:rPr>
          <w:rFonts w:asciiTheme="minorHAnsi" w:hAnsiTheme="minorHAnsi" w:cstheme="minorHAnsi"/>
          <w:szCs w:val="24"/>
        </w:rPr>
        <w:t>), meringkas (</w:t>
      </w:r>
      <w:r w:rsidR="00C76FF4" w:rsidRPr="00D97D9E">
        <w:rPr>
          <w:rFonts w:asciiTheme="minorHAnsi" w:hAnsiTheme="minorHAnsi" w:cstheme="minorHAnsi"/>
          <w:i/>
          <w:iCs/>
          <w:szCs w:val="24"/>
        </w:rPr>
        <w:t>summarizing</w:t>
      </w:r>
      <w:r w:rsidR="00C76FF4" w:rsidRPr="00D97D9E">
        <w:rPr>
          <w:rFonts w:asciiTheme="minorHAnsi" w:hAnsiTheme="minorHAnsi" w:cstheme="minorHAnsi"/>
          <w:szCs w:val="24"/>
        </w:rPr>
        <w:t>), menarik   inferensi (</w:t>
      </w:r>
      <w:r w:rsidR="00C76FF4" w:rsidRPr="00D97D9E">
        <w:rPr>
          <w:rFonts w:asciiTheme="minorHAnsi" w:hAnsiTheme="minorHAnsi" w:cstheme="minorHAnsi"/>
          <w:i/>
          <w:iCs/>
          <w:szCs w:val="24"/>
        </w:rPr>
        <w:t>inferring</w:t>
      </w:r>
      <w:r w:rsidR="00C76FF4" w:rsidRPr="00D97D9E">
        <w:rPr>
          <w:rFonts w:asciiTheme="minorHAnsi" w:hAnsiTheme="minorHAnsi" w:cstheme="minorHAnsi"/>
          <w:szCs w:val="24"/>
        </w:rPr>
        <w:t>), membandingkan (</w:t>
      </w:r>
      <w:r w:rsidR="00C76FF4" w:rsidRPr="00D97D9E">
        <w:rPr>
          <w:rFonts w:asciiTheme="minorHAnsi" w:hAnsiTheme="minorHAnsi" w:cstheme="minorHAnsi"/>
          <w:i/>
          <w:iCs/>
          <w:szCs w:val="24"/>
        </w:rPr>
        <w:t>comparing</w:t>
      </w:r>
      <w:r w:rsidR="00C76FF4" w:rsidRPr="00D97D9E">
        <w:rPr>
          <w:rFonts w:asciiTheme="minorHAnsi" w:hAnsiTheme="minorHAnsi" w:cstheme="minorHAnsi"/>
          <w:szCs w:val="24"/>
        </w:rPr>
        <w:t>), dan menjelaskan (</w:t>
      </w:r>
      <w:r w:rsidR="00C76FF4" w:rsidRPr="00D97D9E">
        <w:rPr>
          <w:rFonts w:asciiTheme="minorHAnsi" w:hAnsiTheme="minorHAnsi" w:cstheme="minorHAnsi"/>
          <w:i/>
          <w:iCs/>
          <w:szCs w:val="24"/>
        </w:rPr>
        <w:t>explaining</w:t>
      </w:r>
      <w:r w:rsidR="00C76FF4" w:rsidRPr="00D97D9E">
        <w:rPr>
          <w:rFonts w:asciiTheme="minorHAnsi" w:hAnsiTheme="minorHAnsi" w:cstheme="minorHAnsi"/>
          <w:szCs w:val="24"/>
        </w:rPr>
        <w:t>).</w:t>
      </w:r>
      <w:r w:rsidR="00667E83" w:rsidRPr="00D97D9E">
        <w:rPr>
          <w:rFonts w:asciiTheme="minorHAnsi" w:hAnsiTheme="minorHAnsi" w:cstheme="minorHAnsi"/>
          <w:szCs w:val="24"/>
        </w:rPr>
        <w:t xml:space="preserve"> </w:t>
      </w:r>
    </w:p>
    <w:p w14:paraId="28D50CAC" w14:textId="79B81B8A" w:rsidR="006B1A6F" w:rsidRPr="00D97D9E" w:rsidRDefault="00517918" w:rsidP="00CF37EA">
      <w:pPr>
        <w:pStyle w:val="Teks"/>
        <w:spacing w:after="0"/>
        <w:ind w:firstLine="720"/>
        <w:rPr>
          <w:rStyle w:val="longtext"/>
          <w:rFonts w:asciiTheme="minorHAnsi" w:hAnsiTheme="minorHAnsi" w:cstheme="minorHAnsi"/>
          <w:szCs w:val="24"/>
          <w:lang w:val="en-ID"/>
        </w:rPr>
      </w:pPr>
      <w:r w:rsidRPr="00D97D9E">
        <w:rPr>
          <w:rFonts w:asciiTheme="minorHAnsi" w:hAnsiTheme="minorHAnsi" w:cstheme="minorHAnsi"/>
          <w:szCs w:val="24"/>
        </w:rPr>
        <w:t>Pemahaman konsep pada suatu materi sangat penting karena dengan pemahaman konsep y</w:t>
      </w:r>
      <w:r w:rsidR="00F0753B" w:rsidRPr="00D97D9E">
        <w:rPr>
          <w:rFonts w:asciiTheme="minorHAnsi" w:hAnsiTheme="minorHAnsi" w:cstheme="minorHAnsi"/>
          <w:szCs w:val="24"/>
        </w:rPr>
        <w:t xml:space="preserve">ang kuat dapat meningkatkan hasil </w:t>
      </w:r>
      <w:r w:rsidR="00AE7AE7" w:rsidRPr="00D97D9E">
        <w:rPr>
          <w:rFonts w:asciiTheme="minorHAnsi" w:hAnsiTheme="minorHAnsi" w:cstheme="minorHAnsi"/>
          <w:szCs w:val="24"/>
        </w:rPr>
        <w:t xml:space="preserve">belajar peserta didik </w:t>
      </w:r>
      <w:r w:rsidR="007039F4" w:rsidRPr="00D97D9E">
        <w:rPr>
          <w:rFonts w:asciiTheme="minorHAnsi" w:hAnsiTheme="minorHAnsi" w:cstheme="minorHAnsi"/>
          <w:szCs w:val="24"/>
        </w:rPr>
        <w:fldChar w:fldCharType="begin" w:fldLock="1"/>
      </w:r>
      <w:r w:rsidR="00147E35" w:rsidRPr="00D97D9E">
        <w:rPr>
          <w:rFonts w:asciiTheme="minorHAnsi" w:hAnsiTheme="minorHAnsi" w:cstheme="minorHAnsi"/>
          <w:szCs w:val="24"/>
        </w:rPr>
        <w:instrText>ADDIN CSL_CITATION {"citationItems":[{"id":"ITEM-1","itemData":{"ISSN":"2614-4085","abstract":"Abstarct This study aims to: (1) recognize the use of visual media in the form of picture media in class iv science lessons at angsanamekar elementary school, (2) recognize visual media in the form of picture media can increase the understanding of science concept in science lessons. the type of research carried out is CAR that is carried out in 2 cycles, namely each cycle consisting of: the planning, implementation observation, and reflection stages. indicators of success in this study were compared with outputs obtained based on pre-cycles, cycles I &amp; cycles II based on the terms of increasing students' understanding of the science concept of science in the subject matter of structure and function. this material relates to applying the natural conditions that exist around angsanamekar elementary school, appearing according to conditions before the visual media in the form of media images or pre-cycle based on 42 students who have a high group of 9 students, a medium group of 23 students &amp; a low group of 10 students. after applying visual media in the form of images or cycle II based on 42 students who have a high group of 15 students, a moderate group of 22 students &amp; a low group of 5 students. the average understanding of the concept of science in pre-cycle classes 1,71. after the action II or cycle II it becomes 1, 81. this figure shows an increase in the average understandingof the concept of science class iv before the action and after the action or pre-cycle to the second cycle of 0,1.","author":[{"dropping-particle":"","family":"Aen","given":"Rohaetul","non-dropping-particle":"","parse-names":false,"suffix":""},{"dropping-particle":"","family":"Kuswendi","given":"Uus","non-dropping-particle":"","parse-names":false,"suffix":""}],"container-title":"Journal of Elementary Education","id":"ITEM-1","issue":"03","issued":{"date-parts":[["2020"]]},"page":"3","title":"Meningkatkan Pemahaman Konsep Ipa Siswa Sd Menggunakan Media Visual Berupa Media Gambar Dalam Pembelajaran Ipa 1","type":"article-journal","volume":"03"},"uris":["http://www.mendeley.com/documents/?uuid=8042a04d-8dd8-4646-bd95-6de0fbb0b3f8"]}],"mendeley":{"formattedCitation":"(Aen &amp; Kuswendi, 2020)","plainTextFormattedCitation":"(Aen &amp; Kuswendi, 2020)","previouslyFormattedCitation":"(Aen &amp; Kuswendi, 2020)"},"properties":{"noteIndex":0},"schema":"https://github.com/citation-style-language/schema/raw/master/csl-citation.json"}</w:instrText>
      </w:r>
      <w:r w:rsidR="007039F4" w:rsidRPr="00D97D9E">
        <w:rPr>
          <w:rFonts w:asciiTheme="minorHAnsi" w:hAnsiTheme="minorHAnsi" w:cstheme="minorHAnsi"/>
          <w:szCs w:val="24"/>
        </w:rPr>
        <w:fldChar w:fldCharType="separate"/>
      </w:r>
      <w:r w:rsidR="007039F4" w:rsidRPr="00D97D9E">
        <w:rPr>
          <w:rFonts w:asciiTheme="minorHAnsi" w:hAnsiTheme="minorHAnsi" w:cstheme="minorHAnsi"/>
          <w:noProof/>
          <w:szCs w:val="24"/>
        </w:rPr>
        <w:t>(Aen &amp; Kuswendi, 2020)</w:t>
      </w:r>
      <w:r w:rsidR="007039F4" w:rsidRPr="00D97D9E">
        <w:rPr>
          <w:rFonts w:asciiTheme="minorHAnsi" w:hAnsiTheme="minorHAnsi" w:cstheme="minorHAnsi"/>
          <w:szCs w:val="24"/>
        </w:rPr>
        <w:fldChar w:fldCharType="end"/>
      </w:r>
      <w:r w:rsidR="00AE7AE7" w:rsidRPr="00D97D9E">
        <w:rPr>
          <w:rFonts w:asciiTheme="minorHAnsi" w:hAnsiTheme="minorHAnsi" w:cstheme="minorHAnsi"/>
          <w:szCs w:val="24"/>
        </w:rPr>
        <w:t xml:space="preserve">. </w:t>
      </w:r>
      <w:r w:rsidR="00147E35" w:rsidRPr="00D97D9E">
        <w:rPr>
          <w:rStyle w:val="longtext"/>
          <w:rFonts w:asciiTheme="minorHAnsi" w:hAnsiTheme="minorHAnsi" w:cstheme="minorHAnsi"/>
          <w:szCs w:val="24"/>
          <w:lang w:val="en-ID"/>
        </w:rPr>
        <w:t xml:space="preserve">Namun, bagi peserta didik SD pelajaran IPA dikategorikan sebagai ilmu yang cukup sulit </w:t>
      </w:r>
      <w:r w:rsidR="00147E35" w:rsidRPr="00D97D9E">
        <w:rPr>
          <w:rStyle w:val="longtext"/>
          <w:rFonts w:asciiTheme="minorHAnsi" w:hAnsiTheme="minorHAnsi" w:cstheme="minorHAnsi"/>
          <w:szCs w:val="24"/>
          <w:lang w:val="en-ID"/>
        </w:rPr>
        <w:fldChar w:fldCharType="begin" w:fldLock="1"/>
      </w:r>
      <w:r w:rsidR="00147E35" w:rsidRPr="00D97D9E">
        <w:rPr>
          <w:rStyle w:val="longtext"/>
          <w:rFonts w:asciiTheme="minorHAnsi" w:hAnsiTheme="minorHAnsi" w:cstheme="minorHAnsi"/>
          <w:szCs w:val="24"/>
          <w:lang w:val="en-ID"/>
        </w:rPr>
        <w:instrText>ADDIN CSL_CITATION {"citationItems":[{"id":"ITEM-1","itemData":{"DOI":"10.31949/educatio.v7i3.1286","ISSN":"2548-6756","abstract":"Minat belajar IPA pada siswa masih rendah karena pembelajaran IPA termasuk mata pelajaran yang dirasa cukup sukar bagi siswa. Hal tersebut yang mendorong para guru untuk mengembangkan kreativitas dalam pembelajaran. Media pembelajaran dapat digunakan untuk membuat siswa tertarik pada pembelajaran. media yang dapat digunakan oleh guru adalah aplikasi quizizz. Penelitian ini memiliki tujuan untuk melihati pengaruh aplikasi quizizz terhadap minat belajar IPA siswa kelas V SDN 19 Kramat Jati. Penelitian ini berupa penelitian kuantitatif dengan pendekatan quasi experiment dengan bentuk posttest only control design. Dengan teknik pengambilan sampel jenuh. Uji Validitas menggunakan rumus product moment dan dari 30 pernyataan didapatkan 25 pernyataan valid dan 5 pernyataan drop. Uji Reliabilitas menggunakan rumus alpha cornbach. Uji analisis persyatan normalitas menggunakan uji Liliefors didapatkan hasil Lhitung&lt;Ltabel kelas eksperimen 0,1557&lt;0,1705 dan kelas kontrol 0,1735&lt;0,1847 maka data berdistribusi normal. Uji Homogenitas menggunakan Uji Fisher didapatkan hasil Fhitung &lt; Ftabel yaitu 1,53&lt;2,01 maka data bersifat homogen. Terkahir, Uji Hipotesis dilakukan menggunakan uji-t didapatkan hasil thitung&gt;ttabel yaitu 9,167&gt;2,011 yang menunjukan hipotesis diterima. Hasil penelitian perhitungan uji analisis menjunjukkan bahwa adanya pengaruh aplikasi quizizz terhadap minat belajar IPA siswa kelas V","author":[{"dropping-particle":"","family":"Yolanda","given":"Siska","non-dropping-particle":"","parse-names":false,"suffix":""},{"dropping-particle":"","family":"Meilana","given":"Septi Fitri","non-dropping-particle":"","parse-names":false,"suffix":""}],"container-title":"Jurnal Educatio","id":"ITEM-1","issue":"3","issued":{"date-parts":[["2021"]]},"page":"915-921","title":"Pengaruh Aplikasi Quizizz Terhadap Minat Belajar IPA Siswa Kelas V di Sekolah Dasar","type":"article-journal","volume":"7"},"uris":["http://www.mendeley.com/documents/?uuid=a3df961f-d734-418b-8b86-60c30233a61b"]}],"mendeley":{"formattedCitation":"(Yolanda &amp; Meilana, 2021)","plainTextFormattedCitation":"(Yolanda &amp; Meilana, 2021)","previouslyFormattedCitation":"(Yolanda &amp; Meilana, 2021)"},"properties":{"noteIndex":0},"schema":"https://github.com/citation-style-language/schema/raw/master/csl-citation.json"}</w:instrText>
      </w:r>
      <w:r w:rsidR="00147E35" w:rsidRPr="00D97D9E">
        <w:rPr>
          <w:rStyle w:val="longtext"/>
          <w:rFonts w:asciiTheme="minorHAnsi" w:hAnsiTheme="minorHAnsi" w:cstheme="minorHAnsi"/>
          <w:szCs w:val="24"/>
          <w:lang w:val="en-ID"/>
        </w:rPr>
        <w:fldChar w:fldCharType="separate"/>
      </w:r>
      <w:r w:rsidR="00147E35" w:rsidRPr="00D97D9E">
        <w:rPr>
          <w:rStyle w:val="longtext"/>
          <w:rFonts w:asciiTheme="minorHAnsi" w:hAnsiTheme="minorHAnsi" w:cstheme="minorHAnsi"/>
          <w:noProof/>
          <w:szCs w:val="24"/>
          <w:lang w:val="en-ID"/>
        </w:rPr>
        <w:t>(Yolanda &amp; Meilana, 2021)</w:t>
      </w:r>
      <w:r w:rsidR="00147E35" w:rsidRPr="00D97D9E">
        <w:rPr>
          <w:rStyle w:val="longtext"/>
          <w:rFonts w:asciiTheme="minorHAnsi" w:hAnsiTheme="minorHAnsi" w:cstheme="minorHAnsi"/>
          <w:szCs w:val="24"/>
          <w:lang w:val="en-ID"/>
        </w:rPr>
        <w:fldChar w:fldCharType="end"/>
      </w:r>
      <w:r w:rsidR="00147E35" w:rsidRPr="00D97D9E">
        <w:rPr>
          <w:rStyle w:val="longtext"/>
          <w:rFonts w:asciiTheme="minorHAnsi" w:hAnsiTheme="minorHAnsi" w:cstheme="minorHAnsi"/>
          <w:szCs w:val="24"/>
          <w:lang w:val="en-ID"/>
        </w:rPr>
        <w:t xml:space="preserve">. </w:t>
      </w:r>
      <w:r w:rsidR="00F17B2C" w:rsidRPr="00D97D9E">
        <w:rPr>
          <w:rStyle w:val="longtext"/>
          <w:rFonts w:asciiTheme="minorHAnsi" w:hAnsiTheme="minorHAnsi" w:cstheme="minorHAnsi"/>
          <w:szCs w:val="24"/>
          <w:lang w:val="en-ID"/>
        </w:rPr>
        <w:t>Hal ini juga dialami oleh peserta didik kelas III di SDN Pandanwangi 4 Kota Malang</w:t>
      </w:r>
      <w:r w:rsidR="004434FD" w:rsidRPr="00D97D9E">
        <w:rPr>
          <w:rStyle w:val="longtext"/>
          <w:rFonts w:asciiTheme="minorHAnsi" w:hAnsiTheme="minorHAnsi" w:cstheme="minorHAnsi"/>
          <w:szCs w:val="24"/>
          <w:lang w:val="en-ID"/>
        </w:rPr>
        <w:t xml:space="preserve"> yang masih kesulitan dalam pemahaman konsep pada materi Siklus Makhluk Hidup</w:t>
      </w:r>
      <w:r w:rsidR="00F17B2C" w:rsidRPr="00D97D9E">
        <w:rPr>
          <w:rStyle w:val="longtext"/>
          <w:rFonts w:asciiTheme="minorHAnsi" w:hAnsiTheme="minorHAnsi" w:cstheme="minorHAnsi"/>
          <w:szCs w:val="24"/>
          <w:lang w:val="en-ID"/>
        </w:rPr>
        <w:t xml:space="preserve">. </w:t>
      </w:r>
      <w:r w:rsidR="006B1A6F" w:rsidRPr="00D97D9E">
        <w:rPr>
          <w:rStyle w:val="longtext"/>
          <w:rFonts w:asciiTheme="minorHAnsi" w:hAnsiTheme="minorHAnsi" w:cstheme="minorHAnsi"/>
          <w:szCs w:val="24"/>
          <w:lang w:val="en-ID"/>
        </w:rPr>
        <w:t xml:space="preserve">Pada pra </w:t>
      </w:r>
      <w:r w:rsidR="00D624B6" w:rsidRPr="00D97D9E">
        <w:rPr>
          <w:rStyle w:val="longtext"/>
          <w:rFonts w:asciiTheme="minorHAnsi" w:hAnsiTheme="minorHAnsi" w:cstheme="minorHAnsi"/>
          <w:szCs w:val="24"/>
          <w:lang w:val="en-ID"/>
        </w:rPr>
        <w:t>siklus</w:t>
      </w:r>
      <w:r w:rsidR="006B1A6F" w:rsidRPr="00D97D9E">
        <w:rPr>
          <w:rStyle w:val="longtext"/>
          <w:rFonts w:asciiTheme="minorHAnsi" w:hAnsiTheme="minorHAnsi" w:cstheme="minorHAnsi"/>
          <w:szCs w:val="24"/>
          <w:lang w:val="en-ID"/>
        </w:rPr>
        <w:t>, terlihat pemahaman peserta didik terhadap konsep IPA</w:t>
      </w:r>
      <w:r w:rsidR="008A5987" w:rsidRPr="00D97D9E">
        <w:rPr>
          <w:rStyle w:val="longtext"/>
          <w:rFonts w:asciiTheme="minorHAnsi" w:hAnsiTheme="minorHAnsi" w:cstheme="minorHAnsi"/>
          <w:szCs w:val="24"/>
          <w:lang w:val="en-ID"/>
        </w:rPr>
        <w:t xml:space="preserve"> masih kurang</w:t>
      </w:r>
      <w:r w:rsidR="00B95BDC" w:rsidRPr="00D97D9E">
        <w:rPr>
          <w:rStyle w:val="longtext"/>
          <w:rFonts w:asciiTheme="minorHAnsi" w:hAnsiTheme="minorHAnsi" w:cstheme="minorHAnsi"/>
          <w:szCs w:val="24"/>
          <w:lang w:val="en-ID"/>
        </w:rPr>
        <w:t xml:space="preserve">. Nilai rata-rata hasil </w:t>
      </w:r>
      <w:r w:rsidR="00B95BDC" w:rsidRPr="00D97D9E">
        <w:rPr>
          <w:rStyle w:val="longtext"/>
          <w:rFonts w:asciiTheme="minorHAnsi" w:hAnsiTheme="minorHAnsi" w:cstheme="minorHAnsi"/>
          <w:i/>
          <w:iCs/>
          <w:szCs w:val="24"/>
          <w:lang w:val="en-ID"/>
        </w:rPr>
        <w:t xml:space="preserve">pretest </w:t>
      </w:r>
      <w:r w:rsidR="00B95BDC" w:rsidRPr="00D97D9E">
        <w:rPr>
          <w:rStyle w:val="longtext"/>
          <w:rFonts w:asciiTheme="minorHAnsi" w:hAnsiTheme="minorHAnsi" w:cstheme="minorHAnsi"/>
          <w:szCs w:val="24"/>
          <w:lang w:val="en-ID"/>
        </w:rPr>
        <w:t>pemahaman konsep</w:t>
      </w:r>
      <w:r w:rsidR="00F260DF" w:rsidRPr="00D97D9E">
        <w:rPr>
          <w:rStyle w:val="longtext"/>
          <w:rFonts w:asciiTheme="minorHAnsi" w:hAnsiTheme="minorHAnsi" w:cstheme="minorHAnsi"/>
          <w:szCs w:val="24"/>
          <w:lang w:val="en-ID"/>
        </w:rPr>
        <w:t xml:space="preserve"> </w:t>
      </w:r>
      <w:r w:rsidR="00B95BDC" w:rsidRPr="00D97D9E">
        <w:rPr>
          <w:rStyle w:val="longtext"/>
          <w:rFonts w:asciiTheme="minorHAnsi" w:hAnsiTheme="minorHAnsi" w:cstheme="minorHAnsi"/>
          <w:szCs w:val="24"/>
          <w:lang w:val="en-ID"/>
        </w:rPr>
        <w:t>dengan jumlah peserta didik sebanyak 25, hanya dua peserta didik yang mencapai KKM atau sebesar 8%</w:t>
      </w:r>
      <w:r w:rsidR="00D624B6" w:rsidRPr="00D97D9E">
        <w:rPr>
          <w:rStyle w:val="longtext"/>
          <w:rFonts w:asciiTheme="minorHAnsi" w:hAnsiTheme="minorHAnsi" w:cstheme="minorHAnsi"/>
          <w:szCs w:val="24"/>
          <w:lang w:val="en-ID"/>
        </w:rPr>
        <w:t xml:space="preserve">, sedangkan 23 peserta didik lainnya masih di bawah KKM. </w:t>
      </w:r>
    </w:p>
    <w:p w14:paraId="5FE708D9" w14:textId="69FDCA67" w:rsidR="001E19A4" w:rsidRPr="00D97D9E" w:rsidRDefault="00192D26" w:rsidP="00CF37EA">
      <w:pPr>
        <w:pStyle w:val="Teks"/>
        <w:spacing w:after="0"/>
        <w:ind w:firstLine="720"/>
        <w:rPr>
          <w:rStyle w:val="longtext"/>
          <w:rFonts w:asciiTheme="minorHAnsi" w:hAnsiTheme="minorHAnsi" w:cstheme="minorHAnsi"/>
          <w:szCs w:val="24"/>
          <w:lang w:val="en-ID"/>
        </w:rPr>
      </w:pPr>
      <w:r w:rsidRPr="00D97D9E">
        <w:rPr>
          <w:rStyle w:val="longtext"/>
          <w:rFonts w:asciiTheme="minorHAnsi" w:hAnsiTheme="minorHAnsi" w:cstheme="minorHAnsi"/>
          <w:szCs w:val="24"/>
          <w:lang w:val="en-ID"/>
        </w:rPr>
        <w:t xml:space="preserve">Dari </w:t>
      </w:r>
      <w:r w:rsidR="008A5987" w:rsidRPr="00D97D9E">
        <w:rPr>
          <w:rStyle w:val="longtext"/>
          <w:rFonts w:asciiTheme="minorHAnsi" w:hAnsiTheme="minorHAnsi" w:cstheme="minorHAnsi"/>
          <w:szCs w:val="24"/>
          <w:lang w:val="en-ID"/>
        </w:rPr>
        <w:t>hasil observasi</w:t>
      </w:r>
      <w:r w:rsidR="007E1458" w:rsidRPr="00D97D9E">
        <w:rPr>
          <w:rStyle w:val="longtext"/>
          <w:rFonts w:asciiTheme="minorHAnsi" w:hAnsiTheme="minorHAnsi" w:cstheme="minorHAnsi"/>
          <w:szCs w:val="24"/>
          <w:lang w:val="en-ID"/>
        </w:rPr>
        <w:t xml:space="preserve"> ditemukan kesulitan dalam pemahaman konsep IPA yang disebabkan oleh beberapa faktor, seperti 1) peserta didik kurang fokus dalam pembelajaran, 2) mata pelajaran IPA adalah mata pelajaran baru bagi peserta didik kelas III,</w:t>
      </w:r>
      <w:r w:rsidR="00BF14AE" w:rsidRPr="00D97D9E">
        <w:rPr>
          <w:rStyle w:val="longtext"/>
          <w:rFonts w:asciiTheme="minorHAnsi" w:hAnsiTheme="minorHAnsi" w:cstheme="minorHAnsi"/>
          <w:szCs w:val="24"/>
          <w:lang w:val="en-ID"/>
        </w:rPr>
        <w:t xml:space="preserve"> 3) tidak adanya media/alat peraga yang relevan dengan materi</w:t>
      </w:r>
      <w:r w:rsidR="007E1458" w:rsidRPr="00D97D9E">
        <w:rPr>
          <w:rStyle w:val="longtext"/>
          <w:rFonts w:asciiTheme="minorHAnsi" w:hAnsiTheme="minorHAnsi" w:cstheme="minorHAnsi"/>
          <w:szCs w:val="24"/>
          <w:lang w:val="en-ID"/>
        </w:rPr>
        <w:t xml:space="preserve"> 3) penggunaan media pembelajaran </w:t>
      </w:r>
      <w:r w:rsidR="004F60F9" w:rsidRPr="00D97D9E">
        <w:rPr>
          <w:rStyle w:val="longtext"/>
          <w:rFonts w:asciiTheme="minorHAnsi" w:hAnsiTheme="minorHAnsi" w:cstheme="minorHAnsi"/>
          <w:szCs w:val="24"/>
          <w:lang w:val="en-ID"/>
        </w:rPr>
        <w:t xml:space="preserve">yang </w:t>
      </w:r>
      <w:r w:rsidR="007E1458" w:rsidRPr="00D97D9E">
        <w:rPr>
          <w:rStyle w:val="longtext"/>
          <w:rFonts w:asciiTheme="minorHAnsi" w:hAnsiTheme="minorHAnsi" w:cstheme="minorHAnsi"/>
          <w:szCs w:val="24"/>
          <w:lang w:val="en-ID"/>
        </w:rPr>
        <w:t xml:space="preserve">kurang interaktif terhadap peserta didik, 4) penggunaan </w:t>
      </w:r>
      <w:r w:rsidR="005E09B7" w:rsidRPr="00D97D9E">
        <w:rPr>
          <w:rStyle w:val="longtext"/>
          <w:rFonts w:asciiTheme="minorHAnsi" w:hAnsiTheme="minorHAnsi" w:cstheme="minorHAnsi"/>
          <w:szCs w:val="24"/>
          <w:lang w:val="en-ID"/>
        </w:rPr>
        <w:t>metode</w:t>
      </w:r>
      <w:r w:rsidR="007E1458" w:rsidRPr="00D97D9E">
        <w:rPr>
          <w:rStyle w:val="longtext"/>
          <w:rFonts w:asciiTheme="minorHAnsi" w:hAnsiTheme="minorHAnsi" w:cstheme="minorHAnsi"/>
          <w:szCs w:val="24"/>
          <w:lang w:val="en-ID"/>
        </w:rPr>
        <w:t xml:space="preserve"> pembelajaran yang kurang</w:t>
      </w:r>
      <w:r w:rsidR="005E09B7" w:rsidRPr="00D97D9E">
        <w:rPr>
          <w:rStyle w:val="longtext"/>
          <w:rFonts w:asciiTheme="minorHAnsi" w:hAnsiTheme="minorHAnsi" w:cstheme="minorHAnsi"/>
          <w:szCs w:val="24"/>
          <w:lang w:val="en-ID"/>
        </w:rPr>
        <w:t xml:space="preserve"> tepat dan kurang</w:t>
      </w:r>
      <w:r w:rsidR="007E1458" w:rsidRPr="00D97D9E">
        <w:rPr>
          <w:rStyle w:val="longtext"/>
          <w:rFonts w:asciiTheme="minorHAnsi" w:hAnsiTheme="minorHAnsi" w:cstheme="minorHAnsi"/>
          <w:szCs w:val="24"/>
          <w:lang w:val="en-ID"/>
        </w:rPr>
        <w:t xml:space="preserve"> bervaria</w:t>
      </w:r>
      <w:r w:rsidR="005E09B7" w:rsidRPr="00D97D9E">
        <w:rPr>
          <w:rStyle w:val="longtext"/>
          <w:rFonts w:asciiTheme="minorHAnsi" w:hAnsiTheme="minorHAnsi" w:cstheme="minorHAnsi"/>
          <w:szCs w:val="24"/>
          <w:lang w:val="en-ID"/>
        </w:rPr>
        <w:t>si</w:t>
      </w:r>
      <w:r w:rsidR="00FE7EBA" w:rsidRPr="00D97D9E">
        <w:rPr>
          <w:rStyle w:val="longtext"/>
          <w:rFonts w:asciiTheme="minorHAnsi" w:hAnsiTheme="minorHAnsi" w:cstheme="minorHAnsi"/>
          <w:szCs w:val="24"/>
          <w:lang w:val="en-ID"/>
        </w:rPr>
        <w:t>, 5)</w:t>
      </w:r>
      <w:r w:rsidR="005E09B7" w:rsidRPr="00D97D9E">
        <w:rPr>
          <w:rStyle w:val="longtext"/>
          <w:rFonts w:asciiTheme="minorHAnsi" w:hAnsiTheme="minorHAnsi" w:cstheme="minorHAnsi"/>
          <w:szCs w:val="24"/>
          <w:lang w:val="en-ID"/>
        </w:rPr>
        <w:t xml:space="preserve"> model dan pendekatan pembelajaran yang digunakan kurang melibatkan peserta didik aktif melalu pengalamannya langsung.</w:t>
      </w:r>
    </w:p>
    <w:p w14:paraId="7390E042" w14:textId="449E414F" w:rsidR="00192D26" w:rsidRPr="00D97D9E" w:rsidRDefault="00192D26" w:rsidP="00CF37EA">
      <w:pPr>
        <w:pStyle w:val="Teks"/>
        <w:spacing w:after="0"/>
        <w:ind w:firstLine="720"/>
        <w:rPr>
          <w:rStyle w:val="longtext"/>
          <w:rFonts w:asciiTheme="minorHAnsi" w:hAnsiTheme="minorHAnsi" w:cstheme="minorHAnsi"/>
          <w:szCs w:val="24"/>
          <w:lang w:val="en-ID"/>
        </w:rPr>
      </w:pPr>
      <w:r w:rsidRPr="00D97D9E">
        <w:rPr>
          <w:rStyle w:val="longtext"/>
          <w:rFonts w:asciiTheme="minorHAnsi" w:hAnsiTheme="minorHAnsi" w:cstheme="minorHAnsi"/>
          <w:szCs w:val="24"/>
          <w:lang w:val="en-ID"/>
        </w:rPr>
        <w:t>Berdasarkan</w:t>
      </w:r>
      <w:r w:rsidR="008A5987" w:rsidRPr="00D97D9E">
        <w:rPr>
          <w:rStyle w:val="longtext"/>
          <w:rFonts w:asciiTheme="minorHAnsi" w:hAnsiTheme="minorHAnsi" w:cstheme="minorHAnsi"/>
          <w:szCs w:val="24"/>
          <w:lang w:val="en-ID"/>
        </w:rPr>
        <w:t xml:space="preserve"> kondisi di atas, perlu adanya tindakan kelas untuk meningkatkan pemahaman konsep dengan </w:t>
      </w:r>
      <w:r w:rsidRPr="00D97D9E">
        <w:rPr>
          <w:rStyle w:val="longtext"/>
          <w:rFonts w:asciiTheme="minorHAnsi" w:hAnsiTheme="minorHAnsi" w:cstheme="minorHAnsi"/>
          <w:szCs w:val="24"/>
          <w:lang w:val="en-ID"/>
        </w:rPr>
        <w:t xml:space="preserve">memperbaiki proses pembelajaran salah satunya dengan memilih dan menerapkan model dan media pembelajaran yang </w:t>
      </w:r>
      <w:r w:rsidR="00E77D8B" w:rsidRPr="00D97D9E">
        <w:rPr>
          <w:rStyle w:val="longtext"/>
          <w:rFonts w:asciiTheme="minorHAnsi" w:hAnsiTheme="minorHAnsi" w:cstheme="minorHAnsi"/>
          <w:szCs w:val="24"/>
          <w:lang w:val="en-ID"/>
        </w:rPr>
        <w:t>memberikan pengalaman belajar secara nyata dan langsung</w:t>
      </w:r>
      <w:r w:rsidR="001D68F4" w:rsidRPr="00D97D9E">
        <w:rPr>
          <w:rStyle w:val="longtext"/>
          <w:rFonts w:asciiTheme="minorHAnsi" w:hAnsiTheme="minorHAnsi" w:cstheme="minorHAnsi"/>
          <w:szCs w:val="24"/>
          <w:lang w:val="en-ID"/>
        </w:rPr>
        <w:t xml:space="preserve">. </w:t>
      </w:r>
      <w:r w:rsidRPr="00D97D9E">
        <w:rPr>
          <w:rStyle w:val="longtext"/>
          <w:rFonts w:asciiTheme="minorHAnsi" w:hAnsiTheme="minorHAnsi" w:cstheme="minorHAnsi"/>
          <w:szCs w:val="24"/>
          <w:lang w:val="en-ID"/>
        </w:rPr>
        <w:t xml:space="preserve">Model pembelajaran yang dapat digunakan adalah model </w:t>
      </w:r>
      <w:r w:rsidRPr="00D97D9E">
        <w:rPr>
          <w:rStyle w:val="longtext"/>
          <w:rFonts w:asciiTheme="minorHAnsi" w:hAnsiTheme="minorHAnsi" w:cstheme="minorHAnsi"/>
          <w:i/>
          <w:iCs/>
          <w:szCs w:val="24"/>
          <w:lang w:val="en-ID"/>
        </w:rPr>
        <w:t>Project Based Learning</w:t>
      </w:r>
      <w:r w:rsidR="0008782B" w:rsidRPr="00D97D9E">
        <w:rPr>
          <w:rStyle w:val="longtext"/>
          <w:rFonts w:asciiTheme="minorHAnsi" w:hAnsiTheme="minorHAnsi" w:cstheme="minorHAnsi"/>
          <w:i/>
          <w:iCs/>
          <w:szCs w:val="24"/>
          <w:lang w:val="en-ID"/>
        </w:rPr>
        <w:t xml:space="preserve"> </w:t>
      </w:r>
      <w:r w:rsidR="0008782B" w:rsidRPr="00D97D9E">
        <w:rPr>
          <w:rStyle w:val="longtext"/>
          <w:rFonts w:asciiTheme="minorHAnsi" w:hAnsiTheme="minorHAnsi" w:cstheme="minorHAnsi"/>
          <w:szCs w:val="24"/>
          <w:lang w:val="en-ID"/>
        </w:rPr>
        <w:t>(PjBL)</w:t>
      </w:r>
      <w:r w:rsidRPr="00D97D9E">
        <w:rPr>
          <w:rStyle w:val="longtext"/>
          <w:rFonts w:asciiTheme="minorHAnsi" w:hAnsiTheme="minorHAnsi" w:cstheme="minorHAnsi"/>
          <w:szCs w:val="24"/>
          <w:lang w:val="en-ID"/>
        </w:rPr>
        <w:t xml:space="preserve"> dengan media diorama. </w:t>
      </w:r>
    </w:p>
    <w:p w14:paraId="61BFBD13" w14:textId="6F9083FB" w:rsidR="00CD6F9A" w:rsidRPr="00D97D9E" w:rsidRDefault="0001317D" w:rsidP="00CF37EA">
      <w:pPr>
        <w:pStyle w:val="Teks"/>
        <w:spacing w:after="0"/>
        <w:ind w:firstLine="720"/>
        <w:rPr>
          <w:rFonts w:asciiTheme="minorHAnsi" w:hAnsiTheme="minorHAnsi" w:cstheme="minorHAnsi"/>
        </w:rPr>
      </w:pPr>
      <w:r w:rsidRPr="00D97D9E">
        <w:rPr>
          <w:rFonts w:asciiTheme="minorHAnsi" w:hAnsiTheme="minorHAnsi" w:cstheme="minorHAnsi"/>
          <w:szCs w:val="24"/>
        </w:rPr>
        <w:lastRenderedPageBreak/>
        <w:t xml:space="preserve">Model </w:t>
      </w:r>
      <w:r w:rsidRPr="00D97D9E">
        <w:rPr>
          <w:rFonts w:asciiTheme="minorHAnsi" w:hAnsiTheme="minorHAnsi" w:cstheme="minorHAnsi"/>
          <w:i/>
          <w:iCs/>
          <w:szCs w:val="24"/>
        </w:rPr>
        <w:t>Project Based Learning</w:t>
      </w:r>
      <w:r w:rsidRPr="00D97D9E">
        <w:rPr>
          <w:rFonts w:asciiTheme="minorHAnsi" w:hAnsiTheme="minorHAnsi" w:cstheme="minorHAnsi"/>
          <w:szCs w:val="24"/>
        </w:rPr>
        <w:t xml:space="preserve"> adalah metode pembelajaran di mana </w:t>
      </w:r>
      <w:r w:rsidR="003256B4" w:rsidRPr="00D97D9E">
        <w:rPr>
          <w:rFonts w:asciiTheme="minorHAnsi" w:hAnsiTheme="minorHAnsi" w:cstheme="minorHAnsi"/>
          <w:szCs w:val="24"/>
        </w:rPr>
        <w:t xml:space="preserve">peserta didik </w:t>
      </w:r>
      <w:r w:rsidRPr="00D97D9E">
        <w:rPr>
          <w:rFonts w:asciiTheme="minorHAnsi" w:hAnsiTheme="minorHAnsi" w:cstheme="minorHAnsi"/>
          <w:szCs w:val="24"/>
        </w:rPr>
        <w:t>terlibat dalam menyelesaikan masalah melalui proyek</w:t>
      </w:r>
      <w:r w:rsidR="00F4593F">
        <w:rPr>
          <w:rFonts w:asciiTheme="minorHAnsi" w:hAnsiTheme="minorHAnsi" w:cstheme="minorHAnsi"/>
          <w:szCs w:val="24"/>
        </w:rPr>
        <w:t xml:space="preserve">. </w:t>
      </w:r>
      <w:r w:rsidR="0008782B" w:rsidRPr="00D97D9E">
        <w:rPr>
          <w:rStyle w:val="longtext"/>
          <w:rFonts w:asciiTheme="minorHAnsi" w:hAnsiTheme="minorHAnsi" w:cstheme="minorHAnsi"/>
          <w:szCs w:val="24"/>
          <w:lang w:val="en-ID"/>
        </w:rPr>
        <w:t xml:space="preserve">Model PjBL </w:t>
      </w:r>
      <w:r w:rsidR="0008782B" w:rsidRPr="00D97D9E">
        <w:rPr>
          <w:rFonts w:asciiTheme="minorHAnsi" w:hAnsiTheme="minorHAnsi" w:cstheme="minorHAnsi"/>
          <w:szCs w:val="24"/>
        </w:rPr>
        <w:t xml:space="preserve">melibatkan peserta didik dalam kegiatan nyata, memberi mereka kesempatan untuk bekerja secara mandiri dan membangun pemahaman mereka sendiri </w:t>
      </w:r>
      <w:r w:rsidR="0008782B" w:rsidRPr="00D97D9E">
        <w:rPr>
          <w:rStyle w:val="longtext"/>
          <w:rFonts w:asciiTheme="minorHAnsi" w:hAnsiTheme="minorHAnsi" w:cstheme="minorHAnsi"/>
          <w:szCs w:val="24"/>
          <w:lang w:val="en-ID"/>
        </w:rPr>
        <w:fldChar w:fldCharType="begin" w:fldLock="1"/>
      </w:r>
      <w:r w:rsidR="005B69AC" w:rsidRPr="00D97D9E">
        <w:rPr>
          <w:rStyle w:val="longtext"/>
          <w:rFonts w:asciiTheme="minorHAnsi" w:hAnsiTheme="minorHAnsi" w:cstheme="minorHAnsi"/>
          <w:szCs w:val="24"/>
          <w:lang w:val="en-ID"/>
        </w:rPr>
        <w:instrText>ADDIN CSL_CITATION {"citationItems":[{"id":"ITEM-1","itemData":{"abstract":"Sering dijumpai siswa yang kurang memahami konsep materi sehingga menghambat pada proses pembelajaran. Solusi yang tepat adalah dengan menerapkan model pembelajaran project based learning (PJBL), model pembelajaran ini dapat mempermudah siswa dalam memahami materi terkhusus perubahan energi sebab pembelajarannya berbentuk proyek nyata yang bermakna pada siswa kelas IV MI AL-MUHAJIRIN. Jenis penelitian yang digunakan yaitu kualitatif dengan metode deskriptif kualitatif. Subjek penelitiannya yaitu seluruh siswa kelas IV A MI AL-MUHAJIRIN yang berjumlah 30 orang siswa. Teknik pengambilan sampel menggunakan teknik purposive sampling yaitu teknik pengambilan sampel yang sumber datanya mengalami pertimbangan tertentu. Penelitian ini menggunakan wawancara, observasi, dan kuesioner. Hasil penelitian menunjukan bahwa siswa mengalami peningkatan pemahaman dilihat dari tes kognitif yang dilakukan. Perbedaan kenaikannya pun ada pada persentase 14,6%. Didukung juga dengan hasil wawancara dan angket respon yang dilakukan oleh peneliti kepada guru dan siswa yang dinyatakan efektif. Berdasarkan hasil penelitian yang dilakukan maka model project based learning (PJBL) dapat meningkatkan kemampuan pemahaman konsep lebih baik.","author":[{"dropping-particle":"","family":"Sadiyyah","given":"Ineu","non-dropping-particle":"","parse-names":false,"suffix":""},{"dropping-particle":"","family":"Samsudin","given":"Asep","non-dropping-particle":"","parse-names":false,"suffix":""}],"container-title":"Sebelas April Elementary Education (SAEE)","id":"ITEM-1","issue":"1","issued":{"date-parts":[["2023"]]},"page":"35-42","title":"Penerapan Model Project Based Learning untuk Meningkatkan Kemampuan Pemahaman Konsep IPA Materi Perubahan Energi pada Siswa Kelas IV Sekolah Dasar","type":"article-journal","volume":"2"},"uris":["http://www.mendeley.com/documents/?uuid=ad55d79c-0607-4c64-9b11-e5dd660182e9"]}],"mendeley":{"formattedCitation":"(Sadiyyah &amp; Samsudin, 2023)","plainTextFormattedCitation":"(Sadiyyah &amp; Samsudin, 2023)","previouslyFormattedCitation":"(Sadiyyah &amp; Samsudin, 2023)"},"properties":{"noteIndex":0},"schema":"https://github.com/citation-style-language/schema/raw/master/csl-citation.json"}</w:instrText>
      </w:r>
      <w:r w:rsidR="0008782B" w:rsidRPr="00D97D9E">
        <w:rPr>
          <w:rStyle w:val="longtext"/>
          <w:rFonts w:asciiTheme="minorHAnsi" w:hAnsiTheme="minorHAnsi" w:cstheme="minorHAnsi"/>
          <w:szCs w:val="24"/>
          <w:lang w:val="en-ID"/>
        </w:rPr>
        <w:fldChar w:fldCharType="separate"/>
      </w:r>
      <w:r w:rsidR="0008782B" w:rsidRPr="00D97D9E">
        <w:rPr>
          <w:rStyle w:val="longtext"/>
          <w:rFonts w:asciiTheme="minorHAnsi" w:hAnsiTheme="minorHAnsi" w:cstheme="minorHAnsi"/>
          <w:noProof/>
          <w:szCs w:val="24"/>
          <w:lang w:val="en-ID"/>
        </w:rPr>
        <w:t>(Sadiyyah &amp; Samsudin, 2023)</w:t>
      </w:r>
      <w:r w:rsidR="0008782B" w:rsidRPr="00D97D9E">
        <w:rPr>
          <w:rStyle w:val="longtext"/>
          <w:rFonts w:asciiTheme="minorHAnsi" w:hAnsiTheme="minorHAnsi" w:cstheme="minorHAnsi"/>
          <w:szCs w:val="24"/>
          <w:lang w:val="en-ID"/>
        </w:rPr>
        <w:fldChar w:fldCharType="end"/>
      </w:r>
      <w:r w:rsidR="0008782B" w:rsidRPr="00D97D9E">
        <w:rPr>
          <w:rStyle w:val="longtext"/>
          <w:rFonts w:asciiTheme="minorHAnsi" w:hAnsiTheme="minorHAnsi" w:cstheme="minorHAnsi"/>
          <w:szCs w:val="24"/>
          <w:lang w:val="en-ID"/>
        </w:rPr>
        <w:t>.</w:t>
      </w:r>
      <w:r w:rsidR="002531D9" w:rsidRPr="00D97D9E">
        <w:rPr>
          <w:rStyle w:val="longtext"/>
          <w:rFonts w:asciiTheme="minorHAnsi" w:hAnsiTheme="minorHAnsi" w:cstheme="minorHAnsi"/>
          <w:szCs w:val="24"/>
          <w:lang w:val="en-ID"/>
        </w:rPr>
        <w:t xml:space="preserve"> </w:t>
      </w:r>
      <w:r w:rsidR="00F83572" w:rsidRPr="00D97D9E">
        <w:rPr>
          <w:rFonts w:asciiTheme="minorHAnsi" w:hAnsiTheme="minorHAnsi" w:cstheme="minorHAnsi"/>
        </w:rPr>
        <w:t>Diorama adalah media tiga dimensi yang menampilkan materi pelajaran dalam bentuk aslinya. Diorama dapat memberikan pengalaman langsung kepada siswa, membantu mereka memahami materi, membuat mereka lebih aktif dalam belajar, dan membuat proses belajar menjadi lebih menarik</w:t>
      </w:r>
      <w:r w:rsidR="00623D50" w:rsidRPr="00D97D9E">
        <w:rPr>
          <w:rFonts w:asciiTheme="minorHAnsi" w:hAnsiTheme="minorHAnsi" w:cstheme="minorHAnsi"/>
        </w:rPr>
        <w:t xml:space="preserve"> </w:t>
      </w:r>
      <w:r w:rsidR="00623D50" w:rsidRPr="00D97D9E">
        <w:rPr>
          <w:rFonts w:asciiTheme="minorHAnsi" w:hAnsiTheme="minorHAnsi" w:cstheme="minorHAnsi"/>
        </w:rPr>
        <w:fldChar w:fldCharType="begin" w:fldLock="1"/>
      </w:r>
      <w:r w:rsidR="0061742F" w:rsidRPr="00D97D9E">
        <w:rPr>
          <w:rFonts w:asciiTheme="minorHAnsi" w:hAnsiTheme="minorHAnsi" w:cstheme="minorHAnsi"/>
        </w:rPr>
        <w:instrText>ADDIN CSL_CITATION {"citationItems":[{"id":"ITEM-1","itemData":{"ISSN":"2541-6855","author":[{"dropping-particle":"","family":"Wafa","given":"Mohammad Ilham Ali","non-dropping-particle":"","parse-names":false,"suffix":""},{"dropping-particle":"","family":"Rizkyana","given":"Ria Fajrin","non-dropping-particle":"","parse-names":false,"suffix":""}],"container-title":"Jurnal Lensa Pendas","id":"ITEM-1","issue":"2","issued":{"date-parts":[["2019"]]},"page":"115-120","title":"The Use of Digital Media on Student Cognitive Learning Outcomes in SDN 2 Surodakan","type":"article-journal","volume":"4"},"uris":["http://www.mendeley.com/documents/?uuid=2daef24b-ef2b-4cd8-bcb6-672ae50b7f03"]}],"mendeley":{"formattedCitation":"(Wafa &amp; Rizkyana, 2019)","plainTextFormattedCitation":"(Wafa &amp; Rizkyana, 2019)","previouslyFormattedCitation":"(Wafa &amp; Rizkyana, 2019)"},"properties":{"noteIndex":0},"schema":"https://github.com/citation-style-language/schema/raw/master/csl-citation.json"}</w:instrText>
      </w:r>
      <w:r w:rsidR="00623D50" w:rsidRPr="00D97D9E">
        <w:rPr>
          <w:rFonts w:asciiTheme="minorHAnsi" w:hAnsiTheme="minorHAnsi" w:cstheme="minorHAnsi"/>
        </w:rPr>
        <w:fldChar w:fldCharType="separate"/>
      </w:r>
      <w:r w:rsidR="00623D50" w:rsidRPr="00D97D9E">
        <w:rPr>
          <w:rFonts w:asciiTheme="minorHAnsi" w:hAnsiTheme="minorHAnsi" w:cstheme="minorHAnsi"/>
          <w:noProof/>
        </w:rPr>
        <w:t>(Wafa &amp; Rizkyana, 2019)</w:t>
      </w:r>
      <w:r w:rsidR="00623D50" w:rsidRPr="00D97D9E">
        <w:rPr>
          <w:rFonts w:asciiTheme="minorHAnsi" w:hAnsiTheme="minorHAnsi" w:cstheme="minorHAnsi"/>
        </w:rPr>
        <w:fldChar w:fldCharType="end"/>
      </w:r>
      <w:r w:rsidR="00F83572" w:rsidRPr="00D97D9E">
        <w:rPr>
          <w:rFonts w:asciiTheme="minorHAnsi" w:hAnsiTheme="minorHAnsi" w:cstheme="minorHAnsi"/>
        </w:rPr>
        <w:t>.</w:t>
      </w:r>
      <w:r w:rsidR="00623D50" w:rsidRPr="00D97D9E">
        <w:rPr>
          <w:rFonts w:asciiTheme="minorHAnsi" w:hAnsiTheme="minorHAnsi" w:cstheme="minorHAnsi"/>
        </w:rPr>
        <w:t xml:space="preserve"> </w:t>
      </w:r>
    </w:p>
    <w:p w14:paraId="7518B6CE" w14:textId="217B0F73" w:rsidR="00F90207" w:rsidRPr="00D97D9E" w:rsidRDefault="005B69AC" w:rsidP="00CF37EA">
      <w:pPr>
        <w:pStyle w:val="Teks"/>
        <w:spacing w:after="0"/>
        <w:ind w:firstLine="720"/>
        <w:rPr>
          <w:rFonts w:asciiTheme="minorHAnsi" w:hAnsiTheme="minorHAnsi" w:cstheme="minorHAnsi"/>
          <w:szCs w:val="24"/>
          <w:lang w:val="en-ID"/>
        </w:rPr>
      </w:pPr>
      <w:r w:rsidRPr="00D97D9E">
        <w:rPr>
          <w:rFonts w:asciiTheme="minorHAnsi" w:hAnsiTheme="minorHAnsi" w:cstheme="minorHAnsi"/>
          <w:szCs w:val="24"/>
          <w:lang w:val="en-ID"/>
        </w:rPr>
        <w:t xml:space="preserve">Penelitian </w:t>
      </w:r>
      <w:r w:rsidR="00F85C43" w:rsidRPr="00D97D9E">
        <w:rPr>
          <w:rFonts w:asciiTheme="minorHAnsi" w:hAnsiTheme="minorHAnsi" w:cstheme="minorHAnsi"/>
          <w:szCs w:val="24"/>
          <w:lang w:val="en-ID"/>
        </w:rPr>
        <w:t xml:space="preserve">tindakan kelas </w:t>
      </w:r>
      <w:r w:rsidRPr="00D97D9E">
        <w:rPr>
          <w:rFonts w:asciiTheme="minorHAnsi" w:hAnsiTheme="minorHAnsi" w:cstheme="minorHAnsi"/>
          <w:szCs w:val="24"/>
          <w:lang w:val="en-ID"/>
        </w:rPr>
        <w:t xml:space="preserve">yang dilakukan oleh </w:t>
      </w:r>
      <w:r w:rsidR="00F85C43" w:rsidRPr="00D97D9E">
        <w:rPr>
          <w:rFonts w:asciiTheme="minorHAnsi" w:hAnsiTheme="minorHAnsi" w:cstheme="minorHAnsi"/>
          <w:szCs w:val="24"/>
          <w:lang w:val="en-ID"/>
        </w:rPr>
        <w:fldChar w:fldCharType="begin" w:fldLock="1"/>
      </w:r>
      <w:r w:rsidR="009A5981" w:rsidRPr="00D97D9E">
        <w:rPr>
          <w:rFonts w:asciiTheme="minorHAnsi" w:hAnsiTheme="minorHAnsi" w:cstheme="minorHAnsi"/>
          <w:szCs w:val="24"/>
          <w:lang w:val="en-ID"/>
        </w:rPr>
        <w:instrText>ADDIN CSL_CITATION {"citationItems":[{"id":"ITEM-1","itemData":{"DOI":"10.33558/pedagogik.v10i1.4610","ISSN":"2337-7496","abstract":"Tujuan penelitian ini adalah untuk mengetahui peningkatan pemahaman belajar IPA siswa di sekolah dasar. Penelitian yang dilakukan adalah Penelitian Tindakan Kelas model Elliot yang terdiri dari tiga siklus. Subyek penelitian berjumlah 21 siswa. Teknik pengumpulan data menggunakan tes, observasi, dan dokumentasi. Teknik analisis data menggunakan teknik analisis data kuantitatif untuk evaluasi hasil, dan teknik analisis data kualitatif untuk pengamatan aktivitas guru dan aktivitas siswa. Hasil penelitian menunjukkan bahwa adanya peningkatan nilai dari pelaksanaan setiap siklusnya. Pada kondisi awal persentase ketuntasan 45%, siklus I tindakan III persentase ketuntasan 45%, siklus II tindakan III persentase ketuntasan 75%, sedangkan pada siklus III tindakan III persentase ketuntasan 95%. Dapat disimpulkan bahwa penggunaan model PJBL dapat meningkatkan pemahaman konsep siswa dalam pembelajaran IPA di kelas II SD Negeri Ujungaris 1.","author":[{"dropping-particle":"","family":"Ani","given":"Rosidah","non-dropping-particle":"","parse-names":false,"suffix":""},{"dropping-particle":"","family":"Widianingsih","given":"Windi","non-dropping-particle":"","parse-names":false,"suffix":""}],"container-title":"INNOVATIVE: Journal Of Social Science Research","id":"ITEM-1","issue":"3","issued":{"date-parts":[["2023"]]},"page":"7415-7423","title":"Penerapan Model Pembelajaran PJBL (Project Based Learning) Pada Mata Pelajaran IPA di Sekolah Dasar","type":"article-journal","volume":"3"},"uris":["http://www.mendeley.com/documents/?uuid=0bfd1975-16db-4abb-a8c6-ba8dc4544c35"]}],"mendeley":{"formattedCitation":"(Ani &amp; Widianingsih, 2023)","plainTextFormattedCitation":"(Ani &amp; Widianingsih, 2023)","previouslyFormattedCitation":"(Ani &amp; Widianingsih, 2023)"},"properties":{"noteIndex":0},"schema":"https://github.com/citation-style-language/schema/raw/master/csl-citation.json"}</w:instrText>
      </w:r>
      <w:r w:rsidR="00F85C43" w:rsidRPr="00D97D9E">
        <w:rPr>
          <w:rFonts w:asciiTheme="minorHAnsi" w:hAnsiTheme="minorHAnsi" w:cstheme="minorHAnsi"/>
          <w:szCs w:val="24"/>
          <w:lang w:val="en-ID"/>
        </w:rPr>
        <w:fldChar w:fldCharType="separate"/>
      </w:r>
      <w:r w:rsidR="00F85C43" w:rsidRPr="00D97D9E">
        <w:rPr>
          <w:rFonts w:asciiTheme="minorHAnsi" w:hAnsiTheme="minorHAnsi" w:cstheme="minorHAnsi"/>
          <w:noProof/>
          <w:szCs w:val="24"/>
          <w:lang w:val="en-ID"/>
        </w:rPr>
        <w:t>(Ani &amp; Widianingsih, 2023)</w:t>
      </w:r>
      <w:r w:rsidR="00F85C43" w:rsidRPr="00D97D9E">
        <w:rPr>
          <w:rFonts w:asciiTheme="minorHAnsi" w:hAnsiTheme="minorHAnsi" w:cstheme="minorHAnsi"/>
          <w:szCs w:val="24"/>
          <w:lang w:val="en-ID"/>
        </w:rPr>
        <w:fldChar w:fldCharType="end"/>
      </w:r>
      <w:r w:rsidR="00F85C43" w:rsidRPr="00D97D9E">
        <w:rPr>
          <w:rFonts w:asciiTheme="minorHAnsi" w:hAnsiTheme="minorHAnsi" w:cstheme="minorHAnsi"/>
          <w:szCs w:val="24"/>
          <w:lang w:val="en-ID"/>
        </w:rPr>
        <w:t xml:space="preserve"> </w:t>
      </w:r>
      <w:r w:rsidR="00A83FF6" w:rsidRPr="00D97D9E">
        <w:rPr>
          <w:rFonts w:asciiTheme="minorHAnsi" w:hAnsiTheme="minorHAnsi" w:cstheme="minorHAnsi"/>
          <w:szCs w:val="24"/>
          <w:lang w:val="en-ID"/>
        </w:rPr>
        <w:t xml:space="preserve">menyatakan bahwa penggunaan model </w:t>
      </w:r>
      <w:r w:rsidR="00717C73" w:rsidRPr="00D97D9E">
        <w:rPr>
          <w:rFonts w:asciiTheme="minorHAnsi" w:hAnsiTheme="minorHAnsi" w:cstheme="minorHAnsi"/>
          <w:i/>
          <w:iCs/>
          <w:szCs w:val="24"/>
          <w:lang w:val="en-ID"/>
        </w:rPr>
        <w:t>Project Based Learning</w:t>
      </w:r>
      <w:r w:rsidR="00A83FF6" w:rsidRPr="00D97D9E">
        <w:rPr>
          <w:rFonts w:asciiTheme="minorHAnsi" w:hAnsiTheme="minorHAnsi" w:cstheme="minorHAnsi"/>
          <w:szCs w:val="24"/>
          <w:lang w:val="en-ID"/>
        </w:rPr>
        <w:t xml:space="preserve"> pada pembelajaran IPA di kelas II </w:t>
      </w:r>
      <w:r w:rsidR="00EB1FC6" w:rsidRPr="00D97D9E">
        <w:rPr>
          <w:rFonts w:asciiTheme="minorHAnsi" w:hAnsiTheme="minorHAnsi" w:cstheme="minorHAnsi"/>
          <w:szCs w:val="24"/>
          <w:lang w:val="en-ID"/>
        </w:rPr>
        <w:t>materi perubahan lingkungan fisik terbukti dapat meningkatkan pemahaman konsep peserta didik</w:t>
      </w:r>
      <w:r w:rsidR="00E33FDE" w:rsidRPr="00D97D9E">
        <w:rPr>
          <w:rFonts w:asciiTheme="minorHAnsi" w:hAnsiTheme="minorHAnsi" w:cstheme="minorHAnsi"/>
          <w:szCs w:val="24"/>
          <w:lang w:val="en-ID"/>
        </w:rPr>
        <w:t xml:space="preserve"> dimana secara keseluruhan baik nilai rata-rata maupun persentase ketuntasan belajar peserta didik terus meningkat dari kondisi awal hinggal siklus III.  </w:t>
      </w:r>
      <w:r w:rsidR="009A5981" w:rsidRPr="00D97D9E">
        <w:rPr>
          <w:rFonts w:asciiTheme="minorHAnsi" w:hAnsiTheme="minorHAnsi" w:cstheme="minorHAnsi"/>
          <w:szCs w:val="24"/>
          <w:lang w:val="en-ID"/>
        </w:rPr>
        <w:t xml:space="preserve">Sejalan dengan penelitian </w:t>
      </w:r>
      <w:r w:rsidR="001C6B86" w:rsidRPr="00D97D9E">
        <w:rPr>
          <w:rFonts w:asciiTheme="minorHAnsi" w:hAnsiTheme="minorHAnsi" w:cstheme="minorHAnsi"/>
          <w:szCs w:val="24"/>
          <w:lang w:val="en-ID"/>
        </w:rPr>
        <w:fldChar w:fldCharType="begin" w:fldLock="1"/>
      </w:r>
      <w:r w:rsidR="00233E4E" w:rsidRPr="00D97D9E">
        <w:rPr>
          <w:rFonts w:asciiTheme="minorHAnsi" w:hAnsiTheme="minorHAnsi" w:cstheme="minorHAnsi"/>
          <w:szCs w:val="24"/>
          <w:lang w:val="en-ID"/>
        </w:rPr>
        <w:instrText>ADDIN CSL_CITATION {"citationItems":[{"id":"ITEM-1","itemData":{"DOI":"10.58578/tsaqofah.v3i5.1853","ISSN":"2810-0395","abstract":"Penelitian ini dilatarbelakangi oleh rendahnya pemahaman konsep materi IPA siswa kelas IV B UPT SPF SD Negeri Sudirman IV Makassar. Penelitian ini bertujuan untuk : (1) Mengetahui penerapan model Project Based Learning dalam meningkatkan pemahaman konsep IPA siswa, (2) Meningkatkan pemahaman konsep IPA siswa melalui model Project Based Learning. Jenis penelitian ini adalah Penelitian Tindakan Kelas (PTK). Subjek penelitian yang digunakan yaitu seluruh siswa kelas IV B yang berjumlah 30 orang siswa. Penelitian terdiri dari dua siklus, masing- masing siklus terdiri dari perencanaan, pelaksanaan, tindakan, observasi, dan refleksi. Teknik pengumpulan data berupa observasi, tes, dan wawancara. Berdasarkan hasil penelitian terdapat 3 tahap dalam penelitian yang menghasilkan 3 hasil yakni tahap prasiklus (9,5%), tahap siklus 1 (100%), siklus 2 (100%) presentase siswa yang melampaui nilai KKM (&gt; 75). DIlihat dari nilai rata rata dapat dilihat perbedaan nya antara ketiga tahapan penelitian tersebut yakni tahap prasiklus (74,5) siklus 1 (79) dan siklus 2 (96). Dari hasil penelitian ini disimpulkan bahwa penerapan model pembelajaran Project Based Learning dapat meningkatkan pemahaman konsep pada mata pelajaran IPA siswa. Key","author":[{"dropping-particle":"","family":"Yusuf","given":"Muh Ikhsan Fauzi","non-dropping-particle":"","parse-names":false,"suffix":""},{"dropping-particle":"","family":"Bado","given":"Lutfi","non-dropping-particle":"","parse-names":false,"suffix":""},{"dropping-particle":"","family":"Nurhayati","given":"Ayu Nur","non-dropping-particle":"","parse-names":false,"suffix":""}],"container-title":"Global Journal Teaching Professional","id":"ITEM-1","issue":"3","issued":{"date-parts":[["2024"]]},"page":"545-563","title":"PENERAPAN MODEL PROJECT BASED LEARNING UNTUK MENINGKATKAN KEMAMPUAN PEMAHAMAN KONSEP IPA SISWA","type":"article-journal","volume":"3"},"uris":["http://www.mendeley.com/documents/?uuid=b64d1455-27a9-4f65-9f1b-73ce18de76f7"]}],"mendeley":{"formattedCitation":"(Yusuf et al., 2024)","plainTextFormattedCitation":"(Yusuf et al., 2024)","previouslyFormattedCitation":"(Yusuf et al., 2024)"},"properties":{"noteIndex":0},"schema":"https://github.com/citation-style-language/schema/raw/master/csl-citation.json"}</w:instrText>
      </w:r>
      <w:r w:rsidR="001C6B86" w:rsidRPr="00D97D9E">
        <w:rPr>
          <w:rFonts w:asciiTheme="minorHAnsi" w:hAnsiTheme="minorHAnsi" w:cstheme="minorHAnsi"/>
          <w:szCs w:val="24"/>
          <w:lang w:val="en-ID"/>
        </w:rPr>
        <w:fldChar w:fldCharType="separate"/>
      </w:r>
      <w:r w:rsidR="001C6B86" w:rsidRPr="00D97D9E">
        <w:rPr>
          <w:rFonts w:asciiTheme="minorHAnsi" w:hAnsiTheme="minorHAnsi" w:cstheme="minorHAnsi"/>
          <w:noProof/>
          <w:szCs w:val="24"/>
          <w:lang w:val="en-ID"/>
        </w:rPr>
        <w:t>(Yusuf et al., 2024)</w:t>
      </w:r>
      <w:r w:rsidR="001C6B86" w:rsidRPr="00D97D9E">
        <w:rPr>
          <w:rFonts w:asciiTheme="minorHAnsi" w:hAnsiTheme="minorHAnsi" w:cstheme="minorHAnsi"/>
          <w:szCs w:val="24"/>
          <w:lang w:val="en-ID"/>
        </w:rPr>
        <w:fldChar w:fldCharType="end"/>
      </w:r>
      <w:r w:rsidR="001C6B86" w:rsidRPr="00D97D9E">
        <w:rPr>
          <w:rFonts w:asciiTheme="minorHAnsi" w:hAnsiTheme="minorHAnsi" w:cstheme="minorHAnsi"/>
          <w:szCs w:val="24"/>
          <w:lang w:val="en-ID"/>
        </w:rPr>
        <w:t xml:space="preserve"> bahwa </w:t>
      </w:r>
      <w:r w:rsidR="001400C9" w:rsidRPr="00D97D9E">
        <w:rPr>
          <w:rFonts w:asciiTheme="minorHAnsi" w:hAnsiTheme="minorHAnsi" w:cstheme="minorHAnsi"/>
          <w:szCs w:val="24"/>
          <w:lang w:val="en-ID"/>
        </w:rPr>
        <w:t xml:space="preserve">penerapan model </w:t>
      </w:r>
      <w:r w:rsidR="001400C9" w:rsidRPr="00D97D9E">
        <w:rPr>
          <w:rFonts w:asciiTheme="minorHAnsi" w:hAnsiTheme="minorHAnsi" w:cstheme="minorHAnsi"/>
          <w:i/>
          <w:iCs/>
          <w:szCs w:val="24"/>
          <w:lang w:val="en-ID"/>
        </w:rPr>
        <w:t>Project Based Lear</w:t>
      </w:r>
      <w:r w:rsidR="00341D80" w:rsidRPr="00D97D9E">
        <w:rPr>
          <w:rFonts w:asciiTheme="minorHAnsi" w:hAnsiTheme="minorHAnsi" w:cstheme="minorHAnsi"/>
          <w:i/>
          <w:iCs/>
          <w:szCs w:val="24"/>
          <w:lang w:val="en-ID"/>
        </w:rPr>
        <w:t>n</w:t>
      </w:r>
      <w:r w:rsidR="001400C9" w:rsidRPr="00D97D9E">
        <w:rPr>
          <w:rFonts w:asciiTheme="minorHAnsi" w:hAnsiTheme="minorHAnsi" w:cstheme="minorHAnsi"/>
          <w:i/>
          <w:iCs/>
          <w:szCs w:val="24"/>
          <w:lang w:val="en-ID"/>
        </w:rPr>
        <w:t>ing</w:t>
      </w:r>
      <w:r w:rsidR="001400C9" w:rsidRPr="00D97D9E">
        <w:rPr>
          <w:rFonts w:asciiTheme="minorHAnsi" w:hAnsiTheme="minorHAnsi" w:cstheme="minorHAnsi"/>
          <w:szCs w:val="24"/>
          <w:lang w:val="en-ID"/>
        </w:rPr>
        <w:t xml:space="preserve"> efektif dalam </w:t>
      </w:r>
      <w:r w:rsidR="007A1B0F" w:rsidRPr="00D97D9E">
        <w:rPr>
          <w:rFonts w:asciiTheme="minorHAnsi" w:hAnsiTheme="minorHAnsi" w:cstheme="minorHAnsi"/>
          <w:szCs w:val="24"/>
          <w:lang w:val="en-ID"/>
        </w:rPr>
        <w:t>pembelajaran untuk membantu peserta didik memahami konsep dengan baik, yang terlihat dari nilai kognitif peserta didik yang meningkat signifikan di setiap siklusya.</w:t>
      </w:r>
      <w:r w:rsidR="00F8768C" w:rsidRPr="00D97D9E">
        <w:rPr>
          <w:rFonts w:asciiTheme="minorHAnsi" w:hAnsiTheme="minorHAnsi" w:cstheme="minorHAnsi"/>
          <w:szCs w:val="24"/>
          <w:lang w:val="en-ID"/>
        </w:rPr>
        <w:t xml:space="preserve"> </w:t>
      </w:r>
      <w:r w:rsidR="00561FA5" w:rsidRPr="00D97D9E">
        <w:rPr>
          <w:rFonts w:asciiTheme="minorHAnsi" w:hAnsiTheme="minorHAnsi" w:cstheme="minorHAnsi"/>
          <w:szCs w:val="24"/>
          <w:lang w:val="en-ID"/>
        </w:rPr>
        <w:t>Hasil penelitian</w:t>
      </w:r>
      <w:r w:rsidR="00F90207" w:rsidRPr="00D97D9E">
        <w:rPr>
          <w:rFonts w:asciiTheme="minorHAnsi" w:hAnsiTheme="minorHAnsi" w:cstheme="minorHAnsi"/>
          <w:szCs w:val="24"/>
          <w:lang w:val="en-ID"/>
        </w:rPr>
        <w:t xml:space="preserve"> pengembangan oleh</w:t>
      </w:r>
      <w:r w:rsidR="00561FA5" w:rsidRPr="00D97D9E">
        <w:rPr>
          <w:rFonts w:asciiTheme="minorHAnsi" w:hAnsiTheme="minorHAnsi" w:cstheme="minorHAnsi"/>
          <w:szCs w:val="24"/>
          <w:lang w:val="en-ID"/>
        </w:rPr>
        <w:t xml:space="preserve"> </w:t>
      </w:r>
      <w:r w:rsidR="00233E4E" w:rsidRPr="00D97D9E">
        <w:rPr>
          <w:rFonts w:asciiTheme="minorHAnsi" w:hAnsiTheme="minorHAnsi" w:cstheme="minorHAnsi"/>
          <w:szCs w:val="24"/>
          <w:lang w:val="en-ID"/>
        </w:rPr>
        <w:fldChar w:fldCharType="begin" w:fldLock="1"/>
      </w:r>
      <w:r w:rsidR="00486AD8" w:rsidRPr="00D97D9E">
        <w:rPr>
          <w:rFonts w:asciiTheme="minorHAnsi" w:hAnsiTheme="minorHAnsi" w:cstheme="minorHAnsi"/>
          <w:szCs w:val="24"/>
          <w:lang w:val="en-ID"/>
        </w:rPr>
        <w:instrText>ADDIN CSL_CITATION {"citationItems":[{"id":"ITEM-1","itemData":{"DOI":"10.33379/primed.v3i1.2406","ISSN":"2776-1703","abstract":"Penelitian ini bertujuan untuk mengembangkan sebuah produk media pembelajaran yang diberi nama DASI (Diorama Siklus Air) agar pemahaman konsep siswa kelas V pada materi siklus air tema 8 subtema 1 pembelajaran 2. Jenis penelitian yang digunakan adalah penelitian Research and Development (R&amp;D). Adapun model R&amp;D yang dipakai adalah model 4D (Thiagarajan). Pengumpulan data menggunakan instrumen penelitian yang diperlukan meliputi: wawancara, tes pemahaman konsep, angket, dan dokumentasi. Hasil penelitian menunjukkan bahwa 1) media DASI (Diorama Siklus Air) dinyatakan layak digunakan berdasarkan hasil validasi ahli media mendapatkan persentase akhir  sebesar 100% dengan kualifikasi valid dan hasil validasi ahli materi mendapatkan persentase akhir sebesar 86% dengan kualifikasi valid. Sedangkan angket respon siswa memperoleh persentase akhir sebesar 89% dengan kualifikasi sangat layak dan 88% dengan kualifikasi sangat layak pada kelompok besar. 2) media pembelajaran DASI (Diorama Siklus Air) dinyatakan efektif untuk meningkatkan pemahaman konsep siswa berdasarkan skor rata-rata pretest kelompok kecil sebesar 54 dan skor rata-rata posttest sebesar 76 sedangkan ketuntasan klasikal pretest sebesar 40% dan klasikal sebesar 80% dengan peningkatan hasil belajar sebesar 40%. Sedangkan skor rata-rata pretest kelompok kecil sebesar 48 dan skor rata-rata posttest sebesar 74,5 sedangkan ketuntasan klasikal pretest sebesar 15% dan ketuntasan klasikal posttest sebesar 75% dengan peningkatan hasil belajar sebesar 60%.","author":[{"dropping-particle":"","family":"Yanti","given":"Yulia Eka","non-dropping-particle":"","parse-names":false,"suffix":""},{"dropping-particle":"","family":"Huda","given":"Miftahul","non-dropping-particle":"","parse-names":false,"suffix":""}],"container-title":"Primary Education Journals (Jurnal Ke-SD-An)","id":"ITEM-1","issue":"1","issued":{"date-parts":[["2023"]]},"page":"66-74","title":"Pengembangan Media Dasi (Diorama Siklus Air) Untuk Meningkatkan Pemahaman Konsep Siswa Kelas V Sd","type":"article-journal","volume":"3"},"uris":["http://www.mendeley.com/documents/?uuid=d5980d65-f2dd-4e0a-8070-b3ff6f9690a9"]}],"mendeley":{"formattedCitation":"(Yanti &amp; Huda, 2023)","plainTextFormattedCitation":"(Yanti &amp; Huda, 2023)","previouslyFormattedCitation":"(Yanti &amp; Huda, 2023)"},"properties":{"noteIndex":0},"schema":"https://github.com/citation-style-language/schema/raw/master/csl-citation.json"}</w:instrText>
      </w:r>
      <w:r w:rsidR="00233E4E" w:rsidRPr="00D97D9E">
        <w:rPr>
          <w:rFonts w:asciiTheme="minorHAnsi" w:hAnsiTheme="minorHAnsi" w:cstheme="minorHAnsi"/>
          <w:szCs w:val="24"/>
          <w:lang w:val="en-ID"/>
        </w:rPr>
        <w:fldChar w:fldCharType="separate"/>
      </w:r>
      <w:r w:rsidR="00233E4E" w:rsidRPr="00D97D9E">
        <w:rPr>
          <w:rFonts w:asciiTheme="minorHAnsi" w:hAnsiTheme="minorHAnsi" w:cstheme="minorHAnsi"/>
          <w:noProof/>
          <w:szCs w:val="24"/>
          <w:lang w:val="en-ID"/>
        </w:rPr>
        <w:t>(Yanti &amp; Huda, 2023)</w:t>
      </w:r>
      <w:r w:rsidR="00233E4E" w:rsidRPr="00D97D9E">
        <w:rPr>
          <w:rFonts w:asciiTheme="minorHAnsi" w:hAnsiTheme="minorHAnsi" w:cstheme="minorHAnsi"/>
          <w:szCs w:val="24"/>
          <w:lang w:val="en-ID"/>
        </w:rPr>
        <w:fldChar w:fldCharType="end"/>
      </w:r>
      <w:r w:rsidR="00233E4E" w:rsidRPr="00D97D9E">
        <w:rPr>
          <w:rFonts w:asciiTheme="minorHAnsi" w:hAnsiTheme="minorHAnsi" w:cstheme="minorHAnsi"/>
          <w:szCs w:val="24"/>
          <w:lang w:val="en-ID"/>
        </w:rPr>
        <w:t xml:space="preserve"> menyatakan bahwa media diorama siklus air (DASI)</w:t>
      </w:r>
      <w:r w:rsidR="00385F16" w:rsidRPr="00D97D9E">
        <w:rPr>
          <w:rFonts w:asciiTheme="minorHAnsi" w:hAnsiTheme="minorHAnsi" w:cstheme="minorHAnsi"/>
          <w:szCs w:val="24"/>
          <w:lang w:val="en-ID"/>
        </w:rPr>
        <w:t xml:space="preserve"> </w:t>
      </w:r>
      <w:r w:rsidR="005A42BB" w:rsidRPr="00D97D9E">
        <w:rPr>
          <w:rFonts w:asciiTheme="minorHAnsi" w:hAnsiTheme="minorHAnsi" w:cstheme="minorHAnsi"/>
          <w:szCs w:val="24"/>
          <w:lang w:val="en-ID"/>
        </w:rPr>
        <w:t xml:space="preserve">mampu meningkatkan pemahaman konsep peserta didik kelas V sekolah dasar dengan </w:t>
      </w:r>
      <w:r w:rsidR="00F90207" w:rsidRPr="00D97D9E">
        <w:rPr>
          <w:rFonts w:asciiTheme="minorHAnsi" w:hAnsiTheme="minorHAnsi" w:cstheme="minorHAnsi"/>
          <w:szCs w:val="24"/>
          <w:lang w:val="en-ID"/>
        </w:rPr>
        <w:t xml:space="preserve">uji coba kelompok besar </w:t>
      </w:r>
      <w:r w:rsidR="005A42BB" w:rsidRPr="00D97D9E">
        <w:rPr>
          <w:rFonts w:asciiTheme="minorHAnsi" w:hAnsiTheme="minorHAnsi" w:cstheme="minorHAnsi"/>
          <w:szCs w:val="24"/>
          <w:lang w:val="en-ID"/>
        </w:rPr>
        <w:t>mengalami</w:t>
      </w:r>
      <w:r w:rsidR="00F90207" w:rsidRPr="00D97D9E">
        <w:rPr>
          <w:rFonts w:asciiTheme="minorHAnsi" w:hAnsiTheme="minorHAnsi" w:cstheme="minorHAnsi"/>
          <w:szCs w:val="24"/>
          <w:lang w:val="en-ID"/>
        </w:rPr>
        <w:t xml:space="preserve"> </w:t>
      </w:r>
      <w:r w:rsidR="005A42BB" w:rsidRPr="00D97D9E">
        <w:rPr>
          <w:rFonts w:asciiTheme="minorHAnsi" w:hAnsiTheme="minorHAnsi" w:cstheme="minorHAnsi"/>
          <w:szCs w:val="24"/>
          <w:lang w:val="en-ID"/>
        </w:rPr>
        <w:t>peningkatan pemahaman konsep sebesar 60%</w:t>
      </w:r>
      <w:r w:rsidR="000237DF" w:rsidRPr="00D97D9E">
        <w:rPr>
          <w:rFonts w:asciiTheme="minorHAnsi" w:hAnsiTheme="minorHAnsi" w:cstheme="minorHAnsi"/>
          <w:szCs w:val="24"/>
          <w:lang w:val="en-ID"/>
        </w:rPr>
        <w:t>.</w:t>
      </w:r>
      <w:r w:rsidR="005A42BB" w:rsidRPr="00D97D9E">
        <w:rPr>
          <w:rFonts w:asciiTheme="minorHAnsi" w:hAnsiTheme="minorHAnsi" w:cstheme="minorHAnsi"/>
          <w:szCs w:val="24"/>
          <w:lang w:val="en-ID"/>
        </w:rPr>
        <w:t xml:space="preserve"> </w:t>
      </w:r>
    </w:p>
    <w:p w14:paraId="0C468EC7" w14:textId="5974C1AB" w:rsidR="008E039A" w:rsidRPr="00D97D9E" w:rsidRDefault="00C00D67" w:rsidP="00CF37EA">
      <w:pPr>
        <w:pStyle w:val="Teks"/>
        <w:spacing w:after="0"/>
        <w:ind w:firstLine="720"/>
        <w:rPr>
          <w:rFonts w:asciiTheme="minorHAnsi" w:hAnsiTheme="minorHAnsi" w:cstheme="minorHAnsi"/>
          <w:szCs w:val="24"/>
          <w:lang w:val="en-ID"/>
        </w:rPr>
      </w:pPr>
      <w:r w:rsidRPr="00D97D9E">
        <w:rPr>
          <w:rFonts w:asciiTheme="minorHAnsi" w:hAnsiTheme="minorHAnsi" w:cstheme="minorHAnsi"/>
          <w:szCs w:val="24"/>
          <w:lang w:val="en-ID"/>
        </w:rPr>
        <w:t xml:space="preserve">Berdasarkan uraian masalah di atas, penelitian tindakan kelas ini bertujuan untuk mengetahui peningkatan pemahaman konsep </w:t>
      </w:r>
      <w:r w:rsidR="00F67267">
        <w:rPr>
          <w:rFonts w:asciiTheme="minorHAnsi" w:hAnsiTheme="minorHAnsi" w:cstheme="minorHAnsi"/>
          <w:szCs w:val="24"/>
          <w:lang w:val="en-ID"/>
        </w:rPr>
        <w:t xml:space="preserve">peserta didik kelas III SDN Pandanwangi 4 pada </w:t>
      </w:r>
      <w:r w:rsidR="008B7903" w:rsidRPr="00D97D9E">
        <w:rPr>
          <w:rFonts w:asciiTheme="minorHAnsi" w:hAnsiTheme="minorHAnsi" w:cstheme="minorHAnsi"/>
          <w:szCs w:val="24"/>
          <w:lang w:val="en-ID"/>
        </w:rPr>
        <w:t xml:space="preserve">materi siklus makhluk hidup </w:t>
      </w:r>
      <w:r w:rsidR="00F67267">
        <w:rPr>
          <w:rFonts w:asciiTheme="minorHAnsi" w:hAnsiTheme="minorHAnsi" w:cstheme="minorHAnsi"/>
          <w:szCs w:val="24"/>
          <w:lang w:val="en-ID"/>
        </w:rPr>
        <w:t>dengan menerapkan</w:t>
      </w:r>
      <w:r w:rsidR="008B7903" w:rsidRPr="00D97D9E">
        <w:rPr>
          <w:rFonts w:asciiTheme="minorHAnsi" w:hAnsiTheme="minorHAnsi" w:cstheme="minorHAnsi"/>
          <w:szCs w:val="24"/>
          <w:lang w:val="en-ID"/>
        </w:rPr>
        <w:t xml:space="preserve"> model</w:t>
      </w:r>
      <w:r w:rsidR="00413A66" w:rsidRPr="00D97D9E">
        <w:rPr>
          <w:rFonts w:asciiTheme="minorHAnsi" w:hAnsiTheme="minorHAnsi" w:cstheme="minorHAnsi"/>
          <w:szCs w:val="24"/>
          <w:lang w:val="en-ID"/>
        </w:rPr>
        <w:t xml:space="preserve"> </w:t>
      </w:r>
      <w:r w:rsidR="00413A66" w:rsidRPr="00D97D9E">
        <w:rPr>
          <w:rFonts w:asciiTheme="minorHAnsi" w:hAnsiTheme="minorHAnsi" w:cstheme="minorHAnsi"/>
          <w:i/>
          <w:iCs/>
          <w:szCs w:val="24"/>
          <w:lang w:val="en-ID"/>
        </w:rPr>
        <w:t>P</w:t>
      </w:r>
      <w:r w:rsidR="008B7903" w:rsidRPr="00D97D9E">
        <w:rPr>
          <w:rFonts w:asciiTheme="minorHAnsi" w:hAnsiTheme="minorHAnsi" w:cstheme="minorHAnsi"/>
          <w:i/>
          <w:iCs/>
          <w:szCs w:val="24"/>
          <w:lang w:val="en-ID"/>
        </w:rPr>
        <w:t xml:space="preserve">roject </w:t>
      </w:r>
      <w:r w:rsidR="00413A66" w:rsidRPr="00D97D9E">
        <w:rPr>
          <w:rFonts w:asciiTheme="minorHAnsi" w:hAnsiTheme="minorHAnsi" w:cstheme="minorHAnsi"/>
          <w:i/>
          <w:iCs/>
          <w:szCs w:val="24"/>
          <w:lang w:val="en-ID"/>
        </w:rPr>
        <w:t>B</w:t>
      </w:r>
      <w:r w:rsidR="008B7903" w:rsidRPr="00D97D9E">
        <w:rPr>
          <w:rFonts w:asciiTheme="minorHAnsi" w:hAnsiTheme="minorHAnsi" w:cstheme="minorHAnsi"/>
          <w:i/>
          <w:iCs/>
          <w:szCs w:val="24"/>
          <w:lang w:val="en-ID"/>
        </w:rPr>
        <w:t xml:space="preserve">ased </w:t>
      </w:r>
      <w:r w:rsidR="00413A66" w:rsidRPr="00D97D9E">
        <w:rPr>
          <w:rFonts w:asciiTheme="minorHAnsi" w:hAnsiTheme="minorHAnsi" w:cstheme="minorHAnsi"/>
          <w:i/>
          <w:iCs/>
          <w:szCs w:val="24"/>
          <w:lang w:val="en-ID"/>
        </w:rPr>
        <w:t>L</w:t>
      </w:r>
      <w:r w:rsidR="008B7903" w:rsidRPr="00D97D9E">
        <w:rPr>
          <w:rFonts w:asciiTheme="minorHAnsi" w:hAnsiTheme="minorHAnsi" w:cstheme="minorHAnsi"/>
          <w:i/>
          <w:iCs/>
          <w:szCs w:val="24"/>
          <w:lang w:val="en-ID"/>
        </w:rPr>
        <w:t>earning</w:t>
      </w:r>
      <w:r w:rsidR="008B7903" w:rsidRPr="00D97D9E">
        <w:rPr>
          <w:rFonts w:asciiTheme="minorHAnsi" w:hAnsiTheme="minorHAnsi" w:cstheme="minorHAnsi"/>
          <w:szCs w:val="24"/>
          <w:lang w:val="en-ID"/>
        </w:rPr>
        <w:t xml:space="preserve"> berbantuan media diorama. </w:t>
      </w:r>
    </w:p>
    <w:p w14:paraId="2F261DBB" w14:textId="77777777" w:rsidR="001041A4" w:rsidRPr="00D97D9E" w:rsidRDefault="001041A4" w:rsidP="00CF37EA">
      <w:pPr>
        <w:pStyle w:val="SubJudul1"/>
        <w:spacing w:line="276" w:lineRule="auto"/>
        <w:rPr>
          <w:rFonts w:asciiTheme="minorHAnsi" w:hAnsiTheme="minorHAnsi" w:cstheme="minorHAnsi"/>
          <w:szCs w:val="24"/>
        </w:rPr>
      </w:pPr>
    </w:p>
    <w:p w14:paraId="3D273B81" w14:textId="06F9906B" w:rsidR="00D618A4" w:rsidRPr="00D97D9E" w:rsidRDefault="00D26F67" w:rsidP="00CF37EA">
      <w:pPr>
        <w:pStyle w:val="SubJudul1"/>
        <w:spacing w:line="276" w:lineRule="auto"/>
        <w:rPr>
          <w:rFonts w:asciiTheme="minorHAnsi" w:hAnsiTheme="minorHAnsi" w:cstheme="minorHAnsi"/>
          <w:szCs w:val="24"/>
          <w:lang w:val="it-IT"/>
        </w:rPr>
      </w:pPr>
      <w:r w:rsidRPr="00D97D9E">
        <w:rPr>
          <w:rFonts w:asciiTheme="minorHAnsi" w:hAnsiTheme="minorHAnsi" w:cstheme="minorHAnsi"/>
          <w:szCs w:val="24"/>
          <w:lang w:val="it-IT"/>
        </w:rPr>
        <w:t>Metode</w:t>
      </w:r>
    </w:p>
    <w:p w14:paraId="6253C8E3" w14:textId="35B91ED7" w:rsidR="00334E89" w:rsidRPr="00D97D9E" w:rsidRDefault="00927C6C" w:rsidP="00CF37EA">
      <w:pPr>
        <w:pStyle w:val="Teks"/>
        <w:spacing w:after="0"/>
        <w:rPr>
          <w:rFonts w:asciiTheme="minorHAnsi" w:hAnsiTheme="minorHAnsi" w:cstheme="minorHAnsi"/>
          <w:szCs w:val="24"/>
        </w:rPr>
      </w:pPr>
      <w:r w:rsidRPr="00D97D9E">
        <w:rPr>
          <w:rFonts w:asciiTheme="minorHAnsi" w:hAnsiTheme="minorHAnsi" w:cstheme="minorHAnsi"/>
          <w:szCs w:val="24"/>
          <w:lang w:val="it-IT"/>
        </w:rPr>
        <w:t xml:space="preserve">Penelitian ini memggunakan jenis </w:t>
      </w:r>
      <w:r w:rsidR="009E5CE0" w:rsidRPr="00D97D9E">
        <w:rPr>
          <w:rFonts w:asciiTheme="minorHAnsi" w:hAnsiTheme="minorHAnsi" w:cstheme="minorHAnsi"/>
          <w:szCs w:val="24"/>
          <w:lang w:val="it-IT"/>
        </w:rPr>
        <w:t>penelitian tindakan kelas (</w:t>
      </w:r>
      <w:r w:rsidR="009E5CE0" w:rsidRPr="00D97D9E">
        <w:rPr>
          <w:rFonts w:asciiTheme="minorHAnsi" w:hAnsiTheme="minorHAnsi" w:cstheme="minorHAnsi"/>
          <w:i/>
          <w:iCs/>
          <w:szCs w:val="24"/>
          <w:lang w:val="it-IT"/>
        </w:rPr>
        <w:t>Classroom Action Research</w:t>
      </w:r>
      <w:r w:rsidR="009E5CE0" w:rsidRPr="00D97D9E">
        <w:rPr>
          <w:rFonts w:asciiTheme="minorHAnsi" w:hAnsiTheme="minorHAnsi" w:cstheme="minorHAnsi"/>
          <w:szCs w:val="24"/>
          <w:lang w:val="it-IT"/>
        </w:rPr>
        <w:t xml:space="preserve">). </w:t>
      </w:r>
      <w:r w:rsidR="00A5088F" w:rsidRPr="00D97D9E">
        <w:rPr>
          <w:rFonts w:asciiTheme="minorHAnsi" w:hAnsiTheme="minorHAnsi" w:cstheme="minorHAnsi"/>
          <w:szCs w:val="24"/>
        </w:rPr>
        <w:t>Penelitian tindakan kelas adalah jenis penelitian yang fokus pada upaya memecahkan masalah atau meningkatkan kondisi terkait masalah yang ditemukan di dalam kelas.</w:t>
      </w:r>
      <w:r w:rsidR="00D151C5" w:rsidRPr="00D97D9E">
        <w:rPr>
          <w:rFonts w:asciiTheme="minorHAnsi" w:hAnsiTheme="minorHAnsi" w:cstheme="minorHAnsi"/>
          <w:szCs w:val="24"/>
        </w:rPr>
        <w:t xml:space="preserve"> Prosedur pelaksanaan penelitian ini dilaksanakan dalam dua siklus yang setiap siklusnya terdiri dari dua pertemuan. Masing-masing siklus terdiri dari empat tahap, yaitu </w:t>
      </w:r>
      <w:r w:rsidR="0010587C" w:rsidRPr="00D97D9E">
        <w:rPr>
          <w:rFonts w:asciiTheme="minorHAnsi" w:hAnsiTheme="minorHAnsi" w:cstheme="minorHAnsi"/>
          <w:szCs w:val="24"/>
        </w:rPr>
        <w:t>perencanaan (</w:t>
      </w:r>
      <w:r w:rsidR="0010587C" w:rsidRPr="00D97D9E">
        <w:rPr>
          <w:rFonts w:asciiTheme="minorHAnsi" w:hAnsiTheme="minorHAnsi" w:cstheme="minorHAnsi"/>
          <w:i/>
          <w:iCs/>
          <w:szCs w:val="24"/>
        </w:rPr>
        <w:t>planning</w:t>
      </w:r>
      <w:r w:rsidR="0010587C" w:rsidRPr="00D97D9E">
        <w:rPr>
          <w:rFonts w:asciiTheme="minorHAnsi" w:hAnsiTheme="minorHAnsi" w:cstheme="minorHAnsi"/>
          <w:szCs w:val="24"/>
        </w:rPr>
        <w:t>), pelaksanaan (</w:t>
      </w:r>
      <w:r w:rsidR="00B624F2" w:rsidRPr="00D97D9E">
        <w:rPr>
          <w:rFonts w:asciiTheme="minorHAnsi" w:hAnsiTheme="minorHAnsi" w:cstheme="minorHAnsi"/>
          <w:i/>
          <w:iCs/>
          <w:szCs w:val="24"/>
        </w:rPr>
        <w:t>acting</w:t>
      </w:r>
      <w:r w:rsidR="0010587C" w:rsidRPr="00D97D9E">
        <w:rPr>
          <w:rFonts w:asciiTheme="minorHAnsi" w:hAnsiTheme="minorHAnsi" w:cstheme="minorHAnsi"/>
          <w:szCs w:val="24"/>
        </w:rPr>
        <w:t>), observasi (</w:t>
      </w:r>
      <w:r w:rsidR="00B624F2" w:rsidRPr="00D97D9E">
        <w:rPr>
          <w:rFonts w:asciiTheme="minorHAnsi" w:hAnsiTheme="minorHAnsi" w:cstheme="minorHAnsi"/>
          <w:i/>
          <w:iCs/>
          <w:szCs w:val="24"/>
        </w:rPr>
        <w:t>observasing</w:t>
      </w:r>
      <w:r w:rsidR="0010587C" w:rsidRPr="00D97D9E">
        <w:rPr>
          <w:rFonts w:asciiTheme="minorHAnsi" w:hAnsiTheme="minorHAnsi" w:cstheme="minorHAnsi"/>
          <w:szCs w:val="24"/>
        </w:rPr>
        <w:t>), dan refleksi (</w:t>
      </w:r>
      <w:r w:rsidR="00B624F2" w:rsidRPr="00D97D9E">
        <w:rPr>
          <w:rFonts w:asciiTheme="minorHAnsi" w:hAnsiTheme="minorHAnsi" w:cstheme="minorHAnsi"/>
          <w:i/>
          <w:iCs/>
          <w:szCs w:val="24"/>
        </w:rPr>
        <w:t>reflecting</w:t>
      </w:r>
      <w:r w:rsidR="0010587C" w:rsidRPr="00D97D9E">
        <w:rPr>
          <w:rFonts w:asciiTheme="minorHAnsi" w:hAnsiTheme="minorHAnsi" w:cstheme="minorHAnsi"/>
          <w:szCs w:val="24"/>
        </w:rPr>
        <w:t>)</w:t>
      </w:r>
      <w:r w:rsidR="00494B14" w:rsidRPr="00D97D9E">
        <w:rPr>
          <w:rFonts w:asciiTheme="minorHAnsi" w:hAnsiTheme="minorHAnsi" w:cstheme="minorHAnsi"/>
          <w:szCs w:val="24"/>
        </w:rPr>
        <w:t xml:space="preserve"> yang ditunjukkan pada Gambar 1</w:t>
      </w:r>
      <w:r w:rsidR="00D151C5" w:rsidRPr="00D97D9E">
        <w:rPr>
          <w:rFonts w:asciiTheme="minorHAnsi" w:hAnsiTheme="minorHAnsi" w:cstheme="minorHAnsi"/>
          <w:szCs w:val="24"/>
        </w:rPr>
        <w:t xml:space="preserve">. </w:t>
      </w:r>
    </w:p>
    <w:p w14:paraId="6738794C" w14:textId="2727D955" w:rsidR="00353F64" w:rsidRPr="00D97D9E" w:rsidRDefault="00353F64" w:rsidP="00CF37EA">
      <w:pPr>
        <w:pStyle w:val="Teks"/>
        <w:spacing w:after="0"/>
        <w:ind w:firstLine="0"/>
        <w:jc w:val="center"/>
        <w:rPr>
          <w:rFonts w:asciiTheme="minorHAnsi" w:hAnsiTheme="minorHAnsi" w:cstheme="minorHAnsi"/>
          <w:szCs w:val="24"/>
        </w:rPr>
      </w:pPr>
      <w:r w:rsidRPr="00D97D9E">
        <w:rPr>
          <w:rFonts w:asciiTheme="minorHAnsi" w:hAnsiTheme="minorHAnsi" w:cstheme="minorHAnsi"/>
          <w:noProof/>
          <w:szCs w:val="24"/>
        </w:rPr>
        <w:drawing>
          <wp:inline distT="0" distB="0" distL="0" distR="0" wp14:anchorId="3EC953E4" wp14:editId="4A58222E">
            <wp:extent cx="2632710" cy="1839718"/>
            <wp:effectExtent l="0" t="0" r="0" b="8255"/>
            <wp:docPr id="1974006867"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006867" name=""/>
                    <pic:cNvPicPr/>
                  </pic:nvPicPr>
                  <pic:blipFill>
                    <a:blip r:embed="rId8"/>
                    <a:stretch>
                      <a:fillRect/>
                    </a:stretch>
                  </pic:blipFill>
                  <pic:spPr>
                    <a:xfrm>
                      <a:off x="0" y="0"/>
                      <a:ext cx="2648339" cy="1850640"/>
                    </a:xfrm>
                    <a:prstGeom prst="rect">
                      <a:avLst/>
                    </a:prstGeom>
                  </pic:spPr>
                </pic:pic>
              </a:graphicData>
            </a:graphic>
          </wp:inline>
        </w:drawing>
      </w:r>
    </w:p>
    <w:p w14:paraId="4046C98E" w14:textId="28F9DE2E" w:rsidR="00353F64" w:rsidRPr="00D97D9E" w:rsidRDefault="00353F64" w:rsidP="00CF37EA">
      <w:pPr>
        <w:pStyle w:val="IEEEFigureCaptionSingle-Line"/>
        <w:spacing w:before="0" w:after="0" w:line="276" w:lineRule="auto"/>
        <w:outlineLvl w:val="0"/>
        <w:rPr>
          <w:rFonts w:asciiTheme="minorHAnsi" w:hAnsiTheme="minorHAnsi" w:cstheme="minorHAnsi"/>
          <w:b/>
          <w:sz w:val="20"/>
          <w:szCs w:val="20"/>
        </w:rPr>
      </w:pPr>
      <w:r w:rsidRPr="00D97D9E">
        <w:rPr>
          <w:rFonts w:asciiTheme="minorHAnsi" w:hAnsiTheme="minorHAnsi" w:cstheme="minorHAnsi"/>
          <w:b/>
          <w:sz w:val="20"/>
          <w:szCs w:val="20"/>
        </w:rPr>
        <w:t>Gambar 1. Siklus Penelitian Tindakan Kelas</w:t>
      </w:r>
    </w:p>
    <w:p w14:paraId="0FA9907A" w14:textId="4CC80766" w:rsidR="008904DD" w:rsidRPr="00D97D9E" w:rsidRDefault="00EE3E09" w:rsidP="00CF37EA">
      <w:pPr>
        <w:pStyle w:val="IEEEFigureCaptionSingle-Line"/>
        <w:spacing w:before="0" w:after="0" w:line="276" w:lineRule="auto"/>
        <w:outlineLvl w:val="0"/>
        <w:rPr>
          <w:rFonts w:asciiTheme="minorHAnsi" w:hAnsiTheme="minorHAnsi" w:cstheme="minorHAnsi"/>
          <w:b/>
          <w:sz w:val="20"/>
          <w:szCs w:val="20"/>
        </w:rPr>
      </w:pPr>
      <w:r w:rsidRPr="00D97D9E">
        <w:rPr>
          <w:rFonts w:asciiTheme="minorHAnsi" w:hAnsiTheme="minorHAnsi" w:cstheme="minorHAnsi"/>
          <w:b/>
          <w:sz w:val="20"/>
          <w:szCs w:val="20"/>
        </w:rPr>
        <w:lastRenderedPageBreak/>
        <w:t xml:space="preserve">Sumber: </w:t>
      </w:r>
      <w:r w:rsidR="00E84A89" w:rsidRPr="00D97D9E">
        <w:rPr>
          <w:rFonts w:asciiTheme="minorHAnsi" w:hAnsiTheme="minorHAnsi" w:cstheme="minorHAnsi"/>
          <w:b/>
          <w:sz w:val="20"/>
          <w:szCs w:val="20"/>
        </w:rPr>
        <w:fldChar w:fldCharType="begin" w:fldLock="1"/>
      </w:r>
      <w:r w:rsidR="006D773F" w:rsidRPr="00D97D9E">
        <w:rPr>
          <w:rFonts w:asciiTheme="minorHAnsi" w:hAnsiTheme="minorHAnsi" w:cstheme="minorHAnsi"/>
          <w:b/>
          <w:sz w:val="20"/>
          <w:szCs w:val="20"/>
        </w:rPr>
        <w:instrText>ADDIN CSL_CITATION {"citationItems":[{"id":"ITEM-1","itemData":{"author":[{"dropping-particle":"","family":"Arikunto","given":"Suharsimi","non-dropping-particle":"","parse-names":false,"suffix":""},{"dropping-particle":"","family":"Suhardjono","given":"","non-dropping-particle":"","parse-names":false,"suffix":""},{"dropping-particle":"","family":"Supardi","given":"","non-dropping-particle":"","parse-names":false,"suffix":""}],"id":"ITEM-1","issued":{"date-parts":[["2015"]]},"publisher":"Bumi Aksara","publisher-place":"Jakarta","title":"Penelitian Tindakan Kelas","type":"book"},"uris":["http://www.mendeley.com/documents/?uuid=15baa9f3-88cf-4ff5-849f-b2a2bfcbbe01"]}],"mendeley":{"formattedCitation":"(Arikunto et al., 2015)","plainTextFormattedCitation":"(Arikunto et al., 2015)","previouslyFormattedCitation":"(Arikunto et al., 2015)"},"properties":{"noteIndex":0},"schema":"https://github.com/citation-style-language/schema/raw/master/csl-citation.json"}</w:instrText>
      </w:r>
      <w:r w:rsidR="00E84A89" w:rsidRPr="00D97D9E">
        <w:rPr>
          <w:rFonts w:asciiTheme="minorHAnsi" w:hAnsiTheme="minorHAnsi" w:cstheme="minorHAnsi"/>
          <w:b/>
          <w:sz w:val="20"/>
          <w:szCs w:val="20"/>
        </w:rPr>
        <w:fldChar w:fldCharType="separate"/>
      </w:r>
      <w:r w:rsidR="00E84A89" w:rsidRPr="00D97D9E">
        <w:rPr>
          <w:rFonts w:asciiTheme="minorHAnsi" w:hAnsiTheme="minorHAnsi" w:cstheme="minorHAnsi"/>
          <w:b/>
          <w:sz w:val="20"/>
          <w:szCs w:val="20"/>
        </w:rPr>
        <w:t>(Arikunto et al., 2015)</w:t>
      </w:r>
      <w:r w:rsidR="00E84A89" w:rsidRPr="00D97D9E">
        <w:rPr>
          <w:rFonts w:asciiTheme="minorHAnsi" w:hAnsiTheme="minorHAnsi" w:cstheme="minorHAnsi"/>
          <w:b/>
          <w:sz w:val="20"/>
          <w:szCs w:val="20"/>
        </w:rPr>
        <w:fldChar w:fldCharType="end"/>
      </w:r>
    </w:p>
    <w:p w14:paraId="7BC3F623" w14:textId="0E9FD437" w:rsidR="00332CCF" w:rsidRPr="00D97D9E" w:rsidRDefault="00D73F42" w:rsidP="00CF37EA">
      <w:pPr>
        <w:pStyle w:val="Teks"/>
        <w:spacing w:after="0"/>
        <w:rPr>
          <w:rFonts w:asciiTheme="minorHAnsi" w:hAnsiTheme="minorHAnsi" w:cstheme="minorHAnsi"/>
          <w:szCs w:val="24"/>
          <w:lang w:val="id-ID"/>
        </w:rPr>
      </w:pPr>
      <w:r w:rsidRPr="00D97D9E">
        <w:rPr>
          <w:rFonts w:asciiTheme="minorHAnsi" w:hAnsiTheme="minorHAnsi" w:cstheme="minorHAnsi"/>
          <w:szCs w:val="24"/>
          <w:lang w:val="id-ID"/>
        </w:rPr>
        <w:t>Adapun tahapan penelitian tindakan kelas dapat dijelaskan sebagai berikut:</w:t>
      </w:r>
      <w:r w:rsidR="002B04B8" w:rsidRPr="00D97D9E">
        <w:rPr>
          <w:rFonts w:asciiTheme="minorHAnsi" w:hAnsiTheme="minorHAnsi" w:cstheme="minorHAnsi"/>
          <w:szCs w:val="24"/>
          <w:lang w:val="id-ID"/>
        </w:rPr>
        <w:t xml:space="preserve"> 1) </w:t>
      </w:r>
      <w:r w:rsidRPr="00D97D9E">
        <w:rPr>
          <w:rFonts w:asciiTheme="minorHAnsi" w:hAnsiTheme="minorHAnsi" w:cstheme="minorHAnsi"/>
          <w:szCs w:val="24"/>
          <w:lang w:val="id-ID"/>
        </w:rPr>
        <w:t>Tahap Perencanaan</w:t>
      </w:r>
      <w:r w:rsidR="002B04B8" w:rsidRPr="00D97D9E">
        <w:rPr>
          <w:rFonts w:asciiTheme="minorHAnsi" w:hAnsiTheme="minorHAnsi" w:cstheme="minorHAnsi"/>
          <w:szCs w:val="24"/>
          <w:lang w:val="id-ID"/>
        </w:rPr>
        <w:t xml:space="preserve">, </w:t>
      </w:r>
      <w:r w:rsidR="007844CA" w:rsidRPr="00D97D9E">
        <w:rPr>
          <w:rFonts w:asciiTheme="minorHAnsi" w:hAnsiTheme="minorHAnsi" w:cstheme="minorHAnsi"/>
          <w:szCs w:val="24"/>
          <w:lang w:val="id-ID"/>
        </w:rPr>
        <w:t>dilakukan</w:t>
      </w:r>
      <w:r w:rsidR="00C56C9E" w:rsidRPr="00D97D9E">
        <w:rPr>
          <w:rFonts w:asciiTheme="minorHAnsi" w:hAnsiTheme="minorHAnsi" w:cstheme="minorHAnsi"/>
          <w:szCs w:val="24"/>
          <w:lang w:val="id-ID"/>
        </w:rPr>
        <w:t xml:space="preserve"> dengan merancang tujuan pembelajaran, membuat media diorama dan lembar kerja peserta didik, serta menyiapkan </w:t>
      </w:r>
      <w:r w:rsidR="00F0256D" w:rsidRPr="00D97D9E">
        <w:rPr>
          <w:rFonts w:asciiTheme="minorHAnsi" w:hAnsiTheme="minorHAnsi" w:cstheme="minorHAnsi"/>
          <w:szCs w:val="24"/>
          <w:lang w:val="id-ID"/>
        </w:rPr>
        <w:t>alat evaluasi</w:t>
      </w:r>
      <w:r w:rsidR="005D2DF6" w:rsidRPr="00D97D9E">
        <w:rPr>
          <w:rFonts w:asciiTheme="minorHAnsi" w:hAnsiTheme="minorHAnsi" w:cstheme="minorHAnsi"/>
          <w:szCs w:val="24"/>
          <w:lang w:val="id-ID"/>
        </w:rPr>
        <w:t xml:space="preserve"> berupa instrumen tes pemahaman konsep</w:t>
      </w:r>
      <w:r w:rsidR="0079008B" w:rsidRPr="00D97D9E">
        <w:rPr>
          <w:rFonts w:asciiTheme="minorHAnsi" w:hAnsiTheme="minorHAnsi" w:cstheme="minorHAnsi"/>
          <w:szCs w:val="24"/>
          <w:lang w:val="id-ID"/>
        </w:rPr>
        <w:t>, dan menyusun rencana pelaksanaan pembelajaran</w:t>
      </w:r>
      <w:r w:rsidR="002B04B8" w:rsidRPr="00D97D9E">
        <w:rPr>
          <w:rFonts w:asciiTheme="minorHAnsi" w:hAnsiTheme="minorHAnsi" w:cstheme="minorHAnsi"/>
          <w:szCs w:val="24"/>
          <w:lang w:val="id-ID"/>
        </w:rPr>
        <w:t xml:space="preserve">; 2) </w:t>
      </w:r>
      <w:r w:rsidRPr="00D97D9E">
        <w:rPr>
          <w:rFonts w:asciiTheme="minorHAnsi" w:hAnsiTheme="minorHAnsi" w:cstheme="minorHAnsi"/>
          <w:szCs w:val="24"/>
          <w:lang w:val="id-ID"/>
        </w:rPr>
        <w:t>Tahap Pelaksanaan</w:t>
      </w:r>
      <w:r w:rsidR="002B04B8" w:rsidRPr="00D97D9E">
        <w:rPr>
          <w:rFonts w:asciiTheme="minorHAnsi" w:hAnsiTheme="minorHAnsi" w:cstheme="minorHAnsi"/>
          <w:szCs w:val="24"/>
          <w:lang w:val="id-ID"/>
        </w:rPr>
        <w:t xml:space="preserve">, </w:t>
      </w:r>
      <w:r w:rsidR="0079008B" w:rsidRPr="00D97D9E">
        <w:rPr>
          <w:rFonts w:asciiTheme="minorHAnsi" w:hAnsiTheme="minorHAnsi" w:cstheme="minorHAnsi"/>
          <w:szCs w:val="24"/>
        </w:rPr>
        <w:t xml:space="preserve">dilakukan dengan melaksanakan </w:t>
      </w:r>
      <w:r w:rsidR="00A02A67" w:rsidRPr="00D97D9E">
        <w:rPr>
          <w:rFonts w:asciiTheme="minorHAnsi" w:hAnsiTheme="minorHAnsi" w:cstheme="minorHAnsi"/>
          <w:szCs w:val="24"/>
        </w:rPr>
        <w:t>kegiatan</w:t>
      </w:r>
      <w:r w:rsidR="0079008B" w:rsidRPr="00D97D9E">
        <w:rPr>
          <w:rFonts w:asciiTheme="minorHAnsi" w:hAnsiTheme="minorHAnsi" w:cstheme="minorHAnsi"/>
          <w:szCs w:val="24"/>
        </w:rPr>
        <w:t xml:space="preserve"> pembelajaran sesuai sintaks model </w:t>
      </w:r>
      <w:r w:rsidR="0079008B" w:rsidRPr="00D97D9E">
        <w:rPr>
          <w:rFonts w:asciiTheme="minorHAnsi" w:hAnsiTheme="minorHAnsi" w:cstheme="minorHAnsi"/>
          <w:i/>
          <w:iCs/>
          <w:szCs w:val="24"/>
        </w:rPr>
        <w:t>Project Based Learning</w:t>
      </w:r>
      <w:r w:rsidR="0079008B" w:rsidRPr="00D97D9E">
        <w:rPr>
          <w:rFonts w:asciiTheme="minorHAnsi" w:hAnsiTheme="minorHAnsi" w:cstheme="minorHAnsi"/>
          <w:szCs w:val="24"/>
        </w:rPr>
        <w:t xml:space="preserve"> berbantuan media diorama di kelas III SDN Pandanwangi 4 Kota Malang</w:t>
      </w:r>
      <w:r w:rsidR="007479EC" w:rsidRPr="00D97D9E">
        <w:rPr>
          <w:rFonts w:asciiTheme="minorHAnsi" w:hAnsiTheme="minorHAnsi" w:cstheme="minorHAnsi"/>
          <w:szCs w:val="24"/>
        </w:rPr>
        <w:t xml:space="preserve">, dilanjutkan dengan pemberian </w:t>
      </w:r>
      <w:r w:rsidR="007479EC" w:rsidRPr="00D97D9E">
        <w:rPr>
          <w:rFonts w:asciiTheme="minorHAnsi" w:hAnsiTheme="minorHAnsi" w:cstheme="minorHAnsi"/>
          <w:i/>
          <w:iCs/>
          <w:szCs w:val="24"/>
        </w:rPr>
        <w:t>postest</w:t>
      </w:r>
      <w:r w:rsidR="007479EC" w:rsidRPr="00D97D9E">
        <w:rPr>
          <w:rFonts w:asciiTheme="minorHAnsi" w:hAnsiTheme="minorHAnsi" w:cstheme="minorHAnsi"/>
          <w:szCs w:val="24"/>
        </w:rPr>
        <w:t xml:space="preserve"> pemahaman konsep di setiap akhir siklus</w:t>
      </w:r>
      <w:r w:rsidR="002B04B8" w:rsidRPr="00D97D9E">
        <w:rPr>
          <w:rFonts w:asciiTheme="minorHAnsi" w:hAnsiTheme="minorHAnsi" w:cstheme="minorHAnsi"/>
          <w:szCs w:val="24"/>
        </w:rPr>
        <w:t xml:space="preserve">; 3) </w:t>
      </w:r>
      <w:r w:rsidRPr="00D97D9E">
        <w:rPr>
          <w:rFonts w:asciiTheme="minorHAnsi" w:hAnsiTheme="minorHAnsi" w:cstheme="minorHAnsi"/>
          <w:szCs w:val="24"/>
        </w:rPr>
        <w:t>Tahap Observasi</w:t>
      </w:r>
      <w:r w:rsidR="002B04B8" w:rsidRPr="00D97D9E">
        <w:rPr>
          <w:rFonts w:asciiTheme="minorHAnsi" w:hAnsiTheme="minorHAnsi" w:cstheme="minorHAnsi"/>
          <w:szCs w:val="24"/>
        </w:rPr>
        <w:t xml:space="preserve">, </w:t>
      </w:r>
      <w:r w:rsidR="008225ED" w:rsidRPr="00D97D9E">
        <w:rPr>
          <w:rFonts w:asciiTheme="minorHAnsi" w:hAnsiTheme="minorHAnsi" w:cstheme="minorHAnsi"/>
          <w:szCs w:val="24"/>
        </w:rPr>
        <w:t>dilakukan dengan mengamati kondisi peserta didik ketika pembelajaran secara langsung</w:t>
      </w:r>
      <w:r w:rsidR="002B04B8" w:rsidRPr="00D97D9E">
        <w:rPr>
          <w:rFonts w:asciiTheme="minorHAnsi" w:hAnsiTheme="minorHAnsi" w:cstheme="minorHAnsi"/>
          <w:szCs w:val="24"/>
        </w:rPr>
        <w:t xml:space="preserve">; </w:t>
      </w:r>
      <w:r w:rsidR="002B04B8" w:rsidRPr="00D97D9E">
        <w:rPr>
          <w:rFonts w:asciiTheme="minorHAnsi" w:hAnsiTheme="minorHAnsi" w:cstheme="minorHAnsi"/>
          <w:szCs w:val="24"/>
          <w:lang w:val="id-ID"/>
        </w:rPr>
        <w:t xml:space="preserve">4) </w:t>
      </w:r>
      <w:r w:rsidRPr="00D97D9E">
        <w:rPr>
          <w:rFonts w:asciiTheme="minorHAnsi" w:hAnsiTheme="minorHAnsi" w:cstheme="minorHAnsi"/>
          <w:szCs w:val="24"/>
        </w:rPr>
        <w:t>Tahap Refleksi</w:t>
      </w:r>
      <w:r w:rsidR="002B04B8" w:rsidRPr="00D97D9E">
        <w:rPr>
          <w:rFonts w:asciiTheme="minorHAnsi" w:hAnsiTheme="minorHAnsi" w:cstheme="minorHAnsi"/>
          <w:szCs w:val="24"/>
        </w:rPr>
        <w:t>,</w:t>
      </w:r>
      <w:r w:rsidR="002B04B8" w:rsidRPr="00D97D9E">
        <w:rPr>
          <w:rFonts w:asciiTheme="minorHAnsi" w:hAnsiTheme="minorHAnsi" w:cstheme="minorHAnsi"/>
          <w:szCs w:val="24"/>
          <w:lang w:val="id-ID"/>
        </w:rPr>
        <w:t xml:space="preserve"> </w:t>
      </w:r>
      <w:r w:rsidR="00350F34" w:rsidRPr="00D97D9E">
        <w:rPr>
          <w:rFonts w:asciiTheme="minorHAnsi" w:hAnsiTheme="minorHAnsi" w:cstheme="minorHAnsi"/>
          <w:szCs w:val="24"/>
        </w:rPr>
        <w:t>bertujuan untuk melihat hambatan dan kekurangan yang ditemukan ketika proses implementasi pembelajaran menggunakan model PjBL berbantuan media</w:t>
      </w:r>
      <w:r w:rsidR="00332CCF" w:rsidRPr="00D97D9E">
        <w:rPr>
          <w:rFonts w:asciiTheme="minorHAnsi" w:hAnsiTheme="minorHAnsi" w:cstheme="minorHAnsi"/>
          <w:szCs w:val="24"/>
        </w:rPr>
        <w:t>.</w:t>
      </w:r>
      <w:r w:rsidR="008D02CA" w:rsidRPr="00D97D9E">
        <w:rPr>
          <w:rFonts w:asciiTheme="minorHAnsi" w:hAnsiTheme="minorHAnsi" w:cstheme="minorHAnsi"/>
          <w:szCs w:val="24"/>
        </w:rPr>
        <w:t xml:space="preserve"> Dengan mengetahui kelemahan tersebut, sehingga dapat dilakukan perbaikan pembelajaran siklus selanjutnya.</w:t>
      </w:r>
      <w:r w:rsidR="00332CCF" w:rsidRPr="00D97D9E">
        <w:rPr>
          <w:rFonts w:asciiTheme="minorHAnsi" w:hAnsiTheme="minorHAnsi" w:cstheme="minorHAnsi"/>
          <w:szCs w:val="24"/>
        </w:rPr>
        <w:t xml:space="preserve"> </w:t>
      </w:r>
    </w:p>
    <w:p w14:paraId="22BF8AFF" w14:textId="5502FA33" w:rsidR="003A57D7" w:rsidRPr="00D97D9E" w:rsidRDefault="003A57D7" w:rsidP="00CF37EA">
      <w:pPr>
        <w:pStyle w:val="Teks"/>
        <w:spacing w:after="0"/>
        <w:rPr>
          <w:rFonts w:asciiTheme="minorHAnsi" w:hAnsiTheme="minorHAnsi" w:cstheme="minorHAnsi"/>
          <w:szCs w:val="24"/>
        </w:rPr>
      </w:pPr>
      <w:r w:rsidRPr="00D97D9E">
        <w:rPr>
          <w:rFonts w:asciiTheme="minorHAnsi" w:hAnsiTheme="minorHAnsi" w:cstheme="minorHAnsi"/>
          <w:szCs w:val="24"/>
        </w:rPr>
        <w:t xml:space="preserve">Penelitian dilakukan pada bulan Agustus di kelas III SDN Pandanwangi 4 Kota Malang. Subjek penelitian ini adalah kelas III yang terdiri dari 25 peserta didik dengan laki-laki sebanyak </w:t>
      </w:r>
      <w:r w:rsidR="00F12583" w:rsidRPr="00D97D9E">
        <w:rPr>
          <w:rFonts w:asciiTheme="minorHAnsi" w:hAnsiTheme="minorHAnsi" w:cstheme="minorHAnsi"/>
          <w:szCs w:val="24"/>
        </w:rPr>
        <w:t>13</w:t>
      </w:r>
      <w:r w:rsidRPr="00D97D9E">
        <w:rPr>
          <w:rFonts w:asciiTheme="minorHAnsi" w:hAnsiTheme="minorHAnsi" w:cstheme="minorHAnsi"/>
          <w:szCs w:val="24"/>
        </w:rPr>
        <w:t xml:space="preserve"> orang dan perempuan sebanyak 1</w:t>
      </w:r>
      <w:r w:rsidR="00F12583" w:rsidRPr="00D97D9E">
        <w:rPr>
          <w:rFonts w:asciiTheme="minorHAnsi" w:hAnsiTheme="minorHAnsi" w:cstheme="minorHAnsi"/>
          <w:szCs w:val="24"/>
        </w:rPr>
        <w:t>2</w:t>
      </w:r>
      <w:r w:rsidRPr="00D97D9E">
        <w:rPr>
          <w:rFonts w:asciiTheme="minorHAnsi" w:hAnsiTheme="minorHAnsi" w:cstheme="minorHAnsi"/>
          <w:szCs w:val="24"/>
        </w:rPr>
        <w:t xml:space="preserve"> orang.  </w:t>
      </w:r>
    </w:p>
    <w:p w14:paraId="173A4F4D" w14:textId="7FEF2A35" w:rsidR="00B02FE7" w:rsidRPr="00D97D9E" w:rsidRDefault="00EC0F5D" w:rsidP="00CF37EA">
      <w:pPr>
        <w:pStyle w:val="Teks"/>
        <w:spacing w:after="0"/>
        <w:rPr>
          <w:rFonts w:asciiTheme="minorHAnsi" w:hAnsiTheme="minorHAnsi" w:cstheme="minorHAnsi"/>
          <w:szCs w:val="24"/>
        </w:rPr>
      </w:pPr>
      <w:r w:rsidRPr="00D97D9E">
        <w:rPr>
          <w:rFonts w:asciiTheme="minorHAnsi" w:hAnsiTheme="minorHAnsi" w:cstheme="minorHAnsi"/>
          <w:szCs w:val="24"/>
        </w:rPr>
        <w:t xml:space="preserve">Penelitian diterapkan sesuai dengan sintaks pada model pembelajaran </w:t>
      </w:r>
      <w:r w:rsidRPr="00D97D9E">
        <w:rPr>
          <w:rFonts w:asciiTheme="minorHAnsi" w:hAnsiTheme="minorHAnsi" w:cstheme="minorHAnsi"/>
          <w:i/>
          <w:iCs/>
          <w:szCs w:val="24"/>
        </w:rPr>
        <w:t>Project Based Learning</w:t>
      </w:r>
      <w:r w:rsidRPr="00D97D9E">
        <w:rPr>
          <w:rFonts w:asciiTheme="minorHAnsi" w:hAnsiTheme="minorHAnsi" w:cstheme="minorHAnsi"/>
          <w:szCs w:val="24"/>
        </w:rPr>
        <w:t xml:space="preserve"> selama empat kali pertemuan untuk meningkatkan pemahaman konsep IPA peserta didik.</w:t>
      </w:r>
      <w:r w:rsidR="00DF221F" w:rsidRPr="00D97D9E">
        <w:rPr>
          <w:rFonts w:asciiTheme="minorHAnsi" w:hAnsiTheme="minorHAnsi" w:cstheme="minorHAnsi"/>
          <w:szCs w:val="24"/>
        </w:rPr>
        <w:t xml:space="preserve"> </w:t>
      </w:r>
      <w:r w:rsidR="000F338D" w:rsidRPr="00D97D9E">
        <w:rPr>
          <w:rFonts w:asciiTheme="minorHAnsi" w:hAnsiTheme="minorHAnsi" w:cstheme="minorHAnsi"/>
          <w:szCs w:val="24"/>
        </w:rPr>
        <w:t>Penelitian ini menggu</w:t>
      </w:r>
      <w:r w:rsidR="00B83221">
        <w:rPr>
          <w:rFonts w:asciiTheme="minorHAnsi" w:hAnsiTheme="minorHAnsi" w:cstheme="minorHAnsi"/>
          <w:szCs w:val="24"/>
        </w:rPr>
        <w:t>nakan</w:t>
      </w:r>
      <w:r w:rsidR="000F338D" w:rsidRPr="00D97D9E">
        <w:rPr>
          <w:rFonts w:asciiTheme="minorHAnsi" w:hAnsiTheme="minorHAnsi" w:cstheme="minorHAnsi"/>
          <w:szCs w:val="24"/>
        </w:rPr>
        <w:t xml:space="preserve"> metode pengumpulan data berupa observasi, tes, dan dokumentasi. Instrumen penelitian yang digunakan </w:t>
      </w:r>
      <w:r w:rsidR="006B4319" w:rsidRPr="00D97D9E">
        <w:rPr>
          <w:rFonts w:asciiTheme="minorHAnsi" w:hAnsiTheme="minorHAnsi" w:cstheme="minorHAnsi"/>
          <w:szCs w:val="24"/>
        </w:rPr>
        <w:t xml:space="preserve">berupa tes </w:t>
      </w:r>
      <w:r w:rsidR="00BC0DDE" w:rsidRPr="00D97D9E">
        <w:rPr>
          <w:rFonts w:asciiTheme="minorHAnsi" w:hAnsiTheme="minorHAnsi" w:cstheme="minorHAnsi"/>
          <w:szCs w:val="24"/>
        </w:rPr>
        <w:t>pemahaman konsep</w:t>
      </w:r>
      <w:r w:rsidR="006B4319" w:rsidRPr="00D97D9E">
        <w:rPr>
          <w:rFonts w:asciiTheme="minorHAnsi" w:hAnsiTheme="minorHAnsi" w:cstheme="minorHAnsi"/>
          <w:szCs w:val="24"/>
        </w:rPr>
        <w:t>, lembar observasi, dan lembar kerja peserta didik.</w:t>
      </w:r>
      <w:r w:rsidR="00334E89" w:rsidRPr="00D97D9E">
        <w:rPr>
          <w:rFonts w:asciiTheme="minorHAnsi" w:hAnsiTheme="minorHAnsi" w:cstheme="minorHAnsi"/>
          <w:szCs w:val="24"/>
        </w:rPr>
        <w:t xml:space="preserve"> </w:t>
      </w:r>
    </w:p>
    <w:p w14:paraId="553974D4" w14:textId="0EB15F4F" w:rsidR="00AA0594" w:rsidRPr="00D97D9E" w:rsidRDefault="006B4319" w:rsidP="00CF37EA">
      <w:pPr>
        <w:pStyle w:val="Teks"/>
        <w:spacing w:after="0"/>
        <w:rPr>
          <w:rFonts w:asciiTheme="minorHAnsi" w:hAnsiTheme="minorHAnsi" w:cstheme="minorHAnsi"/>
          <w:szCs w:val="24"/>
        </w:rPr>
      </w:pPr>
      <w:r w:rsidRPr="00D97D9E">
        <w:rPr>
          <w:rFonts w:asciiTheme="minorHAnsi" w:hAnsiTheme="minorHAnsi" w:cstheme="minorHAnsi"/>
          <w:szCs w:val="24"/>
        </w:rPr>
        <w:t>Penelitian ini menggunakan teknik analisis da</w:t>
      </w:r>
      <w:r w:rsidR="00CB179C" w:rsidRPr="00D97D9E">
        <w:rPr>
          <w:rFonts w:asciiTheme="minorHAnsi" w:hAnsiTheme="minorHAnsi" w:cstheme="minorHAnsi"/>
          <w:szCs w:val="24"/>
        </w:rPr>
        <w:t>ta</w:t>
      </w:r>
      <w:r w:rsidRPr="00D97D9E">
        <w:rPr>
          <w:rFonts w:asciiTheme="minorHAnsi" w:hAnsiTheme="minorHAnsi" w:cstheme="minorHAnsi"/>
          <w:szCs w:val="24"/>
        </w:rPr>
        <w:t xml:space="preserve"> kuantitatif dan</w:t>
      </w:r>
      <w:r w:rsidR="00CB179C" w:rsidRPr="00D97D9E">
        <w:rPr>
          <w:rFonts w:asciiTheme="minorHAnsi" w:hAnsiTheme="minorHAnsi" w:cstheme="minorHAnsi"/>
          <w:szCs w:val="24"/>
        </w:rPr>
        <w:t xml:space="preserve"> analisis data kualitatif. </w:t>
      </w:r>
      <w:r w:rsidR="004742FD" w:rsidRPr="00D97D9E">
        <w:rPr>
          <w:rFonts w:asciiTheme="minorHAnsi" w:hAnsiTheme="minorHAnsi" w:cstheme="minorHAnsi"/>
          <w:szCs w:val="24"/>
        </w:rPr>
        <w:t>Data hasil tes evaluasi pada prasiklus, siklus I, dan siklus II dianalisis menggunakan metode analisis statistik deskriptif. Dat</w:t>
      </w:r>
      <w:r w:rsidR="003A57D7" w:rsidRPr="00D97D9E">
        <w:rPr>
          <w:rFonts w:asciiTheme="minorHAnsi" w:hAnsiTheme="minorHAnsi" w:cstheme="minorHAnsi"/>
          <w:szCs w:val="24"/>
        </w:rPr>
        <w:t xml:space="preserve">a kuantitatif </w:t>
      </w:r>
      <w:r w:rsidR="00AA0594" w:rsidRPr="00D97D9E">
        <w:rPr>
          <w:rFonts w:asciiTheme="minorHAnsi" w:hAnsiTheme="minorHAnsi" w:cstheme="minorHAnsi"/>
          <w:szCs w:val="24"/>
        </w:rPr>
        <w:t>berupa hasil pengerjaan soal evaluasi yang mengukur pemahaman konsep peserta didik. Tingkat ketuntasan belajar dalam pemahaman konsep peserta didik pada evaluasi dihitung dengan rumus berikut:</w:t>
      </w:r>
    </w:p>
    <w:p w14:paraId="13CE0C3F" w14:textId="77777777" w:rsidR="00D31AB1" w:rsidRPr="00D97D9E" w:rsidRDefault="00D31AB1" w:rsidP="00CF37EA">
      <w:pPr>
        <w:pStyle w:val="Teks"/>
        <w:numPr>
          <w:ilvl w:val="0"/>
          <w:numId w:val="17"/>
        </w:numPr>
        <w:spacing w:after="0"/>
        <w:ind w:left="284" w:hanging="284"/>
        <w:rPr>
          <w:rFonts w:asciiTheme="minorHAnsi" w:hAnsiTheme="minorHAnsi" w:cstheme="minorHAnsi"/>
          <w:szCs w:val="24"/>
        </w:rPr>
      </w:pPr>
      <w:r w:rsidRPr="00D97D9E">
        <w:rPr>
          <w:rFonts w:asciiTheme="minorHAnsi" w:hAnsiTheme="minorHAnsi" w:cstheme="minorHAnsi"/>
          <w:szCs w:val="24"/>
        </w:rPr>
        <w:t>Rumus untuk menghitung persentasi ketuntasan belajar</w:t>
      </w:r>
    </w:p>
    <w:p w14:paraId="2589F763" w14:textId="00B751E9" w:rsidR="00D31AB1" w:rsidRPr="00D97D9E" w:rsidRDefault="00D31AB1" w:rsidP="00CF37EA">
      <w:pPr>
        <w:pStyle w:val="Teks"/>
        <w:spacing w:after="0"/>
        <w:ind w:left="284" w:firstLine="0"/>
        <w:rPr>
          <w:rFonts w:asciiTheme="minorHAnsi" w:hAnsiTheme="minorHAnsi" w:cstheme="minorHAnsi"/>
          <w:szCs w:val="24"/>
        </w:rPr>
      </w:pPr>
      <m:oMathPara>
        <m:oMath>
          <m:r>
            <m:rPr>
              <m:sty m:val="p"/>
            </m:rPr>
            <w:rPr>
              <w:rFonts w:ascii="Cambria Math" w:hAnsi="Cambria Math" w:cstheme="minorHAnsi"/>
              <w:szCs w:val="24"/>
            </w:rPr>
            <m:t>P=</m:t>
          </m:r>
          <m:f>
            <m:fPr>
              <m:ctrlPr>
                <w:rPr>
                  <w:rFonts w:ascii="Cambria Math" w:hAnsi="Cambria Math" w:cstheme="minorHAnsi"/>
                  <w:iCs/>
                  <w:szCs w:val="24"/>
                </w:rPr>
              </m:ctrlPr>
            </m:fPr>
            <m:num>
              <m:nary>
                <m:naryPr>
                  <m:chr m:val="∑"/>
                  <m:limLoc m:val="undOvr"/>
                  <m:subHide m:val="1"/>
                  <m:supHide m:val="1"/>
                  <m:ctrlPr>
                    <w:rPr>
                      <w:rFonts w:ascii="Cambria Math" w:hAnsi="Cambria Math" w:cstheme="minorHAnsi"/>
                      <w:iCs/>
                      <w:szCs w:val="24"/>
                    </w:rPr>
                  </m:ctrlPr>
                </m:naryPr>
                <m:sub/>
                <m:sup/>
                <m:e>
                  <m:r>
                    <m:rPr>
                      <m:sty m:val="p"/>
                    </m:rPr>
                    <w:rPr>
                      <w:rFonts w:ascii="Cambria Math" w:hAnsi="Cambria Math" w:cstheme="minorHAnsi"/>
                      <w:szCs w:val="24"/>
                    </w:rPr>
                    <m:t>Siswa yang tuntas belajar</m:t>
                  </m:r>
                </m:e>
              </m:nary>
            </m:num>
            <m:den>
              <m:nary>
                <m:naryPr>
                  <m:chr m:val="∑"/>
                  <m:limLoc m:val="undOvr"/>
                  <m:subHide m:val="1"/>
                  <m:supHide m:val="1"/>
                  <m:ctrlPr>
                    <w:rPr>
                      <w:rFonts w:ascii="Cambria Math" w:hAnsi="Cambria Math" w:cstheme="minorHAnsi"/>
                      <w:iCs/>
                      <w:szCs w:val="24"/>
                    </w:rPr>
                  </m:ctrlPr>
                </m:naryPr>
                <m:sub/>
                <m:sup/>
                <m:e>
                  <m:r>
                    <m:rPr>
                      <m:sty m:val="p"/>
                    </m:rPr>
                    <w:rPr>
                      <w:rFonts w:ascii="Cambria Math" w:hAnsi="Cambria Math" w:cstheme="minorHAnsi"/>
                      <w:szCs w:val="24"/>
                    </w:rPr>
                    <m:t>Siswa</m:t>
                  </m:r>
                </m:e>
              </m:nary>
            </m:den>
          </m:f>
          <m:r>
            <m:rPr>
              <m:sty m:val="p"/>
            </m:rPr>
            <w:rPr>
              <w:rFonts w:ascii="Cambria Math" w:hAnsi="Cambria Math" w:cstheme="minorHAnsi"/>
              <w:szCs w:val="24"/>
            </w:rPr>
            <m:t>×100%</m:t>
          </m:r>
        </m:oMath>
      </m:oMathPara>
    </w:p>
    <w:p w14:paraId="0D73C649" w14:textId="072BB54F" w:rsidR="00D31AB1" w:rsidRPr="00D97D9E" w:rsidRDefault="00D31AB1" w:rsidP="00CF37EA">
      <w:pPr>
        <w:pStyle w:val="Teks"/>
        <w:numPr>
          <w:ilvl w:val="0"/>
          <w:numId w:val="17"/>
        </w:numPr>
        <w:spacing w:after="0"/>
        <w:ind w:left="284" w:hanging="284"/>
        <w:rPr>
          <w:rFonts w:asciiTheme="minorHAnsi" w:hAnsiTheme="minorHAnsi" w:cstheme="minorHAnsi"/>
          <w:szCs w:val="24"/>
        </w:rPr>
      </w:pPr>
      <w:r w:rsidRPr="00D97D9E">
        <w:rPr>
          <w:rFonts w:asciiTheme="minorHAnsi" w:hAnsiTheme="minorHAnsi" w:cstheme="minorHAnsi"/>
          <w:szCs w:val="24"/>
        </w:rPr>
        <w:t>Rumus untuk menghitung nilai rata-rata</w:t>
      </w:r>
    </w:p>
    <w:p w14:paraId="07A857D1" w14:textId="6BBD3C53" w:rsidR="00D31AB1" w:rsidRPr="00D97D9E" w:rsidRDefault="0056324E" w:rsidP="00CF37EA">
      <w:pPr>
        <w:pStyle w:val="Teks"/>
        <w:spacing w:after="0"/>
        <w:ind w:left="284" w:firstLine="0"/>
        <w:rPr>
          <w:rFonts w:asciiTheme="minorHAnsi" w:hAnsiTheme="minorHAnsi" w:cstheme="minorHAnsi"/>
          <w:szCs w:val="24"/>
        </w:rPr>
      </w:pPr>
      <m:oMathPara>
        <m:oMath>
          <m:r>
            <m:rPr>
              <m:sty m:val="p"/>
            </m:rPr>
            <w:rPr>
              <w:rFonts w:ascii="Cambria Math" w:hAnsi="Cambria Math" w:cstheme="minorHAnsi"/>
              <w:szCs w:val="24"/>
            </w:rPr>
            <m:t>x=</m:t>
          </m:r>
          <m:f>
            <m:fPr>
              <m:ctrlPr>
                <w:rPr>
                  <w:rFonts w:ascii="Cambria Math" w:hAnsi="Cambria Math" w:cstheme="minorHAnsi"/>
                  <w:iCs/>
                  <w:szCs w:val="24"/>
                </w:rPr>
              </m:ctrlPr>
            </m:fPr>
            <m:num>
              <m:r>
                <m:rPr>
                  <m:sty m:val="p"/>
                </m:rPr>
                <w:rPr>
                  <w:rFonts w:ascii="Cambria Math" w:hAnsi="Cambria Math" w:cstheme="minorHAnsi"/>
                  <w:szCs w:val="24"/>
                </w:rPr>
                <m:t>Jumlah semua nilai peserta didik</m:t>
              </m:r>
            </m:num>
            <m:den>
              <m:r>
                <m:rPr>
                  <m:sty m:val="p"/>
                </m:rPr>
                <w:rPr>
                  <w:rFonts w:ascii="Cambria Math" w:hAnsi="Cambria Math" w:cstheme="minorHAnsi"/>
                  <w:szCs w:val="24"/>
                </w:rPr>
                <m:t>Jumlah peserta didik</m:t>
              </m:r>
            </m:den>
          </m:f>
          <m:r>
            <m:rPr>
              <m:sty m:val="p"/>
            </m:rPr>
            <w:rPr>
              <w:rFonts w:ascii="Cambria Math" w:hAnsi="Cambria Math" w:cstheme="minorHAnsi"/>
              <w:szCs w:val="24"/>
            </w:rPr>
            <m:t>×100%</m:t>
          </m:r>
        </m:oMath>
      </m:oMathPara>
    </w:p>
    <w:p w14:paraId="38EE8DB1" w14:textId="77777777" w:rsidR="00D31AB1" w:rsidRPr="00D97D9E" w:rsidRDefault="00D31AB1" w:rsidP="00CF37EA">
      <w:pPr>
        <w:pStyle w:val="Teks"/>
        <w:spacing w:after="0"/>
        <w:ind w:left="284" w:firstLine="0"/>
        <w:rPr>
          <w:rFonts w:asciiTheme="minorHAnsi" w:hAnsiTheme="minorHAnsi" w:cstheme="minorHAnsi"/>
          <w:szCs w:val="24"/>
        </w:rPr>
      </w:pPr>
    </w:p>
    <w:p w14:paraId="74EA717A" w14:textId="772C2068" w:rsidR="005D25AB" w:rsidRPr="00D97D9E" w:rsidRDefault="009563FF" w:rsidP="00CF37EA">
      <w:pPr>
        <w:pStyle w:val="Teks"/>
        <w:spacing w:after="0"/>
        <w:ind w:firstLine="0"/>
        <w:rPr>
          <w:rFonts w:asciiTheme="minorHAnsi" w:hAnsiTheme="minorHAnsi" w:cstheme="minorHAnsi"/>
          <w:szCs w:val="24"/>
        </w:rPr>
      </w:pPr>
      <w:r w:rsidRPr="00D97D9E">
        <w:rPr>
          <w:rFonts w:asciiTheme="minorHAnsi" w:hAnsiTheme="minorHAnsi" w:cstheme="minorHAnsi"/>
          <w:szCs w:val="24"/>
        </w:rPr>
        <w:t>Nilai persentase ketuntasan belajar dalam pemahaman konsep selanjutnya dikategorikan sesuai Tabel 1 berikut ini:</w:t>
      </w:r>
    </w:p>
    <w:p w14:paraId="21374F2E" w14:textId="580729C1" w:rsidR="009563FF" w:rsidRPr="00D97D9E" w:rsidRDefault="009563FF" w:rsidP="00CF37EA">
      <w:pPr>
        <w:pStyle w:val="Teks"/>
        <w:spacing w:after="0"/>
        <w:jc w:val="center"/>
        <w:rPr>
          <w:rFonts w:asciiTheme="minorHAnsi" w:hAnsiTheme="minorHAnsi" w:cstheme="minorHAnsi"/>
          <w:b/>
          <w:sz w:val="20"/>
          <w:szCs w:val="20"/>
        </w:rPr>
      </w:pPr>
      <w:r w:rsidRPr="00D97D9E">
        <w:rPr>
          <w:rFonts w:asciiTheme="minorHAnsi" w:hAnsiTheme="minorHAnsi" w:cstheme="minorHAnsi"/>
          <w:b/>
          <w:sz w:val="20"/>
          <w:szCs w:val="20"/>
        </w:rPr>
        <w:t xml:space="preserve">Tabel 1. </w:t>
      </w:r>
      <w:r w:rsidR="00A17CB5" w:rsidRPr="00D97D9E">
        <w:rPr>
          <w:rFonts w:asciiTheme="minorHAnsi" w:hAnsiTheme="minorHAnsi" w:cstheme="minorHAnsi"/>
          <w:b/>
          <w:sz w:val="20"/>
          <w:szCs w:val="20"/>
        </w:rPr>
        <w:t>Kriteria Pemahaman Konsep</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513"/>
        <w:gridCol w:w="4514"/>
      </w:tblGrid>
      <w:tr w:rsidR="00A17CB5" w:rsidRPr="00D97D9E" w14:paraId="47BA298A" w14:textId="635131F1" w:rsidTr="009C0F21">
        <w:trPr>
          <w:jc w:val="center"/>
        </w:trPr>
        <w:tc>
          <w:tcPr>
            <w:tcW w:w="2500" w:type="pct"/>
            <w:tcBorders>
              <w:bottom w:val="single" w:sz="4" w:space="0" w:color="auto"/>
            </w:tcBorders>
          </w:tcPr>
          <w:p w14:paraId="683B86F5" w14:textId="346DDD09" w:rsidR="00A17CB5" w:rsidRPr="00D97D9E" w:rsidRDefault="009C0F21"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Persentase</w:t>
            </w:r>
          </w:p>
        </w:tc>
        <w:tc>
          <w:tcPr>
            <w:tcW w:w="2500" w:type="pct"/>
            <w:tcBorders>
              <w:bottom w:val="single" w:sz="4" w:space="0" w:color="auto"/>
            </w:tcBorders>
          </w:tcPr>
          <w:p w14:paraId="3CF5DB3E" w14:textId="7526F5E0" w:rsidR="00A17CB5" w:rsidRPr="00D97D9E" w:rsidRDefault="009C0F21"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Kategori</w:t>
            </w:r>
          </w:p>
        </w:tc>
      </w:tr>
      <w:tr w:rsidR="00A17CB5" w:rsidRPr="00D97D9E" w14:paraId="782AF0A6" w14:textId="3EE8BA8E" w:rsidTr="009C0F21">
        <w:trPr>
          <w:jc w:val="center"/>
        </w:trPr>
        <w:tc>
          <w:tcPr>
            <w:tcW w:w="2500" w:type="pct"/>
            <w:tcBorders>
              <w:top w:val="single" w:sz="4" w:space="0" w:color="auto"/>
              <w:bottom w:val="nil"/>
            </w:tcBorders>
          </w:tcPr>
          <w:p w14:paraId="4BD87031" w14:textId="3CF83A49" w:rsidR="00A17CB5" w:rsidRPr="00D97D9E" w:rsidRDefault="009C0F21"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81 – 100 %</w:t>
            </w:r>
          </w:p>
        </w:tc>
        <w:tc>
          <w:tcPr>
            <w:tcW w:w="2500" w:type="pct"/>
            <w:tcBorders>
              <w:top w:val="single" w:sz="4" w:space="0" w:color="auto"/>
              <w:bottom w:val="nil"/>
            </w:tcBorders>
          </w:tcPr>
          <w:p w14:paraId="0149BC0C" w14:textId="35B5F6E1" w:rsidR="00A17CB5" w:rsidRPr="00D97D9E" w:rsidRDefault="009C0F21"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Sangat Baik</w:t>
            </w:r>
          </w:p>
        </w:tc>
      </w:tr>
      <w:tr w:rsidR="00A17CB5" w:rsidRPr="00D97D9E" w14:paraId="47B57173" w14:textId="04BFBF67" w:rsidTr="009C0F21">
        <w:trPr>
          <w:jc w:val="center"/>
        </w:trPr>
        <w:tc>
          <w:tcPr>
            <w:tcW w:w="2500" w:type="pct"/>
            <w:tcBorders>
              <w:top w:val="nil"/>
              <w:bottom w:val="nil"/>
            </w:tcBorders>
          </w:tcPr>
          <w:p w14:paraId="225F02F2" w14:textId="3D7F5071" w:rsidR="00A17CB5" w:rsidRPr="00D97D9E" w:rsidRDefault="009C0F21"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 xml:space="preserve">61 – 80% </w:t>
            </w:r>
          </w:p>
        </w:tc>
        <w:tc>
          <w:tcPr>
            <w:tcW w:w="2500" w:type="pct"/>
            <w:tcBorders>
              <w:top w:val="nil"/>
              <w:bottom w:val="nil"/>
            </w:tcBorders>
          </w:tcPr>
          <w:p w14:paraId="4B1E77E2" w14:textId="77F2D321" w:rsidR="00A17CB5" w:rsidRPr="00D97D9E" w:rsidRDefault="009C0F21"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Baik</w:t>
            </w:r>
          </w:p>
        </w:tc>
      </w:tr>
      <w:tr w:rsidR="00A17CB5" w:rsidRPr="00D97D9E" w14:paraId="3C42FC06" w14:textId="6AE9F78B" w:rsidTr="009C0F21">
        <w:trPr>
          <w:jc w:val="center"/>
        </w:trPr>
        <w:tc>
          <w:tcPr>
            <w:tcW w:w="2500" w:type="pct"/>
            <w:tcBorders>
              <w:top w:val="nil"/>
              <w:bottom w:val="nil"/>
            </w:tcBorders>
          </w:tcPr>
          <w:p w14:paraId="16CE1609" w14:textId="2BE3B06C" w:rsidR="00A17CB5" w:rsidRPr="00D97D9E" w:rsidRDefault="009C0F21"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41 – 60%</w:t>
            </w:r>
          </w:p>
        </w:tc>
        <w:tc>
          <w:tcPr>
            <w:tcW w:w="2500" w:type="pct"/>
            <w:tcBorders>
              <w:top w:val="nil"/>
              <w:bottom w:val="nil"/>
            </w:tcBorders>
          </w:tcPr>
          <w:p w14:paraId="2CCA734D" w14:textId="3602AD2F" w:rsidR="00A17CB5" w:rsidRPr="00D97D9E" w:rsidRDefault="009C0F21"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Cukup</w:t>
            </w:r>
          </w:p>
        </w:tc>
      </w:tr>
      <w:tr w:rsidR="009C0F21" w:rsidRPr="00D97D9E" w14:paraId="76239BEB" w14:textId="77777777" w:rsidTr="009C0F21">
        <w:trPr>
          <w:jc w:val="center"/>
        </w:trPr>
        <w:tc>
          <w:tcPr>
            <w:tcW w:w="2500" w:type="pct"/>
            <w:tcBorders>
              <w:top w:val="nil"/>
              <w:bottom w:val="nil"/>
            </w:tcBorders>
          </w:tcPr>
          <w:p w14:paraId="2CAE3ACF" w14:textId="0CBD0745" w:rsidR="009C0F21" w:rsidRPr="00D97D9E" w:rsidRDefault="009C0F21"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21 – 40 %</w:t>
            </w:r>
          </w:p>
        </w:tc>
        <w:tc>
          <w:tcPr>
            <w:tcW w:w="2500" w:type="pct"/>
            <w:tcBorders>
              <w:top w:val="nil"/>
              <w:bottom w:val="nil"/>
            </w:tcBorders>
          </w:tcPr>
          <w:p w14:paraId="3312DFE1" w14:textId="53EC624A" w:rsidR="009C0F21" w:rsidRPr="00D97D9E" w:rsidRDefault="009C0F21"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Kurang</w:t>
            </w:r>
          </w:p>
        </w:tc>
      </w:tr>
      <w:tr w:rsidR="009C0F21" w:rsidRPr="00D97D9E" w14:paraId="7314CDE0" w14:textId="77777777" w:rsidTr="009C0F21">
        <w:trPr>
          <w:jc w:val="center"/>
        </w:trPr>
        <w:tc>
          <w:tcPr>
            <w:tcW w:w="2500" w:type="pct"/>
            <w:tcBorders>
              <w:top w:val="nil"/>
            </w:tcBorders>
          </w:tcPr>
          <w:p w14:paraId="3EF41FC1" w14:textId="1B5724BA" w:rsidR="009C0F21" w:rsidRPr="00D97D9E" w:rsidRDefault="009C0F21"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0 – 20%</w:t>
            </w:r>
          </w:p>
        </w:tc>
        <w:tc>
          <w:tcPr>
            <w:tcW w:w="2500" w:type="pct"/>
            <w:tcBorders>
              <w:top w:val="nil"/>
            </w:tcBorders>
          </w:tcPr>
          <w:p w14:paraId="3672F459" w14:textId="5E374CE5" w:rsidR="009C0F21" w:rsidRPr="00D97D9E" w:rsidRDefault="009C0F21"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Sangat Kurang</w:t>
            </w:r>
          </w:p>
        </w:tc>
      </w:tr>
    </w:tbl>
    <w:p w14:paraId="1A30D8A5" w14:textId="0CEF0FE7" w:rsidR="00036635" w:rsidRPr="00D97D9E" w:rsidRDefault="00EB5518" w:rsidP="00CF37EA">
      <w:pPr>
        <w:pStyle w:val="Teks"/>
        <w:spacing w:after="0"/>
        <w:ind w:firstLine="0"/>
        <w:rPr>
          <w:rStyle w:val="longtext"/>
          <w:rFonts w:asciiTheme="minorHAnsi" w:hAnsiTheme="minorHAnsi" w:cstheme="minorHAnsi"/>
          <w:lang w:val="en-ID"/>
        </w:rPr>
      </w:pPr>
      <w:r w:rsidRPr="00D97D9E">
        <w:rPr>
          <w:rFonts w:asciiTheme="minorHAnsi" w:hAnsiTheme="minorHAnsi" w:cstheme="minorHAnsi"/>
          <w:szCs w:val="24"/>
        </w:rPr>
        <w:t xml:space="preserve">Sumber: </w:t>
      </w:r>
      <w:r w:rsidRPr="00D97D9E">
        <w:rPr>
          <w:rStyle w:val="longtext"/>
          <w:rFonts w:asciiTheme="minorHAnsi" w:hAnsiTheme="minorHAnsi" w:cstheme="minorHAnsi"/>
          <w:szCs w:val="24"/>
          <w:lang w:val="en-ID"/>
        </w:rPr>
        <w:fldChar w:fldCharType="begin" w:fldLock="1"/>
      </w:r>
      <w:r w:rsidRPr="00D97D9E">
        <w:rPr>
          <w:rStyle w:val="longtext"/>
          <w:rFonts w:asciiTheme="minorHAnsi" w:hAnsiTheme="minorHAnsi" w:cstheme="minorHAnsi"/>
          <w:szCs w:val="24"/>
          <w:lang w:val="en-ID"/>
        </w:rPr>
        <w:instrText>ADDIN CSL_CITATION {"citationItems":[{"id":"ITEM-1","itemData":{"abstract":"… penelitian tindakan kelas siklus I dan siklus II, yaitu data kuantitatif diperoleh dari nilai persentase pemahaman konsep dan data kualitatif diperoleh melalui angket … pembelajaran biologi …","author":[{"dropping-particle":"","family":"Juwitasari","given":"","non-dropping-particle":"","parse-names":false,"suffix":""},{"dropping-particle":"","family":"Rachmawati","given":"R C","non-dropping-particle":"","parse-names":false,"suffix":""},{"dropping-particle":"","family":"Mukaromah","given":"S","non-dropping-particle":"","parse-names":false,"suffix":""}],"container-title":"… Pendidikan Profesi Guru","id":"ITEM-1","issued":{"date-parts":[["2023"]]},"title":"166. Peningkatan Respon Siswa dan Pemahaman Konsep Materi Sistem Reproduksi melalui Model Problem Based Learning Berbantuan Mind Mapping","type":"article-journal"},"uris":["http://www.mendeley.com/documents/?uuid=a06c5fea-d0cd-40c5-9461-c3d8b30a3900"]}],"mendeley":{"formattedCitation":"(Juwitasari et al., 2023)","plainTextFormattedCitation":"(Juwitasari et al., 2023)","previouslyFormattedCitation":"(Juwitasari et al., 2023)"},"properties":{"noteIndex":0},"schema":"https://github.com/citation-style-language/schema/raw/master/csl-citation.json"}</w:instrText>
      </w:r>
      <w:r w:rsidRPr="00D97D9E">
        <w:rPr>
          <w:rStyle w:val="longtext"/>
          <w:rFonts w:asciiTheme="minorHAnsi" w:hAnsiTheme="minorHAnsi" w:cstheme="minorHAnsi"/>
          <w:szCs w:val="24"/>
          <w:lang w:val="en-ID"/>
        </w:rPr>
        <w:fldChar w:fldCharType="separate"/>
      </w:r>
      <w:r w:rsidRPr="00D97D9E">
        <w:rPr>
          <w:rStyle w:val="longtext"/>
          <w:rFonts w:asciiTheme="minorHAnsi" w:hAnsiTheme="minorHAnsi" w:cstheme="minorHAnsi"/>
          <w:noProof/>
          <w:szCs w:val="24"/>
          <w:lang w:val="en-ID"/>
        </w:rPr>
        <w:t>(Juwitasari et al., 2023)</w:t>
      </w:r>
      <w:r w:rsidRPr="00D97D9E">
        <w:rPr>
          <w:rStyle w:val="longtext"/>
          <w:rFonts w:asciiTheme="minorHAnsi" w:hAnsiTheme="minorHAnsi" w:cstheme="minorHAnsi"/>
          <w:szCs w:val="24"/>
          <w:lang w:val="en-ID"/>
        </w:rPr>
        <w:fldChar w:fldCharType="end"/>
      </w:r>
    </w:p>
    <w:p w14:paraId="587FA3B5" w14:textId="77777777" w:rsidR="00D4511D" w:rsidRPr="00D97D9E" w:rsidRDefault="00D4511D" w:rsidP="00CF37EA">
      <w:pPr>
        <w:pStyle w:val="Teks"/>
        <w:spacing w:after="0"/>
        <w:ind w:firstLine="0"/>
        <w:rPr>
          <w:rFonts w:asciiTheme="minorHAnsi" w:hAnsiTheme="minorHAnsi" w:cstheme="minorHAnsi"/>
          <w:szCs w:val="24"/>
        </w:rPr>
      </w:pPr>
    </w:p>
    <w:p w14:paraId="7D446D6B" w14:textId="0008748A" w:rsidR="00D26F67" w:rsidRPr="00D97D9E" w:rsidRDefault="00D26F67" w:rsidP="00CF37EA">
      <w:pPr>
        <w:pStyle w:val="SubJudul1"/>
        <w:spacing w:line="276" w:lineRule="auto"/>
        <w:rPr>
          <w:rFonts w:asciiTheme="minorHAnsi" w:hAnsiTheme="minorHAnsi" w:cstheme="minorHAnsi"/>
        </w:rPr>
      </w:pPr>
      <w:r w:rsidRPr="00D97D9E">
        <w:rPr>
          <w:rFonts w:asciiTheme="minorHAnsi" w:hAnsiTheme="minorHAnsi" w:cstheme="minorHAnsi"/>
        </w:rPr>
        <w:t>Hasil dan Pembahasan</w:t>
      </w:r>
    </w:p>
    <w:p w14:paraId="14EE4DBA" w14:textId="135D4DCA" w:rsidR="008B2DC4" w:rsidRPr="00D97D9E" w:rsidRDefault="008B2DC4" w:rsidP="00CF37EA">
      <w:pPr>
        <w:pStyle w:val="SubJudul1"/>
        <w:spacing w:line="276" w:lineRule="auto"/>
        <w:ind w:firstLine="567"/>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Penelitian ini dilakukan di kelas III SDN Pandanwangi 4 tahun pelajaran 2024/2025. Penelitian ini dilaksanakan selama empat kali pertemuan dari tanggal </w:t>
      </w:r>
      <w:r w:rsidR="00F62D65" w:rsidRPr="00D97D9E">
        <w:rPr>
          <w:rFonts w:asciiTheme="minorHAnsi" w:hAnsiTheme="minorHAnsi" w:cstheme="minorHAnsi"/>
          <w:b w:val="0"/>
          <w:szCs w:val="24"/>
          <w:shd w:val="clear" w:color="auto" w:fill="FFFFFF"/>
        </w:rPr>
        <w:t xml:space="preserve">5 Agustus 2024 s/d 14 Agustus 2024, dimana pertemuan pertama terdiri dari 2 x 35 menit dan pertemuan kedua terdiri dari 3 x 35 menit. </w:t>
      </w:r>
      <w:r w:rsidR="004C60C2" w:rsidRPr="00D97D9E">
        <w:rPr>
          <w:rFonts w:asciiTheme="minorHAnsi" w:hAnsiTheme="minorHAnsi" w:cstheme="minorHAnsi"/>
          <w:b w:val="0"/>
          <w:szCs w:val="24"/>
          <w:shd w:val="clear" w:color="auto" w:fill="FFFFFF"/>
        </w:rPr>
        <w:t xml:space="preserve">Peneliti menerapkan model pembelajaran Project Based Learning (PjBL) yang meliputi enam </w:t>
      </w:r>
      <w:r w:rsidR="00041649" w:rsidRPr="00D97D9E">
        <w:rPr>
          <w:rFonts w:asciiTheme="minorHAnsi" w:hAnsiTheme="minorHAnsi" w:cstheme="minorHAnsi"/>
          <w:b w:val="0"/>
          <w:szCs w:val="24"/>
          <w:shd w:val="clear" w:color="auto" w:fill="FFFFFF"/>
        </w:rPr>
        <w:t xml:space="preserve">langkah yaitu 1) penentuan pertanyaan mendasar, 2) </w:t>
      </w:r>
      <w:r w:rsidR="000F0C6D" w:rsidRPr="00D97D9E">
        <w:rPr>
          <w:rFonts w:asciiTheme="minorHAnsi" w:hAnsiTheme="minorHAnsi" w:cstheme="minorHAnsi"/>
          <w:b w:val="0"/>
          <w:szCs w:val="24"/>
          <w:shd w:val="clear" w:color="auto" w:fill="FFFFFF"/>
        </w:rPr>
        <w:t xml:space="preserve">mendesain perencanaan proyek, 3) menyusun jadwal, 4) memonitor peserta didik dan kemajuan proyek, 5) menguji hasil, dan 6) mengevaluasi pengalaman </w:t>
      </w:r>
      <w:r w:rsidR="007B4D9F" w:rsidRPr="00D97D9E">
        <w:rPr>
          <w:rFonts w:asciiTheme="minorHAnsi" w:hAnsiTheme="minorHAnsi" w:cstheme="minorHAnsi"/>
          <w:b w:val="0"/>
          <w:szCs w:val="24"/>
          <w:shd w:val="clear" w:color="auto" w:fill="FFFFFF"/>
        </w:rPr>
        <w:fldChar w:fldCharType="begin" w:fldLock="1"/>
      </w:r>
      <w:r w:rsidR="00201093" w:rsidRPr="00D97D9E">
        <w:rPr>
          <w:rFonts w:asciiTheme="minorHAnsi" w:hAnsiTheme="minorHAnsi" w:cstheme="minorHAnsi"/>
          <w:b w:val="0"/>
          <w:szCs w:val="24"/>
          <w:shd w:val="clear" w:color="auto" w:fill="FFFFFF"/>
        </w:rPr>
        <w:instrText>ADDIN CSL_CITATION {"citationItems":[{"id":"ITEM-1","itemData":{"ISBN":"9786233439817","ISSN":"00137782","author":[{"dropping-particle":"","family":"Lestari","given":"Sri","non-dropping-particle":"","parse-names":false,"suffix":""},{"dropping-particle":"","family":"Yuwono","given":"Ahmad Agung","non-dropping-particle":"","parse-names":false,"suffix":""}],"container-title":"Engineering","id":"ITEM-1","issue":"1-2","issued":{"date-parts":[["2022"]]},"number-of-pages":"1-74","title":"Coaching unutk Meningkatkan Kemampuan Guru","type":"book"},"uris":["http://www.mendeley.com/documents/?uuid=75e54330-b290-408c-b358-30176033d5d7"]}],"mendeley":{"formattedCitation":"(Lestari &amp; Yuwono, 2022)","plainTextFormattedCitation":"(Lestari &amp; Yuwono, 2022)","previouslyFormattedCitation":"(Lestari &amp; Yuwono, 2022)"},"properties":{"noteIndex":0},"schema":"https://github.com/citation-style-language/schema/raw/master/csl-citation.json"}</w:instrText>
      </w:r>
      <w:r w:rsidR="007B4D9F" w:rsidRPr="00D97D9E">
        <w:rPr>
          <w:rFonts w:asciiTheme="minorHAnsi" w:hAnsiTheme="minorHAnsi" w:cstheme="minorHAnsi"/>
          <w:b w:val="0"/>
          <w:szCs w:val="24"/>
          <w:shd w:val="clear" w:color="auto" w:fill="FFFFFF"/>
        </w:rPr>
        <w:fldChar w:fldCharType="separate"/>
      </w:r>
      <w:r w:rsidR="007B4D9F" w:rsidRPr="00D97D9E">
        <w:rPr>
          <w:rFonts w:asciiTheme="minorHAnsi" w:hAnsiTheme="minorHAnsi" w:cstheme="minorHAnsi"/>
          <w:b w:val="0"/>
          <w:noProof/>
          <w:szCs w:val="24"/>
          <w:shd w:val="clear" w:color="auto" w:fill="FFFFFF"/>
        </w:rPr>
        <w:t>(Lestari &amp; Yuwono, 2022)</w:t>
      </w:r>
      <w:r w:rsidR="007B4D9F" w:rsidRPr="00D97D9E">
        <w:rPr>
          <w:rFonts w:asciiTheme="minorHAnsi" w:hAnsiTheme="minorHAnsi" w:cstheme="minorHAnsi"/>
          <w:b w:val="0"/>
          <w:szCs w:val="24"/>
          <w:shd w:val="clear" w:color="auto" w:fill="FFFFFF"/>
        </w:rPr>
        <w:fldChar w:fldCharType="end"/>
      </w:r>
      <w:r w:rsidR="000F0C6D" w:rsidRPr="00D97D9E">
        <w:rPr>
          <w:rFonts w:asciiTheme="minorHAnsi" w:hAnsiTheme="minorHAnsi" w:cstheme="minorHAnsi"/>
          <w:b w:val="0"/>
          <w:szCs w:val="24"/>
          <w:shd w:val="clear" w:color="auto" w:fill="FFFFFF"/>
        </w:rPr>
        <w:t xml:space="preserve">. </w:t>
      </w:r>
    </w:p>
    <w:p w14:paraId="4B8F4499" w14:textId="752DEB1F" w:rsidR="00107927" w:rsidRPr="00D97D9E" w:rsidRDefault="00107927" w:rsidP="00CF37EA">
      <w:pPr>
        <w:pStyle w:val="SubJudul1"/>
        <w:spacing w:line="276" w:lineRule="auto"/>
        <w:jc w:val="both"/>
        <w:rPr>
          <w:rFonts w:asciiTheme="minorHAnsi" w:hAnsiTheme="minorHAnsi" w:cstheme="minorHAnsi"/>
          <w:bCs/>
          <w:szCs w:val="24"/>
          <w:shd w:val="clear" w:color="auto" w:fill="FFFFFF"/>
        </w:rPr>
      </w:pPr>
      <w:r w:rsidRPr="00D97D9E">
        <w:rPr>
          <w:rFonts w:asciiTheme="minorHAnsi" w:hAnsiTheme="minorHAnsi" w:cstheme="minorHAnsi"/>
          <w:bCs/>
          <w:szCs w:val="24"/>
          <w:shd w:val="clear" w:color="auto" w:fill="FFFFFF"/>
        </w:rPr>
        <w:t>Pra Siklus</w:t>
      </w:r>
    </w:p>
    <w:p w14:paraId="7EE41DA4" w14:textId="1338B969" w:rsidR="00021B51" w:rsidRPr="00D97D9E" w:rsidRDefault="00021B51" w:rsidP="00CF37EA">
      <w:pPr>
        <w:pStyle w:val="SubJudul1"/>
        <w:spacing w:line="276" w:lineRule="auto"/>
        <w:ind w:firstLine="567"/>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Sebelum dilaksanakan</w:t>
      </w:r>
      <w:r w:rsidR="00EA103C" w:rsidRPr="00D97D9E">
        <w:rPr>
          <w:rFonts w:asciiTheme="minorHAnsi" w:hAnsiTheme="minorHAnsi" w:cstheme="minorHAnsi"/>
          <w:b w:val="0"/>
          <w:szCs w:val="24"/>
          <w:shd w:val="clear" w:color="auto" w:fill="FFFFFF"/>
        </w:rPr>
        <w:t>nya</w:t>
      </w:r>
      <w:r w:rsidRPr="00D97D9E">
        <w:rPr>
          <w:rFonts w:asciiTheme="minorHAnsi" w:hAnsiTheme="minorHAnsi" w:cstheme="minorHAnsi"/>
          <w:b w:val="0"/>
          <w:szCs w:val="24"/>
          <w:shd w:val="clear" w:color="auto" w:fill="FFFFFF"/>
        </w:rPr>
        <w:t xml:space="preserve"> penelitian, peneliti </w:t>
      </w:r>
      <w:r w:rsidR="001C5FCB" w:rsidRPr="00D97D9E">
        <w:rPr>
          <w:rFonts w:asciiTheme="minorHAnsi" w:hAnsiTheme="minorHAnsi" w:cstheme="minorHAnsi"/>
          <w:b w:val="0"/>
          <w:szCs w:val="24"/>
          <w:shd w:val="clear" w:color="auto" w:fill="FFFFFF"/>
        </w:rPr>
        <w:t xml:space="preserve">melakukan observasi pembelajaran IPA dan </w:t>
      </w:r>
      <w:r w:rsidR="00006D91" w:rsidRPr="00D97D9E">
        <w:rPr>
          <w:rFonts w:asciiTheme="minorHAnsi" w:hAnsiTheme="minorHAnsi" w:cstheme="minorHAnsi"/>
          <w:b w:val="0"/>
          <w:szCs w:val="24"/>
          <w:shd w:val="clear" w:color="auto" w:fill="FFFFFF"/>
        </w:rPr>
        <w:t>memberikan tes awal pemahaman konsep materi siklus makhluk hidup</w:t>
      </w:r>
      <w:r w:rsidR="00C137BB" w:rsidRPr="00D97D9E">
        <w:rPr>
          <w:rFonts w:asciiTheme="minorHAnsi" w:hAnsiTheme="minorHAnsi" w:cstheme="minorHAnsi"/>
          <w:b w:val="0"/>
          <w:szCs w:val="24"/>
          <w:shd w:val="clear" w:color="auto" w:fill="FFFFFF"/>
        </w:rPr>
        <w:t xml:space="preserve"> pada peserta didik kelas III</w:t>
      </w:r>
      <w:r w:rsidR="00006D91" w:rsidRPr="00D97D9E">
        <w:rPr>
          <w:rFonts w:asciiTheme="minorHAnsi" w:hAnsiTheme="minorHAnsi" w:cstheme="minorHAnsi"/>
          <w:b w:val="0"/>
          <w:szCs w:val="24"/>
          <w:shd w:val="clear" w:color="auto" w:fill="FFFFFF"/>
        </w:rPr>
        <w:t xml:space="preserve">. </w:t>
      </w:r>
      <w:r w:rsidR="00C137BB" w:rsidRPr="00D97D9E">
        <w:rPr>
          <w:rFonts w:asciiTheme="minorHAnsi" w:hAnsiTheme="minorHAnsi" w:cstheme="minorHAnsi"/>
          <w:b w:val="0"/>
          <w:szCs w:val="24"/>
          <w:shd w:val="clear" w:color="auto" w:fill="FFFFFF"/>
        </w:rPr>
        <w:t xml:space="preserve">Dari 25 peserta didik, terdapat </w:t>
      </w:r>
      <w:r w:rsidR="001C5FCB" w:rsidRPr="00D97D9E">
        <w:rPr>
          <w:rFonts w:asciiTheme="minorHAnsi" w:hAnsiTheme="minorHAnsi" w:cstheme="minorHAnsi"/>
          <w:b w:val="0"/>
          <w:szCs w:val="24"/>
          <w:shd w:val="clear" w:color="auto" w:fill="FFFFFF"/>
        </w:rPr>
        <w:t>23 peserta didik yang masih memperoleh nilai di bawah bata</w:t>
      </w:r>
      <w:r w:rsidR="00775C7F" w:rsidRPr="00D97D9E">
        <w:rPr>
          <w:rFonts w:asciiTheme="minorHAnsi" w:hAnsiTheme="minorHAnsi" w:cstheme="minorHAnsi"/>
          <w:b w:val="0"/>
          <w:szCs w:val="24"/>
          <w:shd w:val="clear" w:color="auto" w:fill="FFFFFF"/>
        </w:rPr>
        <w:t>s</w:t>
      </w:r>
      <w:r w:rsidR="001C5FCB" w:rsidRPr="00D97D9E">
        <w:rPr>
          <w:rFonts w:asciiTheme="minorHAnsi" w:hAnsiTheme="minorHAnsi" w:cstheme="minorHAnsi"/>
          <w:b w:val="0"/>
          <w:szCs w:val="24"/>
          <w:shd w:val="clear" w:color="auto" w:fill="FFFFFF"/>
        </w:rPr>
        <w:t xml:space="preserve"> KKM</w:t>
      </w:r>
      <w:r w:rsidR="003D0C3D" w:rsidRPr="00D97D9E">
        <w:rPr>
          <w:rFonts w:asciiTheme="minorHAnsi" w:hAnsiTheme="minorHAnsi" w:cstheme="minorHAnsi"/>
          <w:b w:val="0"/>
          <w:szCs w:val="24"/>
          <w:shd w:val="clear" w:color="auto" w:fill="FFFFFF"/>
        </w:rPr>
        <w:t xml:space="preserve"> (≥75)</w:t>
      </w:r>
      <w:r w:rsidR="001C5FCB" w:rsidRPr="00D97D9E">
        <w:rPr>
          <w:rFonts w:asciiTheme="minorHAnsi" w:hAnsiTheme="minorHAnsi" w:cstheme="minorHAnsi"/>
          <w:b w:val="0"/>
          <w:szCs w:val="24"/>
          <w:shd w:val="clear" w:color="auto" w:fill="FFFFFF"/>
        </w:rPr>
        <w:t>. Nilai rata-rata tes awal tersebut sebesar</w:t>
      </w:r>
      <w:r w:rsidR="00775C7F" w:rsidRPr="00D97D9E">
        <w:rPr>
          <w:rFonts w:asciiTheme="minorHAnsi" w:hAnsiTheme="minorHAnsi" w:cstheme="minorHAnsi"/>
          <w:b w:val="0"/>
          <w:szCs w:val="24"/>
          <w:shd w:val="clear" w:color="auto" w:fill="FFFFFF"/>
        </w:rPr>
        <w:t xml:space="preserve"> 5</w:t>
      </w:r>
      <w:r w:rsidR="00530989" w:rsidRPr="00D97D9E">
        <w:rPr>
          <w:rFonts w:asciiTheme="minorHAnsi" w:hAnsiTheme="minorHAnsi" w:cstheme="minorHAnsi"/>
          <w:b w:val="0"/>
          <w:szCs w:val="24"/>
          <w:shd w:val="clear" w:color="auto" w:fill="FFFFFF"/>
        </w:rPr>
        <w:t>4,88</w:t>
      </w:r>
      <w:r w:rsidR="00154EAC" w:rsidRPr="00D97D9E">
        <w:rPr>
          <w:rFonts w:asciiTheme="minorHAnsi" w:hAnsiTheme="minorHAnsi" w:cstheme="minorHAnsi"/>
          <w:b w:val="0"/>
          <w:szCs w:val="24"/>
          <w:shd w:val="clear" w:color="auto" w:fill="FFFFFF"/>
        </w:rPr>
        <w:t xml:space="preserve">. </w:t>
      </w:r>
      <w:r w:rsidR="005438EE" w:rsidRPr="00D97D9E">
        <w:rPr>
          <w:rFonts w:asciiTheme="minorHAnsi" w:hAnsiTheme="minorHAnsi" w:cstheme="minorHAnsi"/>
          <w:b w:val="0"/>
          <w:szCs w:val="24"/>
          <w:shd w:val="clear" w:color="auto" w:fill="FFFFFF"/>
        </w:rPr>
        <w:t xml:space="preserve">Data hasil tes awal pemahaman konsep peserta didik dapat dilihat pada Tabel </w:t>
      </w:r>
      <w:r w:rsidR="00C84C2C" w:rsidRPr="00D97D9E">
        <w:rPr>
          <w:rFonts w:asciiTheme="minorHAnsi" w:hAnsiTheme="minorHAnsi" w:cstheme="minorHAnsi"/>
          <w:b w:val="0"/>
          <w:szCs w:val="24"/>
          <w:shd w:val="clear" w:color="auto" w:fill="FFFFFF"/>
        </w:rPr>
        <w:t>2</w:t>
      </w:r>
      <w:r w:rsidR="00154EAC" w:rsidRPr="00D97D9E">
        <w:rPr>
          <w:rFonts w:asciiTheme="minorHAnsi" w:hAnsiTheme="minorHAnsi" w:cstheme="minorHAnsi"/>
          <w:b w:val="0"/>
          <w:szCs w:val="24"/>
          <w:shd w:val="clear" w:color="auto" w:fill="FFFFFF"/>
        </w:rPr>
        <w:t xml:space="preserve">. </w:t>
      </w:r>
    </w:p>
    <w:p w14:paraId="165298E9" w14:textId="1C1AE0EC" w:rsidR="00154EAC" w:rsidRPr="00D97D9E" w:rsidRDefault="00154EAC" w:rsidP="00CF37EA">
      <w:pPr>
        <w:pStyle w:val="Teks"/>
        <w:spacing w:after="0"/>
        <w:jc w:val="center"/>
        <w:rPr>
          <w:rFonts w:asciiTheme="minorHAnsi" w:hAnsiTheme="minorHAnsi" w:cstheme="minorHAnsi"/>
          <w:b/>
          <w:sz w:val="20"/>
          <w:szCs w:val="20"/>
        </w:rPr>
      </w:pPr>
      <w:r w:rsidRPr="00D97D9E">
        <w:rPr>
          <w:rFonts w:asciiTheme="minorHAnsi" w:hAnsiTheme="minorHAnsi" w:cstheme="minorHAnsi"/>
          <w:b/>
          <w:sz w:val="20"/>
          <w:szCs w:val="20"/>
        </w:rPr>
        <w:t xml:space="preserve">Tabel </w:t>
      </w:r>
      <w:r w:rsidR="00C84C2C" w:rsidRPr="00D97D9E">
        <w:rPr>
          <w:rFonts w:asciiTheme="minorHAnsi" w:hAnsiTheme="minorHAnsi" w:cstheme="minorHAnsi"/>
          <w:b/>
          <w:sz w:val="20"/>
          <w:szCs w:val="20"/>
        </w:rPr>
        <w:t>2</w:t>
      </w:r>
      <w:r w:rsidRPr="00D97D9E">
        <w:rPr>
          <w:rFonts w:asciiTheme="minorHAnsi" w:hAnsiTheme="minorHAnsi" w:cstheme="minorHAnsi"/>
          <w:b/>
          <w:sz w:val="20"/>
          <w:szCs w:val="20"/>
        </w:rPr>
        <w:t xml:space="preserve">. </w:t>
      </w:r>
      <w:r w:rsidR="005824ED" w:rsidRPr="00D97D9E">
        <w:rPr>
          <w:rFonts w:asciiTheme="minorHAnsi" w:hAnsiTheme="minorHAnsi" w:cstheme="minorHAnsi"/>
          <w:b/>
          <w:sz w:val="20"/>
          <w:szCs w:val="20"/>
        </w:rPr>
        <w:t xml:space="preserve">Hasil Tes </w:t>
      </w:r>
      <w:r w:rsidR="00B13930" w:rsidRPr="00D97D9E">
        <w:rPr>
          <w:rFonts w:asciiTheme="minorHAnsi" w:hAnsiTheme="minorHAnsi" w:cstheme="minorHAnsi"/>
          <w:b/>
          <w:sz w:val="20"/>
          <w:szCs w:val="20"/>
        </w:rPr>
        <w:t>Pemahaman Konsep Pra siklus</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63"/>
        <w:gridCol w:w="2854"/>
        <w:gridCol w:w="2854"/>
        <w:gridCol w:w="2856"/>
      </w:tblGrid>
      <w:tr w:rsidR="00437CA4" w:rsidRPr="00D97D9E" w14:paraId="74669B59" w14:textId="77777777" w:rsidTr="00B13930">
        <w:trPr>
          <w:jc w:val="center"/>
        </w:trPr>
        <w:tc>
          <w:tcPr>
            <w:tcW w:w="256" w:type="pct"/>
            <w:tcBorders>
              <w:bottom w:val="single" w:sz="4" w:space="0" w:color="auto"/>
            </w:tcBorders>
          </w:tcPr>
          <w:p w14:paraId="79C0F12B" w14:textId="77777777" w:rsidR="00437CA4" w:rsidRPr="00D97D9E" w:rsidRDefault="00437CA4"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No</w:t>
            </w:r>
          </w:p>
        </w:tc>
        <w:tc>
          <w:tcPr>
            <w:tcW w:w="1581" w:type="pct"/>
            <w:tcBorders>
              <w:bottom w:val="single" w:sz="4" w:space="0" w:color="auto"/>
            </w:tcBorders>
          </w:tcPr>
          <w:p w14:paraId="79F0E63E" w14:textId="0EB18277" w:rsidR="00437CA4" w:rsidRPr="00D97D9E" w:rsidRDefault="00437CA4"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Ketuntasan</w:t>
            </w:r>
          </w:p>
        </w:tc>
        <w:tc>
          <w:tcPr>
            <w:tcW w:w="1581" w:type="pct"/>
            <w:tcBorders>
              <w:bottom w:val="single" w:sz="4" w:space="0" w:color="auto"/>
            </w:tcBorders>
          </w:tcPr>
          <w:p w14:paraId="283B6C4E" w14:textId="3E8BB479" w:rsidR="00437CA4" w:rsidRPr="00D97D9E" w:rsidRDefault="00437CA4"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Frekuensi (F)</w:t>
            </w:r>
          </w:p>
        </w:tc>
        <w:tc>
          <w:tcPr>
            <w:tcW w:w="1582" w:type="pct"/>
            <w:tcBorders>
              <w:bottom w:val="single" w:sz="4" w:space="0" w:color="auto"/>
            </w:tcBorders>
          </w:tcPr>
          <w:p w14:paraId="29BDE0D2" w14:textId="3ED50E26" w:rsidR="00437CA4" w:rsidRPr="00D97D9E" w:rsidRDefault="00437CA4"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Persentase (%)</w:t>
            </w:r>
          </w:p>
        </w:tc>
      </w:tr>
      <w:tr w:rsidR="00437CA4" w:rsidRPr="00D97D9E" w14:paraId="6404163E" w14:textId="77777777" w:rsidTr="00B13930">
        <w:trPr>
          <w:jc w:val="center"/>
        </w:trPr>
        <w:tc>
          <w:tcPr>
            <w:tcW w:w="256" w:type="pct"/>
            <w:tcBorders>
              <w:top w:val="single" w:sz="4" w:space="0" w:color="auto"/>
              <w:bottom w:val="nil"/>
            </w:tcBorders>
          </w:tcPr>
          <w:p w14:paraId="1F6294FA" w14:textId="77777777" w:rsidR="00437CA4" w:rsidRPr="00D97D9E" w:rsidRDefault="00437CA4"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1.</w:t>
            </w:r>
          </w:p>
        </w:tc>
        <w:tc>
          <w:tcPr>
            <w:tcW w:w="1581" w:type="pct"/>
            <w:tcBorders>
              <w:top w:val="single" w:sz="4" w:space="0" w:color="auto"/>
              <w:bottom w:val="nil"/>
            </w:tcBorders>
          </w:tcPr>
          <w:p w14:paraId="23FA072D" w14:textId="0D4F27D4" w:rsidR="00437CA4" w:rsidRPr="00D97D9E" w:rsidRDefault="003D0C3D" w:rsidP="00CF37EA">
            <w:pPr>
              <w:pStyle w:val="IEEETableCell"/>
              <w:spacing w:line="276" w:lineRule="auto"/>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Tuntas</w:t>
            </w:r>
          </w:p>
        </w:tc>
        <w:tc>
          <w:tcPr>
            <w:tcW w:w="1581" w:type="pct"/>
            <w:tcBorders>
              <w:top w:val="single" w:sz="4" w:space="0" w:color="auto"/>
              <w:bottom w:val="nil"/>
            </w:tcBorders>
          </w:tcPr>
          <w:p w14:paraId="1D6DE598" w14:textId="6B4CE40B" w:rsidR="00437CA4" w:rsidRPr="00D97D9E" w:rsidRDefault="00ED5F4E"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2</w:t>
            </w:r>
          </w:p>
        </w:tc>
        <w:tc>
          <w:tcPr>
            <w:tcW w:w="1582" w:type="pct"/>
            <w:tcBorders>
              <w:top w:val="single" w:sz="4" w:space="0" w:color="auto"/>
              <w:bottom w:val="nil"/>
            </w:tcBorders>
          </w:tcPr>
          <w:p w14:paraId="49F20058" w14:textId="630F6937" w:rsidR="00437CA4" w:rsidRPr="00D97D9E" w:rsidRDefault="00ED5F4E"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8%</w:t>
            </w:r>
          </w:p>
        </w:tc>
      </w:tr>
      <w:tr w:rsidR="00437CA4" w:rsidRPr="00D97D9E" w14:paraId="3D3E40F3" w14:textId="77777777" w:rsidTr="00ED5F4E">
        <w:trPr>
          <w:jc w:val="center"/>
        </w:trPr>
        <w:tc>
          <w:tcPr>
            <w:tcW w:w="256" w:type="pct"/>
            <w:tcBorders>
              <w:top w:val="nil"/>
              <w:bottom w:val="single" w:sz="4" w:space="0" w:color="auto"/>
            </w:tcBorders>
          </w:tcPr>
          <w:p w14:paraId="0BD64668" w14:textId="77777777" w:rsidR="00437CA4" w:rsidRPr="00D97D9E" w:rsidRDefault="00437CA4"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2.</w:t>
            </w:r>
          </w:p>
        </w:tc>
        <w:tc>
          <w:tcPr>
            <w:tcW w:w="1581" w:type="pct"/>
            <w:tcBorders>
              <w:top w:val="nil"/>
              <w:bottom w:val="single" w:sz="4" w:space="0" w:color="auto"/>
            </w:tcBorders>
          </w:tcPr>
          <w:p w14:paraId="3657BD41" w14:textId="25C5AB05" w:rsidR="00437CA4" w:rsidRPr="00D97D9E" w:rsidRDefault="0013626D" w:rsidP="00CF37EA">
            <w:pPr>
              <w:pStyle w:val="IEEETableCell"/>
              <w:spacing w:line="276" w:lineRule="auto"/>
              <w:rPr>
                <w:rFonts w:asciiTheme="minorHAnsi" w:hAnsiTheme="minorHAnsi" w:cstheme="minorHAnsi"/>
                <w:noProof/>
                <w:sz w:val="20"/>
                <w:szCs w:val="20"/>
                <w:lang w:val="id-ID"/>
              </w:rPr>
            </w:pPr>
            <w:r>
              <w:rPr>
                <w:rFonts w:asciiTheme="minorHAnsi" w:hAnsiTheme="minorHAnsi" w:cstheme="minorHAnsi"/>
                <w:noProof/>
                <w:sz w:val="20"/>
                <w:szCs w:val="20"/>
                <w:lang w:val="id-ID"/>
              </w:rPr>
              <w:t>Belum</w:t>
            </w:r>
            <w:r w:rsidR="003D0C3D" w:rsidRPr="00D97D9E">
              <w:rPr>
                <w:rFonts w:asciiTheme="minorHAnsi" w:hAnsiTheme="minorHAnsi" w:cstheme="minorHAnsi"/>
                <w:noProof/>
                <w:sz w:val="20"/>
                <w:szCs w:val="20"/>
                <w:lang w:val="id-ID"/>
              </w:rPr>
              <w:t xml:space="preserve"> Tuntas</w:t>
            </w:r>
          </w:p>
        </w:tc>
        <w:tc>
          <w:tcPr>
            <w:tcW w:w="1581" w:type="pct"/>
            <w:tcBorders>
              <w:top w:val="nil"/>
              <w:bottom w:val="single" w:sz="4" w:space="0" w:color="auto"/>
            </w:tcBorders>
          </w:tcPr>
          <w:p w14:paraId="5871646E" w14:textId="61BF07F5" w:rsidR="00437CA4" w:rsidRPr="00D97D9E" w:rsidRDefault="00ED5F4E"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23</w:t>
            </w:r>
          </w:p>
        </w:tc>
        <w:tc>
          <w:tcPr>
            <w:tcW w:w="1582" w:type="pct"/>
            <w:tcBorders>
              <w:top w:val="nil"/>
              <w:bottom w:val="single" w:sz="4" w:space="0" w:color="auto"/>
            </w:tcBorders>
          </w:tcPr>
          <w:p w14:paraId="5F04264D" w14:textId="7BAB0C65" w:rsidR="00437CA4" w:rsidRPr="00D97D9E" w:rsidRDefault="00ED5F4E"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92%</w:t>
            </w:r>
          </w:p>
        </w:tc>
      </w:tr>
      <w:tr w:rsidR="00437CA4" w:rsidRPr="00D97D9E" w14:paraId="2A3F07C3" w14:textId="77777777" w:rsidTr="00ED5F4E">
        <w:trPr>
          <w:jc w:val="center"/>
        </w:trPr>
        <w:tc>
          <w:tcPr>
            <w:tcW w:w="256" w:type="pct"/>
            <w:tcBorders>
              <w:top w:val="single" w:sz="4" w:space="0" w:color="auto"/>
            </w:tcBorders>
          </w:tcPr>
          <w:p w14:paraId="08959DAC" w14:textId="382C3E25" w:rsidR="00437CA4" w:rsidRPr="00D97D9E" w:rsidRDefault="00437CA4" w:rsidP="00CF37EA">
            <w:pPr>
              <w:pStyle w:val="IEEETableCell"/>
              <w:spacing w:line="276" w:lineRule="auto"/>
              <w:rPr>
                <w:rFonts w:asciiTheme="minorHAnsi" w:hAnsiTheme="minorHAnsi" w:cstheme="minorHAnsi"/>
                <w:noProof/>
                <w:sz w:val="20"/>
                <w:szCs w:val="20"/>
                <w:lang w:val="id-ID"/>
              </w:rPr>
            </w:pPr>
          </w:p>
        </w:tc>
        <w:tc>
          <w:tcPr>
            <w:tcW w:w="1581" w:type="pct"/>
            <w:tcBorders>
              <w:top w:val="single" w:sz="4" w:space="0" w:color="auto"/>
            </w:tcBorders>
          </w:tcPr>
          <w:p w14:paraId="6ECE84C2" w14:textId="5EFCA83F" w:rsidR="00437CA4" w:rsidRPr="00D97D9E" w:rsidRDefault="003D0C3D" w:rsidP="00CF37EA">
            <w:pPr>
              <w:pStyle w:val="IEEETableCell"/>
              <w:spacing w:line="276" w:lineRule="auto"/>
              <w:rPr>
                <w:rFonts w:asciiTheme="minorHAnsi" w:hAnsiTheme="minorHAnsi" w:cstheme="minorHAnsi"/>
                <w:b/>
                <w:bCs/>
                <w:noProof/>
                <w:sz w:val="20"/>
                <w:szCs w:val="20"/>
                <w:lang w:val="id-ID"/>
              </w:rPr>
            </w:pPr>
            <w:r w:rsidRPr="00D97D9E">
              <w:rPr>
                <w:rFonts w:asciiTheme="minorHAnsi" w:hAnsiTheme="minorHAnsi" w:cstheme="minorHAnsi"/>
                <w:b/>
                <w:bCs/>
                <w:noProof/>
                <w:sz w:val="20"/>
                <w:szCs w:val="20"/>
                <w:lang w:val="id-ID"/>
              </w:rPr>
              <w:t>Jumlah</w:t>
            </w:r>
          </w:p>
        </w:tc>
        <w:tc>
          <w:tcPr>
            <w:tcW w:w="1581" w:type="pct"/>
            <w:tcBorders>
              <w:top w:val="single" w:sz="4" w:space="0" w:color="auto"/>
            </w:tcBorders>
          </w:tcPr>
          <w:p w14:paraId="34D99FA1" w14:textId="5CAF65D9" w:rsidR="00437CA4" w:rsidRPr="00D97D9E" w:rsidRDefault="00ED5F4E" w:rsidP="00CF37EA">
            <w:pPr>
              <w:pStyle w:val="IEEETableCell"/>
              <w:spacing w:line="276" w:lineRule="auto"/>
              <w:jc w:val="center"/>
              <w:rPr>
                <w:rFonts w:asciiTheme="minorHAnsi" w:hAnsiTheme="minorHAnsi" w:cstheme="minorHAnsi"/>
                <w:b/>
                <w:bCs/>
                <w:noProof/>
                <w:sz w:val="20"/>
                <w:szCs w:val="20"/>
                <w:lang w:val="id-ID"/>
              </w:rPr>
            </w:pPr>
            <w:r w:rsidRPr="00D97D9E">
              <w:rPr>
                <w:rFonts w:asciiTheme="minorHAnsi" w:hAnsiTheme="minorHAnsi" w:cstheme="minorHAnsi"/>
                <w:b/>
                <w:bCs/>
                <w:noProof/>
                <w:sz w:val="20"/>
                <w:szCs w:val="20"/>
                <w:lang w:val="id-ID"/>
              </w:rPr>
              <w:t>25</w:t>
            </w:r>
          </w:p>
        </w:tc>
        <w:tc>
          <w:tcPr>
            <w:tcW w:w="1582" w:type="pct"/>
            <w:tcBorders>
              <w:top w:val="single" w:sz="4" w:space="0" w:color="auto"/>
            </w:tcBorders>
          </w:tcPr>
          <w:p w14:paraId="03C7FCEF" w14:textId="1159A397" w:rsidR="00437CA4" w:rsidRPr="00D97D9E" w:rsidRDefault="00ED5F4E" w:rsidP="00CF37EA">
            <w:pPr>
              <w:pStyle w:val="IEEETableCell"/>
              <w:spacing w:line="276" w:lineRule="auto"/>
              <w:jc w:val="center"/>
              <w:rPr>
                <w:rFonts w:asciiTheme="minorHAnsi" w:hAnsiTheme="minorHAnsi" w:cstheme="minorHAnsi"/>
                <w:b/>
                <w:bCs/>
                <w:noProof/>
                <w:sz w:val="20"/>
                <w:szCs w:val="20"/>
                <w:lang w:val="id-ID"/>
              </w:rPr>
            </w:pPr>
            <w:r w:rsidRPr="00D97D9E">
              <w:rPr>
                <w:rFonts w:asciiTheme="minorHAnsi" w:hAnsiTheme="minorHAnsi" w:cstheme="minorHAnsi"/>
                <w:b/>
                <w:bCs/>
                <w:noProof/>
                <w:sz w:val="20"/>
                <w:szCs w:val="20"/>
                <w:lang w:val="id-ID"/>
              </w:rPr>
              <w:t>100%</w:t>
            </w:r>
          </w:p>
        </w:tc>
      </w:tr>
    </w:tbl>
    <w:p w14:paraId="539E7E90" w14:textId="0D6BBA6E" w:rsidR="003A6BC6" w:rsidRPr="00D97D9E" w:rsidRDefault="00437CA4" w:rsidP="00CF37EA">
      <w:pPr>
        <w:pStyle w:val="SubJudul1"/>
        <w:spacing w:line="276" w:lineRule="auto"/>
        <w:ind w:firstLine="567"/>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Berdasarkan tes pemahaman konsep materi siklus makhluk hidup pada Tabel 1 di atas diketahui bahwa sebanyak </w:t>
      </w:r>
      <w:r w:rsidR="00E3292A" w:rsidRPr="00D97D9E">
        <w:rPr>
          <w:rFonts w:asciiTheme="minorHAnsi" w:hAnsiTheme="minorHAnsi" w:cstheme="minorHAnsi"/>
          <w:b w:val="0"/>
          <w:szCs w:val="24"/>
          <w:shd w:val="clear" w:color="auto" w:fill="FFFFFF"/>
        </w:rPr>
        <w:t>dua peserta didik tuntas dalam belajar</w:t>
      </w:r>
      <w:r w:rsidR="00DA1008" w:rsidRPr="00D97D9E">
        <w:rPr>
          <w:rFonts w:asciiTheme="minorHAnsi" w:hAnsiTheme="minorHAnsi" w:cstheme="minorHAnsi"/>
          <w:b w:val="0"/>
          <w:szCs w:val="24"/>
          <w:shd w:val="clear" w:color="auto" w:fill="FFFFFF"/>
        </w:rPr>
        <w:t xml:space="preserve"> dengan persentase sebesar 8%, sedangkan yang tidak tuntas 23 peserta didik </w:t>
      </w:r>
      <w:r w:rsidR="009861CC" w:rsidRPr="00D97D9E">
        <w:rPr>
          <w:rFonts w:asciiTheme="minorHAnsi" w:hAnsiTheme="minorHAnsi" w:cstheme="minorHAnsi"/>
          <w:b w:val="0"/>
          <w:szCs w:val="24"/>
          <w:shd w:val="clear" w:color="auto" w:fill="FFFFFF"/>
        </w:rPr>
        <w:t>dengan persentase 92%. Dari hasil tes awal pemahaman konsep tersebut menunjukkan ketuntasan belajar peserta didik secara klasikal pada pra siklus masih rendah.</w:t>
      </w:r>
      <w:r w:rsidR="004B25D7" w:rsidRPr="00D97D9E">
        <w:rPr>
          <w:rFonts w:asciiTheme="minorHAnsi" w:hAnsiTheme="minorHAnsi" w:cstheme="minorHAnsi"/>
          <w:b w:val="0"/>
          <w:szCs w:val="24"/>
          <w:shd w:val="clear" w:color="auto" w:fill="FFFFFF"/>
        </w:rPr>
        <w:t xml:space="preserve"> </w:t>
      </w:r>
    </w:p>
    <w:p w14:paraId="389C52F4" w14:textId="77777777" w:rsidR="00C12152" w:rsidRPr="00D97D9E" w:rsidRDefault="00365811" w:rsidP="00CF37EA">
      <w:pPr>
        <w:pStyle w:val="SubJudul1"/>
        <w:spacing w:line="276" w:lineRule="auto"/>
        <w:ind w:firstLine="720"/>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Berdasarkan observasi awal pada pembelajaran IPAS, diperoleh beberapa temuan, diantaranya: </w:t>
      </w:r>
      <w:r w:rsidR="004B25D7" w:rsidRPr="00D97D9E">
        <w:rPr>
          <w:rFonts w:asciiTheme="minorHAnsi" w:hAnsiTheme="minorHAnsi" w:cstheme="minorHAnsi"/>
          <w:b w:val="0"/>
          <w:szCs w:val="24"/>
          <w:shd w:val="clear" w:color="auto" w:fill="FFFFFF"/>
        </w:rPr>
        <w:t xml:space="preserve">1) peserta didik kurang memahami konsep konsep siklus makhluk hidup terutama </w:t>
      </w:r>
      <w:r w:rsidR="0012633A" w:rsidRPr="00D97D9E">
        <w:rPr>
          <w:rFonts w:asciiTheme="minorHAnsi" w:hAnsiTheme="minorHAnsi" w:cstheme="minorHAnsi"/>
          <w:b w:val="0"/>
          <w:szCs w:val="24"/>
          <w:shd w:val="clear" w:color="auto" w:fill="FFFFFF"/>
        </w:rPr>
        <w:t xml:space="preserve">pada makhluk hidup yang mengalami metamorfosis, 2) mata pelajaran IPAS terutama konsep IPA adalah mata pelajaran baru bagi peserta didik, 3) </w:t>
      </w:r>
      <w:r w:rsidR="007D62FA" w:rsidRPr="00D97D9E">
        <w:rPr>
          <w:rFonts w:asciiTheme="minorHAnsi" w:hAnsiTheme="minorHAnsi" w:cstheme="minorHAnsi"/>
          <w:b w:val="0"/>
          <w:szCs w:val="24"/>
          <w:shd w:val="clear" w:color="auto" w:fill="FFFFFF"/>
        </w:rPr>
        <w:t xml:space="preserve">peserta didik kurang fokus pada proses pembelajaran karena </w:t>
      </w:r>
      <w:r w:rsidR="004206A3" w:rsidRPr="00D97D9E">
        <w:rPr>
          <w:rFonts w:asciiTheme="minorHAnsi" w:hAnsiTheme="minorHAnsi" w:cstheme="minorHAnsi"/>
          <w:b w:val="0"/>
          <w:szCs w:val="24"/>
          <w:shd w:val="clear" w:color="auto" w:fill="FFFFFF"/>
        </w:rPr>
        <w:t>metode</w:t>
      </w:r>
      <w:r w:rsidR="0012633A" w:rsidRPr="00D97D9E">
        <w:rPr>
          <w:rFonts w:asciiTheme="minorHAnsi" w:hAnsiTheme="minorHAnsi" w:cstheme="minorHAnsi"/>
          <w:b w:val="0"/>
          <w:szCs w:val="24"/>
          <w:shd w:val="clear" w:color="auto" w:fill="FFFFFF"/>
        </w:rPr>
        <w:t xml:space="preserve"> pembelajaran yang tidak variatif, dimana guru hanya memberikan penjelasan materi, tanya jawab, dan </w:t>
      </w:r>
      <w:r w:rsidR="007D62FA" w:rsidRPr="00D97D9E">
        <w:rPr>
          <w:rFonts w:asciiTheme="minorHAnsi" w:hAnsiTheme="minorHAnsi" w:cstheme="minorHAnsi"/>
          <w:b w:val="0"/>
          <w:szCs w:val="24"/>
          <w:shd w:val="clear" w:color="auto" w:fill="FFFFFF"/>
        </w:rPr>
        <w:t xml:space="preserve">memberikan tugas, 4) </w:t>
      </w:r>
      <w:r w:rsidR="004206A3" w:rsidRPr="00D97D9E">
        <w:rPr>
          <w:rFonts w:asciiTheme="minorHAnsi" w:hAnsiTheme="minorHAnsi" w:cstheme="minorHAnsi"/>
          <w:b w:val="0"/>
          <w:szCs w:val="24"/>
          <w:shd w:val="clear" w:color="auto" w:fill="FFFFFF"/>
        </w:rPr>
        <w:t xml:space="preserve">kurangnya penggunaan media pembelajaran yang konkrit membuat konsep yang diajarkan kurang dipahami oleh peserta didik, dan 5) penggunaan model pembelajaran yang kurang melibatkan pengalaman langsung peserta didik dalam mempelajari konsep. </w:t>
      </w:r>
    </w:p>
    <w:p w14:paraId="2917F18D" w14:textId="3D28A4A3" w:rsidR="003505D8" w:rsidRPr="00D97D9E" w:rsidRDefault="00FA005E" w:rsidP="00CF37EA">
      <w:pPr>
        <w:pStyle w:val="SubJudul1"/>
        <w:spacing w:line="276" w:lineRule="auto"/>
        <w:ind w:firstLine="720"/>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Kondisi </w:t>
      </w:r>
      <w:r w:rsidR="00F501E6" w:rsidRPr="00D97D9E">
        <w:rPr>
          <w:rFonts w:asciiTheme="minorHAnsi" w:hAnsiTheme="minorHAnsi" w:cstheme="minorHAnsi"/>
          <w:b w:val="0"/>
          <w:szCs w:val="24"/>
          <w:shd w:val="clear" w:color="auto" w:fill="FFFFFF"/>
        </w:rPr>
        <w:t>pembelajaran dan pemahaman konsep peserta didik pada pelajaran IPAS muata</w:t>
      </w:r>
      <w:r w:rsidR="007F7627">
        <w:rPr>
          <w:rFonts w:asciiTheme="minorHAnsi" w:hAnsiTheme="minorHAnsi" w:cstheme="minorHAnsi"/>
          <w:b w:val="0"/>
          <w:szCs w:val="24"/>
          <w:shd w:val="clear" w:color="auto" w:fill="FFFFFF"/>
        </w:rPr>
        <w:t>n</w:t>
      </w:r>
      <w:r w:rsidR="00F501E6" w:rsidRPr="00D97D9E">
        <w:rPr>
          <w:rFonts w:asciiTheme="minorHAnsi" w:hAnsiTheme="minorHAnsi" w:cstheme="minorHAnsi"/>
          <w:b w:val="0"/>
          <w:szCs w:val="24"/>
          <w:shd w:val="clear" w:color="auto" w:fill="FFFFFF"/>
        </w:rPr>
        <w:t xml:space="preserve"> IPA di kelas III </w:t>
      </w:r>
      <w:r w:rsidR="00763D62" w:rsidRPr="00D97D9E">
        <w:rPr>
          <w:rFonts w:asciiTheme="minorHAnsi" w:hAnsiTheme="minorHAnsi" w:cstheme="minorHAnsi"/>
          <w:b w:val="0"/>
          <w:szCs w:val="24"/>
          <w:shd w:val="clear" w:color="auto" w:fill="FFFFFF"/>
        </w:rPr>
        <w:t xml:space="preserve">perlu adanya perbaikan pembelajaran yaitu dengan menerapkan model pembelajaran </w:t>
      </w:r>
      <w:r w:rsidR="00763D62" w:rsidRPr="00D97D9E">
        <w:rPr>
          <w:rFonts w:asciiTheme="minorHAnsi" w:hAnsiTheme="minorHAnsi" w:cstheme="minorHAnsi"/>
          <w:b w:val="0"/>
          <w:i/>
          <w:iCs/>
          <w:szCs w:val="24"/>
          <w:shd w:val="clear" w:color="auto" w:fill="FFFFFF"/>
        </w:rPr>
        <w:t>Project Based Learning</w:t>
      </w:r>
      <w:r w:rsidR="00763D62" w:rsidRPr="00D97D9E">
        <w:rPr>
          <w:rFonts w:asciiTheme="minorHAnsi" w:hAnsiTheme="minorHAnsi" w:cstheme="minorHAnsi"/>
          <w:b w:val="0"/>
          <w:szCs w:val="24"/>
          <w:shd w:val="clear" w:color="auto" w:fill="FFFFFF"/>
        </w:rPr>
        <w:t xml:space="preserve"> berbantuan media diorama</w:t>
      </w:r>
      <w:r w:rsidR="00246398" w:rsidRPr="00D97D9E">
        <w:rPr>
          <w:rFonts w:asciiTheme="minorHAnsi" w:hAnsiTheme="minorHAnsi" w:cstheme="minorHAnsi"/>
          <w:b w:val="0"/>
          <w:szCs w:val="24"/>
          <w:shd w:val="clear" w:color="auto" w:fill="FFFFFF"/>
        </w:rPr>
        <w:t xml:space="preserve"> agar pemahaman konsep IPA peserta didik meningkat dan peserta didik yang memperoleh nilai di atas KKM mata pelajaran IPAS lebih banyak</w:t>
      </w:r>
      <w:r w:rsidR="00763D62" w:rsidRPr="00D97D9E">
        <w:rPr>
          <w:rFonts w:asciiTheme="minorHAnsi" w:hAnsiTheme="minorHAnsi" w:cstheme="minorHAnsi"/>
          <w:b w:val="0"/>
          <w:szCs w:val="24"/>
          <w:shd w:val="clear" w:color="auto" w:fill="FFFFFF"/>
        </w:rPr>
        <w:t xml:space="preserve">. </w:t>
      </w:r>
      <w:r w:rsidR="009A611C" w:rsidRPr="00D97D9E">
        <w:rPr>
          <w:rFonts w:asciiTheme="minorHAnsi" w:hAnsiTheme="minorHAnsi" w:cstheme="minorHAnsi"/>
          <w:b w:val="0"/>
          <w:szCs w:val="24"/>
          <w:shd w:val="clear" w:color="auto" w:fill="FFFFFF"/>
        </w:rPr>
        <w:t>Setiap siklus dalam penelitian ini terdiri dari empat tahap yaitu tahap perencanaan, tahap pelaksanaan/tindakan, tahap pengamatan, dan tahap refleksi.</w:t>
      </w:r>
      <w:r w:rsidR="00B73EA3" w:rsidRPr="00D97D9E">
        <w:rPr>
          <w:rFonts w:asciiTheme="minorHAnsi" w:hAnsiTheme="minorHAnsi" w:cstheme="minorHAnsi"/>
          <w:b w:val="0"/>
          <w:szCs w:val="24"/>
          <w:shd w:val="clear" w:color="auto" w:fill="FFFFFF"/>
        </w:rPr>
        <w:t xml:space="preserve"> </w:t>
      </w:r>
      <w:r w:rsidR="00B73EA3" w:rsidRPr="00D97D9E">
        <w:rPr>
          <w:rFonts w:asciiTheme="minorHAnsi" w:hAnsiTheme="minorHAnsi" w:cstheme="minorHAnsi"/>
          <w:b w:val="0"/>
          <w:szCs w:val="24"/>
          <w:shd w:val="clear" w:color="auto" w:fill="FFFFFF"/>
        </w:rPr>
        <w:fldChar w:fldCharType="begin" w:fldLock="1"/>
      </w:r>
      <w:r w:rsidR="00B73EA3" w:rsidRPr="00D97D9E">
        <w:rPr>
          <w:rFonts w:asciiTheme="minorHAnsi" w:hAnsiTheme="minorHAnsi" w:cstheme="minorHAnsi"/>
          <w:b w:val="0"/>
          <w:szCs w:val="24"/>
          <w:shd w:val="clear" w:color="auto" w:fill="FFFFFF"/>
        </w:rPr>
        <w:instrText>ADDIN CSL_CITATION {"citationItems":[{"id":"ITEM-1","itemData":{"author":[{"dropping-particle":"","family":"Arikunto","given":"Suharsimi","non-dropping-particle":"","parse-names":false,"suffix":""},{"dropping-particle":"","family":"Suhardjono","given":"","non-dropping-particle":"","parse-names":false,"suffix":""},{"dropping-particle":"","family":"Supardi","given":"","non-dropping-particle":"","parse-names":false,"suffix":""}],"id":"ITEM-1","issued":{"date-parts":[["2015"]]},"publisher":"Bumi Aksara","publisher-place":"Jakarta","title":"Penelitian Tindakan Kelas","type":"book"},"uris":["http://www.mendeley.com/documents/?uuid=15baa9f3-88cf-4ff5-849f-b2a2bfcbbe01"]}],"mendeley":{"formattedCitation":"(Arikunto et al., 2015)","plainTextFormattedCitation":"(Arikunto et al., 2015)","previouslyFormattedCitation":"(Arikunto et al., 2015)"},"properties":{"noteIndex":0},"schema":"https://github.com/citation-style-language/schema/raw/master/csl-citation.json"}</w:instrText>
      </w:r>
      <w:r w:rsidR="00B73EA3" w:rsidRPr="00D97D9E">
        <w:rPr>
          <w:rFonts w:asciiTheme="minorHAnsi" w:hAnsiTheme="minorHAnsi" w:cstheme="minorHAnsi"/>
          <w:b w:val="0"/>
          <w:szCs w:val="24"/>
          <w:shd w:val="clear" w:color="auto" w:fill="FFFFFF"/>
        </w:rPr>
        <w:fldChar w:fldCharType="separate"/>
      </w:r>
      <w:r w:rsidR="00B73EA3" w:rsidRPr="00D97D9E">
        <w:rPr>
          <w:rFonts w:asciiTheme="minorHAnsi" w:hAnsiTheme="minorHAnsi" w:cstheme="minorHAnsi"/>
          <w:b w:val="0"/>
          <w:noProof/>
          <w:szCs w:val="24"/>
          <w:shd w:val="clear" w:color="auto" w:fill="FFFFFF"/>
        </w:rPr>
        <w:t>(Arikunto et al., 2015)</w:t>
      </w:r>
      <w:r w:rsidR="00B73EA3" w:rsidRPr="00D97D9E">
        <w:rPr>
          <w:rFonts w:asciiTheme="minorHAnsi" w:hAnsiTheme="minorHAnsi" w:cstheme="minorHAnsi"/>
          <w:b w:val="0"/>
          <w:szCs w:val="24"/>
          <w:shd w:val="clear" w:color="auto" w:fill="FFFFFF"/>
        </w:rPr>
        <w:fldChar w:fldCharType="end"/>
      </w:r>
    </w:p>
    <w:p w14:paraId="3F41506D" w14:textId="77777777" w:rsidR="000D6192" w:rsidRPr="00D97D9E" w:rsidRDefault="00DA53EA" w:rsidP="00CF37EA">
      <w:pPr>
        <w:pStyle w:val="SubJudul1"/>
        <w:spacing w:line="276" w:lineRule="auto"/>
        <w:jc w:val="both"/>
        <w:rPr>
          <w:rFonts w:asciiTheme="minorHAnsi" w:hAnsiTheme="minorHAnsi" w:cstheme="minorHAnsi"/>
          <w:bCs/>
          <w:szCs w:val="24"/>
          <w:shd w:val="clear" w:color="auto" w:fill="FFFFFF"/>
        </w:rPr>
      </w:pPr>
      <w:r w:rsidRPr="00D97D9E">
        <w:rPr>
          <w:rFonts w:asciiTheme="minorHAnsi" w:hAnsiTheme="minorHAnsi" w:cstheme="minorHAnsi"/>
          <w:bCs/>
          <w:szCs w:val="24"/>
          <w:shd w:val="clear" w:color="auto" w:fill="FFFFFF"/>
        </w:rPr>
        <w:t>Siklus I</w:t>
      </w:r>
    </w:p>
    <w:p w14:paraId="6375A80C" w14:textId="50526153" w:rsidR="00550638" w:rsidRPr="00D97D9E" w:rsidRDefault="00550638" w:rsidP="00CF37EA">
      <w:pPr>
        <w:pStyle w:val="SubJudul1"/>
        <w:numPr>
          <w:ilvl w:val="0"/>
          <w:numId w:val="19"/>
        </w:numPr>
        <w:spacing w:line="276" w:lineRule="auto"/>
        <w:ind w:left="284" w:hanging="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lastRenderedPageBreak/>
        <w:t>Tahap Perencanaan</w:t>
      </w:r>
    </w:p>
    <w:p w14:paraId="7D32D6A1" w14:textId="70F116BC" w:rsidR="00550638" w:rsidRPr="00D97D9E" w:rsidRDefault="00A67CAB" w:rsidP="00CF37EA">
      <w:pPr>
        <w:pStyle w:val="SubJudul1"/>
        <w:spacing w:line="276" w:lineRule="auto"/>
        <w:ind w:left="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Sebelum melaksanakan pembelajaran pada siklus I, peneliti mempersiapkan beberapa hal, yaitu modul ajar pada materi siklus pada makhluk hidu</w:t>
      </w:r>
      <w:r w:rsidR="00814807" w:rsidRPr="00D97D9E">
        <w:rPr>
          <w:rFonts w:asciiTheme="minorHAnsi" w:hAnsiTheme="minorHAnsi" w:cstheme="minorHAnsi"/>
          <w:b w:val="0"/>
          <w:szCs w:val="24"/>
          <w:shd w:val="clear" w:color="auto" w:fill="FFFFFF"/>
        </w:rPr>
        <w:t>p, menyusun lembar kegiatan peserta didik</w:t>
      </w:r>
      <w:r w:rsidR="00B128FB" w:rsidRPr="00D97D9E">
        <w:rPr>
          <w:rFonts w:asciiTheme="minorHAnsi" w:hAnsiTheme="minorHAnsi" w:cstheme="minorHAnsi"/>
          <w:b w:val="0"/>
          <w:szCs w:val="24"/>
          <w:shd w:val="clear" w:color="auto" w:fill="FFFFFF"/>
        </w:rPr>
        <w:t xml:space="preserve">, merancang media diorama siklus makhluk hidup, mempersiapkan instrumen penilaian meliputi soal evaluasi pemahaman konsep, </w:t>
      </w:r>
      <w:r w:rsidR="00C52A7D" w:rsidRPr="00D97D9E">
        <w:rPr>
          <w:rFonts w:asciiTheme="minorHAnsi" w:hAnsiTheme="minorHAnsi" w:cstheme="minorHAnsi"/>
          <w:b w:val="0"/>
          <w:szCs w:val="24"/>
          <w:shd w:val="clear" w:color="auto" w:fill="FFFFFF"/>
        </w:rPr>
        <w:t xml:space="preserve">lembar </w:t>
      </w:r>
      <w:r w:rsidR="00B128FB" w:rsidRPr="00D97D9E">
        <w:rPr>
          <w:rFonts w:asciiTheme="minorHAnsi" w:hAnsiTheme="minorHAnsi" w:cstheme="minorHAnsi"/>
          <w:b w:val="0"/>
          <w:szCs w:val="24"/>
          <w:shd w:val="clear" w:color="auto" w:fill="FFFFFF"/>
        </w:rPr>
        <w:t xml:space="preserve">penilaian kinerja pembuatan </w:t>
      </w:r>
      <w:r w:rsidR="00224F27" w:rsidRPr="00D97D9E">
        <w:rPr>
          <w:rFonts w:asciiTheme="minorHAnsi" w:hAnsiTheme="minorHAnsi" w:cstheme="minorHAnsi"/>
          <w:b w:val="0"/>
          <w:szCs w:val="24"/>
          <w:shd w:val="clear" w:color="auto" w:fill="FFFFFF"/>
        </w:rPr>
        <w:t>proyek</w:t>
      </w:r>
      <w:r w:rsidR="00B128FB" w:rsidRPr="00D97D9E">
        <w:rPr>
          <w:rFonts w:asciiTheme="minorHAnsi" w:hAnsiTheme="minorHAnsi" w:cstheme="minorHAnsi"/>
          <w:b w:val="0"/>
          <w:szCs w:val="24"/>
          <w:shd w:val="clear" w:color="auto" w:fill="FFFFFF"/>
        </w:rPr>
        <w:t xml:space="preserve">, </w:t>
      </w:r>
      <w:r w:rsidR="00C52A7D" w:rsidRPr="00D97D9E">
        <w:rPr>
          <w:rFonts w:asciiTheme="minorHAnsi" w:hAnsiTheme="minorHAnsi" w:cstheme="minorHAnsi"/>
          <w:b w:val="0"/>
          <w:szCs w:val="24"/>
          <w:shd w:val="clear" w:color="auto" w:fill="FFFFFF"/>
        </w:rPr>
        <w:t>dan lembar pengamatan kegiatan pembelajaran.</w:t>
      </w:r>
    </w:p>
    <w:p w14:paraId="240EC903" w14:textId="39A34AFC" w:rsidR="00550638" w:rsidRPr="00D97D9E" w:rsidRDefault="00550638" w:rsidP="00CF37EA">
      <w:pPr>
        <w:pStyle w:val="SubJudul1"/>
        <w:numPr>
          <w:ilvl w:val="0"/>
          <w:numId w:val="19"/>
        </w:numPr>
        <w:spacing w:line="276" w:lineRule="auto"/>
        <w:ind w:left="284" w:hanging="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Tahap Pelaksanaan/Tindakan</w:t>
      </w:r>
    </w:p>
    <w:p w14:paraId="2DB3FAFA" w14:textId="60584EA7" w:rsidR="00C52A7D" w:rsidRPr="00D97D9E" w:rsidRDefault="00C52A7D" w:rsidP="00CF37EA">
      <w:pPr>
        <w:pStyle w:val="SubJudul1"/>
        <w:spacing w:line="276" w:lineRule="auto"/>
        <w:ind w:left="284" w:firstLine="436"/>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Siklus I dilaksanakan dalam dua kali pertemuan yang tediri dari </w:t>
      </w:r>
      <w:r w:rsidR="007B4CB0" w:rsidRPr="00D97D9E">
        <w:rPr>
          <w:rFonts w:asciiTheme="minorHAnsi" w:hAnsiTheme="minorHAnsi" w:cstheme="minorHAnsi"/>
          <w:b w:val="0"/>
          <w:szCs w:val="24"/>
          <w:shd w:val="clear" w:color="auto" w:fill="FFFFFF"/>
        </w:rPr>
        <w:t>2</w:t>
      </w:r>
      <w:r w:rsidRPr="00D97D9E">
        <w:rPr>
          <w:rFonts w:asciiTheme="minorHAnsi" w:hAnsiTheme="minorHAnsi" w:cstheme="minorHAnsi"/>
          <w:b w:val="0"/>
          <w:szCs w:val="24"/>
          <w:shd w:val="clear" w:color="auto" w:fill="FFFFFF"/>
        </w:rPr>
        <w:t xml:space="preserve"> </w:t>
      </w:r>
      <w:r w:rsidR="007B4CB0" w:rsidRPr="00D97D9E">
        <w:rPr>
          <w:rFonts w:asciiTheme="minorHAnsi" w:hAnsiTheme="minorHAnsi" w:cstheme="minorHAnsi"/>
          <w:b w:val="0"/>
          <w:szCs w:val="24"/>
          <w:shd w:val="clear" w:color="auto" w:fill="FFFFFF"/>
        </w:rPr>
        <w:t>JP (2 x 35 menit)</w:t>
      </w:r>
      <w:r w:rsidRPr="00D97D9E">
        <w:rPr>
          <w:rFonts w:asciiTheme="minorHAnsi" w:hAnsiTheme="minorHAnsi" w:cstheme="minorHAnsi"/>
          <w:b w:val="0"/>
          <w:szCs w:val="24"/>
          <w:shd w:val="clear" w:color="auto" w:fill="FFFFFF"/>
        </w:rPr>
        <w:t xml:space="preserve"> pada pertemuan pertama dan</w:t>
      </w:r>
      <w:r w:rsidR="007B4CB0" w:rsidRPr="00D97D9E">
        <w:rPr>
          <w:rFonts w:asciiTheme="minorHAnsi" w:hAnsiTheme="minorHAnsi" w:cstheme="minorHAnsi"/>
          <w:b w:val="0"/>
          <w:szCs w:val="24"/>
          <w:shd w:val="clear" w:color="auto" w:fill="FFFFFF"/>
        </w:rPr>
        <w:t xml:space="preserve"> 3 JP (3 x 35 menit) pada pertemuan kedua. Pada pertemuan pertama langkah PjBL yang dilaksanakan adalah pada tahap menentukan pertanyaan mendasar, me</w:t>
      </w:r>
      <w:r w:rsidR="008C0574" w:rsidRPr="00D97D9E">
        <w:rPr>
          <w:rFonts w:asciiTheme="minorHAnsi" w:hAnsiTheme="minorHAnsi" w:cstheme="minorHAnsi"/>
          <w:b w:val="0"/>
          <w:szCs w:val="24"/>
          <w:shd w:val="clear" w:color="auto" w:fill="FFFFFF"/>
        </w:rPr>
        <w:t xml:space="preserve">rencanakan proyek, dan menentukan jadwal. </w:t>
      </w:r>
      <w:r w:rsidR="00E368A3" w:rsidRPr="00D97D9E">
        <w:rPr>
          <w:rFonts w:asciiTheme="minorHAnsi" w:hAnsiTheme="minorHAnsi" w:cstheme="minorHAnsi"/>
          <w:b w:val="0"/>
          <w:szCs w:val="24"/>
          <w:shd w:val="clear" w:color="auto" w:fill="FFFFFF"/>
        </w:rPr>
        <w:t>Proses pembelajaran pada pertemuan pertama ini, peserta didik diberikan pengenalan konsep siklus makhluk hidup yang disampaikan dengan bantuan media diorama. Selanju</w:t>
      </w:r>
      <w:r w:rsidR="00E65352">
        <w:rPr>
          <w:rFonts w:asciiTheme="minorHAnsi" w:hAnsiTheme="minorHAnsi" w:cstheme="minorHAnsi"/>
          <w:b w:val="0"/>
          <w:szCs w:val="24"/>
          <w:shd w:val="clear" w:color="auto" w:fill="FFFFFF"/>
        </w:rPr>
        <w:t>t</w:t>
      </w:r>
      <w:r w:rsidR="00E368A3" w:rsidRPr="00D97D9E">
        <w:rPr>
          <w:rFonts w:asciiTheme="minorHAnsi" w:hAnsiTheme="minorHAnsi" w:cstheme="minorHAnsi"/>
          <w:b w:val="0"/>
          <w:szCs w:val="24"/>
          <w:shd w:val="clear" w:color="auto" w:fill="FFFFFF"/>
        </w:rPr>
        <w:t xml:space="preserve">nya peserta didik diberikan kesempatan untuk merencanakan proyek membuat siklus </w:t>
      </w:r>
      <w:r w:rsidR="00F44B17" w:rsidRPr="00D97D9E">
        <w:rPr>
          <w:rFonts w:asciiTheme="minorHAnsi" w:hAnsiTheme="minorHAnsi" w:cstheme="minorHAnsi"/>
          <w:b w:val="0"/>
          <w:szCs w:val="24"/>
          <w:shd w:val="clear" w:color="auto" w:fill="FFFFFF"/>
        </w:rPr>
        <w:t xml:space="preserve">salah satu </w:t>
      </w:r>
      <w:r w:rsidR="00E368A3" w:rsidRPr="00D97D9E">
        <w:rPr>
          <w:rFonts w:asciiTheme="minorHAnsi" w:hAnsiTheme="minorHAnsi" w:cstheme="minorHAnsi"/>
          <w:b w:val="0"/>
          <w:szCs w:val="24"/>
          <w:shd w:val="clear" w:color="auto" w:fill="FFFFFF"/>
        </w:rPr>
        <w:t xml:space="preserve">makhluk hidup </w:t>
      </w:r>
      <w:r w:rsidR="00F44B17" w:rsidRPr="00D97D9E">
        <w:rPr>
          <w:rFonts w:asciiTheme="minorHAnsi" w:hAnsiTheme="minorHAnsi" w:cstheme="minorHAnsi"/>
          <w:b w:val="0"/>
          <w:szCs w:val="24"/>
          <w:shd w:val="clear" w:color="auto" w:fill="FFFFFF"/>
        </w:rPr>
        <w:t xml:space="preserve">yang telah dipilih </w:t>
      </w:r>
      <w:r w:rsidR="00E368A3" w:rsidRPr="00D97D9E">
        <w:rPr>
          <w:rFonts w:asciiTheme="minorHAnsi" w:hAnsiTheme="minorHAnsi" w:cstheme="minorHAnsi"/>
          <w:b w:val="0"/>
          <w:szCs w:val="24"/>
          <w:shd w:val="clear" w:color="auto" w:fill="FFFFFF"/>
        </w:rPr>
        <w:t xml:space="preserve">menggunakan media </w:t>
      </w:r>
      <w:r w:rsidR="00F44B17" w:rsidRPr="00D97D9E">
        <w:rPr>
          <w:rFonts w:asciiTheme="minorHAnsi" w:hAnsiTheme="minorHAnsi" w:cstheme="minorHAnsi"/>
          <w:b w:val="0"/>
          <w:szCs w:val="24"/>
          <w:shd w:val="clear" w:color="auto" w:fill="FFFFFF"/>
        </w:rPr>
        <w:t xml:space="preserve">kertas atau dua dimensi. Peserta didik menentukan alat dan bahan serta membagi tugas pada anggota kelompok. </w:t>
      </w:r>
    </w:p>
    <w:p w14:paraId="7D87472A" w14:textId="1B63F611" w:rsidR="00F44B17" w:rsidRPr="00D97D9E" w:rsidRDefault="00F44B17" w:rsidP="00CF37EA">
      <w:pPr>
        <w:pStyle w:val="SubJudul1"/>
        <w:spacing w:line="276" w:lineRule="auto"/>
        <w:ind w:left="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ab/>
        <w:t xml:space="preserve">Pertemuan kedua langkah PjBL yang dilaksanakan adalah memonitor peserta didik dan kemajuan proyek, </w:t>
      </w:r>
      <w:r w:rsidR="00783238" w:rsidRPr="00D97D9E">
        <w:rPr>
          <w:rFonts w:asciiTheme="minorHAnsi" w:hAnsiTheme="minorHAnsi" w:cstheme="minorHAnsi"/>
          <w:b w:val="0"/>
          <w:szCs w:val="24"/>
          <w:shd w:val="clear" w:color="auto" w:fill="FFFFFF"/>
        </w:rPr>
        <w:t>menguji hasil, dan mengevaluasi serta refleksi pengalaman. Proses pembelajaran pada pertemuan ini melanjutkan kegiatan pada pertemuan s</w:t>
      </w:r>
      <w:r w:rsidR="00F922C2" w:rsidRPr="00D97D9E">
        <w:rPr>
          <w:rFonts w:asciiTheme="minorHAnsi" w:hAnsiTheme="minorHAnsi" w:cstheme="minorHAnsi"/>
          <w:b w:val="0"/>
          <w:szCs w:val="24"/>
          <w:shd w:val="clear" w:color="auto" w:fill="FFFFFF"/>
        </w:rPr>
        <w:t>ebelumnya</w:t>
      </w:r>
      <w:r w:rsidR="00783238" w:rsidRPr="00D97D9E">
        <w:rPr>
          <w:rFonts w:asciiTheme="minorHAnsi" w:hAnsiTheme="minorHAnsi" w:cstheme="minorHAnsi"/>
          <w:b w:val="0"/>
          <w:szCs w:val="24"/>
          <w:shd w:val="clear" w:color="auto" w:fill="FFFFFF"/>
        </w:rPr>
        <w:t xml:space="preserve"> yaitu peserta didik membuat siklus hidup hewan yang telah dipilih menggunakan alat dan bahan yang telah dirancang pada pertemuan pertama </w:t>
      </w:r>
      <w:r w:rsidR="00050C8C" w:rsidRPr="00D97D9E">
        <w:rPr>
          <w:rFonts w:asciiTheme="minorHAnsi" w:hAnsiTheme="minorHAnsi" w:cstheme="minorHAnsi"/>
          <w:b w:val="0"/>
          <w:szCs w:val="24"/>
          <w:shd w:val="clear" w:color="auto" w:fill="FFFFFF"/>
        </w:rPr>
        <w:t>dalam bentuk media dua dimensi (gambar). Guru bertindak sebagai fasilitator membimbing proyek yang dikerjakan oleh peserta didik. Selanjutnya peserta didik mempresentasikan hasil proyek pembuatan siklus hidup hewan di depan kelas. Setelah itu, peserta didik bersama guru merefleksi kegiatan proyek yang telah dilakukan.</w:t>
      </w:r>
    </w:p>
    <w:p w14:paraId="476E245F" w14:textId="4E064D94" w:rsidR="00550638" w:rsidRPr="00D97D9E" w:rsidRDefault="00550638" w:rsidP="00CF37EA">
      <w:pPr>
        <w:pStyle w:val="SubJudul1"/>
        <w:numPr>
          <w:ilvl w:val="0"/>
          <w:numId w:val="19"/>
        </w:numPr>
        <w:spacing w:line="276" w:lineRule="auto"/>
        <w:ind w:left="284" w:hanging="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Tahap </w:t>
      </w:r>
      <w:r w:rsidR="0085786B" w:rsidRPr="00D97D9E">
        <w:rPr>
          <w:rFonts w:asciiTheme="minorHAnsi" w:hAnsiTheme="minorHAnsi" w:cstheme="minorHAnsi"/>
          <w:b w:val="0"/>
          <w:szCs w:val="24"/>
          <w:shd w:val="clear" w:color="auto" w:fill="FFFFFF"/>
        </w:rPr>
        <w:t>Pengamatan</w:t>
      </w:r>
    </w:p>
    <w:p w14:paraId="290F92A0" w14:textId="6A516830" w:rsidR="0085786B" w:rsidRPr="00D97D9E" w:rsidRDefault="0085786B" w:rsidP="00CF37EA">
      <w:pPr>
        <w:pStyle w:val="SubJudul1"/>
        <w:spacing w:line="276" w:lineRule="auto"/>
        <w:ind w:left="284" w:firstLine="436"/>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Tahap pengamatan pada siklus I ini dilakukan selama kegiatan pembelajaran dengan model </w:t>
      </w:r>
      <w:r w:rsidRPr="00D97D9E">
        <w:rPr>
          <w:rFonts w:asciiTheme="minorHAnsi" w:hAnsiTheme="minorHAnsi" w:cstheme="minorHAnsi"/>
          <w:b w:val="0"/>
          <w:i/>
          <w:iCs/>
          <w:szCs w:val="24"/>
          <w:shd w:val="clear" w:color="auto" w:fill="FFFFFF"/>
        </w:rPr>
        <w:t>Project Based Learning</w:t>
      </w:r>
      <w:r w:rsidRPr="00D97D9E">
        <w:rPr>
          <w:rFonts w:asciiTheme="minorHAnsi" w:hAnsiTheme="minorHAnsi" w:cstheme="minorHAnsi"/>
          <w:b w:val="0"/>
          <w:szCs w:val="24"/>
          <w:shd w:val="clear" w:color="auto" w:fill="FFFFFF"/>
        </w:rPr>
        <w:t xml:space="preserve"> berbantuan media diorama. </w:t>
      </w:r>
      <w:r w:rsidR="005A391C" w:rsidRPr="00D97D9E">
        <w:rPr>
          <w:rFonts w:asciiTheme="minorHAnsi" w:hAnsiTheme="minorHAnsi" w:cstheme="minorHAnsi"/>
          <w:b w:val="0"/>
          <w:szCs w:val="24"/>
          <w:shd w:val="clear" w:color="auto" w:fill="FFFFFF"/>
        </w:rPr>
        <w:t>Pengamatan yang dilakukan</w:t>
      </w:r>
      <w:r w:rsidR="00FD353E" w:rsidRPr="00D97D9E">
        <w:rPr>
          <w:rFonts w:asciiTheme="minorHAnsi" w:hAnsiTheme="minorHAnsi" w:cstheme="minorHAnsi"/>
          <w:b w:val="0"/>
          <w:szCs w:val="24"/>
          <w:shd w:val="clear" w:color="auto" w:fill="FFFFFF"/>
        </w:rPr>
        <w:t xml:space="preserve"> untuk mengetahui keterlaksanaan pembelajaran</w:t>
      </w:r>
      <w:r w:rsidR="00850258" w:rsidRPr="00D97D9E">
        <w:rPr>
          <w:rFonts w:asciiTheme="minorHAnsi" w:hAnsiTheme="minorHAnsi" w:cstheme="minorHAnsi"/>
          <w:b w:val="0"/>
          <w:szCs w:val="24"/>
          <w:shd w:val="clear" w:color="auto" w:fill="FFFFFF"/>
        </w:rPr>
        <w:t xml:space="preserve">, </w:t>
      </w:r>
      <w:r w:rsidR="00FD353E" w:rsidRPr="00D97D9E">
        <w:rPr>
          <w:rFonts w:asciiTheme="minorHAnsi" w:hAnsiTheme="minorHAnsi" w:cstheme="minorHAnsi"/>
          <w:b w:val="0"/>
          <w:szCs w:val="24"/>
          <w:shd w:val="clear" w:color="auto" w:fill="FFFFFF"/>
        </w:rPr>
        <w:t xml:space="preserve">mencatat kekurangan dan kelebihan </w:t>
      </w:r>
      <w:r w:rsidR="00850258" w:rsidRPr="00D97D9E">
        <w:rPr>
          <w:rFonts w:asciiTheme="minorHAnsi" w:hAnsiTheme="minorHAnsi" w:cstheme="minorHAnsi"/>
          <w:b w:val="0"/>
          <w:szCs w:val="24"/>
          <w:shd w:val="clear" w:color="auto" w:fill="FFFFFF"/>
        </w:rPr>
        <w:t>selama</w:t>
      </w:r>
      <w:r w:rsidR="00FD353E" w:rsidRPr="00D97D9E">
        <w:rPr>
          <w:rFonts w:asciiTheme="minorHAnsi" w:hAnsiTheme="minorHAnsi" w:cstheme="minorHAnsi"/>
          <w:b w:val="0"/>
          <w:szCs w:val="24"/>
          <w:shd w:val="clear" w:color="auto" w:fill="FFFFFF"/>
        </w:rPr>
        <w:t xml:space="preserve"> proses pembelajaran</w:t>
      </w:r>
      <w:r w:rsidR="00850258" w:rsidRPr="00D97D9E">
        <w:rPr>
          <w:rFonts w:asciiTheme="minorHAnsi" w:hAnsiTheme="minorHAnsi" w:cstheme="minorHAnsi"/>
          <w:b w:val="0"/>
          <w:szCs w:val="24"/>
          <w:shd w:val="clear" w:color="auto" w:fill="FFFFFF"/>
        </w:rPr>
        <w:t xml:space="preserve">, serta mengetahui pemahaman peserta didik pada </w:t>
      </w:r>
      <w:r w:rsidR="00913E49" w:rsidRPr="00D97D9E">
        <w:rPr>
          <w:rFonts w:asciiTheme="minorHAnsi" w:hAnsiTheme="minorHAnsi" w:cstheme="minorHAnsi"/>
          <w:b w:val="0"/>
          <w:szCs w:val="24"/>
          <w:shd w:val="clear" w:color="auto" w:fill="FFFFFF"/>
        </w:rPr>
        <w:t>materi pembelajaran</w:t>
      </w:r>
      <w:r w:rsidR="00FD353E" w:rsidRPr="00D97D9E">
        <w:rPr>
          <w:rFonts w:asciiTheme="minorHAnsi" w:hAnsiTheme="minorHAnsi" w:cstheme="minorHAnsi"/>
          <w:b w:val="0"/>
          <w:szCs w:val="24"/>
          <w:shd w:val="clear" w:color="auto" w:fill="FFFFFF"/>
        </w:rPr>
        <w:t xml:space="preserve">. </w:t>
      </w:r>
      <w:r w:rsidR="00850258" w:rsidRPr="00D97D9E">
        <w:rPr>
          <w:rFonts w:asciiTheme="minorHAnsi" w:hAnsiTheme="minorHAnsi" w:cstheme="minorHAnsi"/>
          <w:b w:val="0"/>
          <w:szCs w:val="24"/>
          <w:shd w:val="clear" w:color="auto" w:fill="FFFFFF"/>
        </w:rPr>
        <w:t xml:space="preserve">Hasil dari observasi tersebut </w:t>
      </w:r>
      <w:r w:rsidR="00913E49" w:rsidRPr="00D97D9E">
        <w:rPr>
          <w:rFonts w:asciiTheme="minorHAnsi" w:hAnsiTheme="minorHAnsi" w:cstheme="minorHAnsi"/>
          <w:b w:val="0"/>
          <w:szCs w:val="24"/>
          <w:shd w:val="clear" w:color="auto" w:fill="FFFFFF"/>
        </w:rPr>
        <w:t xml:space="preserve">dijadikan sebagai bahan diskusi dan refleksi untuk menemukan solusi yang tepat untuk pelaksanaan tindakan pada siklus berikutnya. </w:t>
      </w:r>
    </w:p>
    <w:p w14:paraId="1C5CDB49" w14:textId="0C225B4C" w:rsidR="005A1E5E" w:rsidRPr="00D97D9E" w:rsidRDefault="00713E8A" w:rsidP="00CF37EA">
      <w:pPr>
        <w:pStyle w:val="SubJudul1"/>
        <w:spacing w:line="276" w:lineRule="auto"/>
        <w:ind w:left="284" w:firstLine="283"/>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Dari proses kegiatan belajar peserta didik pada siklus I, diperoleh data hasil pada Tabel 3 sebagai berikut: </w:t>
      </w:r>
    </w:p>
    <w:p w14:paraId="3E0C8F61" w14:textId="4E68D6EA" w:rsidR="00122218" w:rsidRPr="00D97D9E" w:rsidRDefault="002247E5" w:rsidP="00CF37EA">
      <w:pPr>
        <w:pStyle w:val="Teks"/>
        <w:spacing w:after="0"/>
        <w:jc w:val="center"/>
        <w:rPr>
          <w:rFonts w:asciiTheme="minorHAnsi" w:hAnsiTheme="minorHAnsi" w:cstheme="minorHAnsi"/>
          <w:b/>
          <w:sz w:val="20"/>
          <w:szCs w:val="20"/>
        </w:rPr>
      </w:pPr>
      <w:r w:rsidRPr="00D97D9E">
        <w:rPr>
          <w:rFonts w:asciiTheme="minorHAnsi" w:hAnsiTheme="minorHAnsi" w:cstheme="minorHAnsi"/>
          <w:b/>
          <w:sz w:val="20"/>
          <w:szCs w:val="20"/>
        </w:rPr>
        <w:t xml:space="preserve">Tabel 3. </w:t>
      </w:r>
      <w:r w:rsidR="00122218" w:rsidRPr="00D97D9E">
        <w:rPr>
          <w:rFonts w:asciiTheme="minorHAnsi" w:hAnsiTheme="minorHAnsi" w:cstheme="minorHAnsi"/>
          <w:b/>
          <w:sz w:val="20"/>
          <w:szCs w:val="20"/>
        </w:rPr>
        <w:t>Data</w:t>
      </w:r>
      <w:r w:rsidR="005824ED" w:rsidRPr="00D97D9E">
        <w:rPr>
          <w:rFonts w:asciiTheme="minorHAnsi" w:hAnsiTheme="minorHAnsi" w:cstheme="minorHAnsi"/>
          <w:b/>
          <w:sz w:val="20"/>
          <w:szCs w:val="20"/>
        </w:rPr>
        <w:t xml:space="preserve"> </w:t>
      </w:r>
      <w:r w:rsidRPr="00D97D9E">
        <w:rPr>
          <w:rFonts w:asciiTheme="minorHAnsi" w:hAnsiTheme="minorHAnsi" w:cstheme="minorHAnsi"/>
          <w:b/>
          <w:sz w:val="20"/>
          <w:szCs w:val="20"/>
        </w:rPr>
        <w:t>Pemahaman Konsep</w:t>
      </w:r>
      <w:r w:rsidR="005824ED" w:rsidRPr="00D97D9E">
        <w:rPr>
          <w:rFonts w:asciiTheme="minorHAnsi" w:hAnsiTheme="minorHAnsi" w:cstheme="minorHAnsi"/>
          <w:b/>
          <w:sz w:val="20"/>
          <w:szCs w:val="20"/>
        </w:rPr>
        <w:t xml:space="preserve"> Siklus I</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67"/>
        <w:gridCol w:w="4230"/>
        <w:gridCol w:w="4230"/>
      </w:tblGrid>
      <w:tr w:rsidR="00122218" w:rsidRPr="00D97D9E" w14:paraId="2C80D4D4" w14:textId="77777777" w:rsidTr="00AE7CC9">
        <w:trPr>
          <w:jc w:val="center"/>
        </w:trPr>
        <w:tc>
          <w:tcPr>
            <w:tcW w:w="314" w:type="pct"/>
            <w:tcBorders>
              <w:bottom w:val="single" w:sz="4" w:space="0" w:color="auto"/>
            </w:tcBorders>
          </w:tcPr>
          <w:p w14:paraId="02E55196" w14:textId="77777777" w:rsidR="00122218" w:rsidRPr="00D97D9E" w:rsidRDefault="00122218"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No</w:t>
            </w:r>
          </w:p>
        </w:tc>
        <w:tc>
          <w:tcPr>
            <w:tcW w:w="2343" w:type="pct"/>
            <w:tcBorders>
              <w:bottom w:val="single" w:sz="4" w:space="0" w:color="auto"/>
            </w:tcBorders>
          </w:tcPr>
          <w:p w14:paraId="327796B3" w14:textId="77777777" w:rsidR="00122218" w:rsidRPr="00D97D9E" w:rsidRDefault="00122218"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Jenis Data</w:t>
            </w:r>
          </w:p>
        </w:tc>
        <w:tc>
          <w:tcPr>
            <w:tcW w:w="2343" w:type="pct"/>
            <w:tcBorders>
              <w:bottom w:val="single" w:sz="4" w:space="0" w:color="auto"/>
            </w:tcBorders>
          </w:tcPr>
          <w:p w14:paraId="30DD1524" w14:textId="77777777" w:rsidR="00122218" w:rsidRPr="00D97D9E" w:rsidRDefault="00122218"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Nilai</w:t>
            </w:r>
          </w:p>
        </w:tc>
      </w:tr>
      <w:tr w:rsidR="00122218" w:rsidRPr="00D97D9E" w14:paraId="758627F0" w14:textId="77777777" w:rsidTr="00AE7CC9">
        <w:trPr>
          <w:jc w:val="center"/>
        </w:trPr>
        <w:tc>
          <w:tcPr>
            <w:tcW w:w="314" w:type="pct"/>
            <w:tcBorders>
              <w:top w:val="single" w:sz="4" w:space="0" w:color="auto"/>
              <w:bottom w:val="nil"/>
            </w:tcBorders>
          </w:tcPr>
          <w:p w14:paraId="65719F2E" w14:textId="77777777" w:rsidR="00122218" w:rsidRPr="00D97D9E" w:rsidRDefault="0012221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1.</w:t>
            </w:r>
          </w:p>
        </w:tc>
        <w:tc>
          <w:tcPr>
            <w:tcW w:w="2343" w:type="pct"/>
            <w:tcBorders>
              <w:top w:val="single" w:sz="4" w:space="0" w:color="auto"/>
              <w:bottom w:val="nil"/>
            </w:tcBorders>
          </w:tcPr>
          <w:p w14:paraId="52F4A391" w14:textId="77777777" w:rsidR="00122218" w:rsidRPr="00D97D9E" w:rsidRDefault="00122218" w:rsidP="00CF37EA">
            <w:pPr>
              <w:pStyle w:val="IEEETableCell"/>
              <w:spacing w:line="276" w:lineRule="auto"/>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Rata-rata pemahaman konsep</w:t>
            </w:r>
          </w:p>
        </w:tc>
        <w:tc>
          <w:tcPr>
            <w:tcW w:w="2343" w:type="pct"/>
            <w:tcBorders>
              <w:top w:val="single" w:sz="4" w:space="0" w:color="auto"/>
              <w:bottom w:val="nil"/>
            </w:tcBorders>
          </w:tcPr>
          <w:p w14:paraId="0E33D52F" w14:textId="10BDBE44" w:rsidR="00122218" w:rsidRPr="00D97D9E" w:rsidRDefault="0012221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68</w:t>
            </w:r>
            <w:r w:rsidR="00AB7F88" w:rsidRPr="00D97D9E">
              <w:rPr>
                <w:rFonts w:asciiTheme="minorHAnsi" w:hAnsiTheme="minorHAnsi" w:cstheme="minorHAnsi"/>
                <w:noProof/>
                <w:sz w:val="20"/>
                <w:szCs w:val="20"/>
                <w:lang w:val="id-ID"/>
              </w:rPr>
              <w:t>,20</w:t>
            </w:r>
          </w:p>
        </w:tc>
      </w:tr>
      <w:tr w:rsidR="00122218" w:rsidRPr="00D97D9E" w14:paraId="3C90D8EC" w14:textId="77777777" w:rsidTr="00AE7CC9">
        <w:trPr>
          <w:jc w:val="center"/>
        </w:trPr>
        <w:tc>
          <w:tcPr>
            <w:tcW w:w="314" w:type="pct"/>
            <w:tcBorders>
              <w:top w:val="nil"/>
              <w:bottom w:val="nil"/>
            </w:tcBorders>
          </w:tcPr>
          <w:p w14:paraId="36B72769" w14:textId="77777777" w:rsidR="00122218" w:rsidRPr="00D97D9E" w:rsidRDefault="0012221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2.</w:t>
            </w:r>
          </w:p>
        </w:tc>
        <w:tc>
          <w:tcPr>
            <w:tcW w:w="2343" w:type="pct"/>
            <w:tcBorders>
              <w:top w:val="nil"/>
              <w:bottom w:val="nil"/>
            </w:tcBorders>
          </w:tcPr>
          <w:p w14:paraId="2B6FBF7D" w14:textId="77777777" w:rsidR="00122218" w:rsidRPr="00D97D9E" w:rsidRDefault="00122218" w:rsidP="00CF37EA">
            <w:pPr>
              <w:pStyle w:val="IEEETableCell"/>
              <w:spacing w:line="276" w:lineRule="auto"/>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Ketuntasan belajar</w:t>
            </w:r>
          </w:p>
        </w:tc>
        <w:tc>
          <w:tcPr>
            <w:tcW w:w="2343" w:type="pct"/>
            <w:tcBorders>
              <w:top w:val="nil"/>
              <w:bottom w:val="nil"/>
            </w:tcBorders>
          </w:tcPr>
          <w:p w14:paraId="7911D7CD" w14:textId="77777777" w:rsidR="00122218" w:rsidRPr="00D97D9E" w:rsidRDefault="0012221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56%</w:t>
            </w:r>
          </w:p>
        </w:tc>
      </w:tr>
      <w:tr w:rsidR="00122218" w:rsidRPr="00D97D9E" w14:paraId="2F22EDF8" w14:textId="77777777" w:rsidTr="00AE7CC9">
        <w:trPr>
          <w:jc w:val="center"/>
        </w:trPr>
        <w:tc>
          <w:tcPr>
            <w:tcW w:w="314" w:type="pct"/>
            <w:tcBorders>
              <w:top w:val="nil"/>
              <w:bottom w:val="nil"/>
            </w:tcBorders>
          </w:tcPr>
          <w:p w14:paraId="1BDE9C8B" w14:textId="77777777" w:rsidR="00122218" w:rsidRPr="00D97D9E" w:rsidRDefault="0012221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3.</w:t>
            </w:r>
          </w:p>
        </w:tc>
        <w:tc>
          <w:tcPr>
            <w:tcW w:w="2343" w:type="pct"/>
            <w:tcBorders>
              <w:top w:val="nil"/>
              <w:bottom w:val="nil"/>
            </w:tcBorders>
          </w:tcPr>
          <w:p w14:paraId="46284CEC" w14:textId="77777777" w:rsidR="00122218" w:rsidRPr="00D97D9E" w:rsidRDefault="00122218" w:rsidP="00CF37EA">
            <w:pPr>
              <w:pStyle w:val="IEEETableCell"/>
              <w:spacing w:line="276" w:lineRule="auto"/>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Skor minimal</w:t>
            </w:r>
          </w:p>
        </w:tc>
        <w:tc>
          <w:tcPr>
            <w:tcW w:w="2343" w:type="pct"/>
            <w:tcBorders>
              <w:top w:val="nil"/>
              <w:bottom w:val="nil"/>
            </w:tcBorders>
          </w:tcPr>
          <w:p w14:paraId="131BDE11" w14:textId="77777777" w:rsidR="00122218" w:rsidRPr="00D97D9E" w:rsidRDefault="0012221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40</w:t>
            </w:r>
          </w:p>
        </w:tc>
      </w:tr>
      <w:tr w:rsidR="00122218" w:rsidRPr="00D97D9E" w14:paraId="36555EFF" w14:textId="77777777" w:rsidTr="00AE7CC9">
        <w:trPr>
          <w:jc w:val="center"/>
        </w:trPr>
        <w:tc>
          <w:tcPr>
            <w:tcW w:w="314" w:type="pct"/>
            <w:tcBorders>
              <w:top w:val="nil"/>
            </w:tcBorders>
          </w:tcPr>
          <w:p w14:paraId="6A101AFB" w14:textId="77777777" w:rsidR="00122218" w:rsidRPr="00D97D9E" w:rsidRDefault="0012221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4.</w:t>
            </w:r>
          </w:p>
        </w:tc>
        <w:tc>
          <w:tcPr>
            <w:tcW w:w="2343" w:type="pct"/>
            <w:tcBorders>
              <w:top w:val="nil"/>
            </w:tcBorders>
          </w:tcPr>
          <w:p w14:paraId="06E811DD" w14:textId="77777777" w:rsidR="00122218" w:rsidRPr="00D97D9E" w:rsidRDefault="00122218" w:rsidP="00CF37EA">
            <w:pPr>
              <w:pStyle w:val="IEEETableCell"/>
              <w:spacing w:line="276" w:lineRule="auto"/>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Skor maksimal</w:t>
            </w:r>
          </w:p>
        </w:tc>
        <w:tc>
          <w:tcPr>
            <w:tcW w:w="2343" w:type="pct"/>
            <w:tcBorders>
              <w:top w:val="nil"/>
            </w:tcBorders>
          </w:tcPr>
          <w:p w14:paraId="1001F65F" w14:textId="77777777" w:rsidR="00122218" w:rsidRPr="00D97D9E" w:rsidRDefault="0012221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86</w:t>
            </w:r>
          </w:p>
        </w:tc>
      </w:tr>
    </w:tbl>
    <w:p w14:paraId="44B68E05" w14:textId="0E670C40" w:rsidR="00AB70DF" w:rsidRPr="00D97D9E" w:rsidRDefault="00272C52" w:rsidP="00CF37EA">
      <w:pPr>
        <w:pStyle w:val="SubJudul1"/>
        <w:spacing w:line="276" w:lineRule="auto"/>
        <w:ind w:left="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ab/>
        <w:t xml:space="preserve">Berdasarkan hasil tes pemahaman konsep pada siklus I pada Tabel 3 diketahui bahwa </w:t>
      </w:r>
      <w:r w:rsidR="00D92554" w:rsidRPr="00D97D9E">
        <w:rPr>
          <w:rFonts w:asciiTheme="minorHAnsi" w:hAnsiTheme="minorHAnsi" w:cstheme="minorHAnsi"/>
          <w:b w:val="0"/>
          <w:szCs w:val="24"/>
          <w:shd w:val="clear" w:color="auto" w:fill="FFFFFF"/>
        </w:rPr>
        <w:t xml:space="preserve">terdapat 14 peserta didik yang </w:t>
      </w:r>
      <w:r w:rsidR="0015780C" w:rsidRPr="00D97D9E">
        <w:rPr>
          <w:rFonts w:asciiTheme="minorHAnsi" w:hAnsiTheme="minorHAnsi" w:cstheme="minorHAnsi"/>
          <w:b w:val="0"/>
          <w:szCs w:val="24"/>
          <w:shd w:val="clear" w:color="auto" w:fill="FFFFFF"/>
        </w:rPr>
        <w:t xml:space="preserve">tuntas dalam memahami konsep dengan persentase sebesar 56% dengan kriteria cukup. </w:t>
      </w:r>
      <w:r w:rsidR="00DB6554" w:rsidRPr="00D97D9E">
        <w:rPr>
          <w:rFonts w:asciiTheme="minorHAnsi" w:hAnsiTheme="minorHAnsi" w:cstheme="minorHAnsi"/>
          <w:b w:val="0"/>
          <w:szCs w:val="24"/>
          <w:shd w:val="clear" w:color="auto" w:fill="FFFFFF"/>
        </w:rPr>
        <w:t xml:space="preserve">Rata-rata tes pemahaman konsep pada siklus I </w:t>
      </w:r>
      <w:r w:rsidR="00197814" w:rsidRPr="00D97D9E">
        <w:rPr>
          <w:rFonts w:asciiTheme="minorHAnsi" w:hAnsiTheme="minorHAnsi" w:cstheme="minorHAnsi"/>
          <w:b w:val="0"/>
          <w:szCs w:val="24"/>
          <w:shd w:val="clear" w:color="auto" w:fill="FFFFFF"/>
        </w:rPr>
        <w:t xml:space="preserve">sebesar </w:t>
      </w:r>
      <w:r w:rsidR="00197814" w:rsidRPr="00D97D9E">
        <w:rPr>
          <w:rFonts w:asciiTheme="minorHAnsi" w:hAnsiTheme="minorHAnsi" w:cstheme="minorHAnsi"/>
          <w:b w:val="0"/>
          <w:szCs w:val="24"/>
          <w:shd w:val="clear" w:color="auto" w:fill="FFFFFF"/>
        </w:rPr>
        <w:lastRenderedPageBreak/>
        <w:t>68</w:t>
      </w:r>
      <w:r w:rsidR="00CD752D" w:rsidRPr="00D97D9E">
        <w:rPr>
          <w:rFonts w:asciiTheme="minorHAnsi" w:hAnsiTheme="minorHAnsi" w:cstheme="minorHAnsi"/>
          <w:b w:val="0"/>
          <w:szCs w:val="24"/>
          <w:shd w:val="clear" w:color="auto" w:fill="FFFFFF"/>
        </w:rPr>
        <w:t>,20 dengan skor terendah sebesar 40 dan skor tertinggi sebesar 86. Hasil</w:t>
      </w:r>
      <w:r w:rsidR="00197814" w:rsidRPr="00D97D9E">
        <w:rPr>
          <w:rFonts w:asciiTheme="minorHAnsi" w:hAnsiTheme="minorHAnsi" w:cstheme="minorHAnsi"/>
          <w:b w:val="0"/>
          <w:szCs w:val="24"/>
          <w:shd w:val="clear" w:color="auto" w:fill="FFFFFF"/>
        </w:rPr>
        <w:t xml:space="preserve"> rata-rata</w:t>
      </w:r>
      <w:r w:rsidR="002A3992" w:rsidRPr="00D97D9E">
        <w:rPr>
          <w:rFonts w:asciiTheme="minorHAnsi" w:hAnsiTheme="minorHAnsi" w:cstheme="minorHAnsi"/>
          <w:b w:val="0"/>
          <w:szCs w:val="24"/>
          <w:shd w:val="clear" w:color="auto" w:fill="FFFFFF"/>
        </w:rPr>
        <w:t xml:space="preserve"> siklus I</w:t>
      </w:r>
      <w:r w:rsidR="00197814" w:rsidRPr="00D97D9E">
        <w:rPr>
          <w:rFonts w:asciiTheme="minorHAnsi" w:hAnsiTheme="minorHAnsi" w:cstheme="minorHAnsi"/>
          <w:b w:val="0"/>
          <w:szCs w:val="24"/>
          <w:shd w:val="clear" w:color="auto" w:fill="FFFFFF"/>
        </w:rPr>
        <w:t xml:space="preserve"> ini mengalami kenaikan sebesar </w:t>
      </w:r>
      <w:r w:rsidR="002A3992" w:rsidRPr="00D97D9E">
        <w:rPr>
          <w:rFonts w:asciiTheme="minorHAnsi" w:hAnsiTheme="minorHAnsi" w:cstheme="minorHAnsi"/>
          <w:b w:val="0"/>
          <w:szCs w:val="24"/>
          <w:shd w:val="clear" w:color="auto" w:fill="FFFFFF"/>
        </w:rPr>
        <w:t>13,32</w:t>
      </w:r>
      <w:r w:rsidR="00544109" w:rsidRPr="00D97D9E">
        <w:rPr>
          <w:rFonts w:asciiTheme="minorHAnsi" w:hAnsiTheme="minorHAnsi" w:cstheme="minorHAnsi"/>
          <w:b w:val="0"/>
          <w:szCs w:val="24"/>
          <w:shd w:val="clear" w:color="auto" w:fill="FFFFFF"/>
        </w:rPr>
        <w:t xml:space="preserve"> poin dari rata-rata pemahaman konsep peserta didik pada saat kondisi awal. Rata-rata pemahaman pada siklus I masih di bawah KKM sebesar 75,00 menunjukkan pemahaman konsep peserta didik pada materi siklus pada makhluk hidup masih kurang, sehingga perlu dilanjutkan pada siklus berikutnya.</w:t>
      </w:r>
    </w:p>
    <w:p w14:paraId="7E826F49" w14:textId="77777777" w:rsidR="006E7007" w:rsidRPr="00D97D9E" w:rsidRDefault="00550638" w:rsidP="00CF37EA">
      <w:pPr>
        <w:pStyle w:val="SubJudul1"/>
        <w:numPr>
          <w:ilvl w:val="0"/>
          <w:numId w:val="19"/>
        </w:numPr>
        <w:spacing w:line="276" w:lineRule="auto"/>
        <w:ind w:left="284" w:hanging="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Tahap Refleksi</w:t>
      </w:r>
    </w:p>
    <w:p w14:paraId="4012315E" w14:textId="5F898F1C" w:rsidR="002E7534" w:rsidRPr="00D97D9E" w:rsidRDefault="006E7007" w:rsidP="00CF37EA">
      <w:pPr>
        <w:pStyle w:val="SubJudul1"/>
        <w:spacing w:line="276" w:lineRule="auto"/>
        <w:ind w:left="284" w:firstLine="436"/>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Hasil analisis yang diperoleh berdasarkan </w:t>
      </w:r>
      <w:r w:rsidR="00697870" w:rsidRPr="00D97D9E">
        <w:rPr>
          <w:rFonts w:asciiTheme="minorHAnsi" w:hAnsiTheme="minorHAnsi" w:cstheme="minorHAnsi"/>
          <w:b w:val="0"/>
          <w:szCs w:val="24"/>
          <w:shd w:val="clear" w:color="auto" w:fill="FFFFFF"/>
        </w:rPr>
        <w:t xml:space="preserve">catatan </w:t>
      </w:r>
      <w:r w:rsidRPr="00D97D9E">
        <w:rPr>
          <w:rFonts w:asciiTheme="minorHAnsi" w:hAnsiTheme="minorHAnsi" w:cstheme="minorHAnsi"/>
          <w:b w:val="0"/>
          <w:szCs w:val="24"/>
          <w:shd w:val="clear" w:color="auto" w:fill="FFFFFF"/>
        </w:rPr>
        <w:t xml:space="preserve">observasi siklus I diketahui masih terdapat kekurangan </w:t>
      </w:r>
      <w:r w:rsidR="00697870" w:rsidRPr="00D97D9E">
        <w:rPr>
          <w:rFonts w:asciiTheme="minorHAnsi" w:hAnsiTheme="minorHAnsi" w:cstheme="minorHAnsi"/>
          <w:b w:val="0"/>
          <w:szCs w:val="24"/>
          <w:shd w:val="clear" w:color="auto" w:fill="FFFFFF"/>
        </w:rPr>
        <w:t xml:space="preserve">selama pembelajaran menggunakan model </w:t>
      </w:r>
      <w:r w:rsidR="002D1821" w:rsidRPr="00D97D9E">
        <w:rPr>
          <w:rFonts w:asciiTheme="minorHAnsi" w:hAnsiTheme="minorHAnsi" w:cstheme="minorHAnsi"/>
          <w:b w:val="0"/>
          <w:i/>
          <w:iCs/>
          <w:szCs w:val="24"/>
          <w:shd w:val="clear" w:color="auto" w:fill="FFFFFF"/>
        </w:rPr>
        <w:t>Project Based Learning</w:t>
      </w:r>
      <w:r w:rsidR="002D1821" w:rsidRPr="00D97D9E">
        <w:rPr>
          <w:rFonts w:asciiTheme="minorHAnsi" w:hAnsiTheme="minorHAnsi" w:cstheme="minorHAnsi"/>
          <w:b w:val="0"/>
          <w:szCs w:val="24"/>
          <w:shd w:val="clear" w:color="auto" w:fill="FFFFFF"/>
        </w:rPr>
        <w:t xml:space="preserve"> (</w:t>
      </w:r>
      <w:r w:rsidR="00697870" w:rsidRPr="00D97D9E">
        <w:rPr>
          <w:rFonts w:asciiTheme="minorHAnsi" w:hAnsiTheme="minorHAnsi" w:cstheme="minorHAnsi"/>
          <w:b w:val="0"/>
          <w:szCs w:val="24"/>
          <w:shd w:val="clear" w:color="auto" w:fill="FFFFFF"/>
        </w:rPr>
        <w:t>PjBL</w:t>
      </w:r>
      <w:r w:rsidR="002D1821" w:rsidRPr="00D97D9E">
        <w:rPr>
          <w:rFonts w:asciiTheme="minorHAnsi" w:hAnsiTheme="minorHAnsi" w:cstheme="minorHAnsi"/>
          <w:b w:val="0"/>
          <w:szCs w:val="24"/>
          <w:shd w:val="clear" w:color="auto" w:fill="FFFFFF"/>
        </w:rPr>
        <w:t>)</w:t>
      </w:r>
      <w:r w:rsidR="00697870" w:rsidRPr="00D97D9E">
        <w:rPr>
          <w:rFonts w:asciiTheme="minorHAnsi" w:hAnsiTheme="minorHAnsi" w:cstheme="minorHAnsi"/>
          <w:b w:val="0"/>
          <w:szCs w:val="24"/>
          <w:shd w:val="clear" w:color="auto" w:fill="FFFFFF"/>
        </w:rPr>
        <w:t xml:space="preserve"> berbantuan media diorama. </w:t>
      </w:r>
      <w:r w:rsidR="00FE1EAF" w:rsidRPr="00D97D9E">
        <w:rPr>
          <w:rFonts w:asciiTheme="minorHAnsi" w:hAnsiTheme="minorHAnsi" w:cstheme="minorHAnsi"/>
          <w:b w:val="0"/>
          <w:szCs w:val="24"/>
          <w:shd w:val="clear" w:color="auto" w:fill="FFFFFF"/>
        </w:rPr>
        <w:t xml:space="preserve">Beberapa hal yang dicatat dan digunakan untuk memperbaiki </w:t>
      </w:r>
      <w:r w:rsidR="000A36D0" w:rsidRPr="00D97D9E">
        <w:rPr>
          <w:rFonts w:asciiTheme="minorHAnsi" w:hAnsiTheme="minorHAnsi" w:cstheme="minorHAnsi"/>
          <w:b w:val="0"/>
          <w:szCs w:val="24"/>
          <w:shd w:val="clear" w:color="auto" w:fill="FFFFFF"/>
        </w:rPr>
        <w:t xml:space="preserve">tindakan pada siklus yang ke-II diantaranya: 1) Penerapan model </w:t>
      </w:r>
      <w:r w:rsidR="002D1821" w:rsidRPr="00D97D9E">
        <w:rPr>
          <w:rFonts w:asciiTheme="minorHAnsi" w:hAnsiTheme="minorHAnsi" w:cstheme="minorHAnsi"/>
          <w:b w:val="0"/>
          <w:szCs w:val="24"/>
          <w:shd w:val="clear" w:color="auto" w:fill="FFFFFF"/>
        </w:rPr>
        <w:t xml:space="preserve">PjBL </w:t>
      </w:r>
      <w:r w:rsidR="000A36D0" w:rsidRPr="00D97D9E">
        <w:rPr>
          <w:rFonts w:asciiTheme="minorHAnsi" w:hAnsiTheme="minorHAnsi" w:cstheme="minorHAnsi"/>
          <w:b w:val="0"/>
          <w:szCs w:val="24"/>
          <w:shd w:val="clear" w:color="auto" w:fill="FFFFFF"/>
        </w:rPr>
        <w:t>belum memperoleh hasil yang maksimal</w:t>
      </w:r>
      <w:r w:rsidR="004C0C7E" w:rsidRPr="00D97D9E">
        <w:rPr>
          <w:rFonts w:asciiTheme="minorHAnsi" w:hAnsiTheme="minorHAnsi" w:cstheme="minorHAnsi"/>
          <w:b w:val="0"/>
          <w:szCs w:val="24"/>
          <w:shd w:val="clear" w:color="auto" w:fill="FFFFFF"/>
        </w:rPr>
        <w:t>, sebab pada pertemuan pertama, masih banyak peserta didik yang ramai sendiri karena tidak memahami permasalahan yang diberikan dan kebingungan saat merencanakan</w:t>
      </w:r>
      <w:r w:rsidR="004D546A" w:rsidRPr="00D97D9E">
        <w:rPr>
          <w:rFonts w:asciiTheme="minorHAnsi" w:hAnsiTheme="minorHAnsi" w:cstheme="minorHAnsi"/>
          <w:b w:val="0"/>
          <w:szCs w:val="24"/>
          <w:shd w:val="clear" w:color="auto" w:fill="FFFFFF"/>
        </w:rPr>
        <w:t xml:space="preserve">; </w:t>
      </w:r>
      <w:r w:rsidR="004C0C7E" w:rsidRPr="00D97D9E">
        <w:rPr>
          <w:rFonts w:asciiTheme="minorHAnsi" w:hAnsiTheme="minorHAnsi" w:cstheme="minorHAnsi"/>
          <w:b w:val="0"/>
          <w:szCs w:val="24"/>
          <w:shd w:val="clear" w:color="auto" w:fill="FFFFFF"/>
        </w:rPr>
        <w:t xml:space="preserve">2) </w:t>
      </w:r>
      <w:r w:rsidR="00903650" w:rsidRPr="00D97D9E">
        <w:rPr>
          <w:rFonts w:asciiTheme="minorHAnsi" w:hAnsiTheme="minorHAnsi" w:cstheme="minorHAnsi"/>
          <w:b w:val="0"/>
          <w:szCs w:val="24"/>
          <w:shd w:val="clear" w:color="auto" w:fill="FFFFFF"/>
        </w:rPr>
        <w:t xml:space="preserve">Penjelasan guru </w:t>
      </w:r>
      <w:r w:rsidR="00276A1F" w:rsidRPr="00D97D9E">
        <w:rPr>
          <w:rFonts w:asciiTheme="minorHAnsi" w:hAnsiTheme="minorHAnsi" w:cstheme="minorHAnsi"/>
          <w:b w:val="0"/>
          <w:szCs w:val="24"/>
          <w:shd w:val="clear" w:color="auto" w:fill="FFFFFF"/>
        </w:rPr>
        <w:t xml:space="preserve">yang menggunakan media diorama </w:t>
      </w:r>
      <w:r w:rsidR="00903650" w:rsidRPr="00D97D9E">
        <w:rPr>
          <w:rFonts w:asciiTheme="minorHAnsi" w:hAnsiTheme="minorHAnsi" w:cstheme="minorHAnsi"/>
          <w:b w:val="0"/>
          <w:szCs w:val="24"/>
          <w:shd w:val="clear" w:color="auto" w:fill="FFFFFF"/>
        </w:rPr>
        <w:t>mengenai siklus hidup hewan kurang dipahami oleh peserta didik.</w:t>
      </w:r>
      <w:r w:rsidR="00276A1F" w:rsidRPr="00D97D9E">
        <w:rPr>
          <w:rFonts w:asciiTheme="minorHAnsi" w:hAnsiTheme="minorHAnsi" w:cstheme="minorHAnsi"/>
          <w:b w:val="0"/>
          <w:szCs w:val="24"/>
          <w:shd w:val="clear" w:color="auto" w:fill="FFFFFF"/>
        </w:rPr>
        <w:t xml:space="preserve"> </w:t>
      </w:r>
      <w:r w:rsidR="004D546A" w:rsidRPr="00D97D9E">
        <w:rPr>
          <w:rFonts w:asciiTheme="minorHAnsi" w:hAnsiTheme="minorHAnsi" w:cstheme="minorHAnsi"/>
          <w:b w:val="0"/>
          <w:szCs w:val="24"/>
          <w:shd w:val="clear" w:color="auto" w:fill="FFFFFF"/>
        </w:rPr>
        <w:t>Peserta didik</w:t>
      </w:r>
      <w:r w:rsidR="00276A1F" w:rsidRPr="00D97D9E">
        <w:rPr>
          <w:rFonts w:asciiTheme="minorHAnsi" w:hAnsiTheme="minorHAnsi" w:cstheme="minorHAnsi"/>
          <w:b w:val="0"/>
          <w:szCs w:val="24"/>
          <w:shd w:val="clear" w:color="auto" w:fill="FFFFFF"/>
        </w:rPr>
        <w:t xml:space="preserve"> masih kebingungan dalam membedakan tahapan pada siklus hidup hewan yang </w:t>
      </w:r>
      <w:r w:rsidR="004D546A" w:rsidRPr="00D97D9E">
        <w:rPr>
          <w:rFonts w:asciiTheme="minorHAnsi" w:hAnsiTheme="minorHAnsi" w:cstheme="minorHAnsi"/>
          <w:b w:val="0"/>
          <w:szCs w:val="24"/>
          <w:shd w:val="clear" w:color="auto" w:fill="FFFFFF"/>
        </w:rPr>
        <w:t xml:space="preserve">mengalami metamorfosis sempurna dan tidak sempurna; 3) </w:t>
      </w:r>
      <w:r w:rsidR="0058220B" w:rsidRPr="00D97D9E">
        <w:rPr>
          <w:rFonts w:asciiTheme="minorHAnsi" w:hAnsiTheme="minorHAnsi" w:cstheme="minorHAnsi"/>
          <w:b w:val="0"/>
          <w:szCs w:val="24"/>
          <w:shd w:val="clear" w:color="auto" w:fill="FFFFFF"/>
        </w:rPr>
        <w:t xml:space="preserve">Terdapat peserta didik yang kurang aktif dan </w:t>
      </w:r>
      <w:r w:rsidR="002E7534" w:rsidRPr="00D97D9E">
        <w:rPr>
          <w:rFonts w:asciiTheme="minorHAnsi" w:hAnsiTheme="minorHAnsi" w:cstheme="minorHAnsi"/>
          <w:b w:val="0"/>
          <w:szCs w:val="24"/>
          <w:shd w:val="clear" w:color="auto" w:fill="FFFFFF"/>
        </w:rPr>
        <w:t>terlibat dalam kegiatan kelompok membuat bagan siklus makhluk hidup</w:t>
      </w:r>
      <w:r w:rsidR="005E712F" w:rsidRPr="00D97D9E">
        <w:rPr>
          <w:rFonts w:asciiTheme="minorHAnsi" w:hAnsiTheme="minorHAnsi" w:cstheme="minorHAnsi"/>
          <w:b w:val="0"/>
          <w:szCs w:val="24"/>
          <w:shd w:val="clear" w:color="auto" w:fill="FFFFFF"/>
        </w:rPr>
        <w:t xml:space="preserve">. </w:t>
      </w:r>
    </w:p>
    <w:p w14:paraId="78BFF172" w14:textId="4A5353F6" w:rsidR="00AD5AE6" w:rsidRPr="00D97D9E" w:rsidRDefault="00AD5AE6" w:rsidP="00CF37EA">
      <w:pPr>
        <w:pStyle w:val="SubJudul1"/>
        <w:spacing w:line="276" w:lineRule="auto"/>
        <w:ind w:firstLine="720"/>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Berdasarkan hasil tahapan pelaksanaan siklus I yang belum mencapai target yang akan dicapai, maka peneliti melanjutkan siklus II dengan tahapan yang sama untuk mengetahui peningkatan pemahaman konsep peserta didik kelas III SDN Pandanwangi </w:t>
      </w:r>
      <w:r w:rsidR="00C12152" w:rsidRPr="00D97D9E">
        <w:rPr>
          <w:rFonts w:asciiTheme="minorHAnsi" w:hAnsiTheme="minorHAnsi" w:cstheme="minorHAnsi"/>
          <w:b w:val="0"/>
          <w:szCs w:val="24"/>
          <w:shd w:val="clear" w:color="auto" w:fill="FFFFFF"/>
        </w:rPr>
        <w:t>4 pada materi siklus makhluk hidup.</w:t>
      </w:r>
    </w:p>
    <w:p w14:paraId="7F101B8A" w14:textId="7CCA5230" w:rsidR="00DA53EA" w:rsidRPr="00D97D9E" w:rsidRDefault="00DA53EA" w:rsidP="00CF37EA">
      <w:pPr>
        <w:pStyle w:val="SubJudul1"/>
        <w:spacing w:line="276" w:lineRule="auto"/>
        <w:jc w:val="both"/>
        <w:rPr>
          <w:rFonts w:asciiTheme="minorHAnsi" w:hAnsiTheme="minorHAnsi" w:cstheme="minorHAnsi"/>
          <w:bCs/>
          <w:szCs w:val="24"/>
          <w:shd w:val="clear" w:color="auto" w:fill="FFFFFF"/>
        </w:rPr>
      </w:pPr>
      <w:r w:rsidRPr="00D97D9E">
        <w:rPr>
          <w:rFonts w:asciiTheme="minorHAnsi" w:hAnsiTheme="minorHAnsi" w:cstheme="minorHAnsi"/>
          <w:bCs/>
          <w:szCs w:val="24"/>
          <w:shd w:val="clear" w:color="auto" w:fill="FFFFFF"/>
        </w:rPr>
        <w:t>Siklus II</w:t>
      </w:r>
    </w:p>
    <w:p w14:paraId="494E0446" w14:textId="77777777" w:rsidR="001418DC" w:rsidRPr="00D97D9E" w:rsidRDefault="001418DC" w:rsidP="00CF37EA">
      <w:pPr>
        <w:pStyle w:val="SubJudul1"/>
        <w:numPr>
          <w:ilvl w:val="0"/>
          <w:numId w:val="20"/>
        </w:numPr>
        <w:spacing w:line="276" w:lineRule="auto"/>
        <w:ind w:left="284" w:hanging="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Tahap Perencanaan</w:t>
      </w:r>
    </w:p>
    <w:p w14:paraId="5106D861" w14:textId="555497EE" w:rsidR="001418DC" w:rsidRPr="00D97D9E" w:rsidRDefault="001418DC" w:rsidP="00CF37EA">
      <w:pPr>
        <w:pStyle w:val="SubJudul1"/>
        <w:spacing w:line="276" w:lineRule="auto"/>
        <w:ind w:left="284" w:firstLine="436"/>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Sebelum melaksanakan pembelajaran pada siklus </w:t>
      </w:r>
      <w:r w:rsidR="00C12152" w:rsidRPr="00D97D9E">
        <w:rPr>
          <w:rFonts w:asciiTheme="minorHAnsi" w:hAnsiTheme="minorHAnsi" w:cstheme="minorHAnsi"/>
          <w:b w:val="0"/>
          <w:szCs w:val="24"/>
          <w:shd w:val="clear" w:color="auto" w:fill="FFFFFF"/>
        </w:rPr>
        <w:t>I</w:t>
      </w:r>
      <w:r w:rsidRPr="00D97D9E">
        <w:rPr>
          <w:rFonts w:asciiTheme="minorHAnsi" w:hAnsiTheme="minorHAnsi" w:cstheme="minorHAnsi"/>
          <w:b w:val="0"/>
          <w:szCs w:val="24"/>
          <w:shd w:val="clear" w:color="auto" w:fill="FFFFFF"/>
        </w:rPr>
        <w:t>I, peneliti mempersiapkan beberapa hal, yaitu modul ajar pada materi siklus pada makhluk hidup</w:t>
      </w:r>
      <w:r w:rsidR="001B6C2C" w:rsidRPr="00D97D9E">
        <w:rPr>
          <w:rFonts w:asciiTheme="minorHAnsi" w:hAnsiTheme="minorHAnsi" w:cstheme="minorHAnsi"/>
          <w:b w:val="0"/>
          <w:szCs w:val="24"/>
          <w:shd w:val="clear" w:color="auto" w:fill="FFFFFF"/>
        </w:rPr>
        <w:t xml:space="preserve"> yang berfokus pada sub materi metamorfosis sempurna dan tidak sempurna</w:t>
      </w:r>
      <w:r w:rsidRPr="00D97D9E">
        <w:rPr>
          <w:rFonts w:asciiTheme="minorHAnsi" w:hAnsiTheme="minorHAnsi" w:cstheme="minorHAnsi"/>
          <w:b w:val="0"/>
          <w:szCs w:val="24"/>
          <w:shd w:val="clear" w:color="auto" w:fill="FFFFFF"/>
        </w:rPr>
        <w:t>, menyusun lembar kegiatan peserta didik</w:t>
      </w:r>
      <w:r w:rsidR="001B6C2C" w:rsidRPr="00D97D9E">
        <w:rPr>
          <w:rFonts w:asciiTheme="minorHAnsi" w:hAnsiTheme="minorHAnsi" w:cstheme="minorHAnsi"/>
          <w:b w:val="0"/>
          <w:szCs w:val="24"/>
          <w:shd w:val="clear" w:color="auto" w:fill="FFFFFF"/>
        </w:rPr>
        <w:t xml:space="preserve"> yaitu membuat diorama siklus hidup hewan</w:t>
      </w:r>
      <w:r w:rsidRPr="00D97D9E">
        <w:rPr>
          <w:rFonts w:asciiTheme="minorHAnsi" w:hAnsiTheme="minorHAnsi" w:cstheme="minorHAnsi"/>
          <w:b w:val="0"/>
          <w:szCs w:val="24"/>
          <w:shd w:val="clear" w:color="auto" w:fill="FFFFFF"/>
        </w:rPr>
        <w:t xml:space="preserve">, </w:t>
      </w:r>
      <w:r w:rsidR="001B6C2C" w:rsidRPr="00D97D9E">
        <w:rPr>
          <w:rFonts w:asciiTheme="minorHAnsi" w:hAnsiTheme="minorHAnsi" w:cstheme="minorHAnsi"/>
          <w:b w:val="0"/>
          <w:szCs w:val="24"/>
          <w:shd w:val="clear" w:color="auto" w:fill="FFFFFF"/>
        </w:rPr>
        <w:t xml:space="preserve">menyusun </w:t>
      </w:r>
      <w:r w:rsidR="00224F27" w:rsidRPr="00D97D9E">
        <w:rPr>
          <w:rFonts w:asciiTheme="minorHAnsi" w:hAnsiTheme="minorHAnsi" w:cstheme="minorHAnsi"/>
          <w:b w:val="0"/>
          <w:szCs w:val="24"/>
          <w:shd w:val="clear" w:color="auto" w:fill="FFFFFF"/>
        </w:rPr>
        <w:t>materi siklus hidup kupu-kupu dan belalang yang disajikan dalam bentuk cerita</w:t>
      </w:r>
      <w:r w:rsidRPr="00D97D9E">
        <w:rPr>
          <w:rFonts w:asciiTheme="minorHAnsi" w:hAnsiTheme="minorHAnsi" w:cstheme="minorHAnsi"/>
          <w:b w:val="0"/>
          <w:szCs w:val="24"/>
          <w:shd w:val="clear" w:color="auto" w:fill="FFFFFF"/>
        </w:rPr>
        <w:t xml:space="preserve">, mempersiapkan instrumen penilaian meliputi soal evaluasi pemahaman konsep, lembar penilaian kinerja pembuatan </w:t>
      </w:r>
      <w:r w:rsidR="00224F27" w:rsidRPr="00D97D9E">
        <w:rPr>
          <w:rFonts w:asciiTheme="minorHAnsi" w:hAnsiTheme="minorHAnsi" w:cstheme="minorHAnsi"/>
          <w:b w:val="0"/>
          <w:szCs w:val="24"/>
          <w:shd w:val="clear" w:color="auto" w:fill="FFFFFF"/>
        </w:rPr>
        <w:t>proyek</w:t>
      </w:r>
      <w:r w:rsidRPr="00D97D9E">
        <w:rPr>
          <w:rFonts w:asciiTheme="minorHAnsi" w:hAnsiTheme="minorHAnsi" w:cstheme="minorHAnsi"/>
          <w:b w:val="0"/>
          <w:szCs w:val="24"/>
          <w:shd w:val="clear" w:color="auto" w:fill="FFFFFF"/>
        </w:rPr>
        <w:t>, dan lembar pengamatan kegiatan pembelajaran.</w:t>
      </w:r>
    </w:p>
    <w:p w14:paraId="0EA7F11C" w14:textId="77777777" w:rsidR="001418DC" w:rsidRPr="00D97D9E" w:rsidRDefault="001418DC" w:rsidP="00CF37EA">
      <w:pPr>
        <w:pStyle w:val="SubJudul1"/>
        <w:numPr>
          <w:ilvl w:val="0"/>
          <w:numId w:val="20"/>
        </w:numPr>
        <w:spacing w:line="276" w:lineRule="auto"/>
        <w:ind w:left="284" w:hanging="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Tahap Pelaksanaan/Tindakan</w:t>
      </w:r>
    </w:p>
    <w:p w14:paraId="5BD979EA" w14:textId="115715B6" w:rsidR="001418DC" w:rsidRPr="00D97D9E" w:rsidRDefault="001418DC" w:rsidP="00CF37EA">
      <w:pPr>
        <w:pStyle w:val="SubJudul1"/>
        <w:spacing w:line="276" w:lineRule="auto"/>
        <w:ind w:left="284" w:firstLine="436"/>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Siklus I dilaksanakan dalam dua kali pertemuan yang tediri dari 2 JP (2 x 35 menit) pada pertemuan pertama dan 3 JP (3 x 35 menit) pada pertemuan kedua. Pada pertemuan pertama langkah PjBL yang dilaksanakan adalah pada tahap menentukan pertanyaan mendasar, merencanakan proyek, dan menentukan jadwal. Proses pembelajaran pada pertemuan pertama ini, peserta didik diberikan </w:t>
      </w:r>
      <w:r w:rsidR="00897532" w:rsidRPr="00D97D9E">
        <w:rPr>
          <w:rFonts w:asciiTheme="minorHAnsi" w:hAnsiTheme="minorHAnsi" w:cstheme="minorHAnsi"/>
          <w:b w:val="0"/>
          <w:szCs w:val="24"/>
          <w:shd w:val="clear" w:color="auto" w:fill="FFFFFF"/>
        </w:rPr>
        <w:t>penjelasan siklus hidup hewan yang mengalami metamorfosis sempurna dan tidak sempurna menggunakan media diorama yang disampaikan dalam bentuk cerita yang berjudul “Perjalanan Hidup Kupu-Kupu dan Belalang</w:t>
      </w:r>
      <w:proofErr w:type="gramStart"/>
      <w:r w:rsidR="00897532" w:rsidRPr="00D97D9E">
        <w:rPr>
          <w:rFonts w:asciiTheme="minorHAnsi" w:hAnsiTheme="minorHAnsi" w:cstheme="minorHAnsi"/>
          <w:b w:val="0"/>
          <w:szCs w:val="24"/>
          <w:shd w:val="clear" w:color="auto" w:fill="FFFFFF"/>
        </w:rPr>
        <w:t>”</w:t>
      </w:r>
      <w:r w:rsidR="00D50D5D" w:rsidRPr="00D97D9E">
        <w:rPr>
          <w:rFonts w:asciiTheme="minorHAnsi" w:hAnsiTheme="minorHAnsi" w:cstheme="minorHAnsi"/>
          <w:b w:val="0"/>
          <w:szCs w:val="24"/>
          <w:shd w:val="clear" w:color="auto" w:fill="FFFFFF"/>
        </w:rPr>
        <w:t>.</w:t>
      </w:r>
      <w:proofErr w:type="gramEnd"/>
      <w:r w:rsidR="00D50D5D" w:rsidRPr="00D97D9E">
        <w:rPr>
          <w:rFonts w:asciiTheme="minorHAnsi" w:hAnsiTheme="minorHAnsi" w:cstheme="minorHAnsi"/>
          <w:b w:val="0"/>
          <w:szCs w:val="24"/>
          <w:shd w:val="clear" w:color="auto" w:fill="FFFFFF"/>
        </w:rPr>
        <w:t xml:space="preserve"> </w:t>
      </w:r>
      <w:r w:rsidRPr="00D97D9E">
        <w:rPr>
          <w:rFonts w:asciiTheme="minorHAnsi" w:hAnsiTheme="minorHAnsi" w:cstheme="minorHAnsi"/>
          <w:b w:val="0"/>
          <w:szCs w:val="24"/>
          <w:shd w:val="clear" w:color="auto" w:fill="FFFFFF"/>
        </w:rPr>
        <w:t xml:space="preserve">Selanjunya peserta didik diberikan kesempatan untuk merencanakan proyek membuat </w:t>
      </w:r>
      <w:r w:rsidR="00D50D5D" w:rsidRPr="00D97D9E">
        <w:rPr>
          <w:rFonts w:asciiTheme="minorHAnsi" w:hAnsiTheme="minorHAnsi" w:cstheme="minorHAnsi"/>
          <w:b w:val="0"/>
          <w:szCs w:val="24"/>
          <w:shd w:val="clear" w:color="auto" w:fill="FFFFFF"/>
        </w:rPr>
        <w:t xml:space="preserve">diorama </w:t>
      </w:r>
      <w:r w:rsidRPr="00D97D9E">
        <w:rPr>
          <w:rFonts w:asciiTheme="minorHAnsi" w:hAnsiTheme="minorHAnsi" w:cstheme="minorHAnsi"/>
          <w:b w:val="0"/>
          <w:szCs w:val="24"/>
          <w:shd w:val="clear" w:color="auto" w:fill="FFFFFF"/>
        </w:rPr>
        <w:t xml:space="preserve">siklus makhluk hidup yang telah dipilih </w:t>
      </w:r>
      <w:r w:rsidR="00D50D5D" w:rsidRPr="00D97D9E">
        <w:rPr>
          <w:rFonts w:asciiTheme="minorHAnsi" w:hAnsiTheme="minorHAnsi" w:cstheme="minorHAnsi"/>
          <w:b w:val="0"/>
          <w:szCs w:val="24"/>
          <w:shd w:val="clear" w:color="auto" w:fill="FFFFFF"/>
        </w:rPr>
        <w:t>dan mencari tahu bagaimana tahapan siklus hidup hewan tersebut</w:t>
      </w:r>
      <w:r w:rsidRPr="00D97D9E">
        <w:rPr>
          <w:rFonts w:asciiTheme="minorHAnsi" w:hAnsiTheme="minorHAnsi" w:cstheme="minorHAnsi"/>
          <w:b w:val="0"/>
          <w:szCs w:val="24"/>
          <w:shd w:val="clear" w:color="auto" w:fill="FFFFFF"/>
        </w:rPr>
        <w:t xml:space="preserve">. </w:t>
      </w:r>
      <w:r w:rsidR="00F7666B" w:rsidRPr="00D97D9E">
        <w:rPr>
          <w:rFonts w:asciiTheme="minorHAnsi" w:hAnsiTheme="minorHAnsi" w:cstheme="minorHAnsi"/>
          <w:b w:val="0"/>
          <w:szCs w:val="24"/>
          <w:shd w:val="clear" w:color="auto" w:fill="FFFFFF"/>
        </w:rPr>
        <w:t>Kemudian, p</w:t>
      </w:r>
      <w:r w:rsidRPr="00D97D9E">
        <w:rPr>
          <w:rFonts w:asciiTheme="minorHAnsi" w:hAnsiTheme="minorHAnsi" w:cstheme="minorHAnsi"/>
          <w:b w:val="0"/>
          <w:szCs w:val="24"/>
          <w:shd w:val="clear" w:color="auto" w:fill="FFFFFF"/>
        </w:rPr>
        <w:t xml:space="preserve">eserta didik menentukan alat dan bahan </w:t>
      </w:r>
      <w:r w:rsidRPr="00D97D9E">
        <w:rPr>
          <w:rFonts w:asciiTheme="minorHAnsi" w:hAnsiTheme="minorHAnsi" w:cstheme="minorHAnsi"/>
          <w:b w:val="0"/>
          <w:szCs w:val="24"/>
          <w:shd w:val="clear" w:color="auto" w:fill="FFFFFF"/>
        </w:rPr>
        <w:lastRenderedPageBreak/>
        <w:t>serta membagi tugas pada anggota kelompok</w:t>
      </w:r>
      <w:r w:rsidR="00F7666B" w:rsidRPr="00D97D9E">
        <w:rPr>
          <w:rFonts w:asciiTheme="minorHAnsi" w:hAnsiTheme="minorHAnsi" w:cstheme="minorHAnsi"/>
          <w:b w:val="0"/>
          <w:szCs w:val="24"/>
          <w:shd w:val="clear" w:color="auto" w:fill="FFFFFF"/>
        </w:rPr>
        <w:t xml:space="preserve"> dan menuliskannya pada lembar kerja yang telah disediakan</w:t>
      </w:r>
      <w:r w:rsidRPr="00D97D9E">
        <w:rPr>
          <w:rFonts w:asciiTheme="minorHAnsi" w:hAnsiTheme="minorHAnsi" w:cstheme="minorHAnsi"/>
          <w:b w:val="0"/>
          <w:szCs w:val="24"/>
          <w:shd w:val="clear" w:color="auto" w:fill="FFFFFF"/>
        </w:rPr>
        <w:t xml:space="preserve">. </w:t>
      </w:r>
    </w:p>
    <w:p w14:paraId="4126EF6F" w14:textId="12B4D5AA" w:rsidR="001418DC" w:rsidRPr="00D97D9E" w:rsidRDefault="001418DC" w:rsidP="00CF37EA">
      <w:pPr>
        <w:pStyle w:val="SubJudul1"/>
        <w:spacing w:line="276" w:lineRule="auto"/>
        <w:ind w:left="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ab/>
        <w:t>Pertemuan kedua langkah PjBL yang dilaksanakan adalah memonitor peserta didik dan kemajuan proyek, menguji hasil, dan mengevaluasi serta refleksi pengalaman. Proses pembelajaran pada pertemuan ini melanjutkan kegiatan pada pertemuan se</w:t>
      </w:r>
      <w:r w:rsidR="00F922C2" w:rsidRPr="00D97D9E">
        <w:rPr>
          <w:rFonts w:asciiTheme="minorHAnsi" w:hAnsiTheme="minorHAnsi" w:cstheme="minorHAnsi"/>
          <w:b w:val="0"/>
          <w:szCs w:val="24"/>
          <w:shd w:val="clear" w:color="auto" w:fill="FFFFFF"/>
        </w:rPr>
        <w:t>belumnya</w:t>
      </w:r>
      <w:r w:rsidRPr="00D97D9E">
        <w:rPr>
          <w:rFonts w:asciiTheme="minorHAnsi" w:hAnsiTheme="minorHAnsi" w:cstheme="minorHAnsi"/>
          <w:b w:val="0"/>
          <w:szCs w:val="24"/>
          <w:shd w:val="clear" w:color="auto" w:fill="FFFFFF"/>
        </w:rPr>
        <w:t xml:space="preserve"> yaitu peserta didik membuat </w:t>
      </w:r>
      <w:r w:rsidR="00F922C2" w:rsidRPr="00D97D9E">
        <w:rPr>
          <w:rFonts w:asciiTheme="minorHAnsi" w:hAnsiTheme="minorHAnsi" w:cstheme="minorHAnsi"/>
          <w:b w:val="0"/>
          <w:szCs w:val="24"/>
          <w:shd w:val="clear" w:color="auto" w:fill="FFFFFF"/>
        </w:rPr>
        <w:t xml:space="preserve">diorama </w:t>
      </w:r>
      <w:r w:rsidRPr="00D97D9E">
        <w:rPr>
          <w:rFonts w:asciiTheme="minorHAnsi" w:hAnsiTheme="minorHAnsi" w:cstheme="minorHAnsi"/>
          <w:b w:val="0"/>
          <w:szCs w:val="24"/>
          <w:shd w:val="clear" w:color="auto" w:fill="FFFFFF"/>
        </w:rPr>
        <w:t>siklus hidup hewan yang telah dipilih menggunakan alat dan bahan yang telah dirancang pada pertemuan pertama</w:t>
      </w:r>
      <w:r w:rsidR="00F922C2" w:rsidRPr="00D97D9E">
        <w:rPr>
          <w:rFonts w:asciiTheme="minorHAnsi" w:hAnsiTheme="minorHAnsi" w:cstheme="minorHAnsi"/>
          <w:b w:val="0"/>
          <w:szCs w:val="24"/>
          <w:shd w:val="clear" w:color="auto" w:fill="FFFFFF"/>
        </w:rPr>
        <w:t xml:space="preserve">. </w:t>
      </w:r>
      <w:r w:rsidRPr="00D97D9E">
        <w:rPr>
          <w:rFonts w:asciiTheme="minorHAnsi" w:hAnsiTheme="minorHAnsi" w:cstheme="minorHAnsi"/>
          <w:b w:val="0"/>
          <w:szCs w:val="24"/>
          <w:shd w:val="clear" w:color="auto" w:fill="FFFFFF"/>
        </w:rPr>
        <w:t>Guru bertindak sebagai fasilitator membimbing proyek yang dikerjakan oleh peserta didik. Selanjutnya peserta didik mempresentasikan hasil proyek pembuatan siklus hidup hewan di depan kelas. Setelah itu, peserta didik bersama guru merefleksi kegiatan proyek yang telah dilakukan.</w:t>
      </w:r>
    </w:p>
    <w:p w14:paraId="0DBC3E9C" w14:textId="77777777" w:rsidR="001418DC" w:rsidRPr="00D97D9E" w:rsidRDefault="001418DC" w:rsidP="00CF37EA">
      <w:pPr>
        <w:pStyle w:val="SubJudul1"/>
        <w:numPr>
          <w:ilvl w:val="0"/>
          <w:numId w:val="20"/>
        </w:numPr>
        <w:spacing w:line="276" w:lineRule="auto"/>
        <w:ind w:left="284" w:hanging="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Tahap Pengamatan</w:t>
      </w:r>
    </w:p>
    <w:p w14:paraId="54AD4D03" w14:textId="328A8B3E" w:rsidR="001418DC" w:rsidRPr="00D97D9E" w:rsidRDefault="00D73722" w:rsidP="00CF37EA">
      <w:pPr>
        <w:pStyle w:val="SubJudul1"/>
        <w:spacing w:line="276" w:lineRule="auto"/>
        <w:ind w:left="284" w:firstLine="283"/>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Berdasarkan hasil pengamatan</w:t>
      </w:r>
      <w:r w:rsidR="001418DC" w:rsidRPr="00D97D9E">
        <w:rPr>
          <w:rFonts w:asciiTheme="minorHAnsi" w:hAnsiTheme="minorHAnsi" w:cstheme="minorHAnsi"/>
          <w:b w:val="0"/>
          <w:szCs w:val="24"/>
          <w:shd w:val="clear" w:color="auto" w:fill="FFFFFF"/>
        </w:rPr>
        <w:t xml:space="preserve"> proses </w:t>
      </w:r>
      <w:r w:rsidRPr="00D97D9E">
        <w:rPr>
          <w:rFonts w:asciiTheme="minorHAnsi" w:hAnsiTheme="minorHAnsi" w:cstheme="minorHAnsi"/>
          <w:b w:val="0"/>
          <w:szCs w:val="24"/>
          <w:shd w:val="clear" w:color="auto" w:fill="FFFFFF"/>
        </w:rPr>
        <w:t>pembelajaran</w:t>
      </w:r>
      <w:r w:rsidR="001418DC" w:rsidRPr="00D97D9E">
        <w:rPr>
          <w:rFonts w:asciiTheme="minorHAnsi" w:hAnsiTheme="minorHAnsi" w:cstheme="minorHAnsi"/>
          <w:b w:val="0"/>
          <w:szCs w:val="24"/>
          <w:shd w:val="clear" w:color="auto" w:fill="FFFFFF"/>
        </w:rPr>
        <w:t xml:space="preserve"> peserta didik pada siklus </w:t>
      </w:r>
      <w:r w:rsidRPr="00D97D9E">
        <w:rPr>
          <w:rFonts w:asciiTheme="minorHAnsi" w:hAnsiTheme="minorHAnsi" w:cstheme="minorHAnsi"/>
          <w:b w:val="0"/>
          <w:szCs w:val="24"/>
          <w:shd w:val="clear" w:color="auto" w:fill="FFFFFF"/>
        </w:rPr>
        <w:t>I</w:t>
      </w:r>
      <w:r w:rsidR="001418DC" w:rsidRPr="00D97D9E">
        <w:rPr>
          <w:rFonts w:asciiTheme="minorHAnsi" w:hAnsiTheme="minorHAnsi" w:cstheme="minorHAnsi"/>
          <w:b w:val="0"/>
          <w:szCs w:val="24"/>
          <w:shd w:val="clear" w:color="auto" w:fill="FFFFFF"/>
        </w:rPr>
        <w:t xml:space="preserve">I, diperoleh data hasil pada Tabel </w:t>
      </w:r>
      <w:r w:rsidRPr="00D97D9E">
        <w:rPr>
          <w:rFonts w:asciiTheme="minorHAnsi" w:hAnsiTheme="minorHAnsi" w:cstheme="minorHAnsi"/>
          <w:b w:val="0"/>
          <w:szCs w:val="24"/>
          <w:shd w:val="clear" w:color="auto" w:fill="FFFFFF"/>
        </w:rPr>
        <w:t>4</w:t>
      </w:r>
      <w:r w:rsidR="001418DC" w:rsidRPr="00D97D9E">
        <w:rPr>
          <w:rFonts w:asciiTheme="minorHAnsi" w:hAnsiTheme="minorHAnsi" w:cstheme="minorHAnsi"/>
          <w:b w:val="0"/>
          <w:szCs w:val="24"/>
          <w:shd w:val="clear" w:color="auto" w:fill="FFFFFF"/>
        </w:rPr>
        <w:t xml:space="preserve"> sebagai berikut: </w:t>
      </w:r>
    </w:p>
    <w:p w14:paraId="17705A9D" w14:textId="080C8578" w:rsidR="001418DC" w:rsidRPr="00D97D9E" w:rsidRDefault="001418DC" w:rsidP="00CF37EA">
      <w:pPr>
        <w:pStyle w:val="Teks"/>
        <w:spacing w:after="0"/>
        <w:jc w:val="center"/>
        <w:rPr>
          <w:rFonts w:asciiTheme="minorHAnsi" w:hAnsiTheme="minorHAnsi" w:cstheme="minorHAnsi"/>
          <w:b/>
          <w:sz w:val="20"/>
          <w:szCs w:val="20"/>
        </w:rPr>
      </w:pPr>
      <w:r w:rsidRPr="00D97D9E">
        <w:rPr>
          <w:rFonts w:asciiTheme="minorHAnsi" w:hAnsiTheme="minorHAnsi" w:cstheme="minorHAnsi"/>
          <w:b/>
          <w:sz w:val="20"/>
          <w:szCs w:val="20"/>
        </w:rPr>
        <w:t xml:space="preserve">Tabel </w:t>
      </w:r>
      <w:r w:rsidR="00D73722" w:rsidRPr="00D97D9E">
        <w:rPr>
          <w:rFonts w:asciiTheme="minorHAnsi" w:hAnsiTheme="minorHAnsi" w:cstheme="minorHAnsi"/>
          <w:b/>
          <w:sz w:val="20"/>
          <w:szCs w:val="20"/>
        </w:rPr>
        <w:t>4</w:t>
      </w:r>
      <w:r w:rsidRPr="00D97D9E">
        <w:rPr>
          <w:rFonts w:asciiTheme="minorHAnsi" w:hAnsiTheme="minorHAnsi" w:cstheme="minorHAnsi"/>
          <w:b/>
          <w:sz w:val="20"/>
          <w:szCs w:val="20"/>
        </w:rPr>
        <w:t>. Data Pemahaman Konsep Siklus I</w:t>
      </w:r>
      <w:r w:rsidR="00D73722" w:rsidRPr="00D97D9E">
        <w:rPr>
          <w:rFonts w:asciiTheme="minorHAnsi" w:hAnsiTheme="minorHAnsi" w:cstheme="minorHAnsi"/>
          <w:b/>
          <w:sz w:val="20"/>
          <w:szCs w:val="20"/>
        </w:rPr>
        <w:t>I</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567"/>
        <w:gridCol w:w="4230"/>
        <w:gridCol w:w="4230"/>
      </w:tblGrid>
      <w:tr w:rsidR="001418DC" w:rsidRPr="00D97D9E" w14:paraId="194859D9" w14:textId="77777777" w:rsidTr="00433F77">
        <w:trPr>
          <w:jc w:val="center"/>
        </w:trPr>
        <w:tc>
          <w:tcPr>
            <w:tcW w:w="314" w:type="pct"/>
            <w:tcBorders>
              <w:bottom w:val="single" w:sz="4" w:space="0" w:color="auto"/>
            </w:tcBorders>
          </w:tcPr>
          <w:p w14:paraId="4C50E970" w14:textId="77777777" w:rsidR="001418DC" w:rsidRPr="00D97D9E" w:rsidRDefault="001418DC"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No</w:t>
            </w:r>
          </w:p>
        </w:tc>
        <w:tc>
          <w:tcPr>
            <w:tcW w:w="2343" w:type="pct"/>
            <w:tcBorders>
              <w:bottom w:val="single" w:sz="4" w:space="0" w:color="auto"/>
            </w:tcBorders>
          </w:tcPr>
          <w:p w14:paraId="57185490" w14:textId="77777777" w:rsidR="001418DC" w:rsidRPr="00D97D9E" w:rsidRDefault="001418DC"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Jenis Data</w:t>
            </w:r>
          </w:p>
        </w:tc>
        <w:tc>
          <w:tcPr>
            <w:tcW w:w="2343" w:type="pct"/>
            <w:tcBorders>
              <w:bottom w:val="single" w:sz="4" w:space="0" w:color="auto"/>
            </w:tcBorders>
          </w:tcPr>
          <w:p w14:paraId="5B710136" w14:textId="77777777" w:rsidR="001418DC" w:rsidRPr="00D97D9E" w:rsidRDefault="001418DC" w:rsidP="00CF37EA">
            <w:pPr>
              <w:pStyle w:val="IEEETableCell"/>
              <w:spacing w:line="276" w:lineRule="auto"/>
              <w:jc w:val="center"/>
              <w:rPr>
                <w:rFonts w:asciiTheme="minorHAnsi" w:hAnsiTheme="minorHAnsi" w:cstheme="minorHAnsi"/>
                <w:b/>
                <w:bCs/>
                <w:noProof/>
                <w:sz w:val="20"/>
                <w:szCs w:val="20"/>
                <w:lang w:val="en-US"/>
              </w:rPr>
            </w:pPr>
            <w:r w:rsidRPr="00D97D9E">
              <w:rPr>
                <w:rFonts w:asciiTheme="minorHAnsi" w:hAnsiTheme="minorHAnsi" w:cstheme="minorHAnsi"/>
                <w:b/>
                <w:bCs/>
                <w:noProof/>
                <w:sz w:val="20"/>
                <w:szCs w:val="20"/>
                <w:lang w:val="en-US"/>
              </w:rPr>
              <w:t>Nilai</w:t>
            </w:r>
          </w:p>
        </w:tc>
      </w:tr>
      <w:tr w:rsidR="001418DC" w:rsidRPr="00D97D9E" w14:paraId="4C8D4F4E" w14:textId="77777777" w:rsidTr="00433F77">
        <w:trPr>
          <w:jc w:val="center"/>
        </w:trPr>
        <w:tc>
          <w:tcPr>
            <w:tcW w:w="314" w:type="pct"/>
            <w:tcBorders>
              <w:top w:val="single" w:sz="4" w:space="0" w:color="auto"/>
              <w:bottom w:val="nil"/>
            </w:tcBorders>
          </w:tcPr>
          <w:p w14:paraId="07AB9C86" w14:textId="77777777" w:rsidR="001418DC" w:rsidRPr="00D97D9E" w:rsidRDefault="001418DC"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1.</w:t>
            </w:r>
          </w:p>
        </w:tc>
        <w:tc>
          <w:tcPr>
            <w:tcW w:w="2343" w:type="pct"/>
            <w:tcBorders>
              <w:top w:val="single" w:sz="4" w:space="0" w:color="auto"/>
              <w:bottom w:val="nil"/>
            </w:tcBorders>
          </w:tcPr>
          <w:p w14:paraId="5DA0671E" w14:textId="77777777" w:rsidR="001418DC" w:rsidRPr="00D97D9E" w:rsidRDefault="001418DC" w:rsidP="00CF37EA">
            <w:pPr>
              <w:pStyle w:val="IEEETableCell"/>
              <w:spacing w:line="276" w:lineRule="auto"/>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Rata-rata pemahaman konsep</w:t>
            </w:r>
          </w:p>
        </w:tc>
        <w:tc>
          <w:tcPr>
            <w:tcW w:w="2343" w:type="pct"/>
            <w:tcBorders>
              <w:top w:val="single" w:sz="4" w:space="0" w:color="auto"/>
              <w:bottom w:val="nil"/>
            </w:tcBorders>
          </w:tcPr>
          <w:p w14:paraId="6DA0CAB4" w14:textId="4589D86E" w:rsidR="001418DC" w:rsidRPr="00D97D9E" w:rsidRDefault="00FD29B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79</w:t>
            </w:r>
            <w:r w:rsidR="004C1E35" w:rsidRPr="00D97D9E">
              <w:rPr>
                <w:rFonts w:asciiTheme="minorHAnsi" w:hAnsiTheme="minorHAnsi" w:cstheme="minorHAnsi"/>
                <w:noProof/>
                <w:sz w:val="20"/>
                <w:szCs w:val="20"/>
                <w:lang w:val="id-ID"/>
              </w:rPr>
              <w:t>,00</w:t>
            </w:r>
          </w:p>
        </w:tc>
      </w:tr>
      <w:tr w:rsidR="001418DC" w:rsidRPr="00D97D9E" w14:paraId="42D8958E" w14:textId="77777777" w:rsidTr="00433F77">
        <w:trPr>
          <w:jc w:val="center"/>
        </w:trPr>
        <w:tc>
          <w:tcPr>
            <w:tcW w:w="314" w:type="pct"/>
            <w:tcBorders>
              <w:top w:val="nil"/>
              <w:bottom w:val="nil"/>
            </w:tcBorders>
          </w:tcPr>
          <w:p w14:paraId="64283D2C" w14:textId="77777777" w:rsidR="001418DC" w:rsidRPr="00D97D9E" w:rsidRDefault="001418DC"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2.</w:t>
            </w:r>
          </w:p>
        </w:tc>
        <w:tc>
          <w:tcPr>
            <w:tcW w:w="2343" w:type="pct"/>
            <w:tcBorders>
              <w:top w:val="nil"/>
              <w:bottom w:val="nil"/>
            </w:tcBorders>
          </w:tcPr>
          <w:p w14:paraId="76BFB904" w14:textId="77777777" w:rsidR="001418DC" w:rsidRPr="00D97D9E" w:rsidRDefault="001418DC" w:rsidP="00CF37EA">
            <w:pPr>
              <w:pStyle w:val="IEEETableCell"/>
              <w:spacing w:line="276" w:lineRule="auto"/>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Ketuntasan belajar</w:t>
            </w:r>
          </w:p>
        </w:tc>
        <w:tc>
          <w:tcPr>
            <w:tcW w:w="2343" w:type="pct"/>
            <w:tcBorders>
              <w:top w:val="nil"/>
              <w:bottom w:val="nil"/>
            </w:tcBorders>
          </w:tcPr>
          <w:p w14:paraId="3429CE35" w14:textId="4A90C551" w:rsidR="001418DC" w:rsidRPr="00D97D9E" w:rsidRDefault="00FD29B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80</w:t>
            </w:r>
            <w:r w:rsidR="001418DC" w:rsidRPr="00D97D9E">
              <w:rPr>
                <w:rFonts w:asciiTheme="minorHAnsi" w:hAnsiTheme="minorHAnsi" w:cstheme="minorHAnsi"/>
                <w:noProof/>
                <w:sz w:val="20"/>
                <w:szCs w:val="20"/>
                <w:lang w:val="id-ID"/>
              </w:rPr>
              <w:t>%</w:t>
            </w:r>
          </w:p>
        </w:tc>
      </w:tr>
      <w:tr w:rsidR="001418DC" w:rsidRPr="00D97D9E" w14:paraId="4E3EEC77" w14:textId="77777777" w:rsidTr="00433F77">
        <w:trPr>
          <w:jc w:val="center"/>
        </w:trPr>
        <w:tc>
          <w:tcPr>
            <w:tcW w:w="314" w:type="pct"/>
            <w:tcBorders>
              <w:top w:val="nil"/>
              <w:bottom w:val="nil"/>
            </w:tcBorders>
          </w:tcPr>
          <w:p w14:paraId="09EE3B4F" w14:textId="77777777" w:rsidR="001418DC" w:rsidRPr="00D97D9E" w:rsidRDefault="001418DC"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3.</w:t>
            </w:r>
          </w:p>
        </w:tc>
        <w:tc>
          <w:tcPr>
            <w:tcW w:w="2343" w:type="pct"/>
            <w:tcBorders>
              <w:top w:val="nil"/>
              <w:bottom w:val="nil"/>
            </w:tcBorders>
          </w:tcPr>
          <w:p w14:paraId="13660D8F" w14:textId="77777777" w:rsidR="001418DC" w:rsidRPr="00D97D9E" w:rsidRDefault="001418DC" w:rsidP="00CF37EA">
            <w:pPr>
              <w:pStyle w:val="IEEETableCell"/>
              <w:spacing w:line="276" w:lineRule="auto"/>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Skor minimal</w:t>
            </w:r>
          </w:p>
        </w:tc>
        <w:tc>
          <w:tcPr>
            <w:tcW w:w="2343" w:type="pct"/>
            <w:tcBorders>
              <w:top w:val="nil"/>
              <w:bottom w:val="nil"/>
            </w:tcBorders>
          </w:tcPr>
          <w:p w14:paraId="4D22E1D8" w14:textId="060A11EA" w:rsidR="001418DC" w:rsidRPr="00D97D9E" w:rsidRDefault="00FD29B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50</w:t>
            </w:r>
          </w:p>
        </w:tc>
      </w:tr>
      <w:tr w:rsidR="001418DC" w:rsidRPr="00D97D9E" w14:paraId="01AA17CE" w14:textId="77777777" w:rsidTr="00433F77">
        <w:trPr>
          <w:jc w:val="center"/>
        </w:trPr>
        <w:tc>
          <w:tcPr>
            <w:tcW w:w="314" w:type="pct"/>
            <w:tcBorders>
              <w:top w:val="nil"/>
            </w:tcBorders>
          </w:tcPr>
          <w:p w14:paraId="5F0278A1" w14:textId="77777777" w:rsidR="001418DC" w:rsidRPr="00D97D9E" w:rsidRDefault="001418DC"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4.</w:t>
            </w:r>
          </w:p>
        </w:tc>
        <w:tc>
          <w:tcPr>
            <w:tcW w:w="2343" w:type="pct"/>
            <w:tcBorders>
              <w:top w:val="nil"/>
            </w:tcBorders>
          </w:tcPr>
          <w:p w14:paraId="7CDAABCD" w14:textId="77777777" w:rsidR="001418DC" w:rsidRPr="00D97D9E" w:rsidRDefault="001418DC" w:rsidP="00CF37EA">
            <w:pPr>
              <w:pStyle w:val="IEEETableCell"/>
              <w:spacing w:line="276" w:lineRule="auto"/>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Skor maksimal</w:t>
            </w:r>
          </w:p>
        </w:tc>
        <w:tc>
          <w:tcPr>
            <w:tcW w:w="2343" w:type="pct"/>
            <w:tcBorders>
              <w:top w:val="nil"/>
            </w:tcBorders>
          </w:tcPr>
          <w:p w14:paraId="6BFDC637" w14:textId="467E51C1" w:rsidR="001418DC" w:rsidRPr="00D97D9E" w:rsidRDefault="00FD29B8" w:rsidP="00CF37EA">
            <w:pPr>
              <w:pStyle w:val="IEEETableCell"/>
              <w:spacing w:line="276" w:lineRule="auto"/>
              <w:jc w:val="center"/>
              <w:rPr>
                <w:rFonts w:asciiTheme="minorHAnsi" w:hAnsiTheme="minorHAnsi" w:cstheme="minorHAnsi"/>
                <w:noProof/>
                <w:sz w:val="20"/>
                <w:szCs w:val="20"/>
                <w:lang w:val="id-ID"/>
              </w:rPr>
            </w:pPr>
            <w:r w:rsidRPr="00D97D9E">
              <w:rPr>
                <w:rFonts w:asciiTheme="minorHAnsi" w:hAnsiTheme="minorHAnsi" w:cstheme="minorHAnsi"/>
                <w:noProof/>
                <w:sz w:val="20"/>
                <w:szCs w:val="20"/>
                <w:lang w:val="id-ID"/>
              </w:rPr>
              <w:t>100</w:t>
            </w:r>
          </w:p>
        </w:tc>
      </w:tr>
    </w:tbl>
    <w:p w14:paraId="194C63D1" w14:textId="369672DF" w:rsidR="00B51A45" w:rsidRPr="00D97D9E" w:rsidRDefault="001418DC" w:rsidP="00CF37EA">
      <w:pPr>
        <w:pStyle w:val="SubJudul1"/>
        <w:spacing w:line="276" w:lineRule="auto"/>
        <w:ind w:left="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ab/>
        <w:t>Berdasarkan hasil tes pemahaman konsep pada siklus I</w:t>
      </w:r>
      <w:r w:rsidR="00D73722" w:rsidRPr="00D97D9E">
        <w:rPr>
          <w:rFonts w:asciiTheme="minorHAnsi" w:hAnsiTheme="minorHAnsi" w:cstheme="minorHAnsi"/>
          <w:b w:val="0"/>
          <w:szCs w:val="24"/>
          <w:shd w:val="clear" w:color="auto" w:fill="FFFFFF"/>
        </w:rPr>
        <w:t>I</w:t>
      </w:r>
      <w:r w:rsidRPr="00D97D9E">
        <w:rPr>
          <w:rFonts w:asciiTheme="minorHAnsi" w:hAnsiTheme="minorHAnsi" w:cstheme="minorHAnsi"/>
          <w:b w:val="0"/>
          <w:szCs w:val="24"/>
          <w:shd w:val="clear" w:color="auto" w:fill="FFFFFF"/>
        </w:rPr>
        <w:t xml:space="preserve"> pada Tabel </w:t>
      </w:r>
      <w:r w:rsidR="00D73722" w:rsidRPr="00D97D9E">
        <w:rPr>
          <w:rFonts w:asciiTheme="minorHAnsi" w:hAnsiTheme="minorHAnsi" w:cstheme="minorHAnsi"/>
          <w:b w:val="0"/>
          <w:szCs w:val="24"/>
          <w:shd w:val="clear" w:color="auto" w:fill="FFFFFF"/>
        </w:rPr>
        <w:t>4</w:t>
      </w:r>
      <w:r w:rsidRPr="00D97D9E">
        <w:rPr>
          <w:rFonts w:asciiTheme="minorHAnsi" w:hAnsiTheme="minorHAnsi" w:cstheme="minorHAnsi"/>
          <w:b w:val="0"/>
          <w:szCs w:val="24"/>
          <w:shd w:val="clear" w:color="auto" w:fill="FFFFFF"/>
        </w:rPr>
        <w:t xml:space="preserve"> diketahui bahwa terdapat </w:t>
      </w:r>
      <w:r w:rsidR="00C44D83" w:rsidRPr="00D97D9E">
        <w:rPr>
          <w:rFonts w:asciiTheme="minorHAnsi" w:hAnsiTheme="minorHAnsi" w:cstheme="minorHAnsi"/>
          <w:b w:val="0"/>
          <w:szCs w:val="24"/>
          <w:shd w:val="clear" w:color="auto" w:fill="FFFFFF"/>
        </w:rPr>
        <w:t>20</w:t>
      </w:r>
      <w:r w:rsidRPr="00D97D9E">
        <w:rPr>
          <w:rFonts w:asciiTheme="minorHAnsi" w:hAnsiTheme="minorHAnsi" w:cstheme="minorHAnsi"/>
          <w:b w:val="0"/>
          <w:szCs w:val="24"/>
          <w:shd w:val="clear" w:color="auto" w:fill="FFFFFF"/>
        </w:rPr>
        <w:t xml:space="preserve"> peserta didik yang tuntas dalam memahami konsep</w:t>
      </w:r>
      <w:r w:rsidR="00C44D83" w:rsidRPr="00D97D9E">
        <w:rPr>
          <w:rFonts w:asciiTheme="minorHAnsi" w:hAnsiTheme="minorHAnsi" w:cstheme="minorHAnsi"/>
          <w:b w:val="0"/>
          <w:szCs w:val="24"/>
          <w:shd w:val="clear" w:color="auto" w:fill="FFFFFF"/>
        </w:rPr>
        <w:t xml:space="preserve"> siklus makkluk hidup</w:t>
      </w:r>
      <w:r w:rsidRPr="00D97D9E">
        <w:rPr>
          <w:rFonts w:asciiTheme="minorHAnsi" w:hAnsiTheme="minorHAnsi" w:cstheme="minorHAnsi"/>
          <w:b w:val="0"/>
          <w:szCs w:val="24"/>
          <w:shd w:val="clear" w:color="auto" w:fill="FFFFFF"/>
        </w:rPr>
        <w:t xml:space="preserve"> dengan persentase sebesar </w:t>
      </w:r>
      <w:r w:rsidR="00C44D83" w:rsidRPr="00D97D9E">
        <w:rPr>
          <w:rFonts w:asciiTheme="minorHAnsi" w:hAnsiTheme="minorHAnsi" w:cstheme="minorHAnsi"/>
          <w:b w:val="0"/>
          <w:szCs w:val="24"/>
          <w:shd w:val="clear" w:color="auto" w:fill="FFFFFF"/>
        </w:rPr>
        <w:t>80</w:t>
      </w:r>
      <w:r w:rsidRPr="00D97D9E">
        <w:rPr>
          <w:rFonts w:asciiTheme="minorHAnsi" w:hAnsiTheme="minorHAnsi" w:cstheme="minorHAnsi"/>
          <w:b w:val="0"/>
          <w:szCs w:val="24"/>
          <w:shd w:val="clear" w:color="auto" w:fill="FFFFFF"/>
        </w:rPr>
        <w:t xml:space="preserve">% dengan kriteria </w:t>
      </w:r>
      <w:r w:rsidR="00C44D83" w:rsidRPr="00D97D9E">
        <w:rPr>
          <w:rFonts w:asciiTheme="minorHAnsi" w:hAnsiTheme="minorHAnsi" w:cstheme="minorHAnsi"/>
          <w:b w:val="0"/>
          <w:szCs w:val="24"/>
          <w:shd w:val="clear" w:color="auto" w:fill="FFFFFF"/>
        </w:rPr>
        <w:t>baik</w:t>
      </w:r>
      <w:r w:rsidRPr="00D97D9E">
        <w:rPr>
          <w:rFonts w:asciiTheme="minorHAnsi" w:hAnsiTheme="minorHAnsi" w:cstheme="minorHAnsi"/>
          <w:b w:val="0"/>
          <w:szCs w:val="24"/>
          <w:shd w:val="clear" w:color="auto" w:fill="FFFFFF"/>
        </w:rPr>
        <w:t xml:space="preserve">. Rata-rata tes pemahaman konsep pada siklus </w:t>
      </w:r>
      <w:r w:rsidR="004C1E35" w:rsidRPr="00D97D9E">
        <w:rPr>
          <w:rFonts w:asciiTheme="minorHAnsi" w:hAnsiTheme="minorHAnsi" w:cstheme="minorHAnsi"/>
          <w:b w:val="0"/>
          <w:szCs w:val="24"/>
          <w:shd w:val="clear" w:color="auto" w:fill="FFFFFF"/>
        </w:rPr>
        <w:t>I</w:t>
      </w:r>
      <w:r w:rsidRPr="00D97D9E">
        <w:rPr>
          <w:rFonts w:asciiTheme="minorHAnsi" w:hAnsiTheme="minorHAnsi" w:cstheme="minorHAnsi"/>
          <w:b w:val="0"/>
          <w:szCs w:val="24"/>
          <w:shd w:val="clear" w:color="auto" w:fill="FFFFFF"/>
        </w:rPr>
        <w:t xml:space="preserve">I sebesar </w:t>
      </w:r>
      <w:r w:rsidR="004C1E35" w:rsidRPr="00D97D9E">
        <w:rPr>
          <w:rFonts w:asciiTheme="minorHAnsi" w:hAnsiTheme="minorHAnsi" w:cstheme="minorHAnsi"/>
          <w:b w:val="0"/>
          <w:szCs w:val="24"/>
          <w:shd w:val="clear" w:color="auto" w:fill="FFFFFF"/>
        </w:rPr>
        <w:t>79</w:t>
      </w:r>
      <w:r w:rsidRPr="00D97D9E">
        <w:rPr>
          <w:rFonts w:asciiTheme="minorHAnsi" w:hAnsiTheme="minorHAnsi" w:cstheme="minorHAnsi"/>
          <w:b w:val="0"/>
          <w:szCs w:val="24"/>
          <w:shd w:val="clear" w:color="auto" w:fill="FFFFFF"/>
        </w:rPr>
        <w:t xml:space="preserve"> dengan skor terendah sebesar </w:t>
      </w:r>
      <w:r w:rsidR="004C1E35" w:rsidRPr="00D97D9E">
        <w:rPr>
          <w:rFonts w:asciiTheme="minorHAnsi" w:hAnsiTheme="minorHAnsi" w:cstheme="minorHAnsi"/>
          <w:b w:val="0"/>
          <w:szCs w:val="24"/>
          <w:shd w:val="clear" w:color="auto" w:fill="FFFFFF"/>
        </w:rPr>
        <w:t>5</w:t>
      </w:r>
      <w:r w:rsidRPr="00D97D9E">
        <w:rPr>
          <w:rFonts w:asciiTheme="minorHAnsi" w:hAnsiTheme="minorHAnsi" w:cstheme="minorHAnsi"/>
          <w:b w:val="0"/>
          <w:szCs w:val="24"/>
          <w:shd w:val="clear" w:color="auto" w:fill="FFFFFF"/>
        </w:rPr>
        <w:t xml:space="preserve">0 dan skor tertinggi sebesar </w:t>
      </w:r>
      <w:r w:rsidR="004C1E35" w:rsidRPr="00D97D9E">
        <w:rPr>
          <w:rFonts w:asciiTheme="minorHAnsi" w:hAnsiTheme="minorHAnsi" w:cstheme="minorHAnsi"/>
          <w:b w:val="0"/>
          <w:szCs w:val="24"/>
          <w:shd w:val="clear" w:color="auto" w:fill="FFFFFF"/>
        </w:rPr>
        <w:t>100</w:t>
      </w:r>
      <w:r w:rsidRPr="00D97D9E">
        <w:rPr>
          <w:rFonts w:asciiTheme="minorHAnsi" w:hAnsiTheme="minorHAnsi" w:cstheme="minorHAnsi"/>
          <w:b w:val="0"/>
          <w:szCs w:val="24"/>
          <w:shd w:val="clear" w:color="auto" w:fill="FFFFFF"/>
        </w:rPr>
        <w:t>. Hasil rata-rata siklus I</w:t>
      </w:r>
      <w:r w:rsidR="004C1E35" w:rsidRPr="00D97D9E">
        <w:rPr>
          <w:rFonts w:asciiTheme="minorHAnsi" w:hAnsiTheme="minorHAnsi" w:cstheme="minorHAnsi"/>
          <w:b w:val="0"/>
          <w:szCs w:val="24"/>
          <w:shd w:val="clear" w:color="auto" w:fill="FFFFFF"/>
        </w:rPr>
        <w:t>I</w:t>
      </w:r>
      <w:r w:rsidRPr="00D97D9E">
        <w:rPr>
          <w:rFonts w:asciiTheme="minorHAnsi" w:hAnsiTheme="minorHAnsi" w:cstheme="minorHAnsi"/>
          <w:b w:val="0"/>
          <w:szCs w:val="24"/>
          <w:shd w:val="clear" w:color="auto" w:fill="FFFFFF"/>
        </w:rPr>
        <w:t xml:space="preserve"> ini mengalami kenaikan sebesar </w:t>
      </w:r>
      <w:r w:rsidR="00320529" w:rsidRPr="00D97D9E">
        <w:rPr>
          <w:rFonts w:asciiTheme="minorHAnsi" w:hAnsiTheme="minorHAnsi" w:cstheme="minorHAnsi"/>
          <w:b w:val="0"/>
          <w:szCs w:val="24"/>
          <w:shd w:val="clear" w:color="auto" w:fill="FFFFFF"/>
        </w:rPr>
        <w:t>10,8</w:t>
      </w:r>
      <w:r w:rsidRPr="00D97D9E">
        <w:rPr>
          <w:rFonts w:asciiTheme="minorHAnsi" w:hAnsiTheme="minorHAnsi" w:cstheme="minorHAnsi"/>
          <w:b w:val="0"/>
          <w:szCs w:val="24"/>
          <w:shd w:val="clear" w:color="auto" w:fill="FFFFFF"/>
        </w:rPr>
        <w:t xml:space="preserve"> poin dari rata-rata pemahaman konsep peserta didik pada </w:t>
      </w:r>
      <w:r w:rsidR="00320529" w:rsidRPr="00D97D9E">
        <w:rPr>
          <w:rFonts w:asciiTheme="minorHAnsi" w:hAnsiTheme="minorHAnsi" w:cstheme="minorHAnsi"/>
          <w:b w:val="0"/>
          <w:szCs w:val="24"/>
          <w:shd w:val="clear" w:color="auto" w:fill="FFFFFF"/>
        </w:rPr>
        <w:t>siklus I</w:t>
      </w:r>
      <w:r w:rsidRPr="00D97D9E">
        <w:rPr>
          <w:rFonts w:asciiTheme="minorHAnsi" w:hAnsiTheme="minorHAnsi" w:cstheme="minorHAnsi"/>
          <w:b w:val="0"/>
          <w:szCs w:val="24"/>
          <w:shd w:val="clear" w:color="auto" w:fill="FFFFFF"/>
        </w:rPr>
        <w:t>. Rata-rata pemahaman</w:t>
      </w:r>
      <w:r w:rsidR="00320529" w:rsidRPr="00D97D9E">
        <w:rPr>
          <w:rFonts w:asciiTheme="minorHAnsi" w:hAnsiTheme="minorHAnsi" w:cstheme="minorHAnsi"/>
          <w:b w:val="0"/>
          <w:szCs w:val="24"/>
          <w:shd w:val="clear" w:color="auto" w:fill="FFFFFF"/>
        </w:rPr>
        <w:t xml:space="preserve"> konsep peserta didik</w:t>
      </w:r>
      <w:r w:rsidRPr="00D97D9E">
        <w:rPr>
          <w:rFonts w:asciiTheme="minorHAnsi" w:hAnsiTheme="minorHAnsi" w:cstheme="minorHAnsi"/>
          <w:b w:val="0"/>
          <w:szCs w:val="24"/>
          <w:shd w:val="clear" w:color="auto" w:fill="FFFFFF"/>
        </w:rPr>
        <w:t xml:space="preserve"> pada siklus </w:t>
      </w:r>
      <w:r w:rsidR="00320529" w:rsidRPr="00D97D9E">
        <w:rPr>
          <w:rFonts w:asciiTheme="minorHAnsi" w:hAnsiTheme="minorHAnsi" w:cstheme="minorHAnsi"/>
          <w:b w:val="0"/>
          <w:szCs w:val="24"/>
          <w:shd w:val="clear" w:color="auto" w:fill="FFFFFF"/>
        </w:rPr>
        <w:t>I</w:t>
      </w:r>
      <w:r w:rsidRPr="00D97D9E">
        <w:rPr>
          <w:rFonts w:asciiTheme="minorHAnsi" w:hAnsiTheme="minorHAnsi" w:cstheme="minorHAnsi"/>
          <w:b w:val="0"/>
          <w:szCs w:val="24"/>
          <w:shd w:val="clear" w:color="auto" w:fill="FFFFFF"/>
        </w:rPr>
        <w:t xml:space="preserve">I </w:t>
      </w:r>
      <w:r w:rsidR="00B51A45" w:rsidRPr="00D97D9E">
        <w:rPr>
          <w:rFonts w:asciiTheme="minorHAnsi" w:hAnsiTheme="minorHAnsi" w:cstheme="minorHAnsi"/>
          <w:b w:val="0"/>
          <w:szCs w:val="24"/>
          <w:shd w:val="clear" w:color="auto" w:fill="FFFFFF"/>
        </w:rPr>
        <w:t>menunjukkan nilai ≥75 (ketuntasan klasikal), sehingga dapat disimpulkan bahwa ketuntasan belajar peserta didik secara klasikal untuk siklus II sudah tercapai dan pemahaman konsep peserta didik sudah menunjukkan kriteria baik.</w:t>
      </w:r>
    </w:p>
    <w:p w14:paraId="1BF13C17" w14:textId="77777777" w:rsidR="001418DC" w:rsidRPr="00D97D9E" w:rsidRDefault="001418DC" w:rsidP="00CF37EA">
      <w:pPr>
        <w:pStyle w:val="SubJudul1"/>
        <w:numPr>
          <w:ilvl w:val="0"/>
          <w:numId w:val="20"/>
        </w:numPr>
        <w:spacing w:line="276" w:lineRule="auto"/>
        <w:ind w:left="284" w:hanging="284"/>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Tahap Refleksi</w:t>
      </w:r>
    </w:p>
    <w:p w14:paraId="61E3155E" w14:textId="33D99809" w:rsidR="00F37FFC" w:rsidRPr="00D97D9E" w:rsidRDefault="00EE3A98" w:rsidP="00CF37EA">
      <w:pPr>
        <w:pStyle w:val="SubJudul1"/>
        <w:spacing w:line="276" w:lineRule="auto"/>
        <w:ind w:left="284" w:firstLine="283"/>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Berdasarkan hasil pengamatan proses pembelajaran pada siklus II dapat diketahui bahwa selama pembelajaran menggunakan model </w:t>
      </w:r>
      <w:r w:rsidR="00EB3434" w:rsidRPr="00D97D9E">
        <w:rPr>
          <w:rFonts w:asciiTheme="minorHAnsi" w:hAnsiTheme="minorHAnsi" w:cstheme="minorHAnsi"/>
          <w:b w:val="0"/>
          <w:i/>
          <w:iCs/>
          <w:szCs w:val="24"/>
          <w:shd w:val="clear" w:color="auto" w:fill="FFFFFF"/>
        </w:rPr>
        <w:t>Project Based Learning</w:t>
      </w:r>
      <w:r w:rsidR="00EB3434" w:rsidRPr="00D97D9E">
        <w:rPr>
          <w:rFonts w:asciiTheme="minorHAnsi" w:hAnsiTheme="minorHAnsi" w:cstheme="minorHAnsi"/>
          <w:b w:val="0"/>
          <w:szCs w:val="24"/>
          <w:shd w:val="clear" w:color="auto" w:fill="FFFFFF"/>
        </w:rPr>
        <w:t xml:space="preserve"> (PjBL) berbantuan media diorama sudah berjalan dengan lancar dan optimal. </w:t>
      </w:r>
      <w:r w:rsidR="00684AF9" w:rsidRPr="00D97D9E">
        <w:rPr>
          <w:rFonts w:asciiTheme="minorHAnsi" w:hAnsiTheme="minorHAnsi" w:cstheme="minorHAnsi"/>
          <w:b w:val="0"/>
          <w:szCs w:val="24"/>
          <w:shd w:val="clear" w:color="auto" w:fill="FFFFFF"/>
        </w:rPr>
        <w:t xml:space="preserve">Penggunaan media diorama dan metode </w:t>
      </w:r>
      <w:r w:rsidR="00684AF9" w:rsidRPr="00D97D9E">
        <w:rPr>
          <w:rFonts w:asciiTheme="minorHAnsi" w:hAnsiTheme="minorHAnsi" w:cstheme="minorHAnsi"/>
          <w:b w:val="0"/>
          <w:i/>
          <w:iCs/>
          <w:szCs w:val="24"/>
          <w:shd w:val="clear" w:color="auto" w:fill="FFFFFF"/>
        </w:rPr>
        <w:t>story telling</w:t>
      </w:r>
      <w:r w:rsidR="00684AF9" w:rsidRPr="00D97D9E">
        <w:rPr>
          <w:rFonts w:asciiTheme="minorHAnsi" w:hAnsiTheme="minorHAnsi" w:cstheme="minorHAnsi"/>
          <w:b w:val="0"/>
          <w:szCs w:val="24"/>
          <w:shd w:val="clear" w:color="auto" w:fill="FFFFFF"/>
        </w:rPr>
        <w:t xml:space="preserve"> untuk menyampaikan konsep siklus makhluk hidup membuat peserta didik antusias dan menyimak</w:t>
      </w:r>
      <w:r w:rsidR="00377BBB" w:rsidRPr="00D97D9E">
        <w:rPr>
          <w:rFonts w:asciiTheme="minorHAnsi" w:hAnsiTheme="minorHAnsi" w:cstheme="minorHAnsi"/>
          <w:b w:val="0"/>
          <w:szCs w:val="24"/>
          <w:shd w:val="clear" w:color="auto" w:fill="FFFFFF"/>
        </w:rPr>
        <w:t xml:space="preserve"> penjelasan materi</w:t>
      </w:r>
      <w:r w:rsidR="00684AF9" w:rsidRPr="00D97D9E">
        <w:rPr>
          <w:rFonts w:asciiTheme="minorHAnsi" w:hAnsiTheme="minorHAnsi" w:cstheme="minorHAnsi"/>
          <w:b w:val="0"/>
          <w:szCs w:val="24"/>
          <w:shd w:val="clear" w:color="auto" w:fill="FFFFFF"/>
        </w:rPr>
        <w:t xml:space="preserve"> dengan baik. </w:t>
      </w:r>
      <w:r w:rsidR="006539D8" w:rsidRPr="00D97D9E">
        <w:rPr>
          <w:rFonts w:asciiTheme="minorHAnsi" w:hAnsiTheme="minorHAnsi" w:cstheme="minorHAnsi"/>
          <w:b w:val="0"/>
          <w:szCs w:val="24"/>
          <w:shd w:val="clear" w:color="auto" w:fill="FFFFFF"/>
        </w:rPr>
        <w:t xml:space="preserve">Peserta didik dapat lebih aktif dan terlibat dalam pembuatan media diorama siklus hidup hewan. </w:t>
      </w:r>
      <w:r w:rsidR="004534C1" w:rsidRPr="00D97D9E">
        <w:rPr>
          <w:rFonts w:asciiTheme="minorHAnsi" w:hAnsiTheme="minorHAnsi" w:cstheme="minorHAnsi"/>
          <w:b w:val="0"/>
          <w:szCs w:val="24"/>
          <w:shd w:val="clear" w:color="auto" w:fill="FFFFFF"/>
        </w:rPr>
        <w:t xml:space="preserve">Peserta didik juga menjadi lebih percaya diri saat menyampaikan tahapan siklus hidup hewan menggunakan media diorama yang telah mereka buat. </w:t>
      </w:r>
    </w:p>
    <w:p w14:paraId="2009E90B" w14:textId="34CF0D96" w:rsidR="00C84C2C" w:rsidRPr="00D97D9E" w:rsidRDefault="007B5299" w:rsidP="00CF37EA">
      <w:pPr>
        <w:pStyle w:val="SubJudul1"/>
        <w:spacing w:line="276" w:lineRule="auto"/>
        <w:ind w:firstLine="720"/>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Pemahaman konsep peserta didik yang ditunjukkan oleh nilai rata-rata pemahaman konsep </w:t>
      </w:r>
      <w:r w:rsidR="006C67A6" w:rsidRPr="00D97D9E">
        <w:rPr>
          <w:rFonts w:asciiTheme="minorHAnsi" w:hAnsiTheme="minorHAnsi" w:cstheme="minorHAnsi"/>
          <w:b w:val="0"/>
          <w:szCs w:val="24"/>
          <w:shd w:val="clear" w:color="auto" w:fill="FFFFFF"/>
        </w:rPr>
        <w:t xml:space="preserve">pada tiap siklus </w:t>
      </w:r>
      <w:r w:rsidR="005E3716" w:rsidRPr="00D97D9E">
        <w:rPr>
          <w:rFonts w:asciiTheme="minorHAnsi" w:hAnsiTheme="minorHAnsi" w:cstheme="minorHAnsi"/>
          <w:b w:val="0"/>
          <w:szCs w:val="24"/>
          <w:shd w:val="clear" w:color="auto" w:fill="FFFFFF"/>
        </w:rPr>
        <w:t>ditunjukkan pada gambar</w:t>
      </w:r>
      <w:r w:rsidR="006C67A6" w:rsidRPr="00D97D9E">
        <w:rPr>
          <w:rFonts w:asciiTheme="minorHAnsi" w:hAnsiTheme="minorHAnsi" w:cstheme="minorHAnsi"/>
          <w:b w:val="0"/>
          <w:szCs w:val="24"/>
          <w:shd w:val="clear" w:color="auto" w:fill="FFFFFF"/>
        </w:rPr>
        <w:t xml:space="preserve"> diagram batang di bawah ini:</w:t>
      </w:r>
    </w:p>
    <w:p w14:paraId="4DD4E162" w14:textId="37B841AC" w:rsidR="006C67A6" w:rsidRPr="00D97D9E" w:rsidRDefault="004B1C81" w:rsidP="00CF37EA">
      <w:pPr>
        <w:pStyle w:val="SubJudul1"/>
        <w:spacing w:line="276" w:lineRule="auto"/>
        <w:jc w:val="center"/>
        <w:rPr>
          <w:rFonts w:asciiTheme="minorHAnsi" w:hAnsiTheme="minorHAnsi" w:cstheme="minorHAnsi"/>
          <w:b w:val="0"/>
          <w:szCs w:val="24"/>
          <w:shd w:val="clear" w:color="auto" w:fill="FFFFFF"/>
        </w:rPr>
      </w:pPr>
      <w:r w:rsidRPr="00D97D9E">
        <w:rPr>
          <w:rFonts w:asciiTheme="minorHAnsi" w:hAnsiTheme="minorHAnsi" w:cstheme="minorHAnsi"/>
          <w:noProof/>
        </w:rPr>
        <w:lastRenderedPageBreak/>
        <w:drawing>
          <wp:inline distT="0" distB="0" distL="0" distR="0" wp14:anchorId="32BC2918" wp14:editId="04EA0CF5">
            <wp:extent cx="3362325" cy="2152650"/>
            <wp:effectExtent l="0" t="0" r="9525" b="0"/>
            <wp:docPr id="1972364371" name="Bagan 1">
              <a:extLst xmlns:a="http://schemas.openxmlformats.org/drawingml/2006/main">
                <a:ext uri="{FF2B5EF4-FFF2-40B4-BE49-F238E27FC236}">
                  <a16:creationId xmlns:a16="http://schemas.microsoft.com/office/drawing/2014/main" id="{9930FDF3-6CEE-A6D4-4598-9EB6F6174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2F1CB5" w14:textId="2F2CD16C" w:rsidR="004B1C81" w:rsidRPr="00D97D9E" w:rsidRDefault="004B1C81" w:rsidP="00CF37EA">
      <w:pPr>
        <w:pStyle w:val="SubJudul1"/>
        <w:spacing w:line="276" w:lineRule="auto"/>
        <w:jc w:val="center"/>
        <w:rPr>
          <w:rFonts w:asciiTheme="minorHAnsi" w:hAnsiTheme="minorHAnsi" w:cstheme="minorHAnsi"/>
          <w:b w:val="0"/>
          <w:szCs w:val="24"/>
          <w:shd w:val="clear" w:color="auto" w:fill="FFFFFF"/>
        </w:rPr>
      </w:pPr>
      <w:r w:rsidRPr="00D97D9E">
        <w:rPr>
          <w:rFonts w:asciiTheme="minorHAnsi" w:hAnsiTheme="minorHAnsi" w:cstheme="minorHAnsi"/>
          <w:sz w:val="20"/>
          <w:szCs w:val="20"/>
        </w:rPr>
        <w:t>Gambar 2. Data Rekapitulasi Pemahaman Konsep</w:t>
      </w:r>
    </w:p>
    <w:p w14:paraId="757AEC34" w14:textId="59EB100E" w:rsidR="004D5D9A" w:rsidRPr="00D97D9E" w:rsidRDefault="004D5D9A" w:rsidP="00CF37EA">
      <w:pPr>
        <w:pStyle w:val="ListParagraph"/>
        <w:numPr>
          <w:ilvl w:val="0"/>
          <w:numId w:val="2"/>
        </w:numPr>
        <w:spacing w:after="240"/>
        <w:jc w:val="both"/>
        <w:rPr>
          <w:rStyle w:val="mediumtext"/>
          <w:rFonts w:asciiTheme="minorHAnsi" w:hAnsiTheme="minorHAnsi" w:cstheme="minorHAnsi"/>
          <w:vanish/>
          <w:sz w:val="22"/>
          <w:shd w:val="clear" w:color="auto" w:fill="FFFFFF"/>
        </w:rPr>
      </w:pPr>
    </w:p>
    <w:p w14:paraId="07C46D3F" w14:textId="77777777" w:rsidR="004D5D9A" w:rsidRPr="00D97D9E" w:rsidRDefault="004D5D9A" w:rsidP="00CF37EA">
      <w:pPr>
        <w:pStyle w:val="ListParagraph"/>
        <w:numPr>
          <w:ilvl w:val="0"/>
          <w:numId w:val="2"/>
        </w:numPr>
        <w:spacing w:after="240"/>
        <w:jc w:val="both"/>
        <w:rPr>
          <w:rStyle w:val="mediumtext"/>
          <w:rFonts w:asciiTheme="minorHAnsi" w:hAnsiTheme="minorHAnsi" w:cstheme="minorHAnsi"/>
          <w:vanish/>
          <w:sz w:val="22"/>
          <w:shd w:val="clear" w:color="auto" w:fill="FFFFFF"/>
        </w:rPr>
      </w:pPr>
    </w:p>
    <w:p w14:paraId="159FC229" w14:textId="77777777" w:rsidR="004D5D9A" w:rsidRPr="00D97D9E" w:rsidRDefault="004D5D9A" w:rsidP="00CF37EA">
      <w:pPr>
        <w:pStyle w:val="ListParagraph"/>
        <w:numPr>
          <w:ilvl w:val="0"/>
          <w:numId w:val="2"/>
        </w:numPr>
        <w:spacing w:after="240"/>
        <w:jc w:val="both"/>
        <w:rPr>
          <w:rStyle w:val="mediumtext"/>
          <w:rFonts w:asciiTheme="minorHAnsi" w:hAnsiTheme="minorHAnsi" w:cstheme="minorHAnsi"/>
          <w:vanish/>
          <w:sz w:val="22"/>
          <w:shd w:val="clear" w:color="auto" w:fill="FFFFFF"/>
        </w:rPr>
      </w:pPr>
    </w:p>
    <w:p w14:paraId="2CE8622E" w14:textId="77777777" w:rsidR="004D5D9A" w:rsidRPr="00D97D9E" w:rsidRDefault="004D5D9A" w:rsidP="00CF37EA">
      <w:pPr>
        <w:pStyle w:val="ListParagraph"/>
        <w:numPr>
          <w:ilvl w:val="1"/>
          <w:numId w:val="2"/>
        </w:numPr>
        <w:spacing w:after="240"/>
        <w:jc w:val="both"/>
        <w:rPr>
          <w:rStyle w:val="mediumtext"/>
          <w:rFonts w:asciiTheme="minorHAnsi" w:hAnsiTheme="minorHAnsi" w:cstheme="minorHAnsi"/>
          <w:vanish/>
          <w:sz w:val="22"/>
          <w:shd w:val="clear" w:color="auto" w:fill="FFFFFF"/>
        </w:rPr>
      </w:pPr>
    </w:p>
    <w:p w14:paraId="5218F7F7" w14:textId="0ADE8959" w:rsidR="004B1C81" w:rsidRPr="00D97D9E" w:rsidRDefault="005E3716" w:rsidP="00CF37EA">
      <w:pPr>
        <w:pStyle w:val="SubJudul1"/>
        <w:spacing w:line="276" w:lineRule="auto"/>
        <w:ind w:firstLine="720"/>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Berdasarkan data diagram batang di atas terlihat adanya peningkatan pemahaman konsep</w:t>
      </w:r>
      <w:r w:rsidR="00A851D8" w:rsidRPr="00D97D9E">
        <w:rPr>
          <w:rFonts w:asciiTheme="minorHAnsi" w:hAnsiTheme="minorHAnsi" w:cstheme="minorHAnsi"/>
          <w:b w:val="0"/>
          <w:szCs w:val="24"/>
          <w:shd w:val="clear" w:color="auto" w:fill="FFFFFF"/>
        </w:rPr>
        <w:t xml:space="preserve"> peserta didik dari pra siklus (kondisi</w:t>
      </w:r>
      <w:r w:rsidR="00FA6768">
        <w:rPr>
          <w:rFonts w:asciiTheme="minorHAnsi" w:hAnsiTheme="minorHAnsi" w:cstheme="minorHAnsi"/>
          <w:b w:val="0"/>
          <w:szCs w:val="24"/>
          <w:shd w:val="clear" w:color="auto" w:fill="FFFFFF"/>
        </w:rPr>
        <w:t xml:space="preserve"> awal</w:t>
      </w:r>
      <w:r w:rsidR="00A851D8" w:rsidRPr="00D97D9E">
        <w:rPr>
          <w:rFonts w:asciiTheme="minorHAnsi" w:hAnsiTheme="minorHAnsi" w:cstheme="minorHAnsi"/>
          <w:b w:val="0"/>
          <w:szCs w:val="24"/>
          <w:shd w:val="clear" w:color="auto" w:fill="FFFFFF"/>
        </w:rPr>
        <w:t xml:space="preserve">) sampai siklus II. </w:t>
      </w:r>
      <w:r w:rsidR="00AC28D8" w:rsidRPr="00D97D9E">
        <w:rPr>
          <w:rFonts w:asciiTheme="minorHAnsi" w:hAnsiTheme="minorHAnsi" w:cstheme="minorHAnsi"/>
          <w:b w:val="0"/>
          <w:szCs w:val="24"/>
          <w:shd w:val="clear" w:color="auto" w:fill="FFFFFF"/>
        </w:rPr>
        <w:t xml:space="preserve">Hal ini menunjukkan bahwa model pembelajaran </w:t>
      </w:r>
      <w:r w:rsidR="00AC28D8" w:rsidRPr="00D97D9E">
        <w:rPr>
          <w:rFonts w:asciiTheme="minorHAnsi" w:hAnsiTheme="minorHAnsi" w:cstheme="minorHAnsi"/>
          <w:b w:val="0"/>
          <w:i/>
          <w:iCs/>
          <w:szCs w:val="24"/>
          <w:shd w:val="clear" w:color="auto" w:fill="FFFFFF"/>
        </w:rPr>
        <w:t>Project Based Learning</w:t>
      </w:r>
      <w:r w:rsidR="00AC28D8" w:rsidRPr="00D97D9E">
        <w:rPr>
          <w:rFonts w:asciiTheme="minorHAnsi" w:hAnsiTheme="minorHAnsi" w:cstheme="minorHAnsi"/>
          <w:b w:val="0"/>
          <w:szCs w:val="24"/>
          <w:shd w:val="clear" w:color="auto" w:fill="FFFFFF"/>
        </w:rPr>
        <w:t xml:space="preserve"> berbantuan media diorama</w:t>
      </w:r>
      <w:r w:rsidR="005410C6" w:rsidRPr="00D97D9E">
        <w:rPr>
          <w:rFonts w:asciiTheme="minorHAnsi" w:hAnsiTheme="minorHAnsi" w:cstheme="minorHAnsi"/>
          <w:b w:val="0"/>
          <w:szCs w:val="24"/>
          <w:shd w:val="clear" w:color="auto" w:fill="FFFFFF"/>
        </w:rPr>
        <w:t xml:space="preserve"> efektif dalam</w:t>
      </w:r>
      <w:r w:rsidR="00AC28D8" w:rsidRPr="00D97D9E">
        <w:rPr>
          <w:rFonts w:asciiTheme="minorHAnsi" w:hAnsiTheme="minorHAnsi" w:cstheme="minorHAnsi"/>
          <w:b w:val="0"/>
          <w:szCs w:val="24"/>
          <w:shd w:val="clear" w:color="auto" w:fill="FFFFFF"/>
        </w:rPr>
        <w:t xml:space="preserve"> </w:t>
      </w:r>
      <w:r w:rsidR="005410C6" w:rsidRPr="00D97D9E">
        <w:rPr>
          <w:rFonts w:asciiTheme="minorHAnsi" w:hAnsiTheme="minorHAnsi" w:cstheme="minorHAnsi"/>
          <w:b w:val="0"/>
          <w:szCs w:val="24"/>
          <w:shd w:val="clear" w:color="auto" w:fill="FFFFFF"/>
        </w:rPr>
        <w:t>membantu peserta didik dalam memahami konsep materi dengan baik</w:t>
      </w:r>
      <w:r w:rsidR="00AC28D8" w:rsidRPr="00D97D9E">
        <w:rPr>
          <w:rFonts w:asciiTheme="minorHAnsi" w:hAnsiTheme="minorHAnsi" w:cstheme="minorHAnsi"/>
          <w:b w:val="0"/>
          <w:szCs w:val="24"/>
          <w:shd w:val="clear" w:color="auto" w:fill="FFFFFF"/>
        </w:rPr>
        <w:t xml:space="preserve">, yang ditunjukkan oleh </w:t>
      </w:r>
      <w:r w:rsidR="00916133" w:rsidRPr="00D97D9E">
        <w:rPr>
          <w:rFonts w:asciiTheme="minorHAnsi" w:hAnsiTheme="minorHAnsi" w:cstheme="minorHAnsi"/>
          <w:b w:val="0"/>
          <w:szCs w:val="24"/>
          <w:shd w:val="clear" w:color="auto" w:fill="FFFFFF"/>
        </w:rPr>
        <w:t xml:space="preserve">peningkatan </w:t>
      </w:r>
      <w:r w:rsidR="00AC28D8" w:rsidRPr="00D97D9E">
        <w:rPr>
          <w:rFonts w:asciiTheme="minorHAnsi" w:hAnsiTheme="minorHAnsi" w:cstheme="minorHAnsi"/>
          <w:b w:val="0"/>
          <w:szCs w:val="24"/>
          <w:shd w:val="clear" w:color="auto" w:fill="FFFFFF"/>
        </w:rPr>
        <w:t xml:space="preserve">hasil belajar peserta didik kelas III </w:t>
      </w:r>
      <w:r w:rsidR="00916133" w:rsidRPr="00D97D9E">
        <w:rPr>
          <w:rFonts w:asciiTheme="minorHAnsi" w:hAnsiTheme="minorHAnsi" w:cstheme="minorHAnsi"/>
          <w:b w:val="0"/>
          <w:szCs w:val="24"/>
          <w:shd w:val="clear" w:color="auto" w:fill="FFFFFF"/>
        </w:rPr>
        <w:t>SDN Pandanwangi 4 pada materi siklus makhluk hidup.</w:t>
      </w:r>
      <w:r w:rsidR="00AC708B" w:rsidRPr="00D97D9E">
        <w:rPr>
          <w:rFonts w:asciiTheme="minorHAnsi" w:hAnsiTheme="minorHAnsi" w:cstheme="minorHAnsi"/>
          <w:b w:val="0"/>
          <w:szCs w:val="24"/>
          <w:shd w:val="clear" w:color="auto" w:fill="FFFFFF"/>
        </w:rPr>
        <w:t xml:space="preserve"> Penerapan model </w:t>
      </w:r>
      <w:r w:rsidR="00AC708B" w:rsidRPr="00D97D9E">
        <w:rPr>
          <w:rFonts w:asciiTheme="minorHAnsi" w:hAnsiTheme="minorHAnsi" w:cstheme="minorHAnsi"/>
          <w:b w:val="0"/>
          <w:i/>
          <w:iCs/>
          <w:szCs w:val="24"/>
          <w:shd w:val="clear" w:color="auto" w:fill="FFFFFF"/>
        </w:rPr>
        <w:t>Project Based Learning</w:t>
      </w:r>
      <w:r w:rsidR="00AC708B" w:rsidRPr="00D97D9E">
        <w:rPr>
          <w:rFonts w:asciiTheme="minorHAnsi" w:hAnsiTheme="minorHAnsi" w:cstheme="minorHAnsi"/>
          <w:b w:val="0"/>
          <w:szCs w:val="24"/>
          <w:shd w:val="clear" w:color="auto" w:fill="FFFFFF"/>
        </w:rPr>
        <w:t xml:space="preserve"> membuat proses belajar peserta didik tidak hanya sekedar menghafal tetapi peser</w:t>
      </w:r>
      <w:r w:rsidR="00B3570B" w:rsidRPr="00D97D9E">
        <w:rPr>
          <w:rFonts w:asciiTheme="minorHAnsi" w:hAnsiTheme="minorHAnsi" w:cstheme="minorHAnsi"/>
          <w:b w:val="0"/>
          <w:szCs w:val="24"/>
          <w:shd w:val="clear" w:color="auto" w:fill="FFFFFF"/>
        </w:rPr>
        <w:t xml:space="preserve">ta didik melakukan kegiatan eksplorasi untuk menemukan informasi dan fakta-fakta </w:t>
      </w:r>
      <w:r w:rsidR="004212C4" w:rsidRPr="00D97D9E">
        <w:rPr>
          <w:rFonts w:asciiTheme="minorHAnsi" w:hAnsiTheme="minorHAnsi" w:cstheme="minorHAnsi"/>
          <w:b w:val="0"/>
          <w:szCs w:val="24"/>
          <w:shd w:val="clear" w:color="auto" w:fill="FFFFFF"/>
        </w:rPr>
        <w:fldChar w:fldCharType="begin" w:fldLock="1"/>
      </w:r>
      <w:r w:rsidR="005F5BE8" w:rsidRPr="00D97D9E">
        <w:rPr>
          <w:rFonts w:asciiTheme="minorHAnsi" w:hAnsiTheme="minorHAnsi" w:cstheme="minorHAnsi"/>
          <w:b w:val="0"/>
          <w:szCs w:val="24"/>
          <w:shd w:val="clear" w:color="auto" w:fill="FFFFFF"/>
        </w:rPr>
        <w:instrText>ADDIN CSL_CITATION {"citationItems":[{"id":"ITEM-1","itemData":{"DOI":"10.47601/ajp.79","ISSN":"2089-7731","abstract":"Penelitian ini bertujuan untuk mengetahui sejauh mana peningkatan Motivasi Belajar dan Pemahaman Konsep IPA, pada pokok bahasan Tekanan Benda Cair, Padat dan Gas dengan menerapkan model pembelajaran Projectbased Learning. Penelitian dilakukan terhadap siswa Kelas VIII-1 di SMP Negeri 21 Kota Bekasi Penelitian Tindakan Kelas ini menggunakan teknik eksperimen. Data motivasi belajar diperoleh melalui angket motivasi dan minat belajar siswa. Data pemahaman konsep menggunakan test hasil belajar. Instrumen utama dalam penelitian ini menggunakan angket motivasi dan minat belajar, dan test hasil belajar. Berdasarkan hasil analisis disimpulkan bahwa Pemahaman Konsep dapat ditingkatkan, terlihat dari adanya peningkatan Hasil Belajar IPA, demikian pula dengan motivasi belajar yang juga mengalami peningkatan, dengan menerapkan model pembelajaran Projectbased Learning, pada pokok bahasan Tekanan Benda Cair, Padat dan Gas. saat pre-test diperoleh rata-rata pemahaman konsep Pada siklus 1 terdapat kenaikan rata-rata pemahaman konsep siswa sebesar 7,17 % dari saat pre-test (dari pre-test = 56,50 menjadi siklus 1 = 63,67). Pada siklus 2 terdapat kenaikan rata-rata pemahaman konsepsiswa sebesar 23,01 % dari saat pre-test (dari pre-test = 56,50 menjadi siklus 2 = 69,50). Pada siklus 3 terdapat kenaikan rata-rata nilai hasil belajar siswa sebesar 37,75 % dari saat pre-test (dari pre-test =56,50 menjadi siklus 3 = 77,83). Dengan kata lain model pembelajaran Project Based Learning dapat meningkatkan pemahaman konsep IPA Motivasi siswa pada siklus 1 sebesar 2,29 (kurang baik), pada siklus 2 sebesar 3,39 (cukup baik) dan pada siklus 3 sebesar 4,26 (baik). Minat siswa pada siklus 1 sebesar 2,49 (kurang baik), pada siklus 2 sebesar 3,39 (cukup baik) dan pada siklus 3 sebesar 4,49 (baik). Ketuntasan belajar siswa yang juga mengalami kenaikan dalam tiap siklusnya, siklus pertama 1 (3,33 %), siklus kedua 14 (46,47 %); siklus ketiga 29 (9 %6,67). Dari Hasil Penelitian Tindakan Kelas ini, diharapkan dapat dijadikan bahan referensi untuk meningkatkan motivasi belajar dan pemahaman konsep siswa. Untuk Pengawas Sekolah dan Dinas Pendidikan Kabupaten Bekasi untuk meningkatkan ketersediaan sarana dan prasarana dalam menciptakan media belajar yang inovatif di tiap sekolah sebagai upaya meningkatkan hasil belajar","author":[{"dropping-particle":"","family":"Setyowati","given":"Endang","non-dropping-particle":"","parse-names":false,"suffix":""}],"container-title":"Jurnal Pedagogiana","id":"ITEM-1","issue":"8","issued":{"date-parts":[["2021"]]},"title":"Upaya Meningkatkan Motivasi Belajar Dan Pemahaman Konsep Tekanan Melalui Penerapan Model Pembelajaran Projectbased Learning (PjBL) Berbantuan Media Zoom Pada Siswa Kelas Viii.2 Smp Negeri 21 Kota Bekasi Tahun Ajaran 2020-2021","type":"article-journal","volume":"9"},"uris":["http://www.mendeley.com/documents/?uuid=2b77d776-d312-4fa9-83cb-f47823fa74d5"]}],"mendeley":{"formattedCitation":"(Setyowati, 2021)","plainTextFormattedCitation":"(Setyowati, 2021)","previouslyFormattedCitation":"(Setyowati, 2021)"},"properties":{"noteIndex":0},"schema":"https://github.com/citation-style-language/schema/raw/master/csl-citation.json"}</w:instrText>
      </w:r>
      <w:r w:rsidR="004212C4" w:rsidRPr="00D97D9E">
        <w:rPr>
          <w:rFonts w:asciiTheme="minorHAnsi" w:hAnsiTheme="minorHAnsi" w:cstheme="minorHAnsi"/>
          <w:b w:val="0"/>
          <w:szCs w:val="24"/>
          <w:shd w:val="clear" w:color="auto" w:fill="FFFFFF"/>
        </w:rPr>
        <w:fldChar w:fldCharType="separate"/>
      </w:r>
      <w:r w:rsidR="00A23579" w:rsidRPr="00D97D9E">
        <w:rPr>
          <w:rFonts w:asciiTheme="minorHAnsi" w:hAnsiTheme="minorHAnsi" w:cstheme="minorHAnsi"/>
          <w:b w:val="0"/>
          <w:noProof/>
          <w:szCs w:val="24"/>
          <w:shd w:val="clear" w:color="auto" w:fill="FFFFFF"/>
        </w:rPr>
        <w:t>(Setyowati, 2021)</w:t>
      </w:r>
      <w:r w:rsidR="004212C4" w:rsidRPr="00D97D9E">
        <w:rPr>
          <w:rFonts w:asciiTheme="minorHAnsi" w:hAnsiTheme="minorHAnsi" w:cstheme="minorHAnsi"/>
          <w:b w:val="0"/>
          <w:szCs w:val="24"/>
          <w:shd w:val="clear" w:color="auto" w:fill="FFFFFF"/>
        </w:rPr>
        <w:fldChar w:fldCharType="end"/>
      </w:r>
      <w:r w:rsidR="00B3570B" w:rsidRPr="00D97D9E">
        <w:rPr>
          <w:rFonts w:asciiTheme="minorHAnsi" w:hAnsiTheme="minorHAnsi" w:cstheme="minorHAnsi"/>
          <w:b w:val="0"/>
          <w:szCs w:val="24"/>
          <w:shd w:val="clear" w:color="auto" w:fill="FFFFFF"/>
        </w:rPr>
        <w:t xml:space="preserve">.  </w:t>
      </w:r>
    </w:p>
    <w:p w14:paraId="095C515B" w14:textId="08AA0C53" w:rsidR="00653D09" w:rsidRPr="00D97D9E" w:rsidRDefault="005F5BE8" w:rsidP="00CF37EA">
      <w:pPr>
        <w:pStyle w:val="SubJudul1"/>
        <w:spacing w:line="276" w:lineRule="auto"/>
        <w:ind w:firstLine="720"/>
        <w:jc w:val="both"/>
        <w:rPr>
          <w:rFonts w:asciiTheme="minorHAnsi" w:hAnsiTheme="minorHAnsi" w:cstheme="minorHAnsi"/>
          <w:b w:val="0"/>
          <w:szCs w:val="24"/>
          <w:shd w:val="clear" w:color="auto" w:fill="FFFFFF"/>
        </w:rPr>
      </w:pPr>
      <w:r w:rsidRPr="00D97D9E">
        <w:rPr>
          <w:rFonts w:asciiTheme="minorHAnsi" w:hAnsiTheme="minorHAnsi" w:cstheme="minorHAnsi"/>
          <w:b w:val="0"/>
          <w:szCs w:val="24"/>
          <w:shd w:val="clear" w:color="auto" w:fill="FFFFFF"/>
        </w:rPr>
        <w:t xml:space="preserve">Hasil penelitian ini relevan dengan penelitian </w:t>
      </w:r>
      <w:r w:rsidRPr="00D97D9E">
        <w:rPr>
          <w:rFonts w:asciiTheme="minorHAnsi" w:hAnsiTheme="minorHAnsi" w:cstheme="minorHAnsi"/>
          <w:b w:val="0"/>
          <w:szCs w:val="24"/>
          <w:shd w:val="clear" w:color="auto" w:fill="FFFFFF"/>
        </w:rPr>
        <w:fldChar w:fldCharType="begin" w:fldLock="1"/>
      </w:r>
      <w:r w:rsidR="00F63F87" w:rsidRPr="00D97D9E">
        <w:rPr>
          <w:rFonts w:asciiTheme="minorHAnsi" w:hAnsiTheme="minorHAnsi" w:cstheme="minorHAnsi"/>
          <w:b w:val="0"/>
          <w:szCs w:val="24"/>
          <w:shd w:val="clear" w:color="auto" w:fill="FFFFFF"/>
        </w:rPr>
        <w:instrText>ADDIN CSL_CITATION {"citationItems":[{"id":"ITEM-1","itemData":{"DOI":"10.37630/jpm.v12i4.730","ISSN":"2088-0294","abstract":"kurangnya kemampuan kognitif siswa dalam menguasai konsep pembelajaran IPA. Hal ini disebabkan siswa menganggap materi IPA sebagai materi yang tidak menarik, abstrak dan konsepnya sulit untuk dipahami. Salah satu model pembelajaran yang dapat digunakan untuk meningkatkan kognitif siswa dalam pembelajaran yang abstrak adalah model Project Based Learning. Hal ini dikarenakan Project Based Learning merupakan model pembelajaran yang berpusat pada siswa dan memberikan pengalaman belajar yang bermakna bagi siswa. Tujuan yang ingin dicapai dari penelitian ini adalah untuk mengetahui pengaruh penggunaan model pembelajaran Project Based Learning terhadap penguasaan materi IPA. Jenis penelitian yang digunakan adalah penelitian eksperimen dengan pendekatan kuantitatif. Intrumen penelitian terdiri dari lembar pretest dan posttest. Teknik analisis data yang digunakan adalah uji-T. Hasil uji hipotesis menggunakan uji-T menunjukkan bahwa nilai Asymp.Sig. (2-tailed) kelas eksperimen dan kelas kontrol dengan jumlah sampel sebanyak 59 sebesar 0,000. Karena 0,000 &lt; 0,05 maka Hα diterima dan Ho ditolak. Sehingga berdasarkan uji hipotesis tersebut dapat disimpulkan bahwa terdapat pengaruh model Project Based Learning terhadap penguasaan materi IPA siswa.","author":[{"dropping-particle":"","family":"Rasidah","given":"Wanda","non-dropping-particle":"","parse-names":false,"suffix":""},{"dropping-particle":"","family":"Wahyuningsih","given":"Tri","non-dropping-particle":"","parse-names":false,"suffix":""},{"dropping-particle":"","family":"Suhartini","given":"Erna","non-dropping-particle":"","parse-names":false,"suffix":""},{"dropping-particle":"","family":"Dwiyono","given":"Yudo","non-dropping-particle":"","parse-names":false,"suffix":""},{"dropping-particle":"","family":"Arafah","given":"Andi Asrafiani","non-dropping-particle":"","parse-names":false,"suffix":""}],"container-title":"Jurnal Pendidikan Mipa","id":"ITEM-1","issue":"4","issued":{"date-parts":[["2022"]]},"page":"1072-1078","title":"Pengaruh Penggunaan Model Pembelajaran Project Based Learning terhadap Penguasaan Materi IPA Pada Siswa","type":"article-journal","volume":"12"},"uris":["http://www.mendeley.com/documents/?uuid=f53b5323-b499-4e2d-a151-4128ace2f9c5"]}],"mendeley":{"formattedCitation":"(Rasidah et al., 2022)","plainTextFormattedCitation":"(Rasidah et al., 2022)","previouslyFormattedCitation":"(Rasidah et al., 2022)"},"properties":{"noteIndex":0},"schema":"https://github.com/citation-style-language/schema/raw/master/csl-citation.json"}</w:instrText>
      </w:r>
      <w:r w:rsidRPr="00D97D9E">
        <w:rPr>
          <w:rFonts w:asciiTheme="minorHAnsi" w:hAnsiTheme="minorHAnsi" w:cstheme="minorHAnsi"/>
          <w:b w:val="0"/>
          <w:szCs w:val="24"/>
          <w:shd w:val="clear" w:color="auto" w:fill="FFFFFF"/>
        </w:rPr>
        <w:fldChar w:fldCharType="separate"/>
      </w:r>
      <w:r w:rsidR="007D513D" w:rsidRPr="00D97D9E">
        <w:rPr>
          <w:rFonts w:asciiTheme="minorHAnsi" w:hAnsiTheme="minorHAnsi" w:cstheme="minorHAnsi"/>
          <w:b w:val="0"/>
          <w:noProof/>
          <w:szCs w:val="24"/>
          <w:shd w:val="clear" w:color="auto" w:fill="FFFFFF"/>
        </w:rPr>
        <w:t>(Rasidah et al., 2022)</w:t>
      </w:r>
      <w:r w:rsidRPr="00D97D9E">
        <w:rPr>
          <w:rFonts w:asciiTheme="minorHAnsi" w:hAnsiTheme="minorHAnsi" w:cstheme="minorHAnsi"/>
          <w:b w:val="0"/>
          <w:szCs w:val="24"/>
          <w:shd w:val="clear" w:color="auto" w:fill="FFFFFF"/>
        </w:rPr>
        <w:fldChar w:fldCharType="end"/>
      </w:r>
      <w:r w:rsidR="007D513D" w:rsidRPr="00D97D9E">
        <w:rPr>
          <w:rFonts w:asciiTheme="minorHAnsi" w:hAnsiTheme="minorHAnsi" w:cstheme="minorHAnsi"/>
          <w:b w:val="0"/>
          <w:szCs w:val="24"/>
          <w:shd w:val="clear" w:color="auto" w:fill="FFFFFF"/>
        </w:rPr>
        <w:t xml:space="preserve"> </w:t>
      </w:r>
      <w:r w:rsidR="001740EB" w:rsidRPr="00D97D9E">
        <w:rPr>
          <w:rFonts w:asciiTheme="minorHAnsi" w:hAnsiTheme="minorHAnsi" w:cstheme="minorHAnsi"/>
          <w:b w:val="0"/>
          <w:szCs w:val="24"/>
          <w:shd w:val="clear" w:color="auto" w:fill="FFFFFF"/>
        </w:rPr>
        <w:t xml:space="preserve">yang </w:t>
      </w:r>
      <w:r w:rsidR="004B15D1" w:rsidRPr="00D97D9E">
        <w:rPr>
          <w:rFonts w:asciiTheme="minorHAnsi" w:hAnsiTheme="minorHAnsi" w:cstheme="minorHAnsi"/>
          <w:b w:val="0"/>
          <w:szCs w:val="24"/>
          <w:shd w:val="clear" w:color="auto" w:fill="FFFFFF"/>
        </w:rPr>
        <w:t xml:space="preserve">menyatakan bahwa model </w:t>
      </w:r>
      <w:r w:rsidR="00116202" w:rsidRPr="00D97D9E">
        <w:rPr>
          <w:rFonts w:asciiTheme="minorHAnsi" w:hAnsiTheme="minorHAnsi" w:cstheme="minorHAnsi"/>
          <w:b w:val="0"/>
          <w:i/>
          <w:iCs/>
          <w:szCs w:val="24"/>
          <w:shd w:val="clear" w:color="auto" w:fill="FFFFFF"/>
        </w:rPr>
        <w:t>P</w:t>
      </w:r>
      <w:r w:rsidR="004B15D1" w:rsidRPr="00D97D9E">
        <w:rPr>
          <w:rFonts w:asciiTheme="minorHAnsi" w:hAnsiTheme="minorHAnsi" w:cstheme="minorHAnsi"/>
          <w:b w:val="0"/>
          <w:i/>
          <w:iCs/>
          <w:szCs w:val="24"/>
          <w:shd w:val="clear" w:color="auto" w:fill="FFFFFF"/>
        </w:rPr>
        <w:t xml:space="preserve">roject </w:t>
      </w:r>
      <w:r w:rsidR="00116202" w:rsidRPr="00D97D9E">
        <w:rPr>
          <w:rFonts w:asciiTheme="minorHAnsi" w:hAnsiTheme="minorHAnsi" w:cstheme="minorHAnsi"/>
          <w:b w:val="0"/>
          <w:i/>
          <w:iCs/>
          <w:szCs w:val="24"/>
          <w:shd w:val="clear" w:color="auto" w:fill="FFFFFF"/>
        </w:rPr>
        <w:t>B</w:t>
      </w:r>
      <w:r w:rsidR="004B15D1" w:rsidRPr="00D97D9E">
        <w:rPr>
          <w:rFonts w:asciiTheme="minorHAnsi" w:hAnsiTheme="minorHAnsi" w:cstheme="minorHAnsi"/>
          <w:b w:val="0"/>
          <w:i/>
          <w:iCs/>
          <w:szCs w:val="24"/>
          <w:shd w:val="clear" w:color="auto" w:fill="FFFFFF"/>
        </w:rPr>
        <w:t xml:space="preserve">ased </w:t>
      </w:r>
      <w:r w:rsidR="00116202" w:rsidRPr="00D97D9E">
        <w:rPr>
          <w:rFonts w:asciiTheme="minorHAnsi" w:hAnsiTheme="minorHAnsi" w:cstheme="minorHAnsi"/>
          <w:b w:val="0"/>
          <w:i/>
          <w:iCs/>
          <w:szCs w:val="24"/>
          <w:shd w:val="clear" w:color="auto" w:fill="FFFFFF"/>
        </w:rPr>
        <w:t>L</w:t>
      </w:r>
      <w:r w:rsidR="004B15D1" w:rsidRPr="00D97D9E">
        <w:rPr>
          <w:rFonts w:asciiTheme="minorHAnsi" w:hAnsiTheme="minorHAnsi" w:cstheme="minorHAnsi"/>
          <w:b w:val="0"/>
          <w:i/>
          <w:iCs/>
          <w:szCs w:val="24"/>
          <w:shd w:val="clear" w:color="auto" w:fill="FFFFFF"/>
        </w:rPr>
        <w:t>earning</w:t>
      </w:r>
      <w:r w:rsidR="004B15D1" w:rsidRPr="00D97D9E">
        <w:rPr>
          <w:rFonts w:asciiTheme="minorHAnsi" w:hAnsiTheme="minorHAnsi" w:cstheme="minorHAnsi"/>
          <w:b w:val="0"/>
          <w:szCs w:val="24"/>
          <w:shd w:val="clear" w:color="auto" w:fill="FFFFFF"/>
        </w:rPr>
        <w:t xml:space="preserve"> memiliki pengaruh terhadap kemampuan pemahaman konsep IPA. </w:t>
      </w:r>
      <w:r w:rsidR="00116202" w:rsidRPr="00D97D9E">
        <w:rPr>
          <w:rFonts w:asciiTheme="minorHAnsi" w:hAnsiTheme="minorHAnsi" w:cstheme="minorHAnsi"/>
          <w:b w:val="0"/>
          <w:szCs w:val="24"/>
          <w:shd w:val="clear" w:color="auto" w:fill="FFFFFF"/>
        </w:rPr>
        <w:t xml:space="preserve">Model </w:t>
      </w:r>
      <w:r w:rsidR="000B580A" w:rsidRPr="00D97D9E">
        <w:rPr>
          <w:rFonts w:asciiTheme="minorHAnsi" w:hAnsiTheme="minorHAnsi" w:cstheme="minorHAnsi"/>
          <w:b w:val="0"/>
          <w:szCs w:val="24"/>
          <w:shd w:val="clear" w:color="auto" w:fill="FFFFFF"/>
        </w:rPr>
        <w:t>ini</w:t>
      </w:r>
      <w:r w:rsidR="00116202" w:rsidRPr="00D97D9E">
        <w:rPr>
          <w:rFonts w:asciiTheme="minorHAnsi" w:hAnsiTheme="minorHAnsi" w:cstheme="minorHAnsi"/>
          <w:b w:val="0"/>
          <w:szCs w:val="24"/>
          <w:shd w:val="clear" w:color="auto" w:fill="FFFFFF"/>
        </w:rPr>
        <w:t xml:space="preserve"> menempatkan </w:t>
      </w:r>
      <w:r w:rsidR="000B580A" w:rsidRPr="00D97D9E">
        <w:rPr>
          <w:rFonts w:asciiTheme="minorHAnsi" w:hAnsiTheme="minorHAnsi" w:cstheme="minorHAnsi"/>
          <w:b w:val="0"/>
          <w:szCs w:val="24"/>
          <w:shd w:val="clear" w:color="auto" w:fill="FFFFFF"/>
        </w:rPr>
        <w:t>peserta didik</w:t>
      </w:r>
      <w:r w:rsidR="00116202" w:rsidRPr="00D97D9E">
        <w:rPr>
          <w:rFonts w:asciiTheme="minorHAnsi" w:hAnsiTheme="minorHAnsi" w:cstheme="minorHAnsi"/>
          <w:b w:val="0"/>
          <w:szCs w:val="24"/>
          <w:shd w:val="clear" w:color="auto" w:fill="FFFFFF"/>
        </w:rPr>
        <w:t xml:space="preserve"> sebagai pusat pembelajaran, sementara guru berperan sebagai </w:t>
      </w:r>
      <w:r w:rsidR="000B580A" w:rsidRPr="00D97D9E">
        <w:rPr>
          <w:rFonts w:asciiTheme="minorHAnsi" w:hAnsiTheme="minorHAnsi" w:cstheme="minorHAnsi"/>
          <w:b w:val="0"/>
          <w:szCs w:val="24"/>
          <w:shd w:val="clear" w:color="auto" w:fill="FFFFFF"/>
        </w:rPr>
        <w:t xml:space="preserve">fasilitator, </w:t>
      </w:r>
      <w:r w:rsidR="00116202" w:rsidRPr="00D97D9E">
        <w:rPr>
          <w:rFonts w:asciiTheme="minorHAnsi" w:hAnsiTheme="minorHAnsi" w:cstheme="minorHAnsi"/>
          <w:b w:val="0"/>
          <w:szCs w:val="24"/>
          <w:shd w:val="clear" w:color="auto" w:fill="FFFFFF"/>
        </w:rPr>
        <w:t>mengembangkan kemampuan memecahkan masalah,</w:t>
      </w:r>
      <w:r w:rsidR="000B580A" w:rsidRPr="00D97D9E">
        <w:rPr>
          <w:rFonts w:asciiTheme="minorHAnsi" w:hAnsiTheme="minorHAnsi" w:cstheme="minorHAnsi"/>
          <w:b w:val="0"/>
          <w:szCs w:val="24"/>
          <w:shd w:val="clear" w:color="auto" w:fill="FFFFFF"/>
        </w:rPr>
        <w:t xml:space="preserve"> </w:t>
      </w:r>
      <w:r w:rsidR="00116202" w:rsidRPr="00D97D9E">
        <w:rPr>
          <w:rFonts w:asciiTheme="minorHAnsi" w:hAnsiTheme="minorHAnsi" w:cstheme="minorHAnsi"/>
          <w:b w:val="0"/>
          <w:szCs w:val="24"/>
          <w:shd w:val="clear" w:color="auto" w:fill="FFFFFF"/>
        </w:rPr>
        <w:t>meningkatkan pemahaman dan hasil belajar, serta mendorong kerja sama tim dan kemampuan berkomunikasi antar siswa</w:t>
      </w:r>
      <w:r w:rsidR="000B580A" w:rsidRPr="00D97D9E">
        <w:rPr>
          <w:rFonts w:asciiTheme="minorHAnsi" w:hAnsiTheme="minorHAnsi" w:cstheme="minorHAnsi"/>
          <w:b w:val="0"/>
          <w:szCs w:val="24"/>
          <w:shd w:val="clear" w:color="auto" w:fill="FFFFFF"/>
        </w:rPr>
        <w:t xml:space="preserve"> </w:t>
      </w:r>
      <w:r w:rsidR="000B580A" w:rsidRPr="00D97D9E">
        <w:rPr>
          <w:rFonts w:asciiTheme="minorHAnsi" w:hAnsiTheme="minorHAnsi" w:cstheme="minorHAnsi"/>
          <w:b w:val="0"/>
          <w:szCs w:val="24"/>
          <w:shd w:val="clear" w:color="auto" w:fill="FFFFFF"/>
        </w:rPr>
        <w:fldChar w:fldCharType="begin" w:fldLock="1"/>
      </w:r>
      <w:r w:rsidR="00F63F87" w:rsidRPr="00D97D9E">
        <w:rPr>
          <w:rFonts w:asciiTheme="minorHAnsi" w:hAnsiTheme="minorHAnsi" w:cstheme="minorHAnsi"/>
          <w:b w:val="0"/>
          <w:szCs w:val="24"/>
          <w:shd w:val="clear" w:color="auto" w:fill="FFFFFF"/>
        </w:rPr>
        <w:instrText>ADDIN CSL_CITATION {"citationItems":[{"id":"ITEM-1","itemData":{"DOI":"10.37630/jpm.v12i4.730","ISSN":"2088-0294","abstract":"kurangnya kemampuan kognitif siswa dalam menguasai konsep pembelajaran IPA. Hal ini disebabkan siswa menganggap materi IPA sebagai materi yang tidak menarik, abstrak dan konsepnya sulit untuk dipahami. Salah satu model pembelajaran yang dapat digunakan untuk meningkatkan kognitif siswa dalam pembelajaran yang abstrak adalah model Project Based Learning. Hal ini dikarenakan Project Based Learning merupakan model pembelajaran yang berpusat pada siswa dan memberikan pengalaman belajar yang bermakna bagi siswa. Tujuan yang ingin dicapai dari penelitian ini adalah untuk mengetahui pengaruh penggunaan model pembelajaran Project Based Learning terhadap penguasaan materi IPA. Jenis penelitian yang digunakan adalah penelitian eksperimen dengan pendekatan kuantitatif. Intrumen penelitian terdiri dari lembar pretest dan posttest. Teknik analisis data yang digunakan adalah uji-T. Hasil uji hipotesis menggunakan uji-T menunjukkan bahwa nilai Asymp.Sig. (2-tailed) kelas eksperimen dan kelas kontrol dengan jumlah sampel sebanyak 59 sebesar 0,000. Karena 0,000 &lt; 0,05 maka Hα diterima dan Ho ditolak. Sehingga berdasarkan uji hipotesis tersebut dapat disimpulkan bahwa terdapat pengaruh model Project Based Learning terhadap penguasaan materi IPA siswa.","author":[{"dropping-particle":"","family":"Rasidah","given":"Wanda","non-dropping-particle":"","parse-names":false,"suffix":""},{"dropping-particle":"","family":"Wahyuningsih","given":"Tri","non-dropping-particle":"","parse-names":false,"suffix":""},{"dropping-particle":"","family":"Suhartini","given":"Erna","non-dropping-particle":"","parse-names":false,"suffix":""},{"dropping-particle":"","family":"Dwiyono","given":"Yudo","non-dropping-particle":"","parse-names":false,"suffix":""},{"dropping-particle":"","family":"Arafah","given":"Andi Asrafiani","non-dropping-particle":"","parse-names":false,"suffix":""}],"container-title":"Jurnal Pendidikan Mipa","id":"ITEM-1","issue":"4","issued":{"date-parts":[["2022"]]},"page":"1072-1078","title":"Pengaruh Penggunaan Model Pembelajaran Project Based Learning terhadap Penguasaan Materi IPA Pada Siswa","type":"article-journal","volume":"12"},"uris":["http://www.mendeley.com/documents/?uuid=f53b5323-b499-4e2d-a151-4128ace2f9c5"]}],"mendeley":{"formattedCitation":"(Rasidah et al., 2022)","plainTextFormattedCitation":"(Rasidah et al., 2022)","previouslyFormattedCitation":"(Rasidah et al., 2022)"},"properties":{"noteIndex":0},"schema":"https://github.com/citation-style-language/schema/raw/master/csl-citation.json"}</w:instrText>
      </w:r>
      <w:r w:rsidR="000B580A" w:rsidRPr="00D97D9E">
        <w:rPr>
          <w:rFonts w:asciiTheme="minorHAnsi" w:hAnsiTheme="minorHAnsi" w:cstheme="minorHAnsi"/>
          <w:b w:val="0"/>
          <w:szCs w:val="24"/>
          <w:shd w:val="clear" w:color="auto" w:fill="FFFFFF"/>
        </w:rPr>
        <w:fldChar w:fldCharType="separate"/>
      </w:r>
      <w:r w:rsidR="000B580A" w:rsidRPr="00D97D9E">
        <w:rPr>
          <w:rFonts w:asciiTheme="minorHAnsi" w:hAnsiTheme="minorHAnsi" w:cstheme="minorHAnsi"/>
          <w:b w:val="0"/>
          <w:noProof/>
          <w:szCs w:val="24"/>
          <w:shd w:val="clear" w:color="auto" w:fill="FFFFFF"/>
        </w:rPr>
        <w:t>(Rasidah et al., 2022)</w:t>
      </w:r>
      <w:r w:rsidR="000B580A" w:rsidRPr="00D97D9E">
        <w:rPr>
          <w:rFonts w:asciiTheme="minorHAnsi" w:hAnsiTheme="minorHAnsi" w:cstheme="minorHAnsi"/>
          <w:b w:val="0"/>
          <w:szCs w:val="24"/>
          <w:shd w:val="clear" w:color="auto" w:fill="FFFFFF"/>
        </w:rPr>
        <w:fldChar w:fldCharType="end"/>
      </w:r>
      <w:r w:rsidR="00116202" w:rsidRPr="00D97D9E">
        <w:rPr>
          <w:rFonts w:asciiTheme="minorHAnsi" w:hAnsiTheme="minorHAnsi" w:cstheme="minorHAnsi"/>
          <w:b w:val="0"/>
          <w:szCs w:val="24"/>
          <w:shd w:val="clear" w:color="auto" w:fill="FFFFFF"/>
        </w:rPr>
        <w:t>.</w:t>
      </w:r>
      <w:r w:rsidR="000B580A" w:rsidRPr="00D97D9E">
        <w:rPr>
          <w:rFonts w:asciiTheme="minorHAnsi" w:hAnsiTheme="minorHAnsi" w:cstheme="minorHAnsi"/>
          <w:b w:val="0"/>
          <w:szCs w:val="24"/>
          <w:shd w:val="clear" w:color="auto" w:fill="FFFFFF"/>
        </w:rPr>
        <w:t xml:space="preserve"> </w:t>
      </w:r>
      <w:r w:rsidR="00083117" w:rsidRPr="00D97D9E">
        <w:rPr>
          <w:rFonts w:asciiTheme="minorHAnsi" w:hAnsiTheme="minorHAnsi" w:cstheme="minorHAnsi"/>
          <w:b w:val="0"/>
          <w:szCs w:val="24"/>
          <w:shd w:val="clear" w:color="auto" w:fill="FFFFFF"/>
        </w:rPr>
        <w:t xml:space="preserve">Penelitian ini juga sejalan dengan penelitian </w:t>
      </w:r>
      <w:r w:rsidR="00F63F87" w:rsidRPr="00D97D9E">
        <w:rPr>
          <w:rFonts w:asciiTheme="minorHAnsi" w:hAnsiTheme="minorHAnsi" w:cstheme="minorHAnsi"/>
          <w:b w:val="0"/>
          <w:szCs w:val="24"/>
          <w:shd w:val="clear" w:color="auto" w:fill="FFFFFF"/>
        </w:rPr>
        <w:fldChar w:fldCharType="begin" w:fldLock="1"/>
      </w:r>
      <w:r w:rsidR="00F63F87" w:rsidRPr="00D97D9E">
        <w:rPr>
          <w:rFonts w:asciiTheme="minorHAnsi" w:hAnsiTheme="minorHAnsi" w:cstheme="minorHAnsi"/>
          <w:b w:val="0"/>
          <w:szCs w:val="24"/>
          <w:shd w:val="clear" w:color="auto" w:fill="FFFFFF"/>
        </w:rPr>
        <w:instrText>ADDIN CSL_CITATION {"citationItems":[{"id":"ITEM-1","itemData":{"DOI":"10.31004/basicedu.v5i1.684","ISSN":"2580-3735","abstract":"Hasil belajar peserta didik kelas V Sekolah Dasar pada pembelajaran tematik terpadu, masih tergolong rendah. Hal ini terjadi karena peserta didik kurang berani dalam menyampaikan pendapat bahkan terkadang peserta didik kurang bisa menerima pendapat dari siswa lainnya serta siswa kurang terdorong untuk melakukan eksperimen yang menumbuhkan aktivitas belajar. Salah satu upaya yang dapat dilakukan untuk mengatasi masalah tersebut adalah dengan penerapan Project based learning (PjBL) pada proses pembelajaran. Tujuan penelitian ini adalah Mengetahui pengaruh Model Pembelajaran PjBL dengan aktivitas Belajar serta hasil Belajar Siswa di Kelas IV. Jenis penelitian ini adalah adalah quasi experiment dengan dengan rancangan penelitian Randomized control group only design. Data dianalisis dengan menggunakan uji t. Dari hasil analisis diperoleh bahwa terdapat pengaruh pembelajaran Model PjBL terhadap hasil belajar di kelas IV","author":[{"dropping-particle":"","family":"Nurhadiyati","given":"Alghaniy","non-dropping-particle":"","parse-names":false,"suffix":""},{"dropping-particle":"","family":"Rusdinal","given":"Rusdinal","non-dropping-particle":"","parse-names":false,"suffix":""},{"dropping-particle":"","family":"Fitria","given":"Yanti","non-dropping-particle":"","parse-names":false,"suffix":""}],"container-title":"Jurnal Basicedu","id":"ITEM-1","issue":"1","issued":{"date-parts":[["2020"]]},"page":"327-333","title":"Pengaruh Model Project Based Learning (PJBL) terhadap Hasil Belajar Siswa di Sekolah Dasar","type":"article-journal","volume":"5"},"uris":["http://www.mendeley.com/documents/?uuid=7b835d34-0835-4181-acce-93f39f172244"]}],"mendeley":{"formattedCitation":"(Nurhadiyati et al., 2020)","plainTextFormattedCitation":"(Nurhadiyati et al., 2020)"},"properties":{"noteIndex":0},"schema":"https://github.com/citation-style-language/schema/raw/master/csl-citation.json"}</w:instrText>
      </w:r>
      <w:r w:rsidR="00F63F87" w:rsidRPr="00D97D9E">
        <w:rPr>
          <w:rFonts w:asciiTheme="minorHAnsi" w:hAnsiTheme="minorHAnsi" w:cstheme="minorHAnsi"/>
          <w:b w:val="0"/>
          <w:szCs w:val="24"/>
          <w:shd w:val="clear" w:color="auto" w:fill="FFFFFF"/>
        </w:rPr>
        <w:fldChar w:fldCharType="separate"/>
      </w:r>
      <w:r w:rsidR="00F63F87" w:rsidRPr="00D97D9E">
        <w:rPr>
          <w:rFonts w:asciiTheme="minorHAnsi" w:hAnsiTheme="minorHAnsi" w:cstheme="minorHAnsi"/>
          <w:b w:val="0"/>
          <w:noProof/>
          <w:szCs w:val="24"/>
          <w:shd w:val="clear" w:color="auto" w:fill="FFFFFF"/>
        </w:rPr>
        <w:t>(Nurhadiyati et al., 2020)</w:t>
      </w:r>
      <w:r w:rsidR="00F63F87" w:rsidRPr="00D97D9E">
        <w:rPr>
          <w:rFonts w:asciiTheme="minorHAnsi" w:hAnsiTheme="minorHAnsi" w:cstheme="minorHAnsi"/>
          <w:b w:val="0"/>
          <w:szCs w:val="24"/>
          <w:shd w:val="clear" w:color="auto" w:fill="FFFFFF"/>
        </w:rPr>
        <w:fldChar w:fldCharType="end"/>
      </w:r>
      <w:r w:rsidR="00F63F87" w:rsidRPr="00D97D9E">
        <w:rPr>
          <w:rFonts w:asciiTheme="minorHAnsi" w:hAnsiTheme="minorHAnsi" w:cstheme="minorHAnsi"/>
          <w:b w:val="0"/>
          <w:szCs w:val="24"/>
          <w:shd w:val="clear" w:color="auto" w:fill="FFFFFF"/>
        </w:rPr>
        <w:t>, karena hasil belajar peserta didik menunjukkan peningkatan dan perubahan positif setelah menerapkan model pembelajaran berbasis proyek (PjBL).</w:t>
      </w:r>
    </w:p>
    <w:p w14:paraId="3AB5DA73" w14:textId="77777777" w:rsidR="00CF37EA" w:rsidRPr="00D97D9E" w:rsidRDefault="00CF37EA" w:rsidP="00CF37EA">
      <w:pPr>
        <w:pStyle w:val="SubJudul1"/>
        <w:spacing w:line="276" w:lineRule="auto"/>
        <w:ind w:firstLine="720"/>
        <w:jc w:val="both"/>
        <w:rPr>
          <w:rFonts w:asciiTheme="minorHAnsi" w:hAnsiTheme="minorHAnsi" w:cstheme="minorHAnsi"/>
          <w:b w:val="0"/>
          <w:szCs w:val="24"/>
          <w:shd w:val="clear" w:color="auto" w:fill="FFFFFF"/>
        </w:rPr>
      </w:pPr>
    </w:p>
    <w:p w14:paraId="6FEFE2BB" w14:textId="656AED28" w:rsidR="00F23BE2" w:rsidRPr="00D97D9E" w:rsidRDefault="00B609FC" w:rsidP="00CF37EA">
      <w:pPr>
        <w:pStyle w:val="SubJudul1"/>
        <w:spacing w:line="276" w:lineRule="auto"/>
        <w:rPr>
          <w:rFonts w:asciiTheme="minorHAnsi" w:hAnsiTheme="minorHAnsi" w:cstheme="minorHAnsi"/>
        </w:rPr>
      </w:pPr>
      <w:r w:rsidRPr="00D97D9E">
        <w:rPr>
          <w:rFonts w:asciiTheme="minorHAnsi" w:hAnsiTheme="minorHAnsi" w:cstheme="minorHAnsi"/>
        </w:rPr>
        <w:t>Kesimpulan</w:t>
      </w:r>
    </w:p>
    <w:p w14:paraId="25E25EE5" w14:textId="0C0450A7" w:rsidR="001C5842" w:rsidRPr="00D97D9E" w:rsidRDefault="003E44AE" w:rsidP="00CF37EA">
      <w:pPr>
        <w:pStyle w:val="Teks"/>
        <w:rPr>
          <w:rFonts w:asciiTheme="minorHAnsi" w:hAnsiTheme="minorHAnsi" w:cstheme="minorHAnsi"/>
          <w:szCs w:val="24"/>
        </w:rPr>
      </w:pPr>
      <w:r w:rsidRPr="00D97D9E">
        <w:rPr>
          <w:rFonts w:asciiTheme="minorHAnsi" w:hAnsiTheme="minorHAnsi" w:cstheme="minorHAnsi"/>
          <w:szCs w:val="24"/>
        </w:rPr>
        <w:t xml:space="preserve">Berdasarkan hasil dan pembahasan pada penelitian tindakan kelas yang dilaksanakan di kelas III SDN Pandanwangi 4 Kota Malang membuktikan adanya peningkatan pemahaman konsep peserta didik pada materi siklus makhluk hidup setelah diterapkan model </w:t>
      </w:r>
      <w:r w:rsidRPr="00D97D9E">
        <w:rPr>
          <w:rFonts w:asciiTheme="minorHAnsi" w:hAnsiTheme="minorHAnsi" w:cstheme="minorHAnsi"/>
          <w:i/>
          <w:iCs/>
          <w:szCs w:val="24"/>
        </w:rPr>
        <w:t>Project Based Learning</w:t>
      </w:r>
      <w:r w:rsidRPr="00D97D9E">
        <w:rPr>
          <w:rFonts w:asciiTheme="minorHAnsi" w:hAnsiTheme="minorHAnsi" w:cstheme="minorHAnsi"/>
          <w:szCs w:val="24"/>
        </w:rPr>
        <w:t xml:space="preserve"> berbantuan media diorama. </w:t>
      </w:r>
      <w:r w:rsidR="00130E9D" w:rsidRPr="00D97D9E">
        <w:rPr>
          <w:rFonts w:asciiTheme="minorHAnsi" w:hAnsiTheme="minorHAnsi" w:cstheme="minorHAnsi"/>
          <w:szCs w:val="24"/>
        </w:rPr>
        <w:t>Tindakan yang dilakukan pada penelitian ini</w:t>
      </w:r>
      <w:r w:rsidR="00B03EA3" w:rsidRPr="00D97D9E">
        <w:rPr>
          <w:rFonts w:asciiTheme="minorHAnsi" w:hAnsiTheme="minorHAnsi" w:cstheme="minorHAnsi"/>
          <w:szCs w:val="24"/>
        </w:rPr>
        <w:t xml:space="preserve"> terdiri dari dua siklus yang setiap siklusnya </w:t>
      </w:r>
      <w:r w:rsidR="00130E9D" w:rsidRPr="00D97D9E">
        <w:rPr>
          <w:rFonts w:asciiTheme="minorHAnsi" w:hAnsiTheme="minorHAnsi" w:cstheme="minorHAnsi"/>
          <w:szCs w:val="24"/>
        </w:rPr>
        <w:t>menggunakan empat tahapan yaitu perencanaan, pelaksanaan, pengamatan, dan refleks</w:t>
      </w:r>
      <w:r w:rsidR="00B03EA3" w:rsidRPr="00D97D9E">
        <w:rPr>
          <w:rFonts w:asciiTheme="minorHAnsi" w:hAnsiTheme="minorHAnsi" w:cstheme="minorHAnsi"/>
          <w:szCs w:val="24"/>
        </w:rPr>
        <w:t>i</w:t>
      </w:r>
      <w:r w:rsidR="00130E9D" w:rsidRPr="00D97D9E">
        <w:rPr>
          <w:rFonts w:asciiTheme="minorHAnsi" w:hAnsiTheme="minorHAnsi" w:cstheme="minorHAnsi"/>
          <w:szCs w:val="24"/>
        </w:rPr>
        <w:t>.</w:t>
      </w:r>
      <w:r w:rsidR="00B03EA3" w:rsidRPr="00D97D9E">
        <w:rPr>
          <w:rFonts w:asciiTheme="minorHAnsi" w:hAnsiTheme="minorHAnsi" w:cstheme="minorHAnsi"/>
          <w:szCs w:val="24"/>
        </w:rPr>
        <w:t xml:space="preserve"> </w:t>
      </w:r>
      <w:r w:rsidR="007E3FAE" w:rsidRPr="00D97D9E">
        <w:rPr>
          <w:rFonts w:asciiTheme="minorHAnsi" w:hAnsiTheme="minorHAnsi" w:cstheme="minorHAnsi"/>
          <w:szCs w:val="24"/>
        </w:rPr>
        <w:t>Keberhasilan penerapan model PjBL berbantuan media diorama ditunjukkan dengan hasil</w:t>
      </w:r>
      <w:r w:rsidR="0012247F" w:rsidRPr="00D97D9E">
        <w:rPr>
          <w:rFonts w:asciiTheme="minorHAnsi" w:hAnsiTheme="minorHAnsi" w:cstheme="minorHAnsi"/>
          <w:szCs w:val="24"/>
        </w:rPr>
        <w:t xml:space="preserve"> belajar</w:t>
      </w:r>
      <w:r w:rsidR="007E3FAE" w:rsidRPr="00D97D9E">
        <w:rPr>
          <w:rFonts w:asciiTheme="minorHAnsi" w:hAnsiTheme="minorHAnsi" w:cstheme="minorHAnsi"/>
          <w:szCs w:val="24"/>
        </w:rPr>
        <w:t xml:space="preserve"> yang mengalami peningkatan pada setiap siklusnya. </w:t>
      </w:r>
      <w:r w:rsidR="0012247F" w:rsidRPr="00D97D9E">
        <w:rPr>
          <w:rFonts w:asciiTheme="minorHAnsi" w:hAnsiTheme="minorHAnsi" w:cstheme="minorHAnsi"/>
          <w:szCs w:val="24"/>
        </w:rPr>
        <w:t>Hasil belajar pada siklus I</w:t>
      </w:r>
      <w:r w:rsidR="00655E00" w:rsidRPr="00D97D9E">
        <w:rPr>
          <w:rFonts w:asciiTheme="minorHAnsi" w:hAnsiTheme="minorHAnsi" w:cstheme="minorHAnsi"/>
          <w:szCs w:val="24"/>
        </w:rPr>
        <w:t xml:space="preserve"> ditunjukkan dengan persentase ketuntasan klasikal </w:t>
      </w:r>
      <w:r w:rsidR="00687B71" w:rsidRPr="00D97D9E">
        <w:rPr>
          <w:rFonts w:asciiTheme="minorHAnsi" w:hAnsiTheme="minorHAnsi" w:cstheme="minorHAnsi"/>
          <w:szCs w:val="24"/>
        </w:rPr>
        <w:t xml:space="preserve">8% dengan kriteria sangat kurang, siklus I 56% dengan persentase cukup, dan siklus II 80% dengan kriteria baik. </w:t>
      </w:r>
    </w:p>
    <w:p w14:paraId="4AE441EC" w14:textId="18B9F7BF" w:rsidR="003E44AE" w:rsidRPr="00D97D9E" w:rsidRDefault="001C5CF1" w:rsidP="00CF37EA">
      <w:pPr>
        <w:pStyle w:val="Teks"/>
        <w:rPr>
          <w:rFonts w:asciiTheme="minorHAnsi" w:hAnsiTheme="minorHAnsi" w:cstheme="minorHAnsi"/>
          <w:szCs w:val="24"/>
        </w:rPr>
      </w:pPr>
      <w:r w:rsidRPr="00D97D9E">
        <w:rPr>
          <w:rFonts w:asciiTheme="minorHAnsi" w:hAnsiTheme="minorHAnsi" w:cstheme="minorHAnsi"/>
          <w:szCs w:val="24"/>
        </w:rPr>
        <w:t xml:space="preserve">Penerapan model </w:t>
      </w:r>
      <w:r w:rsidRPr="00D97D9E">
        <w:rPr>
          <w:rFonts w:asciiTheme="minorHAnsi" w:hAnsiTheme="minorHAnsi" w:cstheme="minorHAnsi"/>
          <w:i/>
          <w:iCs/>
          <w:szCs w:val="24"/>
        </w:rPr>
        <w:t>Project Based Learning</w:t>
      </w:r>
      <w:r w:rsidRPr="00D97D9E">
        <w:rPr>
          <w:rFonts w:asciiTheme="minorHAnsi" w:hAnsiTheme="minorHAnsi" w:cstheme="minorHAnsi"/>
          <w:szCs w:val="24"/>
        </w:rPr>
        <w:t xml:space="preserve"> berbantuan media diorama mampu membuat peserta didik </w:t>
      </w:r>
      <w:r w:rsidR="00697ED1" w:rsidRPr="00D97D9E">
        <w:rPr>
          <w:rFonts w:asciiTheme="minorHAnsi" w:hAnsiTheme="minorHAnsi" w:cstheme="minorHAnsi"/>
          <w:szCs w:val="24"/>
        </w:rPr>
        <w:t xml:space="preserve">antusias, lebih </w:t>
      </w:r>
      <w:r w:rsidRPr="00D97D9E">
        <w:rPr>
          <w:rFonts w:asciiTheme="minorHAnsi" w:hAnsiTheme="minorHAnsi" w:cstheme="minorHAnsi"/>
          <w:szCs w:val="24"/>
        </w:rPr>
        <w:t xml:space="preserve">aktif dalam menemukan pemahamannya secara mandiri, </w:t>
      </w:r>
      <w:r w:rsidR="00B471A3" w:rsidRPr="00D97D9E">
        <w:rPr>
          <w:rFonts w:asciiTheme="minorHAnsi" w:hAnsiTheme="minorHAnsi" w:cstheme="minorHAnsi"/>
          <w:szCs w:val="24"/>
        </w:rPr>
        <w:lastRenderedPageBreak/>
        <w:t xml:space="preserve">membangun kerja sama, dan percaya diri dalam menyampaikan informasi yang diperoleh melalui pembelajaran yang berpusat pada peserta didik. Berdasarkan data yang diperoleh dapat disimpulkan bahwa model Project Based Learning </w:t>
      </w:r>
      <w:r w:rsidR="00CF37EA" w:rsidRPr="00D97D9E">
        <w:rPr>
          <w:rFonts w:asciiTheme="minorHAnsi" w:hAnsiTheme="minorHAnsi" w:cstheme="minorHAnsi"/>
          <w:szCs w:val="24"/>
        </w:rPr>
        <w:t xml:space="preserve">berbantuan media diorama dapat meningkatkan hasil belajar dan pemahaman konsep peserta didik pada materi siklus makhluk hidup. </w:t>
      </w:r>
    </w:p>
    <w:p w14:paraId="12F57D87" w14:textId="24E88336" w:rsidR="00736355" w:rsidRPr="00D97D9E" w:rsidRDefault="00736355" w:rsidP="00CF37EA">
      <w:pPr>
        <w:pStyle w:val="SubJudul1"/>
        <w:spacing w:line="276" w:lineRule="auto"/>
        <w:rPr>
          <w:rFonts w:asciiTheme="minorHAnsi" w:hAnsiTheme="minorHAnsi" w:cstheme="minorHAnsi"/>
        </w:rPr>
      </w:pPr>
      <w:r w:rsidRPr="00D97D9E">
        <w:rPr>
          <w:rFonts w:asciiTheme="minorHAnsi" w:hAnsiTheme="minorHAnsi" w:cstheme="minorHAnsi"/>
        </w:rPr>
        <w:t>Daftar Rujukan</w:t>
      </w:r>
      <w:r w:rsidR="0030491C" w:rsidRPr="00D97D9E">
        <w:rPr>
          <w:rFonts w:asciiTheme="minorHAnsi" w:hAnsiTheme="minorHAnsi" w:cstheme="minorHAnsi"/>
          <w:lang w:val="id-ID"/>
        </w:rPr>
        <w:t xml:space="preserve"> </w:t>
      </w:r>
    </w:p>
    <w:p w14:paraId="24705BF4" w14:textId="41301F04" w:rsidR="00F63F87" w:rsidRPr="00D97D9E" w:rsidRDefault="00486AD8"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b/>
          <w:szCs w:val="24"/>
          <w:shd w:val="clear" w:color="auto" w:fill="FFFFFF"/>
        </w:rPr>
        <w:fldChar w:fldCharType="begin" w:fldLock="1"/>
      </w:r>
      <w:r w:rsidRPr="00D97D9E">
        <w:rPr>
          <w:rFonts w:asciiTheme="minorHAnsi" w:hAnsiTheme="minorHAnsi" w:cstheme="minorHAnsi"/>
          <w:b/>
          <w:szCs w:val="24"/>
          <w:shd w:val="clear" w:color="auto" w:fill="FFFFFF"/>
        </w:rPr>
        <w:instrText xml:space="preserve">ADDIN Mendeley Bibliography CSL_BIBLIOGRAPHY </w:instrText>
      </w:r>
      <w:r w:rsidRPr="00D97D9E">
        <w:rPr>
          <w:rFonts w:asciiTheme="minorHAnsi" w:hAnsiTheme="minorHAnsi" w:cstheme="minorHAnsi"/>
          <w:b/>
          <w:szCs w:val="24"/>
          <w:shd w:val="clear" w:color="auto" w:fill="FFFFFF"/>
        </w:rPr>
        <w:fldChar w:fldCharType="separate"/>
      </w:r>
      <w:r w:rsidR="00F63F87" w:rsidRPr="00D97D9E">
        <w:rPr>
          <w:rFonts w:asciiTheme="minorHAnsi" w:hAnsiTheme="minorHAnsi" w:cstheme="minorHAnsi"/>
          <w:noProof/>
          <w:szCs w:val="24"/>
        </w:rPr>
        <w:t xml:space="preserve">Aen, R., &amp; Kuswendi, U. (2020). Meningkatkan Pemahaman Konsep Ipa Siswa Sd Menggunakan Media Visual Berupa Media Gambar Dalam Pembelajaran Ipa 1. </w:t>
      </w:r>
      <w:r w:rsidR="00F63F87" w:rsidRPr="00D97D9E">
        <w:rPr>
          <w:rFonts w:asciiTheme="minorHAnsi" w:hAnsiTheme="minorHAnsi" w:cstheme="minorHAnsi"/>
          <w:i/>
          <w:iCs/>
          <w:noProof/>
          <w:szCs w:val="24"/>
        </w:rPr>
        <w:t>Journal of Elementary Education</w:t>
      </w:r>
      <w:r w:rsidR="00F63F87" w:rsidRPr="00D97D9E">
        <w:rPr>
          <w:rFonts w:asciiTheme="minorHAnsi" w:hAnsiTheme="minorHAnsi" w:cstheme="minorHAnsi"/>
          <w:noProof/>
          <w:szCs w:val="24"/>
        </w:rPr>
        <w:t xml:space="preserve">, </w:t>
      </w:r>
      <w:r w:rsidR="00F63F87" w:rsidRPr="00D97D9E">
        <w:rPr>
          <w:rFonts w:asciiTheme="minorHAnsi" w:hAnsiTheme="minorHAnsi" w:cstheme="minorHAnsi"/>
          <w:i/>
          <w:iCs/>
          <w:noProof/>
          <w:szCs w:val="24"/>
        </w:rPr>
        <w:t>03</w:t>
      </w:r>
      <w:r w:rsidR="00F63F87" w:rsidRPr="00D97D9E">
        <w:rPr>
          <w:rFonts w:asciiTheme="minorHAnsi" w:hAnsiTheme="minorHAnsi" w:cstheme="minorHAnsi"/>
          <w:noProof/>
          <w:szCs w:val="24"/>
        </w:rPr>
        <w:t>(03), 3.</w:t>
      </w:r>
    </w:p>
    <w:p w14:paraId="058464CE"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Anderson, L. W., Krathwohl, D. R., Airasian, P. W., Cruikhshank, K. A., Mayer, R. E., Pintrich, P. R., Raths, J., &amp; Wittrock, M. C. (2021). </w:t>
      </w:r>
      <w:r w:rsidRPr="00D97D9E">
        <w:rPr>
          <w:rFonts w:asciiTheme="minorHAnsi" w:hAnsiTheme="minorHAnsi" w:cstheme="minorHAnsi"/>
          <w:i/>
          <w:iCs/>
          <w:noProof/>
          <w:szCs w:val="24"/>
        </w:rPr>
        <w:t>Revisi atas Taksonomi Bloom (et.al.) Terjemah atas: A Taxonomy for Learning, Teaching, and Assessing: A Revision of Bloom’s Taxonomy of Educational Objectives (Abridge Edition)</w:t>
      </w:r>
      <w:r w:rsidRPr="00D97D9E">
        <w:rPr>
          <w:rFonts w:asciiTheme="minorHAnsi" w:hAnsiTheme="minorHAnsi" w:cstheme="minorHAnsi"/>
          <w:noProof/>
          <w:szCs w:val="24"/>
        </w:rPr>
        <w:t>. 71–99.</w:t>
      </w:r>
    </w:p>
    <w:p w14:paraId="431BD90D"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Ani, R., &amp; Widianingsih, W. (2023). Penerapan Model Pembelajaran PJBL (Project Based Learning) Pada Mata Pelajaran IPA di Sekolah Dasar. </w:t>
      </w:r>
      <w:r w:rsidRPr="00D97D9E">
        <w:rPr>
          <w:rFonts w:asciiTheme="minorHAnsi" w:hAnsiTheme="minorHAnsi" w:cstheme="minorHAnsi"/>
          <w:i/>
          <w:iCs/>
          <w:noProof/>
          <w:szCs w:val="24"/>
        </w:rPr>
        <w:t>INNOVATIVE: Journal Of Social Science Research</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3</w:t>
      </w:r>
      <w:r w:rsidRPr="00D97D9E">
        <w:rPr>
          <w:rFonts w:asciiTheme="minorHAnsi" w:hAnsiTheme="minorHAnsi" w:cstheme="minorHAnsi"/>
          <w:noProof/>
          <w:szCs w:val="24"/>
        </w:rPr>
        <w:t>(3), 7415–7423. https://doi.org/10.33558/pedagogik.v10i1.4610</w:t>
      </w:r>
    </w:p>
    <w:p w14:paraId="1E6293A1"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Arikunto, S., Suhardjono, &amp; Supardi. (2015). </w:t>
      </w:r>
      <w:r w:rsidRPr="00D97D9E">
        <w:rPr>
          <w:rFonts w:asciiTheme="minorHAnsi" w:hAnsiTheme="minorHAnsi" w:cstheme="minorHAnsi"/>
          <w:i/>
          <w:iCs/>
          <w:noProof/>
          <w:szCs w:val="24"/>
        </w:rPr>
        <w:t>Penelitian Tindakan Kelas</w:t>
      </w:r>
      <w:r w:rsidRPr="00D97D9E">
        <w:rPr>
          <w:rFonts w:asciiTheme="minorHAnsi" w:hAnsiTheme="minorHAnsi" w:cstheme="minorHAnsi"/>
          <w:noProof/>
          <w:szCs w:val="24"/>
        </w:rPr>
        <w:t>. Bumi Aksara. https://books.google.co.id/books?id=-RwmEAAAQBAJ&amp;printsec=frontcover&amp;source=gbs_ge_summary_r&amp;cad=0#v=onepage&amp;q&amp;f=false</w:t>
      </w:r>
    </w:p>
    <w:p w14:paraId="46C63B0A"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Jannah, O. D. N., Fajrie, N., &amp; Kurniati, D. (2023). Kemampuan Pemahaman Konsep Ipa Menggunakan Penerapan Model Pembelajaran Probing-Prompting Dengan Media Permainan Kelereng. </w:t>
      </w:r>
      <w:r w:rsidRPr="00D97D9E">
        <w:rPr>
          <w:rFonts w:asciiTheme="minorHAnsi" w:hAnsiTheme="minorHAnsi" w:cstheme="minorHAnsi"/>
          <w:i/>
          <w:iCs/>
          <w:noProof/>
          <w:szCs w:val="24"/>
        </w:rPr>
        <w:t>PENDASI Jurnal Pendidikan Dasar Indonesia</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7</w:t>
      </w:r>
      <w:r w:rsidRPr="00D97D9E">
        <w:rPr>
          <w:rFonts w:asciiTheme="minorHAnsi" w:hAnsiTheme="minorHAnsi" w:cstheme="minorHAnsi"/>
          <w:noProof/>
          <w:szCs w:val="24"/>
        </w:rPr>
        <w:t>(2), 251–262. https://doi.org/10.23887/jurnal_pendas.v7i2.2435</w:t>
      </w:r>
    </w:p>
    <w:p w14:paraId="3DD3C746"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Juwitasari, Rachmawati, R. C., &amp; Mukaromah, S. (2023). 166. Peningkatan Respon Siswa dan Pemahaman Konsep Materi Sistem Reproduksi melalui Model Problem Based Learning Berbantuan Mind Mapping. </w:t>
      </w:r>
      <w:r w:rsidRPr="00D97D9E">
        <w:rPr>
          <w:rFonts w:asciiTheme="minorHAnsi" w:hAnsiTheme="minorHAnsi" w:cstheme="minorHAnsi"/>
          <w:i/>
          <w:iCs/>
          <w:noProof/>
          <w:szCs w:val="24"/>
        </w:rPr>
        <w:t>… Pendidikan Profesi Guru</w:t>
      </w:r>
      <w:r w:rsidRPr="00D97D9E">
        <w:rPr>
          <w:rFonts w:asciiTheme="minorHAnsi" w:hAnsiTheme="minorHAnsi" w:cstheme="minorHAnsi"/>
          <w:noProof/>
          <w:szCs w:val="24"/>
        </w:rPr>
        <w:t>. https://conference.upgris.ac.id/index.php/psnppg/article/view/4139%0Ahttps://conference.upgris.ac.id/index.php/psnppg/article/download/4139/3066</w:t>
      </w:r>
    </w:p>
    <w:p w14:paraId="00909DB4"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Kemendikbud. (2022). </w:t>
      </w:r>
      <w:r w:rsidRPr="00D97D9E">
        <w:rPr>
          <w:rFonts w:asciiTheme="minorHAnsi" w:hAnsiTheme="minorHAnsi" w:cstheme="minorHAnsi"/>
          <w:i/>
          <w:iCs/>
          <w:noProof/>
          <w:szCs w:val="24"/>
        </w:rPr>
        <w:t>Hal-hal Esensial Kurikulum Merdeka di Jenjang SD</w:t>
      </w:r>
      <w:r w:rsidRPr="00D97D9E">
        <w:rPr>
          <w:rFonts w:asciiTheme="minorHAnsi" w:hAnsiTheme="minorHAnsi" w:cstheme="minorHAnsi"/>
          <w:noProof/>
          <w:szCs w:val="24"/>
        </w:rPr>
        <w:t>. https://ditpsd.kemdikbud.go.id/artikel/detail/hal-hal-esensial-kurikulum-merdeka-di-jenjang-sd</w:t>
      </w:r>
    </w:p>
    <w:p w14:paraId="46FEAAA1"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Lestari, S., &amp; Yuwono, A. A. (2022). Coaching unutk Meningkatkan Kemampuan Guru. In </w:t>
      </w:r>
      <w:r w:rsidRPr="00D97D9E">
        <w:rPr>
          <w:rFonts w:asciiTheme="minorHAnsi" w:hAnsiTheme="minorHAnsi" w:cstheme="minorHAnsi"/>
          <w:i/>
          <w:iCs/>
          <w:noProof/>
          <w:szCs w:val="24"/>
        </w:rPr>
        <w:t>Engineering</w:t>
      </w:r>
      <w:r w:rsidRPr="00D97D9E">
        <w:rPr>
          <w:rFonts w:asciiTheme="minorHAnsi" w:hAnsiTheme="minorHAnsi" w:cstheme="minorHAnsi"/>
          <w:noProof/>
          <w:szCs w:val="24"/>
        </w:rPr>
        <w:t xml:space="preserve"> (Issues 1–2).</w:t>
      </w:r>
    </w:p>
    <w:p w14:paraId="32E4AAB9"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Novanto, Y. S., Djudin, T., T, A. Y., Basith, A., &amp; Murdani, E. (2023). Kemampuan Pemahaman Konsep Ipa Pada Siswa Sekolah Dasar Berdasarkan Gender. </w:t>
      </w:r>
      <w:r w:rsidRPr="00D97D9E">
        <w:rPr>
          <w:rFonts w:asciiTheme="minorHAnsi" w:hAnsiTheme="minorHAnsi" w:cstheme="minorHAnsi"/>
          <w:i/>
          <w:iCs/>
          <w:noProof/>
          <w:szCs w:val="24"/>
        </w:rPr>
        <w:t>JPDI (Jurnal Pendidikan Dasar Indonesia)</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8</w:t>
      </w:r>
      <w:r w:rsidRPr="00D97D9E">
        <w:rPr>
          <w:rFonts w:asciiTheme="minorHAnsi" w:hAnsiTheme="minorHAnsi" w:cstheme="minorHAnsi"/>
          <w:noProof/>
          <w:szCs w:val="24"/>
        </w:rPr>
        <w:t>(1), 43. https://doi.org/10.26737/jpdi.v8i1.4260</w:t>
      </w:r>
    </w:p>
    <w:p w14:paraId="09763E0C"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Nurhadiyati, A., Rusdinal, R., &amp; Fitria, Y. (2020). Pengaruh Model Project Based Learning (PJBL) terhadap Hasil Belajar Siswa di Sekolah Dasar. </w:t>
      </w:r>
      <w:r w:rsidRPr="00D97D9E">
        <w:rPr>
          <w:rFonts w:asciiTheme="minorHAnsi" w:hAnsiTheme="minorHAnsi" w:cstheme="minorHAnsi"/>
          <w:i/>
          <w:iCs/>
          <w:noProof/>
          <w:szCs w:val="24"/>
        </w:rPr>
        <w:t>Jurnal Basicedu</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5</w:t>
      </w:r>
      <w:r w:rsidRPr="00D97D9E">
        <w:rPr>
          <w:rFonts w:asciiTheme="minorHAnsi" w:hAnsiTheme="minorHAnsi" w:cstheme="minorHAnsi"/>
          <w:noProof/>
          <w:szCs w:val="24"/>
        </w:rPr>
        <w:t>(1), 327–333. https://doi.org/10.31004/basicedu.v5i1.684</w:t>
      </w:r>
    </w:p>
    <w:p w14:paraId="183706BD"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Putra, I. K. D. agung S., &amp; Widiari, P. R. (2023). Analisis Implementasi Kurikulum Merdeka Pada </w:t>
      </w:r>
      <w:r w:rsidRPr="00D97D9E">
        <w:rPr>
          <w:rFonts w:asciiTheme="minorHAnsi" w:hAnsiTheme="minorHAnsi" w:cstheme="minorHAnsi"/>
          <w:noProof/>
          <w:szCs w:val="24"/>
        </w:rPr>
        <w:lastRenderedPageBreak/>
        <w:t xml:space="preserve">Pembelajaran Ilmu Pengetahuan Alam Kelas Iii Di Sekolah Dasar Negeri 4 Abuan. </w:t>
      </w:r>
      <w:r w:rsidRPr="00D97D9E">
        <w:rPr>
          <w:rFonts w:asciiTheme="minorHAnsi" w:hAnsiTheme="minorHAnsi" w:cstheme="minorHAnsi"/>
          <w:i/>
          <w:iCs/>
          <w:noProof/>
          <w:szCs w:val="24"/>
        </w:rPr>
        <w:t>Jurnal Pendidikan Dasar Rare Pustaka</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5</w:t>
      </w:r>
      <w:r w:rsidRPr="00D97D9E">
        <w:rPr>
          <w:rFonts w:asciiTheme="minorHAnsi" w:hAnsiTheme="minorHAnsi" w:cstheme="minorHAnsi"/>
          <w:noProof/>
          <w:szCs w:val="24"/>
        </w:rPr>
        <w:t>(2), 71–76. https://doi.org/10.59789/rarepustaka.v5i2.184</w:t>
      </w:r>
    </w:p>
    <w:p w14:paraId="120A32DE"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Rahmayati, G. T., &amp; Prastowo, A. (2023). Pembelajaran Ilmu Pengetahuan Alam Dan Sosial Di Kelas IV Sekolah Dasar Dalam Kurikulum Merdeka. </w:t>
      </w:r>
      <w:r w:rsidRPr="00D97D9E">
        <w:rPr>
          <w:rFonts w:asciiTheme="minorHAnsi" w:hAnsiTheme="minorHAnsi" w:cstheme="minorHAnsi"/>
          <w:i/>
          <w:iCs/>
          <w:noProof/>
          <w:szCs w:val="24"/>
        </w:rPr>
        <w:t>Elementary School Journal Pgsd Fip Unimed</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13</w:t>
      </w:r>
      <w:r w:rsidRPr="00D97D9E">
        <w:rPr>
          <w:rFonts w:asciiTheme="minorHAnsi" w:hAnsiTheme="minorHAnsi" w:cstheme="minorHAnsi"/>
          <w:noProof/>
          <w:szCs w:val="24"/>
        </w:rPr>
        <w:t>(1), 16. https://doi.org/10.24114/esjpgsd.v13i1.41424</w:t>
      </w:r>
    </w:p>
    <w:p w14:paraId="2C4E1696"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Rasidah, W., Wahyuningsih, T., Suhartini, E., Dwiyono, Y., &amp; Arafah, A. A. (2022). Pengaruh Penggunaan Model Pembelajaran Project Based Learning terhadap Penguasaan Materi IPA Pada Siswa. </w:t>
      </w:r>
      <w:r w:rsidRPr="00D97D9E">
        <w:rPr>
          <w:rFonts w:asciiTheme="minorHAnsi" w:hAnsiTheme="minorHAnsi" w:cstheme="minorHAnsi"/>
          <w:i/>
          <w:iCs/>
          <w:noProof/>
          <w:szCs w:val="24"/>
        </w:rPr>
        <w:t>Jurnal Pendidikan Mipa</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12</w:t>
      </w:r>
      <w:r w:rsidRPr="00D97D9E">
        <w:rPr>
          <w:rFonts w:asciiTheme="minorHAnsi" w:hAnsiTheme="minorHAnsi" w:cstheme="minorHAnsi"/>
          <w:noProof/>
          <w:szCs w:val="24"/>
        </w:rPr>
        <w:t>(4), 1072–1078. https://doi.org/10.37630/jpm.v12i4.730</w:t>
      </w:r>
    </w:p>
    <w:p w14:paraId="4AC54B36"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Sadiyyah, I., &amp; Samsudin, A. (2023). Penerapan Model Project Based Learning untuk Meningkatkan Kemampuan Pemahaman Konsep IPA Materi Perubahan Energi pada Siswa Kelas IV Sekolah Dasar. </w:t>
      </w:r>
      <w:r w:rsidRPr="00D97D9E">
        <w:rPr>
          <w:rFonts w:asciiTheme="minorHAnsi" w:hAnsiTheme="minorHAnsi" w:cstheme="minorHAnsi"/>
          <w:i/>
          <w:iCs/>
          <w:noProof/>
          <w:szCs w:val="24"/>
        </w:rPr>
        <w:t>Sebelas April Elementary Education (SAEE)</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2</w:t>
      </w:r>
      <w:r w:rsidRPr="00D97D9E">
        <w:rPr>
          <w:rFonts w:asciiTheme="minorHAnsi" w:hAnsiTheme="minorHAnsi" w:cstheme="minorHAnsi"/>
          <w:noProof/>
          <w:szCs w:val="24"/>
        </w:rPr>
        <w:t>(1), 35–42.</w:t>
      </w:r>
    </w:p>
    <w:p w14:paraId="0DE344D7"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Setyowati, E. (2021). Upaya Meningkatkan Motivasi Belajar Dan Pemahaman Konsep Tekanan Melalui Penerapan Model Pembelajaran Projectbased Learning (PjBL) Berbantuan Media Zoom Pada Siswa Kelas Viii.2 Smp Negeri 21 Kota Bekasi Tahun Ajaran 2020-2021. </w:t>
      </w:r>
      <w:r w:rsidRPr="00D97D9E">
        <w:rPr>
          <w:rFonts w:asciiTheme="minorHAnsi" w:hAnsiTheme="minorHAnsi" w:cstheme="minorHAnsi"/>
          <w:i/>
          <w:iCs/>
          <w:noProof/>
          <w:szCs w:val="24"/>
        </w:rPr>
        <w:t>Jurnal Pedagogiana</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9</w:t>
      </w:r>
      <w:r w:rsidRPr="00D97D9E">
        <w:rPr>
          <w:rFonts w:asciiTheme="minorHAnsi" w:hAnsiTheme="minorHAnsi" w:cstheme="minorHAnsi"/>
          <w:noProof/>
          <w:szCs w:val="24"/>
        </w:rPr>
        <w:t>(8). https://doi.org/10.47601/ajp.79</w:t>
      </w:r>
    </w:p>
    <w:p w14:paraId="62D4A6FF"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Wafa, M. I. A., &amp; Rizkyana, R. F. (2019). The Use of Digital Media on Student Cognitive Learning Outcomes in SDN 2 Surodakan. </w:t>
      </w:r>
      <w:r w:rsidRPr="00D97D9E">
        <w:rPr>
          <w:rFonts w:asciiTheme="minorHAnsi" w:hAnsiTheme="minorHAnsi" w:cstheme="minorHAnsi"/>
          <w:i/>
          <w:iCs/>
          <w:noProof/>
          <w:szCs w:val="24"/>
        </w:rPr>
        <w:t>Jurnal Lensa Pendas</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4</w:t>
      </w:r>
      <w:r w:rsidRPr="00D97D9E">
        <w:rPr>
          <w:rFonts w:asciiTheme="minorHAnsi" w:hAnsiTheme="minorHAnsi" w:cstheme="minorHAnsi"/>
          <w:noProof/>
          <w:szCs w:val="24"/>
        </w:rPr>
        <w:t>(2), 115–120.</w:t>
      </w:r>
    </w:p>
    <w:p w14:paraId="13177C00"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Yanti, Y. E., &amp; Huda, M. (2023). Pengembangan Media Dasi (Diorama Siklus Air) Untuk Meningkatkan Pemahaman Konsep Siswa Kelas V Sd. </w:t>
      </w:r>
      <w:r w:rsidRPr="00D97D9E">
        <w:rPr>
          <w:rFonts w:asciiTheme="minorHAnsi" w:hAnsiTheme="minorHAnsi" w:cstheme="minorHAnsi"/>
          <w:i/>
          <w:iCs/>
          <w:noProof/>
          <w:szCs w:val="24"/>
        </w:rPr>
        <w:t>Primary Education Journals (Jurnal Ke-SD-An)</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3</w:t>
      </w:r>
      <w:r w:rsidRPr="00D97D9E">
        <w:rPr>
          <w:rFonts w:asciiTheme="minorHAnsi" w:hAnsiTheme="minorHAnsi" w:cstheme="minorHAnsi"/>
          <w:noProof/>
          <w:szCs w:val="24"/>
        </w:rPr>
        <w:t>(1), 66–74. https://doi.org/10.33379/primed.v3i1.2406</w:t>
      </w:r>
    </w:p>
    <w:p w14:paraId="06FCCD0B"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Yolanda, S., &amp; Meilana, S. F. (2021). Pengaruh Aplikasi Quizizz Terhadap Minat Belajar IPA Siswa Kelas V di Sekolah Dasar. </w:t>
      </w:r>
      <w:r w:rsidRPr="00D97D9E">
        <w:rPr>
          <w:rFonts w:asciiTheme="minorHAnsi" w:hAnsiTheme="minorHAnsi" w:cstheme="minorHAnsi"/>
          <w:i/>
          <w:iCs/>
          <w:noProof/>
          <w:szCs w:val="24"/>
        </w:rPr>
        <w:t>Jurnal Educatio</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7</w:t>
      </w:r>
      <w:r w:rsidRPr="00D97D9E">
        <w:rPr>
          <w:rFonts w:asciiTheme="minorHAnsi" w:hAnsiTheme="minorHAnsi" w:cstheme="minorHAnsi"/>
          <w:noProof/>
          <w:szCs w:val="24"/>
        </w:rPr>
        <w:t>(3), 915–921. https://doi.org/10.31949/educatio.v7i3.1286</w:t>
      </w:r>
    </w:p>
    <w:p w14:paraId="2B52C596"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szCs w:val="24"/>
        </w:rPr>
      </w:pPr>
      <w:r w:rsidRPr="00D97D9E">
        <w:rPr>
          <w:rFonts w:asciiTheme="minorHAnsi" w:hAnsiTheme="minorHAnsi" w:cstheme="minorHAnsi"/>
          <w:noProof/>
          <w:szCs w:val="24"/>
        </w:rPr>
        <w:t xml:space="preserve">Yusuf, M. I. F., Bado, L., &amp; Nurhayati, A. N. (2024). PENERAPAN MODEL PROJECT BASED LEARNING UNTUK MENINGKATKAN KEMAMPUAN PEMAHAMAN KONSEP IPA SISWA. </w:t>
      </w:r>
      <w:r w:rsidRPr="00D97D9E">
        <w:rPr>
          <w:rFonts w:asciiTheme="minorHAnsi" w:hAnsiTheme="minorHAnsi" w:cstheme="minorHAnsi"/>
          <w:i/>
          <w:iCs/>
          <w:noProof/>
          <w:szCs w:val="24"/>
        </w:rPr>
        <w:t>Global Journal Teaching Professional</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3</w:t>
      </w:r>
      <w:r w:rsidRPr="00D97D9E">
        <w:rPr>
          <w:rFonts w:asciiTheme="minorHAnsi" w:hAnsiTheme="minorHAnsi" w:cstheme="minorHAnsi"/>
          <w:noProof/>
          <w:szCs w:val="24"/>
        </w:rPr>
        <w:t>(3), 545–563. https://doi.org/10.58578/tsaqofah.v3i5.1853</w:t>
      </w:r>
    </w:p>
    <w:p w14:paraId="2172D3E0" w14:textId="77777777" w:rsidR="00F63F87" w:rsidRPr="00D97D9E" w:rsidRDefault="00F63F87" w:rsidP="00CF37EA">
      <w:pPr>
        <w:widowControl w:val="0"/>
        <w:autoSpaceDE w:val="0"/>
        <w:autoSpaceDN w:val="0"/>
        <w:adjustRightInd w:val="0"/>
        <w:spacing w:after="0"/>
        <w:ind w:left="480" w:hanging="480"/>
        <w:jc w:val="both"/>
        <w:rPr>
          <w:rFonts w:asciiTheme="minorHAnsi" w:hAnsiTheme="minorHAnsi" w:cstheme="minorHAnsi"/>
          <w:noProof/>
        </w:rPr>
      </w:pPr>
      <w:r w:rsidRPr="00D97D9E">
        <w:rPr>
          <w:rFonts w:asciiTheme="minorHAnsi" w:hAnsiTheme="minorHAnsi" w:cstheme="minorHAnsi"/>
          <w:noProof/>
          <w:szCs w:val="24"/>
        </w:rPr>
        <w:t xml:space="preserve">Zakarina, U., &amp; Ramadya, A. D. (2024). Integrasi Mata Pelajaran Ipa Dan Ips Dalam Kurikulum Merdeka Dalam Upaya Penguatan Literasi Sains Dan Sosial Di Sekolah Dasar. </w:t>
      </w:r>
      <w:r w:rsidRPr="00D97D9E">
        <w:rPr>
          <w:rFonts w:asciiTheme="minorHAnsi" w:hAnsiTheme="minorHAnsi" w:cstheme="minorHAnsi"/>
          <w:i/>
          <w:iCs/>
          <w:noProof/>
          <w:szCs w:val="24"/>
        </w:rPr>
        <w:t>Damhil Education Journal</w:t>
      </w:r>
      <w:r w:rsidRPr="00D97D9E">
        <w:rPr>
          <w:rFonts w:asciiTheme="minorHAnsi" w:hAnsiTheme="minorHAnsi" w:cstheme="minorHAnsi"/>
          <w:noProof/>
          <w:szCs w:val="24"/>
        </w:rPr>
        <w:t xml:space="preserve">, </w:t>
      </w:r>
      <w:r w:rsidRPr="00D97D9E">
        <w:rPr>
          <w:rFonts w:asciiTheme="minorHAnsi" w:hAnsiTheme="minorHAnsi" w:cstheme="minorHAnsi"/>
          <w:i/>
          <w:iCs/>
          <w:noProof/>
          <w:szCs w:val="24"/>
        </w:rPr>
        <w:t>4</w:t>
      </w:r>
      <w:r w:rsidRPr="00D97D9E">
        <w:rPr>
          <w:rFonts w:asciiTheme="minorHAnsi" w:hAnsiTheme="minorHAnsi" w:cstheme="minorHAnsi"/>
          <w:noProof/>
          <w:szCs w:val="24"/>
        </w:rPr>
        <w:t>, 50–56. https://doi.org/10.37905/dej.v4i1.2487</w:t>
      </w:r>
    </w:p>
    <w:p w14:paraId="5FC0CF8A" w14:textId="0CD33048" w:rsidR="00DD76AE" w:rsidRPr="00D97D9E" w:rsidRDefault="00486AD8" w:rsidP="00CF37EA">
      <w:pPr>
        <w:pStyle w:val="DaftarRujukan"/>
        <w:spacing w:line="276" w:lineRule="auto"/>
        <w:jc w:val="both"/>
        <w:rPr>
          <w:rFonts w:asciiTheme="minorHAnsi" w:hAnsiTheme="minorHAnsi" w:cstheme="minorHAnsi"/>
          <w:b w:val="0"/>
          <w:sz w:val="24"/>
          <w:szCs w:val="24"/>
          <w:shd w:val="clear" w:color="auto" w:fill="FFFFFF"/>
        </w:rPr>
      </w:pPr>
      <w:r w:rsidRPr="00D97D9E">
        <w:rPr>
          <w:rFonts w:asciiTheme="minorHAnsi" w:hAnsiTheme="minorHAnsi" w:cstheme="minorHAnsi"/>
          <w:b w:val="0"/>
          <w:sz w:val="24"/>
          <w:szCs w:val="24"/>
          <w:shd w:val="clear" w:color="auto" w:fill="FFFFFF"/>
        </w:rPr>
        <w:fldChar w:fldCharType="end"/>
      </w:r>
    </w:p>
    <w:sectPr w:rsidR="00DD76AE" w:rsidRPr="00D97D9E"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56EF9" w14:textId="77777777" w:rsidR="00F313C5" w:rsidRDefault="00F313C5" w:rsidP="00401D3E">
      <w:pPr>
        <w:spacing w:after="0" w:line="240" w:lineRule="auto"/>
      </w:pPr>
      <w:r>
        <w:separator/>
      </w:r>
    </w:p>
  </w:endnote>
  <w:endnote w:type="continuationSeparator" w:id="0">
    <w:p w14:paraId="27D45CFC" w14:textId="77777777" w:rsidR="00F313C5" w:rsidRDefault="00F313C5"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1890E" w14:textId="77777777" w:rsidR="00F313C5" w:rsidRDefault="00F313C5" w:rsidP="00401D3E">
      <w:pPr>
        <w:spacing w:after="0" w:line="240" w:lineRule="auto"/>
      </w:pPr>
      <w:r>
        <w:separator/>
      </w:r>
    </w:p>
  </w:footnote>
  <w:footnote w:type="continuationSeparator" w:id="0">
    <w:p w14:paraId="1C37EB9E" w14:textId="77777777" w:rsidR="00F313C5" w:rsidRDefault="00F313C5"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665064"/>
    <w:multiLevelType w:val="hybridMultilevel"/>
    <w:tmpl w:val="40929E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E6B8A"/>
    <w:multiLevelType w:val="hybridMultilevel"/>
    <w:tmpl w:val="D8EA29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2CA323A5"/>
    <w:multiLevelType w:val="hybridMultilevel"/>
    <w:tmpl w:val="53C88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77D24"/>
    <w:multiLevelType w:val="hybridMultilevel"/>
    <w:tmpl w:val="53C886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0A04C51"/>
    <w:multiLevelType w:val="hybridMultilevel"/>
    <w:tmpl w:val="22AC9D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4"/>
  </w:num>
  <w:num w:numId="2" w16cid:durableId="1651246367">
    <w:abstractNumId w:val="6"/>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6"/>
  </w:num>
  <w:num w:numId="5" w16cid:durableId="1266038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13"/>
  </w:num>
  <w:num w:numId="7" w16cid:durableId="147476111">
    <w:abstractNumId w:val="11"/>
  </w:num>
  <w:num w:numId="8" w16cid:durableId="1153065468">
    <w:abstractNumId w:val="17"/>
  </w:num>
  <w:num w:numId="9" w16cid:durableId="1715155275">
    <w:abstractNumId w:val="4"/>
    <w:lvlOverride w:ilvl="0">
      <w:startOverride w:val="1"/>
    </w:lvlOverride>
  </w:num>
  <w:num w:numId="10" w16cid:durableId="2135247649">
    <w:abstractNumId w:val="2"/>
  </w:num>
  <w:num w:numId="11" w16cid:durableId="1774745272">
    <w:abstractNumId w:val="12"/>
  </w:num>
  <w:num w:numId="12" w16cid:durableId="1478837248">
    <w:abstractNumId w:val="5"/>
  </w:num>
  <w:num w:numId="13" w16cid:durableId="229577549">
    <w:abstractNumId w:val="16"/>
  </w:num>
  <w:num w:numId="14" w16cid:durableId="1078092935">
    <w:abstractNumId w:val="9"/>
  </w:num>
  <w:num w:numId="15" w16cid:durableId="92674804">
    <w:abstractNumId w:val="15"/>
  </w:num>
  <w:num w:numId="16" w16cid:durableId="1682396262">
    <w:abstractNumId w:val="1"/>
  </w:num>
  <w:num w:numId="17" w16cid:durableId="1841195067">
    <w:abstractNumId w:val="3"/>
  </w:num>
  <w:num w:numId="18" w16cid:durableId="2112553410">
    <w:abstractNumId w:val="14"/>
  </w:num>
  <w:num w:numId="19" w16cid:durableId="267587725">
    <w:abstractNumId w:val="10"/>
  </w:num>
  <w:num w:numId="20" w16cid:durableId="772359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0900"/>
    <w:rsid w:val="00006D91"/>
    <w:rsid w:val="0001317D"/>
    <w:rsid w:val="000139FA"/>
    <w:rsid w:val="00020EDD"/>
    <w:rsid w:val="00021B51"/>
    <w:rsid w:val="000237DF"/>
    <w:rsid w:val="00036635"/>
    <w:rsid w:val="00041649"/>
    <w:rsid w:val="00050C8C"/>
    <w:rsid w:val="00051DA4"/>
    <w:rsid w:val="00065D1C"/>
    <w:rsid w:val="00077E14"/>
    <w:rsid w:val="0008130B"/>
    <w:rsid w:val="00083117"/>
    <w:rsid w:val="00084246"/>
    <w:rsid w:val="000849B0"/>
    <w:rsid w:val="0008782B"/>
    <w:rsid w:val="00095AF0"/>
    <w:rsid w:val="000A12C3"/>
    <w:rsid w:val="000A36D0"/>
    <w:rsid w:val="000A3EB8"/>
    <w:rsid w:val="000A58CE"/>
    <w:rsid w:val="000B01EF"/>
    <w:rsid w:val="000B3BF1"/>
    <w:rsid w:val="000B580A"/>
    <w:rsid w:val="000C19C9"/>
    <w:rsid w:val="000C5C6C"/>
    <w:rsid w:val="000D2137"/>
    <w:rsid w:val="000D6192"/>
    <w:rsid w:val="000E1675"/>
    <w:rsid w:val="000E3E0B"/>
    <w:rsid w:val="000F0C6D"/>
    <w:rsid w:val="000F338D"/>
    <w:rsid w:val="0010076A"/>
    <w:rsid w:val="001041A4"/>
    <w:rsid w:val="0010587C"/>
    <w:rsid w:val="00107927"/>
    <w:rsid w:val="00116202"/>
    <w:rsid w:val="00122218"/>
    <w:rsid w:val="0012247F"/>
    <w:rsid w:val="0012633A"/>
    <w:rsid w:val="00130E9D"/>
    <w:rsid w:val="0013626D"/>
    <w:rsid w:val="001400C9"/>
    <w:rsid w:val="001418DC"/>
    <w:rsid w:val="00141CE5"/>
    <w:rsid w:val="00147E35"/>
    <w:rsid w:val="00152A2E"/>
    <w:rsid w:val="001531CF"/>
    <w:rsid w:val="00154588"/>
    <w:rsid w:val="00154EAC"/>
    <w:rsid w:val="0015622D"/>
    <w:rsid w:val="0015780C"/>
    <w:rsid w:val="00157A11"/>
    <w:rsid w:val="00161A00"/>
    <w:rsid w:val="001740EB"/>
    <w:rsid w:val="00174A4B"/>
    <w:rsid w:val="00183DF5"/>
    <w:rsid w:val="00190A20"/>
    <w:rsid w:val="00191171"/>
    <w:rsid w:val="00192D26"/>
    <w:rsid w:val="00197814"/>
    <w:rsid w:val="001B5199"/>
    <w:rsid w:val="001B606E"/>
    <w:rsid w:val="001B6C2C"/>
    <w:rsid w:val="001C5842"/>
    <w:rsid w:val="001C5CF1"/>
    <w:rsid w:val="001C5FCB"/>
    <w:rsid w:val="001C6B86"/>
    <w:rsid w:val="001D68F4"/>
    <w:rsid w:val="001E19A4"/>
    <w:rsid w:val="001E26A0"/>
    <w:rsid w:val="001F3DEA"/>
    <w:rsid w:val="002004F4"/>
    <w:rsid w:val="00201093"/>
    <w:rsid w:val="00217D2F"/>
    <w:rsid w:val="002227BA"/>
    <w:rsid w:val="00224654"/>
    <w:rsid w:val="002247E5"/>
    <w:rsid w:val="00224F27"/>
    <w:rsid w:val="00233E4E"/>
    <w:rsid w:val="00244544"/>
    <w:rsid w:val="00246398"/>
    <w:rsid w:val="00252EFF"/>
    <w:rsid w:val="002531D9"/>
    <w:rsid w:val="00256275"/>
    <w:rsid w:val="00261E3E"/>
    <w:rsid w:val="00262889"/>
    <w:rsid w:val="0026339D"/>
    <w:rsid w:val="002668C6"/>
    <w:rsid w:val="0026746E"/>
    <w:rsid w:val="002715F6"/>
    <w:rsid w:val="00272C52"/>
    <w:rsid w:val="00276A1F"/>
    <w:rsid w:val="0027731C"/>
    <w:rsid w:val="00277DC6"/>
    <w:rsid w:val="0028131C"/>
    <w:rsid w:val="00283E6E"/>
    <w:rsid w:val="00287FB7"/>
    <w:rsid w:val="00293852"/>
    <w:rsid w:val="002A0376"/>
    <w:rsid w:val="002A3992"/>
    <w:rsid w:val="002B04B8"/>
    <w:rsid w:val="002B0BBF"/>
    <w:rsid w:val="002D1821"/>
    <w:rsid w:val="002E7107"/>
    <w:rsid w:val="002E7534"/>
    <w:rsid w:val="002E7CDB"/>
    <w:rsid w:val="002E7E79"/>
    <w:rsid w:val="002F77DF"/>
    <w:rsid w:val="00302E3E"/>
    <w:rsid w:val="0030491C"/>
    <w:rsid w:val="00305B91"/>
    <w:rsid w:val="00307516"/>
    <w:rsid w:val="0031548F"/>
    <w:rsid w:val="00317D1A"/>
    <w:rsid w:val="00320529"/>
    <w:rsid w:val="00323B11"/>
    <w:rsid w:val="003256B4"/>
    <w:rsid w:val="00332CCF"/>
    <w:rsid w:val="00334E89"/>
    <w:rsid w:val="00341D80"/>
    <w:rsid w:val="00344B53"/>
    <w:rsid w:val="00345F47"/>
    <w:rsid w:val="003505D8"/>
    <w:rsid w:val="00350F34"/>
    <w:rsid w:val="00353F64"/>
    <w:rsid w:val="00355488"/>
    <w:rsid w:val="00362070"/>
    <w:rsid w:val="00365811"/>
    <w:rsid w:val="0037411C"/>
    <w:rsid w:val="00377BBB"/>
    <w:rsid w:val="00380677"/>
    <w:rsid w:val="00385F16"/>
    <w:rsid w:val="003A0074"/>
    <w:rsid w:val="003A326E"/>
    <w:rsid w:val="003A4ACE"/>
    <w:rsid w:val="003A4C67"/>
    <w:rsid w:val="003A57D7"/>
    <w:rsid w:val="003A6BC6"/>
    <w:rsid w:val="003B627B"/>
    <w:rsid w:val="003B6691"/>
    <w:rsid w:val="003C2951"/>
    <w:rsid w:val="003D0C3D"/>
    <w:rsid w:val="003D6398"/>
    <w:rsid w:val="003E1B71"/>
    <w:rsid w:val="003E1E3E"/>
    <w:rsid w:val="003E44AE"/>
    <w:rsid w:val="003F0229"/>
    <w:rsid w:val="003F414C"/>
    <w:rsid w:val="003F72BF"/>
    <w:rsid w:val="00401D3E"/>
    <w:rsid w:val="00413A66"/>
    <w:rsid w:val="00417743"/>
    <w:rsid w:val="004206A3"/>
    <w:rsid w:val="004212C4"/>
    <w:rsid w:val="0042634A"/>
    <w:rsid w:val="00430AA8"/>
    <w:rsid w:val="0043164A"/>
    <w:rsid w:val="004333B2"/>
    <w:rsid w:val="00437CA4"/>
    <w:rsid w:val="00437CAF"/>
    <w:rsid w:val="004434FD"/>
    <w:rsid w:val="004534C1"/>
    <w:rsid w:val="00456600"/>
    <w:rsid w:val="00462B67"/>
    <w:rsid w:val="00462E4D"/>
    <w:rsid w:val="00470EA1"/>
    <w:rsid w:val="00473692"/>
    <w:rsid w:val="004742FD"/>
    <w:rsid w:val="004820B3"/>
    <w:rsid w:val="0048222C"/>
    <w:rsid w:val="00486AD8"/>
    <w:rsid w:val="00490136"/>
    <w:rsid w:val="004907D5"/>
    <w:rsid w:val="00490F76"/>
    <w:rsid w:val="004919B7"/>
    <w:rsid w:val="00494B14"/>
    <w:rsid w:val="00495D8F"/>
    <w:rsid w:val="004A4EF4"/>
    <w:rsid w:val="004A50E7"/>
    <w:rsid w:val="004B15D1"/>
    <w:rsid w:val="004B1C81"/>
    <w:rsid w:val="004B25D7"/>
    <w:rsid w:val="004B5CDB"/>
    <w:rsid w:val="004C0C7E"/>
    <w:rsid w:val="004C1E35"/>
    <w:rsid w:val="004C60C2"/>
    <w:rsid w:val="004D2C91"/>
    <w:rsid w:val="004D4E35"/>
    <w:rsid w:val="004D546A"/>
    <w:rsid w:val="004D5B19"/>
    <w:rsid w:val="004D5D9A"/>
    <w:rsid w:val="004F5842"/>
    <w:rsid w:val="004F60F9"/>
    <w:rsid w:val="00517918"/>
    <w:rsid w:val="00530989"/>
    <w:rsid w:val="00536D3E"/>
    <w:rsid w:val="005410C6"/>
    <w:rsid w:val="00542623"/>
    <w:rsid w:val="005438EE"/>
    <w:rsid w:val="00544109"/>
    <w:rsid w:val="0054485B"/>
    <w:rsid w:val="005454A8"/>
    <w:rsid w:val="00550638"/>
    <w:rsid w:val="00556FCE"/>
    <w:rsid w:val="0055715C"/>
    <w:rsid w:val="00561FA5"/>
    <w:rsid w:val="0056324E"/>
    <w:rsid w:val="00575A3B"/>
    <w:rsid w:val="00576469"/>
    <w:rsid w:val="0058220B"/>
    <w:rsid w:val="005824ED"/>
    <w:rsid w:val="00584DAB"/>
    <w:rsid w:val="0059252E"/>
    <w:rsid w:val="005A1E5E"/>
    <w:rsid w:val="005A391C"/>
    <w:rsid w:val="005A42BB"/>
    <w:rsid w:val="005B19C7"/>
    <w:rsid w:val="005B4F99"/>
    <w:rsid w:val="005B5682"/>
    <w:rsid w:val="005B69AC"/>
    <w:rsid w:val="005C0F0E"/>
    <w:rsid w:val="005C1639"/>
    <w:rsid w:val="005D249C"/>
    <w:rsid w:val="005D2579"/>
    <w:rsid w:val="005D25AB"/>
    <w:rsid w:val="005D2DF6"/>
    <w:rsid w:val="005D72CE"/>
    <w:rsid w:val="005E09B7"/>
    <w:rsid w:val="005E3716"/>
    <w:rsid w:val="005E712F"/>
    <w:rsid w:val="005E7210"/>
    <w:rsid w:val="005F3EE4"/>
    <w:rsid w:val="005F5BE8"/>
    <w:rsid w:val="00603094"/>
    <w:rsid w:val="0061742F"/>
    <w:rsid w:val="00620BF4"/>
    <w:rsid w:val="00623D50"/>
    <w:rsid w:val="00634D3B"/>
    <w:rsid w:val="00652AD9"/>
    <w:rsid w:val="006539D8"/>
    <w:rsid w:val="00653D09"/>
    <w:rsid w:val="00655E00"/>
    <w:rsid w:val="006629A4"/>
    <w:rsid w:val="00663B56"/>
    <w:rsid w:val="00667E83"/>
    <w:rsid w:val="0067050F"/>
    <w:rsid w:val="006769DD"/>
    <w:rsid w:val="00684AF9"/>
    <w:rsid w:val="0068565F"/>
    <w:rsid w:val="006879EB"/>
    <w:rsid w:val="00687B71"/>
    <w:rsid w:val="00692E06"/>
    <w:rsid w:val="00695A1C"/>
    <w:rsid w:val="00697870"/>
    <w:rsid w:val="00697ED1"/>
    <w:rsid w:val="006A660B"/>
    <w:rsid w:val="006B1A6F"/>
    <w:rsid w:val="006B1AF1"/>
    <w:rsid w:val="006B4319"/>
    <w:rsid w:val="006C67A6"/>
    <w:rsid w:val="006D773F"/>
    <w:rsid w:val="006E0100"/>
    <w:rsid w:val="006E561C"/>
    <w:rsid w:val="006E61D2"/>
    <w:rsid w:val="006E7007"/>
    <w:rsid w:val="006F6684"/>
    <w:rsid w:val="007039F4"/>
    <w:rsid w:val="007126BB"/>
    <w:rsid w:val="00713E8A"/>
    <w:rsid w:val="00716325"/>
    <w:rsid w:val="00717C73"/>
    <w:rsid w:val="007219EA"/>
    <w:rsid w:val="00724872"/>
    <w:rsid w:val="00725E20"/>
    <w:rsid w:val="0073336B"/>
    <w:rsid w:val="007360C2"/>
    <w:rsid w:val="00736355"/>
    <w:rsid w:val="0074582E"/>
    <w:rsid w:val="007479EC"/>
    <w:rsid w:val="00752E08"/>
    <w:rsid w:val="00756895"/>
    <w:rsid w:val="00763D62"/>
    <w:rsid w:val="0076484D"/>
    <w:rsid w:val="00764AD4"/>
    <w:rsid w:val="00775C7F"/>
    <w:rsid w:val="00780340"/>
    <w:rsid w:val="007826B0"/>
    <w:rsid w:val="00783238"/>
    <w:rsid w:val="00783A81"/>
    <w:rsid w:val="007844CA"/>
    <w:rsid w:val="00787467"/>
    <w:rsid w:val="0079008B"/>
    <w:rsid w:val="007A1B0F"/>
    <w:rsid w:val="007A3A07"/>
    <w:rsid w:val="007B4CB0"/>
    <w:rsid w:val="007B4D9F"/>
    <w:rsid w:val="007B5299"/>
    <w:rsid w:val="007C4631"/>
    <w:rsid w:val="007C72E7"/>
    <w:rsid w:val="007D1FE7"/>
    <w:rsid w:val="007D513D"/>
    <w:rsid w:val="007D62FA"/>
    <w:rsid w:val="007E1458"/>
    <w:rsid w:val="007E3FAE"/>
    <w:rsid w:val="007E49E4"/>
    <w:rsid w:val="007F0BCB"/>
    <w:rsid w:val="007F1804"/>
    <w:rsid w:val="007F7627"/>
    <w:rsid w:val="00814807"/>
    <w:rsid w:val="00814D84"/>
    <w:rsid w:val="008178A1"/>
    <w:rsid w:val="008225ED"/>
    <w:rsid w:val="008363B5"/>
    <w:rsid w:val="00836607"/>
    <w:rsid w:val="00846BDC"/>
    <w:rsid w:val="00850258"/>
    <w:rsid w:val="0085786B"/>
    <w:rsid w:val="00862548"/>
    <w:rsid w:val="008738A3"/>
    <w:rsid w:val="00875ED7"/>
    <w:rsid w:val="008852AC"/>
    <w:rsid w:val="008904DD"/>
    <w:rsid w:val="008928CC"/>
    <w:rsid w:val="0089567E"/>
    <w:rsid w:val="00896970"/>
    <w:rsid w:val="008972B0"/>
    <w:rsid w:val="00897532"/>
    <w:rsid w:val="008A5987"/>
    <w:rsid w:val="008B02E5"/>
    <w:rsid w:val="008B2DC4"/>
    <w:rsid w:val="008B7903"/>
    <w:rsid w:val="008C0574"/>
    <w:rsid w:val="008C401F"/>
    <w:rsid w:val="008C6393"/>
    <w:rsid w:val="008D02CA"/>
    <w:rsid w:val="008E039A"/>
    <w:rsid w:val="008E3DE6"/>
    <w:rsid w:val="008E537A"/>
    <w:rsid w:val="008E6A81"/>
    <w:rsid w:val="008F5551"/>
    <w:rsid w:val="00903650"/>
    <w:rsid w:val="00913E49"/>
    <w:rsid w:val="00916133"/>
    <w:rsid w:val="00923B76"/>
    <w:rsid w:val="00927C6C"/>
    <w:rsid w:val="009333FD"/>
    <w:rsid w:val="0093644D"/>
    <w:rsid w:val="00944C35"/>
    <w:rsid w:val="009563FF"/>
    <w:rsid w:val="009622BD"/>
    <w:rsid w:val="009707EB"/>
    <w:rsid w:val="00985EA6"/>
    <w:rsid w:val="009861CC"/>
    <w:rsid w:val="00997DDF"/>
    <w:rsid w:val="009A445C"/>
    <w:rsid w:val="009A4C67"/>
    <w:rsid w:val="009A5981"/>
    <w:rsid w:val="009A611C"/>
    <w:rsid w:val="009B6CF2"/>
    <w:rsid w:val="009C0F21"/>
    <w:rsid w:val="009D0284"/>
    <w:rsid w:val="009D0C1C"/>
    <w:rsid w:val="009D214F"/>
    <w:rsid w:val="009E3F87"/>
    <w:rsid w:val="009E5CE0"/>
    <w:rsid w:val="009E7D9A"/>
    <w:rsid w:val="009F0074"/>
    <w:rsid w:val="009F0EA2"/>
    <w:rsid w:val="009F587A"/>
    <w:rsid w:val="00A02A67"/>
    <w:rsid w:val="00A17CB5"/>
    <w:rsid w:val="00A23579"/>
    <w:rsid w:val="00A25F7E"/>
    <w:rsid w:val="00A5088F"/>
    <w:rsid w:val="00A60A12"/>
    <w:rsid w:val="00A63BB3"/>
    <w:rsid w:val="00A67CAB"/>
    <w:rsid w:val="00A71AE2"/>
    <w:rsid w:val="00A813AA"/>
    <w:rsid w:val="00A83FF6"/>
    <w:rsid w:val="00A851D8"/>
    <w:rsid w:val="00A90CCE"/>
    <w:rsid w:val="00A92A28"/>
    <w:rsid w:val="00A95631"/>
    <w:rsid w:val="00AA0594"/>
    <w:rsid w:val="00AA2072"/>
    <w:rsid w:val="00AA3294"/>
    <w:rsid w:val="00AB3640"/>
    <w:rsid w:val="00AB70DF"/>
    <w:rsid w:val="00AB7F09"/>
    <w:rsid w:val="00AB7F88"/>
    <w:rsid w:val="00AC28D8"/>
    <w:rsid w:val="00AC5898"/>
    <w:rsid w:val="00AC708B"/>
    <w:rsid w:val="00AD4BE8"/>
    <w:rsid w:val="00AD5AE6"/>
    <w:rsid w:val="00AD667B"/>
    <w:rsid w:val="00AD749A"/>
    <w:rsid w:val="00AE1099"/>
    <w:rsid w:val="00AE587B"/>
    <w:rsid w:val="00AE7AE7"/>
    <w:rsid w:val="00AE7B22"/>
    <w:rsid w:val="00B02FE7"/>
    <w:rsid w:val="00B03EA3"/>
    <w:rsid w:val="00B128FB"/>
    <w:rsid w:val="00B13635"/>
    <w:rsid w:val="00B13930"/>
    <w:rsid w:val="00B22AA4"/>
    <w:rsid w:val="00B23763"/>
    <w:rsid w:val="00B3570B"/>
    <w:rsid w:val="00B471A3"/>
    <w:rsid w:val="00B51A45"/>
    <w:rsid w:val="00B56D75"/>
    <w:rsid w:val="00B609FC"/>
    <w:rsid w:val="00B624F2"/>
    <w:rsid w:val="00B70EDB"/>
    <w:rsid w:val="00B70F54"/>
    <w:rsid w:val="00B73EA3"/>
    <w:rsid w:val="00B777FD"/>
    <w:rsid w:val="00B83221"/>
    <w:rsid w:val="00B87803"/>
    <w:rsid w:val="00B916B3"/>
    <w:rsid w:val="00B92C52"/>
    <w:rsid w:val="00B94885"/>
    <w:rsid w:val="00B95BDC"/>
    <w:rsid w:val="00B95E2D"/>
    <w:rsid w:val="00BA239C"/>
    <w:rsid w:val="00BA2E52"/>
    <w:rsid w:val="00BB719C"/>
    <w:rsid w:val="00BC0DDE"/>
    <w:rsid w:val="00BC6377"/>
    <w:rsid w:val="00BD0AFA"/>
    <w:rsid w:val="00BD400D"/>
    <w:rsid w:val="00BE0B6C"/>
    <w:rsid w:val="00BF0DF8"/>
    <w:rsid w:val="00BF14AE"/>
    <w:rsid w:val="00C00D67"/>
    <w:rsid w:val="00C03C8B"/>
    <w:rsid w:val="00C0403B"/>
    <w:rsid w:val="00C12152"/>
    <w:rsid w:val="00C137BB"/>
    <w:rsid w:val="00C20A2E"/>
    <w:rsid w:val="00C20D51"/>
    <w:rsid w:val="00C305D9"/>
    <w:rsid w:val="00C339A0"/>
    <w:rsid w:val="00C36714"/>
    <w:rsid w:val="00C42F71"/>
    <w:rsid w:val="00C44D83"/>
    <w:rsid w:val="00C52A7D"/>
    <w:rsid w:val="00C56C9E"/>
    <w:rsid w:val="00C67528"/>
    <w:rsid w:val="00C745D5"/>
    <w:rsid w:val="00C74CE9"/>
    <w:rsid w:val="00C76FF4"/>
    <w:rsid w:val="00C84C2C"/>
    <w:rsid w:val="00C868AB"/>
    <w:rsid w:val="00C95F13"/>
    <w:rsid w:val="00C97952"/>
    <w:rsid w:val="00CA0BCD"/>
    <w:rsid w:val="00CB179C"/>
    <w:rsid w:val="00CB2559"/>
    <w:rsid w:val="00CD4482"/>
    <w:rsid w:val="00CD633F"/>
    <w:rsid w:val="00CD6F9A"/>
    <w:rsid w:val="00CD752D"/>
    <w:rsid w:val="00CF37EA"/>
    <w:rsid w:val="00CF4607"/>
    <w:rsid w:val="00CF5E7F"/>
    <w:rsid w:val="00D07415"/>
    <w:rsid w:val="00D10353"/>
    <w:rsid w:val="00D151C5"/>
    <w:rsid w:val="00D15429"/>
    <w:rsid w:val="00D26F67"/>
    <w:rsid w:val="00D31AB1"/>
    <w:rsid w:val="00D32BF7"/>
    <w:rsid w:val="00D4511D"/>
    <w:rsid w:val="00D47266"/>
    <w:rsid w:val="00D50D5D"/>
    <w:rsid w:val="00D5470F"/>
    <w:rsid w:val="00D56B14"/>
    <w:rsid w:val="00D57934"/>
    <w:rsid w:val="00D618A4"/>
    <w:rsid w:val="00D61A18"/>
    <w:rsid w:val="00D624B6"/>
    <w:rsid w:val="00D71537"/>
    <w:rsid w:val="00D73722"/>
    <w:rsid w:val="00D73F42"/>
    <w:rsid w:val="00D83A9F"/>
    <w:rsid w:val="00D83F94"/>
    <w:rsid w:val="00D8740D"/>
    <w:rsid w:val="00D92554"/>
    <w:rsid w:val="00D9629C"/>
    <w:rsid w:val="00D9729B"/>
    <w:rsid w:val="00D97D9E"/>
    <w:rsid w:val="00DA1008"/>
    <w:rsid w:val="00DA4E08"/>
    <w:rsid w:val="00DA53EA"/>
    <w:rsid w:val="00DB6554"/>
    <w:rsid w:val="00DC7FFB"/>
    <w:rsid w:val="00DD4418"/>
    <w:rsid w:val="00DD76AE"/>
    <w:rsid w:val="00DD7A5D"/>
    <w:rsid w:val="00DE4A12"/>
    <w:rsid w:val="00DF221F"/>
    <w:rsid w:val="00DF620A"/>
    <w:rsid w:val="00DF74F3"/>
    <w:rsid w:val="00E01BDA"/>
    <w:rsid w:val="00E03969"/>
    <w:rsid w:val="00E04153"/>
    <w:rsid w:val="00E05814"/>
    <w:rsid w:val="00E079EB"/>
    <w:rsid w:val="00E1454B"/>
    <w:rsid w:val="00E17DDF"/>
    <w:rsid w:val="00E24784"/>
    <w:rsid w:val="00E24A79"/>
    <w:rsid w:val="00E327DE"/>
    <w:rsid w:val="00E3292A"/>
    <w:rsid w:val="00E333B3"/>
    <w:rsid w:val="00E33FDE"/>
    <w:rsid w:val="00E368A3"/>
    <w:rsid w:val="00E54579"/>
    <w:rsid w:val="00E65352"/>
    <w:rsid w:val="00E66721"/>
    <w:rsid w:val="00E766B7"/>
    <w:rsid w:val="00E77847"/>
    <w:rsid w:val="00E77D8B"/>
    <w:rsid w:val="00E843F3"/>
    <w:rsid w:val="00E84952"/>
    <w:rsid w:val="00E84A89"/>
    <w:rsid w:val="00E92363"/>
    <w:rsid w:val="00EA103C"/>
    <w:rsid w:val="00EA7AFD"/>
    <w:rsid w:val="00EB12DE"/>
    <w:rsid w:val="00EB1FC6"/>
    <w:rsid w:val="00EB3434"/>
    <w:rsid w:val="00EB5518"/>
    <w:rsid w:val="00EC0F5D"/>
    <w:rsid w:val="00ED1239"/>
    <w:rsid w:val="00ED5F4E"/>
    <w:rsid w:val="00ED6C55"/>
    <w:rsid w:val="00EE133B"/>
    <w:rsid w:val="00EE3A98"/>
    <w:rsid w:val="00EE3D82"/>
    <w:rsid w:val="00EE3E09"/>
    <w:rsid w:val="00EE53F9"/>
    <w:rsid w:val="00F0256D"/>
    <w:rsid w:val="00F06C63"/>
    <w:rsid w:val="00F0753B"/>
    <w:rsid w:val="00F12583"/>
    <w:rsid w:val="00F17B2C"/>
    <w:rsid w:val="00F216A0"/>
    <w:rsid w:val="00F21C9A"/>
    <w:rsid w:val="00F23BE2"/>
    <w:rsid w:val="00F260DF"/>
    <w:rsid w:val="00F26A8D"/>
    <w:rsid w:val="00F27E3D"/>
    <w:rsid w:val="00F313C5"/>
    <w:rsid w:val="00F31D1A"/>
    <w:rsid w:val="00F353EC"/>
    <w:rsid w:val="00F374B1"/>
    <w:rsid w:val="00F37FFC"/>
    <w:rsid w:val="00F41F76"/>
    <w:rsid w:val="00F44B17"/>
    <w:rsid w:val="00F4593F"/>
    <w:rsid w:val="00F46646"/>
    <w:rsid w:val="00F501E6"/>
    <w:rsid w:val="00F56D45"/>
    <w:rsid w:val="00F62D65"/>
    <w:rsid w:val="00F63F87"/>
    <w:rsid w:val="00F67267"/>
    <w:rsid w:val="00F744E1"/>
    <w:rsid w:val="00F7666B"/>
    <w:rsid w:val="00F83572"/>
    <w:rsid w:val="00F85C43"/>
    <w:rsid w:val="00F8768C"/>
    <w:rsid w:val="00F90207"/>
    <w:rsid w:val="00F922C2"/>
    <w:rsid w:val="00F950BF"/>
    <w:rsid w:val="00FA005E"/>
    <w:rsid w:val="00FA5099"/>
    <w:rsid w:val="00FA6768"/>
    <w:rsid w:val="00FB69FB"/>
    <w:rsid w:val="00FD29B8"/>
    <w:rsid w:val="00FD353E"/>
    <w:rsid w:val="00FD769B"/>
    <w:rsid w:val="00FE1EAF"/>
    <w:rsid w:val="00FE57A1"/>
    <w:rsid w:val="00FE7EBA"/>
    <w:rsid w:val="00FF422F"/>
    <w:rsid w:val="00FF4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D31A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60818897">
      <w:bodyDiv w:val="1"/>
      <w:marLeft w:val="0"/>
      <w:marRight w:val="0"/>
      <w:marTop w:val="0"/>
      <w:marBottom w:val="0"/>
      <w:divBdr>
        <w:top w:val="none" w:sz="0" w:space="0" w:color="auto"/>
        <w:left w:val="none" w:sz="0" w:space="0" w:color="auto"/>
        <w:bottom w:val="none" w:sz="0" w:space="0" w:color="auto"/>
        <w:right w:val="none" w:sz="0" w:space="0" w:color="auto"/>
      </w:divBdr>
    </w:div>
    <w:div w:id="937102223">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PG\SEMESTER%202\PPL%20II\PTK\REKAP%20NILA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n-ID"/>
              <a:t>Rekapitulasi Pemahaman Konsep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Sheet1!$B$31</c:f>
              <c:strCache>
                <c:ptCount val="1"/>
                <c:pt idx="0">
                  <c:v>Pra Siklus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Sheet1!$C$31</c:f>
              <c:numCache>
                <c:formatCode>General</c:formatCode>
                <c:ptCount val="1"/>
                <c:pt idx="0">
                  <c:v>55.88</c:v>
                </c:pt>
              </c:numCache>
            </c:numRef>
          </c:val>
          <c:extLst>
            <c:ext xmlns:c16="http://schemas.microsoft.com/office/drawing/2014/chart" uri="{C3380CC4-5D6E-409C-BE32-E72D297353CC}">
              <c16:uniqueId val="{00000000-3267-45C4-BBD4-364AEE4B7236}"/>
            </c:ext>
          </c:extLst>
        </c:ser>
        <c:ser>
          <c:idx val="1"/>
          <c:order val="1"/>
          <c:tx>
            <c:strRef>
              <c:f>Sheet1!$B$32</c:f>
              <c:strCache>
                <c:ptCount val="1"/>
                <c:pt idx="0">
                  <c:v>Siklus I</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Sheet1!$C$32</c:f>
              <c:numCache>
                <c:formatCode>General</c:formatCode>
                <c:ptCount val="1"/>
                <c:pt idx="0">
                  <c:v>68.2</c:v>
                </c:pt>
              </c:numCache>
            </c:numRef>
          </c:val>
          <c:extLst>
            <c:ext xmlns:c16="http://schemas.microsoft.com/office/drawing/2014/chart" uri="{C3380CC4-5D6E-409C-BE32-E72D297353CC}">
              <c16:uniqueId val="{00000001-3267-45C4-BBD4-364AEE4B7236}"/>
            </c:ext>
          </c:extLst>
        </c:ser>
        <c:ser>
          <c:idx val="2"/>
          <c:order val="2"/>
          <c:tx>
            <c:strRef>
              <c:f>Sheet1!$B$33</c:f>
              <c:strCache>
                <c:ptCount val="1"/>
                <c:pt idx="0">
                  <c:v>Siklus II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Sheet1!$C$33</c:f>
              <c:numCache>
                <c:formatCode>General</c:formatCode>
                <c:ptCount val="1"/>
                <c:pt idx="0">
                  <c:v>79</c:v>
                </c:pt>
              </c:numCache>
            </c:numRef>
          </c:val>
          <c:extLst>
            <c:ext xmlns:c16="http://schemas.microsoft.com/office/drawing/2014/chart" uri="{C3380CC4-5D6E-409C-BE32-E72D297353CC}">
              <c16:uniqueId val="{00000002-3267-45C4-BBD4-364AEE4B7236}"/>
            </c:ext>
          </c:extLst>
        </c:ser>
        <c:dLbls>
          <c:dLblPos val="outEnd"/>
          <c:showLegendKey val="0"/>
          <c:showVal val="1"/>
          <c:showCatName val="0"/>
          <c:showSerName val="0"/>
          <c:showPercent val="0"/>
          <c:showBubbleSize val="0"/>
        </c:dLbls>
        <c:gapWidth val="219"/>
        <c:overlap val="-27"/>
        <c:axId val="195179456"/>
        <c:axId val="195180896"/>
      </c:barChart>
      <c:catAx>
        <c:axId val="195179456"/>
        <c:scaling>
          <c:orientation val="minMax"/>
        </c:scaling>
        <c:delete val="1"/>
        <c:axPos val="b"/>
        <c:numFmt formatCode="General" sourceLinked="1"/>
        <c:majorTickMark val="none"/>
        <c:minorTickMark val="none"/>
        <c:tickLblPos val="nextTo"/>
        <c:crossAx val="195180896"/>
        <c:crosses val="autoZero"/>
        <c:auto val="1"/>
        <c:lblAlgn val="ctr"/>
        <c:lblOffset val="100"/>
        <c:noMultiLvlLbl val="0"/>
      </c:catAx>
      <c:valAx>
        <c:axId val="1951808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crossAx val="195179456"/>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solidFill>
            <a:schemeClr val="tx1">
              <a:lumMod val="95000"/>
              <a:lumOff val="5000"/>
            </a:schemeClr>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1</Pages>
  <Words>11837</Words>
  <Characters>67476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alfina tussh</cp:lastModifiedBy>
  <cp:revision>81</cp:revision>
  <dcterms:created xsi:type="dcterms:W3CDTF">2020-09-01T06:02:00Z</dcterms:created>
  <dcterms:modified xsi:type="dcterms:W3CDTF">2024-09-27T12:38:00Z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71ad3e1c-3474-3ec4-8aab-75fa044674b6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