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C56" w:rsidRDefault="00AE5730" w:rsidP="00925C56">
      <w:pPr>
        <w:pStyle w:val="JudulArtikel"/>
        <w:spacing w:line="240" w:lineRule="auto"/>
        <w:rPr>
          <w:rFonts w:asciiTheme="minorHAnsi" w:hAnsiTheme="minorHAnsi" w:cstheme="minorHAnsi"/>
          <w:lang w:val="it-IT"/>
        </w:rPr>
      </w:pPr>
      <w:r w:rsidRPr="00AE5730">
        <w:rPr>
          <w:rFonts w:asciiTheme="minorHAnsi" w:hAnsiTheme="minorHAnsi" w:cstheme="minorHAnsi"/>
          <w:lang w:val="it-IT"/>
        </w:rPr>
        <w:t>Penerapan Media Papan Pintar Pembagian Matematika untuk Meningkatkan Keaktifan Peserta Didik Kelas IV</w:t>
      </w:r>
    </w:p>
    <w:p w:rsidR="00925C56" w:rsidRDefault="00925C56" w:rsidP="00925C56">
      <w:pPr>
        <w:pStyle w:val="JudulArtikel"/>
        <w:spacing w:line="240" w:lineRule="auto"/>
        <w:rPr>
          <w:rFonts w:asciiTheme="minorHAnsi" w:hAnsiTheme="minorHAnsi" w:cstheme="minorHAnsi"/>
          <w:lang w:val="it-IT"/>
        </w:rPr>
      </w:pPr>
    </w:p>
    <w:p w:rsidR="00AE5730" w:rsidRPr="00925C56" w:rsidRDefault="00AE5730" w:rsidP="00925C56">
      <w:pPr>
        <w:pStyle w:val="JudulArtikel"/>
        <w:spacing w:line="240" w:lineRule="auto"/>
        <w:rPr>
          <w:rFonts w:asciiTheme="minorHAnsi" w:hAnsiTheme="minorHAnsi" w:cstheme="minorHAnsi"/>
          <w:sz w:val="20"/>
          <w:szCs w:val="20"/>
          <w:lang w:val="it-IT"/>
        </w:rPr>
      </w:pPr>
      <w:r w:rsidRPr="00925C56">
        <w:rPr>
          <w:rFonts w:asciiTheme="minorHAnsi" w:hAnsiTheme="minorHAnsi" w:cstheme="minorHAnsi"/>
          <w:sz w:val="20"/>
          <w:szCs w:val="20"/>
          <w:lang w:val="it-IT"/>
        </w:rPr>
        <w:t xml:space="preserve">Ruly Novitasari, </w:t>
      </w:r>
      <w:r w:rsidR="00132414">
        <w:rPr>
          <w:rFonts w:asciiTheme="minorHAnsi" w:hAnsiTheme="minorHAnsi" w:cstheme="minorHAnsi"/>
          <w:sz w:val="20"/>
          <w:szCs w:val="20"/>
          <w:lang w:val="it-IT"/>
        </w:rPr>
        <w:t>Yulianti</w:t>
      </w:r>
      <w:bookmarkStart w:id="0" w:name="_GoBack"/>
      <w:bookmarkEnd w:id="0"/>
    </w:p>
    <w:p w:rsidR="00AE5730" w:rsidRPr="00925C56" w:rsidRDefault="00AE5730" w:rsidP="00AE5730">
      <w:pPr>
        <w:pStyle w:val="Affiliasi"/>
        <w:spacing w:after="200"/>
        <w:rPr>
          <w:rFonts w:asciiTheme="minorHAnsi" w:hAnsiTheme="minorHAnsi" w:cstheme="minorHAnsi"/>
          <w:szCs w:val="20"/>
        </w:rPr>
      </w:pPr>
      <w:r w:rsidRPr="00925C56">
        <w:rPr>
          <w:rFonts w:asciiTheme="minorHAnsi" w:hAnsiTheme="minorHAnsi" w:cstheme="minorHAnsi"/>
          <w:szCs w:val="20"/>
        </w:rPr>
        <w:t>Universitas PGRI Kanjuruhan Malang, Indonesia</w:t>
      </w:r>
    </w:p>
    <w:p w:rsidR="00AE5730" w:rsidRPr="00925C56" w:rsidRDefault="00AE5730" w:rsidP="00AE5730">
      <w:pPr>
        <w:pStyle w:val="Affiliasi"/>
        <w:spacing w:after="200"/>
        <w:rPr>
          <w:rFonts w:asciiTheme="minorHAnsi" w:hAnsiTheme="minorHAnsi" w:cstheme="minorHAnsi"/>
          <w:szCs w:val="20"/>
        </w:rPr>
      </w:pPr>
      <w:r w:rsidRPr="00925C56">
        <w:rPr>
          <w:rFonts w:asciiTheme="minorHAnsi" w:hAnsiTheme="minorHAnsi" w:cstheme="minorHAnsi"/>
          <w:szCs w:val="20"/>
        </w:rPr>
        <w:t>email@unikama.ac.id*</w:t>
      </w:r>
    </w:p>
    <w:p w:rsidR="00AE5730" w:rsidRPr="00902C55" w:rsidRDefault="00AE5730" w:rsidP="00AE5730">
      <w:pPr>
        <w:spacing w:after="0" w:line="240" w:lineRule="auto"/>
        <w:jc w:val="center"/>
        <w:rPr>
          <w:rFonts w:asciiTheme="minorHAnsi" w:hAnsiTheme="minorHAnsi" w:cstheme="minorHAnsi"/>
          <w:sz w:val="22"/>
        </w:rPr>
      </w:pPr>
    </w:p>
    <w:p w:rsidR="00AE5730" w:rsidRPr="00623080" w:rsidRDefault="00AE5730" w:rsidP="00AE5730">
      <w:pPr>
        <w:pStyle w:val="AbstrakEnglish"/>
        <w:ind w:right="851"/>
        <w:rPr>
          <w:rStyle w:val="IEEEAbstractHeadingChar"/>
          <w:rFonts w:asciiTheme="minorHAnsi" w:eastAsia="Times New Roman" w:hAnsiTheme="minorHAnsi" w:cstheme="minorHAnsi"/>
          <w:sz w:val="20"/>
          <w:szCs w:val="20"/>
          <w:lang w:val="en-US" w:eastAsia="en-US"/>
        </w:rPr>
      </w:pPr>
      <w:r w:rsidRPr="00623080">
        <w:rPr>
          <w:rFonts w:asciiTheme="minorHAnsi" w:hAnsiTheme="minorHAnsi" w:cstheme="minorHAnsi"/>
          <w:b/>
        </w:rPr>
        <w:t>Abstract:</w:t>
      </w:r>
      <w:r w:rsidR="00623080">
        <w:rPr>
          <w:rFonts w:asciiTheme="minorHAnsi" w:hAnsiTheme="minorHAnsi" w:cstheme="minorHAnsi"/>
          <w:b/>
          <w:lang w:val="en-US"/>
        </w:rPr>
        <w:t xml:space="preserve"> </w:t>
      </w:r>
      <w:r w:rsidR="00451739" w:rsidRPr="00451739">
        <w:rPr>
          <w:rFonts w:asciiTheme="minorHAnsi" w:hAnsiTheme="minorHAnsi" w:cstheme="minorHAnsi"/>
          <w:lang w:val="en-US"/>
        </w:rPr>
        <w:t>Student activity in mathematics, especially in sequential division subjects, has decreased so that interest in learning is low and learning outcomes are not optimal. This is caused by a lack of motivation to learn, minimal use of learning models, and limited learning resources. Therefore, it is necessary to develop different learning environments, including learning media that are attractive to students. This research aims to increase mathematical activities in class IV division material at SDN Kotalama 5 Malang. This type of research is classroom action research. The subjects of this research were class IV students at SDN Kotalama 5 Malang in the 2023/2024 academic year, totaling 21 students. Data collection techniques in this research include tests, interviews, observation and documentation. The data analysis used is qualitative and quantitative data analysis. The results of classroom action research show that learning using smart division board media can increase the activity of class IV students at SDN Kotalama 5 Malang. This can be seen from the number of students who completed, namely 7 students who did not complete in the pre-cycle with a percentage of 66.6%, then 6 students who did not complete in cycle 1 with a percentage of 71.42%, and 3 students who did not complete in cycle 2 with a percentage of 85.71%. The completion of student activities in cycle II achieved indicators of success because students achieved an individual learning success rate of more than 75%. It was concluded that the application of smart division boards could increase the activity of class IV s</w:t>
      </w:r>
      <w:r w:rsidR="00451739">
        <w:rPr>
          <w:rFonts w:asciiTheme="minorHAnsi" w:hAnsiTheme="minorHAnsi" w:cstheme="minorHAnsi"/>
          <w:lang w:val="en-US"/>
        </w:rPr>
        <w:t>tudents in mathematics subjects</w:t>
      </w:r>
      <w:r w:rsidR="00623080" w:rsidRPr="00623080">
        <w:rPr>
          <w:rFonts w:asciiTheme="minorHAnsi" w:hAnsiTheme="minorHAnsi" w:cstheme="minorHAnsi"/>
          <w:lang w:val="en-US"/>
        </w:rPr>
        <w:t>.</w:t>
      </w:r>
    </w:p>
    <w:p w:rsidR="00AE5730" w:rsidRPr="00623080" w:rsidRDefault="00AE5730" w:rsidP="00AE5730">
      <w:pPr>
        <w:pStyle w:val="Abstract"/>
        <w:tabs>
          <w:tab w:val="left" w:pos="8505"/>
        </w:tabs>
        <w:spacing w:before="0"/>
        <w:ind w:left="851" w:right="851" w:firstLine="0"/>
        <w:rPr>
          <w:rFonts w:asciiTheme="minorHAnsi" w:hAnsiTheme="minorHAnsi" w:cstheme="minorHAnsi"/>
          <w:b w:val="0"/>
          <w:i/>
          <w:sz w:val="20"/>
          <w:szCs w:val="20"/>
        </w:rPr>
      </w:pPr>
      <w:r w:rsidRPr="00623080">
        <w:rPr>
          <w:rStyle w:val="IEEEAbstractHeadingChar"/>
          <w:rFonts w:asciiTheme="minorHAnsi" w:hAnsiTheme="minorHAnsi" w:cstheme="minorHAnsi"/>
          <w:i/>
          <w:sz w:val="20"/>
          <w:szCs w:val="20"/>
        </w:rPr>
        <w:t>Key Words:</w:t>
      </w:r>
      <w:r w:rsidRPr="00623080">
        <w:rPr>
          <w:rStyle w:val="IEEEAbstractHeadingChar"/>
          <w:rFonts w:asciiTheme="minorHAnsi" w:hAnsiTheme="minorHAnsi" w:cstheme="minorHAnsi"/>
          <w:i/>
          <w:sz w:val="20"/>
          <w:szCs w:val="20"/>
          <w:lang w:val="en-US"/>
        </w:rPr>
        <w:t xml:space="preserve"> </w:t>
      </w:r>
      <w:r w:rsidR="00623080" w:rsidRPr="00623080">
        <w:rPr>
          <w:rStyle w:val="IEEEAbstractHeadingChar"/>
          <w:rFonts w:asciiTheme="minorHAnsi" w:hAnsiTheme="minorHAnsi" w:cstheme="minorHAnsi"/>
          <w:b w:val="0"/>
          <w:i/>
          <w:sz w:val="20"/>
          <w:szCs w:val="20"/>
          <w:lang w:val="en-US"/>
        </w:rPr>
        <w:t>Smart Board Media; Liveliness; Mathematics</w:t>
      </w:r>
    </w:p>
    <w:p w:rsidR="00AE5730" w:rsidRPr="00623080" w:rsidRDefault="00AE5730" w:rsidP="00AE5730">
      <w:pPr>
        <w:pStyle w:val="Abstract"/>
        <w:tabs>
          <w:tab w:val="left" w:pos="8505"/>
        </w:tabs>
        <w:spacing w:before="0"/>
        <w:ind w:left="851" w:right="851" w:firstLine="0"/>
        <w:rPr>
          <w:rFonts w:asciiTheme="minorHAnsi" w:hAnsiTheme="minorHAnsi" w:cstheme="minorHAnsi"/>
          <w:sz w:val="20"/>
          <w:szCs w:val="20"/>
        </w:rPr>
      </w:pPr>
    </w:p>
    <w:p w:rsidR="003E4D41" w:rsidRPr="00451739" w:rsidRDefault="00AE5730" w:rsidP="00451739">
      <w:pPr>
        <w:pStyle w:val="Abstract"/>
        <w:tabs>
          <w:tab w:val="left" w:pos="8505"/>
        </w:tabs>
        <w:ind w:left="851" w:right="851" w:firstLine="0"/>
        <w:rPr>
          <w:rFonts w:asciiTheme="minorHAnsi" w:hAnsiTheme="minorHAnsi" w:cstheme="minorHAnsi"/>
          <w:b w:val="0"/>
          <w:sz w:val="20"/>
          <w:szCs w:val="20"/>
        </w:rPr>
      </w:pPr>
      <w:r w:rsidRPr="00623080">
        <w:rPr>
          <w:rFonts w:asciiTheme="minorHAnsi" w:hAnsiTheme="minorHAnsi" w:cstheme="minorHAnsi"/>
          <w:sz w:val="20"/>
          <w:szCs w:val="20"/>
        </w:rPr>
        <w:t xml:space="preserve">Abstrak: </w:t>
      </w:r>
      <w:r w:rsidR="00BD07DB" w:rsidRPr="00BD07DB">
        <w:rPr>
          <w:rFonts w:asciiTheme="minorHAnsi" w:hAnsiTheme="minorHAnsi" w:cstheme="minorHAnsi"/>
          <w:b w:val="0"/>
          <w:sz w:val="20"/>
          <w:szCs w:val="20"/>
        </w:rPr>
        <w:t xml:space="preserve">Aktivitas </w:t>
      </w:r>
      <w:r w:rsidR="00BD07DB">
        <w:rPr>
          <w:rFonts w:asciiTheme="minorHAnsi" w:hAnsiTheme="minorHAnsi" w:cstheme="minorHAnsi"/>
          <w:b w:val="0"/>
          <w:sz w:val="20"/>
          <w:szCs w:val="20"/>
        </w:rPr>
        <w:t>peserta didik</w:t>
      </w:r>
      <w:r w:rsidR="00BD07DB" w:rsidRPr="00BD07DB">
        <w:rPr>
          <w:rFonts w:asciiTheme="minorHAnsi" w:hAnsiTheme="minorHAnsi" w:cstheme="minorHAnsi"/>
          <w:b w:val="0"/>
          <w:sz w:val="20"/>
          <w:szCs w:val="20"/>
        </w:rPr>
        <w:t xml:space="preserve"> dalam matematika khususnya pada mata pelajaran pembagian berurutan menurun sehingga minat belajar rendah dan hasil belajar tidak maksimal. </w:t>
      </w:r>
      <w:r w:rsidR="00451739" w:rsidRPr="00451739">
        <w:rPr>
          <w:rFonts w:asciiTheme="minorHAnsi" w:hAnsiTheme="minorHAnsi" w:cstheme="minorHAnsi"/>
          <w:b w:val="0"/>
          <w:sz w:val="20"/>
          <w:szCs w:val="20"/>
        </w:rPr>
        <w:t>Hal ini disebabkan oleh kurangnya motivasi belajar, minimnya penggunaan model pembelajaran, dan terbatasnya sumber belajar. Oleh karena itu, perlu dikembangkan lingkungan belajar yang berbeda, termasuk media pembelajaran yang menarik bagi peserta didik. Penelitian ini bertujuan untuk meningkatkan aktivitas matematika pada materi pembagian kelas IV di SDN Kotalama 5 Malang. Jenis penelitian ini adalah penelitian tindakan kelas. Subyek penelitian ini adalah peserta didik kelas IV SDN Kotalama 5 Malang tahun ajaran 2023/2024 yang berjumlah 21 peserta didik. Teknik pengumpulan data dalam penelitian ini meliputi tes, wawancara, observasi, dan dokumentasi. Analisis data yang digunakan adalah analisis data kualitatif dan kuantitatif.</w:t>
      </w:r>
      <w:r w:rsidR="00451739">
        <w:rPr>
          <w:rFonts w:asciiTheme="minorHAnsi" w:hAnsiTheme="minorHAnsi" w:cstheme="minorHAnsi"/>
          <w:b w:val="0"/>
          <w:sz w:val="20"/>
          <w:szCs w:val="20"/>
        </w:rPr>
        <w:t xml:space="preserve"> </w:t>
      </w:r>
      <w:r w:rsidR="00451739" w:rsidRPr="00451739">
        <w:rPr>
          <w:rFonts w:asciiTheme="minorHAnsi" w:hAnsiTheme="minorHAnsi" w:cstheme="minorHAnsi"/>
          <w:b w:val="0"/>
          <w:sz w:val="20"/>
          <w:szCs w:val="20"/>
        </w:rPr>
        <w:t>Hasil penelitian tindakan kelas menunjukkan bahwa pembelajaran menggunakan media papan pembagian pintar dapat meningkatkan aktivitas peserta didik kelas IV SDN Kotalama 5 Malang. Hal ini terlihat dari jumlah peserta didik yang tuntas, yaitu 7 peserta didik yang tidak tuntas pada prasiklus dengan persentase 66,6%, kemudian 6 peserta didik yang tidak tuntas pada siklus 1 dengan persentase 71,42%, dan 3 peserta didik yang tidak tuntas pada siklus 2 dengan persentase 85,71%. Ketuntasan kegiatan peserta didik pada siklus II mencapai indikator keberhasilan karena peserta didik mencapai tingkat keberhasilan belajar individu lebih dari 75%. Disimpulkan bahwa penerapan papan pembagian pintar dapat meningkatkan keaktifan peserta didik kelas IV pada mata pelajaran matematika.</w:t>
      </w:r>
    </w:p>
    <w:p w:rsidR="00AE5730" w:rsidRPr="00623080" w:rsidRDefault="00AE5730" w:rsidP="00AE5730">
      <w:pPr>
        <w:pStyle w:val="Abstract"/>
        <w:tabs>
          <w:tab w:val="left" w:pos="8505"/>
        </w:tabs>
        <w:spacing w:before="0"/>
        <w:ind w:left="851" w:right="851" w:firstLine="0"/>
        <w:rPr>
          <w:rFonts w:asciiTheme="minorHAnsi" w:hAnsiTheme="minorHAnsi" w:cstheme="minorHAnsi"/>
          <w:b w:val="0"/>
          <w:sz w:val="20"/>
          <w:szCs w:val="20"/>
          <w:shd w:val="clear" w:color="auto" w:fill="FFFFFF"/>
          <w:lang w:val="it-IT"/>
        </w:rPr>
      </w:pPr>
      <w:r w:rsidRPr="00623080">
        <w:rPr>
          <w:rStyle w:val="IEEEAbstractHeadingChar"/>
          <w:rFonts w:asciiTheme="minorHAnsi" w:hAnsiTheme="minorHAnsi" w:cstheme="minorHAnsi"/>
          <w:sz w:val="20"/>
          <w:szCs w:val="20"/>
        </w:rPr>
        <w:t>Kata kunci:</w:t>
      </w:r>
      <w:r w:rsidRPr="00623080">
        <w:rPr>
          <w:rFonts w:asciiTheme="minorHAnsi" w:hAnsiTheme="minorHAnsi" w:cstheme="minorHAnsi"/>
          <w:sz w:val="20"/>
          <w:szCs w:val="20"/>
          <w:lang w:val="it-IT"/>
        </w:rPr>
        <w:t xml:space="preserve"> </w:t>
      </w:r>
      <w:r w:rsidR="00623080" w:rsidRPr="00623080">
        <w:rPr>
          <w:rFonts w:asciiTheme="minorHAnsi" w:hAnsiTheme="minorHAnsi" w:cstheme="minorHAnsi"/>
          <w:sz w:val="20"/>
          <w:szCs w:val="20"/>
          <w:lang w:val="it-IT"/>
        </w:rPr>
        <w:t xml:space="preserve"> </w:t>
      </w:r>
      <w:r w:rsidR="00623080" w:rsidRPr="00623080">
        <w:rPr>
          <w:rFonts w:asciiTheme="minorHAnsi" w:hAnsiTheme="minorHAnsi" w:cstheme="minorHAnsi"/>
          <w:b w:val="0"/>
          <w:sz w:val="20"/>
          <w:szCs w:val="20"/>
          <w:lang w:val="it-IT"/>
        </w:rPr>
        <w:t>Media Papan Pintar; Keaktifan; Matematika</w:t>
      </w:r>
    </w:p>
    <w:p w:rsidR="00AE5730" w:rsidRPr="00456438" w:rsidRDefault="00AE5730" w:rsidP="00AE5730">
      <w:pPr>
        <w:spacing w:after="0" w:line="240" w:lineRule="auto"/>
        <w:rPr>
          <w:lang w:val="it-IT"/>
        </w:rPr>
      </w:pPr>
    </w:p>
    <w:p w:rsidR="00AE5730" w:rsidRPr="00902C55" w:rsidRDefault="00AE5730" w:rsidP="00AE5730">
      <w:pPr>
        <w:pStyle w:val="SubJudul1"/>
        <w:spacing w:line="240" w:lineRule="auto"/>
        <w:rPr>
          <w:rFonts w:asciiTheme="minorHAnsi" w:hAnsiTheme="minorHAnsi" w:cstheme="minorHAnsi"/>
          <w:color w:val="C00000"/>
          <w:szCs w:val="24"/>
          <w:lang w:val="it-IT"/>
        </w:rPr>
      </w:pPr>
      <w:r w:rsidRPr="00902C55">
        <w:rPr>
          <w:rFonts w:asciiTheme="minorHAnsi" w:hAnsiTheme="minorHAnsi" w:cstheme="minorHAnsi"/>
          <w:szCs w:val="24"/>
          <w:lang w:val="it-IT"/>
        </w:rPr>
        <w:t>Pendahuluan</w:t>
      </w:r>
    </w:p>
    <w:p w:rsidR="00A7568E" w:rsidRDefault="00451739" w:rsidP="00A7568E">
      <w:pPr>
        <w:spacing w:after="0" w:line="240" w:lineRule="auto"/>
        <w:ind w:firstLine="567"/>
        <w:jc w:val="both"/>
        <w:rPr>
          <w:rFonts w:asciiTheme="minorHAnsi" w:eastAsia="Cambria" w:hAnsiTheme="minorHAnsi" w:cstheme="minorHAnsi"/>
          <w:szCs w:val="24"/>
        </w:rPr>
      </w:pPr>
      <w:r>
        <w:rPr>
          <w:rFonts w:asciiTheme="minorHAnsi" w:eastAsia="Cambria" w:hAnsiTheme="minorHAnsi" w:cstheme="minorHAnsi"/>
          <w:szCs w:val="24"/>
        </w:rPr>
        <w:t>U</w:t>
      </w:r>
      <w:r w:rsidR="006057E9" w:rsidRPr="006057E9">
        <w:rPr>
          <w:rFonts w:asciiTheme="minorHAnsi" w:eastAsia="Cambria" w:hAnsiTheme="minorHAnsi" w:cstheme="minorHAnsi"/>
          <w:szCs w:val="24"/>
        </w:rPr>
        <w:t>paya sadar untuk mengembangkan potensi diri dan dilakukan untuk mencapai kedewasaan, serta perubahan perilaku, pem</w:t>
      </w:r>
      <w:r w:rsidR="006057E9">
        <w:rPr>
          <w:rFonts w:asciiTheme="minorHAnsi" w:eastAsia="Cambria" w:hAnsiTheme="minorHAnsi" w:cstheme="minorHAnsi"/>
          <w:szCs w:val="24"/>
        </w:rPr>
        <w:t>ikiran, sikap, dan aspek lainnya</w:t>
      </w:r>
      <w:r>
        <w:rPr>
          <w:rFonts w:asciiTheme="minorHAnsi" w:eastAsia="Cambria" w:hAnsiTheme="minorHAnsi" w:cstheme="minorHAnsi"/>
          <w:szCs w:val="24"/>
        </w:rPr>
        <w:t xml:space="preserve"> disebut </w:t>
      </w:r>
      <w:r>
        <w:rPr>
          <w:rFonts w:asciiTheme="minorHAnsi" w:eastAsia="Cambria" w:hAnsiTheme="minorHAnsi" w:cstheme="minorHAnsi"/>
          <w:szCs w:val="24"/>
        </w:rPr>
        <w:lastRenderedPageBreak/>
        <w:t>pendidikan</w:t>
      </w:r>
      <w:r w:rsidR="006057E9">
        <w:rPr>
          <w:rFonts w:asciiTheme="minorHAnsi" w:eastAsia="Cambria" w:hAnsiTheme="minorHAnsi" w:cstheme="minorHAnsi"/>
          <w:szCs w:val="24"/>
        </w:rPr>
        <w:t xml:space="preserve"> (Pramudianingtyas, 2024)</w:t>
      </w:r>
      <w:r w:rsidR="006057E9" w:rsidRPr="006057E9">
        <w:rPr>
          <w:rFonts w:asciiTheme="minorHAnsi" w:eastAsia="Cambria" w:hAnsiTheme="minorHAnsi" w:cstheme="minorHAnsi"/>
          <w:szCs w:val="24"/>
        </w:rPr>
        <w:t xml:space="preserve">. </w:t>
      </w:r>
      <w:r w:rsidR="00434D40" w:rsidRPr="00434D40">
        <w:rPr>
          <w:rFonts w:asciiTheme="minorHAnsi" w:eastAsia="Cambria" w:hAnsiTheme="minorHAnsi" w:cstheme="minorHAnsi"/>
          <w:szCs w:val="24"/>
        </w:rPr>
        <w:t xml:space="preserve">Salah satu mata pelajaran yang selalu terkait dengan kehidupan sehari-hari, terutama di sekolah dasar, adalah matematika. </w:t>
      </w:r>
    </w:p>
    <w:p w:rsidR="00804B94" w:rsidRPr="00804B94" w:rsidRDefault="00A7568E" w:rsidP="00804B94">
      <w:pPr>
        <w:spacing w:after="0" w:line="240" w:lineRule="auto"/>
        <w:ind w:firstLine="567"/>
        <w:jc w:val="both"/>
        <w:rPr>
          <w:rFonts w:asciiTheme="minorHAnsi" w:eastAsia="Cambria" w:hAnsiTheme="minorHAnsi" w:cstheme="minorHAnsi"/>
          <w:szCs w:val="24"/>
        </w:rPr>
      </w:pPr>
      <w:r w:rsidRPr="00A7568E">
        <w:rPr>
          <w:rFonts w:asciiTheme="minorHAnsi" w:eastAsia="Cambria" w:hAnsiTheme="minorHAnsi" w:cstheme="minorHAnsi"/>
          <w:szCs w:val="24"/>
        </w:rPr>
        <w:t xml:space="preserve">Matematika adalah salah satu mata pelajaran yang sangat penting bagi anak. Matematika membantu </w:t>
      </w:r>
      <w:r>
        <w:rPr>
          <w:rFonts w:asciiTheme="minorHAnsi" w:eastAsia="Cambria" w:hAnsiTheme="minorHAnsi" w:cstheme="minorHAnsi"/>
          <w:szCs w:val="24"/>
        </w:rPr>
        <w:t>peserta didik untuk</w:t>
      </w:r>
      <w:r w:rsidRPr="00A7568E">
        <w:rPr>
          <w:rFonts w:asciiTheme="minorHAnsi" w:eastAsia="Cambria" w:hAnsiTheme="minorHAnsi" w:cstheme="minorHAnsi"/>
          <w:szCs w:val="24"/>
        </w:rPr>
        <w:t xml:space="preserve"> memecahkan masalah-masalah yang ada dalam kehidupan sehari-hari dan merupakan sarana untuk berpikir logis dan jelas (Arsana </w:t>
      </w:r>
      <w:r>
        <w:rPr>
          <w:rFonts w:asciiTheme="minorHAnsi" w:eastAsia="Cambria" w:hAnsiTheme="minorHAnsi" w:cstheme="minorHAnsi"/>
          <w:szCs w:val="24"/>
        </w:rPr>
        <w:t>dkk</w:t>
      </w:r>
      <w:r w:rsidRPr="00A7568E">
        <w:rPr>
          <w:rFonts w:asciiTheme="minorHAnsi" w:eastAsia="Cambria" w:hAnsiTheme="minorHAnsi" w:cstheme="minorHAnsi"/>
          <w:szCs w:val="24"/>
        </w:rPr>
        <w:t xml:space="preserve">., 2019; Kasanah </w:t>
      </w:r>
      <w:r>
        <w:rPr>
          <w:rFonts w:asciiTheme="minorHAnsi" w:eastAsia="Cambria" w:hAnsiTheme="minorHAnsi" w:cstheme="minorHAnsi"/>
          <w:szCs w:val="24"/>
        </w:rPr>
        <w:t>dkk</w:t>
      </w:r>
      <w:r w:rsidRPr="00A7568E">
        <w:rPr>
          <w:rFonts w:asciiTheme="minorHAnsi" w:eastAsia="Cambria" w:hAnsiTheme="minorHAnsi" w:cstheme="minorHAnsi"/>
          <w:szCs w:val="24"/>
        </w:rPr>
        <w:t xml:space="preserve">., 2019; Septiana </w:t>
      </w:r>
      <w:r>
        <w:rPr>
          <w:rFonts w:asciiTheme="minorHAnsi" w:eastAsia="Cambria" w:hAnsiTheme="minorHAnsi" w:cstheme="minorHAnsi"/>
          <w:szCs w:val="24"/>
        </w:rPr>
        <w:t>dkk</w:t>
      </w:r>
      <w:r w:rsidRPr="00A7568E">
        <w:rPr>
          <w:rFonts w:asciiTheme="minorHAnsi" w:eastAsia="Cambria" w:hAnsiTheme="minorHAnsi" w:cstheme="minorHAnsi"/>
          <w:szCs w:val="24"/>
        </w:rPr>
        <w:t>., 2018; Wibowo, 2017).</w:t>
      </w:r>
      <w:r>
        <w:rPr>
          <w:rFonts w:asciiTheme="minorHAnsi" w:eastAsia="Cambria" w:hAnsiTheme="minorHAnsi" w:cstheme="minorHAnsi"/>
          <w:szCs w:val="24"/>
        </w:rPr>
        <w:t xml:space="preserve"> </w:t>
      </w:r>
      <w:r w:rsidR="00434D40" w:rsidRPr="00434D40">
        <w:rPr>
          <w:rFonts w:asciiTheme="minorHAnsi" w:eastAsia="Cambria" w:hAnsiTheme="minorHAnsi" w:cstheme="minorHAnsi"/>
          <w:szCs w:val="24"/>
        </w:rPr>
        <w:t>Matematika merupakan bidang studi yang diajarkan di semua jenjang pendidikan</w:t>
      </w:r>
      <w:r w:rsidR="00715EF1">
        <w:rPr>
          <w:rFonts w:asciiTheme="minorHAnsi" w:eastAsia="Cambria" w:hAnsiTheme="minorHAnsi" w:cstheme="minorHAnsi"/>
          <w:szCs w:val="24"/>
        </w:rPr>
        <w:t xml:space="preserve"> (Permatasari, 2021)</w:t>
      </w:r>
      <w:r w:rsidR="00434D40" w:rsidRPr="00434D40">
        <w:rPr>
          <w:rFonts w:asciiTheme="minorHAnsi" w:eastAsia="Cambria" w:hAnsiTheme="minorHAnsi" w:cstheme="minorHAnsi"/>
          <w:szCs w:val="24"/>
        </w:rPr>
        <w:t>. Memahami matematika memberikan keterampilan dalam berhitung dan penalaran logis</w:t>
      </w:r>
      <w:r w:rsidR="00A17851">
        <w:rPr>
          <w:rFonts w:asciiTheme="minorHAnsi" w:eastAsia="Cambria" w:hAnsiTheme="minorHAnsi" w:cstheme="minorHAnsi"/>
          <w:szCs w:val="24"/>
        </w:rPr>
        <w:t xml:space="preserve"> (Susanti, 2021)</w:t>
      </w:r>
      <w:r w:rsidR="00434D40" w:rsidRPr="00434D40">
        <w:rPr>
          <w:rFonts w:asciiTheme="minorHAnsi" w:eastAsia="Cambria" w:hAnsiTheme="minorHAnsi" w:cstheme="minorHAnsi"/>
          <w:szCs w:val="24"/>
        </w:rPr>
        <w:t>.</w:t>
      </w:r>
      <w:r w:rsidR="00434D40">
        <w:rPr>
          <w:rFonts w:asciiTheme="minorHAnsi" w:eastAsia="Cambria" w:hAnsiTheme="minorHAnsi" w:cstheme="minorHAnsi"/>
          <w:szCs w:val="24"/>
        </w:rPr>
        <w:t xml:space="preserve"> </w:t>
      </w:r>
      <w:r w:rsidR="00451739" w:rsidRPr="00451739">
        <w:rPr>
          <w:rFonts w:asciiTheme="minorHAnsi" w:eastAsia="Cambria" w:hAnsiTheme="minorHAnsi" w:cstheme="minorHAnsi"/>
          <w:szCs w:val="24"/>
        </w:rPr>
        <w:t xml:space="preserve">Matematika tidak hanya membantu peserta didik mengembangkan keterampilan dasar seperti penjumlahan, pengurangan, perkalian, dan pembagian, tetapi juga melatih mereka untuk berpikir kritis dan sistematis. </w:t>
      </w:r>
      <w:r w:rsidR="00804B94">
        <w:rPr>
          <w:rFonts w:asciiTheme="minorHAnsi" w:hAnsiTheme="minorHAnsi" w:cstheme="minorHAnsi"/>
          <w:szCs w:val="24"/>
          <w:shd w:val="clear" w:color="auto" w:fill="FFFFFF"/>
        </w:rPr>
        <w:t>Pembelajaran matematika bertitik tolak</w:t>
      </w:r>
      <w:r w:rsidR="00804B94" w:rsidRPr="00804B94">
        <w:rPr>
          <w:rFonts w:asciiTheme="minorHAnsi" w:hAnsiTheme="minorHAnsi" w:cstheme="minorHAnsi"/>
          <w:szCs w:val="24"/>
          <w:shd w:val="clear" w:color="auto" w:fill="FFFFFF"/>
        </w:rPr>
        <w:t xml:space="preserve"> dari realitas yang ada dalam kehidupan sehari-hari</w:t>
      </w:r>
      <w:r w:rsidR="00804B94">
        <w:rPr>
          <w:rFonts w:asciiTheme="minorHAnsi" w:hAnsiTheme="minorHAnsi" w:cstheme="minorHAnsi"/>
          <w:szCs w:val="24"/>
          <w:shd w:val="clear" w:color="auto" w:fill="FFFFFF"/>
        </w:rPr>
        <w:t xml:space="preserve"> (Khotimah dan As’ad, 2020).</w:t>
      </w:r>
    </w:p>
    <w:p w:rsidR="00A7568E" w:rsidRDefault="00451739" w:rsidP="00A7568E">
      <w:pPr>
        <w:spacing w:after="0" w:line="240" w:lineRule="auto"/>
        <w:ind w:firstLine="567"/>
        <w:jc w:val="both"/>
        <w:rPr>
          <w:rFonts w:asciiTheme="minorHAnsi" w:eastAsia="Cambria" w:hAnsiTheme="minorHAnsi" w:cstheme="minorHAnsi"/>
          <w:szCs w:val="24"/>
        </w:rPr>
      </w:pPr>
      <w:r w:rsidRPr="00451739">
        <w:rPr>
          <w:rFonts w:asciiTheme="minorHAnsi" w:eastAsia="Cambria" w:hAnsiTheme="minorHAnsi" w:cstheme="minorHAnsi"/>
          <w:szCs w:val="24"/>
        </w:rPr>
        <w:t xml:space="preserve">Dalam kehidupan sehari-hari, matematika digunakan </w:t>
      </w:r>
      <w:r w:rsidR="00434D40">
        <w:rPr>
          <w:rFonts w:asciiTheme="minorHAnsi" w:eastAsia="Cambria" w:hAnsiTheme="minorHAnsi" w:cstheme="minorHAnsi"/>
          <w:szCs w:val="24"/>
        </w:rPr>
        <w:t xml:space="preserve">untuk </w:t>
      </w:r>
      <w:r w:rsidRPr="00451739">
        <w:rPr>
          <w:rFonts w:asciiTheme="minorHAnsi" w:eastAsia="Cambria" w:hAnsiTheme="minorHAnsi" w:cstheme="minorHAnsi"/>
          <w:szCs w:val="24"/>
        </w:rPr>
        <w:t>menghitung uang, mengukur bahan dalam memasak, atau menentukan j</w:t>
      </w:r>
      <w:r>
        <w:rPr>
          <w:rFonts w:asciiTheme="minorHAnsi" w:eastAsia="Cambria" w:hAnsiTheme="minorHAnsi" w:cstheme="minorHAnsi"/>
          <w:szCs w:val="24"/>
        </w:rPr>
        <w:t>arak dan waktu dalam perjalanan</w:t>
      </w:r>
      <w:r w:rsidR="00715EF1">
        <w:rPr>
          <w:rFonts w:asciiTheme="minorHAnsi" w:eastAsia="Cambria" w:hAnsiTheme="minorHAnsi" w:cstheme="minorHAnsi"/>
          <w:szCs w:val="24"/>
        </w:rPr>
        <w:t xml:space="preserve"> (Damarasri dkk., 2024)</w:t>
      </w:r>
      <w:r w:rsidR="00434D40">
        <w:rPr>
          <w:rFonts w:asciiTheme="minorHAnsi" w:eastAsia="Cambria" w:hAnsiTheme="minorHAnsi" w:cstheme="minorHAnsi"/>
          <w:szCs w:val="24"/>
        </w:rPr>
        <w:t xml:space="preserve">. </w:t>
      </w:r>
      <w:r w:rsidR="00BD07DB" w:rsidRPr="00BD07DB">
        <w:rPr>
          <w:rFonts w:asciiTheme="minorHAnsi" w:eastAsia="Cambria" w:hAnsiTheme="minorHAnsi" w:cstheme="minorHAnsi"/>
          <w:szCs w:val="24"/>
        </w:rPr>
        <w:t xml:space="preserve">Di sekolah dasar, pembelajaran matematika menjadi dasar penting untuk perkembangan keterampilan ini. </w:t>
      </w:r>
      <w:r w:rsidR="00A17851" w:rsidRPr="00A17851">
        <w:rPr>
          <w:rFonts w:asciiTheme="minorHAnsi" w:eastAsia="Cambria" w:hAnsiTheme="minorHAnsi" w:cstheme="minorHAnsi"/>
          <w:szCs w:val="24"/>
        </w:rPr>
        <w:t>Selain itu, matematika juga melatih kesabaran dan ketelitian, karena sering kali memerlukan langkah-langkah yang sistematis untuk mencapai jawaban yang benar</w:t>
      </w:r>
      <w:r w:rsidR="00A17851">
        <w:rPr>
          <w:rFonts w:asciiTheme="minorHAnsi" w:eastAsia="Cambria" w:hAnsiTheme="minorHAnsi" w:cstheme="minorHAnsi"/>
          <w:szCs w:val="24"/>
        </w:rPr>
        <w:t xml:space="preserve"> (Rahmah dkk., 2024)</w:t>
      </w:r>
      <w:r w:rsidR="00A17851" w:rsidRPr="00A17851">
        <w:rPr>
          <w:rFonts w:asciiTheme="minorHAnsi" w:eastAsia="Cambria" w:hAnsiTheme="minorHAnsi" w:cstheme="minorHAnsi"/>
          <w:szCs w:val="24"/>
        </w:rPr>
        <w:t xml:space="preserve">. Keterampilan ini tidak hanya berguna dalam mata pelajaran lain, tetapi juga dalam berbagai aspek kehidupan seperti mengelola keuangan, merencanakan waktu, dan membuat keputusan. </w:t>
      </w:r>
      <w:r w:rsidR="00A17851" w:rsidRPr="00451739">
        <w:rPr>
          <w:rFonts w:asciiTheme="minorHAnsi" w:eastAsia="Cambria" w:hAnsiTheme="minorHAnsi" w:cstheme="minorHAnsi"/>
          <w:szCs w:val="24"/>
        </w:rPr>
        <w:t>Pembelajaran yang efektif dan menarik di bidang ini dapat membentuk fondasi yang kokoh bagi peserta didik dalam menghadapi tantangan matematika yang lebih kompleks di jenjang pendidikan yang lebih tinggi</w:t>
      </w:r>
      <w:r w:rsidR="00A17851">
        <w:rPr>
          <w:rFonts w:asciiTheme="minorHAnsi" w:eastAsia="Cambria" w:hAnsiTheme="minorHAnsi" w:cstheme="minorHAnsi"/>
          <w:szCs w:val="24"/>
        </w:rPr>
        <w:t xml:space="preserve"> (Haloho dan Napitu, 2023)</w:t>
      </w:r>
      <w:r w:rsidR="00A17851" w:rsidRPr="00451739">
        <w:rPr>
          <w:rFonts w:asciiTheme="minorHAnsi" w:eastAsia="Cambria" w:hAnsiTheme="minorHAnsi" w:cstheme="minorHAnsi"/>
          <w:szCs w:val="24"/>
        </w:rPr>
        <w:t xml:space="preserve">. </w:t>
      </w:r>
      <w:r w:rsidR="00A17851" w:rsidRPr="00A17851">
        <w:rPr>
          <w:rFonts w:asciiTheme="minorHAnsi" w:eastAsia="Cambria" w:hAnsiTheme="minorHAnsi" w:cstheme="minorHAnsi"/>
          <w:szCs w:val="24"/>
        </w:rPr>
        <w:t xml:space="preserve">Oleh karena itu, penguasaan matematika di sekolah dasar menjadi fondasi penting bagi perkembangan akademis dan keterampilan hidup </w:t>
      </w:r>
      <w:r w:rsidR="00A17851">
        <w:rPr>
          <w:rFonts w:asciiTheme="minorHAnsi" w:eastAsia="Cambria" w:hAnsiTheme="minorHAnsi" w:cstheme="minorHAnsi"/>
          <w:szCs w:val="24"/>
        </w:rPr>
        <w:t>peserta didik</w:t>
      </w:r>
      <w:r w:rsidR="00A17851" w:rsidRPr="00A17851">
        <w:rPr>
          <w:rFonts w:asciiTheme="minorHAnsi" w:eastAsia="Cambria" w:hAnsiTheme="minorHAnsi" w:cstheme="minorHAnsi"/>
          <w:szCs w:val="24"/>
        </w:rPr>
        <w:t xml:space="preserve"> di masa depan.</w:t>
      </w:r>
      <w:r w:rsidR="00A7568E">
        <w:rPr>
          <w:rFonts w:asciiTheme="minorHAnsi" w:eastAsia="Cambria" w:hAnsiTheme="minorHAnsi" w:cstheme="minorHAnsi"/>
          <w:szCs w:val="24"/>
        </w:rPr>
        <w:t xml:space="preserve"> </w:t>
      </w:r>
    </w:p>
    <w:p w:rsidR="00BD07DB" w:rsidRDefault="0010473F" w:rsidP="005B7355">
      <w:pPr>
        <w:spacing w:after="0" w:line="240" w:lineRule="auto"/>
        <w:ind w:firstLine="567"/>
        <w:jc w:val="both"/>
        <w:rPr>
          <w:rFonts w:asciiTheme="minorHAnsi" w:eastAsia="Cambria" w:hAnsiTheme="minorHAnsi" w:cstheme="minorHAnsi"/>
          <w:szCs w:val="24"/>
        </w:rPr>
      </w:pPr>
      <w:r w:rsidRPr="0010473F">
        <w:rPr>
          <w:rFonts w:asciiTheme="minorHAnsi" w:eastAsia="Cambria" w:hAnsiTheme="minorHAnsi" w:cstheme="minorHAnsi"/>
          <w:szCs w:val="24"/>
        </w:rPr>
        <w:t>Memecahkan aspek-aspek matematika, yaitu ilmu bilangan dan ilmu hitung, memberikan bahan pemikiran dan perspektif baru yang mendorong peserta didik memasuki dunia angka dan bilangan, serta menemukan teknik-teknik baru untuk memperoleh jawaban yang tepat dari soal-soal</w:t>
      </w:r>
      <w:r>
        <w:rPr>
          <w:rFonts w:asciiTheme="minorHAnsi" w:eastAsia="Cambria" w:hAnsiTheme="minorHAnsi" w:cstheme="minorHAnsi"/>
          <w:szCs w:val="24"/>
        </w:rPr>
        <w:t xml:space="preserve"> (Firnanda, 2023)</w:t>
      </w:r>
      <w:r w:rsidRPr="0010473F">
        <w:rPr>
          <w:rFonts w:asciiTheme="minorHAnsi" w:eastAsia="Cambria" w:hAnsiTheme="minorHAnsi" w:cstheme="minorHAnsi"/>
          <w:szCs w:val="24"/>
        </w:rPr>
        <w:t>. Pembelajaran matematika sangatlah penting dan memiliki tujuan yang sangat baik untuk dikembangkan di tingkat SD.</w:t>
      </w:r>
      <w:r>
        <w:rPr>
          <w:rFonts w:asciiTheme="minorHAnsi" w:eastAsia="Cambria" w:hAnsiTheme="minorHAnsi" w:cstheme="minorHAnsi"/>
          <w:szCs w:val="24"/>
        </w:rPr>
        <w:t xml:space="preserve"> </w:t>
      </w:r>
      <w:r w:rsidR="00451739" w:rsidRPr="00451739">
        <w:rPr>
          <w:rFonts w:asciiTheme="minorHAnsi" w:eastAsia="Cambria" w:hAnsiTheme="minorHAnsi" w:cstheme="minorHAnsi"/>
          <w:szCs w:val="24"/>
        </w:rPr>
        <w:t xml:space="preserve">Matematika </w:t>
      </w:r>
      <w:r w:rsidR="00434D40">
        <w:rPr>
          <w:rFonts w:asciiTheme="minorHAnsi" w:eastAsia="Cambria" w:hAnsiTheme="minorHAnsi" w:cstheme="minorHAnsi"/>
          <w:szCs w:val="24"/>
        </w:rPr>
        <w:t>ditujukan</w:t>
      </w:r>
      <w:r w:rsidR="00451739" w:rsidRPr="00451739">
        <w:rPr>
          <w:rFonts w:asciiTheme="minorHAnsi" w:eastAsia="Cambria" w:hAnsiTheme="minorHAnsi" w:cstheme="minorHAnsi"/>
          <w:szCs w:val="24"/>
        </w:rPr>
        <w:t xml:space="preserve"> untuk memfasilitasi peserta didik dalam mengembangkan </w:t>
      </w:r>
      <w:r w:rsidR="00434D40">
        <w:rPr>
          <w:rFonts w:asciiTheme="minorHAnsi" w:eastAsia="Cambria" w:hAnsiTheme="minorHAnsi" w:cstheme="minorHAnsi"/>
          <w:szCs w:val="24"/>
        </w:rPr>
        <w:t>kualitas</w:t>
      </w:r>
      <w:r w:rsidR="00451739" w:rsidRPr="00451739">
        <w:rPr>
          <w:rFonts w:asciiTheme="minorHAnsi" w:eastAsia="Cambria" w:hAnsiTheme="minorHAnsi" w:cstheme="minorHAnsi"/>
          <w:szCs w:val="24"/>
        </w:rPr>
        <w:t xml:space="preserve"> penalaran dan melatih kecerdasan otak (Faiza dkk., 2023). Oleh </w:t>
      </w:r>
      <w:r w:rsidR="00434D40">
        <w:rPr>
          <w:rFonts w:asciiTheme="minorHAnsi" w:eastAsia="Cambria" w:hAnsiTheme="minorHAnsi" w:cstheme="minorHAnsi"/>
          <w:szCs w:val="24"/>
        </w:rPr>
        <w:t>sebab</w:t>
      </w:r>
      <w:r w:rsidR="00451739" w:rsidRPr="00451739">
        <w:rPr>
          <w:rFonts w:asciiTheme="minorHAnsi" w:eastAsia="Cambria" w:hAnsiTheme="minorHAnsi" w:cstheme="minorHAnsi"/>
          <w:szCs w:val="24"/>
        </w:rPr>
        <w:t xml:space="preserve"> itu, matematika menjadi mata pelajaran wajib yang diajarkan</w:t>
      </w:r>
      <w:r w:rsidR="00451739">
        <w:rPr>
          <w:rFonts w:asciiTheme="minorHAnsi" w:eastAsia="Cambria" w:hAnsiTheme="minorHAnsi" w:cstheme="minorHAnsi"/>
          <w:szCs w:val="24"/>
        </w:rPr>
        <w:t xml:space="preserve"> di semua jenjang sekolah dasar</w:t>
      </w:r>
      <w:r w:rsidR="00BD07DB" w:rsidRPr="00BD07DB">
        <w:rPr>
          <w:rFonts w:asciiTheme="minorHAnsi" w:eastAsia="Cambria" w:hAnsiTheme="minorHAnsi" w:cstheme="minorHAnsi"/>
          <w:szCs w:val="24"/>
        </w:rPr>
        <w:t>.</w:t>
      </w:r>
    </w:p>
    <w:p w:rsidR="00A17851" w:rsidRPr="00A17851" w:rsidRDefault="00434D40" w:rsidP="00A17851">
      <w:pPr>
        <w:spacing w:after="0" w:line="240" w:lineRule="auto"/>
        <w:ind w:firstLine="567"/>
        <w:jc w:val="both"/>
        <w:rPr>
          <w:rFonts w:asciiTheme="minorHAnsi" w:eastAsia="Cambria" w:hAnsiTheme="minorHAnsi" w:cstheme="minorHAnsi"/>
          <w:szCs w:val="24"/>
        </w:rPr>
      </w:pPr>
      <w:r>
        <w:rPr>
          <w:rFonts w:asciiTheme="minorHAnsi" w:eastAsia="Cambria" w:hAnsiTheme="minorHAnsi" w:cstheme="minorHAnsi"/>
          <w:szCs w:val="24"/>
        </w:rPr>
        <w:t>Permasalahan</w:t>
      </w:r>
      <w:r w:rsidR="00451739" w:rsidRPr="00451739">
        <w:rPr>
          <w:rFonts w:asciiTheme="minorHAnsi" w:eastAsia="Cambria" w:hAnsiTheme="minorHAnsi" w:cstheme="minorHAnsi"/>
          <w:szCs w:val="24"/>
        </w:rPr>
        <w:t xml:space="preserve"> sering dihadapi peserta didik dalam mempelajari matematika, </w:t>
      </w:r>
      <w:r>
        <w:rPr>
          <w:rFonts w:asciiTheme="minorHAnsi" w:eastAsia="Cambria" w:hAnsiTheme="minorHAnsi" w:cstheme="minorHAnsi"/>
          <w:szCs w:val="24"/>
        </w:rPr>
        <w:t xml:space="preserve">ketika </w:t>
      </w:r>
      <w:r w:rsidR="00451739" w:rsidRPr="00451739">
        <w:rPr>
          <w:rFonts w:asciiTheme="minorHAnsi" w:eastAsia="Cambria" w:hAnsiTheme="minorHAnsi" w:cstheme="minorHAnsi"/>
          <w:szCs w:val="24"/>
        </w:rPr>
        <w:t>mengerjakan soal pembagian, meliputi kesalahan perhitungan dan kesulitan dalam menentukan strategi pembagian yang sesuai.</w:t>
      </w:r>
      <w:r w:rsidR="00451739">
        <w:rPr>
          <w:rFonts w:asciiTheme="minorHAnsi" w:eastAsia="Cambria" w:hAnsiTheme="minorHAnsi" w:cstheme="minorHAnsi"/>
          <w:szCs w:val="24"/>
        </w:rPr>
        <w:t xml:space="preserve"> </w:t>
      </w:r>
      <w:r w:rsidR="00351523">
        <w:rPr>
          <w:rFonts w:asciiTheme="minorHAnsi" w:eastAsia="Cambria" w:hAnsiTheme="minorHAnsi" w:cstheme="minorHAnsi"/>
          <w:szCs w:val="24"/>
        </w:rPr>
        <w:t>Peserta didik</w:t>
      </w:r>
      <w:r w:rsidR="00351523" w:rsidRPr="00351523">
        <w:rPr>
          <w:rFonts w:asciiTheme="minorHAnsi" w:eastAsia="Cambria" w:hAnsiTheme="minorHAnsi" w:cstheme="minorHAnsi"/>
          <w:szCs w:val="24"/>
        </w:rPr>
        <w:t xml:space="preserve"> sering kali lupa mengalikan angka 1-10. Setiap </w:t>
      </w:r>
      <w:r w:rsidR="00351523">
        <w:rPr>
          <w:rFonts w:asciiTheme="minorHAnsi" w:eastAsia="Cambria" w:hAnsiTheme="minorHAnsi" w:cstheme="minorHAnsi"/>
          <w:szCs w:val="24"/>
        </w:rPr>
        <w:t>peserta didik</w:t>
      </w:r>
      <w:r w:rsidR="00351523" w:rsidRPr="00351523">
        <w:rPr>
          <w:rFonts w:asciiTheme="minorHAnsi" w:eastAsia="Cambria" w:hAnsiTheme="minorHAnsi" w:cstheme="minorHAnsi"/>
          <w:szCs w:val="24"/>
        </w:rPr>
        <w:t xml:space="preserve"> menghadapi kesulitan yang berbeda-beda, termasuk kesalahan dalam perhitungan dan penentuan strategi pembagian</w:t>
      </w:r>
      <w:r w:rsidR="00715EF1">
        <w:rPr>
          <w:rFonts w:asciiTheme="minorHAnsi" w:eastAsia="Cambria" w:hAnsiTheme="minorHAnsi" w:cstheme="minorHAnsi"/>
          <w:szCs w:val="24"/>
        </w:rPr>
        <w:t xml:space="preserve"> (Nurjanah dan Laelasari, 2023)</w:t>
      </w:r>
      <w:r w:rsidR="00A17851">
        <w:rPr>
          <w:rFonts w:asciiTheme="minorHAnsi" w:eastAsia="Cambria" w:hAnsiTheme="minorHAnsi" w:cstheme="minorHAnsi"/>
          <w:szCs w:val="24"/>
        </w:rPr>
        <w:t xml:space="preserve">. </w:t>
      </w:r>
      <w:r w:rsidR="00A17851" w:rsidRPr="00A17851">
        <w:rPr>
          <w:rFonts w:asciiTheme="minorHAnsi" w:hAnsiTheme="minorHAnsi" w:cstheme="minorHAnsi"/>
          <w:szCs w:val="24"/>
        </w:rPr>
        <w:t>Kurangnya dukungan dan bimbingan dari guru atau orang tua juga bisa membuat siswa merasa tidak percaya diri dalam belajar matematika. Faktor lain termasuk kurangnya sumber daya yang memadai, seperti buku pelajaran yang berkualitas atau alat bantu pembelajaran interaktif</w:t>
      </w:r>
      <w:r w:rsidR="00A17851">
        <w:rPr>
          <w:rFonts w:asciiTheme="minorHAnsi" w:hAnsiTheme="minorHAnsi" w:cstheme="minorHAnsi"/>
          <w:szCs w:val="24"/>
        </w:rPr>
        <w:t xml:space="preserve"> (Gusniati dkk., 2024)</w:t>
      </w:r>
      <w:r w:rsidR="00A17851" w:rsidRPr="00A17851">
        <w:rPr>
          <w:rFonts w:asciiTheme="minorHAnsi" w:hAnsiTheme="minorHAnsi" w:cstheme="minorHAnsi"/>
          <w:szCs w:val="24"/>
        </w:rPr>
        <w:t>.</w:t>
      </w:r>
    </w:p>
    <w:p w:rsidR="005B7355" w:rsidRDefault="00434D40" w:rsidP="00804B94">
      <w:pPr>
        <w:spacing w:after="0" w:line="240" w:lineRule="auto"/>
        <w:ind w:firstLine="567"/>
        <w:jc w:val="both"/>
        <w:rPr>
          <w:rFonts w:asciiTheme="minorHAnsi" w:eastAsia="Cambria" w:hAnsiTheme="minorHAnsi" w:cstheme="minorHAnsi"/>
          <w:szCs w:val="24"/>
        </w:rPr>
      </w:pPr>
      <w:r w:rsidRPr="00434D40">
        <w:rPr>
          <w:rFonts w:asciiTheme="minorHAnsi" w:eastAsia="Cambria" w:hAnsiTheme="minorHAnsi" w:cstheme="minorHAnsi"/>
          <w:szCs w:val="24"/>
        </w:rPr>
        <w:t>Berdasarkan masalah ini, peneliti mencoba menggunakan media papan pintar pembagian sebagai alat bantu untuk meningkatkan minat belajar, pemahaman, penalaran, serta prestasi peserta didik dalam operasi hitung perkalian dan pembagian. Media ini dirancang untuk meningkatkan minat belajar dan memperkuat daya ingat peserta didik.</w:t>
      </w:r>
      <w:r>
        <w:rPr>
          <w:rFonts w:asciiTheme="minorHAnsi" w:eastAsia="Cambria" w:hAnsiTheme="minorHAnsi" w:cstheme="minorHAnsi"/>
          <w:szCs w:val="24"/>
        </w:rPr>
        <w:t xml:space="preserve"> </w:t>
      </w:r>
      <w:r w:rsidR="00BD07DB" w:rsidRPr="00BD07DB">
        <w:rPr>
          <w:rFonts w:asciiTheme="minorHAnsi" w:eastAsia="Cambria" w:hAnsiTheme="minorHAnsi" w:cstheme="minorHAnsi"/>
          <w:szCs w:val="24"/>
        </w:rPr>
        <w:t>Dengan papan pintar pembagian, peserta didik dapat lebih mudah memahami dan mengikuti langkah-langkah dalam mengerjakan pembagian bersusun secara konkret, sehingga proses belajar menjadi lebih efektif dan menyenangkan.</w:t>
      </w:r>
      <w:r w:rsidR="00BD07DB">
        <w:rPr>
          <w:rFonts w:asciiTheme="minorHAnsi" w:eastAsia="Cambria" w:hAnsiTheme="minorHAnsi" w:cstheme="minorHAnsi"/>
          <w:szCs w:val="24"/>
        </w:rPr>
        <w:t xml:space="preserve"> </w:t>
      </w:r>
      <w:r w:rsidR="005B7355">
        <w:rPr>
          <w:rFonts w:asciiTheme="minorHAnsi" w:hAnsiTheme="minorHAnsi" w:cstheme="minorHAnsi"/>
          <w:szCs w:val="24"/>
          <w:shd w:val="clear" w:color="auto" w:fill="FFFFFF"/>
        </w:rPr>
        <w:t>G</w:t>
      </w:r>
      <w:r w:rsidR="005B7355" w:rsidRPr="005B7355">
        <w:rPr>
          <w:rFonts w:asciiTheme="minorHAnsi" w:hAnsiTheme="minorHAnsi" w:cstheme="minorHAnsi"/>
          <w:szCs w:val="24"/>
          <w:shd w:val="clear" w:color="auto" w:fill="FFFFFF"/>
        </w:rPr>
        <w:t xml:space="preserve">uru perlu menciptakan lingkungan kelas </w:t>
      </w:r>
      <w:r w:rsidR="005B7355" w:rsidRPr="005B7355">
        <w:rPr>
          <w:rFonts w:asciiTheme="minorHAnsi" w:hAnsiTheme="minorHAnsi" w:cstheme="minorHAnsi"/>
          <w:szCs w:val="24"/>
          <w:shd w:val="clear" w:color="auto" w:fill="FFFFFF"/>
        </w:rPr>
        <w:lastRenderedPageBreak/>
        <w:t>yang hangat dan mendukung (Septiana, 2023).</w:t>
      </w:r>
      <w:r w:rsidR="00351523" w:rsidRPr="005B7355">
        <w:rPr>
          <w:rFonts w:asciiTheme="minorHAnsi" w:eastAsia="Cambria" w:hAnsiTheme="minorHAnsi" w:cstheme="minorHAnsi"/>
          <w:szCs w:val="24"/>
        </w:rPr>
        <w:t xml:space="preserve"> Tujuan</w:t>
      </w:r>
      <w:r w:rsidR="00351523" w:rsidRPr="00351523">
        <w:rPr>
          <w:rFonts w:asciiTheme="minorHAnsi" w:eastAsia="Cambria" w:hAnsiTheme="minorHAnsi" w:cstheme="minorHAnsi"/>
          <w:szCs w:val="24"/>
        </w:rPr>
        <w:t xml:space="preserve"> pembuatan media pembelajaran ini adalah untuk mempermudah penjelasan materi dan meningkatkan ketertarikan </w:t>
      </w:r>
      <w:r w:rsidR="00351523">
        <w:rPr>
          <w:rFonts w:asciiTheme="minorHAnsi" w:eastAsia="Cambria" w:hAnsiTheme="minorHAnsi" w:cstheme="minorHAnsi"/>
          <w:szCs w:val="24"/>
        </w:rPr>
        <w:t>peserta didik</w:t>
      </w:r>
      <w:r w:rsidR="00351523" w:rsidRPr="00351523">
        <w:rPr>
          <w:rFonts w:asciiTheme="minorHAnsi" w:eastAsia="Cambria" w:hAnsiTheme="minorHAnsi" w:cstheme="minorHAnsi"/>
          <w:szCs w:val="24"/>
        </w:rPr>
        <w:t xml:space="preserve"> agar lebih bersemangat dalam belajar. </w:t>
      </w:r>
      <w:r w:rsidR="00BD07DB" w:rsidRPr="00BD07DB">
        <w:rPr>
          <w:rFonts w:asciiTheme="minorHAnsi" w:eastAsia="Cambria" w:hAnsiTheme="minorHAnsi" w:cstheme="minorHAnsi"/>
          <w:szCs w:val="24"/>
        </w:rPr>
        <w:t xml:space="preserve">Napfiah (2019) menyimpulkan </w:t>
      </w:r>
      <w:r w:rsidR="00BA6072">
        <w:rPr>
          <w:rFonts w:asciiTheme="minorHAnsi" w:eastAsia="Cambria" w:hAnsiTheme="minorHAnsi" w:cstheme="minorHAnsi"/>
          <w:szCs w:val="24"/>
        </w:rPr>
        <w:t>dengan</w:t>
      </w:r>
      <w:r w:rsidR="00BD07DB" w:rsidRPr="00BD07DB">
        <w:rPr>
          <w:rFonts w:asciiTheme="minorHAnsi" w:eastAsia="Cambria" w:hAnsiTheme="minorHAnsi" w:cstheme="minorHAnsi"/>
          <w:szCs w:val="24"/>
        </w:rPr>
        <w:t xml:space="preserve"> menggunakan </w:t>
      </w:r>
      <w:r w:rsidR="007D24EC">
        <w:rPr>
          <w:rFonts w:asciiTheme="minorHAnsi" w:eastAsia="Cambria" w:hAnsiTheme="minorHAnsi" w:cstheme="minorHAnsi"/>
          <w:szCs w:val="24"/>
        </w:rPr>
        <w:t>media pembelajaran</w:t>
      </w:r>
      <w:r w:rsidR="00BD07DB" w:rsidRPr="00BD07DB">
        <w:rPr>
          <w:rFonts w:asciiTheme="minorHAnsi" w:eastAsia="Cambria" w:hAnsiTheme="minorHAnsi" w:cstheme="minorHAnsi"/>
          <w:szCs w:val="24"/>
        </w:rPr>
        <w:t xml:space="preserve"> </w:t>
      </w:r>
      <w:r w:rsidR="00BA6072">
        <w:rPr>
          <w:rFonts w:asciiTheme="minorHAnsi" w:eastAsia="Cambria" w:hAnsiTheme="minorHAnsi" w:cstheme="minorHAnsi"/>
          <w:szCs w:val="24"/>
        </w:rPr>
        <w:t>mampu</w:t>
      </w:r>
      <w:r w:rsidR="00BD07DB" w:rsidRPr="00BD07DB">
        <w:rPr>
          <w:rFonts w:asciiTheme="minorHAnsi" w:eastAsia="Cambria" w:hAnsiTheme="minorHAnsi" w:cstheme="minorHAnsi"/>
          <w:szCs w:val="24"/>
        </w:rPr>
        <w:t xml:space="preserve"> menin</w:t>
      </w:r>
      <w:r w:rsidR="00BD07DB">
        <w:rPr>
          <w:rFonts w:asciiTheme="minorHAnsi" w:eastAsia="Cambria" w:hAnsiTheme="minorHAnsi" w:cstheme="minorHAnsi"/>
          <w:szCs w:val="24"/>
        </w:rPr>
        <w:t>gkatkan kemampuan belajar peserta didik.</w:t>
      </w:r>
    </w:p>
    <w:p w:rsidR="00804B94" w:rsidRDefault="001C6872" w:rsidP="00804B94">
      <w:pPr>
        <w:spacing w:after="0" w:line="240" w:lineRule="auto"/>
        <w:ind w:firstLine="567"/>
        <w:jc w:val="both"/>
        <w:rPr>
          <w:rFonts w:asciiTheme="minorHAnsi" w:eastAsia="Cambria" w:hAnsiTheme="minorHAnsi" w:cstheme="minorHAnsi"/>
          <w:szCs w:val="24"/>
        </w:rPr>
      </w:pPr>
      <w:r w:rsidRPr="001C6872">
        <w:rPr>
          <w:rFonts w:asciiTheme="minorHAnsi" w:eastAsia="Cambria" w:hAnsiTheme="minorHAnsi" w:cstheme="minorHAnsi"/>
          <w:szCs w:val="24"/>
        </w:rPr>
        <w:t>Berdasarkan hasil observasi dan wawa</w:t>
      </w:r>
      <w:r>
        <w:rPr>
          <w:rFonts w:asciiTheme="minorHAnsi" w:eastAsia="Cambria" w:hAnsiTheme="minorHAnsi" w:cstheme="minorHAnsi"/>
          <w:szCs w:val="24"/>
        </w:rPr>
        <w:t>ncara pada hari Kamis, 20 Juni</w:t>
      </w:r>
      <w:r w:rsidRPr="001C6872">
        <w:rPr>
          <w:rFonts w:asciiTheme="minorHAnsi" w:eastAsia="Cambria" w:hAnsiTheme="minorHAnsi" w:cstheme="minorHAnsi"/>
          <w:szCs w:val="24"/>
        </w:rPr>
        <w:t xml:space="preserve"> 2</w:t>
      </w:r>
      <w:r>
        <w:rPr>
          <w:rFonts w:asciiTheme="minorHAnsi" w:eastAsia="Cambria" w:hAnsiTheme="minorHAnsi" w:cstheme="minorHAnsi"/>
          <w:szCs w:val="24"/>
        </w:rPr>
        <w:t>024</w:t>
      </w:r>
      <w:r w:rsidRPr="001C6872">
        <w:rPr>
          <w:rFonts w:asciiTheme="minorHAnsi" w:eastAsia="Cambria" w:hAnsiTheme="minorHAnsi" w:cstheme="minorHAnsi"/>
          <w:szCs w:val="24"/>
        </w:rPr>
        <w:t xml:space="preserve">, terhadap guru kelas IV </w:t>
      </w:r>
      <w:r w:rsidRPr="00AE5730">
        <w:rPr>
          <w:rFonts w:asciiTheme="minorHAnsi" w:hAnsiTheme="minorHAnsi" w:cstheme="minorHAnsi"/>
          <w:szCs w:val="24"/>
        </w:rPr>
        <w:t>SDN Kotalama 5 Malang</w:t>
      </w:r>
      <w:r w:rsidRPr="001C6872">
        <w:rPr>
          <w:rFonts w:asciiTheme="minorHAnsi" w:eastAsia="Cambria" w:hAnsiTheme="minorHAnsi" w:cstheme="minorHAnsi"/>
          <w:szCs w:val="24"/>
        </w:rPr>
        <w:t xml:space="preserve">, ditemukan beberapa masalah. </w:t>
      </w:r>
      <w:r w:rsidR="007D24EC" w:rsidRPr="007D24EC">
        <w:rPr>
          <w:rFonts w:asciiTheme="minorHAnsi" w:eastAsia="Cambria" w:hAnsiTheme="minorHAnsi" w:cstheme="minorHAnsi"/>
          <w:szCs w:val="24"/>
        </w:rPr>
        <w:t xml:space="preserve">Guru masih kesulitan mengkondisikan </w:t>
      </w:r>
      <w:r w:rsidR="007D24EC">
        <w:rPr>
          <w:rFonts w:asciiTheme="minorHAnsi" w:eastAsia="Cambria" w:hAnsiTheme="minorHAnsi" w:cstheme="minorHAnsi"/>
          <w:szCs w:val="24"/>
        </w:rPr>
        <w:t>peserta didik</w:t>
      </w:r>
      <w:r w:rsidR="007D24EC" w:rsidRPr="007D24EC">
        <w:rPr>
          <w:rFonts w:asciiTheme="minorHAnsi" w:eastAsia="Cambria" w:hAnsiTheme="minorHAnsi" w:cstheme="minorHAnsi"/>
          <w:szCs w:val="24"/>
        </w:rPr>
        <w:t xml:space="preserve"> untuk berpartisipasi secara efektif dalam pembelajaran. Pemahaman </w:t>
      </w:r>
      <w:r w:rsidR="007D24EC">
        <w:rPr>
          <w:rFonts w:asciiTheme="minorHAnsi" w:eastAsia="Cambria" w:hAnsiTheme="minorHAnsi" w:cstheme="minorHAnsi"/>
          <w:szCs w:val="24"/>
        </w:rPr>
        <w:t>peserta didik</w:t>
      </w:r>
      <w:r w:rsidR="007D24EC" w:rsidRPr="007D24EC">
        <w:rPr>
          <w:rFonts w:asciiTheme="minorHAnsi" w:eastAsia="Cambria" w:hAnsiTheme="minorHAnsi" w:cstheme="minorHAnsi"/>
          <w:szCs w:val="24"/>
        </w:rPr>
        <w:t xml:space="preserve"> terhadap matematika khususnya materi pembagian bertingkat mengalami penurunan sehingga menyebabkan minat belajar rendah dan hasil belajar jauh dari memuaskan. </w:t>
      </w:r>
      <w:r w:rsidR="00BA6072" w:rsidRPr="00BA6072">
        <w:rPr>
          <w:rFonts w:asciiTheme="minorHAnsi" w:eastAsia="Cambria" w:hAnsiTheme="minorHAnsi" w:cstheme="minorHAnsi"/>
          <w:szCs w:val="24"/>
        </w:rPr>
        <w:t xml:space="preserve">Kurangnya motivasi belajar, minimnya penggunaan model pembelajaran yang efektif, dan terbatasnya materi pembelajaran yang menarik menjadi penyebab utama masalah ini. Oleh karena itu, penting untuk mengembangkan lingkungan belajar yang berbeda, termasuk dengan menggunakan media pembelajaran yang menarik bagi peserta didik. Peneliti melakukan penelitian tentang kesulitan dalam operasi perhitungan pembagian pada siswa kelas IV SDN Kotalama 5 Malang. Masalah ini sangat penting untuk segera diidentifikasi dan diselesaikan, karena jika tidak, peserta didik akan menghadapi banyak kesulitan dalam mata pelajaran berikutnya dan mungkin mengembangkan rasa takut terhadap matematika. Untuk mengatasi hal ini, peneliti menciptakan media papan pintar pembagian yang bertujuan untuk meningkatkan minat belajar peserta didik </w:t>
      </w:r>
      <w:r w:rsidR="00BA6072">
        <w:rPr>
          <w:rFonts w:asciiTheme="minorHAnsi" w:eastAsia="Cambria" w:hAnsiTheme="minorHAnsi" w:cstheme="minorHAnsi"/>
          <w:szCs w:val="24"/>
        </w:rPr>
        <w:t>dan memudahkan pemahaman materi</w:t>
      </w:r>
      <w:r w:rsidR="007D24EC" w:rsidRPr="007D24EC">
        <w:rPr>
          <w:rFonts w:asciiTheme="minorHAnsi" w:eastAsia="Cambria" w:hAnsiTheme="minorHAnsi" w:cstheme="minorHAnsi"/>
          <w:szCs w:val="24"/>
        </w:rPr>
        <w:t>.</w:t>
      </w:r>
      <w:r w:rsidR="00804B94">
        <w:rPr>
          <w:rFonts w:asciiTheme="minorHAnsi" w:eastAsia="Cambria" w:hAnsiTheme="minorHAnsi" w:cstheme="minorHAnsi"/>
          <w:szCs w:val="24"/>
        </w:rPr>
        <w:t xml:space="preserve"> </w:t>
      </w:r>
      <w:r w:rsidR="00804B94" w:rsidRPr="00804B94">
        <w:rPr>
          <w:rFonts w:asciiTheme="minorHAnsi" w:eastAsia="Cambria" w:hAnsiTheme="minorHAnsi" w:cstheme="minorHAnsi"/>
          <w:szCs w:val="24"/>
        </w:rPr>
        <w:t xml:space="preserve">Mengingat pentingnya pelajaran matematika, pembelajaran harus diupayakan berpusat pada </w:t>
      </w:r>
      <w:r w:rsidR="00804B94">
        <w:rPr>
          <w:rFonts w:asciiTheme="minorHAnsi" w:eastAsia="Cambria" w:hAnsiTheme="minorHAnsi" w:cstheme="minorHAnsi"/>
          <w:szCs w:val="24"/>
        </w:rPr>
        <w:t>peserta didik</w:t>
      </w:r>
      <w:r w:rsidR="00804B94" w:rsidRPr="00804B94">
        <w:rPr>
          <w:rFonts w:asciiTheme="minorHAnsi" w:eastAsia="Cambria" w:hAnsiTheme="minorHAnsi" w:cstheme="minorHAnsi"/>
          <w:szCs w:val="24"/>
        </w:rPr>
        <w:t xml:space="preserve"> sehingga proses pembelajaran lebih bermakna dan dapat mewujudkan peningkatan mutu pendidikan (Muliandari, 2019; Mulyati, 2016).</w:t>
      </w:r>
    </w:p>
    <w:p w:rsidR="00AE5730" w:rsidRDefault="00AE5730" w:rsidP="001C6872">
      <w:pPr>
        <w:spacing w:after="0" w:line="240" w:lineRule="auto"/>
        <w:ind w:firstLine="567"/>
        <w:jc w:val="both"/>
        <w:rPr>
          <w:rFonts w:asciiTheme="minorHAnsi" w:hAnsiTheme="minorHAnsi" w:cstheme="minorHAnsi"/>
          <w:szCs w:val="24"/>
        </w:rPr>
      </w:pPr>
      <w:r w:rsidRPr="00902C55">
        <w:rPr>
          <w:rFonts w:asciiTheme="minorHAnsi" w:hAnsiTheme="minorHAnsi" w:cstheme="minorHAnsi"/>
          <w:szCs w:val="24"/>
        </w:rPr>
        <w:t>Berdasarkan uraian diatas, maka dilakukan penelitian tindakan kelas dengan judul “</w:t>
      </w:r>
      <w:r>
        <w:rPr>
          <w:rFonts w:asciiTheme="minorHAnsi" w:hAnsiTheme="minorHAnsi" w:cstheme="minorHAnsi"/>
          <w:szCs w:val="24"/>
        </w:rPr>
        <w:t xml:space="preserve">Penerapan Media Papan Pintar Pembagian Matematika untuk Meningkatkan Keaktifan Peserta Didik Kelas IV </w:t>
      </w:r>
      <w:r w:rsidRPr="00AE5730">
        <w:rPr>
          <w:rFonts w:asciiTheme="minorHAnsi" w:hAnsiTheme="minorHAnsi" w:cstheme="minorHAnsi"/>
          <w:szCs w:val="24"/>
        </w:rPr>
        <w:t>SDN Kotalama 5 Malang</w:t>
      </w:r>
      <w:r w:rsidRPr="00902C55">
        <w:rPr>
          <w:rFonts w:asciiTheme="minorHAnsi" w:hAnsiTheme="minorHAnsi" w:cstheme="minorHAnsi"/>
          <w:szCs w:val="24"/>
        </w:rPr>
        <w:t>”. Tujuan dari penelitian ini adala</w:t>
      </w:r>
      <w:r>
        <w:rPr>
          <w:rFonts w:asciiTheme="minorHAnsi" w:hAnsiTheme="minorHAnsi" w:cstheme="minorHAnsi"/>
          <w:szCs w:val="24"/>
        </w:rPr>
        <w:t>h upaya penulis untuk meningkatkan keaktifan peserta didik pada</w:t>
      </w:r>
      <w:r w:rsidRPr="00902C55">
        <w:rPr>
          <w:rFonts w:asciiTheme="minorHAnsi" w:hAnsiTheme="minorHAnsi" w:cstheme="minorHAnsi"/>
          <w:szCs w:val="24"/>
        </w:rPr>
        <w:t xml:space="preserve"> materi </w:t>
      </w:r>
      <w:r>
        <w:rPr>
          <w:rFonts w:asciiTheme="minorHAnsi" w:hAnsiTheme="minorHAnsi" w:cstheme="minorHAnsi"/>
          <w:szCs w:val="24"/>
        </w:rPr>
        <w:t>pembagian kelas I</w:t>
      </w:r>
      <w:r w:rsidRPr="00902C55">
        <w:rPr>
          <w:rFonts w:asciiTheme="minorHAnsi" w:hAnsiTheme="minorHAnsi" w:cstheme="minorHAnsi"/>
          <w:szCs w:val="24"/>
        </w:rPr>
        <w:t>V S</w:t>
      </w:r>
      <w:r>
        <w:rPr>
          <w:rFonts w:asciiTheme="minorHAnsi" w:hAnsiTheme="minorHAnsi" w:cstheme="minorHAnsi"/>
          <w:szCs w:val="24"/>
        </w:rPr>
        <w:t xml:space="preserve">ekolah </w:t>
      </w:r>
      <w:r w:rsidRPr="00902C55">
        <w:rPr>
          <w:rFonts w:asciiTheme="minorHAnsi" w:hAnsiTheme="minorHAnsi" w:cstheme="minorHAnsi"/>
          <w:szCs w:val="24"/>
        </w:rPr>
        <w:t>D</w:t>
      </w:r>
      <w:r>
        <w:rPr>
          <w:rFonts w:asciiTheme="minorHAnsi" w:hAnsiTheme="minorHAnsi" w:cstheme="minorHAnsi"/>
          <w:szCs w:val="24"/>
        </w:rPr>
        <w:t>asar</w:t>
      </w:r>
      <w:r w:rsidRPr="00902C55">
        <w:rPr>
          <w:rFonts w:asciiTheme="minorHAnsi" w:hAnsiTheme="minorHAnsi" w:cstheme="minorHAnsi"/>
          <w:szCs w:val="24"/>
        </w:rPr>
        <w:t>.</w:t>
      </w:r>
    </w:p>
    <w:p w:rsidR="002B4615" w:rsidRPr="001C6872" w:rsidRDefault="002B4615" w:rsidP="001C6872">
      <w:pPr>
        <w:spacing w:after="0" w:line="240" w:lineRule="auto"/>
        <w:ind w:firstLine="567"/>
        <w:jc w:val="both"/>
        <w:rPr>
          <w:rFonts w:asciiTheme="minorHAnsi" w:eastAsia="Cambria" w:hAnsiTheme="minorHAnsi" w:cstheme="minorHAnsi"/>
          <w:szCs w:val="24"/>
        </w:rPr>
      </w:pPr>
    </w:p>
    <w:p w:rsidR="00AE5730" w:rsidRPr="00902C55" w:rsidRDefault="00AE5730" w:rsidP="00AE5730">
      <w:pPr>
        <w:pStyle w:val="SubJudul1"/>
        <w:spacing w:line="240" w:lineRule="auto"/>
        <w:rPr>
          <w:rFonts w:asciiTheme="minorHAnsi" w:hAnsiTheme="minorHAnsi" w:cstheme="minorHAnsi"/>
          <w:szCs w:val="24"/>
          <w:lang w:val="it-IT"/>
        </w:rPr>
      </w:pPr>
      <w:r w:rsidRPr="00902C55">
        <w:rPr>
          <w:rFonts w:asciiTheme="minorHAnsi" w:hAnsiTheme="minorHAnsi" w:cstheme="minorHAnsi"/>
          <w:szCs w:val="24"/>
          <w:lang w:val="it-IT"/>
        </w:rPr>
        <w:t>Metode</w:t>
      </w:r>
    </w:p>
    <w:p w:rsidR="00AE5730" w:rsidRDefault="00434D40" w:rsidP="00434D40">
      <w:pPr>
        <w:spacing w:after="0" w:line="240" w:lineRule="auto"/>
        <w:ind w:firstLine="567"/>
        <w:jc w:val="both"/>
        <w:rPr>
          <w:rFonts w:asciiTheme="minorHAnsi" w:hAnsiTheme="minorHAnsi" w:cstheme="minorHAnsi"/>
          <w:szCs w:val="24"/>
        </w:rPr>
      </w:pPr>
      <w:r w:rsidRPr="00434D40">
        <w:rPr>
          <w:rFonts w:asciiTheme="minorHAnsi" w:hAnsiTheme="minorHAnsi" w:cstheme="minorHAnsi"/>
          <w:szCs w:val="24"/>
        </w:rPr>
        <w:t>Penelitian tindakan kelas ini dilaksanakan di SDN Kotalama 5 Malang, yang berlokasi di Jl. Muharto Gg. 7 No.54, Kotalama, Kec. Kedungkandang, Kota Malang, Jawa Timur. Penelitian berlangsung selama dua minggu pada bulan Juli 2024, dengan pelaksanaan tindakan dalam dua siklus. Siklus pertama dilakukan pada tanggal 24 Juli 2024, sedangkan siklus kedua pada tanggal 31 Juli 2024. Subjek penelitian adalah siswa kelas IV, dengan jumlah responden sebanyak 21 orang.</w:t>
      </w:r>
    </w:p>
    <w:p w:rsidR="00434D40" w:rsidRPr="00902C55" w:rsidRDefault="00434D40" w:rsidP="00AE5730">
      <w:pPr>
        <w:spacing w:after="0" w:line="240" w:lineRule="auto"/>
        <w:jc w:val="both"/>
        <w:rPr>
          <w:rFonts w:asciiTheme="minorHAnsi" w:hAnsiTheme="minorHAnsi" w:cstheme="minorHAnsi"/>
          <w:szCs w:val="24"/>
        </w:rPr>
      </w:pPr>
    </w:p>
    <w:p w:rsidR="00AE5730" w:rsidRPr="00F5483E" w:rsidRDefault="00AE5730" w:rsidP="00AE5730">
      <w:pPr>
        <w:pStyle w:val="SubJudul1"/>
        <w:spacing w:line="240" w:lineRule="auto"/>
        <w:rPr>
          <w:rFonts w:asciiTheme="minorHAnsi" w:hAnsiTheme="minorHAnsi" w:cstheme="minorHAnsi"/>
          <w:szCs w:val="24"/>
        </w:rPr>
      </w:pPr>
      <w:r w:rsidRPr="00F5483E">
        <w:rPr>
          <w:rFonts w:asciiTheme="minorHAnsi" w:hAnsiTheme="minorHAnsi" w:cstheme="minorHAnsi"/>
          <w:szCs w:val="24"/>
        </w:rPr>
        <w:t>Hasil dan Pembahasan</w:t>
      </w:r>
    </w:p>
    <w:p w:rsidR="00AE5730" w:rsidRDefault="00434D40" w:rsidP="00BA6072">
      <w:pPr>
        <w:tabs>
          <w:tab w:val="left" w:pos="3700"/>
        </w:tabs>
        <w:autoSpaceDE w:val="0"/>
        <w:autoSpaceDN w:val="0"/>
        <w:adjustRightInd w:val="0"/>
        <w:spacing w:after="0" w:line="240" w:lineRule="auto"/>
        <w:ind w:firstLine="567"/>
        <w:jc w:val="both"/>
        <w:rPr>
          <w:rFonts w:asciiTheme="minorHAnsi" w:hAnsiTheme="minorHAnsi" w:cstheme="minorHAnsi"/>
          <w:szCs w:val="24"/>
        </w:rPr>
      </w:pPr>
      <w:r w:rsidRPr="00434D40">
        <w:rPr>
          <w:rFonts w:asciiTheme="minorHAnsi" w:hAnsiTheme="minorHAnsi" w:cstheme="minorHAnsi"/>
          <w:szCs w:val="24"/>
        </w:rPr>
        <w:t xml:space="preserve">Berdasarkan tindakan kelas yang dilaksanakan dalam dua siklus dengan empat kali pertemuan, data yang dikumpulkan menunjukkan bahwa hasil belajar </w:t>
      </w:r>
      <w:r>
        <w:rPr>
          <w:rFonts w:asciiTheme="minorHAnsi" w:hAnsiTheme="minorHAnsi" w:cstheme="minorHAnsi"/>
          <w:szCs w:val="24"/>
        </w:rPr>
        <w:t>peserta didik</w:t>
      </w:r>
      <w:r w:rsidRPr="00434D40">
        <w:rPr>
          <w:rFonts w:asciiTheme="minorHAnsi" w:hAnsiTheme="minorHAnsi" w:cstheme="minorHAnsi"/>
          <w:szCs w:val="24"/>
        </w:rPr>
        <w:t xml:space="preserve"> pada kondisi awal pembelajaran matematika khususnya pada mata pelajaran pembagian berurutan masih tergolong lemah. Hasil observasi menyoroti beberapa penyebab utama yaitu model pembelajaran yang kurang menarik, minimnya penggunaan materi pembelajaran dan rendahnya motivasi belajar. Pembelajaran yang dilakukan masih didominasi dengan metode ceramah sehingga menyebabkan </w:t>
      </w:r>
      <w:r>
        <w:rPr>
          <w:rFonts w:asciiTheme="minorHAnsi" w:hAnsiTheme="minorHAnsi" w:cstheme="minorHAnsi"/>
          <w:szCs w:val="24"/>
        </w:rPr>
        <w:t>peserta didik</w:t>
      </w:r>
      <w:r w:rsidRPr="00434D40">
        <w:rPr>
          <w:rFonts w:asciiTheme="minorHAnsi" w:hAnsiTheme="minorHAnsi" w:cstheme="minorHAnsi"/>
          <w:szCs w:val="24"/>
        </w:rPr>
        <w:t xml:space="preserve"> menjadi bosan saat proses pembelajaran. Guru hendaknya menanamkan konsep dengan cara yang menyenangkan untuk meningkatkan keaktifan </w:t>
      </w:r>
      <w:r>
        <w:rPr>
          <w:rFonts w:asciiTheme="minorHAnsi" w:hAnsiTheme="minorHAnsi" w:cstheme="minorHAnsi"/>
          <w:szCs w:val="24"/>
        </w:rPr>
        <w:t>peserta didik</w:t>
      </w:r>
      <w:r w:rsidRPr="00434D40">
        <w:rPr>
          <w:rFonts w:asciiTheme="minorHAnsi" w:hAnsiTheme="minorHAnsi" w:cstheme="minorHAnsi"/>
          <w:szCs w:val="24"/>
        </w:rPr>
        <w:t xml:space="preserve"> dalam belajar. Hal ini terlihat dari hasil tes objektif pertama siswa Kelas IV SDN Kotalama 5 Malang sebelum penelitian menunjukkan nilai rata-rata lebih rendah dari </w:t>
      </w:r>
      <w:r w:rsidRPr="00434D40">
        <w:rPr>
          <w:rFonts w:asciiTheme="minorHAnsi" w:hAnsiTheme="minorHAnsi" w:cstheme="minorHAnsi"/>
          <w:szCs w:val="24"/>
        </w:rPr>
        <w:lastRenderedPageBreak/>
        <w:t>66,6%. Data nilai sebelum dilakukan pencarian dapat dilihat pada tabel berikut. Hal ini menunjukkan bahwa diperlukan pendekatan pembelajaran yang lebih interaktif dan menarik untuk m</w:t>
      </w:r>
      <w:r>
        <w:rPr>
          <w:rFonts w:asciiTheme="minorHAnsi" w:hAnsiTheme="minorHAnsi" w:cstheme="minorHAnsi"/>
          <w:szCs w:val="24"/>
        </w:rPr>
        <w:t>eningkatkan hasil belajar peserta didik</w:t>
      </w:r>
      <w:r w:rsidR="007D24EC" w:rsidRPr="007D24EC">
        <w:rPr>
          <w:rFonts w:asciiTheme="minorHAnsi" w:hAnsiTheme="minorHAnsi" w:cstheme="minorHAnsi"/>
          <w:szCs w:val="24"/>
        </w:rPr>
        <w:t>.</w:t>
      </w:r>
    </w:p>
    <w:p w:rsidR="007D24EC" w:rsidRPr="00902C55" w:rsidRDefault="007D24EC" w:rsidP="007D24EC">
      <w:pPr>
        <w:tabs>
          <w:tab w:val="left" w:pos="3700"/>
        </w:tabs>
        <w:autoSpaceDE w:val="0"/>
        <w:autoSpaceDN w:val="0"/>
        <w:adjustRightInd w:val="0"/>
        <w:spacing w:after="0" w:line="240" w:lineRule="auto"/>
        <w:ind w:firstLine="567"/>
        <w:jc w:val="both"/>
        <w:rPr>
          <w:rFonts w:asciiTheme="minorHAnsi" w:hAnsiTheme="minorHAnsi" w:cstheme="minorHAnsi"/>
          <w:szCs w:val="24"/>
        </w:rPr>
      </w:pPr>
    </w:p>
    <w:p w:rsidR="00AE5730" w:rsidRPr="00902C55" w:rsidRDefault="00AE5730" w:rsidP="00AE5730">
      <w:pPr>
        <w:pStyle w:val="ListParagraph"/>
        <w:tabs>
          <w:tab w:val="left" w:pos="3700"/>
        </w:tabs>
        <w:autoSpaceDE w:val="0"/>
        <w:autoSpaceDN w:val="0"/>
        <w:adjustRightInd w:val="0"/>
        <w:spacing w:after="0" w:line="240" w:lineRule="auto"/>
        <w:ind w:left="284"/>
        <w:jc w:val="center"/>
        <w:rPr>
          <w:rFonts w:asciiTheme="minorHAnsi" w:hAnsiTheme="minorHAnsi" w:cstheme="minorHAnsi"/>
          <w:b/>
          <w:szCs w:val="24"/>
        </w:rPr>
      </w:pPr>
      <w:r w:rsidRPr="00902C55">
        <w:rPr>
          <w:rFonts w:asciiTheme="minorHAnsi" w:hAnsiTheme="minorHAnsi" w:cstheme="minorHAnsi"/>
          <w:b/>
          <w:szCs w:val="24"/>
        </w:rPr>
        <w:t>Tabel 1</w:t>
      </w:r>
      <w:r>
        <w:rPr>
          <w:rFonts w:asciiTheme="minorHAnsi" w:hAnsiTheme="minorHAnsi" w:cstheme="minorHAnsi"/>
          <w:b/>
          <w:szCs w:val="24"/>
        </w:rPr>
        <w:t>.</w:t>
      </w:r>
      <w:r w:rsidRPr="00902C55">
        <w:rPr>
          <w:rFonts w:asciiTheme="minorHAnsi" w:hAnsiTheme="minorHAnsi" w:cstheme="minorHAnsi"/>
          <w:b/>
          <w:szCs w:val="24"/>
        </w:rPr>
        <w:t xml:space="preserve"> Hasil Belajar Siklus I dan Siklus II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75"/>
        <w:gridCol w:w="1577"/>
        <w:gridCol w:w="1493"/>
        <w:gridCol w:w="1494"/>
        <w:gridCol w:w="1494"/>
        <w:gridCol w:w="1494"/>
      </w:tblGrid>
      <w:tr w:rsidR="00AE5730" w:rsidRPr="00F5483E" w:rsidTr="00495DF6">
        <w:trPr>
          <w:jc w:val="center"/>
        </w:trPr>
        <w:tc>
          <w:tcPr>
            <w:tcW w:w="675" w:type="dxa"/>
            <w:vAlign w:val="center"/>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F5483E">
              <w:rPr>
                <w:rFonts w:asciiTheme="minorHAnsi" w:hAnsiTheme="minorHAnsi" w:cstheme="minorHAnsi"/>
                <w:b/>
                <w:sz w:val="20"/>
                <w:szCs w:val="20"/>
              </w:rPr>
              <w:t>No</w:t>
            </w:r>
          </w:p>
        </w:tc>
        <w:tc>
          <w:tcPr>
            <w:tcW w:w="1577" w:type="dxa"/>
            <w:vAlign w:val="center"/>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F5483E">
              <w:rPr>
                <w:rFonts w:asciiTheme="minorHAnsi" w:hAnsiTheme="minorHAnsi" w:cstheme="minorHAnsi"/>
                <w:b/>
                <w:sz w:val="20"/>
                <w:szCs w:val="20"/>
              </w:rPr>
              <w:t>Nama Peserta Didik</w:t>
            </w:r>
          </w:p>
        </w:tc>
        <w:tc>
          <w:tcPr>
            <w:tcW w:w="1493" w:type="dxa"/>
            <w:vAlign w:val="center"/>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F5483E">
              <w:rPr>
                <w:rFonts w:asciiTheme="minorHAnsi" w:hAnsiTheme="minorHAnsi" w:cstheme="minorHAnsi"/>
                <w:b/>
                <w:sz w:val="20"/>
                <w:szCs w:val="20"/>
              </w:rPr>
              <w:t>Pretest</w:t>
            </w:r>
          </w:p>
        </w:tc>
        <w:tc>
          <w:tcPr>
            <w:tcW w:w="1494" w:type="dxa"/>
            <w:vAlign w:val="center"/>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F5483E">
              <w:rPr>
                <w:rFonts w:asciiTheme="minorHAnsi" w:hAnsiTheme="minorHAnsi" w:cstheme="minorHAnsi"/>
                <w:b/>
                <w:sz w:val="20"/>
                <w:szCs w:val="20"/>
              </w:rPr>
              <w:t>Siklus I</w:t>
            </w:r>
          </w:p>
        </w:tc>
        <w:tc>
          <w:tcPr>
            <w:tcW w:w="1494" w:type="dxa"/>
            <w:vAlign w:val="center"/>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F5483E">
              <w:rPr>
                <w:rFonts w:asciiTheme="minorHAnsi" w:hAnsiTheme="minorHAnsi" w:cstheme="minorHAnsi"/>
                <w:b/>
                <w:sz w:val="20"/>
                <w:szCs w:val="20"/>
              </w:rPr>
              <w:t>Siklus II</w:t>
            </w:r>
          </w:p>
        </w:tc>
        <w:tc>
          <w:tcPr>
            <w:tcW w:w="1494" w:type="dxa"/>
            <w:vAlign w:val="center"/>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F5483E">
              <w:rPr>
                <w:rFonts w:asciiTheme="minorHAnsi" w:hAnsiTheme="minorHAnsi" w:cstheme="minorHAnsi"/>
                <w:b/>
                <w:sz w:val="20"/>
                <w:szCs w:val="20"/>
              </w:rPr>
              <w:t>Tingkat Pencapaian</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AA</w:t>
            </w:r>
          </w:p>
        </w:tc>
        <w:tc>
          <w:tcPr>
            <w:tcW w:w="1493"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1494"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1494"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2</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AAWK</w:t>
            </w:r>
          </w:p>
        </w:tc>
        <w:tc>
          <w:tcPr>
            <w:tcW w:w="1493"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w:t>
            </w:r>
            <w:r w:rsidR="00AE5730" w:rsidRPr="00F5483E">
              <w:rPr>
                <w:rFonts w:asciiTheme="minorHAnsi" w:hAnsiTheme="minorHAnsi" w:cstheme="minorHAnsi"/>
                <w:sz w:val="20"/>
                <w:szCs w:val="20"/>
              </w:rPr>
              <w:t>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3</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ALP</w:t>
            </w:r>
          </w:p>
        </w:tc>
        <w:tc>
          <w:tcPr>
            <w:tcW w:w="1493"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w:t>
            </w:r>
            <w:r w:rsidR="00AE5730" w:rsidRPr="00F5483E">
              <w:rPr>
                <w:rFonts w:asciiTheme="minorHAnsi" w:hAnsiTheme="minorHAnsi" w:cstheme="minorHAnsi"/>
                <w:sz w:val="20"/>
                <w:szCs w:val="20"/>
              </w:rPr>
              <w:t>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4</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BA</w:t>
            </w:r>
          </w:p>
        </w:tc>
        <w:tc>
          <w:tcPr>
            <w:tcW w:w="1493"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AE5730" w:rsidRPr="00F5483E">
              <w:rPr>
                <w:rFonts w:asciiTheme="minorHAnsi" w:hAnsiTheme="minorHAnsi" w:cstheme="minorHAnsi"/>
                <w:sz w:val="20"/>
                <w:szCs w:val="20"/>
              </w:rPr>
              <w:t>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5</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EW</w:t>
            </w:r>
          </w:p>
        </w:tc>
        <w:tc>
          <w:tcPr>
            <w:tcW w:w="1493"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w:t>
            </w:r>
            <w:r w:rsidR="00AE5730" w:rsidRPr="00F5483E">
              <w:rPr>
                <w:rFonts w:asciiTheme="minorHAnsi" w:hAnsiTheme="minorHAnsi" w:cstheme="minorHAnsi"/>
                <w:sz w:val="20"/>
                <w:szCs w:val="20"/>
              </w:rPr>
              <w:t>0</w:t>
            </w:r>
          </w:p>
        </w:tc>
        <w:tc>
          <w:tcPr>
            <w:tcW w:w="1494" w:type="dxa"/>
          </w:tcPr>
          <w:p w:rsidR="00AE5730" w:rsidRPr="00F5483E" w:rsidRDefault="0010473F"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w:t>
            </w:r>
            <w:r w:rsidR="00AE5730" w:rsidRPr="00F5483E">
              <w:rPr>
                <w:rFonts w:asciiTheme="minorHAnsi" w:hAnsiTheme="minorHAnsi" w:cstheme="minorHAnsi"/>
                <w:sz w:val="20"/>
                <w:szCs w:val="20"/>
              </w:rPr>
              <w:t>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FZP</w:t>
            </w:r>
          </w:p>
        </w:tc>
        <w:tc>
          <w:tcPr>
            <w:tcW w:w="1493"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1494" w:type="dxa"/>
          </w:tcPr>
          <w:p w:rsidR="00AE5730" w:rsidRPr="00F5483E" w:rsidRDefault="0010473F"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w:t>
            </w:r>
            <w:r w:rsidR="00AE5730" w:rsidRPr="00F5483E">
              <w:rPr>
                <w:rFonts w:asciiTheme="minorHAnsi" w:hAnsiTheme="minorHAnsi" w:cstheme="minorHAnsi"/>
                <w:sz w:val="20"/>
                <w:szCs w:val="20"/>
              </w:rPr>
              <w:t>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HAF</w:t>
            </w:r>
          </w:p>
        </w:tc>
        <w:tc>
          <w:tcPr>
            <w:tcW w:w="1493"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IUVAB</w:t>
            </w:r>
          </w:p>
        </w:tc>
        <w:tc>
          <w:tcPr>
            <w:tcW w:w="1493"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w:t>
            </w:r>
            <w:r w:rsidR="00AE5730" w:rsidRPr="00F5483E">
              <w:rPr>
                <w:rFonts w:asciiTheme="minorHAnsi" w:hAnsiTheme="minorHAnsi" w:cstheme="minorHAnsi"/>
                <w:sz w:val="20"/>
                <w:szCs w:val="20"/>
              </w:rPr>
              <w:t>0</w:t>
            </w:r>
          </w:p>
        </w:tc>
        <w:tc>
          <w:tcPr>
            <w:tcW w:w="1494"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9</w:t>
            </w:r>
            <w:r w:rsidR="00AE5730" w:rsidRPr="00F5483E">
              <w:rPr>
                <w:rFonts w:asciiTheme="minorHAnsi" w:hAnsiTheme="minorHAnsi" w:cstheme="minorHAnsi"/>
                <w:sz w:val="20"/>
                <w:szCs w:val="20"/>
              </w:rPr>
              <w:t>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MFP</w:t>
            </w:r>
          </w:p>
        </w:tc>
        <w:tc>
          <w:tcPr>
            <w:tcW w:w="1493"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MKJA</w:t>
            </w:r>
          </w:p>
        </w:tc>
        <w:tc>
          <w:tcPr>
            <w:tcW w:w="1493"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AE5730" w:rsidRPr="00F5483E">
              <w:rPr>
                <w:rFonts w:asciiTheme="minorHAnsi" w:hAnsiTheme="minorHAnsi" w:cstheme="minorHAnsi"/>
                <w:sz w:val="20"/>
                <w:szCs w:val="20"/>
              </w:rPr>
              <w:t>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rsidR="00AE5730" w:rsidRPr="00F5483E" w:rsidRDefault="0010473F"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AE5730" w:rsidRPr="00F5483E">
              <w:rPr>
                <w:rFonts w:asciiTheme="minorHAnsi" w:hAnsiTheme="minorHAnsi" w:cstheme="minorHAnsi"/>
                <w:sz w:val="20"/>
                <w:szCs w:val="20"/>
              </w:rPr>
              <w:t>0</w:t>
            </w:r>
          </w:p>
        </w:tc>
        <w:tc>
          <w:tcPr>
            <w:tcW w:w="1494" w:type="dxa"/>
          </w:tcPr>
          <w:p w:rsidR="00AE5730" w:rsidRPr="00F5483E" w:rsidRDefault="00434D4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Belum</w:t>
            </w:r>
            <w:r w:rsidR="00AE5730" w:rsidRPr="00F5483E">
              <w:rPr>
                <w:rFonts w:asciiTheme="minorHAnsi" w:hAnsiTheme="minorHAnsi" w:cstheme="minorHAnsi"/>
                <w:sz w:val="20"/>
                <w:szCs w:val="20"/>
              </w:rPr>
              <w:t xml:space="preserve"> 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11</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MNABB</w:t>
            </w:r>
          </w:p>
        </w:tc>
        <w:tc>
          <w:tcPr>
            <w:tcW w:w="1493"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AE5730" w:rsidRPr="00F5483E">
              <w:rPr>
                <w:rFonts w:asciiTheme="minorHAnsi" w:hAnsiTheme="minorHAnsi" w:cstheme="minorHAnsi"/>
                <w:sz w:val="20"/>
                <w:szCs w:val="20"/>
              </w:rPr>
              <w:t>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12</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MNM</w:t>
            </w:r>
          </w:p>
        </w:tc>
        <w:tc>
          <w:tcPr>
            <w:tcW w:w="1493" w:type="dxa"/>
          </w:tcPr>
          <w:p w:rsidR="00AE5730" w:rsidRPr="00F5483E" w:rsidRDefault="0010473F"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w:t>
            </w:r>
            <w:r w:rsidR="00AE5730" w:rsidRPr="00F5483E">
              <w:rPr>
                <w:rFonts w:asciiTheme="minorHAnsi" w:hAnsiTheme="minorHAnsi" w:cstheme="minorHAnsi"/>
                <w:sz w:val="20"/>
                <w:szCs w:val="20"/>
              </w:rPr>
              <w:t>0</w:t>
            </w:r>
          </w:p>
        </w:tc>
        <w:tc>
          <w:tcPr>
            <w:tcW w:w="1494" w:type="dxa"/>
          </w:tcPr>
          <w:p w:rsidR="00AE5730" w:rsidRPr="00F5483E" w:rsidRDefault="0010473F"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AE5730" w:rsidRPr="00F5483E">
              <w:rPr>
                <w:rFonts w:asciiTheme="minorHAnsi" w:hAnsiTheme="minorHAnsi" w:cstheme="minorHAnsi"/>
                <w:sz w:val="20"/>
                <w:szCs w:val="20"/>
              </w:rPr>
              <w:t>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13</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MRA</w:t>
            </w:r>
          </w:p>
        </w:tc>
        <w:tc>
          <w:tcPr>
            <w:tcW w:w="1493"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AE5730" w:rsidRPr="00F5483E">
              <w:rPr>
                <w:rFonts w:asciiTheme="minorHAnsi" w:hAnsiTheme="minorHAnsi" w:cstheme="minorHAnsi"/>
                <w:sz w:val="20"/>
                <w:szCs w:val="20"/>
              </w:rPr>
              <w:t>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40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60</w:t>
            </w:r>
          </w:p>
        </w:tc>
        <w:tc>
          <w:tcPr>
            <w:tcW w:w="1494" w:type="dxa"/>
          </w:tcPr>
          <w:p w:rsidR="00AE5730" w:rsidRPr="00F5483E" w:rsidRDefault="00434D4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 xml:space="preserve">Belum </w:t>
            </w:r>
            <w:r w:rsidR="00AE5730"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14</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MUA</w:t>
            </w:r>
          </w:p>
        </w:tc>
        <w:tc>
          <w:tcPr>
            <w:tcW w:w="1493"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15</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MWP</w:t>
            </w:r>
          </w:p>
        </w:tc>
        <w:tc>
          <w:tcPr>
            <w:tcW w:w="1493"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50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60</w:t>
            </w:r>
          </w:p>
        </w:tc>
        <w:tc>
          <w:tcPr>
            <w:tcW w:w="1494" w:type="dxa"/>
          </w:tcPr>
          <w:p w:rsidR="00AE5730" w:rsidRPr="00F5483E" w:rsidRDefault="0010473F"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AE5730" w:rsidRPr="00F5483E">
              <w:rPr>
                <w:rFonts w:asciiTheme="minorHAnsi" w:hAnsiTheme="minorHAnsi" w:cstheme="minorHAnsi"/>
                <w:sz w:val="20"/>
                <w:szCs w:val="20"/>
              </w:rPr>
              <w:t>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16</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NDK</w:t>
            </w:r>
          </w:p>
        </w:tc>
        <w:tc>
          <w:tcPr>
            <w:tcW w:w="1493"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50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70</w:t>
            </w:r>
          </w:p>
        </w:tc>
        <w:tc>
          <w:tcPr>
            <w:tcW w:w="1494" w:type="dxa"/>
          </w:tcPr>
          <w:p w:rsidR="00AE5730" w:rsidRPr="00F5483E" w:rsidRDefault="00434D4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Belum</w:t>
            </w:r>
            <w:r w:rsidR="00AE5730" w:rsidRPr="00F5483E">
              <w:rPr>
                <w:rFonts w:asciiTheme="minorHAnsi" w:hAnsiTheme="minorHAnsi" w:cstheme="minorHAnsi"/>
                <w:sz w:val="20"/>
                <w:szCs w:val="20"/>
              </w:rPr>
              <w:t xml:space="preserve"> 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17</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RAY</w:t>
            </w:r>
          </w:p>
        </w:tc>
        <w:tc>
          <w:tcPr>
            <w:tcW w:w="1493"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AE5730" w:rsidRPr="00F5483E">
              <w:rPr>
                <w:rFonts w:asciiTheme="minorHAnsi" w:hAnsiTheme="minorHAnsi" w:cstheme="minorHAnsi"/>
                <w:sz w:val="20"/>
                <w:szCs w:val="20"/>
              </w:rPr>
              <w:t>0</w:t>
            </w:r>
          </w:p>
        </w:tc>
        <w:tc>
          <w:tcPr>
            <w:tcW w:w="1494" w:type="dxa"/>
          </w:tcPr>
          <w:p w:rsidR="00AE5730" w:rsidRPr="00F5483E" w:rsidRDefault="0010473F"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AE5730" w:rsidRPr="00F5483E">
              <w:rPr>
                <w:rFonts w:asciiTheme="minorHAnsi" w:hAnsiTheme="minorHAnsi" w:cstheme="minorHAnsi"/>
                <w:sz w:val="20"/>
                <w:szCs w:val="20"/>
              </w:rPr>
              <w:t>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80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18</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RF</w:t>
            </w:r>
          </w:p>
        </w:tc>
        <w:tc>
          <w:tcPr>
            <w:tcW w:w="1493"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AE5730" w:rsidRPr="00F5483E">
              <w:rPr>
                <w:rFonts w:asciiTheme="minorHAnsi" w:hAnsiTheme="minorHAnsi" w:cstheme="minorHAnsi"/>
                <w:sz w:val="20"/>
                <w:szCs w:val="20"/>
              </w:rPr>
              <w:t>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19</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SF</w:t>
            </w:r>
          </w:p>
        </w:tc>
        <w:tc>
          <w:tcPr>
            <w:tcW w:w="1493"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w:t>
            </w:r>
            <w:r w:rsidR="00AE5730" w:rsidRPr="00F5483E">
              <w:rPr>
                <w:rFonts w:asciiTheme="minorHAnsi" w:hAnsiTheme="minorHAnsi" w:cstheme="minorHAnsi"/>
                <w:sz w:val="20"/>
                <w:szCs w:val="20"/>
              </w:rPr>
              <w:t>0</w:t>
            </w:r>
          </w:p>
        </w:tc>
        <w:tc>
          <w:tcPr>
            <w:tcW w:w="1494"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w:t>
            </w:r>
            <w:r w:rsidR="00AE5730" w:rsidRPr="00F5483E">
              <w:rPr>
                <w:rFonts w:asciiTheme="minorHAnsi" w:hAnsiTheme="minorHAnsi" w:cstheme="minorHAnsi"/>
                <w:sz w:val="20"/>
                <w:szCs w:val="20"/>
              </w:rPr>
              <w:t>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20</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SS</w:t>
            </w:r>
          </w:p>
        </w:tc>
        <w:tc>
          <w:tcPr>
            <w:tcW w:w="1493"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90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100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r w:rsidR="00AE5730" w:rsidRPr="00F5483E" w:rsidTr="00495DF6">
        <w:trPr>
          <w:jc w:val="center"/>
        </w:trPr>
        <w:tc>
          <w:tcPr>
            <w:tcW w:w="675"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21</w:t>
            </w:r>
          </w:p>
        </w:tc>
        <w:tc>
          <w:tcPr>
            <w:tcW w:w="1577" w:type="dxa"/>
          </w:tcPr>
          <w:p w:rsidR="00AE5730" w:rsidRPr="00F5483E" w:rsidRDefault="0010473F" w:rsidP="00495DF6">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TWL</w:t>
            </w:r>
          </w:p>
        </w:tc>
        <w:tc>
          <w:tcPr>
            <w:tcW w:w="1493"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60</w:t>
            </w:r>
          </w:p>
        </w:tc>
        <w:tc>
          <w:tcPr>
            <w:tcW w:w="1494" w:type="dxa"/>
          </w:tcPr>
          <w:p w:rsidR="00AE5730" w:rsidRPr="00F5483E" w:rsidRDefault="0010473F"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w:t>
            </w:r>
            <w:r w:rsidR="00AE5730" w:rsidRPr="00F5483E">
              <w:rPr>
                <w:rFonts w:asciiTheme="minorHAnsi" w:hAnsiTheme="minorHAnsi" w:cstheme="minorHAnsi"/>
                <w:sz w:val="20"/>
                <w:szCs w:val="20"/>
              </w:rPr>
              <w:t>0</w:t>
            </w:r>
          </w:p>
        </w:tc>
        <w:tc>
          <w:tcPr>
            <w:tcW w:w="1494"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Tuntas</w:t>
            </w:r>
          </w:p>
        </w:tc>
      </w:tr>
    </w:tbl>
    <w:p w:rsidR="00015B68" w:rsidRDefault="00AE5730" w:rsidP="005B7355">
      <w:pPr>
        <w:pStyle w:val="ListParagraph"/>
        <w:tabs>
          <w:tab w:val="left" w:pos="3700"/>
        </w:tabs>
        <w:autoSpaceDE w:val="0"/>
        <w:autoSpaceDN w:val="0"/>
        <w:adjustRightInd w:val="0"/>
        <w:spacing w:after="0" w:line="240" w:lineRule="auto"/>
        <w:ind w:left="284"/>
        <w:jc w:val="center"/>
        <w:rPr>
          <w:rFonts w:asciiTheme="minorHAnsi" w:hAnsiTheme="minorHAnsi" w:cstheme="minorHAnsi"/>
          <w:szCs w:val="24"/>
        </w:rPr>
      </w:pPr>
      <w:r w:rsidRPr="00902C55">
        <w:rPr>
          <w:rFonts w:asciiTheme="minorHAnsi" w:hAnsiTheme="minorHAnsi" w:cstheme="minorHAnsi"/>
          <w:szCs w:val="24"/>
        </w:rPr>
        <w:t xml:space="preserve"> (Sumber: Hasil analisis data)</w:t>
      </w:r>
    </w:p>
    <w:p w:rsidR="002B4615" w:rsidRPr="007D24EC" w:rsidRDefault="002B4615" w:rsidP="007D24EC">
      <w:pPr>
        <w:tabs>
          <w:tab w:val="left" w:pos="3700"/>
        </w:tabs>
        <w:autoSpaceDE w:val="0"/>
        <w:autoSpaceDN w:val="0"/>
        <w:adjustRightInd w:val="0"/>
        <w:spacing w:after="0" w:line="240" w:lineRule="auto"/>
        <w:rPr>
          <w:rFonts w:asciiTheme="minorHAnsi" w:hAnsiTheme="minorHAnsi" w:cstheme="minorHAnsi"/>
          <w:b/>
          <w:szCs w:val="24"/>
        </w:rPr>
      </w:pPr>
    </w:p>
    <w:p w:rsidR="00AE5730" w:rsidRPr="00902C55" w:rsidRDefault="00AE5730" w:rsidP="00AE5730">
      <w:pPr>
        <w:pStyle w:val="ListParagraph"/>
        <w:tabs>
          <w:tab w:val="left" w:pos="3700"/>
        </w:tabs>
        <w:autoSpaceDE w:val="0"/>
        <w:autoSpaceDN w:val="0"/>
        <w:adjustRightInd w:val="0"/>
        <w:spacing w:after="0" w:line="240" w:lineRule="auto"/>
        <w:ind w:left="284"/>
        <w:jc w:val="center"/>
        <w:rPr>
          <w:rFonts w:asciiTheme="minorHAnsi" w:hAnsiTheme="minorHAnsi" w:cstheme="minorHAnsi"/>
          <w:b/>
          <w:szCs w:val="24"/>
        </w:rPr>
      </w:pPr>
      <w:r w:rsidRPr="00902C55">
        <w:rPr>
          <w:rFonts w:asciiTheme="minorHAnsi" w:hAnsiTheme="minorHAnsi" w:cstheme="minorHAnsi"/>
          <w:b/>
          <w:szCs w:val="24"/>
        </w:rPr>
        <w:t>Tabel 2. Pre</w:t>
      </w:r>
      <w:r w:rsidR="006057E9">
        <w:rPr>
          <w:rFonts w:asciiTheme="minorHAnsi" w:hAnsiTheme="minorHAnsi" w:cstheme="minorHAnsi"/>
          <w:b/>
          <w:szCs w:val="24"/>
        </w:rPr>
        <w:t>sentase Keaktifan Peserta Didik</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21"/>
        <w:gridCol w:w="2243"/>
        <w:gridCol w:w="2238"/>
      </w:tblGrid>
      <w:tr w:rsidR="00AE5730" w:rsidRPr="00F5483E" w:rsidTr="00495DF6">
        <w:trPr>
          <w:jc w:val="center"/>
        </w:trPr>
        <w:tc>
          <w:tcPr>
            <w:tcW w:w="2221" w:type="dxa"/>
          </w:tcPr>
          <w:p w:rsidR="00AE5730" w:rsidRPr="00F5483E" w:rsidRDefault="00246BC5"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Pr>
                <w:rFonts w:asciiTheme="minorHAnsi" w:hAnsiTheme="minorHAnsi" w:cstheme="minorHAnsi"/>
                <w:b/>
                <w:sz w:val="20"/>
                <w:szCs w:val="20"/>
              </w:rPr>
              <w:t>Tindakan</w:t>
            </w:r>
          </w:p>
        </w:tc>
        <w:tc>
          <w:tcPr>
            <w:tcW w:w="2243" w:type="dxa"/>
          </w:tcPr>
          <w:p w:rsidR="00AE5730" w:rsidRPr="00F5483E" w:rsidRDefault="00246BC5" w:rsidP="00246BC5">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Pr>
                <w:rFonts w:asciiTheme="minorHAnsi" w:hAnsiTheme="minorHAnsi" w:cstheme="minorHAnsi"/>
                <w:b/>
                <w:sz w:val="20"/>
                <w:szCs w:val="20"/>
              </w:rPr>
              <w:t>Persentase</w:t>
            </w:r>
          </w:p>
        </w:tc>
        <w:tc>
          <w:tcPr>
            <w:tcW w:w="2238" w:type="dxa"/>
          </w:tcPr>
          <w:p w:rsidR="00AE5730" w:rsidRPr="00F5483E" w:rsidRDefault="00246BC5"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Pr>
                <w:rFonts w:asciiTheme="minorHAnsi" w:hAnsiTheme="minorHAnsi" w:cstheme="minorHAnsi"/>
                <w:b/>
                <w:sz w:val="20"/>
                <w:szCs w:val="20"/>
              </w:rPr>
              <w:t>Pencapaian KKM</w:t>
            </w:r>
          </w:p>
        </w:tc>
      </w:tr>
      <w:tr w:rsidR="00AE5730" w:rsidRPr="00F5483E" w:rsidTr="00495DF6">
        <w:trPr>
          <w:jc w:val="center"/>
        </w:trPr>
        <w:tc>
          <w:tcPr>
            <w:tcW w:w="2221"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Pra siklus</w:t>
            </w:r>
          </w:p>
        </w:tc>
        <w:tc>
          <w:tcPr>
            <w:tcW w:w="2243" w:type="dxa"/>
          </w:tcPr>
          <w:p w:rsidR="00AE5730" w:rsidRPr="00F5483E" w:rsidRDefault="009B0887"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66,6</w:t>
            </w:r>
            <w:r w:rsidR="00AE5730" w:rsidRPr="00F5483E">
              <w:rPr>
                <w:rFonts w:asciiTheme="minorHAnsi" w:hAnsiTheme="minorHAnsi" w:cstheme="minorHAnsi"/>
                <w:sz w:val="20"/>
                <w:szCs w:val="20"/>
              </w:rPr>
              <w:t>%</w:t>
            </w:r>
          </w:p>
        </w:tc>
        <w:tc>
          <w:tcPr>
            <w:tcW w:w="2238" w:type="dxa"/>
          </w:tcPr>
          <w:p w:rsidR="00AE5730" w:rsidRPr="00F5483E" w:rsidRDefault="00246BC5"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Belum Tuntas</w:t>
            </w:r>
          </w:p>
        </w:tc>
      </w:tr>
      <w:tr w:rsidR="00AE5730" w:rsidRPr="00F5483E" w:rsidTr="00495DF6">
        <w:trPr>
          <w:jc w:val="center"/>
        </w:trPr>
        <w:tc>
          <w:tcPr>
            <w:tcW w:w="2221"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Siklus I</w:t>
            </w:r>
          </w:p>
        </w:tc>
        <w:tc>
          <w:tcPr>
            <w:tcW w:w="2243" w:type="dxa"/>
          </w:tcPr>
          <w:p w:rsidR="00AE5730" w:rsidRPr="00F5483E" w:rsidRDefault="00246BC5"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71</w:t>
            </w:r>
            <w:r w:rsidR="009B0887">
              <w:rPr>
                <w:rFonts w:asciiTheme="minorHAnsi" w:hAnsiTheme="minorHAnsi" w:cstheme="minorHAnsi"/>
                <w:sz w:val="20"/>
                <w:szCs w:val="20"/>
              </w:rPr>
              <w:t>,42</w:t>
            </w:r>
            <w:r w:rsidR="00AE5730" w:rsidRPr="00F5483E">
              <w:rPr>
                <w:rFonts w:asciiTheme="minorHAnsi" w:hAnsiTheme="minorHAnsi" w:cstheme="minorHAnsi"/>
                <w:sz w:val="20"/>
                <w:szCs w:val="20"/>
              </w:rPr>
              <w:t>%</w:t>
            </w:r>
          </w:p>
        </w:tc>
        <w:tc>
          <w:tcPr>
            <w:tcW w:w="2238" w:type="dxa"/>
          </w:tcPr>
          <w:p w:rsidR="00AE5730" w:rsidRPr="00F5483E" w:rsidRDefault="00246BC5"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Belum Tuntas</w:t>
            </w:r>
          </w:p>
        </w:tc>
      </w:tr>
      <w:tr w:rsidR="00AE5730" w:rsidRPr="00F5483E" w:rsidTr="00495DF6">
        <w:trPr>
          <w:jc w:val="center"/>
        </w:trPr>
        <w:tc>
          <w:tcPr>
            <w:tcW w:w="2221" w:type="dxa"/>
          </w:tcPr>
          <w:p w:rsidR="00AE5730" w:rsidRPr="00F5483E" w:rsidRDefault="00AE5730"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F5483E">
              <w:rPr>
                <w:rFonts w:asciiTheme="minorHAnsi" w:hAnsiTheme="minorHAnsi" w:cstheme="minorHAnsi"/>
                <w:sz w:val="20"/>
                <w:szCs w:val="20"/>
              </w:rPr>
              <w:t>Siklus II</w:t>
            </w:r>
          </w:p>
        </w:tc>
        <w:tc>
          <w:tcPr>
            <w:tcW w:w="2243" w:type="dxa"/>
          </w:tcPr>
          <w:p w:rsidR="00AE5730" w:rsidRPr="00F5483E" w:rsidRDefault="0010473F"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85,71</w:t>
            </w:r>
            <w:r w:rsidR="00AE5730" w:rsidRPr="00F5483E">
              <w:rPr>
                <w:rFonts w:asciiTheme="minorHAnsi" w:hAnsiTheme="minorHAnsi" w:cstheme="minorHAnsi"/>
                <w:sz w:val="20"/>
                <w:szCs w:val="20"/>
              </w:rPr>
              <w:t>%</w:t>
            </w:r>
          </w:p>
        </w:tc>
        <w:tc>
          <w:tcPr>
            <w:tcW w:w="2238" w:type="dxa"/>
          </w:tcPr>
          <w:p w:rsidR="00AE5730" w:rsidRPr="00F5483E" w:rsidRDefault="00246BC5" w:rsidP="00495DF6">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Tuntas</w:t>
            </w:r>
          </w:p>
        </w:tc>
      </w:tr>
    </w:tbl>
    <w:p w:rsidR="00AE5730" w:rsidRPr="00902C55" w:rsidRDefault="00AE5730" w:rsidP="00AE5730">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rsidR="00BA6072" w:rsidRPr="00BA6072" w:rsidRDefault="00BA6072" w:rsidP="00BA6072">
      <w:pPr>
        <w:spacing w:after="0" w:line="240" w:lineRule="auto"/>
        <w:ind w:firstLine="567"/>
        <w:jc w:val="both"/>
        <w:rPr>
          <w:rFonts w:asciiTheme="minorHAnsi" w:hAnsiTheme="minorHAnsi" w:cstheme="minorHAnsi"/>
          <w:szCs w:val="24"/>
        </w:rPr>
      </w:pPr>
      <w:r w:rsidRPr="00BA6072">
        <w:rPr>
          <w:rFonts w:asciiTheme="minorHAnsi" w:hAnsiTheme="minorHAnsi" w:cstheme="minorHAnsi"/>
          <w:szCs w:val="24"/>
        </w:rPr>
        <w:t>Peningkatan hasil belajar peserta didik pada siklus I terjadi karena penerapan media papan pintar pembagian. Media ini membuat peserta didik lebih aktif dalam pembelajaran melalui metode bermain, sehingga mereka tidak merasa bosan di dalam kelas. Peserta didik merasa senang dan tidak menyadari bahwa aktivitas tersebut merupakan strategi guru untuk mendorong mereka belajar, sehingga m</w:t>
      </w:r>
      <w:r>
        <w:rPr>
          <w:rFonts w:asciiTheme="minorHAnsi" w:hAnsiTheme="minorHAnsi" w:cstheme="minorHAnsi"/>
          <w:szCs w:val="24"/>
        </w:rPr>
        <w:t xml:space="preserve">inat belajar dapat terdeteksi. </w:t>
      </w:r>
    </w:p>
    <w:p w:rsidR="00434D40" w:rsidRDefault="00434D40" w:rsidP="00BA6072">
      <w:pPr>
        <w:spacing w:after="0" w:line="240" w:lineRule="auto"/>
        <w:ind w:firstLine="567"/>
        <w:jc w:val="both"/>
        <w:rPr>
          <w:rFonts w:asciiTheme="minorHAnsi" w:hAnsiTheme="minorHAnsi" w:cstheme="minorHAnsi"/>
          <w:szCs w:val="24"/>
        </w:rPr>
      </w:pPr>
      <w:r w:rsidRPr="00434D40">
        <w:rPr>
          <w:rFonts w:asciiTheme="minorHAnsi" w:hAnsiTheme="minorHAnsi" w:cstheme="minorHAnsi"/>
          <w:szCs w:val="24"/>
        </w:rPr>
        <w:t xml:space="preserve">Namun pada Siklus I masih terdapat beberapa kendala yang belum terselesaikan. Oleh karena itu penelitian dilanjutkan pada siklus II dengan mengidentifikasi aspek-aspek penting yang masih kurang dipahami </w:t>
      </w:r>
      <w:r>
        <w:rPr>
          <w:rFonts w:asciiTheme="minorHAnsi" w:hAnsiTheme="minorHAnsi" w:cstheme="minorHAnsi"/>
          <w:szCs w:val="24"/>
        </w:rPr>
        <w:t>peserta didik</w:t>
      </w:r>
      <w:r w:rsidRPr="00434D40">
        <w:rPr>
          <w:rFonts w:asciiTheme="minorHAnsi" w:hAnsiTheme="minorHAnsi" w:cstheme="minorHAnsi"/>
          <w:szCs w:val="24"/>
        </w:rPr>
        <w:t>. Penyesuaian ini diharapkan dapat lebih meningkatkan hasil belajar dan lebih memahami materi.</w:t>
      </w:r>
    </w:p>
    <w:p w:rsidR="00BA6072" w:rsidRPr="00BA6072" w:rsidRDefault="00434D40" w:rsidP="00BA6072">
      <w:pPr>
        <w:spacing w:after="0" w:line="240" w:lineRule="auto"/>
        <w:ind w:firstLine="567"/>
        <w:jc w:val="both"/>
        <w:rPr>
          <w:rFonts w:asciiTheme="minorHAnsi" w:hAnsiTheme="minorHAnsi" w:cstheme="minorHAnsi"/>
          <w:szCs w:val="24"/>
        </w:rPr>
      </w:pPr>
      <w:r w:rsidRPr="00434D40">
        <w:rPr>
          <w:rFonts w:asciiTheme="minorHAnsi" w:hAnsiTheme="minorHAnsi" w:cstheme="minorHAnsi"/>
          <w:szCs w:val="24"/>
        </w:rPr>
        <w:t xml:space="preserve">Berdasarkan penelitian yang dilakukan pada Siklus II diketahui bahwa hasil belajar matematika </w:t>
      </w:r>
      <w:r>
        <w:rPr>
          <w:rFonts w:asciiTheme="minorHAnsi" w:hAnsiTheme="minorHAnsi" w:cstheme="minorHAnsi"/>
          <w:szCs w:val="24"/>
        </w:rPr>
        <w:t>peserta didik</w:t>
      </w:r>
      <w:r w:rsidRPr="00434D40">
        <w:rPr>
          <w:rFonts w:asciiTheme="minorHAnsi" w:hAnsiTheme="minorHAnsi" w:cstheme="minorHAnsi"/>
          <w:szCs w:val="24"/>
        </w:rPr>
        <w:t xml:space="preserve"> melalui penggunaan materi papan pembagian pintar mengalami peningkatan yang signifikan. Penggunaan materi pendidikan dalam pembelajaran memberikan pengaruh positif terhadap pemahaman konsep </w:t>
      </w:r>
      <w:r>
        <w:rPr>
          <w:rFonts w:asciiTheme="minorHAnsi" w:hAnsiTheme="minorHAnsi" w:cstheme="minorHAnsi"/>
          <w:szCs w:val="24"/>
        </w:rPr>
        <w:t>peserta didik</w:t>
      </w:r>
      <w:r w:rsidRPr="00434D40">
        <w:rPr>
          <w:rFonts w:asciiTheme="minorHAnsi" w:hAnsiTheme="minorHAnsi" w:cstheme="minorHAnsi"/>
          <w:szCs w:val="24"/>
        </w:rPr>
        <w:t>. Oleh karena itu, guru disarankan untuk menggunakan alat peraga agar pembel</w:t>
      </w:r>
      <w:r>
        <w:rPr>
          <w:rFonts w:asciiTheme="minorHAnsi" w:hAnsiTheme="minorHAnsi" w:cstheme="minorHAnsi"/>
          <w:szCs w:val="24"/>
        </w:rPr>
        <w:t>ajaran lebih menarik bagi peserta didik</w:t>
      </w:r>
      <w:r w:rsidR="00BA6072">
        <w:rPr>
          <w:rFonts w:asciiTheme="minorHAnsi" w:hAnsiTheme="minorHAnsi" w:cstheme="minorHAnsi"/>
          <w:szCs w:val="24"/>
        </w:rPr>
        <w:t>.</w:t>
      </w:r>
    </w:p>
    <w:p w:rsidR="00434D40" w:rsidRDefault="00434D40" w:rsidP="00BA6072">
      <w:pPr>
        <w:spacing w:after="0" w:line="240" w:lineRule="auto"/>
        <w:ind w:firstLine="567"/>
        <w:jc w:val="both"/>
        <w:rPr>
          <w:rFonts w:asciiTheme="minorHAnsi" w:hAnsiTheme="minorHAnsi" w:cstheme="minorHAnsi"/>
          <w:szCs w:val="24"/>
        </w:rPr>
      </w:pPr>
      <w:r w:rsidRPr="00434D40">
        <w:rPr>
          <w:rFonts w:asciiTheme="minorHAnsi" w:hAnsiTheme="minorHAnsi" w:cstheme="minorHAnsi"/>
          <w:szCs w:val="24"/>
        </w:rPr>
        <w:lastRenderedPageBreak/>
        <w:t xml:space="preserve">Persentase </w:t>
      </w:r>
      <w:r>
        <w:rPr>
          <w:rFonts w:asciiTheme="minorHAnsi" w:hAnsiTheme="minorHAnsi" w:cstheme="minorHAnsi"/>
          <w:szCs w:val="24"/>
        </w:rPr>
        <w:t>peserta didik</w:t>
      </w:r>
      <w:r w:rsidRPr="00434D40">
        <w:rPr>
          <w:rFonts w:asciiTheme="minorHAnsi" w:hAnsiTheme="minorHAnsi" w:cstheme="minorHAnsi"/>
          <w:szCs w:val="24"/>
        </w:rPr>
        <w:t xml:space="preserve"> yang tuntas belajar meningkat dari 71,42% pada siklus I menjadi 85,71% pada siklus II. Peningkatan tersebut menunjukkan bahwa penggunaan </w:t>
      </w:r>
      <w:r>
        <w:rPr>
          <w:rFonts w:asciiTheme="minorHAnsi" w:hAnsiTheme="minorHAnsi" w:cstheme="minorHAnsi"/>
          <w:szCs w:val="24"/>
        </w:rPr>
        <w:t>papan pintar</w:t>
      </w:r>
      <w:r w:rsidRPr="00434D40">
        <w:rPr>
          <w:rFonts w:asciiTheme="minorHAnsi" w:hAnsiTheme="minorHAnsi" w:cstheme="minorHAnsi"/>
          <w:szCs w:val="24"/>
        </w:rPr>
        <w:t xml:space="preserve"> efektif membantu </w:t>
      </w:r>
      <w:r>
        <w:rPr>
          <w:rFonts w:asciiTheme="minorHAnsi" w:hAnsiTheme="minorHAnsi" w:cstheme="minorHAnsi"/>
          <w:szCs w:val="24"/>
        </w:rPr>
        <w:t>peserta didik</w:t>
      </w:r>
      <w:r w:rsidRPr="00434D40">
        <w:rPr>
          <w:rFonts w:asciiTheme="minorHAnsi" w:hAnsiTheme="minorHAnsi" w:cstheme="minorHAnsi"/>
          <w:szCs w:val="24"/>
        </w:rPr>
        <w:t xml:space="preserve"> dalam memahami materi</w:t>
      </w:r>
      <w:r>
        <w:rPr>
          <w:rFonts w:asciiTheme="minorHAnsi" w:hAnsiTheme="minorHAnsi" w:cstheme="minorHAnsi"/>
          <w:szCs w:val="24"/>
        </w:rPr>
        <w:t xml:space="preserve"> pembagian</w:t>
      </w:r>
      <w:r w:rsidRPr="00434D40">
        <w:rPr>
          <w:rFonts w:asciiTheme="minorHAnsi" w:hAnsiTheme="minorHAnsi" w:cstheme="minorHAnsi"/>
          <w:szCs w:val="24"/>
        </w:rPr>
        <w:t xml:space="preserve">. Ketercapaian hasil belajar pada siklus II memenuhi indikator keberhasilan, karena lebih dari 75% </w:t>
      </w:r>
      <w:r>
        <w:rPr>
          <w:rFonts w:asciiTheme="minorHAnsi" w:hAnsiTheme="minorHAnsi" w:cstheme="minorHAnsi"/>
          <w:szCs w:val="24"/>
        </w:rPr>
        <w:t>peserta didik</w:t>
      </w:r>
      <w:r w:rsidRPr="00434D40">
        <w:rPr>
          <w:rFonts w:asciiTheme="minorHAnsi" w:hAnsiTheme="minorHAnsi" w:cstheme="minorHAnsi"/>
          <w:szCs w:val="24"/>
        </w:rPr>
        <w:t xml:space="preserve"> mencapai ketuntasan belajar individu.</w:t>
      </w:r>
    </w:p>
    <w:p w:rsidR="007D24EC" w:rsidRDefault="00BA6072" w:rsidP="00BA6072">
      <w:pPr>
        <w:spacing w:after="0" w:line="240" w:lineRule="auto"/>
        <w:ind w:firstLine="567"/>
        <w:jc w:val="both"/>
        <w:rPr>
          <w:rFonts w:asciiTheme="minorHAnsi" w:hAnsiTheme="minorHAnsi" w:cstheme="minorHAnsi"/>
          <w:szCs w:val="24"/>
        </w:rPr>
      </w:pPr>
      <w:r w:rsidRPr="00BA6072">
        <w:rPr>
          <w:rFonts w:asciiTheme="minorHAnsi" w:hAnsiTheme="minorHAnsi" w:cstheme="minorHAnsi"/>
          <w:szCs w:val="24"/>
        </w:rPr>
        <w:t>Hasil penelitian ini menunjukkan bahwa penggunaan media papan pintar pembagian mempermudah peserta didik dalam memahami materi dan meningkatkan hasil belajar mereka. Dengan penerapan media ini, peserta didik menjadi lebih efektif dan aktif dalam belajar di kelas, sehingga hasil belajar meningkat. Data penelitian menunjukkan adanya peningkatan yang signifikan setelah penerapan media papan pintar pembagian, sehingga penelitian han</w:t>
      </w:r>
      <w:r>
        <w:rPr>
          <w:rFonts w:asciiTheme="minorHAnsi" w:hAnsiTheme="minorHAnsi" w:cstheme="minorHAnsi"/>
          <w:szCs w:val="24"/>
        </w:rPr>
        <w:t xml:space="preserve">ya dilakukan hingga siklus II. </w:t>
      </w:r>
      <w:r w:rsidRPr="00BA6072">
        <w:rPr>
          <w:rFonts w:asciiTheme="minorHAnsi" w:hAnsiTheme="minorHAnsi" w:cstheme="minorHAnsi"/>
          <w:szCs w:val="24"/>
        </w:rPr>
        <w:t>Bagi peserta didik yang belum mencapai persentase ketuntasan, akan diberikan sesi pengayaan untuk membantu meningkatkan hasil belajar mereka. Langkah ini bertujuan untuk memastikan semua peserta didik dapat mencapai pemahaman yang memadai dan hasil belajar yang optimal.</w:t>
      </w:r>
      <w:r w:rsidR="007D24EC" w:rsidRPr="007D24EC">
        <w:rPr>
          <w:rFonts w:asciiTheme="minorHAnsi" w:hAnsiTheme="minorHAnsi" w:cstheme="minorHAnsi"/>
          <w:szCs w:val="24"/>
        </w:rPr>
        <w:t xml:space="preserve"> </w:t>
      </w:r>
    </w:p>
    <w:p w:rsidR="007D24EC" w:rsidRDefault="00434D40" w:rsidP="007D24EC">
      <w:pPr>
        <w:spacing w:after="0" w:line="240" w:lineRule="auto"/>
        <w:ind w:firstLine="567"/>
        <w:jc w:val="both"/>
        <w:rPr>
          <w:rFonts w:asciiTheme="minorHAnsi" w:hAnsiTheme="minorHAnsi" w:cstheme="minorHAnsi"/>
          <w:szCs w:val="24"/>
        </w:rPr>
      </w:pPr>
      <w:r w:rsidRPr="00434D40">
        <w:rPr>
          <w:rFonts w:asciiTheme="minorHAnsi" w:hAnsiTheme="minorHAnsi" w:cstheme="minorHAnsi"/>
          <w:szCs w:val="24"/>
        </w:rPr>
        <w:t xml:space="preserve">Penelitian ini menyarankan agar sekolah baik kepala sekolah maupun guru menggunakan media pembelajaran ini sebagai salah satu alternatif metode pembelajaran matematika khususnya materi pembagian. Pembelajaran program Merdeka pembagian progresif melalui papan pembagian pintar terbukti meningkatkan keaktifan </w:t>
      </w:r>
      <w:r>
        <w:rPr>
          <w:rFonts w:asciiTheme="minorHAnsi" w:hAnsiTheme="minorHAnsi" w:cstheme="minorHAnsi"/>
          <w:szCs w:val="24"/>
        </w:rPr>
        <w:t>peserta didik</w:t>
      </w:r>
      <w:r w:rsidRPr="00434D40">
        <w:rPr>
          <w:rFonts w:asciiTheme="minorHAnsi" w:hAnsiTheme="minorHAnsi" w:cstheme="minorHAnsi"/>
          <w:szCs w:val="24"/>
        </w:rPr>
        <w:t xml:space="preserve">. Secara keseluruhan penggunaan media </w:t>
      </w:r>
      <w:r>
        <w:rPr>
          <w:rFonts w:asciiTheme="minorHAnsi" w:hAnsiTheme="minorHAnsi" w:cstheme="minorHAnsi"/>
          <w:szCs w:val="24"/>
        </w:rPr>
        <w:t>papan pintar</w:t>
      </w:r>
      <w:r w:rsidRPr="00434D40">
        <w:rPr>
          <w:rFonts w:asciiTheme="minorHAnsi" w:hAnsiTheme="minorHAnsi" w:cstheme="minorHAnsi"/>
          <w:szCs w:val="24"/>
        </w:rPr>
        <w:t xml:space="preserve"> dapat meningkatkan keaktifan </w:t>
      </w:r>
      <w:r>
        <w:rPr>
          <w:rFonts w:asciiTheme="minorHAnsi" w:hAnsiTheme="minorHAnsi" w:cstheme="minorHAnsi"/>
          <w:szCs w:val="24"/>
        </w:rPr>
        <w:t>peserta didik</w:t>
      </w:r>
      <w:r w:rsidRPr="00434D40">
        <w:rPr>
          <w:rFonts w:asciiTheme="minorHAnsi" w:hAnsiTheme="minorHAnsi" w:cstheme="minorHAnsi"/>
          <w:szCs w:val="24"/>
        </w:rPr>
        <w:t xml:space="preserve"> kelas IV pada materi pembagian bertingkat dan mencapai titik ketuntasan. Keberhasilan ini ditandai dengan perbaikan dan perubaha</w:t>
      </w:r>
      <w:r>
        <w:rPr>
          <w:rFonts w:asciiTheme="minorHAnsi" w:hAnsiTheme="minorHAnsi" w:cstheme="minorHAnsi"/>
          <w:szCs w:val="24"/>
        </w:rPr>
        <w:t>n positif pada setiap siklusnya</w:t>
      </w:r>
      <w:r w:rsidR="00BA6072" w:rsidRPr="00BA6072">
        <w:rPr>
          <w:rFonts w:asciiTheme="minorHAnsi" w:hAnsiTheme="minorHAnsi" w:cstheme="minorHAnsi"/>
          <w:szCs w:val="24"/>
        </w:rPr>
        <w:t>.</w:t>
      </w:r>
    </w:p>
    <w:p w:rsidR="00AE5730" w:rsidRPr="007D24EC" w:rsidRDefault="00434D40" w:rsidP="007D24EC">
      <w:pPr>
        <w:spacing w:after="0" w:line="240" w:lineRule="auto"/>
        <w:ind w:firstLine="567"/>
        <w:jc w:val="both"/>
        <w:rPr>
          <w:rStyle w:val="mediumtext"/>
          <w:rFonts w:asciiTheme="minorHAnsi" w:hAnsiTheme="minorHAnsi" w:cstheme="minorHAnsi"/>
          <w:szCs w:val="24"/>
        </w:rPr>
      </w:pPr>
      <w:r w:rsidRPr="00434D40">
        <w:rPr>
          <w:rFonts w:asciiTheme="minorHAnsi" w:hAnsiTheme="minorHAnsi" w:cstheme="minorHAnsi"/>
          <w:szCs w:val="24"/>
        </w:rPr>
        <w:t xml:space="preserve">Penelitian terdahulu yang dilakukan Dada (2022) mengungkapkan bahwa penggunaan media musik dalam pembelajaran perkalian dan pembagian dapat meningkatkan kemampuan </w:t>
      </w:r>
      <w:r>
        <w:rPr>
          <w:rFonts w:asciiTheme="minorHAnsi" w:hAnsiTheme="minorHAnsi" w:cstheme="minorHAnsi"/>
          <w:szCs w:val="24"/>
        </w:rPr>
        <w:t>peserta didik</w:t>
      </w:r>
      <w:r w:rsidRPr="00434D40">
        <w:rPr>
          <w:rFonts w:asciiTheme="minorHAnsi" w:hAnsiTheme="minorHAnsi" w:cstheme="minorHAnsi"/>
          <w:szCs w:val="24"/>
        </w:rPr>
        <w:t xml:space="preserve"> kelas III semester I SDN Tumbang Kaman tahun pelajaran 2020/2021. Hal ini dibuktikan dengan peningkatan kemampuan berhitung perkalian dan pembagian </w:t>
      </w:r>
      <w:r>
        <w:rPr>
          <w:rFonts w:asciiTheme="minorHAnsi" w:hAnsiTheme="minorHAnsi" w:cstheme="minorHAnsi"/>
          <w:szCs w:val="24"/>
        </w:rPr>
        <w:t>peserta didik</w:t>
      </w:r>
      <w:r w:rsidRPr="00434D40">
        <w:rPr>
          <w:rFonts w:asciiTheme="minorHAnsi" w:hAnsiTheme="minorHAnsi" w:cstheme="minorHAnsi"/>
          <w:szCs w:val="24"/>
        </w:rPr>
        <w:t xml:space="preserve"> yang melebihi standar ketuntasan minimal 50,50. Nilai rata-rata pada tahap prasiklus sebesar 64,46, namun setelah dilakukan tes pada siklus I nilai rata-ratanya sebesar 64,14 dan meningkat menjadi 70,00 pada siklus II. Selain </w:t>
      </w:r>
      <w:r w:rsidR="00A7568E">
        <w:rPr>
          <w:rFonts w:asciiTheme="minorHAnsi" w:hAnsiTheme="minorHAnsi" w:cstheme="minorHAnsi"/>
          <w:szCs w:val="24"/>
        </w:rPr>
        <w:t>itu, penelitian Aspreliha dkk.,</w:t>
      </w:r>
      <w:r w:rsidRPr="00434D40">
        <w:rPr>
          <w:rFonts w:asciiTheme="minorHAnsi" w:hAnsiTheme="minorHAnsi" w:cstheme="minorHAnsi"/>
          <w:szCs w:val="24"/>
        </w:rPr>
        <w:t xml:space="preserve"> (2022) juga menunjukkan adanya peningkatan hasil belajar dari pra siklus, siklus I dan siklus II. Pada prasiklus rata-rata skor pembelajaran hanya mencapai 31,72 poin dan tingkat ketuntasan 17,24%. Setelah pembelajaran tindakan pada siklus I dengan menggunakan media pintar, rata-rata hasil belajar </w:t>
      </w:r>
      <w:r w:rsidR="00D22626">
        <w:rPr>
          <w:rFonts w:asciiTheme="minorHAnsi" w:hAnsiTheme="minorHAnsi" w:cstheme="minorHAnsi"/>
          <w:szCs w:val="24"/>
        </w:rPr>
        <w:t>peserta didik</w:t>
      </w:r>
      <w:r w:rsidR="00D22626" w:rsidRPr="00434D40">
        <w:rPr>
          <w:rFonts w:asciiTheme="minorHAnsi" w:hAnsiTheme="minorHAnsi" w:cstheme="minorHAnsi"/>
          <w:szCs w:val="24"/>
        </w:rPr>
        <w:t xml:space="preserve"> </w:t>
      </w:r>
      <w:r w:rsidRPr="00434D40">
        <w:rPr>
          <w:rFonts w:asciiTheme="minorHAnsi" w:hAnsiTheme="minorHAnsi" w:cstheme="minorHAnsi"/>
          <w:szCs w:val="24"/>
        </w:rPr>
        <w:t xml:space="preserve">meningkat menjadi 62,75 dan tingkat ketuntasan meningkat menjadi 34,48%. Pada siklus II rata-rata prestasi belajar </w:t>
      </w:r>
      <w:r w:rsidR="00D22626">
        <w:rPr>
          <w:rFonts w:asciiTheme="minorHAnsi" w:hAnsiTheme="minorHAnsi" w:cstheme="minorHAnsi"/>
          <w:szCs w:val="24"/>
        </w:rPr>
        <w:t>peserta didik</w:t>
      </w:r>
      <w:r w:rsidRPr="00434D40">
        <w:rPr>
          <w:rFonts w:asciiTheme="minorHAnsi" w:hAnsiTheme="minorHAnsi" w:cstheme="minorHAnsi"/>
          <w:szCs w:val="24"/>
        </w:rPr>
        <w:t xml:space="preserve"> semakin meningkat hingga mencapai 83,27 poin dan tingkat ketu</w:t>
      </w:r>
      <w:r>
        <w:rPr>
          <w:rFonts w:asciiTheme="minorHAnsi" w:hAnsiTheme="minorHAnsi" w:cstheme="minorHAnsi"/>
          <w:szCs w:val="24"/>
        </w:rPr>
        <w:t>ntasan meningkat menjadi 82,75%</w:t>
      </w:r>
      <w:r w:rsidR="007D24EC" w:rsidRPr="007D24EC">
        <w:rPr>
          <w:rFonts w:asciiTheme="minorHAnsi" w:hAnsiTheme="minorHAnsi" w:cstheme="minorHAnsi"/>
          <w:szCs w:val="24"/>
        </w:rPr>
        <w:t>.</w:t>
      </w:r>
    </w:p>
    <w:p w:rsidR="00AE5730" w:rsidRPr="00F5483E" w:rsidRDefault="00AE5730" w:rsidP="00AE5730">
      <w:pPr>
        <w:pStyle w:val="ListParagraph"/>
        <w:numPr>
          <w:ilvl w:val="0"/>
          <w:numId w:val="1"/>
        </w:numPr>
        <w:spacing w:after="0" w:line="240" w:lineRule="auto"/>
        <w:jc w:val="both"/>
        <w:rPr>
          <w:rStyle w:val="mediumtext"/>
          <w:rFonts w:asciiTheme="minorHAnsi" w:hAnsiTheme="minorHAnsi" w:cstheme="minorHAnsi"/>
          <w:vanish/>
          <w:szCs w:val="24"/>
          <w:shd w:val="clear" w:color="auto" w:fill="FFFFFF"/>
        </w:rPr>
      </w:pPr>
    </w:p>
    <w:p w:rsidR="00AE5730" w:rsidRPr="00F5483E" w:rsidRDefault="00AE5730" w:rsidP="00AE5730">
      <w:pPr>
        <w:pStyle w:val="ListParagraph"/>
        <w:numPr>
          <w:ilvl w:val="0"/>
          <w:numId w:val="1"/>
        </w:numPr>
        <w:spacing w:after="0" w:line="240" w:lineRule="auto"/>
        <w:jc w:val="both"/>
        <w:rPr>
          <w:rStyle w:val="mediumtext"/>
          <w:rFonts w:asciiTheme="minorHAnsi" w:hAnsiTheme="minorHAnsi" w:cstheme="minorHAnsi"/>
          <w:vanish/>
          <w:szCs w:val="24"/>
          <w:shd w:val="clear" w:color="auto" w:fill="FFFFFF"/>
        </w:rPr>
      </w:pPr>
    </w:p>
    <w:p w:rsidR="00AE5730" w:rsidRPr="00F5483E" w:rsidRDefault="00AE5730" w:rsidP="00AE5730">
      <w:pPr>
        <w:pStyle w:val="ListParagraph"/>
        <w:numPr>
          <w:ilvl w:val="1"/>
          <w:numId w:val="1"/>
        </w:numPr>
        <w:spacing w:after="0" w:line="240" w:lineRule="auto"/>
        <w:jc w:val="both"/>
        <w:rPr>
          <w:rStyle w:val="mediumtext"/>
          <w:rFonts w:asciiTheme="minorHAnsi" w:hAnsiTheme="minorHAnsi" w:cstheme="minorHAnsi"/>
          <w:vanish/>
          <w:szCs w:val="24"/>
          <w:shd w:val="clear" w:color="auto" w:fill="FFFFFF"/>
        </w:rPr>
      </w:pPr>
    </w:p>
    <w:p w:rsidR="00AE5730" w:rsidRPr="00902C55" w:rsidRDefault="00AE5730" w:rsidP="00AE5730">
      <w:pPr>
        <w:tabs>
          <w:tab w:val="left" w:pos="3700"/>
        </w:tabs>
        <w:autoSpaceDE w:val="0"/>
        <w:autoSpaceDN w:val="0"/>
        <w:adjustRightInd w:val="0"/>
        <w:spacing w:after="0" w:line="240" w:lineRule="auto"/>
        <w:ind w:firstLine="567"/>
        <w:jc w:val="both"/>
        <w:rPr>
          <w:rFonts w:asciiTheme="minorHAnsi" w:hAnsiTheme="minorHAnsi" w:cstheme="minorHAnsi"/>
          <w:szCs w:val="24"/>
        </w:rPr>
      </w:pPr>
    </w:p>
    <w:p w:rsidR="0017439B" w:rsidRDefault="00AE5730" w:rsidP="00AE5730">
      <w:pPr>
        <w:pStyle w:val="SubJudul1"/>
        <w:spacing w:line="240" w:lineRule="auto"/>
        <w:rPr>
          <w:rFonts w:asciiTheme="minorHAnsi" w:hAnsiTheme="minorHAnsi" w:cstheme="minorHAnsi"/>
          <w:szCs w:val="24"/>
        </w:rPr>
      </w:pPr>
      <w:r w:rsidRPr="00902C55">
        <w:rPr>
          <w:rFonts w:asciiTheme="minorHAnsi" w:hAnsiTheme="minorHAnsi" w:cstheme="minorHAnsi"/>
          <w:szCs w:val="24"/>
        </w:rPr>
        <w:t xml:space="preserve">Kesimpulan </w:t>
      </w:r>
    </w:p>
    <w:p w:rsidR="00451739" w:rsidRPr="003E6602" w:rsidRDefault="003E6602" w:rsidP="00451739">
      <w:pPr>
        <w:pStyle w:val="SubJudul1"/>
        <w:spacing w:line="240" w:lineRule="auto"/>
        <w:ind w:firstLine="567"/>
        <w:jc w:val="both"/>
        <w:rPr>
          <w:rFonts w:cstheme="minorHAnsi"/>
          <w:b w:val="0"/>
          <w:szCs w:val="24"/>
        </w:rPr>
      </w:pPr>
      <w:r w:rsidRPr="003E6602">
        <w:rPr>
          <w:rFonts w:cstheme="minorHAnsi"/>
          <w:b w:val="0"/>
          <w:szCs w:val="24"/>
        </w:rPr>
        <w:t xml:space="preserve">Berdasarkan hasil penelitian yang dilakukan dalam dua siklus, penggunaan media papan pembagian pada pembelajaran matematika dengan materi pembagian bertingkat berhasil meningkatkan hasil belajar </w:t>
      </w:r>
      <w:r w:rsidRPr="003E6602">
        <w:rPr>
          <w:rFonts w:asciiTheme="minorHAnsi" w:hAnsiTheme="minorHAnsi" w:cstheme="minorHAnsi"/>
          <w:b w:val="0"/>
          <w:szCs w:val="24"/>
        </w:rPr>
        <w:t>peserta didik</w:t>
      </w:r>
      <w:r w:rsidRPr="003E6602">
        <w:rPr>
          <w:rFonts w:cstheme="minorHAnsi"/>
          <w:b w:val="0"/>
          <w:szCs w:val="24"/>
        </w:rPr>
        <w:t xml:space="preserve"> kelas IV SDN Kotarama 5 Malang dapat disimpulkan berhasil. Media papan pembagian yang termasuk dalam media konkrit lebih mudah dipahami </w:t>
      </w:r>
      <w:r w:rsidRPr="003E6602">
        <w:rPr>
          <w:rFonts w:asciiTheme="minorHAnsi" w:hAnsiTheme="minorHAnsi" w:cstheme="minorHAnsi"/>
          <w:b w:val="0"/>
          <w:szCs w:val="24"/>
        </w:rPr>
        <w:t>peserta didik</w:t>
      </w:r>
      <w:r w:rsidRPr="003E6602">
        <w:rPr>
          <w:rFonts w:cstheme="minorHAnsi"/>
          <w:b w:val="0"/>
          <w:szCs w:val="24"/>
        </w:rPr>
        <w:t xml:space="preserve">. Pada tahap prasiklus prestasi belajar </w:t>
      </w:r>
      <w:r w:rsidRPr="003E6602">
        <w:rPr>
          <w:rFonts w:asciiTheme="minorHAnsi" w:hAnsiTheme="minorHAnsi" w:cstheme="minorHAnsi"/>
          <w:b w:val="0"/>
          <w:szCs w:val="24"/>
        </w:rPr>
        <w:t>peserta didik</w:t>
      </w:r>
      <w:r w:rsidRPr="003E6602">
        <w:rPr>
          <w:rFonts w:cstheme="minorHAnsi"/>
          <w:b w:val="0"/>
          <w:szCs w:val="24"/>
        </w:rPr>
        <w:t xml:space="preserve"> mencapai 66,6% dengan kategori tidak tuntas. Pada Siklus I persentase siswa yang tidak tuntas sebesar 71,42% meningkat menjadi 85,71% dengan kategori tuntas pada Siklus II. Jadi peneliti melihat peningkatan yang signifikan. Hasil belajar siklus II memenuhi indikator keberhasilan yaitu</w:t>
      </w:r>
      <w:r w:rsidRPr="003E6602">
        <w:rPr>
          <w:rFonts w:asciiTheme="minorHAnsi" w:hAnsiTheme="minorHAnsi" w:cstheme="minorHAnsi"/>
          <w:b w:val="0"/>
          <w:szCs w:val="24"/>
        </w:rPr>
        <w:t xml:space="preserve"> peserta didik </w:t>
      </w:r>
      <w:r w:rsidRPr="003E6602">
        <w:rPr>
          <w:rFonts w:cstheme="minorHAnsi"/>
          <w:b w:val="0"/>
          <w:szCs w:val="24"/>
        </w:rPr>
        <w:t xml:space="preserve">mencapai ketuntasan belajar </w:t>
      </w:r>
      <w:r w:rsidR="00C84A01">
        <w:rPr>
          <w:rFonts w:cstheme="minorHAnsi"/>
          <w:b w:val="0"/>
          <w:szCs w:val="24"/>
        </w:rPr>
        <w:t xml:space="preserve">keaktifan </w:t>
      </w:r>
      <w:r w:rsidRPr="003E6602">
        <w:rPr>
          <w:rFonts w:cstheme="minorHAnsi"/>
          <w:b w:val="0"/>
          <w:szCs w:val="24"/>
        </w:rPr>
        <w:t>individu lebih dari 75%.</w:t>
      </w:r>
    </w:p>
    <w:p w:rsidR="003E6602" w:rsidRDefault="003E6602" w:rsidP="00451739">
      <w:pPr>
        <w:pStyle w:val="SubJudul1"/>
        <w:spacing w:line="240" w:lineRule="auto"/>
        <w:ind w:firstLine="567"/>
        <w:jc w:val="both"/>
        <w:rPr>
          <w:rFonts w:asciiTheme="minorHAnsi" w:hAnsiTheme="minorHAnsi" w:cstheme="minorHAnsi"/>
          <w:szCs w:val="24"/>
        </w:rPr>
      </w:pPr>
    </w:p>
    <w:p w:rsidR="00804B94" w:rsidRDefault="00804B94" w:rsidP="00451739">
      <w:pPr>
        <w:pStyle w:val="SubJudul1"/>
        <w:spacing w:line="240" w:lineRule="auto"/>
        <w:ind w:firstLine="567"/>
        <w:jc w:val="both"/>
        <w:rPr>
          <w:rFonts w:asciiTheme="minorHAnsi" w:hAnsiTheme="minorHAnsi" w:cstheme="minorHAnsi"/>
          <w:szCs w:val="24"/>
        </w:rPr>
      </w:pPr>
    </w:p>
    <w:p w:rsidR="00AE5730" w:rsidRPr="00351523" w:rsidRDefault="00AE5730" w:rsidP="00AE5730">
      <w:pPr>
        <w:pStyle w:val="SubJudul1"/>
        <w:spacing w:line="240" w:lineRule="auto"/>
        <w:rPr>
          <w:rFonts w:asciiTheme="minorHAnsi" w:hAnsiTheme="minorHAnsi" w:cstheme="minorHAnsi"/>
          <w:szCs w:val="24"/>
        </w:rPr>
      </w:pPr>
      <w:r w:rsidRPr="00351523">
        <w:rPr>
          <w:rFonts w:asciiTheme="minorHAnsi" w:hAnsiTheme="minorHAnsi" w:cstheme="minorHAnsi"/>
          <w:szCs w:val="24"/>
        </w:rPr>
        <w:lastRenderedPageBreak/>
        <w:t>Daftar Rujukan</w:t>
      </w:r>
      <w:r w:rsidRPr="00351523">
        <w:rPr>
          <w:rFonts w:asciiTheme="minorHAnsi" w:hAnsiTheme="minorHAnsi" w:cstheme="minorHAnsi"/>
          <w:szCs w:val="24"/>
          <w:lang w:val="id-ID"/>
        </w:rPr>
        <w:t xml:space="preserve"> </w:t>
      </w:r>
    </w:p>
    <w:p w:rsidR="00A7568E" w:rsidRDefault="001C6872" w:rsidP="00A7568E">
      <w:pPr>
        <w:pStyle w:val="IsiDaftarRujukan"/>
        <w:rPr>
          <w:rFonts w:asciiTheme="minorHAnsi" w:hAnsiTheme="minorHAnsi" w:cstheme="minorHAnsi"/>
          <w:b/>
          <w:i/>
          <w:sz w:val="24"/>
          <w:szCs w:val="24"/>
        </w:rPr>
      </w:pPr>
      <w:r w:rsidRPr="001C6872">
        <w:rPr>
          <w:rFonts w:asciiTheme="minorHAnsi" w:hAnsiTheme="minorHAnsi" w:cstheme="minorHAnsi"/>
          <w:color w:val="222222"/>
          <w:sz w:val="24"/>
          <w:szCs w:val="24"/>
          <w:shd w:val="clear" w:color="auto" w:fill="FFFFFF"/>
        </w:rPr>
        <w:t>Aspreliha, I., Damariswara, R., &amp; Rohmah, D. S. (2022). Peningkatan Hasil Belajar Siswa pada Pembagian Desimal Melalui Media Sipintar Kelas IV SDN Burengan 2 Kota Kediri. </w:t>
      </w:r>
      <w:r w:rsidRPr="001C6872">
        <w:rPr>
          <w:rFonts w:asciiTheme="minorHAnsi" w:hAnsiTheme="minorHAnsi" w:cstheme="minorHAnsi"/>
          <w:i/>
          <w:iCs/>
          <w:color w:val="222222"/>
          <w:sz w:val="24"/>
          <w:szCs w:val="24"/>
          <w:shd w:val="clear" w:color="auto" w:fill="FFFFFF"/>
        </w:rPr>
        <w:t>Jurnal Cendekia: Jurnal Pendidikan Matematika</w:t>
      </w:r>
      <w:r w:rsidRPr="001C6872">
        <w:rPr>
          <w:rFonts w:asciiTheme="minorHAnsi" w:hAnsiTheme="minorHAnsi" w:cstheme="minorHAnsi"/>
          <w:color w:val="222222"/>
          <w:sz w:val="24"/>
          <w:szCs w:val="24"/>
          <w:shd w:val="clear" w:color="auto" w:fill="FFFFFF"/>
        </w:rPr>
        <w:t>, </w:t>
      </w:r>
      <w:r w:rsidRPr="001C6872">
        <w:rPr>
          <w:rFonts w:asciiTheme="minorHAnsi" w:hAnsiTheme="minorHAnsi" w:cstheme="minorHAnsi"/>
          <w:i/>
          <w:iCs/>
          <w:color w:val="222222"/>
          <w:sz w:val="24"/>
          <w:szCs w:val="24"/>
          <w:shd w:val="clear" w:color="auto" w:fill="FFFFFF"/>
        </w:rPr>
        <w:t>6</w:t>
      </w:r>
      <w:r w:rsidRPr="001C6872">
        <w:rPr>
          <w:rFonts w:asciiTheme="minorHAnsi" w:hAnsiTheme="minorHAnsi" w:cstheme="minorHAnsi"/>
          <w:color w:val="222222"/>
          <w:sz w:val="24"/>
          <w:szCs w:val="24"/>
          <w:shd w:val="clear" w:color="auto" w:fill="FFFFFF"/>
        </w:rPr>
        <w:t>(1), 1092-1104.</w:t>
      </w:r>
      <w:r w:rsidRPr="001C6872">
        <w:rPr>
          <w:rFonts w:asciiTheme="minorHAnsi" w:hAnsiTheme="minorHAnsi" w:cstheme="minorHAnsi"/>
          <w:color w:val="222222"/>
          <w:sz w:val="24"/>
          <w:szCs w:val="24"/>
          <w:shd w:val="clear" w:color="auto" w:fill="FFFFFF"/>
          <w:lang w:val="en-US"/>
        </w:rPr>
        <w:t xml:space="preserve"> </w:t>
      </w:r>
      <w:r w:rsidRPr="001C6872">
        <w:rPr>
          <w:rFonts w:asciiTheme="minorHAnsi" w:hAnsiTheme="minorHAnsi" w:cstheme="minorHAnsi"/>
          <w:b/>
          <w:sz w:val="24"/>
          <w:szCs w:val="24"/>
        </w:rPr>
        <w:t xml:space="preserve">→Jurnal </w:t>
      </w:r>
      <w:r w:rsidRPr="001C6872">
        <w:rPr>
          <w:rFonts w:asciiTheme="minorHAnsi" w:hAnsiTheme="minorHAnsi" w:cstheme="minorHAnsi"/>
          <w:b/>
          <w:i/>
          <w:sz w:val="24"/>
          <w:szCs w:val="24"/>
        </w:rPr>
        <w:t>online</w:t>
      </w:r>
    </w:p>
    <w:p w:rsidR="00A7568E" w:rsidRPr="00A7568E" w:rsidRDefault="00A7568E" w:rsidP="00A7568E">
      <w:pPr>
        <w:pStyle w:val="IsiDaftarRujukan"/>
        <w:rPr>
          <w:rFonts w:asciiTheme="minorHAnsi" w:hAnsiTheme="minorHAnsi" w:cstheme="minorHAnsi"/>
          <w:b/>
          <w:i/>
          <w:sz w:val="24"/>
          <w:szCs w:val="24"/>
          <w:lang w:val="en-US"/>
        </w:rPr>
      </w:pPr>
      <w:r w:rsidRPr="00A7568E">
        <w:rPr>
          <w:rFonts w:asciiTheme="minorHAnsi" w:hAnsiTheme="minorHAnsi" w:cstheme="minorHAnsi"/>
          <w:color w:val="222222"/>
          <w:sz w:val="24"/>
          <w:szCs w:val="24"/>
          <w:shd w:val="clear" w:color="auto" w:fill="FFFFFF"/>
        </w:rPr>
        <w:t>Arsana, I. K., Suarjana, M., &amp; Arini, N. W. (2019). Pengaruh Penggunaan Mind Mapping berbantuan Alat Peraga Tangga Garis Bilangan terhadap Hasil Belajar Matematika. </w:t>
      </w:r>
      <w:r w:rsidRPr="00A7568E">
        <w:rPr>
          <w:rFonts w:asciiTheme="minorHAnsi" w:hAnsiTheme="minorHAnsi" w:cstheme="minorHAnsi"/>
          <w:i/>
          <w:iCs/>
          <w:color w:val="222222"/>
          <w:sz w:val="24"/>
          <w:szCs w:val="24"/>
          <w:shd w:val="clear" w:color="auto" w:fill="FFFFFF"/>
        </w:rPr>
        <w:t>International Journal of Elementary Education</w:t>
      </w:r>
      <w:r w:rsidRPr="00A7568E">
        <w:rPr>
          <w:rFonts w:asciiTheme="minorHAnsi" w:hAnsiTheme="minorHAnsi" w:cstheme="minorHAnsi"/>
          <w:color w:val="222222"/>
          <w:sz w:val="24"/>
          <w:szCs w:val="24"/>
          <w:shd w:val="clear" w:color="auto" w:fill="FFFFFF"/>
        </w:rPr>
        <w:t>, </w:t>
      </w:r>
      <w:r w:rsidRPr="00A7568E">
        <w:rPr>
          <w:rFonts w:asciiTheme="minorHAnsi" w:hAnsiTheme="minorHAnsi" w:cstheme="minorHAnsi"/>
          <w:i/>
          <w:iCs/>
          <w:color w:val="222222"/>
          <w:sz w:val="24"/>
          <w:szCs w:val="24"/>
          <w:shd w:val="clear" w:color="auto" w:fill="FFFFFF"/>
        </w:rPr>
        <w:t>3</w:t>
      </w:r>
      <w:r w:rsidRPr="00A7568E">
        <w:rPr>
          <w:rFonts w:asciiTheme="minorHAnsi" w:hAnsiTheme="minorHAnsi" w:cstheme="minorHAnsi"/>
          <w:color w:val="222222"/>
          <w:sz w:val="24"/>
          <w:szCs w:val="24"/>
          <w:shd w:val="clear" w:color="auto" w:fill="FFFFFF"/>
        </w:rPr>
        <w:t>(2), 99-107.</w:t>
      </w:r>
      <w:r>
        <w:rPr>
          <w:rFonts w:asciiTheme="minorHAnsi" w:hAnsiTheme="minorHAnsi" w:cstheme="minorHAnsi"/>
          <w:color w:val="222222"/>
          <w:sz w:val="24"/>
          <w:szCs w:val="24"/>
          <w:shd w:val="clear" w:color="auto" w:fill="FFFFFF"/>
          <w:lang w:val="en-US"/>
        </w:rPr>
        <w:t xml:space="preserve"> </w:t>
      </w:r>
      <w:r w:rsidRPr="001C6872">
        <w:rPr>
          <w:rFonts w:asciiTheme="minorHAnsi" w:hAnsiTheme="minorHAnsi" w:cstheme="minorHAnsi"/>
          <w:b/>
          <w:sz w:val="24"/>
          <w:szCs w:val="24"/>
        </w:rPr>
        <w:t xml:space="preserve">→Jurnal </w:t>
      </w:r>
      <w:r w:rsidRPr="001C6872">
        <w:rPr>
          <w:rFonts w:asciiTheme="minorHAnsi" w:hAnsiTheme="minorHAnsi" w:cstheme="minorHAnsi"/>
          <w:b/>
          <w:i/>
          <w:sz w:val="24"/>
          <w:szCs w:val="24"/>
        </w:rPr>
        <w:t>online</w:t>
      </w:r>
    </w:p>
    <w:p w:rsidR="00A17851" w:rsidRDefault="001C6872" w:rsidP="00A17851">
      <w:pPr>
        <w:pStyle w:val="IsiDaftarRujukan"/>
        <w:rPr>
          <w:rFonts w:asciiTheme="minorHAnsi" w:hAnsiTheme="minorHAnsi" w:cstheme="minorHAnsi"/>
          <w:b/>
          <w:i/>
          <w:sz w:val="24"/>
          <w:szCs w:val="24"/>
        </w:rPr>
      </w:pPr>
      <w:r w:rsidRPr="001C6872">
        <w:rPr>
          <w:rFonts w:asciiTheme="minorHAnsi" w:hAnsiTheme="minorHAnsi" w:cstheme="minorHAnsi"/>
          <w:color w:val="222222"/>
          <w:sz w:val="24"/>
          <w:szCs w:val="24"/>
          <w:shd w:val="clear" w:color="auto" w:fill="FFFFFF"/>
        </w:rPr>
        <w:t>Dada, D. (2022). Meningkatkan Kemampuan Hasil Belajar Siswa Dengan Menggunakan Media Papan Musi Pada Materi Perkalian Dan Pembagian Kelas III: Improving Student's Learning Ability By Using Musi Board Media On Multiplication And Division Materials For Class III. </w:t>
      </w:r>
      <w:r w:rsidRPr="001C6872">
        <w:rPr>
          <w:rFonts w:asciiTheme="minorHAnsi" w:hAnsiTheme="minorHAnsi" w:cstheme="minorHAnsi"/>
          <w:i/>
          <w:iCs/>
          <w:color w:val="222222"/>
          <w:sz w:val="24"/>
          <w:szCs w:val="24"/>
          <w:shd w:val="clear" w:color="auto" w:fill="FFFFFF"/>
        </w:rPr>
        <w:t>Bitnet: Jurnal Pendidikan Teknologi Informasi</w:t>
      </w:r>
      <w:r w:rsidRPr="001C6872">
        <w:rPr>
          <w:rFonts w:asciiTheme="minorHAnsi" w:hAnsiTheme="minorHAnsi" w:cstheme="minorHAnsi"/>
          <w:color w:val="222222"/>
          <w:sz w:val="24"/>
          <w:szCs w:val="24"/>
          <w:shd w:val="clear" w:color="auto" w:fill="FFFFFF"/>
        </w:rPr>
        <w:t>, </w:t>
      </w:r>
      <w:r w:rsidRPr="001C6872">
        <w:rPr>
          <w:rFonts w:asciiTheme="minorHAnsi" w:hAnsiTheme="minorHAnsi" w:cstheme="minorHAnsi"/>
          <w:i/>
          <w:iCs/>
          <w:color w:val="222222"/>
          <w:sz w:val="24"/>
          <w:szCs w:val="24"/>
          <w:shd w:val="clear" w:color="auto" w:fill="FFFFFF"/>
        </w:rPr>
        <w:t>7</w:t>
      </w:r>
      <w:r w:rsidRPr="001C6872">
        <w:rPr>
          <w:rFonts w:asciiTheme="minorHAnsi" w:hAnsiTheme="minorHAnsi" w:cstheme="minorHAnsi"/>
          <w:color w:val="222222"/>
          <w:sz w:val="24"/>
          <w:szCs w:val="24"/>
          <w:shd w:val="clear" w:color="auto" w:fill="FFFFFF"/>
        </w:rPr>
        <w:t>(1), 10-15.</w:t>
      </w:r>
      <w:r w:rsidRPr="001C6872">
        <w:rPr>
          <w:rFonts w:asciiTheme="minorHAnsi" w:hAnsiTheme="minorHAnsi" w:cstheme="minorHAnsi"/>
          <w:color w:val="222222"/>
          <w:sz w:val="24"/>
          <w:szCs w:val="24"/>
          <w:shd w:val="clear" w:color="auto" w:fill="FFFFFF"/>
          <w:lang w:val="en-US"/>
        </w:rPr>
        <w:t xml:space="preserve"> </w:t>
      </w:r>
      <w:r w:rsidRPr="001C6872">
        <w:rPr>
          <w:rFonts w:asciiTheme="minorHAnsi" w:hAnsiTheme="minorHAnsi" w:cstheme="minorHAnsi"/>
          <w:b/>
          <w:sz w:val="24"/>
          <w:szCs w:val="24"/>
        </w:rPr>
        <w:t xml:space="preserve">→Jurnal </w:t>
      </w:r>
      <w:r w:rsidRPr="001C6872">
        <w:rPr>
          <w:rFonts w:asciiTheme="minorHAnsi" w:hAnsiTheme="minorHAnsi" w:cstheme="minorHAnsi"/>
          <w:b/>
          <w:i/>
          <w:sz w:val="24"/>
          <w:szCs w:val="24"/>
        </w:rPr>
        <w:t>online</w:t>
      </w:r>
    </w:p>
    <w:p w:rsidR="00A17851" w:rsidRPr="00A17851" w:rsidRDefault="00A17851" w:rsidP="00A17851">
      <w:pPr>
        <w:pStyle w:val="IsiDaftarRujukan"/>
        <w:rPr>
          <w:rFonts w:asciiTheme="minorHAnsi" w:hAnsiTheme="minorHAnsi" w:cstheme="minorHAnsi"/>
          <w:b/>
          <w:i/>
          <w:sz w:val="24"/>
          <w:szCs w:val="24"/>
        </w:rPr>
      </w:pPr>
      <w:r w:rsidRPr="00A17851">
        <w:rPr>
          <w:rFonts w:asciiTheme="minorHAnsi" w:hAnsiTheme="minorHAnsi" w:cstheme="minorHAnsi"/>
          <w:color w:val="222222"/>
          <w:sz w:val="24"/>
          <w:szCs w:val="24"/>
          <w:shd w:val="clear" w:color="auto" w:fill="FFFFFF"/>
        </w:rPr>
        <w:t>Damarasri, D., Handayani, S., &amp; Sofiyah, K. (2024). Matematika Praktis: Penerapan Dalam Kehidupan Sehari-hari Anak SD. </w:t>
      </w:r>
      <w:r w:rsidRPr="00A17851">
        <w:rPr>
          <w:rFonts w:asciiTheme="minorHAnsi" w:hAnsiTheme="minorHAnsi" w:cstheme="minorHAnsi"/>
          <w:i/>
          <w:iCs/>
          <w:color w:val="222222"/>
          <w:sz w:val="24"/>
          <w:szCs w:val="24"/>
          <w:shd w:val="clear" w:color="auto" w:fill="FFFFFF"/>
        </w:rPr>
        <w:t>Calakan: Jurnal Sastra, Bahasa, dan Budaya</w:t>
      </w:r>
      <w:r w:rsidRPr="00A17851">
        <w:rPr>
          <w:rFonts w:asciiTheme="minorHAnsi" w:hAnsiTheme="minorHAnsi" w:cstheme="minorHAnsi"/>
          <w:color w:val="222222"/>
          <w:sz w:val="24"/>
          <w:szCs w:val="24"/>
          <w:shd w:val="clear" w:color="auto" w:fill="FFFFFF"/>
        </w:rPr>
        <w:t>, </w:t>
      </w:r>
      <w:r w:rsidRPr="00A17851">
        <w:rPr>
          <w:rFonts w:asciiTheme="minorHAnsi" w:hAnsiTheme="minorHAnsi" w:cstheme="minorHAnsi"/>
          <w:i/>
          <w:iCs/>
          <w:color w:val="222222"/>
          <w:sz w:val="24"/>
          <w:szCs w:val="24"/>
          <w:shd w:val="clear" w:color="auto" w:fill="FFFFFF"/>
        </w:rPr>
        <w:t>2</w:t>
      </w:r>
      <w:r w:rsidRPr="00A17851">
        <w:rPr>
          <w:rFonts w:asciiTheme="minorHAnsi" w:hAnsiTheme="minorHAnsi" w:cstheme="minorHAnsi"/>
          <w:color w:val="222222"/>
          <w:sz w:val="24"/>
          <w:szCs w:val="24"/>
          <w:shd w:val="clear" w:color="auto" w:fill="FFFFFF"/>
        </w:rPr>
        <w:t>(1), 36-42.</w:t>
      </w:r>
      <w:r>
        <w:rPr>
          <w:rFonts w:asciiTheme="minorHAnsi" w:hAnsiTheme="minorHAnsi" w:cstheme="minorHAnsi"/>
          <w:color w:val="222222"/>
          <w:szCs w:val="24"/>
          <w:shd w:val="clear" w:color="auto" w:fill="FFFFFF"/>
        </w:rPr>
        <w:t xml:space="preserve"> </w:t>
      </w:r>
      <w:r w:rsidRPr="00351523">
        <w:rPr>
          <w:rFonts w:asciiTheme="minorHAnsi" w:hAnsiTheme="minorHAnsi" w:cstheme="minorHAnsi"/>
          <w:b/>
          <w:sz w:val="24"/>
          <w:szCs w:val="24"/>
        </w:rPr>
        <w:t xml:space="preserve">→Jurnal </w:t>
      </w:r>
      <w:r w:rsidRPr="00351523">
        <w:rPr>
          <w:rFonts w:asciiTheme="minorHAnsi" w:hAnsiTheme="minorHAnsi" w:cstheme="minorHAnsi"/>
          <w:b/>
          <w:i/>
          <w:sz w:val="24"/>
          <w:szCs w:val="24"/>
        </w:rPr>
        <w:t>online</w:t>
      </w:r>
    </w:p>
    <w:p w:rsidR="001C6872" w:rsidRDefault="001C6872" w:rsidP="001C6872">
      <w:pPr>
        <w:pStyle w:val="IsiDaftarRujukan"/>
        <w:rPr>
          <w:rFonts w:asciiTheme="minorHAnsi" w:hAnsiTheme="minorHAnsi" w:cstheme="minorHAnsi"/>
          <w:b/>
          <w:i/>
          <w:sz w:val="24"/>
          <w:szCs w:val="24"/>
        </w:rPr>
      </w:pPr>
      <w:r w:rsidRPr="001C6872">
        <w:rPr>
          <w:rFonts w:asciiTheme="minorHAnsi" w:hAnsiTheme="minorHAnsi" w:cstheme="minorHAnsi"/>
          <w:color w:val="222222"/>
          <w:sz w:val="24"/>
          <w:szCs w:val="24"/>
          <w:shd w:val="clear" w:color="auto" w:fill="FFFFFF"/>
        </w:rPr>
        <w:t>Faiza, M. N., Maulida, A. Z., Khofifah, I. N. K., &amp; Ermawati, D. (2023). Peningkatan Hasil Belajar Matematika Melalui Model Snowball Throwing Berbantu Media Papan Pembagian Pada Siswa Kelas IV. </w:t>
      </w:r>
      <w:r w:rsidRPr="001C6872">
        <w:rPr>
          <w:rFonts w:asciiTheme="minorHAnsi" w:hAnsiTheme="minorHAnsi" w:cstheme="minorHAnsi"/>
          <w:i/>
          <w:iCs/>
          <w:color w:val="222222"/>
          <w:sz w:val="24"/>
          <w:szCs w:val="24"/>
          <w:shd w:val="clear" w:color="auto" w:fill="FFFFFF"/>
        </w:rPr>
        <w:t>MATH-EDU: Jurnal Ilmu Pendidikan Matematika</w:t>
      </w:r>
      <w:r w:rsidRPr="001C6872">
        <w:rPr>
          <w:rFonts w:asciiTheme="minorHAnsi" w:hAnsiTheme="minorHAnsi" w:cstheme="minorHAnsi"/>
          <w:color w:val="222222"/>
          <w:sz w:val="24"/>
          <w:szCs w:val="24"/>
          <w:shd w:val="clear" w:color="auto" w:fill="FFFFFF"/>
        </w:rPr>
        <w:t>, </w:t>
      </w:r>
      <w:r w:rsidRPr="001C6872">
        <w:rPr>
          <w:rFonts w:asciiTheme="minorHAnsi" w:hAnsiTheme="minorHAnsi" w:cstheme="minorHAnsi"/>
          <w:i/>
          <w:iCs/>
          <w:color w:val="222222"/>
          <w:sz w:val="24"/>
          <w:szCs w:val="24"/>
          <w:shd w:val="clear" w:color="auto" w:fill="FFFFFF"/>
        </w:rPr>
        <w:t>8</w:t>
      </w:r>
      <w:r w:rsidRPr="001C6872">
        <w:rPr>
          <w:rFonts w:asciiTheme="minorHAnsi" w:hAnsiTheme="minorHAnsi" w:cstheme="minorHAnsi"/>
          <w:color w:val="222222"/>
          <w:sz w:val="24"/>
          <w:szCs w:val="24"/>
          <w:shd w:val="clear" w:color="auto" w:fill="FFFFFF"/>
        </w:rPr>
        <w:t>(2), 173-181.</w:t>
      </w:r>
      <w:r w:rsidRPr="001C6872">
        <w:rPr>
          <w:rFonts w:asciiTheme="minorHAnsi" w:hAnsiTheme="minorHAnsi" w:cstheme="minorHAnsi"/>
          <w:color w:val="222222"/>
          <w:sz w:val="24"/>
          <w:szCs w:val="24"/>
          <w:shd w:val="clear" w:color="auto" w:fill="FFFFFF"/>
          <w:lang w:val="en-US"/>
        </w:rPr>
        <w:t xml:space="preserve"> </w:t>
      </w:r>
      <w:r w:rsidRPr="001C6872">
        <w:rPr>
          <w:rFonts w:asciiTheme="minorHAnsi" w:hAnsiTheme="minorHAnsi" w:cstheme="minorHAnsi"/>
          <w:b/>
          <w:sz w:val="24"/>
          <w:szCs w:val="24"/>
        </w:rPr>
        <w:t xml:space="preserve">→Jurnal </w:t>
      </w:r>
      <w:r w:rsidRPr="001C6872">
        <w:rPr>
          <w:rFonts w:asciiTheme="minorHAnsi" w:hAnsiTheme="minorHAnsi" w:cstheme="minorHAnsi"/>
          <w:b/>
          <w:i/>
          <w:sz w:val="24"/>
          <w:szCs w:val="24"/>
        </w:rPr>
        <w:t>online</w:t>
      </w:r>
    </w:p>
    <w:p w:rsidR="0010473F" w:rsidRDefault="0010473F" w:rsidP="0010473F">
      <w:pPr>
        <w:pStyle w:val="IsiDaftarRujukan"/>
        <w:rPr>
          <w:rFonts w:asciiTheme="minorHAnsi" w:hAnsiTheme="minorHAnsi" w:cstheme="minorHAnsi"/>
          <w:b/>
          <w:sz w:val="24"/>
          <w:szCs w:val="24"/>
          <w:lang w:val="en-US"/>
        </w:rPr>
      </w:pPr>
      <w:r w:rsidRPr="00351523">
        <w:rPr>
          <w:rFonts w:asciiTheme="minorHAnsi" w:hAnsiTheme="minorHAnsi" w:cstheme="minorHAnsi"/>
          <w:color w:val="222222"/>
          <w:sz w:val="24"/>
          <w:szCs w:val="24"/>
          <w:shd w:val="clear" w:color="auto" w:fill="FFFFFF"/>
        </w:rPr>
        <w:t>Firnanda, A. A. A. (2023). </w:t>
      </w:r>
      <w:r w:rsidRPr="00351523">
        <w:rPr>
          <w:rFonts w:asciiTheme="minorHAnsi" w:hAnsiTheme="minorHAnsi" w:cstheme="minorHAnsi"/>
          <w:i/>
          <w:iCs/>
          <w:color w:val="222222"/>
          <w:sz w:val="24"/>
          <w:szCs w:val="24"/>
          <w:shd w:val="clear" w:color="auto" w:fill="FFFFFF"/>
        </w:rPr>
        <w:t xml:space="preserve">Pengaruh Model Kooperatif Tipe The Power Of Two Berbantuan Media Papan Pintar Terhadap Hasil Belajar Matematika Di Kelas </w:t>
      </w:r>
      <w:r w:rsidRPr="00351523">
        <w:rPr>
          <w:rFonts w:asciiTheme="minorHAnsi" w:hAnsiTheme="minorHAnsi" w:cstheme="minorHAnsi"/>
          <w:i/>
          <w:iCs/>
          <w:color w:val="222222"/>
          <w:sz w:val="24"/>
          <w:szCs w:val="24"/>
          <w:shd w:val="clear" w:color="auto" w:fill="FFFFFF"/>
          <w:lang w:val="en-US"/>
        </w:rPr>
        <w:t>II MI</w:t>
      </w:r>
      <w:r w:rsidRPr="00351523">
        <w:rPr>
          <w:rFonts w:asciiTheme="minorHAnsi" w:hAnsiTheme="minorHAnsi" w:cstheme="minorHAnsi"/>
          <w:i/>
          <w:iCs/>
          <w:color w:val="222222"/>
          <w:sz w:val="24"/>
          <w:szCs w:val="24"/>
          <w:shd w:val="clear" w:color="auto" w:fill="FFFFFF"/>
        </w:rPr>
        <w:t xml:space="preserve"> Bustanul Ulum Tumapel</w:t>
      </w:r>
      <w:r w:rsidRPr="00351523">
        <w:rPr>
          <w:rFonts w:asciiTheme="minorHAnsi" w:hAnsiTheme="minorHAnsi" w:cstheme="minorHAnsi"/>
          <w:color w:val="222222"/>
          <w:sz w:val="24"/>
          <w:szCs w:val="24"/>
          <w:shd w:val="clear" w:color="auto" w:fill="FFFFFF"/>
        </w:rPr>
        <w:t> (Doctoral dissertation, UNIVERSITAS ISLAM LAMONGAN).</w:t>
      </w:r>
      <w:r w:rsidRPr="00351523">
        <w:rPr>
          <w:rFonts w:asciiTheme="minorHAnsi" w:hAnsiTheme="minorHAnsi" w:cstheme="minorHAnsi"/>
          <w:color w:val="222222"/>
          <w:sz w:val="24"/>
          <w:szCs w:val="24"/>
          <w:shd w:val="clear" w:color="auto" w:fill="FFFFFF"/>
          <w:lang w:val="en-US"/>
        </w:rPr>
        <w:t xml:space="preserve"> </w:t>
      </w:r>
      <w:r w:rsidRPr="00351523">
        <w:rPr>
          <w:rFonts w:asciiTheme="minorHAnsi" w:hAnsiTheme="minorHAnsi" w:cstheme="minorHAnsi"/>
          <w:b/>
          <w:sz w:val="24"/>
          <w:szCs w:val="24"/>
        </w:rPr>
        <w:t>→</w:t>
      </w:r>
      <w:r w:rsidR="00A17851">
        <w:rPr>
          <w:rFonts w:asciiTheme="minorHAnsi" w:hAnsiTheme="minorHAnsi" w:cstheme="minorHAnsi"/>
          <w:b/>
          <w:sz w:val="24"/>
          <w:szCs w:val="24"/>
          <w:lang w:val="en-US"/>
        </w:rPr>
        <w:t>Disertasi</w:t>
      </w:r>
    </w:p>
    <w:p w:rsidR="00A7568E" w:rsidRPr="00A7568E" w:rsidRDefault="00A7568E" w:rsidP="00A7568E">
      <w:pPr>
        <w:pStyle w:val="IsiDaftarRujukan"/>
        <w:rPr>
          <w:rFonts w:asciiTheme="minorHAnsi" w:hAnsiTheme="minorHAnsi" w:cstheme="minorHAnsi"/>
          <w:b/>
          <w:i/>
          <w:sz w:val="24"/>
          <w:szCs w:val="24"/>
          <w:lang w:val="en-US"/>
        </w:rPr>
      </w:pPr>
      <w:r w:rsidRPr="00A7568E">
        <w:rPr>
          <w:rFonts w:asciiTheme="minorHAnsi" w:hAnsiTheme="minorHAnsi" w:cstheme="minorHAnsi"/>
          <w:color w:val="222222"/>
          <w:sz w:val="24"/>
          <w:szCs w:val="24"/>
          <w:shd w:val="clear" w:color="auto" w:fill="FFFFFF"/>
        </w:rPr>
        <w:t>Gusniati, J., Jahera, J., Zulkifli, A., &amp; Ananda, R. (2024). Standar Sarana dan Prasarana Pendidikan Dasar Dalam Meningkatkan Proses Pembelajaran Yang Efektif. </w:t>
      </w:r>
      <w:r w:rsidRPr="00A7568E">
        <w:rPr>
          <w:rFonts w:asciiTheme="minorHAnsi" w:hAnsiTheme="minorHAnsi" w:cstheme="minorHAnsi"/>
          <w:i/>
          <w:iCs/>
          <w:color w:val="222222"/>
          <w:sz w:val="24"/>
          <w:szCs w:val="24"/>
          <w:shd w:val="clear" w:color="auto" w:fill="FFFFFF"/>
        </w:rPr>
        <w:t>Elementary School: Jurnal Pendidikan dan Pembelajaran ke-SD-an</w:t>
      </w:r>
      <w:r w:rsidRPr="00A7568E">
        <w:rPr>
          <w:rFonts w:asciiTheme="minorHAnsi" w:hAnsiTheme="minorHAnsi" w:cstheme="minorHAnsi"/>
          <w:color w:val="222222"/>
          <w:sz w:val="24"/>
          <w:szCs w:val="24"/>
          <w:shd w:val="clear" w:color="auto" w:fill="FFFFFF"/>
        </w:rPr>
        <w:t>, </w:t>
      </w:r>
      <w:r w:rsidRPr="00A7568E">
        <w:rPr>
          <w:rFonts w:asciiTheme="minorHAnsi" w:hAnsiTheme="minorHAnsi" w:cstheme="minorHAnsi"/>
          <w:i/>
          <w:iCs/>
          <w:color w:val="222222"/>
          <w:sz w:val="24"/>
          <w:szCs w:val="24"/>
          <w:shd w:val="clear" w:color="auto" w:fill="FFFFFF"/>
        </w:rPr>
        <w:t>11</w:t>
      </w:r>
      <w:r w:rsidRPr="00A7568E">
        <w:rPr>
          <w:rFonts w:asciiTheme="minorHAnsi" w:hAnsiTheme="minorHAnsi" w:cstheme="minorHAnsi"/>
          <w:color w:val="222222"/>
          <w:sz w:val="24"/>
          <w:szCs w:val="24"/>
          <w:shd w:val="clear" w:color="auto" w:fill="FFFFFF"/>
        </w:rPr>
        <w:t>(2), 572-582.</w:t>
      </w:r>
      <w:r>
        <w:rPr>
          <w:rFonts w:asciiTheme="minorHAnsi" w:hAnsiTheme="minorHAnsi" w:cstheme="minorHAnsi"/>
          <w:color w:val="222222"/>
          <w:sz w:val="24"/>
          <w:szCs w:val="24"/>
          <w:shd w:val="clear" w:color="auto" w:fill="FFFFFF"/>
          <w:lang w:val="en-US"/>
        </w:rPr>
        <w:t xml:space="preserve"> </w:t>
      </w:r>
      <w:r w:rsidRPr="00351523">
        <w:rPr>
          <w:rFonts w:asciiTheme="minorHAnsi" w:hAnsiTheme="minorHAnsi" w:cstheme="minorHAnsi"/>
          <w:b/>
          <w:sz w:val="24"/>
          <w:szCs w:val="24"/>
        </w:rPr>
        <w:t xml:space="preserve">→Jurnal </w:t>
      </w:r>
      <w:r w:rsidRPr="00351523">
        <w:rPr>
          <w:rFonts w:asciiTheme="minorHAnsi" w:hAnsiTheme="minorHAnsi" w:cstheme="minorHAnsi"/>
          <w:b/>
          <w:i/>
          <w:sz w:val="24"/>
          <w:szCs w:val="24"/>
        </w:rPr>
        <w:t>online</w:t>
      </w:r>
    </w:p>
    <w:p w:rsidR="00A7568E" w:rsidRDefault="00A7568E" w:rsidP="00A7568E">
      <w:pPr>
        <w:pStyle w:val="IsiDaftarRujukan"/>
        <w:rPr>
          <w:rFonts w:asciiTheme="minorHAnsi" w:hAnsiTheme="minorHAnsi" w:cstheme="minorHAnsi"/>
          <w:b/>
          <w:i/>
          <w:sz w:val="24"/>
          <w:szCs w:val="24"/>
        </w:rPr>
      </w:pPr>
      <w:r w:rsidRPr="00A7568E">
        <w:rPr>
          <w:rFonts w:asciiTheme="minorHAnsi" w:hAnsiTheme="minorHAnsi" w:cstheme="minorHAnsi"/>
          <w:color w:val="222222"/>
          <w:sz w:val="24"/>
          <w:szCs w:val="24"/>
          <w:shd w:val="clear" w:color="auto" w:fill="FFFFFF"/>
        </w:rPr>
        <w:t>Haloho, B., &amp; Napitu, U. (2023). Pelaksanaan Kegiatan Literasi Dan Numerasi Bagi Peserta Didik Kelas Tinggi Sekolah Dasar. </w:t>
      </w:r>
      <w:r w:rsidRPr="00A7568E">
        <w:rPr>
          <w:rFonts w:asciiTheme="minorHAnsi" w:hAnsiTheme="minorHAnsi" w:cstheme="minorHAnsi"/>
          <w:i/>
          <w:iCs/>
          <w:color w:val="222222"/>
          <w:sz w:val="24"/>
          <w:szCs w:val="24"/>
          <w:shd w:val="clear" w:color="auto" w:fill="FFFFFF"/>
        </w:rPr>
        <w:t>Jurnal Serunai Administrasi Pendidikan</w:t>
      </w:r>
      <w:r w:rsidRPr="00A7568E">
        <w:rPr>
          <w:rFonts w:asciiTheme="minorHAnsi" w:hAnsiTheme="minorHAnsi" w:cstheme="minorHAnsi"/>
          <w:color w:val="222222"/>
          <w:sz w:val="24"/>
          <w:szCs w:val="24"/>
          <w:shd w:val="clear" w:color="auto" w:fill="FFFFFF"/>
        </w:rPr>
        <w:t>, </w:t>
      </w:r>
      <w:r w:rsidRPr="00A7568E">
        <w:rPr>
          <w:rFonts w:asciiTheme="minorHAnsi" w:hAnsiTheme="minorHAnsi" w:cstheme="minorHAnsi"/>
          <w:i/>
          <w:iCs/>
          <w:color w:val="222222"/>
          <w:sz w:val="24"/>
          <w:szCs w:val="24"/>
          <w:shd w:val="clear" w:color="auto" w:fill="FFFFFF"/>
        </w:rPr>
        <w:t>12</w:t>
      </w:r>
      <w:r w:rsidRPr="00A7568E">
        <w:rPr>
          <w:rFonts w:asciiTheme="minorHAnsi" w:hAnsiTheme="minorHAnsi" w:cstheme="minorHAnsi"/>
          <w:color w:val="222222"/>
          <w:sz w:val="24"/>
          <w:szCs w:val="24"/>
          <w:shd w:val="clear" w:color="auto" w:fill="FFFFFF"/>
        </w:rPr>
        <w:t>(2).</w:t>
      </w:r>
      <w:r w:rsidRPr="00A7568E">
        <w:rPr>
          <w:rFonts w:asciiTheme="minorHAnsi" w:hAnsiTheme="minorHAnsi" w:cstheme="minorHAnsi"/>
          <w:color w:val="222222"/>
          <w:sz w:val="24"/>
          <w:szCs w:val="24"/>
          <w:shd w:val="clear" w:color="auto" w:fill="FFFFFF"/>
          <w:lang w:val="en-US"/>
        </w:rPr>
        <w:t xml:space="preserve"> </w:t>
      </w:r>
      <w:r w:rsidRPr="00A7568E">
        <w:rPr>
          <w:rFonts w:asciiTheme="minorHAnsi" w:hAnsiTheme="minorHAnsi" w:cstheme="minorHAnsi"/>
          <w:b/>
          <w:sz w:val="24"/>
          <w:szCs w:val="24"/>
        </w:rPr>
        <w:t xml:space="preserve">→Jurnal </w:t>
      </w:r>
      <w:r w:rsidRPr="00A7568E">
        <w:rPr>
          <w:rFonts w:asciiTheme="minorHAnsi" w:hAnsiTheme="minorHAnsi" w:cstheme="minorHAnsi"/>
          <w:b/>
          <w:i/>
          <w:sz w:val="24"/>
          <w:szCs w:val="24"/>
        </w:rPr>
        <w:t>online</w:t>
      </w:r>
    </w:p>
    <w:p w:rsidR="00A7568E" w:rsidRDefault="00A7568E" w:rsidP="00A7568E">
      <w:pPr>
        <w:pStyle w:val="IsiDaftarRujukan"/>
        <w:rPr>
          <w:rFonts w:asciiTheme="minorHAnsi" w:hAnsiTheme="minorHAnsi" w:cstheme="minorHAnsi"/>
          <w:b/>
          <w:i/>
          <w:sz w:val="24"/>
          <w:szCs w:val="24"/>
        </w:rPr>
      </w:pPr>
      <w:r w:rsidRPr="00A7568E">
        <w:rPr>
          <w:rFonts w:asciiTheme="minorHAnsi" w:hAnsiTheme="minorHAnsi" w:cstheme="minorHAnsi"/>
          <w:color w:val="222222"/>
          <w:sz w:val="24"/>
          <w:szCs w:val="24"/>
          <w:shd w:val="clear" w:color="auto" w:fill="FFFFFF"/>
        </w:rPr>
        <w:t>Kasanah, S. A., Damayani, A. T., &amp; Rofian, R. (2019). Keefektifan Model Pembelajaran Role Playing Berbantu Media Multiply Cards terhadap Hasil Belajar Siswa. </w:t>
      </w:r>
      <w:r w:rsidRPr="00A7568E">
        <w:rPr>
          <w:rFonts w:asciiTheme="minorHAnsi" w:hAnsiTheme="minorHAnsi" w:cstheme="minorHAnsi"/>
          <w:i/>
          <w:iCs/>
          <w:color w:val="222222"/>
          <w:sz w:val="24"/>
          <w:szCs w:val="24"/>
          <w:shd w:val="clear" w:color="auto" w:fill="FFFFFF"/>
        </w:rPr>
        <w:t>Jurnal Ilmiah Sekolah Dasar</w:t>
      </w:r>
      <w:r w:rsidRPr="00A7568E">
        <w:rPr>
          <w:rFonts w:asciiTheme="minorHAnsi" w:hAnsiTheme="minorHAnsi" w:cstheme="minorHAnsi"/>
          <w:color w:val="222222"/>
          <w:sz w:val="24"/>
          <w:szCs w:val="24"/>
          <w:shd w:val="clear" w:color="auto" w:fill="FFFFFF"/>
        </w:rPr>
        <w:t>, </w:t>
      </w:r>
      <w:r w:rsidRPr="00A7568E">
        <w:rPr>
          <w:rFonts w:asciiTheme="minorHAnsi" w:hAnsiTheme="minorHAnsi" w:cstheme="minorHAnsi"/>
          <w:i/>
          <w:iCs/>
          <w:color w:val="222222"/>
          <w:sz w:val="24"/>
          <w:szCs w:val="24"/>
          <w:shd w:val="clear" w:color="auto" w:fill="FFFFFF"/>
        </w:rPr>
        <w:t>3</w:t>
      </w:r>
      <w:r w:rsidRPr="00A7568E">
        <w:rPr>
          <w:rFonts w:asciiTheme="minorHAnsi" w:hAnsiTheme="minorHAnsi" w:cstheme="minorHAnsi"/>
          <w:color w:val="222222"/>
          <w:sz w:val="24"/>
          <w:szCs w:val="24"/>
          <w:shd w:val="clear" w:color="auto" w:fill="FFFFFF"/>
        </w:rPr>
        <w:t>(4), 519-526.</w:t>
      </w:r>
      <w:r>
        <w:rPr>
          <w:rFonts w:asciiTheme="minorHAnsi" w:hAnsiTheme="minorHAnsi" w:cstheme="minorHAnsi"/>
          <w:color w:val="222222"/>
          <w:sz w:val="24"/>
          <w:szCs w:val="24"/>
          <w:shd w:val="clear" w:color="auto" w:fill="FFFFFF"/>
          <w:lang w:val="en-US"/>
        </w:rPr>
        <w:t xml:space="preserve"> </w:t>
      </w:r>
      <w:r w:rsidRPr="00A7568E">
        <w:rPr>
          <w:rFonts w:asciiTheme="minorHAnsi" w:hAnsiTheme="minorHAnsi" w:cstheme="minorHAnsi"/>
          <w:b/>
          <w:sz w:val="24"/>
          <w:szCs w:val="24"/>
        </w:rPr>
        <w:t xml:space="preserve">→Jurnal </w:t>
      </w:r>
      <w:r w:rsidRPr="00A7568E">
        <w:rPr>
          <w:rFonts w:asciiTheme="minorHAnsi" w:hAnsiTheme="minorHAnsi" w:cstheme="minorHAnsi"/>
          <w:b/>
          <w:i/>
          <w:sz w:val="24"/>
          <w:szCs w:val="24"/>
        </w:rPr>
        <w:t>online</w:t>
      </w:r>
    </w:p>
    <w:p w:rsidR="00804B94" w:rsidRPr="00804B94" w:rsidRDefault="00804B94" w:rsidP="00804B94">
      <w:pPr>
        <w:pStyle w:val="IsiDaftarRujukan"/>
        <w:rPr>
          <w:rFonts w:asciiTheme="minorHAnsi" w:hAnsiTheme="minorHAnsi" w:cstheme="minorHAnsi"/>
          <w:b/>
          <w:i/>
          <w:sz w:val="24"/>
          <w:szCs w:val="24"/>
        </w:rPr>
      </w:pPr>
      <w:r w:rsidRPr="00804B94">
        <w:rPr>
          <w:rFonts w:asciiTheme="minorHAnsi" w:hAnsiTheme="minorHAnsi" w:cstheme="minorHAnsi"/>
          <w:color w:val="222222"/>
          <w:sz w:val="24"/>
          <w:szCs w:val="24"/>
          <w:shd w:val="clear" w:color="auto" w:fill="FFFFFF"/>
        </w:rPr>
        <w:t>Khotimah, S. H., &amp; As’</w:t>
      </w:r>
      <w:r w:rsidRPr="00804B94">
        <w:rPr>
          <w:rFonts w:asciiTheme="minorHAnsi" w:hAnsiTheme="minorHAnsi" w:cstheme="minorHAnsi"/>
          <w:color w:val="222222"/>
          <w:sz w:val="24"/>
          <w:szCs w:val="24"/>
          <w:shd w:val="clear" w:color="auto" w:fill="FFFFFF"/>
          <w:lang w:val="en-US"/>
        </w:rPr>
        <w:t>ad</w:t>
      </w:r>
      <w:r w:rsidRPr="00804B94">
        <w:rPr>
          <w:rFonts w:asciiTheme="minorHAnsi" w:hAnsiTheme="minorHAnsi" w:cstheme="minorHAnsi"/>
          <w:color w:val="222222"/>
          <w:sz w:val="24"/>
          <w:szCs w:val="24"/>
          <w:shd w:val="clear" w:color="auto" w:fill="FFFFFF"/>
        </w:rPr>
        <w:t>, M. (2020). Pendekatan pendidikan matematika realistik terhadap hasil belajar matematika siswa sekolah dasar. </w:t>
      </w:r>
      <w:r w:rsidRPr="00804B94">
        <w:rPr>
          <w:rFonts w:asciiTheme="minorHAnsi" w:hAnsiTheme="minorHAnsi" w:cstheme="minorHAnsi"/>
          <w:i/>
          <w:iCs/>
          <w:color w:val="222222"/>
          <w:sz w:val="24"/>
          <w:szCs w:val="24"/>
          <w:shd w:val="clear" w:color="auto" w:fill="FFFFFF"/>
        </w:rPr>
        <w:t>Jurnal Ilmiah Pendidikan Dan Pembelajaran</w:t>
      </w:r>
      <w:r w:rsidRPr="00804B94">
        <w:rPr>
          <w:rFonts w:asciiTheme="minorHAnsi" w:hAnsiTheme="minorHAnsi" w:cstheme="minorHAnsi"/>
          <w:color w:val="222222"/>
          <w:sz w:val="24"/>
          <w:szCs w:val="24"/>
          <w:shd w:val="clear" w:color="auto" w:fill="FFFFFF"/>
        </w:rPr>
        <w:t>, </w:t>
      </w:r>
      <w:r w:rsidRPr="00804B94">
        <w:rPr>
          <w:rFonts w:asciiTheme="minorHAnsi" w:hAnsiTheme="minorHAnsi" w:cstheme="minorHAnsi"/>
          <w:i/>
          <w:iCs/>
          <w:color w:val="222222"/>
          <w:sz w:val="24"/>
          <w:szCs w:val="24"/>
          <w:shd w:val="clear" w:color="auto" w:fill="FFFFFF"/>
        </w:rPr>
        <w:t>4</w:t>
      </w:r>
      <w:r w:rsidRPr="00804B94">
        <w:rPr>
          <w:rFonts w:asciiTheme="minorHAnsi" w:hAnsiTheme="minorHAnsi" w:cstheme="minorHAnsi"/>
          <w:color w:val="222222"/>
          <w:sz w:val="24"/>
          <w:szCs w:val="24"/>
          <w:shd w:val="clear" w:color="auto" w:fill="FFFFFF"/>
        </w:rPr>
        <w:t>(3), 491-498.</w:t>
      </w:r>
      <w:r w:rsidRPr="00804B94">
        <w:rPr>
          <w:rFonts w:asciiTheme="minorHAnsi" w:hAnsiTheme="minorHAnsi" w:cstheme="minorHAnsi"/>
          <w:color w:val="222222"/>
          <w:sz w:val="24"/>
          <w:szCs w:val="24"/>
          <w:shd w:val="clear" w:color="auto" w:fill="FFFFFF"/>
          <w:lang w:val="en-US"/>
        </w:rPr>
        <w:t xml:space="preserve"> </w:t>
      </w:r>
      <w:r w:rsidRPr="00804B94">
        <w:rPr>
          <w:rFonts w:asciiTheme="minorHAnsi" w:hAnsiTheme="minorHAnsi" w:cstheme="minorHAnsi"/>
          <w:b/>
          <w:sz w:val="24"/>
          <w:szCs w:val="24"/>
        </w:rPr>
        <w:t xml:space="preserve">→Jurnal </w:t>
      </w:r>
      <w:r w:rsidRPr="00804B94">
        <w:rPr>
          <w:rFonts w:asciiTheme="minorHAnsi" w:hAnsiTheme="minorHAnsi" w:cstheme="minorHAnsi"/>
          <w:b/>
          <w:i/>
          <w:sz w:val="24"/>
          <w:szCs w:val="24"/>
        </w:rPr>
        <w:t>online</w:t>
      </w:r>
    </w:p>
    <w:p w:rsidR="00804B94" w:rsidRPr="00804B94" w:rsidRDefault="00804B94" w:rsidP="00804B94">
      <w:pPr>
        <w:pStyle w:val="IsiDaftarRujukan"/>
        <w:rPr>
          <w:rFonts w:asciiTheme="minorHAnsi" w:hAnsiTheme="minorHAnsi" w:cstheme="minorHAnsi"/>
          <w:color w:val="222222"/>
          <w:sz w:val="24"/>
          <w:szCs w:val="24"/>
          <w:shd w:val="clear" w:color="auto" w:fill="FFFFFF"/>
          <w:lang w:val="en-US"/>
        </w:rPr>
      </w:pPr>
      <w:r w:rsidRPr="00804B94">
        <w:rPr>
          <w:rFonts w:asciiTheme="minorHAnsi" w:hAnsiTheme="minorHAnsi" w:cstheme="minorHAnsi"/>
          <w:color w:val="222222"/>
          <w:sz w:val="24"/>
          <w:szCs w:val="24"/>
          <w:shd w:val="clear" w:color="auto" w:fill="FFFFFF"/>
        </w:rPr>
        <w:t>Muliandari, P. T. V. (2019). Pengaruh model pembelajaran kooperatif tipe NHT (numbered head together) terhadap hasil belajar matematika. </w:t>
      </w:r>
      <w:r w:rsidRPr="00804B94">
        <w:rPr>
          <w:rFonts w:asciiTheme="minorHAnsi" w:hAnsiTheme="minorHAnsi" w:cstheme="minorHAnsi"/>
          <w:i/>
          <w:iCs/>
          <w:color w:val="222222"/>
          <w:sz w:val="24"/>
          <w:szCs w:val="24"/>
          <w:shd w:val="clear" w:color="auto" w:fill="FFFFFF"/>
        </w:rPr>
        <w:t>International Journal of Elementary Education</w:t>
      </w:r>
      <w:r w:rsidRPr="00804B94">
        <w:rPr>
          <w:rFonts w:asciiTheme="minorHAnsi" w:hAnsiTheme="minorHAnsi" w:cstheme="minorHAnsi"/>
          <w:color w:val="222222"/>
          <w:sz w:val="24"/>
          <w:szCs w:val="24"/>
          <w:shd w:val="clear" w:color="auto" w:fill="FFFFFF"/>
        </w:rPr>
        <w:t>, </w:t>
      </w:r>
      <w:r w:rsidRPr="00804B94">
        <w:rPr>
          <w:rFonts w:asciiTheme="minorHAnsi" w:hAnsiTheme="minorHAnsi" w:cstheme="minorHAnsi"/>
          <w:i/>
          <w:iCs/>
          <w:color w:val="222222"/>
          <w:sz w:val="24"/>
          <w:szCs w:val="24"/>
          <w:shd w:val="clear" w:color="auto" w:fill="FFFFFF"/>
        </w:rPr>
        <w:t>3</w:t>
      </w:r>
      <w:r w:rsidRPr="00804B94">
        <w:rPr>
          <w:rFonts w:asciiTheme="minorHAnsi" w:hAnsiTheme="minorHAnsi" w:cstheme="minorHAnsi"/>
          <w:color w:val="222222"/>
          <w:sz w:val="24"/>
          <w:szCs w:val="24"/>
          <w:shd w:val="clear" w:color="auto" w:fill="FFFFFF"/>
        </w:rPr>
        <w:t>(2), 132-140.</w:t>
      </w:r>
      <w:r>
        <w:rPr>
          <w:rFonts w:asciiTheme="minorHAnsi" w:hAnsiTheme="minorHAnsi" w:cstheme="minorHAnsi"/>
          <w:color w:val="222222"/>
          <w:sz w:val="24"/>
          <w:szCs w:val="24"/>
          <w:shd w:val="clear" w:color="auto" w:fill="FFFFFF"/>
          <w:lang w:val="en-US"/>
        </w:rPr>
        <w:t xml:space="preserve"> </w:t>
      </w:r>
      <w:r w:rsidRPr="00804B94">
        <w:rPr>
          <w:rFonts w:asciiTheme="minorHAnsi" w:hAnsiTheme="minorHAnsi" w:cstheme="minorHAnsi"/>
          <w:b/>
          <w:sz w:val="24"/>
          <w:szCs w:val="24"/>
        </w:rPr>
        <w:t xml:space="preserve">→Jurnal </w:t>
      </w:r>
      <w:r w:rsidRPr="00804B94">
        <w:rPr>
          <w:rFonts w:asciiTheme="minorHAnsi" w:hAnsiTheme="minorHAnsi" w:cstheme="minorHAnsi"/>
          <w:b/>
          <w:i/>
          <w:sz w:val="24"/>
          <w:szCs w:val="24"/>
        </w:rPr>
        <w:t>online</w:t>
      </w:r>
    </w:p>
    <w:p w:rsidR="00804B94" w:rsidRPr="00804B94" w:rsidRDefault="00804B94" w:rsidP="00804B94">
      <w:pPr>
        <w:pStyle w:val="IsiDaftarRujukan"/>
        <w:rPr>
          <w:rFonts w:asciiTheme="minorHAnsi" w:hAnsiTheme="minorHAnsi" w:cstheme="minorHAnsi"/>
          <w:b/>
          <w:i/>
          <w:sz w:val="24"/>
          <w:szCs w:val="24"/>
          <w:lang w:val="en-US"/>
        </w:rPr>
      </w:pPr>
      <w:r w:rsidRPr="00804B94">
        <w:rPr>
          <w:rFonts w:asciiTheme="minorHAnsi" w:hAnsiTheme="minorHAnsi" w:cstheme="minorHAnsi"/>
          <w:color w:val="222222"/>
          <w:sz w:val="24"/>
          <w:szCs w:val="24"/>
          <w:shd w:val="clear" w:color="auto" w:fill="FFFFFF"/>
        </w:rPr>
        <w:t>Mulyati, T. (2016). Pendekatan Konstruktivisme Dan Dampaknnya Bagi Hasil Belajar Matematika Siswa SD. </w:t>
      </w:r>
      <w:r w:rsidRPr="00804B94">
        <w:rPr>
          <w:rFonts w:asciiTheme="minorHAnsi" w:hAnsiTheme="minorHAnsi" w:cstheme="minorHAnsi"/>
          <w:i/>
          <w:iCs/>
          <w:color w:val="222222"/>
          <w:sz w:val="24"/>
          <w:szCs w:val="24"/>
          <w:shd w:val="clear" w:color="auto" w:fill="FFFFFF"/>
        </w:rPr>
        <w:t>EduHumaniora| Jurnal Pendidikan Dasar Kampus Cibiru</w:t>
      </w:r>
      <w:r w:rsidRPr="00804B94">
        <w:rPr>
          <w:rFonts w:asciiTheme="minorHAnsi" w:hAnsiTheme="minorHAnsi" w:cstheme="minorHAnsi"/>
          <w:color w:val="222222"/>
          <w:sz w:val="24"/>
          <w:szCs w:val="24"/>
          <w:shd w:val="clear" w:color="auto" w:fill="FFFFFF"/>
        </w:rPr>
        <w:t>, </w:t>
      </w:r>
      <w:r w:rsidRPr="00804B94">
        <w:rPr>
          <w:rFonts w:asciiTheme="minorHAnsi" w:hAnsiTheme="minorHAnsi" w:cstheme="minorHAnsi"/>
          <w:i/>
          <w:iCs/>
          <w:color w:val="222222"/>
          <w:sz w:val="24"/>
          <w:szCs w:val="24"/>
          <w:shd w:val="clear" w:color="auto" w:fill="FFFFFF"/>
        </w:rPr>
        <w:t>1</w:t>
      </w:r>
      <w:r w:rsidRPr="00804B94">
        <w:rPr>
          <w:rFonts w:asciiTheme="minorHAnsi" w:hAnsiTheme="minorHAnsi" w:cstheme="minorHAnsi"/>
          <w:color w:val="222222"/>
          <w:sz w:val="24"/>
          <w:szCs w:val="24"/>
          <w:shd w:val="clear" w:color="auto" w:fill="FFFFFF"/>
        </w:rPr>
        <w:t>(2).</w:t>
      </w:r>
      <w:r>
        <w:rPr>
          <w:rFonts w:asciiTheme="minorHAnsi" w:hAnsiTheme="minorHAnsi" w:cstheme="minorHAnsi"/>
          <w:color w:val="222222"/>
          <w:sz w:val="24"/>
          <w:szCs w:val="24"/>
          <w:shd w:val="clear" w:color="auto" w:fill="FFFFFF"/>
          <w:lang w:val="en-US"/>
        </w:rPr>
        <w:t xml:space="preserve"> </w:t>
      </w:r>
      <w:r w:rsidRPr="00804B94">
        <w:rPr>
          <w:rFonts w:asciiTheme="minorHAnsi" w:hAnsiTheme="minorHAnsi" w:cstheme="minorHAnsi"/>
          <w:b/>
          <w:sz w:val="24"/>
          <w:szCs w:val="24"/>
        </w:rPr>
        <w:t xml:space="preserve">→Jurnal </w:t>
      </w:r>
      <w:r w:rsidRPr="00804B94">
        <w:rPr>
          <w:rFonts w:asciiTheme="minorHAnsi" w:hAnsiTheme="minorHAnsi" w:cstheme="minorHAnsi"/>
          <w:b/>
          <w:i/>
          <w:sz w:val="24"/>
          <w:szCs w:val="24"/>
        </w:rPr>
        <w:t>online</w:t>
      </w:r>
    </w:p>
    <w:p w:rsidR="00A17851" w:rsidRPr="00804B94" w:rsidRDefault="001C6872" w:rsidP="00A17851">
      <w:pPr>
        <w:pStyle w:val="IsiDaftarRujukan"/>
        <w:rPr>
          <w:rFonts w:asciiTheme="minorHAnsi" w:hAnsiTheme="minorHAnsi" w:cstheme="minorHAnsi"/>
          <w:b/>
          <w:i/>
          <w:sz w:val="24"/>
          <w:szCs w:val="24"/>
        </w:rPr>
      </w:pPr>
      <w:r w:rsidRPr="00804B94">
        <w:rPr>
          <w:rFonts w:asciiTheme="minorHAnsi" w:hAnsiTheme="minorHAnsi" w:cstheme="minorHAnsi"/>
          <w:color w:val="222222"/>
          <w:sz w:val="24"/>
          <w:szCs w:val="24"/>
          <w:shd w:val="clear" w:color="auto" w:fill="FFFFFF"/>
        </w:rPr>
        <w:t>Napfiah, S. (2019). Pembuatan Alat Peraga Matematika untuk Meningkatkan Kreativitas Mahasiswa. </w:t>
      </w:r>
      <w:r w:rsidRPr="00804B94">
        <w:rPr>
          <w:rFonts w:asciiTheme="minorHAnsi" w:hAnsiTheme="minorHAnsi" w:cstheme="minorHAnsi"/>
          <w:i/>
          <w:iCs/>
          <w:color w:val="222222"/>
          <w:sz w:val="24"/>
          <w:szCs w:val="24"/>
          <w:shd w:val="clear" w:color="auto" w:fill="FFFFFF"/>
        </w:rPr>
        <w:t>Jurnal Tadris Matematika</w:t>
      </w:r>
      <w:r w:rsidRPr="00804B94">
        <w:rPr>
          <w:rFonts w:asciiTheme="minorHAnsi" w:hAnsiTheme="minorHAnsi" w:cstheme="minorHAnsi"/>
          <w:color w:val="222222"/>
          <w:sz w:val="24"/>
          <w:szCs w:val="24"/>
          <w:shd w:val="clear" w:color="auto" w:fill="FFFFFF"/>
        </w:rPr>
        <w:t>, </w:t>
      </w:r>
      <w:r w:rsidRPr="00804B94">
        <w:rPr>
          <w:rFonts w:asciiTheme="minorHAnsi" w:hAnsiTheme="minorHAnsi" w:cstheme="minorHAnsi"/>
          <w:i/>
          <w:iCs/>
          <w:color w:val="222222"/>
          <w:sz w:val="24"/>
          <w:szCs w:val="24"/>
          <w:shd w:val="clear" w:color="auto" w:fill="FFFFFF"/>
        </w:rPr>
        <w:t>2</w:t>
      </w:r>
      <w:r w:rsidRPr="00804B94">
        <w:rPr>
          <w:rFonts w:asciiTheme="minorHAnsi" w:hAnsiTheme="minorHAnsi" w:cstheme="minorHAnsi"/>
          <w:color w:val="222222"/>
          <w:sz w:val="24"/>
          <w:szCs w:val="24"/>
          <w:shd w:val="clear" w:color="auto" w:fill="FFFFFF"/>
        </w:rPr>
        <w:t>(1), 1-31.</w:t>
      </w:r>
      <w:r w:rsidRPr="00804B94">
        <w:rPr>
          <w:rFonts w:asciiTheme="minorHAnsi" w:hAnsiTheme="minorHAnsi" w:cstheme="minorHAnsi"/>
          <w:color w:val="222222"/>
          <w:sz w:val="24"/>
          <w:szCs w:val="24"/>
          <w:shd w:val="clear" w:color="auto" w:fill="FFFFFF"/>
          <w:lang w:val="en-US"/>
        </w:rPr>
        <w:t xml:space="preserve"> </w:t>
      </w:r>
      <w:r w:rsidRPr="00804B94">
        <w:rPr>
          <w:rFonts w:asciiTheme="minorHAnsi" w:hAnsiTheme="minorHAnsi" w:cstheme="minorHAnsi"/>
          <w:b/>
          <w:sz w:val="24"/>
          <w:szCs w:val="24"/>
        </w:rPr>
        <w:t xml:space="preserve">→Jurnal </w:t>
      </w:r>
      <w:r w:rsidRPr="00804B94">
        <w:rPr>
          <w:rFonts w:asciiTheme="minorHAnsi" w:hAnsiTheme="minorHAnsi" w:cstheme="minorHAnsi"/>
          <w:b/>
          <w:i/>
          <w:sz w:val="24"/>
          <w:szCs w:val="24"/>
        </w:rPr>
        <w:t>online</w:t>
      </w:r>
    </w:p>
    <w:p w:rsidR="00A17851" w:rsidRPr="00A17851" w:rsidRDefault="00A17851" w:rsidP="00A17851">
      <w:pPr>
        <w:pStyle w:val="IsiDaftarRujukan"/>
        <w:rPr>
          <w:rFonts w:asciiTheme="minorHAnsi" w:hAnsiTheme="minorHAnsi" w:cstheme="minorHAnsi"/>
          <w:b/>
          <w:i/>
          <w:sz w:val="24"/>
          <w:szCs w:val="24"/>
          <w:lang w:val="en-US"/>
        </w:rPr>
      </w:pPr>
      <w:r w:rsidRPr="00804B94">
        <w:rPr>
          <w:rFonts w:asciiTheme="minorHAnsi" w:hAnsiTheme="minorHAnsi" w:cstheme="minorHAnsi"/>
          <w:color w:val="222222"/>
          <w:sz w:val="24"/>
          <w:szCs w:val="24"/>
          <w:shd w:val="clear" w:color="auto" w:fill="FFFFFF"/>
        </w:rPr>
        <w:t>Nurjanah, E., &amp; Laelasari, L. (2023).</w:t>
      </w:r>
      <w:r w:rsidRPr="00A17851">
        <w:rPr>
          <w:rFonts w:asciiTheme="minorHAnsi" w:hAnsiTheme="minorHAnsi" w:cstheme="minorHAnsi"/>
          <w:color w:val="222222"/>
          <w:sz w:val="24"/>
          <w:szCs w:val="24"/>
          <w:shd w:val="clear" w:color="auto" w:fill="FFFFFF"/>
        </w:rPr>
        <w:t xml:space="preserve"> Analisis Strategi Guru dalam Mengatasi Kesulitan Berhitung Siswa Kelas 1 SD di Kecamatan Baros Sukabumi. </w:t>
      </w:r>
      <w:r w:rsidRPr="00A17851">
        <w:rPr>
          <w:rFonts w:asciiTheme="minorHAnsi" w:hAnsiTheme="minorHAnsi" w:cstheme="minorHAnsi"/>
          <w:i/>
          <w:iCs/>
          <w:color w:val="222222"/>
          <w:sz w:val="24"/>
          <w:szCs w:val="24"/>
          <w:shd w:val="clear" w:color="auto" w:fill="FFFFFF"/>
        </w:rPr>
        <w:t>Didactical Mathematics</w:t>
      </w:r>
      <w:r w:rsidRPr="00A17851">
        <w:rPr>
          <w:rFonts w:asciiTheme="minorHAnsi" w:hAnsiTheme="minorHAnsi" w:cstheme="minorHAnsi"/>
          <w:color w:val="222222"/>
          <w:sz w:val="24"/>
          <w:szCs w:val="24"/>
          <w:shd w:val="clear" w:color="auto" w:fill="FFFFFF"/>
        </w:rPr>
        <w:t>, </w:t>
      </w:r>
      <w:r w:rsidRPr="00A17851">
        <w:rPr>
          <w:rFonts w:asciiTheme="minorHAnsi" w:hAnsiTheme="minorHAnsi" w:cstheme="minorHAnsi"/>
          <w:i/>
          <w:iCs/>
          <w:color w:val="222222"/>
          <w:sz w:val="24"/>
          <w:szCs w:val="24"/>
          <w:shd w:val="clear" w:color="auto" w:fill="FFFFFF"/>
        </w:rPr>
        <w:t>5</w:t>
      </w:r>
      <w:r w:rsidRPr="00A17851">
        <w:rPr>
          <w:rFonts w:asciiTheme="minorHAnsi" w:hAnsiTheme="minorHAnsi" w:cstheme="minorHAnsi"/>
          <w:color w:val="222222"/>
          <w:sz w:val="24"/>
          <w:szCs w:val="24"/>
          <w:shd w:val="clear" w:color="auto" w:fill="FFFFFF"/>
        </w:rPr>
        <w:t>(1), 20-29.</w:t>
      </w:r>
      <w:r>
        <w:rPr>
          <w:rFonts w:asciiTheme="minorHAnsi" w:hAnsiTheme="minorHAnsi" w:cstheme="minorHAnsi"/>
          <w:color w:val="222222"/>
          <w:szCs w:val="24"/>
          <w:shd w:val="clear" w:color="auto" w:fill="FFFFFF"/>
        </w:rPr>
        <w:t xml:space="preserve"> </w:t>
      </w:r>
      <w:r w:rsidRPr="00351523">
        <w:rPr>
          <w:rFonts w:asciiTheme="minorHAnsi" w:hAnsiTheme="minorHAnsi" w:cstheme="minorHAnsi"/>
          <w:b/>
          <w:sz w:val="24"/>
          <w:szCs w:val="24"/>
        </w:rPr>
        <w:t xml:space="preserve">→Jurnal </w:t>
      </w:r>
      <w:r w:rsidRPr="00351523">
        <w:rPr>
          <w:rFonts w:asciiTheme="minorHAnsi" w:hAnsiTheme="minorHAnsi" w:cstheme="minorHAnsi"/>
          <w:b/>
          <w:i/>
          <w:sz w:val="24"/>
          <w:szCs w:val="24"/>
        </w:rPr>
        <w:t>online</w:t>
      </w:r>
    </w:p>
    <w:p w:rsidR="00A17851" w:rsidRPr="00A17851" w:rsidRDefault="00A17851" w:rsidP="00A17851">
      <w:pPr>
        <w:pStyle w:val="IsiDaftarRujukan"/>
        <w:rPr>
          <w:rFonts w:asciiTheme="minorHAnsi" w:hAnsiTheme="minorHAnsi" w:cstheme="minorHAnsi"/>
          <w:b/>
          <w:i/>
          <w:sz w:val="24"/>
          <w:szCs w:val="24"/>
          <w:lang w:val="en-US"/>
        </w:rPr>
      </w:pPr>
      <w:r w:rsidRPr="00A17851">
        <w:rPr>
          <w:rFonts w:asciiTheme="minorHAnsi" w:hAnsiTheme="minorHAnsi" w:cstheme="minorHAnsi"/>
          <w:color w:val="222222"/>
          <w:sz w:val="24"/>
          <w:szCs w:val="24"/>
          <w:shd w:val="clear" w:color="auto" w:fill="FFFFFF"/>
        </w:rPr>
        <w:t>Permatasari, K. G. (2021). Problematika pembelajaran matematika di sekolah dasar/madrasah ibtidaiyah. </w:t>
      </w:r>
      <w:r w:rsidRPr="00A17851">
        <w:rPr>
          <w:rFonts w:asciiTheme="minorHAnsi" w:hAnsiTheme="minorHAnsi" w:cstheme="minorHAnsi"/>
          <w:i/>
          <w:iCs/>
          <w:color w:val="222222"/>
          <w:sz w:val="24"/>
          <w:szCs w:val="24"/>
          <w:shd w:val="clear" w:color="auto" w:fill="FFFFFF"/>
        </w:rPr>
        <w:t>Jurnal Pedagogy</w:t>
      </w:r>
      <w:r w:rsidRPr="00A17851">
        <w:rPr>
          <w:rFonts w:asciiTheme="minorHAnsi" w:hAnsiTheme="minorHAnsi" w:cstheme="minorHAnsi"/>
          <w:color w:val="222222"/>
          <w:sz w:val="24"/>
          <w:szCs w:val="24"/>
          <w:shd w:val="clear" w:color="auto" w:fill="FFFFFF"/>
        </w:rPr>
        <w:t>, </w:t>
      </w:r>
      <w:r w:rsidRPr="00A17851">
        <w:rPr>
          <w:rFonts w:asciiTheme="minorHAnsi" w:hAnsiTheme="minorHAnsi" w:cstheme="minorHAnsi"/>
          <w:i/>
          <w:iCs/>
          <w:color w:val="222222"/>
          <w:sz w:val="24"/>
          <w:szCs w:val="24"/>
          <w:shd w:val="clear" w:color="auto" w:fill="FFFFFF"/>
        </w:rPr>
        <w:t>14</w:t>
      </w:r>
      <w:r w:rsidRPr="00A17851">
        <w:rPr>
          <w:rFonts w:asciiTheme="minorHAnsi" w:hAnsiTheme="minorHAnsi" w:cstheme="minorHAnsi"/>
          <w:color w:val="222222"/>
          <w:sz w:val="24"/>
          <w:szCs w:val="24"/>
          <w:shd w:val="clear" w:color="auto" w:fill="FFFFFF"/>
        </w:rPr>
        <w:t>(2), 68-84.</w:t>
      </w:r>
      <w:r>
        <w:rPr>
          <w:rFonts w:asciiTheme="minorHAnsi" w:hAnsiTheme="minorHAnsi" w:cstheme="minorHAnsi"/>
          <w:color w:val="222222"/>
          <w:szCs w:val="24"/>
          <w:shd w:val="clear" w:color="auto" w:fill="FFFFFF"/>
        </w:rPr>
        <w:t xml:space="preserve"> </w:t>
      </w:r>
      <w:r w:rsidRPr="00351523">
        <w:rPr>
          <w:rFonts w:asciiTheme="minorHAnsi" w:hAnsiTheme="minorHAnsi" w:cstheme="minorHAnsi"/>
          <w:b/>
          <w:sz w:val="24"/>
          <w:szCs w:val="24"/>
        </w:rPr>
        <w:t xml:space="preserve">→Jurnal </w:t>
      </w:r>
      <w:r w:rsidRPr="00351523">
        <w:rPr>
          <w:rFonts w:asciiTheme="minorHAnsi" w:hAnsiTheme="minorHAnsi" w:cstheme="minorHAnsi"/>
          <w:b/>
          <w:i/>
          <w:sz w:val="24"/>
          <w:szCs w:val="24"/>
        </w:rPr>
        <w:t>online</w:t>
      </w:r>
    </w:p>
    <w:p w:rsidR="001C6872" w:rsidRPr="00A17851" w:rsidRDefault="006057E9" w:rsidP="0010473F">
      <w:pPr>
        <w:pStyle w:val="IsiDaftarRujukan"/>
        <w:rPr>
          <w:rFonts w:asciiTheme="minorHAnsi" w:hAnsiTheme="minorHAnsi" w:cstheme="minorHAnsi"/>
          <w:b/>
          <w:sz w:val="24"/>
          <w:szCs w:val="24"/>
          <w:lang w:val="en-US"/>
        </w:rPr>
      </w:pPr>
      <w:r w:rsidRPr="00351523">
        <w:rPr>
          <w:rFonts w:asciiTheme="minorHAnsi" w:hAnsiTheme="minorHAnsi" w:cstheme="minorHAnsi"/>
          <w:color w:val="222222"/>
          <w:sz w:val="24"/>
          <w:szCs w:val="24"/>
          <w:shd w:val="clear" w:color="auto" w:fill="FFFFFF"/>
        </w:rPr>
        <w:lastRenderedPageBreak/>
        <w:t>Pramudianingtyas, A.</w:t>
      </w:r>
      <w:r>
        <w:rPr>
          <w:rFonts w:asciiTheme="minorHAnsi" w:hAnsiTheme="minorHAnsi" w:cstheme="minorHAnsi"/>
          <w:color w:val="222222"/>
          <w:sz w:val="24"/>
          <w:szCs w:val="24"/>
          <w:shd w:val="clear" w:color="auto" w:fill="FFFFFF"/>
          <w:lang w:val="en-US"/>
        </w:rPr>
        <w:t xml:space="preserve"> (2024)</w:t>
      </w:r>
      <w:r w:rsidRPr="00351523">
        <w:rPr>
          <w:rFonts w:asciiTheme="minorHAnsi" w:hAnsiTheme="minorHAnsi" w:cstheme="minorHAnsi"/>
          <w:color w:val="222222"/>
          <w:sz w:val="24"/>
          <w:szCs w:val="24"/>
          <w:shd w:val="clear" w:color="auto" w:fill="FFFFFF"/>
        </w:rPr>
        <w:t> </w:t>
      </w:r>
      <w:r w:rsidRPr="00351523">
        <w:rPr>
          <w:rFonts w:asciiTheme="minorHAnsi" w:hAnsiTheme="minorHAnsi" w:cstheme="minorHAnsi"/>
          <w:i/>
          <w:iCs/>
          <w:color w:val="222222"/>
          <w:sz w:val="24"/>
          <w:szCs w:val="24"/>
          <w:shd w:val="clear" w:color="auto" w:fill="FFFFFF"/>
        </w:rPr>
        <w:t>Meningkatkan Hasil Belajar Siswa Mata Pelajaran Matematika Materi Operasi Hitung Pembagian Melalui Media Pembelajaran Papan Pintar Pembagian Di SDN Cipinang Cempedak 05 Pagi</w:t>
      </w:r>
      <w:r w:rsidRPr="00351523">
        <w:rPr>
          <w:rFonts w:asciiTheme="minorHAnsi" w:hAnsiTheme="minorHAnsi" w:cstheme="minorHAnsi"/>
          <w:color w:val="222222"/>
          <w:sz w:val="24"/>
          <w:szCs w:val="24"/>
          <w:shd w:val="clear" w:color="auto" w:fill="FFFFFF"/>
        </w:rPr>
        <w:t> (Bachelor's thesis, Jaktarta: FITK UIN Syarif Hidayatullah Jakarta).</w:t>
      </w:r>
      <w:r w:rsidRPr="00351523">
        <w:rPr>
          <w:rFonts w:asciiTheme="minorHAnsi" w:hAnsiTheme="minorHAnsi" w:cstheme="minorHAnsi"/>
          <w:color w:val="222222"/>
          <w:sz w:val="24"/>
          <w:szCs w:val="24"/>
          <w:shd w:val="clear" w:color="auto" w:fill="FFFFFF"/>
          <w:lang w:val="en-US"/>
        </w:rPr>
        <w:t xml:space="preserve"> </w:t>
      </w:r>
      <w:r w:rsidR="00A17851">
        <w:rPr>
          <w:rFonts w:asciiTheme="minorHAnsi" w:hAnsiTheme="minorHAnsi" w:cstheme="minorHAnsi"/>
          <w:b/>
          <w:sz w:val="24"/>
          <w:szCs w:val="24"/>
        </w:rPr>
        <w:t>→</w:t>
      </w:r>
      <w:r w:rsidR="00A17851">
        <w:rPr>
          <w:rFonts w:asciiTheme="minorHAnsi" w:hAnsiTheme="minorHAnsi" w:cstheme="minorHAnsi"/>
          <w:b/>
          <w:sz w:val="24"/>
          <w:szCs w:val="24"/>
          <w:lang w:val="en-US"/>
        </w:rPr>
        <w:t>Tesis</w:t>
      </w:r>
    </w:p>
    <w:p w:rsidR="00A7568E" w:rsidRPr="00A7568E" w:rsidRDefault="00A7568E" w:rsidP="00A7568E">
      <w:pPr>
        <w:pStyle w:val="IsiDaftarRujukan"/>
        <w:rPr>
          <w:rFonts w:asciiTheme="minorHAnsi" w:hAnsiTheme="minorHAnsi" w:cstheme="minorHAnsi"/>
          <w:color w:val="222222"/>
          <w:sz w:val="24"/>
          <w:szCs w:val="24"/>
          <w:shd w:val="clear" w:color="auto" w:fill="FFFFFF"/>
          <w:lang w:val="en-US"/>
        </w:rPr>
      </w:pPr>
      <w:r w:rsidRPr="00A7568E">
        <w:rPr>
          <w:rFonts w:asciiTheme="minorHAnsi" w:hAnsiTheme="minorHAnsi" w:cstheme="minorHAnsi"/>
          <w:color w:val="222222"/>
          <w:sz w:val="24"/>
          <w:szCs w:val="24"/>
          <w:shd w:val="clear" w:color="auto" w:fill="FFFFFF"/>
        </w:rPr>
        <w:t>Rahmah, M., Oktaviani, I. P., &amp; Ermawati, D. (2024). Analisis Kemampuan Pemecahan Masalah Matematis Materi Pengukuran Pada Siswa Kelas III Di SD Negeri Langgenharjo 01. </w:t>
      </w:r>
      <w:r w:rsidRPr="00A7568E">
        <w:rPr>
          <w:rFonts w:asciiTheme="minorHAnsi" w:hAnsiTheme="minorHAnsi" w:cstheme="minorHAnsi"/>
          <w:i/>
          <w:iCs/>
          <w:color w:val="222222"/>
          <w:sz w:val="24"/>
          <w:szCs w:val="24"/>
          <w:shd w:val="clear" w:color="auto" w:fill="FFFFFF"/>
        </w:rPr>
        <w:t>Algoritma: Jurnal Matematika, Ilmu pengetahuan Alam, Kebumian dan Angkasa</w:t>
      </w:r>
      <w:r w:rsidRPr="00A7568E">
        <w:rPr>
          <w:rFonts w:asciiTheme="minorHAnsi" w:hAnsiTheme="minorHAnsi" w:cstheme="minorHAnsi"/>
          <w:color w:val="222222"/>
          <w:sz w:val="24"/>
          <w:szCs w:val="24"/>
          <w:shd w:val="clear" w:color="auto" w:fill="FFFFFF"/>
        </w:rPr>
        <w:t>, </w:t>
      </w:r>
      <w:r w:rsidRPr="00A7568E">
        <w:rPr>
          <w:rFonts w:asciiTheme="minorHAnsi" w:hAnsiTheme="minorHAnsi" w:cstheme="minorHAnsi"/>
          <w:i/>
          <w:iCs/>
          <w:color w:val="222222"/>
          <w:sz w:val="24"/>
          <w:szCs w:val="24"/>
          <w:shd w:val="clear" w:color="auto" w:fill="FFFFFF"/>
        </w:rPr>
        <w:t>2</w:t>
      </w:r>
      <w:r w:rsidRPr="00A7568E">
        <w:rPr>
          <w:rFonts w:asciiTheme="minorHAnsi" w:hAnsiTheme="minorHAnsi" w:cstheme="minorHAnsi"/>
          <w:color w:val="222222"/>
          <w:sz w:val="24"/>
          <w:szCs w:val="24"/>
          <w:shd w:val="clear" w:color="auto" w:fill="FFFFFF"/>
        </w:rPr>
        <w:t>(5), 155-170.</w:t>
      </w:r>
      <w:r>
        <w:rPr>
          <w:rFonts w:asciiTheme="minorHAnsi" w:hAnsiTheme="minorHAnsi" w:cstheme="minorHAnsi"/>
          <w:color w:val="222222"/>
          <w:sz w:val="24"/>
          <w:szCs w:val="24"/>
          <w:shd w:val="clear" w:color="auto" w:fill="FFFFFF"/>
          <w:lang w:val="en-US"/>
        </w:rPr>
        <w:t xml:space="preserve"> </w:t>
      </w:r>
      <w:r w:rsidRPr="00351523">
        <w:rPr>
          <w:rFonts w:asciiTheme="minorHAnsi" w:hAnsiTheme="minorHAnsi" w:cstheme="minorHAnsi"/>
          <w:b/>
          <w:sz w:val="24"/>
          <w:szCs w:val="24"/>
        </w:rPr>
        <w:t xml:space="preserve">→Jurnal </w:t>
      </w:r>
      <w:r w:rsidRPr="00351523">
        <w:rPr>
          <w:rFonts w:asciiTheme="minorHAnsi" w:hAnsiTheme="minorHAnsi" w:cstheme="minorHAnsi"/>
          <w:b/>
          <w:i/>
          <w:sz w:val="24"/>
          <w:szCs w:val="24"/>
        </w:rPr>
        <w:t>online</w:t>
      </w:r>
    </w:p>
    <w:p w:rsidR="00A17851" w:rsidRPr="00A7568E" w:rsidRDefault="00AE5730" w:rsidP="00A17851">
      <w:pPr>
        <w:pStyle w:val="IsiDaftarRujukan"/>
        <w:rPr>
          <w:rFonts w:asciiTheme="minorHAnsi" w:hAnsiTheme="minorHAnsi" w:cstheme="minorHAnsi"/>
          <w:b/>
          <w:i/>
          <w:sz w:val="24"/>
          <w:szCs w:val="24"/>
        </w:rPr>
      </w:pPr>
      <w:r w:rsidRPr="00A7568E">
        <w:rPr>
          <w:rFonts w:asciiTheme="minorHAnsi" w:hAnsiTheme="minorHAnsi" w:cstheme="minorHAnsi"/>
          <w:color w:val="222222"/>
          <w:sz w:val="24"/>
          <w:szCs w:val="24"/>
          <w:shd w:val="clear" w:color="auto" w:fill="FFFFFF"/>
        </w:rPr>
        <w:t>Septiana, F. (2023). Implementasi Pembelajaran Sosial Emosional Berbantuan Aplikasi Tiktok Dalam Meningkatkan Partisipasi Peserta Didik. </w:t>
      </w:r>
      <w:r w:rsidRPr="00A7568E">
        <w:rPr>
          <w:rFonts w:asciiTheme="minorHAnsi" w:hAnsiTheme="minorHAnsi" w:cstheme="minorHAnsi"/>
          <w:i/>
          <w:iCs/>
          <w:color w:val="222222"/>
          <w:sz w:val="24"/>
          <w:szCs w:val="24"/>
          <w:shd w:val="clear" w:color="auto" w:fill="FFFFFF"/>
        </w:rPr>
        <w:t>Jurnal MIPA dan Pembelajarannya (JMIPAP)</w:t>
      </w:r>
      <w:r w:rsidRPr="00A7568E">
        <w:rPr>
          <w:rFonts w:asciiTheme="minorHAnsi" w:hAnsiTheme="minorHAnsi" w:cstheme="minorHAnsi"/>
          <w:color w:val="222222"/>
          <w:sz w:val="24"/>
          <w:szCs w:val="24"/>
          <w:shd w:val="clear" w:color="auto" w:fill="FFFFFF"/>
        </w:rPr>
        <w:t>, </w:t>
      </w:r>
      <w:r w:rsidRPr="00A7568E">
        <w:rPr>
          <w:rFonts w:asciiTheme="minorHAnsi" w:hAnsiTheme="minorHAnsi" w:cstheme="minorHAnsi"/>
          <w:i/>
          <w:iCs/>
          <w:color w:val="222222"/>
          <w:sz w:val="24"/>
          <w:szCs w:val="24"/>
          <w:shd w:val="clear" w:color="auto" w:fill="FFFFFF"/>
        </w:rPr>
        <w:t>3</w:t>
      </w:r>
      <w:r w:rsidRPr="00A7568E">
        <w:rPr>
          <w:rFonts w:asciiTheme="minorHAnsi" w:hAnsiTheme="minorHAnsi" w:cstheme="minorHAnsi"/>
          <w:color w:val="222222"/>
          <w:sz w:val="24"/>
          <w:szCs w:val="24"/>
          <w:shd w:val="clear" w:color="auto" w:fill="FFFFFF"/>
        </w:rPr>
        <w:t>(11), 5-5.</w:t>
      </w:r>
      <w:r w:rsidRPr="00A7568E">
        <w:rPr>
          <w:rFonts w:asciiTheme="minorHAnsi" w:hAnsiTheme="minorHAnsi" w:cstheme="minorHAnsi"/>
          <w:color w:val="222222"/>
          <w:sz w:val="24"/>
          <w:szCs w:val="24"/>
          <w:shd w:val="clear" w:color="auto" w:fill="FFFFFF"/>
          <w:lang w:val="en-US"/>
        </w:rPr>
        <w:t xml:space="preserve"> </w:t>
      </w:r>
      <w:r w:rsidRPr="00A7568E">
        <w:rPr>
          <w:rFonts w:asciiTheme="minorHAnsi" w:hAnsiTheme="minorHAnsi" w:cstheme="minorHAnsi"/>
          <w:b/>
          <w:sz w:val="24"/>
          <w:szCs w:val="24"/>
        </w:rPr>
        <w:t xml:space="preserve">→Jurnal </w:t>
      </w:r>
      <w:r w:rsidRPr="00A7568E">
        <w:rPr>
          <w:rFonts w:asciiTheme="minorHAnsi" w:hAnsiTheme="minorHAnsi" w:cstheme="minorHAnsi"/>
          <w:b/>
          <w:i/>
          <w:sz w:val="24"/>
          <w:szCs w:val="24"/>
        </w:rPr>
        <w:t>online</w:t>
      </w:r>
    </w:p>
    <w:p w:rsidR="00A7568E" w:rsidRPr="00A7568E" w:rsidRDefault="00A7568E" w:rsidP="00A17851">
      <w:pPr>
        <w:pStyle w:val="IsiDaftarRujukan"/>
        <w:rPr>
          <w:rFonts w:asciiTheme="minorHAnsi" w:hAnsiTheme="minorHAnsi" w:cstheme="minorHAnsi"/>
          <w:b/>
          <w:i/>
          <w:sz w:val="24"/>
          <w:szCs w:val="24"/>
          <w:lang w:val="en-US"/>
        </w:rPr>
      </w:pPr>
      <w:r w:rsidRPr="00A7568E">
        <w:rPr>
          <w:rFonts w:asciiTheme="minorHAnsi" w:hAnsiTheme="minorHAnsi" w:cstheme="minorHAnsi"/>
          <w:color w:val="222222"/>
          <w:sz w:val="24"/>
          <w:szCs w:val="24"/>
          <w:shd w:val="clear" w:color="auto" w:fill="FFFFFF"/>
        </w:rPr>
        <w:t>Septiana, F., Mujib, M., &amp; Negara, H. S. (2018). Penerapan Pendekatan Pendidikan Matematika Realistik Indonesia (PMRI) ditinjau dari Multiple Intelligences. </w:t>
      </w:r>
      <w:r w:rsidRPr="00A7568E">
        <w:rPr>
          <w:rFonts w:asciiTheme="minorHAnsi" w:hAnsiTheme="minorHAnsi" w:cstheme="minorHAnsi"/>
          <w:i/>
          <w:iCs/>
          <w:color w:val="222222"/>
          <w:sz w:val="24"/>
          <w:szCs w:val="24"/>
          <w:shd w:val="clear" w:color="auto" w:fill="FFFFFF"/>
        </w:rPr>
        <w:t>Desimal: Jurnal Matematika</w:t>
      </w:r>
      <w:r w:rsidRPr="00A7568E">
        <w:rPr>
          <w:rFonts w:asciiTheme="minorHAnsi" w:hAnsiTheme="minorHAnsi" w:cstheme="minorHAnsi"/>
          <w:color w:val="222222"/>
          <w:sz w:val="24"/>
          <w:szCs w:val="24"/>
          <w:shd w:val="clear" w:color="auto" w:fill="FFFFFF"/>
        </w:rPr>
        <w:t>, </w:t>
      </w:r>
      <w:r w:rsidRPr="00A7568E">
        <w:rPr>
          <w:rFonts w:asciiTheme="minorHAnsi" w:hAnsiTheme="minorHAnsi" w:cstheme="minorHAnsi"/>
          <w:i/>
          <w:iCs/>
          <w:color w:val="222222"/>
          <w:sz w:val="24"/>
          <w:szCs w:val="24"/>
          <w:shd w:val="clear" w:color="auto" w:fill="FFFFFF"/>
        </w:rPr>
        <w:t>1</w:t>
      </w:r>
      <w:r w:rsidRPr="00A7568E">
        <w:rPr>
          <w:rFonts w:asciiTheme="minorHAnsi" w:hAnsiTheme="minorHAnsi" w:cstheme="minorHAnsi"/>
          <w:color w:val="222222"/>
          <w:sz w:val="24"/>
          <w:szCs w:val="24"/>
          <w:shd w:val="clear" w:color="auto" w:fill="FFFFFF"/>
        </w:rPr>
        <w:t>(1), 23-28.</w:t>
      </w:r>
      <w:r>
        <w:rPr>
          <w:rFonts w:asciiTheme="minorHAnsi" w:hAnsiTheme="minorHAnsi" w:cstheme="minorHAnsi"/>
          <w:color w:val="222222"/>
          <w:sz w:val="24"/>
          <w:szCs w:val="24"/>
          <w:shd w:val="clear" w:color="auto" w:fill="FFFFFF"/>
          <w:lang w:val="en-US"/>
        </w:rPr>
        <w:t xml:space="preserve"> </w:t>
      </w:r>
      <w:r w:rsidRPr="00A7568E">
        <w:rPr>
          <w:rFonts w:asciiTheme="minorHAnsi" w:hAnsiTheme="minorHAnsi" w:cstheme="minorHAnsi"/>
          <w:b/>
          <w:sz w:val="24"/>
          <w:szCs w:val="24"/>
        </w:rPr>
        <w:t xml:space="preserve">→Jurnal </w:t>
      </w:r>
      <w:r w:rsidRPr="00A7568E">
        <w:rPr>
          <w:rFonts w:asciiTheme="minorHAnsi" w:hAnsiTheme="minorHAnsi" w:cstheme="minorHAnsi"/>
          <w:b/>
          <w:i/>
          <w:sz w:val="24"/>
          <w:szCs w:val="24"/>
        </w:rPr>
        <w:t>online</w:t>
      </w:r>
    </w:p>
    <w:p w:rsidR="00A7568E" w:rsidRDefault="00A17851" w:rsidP="00A7568E">
      <w:pPr>
        <w:pStyle w:val="IsiDaftarRujukan"/>
        <w:rPr>
          <w:rFonts w:asciiTheme="minorHAnsi" w:hAnsiTheme="minorHAnsi" w:cstheme="minorHAnsi"/>
          <w:b/>
          <w:i/>
          <w:sz w:val="24"/>
          <w:szCs w:val="24"/>
        </w:rPr>
      </w:pPr>
      <w:r w:rsidRPr="00A17851">
        <w:rPr>
          <w:rFonts w:asciiTheme="minorHAnsi" w:hAnsiTheme="minorHAnsi" w:cstheme="minorHAnsi"/>
          <w:color w:val="222222"/>
          <w:sz w:val="24"/>
          <w:szCs w:val="24"/>
          <w:shd w:val="clear" w:color="auto" w:fill="FFFFFF"/>
        </w:rPr>
        <w:t>Susanti, Y. (2020). Pembelajaran matematika dengan menggunakan media berhitung di sekolah dasar dalam meningkatkan pemahaman siswa. </w:t>
      </w:r>
      <w:r w:rsidRPr="00A17851">
        <w:rPr>
          <w:rFonts w:asciiTheme="minorHAnsi" w:hAnsiTheme="minorHAnsi" w:cstheme="minorHAnsi"/>
          <w:i/>
          <w:iCs/>
          <w:color w:val="222222"/>
          <w:sz w:val="24"/>
          <w:szCs w:val="24"/>
          <w:shd w:val="clear" w:color="auto" w:fill="FFFFFF"/>
        </w:rPr>
        <w:t>Edisi</w:t>
      </w:r>
      <w:r w:rsidRPr="00A17851">
        <w:rPr>
          <w:rFonts w:asciiTheme="minorHAnsi" w:hAnsiTheme="minorHAnsi" w:cstheme="minorHAnsi"/>
          <w:color w:val="222222"/>
          <w:sz w:val="24"/>
          <w:szCs w:val="24"/>
          <w:shd w:val="clear" w:color="auto" w:fill="FFFFFF"/>
        </w:rPr>
        <w:t>, </w:t>
      </w:r>
      <w:r w:rsidRPr="00A17851">
        <w:rPr>
          <w:rFonts w:asciiTheme="minorHAnsi" w:hAnsiTheme="minorHAnsi" w:cstheme="minorHAnsi"/>
          <w:i/>
          <w:iCs/>
          <w:color w:val="222222"/>
          <w:sz w:val="24"/>
          <w:szCs w:val="24"/>
          <w:shd w:val="clear" w:color="auto" w:fill="FFFFFF"/>
        </w:rPr>
        <w:t>2</w:t>
      </w:r>
      <w:r w:rsidRPr="00A17851">
        <w:rPr>
          <w:rFonts w:asciiTheme="minorHAnsi" w:hAnsiTheme="minorHAnsi" w:cstheme="minorHAnsi"/>
          <w:color w:val="222222"/>
          <w:sz w:val="24"/>
          <w:szCs w:val="24"/>
          <w:shd w:val="clear" w:color="auto" w:fill="FFFFFF"/>
        </w:rPr>
        <w:t>(3), 435-448.</w:t>
      </w:r>
      <w:r>
        <w:rPr>
          <w:rFonts w:asciiTheme="minorHAnsi" w:hAnsiTheme="minorHAnsi" w:cstheme="minorHAnsi"/>
          <w:color w:val="222222"/>
          <w:sz w:val="24"/>
          <w:szCs w:val="24"/>
          <w:shd w:val="clear" w:color="auto" w:fill="FFFFFF"/>
          <w:lang w:val="en-US"/>
        </w:rPr>
        <w:t xml:space="preserve"> </w:t>
      </w:r>
      <w:r w:rsidRPr="00351523">
        <w:rPr>
          <w:rFonts w:asciiTheme="minorHAnsi" w:hAnsiTheme="minorHAnsi" w:cstheme="minorHAnsi"/>
          <w:b/>
          <w:sz w:val="24"/>
          <w:szCs w:val="24"/>
        </w:rPr>
        <w:t xml:space="preserve">→Jurnal </w:t>
      </w:r>
      <w:r w:rsidRPr="00351523">
        <w:rPr>
          <w:rFonts w:asciiTheme="minorHAnsi" w:hAnsiTheme="minorHAnsi" w:cstheme="minorHAnsi"/>
          <w:b/>
          <w:i/>
          <w:sz w:val="24"/>
          <w:szCs w:val="24"/>
        </w:rPr>
        <w:t>online</w:t>
      </w:r>
    </w:p>
    <w:p w:rsidR="00804B94" w:rsidRDefault="00A7568E" w:rsidP="00804B94">
      <w:pPr>
        <w:pStyle w:val="IsiDaftarRujukan"/>
        <w:rPr>
          <w:rFonts w:asciiTheme="minorHAnsi" w:hAnsiTheme="minorHAnsi" w:cstheme="minorHAnsi"/>
          <w:b/>
          <w:i/>
          <w:sz w:val="24"/>
          <w:szCs w:val="24"/>
        </w:rPr>
      </w:pPr>
      <w:r w:rsidRPr="00A7568E">
        <w:rPr>
          <w:rFonts w:asciiTheme="minorHAnsi" w:hAnsiTheme="minorHAnsi" w:cstheme="minorHAnsi"/>
          <w:color w:val="222222"/>
          <w:sz w:val="24"/>
          <w:szCs w:val="24"/>
          <w:shd w:val="clear" w:color="auto" w:fill="FFFFFF"/>
        </w:rPr>
        <w:t>Wibowo, A. (2017). Pengaruh pendekatan pembelajaran matematika realistik dan saintifik terhadap prestasi belajar, kemampuan penalaran matematis dan minat belajar. </w:t>
      </w:r>
      <w:r w:rsidRPr="00A7568E">
        <w:rPr>
          <w:rFonts w:asciiTheme="minorHAnsi" w:hAnsiTheme="minorHAnsi" w:cstheme="minorHAnsi"/>
          <w:i/>
          <w:iCs/>
          <w:color w:val="222222"/>
          <w:sz w:val="24"/>
          <w:szCs w:val="24"/>
          <w:shd w:val="clear" w:color="auto" w:fill="FFFFFF"/>
        </w:rPr>
        <w:t>Jurnal Riset Pendidikan Matematika</w:t>
      </w:r>
      <w:r w:rsidRPr="00A7568E">
        <w:rPr>
          <w:rFonts w:asciiTheme="minorHAnsi" w:hAnsiTheme="minorHAnsi" w:cstheme="minorHAnsi"/>
          <w:color w:val="222222"/>
          <w:sz w:val="24"/>
          <w:szCs w:val="24"/>
          <w:shd w:val="clear" w:color="auto" w:fill="FFFFFF"/>
        </w:rPr>
        <w:t>, </w:t>
      </w:r>
      <w:r w:rsidRPr="00A7568E">
        <w:rPr>
          <w:rFonts w:asciiTheme="minorHAnsi" w:hAnsiTheme="minorHAnsi" w:cstheme="minorHAnsi"/>
          <w:i/>
          <w:iCs/>
          <w:color w:val="222222"/>
          <w:sz w:val="24"/>
          <w:szCs w:val="24"/>
          <w:shd w:val="clear" w:color="auto" w:fill="FFFFFF"/>
        </w:rPr>
        <w:t>4</w:t>
      </w:r>
      <w:r w:rsidRPr="00A7568E">
        <w:rPr>
          <w:rFonts w:asciiTheme="minorHAnsi" w:hAnsiTheme="minorHAnsi" w:cstheme="minorHAnsi"/>
          <w:color w:val="222222"/>
          <w:sz w:val="24"/>
          <w:szCs w:val="24"/>
          <w:shd w:val="clear" w:color="auto" w:fill="FFFFFF"/>
        </w:rPr>
        <w:t>(1), 1-10.</w:t>
      </w:r>
      <w:r w:rsidR="00804B94">
        <w:rPr>
          <w:rFonts w:asciiTheme="minorHAnsi" w:hAnsiTheme="minorHAnsi" w:cstheme="minorHAnsi"/>
          <w:color w:val="222222"/>
          <w:sz w:val="24"/>
          <w:szCs w:val="24"/>
          <w:shd w:val="clear" w:color="auto" w:fill="FFFFFF"/>
          <w:lang w:val="en-US"/>
        </w:rPr>
        <w:t xml:space="preserve"> </w:t>
      </w:r>
      <w:r w:rsidR="00804B94" w:rsidRPr="00351523">
        <w:rPr>
          <w:rFonts w:asciiTheme="minorHAnsi" w:hAnsiTheme="minorHAnsi" w:cstheme="minorHAnsi"/>
          <w:b/>
          <w:sz w:val="24"/>
          <w:szCs w:val="24"/>
        </w:rPr>
        <w:t xml:space="preserve">→Jurnal </w:t>
      </w:r>
      <w:r w:rsidR="00804B94" w:rsidRPr="00351523">
        <w:rPr>
          <w:rFonts w:asciiTheme="minorHAnsi" w:hAnsiTheme="minorHAnsi" w:cstheme="minorHAnsi"/>
          <w:b/>
          <w:i/>
          <w:sz w:val="24"/>
          <w:szCs w:val="24"/>
        </w:rPr>
        <w:t>online</w:t>
      </w:r>
    </w:p>
    <w:p w:rsidR="00A7568E" w:rsidRPr="00804B94" w:rsidRDefault="00A7568E" w:rsidP="00A17851">
      <w:pPr>
        <w:pStyle w:val="IsiDaftarRujukan"/>
        <w:rPr>
          <w:rFonts w:asciiTheme="minorHAnsi" w:hAnsiTheme="minorHAnsi" w:cstheme="minorHAnsi"/>
          <w:b/>
          <w:i/>
          <w:sz w:val="24"/>
          <w:szCs w:val="24"/>
        </w:rPr>
      </w:pPr>
    </w:p>
    <w:p w:rsidR="00A17851" w:rsidRPr="00A17851" w:rsidRDefault="00A17851" w:rsidP="00AE5730">
      <w:pPr>
        <w:pStyle w:val="IsiDaftarRujukan"/>
        <w:rPr>
          <w:rFonts w:asciiTheme="minorHAnsi" w:hAnsiTheme="minorHAnsi" w:cstheme="minorHAnsi"/>
          <w:b/>
          <w:i/>
          <w:sz w:val="24"/>
          <w:szCs w:val="24"/>
        </w:rPr>
      </w:pPr>
    </w:p>
    <w:sectPr w:rsidR="00A17851" w:rsidRPr="00A17851" w:rsidSect="008D188A">
      <w:footerReference w:type="default" r:id="rId7"/>
      <w:headerReference w:type="first" r:id="rId8"/>
      <w:footerReference w:type="first" r:id="rId9"/>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1A" w:rsidRDefault="0080561A">
      <w:pPr>
        <w:spacing w:after="0" w:line="240" w:lineRule="auto"/>
      </w:pPr>
      <w:r>
        <w:separator/>
      </w:r>
    </w:p>
  </w:endnote>
  <w:endnote w:type="continuationSeparator" w:id="0">
    <w:p w:rsidR="0080561A" w:rsidRDefault="0080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8A" w:rsidRDefault="0080561A">
    <w:pPr>
      <w:pStyle w:val="Footer"/>
      <w:jc w:val="center"/>
    </w:pPr>
    <w:sdt>
      <w:sdtPr>
        <w:id w:val="171999317"/>
        <w:docPartObj>
          <w:docPartGallery w:val="Page Numbers (Bottom of Page)"/>
          <w:docPartUnique/>
        </w:docPartObj>
      </w:sdtPr>
      <w:sdtEndPr/>
      <w:sdtContent>
        <w:r w:rsidR="00AE5730">
          <w:t>[</w:t>
        </w:r>
        <w:r w:rsidR="00AE5730">
          <w:fldChar w:fldCharType="begin"/>
        </w:r>
        <w:r w:rsidR="00AE5730">
          <w:instrText xml:space="preserve"> PAGE   \* MERGEFORMAT </w:instrText>
        </w:r>
        <w:r w:rsidR="00AE5730">
          <w:fldChar w:fldCharType="separate"/>
        </w:r>
        <w:r w:rsidR="00132414">
          <w:rPr>
            <w:noProof/>
          </w:rPr>
          <w:t>7</w:t>
        </w:r>
        <w:r w:rsidR="00AE5730">
          <w:rPr>
            <w:noProof/>
          </w:rPr>
          <w:fldChar w:fldCharType="end"/>
        </w:r>
        <w:r w:rsidR="00AE5730">
          <w:t>]</w:t>
        </w:r>
      </w:sdtContent>
    </w:sdt>
  </w:p>
  <w:p w:rsidR="008D188A" w:rsidRPr="00B56D75" w:rsidRDefault="0080561A" w:rsidP="008D18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953224"/>
      <w:docPartObj>
        <w:docPartGallery w:val="Page Numbers (Bottom of Page)"/>
        <w:docPartUnique/>
      </w:docPartObj>
    </w:sdtPr>
    <w:sdtEndPr/>
    <w:sdtContent>
      <w:p w:rsidR="008D188A" w:rsidRDefault="00AE5730">
        <w:pPr>
          <w:pStyle w:val="Footer"/>
          <w:jc w:val="center"/>
        </w:pPr>
        <w:r>
          <w:t>[</w:t>
        </w:r>
        <w:r>
          <w:fldChar w:fldCharType="begin"/>
        </w:r>
        <w:r>
          <w:instrText xml:space="preserve"> PAGE   \* MERGEFORMAT </w:instrText>
        </w:r>
        <w:r>
          <w:fldChar w:fldCharType="separate"/>
        </w:r>
        <w:r w:rsidR="00132414">
          <w:rPr>
            <w:noProof/>
          </w:rPr>
          <w:t>1</w:t>
        </w:r>
        <w:r>
          <w:rPr>
            <w:noProof/>
          </w:rPr>
          <w:fldChar w:fldCharType="end"/>
        </w:r>
        <w:r>
          <w:t>]</w:t>
        </w:r>
      </w:p>
    </w:sdtContent>
  </w:sdt>
  <w:p w:rsidR="008D188A" w:rsidRPr="00F56D45" w:rsidRDefault="0080561A" w:rsidP="008D18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1A" w:rsidRDefault="0080561A">
      <w:pPr>
        <w:spacing w:after="0" w:line="240" w:lineRule="auto"/>
      </w:pPr>
      <w:r>
        <w:separator/>
      </w:r>
    </w:p>
  </w:footnote>
  <w:footnote w:type="continuationSeparator" w:id="0">
    <w:p w:rsidR="0080561A" w:rsidRDefault="00805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8D188A" w:rsidRPr="00DF74F3" w:rsidTr="008D188A">
      <w:tc>
        <w:tcPr>
          <w:tcW w:w="7083" w:type="dxa"/>
        </w:tcPr>
        <w:p w:rsidR="008D188A" w:rsidRPr="00B56D75" w:rsidRDefault="0080561A" w:rsidP="008D188A">
          <w:pPr>
            <w:pStyle w:val="Header"/>
            <w:tabs>
              <w:tab w:val="center" w:pos="3329"/>
              <w:tab w:val="left" w:pos="5284"/>
            </w:tabs>
            <w:rPr>
              <w:rFonts w:ascii="Calibri" w:hAnsi="Calibri" w:cs="Arial"/>
              <w:sz w:val="22"/>
            </w:rPr>
          </w:pPr>
        </w:p>
      </w:tc>
      <w:tc>
        <w:tcPr>
          <w:tcW w:w="2551" w:type="dxa"/>
        </w:tcPr>
        <w:p w:rsidR="008D188A" w:rsidRPr="00684F3F" w:rsidRDefault="00AE5730" w:rsidP="008D188A">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Pr>
              <w:rFonts w:ascii="Times New Roman" w:hAnsi="Times New Roman" w:cs="Times New Roman"/>
              <w:i/>
              <w:iCs/>
              <w:color w:val="000000"/>
              <w:sz w:val="24"/>
              <w:szCs w:val="24"/>
            </w:rPr>
            <w:t>Seminar Nasio</w:t>
          </w:r>
          <w:r w:rsidRPr="00684F3F">
            <w:rPr>
              <w:rFonts w:ascii="Times New Roman" w:hAnsi="Times New Roman" w:cs="Times New Roman"/>
              <w:i/>
              <w:iCs/>
              <w:color w:val="000000"/>
              <w:sz w:val="24"/>
              <w:szCs w:val="24"/>
            </w:rPr>
            <w:t xml:space="preserve">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rsidR="008D188A" w:rsidRPr="00084246" w:rsidRDefault="00AE5730" w:rsidP="008D188A">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rsidR="008D188A" w:rsidRPr="00DF74F3" w:rsidRDefault="00AE5730" w:rsidP="008D188A">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314046E8" wp14:editId="09ECFCEA">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A20734"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30"/>
    <w:rsid w:val="00015B68"/>
    <w:rsid w:val="0010473F"/>
    <w:rsid w:val="00132414"/>
    <w:rsid w:val="0017439B"/>
    <w:rsid w:val="001C6872"/>
    <w:rsid w:val="00246BC5"/>
    <w:rsid w:val="002B4615"/>
    <w:rsid w:val="0032031D"/>
    <w:rsid w:val="003237DF"/>
    <w:rsid w:val="00351523"/>
    <w:rsid w:val="003E4D41"/>
    <w:rsid w:val="003E6602"/>
    <w:rsid w:val="00434D40"/>
    <w:rsid w:val="00451739"/>
    <w:rsid w:val="005B7355"/>
    <w:rsid w:val="006057E9"/>
    <w:rsid w:val="006205C7"/>
    <w:rsid w:val="00623080"/>
    <w:rsid w:val="006339B2"/>
    <w:rsid w:val="00715EF1"/>
    <w:rsid w:val="007D24EC"/>
    <w:rsid w:val="00804B94"/>
    <w:rsid w:val="0080561A"/>
    <w:rsid w:val="0092505E"/>
    <w:rsid w:val="00925C56"/>
    <w:rsid w:val="009B0887"/>
    <w:rsid w:val="00A17851"/>
    <w:rsid w:val="00A25D13"/>
    <w:rsid w:val="00A7568E"/>
    <w:rsid w:val="00AE5730"/>
    <w:rsid w:val="00B76839"/>
    <w:rsid w:val="00BA6072"/>
    <w:rsid w:val="00BD07DB"/>
    <w:rsid w:val="00C84A01"/>
    <w:rsid w:val="00D22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B6DC"/>
  <w15:chartTrackingRefBased/>
  <w15:docId w15:val="{4598ADAE-7A0F-4CCD-87C4-3C687A71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730"/>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AE5730"/>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AE5730"/>
    <w:rPr>
      <w:rFonts w:ascii="Times New Roman" w:eastAsia="Calibri" w:hAnsi="Times New Roman" w:cs="Times New Roman"/>
      <w:sz w:val="24"/>
    </w:rPr>
  </w:style>
  <w:style w:type="paragraph" w:styleId="Footer">
    <w:name w:val="footer"/>
    <w:basedOn w:val="Normal"/>
    <w:link w:val="FooterChar"/>
    <w:uiPriority w:val="99"/>
    <w:unhideWhenUsed/>
    <w:rsid w:val="00AE5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730"/>
    <w:rPr>
      <w:rFonts w:ascii="Times New Roman" w:eastAsia="Calibri" w:hAnsi="Times New Roman" w:cs="Times New Roman"/>
      <w:sz w:val="24"/>
    </w:rPr>
  </w:style>
  <w:style w:type="paragraph" w:customStyle="1" w:styleId="Abstract">
    <w:name w:val="Abstract"/>
    <w:basedOn w:val="Normal"/>
    <w:next w:val="Normal"/>
    <w:link w:val="AbstractChar"/>
    <w:rsid w:val="00AE5730"/>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AE5730"/>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AE5730"/>
    <w:rPr>
      <w:rFonts w:ascii="Times New Roman" w:eastAsia="SimSun" w:hAnsi="Times New Roman" w:cs="Times New Roman"/>
      <w:noProof/>
      <w:sz w:val="24"/>
      <w:szCs w:val="24"/>
      <w:lang w:val="id-ID" w:eastAsia="zh-CN"/>
    </w:rPr>
  </w:style>
  <w:style w:type="paragraph" w:customStyle="1" w:styleId="JudulArtikel">
    <w:name w:val="Judul Artikel"/>
    <w:basedOn w:val="Normal"/>
    <w:link w:val="JudulArtikelChar"/>
    <w:qFormat/>
    <w:rsid w:val="00AE5730"/>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AE5730"/>
    <w:pPr>
      <w:spacing w:after="100" w:line="240" w:lineRule="auto"/>
      <w:jc w:val="center"/>
    </w:pPr>
    <w:rPr>
      <w:rFonts w:ascii="Calibri" w:hAnsi="Calibri" w:cs="Arial"/>
      <w:b/>
      <w:sz w:val="20"/>
    </w:rPr>
  </w:style>
  <w:style w:type="character" w:customStyle="1" w:styleId="JudulArtikelChar">
    <w:name w:val="Judul Artikel Char"/>
    <w:link w:val="JudulArtikel"/>
    <w:rsid w:val="00AE5730"/>
    <w:rPr>
      <w:rFonts w:ascii="Calibri" w:eastAsia="Calibri" w:hAnsi="Calibri" w:cs="Times New Roman"/>
      <w:b/>
      <w:sz w:val="24"/>
      <w:szCs w:val="28"/>
    </w:rPr>
  </w:style>
  <w:style w:type="paragraph" w:customStyle="1" w:styleId="AbstrakEnglish">
    <w:name w:val="Abstrak English"/>
    <w:basedOn w:val="Abstract"/>
    <w:link w:val="AbstrakEnglishChar"/>
    <w:qFormat/>
    <w:rsid w:val="00AE5730"/>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AE5730"/>
    <w:rPr>
      <w:rFonts w:ascii="Calibri" w:eastAsia="Calibri" w:hAnsi="Calibri" w:cs="Arial"/>
      <w:b/>
      <w:sz w:val="20"/>
    </w:rPr>
  </w:style>
  <w:style w:type="paragraph" w:styleId="ListParagraph">
    <w:name w:val="List Paragraph"/>
    <w:basedOn w:val="Normal"/>
    <w:link w:val="ListParagraphChar"/>
    <w:uiPriority w:val="34"/>
    <w:qFormat/>
    <w:rsid w:val="00AE5730"/>
    <w:pPr>
      <w:ind w:left="720"/>
      <w:contextualSpacing/>
    </w:pPr>
  </w:style>
  <w:style w:type="character" w:customStyle="1" w:styleId="AbstractChar">
    <w:name w:val="Abstract Char"/>
    <w:link w:val="Abstract"/>
    <w:rsid w:val="00AE5730"/>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AE5730"/>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AE5730"/>
    <w:pPr>
      <w:spacing w:after="0" w:line="360" w:lineRule="auto"/>
      <w:ind w:left="0"/>
    </w:pPr>
    <w:rPr>
      <w:rFonts w:ascii="Calibri" w:hAnsi="Calibri"/>
      <w:b/>
    </w:rPr>
  </w:style>
  <w:style w:type="character" w:customStyle="1" w:styleId="ListParagraphChar">
    <w:name w:val="List Paragraph Char"/>
    <w:basedOn w:val="DefaultParagraphFont"/>
    <w:link w:val="ListParagraph"/>
    <w:uiPriority w:val="34"/>
    <w:rsid w:val="00AE5730"/>
    <w:rPr>
      <w:rFonts w:ascii="Times New Roman" w:eastAsia="Calibri" w:hAnsi="Times New Roman" w:cs="Times New Roman"/>
      <w:sz w:val="24"/>
    </w:rPr>
  </w:style>
  <w:style w:type="character" w:customStyle="1" w:styleId="SubJudul1Char1">
    <w:name w:val="Sub Judul 1 Char1"/>
    <w:link w:val="SubJudul1"/>
    <w:rsid w:val="00AE5730"/>
    <w:rPr>
      <w:rFonts w:ascii="Calibri" w:eastAsia="Calibri" w:hAnsi="Calibri" w:cs="Times New Roman"/>
      <w:b/>
      <w:sz w:val="24"/>
    </w:rPr>
  </w:style>
  <w:style w:type="character" w:customStyle="1" w:styleId="mediumtext">
    <w:name w:val="medium_text"/>
    <w:basedOn w:val="DefaultParagraphFont"/>
    <w:rsid w:val="00AE5730"/>
  </w:style>
  <w:style w:type="paragraph" w:customStyle="1" w:styleId="SubJudul2">
    <w:name w:val="Sub Judul 2"/>
    <w:basedOn w:val="Normal"/>
    <w:qFormat/>
    <w:rsid w:val="00AE5730"/>
    <w:pPr>
      <w:numPr>
        <w:ilvl w:val="1"/>
        <w:numId w:val="1"/>
      </w:numPr>
      <w:tabs>
        <w:tab w:val="num" w:pos="360"/>
      </w:tabs>
      <w:spacing w:after="240"/>
      <w:ind w:left="0" w:firstLine="567"/>
      <w:contextualSpacing/>
      <w:jc w:val="both"/>
    </w:pPr>
    <w:rPr>
      <w:rFonts w:ascii="Calibri" w:hAnsi="Calibri"/>
      <w:b/>
      <w:shd w:val="clear" w:color="auto" w:fill="FFFFFF"/>
    </w:rPr>
  </w:style>
  <w:style w:type="paragraph" w:customStyle="1" w:styleId="IsiDaftarRujukan">
    <w:name w:val="Isi Daftar Rujukan"/>
    <w:basedOn w:val="Normal"/>
    <w:link w:val="IsiDaftarRujukanChar"/>
    <w:qFormat/>
    <w:rsid w:val="00AE5730"/>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AE5730"/>
    <w:rPr>
      <w:rFonts w:ascii="Calibri" w:eastAsia="SimSun" w:hAnsi="Calibri" w:cs="Times New Roman"/>
      <w:noProof/>
      <w:lang w:val="id-ID" w:eastAsia="zh-CN"/>
    </w:rPr>
  </w:style>
  <w:style w:type="table" w:customStyle="1" w:styleId="TableGridLight1">
    <w:name w:val="Table Grid Light1"/>
    <w:basedOn w:val="TableNormal"/>
    <w:uiPriority w:val="40"/>
    <w:rsid w:val="00AE5730"/>
    <w:pPr>
      <w:spacing w:after="0" w:line="240" w:lineRule="auto"/>
    </w:pPr>
    <w:rPr>
      <w:rFonts w:ascii="Times New Roman" w:eastAsia="Calibri"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iliasi">
    <w:name w:val="Affiliasi"/>
    <w:basedOn w:val="NamaPenulis"/>
    <w:link w:val="AffiliasiChar"/>
    <w:qFormat/>
    <w:rsid w:val="00AE5730"/>
    <w:pPr>
      <w:tabs>
        <w:tab w:val="center" w:pos="4819"/>
        <w:tab w:val="left" w:pos="7510"/>
      </w:tabs>
      <w:contextualSpacing/>
    </w:pPr>
    <w:rPr>
      <w:b w:val="0"/>
      <w:i/>
    </w:rPr>
  </w:style>
  <w:style w:type="character" w:customStyle="1" w:styleId="AffiliasiChar">
    <w:name w:val="Affiliasi Char"/>
    <w:basedOn w:val="NamaPenulisChar"/>
    <w:link w:val="Affiliasi"/>
    <w:rsid w:val="00AE5730"/>
    <w:rPr>
      <w:rFonts w:ascii="Calibri" w:eastAsia="Calibri" w:hAnsi="Calibri" w:cs="Arial"/>
      <w:b w:val="0"/>
      <w:i/>
      <w:sz w:val="20"/>
    </w:rPr>
  </w:style>
  <w:style w:type="paragraph" w:customStyle="1" w:styleId="Normal1">
    <w:name w:val="Normal1"/>
    <w:rsid w:val="00AE5730"/>
    <w:pPr>
      <w:spacing w:after="200" w:line="360" w:lineRule="auto"/>
      <w:jc w:val="right"/>
    </w:pPr>
    <w:rPr>
      <w:rFonts w:ascii="Calibri" w:eastAsia="Calibri" w:hAnsi="Calibri" w:cs="Calibri"/>
      <w:lang w:val="id-ID" w:eastAsia="id-ID"/>
    </w:rPr>
  </w:style>
  <w:style w:type="table" w:styleId="TableGrid">
    <w:name w:val="Table Grid"/>
    <w:basedOn w:val="TableNormal"/>
    <w:uiPriority w:val="59"/>
    <w:rsid w:val="00AE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7</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fridaseptianaa</dc:creator>
  <cp:keywords/>
  <dc:description/>
  <cp:lastModifiedBy>threeputrasejahtera@outlook.com</cp:lastModifiedBy>
  <cp:revision>14</cp:revision>
  <dcterms:created xsi:type="dcterms:W3CDTF">2024-07-27T14:23:00Z</dcterms:created>
  <dcterms:modified xsi:type="dcterms:W3CDTF">2024-09-27T15:41:00Z</dcterms:modified>
</cp:coreProperties>
</file>