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BA3CB" w14:textId="08C00C1D" w:rsidR="00A95631" w:rsidRPr="00A70130" w:rsidRDefault="00BA6559" w:rsidP="00F64B00">
      <w:pPr>
        <w:pStyle w:val="JudulArtikel"/>
        <w:spacing w:before="240"/>
        <w:rPr>
          <w:rFonts w:ascii="Times New Roman" w:hAnsi="Times New Roman"/>
          <w:sz w:val="20"/>
          <w:szCs w:val="20"/>
          <w:lang w:val="it-IT"/>
        </w:rPr>
      </w:pPr>
      <w:r w:rsidRPr="00A70130">
        <w:rPr>
          <w:rFonts w:ascii="Times New Roman" w:hAnsi="Times New Roman"/>
          <w:sz w:val="20"/>
          <w:szCs w:val="20"/>
          <w:lang w:val="it-IT"/>
        </w:rPr>
        <w:t xml:space="preserve">Penerapan </w:t>
      </w:r>
      <w:r w:rsidR="00660B25" w:rsidRPr="00A70130">
        <w:rPr>
          <w:rFonts w:ascii="Times New Roman" w:hAnsi="Times New Roman"/>
          <w:sz w:val="20"/>
          <w:szCs w:val="20"/>
          <w:lang w:val="it-IT"/>
        </w:rPr>
        <w:t xml:space="preserve">Model </w:t>
      </w:r>
      <w:r w:rsidR="00660B25" w:rsidRPr="00A70130">
        <w:rPr>
          <w:rFonts w:ascii="Times New Roman" w:hAnsi="Times New Roman"/>
          <w:i/>
          <w:sz w:val="20"/>
          <w:szCs w:val="20"/>
          <w:lang w:val="it-IT"/>
        </w:rPr>
        <w:t>Discovery Learning</w:t>
      </w:r>
      <w:r w:rsidR="00660B25" w:rsidRPr="00A70130">
        <w:rPr>
          <w:rFonts w:ascii="Times New Roman" w:hAnsi="Times New Roman"/>
          <w:sz w:val="20"/>
          <w:szCs w:val="20"/>
          <w:lang w:val="it-IT"/>
        </w:rPr>
        <w:t xml:space="preserve"> Untuk Meningkatkan Hasil Belajar Siswa Pada Materi Nilai-Nilai </w:t>
      </w:r>
      <w:r w:rsidR="00173A5E" w:rsidRPr="00A70130">
        <w:rPr>
          <w:rFonts w:ascii="Times New Roman" w:hAnsi="Times New Roman"/>
          <w:sz w:val="20"/>
          <w:szCs w:val="20"/>
          <w:lang w:val="it-IT"/>
        </w:rPr>
        <w:t xml:space="preserve">Pancasila </w:t>
      </w:r>
      <w:r w:rsidR="00660B25" w:rsidRPr="00A70130">
        <w:rPr>
          <w:rFonts w:ascii="Times New Roman" w:hAnsi="Times New Roman"/>
          <w:sz w:val="20"/>
          <w:szCs w:val="20"/>
          <w:lang w:val="it-IT"/>
        </w:rPr>
        <w:t>Dengan Berbantuan Media Papan Saku</w:t>
      </w:r>
      <w:r w:rsidR="00233F32" w:rsidRPr="00A70130">
        <w:rPr>
          <w:rFonts w:ascii="Times New Roman" w:hAnsi="Times New Roman"/>
          <w:sz w:val="20"/>
          <w:szCs w:val="20"/>
          <w:lang w:val="it-IT"/>
        </w:rPr>
        <w:t xml:space="preserve"> Pancasila</w:t>
      </w:r>
      <w:r w:rsidR="00660B25" w:rsidRPr="00A70130">
        <w:rPr>
          <w:rFonts w:ascii="Times New Roman" w:hAnsi="Times New Roman"/>
          <w:sz w:val="20"/>
          <w:szCs w:val="20"/>
          <w:lang w:val="it-IT"/>
        </w:rPr>
        <w:t xml:space="preserve"> Kelas </w:t>
      </w:r>
      <w:r w:rsidR="002D1B61" w:rsidRPr="00A70130">
        <w:rPr>
          <w:rFonts w:ascii="Times New Roman" w:hAnsi="Times New Roman"/>
          <w:sz w:val="20"/>
          <w:szCs w:val="20"/>
          <w:lang w:val="it-IT"/>
        </w:rPr>
        <w:t>II S</w:t>
      </w:r>
      <w:r w:rsidR="007E6B32" w:rsidRPr="00A70130">
        <w:rPr>
          <w:rFonts w:ascii="Times New Roman" w:hAnsi="Times New Roman"/>
          <w:sz w:val="20"/>
          <w:szCs w:val="20"/>
          <w:lang w:val="it-IT"/>
        </w:rPr>
        <w:t xml:space="preserve">ekolah </w:t>
      </w:r>
      <w:r w:rsidR="002D1B61" w:rsidRPr="00A70130">
        <w:rPr>
          <w:rFonts w:ascii="Times New Roman" w:hAnsi="Times New Roman"/>
          <w:sz w:val="20"/>
          <w:szCs w:val="20"/>
          <w:lang w:val="it-IT"/>
        </w:rPr>
        <w:t>D</w:t>
      </w:r>
      <w:r w:rsidR="007E6B32" w:rsidRPr="00A70130">
        <w:rPr>
          <w:rFonts w:ascii="Times New Roman" w:hAnsi="Times New Roman"/>
          <w:sz w:val="20"/>
          <w:szCs w:val="20"/>
          <w:lang w:val="it-IT"/>
        </w:rPr>
        <w:t>asar</w:t>
      </w:r>
    </w:p>
    <w:p w14:paraId="377C7747" w14:textId="63107950" w:rsidR="00256275" w:rsidRPr="0038041A" w:rsidRDefault="005F3870" w:rsidP="00F64B00">
      <w:pPr>
        <w:pStyle w:val="NamaPenulis"/>
        <w:spacing w:line="360" w:lineRule="auto"/>
        <w:rPr>
          <w:rFonts w:ascii="Times New Roman" w:hAnsi="Times New Roman" w:cs="Times New Roman"/>
          <w:szCs w:val="20"/>
          <w:vertAlign w:val="superscript"/>
          <w:lang w:val="it-IT"/>
        </w:rPr>
      </w:pPr>
      <w:r w:rsidRPr="00A70130">
        <w:rPr>
          <w:rFonts w:ascii="Times New Roman" w:hAnsi="Times New Roman" w:cs="Times New Roman"/>
          <w:szCs w:val="20"/>
          <w:lang w:val="it-IT"/>
        </w:rPr>
        <w:t>Nur Hidayah</w:t>
      </w:r>
      <w:r w:rsidR="00391E2A">
        <w:rPr>
          <w:rFonts w:ascii="Times New Roman" w:hAnsi="Times New Roman" w:cs="Times New Roman"/>
          <w:szCs w:val="20"/>
          <w:vertAlign w:val="superscript"/>
          <w:lang w:val="it-IT"/>
        </w:rPr>
        <w:t>1</w:t>
      </w:r>
      <w:r w:rsidR="00391E2A">
        <w:rPr>
          <w:rFonts w:ascii="Times New Roman" w:hAnsi="Times New Roman" w:cs="Times New Roman"/>
          <w:szCs w:val="20"/>
          <w:lang w:val="it-IT"/>
        </w:rPr>
        <w:t>, Romia Hari Susanti</w:t>
      </w:r>
      <w:r w:rsidR="00091E79" w:rsidRPr="00F906DC">
        <w:rPr>
          <w:rFonts w:ascii="Times New Roman" w:hAnsi="Times New Roman" w:cs="Times New Roman"/>
          <w:szCs w:val="20"/>
          <w:vertAlign w:val="superscript"/>
          <w:lang w:val="it-IT"/>
        </w:rPr>
        <w:t>2</w:t>
      </w:r>
      <w:r w:rsidR="0038041A">
        <w:rPr>
          <w:rFonts w:ascii="Times New Roman" w:hAnsi="Times New Roman" w:cs="Times New Roman"/>
          <w:szCs w:val="20"/>
          <w:lang w:val="it-IT"/>
        </w:rPr>
        <w:t>, Anis Muzdalifah</w:t>
      </w:r>
      <w:r w:rsidR="0038041A">
        <w:rPr>
          <w:rFonts w:ascii="Times New Roman" w:hAnsi="Times New Roman" w:cs="Times New Roman"/>
          <w:szCs w:val="20"/>
          <w:vertAlign w:val="superscript"/>
          <w:lang w:val="it-IT"/>
        </w:rPr>
        <w:t>3</w:t>
      </w:r>
    </w:p>
    <w:p w14:paraId="6DD8C53B" w14:textId="3F02850C" w:rsidR="00B705E0" w:rsidRPr="00A70130" w:rsidRDefault="00B705E0" w:rsidP="00B705E0">
      <w:pPr>
        <w:ind w:left="128" w:right="143"/>
        <w:jc w:val="center"/>
        <w:rPr>
          <w:i/>
          <w:sz w:val="20"/>
          <w:szCs w:val="20"/>
        </w:rPr>
      </w:pPr>
      <w:r w:rsidRPr="00A70130">
        <w:rPr>
          <w:i/>
          <w:sz w:val="20"/>
          <w:szCs w:val="20"/>
        </w:rPr>
        <w:t>Program Studi PPG Prajabatan, Fakultas Ilmu Pendidikan Universitas PGRI Kanjuruhan Malang, Jl. S. Supriadi No 48, Bandungrejosari, Kecamatan Sukun, Kota Malang, Jawa Timur 65148, Indonesia</w:t>
      </w:r>
    </w:p>
    <w:p w14:paraId="2C73F4AA" w14:textId="01C47371" w:rsidR="00AE1099" w:rsidRPr="00A70130" w:rsidRDefault="00D27128" w:rsidP="00F64B00">
      <w:pPr>
        <w:pStyle w:val="Affiliasi"/>
        <w:spacing w:line="360" w:lineRule="auto"/>
        <w:rPr>
          <w:rFonts w:ascii="Times New Roman" w:hAnsi="Times New Roman" w:cs="Times New Roman"/>
          <w:szCs w:val="20"/>
        </w:rPr>
      </w:pPr>
      <w:r w:rsidRPr="00A70130">
        <w:rPr>
          <w:rFonts w:ascii="Times New Roman" w:hAnsi="Times New Roman" w:cs="Times New Roman"/>
          <w:b/>
          <w:szCs w:val="20"/>
        </w:rPr>
        <w:t>Email:</w:t>
      </w:r>
      <w:r w:rsidRPr="00A70130">
        <w:rPr>
          <w:rFonts w:ascii="Times New Roman" w:hAnsi="Times New Roman" w:cs="Times New Roman"/>
          <w:szCs w:val="20"/>
        </w:rPr>
        <w:t xml:space="preserve"> </w:t>
      </w:r>
      <w:r w:rsidR="00C07BC8" w:rsidRPr="00F906DC">
        <w:rPr>
          <w:rFonts w:ascii="Times New Roman" w:hAnsi="Times New Roman" w:cs="Times New Roman"/>
          <w:color w:val="2F5496" w:themeColor="accent1" w:themeShade="BF"/>
          <w:szCs w:val="20"/>
          <w:u w:val="single"/>
        </w:rPr>
        <w:t>n</w:t>
      </w:r>
      <w:r w:rsidR="005F3870" w:rsidRPr="00F906DC">
        <w:rPr>
          <w:rFonts w:ascii="Times New Roman" w:hAnsi="Times New Roman" w:cs="Times New Roman"/>
          <w:color w:val="2F5496" w:themeColor="accent1" w:themeShade="BF"/>
          <w:szCs w:val="20"/>
          <w:u w:val="single"/>
        </w:rPr>
        <w:t>urhidayahk</w:t>
      </w:r>
      <w:r w:rsidR="00DF0876" w:rsidRPr="00F906DC">
        <w:rPr>
          <w:rFonts w:ascii="Times New Roman" w:hAnsi="Times New Roman" w:cs="Times New Roman"/>
          <w:color w:val="2F5496" w:themeColor="accent1" w:themeShade="BF"/>
          <w:szCs w:val="20"/>
          <w:u w:val="single"/>
        </w:rPr>
        <w:t>95@gmail.com</w:t>
      </w:r>
    </w:p>
    <w:p w14:paraId="777DE191" w14:textId="77777777" w:rsidR="00256275" w:rsidRPr="00A70130" w:rsidRDefault="00256275" w:rsidP="00F64B00">
      <w:pPr>
        <w:spacing w:after="0" w:line="360" w:lineRule="auto"/>
        <w:jc w:val="center"/>
        <w:rPr>
          <w:sz w:val="20"/>
          <w:szCs w:val="20"/>
        </w:rPr>
      </w:pPr>
    </w:p>
    <w:p w14:paraId="3AD14D26" w14:textId="4C8F96AB" w:rsidR="005D2579" w:rsidRPr="00996AF8" w:rsidRDefault="005D2579" w:rsidP="0097587B">
      <w:pPr>
        <w:pStyle w:val="AbstrakEnglish"/>
        <w:spacing w:line="360" w:lineRule="auto"/>
        <w:ind w:left="0" w:right="117"/>
        <w:rPr>
          <w:rFonts w:ascii="Times New Roman" w:hAnsi="Times New Roman"/>
          <w:lang w:val="en-US"/>
        </w:rPr>
      </w:pPr>
      <w:r w:rsidRPr="00A70130">
        <w:rPr>
          <w:rFonts w:ascii="Times New Roman" w:hAnsi="Times New Roman"/>
          <w:b/>
        </w:rPr>
        <w:t>Abstract:</w:t>
      </w:r>
      <w:r w:rsidRPr="00A70130">
        <w:rPr>
          <w:rFonts w:ascii="Times New Roman" w:hAnsi="Times New Roman"/>
        </w:rPr>
        <w:t xml:space="preserve"> </w:t>
      </w:r>
      <w:r w:rsidR="00602DA9" w:rsidRPr="00A70130">
        <w:rPr>
          <w:rFonts w:ascii="Times New Roman" w:hAnsi="Times New Roman"/>
        </w:rPr>
        <w:t xml:space="preserve">This study was conducted to improve student learning outcomes by using the Discovery Learning learning model. This type of research is Class Action Research, </w:t>
      </w:r>
      <w:r w:rsidR="00996AF8">
        <w:rPr>
          <w:rFonts w:ascii="Times New Roman" w:hAnsi="Times New Roman"/>
          <w:lang w:val="en-US"/>
        </w:rPr>
        <w:t>with a researchmodel developed by Kemmis and Mc Tanggart. W</w:t>
      </w:r>
      <w:r w:rsidR="00602DA9" w:rsidRPr="00A70130">
        <w:rPr>
          <w:rFonts w:ascii="Times New Roman" w:hAnsi="Times New Roman"/>
        </w:rPr>
        <w:t>hich consists in two cycles and four st</w:t>
      </w:r>
      <w:r w:rsidR="00B56ABA">
        <w:rPr>
          <w:rFonts w:ascii="Times New Roman" w:hAnsi="Times New Roman"/>
        </w:rPr>
        <w:t>ages namely: planning</w:t>
      </w:r>
      <w:r w:rsidR="00B56ABA">
        <w:rPr>
          <w:rFonts w:ascii="Times New Roman" w:hAnsi="Times New Roman"/>
          <w:lang w:val="en-US"/>
        </w:rPr>
        <w:t>, implementation</w:t>
      </w:r>
      <w:r w:rsidR="00602DA9" w:rsidRPr="00A70130">
        <w:rPr>
          <w:rFonts w:ascii="Times New Roman" w:hAnsi="Times New Roman"/>
        </w:rPr>
        <w:t xml:space="preserve">, observation and reflection. The subjects of this study were 28 students of the second grade of SDN Karangbesuki </w:t>
      </w:r>
      <w:r w:rsidR="00B56ABA">
        <w:rPr>
          <w:rFonts w:ascii="Times New Roman" w:hAnsi="Times New Roman"/>
        </w:rPr>
        <w:t>4, Malang City, consisting of 1</w:t>
      </w:r>
      <w:r w:rsidR="00B56ABA">
        <w:rPr>
          <w:rFonts w:ascii="Times New Roman" w:hAnsi="Times New Roman"/>
          <w:lang w:val="en-US"/>
        </w:rPr>
        <w:t>5</w:t>
      </w:r>
      <w:r w:rsidR="00602DA9" w:rsidRPr="00A70130">
        <w:rPr>
          <w:rFonts w:ascii="Times New Roman" w:hAnsi="Times New Roman"/>
        </w:rPr>
        <w:t xml:space="preserve"> males and 13 females. The results of the study showed that the percentage of students' learning outcomes in cycle I obtained an average score of 80 with a percentage of 79% with a good category. Then increasing in cycle II obtained an average score of 84 with a percentage of 93% with the category excellent. Based on the results of the study, it can be concluded that learning using Discovery Learning learning model with the help of Pancasila Pocket Board media can improve students' learning outcomes. This is evidenced by the increase of each cycle.</w:t>
      </w:r>
    </w:p>
    <w:p w14:paraId="3567B249" w14:textId="77777777" w:rsidR="00602DA9" w:rsidRPr="00A70130" w:rsidRDefault="00602DA9" w:rsidP="00602DA9">
      <w:pPr>
        <w:pStyle w:val="Abstract"/>
        <w:tabs>
          <w:tab w:val="left" w:pos="8505"/>
        </w:tabs>
        <w:spacing w:before="0" w:line="360" w:lineRule="auto"/>
        <w:ind w:right="849" w:firstLine="0"/>
        <w:rPr>
          <w:rStyle w:val="IEEEAbstractHeadingChar"/>
          <w:b w:val="0"/>
          <w:i/>
          <w:sz w:val="20"/>
          <w:szCs w:val="20"/>
          <w:lang w:val="en-US" w:eastAsia="en-US"/>
        </w:rPr>
      </w:pPr>
    </w:p>
    <w:p w14:paraId="02472F6E" w14:textId="3C1BA83A" w:rsidR="00CD20F6" w:rsidRPr="00A70130" w:rsidRDefault="005D2579" w:rsidP="00A70130">
      <w:pPr>
        <w:pStyle w:val="Abstract"/>
        <w:tabs>
          <w:tab w:val="left" w:pos="8505"/>
        </w:tabs>
        <w:spacing w:before="0" w:line="360" w:lineRule="auto"/>
        <w:ind w:right="849" w:firstLine="0"/>
        <w:rPr>
          <w:b w:val="0"/>
          <w:i/>
          <w:sz w:val="20"/>
          <w:szCs w:val="20"/>
        </w:rPr>
      </w:pPr>
      <w:r w:rsidRPr="00A70130">
        <w:rPr>
          <w:rStyle w:val="IEEEAbstractHeadingChar"/>
          <w:i/>
          <w:sz w:val="20"/>
          <w:szCs w:val="20"/>
        </w:rPr>
        <w:t>Key Words</w:t>
      </w:r>
      <w:r w:rsidRPr="00A70130">
        <w:rPr>
          <w:rStyle w:val="IEEEAbstractHeadingChar"/>
          <w:b w:val="0"/>
          <w:i/>
          <w:sz w:val="20"/>
          <w:szCs w:val="20"/>
        </w:rPr>
        <w:t>:</w:t>
      </w:r>
      <w:r w:rsidRPr="00A70130">
        <w:rPr>
          <w:sz w:val="20"/>
          <w:szCs w:val="20"/>
          <w:lang w:val="id-ID"/>
        </w:rPr>
        <w:t xml:space="preserve"> </w:t>
      </w:r>
      <w:r w:rsidR="00602DA9" w:rsidRPr="00A70130">
        <w:rPr>
          <w:b w:val="0"/>
          <w:i/>
          <w:sz w:val="20"/>
          <w:szCs w:val="20"/>
          <w:lang w:val="id-ID"/>
        </w:rPr>
        <w:t>Discovery Learning; Learning Outcomes; Pancasila Pocket Board Media</w:t>
      </w:r>
    </w:p>
    <w:p w14:paraId="0C117D09" w14:textId="77777777" w:rsidR="00A70130" w:rsidRPr="00A70130" w:rsidRDefault="00A70130" w:rsidP="00A70130">
      <w:pPr>
        <w:rPr>
          <w:sz w:val="20"/>
          <w:szCs w:val="20"/>
        </w:rPr>
      </w:pPr>
    </w:p>
    <w:p w14:paraId="299D22BE" w14:textId="1400E23C" w:rsidR="00A70130" w:rsidRPr="00A70130" w:rsidRDefault="005D2579" w:rsidP="00A70130">
      <w:pPr>
        <w:spacing w:line="360" w:lineRule="auto"/>
        <w:ind w:right="115"/>
        <w:jc w:val="both"/>
        <w:rPr>
          <w:sz w:val="20"/>
          <w:szCs w:val="20"/>
        </w:rPr>
      </w:pPr>
      <w:r w:rsidRPr="00A70130">
        <w:rPr>
          <w:b/>
          <w:sz w:val="20"/>
          <w:szCs w:val="20"/>
        </w:rPr>
        <w:t>Abstrak:</w:t>
      </w:r>
      <w:r w:rsidR="0097587B">
        <w:rPr>
          <w:sz w:val="20"/>
          <w:szCs w:val="20"/>
        </w:rPr>
        <w:t xml:space="preserve"> </w:t>
      </w:r>
      <w:r w:rsidR="00CD20F6" w:rsidRPr="00A70130">
        <w:rPr>
          <w:sz w:val="20"/>
          <w:szCs w:val="20"/>
        </w:rPr>
        <w:t xml:space="preserve">Penelitian ini dilakukan </w:t>
      </w:r>
      <w:r w:rsidR="00420199" w:rsidRPr="00A70130">
        <w:rPr>
          <w:sz w:val="20"/>
          <w:szCs w:val="20"/>
        </w:rPr>
        <w:t xml:space="preserve">untuk meningkatkan hasil belajar siswa dengan menggunakan model pembelajaran </w:t>
      </w:r>
      <w:r w:rsidR="00420199" w:rsidRPr="00A70130">
        <w:rPr>
          <w:i/>
          <w:sz w:val="20"/>
          <w:szCs w:val="20"/>
        </w:rPr>
        <w:t>Discovery Learning</w:t>
      </w:r>
      <w:r w:rsidR="00420199" w:rsidRPr="00A70130">
        <w:rPr>
          <w:sz w:val="20"/>
          <w:szCs w:val="20"/>
        </w:rPr>
        <w:t xml:space="preserve">. </w:t>
      </w:r>
      <w:proofErr w:type="gramStart"/>
      <w:r w:rsidR="00420199" w:rsidRPr="00A70130">
        <w:rPr>
          <w:sz w:val="20"/>
          <w:szCs w:val="20"/>
        </w:rPr>
        <w:t>Jenis penelitian ini adalah Penelitian Tindakan Kelas</w:t>
      </w:r>
      <w:r w:rsidR="00E142B4" w:rsidRPr="00A70130">
        <w:rPr>
          <w:sz w:val="20"/>
          <w:szCs w:val="20"/>
        </w:rPr>
        <w:t>,</w:t>
      </w:r>
      <w:r w:rsidR="00291A94">
        <w:rPr>
          <w:sz w:val="20"/>
          <w:szCs w:val="20"/>
        </w:rPr>
        <w:t xml:space="preserve"> </w:t>
      </w:r>
      <w:r w:rsidR="00291A94" w:rsidRPr="001B60BF">
        <w:rPr>
          <w:color w:val="000000"/>
          <w:sz w:val="20"/>
          <w:szCs w:val="20"/>
        </w:rPr>
        <w:t>dengan model penelitian yang dikembangkan oleh Kemmis dan Mc. Taggart.</w:t>
      </w:r>
      <w:proofErr w:type="gramEnd"/>
      <w:r w:rsidR="00291A94">
        <w:rPr>
          <w:rFonts w:ascii="Calibri" w:hAnsi="Calibri" w:cs="Calibri"/>
          <w:color w:val="000000"/>
          <w:sz w:val="20"/>
          <w:szCs w:val="20"/>
        </w:rPr>
        <w:t xml:space="preserve"> </w:t>
      </w:r>
      <w:r w:rsidR="00291A94" w:rsidRPr="001B60BF">
        <w:rPr>
          <w:color w:val="000000"/>
          <w:sz w:val="20"/>
          <w:szCs w:val="20"/>
        </w:rPr>
        <w:t>T</w:t>
      </w:r>
      <w:r w:rsidR="00E142B4" w:rsidRPr="001B60BF">
        <w:rPr>
          <w:sz w:val="20"/>
          <w:szCs w:val="20"/>
        </w:rPr>
        <w:t>erdiri</w:t>
      </w:r>
      <w:r w:rsidR="00E142B4" w:rsidRPr="00A70130">
        <w:rPr>
          <w:sz w:val="20"/>
          <w:szCs w:val="20"/>
        </w:rPr>
        <w:t xml:space="preserve"> dalam</w:t>
      </w:r>
      <w:r w:rsidR="00CD20F6" w:rsidRPr="00A70130">
        <w:rPr>
          <w:sz w:val="20"/>
          <w:szCs w:val="20"/>
        </w:rPr>
        <w:t xml:space="preserve"> dua siklus</w:t>
      </w:r>
      <w:r w:rsidR="00E142B4" w:rsidRPr="00A70130">
        <w:rPr>
          <w:sz w:val="20"/>
          <w:szCs w:val="20"/>
        </w:rPr>
        <w:t xml:space="preserve"> dan empat tahapan </w:t>
      </w:r>
      <w:r w:rsidR="00B56ABA">
        <w:rPr>
          <w:sz w:val="20"/>
          <w:szCs w:val="20"/>
        </w:rPr>
        <w:t>yaitu: perencanaan, implementasi</w:t>
      </w:r>
      <w:r w:rsidR="00F70D6D" w:rsidRPr="00A70130">
        <w:rPr>
          <w:sz w:val="20"/>
          <w:szCs w:val="20"/>
        </w:rPr>
        <w:t>, observasi, dan refleksi</w:t>
      </w:r>
      <w:r w:rsidR="00CD20F6" w:rsidRPr="00A70130">
        <w:rPr>
          <w:sz w:val="20"/>
          <w:szCs w:val="20"/>
        </w:rPr>
        <w:t>.</w:t>
      </w:r>
      <w:r w:rsidR="00F70D6D" w:rsidRPr="00A70130">
        <w:rPr>
          <w:sz w:val="20"/>
          <w:szCs w:val="20"/>
        </w:rPr>
        <w:t xml:space="preserve"> </w:t>
      </w:r>
      <w:proofErr w:type="gramStart"/>
      <w:r w:rsidR="00F70D6D" w:rsidRPr="00A70130">
        <w:rPr>
          <w:sz w:val="20"/>
          <w:szCs w:val="20"/>
        </w:rPr>
        <w:t>Subjek penelitian ini yaitu 28 siswa kelas II SDN Karangbesuki 4 Kota Malang</w:t>
      </w:r>
      <w:r w:rsidR="006245C0" w:rsidRPr="00A70130">
        <w:rPr>
          <w:sz w:val="20"/>
          <w:szCs w:val="20"/>
        </w:rPr>
        <w:t>, yang terdiri dari 1</w:t>
      </w:r>
      <w:r w:rsidR="006D362C">
        <w:rPr>
          <w:sz w:val="20"/>
          <w:szCs w:val="20"/>
        </w:rPr>
        <w:t>5</w:t>
      </w:r>
      <w:r w:rsidR="006245C0" w:rsidRPr="00A70130">
        <w:rPr>
          <w:sz w:val="20"/>
          <w:szCs w:val="20"/>
        </w:rPr>
        <w:t xml:space="preserve"> Laki-Laki dan 13 Perempuan.</w:t>
      </w:r>
      <w:proofErr w:type="gramEnd"/>
      <w:r w:rsidR="00CA077A" w:rsidRPr="00A70130">
        <w:rPr>
          <w:sz w:val="20"/>
          <w:szCs w:val="20"/>
        </w:rPr>
        <w:t xml:space="preserve"> </w:t>
      </w:r>
      <w:proofErr w:type="gramStart"/>
      <w:r w:rsidR="00193386" w:rsidRPr="00A70130">
        <w:rPr>
          <w:sz w:val="20"/>
          <w:szCs w:val="20"/>
        </w:rPr>
        <w:t xml:space="preserve">Hasil penelitian menunjukkan perentase </w:t>
      </w:r>
      <w:r w:rsidR="00CA077A" w:rsidRPr="00A70130">
        <w:rPr>
          <w:sz w:val="20"/>
          <w:szCs w:val="20"/>
        </w:rPr>
        <w:t xml:space="preserve">dari hasil </w:t>
      </w:r>
      <w:r w:rsidR="00127788" w:rsidRPr="00A70130">
        <w:rPr>
          <w:sz w:val="20"/>
          <w:szCs w:val="20"/>
        </w:rPr>
        <w:t>belajar</w:t>
      </w:r>
      <w:r w:rsidR="00CD20F6" w:rsidRPr="00A70130">
        <w:rPr>
          <w:sz w:val="20"/>
          <w:szCs w:val="20"/>
        </w:rPr>
        <w:t xml:space="preserve"> siswa pada siklus I </w:t>
      </w:r>
      <w:r w:rsidR="0019771E" w:rsidRPr="00A70130">
        <w:rPr>
          <w:sz w:val="20"/>
          <w:szCs w:val="20"/>
        </w:rPr>
        <w:t xml:space="preserve">diperoleh </w:t>
      </w:r>
      <w:r w:rsidR="00500511" w:rsidRPr="00A70130">
        <w:rPr>
          <w:sz w:val="20"/>
          <w:szCs w:val="20"/>
        </w:rPr>
        <w:t xml:space="preserve">nilai </w:t>
      </w:r>
      <w:r w:rsidR="0019771E" w:rsidRPr="00A70130">
        <w:rPr>
          <w:sz w:val="20"/>
          <w:szCs w:val="20"/>
        </w:rPr>
        <w:t xml:space="preserve">rata-rata </w:t>
      </w:r>
      <w:r w:rsidR="00500511" w:rsidRPr="00A70130">
        <w:rPr>
          <w:sz w:val="20"/>
          <w:szCs w:val="20"/>
        </w:rPr>
        <w:t>80 dengan</w:t>
      </w:r>
      <w:r w:rsidR="00364BB6" w:rsidRPr="00A70130">
        <w:rPr>
          <w:sz w:val="20"/>
          <w:szCs w:val="20"/>
        </w:rPr>
        <w:t xml:space="preserve"> per</w:t>
      </w:r>
      <w:r w:rsidR="00CD20F6" w:rsidRPr="00A70130">
        <w:rPr>
          <w:sz w:val="20"/>
          <w:szCs w:val="20"/>
        </w:rPr>
        <w:t>sentase sebesar 79% dengan kategori baik.</w:t>
      </w:r>
      <w:proofErr w:type="gramEnd"/>
      <w:r w:rsidR="00CD20F6" w:rsidRPr="00A70130">
        <w:rPr>
          <w:sz w:val="20"/>
          <w:szCs w:val="20"/>
        </w:rPr>
        <w:t xml:space="preserve"> </w:t>
      </w:r>
      <w:proofErr w:type="gramStart"/>
      <w:r w:rsidR="00CD20F6" w:rsidRPr="00A70130">
        <w:rPr>
          <w:sz w:val="20"/>
          <w:szCs w:val="20"/>
        </w:rPr>
        <w:t xml:space="preserve">Kemudian meningkat pada siklus II </w:t>
      </w:r>
      <w:r w:rsidR="00500511" w:rsidRPr="00A70130">
        <w:rPr>
          <w:sz w:val="20"/>
          <w:szCs w:val="20"/>
        </w:rPr>
        <w:t>diperoleh nilai rata-rata</w:t>
      </w:r>
      <w:r w:rsidR="00364BB6" w:rsidRPr="00A70130">
        <w:rPr>
          <w:sz w:val="20"/>
          <w:szCs w:val="20"/>
        </w:rPr>
        <w:t xml:space="preserve"> sebesar 84 dengan persentase</w:t>
      </w:r>
      <w:r w:rsidR="00CD20F6" w:rsidRPr="00A70130">
        <w:rPr>
          <w:sz w:val="20"/>
          <w:szCs w:val="20"/>
        </w:rPr>
        <w:t xml:space="preserve"> 93% dengan kategori sangat baik.</w:t>
      </w:r>
      <w:proofErr w:type="gramEnd"/>
      <w:r w:rsidR="00364BB6" w:rsidRPr="00A70130">
        <w:rPr>
          <w:sz w:val="20"/>
          <w:szCs w:val="20"/>
        </w:rPr>
        <w:t xml:space="preserve"> </w:t>
      </w:r>
      <w:proofErr w:type="gramStart"/>
      <w:r w:rsidR="00364BB6" w:rsidRPr="00A70130">
        <w:rPr>
          <w:sz w:val="20"/>
          <w:szCs w:val="20"/>
        </w:rPr>
        <w:t xml:space="preserve">Berdasarkan hasil penelitian yang dapat disimpulkan </w:t>
      </w:r>
      <w:r w:rsidR="00FE45E8" w:rsidRPr="00A70130">
        <w:rPr>
          <w:sz w:val="20"/>
          <w:szCs w:val="20"/>
        </w:rPr>
        <w:t>bahwa pembelajaran menggunakan model pembelajaran Discovery Learning dengan berbantuan media Papan Saku Pancasila dapat meningkatkan hasil belajar siswa.</w:t>
      </w:r>
      <w:proofErr w:type="gramEnd"/>
      <w:r w:rsidR="00FE45E8" w:rsidRPr="00A70130">
        <w:rPr>
          <w:sz w:val="20"/>
          <w:szCs w:val="20"/>
        </w:rPr>
        <w:t xml:space="preserve"> Hal ini terbukti</w:t>
      </w:r>
      <w:r w:rsidR="002217D0" w:rsidRPr="00A70130">
        <w:rPr>
          <w:sz w:val="20"/>
          <w:szCs w:val="20"/>
        </w:rPr>
        <w:t xml:space="preserve"> dengan adanya peningkatan dari tiap siklusnya</w:t>
      </w:r>
    </w:p>
    <w:p w14:paraId="202D1CA4" w14:textId="0C4AA6F2" w:rsidR="00D26F67" w:rsidRPr="00A70130" w:rsidRDefault="005D2579" w:rsidP="00A70130">
      <w:pPr>
        <w:spacing w:line="360" w:lineRule="auto"/>
        <w:ind w:right="115"/>
        <w:jc w:val="both"/>
        <w:rPr>
          <w:rStyle w:val="shorttext"/>
          <w:sz w:val="20"/>
          <w:szCs w:val="20"/>
        </w:rPr>
      </w:pPr>
      <w:r w:rsidRPr="00A70130">
        <w:rPr>
          <w:rStyle w:val="IEEEAbstractHeadingChar"/>
          <w:b/>
          <w:sz w:val="20"/>
          <w:szCs w:val="20"/>
        </w:rPr>
        <w:t>Kata kunci:</w:t>
      </w:r>
      <w:r w:rsidRPr="00A70130">
        <w:rPr>
          <w:sz w:val="20"/>
          <w:szCs w:val="20"/>
          <w:lang w:val="it-IT"/>
        </w:rPr>
        <w:t xml:space="preserve"> </w:t>
      </w:r>
      <w:r w:rsidR="00D27128" w:rsidRPr="00A70130">
        <w:rPr>
          <w:rStyle w:val="shorttext"/>
          <w:i/>
          <w:sz w:val="20"/>
          <w:szCs w:val="20"/>
          <w:shd w:val="clear" w:color="auto" w:fill="FFFFFF"/>
          <w:lang w:val="it-IT"/>
        </w:rPr>
        <w:t>Discovery Learning</w:t>
      </w:r>
      <w:r w:rsidR="00D27128" w:rsidRPr="00A70130">
        <w:rPr>
          <w:rStyle w:val="shorttext"/>
          <w:sz w:val="20"/>
          <w:szCs w:val="20"/>
          <w:shd w:val="clear" w:color="auto" w:fill="FFFFFF"/>
          <w:lang w:val="it-IT"/>
        </w:rPr>
        <w:t xml:space="preserve">; Hasil Belajar; </w:t>
      </w:r>
      <w:r w:rsidR="00CE4AFC" w:rsidRPr="00A70130">
        <w:rPr>
          <w:rStyle w:val="shorttext"/>
          <w:sz w:val="20"/>
          <w:szCs w:val="20"/>
          <w:shd w:val="clear" w:color="auto" w:fill="FFFFFF"/>
          <w:lang w:val="it-IT"/>
        </w:rPr>
        <w:t>Media Papan Saku</w:t>
      </w:r>
      <w:r w:rsidR="002217D0" w:rsidRPr="00A70130">
        <w:rPr>
          <w:rStyle w:val="shorttext"/>
          <w:sz w:val="20"/>
          <w:szCs w:val="20"/>
          <w:shd w:val="clear" w:color="auto" w:fill="FFFFFF"/>
          <w:lang w:val="it-IT"/>
        </w:rPr>
        <w:t xml:space="preserve"> Pancasila</w:t>
      </w:r>
    </w:p>
    <w:p w14:paraId="7DB08AF4" w14:textId="77777777" w:rsidR="00BA239C" w:rsidRDefault="00BA239C" w:rsidP="00F64B00">
      <w:pPr>
        <w:spacing w:line="360" w:lineRule="auto"/>
        <w:rPr>
          <w:sz w:val="20"/>
          <w:szCs w:val="20"/>
          <w:lang w:val="it-IT"/>
        </w:rPr>
      </w:pPr>
    </w:p>
    <w:p w14:paraId="05FCD123" w14:textId="77777777" w:rsidR="00A70130" w:rsidRDefault="00A70130" w:rsidP="00F64B00">
      <w:pPr>
        <w:spacing w:line="360" w:lineRule="auto"/>
        <w:rPr>
          <w:sz w:val="20"/>
          <w:szCs w:val="20"/>
          <w:lang w:val="it-IT"/>
        </w:rPr>
      </w:pPr>
    </w:p>
    <w:p w14:paraId="2A89A66A" w14:textId="77777777" w:rsidR="00F64B00" w:rsidRPr="00A70130" w:rsidRDefault="00D26F67" w:rsidP="00F64B00">
      <w:pPr>
        <w:pStyle w:val="SubJudul1"/>
        <w:jc w:val="both"/>
        <w:rPr>
          <w:rFonts w:ascii="Times New Roman" w:hAnsi="Times New Roman"/>
          <w:sz w:val="20"/>
          <w:szCs w:val="20"/>
          <w:lang w:val="it-IT"/>
        </w:rPr>
      </w:pPr>
      <w:r w:rsidRPr="00A70130">
        <w:rPr>
          <w:rFonts w:ascii="Times New Roman" w:hAnsi="Times New Roman"/>
          <w:sz w:val="20"/>
          <w:szCs w:val="20"/>
          <w:lang w:val="it-IT"/>
        </w:rPr>
        <w:lastRenderedPageBreak/>
        <w:t>Pendahuluan</w:t>
      </w:r>
    </w:p>
    <w:p w14:paraId="7B8EFB38" w14:textId="77777777" w:rsidR="001E6C82" w:rsidRDefault="0014794B" w:rsidP="001E6C82">
      <w:pPr>
        <w:pStyle w:val="SubJudul1"/>
        <w:ind w:firstLine="720"/>
        <w:jc w:val="both"/>
        <w:rPr>
          <w:rFonts w:ascii="Times New Roman" w:hAnsi="Times New Roman"/>
          <w:b w:val="0"/>
          <w:sz w:val="20"/>
          <w:szCs w:val="20"/>
          <w:lang w:val="it-IT"/>
        </w:rPr>
      </w:pPr>
      <w:r w:rsidRPr="00A70130">
        <w:rPr>
          <w:rFonts w:ascii="Times New Roman" w:hAnsi="Times New Roman"/>
          <w:b w:val="0"/>
          <w:sz w:val="20"/>
          <w:szCs w:val="20"/>
          <w:lang w:val="it-IT"/>
        </w:rPr>
        <w:t xml:space="preserve">Pendidikan </w:t>
      </w:r>
      <w:r w:rsidR="004D7F34" w:rsidRPr="00A70130">
        <w:rPr>
          <w:rFonts w:ascii="Times New Roman" w:hAnsi="Times New Roman"/>
          <w:b w:val="0"/>
          <w:sz w:val="20"/>
          <w:szCs w:val="20"/>
          <w:lang w:val="it-IT"/>
        </w:rPr>
        <w:t>merupakan upaya untuk menciptakan lingkungan belajar yang dinamis agar dapat mengembangkan potensi yang dimiliki oleh siswa secara maksimal, baik di dalam maupun di luar</w:t>
      </w:r>
      <w:r w:rsidR="000D736B" w:rsidRPr="00A70130">
        <w:rPr>
          <w:rFonts w:ascii="Times New Roman" w:hAnsi="Times New Roman"/>
          <w:b w:val="0"/>
          <w:sz w:val="20"/>
          <w:szCs w:val="20"/>
          <w:lang w:val="it-IT"/>
        </w:rPr>
        <w:t xml:space="preserve"> lembaga pendidikan. </w:t>
      </w:r>
      <w:r w:rsidR="001B6A3D" w:rsidRPr="00A70130">
        <w:rPr>
          <w:rFonts w:ascii="Times New Roman" w:hAnsi="Times New Roman"/>
          <w:b w:val="0"/>
          <w:sz w:val="20"/>
          <w:szCs w:val="20"/>
          <w:lang w:val="it-IT"/>
        </w:rPr>
        <w:t>Pendidikan di era globalisasi telah mengalami kemajuan yang sangat cepat</w:t>
      </w:r>
      <w:r w:rsidR="00226DC8" w:rsidRPr="00A70130">
        <w:rPr>
          <w:rFonts w:ascii="Times New Roman" w:hAnsi="Times New Roman"/>
          <w:b w:val="0"/>
          <w:sz w:val="20"/>
          <w:szCs w:val="20"/>
          <w:lang w:val="it-IT"/>
        </w:rPr>
        <w:t>, yang memungkinkan para guru untuk menyampaikan materi dengan cara yang baik dan beragam. Dalam hal ini, guru berperan sebagai fasilitator untuk mencetak</w:t>
      </w:r>
      <w:r w:rsidR="009243D1" w:rsidRPr="00A70130">
        <w:rPr>
          <w:rFonts w:ascii="Times New Roman" w:hAnsi="Times New Roman"/>
          <w:b w:val="0"/>
          <w:sz w:val="20"/>
          <w:szCs w:val="20"/>
          <w:lang w:val="it-IT"/>
        </w:rPr>
        <w:t xml:space="preserve"> generasi bangsa yang berkualitas dan berkarakter. </w:t>
      </w:r>
      <w:r w:rsidR="002B3EC9" w:rsidRPr="00A70130">
        <w:rPr>
          <w:rFonts w:ascii="Times New Roman" w:hAnsi="Times New Roman"/>
          <w:b w:val="0"/>
          <w:sz w:val="20"/>
          <w:szCs w:val="20"/>
          <w:lang w:val="it-IT"/>
        </w:rPr>
        <w:t>Menurut Nasehudin (</w:t>
      </w:r>
      <w:r w:rsidR="002F33F3" w:rsidRPr="00A70130">
        <w:rPr>
          <w:rFonts w:ascii="Times New Roman" w:hAnsi="Times New Roman"/>
          <w:b w:val="0"/>
          <w:sz w:val="20"/>
          <w:szCs w:val="20"/>
          <w:lang w:val="it-IT"/>
        </w:rPr>
        <w:t xml:space="preserve">2019) </w:t>
      </w:r>
      <w:r w:rsidR="00C02AC4" w:rsidRPr="00A70130">
        <w:rPr>
          <w:rFonts w:ascii="Times New Roman" w:hAnsi="Times New Roman"/>
          <w:b w:val="0"/>
          <w:sz w:val="20"/>
          <w:szCs w:val="20"/>
          <w:lang w:val="it-IT"/>
        </w:rPr>
        <w:t>Pendidikan</w:t>
      </w:r>
      <w:r w:rsidR="00E97AAD" w:rsidRPr="00A70130">
        <w:rPr>
          <w:rFonts w:ascii="Times New Roman" w:hAnsi="Times New Roman"/>
          <w:b w:val="0"/>
          <w:sz w:val="20"/>
          <w:szCs w:val="20"/>
          <w:lang w:val="it-IT"/>
        </w:rPr>
        <w:t xml:space="preserve"> </w:t>
      </w:r>
      <w:r w:rsidR="00C02AC4" w:rsidRPr="00A70130">
        <w:rPr>
          <w:rFonts w:ascii="Times New Roman" w:hAnsi="Times New Roman"/>
          <w:b w:val="0"/>
          <w:sz w:val="20"/>
          <w:szCs w:val="20"/>
          <w:lang w:val="it-IT"/>
        </w:rPr>
        <w:t>dalam artian luas,</w:t>
      </w:r>
      <w:r w:rsidR="00595316" w:rsidRPr="00A70130">
        <w:rPr>
          <w:rFonts w:ascii="Times New Roman" w:hAnsi="Times New Roman"/>
          <w:b w:val="0"/>
          <w:sz w:val="20"/>
          <w:szCs w:val="20"/>
          <w:lang w:val="it-IT"/>
        </w:rPr>
        <w:t xml:space="preserve"> menghasilkan perubahan</w:t>
      </w:r>
      <w:r w:rsidR="007F00D4" w:rsidRPr="00A70130">
        <w:rPr>
          <w:rFonts w:ascii="Times New Roman" w:hAnsi="Times New Roman"/>
          <w:b w:val="0"/>
          <w:sz w:val="20"/>
          <w:szCs w:val="20"/>
          <w:lang w:val="it-IT"/>
        </w:rPr>
        <w:t xml:space="preserve">, </w:t>
      </w:r>
      <w:r w:rsidR="00595316" w:rsidRPr="00A70130">
        <w:rPr>
          <w:rFonts w:ascii="Times New Roman" w:hAnsi="Times New Roman"/>
          <w:b w:val="0"/>
          <w:sz w:val="20"/>
          <w:szCs w:val="20"/>
          <w:lang w:val="it-IT"/>
        </w:rPr>
        <w:t>pengembangan</w:t>
      </w:r>
      <w:r w:rsidR="007F00D4" w:rsidRPr="00A70130">
        <w:rPr>
          <w:rFonts w:ascii="Times New Roman" w:hAnsi="Times New Roman"/>
          <w:b w:val="0"/>
          <w:sz w:val="20"/>
          <w:szCs w:val="20"/>
          <w:lang w:val="it-IT"/>
        </w:rPr>
        <w:t>,</w:t>
      </w:r>
      <w:r w:rsidR="00595316" w:rsidRPr="00A70130">
        <w:rPr>
          <w:rFonts w:ascii="Times New Roman" w:hAnsi="Times New Roman"/>
          <w:b w:val="0"/>
          <w:sz w:val="20"/>
          <w:szCs w:val="20"/>
          <w:lang w:val="it-IT"/>
        </w:rPr>
        <w:t xml:space="preserve"> </w:t>
      </w:r>
      <w:r w:rsidR="007F00D4" w:rsidRPr="00A70130">
        <w:rPr>
          <w:rFonts w:ascii="Times New Roman" w:hAnsi="Times New Roman"/>
          <w:b w:val="0"/>
          <w:sz w:val="20"/>
          <w:szCs w:val="20"/>
          <w:lang w:val="it-IT"/>
        </w:rPr>
        <w:t>dan</w:t>
      </w:r>
      <w:r w:rsidR="00595316" w:rsidRPr="00A70130">
        <w:rPr>
          <w:rFonts w:ascii="Times New Roman" w:hAnsi="Times New Roman"/>
          <w:b w:val="0"/>
          <w:sz w:val="20"/>
          <w:szCs w:val="20"/>
          <w:lang w:val="it-IT"/>
        </w:rPr>
        <w:t xml:space="preserve"> tanggung jawab terhadap masa depan individu. Di</w:t>
      </w:r>
      <w:r w:rsidR="007F00D4" w:rsidRPr="00A70130">
        <w:rPr>
          <w:rFonts w:ascii="Times New Roman" w:hAnsi="Times New Roman"/>
          <w:b w:val="0"/>
          <w:sz w:val="20"/>
          <w:szCs w:val="20"/>
          <w:lang w:val="it-IT"/>
        </w:rPr>
        <w:t xml:space="preserve"> lingkungan</w:t>
      </w:r>
      <w:r w:rsidR="00595316" w:rsidRPr="00A70130">
        <w:rPr>
          <w:rFonts w:ascii="Times New Roman" w:hAnsi="Times New Roman"/>
          <w:b w:val="0"/>
          <w:sz w:val="20"/>
          <w:szCs w:val="20"/>
          <w:lang w:val="it-IT"/>
        </w:rPr>
        <w:t xml:space="preserve"> kita, sering kali dipahami bahwa anak yang cerdas adalah mereka yang</w:t>
      </w:r>
      <w:r w:rsidR="005A3441" w:rsidRPr="00A70130">
        <w:rPr>
          <w:rFonts w:ascii="Times New Roman" w:hAnsi="Times New Roman"/>
          <w:b w:val="0"/>
          <w:sz w:val="20"/>
          <w:szCs w:val="20"/>
          <w:lang w:val="it-IT"/>
        </w:rPr>
        <w:t xml:space="preserve"> memiliki nilai rapor atau hasil ujian yang baik, namun hal-hal tersebut belum sepenuhnya mencerminkan kecerdasan anak secara keseluruhan.</w:t>
      </w:r>
      <w:r w:rsidR="009243D1" w:rsidRPr="00A70130">
        <w:rPr>
          <w:rFonts w:ascii="Times New Roman" w:hAnsi="Times New Roman"/>
          <w:b w:val="0"/>
          <w:sz w:val="20"/>
          <w:szCs w:val="20"/>
          <w:lang w:val="it-IT"/>
        </w:rPr>
        <w:t xml:space="preserve"> </w:t>
      </w:r>
      <w:r w:rsidR="00B23D89" w:rsidRPr="00A70130">
        <w:rPr>
          <w:rFonts w:ascii="Times New Roman" w:hAnsi="Times New Roman"/>
          <w:b w:val="0"/>
          <w:sz w:val="20"/>
          <w:szCs w:val="20"/>
          <w:lang w:val="it-IT"/>
        </w:rPr>
        <w:t xml:space="preserve">Menurut Hadiyati dan Wijayanti (2017:24) </w:t>
      </w:r>
      <w:r w:rsidR="00F8518D" w:rsidRPr="00A70130">
        <w:rPr>
          <w:rFonts w:ascii="Times New Roman" w:hAnsi="Times New Roman"/>
          <w:b w:val="0"/>
          <w:sz w:val="20"/>
          <w:szCs w:val="20"/>
          <w:lang w:val="it-IT"/>
        </w:rPr>
        <w:t>Peran guru dalam proses pembelajaran memiliki dua peran, yaitu sebagai pengajar dan pendidik. Sebagai pengajar</w:t>
      </w:r>
      <w:r w:rsidR="008C720C" w:rsidRPr="00A70130">
        <w:rPr>
          <w:rFonts w:ascii="Times New Roman" w:hAnsi="Times New Roman"/>
          <w:b w:val="0"/>
          <w:sz w:val="20"/>
          <w:szCs w:val="20"/>
          <w:lang w:val="it-IT"/>
        </w:rPr>
        <w:t>, guru menyampaikan materi baik di dalam kelas maupun di luar kelas kepada siswa. Sementara itu, peran sebagai pendidik, guru membimbing siswa agar menjadi generasi ysng cerdas</w:t>
      </w:r>
      <w:r w:rsidR="00B30AAD" w:rsidRPr="00A70130">
        <w:rPr>
          <w:rFonts w:ascii="Times New Roman" w:hAnsi="Times New Roman"/>
          <w:b w:val="0"/>
          <w:sz w:val="20"/>
          <w:szCs w:val="20"/>
          <w:lang w:val="it-IT"/>
        </w:rPr>
        <w:t xml:space="preserve"> dan berakhlak baik. Perkembangan di bidang pendidikan telah menghasilkan banyak aspek dan pemikiran yang dapat memotivasi siswa untuk belajar.</w:t>
      </w:r>
      <w:r w:rsidR="001E6C82">
        <w:rPr>
          <w:rFonts w:ascii="Times New Roman" w:hAnsi="Times New Roman"/>
          <w:b w:val="0"/>
          <w:sz w:val="20"/>
          <w:szCs w:val="20"/>
          <w:lang w:val="it-IT"/>
        </w:rPr>
        <w:t xml:space="preserve"> </w:t>
      </w:r>
      <w:r w:rsidR="00FB7CD8" w:rsidRPr="00A70130">
        <w:rPr>
          <w:rFonts w:ascii="Times New Roman" w:hAnsi="Times New Roman"/>
          <w:b w:val="0"/>
          <w:sz w:val="20"/>
          <w:szCs w:val="20"/>
          <w:lang w:val="it-IT"/>
        </w:rPr>
        <w:t xml:space="preserve">Perkembangan pada dunia pendidikan mendorong para guru untuk menjadi lebih kreatif dan inovatif dalam menyampaikan materi pelajaran dengan berbagai metode atau model </w:t>
      </w:r>
      <w:r w:rsidR="00AA77A3" w:rsidRPr="00A70130">
        <w:rPr>
          <w:rFonts w:ascii="Times New Roman" w:hAnsi="Times New Roman"/>
          <w:b w:val="0"/>
          <w:sz w:val="20"/>
          <w:szCs w:val="20"/>
          <w:lang w:val="it-IT"/>
        </w:rPr>
        <w:t xml:space="preserve">yang menarik. </w:t>
      </w:r>
    </w:p>
    <w:p w14:paraId="54C8249C" w14:textId="0A494863" w:rsidR="00F64B00" w:rsidRPr="00A70130" w:rsidRDefault="001E6C82" w:rsidP="000E10CF">
      <w:pPr>
        <w:pStyle w:val="SubJudul1"/>
        <w:ind w:firstLine="720"/>
        <w:jc w:val="both"/>
        <w:rPr>
          <w:rFonts w:ascii="Times New Roman" w:hAnsi="Times New Roman"/>
          <w:b w:val="0"/>
          <w:sz w:val="20"/>
          <w:szCs w:val="20"/>
          <w:lang w:val="it-IT"/>
        </w:rPr>
      </w:pPr>
      <w:r>
        <w:rPr>
          <w:rFonts w:ascii="Times New Roman" w:hAnsi="Times New Roman"/>
          <w:b w:val="0"/>
          <w:sz w:val="20"/>
          <w:szCs w:val="20"/>
          <w:lang w:val="it-IT"/>
        </w:rPr>
        <w:t>Dari hasil observasi yang dilakukan d</w:t>
      </w:r>
      <w:r w:rsidR="00AA77A3" w:rsidRPr="00A70130">
        <w:rPr>
          <w:rFonts w:ascii="Times New Roman" w:hAnsi="Times New Roman"/>
          <w:b w:val="0"/>
          <w:sz w:val="20"/>
          <w:szCs w:val="20"/>
          <w:lang w:val="it-IT"/>
        </w:rPr>
        <w:t xml:space="preserve">i SDN Karangbesuki 4 Kota Malang, khususnya pada kelas 2 yang sudah menerapkan kurikulum merdeka, kegiatan </w:t>
      </w:r>
      <w:r w:rsidR="006F3C58" w:rsidRPr="00A70130">
        <w:rPr>
          <w:rFonts w:ascii="Times New Roman" w:hAnsi="Times New Roman"/>
          <w:b w:val="0"/>
          <w:sz w:val="20"/>
          <w:szCs w:val="20"/>
          <w:lang w:val="it-IT"/>
        </w:rPr>
        <w:t>pembelajaran yang masih cenderung menggunakan metode ceramah</w:t>
      </w:r>
      <w:r w:rsidR="00E96997">
        <w:rPr>
          <w:rFonts w:ascii="Times New Roman" w:hAnsi="Times New Roman"/>
          <w:b w:val="0"/>
          <w:sz w:val="20"/>
          <w:szCs w:val="20"/>
          <w:lang w:val="it-IT"/>
        </w:rPr>
        <w:t xml:space="preserve"> </w:t>
      </w:r>
      <w:r w:rsidR="00B42DF8">
        <w:rPr>
          <w:rFonts w:ascii="Times New Roman" w:hAnsi="Times New Roman"/>
          <w:b w:val="0"/>
          <w:sz w:val="20"/>
          <w:szCs w:val="20"/>
          <w:lang w:val="it-IT"/>
        </w:rPr>
        <w:t xml:space="preserve">yang </w:t>
      </w:r>
      <w:r w:rsidR="00E96997">
        <w:rPr>
          <w:rFonts w:ascii="Times New Roman" w:hAnsi="Times New Roman"/>
          <w:b w:val="0"/>
          <w:sz w:val="20"/>
          <w:szCs w:val="20"/>
          <w:lang w:val="it-IT"/>
        </w:rPr>
        <w:t>menyebabkan siswa jenuh pada saat proses pembelajaran berlangsung</w:t>
      </w:r>
      <w:r w:rsidR="00500822">
        <w:rPr>
          <w:rFonts w:ascii="Times New Roman" w:hAnsi="Times New Roman"/>
          <w:b w:val="0"/>
          <w:sz w:val="20"/>
          <w:szCs w:val="20"/>
          <w:lang w:val="it-IT"/>
        </w:rPr>
        <w:t xml:space="preserve">. </w:t>
      </w:r>
      <w:r>
        <w:rPr>
          <w:rFonts w:ascii="Times New Roman" w:hAnsi="Times New Roman"/>
          <w:b w:val="0"/>
          <w:sz w:val="20"/>
          <w:szCs w:val="20"/>
          <w:lang w:val="it-IT"/>
        </w:rPr>
        <w:t>Hal ini mengakibatkan hasil</w:t>
      </w:r>
      <w:r w:rsidR="006F3C58" w:rsidRPr="00A70130">
        <w:rPr>
          <w:rFonts w:ascii="Times New Roman" w:hAnsi="Times New Roman"/>
          <w:b w:val="0"/>
          <w:sz w:val="20"/>
          <w:szCs w:val="20"/>
          <w:lang w:val="it-IT"/>
        </w:rPr>
        <w:t xml:space="preserve"> belajar siswa menjadi sangat rendah, baik di kelas maupun di rumah. </w:t>
      </w:r>
      <w:r w:rsidR="000E10CF" w:rsidRPr="000E10CF">
        <w:rPr>
          <w:rFonts w:ascii="Times New Roman" w:hAnsi="Times New Roman"/>
          <w:b w:val="0"/>
          <w:sz w:val="20"/>
          <w:szCs w:val="20"/>
          <w:lang w:val="it-IT"/>
        </w:rPr>
        <w:t>Seiring berjalannya proses pembelajaran, aktivitas belajar siswa juga kurang positif, ditunjukkan dengan siswa yang tidak berani mengemukakan pendapatnya, ketika guru bertanya, siswa hanya diam saja, kare</w:t>
      </w:r>
      <w:r w:rsidR="000E10CF">
        <w:rPr>
          <w:rFonts w:ascii="Times New Roman" w:hAnsi="Times New Roman"/>
          <w:b w:val="0"/>
          <w:sz w:val="20"/>
          <w:szCs w:val="20"/>
          <w:lang w:val="it-IT"/>
        </w:rPr>
        <w:t xml:space="preserve">na terbiasa  mendengarkan guru. </w:t>
      </w:r>
      <w:r w:rsidR="000E10CF" w:rsidRPr="000E10CF">
        <w:rPr>
          <w:rFonts w:ascii="Times New Roman" w:hAnsi="Times New Roman"/>
          <w:b w:val="0"/>
          <w:sz w:val="20"/>
          <w:szCs w:val="20"/>
          <w:lang w:val="it-IT"/>
        </w:rPr>
        <w:t>berbicara di depan kelas dan mencatat isi pembelajaran di buku teks, hal ini membuktikan bahwa pembelajaran belum tercipta secara utuh.</w:t>
      </w:r>
      <w:r w:rsidR="000E10CF">
        <w:rPr>
          <w:rFonts w:ascii="Times New Roman" w:hAnsi="Times New Roman"/>
          <w:b w:val="0"/>
          <w:sz w:val="20"/>
          <w:szCs w:val="20"/>
          <w:lang w:val="it-IT"/>
        </w:rPr>
        <w:t xml:space="preserve"> </w:t>
      </w:r>
      <w:r w:rsidR="006F3C58" w:rsidRPr="00A70130">
        <w:rPr>
          <w:rFonts w:ascii="Times New Roman" w:hAnsi="Times New Roman"/>
          <w:b w:val="0"/>
          <w:sz w:val="20"/>
          <w:szCs w:val="20"/>
          <w:lang w:val="it-IT"/>
        </w:rPr>
        <w:t xml:space="preserve">Dengan menerapkan </w:t>
      </w:r>
      <w:r w:rsidR="008A312D" w:rsidRPr="00A70130">
        <w:rPr>
          <w:rFonts w:ascii="Times New Roman" w:hAnsi="Times New Roman"/>
          <w:b w:val="0"/>
          <w:sz w:val="20"/>
          <w:szCs w:val="20"/>
          <w:lang w:val="it-IT"/>
        </w:rPr>
        <w:t>model</w:t>
      </w:r>
      <w:r w:rsidR="00DF5E52" w:rsidRPr="00A70130">
        <w:rPr>
          <w:rFonts w:ascii="Times New Roman" w:hAnsi="Times New Roman"/>
          <w:b w:val="0"/>
          <w:sz w:val="20"/>
          <w:szCs w:val="20"/>
          <w:lang w:val="it-IT"/>
        </w:rPr>
        <w:t xml:space="preserve"> </w:t>
      </w:r>
      <w:r w:rsidR="00500822">
        <w:rPr>
          <w:rFonts w:ascii="Times New Roman" w:hAnsi="Times New Roman"/>
          <w:b w:val="0"/>
          <w:i/>
          <w:sz w:val="20"/>
          <w:szCs w:val="20"/>
          <w:lang w:val="it-IT"/>
        </w:rPr>
        <w:t xml:space="preserve">Discovery Learning, </w:t>
      </w:r>
      <w:r w:rsidR="00500822">
        <w:rPr>
          <w:rFonts w:ascii="Times New Roman" w:hAnsi="Times New Roman"/>
          <w:b w:val="0"/>
          <w:sz w:val="20"/>
          <w:szCs w:val="20"/>
          <w:lang w:val="it-IT"/>
        </w:rPr>
        <w:t>dan adanya bantuan media</w:t>
      </w:r>
      <w:r w:rsidR="00994C2B">
        <w:rPr>
          <w:rFonts w:ascii="Times New Roman" w:hAnsi="Times New Roman"/>
          <w:b w:val="0"/>
          <w:sz w:val="20"/>
          <w:szCs w:val="20"/>
          <w:lang w:val="it-IT"/>
        </w:rPr>
        <w:t xml:space="preserve"> konkrit berupa papan saku Pancasila </w:t>
      </w:r>
      <w:r w:rsidR="008A312D" w:rsidRPr="00A70130">
        <w:rPr>
          <w:rFonts w:ascii="Times New Roman" w:hAnsi="Times New Roman"/>
          <w:b w:val="0"/>
          <w:sz w:val="20"/>
          <w:szCs w:val="20"/>
          <w:lang w:val="it-IT"/>
        </w:rPr>
        <w:t xml:space="preserve">diharapkan pemahaman </w:t>
      </w:r>
      <w:r w:rsidR="009835C6" w:rsidRPr="00A70130">
        <w:rPr>
          <w:rFonts w:ascii="Times New Roman" w:hAnsi="Times New Roman"/>
          <w:b w:val="0"/>
          <w:sz w:val="20"/>
          <w:szCs w:val="20"/>
          <w:lang w:val="it-IT"/>
        </w:rPr>
        <w:t xml:space="preserve">terhadap materi pelajaran </w:t>
      </w:r>
      <w:r w:rsidR="008D24E6" w:rsidRPr="00A70130">
        <w:rPr>
          <w:rFonts w:ascii="Times New Roman" w:hAnsi="Times New Roman"/>
          <w:b w:val="0"/>
          <w:sz w:val="20"/>
          <w:szCs w:val="20"/>
          <w:lang w:val="it-IT"/>
        </w:rPr>
        <w:t>dapat meningkatka</w:t>
      </w:r>
      <w:r w:rsidR="00DF5E52" w:rsidRPr="00A70130">
        <w:rPr>
          <w:rFonts w:ascii="Times New Roman" w:hAnsi="Times New Roman"/>
          <w:b w:val="0"/>
          <w:sz w:val="20"/>
          <w:szCs w:val="20"/>
          <w:lang w:val="it-IT"/>
        </w:rPr>
        <w:t>n</w:t>
      </w:r>
      <w:r w:rsidR="008D24E6" w:rsidRPr="00A70130">
        <w:rPr>
          <w:rFonts w:ascii="Times New Roman" w:hAnsi="Times New Roman"/>
          <w:b w:val="0"/>
          <w:sz w:val="20"/>
          <w:szCs w:val="20"/>
          <w:lang w:val="it-IT"/>
        </w:rPr>
        <w:t xml:space="preserve"> hasil belajar siswa.</w:t>
      </w:r>
    </w:p>
    <w:p w14:paraId="68924D4B" w14:textId="0F90524F" w:rsidR="008A312D" w:rsidRPr="00A70130" w:rsidRDefault="003B7ACF" w:rsidP="00F64B00">
      <w:pPr>
        <w:pStyle w:val="SubJudul1"/>
        <w:ind w:firstLine="720"/>
        <w:jc w:val="both"/>
        <w:rPr>
          <w:rFonts w:ascii="Times New Roman" w:hAnsi="Times New Roman"/>
          <w:b w:val="0"/>
          <w:sz w:val="20"/>
          <w:szCs w:val="20"/>
          <w:lang w:val="it-IT"/>
        </w:rPr>
      </w:pPr>
      <w:r w:rsidRPr="00A70130">
        <w:rPr>
          <w:rFonts w:ascii="Times New Roman" w:hAnsi="Times New Roman"/>
          <w:b w:val="0"/>
          <w:sz w:val="20"/>
          <w:szCs w:val="20"/>
          <w:lang w:val="it-IT"/>
        </w:rPr>
        <w:t>Model pembelajaran adalah kerangka dasar proses belajar yang dapat diisi dengan berbagai muatan pelajaran sesuai dengan karakteristik</w:t>
      </w:r>
      <w:r w:rsidR="005A4272" w:rsidRPr="00A70130">
        <w:rPr>
          <w:rFonts w:ascii="Times New Roman" w:hAnsi="Times New Roman"/>
          <w:b w:val="0"/>
          <w:sz w:val="20"/>
          <w:szCs w:val="20"/>
          <w:lang w:val="it-IT"/>
        </w:rPr>
        <w:t xml:space="preserve"> kerangka dasarnya. Model </w:t>
      </w:r>
      <w:r w:rsidR="005A4272" w:rsidRPr="00A70130">
        <w:rPr>
          <w:rFonts w:ascii="Times New Roman" w:hAnsi="Times New Roman"/>
          <w:b w:val="0"/>
          <w:i/>
          <w:sz w:val="20"/>
          <w:szCs w:val="20"/>
          <w:lang w:val="it-IT"/>
        </w:rPr>
        <w:t xml:space="preserve">Discovery Learning </w:t>
      </w:r>
      <w:r w:rsidR="005A4272" w:rsidRPr="00A70130">
        <w:rPr>
          <w:rFonts w:ascii="Times New Roman" w:hAnsi="Times New Roman"/>
          <w:b w:val="0"/>
          <w:sz w:val="20"/>
          <w:szCs w:val="20"/>
          <w:lang w:val="it-IT"/>
        </w:rPr>
        <w:t xml:space="preserve">diartikan sebagai pendekatan pembelajaran yang tidak </w:t>
      </w:r>
      <w:r w:rsidR="00B91A11" w:rsidRPr="00A70130">
        <w:rPr>
          <w:rFonts w:ascii="Times New Roman" w:hAnsi="Times New Roman"/>
          <w:b w:val="0"/>
          <w:sz w:val="20"/>
          <w:szCs w:val="20"/>
          <w:lang w:val="it-IT"/>
        </w:rPr>
        <w:t>mengungkapkan seluruh materi (Husna, 2015). Materi yang dis</w:t>
      </w:r>
      <w:r w:rsidR="00357457" w:rsidRPr="00A70130">
        <w:rPr>
          <w:rFonts w:ascii="Times New Roman" w:hAnsi="Times New Roman"/>
          <w:b w:val="0"/>
          <w:sz w:val="20"/>
          <w:szCs w:val="20"/>
          <w:lang w:val="it-IT"/>
        </w:rPr>
        <w:t xml:space="preserve">ajikan hanya sebagian yang disampaikan secara langsung. </w:t>
      </w:r>
      <w:r w:rsidR="007D4CA6" w:rsidRPr="00A70130">
        <w:rPr>
          <w:rFonts w:ascii="Times New Roman" w:hAnsi="Times New Roman"/>
          <w:b w:val="0"/>
          <w:sz w:val="20"/>
          <w:szCs w:val="20"/>
          <w:lang w:val="it-IT"/>
        </w:rPr>
        <w:t>S</w:t>
      </w:r>
      <w:r w:rsidR="00357457" w:rsidRPr="00A70130">
        <w:rPr>
          <w:rFonts w:ascii="Times New Roman" w:hAnsi="Times New Roman"/>
          <w:b w:val="0"/>
          <w:sz w:val="20"/>
          <w:szCs w:val="20"/>
          <w:lang w:val="it-IT"/>
        </w:rPr>
        <w:t>ementara</w:t>
      </w:r>
      <w:r w:rsidR="007D4CA6" w:rsidRPr="00A70130">
        <w:rPr>
          <w:rFonts w:ascii="Times New Roman" w:hAnsi="Times New Roman"/>
          <w:b w:val="0"/>
          <w:sz w:val="20"/>
          <w:szCs w:val="20"/>
          <w:lang w:val="it-IT"/>
        </w:rPr>
        <w:t xml:space="preserve"> sisanya ditemukan oleh siswa sendiri. Menurut Sulfemi dan Yuliana (</w:t>
      </w:r>
      <w:r w:rsidR="00AD3A7D" w:rsidRPr="00A70130">
        <w:rPr>
          <w:rFonts w:ascii="Times New Roman" w:hAnsi="Times New Roman"/>
          <w:b w:val="0"/>
          <w:sz w:val="20"/>
          <w:szCs w:val="20"/>
          <w:lang w:val="it-IT"/>
        </w:rPr>
        <w:t xml:space="preserve">2019:19), model </w:t>
      </w:r>
      <w:r w:rsidR="00AD3A7D" w:rsidRPr="00A70130">
        <w:rPr>
          <w:rFonts w:ascii="Times New Roman" w:hAnsi="Times New Roman"/>
          <w:b w:val="0"/>
          <w:i/>
          <w:sz w:val="20"/>
          <w:szCs w:val="20"/>
          <w:lang w:val="it-IT"/>
        </w:rPr>
        <w:t>Discovery Learning</w:t>
      </w:r>
      <w:r w:rsidR="00AD3A7D" w:rsidRPr="00A70130">
        <w:rPr>
          <w:rFonts w:ascii="Times New Roman" w:hAnsi="Times New Roman"/>
          <w:b w:val="0"/>
          <w:sz w:val="20"/>
          <w:szCs w:val="20"/>
          <w:lang w:val="it-IT"/>
        </w:rPr>
        <w:t xml:space="preserve"> adalah model pembelajaran dimana siswa tidak diberikan pelajaran </w:t>
      </w:r>
      <w:r w:rsidR="00691BCA" w:rsidRPr="00A70130">
        <w:rPr>
          <w:rFonts w:ascii="Times New Roman" w:hAnsi="Times New Roman"/>
          <w:b w:val="0"/>
          <w:sz w:val="20"/>
          <w:szCs w:val="20"/>
          <w:lang w:val="it-IT"/>
        </w:rPr>
        <w:t xml:space="preserve">dalam bentuk akhir, tetapi diharapkan siswa dapat mengorganisasi informasi secara mandiri. Masalah </w:t>
      </w:r>
      <w:r w:rsidR="00007570" w:rsidRPr="00A70130">
        <w:rPr>
          <w:rFonts w:ascii="Times New Roman" w:hAnsi="Times New Roman"/>
          <w:b w:val="0"/>
          <w:sz w:val="20"/>
          <w:szCs w:val="20"/>
          <w:lang w:val="it-IT"/>
        </w:rPr>
        <w:t>diajukan melalui rekayasa yang dilakukan oleh guru, sehingga siswa dapat menganalisis dan mencapai kesimpulan akhir.</w:t>
      </w:r>
    </w:p>
    <w:p w14:paraId="5BC57A8F" w14:textId="722815BD" w:rsidR="0025495B" w:rsidRPr="00A70130" w:rsidRDefault="003B7DFC" w:rsidP="00383FC8">
      <w:pPr>
        <w:pStyle w:val="SubJudul1"/>
        <w:spacing w:before="240"/>
        <w:ind w:firstLine="720"/>
        <w:jc w:val="both"/>
        <w:rPr>
          <w:rFonts w:ascii="Times New Roman" w:hAnsi="Times New Roman"/>
          <w:b w:val="0"/>
          <w:sz w:val="20"/>
          <w:szCs w:val="20"/>
          <w:lang w:val="it-IT"/>
        </w:rPr>
      </w:pPr>
      <w:r w:rsidRPr="00A70130">
        <w:rPr>
          <w:rFonts w:ascii="Times New Roman" w:hAnsi="Times New Roman"/>
          <w:b w:val="0"/>
          <w:sz w:val="20"/>
          <w:szCs w:val="20"/>
          <w:lang w:val="it-IT"/>
        </w:rPr>
        <w:t xml:space="preserve">Model pembelajaran </w:t>
      </w:r>
      <w:r w:rsidRPr="00A70130">
        <w:rPr>
          <w:rFonts w:ascii="Times New Roman" w:hAnsi="Times New Roman"/>
          <w:b w:val="0"/>
          <w:i/>
          <w:sz w:val="20"/>
          <w:szCs w:val="20"/>
          <w:lang w:val="it-IT"/>
        </w:rPr>
        <w:t xml:space="preserve">Discovery </w:t>
      </w:r>
      <w:r w:rsidR="006F2018" w:rsidRPr="00A70130">
        <w:rPr>
          <w:rFonts w:ascii="Times New Roman" w:hAnsi="Times New Roman"/>
          <w:b w:val="0"/>
          <w:i/>
          <w:sz w:val="20"/>
          <w:szCs w:val="20"/>
          <w:lang w:val="it-IT"/>
        </w:rPr>
        <w:t>Learning</w:t>
      </w:r>
      <w:r w:rsidR="006F2018" w:rsidRPr="00A70130">
        <w:rPr>
          <w:rFonts w:ascii="Times New Roman" w:hAnsi="Times New Roman"/>
          <w:b w:val="0"/>
          <w:sz w:val="20"/>
          <w:szCs w:val="20"/>
          <w:lang w:val="it-IT"/>
        </w:rPr>
        <w:t xml:space="preserve"> </w:t>
      </w:r>
      <w:r w:rsidRPr="00A70130">
        <w:rPr>
          <w:rFonts w:ascii="Times New Roman" w:hAnsi="Times New Roman"/>
          <w:b w:val="0"/>
          <w:sz w:val="20"/>
          <w:szCs w:val="20"/>
          <w:lang w:val="it-IT"/>
        </w:rPr>
        <w:t>mempunyai langkah-langkah yang</w:t>
      </w:r>
      <w:r w:rsidR="006F2018" w:rsidRPr="00A70130">
        <w:rPr>
          <w:rFonts w:ascii="Times New Roman" w:hAnsi="Times New Roman"/>
          <w:b w:val="0"/>
          <w:sz w:val="20"/>
          <w:szCs w:val="20"/>
          <w:lang w:val="it-IT"/>
        </w:rPr>
        <w:t xml:space="preserve"> dapat membedakan</w:t>
      </w:r>
      <w:r w:rsidRPr="00A70130">
        <w:rPr>
          <w:rFonts w:ascii="Times New Roman" w:hAnsi="Times New Roman"/>
          <w:b w:val="0"/>
          <w:sz w:val="20"/>
          <w:szCs w:val="20"/>
          <w:lang w:val="it-IT"/>
        </w:rPr>
        <w:t xml:space="preserve"> dengan model pembelajaran lainnya. </w:t>
      </w:r>
      <w:r w:rsidR="006F2018" w:rsidRPr="00A70130">
        <w:rPr>
          <w:rFonts w:ascii="Times New Roman" w:hAnsi="Times New Roman"/>
          <w:b w:val="0"/>
          <w:sz w:val="20"/>
          <w:szCs w:val="20"/>
          <w:lang w:val="it-IT"/>
        </w:rPr>
        <w:t xml:space="preserve">Menurut Zulastri (2017:21) </w:t>
      </w:r>
      <w:r w:rsidRPr="00A70130">
        <w:rPr>
          <w:rFonts w:ascii="Times New Roman" w:hAnsi="Times New Roman"/>
          <w:b w:val="0"/>
          <w:sz w:val="20"/>
          <w:szCs w:val="20"/>
          <w:lang w:val="it-IT"/>
        </w:rPr>
        <w:t>Langkah-langkah model pembelajaran penemua</w:t>
      </w:r>
      <w:r w:rsidR="00D0776D" w:rsidRPr="00A70130">
        <w:rPr>
          <w:rFonts w:ascii="Times New Roman" w:hAnsi="Times New Roman"/>
          <w:b w:val="0"/>
          <w:sz w:val="20"/>
          <w:szCs w:val="20"/>
          <w:lang w:val="it-IT"/>
        </w:rPr>
        <w:t>n adalah: (a) Simulasi (</w:t>
      </w:r>
      <w:r w:rsidR="00D0776D" w:rsidRPr="00A70130">
        <w:rPr>
          <w:rFonts w:ascii="Times New Roman" w:hAnsi="Times New Roman"/>
          <w:b w:val="0"/>
          <w:i/>
          <w:sz w:val="20"/>
          <w:szCs w:val="20"/>
          <w:lang w:val="it-IT"/>
        </w:rPr>
        <w:t>stimulat</w:t>
      </w:r>
      <w:r w:rsidRPr="00A70130">
        <w:rPr>
          <w:rFonts w:ascii="Times New Roman" w:hAnsi="Times New Roman"/>
          <w:b w:val="0"/>
          <w:i/>
          <w:sz w:val="20"/>
          <w:szCs w:val="20"/>
          <w:lang w:val="it-IT"/>
        </w:rPr>
        <w:t>ion</w:t>
      </w:r>
      <w:r w:rsidRPr="00A70130">
        <w:rPr>
          <w:rFonts w:ascii="Times New Roman" w:hAnsi="Times New Roman"/>
          <w:b w:val="0"/>
          <w:sz w:val="20"/>
          <w:szCs w:val="20"/>
          <w:lang w:val="it-IT"/>
        </w:rPr>
        <w:t>)</w:t>
      </w:r>
      <w:r w:rsidR="00237995" w:rsidRPr="00A70130">
        <w:rPr>
          <w:rFonts w:ascii="Times New Roman" w:hAnsi="Times New Roman"/>
          <w:b w:val="0"/>
          <w:sz w:val="20"/>
          <w:szCs w:val="20"/>
          <w:lang w:val="it-IT"/>
        </w:rPr>
        <w:t xml:space="preserve"> d</w:t>
      </w:r>
      <w:r w:rsidRPr="00A70130">
        <w:rPr>
          <w:rFonts w:ascii="Times New Roman" w:hAnsi="Times New Roman"/>
          <w:b w:val="0"/>
          <w:sz w:val="20"/>
          <w:szCs w:val="20"/>
          <w:lang w:val="it-IT"/>
        </w:rPr>
        <w:t xml:space="preserve">alam kegiatan ini guru memberikan rangsangan berupa bacaan, gambar, atau cerita, tergantung materi  yang dibahas. Siswa memperoleh pengalaman belajar dengan membaca </w:t>
      </w:r>
      <w:r w:rsidRPr="00A70130">
        <w:rPr>
          <w:rFonts w:ascii="Times New Roman" w:hAnsi="Times New Roman"/>
          <w:b w:val="0"/>
          <w:sz w:val="20"/>
          <w:szCs w:val="20"/>
          <w:lang w:val="it-IT"/>
        </w:rPr>
        <w:lastRenderedPageBreak/>
        <w:t>buku, mengamati situasi, dan melihat gambar. (b) Identi</w:t>
      </w:r>
      <w:r w:rsidR="00D0776D" w:rsidRPr="00A70130">
        <w:rPr>
          <w:rFonts w:ascii="Times New Roman" w:hAnsi="Times New Roman"/>
          <w:b w:val="0"/>
          <w:sz w:val="20"/>
          <w:szCs w:val="20"/>
          <w:lang w:val="it-IT"/>
        </w:rPr>
        <w:t>fikasi masalah (</w:t>
      </w:r>
      <w:r w:rsidR="00D0776D" w:rsidRPr="00A70130">
        <w:rPr>
          <w:rFonts w:ascii="Times New Roman" w:hAnsi="Times New Roman"/>
          <w:b w:val="0"/>
          <w:i/>
          <w:sz w:val="20"/>
          <w:szCs w:val="20"/>
          <w:lang w:val="it-IT"/>
        </w:rPr>
        <w:t>problem statement</w:t>
      </w:r>
      <w:r w:rsidR="00237995" w:rsidRPr="00A70130">
        <w:rPr>
          <w:rFonts w:ascii="Times New Roman" w:hAnsi="Times New Roman"/>
          <w:b w:val="0"/>
          <w:sz w:val="20"/>
          <w:szCs w:val="20"/>
          <w:lang w:val="it-IT"/>
        </w:rPr>
        <w:t>) p</w:t>
      </w:r>
      <w:r w:rsidRPr="00A70130">
        <w:rPr>
          <w:rFonts w:ascii="Times New Roman" w:hAnsi="Times New Roman"/>
          <w:b w:val="0"/>
          <w:sz w:val="20"/>
          <w:szCs w:val="20"/>
          <w:lang w:val="it-IT"/>
        </w:rPr>
        <w:t>ada tahap ini siswa perlu mengetahui masalah apa saja yang akan dihadapinya selama belajar.</w:t>
      </w:r>
      <w:r w:rsidR="00D0776D" w:rsidRPr="00A70130">
        <w:rPr>
          <w:rFonts w:ascii="Times New Roman" w:hAnsi="Times New Roman"/>
          <w:b w:val="0"/>
          <w:sz w:val="20"/>
          <w:szCs w:val="20"/>
          <w:lang w:val="it-IT"/>
        </w:rPr>
        <w:t xml:space="preserve"> Siswa </w:t>
      </w:r>
      <w:r w:rsidRPr="00A70130">
        <w:rPr>
          <w:rFonts w:ascii="Times New Roman" w:hAnsi="Times New Roman"/>
          <w:b w:val="0"/>
          <w:sz w:val="20"/>
          <w:szCs w:val="20"/>
          <w:lang w:val="it-IT"/>
        </w:rPr>
        <w:t>akan memperoleh pengalaman dalam mengajukan pertanyaan, melakukan observasi, mencari informasi, dan mencoba membingkai masalah.</w:t>
      </w:r>
      <w:r w:rsidR="00237995" w:rsidRPr="00A70130">
        <w:rPr>
          <w:rFonts w:ascii="Times New Roman" w:hAnsi="Times New Roman"/>
          <w:b w:val="0"/>
          <w:sz w:val="20"/>
          <w:szCs w:val="20"/>
          <w:lang w:val="it-IT"/>
        </w:rPr>
        <w:t xml:space="preserve"> (c) Pengumpulan Data (</w:t>
      </w:r>
      <w:r w:rsidR="00237995" w:rsidRPr="00A70130">
        <w:rPr>
          <w:rFonts w:ascii="Times New Roman" w:hAnsi="Times New Roman"/>
          <w:b w:val="0"/>
          <w:i/>
          <w:sz w:val="20"/>
          <w:szCs w:val="20"/>
          <w:lang w:val="it-IT"/>
        </w:rPr>
        <w:t>data collecting</w:t>
      </w:r>
      <w:r w:rsidR="00237995" w:rsidRPr="00A70130">
        <w:rPr>
          <w:rFonts w:ascii="Times New Roman" w:hAnsi="Times New Roman"/>
          <w:b w:val="0"/>
          <w:sz w:val="20"/>
          <w:szCs w:val="20"/>
          <w:lang w:val="it-IT"/>
        </w:rPr>
        <w:t>) p</w:t>
      </w:r>
      <w:r w:rsidRPr="00A70130">
        <w:rPr>
          <w:rFonts w:ascii="Times New Roman" w:hAnsi="Times New Roman"/>
          <w:b w:val="0"/>
          <w:sz w:val="20"/>
          <w:szCs w:val="20"/>
          <w:lang w:val="it-IT"/>
        </w:rPr>
        <w:t>ada tahap ini siswa memperoleh pengalaman dalam mencari dan mengumpulkan informasi yang dapat digunakan untuk mencari alternatif pemecahan masalah yang dihadapinya.</w:t>
      </w:r>
      <w:r w:rsidR="00237995" w:rsidRPr="00A70130">
        <w:rPr>
          <w:rFonts w:ascii="Times New Roman" w:hAnsi="Times New Roman"/>
          <w:b w:val="0"/>
          <w:sz w:val="20"/>
          <w:szCs w:val="20"/>
          <w:lang w:val="it-IT"/>
        </w:rPr>
        <w:t xml:space="preserve"> (d) </w:t>
      </w:r>
      <w:r w:rsidR="00BB2743" w:rsidRPr="00A70130">
        <w:rPr>
          <w:rFonts w:ascii="Times New Roman" w:hAnsi="Times New Roman"/>
          <w:b w:val="0"/>
          <w:sz w:val="20"/>
          <w:szCs w:val="20"/>
          <w:lang w:val="it-IT"/>
        </w:rPr>
        <w:t>Pengolahan data (</w:t>
      </w:r>
      <w:r w:rsidR="00BB2743" w:rsidRPr="00A70130">
        <w:rPr>
          <w:rFonts w:ascii="Times New Roman" w:hAnsi="Times New Roman"/>
          <w:b w:val="0"/>
          <w:i/>
          <w:sz w:val="20"/>
          <w:szCs w:val="20"/>
          <w:lang w:val="it-IT"/>
        </w:rPr>
        <w:t>data processing</w:t>
      </w:r>
      <w:r w:rsidR="00BB2743" w:rsidRPr="00A70130">
        <w:rPr>
          <w:rFonts w:ascii="Times New Roman" w:hAnsi="Times New Roman"/>
          <w:b w:val="0"/>
          <w:sz w:val="20"/>
          <w:szCs w:val="20"/>
          <w:lang w:val="it-IT"/>
        </w:rPr>
        <w:t>) m</w:t>
      </w:r>
      <w:r w:rsidRPr="00A70130">
        <w:rPr>
          <w:rFonts w:ascii="Times New Roman" w:hAnsi="Times New Roman"/>
          <w:b w:val="0"/>
          <w:sz w:val="20"/>
          <w:szCs w:val="20"/>
          <w:lang w:val="it-IT"/>
        </w:rPr>
        <w:t>elalui kegiatan pengolahan data, siswa dilatih untuk bereksperimen dan mengeksplorasi keterampilan konseptual untuk penerapan kehidupan nyata.</w:t>
      </w:r>
      <w:r w:rsidR="00BB2743" w:rsidRPr="00A70130">
        <w:rPr>
          <w:rFonts w:ascii="Times New Roman" w:hAnsi="Times New Roman"/>
          <w:b w:val="0"/>
          <w:sz w:val="20"/>
          <w:szCs w:val="20"/>
          <w:lang w:val="it-IT"/>
        </w:rPr>
        <w:t xml:space="preserve"> </w:t>
      </w:r>
      <w:r w:rsidRPr="00A70130">
        <w:rPr>
          <w:rFonts w:ascii="Times New Roman" w:hAnsi="Times New Roman"/>
          <w:b w:val="0"/>
          <w:sz w:val="20"/>
          <w:szCs w:val="20"/>
          <w:lang w:val="it-IT"/>
        </w:rPr>
        <w:t>Oleh karena itu, kegiatan ini juga  melatih kemampua</w:t>
      </w:r>
      <w:r w:rsidR="00BB2743" w:rsidRPr="00A70130">
        <w:rPr>
          <w:rFonts w:ascii="Times New Roman" w:hAnsi="Times New Roman"/>
          <w:b w:val="0"/>
          <w:sz w:val="20"/>
          <w:szCs w:val="20"/>
          <w:lang w:val="it-IT"/>
        </w:rPr>
        <w:t xml:space="preserve">n berpikir logis dan aplikatif. </w:t>
      </w:r>
      <w:r w:rsidRPr="00A70130">
        <w:rPr>
          <w:rFonts w:ascii="Times New Roman" w:hAnsi="Times New Roman"/>
          <w:b w:val="0"/>
          <w:sz w:val="20"/>
          <w:szCs w:val="20"/>
          <w:lang w:val="it-IT"/>
        </w:rPr>
        <w:t xml:space="preserve">(e) </w:t>
      </w:r>
      <w:r w:rsidR="00D873AD" w:rsidRPr="00A70130">
        <w:rPr>
          <w:rFonts w:ascii="Times New Roman" w:hAnsi="Times New Roman"/>
          <w:b w:val="0"/>
          <w:sz w:val="20"/>
          <w:szCs w:val="20"/>
          <w:lang w:val="it-IT"/>
        </w:rPr>
        <w:t>Verifikasi (</w:t>
      </w:r>
      <w:r w:rsidR="00D873AD" w:rsidRPr="00A70130">
        <w:rPr>
          <w:rFonts w:ascii="Times New Roman" w:hAnsi="Times New Roman"/>
          <w:b w:val="0"/>
          <w:i/>
          <w:sz w:val="20"/>
          <w:szCs w:val="20"/>
          <w:lang w:val="it-IT"/>
        </w:rPr>
        <w:t>verification</w:t>
      </w:r>
      <w:r w:rsidR="00D873AD" w:rsidRPr="00A70130">
        <w:rPr>
          <w:rFonts w:ascii="Times New Roman" w:hAnsi="Times New Roman"/>
          <w:b w:val="0"/>
          <w:sz w:val="20"/>
          <w:szCs w:val="20"/>
          <w:lang w:val="it-IT"/>
        </w:rPr>
        <w:t xml:space="preserve">) </w:t>
      </w:r>
      <w:r w:rsidRPr="00A70130">
        <w:rPr>
          <w:rFonts w:ascii="Times New Roman" w:hAnsi="Times New Roman"/>
          <w:b w:val="0"/>
          <w:sz w:val="20"/>
          <w:szCs w:val="20"/>
          <w:lang w:val="it-IT"/>
        </w:rPr>
        <w:t>memungkinkan siswa memverifikasi kebenaran dan keabsahan hasil pengolahan data melalui berbagai kegiatan seperti verifikasi, wawancara teman, berdiskusi dan mencari berbagai sumber yang relevan, serta menghubungkannya sehingga membentuk kesimpulan.</w:t>
      </w:r>
      <w:r w:rsidR="00D873AD" w:rsidRPr="00A70130">
        <w:rPr>
          <w:rFonts w:ascii="Times New Roman" w:hAnsi="Times New Roman"/>
          <w:b w:val="0"/>
          <w:sz w:val="20"/>
          <w:szCs w:val="20"/>
          <w:lang w:val="it-IT"/>
        </w:rPr>
        <w:t xml:space="preserve"> Kegiatan yang mengarah </w:t>
      </w:r>
      <w:r w:rsidR="00383FC8" w:rsidRPr="00A70130">
        <w:rPr>
          <w:rFonts w:ascii="Times New Roman" w:hAnsi="Times New Roman"/>
          <w:b w:val="0"/>
          <w:sz w:val="20"/>
          <w:szCs w:val="20"/>
          <w:lang w:val="it-IT"/>
        </w:rPr>
        <w:t>(f) Generalisasi (</w:t>
      </w:r>
      <w:r w:rsidR="00383FC8" w:rsidRPr="00A70130">
        <w:rPr>
          <w:rFonts w:ascii="Times New Roman" w:hAnsi="Times New Roman"/>
          <w:b w:val="0"/>
          <w:i/>
          <w:sz w:val="20"/>
          <w:szCs w:val="20"/>
          <w:lang w:val="it-IT"/>
        </w:rPr>
        <w:t>Generalization</w:t>
      </w:r>
      <w:r w:rsidR="00383FC8" w:rsidRPr="00A70130">
        <w:rPr>
          <w:rFonts w:ascii="Times New Roman" w:hAnsi="Times New Roman"/>
          <w:b w:val="0"/>
          <w:sz w:val="20"/>
          <w:szCs w:val="20"/>
          <w:lang w:val="it-IT"/>
        </w:rPr>
        <w:t>) k</w:t>
      </w:r>
      <w:r w:rsidRPr="00A70130">
        <w:rPr>
          <w:rFonts w:ascii="Times New Roman" w:hAnsi="Times New Roman"/>
          <w:b w:val="0"/>
          <w:sz w:val="20"/>
          <w:szCs w:val="20"/>
          <w:lang w:val="it-IT"/>
        </w:rPr>
        <w:t>egiatan ini juga dapat melatih pengetahuan metakognitif siswa, karena siswa diminta untuk menggeneralisasikan kesimpulannya terhadap peristiwa dan masalah yang serupa.</w:t>
      </w:r>
    </w:p>
    <w:p w14:paraId="4BE935C9" w14:textId="4C01A31E" w:rsidR="00383FC8" w:rsidRPr="00A70130" w:rsidRDefault="005F28A9" w:rsidP="00383FC8">
      <w:pPr>
        <w:pStyle w:val="SubJudul1"/>
        <w:spacing w:before="240"/>
        <w:ind w:firstLine="720"/>
        <w:jc w:val="both"/>
        <w:rPr>
          <w:rFonts w:ascii="Times New Roman" w:hAnsi="Times New Roman"/>
          <w:b w:val="0"/>
          <w:sz w:val="20"/>
          <w:szCs w:val="20"/>
          <w:lang w:val="it-IT"/>
        </w:rPr>
      </w:pPr>
      <w:r w:rsidRPr="00A70130">
        <w:rPr>
          <w:rFonts w:ascii="Times New Roman" w:hAnsi="Times New Roman"/>
          <w:b w:val="0"/>
          <w:sz w:val="20"/>
          <w:szCs w:val="20"/>
          <w:lang w:val="it-IT"/>
        </w:rPr>
        <w:t xml:space="preserve">Tujuan penggunaan model pembelajaran juga merupakan strategi untuk mengetahui bagaimana pembelajaran yang dilaksanakan dapat membantu siswa untuk meningkatkan pengembangan pribadinya. Model pembelajaran yang banyak digunakan akhir-akhir ini oleh sekolah-sekolah lanjutan adalah model </w:t>
      </w:r>
      <w:r w:rsidRPr="00A70130">
        <w:rPr>
          <w:rFonts w:ascii="Times New Roman" w:hAnsi="Times New Roman"/>
          <w:b w:val="0"/>
          <w:i/>
          <w:sz w:val="20"/>
          <w:szCs w:val="20"/>
          <w:lang w:val="it-IT"/>
        </w:rPr>
        <w:t>Discovery Leaning</w:t>
      </w:r>
      <w:r w:rsidRPr="00A70130">
        <w:rPr>
          <w:rFonts w:ascii="Times New Roman" w:hAnsi="Times New Roman"/>
          <w:b w:val="0"/>
          <w:sz w:val="20"/>
          <w:szCs w:val="20"/>
          <w:lang w:val="it-IT"/>
        </w:rPr>
        <w:t xml:space="preserve">. Memang model </w:t>
      </w:r>
      <w:r w:rsidRPr="00A70130">
        <w:rPr>
          <w:rFonts w:ascii="Times New Roman" w:hAnsi="Times New Roman"/>
          <w:b w:val="0"/>
          <w:i/>
          <w:sz w:val="20"/>
          <w:szCs w:val="20"/>
          <w:lang w:val="it-IT"/>
        </w:rPr>
        <w:t>Discovery Learning</w:t>
      </w:r>
      <w:r w:rsidRPr="00A70130">
        <w:rPr>
          <w:rFonts w:ascii="Times New Roman" w:hAnsi="Times New Roman"/>
          <w:b w:val="0"/>
          <w:sz w:val="20"/>
          <w:szCs w:val="20"/>
          <w:lang w:val="it-IT"/>
        </w:rPr>
        <w:t xml:space="preserve"> merupakan suatu cara untuk mengembangkan cara belajar yang aktif bagi siswa, dengan menemukan dirinya sendiri maka siswa akan lebih mengingat, penemuan-penemuan yang dilakukannya akan lebih dikuasai, dengan penemuan itu siswa akan mampu memperbaiki kesalahannya. Siswa akan mampu berpikir analitis dan mencoba memecahkan masalah. Oleh karena itu penerapan model </w:t>
      </w:r>
      <w:r w:rsidRPr="00A70130">
        <w:rPr>
          <w:rFonts w:ascii="Times New Roman" w:hAnsi="Times New Roman"/>
          <w:b w:val="0"/>
          <w:i/>
          <w:sz w:val="20"/>
          <w:szCs w:val="20"/>
          <w:lang w:val="it-IT"/>
        </w:rPr>
        <w:t>Discovery Learning</w:t>
      </w:r>
      <w:r w:rsidRPr="00A70130">
        <w:rPr>
          <w:rFonts w:ascii="Times New Roman" w:hAnsi="Times New Roman"/>
          <w:b w:val="0"/>
          <w:sz w:val="20"/>
          <w:szCs w:val="20"/>
          <w:lang w:val="it-IT"/>
        </w:rPr>
        <w:t xml:space="preserve"> di SDN Karangbesuki 4 Kota Malang justru mendukung hasil belajar siswa yang menggunakan kurikulum terbaru yaitu kurikulu</w:t>
      </w:r>
      <w:r w:rsidR="005F4F63" w:rsidRPr="00A70130">
        <w:rPr>
          <w:rFonts w:ascii="Times New Roman" w:hAnsi="Times New Roman"/>
          <w:b w:val="0"/>
          <w:sz w:val="20"/>
          <w:szCs w:val="20"/>
          <w:lang w:val="it-IT"/>
        </w:rPr>
        <w:t>m merdeka</w:t>
      </w:r>
      <w:r w:rsidRPr="00A70130">
        <w:rPr>
          <w:rFonts w:ascii="Times New Roman" w:hAnsi="Times New Roman"/>
          <w:b w:val="0"/>
          <w:sz w:val="20"/>
          <w:szCs w:val="20"/>
          <w:lang w:val="it-IT"/>
        </w:rPr>
        <w:t xml:space="preserve"> sehingga siswa lebih aktif karena sebagai s</w:t>
      </w:r>
      <w:r w:rsidR="00A863DB" w:rsidRPr="00A70130">
        <w:rPr>
          <w:rFonts w:ascii="Times New Roman" w:hAnsi="Times New Roman"/>
          <w:b w:val="0"/>
          <w:sz w:val="20"/>
          <w:szCs w:val="20"/>
          <w:lang w:val="it-IT"/>
        </w:rPr>
        <w:t>ubjek dan objek dalam pembelajaran.</w:t>
      </w:r>
    </w:p>
    <w:p w14:paraId="72E2B62D" w14:textId="49A1532C" w:rsidR="00F8123A" w:rsidRPr="00A70130" w:rsidRDefault="00F8123A" w:rsidP="009E787C">
      <w:pPr>
        <w:pStyle w:val="SubJudul1"/>
        <w:spacing w:before="240"/>
        <w:ind w:firstLine="720"/>
        <w:jc w:val="both"/>
        <w:rPr>
          <w:rFonts w:ascii="Times New Roman" w:hAnsi="Times New Roman"/>
          <w:b w:val="0"/>
          <w:sz w:val="20"/>
          <w:szCs w:val="20"/>
          <w:lang w:val="it-IT"/>
        </w:rPr>
      </w:pPr>
      <w:r w:rsidRPr="00A70130">
        <w:rPr>
          <w:rFonts w:ascii="Times New Roman" w:hAnsi="Times New Roman"/>
          <w:b w:val="0"/>
          <w:sz w:val="20"/>
          <w:szCs w:val="20"/>
          <w:lang w:val="it-IT"/>
        </w:rPr>
        <w:t>Pada pembelajaran Pendidikan Pancasila yang tidak melibatkan peserta didik secara aktif membuat mereka tidak dapat menggunakan keterampilannya secara optimal dalam menyelesaikan permasalahan kehidupan. Salah satu keterampilan berpikir yang perlu dipelajari anak di sekolah dasar adalah keterampilan berpikir kritis. Untuk memperoleh keterampilan tersebut, siswa harus terlebih dahulu memahami konsep  nilai-nilai Pancasila. Hal ini dikarenakan siswa dapat memahami bagaimana menerapkan nilai-nilai Pancasila dalam kehidupan sehari-hari.Oleh karena itu, diharapkan siswa mampu m</w:t>
      </w:r>
      <w:r w:rsidR="009E787C" w:rsidRPr="00A70130">
        <w:rPr>
          <w:rFonts w:ascii="Times New Roman" w:hAnsi="Times New Roman"/>
          <w:b w:val="0"/>
          <w:sz w:val="20"/>
          <w:szCs w:val="20"/>
          <w:lang w:val="it-IT"/>
        </w:rPr>
        <w:t>emahami  nilai-nilai Pancasila.</w:t>
      </w:r>
    </w:p>
    <w:p w14:paraId="7D438D47" w14:textId="099419A1" w:rsidR="00786C95" w:rsidRDefault="00F8123A" w:rsidP="00BA70CF">
      <w:pPr>
        <w:pStyle w:val="SubJudul1"/>
        <w:spacing w:before="240"/>
        <w:ind w:firstLine="720"/>
        <w:jc w:val="both"/>
        <w:rPr>
          <w:rFonts w:ascii="Times New Roman" w:hAnsi="Times New Roman"/>
          <w:b w:val="0"/>
          <w:sz w:val="20"/>
          <w:szCs w:val="20"/>
          <w:shd w:val="clear" w:color="auto" w:fill="FFFFFF"/>
        </w:rPr>
      </w:pPr>
      <w:r w:rsidRPr="00A70130">
        <w:rPr>
          <w:rFonts w:ascii="Times New Roman" w:hAnsi="Times New Roman"/>
          <w:b w:val="0"/>
          <w:sz w:val="20"/>
          <w:szCs w:val="20"/>
          <w:lang w:val="it-IT"/>
        </w:rPr>
        <w:t>Dengan menggunkan m</w:t>
      </w:r>
      <w:r w:rsidR="007F78EE" w:rsidRPr="00A70130">
        <w:rPr>
          <w:rFonts w:ascii="Times New Roman" w:hAnsi="Times New Roman"/>
          <w:b w:val="0"/>
          <w:sz w:val="20"/>
          <w:szCs w:val="20"/>
          <w:lang w:val="it-IT"/>
        </w:rPr>
        <w:t>edia Pembelajaran Papan Saku Pancasila</w:t>
      </w:r>
      <w:r w:rsidRPr="00A70130">
        <w:rPr>
          <w:rFonts w:ascii="Times New Roman" w:hAnsi="Times New Roman"/>
          <w:b w:val="0"/>
          <w:sz w:val="20"/>
          <w:szCs w:val="20"/>
          <w:lang w:val="it-IT"/>
        </w:rPr>
        <w:t xml:space="preserve"> </w:t>
      </w:r>
      <w:r w:rsidR="00DD10CA" w:rsidRPr="00A70130">
        <w:rPr>
          <w:rFonts w:ascii="Times New Roman" w:hAnsi="Times New Roman"/>
          <w:b w:val="0"/>
          <w:sz w:val="20"/>
          <w:szCs w:val="20"/>
          <w:lang w:val="it-IT"/>
        </w:rPr>
        <w:t>yang merupakan alat yang dapat menstimulus imajinasi anak serta menambah pengetahuan</w:t>
      </w:r>
      <w:r w:rsidR="00645F1F" w:rsidRPr="00A70130">
        <w:rPr>
          <w:rFonts w:ascii="Times New Roman" w:hAnsi="Times New Roman"/>
          <w:b w:val="0"/>
          <w:sz w:val="20"/>
          <w:szCs w:val="20"/>
          <w:lang w:val="it-IT"/>
        </w:rPr>
        <w:t xml:space="preserve">, sehingga dapat mempermudah siswa dalam mengetahui gambaran </w:t>
      </w:r>
      <w:r w:rsidR="00275883" w:rsidRPr="00A70130">
        <w:rPr>
          <w:rFonts w:ascii="Times New Roman" w:hAnsi="Times New Roman"/>
          <w:b w:val="0"/>
          <w:sz w:val="20"/>
          <w:szCs w:val="20"/>
          <w:lang w:val="it-IT"/>
        </w:rPr>
        <w:t>terkait contoh kegiatan yang termaus dalam penerapan nilai-nilai Pancasila dalam kehidupan sehari-hari yang dapat meningkatkan pemahaman siswa terkait materi nilai-nilai Pancasila</w:t>
      </w:r>
      <w:r w:rsidR="00056D46" w:rsidRPr="00A70130">
        <w:rPr>
          <w:rFonts w:ascii="Times New Roman" w:hAnsi="Times New Roman"/>
          <w:b w:val="0"/>
          <w:sz w:val="20"/>
          <w:szCs w:val="20"/>
          <w:lang w:val="it-IT"/>
        </w:rPr>
        <w:t>.</w:t>
      </w:r>
      <w:r w:rsidR="002E0E9A" w:rsidRPr="00A70130">
        <w:rPr>
          <w:rFonts w:ascii="Times New Roman" w:hAnsi="Times New Roman"/>
          <w:b w:val="0"/>
          <w:sz w:val="20"/>
          <w:szCs w:val="20"/>
          <w:lang w:val="it-IT"/>
        </w:rPr>
        <w:t xml:space="preserve"> Media papan saku Pancasila ini </w:t>
      </w:r>
      <w:r w:rsidR="00585CBD" w:rsidRPr="00A70130">
        <w:rPr>
          <w:rFonts w:ascii="Times New Roman" w:hAnsi="Times New Roman"/>
          <w:b w:val="0"/>
          <w:sz w:val="20"/>
          <w:szCs w:val="20"/>
          <w:shd w:val="clear" w:color="auto" w:fill="FFFFFF"/>
        </w:rPr>
        <w:t>berperan sebagai pembentuk karakter bangsa yaitu Pendid</w:t>
      </w:r>
      <w:r w:rsidR="002E0E9A" w:rsidRPr="00A70130">
        <w:rPr>
          <w:rFonts w:ascii="Times New Roman" w:hAnsi="Times New Roman"/>
          <w:b w:val="0"/>
          <w:sz w:val="20"/>
          <w:szCs w:val="20"/>
          <w:shd w:val="clear" w:color="auto" w:fill="FFFFFF"/>
        </w:rPr>
        <w:t xml:space="preserve">ikan Kewarganegaraan. </w:t>
      </w:r>
      <w:proofErr w:type="gramStart"/>
      <w:r w:rsidR="002E0E9A" w:rsidRPr="00A70130">
        <w:rPr>
          <w:rFonts w:ascii="Times New Roman" w:hAnsi="Times New Roman"/>
          <w:b w:val="0"/>
          <w:sz w:val="20"/>
          <w:szCs w:val="20"/>
          <w:shd w:val="clear" w:color="auto" w:fill="FFFFFF"/>
        </w:rPr>
        <w:t>Materi Pendidikan Pancasila</w:t>
      </w:r>
      <w:r w:rsidR="00585CBD" w:rsidRPr="00A70130">
        <w:rPr>
          <w:rFonts w:ascii="Times New Roman" w:hAnsi="Times New Roman"/>
          <w:b w:val="0"/>
          <w:sz w:val="20"/>
          <w:szCs w:val="20"/>
          <w:shd w:val="clear" w:color="auto" w:fill="FFFFFF"/>
        </w:rPr>
        <w:t xml:space="preserve"> umumnya disajikan sangat teoritis, abstrak dan sulit dipahami oleh siswa.</w:t>
      </w:r>
      <w:proofErr w:type="gramEnd"/>
      <w:r w:rsidR="00585CBD" w:rsidRPr="00A70130">
        <w:rPr>
          <w:rFonts w:ascii="Times New Roman" w:hAnsi="Times New Roman"/>
          <w:b w:val="0"/>
          <w:sz w:val="20"/>
          <w:szCs w:val="20"/>
          <w:shd w:val="clear" w:color="auto" w:fill="FFFFFF"/>
        </w:rPr>
        <w:t xml:space="preserve"> Selain itu, kurangnya keterampilan guru mengembangkan m</w:t>
      </w:r>
      <w:r w:rsidR="000C19ED" w:rsidRPr="00A70130">
        <w:rPr>
          <w:rFonts w:ascii="Times New Roman" w:hAnsi="Times New Roman"/>
          <w:b w:val="0"/>
          <w:sz w:val="20"/>
          <w:szCs w:val="20"/>
          <w:shd w:val="clear" w:color="auto" w:fill="FFFFFF"/>
        </w:rPr>
        <w:t>odel dan media pembelajaran Pendidikan Pancasila</w:t>
      </w:r>
      <w:r w:rsidR="00585CBD" w:rsidRPr="00A70130">
        <w:rPr>
          <w:rFonts w:ascii="Times New Roman" w:hAnsi="Times New Roman"/>
          <w:b w:val="0"/>
          <w:sz w:val="20"/>
          <w:szCs w:val="20"/>
          <w:shd w:val="clear" w:color="auto" w:fill="FFFFFF"/>
        </w:rPr>
        <w:t xml:space="preserve"> menyebabkan siswa kurang terlibat dalam proses pembelajaran, sehingga berdampak pada hasil belajar yang cukup rendah. </w:t>
      </w:r>
      <w:proofErr w:type="gramStart"/>
      <w:r w:rsidR="00585CBD" w:rsidRPr="00A70130">
        <w:rPr>
          <w:rFonts w:ascii="Times New Roman" w:hAnsi="Times New Roman"/>
          <w:b w:val="0"/>
          <w:sz w:val="20"/>
          <w:szCs w:val="20"/>
          <w:shd w:val="clear" w:color="auto" w:fill="FFFFFF"/>
        </w:rPr>
        <w:t>Alternatif media pembelajaran yang dapa</w:t>
      </w:r>
      <w:r w:rsidR="000C19ED" w:rsidRPr="00A70130">
        <w:rPr>
          <w:rFonts w:ascii="Times New Roman" w:hAnsi="Times New Roman"/>
          <w:b w:val="0"/>
          <w:sz w:val="20"/>
          <w:szCs w:val="20"/>
          <w:shd w:val="clear" w:color="auto" w:fill="FFFFFF"/>
        </w:rPr>
        <w:t xml:space="preserve">t digunakan pada pelajaran Pendidikan Pancasila adalah </w:t>
      </w:r>
      <w:r w:rsidR="000C19ED" w:rsidRPr="00A70130">
        <w:rPr>
          <w:rFonts w:ascii="Times New Roman" w:hAnsi="Times New Roman"/>
          <w:b w:val="0"/>
          <w:sz w:val="20"/>
          <w:szCs w:val="20"/>
          <w:shd w:val="clear" w:color="auto" w:fill="FFFFFF"/>
        </w:rPr>
        <w:lastRenderedPageBreak/>
        <w:t>Papan Saku</w:t>
      </w:r>
      <w:r w:rsidR="00585CBD" w:rsidRPr="00A70130">
        <w:rPr>
          <w:rFonts w:ascii="Times New Roman" w:hAnsi="Times New Roman"/>
          <w:b w:val="0"/>
          <w:sz w:val="20"/>
          <w:szCs w:val="20"/>
          <w:shd w:val="clear" w:color="auto" w:fill="FFFFFF"/>
        </w:rPr>
        <w:t xml:space="preserve"> Pancasila, dimana siswa dapat bermain dan mencocokkan gambar sesuai sila</w:t>
      </w:r>
      <w:r w:rsidR="009E787C" w:rsidRPr="00A70130">
        <w:rPr>
          <w:rFonts w:ascii="Times New Roman" w:hAnsi="Times New Roman"/>
          <w:b w:val="0"/>
          <w:sz w:val="20"/>
          <w:szCs w:val="20"/>
          <w:shd w:val="clear" w:color="auto" w:fill="FFFFFF"/>
        </w:rPr>
        <w:t xml:space="preserve"> Pancasila</w:t>
      </w:r>
      <w:r w:rsidR="00585CBD" w:rsidRPr="00A70130">
        <w:rPr>
          <w:rFonts w:ascii="Times New Roman" w:hAnsi="Times New Roman"/>
          <w:b w:val="0"/>
          <w:sz w:val="20"/>
          <w:szCs w:val="20"/>
          <w:shd w:val="clear" w:color="auto" w:fill="FFFFFF"/>
        </w:rPr>
        <w:t xml:space="preserve"> secara individu maupun kelompok.</w:t>
      </w:r>
      <w:proofErr w:type="gramEnd"/>
    </w:p>
    <w:p w14:paraId="11A7FBB3" w14:textId="77777777" w:rsidR="00BA70CF" w:rsidRPr="00805FBE" w:rsidRDefault="00BA70CF" w:rsidP="00BA70CF">
      <w:pPr>
        <w:pStyle w:val="SubJudul1"/>
        <w:spacing w:before="240"/>
        <w:ind w:firstLine="720"/>
        <w:jc w:val="both"/>
        <w:rPr>
          <w:rFonts w:ascii="Times New Roman" w:hAnsi="Times New Roman"/>
          <w:b w:val="0"/>
          <w:sz w:val="20"/>
          <w:szCs w:val="20"/>
          <w:shd w:val="clear" w:color="auto" w:fill="FFFFFF"/>
        </w:rPr>
      </w:pPr>
    </w:p>
    <w:p w14:paraId="4D69395E" w14:textId="150C2980" w:rsidR="00A863DB" w:rsidRDefault="00D26F67" w:rsidP="00910559">
      <w:pPr>
        <w:pStyle w:val="SubJudul1"/>
        <w:tabs>
          <w:tab w:val="right" w:pos="9027"/>
        </w:tabs>
        <w:rPr>
          <w:rFonts w:ascii="Times New Roman" w:hAnsi="Times New Roman"/>
          <w:sz w:val="20"/>
          <w:szCs w:val="20"/>
          <w:lang w:val="it-IT"/>
        </w:rPr>
      </w:pPr>
      <w:r w:rsidRPr="00A70130">
        <w:rPr>
          <w:rFonts w:ascii="Times New Roman" w:hAnsi="Times New Roman"/>
          <w:sz w:val="20"/>
          <w:szCs w:val="20"/>
          <w:lang w:val="it-IT"/>
        </w:rPr>
        <w:t>Metode</w:t>
      </w:r>
      <w:r w:rsidR="00910559">
        <w:rPr>
          <w:rFonts w:ascii="Times New Roman" w:hAnsi="Times New Roman"/>
          <w:sz w:val="20"/>
          <w:szCs w:val="20"/>
          <w:lang w:val="it-IT"/>
        </w:rPr>
        <w:tab/>
      </w:r>
    </w:p>
    <w:p w14:paraId="78F4901F" w14:textId="77777777" w:rsidR="00D054FA" w:rsidRDefault="00910559" w:rsidP="00D054FA">
      <w:pPr>
        <w:pStyle w:val="SubJudul1"/>
        <w:tabs>
          <w:tab w:val="right" w:pos="9027"/>
        </w:tabs>
        <w:ind w:firstLine="720"/>
        <w:jc w:val="both"/>
        <w:rPr>
          <w:rFonts w:ascii="Times New Roman" w:hAnsi="Times New Roman"/>
          <w:b w:val="0"/>
          <w:sz w:val="20"/>
          <w:szCs w:val="20"/>
          <w:lang w:val="it-IT"/>
        </w:rPr>
      </w:pPr>
      <w:proofErr w:type="gramStart"/>
      <w:r w:rsidRPr="00910559">
        <w:rPr>
          <w:rFonts w:ascii="Times New Roman" w:hAnsi="Times New Roman"/>
          <w:b w:val="0"/>
          <w:color w:val="000000"/>
          <w:sz w:val="20"/>
          <w:szCs w:val="20"/>
        </w:rPr>
        <w:t>Metode penelitian ini menggunakan metode kualitatif dan kuantitatif yang ber</w:t>
      </w:r>
      <w:r>
        <w:rPr>
          <w:rFonts w:ascii="Times New Roman" w:hAnsi="Times New Roman"/>
          <w:b w:val="0"/>
          <w:color w:val="000000"/>
          <w:sz w:val="20"/>
          <w:szCs w:val="20"/>
        </w:rPr>
        <w:t>jenis penelitian tindakan kelas.</w:t>
      </w:r>
      <w:proofErr w:type="gramEnd"/>
      <w:r>
        <w:rPr>
          <w:rFonts w:ascii="Times New Roman" w:hAnsi="Times New Roman"/>
          <w:b w:val="0"/>
          <w:color w:val="000000"/>
          <w:sz w:val="20"/>
          <w:szCs w:val="20"/>
        </w:rPr>
        <w:t xml:space="preserve"> </w:t>
      </w:r>
      <w:r w:rsidR="00C211B5" w:rsidRPr="00910559">
        <w:rPr>
          <w:rFonts w:ascii="Times New Roman" w:hAnsi="Times New Roman"/>
          <w:b w:val="0"/>
          <w:sz w:val="20"/>
          <w:szCs w:val="20"/>
          <w:lang w:val="it-IT"/>
        </w:rPr>
        <w:t>Jenis penelitian ini adalah Penelitian Tindakan Kelas (</w:t>
      </w:r>
      <w:r w:rsidR="00C211B5" w:rsidRPr="00910559">
        <w:rPr>
          <w:rFonts w:ascii="Times New Roman" w:hAnsi="Times New Roman"/>
          <w:b w:val="0"/>
          <w:i/>
          <w:sz w:val="20"/>
          <w:szCs w:val="20"/>
          <w:lang w:val="it-IT"/>
        </w:rPr>
        <w:t>Classroom Action Research</w:t>
      </w:r>
      <w:r w:rsidR="00C211B5" w:rsidRPr="00910559">
        <w:rPr>
          <w:rFonts w:ascii="Times New Roman" w:hAnsi="Times New Roman"/>
          <w:b w:val="0"/>
          <w:sz w:val="20"/>
          <w:szCs w:val="20"/>
          <w:lang w:val="it-IT"/>
        </w:rPr>
        <w:t>). Secara umum penelitian tindakan kelas adalah penelitian tindakan yang diterapkan pada kegiatan belajar mengajar di kelas. Penelitian dilakukan melalui evaluasi atau penyelidikan terhadap permasalahan yang mempunyai tujuan dan situasi terbatas, yaitu di dalam kelas (kontekstual dan situasional), melalui refleksi diri mengenai perilaku mengajar seorang guru atau sekelompok guru tertentu, disertai dengan penelitian. oleh peneliti terhadap suatu perlakuan tertentu dan mengkaji bagaimana dampak perlakuan tersebut terhadap proses pembelajaran dan hasil yang diperoleh guru.</w:t>
      </w:r>
      <w:r w:rsidR="00B1610E">
        <w:rPr>
          <w:rFonts w:ascii="Times New Roman" w:hAnsi="Times New Roman"/>
          <w:b w:val="0"/>
          <w:sz w:val="20"/>
          <w:szCs w:val="20"/>
          <w:lang w:val="it-IT"/>
        </w:rPr>
        <w:t xml:space="preserve"> </w:t>
      </w:r>
    </w:p>
    <w:p w14:paraId="6FD8F325" w14:textId="5949F5EA" w:rsidR="00D054FA" w:rsidRPr="00A70130" w:rsidRDefault="00302845" w:rsidP="00D054FA">
      <w:pPr>
        <w:pStyle w:val="SubJudul1"/>
        <w:tabs>
          <w:tab w:val="right" w:pos="9027"/>
        </w:tabs>
        <w:ind w:firstLine="720"/>
        <w:jc w:val="both"/>
        <w:rPr>
          <w:rFonts w:ascii="Times New Roman" w:hAnsi="Times New Roman"/>
          <w:b w:val="0"/>
          <w:sz w:val="20"/>
          <w:szCs w:val="20"/>
          <w:lang w:val="it-IT"/>
        </w:rPr>
      </w:pPr>
      <w:r w:rsidRPr="00523127">
        <w:rPr>
          <w:rFonts w:ascii="Times New Roman" w:hAnsi="Times New Roman"/>
          <w:b w:val="0"/>
          <w:sz w:val="20"/>
          <w:szCs w:val="20"/>
          <w:lang w:val="it-IT"/>
        </w:rPr>
        <w:t xml:space="preserve">Tempat penelitian ini adalah di kelas II SDN Karangbesuki 4 Kota Malang yang berlokasi di Jl. </w:t>
      </w:r>
      <w:r w:rsidR="009162E5" w:rsidRPr="00523127">
        <w:rPr>
          <w:rFonts w:ascii="Times New Roman" w:hAnsi="Times New Roman"/>
          <w:b w:val="0"/>
          <w:sz w:val="20"/>
          <w:szCs w:val="20"/>
          <w:lang w:val="it-IT"/>
        </w:rPr>
        <w:t>Candi No.</w:t>
      </w:r>
      <w:r w:rsidR="006806DC" w:rsidRPr="00523127">
        <w:rPr>
          <w:rFonts w:ascii="Times New Roman" w:hAnsi="Times New Roman"/>
          <w:b w:val="0"/>
          <w:sz w:val="20"/>
          <w:szCs w:val="20"/>
          <w:lang w:val="it-IT"/>
        </w:rPr>
        <w:t xml:space="preserve"> 3 F, Karangbesuki, Kec. Sukun, Kota Malang</w:t>
      </w:r>
      <w:r w:rsidR="00BF576C" w:rsidRPr="00523127">
        <w:rPr>
          <w:rFonts w:ascii="Times New Roman" w:hAnsi="Times New Roman"/>
          <w:b w:val="0"/>
          <w:sz w:val="20"/>
          <w:szCs w:val="20"/>
          <w:lang w:val="it-IT"/>
        </w:rPr>
        <w:t xml:space="preserve">, Jawa Timur 65146. Peneltian ini di laksanakan </w:t>
      </w:r>
      <w:r w:rsidR="00440C2A" w:rsidRPr="00523127">
        <w:rPr>
          <w:rFonts w:ascii="Times New Roman" w:hAnsi="Times New Roman"/>
          <w:b w:val="0"/>
          <w:sz w:val="20"/>
          <w:szCs w:val="20"/>
          <w:lang w:val="it-IT"/>
        </w:rPr>
        <w:t>pada semester ganjil tahun pelajaran 2024/2025.</w:t>
      </w:r>
      <w:r w:rsidR="00523127">
        <w:rPr>
          <w:rFonts w:ascii="Times New Roman" w:hAnsi="Times New Roman"/>
          <w:b w:val="0"/>
          <w:sz w:val="20"/>
          <w:szCs w:val="20"/>
          <w:lang w:val="it-IT"/>
        </w:rPr>
        <w:t xml:space="preserve"> </w:t>
      </w:r>
      <w:r w:rsidR="00440C2A" w:rsidRPr="00523127">
        <w:rPr>
          <w:rFonts w:ascii="Times New Roman" w:hAnsi="Times New Roman"/>
          <w:b w:val="0"/>
          <w:sz w:val="20"/>
          <w:szCs w:val="20"/>
          <w:lang w:val="it-IT"/>
        </w:rPr>
        <w:t xml:space="preserve">Target atau sasaran penelitian ini adalah </w:t>
      </w:r>
      <w:r w:rsidR="004F10CE" w:rsidRPr="00523127">
        <w:rPr>
          <w:rFonts w:ascii="Times New Roman" w:hAnsi="Times New Roman"/>
          <w:b w:val="0"/>
          <w:sz w:val="20"/>
          <w:szCs w:val="20"/>
          <w:lang w:val="it-IT"/>
        </w:rPr>
        <w:t>peningkatan hasil belajar siswa kelas II di SDN Karangbesuki 4 Kota Malang.</w:t>
      </w:r>
      <w:r w:rsidR="00A53D9A">
        <w:rPr>
          <w:rFonts w:ascii="Times New Roman" w:hAnsi="Times New Roman"/>
          <w:b w:val="0"/>
          <w:sz w:val="20"/>
          <w:szCs w:val="20"/>
          <w:lang w:val="it-IT"/>
        </w:rPr>
        <w:t xml:space="preserve"> </w:t>
      </w:r>
      <w:r w:rsidR="004F10CE" w:rsidRPr="00A53D9A">
        <w:rPr>
          <w:rFonts w:ascii="Times New Roman" w:hAnsi="Times New Roman"/>
          <w:b w:val="0"/>
          <w:sz w:val="20"/>
          <w:szCs w:val="20"/>
          <w:lang w:val="it-IT"/>
        </w:rPr>
        <w:t xml:space="preserve">Subjek penelitian ini adalah </w:t>
      </w:r>
      <w:r w:rsidR="002C0C83" w:rsidRPr="00A53D9A">
        <w:rPr>
          <w:rFonts w:ascii="Times New Roman" w:hAnsi="Times New Roman"/>
          <w:b w:val="0"/>
          <w:sz w:val="20"/>
          <w:szCs w:val="20"/>
          <w:lang w:val="it-IT"/>
        </w:rPr>
        <w:t>siswa kelas II SDN Karangbesuki 4 Kota Malang</w:t>
      </w:r>
      <w:r w:rsidR="00EF5221" w:rsidRPr="00A53D9A">
        <w:rPr>
          <w:rFonts w:ascii="Times New Roman" w:hAnsi="Times New Roman"/>
          <w:b w:val="0"/>
          <w:sz w:val="20"/>
          <w:szCs w:val="20"/>
          <w:lang w:val="it-IT"/>
        </w:rPr>
        <w:t>.</w:t>
      </w:r>
      <w:r w:rsidR="00CA4CB3" w:rsidRPr="00A53D9A">
        <w:rPr>
          <w:rFonts w:ascii="Times New Roman" w:hAnsi="Times New Roman"/>
          <w:b w:val="0"/>
          <w:sz w:val="20"/>
          <w:szCs w:val="20"/>
          <w:lang w:val="it-IT"/>
        </w:rPr>
        <w:t xml:space="preserve"> S</w:t>
      </w:r>
      <w:r w:rsidR="002C0C83" w:rsidRPr="00A53D9A">
        <w:rPr>
          <w:rFonts w:ascii="Times New Roman" w:hAnsi="Times New Roman"/>
          <w:b w:val="0"/>
          <w:sz w:val="20"/>
          <w:szCs w:val="20"/>
          <w:lang w:val="it-IT"/>
        </w:rPr>
        <w:t>emester ganjil pada tahun pelajaran</w:t>
      </w:r>
      <w:r w:rsidR="00EF5221" w:rsidRPr="00A53D9A">
        <w:rPr>
          <w:rFonts w:ascii="Times New Roman" w:hAnsi="Times New Roman"/>
          <w:b w:val="0"/>
          <w:sz w:val="20"/>
          <w:szCs w:val="20"/>
          <w:lang w:val="it-IT"/>
        </w:rPr>
        <w:t xml:space="preserve"> 2024/2025. Dengan jumlah kelas II adalah 28 </w:t>
      </w:r>
      <w:r w:rsidR="00CA4CB3" w:rsidRPr="00A53D9A">
        <w:rPr>
          <w:rFonts w:ascii="Times New Roman" w:hAnsi="Times New Roman"/>
          <w:b w:val="0"/>
          <w:sz w:val="20"/>
          <w:szCs w:val="20"/>
          <w:lang w:val="it-IT"/>
        </w:rPr>
        <w:t xml:space="preserve">siswa yang terdiri dari </w:t>
      </w:r>
      <w:r w:rsidR="00DD2E6A" w:rsidRPr="00A53D9A">
        <w:rPr>
          <w:rFonts w:ascii="Times New Roman" w:hAnsi="Times New Roman"/>
          <w:b w:val="0"/>
          <w:sz w:val="20"/>
          <w:szCs w:val="20"/>
          <w:lang w:val="it-IT"/>
        </w:rPr>
        <w:t>15 laki-laki dan 13 perempuan.</w:t>
      </w:r>
      <w:r w:rsidR="00B01001">
        <w:rPr>
          <w:rFonts w:ascii="Times New Roman" w:hAnsi="Times New Roman"/>
          <w:b w:val="0"/>
          <w:sz w:val="20"/>
          <w:szCs w:val="20"/>
          <w:lang w:val="it-IT"/>
        </w:rPr>
        <w:t xml:space="preserve"> </w:t>
      </w:r>
      <w:r w:rsidR="00D054FA" w:rsidRPr="00A70130">
        <w:rPr>
          <w:rFonts w:ascii="Times New Roman" w:hAnsi="Times New Roman"/>
          <w:b w:val="0"/>
          <w:sz w:val="20"/>
          <w:szCs w:val="20"/>
          <w:lang w:val="it-IT"/>
        </w:rPr>
        <w:t xml:space="preserve">Model penelitian tindakan kelas yang akan digunakan  peneliti adalah </w:t>
      </w:r>
      <w:bookmarkStart w:id="0" w:name="_GoBack"/>
      <w:bookmarkEnd w:id="0"/>
      <w:r w:rsidR="00D054FA" w:rsidRPr="00A70130">
        <w:rPr>
          <w:rFonts w:ascii="Times New Roman" w:hAnsi="Times New Roman"/>
          <w:b w:val="0"/>
          <w:sz w:val="20"/>
          <w:szCs w:val="20"/>
          <w:lang w:val="it-IT"/>
        </w:rPr>
        <w:t>penelitian yang dilakukan oleh Kemmis dan Mc. Tanggart. Arikunto dan Suharsimi 2021: 16) menjelaskan  penelitian ini melalui empat tahap yaitu perencanaan, pelaksanaan, observasi dan refleksi. Pola pencarian yang digunakan dapat dilihat pada gambar berikut:</w:t>
      </w:r>
    </w:p>
    <w:p w14:paraId="56ADE45D" w14:textId="04E211FE" w:rsidR="00E416AE" w:rsidRPr="00A70130" w:rsidRDefault="006E383C" w:rsidP="00D054FA">
      <w:pPr>
        <w:pStyle w:val="SubJudul1"/>
        <w:tabs>
          <w:tab w:val="right" w:pos="9027"/>
        </w:tabs>
        <w:ind w:firstLine="720"/>
        <w:jc w:val="center"/>
        <w:rPr>
          <w:rFonts w:ascii="Times New Roman" w:hAnsi="Times New Roman"/>
          <w:sz w:val="20"/>
          <w:szCs w:val="20"/>
          <w:lang w:val="it-IT"/>
        </w:rPr>
      </w:pPr>
      <w:r w:rsidRPr="00A70130">
        <w:rPr>
          <w:rFonts w:ascii="Times New Roman" w:hAnsi="Times New Roman"/>
          <w:b w:val="0"/>
          <w:noProof/>
          <w:sz w:val="20"/>
          <w:szCs w:val="20"/>
        </w:rPr>
        <w:drawing>
          <wp:inline distT="0" distB="0" distL="0" distR="0" wp14:anchorId="6723AD80" wp14:editId="7751498B">
            <wp:extent cx="2626156" cy="183830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1-Siklus-PTK-Model-Kemmis-dan-Mc-Taggart-Arikunto-200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8647" cy="1840053"/>
                    </a:xfrm>
                    <a:prstGeom prst="rect">
                      <a:avLst/>
                    </a:prstGeom>
                  </pic:spPr>
                </pic:pic>
              </a:graphicData>
            </a:graphic>
          </wp:inline>
        </w:drawing>
      </w:r>
    </w:p>
    <w:p w14:paraId="08311D48" w14:textId="681EAA36" w:rsidR="007F21C0" w:rsidRPr="00A70130" w:rsidRDefault="007F21C0" w:rsidP="00E416AE">
      <w:pPr>
        <w:pStyle w:val="SubJudul1"/>
        <w:tabs>
          <w:tab w:val="right" w:pos="9027"/>
        </w:tabs>
        <w:ind w:left="720" w:firstLine="720"/>
        <w:jc w:val="center"/>
        <w:rPr>
          <w:rFonts w:ascii="Times New Roman" w:hAnsi="Times New Roman"/>
          <w:b w:val="0"/>
          <w:sz w:val="20"/>
          <w:szCs w:val="20"/>
          <w:lang w:val="it-IT"/>
        </w:rPr>
      </w:pPr>
      <w:r w:rsidRPr="00A70130">
        <w:rPr>
          <w:rFonts w:ascii="Times New Roman" w:hAnsi="Times New Roman"/>
          <w:sz w:val="20"/>
          <w:szCs w:val="20"/>
          <w:lang w:val="it-IT"/>
        </w:rPr>
        <w:t>Gb. 1 Skema alur PTK Kemmis dan Mc. Tanggart (Arikunto, 2021:16)</w:t>
      </w:r>
    </w:p>
    <w:p w14:paraId="06C95618" w14:textId="77777777" w:rsidR="007F21C0" w:rsidRPr="00A70130" w:rsidRDefault="007F21C0" w:rsidP="007F21C0">
      <w:pPr>
        <w:pStyle w:val="SubJudul1"/>
        <w:tabs>
          <w:tab w:val="right" w:pos="9027"/>
        </w:tabs>
        <w:ind w:left="720" w:firstLine="720"/>
        <w:jc w:val="both"/>
        <w:rPr>
          <w:rFonts w:ascii="Times New Roman" w:hAnsi="Times New Roman"/>
          <w:b w:val="0"/>
          <w:sz w:val="20"/>
          <w:szCs w:val="20"/>
          <w:lang w:val="it-IT"/>
        </w:rPr>
      </w:pPr>
    </w:p>
    <w:p w14:paraId="74F899ED" w14:textId="5991AF58" w:rsidR="007F21C0" w:rsidRPr="00A70130" w:rsidRDefault="00695FF5" w:rsidP="00016AD3">
      <w:pPr>
        <w:pStyle w:val="SubJudul1"/>
        <w:tabs>
          <w:tab w:val="right" w:pos="9027"/>
        </w:tabs>
        <w:ind w:firstLine="720"/>
        <w:jc w:val="both"/>
        <w:rPr>
          <w:rFonts w:ascii="Times New Roman" w:hAnsi="Times New Roman"/>
          <w:b w:val="0"/>
          <w:sz w:val="20"/>
          <w:szCs w:val="20"/>
          <w:lang w:val="it-IT"/>
        </w:rPr>
      </w:pPr>
      <w:r w:rsidRPr="00A70130">
        <w:rPr>
          <w:rFonts w:ascii="Times New Roman" w:hAnsi="Times New Roman"/>
          <w:b w:val="0"/>
          <w:sz w:val="20"/>
          <w:szCs w:val="20"/>
          <w:lang w:val="it-IT"/>
        </w:rPr>
        <w:t>Pelaksanaan penelitian berlangsung dalam satu siklus yang terdiri dari dua siklus penelitian tindakan kelas. Jika pada siklus pertama terlihat ada beberapa capaian yang kurang, maka akan dilanjutkan pada siklus kedua untuk memaksimalkan capaian. Implementasi PTK  dilakukan oleh tim peneliti dalam dua siklus yaitu siklus I dan siklus II untuk mencapai hasil yang diinginkan. Rincian prosedur operasional yang dilakukan dalam penelitian tindakan kelas ini pada setiap siklusnya adalah sebagai berikut: (1) Perencanaan</w:t>
      </w:r>
      <w:r w:rsidR="00A95A72" w:rsidRPr="00A70130">
        <w:rPr>
          <w:rFonts w:ascii="Times New Roman" w:hAnsi="Times New Roman"/>
          <w:b w:val="0"/>
          <w:sz w:val="20"/>
          <w:szCs w:val="20"/>
          <w:lang w:val="it-IT"/>
        </w:rPr>
        <w:t xml:space="preserve"> (</w:t>
      </w:r>
      <w:r w:rsidR="00A95A72" w:rsidRPr="00A70130">
        <w:rPr>
          <w:rFonts w:ascii="Times New Roman" w:hAnsi="Times New Roman"/>
          <w:b w:val="0"/>
          <w:i/>
          <w:sz w:val="20"/>
          <w:szCs w:val="20"/>
          <w:lang w:val="it-IT"/>
        </w:rPr>
        <w:t>Planning</w:t>
      </w:r>
      <w:r w:rsidR="00A95A72" w:rsidRPr="00A70130">
        <w:rPr>
          <w:rFonts w:ascii="Times New Roman" w:hAnsi="Times New Roman"/>
          <w:b w:val="0"/>
          <w:sz w:val="20"/>
          <w:szCs w:val="20"/>
          <w:lang w:val="it-IT"/>
        </w:rPr>
        <w:t>)</w:t>
      </w:r>
      <w:r w:rsidRPr="00A70130">
        <w:rPr>
          <w:rFonts w:ascii="Times New Roman" w:hAnsi="Times New Roman"/>
          <w:b w:val="0"/>
          <w:sz w:val="20"/>
          <w:szCs w:val="20"/>
          <w:lang w:val="it-IT"/>
        </w:rPr>
        <w:t>, maksudnya pada tahap ini guru merencanakan</w:t>
      </w:r>
      <w:r w:rsidR="00A95A72" w:rsidRPr="00A70130">
        <w:rPr>
          <w:rFonts w:ascii="Times New Roman" w:hAnsi="Times New Roman"/>
          <w:b w:val="0"/>
          <w:sz w:val="20"/>
          <w:szCs w:val="20"/>
          <w:lang w:val="it-IT"/>
        </w:rPr>
        <w:t xml:space="preserve"> dan menyusun perangkat</w:t>
      </w:r>
      <w:r w:rsidRPr="00A70130">
        <w:rPr>
          <w:rFonts w:ascii="Times New Roman" w:hAnsi="Times New Roman"/>
          <w:b w:val="0"/>
          <w:sz w:val="20"/>
          <w:szCs w:val="20"/>
          <w:lang w:val="it-IT"/>
        </w:rPr>
        <w:t xml:space="preserve"> pembelajaran</w:t>
      </w:r>
      <w:r w:rsidR="00A95A72" w:rsidRPr="00A70130">
        <w:rPr>
          <w:rFonts w:ascii="Times New Roman" w:hAnsi="Times New Roman"/>
          <w:b w:val="0"/>
          <w:sz w:val="20"/>
          <w:szCs w:val="20"/>
          <w:lang w:val="it-IT"/>
        </w:rPr>
        <w:t xml:space="preserve"> yang</w:t>
      </w:r>
      <w:r w:rsidRPr="00A70130">
        <w:rPr>
          <w:rFonts w:ascii="Times New Roman" w:hAnsi="Times New Roman"/>
          <w:b w:val="0"/>
          <w:sz w:val="20"/>
          <w:szCs w:val="20"/>
          <w:lang w:val="it-IT"/>
        </w:rPr>
        <w:t xml:space="preserve"> sesuai dengan </w:t>
      </w:r>
      <w:r w:rsidR="00A95A72" w:rsidRPr="00A70130">
        <w:rPr>
          <w:rFonts w:ascii="Times New Roman" w:hAnsi="Times New Roman"/>
          <w:b w:val="0"/>
          <w:sz w:val="20"/>
          <w:szCs w:val="20"/>
          <w:lang w:val="it-IT"/>
        </w:rPr>
        <w:t xml:space="preserve">materi dan tujuan pembelajaran. </w:t>
      </w:r>
      <w:r w:rsidR="00587062" w:rsidRPr="00A70130">
        <w:rPr>
          <w:rFonts w:ascii="Times New Roman" w:hAnsi="Times New Roman"/>
          <w:b w:val="0"/>
          <w:sz w:val="20"/>
          <w:szCs w:val="20"/>
          <w:lang w:val="it-IT"/>
        </w:rPr>
        <w:t>(2) Pelaksanaan dan Pengamatan (</w:t>
      </w:r>
      <w:r w:rsidR="00587062" w:rsidRPr="00A70130">
        <w:rPr>
          <w:rFonts w:ascii="Times New Roman" w:hAnsi="Times New Roman"/>
          <w:b w:val="0"/>
          <w:i/>
          <w:sz w:val="20"/>
          <w:szCs w:val="20"/>
          <w:lang w:val="it-IT"/>
        </w:rPr>
        <w:t>Acting and Observing</w:t>
      </w:r>
      <w:r w:rsidR="00587062" w:rsidRPr="00A70130">
        <w:rPr>
          <w:rFonts w:ascii="Times New Roman" w:hAnsi="Times New Roman"/>
          <w:b w:val="0"/>
          <w:sz w:val="20"/>
          <w:szCs w:val="20"/>
          <w:lang w:val="it-IT"/>
        </w:rPr>
        <w:t>)</w:t>
      </w:r>
      <w:r w:rsidRPr="00A70130">
        <w:rPr>
          <w:rFonts w:ascii="Times New Roman" w:hAnsi="Times New Roman"/>
          <w:b w:val="0"/>
          <w:sz w:val="20"/>
          <w:szCs w:val="20"/>
          <w:lang w:val="it-IT"/>
        </w:rPr>
        <w:t xml:space="preserve">, langkah ini </w:t>
      </w:r>
      <w:r w:rsidRPr="00A70130">
        <w:rPr>
          <w:rFonts w:ascii="Times New Roman" w:hAnsi="Times New Roman"/>
          <w:b w:val="0"/>
          <w:sz w:val="20"/>
          <w:szCs w:val="20"/>
          <w:lang w:val="it-IT"/>
        </w:rPr>
        <w:lastRenderedPageBreak/>
        <w:t>dilakukan secara bersamaan.</w:t>
      </w:r>
      <w:r w:rsidR="00491FB3" w:rsidRPr="00A70130">
        <w:rPr>
          <w:rFonts w:ascii="Times New Roman" w:hAnsi="Times New Roman"/>
          <w:b w:val="0"/>
          <w:sz w:val="20"/>
          <w:szCs w:val="20"/>
          <w:lang w:val="it-IT"/>
        </w:rPr>
        <w:t xml:space="preserve"> </w:t>
      </w:r>
      <w:r w:rsidRPr="00A70130">
        <w:rPr>
          <w:rFonts w:ascii="Times New Roman" w:hAnsi="Times New Roman"/>
          <w:b w:val="0"/>
          <w:sz w:val="20"/>
          <w:szCs w:val="20"/>
          <w:lang w:val="it-IT"/>
        </w:rPr>
        <w:t xml:space="preserve">Kegiatan pelaksanaannya dilakukan  peneliti </w:t>
      </w:r>
      <w:r w:rsidR="00491FB3" w:rsidRPr="00A70130">
        <w:rPr>
          <w:rFonts w:ascii="Times New Roman" w:hAnsi="Times New Roman"/>
          <w:b w:val="0"/>
          <w:sz w:val="20"/>
          <w:szCs w:val="20"/>
          <w:lang w:val="it-IT"/>
        </w:rPr>
        <w:t>sesuai dengan modul ajar</w:t>
      </w:r>
      <w:r w:rsidR="0039571A" w:rsidRPr="00A70130">
        <w:rPr>
          <w:rFonts w:ascii="Times New Roman" w:hAnsi="Times New Roman"/>
          <w:b w:val="0"/>
          <w:sz w:val="20"/>
          <w:szCs w:val="20"/>
          <w:lang w:val="it-IT"/>
        </w:rPr>
        <w:t xml:space="preserve"> yang telah disiapkan</w:t>
      </w:r>
      <w:r w:rsidRPr="00A70130">
        <w:rPr>
          <w:rFonts w:ascii="Times New Roman" w:hAnsi="Times New Roman"/>
          <w:b w:val="0"/>
          <w:sz w:val="20"/>
          <w:szCs w:val="20"/>
          <w:lang w:val="it-IT"/>
        </w:rPr>
        <w:t xml:space="preserve"> denga</w:t>
      </w:r>
      <w:r w:rsidR="00491FB3" w:rsidRPr="00A70130">
        <w:rPr>
          <w:rFonts w:ascii="Times New Roman" w:hAnsi="Times New Roman"/>
          <w:b w:val="0"/>
          <w:sz w:val="20"/>
          <w:szCs w:val="20"/>
          <w:lang w:val="it-IT"/>
        </w:rPr>
        <w:t>n bantuan media pembelajaran</w:t>
      </w:r>
      <w:r w:rsidR="0039571A" w:rsidRPr="00A70130">
        <w:rPr>
          <w:rFonts w:ascii="Times New Roman" w:hAnsi="Times New Roman"/>
          <w:b w:val="0"/>
          <w:sz w:val="20"/>
          <w:szCs w:val="20"/>
          <w:lang w:val="it-IT"/>
        </w:rPr>
        <w:t xml:space="preserve"> dan perangkat yang mendukung. </w:t>
      </w:r>
      <w:r w:rsidRPr="00A70130">
        <w:rPr>
          <w:rFonts w:ascii="Times New Roman" w:hAnsi="Times New Roman"/>
          <w:b w:val="0"/>
          <w:sz w:val="20"/>
          <w:szCs w:val="20"/>
          <w:lang w:val="it-IT"/>
        </w:rPr>
        <w:t>Sedangkan  observasi dilakukan oleh rekan</w:t>
      </w:r>
      <w:r w:rsidR="00796FB5" w:rsidRPr="00A70130">
        <w:rPr>
          <w:rFonts w:ascii="Times New Roman" w:hAnsi="Times New Roman"/>
          <w:b w:val="0"/>
          <w:sz w:val="20"/>
          <w:szCs w:val="20"/>
          <w:lang w:val="it-IT"/>
        </w:rPr>
        <w:t xml:space="preserve"> teman sejawat</w:t>
      </w:r>
      <w:r w:rsidRPr="00A70130">
        <w:rPr>
          <w:rFonts w:ascii="Times New Roman" w:hAnsi="Times New Roman"/>
          <w:b w:val="0"/>
          <w:sz w:val="20"/>
          <w:szCs w:val="20"/>
          <w:lang w:val="it-IT"/>
        </w:rPr>
        <w:t xml:space="preserve"> yang ditunjuk </w:t>
      </w:r>
      <w:r w:rsidR="00796FB5" w:rsidRPr="00A70130">
        <w:rPr>
          <w:rFonts w:ascii="Times New Roman" w:hAnsi="Times New Roman"/>
          <w:b w:val="0"/>
          <w:sz w:val="20"/>
          <w:szCs w:val="20"/>
          <w:lang w:val="it-IT"/>
        </w:rPr>
        <w:t xml:space="preserve">oleh peneliti sebagai pengamat. </w:t>
      </w:r>
      <w:r w:rsidRPr="00A70130">
        <w:rPr>
          <w:rFonts w:ascii="Times New Roman" w:hAnsi="Times New Roman"/>
          <w:b w:val="0"/>
          <w:sz w:val="20"/>
          <w:szCs w:val="20"/>
          <w:lang w:val="it-IT"/>
        </w:rPr>
        <w:t>(3) Refleksi</w:t>
      </w:r>
      <w:r w:rsidR="00796FB5" w:rsidRPr="00A70130">
        <w:rPr>
          <w:rFonts w:ascii="Times New Roman" w:hAnsi="Times New Roman"/>
          <w:b w:val="0"/>
          <w:sz w:val="20"/>
          <w:szCs w:val="20"/>
          <w:lang w:val="it-IT"/>
        </w:rPr>
        <w:t xml:space="preserve"> (</w:t>
      </w:r>
      <w:r w:rsidR="00796FB5" w:rsidRPr="00A70130">
        <w:rPr>
          <w:rFonts w:ascii="Times New Roman" w:hAnsi="Times New Roman"/>
          <w:b w:val="0"/>
          <w:i/>
          <w:sz w:val="20"/>
          <w:szCs w:val="20"/>
          <w:lang w:val="it-IT"/>
        </w:rPr>
        <w:t>Reflecting</w:t>
      </w:r>
      <w:r w:rsidR="00796FB5" w:rsidRPr="00A70130">
        <w:rPr>
          <w:rFonts w:ascii="Times New Roman" w:hAnsi="Times New Roman"/>
          <w:b w:val="0"/>
          <w:sz w:val="20"/>
          <w:szCs w:val="20"/>
          <w:lang w:val="it-IT"/>
        </w:rPr>
        <w:t>)</w:t>
      </w:r>
      <w:r w:rsidRPr="00A70130">
        <w:rPr>
          <w:rFonts w:ascii="Times New Roman" w:hAnsi="Times New Roman"/>
          <w:b w:val="0"/>
          <w:sz w:val="20"/>
          <w:szCs w:val="20"/>
          <w:lang w:val="it-IT"/>
        </w:rPr>
        <w:t>, pada tahap ini peneliti dan pengamat akan menganalisis seluruh data masukan, mendiskusikan kelebihan dan kelemahan  tahap implementas</w:t>
      </w:r>
      <w:r w:rsidR="00AE34CA" w:rsidRPr="00A70130">
        <w:rPr>
          <w:rFonts w:ascii="Times New Roman" w:hAnsi="Times New Roman"/>
          <w:b w:val="0"/>
          <w:sz w:val="20"/>
          <w:szCs w:val="20"/>
          <w:lang w:val="it-IT"/>
        </w:rPr>
        <w:t xml:space="preserve">i, kemudian menarik kesimpulan. </w:t>
      </w:r>
      <w:r w:rsidRPr="00A70130">
        <w:rPr>
          <w:rFonts w:ascii="Times New Roman" w:hAnsi="Times New Roman"/>
          <w:b w:val="0"/>
          <w:sz w:val="20"/>
          <w:szCs w:val="20"/>
          <w:lang w:val="it-IT"/>
        </w:rPr>
        <w:t>Hasil refleksi membantu menentukan langkah selanjutnya yang harus diambil untuk  penelitian ini, apakah akan melanjutkan siklus berikutnya a</w:t>
      </w:r>
      <w:r w:rsidR="00AE34CA" w:rsidRPr="00A70130">
        <w:rPr>
          <w:rFonts w:ascii="Times New Roman" w:hAnsi="Times New Roman"/>
          <w:b w:val="0"/>
          <w:sz w:val="20"/>
          <w:szCs w:val="20"/>
          <w:lang w:val="it-IT"/>
        </w:rPr>
        <w:t xml:space="preserve">tau berhenti hingga siklus ini. </w:t>
      </w:r>
      <w:r w:rsidRPr="00A70130">
        <w:rPr>
          <w:rFonts w:ascii="Times New Roman" w:hAnsi="Times New Roman"/>
          <w:b w:val="0"/>
          <w:sz w:val="20"/>
          <w:szCs w:val="20"/>
          <w:lang w:val="it-IT"/>
        </w:rPr>
        <w:t>Alat yang digunakan adalah lembar observasi untuk mengukur tingkat aktivitas sisw</w:t>
      </w:r>
      <w:r w:rsidR="00D912C2" w:rsidRPr="00A70130">
        <w:rPr>
          <w:rFonts w:ascii="Times New Roman" w:hAnsi="Times New Roman"/>
          <w:b w:val="0"/>
          <w:sz w:val="20"/>
          <w:szCs w:val="20"/>
          <w:lang w:val="it-IT"/>
        </w:rPr>
        <w:t>a  sesuai  indikator yang telah</w:t>
      </w:r>
      <w:r w:rsidR="0065265C" w:rsidRPr="00A70130">
        <w:rPr>
          <w:rFonts w:ascii="Times New Roman" w:hAnsi="Times New Roman"/>
          <w:b w:val="0"/>
          <w:sz w:val="20"/>
          <w:szCs w:val="20"/>
          <w:lang w:val="it-IT"/>
        </w:rPr>
        <w:t xml:space="preserve"> ditetapkan dan studi dokumentasi untuk mendokumentasikan kegiatan penelitian yang berlangsung.</w:t>
      </w:r>
    </w:p>
    <w:p w14:paraId="0BC1D08A" w14:textId="77777777" w:rsidR="00112F69" w:rsidRDefault="00112F69" w:rsidP="006F14E1">
      <w:pPr>
        <w:pStyle w:val="SubJudul1"/>
        <w:rPr>
          <w:rFonts w:ascii="Times New Roman" w:hAnsi="Times New Roman"/>
          <w:sz w:val="20"/>
          <w:szCs w:val="20"/>
          <w:lang w:val="it-IT"/>
        </w:rPr>
      </w:pPr>
    </w:p>
    <w:p w14:paraId="6212DC67" w14:textId="447189FC" w:rsidR="00F35BB0" w:rsidRPr="00A70130" w:rsidRDefault="00D26F67" w:rsidP="006F14E1">
      <w:pPr>
        <w:pStyle w:val="SubJudul1"/>
        <w:rPr>
          <w:rFonts w:ascii="Times New Roman" w:hAnsi="Times New Roman"/>
          <w:sz w:val="20"/>
          <w:szCs w:val="20"/>
        </w:rPr>
      </w:pPr>
      <w:r w:rsidRPr="00A70130">
        <w:rPr>
          <w:rFonts w:ascii="Times New Roman" w:hAnsi="Times New Roman"/>
          <w:sz w:val="20"/>
          <w:szCs w:val="20"/>
        </w:rPr>
        <w:t>Hasil dan Pembahasan</w:t>
      </w:r>
    </w:p>
    <w:p w14:paraId="7A37222A" w14:textId="77777777" w:rsidR="00A37B73" w:rsidRDefault="00A37B73" w:rsidP="00A37B73">
      <w:pPr>
        <w:pStyle w:val="SubJudul1"/>
        <w:tabs>
          <w:tab w:val="right" w:pos="9027"/>
        </w:tabs>
        <w:ind w:firstLine="720"/>
        <w:jc w:val="both"/>
        <w:rPr>
          <w:rFonts w:ascii="Times New Roman" w:hAnsi="Times New Roman"/>
          <w:b w:val="0"/>
          <w:sz w:val="20"/>
          <w:szCs w:val="20"/>
          <w:lang w:val="it-IT"/>
        </w:rPr>
      </w:pPr>
      <w:r>
        <w:rPr>
          <w:rFonts w:ascii="Times New Roman" w:hAnsi="Times New Roman"/>
          <w:b w:val="0"/>
          <w:sz w:val="20"/>
          <w:szCs w:val="20"/>
          <w:lang w:val="it-IT"/>
        </w:rPr>
        <w:t>Pada p</w:t>
      </w:r>
      <w:r w:rsidRPr="00A70130">
        <w:rPr>
          <w:rFonts w:ascii="Times New Roman" w:hAnsi="Times New Roman"/>
          <w:b w:val="0"/>
          <w:sz w:val="20"/>
          <w:szCs w:val="20"/>
          <w:lang w:val="it-IT"/>
        </w:rPr>
        <w:t>roses analisis data melibatkan analisis dan penggabungan data yang diperoleh melalui teknik pemrosesan data secara sistematis untuk membuatnya dapat dipahami dan dibagikan kepada orang lain. Hasil analisis data akan menentukan arah penelitian yang akan dilakukan dan memberikan gambaran objektif terhadap kondisi yang diteliti sehingga dapat ditarik kesimpulan yang dapat didukung. Data yang  dianalisis meliputi data hasil observasi dan tes hasil belajar. Analisis data yang digunakan dalam penelitian ini  bersifat deskriptif dan reflektif, artinya selalu mencerminkan proses pembelajaran. Setiap pelaksanaan dinilai kelemahan dan hambatannya, yang kemudian mengarah pada perbaikan rencana pelaksanaan, yang kemudian dilaksanakan pada pelaksanaan tindakan berikutnya.</w:t>
      </w:r>
    </w:p>
    <w:p w14:paraId="117EEF26" w14:textId="16DD64A9" w:rsidR="00A37B73" w:rsidRPr="00A70130" w:rsidRDefault="00A37B73" w:rsidP="00A37B73">
      <w:pPr>
        <w:pStyle w:val="SubJudul1"/>
        <w:tabs>
          <w:tab w:val="right" w:pos="9027"/>
        </w:tabs>
        <w:ind w:firstLine="720"/>
        <w:jc w:val="both"/>
        <w:rPr>
          <w:rFonts w:ascii="Times New Roman" w:hAnsi="Times New Roman"/>
          <w:b w:val="0"/>
          <w:sz w:val="20"/>
          <w:szCs w:val="20"/>
          <w:lang w:val="it-IT"/>
        </w:rPr>
      </w:pPr>
      <w:r w:rsidRPr="00A70130">
        <w:rPr>
          <w:rFonts w:ascii="Times New Roman" w:hAnsi="Times New Roman"/>
          <w:b w:val="0"/>
          <w:sz w:val="20"/>
          <w:szCs w:val="20"/>
          <w:lang w:val="it-IT"/>
        </w:rPr>
        <w:t>Setelah dilaksanakan pembelajaran dengan  model Discovery Learning diharapkan hasil belajar siswa dapat masuk dalam kategori “sangat baik”, dan persentase hasil belajar siswa secara bersama-sama mencapai minimal berada pada kategori “baik”. Menurut Masyhud (2016:357) menje</w:t>
      </w:r>
      <w:r w:rsidR="00A854F5">
        <w:rPr>
          <w:rFonts w:ascii="Times New Roman" w:hAnsi="Times New Roman"/>
          <w:b w:val="0"/>
          <w:sz w:val="20"/>
          <w:szCs w:val="20"/>
          <w:lang w:val="it-IT"/>
        </w:rPr>
        <w:t xml:space="preserve">laskan untuk Mencari persentase </w:t>
      </w:r>
      <w:r w:rsidRPr="00A70130">
        <w:rPr>
          <w:rFonts w:ascii="Times New Roman" w:hAnsi="Times New Roman"/>
          <w:b w:val="0"/>
          <w:sz w:val="20"/>
          <w:szCs w:val="20"/>
          <w:lang w:val="it-IT"/>
        </w:rPr>
        <w:t>peningkatan hasil belajar peserta didik, dapat dihitung dengan rumus:</w:t>
      </w:r>
      <w:r w:rsidR="00142BB3" w:rsidRPr="00142BB3">
        <w:rPr>
          <w:rFonts w:ascii="Times New Roman" w:hAnsi="Times New Roman"/>
          <w:b w:val="0"/>
          <w:noProof/>
          <w:sz w:val="20"/>
          <w:szCs w:val="20"/>
        </w:rPr>
        <w:t xml:space="preserve"> </w:t>
      </w:r>
    </w:p>
    <w:p w14:paraId="076E8828" w14:textId="77777777" w:rsidR="00A854F5" w:rsidRDefault="00A854F5" w:rsidP="00142BB3">
      <w:pPr>
        <w:pStyle w:val="SubJudul1"/>
        <w:tabs>
          <w:tab w:val="right" w:pos="9027"/>
        </w:tabs>
        <w:jc w:val="both"/>
        <w:rPr>
          <w:rFonts w:ascii="Times New Roman" w:hAnsi="Times New Roman"/>
          <w:b w:val="0"/>
          <w:sz w:val="20"/>
          <w:szCs w:val="20"/>
          <w:lang w:val="it-IT"/>
        </w:rPr>
      </w:pPr>
      <w:r w:rsidRPr="00A70130">
        <w:rPr>
          <w:rFonts w:ascii="Times New Roman" w:hAnsi="Times New Roman"/>
          <w:b w:val="0"/>
          <w:noProof/>
          <w:sz w:val="20"/>
          <w:szCs w:val="20"/>
        </w:rPr>
        <w:drawing>
          <wp:inline distT="0" distB="0" distL="0" distR="0" wp14:anchorId="09237735" wp14:editId="30A0E7D3">
            <wp:extent cx="1089965" cy="31455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37).png"/>
                    <pic:cNvPicPr/>
                  </pic:nvPicPr>
                  <pic:blipFill rotWithShape="1">
                    <a:blip r:embed="rId10">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l="35842" t="49686" r="45153" b="40558"/>
                    <a:stretch/>
                  </pic:blipFill>
                  <pic:spPr bwMode="auto">
                    <a:xfrm>
                      <a:off x="0" y="0"/>
                      <a:ext cx="1089400" cy="31439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b w:val="0"/>
          <w:sz w:val="20"/>
          <w:szCs w:val="20"/>
          <w:lang w:val="it-IT"/>
        </w:rPr>
        <w:t xml:space="preserve"> </w:t>
      </w:r>
    </w:p>
    <w:p w14:paraId="6EA4C20D" w14:textId="366A0F38" w:rsidR="00A37B73" w:rsidRPr="00A854F5" w:rsidRDefault="00A37B73" w:rsidP="00142BB3">
      <w:pPr>
        <w:pStyle w:val="SubJudul1"/>
        <w:tabs>
          <w:tab w:val="right" w:pos="9027"/>
        </w:tabs>
        <w:jc w:val="both"/>
        <w:rPr>
          <w:rFonts w:ascii="Times New Roman" w:hAnsi="Times New Roman"/>
          <w:sz w:val="20"/>
          <w:szCs w:val="20"/>
          <w:lang w:val="it-IT"/>
        </w:rPr>
      </w:pPr>
      <w:r w:rsidRPr="00A854F5">
        <w:rPr>
          <w:rFonts w:ascii="Times New Roman" w:hAnsi="Times New Roman"/>
          <w:sz w:val="20"/>
          <w:szCs w:val="20"/>
          <w:lang w:val="it-IT"/>
        </w:rPr>
        <w:t xml:space="preserve">Keterangan: </w:t>
      </w:r>
    </w:p>
    <w:p w14:paraId="41B5656F" w14:textId="77777777" w:rsidR="00A37B73" w:rsidRPr="00A854F5" w:rsidRDefault="00A37B73" w:rsidP="00A37B73">
      <w:pPr>
        <w:pStyle w:val="SubJudul1"/>
        <w:tabs>
          <w:tab w:val="right" w:pos="9027"/>
        </w:tabs>
        <w:ind w:left="720"/>
        <w:jc w:val="both"/>
        <w:rPr>
          <w:rFonts w:ascii="Times New Roman" w:hAnsi="Times New Roman"/>
          <w:sz w:val="20"/>
          <w:szCs w:val="20"/>
          <w:lang w:val="it-IT"/>
        </w:rPr>
      </w:pPr>
      <w:r w:rsidRPr="00A854F5">
        <w:rPr>
          <w:rFonts w:ascii="Times New Roman" w:hAnsi="Times New Roman"/>
          <w:sz w:val="20"/>
          <w:szCs w:val="20"/>
          <w:lang w:val="it-IT"/>
        </w:rPr>
        <w:t xml:space="preserve">Pa = Persentase hasil belajar peserta didik </w:t>
      </w:r>
    </w:p>
    <w:p w14:paraId="67011EC6" w14:textId="77777777" w:rsidR="00A37B73" w:rsidRPr="00A854F5" w:rsidRDefault="00A37B73" w:rsidP="00A37B73">
      <w:pPr>
        <w:pStyle w:val="SubJudul1"/>
        <w:tabs>
          <w:tab w:val="right" w:pos="9027"/>
        </w:tabs>
        <w:ind w:left="720"/>
        <w:jc w:val="both"/>
        <w:rPr>
          <w:rFonts w:ascii="Times New Roman" w:hAnsi="Times New Roman"/>
          <w:sz w:val="20"/>
          <w:szCs w:val="20"/>
          <w:lang w:val="it-IT"/>
        </w:rPr>
      </w:pPr>
      <w:r w:rsidRPr="00A854F5">
        <w:rPr>
          <w:rFonts w:ascii="Times New Roman" w:hAnsi="Times New Roman"/>
          <w:sz w:val="20"/>
          <w:szCs w:val="20"/>
          <w:lang w:val="it-IT"/>
        </w:rPr>
        <w:t xml:space="preserve">n = Jumlah peserta didik dengan hasil belajar ≥ 70 </w:t>
      </w:r>
    </w:p>
    <w:p w14:paraId="564D2A1D" w14:textId="628AF1E3" w:rsidR="00A37B73" w:rsidRDefault="00A37B73" w:rsidP="00A854F5">
      <w:pPr>
        <w:pStyle w:val="SubJudul1"/>
        <w:tabs>
          <w:tab w:val="right" w:pos="9027"/>
        </w:tabs>
        <w:ind w:left="720"/>
        <w:jc w:val="both"/>
        <w:rPr>
          <w:rFonts w:ascii="Times New Roman" w:hAnsi="Times New Roman"/>
          <w:b w:val="0"/>
          <w:sz w:val="20"/>
          <w:szCs w:val="20"/>
          <w:lang w:val="it-IT"/>
        </w:rPr>
      </w:pPr>
      <w:r w:rsidRPr="00A854F5">
        <w:rPr>
          <w:rFonts w:ascii="Times New Roman" w:hAnsi="Times New Roman"/>
          <w:sz w:val="20"/>
          <w:szCs w:val="20"/>
          <w:lang w:val="it-IT"/>
        </w:rPr>
        <w:t>N = Jumlah peserta didik keseluruhan</w:t>
      </w:r>
    </w:p>
    <w:p w14:paraId="2569EE63" w14:textId="77777777" w:rsidR="00112F69" w:rsidRDefault="00112F69" w:rsidP="00142BB3">
      <w:pPr>
        <w:pStyle w:val="SubJudul1"/>
        <w:tabs>
          <w:tab w:val="right" w:pos="9027"/>
        </w:tabs>
        <w:ind w:firstLine="720"/>
        <w:jc w:val="both"/>
        <w:rPr>
          <w:rFonts w:ascii="Times New Roman" w:hAnsi="Times New Roman"/>
          <w:b w:val="0"/>
          <w:sz w:val="20"/>
          <w:szCs w:val="20"/>
          <w:lang w:val="it-IT"/>
        </w:rPr>
      </w:pPr>
    </w:p>
    <w:p w14:paraId="7CDDC67C" w14:textId="200F6008" w:rsidR="00A37B73" w:rsidRPr="00142BB3" w:rsidRDefault="00A37B73" w:rsidP="00142BB3">
      <w:pPr>
        <w:pStyle w:val="SubJudul1"/>
        <w:tabs>
          <w:tab w:val="right" w:pos="9027"/>
        </w:tabs>
        <w:ind w:firstLine="720"/>
        <w:jc w:val="both"/>
        <w:rPr>
          <w:rFonts w:ascii="Times New Roman" w:hAnsi="Times New Roman"/>
          <w:b w:val="0"/>
          <w:sz w:val="20"/>
          <w:szCs w:val="20"/>
          <w:lang w:val="it-IT"/>
        </w:rPr>
      </w:pPr>
      <w:r w:rsidRPr="00A70130">
        <w:rPr>
          <w:rFonts w:ascii="Times New Roman" w:hAnsi="Times New Roman"/>
          <w:b w:val="0"/>
          <w:sz w:val="20"/>
          <w:szCs w:val="20"/>
          <w:lang w:val="it-IT"/>
        </w:rPr>
        <w:t>Hasil belajar peserta didik kelas II SDN Karangbesuki 4 Kota Malang dengan memberikan soal siklus I dan siklus II setelah pembelajaran berlangsung. Data hasil belajar peserta didik siklus satu dan siklus dua, selengkapnya dapat dilihat pada tabel 2 hasil belajar kognitif peserta didik dibawah ini.</w:t>
      </w:r>
    </w:p>
    <w:p w14:paraId="63148D23" w14:textId="77777777" w:rsidR="00A37B73" w:rsidRPr="00A70130" w:rsidRDefault="00A37B73" w:rsidP="00A37B73">
      <w:pPr>
        <w:pStyle w:val="SubJudul1"/>
        <w:tabs>
          <w:tab w:val="right" w:pos="9027"/>
        </w:tabs>
        <w:jc w:val="center"/>
        <w:rPr>
          <w:rFonts w:ascii="Times New Roman" w:hAnsi="Times New Roman"/>
          <w:sz w:val="20"/>
          <w:szCs w:val="20"/>
          <w:lang w:val="it-IT"/>
        </w:rPr>
      </w:pPr>
      <w:r w:rsidRPr="00A70130">
        <w:rPr>
          <w:rFonts w:ascii="Times New Roman" w:hAnsi="Times New Roman"/>
          <w:sz w:val="20"/>
          <w:szCs w:val="20"/>
          <w:lang w:val="it-IT"/>
        </w:rPr>
        <w:t>Tabel 2. Kriteria dan Rentang Hasil Belajar Kognitif</w:t>
      </w:r>
    </w:p>
    <w:tbl>
      <w:tblPr>
        <w:tblStyle w:val="TableGrid"/>
        <w:tblW w:w="0" w:type="auto"/>
        <w:tblInd w:w="1846" w:type="dxa"/>
        <w:tblBorders>
          <w:left w:val="none" w:sz="0" w:space="0" w:color="auto"/>
          <w:right w:val="none" w:sz="0" w:space="0" w:color="auto"/>
          <w:insideV w:val="none" w:sz="0" w:space="0" w:color="auto"/>
        </w:tblBorders>
        <w:tblLook w:val="04A0" w:firstRow="1" w:lastRow="0" w:firstColumn="1" w:lastColumn="0" w:noHBand="0" w:noVBand="1"/>
      </w:tblPr>
      <w:tblGrid>
        <w:gridCol w:w="461"/>
        <w:gridCol w:w="2702"/>
        <w:gridCol w:w="2430"/>
      </w:tblGrid>
      <w:tr w:rsidR="00A37B73" w:rsidRPr="00A70130" w14:paraId="3B1D92DC" w14:textId="77777777" w:rsidTr="00AD24DF">
        <w:tc>
          <w:tcPr>
            <w:tcW w:w="0" w:type="auto"/>
          </w:tcPr>
          <w:p w14:paraId="26776EED" w14:textId="77777777" w:rsidR="00A37B73" w:rsidRPr="00A70130" w:rsidRDefault="00A37B73" w:rsidP="00AD24DF">
            <w:pPr>
              <w:pStyle w:val="SubJudul1"/>
              <w:tabs>
                <w:tab w:val="right" w:pos="9027"/>
              </w:tabs>
              <w:spacing w:line="240" w:lineRule="auto"/>
              <w:jc w:val="center"/>
              <w:rPr>
                <w:rFonts w:ascii="Times New Roman" w:hAnsi="Times New Roman"/>
                <w:sz w:val="20"/>
                <w:szCs w:val="20"/>
                <w:lang w:val="it-IT"/>
              </w:rPr>
            </w:pPr>
            <w:r w:rsidRPr="00A70130">
              <w:rPr>
                <w:rFonts w:ascii="Times New Roman" w:hAnsi="Times New Roman"/>
                <w:sz w:val="20"/>
                <w:szCs w:val="20"/>
                <w:lang w:val="it-IT"/>
              </w:rPr>
              <w:t>No</w:t>
            </w:r>
          </w:p>
        </w:tc>
        <w:tc>
          <w:tcPr>
            <w:tcW w:w="2702" w:type="dxa"/>
          </w:tcPr>
          <w:p w14:paraId="4EE75390" w14:textId="77777777" w:rsidR="00A37B73" w:rsidRPr="00A70130" w:rsidRDefault="00A37B73" w:rsidP="00AD24DF">
            <w:pPr>
              <w:pStyle w:val="SubJudul1"/>
              <w:tabs>
                <w:tab w:val="right" w:pos="9027"/>
              </w:tabs>
              <w:spacing w:line="240" w:lineRule="auto"/>
              <w:jc w:val="center"/>
              <w:rPr>
                <w:rFonts w:ascii="Times New Roman" w:hAnsi="Times New Roman"/>
                <w:sz w:val="20"/>
                <w:szCs w:val="20"/>
                <w:lang w:val="it-IT"/>
              </w:rPr>
            </w:pPr>
            <w:r w:rsidRPr="00A70130">
              <w:rPr>
                <w:rFonts w:ascii="Times New Roman" w:hAnsi="Times New Roman"/>
                <w:sz w:val="20"/>
                <w:szCs w:val="20"/>
                <w:lang w:val="it-IT"/>
              </w:rPr>
              <w:t>Kriteria Hasil Belajar</w:t>
            </w:r>
          </w:p>
        </w:tc>
        <w:tc>
          <w:tcPr>
            <w:tcW w:w="2430" w:type="dxa"/>
          </w:tcPr>
          <w:p w14:paraId="1B7D9082" w14:textId="77777777" w:rsidR="00A37B73" w:rsidRPr="00A70130" w:rsidRDefault="00A37B73" w:rsidP="00AD24DF">
            <w:pPr>
              <w:pStyle w:val="SubJudul1"/>
              <w:tabs>
                <w:tab w:val="right" w:pos="9027"/>
              </w:tabs>
              <w:spacing w:line="240" w:lineRule="auto"/>
              <w:jc w:val="center"/>
              <w:rPr>
                <w:rFonts w:ascii="Times New Roman" w:hAnsi="Times New Roman"/>
                <w:sz w:val="20"/>
                <w:szCs w:val="20"/>
                <w:lang w:val="it-IT"/>
              </w:rPr>
            </w:pPr>
            <w:r w:rsidRPr="00A70130">
              <w:rPr>
                <w:rFonts w:ascii="Times New Roman" w:hAnsi="Times New Roman"/>
                <w:sz w:val="20"/>
                <w:szCs w:val="20"/>
                <w:lang w:val="it-IT"/>
              </w:rPr>
              <w:t>Keterangan</w:t>
            </w:r>
          </w:p>
        </w:tc>
      </w:tr>
      <w:tr w:rsidR="00A37B73" w:rsidRPr="00A70130" w14:paraId="48E579FC" w14:textId="77777777" w:rsidTr="00AD24DF">
        <w:tc>
          <w:tcPr>
            <w:tcW w:w="0" w:type="auto"/>
          </w:tcPr>
          <w:p w14:paraId="7897CE45" w14:textId="77777777" w:rsidR="00A37B73" w:rsidRPr="00A70130" w:rsidRDefault="00A37B73" w:rsidP="00AD24DF">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1</w:t>
            </w:r>
          </w:p>
        </w:tc>
        <w:tc>
          <w:tcPr>
            <w:tcW w:w="2702" w:type="dxa"/>
          </w:tcPr>
          <w:p w14:paraId="72D130CA" w14:textId="77777777" w:rsidR="00A37B73" w:rsidRPr="00A70130" w:rsidRDefault="00A37B73" w:rsidP="00AD24DF">
            <w:pPr>
              <w:pStyle w:val="SubJudul1"/>
              <w:tabs>
                <w:tab w:val="right" w:pos="9027"/>
              </w:tabs>
              <w:spacing w:line="240" w:lineRule="auto"/>
              <w:jc w:val="both"/>
              <w:rPr>
                <w:rFonts w:ascii="Times New Roman" w:hAnsi="Times New Roman"/>
                <w:b w:val="0"/>
                <w:sz w:val="20"/>
                <w:szCs w:val="20"/>
                <w:lang w:val="it-IT"/>
              </w:rPr>
            </w:pPr>
            <w:r w:rsidRPr="00A70130">
              <w:rPr>
                <w:rFonts w:ascii="Times New Roman" w:hAnsi="Times New Roman"/>
                <w:b w:val="0"/>
                <w:sz w:val="20"/>
                <w:szCs w:val="20"/>
                <w:lang w:val="it-IT"/>
              </w:rPr>
              <w:t>Sangat baik</w:t>
            </w:r>
          </w:p>
        </w:tc>
        <w:tc>
          <w:tcPr>
            <w:tcW w:w="2430" w:type="dxa"/>
          </w:tcPr>
          <w:p w14:paraId="5E499BA9" w14:textId="77777777" w:rsidR="00A37B73" w:rsidRPr="00A70130" w:rsidRDefault="00A37B73" w:rsidP="00AD24DF">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80-100</w:t>
            </w:r>
          </w:p>
        </w:tc>
      </w:tr>
      <w:tr w:rsidR="00A37B73" w:rsidRPr="00A70130" w14:paraId="7751A29C" w14:textId="77777777" w:rsidTr="00AD24DF">
        <w:tc>
          <w:tcPr>
            <w:tcW w:w="0" w:type="auto"/>
          </w:tcPr>
          <w:p w14:paraId="26859F5A" w14:textId="77777777" w:rsidR="00A37B73" w:rsidRPr="00A70130" w:rsidRDefault="00A37B73" w:rsidP="00AD24DF">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2</w:t>
            </w:r>
          </w:p>
        </w:tc>
        <w:tc>
          <w:tcPr>
            <w:tcW w:w="2702" w:type="dxa"/>
          </w:tcPr>
          <w:p w14:paraId="6F3EFB43" w14:textId="77777777" w:rsidR="00A37B73" w:rsidRPr="00A70130" w:rsidRDefault="00A37B73" w:rsidP="00AD24DF">
            <w:pPr>
              <w:pStyle w:val="SubJudul1"/>
              <w:tabs>
                <w:tab w:val="right" w:pos="9027"/>
              </w:tabs>
              <w:spacing w:line="240" w:lineRule="auto"/>
              <w:jc w:val="both"/>
              <w:rPr>
                <w:rFonts w:ascii="Times New Roman" w:hAnsi="Times New Roman"/>
                <w:b w:val="0"/>
                <w:sz w:val="20"/>
                <w:szCs w:val="20"/>
                <w:lang w:val="it-IT"/>
              </w:rPr>
            </w:pPr>
            <w:r w:rsidRPr="00A70130">
              <w:rPr>
                <w:rFonts w:ascii="Times New Roman" w:hAnsi="Times New Roman"/>
                <w:b w:val="0"/>
                <w:sz w:val="20"/>
                <w:szCs w:val="20"/>
                <w:lang w:val="it-IT"/>
              </w:rPr>
              <w:t>Baik</w:t>
            </w:r>
          </w:p>
        </w:tc>
        <w:tc>
          <w:tcPr>
            <w:tcW w:w="2430" w:type="dxa"/>
          </w:tcPr>
          <w:p w14:paraId="5E3A22B0" w14:textId="77777777" w:rsidR="00A37B73" w:rsidRPr="00A70130" w:rsidRDefault="00A37B73" w:rsidP="00AD24DF">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70-79</w:t>
            </w:r>
          </w:p>
        </w:tc>
      </w:tr>
      <w:tr w:rsidR="00A37B73" w:rsidRPr="00A70130" w14:paraId="0129983A" w14:textId="77777777" w:rsidTr="00AD24DF">
        <w:tc>
          <w:tcPr>
            <w:tcW w:w="0" w:type="auto"/>
          </w:tcPr>
          <w:p w14:paraId="11D8315D" w14:textId="77777777" w:rsidR="00A37B73" w:rsidRPr="00A70130" w:rsidRDefault="00A37B73" w:rsidP="00AD24DF">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3</w:t>
            </w:r>
          </w:p>
        </w:tc>
        <w:tc>
          <w:tcPr>
            <w:tcW w:w="2702" w:type="dxa"/>
          </w:tcPr>
          <w:p w14:paraId="2DEA6579" w14:textId="77777777" w:rsidR="00A37B73" w:rsidRPr="00A70130" w:rsidRDefault="00A37B73" w:rsidP="00AD24DF">
            <w:pPr>
              <w:pStyle w:val="SubJudul1"/>
              <w:tabs>
                <w:tab w:val="right" w:pos="9027"/>
              </w:tabs>
              <w:spacing w:line="240" w:lineRule="auto"/>
              <w:jc w:val="both"/>
              <w:rPr>
                <w:rFonts w:ascii="Times New Roman" w:hAnsi="Times New Roman"/>
                <w:b w:val="0"/>
                <w:sz w:val="20"/>
                <w:szCs w:val="20"/>
                <w:lang w:val="it-IT"/>
              </w:rPr>
            </w:pPr>
            <w:r w:rsidRPr="00A70130">
              <w:rPr>
                <w:rFonts w:ascii="Times New Roman" w:hAnsi="Times New Roman"/>
                <w:b w:val="0"/>
                <w:sz w:val="20"/>
                <w:szCs w:val="20"/>
                <w:lang w:val="it-IT"/>
              </w:rPr>
              <w:t>Cukup baik</w:t>
            </w:r>
          </w:p>
        </w:tc>
        <w:tc>
          <w:tcPr>
            <w:tcW w:w="2430" w:type="dxa"/>
          </w:tcPr>
          <w:p w14:paraId="14439EA3" w14:textId="77777777" w:rsidR="00A37B73" w:rsidRPr="00A70130" w:rsidRDefault="00A37B73" w:rsidP="00AD24DF">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60-69</w:t>
            </w:r>
          </w:p>
        </w:tc>
      </w:tr>
      <w:tr w:rsidR="00A37B73" w:rsidRPr="00A70130" w14:paraId="1FCA94B3" w14:textId="77777777" w:rsidTr="00AD24DF">
        <w:tc>
          <w:tcPr>
            <w:tcW w:w="0" w:type="auto"/>
          </w:tcPr>
          <w:p w14:paraId="33C1A7B6" w14:textId="77777777" w:rsidR="00A37B73" w:rsidRPr="00A70130" w:rsidRDefault="00A37B73" w:rsidP="00AD24DF">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4</w:t>
            </w:r>
          </w:p>
        </w:tc>
        <w:tc>
          <w:tcPr>
            <w:tcW w:w="2702" w:type="dxa"/>
          </w:tcPr>
          <w:p w14:paraId="274BC544" w14:textId="77777777" w:rsidR="00A37B73" w:rsidRPr="00A70130" w:rsidRDefault="00A37B73" w:rsidP="00AD24DF">
            <w:pPr>
              <w:pStyle w:val="SubJudul1"/>
              <w:tabs>
                <w:tab w:val="right" w:pos="9027"/>
              </w:tabs>
              <w:spacing w:line="240" w:lineRule="auto"/>
              <w:jc w:val="both"/>
              <w:rPr>
                <w:rFonts w:ascii="Times New Roman" w:hAnsi="Times New Roman"/>
                <w:b w:val="0"/>
                <w:sz w:val="20"/>
                <w:szCs w:val="20"/>
                <w:lang w:val="it-IT"/>
              </w:rPr>
            </w:pPr>
            <w:r w:rsidRPr="00A70130">
              <w:rPr>
                <w:rFonts w:ascii="Times New Roman" w:hAnsi="Times New Roman"/>
                <w:b w:val="0"/>
                <w:sz w:val="20"/>
                <w:szCs w:val="20"/>
                <w:lang w:val="it-IT"/>
              </w:rPr>
              <w:t>Kurang baik</w:t>
            </w:r>
          </w:p>
        </w:tc>
        <w:tc>
          <w:tcPr>
            <w:tcW w:w="2430" w:type="dxa"/>
          </w:tcPr>
          <w:p w14:paraId="20DB8002" w14:textId="77777777" w:rsidR="00A37B73" w:rsidRPr="00A70130" w:rsidRDefault="00A37B73" w:rsidP="00AD24DF">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40-59</w:t>
            </w:r>
          </w:p>
        </w:tc>
      </w:tr>
      <w:tr w:rsidR="00A37B73" w:rsidRPr="00A70130" w14:paraId="23936C82" w14:textId="77777777" w:rsidTr="00AD24DF">
        <w:tc>
          <w:tcPr>
            <w:tcW w:w="0" w:type="auto"/>
          </w:tcPr>
          <w:p w14:paraId="39B74931" w14:textId="77777777" w:rsidR="00A37B73" w:rsidRPr="00A70130" w:rsidRDefault="00A37B73" w:rsidP="00AD24DF">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5</w:t>
            </w:r>
          </w:p>
        </w:tc>
        <w:tc>
          <w:tcPr>
            <w:tcW w:w="2702" w:type="dxa"/>
          </w:tcPr>
          <w:p w14:paraId="477FBACC" w14:textId="77777777" w:rsidR="00A37B73" w:rsidRPr="00A70130" w:rsidRDefault="00A37B73" w:rsidP="00AD24DF">
            <w:pPr>
              <w:pStyle w:val="SubJudul1"/>
              <w:tabs>
                <w:tab w:val="right" w:pos="9027"/>
              </w:tabs>
              <w:spacing w:line="240" w:lineRule="auto"/>
              <w:jc w:val="both"/>
              <w:rPr>
                <w:rFonts w:ascii="Times New Roman" w:hAnsi="Times New Roman"/>
                <w:b w:val="0"/>
                <w:sz w:val="20"/>
                <w:szCs w:val="20"/>
                <w:lang w:val="it-IT"/>
              </w:rPr>
            </w:pPr>
            <w:r w:rsidRPr="00A70130">
              <w:rPr>
                <w:rFonts w:ascii="Times New Roman" w:hAnsi="Times New Roman"/>
                <w:b w:val="0"/>
                <w:sz w:val="20"/>
                <w:szCs w:val="20"/>
                <w:lang w:val="it-IT"/>
              </w:rPr>
              <w:t>Tidak baik</w:t>
            </w:r>
          </w:p>
        </w:tc>
        <w:tc>
          <w:tcPr>
            <w:tcW w:w="2430" w:type="dxa"/>
          </w:tcPr>
          <w:p w14:paraId="0A2E0C1D" w14:textId="77777777" w:rsidR="00A37B73" w:rsidRPr="00A70130" w:rsidRDefault="00A37B73" w:rsidP="00AD24DF">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0-39</w:t>
            </w:r>
          </w:p>
        </w:tc>
      </w:tr>
    </w:tbl>
    <w:p w14:paraId="32799CC7" w14:textId="1DD6A306" w:rsidR="00A37B73" w:rsidRPr="00A854F5" w:rsidRDefault="00A37B73" w:rsidP="00A854F5">
      <w:pPr>
        <w:pStyle w:val="SubJudul1"/>
        <w:tabs>
          <w:tab w:val="right" w:pos="9027"/>
        </w:tabs>
        <w:jc w:val="center"/>
        <w:rPr>
          <w:rFonts w:ascii="Times New Roman" w:hAnsi="Times New Roman"/>
          <w:sz w:val="20"/>
          <w:szCs w:val="20"/>
          <w:lang w:val="it-IT"/>
        </w:rPr>
      </w:pPr>
      <w:r w:rsidRPr="00A70130">
        <w:rPr>
          <w:rFonts w:ascii="Times New Roman" w:hAnsi="Times New Roman"/>
          <w:sz w:val="20"/>
          <w:szCs w:val="20"/>
          <w:lang w:val="it-IT"/>
        </w:rPr>
        <w:t>(Masyhud, 2016:357)</w:t>
      </w:r>
    </w:p>
    <w:p w14:paraId="26B2A491" w14:textId="227540BA" w:rsidR="007431C9" w:rsidRPr="00A70130" w:rsidRDefault="006F14E1" w:rsidP="007431C9">
      <w:pPr>
        <w:pStyle w:val="SubJudul1"/>
        <w:ind w:firstLine="720"/>
        <w:jc w:val="both"/>
        <w:rPr>
          <w:rFonts w:ascii="Times New Roman" w:hAnsi="Times New Roman"/>
          <w:b w:val="0"/>
          <w:sz w:val="20"/>
          <w:szCs w:val="20"/>
        </w:rPr>
      </w:pPr>
      <w:proofErr w:type="gramStart"/>
      <w:r w:rsidRPr="00A70130">
        <w:rPr>
          <w:rFonts w:ascii="Times New Roman" w:hAnsi="Times New Roman"/>
          <w:b w:val="0"/>
          <w:sz w:val="20"/>
          <w:szCs w:val="20"/>
        </w:rPr>
        <w:lastRenderedPageBreak/>
        <w:t xml:space="preserve">Dalam menyusun </w:t>
      </w:r>
      <w:r w:rsidRPr="00112F69">
        <w:rPr>
          <w:rFonts w:ascii="Times New Roman" w:hAnsi="Times New Roman"/>
          <w:sz w:val="20"/>
          <w:szCs w:val="20"/>
        </w:rPr>
        <w:t>rencana</w:t>
      </w:r>
      <w:r w:rsidRPr="00A70130">
        <w:rPr>
          <w:rFonts w:ascii="Times New Roman" w:hAnsi="Times New Roman"/>
          <w:b w:val="0"/>
          <w:sz w:val="20"/>
          <w:szCs w:val="20"/>
        </w:rPr>
        <w:t xml:space="preserve"> terse</w:t>
      </w:r>
      <w:r w:rsidR="006D362C">
        <w:rPr>
          <w:rFonts w:ascii="Times New Roman" w:hAnsi="Times New Roman"/>
          <w:b w:val="0"/>
          <w:sz w:val="20"/>
          <w:szCs w:val="20"/>
        </w:rPr>
        <w:t xml:space="preserve">but, peneliti mengidentifikasi </w:t>
      </w:r>
      <w:r w:rsidRPr="00A70130">
        <w:rPr>
          <w:rFonts w:ascii="Times New Roman" w:hAnsi="Times New Roman"/>
          <w:b w:val="0"/>
          <w:sz w:val="20"/>
          <w:szCs w:val="20"/>
        </w:rPr>
        <w:t>permasalahan yang muncul yaitu perlunya peningkatan hasil pembelajaran pendidikan Pancasila.</w:t>
      </w:r>
      <w:proofErr w:type="gramEnd"/>
      <w:r w:rsidRPr="00A70130">
        <w:rPr>
          <w:rFonts w:ascii="Times New Roman" w:hAnsi="Times New Roman"/>
          <w:b w:val="0"/>
          <w:sz w:val="20"/>
          <w:szCs w:val="20"/>
        </w:rPr>
        <w:t xml:space="preserve"> Materi Nilai-Nilai Pancasila Sub </w:t>
      </w:r>
      <w:proofErr w:type="gramStart"/>
      <w:r w:rsidRPr="00A70130">
        <w:rPr>
          <w:rFonts w:ascii="Times New Roman" w:hAnsi="Times New Roman"/>
          <w:b w:val="0"/>
          <w:sz w:val="20"/>
          <w:szCs w:val="20"/>
        </w:rPr>
        <w:t>bab</w:t>
      </w:r>
      <w:proofErr w:type="gramEnd"/>
      <w:r w:rsidRPr="00A70130">
        <w:rPr>
          <w:rFonts w:ascii="Times New Roman" w:hAnsi="Times New Roman"/>
          <w:b w:val="0"/>
          <w:sz w:val="20"/>
          <w:szCs w:val="20"/>
        </w:rPr>
        <w:t xml:space="preserve"> Aku Berperilaku Pancasila Terkait Penerapan Nilai-Nilai Pancasila Dalam Kehidupan Sehari-hari di Kelas II. </w:t>
      </w:r>
    </w:p>
    <w:p w14:paraId="690C2543" w14:textId="77777777" w:rsidR="00424BA5" w:rsidRPr="00A70130" w:rsidRDefault="00F3537E" w:rsidP="00424BA5">
      <w:pPr>
        <w:pStyle w:val="SubJudul1"/>
        <w:ind w:firstLine="720"/>
        <w:jc w:val="both"/>
        <w:rPr>
          <w:rFonts w:ascii="Times New Roman" w:hAnsi="Times New Roman"/>
          <w:b w:val="0"/>
          <w:sz w:val="20"/>
          <w:szCs w:val="20"/>
        </w:rPr>
      </w:pPr>
      <w:proofErr w:type="gramStart"/>
      <w:r w:rsidRPr="00112F69">
        <w:rPr>
          <w:rFonts w:ascii="Times New Roman" w:hAnsi="Times New Roman"/>
          <w:sz w:val="20"/>
          <w:szCs w:val="20"/>
        </w:rPr>
        <w:t>Implementasinya</w:t>
      </w:r>
      <w:r w:rsidRPr="00A70130">
        <w:rPr>
          <w:rFonts w:ascii="Times New Roman" w:hAnsi="Times New Roman"/>
          <w:b w:val="0"/>
          <w:sz w:val="20"/>
          <w:szCs w:val="20"/>
        </w:rPr>
        <w:t xml:space="preserve"> dalam hal ini adalah dengan menerapkan media Papan Saku Pancasila untuk meningkatkan hasil belajar siswa pada materi Nilai-Nilai Pancasila Kelas II.</w:t>
      </w:r>
      <w:proofErr w:type="gramEnd"/>
      <w:r w:rsidRPr="00A70130">
        <w:rPr>
          <w:rFonts w:ascii="Times New Roman" w:hAnsi="Times New Roman"/>
          <w:b w:val="0"/>
          <w:sz w:val="20"/>
          <w:szCs w:val="20"/>
        </w:rPr>
        <w:t xml:space="preserve"> Pada tahap pelaksanaan, peneliti berperan sebagai pelaksana PTK dan bekerjasama dengan teman sejawat yang berperan sebagai pengamat untuk mengevaluasi kegiatan pembelajaran dan siswa selama proses pembelajaran.</w:t>
      </w:r>
    </w:p>
    <w:p w14:paraId="3A5DDC67" w14:textId="5762DFD7" w:rsidR="00424BA5" w:rsidRPr="00A70130" w:rsidRDefault="00424BA5" w:rsidP="00424BA5">
      <w:pPr>
        <w:pStyle w:val="SubJudul1"/>
        <w:ind w:firstLine="720"/>
        <w:jc w:val="both"/>
        <w:rPr>
          <w:rFonts w:ascii="Times New Roman" w:hAnsi="Times New Roman"/>
          <w:b w:val="0"/>
          <w:sz w:val="20"/>
          <w:szCs w:val="20"/>
        </w:rPr>
      </w:pPr>
      <w:r w:rsidRPr="00112F69">
        <w:rPr>
          <w:rFonts w:ascii="Times New Roman" w:hAnsi="Times New Roman"/>
          <w:sz w:val="20"/>
          <w:szCs w:val="20"/>
        </w:rPr>
        <w:t>Observasi</w:t>
      </w:r>
      <w:r w:rsidRPr="00A70130">
        <w:rPr>
          <w:rFonts w:ascii="Times New Roman" w:hAnsi="Times New Roman"/>
          <w:b w:val="0"/>
          <w:sz w:val="20"/>
          <w:szCs w:val="20"/>
        </w:rPr>
        <w:t>, dalam hal ini: a) Observasi terstruktur, yaitu melaksanakan observasi yang direncanakan secara sistematis dengan menggunakan lembar observasi yang telah disiapkan sebe</w:t>
      </w:r>
      <w:r w:rsidR="00ED2770" w:rsidRPr="00A70130">
        <w:rPr>
          <w:rFonts w:ascii="Times New Roman" w:hAnsi="Times New Roman"/>
          <w:b w:val="0"/>
          <w:sz w:val="20"/>
          <w:szCs w:val="20"/>
        </w:rPr>
        <w:t>lumnya oleh peneliti, b) Mencatat hal</w:t>
      </w:r>
      <w:r w:rsidR="0046387E" w:rsidRPr="00A70130">
        <w:rPr>
          <w:rFonts w:ascii="Times New Roman" w:hAnsi="Times New Roman"/>
          <w:b w:val="0"/>
          <w:sz w:val="20"/>
          <w:szCs w:val="20"/>
        </w:rPr>
        <w:t>-hal</w:t>
      </w:r>
      <w:r w:rsidRPr="00A70130">
        <w:rPr>
          <w:rFonts w:ascii="Times New Roman" w:hAnsi="Times New Roman"/>
          <w:b w:val="0"/>
          <w:sz w:val="20"/>
          <w:szCs w:val="20"/>
        </w:rPr>
        <w:t xml:space="preserve"> Penting, c) Dokumentasi.</w:t>
      </w:r>
    </w:p>
    <w:p w14:paraId="51366EF5" w14:textId="2B6BC511" w:rsidR="00150AA5" w:rsidRPr="00A70130" w:rsidRDefault="00162900" w:rsidP="007F78EE">
      <w:pPr>
        <w:pStyle w:val="SubJudul1"/>
        <w:ind w:firstLine="720"/>
        <w:jc w:val="both"/>
        <w:rPr>
          <w:rFonts w:ascii="Times New Roman" w:hAnsi="Times New Roman"/>
          <w:b w:val="0"/>
          <w:sz w:val="20"/>
          <w:szCs w:val="20"/>
        </w:rPr>
      </w:pPr>
      <w:r w:rsidRPr="00112F69">
        <w:rPr>
          <w:rFonts w:ascii="Times New Roman" w:hAnsi="Times New Roman"/>
          <w:sz w:val="20"/>
          <w:szCs w:val="20"/>
        </w:rPr>
        <w:t xml:space="preserve">Refleksi </w:t>
      </w:r>
      <w:r w:rsidRPr="00A70130">
        <w:rPr>
          <w:rFonts w:ascii="Times New Roman" w:hAnsi="Times New Roman"/>
          <w:b w:val="0"/>
          <w:sz w:val="20"/>
          <w:szCs w:val="20"/>
        </w:rPr>
        <w:t xml:space="preserve">Untuk menentukan skala awal yang </w:t>
      </w:r>
      <w:proofErr w:type="gramStart"/>
      <w:r w:rsidRPr="00A70130">
        <w:rPr>
          <w:rFonts w:ascii="Times New Roman" w:hAnsi="Times New Roman"/>
          <w:b w:val="0"/>
          <w:sz w:val="20"/>
          <w:szCs w:val="20"/>
        </w:rPr>
        <w:t>akan</w:t>
      </w:r>
      <w:proofErr w:type="gramEnd"/>
      <w:r w:rsidRPr="00A70130">
        <w:rPr>
          <w:rFonts w:ascii="Times New Roman" w:hAnsi="Times New Roman"/>
          <w:b w:val="0"/>
          <w:sz w:val="20"/>
          <w:szCs w:val="20"/>
        </w:rPr>
        <w:t xml:space="preserve"> digunakan dan mengetahui kinerja siswa, peneliti melakukan observasi, wawancara, dan skala prasiklus pada tanggal 19-23 Agustus 2024. Berdasarkan hasil observasi dan wawancara dengan guru kelas II, siswa mengalami kesulitan pada materi nilai-nilai Pancasila, khususnya dalam mengamalkan nilai-nilai Pancasila dalam kehidupan sehari-hari, didapatkan </w:t>
      </w:r>
      <w:r w:rsidR="00AF6CD9" w:rsidRPr="00A70130">
        <w:rPr>
          <w:rFonts w:ascii="Times New Roman" w:hAnsi="Times New Roman"/>
          <w:b w:val="0"/>
          <w:sz w:val="20"/>
          <w:szCs w:val="20"/>
        </w:rPr>
        <w:t xml:space="preserve">data </w:t>
      </w:r>
      <w:r w:rsidRPr="00A70130">
        <w:rPr>
          <w:rFonts w:ascii="Times New Roman" w:hAnsi="Times New Roman"/>
          <w:b w:val="0"/>
          <w:sz w:val="20"/>
          <w:szCs w:val="20"/>
        </w:rPr>
        <w:t>hasil belajar siswa sebagai berikut:</w:t>
      </w:r>
    </w:p>
    <w:p w14:paraId="0732109A" w14:textId="44F1CE7C" w:rsidR="0046387E" w:rsidRPr="00A70130" w:rsidRDefault="00AF6CD9" w:rsidP="00AF6CD9">
      <w:pPr>
        <w:pStyle w:val="SubJudul1"/>
        <w:jc w:val="center"/>
        <w:rPr>
          <w:rFonts w:ascii="Times New Roman" w:hAnsi="Times New Roman"/>
          <w:sz w:val="20"/>
          <w:szCs w:val="20"/>
        </w:rPr>
      </w:pPr>
      <w:proofErr w:type="gramStart"/>
      <w:r w:rsidRPr="00A70130">
        <w:rPr>
          <w:rFonts w:ascii="Times New Roman" w:hAnsi="Times New Roman"/>
          <w:sz w:val="20"/>
          <w:szCs w:val="20"/>
        </w:rPr>
        <w:t xml:space="preserve">Tabel </w:t>
      </w:r>
      <w:r w:rsidR="00D246B5" w:rsidRPr="00A70130">
        <w:rPr>
          <w:rFonts w:ascii="Times New Roman" w:hAnsi="Times New Roman"/>
          <w:sz w:val="20"/>
          <w:szCs w:val="20"/>
        </w:rPr>
        <w:t>3.</w:t>
      </w:r>
      <w:proofErr w:type="gramEnd"/>
      <w:r w:rsidR="00D246B5" w:rsidRPr="00A70130">
        <w:rPr>
          <w:rFonts w:ascii="Times New Roman" w:hAnsi="Times New Roman"/>
          <w:sz w:val="20"/>
          <w:szCs w:val="20"/>
        </w:rPr>
        <w:t xml:space="preserve"> Data Hasil Belajar Siswa Pra Siklus</w:t>
      </w:r>
    </w:p>
    <w:tbl>
      <w:tblPr>
        <w:tblStyle w:val="TableGrid"/>
        <w:tblW w:w="0" w:type="auto"/>
        <w:tblInd w:w="1846" w:type="dxa"/>
        <w:tblBorders>
          <w:left w:val="none" w:sz="0" w:space="0" w:color="auto"/>
          <w:right w:val="none" w:sz="0" w:space="0" w:color="auto"/>
          <w:insideV w:val="none" w:sz="0" w:space="0" w:color="auto"/>
        </w:tblBorders>
        <w:tblLook w:val="04A0" w:firstRow="1" w:lastRow="0" w:firstColumn="1" w:lastColumn="0" w:noHBand="0" w:noVBand="1"/>
      </w:tblPr>
      <w:tblGrid>
        <w:gridCol w:w="468"/>
        <w:gridCol w:w="2744"/>
        <w:gridCol w:w="2430"/>
      </w:tblGrid>
      <w:tr w:rsidR="00D246B5" w:rsidRPr="00A70130" w14:paraId="587EDD69" w14:textId="77777777" w:rsidTr="00957637">
        <w:tc>
          <w:tcPr>
            <w:tcW w:w="0" w:type="auto"/>
          </w:tcPr>
          <w:p w14:paraId="6A44805B" w14:textId="77777777" w:rsidR="00D246B5" w:rsidRPr="00A70130" w:rsidRDefault="00D246B5" w:rsidP="00486E57">
            <w:pPr>
              <w:pStyle w:val="SubJudul1"/>
              <w:tabs>
                <w:tab w:val="right" w:pos="9027"/>
              </w:tabs>
              <w:spacing w:line="240" w:lineRule="auto"/>
              <w:jc w:val="center"/>
              <w:rPr>
                <w:rFonts w:ascii="Times New Roman" w:hAnsi="Times New Roman"/>
                <w:sz w:val="20"/>
                <w:szCs w:val="20"/>
                <w:lang w:val="it-IT"/>
              </w:rPr>
            </w:pPr>
            <w:r w:rsidRPr="00A70130">
              <w:rPr>
                <w:rFonts w:ascii="Times New Roman" w:hAnsi="Times New Roman"/>
                <w:sz w:val="20"/>
                <w:szCs w:val="20"/>
                <w:lang w:val="it-IT"/>
              </w:rPr>
              <w:t>No</w:t>
            </w:r>
          </w:p>
        </w:tc>
        <w:tc>
          <w:tcPr>
            <w:tcW w:w="2702" w:type="dxa"/>
          </w:tcPr>
          <w:p w14:paraId="60FD16F9" w14:textId="44696C62" w:rsidR="00D246B5" w:rsidRPr="00A70130" w:rsidRDefault="00D246B5" w:rsidP="00486E57">
            <w:pPr>
              <w:pStyle w:val="SubJudul1"/>
              <w:tabs>
                <w:tab w:val="right" w:pos="9027"/>
              </w:tabs>
              <w:spacing w:line="240" w:lineRule="auto"/>
              <w:jc w:val="center"/>
              <w:rPr>
                <w:rFonts w:ascii="Times New Roman" w:hAnsi="Times New Roman"/>
                <w:sz w:val="20"/>
                <w:szCs w:val="20"/>
                <w:lang w:val="it-IT"/>
              </w:rPr>
            </w:pPr>
            <w:r w:rsidRPr="00A70130">
              <w:rPr>
                <w:rFonts w:ascii="Times New Roman" w:hAnsi="Times New Roman"/>
                <w:sz w:val="20"/>
                <w:szCs w:val="20"/>
                <w:lang w:val="it-IT"/>
              </w:rPr>
              <w:t>Rentan</w:t>
            </w:r>
            <w:r w:rsidR="00E4643A" w:rsidRPr="00A70130">
              <w:rPr>
                <w:rFonts w:ascii="Times New Roman" w:hAnsi="Times New Roman"/>
                <w:sz w:val="20"/>
                <w:szCs w:val="20"/>
                <w:lang w:val="it-IT"/>
              </w:rPr>
              <w:t>g</w:t>
            </w:r>
            <w:r w:rsidRPr="00A70130">
              <w:rPr>
                <w:rFonts w:ascii="Times New Roman" w:hAnsi="Times New Roman"/>
                <w:sz w:val="20"/>
                <w:szCs w:val="20"/>
                <w:lang w:val="it-IT"/>
              </w:rPr>
              <w:t xml:space="preserve"> Nilai</w:t>
            </w:r>
          </w:p>
        </w:tc>
        <w:tc>
          <w:tcPr>
            <w:tcW w:w="2430" w:type="dxa"/>
          </w:tcPr>
          <w:p w14:paraId="68672838" w14:textId="4D92AE10" w:rsidR="00D246B5" w:rsidRPr="00A70130" w:rsidRDefault="00D246B5" w:rsidP="00486E57">
            <w:pPr>
              <w:pStyle w:val="SubJudul1"/>
              <w:tabs>
                <w:tab w:val="right" w:pos="9027"/>
              </w:tabs>
              <w:spacing w:line="240" w:lineRule="auto"/>
              <w:jc w:val="center"/>
              <w:rPr>
                <w:rFonts w:ascii="Times New Roman" w:hAnsi="Times New Roman"/>
                <w:sz w:val="20"/>
                <w:szCs w:val="20"/>
                <w:lang w:val="it-IT"/>
              </w:rPr>
            </w:pPr>
            <w:r w:rsidRPr="00A70130">
              <w:rPr>
                <w:rFonts w:ascii="Times New Roman" w:hAnsi="Times New Roman"/>
                <w:sz w:val="20"/>
                <w:szCs w:val="20"/>
                <w:lang w:val="it-IT"/>
              </w:rPr>
              <w:t xml:space="preserve">Frekuensi </w:t>
            </w:r>
          </w:p>
        </w:tc>
      </w:tr>
      <w:tr w:rsidR="00D246B5" w:rsidRPr="00A70130" w14:paraId="2DB5D076" w14:textId="77777777" w:rsidTr="00957637">
        <w:tc>
          <w:tcPr>
            <w:tcW w:w="0" w:type="auto"/>
          </w:tcPr>
          <w:p w14:paraId="1600E2A8" w14:textId="77777777" w:rsidR="00D246B5" w:rsidRPr="00A70130" w:rsidRDefault="00D246B5" w:rsidP="00486E57">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1</w:t>
            </w:r>
          </w:p>
        </w:tc>
        <w:tc>
          <w:tcPr>
            <w:tcW w:w="2702" w:type="dxa"/>
          </w:tcPr>
          <w:p w14:paraId="3B0414E2" w14:textId="04BB5029" w:rsidR="00D246B5" w:rsidRPr="00A70130" w:rsidRDefault="00E4643A" w:rsidP="00486E57">
            <w:pPr>
              <w:pStyle w:val="SubJudul1"/>
              <w:tabs>
                <w:tab w:val="right" w:pos="9027"/>
              </w:tabs>
              <w:spacing w:line="240" w:lineRule="auto"/>
              <w:jc w:val="both"/>
              <w:rPr>
                <w:rFonts w:ascii="Times New Roman" w:hAnsi="Times New Roman"/>
                <w:b w:val="0"/>
                <w:sz w:val="20"/>
                <w:szCs w:val="20"/>
                <w:lang w:val="it-IT"/>
              </w:rPr>
            </w:pPr>
            <w:r w:rsidRPr="00A70130">
              <w:rPr>
                <w:rFonts w:ascii="Times New Roman" w:hAnsi="Times New Roman"/>
                <w:b w:val="0"/>
                <w:sz w:val="20"/>
                <w:szCs w:val="20"/>
                <w:lang w:val="it-IT"/>
              </w:rPr>
              <w:t>80-100</w:t>
            </w:r>
          </w:p>
        </w:tc>
        <w:tc>
          <w:tcPr>
            <w:tcW w:w="2430" w:type="dxa"/>
          </w:tcPr>
          <w:p w14:paraId="26A1F161" w14:textId="02D21C80" w:rsidR="00D246B5" w:rsidRPr="00A70130" w:rsidRDefault="00FA50CF" w:rsidP="00486E57">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2</w:t>
            </w:r>
          </w:p>
        </w:tc>
      </w:tr>
      <w:tr w:rsidR="00D246B5" w:rsidRPr="00A70130" w14:paraId="24D25550" w14:textId="77777777" w:rsidTr="00957637">
        <w:tc>
          <w:tcPr>
            <w:tcW w:w="0" w:type="auto"/>
          </w:tcPr>
          <w:p w14:paraId="330AF784" w14:textId="77777777" w:rsidR="00D246B5" w:rsidRPr="00A70130" w:rsidRDefault="00D246B5" w:rsidP="00486E57">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2</w:t>
            </w:r>
          </w:p>
        </w:tc>
        <w:tc>
          <w:tcPr>
            <w:tcW w:w="2702" w:type="dxa"/>
          </w:tcPr>
          <w:p w14:paraId="46C642B8" w14:textId="4739D657" w:rsidR="00D246B5" w:rsidRPr="00A70130" w:rsidRDefault="00E4643A" w:rsidP="00486E57">
            <w:pPr>
              <w:pStyle w:val="SubJudul1"/>
              <w:tabs>
                <w:tab w:val="right" w:pos="9027"/>
              </w:tabs>
              <w:spacing w:line="240" w:lineRule="auto"/>
              <w:jc w:val="both"/>
              <w:rPr>
                <w:rFonts w:ascii="Times New Roman" w:hAnsi="Times New Roman"/>
                <w:b w:val="0"/>
                <w:sz w:val="20"/>
                <w:szCs w:val="20"/>
                <w:lang w:val="it-IT"/>
              </w:rPr>
            </w:pPr>
            <w:r w:rsidRPr="00A70130">
              <w:rPr>
                <w:rFonts w:ascii="Times New Roman" w:hAnsi="Times New Roman"/>
                <w:b w:val="0"/>
                <w:sz w:val="20"/>
                <w:szCs w:val="20"/>
                <w:lang w:val="it-IT"/>
              </w:rPr>
              <w:t>70-79</w:t>
            </w:r>
          </w:p>
        </w:tc>
        <w:tc>
          <w:tcPr>
            <w:tcW w:w="2430" w:type="dxa"/>
          </w:tcPr>
          <w:p w14:paraId="3EFA566C" w14:textId="6798BE32" w:rsidR="00D246B5" w:rsidRPr="00A70130" w:rsidRDefault="00FA50CF" w:rsidP="00486E57">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0</w:t>
            </w:r>
          </w:p>
        </w:tc>
      </w:tr>
      <w:tr w:rsidR="00D246B5" w:rsidRPr="00A70130" w14:paraId="69D8D251" w14:textId="77777777" w:rsidTr="00957637">
        <w:tc>
          <w:tcPr>
            <w:tcW w:w="0" w:type="auto"/>
          </w:tcPr>
          <w:p w14:paraId="341F9D01" w14:textId="77777777" w:rsidR="00D246B5" w:rsidRPr="00A70130" w:rsidRDefault="00D246B5" w:rsidP="00486E57">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3</w:t>
            </w:r>
          </w:p>
        </w:tc>
        <w:tc>
          <w:tcPr>
            <w:tcW w:w="2702" w:type="dxa"/>
          </w:tcPr>
          <w:p w14:paraId="3BD6F905" w14:textId="78F73D09" w:rsidR="00D246B5" w:rsidRPr="00A70130" w:rsidRDefault="00E4643A" w:rsidP="00486E57">
            <w:pPr>
              <w:pStyle w:val="SubJudul1"/>
              <w:tabs>
                <w:tab w:val="right" w:pos="9027"/>
              </w:tabs>
              <w:spacing w:line="240" w:lineRule="auto"/>
              <w:jc w:val="both"/>
              <w:rPr>
                <w:rFonts w:ascii="Times New Roman" w:hAnsi="Times New Roman"/>
                <w:b w:val="0"/>
                <w:sz w:val="20"/>
                <w:szCs w:val="20"/>
                <w:lang w:val="it-IT"/>
              </w:rPr>
            </w:pPr>
            <w:r w:rsidRPr="00A70130">
              <w:rPr>
                <w:rFonts w:ascii="Times New Roman" w:hAnsi="Times New Roman"/>
                <w:b w:val="0"/>
                <w:sz w:val="20"/>
                <w:szCs w:val="20"/>
                <w:lang w:val="it-IT"/>
              </w:rPr>
              <w:t>60-69</w:t>
            </w:r>
          </w:p>
        </w:tc>
        <w:tc>
          <w:tcPr>
            <w:tcW w:w="2430" w:type="dxa"/>
          </w:tcPr>
          <w:p w14:paraId="411BFD7F" w14:textId="22730CC4" w:rsidR="00D246B5" w:rsidRPr="00A70130" w:rsidRDefault="00FA50CF" w:rsidP="00486E57">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11</w:t>
            </w:r>
          </w:p>
        </w:tc>
      </w:tr>
      <w:tr w:rsidR="00D246B5" w:rsidRPr="00A70130" w14:paraId="19CF0CF7" w14:textId="77777777" w:rsidTr="00957637">
        <w:tc>
          <w:tcPr>
            <w:tcW w:w="0" w:type="auto"/>
          </w:tcPr>
          <w:p w14:paraId="3E095DD2" w14:textId="77777777" w:rsidR="00D246B5" w:rsidRPr="00A70130" w:rsidRDefault="00D246B5" w:rsidP="00486E57">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4</w:t>
            </w:r>
          </w:p>
        </w:tc>
        <w:tc>
          <w:tcPr>
            <w:tcW w:w="2702" w:type="dxa"/>
          </w:tcPr>
          <w:p w14:paraId="08610674" w14:textId="6F1E38BB" w:rsidR="00D246B5" w:rsidRPr="00A70130" w:rsidRDefault="00E4643A" w:rsidP="00486E57">
            <w:pPr>
              <w:pStyle w:val="SubJudul1"/>
              <w:tabs>
                <w:tab w:val="right" w:pos="9027"/>
              </w:tabs>
              <w:spacing w:line="240" w:lineRule="auto"/>
              <w:jc w:val="both"/>
              <w:rPr>
                <w:rFonts w:ascii="Times New Roman" w:hAnsi="Times New Roman"/>
                <w:b w:val="0"/>
                <w:sz w:val="20"/>
                <w:szCs w:val="20"/>
                <w:lang w:val="it-IT"/>
              </w:rPr>
            </w:pPr>
            <w:r w:rsidRPr="00A70130">
              <w:rPr>
                <w:rFonts w:ascii="Times New Roman" w:hAnsi="Times New Roman"/>
                <w:b w:val="0"/>
                <w:sz w:val="20"/>
                <w:szCs w:val="20"/>
                <w:lang w:val="it-IT"/>
              </w:rPr>
              <w:t>40-59</w:t>
            </w:r>
          </w:p>
        </w:tc>
        <w:tc>
          <w:tcPr>
            <w:tcW w:w="2430" w:type="dxa"/>
          </w:tcPr>
          <w:p w14:paraId="0D41365C" w14:textId="2107A170" w:rsidR="00D246B5" w:rsidRPr="00A70130" w:rsidRDefault="00FA50CF" w:rsidP="00486E57">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4</w:t>
            </w:r>
          </w:p>
        </w:tc>
      </w:tr>
      <w:tr w:rsidR="00D246B5" w:rsidRPr="00A70130" w14:paraId="151F53D7" w14:textId="77777777" w:rsidTr="00957637">
        <w:trPr>
          <w:trHeight w:val="334"/>
        </w:trPr>
        <w:tc>
          <w:tcPr>
            <w:tcW w:w="0" w:type="auto"/>
          </w:tcPr>
          <w:p w14:paraId="37311348" w14:textId="77777777" w:rsidR="00D246B5" w:rsidRPr="00A70130" w:rsidRDefault="00D246B5" w:rsidP="00486E57">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5</w:t>
            </w:r>
          </w:p>
        </w:tc>
        <w:tc>
          <w:tcPr>
            <w:tcW w:w="2702" w:type="dxa"/>
          </w:tcPr>
          <w:p w14:paraId="70BD89CB" w14:textId="78181B0C" w:rsidR="0000718C" w:rsidRPr="00A70130" w:rsidRDefault="00E4643A" w:rsidP="00486E57">
            <w:pPr>
              <w:pStyle w:val="SubJudul1"/>
              <w:tabs>
                <w:tab w:val="right" w:pos="9027"/>
              </w:tabs>
              <w:spacing w:line="240" w:lineRule="auto"/>
              <w:jc w:val="both"/>
              <w:rPr>
                <w:rFonts w:ascii="Times New Roman" w:hAnsi="Times New Roman"/>
                <w:b w:val="0"/>
                <w:sz w:val="20"/>
                <w:szCs w:val="20"/>
                <w:lang w:val="it-IT"/>
              </w:rPr>
            </w:pPr>
            <w:r w:rsidRPr="00A70130">
              <w:rPr>
                <w:rFonts w:ascii="Times New Roman" w:hAnsi="Times New Roman"/>
                <w:b w:val="0"/>
                <w:sz w:val="20"/>
                <w:szCs w:val="20"/>
                <w:lang w:val="it-IT"/>
              </w:rPr>
              <w:t>0-39</w:t>
            </w:r>
          </w:p>
        </w:tc>
        <w:tc>
          <w:tcPr>
            <w:tcW w:w="2430" w:type="dxa"/>
          </w:tcPr>
          <w:p w14:paraId="325C2C61" w14:textId="168C2889" w:rsidR="00D246B5" w:rsidRPr="00A70130" w:rsidRDefault="00752F31" w:rsidP="00486E57">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11</w:t>
            </w:r>
          </w:p>
        </w:tc>
      </w:tr>
      <w:tr w:rsidR="0000718C" w:rsidRPr="00A70130" w14:paraId="6669E30D" w14:textId="77777777" w:rsidTr="00957637">
        <w:trPr>
          <w:trHeight w:val="219"/>
        </w:trPr>
        <w:tc>
          <w:tcPr>
            <w:tcW w:w="3212" w:type="dxa"/>
            <w:gridSpan w:val="2"/>
          </w:tcPr>
          <w:p w14:paraId="6542B964" w14:textId="5977AC2D" w:rsidR="0000718C" w:rsidRPr="00A70130" w:rsidRDefault="0000718C" w:rsidP="00486E57">
            <w:pPr>
              <w:pStyle w:val="SubJudul1"/>
              <w:tabs>
                <w:tab w:val="right" w:pos="9027"/>
              </w:tabs>
              <w:spacing w:line="240" w:lineRule="auto"/>
              <w:jc w:val="both"/>
              <w:rPr>
                <w:rFonts w:ascii="Times New Roman" w:hAnsi="Times New Roman"/>
                <w:b w:val="0"/>
                <w:sz w:val="20"/>
                <w:szCs w:val="20"/>
                <w:lang w:val="it-IT"/>
              </w:rPr>
            </w:pPr>
            <w:r w:rsidRPr="00A70130">
              <w:rPr>
                <w:rFonts w:ascii="Times New Roman" w:hAnsi="Times New Roman"/>
                <w:b w:val="0"/>
                <w:sz w:val="20"/>
                <w:szCs w:val="20"/>
                <w:lang w:val="it-IT"/>
              </w:rPr>
              <w:t>Rata-Rata</w:t>
            </w:r>
          </w:p>
        </w:tc>
        <w:tc>
          <w:tcPr>
            <w:tcW w:w="2430" w:type="dxa"/>
          </w:tcPr>
          <w:p w14:paraId="4BCF2FCF" w14:textId="57FBE4A1" w:rsidR="0000718C" w:rsidRPr="00A70130" w:rsidRDefault="00E30AD6" w:rsidP="00486E57">
            <w:pPr>
              <w:pStyle w:val="SubJudul1"/>
              <w:tabs>
                <w:tab w:val="right" w:pos="9027"/>
              </w:tabs>
              <w:spacing w:line="240" w:lineRule="auto"/>
              <w:jc w:val="center"/>
              <w:rPr>
                <w:rFonts w:ascii="Times New Roman" w:hAnsi="Times New Roman"/>
                <w:b w:val="0"/>
                <w:sz w:val="20"/>
                <w:szCs w:val="20"/>
                <w:lang w:val="it-IT"/>
              </w:rPr>
            </w:pPr>
            <w:r w:rsidRPr="00A70130">
              <w:rPr>
                <w:rFonts w:ascii="Times New Roman" w:hAnsi="Times New Roman"/>
                <w:b w:val="0"/>
                <w:sz w:val="20"/>
                <w:szCs w:val="20"/>
                <w:lang w:val="it-IT"/>
              </w:rPr>
              <w:t>44</w:t>
            </w:r>
          </w:p>
        </w:tc>
      </w:tr>
    </w:tbl>
    <w:p w14:paraId="6121086D" w14:textId="77777777" w:rsidR="002F7193" w:rsidRPr="00A70130" w:rsidRDefault="00486E57" w:rsidP="00805FBE">
      <w:pPr>
        <w:spacing w:before="146" w:line="360" w:lineRule="auto"/>
        <w:ind w:right="121" w:firstLine="720"/>
        <w:jc w:val="both"/>
        <w:rPr>
          <w:sz w:val="20"/>
          <w:szCs w:val="20"/>
        </w:rPr>
      </w:pPr>
      <w:proofErr w:type="gramStart"/>
      <w:r w:rsidRPr="00A70130">
        <w:rPr>
          <w:sz w:val="20"/>
          <w:szCs w:val="20"/>
        </w:rPr>
        <w:t>Kesimpulan dari hasil penelitian pra siklus yang telah dilakukan bahwa nilai siswa masih jauh dari angka KKM, dan masih perlu adanya pen</w:t>
      </w:r>
      <w:r w:rsidR="002F7193" w:rsidRPr="00A70130">
        <w:rPr>
          <w:sz w:val="20"/>
          <w:szCs w:val="20"/>
        </w:rPr>
        <w:t>i</w:t>
      </w:r>
      <w:r w:rsidRPr="00A70130">
        <w:rPr>
          <w:sz w:val="20"/>
          <w:szCs w:val="20"/>
        </w:rPr>
        <w:t>ngkatan.</w:t>
      </w:r>
      <w:proofErr w:type="gramEnd"/>
    </w:p>
    <w:p w14:paraId="4184FCDE" w14:textId="77777777" w:rsidR="00461599" w:rsidRPr="00A70130" w:rsidRDefault="002F7193" w:rsidP="00D12747">
      <w:pPr>
        <w:spacing w:before="146" w:line="360" w:lineRule="auto"/>
        <w:ind w:right="121" w:firstLine="720"/>
        <w:jc w:val="both"/>
        <w:rPr>
          <w:sz w:val="20"/>
          <w:szCs w:val="20"/>
        </w:rPr>
      </w:pPr>
      <w:proofErr w:type="gramStart"/>
      <w:r w:rsidRPr="00A70130">
        <w:rPr>
          <w:sz w:val="20"/>
          <w:szCs w:val="20"/>
        </w:rPr>
        <w:t>Setelah melakukan Tindakan pra siklus.</w:t>
      </w:r>
      <w:proofErr w:type="gramEnd"/>
      <w:r w:rsidRPr="00A70130">
        <w:rPr>
          <w:sz w:val="20"/>
          <w:szCs w:val="20"/>
        </w:rPr>
        <w:t xml:space="preserve"> Siklus I dilakukan pa</w:t>
      </w:r>
      <w:r w:rsidR="00495BA4" w:rsidRPr="00A70130">
        <w:rPr>
          <w:sz w:val="20"/>
          <w:szCs w:val="20"/>
        </w:rPr>
        <w:t xml:space="preserve">da tanggal 26-30 Agustus </w:t>
      </w:r>
      <w:r w:rsidRPr="00A70130">
        <w:rPr>
          <w:sz w:val="20"/>
          <w:szCs w:val="20"/>
        </w:rPr>
        <w:t xml:space="preserve">2024 dan siklus </w:t>
      </w:r>
      <w:r w:rsidR="00495BA4" w:rsidRPr="00A70130">
        <w:rPr>
          <w:sz w:val="20"/>
          <w:szCs w:val="20"/>
        </w:rPr>
        <w:t>II dilakukan pada tanggal 2-6 September</w:t>
      </w:r>
      <w:r w:rsidRPr="00A70130">
        <w:rPr>
          <w:sz w:val="20"/>
          <w:szCs w:val="20"/>
        </w:rPr>
        <w:t xml:space="preserve"> 2024, dari pelaksanaan kedua siklus didapatkan data sebagai berikut:</w:t>
      </w:r>
    </w:p>
    <w:p w14:paraId="286A0F10" w14:textId="77777777" w:rsidR="00461599" w:rsidRPr="00A70130" w:rsidRDefault="002F7193" w:rsidP="00D12747">
      <w:pPr>
        <w:pStyle w:val="ListParagraph"/>
        <w:numPr>
          <w:ilvl w:val="0"/>
          <w:numId w:val="19"/>
        </w:numPr>
        <w:spacing w:before="146" w:line="360" w:lineRule="auto"/>
        <w:ind w:right="121"/>
        <w:jc w:val="both"/>
        <w:rPr>
          <w:sz w:val="20"/>
          <w:szCs w:val="20"/>
        </w:rPr>
      </w:pPr>
      <w:r w:rsidRPr="00A70130">
        <w:rPr>
          <w:sz w:val="20"/>
          <w:szCs w:val="20"/>
        </w:rPr>
        <w:t>Aktivitas Guru</w:t>
      </w:r>
    </w:p>
    <w:p w14:paraId="0B217877" w14:textId="2FDB2003" w:rsidR="00D12747" w:rsidRPr="00A70130" w:rsidRDefault="002F7193" w:rsidP="00D12747">
      <w:pPr>
        <w:pStyle w:val="ListParagraph"/>
        <w:spacing w:before="146" w:line="360" w:lineRule="auto"/>
        <w:ind w:right="121"/>
        <w:jc w:val="both"/>
        <w:rPr>
          <w:sz w:val="20"/>
          <w:szCs w:val="20"/>
        </w:rPr>
      </w:pPr>
      <w:proofErr w:type="gramStart"/>
      <w:r w:rsidRPr="00A70130">
        <w:rPr>
          <w:sz w:val="20"/>
          <w:szCs w:val="20"/>
        </w:rPr>
        <w:t>Berdasarkan tindakan yang telah dilakukan oleh peneliti yang bertindak sebagai guru.</w:t>
      </w:r>
      <w:proofErr w:type="gramEnd"/>
      <w:r w:rsidRPr="00A70130">
        <w:rPr>
          <w:sz w:val="20"/>
          <w:szCs w:val="20"/>
        </w:rPr>
        <w:t xml:space="preserve"> </w:t>
      </w:r>
      <w:proofErr w:type="gramStart"/>
      <w:r w:rsidRPr="00A70130">
        <w:rPr>
          <w:sz w:val="20"/>
          <w:szCs w:val="20"/>
        </w:rPr>
        <w:t>Adanya peningkatan pada aktivitas guru dari siklus I ke siklus II.</w:t>
      </w:r>
      <w:proofErr w:type="gramEnd"/>
      <w:r w:rsidRPr="00A70130">
        <w:rPr>
          <w:sz w:val="20"/>
          <w:szCs w:val="20"/>
        </w:rPr>
        <w:t xml:space="preserve"> </w:t>
      </w:r>
      <w:proofErr w:type="gramStart"/>
      <w:r w:rsidRPr="00A70130">
        <w:rPr>
          <w:sz w:val="20"/>
          <w:szCs w:val="20"/>
        </w:rPr>
        <w:t>Pada siklus I prose</w:t>
      </w:r>
      <w:r w:rsidR="00461599" w:rsidRPr="00A70130">
        <w:rPr>
          <w:sz w:val="20"/>
          <w:szCs w:val="20"/>
        </w:rPr>
        <w:t>ntase yang didapatkan sebesar 7</w:t>
      </w:r>
      <w:r w:rsidR="00CE7271" w:rsidRPr="00A70130">
        <w:rPr>
          <w:sz w:val="20"/>
          <w:szCs w:val="20"/>
        </w:rPr>
        <w:t>0</w:t>
      </w:r>
      <w:r w:rsidRPr="00A70130">
        <w:rPr>
          <w:sz w:val="20"/>
          <w:szCs w:val="20"/>
        </w:rPr>
        <w:t>% dengan kategori baik.</w:t>
      </w:r>
      <w:proofErr w:type="gramEnd"/>
      <w:r w:rsidRPr="00A70130">
        <w:rPr>
          <w:sz w:val="20"/>
          <w:szCs w:val="20"/>
        </w:rPr>
        <w:t xml:space="preserve"> </w:t>
      </w:r>
      <w:proofErr w:type="gramStart"/>
      <w:r w:rsidRPr="00A70130">
        <w:rPr>
          <w:sz w:val="20"/>
          <w:szCs w:val="20"/>
        </w:rPr>
        <w:t>Pad</w:t>
      </w:r>
      <w:r w:rsidR="00461599" w:rsidRPr="00A70130">
        <w:rPr>
          <w:sz w:val="20"/>
          <w:szCs w:val="20"/>
        </w:rPr>
        <w:t xml:space="preserve">a siklus II meningkat menjadi </w:t>
      </w:r>
      <w:r w:rsidR="003054F4" w:rsidRPr="00A70130">
        <w:rPr>
          <w:sz w:val="20"/>
          <w:szCs w:val="20"/>
        </w:rPr>
        <w:t>8</w:t>
      </w:r>
      <w:r w:rsidR="004222B1" w:rsidRPr="00A70130">
        <w:rPr>
          <w:sz w:val="20"/>
          <w:szCs w:val="20"/>
        </w:rPr>
        <w:t>0</w:t>
      </w:r>
      <w:r w:rsidRPr="00A70130">
        <w:rPr>
          <w:sz w:val="20"/>
          <w:szCs w:val="20"/>
        </w:rPr>
        <w:t xml:space="preserve">% dengan kategori </w:t>
      </w:r>
      <w:r w:rsidR="00D12747" w:rsidRPr="00A70130">
        <w:rPr>
          <w:sz w:val="20"/>
          <w:szCs w:val="20"/>
        </w:rPr>
        <w:t xml:space="preserve">sangat </w:t>
      </w:r>
      <w:r w:rsidRPr="00A70130">
        <w:rPr>
          <w:sz w:val="20"/>
          <w:szCs w:val="20"/>
        </w:rPr>
        <w:t>baik.</w:t>
      </w:r>
      <w:proofErr w:type="gramEnd"/>
    </w:p>
    <w:p w14:paraId="2A198E48" w14:textId="77777777" w:rsidR="00D12747" w:rsidRPr="00A70130" w:rsidRDefault="002F7193" w:rsidP="003C6F19">
      <w:pPr>
        <w:pStyle w:val="ListParagraph"/>
        <w:numPr>
          <w:ilvl w:val="0"/>
          <w:numId w:val="19"/>
        </w:numPr>
        <w:spacing w:before="146" w:line="360" w:lineRule="auto"/>
        <w:ind w:right="121"/>
        <w:jc w:val="both"/>
        <w:rPr>
          <w:sz w:val="20"/>
          <w:szCs w:val="20"/>
        </w:rPr>
      </w:pPr>
      <w:r w:rsidRPr="00A70130">
        <w:rPr>
          <w:sz w:val="20"/>
          <w:szCs w:val="20"/>
        </w:rPr>
        <w:t>Aktivitas Siswa</w:t>
      </w:r>
    </w:p>
    <w:p w14:paraId="22231085" w14:textId="77777777" w:rsidR="003054F4" w:rsidRDefault="002F7193" w:rsidP="003C6F19">
      <w:pPr>
        <w:pStyle w:val="ListParagraph"/>
        <w:spacing w:before="146" w:line="360" w:lineRule="auto"/>
        <w:ind w:right="121"/>
        <w:jc w:val="both"/>
        <w:rPr>
          <w:sz w:val="20"/>
          <w:szCs w:val="20"/>
        </w:rPr>
      </w:pPr>
      <w:proofErr w:type="gramStart"/>
      <w:r w:rsidRPr="00A70130">
        <w:rPr>
          <w:sz w:val="20"/>
          <w:szCs w:val="20"/>
        </w:rPr>
        <w:t>Setelah dilakukan tinda</w:t>
      </w:r>
      <w:r w:rsidR="00D12747" w:rsidRPr="00A70130">
        <w:rPr>
          <w:sz w:val="20"/>
          <w:szCs w:val="20"/>
        </w:rPr>
        <w:t>kan menerapkan media papan saku Pancasila</w:t>
      </w:r>
      <w:r w:rsidRPr="00A70130">
        <w:rPr>
          <w:sz w:val="20"/>
          <w:szCs w:val="20"/>
        </w:rPr>
        <w:t>, aktivitas siswa mengalami peningkatan.</w:t>
      </w:r>
      <w:proofErr w:type="gramEnd"/>
      <w:r w:rsidRPr="00A70130">
        <w:rPr>
          <w:sz w:val="20"/>
          <w:szCs w:val="20"/>
        </w:rPr>
        <w:t xml:space="preserve"> </w:t>
      </w:r>
      <w:proofErr w:type="gramStart"/>
      <w:r w:rsidRPr="00A70130">
        <w:rPr>
          <w:sz w:val="20"/>
          <w:szCs w:val="20"/>
        </w:rPr>
        <w:t>Pada siklus I aktivi</w:t>
      </w:r>
      <w:r w:rsidR="00CE7271" w:rsidRPr="00A70130">
        <w:rPr>
          <w:sz w:val="20"/>
          <w:szCs w:val="20"/>
        </w:rPr>
        <w:t>tas siswa mendapat prosentase 79</w:t>
      </w:r>
      <w:r w:rsidRPr="00A70130">
        <w:rPr>
          <w:sz w:val="20"/>
          <w:szCs w:val="20"/>
        </w:rPr>
        <w:t>% dengan kategori baik.</w:t>
      </w:r>
      <w:proofErr w:type="gramEnd"/>
      <w:r w:rsidRPr="00A70130">
        <w:rPr>
          <w:sz w:val="20"/>
          <w:szCs w:val="20"/>
        </w:rPr>
        <w:t xml:space="preserve"> </w:t>
      </w:r>
      <w:proofErr w:type="gramStart"/>
      <w:r w:rsidRPr="00A70130">
        <w:rPr>
          <w:sz w:val="20"/>
          <w:szCs w:val="20"/>
        </w:rPr>
        <w:t>Kemudian men</w:t>
      </w:r>
      <w:r w:rsidR="00CE7271" w:rsidRPr="00A70130">
        <w:rPr>
          <w:sz w:val="20"/>
          <w:szCs w:val="20"/>
        </w:rPr>
        <w:t>ingkat pada siklus II menjadi 93</w:t>
      </w:r>
      <w:r w:rsidR="003054F4" w:rsidRPr="00A70130">
        <w:rPr>
          <w:sz w:val="20"/>
          <w:szCs w:val="20"/>
        </w:rPr>
        <w:t>%, dengan kategori sangat baik</w:t>
      </w:r>
      <w:r w:rsidRPr="00A70130">
        <w:rPr>
          <w:sz w:val="20"/>
          <w:szCs w:val="20"/>
        </w:rPr>
        <w:t>.</w:t>
      </w:r>
      <w:proofErr w:type="gramEnd"/>
    </w:p>
    <w:p w14:paraId="62AE7EE7" w14:textId="77777777" w:rsidR="000020AE" w:rsidRDefault="000020AE" w:rsidP="003C6F19">
      <w:pPr>
        <w:pStyle w:val="ListParagraph"/>
        <w:spacing w:before="146" w:line="360" w:lineRule="auto"/>
        <w:ind w:right="121"/>
        <w:jc w:val="both"/>
        <w:rPr>
          <w:sz w:val="20"/>
          <w:szCs w:val="20"/>
        </w:rPr>
      </w:pPr>
    </w:p>
    <w:p w14:paraId="5B475AD4" w14:textId="77777777" w:rsidR="000020AE" w:rsidRPr="00A70130" w:rsidRDefault="000020AE" w:rsidP="003C6F19">
      <w:pPr>
        <w:pStyle w:val="ListParagraph"/>
        <w:spacing w:before="146" w:line="360" w:lineRule="auto"/>
        <w:ind w:right="121"/>
        <w:jc w:val="both"/>
        <w:rPr>
          <w:sz w:val="20"/>
          <w:szCs w:val="20"/>
        </w:rPr>
      </w:pPr>
    </w:p>
    <w:p w14:paraId="2E8C47CD" w14:textId="77777777" w:rsidR="003054F4" w:rsidRPr="00A70130" w:rsidRDefault="002F7193" w:rsidP="003C6F19">
      <w:pPr>
        <w:pStyle w:val="ListParagraph"/>
        <w:numPr>
          <w:ilvl w:val="0"/>
          <w:numId w:val="19"/>
        </w:numPr>
        <w:spacing w:before="146" w:line="360" w:lineRule="auto"/>
        <w:ind w:right="121"/>
        <w:jc w:val="both"/>
        <w:rPr>
          <w:sz w:val="20"/>
          <w:szCs w:val="20"/>
        </w:rPr>
      </w:pPr>
      <w:r w:rsidRPr="00A70130">
        <w:rPr>
          <w:sz w:val="20"/>
          <w:szCs w:val="20"/>
        </w:rPr>
        <w:lastRenderedPageBreak/>
        <w:t>Hasil Belajar Siswa</w:t>
      </w:r>
    </w:p>
    <w:p w14:paraId="42B574BB" w14:textId="215B98AB" w:rsidR="00150AA5" w:rsidRPr="00E7497D" w:rsidRDefault="002F7193" w:rsidP="00E7497D">
      <w:pPr>
        <w:pStyle w:val="ListParagraph"/>
        <w:spacing w:before="146" w:line="360" w:lineRule="auto"/>
        <w:ind w:right="121"/>
        <w:jc w:val="both"/>
        <w:rPr>
          <w:sz w:val="20"/>
          <w:szCs w:val="20"/>
        </w:rPr>
      </w:pPr>
      <w:r w:rsidRPr="00A70130">
        <w:rPr>
          <w:sz w:val="20"/>
          <w:szCs w:val="20"/>
        </w:rPr>
        <w:t>Berdasarkan hasil evaluasi yang telah dikerjakan siswa</w:t>
      </w:r>
      <w:r w:rsidR="004412CD" w:rsidRPr="00A70130">
        <w:rPr>
          <w:sz w:val="20"/>
          <w:szCs w:val="20"/>
        </w:rPr>
        <w:t xml:space="preserve"> tentang materi Nilai-Nilai Pancasila Sub</w:t>
      </w:r>
      <w:r w:rsidR="004412CD" w:rsidRPr="00A70130">
        <w:rPr>
          <w:b/>
          <w:sz w:val="20"/>
          <w:szCs w:val="20"/>
        </w:rPr>
        <w:t xml:space="preserve"> </w:t>
      </w:r>
      <w:proofErr w:type="gramStart"/>
      <w:r w:rsidR="004412CD" w:rsidRPr="00A70130">
        <w:rPr>
          <w:sz w:val="20"/>
          <w:szCs w:val="20"/>
        </w:rPr>
        <w:t>bab</w:t>
      </w:r>
      <w:proofErr w:type="gramEnd"/>
      <w:r w:rsidR="004412CD" w:rsidRPr="00A70130">
        <w:rPr>
          <w:sz w:val="20"/>
          <w:szCs w:val="20"/>
        </w:rPr>
        <w:t xml:space="preserve"> Aku Berperilaku Pancasila Terkait Penerapan Nilai-Nilai Pancasila Dalam Kehidupan Sehari-hari di Kelas II</w:t>
      </w:r>
      <w:r w:rsidRPr="00A70130">
        <w:rPr>
          <w:sz w:val="20"/>
          <w:szCs w:val="20"/>
        </w:rPr>
        <w:t xml:space="preserve">, hasil belajar siswa mengalami peningkatan. Berikut tabulasi </w:t>
      </w:r>
      <w:r w:rsidR="00E7497D">
        <w:rPr>
          <w:sz w:val="20"/>
          <w:szCs w:val="20"/>
        </w:rPr>
        <w:t>peningkatan hasil belajar siswa</w:t>
      </w:r>
      <w:r w:rsidRPr="00A70130">
        <w:rPr>
          <w:sz w:val="20"/>
          <w:szCs w:val="20"/>
        </w:rPr>
        <w:t>:</w:t>
      </w:r>
    </w:p>
    <w:p w14:paraId="6375987C" w14:textId="70BACEA1" w:rsidR="00AA5151" w:rsidRPr="00A70130" w:rsidRDefault="00F3447A" w:rsidP="00F3447A">
      <w:pPr>
        <w:spacing w:after="6"/>
        <w:jc w:val="center"/>
        <w:rPr>
          <w:b/>
          <w:sz w:val="20"/>
          <w:szCs w:val="20"/>
        </w:rPr>
      </w:pPr>
      <w:proofErr w:type="gramStart"/>
      <w:r w:rsidRPr="00A70130">
        <w:rPr>
          <w:b/>
          <w:sz w:val="20"/>
          <w:szCs w:val="20"/>
        </w:rPr>
        <w:t>Tabel 4</w:t>
      </w:r>
      <w:r w:rsidR="00AA5151" w:rsidRPr="00A70130">
        <w:rPr>
          <w:b/>
          <w:sz w:val="20"/>
          <w:szCs w:val="20"/>
        </w:rPr>
        <w:t>.</w:t>
      </w:r>
      <w:proofErr w:type="gramEnd"/>
      <w:r w:rsidR="00AA5151" w:rsidRPr="00A70130">
        <w:rPr>
          <w:b/>
          <w:sz w:val="20"/>
          <w:szCs w:val="20"/>
        </w:rPr>
        <w:t xml:space="preserve"> Data Hasil Belajar Siswa Pra Siklus, Siklus I, Siklus II</w:t>
      </w:r>
      <w:r w:rsidRPr="00A70130">
        <w:rPr>
          <w:sz w:val="20"/>
          <w:szCs w:val="20"/>
        </w:rPr>
        <w:tab/>
      </w:r>
    </w:p>
    <w:tbl>
      <w:tblPr>
        <w:tblW w:w="7860"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20"/>
        <w:gridCol w:w="1669"/>
        <w:gridCol w:w="2128"/>
        <w:gridCol w:w="1843"/>
      </w:tblGrid>
      <w:tr w:rsidR="00AA5151" w:rsidRPr="00A70130" w14:paraId="6A797AA1" w14:textId="77777777" w:rsidTr="00E46266">
        <w:trPr>
          <w:trHeight w:val="246"/>
          <w:jc w:val="center"/>
        </w:trPr>
        <w:tc>
          <w:tcPr>
            <w:tcW w:w="2220" w:type="dxa"/>
            <w:hideMark/>
          </w:tcPr>
          <w:p w14:paraId="2E30E648" w14:textId="77777777" w:rsidR="00AA5151" w:rsidRPr="00A70130" w:rsidRDefault="00AA5151" w:rsidP="009C3885">
            <w:pPr>
              <w:widowControl w:val="0"/>
              <w:spacing w:before="1" w:line="240" w:lineRule="auto"/>
              <w:ind w:left="107"/>
              <w:rPr>
                <w:b/>
                <w:sz w:val="20"/>
                <w:szCs w:val="20"/>
              </w:rPr>
            </w:pPr>
            <w:r w:rsidRPr="00A70130">
              <w:rPr>
                <w:b/>
                <w:sz w:val="20"/>
                <w:szCs w:val="20"/>
              </w:rPr>
              <w:t>Tindakan</w:t>
            </w:r>
          </w:p>
        </w:tc>
        <w:tc>
          <w:tcPr>
            <w:tcW w:w="1668" w:type="dxa"/>
            <w:hideMark/>
          </w:tcPr>
          <w:p w14:paraId="24FF36CB" w14:textId="77777777" w:rsidR="00AA5151" w:rsidRPr="00A70130" w:rsidRDefault="00AA5151" w:rsidP="009C3885">
            <w:pPr>
              <w:widowControl w:val="0"/>
              <w:spacing w:before="1" w:line="240" w:lineRule="auto"/>
              <w:ind w:left="108"/>
              <w:rPr>
                <w:b/>
                <w:sz w:val="20"/>
                <w:szCs w:val="20"/>
              </w:rPr>
            </w:pPr>
            <w:r w:rsidRPr="00A70130">
              <w:rPr>
                <w:b/>
                <w:sz w:val="20"/>
                <w:szCs w:val="20"/>
              </w:rPr>
              <w:t>Rentang Nilai</w:t>
            </w:r>
          </w:p>
        </w:tc>
        <w:tc>
          <w:tcPr>
            <w:tcW w:w="2127" w:type="dxa"/>
            <w:hideMark/>
          </w:tcPr>
          <w:p w14:paraId="6DE5CD07" w14:textId="77777777" w:rsidR="00AA5151" w:rsidRPr="00A70130" w:rsidRDefault="00AA5151" w:rsidP="009C3885">
            <w:pPr>
              <w:widowControl w:val="0"/>
              <w:spacing w:before="1" w:line="240" w:lineRule="auto"/>
              <w:ind w:left="444"/>
              <w:rPr>
                <w:b/>
                <w:sz w:val="20"/>
                <w:szCs w:val="20"/>
              </w:rPr>
            </w:pPr>
            <w:r w:rsidRPr="00A70130">
              <w:rPr>
                <w:b/>
                <w:sz w:val="20"/>
                <w:szCs w:val="20"/>
              </w:rPr>
              <w:t>Frekuensi</w:t>
            </w:r>
          </w:p>
        </w:tc>
        <w:tc>
          <w:tcPr>
            <w:tcW w:w="1842" w:type="dxa"/>
            <w:hideMark/>
          </w:tcPr>
          <w:p w14:paraId="23F78A18" w14:textId="77777777" w:rsidR="00AA5151" w:rsidRPr="00A70130" w:rsidRDefault="00AA5151" w:rsidP="009C3885">
            <w:pPr>
              <w:widowControl w:val="0"/>
              <w:spacing w:before="1" w:line="240" w:lineRule="auto"/>
              <w:ind w:left="107"/>
              <w:rPr>
                <w:b/>
                <w:sz w:val="20"/>
                <w:szCs w:val="20"/>
              </w:rPr>
            </w:pPr>
            <w:r w:rsidRPr="00A70130">
              <w:rPr>
                <w:b/>
                <w:sz w:val="20"/>
                <w:szCs w:val="20"/>
              </w:rPr>
              <w:t>Rata-rata</w:t>
            </w:r>
          </w:p>
        </w:tc>
      </w:tr>
      <w:tr w:rsidR="00AA5151" w:rsidRPr="00A70130" w14:paraId="26FF13C4" w14:textId="77777777" w:rsidTr="00E46266">
        <w:trPr>
          <w:trHeight w:val="243"/>
          <w:jc w:val="center"/>
        </w:trPr>
        <w:tc>
          <w:tcPr>
            <w:tcW w:w="2220" w:type="dxa"/>
            <w:hideMark/>
          </w:tcPr>
          <w:p w14:paraId="5162705E" w14:textId="77777777" w:rsidR="00AA5151" w:rsidRPr="00A70130" w:rsidRDefault="00AA5151" w:rsidP="009C3885">
            <w:pPr>
              <w:widowControl w:val="0"/>
              <w:spacing w:line="240" w:lineRule="auto"/>
              <w:ind w:left="107"/>
              <w:rPr>
                <w:b/>
                <w:sz w:val="20"/>
                <w:szCs w:val="20"/>
              </w:rPr>
            </w:pPr>
            <w:r w:rsidRPr="00A70130">
              <w:rPr>
                <w:b/>
                <w:sz w:val="20"/>
                <w:szCs w:val="20"/>
              </w:rPr>
              <w:t>Pra Siklus</w:t>
            </w:r>
          </w:p>
        </w:tc>
        <w:tc>
          <w:tcPr>
            <w:tcW w:w="1668" w:type="dxa"/>
            <w:hideMark/>
          </w:tcPr>
          <w:p w14:paraId="487DA5FB" w14:textId="64943E75" w:rsidR="00AA5151" w:rsidRPr="00A70130" w:rsidRDefault="00005A55" w:rsidP="009C3885">
            <w:pPr>
              <w:widowControl w:val="0"/>
              <w:spacing w:line="240" w:lineRule="auto"/>
              <w:ind w:left="108"/>
              <w:rPr>
                <w:sz w:val="20"/>
                <w:szCs w:val="20"/>
              </w:rPr>
            </w:pPr>
            <w:r w:rsidRPr="00A70130">
              <w:rPr>
                <w:sz w:val="20"/>
                <w:szCs w:val="20"/>
              </w:rPr>
              <w:t>80-100</w:t>
            </w:r>
          </w:p>
        </w:tc>
        <w:tc>
          <w:tcPr>
            <w:tcW w:w="2127" w:type="dxa"/>
            <w:hideMark/>
          </w:tcPr>
          <w:p w14:paraId="1755743D" w14:textId="1366CF51" w:rsidR="00AA5151" w:rsidRPr="00A70130" w:rsidRDefault="00455DA1" w:rsidP="009C3885">
            <w:pPr>
              <w:widowControl w:val="0"/>
              <w:spacing w:line="240" w:lineRule="auto"/>
              <w:ind w:left="444"/>
              <w:rPr>
                <w:sz w:val="20"/>
                <w:szCs w:val="20"/>
              </w:rPr>
            </w:pPr>
            <w:r w:rsidRPr="00A70130">
              <w:rPr>
                <w:sz w:val="20"/>
                <w:szCs w:val="20"/>
              </w:rPr>
              <w:t>2</w:t>
            </w:r>
          </w:p>
        </w:tc>
        <w:tc>
          <w:tcPr>
            <w:tcW w:w="1842" w:type="dxa"/>
            <w:hideMark/>
          </w:tcPr>
          <w:p w14:paraId="44590AC5" w14:textId="20CBE1A8" w:rsidR="00AA5151" w:rsidRPr="00A70130" w:rsidRDefault="00E30AD6" w:rsidP="009C3885">
            <w:pPr>
              <w:widowControl w:val="0"/>
              <w:spacing w:line="240" w:lineRule="auto"/>
              <w:ind w:left="107"/>
              <w:rPr>
                <w:sz w:val="20"/>
                <w:szCs w:val="20"/>
              </w:rPr>
            </w:pPr>
            <w:r w:rsidRPr="00A70130">
              <w:rPr>
                <w:sz w:val="20"/>
                <w:szCs w:val="20"/>
              </w:rPr>
              <w:t>44</w:t>
            </w:r>
          </w:p>
        </w:tc>
      </w:tr>
      <w:tr w:rsidR="00AA5151" w:rsidRPr="00A70130" w14:paraId="6306AA5D" w14:textId="77777777" w:rsidTr="00E46266">
        <w:trPr>
          <w:trHeight w:val="246"/>
          <w:jc w:val="center"/>
        </w:trPr>
        <w:tc>
          <w:tcPr>
            <w:tcW w:w="2220" w:type="dxa"/>
          </w:tcPr>
          <w:p w14:paraId="22A604C5" w14:textId="77777777" w:rsidR="00AA5151" w:rsidRPr="00A70130" w:rsidRDefault="00AA5151" w:rsidP="009C3885">
            <w:pPr>
              <w:widowControl w:val="0"/>
              <w:spacing w:line="240" w:lineRule="auto"/>
              <w:rPr>
                <w:rFonts w:eastAsia="Times New Roman"/>
                <w:sz w:val="20"/>
                <w:szCs w:val="20"/>
              </w:rPr>
            </w:pPr>
          </w:p>
        </w:tc>
        <w:tc>
          <w:tcPr>
            <w:tcW w:w="1668" w:type="dxa"/>
            <w:hideMark/>
          </w:tcPr>
          <w:p w14:paraId="5611C6BE" w14:textId="3B765598" w:rsidR="00AA5151" w:rsidRPr="00A70130" w:rsidRDefault="00005A55" w:rsidP="009C3885">
            <w:pPr>
              <w:widowControl w:val="0"/>
              <w:spacing w:before="1" w:line="240" w:lineRule="auto"/>
              <w:ind w:left="108"/>
              <w:rPr>
                <w:sz w:val="20"/>
                <w:szCs w:val="20"/>
              </w:rPr>
            </w:pPr>
            <w:r w:rsidRPr="00A70130">
              <w:rPr>
                <w:sz w:val="20"/>
                <w:szCs w:val="20"/>
              </w:rPr>
              <w:t>70-79</w:t>
            </w:r>
          </w:p>
        </w:tc>
        <w:tc>
          <w:tcPr>
            <w:tcW w:w="2127" w:type="dxa"/>
            <w:hideMark/>
          </w:tcPr>
          <w:p w14:paraId="03024450" w14:textId="13885FD8" w:rsidR="00AA5151" w:rsidRPr="00A70130" w:rsidRDefault="00455DA1" w:rsidP="009C3885">
            <w:pPr>
              <w:widowControl w:val="0"/>
              <w:spacing w:before="1" w:line="240" w:lineRule="auto"/>
              <w:ind w:left="444"/>
              <w:rPr>
                <w:sz w:val="20"/>
                <w:szCs w:val="20"/>
              </w:rPr>
            </w:pPr>
            <w:r w:rsidRPr="00A70130">
              <w:rPr>
                <w:sz w:val="20"/>
                <w:szCs w:val="20"/>
              </w:rPr>
              <w:t>0</w:t>
            </w:r>
          </w:p>
        </w:tc>
        <w:tc>
          <w:tcPr>
            <w:tcW w:w="1842" w:type="dxa"/>
          </w:tcPr>
          <w:p w14:paraId="09036A03" w14:textId="77777777" w:rsidR="00AA5151" w:rsidRPr="00A70130" w:rsidRDefault="00AA5151" w:rsidP="009C3885">
            <w:pPr>
              <w:widowControl w:val="0"/>
              <w:spacing w:line="240" w:lineRule="auto"/>
              <w:rPr>
                <w:rFonts w:eastAsia="Times New Roman"/>
                <w:sz w:val="20"/>
                <w:szCs w:val="20"/>
              </w:rPr>
            </w:pPr>
          </w:p>
        </w:tc>
      </w:tr>
      <w:tr w:rsidR="00AA5151" w:rsidRPr="00A70130" w14:paraId="3C493227" w14:textId="77777777" w:rsidTr="00E46266">
        <w:trPr>
          <w:trHeight w:val="243"/>
          <w:jc w:val="center"/>
        </w:trPr>
        <w:tc>
          <w:tcPr>
            <w:tcW w:w="2220" w:type="dxa"/>
          </w:tcPr>
          <w:p w14:paraId="11C2A83E" w14:textId="77777777" w:rsidR="00AA5151" w:rsidRPr="00A70130" w:rsidRDefault="00AA5151" w:rsidP="009C3885">
            <w:pPr>
              <w:widowControl w:val="0"/>
              <w:spacing w:line="240" w:lineRule="auto"/>
              <w:rPr>
                <w:rFonts w:eastAsia="Times New Roman"/>
                <w:sz w:val="20"/>
                <w:szCs w:val="20"/>
              </w:rPr>
            </w:pPr>
          </w:p>
        </w:tc>
        <w:tc>
          <w:tcPr>
            <w:tcW w:w="1668" w:type="dxa"/>
            <w:hideMark/>
          </w:tcPr>
          <w:p w14:paraId="73BCFD61" w14:textId="016DAFEF" w:rsidR="00AA5151" w:rsidRPr="00A70130" w:rsidRDefault="00005A55" w:rsidP="009C3885">
            <w:pPr>
              <w:widowControl w:val="0"/>
              <w:spacing w:line="240" w:lineRule="auto"/>
              <w:ind w:left="108"/>
              <w:rPr>
                <w:sz w:val="20"/>
                <w:szCs w:val="20"/>
              </w:rPr>
            </w:pPr>
            <w:r w:rsidRPr="00A70130">
              <w:rPr>
                <w:sz w:val="20"/>
                <w:szCs w:val="20"/>
              </w:rPr>
              <w:t>60-69</w:t>
            </w:r>
          </w:p>
        </w:tc>
        <w:tc>
          <w:tcPr>
            <w:tcW w:w="2127" w:type="dxa"/>
            <w:hideMark/>
          </w:tcPr>
          <w:p w14:paraId="34516E8C" w14:textId="52C926C3" w:rsidR="00AA5151" w:rsidRPr="00A70130" w:rsidRDefault="00455DA1" w:rsidP="009C3885">
            <w:pPr>
              <w:widowControl w:val="0"/>
              <w:spacing w:line="240" w:lineRule="auto"/>
              <w:ind w:left="444"/>
              <w:rPr>
                <w:sz w:val="20"/>
                <w:szCs w:val="20"/>
              </w:rPr>
            </w:pPr>
            <w:r w:rsidRPr="00A70130">
              <w:rPr>
                <w:sz w:val="20"/>
                <w:szCs w:val="20"/>
              </w:rPr>
              <w:t>11</w:t>
            </w:r>
          </w:p>
        </w:tc>
        <w:tc>
          <w:tcPr>
            <w:tcW w:w="1842" w:type="dxa"/>
          </w:tcPr>
          <w:p w14:paraId="330AB186" w14:textId="77777777" w:rsidR="00AA5151" w:rsidRPr="00A70130" w:rsidRDefault="00AA5151" w:rsidP="009C3885">
            <w:pPr>
              <w:widowControl w:val="0"/>
              <w:spacing w:line="240" w:lineRule="auto"/>
              <w:rPr>
                <w:rFonts w:eastAsia="Times New Roman"/>
                <w:sz w:val="20"/>
                <w:szCs w:val="20"/>
              </w:rPr>
            </w:pPr>
          </w:p>
        </w:tc>
      </w:tr>
      <w:tr w:rsidR="00AA5151" w:rsidRPr="00A70130" w14:paraId="54550FD4" w14:textId="77777777" w:rsidTr="00E46266">
        <w:trPr>
          <w:trHeight w:val="414"/>
          <w:jc w:val="center"/>
        </w:trPr>
        <w:tc>
          <w:tcPr>
            <w:tcW w:w="2220" w:type="dxa"/>
          </w:tcPr>
          <w:p w14:paraId="5F15DF27" w14:textId="77777777" w:rsidR="00AA5151" w:rsidRPr="00A70130" w:rsidRDefault="00AA5151" w:rsidP="009C3885">
            <w:pPr>
              <w:widowControl w:val="0"/>
              <w:spacing w:line="240" w:lineRule="auto"/>
              <w:rPr>
                <w:rFonts w:eastAsia="Times New Roman"/>
                <w:sz w:val="20"/>
                <w:szCs w:val="20"/>
              </w:rPr>
            </w:pPr>
          </w:p>
        </w:tc>
        <w:tc>
          <w:tcPr>
            <w:tcW w:w="1668" w:type="dxa"/>
            <w:hideMark/>
          </w:tcPr>
          <w:p w14:paraId="651EC4F7" w14:textId="71B75DAD" w:rsidR="00AA5151" w:rsidRPr="00A70130" w:rsidRDefault="00005A55" w:rsidP="009C3885">
            <w:pPr>
              <w:widowControl w:val="0"/>
              <w:spacing w:before="1" w:line="240" w:lineRule="auto"/>
              <w:ind w:left="108"/>
              <w:rPr>
                <w:sz w:val="20"/>
                <w:szCs w:val="20"/>
              </w:rPr>
            </w:pPr>
            <w:r w:rsidRPr="00A70130">
              <w:rPr>
                <w:sz w:val="20"/>
                <w:szCs w:val="20"/>
              </w:rPr>
              <w:t>40-59</w:t>
            </w:r>
          </w:p>
        </w:tc>
        <w:tc>
          <w:tcPr>
            <w:tcW w:w="2127" w:type="dxa"/>
            <w:hideMark/>
          </w:tcPr>
          <w:p w14:paraId="687723DA" w14:textId="2C134F20" w:rsidR="00005A55" w:rsidRPr="00A70130" w:rsidRDefault="00455DA1" w:rsidP="009C3885">
            <w:pPr>
              <w:widowControl w:val="0"/>
              <w:spacing w:before="1" w:line="240" w:lineRule="auto"/>
              <w:ind w:left="444"/>
              <w:rPr>
                <w:sz w:val="20"/>
                <w:szCs w:val="20"/>
              </w:rPr>
            </w:pPr>
            <w:r w:rsidRPr="00A70130">
              <w:rPr>
                <w:sz w:val="20"/>
                <w:szCs w:val="20"/>
              </w:rPr>
              <w:t>4</w:t>
            </w:r>
          </w:p>
        </w:tc>
        <w:tc>
          <w:tcPr>
            <w:tcW w:w="1842" w:type="dxa"/>
          </w:tcPr>
          <w:p w14:paraId="3DA74028" w14:textId="77777777" w:rsidR="00AA5151" w:rsidRPr="00A70130" w:rsidRDefault="00AA5151" w:rsidP="009C3885">
            <w:pPr>
              <w:widowControl w:val="0"/>
              <w:spacing w:line="240" w:lineRule="auto"/>
              <w:rPr>
                <w:rFonts w:eastAsia="Times New Roman"/>
                <w:sz w:val="20"/>
                <w:szCs w:val="20"/>
              </w:rPr>
            </w:pPr>
          </w:p>
        </w:tc>
      </w:tr>
      <w:tr w:rsidR="00005A55" w:rsidRPr="00A70130" w14:paraId="4FE6147E" w14:textId="77777777" w:rsidTr="00E46266">
        <w:trPr>
          <w:trHeight w:val="402"/>
          <w:jc w:val="center"/>
        </w:trPr>
        <w:tc>
          <w:tcPr>
            <w:tcW w:w="2220" w:type="dxa"/>
          </w:tcPr>
          <w:p w14:paraId="34843A30" w14:textId="77777777" w:rsidR="00005A55" w:rsidRPr="00A70130" w:rsidRDefault="00005A55" w:rsidP="009C3885">
            <w:pPr>
              <w:widowControl w:val="0"/>
              <w:spacing w:line="240" w:lineRule="auto"/>
              <w:rPr>
                <w:rFonts w:eastAsia="Times New Roman"/>
                <w:sz w:val="20"/>
                <w:szCs w:val="20"/>
              </w:rPr>
            </w:pPr>
          </w:p>
        </w:tc>
        <w:tc>
          <w:tcPr>
            <w:tcW w:w="1668" w:type="dxa"/>
          </w:tcPr>
          <w:p w14:paraId="4FB90513" w14:textId="61C4E8B0" w:rsidR="00005A55" w:rsidRPr="00A70130" w:rsidRDefault="00455DA1" w:rsidP="009C3885">
            <w:pPr>
              <w:widowControl w:val="0"/>
              <w:spacing w:before="1" w:line="240" w:lineRule="auto"/>
              <w:ind w:left="108"/>
              <w:rPr>
                <w:sz w:val="20"/>
                <w:szCs w:val="20"/>
              </w:rPr>
            </w:pPr>
            <w:r w:rsidRPr="00A70130">
              <w:rPr>
                <w:sz w:val="20"/>
                <w:szCs w:val="20"/>
              </w:rPr>
              <w:t>0-39</w:t>
            </w:r>
          </w:p>
        </w:tc>
        <w:tc>
          <w:tcPr>
            <w:tcW w:w="2127" w:type="dxa"/>
          </w:tcPr>
          <w:p w14:paraId="0804883E" w14:textId="05E7DF4A" w:rsidR="00005A55" w:rsidRPr="00A70130" w:rsidRDefault="00455DA1" w:rsidP="009C3885">
            <w:pPr>
              <w:widowControl w:val="0"/>
              <w:spacing w:before="1" w:line="240" w:lineRule="auto"/>
              <w:ind w:left="444"/>
              <w:rPr>
                <w:sz w:val="20"/>
                <w:szCs w:val="20"/>
              </w:rPr>
            </w:pPr>
            <w:r w:rsidRPr="00A70130">
              <w:rPr>
                <w:sz w:val="20"/>
                <w:szCs w:val="20"/>
              </w:rPr>
              <w:t>11</w:t>
            </w:r>
          </w:p>
        </w:tc>
        <w:tc>
          <w:tcPr>
            <w:tcW w:w="1842" w:type="dxa"/>
          </w:tcPr>
          <w:p w14:paraId="30EB59F0" w14:textId="77777777" w:rsidR="00005A55" w:rsidRPr="00A70130" w:rsidRDefault="00005A55" w:rsidP="009C3885">
            <w:pPr>
              <w:widowControl w:val="0"/>
              <w:spacing w:line="240" w:lineRule="auto"/>
              <w:rPr>
                <w:rFonts w:eastAsia="Times New Roman"/>
                <w:sz w:val="20"/>
                <w:szCs w:val="20"/>
              </w:rPr>
            </w:pPr>
          </w:p>
        </w:tc>
      </w:tr>
      <w:tr w:rsidR="00AA5151" w:rsidRPr="00A70130" w14:paraId="60117D9E" w14:textId="77777777" w:rsidTr="00E46266">
        <w:trPr>
          <w:trHeight w:val="246"/>
          <w:jc w:val="center"/>
        </w:trPr>
        <w:tc>
          <w:tcPr>
            <w:tcW w:w="2220" w:type="dxa"/>
            <w:hideMark/>
          </w:tcPr>
          <w:p w14:paraId="5E4D14ED" w14:textId="77777777" w:rsidR="00AA5151" w:rsidRPr="00A70130" w:rsidRDefault="00AA5151" w:rsidP="009C3885">
            <w:pPr>
              <w:widowControl w:val="0"/>
              <w:spacing w:before="1" w:line="240" w:lineRule="auto"/>
              <w:ind w:left="107"/>
              <w:rPr>
                <w:b/>
                <w:sz w:val="20"/>
                <w:szCs w:val="20"/>
              </w:rPr>
            </w:pPr>
            <w:r w:rsidRPr="00A70130">
              <w:rPr>
                <w:b/>
                <w:sz w:val="20"/>
                <w:szCs w:val="20"/>
              </w:rPr>
              <w:t>Siklus I</w:t>
            </w:r>
          </w:p>
        </w:tc>
        <w:tc>
          <w:tcPr>
            <w:tcW w:w="1668" w:type="dxa"/>
            <w:hideMark/>
          </w:tcPr>
          <w:p w14:paraId="4E28AAED" w14:textId="065E8FB2" w:rsidR="00AA5151" w:rsidRPr="00A70130" w:rsidRDefault="00832A74" w:rsidP="009C3885">
            <w:pPr>
              <w:widowControl w:val="0"/>
              <w:spacing w:before="1" w:line="240" w:lineRule="auto"/>
              <w:ind w:left="108"/>
              <w:rPr>
                <w:sz w:val="20"/>
                <w:szCs w:val="20"/>
              </w:rPr>
            </w:pPr>
            <w:r w:rsidRPr="00A70130">
              <w:rPr>
                <w:sz w:val="20"/>
                <w:szCs w:val="20"/>
              </w:rPr>
              <w:t>80-100</w:t>
            </w:r>
          </w:p>
        </w:tc>
        <w:tc>
          <w:tcPr>
            <w:tcW w:w="2127" w:type="dxa"/>
            <w:hideMark/>
          </w:tcPr>
          <w:p w14:paraId="09323658" w14:textId="41AE0791" w:rsidR="00AA5151" w:rsidRPr="00A70130" w:rsidRDefault="00E77223" w:rsidP="009C3885">
            <w:pPr>
              <w:widowControl w:val="0"/>
              <w:spacing w:before="1" w:line="240" w:lineRule="auto"/>
              <w:ind w:left="444"/>
              <w:rPr>
                <w:sz w:val="20"/>
                <w:szCs w:val="20"/>
              </w:rPr>
            </w:pPr>
            <w:r w:rsidRPr="00A70130">
              <w:rPr>
                <w:sz w:val="20"/>
                <w:szCs w:val="20"/>
              </w:rPr>
              <w:t>20</w:t>
            </w:r>
          </w:p>
        </w:tc>
        <w:tc>
          <w:tcPr>
            <w:tcW w:w="1842" w:type="dxa"/>
            <w:hideMark/>
          </w:tcPr>
          <w:p w14:paraId="665B8530" w14:textId="7039F7DE" w:rsidR="00AA5151" w:rsidRPr="00A70130" w:rsidRDefault="00E30AD6" w:rsidP="009C3885">
            <w:pPr>
              <w:widowControl w:val="0"/>
              <w:spacing w:before="1" w:line="240" w:lineRule="auto"/>
              <w:ind w:left="107"/>
              <w:rPr>
                <w:sz w:val="20"/>
                <w:szCs w:val="20"/>
              </w:rPr>
            </w:pPr>
            <w:r w:rsidRPr="00A70130">
              <w:rPr>
                <w:sz w:val="20"/>
                <w:szCs w:val="20"/>
              </w:rPr>
              <w:t>80</w:t>
            </w:r>
          </w:p>
        </w:tc>
      </w:tr>
      <w:tr w:rsidR="00AA5151" w:rsidRPr="00A70130" w14:paraId="2636DF91" w14:textId="77777777" w:rsidTr="00E46266">
        <w:trPr>
          <w:trHeight w:val="243"/>
          <w:jc w:val="center"/>
        </w:trPr>
        <w:tc>
          <w:tcPr>
            <w:tcW w:w="2220" w:type="dxa"/>
          </w:tcPr>
          <w:p w14:paraId="1A0D07EB" w14:textId="77777777" w:rsidR="00AA5151" w:rsidRPr="00A70130" w:rsidRDefault="00AA5151" w:rsidP="009C3885">
            <w:pPr>
              <w:widowControl w:val="0"/>
              <w:spacing w:line="240" w:lineRule="auto"/>
              <w:rPr>
                <w:rFonts w:eastAsia="Times New Roman"/>
                <w:sz w:val="20"/>
                <w:szCs w:val="20"/>
              </w:rPr>
            </w:pPr>
          </w:p>
        </w:tc>
        <w:tc>
          <w:tcPr>
            <w:tcW w:w="1668" w:type="dxa"/>
            <w:hideMark/>
          </w:tcPr>
          <w:p w14:paraId="00F57CF8" w14:textId="36386EBD" w:rsidR="00AA5151" w:rsidRPr="00A70130" w:rsidRDefault="00832A74" w:rsidP="009C3885">
            <w:pPr>
              <w:widowControl w:val="0"/>
              <w:spacing w:line="240" w:lineRule="auto"/>
              <w:ind w:left="108"/>
              <w:rPr>
                <w:sz w:val="20"/>
                <w:szCs w:val="20"/>
              </w:rPr>
            </w:pPr>
            <w:r w:rsidRPr="00A70130">
              <w:rPr>
                <w:sz w:val="20"/>
                <w:szCs w:val="20"/>
              </w:rPr>
              <w:t>70-79</w:t>
            </w:r>
          </w:p>
        </w:tc>
        <w:tc>
          <w:tcPr>
            <w:tcW w:w="2127" w:type="dxa"/>
            <w:hideMark/>
          </w:tcPr>
          <w:p w14:paraId="64C7EB37" w14:textId="4C652582" w:rsidR="00AA5151" w:rsidRPr="00A70130" w:rsidRDefault="00E77223" w:rsidP="009C3885">
            <w:pPr>
              <w:widowControl w:val="0"/>
              <w:spacing w:line="240" w:lineRule="auto"/>
              <w:ind w:left="444"/>
              <w:rPr>
                <w:sz w:val="20"/>
                <w:szCs w:val="20"/>
              </w:rPr>
            </w:pPr>
            <w:r w:rsidRPr="00A70130">
              <w:rPr>
                <w:sz w:val="20"/>
                <w:szCs w:val="20"/>
              </w:rPr>
              <w:t>2</w:t>
            </w:r>
          </w:p>
        </w:tc>
        <w:tc>
          <w:tcPr>
            <w:tcW w:w="1842" w:type="dxa"/>
          </w:tcPr>
          <w:p w14:paraId="649794DD" w14:textId="77777777" w:rsidR="00AA5151" w:rsidRPr="00A70130" w:rsidRDefault="00AA5151" w:rsidP="009C3885">
            <w:pPr>
              <w:widowControl w:val="0"/>
              <w:spacing w:line="240" w:lineRule="auto"/>
              <w:rPr>
                <w:rFonts w:eastAsia="Times New Roman"/>
                <w:sz w:val="20"/>
                <w:szCs w:val="20"/>
              </w:rPr>
            </w:pPr>
          </w:p>
        </w:tc>
      </w:tr>
      <w:tr w:rsidR="00AA5151" w:rsidRPr="00A70130" w14:paraId="32E41D53" w14:textId="77777777" w:rsidTr="00E46266">
        <w:trPr>
          <w:trHeight w:val="246"/>
          <w:jc w:val="center"/>
        </w:trPr>
        <w:tc>
          <w:tcPr>
            <w:tcW w:w="2220" w:type="dxa"/>
          </w:tcPr>
          <w:p w14:paraId="222B8C21" w14:textId="77777777" w:rsidR="00AA5151" w:rsidRPr="00A70130" w:rsidRDefault="00AA5151" w:rsidP="009C3885">
            <w:pPr>
              <w:widowControl w:val="0"/>
              <w:spacing w:line="240" w:lineRule="auto"/>
              <w:rPr>
                <w:rFonts w:eastAsia="Times New Roman"/>
                <w:sz w:val="20"/>
                <w:szCs w:val="20"/>
              </w:rPr>
            </w:pPr>
          </w:p>
        </w:tc>
        <w:tc>
          <w:tcPr>
            <w:tcW w:w="1668" w:type="dxa"/>
            <w:hideMark/>
          </w:tcPr>
          <w:p w14:paraId="7BAB8847" w14:textId="51E62F6F" w:rsidR="00AA5151" w:rsidRPr="00A70130" w:rsidRDefault="00832A74" w:rsidP="009C3885">
            <w:pPr>
              <w:widowControl w:val="0"/>
              <w:spacing w:before="1" w:line="240" w:lineRule="auto"/>
              <w:ind w:left="108"/>
              <w:rPr>
                <w:sz w:val="20"/>
                <w:szCs w:val="20"/>
              </w:rPr>
            </w:pPr>
            <w:r w:rsidRPr="00A70130">
              <w:rPr>
                <w:sz w:val="20"/>
                <w:szCs w:val="20"/>
              </w:rPr>
              <w:t>60-69</w:t>
            </w:r>
          </w:p>
        </w:tc>
        <w:tc>
          <w:tcPr>
            <w:tcW w:w="2127" w:type="dxa"/>
            <w:hideMark/>
          </w:tcPr>
          <w:p w14:paraId="7E981821" w14:textId="5F5CD247" w:rsidR="00AA5151" w:rsidRPr="00A70130" w:rsidRDefault="00E77223" w:rsidP="009C3885">
            <w:pPr>
              <w:widowControl w:val="0"/>
              <w:spacing w:before="1" w:line="240" w:lineRule="auto"/>
              <w:ind w:left="444"/>
              <w:rPr>
                <w:sz w:val="20"/>
                <w:szCs w:val="20"/>
              </w:rPr>
            </w:pPr>
            <w:r w:rsidRPr="00A70130">
              <w:rPr>
                <w:sz w:val="20"/>
                <w:szCs w:val="20"/>
              </w:rPr>
              <w:t>3</w:t>
            </w:r>
          </w:p>
        </w:tc>
        <w:tc>
          <w:tcPr>
            <w:tcW w:w="1842" w:type="dxa"/>
          </w:tcPr>
          <w:p w14:paraId="2BE2B26F" w14:textId="77777777" w:rsidR="00AA5151" w:rsidRPr="00A70130" w:rsidRDefault="00AA5151" w:rsidP="009C3885">
            <w:pPr>
              <w:widowControl w:val="0"/>
              <w:spacing w:line="240" w:lineRule="auto"/>
              <w:rPr>
                <w:rFonts w:eastAsia="Times New Roman"/>
                <w:sz w:val="20"/>
                <w:szCs w:val="20"/>
              </w:rPr>
            </w:pPr>
          </w:p>
        </w:tc>
      </w:tr>
      <w:tr w:rsidR="00AA5151" w:rsidRPr="00A70130" w14:paraId="3049B4D2" w14:textId="77777777" w:rsidTr="00E46266">
        <w:trPr>
          <w:trHeight w:val="426"/>
          <w:jc w:val="center"/>
        </w:trPr>
        <w:tc>
          <w:tcPr>
            <w:tcW w:w="2220" w:type="dxa"/>
          </w:tcPr>
          <w:p w14:paraId="7445BA30" w14:textId="77777777" w:rsidR="00AA5151" w:rsidRPr="00A70130" w:rsidRDefault="00AA5151" w:rsidP="009C3885">
            <w:pPr>
              <w:widowControl w:val="0"/>
              <w:spacing w:line="240" w:lineRule="auto"/>
              <w:rPr>
                <w:rFonts w:eastAsia="Times New Roman"/>
                <w:sz w:val="20"/>
                <w:szCs w:val="20"/>
              </w:rPr>
            </w:pPr>
          </w:p>
        </w:tc>
        <w:tc>
          <w:tcPr>
            <w:tcW w:w="1668" w:type="dxa"/>
            <w:hideMark/>
          </w:tcPr>
          <w:p w14:paraId="3204B6C1" w14:textId="555EDF0C" w:rsidR="00832A74" w:rsidRPr="00A70130" w:rsidRDefault="00832A74" w:rsidP="009C3885">
            <w:pPr>
              <w:widowControl w:val="0"/>
              <w:spacing w:line="240" w:lineRule="auto"/>
              <w:ind w:left="108"/>
              <w:rPr>
                <w:sz w:val="20"/>
                <w:szCs w:val="20"/>
              </w:rPr>
            </w:pPr>
            <w:r w:rsidRPr="00A70130">
              <w:rPr>
                <w:sz w:val="20"/>
                <w:szCs w:val="20"/>
              </w:rPr>
              <w:t>40-</w:t>
            </w:r>
            <w:r w:rsidR="007A7BA1" w:rsidRPr="00A70130">
              <w:rPr>
                <w:sz w:val="20"/>
                <w:szCs w:val="20"/>
              </w:rPr>
              <w:t>5</w:t>
            </w:r>
            <w:r w:rsidRPr="00A70130">
              <w:rPr>
                <w:sz w:val="20"/>
                <w:szCs w:val="20"/>
              </w:rPr>
              <w:t>9</w:t>
            </w:r>
          </w:p>
        </w:tc>
        <w:tc>
          <w:tcPr>
            <w:tcW w:w="2127" w:type="dxa"/>
            <w:hideMark/>
          </w:tcPr>
          <w:p w14:paraId="79E3D291" w14:textId="06FBD6C5" w:rsidR="00AA5151" w:rsidRPr="00A70130" w:rsidRDefault="00E77223" w:rsidP="009C3885">
            <w:pPr>
              <w:widowControl w:val="0"/>
              <w:spacing w:line="240" w:lineRule="auto"/>
              <w:ind w:left="444"/>
              <w:rPr>
                <w:sz w:val="20"/>
                <w:szCs w:val="20"/>
              </w:rPr>
            </w:pPr>
            <w:r w:rsidRPr="00A70130">
              <w:rPr>
                <w:sz w:val="20"/>
                <w:szCs w:val="20"/>
              </w:rPr>
              <w:t>0</w:t>
            </w:r>
          </w:p>
        </w:tc>
        <w:tc>
          <w:tcPr>
            <w:tcW w:w="1842" w:type="dxa"/>
          </w:tcPr>
          <w:p w14:paraId="3411F751" w14:textId="77777777" w:rsidR="00AA5151" w:rsidRPr="00A70130" w:rsidRDefault="00AA5151" w:rsidP="009C3885">
            <w:pPr>
              <w:widowControl w:val="0"/>
              <w:spacing w:line="240" w:lineRule="auto"/>
              <w:rPr>
                <w:rFonts w:eastAsia="Times New Roman"/>
                <w:sz w:val="20"/>
                <w:szCs w:val="20"/>
              </w:rPr>
            </w:pPr>
          </w:p>
        </w:tc>
      </w:tr>
      <w:tr w:rsidR="00832A74" w:rsidRPr="00A70130" w14:paraId="3103F7A2" w14:textId="77777777" w:rsidTr="00E46266">
        <w:trPr>
          <w:trHeight w:val="389"/>
          <w:jc w:val="center"/>
        </w:trPr>
        <w:tc>
          <w:tcPr>
            <w:tcW w:w="2220" w:type="dxa"/>
          </w:tcPr>
          <w:p w14:paraId="1CD473AA" w14:textId="77777777" w:rsidR="00832A74" w:rsidRPr="00A70130" w:rsidRDefault="00832A74" w:rsidP="009C3885">
            <w:pPr>
              <w:widowControl w:val="0"/>
              <w:spacing w:line="240" w:lineRule="auto"/>
              <w:rPr>
                <w:rFonts w:eastAsia="Times New Roman"/>
                <w:sz w:val="20"/>
                <w:szCs w:val="20"/>
              </w:rPr>
            </w:pPr>
          </w:p>
        </w:tc>
        <w:tc>
          <w:tcPr>
            <w:tcW w:w="1668" w:type="dxa"/>
          </w:tcPr>
          <w:p w14:paraId="1D66144E" w14:textId="6325ADF4" w:rsidR="00832A74" w:rsidRPr="00A70130" w:rsidRDefault="00832A74" w:rsidP="009C3885">
            <w:pPr>
              <w:widowControl w:val="0"/>
              <w:spacing w:line="240" w:lineRule="auto"/>
              <w:ind w:left="108"/>
              <w:rPr>
                <w:sz w:val="20"/>
                <w:szCs w:val="20"/>
              </w:rPr>
            </w:pPr>
            <w:r w:rsidRPr="00A70130">
              <w:rPr>
                <w:sz w:val="20"/>
                <w:szCs w:val="20"/>
              </w:rPr>
              <w:t>0-39</w:t>
            </w:r>
          </w:p>
        </w:tc>
        <w:tc>
          <w:tcPr>
            <w:tcW w:w="2127" w:type="dxa"/>
          </w:tcPr>
          <w:p w14:paraId="7025BC1D" w14:textId="066B0967" w:rsidR="00832A74" w:rsidRPr="00A70130" w:rsidRDefault="00E77223" w:rsidP="009C3885">
            <w:pPr>
              <w:widowControl w:val="0"/>
              <w:spacing w:line="240" w:lineRule="auto"/>
              <w:ind w:left="444"/>
              <w:rPr>
                <w:sz w:val="20"/>
                <w:szCs w:val="20"/>
              </w:rPr>
            </w:pPr>
            <w:r w:rsidRPr="00A70130">
              <w:rPr>
                <w:sz w:val="20"/>
                <w:szCs w:val="20"/>
              </w:rPr>
              <w:t>3</w:t>
            </w:r>
          </w:p>
        </w:tc>
        <w:tc>
          <w:tcPr>
            <w:tcW w:w="1842" w:type="dxa"/>
          </w:tcPr>
          <w:p w14:paraId="72AEA52F" w14:textId="77777777" w:rsidR="00832A74" w:rsidRPr="00A70130" w:rsidRDefault="00832A74" w:rsidP="009C3885">
            <w:pPr>
              <w:widowControl w:val="0"/>
              <w:spacing w:line="240" w:lineRule="auto"/>
              <w:rPr>
                <w:rFonts w:eastAsia="Times New Roman"/>
                <w:sz w:val="20"/>
                <w:szCs w:val="20"/>
              </w:rPr>
            </w:pPr>
          </w:p>
        </w:tc>
      </w:tr>
      <w:tr w:rsidR="00AA5151" w:rsidRPr="00A70130" w14:paraId="34C57643" w14:textId="77777777" w:rsidTr="00E46266">
        <w:trPr>
          <w:trHeight w:val="246"/>
          <w:jc w:val="center"/>
        </w:trPr>
        <w:tc>
          <w:tcPr>
            <w:tcW w:w="2220" w:type="dxa"/>
            <w:hideMark/>
          </w:tcPr>
          <w:p w14:paraId="16AAA054" w14:textId="77777777" w:rsidR="00AA5151" w:rsidRPr="00A70130" w:rsidRDefault="00AA5151" w:rsidP="009C3885">
            <w:pPr>
              <w:widowControl w:val="0"/>
              <w:spacing w:before="1" w:line="240" w:lineRule="auto"/>
              <w:ind w:left="107"/>
              <w:rPr>
                <w:b/>
                <w:sz w:val="20"/>
                <w:szCs w:val="20"/>
              </w:rPr>
            </w:pPr>
            <w:r w:rsidRPr="00A70130">
              <w:rPr>
                <w:b/>
                <w:sz w:val="20"/>
                <w:szCs w:val="20"/>
              </w:rPr>
              <w:t>Siklus II</w:t>
            </w:r>
          </w:p>
        </w:tc>
        <w:tc>
          <w:tcPr>
            <w:tcW w:w="1668" w:type="dxa"/>
            <w:hideMark/>
          </w:tcPr>
          <w:p w14:paraId="2AD5674C" w14:textId="168E271C" w:rsidR="00AA5151" w:rsidRPr="00A70130" w:rsidRDefault="00E30AD6" w:rsidP="009C3885">
            <w:pPr>
              <w:widowControl w:val="0"/>
              <w:spacing w:before="1" w:line="240" w:lineRule="auto"/>
              <w:ind w:left="108"/>
              <w:rPr>
                <w:sz w:val="20"/>
                <w:szCs w:val="20"/>
              </w:rPr>
            </w:pPr>
            <w:r w:rsidRPr="00A70130">
              <w:rPr>
                <w:sz w:val="20"/>
                <w:szCs w:val="20"/>
              </w:rPr>
              <w:t>80-100</w:t>
            </w:r>
          </w:p>
        </w:tc>
        <w:tc>
          <w:tcPr>
            <w:tcW w:w="2127" w:type="dxa"/>
            <w:hideMark/>
          </w:tcPr>
          <w:p w14:paraId="57E88B9A" w14:textId="6FF55244" w:rsidR="00AA5151" w:rsidRPr="00A70130" w:rsidRDefault="007A7BA1" w:rsidP="009C3885">
            <w:pPr>
              <w:widowControl w:val="0"/>
              <w:spacing w:before="1" w:line="240" w:lineRule="auto"/>
              <w:ind w:left="444"/>
              <w:rPr>
                <w:sz w:val="20"/>
                <w:szCs w:val="20"/>
              </w:rPr>
            </w:pPr>
            <w:r w:rsidRPr="00A70130">
              <w:rPr>
                <w:sz w:val="20"/>
                <w:szCs w:val="20"/>
              </w:rPr>
              <w:t>1</w:t>
            </w:r>
            <w:r w:rsidR="00E46266" w:rsidRPr="00A70130">
              <w:rPr>
                <w:sz w:val="20"/>
                <w:szCs w:val="20"/>
              </w:rPr>
              <w:t>7</w:t>
            </w:r>
          </w:p>
        </w:tc>
        <w:tc>
          <w:tcPr>
            <w:tcW w:w="1842" w:type="dxa"/>
            <w:hideMark/>
          </w:tcPr>
          <w:p w14:paraId="0F40673E" w14:textId="6E1E8D2D" w:rsidR="00AA5151" w:rsidRPr="00A70130" w:rsidRDefault="00E30AD6" w:rsidP="009C3885">
            <w:pPr>
              <w:widowControl w:val="0"/>
              <w:spacing w:before="1" w:line="240" w:lineRule="auto"/>
              <w:ind w:left="107"/>
              <w:rPr>
                <w:sz w:val="20"/>
                <w:szCs w:val="20"/>
              </w:rPr>
            </w:pPr>
            <w:r w:rsidRPr="00A70130">
              <w:rPr>
                <w:sz w:val="20"/>
                <w:szCs w:val="20"/>
              </w:rPr>
              <w:t>84</w:t>
            </w:r>
          </w:p>
        </w:tc>
      </w:tr>
      <w:tr w:rsidR="00AA5151" w:rsidRPr="00A70130" w14:paraId="1DEE6C72" w14:textId="77777777" w:rsidTr="00E46266">
        <w:trPr>
          <w:trHeight w:val="243"/>
          <w:jc w:val="center"/>
        </w:trPr>
        <w:tc>
          <w:tcPr>
            <w:tcW w:w="2220" w:type="dxa"/>
          </w:tcPr>
          <w:p w14:paraId="1656BFC9" w14:textId="77777777" w:rsidR="00AA5151" w:rsidRPr="00A70130" w:rsidRDefault="00AA5151" w:rsidP="009C3885">
            <w:pPr>
              <w:widowControl w:val="0"/>
              <w:spacing w:line="240" w:lineRule="auto"/>
              <w:rPr>
                <w:rFonts w:eastAsia="Times New Roman"/>
                <w:sz w:val="20"/>
                <w:szCs w:val="20"/>
              </w:rPr>
            </w:pPr>
          </w:p>
        </w:tc>
        <w:tc>
          <w:tcPr>
            <w:tcW w:w="1668" w:type="dxa"/>
            <w:hideMark/>
          </w:tcPr>
          <w:p w14:paraId="19083486" w14:textId="3CEB5B93" w:rsidR="00AA5151" w:rsidRPr="00A70130" w:rsidRDefault="00E30AD6" w:rsidP="009C3885">
            <w:pPr>
              <w:widowControl w:val="0"/>
              <w:spacing w:line="240" w:lineRule="auto"/>
              <w:ind w:left="108"/>
              <w:rPr>
                <w:sz w:val="20"/>
                <w:szCs w:val="20"/>
              </w:rPr>
            </w:pPr>
            <w:r w:rsidRPr="00A70130">
              <w:rPr>
                <w:sz w:val="20"/>
                <w:szCs w:val="20"/>
              </w:rPr>
              <w:t>70-79</w:t>
            </w:r>
          </w:p>
        </w:tc>
        <w:tc>
          <w:tcPr>
            <w:tcW w:w="2127" w:type="dxa"/>
            <w:hideMark/>
          </w:tcPr>
          <w:p w14:paraId="6AD3BC7D" w14:textId="16D5865C" w:rsidR="00AA5151" w:rsidRPr="00A70130" w:rsidRDefault="00E46266" w:rsidP="009C3885">
            <w:pPr>
              <w:widowControl w:val="0"/>
              <w:spacing w:line="240" w:lineRule="auto"/>
              <w:ind w:left="444"/>
              <w:rPr>
                <w:sz w:val="20"/>
                <w:szCs w:val="20"/>
              </w:rPr>
            </w:pPr>
            <w:r w:rsidRPr="00A70130">
              <w:rPr>
                <w:sz w:val="20"/>
                <w:szCs w:val="20"/>
              </w:rPr>
              <w:t>9</w:t>
            </w:r>
          </w:p>
        </w:tc>
        <w:tc>
          <w:tcPr>
            <w:tcW w:w="1842" w:type="dxa"/>
          </w:tcPr>
          <w:p w14:paraId="57F2F002" w14:textId="77777777" w:rsidR="00AA5151" w:rsidRPr="00A70130" w:rsidRDefault="00AA5151" w:rsidP="009C3885">
            <w:pPr>
              <w:widowControl w:val="0"/>
              <w:spacing w:line="240" w:lineRule="auto"/>
              <w:rPr>
                <w:rFonts w:eastAsia="Times New Roman"/>
                <w:sz w:val="20"/>
                <w:szCs w:val="20"/>
              </w:rPr>
            </w:pPr>
          </w:p>
        </w:tc>
      </w:tr>
      <w:tr w:rsidR="00AA5151" w:rsidRPr="00A70130" w14:paraId="56C6E5EC" w14:textId="77777777" w:rsidTr="00E46266">
        <w:trPr>
          <w:trHeight w:val="246"/>
          <w:jc w:val="center"/>
        </w:trPr>
        <w:tc>
          <w:tcPr>
            <w:tcW w:w="2220" w:type="dxa"/>
          </w:tcPr>
          <w:p w14:paraId="5EC32495" w14:textId="77777777" w:rsidR="00AA5151" w:rsidRPr="00A70130" w:rsidRDefault="00AA5151" w:rsidP="009C3885">
            <w:pPr>
              <w:widowControl w:val="0"/>
              <w:spacing w:line="240" w:lineRule="auto"/>
              <w:rPr>
                <w:rFonts w:eastAsia="Times New Roman"/>
                <w:sz w:val="20"/>
                <w:szCs w:val="20"/>
              </w:rPr>
            </w:pPr>
          </w:p>
        </w:tc>
        <w:tc>
          <w:tcPr>
            <w:tcW w:w="1668" w:type="dxa"/>
            <w:hideMark/>
          </w:tcPr>
          <w:p w14:paraId="7F5F59CB" w14:textId="104D0620" w:rsidR="00AA5151" w:rsidRPr="00A70130" w:rsidRDefault="00E30AD6" w:rsidP="009C3885">
            <w:pPr>
              <w:widowControl w:val="0"/>
              <w:spacing w:before="1" w:line="240" w:lineRule="auto"/>
              <w:ind w:left="108"/>
              <w:rPr>
                <w:sz w:val="20"/>
                <w:szCs w:val="20"/>
              </w:rPr>
            </w:pPr>
            <w:r w:rsidRPr="00A70130">
              <w:rPr>
                <w:sz w:val="20"/>
                <w:szCs w:val="20"/>
              </w:rPr>
              <w:t>60-69</w:t>
            </w:r>
          </w:p>
        </w:tc>
        <w:tc>
          <w:tcPr>
            <w:tcW w:w="2127" w:type="dxa"/>
            <w:hideMark/>
          </w:tcPr>
          <w:p w14:paraId="0804AFA5" w14:textId="32C9A38F" w:rsidR="00AA5151" w:rsidRPr="00A70130" w:rsidRDefault="007817B2" w:rsidP="009C3885">
            <w:pPr>
              <w:widowControl w:val="0"/>
              <w:spacing w:before="1" w:line="240" w:lineRule="auto"/>
              <w:ind w:left="444"/>
              <w:rPr>
                <w:sz w:val="20"/>
                <w:szCs w:val="20"/>
              </w:rPr>
            </w:pPr>
            <w:r w:rsidRPr="00A70130">
              <w:rPr>
                <w:sz w:val="20"/>
                <w:szCs w:val="20"/>
              </w:rPr>
              <w:t>2</w:t>
            </w:r>
          </w:p>
        </w:tc>
        <w:tc>
          <w:tcPr>
            <w:tcW w:w="1842" w:type="dxa"/>
          </w:tcPr>
          <w:p w14:paraId="36D2F9D3" w14:textId="77777777" w:rsidR="00AA5151" w:rsidRPr="00A70130" w:rsidRDefault="00AA5151" w:rsidP="009C3885">
            <w:pPr>
              <w:widowControl w:val="0"/>
              <w:spacing w:line="240" w:lineRule="auto"/>
              <w:rPr>
                <w:rFonts w:eastAsia="Times New Roman"/>
                <w:sz w:val="20"/>
                <w:szCs w:val="20"/>
              </w:rPr>
            </w:pPr>
          </w:p>
        </w:tc>
      </w:tr>
      <w:tr w:rsidR="00AA5151" w:rsidRPr="00A70130" w14:paraId="233CD4FA" w14:textId="77777777" w:rsidTr="00E46266">
        <w:trPr>
          <w:trHeight w:val="324"/>
          <w:jc w:val="center"/>
        </w:trPr>
        <w:tc>
          <w:tcPr>
            <w:tcW w:w="2220" w:type="dxa"/>
          </w:tcPr>
          <w:p w14:paraId="276F7982" w14:textId="77777777" w:rsidR="00AA5151" w:rsidRPr="00A70130" w:rsidRDefault="00AA5151" w:rsidP="009C3885">
            <w:pPr>
              <w:widowControl w:val="0"/>
              <w:spacing w:line="240" w:lineRule="auto"/>
              <w:rPr>
                <w:rFonts w:eastAsia="Times New Roman"/>
                <w:sz w:val="20"/>
                <w:szCs w:val="20"/>
              </w:rPr>
            </w:pPr>
          </w:p>
        </w:tc>
        <w:tc>
          <w:tcPr>
            <w:tcW w:w="1668" w:type="dxa"/>
            <w:hideMark/>
          </w:tcPr>
          <w:p w14:paraId="7A9543D8" w14:textId="07F3ED05" w:rsidR="007A7BA1" w:rsidRPr="00A70130" w:rsidRDefault="007A7BA1" w:rsidP="009C3885">
            <w:pPr>
              <w:widowControl w:val="0"/>
              <w:spacing w:before="1" w:line="240" w:lineRule="auto"/>
              <w:ind w:left="108"/>
              <w:rPr>
                <w:sz w:val="20"/>
                <w:szCs w:val="20"/>
              </w:rPr>
            </w:pPr>
            <w:r w:rsidRPr="00A70130">
              <w:rPr>
                <w:sz w:val="20"/>
                <w:szCs w:val="20"/>
              </w:rPr>
              <w:t>40-59</w:t>
            </w:r>
          </w:p>
        </w:tc>
        <w:tc>
          <w:tcPr>
            <w:tcW w:w="2127" w:type="dxa"/>
            <w:hideMark/>
          </w:tcPr>
          <w:p w14:paraId="4B58AA95" w14:textId="68973421" w:rsidR="00AA5151" w:rsidRPr="00A70130" w:rsidRDefault="007817B2" w:rsidP="009C3885">
            <w:pPr>
              <w:widowControl w:val="0"/>
              <w:spacing w:before="1" w:line="240" w:lineRule="auto"/>
              <w:ind w:left="444"/>
              <w:rPr>
                <w:sz w:val="20"/>
                <w:szCs w:val="20"/>
              </w:rPr>
            </w:pPr>
            <w:r w:rsidRPr="00A70130">
              <w:rPr>
                <w:sz w:val="20"/>
                <w:szCs w:val="20"/>
              </w:rPr>
              <w:t>0</w:t>
            </w:r>
          </w:p>
        </w:tc>
        <w:tc>
          <w:tcPr>
            <w:tcW w:w="1842" w:type="dxa"/>
          </w:tcPr>
          <w:p w14:paraId="2394EC60" w14:textId="77777777" w:rsidR="00AA5151" w:rsidRPr="00A70130" w:rsidRDefault="00AA5151" w:rsidP="009C3885">
            <w:pPr>
              <w:widowControl w:val="0"/>
              <w:spacing w:line="240" w:lineRule="auto"/>
              <w:rPr>
                <w:rFonts w:eastAsia="Times New Roman"/>
                <w:sz w:val="20"/>
                <w:szCs w:val="20"/>
              </w:rPr>
            </w:pPr>
          </w:p>
        </w:tc>
      </w:tr>
      <w:tr w:rsidR="007A7BA1" w:rsidRPr="00A70130" w14:paraId="0AD47990" w14:textId="77777777" w:rsidTr="00E46266">
        <w:trPr>
          <w:trHeight w:val="334"/>
          <w:jc w:val="center"/>
        </w:trPr>
        <w:tc>
          <w:tcPr>
            <w:tcW w:w="2220" w:type="dxa"/>
          </w:tcPr>
          <w:p w14:paraId="36A5BC35" w14:textId="77777777" w:rsidR="007A7BA1" w:rsidRPr="00A70130" w:rsidRDefault="007A7BA1" w:rsidP="009C3885">
            <w:pPr>
              <w:widowControl w:val="0"/>
              <w:spacing w:line="240" w:lineRule="auto"/>
              <w:rPr>
                <w:rFonts w:eastAsia="Times New Roman"/>
                <w:sz w:val="20"/>
                <w:szCs w:val="20"/>
              </w:rPr>
            </w:pPr>
          </w:p>
        </w:tc>
        <w:tc>
          <w:tcPr>
            <w:tcW w:w="1668" w:type="dxa"/>
          </w:tcPr>
          <w:p w14:paraId="0F32093C" w14:textId="2E3F398C" w:rsidR="007A7BA1" w:rsidRPr="00A70130" w:rsidRDefault="007A7BA1" w:rsidP="009C3885">
            <w:pPr>
              <w:widowControl w:val="0"/>
              <w:spacing w:before="1" w:line="240" w:lineRule="auto"/>
              <w:ind w:left="108"/>
              <w:rPr>
                <w:sz w:val="20"/>
                <w:szCs w:val="20"/>
              </w:rPr>
            </w:pPr>
            <w:r w:rsidRPr="00A70130">
              <w:rPr>
                <w:sz w:val="20"/>
                <w:szCs w:val="20"/>
              </w:rPr>
              <w:t>0-39</w:t>
            </w:r>
          </w:p>
        </w:tc>
        <w:tc>
          <w:tcPr>
            <w:tcW w:w="2127" w:type="dxa"/>
          </w:tcPr>
          <w:p w14:paraId="0D98FD52" w14:textId="0BB7C602" w:rsidR="007A7BA1" w:rsidRPr="00A70130" w:rsidRDefault="007817B2" w:rsidP="009C3885">
            <w:pPr>
              <w:widowControl w:val="0"/>
              <w:spacing w:before="1" w:line="240" w:lineRule="auto"/>
              <w:ind w:left="444"/>
              <w:rPr>
                <w:sz w:val="20"/>
                <w:szCs w:val="20"/>
              </w:rPr>
            </w:pPr>
            <w:r w:rsidRPr="00A70130">
              <w:rPr>
                <w:sz w:val="20"/>
                <w:szCs w:val="20"/>
              </w:rPr>
              <w:t>0</w:t>
            </w:r>
          </w:p>
        </w:tc>
        <w:tc>
          <w:tcPr>
            <w:tcW w:w="1842" w:type="dxa"/>
          </w:tcPr>
          <w:p w14:paraId="413AE0F2" w14:textId="77777777" w:rsidR="007A7BA1" w:rsidRPr="00A70130" w:rsidRDefault="007A7BA1" w:rsidP="009C3885">
            <w:pPr>
              <w:widowControl w:val="0"/>
              <w:spacing w:line="240" w:lineRule="auto"/>
              <w:rPr>
                <w:rFonts w:eastAsia="Times New Roman"/>
                <w:sz w:val="20"/>
                <w:szCs w:val="20"/>
              </w:rPr>
            </w:pPr>
          </w:p>
        </w:tc>
      </w:tr>
    </w:tbl>
    <w:p w14:paraId="1F7B0084" w14:textId="77777777" w:rsidR="008D6337" w:rsidRPr="00A70130" w:rsidRDefault="008D6337" w:rsidP="008D6337">
      <w:pPr>
        <w:ind w:right="120"/>
        <w:jc w:val="both"/>
        <w:rPr>
          <w:sz w:val="20"/>
          <w:szCs w:val="20"/>
        </w:rPr>
      </w:pPr>
    </w:p>
    <w:p w14:paraId="51FCA90B" w14:textId="746FBD11" w:rsidR="00E7497D" w:rsidRPr="00A70130" w:rsidRDefault="008D6337" w:rsidP="00BA70CF">
      <w:pPr>
        <w:spacing w:line="360" w:lineRule="auto"/>
        <w:ind w:right="120" w:firstLine="720"/>
        <w:jc w:val="both"/>
        <w:rPr>
          <w:sz w:val="20"/>
          <w:szCs w:val="20"/>
        </w:rPr>
      </w:pPr>
      <w:r w:rsidRPr="00A70130">
        <w:rPr>
          <w:sz w:val="20"/>
          <w:szCs w:val="20"/>
        </w:rPr>
        <w:t>Data tersebut membuktikan b</w:t>
      </w:r>
      <w:r w:rsidR="0036131F" w:rsidRPr="00A70130">
        <w:rPr>
          <w:sz w:val="20"/>
          <w:szCs w:val="20"/>
        </w:rPr>
        <w:t>ahwa penerapan media Papan Saku Pancasila</w:t>
      </w:r>
      <w:r w:rsidRPr="00A70130">
        <w:rPr>
          <w:sz w:val="20"/>
          <w:szCs w:val="20"/>
        </w:rPr>
        <w:t xml:space="preserve"> dapat meningkatkan hasil belajar Pendidikan Panc</w:t>
      </w:r>
      <w:r w:rsidR="0036131F" w:rsidRPr="00A70130">
        <w:rPr>
          <w:sz w:val="20"/>
          <w:szCs w:val="20"/>
        </w:rPr>
        <w:t>asila materi Nilai-Nilai Pancasila berkaitan dengan</w:t>
      </w:r>
      <w:r w:rsidR="0002490A" w:rsidRPr="00A70130">
        <w:rPr>
          <w:sz w:val="20"/>
          <w:szCs w:val="20"/>
        </w:rPr>
        <w:t xml:space="preserve"> Penerapan Nilai-Nilai Pancasila Dalam Kehidupan Sehari-hari di Kelas II SDN Karangbesuki 4</w:t>
      </w:r>
      <w:r w:rsidRPr="00A70130">
        <w:rPr>
          <w:sz w:val="20"/>
          <w:szCs w:val="20"/>
        </w:rPr>
        <w:t xml:space="preserve"> kota Malang. Berikut tabulasi prosentase ketuntasan hasil belajar siswa pada pra siklus, siklus I, dan siklus </w:t>
      </w:r>
      <w:proofErr w:type="gramStart"/>
      <w:r w:rsidRPr="00A70130">
        <w:rPr>
          <w:sz w:val="20"/>
          <w:szCs w:val="20"/>
        </w:rPr>
        <w:t>II :</w:t>
      </w:r>
      <w:proofErr w:type="gramEnd"/>
    </w:p>
    <w:p w14:paraId="40FE2E4C" w14:textId="238B9F7C" w:rsidR="00BB79E9" w:rsidRPr="00A70130" w:rsidRDefault="00B32EB4" w:rsidP="00BB79E9">
      <w:pPr>
        <w:jc w:val="center"/>
        <w:rPr>
          <w:b/>
          <w:sz w:val="20"/>
          <w:szCs w:val="20"/>
        </w:rPr>
      </w:pPr>
      <w:proofErr w:type="gramStart"/>
      <w:r w:rsidRPr="00A70130">
        <w:rPr>
          <w:b/>
          <w:sz w:val="20"/>
          <w:szCs w:val="20"/>
        </w:rPr>
        <w:t xml:space="preserve">Tabel </w:t>
      </w:r>
      <w:r w:rsidR="00BB79E9" w:rsidRPr="00A70130">
        <w:rPr>
          <w:b/>
          <w:sz w:val="20"/>
          <w:szCs w:val="20"/>
        </w:rPr>
        <w:t>5.</w:t>
      </w:r>
      <w:proofErr w:type="gramEnd"/>
      <w:r w:rsidR="00BB79E9" w:rsidRPr="00A70130">
        <w:rPr>
          <w:b/>
          <w:sz w:val="20"/>
          <w:szCs w:val="20"/>
        </w:rPr>
        <w:t xml:space="preserve"> </w:t>
      </w:r>
      <w:r w:rsidRPr="00A70130">
        <w:rPr>
          <w:b/>
          <w:sz w:val="20"/>
          <w:szCs w:val="20"/>
        </w:rPr>
        <w:t xml:space="preserve">Data </w:t>
      </w:r>
      <w:r w:rsidR="00BB79E9" w:rsidRPr="00A70130">
        <w:rPr>
          <w:b/>
          <w:sz w:val="20"/>
          <w:szCs w:val="20"/>
        </w:rPr>
        <w:t>Persentase Ketuntasan Siswa Pra Siklus, Siklus I, Dan Siklus II</w:t>
      </w:r>
    </w:p>
    <w:tbl>
      <w:tblPr>
        <w:tblW w:w="4680" w:type="dxa"/>
        <w:jc w:val="center"/>
        <w:tblInd w:w="64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76"/>
        <w:gridCol w:w="2904"/>
      </w:tblGrid>
      <w:tr w:rsidR="00BB79E9" w:rsidRPr="00A70130" w14:paraId="7C1F9F77" w14:textId="77777777" w:rsidTr="00BB79E9">
        <w:trPr>
          <w:trHeight w:val="203"/>
          <w:jc w:val="center"/>
        </w:trPr>
        <w:tc>
          <w:tcPr>
            <w:tcW w:w="1777" w:type="dxa"/>
            <w:hideMark/>
          </w:tcPr>
          <w:p w14:paraId="6048C13B" w14:textId="77777777" w:rsidR="00BB79E9" w:rsidRPr="00A70130" w:rsidRDefault="00BB79E9">
            <w:pPr>
              <w:widowControl w:val="0"/>
              <w:spacing w:line="182" w:lineRule="auto"/>
              <w:ind w:left="521"/>
              <w:rPr>
                <w:b/>
                <w:sz w:val="20"/>
                <w:szCs w:val="20"/>
              </w:rPr>
            </w:pPr>
            <w:r w:rsidRPr="00A70130">
              <w:rPr>
                <w:b/>
                <w:sz w:val="20"/>
                <w:szCs w:val="20"/>
              </w:rPr>
              <w:t>Tindakan</w:t>
            </w:r>
          </w:p>
        </w:tc>
        <w:tc>
          <w:tcPr>
            <w:tcW w:w="2907" w:type="dxa"/>
            <w:hideMark/>
          </w:tcPr>
          <w:p w14:paraId="6229E413" w14:textId="77777777" w:rsidR="00BB79E9" w:rsidRPr="00A70130" w:rsidRDefault="00BB79E9">
            <w:pPr>
              <w:widowControl w:val="0"/>
              <w:spacing w:line="182" w:lineRule="auto"/>
              <w:ind w:left="492"/>
              <w:rPr>
                <w:b/>
                <w:sz w:val="20"/>
                <w:szCs w:val="20"/>
              </w:rPr>
            </w:pPr>
            <w:r w:rsidRPr="00A70130">
              <w:rPr>
                <w:b/>
                <w:sz w:val="20"/>
                <w:szCs w:val="20"/>
              </w:rPr>
              <w:t>Presentase Ketutasan</w:t>
            </w:r>
          </w:p>
        </w:tc>
      </w:tr>
      <w:tr w:rsidR="00BB79E9" w:rsidRPr="00A70130" w14:paraId="1B08B03A" w14:textId="77777777" w:rsidTr="00BB79E9">
        <w:trPr>
          <w:trHeight w:val="246"/>
          <w:jc w:val="center"/>
        </w:trPr>
        <w:tc>
          <w:tcPr>
            <w:tcW w:w="1777" w:type="dxa"/>
            <w:hideMark/>
          </w:tcPr>
          <w:p w14:paraId="64358E04" w14:textId="77777777" w:rsidR="00BB79E9" w:rsidRPr="00A70130" w:rsidRDefault="00BB79E9">
            <w:pPr>
              <w:widowControl w:val="0"/>
              <w:spacing w:before="1" w:line="223" w:lineRule="auto"/>
              <w:ind w:left="114"/>
              <w:rPr>
                <w:b/>
                <w:sz w:val="20"/>
                <w:szCs w:val="20"/>
              </w:rPr>
            </w:pPr>
            <w:r w:rsidRPr="00A70130">
              <w:rPr>
                <w:b/>
                <w:sz w:val="20"/>
                <w:szCs w:val="20"/>
              </w:rPr>
              <w:t>Pra Siklus</w:t>
            </w:r>
          </w:p>
        </w:tc>
        <w:tc>
          <w:tcPr>
            <w:tcW w:w="2907" w:type="dxa"/>
            <w:hideMark/>
          </w:tcPr>
          <w:p w14:paraId="75961DF8" w14:textId="184CA358" w:rsidR="00BB79E9" w:rsidRPr="00A70130" w:rsidRDefault="00F9659B" w:rsidP="00BA70CF">
            <w:pPr>
              <w:widowControl w:val="0"/>
              <w:spacing w:before="1" w:line="223" w:lineRule="auto"/>
              <w:ind w:left="492"/>
              <w:jc w:val="center"/>
              <w:rPr>
                <w:sz w:val="20"/>
                <w:szCs w:val="20"/>
              </w:rPr>
            </w:pPr>
            <w:r w:rsidRPr="00A70130">
              <w:rPr>
                <w:sz w:val="20"/>
                <w:szCs w:val="20"/>
              </w:rPr>
              <w:t>7</w:t>
            </w:r>
            <w:r w:rsidR="00BB79E9" w:rsidRPr="00A70130">
              <w:rPr>
                <w:sz w:val="20"/>
                <w:szCs w:val="20"/>
              </w:rPr>
              <w:t>%</w:t>
            </w:r>
          </w:p>
        </w:tc>
      </w:tr>
      <w:tr w:rsidR="00BB79E9" w:rsidRPr="00A70130" w14:paraId="79D743C5" w14:textId="77777777" w:rsidTr="00BB79E9">
        <w:trPr>
          <w:trHeight w:val="243"/>
          <w:jc w:val="center"/>
        </w:trPr>
        <w:tc>
          <w:tcPr>
            <w:tcW w:w="1777" w:type="dxa"/>
            <w:hideMark/>
          </w:tcPr>
          <w:p w14:paraId="375D6196" w14:textId="77777777" w:rsidR="00BB79E9" w:rsidRPr="00A70130" w:rsidRDefault="00BB79E9">
            <w:pPr>
              <w:widowControl w:val="0"/>
              <w:spacing w:line="223" w:lineRule="auto"/>
              <w:ind w:left="114"/>
              <w:rPr>
                <w:b/>
                <w:sz w:val="20"/>
                <w:szCs w:val="20"/>
              </w:rPr>
            </w:pPr>
            <w:r w:rsidRPr="00A70130">
              <w:rPr>
                <w:b/>
                <w:sz w:val="20"/>
                <w:szCs w:val="20"/>
              </w:rPr>
              <w:t>Siklus I</w:t>
            </w:r>
          </w:p>
        </w:tc>
        <w:tc>
          <w:tcPr>
            <w:tcW w:w="2907" w:type="dxa"/>
            <w:hideMark/>
          </w:tcPr>
          <w:p w14:paraId="14757A08" w14:textId="5CFEB830" w:rsidR="00BB79E9" w:rsidRPr="00A70130" w:rsidRDefault="00F9659B" w:rsidP="00BA70CF">
            <w:pPr>
              <w:widowControl w:val="0"/>
              <w:spacing w:line="223" w:lineRule="auto"/>
              <w:ind w:left="492"/>
              <w:jc w:val="center"/>
              <w:rPr>
                <w:sz w:val="20"/>
                <w:szCs w:val="20"/>
              </w:rPr>
            </w:pPr>
            <w:r w:rsidRPr="00A70130">
              <w:rPr>
                <w:sz w:val="20"/>
                <w:szCs w:val="20"/>
              </w:rPr>
              <w:t>79</w:t>
            </w:r>
            <w:r w:rsidR="00BB79E9" w:rsidRPr="00A70130">
              <w:rPr>
                <w:sz w:val="20"/>
                <w:szCs w:val="20"/>
              </w:rPr>
              <w:t>%</w:t>
            </w:r>
          </w:p>
        </w:tc>
      </w:tr>
      <w:tr w:rsidR="00BB79E9" w:rsidRPr="00A70130" w14:paraId="61838455" w14:textId="77777777" w:rsidTr="00BB79E9">
        <w:trPr>
          <w:trHeight w:val="246"/>
          <w:jc w:val="center"/>
        </w:trPr>
        <w:tc>
          <w:tcPr>
            <w:tcW w:w="1777" w:type="dxa"/>
            <w:hideMark/>
          </w:tcPr>
          <w:p w14:paraId="524FC59D" w14:textId="77777777" w:rsidR="00BB79E9" w:rsidRPr="00A70130" w:rsidRDefault="00BB79E9">
            <w:pPr>
              <w:widowControl w:val="0"/>
              <w:spacing w:before="1" w:line="223" w:lineRule="auto"/>
              <w:ind w:left="114"/>
              <w:rPr>
                <w:b/>
                <w:sz w:val="20"/>
                <w:szCs w:val="20"/>
              </w:rPr>
            </w:pPr>
            <w:r w:rsidRPr="00A70130">
              <w:rPr>
                <w:b/>
                <w:sz w:val="20"/>
                <w:szCs w:val="20"/>
              </w:rPr>
              <w:t>Siklus II</w:t>
            </w:r>
          </w:p>
        </w:tc>
        <w:tc>
          <w:tcPr>
            <w:tcW w:w="2907" w:type="dxa"/>
            <w:hideMark/>
          </w:tcPr>
          <w:p w14:paraId="595D0B33" w14:textId="5952EA98" w:rsidR="00BB79E9" w:rsidRPr="00A70130" w:rsidRDefault="00F9659B" w:rsidP="00BA70CF">
            <w:pPr>
              <w:widowControl w:val="0"/>
              <w:spacing w:before="1" w:line="223" w:lineRule="auto"/>
              <w:ind w:left="492"/>
              <w:jc w:val="center"/>
              <w:rPr>
                <w:sz w:val="20"/>
                <w:szCs w:val="20"/>
              </w:rPr>
            </w:pPr>
            <w:r w:rsidRPr="00A70130">
              <w:rPr>
                <w:sz w:val="20"/>
                <w:szCs w:val="20"/>
              </w:rPr>
              <w:t>93</w:t>
            </w:r>
            <w:r w:rsidR="00BB79E9" w:rsidRPr="00A70130">
              <w:rPr>
                <w:sz w:val="20"/>
                <w:szCs w:val="20"/>
              </w:rPr>
              <w:t>%</w:t>
            </w:r>
          </w:p>
        </w:tc>
      </w:tr>
    </w:tbl>
    <w:p w14:paraId="44E64BD1" w14:textId="2D65407E" w:rsidR="00F9659B" w:rsidRPr="00A70130" w:rsidRDefault="00F9659B" w:rsidP="00F9659B">
      <w:pPr>
        <w:jc w:val="both"/>
        <w:rPr>
          <w:sz w:val="20"/>
          <w:szCs w:val="20"/>
        </w:rPr>
        <w:sectPr w:rsidR="00F9659B" w:rsidRPr="00A70130" w:rsidSect="00150AA5">
          <w:headerReference w:type="default" r:id="rId12"/>
          <w:footerReference w:type="default" r:id="rId13"/>
          <w:type w:val="continuous"/>
          <w:pgSz w:w="11907" w:h="16839" w:code="9"/>
          <w:pgMar w:top="1440" w:right="1440" w:bottom="1440" w:left="1440" w:header="730" w:footer="0" w:gutter="0"/>
          <w:cols w:space="720"/>
        </w:sectPr>
      </w:pPr>
    </w:p>
    <w:p w14:paraId="0976C9F1" w14:textId="77777777" w:rsidR="009C3885" w:rsidRPr="00A70130" w:rsidRDefault="009C3885" w:rsidP="00144862">
      <w:pPr>
        <w:pStyle w:val="SubJudul1"/>
        <w:tabs>
          <w:tab w:val="left" w:pos="2004"/>
        </w:tabs>
        <w:jc w:val="both"/>
        <w:rPr>
          <w:rFonts w:ascii="Times New Roman" w:hAnsi="Times New Roman"/>
          <w:sz w:val="20"/>
          <w:szCs w:val="20"/>
        </w:rPr>
      </w:pPr>
    </w:p>
    <w:p w14:paraId="6FEFE2BB" w14:textId="716ED926" w:rsidR="00F23BE2" w:rsidRPr="00A70130" w:rsidRDefault="00B609FC" w:rsidP="00144862">
      <w:pPr>
        <w:pStyle w:val="SubJudul1"/>
        <w:tabs>
          <w:tab w:val="left" w:pos="2004"/>
        </w:tabs>
        <w:jc w:val="both"/>
        <w:rPr>
          <w:rFonts w:ascii="Times New Roman" w:hAnsi="Times New Roman"/>
          <w:sz w:val="20"/>
          <w:szCs w:val="20"/>
        </w:rPr>
      </w:pPr>
      <w:r w:rsidRPr="00A70130">
        <w:rPr>
          <w:rFonts w:ascii="Times New Roman" w:hAnsi="Times New Roman"/>
          <w:sz w:val="20"/>
          <w:szCs w:val="20"/>
        </w:rPr>
        <w:t>Kesimpulan</w:t>
      </w:r>
      <w:r w:rsidR="00144862" w:rsidRPr="00A70130">
        <w:rPr>
          <w:rFonts w:ascii="Times New Roman" w:hAnsi="Times New Roman"/>
          <w:sz w:val="20"/>
          <w:szCs w:val="20"/>
        </w:rPr>
        <w:tab/>
      </w:r>
    </w:p>
    <w:p w14:paraId="5E58538A" w14:textId="48999566" w:rsidR="00341944" w:rsidRPr="00A70130" w:rsidRDefault="00341944" w:rsidP="009E6B65">
      <w:pPr>
        <w:spacing w:line="360" w:lineRule="auto"/>
        <w:ind w:left="100" w:right="115" w:firstLine="658"/>
        <w:jc w:val="both"/>
        <w:rPr>
          <w:sz w:val="20"/>
          <w:szCs w:val="20"/>
        </w:rPr>
      </w:pPr>
      <w:proofErr w:type="gramStart"/>
      <w:r w:rsidRPr="00A70130">
        <w:rPr>
          <w:sz w:val="20"/>
          <w:szCs w:val="20"/>
        </w:rPr>
        <w:t>Penelitian ini dilakukan dalam dua siklus.</w:t>
      </w:r>
      <w:proofErr w:type="gramEnd"/>
      <w:r w:rsidRPr="00A70130">
        <w:rPr>
          <w:sz w:val="20"/>
          <w:szCs w:val="20"/>
        </w:rPr>
        <w:t xml:space="preserve"> </w:t>
      </w:r>
      <w:proofErr w:type="gramStart"/>
      <w:r w:rsidRPr="00A70130">
        <w:rPr>
          <w:sz w:val="20"/>
          <w:szCs w:val="20"/>
        </w:rPr>
        <w:t>Media yang diterapkan adalah Media Papan Saku Pancasila.</w:t>
      </w:r>
      <w:proofErr w:type="gramEnd"/>
      <w:r w:rsidRPr="00A70130">
        <w:rPr>
          <w:sz w:val="20"/>
          <w:szCs w:val="20"/>
        </w:rPr>
        <w:t xml:space="preserve"> </w:t>
      </w:r>
      <w:proofErr w:type="gramStart"/>
      <w:r w:rsidRPr="00A70130">
        <w:rPr>
          <w:sz w:val="20"/>
          <w:szCs w:val="20"/>
        </w:rPr>
        <w:t>Kesimpulan yang didapat adalah; (a) adanya peningkatan pada setiap siklusnya.</w:t>
      </w:r>
      <w:proofErr w:type="gramEnd"/>
      <w:r w:rsidRPr="00A70130">
        <w:rPr>
          <w:sz w:val="20"/>
          <w:szCs w:val="20"/>
        </w:rPr>
        <w:t xml:space="preserve"> </w:t>
      </w:r>
      <w:proofErr w:type="gramStart"/>
      <w:r w:rsidRPr="00A70130">
        <w:rPr>
          <w:sz w:val="20"/>
          <w:szCs w:val="20"/>
        </w:rPr>
        <w:t xml:space="preserve">Baik dari aktivitas guru, aktivitas siswa, </w:t>
      </w:r>
      <w:r w:rsidR="009C33A1" w:rsidRPr="00A70130">
        <w:rPr>
          <w:sz w:val="20"/>
          <w:szCs w:val="20"/>
        </w:rPr>
        <w:t>maupun pemahaman siswa terhadap Nilai-Nilai Pancasila berkaitan dengan Penerapan Nilai-Nilai Pancasila Dalam Kehidupan Sehari-hari.</w:t>
      </w:r>
      <w:proofErr w:type="gramEnd"/>
      <w:r w:rsidR="009C33A1" w:rsidRPr="00A70130">
        <w:rPr>
          <w:sz w:val="20"/>
          <w:szCs w:val="20"/>
        </w:rPr>
        <w:t xml:space="preserve"> </w:t>
      </w:r>
      <w:proofErr w:type="gramStart"/>
      <w:r w:rsidRPr="00A70130">
        <w:rPr>
          <w:sz w:val="20"/>
          <w:szCs w:val="20"/>
        </w:rPr>
        <w:t>Aktivitas guru pada siklus I adalah 70% dengan kategori baik.</w:t>
      </w:r>
      <w:proofErr w:type="gramEnd"/>
      <w:r w:rsidRPr="00A70130">
        <w:rPr>
          <w:sz w:val="20"/>
          <w:szCs w:val="20"/>
        </w:rPr>
        <w:t xml:space="preserve"> </w:t>
      </w:r>
      <w:proofErr w:type="gramStart"/>
      <w:r w:rsidRPr="00A70130">
        <w:rPr>
          <w:sz w:val="20"/>
          <w:szCs w:val="20"/>
        </w:rPr>
        <w:t xml:space="preserve">Kemudian meningkat pada siklus II adalah 80% dengan kategori </w:t>
      </w:r>
      <w:r w:rsidR="004222B1" w:rsidRPr="00A70130">
        <w:rPr>
          <w:sz w:val="20"/>
          <w:szCs w:val="20"/>
        </w:rPr>
        <w:t xml:space="preserve">sangat </w:t>
      </w:r>
      <w:r w:rsidRPr="00A70130">
        <w:rPr>
          <w:sz w:val="20"/>
          <w:szCs w:val="20"/>
        </w:rPr>
        <w:t>baik.</w:t>
      </w:r>
      <w:proofErr w:type="gramEnd"/>
      <w:r w:rsidRPr="00A70130">
        <w:rPr>
          <w:sz w:val="20"/>
          <w:szCs w:val="20"/>
        </w:rPr>
        <w:t xml:space="preserve"> </w:t>
      </w:r>
      <w:proofErr w:type="gramStart"/>
      <w:r w:rsidRPr="00A70130">
        <w:rPr>
          <w:sz w:val="20"/>
          <w:szCs w:val="20"/>
        </w:rPr>
        <w:t xml:space="preserve">Sedangkan aktivitas siswa pada siklus I </w:t>
      </w:r>
      <w:r w:rsidR="004222B1" w:rsidRPr="00A70130">
        <w:rPr>
          <w:sz w:val="20"/>
          <w:szCs w:val="20"/>
        </w:rPr>
        <w:t>didapatkan prosentase sebesar 79</w:t>
      </w:r>
      <w:r w:rsidR="00DF16A0" w:rsidRPr="00A70130">
        <w:rPr>
          <w:sz w:val="20"/>
          <w:szCs w:val="20"/>
        </w:rPr>
        <w:t>% dengan kategori baik</w:t>
      </w:r>
      <w:r w:rsidRPr="00A70130">
        <w:rPr>
          <w:sz w:val="20"/>
          <w:szCs w:val="20"/>
        </w:rPr>
        <w:t>.</w:t>
      </w:r>
      <w:proofErr w:type="gramEnd"/>
      <w:r w:rsidRPr="00A70130">
        <w:rPr>
          <w:sz w:val="20"/>
          <w:szCs w:val="20"/>
        </w:rPr>
        <w:t xml:space="preserve"> </w:t>
      </w:r>
      <w:proofErr w:type="gramStart"/>
      <w:r w:rsidRPr="00A70130">
        <w:rPr>
          <w:sz w:val="20"/>
          <w:szCs w:val="20"/>
        </w:rPr>
        <w:t>Kemudian men</w:t>
      </w:r>
      <w:r w:rsidR="00DF16A0" w:rsidRPr="00A70130">
        <w:rPr>
          <w:sz w:val="20"/>
          <w:szCs w:val="20"/>
        </w:rPr>
        <w:t xml:space="preserve">ingkat pada siklus II sebesar 93% dengan kategori sangat </w:t>
      </w:r>
      <w:r w:rsidRPr="00A70130">
        <w:rPr>
          <w:sz w:val="20"/>
          <w:szCs w:val="20"/>
        </w:rPr>
        <w:t>baik.</w:t>
      </w:r>
      <w:proofErr w:type="gramEnd"/>
    </w:p>
    <w:p w14:paraId="7D89C107" w14:textId="51E2CEFA" w:rsidR="00341944" w:rsidRPr="00A70130" w:rsidRDefault="00341944" w:rsidP="009E6B65">
      <w:pPr>
        <w:spacing w:before="1" w:line="360" w:lineRule="auto"/>
        <w:ind w:left="100" w:right="112" w:firstLine="658"/>
        <w:jc w:val="both"/>
        <w:rPr>
          <w:sz w:val="20"/>
          <w:szCs w:val="20"/>
        </w:rPr>
      </w:pPr>
      <w:r w:rsidRPr="00A70130">
        <w:rPr>
          <w:sz w:val="20"/>
          <w:szCs w:val="20"/>
        </w:rPr>
        <w:t>Pada pemahaman pembelaja</w:t>
      </w:r>
      <w:r w:rsidR="009C33A1" w:rsidRPr="00A70130">
        <w:rPr>
          <w:sz w:val="20"/>
          <w:szCs w:val="20"/>
        </w:rPr>
        <w:t xml:space="preserve">ran Pendidikan Pancasila materi Nilai-Nilai Pancasila berkaitan dengan Penerapan Nilai-Nilai Pancasila Dalam Kehidupan Sehari-hari </w:t>
      </w:r>
      <w:r w:rsidRPr="00A70130">
        <w:rPr>
          <w:sz w:val="20"/>
          <w:szCs w:val="20"/>
        </w:rPr>
        <w:t xml:space="preserve">siswa kelas </w:t>
      </w:r>
      <w:r w:rsidR="00425C65" w:rsidRPr="00A70130">
        <w:rPr>
          <w:sz w:val="20"/>
          <w:szCs w:val="20"/>
        </w:rPr>
        <w:t>I</w:t>
      </w:r>
      <w:r w:rsidRPr="00A70130">
        <w:rPr>
          <w:sz w:val="20"/>
          <w:szCs w:val="20"/>
        </w:rPr>
        <w:t>I sudah meningkat dengan mengg</w:t>
      </w:r>
      <w:r w:rsidR="00425C65" w:rsidRPr="00A70130">
        <w:rPr>
          <w:sz w:val="20"/>
          <w:szCs w:val="20"/>
        </w:rPr>
        <w:t>unakan bantuan media Papan Saku Pancasila</w:t>
      </w:r>
      <w:r w:rsidRPr="00A70130">
        <w:rPr>
          <w:sz w:val="20"/>
          <w:szCs w:val="20"/>
        </w:rPr>
        <w:t>, pada pra si</w:t>
      </w:r>
      <w:r w:rsidR="00425C65" w:rsidRPr="00A70130">
        <w:rPr>
          <w:sz w:val="20"/>
          <w:szCs w:val="20"/>
        </w:rPr>
        <w:t>klus didapatkan rata-rata 44</w:t>
      </w:r>
      <w:r w:rsidRPr="00A70130">
        <w:rPr>
          <w:sz w:val="20"/>
          <w:szCs w:val="20"/>
        </w:rPr>
        <w:t xml:space="preserve"> pada sik</w:t>
      </w:r>
      <w:r w:rsidR="00425C65" w:rsidRPr="00A70130">
        <w:rPr>
          <w:sz w:val="20"/>
          <w:szCs w:val="20"/>
        </w:rPr>
        <w:t>lus I 80</w:t>
      </w:r>
      <w:r w:rsidRPr="00A70130">
        <w:rPr>
          <w:sz w:val="20"/>
          <w:szCs w:val="20"/>
        </w:rPr>
        <w:t xml:space="preserve"> dan pada si</w:t>
      </w:r>
      <w:r w:rsidR="00425C65" w:rsidRPr="00A70130">
        <w:rPr>
          <w:sz w:val="20"/>
          <w:szCs w:val="20"/>
        </w:rPr>
        <w:t>klus II meningkat menjadi 84 (b) penerapan media Papan Saku Pancasila</w:t>
      </w:r>
      <w:r w:rsidRPr="00A70130">
        <w:rPr>
          <w:sz w:val="20"/>
          <w:szCs w:val="20"/>
        </w:rPr>
        <w:t xml:space="preserve"> berhasil meningkatkan hasil belajar Pendidikan Pancasila pada materi </w:t>
      </w:r>
      <w:r w:rsidR="009E6B65" w:rsidRPr="00A70130">
        <w:rPr>
          <w:sz w:val="20"/>
          <w:szCs w:val="20"/>
        </w:rPr>
        <w:t xml:space="preserve">Nilai-Nilai Pancasila berkaitan dengan Penerapan Nilai-Nilai Pancasila Dalam Kehidupan Sehari-hari siswa kelas II SDN Karangbesuki 4 </w:t>
      </w:r>
      <w:r w:rsidRPr="00A70130">
        <w:rPr>
          <w:sz w:val="20"/>
          <w:szCs w:val="20"/>
        </w:rPr>
        <w:t xml:space="preserve">kota Malang. </w:t>
      </w:r>
      <w:proofErr w:type="gramStart"/>
      <w:r w:rsidRPr="00A70130">
        <w:rPr>
          <w:sz w:val="20"/>
          <w:szCs w:val="20"/>
        </w:rPr>
        <w:t>Penggunaan media pembelajaran harus disesuaikan dengan kebutuhan dan perkembangan peserta didik, sehingga diharapkan dapat memberikan kemudahan bagi peserta didik dalam memahami materi.</w:t>
      </w:r>
      <w:proofErr w:type="gramEnd"/>
    </w:p>
    <w:p w14:paraId="5B745AF8" w14:textId="77777777" w:rsidR="000020AE" w:rsidRDefault="000020AE" w:rsidP="008C1DE4">
      <w:pPr>
        <w:pStyle w:val="SubJudul1"/>
        <w:jc w:val="both"/>
        <w:rPr>
          <w:rFonts w:ascii="Times New Roman" w:hAnsi="Times New Roman"/>
          <w:sz w:val="20"/>
          <w:szCs w:val="20"/>
        </w:rPr>
      </w:pPr>
    </w:p>
    <w:p w14:paraId="12F57D87" w14:textId="0E43E366" w:rsidR="00736355" w:rsidRPr="00A70130" w:rsidRDefault="00736355" w:rsidP="008C1DE4">
      <w:pPr>
        <w:pStyle w:val="SubJudul1"/>
        <w:jc w:val="both"/>
        <w:rPr>
          <w:rFonts w:ascii="Times New Roman" w:hAnsi="Times New Roman"/>
          <w:sz w:val="20"/>
          <w:szCs w:val="20"/>
        </w:rPr>
      </w:pPr>
      <w:r w:rsidRPr="00A70130">
        <w:rPr>
          <w:rFonts w:ascii="Times New Roman" w:hAnsi="Times New Roman"/>
          <w:sz w:val="20"/>
          <w:szCs w:val="20"/>
        </w:rPr>
        <w:t>Daftar Rujukan</w:t>
      </w:r>
    </w:p>
    <w:p w14:paraId="1AD3CC0E" w14:textId="77777777" w:rsidR="00E42FF2" w:rsidRPr="00A70130" w:rsidRDefault="00E42FF2" w:rsidP="00165077">
      <w:pPr>
        <w:ind w:left="720" w:hanging="720"/>
        <w:jc w:val="both"/>
        <w:rPr>
          <w:sz w:val="20"/>
          <w:szCs w:val="20"/>
        </w:rPr>
      </w:pPr>
      <w:proofErr w:type="gramStart"/>
      <w:r w:rsidRPr="00A70130">
        <w:rPr>
          <w:sz w:val="20"/>
          <w:szCs w:val="20"/>
        </w:rPr>
        <w:t>Arikunto,</w:t>
      </w:r>
      <w:proofErr w:type="gramEnd"/>
      <w:r w:rsidRPr="00A70130">
        <w:rPr>
          <w:sz w:val="20"/>
          <w:szCs w:val="20"/>
        </w:rPr>
        <w:t xml:space="preserve"> &amp; Suharsimi. </w:t>
      </w:r>
      <w:proofErr w:type="gramStart"/>
      <w:r w:rsidRPr="00A70130">
        <w:rPr>
          <w:sz w:val="20"/>
          <w:szCs w:val="20"/>
        </w:rPr>
        <w:t>(2021). Dasar-Dasar Evaluasi Pendidikan Edisi 3.</w:t>
      </w:r>
      <w:proofErr w:type="gramEnd"/>
      <w:r w:rsidRPr="00A70130">
        <w:rPr>
          <w:sz w:val="20"/>
          <w:szCs w:val="20"/>
        </w:rPr>
        <w:t xml:space="preserve"> Bumi Aksara.</w:t>
      </w:r>
    </w:p>
    <w:p w14:paraId="4A480363" w14:textId="77777777" w:rsidR="00E42FF2" w:rsidRPr="00A70130" w:rsidRDefault="00E42FF2" w:rsidP="00165077">
      <w:pPr>
        <w:ind w:left="720" w:hanging="720"/>
        <w:jc w:val="both"/>
        <w:rPr>
          <w:sz w:val="20"/>
          <w:szCs w:val="20"/>
        </w:rPr>
      </w:pPr>
      <w:proofErr w:type="gramStart"/>
      <w:r w:rsidRPr="00A70130">
        <w:rPr>
          <w:sz w:val="20"/>
          <w:szCs w:val="20"/>
        </w:rPr>
        <w:t>Hadiyati, N., dan Wijayanti, A. (2017).</w:t>
      </w:r>
      <w:proofErr w:type="gramEnd"/>
      <w:r w:rsidRPr="00A70130">
        <w:rPr>
          <w:sz w:val="20"/>
          <w:szCs w:val="20"/>
        </w:rPr>
        <w:t xml:space="preserve"> </w:t>
      </w:r>
      <w:proofErr w:type="gramStart"/>
      <w:r w:rsidRPr="00A70130">
        <w:rPr>
          <w:sz w:val="20"/>
          <w:szCs w:val="20"/>
        </w:rPr>
        <w:t>Keefektifan Metode Eksperimen Berbantu Media Benda Konkret Terhadap Hadil Belajar IPA Siswa Kelas V Sekolah Dasar.</w:t>
      </w:r>
      <w:proofErr w:type="gramEnd"/>
      <w:r w:rsidRPr="00A70130">
        <w:rPr>
          <w:sz w:val="20"/>
          <w:szCs w:val="20"/>
        </w:rPr>
        <w:t xml:space="preserve"> </w:t>
      </w:r>
      <w:proofErr w:type="gramStart"/>
      <w:r w:rsidRPr="00A70130">
        <w:rPr>
          <w:sz w:val="20"/>
          <w:szCs w:val="20"/>
        </w:rPr>
        <w:t>1(35).</w:t>
      </w:r>
      <w:proofErr w:type="gramEnd"/>
    </w:p>
    <w:p w14:paraId="47B6BFAF" w14:textId="77777777" w:rsidR="00E42FF2" w:rsidRPr="00A70130" w:rsidRDefault="00E42FF2" w:rsidP="00165077">
      <w:pPr>
        <w:ind w:left="720" w:hanging="720"/>
        <w:jc w:val="both"/>
        <w:rPr>
          <w:sz w:val="20"/>
          <w:szCs w:val="20"/>
        </w:rPr>
      </w:pPr>
      <w:r w:rsidRPr="00A70130">
        <w:rPr>
          <w:sz w:val="20"/>
          <w:szCs w:val="20"/>
        </w:rPr>
        <w:t>Husna, V. A. (2015). Penggunaan Model Discovery Learning dengan Pendekatan Saintifik Untuk Meningkatkan Hasil Belajar Siswa Kelas V pada Materi Pokok Pesawat Sederhana di MI Walisongo Kebonrowopucang Karangdadap Pekalongan Tahun 2014/2015 (Universitas Islam Negeri Walisongo S.</w:t>
      </w:r>
    </w:p>
    <w:p w14:paraId="48E48ACB" w14:textId="77777777" w:rsidR="00E42FF2" w:rsidRDefault="00E42FF2" w:rsidP="00165077">
      <w:pPr>
        <w:ind w:left="720" w:hanging="720"/>
        <w:jc w:val="both"/>
        <w:rPr>
          <w:sz w:val="20"/>
          <w:szCs w:val="20"/>
        </w:rPr>
      </w:pPr>
      <w:r w:rsidRPr="00A70130">
        <w:rPr>
          <w:sz w:val="20"/>
          <w:szCs w:val="20"/>
        </w:rPr>
        <w:t xml:space="preserve">Nasehudin, N. (2016). </w:t>
      </w:r>
      <w:proofErr w:type="gramStart"/>
      <w:r w:rsidRPr="00A70130">
        <w:rPr>
          <w:sz w:val="20"/>
          <w:szCs w:val="20"/>
        </w:rPr>
        <w:t>Pendidikan Sosial &amp; Ekonomi.</w:t>
      </w:r>
      <w:proofErr w:type="gramEnd"/>
      <w:r w:rsidRPr="00A70130">
        <w:rPr>
          <w:sz w:val="20"/>
          <w:szCs w:val="20"/>
        </w:rPr>
        <w:t xml:space="preserve"> </w:t>
      </w:r>
      <w:proofErr w:type="gramStart"/>
      <w:r w:rsidRPr="00A70130">
        <w:rPr>
          <w:sz w:val="20"/>
          <w:szCs w:val="20"/>
        </w:rPr>
        <w:t>Jurnal Pendidikan Sosial.</w:t>
      </w:r>
      <w:proofErr w:type="gramEnd"/>
      <w:r w:rsidRPr="00A70130">
        <w:rPr>
          <w:sz w:val="20"/>
          <w:szCs w:val="20"/>
        </w:rPr>
        <w:t xml:space="preserve"> </w:t>
      </w:r>
      <w:proofErr w:type="gramStart"/>
      <w:r w:rsidRPr="00A70130">
        <w:rPr>
          <w:sz w:val="20"/>
          <w:szCs w:val="20"/>
        </w:rPr>
        <w:t>Nofianti.</w:t>
      </w:r>
      <w:proofErr w:type="gramEnd"/>
    </w:p>
    <w:p w14:paraId="75890DAF" w14:textId="77777777" w:rsidR="0008085D" w:rsidRPr="0008085D" w:rsidRDefault="0008085D" w:rsidP="00165077">
      <w:pPr>
        <w:pStyle w:val="NormalWeb"/>
        <w:ind w:left="480" w:hanging="480"/>
        <w:jc w:val="both"/>
        <w:rPr>
          <w:sz w:val="20"/>
          <w:szCs w:val="20"/>
        </w:rPr>
      </w:pPr>
      <w:proofErr w:type="gramStart"/>
      <w:r w:rsidRPr="0008085D">
        <w:rPr>
          <w:sz w:val="20"/>
          <w:szCs w:val="20"/>
        </w:rPr>
        <w:t>Maulidina, A., Khaq, M., &amp; Setiaji, C. A. (2021).</w:t>
      </w:r>
      <w:proofErr w:type="gramEnd"/>
      <w:r w:rsidRPr="0008085D">
        <w:rPr>
          <w:sz w:val="20"/>
          <w:szCs w:val="20"/>
        </w:rPr>
        <w:t xml:space="preserve"> </w:t>
      </w:r>
      <w:proofErr w:type="gramStart"/>
      <w:r w:rsidRPr="0008085D">
        <w:rPr>
          <w:sz w:val="20"/>
          <w:szCs w:val="20"/>
        </w:rPr>
        <w:t>Penerapan Model Discovery Learning untuk Meningkatkan Motivasi dan Hasil Belajar Siswa Kelas IV SD Negeri Kalinongko.</w:t>
      </w:r>
      <w:proofErr w:type="gramEnd"/>
      <w:r w:rsidRPr="0008085D">
        <w:rPr>
          <w:sz w:val="20"/>
          <w:szCs w:val="20"/>
        </w:rPr>
        <w:t xml:space="preserve"> </w:t>
      </w:r>
      <w:r w:rsidRPr="0008085D">
        <w:rPr>
          <w:i/>
          <w:iCs/>
          <w:sz w:val="20"/>
          <w:szCs w:val="20"/>
        </w:rPr>
        <w:t>Jurnal Kualita Pendidikan</w:t>
      </w:r>
      <w:r w:rsidRPr="0008085D">
        <w:rPr>
          <w:sz w:val="20"/>
          <w:szCs w:val="20"/>
        </w:rPr>
        <w:t xml:space="preserve">, </w:t>
      </w:r>
      <w:r w:rsidRPr="0008085D">
        <w:rPr>
          <w:i/>
          <w:iCs/>
          <w:sz w:val="20"/>
          <w:szCs w:val="20"/>
        </w:rPr>
        <w:t>2</w:t>
      </w:r>
      <w:r w:rsidRPr="0008085D">
        <w:rPr>
          <w:sz w:val="20"/>
          <w:szCs w:val="20"/>
        </w:rPr>
        <w:t>(1), 11–14. doi:10.51651/jkp.v2i1.26</w:t>
      </w:r>
    </w:p>
    <w:p w14:paraId="02AD6F02" w14:textId="25DEDA6D" w:rsidR="00E42FF2" w:rsidRPr="0008085D" w:rsidRDefault="00E42FF2" w:rsidP="00165077">
      <w:pPr>
        <w:pStyle w:val="NormalWeb"/>
        <w:ind w:left="480" w:hanging="480"/>
        <w:jc w:val="both"/>
      </w:pPr>
      <w:proofErr w:type="gramStart"/>
      <w:r w:rsidRPr="00A70130">
        <w:rPr>
          <w:sz w:val="20"/>
          <w:szCs w:val="20"/>
        </w:rPr>
        <w:t>Masyhud, S. (2016).</w:t>
      </w:r>
      <w:proofErr w:type="gramEnd"/>
      <w:r w:rsidRPr="00A70130">
        <w:rPr>
          <w:sz w:val="20"/>
          <w:szCs w:val="20"/>
        </w:rPr>
        <w:t xml:space="preserve"> Metode Penelitian Pendidikan. </w:t>
      </w:r>
      <w:proofErr w:type="gramStart"/>
      <w:r w:rsidRPr="00A70130">
        <w:rPr>
          <w:sz w:val="20"/>
          <w:szCs w:val="20"/>
        </w:rPr>
        <w:t>Lembaga Pengembangan Manajemen dan Profesi Kependidikan (LPMPK).</w:t>
      </w:r>
      <w:proofErr w:type="gramEnd"/>
    </w:p>
    <w:p w14:paraId="7E0AB9C6" w14:textId="77777777" w:rsidR="00961E92" w:rsidRDefault="00E42FF2" w:rsidP="00165077">
      <w:pPr>
        <w:ind w:left="720" w:hanging="720"/>
        <w:jc w:val="both"/>
        <w:rPr>
          <w:sz w:val="20"/>
          <w:szCs w:val="20"/>
        </w:rPr>
      </w:pPr>
      <w:r w:rsidRPr="00A70130">
        <w:rPr>
          <w:sz w:val="20"/>
          <w:szCs w:val="20"/>
        </w:rPr>
        <w:t xml:space="preserve">Sulfemi, A. B., dan Yuliana, D. (2019). </w:t>
      </w:r>
      <w:proofErr w:type="gramStart"/>
      <w:r w:rsidRPr="00A70130">
        <w:rPr>
          <w:sz w:val="20"/>
          <w:szCs w:val="20"/>
        </w:rPr>
        <w:t>Penerapan Model Pembelajaran Discovery Learning Meningkatkan Motivasi dan Hasil Belajar Pendidikan Kewarganegaraan.</w:t>
      </w:r>
      <w:proofErr w:type="gramEnd"/>
      <w:r w:rsidRPr="00A70130">
        <w:rPr>
          <w:sz w:val="20"/>
          <w:szCs w:val="20"/>
        </w:rPr>
        <w:t xml:space="preserve"> 5, 17–30.</w:t>
      </w:r>
    </w:p>
    <w:p w14:paraId="39BEF8B9" w14:textId="7C85CB53" w:rsidR="0008085D" w:rsidRPr="00961E92" w:rsidRDefault="0008085D" w:rsidP="00165077">
      <w:pPr>
        <w:ind w:left="720" w:hanging="720"/>
        <w:jc w:val="both"/>
        <w:rPr>
          <w:sz w:val="20"/>
          <w:szCs w:val="20"/>
        </w:rPr>
      </w:pPr>
      <w:r w:rsidRPr="00961E92">
        <w:rPr>
          <w:sz w:val="20"/>
          <w:szCs w:val="20"/>
        </w:rPr>
        <w:t xml:space="preserve">Supraweti, E. (2023). </w:t>
      </w:r>
      <w:proofErr w:type="gramStart"/>
      <w:r w:rsidRPr="00961E92">
        <w:rPr>
          <w:sz w:val="20"/>
          <w:szCs w:val="20"/>
        </w:rPr>
        <w:t>Implementasi Pendidikan Pancasila dan Kewarganegaran dengan Model Discovery Learning dalam Peningkatan Hasil Belajar Peserta Didik.</w:t>
      </w:r>
      <w:proofErr w:type="gramEnd"/>
      <w:r w:rsidRPr="00961E92">
        <w:rPr>
          <w:sz w:val="20"/>
          <w:szCs w:val="20"/>
        </w:rPr>
        <w:t xml:space="preserve"> </w:t>
      </w:r>
      <w:r w:rsidRPr="00961E92">
        <w:rPr>
          <w:i/>
          <w:iCs/>
          <w:sz w:val="20"/>
          <w:szCs w:val="20"/>
        </w:rPr>
        <w:t>Mindset : Jurnal Pemikiran Pendidikan Dan Pembelajaran</w:t>
      </w:r>
      <w:r w:rsidRPr="00961E92">
        <w:rPr>
          <w:sz w:val="20"/>
          <w:szCs w:val="20"/>
        </w:rPr>
        <w:t xml:space="preserve">, </w:t>
      </w:r>
      <w:r w:rsidRPr="00961E92">
        <w:rPr>
          <w:i/>
          <w:iCs/>
          <w:sz w:val="20"/>
          <w:szCs w:val="20"/>
        </w:rPr>
        <w:t>3</w:t>
      </w:r>
      <w:r w:rsidRPr="00961E92">
        <w:rPr>
          <w:sz w:val="20"/>
          <w:szCs w:val="20"/>
        </w:rPr>
        <w:t>(1), 17–22. doi:10.56393/mindset.v3i1.1400</w:t>
      </w:r>
    </w:p>
    <w:p w14:paraId="77E57B7A" w14:textId="54CC9BE9" w:rsidR="0008085D" w:rsidRPr="00961E92" w:rsidRDefault="00961E92" w:rsidP="00165077">
      <w:pPr>
        <w:pStyle w:val="NormalWeb"/>
        <w:ind w:left="480" w:hanging="480"/>
        <w:jc w:val="both"/>
        <w:rPr>
          <w:sz w:val="20"/>
          <w:szCs w:val="20"/>
        </w:rPr>
      </w:pPr>
      <w:proofErr w:type="gramStart"/>
      <w:r w:rsidRPr="00961E92">
        <w:rPr>
          <w:sz w:val="20"/>
          <w:szCs w:val="20"/>
        </w:rPr>
        <w:lastRenderedPageBreak/>
        <w:t>Takaria, johanis.</w:t>
      </w:r>
      <w:proofErr w:type="gramEnd"/>
      <w:r w:rsidRPr="00961E92">
        <w:rPr>
          <w:sz w:val="20"/>
          <w:szCs w:val="20"/>
        </w:rPr>
        <w:t xml:space="preserve"> (2021). Penerapan Model Pembelajaran Discovery Learning Untuk Meningkatkan Hasil Belajar Siswa Kelas </w:t>
      </w:r>
      <w:proofErr w:type="gramStart"/>
      <w:r w:rsidRPr="00961E92">
        <w:rPr>
          <w:sz w:val="20"/>
          <w:szCs w:val="20"/>
        </w:rPr>
        <w:t>Iv Sd</w:t>
      </w:r>
      <w:proofErr w:type="gramEnd"/>
      <w:r w:rsidRPr="00961E92">
        <w:rPr>
          <w:sz w:val="20"/>
          <w:szCs w:val="20"/>
        </w:rPr>
        <w:t xml:space="preserve"> Negeri Wael Seram Bagian Barat. </w:t>
      </w:r>
      <w:r w:rsidRPr="00961E92">
        <w:rPr>
          <w:i/>
          <w:iCs/>
          <w:sz w:val="20"/>
          <w:szCs w:val="20"/>
        </w:rPr>
        <w:t>Jurnal Pedagogika Dan Dinamika Pendidikan</w:t>
      </w:r>
      <w:r w:rsidRPr="00961E92">
        <w:rPr>
          <w:sz w:val="20"/>
          <w:szCs w:val="20"/>
        </w:rPr>
        <w:t xml:space="preserve">, </w:t>
      </w:r>
      <w:r w:rsidRPr="00961E92">
        <w:rPr>
          <w:i/>
          <w:iCs/>
          <w:sz w:val="20"/>
          <w:szCs w:val="20"/>
        </w:rPr>
        <w:t>9</w:t>
      </w:r>
      <w:r w:rsidRPr="00961E92">
        <w:rPr>
          <w:sz w:val="20"/>
          <w:szCs w:val="20"/>
        </w:rPr>
        <w:t>(2), 77–86.</w:t>
      </w:r>
    </w:p>
    <w:p w14:paraId="519992D3" w14:textId="6336B339" w:rsidR="0008085D" w:rsidRDefault="00E42FF2" w:rsidP="00165077">
      <w:pPr>
        <w:ind w:left="720" w:hanging="720"/>
        <w:jc w:val="both"/>
      </w:pPr>
      <w:proofErr w:type="gramStart"/>
      <w:r w:rsidRPr="00A70130">
        <w:rPr>
          <w:sz w:val="20"/>
          <w:szCs w:val="20"/>
        </w:rPr>
        <w:t>Zulastri.</w:t>
      </w:r>
      <w:proofErr w:type="gramEnd"/>
      <w:r w:rsidRPr="00A70130">
        <w:rPr>
          <w:sz w:val="20"/>
          <w:szCs w:val="20"/>
        </w:rPr>
        <w:t xml:space="preserve"> (2017). Pengaruh Penggunaan Model Pembelajaran Discovery Learning Terhadap Hasil Belajar Pada Mata Pelajaran Matematika Materi Sifat Bangun Datar Siswa Kelas III MI Nurul Islam Semarang. </w:t>
      </w:r>
      <w:proofErr w:type="gramStart"/>
      <w:r w:rsidRPr="00A70130">
        <w:rPr>
          <w:sz w:val="20"/>
          <w:szCs w:val="20"/>
        </w:rPr>
        <w:t>Skripsi.</w:t>
      </w:r>
      <w:proofErr w:type="gramEnd"/>
      <w:r w:rsidR="0008085D">
        <w:t xml:space="preserve"> </w:t>
      </w:r>
    </w:p>
    <w:p w14:paraId="5FC0CF8A" w14:textId="30D33451" w:rsidR="00DD76AE" w:rsidRDefault="00165077" w:rsidP="00165077">
      <w:pPr>
        <w:pStyle w:val="IsiDaftarRujukan"/>
        <w:tabs>
          <w:tab w:val="clear" w:pos="720"/>
          <w:tab w:val="left" w:pos="2655"/>
        </w:tabs>
        <w:spacing w:line="360" w:lineRule="auto"/>
        <w:ind w:left="0" w:firstLine="0"/>
        <w:rPr>
          <w:rFonts w:ascii="Times New Roman" w:hAnsi="Times New Roman"/>
          <w:sz w:val="20"/>
          <w:szCs w:val="20"/>
          <w:lang w:val="en-US"/>
        </w:rPr>
      </w:pPr>
      <w:r>
        <w:rPr>
          <w:rFonts w:ascii="Times New Roman" w:hAnsi="Times New Roman"/>
          <w:sz w:val="20"/>
          <w:szCs w:val="20"/>
          <w:lang w:val="en-US"/>
        </w:rPr>
        <w:tab/>
      </w:r>
    </w:p>
    <w:p w14:paraId="607F93CB"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1955B0DC"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076EA0CC"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3A1B606A"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474EA616"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2F468331"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3F23C98A"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5AF78BB2"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65B72053"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3D60093D"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284F3105"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011847B7" w14:textId="77777777" w:rsidR="00961E92" w:rsidRDefault="00961E92" w:rsidP="00E751E4">
      <w:pPr>
        <w:pStyle w:val="IsiDaftarRujukan"/>
        <w:spacing w:line="360" w:lineRule="auto"/>
        <w:ind w:left="0" w:firstLine="0"/>
        <w:rPr>
          <w:rFonts w:ascii="Times New Roman" w:hAnsi="Times New Roman"/>
          <w:sz w:val="20"/>
          <w:szCs w:val="20"/>
          <w:lang w:val="en-US"/>
        </w:rPr>
      </w:pPr>
    </w:p>
    <w:p w14:paraId="03D63B1D" w14:textId="77777777" w:rsidR="008920D8" w:rsidRPr="00E751E4" w:rsidRDefault="008920D8" w:rsidP="00E751E4">
      <w:pPr>
        <w:pStyle w:val="IsiDaftarRujukan"/>
        <w:spacing w:line="360" w:lineRule="auto"/>
        <w:ind w:left="0" w:firstLine="0"/>
        <w:rPr>
          <w:rFonts w:ascii="Times New Roman" w:hAnsi="Times New Roman"/>
          <w:sz w:val="20"/>
          <w:szCs w:val="20"/>
          <w:lang w:val="en-US"/>
        </w:rPr>
      </w:pPr>
    </w:p>
    <w:sectPr w:rsidR="008920D8" w:rsidRPr="00E751E4" w:rsidSect="00150AA5">
      <w:footerReference w:type="default" r:id="rId14"/>
      <w:headerReference w:type="first" r:id="rId15"/>
      <w:footerReference w:type="first" r:id="rId16"/>
      <w:type w:val="continuous"/>
      <w:pgSz w:w="11907" w:h="16839" w:code="9"/>
      <w:pgMar w:top="144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2269D" w14:textId="77777777" w:rsidR="006B3155" w:rsidRDefault="006B3155" w:rsidP="00401D3E">
      <w:pPr>
        <w:spacing w:after="0" w:line="240" w:lineRule="auto"/>
      </w:pPr>
      <w:r>
        <w:separator/>
      </w:r>
    </w:p>
  </w:endnote>
  <w:endnote w:type="continuationSeparator" w:id="0">
    <w:p w14:paraId="38717CA7" w14:textId="77777777" w:rsidR="006B3155" w:rsidRDefault="006B315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810991"/>
      <w:docPartObj>
        <w:docPartGallery w:val="Page Numbers (Bottom of Page)"/>
        <w:docPartUnique/>
      </w:docPartObj>
    </w:sdtPr>
    <w:sdtEndPr/>
    <w:sdtContent>
      <w:p w14:paraId="34FA1F07" w14:textId="626BDC71" w:rsidR="00F70D6D" w:rsidRDefault="00F70D6D" w:rsidP="008920D8">
        <w:pPr>
          <w:pStyle w:val="Footer"/>
          <w:spacing w:after="240"/>
          <w:jc w:val="center"/>
        </w:pPr>
        <w:r>
          <w:t>[</w:t>
        </w:r>
        <w:r>
          <w:fldChar w:fldCharType="begin"/>
        </w:r>
        <w:r w:rsidRPr="008920D8">
          <w:instrText xml:space="preserve"> PAGE   \* MERGEFORMAT </w:instrText>
        </w:r>
        <w:r>
          <w:fldChar w:fldCharType="separate"/>
        </w:r>
        <w:r w:rsidR="008E1747">
          <w:rPr>
            <w:noProof/>
          </w:rPr>
          <w:t>4</w:t>
        </w:r>
        <w:r>
          <w:rPr>
            <w:noProof/>
          </w:rPr>
          <w:fldChar w:fldCharType="end"/>
        </w:r>
        <w:r>
          <w:t>]</w:t>
        </w:r>
      </w:p>
    </w:sdtContent>
  </w:sdt>
  <w:p w14:paraId="14D47974" w14:textId="77777777" w:rsidR="00F70D6D" w:rsidRDefault="00F70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906769"/>
      <w:docPartObj>
        <w:docPartGallery w:val="Page Numbers (Bottom of Page)"/>
        <w:docPartUnique/>
      </w:docPartObj>
    </w:sdtPr>
    <w:sdtEndPr/>
    <w:sdtContent>
      <w:p w14:paraId="2A99534C" w14:textId="1A8CE504" w:rsidR="008920D8" w:rsidRDefault="008920D8" w:rsidP="008920D8">
        <w:pPr>
          <w:pStyle w:val="Footer"/>
          <w:spacing w:after="240"/>
          <w:jc w:val="center"/>
        </w:pPr>
        <w:r>
          <w:t>[</w:t>
        </w:r>
        <w:r>
          <w:fldChar w:fldCharType="begin"/>
        </w:r>
        <w:r w:rsidRPr="008920D8">
          <w:instrText xml:space="preserve"> PAGE   \* MERGEFORMAT </w:instrText>
        </w:r>
        <w:r>
          <w:fldChar w:fldCharType="separate"/>
        </w:r>
        <w:r w:rsidR="00996AF8">
          <w:rPr>
            <w:noProof/>
          </w:rPr>
          <w:t>9</w:t>
        </w:r>
        <w:r>
          <w:rPr>
            <w:noProof/>
          </w:rPr>
          <w:fldChar w:fldCharType="end"/>
        </w:r>
        <w:r>
          <w:t>]</w:t>
        </w:r>
      </w:p>
    </w:sdtContent>
  </w:sdt>
  <w:p w14:paraId="3180702A" w14:textId="6C809AAB" w:rsidR="00F70D6D" w:rsidRPr="00B56D75" w:rsidRDefault="00F70D6D" w:rsidP="00B56D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70D6D" w:rsidRDefault="00F70D6D">
        <w:pPr>
          <w:pStyle w:val="Footer"/>
          <w:jc w:val="center"/>
        </w:pPr>
        <w:r>
          <w:t>[</w:t>
        </w:r>
        <w:r>
          <w:fldChar w:fldCharType="begin"/>
        </w:r>
        <w:r>
          <w:instrText xml:space="preserve"> PAGE   \* MERGEFORMAT </w:instrText>
        </w:r>
        <w:r>
          <w:fldChar w:fldCharType="separate"/>
        </w:r>
        <w:r w:rsidR="00996AF8">
          <w:rPr>
            <w:noProof/>
          </w:rPr>
          <w:t>8</w:t>
        </w:r>
        <w:r>
          <w:rPr>
            <w:noProof/>
          </w:rPr>
          <w:fldChar w:fldCharType="end"/>
        </w:r>
        <w:r>
          <w:t>]</w:t>
        </w:r>
      </w:p>
    </w:sdtContent>
  </w:sdt>
  <w:p w14:paraId="107B501C" w14:textId="22ABA519" w:rsidR="00F70D6D" w:rsidRPr="00F56D45" w:rsidRDefault="00F70D6D"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F972E" w14:textId="77777777" w:rsidR="006B3155" w:rsidRDefault="006B3155" w:rsidP="00401D3E">
      <w:pPr>
        <w:spacing w:after="0" w:line="240" w:lineRule="auto"/>
      </w:pPr>
      <w:r>
        <w:separator/>
      </w:r>
    </w:p>
  </w:footnote>
  <w:footnote w:type="continuationSeparator" w:id="0">
    <w:p w14:paraId="2E2B9B9C" w14:textId="77777777" w:rsidR="006B3155" w:rsidRDefault="006B3155"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02378" w14:textId="05524FAA" w:rsidR="00F70D6D" w:rsidRDefault="00F70D6D" w:rsidP="00C3014B">
    <w:pPr>
      <w:spacing w:before="10" w:line="240" w:lineRule="auto"/>
      <w:ind w:left="394"/>
      <w:jc w:val="right"/>
      <w:rPr>
        <w:rFonts w:eastAsia="Times New Roman"/>
        <w:i/>
        <w:color w:val="000000"/>
      </w:rPr>
    </w:pPr>
    <w:r>
      <w:rPr>
        <w:rFonts w:eastAsia="Times New Roman"/>
        <w:i/>
        <w:color w:val="000000"/>
      </w:rPr>
      <w:t>Seminar Nasioanal PPG UNIKAMA</w:t>
    </w:r>
  </w:p>
  <w:p w14:paraId="7741C32F" w14:textId="391AC4D2" w:rsidR="00F70D6D" w:rsidRDefault="006B3155" w:rsidP="00A24C3D">
    <w:pPr>
      <w:spacing w:before="10" w:line="240" w:lineRule="auto"/>
      <w:ind w:left="394"/>
      <w:jc w:val="right"/>
    </w:pPr>
    <w:hyperlink r:id="rId1" w:history="1">
      <w:r w:rsidR="00F70D6D" w:rsidRPr="00381728">
        <w:rPr>
          <w:rStyle w:val="Hyperlink"/>
          <w:rFonts w:eastAsia="Times New Roman"/>
          <w:sz w:val="24"/>
        </w:rPr>
        <w:t>https://conference.unikama.ac.id/artikel</w:t>
      </w:r>
    </w:hyperlink>
    <w:r w:rsidR="00F70D6D">
      <w:tab/>
    </w:r>
  </w:p>
  <w:p w14:paraId="1B70C4F7" w14:textId="0F1CD1C5" w:rsidR="00F70D6D" w:rsidRPr="00A24C3D" w:rsidRDefault="00F70D6D" w:rsidP="00A24C3D">
    <w:pPr>
      <w:spacing w:line="240" w:lineRule="auto"/>
      <w:ind w:right="53"/>
      <w:jc w:val="right"/>
    </w:pPr>
    <w:r>
      <w:rPr>
        <w:rFonts w:eastAsia="Times New Roman"/>
        <w:i/>
        <w:color w:val="000000"/>
        <w:sz w:val="20"/>
      </w:rPr>
      <w:t>Vol. 2, November 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F70D6D" w:rsidRPr="00DF74F3" w14:paraId="57F2AAF3" w14:textId="657538B4" w:rsidTr="008178A1">
      <w:tc>
        <w:tcPr>
          <w:tcW w:w="7083" w:type="dxa"/>
        </w:tcPr>
        <w:p w14:paraId="5C3E2A89" w14:textId="3075FCA4" w:rsidR="00F70D6D" w:rsidRPr="00B56D75" w:rsidRDefault="00F70D6D" w:rsidP="00C745D5">
          <w:pPr>
            <w:pStyle w:val="Header"/>
            <w:tabs>
              <w:tab w:val="center" w:pos="3329"/>
              <w:tab w:val="left" w:pos="5284"/>
            </w:tabs>
            <w:rPr>
              <w:rFonts w:ascii="Calibri" w:hAnsi="Calibri" w:cs="Arial"/>
              <w:sz w:val="22"/>
            </w:rPr>
          </w:pPr>
        </w:p>
      </w:tc>
      <w:tc>
        <w:tcPr>
          <w:tcW w:w="2551" w:type="dxa"/>
        </w:tcPr>
        <w:p w14:paraId="19C5E407" w14:textId="528979C9" w:rsidR="00F70D6D" w:rsidRPr="00684F3F" w:rsidRDefault="00F70D6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F70D6D" w:rsidRPr="00084246" w:rsidRDefault="00F70D6D"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5A79B7A4" w14:textId="10B46433" w:rsidR="00F70D6D" w:rsidRPr="00DF74F3" w:rsidRDefault="00F70D6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65773"/>
    <w:multiLevelType w:val="multilevel"/>
    <w:tmpl w:val="3344499A"/>
    <w:lvl w:ilvl="0">
      <w:start w:val="1"/>
      <w:numFmt w:val="lowerLetter"/>
      <w:lvlText w:val="%1."/>
      <w:lvlJc w:val="left"/>
      <w:pPr>
        <w:ind w:left="550" w:hanging="360"/>
      </w:pPr>
      <w:rPr>
        <w:rFonts w:ascii="Calibri" w:eastAsia="Calibri" w:hAnsi="Calibri" w:cs="Calibri"/>
        <w:sz w:val="20"/>
        <w:szCs w:val="20"/>
      </w:rPr>
    </w:lvl>
    <w:lvl w:ilvl="1">
      <w:numFmt w:val="bullet"/>
      <w:lvlText w:val="•"/>
      <w:lvlJc w:val="left"/>
      <w:pPr>
        <w:ind w:left="1462" w:hanging="360"/>
      </w:pPr>
    </w:lvl>
    <w:lvl w:ilvl="2">
      <w:numFmt w:val="bullet"/>
      <w:lvlText w:val="•"/>
      <w:lvlJc w:val="left"/>
      <w:pPr>
        <w:ind w:left="2364" w:hanging="360"/>
      </w:pPr>
    </w:lvl>
    <w:lvl w:ilvl="3">
      <w:numFmt w:val="bullet"/>
      <w:lvlText w:val="•"/>
      <w:lvlJc w:val="left"/>
      <w:pPr>
        <w:ind w:left="3266" w:hanging="360"/>
      </w:pPr>
    </w:lvl>
    <w:lvl w:ilvl="4">
      <w:numFmt w:val="bullet"/>
      <w:lvlText w:val="•"/>
      <w:lvlJc w:val="left"/>
      <w:pPr>
        <w:ind w:left="4168" w:hanging="360"/>
      </w:pPr>
    </w:lvl>
    <w:lvl w:ilvl="5">
      <w:numFmt w:val="bullet"/>
      <w:lvlText w:val="•"/>
      <w:lvlJc w:val="left"/>
      <w:pPr>
        <w:ind w:left="5070" w:hanging="360"/>
      </w:pPr>
    </w:lvl>
    <w:lvl w:ilvl="6">
      <w:numFmt w:val="bullet"/>
      <w:lvlText w:val="•"/>
      <w:lvlJc w:val="left"/>
      <w:pPr>
        <w:ind w:left="5972" w:hanging="360"/>
      </w:pPr>
    </w:lvl>
    <w:lvl w:ilvl="7">
      <w:numFmt w:val="bullet"/>
      <w:lvlText w:val="•"/>
      <w:lvlJc w:val="left"/>
      <w:pPr>
        <w:ind w:left="6874" w:hanging="360"/>
      </w:pPr>
    </w:lvl>
    <w:lvl w:ilvl="8">
      <w:numFmt w:val="bullet"/>
      <w:lvlText w:val="•"/>
      <w:lvlJc w:val="left"/>
      <w:pPr>
        <w:ind w:left="7776" w:hanging="36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07A05"/>
    <w:multiLevelType w:val="hybridMultilevel"/>
    <w:tmpl w:val="F9303F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A1DEA"/>
    <w:multiLevelType w:val="hybridMultilevel"/>
    <w:tmpl w:val="F9303F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226787"/>
    <w:multiLevelType w:val="hybridMultilevel"/>
    <w:tmpl w:val="DCDA3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5"/>
  </w:num>
  <w:num w:numId="9">
    <w:abstractNumId w:val="2"/>
    <w:lvlOverride w:ilvl="0">
      <w:startOverride w:val="1"/>
    </w:lvlOverride>
  </w:num>
  <w:num w:numId="10">
    <w:abstractNumId w:val="1"/>
  </w:num>
  <w:num w:numId="11">
    <w:abstractNumId w:val="8"/>
  </w:num>
  <w:num w:numId="12">
    <w:abstractNumId w:val="3"/>
  </w:num>
  <w:num w:numId="13">
    <w:abstractNumId w:val="13"/>
  </w:num>
  <w:num w:numId="14">
    <w:abstractNumId w:val="6"/>
  </w:num>
  <w:num w:numId="15">
    <w:abstractNumId w:val="11"/>
  </w:num>
  <w:num w:numId="16">
    <w:abstractNumId w:val="14"/>
  </w:num>
  <w:num w:numId="17">
    <w:abstractNumId w:val="12"/>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020AE"/>
    <w:rsid w:val="00005A55"/>
    <w:rsid w:val="0000718C"/>
    <w:rsid w:val="00007570"/>
    <w:rsid w:val="00016AD3"/>
    <w:rsid w:val="0002490A"/>
    <w:rsid w:val="00036635"/>
    <w:rsid w:val="00036EE7"/>
    <w:rsid w:val="00056D46"/>
    <w:rsid w:val="000749DB"/>
    <w:rsid w:val="00077E14"/>
    <w:rsid w:val="0008085D"/>
    <w:rsid w:val="00084246"/>
    <w:rsid w:val="00087F51"/>
    <w:rsid w:val="00091E79"/>
    <w:rsid w:val="00095AF0"/>
    <w:rsid w:val="000A58CE"/>
    <w:rsid w:val="000B67E7"/>
    <w:rsid w:val="000B7002"/>
    <w:rsid w:val="000C06D4"/>
    <w:rsid w:val="000C19ED"/>
    <w:rsid w:val="000D736B"/>
    <w:rsid w:val="000E10CF"/>
    <w:rsid w:val="000E3E0B"/>
    <w:rsid w:val="0010076A"/>
    <w:rsid w:val="001041A4"/>
    <w:rsid w:val="00112F69"/>
    <w:rsid w:val="00127788"/>
    <w:rsid w:val="00130234"/>
    <w:rsid w:val="001369CF"/>
    <w:rsid w:val="00142BB3"/>
    <w:rsid w:val="00144862"/>
    <w:rsid w:val="0014794B"/>
    <w:rsid w:val="00147C52"/>
    <w:rsid w:val="00150AA5"/>
    <w:rsid w:val="0015622D"/>
    <w:rsid w:val="00162900"/>
    <w:rsid w:val="00165077"/>
    <w:rsid w:val="00173970"/>
    <w:rsid w:val="00173A5E"/>
    <w:rsid w:val="00193386"/>
    <w:rsid w:val="0019771E"/>
    <w:rsid w:val="001A0545"/>
    <w:rsid w:val="001B34CD"/>
    <w:rsid w:val="001B5199"/>
    <w:rsid w:val="001B60BF"/>
    <w:rsid w:val="001B6A3D"/>
    <w:rsid w:val="001B7C59"/>
    <w:rsid w:val="001D5BCD"/>
    <w:rsid w:val="001E6C82"/>
    <w:rsid w:val="00203AE8"/>
    <w:rsid w:val="00216542"/>
    <w:rsid w:val="002217D0"/>
    <w:rsid w:val="00222A05"/>
    <w:rsid w:val="00226DC8"/>
    <w:rsid w:val="00233F32"/>
    <w:rsid w:val="00237995"/>
    <w:rsid w:val="0025495B"/>
    <w:rsid w:val="00256275"/>
    <w:rsid w:val="00275883"/>
    <w:rsid w:val="00291A94"/>
    <w:rsid w:val="002B0579"/>
    <w:rsid w:val="002B0BBF"/>
    <w:rsid w:val="002B3EC9"/>
    <w:rsid w:val="002C0C83"/>
    <w:rsid w:val="002C1019"/>
    <w:rsid w:val="002C314A"/>
    <w:rsid w:val="002D1B61"/>
    <w:rsid w:val="002E0E9A"/>
    <w:rsid w:val="002E7E79"/>
    <w:rsid w:val="002F33F3"/>
    <w:rsid w:val="002F7193"/>
    <w:rsid w:val="00302845"/>
    <w:rsid w:val="0030491C"/>
    <w:rsid w:val="003054F4"/>
    <w:rsid w:val="00320999"/>
    <w:rsid w:val="00323B11"/>
    <w:rsid w:val="00341944"/>
    <w:rsid w:val="00345F47"/>
    <w:rsid w:val="00355488"/>
    <w:rsid w:val="00357457"/>
    <w:rsid w:val="0036131F"/>
    <w:rsid w:val="00364BB6"/>
    <w:rsid w:val="0037411C"/>
    <w:rsid w:val="003763C1"/>
    <w:rsid w:val="0038041A"/>
    <w:rsid w:val="00383FC8"/>
    <w:rsid w:val="00391E2A"/>
    <w:rsid w:val="0039571A"/>
    <w:rsid w:val="003A326E"/>
    <w:rsid w:val="003B627B"/>
    <w:rsid w:val="003B7ACF"/>
    <w:rsid w:val="003B7DFC"/>
    <w:rsid w:val="003C6F19"/>
    <w:rsid w:val="003D6398"/>
    <w:rsid w:val="003E1E3E"/>
    <w:rsid w:val="003F0229"/>
    <w:rsid w:val="00401D3E"/>
    <w:rsid w:val="00417743"/>
    <w:rsid w:val="00420199"/>
    <w:rsid w:val="004222B1"/>
    <w:rsid w:val="00424BA5"/>
    <w:rsid w:val="00425C65"/>
    <w:rsid w:val="0042634A"/>
    <w:rsid w:val="004350F8"/>
    <w:rsid w:val="00440C2A"/>
    <w:rsid w:val="004412CD"/>
    <w:rsid w:val="00455DA1"/>
    <w:rsid w:val="00461599"/>
    <w:rsid w:val="00462E4D"/>
    <w:rsid w:val="0046387E"/>
    <w:rsid w:val="004820B3"/>
    <w:rsid w:val="00486E57"/>
    <w:rsid w:val="00490F76"/>
    <w:rsid w:val="00491FB3"/>
    <w:rsid w:val="00495BA4"/>
    <w:rsid w:val="004A2507"/>
    <w:rsid w:val="004D3B2F"/>
    <w:rsid w:val="004D5D9A"/>
    <w:rsid w:val="004D7F34"/>
    <w:rsid w:val="004E6E47"/>
    <w:rsid w:val="004F10CE"/>
    <w:rsid w:val="004F7614"/>
    <w:rsid w:val="00500511"/>
    <w:rsid w:val="00500822"/>
    <w:rsid w:val="00523127"/>
    <w:rsid w:val="00542623"/>
    <w:rsid w:val="0054485B"/>
    <w:rsid w:val="00584DAB"/>
    <w:rsid w:val="00585CBD"/>
    <w:rsid w:val="00587062"/>
    <w:rsid w:val="00595316"/>
    <w:rsid w:val="005A3441"/>
    <w:rsid w:val="005A4272"/>
    <w:rsid w:val="005A67DA"/>
    <w:rsid w:val="005C1639"/>
    <w:rsid w:val="005D2579"/>
    <w:rsid w:val="005F28A9"/>
    <w:rsid w:val="005F3870"/>
    <w:rsid w:val="005F3EE4"/>
    <w:rsid w:val="005F4F63"/>
    <w:rsid w:val="00602DA9"/>
    <w:rsid w:val="00603094"/>
    <w:rsid w:val="006051A0"/>
    <w:rsid w:val="006245C0"/>
    <w:rsid w:val="00645F1F"/>
    <w:rsid w:val="0065265C"/>
    <w:rsid w:val="00654E18"/>
    <w:rsid w:val="0066017A"/>
    <w:rsid w:val="00660B25"/>
    <w:rsid w:val="00670D4F"/>
    <w:rsid w:val="006769DD"/>
    <w:rsid w:val="006806DC"/>
    <w:rsid w:val="006879EB"/>
    <w:rsid w:val="00691BCA"/>
    <w:rsid w:val="00695FF5"/>
    <w:rsid w:val="006A660B"/>
    <w:rsid w:val="006B3155"/>
    <w:rsid w:val="006D362C"/>
    <w:rsid w:val="006E383C"/>
    <w:rsid w:val="006E561C"/>
    <w:rsid w:val="006E61D2"/>
    <w:rsid w:val="006F14E1"/>
    <w:rsid w:val="006F2018"/>
    <w:rsid w:val="006F3C58"/>
    <w:rsid w:val="00700EBD"/>
    <w:rsid w:val="00707763"/>
    <w:rsid w:val="00736355"/>
    <w:rsid w:val="00741019"/>
    <w:rsid w:val="007431C9"/>
    <w:rsid w:val="0074582E"/>
    <w:rsid w:val="00752F31"/>
    <w:rsid w:val="007817B2"/>
    <w:rsid w:val="00786C95"/>
    <w:rsid w:val="007906D7"/>
    <w:rsid w:val="007948F3"/>
    <w:rsid w:val="00796FB5"/>
    <w:rsid w:val="007A7BA1"/>
    <w:rsid w:val="007C4631"/>
    <w:rsid w:val="007D3E96"/>
    <w:rsid w:val="007D4CA6"/>
    <w:rsid w:val="007E4BC5"/>
    <w:rsid w:val="007E6B32"/>
    <w:rsid w:val="007F00D4"/>
    <w:rsid w:val="007F21C0"/>
    <w:rsid w:val="007F78EE"/>
    <w:rsid w:val="00805FBE"/>
    <w:rsid w:val="00812109"/>
    <w:rsid w:val="008139E5"/>
    <w:rsid w:val="00814D84"/>
    <w:rsid w:val="008178A1"/>
    <w:rsid w:val="00824BE9"/>
    <w:rsid w:val="00830FDC"/>
    <w:rsid w:val="00832A74"/>
    <w:rsid w:val="008363B5"/>
    <w:rsid w:val="00855298"/>
    <w:rsid w:val="008658BD"/>
    <w:rsid w:val="00875ED7"/>
    <w:rsid w:val="008920D8"/>
    <w:rsid w:val="008975F1"/>
    <w:rsid w:val="008A312D"/>
    <w:rsid w:val="008C1DE4"/>
    <w:rsid w:val="008C720C"/>
    <w:rsid w:val="008D24E6"/>
    <w:rsid w:val="008D6337"/>
    <w:rsid w:val="008E1747"/>
    <w:rsid w:val="00910559"/>
    <w:rsid w:val="009162E5"/>
    <w:rsid w:val="009243D1"/>
    <w:rsid w:val="0093644D"/>
    <w:rsid w:val="00957637"/>
    <w:rsid w:val="00961E92"/>
    <w:rsid w:val="009707EB"/>
    <w:rsid w:val="0097587B"/>
    <w:rsid w:val="009835C6"/>
    <w:rsid w:val="00994C2B"/>
    <w:rsid w:val="00996AF8"/>
    <w:rsid w:val="009C33A1"/>
    <w:rsid w:val="009C3885"/>
    <w:rsid w:val="009E6B65"/>
    <w:rsid w:val="009E787C"/>
    <w:rsid w:val="009F0E69"/>
    <w:rsid w:val="009F587A"/>
    <w:rsid w:val="00A15329"/>
    <w:rsid w:val="00A24C3D"/>
    <w:rsid w:val="00A37B73"/>
    <w:rsid w:val="00A53D9A"/>
    <w:rsid w:val="00A70130"/>
    <w:rsid w:val="00A813AA"/>
    <w:rsid w:val="00A854F5"/>
    <w:rsid w:val="00A863DB"/>
    <w:rsid w:val="00A95631"/>
    <w:rsid w:val="00A95A72"/>
    <w:rsid w:val="00AA5151"/>
    <w:rsid w:val="00AA77A3"/>
    <w:rsid w:val="00AB7F09"/>
    <w:rsid w:val="00AD3A7D"/>
    <w:rsid w:val="00AD4BE8"/>
    <w:rsid w:val="00AE1099"/>
    <w:rsid w:val="00AE34CA"/>
    <w:rsid w:val="00AF6CD9"/>
    <w:rsid w:val="00B01001"/>
    <w:rsid w:val="00B1610E"/>
    <w:rsid w:val="00B23D89"/>
    <w:rsid w:val="00B30AAD"/>
    <w:rsid w:val="00B32EB4"/>
    <w:rsid w:val="00B42DF8"/>
    <w:rsid w:val="00B56ABA"/>
    <w:rsid w:val="00B56D75"/>
    <w:rsid w:val="00B609FC"/>
    <w:rsid w:val="00B705E0"/>
    <w:rsid w:val="00B70EDB"/>
    <w:rsid w:val="00B91A11"/>
    <w:rsid w:val="00BA239C"/>
    <w:rsid w:val="00BA6559"/>
    <w:rsid w:val="00BA70CF"/>
    <w:rsid w:val="00BB2743"/>
    <w:rsid w:val="00BB719C"/>
    <w:rsid w:val="00BB79E9"/>
    <w:rsid w:val="00BD6108"/>
    <w:rsid w:val="00BF576C"/>
    <w:rsid w:val="00C02AC4"/>
    <w:rsid w:val="00C044CB"/>
    <w:rsid w:val="00C07BC8"/>
    <w:rsid w:val="00C211B5"/>
    <w:rsid w:val="00C3014B"/>
    <w:rsid w:val="00C52EB2"/>
    <w:rsid w:val="00C61130"/>
    <w:rsid w:val="00C745D5"/>
    <w:rsid w:val="00C819F4"/>
    <w:rsid w:val="00C97952"/>
    <w:rsid w:val="00CA077A"/>
    <w:rsid w:val="00CA4CB3"/>
    <w:rsid w:val="00CD20F6"/>
    <w:rsid w:val="00CE4AFC"/>
    <w:rsid w:val="00CE7271"/>
    <w:rsid w:val="00CF4101"/>
    <w:rsid w:val="00D054FA"/>
    <w:rsid w:val="00D0776D"/>
    <w:rsid w:val="00D12747"/>
    <w:rsid w:val="00D246B5"/>
    <w:rsid w:val="00D26F67"/>
    <w:rsid w:val="00D27128"/>
    <w:rsid w:val="00D47266"/>
    <w:rsid w:val="00D51AC9"/>
    <w:rsid w:val="00D57934"/>
    <w:rsid w:val="00D618A4"/>
    <w:rsid w:val="00D71537"/>
    <w:rsid w:val="00D83F94"/>
    <w:rsid w:val="00D873AD"/>
    <w:rsid w:val="00D8740D"/>
    <w:rsid w:val="00D912C2"/>
    <w:rsid w:val="00DD10CA"/>
    <w:rsid w:val="00DD2E6A"/>
    <w:rsid w:val="00DD76AE"/>
    <w:rsid w:val="00DF0876"/>
    <w:rsid w:val="00DF16A0"/>
    <w:rsid w:val="00DF5E52"/>
    <w:rsid w:val="00DF620A"/>
    <w:rsid w:val="00DF74F3"/>
    <w:rsid w:val="00E01BDA"/>
    <w:rsid w:val="00E142B4"/>
    <w:rsid w:val="00E24784"/>
    <w:rsid w:val="00E30AD6"/>
    <w:rsid w:val="00E416AE"/>
    <w:rsid w:val="00E42FF2"/>
    <w:rsid w:val="00E46266"/>
    <w:rsid w:val="00E4643A"/>
    <w:rsid w:val="00E54579"/>
    <w:rsid w:val="00E7497D"/>
    <w:rsid w:val="00E751E4"/>
    <w:rsid w:val="00E75E9D"/>
    <w:rsid w:val="00E77223"/>
    <w:rsid w:val="00E83C92"/>
    <w:rsid w:val="00E843F3"/>
    <w:rsid w:val="00E92363"/>
    <w:rsid w:val="00E943C8"/>
    <w:rsid w:val="00E96997"/>
    <w:rsid w:val="00E97AAD"/>
    <w:rsid w:val="00ED2770"/>
    <w:rsid w:val="00EE597C"/>
    <w:rsid w:val="00EF5221"/>
    <w:rsid w:val="00F14621"/>
    <w:rsid w:val="00F216A0"/>
    <w:rsid w:val="00F23BE2"/>
    <w:rsid w:val="00F3447A"/>
    <w:rsid w:val="00F3537E"/>
    <w:rsid w:val="00F353EC"/>
    <w:rsid w:val="00F35BB0"/>
    <w:rsid w:val="00F374B1"/>
    <w:rsid w:val="00F56D45"/>
    <w:rsid w:val="00F64B00"/>
    <w:rsid w:val="00F70D6D"/>
    <w:rsid w:val="00F8123A"/>
    <w:rsid w:val="00F8518D"/>
    <w:rsid w:val="00F906DC"/>
    <w:rsid w:val="00F9659B"/>
    <w:rsid w:val="00FA33DF"/>
    <w:rsid w:val="00FA50CF"/>
    <w:rsid w:val="00FB7CD8"/>
    <w:rsid w:val="00FD769B"/>
    <w:rsid w:val="00FE070E"/>
    <w:rsid w:val="00FE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8658BD"/>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8658BD"/>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31085077">
      <w:bodyDiv w:val="1"/>
      <w:marLeft w:val="0"/>
      <w:marRight w:val="0"/>
      <w:marTop w:val="0"/>
      <w:marBottom w:val="0"/>
      <w:divBdr>
        <w:top w:val="none" w:sz="0" w:space="0" w:color="auto"/>
        <w:left w:val="none" w:sz="0" w:space="0" w:color="auto"/>
        <w:bottom w:val="none" w:sz="0" w:space="0" w:color="auto"/>
        <w:right w:val="none" w:sz="0" w:space="0" w:color="auto"/>
      </w:divBdr>
    </w:div>
    <w:div w:id="278998925">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03665479">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37204807">
      <w:bodyDiv w:val="1"/>
      <w:marLeft w:val="0"/>
      <w:marRight w:val="0"/>
      <w:marTop w:val="0"/>
      <w:marBottom w:val="0"/>
      <w:divBdr>
        <w:top w:val="none" w:sz="0" w:space="0" w:color="auto"/>
        <w:left w:val="none" w:sz="0" w:space="0" w:color="auto"/>
        <w:bottom w:val="none" w:sz="0" w:space="0" w:color="auto"/>
        <w:right w:val="none" w:sz="0" w:space="0" w:color="auto"/>
      </w:divBdr>
    </w:div>
    <w:div w:id="559481384">
      <w:bodyDiv w:val="1"/>
      <w:marLeft w:val="0"/>
      <w:marRight w:val="0"/>
      <w:marTop w:val="0"/>
      <w:marBottom w:val="0"/>
      <w:divBdr>
        <w:top w:val="none" w:sz="0" w:space="0" w:color="auto"/>
        <w:left w:val="none" w:sz="0" w:space="0" w:color="auto"/>
        <w:bottom w:val="none" w:sz="0" w:space="0" w:color="auto"/>
        <w:right w:val="none" w:sz="0" w:space="0" w:color="auto"/>
      </w:divBdr>
    </w:div>
    <w:div w:id="609625859">
      <w:bodyDiv w:val="1"/>
      <w:marLeft w:val="0"/>
      <w:marRight w:val="0"/>
      <w:marTop w:val="0"/>
      <w:marBottom w:val="0"/>
      <w:divBdr>
        <w:top w:val="none" w:sz="0" w:space="0" w:color="auto"/>
        <w:left w:val="none" w:sz="0" w:space="0" w:color="auto"/>
        <w:bottom w:val="none" w:sz="0" w:space="0" w:color="auto"/>
        <w:right w:val="none" w:sz="0" w:space="0" w:color="auto"/>
      </w:divBdr>
      <w:divsChild>
        <w:div w:id="2095084617">
          <w:marLeft w:val="0"/>
          <w:marRight w:val="0"/>
          <w:marTop w:val="0"/>
          <w:marBottom w:val="0"/>
          <w:divBdr>
            <w:top w:val="none" w:sz="0" w:space="0" w:color="auto"/>
            <w:left w:val="none" w:sz="0" w:space="0" w:color="auto"/>
            <w:bottom w:val="none" w:sz="0" w:space="0" w:color="auto"/>
            <w:right w:val="none" w:sz="0" w:space="0" w:color="auto"/>
          </w:divBdr>
          <w:divsChild>
            <w:div w:id="1013919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7103888">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67332936">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53646113">
      <w:bodyDiv w:val="1"/>
      <w:marLeft w:val="0"/>
      <w:marRight w:val="0"/>
      <w:marTop w:val="0"/>
      <w:marBottom w:val="0"/>
      <w:divBdr>
        <w:top w:val="none" w:sz="0" w:space="0" w:color="auto"/>
        <w:left w:val="none" w:sz="0" w:space="0" w:color="auto"/>
        <w:bottom w:val="none" w:sz="0" w:space="0" w:color="auto"/>
        <w:right w:val="none" w:sz="0" w:space="0" w:color="auto"/>
      </w:divBdr>
    </w:div>
    <w:div w:id="1475290861">
      <w:bodyDiv w:val="1"/>
      <w:marLeft w:val="0"/>
      <w:marRight w:val="0"/>
      <w:marTop w:val="0"/>
      <w:marBottom w:val="0"/>
      <w:divBdr>
        <w:top w:val="none" w:sz="0" w:space="0" w:color="auto"/>
        <w:left w:val="none" w:sz="0" w:space="0" w:color="auto"/>
        <w:bottom w:val="none" w:sz="0" w:space="0" w:color="auto"/>
        <w:right w:val="none" w:sz="0" w:space="0" w:color="auto"/>
      </w:divBdr>
    </w:div>
    <w:div w:id="1506818654">
      <w:bodyDiv w:val="1"/>
      <w:marLeft w:val="0"/>
      <w:marRight w:val="0"/>
      <w:marTop w:val="0"/>
      <w:marBottom w:val="0"/>
      <w:divBdr>
        <w:top w:val="none" w:sz="0" w:space="0" w:color="auto"/>
        <w:left w:val="none" w:sz="0" w:space="0" w:color="auto"/>
        <w:bottom w:val="none" w:sz="0" w:space="0" w:color="auto"/>
        <w:right w:val="none" w:sz="0" w:space="0" w:color="auto"/>
      </w:divBdr>
    </w:div>
    <w:div w:id="1902862742">
      <w:bodyDiv w:val="1"/>
      <w:marLeft w:val="0"/>
      <w:marRight w:val="0"/>
      <w:marTop w:val="0"/>
      <w:marBottom w:val="0"/>
      <w:divBdr>
        <w:top w:val="none" w:sz="0" w:space="0" w:color="auto"/>
        <w:left w:val="none" w:sz="0" w:space="0" w:color="auto"/>
        <w:bottom w:val="none" w:sz="0" w:space="0" w:color="auto"/>
        <w:right w:val="none" w:sz="0" w:space="0" w:color="auto"/>
      </w:divBdr>
    </w:div>
    <w:div w:id="19544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conference.unikama.ac.id/artik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D6A24-1C69-4178-9899-70827280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3</cp:revision>
  <dcterms:created xsi:type="dcterms:W3CDTF">2024-09-28T00:19:00Z</dcterms:created>
  <dcterms:modified xsi:type="dcterms:W3CDTF">2024-09-28T00:19:00Z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nurhidayahk95@gmail.com@www.mendeley.com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