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BA3CB" w14:textId="41EFB105" w:rsidR="00A95631" w:rsidRPr="00B70EDB" w:rsidRDefault="003B647C" w:rsidP="008178A1">
      <w:pPr>
        <w:pStyle w:val="JudulArtikel"/>
        <w:spacing w:before="240"/>
        <w:rPr>
          <w:lang w:val="it-IT"/>
        </w:rPr>
      </w:pPr>
      <w:bookmarkStart w:id="0" w:name="_Hlk178276896"/>
      <w:r>
        <w:rPr>
          <w:lang w:val="it-IT"/>
        </w:rPr>
        <w:t xml:space="preserve">Peningkatan Kemampuan Mengkreasikan </w:t>
      </w:r>
      <w:r w:rsidR="004B2D5D">
        <w:rPr>
          <w:lang w:val="it-IT"/>
        </w:rPr>
        <w:t>Kata Khusus</w:t>
      </w:r>
      <w:r>
        <w:rPr>
          <w:lang w:val="it-IT"/>
        </w:rPr>
        <w:t xml:space="preserve"> dengan Media Katalog untuk Me</w:t>
      </w:r>
      <w:r w:rsidR="005910C3">
        <w:rPr>
          <w:lang w:val="it-IT"/>
        </w:rPr>
        <w:t>rancang</w:t>
      </w:r>
      <w:r>
        <w:rPr>
          <w:lang w:val="it-IT"/>
        </w:rPr>
        <w:t xml:space="preserve"> Puisi Maritim pada Siswa Kelas </w:t>
      </w:r>
      <w:r w:rsidR="00631AE8">
        <w:rPr>
          <w:lang w:val="it-IT"/>
        </w:rPr>
        <w:t>VIII</w:t>
      </w:r>
      <w:r>
        <w:rPr>
          <w:lang w:val="it-IT"/>
        </w:rPr>
        <w:t xml:space="preserve"> SMP Negeri 7 Malang</w:t>
      </w:r>
    </w:p>
    <w:p w14:paraId="377C7747" w14:textId="2DEAE3D5" w:rsidR="00256275" w:rsidRPr="00B70EDB" w:rsidRDefault="003B647C" w:rsidP="00462E4D">
      <w:pPr>
        <w:pStyle w:val="NamaPenulis"/>
        <w:rPr>
          <w:lang w:val="it-IT"/>
        </w:rPr>
      </w:pPr>
      <w:r>
        <w:rPr>
          <w:lang w:val="it-IT"/>
        </w:rPr>
        <w:t>Rita Setiawati, Gatot Sarmidi, Sri</w:t>
      </w:r>
      <w:r w:rsidR="00C45CE2">
        <w:rPr>
          <w:lang w:val="it-IT"/>
        </w:rPr>
        <w:t>a</w:t>
      </w:r>
      <w:r>
        <w:rPr>
          <w:lang w:val="it-IT"/>
        </w:rPr>
        <w:t>mah</w:t>
      </w:r>
    </w:p>
    <w:p w14:paraId="18D28882" w14:textId="3EC5811C" w:rsidR="00345F47" w:rsidRPr="00462E4D" w:rsidRDefault="00345F47" w:rsidP="00462E4D">
      <w:pPr>
        <w:pStyle w:val="Affiliasi"/>
      </w:pPr>
      <w:r w:rsidRPr="00462E4D">
        <w:t xml:space="preserve">Universitas </w:t>
      </w:r>
      <w:r w:rsidR="00F216A0">
        <w:t xml:space="preserve">PGRI </w:t>
      </w:r>
      <w:proofErr w:type="spellStart"/>
      <w:r w:rsidRPr="00462E4D">
        <w:t>Kanjuruhan</w:t>
      </w:r>
      <w:proofErr w:type="spellEnd"/>
      <w:r w:rsidRPr="00462E4D">
        <w:t xml:space="preserve"> Malang, Indonesia</w:t>
      </w:r>
    </w:p>
    <w:p w14:paraId="2C73F4AA" w14:textId="48EB83B9" w:rsidR="00AE1099" w:rsidRDefault="00000000" w:rsidP="00462E4D">
      <w:pPr>
        <w:pStyle w:val="Affiliasi"/>
      </w:pPr>
      <w:hyperlink r:id="rId8" w:history="1">
        <w:r w:rsidR="00AB7A9D" w:rsidRPr="009B6469">
          <w:rPr>
            <w:rStyle w:val="Hyperlink"/>
            <w:sz w:val="20"/>
          </w:rPr>
          <w:t>arnelia@unikama.ac.id*</w:t>
        </w:r>
      </w:hyperlink>
    </w:p>
    <w:p w14:paraId="18842C12" w14:textId="3BD68CE2" w:rsidR="00AB7A9D" w:rsidRPr="00462E4D" w:rsidRDefault="00AB7A9D" w:rsidP="00462E4D">
      <w:pPr>
        <w:pStyle w:val="Affiliasi"/>
      </w:pPr>
      <w:r>
        <w:t>SMP Negeri 7 Malang</w:t>
      </w:r>
    </w:p>
    <w:p w14:paraId="777DE191" w14:textId="77777777" w:rsidR="00256275" w:rsidRPr="00DF74F3" w:rsidRDefault="00256275" w:rsidP="00256275">
      <w:pPr>
        <w:spacing w:after="0" w:line="240" w:lineRule="auto"/>
        <w:jc w:val="center"/>
        <w:rPr>
          <w:rFonts w:ascii="Calibri" w:hAnsi="Calibri"/>
          <w:sz w:val="22"/>
        </w:rPr>
      </w:pP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bookmarkEnd w:id="0"/>
    <w:p w14:paraId="1068A6C6" w14:textId="7EAEBABC" w:rsidR="00631AE8" w:rsidRPr="004F0214" w:rsidRDefault="00631AE8" w:rsidP="00631AE8">
      <w:pPr>
        <w:pStyle w:val="AbstrakEnglish"/>
        <w:rPr>
          <w:rFonts w:cs="Calibri"/>
          <w:bCs w:val="0"/>
          <w:i w:val="0"/>
          <w:iCs/>
        </w:rPr>
      </w:pPr>
      <w:r w:rsidRPr="004F0214">
        <w:rPr>
          <w:rFonts w:cs="Calibri"/>
          <w:b/>
        </w:rPr>
        <w:t xml:space="preserve">Abstrak: </w:t>
      </w:r>
      <w:r w:rsidRPr="004F0214">
        <w:rPr>
          <w:rFonts w:cs="Calibri"/>
          <w:bCs w:val="0"/>
          <w:i w:val="0"/>
          <w:iCs/>
        </w:rPr>
        <w:t>Metode dalam penelitian ini adalah metode Kua</w:t>
      </w:r>
      <w:r w:rsidR="00FF2564">
        <w:rPr>
          <w:rFonts w:cs="Calibri"/>
          <w:bCs w:val="0"/>
          <w:i w:val="0"/>
          <w:iCs/>
        </w:rPr>
        <w:t>ntitatif</w:t>
      </w:r>
      <w:r w:rsidRPr="004F0214">
        <w:rPr>
          <w:rFonts w:cs="Calibri"/>
          <w:bCs w:val="0"/>
          <w:i w:val="0"/>
          <w:iCs/>
        </w:rPr>
        <w:t xml:space="preserve"> Penelitian Tindakan Kelas (PTK). Penelitian ini dilaksanakan pada semester ganjil selama 5 pertemuan dalam 2 minggu, yang dimulai dari tanggal 5-15 Agustus 2024. Subyek penelitian ini adalah peserta didik kelas VIII di SMP Negeri 7 Malang yang berjumlah 32 orang. Prosedur penelitian ini terdiri dari 2 siklus. Data dikumpulkan dalam penelitian tersebut dianalisis dengan teknik diskriptif kua</w:t>
      </w:r>
      <w:r w:rsidR="00FF2564">
        <w:rPr>
          <w:rFonts w:cs="Calibri"/>
          <w:bCs w:val="0"/>
          <w:i w:val="0"/>
          <w:iCs/>
        </w:rPr>
        <w:t>ntitatif</w:t>
      </w:r>
      <w:r w:rsidRPr="004F0214">
        <w:rPr>
          <w:rFonts w:cs="Calibri"/>
          <w:bCs w:val="0"/>
          <w:i w:val="0"/>
          <w:iCs/>
        </w:rPr>
        <w:t xml:space="preserve">. Hasil penelitian menunjukkan bahwa kreativitas merancang puisi dapat ditingkatkan dengan menggunkan media katalog. Hal ini dibuktikan dengan meningkatnya jumlah peserta didik yang mempunyai daya kreativitas merancang puisi dalam setiap kali pertemuan baik dalam siklus I maupun siklus II. Pada awal tindakan terdapat </w:t>
      </w:r>
      <w:r w:rsidR="00401AC0">
        <w:rPr>
          <w:rFonts w:cs="Calibri"/>
          <w:bCs w:val="0"/>
          <w:i w:val="0"/>
          <w:iCs/>
        </w:rPr>
        <w:t>11</w:t>
      </w:r>
      <w:r w:rsidRPr="004F0214">
        <w:rPr>
          <w:rFonts w:cs="Calibri"/>
          <w:bCs w:val="0"/>
          <w:i w:val="0"/>
          <w:iCs/>
        </w:rPr>
        <w:t xml:space="preserve"> peserta didik atau 3</w:t>
      </w:r>
      <w:r w:rsidR="00401AC0">
        <w:rPr>
          <w:rFonts w:cs="Calibri"/>
          <w:bCs w:val="0"/>
          <w:i w:val="0"/>
          <w:iCs/>
        </w:rPr>
        <w:t>4</w:t>
      </w:r>
      <w:r w:rsidRPr="004F0214">
        <w:rPr>
          <w:rFonts w:cs="Calibri"/>
          <w:bCs w:val="0"/>
          <w:i w:val="0"/>
          <w:iCs/>
        </w:rPr>
        <w:t>,</w:t>
      </w:r>
      <w:r w:rsidR="00401AC0">
        <w:rPr>
          <w:rFonts w:cs="Calibri"/>
          <w:bCs w:val="0"/>
          <w:i w:val="0"/>
          <w:iCs/>
        </w:rPr>
        <w:t>38</w:t>
      </w:r>
      <w:r w:rsidRPr="004F0214">
        <w:rPr>
          <w:rFonts w:cs="Calibri"/>
          <w:bCs w:val="0"/>
          <w:i w:val="0"/>
          <w:iCs/>
        </w:rPr>
        <w:t>% yang mempunyai kreativitas merancang puisi menggunakan media katalog dengan penilaian berkembang sangat baik. Sedangkan akhir tindakan</w:t>
      </w:r>
      <w:r>
        <w:rPr>
          <w:rFonts w:cs="Calibri"/>
          <w:bCs w:val="0"/>
          <w:i w:val="0"/>
          <w:iCs/>
        </w:rPr>
        <w:t xml:space="preserve"> (siklus 2)</w:t>
      </w:r>
      <w:r w:rsidRPr="004F0214">
        <w:rPr>
          <w:rFonts w:cs="Calibri"/>
          <w:bCs w:val="0"/>
          <w:i w:val="0"/>
          <w:iCs/>
        </w:rPr>
        <w:t xml:space="preserve"> terdapat 28 peserta didik atau 87,5</w:t>
      </w:r>
      <w:r w:rsidR="00C00CD0">
        <w:rPr>
          <w:rFonts w:cs="Calibri"/>
          <w:bCs w:val="0"/>
          <w:i w:val="0"/>
          <w:iCs/>
        </w:rPr>
        <w:t>3</w:t>
      </w:r>
      <w:r w:rsidRPr="004F0214">
        <w:rPr>
          <w:rFonts w:cs="Calibri"/>
          <w:bCs w:val="0"/>
          <w:i w:val="0"/>
          <w:iCs/>
        </w:rPr>
        <w:t>% yang sudah menunjukkan kreativitas merancang puisi menggunakan tambahan media KTM (Kamus Tesaurus Maritim) dengan kriteria berkembang sangat baik. Berdasarkan hasil penelitian dan pembahasan dapat ditarik kesimpulan bahwa daya kreativitas merancang puisi maritim di kelas VIII di SMP Negeri 7 Malang dapat ditingkatkan dengan menggunakan media katalog yang disempurnakan dengan KTM (Kamus Tesaurus Maritim).</w:t>
      </w:r>
    </w:p>
    <w:p w14:paraId="1DB228A0" w14:textId="77777777" w:rsidR="003F0229" w:rsidRPr="00B70EDB" w:rsidRDefault="003F0229" w:rsidP="003F0229">
      <w:pPr>
        <w:pStyle w:val="AbstrakEnglish"/>
        <w:rPr>
          <w:rStyle w:val="IEEEAbstractHeadingChar"/>
          <w:b/>
          <w:i w:val="0"/>
          <w:szCs w:val="20"/>
          <w:lang w:val="it-IT"/>
        </w:rPr>
      </w:pPr>
    </w:p>
    <w:p w14:paraId="7DB08AF4" w14:textId="7355B5D1" w:rsidR="00BA239C" w:rsidRDefault="005D2579" w:rsidP="00631AE8">
      <w:pPr>
        <w:pStyle w:val="Abstract"/>
        <w:tabs>
          <w:tab w:val="left" w:pos="8505"/>
        </w:tabs>
        <w:spacing w:before="0"/>
        <w:ind w:left="851" w:right="849" w:firstLine="0"/>
        <w:rPr>
          <w:rFonts w:ascii="Calibri" w:hAnsi="Calibri" w:cs="Calibri"/>
          <w:b w:val="0"/>
          <w:bCs w:val="0"/>
          <w:sz w:val="20"/>
          <w:szCs w:val="20"/>
        </w:rPr>
      </w:pPr>
      <w:r w:rsidRPr="00DF74F3">
        <w:rPr>
          <w:rStyle w:val="IEEEAbstractHeadingChar"/>
          <w:rFonts w:ascii="Calibri" w:hAnsi="Calibri"/>
          <w:sz w:val="20"/>
          <w:szCs w:val="20"/>
        </w:rPr>
        <w:t>Kata kunci:</w:t>
      </w:r>
      <w:r w:rsidRPr="00B70EDB">
        <w:rPr>
          <w:rFonts w:ascii="Calibri" w:hAnsi="Calibri"/>
          <w:sz w:val="20"/>
          <w:szCs w:val="20"/>
          <w:lang w:val="it-IT"/>
        </w:rPr>
        <w:t xml:space="preserve"> </w:t>
      </w:r>
      <w:r w:rsidR="00631AE8" w:rsidRPr="00631AE8">
        <w:rPr>
          <w:rFonts w:ascii="Calibri" w:hAnsi="Calibri" w:cs="Calibri"/>
          <w:b w:val="0"/>
          <w:bCs w:val="0"/>
          <w:sz w:val="20"/>
          <w:szCs w:val="20"/>
        </w:rPr>
        <w:t>Mengkreasikan; kata khusus; katalog; puisi; maritim</w:t>
      </w:r>
    </w:p>
    <w:p w14:paraId="57342ABF" w14:textId="77777777" w:rsidR="00631AE8" w:rsidRPr="00631AE8" w:rsidRDefault="00631AE8" w:rsidP="00631AE8"/>
    <w:p w14:paraId="03DC6F01" w14:textId="52B1FEB0" w:rsidR="00BD0403" w:rsidRPr="00631AE8" w:rsidRDefault="00631AE8" w:rsidP="004820B3">
      <w:pPr>
        <w:pStyle w:val="SubJudul1"/>
        <w:rPr>
          <w:lang w:val="it-IT"/>
        </w:rPr>
      </w:pPr>
      <w:r w:rsidRPr="00631AE8">
        <w:rPr>
          <w:lang w:val="it-IT"/>
        </w:rPr>
        <w:t>PENDAHULUAN</w:t>
      </w:r>
    </w:p>
    <w:p w14:paraId="718D34FC" w14:textId="43FBBB43" w:rsidR="00BD0403" w:rsidRDefault="00BD0403" w:rsidP="00D3156C">
      <w:pPr>
        <w:pStyle w:val="SubJudul1"/>
        <w:ind w:firstLine="567"/>
        <w:jc w:val="both"/>
        <w:rPr>
          <w:b w:val="0"/>
          <w:bCs/>
          <w:lang w:val="it-IT"/>
        </w:rPr>
      </w:pPr>
      <w:r w:rsidRPr="00BD0403">
        <w:rPr>
          <w:b w:val="0"/>
          <w:bCs/>
          <w:lang w:val="it-IT"/>
        </w:rPr>
        <w:t xml:space="preserve">Pembelajaran bahasa Indonesia </w:t>
      </w:r>
      <w:r>
        <w:rPr>
          <w:b w:val="0"/>
          <w:bCs/>
          <w:lang w:val="it-IT"/>
        </w:rPr>
        <w:t xml:space="preserve">sejatinya tidak luput </w:t>
      </w:r>
      <w:r w:rsidRPr="00BD0403">
        <w:rPr>
          <w:b w:val="0"/>
          <w:bCs/>
          <w:lang w:val="it-IT"/>
        </w:rPr>
        <w:t>dari keterampilan membaca</w:t>
      </w:r>
      <w:r>
        <w:rPr>
          <w:b w:val="0"/>
          <w:bCs/>
          <w:lang w:val="it-IT"/>
        </w:rPr>
        <w:t xml:space="preserve">, menyimak, </w:t>
      </w:r>
      <w:r w:rsidRPr="00BD0403">
        <w:rPr>
          <w:b w:val="0"/>
          <w:bCs/>
          <w:lang w:val="it-IT"/>
        </w:rPr>
        <w:t>menulis</w:t>
      </w:r>
      <w:r>
        <w:rPr>
          <w:b w:val="0"/>
          <w:bCs/>
          <w:lang w:val="it-IT"/>
        </w:rPr>
        <w:t xml:space="preserve"> dan berbicara</w:t>
      </w:r>
      <w:r w:rsidRPr="00BD0403">
        <w:rPr>
          <w:b w:val="0"/>
          <w:bCs/>
          <w:lang w:val="it-IT"/>
        </w:rPr>
        <w:t xml:space="preserve">. </w:t>
      </w:r>
      <w:r>
        <w:rPr>
          <w:b w:val="0"/>
          <w:bCs/>
          <w:lang w:val="it-IT"/>
        </w:rPr>
        <w:t>Keempat k</w:t>
      </w:r>
      <w:r w:rsidRPr="00BD0403">
        <w:rPr>
          <w:b w:val="0"/>
          <w:bCs/>
          <w:lang w:val="it-IT"/>
        </w:rPr>
        <w:t xml:space="preserve">eterampilan tersebut sangat erat kaitannya dengan penguasaan </w:t>
      </w:r>
      <w:r w:rsidR="00D3156C">
        <w:rPr>
          <w:b w:val="0"/>
          <w:bCs/>
          <w:lang w:val="it-IT"/>
        </w:rPr>
        <w:t xml:space="preserve">pengetahuan maupun keterampilan </w:t>
      </w:r>
      <w:r w:rsidR="002561D9">
        <w:rPr>
          <w:b w:val="0"/>
          <w:bCs/>
          <w:lang w:val="it-IT"/>
        </w:rPr>
        <w:t>p</w:t>
      </w:r>
      <w:r w:rsidRPr="00BD0403">
        <w:rPr>
          <w:b w:val="0"/>
          <w:bCs/>
          <w:lang w:val="it-IT"/>
        </w:rPr>
        <w:t>ada pembelajaran bahasa Indonesia</w:t>
      </w:r>
      <w:r w:rsidR="002561D9">
        <w:rPr>
          <w:b w:val="0"/>
          <w:bCs/>
          <w:lang w:val="it-IT"/>
        </w:rPr>
        <w:t xml:space="preserve"> baik</w:t>
      </w:r>
      <w:r w:rsidRPr="00BD0403">
        <w:rPr>
          <w:b w:val="0"/>
          <w:bCs/>
          <w:lang w:val="it-IT"/>
        </w:rPr>
        <w:t xml:space="preserve"> di jenjang sekolah</w:t>
      </w:r>
      <w:r w:rsidR="002561D9">
        <w:rPr>
          <w:b w:val="0"/>
          <w:bCs/>
          <w:lang w:val="it-IT"/>
        </w:rPr>
        <w:t xml:space="preserve"> dasar,</w:t>
      </w:r>
      <w:r w:rsidRPr="00BD0403">
        <w:rPr>
          <w:b w:val="0"/>
          <w:bCs/>
          <w:lang w:val="it-IT"/>
        </w:rPr>
        <w:t xml:space="preserve"> pertama</w:t>
      </w:r>
      <w:r w:rsidR="002561D9">
        <w:rPr>
          <w:b w:val="0"/>
          <w:bCs/>
          <w:lang w:val="it-IT"/>
        </w:rPr>
        <w:t xml:space="preserve"> dan atas.</w:t>
      </w:r>
      <w:r w:rsidR="00D3156C">
        <w:rPr>
          <w:b w:val="0"/>
          <w:bCs/>
          <w:lang w:val="it-IT"/>
        </w:rPr>
        <w:t xml:space="preserve"> K</w:t>
      </w:r>
      <w:r w:rsidRPr="00BD0403">
        <w:rPr>
          <w:b w:val="0"/>
          <w:bCs/>
          <w:lang w:val="it-IT"/>
        </w:rPr>
        <w:t xml:space="preserve">riteria kemampuan yang </w:t>
      </w:r>
      <w:r w:rsidR="00D3156C">
        <w:rPr>
          <w:b w:val="0"/>
          <w:bCs/>
          <w:lang w:val="it-IT"/>
        </w:rPr>
        <w:t xml:space="preserve">perlu </w:t>
      </w:r>
      <w:r w:rsidRPr="00BD0403">
        <w:rPr>
          <w:b w:val="0"/>
          <w:bCs/>
          <w:lang w:val="it-IT"/>
        </w:rPr>
        <w:t xml:space="preserve">dicapai </w:t>
      </w:r>
      <w:r w:rsidR="00D3156C">
        <w:rPr>
          <w:b w:val="0"/>
          <w:bCs/>
          <w:lang w:val="it-IT"/>
        </w:rPr>
        <w:t>oleh peserta di</w:t>
      </w:r>
      <w:r w:rsidRPr="00BD0403">
        <w:rPr>
          <w:b w:val="0"/>
          <w:bCs/>
          <w:lang w:val="it-IT"/>
        </w:rPr>
        <w:t xml:space="preserve"> pada seluruh aspek perkembangan dan pertumbuhan, mencakup aspek</w:t>
      </w:r>
      <w:r>
        <w:rPr>
          <w:b w:val="0"/>
          <w:bCs/>
          <w:lang w:val="it-IT"/>
        </w:rPr>
        <w:t xml:space="preserve"> </w:t>
      </w:r>
      <w:r w:rsidRPr="00BD0403">
        <w:rPr>
          <w:b w:val="0"/>
          <w:bCs/>
          <w:lang w:val="it-IT"/>
        </w:rPr>
        <w:t>nilai agama dan moral, fisik-motorik, kognitif, bahasa, sosial-emosional, serta seni dan kreativitas.</w:t>
      </w:r>
    </w:p>
    <w:p w14:paraId="7B48A17B" w14:textId="7B55ED12" w:rsidR="00A82C79" w:rsidRDefault="00C45CE2" w:rsidP="00631AE8">
      <w:pPr>
        <w:pStyle w:val="SubJudul1"/>
        <w:ind w:firstLine="567"/>
        <w:jc w:val="both"/>
        <w:rPr>
          <w:b w:val="0"/>
          <w:bCs/>
          <w:lang w:val="it-IT"/>
        </w:rPr>
      </w:pPr>
      <w:r w:rsidRPr="00C45CE2">
        <w:rPr>
          <w:b w:val="0"/>
          <w:bCs/>
          <w:lang w:val="it-IT"/>
        </w:rPr>
        <w:t>Permendiknas No.</w:t>
      </w:r>
      <w:r>
        <w:rPr>
          <w:b w:val="0"/>
          <w:bCs/>
          <w:lang w:val="it-IT"/>
        </w:rPr>
        <w:t xml:space="preserve"> </w:t>
      </w:r>
      <w:r w:rsidRPr="00C45CE2">
        <w:rPr>
          <w:b w:val="0"/>
          <w:bCs/>
          <w:lang w:val="it-IT"/>
        </w:rPr>
        <w:t xml:space="preserve">21 tahun 2016 tentang Standar Isi </w:t>
      </w:r>
      <w:r>
        <w:rPr>
          <w:b w:val="0"/>
          <w:bCs/>
          <w:lang w:val="it-IT"/>
        </w:rPr>
        <w:t>menyebutkan</w:t>
      </w:r>
      <w:r w:rsidRPr="00C45CE2">
        <w:rPr>
          <w:b w:val="0"/>
          <w:bCs/>
          <w:lang w:val="it-IT"/>
        </w:rPr>
        <w:t xml:space="preserve"> bahwa</w:t>
      </w:r>
      <w:r>
        <w:rPr>
          <w:b w:val="0"/>
          <w:bCs/>
          <w:lang w:val="it-IT"/>
        </w:rPr>
        <w:t xml:space="preserve"> </w:t>
      </w:r>
      <w:r w:rsidRPr="00C45CE2">
        <w:rPr>
          <w:b w:val="0"/>
          <w:bCs/>
          <w:lang w:val="it-IT"/>
        </w:rPr>
        <w:t xml:space="preserve">dalam pembelajaran bahasa Indonesia, </w:t>
      </w:r>
      <w:r>
        <w:rPr>
          <w:b w:val="0"/>
          <w:bCs/>
          <w:lang w:val="it-IT"/>
        </w:rPr>
        <w:t>peserta didik</w:t>
      </w:r>
      <w:r w:rsidRPr="00C45CE2">
        <w:rPr>
          <w:b w:val="0"/>
          <w:bCs/>
          <w:lang w:val="it-IT"/>
        </w:rPr>
        <w:t xml:space="preserve"> SMP harus menguasai kompetensi</w:t>
      </w:r>
      <w:r>
        <w:rPr>
          <w:b w:val="0"/>
          <w:bCs/>
          <w:lang w:val="it-IT"/>
        </w:rPr>
        <w:t xml:space="preserve"> </w:t>
      </w:r>
      <w:r w:rsidRPr="00C45CE2">
        <w:rPr>
          <w:b w:val="0"/>
          <w:bCs/>
          <w:lang w:val="it-IT"/>
        </w:rPr>
        <w:t>menulis pada standar tertentu atau tingkat tertentu. Salah satu materi pembelajaran</w:t>
      </w:r>
      <w:r>
        <w:rPr>
          <w:b w:val="0"/>
          <w:bCs/>
          <w:lang w:val="it-IT"/>
        </w:rPr>
        <w:t xml:space="preserve"> </w:t>
      </w:r>
      <w:r w:rsidRPr="00C45CE2">
        <w:rPr>
          <w:b w:val="0"/>
          <w:bCs/>
          <w:lang w:val="it-IT"/>
        </w:rPr>
        <w:t xml:space="preserve">yang harus dipelajari dan dikuasai </w:t>
      </w:r>
      <w:r>
        <w:rPr>
          <w:b w:val="0"/>
          <w:bCs/>
          <w:lang w:val="it-IT"/>
        </w:rPr>
        <w:t>peserta didik</w:t>
      </w:r>
      <w:r w:rsidRPr="00C45CE2">
        <w:rPr>
          <w:b w:val="0"/>
          <w:bCs/>
          <w:lang w:val="it-IT"/>
        </w:rPr>
        <w:t xml:space="preserve"> adalah menulis kreatif. </w:t>
      </w:r>
      <w:r>
        <w:rPr>
          <w:b w:val="0"/>
          <w:bCs/>
          <w:lang w:val="it-IT"/>
        </w:rPr>
        <w:t>Peserta didik</w:t>
      </w:r>
      <w:r w:rsidRPr="00C45CE2">
        <w:rPr>
          <w:b w:val="0"/>
          <w:bCs/>
          <w:lang w:val="it-IT"/>
        </w:rPr>
        <w:t xml:space="preserve"> dapat</w:t>
      </w:r>
      <w:r>
        <w:rPr>
          <w:b w:val="0"/>
          <w:bCs/>
          <w:lang w:val="it-IT"/>
        </w:rPr>
        <w:t xml:space="preserve"> </w:t>
      </w:r>
      <w:r w:rsidRPr="00C45CE2">
        <w:rPr>
          <w:b w:val="0"/>
          <w:bCs/>
          <w:lang w:val="it-IT"/>
        </w:rPr>
        <w:t>mengungkapkan ide kreatifnya kepada orang lain melalui menulis.</w:t>
      </w:r>
      <w:r>
        <w:rPr>
          <w:b w:val="0"/>
          <w:bCs/>
          <w:lang w:val="it-IT"/>
        </w:rPr>
        <w:t xml:space="preserve"> </w:t>
      </w:r>
      <w:r w:rsidR="00E05C3D">
        <w:rPr>
          <w:b w:val="0"/>
          <w:bCs/>
          <w:lang w:val="it-IT"/>
        </w:rPr>
        <w:t xml:space="preserve">Kreativitas peserta didik </w:t>
      </w:r>
      <w:r w:rsidR="00E05C3D">
        <w:rPr>
          <w:b w:val="0"/>
          <w:bCs/>
          <w:lang w:val="it-IT"/>
        </w:rPr>
        <w:lastRenderedPageBreak/>
        <w:t>dapat digali dan ditingkatkan dengan bantuan guru yang membantu untuk memfasilitasi sarana dan prasarana sehingga dapat menyalurkan potensi mereka. Mu</w:t>
      </w:r>
      <w:r w:rsidR="00E31470">
        <w:rPr>
          <w:b w:val="0"/>
          <w:bCs/>
          <w:lang w:val="it-IT"/>
        </w:rPr>
        <w:t>tahijhah</w:t>
      </w:r>
      <w:r w:rsidR="00E05C3D">
        <w:rPr>
          <w:b w:val="0"/>
          <w:bCs/>
          <w:lang w:val="it-IT"/>
        </w:rPr>
        <w:t xml:space="preserve"> (202</w:t>
      </w:r>
      <w:r w:rsidR="008A094E">
        <w:rPr>
          <w:b w:val="0"/>
          <w:bCs/>
          <w:lang w:val="it-IT"/>
        </w:rPr>
        <w:t>1</w:t>
      </w:r>
      <w:r w:rsidR="00E05C3D">
        <w:rPr>
          <w:b w:val="0"/>
          <w:bCs/>
          <w:lang w:val="it-IT"/>
        </w:rPr>
        <w:t>) mengungkapkan bahwa r</w:t>
      </w:r>
      <w:r w:rsidR="00E05C3D" w:rsidRPr="00E05C3D">
        <w:rPr>
          <w:b w:val="0"/>
          <w:bCs/>
          <w:lang w:val="it-IT"/>
        </w:rPr>
        <w:t>angsangan</w:t>
      </w:r>
      <w:r w:rsidR="00E05C3D">
        <w:rPr>
          <w:b w:val="0"/>
          <w:bCs/>
          <w:lang w:val="it-IT"/>
        </w:rPr>
        <w:t xml:space="preserve"> </w:t>
      </w:r>
      <w:r w:rsidR="00E05C3D" w:rsidRPr="00E05C3D">
        <w:rPr>
          <w:b w:val="0"/>
          <w:bCs/>
          <w:lang w:val="it-IT"/>
        </w:rPr>
        <w:t xml:space="preserve">dapat diberikan dengan cara memberikan kesempatan pada anak untuk menjadi kreatif. Biarkan </w:t>
      </w:r>
      <w:r w:rsidR="00E05C3D">
        <w:rPr>
          <w:b w:val="0"/>
          <w:bCs/>
          <w:lang w:val="it-IT"/>
        </w:rPr>
        <w:t xml:space="preserve">peserta didik </w:t>
      </w:r>
      <w:r w:rsidR="00E05C3D" w:rsidRPr="00E05C3D">
        <w:rPr>
          <w:b w:val="0"/>
          <w:bCs/>
          <w:lang w:val="it-IT"/>
        </w:rPr>
        <w:t>dengan bebas melakukan, memegang, menggambar,</w:t>
      </w:r>
      <w:r w:rsidR="00E05C3D">
        <w:rPr>
          <w:b w:val="0"/>
          <w:bCs/>
          <w:lang w:val="it-IT"/>
        </w:rPr>
        <w:t xml:space="preserve"> mengkreasikan </w:t>
      </w:r>
      <w:r w:rsidR="00E05C3D" w:rsidRPr="00E05C3D">
        <w:rPr>
          <w:b w:val="0"/>
          <w:bCs/>
          <w:lang w:val="it-IT"/>
        </w:rPr>
        <w:t xml:space="preserve">maupun membuat </w:t>
      </w:r>
      <w:r w:rsidR="00E05C3D">
        <w:rPr>
          <w:b w:val="0"/>
          <w:bCs/>
          <w:lang w:val="it-IT"/>
        </w:rPr>
        <w:t xml:space="preserve">apapun </w:t>
      </w:r>
      <w:r w:rsidR="00E05C3D" w:rsidRPr="00E05C3D">
        <w:rPr>
          <w:b w:val="0"/>
          <w:bCs/>
          <w:lang w:val="it-IT"/>
        </w:rPr>
        <w:t>dengan caranya</w:t>
      </w:r>
      <w:r w:rsidR="00E05C3D">
        <w:rPr>
          <w:b w:val="0"/>
          <w:bCs/>
          <w:lang w:val="it-IT"/>
        </w:rPr>
        <w:t xml:space="preserve"> </w:t>
      </w:r>
      <w:r w:rsidR="00E05C3D" w:rsidRPr="00E05C3D">
        <w:rPr>
          <w:b w:val="0"/>
          <w:bCs/>
          <w:lang w:val="it-IT"/>
        </w:rPr>
        <w:t>sendiri</w:t>
      </w:r>
      <w:r w:rsidR="00E05C3D">
        <w:rPr>
          <w:b w:val="0"/>
          <w:bCs/>
          <w:lang w:val="it-IT"/>
        </w:rPr>
        <w:t xml:space="preserve">. </w:t>
      </w:r>
      <w:r w:rsidR="00A82C79">
        <w:rPr>
          <w:b w:val="0"/>
          <w:bCs/>
          <w:lang w:val="it-IT"/>
        </w:rPr>
        <w:t xml:space="preserve">Guru dapat berupaya dalam memunculkan </w:t>
      </w:r>
      <w:r w:rsidR="00A82C79" w:rsidRPr="00A82C79">
        <w:rPr>
          <w:b w:val="0"/>
          <w:bCs/>
          <w:lang w:val="it-IT"/>
        </w:rPr>
        <w:t xml:space="preserve">daya kreatifitas </w:t>
      </w:r>
      <w:r w:rsidR="00A82C79">
        <w:rPr>
          <w:b w:val="0"/>
          <w:bCs/>
          <w:lang w:val="it-IT"/>
        </w:rPr>
        <w:t xml:space="preserve">peserta didik </w:t>
      </w:r>
      <w:r w:rsidR="00A82C79" w:rsidRPr="00A82C79">
        <w:rPr>
          <w:b w:val="0"/>
          <w:bCs/>
          <w:lang w:val="it-IT"/>
        </w:rPr>
        <w:t xml:space="preserve">dengan membiarkan </w:t>
      </w:r>
      <w:r w:rsidR="00A82C79">
        <w:rPr>
          <w:b w:val="0"/>
          <w:bCs/>
          <w:lang w:val="it-IT"/>
        </w:rPr>
        <w:t xml:space="preserve">mereka </w:t>
      </w:r>
      <w:r w:rsidR="00A82C79" w:rsidRPr="00A82C79">
        <w:rPr>
          <w:b w:val="0"/>
          <w:bCs/>
          <w:lang w:val="it-IT"/>
        </w:rPr>
        <w:t xml:space="preserve">menuangkan imajinasinya. </w:t>
      </w:r>
      <w:r w:rsidR="00631AE8">
        <w:rPr>
          <w:b w:val="0"/>
          <w:bCs/>
          <w:lang w:val="it-IT"/>
        </w:rPr>
        <w:t>Sedangkan menurut Susilawati (2023) s</w:t>
      </w:r>
      <w:r w:rsidR="00631AE8" w:rsidRPr="00631AE8">
        <w:rPr>
          <w:b w:val="0"/>
          <w:bCs/>
          <w:lang w:val="it-IT"/>
        </w:rPr>
        <w:t>alah satu materi pembelajaran</w:t>
      </w:r>
      <w:r w:rsidR="00631AE8">
        <w:rPr>
          <w:b w:val="0"/>
          <w:bCs/>
          <w:lang w:val="it-IT"/>
        </w:rPr>
        <w:t xml:space="preserve"> </w:t>
      </w:r>
      <w:r w:rsidR="00631AE8" w:rsidRPr="00631AE8">
        <w:rPr>
          <w:b w:val="0"/>
          <w:bCs/>
          <w:lang w:val="it-IT"/>
        </w:rPr>
        <w:t>menulis yang harus dipelajari dan dikuasai siswa adalah menulis kreatif. Siswa dapat</w:t>
      </w:r>
      <w:r w:rsidR="00631AE8">
        <w:rPr>
          <w:b w:val="0"/>
          <w:bCs/>
          <w:lang w:val="it-IT"/>
        </w:rPr>
        <w:t xml:space="preserve"> </w:t>
      </w:r>
      <w:r w:rsidR="00631AE8" w:rsidRPr="00631AE8">
        <w:rPr>
          <w:b w:val="0"/>
          <w:bCs/>
          <w:lang w:val="it-IT"/>
        </w:rPr>
        <w:t>mengungkapkan ide kreatifnya kepada orang lain melalui menulis</w:t>
      </w:r>
      <w:r w:rsidR="00631AE8">
        <w:rPr>
          <w:b w:val="0"/>
          <w:bCs/>
          <w:lang w:val="it-IT"/>
        </w:rPr>
        <w:t xml:space="preserve">. </w:t>
      </w:r>
      <w:r w:rsidR="00A82C79">
        <w:rPr>
          <w:b w:val="0"/>
          <w:bCs/>
          <w:lang w:val="it-IT"/>
        </w:rPr>
        <w:t>M</w:t>
      </w:r>
      <w:r w:rsidR="00A82C79" w:rsidRPr="00A82C79">
        <w:rPr>
          <w:b w:val="0"/>
          <w:bCs/>
          <w:lang w:val="it-IT"/>
        </w:rPr>
        <w:t>engembangkan keterampilan kreatif</w:t>
      </w:r>
      <w:r w:rsidR="00A82C79">
        <w:rPr>
          <w:b w:val="0"/>
          <w:bCs/>
          <w:lang w:val="it-IT"/>
        </w:rPr>
        <w:t xml:space="preserve"> membuat peserta didik </w:t>
      </w:r>
      <w:r w:rsidR="00A82C79" w:rsidRPr="00A82C79">
        <w:rPr>
          <w:b w:val="0"/>
          <w:bCs/>
          <w:lang w:val="it-IT"/>
        </w:rPr>
        <w:t>dapat menghasilkan ide-ide</w:t>
      </w:r>
      <w:r w:rsidR="00A82C79">
        <w:rPr>
          <w:b w:val="0"/>
          <w:bCs/>
          <w:lang w:val="it-IT"/>
        </w:rPr>
        <w:t xml:space="preserve"> </w:t>
      </w:r>
      <w:r w:rsidR="00A82C79" w:rsidRPr="00A82C79">
        <w:rPr>
          <w:b w:val="0"/>
          <w:bCs/>
          <w:lang w:val="it-IT"/>
        </w:rPr>
        <w:t>yang inovatif</w:t>
      </w:r>
      <w:r w:rsidR="00A82C79">
        <w:rPr>
          <w:b w:val="0"/>
          <w:bCs/>
          <w:lang w:val="it-IT"/>
        </w:rPr>
        <w:t xml:space="preserve"> dan </w:t>
      </w:r>
      <w:r w:rsidR="00A82C79" w:rsidRPr="00A82C79">
        <w:rPr>
          <w:b w:val="0"/>
          <w:bCs/>
          <w:lang w:val="it-IT"/>
        </w:rPr>
        <w:t>meningkatkan kemampuan dalam</w:t>
      </w:r>
      <w:r w:rsidR="00A82C79">
        <w:rPr>
          <w:b w:val="0"/>
          <w:bCs/>
          <w:lang w:val="it-IT"/>
        </w:rPr>
        <w:t xml:space="preserve"> mengkreasikan suatu hal</w:t>
      </w:r>
      <w:r>
        <w:rPr>
          <w:b w:val="0"/>
          <w:bCs/>
          <w:lang w:val="it-IT"/>
        </w:rPr>
        <w:t>.</w:t>
      </w:r>
      <w:r w:rsidR="00AC1010">
        <w:rPr>
          <w:b w:val="0"/>
          <w:bCs/>
          <w:lang w:val="it-IT"/>
        </w:rPr>
        <w:t xml:space="preserve"> </w:t>
      </w:r>
      <w:r w:rsidR="00AC1010" w:rsidRPr="00AC1010">
        <w:rPr>
          <w:b w:val="0"/>
          <w:bCs/>
          <w:lang w:val="it-IT"/>
        </w:rPr>
        <w:t>Puisi juga dapat menjadi sarana pembelajaran yang efektif untuk mengembangkan keterampilan berbahasa dan meningkatkan kemampuan siswa mengungkapkan pemahamannya secara jelas dan kreatif</w:t>
      </w:r>
      <w:r w:rsidR="00AC1010">
        <w:rPr>
          <w:b w:val="0"/>
          <w:bCs/>
          <w:lang w:val="it-IT"/>
        </w:rPr>
        <w:t xml:space="preserve"> (Gunadi, dkk 2023).</w:t>
      </w:r>
    </w:p>
    <w:p w14:paraId="50CC9C44" w14:textId="5559C48E" w:rsidR="005910C3" w:rsidRDefault="00B5455A" w:rsidP="00631AE8">
      <w:pPr>
        <w:pStyle w:val="SubJudul1"/>
        <w:ind w:firstLine="567"/>
        <w:jc w:val="both"/>
        <w:rPr>
          <w:b w:val="0"/>
          <w:bCs/>
          <w:lang w:val="it-IT"/>
        </w:rPr>
      </w:pPr>
      <w:r>
        <w:rPr>
          <w:b w:val="0"/>
          <w:bCs/>
          <w:lang w:val="it-IT"/>
        </w:rPr>
        <w:t xml:space="preserve">Pada materi </w:t>
      </w:r>
      <w:r w:rsidR="00631AE8">
        <w:rPr>
          <w:b w:val="0"/>
          <w:bCs/>
          <w:lang w:val="it-IT"/>
        </w:rPr>
        <w:t>menulis puisi</w:t>
      </w:r>
      <w:r>
        <w:rPr>
          <w:b w:val="0"/>
          <w:bCs/>
          <w:lang w:val="it-IT"/>
        </w:rPr>
        <w:t>, peserta didik diharapkan mempunyai kompetensi</w:t>
      </w:r>
      <w:r w:rsidR="00631AE8" w:rsidRPr="00631AE8">
        <w:rPr>
          <w:b w:val="0"/>
          <w:bCs/>
          <w:lang w:val="it-IT"/>
        </w:rPr>
        <w:t xml:space="preserve"> menulis puisi yang</w:t>
      </w:r>
      <w:r w:rsidR="00631AE8">
        <w:rPr>
          <w:b w:val="0"/>
          <w:bCs/>
          <w:lang w:val="it-IT"/>
        </w:rPr>
        <w:t xml:space="preserve"> </w:t>
      </w:r>
      <w:r w:rsidR="00631AE8" w:rsidRPr="00631AE8">
        <w:rPr>
          <w:b w:val="0"/>
          <w:bCs/>
          <w:lang w:val="it-IT"/>
        </w:rPr>
        <w:t xml:space="preserve">memadai </w:t>
      </w:r>
      <w:r w:rsidR="00631AE8">
        <w:rPr>
          <w:b w:val="0"/>
          <w:bCs/>
          <w:lang w:val="it-IT"/>
        </w:rPr>
        <w:t xml:space="preserve">yakni mampu menggunakan kreatifitas dan imajinasinya dalam merancang sebuah puisi. </w:t>
      </w:r>
      <w:r w:rsidR="00EB1F20">
        <w:rPr>
          <w:b w:val="0"/>
          <w:bCs/>
          <w:lang w:val="it-IT"/>
        </w:rPr>
        <w:t>Kemampuan men</w:t>
      </w:r>
      <w:r w:rsidR="00631AE8">
        <w:rPr>
          <w:b w:val="0"/>
          <w:bCs/>
          <w:lang w:val="it-IT"/>
        </w:rPr>
        <w:t xml:space="preserve">ulis puisi </w:t>
      </w:r>
      <w:r w:rsidR="00EB1F20">
        <w:rPr>
          <w:b w:val="0"/>
          <w:bCs/>
          <w:lang w:val="it-IT"/>
        </w:rPr>
        <w:t xml:space="preserve">di kelas </w:t>
      </w:r>
      <w:r w:rsidR="00247C50">
        <w:rPr>
          <w:b w:val="0"/>
          <w:bCs/>
          <w:lang w:val="it-IT"/>
        </w:rPr>
        <w:t>VIII</w:t>
      </w:r>
      <w:r w:rsidR="00EB1F20">
        <w:rPr>
          <w:b w:val="0"/>
          <w:bCs/>
          <w:lang w:val="it-IT"/>
        </w:rPr>
        <w:t xml:space="preserve"> </w:t>
      </w:r>
      <w:r w:rsidR="00247C50">
        <w:rPr>
          <w:b w:val="0"/>
          <w:bCs/>
          <w:lang w:val="it-IT"/>
        </w:rPr>
        <w:t>G</w:t>
      </w:r>
      <w:r w:rsidR="00EB1F20">
        <w:rPr>
          <w:b w:val="0"/>
          <w:bCs/>
          <w:lang w:val="it-IT"/>
        </w:rPr>
        <w:t xml:space="preserve"> SMP Negeri 7 Malang umumnya belum berkembang sesuai harapan.</w:t>
      </w:r>
      <w:r w:rsidR="00631AE8">
        <w:rPr>
          <w:b w:val="0"/>
          <w:bCs/>
          <w:lang w:val="it-IT"/>
        </w:rPr>
        <w:t xml:space="preserve"> </w:t>
      </w:r>
      <w:r w:rsidR="005910C3">
        <w:rPr>
          <w:b w:val="0"/>
          <w:bCs/>
          <w:lang w:val="it-IT"/>
        </w:rPr>
        <w:t xml:space="preserve">Masih banyak peserta didik yang belum memenuhi Kriteria Ketuntasan Minimal (KKM). Hasil diagnosis </w:t>
      </w:r>
      <w:r w:rsidR="000F7012">
        <w:rPr>
          <w:b w:val="0"/>
          <w:bCs/>
          <w:lang w:val="it-IT"/>
        </w:rPr>
        <w:t>pada pelaksanaan pembelajaran prasiklus terhadap</w:t>
      </w:r>
      <w:r w:rsidR="005910C3">
        <w:rPr>
          <w:b w:val="0"/>
          <w:bCs/>
          <w:lang w:val="it-IT"/>
        </w:rPr>
        <w:t xml:space="preserve"> rendahnya minat menulis puisi antara lain (1) peserta didik mengganggap kegiatan menulis puisi adalah hal yang sulit, (2) peserta didik kurang menguasai diksi/kosa kata yang baik sebagai bahan menulis puisi, (3) peserta didik bingung untuk memulai kegiatan menulis puisi, (4) peserta didik tidak percaya diri dengan tulisannya sendiri, dan (5) peserta didik kurang mengetahui sinonim dari diksi yang bermakna lain</w:t>
      </w:r>
      <w:r w:rsidR="001B1116" w:rsidRPr="001B1116">
        <w:t xml:space="preserve"> </w:t>
      </w:r>
      <w:r w:rsidR="001B1116" w:rsidRPr="001B1116">
        <w:rPr>
          <w:b w:val="0"/>
          <w:bCs/>
          <w:lang w:val="it-IT"/>
        </w:rPr>
        <w:t>sehingga sulit untuk mengkreasikan diksi menjadi kalimat yang indah dalam puisi.</w:t>
      </w:r>
      <w:r w:rsidR="001B1116">
        <w:rPr>
          <w:b w:val="0"/>
          <w:bCs/>
          <w:lang w:val="it-IT"/>
        </w:rPr>
        <w:t xml:space="preserve"> </w:t>
      </w:r>
      <w:r w:rsidR="005910C3">
        <w:rPr>
          <w:b w:val="0"/>
          <w:bCs/>
          <w:lang w:val="it-IT"/>
        </w:rPr>
        <w:t>.</w:t>
      </w:r>
    </w:p>
    <w:p w14:paraId="12724CEF" w14:textId="04EBE888" w:rsidR="005910C3" w:rsidRDefault="005910C3" w:rsidP="00631AE8">
      <w:pPr>
        <w:pStyle w:val="SubJudul1"/>
        <w:ind w:firstLine="567"/>
        <w:jc w:val="both"/>
        <w:rPr>
          <w:b w:val="0"/>
          <w:bCs/>
          <w:lang w:val="it-IT"/>
        </w:rPr>
      </w:pPr>
      <w:r>
        <w:rPr>
          <w:b w:val="0"/>
          <w:bCs/>
          <w:lang w:val="it-IT"/>
        </w:rPr>
        <w:t xml:space="preserve">Selain beberapa faktor yang disebabkan oleh peserta didik diatas, tidak menutup kemungkinan guru juga kurang memberikan umpan balik dan refleksi terhadap pembelajaran yang dilakukan. Pemilihan strategi, metode, pendekatan dan media yang kurang tepat dapat menjadi penyebab </w:t>
      </w:r>
      <w:r w:rsidR="002C166C">
        <w:rPr>
          <w:b w:val="0"/>
          <w:bCs/>
          <w:lang w:val="it-IT"/>
        </w:rPr>
        <w:t>rendahnya hasil belajar peserta didik dalam materi menulis puisi</w:t>
      </w:r>
      <w:r w:rsidR="00982CCF">
        <w:rPr>
          <w:b w:val="0"/>
          <w:bCs/>
          <w:lang w:val="it-IT"/>
        </w:rPr>
        <w:t xml:space="preserve">. Berdasarkan latar belakang diatas, </w:t>
      </w:r>
      <w:r w:rsidR="00011A47">
        <w:rPr>
          <w:b w:val="0"/>
          <w:bCs/>
          <w:lang w:val="it-IT"/>
        </w:rPr>
        <w:t xml:space="preserve">peneliti berupaya untuk memberikan solusi </w:t>
      </w:r>
      <w:r w:rsidR="00982CCF">
        <w:rPr>
          <w:b w:val="0"/>
          <w:bCs/>
          <w:lang w:val="it-IT"/>
        </w:rPr>
        <w:t xml:space="preserve">untuk mengatasi permasalahan tersebut. Alternatif tindakan yang dapat diharapkan mampu untuk mengatasi permasalahan tersebut adalah dengan mengoptimalkan penggunaan media </w:t>
      </w:r>
      <w:r w:rsidR="00982CCF">
        <w:rPr>
          <w:b w:val="0"/>
          <w:bCs/>
          <w:lang w:val="it-IT"/>
        </w:rPr>
        <w:lastRenderedPageBreak/>
        <w:t>pembelajaran dengan tujuan membangkitkan imajinasi dan kreativitas peserta didik dalam menulis sebuah puisi.</w:t>
      </w:r>
    </w:p>
    <w:p w14:paraId="5EA0C1F0" w14:textId="7899B3A2" w:rsidR="000B7A89" w:rsidRDefault="00E965BE" w:rsidP="000B7A89">
      <w:pPr>
        <w:pStyle w:val="SubJudul1"/>
        <w:ind w:firstLine="567"/>
        <w:jc w:val="both"/>
        <w:rPr>
          <w:b w:val="0"/>
          <w:bCs/>
          <w:lang w:val="it-IT"/>
        </w:rPr>
      </w:pPr>
      <w:r w:rsidRPr="00E965BE">
        <w:rPr>
          <w:b w:val="0"/>
          <w:bCs/>
          <w:lang w:val="it-IT"/>
        </w:rPr>
        <w:t>Salah satu materi menulis puisi pada jenjang SMP adalah menulis puisi</w:t>
      </w:r>
      <w:r>
        <w:rPr>
          <w:b w:val="0"/>
          <w:bCs/>
          <w:lang w:val="it-IT"/>
        </w:rPr>
        <w:t xml:space="preserve"> </w:t>
      </w:r>
      <w:r w:rsidRPr="00E965BE">
        <w:rPr>
          <w:b w:val="0"/>
          <w:bCs/>
          <w:lang w:val="it-IT"/>
        </w:rPr>
        <w:t>beba</w:t>
      </w:r>
      <w:r>
        <w:rPr>
          <w:b w:val="0"/>
          <w:bCs/>
          <w:lang w:val="it-IT"/>
        </w:rPr>
        <w:t>s</w:t>
      </w:r>
      <w:r w:rsidR="000B7A89">
        <w:rPr>
          <w:b w:val="0"/>
          <w:bCs/>
          <w:lang w:val="it-IT"/>
        </w:rPr>
        <w:t xml:space="preserve">. Meskipun pada materi menulis puisi bebas, nyatanya peserta didik masih belum memiliki kemampuan merancang puisi dengan baik dan menganggap aktivitas menulis puisi adalah hal yang sulit. Salah satu solusi untuk masalah tersebut </w:t>
      </w:r>
      <w:r w:rsidR="003369FD">
        <w:rPr>
          <w:b w:val="0"/>
          <w:bCs/>
          <w:lang w:val="it-IT"/>
        </w:rPr>
        <w:t xml:space="preserve">yakni </w:t>
      </w:r>
      <w:r w:rsidR="000B7A89">
        <w:rPr>
          <w:b w:val="0"/>
          <w:bCs/>
          <w:lang w:val="it-IT"/>
        </w:rPr>
        <w:t xml:space="preserve">peserta didik </w:t>
      </w:r>
      <w:r w:rsidR="000B7A89" w:rsidRPr="000B7A89">
        <w:rPr>
          <w:b w:val="0"/>
          <w:bCs/>
          <w:lang w:val="it-IT"/>
        </w:rPr>
        <w:t xml:space="preserve">membutuhkan bantuan untuk memilih kata yang tepat, percaya menulis puisi itu </w:t>
      </w:r>
      <w:r w:rsidR="003369FD">
        <w:rPr>
          <w:b w:val="0"/>
          <w:bCs/>
          <w:lang w:val="it-IT"/>
        </w:rPr>
        <w:t xml:space="preserve">bukan hal yang </w:t>
      </w:r>
      <w:r w:rsidR="000B7A89" w:rsidRPr="000B7A89">
        <w:rPr>
          <w:b w:val="0"/>
          <w:bCs/>
          <w:lang w:val="it-IT"/>
        </w:rPr>
        <w:t xml:space="preserve">sulit, </w:t>
      </w:r>
      <w:r w:rsidR="004B2D5D">
        <w:rPr>
          <w:b w:val="0"/>
          <w:bCs/>
          <w:lang w:val="it-IT"/>
        </w:rPr>
        <w:t xml:space="preserve">memiliki </w:t>
      </w:r>
      <w:r w:rsidR="000B7A89" w:rsidRPr="000B7A89">
        <w:rPr>
          <w:b w:val="0"/>
          <w:bCs/>
          <w:lang w:val="it-IT"/>
        </w:rPr>
        <w:t>kreativitas dan imajinasi, dan</w:t>
      </w:r>
      <w:r w:rsidR="004B2D5D">
        <w:rPr>
          <w:b w:val="0"/>
          <w:bCs/>
          <w:lang w:val="it-IT"/>
        </w:rPr>
        <w:t xml:space="preserve"> </w:t>
      </w:r>
      <w:r w:rsidR="000B7A89" w:rsidRPr="000B7A89">
        <w:rPr>
          <w:b w:val="0"/>
          <w:bCs/>
          <w:lang w:val="it-IT"/>
        </w:rPr>
        <w:t>dapat berkonsentrasi untuk mengungkapkan ide mereka dalam puisi</w:t>
      </w:r>
      <w:r w:rsidR="00AC1010">
        <w:rPr>
          <w:b w:val="0"/>
          <w:bCs/>
          <w:lang w:val="it-IT"/>
        </w:rPr>
        <w:t>.</w:t>
      </w:r>
    </w:p>
    <w:p w14:paraId="46C4032D" w14:textId="54464ED0" w:rsidR="008247B8" w:rsidRDefault="00E965BE" w:rsidP="00E965BE">
      <w:pPr>
        <w:pStyle w:val="SubJudul1"/>
        <w:ind w:firstLine="567"/>
        <w:jc w:val="both"/>
        <w:rPr>
          <w:b w:val="0"/>
          <w:bCs/>
          <w:lang w:val="it-IT"/>
        </w:rPr>
      </w:pPr>
      <w:r>
        <w:rPr>
          <w:b w:val="0"/>
          <w:bCs/>
          <w:lang w:val="it-IT"/>
        </w:rPr>
        <w:t xml:space="preserve"> </w:t>
      </w:r>
      <w:r w:rsidR="004B2D5D">
        <w:rPr>
          <w:b w:val="0"/>
          <w:bCs/>
          <w:lang w:val="it-IT"/>
        </w:rPr>
        <w:t>P</w:t>
      </w:r>
      <w:r w:rsidR="005910C3">
        <w:rPr>
          <w:b w:val="0"/>
          <w:bCs/>
          <w:lang w:val="it-IT"/>
        </w:rPr>
        <w:t xml:space="preserve">enggunaan media </w:t>
      </w:r>
      <w:r w:rsidR="00982CCF">
        <w:rPr>
          <w:b w:val="0"/>
          <w:bCs/>
          <w:lang w:val="it-IT"/>
        </w:rPr>
        <w:t>“Katalog Wisata Pantai Malang” di</w:t>
      </w:r>
      <w:r w:rsidR="004B2D5D">
        <w:rPr>
          <w:b w:val="0"/>
          <w:bCs/>
          <w:lang w:val="it-IT"/>
        </w:rPr>
        <w:t>gunakan oleh</w:t>
      </w:r>
      <w:r w:rsidR="00982CCF">
        <w:rPr>
          <w:b w:val="0"/>
          <w:bCs/>
          <w:lang w:val="it-IT"/>
        </w:rPr>
        <w:t xml:space="preserve"> peserta didik untuk </w:t>
      </w:r>
      <w:r w:rsidR="004B2D5D">
        <w:rPr>
          <w:b w:val="0"/>
          <w:bCs/>
          <w:lang w:val="it-IT"/>
        </w:rPr>
        <w:t xml:space="preserve">menemukan beberapa kata khusus/diksi. Selanjutnya diksi tersebut nantinya dijadikan sebagai bantuan/alternatif peserta didik dalam merancang sebuah puisi bertema laut (maritim). Peserta didik </w:t>
      </w:r>
      <w:r w:rsidR="00982CCF">
        <w:rPr>
          <w:b w:val="0"/>
          <w:bCs/>
          <w:lang w:val="it-IT"/>
        </w:rPr>
        <w:t xml:space="preserve">dapat </w:t>
      </w:r>
      <w:r w:rsidR="00E16E25">
        <w:rPr>
          <w:b w:val="0"/>
          <w:bCs/>
          <w:lang w:val="it-IT"/>
        </w:rPr>
        <w:t>mengkreasikan</w:t>
      </w:r>
      <w:r w:rsidR="004B2D5D">
        <w:rPr>
          <w:b w:val="0"/>
          <w:bCs/>
          <w:lang w:val="it-IT"/>
        </w:rPr>
        <w:t xml:space="preserve"> </w:t>
      </w:r>
      <w:r w:rsidR="00982CCF">
        <w:rPr>
          <w:b w:val="0"/>
          <w:bCs/>
          <w:lang w:val="it-IT"/>
        </w:rPr>
        <w:t>k</w:t>
      </w:r>
      <w:r w:rsidR="004B2D5D">
        <w:rPr>
          <w:b w:val="0"/>
          <w:bCs/>
          <w:lang w:val="it-IT"/>
        </w:rPr>
        <w:t>ata khusus</w:t>
      </w:r>
      <w:r w:rsidR="00982CCF">
        <w:rPr>
          <w:b w:val="0"/>
          <w:bCs/>
          <w:lang w:val="it-IT"/>
        </w:rPr>
        <w:t xml:space="preserve"> yang </w:t>
      </w:r>
      <w:r w:rsidR="00E16E25">
        <w:rPr>
          <w:b w:val="0"/>
          <w:bCs/>
          <w:lang w:val="it-IT"/>
        </w:rPr>
        <w:t>ditemukan</w:t>
      </w:r>
      <w:r w:rsidR="004B2D5D">
        <w:rPr>
          <w:b w:val="0"/>
          <w:bCs/>
          <w:lang w:val="it-IT"/>
        </w:rPr>
        <w:t xml:space="preserve"> sesuai dengan kreatifitas dan imajinasinya masing-masing</w:t>
      </w:r>
      <w:r>
        <w:rPr>
          <w:b w:val="0"/>
          <w:bCs/>
          <w:lang w:val="it-IT"/>
        </w:rPr>
        <w:t>.</w:t>
      </w:r>
      <w:r w:rsidR="008247B8">
        <w:rPr>
          <w:b w:val="0"/>
          <w:bCs/>
          <w:lang w:val="it-IT"/>
        </w:rPr>
        <w:t xml:space="preserve"> </w:t>
      </w:r>
      <w:r w:rsidR="008247B8" w:rsidRPr="008247B8">
        <w:rPr>
          <w:b w:val="0"/>
          <w:bCs/>
          <w:lang w:val="it-IT"/>
        </w:rPr>
        <w:t xml:space="preserve">Penelitian ini memberikan kontribusi yang inovatif dalam bidang pembelajaran </w:t>
      </w:r>
      <w:r w:rsidR="008247B8">
        <w:rPr>
          <w:b w:val="0"/>
          <w:bCs/>
          <w:lang w:val="it-IT"/>
        </w:rPr>
        <w:t>menulis puisi, d</w:t>
      </w:r>
      <w:r w:rsidR="008247B8" w:rsidRPr="008247B8">
        <w:rPr>
          <w:b w:val="0"/>
          <w:bCs/>
          <w:lang w:val="it-IT"/>
        </w:rPr>
        <w:t xml:space="preserve">engan </w:t>
      </w:r>
      <w:r w:rsidR="008247B8">
        <w:rPr>
          <w:b w:val="0"/>
          <w:bCs/>
          <w:lang w:val="it-IT"/>
        </w:rPr>
        <w:t xml:space="preserve">menggunakan media “Katalog”. Karena implementasinya peserta didik dapat merancang sebuah puisi maritim. </w:t>
      </w:r>
      <w:r w:rsidR="008247B8" w:rsidRPr="008247B8">
        <w:rPr>
          <w:b w:val="0"/>
          <w:bCs/>
          <w:lang w:val="it-IT"/>
        </w:rPr>
        <w:t>Berbeda dengan penelitian sebelumnya yang hanya fokus pada</w:t>
      </w:r>
      <w:r w:rsidR="008247B8">
        <w:rPr>
          <w:b w:val="0"/>
          <w:bCs/>
          <w:lang w:val="it-IT"/>
        </w:rPr>
        <w:t xml:space="preserve"> kegiatan  menulis puisi secara umum,</w:t>
      </w:r>
      <w:r w:rsidR="008247B8" w:rsidRPr="008247B8">
        <w:rPr>
          <w:b w:val="0"/>
          <w:bCs/>
          <w:lang w:val="it-IT"/>
        </w:rPr>
        <w:t xml:space="preserve"> penelitian ini secara komprehensif mengintegrasikan </w:t>
      </w:r>
      <w:r w:rsidR="008247B8">
        <w:rPr>
          <w:b w:val="0"/>
          <w:bCs/>
          <w:lang w:val="it-IT"/>
        </w:rPr>
        <w:t xml:space="preserve">media pembelajaran yang inovatif </w:t>
      </w:r>
      <w:r w:rsidR="008247B8" w:rsidRPr="008247B8">
        <w:rPr>
          <w:b w:val="0"/>
          <w:bCs/>
          <w:lang w:val="it-IT"/>
        </w:rPr>
        <w:t>untuk meningkatkan motivasi</w:t>
      </w:r>
      <w:r w:rsidR="008247B8">
        <w:rPr>
          <w:b w:val="0"/>
          <w:bCs/>
          <w:lang w:val="it-IT"/>
        </w:rPr>
        <w:t xml:space="preserve">, </w:t>
      </w:r>
      <w:r w:rsidR="008247B8" w:rsidRPr="008247B8">
        <w:rPr>
          <w:b w:val="0"/>
          <w:bCs/>
          <w:lang w:val="it-IT"/>
        </w:rPr>
        <w:t xml:space="preserve">efektivitas </w:t>
      </w:r>
      <w:r w:rsidR="008247B8">
        <w:rPr>
          <w:b w:val="0"/>
          <w:bCs/>
          <w:lang w:val="it-IT"/>
        </w:rPr>
        <w:t>dan kreatifitas peserta didik dalam keterampilan menulis.</w:t>
      </w:r>
    </w:p>
    <w:p w14:paraId="2F261DBB" w14:textId="299F82ED" w:rsidR="001041A4" w:rsidRDefault="00E965BE" w:rsidP="00E16E25">
      <w:pPr>
        <w:pStyle w:val="SubJudul1"/>
        <w:ind w:firstLine="567"/>
        <w:jc w:val="both"/>
        <w:rPr>
          <w:b w:val="0"/>
          <w:bCs/>
          <w:lang w:val="it-IT"/>
        </w:rPr>
      </w:pPr>
      <w:r>
        <w:rPr>
          <w:b w:val="0"/>
          <w:bCs/>
          <w:lang w:val="it-IT"/>
        </w:rPr>
        <w:t>Tujuan penelitian ini adalah untuk (1) mendeskripsikan penggunaan media “Katalog Wisata Pantai Malang” dalam meningkatkan kemampuan merancang sebuah puisi maritim</w:t>
      </w:r>
      <w:r w:rsidR="00E16E25">
        <w:rPr>
          <w:b w:val="0"/>
          <w:bCs/>
          <w:lang w:val="it-IT"/>
        </w:rPr>
        <w:t>, (2) mendeskripsikan hasil peningkatan kemampuan peserta didik dalam merancang puisi maritim menggunakan media katalog, (3) mendeskripsikan upaya dan hasil akhir dalam peningkatan kemampuan menulis puisi maritim.</w:t>
      </w:r>
    </w:p>
    <w:p w14:paraId="5758FBAE" w14:textId="00984C06" w:rsidR="00EC6071" w:rsidRDefault="00EC6071" w:rsidP="00EC6071">
      <w:pPr>
        <w:pStyle w:val="SubJudul1"/>
        <w:jc w:val="both"/>
        <w:rPr>
          <w:lang w:val="it-IT"/>
        </w:rPr>
      </w:pPr>
      <w:r>
        <w:rPr>
          <w:lang w:val="it-IT"/>
        </w:rPr>
        <w:t>Media Katalog Wisata Pantai Malang</w:t>
      </w:r>
    </w:p>
    <w:p w14:paraId="101498DA" w14:textId="75B2D328" w:rsidR="00EC6071" w:rsidRDefault="00EC6071" w:rsidP="00EC6071">
      <w:pPr>
        <w:pStyle w:val="SubJudul1"/>
        <w:ind w:firstLine="720"/>
        <w:jc w:val="both"/>
        <w:rPr>
          <w:b w:val="0"/>
          <w:bCs/>
          <w:lang w:val="it-IT"/>
        </w:rPr>
      </w:pPr>
      <w:r>
        <w:rPr>
          <w:b w:val="0"/>
          <w:bCs/>
          <w:lang w:val="it-IT"/>
        </w:rPr>
        <w:t>Media ini dibuat sebagai sebuah solusi atas beberapa permasalahan peserta didik dalam merancang sebuah puisi. Menurut Prayogi (2017) d</w:t>
      </w:r>
      <w:r w:rsidRPr="00EC6071">
        <w:rPr>
          <w:b w:val="0"/>
          <w:bCs/>
          <w:lang w:val="it-IT"/>
        </w:rPr>
        <w:t>alam pembelajaran menulis puisi sebaiknya seseorang pembelajar harus menggunakan suatu teknik untuk mempermudah dalam proses menulis puisi</w:t>
      </w:r>
      <w:r>
        <w:rPr>
          <w:b w:val="0"/>
          <w:bCs/>
          <w:lang w:val="it-IT"/>
        </w:rPr>
        <w:t xml:space="preserve">. Media Katalog Wisata Pantai Malang merupakan sebuah </w:t>
      </w:r>
      <w:r w:rsidR="00566E6E">
        <w:rPr>
          <w:b w:val="0"/>
          <w:bCs/>
          <w:lang w:val="it-IT"/>
        </w:rPr>
        <w:t xml:space="preserve">alternatif untuk memancing kreatifitas, imajinasi dan kemampuan mengkreasikan kata khusus dalam merancang sebuah puisi bertema laut (maritim). Dalam media katalog ini terdapat gambar, harga tiket, fasilitas dan deskripsi singkat mengenai beberapa pantai yang </w:t>
      </w:r>
      <w:r w:rsidR="00566E6E">
        <w:rPr>
          <w:b w:val="0"/>
          <w:bCs/>
          <w:lang w:val="it-IT"/>
        </w:rPr>
        <w:lastRenderedPageBreak/>
        <w:t xml:space="preserve">terdapat di wilayah Malang seperti pantai goa cina, watu letter, watu bengkung, sendang biru dan sendiki. Deskripsi yang terdapat dalam katalog terdiri dari kumpulan diksi/kata khusus yang dapat digunakan oleh peserta didik dalam membantu merancang sebuah puisi maritim. Peserta didik dapat memilih dan menentukan diksi apa saja yang sesuai dengan tema (laut) </w:t>
      </w:r>
      <w:r w:rsidR="000F532F">
        <w:rPr>
          <w:b w:val="0"/>
          <w:bCs/>
          <w:lang w:val="it-IT"/>
        </w:rPr>
        <w:t xml:space="preserve">sehingga mereka dapat </w:t>
      </w:r>
      <w:r w:rsidR="00566E6E">
        <w:rPr>
          <w:b w:val="0"/>
          <w:bCs/>
          <w:lang w:val="it-IT"/>
        </w:rPr>
        <w:t>mengkreasikan kata khusus tersebut menjadi sebuah puisi maritim.</w:t>
      </w:r>
    </w:p>
    <w:p w14:paraId="1DB5BD46" w14:textId="44900902" w:rsidR="000F532F" w:rsidRDefault="000F532F" w:rsidP="000F532F">
      <w:pPr>
        <w:pStyle w:val="SubJudul1"/>
        <w:jc w:val="both"/>
        <w:rPr>
          <w:lang w:val="it-IT"/>
        </w:rPr>
      </w:pPr>
      <w:r w:rsidRPr="000F532F">
        <w:rPr>
          <w:lang w:val="it-IT"/>
        </w:rPr>
        <w:t>Media KTM (Kamus Tesaurus Maritim)</w:t>
      </w:r>
    </w:p>
    <w:p w14:paraId="43975EE0" w14:textId="4FA8F5B5" w:rsidR="000F532F" w:rsidRPr="000F532F" w:rsidRDefault="000F532F" w:rsidP="00D23AFE">
      <w:pPr>
        <w:pStyle w:val="SubJudul1"/>
        <w:ind w:firstLine="720"/>
        <w:jc w:val="both"/>
        <w:rPr>
          <w:b w:val="0"/>
          <w:bCs/>
          <w:lang w:val="it-IT"/>
        </w:rPr>
      </w:pPr>
      <w:r>
        <w:rPr>
          <w:b w:val="0"/>
          <w:bCs/>
          <w:lang w:val="it-IT"/>
        </w:rPr>
        <w:t>Setelah dilakukan pembelajaran di siklus 1, ternyata masih banyak peserta didik yang belum dapat mengkreasikan diksi yang mereka temukan dalam katalog</w:t>
      </w:r>
      <w:r w:rsidR="009C4920">
        <w:rPr>
          <w:b w:val="0"/>
          <w:bCs/>
          <w:lang w:val="it-IT"/>
        </w:rPr>
        <w:t xml:space="preserve"> dan banyak peserta didik belum mengetahui pengetahuan terkait sinonim kata sehingga sulit untuk berimajinasi dalam mengkreasikan diksi yang ditemukan. </w:t>
      </w:r>
      <w:r w:rsidR="00D23AFE">
        <w:rPr>
          <w:b w:val="0"/>
          <w:bCs/>
          <w:lang w:val="it-IT"/>
        </w:rPr>
        <w:t xml:space="preserve">Menurut Meirisa (2022) </w:t>
      </w:r>
      <w:r w:rsidR="00D23AFE" w:rsidRPr="00D23AFE">
        <w:rPr>
          <w:b w:val="0"/>
          <w:bCs/>
          <w:lang w:val="it-IT"/>
        </w:rPr>
        <w:t>Jika penulis adalah seorang siswa, guru</w:t>
      </w:r>
      <w:r w:rsidR="00D23AFE">
        <w:rPr>
          <w:b w:val="0"/>
          <w:bCs/>
          <w:lang w:val="it-IT"/>
        </w:rPr>
        <w:t xml:space="preserve"> </w:t>
      </w:r>
      <w:r w:rsidR="00D23AFE" w:rsidRPr="00D23AFE">
        <w:rPr>
          <w:b w:val="0"/>
          <w:bCs/>
          <w:lang w:val="it-IT"/>
        </w:rPr>
        <w:t>hendaknya belajar merasakan kesulitan siswa</w:t>
      </w:r>
      <w:r w:rsidR="00D23AFE">
        <w:rPr>
          <w:b w:val="0"/>
          <w:bCs/>
          <w:lang w:val="it-IT"/>
        </w:rPr>
        <w:t xml:space="preserve"> </w:t>
      </w:r>
      <w:r w:rsidR="00D23AFE" w:rsidRPr="00D23AFE">
        <w:rPr>
          <w:b w:val="0"/>
          <w:bCs/>
          <w:lang w:val="it-IT"/>
        </w:rPr>
        <w:t>yang sering dihadapi ketika menulis. Dilihat</w:t>
      </w:r>
      <w:r w:rsidR="00D23AFE">
        <w:rPr>
          <w:b w:val="0"/>
          <w:bCs/>
          <w:lang w:val="it-IT"/>
        </w:rPr>
        <w:t xml:space="preserve"> </w:t>
      </w:r>
      <w:r w:rsidR="00D23AFE" w:rsidRPr="00D23AFE">
        <w:rPr>
          <w:b w:val="0"/>
          <w:bCs/>
          <w:lang w:val="it-IT"/>
        </w:rPr>
        <w:t>dari prosesnya, pembelajaran menulis menuntut</w:t>
      </w:r>
      <w:r w:rsidR="00D23AFE">
        <w:rPr>
          <w:b w:val="0"/>
          <w:bCs/>
          <w:lang w:val="it-IT"/>
        </w:rPr>
        <w:t xml:space="preserve"> </w:t>
      </w:r>
      <w:r w:rsidR="00D23AFE" w:rsidRPr="00D23AFE">
        <w:rPr>
          <w:b w:val="0"/>
          <w:bCs/>
          <w:lang w:val="it-IT"/>
        </w:rPr>
        <w:t>kerja keras guru untuk membuat</w:t>
      </w:r>
      <w:r w:rsidR="00D23AFE">
        <w:rPr>
          <w:b w:val="0"/>
          <w:bCs/>
          <w:lang w:val="it-IT"/>
        </w:rPr>
        <w:t xml:space="preserve"> </w:t>
      </w:r>
      <w:r w:rsidR="00D23AFE" w:rsidRPr="00D23AFE">
        <w:rPr>
          <w:b w:val="0"/>
          <w:bCs/>
          <w:lang w:val="it-IT"/>
        </w:rPr>
        <w:t>pembelajarannya di kelas menjadi kegiatan</w:t>
      </w:r>
      <w:r w:rsidR="00D23AFE">
        <w:rPr>
          <w:b w:val="0"/>
          <w:bCs/>
          <w:lang w:val="it-IT"/>
        </w:rPr>
        <w:t xml:space="preserve"> </w:t>
      </w:r>
      <w:r w:rsidR="00D23AFE" w:rsidRPr="00D23AFE">
        <w:rPr>
          <w:b w:val="0"/>
          <w:bCs/>
          <w:lang w:val="it-IT"/>
        </w:rPr>
        <w:t>yang menyenangkan sehingga siswa tidak</w:t>
      </w:r>
      <w:r w:rsidR="00D23AFE">
        <w:rPr>
          <w:b w:val="0"/>
          <w:bCs/>
          <w:lang w:val="it-IT"/>
        </w:rPr>
        <w:t xml:space="preserve"> </w:t>
      </w:r>
      <w:r w:rsidR="00D23AFE" w:rsidRPr="00D23AFE">
        <w:rPr>
          <w:b w:val="0"/>
          <w:bCs/>
          <w:lang w:val="it-IT"/>
        </w:rPr>
        <w:t>merasa “ dipaksa” untuk dapat membuat sebuah</w:t>
      </w:r>
      <w:r w:rsidR="00D23AFE">
        <w:rPr>
          <w:b w:val="0"/>
          <w:bCs/>
          <w:lang w:val="it-IT"/>
        </w:rPr>
        <w:t xml:space="preserve"> </w:t>
      </w:r>
      <w:r w:rsidR="00D23AFE" w:rsidRPr="00D23AFE">
        <w:rPr>
          <w:b w:val="0"/>
          <w:bCs/>
          <w:lang w:val="it-IT"/>
        </w:rPr>
        <w:t>karangan, tetapi sebaliknya, siswa merasa</w:t>
      </w:r>
      <w:r w:rsidR="00D23AFE">
        <w:rPr>
          <w:b w:val="0"/>
          <w:bCs/>
          <w:lang w:val="it-IT"/>
        </w:rPr>
        <w:t xml:space="preserve"> </w:t>
      </w:r>
      <w:r w:rsidR="00D23AFE" w:rsidRPr="00D23AFE">
        <w:rPr>
          <w:b w:val="0"/>
          <w:bCs/>
          <w:lang w:val="it-IT"/>
        </w:rPr>
        <w:t>senang karena diajak guru untuk mengarang</w:t>
      </w:r>
      <w:r w:rsidR="00D23AFE">
        <w:rPr>
          <w:b w:val="0"/>
          <w:bCs/>
          <w:lang w:val="it-IT"/>
        </w:rPr>
        <w:t xml:space="preserve"> </w:t>
      </w:r>
      <w:r w:rsidR="00D23AFE" w:rsidRPr="00D23AFE">
        <w:rPr>
          <w:b w:val="0"/>
          <w:bCs/>
          <w:lang w:val="it-IT"/>
        </w:rPr>
        <w:t>atau menulis puisi.</w:t>
      </w:r>
      <w:r w:rsidR="00D23AFE">
        <w:rPr>
          <w:b w:val="0"/>
          <w:bCs/>
          <w:lang w:val="it-IT"/>
        </w:rPr>
        <w:t xml:space="preserve"> </w:t>
      </w:r>
      <w:r w:rsidR="009C4920">
        <w:rPr>
          <w:b w:val="0"/>
          <w:bCs/>
          <w:lang w:val="it-IT"/>
        </w:rPr>
        <w:t xml:space="preserve">Berdasarkan masalah tersebut, peneliti membuat media KTM (Kamus Tesaurus Maritim). Media ini merupakan sebuah kamus sederhana yang berisi sinonim kumpulan kata yang berhubungan dengan laut (maritim). </w:t>
      </w:r>
      <w:r w:rsidR="00BF138E">
        <w:rPr>
          <w:b w:val="0"/>
          <w:bCs/>
          <w:lang w:val="it-IT"/>
        </w:rPr>
        <w:t xml:space="preserve">Maritim </w:t>
      </w:r>
      <w:r w:rsidR="00BF138E" w:rsidRPr="00BF138E">
        <w:rPr>
          <w:b w:val="0"/>
          <w:bCs/>
          <w:lang w:val="it-IT"/>
        </w:rPr>
        <w:t>adalah istilah yang berkaitan dengan laut</w:t>
      </w:r>
      <w:r w:rsidR="00BF138E">
        <w:rPr>
          <w:b w:val="0"/>
          <w:bCs/>
          <w:lang w:val="it-IT"/>
        </w:rPr>
        <w:t xml:space="preserve"> </w:t>
      </w:r>
      <w:r w:rsidR="00BF138E" w:rsidRPr="00BF138E">
        <w:rPr>
          <w:b w:val="0"/>
          <w:bCs/>
          <w:lang w:val="it-IT"/>
        </w:rPr>
        <w:t>mencakup berbagai aspek, mulai dari lingkungan laut, sumber daya laut, hingga kegiatan ekonomi dan sosial yang berhubungan dengan laut</w:t>
      </w:r>
      <w:r w:rsidR="00BF138E">
        <w:rPr>
          <w:b w:val="0"/>
          <w:bCs/>
          <w:lang w:val="it-IT"/>
        </w:rPr>
        <w:t>.</w:t>
      </w:r>
      <w:r w:rsidR="00BF138E" w:rsidRPr="00BF138E">
        <w:rPr>
          <w:b w:val="0"/>
          <w:bCs/>
          <w:lang w:val="it-IT"/>
        </w:rPr>
        <w:t xml:space="preserve"> </w:t>
      </w:r>
      <w:r w:rsidR="009C4920">
        <w:rPr>
          <w:b w:val="0"/>
          <w:bCs/>
          <w:lang w:val="it-IT"/>
        </w:rPr>
        <w:t xml:space="preserve">Penggunaan media ini cukup mudah, yakni peserta didik cukup memindai QR Code yang diberikan sehingga dapat mengakses kamus menggunakan gawai. </w:t>
      </w:r>
    </w:p>
    <w:p w14:paraId="3D273B81" w14:textId="17E48E14" w:rsidR="00D618A4" w:rsidRDefault="00E16E25" w:rsidP="00D618A4">
      <w:pPr>
        <w:pStyle w:val="SubJudul1"/>
        <w:rPr>
          <w:rFonts w:cs="Calibri"/>
          <w:szCs w:val="24"/>
          <w:lang w:val="it-IT"/>
        </w:rPr>
      </w:pPr>
      <w:r w:rsidRPr="00E16E25">
        <w:rPr>
          <w:rFonts w:cs="Calibri"/>
          <w:szCs w:val="24"/>
          <w:lang w:val="it-IT"/>
        </w:rPr>
        <w:t>METODE</w:t>
      </w:r>
    </w:p>
    <w:p w14:paraId="344E2A5F" w14:textId="1665A1C1" w:rsidR="00AF45BC" w:rsidRDefault="00AF45BC" w:rsidP="00F664C1">
      <w:pPr>
        <w:pStyle w:val="SubJudul1"/>
        <w:ind w:firstLine="720"/>
        <w:jc w:val="both"/>
        <w:rPr>
          <w:rFonts w:cs="Calibri"/>
          <w:b w:val="0"/>
          <w:bCs/>
          <w:szCs w:val="24"/>
          <w:lang w:val="it-IT"/>
        </w:rPr>
      </w:pPr>
      <w:r>
        <w:rPr>
          <w:rFonts w:cs="Calibri"/>
          <w:b w:val="0"/>
          <w:bCs/>
          <w:szCs w:val="24"/>
          <w:lang w:val="it-IT"/>
        </w:rPr>
        <w:t xml:space="preserve">Penelitian ini merupakan Penelitian Tindakan Kelas (PTK).  Menurut </w:t>
      </w:r>
      <w:r w:rsidRPr="00AF45BC">
        <w:rPr>
          <w:rFonts w:cs="Calibri"/>
          <w:b w:val="0"/>
          <w:bCs/>
          <w:szCs w:val="24"/>
          <w:lang w:val="it-IT"/>
        </w:rPr>
        <w:t xml:space="preserve">Kunandar </w:t>
      </w:r>
      <w:r>
        <w:rPr>
          <w:rFonts w:cs="Calibri"/>
          <w:b w:val="0"/>
          <w:bCs/>
          <w:szCs w:val="24"/>
          <w:lang w:val="it-IT"/>
        </w:rPr>
        <w:t>(</w:t>
      </w:r>
      <w:r w:rsidRPr="00AF45BC">
        <w:rPr>
          <w:rFonts w:cs="Calibri"/>
          <w:b w:val="0"/>
          <w:bCs/>
          <w:szCs w:val="24"/>
          <w:lang w:val="it-IT"/>
        </w:rPr>
        <w:t>2011: 41</w:t>
      </w:r>
      <w:r>
        <w:rPr>
          <w:rFonts w:cs="Calibri"/>
          <w:b w:val="0"/>
          <w:bCs/>
          <w:szCs w:val="24"/>
          <w:lang w:val="it-IT"/>
        </w:rPr>
        <w:t xml:space="preserve">) dalam Mindaudah </w:t>
      </w:r>
      <w:r w:rsidR="00AD1FCD">
        <w:rPr>
          <w:rFonts w:cs="Calibri"/>
          <w:b w:val="0"/>
          <w:bCs/>
          <w:szCs w:val="24"/>
          <w:lang w:val="it-IT"/>
        </w:rPr>
        <w:t>(</w:t>
      </w:r>
      <w:r>
        <w:rPr>
          <w:rFonts w:cs="Calibri"/>
          <w:b w:val="0"/>
          <w:bCs/>
          <w:szCs w:val="24"/>
          <w:lang w:val="it-IT"/>
        </w:rPr>
        <w:t xml:space="preserve">2021) </w:t>
      </w:r>
      <w:r w:rsidRPr="00AF45BC">
        <w:rPr>
          <w:rFonts w:cs="Calibri"/>
          <w:b w:val="0"/>
          <w:bCs/>
          <w:szCs w:val="24"/>
          <w:lang w:val="it-IT"/>
        </w:rPr>
        <w:t xml:space="preserve">berpendapat bahwa penelitian tindakan kelas atau PTK (Clasroom Action Research) memiliki peranan yang sangat penting dan strategis untuk meningkatkan mutu pembelajaran apabila diimplementasikan dengan baik dan benar. Dengan demikian, dapat dikatakan bahwa penelitian tindakan kelas atau PTK adalah jenis penelitian yang memaparkan baik proses maupun hasil yang melakukan PTK di kelasnya untuk meningkatkan kualitas pembelajaran. </w:t>
      </w:r>
    </w:p>
    <w:p w14:paraId="375B7650" w14:textId="6AF8BB8C" w:rsidR="00AF45BC" w:rsidRDefault="00AF45BC" w:rsidP="00F664C1">
      <w:pPr>
        <w:pStyle w:val="SubJudul1"/>
        <w:ind w:firstLine="720"/>
        <w:jc w:val="both"/>
        <w:rPr>
          <w:rFonts w:cs="Calibri"/>
          <w:b w:val="0"/>
          <w:bCs/>
          <w:iCs/>
        </w:rPr>
      </w:pPr>
      <w:r>
        <w:rPr>
          <w:rFonts w:cs="Calibri"/>
          <w:b w:val="0"/>
          <w:bCs/>
          <w:szCs w:val="24"/>
          <w:lang w:val="it-IT"/>
        </w:rPr>
        <w:t xml:space="preserve">Penelitian ini dilaksanakan di SMP Negeri 7 Malang yang beralamat di Jl. Lembayung, Bumiayu, Kec. Kedungkandang, Kota Malang. Waktu pelaksanaan </w:t>
      </w:r>
      <w:proofErr w:type="spellStart"/>
      <w:r>
        <w:rPr>
          <w:rFonts w:cs="Calibri"/>
          <w:b w:val="0"/>
          <w:bCs/>
          <w:iCs/>
        </w:rPr>
        <w:t>dilakukan</w:t>
      </w:r>
      <w:proofErr w:type="spellEnd"/>
      <w:r>
        <w:rPr>
          <w:rFonts w:cs="Calibri"/>
          <w:b w:val="0"/>
          <w:bCs/>
          <w:iCs/>
        </w:rPr>
        <w:t xml:space="preserve"> </w:t>
      </w:r>
      <w:proofErr w:type="spellStart"/>
      <w:r w:rsidRPr="00AF45BC">
        <w:rPr>
          <w:rFonts w:cs="Calibri"/>
          <w:b w:val="0"/>
          <w:bCs/>
          <w:iCs/>
        </w:rPr>
        <w:t>selama</w:t>
      </w:r>
      <w:proofErr w:type="spellEnd"/>
      <w:r w:rsidRPr="00AF45BC">
        <w:rPr>
          <w:rFonts w:cs="Calibri"/>
          <w:b w:val="0"/>
          <w:bCs/>
          <w:iCs/>
        </w:rPr>
        <w:t xml:space="preserve"> 5 </w:t>
      </w:r>
      <w:proofErr w:type="spellStart"/>
      <w:r w:rsidRPr="00AF45BC">
        <w:rPr>
          <w:rFonts w:cs="Calibri"/>
          <w:b w:val="0"/>
          <w:bCs/>
          <w:iCs/>
        </w:rPr>
        <w:t>pertemuan</w:t>
      </w:r>
      <w:proofErr w:type="spellEnd"/>
      <w:r w:rsidRPr="00AF45BC">
        <w:rPr>
          <w:rFonts w:cs="Calibri"/>
          <w:b w:val="0"/>
          <w:bCs/>
          <w:iCs/>
        </w:rPr>
        <w:t xml:space="preserve"> </w:t>
      </w:r>
      <w:proofErr w:type="spellStart"/>
      <w:r w:rsidRPr="00AF45BC">
        <w:rPr>
          <w:rFonts w:cs="Calibri"/>
          <w:b w:val="0"/>
          <w:bCs/>
          <w:iCs/>
        </w:rPr>
        <w:t>dalam</w:t>
      </w:r>
      <w:proofErr w:type="spellEnd"/>
      <w:r w:rsidRPr="00AF45BC">
        <w:rPr>
          <w:rFonts w:cs="Calibri"/>
          <w:b w:val="0"/>
          <w:bCs/>
          <w:iCs/>
        </w:rPr>
        <w:t xml:space="preserve"> 2 </w:t>
      </w:r>
      <w:proofErr w:type="spellStart"/>
      <w:r w:rsidRPr="00AF45BC">
        <w:rPr>
          <w:rFonts w:cs="Calibri"/>
          <w:b w:val="0"/>
          <w:bCs/>
          <w:iCs/>
        </w:rPr>
        <w:t>minggu</w:t>
      </w:r>
      <w:proofErr w:type="spellEnd"/>
      <w:r w:rsidRPr="00AF45BC">
        <w:rPr>
          <w:rFonts w:cs="Calibri"/>
          <w:b w:val="0"/>
          <w:bCs/>
          <w:iCs/>
        </w:rPr>
        <w:t xml:space="preserve">, yang </w:t>
      </w:r>
      <w:proofErr w:type="spellStart"/>
      <w:r w:rsidRPr="00AF45BC">
        <w:rPr>
          <w:rFonts w:cs="Calibri"/>
          <w:b w:val="0"/>
          <w:bCs/>
          <w:iCs/>
        </w:rPr>
        <w:t>dimulai</w:t>
      </w:r>
      <w:proofErr w:type="spellEnd"/>
      <w:r w:rsidRPr="00AF45BC">
        <w:rPr>
          <w:rFonts w:cs="Calibri"/>
          <w:b w:val="0"/>
          <w:bCs/>
          <w:iCs/>
        </w:rPr>
        <w:t xml:space="preserve"> </w:t>
      </w:r>
      <w:proofErr w:type="spellStart"/>
      <w:r w:rsidRPr="00AF45BC">
        <w:rPr>
          <w:rFonts w:cs="Calibri"/>
          <w:b w:val="0"/>
          <w:bCs/>
          <w:iCs/>
        </w:rPr>
        <w:t>dari</w:t>
      </w:r>
      <w:proofErr w:type="spellEnd"/>
      <w:r w:rsidRPr="00AF45BC">
        <w:rPr>
          <w:rFonts w:cs="Calibri"/>
          <w:b w:val="0"/>
          <w:bCs/>
          <w:iCs/>
        </w:rPr>
        <w:t xml:space="preserve"> </w:t>
      </w:r>
      <w:proofErr w:type="spellStart"/>
      <w:r w:rsidRPr="00AF45BC">
        <w:rPr>
          <w:rFonts w:cs="Calibri"/>
          <w:b w:val="0"/>
          <w:bCs/>
          <w:iCs/>
        </w:rPr>
        <w:t>tanggal</w:t>
      </w:r>
      <w:proofErr w:type="spellEnd"/>
      <w:r w:rsidRPr="00AF45BC">
        <w:rPr>
          <w:rFonts w:cs="Calibri"/>
          <w:b w:val="0"/>
          <w:bCs/>
          <w:iCs/>
        </w:rPr>
        <w:t xml:space="preserve"> 5-15 Agustus 2024</w:t>
      </w:r>
      <w:r>
        <w:rPr>
          <w:rFonts w:cs="Calibri"/>
          <w:b w:val="0"/>
          <w:bCs/>
          <w:iCs/>
        </w:rPr>
        <w:t xml:space="preserve">. </w:t>
      </w:r>
      <w:proofErr w:type="spellStart"/>
      <w:r>
        <w:rPr>
          <w:rFonts w:cs="Calibri"/>
          <w:b w:val="0"/>
          <w:bCs/>
          <w:iCs/>
        </w:rPr>
        <w:t>Subjek</w:t>
      </w:r>
      <w:proofErr w:type="spellEnd"/>
      <w:r>
        <w:rPr>
          <w:rFonts w:cs="Calibri"/>
          <w:b w:val="0"/>
          <w:bCs/>
          <w:iCs/>
        </w:rPr>
        <w:t xml:space="preserve"> </w:t>
      </w:r>
      <w:proofErr w:type="spellStart"/>
      <w:r>
        <w:rPr>
          <w:rFonts w:cs="Calibri"/>
          <w:b w:val="0"/>
          <w:bCs/>
          <w:iCs/>
        </w:rPr>
        <w:t>penelitian</w:t>
      </w:r>
      <w:proofErr w:type="spellEnd"/>
      <w:r>
        <w:rPr>
          <w:rFonts w:cs="Calibri"/>
          <w:b w:val="0"/>
          <w:bCs/>
          <w:iCs/>
        </w:rPr>
        <w:t xml:space="preserve"> </w:t>
      </w:r>
      <w:proofErr w:type="spellStart"/>
      <w:r>
        <w:rPr>
          <w:rFonts w:cs="Calibri"/>
          <w:b w:val="0"/>
          <w:bCs/>
          <w:iCs/>
        </w:rPr>
        <w:lastRenderedPageBreak/>
        <w:t>ini</w:t>
      </w:r>
      <w:proofErr w:type="spellEnd"/>
      <w:r>
        <w:rPr>
          <w:rFonts w:cs="Calibri"/>
          <w:b w:val="0"/>
          <w:bCs/>
          <w:iCs/>
        </w:rPr>
        <w:t xml:space="preserve"> </w:t>
      </w:r>
      <w:proofErr w:type="spellStart"/>
      <w:r>
        <w:rPr>
          <w:rFonts w:cs="Calibri"/>
          <w:b w:val="0"/>
          <w:bCs/>
          <w:iCs/>
        </w:rPr>
        <w:t>adalah</w:t>
      </w:r>
      <w:proofErr w:type="spellEnd"/>
      <w:r>
        <w:rPr>
          <w:rFonts w:cs="Calibri"/>
          <w:b w:val="0"/>
          <w:bCs/>
          <w:iCs/>
        </w:rPr>
        <w:t xml:space="preserve"> </w:t>
      </w:r>
      <w:proofErr w:type="spellStart"/>
      <w:r>
        <w:rPr>
          <w:rFonts w:cs="Calibri"/>
          <w:b w:val="0"/>
          <w:bCs/>
          <w:iCs/>
        </w:rPr>
        <w:t>peserta</w:t>
      </w:r>
      <w:proofErr w:type="spellEnd"/>
      <w:r>
        <w:rPr>
          <w:rFonts w:cs="Calibri"/>
          <w:b w:val="0"/>
          <w:bCs/>
          <w:iCs/>
        </w:rPr>
        <w:t xml:space="preserve"> </w:t>
      </w:r>
      <w:proofErr w:type="spellStart"/>
      <w:r>
        <w:rPr>
          <w:rFonts w:cs="Calibri"/>
          <w:b w:val="0"/>
          <w:bCs/>
          <w:iCs/>
        </w:rPr>
        <w:t>didik</w:t>
      </w:r>
      <w:proofErr w:type="spellEnd"/>
      <w:r>
        <w:rPr>
          <w:rFonts w:cs="Calibri"/>
          <w:b w:val="0"/>
          <w:bCs/>
          <w:iCs/>
        </w:rPr>
        <w:t xml:space="preserve"> </w:t>
      </w:r>
      <w:proofErr w:type="spellStart"/>
      <w:r>
        <w:rPr>
          <w:rFonts w:cs="Calibri"/>
          <w:b w:val="0"/>
          <w:bCs/>
          <w:iCs/>
        </w:rPr>
        <w:t>kelas</w:t>
      </w:r>
      <w:proofErr w:type="spellEnd"/>
      <w:r>
        <w:rPr>
          <w:rFonts w:cs="Calibri"/>
          <w:b w:val="0"/>
          <w:bCs/>
          <w:iCs/>
        </w:rPr>
        <w:t xml:space="preserve"> VIII (G) SMP Negeri 7 Malang yang </w:t>
      </w:r>
      <w:proofErr w:type="spellStart"/>
      <w:r>
        <w:rPr>
          <w:rFonts w:cs="Calibri"/>
          <w:b w:val="0"/>
          <w:bCs/>
          <w:iCs/>
        </w:rPr>
        <w:t>berjumlah</w:t>
      </w:r>
      <w:proofErr w:type="spellEnd"/>
      <w:r>
        <w:rPr>
          <w:rFonts w:cs="Calibri"/>
          <w:b w:val="0"/>
          <w:bCs/>
          <w:iCs/>
        </w:rPr>
        <w:t xml:space="preserve"> 32 orang. Alasan </w:t>
      </w:r>
      <w:proofErr w:type="spellStart"/>
      <w:r>
        <w:rPr>
          <w:rFonts w:cs="Calibri"/>
          <w:b w:val="0"/>
          <w:bCs/>
          <w:iCs/>
        </w:rPr>
        <w:t>memilih</w:t>
      </w:r>
      <w:proofErr w:type="spellEnd"/>
      <w:r>
        <w:rPr>
          <w:rFonts w:cs="Calibri"/>
          <w:b w:val="0"/>
          <w:bCs/>
          <w:iCs/>
        </w:rPr>
        <w:t xml:space="preserve"> </w:t>
      </w:r>
      <w:proofErr w:type="spellStart"/>
      <w:r>
        <w:rPr>
          <w:rFonts w:cs="Calibri"/>
          <w:b w:val="0"/>
          <w:bCs/>
          <w:iCs/>
        </w:rPr>
        <w:t>sekolah</w:t>
      </w:r>
      <w:proofErr w:type="spellEnd"/>
      <w:r>
        <w:rPr>
          <w:rFonts w:cs="Calibri"/>
          <w:b w:val="0"/>
          <w:bCs/>
          <w:iCs/>
        </w:rPr>
        <w:t xml:space="preserve"> </w:t>
      </w:r>
      <w:proofErr w:type="spellStart"/>
      <w:r>
        <w:rPr>
          <w:rFonts w:cs="Calibri"/>
          <w:b w:val="0"/>
          <w:bCs/>
          <w:iCs/>
        </w:rPr>
        <w:t>tersebut</w:t>
      </w:r>
      <w:proofErr w:type="spellEnd"/>
      <w:r>
        <w:rPr>
          <w:rFonts w:cs="Calibri"/>
          <w:b w:val="0"/>
          <w:bCs/>
          <w:iCs/>
        </w:rPr>
        <w:t xml:space="preserve"> </w:t>
      </w:r>
      <w:proofErr w:type="spellStart"/>
      <w:r>
        <w:rPr>
          <w:rFonts w:cs="Calibri"/>
          <w:b w:val="0"/>
          <w:bCs/>
          <w:iCs/>
        </w:rPr>
        <w:t>karena</w:t>
      </w:r>
      <w:proofErr w:type="spellEnd"/>
      <w:r>
        <w:rPr>
          <w:rFonts w:cs="Calibri"/>
          <w:b w:val="0"/>
          <w:bCs/>
          <w:iCs/>
        </w:rPr>
        <w:t xml:space="preserve"> SMP Negeri 7 Malang </w:t>
      </w:r>
      <w:proofErr w:type="spellStart"/>
      <w:r>
        <w:rPr>
          <w:rFonts w:cs="Calibri"/>
          <w:b w:val="0"/>
          <w:bCs/>
          <w:iCs/>
        </w:rPr>
        <w:t>menjadi</w:t>
      </w:r>
      <w:proofErr w:type="spellEnd"/>
      <w:r>
        <w:rPr>
          <w:rFonts w:cs="Calibri"/>
          <w:b w:val="0"/>
          <w:bCs/>
          <w:iCs/>
        </w:rPr>
        <w:t xml:space="preserve"> </w:t>
      </w:r>
      <w:proofErr w:type="spellStart"/>
      <w:r>
        <w:rPr>
          <w:rFonts w:cs="Calibri"/>
          <w:b w:val="0"/>
          <w:bCs/>
          <w:iCs/>
        </w:rPr>
        <w:t>tempat</w:t>
      </w:r>
      <w:proofErr w:type="spellEnd"/>
      <w:r>
        <w:rPr>
          <w:rFonts w:cs="Calibri"/>
          <w:b w:val="0"/>
          <w:bCs/>
          <w:iCs/>
        </w:rPr>
        <w:t xml:space="preserve"> </w:t>
      </w:r>
      <w:proofErr w:type="spellStart"/>
      <w:r>
        <w:rPr>
          <w:rFonts w:cs="Calibri"/>
          <w:b w:val="0"/>
          <w:bCs/>
          <w:iCs/>
        </w:rPr>
        <w:t>pelaksanaan</w:t>
      </w:r>
      <w:proofErr w:type="spellEnd"/>
      <w:r>
        <w:rPr>
          <w:rFonts w:cs="Calibri"/>
          <w:b w:val="0"/>
          <w:bCs/>
          <w:iCs/>
        </w:rPr>
        <w:t xml:space="preserve"> </w:t>
      </w:r>
      <w:proofErr w:type="spellStart"/>
      <w:r>
        <w:rPr>
          <w:rFonts w:cs="Calibri"/>
          <w:b w:val="0"/>
          <w:bCs/>
          <w:iCs/>
        </w:rPr>
        <w:t>Praktek</w:t>
      </w:r>
      <w:proofErr w:type="spellEnd"/>
      <w:r>
        <w:rPr>
          <w:rFonts w:cs="Calibri"/>
          <w:b w:val="0"/>
          <w:bCs/>
          <w:iCs/>
        </w:rPr>
        <w:t xml:space="preserve"> </w:t>
      </w:r>
      <w:proofErr w:type="spellStart"/>
      <w:r>
        <w:rPr>
          <w:rFonts w:cs="Calibri"/>
          <w:b w:val="0"/>
          <w:bCs/>
          <w:iCs/>
        </w:rPr>
        <w:t>Pengalaman</w:t>
      </w:r>
      <w:proofErr w:type="spellEnd"/>
      <w:r>
        <w:rPr>
          <w:rFonts w:cs="Calibri"/>
          <w:b w:val="0"/>
          <w:bCs/>
          <w:iCs/>
        </w:rPr>
        <w:t xml:space="preserve"> </w:t>
      </w:r>
      <w:proofErr w:type="spellStart"/>
      <w:r>
        <w:rPr>
          <w:rFonts w:cs="Calibri"/>
          <w:b w:val="0"/>
          <w:bCs/>
          <w:iCs/>
        </w:rPr>
        <w:t>Lapangan</w:t>
      </w:r>
      <w:proofErr w:type="spellEnd"/>
      <w:r>
        <w:rPr>
          <w:rFonts w:cs="Calibri"/>
          <w:b w:val="0"/>
          <w:bCs/>
          <w:iCs/>
        </w:rPr>
        <w:t xml:space="preserve"> (PPL 1 dan 2) </w:t>
      </w:r>
      <w:proofErr w:type="spellStart"/>
      <w:r>
        <w:rPr>
          <w:rFonts w:cs="Calibri"/>
          <w:b w:val="0"/>
          <w:bCs/>
          <w:iCs/>
        </w:rPr>
        <w:t>selama</w:t>
      </w:r>
      <w:proofErr w:type="spellEnd"/>
      <w:r>
        <w:rPr>
          <w:rFonts w:cs="Calibri"/>
          <w:b w:val="0"/>
          <w:bCs/>
          <w:iCs/>
        </w:rPr>
        <w:t xml:space="preserve"> </w:t>
      </w:r>
      <w:proofErr w:type="spellStart"/>
      <w:r>
        <w:rPr>
          <w:rFonts w:cs="Calibri"/>
          <w:b w:val="0"/>
          <w:bCs/>
          <w:iCs/>
        </w:rPr>
        <w:t>mengikuti</w:t>
      </w:r>
      <w:proofErr w:type="spellEnd"/>
      <w:r>
        <w:rPr>
          <w:rFonts w:cs="Calibri"/>
          <w:b w:val="0"/>
          <w:bCs/>
          <w:iCs/>
        </w:rPr>
        <w:t xml:space="preserve"> PPG </w:t>
      </w:r>
      <w:proofErr w:type="spellStart"/>
      <w:r>
        <w:rPr>
          <w:rFonts w:cs="Calibri"/>
          <w:b w:val="0"/>
          <w:bCs/>
          <w:iCs/>
        </w:rPr>
        <w:t>Prajabatan</w:t>
      </w:r>
      <w:proofErr w:type="spellEnd"/>
      <w:r>
        <w:rPr>
          <w:rFonts w:cs="Calibri"/>
          <w:b w:val="0"/>
          <w:bCs/>
          <w:iCs/>
        </w:rPr>
        <w:t>.</w:t>
      </w:r>
    </w:p>
    <w:p w14:paraId="510D5012" w14:textId="5AC74041" w:rsidR="004B2D5D" w:rsidRDefault="004B2D5D" w:rsidP="004B2D5D">
      <w:pPr>
        <w:pStyle w:val="SubJudul1"/>
        <w:ind w:firstLine="720"/>
        <w:jc w:val="both"/>
        <w:rPr>
          <w:rFonts w:cs="Calibri"/>
          <w:b w:val="0"/>
          <w:bCs/>
          <w:iCs/>
        </w:rPr>
      </w:pPr>
      <w:r w:rsidRPr="004B2D5D">
        <w:rPr>
          <w:rFonts w:cs="Calibri"/>
          <w:b w:val="0"/>
          <w:bCs/>
          <w:iCs/>
        </w:rPr>
        <w:t xml:space="preserve">Teknik </w:t>
      </w:r>
      <w:proofErr w:type="spellStart"/>
      <w:r w:rsidRPr="004B2D5D">
        <w:rPr>
          <w:rFonts w:cs="Calibri"/>
          <w:b w:val="0"/>
          <w:bCs/>
          <w:iCs/>
        </w:rPr>
        <w:t>pengumpulan</w:t>
      </w:r>
      <w:proofErr w:type="spellEnd"/>
      <w:r w:rsidRPr="004B2D5D">
        <w:rPr>
          <w:rFonts w:cs="Calibri"/>
          <w:b w:val="0"/>
          <w:bCs/>
          <w:iCs/>
        </w:rPr>
        <w:t xml:space="preserve"> data yang </w:t>
      </w:r>
      <w:proofErr w:type="spellStart"/>
      <w:r w:rsidRPr="004B2D5D">
        <w:rPr>
          <w:rFonts w:cs="Calibri"/>
          <w:b w:val="0"/>
          <w:bCs/>
          <w:iCs/>
        </w:rPr>
        <w:t>digunakan</w:t>
      </w:r>
      <w:proofErr w:type="spellEnd"/>
      <w:r w:rsidRPr="004B2D5D">
        <w:rPr>
          <w:rFonts w:cs="Calibri"/>
          <w:b w:val="0"/>
          <w:bCs/>
          <w:iCs/>
        </w:rPr>
        <w:t xml:space="preserve"> </w:t>
      </w:r>
      <w:proofErr w:type="spellStart"/>
      <w:r w:rsidRPr="004B2D5D">
        <w:rPr>
          <w:rFonts w:cs="Calibri"/>
          <w:b w:val="0"/>
          <w:bCs/>
          <w:iCs/>
        </w:rPr>
        <w:t>adalah</w:t>
      </w:r>
      <w:proofErr w:type="spellEnd"/>
      <w:r w:rsidRPr="004B2D5D">
        <w:rPr>
          <w:rFonts w:cs="Calibri"/>
          <w:b w:val="0"/>
          <w:bCs/>
          <w:iCs/>
        </w:rPr>
        <w:t xml:space="preserve"> </w:t>
      </w:r>
      <w:proofErr w:type="spellStart"/>
      <w:r w:rsidRPr="004B2D5D">
        <w:rPr>
          <w:rFonts w:cs="Calibri"/>
          <w:b w:val="0"/>
          <w:bCs/>
          <w:iCs/>
        </w:rPr>
        <w:t>observasi</w:t>
      </w:r>
      <w:proofErr w:type="spellEnd"/>
      <w:r w:rsidRPr="004B2D5D">
        <w:rPr>
          <w:rFonts w:cs="Calibri"/>
          <w:b w:val="0"/>
          <w:bCs/>
          <w:iCs/>
        </w:rPr>
        <w:t xml:space="preserve">, </w:t>
      </w:r>
      <w:proofErr w:type="spellStart"/>
      <w:r w:rsidRPr="004B2D5D">
        <w:rPr>
          <w:rFonts w:cs="Calibri"/>
          <w:b w:val="0"/>
          <w:bCs/>
          <w:iCs/>
        </w:rPr>
        <w:t>tes</w:t>
      </w:r>
      <w:proofErr w:type="spellEnd"/>
      <w:r w:rsidRPr="004B2D5D">
        <w:rPr>
          <w:rFonts w:cs="Calibri"/>
          <w:b w:val="0"/>
          <w:bCs/>
          <w:iCs/>
        </w:rPr>
        <w:t xml:space="preserve"> </w:t>
      </w:r>
      <w:proofErr w:type="spellStart"/>
      <w:r w:rsidRPr="004B2D5D">
        <w:rPr>
          <w:rFonts w:cs="Calibri"/>
          <w:b w:val="0"/>
          <w:bCs/>
          <w:iCs/>
        </w:rPr>
        <w:t>tertulis</w:t>
      </w:r>
      <w:proofErr w:type="spellEnd"/>
      <w:r w:rsidRPr="004B2D5D">
        <w:rPr>
          <w:rFonts w:cs="Calibri"/>
          <w:b w:val="0"/>
          <w:bCs/>
          <w:iCs/>
        </w:rPr>
        <w:t xml:space="preserve">, dan </w:t>
      </w:r>
      <w:proofErr w:type="spellStart"/>
      <w:r w:rsidRPr="004B2D5D">
        <w:rPr>
          <w:rFonts w:cs="Calibri"/>
          <w:b w:val="0"/>
          <w:bCs/>
          <w:iCs/>
        </w:rPr>
        <w:t>dokumentasi</w:t>
      </w:r>
      <w:proofErr w:type="spellEnd"/>
      <w:r w:rsidRPr="004B2D5D">
        <w:rPr>
          <w:rFonts w:cs="Calibri"/>
          <w:b w:val="0"/>
          <w:bCs/>
          <w:iCs/>
        </w:rPr>
        <w:t xml:space="preserve">. Data </w:t>
      </w:r>
      <w:proofErr w:type="spellStart"/>
      <w:r w:rsidRPr="004B2D5D">
        <w:rPr>
          <w:rFonts w:cs="Calibri"/>
          <w:b w:val="0"/>
          <w:bCs/>
          <w:iCs/>
        </w:rPr>
        <w:t>akan</w:t>
      </w:r>
      <w:proofErr w:type="spellEnd"/>
      <w:r w:rsidRPr="004B2D5D">
        <w:rPr>
          <w:rFonts w:cs="Calibri"/>
          <w:b w:val="0"/>
          <w:bCs/>
          <w:iCs/>
        </w:rPr>
        <w:t xml:space="preserve"> </w:t>
      </w:r>
      <w:proofErr w:type="spellStart"/>
      <w:r w:rsidRPr="004B2D5D">
        <w:rPr>
          <w:rFonts w:cs="Calibri"/>
          <w:b w:val="0"/>
          <w:bCs/>
          <w:iCs/>
        </w:rPr>
        <w:t>dianalisis</w:t>
      </w:r>
      <w:proofErr w:type="spellEnd"/>
      <w:r w:rsidRPr="004B2D5D">
        <w:rPr>
          <w:rFonts w:cs="Calibri"/>
          <w:b w:val="0"/>
          <w:bCs/>
          <w:iCs/>
        </w:rPr>
        <w:t xml:space="preserve"> dengan </w:t>
      </w:r>
      <w:proofErr w:type="spellStart"/>
      <w:r w:rsidRPr="004B2D5D">
        <w:rPr>
          <w:rFonts w:cs="Calibri"/>
          <w:b w:val="0"/>
          <w:bCs/>
          <w:iCs/>
        </w:rPr>
        <w:t>menggunakan</w:t>
      </w:r>
      <w:proofErr w:type="spellEnd"/>
      <w:r w:rsidRPr="004B2D5D">
        <w:rPr>
          <w:rFonts w:cs="Calibri"/>
          <w:b w:val="0"/>
          <w:bCs/>
          <w:iCs/>
        </w:rPr>
        <w:t xml:space="preserve"> </w:t>
      </w:r>
      <w:proofErr w:type="spellStart"/>
      <w:r w:rsidRPr="004B2D5D">
        <w:rPr>
          <w:rFonts w:cs="Calibri"/>
          <w:b w:val="0"/>
          <w:bCs/>
          <w:iCs/>
        </w:rPr>
        <w:t>teknik</w:t>
      </w:r>
      <w:proofErr w:type="spellEnd"/>
      <w:r w:rsidRPr="004B2D5D">
        <w:rPr>
          <w:rFonts w:cs="Calibri"/>
          <w:b w:val="0"/>
          <w:bCs/>
          <w:iCs/>
        </w:rPr>
        <w:t xml:space="preserve"> </w:t>
      </w:r>
      <w:proofErr w:type="spellStart"/>
      <w:r w:rsidRPr="004B2D5D">
        <w:rPr>
          <w:rFonts w:cs="Calibri"/>
          <w:b w:val="0"/>
          <w:bCs/>
          <w:iCs/>
        </w:rPr>
        <w:t>analisis</w:t>
      </w:r>
      <w:proofErr w:type="spellEnd"/>
      <w:r w:rsidRPr="004B2D5D">
        <w:rPr>
          <w:rFonts w:cs="Calibri"/>
          <w:b w:val="0"/>
          <w:bCs/>
          <w:iCs/>
        </w:rPr>
        <w:t xml:space="preserve"> </w:t>
      </w:r>
      <w:proofErr w:type="spellStart"/>
      <w:r w:rsidRPr="004B2D5D">
        <w:rPr>
          <w:rFonts w:cs="Calibri"/>
          <w:b w:val="0"/>
          <w:bCs/>
          <w:iCs/>
        </w:rPr>
        <w:t>deskriptif</w:t>
      </w:r>
      <w:proofErr w:type="spellEnd"/>
      <w:r w:rsidRPr="004B2D5D">
        <w:rPr>
          <w:rFonts w:cs="Calibri"/>
          <w:b w:val="0"/>
          <w:bCs/>
          <w:iCs/>
        </w:rPr>
        <w:t xml:space="preserve"> </w:t>
      </w:r>
      <w:proofErr w:type="spellStart"/>
      <w:r w:rsidRPr="004B2D5D">
        <w:rPr>
          <w:rFonts w:cs="Calibri"/>
          <w:b w:val="0"/>
          <w:bCs/>
          <w:iCs/>
        </w:rPr>
        <w:t>kuantitatif</w:t>
      </w:r>
      <w:proofErr w:type="spellEnd"/>
      <w:r w:rsidRPr="004B2D5D">
        <w:rPr>
          <w:rFonts w:cs="Calibri"/>
          <w:b w:val="0"/>
          <w:bCs/>
          <w:iCs/>
        </w:rPr>
        <w:t xml:space="preserve">. </w:t>
      </w:r>
      <w:proofErr w:type="spellStart"/>
      <w:r w:rsidRPr="004B2D5D">
        <w:rPr>
          <w:rFonts w:cs="Calibri"/>
          <w:b w:val="0"/>
          <w:bCs/>
          <w:iCs/>
        </w:rPr>
        <w:t>Penelitian</w:t>
      </w:r>
      <w:proofErr w:type="spellEnd"/>
      <w:r w:rsidRPr="004B2D5D">
        <w:rPr>
          <w:rFonts w:cs="Calibri"/>
          <w:b w:val="0"/>
          <w:bCs/>
          <w:iCs/>
        </w:rPr>
        <w:t xml:space="preserve"> </w:t>
      </w:r>
      <w:proofErr w:type="spellStart"/>
      <w:r w:rsidRPr="004B2D5D">
        <w:rPr>
          <w:rFonts w:cs="Calibri"/>
          <w:b w:val="0"/>
          <w:bCs/>
          <w:iCs/>
        </w:rPr>
        <w:t>tindakan</w:t>
      </w:r>
      <w:proofErr w:type="spellEnd"/>
      <w:r w:rsidRPr="004B2D5D">
        <w:rPr>
          <w:rFonts w:cs="Calibri"/>
          <w:b w:val="0"/>
          <w:bCs/>
          <w:iCs/>
        </w:rPr>
        <w:t xml:space="preserve"> </w:t>
      </w:r>
      <w:proofErr w:type="spellStart"/>
      <w:r w:rsidRPr="004B2D5D">
        <w:rPr>
          <w:rFonts w:cs="Calibri"/>
          <w:b w:val="0"/>
          <w:bCs/>
          <w:iCs/>
        </w:rPr>
        <w:t>kelas</w:t>
      </w:r>
      <w:proofErr w:type="spellEnd"/>
      <w:r w:rsidRPr="004B2D5D">
        <w:rPr>
          <w:rFonts w:cs="Calibri"/>
          <w:b w:val="0"/>
          <w:bCs/>
          <w:iCs/>
        </w:rPr>
        <w:t xml:space="preserve"> </w:t>
      </w:r>
      <w:proofErr w:type="spellStart"/>
      <w:r w:rsidRPr="004B2D5D">
        <w:rPr>
          <w:rFonts w:cs="Calibri"/>
          <w:b w:val="0"/>
          <w:bCs/>
          <w:iCs/>
        </w:rPr>
        <w:t>ini</w:t>
      </w:r>
      <w:proofErr w:type="spellEnd"/>
      <w:r w:rsidRPr="004B2D5D">
        <w:rPr>
          <w:rFonts w:cs="Calibri"/>
          <w:b w:val="0"/>
          <w:bCs/>
          <w:iCs/>
        </w:rPr>
        <w:t xml:space="preserve"> </w:t>
      </w:r>
      <w:proofErr w:type="spellStart"/>
      <w:r w:rsidRPr="004B2D5D">
        <w:rPr>
          <w:rFonts w:cs="Calibri"/>
          <w:b w:val="0"/>
          <w:bCs/>
          <w:iCs/>
        </w:rPr>
        <w:t>dilaksanakan</w:t>
      </w:r>
      <w:proofErr w:type="spellEnd"/>
      <w:r w:rsidRPr="004B2D5D">
        <w:rPr>
          <w:rFonts w:cs="Calibri"/>
          <w:b w:val="0"/>
          <w:bCs/>
          <w:iCs/>
        </w:rPr>
        <w:t xml:space="preserve"> </w:t>
      </w:r>
      <w:proofErr w:type="spellStart"/>
      <w:r w:rsidRPr="004B2D5D">
        <w:rPr>
          <w:rFonts w:cs="Calibri"/>
          <w:b w:val="0"/>
          <w:bCs/>
          <w:iCs/>
        </w:rPr>
        <w:t>da</w:t>
      </w:r>
      <w:r>
        <w:rPr>
          <w:rFonts w:cs="Calibri"/>
          <w:b w:val="0"/>
          <w:bCs/>
          <w:iCs/>
        </w:rPr>
        <w:t>lam</w:t>
      </w:r>
      <w:proofErr w:type="spellEnd"/>
      <w:r w:rsidRPr="004B2D5D">
        <w:rPr>
          <w:rFonts w:cs="Calibri"/>
          <w:b w:val="0"/>
          <w:bCs/>
          <w:iCs/>
        </w:rPr>
        <w:t xml:space="preserve"> dua </w:t>
      </w:r>
      <w:proofErr w:type="spellStart"/>
      <w:r w:rsidRPr="004B2D5D">
        <w:rPr>
          <w:rFonts w:cs="Calibri"/>
          <w:b w:val="0"/>
          <w:bCs/>
          <w:iCs/>
        </w:rPr>
        <w:t>siklus</w:t>
      </w:r>
      <w:proofErr w:type="spellEnd"/>
      <w:r w:rsidRPr="004B2D5D">
        <w:rPr>
          <w:rFonts w:cs="Calibri"/>
          <w:b w:val="0"/>
          <w:bCs/>
          <w:iCs/>
        </w:rPr>
        <w:t xml:space="preserve">. </w:t>
      </w:r>
      <w:proofErr w:type="spellStart"/>
      <w:r w:rsidRPr="004B2D5D">
        <w:rPr>
          <w:rFonts w:cs="Calibri"/>
          <w:b w:val="0"/>
          <w:bCs/>
          <w:iCs/>
        </w:rPr>
        <w:t>Siklus</w:t>
      </w:r>
      <w:proofErr w:type="spellEnd"/>
      <w:r w:rsidRPr="004B2D5D">
        <w:rPr>
          <w:rFonts w:cs="Calibri"/>
          <w:b w:val="0"/>
          <w:bCs/>
          <w:iCs/>
        </w:rPr>
        <w:t xml:space="preserve"> </w:t>
      </w:r>
      <w:proofErr w:type="spellStart"/>
      <w:r w:rsidRPr="004B2D5D">
        <w:rPr>
          <w:rFonts w:cs="Calibri"/>
          <w:b w:val="0"/>
          <w:bCs/>
          <w:iCs/>
        </w:rPr>
        <w:t>pertama</w:t>
      </w:r>
      <w:proofErr w:type="spellEnd"/>
      <w:r w:rsidRPr="004B2D5D">
        <w:rPr>
          <w:rFonts w:cs="Calibri"/>
          <w:b w:val="0"/>
          <w:bCs/>
          <w:iCs/>
        </w:rPr>
        <w:t xml:space="preserve"> </w:t>
      </w:r>
      <w:proofErr w:type="spellStart"/>
      <w:r w:rsidRPr="004B2D5D">
        <w:rPr>
          <w:rFonts w:cs="Calibri"/>
          <w:b w:val="0"/>
          <w:bCs/>
          <w:iCs/>
        </w:rPr>
        <w:t>dilakukan</w:t>
      </w:r>
      <w:proofErr w:type="spellEnd"/>
      <w:r w:rsidRPr="004B2D5D">
        <w:rPr>
          <w:rFonts w:cs="Calibri"/>
          <w:b w:val="0"/>
          <w:bCs/>
          <w:iCs/>
        </w:rPr>
        <w:t xml:space="preserve"> </w:t>
      </w:r>
      <w:proofErr w:type="spellStart"/>
      <w:r w:rsidRPr="004B2D5D">
        <w:rPr>
          <w:rFonts w:cs="Calibri"/>
          <w:b w:val="0"/>
          <w:bCs/>
          <w:iCs/>
        </w:rPr>
        <w:t>dalam</w:t>
      </w:r>
      <w:proofErr w:type="spellEnd"/>
      <w:r w:rsidRPr="004B2D5D">
        <w:rPr>
          <w:rFonts w:cs="Calibri"/>
          <w:b w:val="0"/>
          <w:bCs/>
          <w:iCs/>
        </w:rPr>
        <w:t xml:space="preserve"> </w:t>
      </w:r>
      <w:r>
        <w:rPr>
          <w:rFonts w:cs="Calibri"/>
          <w:b w:val="0"/>
          <w:bCs/>
          <w:iCs/>
        </w:rPr>
        <w:t xml:space="preserve">dua </w:t>
      </w:r>
      <w:r w:rsidRPr="004B2D5D">
        <w:rPr>
          <w:rFonts w:cs="Calibri"/>
          <w:b w:val="0"/>
          <w:bCs/>
          <w:iCs/>
        </w:rPr>
        <w:t xml:space="preserve">kali </w:t>
      </w:r>
      <w:proofErr w:type="spellStart"/>
      <w:r w:rsidRPr="004B2D5D">
        <w:rPr>
          <w:rFonts w:cs="Calibri"/>
          <w:b w:val="0"/>
          <w:bCs/>
          <w:iCs/>
        </w:rPr>
        <w:t>pertemuan</w:t>
      </w:r>
      <w:proofErr w:type="spellEnd"/>
      <w:r w:rsidRPr="004B2D5D">
        <w:rPr>
          <w:rFonts w:cs="Calibri"/>
          <w:b w:val="0"/>
          <w:bCs/>
          <w:iCs/>
        </w:rPr>
        <w:t xml:space="preserve">, dan </w:t>
      </w:r>
      <w:proofErr w:type="spellStart"/>
      <w:r w:rsidRPr="004B2D5D">
        <w:rPr>
          <w:rFonts w:cs="Calibri"/>
          <w:b w:val="0"/>
          <w:bCs/>
          <w:iCs/>
        </w:rPr>
        <w:t>siklus</w:t>
      </w:r>
      <w:proofErr w:type="spellEnd"/>
      <w:r w:rsidRPr="004B2D5D">
        <w:rPr>
          <w:rFonts w:cs="Calibri"/>
          <w:b w:val="0"/>
          <w:bCs/>
          <w:iCs/>
        </w:rPr>
        <w:t xml:space="preserve"> </w:t>
      </w:r>
      <w:proofErr w:type="spellStart"/>
      <w:r>
        <w:rPr>
          <w:rFonts w:cs="Calibri"/>
          <w:b w:val="0"/>
          <w:bCs/>
          <w:iCs/>
        </w:rPr>
        <w:t>kedua</w:t>
      </w:r>
      <w:proofErr w:type="spellEnd"/>
      <w:r>
        <w:rPr>
          <w:rFonts w:cs="Calibri"/>
          <w:b w:val="0"/>
          <w:bCs/>
          <w:iCs/>
        </w:rPr>
        <w:t xml:space="preserve"> </w:t>
      </w:r>
      <w:proofErr w:type="spellStart"/>
      <w:r>
        <w:rPr>
          <w:rFonts w:cs="Calibri"/>
          <w:b w:val="0"/>
          <w:bCs/>
          <w:iCs/>
        </w:rPr>
        <w:t>dilakukan</w:t>
      </w:r>
      <w:proofErr w:type="spellEnd"/>
      <w:r>
        <w:rPr>
          <w:rFonts w:cs="Calibri"/>
          <w:b w:val="0"/>
          <w:bCs/>
          <w:iCs/>
        </w:rPr>
        <w:t xml:space="preserve"> </w:t>
      </w:r>
      <w:proofErr w:type="spellStart"/>
      <w:r>
        <w:rPr>
          <w:rFonts w:cs="Calibri"/>
          <w:b w:val="0"/>
          <w:bCs/>
          <w:iCs/>
        </w:rPr>
        <w:t>satu</w:t>
      </w:r>
      <w:proofErr w:type="spellEnd"/>
      <w:r w:rsidRPr="004B2D5D">
        <w:rPr>
          <w:rFonts w:cs="Calibri"/>
          <w:b w:val="0"/>
          <w:bCs/>
          <w:iCs/>
        </w:rPr>
        <w:t xml:space="preserve"> kali </w:t>
      </w:r>
      <w:proofErr w:type="spellStart"/>
      <w:r w:rsidRPr="004B2D5D">
        <w:rPr>
          <w:rFonts w:cs="Calibri"/>
          <w:b w:val="0"/>
          <w:bCs/>
          <w:iCs/>
        </w:rPr>
        <w:t>pertemuan</w:t>
      </w:r>
      <w:proofErr w:type="spellEnd"/>
      <w:r w:rsidRPr="004B2D5D">
        <w:rPr>
          <w:rFonts w:cs="Calibri"/>
          <w:b w:val="0"/>
          <w:bCs/>
          <w:iCs/>
        </w:rPr>
        <w:t xml:space="preserve">. </w:t>
      </w:r>
      <w:proofErr w:type="spellStart"/>
      <w:r w:rsidRPr="004B2D5D">
        <w:rPr>
          <w:rFonts w:cs="Calibri"/>
          <w:b w:val="0"/>
          <w:bCs/>
          <w:iCs/>
        </w:rPr>
        <w:t>Alokasi</w:t>
      </w:r>
      <w:proofErr w:type="spellEnd"/>
      <w:r w:rsidRPr="004B2D5D">
        <w:rPr>
          <w:rFonts w:cs="Calibri"/>
          <w:b w:val="0"/>
          <w:bCs/>
          <w:iCs/>
        </w:rPr>
        <w:t xml:space="preserve"> </w:t>
      </w:r>
      <w:proofErr w:type="spellStart"/>
      <w:r w:rsidRPr="004B2D5D">
        <w:rPr>
          <w:rFonts w:cs="Calibri"/>
          <w:b w:val="0"/>
          <w:bCs/>
          <w:iCs/>
        </w:rPr>
        <w:t>waktu</w:t>
      </w:r>
      <w:proofErr w:type="spellEnd"/>
      <w:r w:rsidRPr="004B2D5D">
        <w:rPr>
          <w:rFonts w:cs="Calibri"/>
          <w:b w:val="0"/>
          <w:bCs/>
          <w:iCs/>
        </w:rPr>
        <w:t xml:space="preserve"> </w:t>
      </w:r>
      <w:proofErr w:type="spellStart"/>
      <w:r w:rsidRPr="004B2D5D">
        <w:rPr>
          <w:rFonts w:cs="Calibri"/>
          <w:b w:val="0"/>
          <w:bCs/>
          <w:iCs/>
        </w:rPr>
        <w:t>untuk</w:t>
      </w:r>
      <w:proofErr w:type="spellEnd"/>
      <w:r w:rsidRPr="004B2D5D">
        <w:rPr>
          <w:rFonts w:cs="Calibri"/>
          <w:b w:val="0"/>
          <w:bCs/>
          <w:iCs/>
        </w:rPr>
        <w:t xml:space="preserve"> </w:t>
      </w:r>
      <w:proofErr w:type="spellStart"/>
      <w:r w:rsidRPr="004B2D5D">
        <w:rPr>
          <w:rFonts w:cs="Calibri"/>
          <w:b w:val="0"/>
          <w:bCs/>
          <w:iCs/>
        </w:rPr>
        <w:t>setiap</w:t>
      </w:r>
      <w:proofErr w:type="spellEnd"/>
      <w:r w:rsidRPr="004B2D5D">
        <w:rPr>
          <w:rFonts w:cs="Calibri"/>
          <w:b w:val="0"/>
          <w:bCs/>
          <w:iCs/>
        </w:rPr>
        <w:t xml:space="preserve"> </w:t>
      </w:r>
      <w:proofErr w:type="spellStart"/>
      <w:r w:rsidRPr="004B2D5D">
        <w:rPr>
          <w:rFonts w:cs="Calibri"/>
          <w:b w:val="0"/>
          <w:bCs/>
          <w:iCs/>
        </w:rPr>
        <w:t>pertemuan</w:t>
      </w:r>
      <w:proofErr w:type="spellEnd"/>
      <w:r w:rsidRPr="004B2D5D">
        <w:rPr>
          <w:rFonts w:cs="Calibri"/>
          <w:b w:val="0"/>
          <w:bCs/>
          <w:iCs/>
        </w:rPr>
        <w:t xml:space="preserve"> </w:t>
      </w:r>
      <w:proofErr w:type="spellStart"/>
      <w:r w:rsidRPr="004B2D5D">
        <w:rPr>
          <w:rFonts w:cs="Calibri"/>
          <w:b w:val="0"/>
          <w:bCs/>
          <w:iCs/>
        </w:rPr>
        <w:t>adalah</w:t>
      </w:r>
      <w:proofErr w:type="spellEnd"/>
      <w:r w:rsidRPr="004B2D5D">
        <w:rPr>
          <w:rFonts w:cs="Calibri"/>
          <w:b w:val="0"/>
          <w:bCs/>
          <w:iCs/>
        </w:rPr>
        <w:t xml:space="preserve"> </w:t>
      </w:r>
      <w:r>
        <w:rPr>
          <w:rFonts w:cs="Calibri"/>
          <w:b w:val="0"/>
          <w:bCs/>
          <w:iCs/>
        </w:rPr>
        <w:t>80</w:t>
      </w:r>
      <w:r w:rsidRPr="004B2D5D">
        <w:rPr>
          <w:rFonts w:cs="Calibri"/>
          <w:b w:val="0"/>
          <w:bCs/>
          <w:iCs/>
        </w:rPr>
        <w:t xml:space="preserve"> </w:t>
      </w:r>
      <w:proofErr w:type="spellStart"/>
      <w:r w:rsidRPr="004B2D5D">
        <w:rPr>
          <w:rFonts w:cs="Calibri"/>
          <w:b w:val="0"/>
          <w:bCs/>
          <w:iCs/>
        </w:rPr>
        <w:t>menit</w:t>
      </w:r>
      <w:proofErr w:type="spellEnd"/>
      <w:r w:rsidRPr="004B2D5D">
        <w:rPr>
          <w:rFonts w:cs="Calibri"/>
          <w:b w:val="0"/>
          <w:bCs/>
          <w:iCs/>
        </w:rPr>
        <w:t xml:space="preserve">. </w:t>
      </w:r>
      <w:proofErr w:type="spellStart"/>
      <w:r w:rsidRPr="004B2D5D">
        <w:rPr>
          <w:rFonts w:cs="Calibri"/>
          <w:b w:val="0"/>
          <w:bCs/>
          <w:iCs/>
        </w:rPr>
        <w:t>Pelaksanaan</w:t>
      </w:r>
      <w:proofErr w:type="spellEnd"/>
      <w:r w:rsidRPr="004B2D5D">
        <w:rPr>
          <w:rFonts w:cs="Calibri"/>
          <w:b w:val="0"/>
          <w:bCs/>
          <w:iCs/>
        </w:rPr>
        <w:t xml:space="preserve"> </w:t>
      </w:r>
      <w:proofErr w:type="spellStart"/>
      <w:r w:rsidRPr="004B2D5D">
        <w:rPr>
          <w:rFonts w:cs="Calibri"/>
          <w:b w:val="0"/>
          <w:bCs/>
          <w:iCs/>
        </w:rPr>
        <w:t>setiap</w:t>
      </w:r>
      <w:proofErr w:type="spellEnd"/>
      <w:r w:rsidRPr="004B2D5D">
        <w:rPr>
          <w:rFonts w:cs="Calibri"/>
          <w:b w:val="0"/>
          <w:bCs/>
          <w:iCs/>
        </w:rPr>
        <w:t xml:space="preserve"> </w:t>
      </w:r>
      <w:proofErr w:type="spellStart"/>
      <w:r w:rsidRPr="004B2D5D">
        <w:rPr>
          <w:rFonts w:cs="Calibri"/>
          <w:b w:val="0"/>
          <w:bCs/>
          <w:iCs/>
        </w:rPr>
        <w:t>siklus</w:t>
      </w:r>
      <w:proofErr w:type="spellEnd"/>
      <w:r w:rsidRPr="004B2D5D">
        <w:rPr>
          <w:rFonts w:cs="Calibri"/>
          <w:b w:val="0"/>
          <w:bCs/>
          <w:iCs/>
        </w:rPr>
        <w:t xml:space="preserve"> </w:t>
      </w:r>
      <w:proofErr w:type="spellStart"/>
      <w:r w:rsidRPr="004B2D5D">
        <w:rPr>
          <w:rFonts w:cs="Calibri"/>
          <w:b w:val="0"/>
          <w:bCs/>
          <w:iCs/>
        </w:rPr>
        <w:t>mengikuti</w:t>
      </w:r>
      <w:proofErr w:type="spellEnd"/>
      <w:r w:rsidRPr="004B2D5D">
        <w:rPr>
          <w:rFonts w:cs="Calibri"/>
          <w:b w:val="0"/>
          <w:bCs/>
          <w:iCs/>
        </w:rPr>
        <w:t xml:space="preserve"> </w:t>
      </w:r>
      <w:proofErr w:type="spellStart"/>
      <w:r w:rsidRPr="004B2D5D">
        <w:rPr>
          <w:rFonts w:cs="Calibri"/>
          <w:b w:val="0"/>
          <w:bCs/>
          <w:iCs/>
        </w:rPr>
        <w:t>tahapan</w:t>
      </w:r>
      <w:proofErr w:type="spellEnd"/>
      <w:r w:rsidRPr="004B2D5D">
        <w:rPr>
          <w:rFonts w:cs="Calibri"/>
          <w:b w:val="0"/>
          <w:bCs/>
          <w:iCs/>
        </w:rPr>
        <w:t xml:space="preserve"> </w:t>
      </w:r>
      <w:proofErr w:type="spellStart"/>
      <w:r w:rsidRPr="004B2D5D">
        <w:rPr>
          <w:rFonts w:cs="Calibri"/>
          <w:b w:val="0"/>
          <w:bCs/>
          <w:iCs/>
        </w:rPr>
        <w:t>perencanaan</w:t>
      </w:r>
      <w:proofErr w:type="spellEnd"/>
      <w:r w:rsidRPr="004B2D5D">
        <w:rPr>
          <w:rFonts w:cs="Calibri"/>
          <w:b w:val="0"/>
          <w:bCs/>
          <w:iCs/>
        </w:rPr>
        <w:t xml:space="preserve">, </w:t>
      </w:r>
      <w:proofErr w:type="spellStart"/>
      <w:r w:rsidRPr="004B2D5D">
        <w:rPr>
          <w:rFonts w:cs="Calibri"/>
          <w:b w:val="0"/>
          <w:bCs/>
          <w:iCs/>
        </w:rPr>
        <w:t>tindakan</w:t>
      </w:r>
      <w:proofErr w:type="spellEnd"/>
      <w:r w:rsidRPr="004B2D5D">
        <w:rPr>
          <w:rFonts w:cs="Calibri"/>
          <w:b w:val="0"/>
          <w:bCs/>
          <w:iCs/>
        </w:rPr>
        <w:t xml:space="preserve">, </w:t>
      </w:r>
      <w:proofErr w:type="spellStart"/>
      <w:r w:rsidRPr="004B2D5D">
        <w:rPr>
          <w:rFonts w:cs="Calibri"/>
          <w:b w:val="0"/>
          <w:bCs/>
          <w:iCs/>
        </w:rPr>
        <w:t>observasi</w:t>
      </w:r>
      <w:proofErr w:type="spellEnd"/>
      <w:r w:rsidRPr="004B2D5D">
        <w:rPr>
          <w:rFonts w:cs="Calibri"/>
          <w:b w:val="0"/>
          <w:bCs/>
          <w:iCs/>
        </w:rPr>
        <w:t xml:space="preserve">, dan </w:t>
      </w:r>
      <w:proofErr w:type="spellStart"/>
      <w:r w:rsidRPr="004B2D5D">
        <w:rPr>
          <w:rFonts w:cs="Calibri"/>
          <w:b w:val="0"/>
          <w:bCs/>
          <w:iCs/>
        </w:rPr>
        <w:t>refleksi</w:t>
      </w:r>
      <w:proofErr w:type="spellEnd"/>
      <w:r w:rsidRPr="004B2D5D">
        <w:rPr>
          <w:rFonts w:cs="Calibri"/>
          <w:b w:val="0"/>
          <w:bCs/>
          <w:iCs/>
        </w:rPr>
        <w:t xml:space="preserve">. </w:t>
      </w:r>
      <w:proofErr w:type="spellStart"/>
      <w:r w:rsidRPr="004B2D5D">
        <w:rPr>
          <w:rFonts w:cs="Calibri"/>
          <w:b w:val="0"/>
          <w:bCs/>
          <w:iCs/>
        </w:rPr>
        <w:t>Analisis</w:t>
      </w:r>
      <w:proofErr w:type="spellEnd"/>
      <w:r w:rsidRPr="004B2D5D">
        <w:rPr>
          <w:rFonts w:cs="Calibri"/>
          <w:b w:val="0"/>
          <w:bCs/>
          <w:iCs/>
        </w:rPr>
        <w:t xml:space="preserve"> </w:t>
      </w:r>
      <w:proofErr w:type="spellStart"/>
      <w:r w:rsidRPr="004B2D5D">
        <w:rPr>
          <w:rFonts w:cs="Calibri"/>
          <w:b w:val="0"/>
          <w:bCs/>
          <w:iCs/>
        </w:rPr>
        <w:t>kuantitatif</w:t>
      </w:r>
      <w:proofErr w:type="spellEnd"/>
      <w:r w:rsidRPr="004B2D5D">
        <w:rPr>
          <w:rFonts w:cs="Calibri"/>
          <w:b w:val="0"/>
          <w:bCs/>
          <w:iCs/>
        </w:rPr>
        <w:t xml:space="preserve"> </w:t>
      </w:r>
      <w:proofErr w:type="spellStart"/>
      <w:r w:rsidRPr="004B2D5D">
        <w:rPr>
          <w:rFonts w:cs="Calibri"/>
          <w:b w:val="0"/>
          <w:bCs/>
          <w:iCs/>
        </w:rPr>
        <w:t>digunakan</w:t>
      </w:r>
      <w:proofErr w:type="spellEnd"/>
      <w:r w:rsidRPr="004B2D5D">
        <w:rPr>
          <w:rFonts w:cs="Calibri"/>
          <w:b w:val="0"/>
          <w:bCs/>
          <w:iCs/>
        </w:rPr>
        <w:t xml:space="preserve"> </w:t>
      </w:r>
      <w:proofErr w:type="spellStart"/>
      <w:r w:rsidRPr="004B2D5D">
        <w:rPr>
          <w:rFonts w:cs="Calibri"/>
          <w:b w:val="0"/>
          <w:bCs/>
          <w:iCs/>
        </w:rPr>
        <w:t>untuk</w:t>
      </w:r>
      <w:proofErr w:type="spellEnd"/>
      <w:r w:rsidRPr="004B2D5D">
        <w:rPr>
          <w:rFonts w:cs="Calibri"/>
          <w:b w:val="0"/>
          <w:bCs/>
          <w:iCs/>
        </w:rPr>
        <w:t xml:space="preserve"> </w:t>
      </w:r>
      <w:proofErr w:type="spellStart"/>
      <w:r w:rsidRPr="004B2D5D">
        <w:rPr>
          <w:rFonts w:cs="Calibri"/>
          <w:b w:val="0"/>
          <w:bCs/>
          <w:iCs/>
        </w:rPr>
        <w:t>menganalisis</w:t>
      </w:r>
      <w:proofErr w:type="spellEnd"/>
      <w:r w:rsidRPr="004B2D5D">
        <w:rPr>
          <w:rFonts w:cs="Calibri"/>
          <w:b w:val="0"/>
          <w:bCs/>
          <w:iCs/>
        </w:rPr>
        <w:t xml:space="preserve"> </w:t>
      </w:r>
      <w:proofErr w:type="spellStart"/>
      <w:r w:rsidRPr="004B2D5D">
        <w:rPr>
          <w:rFonts w:cs="Calibri"/>
          <w:b w:val="0"/>
          <w:bCs/>
          <w:iCs/>
        </w:rPr>
        <w:t>nilai</w:t>
      </w:r>
      <w:proofErr w:type="spellEnd"/>
      <w:r w:rsidRPr="004B2D5D">
        <w:rPr>
          <w:rFonts w:cs="Calibri"/>
          <w:b w:val="0"/>
          <w:bCs/>
          <w:iCs/>
        </w:rPr>
        <w:t xml:space="preserve"> rata-rata dan </w:t>
      </w:r>
      <w:proofErr w:type="spellStart"/>
      <w:r w:rsidRPr="004B2D5D">
        <w:rPr>
          <w:rFonts w:cs="Calibri"/>
          <w:b w:val="0"/>
          <w:bCs/>
          <w:iCs/>
        </w:rPr>
        <w:t>persentase</w:t>
      </w:r>
      <w:proofErr w:type="spellEnd"/>
      <w:r w:rsidRPr="004B2D5D">
        <w:rPr>
          <w:rFonts w:cs="Calibri"/>
          <w:b w:val="0"/>
          <w:bCs/>
          <w:iCs/>
        </w:rPr>
        <w:t xml:space="preserve"> </w:t>
      </w:r>
      <w:proofErr w:type="spellStart"/>
      <w:r w:rsidRPr="004B2D5D">
        <w:rPr>
          <w:rFonts w:cs="Calibri"/>
          <w:b w:val="0"/>
          <w:bCs/>
          <w:iCs/>
        </w:rPr>
        <w:t>skor</w:t>
      </w:r>
      <w:proofErr w:type="spellEnd"/>
      <w:r w:rsidRPr="004B2D5D">
        <w:rPr>
          <w:rFonts w:cs="Calibri"/>
          <w:b w:val="0"/>
          <w:bCs/>
          <w:iCs/>
        </w:rPr>
        <w:t xml:space="preserve"> </w:t>
      </w:r>
      <w:proofErr w:type="spellStart"/>
      <w:r w:rsidRPr="004B2D5D">
        <w:rPr>
          <w:rFonts w:cs="Calibri"/>
          <w:b w:val="0"/>
          <w:bCs/>
          <w:iCs/>
        </w:rPr>
        <w:t>keterampilan</w:t>
      </w:r>
      <w:proofErr w:type="spellEnd"/>
      <w:r w:rsidRPr="004B2D5D">
        <w:rPr>
          <w:rFonts w:cs="Calibri"/>
          <w:b w:val="0"/>
          <w:bCs/>
          <w:iCs/>
        </w:rPr>
        <w:t xml:space="preserve"> </w:t>
      </w:r>
      <w:proofErr w:type="spellStart"/>
      <w:r w:rsidRPr="004B2D5D">
        <w:rPr>
          <w:rFonts w:cs="Calibri"/>
          <w:b w:val="0"/>
          <w:bCs/>
          <w:iCs/>
        </w:rPr>
        <w:t>me</w:t>
      </w:r>
      <w:r>
        <w:rPr>
          <w:rFonts w:cs="Calibri"/>
          <w:b w:val="0"/>
          <w:bCs/>
          <w:iCs/>
        </w:rPr>
        <w:t>rancang</w:t>
      </w:r>
      <w:proofErr w:type="spellEnd"/>
      <w:r w:rsidRPr="004B2D5D">
        <w:rPr>
          <w:rFonts w:cs="Calibri"/>
          <w:b w:val="0"/>
          <w:bCs/>
          <w:iCs/>
        </w:rPr>
        <w:t xml:space="preserve"> </w:t>
      </w:r>
      <w:proofErr w:type="spellStart"/>
      <w:r w:rsidRPr="004B2D5D">
        <w:rPr>
          <w:rFonts w:cs="Calibri"/>
          <w:b w:val="0"/>
          <w:bCs/>
          <w:iCs/>
        </w:rPr>
        <w:t>puisi</w:t>
      </w:r>
      <w:proofErr w:type="spellEnd"/>
      <w:r w:rsidRPr="004B2D5D">
        <w:rPr>
          <w:rFonts w:cs="Calibri"/>
          <w:b w:val="0"/>
          <w:bCs/>
          <w:iCs/>
        </w:rPr>
        <w:t xml:space="preserve"> </w:t>
      </w:r>
      <w:proofErr w:type="spellStart"/>
      <w:r>
        <w:rPr>
          <w:rFonts w:cs="Calibri"/>
          <w:b w:val="0"/>
          <w:bCs/>
          <w:iCs/>
        </w:rPr>
        <w:t>maritim</w:t>
      </w:r>
      <w:proofErr w:type="spellEnd"/>
      <w:r>
        <w:rPr>
          <w:rFonts w:cs="Calibri"/>
          <w:b w:val="0"/>
          <w:bCs/>
          <w:iCs/>
        </w:rPr>
        <w:t xml:space="preserve">. </w:t>
      </w:r>
      <w:proofErr w:type="spellStart"/>
      <w:r>
        <w:rPr>
          <w:rFonts w:cs="Calibri"/>
          <w:b w:val="0"/>
          <w:bCs/>
          <w:iCs/>
        </w:rPr>
        <w:t>Sementara</w:t>
      </w:r>
      <w:proofErr w:type="spellEnd"/>
      <w:r>
        <w:rPr>
          <w:rFonts w:cs="Calibri"/>
          <w:b w:val="0"/>
          <w:bCs/>
          <w:iCs/>
        </w:rPr>
        <w:t xml:space="preserve"> </w:t>
      </w:r>
      <w:proofErr w:type="spellStart"/>
      <w:r w:rsidRPr="004B2D5D">
        <w:rPr>
          <w:rFonts w:cs="Calibri"/>
          <w:b w:val="0"/>
          <w:bCs/>
          <w:iCs/>
        </w:rPr>
        <w:t>analisis</w:t>
      </w:r>
      <w:proofErr w:type="spellEnd"/>
      <w:r w:rsidRPr="004B2D5D">
        <w:rPr>
          <w:rFonts w:cs="Calibri"/>
          <w:b w:val="0"/>
          <w:bCs/>
          <w:iCs/>
        </w:rPr>
        <w:t xml:space="preserve"> </w:t>
      </w:r>
      <w:proofErr w:type="spellStart"/>
      <w:r w:rsidRPr="004B2D5D">
        <w:rPr>
          <w:rFonts w:cs="Calibri"/>
          <w:b w:val="0"/>
          <w:bCs/>
          <w:iCs/>
        </w:rPr>
        <w:t>deskriptif</w:t>
      </w:r>
      <w:proofErr w:type="spellEnd"/>
      <w:r w:rsidRPr="004B2D5D">
        <w:rPr>
          <w:rFonts w:cs="Calibri"/>
          <w:b w:val="0"/>
          <w:bCs/>
          <w:iCs/>
        </w:rPr>
        <w:t xml:space="preserve"> </w:t>
      </w:r>
      <w:proofErr w:type="spellStart"/>
      <w:r w:rsidRPr="004B2D5D">
        <w:rPr>
          <w:rFonts w:cs="Calibri"/>
          <w:b w:val="0"/>
          <w:bCs/>
          <w:iCs/>
        </w:rPr>
        <w:t>berdasarkan</w:t>
      </w:r>
      <w:proofErr w:type="spellEnd"/>
      <w:r w:rsidRPr="004B2D5D">
        <w:rPr>
          <w:rFonts w:cs="Calibri"/>
          <w:b w:val="0"/>
          <w:bCs/>
          <w:iCs/>
        </w:rPr>
        <w:t xml:space="preserve"> </w:t>
      </w:r>
      <w:proofErr w:type="spellStart"/>
      <w:r w:rsidRPr="004B2D5D">
        <w:rPr>
          <w:rFonts w:cs="Calibri"/>
          <w:b w:val="0"/>
          <w:bCs/>
          <w:iCs/>
        </w:rPr>
        <w:t>tujuan</w:t>
      </w:r>
      <w:proofErr w:type="spellEnd"/>
      <w:r w:rsidRPr="004B2D5D">
        <w:rPr>
          <w:rFonts w:cs="Calibri"/>
          <w:b w:val="0"/>
          <w:bCs/>
          <w:iCs/>
        </w:rPr>
        <w:t xml:space="preserve"> </w:t>
      </w:r>
      <w:proofErr w:type="spellStart"/>
      <w:r w:rsidRPr="004B2D5D">
        <w:rPr>
          <w:rFonts w:cs="Calibri"/>
          <w:b w:val="0"/>
          <w:bCs/>
          <w:iCs/>
        </w:rPr>
        <w:t>penelitian</w:t>
      </w:r>
      <w:proofErr w:type="spellEnd"/>
      <w:r w:rsidRPr="004B2D5D">
        <w:rPr>
          <w:rFonts w:cs="Calibri"/>
          <w:b w:val="0"/>
          <w:bCs/>
          <w:iCs/>
        </w:rPr>
        <w:t xml:space="preserve"> dan </w:t>
      </w:r>
      <w:proofErr w:type="spellStart"/>
      <w:r w:rsidRPr="004B2D5D">
        <w:rPr>
          <w:rFonts w:cs="Calibri"/>
          <w:b w:val="0"/>
          <w:bCs/>
          <w:iCs/>
        </w:rPr>
        <w:t>temuan</w:t>
      </w:r>
      <w:proofErr w:type="spellEnd"/>
      <w:r w:rsidRPr="004B2D5D">
        <w:rPr>
          <w:rFonts w:cs="Calibri"/>
          <w:b w:val="0"/>
          <w:bCs/>
          <w:iCs/>
        </w:rPr>
        <w:t xml:space="preserve"> </w:t>
      </w:r>
      <w:proofErr w:type="spellStart"/>
      <w:r w:rsidRPr="004B2D5D">
        <w:rPr>
          <w:rFonts w:cs="Calibri"/>
          <w:b w:val="0"/>
          <w:bCs/>
          <w:iCs/>
        </w:rPr>
        <w:t>dalam</w:t>
      </w:r>
      <w:proofErr w:type="spellEnd"/>
      <w:r w:rsidRPr="004B2D5D">
        <w:rPr>
          <w:rFonts w:cs="Calibri"/>
          <w:b w:val="0"/>
          <w:bCs/>
          <w:iCs/>
        </w:rPr>
        <w:t xml:space="preserve"> </w:t>
      </w:r>
      <w:proofErr w:type="spellStart"/>
      <w:r w:rsidRPr="004B2D5D">
        <w:rPr>
          <w:rFonts w:cs="Calibri"/>
          <w:b w:val="0"/>
          <w:bCs/>
          <w:iCs/>
        </w:rPr>
        <w:t>penelitian</w:t>
      </w:r>
      <w:proofErr w:type="spellEnd"/>
      <w:r>
        <w:rPr>
          <w:rFonts w:cs="Calibri"/>
          <w:b w:val="0"/>
          <w:bCs/>
          <w:iCs/>
        </w:rPr>
        <w:t>.</w:t>
      </w:r>
    </w:p>
    <w:p w14:paraId="1A30D8A5" w14:textId="77777777" w:rsidR="00036635" w:rsidRPr="00036635" w:rsidRDefault="00036635" w:rsidP="000F7012">
      <w:pPr>
        <w:pStyle w:val="IEEEParagraph"/>
        <w:ind w:firstLine="0"/>
        <w:rPr>
          <w:lang w:val="id-ID"/>
        </w:rPr>
      </w:pPr>
    </w:p>
    <w:p w14:paraId="7D446D6B" w14:textId="49D38CBD" w:rsidR="00D26F67" w:rsidRDefault="000F7012" w:rsidP="001041A4">
      <w:pPr>
        <w:pStyle w:val="SubJudul1"/>
      </w:pPr>
      <w:r>
        <w:t xml:space="preserve">HASIL </w:t>
      </w:r>
      <w:r w:rsidRPr="001041A4">
        <w:t>DAN</w:t>
      </w:r>
      <w:r>
        <w:t xml:space="preserve"> PEMBAHASAN</w:t>
      </w:r>
    </w:p>
    <w:p w14:paraId="78D967FE" w14:textId="12B9D914" w:rsidR="000F7012" w:rsidRDefault="000F7012" w:rsidP="001041A4">
      <w:pPr>
        <w:pStyle w:val="SubJudul1"/>
      </w:pPr>
      <w:proofErr w:type="spellStart"/>
      <w:r>
        <w:t>Prasiklus</w:t>
      </w:r>
      <w:proofErr w:type="spellEnd"/>
      <w:r>
        <w:t xml:space="preserve"> </w:t>
      </w:r>
    </w:p>
    <w:p w14:paraId="2334AA22" w14:textId="661FFC0E" w:rsidR="00AB0B08" w:rsidRPr="00AB0B08" w:rsidRDefault="000F7012" w:rsidP="00AB0B08">
      <w:pPr>
        <w:pStyle w:val="SubJudul1"/>
        <w:ind w:firstLine="720"/>
        <w:jc w:val="both"/>
        <w:rPr>
          <w:b w:val="0"/>
          <w:bCs/>
        </w:rPr>
      </w:pPr>
      <w:r>
        <w:rPr>
          <w:b w:val="0"/>
          <w:bCs/>
        </w:rPr>
        <w:t xml:space="preserve">Proses </w:t>
      </w:r>
      <w:proofErr w:type="spellStart"/>
      <w:r>
        <w:rPr>
          <w:b w:val="0"/>
          <w:bCs/>
        </w:rPr>
        <w:t>pembelajaran</w:t>
      </w:r>
      <w:proofErr w:type="spellEnd"/>
      <w:r>
        <w:rPr>
          <w:b w:val="0"/>
          <w:bCs/>
        </w:rPr>
        <w:t xml:space="preserve"> </w:t>
      </w:r>
      <w:proofErr w:type="spellStart"/>
      <w:r>
        <w:rPr>
          <w:b w:val="0"/>
          <w:bCs/>
        </w:rPr>
        <w:t>menulis</w:t>
      </w:r>
      <w:proofErr w:type="spellEnd"/>
      <w:r>
        <w:rPr>
          <w:b w:val="0"/>
          <w:bCs/>
        </w:rPr>
        <w:t xml:space="preserve"> </w:t>
      </w:r>
      <w:proofErr w:type="spellStart"/>
      <w:r>
        <w:rPr>
          <w:b w:val="0"/>
          <w:bCs/>
        </w:rPr>
        <w:t>puisi</w:t>
      </w:r>
      <w:proofErr w:type="spellEnd"/>
      <w:r>
        <w:rPr>
          <w:b w:val="0"/>
          <w:bCs/>
        </w:rPr>
        <w:t xml:space="preserve"> </w:t>
      </w:r>
      <w:proofErr w:type="spellStart"/>
      <w:r w:rsidRPr="000F7012">
        <w:rPr>
          <w:b w:val="0"/>
          <w:bCs/>
        </w:rPr>
        <w:t>sebelum</w:t>
      </w:r>
      <w:proofErr w:type="spellEnd"/>
      <w:r w:rsidRPr="000F7012">
        <w:rPr>
          <w:b w:val="0"/>
          <w:bCs/>
        </w:rPr>
        <w:t xml:space="preserve"> </w:t>
      </w:r>
      <w:proofErr w:type="spellStart"/>
      <w:r w:rsidRPr="000F7012">
        <w:rPr>
          <w:b w:val="0"/>
          <w:bCs/>
        </w:rPr>
        <w:t>dilakukan</w:t>
      </w:r>
      <w:proofErr w:type="spellEnd"/>
      <w:r w:rsidRPr="000F7012">
        <w:rPr>
          <w:b w:val="0"/>
          <w:bCs/>
        </w:rPr>
        <w:t xml:space="preserve"> </w:t>
      </w:r>
      <w:proofErr w:type="spellStart"/>
      <w:r>
        <w:rPr>
          <w:b w:val="0"/>
          <w:bCs/>
        </w:rPr>
        <w:t>tindakan</w:t>
      </w:r>
      <w:proofErr w:type="spellEnd"/>
      <w:r>
        <w:rPr>
          <w:b w:val="0"/>
          <w:bCs/>
        </w:rPr>
        <w:t xml:space="preserve"> </w:t>
      </w:r>
      <w:proofErr w:type="spellStart"/>
      <w:r w:rsidRPr="000F7012">
        <w:rPr>
          <w:b w:val="0"/>
          <w:bCs/>
        </w:rPr>
        <w:t>menunjukkan</w:t>
      </w:r>
      <w:proofErr w:type="spellEnd"/>
      <w:r w:rsidRPr="000F7012">
        <w:rPr>
          <w:b w:val="0"/>
          <w:bCs/>
        </w:rPr>
        <w:t xml:space="preserve"> </w:t>
      </w:r>
      <w:proofErr w:type="spellStart"/>
      <w:r w:rsidRPr="000F7012">
        <w:rPr>
          <w:b w:val="0"/>
          <w:bCs/>
        </w:rPr>
        <w:t>kemampuan</w:t>
      </w:r>
      <w:proofErr w:type="spellEnd"/>
      <w:r w:rsidRPr="000F7012">
        <w:rPr>
          <w:b w:val="0"/>
          <w:bCs/>
        </w:rPr>
        <w:t xml:space="preserve"> </w:t>
      </w:r>
      <w:proofErr w:type="spellStart"/>
      <w:r w:rsidRPr="000F7012">
        <w:rPr>
          <w:b w:val="0"/>
          <w:bCs/>
        </w:rPr>
        <w:t>siswa</w:t>
      </w:r>
      <w:proofErr w:type="spellEnd"/>
      <w:r w:rsidRPr="000F7012">
        <w:rPr>
          <w:b w:val="0"/>
          <w:bCs/>
        </w:rPr>
        <w:t xml:space="preserve"> </w:t>
      </w:r>
      <w:proofErr w:type="spellStart"/>
      <w:r w:rsidRPr="000F7012">
        <w:rPr>
          <w:b w:val="0"/>
          <w:bCs/>
        </w:rPr>
        <w:t>kurang</w:t>
      </w:r>
      <w:proofErr w:type="spellEnd"/>
      <w:r w:rsidRPr="000F7012">
        <w:rPr>
          <w:b w:val="0"/>
          <w:bCs/>
        </w:rPr>
        <w:t xml:space="preserve"> optimal</w:t>
      </w:r>
      <w:r>
        <w:rPr>
          <w:b w:val="0"/>
          <w:bCs/>
        </w:rPr>
        <w:t xml:space="preserve">. </w:t>
      </w:r>
      <w:r w:rsidRPr="000F7012">
        <w:rPr>
          <w:b w:val="0"/>
          <w:bCs/>
        </w:rPr>
        <w:t xml:space="preserve">Dari </w:t>
      </w:r>
      <w:proofErr w:type="spellStart"/>
      <w:r w:rsidRPr="000F7012">
        <w:rPr>
          <w:b w:val="0"/>
          <w:bCs/>
        </w:rPr>
        <w:t>hasil</w:t>
      </w:r>
      <w:proofErr w:type="spellEnd"/>
      <w:r w:rsidRPr="000F7012">
        <w:rPr>
          <w:b w:val="0"/>
          <w:bCs/>
        </w:rPr>
        <w:t xml:space="preserve"> </w:t>
      </w:r>
      <w:proofErr w:type="spellStart"/>
      <w:r w:rsidRPr="000F7012">
        <w:rPr>
          <w:b w:val="0"/>
          <w:bCs/>
        </w:rPr>
        <w:t>analisis</w:t>
      </w:r>
      <w:proofErr w:type="spellEnd"/>
      <w:r w:rsidRPr="000F7012">
        <w:rPr>
          <w:b w:val="0"/>
          <w:bCs/>
        </w:rPr>
        <w:t xml:space="preserve"> data yang</w:t>
      </w:r>
      <w:r>
        <w:rPr>
          <w:b w:val="0"/>
          <w:bCs/>
        </w:rPr>
        <w:t xml:space="preserve"> </w:t>
      </w:r>
      <w:proofErr w:type="spellStart"/>
      <w:r w:rsidRPr="000F7012">
        <w:rPr>
          <w:b w:val="0"/>
          <w:bCs/>
        </w:rPr>
        <w:t>diperoleh</w:t>
      </w:r>
      <w:proofErr w:type="spellEnd"/>
      <w:r w:rsidR="00AB0B08">
        <w:rPr>
          <w:b w:val="0"/>
          <w:bCs/>
        </w:rPr>
        <w:t xml:space="preserve"> pada </w:t>
      </w:r>
      <w:proofErr w:type="spellStart"/>
      <w:r w:rsidR="00AB0B08">
        <w:rPr>
          <w:b w:val="0"/>
          <w:bCs/>
        </w:rPr>
        <w:t>kegiatan</w:t>
      </w:r>
      <w:proofErr w:type="spellEnd"/>
      <w:r w:rsidR="00AB0B08">
        <w:rPr>
          <w:b w:val="0"/>
          <w:bCs/>
        </w:rPr>
        <w:t xml:space="preserve"> </w:t>
      </w:r>
      <w:proofErr w:type="spellStart"/>
      <w:r w:rsidR="00AB0B08">
        <w:rPr>
          <w:b w:val="0"/>
          <w:bCs/>
        </w:rPr>
        <w:t>mengajar</w:t>
      </w:r>
      <w:proofErr w:type="spellEnd"/>
      <w:r w:rsidR="00AB0B08">
        <w:rPr>
          <w:b w:val="0"/>
          <w:bCs/>
        </w:rPr>
        <w:t xml:space="preserve"> </w:t>
      </w:r>
      <w:proofErr w:type="spellStart"/>
      <w:r w:rsidR="00AB0B08">
        <w:rPr>
          <w:b w:val="0"/>
          <w:bCs/>
        </w:rPr>
        <w:t>prasiklus</w:t>
      </w:r>
      <w:proofErr w:type="spellEnd"/>
      <w:r w:rsidRPr="000F7012">
        <w:rPr>
          <w:b w:val="0"/>
          <w:bCs/>
        </w:rPr>
        <w:t xml:space="preserve">, </w:t>
      </w:r>
      <w:proofErr w:type="spellStart"/>
      <w:r w:rsidRPr="000F7012">
        <w:rPr>
          <w:b w:val="0"/>
          <w:bCs/>
        </w:rPr>
        <w:t>hanya</w:t>
      </w:r>
      <w:proofErr w:type="spellEnd"/>
      <w:r w:rsidRPr="000F7012">
        <w:rPr>
          <w:b w:val="0"/>
          <w:bCs/>
        </w:rPr>
        <w:t xml:space="preserve"> </w:t>
      </w:r>
      <w:proofErr w:type="spellStart"/>
      <w:r w:rsidRPr="000F7012">
        <w:rPr>
          <w:b w:val="0"/>
          <w:bCs/>
        </w:rPr>
        <w:t>ada</w:t>
      </w:r>
      <w:proofErr w:type="spellEnd"/>
      <w:r w:rsidRPr="000F7012">
        <w:rPr>
          <w:b w:val="0"/>
          <w:bCs/>
        </w:rPr>
        <w:t xml:space="preserve"> </w:t>
      </w:r>
      <w:r w:rsidR="00AB0B08">
        <w:rPr>
          <w:b w:val="0"/>
          <w:bCs/>
        </w:rPr>
        <w:t>3</w:t>
      </w:r>
      <w:r w:rsidRPr="000F7012">
        <w:rPr>
          <w:b w:val="0"/>
          <w:bCs/>
        </w:rPr>
        <w:t xml:space="preserve"> </w:t>
      </w:r>
      <w:proofErr w:type="spellStart"/>
      <w:r w:rsidR="00AB0B08">
        <w:rPr>
          <w:b w:val="0"/>
          <w:bCs/>
        </w:rPr>
        <w:t>peserta</w:t>
      </w:r>
      <w:proofErr w:type="spellEnd"/>
      <w:r w:rsidR="00AB0B08">
        <w:rPr>
          <w:b w:val="0"/>
          <w:bCs/>
        </w:rPr>
        <w:t xml:space="preserve"> </w:t>
      </w:r>
      <w:proofErr w:type="spellStart"/>
      <w:r w:rsidR="00AB0B08">
        <w:rPr>
          <w:b w:val="0"/>
          <w:bCs/>
        </w:rPr>
        <w:t>didik</w:t>
      </w:r>
      <w:proofErr w:type="spellEnd"/>
      <w:r w:rsidR="005F3CD6">
        <w:rPr>
          <w:b w:val="0"/>
          <w:bCs/>
        </w:rPr>
        <w:t xml:space="preserve"> </w:t>
      </w:r>
      <w:proofErr w:type="spellStart"/>
      <w:r w:rsidR="005F3CD6">
        <w:rPr>
          <w:b w:val="0"/>
          <w:bCs/>
        </w:rPr>
        <w:t>atau</w:t>
      </w:r>
      <w:proofErr w:type="spellEnd"/>
      <w:r w:rsidR="005F3CD6">
        <w:rPr>
          <w:b w:val="0"/>
          <w:bCs/>
        </w:rPr>
        <w:t xml:space="preserve"> 9,37%</w:t>
      </w:r>
      <w:r w:rsidRPr="000F7012">
        <w:rPr>
          <w:b w:val="0"/>
          <w:bCs/>
        </w:rPr>
        <w:t xml:space="preserve"> </w:t>
      </w:r>
      <w:proofErr w:type="spellStart"/>
      <w:r w:rsidRPr="000F7012">
        <w:rPr>
          <w:b w:val="0"/>
          <w:bCs/>
        </w:rPr>
        <w:t>dari</w:t>
      </w:r>
      <w:proofErr w:type="spellEnd"/>
      <w:r w:rsidRPr="000F7012">
        <w:rPr>
          <w:b w:val="0"/>
          <w:bCs/>
        </w:rPr>
        <w:t xml:space="preserve"> </w:t>
      </w:r>
      <w:r w:rsidR="00AB0B08">
        <w:rPr>
          <w:b w:val="0"/>
          <w:bCs/>
        </w:rPr>
        <w:t>total 32</w:t>
      </w:r>
      <w:r w:rsidRPr="000F7012">
        <w:rPr>
          <w:b w:val="0"/>
          <w:bCs/>
        </w:rPr>
        <w:t xml:space="preserve"> </w:t>
      </w:r>
      <w:proofErr w:type="spellStart"/>
      <w:r w:rsidRPr="000F7012">
        <w:rPr>
          <w:b w:val="0"/>
          <w:bCs/>
        </w:rPr>
        <w:t>subjek</w:t>
      </w:r>
      <w:proofErr w:type="spellEnd"/>
      <w:r w:rsidR="00AB0B08">
        <w:rPr>
          <w:b w:val="0"/>
          <w:bCs/>
        </w:rPr>
        <w:t>/</w:t>
      </w:r>
      <w:proofErr w:type="spellStart"/>
      <w:r w:rsidR="00AB0B08">
        <w:rPr>
          <w:b w:val="0"/>
          <w:bCs/>
        </w:rPr>
        <w:t>peserta</w:t>
      </w:r>
      <w:proofErr w:type="spellEnd"/>
      <w:r w:rsidR="00AB0B08">
        <w:rPr>
          <w:b w:val="0"/>
          <w:bCs/>
        </w:rPr>
        <w:t xml:space="preserve"> </w:t>
      </w:r>
      <w:proofErr w:type="spellStart"/>
      <w:r w:rsidR="00AB0B08">
        <w:rPr>
          <w:b w:val="0"/>
          <w:bCs/>
        </w:rPr>
        <w:t>didik</w:t>
      </w:r>
      <w:proofErr w:type="spellEnd"/>
      <w:r w:rsidRPr="000F7012">
        <w:rPr>
          <w:b w:val="0"/>
          <w:bCs/>
        </w:rPr>
        <w:t xml:space="preserve"> </w:t>
      </w:r>
      <w:proofErr w:type="spellStart"/>
      <w:r w:rsidRPr="000F7012">
        <w:rPr>
          <w:b w:val="0"/>
          <w:bCs/>
        </w:rPr>
        <w:t>penelitian</w:t>
      </w:r>
      <w:proofErr w:type="spellEnd"/>
      <w:r w:rsidRPr="000F7012">
        <w:rPr>
          <w:b w:val="0"/>
          <w:bCs/>
        </w:rPr>
        <w:t xml:space="preserve"> </w:t>
      </w:r>
      <w:proofErr w:type="spellStart"/>
      <w:r w:rsidRPr="000F7012">
        <w:rPr>
          <w:b w:val="0"/>
          <w:bCs/>
        </w:rPr>
        <w:t>tuntas</w:t>
      </w:r>
      <w:proofErr w:type="spellEnd"/>
      <w:r w:rsidRPr="000F7012">
        <w:rPr>
          <w:b w:val="0"/>
          <w:bCs/>
        </w:rPr>
        <w:t xml:space="preserve"> KKM</w:t>
      </w:r>
      <w:r w:rsidR="00AB0B08">
        <w:rPr>
          <w:b w:val="0"/>
          <w:bCs/>
        </w:rPr>
        <w:t xml:space="preserve">. Pada </w:t>
      </w:r>
      <w:proofErr w:type="spellStart"/>
      <w:r w:rsidR="00AB0B08">
        <w:rPr>
          <w:b w:val="0"/>
          <w:bCs/>
        </w:rPr>
        <w:t>saat</w:t>
      </w:r>
      <w:proofErr w:type="spellEnd"/>
      <w:r w:rsidR="00AB0B08">
        <w:rPr>
          <w:b w:val="0"/>
          <w:bCs/>
        </w:rPr>
        <w:t xml:space="preserve"> </w:t>
      </w:r>
      <w:proofErr w:type="spellStart"/>
      <w:r w:rsidR="00AB0B08">
        <w:rPr>
          <w:b w:val="0"/>
          <w:bCs/>
        </w:rPr>
        <w:t>pembelajaran</w:t>
      </w:r>
      <w:proofErr w:type="spellEnd"/>
      <w:r w:rsidR="00AB0B08">
        <w:rPr>
          <w:b w:val="0"/>
          <w:bCs/>
        </w:rPr>
        <w:t xml:space="preserve">, </w:t>
      </w:r>
      <w:proofErr w:type="spellStart"/>
      <w:r w:rsidR="00AB0B08">
        <w:rPr>
          <w:b w:val="0"/>
          <w:bCs/>
        </w:rPr>
        <w:t>peserta</w:t>
      </w:r>
      <w:proofErr w:type="spellEnd"/>
      <w:r w:rsidR="00AB0B08">
        <w:rPr>
          <w:b w:val="0"/>
          <w:bCs/>
        </w:rPr>
        <w:t xml:space="preserve"> </w:t>
      </w:r>
      <w:proofErr w:type="spellStart"/>
      <w:r w:rsidR="00AB0B08">
        <w:rPr>
          <w:b w:val="0"/>
          <w:bCs/>
        </w:rPr>
        <w:t>didik</w:t>
      </w:r>
      <w:proofErr w:type="spellEnd"/>
      <w:r w:rsidR="00AB0B08">
        <w:rPr>
          <w:b w:val="0"/>
          <w:bCs/>
        </w:rPr>
        <w:t xml:space="preserve"> </w:t>
      </w:r>
      <w:proofErr w:type="spellStart"/>
      <w:r w:rsidR="00AB0B08">
        <w:rPr>
          <w:b w:val="0"/>
          <w:bCs/>
        </w:rPr>
        <w:t>menunjukkan</w:t>
      </w:r>
      <w:proofErr w:type="spellEnd"/>
      <w:r w:rsidR="00AB0B08">
        <w:rPr>
          <w:b w:val="0"/>
          <w:bCs/>
        </w:rPr>
        <w:t xml:space="preserve"> </w:t>
      </w:r>
      <w:proofErr w:type="spellStart"/>
      <w:r w:rsidR="00AB0B08">
        <w:rPr>
          <w:b w:val="0"/>
          <w:bCs/>
        </w:rPr>
        <w:t>kesulitan</w:t>
      </w:r>
      <w:proofErr w:type="spellEnd"/>
      <w:r w:rsidR="00AB0B08">
        <w:rPr>
          <w:b w:val="0"/>
          <w:bCs/>
        </w:rPr>
        <w:t xml:space="preserve"> </w:t>
      </w:r>
      <w:proofErr w:type="spellStart"/>
      <w:r w:rsidR="00AB0B08">
        <w:rPr>
          <w:b w:val="0"/>
          <w:bCs/>
        </w:rPr>
        <w:t>dalam</w:t>
      </w:r>
      <w:proofErr w:type="spellEnd"/>
      <w:r w:rsidR="00AB0B08">
        <w:rPr>
          <w:b w:val="0"/>
          <w:bCs/>
        </w:rPr>
        <w:t xml:space="preserve"> </w:t>
      </w:r>
      <w:proofErr w:type="spellStart"/>
      <w:r w:rsidR="00AB0B08">
        <w:rPr>
          <w:b w:val="0"/>
          <w:bCs/>
        </w:rPr>
        <w:t>memilih</w:t>
      </w:r>
      <w:proofErr w:type="spellEnd"/>
      <w:r w:rsidR="00AB0B08">
        <w:rPr>
          <w:b w:val="0"/>
          <w:bCs/>
        </w:rPr>
        <w:t xml:space="preserve"> </w:t>
      </w:r>
      <w:proofErr w:type="spellStart"/>
      <w:r w:rsidR="00AB0B08">
        <w:rPr>
          <w:b w:val="0"/>
          <w:bCs/>
        </w:rPr>
        <w:t>diksi</w:t>
      </w:r>
      <w:proofErr w:type="spellEnd"/>
      <w:r w:rsidR="00AB0B08">
        <w:rPr>
          <w:b w:val="0"/>
          <w:bCs/>
        </w:rPr>
        <w:t xml:space="preserve"> dan </w:t>
      </w:r>
      <w:proofErr w:type="spellStart"/>
      <w:r w:rsidR="00AB0B08">
        <w:rPr>
          <w:b w:val="0"/>
          <w:bCs/>
        </w:rPr>
        <w:t>mengkreasikan</w:t>
      </w:r>
      <w:proofErr w:type="spellEnd"/>
      <w:r w:rsidR="00AB0B08">
        <w:rPr>
          <w:b w:val="0"/>
          <w:bCs/>
        </w:rPr>
        <w:t xml:space="preserve"> kata </w:t>
      </w:r>
      <w:proofErr w:type="spellStart"/>
      <w:r w:rsidR="00AB0B08">
        <w:rPr>
          <w:b w:val="0"/>
          <w:bCs/>
        </w:rPr>
        <w:t>untuk</w:t>
      </w:r>
      <w:proofErr w:type="spellEnd"/>
      <w:r w:rsidR="00AB0B08">
        <w:rPr>
          <w:b w:val="0"/>
          <w:bCs/>
        </w:rPr>
        <w:t xml:space="preserve"> </w:t>
      </w:r>
      <w:proofErr w:type="spellStart"/>
      <w:r w:rsidR="00AB0B08">
        <w:rPr>
          <w:b w:val="0"/>
          <w:bCs/>
        </w:rPr>
        <w:t>dituangkan</w:t>
      </w:r>
      <w:proofErr w:type="spellEnd"/>
      <w:r w:rsidR="00AB0B08">
        <w:rPr>
          <w:b w:val="0"/>
          <w:bCs/>
        </w:rPr>
        <w:t xml:space="preserve"> </w:t>
      </w:r>
      <w:proofErr w:type="spellStart"/>
      <w:r w:rsidR="00AB0B08">
        <w:rPr>
          <w:b w:val="0"/>
          <w:bCs/>
        </w:rPr>
        <w:t>dalam</w:t>
      </w:r>
      <w:proofErr w:type="spellEnd"/>
      <w:r w:rsidR="00AB0B08">
        <w:rPr>
          <w:b w:val="0"/>
          <w:bCs/>
        </w:rPr>
        <w:t xml:space="preserve"> </w:t>
      </w:r>
      <w:proofErr w:type="spellStart"/>
      <w:r w:rsidR="00AB0B08">
        <w:rPr>
          <w:b w:val="0"/>
          <w:bCs/>
        </w:rPr>
        <w:t>sebuah</w:t>
      </w:r>
      <w:proofErr w:type="spellEnd"/>
      <w:r w:rsidR="00AB0B08">
        <w:rPr>
          <w:b w:val="0"/>
          <w:bCs/>
        </w:rPr>
        <w:t xml:space="preserve"> </w:t>
      </w:r>
      <w:proofErr w:type="spellStart"/>
      <w:r w:rsidR="00AB0B08">
        <w:rPr>
          <w:b w:val="0"/>
          <w:bCs/>
        </w:rPr>
        <w:t>karya</w:t>
      </w:r>
      <w:proofErr w:type="spellEnd"/>
      <w:r w:rsidR="00AB0B08">
        <w:rPr>
          <w:b w:val="0"/>
          <w:bCs/>
        </w:rPr>
        <w:t xml:space="preserve"> </w:t>
      </w:r>
      <w:proofErr w:type="spellStart"/>
      <w:r w:rsidR="00AB0B08">
        <w:rPr>
          <w:b w:val="0"/>
          <w:bCs/>
        </w:rPr>
        <w:t>berbentuk</w:t>
      </w:r>
      <w:proofErr w:type="spellEnd"/>
      <w:r w:rsidR="00AB0B08">
        <w:rPr>
          <w:b w:val="0"/>
          <w:bCs/>
        </w:rPr>
        <w:t xml:space="preserve"> </w:t>
      </w:r>
      <w:proofErr w:type="spellStart"/>
      <w:r w:rsidR="00AB0B08">
        <w:rPr>
          <w:b w:val="0"/>
          <w:bCs/>
        </w:rPr>
        <w:t>puisi</w:t>
      </w:r>
      <w:proofErr w:type="spellEnd"/>
      <w:r w:rsidR="00AB0B08">
        <w:rPr>
          <w:b w:val="0"/>
          <w:bCs/>
        </w:rPr>
        <w:t xml:space="preserve">.  </w:t>
      </w:r>
      <w:proofErr w:type="spellStart"/>
      <w:r w:rsidR="00AB0B08">
        <w:rPr>
          <w:b w:val="0"/>
          <w:bCs/>
        </w:rPr>
        <w:t>Pembelajaran</w:t>
      </w:r>
      <w:proofErr w:type="spellEnd"/>
      <w:r w:rsidR="00AB0B08">
        <w:rPr>
          <w:b w:val="0"/>
          <w:bCs/>
        </w:rPr>
        <w:t xml:space="preserve"> </w:t>
      </w:r>
      <w:proofErr w:type="spellStart"/>
      <w:r w:rsidR="00AB0B08">
        <w:rPr>
          <w:b w:val="0"/>
          <w:bCs/>
        </w:rPr>
        <w:t>menulis</w:t>
      </w:r>
      <w:proofErr w:type="spellEnd"/>
      <w:r w:rsidR="00AB0B08">
        <w:rPr>
          <w:b w:val="0"/>
          <w:bCs/>
        </w:rPr>
        <w:t xml:space="preserve"> </w:t>
      </w:r>
      <w:proofErr w:type="spellStart"/>
      <w:r w:rsidR="00AB0B08">
        <w:rPr>
          <w:b w:val="0"/>
          <w:bCs/>
        </w:rPr>
        <w:t>puisi</w:t>
      </w:r>
      <w:proofErr w:type="spellEnd"/>
      <w:r w:rsidR="00AB0B08">
        <w:rPr>
          <w:b w:val="0"/>
          <w:bCs/>
        </w:rPr>
        <w:t xml:space="preserve"> pada </w:t>
      </w:r>
      <w:proofErr w:type="spellStart"/>
      <w:r w:rsidR="00AB0B08">
        <w:rPr>
          <w:b w:val="0"/>
          <w:bCs/>
        </w:rPr>
        <w:t>prasiklus</w:t>
      </w:r>
      <w:proofErr w:type="spellEnd"/>
      <w:r w:rsidR="00AB0B08">
        <w:rPr>
          <w:b w:val="0"/>
          <w:bCs/>
        </w:rPr>
        <w:t xml:space="preserve"> </w:t>
      </w:r>
      <w:proofErr w:type="spellStart"/>
      <w:r w:rsidR="00AB0B08">
        <w:rPr>
          <w:b w:val="0"/>
          <w:bCs/>
        </w:rPr>
        <w:t>masih</w:t>
      </w:r>
      <w:proofErr w:type="spellEnd"/>
      <w:r w:rsidR="00AB0B08">
        <w:rPr>
          <w:b w:val="0"/>
          <w:bCs/>
        </w:rPr>
        <w:t xml:space="preserve"> </w:t>
      </w:r>
      <w:proofErr w:type="spellStart"/>
      <w:r w:rsidR="00AB0B08">
        <w:rPr>
          <w:b w:val="0"/>
          <w:bCs/>
        </w:rPr>
        <w:t>belum</w:t>
      </w:r>
      <w:proofErr w:type="spellEnd"/>
      <w:r w:rsidR="00AB0B08">
        <w:rPr>
          <w:b w:val="0"/>
          <w:bCs/>
        </w:rPr>
        <w:t xml:space="preserve"> </w:t>
      </w:r>
      <w:proofErr w:type="spellStart"/>
      <w:r w:rsidR="00AB0B08">
        <w:rPr>
          <w:b w:val="0"/>
          <w:bCs/>
        </w:rPr>
        <w:t>mendapatkan</w:t>
      </w:r>
      <w:proofErr w:type="spellEnd"/>
      <w:r w:rsidR="00AB0B08">
        <w:rPr>
          <w:b w:val="0"/>
          <w:bCs/>
        </w:rPr>
        <w:t xml:space="preserve"> </w:t>
      </w:r>
      <w:proofErr w:type="spellStart"/>
      <w:r w:rsidR="00AB0B08">
        <w:rPr>
          <w:b w:val="0"/>
          <w:bCs/>
        </w:rPr>
        <w:t>hasil</w:t>
      </w:r>
      <w:proofErr w:type="spellEnd"/>
      <w:r w:rsidR="00AB0B08">
        <w:rPr>
          <w:b w:val="0"/>
          <w:bCs/>
        </w:rPr>
        <w:t xml:space="preserve"> yang </w:t>
      </w:r>
      <w:proofErr w:type="spellStart"/>
      <w:r w:rsidR="00AB0B08">
        <w:rPr>
          <w:b w:val="0"/>
          <w:bCs/>
        </w:rPr>
        <w:t>baik</w:t>
      </w:r>
      <w:proofErr w:type="spellEnd"/>
      <w:r w:rsidR="00AB0B08">
        <w:rPr>
          <w:b w:val="0"/>
          <w:bCs/>
        </w:rPr>
        <w:t xml:space="preserve">. </w:t>
      </w:r>
      <w:proofErr w:type="spellStart"/>
      <w:r w:rsidR="00AB0B08">
        <w:rPr>
          <w:b w:val="0"/>
          <w:bCs/>
        </w:rPr>
        <w:t>Sehingga</w:t>
      </w:r>
      <w:proofErr w:type="spellEnd"/>
      <w:r w:rsidR="00AB0B08">
        <w:rPr>
          <w:b w:val="0"/>
          <w:bCs/>
        </w:rPr>
        <w:t xml:space="preserve">, </w:t>
      </w:r>
      <w:proofErr w:type="spellStart"/>
      <w:r w:rsidR="005F3CD6">
        <w:rPr>
          <w:b w:val="0"/>
          <w:bCs/>
        </w:rPr>
        <w:t>hal</w:t>
      </w:r>
      <w:proofErr w:type="spellEnd"/>
      <w:r w:rsidR="00AB0B08" w:rsidRPr="00AB0B08">
        <w:rPr>
          <w:b w:val="0"/>
          <w:bCs/>
        </w:rPr>
        <w:t xml:space="preserve"> </w:t>
      </w:r>
      <w:proofErr w:type="spellStart"/>
      <w:r w:rsidR="00AB0B08" w:rsidRPr="00AB0B08">
        <w:rPr>
          <w:b w:val="0"/>
          <w:bCs/>
        </w:rPr>
        <w:t>tersebut</w:t>
      </w:r>
      <w:proofErr w:type="spellEnd"/>
      <w:r w:rsidR="00AB0B08" w:rsidRPr="00AB0B08">
        <w:rPr>
          <w:b w:val="0"/>
          <w:bCs/>
        </w:rPr>
        <w:t xml:space="preserve"> </w:t>
      </w:r>
      <w:proofErr w:type="spellStart"/>
      <w:r w:rsidR="00AB0B08" w:rsidRPr="00AB0B08">
        <w:rPr>
          <w:b w:val="0"/>
          <w:bCs/>
        </w:rPr>
        <w:t>menguatkan</w:t>
      </w:r>
      <w:proofErr w:type="spellEnd"/>
      <w:r w:rsidR="00AB0B08">
        <w:rPr>
          <w:b w:val="0"/>
          <w:bCs/>
        </w:rPr>
        <w:t xml:space="preserve"> </w:t>
      </w:r>
      <w:proofErr w:type="spellStart"/>
      <w:r w:rsidR="00AB0B08" w:rsidRPr="00AB0B08">
        <w:rPr>
          <w:b w:val="0"/>
          <w:bCs/>
        </w:rPr>
        <w:t>asumsi</w:t>
      </w:r>
      <w:proofErr w:type="spellEnd"/>
      <w:r w:rsidR="00AB0B08" w:rsidRPr="00AB0B08">
        <w:rPr>
          <w:b w:val="0"/>
          <w:bCs/>
        </w:rPr>
        <w:t xml:space="preserve"> </w:t>
      </w:r>
      <w:proofErr w:type="spellStart"/>
      <w:r w:rsidR="00AB0B08" w:rsidRPr="00AB0B08">
        <w:rPr>
          <w:b w:val="0"/>
          <w:bCs/>
        </w:rPr>
        <w:t>bahwa</w:t>
      </w:r>
      <w:proofErr w:type="spellEnd"/>
      <w:r w:rsidR="00AB0B08" w:rsidRPr="00AB0B08">
        <w:rPr>
          <w:b w:val="0"/>
          <w:bCs/>
        </w:rPr>
        <w:t xml:space="preserve"> </w:t>
      </w:r>
      <w:proofErr w:type="spellStart"/>
      <w:r w:rsidR="00AB0B08" w:rsidRPr="00AB0B08">
        <w:rPr>
          <w:b w:val="0"/>
          <w:bCs/>
        </w:rPr>
        <w:t>upaya</w:t>
      </w:r>
      <w:proofErr w:type="spellEnd"/>
      <w:r w:rsidR="00AB0B08" w:rsidRPr="00AB0B08">
        <w:rPr>
          <w:b w:val="0"/>
          <w:bCs/>
        </w:rPr>
        <w:t xml:space="preserve"> guru</w:t>
      </w:r>
      <w:r w:rsidR="00AB0B08">
        <w:rPr>
          <w:b w:val="0"/>
          <w:bCs/>
        </w:rPr>
        <w:t>/</w:t>
      </w:r>
      <w:proofErr w:type="spellStart"/>
      <w:r w:rsidR="00AB0B08">
        <w:rPr>
          <w:b w:val="0"/>
          <w:bCs/>
        </w:rPr>
        <w:t>peneliti</w:t>
      </w:r>
      <w:proofErr w:type="spellEnd"/>
      <w:r w:rsidR="00AB0B08" w:rsidRPr="00AB0B08">
        <w:rPr>
          <w:b w:val="0"/>
          <w:bCs/>
        </w:rPr>
        <w:t xml:space="preserve"> </w:t>
      </w:r>
      <w:proofErr w:type="spellStart"/>
      <w:r w:rsidR="00AB0B08">
        <w:rPr>
          <w:b w:val="0"/>
          <w:bCs/>
        </w:rPr>
        <w:t>untuk</w:t>
      </w:r>
      <w:proofErr w:type="spellEnd"/>
      <w:r w:rsidR="00AB0B08" w:rsidRPr="00AB0B08">
        <w:rPr>
          <w:b w:val="0"/>
          <w:bCs/>
        </w:rPr>
        <w:t xml:space="preserve"> </w:t>
      </w:r>
      <w:proofErr w:type="spellStart"/>
      <w:r w:rsidR="00AB0B08" w:rsidRPr="00AB0B08">
        <w:rPr>
          <w:b w:val="0"/>
          <w:bCs/>
        </w:rPr>
        <w:t>melaksanakan</w:t>
      </w:r>
      <w:proofErr w:type="spellEnd"/>
      <w:r w:rsidR="00AB0B08" w:rsidRPr="00AB0B08">
        <w:rPr>
          <w:b w:val="0"/>
          <w:bCs/>
        </w:rPr>
        <w:t xml:space="preserve"> </w:t>
      </w:r>
      <w:proofErr w:type="spellStart"/>
      <w:r w:rsidR="00AB0B08" w:rsidRPr="00AB0B08">
        <w:rPr>
          <w:b w:val="0"/>
          <w:bCs/>
        </w:rPr>
        <w:t>pembelajaran</w:t>
      </w:r>
      <w:proofErr w:type="spellEnd"/>
      <w:r w:rsidR="00AB0B08" w:rsidRPr="00AB0B08">
        <w:rPr>
          <w:b w:val="0"/>
          <w:bCs/>
        </w:rPr>
        <w:t xml:space="preserve"> </w:t>
      </w:r>
      <w:proofErr w:type="spellStart"/>
      <w:r w:rsidR="00AB0B08" w:rsidRPr="00AB0B08">
        <w:rPr>
          <w:b w:val="0"/>
          <w:bCs/>
        </w:rPr>
        <w:t>menggunakan</w:t>
      </w:r>
      <w:proofErr w:type="spellEnd"/>
      <w:r w:rsidR="00AB0B08" w:rsidRPr="00AB0B08">
        <w:rPr>
          <w:b w:val="0"/>
          <w:bCs/>
        </w:rPr>
        <w:t xml:space="preserve"> </w:t>
      </w:r>
      <w:r w:rsidR="00AB0B08">
        <w:rPr>
          <w:b w:val="0"/>
          <w:bCs/>
        </w:rPr>
        <w:t xml:space="preserve">media </w:t>
      </w:r>
      <w:proofErr w:type="spellStart"/>
      <w:r w:rsidR="00AB0B08">
        <w:rPr>
          <w:b w:val="0"/>
          <w:bCs/>
        </w:rPr>
        <w:t>katalog</w:t>
      </w:r>
      <w:proofErr w:type="spellEnd"/>
      <w:r w:rsidR="00AB0B08">
        <w:rPr>
          <w:b w:val="0"/>
          <w:bCs/>
        </w:rPr>
        <w:t xml:space="preserve"> </w:t>
      </w:r>
      <w:proofErr w:type="spellStart"/>
      <w:r w:rsidR="00AB0B08">
        <w:rPr>
          <w:b w:val="0"/>
          <w:bCs/>
        </w:rPr>
        <w:t>untuk</w:t>
      </w:r>
      <w:proofErr w:type="spellEnd"/>
      <w:r w:rsidR="00AB0B08">
        <w:rPr>
          <w:b w:val="0"/>
          <w:bCs/>
        </w:rPr>
        <w:t xml:space="preserve"> </w:t>
      </w:r>
      <w:proofErr w:type="spellStart"/>
      <w:r w:rsidR="00AB0B08" w:rsidRPr="00AB0B08">
        <w:rPr>
          <w:b w:val="0"/>
          <w:bCs/>
        </w:rPr>
        <w:t>meningkatkan</w:t>
      </w:r>
      <w:proofErr w:type="spellEnd"/>
      <w:r w:rsidR="00AB0B08">
        <w:rPr>
          <w:b w:val="0"/>
          <w:bCs/>
        </w:rPr>
        <w:t xml:space="preserve"> </w:t>
      </w:r>
      <w:proofErr w:type="spellStart"/>
      <w:r w:rsidR="00AB0B08">
        <w:rPr>
          <w:b w:val="0"/>
          <w:bCs/>
        </w:rPr>
        <w:t>kemampuan</w:t>
      </w:r>
      <w:proofErr w:type="spellEnd"/>
      <w:r w:rsidR="00AB0B08">
        <w:rPr>
          <w:b w:val="0"/>
          <w:bCs/>
        </w:rPr>
        <w:t xml:space="preserve"> </w:t>
      </w:r>
      <w:proofErr w:type="spellStart"/>
      <w:r w:rsidR="00AB0B08">
        <w:rPr>
          <w:b w:val="0"/>
          <w:bCs/>
        </w:rPr>
        <w:t>mengkreasikan</w:t>
      </w:r>
      <w:proofErr w:type="spellEnd"/>
      <w:r w:rsidR="00AB0B08">
        <w:rPr>
          <w:b w:val="0"/>
          <w:bCs/>
        </w:rPr>
        <w:t xml:space="preserve"> kata </w:t>
      </w:r>
      <w:proofErr w:type="spellStart"/>
      <w:r w:rsidR="00AB0B08">
        <w:rPr>
          <w:b w:val="0"/>
          <w:bCs/>
        </w:rPr>
        <w:t>khusus</w:t>
      </w:r>
      <w:proofErr w:type="spellEnd"/>
      <w:r w:rsidR="00AB0B08">
        <w:rPr>
          <w:b w:val="0"/>
          <w:bCs/>
        </w:rPr>
        <w:t xml:space="preserve"> pada</w:t>
      </w:r>
      <w:r w:rsidR="00AB0B08" w:rsidRPr="00AB0B08">
        <w:rPr>
          <w:b w:val="0"/>
          <w:bCs/>
        </w:rPr>
        <w:t xml:space="preserve"> </w:t>
      </w:r>
      <w:proofErr w:type="spellStart"/>
      <w:r w:rsidR="00AB0B08" w:rsidRPr="00AB0B08">
        <w:rPr>
          <w:b w:val="0"/>
          <w:bCs/>
        </w:rPr>
        <w:t>materi</w:t>
      </w:r>
      <w:proofErr w:type="spellEnd"/>
      <w:r w:rsidR="00AB0B08" w:rsidRPr="00AB0B08">
        <w:rPr>
          <w:b w:val="0"/>
          <w:bCs/>
        </w:rPr>
        <w:t xml:space="preserve"> </w:t>
      </w:r>
      <w:proofErr w:type="spellStart"/>
      <w:r w:rsidR="00AB0B08" w:rsidRPr="00AB0B08">
        <w:rPr>
          <w:b w:val="0"/>
          <w:bCs/>
        </w:rPr>
        <w:t>menulis</w:t>
      </w:r>
      <w:proofErr w:type="spellEnd"/>
      <w:r w:rsidR="00AB0B08" w:rsidRPr="00AB0B08">
        <w:rPr>
          <w:b w:val="0"/>
          <w:bCs/>
        </w:rPr>
        <w:t xml:space="preserve"> </w:t>
      </w:r>
      <w:proofErr w:type="spellStart"/>
      <w:r w:rsidR="00AB0B08" w:rsidRPr="00AB0B08">
        <w:rPr>
          <w:b w:val="0"/>
          <w:bCs/>
        </w:rPr>
        <w:t>puisi</w:t>
      </w:r>
      <w:proofErr w:type="spellEnd"/>
      <w:r w:rsidR="00AB0B08" w:rsidRPr="00AB0B08">
        <w:rPr>
          <w:b w:val="0"/>
          <w:bCs/>
        </w:rPr>
        <w:t xml:space="preserve"> pada</w:t>
      </w:r>
      <w:r w:rsidR="00AB0B08">
        <w:rPr>
          <w:b w:val="0"/>
          <w:bCs/>
        </w:rPr>
        <w:t xml:space="preserve"> </w:t>
      </w:r>
      <w:proofErr w:type="spellStart"/>
      <w:r w:rsidR="00AB0B08">
        <w:rPr>
          <w:b w:val="0"/>
          <w:bCs/>
        </w:rPr>
        <w:t>peserta</w:t>
      </w:r>
      <w:proofErr w:type="spellEnd"/>
      <w:r w:rsidR="00AB0B08">
        <w:rPr>
          <w:b w:val="0"/>
          <w:bCs/>
        </w:rPr>
        <w:t xml:space="preserve"> </w:t>
      </w:r>
      <w:proofErr w:type="spellStart"/>
      <w:r w:rsidR="00AB0B08">
        <w:rPr>
          <w:b w:val="0"/>
          <w:bCs/>
        </w:rPr>
        <w:t>didik</w:t>
      </w:r>
      <w:proofErr w:type="spellEnd"/>
      <w:r w:rsidR="00AB0B08" w:rsidRPr="00AB0B08">
        <w:rPr>
          <w:b w:val="0"/>
          <w:bCs/>
        </w:rPr>
        <w:t xml:space="preserve"> </w:t>
      </w:r>
      <w:proofErr w:type="spellStart"/>
      <w:r w:rsidR="00AB0B08" w:rsidRPr="00AB0B08">
        <w:rPr>
          <w:b w:val="0"/>
          <w:bCs/>
        </w:rPr>
        <w:t>kelas</w:t>
      </w:r>
      <w:proofErr w:type="spellEnd"/>
      <w:r w:rsidR="00AB0B08" w:rsidRPr="00AB0B08">
        <w:rPr>
          <w:b w:val="0"/>
          <w:bCs/>
        </w:rPr>
        <w:t xml:space="preserve"> VIII SMP</w:t>
      </w:r>
      <w:r w:rsidR="00AB0B08">
        <w:rPr>
          <w:b w:val="0"/>
          <w:bCs/>
        </w:rPr>
        <w:t xml:space="preserve"> Negeri 7 Malang </w:t>
      </w:r>
      <w:proofErr w:type="spellStart"/>
      <w:r w:rsidR="00AB0B08" w:rsidRPr="00AB0B08">
        <w:rPr>
          <w:b w:val="0"/>
          <w:bCs/>
        </w:rPr>
        <w:t>adalah</w:t>
      </w:r>
      <w:proofErr w:type="spellEnd"/>
      <w:r w:rsidR="00AB0B08" w:rsidRPr="00AB0B08">
        <w:rPr>
          <w:b w:val="0"/>
          <w:bCs/>
        </w:rPr>
        <w:t xml:space="preserve"> </w:t>
      </w:r>
      <w:proofErr w:type="spellStart"/>
      <w:r w:rsidR="00AB0B08" w:rsidRPr="00AB0B08">
        <w:rPr>
          <w:b w:val="0"/>
          <w:bCs/>
        </w:rPr>
        <w:t>hal</w:t>
      </w:r>
      <w:proofErr w:type="spellEnd"/>
      <w:r w:rsidR="00AB0B08" w:rsidRPr="00AB0B08">
        <w:rPr>
          <w:b w:val="0"/>
          <w:bCs/>
        </w:rPr>
        <w:t xml:space="preserve"> yang </w:t>
      </w:r>
      <w:proofErr w:type="spellStart"/>
      <w:r w:rsidR="00AB0B08" w:rsidRPr="00AB0B08">
        <w:rPr>
          <w:b w:val="0"/>
          <w:bCs/>
        </w:rPr>
        <w:t>harus</w:t>
      </w:r>
      <w:proofErr w:type="spellEnd"/>
      <w:r w:rsidR="00AB0B08" w:rsidRPr="00AB0B08">
        <w:rPr>
          <w:b w:val="0"/>
          <w:bCs/>
        </w:rPr>
        <w:t xml:space="preserve"> </w:t>
      </w:r>
      <w:proofErr w:type="spellStart"/>
      <w:r w:rsidR="00AB0B08" w:rsidRPr="00AB0B08">
        <w:rPr>
          <w:b w:val="0"/>
          <w:bCs/>
        </w:rPr>
        <w:t>segera</w:t>
      </w:r>
      <w:proofErr w:type="spellEnd"/>
      <w:r w:rsidR="00AB0B08" w:rsidRPr="00AB0B08">
        <w:rPr>
          <w:b w:val="0"/>
          <w:bCs/>
        </w:rPr>
        <w:t xml:space="preserve"> </w:t>
      </w:r>
      <w:proofErr w:type="spellStart"/>
      <w:r w:rsidR="00AB0B08" w:rsidRPr="00AB0B08">
        <w:rPr>
          <w:b w:val="0"/>
          <w:bCs/>
        </w:rPr>
        <w:t>dilaksanakan</w:t>
      </w:r>
      <w:proofErr w:type="spellEnd"/>
      <w:r w:rsidR="00AB0B08" w:rsidRPr="00AB0B08">
        <w:rPr>
          <w:b w:val="0"/>
          <w:bCs/>
        </w:rPr>
        <w:t xml:space="preserve"> dan</w:t>
      </w:r>
      <w:r w:rsidR="00AB0B08">
        <w:rPr>
          <w:b w:val="0"/>
          <w:bCs/>
        </w:rPr>
        <w:t xml:space="preserve"> </w:t>
      </w:r>
      <w:proofErr w:type="spellStart"/>
      <w:r w:rsidR="00AB0B08" w:rsidRPr="00AB0B08">
        <w:rPr>
          <w:b w:val="0"/>
          <w:bCs/>
        </w:rPr>
        <w:t>tepat</w:t>
      </w:r>
      <w:proofErr w:type="spellEnd"/>
      <w:r w:rsidR="00AB0B08" w:rsidRPr="00AB0B08">
        <w:rPr>
          <w:b w:val="0"/>
          <w:bCs/>
        </w:rPr>
        <w:t xml:space="preserve"> </w:t>
      </w:r>
      <w:proofErr w:type="spellStart"/>
      <w:r w:rsidR="00AB0B08" w:rsidRPr="00AB0B08">
        <w:rPr>
          <w:b w:val="0"/>
          <w:bCs/>
        </w:rPr>
        <w:t>sasaran</w:t>
      </w:r>
      <w:proofErr w:type="spellEnd"/>
      <w:r w:rsidR="00AB0B08" w:rsidRPr="00AB0B08">
        <w:rPr>
          <w:b w:val="0"/>
          <w:bCs/>
        </w:rPr>
        <w:t>.</w:t>
      </w:r>
    </w:p>
    <w:p w14:paraId="4D3A12D3" w14:textId="3D5D55B5" w:rsidR="00EC6071" w:rsidRDefault="00EC6071" w:rsidP="001041A4">
      <w:pPr>
        <w:pStyle w:val="SubJudul1"/>
      </w:pPr>
      <w:proofErr w:type="spellStart"/>
      <w:r>
        <w:t>Siklus</w:t>
      </w:r>
      <w:proofErr w:type="spellEnd"/>
      <w:r>
        <w:t xml:space="preserve"> 1</w:t>
      </w:r>
    </w:p>
    <w:p w14:paraId="694303E8" w14:textId="62F0D294" w:rsidR="00EC6071" w:rsidRDefault="00EC6071" w:rsidP="00EC6071">
      <w:pPr>
        <w:pStyle w:val="SubJudul1"/>
        <w:ind w:firstLine="720"/>
        <w:jc w:val="both"/>
        <w:rPr>
          <w:b w:val="0"/>
          <w:bCs/>
        </w:rPr>
      </w:pPr>
      <w:r w:rsidRPr="00EC6071">
        <w:rPr>
          <w:b w:val="0"/>
          <w:bCs/>
        </w:rPr>
        <w:t>Langkah-</w:t>
      </w:r>
      <w:proofErr w:type="spellStart"/>
      <w:r w:rsidRPr="00EC6071">
        <w:rPr>
          <w:b w:val="0"/>
          <w:bCs/>
        </w:rPr>
        <w:t>langkah</w:t>
      </w:r>
      <w:proofErr w:type="spellEnd"/>
      <w:r w:rsidRPr="00EC6071">
        <w:rPr>
          <w:b w:val="0"/>
          <w:bCs/>
        </w:rPr>
        <w:t xml:space="preserve"> </w:t>
      </w:r>
      <w:proofErr w:type="spellStart"/>
      <w:r w:rsidRPr="00EC6071">
        <w:rPr>
          <w:b w:val="0"/>
          <w:bCs/>
        </w:rPr>
        <w:t>pembelajaran</w:t>
      </w:r>
      <w:proofErr w:type="spellEnd"/>
      <w:r w:rsidRPr="00EC6071">
        <w:rPr>
          <w:b w:val="0"/>
          <w:bCs/>
        </w:rPr>
        <w:t xml:space="preserve"> </w:t>
      </w:r>
      <w:proofErr w:type="spellStart"/>
      <w:r w:rsidRPr="00EC6071">
        <w:rPr>
          <w:b w:val="0"/>
          <w:bCs/>
        </w:rPr>
        <w:t>me</w:t>
      </w:r>
      <w:r>
        <w:rPr>
          <w:b w:val="0"/>
          <w:bCs/>
        </w:rPr>
        <w:t>rancang</w:t>
      </w:r>
      <w:proofErr w:type="spellEnd"/>
      <w:r w:rsidRPr="00EC6071">
        <w:rPr>
          <w:b w:val="0"/>
          <w:bCs/>
        </w:rPr>
        <w:t xml:space="preserve"> </w:t>
      </w:r>
      <w:proofErr w:type="spellStart"/>
      <w:r w:rsidRPr="00EC6071">
        <w:rPr>
          <w:b w:val="0"/>
          <w:bCs/>
        </w:rPr>
        <w:t>puisi</w:t>
      </w:r>
      <w:proofErr w:type="spellEnd"/>
      <w:r>
        <w:rPr>
          <w:b w:val="0"/>
          <w:bCs/>
        </w:rPr>
        <w:t xml:space="preserve"> </w:t>
      </w:r>
      <w:proofErr w:type="spellStart"/>
      <w:r>
        <w:rPr>
          <w:b w:val="0"/>
          <w:bCs/>
        </w:rPr>
        <w:t>maritim</w:t>
      </w:r>
      <w:proofErr w:type="spellEnd"/>
      <w:r w:rsidRPr="00EC6071">
        <w:rPr>
          <w:b w:val="0"/>
          <w:bCs/>
        </w:rPr>
        <w:t xml:space="preserve"> dengan </w:t>
      </w:r>
      <w:proofErr w:type="spellStart"/>
      <w:r w:rsidRPr="00EC6071">
        <w:rPr>
          <w:b w:val="0"/>
          <w:bCs/>
        </w:rPr>
        <w:t>menggunakan</w:t>
      </w:r>
      <w:proofErr w:type="spellEnd"/>
      <w:r w:rsidRPr="00EC6071">
        <w:rPr>
          <w:b w:val="0"/>
          <w:bCs/>
        </w:rPr>
        <w:t xml:space="preserve"> </w:t>
      </w:r>
      <w:r>
        <w:rPr>
          <w:b w:val="0"/>
          <w:bCs/>
        </w:rPr>
        <w:t>media “</w:t>
      </w:r>
      <w:proofErr w:type="spellStart"/>
      <w:r>
        <w:rPr>
          <w:b w:val="0"/>
          <w:bCs/>
        </w:rPr>
        <w:t>Katalog</w:t>
      </w:r>
      <w:proofErr w:type="spellEnd"/>
      <w:r>
        <w:rPr>
          <w:b w:val="0"/>
          <w:bCs/>
        </w:rPr>
        <w:t xml:space="preserve"> </w:t>
      </w:r>
      <w:proofErr w:type="spellStart"/>
      <w:r>
        <w:rPr>
          <w:b w:val="0"/>
          <w:bCs/>
        </w:rPr>
        <w:t>Wisata</w:t>
      </w:r>
      <w:proofErr w:type="spellEnd"/>
      <w:r>
        <w:rPr>
          <w:b w:val="0"/>
          <w:bCs/>
        </w:rPr>
        <w:t xml:space="preserve"> Malang” </w:t>
      </w:r>
      <w:proofErr w:type="spellStart"/>
      <w:r w:rsidRPr="00EC6071">
        <w:rPr>
          <w:b w:val="0"/>
          <w:bCs/>
        </w:rPr>
        <w:t>diawali</w:t>
      </w:r>
      <w:proofErr w:type="spellEnd"/>
      <w:r w:rsidRPr="00EC6071">
        <w:rPr>
          <w:b w:val="0"/>
          <w:bCs/>
        </w:rPr>
        <w:t xml:space="preserve"> dengan </w:t>
      </w:r>
      <w:proofErr w:type="spellStart"/>
      <w:r w:rsidRPr="00EC6071">
        <w:rPr>
          <w:b w:val="0"/>
          <w:bCs/>
        </w:rPr>
        <w:t>membagi</w:t>
      </w:r>
      <w:proofErr w:type="spellEnd"/>
      <w:r w:rsidRPr="00EC6071">
        <w:rPr>
          <w:b w:val="0"/>
          <w:bCs/>
        </w:rPr>
        <w:t xml:space="preserve"> </w:t>
      </w:r>
      <w:proofErr w:type="spellStart"/>
      <w:r w:rsidRPr="00EC6071">
        <w:rPr>
          <w:b w:val="0"/>
          <w:bCs/>
        </w:rPr>
        <w:t>waktu</w:t>
      </w:r>
      <w:proofErr w:type="spellEnd"/>
      <w:r w:rsidRPr="00EC6071">
        <w:rPr>
          <w:b w:val="0"/>
          <w:bCs/>
        </w:rPr>
        <w:t xml:space="preserve"> yang </w:t>
      </w:r>
      <w:proofErr w:type="spellStart"/>
      <w:r w:rsidRPr="00EC6071">
        <w:rPr>
          <w:b w:val="0"/>
          <w:bCs/>
        </w:rPr>
        <w:t>digunakan</w:t>
      </w:r>
      <w:proofErr w:type="spellEnd"/>
      <w:r w:rsidRPr="00EC6071">
        <w:rPr>
          <w:b w:val="0"/>
          <w:bCs/>
        </w:rPr>
        <w:t xml:space="preserve"> </w:t>
      </w:r>
      <w:proofErr w:type="spellStart"/>
      <w:r w:rsidRPr="00EC6071">
        <w:rPr>
          <w:b w:val="0"/>
          <w:bCs/>
        </w:rPr>
        <w:t>selama</w:t>
      </w:r>
      <w:proofErr w:type="spellEnd"/>
      <w:r w:rsidRPr="00EC6071">
        <w:rPr>
          <w:b w:val="0"/>
          <w:bCs/>
        </w:rPr>
        <w:t xml:space="preserve"> 1</w:t>
      </w:r>
      <w:r>
        <w:rPr>
          <w:b w:val="0"/>
          <w:bCs/>
        </w:rPr>
        <w:t>0</w:t>
      </w:r>
      <w:r w:rsidRPr="00EC6071">
        <w:rPr>
          <w:b w:val="0"/>
          <w:bCs/>
        </w:rPr>
        <w:t xml:space="preserve"> </w:t>
      </w:r>
      <w:proofErr w:type="spellStart"/>
      <w:r w:rsidRPr="00EC6071">
        <w:rPr>
          <w:b w:val="0"/>
          <w:bCs/>
        </w:rPr>
        <w:t>menit</w:t>
      </w:r>
      <w:proofErr w:type="spellEnd"/>
      <w:r w:rsidRPr="00EC6071">
        <w:rPr>
          <w:b w:val="0"/>
          <w:bCs/>
        </w:rPr>
        <w:t xml:space="preserve"> pada </w:t>
      </w:r>
      <w:proofErr w:type="spellStart"/>
      <w:r w:rsidRPr="00EC6071">
        <w:rPr>
          <w:b w:val="0"/>
          <w:bCs/>
        </w:rPr>
        <w:t>kegiatan</w:t>
      </w:r>
      <w:proofErr w:type="spellEnd"/>
      <w:r w:rsidRPr="00EC6071">
        <w:rPr>
          <w:b w:val="0"/>
          <w:bCs/>
        </w:rPr>
        <w:t xml:space="preserve"> </w:t>
      </w:r>
      <w:proofErr w:type="spellStart"/>
      <w:r w:rsidRPr="00EC6071">
        <w:rPr>
          <w:b w:val="0"/>
          <w:bCs/>
        </w:rPr>
        <w:t>awal</w:t>
      </w:r>
      <w:proofErr w:type="spellEnd"/>
      <w:r w:rsidRPr="00EC6071">
        <w:rPr>
          <w:b w:val="0"/>
          <w:bCs/>
        </w:rPr>
        <w:t xml:space="preserve"> </w:t>
      </w:r>
      <w:proofErr w:type="spellStart"/>
      <w:r w:rsidRPr="00EC6071">
        <w:rPr>
          <w:b w:val="0"/>
          <w:bCs/>
        </w:rPr>
        <w:t>ternyata</w:t>
      </w:r>
      <w:proofErr w:type="spellEnd"/>
      <w:r w:rsidRPr="00EC6071">
        <w:rPr>
          <w:b w:val="0"/>
          <w:bCs/>
        </w:rPr>
        <w:t xml:space="preserve"> </w:t>
      </w:r>
      <w:proofErr w:type="spellStart"/>
      <w:r w:rsidRPr="00EC6071">
        <w:rPr>
          <w:b w:val="0"/>
          <w:bCs/>
        </w:rPr>
        <w:t>cukup</w:t>
      </w:r>
      <w:proofErr w:type="spellEnd"/>
      <w:r w:rsidRPr="00EC6071">
        <w:rPr>
          <w:b w:val="0"/>
          <w:bCs/>
        </w:rPr>
        <w:t xml:space="preserve"> </w:t>
      </w:r>
      <w:proofErr w:type="spellStart"/>
      <w:r w:rsidRPr="00EC6071">
        <w:rPr>
          <w:b w:val="0"/>
          <w:bCs/>
        </w:rPr>
        <w:t>efektif</w:t>
      </w:r>
      <w:proofErr w:type="spellEnd"/>
      <w:r w:rsidRPr="00EC6071">
        <w:rPr>
          <w:b w:val="0"/>
          <w:bCs/>
        </w:rPr>
        <w:t xml:space="preserve">. Waktu yang </w:t>
      </w:r>
      <w:proofErr w:type="spellStart"/>
      <w:r w:rsidRPr="00EC6071">
        <w:rPr>
          <w:b w:val="0"/>
          <w:bCs/>
        </w:rPr>
        <w:t>digunakan</w:t>
      </w:r>
      <w:proofErr w:type="spellEnd"/>
      <w:r w:rsidRPr="00EC6071">
        <w:rPr>
          <w:b w:val="0"/>
          <w:bCs/>
        </w:rPr>
        <w:t xml:space="preserve"> </w:t>
      </w:r>
      <w:proofErr w:type="spellStart"/>
      <w:r w:rsidRPr="00EC6071">
        <w:rPr>
          <w:b w:val="0"/>
          <w:bCs/>
        </w:rPr>
        <w:t>dari</w:t>
      </w:r>
      <w:proofErr w:type="spellEnd"/>
      <w:r w:rsidRPr="00EC6071">
        <w:rPr>
          <w:b w:val="0"/>
          <w:bCs/>
        </w:rPr>
        <w:t xml:space="preserve"> </w:t>
      </w:r>
      <w:proofErr w:type="spellStart"/>
      <w:r w:rsidRPr="00EC6071">
        <w:rPr>
          <w:b w:val="0"/>
          <w:bCs/>
        </w:rPr>
        <w:t>perkenalan</w:t>
      </w:r>
      <w:proofErr w:type="spellEnd"/>
      <w:r w:rsidRPr="00EC6071">
        <w:rPr>
          <w:b w:val="0"/>
          <w:bCs/>
        </w:rPr>
        <w:t xml:space="preserve">, </w:t>
      </w:r>
      <w:proofErr w:type="spellStart"/>
      <w:r w:rsidRPr="00EC6071">
        <w:rPr>
          <w:b w:val="0"/>
          <w:bCs/>
        </w:rPr>
        <w:t>apresepsi</w:t>
      </w:r>
      <w:proofErr w:type="spellEnd"/>
      <w:r w:rsidRPr="00EC6071">
        <w:rPr>
          <w:b w:val="0"/>
          <w:bCs/>
        </w:rPr>
        <w:t xml:space="preserve"> </w:t>
      </w:r>
      <w:proofErr w:type="spellStart"/>
      <w:r w:rsidRPr="00EC6071">
        <w:rPr>
          <w:b w:val="0"/>
          <w:bCs/>
        </w:rPr>
        <w:t>sampai</w:t>
      </w:r>
      <w:proofErr w:type="spellEnd"/>
      <w:r w:rsidRPr="00EC6071">
        <w:rPr>
          <w:b w:val="0"/>
          <w:bCs/>
        </w:rPr>
        <w:t xml:space="preserve"> dengan </w:t>
      </w:r>
      <w:proofErr w:type="spellStart"/>
      <w:r w:rsidRPr="00EC6071">
        <w:rPr>
          <w:b w:val="0"/>
          <w:bCs/>
        </w:rPr>
        <w:t>memotivasi</w:t>
      </w:r>
      <w:proofErr w:type="spellEnd"/>
      <w:r w:rsidRPr="00EC6071">
        <w:rPr>
          <w:b w:val="0"/>
          <w:bCs/>
        </w:rPr>
        <w:t xml:space="preserve"> </w:t>
      </w:r>
      <w:proofErr w:type="spellStart"/>
      <w:r>
        <w:rPr>
          <w:b w:val="0"/>
          <w:bCs/>
        </w:rPr>
        <w:t>peserta</w:t>
      </w:r>
      <w:proofErr w:type="spellEnd"/>
      <w:r>
        <w:rPr>
          <w:b w:val="0"/>
          <w:bCs/>
        </w:rPr>
        <w:t xml:space="preserve"> </w:t>
      </w:r>
      <w:proofErr w:type="spellStart"/>
      <w:r>
        <w:rPr>
          <w:b w:val="0"/>
          <w:bCs/>
        </w:rPr>
        <w:t>didik</w:t>
      </w:r>
      <w:proofErr w:type="spellEnd"/>
      <w:r w:rsidRPr="00EC6071">
        <w:rPr>
          <w:b w:val="0"/>
          <w:bCs/>
        </w:rPr>
        <w:t xml:space="preserve"> </w:t>
      </w:r>
      <w:proofErr w:type="spellStart"/>
      <w:r w:rsidRPr="00EC6071">
        <w:rPr>
          <w:b w:val="0"/>
          <w:bCs/>
        </w:rPr>
        <w:t>ternyata</w:t>
      </w:r>
      <w:proofErr w:type="spellEnd"/>
      <w:r w:rsidRPr="00EC6071">
        <w:rPr>
          <w:b w:val="0"/>
          <w:bCs/>
        </w:rPr>
        <w:t xml:space="preserve"> </w:t>
      </w:r>
      <w:proofErr w:type="spellStart"/>
      <w:r w:rsidRPr="00EC6071">
        <w:rPr>
          <w:b w:val="0"/>
          <w:bCs/>
        </w:rPr>
        <w:t>cukup</w:t>
      </w:r>
      <w:proofErr w:type="spellEnd"/>
      <w:r w:rsidRPr="00EC6071">
        <w:rPr>
          <w:b w:val="0"/>
          <w:bCs/>
        </w:rPr>
        <w:t xml:space="preserve"> </w:t>
      </w:r>
      <w:proofErr w:type="spellStart"/>
      <w:r w:rsidRPr="00EC6071">
        <w:rPr>
          <w:b w:val="0"/>
          <w:bCs/>
        </w:rPr>
        <w:t>tepat</w:t>
      </w:r>
      <w:proofErr w:type="spellEnd"/>
      <w:r w:rsidRPr="00EC6071">
        <w:rPr>
          <w:b w:val="0"/>
          <w:bCs/>
        </w:rPr>
        <w:t xml:space="preserve"> dan model yang </w:t>
      </w:r>
      <w:proofErr w:type="spellStart"/>
      <w:r w:rsidRPr="00EC6071">
        <w:rPr>
          <w:b w:val="0"/>
          <w:bCs/>
        </w:rPr>
        <w:t>digunakan</w:t>
      </w:r>
      <w:proofErr w:type="spellEnd"/>
      <w:r w:rsidRPr="00EC6071">
        <w:rPr>
          <w:b w:val="0"/>
          <w:bCs/>
        </w:rPr>
        <w:t xml:space="preserve"> </w:t>
      </w:r>
      <w:proofErr w:type="spellStart"/>
      <w:r w:rsidRPr="00EC6071">
        <w:rPr>
          <w:b w:val="0"/>
          <w:bCs/>
        </w:rPr>
        <w:t>untuk</w:t>
      </w:r>
      <w:proofErr w:type="spellEnd"/>
      <w:r w:rsidRPr="00EC6071">
        <w:rPr>
          <w:b w:val="0"/>
          <w:bCs/>
        </w:rPr>
        <w:t xml:space="preserve"> </w:t>
      </w:r>
      <w:proofErr w:type="spellStart"/>
      <w:r w:rsidRPr="00EC6071">
        <w:rPr>
          <w:b w:val="0"/>
          <w:bCs/>
        </w:rPr>
        <w:t>memancing</w:t>
      </w:r>
      <w:proofErr w:type="spellEnd"/>
      <w:r w:rsidRPr="00EC6071">
        <w:rPr>
          <w:b w:val="0"/>
          <w:bCs/>
        </w:rPr>
        <w:t xml:space="preserve"> </w:t>
      </w:r>
      <w:proofErr w:type="spellStart"/>
      <w:r w:rsidRPr="00EC6071">
        <w:rPr>
          <w:b w:val="0"/>
          <w:bCs/>
        </w:rPr>
        <w:t>perhatian</w:t>
      </w:r>
      <w:proofErr w:type="spellEnd"/>
      <w:r w:rsidRPr="00EC6071">
        <w:rPr>
          <w:b w:val="0"/>
          <w:bCs/>
        </w:rPr>
        <w:t xml:space="preserve"> </w:t>
      </w:r>
      <w:proofErr w:type="spellStart"/>
      <w:r>
        <w:rPr>
          <w:b w:val="0"/>
          <w:bCs/>
        </w:rPr>
        <w:t>peserta</w:t>
      </w:r>
      <w:proofErr w:type="spellEnd"/>
      <w:r>
        <w:rPr>
          <w:b w:val="0"/>
          <w:bCs/>
        </w:rPr>
        <w:t xml:space="preserve"> </w:t>
      </w:r>
      <w:proofErr w:type="spellStart"/>
      <w:r>
        <w:rPr>
          <w:b w:val="0"/>
          <w:bCs/>
        </w:rPr>
        <w:t>didik</w:t>
      </w:r>
      <w:proofErr w:type="spellEnd"/>
      <w:r>
        <w:rPr>
          <w:b w:val="0"/>
          <w:bCs/>
        </w:rPr>
        <w:t xml:space="preserve"> </w:t>
      </w:r>
      <w:proofErr w:type="spellStart"/>
      <w:r>
        <w:rPr>
          <w:b w:val="0"/>
          <w:bCs/>
        </w:rPr>
        <w:t>menggunakan</w:t>
      </w:r>
      <w:proofErr w:type="spellEnd"/>
      <w:r>
        <w:rPr>
          <w:b w:val="0"/>
          <w:bCs/>
        </w:rPr>
        <w:t xml:space="preserve"> media “</w:t>
      </w:r>
      <w:proofErr w:type="spellStart"/>
      <w:r>
        <w:rPr>
          <w:b w:val="0"/>
          <w:bCs/>
        </w:rPr>
        <w:t>Wordwall</w:t>
      </w:r>
      <w:proofErr w:type="spellEnd"/>
      <w:r>
        <w:rPr>
          <w:b w:val="0"/>
          <w:bCs/>
        </w:rPr>
        <w:t>”</w:t>
      </w:r>
      <w:r w:rsidRPr="00EC6071">
        <w:rPr>
          <w:b w:val="0"/>
          <w:bCs/>
        </w:rPr>
        <w:t xml:space="preserve"> </w:t>
      </w:r>
      <w:proofErr w:type="spellStart"/>
      <w:r w:rsidRPr="00EC6071">
        <w:rPr>
          <w:b w:val="0"/>
          <w:bCs/>
        </w:rPr>
        <w:t>cukup</w:t>
      </w:r>
      <w:proofErr w:type="spellEnd"/>
      <w:r w:rsidRPr="00EC6071">
        <w:rPr>
          <w:b w:val="0"/>
          <w:bCs/>
        </w:rPr>
        <w:t xml:space="preserve"> </w:t>
      </w:r>
      <w:proofErr w:type="spellStart"/>
      <w:r w:rsidRPr="00EC6071">
        <w:rPr>
          <w:b w:val="0"/>
          <w:bCs/>
        </w:rPr>
        <w:t>baik</w:t>
      </w:r>
      <w:proofErr w:type="spellEnd"/>
      <w:r w:rsidRPr="00EC6071">
        <w:rPr>
          <w:b w:val="0"/>
          <w:bCs/>
        </w:rPr>
        <w:t xml:space="preserve">, </w:t>
      </w:r>
      <w:proofErr w:type="spellStart"/>
      <w:r w:rsidRPr="00EC6071">
        <w:rPr>
          <w:b w:val="0"/>
          <w:bCs/>
        </w:rPr>
        <w:t>terbukti</w:t>
      </w:r>
      <w:proofErr w:type="spellEnd"/>
      <w:r w:rsidRPr="00EC6071">
        <w:rPr>
          <w:b w:val="0"/>
          <w:bCs/>
        </w:rPr>
        <w:t xml:space="preserve"> </w:t>
      </w:r>
      <w:proofErr w:type="spellStart"/>
      <w:r w:rsidRPr="00EC6071">
        <w:rPr>
          <w:b w:val="0"/>
          <w:bCs/>
        </w:rPr>
        <w:t>respon</w:t>
      </w:r>
      <w:proofErr w:type="spellEnd"/>
      <w:r w:rsidRPr="00EC6071">
        <w:rPr>
          <w:b w:val="0"/>
          <w:bCs/>
        </w:rPr>
        <w:t xml:space="preserve"> </w:t>
      </w:r>
      <w:proofErr w:type="spellStart"/>
      <w:r>
        <w:rPr>
          <w:b w:val="0"/>
          <w:bCs/>
        </w:rPr>
        <w:t>peserta</w:t>
      </w:r>
      <w:proofErr w:type="spellEnd"/>
      <w:r>
        <w:rPr>
          <w:b w:val="0"/>
          <w:bCs/>
        </w:rPr>
        <w:t xml:space="preserve"> </w:t>
      </w:r>
      <w:proofErr w:type="spellStart"/>
      <w:r>
        <w:rPr>
          <w:b w:val="0"/>
          <w:bCs/>
        </w:rPr>
        <w:t>didik</w:t>
      </w:r>
      <w:proofErr w:type="spellEnd"/>
      <w:r w:rsidRPr="00EC6071">
        <w:rPr>
          <w:b w:val="0"/>
          <w:bCs/>
        </w:rPr>
        <w:t xml:space="preserve"> sangat </w:t>
      </w:r>
      <w:proofErr w:type="spellStart"/>
      <w:r>
        <w:rPr>
          <w:b w:val="0"/>
          <w:bCs/>
        </w:rPr>
        <w:t>aktif</w:t>
      </w:r>
      <w:proofErr w:type="spellEnd"/>
      <w:r>
        <w:rPr>
          <w:b w:val="0"/>
          <w:bCs/>
        </w:rPr>
        <w:t xml:space="preserve">. </w:t>
      </w:r>
      <w:proofErr w:type="spellStart"/>
      <w:r w:rsidRPr="00EC6071">
        <w:rPr>
          <w:b w:val="0"/>
          <w:bCs/>
        </w:rPr>
        <w:t>Respon</w:t>
      </w:r>
      <w:proofErr w:type="spellEnd"/>
      <w:r w:rsidRPr="00EC6071">
        <w:rPr>
          <w:b w:val="0"/>
          <w:bCs/>
        </w:rPr>
        <w:t xml:space="preserve"> </w:t>
      </w:r>
      <w:proofErr w:type="spellStart"/>
      <w:r>
        <w:rPr>
          <w:b w:val="0"/>
          <w:bCs/>
        </w:rPr>
        <w:t>tersebut</w:t>
      </w:r>
      <w:proofErr w:type="spellEnd"/>
      <w:r>
        <w:rPr>
          <w:b w:val="0"/>
          <w:bCs/>
        </w:rPr>
        <w:t xml:space="preserve"> </w:t>
      </w:r>
      <w:proofErr w:type="spellStart"/>
      <w:r w:rsidRPr="00EC6071">
        <w:rPr>
          <w:b w:val="0"/>
          <w:bCs/>
        </w:rPr>
        <w:t>menunjukan</w:t>
      </w:r>
      <w:proofErr w:type="spellEnd"/>
      <w:r w:rsidRPr="00EC6071">
        <w:rPr>
          <w:b w:val="0"/>
          <w:bCs/>
        </w:rPr>
        <w:t xml:space="preserve"> </w:t>
      </w:r>
      <w:proofErr w:type="spellStart"/>
      <w:r>
        <w:rPr>
          <w:b w:val="0"/>
          <w:bCs/>
        </w:rPr>
        <w:t>jika</w:t>
      </w:r>
      <w:proofErr w:type="spellEnd"/>
      <w:r w:rsidRPr="00EC6071">
        <w:rPr>
          <w:b w:val="0"/>
          <w:bCs/>
        </w:rPr>
        <w:t xml:space="preserve"> </w:t>
      </w:r>
      <w:proofErr w:type="spellStart"/>
      <w:r w:rsidRPr="00EC6071">
        <w:rPr>
          <w:b w:val="0"/>
          <w:bCs/>
        </w:rPr>
        <w:t>perencanaan</w:t>
      </w:r>
      <w:proofErr w:type="spellEnd"/>
      <w:r w:rsidRPr="00EC6071">
        <w:rPr>
          <w:b w:val="0"/>
          <w:bCs/>
        </w:rPr>
        <w:t xml:space="preserve"> </w:t>
      </w:r>
      <w:r w:rsidRPr="00EC6071">
        <w:rPr>
          <w:b w:val="0"/>
          <w:bCs/>
        </w:rPr>
        <w:lastRenderedPageBreak/>
        <w:t xml:space="preserve">yang </w:t>
      </w:r>
      <w:proofErr w:type="spellStart"/>
      <w:r w:rsidRPr="00EC6071">
        <w:rPr>
          <w:b w:val="0"/>
          <w:bCs/>
        </w:rPr>
        <w:t>dibuat</w:t>
      </w:r>
      <w:proofErr w:type="spellEnd"/>
      <w:r w:rsidRPr="00EC6071">
        <w:rPr>
          <w:b w:val="0"/>
          <w:bCs/>
        </w:rPr>
        <w:t xml:space="preserve"> </w:t>
      </w:r>
      <w:proofErr w:type="spellStart"/>
      <w:r w:rsidRPr="00EC6071">
        <w:rPr>
          <w:b w:val="0"/>
          <w:bCs/>
        </w:rPr>
        <w:t>berjalan</w:t>
      </w:r>
      <w:proofErr w:type="spellEnd"/>
      <w:r w:rsidRPr="00EC6071">
        <w:rPr>
          <w:b w:val="0"/>
          <w:bCs/>
        </w:rPr>
        <w:t xml:space="preserve"> </w:t>
      </w:r>
      <w:proofErr w:type="spellStart"/>
      <w:r w:rsidRPr="00EC6071">
        <w:rPr>
          <w:b w:val="0"/>
          <w:bCs/>
        </w:rPr>
        <w:t>sesuai</w:t>
      </w:r>
      <w:proofErr w:type="spellEnd"/>
      <w:r w:rsidRPr="00EC6071">
        <w:rPr>
          <w:b w:val="0"/>
          <w:bCs/>
        </w:rPr>
        <w:t xml:space="preserve"> dengan </w:t>
      </w:r>
      <w:proofErr w:type="spellStart"/>
      <w:r w:rsidRPr="00EC6071">
        <w:rPr>
          <w:b w:val="0"/>
          <w:bCs/>
        </w:rPr>
        <w:t>apa</w:t>
      </w:r>
      <w:proofErr w:type="spellEnd"/>
      <w:r w:rsidRPr="00EC6071">
        <w:rPr>
          <w:b w:val="0"/>
          <w:bCs/>
        </w:rPr>
        <w:t xml:space="preserve"> yang </w:t>
      </w:r>
      <w:proofErr w:type="spellStart"/>
      <w:r w:rsidRPr="00EC6071">
        <w:rPr>
          <w:b w:val="0"/>
          <w:bCs/>
        </w:rPr>
        <w:t>diharapkan</w:t>
      </w:r>
      <w:proofErr w:type="spellEnd"/>
      <w:r w:rsidRPr="00EC6071">
        <w:rPr>
          <w:b w:val="0"/>
          <w:bCs/>
        </w:rPr>
        <w:t xml:space="preserve">, </w:t>
      </w:r>
      <w:proofErr w:type="spellStart"/>
      <w:r w:rsidRPr="00EC6071">
        <w:rPr>
          <w:b w:val="0"/>
          <w:bCs/>
        </w:rPr>
        <w:t>sehingga</w:t>
      </w:r>
      <w:proofErr w:type="spellEnd"/>
      <w:r w:rsidRPr="00EC6071">
        <w:rPr>
          <w:b w:val="0"/>
          <w:bCs/>
        </w:rPr>
        <w:t xml:space="preserve"> </w:t>
      </w:r>
      <w:proofErr w:type="spellStart"/>
      <w:r w:rsidRPr="00EC6071">
        <w:rPr>
          <w:b w:val="0"/>
          <w:bCs/>
        </w:rPr>
        <w:t>pembelajaran</w:t>
      </w:r>
      <w:proofErr w:type="spellEnd"/>
      <w:r w:rsidRPr="00EC6071">
        <w:rPr>
          <w:b w:val="0"/>
          <w:bCs/>
        </w:rPr>
        <w:t xml:space="preserve"> </w:t>
      </w:r>
      <w:proofErr w:type="spellStart"/>
      <w:r w:rsidRPr="00EC6071">
        <w:rPr>
          <w:b w:val="0"/>
          <w:bCs/>
        </w:rPr>
        <w:t>menuju</w:t>
      </w:r>
      <w:proofErr w:type="spellEnd"/>
      <w:r w:rsidRPr="00EC6071">
        <w:rPr>
          <w:b w:val="0"/>
          <w:bCs/>
        </w:rPr>
        <w:t xml:space="preserve"> proses </w:t>
      </w:r>
      <w:proofErr w:type="spellStart"/>
      <w:r w:rsidRPr="00EC6071">
        <w:rPr>
          <w:b w:val="0"/>
          <w:bCs/>
        </w:rPr>
        <w:t>atau</w:t>
      </w:r>
      <w:proofErr w:type="spellEnd"/>
      <w:r w:rsidRPr="00EC6071">
        <w:rPr>
          <w:b w:val="0"/>
          <w:bCs/>
        </w:rPr>
        <w:t xml:space="preserve"> </w:t>
      </w:r>
      <w:proofErr w:type="spellStart"/>
      <w:r w:rsidRPr="00EC6071">
        <w:rPr>
          <w:b w:val="0"/>
          <w:bCs/>
        </w:rPr>
        <w:t>langkah</w:t>
      </w:r>
      <w:proofErr w:type="spellEnd"/>
      <w:r w:rsidRPr="00EC6071">
        <w:rPr>
          <w:b w:val="0"/>
          <w:bCs/>
        </w:rPr>
        <w:t xml:space="preserve"> </w:t>
      </w:r>
      <w:proofErr w:type="spellStart"/>
      <w:r w:rsidRPr="00EC6071">
        <w:rPr>
          <w:b w:val="0"/>
          <w:bCs/>
        </w:rPr>
        <w:t>berikutnya</w:t>
      </w:r>
      <w:proofErr w:type="spellEnd"/>
      <w:r w:rsidRPr="00EC6071">
        <w:rPr>
          <w:b w:val="0"/>
          <w:bCs/>
        </w:rPr>
        <w:t xml:space="preserve"> </w:t>
      </w:r>
      <w:proofErr w:type="spellStart"/>
      <w:r w:rsidRPr="00EC6071">
        <w:rPr>
          <w:b w:val="0"/>
          <w:bCs/>
        </w:rPr>
        <w:t>berjalan</w:t>
      </w:r>
      <w:proofErr w:type="spellEnd"/>
      <w:r w:rsidRPr="00EC6071">
        <w:rPr>
          <w:b w:val="0"/>
          <w:bCs/>
        </w:rPr>
        <w:t xml:space="preserve"> </w:t>
      </w:r>
      <w:proofErr w:type="spellStart"/>
      <w:r w:rsidRPr="00EC6071">
        <w:rPr>
          <w:b w:val="0"/>
          <w:bCs/>
        </w:rPr>
        <w:t>baik</w:t>
      </w:r>
      <w:proofErr w:type="spellEnd"/>
      <w:r w:rsidRPr="00EC6071">
        <w:rPr>
          <w:b w:val="0"/>
          <w:bCs/>
        </w:rPr>
        <w:t>.</w:t>
      </w:r>
    </w:p>
    <w:p w14:paraId="0581EAA0" w14:textId="23E95465" w:rsidR="009A17FB" w:rsidRDefault="008C6CCE" w:rsidP="00EC6071">
      <w:pPr>
        <w:pStyle w:val="SubJudul1"/>
        <w:ind w:firstLine="720"/>
        <w:jc w:val="both"/>
        <w:rPr>
          <w:b w:val="0"/>
          <w:bCs/>
        </w:rPr>
      </w:pPr>
      <w:proofErr w:type="spellStart"/>
      <w:r w:rsidRPr="008C6CCE">
        <w:rPr>
          <w:b w:val="0"/>
          <w:bCs/>
        </w:rPr>
        <w:t>Siklus</w:t>
      </w:r>
      <w:proofErr w:type="spellEnd"/>
      <w:r w:rsidRPr="008C6CCE">
        <w:rPr>
          <w:b w:val="0"/>
          <w:bCs/>
        </w:rPr>
        <w:t xml:space="preserve"> </w:t>
      </w:r>
      <w:r>
        <w:rPr>
          <w:b w:val="0"/>
          <w:bCs/>
        </w:rPr>
        <w:t>1</w:t>
      </w:r>
      <w:r w:rsidRPr="008C6CCE">
        <w:rPr>
          <w:b w:val="0"/>
          <w:bCs/>
        </w:rPr>
        <w:t xml:space="preserve"> </w:t>
      </w:r>
      <w:proofErr w:type="spellStart"/>
      <w:r w:rsidRPr="008C6CCE">
        <w:rPr>
          <w:b w:val="0"/>
          <w:bCs/>
        </w:rPr>
        <w:t>dilakukan</w:t>
      </w:r>
      <w:proofErr w:type="spellEnd"/>
      <w:r w:rsidRPr="008C6CCE">
        <w:rPr>
          <w:b w:val="0"/>
          <w:bCs/>
        </w:rPr>
        <w:t xml:space="preserve"> </w:t>
      </w:r>
      <w:proofErr w:type="spellStart"/>
      <w:r>
        <w:rPr>
          <w:b w:val="0"/>
          <w:bCs/>
        </w:rPr>
        <w:t>diterapkan</w:t>
      </w:r>
      <w:proofErr w:type="spellEnd"/>
      <w:r>
        <w:rPr>
          <w:b w:val="0"/>
          <w:bCs/>
        </w:rPr>
        <w:t xml:space="preserve"> dengan </w:t>
      </w:r>
      <w:proofErr w:type="spellStart"/>
      <w:r>
        <w:rPr>
          <w:b w:val="0"/>
          <w:bCs/>
        </w:rPr>
        <w:t>menggunakan</w:t>
      </w:r>
      <w:proofErr w:type="spellEnd"/>
      <w:r>
        <w:rPr>
          <w:b w:val="0"/>
          <w:bCs/>
        </w:rPr>
        <w:t xml:space="preserve"> </w:t>
      </w:r>
      <w:r w:rsidRPr="008C6CCE">
        <w:rPr>
          <w:b w:val="0"/>
          <w:bCs/>
        </w:rPr>
        <w:t xml:space="preserve">model </w:t>
      </w:r>
      <w:proofErr w:type="spellStart"/>
      <w:r w:rsidRPr="008C6CCE">
        <w:rPr>
          <w:b w:val="0"/>
          <w:bCs/>
        </w:rPr>
        <w:t>pembelajaran</w:t>
      </w:r>
      <w:proofErr w:type="spellEnd"/>
      <w:r w:rsidRPr="008C6CCE">
        <w:rPr>
          <w:b w:val="0"/>
          <w:bCs/>
        </w:rPr>
        <w:t xml:space="preserve"> </w:t>
      </w:r>
      <w:r w:rsidRPr="008C6CCE">
        <w:rPr>
          <w:b w:val="0"/>
          <w:bCs/>
          <w:i/>
          <w:iCs/>
        </w:rPr>
        <w:t>Problem Based Learning</w:t>
      </w:r>
      <w:r>
        <w:rPr>
          <w:b w:val="0"/>
          <w:bCs/>
        </w:rPr>
        <w:t xml:space="preserve">. </w:t>
      </w:r>
      <w:proofErr w:type="spellStart"/>
      <w:r w:rsidRPr="008C6CCE">
        <w:rPr>
          <w:b w:val="0"/>
          <w:bCs/>
        </w:rPr>
        <w:t>Siklus</w:t>
      </w:r>
      <w:proofErr w:type="spellEnd"/>
      <w:r w:rsidRPr="008C6CCE">
        <w:rPr>
          <w:b w:val="0"/>
          <w:bCs/>
        </w:rPr>
        <w:t xml:space="preserve"> I </w:t>
      </w:r>
      <w:proofErr w:type="spellStart"/>
      <w:r w:rsidRPr="008C6CCE">
        <w:rPr>
          <w:b w:val="0"/>
          <w:bCs/>
        </w:rPr>
        <w:t>dilaksanakan</w:t>
      </w:r>
      <w:proofErr w:type="spellEnd"/>
      <w:r w:rsidRPr="008C6CCE">
        <w:rPr>
          <w:b w:val="0"/>
          <w:bCs/>
        </w:rPr>
        <w:t xml:space="preserve"> 1 kali </w:t>
      </w:r>
      <w:proofErr w:type="spellStart"/>
      <w:r w:rsidRPr="008C6CCE">
        <w:rPr>
          <w:b w:val="0"/>
          <w:bCs/>
        </w:rPr>
        <w:t>pertemuan</w:t>
      </w:r>
      <w:proofErr w:type="spellEnd"/>
      <w:r w:rsidRPr="008C6CCE">
        <w:rPr>
          <w:b w:val="0"/>
          <w:bCs/>
        </w:rPr>
        <w:t xml:space="preserve"> dengan </w:t>
      </w:r>
      <w:proofErr w:type="spellStart"/>
      <w:r w:rsidRPr="008C6CCE">
        <w:rPr>
          <w:b w:val="0"/>
          <w:bCs/>
        </w:rPr>
        <w:t>durasi</w:t>
      </w:r>
      <w:proofErr w:type="spellEnd"/>
      <w:r w:rsidRPr="008C6CCE">
        <w:rPr>
          <w:b w:val="0"/>
          <w:bCs/>
        </w:rPr>
        <w:t xml:space="preserve"> 2 JP (Jam Pelajaran) </w:t>
      </w:r>
      <w:proofErr w:type="spellStart"/>
      <w:r>
        <w:rPr>
          <w:b w:val="0"/>
          <w:bCs/>
        </w:rPr>
        <w:t>atau</w:t>
      </w:r>
      <w:proofErr w:type="spellEnd"/>
      <w:r>
        <w:rPr>
          <w:b w:val="0"/>
          <w:bCs/>
        </w:rPr>
        <w:t xml:space="preserve"> </w:t>
      </w:r>
      <w:proofErr w:type="spellStart"/>
      <w:r>
        <w:rPr>
          <w:b w:val="0"/>
          <w:bCs/>
        </w:rPr>
        <w:t>sekitar</w:t>
      </w:r>
      <w:proofErr w:type="spellEnd"/>
      <w:r>
        <w:rPr>
          <w:b w:val="0"/>
          <w:bCs/>
        </w:rPr>
        <w:t xml:space="preserve"> 80 </w:t>
      </w:r>
      <w:proofErr w:type="spellStart"/>
      <w:r>
        <w:rPr>
          <w:b w:val="0"/>
          <w:bCs/>
        </w:rPr>
        <w:t>menit</w:t>
      </w:r>
      <w:proofErr w:type="spellEnd"/>
      <w:r>
        <w:rPr>
          <w:b w:val="0"/>
          <w:bCs/>
        </w:rPr>
        <w:t xml:space="preserve">. Pada </w:t>
      </w:r>
      <w:proofErr w:type="spellStart"/>
      <w:r>
        <w:rPr>
          <w:b w:val="0"/>
          <w:bCs/>
        </w:rPr>
        <w:t>kegiatan</w:t>
      </w:r>
      <w:proofErr w:type="spellEnd"/>
      <w:r>
        <w:rPr>
          <w:b w:val="0"/>
          <w:bCs/>
        </w:rPr>
        <w:t xml:space="preserve"> inti, </w:t>
      </w:r>
      <w:proofErr w:type="spellStart"/>
      <w:r w:rsidRPr="008C6CCE">
        <w:rPr>
          <w:b w:val="0"/>
          <w:bCs/>
        </w:rPr>
        <w:t>peserta</w:t>
      </w:r>
      <w:proofErr w:type="spellEnd"/>
      <w:r w:rsidRPr="008C6CCE">
        <w:rPr>
          <w:b w:val="0"/>
          <w:bCs/>
        </w:rPr>
        <w:t xml:space="preserve"> </w:t>
      </w:r>
      <w:proofErr w:type="spellStart"/>
      <w:r w:rsidRPr="008C6CCE">
        <w:rPr>
          <w:b w:val="0"/>
          <w:bCs/>
        </w:rPr>
        <w:t>didik</w:t>
      </w:r>
      <w:proofErr w:type="spellEnd"/>
      <w:r w:rsidRPr="008C6CCE">
        <w:rPr>
          <w:b w:val="0"/>
          <w:bCs/>
        </w:rPr>
        <w:t xml:space="preserve"> </w:t>
      </w:r>
      <w:proofErr w:type="spellStart"/>
      <w:r w:rsidRPr="008C6CCE">
        <w:rPr>
          <w:b w:val="0"/>
          <w:bCs/>
        </w:rPr>
        <w:t>mengerjakan</w:t>
      </w:r>
      <w:proofErr w:type="spellEnd"/>
      <w:r w:rsidRPr="008C6CCE">
        <w:rPr>
          <w:b w:val="0"/>
          <w:bCs/>
        </w:rPr>
        <w:t xml:space="preserve"> LKPD </w:t>
      </w:r>
      <w:proofErr w:type="spellStart"/>
      <w:r>
        <w:rPr>
          <w:b w:val="0"/>
          <w:bCs/>
        </w:rPr>
        <w:t>berbentuk</w:t>
      </w:r>
      <w:proofErr w:type="spellEnd"/>
      <w:r>
        <w:rPr>
          <w:b w:val="0"/>
          <w:bCs/>
        </w:rPr>
        <w:t xml:space="preserve"> TTS (Teka </w:t>
      </w:r>
      <w:proofErr w:type="spellStart"/>
      <w:r>
        <w:rPr>
          <w:b w:val="0"/>
          <w:bCs/>
        </w:rPr>
        <w:t>Teki</w:t>
      </w:r>
      <w:proofErr w:type="spellEnd"/>
      <w:r>
        <w:rPr>
          <w:b w:val="0"/>
          <w:bCs/>
        </w:rPr>
        <w:t xml:space="preserve"> Silang) </w:t>
      </w:r>
      <w:proofErr w:type="spellStart"/>
      <w:r>
        <w:rPr>
          <w:b w:val="0"/>
          <w:bCs/>
        </w:rPr>
        <w:t>untuk</w:t>
      </w:r>
      <w:proofErr w:type="spellEnd"/>
      <w:r>
        <w:rPr>
          <w:b w:val="0"/>
          <w:bCs/>
        </w:rPr>
        <w:t xml:space="preserve"> </w:t>
      </w:r>
      <w:proofErr w:type="spellStart"/>
      <w:proofErr w:type="gramStart"/>
      <w:r>
        <w:rPr>
          <w:b w:val="0"/>
          <w:bCs/>
        </w:rPr>
        <w:t>mengidentifikasi</w:t>
      </w:r>
      <w:proofErr w:type="spellEnd"/>
      <w:r>
        <w:rPr>
          <w:b w:val="0"/>
          <w:bCs/>
        </w:rPr>
        <w:t xml:space="preserve">  </w:t>
      </w:r>
      <w:proofErr w:type="spellStart"/>
      <w:r>
        <w:rPr>
          <w:b w:val="0"/>
          <w:bCs/>
        </w:rPr>
        <w:t>makna</w:t>
      </w:r>
      <w:proofErr w:type="spellEnd"/>
      <w:proofErr w:type="gramEnd"/>
      <w:r>
        <w:rPr>
          <w:b w:val="0"/>
          <w:bCs/>
        </w:rPr>
        <w:t xml:space="preserve"> kata </w:t>
      </w:r>
      <w:proofErr w:type="spellStart"/>
      <w:r>
        <w:rPr>
          <w:b w:val="0"/>
          <w:bCs/>
        </w:rPr>
        <w:t>khusus</w:t>
      </w:r>
      <w:proofErr w:type="spellEnd"/>
      <w:r>
        <w:rPr>
          <w:b w:val="0"/>
          <w:bCs/>
        </w:rPr>
        <w:t xml:space="preserve"> </w:t>
      </w:r>
      <w:proofErr w:type="spellStart"/>
      <w:r>
        <w:rPr>
          <w:b w:val="0"/>
          <w:bCs/>
        </w:rPr>
        <w:t>atau</w:t>
      </w:r>
      <w:proofErr w:type="spellEnd"/>
      <w:r>
        <w:rPr>
          <w:b w:val="0"/>
          <w:bCs/>
        </w:rPr>
        <w:t xml:space="preserve"> </w:t>
      </w:r>
      <w:proofErr w:type="spellStart"/>
      <w:r>
        <w:rPr>
          <w:b w:val="0"/>
          <w:bCs/>
        </w:rPr>
        <w:t>diksi</w:t>
      </w:r>
      <w:proofErr w:type="spellEnd"/>
      <w:r>
        <w:rPr>
          <w:b w:val="0"/>
          <w:bCs/>
        </w:rPr>
        <w:t xml:space="preserve"> yang </w:t>
      </w:r>
      <w:proofErr w:type="spellStart"/>
      <w:r>
        <w:rPr>
          <w:b w:val="0"/>
          <w:bCs/>
        </w:rPr>
        <w:t>terdapat</w:t>
      </w:r>
      <w:proofErr w:type="spellEnd"/>
      <w:r>
        <w:rPr>
          <w:b w:val="0"/>
          <w:bCs/>
        </w:rPr>
        <w:t xml:space="preserve"> </w:t>
      </w:r>
      <w:proofErr w:type="spellStart"/>
      <w:r>
        <w:rPr>
          <w:b w:val="0"/>
          <w:bCs/>
        </w:rPr>
        <w:t>dalam</w:t>
      </w:r>
      <w:proofErr w:type="spellEnd"/>
      <w:r>
        <w:rPr>
          <w:b w:val="0"/>
          <w:bCs/>
        </w:rPr>
        <w:t xml:space="preserve"> media “</w:t>
      </w:r>
      <w:proofErr w:type="spellStart"/>
      <w:r>
        <w:rPr>
          <w:b w:val="0"/>
          <w:bCs/>
        </w:rPr>
        <w:t>Katalog</w:t>
      </w:r>
      <w:proofErr w:type="spellEnd"/>
      <w:r>
        <w:rPr>
          <w:b w:val="0"/>
          <w:bCs/>
        </w:rPr>
        <w:t xml:space="preserve"> </w:t>
      </w:r>
      <w:proofErr w:type="spellStart"/>
      <w:r>
        <w:rPr>
          <w:b w:val="0"/>
          <w:bCs/>
        </w:rPr>
        <w:t>Wisata</w:t>
      </w:r>
      <w:proofErr w:type="spellEnd"/>
      <w:r>
        <w:rPr>
          <w:b w:val="0"/>
          <w:bCs/>
        </w:rPr>
        <w:t xml:space="preserve"> Malang”. </w:t>
      </w:r>
      <w:proofErr w:type="spellStart"/>
      <w:r>
        <w:rPr>
          <w:b w:val="0"/>
          <w:bCs/>
        </w:rPr>
        <w:t>Kemudian</w:t>
      </w:r>
      <w:proofErr w:type="spellEnd"/>
      <w:r>
        <w:rPr>
          <w:b w:val="0"/>
          <w:bCs/>
        </w:rPr>
        <w:t xml:space="preserve">, </w:t>
      </w:r>
      <w:proofErr w:type="spellStart"/>
      <w:r>
        <w:rPr>
          <w:b w:val="0"/>
          <w:bCs/>
        </w:rPr>
        <w:t>peserta</w:t>
      </w:r>
      <w:proofErr w:type="spellEnd"/>
      <w:r>
        <w:rPr>
          <w:b w:val="0"/>
          <w:bCs/>
        </w:rPr>
        <w:t xml:space="preserve"> </w:t>
      </w:r>
      <w:proofErr w:type="spellStart"/>
      <w:r>
        <w:rPr>
          <w:b w:val="0"/>
          <w:bCs/>
        </w:rPr>
        <w:t>didik</w:t>
      </w:r>
      <w:proofErr w:type="spellEnd"/>
      <w:r>
        <w:rPr>
          <w:b w:val="0"/>
          <w:bCs/>
        </w:rPr>
        <w:t xml:space="preserve"> </w:t>
      </w:r>
      <w:proofErr w:type="spellStart"/>
      <w:r>
        <w:rPr>
          <w:b w:val="0"/>
          <w:bCs/>
        </w:rPr>
        <w:t>merancang</w:t>
      </w:r>
      <w:proofErr w:type="spellEnd"/>
      <w:r>
        <w:rPr>
          <w:b w:val="0"/>
          <w:bCs/>
        </w:rPr>
        <w:t xml:space="preserve"> </w:t>
      </w:r>
      <w:proofErr w:type="spellStart"/>
      <w:r>
        <w:rPr>
          <w:b w:val="0"/>
          <w:bCs/>
        </w:rPr>
        <w:t>sebuah</w:t>
      </w:r>
      <w:proofErr w:type="spellEnd"/>
      <w:r>
        <w:rPr>
          <w:b w:val="0"/>
          <w:bCs/>
        </w:rPr>
        <w:t xml:space="preserve"> </w:t>
      </w:r>
      <w:proofErr w:type="spellStart"/>
      <w:r>
        <w:rPr>
          <w:b w:val="0"/>
          <w:bCs/>
        </w:rPr>
        <w:t>puisi</w:t>
      </w:r>
      <w:proofErr w:type="spellEnd"/>
      <w:r>
        <w:rPr>
          <w:b w:val="0"/>
          <w:bCs/>
        </w:rPr>
        <w:t xml:space="preserve"> </w:t>
      </w:r>
      <w:proofErr w:type="spellStart"/>
      <w:r>
        <w:rPr>
          <w:b w:val="0"/>
          <w:bCs/>
        </w:rPr>
        <w:t>maritim</w:t>
      </w:r>
      <w:proofErr w:type="spellEnd"/>
      <w:r>
        <w:rPr>
          <w:b w:val="0"/>
          <w:bCs/>
        </w:rPr>
        <w:t xml:space="preserve"> </w:t>
      </w:r>
      <w:proofErr w:type="spellStart"/>
      <w:r>
        <w:rPr>
          <w:b w:val="0"/>
          <w:bCs/>
        </w:rPr>
        <w:t>berdasarkan</w:t>
      </w:r>
      <w:proofErr w:type="spellEnd"/>
      <w:r>
        <w:rPr>
          <w:b w:val="0"/>
          <w:bCs/>
        </w:rPr>
        <w:t xml:space="preserve"> </w:t>
      </w:r>
      <w:proofErr w:type="spellStart"/>
      <w:r>
        <w:rPr>
          <w:b w:val="0"/>
          <w:bCs/>
        </w:rPr>
        <w:t>beberapa</w:t>
      </w:r>
      <w:proofErr w:type="spellEnd"/>
      <w:r>
        <w:rPr>
          <w:b w:val="0"/>
          <w:bCs/>
        </w:rPr>
        <w:t xml:space="preserve"> </w:t>
      </w:r>
      <w:proofErr w:type="spellStart"/>
      <w:r>
        <w:rPr>
          <w:b w:val="0"/>
          <w:bCs/>
        </w:rPr>
        <w:t>diksi</w:t>
      </w:r>
      <w:proofErr w:type="spellEnd"/>
      <w:r>
        <w:rPr>
          <w:b w:val="0"/>
          <w:bCs/>
        </w:rPr>
        <w:t xml:space="preserve"> yang </w:t>
      </w:r>
      <w:proofErr w:type="spellStart"/>
      <w:r>
        <w:rPr>
          <w:b w:val="0"/>
          <w:bCs/>
        </w:rPr>
        <w:t>mereka</w:t>
      </w:r>
      <w:proofErr w:type="spellEnd"/>
      <w:r>
        <w:rPr>
          <w:b w:val="0"/>
          <w:bCs/>
        </w:rPr>
        <w:t xml:space="preserve"> </w:t>
      </w:r>
      <w:proofErr w:type="spellStart"/>
      <w:r>
        <w:rPr>
          <w:b w:val="0"/>
          <w:bCs/>
        </w:rPr>
        <w:t>pilih</w:t>
      </w:r>
      <w:proofErr w:type="spellEnd"/>
      <w:r>
        <w:rPr>
          <w:b w:val="0"/>
          <w:bCs/>
        </w:rPr>
        <w:t>.</w:t>
      </w:r>
    </w:p>
    <w:p w14:paraId="6589EE6C" w14:textId="77777777" w:rsidR="009A17FB" w:rsidRPr="009A17FB" w:rsidRDefault="009A17FB" w:rsidP="009A17FB">
      <w:pPr>
        <w:pStyle w:val="SubJudul1"/>
        <w:jc w:val="both"/>
        <w:rPr>
          <w:b w:val="0"/>
          <w:bCs/>
        </w:rPr>
      </w:pPr>
      <w:r w:rsidRPr="009A17FB">
        <w:rPr>
          <w:b w:val="0"/>
          <w:bCs/>
        </w:rPr>
        <w:t>Tabel 1</w:t>
      </w:r>
    </w:p>
    <w:p w14:paraId="143BE710" w14:textId="1CAA0B8A" w:rsidR="002557B7" w:rsidRDefault="009A17FB" w:rsidP="009C4920">
      <w:pPr>
        <w:pStyle w:val="SubJudul1"/>
        <w:jc w:val="both"/>
        <w:rPr>
          <w:b w:val="0"/>
          <w:bCs/>
        </w:rPr>
      </w:pPr>
      <w:proofErr w:type="spellStart"/>
      <w:r w:rsidRPr="009A17FB">
        <w:rPr>
          <w:b w:val="0"/>
          <w:bCs/>
        </w:rPr>
        <w:t>Rekapitulasi</w:t>
      </w:r>
      <w:proofErr w:type="spellEnd"/>
      <w:r w:rsidRPr="009A17FB">
        <w:rPr>
          <w:b w:val="0"/>
          <w:bCs/>
        </w:rPr>
        <w:t xml:space="preserve"> Nilai </w:t>
      </w:r>
      <w:proofErr w:type="spellStart"/>
      <w:r w:rsidRPr="009A17FB">
        <w:rPr>
          <w:b w:val="0"/>
          <w:bCs/>
        </w:rPr>
        <w:t>Kemampuan</w:t>
      </w:r>
      <w:proofErr w:type="spellEnd"/>
      <w:r w:rsidRPr="009A17FB">
        <w:rPr>
          <w:b w:val="0"/>
          <w:bCs/>
        </w:rPr>
        <w:t xml:space="preserve"> </w:t>
      </w:r>
      <w:proofErr w:type="spellStart"/>
      <w:r w:rsidRPr="009A17FB">
        <w:rPr>
          <w:b w:val="0"/>
          <w:bCs/>
        </w:rPr>
        <w:t>Peserta</w:t>
      </w:r>
      <w:proofErr w:type="spellEnd"/>
      <w:r w:rsidRPr="009A17FB">
        <w:rPr>
          <w:b w:val="0"/>
          <w:bCs/>
        </w:rPr>
        <w:t xml:space="preserve"> Didik </w:t>
      </w:r>
      <w:proofErr w:type="spellStart"/>
      <w:r w:rsidRPr="009A17FB">
        <w:rPr>
          <w:b w:val="0"/>
          <w:bCs/>
        </w:rPr>
        <w:t>dalam</w:t>
      </w:r>
      <w:proofErr w:type="spellEnd"/>
      <w:r w:rsidRPr="009A17FB">
        <w:rPr>
          <w:b w:val="0"/>
          <w:bCs/>
        </w:rPr>
        <w:t xml:space="preserve"> </w:t>
      </w:r>
      <w:proofErr w:type="spellStart"/>
      <w:r>
        <w:rPr>
          <w:b w:val="0"/>
          <w:bCs/>
        </w:rPr>
        <w:t>mengkreasikan</w:t>
      </w:r>
      <w:proofErr w:type="spellEnd"/>
      <w:r>
        <w:rPr>
          <w:b w:val="0"/>
          <w:bCs/>
        </w:rPr>
        <w:t xml:space="preserve"> kata </w:t>
      </w:r>
      <w:proofErr w:type="spellStart"/>
      <w:r>
        <w:rPr>
          <w:b w:val="0"/>
          <w:bCs/>
        </w:rPr>
        <w:t>khusus</w:t>
      </w:r>
      <w:proofErr w:type="spellEnd"/>
      <w:r>
        <w:rPr>
          <w:b w:val="0"/>
          <w:bCs/>
        </w:rPr>
        <w:t xml:space="preserve"> </w:t>
      </w:r>
      <w:proofErr w:type="spellStart"/>
      <w:r>
        <w:rPr>
          <w:b w:val="0"/>
          <w:bCs/>
        </w:rPr>
        <w:t>menjadi</w:t>
      </w:r>
      <w:proofErr w:type="spellEnd"/>
      <w:r>
        <w:rPr>
          <w:b w:val="0"/>
          <w:bCs/>
        </w:rPr>
        <w:t xml:space="preserve"> </w:t>
      </w:r>
      <w:proofErr w:type="spellStart"/>
      <w:r w:rsidR="008C6CCE">
        <w:rPr>
          <w:b w:val="0"/>
          <w:bCs/>
        </w:rPr>
        <w:t>sebuah</w:t>
      </w:r>
      <w:proofErr w:type="spellEnd"/>
      <w:r w:rsidR="008C6CCE">
        <w:rPr>
          <w:b w:val="0"/>
          <w:bCs/>
        </w:rPr>
        <w:t xml:space="preserve"> </w:t>
      </w:r>
      <w:proofErr w:type="spellStart"/>
      <w:r>
        <w:rPr>
          <w:b w:val="0"/>
          <w:bCs/>
        </w:rPr>
        <w:t>puisi</w:t>
      </w:r>
      <w:proofErr w:type="spellEnd"/>
      <w:r>
        <w:rPr>
          <w:b w:val="0"/>
          <w:bCs/>
        </w:rPr>
        <w:t xml:space="preserve"> </w:t>
      </w:r>
      <w:proofErr w:type="spellStart"/>
      <w:r>
        <w:rPr>
          <w:b w:val="0"/>
          <w:bCs/>
        </w:rPr>
        <w:t>maritim</w:t>
      </w:r>
      <w:proofErr w:type="spellEnd"/>
      <w:r>
        <w:rPr>
          <w:b w:val="0"/>
          <w:bCs/>
        </w:rPr>
        <w:t xml:space="preserve"> </w:t>
      </w:r>
      <w:r w:rsidR="008C6CCE">
        <w:rPr>
          <w:b w:val="0"/>
          <w:bCs/>
        </w:rPr>
        <w:t xml:space="preserve">pada </w:t>
      </w:r>
      <w:proofErr w:type="spellStart"/>
      <w:r w:rsidR="008C6CCE">
        <w:rPr>
          <w:b w:val="0"/>
          <w:bCs/>
        </w:rPr>
        <w:t>siklus</w:t>
      </w:r>
      <w:proofErr w:type="spellEnd"/>
      <w:r w:rsidR="008C6CCE">
        <w:rPr>
          <w:b w:val="0"/>
          <w:bCs/>
        </w:rPr>
        <w:t xml:space="preserve"> </w:t>
      </w:r>
      <w:r w:rsidR="000F7012">
        <w:rPr>
          <w:b w:val="0"/>
          <w:bCs/>
        </w:rPr>
        <w:t>1</w:t>
      </w:r>
      <w:r w:rsidRPr="009A17FB">
        <w:rPr>
          <w:b w:val="0"/>
          <w:bCs/>
        </w:rPr>
        <w:t xml:space="preserve"> </w:t>
      </w:r>
    </w:p>
    <w:p w14:paraId="2205C642" w14:textId="6DE47ECE" w:rsidR="002557B7" w:rsidRDefault="002557B7" w:rsidP="009C4920">
      <w:pPr>
        <w:pStyle w:val="SubJudul1"/>
        <w:jc w:val="both"/>
        <w:rPr>
          <w:b w:val="0"/>
          <w:bCs/>
        </w:rPr>
      </w:pPr>
    </w:p>
    <w:tbl>
      <w:tblPr>
        <w:tblW w:w="4929"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200"/>
        <w:gridCol w:w="1929"/>
        <w:gridCol w:w="1483"/>
        <w:gridCol w:w="2146"/>
        <w:gridCol w:w="2141"/>
      </w:tblGrid>
      <w:tr w:rsidR="001D4600" w:rsidRPr="00DF74F3" w14:paraId="1299EAE9" w14:textId="7526A058" w:rsidTr="00401AC0">
        <w:trPr>
          <w:trHeight w:val="223"/>
          <w:jc w:val="center"/>
        </w:trPr>
        <w:tc>
          <w:tcPr>
            <w:tcW w:w="674" w:type="pct"/>
            <w:vMerge w:val="restart"/>
          </w:tcPr>
          <w:p w14:paraId="1D2BBB02" w14:textId="04463E31" w:rsidR="001D4600" w:rsidRPr="00DF74F3" w:rsidRDefault="001D4600" w:rsidP="00CE1876">
            <w:pPr>
              <w:pStyle w:val="IEEETableHeaderLeft-Justified"/>
              <w:rPr>
                <w:rFonts w:ascii="Calibri" w:hAnsi="Calibri"/>
                <w:noProof/>
                <w:sz w:val="20"/>
                <w:szCs w:val="20"/>
                <w:lang w:val="id-ID"/>
              </w:rPr>
            </w:pPr>
            <w:r>
              <w:rPr>
                <w:rFonts w:ascii="Calibri" w:hAnsi="Calibri"/>
                <w:noProof/>
                <w:sz w:val="20"/>
                <w:szCs w:val="20"/>
                <w:lang w:val="id-ID"/>
              </w:rPr>
              <w:t>No</w:t>
            </w:r>
          </w:p>
        </w:tc>
        <w:tc>
          <w:tcPr>
            <w:tcW w:w="3123" w:type="pct"/>
            <w:gridSpan w:val="3"/>
          </w:tcPr>
          <w:p w14:paraId="31B1F1E7" w14:textId="33D176E0" w:rsidR="001D4600" w:rsidRPr="00DF74F3" w:rsidRDefault="001D4600" w:rsidP="00CE1876">
            <w:pPr>
              <w:pStyle w:val="IEEETableHeaderCentered"/>
              <w:rPr>
                <w:rFonts w:ascii="Calibri" w:hAnsi="Calibri"/>
                <w:noProof/>
                <w:sz w:val="20"/>
                <w:szCs w:val="20"/>
                <w:lang w:val="id-ID"/>
              </w:rPr>
            </w:pPr>
            <w:r>
              <w:rPr>
                <w:rFonts w:ascii="Calibri" w:hAnsi="Calibri"/>
                <w:noProof/>
                <w:sz w:val="20"/>
                <w:szCs w:val="20"/>
                <w:lang w:val="id-ID"/>
              </w:rPr>
              <w:t>Hasil belajar siklus 1</w:t>
            </w:r>
          </w:p>
        </w:tc>
        <w:tc>
          <w:tcPr>
            <w:tcW w:w="1203" w:type="pct"/>
          </w:tcPr>
          <w:p w14:paraId="65E253B1" w14:textId="77777777" w:rsidR="001D4600" w:rsidRDefault="001D4600" w:rsidP="00CE1876">
            <w:pPr>
              <w:pStyle w:val="IEEETableHeaderCentered"/>
              <w:rPr>
                <w:rFonts w:ascii="Calibri" w:hAnsi="Calibri"/>
                <w:noProof/>
                <w:sz w:val="20"/>
                <w:szCs w:val="20"/>
                <w:lang w:val="id-ID"/>
              </w:rPr>
            </w:pPr>
          </w:p>
        </w:tc>
      </w:tr>
      <w:tr w:rsidR="001D4600" w:rsidRPr="00DF74F3" w14:paraId="1D7CA9E3" w14:textId="36B193BB" w:rsidTr="00401AC0">
        <w:trPr>
          <w:trHeight w:val="135"/>
          <w:jc w:val="center"/>
        </w:trPr>
        <w:tc>
          <w:tcPr>
            <w:tcW w:w="674" w:type="pct"/>
            <w:vMerge/>
            <w:tcBorders>
              <w:bottom w:val="single" w:sz="4" w:space="0" w:color="auto"/>
            </w:tcBorders>
          </w:tcPr>
          <w:p w14:paraId="35D5A4C4" w14:textId="77777777" w:rsidR="001D4600" w:rsidRPr="00DF74F3" w:rsidRDefault="001D4600" w:rsidP="00CE1876">
            <w:pPr>
              <w:pStyle w:val="IEEETableCell"/>
              <w:rPr>
                <w:rFonts w:ascii="Calibri" w:hAnsi="Calibri"/>
                <w:b/>
                <w:bCs/>
                <w:noProof/>
                <w:sz w:val="20"/>
                <w:szCs w:val="20"/>
                <w:lang w:val="id-ID"/>
              </w:rPr>
            </w:pPr>
          </w:p>
        </w:tc>
        <w:tc>
          <w:tcPr>
            <w:tcW w:w="1084" w:type="pct"/>
            <w:tcBorders>
              <w:bottom w:val="single" w:sz="4" w:space="0" w:color="auto"/>
            </w:tcBorders>
          </w:tcPr>
          <w:p w14:paraId="601ECEEA" w14:textId="201DFB46" w:rsidR="001D4600" w:rsidRPr="00DF74F3" w:rsidRDefault="001D4600" w:rsidP="00CE1876">
            <w:pPr>
              <w:pStyle w:val="IEEETableHeaderLeft-Justified"/>
              <w:rPr>
                <w:rFonts w:ascii="Calibri" w:hAnsi="Calibri"/>
                <w:noProof/>
                <w:sz w:val="20"/>
                <w:szCs w:val="20"/>
                <w:lang w:val="id-ID"/>
              </w:rPr>
            </w:pPr>
            <w:r>
              <w:rPr>
                <w:rFonts w:ascii="Calibri" w:hAnsi="Calibri"/>
                <w:noProof/>
                <w:sz w:val="20"/>
                <w:szCs w:val="20"/>
                <w:lang w:val="id-ID"/>
              </w:rPr>
              <w:t>Nilai</w:t>
            </w:r>
          </w:p>
        </w:tc>
        <w:tc>
          <w:tcPr>
            <w:tcW w:w="833" w:type="pct"/>
            <w:tcBorders>
              <w:bottom w:val="single" w:sz="4" w:space="0" w:color="auto"/>
            </w:tcBorders>
          </w:tcPr>
          <w:p w14:paraId="18F4CD70" w14:textId="0530559A" w:rsidR="001D4600" w:rsidRPr="00DF74F3" w:rsidRDefault="001D4600" w:rsidP="00CE1876">
            <w:pPr>
              <w:pStyle w:val="IEEETableHeaderLeft-Justified"/>
              <w:rPr>
                <w:rFonts w:ascii="Calibri" w:hAnsi="Calibri"/>
                <w:noProof/>
                <w:sz w:val="20"/>
                <w:szCs w:val="20"/>
                <w:lang w:val="id-ID"/>
              </w:rPr>
            </w:pPr>
            <w:r>
              <w:rPr>
                <w:rFonts w:ascii="Calibri" w:hAnsi="Calibri"/>
                <w:noProof/>
                <w:sz w:val="20"/>
                <w:szCs w:val="20"/>
                <w:lang w:val="id-ID"/>
              </w:rPr>
              <w:t>Jumlah siswa</w:t>
            </w:r>
          </w:p>
        </w:tc>
        <w:tc>
          <w:tcPr>
            <w:tcW w:w="1205" w:type="pct"/>
            <w:tcBorders>
              <w:bottom w:val="single" w:sz="4" w:space="0" w:color="auto"/>
            </w:tcBorders>
          </w:tcPr>
          <w:p w14:paraId="027A00C8" w14:textId="0DAB2EBA" w:rsidR="001D4600" w:rsidRPr="00DF74F3" w:rsidRDefault="001D4600" w:rsidP="00CE1876">
            <w:pPr>
              <w:pStyle w:val="IEEETableHeaderLeft-Justified"/>
              <w:rPr>
                <w:rFonts w:ascii="Calibri" w:hAnsi="Calibri"/>
                <w:noProof/>
                <w:sz w:val="20"/>
                <w:szCs w:val="20"/>
                <w:lang w:val="id-ID"/>
              </w:rPr>
            </w:pPr>
            <w:r>
              <w:rPr>
                <w:rFonts w:ascii="Calibri" w:hAnsi="Calibri"/>
                <w:noProof/>
                <w:sz w:val="20"/>
                <w:szCs w:val="20"/>
                <w:lang w:val="id-ID"/>
              </w:rPr>
              <w:t>Kategori</w:t>
            </w:r>
          </w:p>
        </w:tc>
        <w:tc>
          <w:tcPr>
            <w:tcW w:w="1203" w:type="pct"/>
            <w:tcBorders>
              <w:bottom w:val="single" w:sz="4" w:space="0" w:color="auto"/>
            </w:tcBorders>
          </w:tcPr>
          <w:p w14:paraId="557D2C06" w14:textId="51D0BDEC" w:rsidR="001D4600" w:rsidRDefault="001D4600" w:rsidP="00CE1876">
            <w:pPr>
              <w:pStyle w:val="IEEETableHeaderLeft-Justified"/>
              <w:rPr>
                <w:rFonts w:ascii="Calibri" w:hAnsi="Calibri"/>
                <w:noProof/>
                <w:sz w:val="20"/>
                <w:szCs w:val="20"/>
                <w:lang w:val="id-ID"/>
              </w:rPr>
            </w:pPr>
            <w:r>
              <w:rPr>
                <w:rFonts w:ascii="Calibri" w:hAnsi="Calibri"/>
                <w:noProof/>
                <w:sz w:val="20"/>
                <w:szCs w:val="20"/>
                <w:lang w:val="id-ID"/>
              </w:rPr>
              <w:t>Persentase</w:t>
            </w:r>
          </w:p>
        </w:tc>
      </w:tr>
      <w:tr w:rsidR="001D4600" w:rsidRPr="00DF74F3" w14:paraId="64F93936" w14:textId="3E0EB9C5" w:rsidTr="00401AC0">
        <w:trPr>
          <w:trHeight w:val="1824"/>
          <w:jc w:val="center"/>
        </w:trPr>
        <w:tc>
          <w:tcPr>
            <w:tcW w:w="674" w:type="pct"/>
            <w:tcBorders>
              <w:bottom w:val="nil"/>
            </w:tcBorders>
          </w:tcPr>
          <w:p w14:paraId="2D8D57A2" w14:textId="77777777" w:rsidR="001D4600" w:rsidRDefault="001D4600" w:rsidP="00CE1876">
            <w:pPr>
              <w:pStyle w:val="IEEETableCell"/>
              <w:rPr>
                <w:rFonts w:ascii="Calibri" w:hAnsi="Calibri"/>
                <w:noProof/>
                <w:sz w:val="20"/>
                <w:szCs w:val="20"/>
                <w:lang w:val="en-US"/>
              </w:rPr>
            </w:pPr>
            <w:r>
              <w:rPr>
                <w:rFonts w:ascii="Calibri" w:hAnsi="Calibri"/>
                <w:noProof/>
                <w:sz w:val="20"/>
                <w:szCs w:val="20"/>
                <w:lang w:val="en-US"/>
              </w:rPr>
              <w:t>1</w:t>
            </w:r>
          </w:p>
          <w:p w14:paraId="5FE5242A" w14:textId="77777777" w:rsidR="001D4600" w:rsidRDefault="001D4600" w:rsidP="00CE1876">
            <w:pPr>
              <w:pStyle w:val="IEEETableCell"/>
              <w:rPr>
                <w:rFonts w:ascii="Calibri" w:hAnsi="Calibri"/>
                <w:noProof/>
                <w:sz w:val="20"/>
                <w:szCs w:val="20"/>
                <w:lang w:val="en-US"/>
              </w:rPr>
            </w:pPr>
            <w:r>
              <w:rPr>
                <w:rFonts w:ascii="Calibri" w:hAnsi="Calibri"/>
                <w:noProof/>
                <w:sz w:val="20"/>
                <w:szCs w:val="20"/>
                <w:lang w:val="en-US"/>
              </w:rPr>
              <w:t>2</w:t>
            </w:r>
          </w:p>
          <w:p w14:paraId="3E89959F" w14:textId="77777777" w:rsidR="001D4600" w:rsidRDefault="001D4600" w:rsidP="00CE1876">
            <w:pPr>
              <w:pStyle w:val="IEEETableCell"/>
              <w:rPr>
                <w:rFonts w:ascii="Calibri" w:hAnsi="Calibri"/>
                <w:noProof/>
                <w:sz w:val="20"/>
                <w:szCs w:val="20"/>
                <w:lang w:val="en-US"/>
              </w:rPr>
            </w:pPr>
            <w:r>
              <w:rPr>
                <w:rFonts w:ascii="Calibri" w:hAnsi="Calibri"/>
                <w:noProof/>
                <w:sz w:val="20"/>
                <w:szCs w:val="20"/>
                <w:lang w:val="en-US"/>
              </w:rPr>
              <w:t>3</w:t>
            </w:r>
          </w:p>
          <w:p w14:paraId="490E1550" w14:textId="77777777" w:rsidR="001D4600" w:rsidRDefault="001D4600" w:rsidP="00CE1876">
            <w:pPr>
              <w:pStyle w:val="IEEETableCell"/>
              <w:rPr>
                <w:rFonts w:ascii="Calibri" w:hAnsi="Calibri"/>
                <w:noProof/>
                <w:sz w:val="20"/>
                <w:szCs w:val="20"/>
                <w:lang w:val="en-US"/>
              </w:rPr>
            </w:pPr>
            <w:r>
              <w:rPr>
                <w:rFonts w:ascii="Calibri" w:hAnsi="Calibri"/>
                <w:noProof/>
                <w:sz w:val="20"/>
                <w:szCs w:val="20"/>
                <w:lang w:val="en-US"/>
              </w:rPr>
              <w:t>4</w:t>
            </w:r>
          </w:p>
          <w:p w14:paraId="541D58CC" w14:textId="77777777" w:rsidR="001D4600" w:rsidRDefault="001D4600" w:rsidP="00CE1876">
            <w:pPr>
              <w:pStyle w:val="IEEETableCell"/>
              <w:rPr>
                <w:rFonts w:ascii="Calibri" w:hAnsi="Calibri"/>
                <w:noProof/>
                <w:sz w:val="20"/>
                <w:szCs w:val="20"/>
                <w:lang w:val="en-US"/>
              </w:rPr>
            </w:pPr>
            <w:r>
              <w:rPr>
                <w:rFonts w:ascii="Calibri" w:hAnsi="Calibri"/>
                <w:noProof/>
                <w:sz w:val="20"/>
                <w:szCs w:val="20"/>
                <w:lang w:val="en-US"/>
              </w:rPr>
              <w:t>5</w:t>
            </w:r>
          </w:p>
          <w:p w14:paraId="41C43F33" w14:textId="77777777" w:rsidR="001D4600" w:rsidRDefault="001D4600" w:rsidP="00CE1876">
            <w:pPr>
              <w:pStyle w:val="IEEETableCell"/>
              <w:rPr>
                <w:rFonts w:ascii="Calibri" w:hAnsi="Calibri"/>
                <w:noProof/>
                <w:sz w:val="20"/>
                <w:szCs w:val="20"/>
                <w:lang w:val="en-US"/>
              </w:rPr>
            </w:pPr>
            <w:r>
              <w:rPr>
                <w:rFonts w:ascii="Calibri" w:hAnsi="Calibri"/>
                <w:noProof/>
                <w:sz w:val="20"/>
                <w:szCs w:val="20"/>
                <w:lang w:val="en-US"/>
              </w:rPr>
              <w:t>6</w:t>
            </w:r>
          </w:p>
          <w:p w14:paraId="009FFE6E" w14:textId="77777777" w:rsidR="00401AC0" w:rsidRDefault="00401AC0" w:rsidP="00CE1876">
            <w:pPr>
              <w:pStyle w:val="IEEETableCell"/>
              <w:rPr>
                <w:rFonts w:ascii="Calibri" w:hAnsi="Calibri"/>
                <w:noProof/>
                <w:sz w:val="20"/>
                <w:szCs w:val="20"/>
                <w:lang w:val="en-US"/>
              </w:rPr>
            </w:pPr>
          </w:p>
          <w:p w14:paraId="528E29E8" w14:textId="0C8AD796" w:rsidR="00401AC0" w:rsidRPr="00DF74F3" w:rsidRDefault="00401AC0" w:rsidP="00CE1876">
            <w:pPr>
              <w:pStyle w:val="IEEETableCell"/>
              <w:rPr>
                <w:rFonts w:ascii="Calibri" w:hAnsi="Calibri"/>
                <w:noProof/>
                <w:sz w:val="20"/>
                <w:szCs w:val="20"/>
                <w:lang w:val="en-US"/>
              </w:rPr>
            </w:pPr>
          </w:p>
        </w:tc>
        <w:tc>
          <w:tcPr>
            <w:tcW w:w="1084" w:type="pct"/>
            <w:tcBorders>
              <w:bottom w:val="nil"/>
            </w:tcBorders>
          </w:tcPr>
          <w:p w14:paraId="5B4284D0" w14:textId="77777777" w:rsidR="001D4600" w:rsidRDefault="001D4600" w:rsidP="00CE1876">
            <w:pPr>
              <w:pStyle w:val="IEEETableCell"/>
              <w:rPr>
                <w:rFonts w:ascii="Calibri" w:hAnsi="Calibri"/>
                <w:noProof/>
                <w:sz w:val="20"/>
                <w:szCs w:val="20"/>
                <w:lang w:val="id-ID"/>
              </w:rPr>
            </w:pPr>
            <w:r>
              <w:rPr>
                <w:rFonts w:ascii="Calibri" w:hAnsi="Calibri"/>
                <w:noProof/>
                <w:sz w:val="20"/>
                <w:szCs w:val="20"/>
                <w:lang w:val="id-ID"/>
              </w:rPr>
              <w:t>96-100</w:t>
            </w:r>
          </w:p>
          <w:p w14:paraId="21EDF85B" w14:textId="77777777" w:rsidR="001D4600" w:rsidRDefault="001D4600" w:rsidP="001D4600">
            <w:pPr>
              <w:pStyle w:val="IEEETableCell"/>
              <w:rPr>
                <w:rFonts w:ascii="Calibri" w:hAnsi="Calibri"/>
                <w:noProof/>
                <w:sz w:val="20"/>
                <w:szCs w:val="20"/>
                <w:lang w:val="id-ID"/>
              </w:rPr>
            </w:pPr>
            <w:r>
              <w:rPr>
                <w:rFonts w:ascii="Calibri" w:hAnsi="Calibri"/>
                <w:noProof/>
                <w:sz w:val="20"/>
                <w:szCs w:val="20"/>
                <w:lang w:val="id-ID"/>
              </w:rPr>
              <w:t>95-91</w:t>
            </w:r>
          </w:p>
          <w:p w14:paraId="39CD9F47" w14:textId="77777777" w:rsidR="001D4600" w:rsidRDefault="001D4600" w:rsidP="001D4600">
            <w:pPr>
              <w:pStyle w:val="IEEETableCell"/>
              <w:rPr>
                <w:rFonts w:ascii="Calibri" w:hAnsi="Calibri"/>
                <w:noProof/>
                <w:sz w:val="20"/>
                <w:szCs w:val="20"/>
                <w:lang w:val="id-ID"/>
              </w:rPr>
            </w:pPr>
            <w:r>
              <w:rPr>
                <w:rFonts w:ascii="Calibri" w:hAnsi="Calibri"/>
                <w:noProof/>
                <w:sz w:val="20"/>
                <w:szCs w:val="20"/>
                <w:lang w:val="id-ID"/>
              </w:rPr>
              <w:t>90-86</w:t>
            </w:r>
          </w:p>
          <w:p w14:paraId="2A10F6EF" w14:textId="77777777" w:rsidR="001D4600" w:rsidRDefault="001D4600" w:rsidP="001D4600">
            <w:pPr>
              <w:pStyle w:val="IEEETableCell"/>
              <w:rPr>
                <w:rFonts w:ascii="Calibri" w:hAnsi="Calibri"/>
                <w:noProof/>
                <w:sz w:val="20"/>
                <w:szCs w:val="20"/>
                <w:lang w:val="id-ID"/>
              </w:rPr>
            </w:pPr>
            <w:r>
              <w:rPr>
                <w:rFonts w:ascii="Calibri" w:hAnsi="Calibri"/>
                <w:noProof/>
                <w:sz w:val="20"/>
                <w:szCs w:val="20"/>
                <w:lang w:val="id-ID"/>
              </w:rPr>
              <w:t>85-81</w:t>
            </w:r>
          </w:p>
          <w:p w14:paraId="6917AC82" w14:textId="77777777" w:rsidR="001D4600" w:rsidRDefault="001D4600" w:rsidP="001D4600">
            <w:pPr>
              <w:pStyle w:val="IEEETableCell"/>
              <w:rPr>
                <w:rFonts w:ascii="Calibri" w:hAnsi="Calibri"/>
                <w:noProof/>
                <w:sz w:val="20"/>
                <w:szCs w:val="20"/>
                <w:lang w:val="id-ID"/>
              </w:rPr>
            </w:pPr>
            <w:r>
              <w:rPr>
                <w:rFonts w:ascii="Calibri" w:hAnsi="Calibri"/>
                <w:noProof/>
                <w:sz w:val="20"/>
                <w:szCs w:val="20"/>
                <w:lang w:val="id-ID"/>
              </w:rPr>
              <w:t>80-76</w:t>
            </w:r>
          </w:p>
          <w:p w14:paraId="168ACD7E" w14:textId="45E95DBB" w:rsidR="001D4600" w:rsidRPr="00DF74F3" w:rsidRDefault="001D4600" w:rsidP="001D4600">
            <w:pPr>
              <w:pStyle w:val="IEEETableCell"/>
              <w:rPr>
                <w:rFonts w:ascii="Calibri" w:hAnsi="Calibri"/>
                <w:noProof/>
                <w:sz w:val="20"/>
                <w:szCs w:val="20"/>
                <w:lang w:val="id-ID"/>
              </w:rPr>
            </w:pPr>
            <w:r>
              <w:rPr>
                <w:rFonts w:ascii="Calibri" w:hAnsi="Calibri"/>
                <w:noProof/>
                <w:sz w:val="20"/>
                <w:szCs w:val="20"/>
                <w:lang w:val="id-ID"/>
              </w:rPr>
              <w:t>&lt;7</w:t>
            </w:r>
            <w:r w:rsidR="006808E4">
              <w:rPr>
                <w:rFonts w:ascii="Calibri" w:hAnsi="Calibri"/>
                <w:noProof/>
                <w:sz w:val="20"/>
                <w:szCs w:val="20"/>
                <w:lang w:val="id-ID"/>
              </w:rPr>
              <w:t>5</w:t>
            </w:r>
          </w:p>
          <w:p w14:paraId="689E3A7A" w14:textId="4E93098A" w:rsidR="001D4600" w:rsidRPr="00DF74F3" w:rsidRDefault="001D4600" w:rsidP="00CE1876">
            <w:pPr>
              <w:pStyle w:val="IEEETableCell"/>
              <w:rPr>
                <w:rFonts w:ascii="Calibri" w:hAnsi="Calibri"/>
                <w:noProof/>
                <w:sz w:val="20"/>
                <w:szCs w:val="20"/>
                <w:lang w:val="id-ID"/>
              </w:rPr>
            </w:pPr>
          </w:p>
        </w:tc>
        <w:tc>
          <w:tcPr>
            <w:tcW w:w="833" w:type="pct"/>
            <w:tcBorders>
              <w:bottom w:val="nil"/>
            </w:tcBorders>
          </w:tcPr>
          <w:p w14:paraId="4879B6F6" w14:textId="16FE0F59" w:rsidR="001D4600" w:rsidRDefault="001D4600" w:rsidP="00CE1876">
            <w:pPr>
              <w:pStyle w:val="IEEETableCell"/>
              <w:rPr>
                <w:rFonts w:ascii="Calibri" w:hAnsi="Calibri"/>
                <w:noProof/>
                <w:sz w:val="20"/>
                <w:szCs w:val="20"/>
                <w:lang w:val="id-ID"/>
              </w:rPr>
            </w:pPr>
            <w:r>
              <w:rPr>
                <w:rFonts w:ascii="Calibri" w:hAnsi="Calibri"/>
                <w:noProof/>
                <w:sz w:val="20"/>
                <w:szCs w:val="20"/>
                <w:lang w:val="id-ID"/>
              </w:rPr>
              <w:t>-</w:t>
            </w:r>
          </w:p>
          <w:p w14:paraId="6559A5F7" w14:textId="77777777" w:rsidR="001D4600" w:rsidRDefault="001D4600" w:rsidP="00CE1876">
            <w:pPr>
              <w:pStyle w:val="IEEETableCell"/>
              <w:rPr>
                <w:rFonts w:ascii="Calibri" w:hAnsi="Calibri"/>
                <w:noProof/>
                <w:sz w:val="20"/>
                <w:szCs w:val="20"/>
                <w:lang w:val="id-ID"/>
              </w:rPr>
            </w:pPr>
            <w:r>
              <w:rPr>
                <w:rFonts w:ascii="Calibri" w:hAnsi="Calibri"/>
                <w:noProof/>
                <w:sz w:val="20"/>
                <w:szCs w:val="20"/>
                <w:lang w:val="id-ID"/>
              </w:rPr>
              <w:t>1</w:t>
            </w:r>
          </w:p>
          <w:p w14:paraId="43DA1B2B" w14:textId="77777777" w:rsidR="001D4600" w:rsidRDefault="001D4600" w:rsidP="00CE1876">
            <w:pPr>
              <w:pStyle w:val="IEEETableCell"/>
              <w:rPr>
                <w:rFonts w:ascii="Calibri" w:hAnsi="Calibri"/>
                <w:noProof/>
                <w:sz w:val="20"/>
                <w:szCs w:val="20"/>
                <w:lang w:val="id-ID"/>
              </w:rPr>
            </w:pPr>
            <w:r>
              <w:rPr>
                <w:rFonts w:ascii="Calibri" w:hAnsi="Calibri"/>
                <w:noProof/>
                <w:sz w:val="20"/>
                <w:szCs w:val="20"/>
                <w:lang w:val="id-ID"/>
              </w:rPr>
              <w:t>2</w:t>
            </w:r>
          </w:p>
          <w:p w14:paraId="57D24EAB" w14:textId="77777777" w:rsidR="001D4600" w:rsidRDefault="001D4600" w:rsidP="00CE1876">
            <w:pPr>
              <w:pStyle w:val="IEEETableCell"/>
              <w:rPr>
                <w:rFonts w:ascii="Calibri" w:hAnsi="Calibri"/>
                <w:noProof/>
                <w:sz w:val="20"/>
                <w:szCs w:val="20"/>
                <w:lang w:val="id-ID"/>
              </w:rPr>
            </w:pPr>
            <w:r>
              <w:rPr>
                <w:rFonts w:ascii="Calibri" w:hAnsi="Calibri"/>
                <w:noProof/>
                <w:sz w:val="20"/>
                <w:szCs w:val="20"/>
                <w:lang w:val="id-ID"/>
              </w:rPr>
              <w:t>2</w:t>
            </w:r>
          </w:p>
          <w:p w14:paraId="2B33FFC4" w14:textId="1C2880C2" w:rsidR="001D4600" w:rsidRDefault="00401AC0" w:rsidP="00CE1876">
            <w:pPr>
              <w:pStyle w:val="IEEETableCell"/>
              <w:rPr>
                <w:rFonts w:ascii="Calibri" w:hAnsi="Calibri"/>
                <w:noProof/>
                <w:sz w:val="20"/>
                <w:szCs w:val="20"/>
                <w:lang w:val="id-ID"/>
              </w:rPr>
            </w:pPr>
            <w:r>
              <w:rPr>
                <w:rFonts w:ascii="Calibri" w:hAnsi="Calibri"/>
                <w:noProof/>
                <w:sz w:val="20"/>
                <w:szCs w:val="20"/>
                <w:lang w:val="id-ID"/>
              </w:rPr>
              <w:t>6</w:t>
            </w:r>
          </w:p>
          <w:p w14:paraId="193643D2" w14:textId="71BC0CA5" w:rsidR="00401AC0" w:rsidRPr="00DF74F3" w:rsidRDefault="001D4600" w:rsidP="00CE1876">
            <w:pPr>
              <w:pStyle w:val="IEEETableCell"/>
              <w:rPr>
                <w:rFonts w:ascii="Calibri" w:hAnsi="Calibri"/>
                <w:noProof/>
                <w:sz w:val="20"/>
                <w:szCs w:val="20"/>
                <w:lang w:val="id-ID"/>
              </w:rPr>
            </w:pPr>
            <w:r>
              <w:rPr>
                <w:rFonts w:ascii="Calibri" w:hAnsi="Calibri"/>
                <w:noProof/>
                <w:sz w:val="20"/>
                <w:szCs w:val="20"/>
                <w:lang w:val="id-ID"/>
              </w:rPr>
              <w:t>2</w:t>
            </w:r>
            <w:r w:rsidR="00401AC0">
              <w:rPr>
                <w:rFonts w:ascii="Calibri" w:hAnsi="Calibri"/>
                <w:noProof/>
                <w:sz w:val="20"/>
                <w:szCs w:val="20"/>
                <w:lang w:val="id-ID"/>
              </w:rPr>
              <w:t>1</w:t>
            </w:r>
          </w:p>
        </w:tc>
        <w:tc>
          <w:tcPr>
            <w:tcW w:w="1205" w:type="pct"/>
            <w:tcBorders>
              <w:bottom w:val="nil"/>
            </w:tcBorders>
          </w:tcPr>
          <w:p w14:paraId="7DC87997" w14:textId="20D56198" w:rsidR="001D4600" w:rsidRDefault="001D4600" w:rsidP="00CE1876">
            <w:pPr>
              <w:pStyle w:val="IEEETableCell"/>
              <w:rPr>
                <w:rFonts w:ascii="Calibri" w:hAnsi="Calibri"/>
                <w:noProof/>
                <w:sz w:val="20"/>
                <w:szCs w:val="20"/>
                <w:lang w:val="id-ID"/>
              </w:rPr>
            </w:pPr>
            <w:r>
              <w:rPr>
                <w:rFonts w:ascii="Calibri" w:hAnsi="Calibri"/>
                <w:noProof/>
                <w:sz w:val="20"/>
                <w:szCs w:val="20"/>
                <w:lang w:val="id-ID"/>
              </w:rPr>
              <w:t>-</w:t>
            </w:r>
          </w:p>
          <w:p w14:paraId="7E55F105" w14:textId="64B5EA1C" w:rsidR="001D4600" w:rsidRDefault="00485D26" w:rsidP="00CE1876">
            <w:pPr>
              <w:pStyle w:val="IEEETableCell"/>
              <w:rPr>
                <w:rFonts w:ascii="Calibri" w:hAnsi="Calibri"/>
                <w:noProof/>
                <w:sz w:val="20"/>
                <w:szCs w:val="20"/>
                <w:lang w:val="id-ID"/>
              </w:rPr>
            </w:pPr>
            <w:r>
              <w:rPr>
                <w:rFonts w:ascii="Calibri" w:hAnsi="Calibri"/>
                <w:noProof/>
                <w:sz w:val="20"/>
                <w:szCs w:val="20"/>
                <w:lang w:val="id-ID"/>
              </w:rPr>
              <w:t xml:space="preserve">Sangat </w:t>
            </w:r>
            <w:r w:rsidR="001D4600">
              <w:rPr>
                <w:rFonts w:ascii="Calibri" w:hAnsi="Calibri"/>
                <w:noProof/>
                <w:sz w:val="20"/>
                <w:szCs w:val="20"/>
                <w:lang w:val="id-ID"/>
              </w:rPr>
              <w:t>Tuntas</w:t>
            </w:r>
          </w:p>
          <w:p w14:paraId="2720E423" w14:textId="37BA3B18" w:rsidR="001D4600" w:rsidRDefault="00485D26" w:rsidP="00CE1876">
            <w:pPr>
              <w:pStyle w:val="IEEETableCell"/>
              <w:rPr>
                <w:rFonts w:ascii="Calibri" w:hAnsi="Calibri"/>
                <w:noProof/>
                <w:sz w:val="20"/>
                <w:szCs w:val="20"/>
                <w:lang w:val="id-ID"/>
              </w:rPr>
            </w:pPr>
            <w:r>
              <w:rPr>
                <w:rFonts w:ascii="Calibri" w:hAnsi="Calibri"/>
                <w:noProof/>
                <w:sz w:val="20"/>
                <w:szCs w:val="20"/>
                <w:lang w:val="id-ID"/>
              </w:rPr>
              <w:t xml:space="preserve">Sangat </w:t>
            </w:r>
            <w:r w:rsidR="001D4600">
              <w:rPr>
                <w:rFonts w:ascii="Calibri" w:hAnsi="Calibri"/>
                <w:noProof/>
                <w:sz w:val="20"/>
                <w:szCs w:val="20"/>
                <w:lang w:val="id-ID"/>
              </w:rPr>
              <w:t>Tuntas</w:t>
            </w:r>
          </w:p>
          <w:p w14:paraId="3B3AD606" w14:textId="11863C7B" w:rsidR="001D4600" w:rsidRDefault="001D4600" w:rsidP="00CE1876">
            <w:pPr>
              <w:pStyle w:val="IEEETableCell"/>
              <w:rPr>
                <w:rFonts w:ascii="Calibri" w:hAnsi="Calibri"/>
                <w:noProof/>
                <w:sz w:val="20"/>
                <w:szCs w:val="20"/>
                <w:lang w:val="id-ID"/>
              </w:rPr>
            </w:pPr>
            <w:r>
              <w:rPr>
                <w:rFonts w:ascii="Calibri" w:hAnsi="Calibri"/>
                <w:noProof/>
                <w:sz w:val="20"/>
                <w:szCs w:val="20"/>
                <w:lang w:val="id-ID"/>
              </w:rPr>
              <w:t>Tuntas</w:t>
            </w:r>
          </w:p>
          <w:p w14:paraId="13846527" w14:textId="200DC056" w:rsidR="001D4600" w:rsidRDefault="001D4600" w:rsidP="00CE1876">
            <w:pPr>
              <w:pStyle w:val="IEEETableCell"/>
              <w:rPr>
                <w:rFonts w:ascii="Calibri" w:hAnsi="Calibri"/>
                <w:noProof/>
                <w:sz w:val="20"/>
                <w:szCs w:val="20"/>
                <w:lang w:val="id-ID"/>
              </w:rPr>
            </w:pPr>
            <w:r>
              <w:rPr>
                <w:rFonts w:ascii="Calibri" w:hAnsi="Calibri"/>
                <w:noProof/>
                <w:sz w:val="20"/>
                <w:szCs w:val="20"/>
                <w:lang w:val="id-ID"/>
              </w:rPr>
              <w:t>Tuntas</w:t>
            </w:r>
          </w:p>
          <w:p w14:paraId="51D49F89" w14:textId="4FA0A98F" w:rsidR="001D4600" w:rsidRPr="00DF74F3" w:rsidRDefault="001D4600" w:rsidP="00CE1876">
            <w:pPr>
              <w:pStyle w:val="IEEETableCell"/>
              <w:rPr>
                <w:rFonts w:ascii="Calibri" w:hAnsi="Calibri"/>
                <w:noProof/>
                <w:sz w:val="20"/>
                <w:szCs w:val="20"/>
                <w:lang w:val="id-ID"/>
              </w:rPr>
            </w:pPr>
            <w:r>
              <w:rPr>
                <w:rFonts w:ascii="Calibri" w:hAnsi="Calibri"/>
                <w:noProof/>
                <w:sz w:val="20"/>
                <w:szCs w:val="20"/>
                <w:lang w:val="id-ID"/>
              </w:rPr>
              <w:t>Tidak tuntas</w:t>
            </w:r>
          </w:p>
        </w:tc>
        <w:tc>
          <w:tcPr>
            <w:tcW w:w="1203" w:type="pct"/>
            <w:tcBorders>
              <w:bottom w:val="nil"/>
            </w:tcBorders>
          </w:tcPr>
          <w:p w14:paraId="6E6EC9BE" w14:textId="77777777" w:rsidR="001D4600" w:rsidRDefault="001D4600" w:rsidP="00CE1876">
            <w:pPr>
              <w:pStyle w:val="IEEETableCell"/>
              <w:rPr>
                <w:rFonts w:ascii="Calibri" w:hAnsi="Calibri"/>
                <w:noProof/>
                <w:sz w:val="20"/>
                <w:szCs w:val="20"/>
                <w:lang w:val="id-ID"/>
              </w:rPr>
            </w:pPr>
            <w:r>
              <w:rPr>
                <w:rFonts w:ascii="Calibri" w:hAnsi="Calibri"/>
                <w:noProof/>
                <w:sz w:val="20"/>
                <w:szCs w:val="20"/>
                <w:lang w:val="id-ID"/>
              </w:rPr>
              <w:t>0%</w:t>
            </w:r>
          </w:p>
          <w:p w14:paraId="37EC77F3" w14:textId="77777777" w:rsidR="001D4600" w:rsidRDefault="001D4600" w:rsidP="00CE1876">
            <w:pPr>
              <w:pStyle w:val="IEEETableCell"/>
              <w:rPr>
                <w:rFonts w:ascii="Calibri" w:hAnsi="Calibri"/>
                <w:noProof/>
                <w:sz w:val="20"/>
                <w:szCs w:val="20"/>
                <w:lang w:val="id-ID"/>
              </w:rPr>
            </w:pPr>
            <w:r>
              <w:rPr>
                <w:rFonts w:ascii="Calibri" w:hAnsi="Calibri"/>
                <w:noProof/>
                <w:sz w:val="20"/>
                <w:szCs w:val="20"/>
                <w:lang w:val="id-ID"/>
              </w:rPr>
              <w:t>2,9%</w:t>
            </w:r>
          </w:p>
          <w:p w14:paraId="0E3A4F66" w14:textId="77777777" w:rsidR="001D4600" w:rsidRDefault="001D4600" w:rsidP="00CE1876">
            <w:pPr>
              <w:pStyle w:val="IEEETableCell"/>
              <w:rPr>
                <w:rFonts w:ascii="Calibri" w:hAnsi="Calibri"/>
                <w:noProof/>
                <w:sz w:val="20"/>
                <w:szCs w:val="20"/>
                <w:lang w:val="id-ID"/>
              </w:rPr>
            </w:pPr>
            <w:r>
              <w:rPr>
                <w:rFonts w:ascii="Calibri" w:hAnsi="Calibri"/>
                <w:noProof/>
                <w:sz w:val="20"/>
                <w:szCs w:val="20"/>
                <w:lang w:val="id-ID"/>
              </w:rPr>
              <w:t>6,25%</w:t>
            </w:r>
          </w:p>
          <w:p w14:paraId="1D006527" w14:textId="77777777" w:rsidR="001D4600" w:rsidRDefault="001D4600" w:rsidP="00CE1876">
            <w:pPr>
              <w:pStyle w:val="IEEETableCell"/>
              <w:rPr>
                <w:rFonts w:ascii="Calibri" w:hAnsi="Calibri"/>
                <w:noProof/>
                <w:sz w:val="20"/>
                <w:szCs w:val="20"/>
                <w:lang w:val="id-ID"/>
              </w:rPr>
            </w:pPr>
            <w:r>
              <w:rPr>
                <w:rFonts w:ascii="Calibri" w:hAnsi="Calibri"/>
                <w:noProof/>
                <w:sz w:val="20"/>
                <w:szCs w:val="20"/>
                <w:lang w:val="id-ID"/>
              </w:rPr>
              <w:t>6,25%</w:t>
            </w:r>
          </w:p>
          <w:p w14:paraId="187098B8" w14:textId="012A2BE8" w:rsidR="001D4600" w:rsidRDefault="00401AC0" w:rsidP="00CE1876">
            <w:pPr>
              <w:pStyle w:val="IEEETableCell"/>
              <w:rPr>
                <w:rFonts w:ascii="Calibri" w:hAnsi="Calibri"/>
                <w:noProof/>
                <w:sz w:val="20"/>
                <w:szCs w:val="20"/>
                <w:lang w:val="id-ID"/>
              </w:rPr>
            </w:pPr>
            <w:r>
              <w:rPr>
                <w:rFonts w:ascii="Calibri" w:hAnsi="Calibri"/>
                <w:noProof/>
                <w:sz w:val="20"/>
                <w:szCs w:val="20"/>
                <w:lang w:val="id-ID"/>
              </w:rPr>
              <w:t>18,75</w:t>
            </w:r>
            <w:r w:rsidR="001D4600">
              <w:rPr>
                <w:rFonts w:ascii="Calibri" w:hAnsi="Calibri"/>
                <w:noProof/>
                <w:sz w:val="20"/>
                <w:szCs w:val="20"/>
                <w:lang w:val="id-ID"/>
              </w:rPr>
              <w:t>%</w:t>
            </w:r>
          </w:p>
          <w:p w14:paraId="52C345CB" w14:textId="77777777" w:rsidR="001D4600" w:rsidRDefault="00401AC0" w:rsidP="00CE1876">
            <w:pPr>
              <w:pStyle w:val="IEEETableCell"/>
              <w:rPr>
                <w:rFonts w:ascii="Calibri" w:hAnsi="Calibri"/>
                <w:noProof/>
                <w:sz w:val="20"/>
                <w:szCs w:val="20"/>
                <w:lang w:val="id-ID"/>
              </w:rPr>
            </w:pPr>
            <w:r>
              <w:rPr>
                <w:rFonts w:ascii="Calibri" w:hAnsi="Calibri"/>
                <w:noProof/>
                <w:sz w:val="20"/>
                <w:szCs w:val="20"/>
                <w:lang w:val="id-ID"/>
              </w:rPr>
              <w:t>65,85</w:t>
            </w:r>
            <w:r w:rsidR="001D4600">
              <w:rPr>
                <w:rFonts w:ascii="Calibri" w:hAnsi="Calibri"/>
                <w:noProof/>
                <w:sz w:val="20"/>
                <w:szCs w:val="20"/>
                <w:lang w:val="id-ID"/>
              </w:rPr>
              <w:t>%</w:t>
            </w:r>
          </w:p>
          <w:p w14:paraId="55F9A15E" w14:textId="2E71293B" w:rsidR="00401AC0" w:rsidRDefault="00401AC0" w:rsidP="00CE1876">
            <w:pPr>
              <w:pStyle w:val="IEEETableCell"/>
              <w:rPr>
                <w:rFonts w:ascii="Calibri" w:hAnsi="Calibri"/>
                <w:noProof/>
                <w:sz w:val="20"/>
                <w:szCs w:val="20"/>
                <w:lang w:val="id-ID"/>
              </w:rPr>
            </w:pPr>
          </w:p>
        </w:tc>
      </w:tr>
      <w:tr w:rsidR="001D4600" w:rsidRPr="00DF74F3" w14:paraId="0745FEB5" w14:textId="6C4894B5" w:rsidTr="00401AC0">
        <w:trPr>
          <w:trHeight w:val="235"/>
          <w:jc w:val="center"/>
        </w:trPr>
        <w:tc>
          <w:tcPr>
            <w:tcW w:w="674" w:type="pct"/>
            <w:tcBorders>
              <w:top w:val="nil"/>
            </w:tcBorders>
          </w:tcPr>
          <w:p w14:paraId="28A51B71" w14:textId="53CE4AC7" w:rsidR="001D4600" w:rsidRPr="00DF74F3" w:rsidRDefault="001D4600" w:rsidP="00CE1876">
            <w:pPr>
              <w:pStyle w:val="IEEETableCell"/>
              <w:rPr>
                <w:rFonts w:ascii="Calibri" w:hAnsi="Calibri"/>
                <w:noProof/>
                <w:sz w:val="20"/>
                <w:szCs w:val="20"/>
                <w:lang w:val="id-ID"/>
              </w:rPr>
            </w:pPr>
          </w:p>
        </w:tc>
        <w:tc>
          <w:tcPr>
            <w:tcW w:w="1084" w:type="pct"/>
            <w:tcBorders>
              <w:top w:val="nil"/>
            </w:tcBorders>
          </w:tcPr>
          <w:p w14:paraId="611A78B8" w14:textId="2EB9B655" w:rsidR="001D4600" w:rsidRPr="00DF74F3" w:rsidRDefault="001D4600" w:rsidP="00CE1876">
            <w:pPr>
              <w:pStyle w:val="IEEETableCell"/>
              <w:rPr>
                <w:rFonts w:ascii="Calibri" w:hAnsi="Calibri"/>
                <w:noProof/>
                <w:sz w:val="20"/>
                <w:szCs w:val="20"/>
                <w:lang w:val="id-ID"/>
              </w:rPr>
            </w:pPr>
          </w:p>
        </w:tc>
        <w:tc>
          <w:tcPr>
            <w:tcW w:w="833" w:type="pct"/>
            <w:tcBorders>
              <w:top w:val="nil"/>
            </w:tcBorders>
          </w:tcPr>
          <w:p w14:paraId="4F960D4D" w14:textId="77777777" w:rsidR="001D4600" w:rsidRPr="00DF74F3" w:rsidRDefault="001D4600" w:rsidP="00CE1876">
            <w:pPr>
              <w:pStyle w:val="IEEETableCell"/>
              <w:rPr>
                <w:rFonts w:ascii="Calibri" w:hAnsi="Calibri"/>
                <w:noProof/>
                <w:sz w:val="20"/>
                <w:szCs w:val="20"/>
                <w:lang w:val="id-ID"/>
              </w:rPr>
            </w:pPr>
          </w:p>
        </w:tc>
        <w:tc>
          <w:tcPr>
            <w:tcW w:w="1205" w:type="pct"/>
            <w:tcBorders>
              <w:top w:val="nil"/>
            </w:tcBorders>
          </w:tcPr>
          <w:p w14:paraId="4A891060" w14:textId="77777777" w:rsidR="001D4600" w:rsidRPr="00DF74F3" w:rsidRDefault="001D4600" w:rsidP="00CE1876">
            <w:pPr>
              <w:pStyle w:val="IEEETableCell"/>
              <w:rPr>
                <w:rFonts w:ascii="Calibri" w:hAnsi="Calibri"/>
                <w:noProof/>
                <w:sz w:val="20"/>
                <w:szCs w:val="20"/>
                <w:lang w:val="id-ID"/>
              </w:rPr>
            </w:pPr>
          </w:p>
        </w:tc>
        <w:tc>
          <w:tcPr>
            <w:tcW w:w="1203" w:type="pct"/>
            <w:tcBorders>
              <w:top w:val="nil"/>
            </w:tcBorders>
          </w:tcPr>
          <w:p w14:paraId="377DDA71" w14:textId="77777777" w:rsidR="001D4600" w:rsidRPr="00DF74F3" w:rsidRDefault="001D4600" w:rsidP="00CE1876">
            <w:pPr>
              <w:pStyle w:val="IEEETableCell"/>
              <w:rPr>
                <w:rFonts w:ascii="Calibri" w:hAnsi="Calibri"/>
                <w:noProof/>
                <w:sz w:val="20"/>
                <w:szCs w:val="20"/>
                <w:lang w:val="id-ID"/>
              </w:rPr>
            </w:pPr>
          </w:p>
        </w:tc>
      </w:tr>
    </w:tbl>
    <w:p w14:paraId="63A592C3" w14:textId="0B69472B" w:rsidR="002557B7" w:rsidRPr="00401AC0" w:rsidRDefault="00401AC0" w:rsidP="009C4920">
      <w:pPr>
        <w:pStyle w:val="SubJudul1"/>
        <w:jc w:val="both"/>
        <w:rPr>
          <w:b w:val="0"/>
          <w:bCs/>
          <w:sz w:val="22"/>
          <w:szCs w:val="20"/>
        </w:rPr>
      </w:pPr>
      <w:proofErr w:type="spellStart"/>
      <w:r w:rsidRPr="00401AC0">
        <w:rPr>
          <w:b w:val="0"/>
          <w:bCs/>
          <w:sz w:val="22"/>
          <w:szCs w:val="20"/>
        </w:rPr>
        <w:t>Jumlah</w:t>
      </w:r>
      <w:proofErr w:type="spellEnd"/>
      <w:r w:rsidRPr="00401AC0">
        <w:rPr>
          <w:b w:val="0"/>
          <w:bCs/>
          <w:sz w:val="22"/>
          <w:szCs w:val="20"/>
        </w:rPr>
        <w:t xml:space="preserve"> </w:t>
      </w:r>
      <w:r w:rsidRPr="00401AC0">
        <w:rPr>
          <w:b w:val="0"/>
          <w:bCs/>
          <w:sz w:val="22"/>
          <w:szCs w:val="20"/>
        </w:rPr>
        <w:tab/>
      </w:r>
      <w:r w:rsidRPr="00401AC0">
        <w:rPr>
          <w:b w:val="0"/>
          <w:bCs/>
          <w:sz w:val="22"/>
          <w:szCs w:val="20"/>
        </w:rPr>
        <w:tab/>
      </w:r>
      <w:r w:rsidRPr="00401AC0">
        <w:rPr>
          <w:b w:val="0"/>
          <w:bCs/>
          <w:sz w:val="22"/>
          <w:szCs w:val="20"/>
        </w:rPr>
        <w:tab/>
        <w:t xml:space="preserve">       </w:t>
      </w:r>
      <w:r>
        <w:rPr>
          <w:b w:val="0"/>
          <w:bCs/>
          <w:sz w:val="22"/>
          <w:szCs w:val="20"/>
        </w:rPr>
        <w:tab/>
        <w:t xml:space="preserve">        </w:t>
      </w:r>
      <w:r w:rsidRPr="00401AC0">
        <w:rPr>
          <w:b w:val="0"/>
          <w:bCs/>
          <w:sz w:val="22"/>
          <w:szCs w:val="20"/>
        </w:rPr>
        <w:t>32</w:t>
      </w:r>
      <w:r w:rsidRPr="00401AC0">
        <w:rPr>
          <w:b w:val="0"/>
          <w:bCs/>
          <w:sz w:val="22"/>
          <w:szCs w:val="20"/>
        </w:rPr>
        <w:tab/>
      </w:r>
      <w:r w:rsidRPr="00401AC0">
        <w:rPr>
          <w:b w:val="0"/>
          <w:bCs/>
          <w:sz w:val="22"/>
          <w:szCs w:val="20"/>
        </w:rPr>
        <w:tab/>
      </w:r>
      <w:r w:rsidRPr="00401AC0">
        <w:rPr>
          <w:b w:val="0"/>
          <w:bCs/>
          <w:sz w:val="22"/>
          <w:szCs w:val="20"/>
        </w:rPr>
        <w:tab/>
      </w:r>
      <w:r w:rsidRPr="00401AC0">
        <w:rPr>
          <w:b w:val="0"/>
          <w:bCs/>
          <w:sz w:val="22"/>
          <w:szCs w:val="20"/>
        </w:rPr>
        <w:tab/>
      </w:r>
      <w:r>
        <w:rPr>
          <w:b w:val="0"/>
          <w:bCs/>
          <w:sz w:val="22"/>
          <w:szCs w:val="20"/>
        </w:rPr>
        <w:t xml:space="preserve">        </w:t>
      </w:r>
      <w:r>
        <w:rPr>
          <w:b w:val="0"/>
          <w:bCs/>
          <w:sz w:val="22"/>
          <w:szCs w:val="20"/>
        </w:rPr>
        <w:tab/>
        <w:t xml:space="preserve">          </w:t>
      </w:r>
      <w:r w:rsidRPr="00401AC0">
        <w:rPr>
          <w:b w:val="0"/>
          <w:bCs/>
          <w:sz w:val="22"/>
          <w:szCs w:val="20"/>
        </w:rPr>
        <w:t xml:space="preserve"> 100%</w:t>
      </w:r>
    </w:p>
    <w:p w14:paraId="16622060" w14:textId="77777777" w:rsidR="00485D26" w:rsidRDefault="00485D26" w:rsidP="009C4920">
      <w:pPr>
        <w:pStyle w:val="SubJudul1"/>
        <w:jc w:val="both"/>
        <w:rPr>
          <w:b w:val="0"/>
          <w:bCs/>
        </w:rPr>
      </w:pPr>
    </w:p>
    <w:p w14:paraId="6A1CD35B" w14:textId="5D532CF2" w:rsidR="00401AC0" w:rsidRDefault="00485D26" w:rsidP="00485D26">
      <w:pPr>
        <w:pStyle w:val="SubJudul1"/>
        <w:ind w:firstLine="720"/>
        <w:jc w:val="both"/>
        <w:rPr>
          <w:rFonts w:cs="Calibri"/>
          <w:b w:val="0"/>
          <w:bCs/>
          <w:iCs/>
        </w:rPr>
      </w:pPr>
      <w:proofErr w:type="spellStart"/>
      <w:r w:rsidRPr="00485D26">
        <w:rPr>
          <w:b w:val="0"/>
          <w:bCs/>
        </w:rPr>
        <w:t>Rekapitulasi</w:t>
      </w:r>
      <w:proofErr w:type="spellEnd"/>
      <w:r w:rsidRPr="00485D26">
        <w:rPr>
          <w:b w:val="0"/>
          <w:bCs/>
        </w:rPr>
        <w:t xml:space="preserve"> </w:t>
      </w:r>
      <w:proofErr w:type="spellStart"/>
      <w:r w:rsidRPr="00485D26">
        <w:rPr>
          <w:b w:val="0"/>
          <w:bCs/>
        </w:rPr>
        <w:t>kemampuan</w:t>
      </w:r>
      <w:proofErr w:type="spellEnd"/>
      <w:r w:rsidRPr="00485D26">
        <w:rPr>
          <w:b w:val="0"/>
          <w:bCs/>
        </w:rPr>
        <w:t xml:space="preserve"> </w:t>
      </w:r>
      <w:proofErr w:type="spellStart"/>
      <w:r w:rsidRPr="00485D26">
        <w:rPr>
          <w:b w:val="0"/>
          <w:bCs/>
        </w:rPr>
        <w:t>peserta</w:t>
      </w:r>
      <w:proofErr w:type="spellEnd"/>
      <w:r w:rsidRPr="00485D26">
        <w:rPr>
          <w:b w:val="0"/>
          <w:bCs/>
        </w:rPr>
        <w:t xml:space="preserve"> </w:t>
      </w:r>
      <w:proofErr w:type="spellStart"/>
      <w:r w:rsidRPr="00485D26">
        <w:rPr>
          <w:b w:val="0"/>
          <w:bCs/>
        </w:rPr>
        <w:t>didik</w:t>
      </w:r>
      <w:proofErr w:type="spellEnd"/>
      <w:r w:rsidRPr="00485D26">
        <w:rPr>
          <w:b w:val="0"/>
          <w:bCs/>
        </w:rPr>
        <w:t xml:space="preserve"> </w:t>
      </w:r>
      <w:proofErr w:type="spellStart"/>
      <w:r>
        <w:rPr>
          <w:b w:val="0"/>
          <w:bCs/>
        </w:rPr>
        <w:t>dalam</w:t>
      </w:r>
      <w:proofErr w:type="spellEnd"/>
      <w:r>
        <w:rPr>
          <w:b w:val="0"/>
          <w:bCs/>
        </w:rPr>
        <w:t xml:space="preserve"> </w:t>
      </w:r>
      <w:proofErr w:type="spellStart"/>
      <w:r>
        <w:rPr>
          <w:b w:val="0"/>
          <w:bCs/>
        </w:rPr>
        <w:t>mengkreasikan</w:t>
      </w:r>
      <w:proofErr w:type="spellEnd"/>
      <w:r>
        <w:rPr>
          <w:b w:val="0"/>
          <w:bCs/>
        </w:rPr>
        <w:t xml:space="preserve"> kata </w:t>
      </w:r>
      <w:proofErr w:type="spellStart"/>
      <w:r>
        <w:rPr>
          <w:b w:val="0"/>
          <w:bCs/>
        </w:rPr>
        <w:t>khusus</w:t>
      </w:r>
      <w:proofErr w:type="spellEnd"/>
      <w:r>
        <w:rPr>
          <w:b w:val="0"/>
          <w:bCs/>
        </w:rPr>
        <w:t>/</w:t>
      </w:r>
      <w:proofErr w:type="spellStart"/>
      <w:r>
        <w:rPr>
          <w:b w:val="0"/>
          <w:bCs/>
        </w:rPr>
        <w:t>diksi</w:t>
      </w:r>
      <w:proofErr w:type="spellEnd"/>
      <w:r>
        <w:rPr>
          <w:b w:val="0"/>
          <w:bCs/>
        </w:rPr>
        <w:t xml:space="preserve"> </w:t>
      </w:r>
      <w:proofErr w:type="spellStart"/>
      <w:r>
        <w:rPr>
          <w:b w:val="0"/>
          <w:bCs/>
        </w:rPr>
        <w:t>untuk</w:t>
      </w:r>
      <w:proofErr w:type="spellEnd"/>
      <w:r>
        <w:rPr>
          <w:b w:val="0"/>
          <w:bCs/>
        </w:rPr>
        <w:t xml:space="preserve"> </w:t>
      </w:r>
      <w:proofErr w:type="spellStart"/>
      <w:r>
        <w:rPr>
          <w:b w:val="0"/>
          <w:bCs/>
        </w:rPr>
        <w:t>dalam</w:t>
      </w:r>
      <w:proofErr w:type="spellEnd"/>
      <w:r>
        <w:rPr>
          <w:b w:val="0"/>
          <w:bCs/>
        </w:rPr>
        <w:t xml:space="preserve"> </w:t>
      </w:r>
      <w:proofErr w:type="spellStart"/>
      <w:r>
        <w:rPr>
          <w:b w:val="0"/>
          <w:bCs/>
        </w:rPr>
        <w:t>merancang</w:t>
      </w:r>
      <w:proofErr w:type="spellEnd"/>
      <w:r>
        <w:rPr>
          <w:b w:val="0"/>
          <w:bCs/>
        </w:rPr>
        <w:t xml:space="preserve"> </w:t>
      </w:r>
      <w:proofErr w:type="spellStart"/>
      <w:r>
        <w:rPr>
          <w:b w:val="0"/>
          <w:bCs/>
        </w:rPr>
        <w:t>puisi</w:t>
      </w:r>
      <w:proofErr w:type="spellEnd"/>
      <w:r>
        <w:rPr>
          <w:b w:val="0"/>
          <w:bCs/>
        </w:rPr>
        <w:t xml:space="preserve"> </w:t>
      </w:r>
      <w:proofErr w:type="spellStart"/>
      <w:r>
        <w:rPr>
          <w:b w:val="0"/>
          <w:bCs/>
        </w:rPr>
        <w:t>maritim</w:t>
      </w:r>
      <w:proofErr w:type="spellEnd"/>
      <w:r>
        <w:rPr>
          <w:b w:val="0"/>
          <w:bCs/>
        </w:rPr>
        <w:t xml:space="preserve"> pada </w:t>
      </w:r>
      <w:proofErr w:type="spellStart"/>
      <w:r>
        <w:rPr>
          <w:b w:val="0"/>
          <w:bCs/>
        </w:rPr>
        <w:t>siklus</w:t>
      </w:r>
      <w:proofErr w:type="spellEnd"/>
      <w:r>
        <w:rPr>
          <w:b w:val="0"/>
          <w:bCs/>
        </w:rPr>
        <w:t xml:space="preserve"> 1 </w:t>
      </w:r>
      <w:proofErr w:type="spellStart"/>
      <w:r w:rsidRPr="00485D26">
        <w:rPr>
          <w:b w:val="0"/>
          <w:bCs/>
        </w:rPr>
        <w:t>menunjukkan</w:t>
      </w:r>
      <w:proofErr w:type="spellEnd"/>
      <w:r w:rsidRPr="00485D26">
        <w:rPr>
          <w:b w:val="0"/>
          <w:bCs/>
        </w:rPr>
        <w:t xml:space="preserve"> </w:t>
      </w:r>
      <w:proofErr w:type="spellStart"/>
      <w:r w:rsidRPr="00485D26">
        <w:rPr>
          <w:b w:val="0"/>
          <w:bCs/>
        </w:rPr>
        <w:t>bahwa</w:t>
      </w:r>
      <w:proofErr w:type="spellEnd"/>
      <w:r w:rsidRPr="00485D26">
        <w:rPr>
          <w:b w:val="0"/>
          <w:bCs/>
        </w:rPr>
        <w:t xml:space="preserve"> </w:t>
      </w:r>
      <w:proofErr w:type="spellStart"/>
      <w:r w:rsidRPr="00485D26">
        <w:rPr>
          <w:b w:val="0"/>
          <w:bCs/>
        </w:rPr>
        <w:t>masih</w:t>
      </w:r>
      <w:proofErr w:type="spellEnd"/>
      <w:r w:rsidRPr="00485D26">
        <w:rPr>
          <w:b w:val="0"/>
          <w:bCs/>
        </w:rPr>
        <w:t xml:space="preserve"> </w:t>
      </w:r>
      <w:proofErr w:type="spellStart"/>
      <w:r w:rsidRPr="00485D26">
        <w:rPr>
          <w:b w:val="0"/>
          <w:bCs/>
        </w:rPr>
        <w:t>belum</w:t>
      </w:r>
      <w:proofErr w:type="spellEnd"/>
      <w:r w:rsidRPr="00485D26">
        <w:rPr>
          <w:b w:val="0"/>
          <w:bCs/>
        </w:rPr>
        <w:t xml:space="preserve"> </w:t>
      </w:r>
      <w:proofErr w:type="spellStart"/>
      <w:r w:rsidRPr="00485D26">
        <w:rPr>
          <w:b w:val="0"/>
          <w:bCs/>
        </w:rPr>
        <w:t>terdapat</w:t>
      </w:r>
      <w:proofErr w:type="spellEnd"/>
      <w:r w:rsidRPr="00485D26">
        <w:rPr>
          <w:b w:val="0"/>
          <w:bCs/>
        </w:rPr>
        <w:t xml:space="preserve"> </w:t>
      </w:r>
      <w:proofErr w:type="spellStart"/>
      <w:r w:rsidRPr="00485D26">
        <w:rPr>
          <w:b w:val="0"/>
          <w:bCs/>
        </w:rPr>
        <w:t>peserta</w:t>
      </w:r>
      <w:proofErr w:type="spellEnd"/>
      <w:r w:rsidRPr="00485D26">
        <w:rPr>
          <w:b w:val="0"/>
          <w:bCs/>
        </w:rPr>
        <w:t xml:space="preserve"> </w:t>
      </w:r>
      <w:proofErr w:type="spellStart"/>
      <w:r w:rsidRPr="00485D26">
        <w:rPr>
          <w:b w:val="0"/>
          <w:bCs/>
        </w:rPr>
        <w:t>didik</w:t>
      </w:r>
      <w:proofErr w:type="spellEnd"/>
      <w:r w:rsidRPr="00485D26">
        <w:rPr>
          <w:b w:val="0"/>
          <w:bCs/>
        </w:rPr>
        <w:t xml:space="preserve"> yang </w:t>
      </w:r>
      <w:proofErr w:type="spellStart"/>
      <w:r w:rsidRPr="00485D26">
        <w:rPr>
          <w:b w:val="0"/>
          <w:bCs/>
        </w:rPr>
        <w:t>mampu</w:t>
      </w:r>
      <w:proofErr w:type="spellEnd"/>
      <w:r w:rsidRPr="00485D26">
        <w:rPr>
          <w:b w:val="0"/>
          <w:bCs/>
        </w:rPr>
        <w:t xml:space="preserve"> </w:t>
      </w:r>
      <w:proofErr w:type="spellStart"/>
      <w:r w:rsidRPr="00485D26">
        <w:rPr>
          <w:b w:val="0"/>
          <w:bCs/>
        </w:rPr>
        <w:t>mencapai</w:t>
      </w:r>
      <w:proofErr w:type="spellEnd"/>
      <w:r w:rsidRPr="00485D26">
        <w:rPr>
          <w:b w:val="0"/>
          <w:bCs/>
        </w:rPr>
        <w:t xml:space="preserve"> </w:t>
      </w:r>
      <w:proofErr w:type="spellStart"/>
      <w:r w:rsidRPr="00485D26">
        <w:rPr>
          <w:b w:val="0"/>
          <w:bCs/>
        </w:rPr>
        <w:t>nilai</w:t>
      </w:r>
      <w:proofErr w:type="spellEnd"/>
      <w:r w:rsidRPr="00485D26">
        <w:rPr>
          <w:b w:val="0"/>
          <w:bCs/>
        </w:rPr>
        <w:t xml:space="preserve"> dengan </w:t>
      </w:r>
      <w:proofErr w:type="spellStart"/>
      <w:r w:rsidRPr="00485D26">
        <w:rPr>
          <w:b w:val="0"/>
          <w:bCs/>
        </w:rPr>
        <w:t>frekuensi</w:t>
      </w:r>
      <w:proofErr w:type="spellEnd"/>
      <w:r w:rsidRPr="00485D26">
        <w:rPr>
          <w:b w:val="0"/>
          <w:bCs/>
        </w:rPr>
        <w:t xml:space="preserve"> 9</w:t>
      </w:r>
      <w:r>
        <w:rPr>
          <w:b w:val="0"/>
          <w:bCs/>
        </w:rPr>
        <w:t>6</w:t>
      </w:r>
      <w:r w:rsidRPr="00485D26">
        <w:rPr>
          <w:b w:val="0"/>
          <w:bCs/>
        </w:rPr>
        <w:t xml:space="preserve"> – 100. Nilai </w:t>
      </w:r>
      <w:proofErr w:type="spellStart"/>
      <w:r w:rsidRPr="00485D26">
        <w:rPr>
          <w:b w:val="0"/>
          <w:bCs/>
        </w:rPr>
        <w:t>tertinggi</w:t>
      </w:r>
      <w:proofErr w:type="spellEnd"/>
      <w:r w:rsidRPr="00485D26">
        <w:rPr>
          <w:b w:val="0"/>
          <w:bCs/>
        </w:rPr>
        <w:t xml:space="preserve"> </w:t>
      </w:r>
      <w:proofErr w:type="spellStart"/>
      <w:r w:rsidRPr="00485D26">
        <w:rPr>
          <w:b w:val="0"/>
          <w:bCs/>
        </w:rPr>
        <w:t>ada</w:t>
      </w:r>
      <w:proofErr w:type="spellEnd"/>
      <w:r w:rsidRPr="00485D26">
        <w:rPr>
          <w:b w:val="0"/>
          <w:bCs/>
        </w:rPr>
        <w:t xml:space="preserve"> pada </w:t>
      </w:r>
      <w:proofErr w:type="spellStart"/>
      <w:r w:rsidRPr="00485D26">
        <w:rPr>
          <w:b w:val="0"/>
          <w:bCs/>
        </w:rPr>
        <w:t>angka</w:t>
      </w:r>
      <w:proofErr w:type="spellEnd"/>
      <w:r w:rsidRPr="00485D26">
        <w:rPr>
          <w:b w:val="0"/>
          <w:bCs/>
        </w:rPr>
        <w:t xml:space="preserve"> </w:t>
      </w:r>
      <w:r>
        <w:rPr>
          <w:b w:val="0"/>
          <w:bCs/>
        </w:rPr>
        <w:t>91</w:t>
      </w:r>
      <w:r w:rsidRPr="00485D26">
        <w:rPr>
          <w:b w:val="0"/>
          <w:bCs/>
        </w:rPr>
        <w:t xml:space="preserve"> dengan </w:t>
      </w:r>
      <w:proofErr w:type="spellStart"/>
      <w:r w:rsidRPr="00485D26">
        <w:rPr>
          <w:b w:val="0"/>
          <w:bCs/>
        </w:rPr>
        <w:t>jumlah</w:t>
      </w:r>
      <w:proofErr w:type="spellEnd"/>
      <w:r w:rsidRPr="00485D26">
        <w:rPr>
          <w:b w:val="0"/>
          <w:bCs/>
        </w:rPr>
        <w:t xml:space="preserve"> </w:t>
      </w:r>
      <w:r>
        <w:rPr>
          <w:b w:val="0"/>
          <w:bCs/>
        </w:rPr>
        <w:t xml:space="preserve">1 </w:t>
      </w:r>
      <w:proofErr w:type="spellStart"/>
      <w:r w:rsidRPr="00485D26">
        <w:rPr>
          <w:b w:val="0"/>
          <w:bCs/>
        </w:rPr>
        <w:t>peserta</w:t>
      </w:r>
      <w:proofErr w:type="spellEnd"/>
      <w:r w:rsidRPr="00485D26">
        <w:rPr>
          <w:b w:val="0"/>
          <w:bCs/>
        </w:rPr>
        <w:t xml:space="preserve"> </w:t>
      </w:r>
      <w:proofErr w:type="spellStart"/>
      <w:r w:rsidRPr="00485D26">
        <w:rPr>
          <w:b w:val="0"/>
          <w:bCs/>
        </w:rPr>
        <w:t>didik</w:t>
      </w:r>
      <w:proofErr w:type="spellEnd"/>
      <w:r w:rsidRPr="00485D26">
        <w:rPr>
          <w:b w:val="0"/>
          <w:bCs/>
        </w:rPr>
        <w:t xml:space="preserve"> yang </w:t>
      </w:r>
      <w:proofErr w:type="spellStart"/>
      <w:r w:rsidRPr="00485D26">
        <w:rPr>
          <w:b w:val="0"/>
          <w:bCs/>
        </w:rPr>
        <w:t>memberikan</w:t>
      </w:r>
      <w:proofErr w:type="spellEnd"/>
      <w:r w:rsidRPr="00485D26">
        <w:rPr>
          <w:b w:val="0"/>
          <w:bCs/>
        </w:rPr>
        <w:t xml:space="preserve"> </w:t>
      </w:r>
      <w:proofErr w:type="spellStart"/>
      <w:r w:rsidRPr="00485D26">
        <w:rPr>
          <w:b w:val="0"/>
          <w:bCs/>
        </w:rPr>
        <w:t>persentase</w:t>
      </w:r>
      <w:proofErr w:type="spellEnd"/>
      <w:r w:rsidRPr="00485D26">
        <w:rPr>
          <w:b w:val="0"/>
          <w:bCs/>
        </w:rPr>
        <w:t xml:space="preserve"> </w:t>
      </w:r>
      <w:r>
        <w:rPr>
          <w:b w:val="0"/>
          <w:bCs/>
        </w:rPr>
        <w:t>2,8%</w:t>
      </w:r>
      <w:r w:rsidRPr="00485D26">
        <w:rPr>
          <w:b w:val="0"/>
          <w:bCs/>
        </w:rPr>
        <w:t xml:space="preserve">. </w:t>
      </w:r>
      <w:proofErr w:type="spellStart"/>
      <w:r w:rsidRPr="00485D26">
        <w:rPr>
          <w:b w:val="0"/>
          <w:bCs/>
        </w:rPr>
        <w:t>Begitu</w:t>
      </w:r>
      <w:proofErr w:type="spellEnd"/>
      <w:r w:rsidRPr="00485D26">
        <w:rPr>
          <w:b w:val="0"/>
          <w:bCs/>
        </w:rPr>
        <w:t xml:space="preserve"> juga dengan </w:t>
      </w:r>
      <w:proofErr w:type="spellStart"/>
      <w:r w:rsidRPr="00485D26">
        <w:rPr>
          <w:b w:val="0"/>
          <w:bCs/>
        </w:rPr>
        <w:t>peserta</w:t>
      </w:r>
      <w:proofErr w:type="spellEnd"/>
      <w:r w:rsidRPr="00485D26">
        <w:rPr>
          <w:b w:val="0"/>
          <w:bCs/>
        </w:rPr>
        <w:t xml:space="preserve"> </w:t>
      </w:r>
      <w:proofErr w:type="spellStart"/>
      <w:r w:rsidRPr="00485D26">
        <w:rPr>
          <w:b w:val="0"/>
          <w:bCs/>
        </w:rPr>
        <w:t>didik</w:t>
      </w:r>
      <w:proofErr w:type="spellEnd"/>
      <w:r w:rsidRPr="00485D26">
        <w:rPr>
          <w:b w:val="0"/>
          <w:bCs/>
        </w:rPr>
        <w:t xml:space="preserve"> dengan </w:t>
      </w:r>
      <w:proofErr w:type="spellStart"/>
      <w:r w:rsidRPr="00485D26">
        <w:rPr>
          <w:b w:val="0"/>
          <w:bCs/>
        </w:rPr>
        <w:t>angka</w:t>
      </w:r>
      <w:proofErr w:type="spellEnd"/>
      <w:r w:rsidRPr="00485D26">
        <w:rPr>
          <w:b w:val="0"/>
          <w:bCs/>
        </w:rPr>
        <w:t xml:space="preserve"> </w:t>
      </w:r>
      <w:proofErr w:type="spellStart"/>
      <w:r w:rsidRPr="00485D26">
        <w:rPr>
          <w:b w:val="0"/>
          <w:bCs/>
        </w:rPr>
        <w:t>distribusi</w:t>
      </w:r>
      <w:proofErr w:type="spellEnd"/>
      <w:r w:rsidRPr="00485D26">
        <w:rPr>
          <w:b w:val="0"/>
          <w:bCs/>
        </w:rPr>
        <w:t xml:space="preserve"> </w:t>
      </w:r>
      <w:proofErr w:type="spellStart"/>
      <w:r w:rsidRPr="00485D26">
        <w:rPr>
          <w:b w:val="0"/>
          <w:bCs/>
        </w:rPr>
        <w:t>nilai</w:t>
      </w:r>
      <w:proofErr w:type="spellEnd"/>
      <w:r w:rsidRPr="00485D26">
        <w:rPr>
          <w:b w:val="0"/>
          <w:bCs/>
        </w:rPr>
        <w:t xml:space="preserve"> </w:t>
      </w:r>
      <w:r>
        <w:rPr>
          <w:b w:val="0"/>
          <w:bCs/>
        </w:rPr>
        <w:t>90</w:t>
      </w:r>
      <w:r w:rsidRPr="00485D26">
        <w:rPr>
          <w:b w:val="0"/>
          <w:bCs/>
        </w:rPr>
        <w:t xml:space="preserve"> – 8</w:t>
      </w:r>
      <w:r>
        <w:rPr>
          <w:b w:val="0"/>
          <w:bCs/>
        </w:rPr>
        <w:t>6</w:t>
      </w:r>
      <w:r w:rsidRPr="00485D26">
        <w:rPr>
          <w:b w:val="0"/>
          <w:bCs/>
        </w:rPr>
        <w:t xml:space="preserve"> yang </w:t>
      </w:r>
      <w:proofErr w:type="spellStart"/>
      <w:r w:rsidRPr="00485D26">
        <w:rPr>
          <w:b w:val="0"/>
          <w:bCs/>
        </w:rPr>
        <w:t>dicapai</w:t>
      </w:r>
      <w:proofErr w:type="spellEnd"/>
      <w:r w:rsidRPr="00485D26">
        <w:rPr>
          <w:b w:val="0"/>
          <w:bCs/>
        </w:rPr>
        <w:t xml:space="preserve"> oleh </w:t>
      </w:r>
      <w:r>
        <w:rPr>
          <w:b w:val="0"/>
          <w:bCs/>
        </w:rPr>
        <w:t>2</w:t>
      </w:r>
      <w:r w:rsidRPr="00485D26">
        <w:rPr>
          <w:b w:val="0"/>
          <w:bCs/>
        </w:rPr>
        <w:t xml:space="preserve"> </w:t>
      </w:r>
      <w:proofErr w:type="spellStart"/>
      <w:r w:rsidRPr="00485D26">
        <w:rPr>
          <w:b w:val="0"/>
          <w:bCs/>
        </w:rPr>
        <w:t>peserta</w:t>
      </w:r>
      <w:proofErr w:type="spellEnd"/>
      <w:r w:rsidRPr="00485D26">
        <w:rPr>
          <w:b w:val="0"/>
          <w:bCs/>
        </w:rPr>
        <w:t xml:space="preserve"> </w:t>
      </w:r>
      <w:proofErr w:type="spellStart"/>
      <w:r w:rsidRPr="00485D26">
        <w:rPr>
          <w:b w:val="0"/>
          <w:bCs/>
        </w:rPr>
        <w:t>didik</w:t>
      </w:r>
      <w:proofErr w:type="spellEnd"/>
      <w:r w:rsidRPr="00485D26">
        <w:rPr>
          <w:b w:val="0"/>
          <w:bCs/>
        </w:rPr>
        <w:t xml:space="preserve"> dengan </w:t>
      </w:r>
      <w:proofErr w:type="spellStart"/>
      <w:r w:rsidRPr="00485D26">
        <w:rPr>
          <w:b w:val="0"/>
          <w:bCs/>
        </w:rPr>
        <w:t>persentase</w:t>
      </w:r>
      <w:proofErr w:type="spellEnd"/>
      <w:r w:rsidRPr="00485D26">
        <w:rPr>
          <w:b w:val="0"/>
          <w:bCs/>
        </w:rPr>
        <w:t xml:space="preserve"> </w:t>
      </w:r>
      <w:r>
        <w:rPr>
          <w:b w:val="0"/>
          <w:bCs/>
        </w:rPr>
        <w:t>6,25%</w:t>
      </w:r>
      <w:r w:rsidRPr="00485D26">
        <w:rPr>
          <w:b w:val="0"/>
          <w:bCs/>
        </w:rPr>
        <w:t xml:space="preserve">. </w:t>
      </w:r>
      <w:proofErr w:type="spellStart"/>
      <w:r w:rsidRPr="00485D26">
        <w:rPr>
          <w:b w:val="0"/>
          <w:bCs/>
        </w:rPr>
        <w:t>Sedangkan</w:t>
      </w:r>
      <w:proofErr w:type="spellEnd"/>
      <w:r w:rsidRPr="00485D26">
        <w:rPr>
          <w:b w:val="0"/>
          <w:bCs/>
        </w:rPr>
        <w:t xml:space="preserve"> </w:t>
      </w:r>
      <w:proofErr w:type="spellStart"/>
      <w:r w:rsidRPr="00485D26">
        <w:rPr>
          <w:b w:val="0"/>
          <w:bCs/>
        </w:rPr>
        <w:t>nilai</w:t>
      </w:r>
      <w:proofErr w:type="spellEnd"/>
      <w:r w:rsidRPr="00485D26">
        <w:rPr>
          <w:b w:val="0"/>
          <w:bCs/>
        </w:rPr>
        <w:t xml:space="preserve"> 76 – 80 </w:t>
      </w:r>
      <w:proofErr w:type="spellStart"/>
      <w:r w:rsidRPr="00485D26">
        <w:rPr>
          <w:b w:val="0"/>
          <w:bCs/>
        </w:rPr>
        <w:t>yaitu</w:t>
      </w:r>
      <w:proofErr w:type="spellEnd"/>
      <w:r w:rsidRPr="00485D26">
        <w:rPr>
          <w:b w:val="0"/>
          <w:bCs/>
        </w:rPr>
        <w:t xml:space="preserve"> dengan total </w:t>
      </w:r>
      <w:r>
        <w:rPr>
          <w:b w:val="0"/>
          <w:bCs/>
        </w:rPr>
        <w:t>6</w:t>
      </w:r>
      <w:r w:rsidRPr="00485D26">
        <w:rPr>
          <w:b w:val="0"/>
          <w:bCs/>
        </w:rPr>
        <w:t xml:space="preserve"> </w:t>
      </w:r>
      <w:proofErr w:type="spellStart"/>
      <w:r w:rsidRPr="00485D26">
        <w:rPr>
          <w:b w:val="0"/>
          <w:bCs/>
        </w:rPr>
        <w:t>peserta</w:t>
      </w:r>
      <w:proofErr w:type="spellEnd"/>
      <w:r w:rsidRPr="00485D26">
        <w:rPr>
          <w:b w:val="0"/>
          <w:bCs/>
        </w:rPr>
        <w:t xml:space="preserve"> </w:t>
      </w:r>
      <w:proofErr w:type="spellStart"/>
      <w:r w:rsidRPr="00485D26">
        <w:rPr>
          <w:b w:val="0"/>
          <w:bCs/>
        </w:rPr>
        <w:t>didik</w:t>
      </w:r>
      <w:proofErr w:type="spellEnd"/>
      <w:r w:rsidRPr="00485D26">
        <w:rPr>
          <w:b w:val="0"/>
          <w:bCs/>
        </w:rPr>
        <w:t xml:space="preserve"> dengan </w:t>
      </w:r>
      <w:proofErr w:type="spellStart"/>
      <w:r w:rsidRPr="00485D26">
        <w:rPr>
          <w:b w:val="0"/>
          <w:bCs/>
        </w:rPr>
        <w:t>persentase</w:t>
      </w:r>
      <w:proofErr w:type="spellEnd"/>
      <w:r w:rsidRPr="00485D26">
        <w:rPr>
          <w:b w:val="0"/>
          <w:bCs/>
        </w:rPr>
        <w:t xml:space="preserve"> </w:t>
      </w:r>
      <w:r>
        <w:rPr>
          <w:b w:val="0"/>
          <w:bCs/>
        </w:rPr>
        <w:t>18,75</w:t>
      </w:r>
      <w:r w:rsidRPr="00485D26">
        <w:rPr>
          <w:b w:val="0"/>
          <w:bCs/>
        </w:rPr>
        <w:t>%</w:t>
      </w:r>
      <w:r>
        <w:rPr>
          <w:b w:val="0"/>
          <w:bCs/>
        </w:rPr>
        <w:t xml:space="preserve">. </w:t>
      </w:r>
      <w:r w:rsidRPr="00485D26">
        <w:rPr>
          <w:b w:val="0"/>
          <w:bCs/>
        </w:rPr>
        <w:t xml:space="preserve">Adapun </w:t>
      </w:r>
      <w:proofErr w:type="spellStart"/>
      <w:r w:rsidRPr="00485D26">
        <w:rPr>
          <w:b w:val="0"/>
          <w:bCs/>
        </w:rPr>
        <w:t>peserta</w:t>
      </w:r>
      <w:proofErr w:type="spellEnd"/>
      <w:r w:rsidRPr="00485D26">
        <w:rPr>
          <w:b w:val="0"/>
          <w:bCs/>
        </w:rPr>
        <w:t xml:space="preserve"> </w:t>
      </w:r>
      <w:proofErr w:type="spellStart"/>
      <w:r w:rsidRPr="00485D26">
        <w:rPr>
          <w:b w:val="0"/>
          <w:bCs/>
        </w:rPr>
        <w:t>didik</w:t>
      </w:r>
      <w:proofErr w:type="spellEnd"/>
      <w:r w:rsidRPr="00485D26">
        <w:rPr>
          <w:b w:val="0"/>
          <w:bCs/>
        </w:rPr>
        <w:t xml:space="preserve"> dengan </w:t>
      </w:r>
      <w:proofErr w:type="spellStart"/>
      <w:r w:rsidRPr="00485D26">
        <w:rPr>
          <w:b w:val="0"/>
          <w:bCs/>
        </w:rPr>
        <w:t>nilai</w:t>
      </w:r>
      <w:proofErr w:type="spellEnd"/>
      <w:r w:rsidRPr="00485D26">
        <w:rPr>
          <w:b w:val="0"/>
          <w:bCs/>
        </w:rPr>
        <w:t xml:space="preserve"> </w:t>
      </w:r>
      <w:proofErr w:type="spellStart"/>
      <w:r w:rsidRPr="00485D26">
        <w:rPr>
          <w:b w:val="0"/>
          <w:bCs/>
        </w:rPr>
        <w:t>dibawah</w:t>
      </w:r>
      <w:proofErr w:type="spellEnd"/>
      <w:r w:rsidRPr="00485D26">
        <w:rPr>
          <w:b w:val="0"/>
          <w:bCs/>
        </w:rPr>
        <w:t xml:space="preserve"> KKM (&lt;76) </w:t>
      </w:r>
      <w:proofErr w:type="spellStart"/>
      <w:r w:rsidRPr="00485D26">
        <w:rPr>
          <w:b w:val="0"/>
          <w:bCs/>
        </w:rPr>
        <w:t>masih</w:t>
      </w:r>
      <w:proofErr w:type="spellEnd"/>
      <w:r w:rsidRPr="00485D26">
        <w:rPr>
          <w:b w:val="0"/>
          <w:bCs/>
        </w:rPr>
        <w:t xml:space="preserve"> </w:t>
      </w:r>
      <w:proofErr w:type="spellStart"/>
      <w:r>
        <w:rPr>
          <w:b w:val="0"/>
          <w:bCs/>
        </w:rPr>
        <w:t>dominan</w:t>
      </w:r>
      <w:proofErr w:type="spellEnd"/>
      <w:r>
        <w:rPr>
          <w:b w:val="0"/>
          <w:bCs/>
        </w:rPr>
        <w:t xml:space="preserve"> </w:t>
      </w:r>
      <w:proofErr w:type="spellStart"/>
      <w:r>
        <w:rPr>
          <w:b w:val="0"/>
          <w:bCs/>
        </w:rPr>
        <w:t>yakni</w:t>
      </w:r>
      <w:proofErr w:type="spellEnd"/>
      <w:r>
        <w:rPr>
          <w:b w:val="0"/>
          <w:bCs/>
        </w:rPr>
        <w:t xml:space="preserve"> </w:t>
      </w:r>
      <w:proofErr w:type="spellStart"/>
      <w:r>
        <w:rPr>
          <w:b w:val="0"/>
          <w:bCs/>
        </w:rPr>
        <w:t>terdapat</w:t>
      </w:r>
      <w:proofErr w:type="spellEnd"/>
      <w:r>
        <w:rPr>
          <w:b w:val="0"/>
          <w:bCs/>
        </w:rPr>
        <w:t xml:space="preserve"> 21</w:t>
      </w:r>
      <w:r w:rsidRPr="00485D26">
        <w:rPr>
          <w:b w:val="0"/>
          <w:bCs/>
        </w:rPr>
        <w:t xml:space="preserve"> </w:t>
      </w:r>
      <w:proofErr w:type="spellStart"/>
      <w:r w:rsidRPr="00485D26">
        <w:rPr>
          <w:b w:val="0"/>
          <w:bCs/>
        </w:rPr>
        <w:t>peserta</w:t>
      </w:r>
      <w:proofErr w:type="spellEnd"/>
      <w:r w:rsidRPr="00485D26">
        <w:rPr>
          <w:b w:val="0"/>
          <w:bCs/>
        </w:rPr>
        <w:t xml:space="preserve"> </w:t>
      </w:r>
      <w:proofErr w:type="spellStart"/>
      <w:r w:rsidRPr="00485D26">
        <w:rPr>
          <w:b w:val="0"/>
          <w:bCs/>
        </w:rPr>
        <w:t>didik</w:t>
      </w:r>
      <w:proofErr w:type="spellEnd"/>
      <w:r w:rsidRPr="00485D26">
        <w:rPr>
          <w:b w:val="0"/>
          <w:bCs/>
        </w:rPr>
        <w:t xml:space="preserve"> dengan </w:t>
      </w:r>
      <w:proofErr w:type="spellStart"/>
      <w:r w:rsidRPr="00485D26">
        <w:rPr>
          <w:b w:val="0"/>
          <w:bCs/>
        </w:rPr>
        <w:t>nilai</w:t>
      </w:r>
      <w:proofErr w:type="spellEnd"/>
      <w:r w:rsidRPr="00485D26">
        <w:rPr>
          <w:b w:val="0"/>
          <w:bCs/>
        </w:rPr>
        <w:t xml:space="preserve"> </w:t>
      </w:r>
      <w:proofErr w:type="spellStart"/>
      <w:r w:rsidRPr="00485D26">
        <w:rPr>
          <w:b w:val="0"/>
          <w:bCs/>
        </w:rPr>
        <w:t>dibawah</w:t>
      </w:r>
      <w:proofErr w:type="spellEnd"/>
      <w:r w:rsidRPr="00485D26">
        <w:rPr>
          <w:b w:val="0"/>
          <w:bCs/>
        </w:rPr>
        <w:t xml:space="preserve"> 76, dengan </w:t>
      </w:r>
      <w:proofErr w:type="spellStart"/>
      <w:r w:rsidRPr="00485D26">
        <w:rPr>
          <w:b w:val="0"/>
          <w:bCs/>
        </w:rPr>
        <w:t>presentase</w:t>
      </w:r>
      <w:proofErr w:type="spellEnd"/>
      <w:r w:rsidRPr="00485D26">
        <w:rPr>
          <w:b w:val="0"/>
          <w:bCs/>
        </w:rPr>
        <w:t xml:space="preserve"> </w:t>
      </w:r>
      <w:proofErr w:type="spellStart"/>
      <w:r w:rsidRPr="00485D26">
        <w:rPr>
          <w:b w:val="0"/>
          <w:bCs/>
        </w:rPr>
        <w:t>sebanyak</w:t>
      </w:r>
      <w:proofErr w:type="spellEnd"/>
      <w:r w:rsidRPr="00485D26">
        <w:rPr>
          <w:b w:val="0"/>
          <w:bCs/>
        </w:rPr>
        <w:t xml:space="preserve"> </w:t>
      </w:r>
      <w:r>
        <w:rPr>
          <w:b w:val="0"/>
          <w:bCs/>
        </w:rPr>
        <w:t>65,85</w:t>
      </w:r>
      <w:r w:rsidRPr="00485D26">
        <w:rPr>
          <w:b w:val="0"/>
          <w:bCs/>
        </w:rPr>
        <w:t>%.</w:t>
      </w:r>
      <w:r>
        <w:rPr>
          <w:b w:val="0"/>
          <w:bCs/>
        </w:rPr>
        <w:t xml:space="preserve"> </w:t>
      </w:r>
      <w:proofErr w:type="spellStart"/>
      <w:r>
        <w:rPr>
          <w:b w:val="0"/>
          <w:bCs/>
        </w:rPr>
        <w:t>Sehingga</w:t>
      </w:r>
      <w:proofErr w:type="spellEnd"/>
      <w:r>
        <w:rPr>
          <w:b w:val="0"/>
          <w:bCs/>
        </w:rPr>
        <w:t xml:space="preserve"> </w:t>
      </w:r>
      <w:proofErr w:type="spellStart"/>
      <w:r>
        <w:rPr>
          <w:b w:val="0"/>
          <w:bCs/>
        </w:rPr>
        <w:t>dapat</w:t>
      </w:r>
      <w:proofErr w:type="spellEnd"/>
      <w:r>
        <w:rPr>
          <w:b w:val="0"/>
          <w:bCs/>
        </w:rPr>
        <w:t xml:space="preserve"> </w:t>
      </w:r>
      <w:proofErr w:type="spellStart"/>
      <w:r>
        <w:rPr>
          <w:b w:val="0"/>
          <w:bCs/>
        </w:rPr>
        <w:t>disimpulkan</w:t>
      </w:r>
      <w:proofErr w:type="spellEnd"/>
      <w:r>
        <w:rPr>
          <w:b w:val="0"/>
          <w:bCs/>
        </w:rPr>
        <w:t xml:space="preserve"> </w:t>
      </w:r>
      <w:proofErr w:type="spellStart"/>
      <w:r>
        <w:rPr>
          <w:b w:val="0"/>
          <w:bCs/>
        </w:rPr>
        <w:t>bahwa</w:t>
      </w:r>
      <w:proofErr w:type="spellEnd"/>
      <w:r>
        <w:rPr>
          <w:b w:val="0"/>
          <w:bCs/>
        </w:rPr>
        <w:t xml:space="preserve">, </w:t>
      </w:r>
      <w:proofErr w:type="spellStart"/>
      <w:r>
        <w:rPr>
          <w:b w:val="0"/>
          <w:bCs/>
        </w:rPr>
        <w:t>siklus</w:t>
      </w:r>
      <w:proofErr w:type="spellEnd"/>
      <w:r>
        <w:rPr>
          <w:b w:val="0"/>
          <w:bCs/>
        </w:rPr>
        <w:t xml:space="preserve"> 1 </w:t>
      </w:r>
      <w:proofErr w:type="spellStart"/>
      <w:r>
        <w:rPr>
          <w:b w:val="0"/>
          <w:bCs/>
        </w:rPr>
        <w:t>terdapat</w:t>
      </w:r>
      <w:proofErr w:type="spellEnd"/>
      <w:r>
        <w:rPr>
          <w:b w:val="0"/>
          <w:bCs/>
        </w:rPr>
        <w:t xml:space="preserve"> 11 </w:t>
      </w:r>
      <w:proofErr w:type="spellStart"/>
      <w:r>
        <w:rPr>
          <w:b w:val="0"/>
          <w:bCs/>
        </w:rPr>
        <w:t>peserta</w:t>
      </w:r>
      <w:proofErr w:type="spellEnd"/>
      <w:r>
        <w:rPr>
          <w:b w:val="0"/>
          <w:bCs/>
        </w:rPr>
        <w:t xml:space="preserve"> </w:t>
      </w:r>
      <w:proofErr w:type="spellStart"/>
      <w:r>
        <w:rPr>
          <w:b w:val="0"/>
          <w:bCs/>
        </w:rPr>
        <w:t>didik</w:t>
      </w:r>
      <w:proofErr w:type="spellEnd"/>
      <w:r>
        <w:rPr>
          <w:b w:val="0"/>
          <w:bCs/>
        </w:rPr>
        <w:t xml:space="preserve"> dengan </w:t>
      </w:r>
      <w:proofErr w:type="spellStart"/>
      <w:r>
        <w:rPr>
          <w:b w:val="0"/>
          <w:bCs/>
        </w:rPr>
        <w:t>persentase</w:t>
      </w:r>
      <w:proofErr w:type="spellEnd"/>
      <w:r>
        <w:rPr>
          <w:b w:val="0"/>
          <w:bCs/>
        </w:rPr>
        <w:t xml:space="preserve"> 34,38% </w:t>
      </w:r>
      <w:proofErr w:type="spellStart"/>
      <w:r>
        <w:rPr>
          <w:b w:val="0"/>
          <w:bCs/>
        </w:rPr>
        <w:t>sudah</w:t>
      </w:r>
      <w:proofErr w:type="spellEnd"/>
      <w:r>
        <w:rPr>
          <w:b w:val="0"/>
          <w:bCs/>
        </w:rPr>
        <w:t xml:space="preserve"> </w:t>
      </w:r>
      <w:proofErr w:type="spellStart"/>
      <w:r w:rsidRPr="00485D26">
        <w:rPr>
          <w:rFonts w:cs="Calibri"/>
          <w:b w:val="0"/>
          <w:bCs/>
          <w:iCs/>
        </w:rPr>
        <w:t>mempunyai</w:t>
      </w:r>
      <w:proofErr w:type="spellEnd"/>
      <w:r w:rsidRPr="00485D26">
        <w:rPr>
          <w:rFonts w:cs="Calibri"/>
          <w:b w:val="0"/>
          <w:bCs/>
          <w:iCs/>
        </w:rPr>
        <w:t xml:space="preserve"> </w:t>
      </w:r>
      <w:proofErr w:type="spellStart"/>
      <w:r w:rsidRPr="00485D26">
        <w:rPr>
          <w:rFonts w:cs="Calibri"/>
          <w:b w:val="0"/>
          <w:bCs/>
          <w:iCs/>
        </w:rPr>
        <w:t>kreativitas</w:t>
      </w:r>
      <w:proofErr w:type="spellEnd"/>
      <w:r w:rsidRPr="00485D26">
        <w:rPr>
          <w:rFonts w:cs="Calibri"/>
          <w:b w:val="0"/>
          <w:bCs/>
          <w:iCs/>
        </w:rPr>
        <w:t xml:space="preserve"> </w:t>
      </w:r>
      <w:proofErr w:type="spellStart"/>
      <w:r w:rsidRPr="00485D26">
        <w:rPr>
          <w:rFonts w:cs="Calibri"/>
          <w:b w:val="0"/>
          <w:bCs/>
          <w:iCs/>
        </w:rPr>
        <w:t>merancang</w:t>
      </w:r>
      <w:proofErr w:type="spellEnd"/>
      <w:r w:rsidRPr="00485D26">
        <w:rPr>
          <w:rFonts w:cs="Calibri"/>
          <w:b w:val="0"/>
          <w:bCs/>
          <w:iCs/>
        </w:rPr>
        <w:t xml:space="preserve"> </w:t>
      </w:r>
      <w:proofErr w:type="spellStart"/>
      <w:r w:rsidRPr="00485D26">
        <w:rPr>
          <w:rFonts w:cs="Calibri"/>
          <w:b w:val="0"/>
          <w:bCs/>
          <w:iCs/>
        </w:rPr>
        <w:t>puisi</w:t>
      </w:r>
      <w:proofErr w:type="spellEnd"/>
      <w:r w:rsidRPr="00485D26">
        <w:rPr>
          <w:rFonts w:cs="Calibri"/>
          <w:b w:val="0"/>
          <w:bCs/>
          <w:iCs/>
        </w:rPr>
        <w:t xml:space="preserve"> </w:t>
      </w:r>
      <w:proofErr w:type="spellStart"/>
      <w:r w:rsidRPr="00485D26">
        <w:rPr>
          <w:rFonts w:cs="Calibri"/>
          <w:b w:val="0"/>
          <w:bCs/>
          <w:iCs/>
        </w:rPr>
        <w:t>menggunakan</w:t>
      </w:r>
      <w:proofErr w:type="spellEnd"/>
      <w:r w:rsidRPr="00485D26">
        <w:rPr>
          <w:rFonts w:cs="Calibri"/>
          <w:b w:val="0"/>
          <w:bCs/>
          <w:iCs/>
        </w:rPr>
        <w:t xml:space="preserve"> media </w:t>
      </w:r>
      <w:proofErr w:type="spellStart"/>
      <w:r w:rsidRPr="00485D26">
        <w:rPr>
          <w:rFonts w:cs="Calibri"/>
          <w:b w:val="0"/>
          <w:bCs/>
          <w:iCs/>
        </w:rPr>
        <w:t>katalog</w:t>
      </w:r>
      <w:proofErr w:type="spellEnd"/>
      <w:r w:rsidRPr="00485D26">
        <w:rPr>
          <w:rFonts w:cs="Calibri"/>
          <w:b w:val="0"/>
          <w:bCs/>
          <w:iCs/>
        </w:rPr>
        <w:t xml:space="preserve"> dengan </w:t>
      </w:r>
      <w:proofErr w:type="spellStart"/>
      <w:r w:rsidRPr="00485D26">
        <w:rPr>
          <w:rFonts w:cs="Calibri"/>
          <w:b w:val="0"/>
          <w:bCs/>
          <w:iCs/>
        </w:rPr>
        <w:t>penilaian</w:t>
      </w:r>
      <w:proofErr w:type="spellEnd"/>
      <w:r w:rsidRPr="00485D26">
        <w:rPr>
          <w:rFonts w:cs="Calibri"/>
          <w:b w:val="0"/>
          <w:bCs/>
          <w:iCs/>
        </w:rPr>
        <w:t xml:space="preserve"> </w:t>
      </w:r>
      <w:proofErr w:type="spellStart"/>
      <w:r w:rsidRPr="00485D26">
        <w:rPr>
          <w:rFonts w:cs="Calibri"/>
          <w:b w:val="0"/>
          <w:bCs/>
          <w:iCs/>
        </w:rPr>
        <w:t>berkembang</w:t>
      </w:r>
      <w:proofErr w:type="spellEnd"/>
      <w:r w:rsidRPr="00485D26">
        <w:rPr>
          <w:rFonts w:cs="Calibri"/>
          <w:b w:val="0"/>
          <w:bCs/>
          <w:iCs/>
        </w:rPr>
        <w:t xml:space="preserve"> </w:t>
      </w:r>
      <w:proofErr w:type="spellStart"/>
      <w:r w:rsidR="006808E4">
        <w:rPr>
          <w:rFonts w:cs="Calibri"/>
          <w:b w:val="0"/>
          <w:bCs/>
          <w:iCs/>
        </w:rPr>
        <w:t>cukup</w:t>
      </w:r>
      <w:proofErr w:type="spellEnd"/>
      <w:r w:rsidRPr="00485D26">
        <w:rPr>
          <w:rFonts w:cs="Calibri"/>
          <w:b w:val="0"/>
          <w:bCs/>
          <w:iCs/>
        </w:rPr>
        <w:t xml:space="preserve"> b</w:t>
      </w:r>
      <w:proofErr w:type="spellStart"/>
      <w:r w:rsidRPr="00485D26">
        <w:rPr>
          <w:rFonts w:cs="Calibri"/>
          <w:b w:val="0"/>
          <w:bCs/>
          <w:iCs/>
        </w:rPr>
        <w:t>aik</w:t>
      </w:r>
      <w:proofErr w:type="spellEnd"/>
      <w:r>
        <w:rPr>
          <w:rFonts w:cs="Calibri"/>
          <w:b w:val="0"/>
          <w:bCs/>
          <w:iCs/>
        </w:rPr>
        <w:t>.</w:t>
      </w:r>
    </w:p>
    <w:p w14:paraId="7447092F" w14:textId="77777777" w:rsidR="00485D26" w:rsidRPr="00485D26" w:rsidRDefault="00485D26" w:rsidP="00485D26">
      <w:pPr>
        <w:pStyle w:val="SubJudul1"/>
        <w:jc w:val="both"/>
        <w:rPr>
          <w:b w:val="0"/>
          <w:bCs/>
        </w:rPr>
      </w:pPr>
    </w:p>
    <w:p w14:paraId="7544AA45" w14:textId="4B9B7579" w:rsidR="00ED282E" w:rsidRPr="00485D26" w:rsidRDefault="00ED282E" w:rsidP="009C4920">
      <w:pPr>
        <w:pStyle w:val="SubJudul1"/>
        <w:jc w:val="both"/>
      </w:pPr>
      <w:proofErr w:type="spellStart"/>
      <w:r w:rsidRPr="00485D26">
        <w:lastRenderedPageBreak/>
        <w:t>Siklus</w:t>
      </w:r>
      <w:proofErr w:type="spellEnd"/>
      <w:r w:rsidRPr="00485D26">
        <w:t xml:space="preserve"> 2</w:t>
      </w:r>
    </w:p>
    <w:p w14:paraId="515C67F2" w14:textId="578206DF" w:rsidR="009C4920" w:rsidRDefault="00ED282E" w:rsidP="00BF138E">
      <w:pPr>
        <w:pStyle w:val="SubJudul1"/>
        <w:ind w:firstLine="720"/>
        <w:jc w:val="both"/>
        <w:rPr>
          <w:b w:val="0"/>
          <w:bCs/>
        </w:rPr>
      </w:pPr>
      <w:r>
        <w:rPr>
          <w:b w:val="0"/>
          <w:bCs/>
        </w:rPr>
        <w:t>L</w:t>
      </w:r>
      <w:r w:rsidR="009A17FB" w:rsidRPr="009A17FB">
        <w:rPr>
          <w:b w:val="0"/>
          <w:bCs/>
        </w:rPr>
        <w:t>angkah-</w:t>
      </w:r>
      <w:proofErr w:type="spellStart"/>
      <w:r w:rsidR="009A17FB" w:rsidRPr="009A17FB">
        <w:rPr>
          <w:b w:val="0"/>
          <w:bCs/>
        </w:rPr>
        <w:t>langkah</w:t>
      </w:r>
      <w:proofErr w:type="spellEnd"/>
      <w:r w:rsidR="009A17FB" w:rsidRPr="009A17FB">
        <w:rPr>
          <w:b w:val="0"/>
          <w:bCs/>
        </w:rPr>
        <w:t xml:space="preserve"> </w:t>
      </w:r>
      <w:proofErr w:type="spellStart"/>
      <w:r w:rsidR="009A17FB" w:rsidRPr="009A17FB">
        <w:rPr>
          <w:b w:val="0"/>
          <w:bCs/>
        </w:rPr>
        <w:t>pembelajaran</w:t>
      </w:r>
      <w:proofErr w:type="spellEnd"/>
      <w:r w:rsidR="009A17FB" w:rsidRPr="009A17FB">
        <w:rPr>
          <w:b w:val="0"/>
          <w:bCs/>
        </w:rPr>
        <w:t xml:space="preserve"> pada </w:t>
      </w:r>
      <w:proofErr w:type="spellStart"/>
      <w:r w:rsidR="009A17FB" w:rsidRPr="009A17FB">
        <w:rPr>
          <w:b w:val="0"/>
          <w:bCs/>
        </w:rPr>
        <w:t>siklus</w:t>
      </w:r>
      <w:proofErr w:type="spellEnd"/>
      <w:r w:rsidR="009A17FB" w:rsidRPr="009A17FB">
        <w:rPr>
          <w:b w:val="0"/>
          <w:bCs/>
        </w:rPr>
        <w:t xml:space="preserve"> </w:t>
      </w:r>
      <w:proofErr w:type="spellStart"/>
      <w:r w:rsidR="009A17FB" w:rsidRPr="009A17FB">
        <w:rPr>
          <w:b w:val="0"/>
          <w:bCs/>
        </w:rPr>
        <w:t>ini</w:t>
      </w:r>
      <w:proofErr w:type="spellEnd"/>
      <w:r w:rsidR="009A17FB" w:rsidRPr="009A17FB">
        <w:rPr>
          <w:b w:val="0"/>
          <w:bCs/>
        </w:rPr>
        <w:t xml:space="preserve"> </w:t>
      </w:r>
      <w:proofErr w:type="spellStart"/>
      <w:r w:rsidR="009A17FB" w:rsidRPr="009A17FB">
        <w:rPr>
          <w:b w:val="0"/>
          <w:bCs/>
        </w:rPr>
        <w:t>lebih</w:t>
      </w:r>
      <w:proofErr w:type="spellEnd"/>
      <w:r w:rsidR="009A17FB" w:rsidRPr="009A17FB">
        <w:rPr>
          <w:b w:val="0"/>
          <w:bCs/>
        </w:rPr>
        <w:t xml:space="preserve"> </w:t>
      </w:r>
      <w:proofErr w:type="spellStart"/>
      <w:r w:rsidR="009A17FB" w:rsidRPr="009A17FB">
        <w:rPr>
          <w:b w:val="0"/>
          <w:bCs/>
        </w:rPr>
        <w:t>baik</w:t>
      </w:r>
      <w:proofErr w:type="spellEnd"/>
      <w:r w:rsidR="009A17FB" w:rsidRPr="009A17FB">
        <w:rPr>
          <w:b w:val="0"/>
          <w:bCs/>
        </w:rPr>
        <w:t xml:space="preserve"> </w:t>
      </w:r>
      <w:proofErr w:type="spellStart"/>
      <w:r w:rsidR="009A17FB" w:rsidRPr="009A17FB">
        <w:rPr>
          <w:b w:val="0"/>
          <w:bCs/>
        </w:rPr>
        <w:t>dibanding</w:t>
      </w:r>
      <w:proofErr w:type="spellEnd"/>
      <w:r w:rsidR="009A17FB" w:rsidRPr="009A17FB">
        <w:rPr>
          <w:b w:val="0"/>
          <w:bCs/>
        </w:rPr>
        <w:t xml:space="preserve"> </w:t>
      </w:r>
      <w:proofErr w:type="spellStart"/>
      <w:r w:rsidR="009A17FB" w:rsidRPr="009A17FB">
        <w:rPr>
          <w:b w:val="0"/>
          <w:bCs/>
        </w:rPr>
        <w:t>siklus</w:t>
      </w:r>
      <w:proofErr w:type="spellEnd"/>
      <w:r w:rsidR="009A17FB" w:rsidRPr="009A17FB">
        <w:rPr>
          <w:b w:val="0"/>
          <w:bCs/>
        </w:rPr>
        <w:t xml:space="preserve"> </w:t>
      </w:r>
      <w:proofErr w:type="spellStart"/>
      <w:r w:rsidR="009A17FB" w:rsidRPr="009A17FB">
        <w:rPr>
          <w:b w:val="0"/>
          <w:bCs/>
        </w:rPr>
        <w:t>sebelumnya</w:t>
      </w:r>
      <w:proofErr w:type="spellEnd"/>
      <w:r w:rsidR="009A17FB" w:rsidRPr="009A17FB">
        <w:rPr>
          <w:b w:val="0"/>
          <w:bCs/>
        </w:rPr>
        <w:t xml:space="preserve">, </w:t>
      </w:r>
      <w:proofErr w:type="spellStart"/>
      <w:r w:rsidR="009A17FB" w:rsidRPr="009A17FB">
        <w:rPr>
          <w:b w:val="0"/>
          <w:bCs/>
        </w:rPr>
        <w:t>karena</w:t>
      </w:r>
      <w:proofErr w:type="spellEnd"/>
      <w:r w:rsidR="009A17FB" w:rsidRPr="009A17FB">
        <w:rPr>
          <w:b w:val="0"/>
          <w:bCs/>
        </w:rPr>
        <w:t xml:space="preserve"> </w:t>
      </w:r>
      <w:proofErr w:type="spellStart"/>
      <w:r w:rsidR="009A17FB" w:rsidRPr="009A17FB">
        <w:rPr>
          <w:b w:val="0"/>
          <w:bCs/>
        </w:rPr>
        <w:t>beberapa</w:t>
      </w:r>
      <w:proofErr w:type="spellEnd"/>
      <w:r w:rsidR="009A17FB" w:rsidRPr="009A17FB">
        <w:rPr>
          <w:b w:val="0"/>
          <w:bCs/>
        </w:rPr>
        <w:t xml:space="preserve"> </w:t>
      </w:r>
      <w:proofErr w:type="spellStart"/>
      <w:r w:rsidR="009A17FB" w:rsidRPr="009A17FB">
        <w:rPr>
          <w:b w:val="0"/>
          <w:bCs/>
        </w:rPr>
        <w:t>kelemahan</w:t>
      </w:r>
      <w:proofErr w:type="spellEnd"/>
      <w:r w:rsidR="009A17FB" w:rsidRPr="009A17FB">
        <w:rPr>
          <w:b w:val="0"/>
          <w:bCs/>
        </w:rPr>
        <w:t xml:space="preserve"> yang </w:t>
      </w:r>
      <w:proofErr w:type="spellStart"/>
      <w:r w:rsidR="009A17FB" w:rsidRPr="009A17FB">
        <w:rPr>
          <w:b w:val="0"/>
          <w:bCs/>
        </w:rPr>
        <w:t>ada</w:t>
      </w:r>
      <w:proofErr w:type="spellEnd"/>
      <w:r w:rsidR="009A17FB" w:rsidRPr="009A17FB">
        <w:rPr>
          <w:b w:val="0"/>
          <w:bCs/>
        </w:rPr>
        <w:t xml:space="preserve"> pada </w:t>
      </w:r>
      <w:proofErr w:type="spellStart"/>
      <w:r w:rsidR="009A17FB" w:rsidRPr="009A17FB">
        <w:rPr>
          <w:b w:val="0"/>
          <w:bCs/>
        </w:rPr>
        <w:t>siklus</w:t>
      </w:r>
      <w:proofErr w:type="spellEnd"/>
      <w:r w:rsidR="009A17FB" w:rsidRPr="009A17FB">
        <w:rPr>
          <w:b w:val="0"/>
          <w:bCs/>
        </w:rPr>
        <w:t xml:space="preserve"> I </w:t>
      </w:r>
      <w:proofErr w:type="spellStart"/>
      <w:r w:rsidR="009A17FB" w:rsidRPr="009A17FB">
        <w:rPr>
          <w:b w:val="0"/>
          <w:bCs/>
        </w:rPr>
        <w:t>sudah</w:t>
      </w:r>
      <w:proofErr w:type="spellEnd"/>
      <w:r w:rsidR="009A17FB" w:rsidRPr="009A17FB">
        <w:rPr>
          <w:b w:val="0"/>
          <w:bCs/>
        </w:rPr>
        <w:t xml:space="preserve"> </w:t>
      </w:r>
      <w:proofErr w:type="spellStart"/>
      <w:r w:rsidR="009A17FB" w:rsidRPr="009A17FB">
        <w:rPr>
          <w:b w:val="0"/>
          <w:bCs/>
        </w:rPr>
        <w:t>mendapat</w:t>
      </w:r>
      <w:proofErr w:type="spellEnd"/>
      <w:r w:rsidR="009A17FB" w:rsidRPr="009A17FB">
        <w:rPr>
          <w:b w:val="0"/>
          <w:bCs/>
        </w:rPr>
        <w:t xml:space="preserve"> </w:t>
      </w:r>
      <w:proofErr w:type="spellStart"/>
      <w:r w:rsidR="009A17FB" w:rsidRPr="009A17FB">
        <w:rPr>
          <w:b w:val="0"/>
          <w:bCs/>
        </w:rPr>
        <w:t>perbaikan</w:t>
      </w:r>
      <w:proofErr w:type="spellEnd"/>
      <w:r w:rsidR="009A17FB" w:rsidRPr="009A17FB">
        <w:rPr>
          <w:b w:val="0"/>
          <w:bCs/>
        </w:rPr>
        <w:t xml:space="preserve">, </w:t>
      </w:r>
      <w:proofErr w:type="spellStart"/>
      <w:r w:rsidR="009A17FB" w:rsidRPr="009A17FB">
        <w:rPr>
          <w:b w:val="0"/>
          <w:bCs/>
        </w:rPr>
        <w:t>sehingga</w:t>
      </w:r>
      <w:proofErr w:type="spellEnd"/>
      <w:r w:rsidR="009A17FB" w:rsidRPr="009A17FB">
        <w:rPr>
          <w:b w:val="0"/>
          <w:bCs/>
        </w:rPr>
        <w:t xml:space="preserve"> </w:t>
      </w:r>
      <w:proofErr w:type="spellStart"/>
      <w:r w:rsidR="009A17FB">
        <w:rPr>
          <w:b w:val="0"/>
          <w:bCs/>
        </w:rPr>
        <w:t>peneliti</w:t>
      </w:r>
      <w:proofErr w:type="spellEnd"/>
      <w:r w:rsidR="009A17FB" w:rsidRPr="009A17FB">
        <w:rPr>
          <w:b w:val="0"/>
          <w:bCs/>
        </w:rPr>
        <w:t xml:space="preserve"> </w:t>
      </w:r>
      <w:proofErr w:type="spellStart"/>
      <w:r w:rsidR="009A17FB" w:rsidRPr="009A17FB">
        <w:rPr>
          <w:b w:val="0"/>
          <w:bCs/>
        </w:rPr>
        <w:t>berusaha</w:t>
      </w:r>
      <w:proofErr w:type="spellEnd"/>
      <w:r w:rsidR="009A17FB" w:rsidRPr="009A17FB">
        <w:rPr>
          <w:b w:val="0"/>
          <w:bCs/>
        </w:rPr>
        <w:t xml:space="preserve"> </w:t>
      </w:r>
      <w:proofErr w:type="spellStart"/>
      <w:r w:rsidR="009A17FB" w:rsidRPr="009A17FB">
        <w:rPr>
          <w:b w:val="0"/>
          <w:bCs/>
        </w:rPr>
        <w:t>melakukan</w:t>
      </w:r>
      <w:proofErr w:type="spellEnd"/>
      <w:r w:rsidR="009A17FB" w:rsidRPr="009A17FB">
        <w:rPr>
          <w:b w:val="0"/>
          <w:bCs/>
        </w:rPr>
        <w:t xml:space="preserve"> </w:t>
      </w:r>
      <w:proofErr w:type="spellStart"/>
      <w:r w:rsidR="009A17FB" w:rsidRPr="009A17FB">
        <w:rPr>
          <w:b w:val="0"/>
          <w:bCs/>
        </w:rPr>
        <w:t>kegiatan</w:t>
      </w:r>
      <w:proofErr w:type="spellEnd"/>
      <w:r w:rsidR="009A17FB" w:rsidRPr="009A17FB">
        <w:rPr>
          <w:b w:val="0"/>
          <w:bCs/>
        </w:rPr>
        <w:t xml:space="preserve"> </w:t>
      </w:r>
      <w:proofErr w:type="spellStart"/>
      <w:r w:rsidR="009A17FB" w:rsidRPr="009A17FB">
        <w:rPr>
          <w:b w:val="0"/>
          <w:bCs/>
        </w:rPr>
        <w:t>pembelajaran</w:t>
      </w:r>
      <w:proofErr w:type="spellEnd"/>
      <w:r w:rsidR="009A17FB" w:rsidRPr="009A17FB">
        <w:rPr>
          <w:b w:val="0"/>
          <w:bCs/>
        </w:rPr>
        <w:t xml:space="preserve"> </w:t>
      </w:r>
      <w:proofErr w:type="spellStart"/>
      <w:r w:rsidR="009A17FB" w:rsidRPr="009A17FB">
        <w:rPr>
          <w:b w:val="0"/>
          <w:bCs/>
        </w:rPr>
        <w:t>sebaik</w:t>
      </w:r>
      <w:proofErr w:type="spellEnd"/>
      <w:r w:rsidR="009A17FB" w:rsidRPr="009A17FB">
        <w:rPr>
          <w:b w:val="0"/>
          <w:bCs/>
        </w:rPr>
        <w:t xml:space="preserve"> </w:t>
      </w:r>
      <w:proofErr w:type="spellStart"/>
      <w:r w:rsidR="009A17FB" w:rsidRPr="009A17FB">
        <w:rPr>
          <w:b w:val="0"/>
          <w:bCs/>
        </w:rPr>
        <w:t>mungkin</w:t>
      </w:r>
      <w:proofErr w:type="spellEnd"/>
      <w:r w:rsidR="009A17FB" w:rsidRPr="009A17FB">
        <w:rPr>
          <w:b w:val="0"/>
          <w:bCs/>
        </w:rPr>
        <w:t>, agar</w:t>
      </w:r>
      <w:r w:rsidR="009A17FB">
        <w:rPr>
          <w:b w:val="0"/>
          <w:bCs/>
        </w:rPr>
        <w:t xml:space="preserve"> </w:t>
      </w:r>
      <w:proofErr w:type="spellStart"/>
      <w:r w:rsidR="009A17FB" w:rsidRPr="009A17FB">
        <w:rPr>
          <w:b w:val="0"/>
          <w:bCs/>
        </w:rPr>
        <w:t>pencapaian</w:t>
      </w:r>
      <w:proofErr w:type="spellEnd"/>
      <w:r w:rsidR="009A17FB" w:rsidRPr="009A17FB">
        <w:rPr>
          <w:b w:val="0"/>
          <w:bCs/>
        </w:rPr>
        <w:t xml:space="preserve"> </w:t>
      </w:r>
      <w:proofErr w:type="spellStart"/>
      <w:r w:rsidR="009A17FB" w:rsidRPr="009A17FB">
        <w:rPr>
          <w:b w:val="0"/>
          <w:bCs/>
        </w:rPr>
        <w:t>kemampuan</w:t>
      </w:r>
      <w:proofErr w:type="spellEnd"/>
      <w:r w:rsidR="009A17FB" w:rsidRPr="009A17FB">
        <w:rPr>
          <w:b w:val="0"/>
          <w:bCs/>
        </w:rPr>
        <w:t xml:space="preserve"> </w:t>
      </w:r>
      <w:proofErr w:type="spellStart"/>
      <w:r w:rsidR="009A17FB">
        <w:rPr>
          <w:b w:val="0"/>
          <w:bCs/>
        </w:rPr>
        <w:t>peserta</w:t>
      </w:r>
      <w:proofErr w:type="spellEnd"/>
      <w:r w:rsidR="009A17FB">
        <w:rPr>
          <w:b w:val="0"/>
          <w:bCs/>
        </w:rPr>
        <w:t xml:space="preserve"> </w:t>
      </w:r>
      <w:proofErr w:type="spellStart"/>
      <w:r w:rsidR="009A17FB">
        <w:rPr>
          <w:b w:val="0"/>
          <w:bCs/>
        </w:rPr>
        <w:t>didik</w:t>
      </w:r>
      <w:proofErr w:type="spellEnd"/>
      <w:r w:rsidR="009A17FB" w:rsidRPr="009A17FB">
        <w:rPr>
          <w:b w:val="0"/>
          <w:bCs/>
        </w:rPr>
        <w:t xml:space="preserve"> </w:t>
      </w:r>
      <w:proofErr w:type="spellStart"/>
      <w:r w:rsidR="009A17FB" w:rsidRPr="009A17FB">
        <w:rPr>
          <w:b w:val="0"/>
          <w:bCs/>
        </w:rPr>
        <w:t>sesuai</w:t>
      </w:r>
      <w:proofErr w:type="spellEnd"/>
      <w:r w:rsidR="009A17FB" w:rsidRPr="009A17FB">
        <w:rPr>
          <w:b w:val="0"/>
          <w:bCs/>
        </w:rPr>
        <w:t xml:space="preserve"> dengan yang </w:t>
      </w:r>
      <w:proofErr w:type="spellStart"/>
      <w:r w:rsidR="009A17FB" w:rsidRPr="009A17FB">
        <w:rPr>
          <w:b w:val="0"/>
          <w:bCs/>
        </w:rPr>
        <w:t>diharapkan</w:t>
      </w:r>
      <w:proofErr w:type="spellEnd"/>
      <w:r w:rsidR="009A17FB">
        <w:rPr>
          <w:b w:val="0"/>
          <w:bCs/>
        </w:rPr>
        <w:t>.</w:t>
      </w:r>
      <w:r w:rsidR="00485D26">
        <w:rPr>
          <w:b w:val="0"/>
          <w:bCs/>
        </w:rPr>
        <w:t xml:space="preserve"> Pada </w:t>
      </w:r>
      <w:proofErr w:type="spellStart"/>
      <w:r w:rsidR="00485D26">
        <w:rPr>
          <w:b w:val="0"/>
          <w:bCs/>
        </w:rPr>
        <w:t>siklus</w:t>
      </w:r>
      <w:proofErr w:type="spellEnd"/>
      <w:r w:rsidR="00485D26">
        <w:rPr>
          <w:b w:val="0"/>
          <w:bCs/>
        </w:rPr>
        <w:t xml:space="preserve"> 1 </w:t>
      </w:r>
      <w:proofErr w:type="spellStart"/>
      <w:r w:rsidR="00485D26">
        <w:rPr>
          <w:b w:val="0"/>
          <w:bCs/>
        </w:rPr>
        <w:t>terdapat</w:t>
      </w:r>
      <w:proofErr w:type="spellEnd"/>
      <w:r w:rsidR="00485D26">
        <w:rPr>
          <w:b w:val="0"/>
          <w:bCs/>
        </w:rPr>
        <w:t xml:space="preserve"> 11 </w:t>
      </w:r>
      <w:proofErr w:type="spellStart"/>
      <w:r w:rsidR="00485D26">
        <w:rPr>
          <w:b w:val="0"/>
          <w:bCs/>
        </w:rPr>
        <w:t>peserta</w:t>
      </w:r>
      <w:proofErr w:type="spellEnd"/>
      <w:r w:rsidR="00485D26">
        <w:rPr>
          <w:b w:val="0"/>
          <w:bCs/>
        </w:rPr>
        <w:t xml:space="preserve"> </w:t>
      </w:r>
      <w:proofErr w:type="spellStart"/>
      <w:r w:rsidR="00485D26">
        <w:rPr>
          <w:b w:val="0"/>
          <w:bCs/>
        </w:rPr>
        <w:t>didik</w:t>
      </w:r>
      <w:proofErr w:type="spellEnd"/>
      <w:r w:rsidR="00485D26">
        <w:rPr>
          <w:b w:val="0"/>
          <w:bCs/>
        </w:rPr>
        <w:t xml:space="preserve"> dengan </w:t>
      </w:r>
      <w:proofErr w:type="spellStart"/>
      <w:r w:rsidR="00485D26">
        <w:rPr>
          <w:b w:val="0"/>
          <w:bCs/>
        </w:rPr>
        <w:t>persentasi</w:t>
      </w:r>
      <w:proofErr w:type="spellEnd"/>
      <w:r w:rsidR="00485D26">
        <w:rPr>
          <w:b w:val="0"/>
          <w:bCs/>
        </w:rPr>
        <w:t xml:space="preserve"> 34,38% </w:t>
      </w:r>
      <w:proofErr w:type="spellStart"/>
      <w:r w:rsidR="00485D26">
        <w:rPr>
          <w:b w:val="0"/>
          <w:bCs/>
        </w:rPr>
        <w:t>sudah</w:t>
      </w:r>
      <w:proofErr w:type="spellEnd"/>
      <w:r w:rsidR="00485D26">
        <w:rPr>
          <w:b w:val="0"/>
          <w:bCs/>
        </w:rPr>
        <w:t xml:space="preserve"> </w:t>
      </w:r>
      <w:proofErr w:type="spellStart"/>
      <w:r w:rsidR="00485D26" w:rsidRPr="00485D26">
        <w:rPr>
          <w:rFonts w:cs="Calibri"/>
          <w:b w:val="0"/>
          <w:bCs/>
          <w:iCs/>
        </w:rPr>
        <w:t>mempunyai</w:t>
      </w:r>
      <w:proofErr w:type="spellEnd"/>
      <w:r w:rsidR="00485D26" w:rsidRPr="00485D26">
        <w:rPr>
          <w:rFonts w:cs="Calibri"/>
          <w:b w:val="0"/>
          <w:bCs/>
          <w:iCs/>
        </w:rPr>
        <w:t xml:space="preserve"> </w:t>
      </w:r>
      <w:proofErr w:type="spellStart"/>
      <w:r w:rsidR="00485D26" w:rsidRPr="00485D26">
        <w:rPr>
          <w:rFonts w:cs="Calibri"/>
          <w:b w:val="0"/>
          <w:bCs/>
          <w:iCs/>
        </w:rPr>
        <w:t>kreativitas</w:t>
      </w:r>
      <w:proofErr w:type="spellEnd"/>
      <w:r w:rsidR="00485D26" w:rsidRPr="00485D26">
        <w:rPr>
          <w:rFonts w:cs="Calibri"/>
          <w:b w:val="0"/>
          <w:bCs/>
          <w:iCs/>
        </w:rPr>
        <w:t xml:space="preserve"> </w:t>
      </w:r>
      <w:proofErr w:type="spellStart"/>
      <w:r w:rsidR="00485D26" w:rsidRPr="00485D26">
        <w:rPr>
          <w:rFonts w:cs="Calibri"/>
          <w:b w:val="0"/>
          <w:bCs/>
          <w:iCs/>
        </w:rPr>
        <w:t>merancang</w:t>
      </w:r>
      <w:proofErr w:type="spellEnd"/>
      <w:r w:rsidR="00485D26" w:rsidRPr="00485D26">
        <w:rPr>
          <w:rFonts w:cs="Calibri"/>
          <w:b w:val="0"/>
          <w:bCs/>
          <w:iCs/>
        </w:rPr>
        <w:t xml:space="preserve"> </w:t>
      </w:r>
      <w:proofErr w:type="spellStart"/>
      <w:r w:rsidR="00485D26" w:rsidRPr="00485D26">
        <w:rPr>
          <w:rFonts w:cs="Calibri"/>
          <w:b w:val="0"/>
          <w:bCs/>
          <w:iCs/>
        </w:rPr>
        <w:t>puisi</w:t>
      </w:r>
      <w:proofErr w:type="spellEnd"/>
      <w:r w:rsidR="00485D26" w:rsidRPr="00485D26">
        <w:rPr>
          <w:rFonts w:cs="Calibri"/>
          <w:b w:val="0"/>
          <w:bCs/>
          <w:iCs/>
        </w:rPr>
        <w:t xml:space="preserve"> </w:t>
      </w:r>
      <w:proofErr w:type="spellStart"/>
      <w:r w:rsidR="00485D26" w:rsidRPr="00485D26">
        <w:rPr>
          <w:rFonts w:cs="Calibri"/>
          <w:b w:val="0"/>
          <w:bCs/>
          <w:iCs/>
        </w:rPr>
        <w:t>menggunakan</w:t>
      </w:r>
      <w:proofErr w:type="spellEnd"/>
      <w:r w:rsidR="00485D26" w:rsidRPr="00485D26">
        <w:rPr>
          <w:rFonts w:cs="Calibri"/>
          <w:b w:val="0"/>
          <w:bCs/>
          <w:iCs/>
        </w:rPr>
        <w:t xml:space="preserve"> media </w:t>
      </w:r>
      <w:proofErr w:type="spellStart"/>
      <w:r w:rsidR="00485D26" w:rsidRPr="00485D26">
        <w:rPr>
          <w:rFonts w:cs="Calibri"/>
          <w:b w:val="0"/>
          <w:bCs/>
          <w:iCs/>
        </w:rPr>
        <w:t>katalog</w:t>
      </w:r>
      <w:proofErr w:type="spellEnd"/>
      <w:r w:rsidR="00485D26">
        <w:rPr>
          <w:rFonts w:cs="Calibri"/>
          <w:b w:val="0"/>
          <w:bCs/>
          <w:iCs/>
        </w:rPr>
        <w:t xml:space="preserve"> dengan </w:t>
      </w:r>
      <w:proofErr w:type="spellStart"/>
      <w:r w:rsidR="00485D26">
        <w:rPr>
          <w:rFonts w:cs="Calibri"/>
          <w:b w:val="0"/>
          <w:bCs/>
          <w:iCs/>
        </w:rPr>
        <w:t>baik</w:t>
      </w:r>
      <w:proofErr w:type="spellEnd"/>
      <w:r w:rsidR="00485D26">
        <w:rPr>
          <w:rFonts w:cs="Calibri"/>
          <w:b w:val="0"/>
          <w:bCs/>
          <w:iCs/>
        </w:rPr>
        <w:t xml:space="preserve">. </w:t>
      </w:r>
      <w:proofErr w:type="spellStart"/>
      <w:r w:rsidR="00485D26">
        <w:rPr>
          <w:rFonts w:cs="Calibri"/>
          <w:b w:val="0"/>
          <w:bCs/>
          <w:iCs/>
        </w:rPr>
        <w:t>Namun</w:t>
      </w:r>
      <w:proofErr w:type="spellEnd"/>
      <w:r w:rsidR="00485D26">
        <w:rPr>
          <w:rFonts w:cs="Calibri"/>
          <w:b w:val="0"/>
          <w:bCs/>
          <w:iCs/>
        </w:rPr>
        <w:t xml:space="preserve">, </w:t>
      </w:r>
      <w:proofErr w:type="spellStart"/>
      <w:r w:rsidR="00485D26">
        <w:rPr>
          <w:rFonts w:cs="Calibri"/>
          <w:b w:val="0"/>
          <w:bCs/>
          <w:iCs/>
        </w:rPr>
        <w:t>masih</w:t>
      </w:r>
      <w:proofErr w:type="spellEnd"/>
      <w:r w:rsidR="00485D26">
        <w:rPr>
          <w:rFonts w:cs="Calibri"/>
          <w:b w:val="0"/>
          <w:bCs/>
          <w:iCs/>
        </w:rPr>
        <w:t xml:space="preserve"> </w:t>
      </w:r>
      <w:proofErr w:type="spellStart"/>
      <w:r w:rsidR="00485D26">
        <w:rPr>
          <w:rFonts w:cs="Calibri"/>
          <w:b w:val="0"/>
          <w:bCs/>
          <w:iCs/>
        </w:rPr>
        <w:t>terdapat</w:t>
      </w:r>
      <w:proofErr w:type="spellEnd"/>
      <w:r w:rsidR="00485D26">
        <w:rPr>
          <w:rFonts w:cs="Calibri"/>
          <w:b w:val="0"/>
          <w:bCs/>
          <w:iCs/>
        </w:rPr>
        <w:t xml:space="preserve"> 21 </w:t>
      </w:r>
      <w:proofErr w:type="spellStart"/>
      <w:r w:rsidR="00485D26">
        <w:rPr>
          <w:rFonts w:cs="Calibri"/>
          <w:b w:val="0"/>
          <w:bCs/>
          <w:iCs/>
        </w:rPr>
        <w:t>peserta</w:t>
      </w:r>
      <w:proofErr w:type="spellEnd"/>
      <w:r w:rsidR="00485D26">
        <w:rPr>
          <w:rFonts w:cs="Calibri"/>
          <w:b w:val="0"/>
          <w:bCs/>
          <w:iCs/>
        </w:rPr>
        <w:t xml:space="preserve"> </w:t>
      </w:r>
      <w:proofErr w:type="spellStart"/>
      <w:r w:rsidR="00485D26">
        <w:rPr>
          <w:rFonts w:cs="Calibri"/>
          <w:b w:val="0"/>
          <w:bCs/>
          <w:iCs/>
        </w:rPr>
        <w:t>didik</w:t>
      </w:r>
      <w:proofErr w:type="spellEnd"/>
      <w:r w:rsidR="00485D26">
        <w:rPr>
          <w:rFonts w:cs="Calibri"/>
          <w:b w:val="0"/>
          <w:bCs/>
          <w:iCs/>
        </w:rPr>
        <w:t xml:space="preserve"> dengan </w:t>
      </w:r>
      <w:proofErr w:type="spellStart"/>
      <w:r w:rsidR="00485D26">
        <w:rPr>
          <w:rFonts w:cs="Calibri"/>
          <w:b w:val="0"/>
          <w:bCs/>
          <w:iCs/>
        </w:rPr>
        <w:t>persentase</w:t>
      </w:r>
      <w:proofErr w:type="spellEnd"/>
      <w:r w:rsidR="00485D26">
        <w:rPr>
          <w:rFonts w:cs="Calibri"/>
          <w:b w:val="0"/>
          <w:bCs/>
          <w:iCs/>
        </w:rPr>
        <w:t xml:space="preserve"> 65,85% yang </w:t>
      </w:r>
      <w:proofErr w:type="spellStart"/>
      <w:r w:rsidR="00485D26">
        <w:rPr>
          <w:rFonts w:cs="Calibri"/>
          <w:b w:val="0"/>
          <w:bCs/>
          <w:iCs/>
        </w:rPr>
        <w:t>belum</w:t>
      </w:r>
      <w:proofErr w:type="spellEnd"/>
      <w:r w:rsidR="00485D26">
        <w:rPr>
          <w:rFonts w:cs="Calibri"/>
          <w:b w:val="0"/>
          <w:bCs/>
          <w:iCs/>
        </w:rPr>
        <w:t xml:space="preserve"> </w:t>
      </w:r>
      <w:proofErr w:type="spellStart"/>
      <w:r w:rsidR="00485D26">
        <w:rPr>
          <w:rFonts w:cs="Calibri"/>
          <w:b w:val="0"/>
          <w:bCs/>
          <w:iCs/>
        </w:rPr>
        <w:t>mampu</w:t>
      </w:r>
      <w:proofErr w:type="spellEnd"/>
      <w:r w:rsidR="00485D26">
        <w:rPr>
          <w:rFonts w:cs="Calibri"/>
          <w:b w:val="0"/>
          <w:bCs/>
          <w:iCs/>
        </w:rPr>
        <w:t xml:space="preserve"> </w:t>
      </w:r>
      <w:proofErr w:type="spellStart"/>
      <w:r w:rsidR="00485D26">
        <w:rPr>
          <w:rFonts w:cs="Calibri"/>
          <w:b w:val="0"/>
          <w:bCs/>
          <w:iCs/>
        </w:rPr>
        <w:t>mengkreasikan</w:t>
      </w:r>
      <w:proofErr w:type="spellEnd"/>
      <w:r w:rsidR="00485D26">
        <w:rPr>
          <w:rFonts w:cs="Calibri"/>
          <w:b w:val="0"/>
          <w:bCs/>
          <w:iCs/>
        </w:rPr>
        <w:t xml:space="preserve"> kata </w:t>
      </w:r>
      <w:proofErr w:type="spellStart"/>
      <w:r w:rsidR="00485D26">
        <w:rPr>
          <w:rFonts w:cs="Calibri"/>
          <w:b w:val="0"/>
          <w:bCs/>
          <w:iCs/>
        </w:rPr>
        <w:t>khusus</w:t>
      </w:r>
      <w:proofErr w:type="spellEnd"/>
      <w:r w:rsidR="00485D26">
        <w:rPr>
          <w:rFonts w:cs="Calibri"/>
          <w:b w:val="0"/>
          <w:bCs/>
          <w:iCs/>
        </w:rPr>
        <w:t>/</w:t>
      </w:r>
      <w:proofErr w:type="spellStart"/>
      <w:r w:rsidR="00485D26">
        <w:rPr>
          <w:rFonts w:cs="Calibri"/>
          <w:b w:val="0"/>
          <w:bCs/>
          <w:iCs/>
        </w:rPr>
        <w:t>diksi</w:t>
      </w:r>
      <w:proofErr w:type="spellEnd"/>
      <w:r w:rsidR="00485D26">
        <w:rPr>
          <w:rFonts w:cs="Calibri"/>
          <w:b w:val="0"/>
          <w:bCs/>
          <w:iCs/>
        </w:rPr>
        <w:t xml:space="preserve"> yang </w:t>
      </w:r>
      <w:proofErr w:type="spellStart"/>
      <w:r w:rsidR="00485D26">
        <w:rPr>
          <w:rFonts w:cs="Calibri"/>
          <w:b w:val="0"/>
          <w:bCs/>
          <w:iCs/>
        </w:rPr>
        <w:t>terdapat</w:t>
      </w:r>
      <w:proofErr w:type="spellEnd"/>
      <w:r w:rsidR="00485D26">
        <w:rPr>
          <w:rFonts w:cs="Calibri"/>
          <w:b w:val="0"/>
          <w:bCs/>
          <w:iCs/>
        </w:rPr>
        <w:t xml:space="preserve"> </w:t>
      </w:r>
      <w:proofErr w:type="spellStart"/>
      <w:r w:rsidR="00485D26">
        <w:rPr>
          <w:rFonts w:cs="Calibri"/>
          <w:b w:val="0"/>
          <w:bCs/>
          <w:iCs/>
        </w:rPr>
        <w:t>dalam</w:t>
      </w:r>
      <w:proofErr w:type="spellEnd"/>
      <w:r w:rsidR="00485D26">
        <w:rPr>
          <w:rFonts w:cs="Calibri"/>
          <w:b w:val="0"/>
          <w:bCs/>
          <w:iCs/>
        </w:rPr>
        <w:t xml:space="preserve"> </w:t>
      </w:r>
      <w:proofErr w:type="spellStart"/>
      <w:r w:rsidR="00485D26">
        <w:rPr>
          <w:rFonts w:cs="Calibri"/>
          <w:b w:val="0"/>
          <w:bCs/>
          <w:iCs/>
        </w:rPr>
        <w:t>katalog</w:t>
      </w:r>
      <w:proofErr w:type="spellEnd"/>
      <w:r w:rsidR="00485D26">
        <w:rPr>
          <w:rFonts w:cs="Calibri"/>
          <w:b w:val="0"/>
          <w:bCs/>
          <w:iCs/>
        </w:rPr>
        <w:t xml:space="preserve"> dengan </w:t>
      </w:r>
      <w:proofErr w:type="spellStart"/>
      <w:r w:rsidR="00485D26">
        <w:rPr>
          <w:rFonts w:cs="Calibri"/>
          <w:b w:val="0"/>
          <w:bCs/>
          <w:iCs/>
        </w:rPr>
        <w:t>baik</w:t>
      </w:r>
      <w:proofErr w:type="spellEnd"/>
      <w:r w:rsidR="00485D26">
        <w:rPr>
          <w:rFonts w:cs="Calibri"/>
          <w:b w:val="0"/>
          <w:bCs/>
          <w:iCs/>
        </w:rPr>
        <w:t xml:space="preserve">. </w:t>
      </w:r>
      <w:proofErr w:type="spellStart"/>
      <w:r w:rsidR="00BF138E">
        <w:rPr>
          <w:rFonts w:cs="Calibri"/>
          <w:b w:val="0"/>
          <w:bCs/>
          <w:iCs/>
        </w:rPr>
        <w:t>Setelah</w:t>
      </w:r>
      <w:proofErr w:type="spellEnd"/>
      <w:r w:rsidR="00BF138E">
        <w:rPr>
          <w:rFonts w:cs="Calibri"/>
          <w:b w:val="0"/>
          <w:bCs/>
          <w:iCs/>
        </w:rPr>
        <w:t xml:space="preserve"> </w:t>
      </w:r>
      <w:proofErr w:type="spellStart"/>
      <w:r w:rsidR="00BF138E">
        <w:rPr>
          <w:rFonts w:cs="Calibri"/>
          <w:b w:val="0"/>
          <w:bCs/>
          <w:iCs/>
        </w:rPr>
        <w:t>dilakukan</w:t>
      </w:r>
      <w:proofErr w:type="spellEnd"/>
      <w:r w:rsidR="00BF138E">
        <w:rPr>
          <w:rFonts w:cs="Calibri"/>
          <w:b w:val="0"/>
          <w:bCs/>
          <w:iCs/>
        </w:rPr>
        <w:t xml:space="preserve"> </w:t>
      </w:r>
      <w:proofErr w:type="spellStart"/>
      <w:r w:rsidR="00BF138E">
        <w:rPr>
          <w:rFonts w:cs="Calibri"/>
          <w:b w:val="0"/>
          <w:bCs/>
          <w:iCs/>
        </w:rPr>
        <w:t>observasi</w:t>
      </w:r>
      <w:proofErr w:type="spellEnd"/>
      <w:r w:rsidR="00BF138E">
        <w:rPr>
          <w:rFonts w:cs="Calibri"/>
          <w:b w:val="0"/>
          <w:bCs/>
          <w:iCs/>
        </w:rPr>
        <w:t xml:space="preserve"> </w:t>
      </w:r>
      <w:proofErr w:type="spellStart"/>
      <w:r w:rsidR="00BF138E">
        <w:rPr>
          <w:rFonts w:cs="Calibri"/>
          <w:b w:val="0"/>
          <w:bCs/>
          <w:iCs/>
        </w:rPr>
        <w:t>secara</w:t>
      </w:r>
      <w:proofErr w:type="spellEnd"/>
      <w:r w:rsidR="00BF138E">
        <w:rPr>
          <w:rFonts w:cs="Calibri"/>
          <w:b w:val="0"/>
          <w:bCs/>
          <w:iCs/>
        </w:rPr>
        <w:t xml:space="preserve"> </w:t>
      </w:r>
      <w:proofErr w:type="spellStart"/>
      <w:r w:rsidR="00BF138E">
        <w:rPr>
          <w:rFonts w:cs="Calibri"/>
          <w:b w:val="0"/>
          <w:bCs/>
          <w:iCs/>
        </w:rPr>
        <w:t>langsung</w:t>
      </w:r>
      <w:proofErr w:type="spellEnd"/>
      <w:r w:rsidR="00BF138E">
        <w:rPr>
          <w:rFonts w:cs="Calibri"/>
          <w:b w:val="0"/>
          <w:bCs/>
          <w:iCs/>
        </w:rPr>
        <w:t xml:space="preserve"> pada </w:t>
      </w:r>
      <w:proofErr w:type="spellStart"/>
      <w:r w:rsidR="00BF138E">
        <w:rPr>
          <w:rFonts w:cs="Calibri"/>
          <w:b w:val="0"/>
          <w:bCs/>
          <w:iCs/>
        </w:rPr>
        <w:t>saat</w:t>
      </w:r>
      <w:proofErr w:type="spellEnd"/>
      <w:r w:rsidR="00BF138E">
        <w:rPr>
          <w:rFonts w:cs="Calibri"/>
          <w:b w:val="0"/>
          <w:bCs/>
          <w:iCs/>
        </w:rPr>
        <w:t xml:space="preserve"> </w:t>
      </w:r>
      <w:proofErr w:type="spellStart"/>
      <w:r w:rsidR="00BF138E">
        <w:rPr>
          <w:rFonts w:cs="Calibri"/>
          <w:b w:val="0"/>
          <w:bCs/>
          <w:iCs/>
        </w:rPr>
        <w:t>pembelajaran</w:t>
      </w:r>
      <w:proofErr w:type="spellEnd"/>
      <w:r w:rsidR="00BF138E">
        <w:rPr>
          <w:rFonts w:cs="Calibri"/>
          <w:b w:val="0"/>
          <w:bCs/>
          <w:iCs/>
        </w:rPr>
        <w:t xml:space="preserve">, </w:t>
      </w:r>
      <w:proofErr w:type="spellStart"/>
      <w:r w:rsidR="00BF138E">
        <w:rPr>
          <w:rFonts w:cs="Calibri"/>
          <w:b w:val="0"/>
          <w:bCs/>
          <w:iCs/>
        </w:rPr>
        <w:t>banyak</w:t>
      </w:r>
      <w:proofErr w:type="spellEnd"/>
      <w:r w:rsidR="00BF138E">
        <w:rPr>
          <w:rFonts w:cs="Calibri"/>
          <w:b w:val="0"/>
          <w:bCs/>
          <w:iCs/>
        </w:rPr>
        <w:t xml:space="preserve"> </w:t>
      </w:r>
      <w:proofErr w:type="spellStart"/>
      <w:r w:rsidR="00BF138E">
        <w:rPr>
          <w:rFonts w:cs="Calibri"/>
          <w:b w:val="0"/>
          <w:bCs/>
          <w:iCs/>
        </w:rPr>
        <w:t>peserta</w:t>
      </w:r>
      <w:proofErr w:type="spellEnd"/>
      <w:r w:rsidR="00BF138E">
        <w:rPr>
          <w:rFonts w:cs="Calibri"/>
          <w:b w:val="0"/>
          <w:bCs/>
          <w:iCs/>
        </w:rPr>
        <w:t xml:space="preserve"> </w:t>
      </w:r>
      <w:proofErr w:type="spellStart"/>
      <w:r w:rsidR="00BF138E">
        <w:rPr>
          <w:rFonts w:cs="Calibri"/>
          <w:b w:val="0"/>
          <w:bCs/>
          <w:iCs/>
        </w:rPr>
        <w:t>didik</w:t>
      </w:r>
      <w:proofErr w:type="spellEnd"/>
      <w:r w:rsidR="00BF138E">
        <w:rPr>
          <w:rFonts w:cs="Calibri"/>
          <w:b w:val="0"/>
          <w:bCs/>
          <w:iCs/>
        </w:rPr>
        <w:t xml:space="preserve"> yang </w:t>
      </w:r>
      <w:proofErr w:type="spellStart"/>
      <w:r w:rsidR="00BF138E">
        <w:rPr>
          <w:rFonts w:cs="Calibri"/>
          <w:b w:val="0"/>
          <w:bCs/>
          <w:iCs/>
        </w:rPr>
        <w:t>mengeluh</w:t>
      </w:r>
      <w:proofErr w:type="spellEnd"/>
      <w:r w:rsidR="00BF138E">
        <w:rPr>
          <w:rFonts w:cs="Calibri"/>
          <w:b w:val="0"/>
          <w:bCs/>
          <w:iCs/>
        </w:rPr>
        <w:t xml:space="preserve"> dan </w:t>
      </w:r>
      <w:proofErr w:type="spellStart"/>
      <w:r w:rsidR="00BF138E">
        <w:rPr>
          <w:rFonts w:cs="Calibri"/>
          <w:b w:val="0"/>
          <w:bCs/>
          <w:iCs/>
        </w:rPr>
        <w:t>tidak</w:t>
      </w:r>
      <w:proofErr w:type="spellEnd"/>
      <w:r w:rsidR="00BF138E">
        <w:rPr>
          <w:rFonts w:cs="Calibri"/>
          <w:b w:val="0"/>
          <w:bCs/>
          <w:iCs/>
        </w:rPr>
        <w:t xml:space="preserve"> </w:t>
      </w:r>
      <w:proofErr w:type="spellStart"/>
      <w:r w:rsidR="00BF138E">
        <w:rPr>
          <w:rFonts w:cs="Calibri"/>
          <w:b w:val="0"/>
          <w:bCs/>
          <w:iCs/>
        </w:rPr>
        <w:t>percaya</w:t>
      </w:r>
      <w:proofErr w:type="spellEnd"/>
      <w:r w:rsidR="00BF138E">
        <w:rPr>
          <w:rFonts w:cs="Calibri"/>
          <w:b w:val="0"/>
          <w:bCs/>
          <w:iCs/>
        </w:rPr>
        <w:t xml:space="preserve"> </w:t>
      </w:r>
      <w:proofErr w:type="spellStart"/>
      <w:r w:rsidR="00BF138E">
        <w:rPr>
          <w:rFonts w:cs="Calibri"/>
          <w:b w:val="0"/>
          <w:bCs/>
          <w:iCs/>
        </w:rPr>
        <w:t>diri</w:t>
      </w:r>
      <w:proofErr w:type="spellEnd"/>
      <w:r w:rsidR="00BF138E">
        <w:rPr>
          <w:rFonts w:cs="Calibri"/>
          <w:b w:val="0"/>
          <w:bCs/>
          <w:iCs/>
        </w:rPr>
        <w:t xml:space="preserve"> </w:t>
      </w:r>
      <w:proofErr w:type="spellStart"/>
      <w:r w:rsidR="00BF138E">
        <w:rPr>
          <w:rFonts w:cs="Calibri"/>
          <w:b w:val="0"/>
          <w:bCs/>
          <w:iCs/>
        </w:rPr>
        <w:t>terhadap</w:t>
      </w:r>
      <w:proofErr w:type="spellEnd"/>
      <w:r w:rsidR="00BF138E">
        <w:rPr>
          <w:rFonts w:cs="Calibri"/>
          <w:b w:val="0"/>
          <w:bCs/>
          <w:iCs/>
        </w:rPr>
        <w:t xml:space="preserve"> </w:t>
      </w:r>
      <w:proofErr w:type="spellStart"/>
      <w:r w:rsidR="00BF138E">
        <w:rPr>
          <w:rFonts w:cs="Calibri"/>
          <w:b w:val="0"/>
          <w:bCs/>
          <w:iCs/>
        </w:rPr>
        <w:t>tulisannya</w:t>
      </w:r>
      <w:proofErr w:type="spellEnd"/>
      <w:r w:rsidR="00BF138E">
        <w:rPr>
          <w:rFonts w:cs="Calibri"/>
          <w:b w:val="0"/>
          <w:bCs/>
          <w:iCs/>
        </w:rPr>
        <w:t xml:space="preserve"> </w:t>
      </w:r>
      <w:proofErr w:type="spellStart"/>
      <w:r w:rsidR="00BF138E">
        <w:rPr>
          <w:rFonts w:cs="Calibri"/>
          <w:b w:val="0"/>
          <w:bCs/>
          <w:iCs/>
        </w:rPr>
        <w:t>sendiri</w:t>
      </w:r>
      <w:proofErr w:type="spellEnd"/>
      <w:r w:rsidR="00BF138E">
        <w:rPr>
          <w:rFonts w:cs="Calibri"/>
          <w:b w:val="0"/>
          <w:bCs/>
          <w:iCs/>
        </w:rPr>
        <w:t xml:space="preserve">. </w:t>
      </w:r>
      <w:proofErr w:type="spellStart"/>
      <w:r w:rsidR="00BF138E">
        <w:rPr>
          <w:rFonts w:cs="Calibri"/>
          <w:b w:val="0"/>
          <w:bCs/>
          <w:iCs/>
        </w:rPr>
        <w:t>Mereka</w:t>
      </w:r>
      <w:proofErr w:type="spellEnd"/>
      <w:r w:rsidR="00BF138E">
        <w:rPr>
          <w:rFonts w:cs="Calibri"/>
          <w:b w:val="0"/>
          <w:bCs/>
          <w:iCs/>
        </w:rPr>
        <w:t xml:space="preserve"> </w:t>
      </w:r>
      <w:proofErr w:type="spellStart"/>
      <w:r w:rsidR="00BF138E">
        <w:rPr>
          <w:rFonts w:cs="Calibri"/>
          <w:b w:val="0"/>
          <w:bCs/>
          <w:iCs/>
        </w:rPr>
        <w:t>butuh</w:t>
      </w:r>
      <w:proofErr w:type="spellEnd"/>
      <w:r w:rsidR="00BF138E">
        <w:rPr>
          <w:rFonts w:cs="Calibri"/>
          <w:b w:val="0"/>
          <w:bCs/>
          <w:iCs/>
        </w:rPr>
        <w:t xml:space="preserve"> </w:t>
      </w:r>
      <w:proofErr w:type="spellStart"/>
      <w:r w:rsidR="00BF138E">
        <w:rPr>
          <w:rFonts w:cs="Calibri"/>
          <w:b w:val="0"/>
          <w:bCs/>
          <w:iCs/>
        </w:rPr>
        <w:t>alternatif</w:t>
      </w:r>
      <w:proofErr w:type="spellEnd"/>
      <w:r w:rsidR="00BF138E">
        <w:rPr>
          <w:rFonts w:cs="Calibri"/>
          <w:b w:val="0"/>
          <w:bCs/>
          <w:iCs/>
        </w:rPr>
        <w:t xml:space="preserve"> lain yang </w:t>
      </w:r>
      <w:proofErr w:type="spellStart"/>
      <w:r w:rsidR="00BF138E">
        <w:rPr>
          <w:rFonts w:cs="Calibri"/>
          <w:b w:val="0"/>
          <w:bCs/>
          <w:iCs/>
        </w:rPr>
        <w:t>lebih</w:t>
      </w:r>
      <w:proofErr w:type="spellEnd"/>
      <w:r w:rsidR="00BF138E">
        <w:rPr>
          <w:rFonts w:cs="Calibri"/>
          <w:b w:val="0"/>
          <w:bCs/>
          <w:iCs/>
        </w:rPr>
        <w:t xml:space="preserve"> </w:t>
      </w:r>
      <w:proofErr w:type="spellStart"/>
      <w:r w:rsidR="00BF138E">
        <w:rPr>
          <w:rFonts w:cs="Calibri"/>
          <w:b w:val="0"/>
          <w:bCs/>
          <w:iCs/>
        </w:rPr>
        <w:t>membantu</w:t>
      </w:r>
      <w:proofErr w:type="spellEnd"/>
      <w:r w:rsidR="00BF138E">
        <w:rPr>
          <w:rFonts w:cs="Calibri"/>
          <w:b w:val="0"/>
          <w:bCs/>
          <w:iCs/>
        </w:rPr>
        <w:t xml:space="preserve"> </w:t>
      </w:r>
      <w:proofErr w:type="spellStart"/>
      <w:r w:rsidR="00BF138E">
        <w:rPr>
          <w:rFonts w:cs="Calibri"/>
          <w:b w:val="0"/>
          <w:bCs/>
          <w:iCs/>
        </w:rPr>
        <w:t>mereka</w:t>
      </w:r>
      <w:proofErr w:type="spellEnd"/>
      <w:r w:rsidR="00BF138E">
        <w:rPr>
          <w:rFonts w:cs="Calibri"/>
          <w:b w:val="0"/>
          <w:bCs/>
          <w:iCs/>
        </w:rPr>
        <w:t xml:space="preserve"> </w:t>
      </w:r>
      <w:proofErr w:type="spellStart"/>
      <w:r w:rsidR="00BF138E">
        <w:rPr>
          <w:rFonts w:cs="Calibri"/>
          <w:b w:val="0"/>
          <w:bCs/>
          <w:iCs/>
        </w:rPr>
        <w:t>untuk</w:t>
      </w:r>
      <w:proofErr w:type="spellEnd"/>
      <w:r w:rsidR="00BF138E">
        <w:rPr>
          <w:rFonts w:cs="Calibri"/>
          <w:b w:val="0"/>
          <w:bCs/>
          <w:iCs/>
        </w:rPr>
        <w:t xml:space="preserve"> </w:t>
      </w:r>
      <w:proofErr w:type="spellStart"/>
      <w:r w:rsidR="00BF138E">
        <w:rPr>
          <w:rFonts w:cs="Calibri"/>
          <w:b w:val="0"/>
          <w:bCs/>
          <w:iCs/>
        </w:rPr>
        <w:t>mengetahui</w:t>
      </w:r>
      <w:proofErr w:type="spellEnd"/>
      <w:r w:rsidR="00BF138E">
        <w:rPr>
          <w:rFonts w:cs="Calibri"/>
          <w:b w:val="0"/>
          <w:bCs/>
          <w:iCs/>
        </w:rPr>
        <w:t xml:space="preserve"> </w:t>
      </w:r>
      <w:proofErr w:type="spellStart"/>
      <w:r w:rsidR="00BF138E">
        <w:rPr>
          <w:rFonts w:cs="Calibri"/>
          <w:b w:val="0"/>
          <w:bCs/>
          <w:iCs/>
        </w:rPr>
        <w:t>sinonim</w:t>
      </w:r>
      <w:proofErr w:type="spellEnd"/>
      <w:r w:rsidR="00BF138E">
        <w:rPr>
          <w:rFonts w:cs="Calibri"/>
          <w:b w:val="0"/>
          <w:bCs/>
          <w:iCs/>
        </w:rPr>
        <w:t xml:space="preserve"> </w:t>
      </w:r>
      <w:proofErr w:type="spellStart"/>
      <w:r w:rsidR="00BF138E">
        <w:rPr>
          <w:rFonts w:cs="Calibri"/>
          <w:b w:val="0"/>
          <w:bCs/>
          <w:iCs/>
        </w:rPr>
        <w:t>atau</w:t>
      </w:r>
      <w:proofErr w:type="spellEnd"/>
      <w:r w:rsidR="00BF138E">
        <w:rPr>
          <w:rFonts w:cs="Calibri"/>
          <w:b w:val="0"/>
          <w:bCs/>
          <w:iCs/>
        </w:rPr>
        <w:t xml:space="preserve"> </w:t>
      </w:r>
      <w:proofErr w:type="spellStart"/>
      <w:r w:rsidR="00BF138E">
        <w:rPr>
          <w:rFonts w:cs="Calibri"/>
          <w:b w:val="0"/>
          <w:bCs/>
          <w:iCs/>
        </w:rPr>
        <w:t>persamaan</w:t>
      </w:r>
      <w:proofErr w:type="spellEnd"/>
      <w:r w:rsidR="00BF138E">
        <w:rPr>
          <w:rFonts w:cs="Calibri"/>
          <w:b w:val="0"/>
          <w:bCs/>
          <w:iCs/>
        </w:rPr>
        <w:t xml:space="preserve"> kata </w:t>
      </w:r>
      <w:proofErr w:type="spellStart"/>
      <w:r w:rsidR="00BF138E">
        <w:rPr>
          <w:rFonts w:cs="Calibri"/>
          <w:b w:val="0"/>
          <w:bCs/>
          <w:iCs/>
        </w:rPr>
        <w:t>dari</w:t>
      </w:r>
      <w:proofErr w:type="spellEnd"/>
      <w:r w:rsidR="00BF138E">
        <w:rPr>
          <w:rFonts w:cs="Calibri"/>
          <w:b w:val="0"/>
          <w:bCs/>
          <w:iCs/>
        </w:rPr>
        <w:t xml:space="preserve"> </w:t>
      </w:r>
      <w:proofErr w:type="spellStart"/>
      <w:r w:rsidR="00BF138E">
        <w:rPr>
          <w:rFonts w:cs="Calibri"/>
          <w:b w:val="0"/>
          <w:bCs/>
          <w:iCs/>
        </w:rPr>
        <w:t>beberapa</w:t>
      </w:r>
      <w:proofErr w:type="spellEnd"/>
      <w:r w:rsidR="00BF138E">
        <w:rPr>
          <w:rFonts w:cs="Calibri"/>
          <w:b w:val="0"/>
          <w:bCs/>
          <w:iCs/>
        </w:rPr>
        <w:t xml:space="preserve"> </w:t>
      </w:r>
      <w:proofErr w:type="spellStart"/>
      <w:r w:rsidR="00BF138E">
        <w:rPr>
          <w:rFonts w:cs="Calibri"/>
          <w:b w:val="0"/>
          <w:bCs/>
          <w:iCs/>
        </w:rPr>
        <w:t>diksi</w:t>
      </w:r>
      <w:proofErr w:type="spellEnd"/>
      <w:r w:rsidR="00BF138E">
        <w:rPr>
          <w:rFonts w:cs="Calibri"/>
          <w:b w:val="0"/>
          <w:bCs/>
          <w:iCs/>
        </w:rPr>
        <w:t xml:space="preserve"> yang </w:t>
      </w:r>
      <w:proofErr w:type="spellStart"/>
      <w:r w:rsidR="00BF138E">
        <w:rPr>
          <w:rFonts w:cs="Calibri"/>
          <w:b w:val="0"/>
          <w:bCs/>
          <w:iCs/>
        </w:rPr>
        <w:t>telah</w:t>
      </w:r>
      <w:proofErr w:type="spellEnd"/>
      <w:r w:rsidR="00BF138E">
        <w:rPr>
          <w:rFonts w:cs="Calibri"/>
          <w:b w:val="0"/>
          <w:bCs/>
          <w:iCs/>
        </w:rPr>
        <w:t xml:space="preserve"> </w:t>
      </w:r>
      <w:proofErr w:type="spellStart"/>
      <w:r w:rsidR="00BF138E">
        <w:rPr>
          <w:rFonts w:cs="Calibri"/>
          <w:b w:val="0"/>
          <w:bCs/>
          <w:iCs/>
        </w:rPr>
        <w:t>mereka</w:t>
      </w:r>
      <w:proofErr w:type="spellEnd"/>
      <w:r w:rsidR="00BF138E">
        <w:rPr>
          <w:rFonts w:cs="Calibri"/>
          <w:b w:val="0"/>
          <w:bCs/>
          <w:iCs/>
        </w:rPr>
        <w:t xml:space="preserve"> </w:t>
      </w:r>
      <w:proofErr w:type="spellStart"/>
      <w:r w:rsidR="00BF138E">
        <w:rPr>
          <w:rFonts w:cs="Calibri"/>
          <w:b w:val="0"/>
          <w:bCs/>
          <w:iCs/>
        </w:rPr>
        <w:t>temukan</w:t>
      </w:r>
      <w:proofErr w:type="spellEnd"/>
      <w:r w:rsidR="00BF138E">
        <w:rPr>
          <w:rFonts w:cs="Calibri"/>
          <w:b w:val="0"/>
          <w:bCs/>
          <w:iCs/>
        </w:rPr>
        <w:t xml:space="preserve"> </w:t>
      </w:r>
      <w:proofErr w:type="spellStart"/>
      <w:r w:rsidR="00BF138E">
        <w:rPr>
          <w:rFonts w:cs="Calibri"/>
          <w:b w:val="0"/>
          <w:bCs/>
          <w:iCs/>
        </w:rPr>
        <w:t>dalam</w:t>
      </w:r>
      <w:proofErr w:type="spellEnd"/>
      <w:r w:rsidR="00BF138E">
        <w:rPr>
          <w:rFonts w:cs="Calibri"/>
          <w:b w:val="0"/>
          <w:bCs/>
          <w:iCs/>
        </w:rPr>
        <w:t xml:space="preserve"> “</w:t>
      </w:r>
      <w:proofErr w:type="spellStart"/>
      <w:r w:rsidR="00BF138E">
        <w:rPr>
          <w:rFonts w:cs="Calibri"/>
          <w:b w:val="0"/>
          <w:bCs/>
          <w:iCs/>
        </w:rPr>
        <w:t>Katalog</w:t>
      </w:r>
      <w:proofErr w:type="spellEnd"/>
      <w:r w:rsidR="00BF138E">
        <w:rPr>
          <w:rFonts w:cs="Calibri"/>
          <w:b w:val="0"/>
          <w:bCs/>
          <w:iCs/>
        </w:rPr>
        <w:t xml:space="preserve"> </w:t>
      </w:r>
      <w:proofErr w:type="spellStart"/>
      <w:r w:rsidR="00BF138E">
        <w:rPr>
          <w:rFonts w:cs="Calibri"/>
          <w:b w:val="0"/>
          <w:bCs/>
          <w:iCs/>
        </w:rPr>
        <w:t>Wisata</w:t>
      </w:r>
      <w:proofErr w:type="spellEnd"/>
      <w:r w:rsidR="00BF138E">
        <w:rPr>
          <w:rFonts w:cs="Calibri"/>
          <w:b w:val="0"/>
          <w:bCs/>
          <w:iCs/>
        </w:rPr>
        <w:t xml:space="preserve"> Malang”. Oleh </w:t>
      </w:r>
      <w:proofErr w:type="spellStart"/>
      <w:r w:rsidR="00BF138E">
        <w:rPr>
          <w:rFonts w:cs="Calibri"/>
          <w:b w:val="0"/>
          <w:bCs/>
          <w:iCs/>
        </w:rPr>
        <w:t>karena</w:t>
      </w:r>
      <w:proofErr w:type="spellEnd"/>
      <w:r w:rsidR="00BF138E">
        <w:rPr>
          <w:rFonts w:cs="Calibri"/>
          <w:b w:val="0"/>
          <w:bCs/>
          <w:iCs/>
        </w:rPr>
        <w:t xml:space="preserve"> </w:t>
      </w:r>
      <w:proofErr w:type="spellStart"/>
      <w:r w:rsidR="00BF138E">
        <w:rPr>
          <w:rFonts w:cs="Calibri"/>
          <w:b w:val="0"/>
          <w:bCs/>
          <w:iCs/>
        </w:rPr>
        <w:t>itu</w:t>
      </w:r>
      <w:proofErr w:type="spellEnd"/>
      <w:r w:rsidR="00BF138E">
        <w:rPr>
          <w:rFonts w:cs="Calibri"/>
          <w:b w:val="0"/>
          <w:bCs/>
          <w:iCs/>
        </w:rPr>
        <w:t xml:space="preserve">, pada </w:t>
      </w:r>
      <w:proofErr w:type="spellStart"/>
      <w:r w:rsidR="00BF138E">
        <w:rPr>
          <w:rFonts w:cs="Calibri"/>
          <w:b w:val="0"/>
          <w:bCs/>
          <w:iCs/>
        </w:rPr>
        <w:t>siklus</w:t>
      </w:r>
      <w:proofErr w:type="spellEnd"/>
      <w:r w:rsidR="00BF138E">
        <w:rPr>
          <w:rFonts w:cs="Calibri"/>
          <w:b w:val="0"/>
          <w:bCs/>
          <w:iCs/>
        </w:rPr>
        <w:t xml:space="preserve"> 2 </w:t>
      </w:r>
      <w:proofErr w:type="spellStart"/>
      <w:r w:rsidR="00BF138E">
        <w:rPr>
          <w:rFonts w:cs="Calibri"/>
          <w:b w:val="0"/>
          <w:bCs/>
          <w:iCs/>
        </w:rPr>
        <w:t>peneliti</w:t>
      </w:r>
      <w:proofErr w:type="spellEnd"/>
      <w:r w:rsidR="00BF138E">
        <w:rPr>
          <w:rFonts w:cs="Calibri"/>
          <w:b w:val="0"/>
          <w:bCs/>
          <w:iCs/>
        </w:rPr>
        <w:t xml:space="preserve"> </w:t>
      </w:r>
      <w:proofErr w:type="spellStart"/>
      <w:r w:rsidR="00BF138E">
        <w:rPr>
          <w:rFonts w:cs="Calibri"/>
          <w:b w:val="0"/>
          <w:bCs/>
          <w:iCs/>
        </w:rPr>
        <w:t>membuat</w:t>
      </w:r>
      <w:proofErr w:type="spellEnd"/>
      <w:r w:rsidR="00BF138E">
        <w:rPr>
          <w:rFonts w:cs="Calibri"/>
          <w:b w:val="0"/>
          <w:bCs/>
          <w:iCs/>
        </w:rPr>
        <w:t xml:space="preserve"> media KTM (Kamus </w:t>
      </w:r>
      <w:proofErr w:type="spellStart"/>
      <w:r w:rsidR="00BF138E">
        <w:rPr>
          <w:rFonts w:cs="Calibri"/>
          <w:b w:val="0"/>
          <w:bCs/>
          <w:iCs/>
        </w:rPr>
        <w:t>Tesaurus</w:t>
      </w:r>
      <w:proofErr w:type="spellEnd"/>
      <w:r w:rsidR="00BF138E">
        <w:rPr>
          <w:rFonts w:cs="Calibri"/>
          <w:b w:val="0"/>
          <w:bCs/>
          <w:iCs/>
        </w:rPr>
        <w:t xml:space="preserve"> Maritim) yang </w:t>
      </w:r>
      <w:proofErr w:type="spellStart"/>
      <w:r w:rsidR="00BF138E">
        <w:rPr>
          <w:rFonts w:cs="Calibri"/>
          <w:b w:val="0"/>
          <w:bCs/>
          <w:iCs/>
        </w:rPr>
        <w:t>berisi</w:t>
      </w:r>
      <w:proofErr w:type="spellEnd"/>
      <w:r w:rsidR="00BF138E">
        <w:rPr>
          <w:rFonts w:cs="Calibri"/>
          <w:b w:val="0"/>
          <w:bCs/>
          <w:iCs/>
        </w:rPr>
        <w:t xml:space="preserve"> </w:t>
      </w:r>
      <w:proofErr w:type="spellStart"/>
      <w:r w:rsidR="00BF138E">
        <w:rPr>
          <w:rFonts w:cs="Calibri"/>
          <w:b w:val="0"/>
          <w:bCs/>
          <w:iCs/>
        </w:rPr>
        <w:t>kumpulan</w:t>
      </w:r>
      <w:proofErr w:type="spellEnd"/>
      <w:r w:rsidR="00BF138E">
        <w:rPr>
          <w:rFonts w:cs="Calibri"/>
          <w:b w:val="0"/>
          <w:bCs/>
          <w:iCs/>
        </w:rPr>
        <w:t xml:space="preserve"> </w:t>
      </w:r>
      <w:proofErr w:type="spellStart"/>
      <w:r w:rsidR="00BF138E">
        <w:rPr>
          <w:rFonts w:cs="Calibri"/>
          <w:b w:val="0"/>
          <w:bCs/>
          <w:iCs/>
        </w:rPr>
        <w:t>sinonim</w:t>
      </w:r>
      <w:proofErr w:type="spellEnd"/>
      <w:r w:rsidR="00BF138E">
        <w:rPr>
          <w:rFonts w:cs="Calibri"/>
          <w:b w:val="0"/>
          <w:bCs/>
          <w:iCs/>
        </w:rPr>
        <w:t>/</w:t>
      </w:r>
      <w:proofErr w:type="spellStart"/>
      <w:r w:rsidR="00BF138E">
        <w:rPr>
          <w:rFonts w:cs="Calibri"/>
          <w:b w:val="0"/>
          <w:bCs/>
          <w:iCs/>
        </w:rPr>
        <w:t>persamaan</w:t>
      </w:r>
      <w:proofErr w:type="spellEnd"/>
      <w:r w:rsidR="00BF138E">
        <w:rPr>
          <w:rFonts w:cs="Calibri"/>
          <w:b w:val="0"/>
          <w:bCs/>
          <w:iCs/>
        </w:rPr>
        <w:t xml:space="preserve"> kata </w:t>
      </w:r>
      <w:proofErr w:type="spellStart"/>
      <w:r w:rsidR="00BF138E">
        <w:rPr>
          <w:rFonts w:cs="Calibri"/>
          <w:b w:val="0"/>
          <w:bCs/>
          <w:iCs/>
        </w:rPr>
        <w:t>khusus</w:t>
      </w:r>
      <w:proofErr w:type="spellEnd"/>
      <w:r w:rsidR="00BF138E">
        <w:rPr>
          <w:rFonts w:cs="Calibri"/>
          <w:b w:val="0"/>
          <w:bCs/>
          <w:iCs/>
        </w:rPr>
        <w:t xml:space="preserve"> yang </w:t>
      </w:r>
      <w:proofErr w:type="spellStart"/>
      <w:r w:rsidR="00BF138E">
        <w:rPr>
          <w:rFonts w:cs="Calibri"/>
          <w:b w:val="0"/>
          <w:bCs/>
          <w:iCs/>
        </w:rPr>
        <w:t>berhubungan</w:t>
      </w:r>
      <w:proofErr w:type="spellEnd"/>
      <w:r w:rsidR="00BF138E">
        <w:rPr>
          <w:rFonts w:cs="Calibri"/>
          <w:b w:val="0"/>
          <w:bCs/>
          <w:iCs/>
        </w:rPr>
        <w:t xml:space="preserve"> dengan </w:t>
      </w:r>
      <w:proofErr w:type="spellStart"/>
      <w:r w:rsidR="00BF138E">
        <w:rPr>
          <w:rFonts w:cs="Calibri"/>
          <w:b w:val="0"/>
          <w:bCs/>
          <w:iCs/>
        </w:rPr>
        <w:t>laut</w:t>
      </w:r>
      <w:proofErr w:type="spellEnd"/>
      <w:r w:rsidR="00BF138E">
        <w:rPr>
          <w:rFonts w:cs="Calibri"/>
          <w:b w:val="0"/>
          <w:bCs/>
          <w:iCs/>
        </w:rPr>
        <w:t xml:space="preserve">. </w:t>
      </w:r>
      <w:proofErr w:type="spellStart"/>
      <w:r w:rsidR="00BF138E">
        <w:rPr>
          <w:rFonts w:cs="Calibri"/>
          <w:b w:val="0"/>
          <w:bCs/>
          <w:iCs/>
        </w:rPr>
        <w:t>Setelah</w:t>
      </w:r>
      <w:proofErr w:type="spellEnd"/>
      <w:r w:rsidR="00BF138E">
        <w:rPr>
          <w:rFonts w:cs="Calibri"/>
          <w:b w:val="0"/>
          <w:bCs/>
          <w:iCs/>
        </w:rPr>
        <w:t xml:space="preserve"> </w:t>
      </w:r>
      <w:proofErr w:type="spellStart"/>
      <w:r w:rsidR="00BF138E">
        <w:rPr>
          <w:rFonts w:cs="Calibri"/>
          <w:b w:val="0"/>
          <w:bCs/>
          <w:iCs/>
        </w:rPr>
        <w:t>dilaksanakan</w:t>
      </w:r>
      <w:proofErr w:type="spellEnd"/>
      <w:r w:rsidR="00BF138E">
        <w:rPr>
          <w:rFonts w:cs="Calibri"/>
          <w:b w:val="0"/>
          <w:bCs/>
          <w:iCs/>
        </w:rPr>
        <w:t xml:space="preserve"> </w:t>
      </w:r>
      <w:proofErr w:type="spellStart"/>
      <w:r w:rsidR="00BF138E">
        <w:rPr>
          <w:rFonts w:cs="Calibri"/>
          <w:b w:val="0"/>
          <w:bCs/>
          <w:iCs/>
        </w:rPr>
        <w:t>pembelajaran</w:t>
      </w:r>
      <w:proofErr w:type="spellEnd"/>
      <w:r w:rsidR="00BF138E">
        <w:rPr>
          <w:rFonts w:cs="Calibri"/>
          <w:b w:val="0"/>
          <w:bCs/>
          <w:iCs/>
        </w:rPr>
        <w:t xml:space="preserve"> di </w:t>
      </w:r>
      <w:proofErr w:type="spellStart"/>
      <w:r w:rsidR="00BF138E">
        <w:rPr>
          <w:rFonts w:cs="Calibri"/>
          <w:b w:val="0"/>
          <w:bCs/>
          <w:iCs/>
        </w:rPr>
        <w:t>siklus</w:t>
      </w:r>
      <w:proofErr w:type="spellEnd"/>
      <w:r w:rsidR="00BF138E">
        <w:rPr>
          <w:rFonts w:cs="Calibri"/>
          <w:b w:val="0"/>
          <w:bCs/>
          <w:iCs/>
        </w:rPr>
        <w:t xml:space="preserve"> </w:t>
      </w:r>
      <w:proofErr w:type="spellStart"/>
      <w:r w:rsidR="00BF138E">
        <w:rPr>
          <w:rFonts w:cs="Calibri"/>
          <w:b w:val="0"/>
          <w:bCs/>
          <w:iCs/>
        </w:rPr>
        <w:t>ini</w:t>
      </w:r>
      <w:proofErr w:type="spellEnd"/>
      <w:r w:rsidR="00BF138E">
        <w:rPr>
          <w:rFonts w:cs="Calibri"/>
          <w:b w:val="0"/>
          <w:bCs/>
          <w:iCs/>
        </w:rPr>
        <w:t xml:space="preserve">, </w:t>
      </w:r>
      <w:proofErr w:type="spellStart"/>
      <w:r w:rsidR="00BF138E">
        <w:rPr>
          <w:rFonts w:cs="Calibri"/>
          <w:b w:val="0"/>
          <w:bCs/>
          <w:iCs/>
        </w:rPr>
        <w:t>hasil</w:t>
      </w:r>
      <w:proofErr w:type="spellEnd"/>
      <w:r w:rsidR="00BF138E">
        <w:rPr>
          <w:rFonts w:cs="Calibri"/>
          <w:b w:val="0"/>
          <w:bCs/>
          <w:iCs/>
        </w:rPr>
        <w:t xml:space="preserve"> </w:t>
      </w:r>
      <w:proofErr w:type="spellStart"/>
      <w:r w:rsidR="00BF138E">
        <w:rPr>
          <w:rFonts w:cs="Calibri"/>
          <w:b w:val="0"/>
          <w:bCs/>
          <w:iCs/>
        </w:rPr>
        <w:t>belajar</w:t>
      </w:r>
      <w:proofErr w:type="spellEnd"/>
      <w:r w:rsidR="00BF138E">
        <w:rPr>
          <w:rFonts w:cs="Calibri"/>
          <w:b w:val="0"/>
          <w:bCs/>
          <w:iCs/>
        </w:rPr>
        <w:t xml:space="preserve"> </w:t>
      </w:r>
      <w:proofErr w:type="spellStart"/>
      <w:r w:rsidR="00BF138E">
        <w:rPr>
          <w:rFonts w:cs="Calibri"/>
          <w:b w:val="0"/>
          <w:bCs/>
          <w:iCs/>
        </w:rPr>
        <w:t>peserta</w:t>
      </w:r>
      <w:proofErr w:type="spellEnd"/>
      <w:r w:rsidR="00BF138E">
        <w:rPr>
          <w:rFonts w:cs="Calibri"/>
          <w:b w:val="0"/>
          <w:bCs/>
          <w:iCs/>
        </w:rPr>
        <w:t xml:space="preserve"> </w:t>
      </w:r>
      <w:proofErr w:type="spellStart"/>
      <w:r w:rsidR="00BF138E">
        <w:rPr>
          <w:rFonts w:cs="Calibri"/>
          <w:b w:val="0"/>
          <w:bCs/>
          <w:iCs/>
        </w:rPr>
        <w:t>didik</w:t>
      </w:r>
      <w:proofErr w:type="spellEnd"/>
      <w:r w:rsidR="00BF138E">
        <w:rPr>
          <w:rFonts w:cs="Calibri"/>
          <w:b w:val="0"/>
          <w:bCs/>
          <w:iCs/>
        </w:rPr>
        <w:t xml:space="preserve"> naik </w:t>
      </w:r>
      <w:proofErr w:type="spellStart"/>
      <w:r w:rsidR="00BF138E">
        <w:rPr>
          <w:rFonts w:cs="Calibri"/>
          <w:b w:val="0"/>
          <w:bCs/>
          <w:iCs/>
        </w:rPr>
        <w:t>secara</w:t>
      </w:r>
      <w:proofErr w:type="spellEnd"/>
      <w:r w:rsidR="00BF138E">
        <w:rPr>
          <w:rFonts w:cs="Calibri"/>
          <w:b w:val="0"/>
          <w:bCs/>
          <w:iCs/>
        </w:rPr>
        <w:t xml:space="preserve"> </w:t>
      </w:r>
      <w:proofErr w:type="spellStart"/>
      <w:r w:rsidR="00BF138E">
        <w:rPr>
          <w:rFonts w:cs="Calibri"/>
          <w:b w:val="0"/>
          <w:bCs/>
          <w:iCs/>
        </w:rPr>
        <w:t>signifikan</w:t>
      </w:r>
      <w:proofErr w:type="spellEnd"/>
      <w:r w:rsidR="00BF138E">
        <w:rPr>
          <w:rFonts w:cs="Calibri"/>
          <w:b w:val="0"/>
          <w:bCs/>
          <w:iCs/>
        </w:rPr>
        <w:t xml:space="preserve">. </w:t>
      </w:r>
      <w:proofErr w:type="spellStart"/>
      <w:r w:rsidR="00BF138E">
        <w:rPr>
          <w:rFonts w:cs="Calibri"/>
          <w:b w:val="0"/>
          <w:bCs/>
          <w:iCs/>
        </w:rPr>
        <w:t>Berikut</w:t>
      </w:r>
      <w:proofErr w:type="spellEnd"/>
      <w:r w:rsidR="00BF138E">
        <w:rPr>
          <w:rFonts w:cs="Calibri"/>
          <w:b w:val="0"/>
          <w:bCs/>
          <w:iCs/>
        </w:rPr>
        <w:t xml:space="preserve"> </w:t>
      </w:r>
      <w:proofErr w:type="spellStart"/>
      <w:r w:rsidR="00BF138E">
        <w:rPr>
          <w:b w:val="0"/>
          <w:bCs/>
        </w:rPr>
        <w:t>r</w:t>
      </w:r>
      <w:r w:rsidR="00BF138E" w:rsidRPr="009A17FB">
        <w:rPr>
          <w:b w:val="0"/>
          <w:bCs/>
        </w:rPr>
        <w:t>ekapitulasi</w:t>
      </w:r>
      <w:proofErr w:type="spellEnd"/>
      <w:r w:rsidR="00BF138E" w:rsidRPr="009A17FB">
        <w:rPr>
          <w:b w:val="0"/>
          <w:bCs/>
        </w:rPr>
        <w:t xml:space="preserve"> </w:t>
      </w:r>
      <w:proofErr w:type="spellStart"/>
      <w:r w:rsidR="00BF138E">
        <w:rPr>
          <w:b w:val="0"/>
          <w:bCs/>
        </w:rPr>
        <w:t>n</w:t>
      </w:r>
      <w:r w:rsidR="00BF138E" w:rsidRPr="009A17FB">
        <w:rPr>
          <w:b w:val="0"/>
          <w:bCs/>
        </w:rPr>
        <w:t>ilai</w:t>
      </w:r>
      <w:proofErr w:type="spellEnd"/>
      <w:r w:rsidR="00BF138E" w:rsidRPr="009A17FB">
        <w:rPr>
          <w:b w:val="0"/>
          <w:bCs/>
        </w:rPr>
        <w:t xml:space="preserve"> </w:t>
      </w:r>
      <w:proofErr w:type="spellStart"/>
      <w:r w:rsidR="00BF138E">
        <w:rPr>
          <w:b w:val="0"/>
          <w:bCs/>
        </w:rPr>
        <w:t>k</w:t>
      </w:r>
      <w:r w:rsidR="00BF138E" w:rsidRPr="009A17FB">
        <w:rPr>
          <w:b w:val="0"/>
          <w:bCs/>
        </w:rPr>
        <w:t>emampuan</w:t>
      </w:r>
      <w:proofErr w:type="spellEnd"/>
      <w:r w:rsidR="00BF138E" w:rsidRPr="009A17FB">
        <w:rPr>
          <w:b w:val="0"/>
          <w:bCs/>
        </w:rPr>
        <w:t xml:space="preserve"> </w:t>
      </w:r>
      <w:proofErr w:type="spellStart"/>
      <w:r w:rsidR="00BF138E">
        <w:rPr>
          <w:b w:val="0"/>
          <w:bCs/>
        </w:rPr>
        <w:t>p</w:t>
      </w:r>
      <w:r w:rsidR="00BF138E" w:rsidRPr="009A17FB">
        <w:rPr>
          <w:b w:val="0"/>
          <w:bCs/>
        </w:rPr>
        <w:t>eserta</w:t>
      </w:r>
      <w:proofErr w:type="spellEnd"/>
      <w:r w:rsidR="00BF138E" w:rsidRPr="009A17FB">
        <w:rPr>
          <w:b w:val="0"/>
          <w:bCs/>
        </w:rPr>
        <w:t xml:space="preserve"> </w:t>
      </w:r>
      <w:proofErr w:type="spellStart"/>
      <w:r w:rsidR="00BF138E">
        <w:rPr>
          <w:b w:val="0"/>
          <w:bCs/>
        </w:rPr>
        <w:t>d</w:t>
      </w:r>
      <w:r w:rsidR="00BF138E" w:rsidRPr="009A17FB">
        <w:rPr>
          <w:b w:val="0"/>
          <w:bCs/>
        </w:rPr>
        <w:t>idik</w:t>
      </w:r>
      <w:proofErr w:type="spellEnd"/>
      <w:r w:rsidR="00BF138E" w:rsidRPr="009A17FB">
        <w:rPr>
          <w:b w:val="0"/>
          <w:bCs/>
        </w:rPr>
        <w:t xml:space="preserve"> </w:t>
      </w:r>
      <w:proofErr w:type="spellStart"/>
      <w:r w:rsidR="00BF138E" w:rsidRPr="009A17FB">
        <w:rPr>
          <w:b w:val="0"/>
          <w:bCs/>
        </w:rPr>
        <w:t>dalam</w:t>
      </w:r>
      <w:proofErr w:type="spellEnd"/>
      <w:r w:rsidR="00BF138E" w:rsidRPr="009A17FB">
        <w:rPr>
          <w:b w:val="0"/>
          <w:bCs/>
        </w:rPr>
        <w:t xml:space="preserve"> </w:t>
      </w:r>
      <w:proofErr w:type="spellStart"/>
      <w:r w:rsidR="00BF138E">
        <w:rPr>
          <w:b w:val="0"/>
          <w:bCs/>
        </w:rPr>
        <w:t>mengkreasikan</w:t>
      </w:r>
      <w:proofErr w:type="spellEnd"/>
      <w:r w:rsidR="00BF138E">
        <w:rPr>
          <w:b w:val="0"/>
          <w:bCs/>
        </w:rPr>
        <w:t xml:space="preserve"> kata </w:t>
      </w:r>
      <w:proofErr w:type="spellStart"/>
      <w:r w:rsidR="00BF138E">
        <w:rPr>
          <w:b w:val="0"/>
          <w:bCs/>
        </w:rPr>
        <w:t>khusus</w:t>
      </w:r>
      <w:proofErr w:type="spellEnd"/>
      <w:r w:rsidR="00BF138E">
        <w:rPr>
          <w:b w:val="0"/>
          <w:bCs/>
        </w:rPr>
        <w:t xml:space="preserve"> </w:t>
      </w:r>
      <w:proofErr w:type="spellStart"/>
      <w:r w:rsidR="00BF138E">
        <w:rPr>
          <w:b w:val="0"/>
          <w:bCs/>
        </w:rPr>
        <w:t>menjadi</w:t>
      </w:r>
      <w:proofErr w:type="spellEnd"/>
      <w:r w:rsidR="00BF138E">
        <w:rPr>
          <w:b w:val="0"/>
          <w:bCs/>
        </w:rPr>
        <w:t xml:space="preserve"> </w:t>
      </w:r>
      <w:proofErr w:type="spellStart"/>
      <w:r w:rsidR="00BF138E">
        <w:rPr>
          <w:b w:val="0"/>
          <w:bCs/>
        </w:rPr>
        <w:t>sebuah</w:t>
      </w:r>
      <w:proofErr w:type="spellEnd"/>
      <w:r w:rsidR="00BF138E">
        <w:rPr>
          <w:b w:val="0"/>
          <w:bCs/>
        </w:rPr>
        <w:t xml:space="preserve"> </w:t>
      </w:r>
      <w:proofErr w:type="spellStart"/>
      <w:r w:rsidR="00BF138E">
        <w:rPr>
          <w:b w:val="0"/>
          <w:bCs/>
        </w:rPr>
        <w:t>puisi</w:t>
      </w:r>
      <w:proofErr w:type="spellEnd"/>
      <w:r w:rsidR="00BF138E">
        <w:rPr>
          <w:b w:val="0"/>
          <w:bCs/>
        </w:rPr>
        <w:t xml:space="preserve"> </w:t>
      </w:r>
      <w:proofErr w:type="spellStart"/>
      <w:r w:rsidR="00BF138E">
        <w:rPr>
          <w:b w:val="0"/>
          <w:bCs/>
        </w:rPr>
        <w:t>maritim</w:t>
      </w:r>
      <w:proofErr w:type="spellEnd"/>
      <w:r w:rsidR="00BF138E">
        <w:rPr>
          <w:b w:val="0"/>
          <w:bCs/>
        </w:rPr>
        <w:t xml:space="preserve"> pada </w:t>
      </w:r>
      <w:proofErr w:type="spellStart"/>
      <w:r w:rsidR="00BF138E">
        <w:rPr>
          <w:b w:val="0"/>
          <w:bCs/>
        </w:rPr>
        <w:t>siklus</w:t>
      </w:r>
      <w:proofErr w:type="spellEnd"/>
      <w:r w:rsidR="00BF138E">
        <w:rPr>
          <w:b w:val="0"/>
          <w:bCs/>
        </w:rPr>
        <w:t xml:space="preserve"> 2.</w:t>
      </w:r>
    </w:p>
    <w:p w14:paraId="5ED2587F" w14:textId="695E7F70" w:rsidR="000F7012" w:rsidRPr="009A17FB" w:rsidRDefault="000F7012" w:rsidP="000F7012">
      <w:pPr>
        <w:pStyle w:val="SubJudul1"/>
        <w:jc w:val="both"/>
        <w:rPr>
          <w:b w:val="0"/>
          <w:bCs/>
        </w:rPr>
      </w:pPr>
      <w:r w:rsidRPr="009A17FB">
        <w:rPr>
          <w:b w:val="0"/>
          <w:bCs/>
        </w:rPr>
        <w:t xml:space="preserve">Tabel </w:t>
      </w:r>
      <w:r>
        <w:rPr>
          <w:b w:val="0"/>
          <w:bCs/>
        </w:rPr>
        <w:t>2</w:t>
      </w:r>
    </w:p>
    <w:p w14:paraId="2CCA626D" w14:textId="5FDE5346" w:rsidR="000F7012" w:rsidRDefault="000F7012" w:rsidP="000F7012">
      <w:pPr>
        <w:pStyle w:val="SubJudul1"/>
        <w:jc w:val="both"/>
        <w:rPr>
          <w:b w:val="0"/>
          <w:bCs/>
        </w:rPr>
      </w:pPr>
      <w:proofErr w:type="spellStart"/>
      <w:r>
        <w:rPr>
          <w:b w:val="0"/>
          <w:bCs/>
        </w:rPr>
        <w:t>R</w:t>
      </w:r>
      <w:r w:rsidRPr="009A17FB">
        <w:rPr>
          <w:b w:val="0"/>
          <w:bCs/>
        </w:rPr>
        <w:t>ekapitulasi</w:t>
      </w:r>
      <w:proofErr w:type="spellEnd"/>
      <w:r w:rsidRPr="009A17FB">
        <w:rPr>
          <w:b w:val="0"/>
          <w:bCs/>
        </w:rPr>
        <w:t xml:space="preserve"> </w:t>
      </w:r>
      <w:proofErr w:type="spellStart"/>
      <w:r>
        <w:rPr>
          <w:b w:val="0"/>
          <w:bCs/>
        </w:rPr>
        <w:t>n</w:t>
      </w:r>
      <w:r w:rsidRPr="009A17FB">
        <w:rPr>
          <w:b w:val="0"/>
          <w:bCs/>
        </w:rPr>
        <w:t>ilai</w:t>
      </w:r>
      <w:proofErr w:type="spellEnd"/>
      <w:r w:rsidRPr="009A17FB">
        <w:rPr>
          <w:b w:val="0"/>
          <w:bCs/>
        </w:rPr>
        <w:t xml:space="preserve"> </w:t>
      </w:r>
      <w:proofErr w:type="spellStart"/>
      <w:r>
        <w:rPr>
          <w:b w:val="0"/>
          <w:bCs/>
        </w:rPr>
        <w:t>k</w:t>
      </w:r>
      <w:r w:rsidRPr="009A17FB">
        <w:rPr>
          <w:b w:val="0"/>
          <w:bCs/>
        </w:rPr>
        <w:t>emampuan</w:t>
      </w:r>
      <w:proofErr w:type="spellEnd"/>
      <w:r w:rsidRPr="009A17FB">
        <w:rPr>
          <w:b w:val="0"/>
          <w:bCs/>
        </w:rPr>
        <w:t xml:space="preserve"> </w:t>
      </w:r>
      <w:proofErr w:type="spellStart"/>
      <w:r>
        <w:rPr>
          <w:b w:val="0"/>
          <w:bCs/>
        </w:rPr>
        <w:t>p</w:t>
      </w:r>
      <w:r w:rsidRPr="009A17FB">
        <w:rPr>
          <w:b w:val="0"/>
          <w:bCs/>
        </w:rPr>
        <w:t>eserta</w:t>
      </w:r>
      <w:proofErr w:type="spellEnd"/>
      <w:r w:rsidRPr="009A17FB">
        <w:rPr>
          <w:b w:val="0"/>
          <w:bCs/>
        </w:rPr>
        <w:t xml:space="preserve"> </w:t>
      </w:r>
      <w:proofErr w:type="spellStart"/>
      <w:r>
        <w:rPr>
          <w:b w:val="0"/>
          <w:bCs/>
        </w:rPr>
        <w:t>d</w:t>
      </w:r>
      <w:r w:rsidRPr="009A17FB">
        <w:rPr>
          <w:b w:val="0"/>
          <w:bCs/>
        </w:rPr>
        <w:t>idik</w:t>
      </w:r>
      <w:proofErr w:type="spellEnd"/>
      <w:r w:rsidRPr="009A17FB">
        <w:rPr>
          <w:b w:val="0"/>
          <w:bCs/>
        </w:rPr>
        <w:t xml:space="preserve"> </w:t>
      </w:r>
      <w:proofErr w:type="spellStart"/>
      <w:r w:rsidRPr="009A17FB">
        <w:rPr>
          <w:b w:val="0"/>
          <w:bCs/>
        </w:rPr>
        <w:t>dalam</w:t>
      </w:r>
      <w:proofErr w:type="spellEnd"/>
      <w:r w:rsidRPr="009A17FB">
        <w:rPr>
          <w:b w:val="0"/>
          <w:bCs/>
        </w:rPr>
        <w:t xml:space="preserve"> </w:t>
      </w:r>
      <w:proofErr w:type="spellStart"/>
      <w:r>
        <w:rPr>
          <w:b w:val="0"/>
          <w:bCs/>
        </w:rPr>
        <w:t>mengkreasikan</w:t>
      </w:r>
      <w:proofErr w:type="spellEnd"/>
      <w:r>
        <w:rPr>
          <w:b w:val="0"/>
          <w:bCs/>
        </w:rPr>
        <w:t xml:space="preserve"> kata </w:t>
      </w:r>
      <w:proofErr w:type="spellStart"/>
      <w:r>
        <w:rPr>
          <w:b w:val="0"/>
          <w:bCs/>
        </w:rPr>
        <w:t>khusus</w:t>
      </w:r>
      <w:proofErr w:type="spellEnd"/>
      <w:r>
        <w:rPr>
          <w:b w:val="0"/>
          <w:bCs/>
        </w:rPr>
        <w:t xml:space="preserve"> </w:t>
      </w:r>
      <w:proofErr w:type="spellStart"/>
      <w:r>
        <w:rPr>
          <w:b w:val="0"/>
          <w:bCs/>
        </w:rPr>
        <w:t>menjadi</w:t>
      </w:r>
      <w:proofErr w:type="spellEnd"/>
      <w:r>
        <w:rPr>
          <w:b w:val="0"/>
          <w:bCs/>
        </w:rPr>
        <w:t xml:space="preserve"> </w:t>
      </w:r>
      <w:proofErr w:type="spellStart"/>
      <w:r>
        <w:rPr>
          <w:b w:val="0"/>
          <w:bCs/>
        </w:rPr>
        <w:t>sebuah</w:t>
      </w:r>
      <w:proofErr w:type="spellEnd"/>
      <w:r>
        <w:rPr>
          <w:b w:val="0"/>
          <w:bCs/>
        </w:rPr>
        <w:t xml:space="preserve"> </w:t>
      </w:r>
      <w:proofErr w:type="spellStart"/>
      <w:r>
        <w:rPr>
          <w:b w:val="0"/>
          <w:bCs/>
        </w:rPr>
        <w:t>puisi</w:t>
      </w:r>
      <w:proofErr w:type="spellEnd"/>
      <w:r>
        <w:rPr>
          <w:b w:val="0"/>
          <w:bCs/>
        </w:rPr>
        <w:t xml:space="preserve"> </w:t>
      </w:r>
      <w:proofErr w:type="spellStart"/>
      <w:r>
        <w:rPr>
          <w:b w:val="0"/>
          <w:bCs/>
        </w:rPr>
        <w:t>maritim</w:t>
      </w:r>
      <w:proofErr w:type="spellEnd"/>
      <w:r>
        <w:rPr>
          <w:b w:val="0"/>
          <w:bCs/>
        </w:rPr>
        <w:t xml:space="preserve"> pada </w:t>
      </w:r>
      <w:proofErr w:type="spellStart"/>
      <w:r>
        <w:rPr>
          <w:b w:val="0"/>
          <w:bCs/>
        </w:rPr>
        <w:t>siklus</w:t>
      </w:r>
      <w:proofErr w:type="spellEnd"/>
      <w:r>
        <w:rPr>
          <w:b w:val="0"/>
          <w:bCs/>
        </w:rPr>
        <w:t xml:space="preserve"> 2</w:t>
      </w:r>
      <w:r w:rsidR="0082016E">
        <w:rPr>
          <w:b w:val="0"/>
          <w:bCs/>
        </w:rPr>
        <w:t>.</w:t>
      </w:r>
    </w:p>
    <w:p w14:paraId="07687D57" w14:textId="77777777" w:rsidR="00202FD0" w:rsidRDefault="00202FD0" w:rsidP="00BF138E">
      <w:pPr>
        <w:pStyle w:val="SubJudul1"/>
        <w:ind w:firstLine="720"/>
        <w:jc w:val="both"/>
        <w:rPr>
          <w:b w:val="0"/>
          <w:bCs/>
        </w:rPr>
      </w:pPr>
    </w:p>
    <w:tbl>
      <w:tblPr>
        <w:tblW w:w="4929"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200"/>
        <w:gridCol w:w="1929"/>
        <w:gridCol w:w="1483"/>
        <w:gridCol w:w="2146"/>
        <w:gridCol w:w="2141"/>
      </w:tblGrid>
      <w:tr w:rsidR="00202FD0" w:rsidRPr="00DF74F3" w14:paraId="1BB59312" w14:textId="77777777" w:rsidTr="00CE1876">
        <w:trPr>
          <w:trHeight w:val="223"/>
          <w:jc w:val="center"/>
        </w:trPr>
        <w:tc>
          <w:tcPr>
            <w:tcW w:w="674" w:type="pct"/>
            <w:vMerge w:val="restart"/>
          </w:tcPr>
          <w:p w14:paraId="6C11CDFF" w14:textId="77777777" w:rsidR="00202FD0" w:rsidRPr="00DF74F3" w:rsidRDefault="00202FD0" w:rsidP="00CE1876">
            <w:pPr>
              <w:pStyle w:val="IEEETableHeaderLeft-Justified"/>
              <w:rPr>
                <w:rFonts w:ascii="Calibri" w:hAnsi="Calibri"/>
                <w:noProof/>
                <w:sz w:val="20"/>
                <w:szCs w:val="20"/>
                <w:lang w:val="id-ID"/>
              </w:rPr>
            </w:pPr>
            <w:r>
              <w:rPr>
                <w:rFonts w:ascii="Calibri" w:hAnsi="Calibri"/>
                <w:noProof/>
                <w:sz w:val="20"/>
                <w:szCs w:val="20"/>
                <w:lang w:val="id-ID"/>
              </w:rPr>
              <w:t>No</w:t>
            </w:r>
          </w:p>
        </w:tc>
        <w:tc>
          <w:tcPr>
            <w:tcW w:w="3123" w:type="pct"/>
            <w:gridSpan w:val="3"/>
          </w:tcPr>
          <w:p w14:paraId="0218A3EE" w14:textId="77777777" w:rsidR="00202FD0" w:rsidRPr="00DF74F3" w:rsidRDefault="00202FD0" w:rsidP="00CE1876">
            <w:pPr>
              <w:pStyle w:val="IEEETableHeaderCentered"/>
              <w:rPr>
                <w:rFonts w:ascii="Calibri" w:hAnsi="Calibri"/>
                <w:noProof/>
                <w:sz w:val="20"/>
                <w:szCs w:val="20"/>
                <w:lang w:val="id-ID"/>
              </w:rPr>
            </w:pPr>
            <w:r>
              <w:rPr>
                <w:rFonts w:ascii="Calibri" w:hAnsi="Calibri"/>
                <w:noProof/>
                <w:sz w:val="20"/>
                <w:szCs w:val="20"/>
                <w:lang w:val="id-ID"/>
              </w:rPr>
              <w:t>Hasil belajar siklus 2</w:t>
            </w:r>
          </w:p>
        </w:tc>
        <w:tc>
          <w:tcPr>
            <w:tcW w:w="1203" w:type="pct"/>
          </w:tcPr>
          <w:p w14:paraId="06559158" w14:textId="77777777" w:rsidR="00202FD0" w:rsidRDefault="00202FD0" w:rsidP="00CE1876">
            <w:pPr>
              <w:pStyle w:val="IEEETableHeaderCentered"/>
              <w:rPr>
                <w:rFonts w:ascii="Calibri" w:hAnsi="Calibri"/>
                <w:noProof/>
                <w:sz w:val="20"/>
                <w:szCs w:val="20"/>
                <w:lang w:val="id-ID"/>
              </w:rPr>
            </w:pPr>
          </w:p>
        </w:tc>
      </w:tr>
      <w:tr w:rsidR="00202FD0" w:rsidRPr="00DF74F3" w14:paraId="5E87CC90" w14:textId="77777777" w:rsidTr="00CE1876">
        <w:trPr>
          <w:trHeight w:val="135"/>
          <w:jc w:val="center"/>
        </w:trPr>
        <w:tc>
          <w:tcPr>
            <w:tcW w:w="674" w:type="pct"/>
            <w:vMerge/>
            <w:tcBorders>
              <w:bottom w:val="single" w:sz="4" w:space="0" w:color="auto"/>
            </w:tcBorders>
          </w:tcPr>
          <w:p w14:paraId="1FD7E98E" w14:textId="77777777" w:rsidR="00202FD0" w:rsidRPr="00DF74F3" w:rsidRDefault="00202FD0" w:rsidP="00CE1876">
            <w:pPr>
              <w:pStyle w:val="IEEETableCell"/>
              <w:rPr>
                <w:rFonts w:ascii="Calibri" w:hAnsi="Calibri"/>
                <w:b/>
                <w:bCs/>
                <w:noProof/>
                <w:sz w:val="20"/>
                <w:szCs w:val="20"/>
                <w:lang w:val="id-ID"/>
              </w:rPr>
            </w:pPr>
          </w:p>
        </w:tc>
        <w:tc>
          <w:tcPr>
            <w:tcW w:w="1084" w:type="pct"/>
            <w:tcBorders>
              <w:bottom w:val="single" w:sz="4" w:space="0" w:color="auto"/>
            </w:tcBorders>
          </w:tcPr>
          <w:p w14:paraId="3927B6E1" w14:textId="77777777" w:rsidR="00202FD0" w:rsidRPr="00DF74F3" w:rsidRDefault="00202FD0" w:rsidP="00CE1876">
            <w:pPr>
              <w:pStyle w:val="IEEETableHeaderLeft-Justified"/>
              <w:rPr>
                <w:rFonts w:ascii="Calibri" w:hAnsi="Calibri"/>
                <w:noProof/>
                <w:sz w:val="20"/>
                <w:szCs w:val="20"/>
                <w:lang w:val="id-ID"/>
              </w:rPr>
            </w:pPr>
            <w:r>
              <w:rPr>
                <w:rFonts w:ascii="Calibri" w:hAnsi="Calibri"/>
                <w:noProof/>
                <w:sz w:val="20"/>
                <w:szCs w:val="20"/>
                <w:lang w:val="id-ID"/>
              </w:rPr>
              <w:t>Nilai</w:t>
            </w:r>
          </w:p>
        </w:tc>
        <w:tc>
          <w:tcPr>
            <w:tcW w:w="833" w:type="pct"/>
            <w:tcBorders>
              <w:bottom w:val="single" w:sz="4" w:space="0" w:color="auto"/>
            </w:tcBorders>
          </w:tcPr>
          <w:p w14:paraId="439FA01B" w14:textId="77777777" w:rsidR="00202FD0" w:rsidRPr="00DF74F3" w:rsidRDefault="00202FD0" w:rsidP="00CE1876">
            <w:pPr>
              <w:pStyle w:val="IEEETableHeaderLeft-Justified"/>
              <w:rPr>
                <w:rFonts w:ascii="Calibri" w:hAnsi="Calibri"/>
                <w:noProof/>
                <w:sz w:val="20"/>
                <w:szCs w:val="20"/>
                <w:lang w:val="id-ID"/>
              </w:rPr>
            </w:pPr>
            <w:r>
              <w:rPr>
                <w:rFonts w:ascii="Calibri" w:hAnsi="Calibri"/>
                <w:noProof/>
                <w:sz w:val="20"/>
                <w:szCs w:val="20"/>
                <w:lang w:val="id-ID"/>
              </w:rPr>
              <w:t>Jumlah siswa</w:t>
            </w:r>
          </w:p>
        </w:tc>
        <w:tc>
          <w:tcPr>
            <w:tcW w:w="1205" w:type="pct"/>
            <w:tcBorders>
              <w:bottom w:val="single" w:sz="4" w:space="0" w:color="auto"/>
            </w:tcBorders>
          </w:tcPr>
          <w:p w14:paraId="5DCDFD2E" w14:textId="77777777" w:rsidR="00202FD0" w:rsidRPr="00DF74F3" w:rsidRDefault="00202FD0" w:rsidP="00CE1876">
            <w:pPr>
              <w:pStyle w:val="IEEETableHeaderLeft-Justified"/>
              <w:rPr>
                <w:rFonts w:ascii="Calibri" w:hAnsi="Calibri"/>
                <w:noProof/>
                <w:sz w:val="20"/>
                <w:szCs w:val="20"/>
                <w:lang w:val="id-ID"/>
              </w:rPr>
            </w:pPr>
            <w:r>
              <w:rPr>
                <w:rFonts w:ascii="Calibri" w:hAnsi="Calibri"/>
                <w:noProof/>
                <w:sz w:val="20"/>
                <w:szCs w:val="20"/>
                <w:lang w:val="id-ID"/>
              </w:rPr>
              <w:t>Kategori</w:t>
            </w:r>
          </w:p>
        </w:tc>
        <w:tc>
          <w:tcPr>
            <w:tcW w:w="1203" w:type="pct"/>
            <w:tcBorders>
              <w:bottom w:val="single" w:sz="4" w:space="0" w:color="auto"/>
            </w:tcBorders>
          </w:tcPr>
          <w:p w14:paraId="4276B197" w14:textId="77777777" w:rsidR="00202FD0" w:rsidRDefault="00202FD0" w:rsidP="00CE1876">
            <w:pPr>
              <w:pStyle w:val="IEEETableHeaderLeft-Justified"/>
              <w:rPr>
                <w:rFonts w:ascii="Calibri" w:hAnsi="Calibri"/>
                <w:noProof/>
                <w:sz w:val="20"/>
                <w:szCs w:val="20"/>
                <w:lang w:val="id-ID"/>
              </w:rPr>
            </w:pPr>
            <w:r>
              <w:rPr>
                <w:rFonts w:ascii="Calibri" w:hAnsi="Calibri"/>
                <w:noProof/>
                <w:sz w:val="20"/>
                <w:szCs w:val="20"/>
                <w:lang w:val="id-ID"/>
              </w:rPr>
              <w:t>Persentase</w:t>
            </w:r>
          </w:p>
        </w:tc>
      </w:tr>
      <w:tr w:rsidR="00202FD0" w:rsidRPr="00DF74F3" w14:paraId="2BECB4B5" w14:textId="77777777" w:rsidTr="00CE1876">
        <w:trPr>
          <w:trHeight w:val="1824"/>
          <w:jc w:val="center"/>
        </w:trPr>
        <w:tc>
          <w:tcPr>
            <w:tcW w:w="674" w:type="pct"/>
            <w:tcBorders>
              <w:bottom w:val="nil"/>
            </w:tcBorders>
          </w:tcPr>
          <w:p w14:paraId="1ABFA0EF" w14:textId="77777777" w:rsidR="00202FD0" w:rsidRDefault="00202FD0" w:rsidP="00CE1876">
            <w:pPr>
              <w:pStyle w:val="IEEETableCell"/>
              <w:rPr>
                <w:rFonts w:ascii="Calibri" w:hAnsi="Calibri"/>
                <w:noProof/>
                <w:sz w:val="20"/>
                <w:szCs w:val="20"/>
                <w:lang w:val="en-US"/>
              </w:rPr>
            </w:pPr>
            <w:r>
              <w:rPr>
                <w:rFonts w:ascii="Calibri" w:hAnsi="Calibri"/>
                <w:noProof/>
                <w:sz w:val="20"/>
                <w:szCs w:val="20"/>
                <w:lang w:val="en-US"/>
              </w:rPr>
              <w:t>1</w:t>
            </w:r>
          </w:p>
          <w:p w14:paraId="448DA486" w14:textId="77777777" w:rsidR="00202FD0" w:rsidRDefault="00202FD0" w:rsidP="00CE1876">
            <w:pPr>
              <w:pStyle w:val="IEEETableCell"/>
              <w:rPr>
                <w:rFonts w:ascii="Calibri" w:hAnsi="Calibri"/>
                <w:noProof/>
                <w:sz w:val="20"/>
                <w:szCs w:val="20"/>
                <w:lang w:val="en-US"/>
              </w:rPr>
            </w:pPr>
            <w:r>
              <w:rPr>
                <w:rFonts w:ascii="Calibri" w:hAnsi="Calibri"/>
                <w:noProof/>
                <w:sz w:val="20"/>
                <w:szCs w:val="20"/>
                <w:lang w:val="en-US"/>
              </w:rPr>
              <w:t>2</w:t>
            </w:r>
          </w:p>
          <w:p w14:paraId="08ED8F43" w14:textId="77777777" w:rsidR="00202FD0" w:rsidRDefault="00202FD0" w:rsidP="00CE1876">
            <w:pPr>
              <w:pStyle w:val="IEEETableCell"/>
              <w:rPr>
                <w:rFonts w:ascii="Calibri" w:hAnsi="Calibri"/>
                <w:noProof/>
                <w:sz w:val="20"/>
                <w:szCs w:val="20"/>
                <w:lang w:val="en-US"/>
              </w:rPr>
            </w:pPr>
            <w:r>
              <w:rPr>
                <w:rFonts w:ascii="Calibri" w:hAnsi="Calibri"/>
                <w:noProof/>
                <w:sz w:val="20"/>
                <w:szCs w:val="20"/>
                <w:lang w:val="en-US"/>
              </w:rPr>
              <w:t>3</w:t>
            </w:r>
          </w:p>
          <w:p w14:paraId="1C9DA401" w14:textId="77777777" w:rsidR="00202FD0" w:rsidRDefault="00202FD0" w:rsidP="00CE1876">
            <w:pPr>
              <w:pStyle w:val="IEEETableCell"/>
              <w:rPr>
                <w:rFonts w:ascii="Calibri" w:hAnsi="Calibri"/>
                <w:noProof/>
                <w:sz w:val="20"/>
                <w:szCs w:val="20"/>
                <w:lang w:val="en-US"/>
              </w:rPr>
            </w:pPr>
            <w:r>
              <w:rPr>
                <w:rFonts w:ascii="Calibri" w:hAnsi="Calibri"/>
                <w:noProof/>
                <w:sz w:val="20"/>
                <w:szCs w:val="20"/>
                <w:lang w:val="en-US"/>
              </w:rPr>
              <w:t>4</w:t>
            </w:r>
          </w:p>
          <w:p w14:paraId="66A989B6" w14:textId="77777777" w:rsidR="00202FD0" w:rsidRDefault="00202FD0" w:rsidP="00CE1876">
            <w:pPr>
              <w:pStyle w:val="IEEETableCell"/>
              <w:rPr>
                <w:rFonts w:ascii="Calibri" w:hAnsi="Calibri"/>
                <w:noProof/>
                <w:sz w:val="20"/>
                <w:szCs w:val="20"/>
                <w:lang w:val="en-US"/>
              </w:rPr>
            </w:pPr>
            <w:r>
              <w:rPr>
                <w:rFonts w:ascii="Calibri" w:hAnsi="Calibri"/>
                <w:noProof/>
                <w:sz w:val="20"/>
                <w:szCs w:val="20"/>
                <w:lang w:val="en-US"/>
              </w:rPr>
              <w:t>5</w:t>
            </w:r>
          </w:p>
          <w:p w14:paraId="1114F2AC" w14:textId="77777777" w:rsidR="00202FD0" w:rsidRDefault="00202FD0" w:rsidP="00CE1876">
            <w:pPr>
              <w:pStyle w:val="IEEETableCell"/>
              <w:rPr>
                <w:rFonts w:ascii="Calibri" w:hAnsi="Calibri"/>
                <w:noProof/>
                <w:sz w:val="20"/>
                <w:szCs w:val="20"/>
                <w:lang w:val="en-US"/>
              </w:rPr>
            </w:pPr>
            <w:r>
              <w:rPr>
                <w:rFonts w:ascii="Calibri" w:hAnsi="Calibri"/>
                <w:noProof/>
                <w:sz w:val="20"/>
                <w:szCs w:val="20"/>
                <w:lang w:val="en-US"/>
              </w:rPr>
              <w:t>6</w:t>
            </w:r>
          </w:p>
          <w:p w14:paraId="6BAE6502" w14:textId="77777777" w:rsidR="00202FD0" w:rsidRDefault="00202FD0" w:rsidP="00CE1876">
            <w:pPr>
              <w:pStyle w:val="IEEETableCell"/>
              <w:rPr>
                <w:rFonts w:ascii="Calibri" w:hAnsi="Calibri"/>
                <w:noProof/>
                <w:sz w:val="20"/>
                <w:szCs w:val="20"/>
                <w:lang w:val="en-US"/>
              </w:rPr>
            </w:pPr>
          </w:p>
          <w:p w14:paraId="1C65E43B" w14:textId="77777777" w:rsidR="00202FD0" w:rsidRPr="00DF74F3" w:rsidRDefault="00202FD0" w:rsidP="00CE1876">
            <w:pPr>
              <w:pStyle w:val="IEEETableCell"/>
              <w:rPr>
                <w:rFonts w:ascii="Calibri" w:hAnsi="Calibri"/>
                <w:noProof/>
                <w:sz w:val="20"/>
                <w:szCs w:val="20"/>
                <w:lang w:val="en-US"/>
              </w:rPr>
            </w:pPr>
          </w:p>
        </w:tc>
        <w:tc>
          <w:tcPr>
            <w:tcW w:w="1084" w:type="pct"/>
            <w:tcBorders>
              <w:bottom w:val="nil"/>
            </w:tcBorders>
          </w:tcPr>
          <w:p w14:paraId="0BF1717F" w14:textId="77777777" w:rsidR="00202FD0" w:rsidRDefault="00202FD0" w:rsidP="00CE1876">
            <w:pPr>
              <w:pStyle w:val="IEEETableCell"/>
              <w:rPr>
                <w:rFonts w:ascii="Calibri" w:hAnsi="Calibri"/>
                <w:noProof/>
                <w:sz w:val="20"/>
                <w:szCs w:val="20"/>
                <w:lang w:val="id-ID"/>
              </w:rPr>
            </w:pPr>
            <w:r>
              <w:rPr>
                <w:rFonts w:ascii="Calibri" w:hAnsi="Calibri"/>
                <w:noProof/>
                <w:sz w:val="20"/>
                <w:szCs w:val="20"/>
                <w:lang w:val="id-ID"/>
              </w:rPr>
              <w:t>96-100</w:t>
            </w:r>
          </w:p>
          <w:p w14:paraId="489BC23E" w14:textId="77777777" w:rsidR="00202FD0" w:rsidRDefault="00202FD0" w:rsidP="00CE1876">
            <w:pPr>
              <w:pStyle w:val="IEEETableCell"/>
              <w:rPr>
                <w:rFonts w:ascii="Calibri" w:hAnsi="Calibri"/>
                <w:noProof/>
                <w:sz w:val="20"/>
                <w:szCs w:val="20"/>
                <w:lang w:val="id-ID"/>
              </w:rPr>
            </w:pPr>
            <w:r>
              <w:rPr>
                <w:rFonts w:ascii="Calibri" w:hAnsi="Calibri"/>
                <w:noProof/>
                <w:sz w:val="20"/>
                <w:szCs w:val="20"/>
                <w:lang w:val="id-ID"/>
              </w:rPr>
              <w:t>95-91</w:t>
            </w:r>
          </w:p>
          <w:p w14:paraId="1A77ABB4" w14:textId="77777777" w:rsidR="00202FD0" w:rsidRDefault="00202FD0" w:rsidP="00CE1876">
            <w:pPr>
              <w:pStyle w:val="IEEETableCell"/>
              <w:rPr>
                <w:rFonts w:ascii="Calibri" w:hAnsi="Calibri"/>
                <w:noProof/>
                <w:sz w:val="20"/>
                <w:szCs w:val="20"/>
                <w:lang w:val="id-ID"/>
              </w:rPr>
            </w:pPr>
            <w:r>
              <w:rPr>
                <w:rFonts w:ascii="Calibri" w:hAnsi="Calibri"/>
                <w:noProof/>
                <w:sz w:val="20"/>
                <w:szCs w:val="20"/>
                <w:lang w:val="id-ID"/>
              </w:rPr>
              <w:t>90-86</w:t>
            </w:r>
          </w:p>
          <w:p w14:paraId="7C02D06F" w14:textId="77777777" w:rsidR="00202FD0" w:rsidRDefault="00202FD0" w:rsidP="00CE1876">
            <w:pPr>
              <w:pStyle w:val="IEEETableCell"/>
              <w:rPr>
                <w:rFonts w:ascii="Calibri" w:hAnsi="Calibri"/>
                <w:noProof/>
                <w:sz w:val="20"/>
                <w:szCs w:val="20"/>
                <w:lang w:val="id-ID"/>
              </w:rPr>
            </w:pPr>
            <w:r>
              <w:rPr>
                <w:rFonts w:ascii="Calibri" w:hAnsi="Calibri"/>
                <w:noProof/>
                <w:sz w:val="20"/>
                <w:szCs w:val="20"/>
                <w:lang w:val="id-ID"/>
              </w:rPr>
              <w:t>85-81</w:t>
            </w:r>
          </w:p>
          <w:p w14:paraId="13032D6F" w14:textId="77777777" w:rsidR="00202FD0" w:rsidRDefault="00202FD0" w:rsidP="00CE1876">
            <w:pPr>
              <w:pStyle w:val="IEEETableCell"/>
              <w:rPr>
                <w:rFonts w:ascii="Calibri" w:hAnsi="Calibri"/>
                <w:noProof/>
                <w:sz w:val="20"/>
                <w:szCs w:val="20"/>
                <w:lang w:val="id-ID"/>
              </w:rPr>
            </w:pPr>
            <w:r>
              <w:rPr>
                <w:rFonts w:ascii="Calibri" w:hAnsi="Calibri"/>
                <w:noProof/>
                <w:sz w:val="20"/>
                <w:szCs w:val="20"/>
                <w:lang w:val="id-ID"/>
              </w:rPr>
              <w:t>80-76</w:t>
            </w:r>
          </w:p>
          <w:p w14:paraId="7BF2BF95" w14:textId="053B0E0E" w:rsidR="00202FD0" w:rsidRPr="00DF74F3" w:rsidRDefault="00202FD0" w:rsidP="00CE1876">
            <w:pPr>
              <w:pStyle w:val="IEEETableCell"/>
              <w:rPr>
                <w:rFonts w:ascii="Calibri" w:hAnsi="Calibri"/>
                <w:noProof/>
                <w:sz w:val="20"/>
                <w:szCs w:val="20"/>
                <w:lang w:val="id-ID"/>
              </w:rPr>
            </w:pPr>
            <w:r>
              <w:rPr>
                <w:rFonts w:ascii="Calibri" w:hAnsi="Calibri"/>
                <w:noProof/>
                <w:sz w:val="20"/>
                <w:szCs w:val="20"/>
                <w:lang w:val="id-ID"/>
              </w:rPr>
              <w:t>&lt;7</w:t>
            </w:r>
            <w:r w:rsidR="006808E4">
              <w:rPr>
                <w:rFonts w:ascii="Calibri" w:hAnsi="Calibri"/>
                <w:noProof/>
                <w:sz w:val="20"/>
                <w:szCs w:val="20"/>
                <w:lang w:val="id-ID"/>
              </w:rPr>
              <w:t>5</w:t>
            </w:r>
          </w:p>
          <w:p w14:paraId="2AACA32D" w14:textId="77777777" w:rsidR="00202FD0" w:rsidRPr="00DF74F3" w:rsidRDefault="00202FD0" w:rsidP="00CE1876">
            <w:pPr>
              <w:pStyle w:val="IEEETableCell"/>
              <w:rPr>
                <w:rFonts w:ascii="Calibri" w:hAnsi="Calibri"/>
                <w:noProof/>
                <w:sz w:val="20"/>
                <w:szCs w:val="20"/>
                <w:lang w:val="id-ID"/>
              </w:rPr>
            </w:pPr>
          </w:p>
        </w:tc>
        <w:tc>
          <w:tcPr>
            <w:tcW w:w="833" w:type="pct"/>
            <w:tcBorders>
              <w:bottom w:val="nil"/>
            </w:tcBorders>
          </w:tcPr>
          <w:p w14:paraId="3BFCCC7D" w14:textId="77777777" w:rsidR="00202FD0" w:rsidRDefault="00202FD0" w:rsidP="00CE1876">
            <w:pPr>
              <w:pStyle w:val="IEEETableCell"/>
              <w:rPr>
                <w:rFonts w:ascii="Calibri" w:hAnsi="Calibri"/>
                <w:noProof/>
                <w:sz w:val="20"/>
                <w:szCs w:val="20"/>
                <w:lang w:val="id-ID"/>
              </w:rPr>
            </w:pPr>
            <w:r>
              <w:rPr>
                <w:rFonts w:ascii="Calibri" w:hAnsi="Calibri"/>
                <w:noProof/>
                <w:sz w:val="20"/>
                <w:szCs w:val="20"/>
                <w:lang w:val="id-ID"/>
              </w:rPr>
              <w:t>-</w:t>
            </w:r>
          </w:p>
          <w:p w14:paraId="6C3DBAC3" w14:textId="77777777" w:rsidR="00202FD0" w:rsidRDefault="00202FD0" w:rsidP="00CE1876">
            <w:pPr>
              <w:pStyle w:val="IEEETableCell"/>
              <w:rPr>
                <w:rFonts w:ascii="Calibri" w:hAnsi="Calibri"/>
                <w:noProof/>
                <w:sz w:val="20"/>
                <w:szCs w:val="20"/>
                <w:lang w:val="id-ID"/>
              </w:rPr>
            </w:pPr>
            <w:r>
              <w:rPr>
                <w:rFonts w:ascii="Calibri" w:hAnsi="Calibri"/>
                <w:noProof/>
                <w:sz w:val="20"/>
                <w:szCs w:val="20"/>
                <w:lang w:val="id-ID"/>
              </w:rPr>
              <w:t>3</w:t>
            </w:r>
          </w:p>
          <w:p w14:paraId="1732C580" w14:textId="77777777" w:rsidR="00202FD0" w:rsidRDefault="00202FD0" w:rsidP="00CE1876">
            <w:pPr>
              <w:pStyle w:val="IEEETableCell"/>
              <w:rPr>
                <w:rFonts w:ascii="Calibri" w:hAnsi="Calibri"/>
                <w:noProof/>
                <w:sz w:val="20"/>
                <w:szCs w:val="20"/>
                <w:lang w:val="id-ID"/>
              </w:rPr>
            </w:pPr>
            <w:r>
              <w:rPr>
                <w:rFonts w:ascii="Calibri" w:hAnsi="Calibri"/>
                <w:noProof/>
                <w:sz w:val="20"/>
                <w:szCs w:val="20"/>
                <w:lang w:val="id-ID"/>
              </w:rPr>
              <w:t>5</w:t>
            </w:r>
          </w:p>
          <w:p w14:paraId="11CF8051" w14:textId="77777777" w:rsidR="00202FD0" w:rsidRDefault="00202FD0" w:rsidP="00CE1876">
            <w:pPr>
              <w:pStyle w:val="IEEETableCell"/>
              <w:rPr>
                <w:rFonts w:ascii="Calibri" w:hAnsi="Calibri"/>
                <w:noProof/>
                <w:sz w:val="20"/>
                <w:szCs w:val="20"/>
                <w:lang w:val="id-ID"/>
              </w:rPr>
            </w:pPr>
            <w:r>
              <w:rPr>
                <w:rFonts w:ascii="Calibri" w:hAnsi="Calibri"/>
                <w:noProof/>
                <w:sz w:val="20"/>
                <w:szCs w:val="20"/>
                <w:lang w:val="id-ID"/>
              </w:rPr>
              <w:t>9</w:t>
            </w:r>
          </w:p>
          <w:p w14:paraId="607A5B78" w14:textId="77777777" w:rsidR="00202FD0" w:rsidRDefault="00202FD0" w:rsidP="00CE1876">
            <w:pPr>
              <w:pStyle w:val="IEEETableCell"/>
              <w:rPr>
                <w:rFonts w:ascii="Calibri" w:hAnsi="Calibri"/>
                <w:noProof/>
                <w:sz w:val="20"/>
                <w:szCs w:val="20"/>
                <w:lang w:val="id-ID"/>
              </w:rPr>
            </w:pPr>
            <w:r>
              <w:rPr>
                <w:rFonts w:ascii="Calibri" w:hAnsi="Calibri"/>
                <w:noProof/>
                <w:sz w:val="20"/>
                <w:szCs w:val="20"/>
                <w:lang w:val="id-ID"/>
              </w:rPr>
              <w:t>11</w:t>
            </w:r>
          </w:p>
          <w:p w14:paraId="511405B3" w14:textId="77777777" w:rsidR="00202FD0" w:rsidRPr="00DF74F3" w:rsidRDefault="00202FD0" w:rsidP="00CE1876">
            <w:pPr>
              <w:pStyle w:val="IEEETableCell"/>
              <w:rPr>
                <w:rFonts w:ascii="Calibri" w:hAnsi="Calibri"/>
                <w:noProof/>
                <w:sz w:val="20"/>
                <w:szCs w:val="20"/>
                <w:lang w:val="id-ID"/>
              </w:rPr>
            </w:pPr>
            <w:r>
              <w:rPr>
                <w:rFonts w:ascii="Calibri" w:hAnsi="Calibri"/>
                <w:noProof/>
                <w:sz w:val="20"/>
                <w:szCs w:val="20"/>
                <w:lang w:val="id-ID"/>
              </w:rPr>
              <w:t>4</w:t>
            </w:r>
          </w:p>
        </w:tc>
        <w:tc>
          <w:tcPr>
            <w:tcW w:w="1205" w:type="pct"/>
            <w:tcBorders>
              <w:bottom w:val="nil"/>
            </w:tcBorders>
          </w:tcPr>
          <w:p w14:paraId="082B8E94" w14:textId="77777777" w:rsidR="00202FD0" w:rsidRDefault="00202FD0" w:rsidP="00CE1876">
            <w:pPr>
              <w:pStyle w:val="IEEETableCell"/>
              <w:rPr>
                <w:rFonts w:ascii="Calibri" w:hAnsi="Calibri"/>
                <w:noProof/>
                <w:sz w:val="20"/>
                <w:szCs w:val="20"/>
                <w:lang w:val="id-ID"/>
              </w:rPr>
            </w:pPr>
            <w:r>
              <w:rPr>
                <w:rFonts w:ascii="Calibri" w:hAnsi="Calibri"/>
                <w:noProof/>
                <w:sz w:val="20"/>
                <w:szCs w:val="20"/>
                <w:lang w:val="id-ID"/>
              </w:rPr>
              <w:t>-</w:t>
            </w:r>
          </w:p>
          <w:p w14:paraId="0A09827C" w14:textId="77777777" w:rsidR="00202FD0" w:rsidRDefault="00202FD0" w:rsidP="00CE1876">
            <w:pPr>
              <w:pStyle w:val="IEEETableCell"/>
              <w:rPr>
                <w:rFonts w:ascii="Calibri" w:hAnsi="Calibri"/>
                <w:noProof/>
                <w:sz w:val="20"/>
                <w:szCs w:val="20"/>
                <w:lang w:val="id-ID"/>
              </w:rPr>
            </w:pPr>
            <w:r>
              <w:rPr>
                <w:rFonts w:ascii="Calibri" w:hAnsi="Calibri"/>
                <w:noProof/>
                <w:sz w:val="20"/>
                <w:szCs w:val="20"/>
                <w:lang w:val="id-ID"/>
              </w:rPr>
              <w:t>Sangat Tuntas</w:t>
            </w:r>
          </w:p>
          <w:p w14:paraId="29DF83CC" w14:textId="77777777" w:rsidR="00202FD0" w:rsidRDefault="00202FD0" w:rsidP="00CE1876">
            <w:pPr>
              <w:pStyle w:val="IEEETableCell"/>
              <w:rPr>
                <w:rFonts w:ascii="Calibri" w:hAnsi="Calibri"/>
                <w:noProof/>
                <w:sz w:val="20"/>
                <w:szCs w:val="20"/>
                <w:lang w:val="id-ID"/>
              </w:rPr>
            </w:pPr>
            <w:r>
              <w:rPr>
                <w:rFonts w:ascii="Calibri" w:hAnsi="Calibri"/>
                <w:noProof/>
                <w:sz w:val="20"/>
                <w:szCs w:val="20"/>
                <w:lang w:val="id-ID"/>
              </w:rPr>
              <w:t>Sangat Tuntas</w:t>
            </w:r>
          </w:p>
          <w:p w14:paraId="7ECFFE26" w14:textId="77777777" w:rsidR="00202FD0" w:rsidRDefault="00202FD0" w:rsidP="00CE1876">
            <w:pPr>
              <w:pStyle w:val="IEEETableCell"/>
              <w:rPr>
                <w:rFonts w:ascii="Calibri" w:hAnsi="Calibri"/>
                <w:noProof/>
                <w:sz w:val="20"/>
                <w:szCs w:val="20"/>
                <w:lang w:val="id-ID"/>
              </w:rPr>
            </w:pPr>
            <w:r>
              <w:rPr>
                <w:rFonts w:ascii="Calibri" w:hAnsi="Calibri"/>
                <w:noProof/>
                <w:sz w:val="20"/>
                <w:szCs w:val="20"/>
                <w:lang w:val="id-ID"/>
              </w:rPr>
              <w:t>Tuntas</w:t>
            </w:r>
          </w:p>
          <w:p w14:paraId="0C55FE3B" w14:textId="77777777" w:rsidR="00202FD0" w:rsidRDefault="00202FD0" w:rsidP="00CE1876">
            <w:pPr>
              <w:pStyle w:val="IEEETableCell"/>
              <w:rPr>
                <w:rFonts w:ascii="Calibri" w:hAnsi="Calibri"/>
                <w:noProof/>
                <w:sz w:val="20"/>
                <w:szCs w:val="20"/>
                <w:lang w:val="id-ID"/>
              </w:rPr>
            </w:pPr>
            <w:r>
              <w:rPr>
                <w:rFonts w:ascii="Calibri" w:hAnsi="Calibri"/>
                <w:noProof/>
                <w:sz w:val="20"/>
                <w:szCs w:val="20"/>
                <w:lang w:val="id-ID"/>
              </w:rPr>
              <w:t>Tuntas</w:t>
            </w:r>
          </w:p>
          <w:p w14:paraId="5A06CBD0" w14:textId="77777777" w:rsidR="00202FD0" w:rsidRPr="00DF74F3" w:rsidRDefault="00202FD0" w:rsidP="00CE1876">
            <w:pPr>
              <w:pStyle w:val="IEEETableCell"/>
              <w:rPr>
                <w:rFonts w:ascii="Calibri" w:hAnsi="Calibri"/>
                <w:noProof/>
                <w:sz w:val="20"/>
                <w:szCs w:val="20"/>
                <w:lang w:val="id-ID"/>
              </w:rPr>
            </w:pPr>
            <w:r>
              <w:rPr>
                <w:rFonts w:ascii="Calibri" w:hAnsi="Calibri"/>
                <w:noProof/>
                <w:sz w:val="20"/>
                <w:szCs w:val="20"/>
                <w:lang w:val="id-ID"/>
              </w:rPr>
              <w:t>Tidak tuntas</w:t>
            </w:r>
          </w:p>
        </w:tc>
        <w:tc>
          <w:tcPr>
            <w:tcW w:w="1203" w:type="pct"/>
            <w:tcBorders>
              <w:bottom w:val="nil"/>
            </w:tcBorders>
          </w:tcPr>
          <w:p w14:paraId="51C5D51C" w14:textId="77777777" w:rsidR="00202FD0" w:rsidRDefault="00202FD0" w:rsidP="00CE1876">
            <w:pPr>
              <w:pStyle w:val="IEEETableCell"/>
              <w:rPr>
                <w:rFonts w:ascii="Calibri" w:hAnsi="Calibri"/>
                <w:noProof/>
                <w:sz w:val="20"/>
                <w:szCs w:val="20"/>
                <w:lang w:val="id-ID"/>
              </w:rPr>
            </w:pPr>
            <w:r>
              <w:rPr>
                <w:rFonts w:ascii="Calibri" w:hAnsi="Calibri"/>
                <w:noProof/>
                <w:sz w:val="20"/>
                <w:szCs w:val="20"/>
                <w:lang w:val="id-ID"/>
              </w:rPr>
              <w:t>0%</w:t>
            </w:r>
          </w:p>
          <w:p w14:paraId="2D8D7840" w14:textId="77777777" w:rsidR="00202FD0" w:rsidRDefault="00202FD0" w:rsidP="00CE1876">
            <w:pPr>
              <w:pStyle w:val="IEEETableCell"/>
              <w:rPr>
                <w:rFonts w:ascii="Calibri" w:hAnsi="Calibri"/>
                <w:noProof/>
                <w:sz w:val="20"/>
                <w:szCs w:val="20"/>
                <w:lang w:val="id-ID"/>
              </w:rPr>
            </w:pPr>
            <w:r>
              <w:rPr>
                <w:rFonts w:ascii="Calibri" w:hAnsi="Calibri"/>
                <w:noProof/>
                <w:sz w:val="20"/>
                <w:szCs w:val="20"/>
                <w:lang w:val="id-ID"/>
              </w:rPr>
              <w:t>9,38%</w:t>
            </w:r>
          </w:p>
          <w:p w14:paraId="274B0A5D" w14:textId="77777777" w:rsidR="00202FD0" w:rsidRDefault="00202FD0" w:rsidP="00CE1876">
            <w:pPr>
              <w:pStyle w:val="IEEETableCell"/>
              <w:rPr>
                <w:rFonts w:ascii="Calibri" w:hAnsi="Calibri"/>
                <w:noProof/>
                <w:sz w:val="20"/>
                <w:szCs w:val="20"/>
                <w:lang w:val="id-ID"/>
              </w:rPr>
            </w:pPr>
            <w:r>
              <w:rPr>
                <w:rFonts w:ascii="Calibri" w:hAnsi="Calibri"/>
                <w:noProof/>
                <w:sz w:val="20"/>
                <w:szCs w:val="20"/>
                <w:lang w:val="id-ID"/>
              </w:rPr>
              <w:t>15,63%</w:t>
            </w:r>
          </w:p>
          <w:p w14:paraId="04D966D5" w14:textId="7E51DF38" w:rsidR="00202FD0" w:rsidRDefault="00202FD0" w:rsidP="00CE1876">
            <w:pPr>
              <w:pStyle w:val="IEEETableCell"/>
              <w:rPr>
                <w:rFonts w:ascii="Calibri" w:hAnsi="Calibri"/>
                <w:noProof/>
                <w:sz w:val="20"/>
                <w:szCs w:val="20"/>
                <w:lang w:val="id-ID"/>
              </w:rPr>
            </w:pPr>
            <w:r>
              <w:rPr>
                <w:rFonts w:ascii="Calibri" w:hAnsi="Calibri"/>
                <w:noProof/>
                <w:sz w:val="20"/>
                <w:szCs w:val="20"/>
                <w:lang w:val="id-ID"/>
              </w:rPr>
              <w:t>28,14%</w:t>
            </w:r>
          </w:p>
          <w:p w14:paraId="234AB313" w14:textId="77777777" w:rsidR="00202FD0" w:rsidRDefault="00202FD0" w:rsidP="00CE1876">
            <w:pPr>
              <w:pStyle w:val="IEEETableCell"/>
              <w:rPr>
                <w:rFonts w:ascii="Calibri" w:hAnsi="Calibri"/>
                <w:noProof/>
                <w:sz w:val="20"/>
                <w:szCs w:val="20"/>
                <w:lang w:val="id-ID"/>
              </w:rPr>
            </w:pPr>
            <w:r>
              <w:rPr>
                <w:rFonts w:ascii="Calibri" w:hAnsi="Calibri"/>
                <w:noProof/>
                <w:sz w:val="20"/>
                <w:szCs w:val="20"/>
                <w:lang w:val="id-ID"/>
              </w:rPr>
              <w:t>34,38%</w:t>
            </w:r>
          </w:p>
          <w:p w14:paraId="03C4B480" w14:textId="77777777" w:rsidR="00202FD0" w:rsidRDefault="00202FD0" w:rsidP="00CE1876">
            <w:pPr>
              <w:pStyle w:val="IEEETableCell"/>
              <w:rPr>
                <w:rFonts w:ascii="Calibri" w:hAnsi="Calibri"/>
                <w:noProof/>
                <w:sz w:val="20"/>
                <w:szCs w:val="20"/>
                <w:lang w:val="id-ID"/>
              </w:rPr>
            </w:pPr>
            <w:r>
              <w:rPr>
                <w:rFonts w:ascii="Calibri" w:hAnsi="Calibri"/>
                <w:noProof/>
                <w:sz w:val="20"/>
                <w:szCs w:val="20"/>
                <w:lang w:val="id-ID"/>
              </w:rPr>
              <w:t>12,5%</w:t>
            </w:r>
          </w:p>
          <w:p w14:paraId="2C4D48C0" w14:textId="77777777" w:rsidR="00202FD0" w:rsidRDefault="00202FD0" w:rsidP="00CE1876">
            <w:pPr>
              <w:pStyle w:val="IEEETableCell"/>
              <w:rPr>
                <w:rFonts w:ascii="Calibri" w:hAnsi="Calibri"/>
                <w:noProof/>
                <w:sz w:val="20"/>
                <w:szCs w:val="20"/>
                <w:lang w:val="id-ID"/>
              </w:rPr>
            </w:pPr>
          </w:p>
        </w:tc>
      </w:tr>
      <w:tr w:rsidR="00202FD0" w:rsidRPr="00DF74F3" w14:paraId="35230F12" w14:textId="77777777" w:rsidTr="00CE1876">
        <w:trPr>
          <w:trHeight w:val="235"/>
          <w:jc w:val="center"/>
        </w:trPr>
        <w:tc>
          <w:tcPr>
            <w:tcW w:w="674" w:type="pct"/>
            <w:tcBorders>
              <w:top w:val="nil"/>
            </w:tcBorders>
          </w:tcPr>
          <w:p w14:paraId="32DD5E1E" w14:textId="77777777" w:rsidR="00202FD0" w:rsidRPr="00DF74F3" w:rsidRDefault="00202FD0" w:rsidP="00CE1876">
            <w:pPr>
              <w:pStyle w:val="IEEETableCell"/>
              <w:rPr>
                <w:rFonts w:ascii="Calibri" w:hAnsi="Calibri"/>
                <w:noProof/>
                <w:sz w:val="20"/>
                <w:szCs w:val="20"/>
                <w:lang w:val="id-ID"/>
              </w:rPr>
            </w:pPr>
          </w:p>
        </w:tc>
        <w:tc>
          <w:tcPr>
            <w:tcW w:w="1084" w:type="pct"/>
            <w:tcBorders>
              <w:top w:val="nil"/>
            </w:tcBorders>
          </w:tcPr>
          <w:p w14:paraId="717080FC" w14:textId="77777777" w:rsidR="00202FD0" w:rsidRPr="00DF74F3" w:rsidRDefault="00202FD0" w:rsidP="00CE1876">
            <w:pPr>
              <w:pStyle w:val="IEEETableCell"/>
              <w:rPr>
                <w:rFonts w:ascii="Calibri" w:hAnsi="Calibri"/>
                <w:noProof/>
                <w:sz w:val="20"/>
                <w:szCs w:val="20"/>
                <w:lang w:val="id-ID"/>
              </w:rPr>
            </w:pPr>
          </w:p>
        </w:tc>
        <w:tc>
          <w:tcPr>
            <w:tcW w:w="833" w:type="pct"/>
            <w:tcBorders>
              <w:top w:val="nil"/>
            </w:tcBorders>
          </w:tcPr>
          <w:p w14:paraId="04112675" w14:textId="77777777" w:rsidR="00202FD0" w:rsidRPr="00DF74F3" w:rsidRDefault="00202FD0" w:rsidP="00CE1876">
            <w:pPr>
              <w:pStyle w:val="IEEETableCell"/>
              <w:rPr>
                <w:rFonts w:ascii="Calibri" w:hAnsi="Calibri"/>
                <w:noProof/>
                <w:sz w:val="20"/>
                <w:szCs w:val="20"/>
                <w:lang w:val="id-ID"/>
              </w:rPr>
            </w:pPr>
          </w:p>
        </w:tc>
        <w:tc>
          <w:tcPr>
            <w:tcW w:w="1205" w:type="pct"/>
            <w:tcBorders>
              <w:top w:val="nil"/>
            </w:tcBorders>
          </w:tcPr>
          <w:p w14:paraId="20FD00FE" w14:textId="77777777" w:rsidR="00202FD0" w:rsidRPr="00DF74F3" w:rsidRDefault="00202FD0" w:rsidP="00CE1876">
            <w:pPr>
              <w:pStyle w:val="IEEETableCell"/>
              <w:rPr>
                <w:rFonts w:ascii="Calibri" w:hAnsi="Calibri"/>
                <w:noProof/>
                <w:sz w:val="20"/>
                <w:szCs w:val="20"/>
                <w:lang w:val="id-ID"/>
              </w:rPr>
            </w:pPr>
          </w:p>
        </w:tc>
        <w:tc>
          <w:tcPr>
            <w:tcW w:w="1203" w:type="pct"/>
            <w:tcBorders>
              <w:top w:val="nil"/>
            </w:tcBorders>
          </w:tcPr>
          <w:p w14:paraId="251BC360" w14:textId="77777777" w:rsidR="00202FD0" w:rsidRPr="00DF74F3" w:rsidRDefault="00202FD0" w:rsidP="00CE1876">
            <w:pPr>
              <w:pStyle w:val="IEEETableCell"/>
              <w:rPr>
                <w:rFonts w:ascii="Calibri" w:hAnsi="Calibri"/>
                <w:noProof/>
                <w:sz w:val="20"/>
                <w:szCs w:val="20"/>
                <w:lang w:val="id-ID"/>
              </w:rPr>
            </w:pPr>
          </w:p>
        </w:tc>
      </w:tr>
    </w:tbl>
    <w:p w14:paraId="22005CF4" w14:textId="101CAB98" w:rsidR="00485D26" w:rsidRDefault="00202FD0" w:rsidP="009C4920">
      <w:pPr>
        <w:pStyle w:val="SubJudul1"/>
        <w:jc w:val="both"/>
        <w:rPr>
          <w:b w:val="0"/>
          <w:bCs/>
        </w:rPr>
      </w:pPr>
      <w:proofErr w:type="spellStart"/>
      <w:r>
        <w:rPr>
          <w:b w:val="0"/>
          <w:bCs/>
        </w:rPr>
        <w:t>Jumlah</w:t>
      </w:r>
      <w:proofErr w:type="spellEnd"/>
      <w:r>
        <w:rPr>
          <w:b w:val="0"/>
          <w:bCs/>
        </w:rPr>
        <w:t xml:space="preserve"> </w:t>
      </w:r>
      <w:r>
        <w:rPr>
          <w:b w:val="0"/>
          <w:bCs/>
        </w:rPr>
        <w:tab/>
      </w:r>
      <w:r>
        <w:rPr>
          <w:b w:val="0"/>
          <w:bCs/>
        </w:rPr>
        <w:tab/>
      </w:r>
      <w:r>
        <w:rPr>
          <w:b w:val="0"/>
          <w:bCs/>
        </w:rPr>
        <w:tab/>
        <w:t xml:space="preserve">      32</w:t>
      </w:r>
      <w:r>
        <w:rPr>
          <w:b w:val="0"/>
          <w:bCs/>
        </w:rPr>
        <w:tab/>
      </w:r>
      <w:r>
        <w:rPr>
          <w:b w:val="0"/>
          <w:bCs/>
        </w:rPr>
        <w:tab/>
      </w:r>
      <w:r>
        <w:rPr>
          <w:b w:val="0"/>
          <w:bCs/>
        </w:rPr>
        <w:tab/>
      </w:r>
      <w:r>
        <w:rPr>
          <w:b w:val="0"/>
          <w:bCs/>
        </w:rPr>
        <w:tab/>
      </w:r>
      <w:r>
        <w:rPr>
          <w:b w:val="0"/>
          <w:bCs/>
        </w:rPr>
        <w:tab/>
      </w:r>
      <w:r>
        <w:rPr>
          <w:b w:val="0"/>
          <w:bCs/>
        </w:rPr>
        <w:tab/>
        <w:t>100%</w:t>
      </w:r>
    </w:p>
    <w:p w14:paraId="37CE0E22" w14:textId="77777777" w:rsidR="00FC09F5" w:rsidRDefault="00FC09F5" w:rsidP="009C4920">
      <w:pPr>
        <w:pStyle w:val="SubJudul1"/>
        <w:jc w:val="both"/>
        <w:rPr>
          <w:b w:val="0"/>
          <w:bCs/>
        </w:rPr>
      </w:pPr>
    </w:p>
    <w:p w14:paraId="0EB1CD8E" w14:textId="1F117C67" w:rsidR="00FC09F5" w:rsidRDefault="00FC09F5" w:rsidP="00FC09F5">
      <w:pPr>
        <w:pStyle w:val="SubJudul1"/>
        <w:ind w:firstLine="720"/>
        <w:jc w:val="both"/>
        <w:rPr>
          <w:rFonts w:cs="Calibri"/>
          <w:b w:val="0"/>
          <w:bCs/>
          <w:iCs/>
        </w:rPr>
      </w:pPr>
      <w:proofErr w:type="spellStart"/>
      <w:r w:rsidRPr="00485D26">
        <w:rPr>
          <w:b w:val="0"/>
          <w:bCs/>
        </w:rPr>
        <w:t>Rekapitulasi</w:t>
      </w:r>
      <w:proofErr w:type="spellEnd"/>
      <w:r w:rsidRPr="00485D26">
        <w:rPr>
          <w:b w:val="0"/>
          <w:bCs/>
        </w:rPr>
        <w:t xml:space="preserve"> </w:t>
      </w:r>
      <w:proofErr w:type="spellStart"/>
      <w:r w:rsidRPr="00485D26">
        <w:rPr>
          <w:b w:val="0"/>
          <w:bCs/>
        </w:rPr>
        <w:t>kemampuan</w:t>
      </w:r>
      <w:proofErr w:type="spellEnd"/>
      <w:r w:rsidRPr="00485D26">
        <w:rPr>
          <w:b w:val="0"/>
          <w:bCs/>
        </w:rPr>
        <w:t xml:space="preserve"> </w:t>
      </w:r>
      <w:proofErr w:type="spellStart"/>
      <w:r w:rsidRPr="00485D26">
        <w:rPr>
          <w:b w:val="0"/>
          <w:bCs/>
        </w:rPr>
        <w:t>peserta</w:t>
      </w:r>
      <w:proofErr w:type="spellEnd"/>
      <w:r w:rsidRPr="00485D26">
        <w:rPr>
          <w:b w:val="0"/>
          <w:bCs/>
        </w:rPr>
        <w:t xml:space="preserve"> </w:t>
      </w:r>
      <w:proofErr w:type="spellStart"/>
      <w:r w:rsidRPr="00485D26">
        <w:rPr>
          <w:b w:val="0"/>
          <w:bCs/>
        </w:rPr>
        <w:t>didik</w:t>
      </w:r>
      <w:proofErr w:type="spellEnd"/>
      <w:r w:rsidRPr="00485D26">
        <w:rPr>
          <w:b w:val="0"/>
          <w:bCs/>
        </w:rPr>
        <w:t xml:space="preserve"> </w:t>
      </w:r>
      <w:proofErr w:type="spellStart"/>
      <w:r>
        <w:rPr>
          <w:b w:val="0"/>
          <w:bCs/>
        </w:rPr>
        <w:t>dalam</w:t>
      </w:r>
      <w:proofErr w:type="spellEnd"/>
      <w:r>
        <w:rPr>
          <w:b w:val="0"/>
          <w:bCs/>
        </w:rPr>
        <w:t xml:space="preserve"> </w:t>
      </w:r>
      <w:proofErr w:type="spellStart"/>
      <w:r>
        <w:rPr>
          <w:b w:val="0"/>
          <w:bCs/>
        </w:rPr>
        <w:t>mengkreasikan</w:t>
      </w:r>
      <w:proofErr w:type="spellEnd"/>
      <w:r>
        <w:rPr>
          <w:b w:val="0"/>
          <w:bCs/>
        </w:rPr>
        <w:t xml:space="preserve"> kata </w:t>
      </w:r>
      <w:proofErr w:type="spellStart"/>
      <w:r>
        <w:rPr>
          <w:b w:val="0"/>
          <w:bCs/>
        </w:rPr>
        <w:t>khusus</w:t>
      </w:r>
      <w:proofErr w:type="spellEnd"/>
      <w:r>
        <w:rPr>
          <w:b w:val="0"/>
          <w:bCs/>
        </w:rPr>
        <w:t>/</w:t>
      </w:r>
      <w:proofErr w:type="spellStart"/>
      <w:r>
        <w:rPr>
          <w:b w:val="0"/>
          <w:bCs/>
        </w:rPr>
        <w:t>diksi</w:t>
      </w:r>
      <w:proofErr w:type="spellEnd"/>
      <w:r>
        <w:rPr>
          <w:b w:val="0"/>
          <w:bCs/>
        </w:rPr>
        <w:t xml:space="preserve"> </w:t>
      </w:r>
      <w:proofErr w:type="spellStart"/>
      <w:r>
        <w:rPr>
          <w:b w:val="0"/>
          <w:bCs/>
        </w:rPr>
        <w:t>untuk</w:t>
      </w:r>
      <w:proofErr w:type="spellEnd"/>
      <w:r>
        <w:rPr>
          <w:b w:val="0"/>
          <w:bCs/>
        </w:rPr>
        <w:t xml:space="preserve"> </w:t>
      </w:r>
      <w:proofErr w:type="spellStart"/>
      <w:r>
        <w:rPr>
          <w:b w:val="0"/>
          <w:bCs/>
        </w:rPr>
        <w:t>dalam</w:t>
      </w:r>
      <w:proofErr w:type="spellEnd"/>
      <w:r>
        <w:rPr>
          <w:b w:val="0"/>
          <w:bCs/>
        </w:rPr>
        <w:t xml:space="preserve"> </w:t>
      </w:r>
      <w:proofErr w:type="spellStart"/>
      <w:r>
        <w:rPr>
          <w:b w:val="0"/>
          <w:bCs/>
        </w:rPr>
        <w:t>merancang</w:t>
      </w:r>
      <w:proofErr w:type="spellEnd"/>
      <w:r>
        <w:rPr>
          <w:b w:val="0"/>
          <w:bCs/>
        </w:rPr>
        <w:t xml:space="preserve"> </w:t>
      </w:r>
      <w:proofErr w:type="spellStart"/>
      <w:r>
        <w:rPr>
          <w:b w:val="0"/>
          <w:bCs/>
        </w:rPr>
        <w:t>puisi</w:t>
      </w:r>
      <w:proofErr w:type="spellEnd"/>
      <w:r>
        <w:rPr>
          <w:b w:val="0"/>
          <w:bCs/>
        </w:rPr>
        <w:t xml:space="preserve"> </w:t>
      </w:r>
      <w:proofErr w:type="spellStart"/>
      <w:r>
        <w:rPr>
          <w:b w:val="0"/>
          <w:bCs/>
        </w:rPr>
        <w:t>maritim</w:t>
      </w:r>
      <w:proofErr w:type="spellEnd"/>
      <w:r>
        <w:rPr>
          <w:b w:val="0"/>
          <w:bCs/>
        </w:rPr>
        <w:t xml:space="preserve"> dengan </w:t>
      </w:r>
      <w:proofErr w:type="spellStart"/>
      <w:r>
        <w:rPr>
          <w:b w:val="0"/>
          <w:bCs/>
        </w:rPr>
        <w:t>tambahan</w:t>
      </w:r>
      <w:proofErr w:type="spellEnd"/>
      <w:r>
        <w:rPr>
          <w:b w:val="0"/>
          <w:bCs/>
        </w:rPr>
        <w:t xml:space="preserve"> media KTM (Kamus </w:t>
      </w:r>
      <w:proofErr w:type="spellStart"/>
      <w:r>
        <w:rPr>
          <w:b w:val="0"/>
          <w:bCs/>
        </w:rPr>
        <w:t>Tesaurus</w:t>
      </w:r>
      <w:proofErr w:type="spellEnd"/>
      <w:r>
        <w:rPr>
          <w:b w:val="0"/>
          <w:bCs/>
        </w:rPr>
        <w:t xml:space="preserve"> Maritim) pada </w:t>
      </w:r>
      <w:proofErr w:type="spellStart"/>
      <w:proofErr w:type="gramStart"/>
      <w:r>
        <w:rPr>
          <w:b w:val="0"/>
          <w:bCs/>
        </w:rPr>
        <w:t>siklus</w:t>
      </w:r>
      <w:proofErr w:type="spellEnd"/>
      <w:r>
        <w:rPr>
          <w:b w:val="0"/>
          <w:bCs/>
        </w:rPr>
        <w:t xml:space="preserve">  </w:t>
      </w:r>
      <w:proofErr w:type="spellStart"/>
      <w:r w:rsidRPr="00485D26">
        <w:rPr>
          <w:b w:val="0"/>
          <w:bCs/>
        </w:rPr>
        <w:t>menunjukkan</w:t>
      </w:r>
      <w:proofErr w:type="spellEnd"/>
      <w:proofErr w:type="gramEnd"/>
      <w:r w:rsidRPr="00485D26">
        <w:rPr>
          <w:b w:val="0"/>
          <w:bCs/>
        </w:rPr>
        <w:t xml:space="preserve"> </w:t>
      </w:r>
      <w:proofErr w:type="spellStart"/>
      <w:r>
        <w:rPr>
          <w:b w:val="0"/>
          <w:bCs/>
        </w:rPr>
        <w:t>peningkatan</w:t>
      </w:r>
      <w:proofErr w:type="spellEnd"/>
      <w:r>
        <w:rPr>
          <w:b w:val="0"/>
          <w:bCs/>
        </w:rPr>
        <w:t xml:space="preserve"> yang </w:t>
      </w:r>
      <w:proofErr w:type="spellStart"/>
      <w:r>
        <w:rPr>
          <w:b w:val="0"/>
          <w:bCs/>
        </w:rPr>
        <w:t>signifikan</w:t>
      </w:r>
      <w:proofErr w:type="spellEnd"/>
      <w:r>
        <w:rPr>
          <w:b w:val="0"/>
          <w:bCs/>
        </w:rPr>
        <w:t xml:space="preserve"> </w:t>
      </w:r>
      <w:proofErr w:type="spellStart"/>
      <w:r>
        <w:rPr>
          <w:b w:val="0"/>
          <w:bCs/>
        </w:rPr>
        <w:t>walaupun</w:t>
      </w:r>
      <w:proofErr w:type="spellEnd"/>
      <w:r>
        <w:rPr>
          <w:b w:val="0"/>
          <w:bCs/>
        </w:rPr>
        <w:t xml:space="preserve"> </w:t>
      </w:r>
      <w:proofErr w:type="spellStart"/>
      <w:r>
        <w:rPr>
          <w:b w:val="0"/>
          <w:bCs/>
        </w:rPr>
        <w:t>belum</w:t>
      </w:r>
      <w:proofErr w:type="spellEnd"/>
      <w:r>
        <w:rPr>
          <w:b w:val="0"/>
          <w:bCs/>
        </w:rPr>
        <w:t xml:space="preserve"> </w:t>
      </w:r>
      <w:proofErr w:type="spellStart"/>
      <w:r w:rsidRPr="00485D26">
        <w:rPr>
          <w:b w:val="0"/>
          <w:bCs/>
        </w:rPr>
        <w:t>terdapat</w:t>
      </w:r>
      <w:proofErr w:type="spellEnd"/>
      <w:r w:rsidRPr="00485D26">
        <w:rPr>
          <w:b w:val="0"/>
          <w:bCs/>
        </w:rPr>
        <w:t xml:space="preserve"> </w:t>
      </w:r>
      <w:proofErr w:type="spellStart"/>
      <w:r w:rsidRPr="00485D26">
        <w:rPr>
          <w:b w:val="0"/>
          <w:bCs/>
        </w:rPr>
        <w:t>peserta</w:t>
      </w:r>
      <w:proofErr w:type="spellEnd"/>
      <w:r w:rsidRPr="00485D26">
        <w:rPr>
          <w:b w:val="0"/>
          <w:bCs/>
        </w:rPr>
        <w:t xml:space="preserve"> </w:t>
      </w:r>
      <w:proofErr w:type="spellStart"/>
      <w:r w:rsidRPr="00485D26">
        <w:rPr>
          <w:b w:val="0"/>
          <w:bCs/>
        </w:rPr>
        <w:t>didik</w:t>
      </w:r>
      <w:proofErr w:type="spellEnd"/>
      <w:r w:rsidRPr="00485D26">
        <w:rPr>
          <w:b w:val="0"/>
          <w:bCs/>
        </w:rPr>
        <w:t xml:space="preserve"> </w:t>
      </w:r>
      <w:r w:rsidRPr="00485D26">
        <w:rPr>
          <w:b w:val="0"/>
          <w:bCs/>
        </w:rPr>
        <w:lastRenderedPageBreak/>
        <w:t xml:space="preserve">yang </w:t>
      </w:r>
      <w:proofErr w:type="spellStart"/>
      <w:r w:rsidRPr="00485D26">
        <w:rPr>
          <w:b w:val="0"/>
          <w:bCs/>
        </w:rPr>
        <w:t>mampu</w:t>
      </w:r>
      <w:proofErr w:type="spellEnd"/>
      <w:r w:rsidRPr="00485D26">
        <w:rPr>
          <w:b w:val="0"/>
          <w:bCs/>
        </w:rPr>
        <w:t xml:space="preserve"> </w:t>
      </w:r>
      <w:proofErr w:type="spellStart"/>
      <w:r w:rsidRPr="00485D26">
        <w:rPr>
          <w:b w:val="0"/>
          <w:bCs/>
        </w:rPr>
        <w:t>mencapai</w:t>
      </w:r>
      <w:proofErr w:type="spellEnd"/>
      <w:r w:rsidRPr="00485D26">
        <w:rPr>
          <w:b w:val="0"/>
          <w:bCs/>
        </w:rPr>
        <w:t xml:space="preserve"> </w:t>
      </w:r>
      <w:proofErr w:type="spellStart"/>
      <w:r w:rsidRPr="00485D26">
        <w:rPr>
          <w:b w:val="0"/>
          <w:bCs/>
        </w:rPr>
        <w:t>nilai</w:t>
      </w:r>
      <w:proofErr w:type="spellEnd"/>
      <w:r w:rsidRPr="00485D26">
        <w:rPr>
          <w:b w:val="0"/>
          <w:bCs/>
        </w:rPr>
        <w:t xml:space="preserve"> dengan </w:t>
      </w:r>
      <w:proofErr w:type="spellStart"/>
      <w:r w:rsidRPr="00485D26">
        <w:rPr>
          <w:b w:val="0"/>
          <w:bCs/>
        </w:rPr>
        <w:t>frekuensi</w:t>
      </w:r>
      <w:proofErr w:type="spellEnd"/>
      <w:r w:rsidRPr="00485D26">
        <w:rPr>
          <w:b w:val="0"/>
          <w:bCs/>
        </w:rPr>
        <w:t xml:space="preserve"> 9</w:t>
      </w:r>
      <w:r>
        <w:rPr>
          <w:b w:val="0"/>
          <w:bCs/>
        </w:rPr>
        <w:t>6</w:t>
      </w:r>
      <w:r w:rsidRPr="00485D26">
        <w:rPr>
          <w:b w:val="0"/>
          <w:bCs/>
        </w:rPr>
        <w:t xml:space="preserve"> – 100</w:t>
      </w:r>
      <w:r>
        <w:rPr>
          <w:b w:val="0"/>
          <w:bCs/>
        </w:rPr>
        <w:t xml:space="preserve">. </w:t>
      </w:r>
      <w:r w:rsidRPr="00485D26">
        <w:rPr>
          <w:b w:val="0"/>
          <w:bCs/>
        </w:rPr>
        <w:t xml:space="preserve">Nilai </w:t>
      </w:r>
      <w:proofErr w:type="spellStart"/>
      <w:r w:rsidRPr="00485D26">
        <w:rPr>
          <w:b w:val="0"/>
          <w:bCs/>
        </w:rPr>
        <w:t>tertinggi</w:t>
      </w:r>
      <w:proofErr w:type="spellEnd"/>
      <w:r w:rsidRPr="00485D26">
        <w:rPr>
          <w:b w:val="0"/>
          <w:bCs/>
        </w:rPr>
        <w:t xml:space="preserve"> </w:t>
      </w:r>
      <w:proofErr w:type="spellStart"/>
      <w:r w:rsidRPr="00485D26">
        <w:rPr>
          <w:b w:val="0"/>
          <w:bCs/>
        </w:rPr>
        <w:t>ada</w:t>
      </w:r>
      <w:proofErr w:type="spellEnd"/>
      <w:r w:rsidRPr="00485D26">
        <w:rPr>
          <w:b w:val="0"/>
          <w:bCs/>
        </w:rPr>
        <w:t xml:space="preserve"> pada </w:t>
      </w:r>
      <w:proofErr w:type="spellStart"/>
      <w:r w:rsidRPr="00485D26">
        <w:rPr>
          <w:b w:val="0"/>
          <w:bCs/>
        </w:rPr>
        <w:t>angka</w:t>
      </w:r>
      <w:proofErr w:type="spellEnd"/>
      <w:r w:rsidRPr="00485D26">
        <w:rPr>
          <w:b w:val="0"/>
          <w:bCs/>
        </w:rPr>
        <w:t xml:space="preserve"> </w:t>
      </w:r>
      <w:r>
        <w:rPr>
          <w:b w:val="0"/>
          <w:bCs/>
        </w:rPr>
        <w:t>91</w:t>
      </w:r>
      <w:r w:rsidRPr="00485D26">
        <w:rPr>
          <w:b w:val="0"/>
          <w:bCs/>
        </w:rPr>
        <w:t xml:space="preserve"> dengan </w:t>
      </w:r>
      <w:proofErr w:type="spellStart"/>
      <w:r w:rsidRPr="00485D26">
        <w:rPr>
          <w:b w:val="0"/>
          <w:bCs/>
        </w:rPr>
        <w:t>jumlah</w:t>
      </w:r>
      <w:proofErr w:type="spellEnd"/>
      <w:r w:rsidRPr="00485D26">
        <w:rPr>
          <w:b w:val="0"/>
          <w:bCs/>
        </w:rPr>
        <w:t xml:space="preserve"> </w:t>
      </w:r>
      <w:r>
        <w:rPr>
          <w:b w:val="0"/>
          <w:bCs/>
        </w:rPr>
        <w:t xml:space="preserve">3 </w:t>
      </w:r>
      <w:proofErr w:type="spellStart"/>
      <w:r w:rsidRPr="00485D26">
        <w:rPr>
          <w:b w:val="0"/>
          <w:bCs/>
        </w:rPr>
        <w:t>peserta</w:t>
      </w:r>
      <w:proofErr w:type="spellEnd"/>
      <w:r w:rsidRPr="00485D26">
        <w:rPr>
          <w:b w:val="0"/>
          <w:bCs/>
        </w:rPr>
        <w:t xml:space="preserve"> </w:t>
      </w:r>
      <w:proofErr w:type="spellStart"/>
      <w:r w:rsidRPr="00485D26">
        <w:rPr>
          <w:b w:val="0"/>
          <w:bCs/>
        </w:rPr>
        <w:t>didik</w:t>
      </w:r>
      <w:proofErr w:type="spellEnd"/>
      <w:r w:rsidRPr="00485D26">
        <w:rPr>
          <w:b w:val="0"/>
          <w:bCs/>
        </w:rPr>
        <w:t xml:space="preserve"> yang </w:t>
      </w:r>
      <w:proofErr w:type="spellStart"/>
      <w:r w:rsidRPr="00485D26">
        <w:rPr>
          <w:b w:val="0"/>
          <w:bCs/>
        </w:rPr>
        <w:t>memberikan</w:t>
      </w:r>
      <w:proofErr w:type="spellEnd"/>
      <w:r w:rsidRPr="00485D26">
        <w:rPr>
          <w:b w:val="0"/>
          <w:bCs/>
        </w:rPr>
        <w:t xml:space="preserve"> </w:t>
      </w:r>
      <w:proofErr w:type="spellStart"/>
      <w:r w:rsidRPr="00485D26">
        <w:rPr>
          <w:b w:val="0"/>
          <w:bCs/>
        </w:rPr>
        <w:t>persentase</w:t>
      </w:r>
      <w:proofErr w:type="spellEnd"/>
      <w:r w:rsidRPr="00485D26">
        <w:rPr>
          <w:b w:val="0"/>
          <w:bCs/>
        </w:rPr>
        <w:t xml:space="preserve"> </w:t>
      </w:r>
      <w:r>
        <w:rPr>
          <w:b w:val="0"/>
          <w:bCs/>
        </w:rPr>
        <w:t>9,38%</w:t>
      </w:r>
      <w:r w:rsidRPr="00485D26">
        <w:rPr>
          <w:b w:val="0"/>
          <w:bCs/>
        </w:rPr>
        <w:t xml:space="preserve">. </w:t>
      </w:r>
      <w:proofErr w:type="spellStart"/>
      <w:r>
        <w:rPr>
          <w:b w:val="0"/>
          <w:bCs/>
        </w:rPr>
        <w:t>P</w:t>
      </w:r>
      <w:r w:rsidRPr="00485D26">
        <w:rPr>
          <w:b w:val="0"/>
          <w:bCs/>
        </w:rPr>
        <w:t>eserta</w:t>
      </w:r>
      <w:proofErr w:type="spellEnd"/>
      <w:r w:rsidRPr="00485D26">
        <w:rPr>
          <w:b w:val="0"/>
          <w:bCs/>
        </w:rPr>
        <w:t xml:space="preserve"> </w:t>
      </w:r>
      <w:proofErr w:type="spellStart"/>
      <w:r w:rsidRPr="00485D26">
        <w:rPr>
          <w:b w:val="0"/>
          <w:bCs/>
        </w:rPr>
        <w:t>didik</w:t>
      </w:r>
      <w:proofErr w:type="spellEnd"/>
      <w:r w:rsidRPr="00485D26">
        <w:rPr>
          <w:b w:val="0"/>
          <w:bCs/>
        </w:rPr>
        <w:t xml:space="preserve"> dengan </w:t>
      </w:r>
      <w:proofErr w:type="spellStart"/>
      <w:r w:rsidRPr="00485D26">
        <w:rPr>
          <w:b w:val="0"/>
          <w:bCs/>
        </w:rPr>
        <w:t>angka</w:t>
      </w:r>
      <w:proofErr w:type="spellEnd"/>
      <w:r w:rsidRPr="00485D26">
        <w:rPr>
          <w:b w:val="0"/>
          <w:bCs/>
        </w:rPr>
        <w:t xml:space="preserve"> </w:t>
      </w:r>
      <w:proofErr w:type="spellStart"/>
      <w:r w:rsidRPr="00485D26">
        <w:rPr>
          <w:b w:val="0"/>
          <w:bCs/>
        </w:rPr>
        <w:t>distribusi</w:t>
      </w:r>
      <w:proofErr w:type="spellEnd"/>
      <w:r w:rsidRPr="00485D26">
        <w:rPr>
          <w:b w:val="0"/>
          <w:bCs/>
        </w:rPr>
        <w:t xml:space="preserve"> </w:t>
      </w:r>
      <w:proofErr w:type="spellStart"/>
      <w:r w:rsidRPr="00485D26">
        <w:rPr>
          <w:b w:val="0"/>
          <w:bCs/>
        </w:rPr>
        <w:t>nilai</w:t>
      </w:r>
      <w:proofErr w:type="spellEnd"/>
      <w:r w:rsidRPr="00485D26">
        <w:rPr>
          <w:b w:val="0"/>
          <w:bCs/>
        </w:rPr>
        <w:t xml:space="preserve"> </w:t>
      </w:r>
      <w:r>
        <w:rPr>
          <w:b w:val="0"/>
          <w:bCs/>
        </w:rPr>
        <w:t>90</w:t>
      </w:r>
      <w:r w:rsidRPr="00485D26">
        <w:rPr>
          <w:b w:val="0"/>
          <w:bCs/>
        </w:rPr>
        <w:t xml:space="preserve"> – 8</w:t>
      </w:r>
      <w:r>
        <w:rPr>
          <w:b w:val="0"/>
          <w:bCs/>
        </w:rPr>
        <w:t>6</w:t>
      </w:r>
      <w:r w:rsidRPr="00485D26">
        <w:rPr>
          <w:b w:val="0"/>
          <w:bCs/>
        </w:rPr>
        <w:t xml:space="preserve"> yang </w:t>
      </w:r>
      <w:proofErr w:type="spellStart"/>
      <w:r w:rsidRPr="00485D26">
        <w:rPr>
          <w:b w:val="0"/>
          <w:bCs/>
        </w:rPr>
        <w:t>dicapai</w:t>
      </w:r>
      <w:proofErr w:type="spellEnd"/>
      <w:r w:rsidRPr="00485D26">
        <w:rPr>
          <w:b w:val="0"/>
          <w:bCs/>
        </w:rPr>
        <w:t xml:space="preserve"> oleh </w:t>
      </w:r>
      <w:r>
        <w:rPr>
          <w:b w:val="0"/>
          <w:bCs/>
        </w:rPr>
        <w:t>5</w:t>
      </w:r>
      <w:r w:rsidRPr="00485D26">
        <w:rPr>
          <w:b w:val="0"/>
          <w:bCs/>
        </w:rPr>
        <w:t xml:space="preserve"> </w:t>
      </w:r>
      <w:proofErr w:type="spellStart"/>
      <w:r w:rsidRPr="00485D26">
        <w:rPr>
          <w:b w:val="0"/>
          <w:bCs/>
        </w:rPr>
        <w:t>peserta</w:t>
      </w:r>
      <w:proofErr w:type="spellEnd"/>
      <w:r w:rsidRPr="00485D26">
        <w:rPr>
          <w:b w:val="0"/>
          <w:bCs/>
        </w:rPr>
        <w:t xml:space="preserve"> </w:t>
      </w:r>
      <w:proofErr w:type="spellStart"/>
      <w:r w:rsidRPr="00485D26">
        <w:rPr>
          <w:b w:val="0"/>
          <w:bCs/>
        </w:rPr>
        <w:t>didik</w:t>
      </w:r>
      <w:proofErr w:type="spellEnd"/>
      <w:r w:rsidRPr="00485D26">
        <w:rPr>
          <w:b w:val="0"/>
          <w:bCs/>
        </w:rPr>
        <w:t xml:space="preserve"> dengan </w:t>
      </w:r>
      <w:proofErr w:type="spellStart"/>
      <w:r w:rsidRPr="00485D26">
        <w:rPr>
          <w:b w:val="0"/>
          <w:bCs/>
        </w:rPr>
        <w:t>persentase</w:t>
      </w:r>
      <w:proofErr w:type="spellEnd"/>
      <w:r w:rsidRPr="00485D26">
        <w:rPr>
          <w:b w:val="0"/>
          <w:bCs/>
        </w:rPr>
        <w:t xml:space="preserve"> </w:t>
      </w:r>
      <w:r>
        <w:rPr>
          <w:b w:val="0"/>
          <w:bCs/>
        </w:rPr>
        <w:t>15,63%</w:t>
      </w:r>
      <w:r w:rsidRPr="00485D26">
        <w:rPr>
          <w:b w:val="0"/>
          <w:bCs/>
        </w:rPr>
        <w:t xml:space="preserve">. </w:t>
      </w:r>
      <w:proofErr w:type="spellStart"/>
      <w:r w:rsidRPr="00485D26">
        <w:rPr>
          <w:b w:val="0"/>
          <w:bCs/>
        </w:rPr>
        <w:t>Sedangkan</w:t>
      </w:r>
      <w:proofErr w:type="spellEnd"/>
      <w:r w:rsidRPr="00485D26">
        <w:rPr>
          <w:b w:val="0"/>
          <w:bCs/>
        </w:rPr>
        <w:t xml:space="preserve"> </w:t>
      </w:r>
      <w:proofErr w:type="spellStart"/>
      <w:r w:rsidRPr="00485D26">
        <w:rPr>
          <w:b w:val="0"/>
          <w:bCs/>
        </w:rPr>
        <w:t>nilai</w:t>
      </w:r>
      <w:proofErr w:type="spellEnd"/>
      <w:r w:rsidRPr="00485D26">
        <w:rPr>
          <w:b w:val="0"/>
          <w:bCs/>
        </w:rPr>
        <w:t xml:space="preserve"> 76 – 80 </w:t>
      </w:r>
      <w:proofErr w:type="spellStart"/>
      <w:r w:rsidR="00C00CD0">
        <w:rPr>
          <w:b w:val="0"/>
          <w:bCs/>
        </w:rPr>
        <w:t>menjadi</w:t>
      </w:r>
      <w:proofErr w:type="spellEnd"/>
      <w:r w:rsidR="00C00CD0">
        <w:rPr>
          <w:b w:val="0"/>
          <w:bCs/>
        </w:rPr>
        <w:t xml:space="preserve"> </w:t>
      </w:r>
      <w:proofErr w:type="spellStart"/>
      <w:r w:rsidR="00C00CD0">
        <w:rPr>
          <w:b w:val="0"/>
          <w:bCs/>
        </w:rPr>
        <w:t>dominan</w:t>
      </w:r>
      <w:proofErr w:type="spellEnd"/>
      <w:r w:rsidR="00C00CD0">
        <w:rPr>
          <w:b w:val="0"/>
          <w:bCs/>
        </w:rPr>
        <w:t xml:space="preserve"> </w:t>
      </w:r>
      <w:proofErr w:type="spellStart"/>
      <w:r w:rsidRPr="00485D26">
        <w:rPr>
          <w:b w:val="0"/>
          <w:bCs/>
        </w:rPr>
        <w:t>yaitu</w:t>
      </w:r>
      <w:proofErr w:type="spellEnd"/>
      <w:r w:rsidRPr="00485D26">
        <w:rPr>
          <w:b w:val="0"/>
          <w:bCs/>
        </w:rPr>
        <w:t xml:space="preserve"> dengan total </w:t>
      </w:r>
      <w:r>
        <w:rPr>
          <w:b w:val="0"/>
          <w:bCs/>
        </w:rPr>
        <w:t>11</w:t>
      </w:r>
      <w:r w:rsidRPr="00485D26">
        <w:rPr>
          <w:b w:val="0"/>
          <w:bCs/>
        </w:rPr>
        <w:t xml:space="preserve"> </w:t>
      </w:r>
      <w:proofErr w:type="spellStart"/>
      <w:r w:rsidRPr="00485D26">
        <w:rPr>
          <w:b w:val="0"/>
          <w:bCs/>
        </w:rPr>
        <w:t>peserta</w:t>
      </w:r>
      <w:proofErr w:type="spellEnd"/>
      <w:r w:rsidRPr="00485D26">
        <w:rPr>
          <w:b w:val="0"/>
          <w:bCs/>
        </w:rPr>
        <w:t xml:space="preserve"> </w:t>
      </w:r>
      <w:proofErr w:type="spellStart"/>
      <w:r w:rsidRPr="00485D26">
        <w:rPr>
          <w:b w:val="0"/>
          <w:bCs/>
        </w:rPr>
        <w:t>didik</w:t>
      </w:r>
      <w:proofErr w:type="spellEnd"/>
      <w:r w:rsidRPr="00485D26">
        <w:rPr>
          <w:b w:val="0"/>
          <w:bCs/>
        </w:rPr>
        <w:t xml:space="preserve"> dengan </w:t>
      </w:r>
      <w:proofErr w:type="spellStart"/>
      <w:r w:rsidRPr="00485D26">
        <w:rPr>
          <w:b w:val="0"/>
          <w:bCs/>
        </w:rPr>
        <w:t>persentase</w:t>
      </w:r>
      <w:proofErr w:type="spellEnd"/>
      <w:r w:rsidRPr="00485D26">
        <w:rPr>
          <w:b w:val="0"/>
          <w:bCs/>
        </w:rPr>
        <w:t xml:space="preserve"> </w:t>
      </w:r>
      <w:r>
        <w:rPr>
          <w:b w:val="0"/>
          <w:bCs/>
        </w:rPr>
        <w:t>34,38</w:t>
      </w:r>
      <w:r w:rsidRPr="00485D26">
        <w:rPr>
          <w:b w:val="0"/>
          <w:bCs/>
        </w:rPr>
        <w:t>%</w:t>
      </w:r>
      <w:r>
        <w:rPr>
          <w:b w:val="0"/>
          <w:bCs/>
        </w:rPr>
        <w:t xml:space="preserve">. </w:t>
      </w:r>
      <w:r w:rsidRPr="00485D26">
        <w:rPr>
          <w:b w:val="0"/>
          <w:bCs/>
        </w:rPr>
        <w:t xml:space="preserve">Adapun </w:t>
      </w:r>
      <w:proofErr w:type="spellStart"/>
      <w:r w:rsidRPr="00485D26">
        <w:rPr>
          <w:b w:val="0"/>
          <w:bCs/>
        </w:rPr>
        <w:t>peserta</w:t>
      </w:r>
      <w:proofErr w:type="spellEnd"/>
      <w:r w:rsidRPr="00485D26">
        <w:rPr>
          <w:b w:val="0"/>
          <w:bCs/>
        </w:rPr>
        <w:t xml:space="preserve"> </w:t>
      </w:r>
      <w:proofErr w:type="spellStart"/>
      <w:r w:rsidRPr="00485D26">
        <w:rPr>
          <w:b w:val="0"/>
          <w:bCs/>
        </w:rPr>
        <w:t>didik</w:t>
      </w:r>
      <w:proofErr w:type="spellEnd"/>
      <w:r w:rsidRPr="00485D26">
        <w:rPr>
          <w:b w:val="0"/>
          <w:bCs/>
        </w:rPr>
        <w:t xml:space="preserve"> dengan </w:t>
      </w:r>
      <w:proofErr w:type="spellStart"/>
      <w:r w:rsidRPr="00485D26">
        <w:rPr>
          <w:b w:val="0"/>
          <w:bCs/>
        </w:rPr>
        <w:t>nilai</w:t>
      </w:r>
      <w:proofErr w:type="spellEnd"/>
      <w:r w:rsidRPr="00485D26">
        <w:rPr>
          <w:b w:val="0"/>
          <w:bCs/>
        </w:rPr>
        <w:t xml:space="preserve"> </w:t>
      </w:r>
      <w:proofErr w:type="spellStart"/>
      <w:r w:rsidRPr="00485D26">
        <w:rPr>
          <w:b w:val="0"/>
          <w:bCs/>
        </w:rPr>
        <w:t>dibawah</w:t>
      </w:r>
      <w:proofErr w:type="spellEnd"/>
      <w:r w:rsidRPr="00485D26">
        <w:rPr>
          <w:b w:val="0"/>
          <w:bCs/>
        </w:rPr>
        <w:t xml:space="preserve"> KKM (&lt;76) </w:t>
      </w:r>
      <w:proofErr w:type="spellStart"/>
      <w:r>
        <w:rPr>
          <w:b w:val="0"/>
          <w:bCs/>
        </w:rPr>
        <w:t>terdapat</w:t>
      </w:r>
      <w:proofErr w:type="spellEnd"/>
      <w:r>
        <w:rPr>
          <w:b w:val="0"/>
          <w:bCs/>
        </w:rPr>
        <w:t xml:space="preserve"> </w:t>
      </w:r>
      <w:r w:rsidR="00C00CD0">
        <w:rPr>
          <w:b w:val="0"/>
          <w:bCs/>
        </w:rPr>
        <w:t>4</w:t>
      </w:r>
      <w:r w:rsidRPr="00485D26">
        <w:rPr>
          <w:b w:val="0"/>
          <w:bCs/>
        </w:rPr>
        <w:t xml:space="preserve"> </w:t>
      </w:r>
      <w:proofErr w:type="spellStart"/>
      <w:r w:rsidRPr="00485D26">
        <w:rPr>
          <w:b w:val="0"/>
          <w:bCs/>
        </w:rPr>
        <w:t>peserta</w:t>
      </w:r>
      <w:proofErr w:type="spellEnd"/>
      <w:r w:rsidRPr="00485D26">
        <w:rPr>
          <w:b w:val="0"/>
          <w:bCs/>
        </w:rPr>
        <w:t xml:space="preserve"> </w:t>
      </w:r>
      <w:proofErr w:type="spellStart"/>
      <w:r w:rsidRPr="00485D26">
        <w:rPr>
          <w:b w:val="0"/>
          <w:bCs/>
        </w:rPr>
        <w:t>didik</w:t>
      </w:r>
      <w:proofErr w:type="spellEnd"/>
      <w:r w:rsidRPr="00485D26">
        <w:rPr>
          <w:b w:val="0"/>
          <w:bCs/>
        </w:rPr>
        <w:t xml:space="preserve"> dengan </w:t>
      </w:r>
      <w:proofErr w:type="spellStart"/>
      <w:r w:rsidRPr="00485D26">
        <w:rPr>
          <w:b w:val="0"/>
          <w:bCs/>
        </w:rPr>
        <w:t>nilai</w:t>
      </w:r>
      <w:proofErr w:type="spellEnd"/>
      <w:r w:rsidRPr="00485D26">
        <w:rPr>
          <w:b w:val="0"/>
          <w:bCs/>
        </w:rPr>
        <w:t xml:space="preserve"> </w:t>
      </w:r>
      <w:proofErr w:type="spellStart"/>
      <w:r w:rsidRPr="00485D26">
        <w:rPr>
          <w:b w:val="0"/>
          <w:bCs/>
        </w:rPr>
        <w:t>dibawah</w:t>
      </w:r>
      <w:proofErr w:type="spellEnd"/>
      <w:r w:rsidRPr="00485D26">
        <w:rPr>
          <w:b w:val="0"/>
          <w:bCs/>
        </w:rPr>
        <w:t xml:space="preserve"> 76, dengan </w:t>
      </w:r>
      <w:proofErr w:type="spellStart"/>
      <w:r w:rsidRPr="00485D26">
        <w:rPr>
          <w:b w:val="0"/>
          <w:bCs/>
        </w:rPr>
        <w:t>presentase</w:t>
      </w:r>
      <w:proofErr w:type="spellEnd"/>
      <w:r w:rsidRPr="00485D26">
        <w:rPr>
          <w:b w:val="0"/>
          <w:bCs/>
        </w:rPr>
        <w:t xml:space="preserve"> </w:t>
      </w:r>
      <w:proofErr w:type="spellStart"/>
      <w:r w:rsidRPr="00485D26">
        <w:rPr>
          <w:b w:val="0"/>
          <w:bCs/>
        </w:rPr>
        <w:t>sebanyak</w:t>
      </w:r>
      <w:proofErr w:type="spellEnd"/>
      <w:r w:rsidRPr="00485D26">
        <w:rPr>
          <w:b w:val="0"/>
          <w:bCs/>
        </w:rPr>
        <w:t xml:space="preserve"> </w:t>
      </w:r>
      <w:r w:rsidR="00C00CD0">
        <w:rPr>
          <w:b w:val="0"/>
          <w:bCs/>
        </w:rPr>
        <w:t>12,5</w:t>
      </w:r>
      <w:r w:rsidRPr="00485D26">
        <w:rPr>
          <w:b w:val="0"/>
          <w:bCs/>
        </w:rPr>
        <w:t>%.</w:t>
      </w:r>
      <w:r>
        <w:rPr>
          <w:b w:val="0"/>
          <w:bCs/>
        </w:rPr>
        <w:t xml:space="preserve"> </w:t>
      </w:r>
      <w:proofErr w:type="spellStart"/>
      <w:r>
        <w:rPr>
          <w:b w:val="0"/>
          <w:bCs/>
        </w:rPr>
        <w:t>Sehingga</w:t>
      </w:r>
      <w:proofErr w:type="spellEnd"/>
      <w:r>
        <w:rPr>
          <w:b w:val="0"/>
          <w:bCs/>
        </w:rPr>
        <w:t xml:space="preserve"> </w:t>
      </w:r>
      <w:proofErr w:type="spellStart"/>
      <w:r>
        <w:rPr>
          <w:b w:val="0"/>
          <w:bCs/>
        </w:rPr>
        <w:t>dapat</w:t>
      </w:r>
      <w:proofErr w:type="spellEnd"/>
      <w:r>
        <w:rPr>
          <w:b w:val="0"/>
          <w:bCs/>
        </w:rPr>
        <w:t xml:space="preserve"> </w:t>
      </w:r>
      <w:proofErr w:type="spellStart"/>
      <w:r>
        <w:rPr>
          <w:b w:val="0"/>
          <w:bCs/>
        </w:rPr>
        <w:t>disimpulkan</w:t>
      </w:r>
      <w:proofErr w:type="spellEnd"/>
      <w:r>
        <w:rPr>
          <w:b w:val="0"/>
          <w:bCs/>
        </w:rPr>
        <w:t xml:space="preserve"> </w:t>
      </w:r>
      <w:proofErr w:type="spellStart"/>
      <w:r>
        <w:rPr>
          <w:b w:val="0"/>
          <w:bCs/>
        </w:rPr>
        <w:t>bahwa</w:t>
      </w:r>
      <w:proofErr w:type="spellEnd"/>
      <w:r>
        <w:rPr>
          <w:b w:val="0"/>
          <w:bCs/>
        </w:rPr>
        <w:t xml:space="preserve">, </w:t>
      </w:r>
      <w:proofErr w:type="spellStart"/>
      <w:r w:rsidR="00C00CD0">
        <w:rPr>
          <w:b w:val="0"/>
          <w:bCs/>
        </w:rPr>
        <w:t>pembelajaran</w:t>
      </w:r>
      <w:proofErr w:type="spellEnd"/>
      <w:r w:rsidR="00C00CD0">
        <w:rPr>
          <w:b w:val="0"/>
          <w:bCs/>
        </w:rPr>
        <w:t xml:space="preserve"> pada </w:t>
      </w:r>
      <w:proofErr w:type="spellStart"/>
      <w:r w:rsidR="00C00CD0">
        <w:rPr>
          <w:b w:val="0"/>
          <w:bCs/>
        </w:rPr>
        <w:t>siklus</w:t>
      </w:r>
      <w:proofErr w:type="spellEnd"/>
      <w:r w:rsidR="00C00CD0">
        <w:rPr>
          <w:b w:val="0"/>
          <w:bCs/>
        </w:rPr>
        <w:t xml:space="preserve"> 2 </w:t>
      </w:r>
      <w:proofErr w:type="spellStart"/>
      <w:r w:rsidR="00C00CD0">
        <w:rPr>
          <w:b w:val="0"/>
          <w:bCs/>
        </w:rPr>
        <w:t>terdapat</w:t>
      </w:r>
      <w:proofErr w:type="spellEnd"/>
      <w:r w:rsidR="00C00CD0">
        <w:rPr>
          <w:b w:val="0"/>
          <w:bCs/>
        </w:rPr>
        <w:t xml:space="preserve"> </w:t>
      </w:r>
      <w:proofErr w:type="spellStart"/>
      <w:r w:rsidR="00C00CD0">
        <w:rPr>
          <w:b w:val="0"/>
          <w:bCs/>
        </w:rPr>
        <w:t>peni</w:t>
      </w:r>
      <w:r w:rsidR="00FD218F">
        <w:rPr>
          <w:b w:val="0"/>
          <w:bCs/>
        </w:rPr>
        <w:t>n</w:t>
      </w:r>
      <w:r w:rsidR="00C00CD0">
        <w:rPr>
          <w:b w:val="0"/>
          <w:bCs/>
        </w:rPr>
        <w:t>gkatan</w:t>
      </w:r>
      <w:proofErr w:type="spellEnd"/>
      <w:r w:rsidR="00C00CD0">
        <w:rPr>
          <w:b w:val="0"/>
          <w:bCs/>
        </w:rPr>
        <w:t xml:space="preserve"> </w:t>
      </w:r>
      <w:proofErr w:type="spellStart"/>
      <w:r w:rsidR="00C00CD0">
        <w:rPr>
          <w:b w:val="0"/>
          <w:bCs/>
        </w:rPr>
        <w:t>hasil</w:t>
      </w:r>
      <w:proofErr w:type="spellEnd"/>
      <w:r w:rsidR="00C00CD0">
        <w:rPr>
          <w:b w:val="0"/>
          <w:bCs/>
        </w:rPr>
        <w:t xml:space="preserve"> </w:t>
      </w:r>
      <w:proofErr w:type="spellStart"/>
      <w:r w:rsidR="00C00CD0">
        <w:rPr>
          <w:b w:val="0"/>
          <w:bCs/>
        </w:rPr>
        <w:t>belajar</w:t>
      </w:r>
      <w:proofErr w:type="spellEnd"/>
      <w:r w:rsidR="00C00CD0">
        <w:rPr>
          <w:b w:val="0"/>
          <w:bCs/>
        </w:rPr>
        <w:t xml:space="preserve"> </w:t>
      </w:r>
      <w:proofErr w:type="spellStart"/>
      <w:r w:rsidR="00C00CD0">
        <w:rPr>
          <w:b w:val="0"/>
          <w:bCs/>
        </w:rPr>
        <w:t>peserta</w:t>
      </w:r>
      <w:proofErr w:type="spellEnd"/>
      <w:r w:rsidR="00C00CD0">
        <w:rPr>
          <w:b w:val="0"/>
          <w:bCs/>
        </w:rPr>
        <w:t xml:space="preserve"> </w:t>
      </w:r>
      <w:proofErr w:type="spellStart"/>
      <w:r w:rsidR="00C00CD0">
        <w:rPr>
          <w:b w:val="0"/>
          <w:bCs/>
        </w:rPr>
        <w:t>didik</w:t>
      </w:r>
      <w:proofErr w:type="spellEnd"/>
      <w:r w:rsidR="00C00CD0">
        <w:rPr>
          <w:b w:val="0"/>
          <w:bCs/>
        </w:rPr>
        <w:t xml:space="preserve"> </w:t>
      </w:r>
      <w:proofErr w:type="spellStart"/>
      <w:r w:rsidR="00C00CD0">
        <w:rPr>
          <w:b w:val="0"/>
          <w:bCs/>
        </w:rPr>
        <w:t>dimana</w:t>
      </w:r>
      <w:proofErr w:type="spellEnd"/>
      <w:r>
        <w:rPr>
          <w:b w:val="0"/>
          <w:bCs/>
        </w:rPr>
        <w:t xml:space="preserve"> </w:t>
      </w:r>
      <w:proofErr w:type="spellStart"/>
      <w:r>
        <w:rPr>
          <w:b w:val="0"/>
          <w:bCs/>
        </w:rPr>
        <w:t>terdapat</w:t>
      </w:r>
      <w:proofErr w:type="spellEnd"/>
      <w:r>
        <w:rPr>
          <w:b w:val="0"/>
          <w:bCs/>
        </w:rPr>
        <w:t xml:space="preserve"> </w:t>
      </w:r>
      <w:r w:rsidR="00C00CD0">
        <w:rPr>
          <w:b w:val="0"/>
          <w:bCs/>
        </w:rPr>
        <w:t>28</w:t>
      </w:r>
      <w:r>
        <w:rPr>
          <w:b w:val="0"/>
          <w:bCs/>
        </w:rPr>
        <w:t xml:space="preserve"> </w:t>
      </w:r>
      <w:proofErr w:type="spellStart"/>
      <w:r>
        <w:rPr>
          <w:b w:val="0"/>
          <w:bCs/>
        </w:rPr>
        <w:t>peserta</w:t>
      </w:r>
      <w:proofErr w:type="spellEnd"/>
      <w:r>
        <w:rPr>
          <w:b w:val="0"/>
          <w:bCs/>
        </w:rPr>
        <w:t xml:space="preserve"> </w:t>
      </w:r>
      <w:proofErr w:type="spellStart"/>
      <w:r>
        <w:rPr>
          <w:b w:val="0"/>
          <w:bCs/>
        </w:rPr>
        <w:t>didik</w:t>
      </w:r>
      <w:proofErr w:type="spellEnd"/>
      <w:r>
        <w:rPr>
          <w:b w:val="0"/>
          <w:bCs/>
        </w:rPr>
        <w:t xml:space="preserve"> dengan </w:t>
      </w:r>
      <w:proofErr w:type="spellStart"/>
      <w:r>
        <w:rPr>
          <w:b w:val="0"/>
          <w:bCs/>
        </w:rPr>
        <w:t>persentase</w:t>
      </w:r>
      <w:proofErr w:type="spellEnd"/>
      <w:r>
        <w:rPr>
          <w:b w:val="0"/>
          <w:bCs/>
        </w:rPr>
        <w:t xml:space="preserve"> </w:t>
      </w:r>
      <w:r w:rsidR="00C00CD0">
        <w:rPr>
          <w:b w:val="0"/>
          <w:bCs/>
        </w:rPr>
        <w:t>87,53</w:t>
      </w:r>
      <w:r>
        <w:rPr>
          <w:b w:val="0"/>
          <w:bCs/>
        </w:rPr>
        <w:t xml:space="preserve">% </w:t>
      </w:r>
      <w:proofErr w:type="spellStart"/>
      <w:r>
        <w:rPr>
          <w:b w:val="0"/>
          <w:bCs/>
        </w:rPr>
        <w:t>sudah</w:t>
      </w:r>
      <w:proofErr w:type="spellEnd"/>
      <w:r>
        <w:rPr>
          <w:b w:val="0"/>
          <w:bCs/>
        </w:rPr>
        <w:t xml:space="preserve"> </w:t>
      </w:r>
      <w:proofErr w:type="spellStart"/>
      <w:r w:rsidRPr="00485D26">
        <w:rPr>
          <w:rFonts w:cs="Calibri"/>
          <w:b w:val="0"/>
          <w:bCs/>
          <w:iCs/>
        </w:rPr>
        <w:t>mempunyai</w:t>
      </w:r>
      <w:proofErr w:type="spellEnd"/>
      <w:r w:rsidRPr="00485D26">
        <w:rPr>
          <w:rFonts w:cs="Calibri"/>
          <w:b w:val="0"/>
          <w:bCs/>
          <w:iCs/>
        </w:rPr>
        <w:t xml:space="preserve"> </w:t>
      </w:r>
      <w:proofErr w:type="spellStart"/>
      <w:r w:rsidRPr="00485D26">
        <w:rPr>
          <w:rFonts w:cs="Calibri"/>
          <w:b w:val="0"/>
          <w:bCs/>
          <w:iCs/>
        </w:rPr>
        <w:t>kreativitas</w:t>
      </w:r>
      <w:proofErr w:type="spellEnd"/>
      <w:r w:rsidRPr="00485D26">
        <w:rPr>
          <w:rFonts w:cs="Calibri"/>
          <w:b w:val="0"/>
          <w:bCs/>
          <w:iCs/>
        </w:rPr>
        <w:t xml:space="preserve"> </w:t>
      </w:r>
      <w:proofErr w:type="spellStart"/>
      <w:r w:rsidRPr="00485D26">
        <w:rPr>
          <w:rFonts w:cs="Calibri"/>
          <w:b w:val="0"/>
          <w:bCs/>
          <w:iCs/>
        </w:rPr>
        <w:t>merancang</w:t>
      </w:r>
      <w:proofErr w:type="spellEnd"/>
      <w:r w:rsidRPr="00485D26">
        <w:rPr>
          <w:rFonts w:cs="Calibri"/>
          <w:b w:val="0"/>
          <w:bCs/>
          <w:iCs/>
        </w:rPr>
        <w:t xml:space="preserve"> </w:t>
      </w:r>
      <w:proofErr w:type="spellStart"/>
      <w:r w:rsidRPr="00485D26">
        <w:rPr>
          <w:rFonts w:cs="Calibri"/>
          <w:b w:val="0"/>
          <w:bCs/>
          <w:iCs/>
        </w:rPr>
        <w:t>puisi</w:t>
      </w:r>
      <w:proofErr w:type="spellEnd"/>
      <w:r w:rsidRPr="00485D26">
        <w:rPr>
          <w:rFonts w:cs="Calibri"/>
          <w:b w:val="0"/>
          <w:bCs/>
          <w:iCs/>
        </w:rPr>
        <w:t xml:space="preserve"> </w:t>
      </w:r>
      <w:proofErr w:type="spellStart"/>
      <w:r w:rsidRPr="00485D26">
        <w:rPr>
          <w:rFonts w:cs="Calibri"/>
          <w:b w:val="0"/>
          <w:bCs/>
          <w:iCs/>
        </w:rPr>
        <w:t>menggunakan</w:t>
      </w:r>
      <w:proofErr w:type="spellEnd"/>
      <w:r w:rsidRPr="00485D26">
        <w:rPr>
          <w:rFonts w:cs="Calibri"/>
          <w:b w:val="0"/>
          <w:bCs/>
          <w:iCs/>
        </w:rPr>
        <w:t xml:space="preserve"> media </w:t>
      </w:r>
      <w:proofErr w:type="spellStart"/>
      <w:r w:rsidRPr="00485D26">
        <w:rPr>
          <w:rFonts w:cs="Calibri"/>
          <w:b w:val="0"/>
          <w:bCs/>
          <w:iCs/>
        </w:rPr>
        <w:t>katalog</w:t>
      </w:r>
      <w:proofErr w:type="spellEnd"/>
      <w:r w:rsidRPr="00485D26">
        <w:rPr>
          <w:rFonts w:cs="Calibri"/>
          <w:b w:val="0"/>
          <w:bCs/>
          <w:iCs/>
        </w:rPr>
        <w:t xml:space="preserve"> dengan </w:t>
      </w:r>
      <w:proofErr w:type="spellStart"/>
      <w:r w:rsidR="00C00CD0">
        <w:rPr>
          <w:rFonts w:cs="Calibri"/>
          <w:b w:val="0"/>
          <w:bCs/>
          <w:iCs/>
        </w:rPr>
        <w:t>tambahan</w:t>
      </w:r>
      <w:proofErr w:type="spellEnd"/>
      <w:r w:rsidR="00C00CD0">
        <w:rPr>
          <w:rFonts w:cs="Calibri"/>
          <w:b w:val="0"/>
          <w:bCs/>
          <w:iCs/>
        </w:rPr>
        <w:t xml:space="preserve"> media KTM (Kamus </w:t>
      </w:r>
      <w:proofErr w:type="spellStart"/>
      <w:r w:rsidR="00C00CD0">
        <w:rPr>
          <w:rFonts w:cs="Calibri"/>
          <w:b w:val="0"/>
          <w:bCs/>
          <w:iCs/>
        </w:rPr>
        <w:t>Tesaurus</w:t>
      </w:r>
      <w:proofErr w:type="spellEnd"/>
      <w:r w:rsidR="00C00CD0">
        <w:rPr>
          <w:rFonts w:cs="Calibri"/>
          <w:b w:val="0"/>
          <w:bCs/>
          <w:iCs/>
        </w:rPr>
        <w:t xml:space="preserve"> Maritim).</w:t>
      </w:r>
    </w:p>
    <w:p w14:paraId="047512F6" w14:textId="77777777" w:rsidR="00266B55" w:rsidRDefault="00266B55" w:rsidP="00FC09F5">
      <w:pPr>
        <w:pStyle w:val="SubJudul1"/>
        <w:ind w:firstLine="720"/>
        <w:jc w:val="both"/>
        <w:rPr>
          <w:rFonts w:cs="Calibri"/>
          <w:b w:val="0"/>
          <w:bCs/>
          <w:iCs/>
        </w:rPr>
      </w:pPr>
    </w:p>
    <w:p w14:paraId="6FEFE2BB" w14:textId="01EDC4C7" w:rsidR="00F23BE2" w:rsidRDefault="000F7012" w:rsidP="001041A4">
      <w:pPr>
        <w:pStyle w:val="SubJudul1"/>
      </w:pPr>
      <w:r w:rsidRPr="001041A4">
        <w:t>KESIMPULAN</w:t>
      </w:r>
    </w:p>
    <w:p w14:paraId="0CF776FE" w14:textId="16E164A2" w:rsidR="005F3CD6" w:rsidRDefault="005F3CD6" w:rsidP="0082016E">
      <w:pPr>
        <w:pStyle w:val="Teks"/>
        <w:spacing w:line="360" w:lineRule="auto"/>
        <w:rPr>
          <w:rFonts w:asciiTheme="minorHAnsi" w:hAnsiTheme="minorHAnsi" w:cstheme="minorHAnsi"/>
          <w:szCs w:val="24"/>
        </w:rPr>
      </w:pPr>
      <w:proofErr w:type="spellStart"/>
      <w:r w:rsidRPr="005F3CD6">
        <w:rPr>
          <w:rFonts w:asciiTheme="minorHAnsi" w:hAnsiTheme="minorHAnsi" w:cstheme="minorHAnsi"/>
          <w:szCs w:val="24"/>
        </w:rPr>
        <w:t>Penerapan</w:t>
      </w:r>
      <w:proofErr w:type="spellEnd"/>
      <w:r w:rsidRPr="005F3CD6">
        <w:rPr>
          <w:rFonts w:asciiTheme="minorHAnsi" w:hAnsiTheme="minorHAnsi" w:cstheme="minorHAnsi"/>
          <w:szCs w:val="24"/>
        </w:rPr>
        <w:t xml:space="preserve"> media </w:t>
      </w:r>
      <w:proofErr w:type="spellStart"/>
      <w:r>
        <w:rPr>
          <w:rFonts w:asciiTheme="minorHAnsi" w:hAnsiTheme="minorHAnsi" w:cstheme="minorHAnsi"/>
          <w:szCs w:val="24"/>
        </w:rPr>
        <w:t>katalog</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disempurnakan</w:t>
      </w:r>
      <w:proofErr w:type="spellEnd"/>
      <w:r>
        <w:rPr>
          <w:rFonts w:asciiTheme="minorHAnsi" w:hAnsiTheme="minorHAnsi" w:cstheme="minorHAnsi"/>
          <w:szCs w:val="24"/>
        </w:rPr>
        <w:t xml:space="preserve"> dengan </w:t>
      </w:r>
      <w:proofErr w:type="spellStart"/>
      <w:r>
        <w:rPr>
          <w:rFonts w:asciiTheme="minorHAnsi" w:hAnsiTheme="minorHAnsi" w:cstheme="minorHAnsi"/>
          <w:szCs w:val="24"/>
        </w:rPr>
        <w:t>tambahan</w:t>
      </w:r>
      <w:proofErr w:type="spellEnd"/>
      <w:r>
        <w:rPr>
          <w:rFonts w:asciiTheme="minorHAnsi" w:hAnsiTheme="minorHAnsi" w:cstheme="minorHAnsi"/>
          <w:szCs w:val="24"/>
        </w:rPr>
        <w:t xml:space="preserve"> media KTM (Kamus </w:t>
      </w:r>
      <w:proofErr w:type="spellStart"/>
      <w:r>
        <w:rPr>
          <w:rFonts w:asciiTheme="minorHAnsi" w:hAnsiTheme="minorHAnsi" w:cstheme="minorHAnsi"/>
          <w:szCs w:val="24"/>
        </w:rPr>
        <w:t>Tesaurus</w:t>
      </w:r>
      <w:proofErr w:type="spellEnd"/>
      <w:r>
        <w:rPr>
          <w:rFonts w:asciiTheme="minorHAnsi" w:hAnsiTheme="minorHAnsi" w:cstheme="minorHAnsi"/>
          <w:szCs w:val="24"/>
        </w:rPr>
        <w:t xml:space="preserve"> Maritim)</w:t>
      </w:r>
      <w:r w:rsidRPr="005F3CD6">
        <w:rPr>
          <w:rFonts w:asciiTheme="minorHAnsi" w:hAnsiTheme="minorHAnsi" w:cstheme="minorHAnsi"/>
          <w:szCs w:val="24"/>
        </w:rPr>
        <w:t xml:space="preserve"> </w:t>
      </w:r>
      <w:r>
        <w:rPr>
          <w:rFonts w:asciiTheme="minorHAnsi" w:hAnsiTheme="minorHAnsi" w:cstheme="minorHAnsi"/>
          <w:szCs w:val="24"/>
        </w:rPr>
        <w:t xml:space="preserve">pada </w:t>
      </w:r>
      <w:proofErr w:type="spellStart"/>
      <w:r w:rsidRPr="005F3CD6">
        <w:rPr>
          <w:rFonts w:asciiTheme="minorHAnsi" w:hAnsiTheme="minorHAnsi" w:cstheme="minorHAnsi"/>
          <w:szCs w:val="24"/>
        </w:rPr>
        <w:t>pembelajaran</w:t>
      </w:r>
      <w:proofErr w:type="spellEnd"/>
      <w:r w:rsidRPr="005F3CD6">
        <w:rPr>
          <w:rFonts w:asciiTheme="minorHAnsi" w:hAnsiTheme="minorHAnsi" w:cstheme="minorHAnsi"/>
          <w:szCs w:val="24"/>
        </w:rPr>
        <w:t xml:space="preserve"> </w:t>
      </w:r>
      <w:proofErr w:type="spellStart"/>
      <w:r w:rsidRPr="005F3CD6">
        <w:rPr>
          <w:rFonts w:asciiTheme="minorHAnsi" w:hAnsiTheme="minorHAnsi" w:cstheme="minorHAnsi"/>
          <w:szCs w:val="24"/>
        </w:rPr>
        <w:t>menulis</w:t>
      </w:r>
      <w:proofErr w:type="spellEnd"/>
      <w:r w:rsidRPr="005F3CD6">
        <w:rPr>
          <w:rFonts w:asciiTheme="minorHAnsi" w:hAnsiTheme="minorHAnsi" w:cstheme="minorHAnsi"/>
          <w:szCs w:val="24"/>
        </w:rPr>
        <w:t xml:space="preserve"> </w:t>
      </w:r>
      <w:proofErr w:type="spellStart"/>
      <w:r w:rsidRPr="005F3CD6">
        <w:rPr>
          <w:rFonts w:asciiTheme="minorHAnsi" w:hAnsiTheme="minorHAnsi" w:cstheme="minorHAnsi"/>
          <w:szCs w:val="24"/>
        </w:rPr>
        <w:t>puisi</w:t>
      </w:r>
      <w:proofErr w:type="spellEnd"/>
      <w:r w:rsidRPr="005F3CD6">
        <w:rPr>
          <w:rFonts w:asciiTheme="minorHAnsi" w:hAnsiTheme="minorHAnsi" w:cstheme="minorHAnsi"/>
          <w:szCs w:val="24"/>
        </w:rPr>
        <w:t xml:space="preserve"> </w:t>
      </w:r>
      <w:proofErr w:type="spellStart"/>
      <w:r w:rsidRPr="005F3CD6">
        <w:rPr>
          <w:rFonts w:asciiTheme="minorHAnsi" w:hAnsiTheme="minorHAnsi" w:cstheme="minorHAnsi"/>
          <w:szCs w:val="24"/>
        </w:rPr>
        <w:t>dapat</w:t>
      </w:r>
      <w:proofErr w:type="spellEnd"/>
      <w:r w:rsidRPr="005F3CD6">
        <w:rPr>
          <w:rFonts w:asciiTheme="minorHAnsi" w:hAnsiTheme="minorHAnsi" w:cstheme="minorHAnsi"/>
          <w:szCs w:val="24"/>
        </w:rPr>
        <w:t xml:space="preserve"> </w:t>
      </w:r>
      <w:proofErr w:type="spellStart"/>
      <w:r w:rsidRPr="005F3CD6">
        <w:rPr>
          <w:rFonts w:asciiTheme="minorHAnsi" w:hAnsiTheme="minorHAnsi" w:cstheme="minorHAnsi"/>
          <w:szCs w:val="24"/>
        </w:rPr>
        <w:t>meningkatkan</w:t>
      </w:r>
      <w:proofErr w:type="spellEnd"/>
      <w:r w:rsidRPr="005F3CD6">
        <w:rPr>
          <w:rFonts w:asciiTheme="minorHAnsi" w:hAnsiTheme="minorHAnsi" w:cstheme="minorHAnsi"/>
          <w:szCs w:val="24"/>
        </w:rPr>
        <w:t xml:space="preserve"> </w:t>
      </w:r>
      <w:proofErr w:type="spellStart"/>
      <w:r w:rsidRPr="005F3CD6">
        <w:rPr>
          <w:rFonts w:asciiTheme="minorHAnsi" w:hAnsiTheme="minorHAnsi" w:cstheme="minorHAnsi"/>
          <w:szCs w:val="24"/>
        </w:rPr>
        <w:t>keterampilan</w:t>
      </w:r>
      <w:proofErr w:type="spellEnd"/>
      <w:r w:rsidRPr="005F3CD6">
        <w:rPr>
          <w:rFonts w:asciiTheme="minorHAnsi" w:hAnsiTheme="minorHAnsi" w:cstheme="minorHAnsi"/>
          <w:szCs w:val="24"/>
        </w:rPr>
        <w:t xml:space="preserve"> </w:t>
      </w:r>
      <w:proofErr w:type="spellStart"/>
      <w:r w:rsidRPr="005F3CD6">
        <w:rPr>
          <w:rFonts w:asciiTheme="minorHAnsi" w:hAnsiTheme="minorHAnsi" w:cstheme="minorHAnsi"/>
          <w:szCs w:val="24"/>
        </w:rPr>
        <w:t>menulis</w:t>
      </w:r>
      <w:proofErr w:type="spellEnd"/>
      <w:r w:rsidRPr="005F3CD6">
        <w:rPr>
          <w:rFonts w:asciiTheme="minorHAnsi" w:hAnsiTheme="minorHAnsi" w:cstheme="minorHAnsi"/>
          <w:szCs w:val="24"/>
        </w:rPr>
        <w:t xml:space="preserve"> </w:t>
      </w:r>
      <w:proofErr w:type="spellStart"/>
      <w:r w:rsidRPr="005F3CD6">
        <w:rPr>
          <w:rFonts w:asciiTheme="minorHAnsi" w:hAnsiTheme="minorHAnsi" w:cstheme="minorHAnsi"/>
          <w:szCs w:val="24"/>
        </w:rPr>
        <w:t>puisi</w:t>
      </w:r>
      <w:proofErr w:type="spellEnd"/>
      <w:r w:rsidRPr="005F3CD6">
        <w:rPr>
          <w:rFonts w:asciiTheme="minorHAnsi" w:hAnsiTheme="minorHAnsi" w:cstheme="minorHAnsi"/>
          <w:szCs w:val="24"/>
        </w:rPr>
        <w:t xml:space="preserve"> </w:t>
      </w:r>
      <w:proofErr w:type="spellStart"/>
      <w:r>
        <w:rPr>
          <w:rFonts w:asciiTheme="minorHAnsi" w:hAnsiTheme="minorHAnsi" w:cstheme="minorHAnsi"/>
          <w:szCs w:val="24"/>
        </w:rPr>
        <w:t>peserta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didik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Kelas</w:t>
      </w:r>
      <w:proofErr w:type="spellEnd"/>
      <w:r>
        <w:rPr>
          <w:rFonts w:asciiTheme="minorHAnsi" w:hAnsiTheme="minorHAnsi" w:cstheme="minorHAnsi"/>
          <w:szCs w:val="24"/>
        </w:rPr>
        <w:t xml:space="preserve"> VIII di SMP Negeri 7 Malang</w:t>
      </w:r>
      <w:r w:rsidRPr="005F3CD6">
        <w:rPr>
          <w:rFonts w:asciiTheme="minorHAnsi" w:hAnsiTheme="minorHAnsi" w:cstheme="minorHAnsi"/>
          <w:szCs w:val="24"/>
        </w:rPr>
        <w:t xml:space="preserve">. </w:t>
      </w:r>
      <w:proofErr w:type="spellStart"/>
      <w:r>
        <w:rPr>
          <w:rFonts w:asciiTheme="minorHAnsi" w:hAnsiTheme="minorHAnsi" w:cstheme="minorHAnsi"/>
          <w:szCs w:val="24"/>
        </w:rPr>
        <w:t>Setelah</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menerapkan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kedua</w:t>
      </w:r>
      <w:proofErr w:type="spellEnd"/>
      <w:r>
        <w:rPr>
          <w:rFonts w:asciiTheme="minorHAnsi" w:hAnsiTheme="minorHAnsi" w:cstheme="minorHAnsi"/>
          <w:szCs w:val="24"/>
        </w:rPr>
        <w:t xml:space="preserve"> media </w:t>
      </w:r>
      <w:proofErr w:type="spellStart"/>
      <w:r>
        <w:rPr>
          <w:rFonts w:asciiTheme="minorHAnsi" w:hAnsiTheme="minorHAnsi" w:cstheme="minorHAnsi"/>
          <w:szCs w:val="24"/>
        </w:rPr>
        <w:t>tersebut</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kegiatan</w:t>
      </w:r>
      <w:proofErr w:type="spellEnd"/>
      <w:r w:rsidRPr="005F3CD6">
        <w:rPr>
          <w:rFonts w:asciiTheme="minorHAnsi" w:hAnsiTheme="minorHAnsi" w:cstheme="minorHAnsi"/>
          <w:szCs w:val="24"/>
        </w:rPr>
        <w:t xml:space="preserve"> </w:t>
      </w:r>
      <w:proofErr w:type="spellStart"/>
      <w:r w:rsidRPr="005F3CD6">
        <w:rPr>
          <w:rFonts w:asciiTheme="minorHAnsi" w:hAnsiTheme="minorHAnsi" w:cstheme="minorHAnsi"/>
          <w:szCs w:val="24"/>
        </w:rPr>
        <w:t>menulis</w:t>
      </w:r>
      <w:proofErr w:type="spellEnd"/>
      <w:r w:rsidRPr="005F3CD6">
        <w:rPr>
          <w:rFonts w:asciiTheme="minorHAnsi" w:hAnsiTheme="minorHAnsi" w:cstheme="minorHAnsi"/>
          <w:szCs w:val="24"/>
        </w:rPr>
        <w:t xml:space="preserve"> </w:t>
      </w:r>
      <w:proofErr w:type="spellStart"/>
      <w:r w:rsidRPr="005F3CD6">
        <w:rPr>
          <w:rFonts w:asciiTheme="minorHAnsi" w:hAnsiTheme="minorHAnsi" w:cstheme="minorHAnsi"/>
          <w:szCs w:val="24"/>
        </w:rPr>
        <w:t>puisi</w:t>
      </w:r>
      <w:proofErr w:type="spellEnd"/>
      <w:r w:rsidRPr="005F3CD6">
        <w:rPr>
          <w:rFonts w:asciiTheme="minorHAnsi" w:hAnsiTheme="minorHAnsi" w:cstheme="minorHAnsi"/>
          <w:szCs w:val="24"/>
        </w:rPr>
        <w:t xml:space="preserve"> </w:t>
      </w:r>
      <w:proofErr w:type="spellStart"/>
      <w:r w:rsidRPr="005F3CD6">
        <w:rPr>
          <w:rFonts w:asciiTheme="minorHAnsi" w:hAnsiTheme="minorHAnsi" w:cstheme="minorHAnsi"/>
          <w:szCs w:val="24"/>
        </w:rPr>
        <w:t>menjadi</w:t>
      </w:r>
      <w:proofErr w:type="spellEnd"/>
      <w:r w:rsidRPr="005F3CD6">
        <w:rPr>
          <w:rFonts w:asciiTheme="minorHAnsi" w:hAnsiTheme="minorHAnsi" w:cstheme="minorHAnsi"/>
          <w:szCs w:val="24"/>
        </w:rPr>
        <w:t xml:space="preserve"> </w:t>
      </w:r>
      <w:proofErr w:type="spellStart"/>
      <w:r>
        <w:rPr>
          <w:rFonts w:asciiTheme="minorHAnsi" w:hAnsiTheme="minorHAnsi" w:cstheme="minorHAnsi"/>
          <w:szCs w:val="24"/>
        </w:rPr>
        <w:t>lebih</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menyenangkan</w:t>
      </w:r>
      <w:proofErr w:type="spellEnd"/>
      <w:r>
        <w:rPr>
          <w:rFonts w:asciiTheme="minorHAnsi" w:hAnsiTheme="minorHAnsi" w:cstheme="minorHAnsi"/>
          <w:szCs w:val="24"/>
        </w:rPr>
        <w:t xml:space="preserve"> </w:t>
      </w:r>
      <w:r w:rsidRPr="005F3CD6">
        <w:rPr>
          <w:rFonts w:asciiTheme="minorHAnsi" w:hAnsiTheme="minorHAnsi" w:cstheme="minorHAnsi"/>
          <w:szCs w:val="24"/>
        </w:rPr>
        <w:t xml:space="preserve">dan </w:t>
      </w:r>
      <w:proofErr w:type="spellStart"/>
      <w:r w:rsidRPr="005F3CD6">
        <w:rPr>
          <w:rFonts w:asciiTheme="minorHAnsi" w:hAnsiTheme="minorHAnsi" w:cstheme="minorHAnsi"/>
          <w:szCs w:val="24"/>
        </w:rPr>
        <w:t>menarik</w:t>
      </w:r>
      <w:proofErr w:type="spellEnd"/>
      <w:r w:rsidRPr="005F3CD6">
        <w:rPr>
          <w:rFonts w:asciiTheme="minorHAnsi" w:hAnsiTheme="minorHAnsi" w:cstheme="minorHAnsi"/>
          <w:szCs w:val="24"/>
        </w:rPr>
        <w:t xml:space="preserve"> </w:t>
      </w:r>
      <w:proofErr w:type="spellStart"/>
      <w:r w:rsidRPr="005F3CD6">
        <w:rPr>
          <w:rFonts w:asciiTheme="minorHAnsi" w:hAnsiTheme="minorHAnsi" w:cstheme="minorHAnsi"/>
          <w:szCs w:val="24"/>
        </w:rPr>
        <w:t>serta</w:t>
      </w:r>
      <w:proofErr w:type="spellEnd"/>
      <w:r w:rsidRPr="005F3CD6">
        <w:rPr>
          <w:rFonts w:asciiTheme="minorHAnsi" w:hAnsiTheme="minorHAnsi" w:cstheme="minorHAnsi"/>
          <w:szCs w:val="24"/>
        </w:rPr>
        <w:t xml:space="preserve"> </w:t>
      </w:r>
      <w:proofErr w:type="spellStart"/>
      <w:r w:rsidRPr="005F3CD6">
        <w:rPr>
          <w:rFonts w:asciiTheme="minorHAnsi" w:hAnsiTheme="minorHAnsi" w:cstheme="minorHAnsi"/>
          <w:szCs w:val="24"/>
        </w:rPr>
        <w:t>bisa</w:t>
      </w:r>
      <w:proofErr w:type="spellEnd"/>
      <w:r w:rsidRPr="005F3CD6">
        <w:rPr>
          <w:rFonts w:asciiTheme="minorHAnsi" w:hAnsiTheme="minorHAnsi" w:cstheme="minorHAnsi"/>
          <w:szCs w:val="24"/>
        </w:rPr>
        <w:t xml:space="preserve"> </w:t>
      </w:r>
      <w:proofErr w:type="spellStart"/>
      <w:r w:rsidRPr="005F3CD6">
        <w:rPr>
          <w:rFonts w:asciiTheme="minorHAnsi" w:hAnsiTheme="minorHAnsi" w:cstheme="minorHAnsi"/>
          <w:szCs w:val="24"/>
        </w:rPr>
        <w:t>membantu</w:t>
      </w:r>
      <w:proofErr w:type="spellEnd"/>
      <w:r w:rsidRPr="005F3CD6">
        <w:rPr>
          <w:rFonts w:asciiTheme="minorHAnsi" w:hAnsiTheme="minorHAnsi" w:cstheme="minorHAnsi"/>
          <w:szCs w:val="24"/>
        </w:rPr>
        <w:t xml:space="preserve"> </w:t>
      </w:r>
      <w:proofErr w:type="spellStart"/>
      <w:r w:rsidRPr="005F3CD6">
        <w:rPr>
          <w:rFonts w:asciiTheme="minorHAnsi" w:hAnsiTheme="minorHAnsi" w:cstheme="minorHAnsi"/>
          <w:szCs w:val="24"/>
        </w:rPr>
        <w:t>peserta</w:t>
      </w:r>
      <w:proofErr w:type="spellEnd"/>
      <w:r w:rsidRPr="005F3CD6">
        <w:rPr>
          <w:rFonts w:asciiTheme="minorHAnsi" w:hAnsiTheme="minorHAnsi" w:cstheme="minorHAnsi"/>
          <w:szCs w:val="24"/>
        </w:rPr>
        <w:t xml:space="preserve"> </w:t>
      </w:r>
      <w:proofErr w:type="spellStart"/>
      <w:r w:rsidRPr="005F3CD6">
        <w:rPr>
          <w:rFonts w:asciiTheme="minorHAnsi" w:hAnsiTheme="minorHAnsi" w:cstheme="minorHAnsi"/>
          <w:szCs w:val="24"/>
        </w:rPr>
        <w:t>didik</w:t>
      </w:r>
      <w:proofErr w:type="spellEnd"/>
      <w:r w:rsidRPr="005F3CD6">
        <w:rPr>
          <w:rFonts w:asciiTheme="minorHAnsi" w:hAnsiTheme="minorHAnsi" w:cstheme="minorHAnsi"/>
          <w:szCs w:val="24"/>
        </w:rPr>
        <w:t xml:space="preserve"> </w:t>
      </w:r>
      <w:proofErr w:type="spellStart"/>
      <w:r>
        <w:rPr>
          <w:rFonts w:asciiTheme="minorHAnsi" w:hAnsiTheme="minorHAnsi" w:cstheme="minorHAnsi"/>
          <w:szCs w:val="24"/>
        </w:rPr>
        <w:t>untuk</w:t>
      </w:r>
      <w:proofErr w:type="spellEnd"/>
      <w:r>
        <w:rPr>
          <w:rFonts w:asciiTheme="minorHAnsi" w:hAnsiTheme="minorHAnsi" w:cstheme="minorHAnsi"/>
          <w:szCs w:val="24"/>
        </w:rPr>
        <w:t xml:space="preserve"> </w:t>
      </w:r>
      <w:proofErr w:type="spellStart"/>
      <w:r w:rsidRPr="005F3CD6">
        <w:rPr>
          <w:rFonts w:asciiTheme="minorHAnsi" w:hAnsiTheme="minorHAnsi" w:cstheme="minorHAnsi"/>
          <w:szCs w:val="24"/>
        </w:rPr>
        <w:t>lebih</w:t>
      </w:r>
      <w:proofErr w:type="spellEnd"/>
      <w:r w:rsidRPr="005F3CD6">
        <w:rPr>
          <w:rFonts w:asciiTheme="minorHAnsi" w:hAnsiTheme="minorHAnsi" w:cstheme="minorHAnsi"/>
          <w:szCs w:val="24"/>
        </w:rPr>
        <w:t xml:space="preserve"> </w:t>
      </w:r>
      <w:proofErr w:type="spellStart"/>
      <w:r w:rsidRPr="005F3CD6">
        <w:rPr>
          <w:rFonts w:asciiTheme="minorHAnsi" w:hAnsiTheme="minorHAnsi" w:cstheme="minorHAnsi"/>
          <w:szCs w:val="24"/>
        </w:rPr>
        <w:t>kreatif</w:t>
      </w:r>
      <w:proofErr w:type="spellEnd"/>
      <w:r w:rsidRPr="005F3CD6">
        <w:rPr>
          <w:rFonts w:asciiTheme="minorHAnsi" w:hAnsiTheme="minorHAnsi" w:cstheme="minorHAnsi"/>
          <w:szCs w:val="24"/>
        </w:rPr>
        <w:t xml:space="preserve"> </w:t>
      </w:r>
      <w:proofErr w:type="spellStart"/>
      <w:r>
        <w:rPr>
          <w:rFonts w:asciiTheme="minorHAnsi" w:hAnsiTheme="minorHAnsi" w:cstheme="minorHAnsi"/>
          <w:szCs w:val="24"/>
        </w:rPr>
        <w:t>dalam</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merancang</w:t>
      </w:r>
      <w:proofErr w:type="spellEnd"/>
      <w:r>
        <w:rPr>
          <w:rFonts w:asciiTheme="minorHAnsi" w:hAnsiTheme="minorHAnsi" w:cstheme="minorHAnsi"/>
          <w:szCs w:val="24"/>
        </w:rPr>
        <w:t xml:space="preserve"> </w:t>
      </w:r>
      <w:proofErr w:type="spellStart"/>
      <w:r>
        <w:rPr>
          <w:rFonts w:asciiTheme="minorHAnsi" w:hAnsiTheme="minorHAnsi" w:cstheme="minorHAnsi"/>
          <w:szCs w:val="24"/>
        </w:rPr>
        <w:t>sebuah</w:t>
      </w:r>
      <w:proofErr w:type="spellEnd"/>
      <w:r>
        <w:rPr>
          <w:rFonts w:asciiTheme="minorHAnsi" w:hAnsiTheme="minorHAnsi" w:cstheme="minorHAnsi"/>
          <w:szCs w:val="24"/>
        </w:rPr>
        <w:t xml:space="preserve"> </w:t>
      </w:r>
      <w:proofErr w:type="spellStart"/>
      <w:r>
        <w:rPr>
          <w:rFonts w:asciiTheme="minorHAnsi" w:hAnsiTheme="minorHAnsi" w:cstheme="minorHAnsi"/>
          <w:szCs w:val="24"/>
        </w:rPr>
        <w:t>puisi</w:t>
      </w:r>
      <w:proofErr w:type="spellEnd"/>
      <w:r>
        <w:rPr>
          <w:rFonts w:asciiTheme="minorHAnsi" w:hAnsiTheme="minorHAnsi" w:cstheme="minorHAnsi"/>
          <w:szCs w:val="24"/>
        </w:rPr>
        <w:t xml:space="preserve"> </w:t>
      </w:r>
      <w:proofErr w:type="spellStart"/>
      <w:r>
        <w:rPr>
          <w:rFonts w:asciiTheme="minorHAnsi" w:hAnsiTheme="minorHAnsi" w:cstheme="minorHAnsi"/>
          <w:szCs w:val="24"/>
        </w:rPr>
        <w:t>maritim</w:t>
      </w:r>
      <w:proofErr w:type="spellEnd"/>
      <w:r w:rsidRPr="005F3CD6">
        <w:rPr>
          <w:rFonts w:asciiTheme="minorHAnsi" w:hAnsiTheme="minorHAnsi" w:cstheme="minorHAnsi"/>
          <w:szCs w:val="24"/>
        </w:rPr>
        <w:t xml:space="preserve">. Hasil </w:t>
      </w:r>
      <w:proofErr w:type="spellStart"/>
      <w:r w:rsidRPr="005F3CD6">
        <w:rPr>
          <w:rFonts w:asciiTheme="minorHAnsi" w:hAnsiTheme="minorHAnsi" w:cstheme="minorHAnsi"/>
          <w:szCs w:val="24"/>
        </w:rPr>
        <w:t>belajar</w:t>
      </w:r>
      <w:proofErr w:type="spellEnd"/>
      <w:r w:rsidRPr="005F3CD6">
        <w:rPr>
          <w:rFonts w:asciiTheme="minorHAnsi" w:hAnsiTheme="minorHAnsi" w:cstheme="minorHAnsi"/>
          <w:szCs w:val="24"/>
        </w:rPr>
        <w:t xml:space="preserve"> </w:t>
      </w:r>
      <w:proofErr w:type="spellStart"/>
      <w:r w:rsidRPr="005F3CD6">
        <w:rPr>
          <w:rFonts w:asciiTheme="minorHAnsi" w:hAnsiTheme="minorHAnsi" w:cstheme="minorHAnsi"/>
          <w:szCs w:val="24"/>
        </w:rPr>
        <w:t>peserta</w:t>
      </w:r>
      <w:proofErr w:type="spellEnd"/>
      <w:r w:rsidRPr="005F3CD6">
        <w:rPr>
          <w:rFonts w:asciiTheme="minorHAnsi" w:hAnsiTheme="minorHAnsi" w:cstheme="minorHAnsi"/>
          <w:szCs w:val="24"/>
        </w:rPr>
        <w:t xml:space="preserve"> </w:t>
      </w:r>
      <w:proofErr w:type="spellStart"/>
      <w:r w:rsidRPr="005F3CD6">
        <w:rPr>
          <w:rFonts w:asciiTheme="minorHAnsi" w:hAnsiTheme="minorHAnsi" w:cstheme="minorHAnsi"/>
          <w:szCs w:val="24"/>
        </w:rPr>
        <w:t>didik</w:t>
      </w:r>
      <w:proofErr w:type="spellEnd"/>
      <w:r w:rsidRPr="005F3CD6">
        <w:rPr>
          <w:rFonts w:asciiTheme="minorHAnsi" w:hAnsiTheme="minorHAnsi" w:cstheme="minorHAnsi"/>
          <w:szCs w:val="24"/>
        </w:rPr>
        <w:t xml:space="preserve"> pada </w:t>
      </w:r>
      <w:proofErr w:type="spellStart"/>
      <w:r w:rsidRPr="005F3CD6">
        <w:rPr>
          <w:rFonts w:asciiTheme="minorHAnsi" w:hAnsiTheme="minorHAnsi" w:cstheme="minorHAnsi"/>
          <w:szCs w:val="24"/>
        </w:rPr>
        <w:t>Prasiklus</w:t>
      </w:r>
      <w:proofErr w:type="spellEnd"/>
      <w:r w:rsidRPr="005F3CD6">
        <w:rPr>
          <w:rFonts w:asciiTheme="minorHAnsi" w:hAnsiTheme="minorHAnsi" w:cstheme="minorHAnsi"/>
          <w:szCs w:val="24"/>
        </w:rPr>
        <w:t xml:space="preserve">, </w:t>
      </w:r>
      <w:proofErr w:type="spellStart"/>
      <w:r w:rsidRPr="005F3CD6">
        <w:rPr>
          <w:rFonts w:asciiTheme="minorHAnsi" w:hAnsiTheme="minorHAnsi" w:cstheme="minorHAnsi"/>
          <w:szCs w:val="24"/>
        </w:rPr>
        <w:t>Siklus</w:t>
      </w:r>
      <w:proofErr w:type="spellEnd"/>
      <w:r w:rsidRPr="005F3CD6">
        <w:rPr>
          <w:rFonts w:asciiTheme="minorHAnsi" w:hAnsiTheme="minorHAnsi" w:cstheme="minorHAnsi"/>
          <w:szCs w:val="24"/>
        </w:rPr>
        <w:t xml:space="preserve"> </w:t>
      </w:r>
      <w:r w:rsidR="00AD1FCD">
        <w:rPr>
          <w:rFonts w:asciiTheme="minorHAnsi" w:hAnsiTheme="minorHAnsi" w:cstheme="minorHAnsi"/>
          <w:szCs w:val="24"/>
        </w:rPr>
        <w:t>1</w:t>
      </w:r>
      <w:r w:rsidRPr="005F3CD6">
        <w:rPr>
          <w:rFonts w:asciiTheme="minorHAnsi" w:hAnsiTheme="minorHAnsi" w:cstheme="minorHAnsi"/>
          <w:szCs w:val="24"/>
        </w:rPr>
        <w:t xml:space="preserve">, dan </w:t>
      </w:r>
      <w:proofErr w:type="spellStart"/>
      <w:r w:rsidRPr="005F3CD6">
        <w:rPr>
          <w:rFonts w:asciiTheme="minorHAnsi" w:hAnsiTheme="minorHAnsi" w:cstheme="minorHAnsi"/>
          <w:szCs w:val="24"/>
        </w:rPr>
        <w:t>Siklus</w:t>
      </w:r>
      <w:proofErr w:type="spellEnd"/>
      <w:r w:rsidRPr="005F3CD6">
        <w:rPr>
          <w:rFonts w:asciiTheme="minorHAnsi" w:hAnsiTheme="minorHAnsi" w:cstheme="minorHAnsi"/>
          <w:szCs w:val="24"/>
        </w:rPr>
        <w:t xml:space="preserve"> </w:t>
      </w:r>
      <w:r w:rsidR="00AD1FCD">
        <w:rPr>
          <w:rFonts w:asciiTheme="minorHAnsi" w:hAnsiTheme="minorHAnsi" w:cstheme="minorHAnsi"/>
          <w:szCs w:val="24"/>
        </w:rPr>
        <w:t>2</w:t>
      </w:r>
      <w:r w:rsidRPr="005F3CD6">
        <w:rPr>
          <w:rFonts w:asciiTheme="minorHAnsi" w:hAnsiTheme="minorHAnsi" w:cstheme="minorHAnsi"/>
          <w:szCs w:val="24"/>
        </w:rPr>
        <w:t xml:space="preserve"> </w:t>
      </w:r>
      <w:proofErr w:type="spellStart"/>
      <w:r w:rsidRPr="005F3CD6">
        <w:rPr>
          <w:rFonts w:asciiTheme="minorHAnsi" w:hAnsiTheme="minorHAnsi" w:cstheme="minorHAnsi"/>
          <w:szCs w:val="24"/>
        </w:rPr>
        <w:t>mengalami</w:t>
      </w:r>
      <w:proofErr w:type="spellEnd"/>
      <w:r w:rsidRPr="005F3CD6">
        <w:rPr>
          <w:rFonts w:asciiTheme="minorHAnsi" w:hAnsiTheme="minorHAnsi" w:cstheme="minorHAnsi"/>
          <w:szCs w:val="24"/>
        </w:rPr>
        <w:t xml:space="preserve"> </w:t>
      </w:r>
      <w:proofErr w:type="spellStart"/>
      <w:r w:rsidRPr="005F3CD6">
        <w:rPr>
          <w:rFonts w:asciiTheme="minorHAnsi" w:hAnsiTheme="minorHAnsi" w:cstheme="minorHAnsi"/>
          <w:szCs w:val="24"/>
        </w:rPr>
        <w:t>peningkatan</w:t>
      </w:r>
      <w:proofErr w:type="spellEnd"/>
      <w:r w:rsidRPr="005F3CD6">
        <w:rPr>
          <w:rFonts w:asciiTheme="minorHAnsi" w:hAnsiTheme="minorHAnsi" w:cstheme="minorHAnsi"/>
          <w:szCs w:val="24"/>
        </w:rPr>
        <w:t xml:space="preserve">, </w:t>
      </w:r>
      <w:proofErr w:type="spellStart"/>
      <w:r w:rsidRPr="005F3CD6">
        <w:rPr>
          <w:rFonts w:asciiTheme="minorHAnsi" w:hAnsiTheme="minorHAnsi" w:cstheme="minorHAnsi"/>
          <w:szCs w:val="24"/>
        </w:rPr>
        <w:t>hal</w:t>
      </w:r>
      <w:proofErr w:type="spellEnd"/>
      <w:r w:rsidRPr="005F3CD6">
        <w:rPr>
          <w:rFonts w:asciiTheme="minorHAnsi" w:hAnsiTheme="minorHAnsi" w:cstheme="minorHAnsi"/>
          <w:szCs w:val="24"/>
        </w:rPr>
        <w:t xml:space="preserve"> </w:t>
      </w:r>
      <w:proofErr w:type="spellStart"/>
      <w:r w:rsidRPr="005F3CD6">
        <w:rPr>
          <w:rFonts w:asciiTheme="minorHAnsi" w:hAnsiTheme="minorHAnsi" w:cstheme="minorHAnsi"/>
          <w:szCs w:val="24"/>
        </w:rPr>
        <w:t>tersebut</w:t>
      </w:r>
      <w:proofErr w:type="spellEnd"/>
      <w:r w:rsidRPr="005F3CD6">
        <w:rPr>
          <w:rFonts w:asciiTheme="minorHAnsi" w:hAnsiTheme="minorHAnsi" w:cstheme="minorHAnsi"/>
          <w:szCs w:val="24"/>
        </w:rPr>
        <w:t xml:space="preserve"> </w:t>
      </w:r>
      <w:proofErr w:type="spellStart"/>
      <w:r w:rsidRPr="005F3CD6">
        <w:rPr>
          <w:rFonts w:asciiTheme="minorHAnsi" w:hAnsiTheme="minorHAnsi" w:cstheme="minorHAnsi"/>
          <w:szCs w:val="24"/>
        </w:rPr>
        <w:t>dapat</w:t>
      </w:r>
      <w:proofErr w:type="spellEnd"/>
      <w:r w:rsidRPr="005F3CD6">
        <w:rPr>
          <w:rFonts w:asciiTheme="minorHAnsi" w:hAnsiTheme="minorHAnsi" w:cstheme="minorHAnsi"/>
          <w:szCs w:val="24"/>
        </w:rPr>
        <w:t xml:space="preserve"> </w:t>
      </w:r>
      <w:proofErr w:type="spellStart"/>
      <w:r w:rsidRPr="005F3CD6">
        <w:rPr>
          <w:rFonts w:asciiTheme="minorHAnsi" w:hAnsiTheme="minorHAnsi" w:cstheme="minorHAnsi"/>
          <w:szCs w:val="24"/>
        </w:rPr>
        <w:t>dilihat</w:t>
      </w:r>
      <w:proofErr w:type="spellEnd"/>
      <w:r w:rsidRPr="005F3CD6">
        <w:rPr>
          <w:rFonts w:asciiTheme="minorHAnsi" w:hAnsiTheme="minorHAnsi" w:cstheme="minorHAnsi"/>
          <w:szCs w:val="24"/>
        </w:rPr>
        <w:t xml:space="preserve"> </w:t>
      </w:r>
      <w:proofErr w:type="spellStart"/>
      <w:r w:rsidRPr="005F3CD6">
        <w:rPr>
          <w:rFonts w:asciiTheme="minorHAnsi" w:hAnsiTheme="minorHAnsi" w:cstheme="minorHAnsi"/>
          <w:szCs w:val="24"/>
        </w:rPr>
        <w:t>dari</w:t>
      </w:r>
      <w:proofErr w:type="spellEnd"/>
      <w:r w:rsidRPr="005F3CD6">
        <w:rPr>
          <w:rFonts w:asciiTheme="minorHAnsi" w:hAnsiTheme="minorHAnsi" w:cstheme="minorHAnsi"/>
          <w:szCs w:val="24"/>
        </w:rPr>
        <w:t xml:space="preserve"> </w:t>
      </w:r>
      <w:proofErr w:type="spellStart"/>
      <w:r>
        <w:rPr>
          <w:rFonts w:asciiTheme="minorHAnsi" w:hAnsiTheme="minorHAnsi" w:cstheme="minorHAnsi"/>
          <w:szCs w:val="24"/>
        </w:rPr>
        <w:t>hasil</w:t>
      </w:r>
      <w:proofErr w:type="spellEnd"/>
      <w:r>
        <w:rPr>
          <w:rFonts w:asciiTheme="minorHAnsi" w:hAnsiTheme="minorHAnsi" w:cstheme="minorHAnsi"/>
          <w:szCs w:val="24"/>
        </w:rPr>
        <w:t xml:space="preserve"> </w:t>
      </w:r>
      <w:proofErr w:type="spellStart"/>
      <w:r>
        <w:rPr>
          <w:rFonts w:asciiTheme="minorHAnsi" w:hAnsiTheme="minorHAnsi" w:cstheme="minorHAnsi"/>
          <w:szCs w:val="24"/>
        </w:rPr>
        <w:t>belajar</w:t>
      </w:r>
      <w:proofErr w:type="spellEnd"/>
      <w:r>
        <w:rPr>
          <w:rFonts w:asciiTheme="minorHAnsi" w:hAnsiTheme="minorHAnsi" w:cstheme="minorHAnsi"/>
          <w:szCs w:val="24"/>
        </w:rPr>
        <w:t xml:space="preserve"> </w:t>
      </w:r>
      <w:proofErr w:type="spellStart"/>
      <w:r w:rsidRPr="005F3CD6">
        <w:rPr>
          <w:rFonts w:asciiTheme="minorHAnsi" w:hAnsiTheme="minorHAnsi" w:cstheme="minorHAnsi"/>
          <w:szCs w:val="24"/>
        </w:rPr>
        <w:t>peserta</w:t>
      </w:r>
      <w:proofErr w:type="spellEnd"/>
      <w:r w:rsidRPr="005F3CD6">
        <w:rPr>
          <w:rFonts w:asciiTheme="minorHAnsi" w:hAnsiTheme="minorHAnsi" w:cstheme="minorHAnsi"/>
          <w:szCs w:val="24"/>
        </w:rPr>
        <w:t xml:space="preserve"> </w:t>
      </w:r>
      <w:proofErr w:type="spellStart"/>
      <w:r w:rsidRPr="005F3CD6">
        <w:rPr>
          <w:rFonts w:asciiTheme="minorHAnsi" w:hAnsiTheme="minorHAnsi" w:cstheme="minorHAnsi"/>
          <w:szCs w:val="24"/>
        </w:rPr>
        <w:t>didik</w:t>
      </w:r>
      <w:proofErr w:type="spellEnd"/>
      <w:r w:rsidRPr="005F3CD6">
        <w:rPr>
          <w:rFonts w:asciiTheme="minorHAnsi" w:hAnsiTheme="minorHAnsi" w:cstheme="minorHAnsi"/>
          <w:szCs w:val="24"/>
        </w:rPr>
        <w:t xml:space="preserve"> </w:t>
      </w:r>
      <w:r w:rsidR="00AD1FCD">
        <w:rPr>
          <w:rFonts w:asciiTheme="minorHAnsi" w:hAnsiTheme="minorHAnsi" w:cstheme="minorHAnsi"/>
          <w:szCs w:val="24"/>
        </w:rPr>
        <w:t xml:space="preserve">yang </w:t>
      </w:r>
      <w:proofErr w:type="spellStart"/>
      <w:r w:rsidR="00AD1FCD">
        <w:rPr>
          <w:rFonts w:asciiTheme="minorHAnsi" w:hAnsiTheme="minorHAnsi" w:cstheme="minorHAnsi"/>
          <w:szCs w:val="24"/>
        </w:rPr>
        <w:t>mencapai</w:t>
      </w:r>
      <w:proofErr w:type="spellEnd"/>
      <w:r w:rsidR="00AD1FCD">
        <w:rPr>
          <w:rFonts w:asciiTheme="minorHAnsi" w:hAnsiTheme="minorHAnsi" w:cstheme="minorHAnsi"/>
          <w:szCs w:val="24"/>
        </w:rPr>
        <w:t xml:space="preserve"> KKM </w:t>
      </w:r>
      <w:r w:rsidRPr="005F3CD6">
        <w:rPr>
          <w:rFonts w:asciiTheme="minorHAnsi" w:hAnsiTheme="minorHAnsi" w:cstheme="minorHAnsi"/>
          <w:szCs w:val="24"/>
        </w:rPr>
        <w:t xml:space="preserve">pada </w:t>
      </w:r>
      <w:proofErr w:type="spellStart"/>
      <w:r>
        <w:rPr>
          <w:rFonts w:asciiTheme="minorHAnsi" w:hAnsiTheme="minorHAnsi" w:cstheme="minorHAnsi"/>
          <w:szCs w:val="24"/>
        </w:rPr>
        <w:t>prasiklus</w:t>
      </w:r>
      <w:proofErr w:type="spellEnd"/>
      <w:r w:rsidRPr="005F3CD6">
        <w:rPr>
          <w:rFonts w:asciiTheme="minorHAnsi" w:hAnsiTheme="minorHAnsi" w:cstheme="minorHAnsi"/>
          <w:szCs w:val="24"/>
        </w:rPr>
        <w:t xml:space="preserve"> </w:t>
      </w:r>
      <w:proofErr w:type="spellStart"/>
      <w:r w:rsidRPr="005F3CD6">
        <w:rPr>
          <w:rFonts w:asciiTheme="minorHAnsi" w:hAnsiTheme="minorHAnsi" w:cstheme="minorHAnsi"/>
          <w:szCs w:val="24"/>
        </w:rPr>
        <w:t>sebesar</w:t>
      </w:r>
      <w:proofErr w:type="spellEnd"/>
      <w:r>
        <w:rPr>
          <w:rFonts w:asciiTheme="minorHAnsi" w:hAnsiTheme="minorHAnsi" w:cstheme="minorHAnsi"/>
          <w:szCs w:val="24"/>
        </w:rPr>
        <w:t xml:space="preserve"> 9,37%. </w:t>
      </w:r>
      <w:proofErr w:type="spellStart"/>
      <w:r>
        <w:rPr>
          <w:rFonts w:asciiTheme="minorHAnsi" w:hAnsiTheme="minorHAnsi" w:cstheme="minorHAnsi"/>
          <w:szCs w:val="24"/>
        </w:rPr>
        <w:t>Kemudian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setelah</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dilakukan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siklus</w:t>
      </w:r>
      <w:proofErr w:type="spellEnd"/>
      <w:r>
        <w:rPr>
          <w:rFonts w:asciiTheme="minorHAnsi" w:hAnsiTheme="minorHAnsi" w:cstheme="minorHAnsi"/>
          <w:szCs w:val="24"/>
        </w:rPr>
        <w:t xml:space="preserve"> 1 naik </w:t>
      </w:r>
      <w:proofErr w:type="spellStart"/>
      <w:r>
        <w:rPr>
          <w:rFonts w:asciiTheme="minorHAnsi" w:hAnsiTheme="minorHAnsi" w:cstheme="minorHAnsi"/>
          <w:szCs w:val="24"/>
        </w:rPr>
        <w:t>menjadi</w:t>
      </w:r>
      <w:proofErr w:type="spellEnd"/>
      <w:r>
        <w:rPr>
          <w:rFonts w:asciiTheme="minorHAnsi" w:hAnsiTheme="minorHAnsi" w:cstheme="minorHAnsi"/>
          <w:szCs w:val="24"/>
        </w:rPr>
        <w:t xml:space="preserve"> 34,38%</w:t>
      </w:r>
      <w:r w:rsidR="00AD1FCD">
        <w:rPr>
          <w:rFonts w:asciiTheme="minorHAnsi" w:hAnsiTheme="minorHAnsi" w:cstheme="minorHAnsi"/>
          <w:szCs w:val="24"/>
        </w:rPr>
        <w:t xml:space="preserve"> </w:t>
      </w:r>
      <w:proofErr w:type="spellStart"/>
      <w:r w:rsidR="00AD1FCD">
        <w:rPr>
          <w:rFonts w:asciiTheme="minorHAnsi" w:hAnsiTheme="minorHAnsi" w:cstheme="minorHAnsi"/>
          <w:szCs w:val="24"/>
        </w:rPr>
        <w:t>artinya</w:t>
      </w:r>
      <w:proofErr w:type="spellEnd"/>
      <w:r w:rsidR="00AD1FCD">
        <w:rPr>
          <w:rFonts w:asciiTheme="minorHAnsi" w:hAnsiTheme="minorHAnsi" w:cstheme="minorHAnsi"/>
          <w:szCs w:val="24"/>
        </w:rPr>
        <w:t xml:space="preserve"> </w:t>
      </w:r>
      <w:proofErr w:type="spellStart"/>
      <w:r w:rsidR="00AD1FCD">
        <w:rPr>
          <w:rFonts w:asciiTheme="minorHAnsi" w:hAnsiTheme="minorHAnsi" w:cstheme="minorHAnsi"/>
          <w:szCs w:val="24"/>
        </w:rPr>
        <w:t>mengalami</w:t>
      </w:r>
      <w:proofErr w:type="spellEnd"/>
      <w:r w:rsidR="00AD1FCD">
        <w:rPr>
          <w:rFonts w:asciiTheme="minorHAnsi" w:hAnsiTheme="minorHAnsi" w:cstheme="minorHAnsi"/>
          <w:szCs w:val="24"/>
        </w:rPr>
        <w:t xml:space="preserve"> </w:t>
      </w:r>
      <w:proofErr w:type="spellStart"/>
      <w:r w:rsidR="00AD1FCD">
        <w:rPr>
          <w:rFonts w:asciiTheme="minorHAnsi" w:hAnsiTheme="minorHAnsi" w:cstheme="minorHAnsi"/>
          <w:szCs w:val="24"/>
        </w:rPr>
        <w:t>meningkatan</w:t>
      </w:r>
      <w:proofErr w:type="spellEnd"/>
      <w:r w:rsidR="00AD1FCD">
        <w:rPr>
          <w:rFonts w:asciiTheme="minorHAnsi" w:hAnsiTheme="minorHAnsi" w:cstheme="minorHAnsi"/>
          <w:szCs w:val="24"/>
        </w:rPr>
        <w:t xml:space="preserve"> </w:t>
      </w:r>
      <w:proofErr w:type="spellStart"/>
      <w:r w:rsidR="00AD1FCD">
        <w:rPr>
          <w:rFonts w:asciiTheme="minorHAnsi" w:hAnsiTheme="minorHAnsi" w:cstheme="minorHAnsi"/>
          <w:szCs w:val="24"/>
        </w:rPr>
        <w:t>sebanyak</w:t>
      </w:r>
      <w:proofErr w:type="spellEnd"/>
      <w:r w:rsidR="00AD1FCD">
        <w:rPr>
          <w:rFonts w:asciiTheme="minorHAnsi" w:hAnsiTheme="minorHAnsi" w:cstheme="minorHAnsi"/>
          <w:szCs w:val="24"/>
        </w:rPr>
        <w:t xml:space="preserve"> 25% dan pada </w:t>
      </w:r>
      <w:proofErr w:type="spellStart"/>
      <w:r w:rsidR="00AD1FCD">
        <w:rPr>
          <w:rFonts w:asciiTheme="minorHAnsi" w:hAnsiTheme="minorHAnsi" w:cstheme="minorHAnsi"/>
          <w:szCs w:val="24"/>
        </w:rPr>
        <w:t>siklus</w:t>
      </w:r>
      <w:proofErr w:type="spellEnd"/>
      <w:r w:rsidR="00AD1FCD">
        <w:rPr>
          <w:rFonts w:asciiTheme="minorHAnsi" w:hAnsiTheme="minorHAnsi" w:cstheme="minorHAnsi"/>
          <w:szCs w:val="24"/>
        </w:rPr>
        <w:t xml:space="preserve"> 2 </w:t>
      </w:r>
      <w:proofErr w:type="spellStart"/>
      <w:r w:rsidR="00AD1FCD">
        <w:rPr>
          <w:rFonts w:asciiTheme="minorHAnsi" w:hAnsiTheme="minorHAnsi" w:cstheme="minorHAnsi"/>
          <w:szCs w:val="24"/>
        </w:rPr>
        <w:t>persentase</w:t>
      </w:r>
      <w:proofErr w:type="spellEnd"/>
      <w:r w:rsidR="00AD1FCD">
        <w:rPr>
          <w:rFonts w:asciiTheme="minorHAnsi" w:hAnsiTheme="minorHAnsi" w:cstheme="minorHAnsi"/>
          <w:szCs w:val="24"/>
        </w:rPr>
        <w:t xml:space="preserve"> naik </w:t>
      </w:r>
      <w:proofErr w:type="spellStart"/>
      <w:r w:rsidR="00AD1FCD">
        <w:rPr>
          <w:rFonts w:asciiTheme="minorHAnsi" w:hAnsiTheme="minorHAnsi" w:cstheme="minorHAnsi"/>
          <w:szCs w:val="24"/>
        </w:rPr>
        <w:t>secara</w:t>
      </w:r>
      <w:proofErr w:type="spellEnd"/>
      <w:r w:rsidR="00AD1FCD">
        <w:rPr>
          <w:rFonts w:asciiTheme="minorHAnsi" w:hAnsiTheme="minorHAnsi" w:cstheme="minorHAnsi"/>
          <w:szCs w:val="24"/>
        </w:rPr>
        <w:t xml:space="preserve"> </w:t>
      </w:r>
      <w:proofErr w:type="spellStart"/>
      <w:r w:rsidR="00AD1FCD">
        <w:rPr>
          <w:rFonts w:asciiTheme="minorHAnsi" w:hAnsiTheme="minorHAnsi" w:cstheme="minorHAnsi"/>
          <w:szCs w:val="24"/>
        </w:rPr>
        <w:t>signifikan</w:t>
      </w:r>
      <w:proofErr w:type="spellEnd"/>
      <w:r w:rsidR="00AD1FCD">
        <w:rPr>
          <w:rFonts w:asciiTheme="minorHAnsi" w:hAnsiTheme="minorHAnsi" w:cstheme="minorHAnsi"/>
          <w:szCs w:val="24"/>
        </w:rPr>
        <w:t xml:space="preserve"> </w:t>
      </w:r>
      <w:proofErr w:type="spellStart"/>
      <w:r w:rsidR="00AD1FCD">
        <w:rPr>
          <w:rFonts w:asciiTheme="minorHAnsi" w:hAnsiTheme="minorHAnsi" w:cstheme="minorHAnsi"/>
          <w:szCs w:val="24"/>
        </w:rPr>
        <w:t>menjadi</w:t>
      </w:r>
      <w:proofErr w:type="spellEnd"/>
      <w:r w:rsidR="00AD1FCD">
        <w:rPr>
          <w:rFonts w:asciiTheme="minorHAnsi" w:hAnsiTheme="minorHAnsi" w:cstheme="minorHAnsi"/>
          <w:szCs w:val="24"/>
        </w:rPr>
        <w:t xml:space="preserve"> 87,53% </w:t>
      </w:r>
      <w:proofErr w:type="spellStart"/>
      <w:r w:rsidR="00AD1FCD">
        <w:rPr>
          <w:rFonts w:asciiTheme="minorHAnsi" w:hAnsiTheme="minorHAnsi" w:cstheme="minorHAnsi"/>
          <w:szCs w:val="24"/>
        </w:rPr>
        <w:t>artinya</w:t>
      </w:r>
      <w:proofErr w:type="spellEnd"/>
      <w:r w:rsidR="00AD1FCD">
        <w:rPr>
          <w:rFonts w:asciiTheme="minorHAnsi" w:hAnsiTheme="minorHAnsi" w:cstheme="minorHAnsi"/>
          <w:szCs w:val="24"/>
        </w:rPr>
        <w:t xml:space="preserve"> </w:t>
      </w:r>
      <w:proofErr w:type="spellStart"/>
      <w:r w:rsidR="00AD1FCD">
        <w:rPr>
          <w:rFonts w:asciiTheme="minorHAnsi" w:hAnsiTheme="minorHAnsi" w:cstheme="minorHAnsi"/>
          <w:szCs w:val="24"/>
        </w:rPr>
        <w:t>mengalami</w:t>
      </w:r>
      <w:proofErr w:type="spellEnd"/>
      <w:r w:rsidR="00AD1FCD">
        <w:rPr>
          <w:rFonts w:asciiTheme="minorHAnsi" w:hAnsiTheme="minorHAnsi" w:cstheme="minorHAnsi"/>
          <w:szCs w:val="24"/>
        </w:rPr>
        <w:t xml:space="preserve"> </w:t>
      </w:r>
      <w:proofErr w:type="spellStart"/>
      <w:r w:rsidR="00AD1FCD">
        <w:rPr>
          <w:rFonts w:asciiTheme="minorHAnsi" w:hAnsiTheme="minorHAnsi" w:cstheme="minorHAnsi"/>
          <w:szCs w:val="24"/>
        </w:rPr>
        <w:t>peningkatan</w:t>
      </w:r>
      <w:proofErr w:type="spellEnd"/>
      <w:r w:rsidR="00AD1FCD">
        <w:rPr>
          <w:rFonts w:asciiTheme="minorHAnsi" w:hAnsiTheme="minorHAnsi" w:cstheme="minorHAnsi"/>
          <w:szCs w:val="24"/>
        </w:rPr>
        <w:t xml:space="preserve"> </w:t>
      </w:r>
      <w:proofErr w:type="spellStart"/>
      <w:r w:rsidR="00AD1FCD">
        <w:rPr>
          <w:rFonts w:asciiTheme="minorHAnsi" w:hAnsiTheme="minorHAnsi" w:cstheme="minorHAnsi"/>
          <w:szCs w:val="24"/>
        </w:rPr>
        <w:t>sebanyak</w:t>
      </w:r>
      <w:proofErr w:type="spellEnd"/>
      <w:r w:rsidR="00AD1FCD">
        <w:rPr>
          <w:rFonts w:asciiTheme="minorHAnsi" w:hAnsiTheme="minorHAnsi" w:cstheme="minorHAnsi"/>
          <w:szCs w:val="24"/>
        </w:rPr>
        <w:t xml:space="preserve"> 51,18%</w:t>
      </w:r>
      <w:r w:rsidR="0082016E">
        <w:rPr>
          <w:rFonts w:asciiTheme="minorHAnsi" w:hAnsiTheme="minorHAnsi" w:cstheme="minorHAnsi"/>
          <w:szCs w:val="24"/>
        </w:rPr>
        <w:t>.</w:t>
      </w:r>
    </w:p>
    <w:p w14:paraId="3156BE14" w14:textId="77777777" w:rsidR="00266B55" w:rsidRDefault="00266B55" w:rsidP="00736355">
      <w:pPr>
        <w:pStyle w:val="Teks"/>
        <w:rPr>
          <w:rFonts w:asciiTheme="minorHAnsi" w:hAnsiTheme="minorHAnsi" w:cstheme="minorHAnsi"/>
          <w:szCs w:val="24"/>
        </w:rPr>
      </w:pPr>
    </w:p>
    <w:p w14:paraId="463601CE" w14:textId="243D5023" w:rsidR="00E31470" w:rsidRPr="00E31470" w:rsidRDefault="000F7012" w:rsidP="00E31470">
      <w:pPr>
        <w:pStyle w:val="SubJudul1"/>
        <w:rPr>
          <w:lang w:val="id-ID"/>
        </w:rPr>
      </w:pPr>
      <w:r w:rsidRPr="00D8740D">
        <w:t>DAFTAR</w:t>
      </w:r>
      <w:r>
        <w:t xml:space="preserve"> RUJUKAN</w:t>
      </w:r>
      <w:r>
        <w:rPr>
          <w:lang w:val="id-ID"/>
        </w:rPr>
        <w:t xml:space="preserve"> </w:t>
      </w:r>
    </w:p>
    <w:p w14:paraId="20F00AE3" w14:textId="2A34FC8E" w:rsidR="00E31470" w:rsidRDefault="00E31470" w:rsidP="00AC1010">
      <w:pPr>
        <w:pStyle w:val="SubJudul1"/>
        <w:spacing w:line="240" w:lineRule="auto"/>
        <w:jc w:val="both"/>
        <w:rPr>
          <w:b w:val="0"/>
          <w:bCs/>
        </w:rPr>
      </w:pPr>
      <w:r>
        <w:rPr>
          <w:b w:val="0"/>
          <w:bCs/>
        </w:rPr>
        <w:t xml:space="preserve">Gunadi, </w:t>
      </w:r>
      <w:proofErr w:type="spellStart"/>
      <w:r>
        <w:rPr>
          <w:b w:val="0"/>
          <w:bCs/>
        </w:rPr>
        <w:t>Gugun</w:t>
      </w:r>
      <w:proofErr w:type="spellEnd"/>
      <w:r>
        <w:rPr>
          <w:b w:val="0"/>
          <w:bCs/>
        </w:rPr>
        <w:t xml:space="preserve"> </w:t>
      </w:r>
      <w:proofErr w:type="spellStart"/>
      <w:r>
        <w:rPr>
          <w:b w:val="0"/>
          <w:bCs/>
        </w:rPr>
        <w:t>dkk</w:t>
      </w:r>
      <w:proofErr w:type="spellEnd"/>
      <w:r>
        <w:rPr>
          <w:b w:val="0"/>
          <w:bCs/>
        </w:rPr>
        <w:t xml:space="preserve">. 2023. </w:t>
      </w:r>
      <w:proofErr w:type="spellStart"/>
      <w:r w:rsidRPr="00AC1010">
        <w:rPr>
          <w:b w:val="0"/>
          <w:bCs/>
          <w:i/>
          <w:iCs/>
        </w:rPr>
        <w:t>Peningkatan</w:t>
      </w:r>
      <w:proofErr w:type="spellEnd"/>
      <w:r w:rsidRPr="00AC1010">
        <w:rPr>
          <w:b w:val="0"/>
          <w:bCs/>
          <w:i/>
          <w:iCs/>
        </w:rPr>
        <w:t xml:space="preserve"> </w:t>
      </w:r>
      <w:proofErr w:type="spellStart"/>
      <w:r w:rsidRPr="00AC1010">
        <w:rPr>
          <w:b w:val="0"/>
          <w:bCs/>
          <w:i/>
          <w:iCs/>
        </w:rPr>
        <w:t>Keterampilan</w:t>
      </w:r>
      <w:proofErr w:type="spellEnd"/>
      <w:r w:rsidRPr="00AC1010">
        <w:rPr>
          <w:b w:val="0"/>
          <w:bCs/>
          <w:i/>
          <w:iCs/>
        </w:rPr>
        <w:t xml:space="preserve"> </w:t>
      </w:r>
      <w:proofErr w:type="spellStart"/>
      <w:r w:rsidRPr="00AC1010">
        <w:rPr>
          <w:b w:val="0"/>
          <w:bCs/>
          <w:i/>
          <w:iCs/>
        </w:rPr>
        <w:t>Menulis</w:t>
      </w:r>
      <w:proofErr w:type="spellEnd"/>
      <w:r w:rsidRPr="00AC1010">
        <w:rPr>
          <w:b w:val="0"/>
          <w:bCs/>
          <w:i/>
          <w:iCs/>
        </w:rPr>
        <w:t xml:space="preserve"> </w:t>
      </w:r>
      <w:proofErr w:type="spellStart"/>
      <w:r w:rsidRPr="00AC1010">
        <w:rPr>
          <w:b w:val="0"/>
          <w:bCs/>
          <w:i/>
          <w:iCs/>
        </w:rPr>
        <w:t>Puisi</w:t>
      </w:r>
      <w:proofErr w:type="spellEnd"/>
      <w:r w:rsidRPr="00AC1010">
        <w:rPr>
          <w:b w:val="0"/>
          <w:bCs/>
          <w:i/>
          <w:iCs/>
        </w:rPr>
        <w:t xml:space="preserve"> </w:t>
      </w:r>
      <w:proofErr w:type="spellStart"/>
      <w:r w:rsidRPr="00AC1010">
        <w:rPr>
          <w:b w:val="0"/>
          <w:bCs/>
          <w:i/>
          <w:iCs/>
        </w:rPr>
        <w:t>Bebas</w:t>
      </w:r>
      <w:proofErr w:type="spellEnd"/>
      <w:r w:rsidRPr="00AC1010">
        <w:rPr>
          <w:b w:val="0"/>
          <w:bCs/>
          <w:i/>
          <w:iCs/>
        </w:rPr>
        <w:t xml:space="preserve"> dengan Metode Experiential Learning pada </w:t>
      </w:r>
      <w:proofErr w:type="spellStart"/>
      <w:r w:rsidRPr="00AC1010">
        <w:rPr>
          <w:b w:val="0"/>
          <w:bCs/>
          <w:i/>
          <w:iCs/>
        </w:rPr>
        <w:t>Siswa</w:t>
      </w:r>
      <w:proofErr w:type="spellEnd"/>
      <w:r w:rsidRPr="00AC1010">
        <w:rPr>
          <w:b w:val="0"/>
          <w:bCs/>
          <w:i/>
          <w:iCs/>
        </w:rPr>
        <w:t xml:space="preserve"> </w:t>
      </w:r>
      <w:proofErr w:type="spellStart"/>
      <w:r w:rsidRPr="00AC1010">
        <w:rPr>
          <w:b w:val="0"/>
          <w:bCs/>
          <w:i/>
          <w:iCs/>
        </w:rPr>
        <w:t>Sekolah</w:t>
      </w:r>
      <w:proofErr w:type="spellEnd"/>
      <w:r w:rsidRPr="00AC1010">
        <w:rPr>
          <w:b w:val="0"/>
          <w:bCs/>
          <w:i/>
          <w:iCs/>
        </w:rPr>
        <w:t xml:space="preserve"> Dasar</w:t>
      </w:r>
      <w:r>
        <w:rPr>
          <w:b w:val="0"/>
          <w:bCs/>
        </w:rPr>
        <w:t xml:space="preserve">. </w:t>
      </w:r>
      <w:proofErr w:type="spellStart"/>
      <w:r>
        <w:rPr>
          <w:b w:val="0"/>
          <w:bCs/>
        </w:rPr>
        <w:t>Jurnal</w:t>
      </w:r>
      <w:proofErr w:type="spellEnd"/>
      <w:r>
        <w:rPr>
          <w:b w:val="0"/>
          <w:bCs/>
        </w:rPr>
        <w:t xml:space="preserve"> Studi Guru dan </w:t>
      </w:r>
      <w:proofErr w:type="spellStart"/>
      <w:r>
        <w:rPr>
          <w:b w:val="0"/>
          <w:bCs/>
        </w:rPr>
        <w:t>Pembelajaran</w:t>
      </w:r>
      <w:proofErr w:type="spellEnd"/>
      <w:r>
        <w:rPr>
          <w:b w:val="0"/>
          <w:bCs/>
        </w:rPr>
        <w:t xml:space="preserve">, Vol. 6 (No.1), 35-43. </w:t>
      </w:r>
      <w:hyperlink r:id="rId9" w:history="1">
        <w:r w:rsidRPr="009B109B">
          <w:rPr>
            <w:rStyle w:val="Hyperlink"/>
            <w:b w:val="0"/>
            <w:bCs/>
            <w:sz w:val="24"/>
          </w:rPr>
          <w:t>https://e-journal.my.id/jsgp/article/view/2351</w:t>
        </w:r>
      </w:hyperlink>
      <w:r>
        <w:rPr>
          <w:b w:val="0"/>
          <w:bCs/>
        </w:rPr>
        <w:t xml:space="preserve"> </w:t>
      </w:r>
    </w:p>
    <w:p w14:paraId="770112AB" w14:textId="77777777" w:rsidR="00E31470" w:rsidRDefault="00E31470" w:rsidP="00AC1010">
      <w:pPr>
        <w:pStyle w:val="SubJudul1"/>
        <w:spacing w:line="240" w:lineRule="auto"/>
        <w:jc w:val="both"/>
        <w:rPr>
          <w:b w:val="0"/>
          <w:bCs/>
        </w:rPr>
      </w:pPr>
    </w:p>
    <w:p w14:paraId="33DE7225" w14:textId="13E460DA" w:rsidR="00E31470" w:rsidRDefault="00E31470" w:rsidP="00E31470">
      <w:pPr>
        <w:pStyle w:val="SubJudul1"/>
        <w:spacing w:line="240" w:lineRule="auto"/>
        <w:jc w:val="both"/>
        <w:rPr>
          <w:b w:val="0"/>
          <w:bCs/>
        </w:rPr>
      </w:pPr>
      <w:proofErr w:type="spellStart"/>
      <w:r>
        <w:rPr>
          <w:b w:val="0"/>
          <w:bCs/>
        </w:rPr>
        <w:t>Meirisa</w:t>
      </w:r>
      <w:proofErr w:type="spellEnd"/>
      <w:r>
        <w:rPr>
          <w:b w:val="0"/>
          <w:bCs/>
        </w:rPr>
        <w:t xml:space="preserve">, Silvia. 2022. </w:t>
      </w:r>
      <w:proofErr w:type="spellStart"/>
      <w:r w:rsidRPr="00EB0347">
        <w:rPr>
          <w:b w:val="0"/>
          <w:bCs/>
          <w:i/>
          <w:iCs/>
        </w:rPr>
        <w:t>Peningkatan</w:t>
      </w:r>
      <w:proofErr w:type="spellEnd"/>
      <w:r w:rsidRPr="00EB0347">
        <w:rPr>
          <w:b w:val="0"/>
          <w:bCs/>
          <w:i/>
          <w:iCs/>
        </w:rPr>
        <w:t xml:space="preserve"> </w:t>
      </w:r>
      <w:proofErr w:type="spellStart"/>
      <w:r w:rsidRPr="00EB0347">
        <w:rPr>
          <w:b w:val="0"/>
          <w:bCs/>
          <w:i/>
          <w:iCs/>
        </w:rPr>
        <w:t>Keterampilan</w:t>
      </w:r>
      <w:proofErr w:type="spellEnd"/>
      <w:r w:rsidRPr="00EB0347">
        <w:rPr>
          <w:b w:val="0"/>
          <w:bCs/>
          <w:i/>
          <w:iCs/>
        </w:rPr>
        <w:t xml:space="preserve"> </w:t>
      </w:r>
      <w:proofErr w:type="spellStart"/>
      <w:r w:rsidRPr="00EB0347">
        <w:rPr>
          <w:b w:val="0"/>
          <w:bCs/>
          <w:i/>
          <w:iCs/>
        </w:rPr>
        <w:t>Menulis</w:t>
      </w:r>
      <w:proofErr w:type="spellEnd"/>
      <w:r w:rsidRPr="00EB0347">
        <w:rPr>
          <w:b w:val="0"/>
          <w:bCs/>
          <w:i/>
          <w:iCs/>
        </w:rPr>
        <w:t xml:space="preserve"> </w:t>
      </w:r>
      <w:proofErr w:type="spellStart"/>
      <w:r w:rsidRPr="00EB0347">
        <w:rPr>
          <w:b w:val="0"/>
          <w:bCs/>
          <w:i/>
          <w:iCs/>
        </w:rPr>
        <w:t>Puisi</w:t>
      </w:r>
      <w:proofErr w:type="spellEnd"/>
      <w:r w:rsidRPr="00EB0347">
        <w:rPr>
          <w:b w:val="0"/>
          <w:bCs/>
          <w:i/>
          <w:iCs/>
        </w:rPr>
        <w:t xml:space="preserve"> </w:t>
      </w:r>
      <w:proofErr w:type="spellStart"/>
      <w:r w:rsidRPr="00EB0347">
        <w:rPr>
          <w:b w:val="0"/>
          <w:bCs/>
          <w:i/>
          <w:iCs/>
        </w:rPr>
        <w:t>Melalui</w:t>
      </w:r>
      <w:proofErr w:type="spellEnd"/>
      <w:r w:rsidRPr="00EB0347">
        <w:rPr>
          <w:b w:val="0"/>
          <w:bCs/>
          <w:i/>
          <w:iCs/>
        </w:rPr>
        <w:t xml:space="preserve"> Model</w:t>
      </w:r>
      <w:r>
        <w:rPr>
          <w:b w:val="0"/>
          <w:bCs/>
          <w:i/>
          <w:iCs/>
        </w:rPr>
        <w:t xml:space="preserve"> </w:t>
      </w:r>
      <w:proofErr w:type="spellStart"/>
      <w:r w:rsidRPr="00EB0347">
        <w:rPr>
          <w:b w:val="0"/>
          <w:bCs/>
          <w:i/>
          <w:iCs/>
        </w:rPr>
        <w:t>Pembelajaran</w:t>
      </w:r>
      <w:proofErr w:type="spellEnd"/>
      <w:r w:rsidRPr="00EB0347">
        <w:rPr>
          <w:b w:val="0"/>
          <w:bCs/>
          <w:i/>
          <w:iCs/>
        </w:rPr>
        <w:t xml:space="preserve"> Two Stay Two Stray </w:t>
      </w:r>
      <w:proofErr w:type="spellStart"/>
      <w:r w:rsidRPr="00EB0347">
        <w:rPr>
          <w:b w:val="0"/>
          <w:bCs/>
          <w:i/>
          <w:iCs/>
        </w:rPr>
        <w:t>Siswa</w:t>
      </w:r>
      <w:proofErr w:type="spellEnd"/>
      <w:r w:rsidRPr="00EB0347">
        <w:rPr>
          <w:b w:val="0"/>
          <w:bCs/>
          <w:i/>
          <w:iCs/>
        </w:rPr>
        <w:t xml:space="preserve"> </w:t>
      </w:r>
      <w:proofErr w:type="spellStart"/>
      <w:r w:rsidRPr="00EB0347">
        <w:rPr>
          <w:b w:val="0"/>
          <w:bCs/>
          <w:i/>
          <w:iCs/>
        </w:rPr>
        <w:t>Kelas</w:t>
      </w:r>
      <w:proofErr w:type="spellEnd"/>
      <w:r w:rsidRPr="00EB0347">
        <w:rPr>
          <w:b w:val="0"/>
          <w:bCs/>
          <w:i/>
          <w:iCs/>
        </w:rPr>
        <w:t xml:space="preserve"> V S</w:t>
      </w:r>
      <w:r>
        <w:rPr>
          <w:b w:val="0"/>
          <w:bCs/>
          <w:i/>
          <w:iCs/>
        </w:rPr>
        <w:t xml:space="preserve">D. </w:t>
      </w:r>
      <w:proofErr w:type="spellStart"/>
      <w:r>
        <w:rPr>
          <w:b w:val="0"/>
          <w:bCs/>
        </w:rPr>
        <w:t>Jurnal</w:t>
      </w:r>
      <w:proofErr w:type="spellEnd"/>
      <w:r>
        <w:rPr>
          <w:b w:val="0"/>
          <w:bCs/>
        </w:rPr>
        <w:t xml:space="preserve"> </w:t>
      </w:r>
      <w:proofErr w:type="spellStart"/>
      <w:r>
        <w:rPr>
          <w:b w:val="0"/>
          <w:bCs/>
        </w:rPr>
        <w:t>Inovasi</w:t>
      </w:r>
      <w:proofErr w:type="spellEnd"/>
      <w:r>
        <w:rPr>
          <w:b w:val="0"/>
          <w:bCs/>
        </w:rPr>
        <w:t xml:space="preserve"> </w:t>
      </w:r>
      <w:proofErr w:type="spellStart"/>
      <w:r>
        <w:rPr>
          <w:b w:val="0"/>
          <w:bCs/>
        </w:rPr>
        <w:t>Penelitian</w:t>
      </w:r>
      <w:proofErr w:type="spellEnd"/>
      <w:r>
        <w:rPr>
          <w:b w:val="0"/>
          <w:bCs/>
        </w:rPr>
        <w:t>, Vol. 8 (No.2), 2808-2813.</w:t>
      </w:r>
    </w:p>
    <w:p w14:paraId="0976D6F8" w14:textId="3CF198F6" w:rsidR="00E31470" w:rsidRDefault="00E31470" w:rsidP="00E31470">
      <w:pPr>
        <w:pStyle w:val="SubJudul1"/>
        <w:spacing w:line="240" w:lineRule="auto"/>
        <w:jc w:val="both"/>
        <w:rPr>
          <w:b w:val="0"/>
          <w:bCs/>
        </w:rPr>
      </w:pPr>
      <w:hyperlink r:id="rId10" w:history="1">
        <w:r w:rsidRPr="009B109B">
          <w:rPr>
            <w:rStyle w:val="Hyperlink"/>
            <w:b w:val="0"/>
            <w:bCs/>
            <w:sz w:val="24"/>
          </w:rPr>
          <w:t>https://www.neliti.com/publications/469970/peningkatan-keterampilan-menulis-puisi-melalui-model-pembelajaran-two-stay-two-s</w:t>
        </w:r>
      </w:hyperlink>
      <w:r>
        <w:rPr>
          <w:b w:val="0"/>
          <w:bCs/>
        </w:rPr>
        <w:t xml:space="preserve"> </w:t>
      </w:r>
    </w:p>
    <w:p w14:paraId="59C39DC3" w14:textId="77777777" w:rsidR="00E31470" w:rsidRPr="00E31470" w:rsidRDefault="00E31470" w:rsidP="00E31470">
      <w:pPr>
        <w:pStyle w:val="SubJudul1"/>
        <w:spacing w:line="240" w:lineRule="auto"/>
        <w:jc w:val="both"/>
        <w:rPr>
          <w:b w:val="0"/>
          <w:bCs/>
        </w:rPr>
      </w:pPr>
    </w:p>
    <w:p w14:paraId="77CDBA73" w14:textId="4F6AA89B" w:rsidR="00E31470" w:rsidRDefault="00E31470" w:rsidP="00AD1FCD">
      <w:pPr>
        <w:pStyle w:val="SubJudul1"/>
        <w:spacing w:line="240" w:lineRule="auto"/>
        <w:jc w:val="both"/>
        <w:rPr>
          <w:b w:val="0"/>
          <w:bCs/>
        </w:rPr>
      </w:pPr>
      <w:proofErr w:type="spellStart"/>
      <w:r>
        <w:rPr>
          <w:b w:val="0"/>
          <w:bCs/>
        </w:rPr>
        <w:t>Mindaudah</w:t>
      </w:r>
      <w:proofErr w:type="spellEnd"/>
      <w:r>
        <w:rPr>
          <w:b w:val="0"/>
          <w:bCs/>
        </w:rPr>
        <w:t xml:space="preserve">. 2021. </w:t>
      </w:r>
      <w:proofErr w:type="spellStart"/>
      <w:r w:rsidRPr="00AD1FCD">
        <w:rPr>
          <w:b w:val="0"/>
          <w:bCs/>
          <w:i/>
          <w:iCs/>
        </w:rPr>
        <w:t>Peningkatan</w:t>
      </w:r>
      <w:proofErr w:type="spellEnd"/>
      <w:r w:rsidRPr="00AD1FCD">
        <w:rPr>
          <w:b w:val="0"/>
          <w:bCs/>
          <w:i/>
          <w:iCs/>
        </w:rPr>
        <w:t xml:space="preserve"> </w:t>
      </w:r>
      <w:proofErr w:type="spellStart"/>
      <w:r w:rsidRPr="00AD1FCD">
        <w:rPr>
          <w:b w:val="0"/>
          <w:bCs/>
          <w:i/>
          <w:iCs/>
        </w:rPr>
        <w:t>Keterampilan</w:t>
      </w:r>
      <w:proofErr w:type="spellEnd"/>
      <w:r w:rsidRPr="00AD1FCD">
        <w:rPr>
          <w:b w:val="0"/>
          <w:bCs/>
          <w:i/>
          <w:iCs/>
        </w:rPr>
        <w:t xml:space="preserve"> </w:t>
      </w:r>
      <w:proofErr w:type="spellStart"/>
      <w:r w:rsidRPr="00AD1FCD">
        <w:rPr>
          <w:b w:val="0"/>
          <w:bCs/>
          <w:i/>
          <w:iCs/>
        </w:rPr>
        <w:t>Menulis</w:t>
      </w:r>
      <w:proofErr w:type="spellEnd"/>
      <w:r w:rsidRPr="00AD1FCD">
        <w:rPr>
          <w:b w:val="0"/>
          <w:bCs/>
          <w:i/>
          <w:iCs/>
        </w:rPr>
        <w:t xml:space="preserve"> </w:t>
      </w:r>
      <w:proofErr w:type="spellStart"/>
      <w:r w:rsidRPr="00AD1FCD">
        <w:rPr>
          <w:b w:val="0"/>
          <w:bCs/>
          <w:i/>
          <w:iCs/>
        </w:rPr>
        <w:t>Puisi</w:t>
      </w:r>
      <w:proofErr w:type="spellEnd"/>
      <w:r w:rsidRPr="00AD1FCD">
        <w:rPr>
          <w:b w:val="0"/>
          <w:bCs/>
          <w:i/>
          <w:iCs/>
        </w:rPr>
        <w:t xml:space="preserve"> dengan Media </w:t>
      </w:r>
      <w:proofErr w:type="spellStart"/>
      <w:r w:rsidRPr="00AD1FCD">
        <w:rPr>
          <w:b w:val="0"/>
          <w:bCs/>
          <w:i/>
          <w:iCs/>
        </w:rPr>
        <w:t>Pembelajaran</w:t>
      </w:r>
      <w:proofErr w:type="spellEnd"/>
      <w:r w:rsidRPr="00AD1FCD">
        <w:rPr>
          <w:b w:val="0"/>
          <w:bCs/>
          <w:i/>
          <w:iCs/>
        </w:rPr>
        <w:t xml:space="preserve"> Real Life Materials Pada </w:t>
      </w:r>
      <w:proofErr w:type="spellStart"/>
      <w:r w:rsidRPr="00AD1FCD">
        <w:rPr>
          <w:b w:val="0"/>
          <w:bCs/>
          <w:i/>
          <w:iCs/>
        </w:rPr>
        <w:t>Siswa</w:t>
      </w:r>
      <w:proofErr w:type="spellEnd"/>
      <w:r w:rsidRPr="00AD1FCD">
        <w:rPr>
          <w:b w:val="0"/>
          <w:bCs/>
          <w:i/>
          <w:iCs/>
        </w:rPr>
        <w:t xml:space="preserve"> </w:t>
      </w:r>
      <w:proofErr w:type="spellStart"/>
      <w:r w:rsidRPr="00AD1FCD">
        <w:rPr>
          <w:b w:val="0"/>
          <w:bCs/>
          <w:i/>
          <w:iCs/>
        </w:rPr>
        <w:t>Kelas</w:t>
      </w:r>
      <w:proofErr w:type="spellEnd"/>
      <w:r w:rsidRPr="00AD1FCD">
        <w:rPr>
          <w:b w:val="0"/>
          <w:bCs/>
          <w:i/>
          <w:iCs/>
        </w:rPr>
        <w:t xml:space="preserve"> VIII C SMP Muhammadiyah I </w:t>
      </w:r>
      <w:proofErr w:type="spellStart"/>
      <w:r w:rsidRPr="00AD1FCD">
        <w:rPr>
          <w:b w:val="0"/>
          <w:bCs/>
          <w:i/>
          <w:iCs/>
        </w:rPr>
        <w:t>Jombang</w:t>
      </w:r>
      <w:proofErr w:type="spellEnd"/>
      <w:r w:rsidRPr="00AD1FCD">
        <w:rPr>
          <w:b w:val="0"/>
          <w:bCs/>
          <w:i/>
          <w:iCs/>
        </w:rPr>
        <w:t xml:space="preserve"> </w:t>
      </w:r>
      <w:proofErr w:type="spellStart"/>
      <w:r w:rsidRPr="00AD1FCD">
        <w:rPr>
          <w:b w:val="0"/>
          <w:bCs/>
          <w:i/>
          <w:iCs/>
        </w:rPr>
        <w:t>Tahun</w:t>
      </w:r>
      <w:proofErr w:type="spellEnd"/>
      <w:r w:rsidRPr="00AD1FCD">
        <w:rPr>
          <w:b w:val="0"/>
          <w:bCs/>
          <w:i/>
          <w:iCs/>
        </w:rPr>
        <w:t xml:space="preserve"> Pelajaran </w:t>
      </w:r>
      <w:r w:rsidRPr="00AD1FCD">
        <w:rPr>
          <w:b w:val="0"/>
          <w:bCs/>
          <w:i/>
          <w:iCs/>
        </w:rPr>
        <w:lastRenderedPageBreak/>
        <w:t>2021/2022</w:t>
      </w:r>
      <w:r>
        <w:rPr>
          <w:b w:val="0"/>
          <w:bCs/>
          <w:i/>
          <w:iCs/>
        </w:rPr>
        <w:t>.</w:t>
      </w:r>
      <w:r>
        <w:rPr>
          <w:b w:val="0"/>
          <w:bCs/>
        </w:rPr>
        <w:t xml:space="preserve"> </w:t>
      </w:r>
      <w:proofErr w:type="spellStart"/>
      <w:r>
        <w:rPr>
          <w:b w:val="0"/>
          <w:bCs/>
        </w:rPr>
        <w:t>Jurnal</w:t>
      </w:r>
      <w:proofErr w:type="spellEnd"/>
      <w:r>
        <w:rPr>
          <w:b w:val="0"/>
          <w:bCs/>
        </w:rPr>
        <w:t xml:space="preserve"> Pendidikan </w:t>
      </w:r>
      <w:proofErr w:type="spellStart"/>
      <w:r>
        <w:rPr>
          <w:b w:val="0"/>
          <w:bCs/>
        </w:rPr>
        <w:t>Tambusai</w:t>
      </w:r>
      <w:proofErr w:type="spellEnd"/>
      <w:r>
        <w:rPr>
          <w:b w:val="0"/>
          <w:bCs/>
        </w:rPr>
        <w:t xml:space="preserve">, Vol. 5 (No.3), 11057-11072. </w:t>
      </w:r>
      <w:hyperlink r:id="rId11" w:history="1">
        <w:r w:rsidRPr="009B109B">
          <w:rPr>
            <w:rStyle w:val="Hyperlink"/>
            <w:b w:val="0"/>
            <w:bCs/>
            <w:sz w:val="24"/>
          </w:rPr>
          <w:t>http://eprints.upjb.ac.id/id</w:t>
        </w:r>
      </w:hyperlink>
    </w:p>
    <w:p w14:paraId="4460886E" w14:textId="77777777" w:rsidR="00E31470" w:rsidRDefault="00E31470" w:rsidP="00AD1FCD">
      <w:pPr>
        <w:pStyle w:val="SubJudul1"/>
        <w:spacing w:line="240" w:lineRule="auto"/>
        <w:jc w:val="both"/>
        <w:rPr>
          <w:b w:val="0"/>
          <w:bCs/>
        </w:rPr>
      </w:pPr>
    </w:p>
    <w:p w14:paraId="40C67944" w14:textId="77777777" w:rsidR="00E31470" w:rsidRDefault="00E31470" w:rsidP="00D23AFE">
      <w:pPr>
        <w:pStyle w:val="SubJudul1"/>
        <w:spacing w:line="240" w:lineRule="auto"/>
        <w:jc w:val="both"/>
        <w:rPr>
          <w:b w:val="0"/>
          <w:bCs/>
        </w:rPr>
      </w:pPr>
      <w:proofErr w:type="spellStart"/>
      <w:r>
        <w:rPr>
          <w:b w:val="0"/>
          <w:bCs/>
        </w:rPr>
        <w:t>Mutahijhah</w:t>
      </w:r>
      <w:proofErr w:type="spellEnd"/>
      <w:r>
        <w:rPr>
          <w:b w:val="0"/>
          <w:bCs/>
        </w:rPr>
        <w:t xml:space="preserve">, </w:t>
      </w:r>
      <w:proofErr w:type="spellStart"/>
      <w:r>
        <w:rPr>
          <w:b w:val="0"/>
          <w:bCs/>
        </w:rPr>
        <w:t>Lailatul</w:t>
      </w:r>
      <w:proofErr w:type="spellEnd"/>
      <w:r>
        <w:rPr>
          <w:b w:val="0"/>
          <w:bCs/>
        </w:rPr>
        <w:t xml:space="preserve"> </w:t>
      </w:r>
      <w:proofErr w:type="spellStart"/>
      <w:r>
        <w:rPr>
          <w:b w:val="0"/>
          <w:bCs/>
        </w:rPr>
        <w:t>dkk</w:t>
      </w:r>
      <w:proofErr w:type="spellEnd"/>
      <w:r>
        <w:rPr>
          <w:b w:val="0"/>
          <w:bCs/>
        </w:rPr>
        <w:t xml:space="preserve">. 2021. </w:t>
      </w:r>
      <w:r w:rsidRPr="00D23AFE">
        <w:rPr>
          <w:b w:val="0"/>
          <w:bCs/>
          <w:i/>
          <w:iCs/>
        </w:rPr>
        <w:t xml:space="preserve">Upaya </w:t>
      </w:r>
      <w:proofErr w:type="spellStart"/>
      <w:r w:rsidRPr="00D23AFE">
        <w:rPr>
          <w:b w:val="0"/>
          <w:bCs/>
          <w:i/>
          <w:iCs/>
        </w:rPr>
        <w:t>Meningkatkan</w:t>
      </w:r>
      <w:proofErr w:type="spellEnd"/>
      <w:r w:rsidRPr="00D23AFE">
        <w:rPr>
          <w:b w:val="0"/>
          <w:bCs/>
          <w:i/>
          <w:iCs/>
        </w:rPr>
        <w:t xml:space="preserve"> Daya </w:t>
      </w:r>
      <w:proofErr w:type="spellStart"/>
      <w:r w:rsidRPr="00D23AFE">
        <w:rPr>
          <w:b w:val="0"/>
          <w:bCs/>
          <w:i/>
          <w:iCs/>
        </w:rPr>
        <w:t>Kreativitas</w:t>
      </w:r>
      <w:proofErr w:type="spellEnd"/>
      <w:r w:rsidRPr="00D23AFE">
        <w:rPr>
          <w:b w:val="0"/>
          <w:bCs/>
          <w:i/>
          <w:iCs/>
        </w:rPr>
        <w:t xml:space="preserve"> </w:t>
      </w:r>
      <w:proofErr w:type="spellStart"/>
      <w:r w:rsidRPr="00D23AFE">
        <w:rPr>
          <w:b w:val="0"/>
          <w:bCs/>
          <w:i/>
          <w:iCs/>
        </w:rPr>
        <w:t>Menggunakan</w:t>
      </w:r>
      <w:proofErr w:type="spellEnd"/>
      <w:r w:rsidRPr="00D23AFE">
        <w:rPr>
          <w:b w:val="0"/>
          <w:bCs/>
          <w:i/>
          <w:iCs/>
        </w:rPr>
        <w:t xml:space="preserve"> Media Loose Part</w:t>
      </w:r>
      <w:r w:rsidRPr="00D23AFE">
        <w:rPr>
          <w:b w:val="0"/>
          <w:bCs/>
          <w:i/>
          <w:iCs/>
        </w:rPr>
        <w:t xml:space="preserve"> </w:t>
      </w:r>
      <w:r>
        <w:rPr>
          <w:b w:val="0"/>
          <w:bCs/>
          <w:i/>
          <w:iCs/>
        </w:rPr>
        <w:t>p</w:t>
      </w:r>
      <w:r w:rsidRPr="00D23AFE">
        <w:rPr>
          <w:b w:val="0"/>
          <w:bCs/>
          <w:i/>
          <w:iCs/>
        </w:rPr>
        <w:t xml:space="preserve">ada </w:t>
      </w:r>
      <w:proofErr w:type="spellStart"/>
      <w:r w:rsidRPr="00D23AFE">
        <w:rPr>
          <w:b w:val="0"/>
          <w:bCs/>
          <w:i/>
          <w:iCs/>
        </w:rPr>
        <w:t>Kelompok</w:t>
      </w:r>
      <w:proofErr w:type="spellEnd"/>
      <w:r w:rsidRPr="00D23AFE">
        <w:rPr>
          <w:b w:val="0"/>
          <w:bCs/>
          <w:i/>
          <w:iCs/>
        </w:rPr>
        <w:t xml:space="preserve"> B Di RA As-</w:t>
      </w:r>
      <w:proofErr w:type="spellStart"/>
      <w:r w:rsidRPr="00D23AFE">
        <w:rPr>
          <w:b w:val="0"/>
          <w:bCs/>
          <w:i/>
          <w:iCs/>
        </w:rPr>
        <w:t>Syuhada</w:t>
      </w:r>
      <w:proofErr w:type="spellEnd"/>
      <w:r w:rsidRPr="00D23AFE">
        <w:rPr>
          <w:b w:val="0"/>
          <w:bCs/>
          <w:i/>
          <w:iCs/>
        </w:rPr>
        <w:t xml:space="preserve"> </w:t>
      </w:r>
      <w:proofErr w:type="spellStart"/>
      <w:r w:rsidRPr="00D23AFE">
        <w:rPr>
          <w:b w:val="0"/>
          <w:bCs/>
          <w:i/>
          <w:iCs/>
        </w:rPr>
        <w:t>Tlogosari</w:t>
      </w:r>
      <w:proofErr w:type="spellEnd"/>
      <w:r w:rsidRPr="00D23AFE">
        <w:rPr>
          <w:b w:val="0"/>
          <w:bCs/>
          <w:i/>
          <w:iCs/>
        </w:rPr>
        <w:t xml:space="preserve"> Kulon Semarang</w:t>
      </w:r>
      <w:r>
        <w:rPr>
          <w:b w:val="0"/>
          <w:bCs/>
          <w:i/>
          <w:iCs/>
        </w:rPr>
        <w:t>.</w:t>
      </w:r>
      <w:r>
        <w:rPr>
          <w:b w:val="0"/>
          <w:bCs/>
        </w:rPr>
        <w:t xml:space="preserve"> </w:t>
      </w:r>
      <w:proofErr w:type="spellStart"/>
      <w:r>
        <w:rPr>
          <w:b w:val="0"/>
          <w:bCs/>
        </w:rPr>
        <w:t>Jurnal</w:t>
      </w:r>
      <w:proofErr w:type="spellEnd"/>
      <w:r>
        <w:rPr>
          <w:b w:val="0"/>
          <w:bCs/>
        </w:rPr>
        <w:t xml:space="preserve"> </w:t>
      </w:r>
      <w:proofErr w:type="spellStart"/>
      <w:r>
        <w:rPr>
          <w:b w:val="0"/>
          <w:bCs/>
        </w:rPr>
        <w:t>Penelitian</w:t>
      </w:r>
      <w:proofErr w:type="spellEnd"/>
      <w:r>
        <w:rPr>
          <w:b w:val="0"/>
          <w:bCs/>
        </w:rPr>
        <w:t xml:space="preserve"> </w:t>
      </w:r>
      <w:proofErr w:type="spellStart"/>
      <w:r>
        <w:rPr>
          <w:b w:val="0"/>
          <w:bCs/>
        </w:rPr>
        <w:t>dalam</w:t>
      </w:r>
      <w:proofErr w:type="spellEnd"/>
      <w:r>
        <w:rPr>
          <w:b w:val="0"/>
          <w:bCs/>
        </w:rPr>
        <w:t xml:space="preserve"> </w:t>
      </w:r>
      <w:proofErr w:type="spellStart"/>
      <w:r>
        <w:rPr>
          <w:b w:val="0"/>
          <w:bCs/>
        </w:rPr>
        <w:t>Bidang</w:t>
      </w:r>
      <w:proofErr w:type="spellEnd"/>
      <w:r>
        <w:rPr>
          <w:b w:val="0"/>
          <w:bCs/>
        </w:rPr>
        <w:t xml:space="preserve"> Pendidikan, Vol. 10 (No.2), 348-356. </w:t>
      </w:r>
    </w:p>
    <w:p w14:paraId="2A76B2C8" w14:textId="20CBAD5C" w:rsidR="00E31470" w:rsidRDefault="00E31470" w:rsidP="00D23AFE">
      <w:pPr>
        <w:pStyle w:val="SubJudul1"/>
        <w:spacing w:line="240" w:lineRule="auto"/>
        <w:jc w:val="both"/>
        <w:rPr>
          <w:b w:val="0"/>
          <w:bCs/>
        </w:rPr>
      </w:pPr>
      <w:r w:rsidRPr="00E31470">
        <w:rPr>
          <w:b w:val="0"/>
          <w:bCs/>
        </w:rPr>
        <w:t>https://journal.upgris.ac.id/index.php/paudia/article/view/9620</w:t>
      </w:r>
    </w:p>
    <w:p w14:paraId="3B08FA21" w14:textId="77777777" w:rsidR="00E31470" w:rsidRDefault="00E31470" w:rsidP="00D23AFE">
      <w:pPr>
        <w:pStyle w:val="SubJudul1"/>
        <w:spacing w:line="240" w:lineRule="auto"/>
        <w:jc w:val="both"/>
        <w:rPr>
          <w:b w:val="0"/>
          <w:bCs/>
        </w:rPr>
      </w:pPr>
    </w:p>
    <w:p w14:paraId="3BE5E3D4" w14:textId="77777777" w:rsidR="00E31470" w:rsidRDefault="00E31470" w:rsidP="00F660BC">
      <w:pPr>
        <w:pStyle w:val="SubJudul1"/>
        <w:spacing w:line="240" w:lineRule="auto"/>
        <w:jc w:val="both"/>
        <w:rPr>
          <w:b w:val="0"/>
          <w:bCs/>
        </w:rPr>
      </w:pPr>
      <w:proofErr w:type="spellStart"/>
      <w:r>
        <w:rPr>
          <w:b w:val="0"/>
          <w:bCs/>
        </w:rPr>
        <w:t>Prayogi</w:t>
      </w:r>
      <w:proofErr w:type="spellEnd"/>
      <w:r>
        <w:rPr>
          <w:b w:val="0"/>
          <w:bCs/>
        </w:rPr>
        <w:t xml:space="preserve">, Adi. 2017. </w:t>
      </w:r>
      <w:proofErr w:type="spellStart"/>
      <w:r w:rsidRPr="00F660BC">
        <w:rPr>
          <w:b w:val="0"/>
          <w:bCs/>
          <w:i/>
          <w:iCs/>
        </w:rPr>
        <w:t>Peningkatan</w:t>
      </w:r>
      <w:proofErr w:type="spellEnd"/>
      <w:r w:rsidRPr="00F660BC">
        <w:rPr>
          <w:b w:val="0"/>
          <w:bCs/>
          <w:i/>
          <w:iCs/>
        </w:rPr>
        <w:t xml:space="preserve"> </w:t>
      </w:r>
      <w:proofErr w:type="spellStart"/>
      <w:r w:rsidRPr="00F660BC">
        <w:rPr>
          <w:b w:val="0"/>
          <w:bCs/>
          <w:i/>
          <w:iCs/>
        </w:rPr>
        <w:t>Kemampuan</w:t>
      </w:r>
      <w:proofErr w:type="spellEnd"/>
      <w:r w:rsidRPr="00F660BC">
        <w:rPr>
          <w:b w:val="0"/>
          <w:bCs/>
          <w:i/>
          <w:iCs/>
        </w:rPr>
        <w:t xml:space="preserve"> </w:t>
      </w:r>
      <w:proofErr w:type="spellStart"/>
      <w:r w:rsidRPr="00F660BC">
        <w:rPr>
          <w:b w:val="0"/>
          <w:bCs/>
          <w:i/>
          <w:iCs/>
        </w:rPr>
        <w:t>Menulis</w:t>
      </w:r>
      <w:proofErr w:type="spellEnd"/>
      <w:r w:rsidRPr="00F660BC">
        <w:rPr>
          <w:b w:val="0"/>
          <w:bCs/>
          <w:i/>
          <w:iCs/>
        </w:rPr>
        <w:t xml:space="preserve"> </w:t>
      </w:r>
      <w:proofErr w:type="spellStart"/>
      <w:r w:rsidRPr="00F660BC">
        <w:rPr>
          <w:b w:val="0"/>
          <w:bCs/>
          <w:i/>
          <w:iCs/>
        </w:rPr>
        <w:t>Puisi</w:t>
      </w:r>
      <w:proofErr w:type="spellEnd"/>
      <w:r w:rsidRPr="00F660BC">
        <w:rPr>
          <w:b w:val="0"/>
          <w:bCs/>
          <w:i/>
          <w:iCs/>
        </w:rPr>
        <w:t xml:space="preserve"> dengan </w:t>
      </w:r>
      <w:proofErr w:type="spellStart"/>
      <w:r w:rsidRPr="00F660BC">
        <w:rPr>
          <w:b w:val="0"/>
          <w:bCs/>
          <w:i/>
          <w:iCs/>
        </w:rPr>
        <w:t>Menggunakan</w:t>
      </w:r>
      <w:proofErr w:type="spellEnd"/>
      <w:r w:rsidRPr="00F660BC">
        <w:rPr>
          <w:b w:val="0"/>
          <w:bCs/>
          <w:i/>
          <w:iCs/>
        </w:rPr>
        <w:t xml:space="preserve"> Teknik Peta Pasang Kata</w:t>
      </w:r>
      <w:r>
        <w:rPr>
          <w:b w:val="0"/>
          <w:bCs/>
          <w:i/>
          <w:iCs/>
        </w:rPr>
        <w:t xml:space="preserve">. </w:t>
      </w:r>
      <w:proofErr w:type="spellStart"/>
      <w:r>
        <w:rPr>
          <w:b w:val="0"/>
          <w:bCs/>
        </w:rPr>
        <w:t>Jurnal</w:t>
      </w:r>
      <w:proofErr w:type="spellEnd"/>
      <w:r>
        <w:rPr>
          <w:b w:val="0"/>
          <w:bCs/>
        </w:rPr>
        <w:t xml:space="preserve"> </w:t>
      </w:r>
      <w:proofErr w:type="spellStart"/>
      <w:r>
        <w:rPr>
          <w:b w:val="0"/>
          <w:bCs/>
        </w:rPr>
        <w:t>Diksatrasia</w:t>
      </w:r>
      <w:proofErr w:type="spellEnd"/>
      <w:r>
        <w:rPr>
          <w:b w:val="0"/>
          <w:bCs/>
        </w:rPr>
        <w:t xml:space="preserve">, Vol.1 (No.2), 37-64 </w:t>
      </w:r>
    </w:p>
    <w:p w14:paraId="26B576CD" w14:textId="1D19CF3C" w:rsidR="00E31470" w:rsidRDefault="00E31470" w:rsidP="00F660BC">
      <w:pPr>
        <w:pStyle w:val="SubJudul1"/>
        <w:spacing w:line="240" w:lineRule="auto"/>
        <w:jc w:val="both"/>
        <w:rPr>
          <w:b w:val="0"/>
          <w:bCs/>
        </w:rPr>
      </w:pPr>
      <w:hyperlink r:id="rId12" w:history="1">
        <w:r w:rsidRPr="009B109B">
          <w:rPr>
            <w:rStyle w:val="Hyperlink"/>
            <w:b w:val="0"/>
            <w:bCs/>
            <w:sz w:val="24"/>
          </w:rPr>
          <w:t>https://jurnal.unigal.ac.id/diksatrasia/article/view/582</w:t>
        </w:r>
      </w:hyperlink>
      <w:r>
        <w:rPr>
          <w:b w:val="0"/>
          <w:bCs/>
        </w:rPr>
        <w:t xml:space="preserve"> </w:t>
      </w:r>
    </w:p>
    <w:p w14:paraId="142D2DA8" w14:textId="77777777" w:rsidR="00E31470" w:rsidRDefault="00E31470" w:rsidP="00F660BC">
      <w:pPr>
        <w:pStyle w:val="SubJudul1"/>
        <w:spacing w:line="240" w:lineRule="auto"/>
        <w:jc w:val="both"/>
        <w:rPr>
          <w:b w:val="0"/>
          <w:bCs/>
        </w:rPr>
      </w:pPr>
    </w:p>
    <w:p w14:paraId="1A9B6FA4" w14:textId="77777777" w:rsidR="00E31470" w:rsidRDefault="00E31470" w:rsidP="00AC1010">
      <w:pPr>
        <w:pStyle w:val="SubJudul1"/>
        <w:spacing w:line="240" w:lineRule="auto"/>
        <w:jc w:val="both"/>
        <w:rPr>
          <w:b w:val="0"/>
          <w:bCs/>
        </w:rPr>
      </w:pPr>
      <w:proofErr w:type="spellStart"/>
      <w:r>
        <w:rPr>
          <w:b w:val="0"/>
          <w:bCs/>
        </w:rPr>
        <w:t>Susilawati</w:t>
      </w:r>
      <w:proofErr w:type="spellEnd"/>
      <w:r>
        <w:rPr>
          <w:b w:val="0"/>
          <w:bCs/>
        </w:rPr>
        <w:t xml:space="preserve">, Matir </w:t>
      </w:r>
      <w:proofErr w:type="spellStart"/>
      <w:r>
        <w:rPr>
          <w:b w:val="0"/>
          <w:bCs/>
        </w:rPr>
        <w:t>Tjatur</w:t>
      </w:r>
      <w:proofErr w:type="spellEnd"/>
      <w:r>
        <w:rPr>
          <w:b w:val="0"/>
          <w:bCs/>
        </w:rPr>
        <w:t xml:space="preserve">. 2023. </w:t>
      </w:r>
      <w:r w:rsidRPr="00AC1010">
        <w:rPr>
          <w:b w:val="0"/>
          <w:bCs/>
          <w:i/>
          <w:iCs/>
        </w:rPr>
        <w:t xml:space="preserve">Model </w:t>
      </w:r>
      <w:proofErr w:type="spellStart"/>
      <w:r w:rsidRPr="00AC1010">
        <w:rPr>
          <w:b w:val="0"/>
          <w:bCs/>
          <w:i/>
          <w:iCs/>
        </w:rPr>
        <w:t>Pembelajaran</w:t>
      </w:r>
      <w:proofErr w:type="spellEnd"/>
      <w:r w:rsidRPr="00AC1010">
        <w:rPr>
          <w:b w:val="0"/>
          <w:bCs/>
          <w:i/>
          <w:iCs/>
        </w:rPr>
        <w:t xml:space="preserve"> </w:t>
      </w:r>
      <w:proofErr w:type="spellStart"/>
      <w:r w:rsidRPr="00AC1010">
        <w:rPr>
          <w:b w:val="0"/>
          <w:bCs/>
          <w:i/>
          <w:iCs/>
        </w:rPr>
        <w:t>Demonstrasi</w:t>
      </w:r>
      <w:proofErr w:type="spellEnd"/>
      <w:r w:rsidRPr="00AC1010">
        <w:rPr>
          <w:b w:val="0"/>
          <w:bCs/>
          <w:i/>
          <w:iCs/>
        </w:rPr>
        <w:t xml:space="preserve"> </w:t>
      </w:r>
      <w:proofErr w:type="spellStart"/>
      <w:r w:rsidRPr="00AC1010">
        <w:rPr>
          <w:b w:val="0"/>
          <w:bCs/>
          <w:i/>
          <w:iCs/>
        </w:rPr>
        <w:t>Berbantuan</w:t>
      </w:r>
      <w:proofErr w:type="spellEnd"/>
      <w:r w:rsidRPr="00AC1010">
        <w:rPr>
          <w:b w:val="0"/>
          <w:bCs/>
          <w:i/>
          <w:iCs/>
        </w:rPr>
        <w:t xml:space="preserve"> Kartu Kata</w:t>
      </w:r>
      <w:r w:rsidRPr="00AC1010">
        <w:rPr>
          <w:b w:val="0"/>
          <w:bCs/>
          <w:i/>
          <w:iCs/>
        </w:rPr>
        <w:t xml:space="preserve"> </w:t>
      </w:r>
      <w:proofErr w:type="spellStart"/>
      <w:r w:rsidRPr="00AC1010">
        <w:rPr>
          <w:b w:val="0"/>
          <w:bCs/>
          <w:i/>
          <w:iCs/>
        </w:rPr>
        <w:t>Meningkatkan</w:t>
      </w:r>
      <w:proofErr w:type="spellEnd"/>
      <w:r w:rsidRPr="00AC1010">
        <w:rPr>
          <w:b w:val="0"/>
          <w:bCs/>
          <w:i/>
          <w:iCs/>
        </w:rPr>
        <w:t xml:space="preserve"> </w:t>
      </w:r>
      <w:proofErr w:type="spellStart"/>
      <w:r w:rsidRPr="00AC1010">
        <w:rPr>
          <w:b w:val="0"/>
          <w:bCs/>
          <w:i/>
          <w:iCs/>
        </w:rPr>
        <w:t>Kemampuan</w:t>
      </w:r>
      <w:proofErr w:type="spellEnd"/>
      <w:r w:rsidRPr="00AC1010">
        <w:rPr>
          <w:b w:val="0"/>
          <w:bCs/>
          <w:i/>
          <w:iCs/>
        </w:rPr>
        <w:t xml:space="preserve"> </w:t>
      </w:r>
      <w:proofErr w:type="spellStart"/>
      <w:r w:rsidRPr="00AC1010">
        <w:rPr>
          <w:b w:val="0"/>
          <w:bCs/>
          <w:i/>
          <w:iCs/>
        </w:rPr>
        <w:t>Menulis</w:t>
      </w:r>
      <w:proofErr w:type="spellEnd"/>
      <w:r w:rsidRPr="00AC1010">
        <w:rPr>
          <w:b w:val="0"/>
          <w:bCs/>
          <w:i/>
          <w:iCs/>
        </w:rPr>
        <w:t xml:space="preserve"> </w:t>
      </w:r>
      <w:proofErr w:type="spellStart"/>
      <w:r w:rsidRPr="00AC1010">
        <w:rPr>
          <w:b w:val="0"/>
          <w:bCs/>
          <w:i/>
          <w:iCs/>
        </w:rPr>
        <w:t>Puisi</w:t>
      </w:r>
      <w:proofErr w:type="spellEnd"/>
      <w:r w:rsidRPr="00AC1010">
        <w:rPr>
          <w:b w:val="0"/>
          <w:bCs/>
          <w:i/>
          <w:iCs/>
        </w:rPr>
        <w:t xml:space="preserve"> </w:t>
      </w:r>
      <w:proofErr w:type="spellStart"/>
      <w:r w:rsidRPr="00AC1010">
        <w:rPr>
          <w:b w:val="0"/>
          <w:bCs/>
          <w:i/>
          <w:iCs/>
        </w:rPr>
        <w:t>Bebas</w:t>
      </w:r>
      <w:proofErr w:type="spellEnd"/>
      <w:r w:rsidRPr="00AC1010">
        <w:rPr>
          <w:b w:val="0"/>
          <w:bCs/>
          <w:i/>
          <w:iCs/>
        </w:rPr>
        <w:t xml:space="preserve"> </w:t>
      </w:r>
      <w:proofErr w:type="spellStart"/>
      <w:r w:rsidRPr="00AC1010">
        <w:rPr>
          <w:b w:val="0"/>
          <w:bCs/>
          <w:i/>
          <w:iCs/>
        </w:rPr>
        <w:t>Siswa</w:t>
      </w:r>
      <w:proofErr w:type="spellEnd"/>
      <w:r w:rsidRPr="00AC1010">
        <w:rPr>
          <w:b w:val="0"/>
          <w:bCs/>
          <w:i/>
          <w:iCs/>
        </w:rPr>
        <w:t xml:space="preserve"> </w:t>
      </w:r>
      <w:proofErr w:type="spellStart"/>
      <w:r w:rsidRPr="00AC1010">
        <w:rPr>
          <w:b w:val="0"/>
          <w:bCs/>
          <w:i/>
          <w:iCs/>
        </w:rPr>
        <w:t>Kelas</w:t>
      </w:r>
      <w:proofErr w:type="spellEnd"/>
      <w:r w:rsidRPr="00AC1010">
        <w:rPr>
          <w:b w:val="0"/>
          <w:bCs/>
          <w:i/>
          <w:iCs/>
        </w:rPr>
        <w:t xml:space="preserve"> VIII</w:t>
      </w:r>
      <w:r w:rsidRPr="00AC1010">
        <w:rPr>
          <w:b w:val="0"/>
          <w:bCs/>
          <w:i/>
          <w:iCs/>
        </w:rPr>
        <w:t xml:space="preserve"> </w:t>
      </w:r>
      <w:r w:rsidRPr="00AC1010">
        <w:rPr>
          <w:b w:val="0"/>
          <w:bCs/>
          <w:i/>
          <w:iCs/>
        </w:rPr>
        <w:t xml:space="preserve">SMP Negeri 2 </w:t>
      </w:r>
      <w:proofErr w:type="spellStart"/>
      <w:r w:rsidRPr="00AC1010">
        <w:rPr>
          <w:b w:val="0"/>
          <w:bCs/>
          <w:i/>
          <w:iCs/>
        </w:rPr>
        <w:t>Tegalrejo</w:t>
      </w:r>
      <w:proofErr w:type="spellEnd"/>
      <w:r w:rsidRPr="00AC1010">
        <w:rPr>
          <w:b w:val="0"/>
          <w:bCs/>
          <w:i/>
          <w:iCs/>
        </w:rPr>
        <w:t xml:space="preserve"> </w:t>
      </w:r>
      <w:proofErr w:type="spellStart"/>
      <w:r w:rsidRPr="00AC1010">
        <w:rPr>
          <w:b w:val="0"/>
          <w:bCs/>
          <w:i/>
          <w:iCs/>
        </w:rPr>
        <w:t>Kabupaten</w:t>
      </w:r>
      <w:proofErr w:type="spellEnd"/>
      <w:r w:rsidRPr="00AC1010">
        <w:rPr>
          <w:b w:val="0"/>
          <w:bCs/>
          <w:i/>
          <w:iCs/>
        </w:rPr>
        <w:t xml:space="preserve"> </w:t>
      </w:r>
      <w:proofErr w:type="spellStart"/>
      <w:r w:rsidRPr="00AC1010">
        <w:rPr>
          <w:b w:val="0"/>
          <w:bCs/>
          <w:i/>
          <w:iCs/>
        </w:rPr>
        <w:t>Magelang</w:t>
      </w:r>
      <w:proofErr w:type="spellEnd"/>
      <w:r>
        <w:rPr>
          <w:b w:val="0"/>
          <w:bCs/>
          <w:i/>
          <w:iCs/>
        </w:rPr>
        <w:t xml:space="preserve">. </w:t>
      </w:r>
      <w:proofErr w:type="spellStart"/>
      <w:r>
        <w:rPr>
          <w:b w:val="0"/>
          <w:bCs/>
        </w:rPr>
        <w:t>Jurnal</w:t>
      </w:r>
      <w:proofErr w:type="spellEnd"/>
      <w:r>
        <w:rPr>
          <w:b w:val="0"/>
          <w:bCs/>
        </w:rPr>
        <w:t xml:space="preserve"> Pendidikan </w:t>
      </w:r>
      <w:proofErr w:type="spellStart"/>
      <w:r>
        <w:rPr>
          <w:b w:val="0"/>
          <w:bCs/>
        </w:rPr>
        <w:t>Jompa</w:t>
      </w:r>
      <w:proofErr w:type="spellEnd"/>
      <w:r>
        <w:rPr>
          <w:b w:val="0"/>
          <w:bCs/>
        </w:rPr>
        <w:t xml:space="preserve"> Indonesia, Vol. 2 (No.1), 13-21</w:t>
      </w:r>
    </w:p>
    <w:p w14:paraId="4CC8D9B1" w14:textId="405800E5" w:rsidR="00E31470" w:rsidRDefault="00E31470" w:rsidP="00AC1010">
      <w:pPr>
        <w:pStyle w:val="SubJudul1"/>
        <w:spacing w:line="240" w:lineRule="auto"/>
        <w:jc w:val="both"/>
        <w:rPr>
          <w:b w:val="0"/>
          <w:bCs/>
        </w:rPr>
      </w:pPr>
      <w:hyperlink r:id="rId13" w:history="1">
        <w:r w:rsidRPr="009B109B">
          <w:rPr>
            <w:rStyle w:val="Hyperlink"/>
            <w:b w:val="0"/>
            <w:bCs/>
            <w:sz w:val="24"/>
          </w:rPr>
          <w:t>https://jurnal.jomparnd.com/index.php/jupenji/article/view/520</w:t>
        </w:r>
      </w:hyperlink>
      <w:r>
        <w:rPr>
          <w:b w:val="0"/>
          <w:bCs/>
        </w:rPr>
        <w:t xml:space="preserve"> </w:t>
      </w:r>
    </w:p>
    <w:sectPr w:rsidR="00E31470" w:rsidSect="00E843F3">
      <w:footerReference w:type="default" r:id="rId14"/>
      <w:headerReference w:type="first" r:id="rId15"/>
      <w:footerReference w:type="first" r:id="rId16"/>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76A1A" w14:textId="77777777" w:rsidR="00C95E49" w:rsidRDefault="00C95E49" w:rsidP="00401D3E">
      <w:pPr>
        <w:spacing w:after="0" w:line="240" w:lineRule="auto"/>
      </w:pPr>
      <w:r>
        <w:separator/>
      </w:r>
    </w:p>
  </w:endnote>
  <w:endnote w:type="continuationSeparator" w:id="0">
    <w:p w14:paraId="6292EB16" w14:textId="77777777" w:rsidR="00C95E49" w:rsidRDefault="00C95E49"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1C437DC3" w:rsidR="00B56D75" w:rsidRDefault="00000000">
    <w:pPr>
      <w:pStyle w:val="Footer"/>
      <w:jc w:val="center"/>
    </w:pPr>
    <w:sdt>
      <w:sdtPr>
        <w:id w:val="171999317"/>
        <w:docPartObj>
          <w:docPartGallery w:val="Page Numbers (Bottom of Page)"/>
          <w:docPartUnique/>
        </w:docPartObj>
      </w:sdt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7EFF6" w14:textId="77777777" w:rsidR="00C95E49" w:rsidRDefault="00C95E49" w:rsidP="00401D3E">
      <w:pPr>
        <w:spacing w:after="0" w:line="240" w:lineRule="auto"/>
      </w:pPr>
      <w:r>
        <w:separator/>
      </w:r>
    </w:p>
  </w:footnote>
  <w:footnote w:type="continuationSeparator" w:id="0">
    <w:p w14:paraId="265FD883" w14:textId="77777777" w:rsidR="00C95E49" w:rsidRDefault="00C95E49"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1"/>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875433">
    <w:abstractNumId w:val="2"/>
  </w:num>
  <w:num w:numId="2" w16cid:durableId="1651246367">
    <w:abstractNumId w:val="4"/>
  </w:num>
  <w:num w:numId="3" w16cid:durableId="1020930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511552">
    <w:abstractNumId w:val="4"/>
  </w:num>
  <w:num w:numId="5" w16cid:durableId="1266038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0009187">
    <w:abstractNumId w:val="9"/>
  </w:num>
  <w:num w:numId="7" w16cid:durableId="147476111">
    <w:abstractNumId w:val="7"/>
  </w:num>
  <w:num w:numId="8" w16cid:durableId="1153065468">
    <w:abstractNumId w:val="12"/>
  </w:num>
  <w:num w:numId="9" w16cid:durableId="1715155275">
    <w:abstractNumId w:val="2"/>
    <w:lvlOverride w:ilvl="0">
      <w:startOverride w:val="1"/>
    </w:lvlOverride>
  </w:num>
  <w:num w:numId="10" w16cid:durableId="2135247649">
    <w:abstractNumId w:val="1"/>
  </w:num>
  <w:num w:numId="11" w16cid:durableId="1774745272">
    <w:abstractNumId w:val="8"/>
  </w:num>
  <w:num w:numId="12" w16cid:durableId="1478837248">
    <w:abstractNumId w:val="3"/>
  </w:num>
  <w:num w:numId="13" w16cid:durableId="229577549">
    <w:abstractNumId w:val="11"/>
  </w:num>
  <w:num w:numId="14" w16cid:durableId="1078092935">
    <w:abstractNumId w:val="6"/>
  </w:num>
  <w:num w:numId="15" w16cid:durableId="926748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11A47"/>
    <w:rsid w:val="00036635"/>
    <w:rsid w:val="00077E14"/>
    <w:rsid w:val="00081CA4"/>
    <w:rsid w:val="00084246"/>
    <w:rsid w:val="00095AF0"/>
    <w:rsid w:val="000A58CE"/>
    <w:rsid w:val="000B7A89"/>
    <w:rsid w:val="000E3E0B"/>
    <w:rsid w:val="000F532F"/>
    <w:rsid w:val="000F7012"/>
    <w:rsid w:val="0010076A"/>
    <w:rsid w:val="001041A4"/>
    <w:rsid w:val="001078A9"/>
    <w:rsid w:val="0015622D"/>
    <w:rsid w:val="001B1116"/>
    <w:rsid w:val="001B5199"/>
    <w:rsid w:val="001D4600"/>
    <w:rsid w:val="001F642E"/>
    <w:rsid w:val="00202FD0"/>
    <w:rsid w:val="00247C50"/>
    <w:rsid w:val="002557B7"/>
    <w:rsid w:val="002561D9"/>
    <w:rsid w:val="00256275"/>
    <w:rsid w:val="00266B55"/>
    <w:rsid w:val="002A416E"/>
    <w:rsid w:val="002A62A6"/>
    <w:rsid w:val="002B0BBF"/>
    <w:rsid w:val="002C166C"/>
    <w:rsid w:val="002E7E79"/>
    <w:rsid w:val="0030491C"/>
    <w:rsid w:val="00323B11"/>
    <w:rsid w:val="003369FD"/>
    <w:rsid w:val="00345F47"/>
    <w:rsid w:val="0035455A"/>
    <w:rsid w:val="00355488"/>
    <w:rsid w:val="0037411C"/>
    <w:rsid w:val="003A326E"/>
    <w:rsid w:val="003B627B"/>
    <w:rsid w:val="003B647C"/>
    <w:rsid w:val="003D6398"/>
    <w:rsid w:val="003E1E3E"/>
    <w:rsid w:val="003F0229"/>
    <w:rsid w:val="003F1A5D"/>
    <w:rsid w:val="00401AC0"/>
    <w:rsid w:val="00401D3E"/>
    <w:rsid w:val="00417743"/>
    <w:rsid w:val="0042634A"/>
    <w:rsid w:val="00462E4D"/>
    <w:rsid w:val="004820B3"/>
    <w:rsid w:val="00485D26"/>
    <w:rsid w:val="00490F76"/>
    <w:rsid w:val="004B2D5D"/>
    <w:rsid w:val="004D5D9A"/>
    <w:rsid w:val="00516EEA"/>
    <w:rsid w:val="00542623"/>
    <w:rsid w:val="0054485B"/>
    <w:rsid w:val="00562611"/>
    <w:rsid w:val="00566E6E"/>
    <w:rsid w:val="00584DAB"/>
    <w:rsid w:val="005910C3"/>
    <w:rsid w:val="005A5ECD"/>
    <w:rsid w:val="005C1639"/>
    <w:rsid w:val="005D2579"/>
    <w:rsid w:val="005D45CC"/>
    <w:rsid w:val="005E0B7B"/>
    <w:rsid w:val="005F3CD6"/>
    <w:rsid w:val="005F3EE4"/>
    <w:rsid w:val="00603094"/>
    <w:rsid w:val="00631AE8"/>
    <w:rsid w:val="006769DD"/>
    <w:rsid w:val="006808E4"/>
    <w:rsid w:val="006879EB"/>
    <w:rsid w:val="006A660B"/>
    <w:rsid w:val="006E561C"/>
    <w:rsid w:val="006E61D2"/>
    <w:rsid w:val="00735B68"/>
    <w:rsid w:val="00736355"/>
    <w:rsid w:val="0074582E"/>
    <w:rsid w:val="00776268"/>
    <w:rsid w:val="007C459C"/>
    <w:rsid w:val="007C4631"/>
    <w:rsid w:val="00814D84"/>
    <w:rsid w:val="008178A1"/>
    <w:rsid w:val="0082016E"/>
    <w:rsid w:val="008247B8"/>
    <w:rsid w:val="008363B5"/>
    <w:rsid w:val="00875ED7"/>
    <w:rsid w:val="008A094E"/>
    <w:rsid w:val="008C6CCE"/>
    <w:rsid w:val="008E11A1"/>
    <w:rsid w:val="0093644D"/>
    <w:rsid w:val="009707EB"/>
    <w:rsid w:val="00982CCF"/>
    <w:rsid w:val="009A17FB"/>
    <w:rsid w:val="009A5246"/>
    <w:rsid w:val="009C4920"/>
    <w:rsid w:val="009F18F3"/>
    <w:rsid w:val="009F587A"/>
    <w:rsid w:val="00A813AA"/>
    <w:rsid w:val="00A82C79"/>
    <w:rsid w:val="00A95631"/>
    <w:rsid w:val="00AB0B08"/>
    <w:rsid w:val="00AB7A9D"/>
    <w:rsid w:val="00AB7F09"/>
    <w:rsid w:val="00AC1010"/>
    <w:rsid w:val="00AC5459"/>
    <w:rsid w:val="00AD1FCD"/>
    <w:rsid w:val="00AD4BE8"/>
    <w:rsid w:val="00AE1099"/>
    <w:rsid w:val="00AF45BC"/>
    <w:rsid w:val="00B25C15"/>
    <w:rsid w:val="00B5455A"/>
    <w:rsid w:val="00B56D75"/>
    <w:rsid w:val="00B609FC"/>
    <w:rsid w:val="00B64515"/>
    <w:rsid w:val="00B70EDB"/>
    <w:rsid w:val="00BA239C"/>
    <w:rsid w:val="00BB719C"/>
    <w:rsid w:val="00BD0403"/>
    <w:rsid w:val="00BF138E"/>
    <w:rsid w:val="00C00CD0"/>
    <w:rsid w:val="00C45CE2"/>
    <w:rsid w:val="00C745D5"/>
    <w:rsid w:val="00C95E49"/>
    <w:rsid w:val="00C97952"/>
    <w:rsid w:val="00D23AFE"/>
    <w:rsid w:val="00D26F67"/>
    <w:rsid w:val="00D3156C"/>
    <w:rsid w:val="00D47266"/>
    <w:rsid w:val="00D57934"/>
    <w:rsid w:val="00D618A4"/>
    <w:rsid w:val="00D71537"/>
    <w:rsid w:val="00D83F94"/>
    <w:rsid w:val="00D8740D"/>
    <w:rsid w:val="00DD76AE"/>
    <w:rsid w:val="00DF620A"/>
    <w:rsid w:val="00DF74F3"/>
    <w:rsid w:val="00E01BDA"/>
    <w:rsid w:val="00E05C3D"/>
    <w:rsid w:val="00E16E25"/>
    <w:rsid w:val="00E24784"/>
    <w:rsid w:val="00E31470"/>
    <w:rsid w:val="00E418A4"/>
    <w:rsid w:val="00E54579"/>
    <w:rsid w:val="00E843F3"/>
    <w:rsid w:val="00E92363"/>
    <w:rsid w:val="00E965BE"/>
    <w:rsid w:val="00EB0347"/>
    <w:rsid w:val="00EB1F20"/>
    <w:rsid w:val="00EC6071"/>
    <w:rsid w:val="00ED282E"/>
    <w:rsid w:val="00F216A0"/>
    <w:rsid w:val="00F23BE2"/>
    <w:rsid w:val="00F353EC"/>
    <w:rsid w:val="00F374B1"/>
    <w:rsid w:val="00F56D45"/>
    <w:rsid w:val="00F660BC"/>
    <w:rsid w:val="00F664C1"/>
    <w:rsid w:val="00F901C4"/>
    <w:rsid w:val="00FC09F5"/>
    <w:rsid w:val="00FD218F"/>
    <w:rsid w:val="00FD769B"/>
    <w:rsid w:val="00FF2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UnresolvedMention">
    <w:name w:val="Unresolved Mention"/>
    <w:basedOn w:val="DefaultParagraphFont"/>
    <w:uiPriority w:val="99"/>
    <w:semiHidden/>
    <w:unhideWhenUsed/>
    <w:rsid w:val="00AB7A9D"/>
    <w:rPr>
      <w:color w:val="605E5C"/>
      <w:shd w:val="clear" w:color="auto" w:fill="E1DFDD"/>
    </w:rPr>
  </w:style>
  <w:style w:type="table" w:customStyle="1" w:styleId="TableGrid1">
    <w:name w:val="Table Grid1"/>
    <w:basedOn w:val="TableNormal"/>
    <w:next w:val="TableGrid"/>
    <w:uiPriority w:val="39"/>
    <w:rsid w:val="008C6CCE"/>
    <w:pPr>
      <w:jc w:val="both"/>
    </w:pPr>
    <w:rPr>
      <w:bCs/>
      <w:kern w:val="2"/>
      <w:sz w:val="24"/>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nelia@unikama.ac.id*" TargetMode="External"/><Relationship Id="rId13" Type="http://schemas.openxmlformats.org/officeDocument/2006/relationships/hyperlink" Target="https://jurnal.jomparnd.com/index.php/jupenji/article/view/5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urnal.unigal.ac.id/diksatrasia/article/view/58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rints.upjb.ac.id/i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neliti.com/publications/469970/peningkatan-keterampilan-menulis-puisi-melalui-model-pembelajaran-two-stay-two-s" TargetMode="External"/><Relationship Id="rId4" Type="http://schemas.openxmlformats.org/officeDocument/2006/relationships/settings" Target="settings.xml"/><Relationship Id="rId9" Type="http://schemas.openxmlformats.org/officeDocument/2006/relationships/hyperlink" Target="https://e-journal.my.id/jsgp/article/view/235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1155</TotalTime>
  <Pages>1</Pages>
  <Words>3029</Words>
  <Characters>17269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20258</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rita.setiawati</cp:lastModifiedBy>
  <cp:revision>29</cp:revision>
  <dcterms:created xsi:type="dcterms:W3CDTF">2020-09-01T06:02:00Z</dcterms:created>
  <dcterms:modified xsi:type="dcterms:W3CDTF">2024-09-28T20:44:00Z</dcterms:modified>
</cp:coreProperties>
</file>