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B66E0" w14:textId="77777777" w:rsidR="00F27815" w:rsidRDefault="00F27815" w:rsidP="00F27815">
      <w:pPr>
        <w:spacing w:after="0"/>
        <w:jc w:val="center"/>
        <w:rPr>
          <w:rFonts w:ascii="Times New Roman" w:hAnsi="Times New Roman" w:cs="Times New Roman"/>
          <w:b/>
          <w:sz w:val="24"/>
          <w:szCs w:val="24"/>
          <w:lang w:val="id"/>
        </w:rPr>
      </w:pPr>
      <w:r>
        <w:rPr>
          <w:rFonts w:ascii="Times New Roman" w:hAnsi="Times New Roman" w:cs="Times New Roman"/>
          <w:b/>
          <w:sz w:val="24"/>
          <w:szCs w:val="24"/>
          <w:lang w:val="id"/>
        </w:rPr>
        <w:t>“PENGARUH</w:t>
      </w:r>
      <w:r w:rsidRPr="003665B3">
        <w:rPr>
          <w:rFonts w:ascii="Times New Roman" w:hAnsi="Times New Roman" w:cs="Times New Roman"/>
          <w:b/>
          <w:sz w:val="24"/>
          <w:szCs w:val="24"/>
          <w:lang w:val="id"/>
        </w:rPr>
        <w:t xml:space="preserve"> MODEL PEMBELAJARAN KOOPERATIF TIPE TGT </w:t>
      </w:r>
      <w:r w:rsidRPr="00434564">
        <w:rPr>
          <w:rFonts w:ascii="Times New Roman" w:hAnsi="Times New Roman" w:cs="Times New Roman"/>
          <w:b/>
          <w:i/>
          <w:sz w:val="24"/>
          <w:szCs w:val="24"/>
          <w:lang w:val="id"/>
        </w:rPr>
        <w:t>(TEAM-GAMES-TOURNAMENT)</w:t>
      </w:r>
      <w:r w:rsidRPr="003665B3">
        <w:rPr>
          <w:rFonts w:ascii="Times New Roman" w:hAnsi="Times New Roman" w:cs="Times New Roman"/>
          <w:b/>
          <w:sz w:val="24"/>
          <w:szCs w:val="24"/>
          <w:lang w:val="id"/>
        </w:rPr>
        <w:t xml:space="preserve"> TERHADAP PENINGKATAN HASIL BELAJAR </w:t>
      </w:r>
      <w:r>
        <w:rPr>
          <w:rFonts w:ascii="Times New Roman" w:hAnsi="Times New Roman" w:cs="Times New Roman"/>
          <w:b/>
          <w:sz w:val="24"/>
          <w:szCs w:val="24"/>
          <w:lang w:val="id"/>
        </w:rPr>
        <w:t xml:space="preserve">PESERTA DIDIK </w:t>
      </w:r>
      <w:r w:rsidRPr="003665B3">
        <w:rPr>
          <w:rFonts w:ascii="Times New Roman" w:hAnsi="Times New Roman" w:cs="Times New Roman"/>
          <w:b/>
          <w:sz w:val="24"/>
          <w:szCs w:val="24"/>
          <w:lang w:val="id"/>
        </w:rPr>
        <w:t xml:space="preserve">PADA MATERI </w:t>
      </w:r>
      <w:r>
        <w:rPr>
          <w:rFonts w:ascii="Times New Roman" w:hAnsi="Times New Roman" w:cs="Times New Roman"/>
          <w:b/>
          <w:sz w:val="24"/>
          <w:szCs w:val="24"/>
          <w:lang w:val="id"/>
        </w:rPr>
        <w:t>PENJUMLAHAN KELAS 1 SD POLEHAN 3 MALANG”</w:t>
      </w:r>
    </w:p>
    <w:p w14:paraId="1772B739" w14:textId="77777777" w:rsidR="00F27815" w:rsidRDefault="00F27815" w:rsidP="00E255CA">
      <w:pPr>
        <w:spacing w:line="360" w:lineRule="auto"/>
        <w:ind w:firstLine="720"/>
        <w:jc w:val="both"/>
        <w:rPr>
          <w:rFonts w:ascii="Times New Roman" w:hAnsi="Times New Roman" w:cs="Times New Roman"/>
          <w:sz w:val="24"/>
          <w:szCs w:val="24"/>
          <w:lang w:val="id"/>
        </w:rPr>
      </w:pPr>
    </w:p>
    <w:p w14:paraId="47D05EAD" w14:textId="56B54548" w:rsidR="00A342B9" w:rsidRDefault="00A342B9" w:rsidP="00A04514">
      <w:pPr>
        <w:spacing w:after="0" w:line="240" w:lineRule="auto"/>
        <w:jc w:val="center"/>
        <w:rPr>
          <w:rFonts w:ascii="Times New Roman" w:hAnsi="Times New Roman" w:cs="Times New Roman"/>
          <w:b/>
          <w:bCs/>
          <w:lang w:val="en-US"/>
        </w:rPr>
      </w:pPr>
      <w:r w:rsidRPr="00A342B9">
        <w:rPr>
          <w:rFonts w:ascii="Times New Roman" w:hAnsi="Times New Roman" w:cs="Times New Roman"/>
          <w:b/>
          <w:bCs/>
          <w:lang w:val="en-US"/>
        </w:rPr>
        <w:t>Nuria Nada Sinta</w:t>
      </w:r>
      <w:r w:rsidRPr="00A342B9">
        <w:rPr>
          <w:rFonts w:ascii="Times New Roman" w:hAnsi="Times New Roman" w:cs="Times New Roman"/>
          <w:b/>
          <w:bCs/>
          <w:vertAlign w:val="superscript"/>
          <w:lang w:val="en-US"/>
        </w:rPr>
        <w:t>1</w:t>
      </w:r>
      <w:r w:rsidRPr="00A342B9">
        <w:rPr>
          <w:rFonts w:ascii="Times New Roman" w:hAnsi="Times New Roman" w:cs="Times New Roman"/>
          <w:b/>
          <w:bCs/>
          <w:lang w:val="en-US"/>
        </w:rPr>
        <w:t xml:space="preserve">*, </w:t>
      </w:r>
      <w:proofErr w:type="spellStart"/>
      <w:r w:rsidRPr="00A342B9">
        <w:rPr>
          <w:rFonts w:ascii="Times New Roman" w:hAnsi="Times New Roman" w:cs="Times New Roman"/>
          <w:b/>
          <w:bCs/>
          <w:lang w:val="en-US"/>
        </w:rPr>
        <w:t>Lilik</w:t>
      </w:r>
      <w:proofErr w:type="spellEnd"/>
      <w:r w:rsidRPr="00A342B9">
        <w:rPr>
          <w:rFonts w:ascii="Times New Roman" w:hAnsi="Times New Roman" w:cs="Times New Roman"/>
          <w:b/>
          <w:bCs/>
          <w:lang w:val="en-US"/>
        </w:rPr>
        <w:t xml:space="preserve"> Sri Hariani</w:t>
      </w:r>
      <w:r w:rsidRPr="00A342B9">
        <w:rPr>
          <w:rFonts w:ascii="Times New Roman" w:hAnsi="Times New Roman" w:cs="Times New Roman"/>
          <w:b/>
          <w:bCs/>
          <w:vertAlign w:val="superscript"/>
          <w:lang w:val="en-US"/>
        </w:rPr>
        <w:t>2</w:t>
      </w:r>
      <w:r w:rsidRPr="00A342B9">
        <w:rPr>
          <w:rFonts w:ascii="Times New Roman" w:hAnsi="Times New Roman" w:cs="Times New Roman"/>
          <w:b/>
          <w:bCs/>
          <w:lang w:val="en-US"/>
        </w:rPr>
        <w:t xml:space="preserve">, </w:t>
      </w:r>
      <w:proofErr w:type="spellStart"/>
      <w:r w:rsidRPr="00A342B9">
        <w:rPr>
          <w:rFonts w:ascii="Times New Roman" w:hAnsi="Times New Roman" w:cs="Times New Roman"/>
          <w:b/>
          <w:bCs/>
          <w:lang w:val="en-US"/>
        </w:rPr>
        <w:t>Ikadia</w:t>
      </w:r>
      <w:proofErr w:type="spellEnd"/>
      <w:r w:rsidRPr="00A342B9">
        <w:rPr>
          <w:rFonts w:ascii="Times New Roman" w:hAnsi="Times New Roman" w:cs="Times New Roman"/>
          <w:b/>
          <w:bCs/>
          <w:lang w:val="en-US"/>
        </w:rPr>
        <w:t xml:space="preserve"> Novita Kusumawati</w:t>
      </w:r>
      <w:r w:rsidRPr="00A342B9">
        <w:rPr>
          <w:rFonts w:ascii="Times New Roman" w:hAnsi="Times New Roman" w:cs="Times New Roman"/>
          <w:b/>
          <w:bCs/>
          <w:vertAlign w:val="superscript"/>
          <w:lang w:val="en-US"/>
        </w:rPr>
        <w:t>3</w:t>
      </w:r>
    </w:p>
    <w:p w14:paraId="5C641C96" w14:textId="5ED16FBC" w:rsidR="00A04514" w:rsidRPr="00A04514" w:rsidRDefault="00A04514" w:rsidP="00A04514">
      <w:pPr>
        <w:spacing w:after="0" w:line="240" w:lineRule="auto"/>
        <w:jc w:val="center"/>
        <w:rPr>
          <w:rFonts w:ascii="Times New Roman" w:hAnsi="Times New Roman" w:cs="Times New Roman"/>
          <w:i/>
          <w:iCs/>
          <w:lang w:val="en-US"/>
        </w:rPr>
      </w:pPr>
      <w:r w:rsidRPr="00A04514">
        <w:rPr>
          <w:rFonts w:ascii="Times New Roman" w:hAnsi="Times New Roman" w:cs="Times New Roman"/>
          <w:i/>
          <w:iCs/>
          <w:vertAlign w:val="superscript"/>
          <w:lang w:val="en-US"/>
        </w:rPr>
        <w:t>1,2</w:t>
      </w:r>
      <w:r w:rsidRPr="00A04514">
        <w:rPr>
          <w:rFonts w:ascii="Times New Roman" w:hAnsi="Times New Roman" w:cs="Times New Roman"/>
          <w:i/>
          <w:iCs/>
          <w:lang w:val="en-US"/>
        </w:rPr>
        <w:t xml:space="preserve">Universitas PGRI </w:t>
      </w:r>
      <w:proofErr w:type="spellStart"/>
      <w:r w:rsidRPr="00A04514">
        <w:rPr>
          <w:rFonts w:ascii="Times New Roman" w:hAnsi="Times New Roman" w:cs="Times New Roman"/>
          <w:i/>
          <w:iCs/>
          <w:lang w:val="en-US"/>
        </w:rPr>
        <w:t>Kanjuruhan</w:t>
      </w:r>
      <w:proofErr w:type="spellEnd"/>
      <w:r w:rsidRPr="00A04514">
        <w:rPr>
          <w:rFonts w:ascii="Times New Roman" w:hAnsi="Times New Roman" w:cs="Times New Roman"/>
          <w:i/>
          <w:iCs/>
          <w:lang w:val="en-US"/>
        </w:rPr>
        <w:t xml:space="preserve"> Malang, Jl. S. Supriadi No. 48 Malang, Jawa Timur, Indonesia</w:t>
      </w:r>
    </w:p>
    <w:p w14:paraId="790F1446" w14:textId="0A9ADC91" w:rsidR="00A04514" w:rsidRPr="00A04514" w:rsidRDefault="00A04514" w:rsidP="00A04514">
      <w:pPr>
        <w:spacing w:after="0" w:line="240" w:lineRule="auto"/>
        <w:jc w:val="center"/>
        <w:rPr>
          <w:rFonts w:ascii="Times New Roman" w:hAnsi="Times New Roman" w:cs="Times New Roman"/>
          <w:lang w:val="en-US"/>
        </w:rPr>
      </w:pPr>
      <w:r w:rsidRPr="00A04514">
        <w:rPr>
          <w:rFonts w:ascii="Times New Roman" w:hAnsi="Times New Roman" w:cs="Times New Roman"/>
          <w:i/>
          <w:iCs/>
          <w:lang w:val="en-US"/>
        </w:rPr>
        <w:t xml:space="preserve">3SDN </w:t>
      </w:r>
      <w:proofErr w:type="spellStart"/>
      <w:r w:rsidRPr="00A04514">
        <w:rPr>
          <w:rFonts w:ascii="Times New Roman" w:hAnsi="Times New Roman" w:cs="Times New Roman"/>
          <w:i/>
          <w:iCs/>
          <w:lang w:val="en-US"/>
        </w:rPr>
        <w:t>Polehan</w:t>
      </w:r>
      <w:proofErr w:type="spellEnd"/>
      <w:r w:rsidRPr="00A04514">
        <w:rPr>
          <w:rFonts w:ascii="Times New Roman" w:hAnsi="Times New Roman" w:cs="Times New Roman"/>
          <w:i/>
          <w:iCs/>
          <w:lang w:val="en-US"/>
        </w:rPr>
        <w:t xml:space="preserve"> 3 Malang, Jl. Raya </w:t>
      </w:r>
      <w:proofErr w:type="spellStart"/>
      <w:r w:rsidRPr="00A04514">
        <w:rPr>
          <w:rFonts w:ascii="Times New Roman" w:hAnsi="Times New Roman" w:cs="Times New Roman"/>
          <w:i/>
          <w:iCs/>
          <w:lang w:val="en-US"/>
        </w:rPr>
        <w:t>Puntadewa</w:t>
      </w:r>
      <w:proofErr w:type="spellEnd"/>
      <w:r w:rsidRPr="00A04514">
        <w:rPr>
          <w:rFonts w:ascii="Times New Roman" w:hAnsi="Times New Roman" w:cs="Times New Roman"/>
          <w:i/>
          <w:iCs/>
          <w:lang w:val="en-US"/>
        </w:rPr>
        <w:t xml:space="preserve"> No. 3 </w:t>
      </w:r>
      <w:proofErr w:type="spellStart"/>
      <w:r w:rsidRPr="00A04514">
        <w:rPr>
          <w:rFonts w:ascii="Times New Roman" w:hAnsi="Times New Roman" w:cs="Times New Roman"/>
          <w:i/>
          <w:iCs/>
          <w:lang w:val="en-US"/>
        </w:rPr>
        <w:t>Blimbing</w:t>
      </w:r>
      <w:proofErr w:type="spellEnd"/>
      <w:r w:rsidRPr="00A04514">
        <w:rPr>
          <w:rFonts w:ascii="Times New Roman" w:hAnsi="Times New Roman" w:cs="Times New Roman"/>
          <w:i/>
          <w:iCs/>
          <w:lang w:val="en-US"/>
        </w:rPr>
        <w:t>, Malang, Jawa Timur, Indonesia</w:t>
      </w:r>
    </w:p>
    <w:p w14:paraId="0C2CFD48" w14:textId="04DC2604" w:rsidR="00642484" w:rsidRPr="00DD1825" w:rsidRDefault="00A04514" w:rsidP="00A04514">
      <w:pPr>
        <w:spacing w:after="0" w:line="240" w:lineRule="auto"/>
        <w:jc w:val="center"/>
        <w:rPr>
          <w:rFonts w:ascii="Times New Roman" w:hAnsi="Times New Roman" w:cs="Times New Roman"/>
          <w:lang w:val="en-US"/>
        </w:rPr>
      </w:pPr>
      <w:r>
        <w:t>*</w:t>
      </w:r>
      <w:hyperlink r:id="rId6" w:history="1">
        <w:r w:rsidRPr="00CF0C8A">
          <w:rPr>
            <w:rStyle w:val="Hyperlink"/>
            <w:rFonts w:ascii="Times New Roman" w:hAnsi="Times New Roman" w:cs="Times New Roman"/>
            <w:lang w:val="en-US"/>
          </w:rPr>
          <w:t>nurianadasinta030401@gmail.com</w:t>
        </w:r>
      </w:hyperlink>
      <w:r w:rsidR="00C5451C">
        <w:rPr>
          <w:rFonts w:ascii="Times New Roman" w:hAnsi="Times New Roman" w:cs="Times New Roman"/>
          <w:lang w:val="en-US"/>
        </w:rPr>
        <w:t xml:space="preserve"> </w:t>
      </w:r>
    </w:p>
    <w:p w14:paraId="02D60570" w14:textId="77777777" w:rsidR="003F737F" w:rsidRDefault="003F737F" w:rsidP="00E255CA">
      <w:pPr>
        <w:spacing w:line="360" w:lineRule="auto"/>
        <w:ind w:firstLine="720"/>
        <w:jc w:val="both"/>
        <w:rPr>
          <w:rFonts w:ascii="Times New Roman" w:hAnsi="Times New Roman" w:cs="Times New Roman"/>
          <w:sz w:val="24"/>
          <w:szCs w:val="24"/>
          <w:lang w:val="id"/>
        </w:rPr>
      </w:pPr>
    </w:p>
    <w:p w14:paraId="155E4C8B" w14:textId="5DF826C1" w:rsidR="003F737F" w:rsidRPr="00B461AD" w:rsidRDefault="003F737F" w:rsidP="003F737F">
      <w:pPr>
        <w:spacing w:line="360" w:lineRule="auto"/>
        <w:ind w:firstLine="720"/>
        <w:jc w:val="center"/>
        <w:rPr>
          <w:rFonts w:ascii="Times New Roman" w:hAnsi="Times New Roman" w:cs="Times New Roman"/>
          <w:b/>
          <w:bCs/>
          <w:i/>
          <w:iCs/>
          <w:sz w:val="24"/>
          <w:szCs w:val="24"/>
          <w:lang w:val="id"/>
        </w:rPr>
      </w:pPr>
      <w:r w:rsidRPr="00B461AD">
        <w:rPr>
          <w:rFonts w:ascii="Times New Roman" w:hAnsi="Times New Roman" w:cs="Times New Roman"/>
          <w:b/>
          <w:bCs/>
          <w:i/>
          <w:iCs/>
          <w:sz w:val="24"/>
          <w:szCs w:val="24"/>
        </w:rPr>
        <w:t>ABSTRACT</w:t>
      </w:r>
    </w:p>
    <w:p w14:paraId="7115B742" w14:textId="0C31CF2F" w:rsidR="003F737F" w:rsidRPr="00B461AD" w:rsidRDefault="003F737F" w:rsidP="003F737F">
      <w:pPr>
        <w:spacing w:after="0" w:line="360" w:lineRule="auto"/>
        <w:ind w:firstLine="720"/>
        <w:jc w:val="both"/>
        <w:rPr>
          <w:rFonts w:ascii="Times New Roman" w:hAnsi="Times New Roman" w:cs="Times New Roman"/>
          <w:bCs/>
          <w:i/>
          <w:iCs/>
          <w:sz w:val="24"/>
          <w:szCs w:val="24"/>
          <w:lang w:val="en"/>
        </w:rPr>
      </w:pPr>
      <w:r w:rsidRPr="00B461AD">
        <w:rPr>
          <w:rFonts w:ascii="Times New Roman" w:hAnsi="Times New Roman" w:cs="Times New Roman"/>
          <w:bCs/>
          <w:i/>
          <w:iCs/>
          <w:sz w:val="24"/>
          <w:szCs w:val="24"/>
          <w:lang w:val="en"/>
        </w:rPr>
        <w:t xml:space="preserve">Mathematics learning is still low due to various problems. One of the problems in learning mathematics is the opinion of most students that mathematics is a difficult and boring subject, so that many students don't like mathematics lessons and even make mathematics a lesson that should be avoided. This research aims to see the influence of the Teams Games Tournament (TGT) learning model on mathematics learning outcomes for class I addition material. This research uses a quantitative method. In this research, there are two variables, namely the Teams Games Tournament (TGT) learning model and students' Mathematics learning outcomes. This classroom action research method uses the </w:t>
      </w:r>
      <w:r w:rsidRPr="00B461AD">
        <w:rPr>
          <w:rFonts w:ascii="Times New Roman" w:hAnsi="Times New Roman" w:cs="Times New Roman"/>
          <w:bCs/>
          <w:i/>
          <w:iCs/>
          <w:sz w:val="24"/>
          <w:szCs w:val="24"/>
        </w:rPr>
        <w:t>Kemmis dan Mc. Taggart</w:t>
      </w:r>
      <w:r w:rsidRPr="00B461AD">
        <w:rPr>
          <w:rFonts w:ascii="Times New Roman" w:hAnsi="Times New Roman" w:cs="Times New Roman"/>
          <w:bCs/>
          <w:i/>
          <w:iCs/>
          <w:sz w:val="24"/>
          <w:szCs w:val="24"/>
          <w:lang w:val="en"/>
        </w:rPr>
        <w:t xml:space="preserve">. Taggart with stages of planning, implementation, observation and reflection. The research was carried out through pre-cycle, cycle 1, and cycle 2 in class I of SDN </w:t>
      </w:r>
      <w:proofErr w:type="spellStart"/>
      <w:r w:rsidRPr="00B461AD">
        <w:rPr>
          <w:rFonts w:ascii="Times New Roman" w:hAnsi="Times New Roman" w:cs="Times New Roman"/>
          <w:bCs/>
          <w:i/>
          <w:iCs/>
          <w:sz w:val="24"/>
          <w:szCs w:val="24"/>
          <w:lang w:val="en"/>
        </w:rPr>
        <w:t>Polehan</w:t>
      </w:r>
      <w:proofErr w:type="spellEnd"/>
      <w:r w:rsidRPr="00B461AD">
        <w:rPr>
          <w:rFonts w:ascii="Times New Roman" w:hAnsi="Times New Roman" w:cs="Times New Roman"/>
          <w:bCs/>
          <w:i/>
          <w:iCs/>
          <w:sz w:val="24"/>
          <w:szCs w:val="24"/>
          <w:lang w:val="en"/>
        </w:rPr>
        <w:t xml:space="preserve"> 3 Malang. The results showed that learning completeness increased from 41% in pre-cycle, 68% in cycle 1, to 95% in cycle 2.</w:t>
      </w:r>
    </w:p>
    <w:p w14:paraId="4FDC2847" w14:textId="6A352F35" w:rsidR="00C854A1" w:rsidRPr="00C854A1" w:rsidRDefault="00C854A1" w:rsidP="00C854A1">
      <w:pPr>
        <w:spacing w:after="0" w:line="360" w:lineRule="auto"/>
        <w:jc w:val="both"/>
        <w:rPr>
          <w:rFonts w:ascii="Times New Roman" w:hAnsi="Times New Roman" w:cs="Times New Roman"/>
          <w:b/>
          <w:sz w:val="24"/>
          <w:szCs w:val="24"/>
        </w:rPr>
      </w:pPr>
      <w:r w:rsidRPr="00C854A1">
        <w:rPr>
          <w:rFonts w:ascii="Times New Roman" w:hAnsi="Times New Roman" w:cs="Times New Roman"/>
          <w:b/>
          <w:sz w:val="24"/>
          <w:szCs w:val="24"/>
        </w:rPr>
        <w:t xml:space="preserve">Keywords: </w:t>
      </w:r>
      <w:r w:rsidRPr="00C854A1">
        <w:rPr>
          <w:rFonts w:ascii="Times New Roman" w:hAnsi="Times New Roman" w:cs="Times New Roman"/>
          <w:b/>
          <w:i/>
          <w:iCs/>
          <w:sz w:val="24"/>
          <w:szCs w:val="24"/>
        </w:rPr>
        <w:t xml:space="preserve">Teams Games Tournament </w:t>
      </w:r>
      <w:r w:rsidRPr="00C854A1">
        <w:rPr>
          <w:rFonts w:ascii="Times New Roman" w:hAnsi="Times New Roman" w:cs="Times New Roman"/>
          <w:b/>
          <w:sz w:val="24"/>
          <w:szCs w:val="24"/>
        </w:rPr>
        <w:t>(TGT) Learning Model, Learning Outcomes</w:t>
      </w:r>
    </w:p>
    <w:p w14:paraId="2FD22296" w14:textId="77777777" w:rsidR="003F737F" w:rsidRDefault="003F737F" w:rsidP="003E446A">
      <w:pPr>
        <w:spacing w:after="0"/>
        <w:jc w:val="center"/>
        <w:rPr>
          <w:rFonts w:ascii="Times New Roman" w:hAnsi="Times New Roman" w:cs="Times New Roman"/>
          <w:b/>
          <w:sz w:val="24"/>
          <w:szCs w:val="24"/>
        </w:rPr>
      </w:pPr>
    </w:p>
    <w:p w14:paraId="4EE9711E" w14:textId="69244759" w:rsidR="003E446A" w:rsidRPr="00981676" w:rsidRDefault="003E446A" w:rsidP="003E446A">
      <w:pPr>
        <w:spacing w:after="0"/>
        <w:jc w:val="center"/>
        <w:rPr>
          <w:rFonts w:ascii="Times New Roman" w:hAnsi="Times New Roman" w:cs="Times New Roman"/>
          <w:b/>
          <w:sz w:val="24"/>
          <w:szCs w:val="24"/>
        </w:rPr>
      </w:pPr>
      <w:r w:rsidRPr="00981676">
        <w:rPr>
          <w:rFonts w:ascii="Times New Roman" w:hAnsi="Times New Roman" w:cs="Times New Roman"/>
          <w:b/>
          <w:sz w:val="24"/>
          <w:szCs w:val="24"/>
        </w:rPr>
        <w:t>ABSTRAK</w:t>
      </w:r>
    </w:p>
    <w:p w14:paraId="207FC077" w14:textId="717890DD" w:rsidR="008A3FE9" w:rsidRDefault="003E446A" w:rsidP="0042157D">
      <w:pPr>
        <w:spacing w:after="0" w:line="360" w:lineRule="auto"/>
        <w:ind w:firstLine="720"/>
        <w:jc w:val="both"/>
        <w:rPr>
          <w:rFonts w:ascii="Times New Roman" w:hAnsi="Times New Roman" w:cs="Times New Roman"/>
          <w:bCs/>
          <w:sz w:val="24"/>
          <w:szCs w:val="24"/>
        </w:rPr>
      </w:pPr>
      <w:proofErr w:type="spellStart"/>
      <w:r w:rsidRPr="00981676">
        <w:rPr>
          <w:rFonts w:ascii="Times New Roman" w:hAnsi="Times New Roman" w:cs="Times New Roman"/>
          <w:bCs/>
          <w:sz w:val="24"/>
          <w:szCs w:val="24"/>
        </w:rPr>
        <w:t>Pembelajaran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yang </w:t>
      </w:r>
      <w:proofErr w:type="spellStart"/>
      <w:r w:rsidRPr="00981676">
        <w:rPr>
          <w:rFonts w:ascii="Times New Roman" w:hAnsi="Times New Roman" w:cs="Times New Roman"/>
          <w:bCs/>
          <w:sz w:val="24"/>
          <w:szCs w:val="24"/>
        </w:rPr>
        <w:t>masih</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rendah</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disebabkan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karena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berbagai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permasalahan</w:t>
      </w:r>
      <w:proofErr w:type="spellEnd"/>
      <w:r w:rsidRPr="00981676">
        <w:rPr>
          <w:rFonts w:ascii="Times New Roman" w:hAnsi="Times New Roman" w:cs="Times New Roman"/>
          <w:bCs/>
          <w:sz w:val="24"/>
          <w:szCs w:val="24"/>
        </w:rPr>
        <w:t xml:space="preserve">. Salah </w:t>
      </w:r>
      <w:proofErr w:type="spellStart"/>
      <w:r w:rsidRPr="00981676">
        <w:rPr>
          <w:rFonts w:ascii="Times New Roman" w:hAnsi="Times New Roman" w:cs="Times New Roman"/>
          <w:bCs/>
          <w:sz w:val="24"/>
          <w:szCs w:val="24"/>
        </w:rPr>
        <w:t>satu</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permasalahan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dalam</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pembelajaran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yaitu</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anggapan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dari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sebagian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besar</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siswa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bahwa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adalah</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pelajaran</w:t>
      </w:r>
      <w:proofErr w:type="spellEnd"/>
      <w:r w:rsidRPr="00981676">
        <w:rPr>
          <w:rFonts w:ascii="Times New Roman" w:hAnsi="Times New Roman" w:cs="Times New Roman"/>
          <w:bCs/>
          <w:sz w:val="24"/>
          <w:szCs w:val="24"/>
        </w:rPr>
        <w:t xml:space="preserve"> yang </w:t>
      </w:r>
      <w:proofErr w:type="spellStart"/>
      <w:r w:rsidRPr="00981676">
        <w:rPr>
          <w:rFonts w:ascii="Times New Roman" w:hAnsi="Times New Roman" w:cs="Times New Roman"/>
          <w:bCs/>
          <w:sz w:val="24"/>
          <w:szCs w:val="24"/>
        </w:rPr>
        <w:t>sulit</w:t>
      </w:r>
      <w:proofErr w:type="spellEnd"/>
      <w:r w:rsidRPr="00981676">
        <w:rPr>
          <w:rFonts w:ascii="Times New Roman" w:hAnsi="Times New Roman" w:cs="Times New Roman"/>
          <w:bCs/>
          <w:sz w:val="24"/>
          <w:szCs w:val="24"/>
        </w:rPr>
        <w:t xml:space="preserve"> dan </w:t>
      </w:r>
      <w:proofErr w:type="spellStart"/>
      <w:r w:rsidRPr="00981676">
        <w:rPr>
          <w:rFonts w:ascii="Times New Roman" w:hAnsi="Times New Roman" w:cs="Times New Roman"/>
          <w:bCs/>
          <w:sz w:val="24"/>
          <w:szCs w:val="24"/>
        </w:rPr>
        <w:t>membosankan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sehingga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banyak</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siswa</w:t>
      </w:r>
      <w:proofErr w:type="spellEnd"/>
      <w:r w:rsidRPr="00981676">
        <w:rPr>
          <w:rFonts w:ascii="Times New Roman" w:hAnsi="Times New Roman" w:cs="Times New Roman"/>
          <w:bCs/>
          <w:sz w:val="24"/>
          <w:szCs w:val="24"/>
        </w:rPr>
        <w:t xml:space="preserve"> yang </w:t>
      </w:r>
      <w:proofErr w:type="spellStart"/>
      <w:r w:rsidRPr="00981676">
        <w:rPr>
          <w:rFonts w:ascii="Times New Roman" w:hAnsi="Times New Roman" w:cs="Times New Roman"/>
          <w:bCs/>
          <w:sz w:val="24"/>
          <w:szCs w:val="24"/>
        </w:rPr>
        <w:t>kurang</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menyukai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pelajaran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bahkan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menjadikan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sebagai</w:t>
      </w:r>
      <w:proofErr w:type="spellEnd"/>
      <w:r w:rsidRPr="00981676">
        <w:rPr>
          <w:rFonts w:ascii="Times New Roman" w:hAnsi="Times New Roman" w:cs="Times New Roman"/>
          <w:bCs/>
          <w:sz w:val="24"/>
          <w:szCs w:val="24"/>
        </w:rPr>
        <w:t xml:space="preserve"> salah </w:t>
      </w:r>
      <w:proofErr w:type="spellStart"/>
      <w:r w:rsidRPr="00981676">
        <w:rPr>
          <w:rFonts w:ascii="Times New Roman" w:hAnsi="Times New Roman" w:cs="Times New Roman"/>
          <w:bCs/>
          <w:sz w:val="24"/>
          <w:szCs w:val="24"/>
        </w:rPr>
        <w:t>satu</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pelajaran</w:t>
      </w:r>
      <w:proofErr w:type="spellEnd"/>
      <w:r w:rsidRPr="00981676">
        <w:rPr>
          <w:rFonts w:ascii="Times New Roman" w:hAnsi="Times New Roman" w:cs="Times New Roman"/>
          <w:bCs/>
          <w:sz w:val="24"/>
          <w:szCs w:val="24"/>
        </w:rPr>
        <w:t xml:space="preserve"> yang </w:t>
      </w:r>
      <w:proofErr w:type="spellStart"/>
      <w:r w:rsidRPr="00981676">
        <w:rPr>
          <w:rFonts w:ascii="Times New Roman" w:hAnsi="Times New Roman" w:cs="Times New Roman"/>
          <w:bCs/>
          <w:sz w:val="24"/>
          <w:szCs w:val="24"/>
        </w:rPr>
        <w:t>harus</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dihindari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Penelitian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ini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bertujuan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untuk</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melihat</w:t>
      </w:r>
      <w:proofErr w:type="spellEnd"/>
      <w:r w:rsidRPr="00981676">
        <w:rPr>
          <w:rFonts w:ascii="Times New Roman" w:hAnsi="Times New Roman" w:cs="Times New Roman"/>
          <w:bCs/>
          <w:sz w:val="24"/>
          <w:szCs w:val="24"/>
        </w:rPr>
        <w:t xml:space="preserve"> </w:t>
      </w:r>
      <w:proofErr w:type="spellStart"/>
      <w:proofErr w:type="gramStart"/>
      <w:r w:rsidRPr="00981676">
        <w:rPr>
          <w:rFonts w:ascii="Times New Roman" w:hAnsi="Times New Roman" w:cs="Times New Roman"/>
          <w:bCs/>
          <w:sz w:val="24"/>
          <w:szCs w:val="24"/>
        </w:rPr>
        <w:t>pengaruh</w:t>
      </w:r>
      <w:proofErr w:type="spellEnd"/>
      <w:r w:rsidRPr="00981676">
        <w:rPr>
          <w:rFonts w:ascii="Times New Roman" w:hAnsi="Times New Roman" w:cs="Times New Roman"/>
          <w:bCs/>
          <w:sz w:val="24"/>
          <w:szCs w:val="24"/>
        </w:rPr>
        <w:t xml:space="preserve">  model</w:t>
      </w:r>
      <w:proofErr w:type="gram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pembelajaran</w:t>
      </w:r>
      <w:proofErr w:type="spellEnd"/>
      <w:r w:rsidRPr="00981676">
        <w:rPr>
          <w:rFonts w:ascii="Times New Roman" w:hAnsi="Times New Roman" w:cs="Times New Roman"/>
          <w:bCs/>
          <w:sz w:val="24"/>
          <w:szCs w:val="24"/>
        </w:rPr>
        <w:t xml:space="preserve"> </w:t>
      </w:r>
      <w:r w:rsidRPr="003E446A">
        <w:rPr>
          <w:rFonts w:ascii="Times New Roman" w:hAnsi="Times New Roman" w:cs="Times New Roman"/>
          <w:bCs/>
          <w:i/>
          <w:iCs/>
          <w:sz w:val="24"/>
          <w:szCs w:val="24"/>
        </w:rPr>
        <w:t>Teams Games Tournament (TGT)</w:t>
      </w:r>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terhadap</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hasil</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belajar</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matematika</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materi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penjumlahan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kelas</w:t>
      </w:r>
      <w:proofErr w:type="spellEnd"/>
      <w:r w:rsidRPr="00981676">
        <w:rPr>
          <w:rFonts w:ascii="Times New Roman" w:hAnsi="Times New Roman" w:cs="Times New Roman"/>
          <w:bCs/>
          <w:sz w:val="24"/>
          <w:szCs w:val="24"/>
        </w:rPr>
        <w:t xml:space="preserve"> I. </w:t>
      </w:r>
      <w:proofErr w:type="spellStart"/>
      <w:r w:rsidRPr="00981676">
        <w:rPr>
          <w:rFonts w:ascii="Times New Roman" w:hAnsi="Times New Roman" w:cs="Times New Roman"/>
          <w:bCs/>
          <w:sz w:val="24"/>
          <w:szCs w:val="24"/>
        </w:rPr>
        <w:t>Penelitian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ini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menggunakan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metode</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Kuanti</w:t>
      </w:r>
      <w:r>
        <w:rPr>
          <w:rFonts w:ascii="Times New Roman" w:hAnsi="Times New Roman" w:cs="Times New Roman"/>
          <w:bCs/>
          <w:sz w:val="24"/>
          <w:szCs w:val="24"/>
        </w:rPr>
        <w:t>tatif</w:t>
      </w:r>
      <w:proofErr w:type="spellEnd"/>
      <w:r w:rsidRPr="00981676">
        <w:rPr>
          <w:rFonts w:ascii="Times New Roman" w:hAnsi="Times New Roman" w:cs="Times New Roman"/>
          <w:bCs/>
          <w:sz w:val="24"/>
          <w:szCs w:val="24"/>
        </w:rPr>
        <w:t xml:space="preserve">. Dalam </w:t>
      </w:r>
      <w:proofErr w:type="spellStart"/>
      <w:r w:rsidRPr="00981676">
        <w:rPr>
          <w:rFonts w:ascii="Times New Roman" w:hAnsi="Times New Roman" w:cs="Times New Roman"/>
          <w:bCs/>
          <w:sz w:val="24"/>
          <w:szCs w:val="24"/>
        </w:rPr>
        <w:t>penelitian</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ini</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terdapat</w:t>
      </w:r>
      <w:proofErr w:type="spellEnd"/>
      <w:r w:rsidRPr="00981676">
        <w:rPr>
          <w:rFonts w:ascii="Times New Roman" w:hAnsi="Times New Roman" w:cs="Times New Roman"/>
          <w:bCs/>
          <w:sz w:val="24"/>
          <w:szCs w:val="24"/>
        </w:rPr>
        <w:t xml:space="preserve"> dua </w:t>
      </w:r>
      <w:proofErr w:type="spellStart"/>
      <w:r w:rsidRPr="00981676">
        <w:rPr>
          <w:rFonts w:ascii="Times New Roman" w:hAnsi="Times New Roman" w:cs="Times New Roman"/>
          <w:bCs/>
          <w:sz w:val="24"/>
          <w:szCs w:val="24"/>
        </w:rPr>
        <w:t>variabel</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tersebut</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yaitu</w:t>
      </w:r>
      <w:proofErr w:type="spellEnd"/>
      <w:r w:rsidRPr="00981676">
        <w:rPr>
          <w:rFonts w:ascii="Times New Roman" w:hAnsi="Times New Roman" w:cs="Times New Roman"/>
          <w:bCs/>
          <w:sz w:val="24"/>
          <w:szCs w:val="24"/>
        </w:rPr>
        <w:t xml:space="preserve"> model </w:t>
      </w:r>
      <w:proofErr w:type="spellStart"/>
      <w:r w:rsidRPr="00981676">
        <w:rPr>
          <w:rFonts w:ascii="Times New Roman" w:hAnsi="Times New Roman" w:cs="Times New Roman"/>
          <w:bCs/>
          <w:sz w:val="24"/>
          <w:szCs w:val="24"/>
        </w:rPr>
        <w:t>pembelajaran</w:t>
      </w:r>
      <w:proofErr w:type="spellEnd"/>
      <w:r w:rsidRPr="00981676">
        <w:rPr>
          <w:rFonts w:ascii="Times New Roman" w:hAnsi="Times New Roman" w:cs="Times New Roman"/>
          <w:bCs/>
          <w:sz w:val="24"/>
          <w:szCs w:val="24"/>
        </w:rPr>
        <w:t xml:space="preserve"> </w:t>
      </w:r>
      <w:r w:rsidRPr="003E446A">
        <w:rPr>
          <w:rFonts w:ascii="Times New Roman" w:hAnsi="Times New Roman" w:cs="Times New Roman"/>
          <w:bCs/>
          <w:i/>
          <w:iCs/>
          <w:sz w:val="24"/>
          <w:szCs w:val="24"/>
        </w:rPr>
        <w:t>Teams Games Tournament (TGT)</w:t>
      </w:r>
      <w:r w:rsidRPr="00981676">
        <w:rPr>
          <w:rFonts w:ascii="Times New Roman" w:hAnsi="Times New Roman" w:cs="Times New Roman"/>
          <w:bCs/>
          <w:sz w:val="24"/>
          <w:szCs w:val="24"/>
        </w:rPr>
        <w:t xml:space="preserve"> dan </w:t>
      </w:r>
      <w:proofErr w:type="spellStart"/>
      <w:r w:rsidRPr="00981676">
        <w:rPr>
          <w:rFonts w:ascii="Times New Roman" w:hAnsi="Times New Roman" w:cs="Times New Roman"/>
          <w:bCs/>
          <w:sz w:val="24"/>
          <w:szCs w:val="24"/>
        </w:rPr>
        <w:t>hasil</w:t>
      </w:r>
      <w:proofErr w:type="spellEnd"/>
      <w:r w:rsidRPr="00981676">
        <w:rPr>
          <w:rFonts w:ascii="Times New Roman" w:hAnsi="Times New Roman" w:cs="Times New Roman"/>
          <w:bCs/>
          <w:sz w:val="24"/>
          <w:szCs w:val="24"/>
        </w:rPr>
        <w:t xml:space="preserve"> </w:t>
      </w:r>
      <w:proofErr w:type="spellStart"/>
      <w:r w:rsidRPr="00981676">
        <w:rPr>
          <w:rFonts w:ascii="Times New Roman" w:hAnsi="Times New Roman" w:cs="Times New Roman"/>
          <w:bCs/>
          <w:sz w:val="24"/>
          <w:szCs w:val="24"/>
        </w:rPr>
        <w:t>belajar</w:t>
      </w:r>
      <w:proofErr w:type="spellEnd"/>
      <w:r w:rsidRPr="00981676">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981676">
        <w:rPr>
          <w:rFonts w:ascii="Times New Roman" w:hAnsi="Times New Roman" w:cs="Times New Roman"/>
          <w:bCs/>
          <w:sz w:val="24"/>
          <w:szCs w:val="24"/>
        </w:rPr>
        <w:t>atematika</w:t>
      </w:r>
      <w:proofErr w:type="spellEnd"/>
      <w:r w:rsidRPr="00981676">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didik</w:t>
      </w:r>
      <w:proofErr w:type="spellEnd"/>
      <w:r w:rsidR="008A3FE9">
        <w:rPr>
          <w:rFonts w:ascii="Times New Roman" w:hAnsi="Times New Roman" w:cs="Times New Roman"/>
          <w:bCs/>
          <w:sz w:val="24"/>
          <w:szCs w:val="24"/>
        </w:rPr>
        <w:t xml:space="preserve">. </w:t>
      </w:r>
      <w:r w:rsidR="008A3FE9" w:rsidRPr="008A3FE9">
        <w:rPr>
          <w:rFonts w:ascii="Times New Roman" w:hAnsi="Times New Roman" w:cs="Times New Roman"/>
          <w:bCs/>
          <w:sz w:val="24"/>
          <w:szCs w:val="24"/>
        </w:rPr>
        <w:t xml:space="preserve">Metode </w:t>
      </w:r>
      <w:proofErr w:type="spellStart"/>
      <w:r w:rsidR="008A3FE9" w:rsidRPr="008A3FE9">
        <w:rPr>
          <w:rFonts w:ascii="Times New Roman" w:hAnsi="Times New Roman" w:cs="Times New Roman"/>
          <w:bCs/>
          <w:sz w:val="24"/>
          <w:szCs w:val="24"/>
        </w:rPr>
        <w:t>penelitian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tindakan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kelas</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ini</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menggunakan</w:t>
      </w:r>
      <w:proofErr w:type="spellEnd"/>
      <w:r w:rsidR="008A3FE9" w:rsidRPr="008A3FE9">
        <w:rPr>
          <w:rFonts w:ascii="Times New Roman" w:hAnsi="Times New Roman" w:cs="Times New Roman"/>
          <w:bCs/>
          <w:sz w:val="24"/>
          <w:szCs w:val="24"/>
        </w:rPr>
        <w:t xml:space="preserve"> Model </w:t>
      </w:r>
      <w:r w:rsidR="008A3FE9" w:rsidRPr="008A3FE9">
        <w:rPr>
          <w:rFonts w:ascii="Times New Roman" w:hAnsi="Times New Roman" w:cs="Times New Roman"/>
          <w:bCs/>
          <w:i/>
          <w:iCs/>
          <w:sz w:val="24"/>
          <w:szCs w:val="24"/>
        </w:rPr>
        <w:t>Kemmis dan Mc. Taggart</w:t>
      </w:r>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dengan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tahapan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perencanaan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lastRenderedPageBreak/>
        <w:t>pelaksanaan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pengamatan</w:t>
      </w:r>
      <w:proofErr w:type="spellEnd"/>
      <w:r w:rsidR="008A3FE9" w:rsidRPr="008A3FE9">
        <w:rPr>
          <w:rFonts w:ascii="Times New Roman" w:hAnsi="Times New Roman" w:cs="Times New Roman"/>
          <w:bCs/>
          <w:sz w:val="24"/>
          <w:szCs w:val="24"/>
        </w:rPr>
        <w:t xml:space="preserve">, dan </w:t>
      </w:r>
      <w:proofErr w:type="spellStart"/>
      <w:r w:rsidR="008A3FE9" w:rsidRPr="008A3FE9">
        <w:rPr>
          <w:rFonts w:ascii="Times New Roman" w:hAnsi="Times New Roman" w:cs="Times New Roman"/>
          <w:bCs/>
          <w:sz w:val="24"/>
          <w:szCs w:val="24"/>
        </w:rPr>
        <w:t>refleksi</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Penelitian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dilakukan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melalui</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pra-siklus</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siklus</w:t>
      </w:r>
      <w:proofErr w:type="spellEnd"/>
      <w:r w:rsidR="008A3FE9" w:rsidRPr="008A3FE9">
        <w:rPr>
          <w:rFonts w:ascii="Times New Roman" w:hAnsi="Times New Roman" w:cs="Times New Roman"/>
          <w:bCs/>
          <w:sz w:val="24"/>
          <w:szCs w:val="24"/>
        </w:rPr>
        <w:t xml:space="preserve"> 1, dan </w:t>
      </w:r>
      <w:proofErr w:type="spellStart"/>
      <w:r w:rsidR="008A3FE9" w:rsidRPr="008A3FE9">
        <w:rPr>
          <w:rFonts w:ascii="Times New Roman" w:hAnsi="Times New Roman" w:cs="Times New Roman"/>
          <w:bCs/>
          <w:sz w:val="24"/>
          <w:szCs w:val="24"/>
        </w:rPr>
        <w:t>siklus</w:t>
      </w:r>
      <w:proofErr w:type="spellEnd"/>
      <w:r w:rsidR="008A3FE9" w:rsidRPr="008A3FE9">
        <w:rPr>
          <w:rFonts w:ascii="Times New Roman" w:hAnsi="Times New Roman" w:cs="Times New Roman"/>
          <w:bCs/>
          <w:sz w:val="24"/>
          <w:szCs w:val="24"/>
        </w:rPr>
        <w:t xml:space="preserve"> 2 pada </w:t>
      </w:r>
      <w:proofErr w:type="spellStart"/>
      <w:r w:rsidR="008A3FE9" w:rsidRPr="008A3FE9">
        <w:rPr>
          <w:rFonts w:ascii="Times New Roman" w:hAnsi="Times New Roman" w:cs="Times New Roman"/>
          <w:bCs/>
          <w:sz w:val="24"/>
          <w:szCs w:val="24"/>
        </w:rPr>
        <w:t>kelas</w:t>
      </w:r>
      <w:proofErr w:type="spellEnd"/>
      <w:r w:rsidR="008A3FE9" w:rsidRPr="008A3FE9">
        <w:rPr>
          <w:rFonts w:ascii="Times New Roman" w:hAnsi="Times New Roman" w:cs="Times New Roman"/>
          <w:bCs/>
          <w:sz w:val="24"/>
          <w:szCs w:val="24"/>
        </w:rPr>
        <w:t xml:space="preserve"> I SD</w:t>
      </w:r>
      <w:r w:rsidR="008A3FE9">
        <w:rPr>
          <w:rFonts w:ascii="Times New Roman" w:hAnsi="Times New Roman" w:cs="Times New Roman"/>
          <w:bCs/>
          <w:sz w:val="24"/>
          <w:szCs w:val="24"/>
        </w:rPr>
        <w:t xml:space="preserve">N </w:t>
      </w:r>
      <w:proofErr w:type="spellStart"/>
      <w:r w:rsidR="008A3FE9">
        <w:rPr>
          <w:rFonts w:ascii="Times New Roman" w:hAnsi="Times New Roman" w:cs="Times New Roman"/>
          <w:bCs/>
          <w:sz w:val="24"/>
          <w:szCs w:val="24"/>
        </w:rPr>
        <w:t>Polehan</w:t>
      </w:r>
      <w:proofErr w:type="spellEnd"/>
      <w:r w:rsidR="008A3FE9">
        <w:rPr>
          <w:rFonts w:ascii="Times New Roman" w:hAnsi="Times New Roman" w:cs="Times New Roman"/>
          <w:bCs/>
          <w:sz w:val="24"/>
          <w:szCs w:val="24"/>
        </w:rPr>
        <w:t xml:space="preserve"> 3 Malang</w:t>
      </w:r>
      <w:r w:rsidR="008A3FE9" w:rsidRPr="008A3FE9">
        <w:rPr>
          <w:rFonts w:ascii="Times New Roman" w:hAnsi="Times New Roman" w:cs="Times New Roman"/>
          <w:bCs/>
          <w:sz w:val="24"/>
          <w:szCs w:val="24"/>
        </w:rPr>
        <w:t xml:space="preserve">. Hasil </w:t>
      </w:r>
      <w:proofErr w:type="spellStart"/>
      <w:r w:rsidR="008A3FE9" w:rsidRPr="008A3FE9">
        <w:rPr>
          <w:rFonts w:ascii="Times New Roman" w:hAnsi="Times New Roman" w:cs="Times New Roman"/>
          <w:bCs/>
          <w:sz w:val="24"/>
          <w:szCs w:val="24"/>
        </w:rPr>
        <w:t>menunjukkan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ketuntasan</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belajar</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meningkat</w:t>
      </w:r>
      <w:proofErr w:type="spellEnd"/>
      <w:r w:rsidR="008A3FE9" w:rsidRPr="008A3FE9">
        <w:rPr>
          <w:rFonts w:ascii="Times New Roman" w:hAnsi="Times New Roman" w:cs="Times New Roman"/>
          <w:bCs/>
          <w:sz w:val="24"/>
          <w:szCs w:val="24"/>
        </w:rPr>
        <w:t xml:space="preserve"> </w:t>
      </w:r>
      <w:proofErr w:type="spellStart"/>
      <w:r w:rsidR="008A3FE9" w:rsidRPr="008A3FE9">
        <w:rPr>
          <w:rFonts w:ascii="Times New Roman" w:hAnsi="Times New Roman" w:cs="Times New Roman"/>
          <w:bCs/>
          <w:sz w:val="24"/>
          <w:szCs w:val="24"/>
        </w:rPr>
        <w:t>dari</w:t>
      </w:r>
      <w:proofErr w:type="spellEnd"/>
      <w:r w:rsidR="008A3FE9" w:rsidRPr="008A3FE9">
        <w:rPr>
          <w:rFonts w:ascii="Times New Roman" w:hAnsi="Times New Roman" w:cs="Times New Roman"/>
          <w:bCs/>
          <w:sz w:val="24"/>
          <w:szCs w:val="24"/>
        </w:rPr>
        <w:t xml:space="preserve"> </w:t>
      </w:r>
      <w:r w:rsidR="008A3FE9">
        <w:rPr>
          <w:rFonts w:ascii="Times New Roman" w:hAnsi="Times New Roman" w:cs="Times New Roman"/>
          <w:bCs/>
          <w:sz w:val="24"/>
          <w:szCs w:val="24"/>
        </w:rPr>
        <w:t>41</w:t>
      </w:r>
      <w:r w:rsidR="008A3FE9" w:rsidRPr="008A3FE9">
        <w:rPr>
          <w:rFonts w:ascii="Times New Roman" w:hAnsi="Times New Roman" w:cs="Times New Roman"/>
          <w:bCs/>
          <w:sz w:val="24"/>
          <w:szCs w:val="24"/>
        </w:rPr>
        <w:t xml:space="preserve">% pada </w:t>
      </w:r>
      <w:proofErr w:type="spellStart"/>
      <w:r w:rsidR="008A3FE9" w:rsidRPr="008A3FE9">
        <w:rPr>
          <w:rFonts w:ascii="Times New Roman" w:hAnsi="Times New Roman" w:cs="Times New Roman"/>
          <w:bCs/>
          <w:sz w:val="24"/>
          <w:szCs w:val="24"/>
        </w:rPr>
        <w:t>pra-siklus</w:t>
      </w:r>
      <w:proofErr w:type="spellEnd"/>
      <w:r w:rsidR="008A3FE9" w:rsidRPr="008A3FE9">
        <w:rPr>
          <w:rFonts w:ascii="Times New Roman" w:hAnsi="Times New Roman" w:cs="Times New Roman"/>
          <w:bCs/>
          <w:sz w:val="24"/>
          <w:szCs w:val="24"/>
        </w:rPr>
        <w:t xml:space="preserve">, </w:t>
      </w:r>
      <w:r w:rsidR="008A3FE9">
        <w:rPr>
          <w:rFonts w:ascii="Times New Roman" w:hAnsi="Times New Roman" w:cs="Times New Roman"/>
          <w:bCs/>
          <w:sz w:val="24"/>
          <w:szCs w:val="24"/>
        </w:rPr>
        <w:t>68</w:t>
      </w:r>
      <w:r w:rsidR="008A3FE9" w:rsidRPr="008A3FE9">
        <w:rPr>
          <w:rFonts w:ascii="Times New Roman" w:hAnsi="Times New Roman" w:cs="Times New Roman"/>
          <w:bCs/>
          <w:sz w:val="24"/>
          <w:szCs w:val="24"/>
        </w:rPr>
        <w:t xml:space="preserve">% pada </w:t>
      </w:r>
      <w:proofErr w:type="spellStart"/>
      <w:r w:rsidR="008A3FE9" w:rsidRPr="008A3FE9">
        <w:rPr>
          <w:rFonts w:ascii="Times New Roman" w:hAnsi="Times New Roman" w:cs="Times New Roman"/>
          <w:bCs/>
          <w:sz w:val="24"/>
          <w:szCs w:val="24"/>
        </w:rPr>
        <w:t>siklus</w:t>
      </w:r>
      <w:proofErr w:type="spellEnd"/>
      <w:r w:rsidR="008A3FE9" w:rsidRPr="008A3FE9">
        <w:rPr>
          <w:rFonts w:ascii="Times New Roman" w:hAnsi="Times New Roman" w:cs="Times New Roman"/>
          <w:bCs/>
          <w:sz w:val="24"/>
          <w:szCs w:val="24"/>
        </w:rPr>
        <w:t xml:space="preserve"> 1, </w:t>
      </w:r>
      <w:proofErr w:type="spellStart"/>
      <w:r w:rsidR="008A3FE9" w:rsidRPr="008A3FE9">
        <w:rPr>
          <w:rFonts w:ascii="Times New Roman" w:hAnsi="Times New Roman" w:cs="Times New Roman"/>
          <w:bCs/>
          <w:sz w:val="24"/>
          <w:szCs w:val="24"/>
        </w:rPr>
        <w:t>menjadi</w:t>
      </w:r>
      <w:proofErr w:type="spellEnd"/>
      <w:r w:rsidR="008A3FE9" w:rsidRPr="008A3FE9">
        <w:rPr>
          <w:rFonts w:ascii="Times New Roman" w:hAnsi="Times New Roman" w:cs="Times New Roman"/>
          <w:bCs/>
          <w:sz w:val="24"/>
          <w:szCs w:val="24"/>
        </w:rPr>
        <w:t xml:space="preserve"> </w:t>
      </w:r>
      <w:r w:rsidR="008A3FE9">
        <w:rPr>
          <w:rFonts w:ascii="Times New Roman" w:hAnsi="Times New Roman" w:cs="Times New Roman"/>
          <w:bCs/>
          <w:sz w:val="24"/>
          <w:szCs w:val="24"/>
        </w:rPr>
        <w:t>95</w:t>
      </w:r>
      <w:r w:rsidR="008A3FE9" w:rsidRPr="008A3FE9">
        <w:rPr>
          <w:rFonts w:ascii="Times New Roman" w:hAnsi="Times New Roman" w:cs="Times New Roman"/>
          <w:bCs/>
          <w:sz w:val="24"/>
          <w:szCs w:val="24"/>
        </w:rPr>
        <w:t xml:space="preserve">% pada </w:t>
      </w:r>
      <w:proofErr w:type="spellStart"/>
      <w:r w:rsidR="008A3FE9" w:rsidRPr="008A3FE9">
        <w:rPr>
          <w:rFonts w:ascii="Times New Roman" w:hAnsi="Times New Roman" w:cs="Times New Roman"/>
          <w:bCs/>
          <w:sz w:val="24"/>
          <w:szCs w:val="24"/>
        </w:rPr>
        <w:t>siklus</w:t>
      </w:r>
      <w:proofErr w:type="spellEnd"/>
      <w:r w:rsidR="008A3FE9" w:rsidRPr="008A3FE9">
        <w:rPr>
          <w:rFonts w:ascii="Times New Roman" w:hAnsi="Times New Roman" w:cs="Times New Roman"/>
          <w:bCs/>
          <w:sz w:val="24"/>
          <w:szCs w:val="24"/>
        </w:rPr>
        <w:t xml:space="preserve"> 2.</w:t>
      </w:r>
    </w:p>
    <w:p w14:paraId="2314149D" w14:textId="77777777" w:rsidR="003E446A" w:rsidRDefault="003E446A" w:rsidP="003E446A">
      <w:pPr>
        <w:spacing w:after="0"/>
        <w:ind w:firstLine="360"/>
        <w:jc w:val="both"/>
        <w:rPr>
          <w:rFonts w:ascii="Times New Roman" w:hAnsi="Times New Roman" w:cs="Times New Roman"/>
          <w:bCs/>
          <w:sz w:val="24"/>
          <w:szCs w:val="24"/>
        </w:rPr>
      </w:pPr>
    </w:p>
    <w:p w14:paraId="54679DAE" w14:textId="77777777" w:rsidR="003E446A" w:rsidRPr="004A2535" w:rsidRDefault="003E446A" w:rsidP="003E446A">
      <w:pPr>
        <w:spacing w:after="0"/>
        <w:ind w:firstLine="360"/>
        <w:rPr>
          <w:rFonts w:ascii="Times New Roman" w:hAnsi="Times New Roman" w:cs="Times New Roman"/>
          <w:b/>
          <w:sz w:val="24"/>
          <w:szCs w:val="24"/>
        </w:rPr>
      </w:pPr>
      <w:r w:rsidRPr="004A2535">
        <w:rPr>
          <w:rFonts w:ascii="Times New Roman" w:hAnsi="Times New Roman" w:cs="Times New Roman"/>
          <w:b/>
          <w:sz w:val="24"/>
          <w:szCs w:val="24"/>
        </w:rPr>
        <w:t xml:space="preserve">Kata </w:t>
      </w:r>
      <w:proofErr w:type="gramStart"/>
      <w:r w:rsidRPr="004A2535">
        <w:rPr>
          <w:rFonts w:ascii="Times New Roman" w:hAnsi="Times New Roman" w:cs="Times New Roman"/>
          <w:b/>
          <w:sz w:val="24"/>
          <w:szCs w:val="24"/>
        </w:rPr>
        <w:t>Kunci :</w:t>
      </w:r>
      <w:proofErr w:type="gramEnd"/>
      <w:r w:rsidRPr="004A2535">
        <w:rPr>
          <w:rFonts w:ascii="Times New Roman" w:hAnsi="Times New Roman" w:cs="Times New Roman"/>
          <w:b/>
          <w:sz w:val="24"/>
          <w:szCs w:val="24"/>
        </w:rPr>
        <w:t xml:space="preserve"> Model </w:t>
      </w:r>
      <w:proofErr w:type="spellStart"/>
      <w:r w:rsidRPr="004A2535">
        <w:rPr>
          <w:rFonts w:ascii="Times New Roman" w:hAnsi="Times New Roman" w:cs="Times New Roman"/>
          <w:b/>
          <w:sz w:val="24"/>
          <w:szCs w:val="24"/>
        </w:rPr>
        <w:t>Pembelajaran</w:t>
      </w:r>
      <w:proofErr w:type="spellEnd"/>
      <w:r w:rsidRPr="004A2535">
        <w:rPr>
          <w:rFonts w:ascii="Times New Roman" w:hAnsi="Times New Roman" w:cs="Times New Roman"/>
          <w:b/>
          <w:sz w:val="24"/>
          <w:szCs w:val="24"/>
        </w:rPr>
        <w:t xml:space="preserve"> Teams Games Tournament(TGT), Hasil </w:t>
      </w:r>
      <w:proofErr w:type="spellStart"/>
      <w:r w:rsidRPr="004A2535">
        <w:rPr>
          <w:rFonts w:ascii="Times New Roman" w:hAnsi="Times New Roman" w:cs="Times New Roman"/>
          <w:b/>
          <w:sz w:val="24"/>
          <w:szCs w:val="24"/>
        </w:rPr>
        <w:t>Belajar</w:t>
      </w:r>
      <w:proofErr w:type="spellEnd"/>
    </w:p>
    <w:p w14:paraId="3EEF31EF" w14:textId="77777777" w:rsidR="00F27815" w:rsidRDefault="00F27815" w:rsidP="0003182A">
      <w:pPr>
        <w:spacing w:line="360" w:lineRule="auto"/>
        <w:jc w:val="both"/>
        <w:rPr>
          <w:rFonts w:ascii="Times New Roman" w:hAnsi="Times New Roman" w:cs="Times New Roman"/>
          <w:sz w:val="24"/>
          <w:szCs w:val="24"/>
          <w:lang w:val="id"/>
        </w:rPr>
      </w:pPr>
    </w:p>
    <w:p w14:paraId="1F54996B" w14:textId="44FB04C8" w:rsidR="0003182A" w:rsidRPr="0003182A" w:rsidRDefault="0003182A" w:rsidP="0003182A">
      <w:pPr>
        <w:spacing w:line="360" w:lineRule="auto"/>
        <w:jc w:val="both"/>
        <w:rPr>
          <w:rFonts w:ascii="Times New Roman" w:hAnsi="Times New Roman" w:cs="Times New Roman"/>
          <w:b/>
          <w:bCs/>
          <w:sz w:val="24"/>
          <w:szCs w:val="24"/>
          <w:lang w:val="id"/>
        </w:rPr>
      </w:pPr>
      <w:r w:rsidRPr="0003182A">
        <w:rPr>
          <w:rFonts w:ascii="Times New Roman" w:hAnsi="Times New Roman" w:cs="Times New Roman"/>
          <w:b/>
          <w:bCs/>
          <w:sz w:val="24"/>
          <w:szCs w:val="24"/>
          <w:lang w:val="id"/>
        </w:rPr>
        <w:t>Pendahuluan</w:t>
      </w:r>
    </w:p>
    <w:p w14:paraId="72DE6D1D" w14:textId="26EBCB9E" w:rsidR="006C0419" w:rsidRDefault="006C0419" w:rsidP="00E255CA">
      <w:pPr>
        <w:spacing w:line="360" w:lineRule="auto"/>
        <w:ind w:firstLine="720"/>
        <w:jc w:val="both"/>
        <w:rPr>
          <w:rFonts w:ascii="Times New Roman" w:hAnsi="Times New Roman" w:cs="Times New Roman"/>
          <w:sz w:val="24"/>
          <w:szCs w:val="24"/>
        </w:rPr>
      </w:pPr>
      <w:r w:rsidRPr="00CD21D8">
        <w:rPr>
          <w:rFonts w:ascii="Times New Roman" w:hAnsi="Times New Roman" w:cs="Times New Roman"/>
          <w:sz w:val="24"/>
          <w:szCs w:val="24"/>
          <w:lang w:val="id"/>
        </w:rPr>
        <w:t>Pendidikan merupakan salah satu aspek yang penting dan berperan dalam kemajuan bangsa. Fungsi penting dari Pendidikan itu sendiri adalah untuk mencerdaskan kehidupan bangsa serta membentuk kepribadian generasi bangsa yang baik dan bermartabat. Pendidikan yang baik pada suatu negara akan menghasilkan generasi yang baik dan berkualitas pula, sehingga kualitas pendidikan menjadi faktor penting keberhasilan suatu negara dalam menghadapi tantangan global di masa depa</w:t>
      </w:r>
      <w:r>
        <w:rPr>
          <w:rFonts w:ascii="Times New Roman" w:hAnsi="Times New Roman" w:cs="Times New Roman"/>
          <w:sz w:val="24"/>
          <w:szCs w:val="24"/>
          <w:lang w:val="id"/>
        </w:rPr>
        <w:t xml:space="preserve">n </w:t>
      </w:r>
      <w:r>
        <w:rPr>
          <w:rFonts w:ascii="Times New Roman" w:hAnsi="Times New Roman" w:cs="Times New Roman"/>
          <w:sz w:val="24"/>
          <w:szCs w:val="24"/>
          <w:lang w:val="id"/>
        </w:rPr>
        <w:fldChar w:fldCharType="begin" w:fldLock="1"/>
      </w:r>
      <w:r w:rsidR="002E20D7">
        <w:rPr>
          <w:rFonts w:ascii="Times New Roman" w:hAnsi="Times New Roman" w:cs="Times New Roman"/>
          <w:sz w:val="24"/>
          <w:szCs w:val="24"/>
          <w:lang w:val="id"/>
        </w:rPr>
        <w:instrText>ADDIN CSL_CITATION {"citationItems":[{"id":"ITEM-1","itemData":{"DOI":"10.36088/fondatia.v3i1.195","ISSN":"2656-5390","abstract":"This study aims to determine whether through the application of the TGT cooperative learning model can improve the learning outcomes of the Human Reproductive System, and also to determine the response of students to the application of cooperative learning learning models. The type of research conducted is PTK with a qualitative approach. Research data in the form of learning outcomes obtained in the study as much as 2 cycles. Data on student learning outcomes are collected from the pre-test and post-test scores given by researchers in each cycle. The results of the study showed that the application of the TGT cooperative learning model could improve the learning outcomes of students in class IX.A SMPN 1 Sakra. This can be seen in the percentage increase in learning outcomes in cycle II is greater than cycle I. The average post-test score of cycle I is 64, while the average post-test score of cycle II is 70. Percentage of increase in mastery learning in cycle I students amounting to 56% while the percentage increase in learning completeness of students in cycle II was 85%.","author":[{"dropping-particle":"","family":"Minardiningsih","given":"B","non-dropping-particle":"","parse-names":false,"suffix":""}],"container-title":"Fondatia","id":"ITEM-1","issue":"1","issued":{"date-parts":[["2019"]]},"page":"42-54","title":"Upaya Meningkatkan Hasil Belajar Melalui Penerapan Model Pembelajaran Kooperatif Tipe TGT (Teams Games Tournament) di SMP Negeri 1 Sakra Barat","type":"article-journal","volume":"3"},"uris":["http://www.mendeley.com/documents/?uuid=79693c64-8351-4202-affa-f1aae6a694f0"]}],"mendeley":{"formattedCitation":"(Minardiningsih, 2019)","plainTextFormattedCitation":"(Minardiningsih, 2019)","previouslyFormattedCitation":"(Minardiningsih, 2019)"},"properties":{"noteIndex":0},"schema":"https://github.com/citation-style-language/schema/raw/master/csl-citation.json"}</w:instrText>
      </w:r>
      <w:r>
        <w:rPr>
          <w:rFonts w:ascii="Times New Roman" w:hAnsi="Times New Roman" w:cs="Times New Roman"/>
          <w:sz w:val="24"/>
          <w:szCs w:val="24"/>
          <w:lang w:val="id"/>
        </w:rPr>
        <w:fldChar w:fldCharType="separate"/>
      </w:r>
      <w:r w:rsidRPr="00585E21">
        <w:rPr>
          <w:rFonts w:ascii="Times New Roman" w:hAnsi="Times New Roman" w:cs="Times New Roman"/>
          <w:noProof/>
          <w:sz w:val="24"/>
          <w:szCs w:val="24"/>
          <w:lang w:val="id"/>
        </w:rPr>
        <w:t>(Minardiningsih, 2019)</w:t>
      </w:r>
      <w:r>
        <w:rPr>
          <w:rFonts w:ascii="Times New Roman" w:hAnsi="Times New Roman" w:cs="Times New Roman"/>
          <w:sz w:val="24"/>
          <w:szCs w:val="24"/>
          <w:lang w:val="id"/>
        </w:rPr>
        <w:fldChar w:fldCharType="end"/>
      </w:r>
    </w:p>
    <w:p w14:paraId="4283DEBC" w14:textId="6A89E029" w:rsidR="006C0419" w:rsidRDefault="006C0419" w:rsidP="006C0419">
      <w:pPr>
        <w:spacing w:line="360" w:lineRule="auto"/>
        <w:ind w:firstLine="720"/>
        <w:jc w:val="both"/>
        <w:rPr>
          <w:rFonts w:ascii="Times New Roman" w:hAnsi="Times New Roman" w:cs="Times New Roman"/>
          <w:sz w:val="24"/>
          <w:szCs w:val="24"/>
        </w:rPr>
      </w:pPr>
      <w:r w:rsidRPr="006C0419">
        <w:rPr>
          <w:rFonts w:ascii="Times New Roman" w:hAnsi="Times New Roman" w:cs="Times New Roman"/>
          <w:sz w:val="24"/>
          <w:szCs w:val="24"/>
        </w:rPr>
        <w:t xml:space="preserve">Pendidikan di </w:t>
      </w:r>
      <w:proofErr w:type="spellStart"/>
      <w:r w:rsidRPr="006C0419">
        <w:rPr>
          <w:rFonts w:ascii="Times New Roman" w:hAnsi="Times New Roman" w:cs="Times New Roman"/>
          <w:sz w:val="24"/>
          <w:szCs w:val="24"/>
        </w:rPr>
        <w:t>abad</w:t>
      </w:r>
      <w:proofErr w:type="spellEnd"/>
      <w:r w:rsidRPr="006C0419">
        <w:rPr>
          <w:rFonts w:ascii="Times New Roman" w:hAnsi="Times New Roman" w:cs="Times New Roman"/>
          <w:sz w:val="24"/>
          <w:szCs w:val="24"/>
        </w:rPr>
        <w:t xml:space="preserve"> 21 </w:t>
      </w:r>
      <w:proofErr w:type="spellStart"/>
      <w:r w:rsidRPr="006C0419">
        <w:rPr>
          <w:rFonts w:ascii="Times New Roman" w:hAnsi="Times New Roman" w:cs="Times New Roman"/>
          <w:sz w:val="24"/>
          <w:szCs w:val="24"/>
        </w:rPr>
        <w:t>menuntut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memiliki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seumlah</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pengetahuan</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kompleks</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disertai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dengan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berbagai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keterampilan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baik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keterampilan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berpikir</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tingkat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tinggi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keterampilan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dunia </w:t>
      </w:r>
      <w:proofErr w:type="spellStart"/>
      <w:r w:rsidRPr="006C0419">
        <w:rPr>
          <w:rFonts w:ascii="Times New Roman" w:hAnsi="Times New Roman" w:cs="Times New Roman"/>
          <w:sz w:val="24"/>
          <w:szCs w:val="24"/>
        </w:rPr>
        <w:t>kerja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keterampilan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menggunakan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informasi</w:t>
      </w:r>
      <w:proofErr w:type="spellEnd"/>
      <w:r w:rsidRPr="006C0419">
        <w:rPr>
          <w:rFonts w:ascii="Times New Roman" w:hAnsi="Times New Roman" w:cs="Times New Roman"/>
          <w:sz w:val="24"/>
          <w:szCs w:val="24"/>
        </w:rPr>
        <w:t xml:space="preserve">, media </w:t>
      </w:r>
      <w:proofErr w:type="spellStart"/>
      <w:r w:rsidRPr="006C0419">
        <w:rPr>
          <w:rFonts w:ascii="Times New Roman" w:hAnsi="Times New Roman" w:cs="Times New Roman"/>
          <w:sz w:val="24"/>
          <w:szCs w:val="24"/>
        </w:rPr>
        <w:t>maupun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teknologi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sesuai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dengan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kerangka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kerja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inovatif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abad</w:t>
      </w:r>
      <w:proofErr w:type="spellEnd"/>
      <w:r w:rsidRPr="006C0419">
        <w:rPr>
          <w:rFonts w:ascii="Times New Roman" w:hAnsi="Times New Roman" w:cs="Times New Roman"/>
          <w:sz w:val="24"/>
          <w:szCs w:val="24"/>
        </w:rPr>
        <w:t xml:space="preserve"> 21 yang </w:t>
      </w:r>
      <w:proofErr w:type="spellStart"/>
      <w:r w:rsidRPr="006C0419">
        <w:rPr>
          <w:rFonts w:ascii="Times New Roman" w:hAnsi="Times New Roman" w:cs="Times New Roman"/>
          <w:sz w:val="24"/>
          <w:szCs w:val="24"/>
        </w:rPr>
        <w:t>dicanangkan</w:t>
      </w:r>
      <w:proofErr w:type="spellEnd"/>
      <w:r w:rsidRPr="006C0419">
        <w:rPr>
          <w:rFonts w:ascii="Times New Roman" w:hAnsi="Times New Roman" w:cs="Times New Roman"/>
          <w:sz w:val="24"/>
          <w:szCs w:val="24"/>
        </w:rPr>
        <w:t xml:space="preserve"> oleh </w:t>
      </w:r>
      <w:r w:rsidRPr="00DA6D2A">
        <w:rPr>
          <w:rFonts w:ascii="Times New Roman" w:hAnsi="Times New Roman" w:cs="Times New Roman"/>
          <w:i/>
          <w:iCs/>
          <w:sz w:val="24"/>
          <w:szCs w:val="24"/>
        </w:rPr>
        <w:t>Partnership for 21st Century Learning</w:t>
      </w:r>
      <w:r w:rsidRPr="006C0419">
        <w:rPr>
          <w:rFonts w:ascii="Times New Roman" w:hAnsi="Times New Roman" w:cs="Times New Roman"/>
          <w:sz w:val="24"/>
          <w:szCs w:val="24"/>
        </w:rPr>
        <w:t xml:space="preserve"> (2011) </w:t>
      </w:r>
      <w:proofErr w:type="spellStart"/>
      <w:r w:rsidRPr="006C0419">
        <w:rPr>
          <w:rFonts w:ascii="Times New Roman" w:hAnsi="Times New Roman" w:cs="Times New Roman"/>
          <w:sz w:val="24"/>
          <w:szCs w:val="24"/>
        </w:rPr>
        <w:t>seperti</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tercantum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Gambar 1. </w:t>
      </w:r>
      <w:proofErr w:type="spellStart"/>
      <w:r w:rsidRPr="006C0419">
        <w:rPr>
          <w:rFonts w:ascii="Times New Roman" w:hAnsi="Times New Roman" w:cs="Times New Roman"/>
          <w:sz w:val="24"/>
          <w:szCs w:val="24"/>
        </w:rPr>
        <w:t>Pencapaian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sejumlah</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keterampilan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tersebut</w:t>
      </w:r>
      <w:proofErr w:type="spellEnd"/>
      <w:r w:rsidRPr="006C0419">
        <w:rPr>
          <w:rFonts w:ascii="Times New Roman" w:hAnsi="Times New Roman" w:cs="Times New Roman"/>
          <w:sz w:val="24"/>
          <w:szCs w:val="24"/>
        </w:rPr>
        <w:t xml:space="preserve"> oleh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tergantu</w:t>
      </w:r>
      <w:proofErr w:type="spellEnd"/>
      <w:r w:rsidRPr="006C0419">
        <w:rPr>
          <w:rFonts w:ascii="Times New Roman" w:hAnsi="Times New Roman" w:cs="Times New Roman"/>
          <w:sz w:val="24"/>
          <w:szCs w:val="24"/>
        </w:rPr>
        <w:t xml:space="preserve"> pada </w:t>
      </w:r>
      <w:proofErr w:type="spellStart"/>
      <w:r w:rsidRPr="006C0419">
        <w:rPr>
          <w:rFonts w:ascii="Times New Roman" w:hAnsi="Times New Roman" w:cs="Times New Roman"/>
          <w:sz w:val="24"/>
          <w:szCs w:val="24"/>
        </w:rPr>
        <w:t>sejumlah</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upaya</w:t>
      </w:r>
      <w:proofErr w:type="spellEnd"/>
      <w:r w:rsidRPr="006C0419">
        <w:rPr>
          <w:rFonts w:ascii="Times New Roman" w:hAnsi="Times New Roman" w:cs="Times New Roman"/>
          <w:sz w:val="24"/>
          <w:szCs w:val="24"/>
        </w:rPr>
        <w:t xml:space="preserve"> agar SDM yang </w:t>
      </w:r>
      <w:proofErr w:type="spellStart"/>
      <w:r w:rsidRPr="006C0419">
        <w:rPr>
          <w:rFonts w:ascii="Times New Roman" w:hAnsi="Times New Roman" w:cs="Times New Roman"/>
          <w:sz w:val="24"/>
          <w:szCs w:val="24"/>
        </w:rPr>
        <w:t>dihasilkan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mampu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bersaing</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dengan</w:t>
      </w:r>
      <w:proofErr w:type="spellEnd"/>
      <w:r w:rsidRPr="006C0419">
        <w:rPr>
          <w:rFonts w:ascii="Times New Roman" w:hAnsi="Times New Roman" w:cs="Times New Roman"/>
          <w:sz w:val="24"/>
          <w:szCs w:val="24"/>
        </w:rPr>
        <w:t xml:space="preserve"> pasar </w:t>
      </w:r>
      <w:proofErr w:type="spellStart"/>
      <w:r w:rsidRPr="006C0419">
        <w:rPr>
          <w:rFonts w:ascii="Times New Roman" w:hAnsi="Times New Roman" w:cs="Times New Roman"/>
          <w:sz w:val="24"/>
          <w:szCs w:val="24"/>
        </w:rPr>
        <w:t>kerja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baik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nasional</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maupun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internasional</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jika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tidak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maka</w:t>
      </w:r>
      <w:proofErr w:type="spellEnd"/>
      <w:r w:rsidRPr="006C0419">
        <w:rPr>
          <w:rFonts w:ascii="Times New Roman" w:hAnsi="Times New Roman" w:cs="Times New Roman"/>
          <w:sz w:val="24"/>
          <w:szCs w:val="24"/>
        </w:rPr>
        <w:t xml:space="preserve"> SDM Indonesia </w:t>
      </w:r>
      <w:proofErr w:type="spellStart"/>
      <w:r w:rsidRPr="006C0419">
        <w:rPr>
          <w:rFonts w:ascii="Times New Roman" w:hAnsi="Times New Roman" w:cs="Times New Roman"/>
          <w:sz w:val="24"/>
          <w:szCs w:val="24"/>
        </w:rPr>
        <w:t>akan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tertinggal</w:t>
      </w:r>
      <w:proofErr w:type="spellEnd"/>
      <w:r w:rsidRPr="006C0419">
        <w:rPr>
          <w:rFonts w:ascii="Times New Roman" w:hAnsi="Times New Roman" w:cs="Times New Roman"/>
          <w:sz w:val="24"/>
          <w:szCs w:val="24"/>
        </w:rPr>
        <w:t xml:space="preserve"> oleh SDM negara-negara lain </w:t>
      </w:r>
      <w:proofErr w:type="spellStart"/>
      <w:r w:rsidRPr="006C0419">
        <w:rPr>
          <w:rFonts w:ascii="Times New Roman" w:hAnsi="Times New Roman" w:cs="Times New Roman"/>
          <w:sz w:val="24"/>
          <w:szCs w:val="24"/>
        </w:rPr>
        <w:t>sehingga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dapat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menjadi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ancaman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sebagai</w:t>
      </w:r>
      <w:proofErr w:type="spellEnd"/>
      <w:r w:rsidRPr="006C0419">
        <w:rPr>
          <w:rFonts w:ascii="Times New Roman" w:hAnsi="Times New Roman" w:cs="Times New Roman"/>
          <w:sz w:val="24"/>
          <w:szCs w:val="24"/>
        </w:rPr>
        <w:t xml:space="preserve"> negara yang </w:t>
      </w:r>
      <w:proofErr w:type="spellStart"/>
      <w:r w:rsidRPr="006C0419">
        <w:rPr>
          <w:rFonts w:ascii="Times New Roman" w:hAnsi="Times New Roman" w:cs="Times New Roman"/>
          <w:sz w:val="24"/>
          <w:szCs w:val="24"/>
        </w:rPr>
        <w:t>tidak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diperhitungkan</w:t>
      </w:r>
      <w:proofErr w:type="spellEnd"/>
      <w:r w:rsidRPr="006C0419">
        <w:rPr>
          <w:rFonts w:ascii="Times New Roman" w:hAnsi="Times New Roman" w:cs="Times New Roman"/>
          <w:sz w:val="24"/>
          <w:szCs w:val="24"/>
        </w:rPr>
        <w:t xml:space="preserve">. Oleh </w:t>
      </w:r>
      <w:proofErr w:type="spellStart"/>
      <w:r w:rsidRPr="006C0419">
        <w:rPr>
          <w:rFonts w:ascii="Times New Roman" w:hAnsi="Times New Roman" w:cs="Times New Roman"/>
          <w:sz w:val="24"/>
          <w:szCs w:val="24"/>
        </w:rPr>
        <w:t>karena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itu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pemerintah</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secara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berkelanjutan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harus</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terus</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mengikuti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perkembangan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pendidikan</w:t>
      </w:r>
      <w:proofErr w:type="spellEnd"/>
      <w:r w:rsidRPr="006C0419">
        <w:rPr>
          <w:rFonts w:ascii="Times New Roman" w:hAnsi="Times New Roman" w:cs="Times New Roman"/>
          <w:sz w:val="24"/>
          <w:szCs w:val="24"/>
        </w:rPr>
        <w:t xml:space="preserve"> dunia dan </w:t>
      </w:r>
      <w:proofErr w:type="spellStart"/>
      <w:r w:rsidRPr="006C0419">
        <w:rPr>
          <w:rFonts w:ascii="Times New Roman" w:hAnsi="Times New Roman" w:cs="Times New Roman"/>
          <w:sz w:val="24"/>
          <w:szCs w:val="24"/>
        </w:rPr>
        <w:t>mempersiapkan</w:t>
      </w:r>
      <w:proofErr w:type="spellEnd"/>
      <w:r w:rsidRPr="006C0419">
        <w:rPr>
          <w:rFonts w:ascii="Times New Roman" w:hAnsi="Times New Roman" w:cs="Times New Roman"/>
          <w:sz w:val="24"/>
          <w:szCs w:val="24"/>
        </w:rPr>
        <w:t xml:space="preserve"> strategi-strategi </w:t>
      </w:r>
      <w:proofErr w:type="spellStart"/>
      <w:r w:rsidRPr="006C0419">
        <w:rPr>
          <w:rFonts w:ascii="Times New Roman" w:hAnsi="Times New Roman" w:cs="Times New Roman"/>
          <w:sz w:val="24"/>
          <w:szCs w:val="24"/>
        </w:rPr>
        <w:t>tertentu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mempersiapkan</w:t>
      </w:r>
      <w:proofErr w:type="spellEnd"/>
      <w:r w:rsidRPr="006C0419">
        <w:rPr>
          <w:rFonts w:ascii="Times New Roman" w:hAnsi="Times New Roman" w:cs="Times New Roman"/>
          <w:sz w:val="24"/>
          <w:szCs w:val="24"/>
        </w:rPr>
        <w:t xml:space="preserve"> SDM </w:t>
      </w:r>
      <w:proofErr w:type="spellStart"/>
      <w:r w:rsidRPr="006C0419">
        <w:rPr>
          <w:rFonts w:ascii="Times New Roman" w:hAnsi="Times New Roman" w:cs="Times New Roman"/>
          <w:sz w:val="24"/>
          <w:szCs w:val="24"/>
        </w:rPr>
        <w:t>untuk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meningkatkan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daya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saing</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bangsa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E20D7">
        <w:rPr>
          <w:rFonts w:ascii="Times New Roman" w:hAnsi="Times New Roman" w:cs="Times New Roman"/>
          <w:sz w:val="24"/>
          <w:szCs w:val="24"/>
        </w:rPr>
        <w:instrText>ADDIN CSL_CITATION {"citationItems":[{"id":"ITEM-1","itemData":{"DOI":"10.36312/e-saintika.v3i2.126","abstract":"[Title: The 21st Century Innovative Learning]. The 21st-century education paradigm has experienced a shift marked by differences in learning orientations. The learning of the previous century emphasized literacy in reading, writing, and mathematics, wherein the 21st century they were used as the basis for developing new literacy, namely human, data and technological literacy which is very important to face the current and future globalization era. Innovative learning in the 21st century is oriented towards activities to practice essential skills according to the framework for 21st-century skills, namely life and career skills, innovation and learning skills, and information, media and ICT skills. Learning characteristics to train these essential skills, lead to learning processes that are interactive, holistic, integrative, scientific, contextual, thematic, effective, collaborative, and student-centred so that in their implementation educators can design activities by selecting learning methods/models that can accommodate overall characteristics are comprehensive. Assessment in 21st century learning is compiled and developed to measure student learning achievement which includes knowledge competencies (critical thinking and problem solving, creativity and innovation, collaboration, communication), intrapersonal competencies (work skills in teams, collaboration, communication, cooperation, and coordination), and interpersonal competence (the ability to work with others such as the ability to self-management, cooperation, effective communication, and the ability to maintain relationships with others emotionally). Thus, innovative learning in the 21st century creates human resources that are literate with information, data and technology that are needed to face the competition for life and the labour market in the current and future globalization era.","author":[{"dropping-particle":"","family":"Muhali","given":"Muhali","non-dropping-particle":"","parse-names":false,"suffix":""}],"container-title":"Jurnal Penelitian dan Pengkajian Ilmu Pendidikan: e-Saintika","id":"ITEM-1","issue":"2","issued":{"date-parts":[["2019"]]},"page":"25","title":"Pembelajaran Inovatif Abad Ke-21","type":"article-journal","volume":"3"},"uris":["http://www.mendeley.com/documents/?uuid=320c2c9c-cf1f-4d5a-816e-8f8fee587584"]}],"mendeley":{"formattedCitation":"(Muhali, 2019)","plainTextFormattedCitation":"(Muhali, 2019)","previouslyFormattedCitation":"(Muhali, 2019)"},"properties":{"noteIndex":0},"schema":"https://github.com/citation-style-language/schema/raw/master/csl-citation.json"}</w:instrText>
      </w:r>
      <w:r>
        <w:rPr>
          <w:rFonts w:ascii="Times New Roman" w:hAnsi="Times New Roman" w:cs="Times New Roman"/>
          <w:sz w:val="24"/>
          <w:szCs w:val="24"/>
        </w:rPr>
        <w:fldChar w:fldCharType="separate"/>
      </w:r>
      <w:r w:rsidRPr="006C0419">
        <w:rPr>
          <w:rFonts w:ascii="Times New Roman" w:hAnsi="Times New Roman" w:cs="Times New Roman"/>
          <w:noProof/>
          <w:sz w:val="24"/>
          <w:szCs w:val="24"/>
        </w:rPr>
        <w:t>(Muhali, 2019)</w:t>
      </w:r>
      <w:r>
        <w:rPr>
          <w:rFonts w:ascii="Times New Roman" w:hAnsi="Times New Roman" w:cs="Times New Roman"/>
          <w:sz w:val="24"/>
          <w:szCs w:val="24"/>
        </w:rPr>
        <w:fldChar w:fldCharType="end"/>
      </w:r>
    </w:p>
    <w:p w14:paraId="07C2744D" w14:textId="309E9053" w:rsidR="006C0419" w:rsidRDefault="006C0419" w:rsidP="006C0419">
      <w:pPr>
        <w:spacing w:line="360" w:lineRule="auto"/>
        <w:ind w:firstLine="720"/>
        <w:jc w:val="both"/>
        <w:rPr>
          <w:rFonts w:ascii="Times New Roman" w:hAnsi="Times New Roman" w:cs="Times New Roman"/>
          <w:sz w:val="24"/>
          <w:szCs w:val="24"/>
        </w:rPr>
      </w:pPr>
      <w:r w:rsidRPr="006C0419">
        <w:rPr>
          <w:rFonts w:ascii="Times New Roman" w:hAnsi="Times New Roman" w:cs="Times New Roman"/>
          <w:sz w:val="24"/>
          <w:szCs w:val="24"/>
          <w:lang w:val="id"/>
        </w:rPr>
        <w:t xml:space="preserve">Berdasarkan hasil observasi yang dilakuakan di kelas I pada tanggal 26 Agustus 2024 dengan Guru Kelas I B SDN Polehan 3 Kota Malang, dapat diketahui bahwa rata rata nilai peserta didik pada hasil evaluasi guru pada mata pelajaran matematika pada khususnya materi penjumlahan banyak yang di bawah </w:t>
      </w:r>
      <w:r w:rsidRPr="006C0419">
        <w:rPr>
          <w:rFonts w:ascii="Times New Roman" w:hAnsi="Times New Roman" w:cs="Times New Roman"/>
          <w:sz w:val="24"/>
          <w:szCs w:val="24"/>
        </w:rPr>
        <w:t>KKTP (</w:t>
      </w:r>
      <w:proofErr w:type="spellStart"/>
      <w:r w:rsidR="0059151E" w:rsidRPr="006C0419">
        <w:rPr>
          <w:rFonts w:ascii="Times New Roman" w:hAnsi="Times New Roman" w:cs="Times New Roman"/>
          <w:sz w:val="24"/>
          <w:szCs w:val="24"/>
        </w:rPr>
        <w:t>Kriteria</w:t>
      </w:r>
      <w:proofErr w:type="spellEnd"/>
      <w:r w:rsidR="0059151E" w:rsidRPr="006C0419">
        <w:rPr>
          <w:rFonts w:ascii="Times New Roman" w:hAnsi="Times New Roman" w:cs="Times New Roman"/>
          <w:sz w:val="24"/>
          <w:szCs w:val="24"/>
        </w:rPr>
        <w:t xml:space="preserve"> </w:t>
      </w:r>
      <w:proofErr w:type="spellStart"/>
      <w:r w:rsidR="0059151E" w:rsidRPr="006C0419">
        <w:rPr>
          <w:rFonts w:ascii="Times New Roman" w:hAnsi="Times New Roman" w:cs="Times New Roman"/>
          <w:sz w:val="24"/>
          <w:szCs w:val="24"/>
        </w:rPr>
        <w:t>Ketercapaian</w:t>
      </w:r>
      <w:proofErr w:type="spellEnd"/>
      <w:r w:rsidR="0059151E" w:rsidRPr="006C0419">
        <w:rPr>
          <w:rFonts w:ascii="Times New Roman" w:hAnsi="Times New Roman" w:cs="Times New Roman"/>
          <w:sz w:val="24"/>
          <w:szCs w:val="24"/>
        </w:rPr>
        <w:t xml:space="preserve"> Tujuan </w:t>
      </w:r>
      <w:proofErr w:type="spellStart"/>
      <w:r w:rsidR="0059151E"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w:t>
      </w:r>
      <w:r w:rsidRPr="006C0419">
        <w:rPr>
          <w:rFonts w:ascii="Times New Roman" w:hAnsi="Times New Roman" w:cs="Times New Roman"/>
          <w:sz w:val="24"/>
          <w:szCs w:val="24"/>
          <w:lang w:val="id"/>
        </w:rPr>
        <w:t xml:space="preserve">. Hal ini menunjukan bahwa kurangnya kemampuan peserta didik dalam pemahaman pembelajaran penjumlahan, hal ini disebabkan karena guru merasa pembelajaran kurang  konvensional. Selain itu, penyebab lain yang dapat di analisa saat  </w:t>
      </w:r>
      <w:proofErr w:type="spellStart"/>
      <w:r w:rsidRPr="006C0419">
        <w:rPr>
          <w:rFonts w:ascii="Times New Roman" w:hAnsi="Times New Roman" w:cs="Times New Roman"/>
          <w:sz w:val="24"/>
          <w:szCs w:val="24"/>
        </w:rPr>
        <w:t>pelaksanaan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belum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sepenuhnya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mengikuti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secara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aktif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karena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hanya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mendengarkan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lastRenderedPageBreak/>
        <w:t>penjelasan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dari</w:t>
      </w:r>
      <w:proofErr w:type="spellEnd"/>
      <w:r w:rsidRPr="006C0419">
        <w:rPr>
          <w:rFonts w:ascii="Times New Roman" w:hAnsi="Times New Roman" w:cs="Times New Roman"/>
          <w:sz w:val="24"/>
          <w:szCs w:val="24"/>
        </w:rPr>
        <w:t xml:space="preserve"> guru </w:t>
      </w:r>
      <w:proofErr w:type="spellStart"/>
      <w:r w:rsidRPr="006C0419">
        <w:rPr>
          <w:rFonts w:ascii="Times New Roman" w:hAnsi="Times New Roman" w:cs="Times New Roman"/>
          <w:sz w:val="24"/>
          <w:szCs w:val="24"/>
        </w:rPr>
        <w:t>tanpa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ikut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aktif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berpartisipasi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kurangnya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variasi</w:t>
      </w:r>
      <w:proofErr w:type="spellEnd"/>
      <w:r w:rsidRPr="006C0419">
        <w:rPr>
          <w:rFonts w:ascii="Times New Roman" w:hAnsi="Times New Roman" w:cs="Times New Roman"/>
          <w:sz w:val="24"/>
          <w:szCs w:val="24"/>
        </w:rPr>
        <w:t xml:space="preserve"> model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digunakan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saat</w:t>
      </w:r>
      <w:proofErr w:type="spellEnd"/>
      <w:r w:rsidRPr="006C0419">
        <w:rPr>
          <w:rFonts w:ascii="Times New Roman" w:hAnsi="Times New Roman" w:cs="Times New Roman"/>
          <w:sz w:val="24"/>
          <w:szCs w:val="24"/>
        </w:rPr>
        <w:t xml:space="preserve"> proses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Hal-</w:t>
      </w:r>
      <w:proofErr w:type="spellStart"/>
      <w:r w:rsidRPr="006C0419">
        <w:rPr>
          <w:rFonts w:ascii="Times New Roman" w:hAnsi="Times New Roman" w:cs="Times New Roman"/>
          <w:sz w:val="24"/>
          <w:szCs w:val="24"/>
        </w:rPr>
        <w:t>hal</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tersebut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menyebabkan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menjadi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jenuh</w:t>
      </w:r>
      <w:proofErr w:type="spellEnd"/>
      <w:r w:rsidRPr="006C0419">
        <w:rPr>
          <w:rFonts w:ascii="Times New Roman" w:hAnsi="Times New Roman" w:cs="Times New Roman"/>
          <w:sz w:val="24"/>
          <w:szCs w:val="24"/>
        </w:rPr>
        <w:t xml:space="preserve"> dan </w:t>
      </w:r>
      <w:proofErr w:type="spellStart"/>
      <w:r w:rsidRPr="006C0419">
        <w:rPr>
          <w:rFonts w:ascii="Times New Roman" w:hAnsi="Times New Roman" w:cs="Times New Roman"/>
          <w:sz w:val="24"/>
          <w:szCs w:val="24"/>
        </w:rPr>
        <w:t>cepat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bosan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mengikuti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sehingga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berdampak</w:t>
      </w:r>
      <w:proofErr w:type="spellEnd"/>
      <w:r w:rsidRPr="006C0419">
        <w:rPr>
          <w:rFonts w:ascii="Times New Roman" w:hAnsi="Times New Roman" w:cs="Times New Roman"/>
          <w:sz w:val="24"/>
          <w:szCs w:val="24"/>
        </w:rPr>
        <w:t xml:space="preserve"> pada </w:t>
      </w:r>
      <w:proofErr w:type="spellStart"/>
      <w:r w:rsidRPr="006C0419">
        <w:rPr>
          <w:rFonts w:ascii="Times New Roman" w:hAnsi="Times New Roman" w:cs="Times New Roman"/>
          <w:sz w:val="24"/>
          <w:szCs w:val="24"/>
        </w:rPr>
        <w:t>kompetensi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pengetahuan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peserta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didik</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belum</w:t>
      </w:r>
      <w:proofErr w:type="spellEnd"/>
      <w:r w:rsidRPr="006C0419">
        <w:rPr>
          <w:rFonts w:ascii="Times New Roman" w:hAnsi="Times New Roman" w:cs="Times New Roman"/>
          <w:sz w:val="24"/>
          <w:szCs w:val="24"/>
        </w:rPr>
        <w:t xml:space="preserve"> optimal.</w:t>
      </w:r>
    </w:p>
    <w:p w14:paraId="5D6366D7" w14:textId="3A5CBBDE" w:rsidR="006C0419" w:rsidRDefault="006C0419" w:rsidP="006C0419">
      <w:pPr>
        <w:spacing w:line="360" w:lineRule="auto"/>
        <w:ind w:firstLine="720"/>
        <w:jc w:val="both"/>
        <w:rPr>
          <w:rFonts w:ascii="Times New Roman" w:hAnsi="Times New Roman" w:cs="Times New Roman"/>
          <w:sz w:val="24"/>
          <w:szCs w:val="24"/>
        </w:rPr>
      </w:pPr>
      <w:r w:rsidRPr="006C0419">
        <w:rPr>
          <w:rFonts w:ascii="Times New Roman" w:hAnsi="Times New Roman" w:cs="Times New Roman"/>
          <w:sz w:val="24"/>
          <w:szCs w:val="24"/>
          <w:lang w:val="id"/>
        </w:rPr>
        <w:t xml:space="preserve">Mengatasi permasalahan tersebut, guru perlu mengembangkan model pembelajaran yang telah ada atau bahkan menggantinya. Salah satunya dengan mencoba menerapkan model pembelajaran kooperatif. Model pembelajaran kooperatif didefinisikan sebagai falsafah mengenai tanggung jawab pribadi dan sikap menghormati sesama. Peserta didik bertanggung jawab atas belajar mereka sendiri dan berusaha menemukan informasi untuk menjawab pertanyaan-pertanyaan yang dihadapkan pada mereka. Guru bertindak sebagai fasilitator, memberikan dukungan tetapi tidak mengarahkan kelompok ke arah hasil yang sudah disiapkan sebelumnya. Bentuk-bentuk assessment oleh sesama peserta didik di gunakan untuk melihat hasil prosesnya. </w:t>
      </w:r>
      <w:r w:rsidRPr="006C0419">
        <w:rPr>
          <w:rFonts w:ascii="Times New Roman" w:hAnsi="Times New Roman" w:cs="Times New Roman"/>
          <w:i/>
          <w:sz w:val="24"/>
          <w:szCs w:val="24"/>
          <w:lang w:val="en-US"/>
        </w:rPr>
        <w:fldChar w:fldCharType="begin" w:fldLock="1"/>
      </w:r>
      <w:r w:rsidR="002E20D7">
        <w:rPr>
          <w:rFonts w:ascii="Times New Roman" w:hAnsi="Times New Roman" w:cs="Times New Roman"/>
          <w:i/>
          <w:sz w:val="24"/>
          <w:szCs w:val="24"/>
        </w:rPr>
        <w:instrText>ADDIN CSL_CITATION {"citationItems":[{"id":"ITEM-1","itemData":{"DOI":"10.29405/bioeduscience/06-10111080","ISSN":"2614-154X","abstract":"Tujuan penelitian ini adalah untuk mengetahui kecocokan model pembelajaran kooperatif tipe team games tournament jika diterapkan pada proses pembelajaran konsep Sistem Pencernaan Makanan pada Manusia di kelas XI IPA MAN Tasikmalaya. Metode yang digunakan dalam penelitian ini adalah pre-eksperimen. Instrumen yang digunakan dalam penelitian ini adalah berupa soal pilihan ganda sebanyak 50 soal dengan lima option. Populasi dalam penelitian ini adalah seluruh peserta didik kelas XI IPA MAN Tasikmalaya sebanyak 2 kelas, dengan jumlah peserta didik sebanyak 35 orang yaitu 10 orang laki-laki dan 25 orang perempuan. Sampel diambil dengan menggunakan teknik sampling jenuh. Dari hasil penelitian, pengolahan, dan analisis data menunjukkan bahwa terdapat perbedaan antara hasil pretest dan posttest. Selain itu pula dari hasil uji t diperoleh thitung 2,99 dan -ttabel -1,69. Hal tersebut disebabkan oleh penerapan model pembelajaran kooperatif tipe team games tournament yang membantu peserta didik dalam proses pembelajaran, karena pada dasarnya model pembelajaran kooperatif tipe team games tournament menekankan pada daya ingat, keaktifan dan pemahaman peserta didik terhadap suatu materi. Dengan demikian dapat disimpulkan bahwa model pembelajaran kooperatif tipe team games tournament cocok diterapkan untuk menjelaskan konsep Sistem Pencernaan Makanan pada Manusia di kelas XI IPA MAN Tasikmalaya.","author":[{"dropping-particle":"","family":"Mu'minah","given":"Iim Halimatul","non-dropping-particle":"","parse-names":false,"suffix":""}],"container-title":"Bioeduscience","id":"ITEM-1","issue":"1","issued":{"date-parts":[["2017"]]},"page":"06","title":"Uji Coba Penerapan Model Pembelajaran Kooperatif Tipe Tim Games Tournament pada Konsep Sistem Pencernaan Makanan pada Manusia di Kelas XI IPA MAN Tasikmalaya","type":"article-journal","volume":"1"},"uris":["http://www.mendeley.com/documents/?uuid=0f3ef152-d0c9-4b08-b83b-174dae71ba5a"]}],"mendeley":{"formattedCitation":"(Mu’minah, 2017)","plainTextFormattedCitation":"(Mu’minah, 2017)","previouslyFormattedCitation":"(Mu’minah, 2017)"},"properties":{"noteIndex":0},"schema":"https://github.com/citation-style-language/schema/raw/master/csl-citation.json"}</w:instrText>
      </w:r>
      <w:r w:rsidRPr="006C0419">
        <w:rPr>
          <w:rFonts w:ascii="Times New Roman" w:hAnsi="Times New Roman" w:cs="Times New Roman"/>
          <w:i/>
          <w:sz w:val="24"/>
          <w:szCs w:val="24"/>
          <w:lang w:val="en-US"/>
        </w:rPr>
        <w:fldChar w:fldCharType="separate"/>
      </w:r>
      <w:r w:rsidRPr="006C0419">
        <w:rPr>
          <w:rFonts w:ascii="Times New Roman" w:hAnsi="Times New Roman" w:cs="Times New Roman"/>
          <w:noProof/>
          <w:sz w:val="24"/>
          <w:szCs w:val="24"/>
        </w:rPr>
        <w:t>(Mu’minah, 2017)</w:t>
      </w:r>
      <w:r w:rsidRPr="006C0419">
        <w:rPr>
          <w:rFonts w:ascii="Times New Roman" w:hAnsi="Times New Roman" w:cs="Times New Roman"/>
          <w:i/>
          <w:sz w:val="24"/>
          <w:szCs w:val="24"/>
          <w:lang w:val="id"/>
        </w:rPr>
        <w:fldChar w:fldCharType="end"/>
      </w:r>
    </w:p>
    <w:p w14:paraId="5C6C2964" w14:textId="3ED0D8BC" w:rsidR="00B4463D" w:rsidRDefault="00B4463D" w:rsidP="00B4463D">
      <w:pPr>
        <w:spacing w:line="360" w:lineRule="auto"/>
        <w:ind w:firstLine="720"/>
        <w:jc w:val="both"/>
        <w:rPr>
          <w:rFonts w:ascii="Times New Roman" w:hAnsi="Times New Roman" w:cs="Times New Roman"/>
          <w:sz w:val="24"/>
          <w:szCs w:val="24"/>
        </w:rPr>
      </w:pPr>
      <w:r w:rsidRPr="00B4463D">
        <w:rPr>
          <w:rFonts w:ascii="Times New Roman" w:hAnsi="Times New Roman" w:cs="Times New Roman"/>
          <w:i/>
          <w:iCs/>
          <w:sz w:val="24"/>
          <w:szCs w:val="24"/>
        </w:rPr>
        <w:t>Cooperative</w:t>
      </w:r>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berarti</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bekerja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sama</w:t>
      </w:r>
      <w:proofErr w:type="spellEnd"/>
      <w:r w:rsidRPr="00B4463D">
        <w:rPr>
          <w:rFonts w:ascii="Times New Roman" w:hAnsi="Times New Roman" w:cs="Times New Roman"/>
          <w:sz w:val="24"/>
          <w:szCs w:val="24"/>
        </w:rPr>
        <w:t xml:space="preserve"> dan learning </w:t>
      </w:r>
      <w:proofErr w:type="spellStart"/>
      <w:r w:rsidRPr="00B4463D">
        <w:rPr>
          <w:rFonts w:ascii="Times New Roman" w:hAnsi="Times New Roman" w:cs="Times New Roman"/>
          <w:sz w:val="24"/>
          <w:szCs w:val="24"/>
        </w:rPr>
        <w:t>adalah</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belajar</w:t>
      </w:r>
      <w:proofErr w:type="spellEnd"/>
      <w:r w:rsidRPr="00B4463D">
        <w:rPr>
          <w:rFonts w:ascii="Times New Roman" w:hAnsi="Times New Roman" w:cs="Times New Roman"/>
          <w:sz w:val="24"/>
          <w:szCs w:val="24"/>
        </w:rPr>
        <w:t xml:space="preserve">. Jadi </w:t>
      </w:r>
      <w:r w:rsidRPr="00B4463D">
        <w:rPr>
          <w:rFonts w:ascii="Times New Roman" w:hAnsi="Times New Roman" w:cs="Times New Roman"/>
          <w:i/>
          <w:iCs/>
          <w:sz w:val="24"/>
          <w:szCs w:val="24"/>
        </w:rPr>
        <w:t>cooperative learning</w:t>
      </w:r>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artinya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belajar</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melalui</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kegiatan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bersama</w:t>
      </w:r>
      <w:proofErr w:type="spellEnd"/>
      <w:r w:rsidRPr="00B4463D">
        <w:rPr>
          <w:rFonts w:ascii="Times New Roman" w:hAnsi="Times New Roman" w:cs="Times New Roman"/>
          <w:sz w:val="24"/>
          <w:szCs w:val="24"/>
        </w:rPr>
        <w:t xml:space="preserve">. Istilah cooperative learning </w:t>
      </w:r>
      <w:proofErr w:type="spellStart"/>
      <w:r w:rsidRPr="00B4463D">
        <w:rPr>
          <w:rFonts w:ascii="Times New Roman" w:hAnsi="Times New Roman" w:cs="Times New Roman"/>
          <w:sz w:val="24"/>
          <w:szCs w:val="24"/>
        </w:rPr>
        <w:t>dalam</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pengertian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bahasa</w:t>
      </w:r>
      <w:proofErr w:type="spellEnd"/>
      <w:r w:rsidRPr="00B4463D">
        <w:rPr>
          <w:rFonts w:ascii="Times New Roman" w:hAnsi="Times New Roman" w:cs="Times New Roman"/>
          <w:sz w:val="24"/>
          <w:szCs w:val="24"/>
        </w:rPr>
        <w:t xml:space="preserve"> Indonesia </w:t>
      </w:r>
      <w:proofErr w:type="spellStart"/>
      <w:r w:rsidRPr="00B4463D">
        <w:rPr>
          <w:rFonts w:ascii="Times New Roman" w:hAnsi="Times New Roman" w:cs="Times New Roman"/>
          <w:sz w:val="24"/>
          <w:szCs w:val="24"/>
        </w:rPr>
        <w:t>dikenal</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dengan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pembelajaran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kooperatif</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Menurut</w:t>
      </w:r>
      <w:proofErr w:type="spellEnd"/>
      <w:r w:rsidRPr="00B4463D">
        <w:rPr>
          <w:rFonts w:ascii="Times New Roman" w:hAnsi="Times New Roman" w:cs="Times New Roman"/>
          <w:sz w:val="24"/>
          <w:szCs w:val="24"/>
        </w:rPr>
        <w:t xml:space="preserve"> </w:t>
      </w:r>
      <w:r w:rsidRPr="00B4463D">
        <w:rPr>
          <w:rFonts w:ascii="Times New Roman" w:hAnsi="Times New Roman" w:cs="Times New Roman"/>
          <w:i/>
          <w:iCs/>
          <w:sz w:val="24"/>
          <w:szCs w:val="24"/>
        </w:rPr>
        <w:t>John &amp; Johnson</w:t>
      </w:r>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pembelajaran</w:t>
      </w:r>
      <w:proofErr w:type="spellEnd"/>
      <w:r w:rsidRPr="00B4463D">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4463D">
        <w:rPr>
          <w:rFonts w:ascii="Times New Roman" w:hAnsi="Times New Roman" w:cs="Times New Roman"/>
          <w:sz w:val="24"/>
          <w:szCs w:val="24"/>
        </w:rPr>
        <w:t>ooperatif</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adalah</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mengelompokkan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siswa</w:t>
      </w:r>
      <w:proofErr w:type="spellEnd"/>
      <w:r w:rsidRPr="00B4463D">
        <w:rPr>
          <w:rFonts w:ascii="Times New Roman" w:hAnsi="Times New Roman" w:cs="Times New Roman"/>
          <w:sz w:val="24"/>
          <w:szCs w:val="24"/>
        </w:rPr>
        <w:t xml:space="preserve"> di </w:t>
      </w:r>
      <w:proofErr w:type="spellStart"/>
      <w:r w:rsidRPr="00B4463D">
        <w:rPr>
          <w:rFonts w:ascii="Times New Roman" w:hAnsi="Times New Roman" w:cs="Times New Roman"/>
          <w:sz w:val="24"/>
          <w:szCs w:val="24"/>
        </w:rPr>
        <w:t>dalam</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kelas</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dalam</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suatu</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kelompok</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kecil</w:t>
      </w:r>
      <w:proofErr w:type="spellEnd"/>
      <w:r w:rsidRPr="00B4463D">
        <w:rPr>
          <w:rFonts w:ascii="Times New Roman" w:hAnsi="Times New Roman" w:cs="Times New Roman"/>
          <w:sz w:val="24"/>
          <w:szCs w:val="24"/>
        </w:rPr>
        <w:t xml:space="preserve"> agar </w:t>
      </w:r>
      <w:proofErr w:type="spellStart"/>
      <w:r w:rsidRPr="00B4463D">
        <w:rPr>
          <w:rFonts w:ascii="Times New Roman" w:hAnsi="Times New Roman" w:cs="Times New Roman"/>
          <w:sz w:val="24"/>
          <w:szCs w:val="24"/>
        </w:rPr>
        <w:t>siswa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dapat</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bekerja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sama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dengan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kemampuan</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maksimal</w:t>
      </w:r>
      <w:proofErr w:type="spellEnd"/>
      <w:r w:rsidRPr="00B4463D">
        <w:rPr>
          <w:rFonts w:ascii="Times New Roman" w:hAnsi="Times New Roman" w:cs="Times New Roman"/>
          <w:sz w:val="24"/>
          <w:szCs w:val="24"/>
        </w:rPr>
        <w:t xml:space="preserve"> yang </w:t>
      </w:r>
      <w:proofErr w:type="spellStart"/>
      <w:r w:rsidRPr="00B4463D">
        <w:rPr>
          <w:rFonts w:ascii="Times New Roman" w:hAnsi="Times New Roman" w:cs="Times New Roman"/>
          <w:sz w:val="24"/>
          <w:szCs w:val="24"/>
        </w:rPr>
        <w:t>mereka</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miliki</w:t>
      </w:r>
      <w:proofErr w:type="spellEnd"/>
      <w:r w:rsidRPr="00B4463D">
        <w:rPr>
          <w:rFonts w:ascii="Times New Roman" w:hAnsi="Times New Roman" w:cs="Times New Roman"/>
          <w:sz w:val="24"/>
          <w:szCs w:val="24"/>
        </w:rPr>
        <w:t xml:space="preserve"> dan </w:t>
      </w:r>
      <w:proofErr w:type="spellStart"/>
      <w:r w:rsidRPr="00B4463D">
        <w:rPr>
          <w:rFonts w:ascii="Times New Roman" w:hAnsi="Times New Roman" w:cs="Times New Roman"/>
          <w:sz w:val="24"/>
          <w:szCs w:val="24"/>
        </w:rPr>
        <w:t>mempelajari</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satu</w:t>
      </w:r>
      <w:proofErr w:type="spellEnd"/>
      <w:r w:rsidRPr="00B4463D">
        <w:rPr>
          <w:rFonts w:ascii="Times New Roman" w:hAnsi="Times New Roman" w:cs="Times New Roman"/>
          <w:sz w:val="24"/>
          <w:szCs w:val="24"/>
        </w:rPr>
        <w:t xml:space="preserve"> </w:t>
      </w:r>
      <w:proofErr w:type="spellStart"/>
      <w:r w:rsidRPr="00B4463D">
        <w:rPr>
          <w:rFonts w:ascii="Times New Roman" w:hAnsi="Times New Roman" w:cs="Times New Roman"/>
          <w:sz w:val="24"/>
          <w:szCs w:val="24"/>
        </w:rPr>
        <w:t>sama</w:t>
      </w:r>
      <w:proofErr w:type="spellEnd"/>
      <w:r w:rsidRPr="00B4463D">
        <w:rPr>
          <w:rFonts w:ascii="Times New Roman" w:hAnsi="Times New Roman" w:cs="Times New Roman"/>
          <w:sz w:val="24"/>
          <w:szCs w:val="24"/>
        </w:rPr>
        <w:t xml:space="preserve">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han…","author":[{"dropping-particle":"","family":"Annisa Nur Kusuma Wardani","given":"","non-dropping-particle":"","parse-names":false,"suffix":""}],"container-title":"Journal of Chemical Information and Modeling","id":"ITEM-1","issue":"9","issued":{"date-parts":[["2018"]]},"page":"8-24","title":"Pengaruh Model Pembelajaran Kooperatif Jigsaw Terhadap Hasil Belajar Kognitif Siswa Pada Kelas X Konsep Jamur","type":"article-journal","volume":"53"},"uris":["http://www.mendeley.com/documents/?uuid=f711bbd4-e02a-480d-8a3d-e137f13a086b"]}],"mendeley":{"formattedCitation":"(Annisa Nur Kusuma Wardani, 2018)","plainTextFormattedCitation":"(Annisa Nur Kusuma Wardani, 2018)","previouslyFormattedCitation":"(Annisa Nur Kusuma Wardani, 2018)"},"properties":{"noteIndex":0},"schema":"https://github.com/citation-style-language/schema/raw/master/csl-citation.json"}</w:instrText>
      </w:r>
      <w:r>
        <w:rPr>
          <w:rFonts w:ascii="Times New Roman" w:hAnsi="Times New Roman" w:cs="Times New Roman"/>
          <w:sz w:val="24"/>
          <w:szCs w:val="24"/>
        </w:rPr>
        <w:fldChar w:fldCharType="separate"/>
      </w:r>
      <w:r w:rsidRPr="00B4463D">
        <w:rPr>
          <w:rFonts w:ascii="Times New Roman" w:hAnsi="Times New Roman" w:cs="Times New Roman"/>
          <w:noProof/>
          <w:sz w:val="24"/>
          <w:szCs w:val="24"/>
        </w:rPr>
        <w:t>(Annisa Nur Kusuma Wardani, 2018)</w:t>
      </w:r>
      <w:r>
        <w:rPr>
          <w:rFonts w:ascii="Times New Roman" w:hAnsi="Times New Roman" w:cs="Times New Roman"/>
          <w:sz w:val="24"/>
          <w:szCs w:val="24"/>
        </w:rPr>
        <w:fldChar w:fldCharType="end"/>
      </w:r>
    </w:p>
    <w:p w14:paraId="468C02CB" w14:textId="38E8F783" w:rsidR="006C0419" w:rsidRDefault="006C0419" w:rsidP="006C0419">
      <w:pPr>
        <w:spacing w:line="360" w:lineRule="auto"/>
        <w:ind w:firstLine="720"/>
        <w:jc w:val="both"/>
        <w:rPr>
          <w:rFonts w:ascii="Times New Roman" w:hAnsi="Times New Roman" w:cs="Times New Roman"/>
          <w:sz w:val="24"/>
          <w:szCs w:val="24"/>
          <w:lang w:val="id"/>
        </w:rPr>
      </w:pPr>
      <w:r w:rsidRPr="006C0419">
        <w:rPr>
          <w:rFonts w:ascii="Times New Roman" w:hAnsi="Times New Roman" w:cs="Times New Roman"/>
          <w:sz w:val="24"/>
          <w:szCs w:val="24"/>
          <w:lang w:val="id"/>
        </w:rPr>
        <w:t>Pembelajaran kooperatif memiliki beberapa tipe model pembelajaran, pada penelitian ini penulis mencoba menggunakan Model Pembelajaran Kooperatif Tipe TGT (</w:t>
      </w:r>
      <w:r w:rsidRPr="006C0419">
        <w:rPr>
          <w:rFonts w:ascii="Times New Roman" w:hAnsi="Times New Roman" w:cs="Times New Roman"/>
          <w:i/>
          <w:sz w:val="24"/>
          <w:szCs w:val="24"/>
          <w:lang w:val="id"/>
        </w:rPr>
        <w:t>Team Games Tournament).</w:t>
      </w:r>
      <w:r w:rsidRPr="006C0419">
        <w:rPr>
          <w:rFonts w:ascii="Times New Roman" w:hAnsi="Times New Roman" w:cs="Times New Roman"/>
          <w:sz w:val="24"/>
          <w:szCs w:val="24"/>
          <w:lang w:val="id"/>
        </w:rPr>
        <w:t xml:space="preserve"> Model pembelajaran ini adalah salah satu tipe atau model pembelajaran kooperatif yang mudah diterapkan, melibatkan aktivitas seluruh peserta didik tanpa harus ada perbedaan status, melibatkan peran peserta didik sebagai tutor sebaya dan mengandung unsur permainan serta reinforcement</w:t>
      </w:r>
      <w:r w:rsidRPr="006C0419">
        <w:rPr>
          <w:rFonts w:ascii="Times New Roman" w:hAnsi="Times New Roman" w:cs="Times New Roman"/>
          <w:sz w:val="24"/>
          <w:szCs w:val="24"/>
        </w:rPr>
        <w:t xml:space="preserve"> </w:t>
      </w:r>
      <w:r w:rsidRPr="006C0419">
        <w:rPr>
          <w:rFonts w:ascii="Times New Roman" w:hAnsi="Times New Roman" w:cs="Times New Roman"/>
          <w:sz w:val="24"/>
          <w:szCs w:val="24"/>
          <w:lang w:val="en-US"/>
        </w:rPr>
        <w:fldChar w:fldCharType="begin" w:fldLock="1"/>
      </w:r>
      <w:r w:rsidR="002E20D7">
        <w:rPr>
          <w:rFonts w:ascii="Times New Roman" w:hAnsi="Times New Roman" w:cs="Times New Roman"/>
          <w:sz w:val="24"/>
          <w:szCs w:val="24"/>
        </w:rPr>
        <w:instrText>ADDIN CSL_CITATION {"citationItems":[{"id":"ITEM-1","itemData":{"DOI":"10.29405/bioeduscience/06-10111080","ISSN":"2614-154X","abstract":"Tujuan penelitian ini adalah untuk mengetahui kecocokan model pembelajaran kooperatif tipe team games tournament jika diterapkan pada proses pembelajaran konsep Sistem Pencernaan Makanan pada Manusia di kelas XI IPA MAN Tasikmalaya. Metode yang digunakan dalam penelitian ini adalah pre-eksperimen. Instrumen yang digunakan dalam penelitian ini adalah berupa soal pilihan ganda sebanyak 50 soal dengan lima option. Populasi dalam penelitian ini adalah seluruh peserta didik kelas XI IPA MAN Tasikmalaya sebanyak 2 kelas, dengan jumlah peserta didik sebanyak 35 orang yaitu 10 orang laki-laki dan 25 orang perempuan. Sampel diambil dengan menggunakan teknik sampling jenuh. Dari hasil penelitian, pengolahan, dan analisis data menunjukkan bahwa terdapat perbedaan antara hasil pretest dan posttest. Selain itu pula dari hasil uji t diperoleh thitung 2,99 dan -ttabel -1,69. Hal tersebut disebabkan oleh penerapan model pembelajaran kooperatif tipe team games tournament yang membantu peserta didik dalam proses pembelajaran, karena pada dasarnya model pembelajaran kooperatif tipe team games tournament menekankan pada daya ingat, keaktifan dan pemahaman peserta didik terhadap suatu materi. Dengan demikian dapat disimpulkan bahwa model pembelajaran kooperatif tipe team games tournament cocok diterapkan untuk menjelaskan konsep Sistem Pencernaan Makanan pada Manusia di kelas XI IPA MAN Tasikmalaya.","author":[{"dropping-particle":"","family":"Mu'minah","given":"Iim Halimatul","non-dropping-particle":"","parse-names":false,"suffix":""}],"container-title":"Bioeduscience","id":"ITEM-1","issue":"1","issued":{"date-parts":[["2017"]]},"page":"06","title":"Uji Coba Penerapan Model Pembelajaran Kooperatif Tipe Tim Games Tournament pada Konsep Sistem Pencernaan Makanan pada Manusia di Kelas XI IPA MAN Tasikmalaya","type":"article-journal","volume":"1"},"uris":["http://www.mendeley.com/documents/?uuid=0f3ef152-d0c9-4b08-b83b-174dae71ba5a"]}],"mendeley":{"formattedCitation":"(Mu’minah, 2017)","plainTextFormattedCitation":"(Mu’minah, 2017)","previouslyFormattedCitation":"(Mu’minah, 2017)"},"properties":{"noteIndex":0},"schema":"https://github.com/citation-style-language/schema/raw/master/csl-citation.json"}</w:instrText>
      </w:r>
      <w:r w:rsidRPr="006C0419">
        <w:rPr>
          <w:rFonts w:ascii="Times New Roman" w:hAnsi="Times New Roman" w:cs="Times New Roman"/>
          <w:sz w:val="24"/>
          <w:szCs w:val="24"/>
          <w:lang w:val="en-US"/>
        </w:rPr>
        <w:fldChar w:fldCharType="separate"/>
      </w:r>
      <w:r w:rsidRPr="006C0419">
        <w:rPr>
          <w:rFonts w:ascii="Times New Roman" w:hAnsi="Times New Roman" w:cs="Times New Roman"/>
          <w:noProof/>
          <w:sz w:val="24"/>
          <w:szCs w:val="24"/>
        </w:rPr>
        <w:t>(Mu’minah, 2017)</w:t>
      </w:r>
      <w:r w:rsidRPr="006C0419">
        <w:rPr>
          <w:rFonts w:ascii="Times New Roman" w:hAnsi="Times New Roman" w:cs="Times New Roman"/>
          <w:sz w:val="24"/>
          <w:szCs w:val="24"/>
          <w:lang w:val="id"/>
        </w:rPr>
        <w:fldChar w:fldCharType="end"/>
      </w:r>
    </w:p>
    <w:p w14:paraId="7D29E257" w14:textId="77777777" w:rsidR="0095344C" w:rsidRDefault="006C0419" w:rsidP="0095344C">
      <w:pPr>
        <w:spacing w:line="360" w:lineRule="auto"/>
        <w:ind w:firstLine="720"/>
        <w:jc w:val="both"/>
        <w:rPr>
          <w:rFonts w:ascii="Times New Roman" w:hAnsi="Times New Roman" w:cs="Times New Roman"/>
          <w:sz w:val="24"/>
          <w:szCs w:val="24"/>
        </w:rPr>
      </w:pPr>
      <w:r w:rsidRPr="006C0419">
        <w:rPr>
          <w:rFonts w:ascii="Times New Roman" w:hAnsi="Times New Roman" w:cs="Times New Roman"/>
          <w:sz w:val="24"/>
          <w:szCs w:val="24"/>
        </w:rPr>
        <w:t xml:space="preserve">Salah </w:t>
      </w:r>
      <w:proofErr w:type="spellStart"/>
      <w:r w:rsidRPr="006C0419">
        <w:rPr>
          <w:rFonts w:ascii="Times New Roman" w:hAnsi="Times New Roman" w:cs="Times New Roman"/>
          <w:sz w:val="24"/>
          <w:szCs w:val="24"/>
        </w:rPr>
        <w:t>satu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tipe</w:t>
      </w:r>
      <w:proofErr w:type="spellEnd"/>
      <w:r w:rsidRPr="006C0419">
        <w:rPr>
          <w:rFonts w:ascii="Times New Roman" w:hAnsi="Times New Roman" w:cs="Times New Roman"/>
          <w:sz w:val="24"/>
          <w:szCs w:val="24"/>
        </w:rPr>
        <w:t xml:space="preserve"> model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kooperatif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adalah</w:t>
      </w:r>
      <w:proofErr w:type="spellEnd"/>
      <w:r w:rsidRPr="006C0419">
        <w:rPr>
          <w:rFonts w:ascii="Times New Roman" w:hAnsi="Times New Roman" w:cs="Times New Roman"/>
          <w:sz w:val="24"/>
          <w:szCs w:val="24"/>
        </w:rPr>
        <w:t xml:space="preserve"> </w:t>
      </w:r>
      <w:r w:rsidRPr="00D738F8">
        <w:rPr>
          <w:rFonts w:ascii="Times New Roman" w:hAnsi="Times New Roman" w:cs="Times New Roman"/>
          <w:i/>
          <w:iCs/>
          <w:sz w:val="24"/>
          <w:szCs w:val="24"/>
        </w:rPr>
        <w:t>Teams Games Tournament (TGT)</w:t>
      </w:r>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menurut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Isjoni</w:t>
      </w:r>
      <w:proofErr w:type="spellEnd"/>
      <w:r w:rsidRPr="006C0419">
        <w:rPr>
          <w:rFonts w:ascii="Times New Roman" w:hAnsi="Times New Roman" w:cs="Times New Roman"/>
          <w:sz w:val="24"/>
          <w:szCs w:val="24"/>
        </w:rPr>
        <w:t xml:space="preserve"> (2010:83) </w:t>
      </w:r>
      <w:proofErr w:type="spellStart"/>
      <w:r w:rsidRPr="006C0419">
        <w:rPr>
          <w:rFonts w:ascii="Times New Roman" w:hAnsi="Times New Roman" w:cs="Times New Roman"/>
          <w:sz w:val="24"/>
          <w:szCs w:val="24"/>
        </w:rPr>
        <w:t>mengatakan</w:t>
      </w:r>
      <w:proofErr w:type="spellEnd"/>
      <w:r w:rsidRPr="006C0419">
        <w:rPr>
          <w:rFonts w:ascii="Times New Roman" w:hAnsi="Times New Roman" w:cs="Times New Roman"/>
          <w:sz w:val="24"/>
          <w:szCs w:val="24"/>
        </w:rPr>
        <w:t xml:space="preserve"> </w:t>
      </w:r>
      <w:proofErr w:type="spellStart"/>
      <w:proofErr w:type="gramStart"/>
      <w:r w:rsidRPr="006C0419">
        <w:rPr>
          <w:rFonts w:ascii="Times New Roman" w:hAnsi="Times New Roman" w:cs="Times New Roman"/>
          <w:sz w:val="24"/>
          <w:szCs w:val="24"/>
        </w:rPr>
        <w:t>bahwa“</w:t>
      </w:r>
      <w:proofErr w:type="gramEnd"/>
      <w:r w:rsidRPr="006C0419">
        <w:rPr>
          <w:rFonts w:ascii="Times New Roman" w:hAnsi="Times New Roman" w:cs="Times New Roman"/>
          <w:sz w:val="24"/>
          <w:szCs w:val="24"/>
        </w:rPr>
        <w:t>Model</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kooperatif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tipe</w:t>
      </w:r>
      <w:proofErr w:type="spellEnd"/>
      <w:r w:rsidRPr="006C0419">
        <w:rPr>
          <w:rFonts w:ascii="Times New Roman" w:hAnsi="Times New Roman" w:cs="Times New Roman"/>
          <w:sz w:val="24"/>
          <w:szCs w:val="24"/>
        </w:rPr>
        <w:t xml:space="preserve"> TGT </w:t>
      </w:r>
      <w:proofErr w:type="spellStart"/>
      <w:r w:rsidRPr="006C0419">
        <w:rPr>
          <w:rFonts w:ascii="Times New Roman" w:hAnsi="Times New Roman" w:cs="Times New Roman"/>
          <w:sz w:val="24"/>
          <w:szCs w:val="24"/>
        </w:rPr>
        <w:t>merupakan</w:t>
      </w:r>
      <w:proofErr w:type="spellEnd"/>
      <w:r w:rsidRPr="006C0419">
        <w:rPr>
          <w:rFonts w:ascii="Times New Roman" w:hAnsi="Times New Roman" w:cs="Times New Roman"/>
          <w:sz w:val="24"/>
          <w:szCs w:val="24"/>
        </w:rPr>
        <w:t xml:space="preserve"> salah </w:t>
      </w:r>
      <w:proofErr w:type="spellStart"/>
      <w:r w:rsidRPr="006C0419">
        <w:rPr>
          <w:rFonts w:ascii="Times New Roman" w:hAnsi="Times New Roman" w:cs="Times New Roman"/>
          <w:sz w:val="24"/>
          <w:szCs w:val="24"/>
        </w:rPr>
        <w:t>satu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tipe</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kooperatif</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menempatkan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siswa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kelompok-kelompok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belajar</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beranggotakan</w:t>
      </w:r>
      <w:proofErr w:type="spellEnd"/>
      <w:r w:rsidRPr="006C0419">
        <w:rPr>
          <w:rFonts w:ascii="Times New Roman" w:hAnsi="Times New Roman" w:cs="Times New Roman"/>
          <w:sz w:val="24"/>
          <w:szCs w:val="24"/>
        </w:rPr>
        <w:t xml:space="preserve"> 4-6 orang </w:t>
      </w:r>
      <w:proofErr w:type="spellStart"/>
      <w:r w:rsidRPr="006C0419">
        <w:rPr>
          <w:rFonts w:ascii="Times New Roman" w:hAnsi="Times New Roman" w:cs="Times New Roman"/>
          <w:sz w:val="24"/>
          <w:szCs w:val="24"/>
        </w:rPr>
        <w:t>siswa</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memiliki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kemampuan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jenis</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kelamin</w:t>
      </w:r>
      <w:proofErr w:type="spellEnd"/>
      <w:r w:rsidRPr="006C0419">
        <w:rPr>
          <w:rFonts w:ascii="Times New Roman" w:hAnsi="Times New Roman" w:cs="Times New Roman"/>
          <w:sz w:val="24"/>
          <w:szCs w:val="24"/>
        </w:rPr>
        <w:t xml:space="preserve"> dan </w:t>
      </w:r>
      <w:proofErr w:type="spellStart"/>
      <w:r w:rsidRPr="006C0419">
        <w:rPr>
          <w:rFonts w:ascii="Times New Roman" w:hAnsi="Times New Roman" w:cs="Times New Roman"/>
          <w:sz w:val="24"/>
          <w:szCs w:val="24"/>
        </w:rPr>
        <w:t>ras</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berbeda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Perbedaan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signifikan</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menjadikan</w:t>
      </w:r>
      <w:proofErr w:type="spellEnd"/>
      <w:r w:rsidRPr="006C0419">
        <w:rPr>
          <w:rFonts w:ascii="Times New Roman" w:hAnsi="Times New Roman" w:cs="Times New Roman"/>
          <w:sz w:val="24"/>
          <w:szCs w:val="24"/>
        </w:rPr>
        <w:t xml:space="preserve"> model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kooperatif</w:t>
      </w:r>
      <w:proofErr w:type="spellEnd"/>
      <w:r w:rsidRPr="006C0419">
        <w:rPr>
          <w:rFonts w:ascii="Times New Roman" w:hAnsi="Times New Roman" w:cs="Times New Roman"/>
          <w:sz w:val="24"/>
          <w:szCs w:val="24"/>
        </w:rPr>
        <w:t xml:space="preserve"> TGT </w:t>
      </w:r>
      <w:proofErr w:type="spellStart"/>
      <w:r w:rsidRPr="006C0419">
        <w:rPr>
          <w:rFonts w:ascii="Times New Roman" w:hAnsi="Times New Roman" w:cs="Times New Roman"/>
          <w:sz w:val="24"/>
          <w:szCs w:val="24"/>
        </w:rPr>
        <w:t>menjadi</w:t>
      </w:r>
      <w:proofErr w:type="spellEnd"/>
      <w:r w:rsidRPr="006C0419">
        <w:rPr>
          <w:rFonts w:ascii="Times New Roman" w:hAnsi="Times New Roman" w:cs="Times New Roman"/>
          <w:sz w:val="24"/>
          <w:szCs w:val="24"/>
        </w:rPr>
        <w:t xml:space="preserve"> sangat </w:t>
      </w:r>
      <w:proofErr w:type="spellStart"/>
      <w:r w:rsidRPr="006C0419">
        <w:rPr>
          <w:rFonts w:ascii="Times New Roman" w:hAnsi="Times New Roman" w:cs="Times New Roman"/>
          <w:sz w:val="24"/>
          <w:szCs w:val="24"/>
        </w:rPr>
        <w:t>menarik</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adalah</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karena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diakhiri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dengan</w:t>
      </w:r>
      <w:proofErr w:type="spellEnd"/>
      <w:r w:rsidRPr="006C0419">
        <w:rPr>
          <w:rFonts w:ascii="Times New Roman" w:hAnsi="Times New Roman" w:cs="Times New Roman"/>
          <w:sz w:val="24"/>
          <w:szCs w:val="24"/>
        </w:rPr>
        <w:t xml:space="preserve"> game </w:t>
      </w:r>
      <w:proofErr w:type="spellStart"/>
      <w:r w:rsidRPr="006C0419">
        <w:rPr>
          <w:rFonts w:ascii="Times New Roman" w:hAnsi="Times New Roman" w:cs="Times New Roman"/>
          <w:sz w:val="24"/>
          <w:szCs w:val="24"/>
        </w:rPr>
        <w:t>atau</w:t>
      </w:r>
      <w:proofErr w:type="spellEnd"/>
      <w:r w:rsidRPr="006C0419">
        <w:rPr>
          <w:rFonts w:ascii="Times New Roman" w:hAnsi="Times New Roman" w:cs="Times New Roman"/>
          <w:sz w:val="24"/>
          <w:szCs w:val="24"/>
        </w:rPr>
        <w:t xml:space="preserve"> tournament. </w:t>
      </w:r>
      <w:proofErr w:type="spellStart"/>
      <w:r w:rsidRPr="006C0419">
        <w:rPr>
          <w:rFonts w:ascii="Times New Roman" w:hAnsi="Times New Roman" w:cs="Times New Roman"/>
          <w:sz w:val="24"/>
          <w:szCs w:val="24"/>
        </w:rPr>
        <w:t>Dengan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menggunakan</w:t>
      </w:r>
      <w:proofErr w:type="spellEnd"/>
      <w:r w:rsidRPr="006C0419">
        <w:rPr>
          <w:rFonts w:ascii="Times New Roman" w:hAnsi="Times New Roman" w:cs="Times New Roman"/>
          <w:sz w:val="24"/>
          <w:szCs w:val="24"/>
        </w:rPr>
        <w:t xml:space="preserve"> model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kooperatif</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tipe</w:t>
      </w:r>
      <w:proofErr w:type="spellEnd"/>
      <w:r w:rsidRPr="006C0419">
        <w:rPr>
          <w:rFonts w:ascii="Times New Roman" w:hAnsi="Times New Roman" w:cs="Times New Roman"/>
          <w:sz w:val="24"/>
          <w:szCs w:val="24"/>
        </w:rPr>
        <w:t xml:space="preserve"> TGT </w:t>
      </w:r>
      <w:proofErr w:type="spellStart"/>
      <w:r w:rsidRPr="006C0419">
        <w:rPr>
          <w:rFonts w:ascii="Times New Roman" w:hAnsi="Times New Roman" w:cs="Times New Roman"/>
          <w:sz w:val="24"/>
          <w:szCs w:val="24"/>
        </w:rPr>
        <w:t>diharapkan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siswa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mampu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lastRenderedPageBreak/>
        <w:t>bekerja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sama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tim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sehingga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menciptakan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suatu</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kodisi</w:t>
      </w:r>
      <w:proofErr w:type="spellEnd"/>
      <w:r w:rsidRPr="006C0419">
        <w:rPr>
          <w:rFonts w:ascii="Times New Roman" w:hAnsi="Times New Roman" w:cs="Times New Roman"/>
          <w:sz w:val="24"/>
          <w:szCs w:val="24"/>
        </w:rPr>
        <w:t xml:space="preserve"> yang </w:t>
      </w:r>
      <w:proofErr w:type="spellStart"/>
      <w:r w:rsidRPr="006C0419">
        <w:rPr>
          <w:rFonts w:ascii="Times New Roman" w:hAnsi="Times New Roman" w:cs="Times New Roman"/>
          <w:sz w:val="24"/>
          <w:szCs w:val="24"/>
        </w:rPr>
        <w:t>dapat</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memberikan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sentuhan</w:t>
      </w:r>
      <w:proofErr w:type="spellEnd"/>
      <w:r w:rsidRPr="006C0419">
        <w:rPr>
          <w:rFonts w:ascii="Times New Roman" w:hAnsi="Times New Roman" w:cs="Times New Roman"/>
          <w:sz w:val="24"/>
          <w:szCs w:val="24"/>
        </w:rPr>
        <w:t xml:space="preserve"> dan </w:t>
      </w:r>
      <w:proofErr w:type="spellStart"/>
      <w:r w:rsidRPr="006C0419">
        <w:rPr>
          <w:rFonts w:ascii="Times New Roman" w:hAnsi="Times New Roman" w:cs="Times New Roman"/>
          <w:sz w:val="24"/>
          <w:szCs w:val="24"/>
        </w:rPr>
        <w:t>kebiasaan</w:t>
      </w:r>
      <w:proofErr w:type="spellEnd"/>
      <w:r w:rsidRPr="006C0419">
        <w:rPr>
          <w:rFonts w:ascii="Times New Roman" w:hAnsi="Times New Roman" w:cs="Times New Roman"/>
          <w:sz w:val="24"/>
          <w:szCs w:val="24"/>
        </w:rPr>
        <w:t xml:space="preserve"> agar </w:t>
      </w:r>
      <w:proofErr w:type="spellStart"/>
      <w:r w:rsidRPr="006C0419">
        <w:rPr>
          <w:rFonts w:ascii="Times New Roman" w:hAnsi="Times New Roman" w:cs="Times New Roman"/>
          <w:sz w:val="24"/>
          <w:szCs w:val="24"/>
        </w:rPr>
        <w:t>siswa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terampil</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dalam</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bekerja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sama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ataupun</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berkompetisi</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melalui</w:t>
      </w:r>
      <w:proofErr w:type="spellEnd"/>
      <w:r w:rsidRPr="006C0419">
        <w:rPr>
          <w:rFonts w:ascii="Times New Roman" w:hAnsi="Times New Roman" w:cs="Times New Roman"/>
          <w:sz w:val="24"/>
          <w:szCs w:val="24"/>
        </w:rPr>
        <w:t xml:space="preserve"> tournament </w:t>
      </w:r>
      <w:proofErr w:type="spellStart"/>
      <w:r w:rsidRPr="006C0419">
        <w:rPr>
          <w:rFonts w:ascii="Times New Roman" w:hAnsi="Times New Roman" w:cs="Times New Roman"/>
          <w:sz w:val="24"/>
          <w:szCs w:val="24"/>
        </w:rPr>
        <w:t>akademik</w:t>
      </w:r>
      <w:proofErr w:type="spellEnd"/>
      <w:r w:rsidR="002E20D7">
        <w:rPr>
          <w:rFonts w:ascii="Times New Roman" w:hAnsi="Times New Roman" w:cs="Times New Roman"/>
          <w:sz w:val="24"/>
          <w:szCs w:val="24"/>
        </w:rPr>
        <w:t xml:space="preserve"> </w:t>
      </w:r>
      <w:r w:rsidR="002E20D7">
        <w:rPr>
          <w:rFonts w:ascii="Times New Roman" w:hAnsi="Times New Roman" w:cs="Times New Roman"/>
          <w:sz w:val="24"/>
          <w:szCs w:val="24"/>
        </w:rPr>
        <w:fldChar w:fldCharType="begin" w:fldLock="1"/>
      </w:r>
      <w:r w:rsidR="005479CF">
        <w:rPr>
          <w:rFonts w:ascii="Times New Roman" w:hAnsi="Times New Roman" w:cs="Times New Roman"/>
          <w:sz w:val="24"/>
          <w:szCs w:val="24"/>
        </w:rPr>
        <w:instrText>ADDIN CSL_CITATION {"citationItems":[{"id":"ITEM-1","itemData":{"DOI":"10.1007/XXXXXX-XX-0000-00","abstract":"Teori yang melandasi pendidikan pada dasarnya dapat dibagi dua yaitu teoriasosiasi yang berorientasi induktif artinya bangunan ilmu dalam pengembangan pendidikan didasarkan atas unuit-unit pengetahuan,sikap,dan keterampilan menjadi unit yang lebih universal ,aliran dalam teori ini adalah aliran behaviorisme atau lebih dikenal dengan aliran Stimulus- Respon (S-R) yaitu aliran yang beranggapan bahwa pendidikan diarahkan pada terciptanya perilaku-perilaku baru pada peserta didik melalui stimus respon yang diberikan selama proses pembelajaran berlangsung. Kemudian yang kedua adalah teori lapangan (Field Theory) yang justru berbeda dengan teori asosiasi, teori ini lebih mengarah pada deduktif artinya pengetahuan diperoleh dari suatu untuk menemukan kebenaran-kebenaran dari unit-unit yang ada dalam pembelajaran . teori ini memiliki dua aliran yaitu kognitvisme dan humanisme","author":[{"dropping-particle":"","family":"Author 1","given":"","non-dropping-particle":"","parse-names":false,"suffix":""},{"dropping-particle":"","family":"Author 2","given":"","non-dropping-particle":"","parse-names":false,"suffix":""},{"dropping-particle":"","family":"Author 3","given":"","non-dropping-particle":"","parse-names":false,"suffix":""}],"container-title":"Seminar Nasional: Jambore Konseling 3","id":"ITEM-1","issue":"00","issued":{"date-parts":[["2017"]]},"page":"XX-XX","title":"Title article","type":"article-journal","volume":"00"},"uris":["http://www.mendeley.com/documents/?uuid=820f1a8d-1bb0-4876-aa6d-f4e6bcbcaac8"]}],"mendeley":{"formattedCitation":"(Author 1 et al., 2017)","plainTextFormattedCitation":"(Author 1 et al., 2017)","previouslyFormattedCitation":"(Author 1 et al., 2017)"},"properties":{"noteIndex":0},"schema":"https://github.com/citation-style-language/schema/raw/master/csl-citation.json"}</w:instrText>
      </w:r>
      <w:r w:rsidR="002E20D7">
        <w:rPr>
          <w:rFonts w:ascii="Times New Roman" w:hAnsi="Times New Roman" w:cs="Times New Roman"/>
          <w:sz w:val="24"/>
          <w:szCs w:val="24"/>
        </w:rPr>
        <w:fldChar w:fldCharType="separate"/>
      </w:r>
      <w:r w:rsidR="002E20D7" w:rsidRPr="002E20D7">
        <w:rPr>
          <w:rFonts w:ascii="Times New Roman" w:hAnsi="Times New Roman" w:cs="Times New Roman"/>
          <w:noProof/>
          <w:sz w:val="24"/>
          <w:szCs w:val="24"/>
        </w:rPr>
        <w:t>(Author 1 et al., 2017)</w:t>
      </w:r>
      <w:r w:rsidR="002E20D7">
        <w:rPr>
          <w:rFonts w:ascii="Times New Roman" w:hAnsi="Times New Roman" w:cs="Times New Roman"/>
          <w:sz w:val="24"/>
          <w:szCs w:val="24"/>
        </w:rPr>
        <w:fldChar w:fldCharType="end"/>
      </w:r>
    </w:p>
    <w:p w14:paraId="7564DD68" w14:textId="3268C351" w:rsidR="0095344C" w:rsidRPr="0095344C" w:rsidRDefault="0095344C" w:rsidP="0095344C">
      <w:pPr>
        <w:spacing w:line="360" w:lineRule="auto"/>
        <w:ind w:firstLine="720"/>
        <w:jc w:val="both"/>
        <w:rPr>
          <w:rFonts w:ascii="Times New Roman" w:hAnsi="Times New Roman" w:cs="Times New Roman"/>
          <w:sz w:val="24"/>
          <w:szCs w:val="24"/>
        </w:rPr>
      </w:pPr>
      <w:r w:rsidRPr="00E40BAF">
        <w:rPr>
          <w:rFonts w:ascii="Times New Roman" w:hAnsi="Times New Roman" w:cs="Times New Roman"/>
          <w:sz w:val="24"/>
          <w:szCs w:val="24"/>
        </w:rPr>
        <w:t xml:space="preserve">Dalam </w:t>
      </w:r>
      <w:proofErr w:type="spellStart"/>
      <w:r w:rsidRPr="00E40BAF">
        <w:rPr>
          <w:rFonts w:ascii="Times New Roman" w:hAnsi="Times New Roman" w:cs="Times New Roman"/>
          <w:sz w:val="24"/>
          <w:szCs w:val="24"/>
        </w:rPr>
        <w:t>permasalahan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tersebut</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tipe</w:t>
      </w:r>
      <w:proofErr w:type="spellEnd"/>
      <w:r w:rsidRPr="00E40BAF">
        <w:rPr>
          <w:rFonts w:ascii="Times New Roman" w:hAnsi="Times New Roman" w:cs="Times New Roman"/>
          <w:sz w:val="24"/>
          <w:szCs w:val="24"/>
        </w:rPr>
        <w:t xml:space="preserve"> TGT sangat </w:t>
      </w:r>
      <w:proofErr w:type="spellStart"/>
      <w:r w:rsidRPr="00E40BAF">
        <w:rPr>
          <w:rFonts w:ascii="Times New Roman" w:hAnsi="Times New Roman" w:cs="Times New Roman"/>
          <w:sz w:val="24"/>
          <w:szCs w:val="24"/>
        </w:rPr>
        <w:t>cocok</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untuk</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pembelajaran</w:t>
      </w:r>
      <w:proofErr w:type="spellEnd"/>
      <w:r w:rsidRPr="00E40BAF">
        <w:rPr>
          <w:rFonts w:ascii="Times New Roman" w:hAnsi="Times New Roman" w:cs="Times New Roman"/>
          <w:sz w:val="24"/>
          <w:szCs w:val="24"/>
        </w:rPr>
        <w:t xml:space="preserve"> </w:t>
      </w:r>
      <w:proofErr w:type="gramStart"/>
      <w:r w:rsidRPr="00E40BAF">
        <w:rPr>
          <w:rFonts w:ascii="Times New Roman" w:hAnsi="Times New Roman" w:cs="Times New Roman"/>
          <w:sz w:val="24"/>
          <w:szCs w:val="24"/>
        </w:rPr>
        <w:t>pada ,</w:t>
      </w:r>
      <w:proofErr w:type="spellStart"/>
      <w:r w:rsidRPr="00E40BAF">
        <w:rPr>
          <w:rFonts w:ascii="Times New Roman" w:hAnsi="Times New Roman" w:cs="Times New Roman"/>
          <w:sz w:val="24"/>
          <w:szCs w:val="24"/>
        </w:rPr>
        <w:t>materi</w:t>
      </w:r>
      <w:proofErr w:type="spellEnd"/>
      <w:proofErr w:type="gramEnd"/>
      <w:r w:rsidRPr="00E40BAF">
        <w:rPr>
          <w:rFonts w:ascii="Times New Roman" w:hAnsi="Times New Roman" w:cs="Times New Roman"/>
          <w:sz w:val="24"/>
          <w:szCs w:val="24"/>
        </w:rPr>
        <w:t xml:space="preserve"> </w:t>
      </w:r>
      <w:proofErr w:type="spellStart"/>
      <w:r>
        <w:rPr>
          <w:rFonts w:ascii="Times New Roman" w:hAnsi="Times New Roman" w:cs="Times New Roman"/>
          <w:sz w:val="24"/>
          <w:szCs w:val="24"/>
        </w:rPr>
        <w:t>Pemanasan</w:t>
      </w:r>
      <w:proofErr w:type="spellEnd"/>
      <w:r>
        <w:rPr>
          <w:rFonts w:ascii="Times New Roman" w:hAnsi="Times New Roman" w:cs="Times New Roman"/>
          <w:sz w:val="24"/>
          <w:szCs w:val="24"/>
        </w:rPr>
        <w:t xml:space="preserve"> Global</w:t>
      </w:r>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siswa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diharapkan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mampu</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mengkontruksi</w:t>
      </w:r>
      <w:proofErr w:type="spellEnd"/>
      <w:r w:rsidRPr="00E40BAF">
        <w:rPr>
          <w:rFonts w:ascii="Times New Roman" w:hAnsi="Times New Roman" w:cs="Times New Roman"/>
          <w:sz w:val="24"/>
          <w:szCs w:val="24"/>
        </w:rPr>
        <w:t xml:space="preserve"> dan </w:t>
      </w:r>
      <w:proofErr w:type="spellStart"/>
      <w:r w:rsidRPr="00E40BAF">
        <w:rPr>
          <w:rFonts w:ascii="Times New Roman" w:hAnsi="Times New Roman" w:cs="Times New Roman"/>
          <w:sz w:val="24"/>
          <w:szCs w:val="24"/>
        </w:rPr>
        <w:t>menyusun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pengetahuan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sendiri</w:t>
      </w:r>
      <w:proofErr w:type="spellEnd"/>
      <w:r w:rsidRPr="00E40BAF">
        <w:rPr>
          <w:rFonts w:ascii="Times New Roman" w:hAnsi="Times New Roman" w:cs="Times New Roman"/>
          <w:sz w:val="24"/>
          <w:szCs w:val="24"/>
        </w:rPr>
        <w:t xml:space="preserve">. Tujuan yang </w:t>
      </w:r>
      <w:proofErr w:type="spellStart"/>
      <w:r w:rsidRPr="00E40BAF">
        <w:rPr>
          <w:rFonts w:ascii="Times New Roman" w:hAnsi="Times New Roman" w:cs="Times New Roman"/>
          <w:sz w:val="24"/>
          <w:szCs w:val="24"/>
        </w:rPr>
        <w:t>ingin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dicapai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bukan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hanya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kemampuan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akademik</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dalam</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pengertian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penguasaan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bahan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pelajaran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tetapi</w:t>
      </w:r>
      <w:proofErr w:type="spellEnd"/>
      <w:r w:rsidRPr="00E40BAF">
        <w:rPr>
          <w:rFonts w:ascii="Times New Roman" w:hAnsi="Times New Roman" w:cs="Times New Roman"/>
          <w:sz w:val="24"/>
          <w:szCs w:val="24"/>
        </w:rPr>
        <w:t xml:space="preserve"> juga </w:t>
      </w:r>
      <w:proofErr w:type="spellStart"/>
      <w:r w:rsidRPr="00E40BAF">
        <w:rPr>
          <w:rFonts w:ascii="Times New Roman" w:hAnsi="Times New Roman" w:cs="Times New Roman"/>
          <w:sz w:val="24"/>
          <w:szCs w:val="24"/>
        </w:rPr>
        <w:t>adanya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unsur</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kerja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sama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untuk</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penguasaan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materi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tersebut</w:t>
      </w:r>
      <w:proofErr w:type="spellEnd"/>
      <w:r w:rsidRPr="00E40BAF">
        <w:rPr>
          <w:rFonts w:ascii="Times New Roman" w:hAnsi="Times New Roman" w:cs="Times New Roman"/>
          <w:sz w:val="24"/>
          <w:szCs w:val="24"/>
        </w:rPr>
        <w:t xml:space="preserve">. Adanya </w:t>
      </w:r>
      <w:proofErr w:type="spellStart"/>
      <w:r w:rsidRPr="00E40BAF">
        <w:rPr>
          <w:rFonts w:ascii="Times New Roman" w:hAnsi="Times New Roman" w:cs="Times New Roman"/>
          <w:sz w:val="24"/>
          <w:szCs w:val="24"/>
        </w:rPr>
        <w:t>kerjasama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inilah</w:t>
      </w:r>
      <w:proofErr w:type="spellEnd"/>
      <w:r w:rsidRPr="00E40BAF">
        <w:rPr>
          <w:rFonts w:ascii="Times New Roman" w:hAnsi="Times New Roman" w:cs="Times New Roman"/>
          <w:sz w:val="24"/>
          <w:szCs w:val="24"/>
        </w:rPr>
        <w:t xml:space="preserve"> yang </w:t>
      </w:r>
      <w:proofErr w:type="spellStart"/>
      <w:r w:rsidRPr="00E40BAF">
        <w:rPr>
          <w:rFonts w:ascii="Times New Roman" w:hAnsi="Times New Roman" w:cs="Times New Roman"/>
          <w:sz w:val="24"/>
          <w:szCs w:val="24"/>
        </w:rPr>
        <w:t>menjadi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ciri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khas</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pembelajaran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Pembelajaran</w:t>
      </w:r>
      <w:proofErr w:type="spellEnd"/>
      <w:r w:rsidRPr="00E40BAF">
        <w:rPr>
          <w:rFonts w:ascii="Times New Roman" w:hAnsi="Times New Roman" w:cs="Times New Roman"/>
          <w:sz w:val="24"/>
          <w:szCs w:val="24"/>
        </w:rPr>
        <w:t xml:space="preserve"> TGT </w:t>
      </w:r>
      <w:proofErr w:type="spellStart"/>
      <w:r w:rsidRPr="00E40BAF">
        <w:rPr>
          <w:rFonts w:ascii="Times New Roman" w:hAnsi="Times New Roman" w:cs="Times New Roman"/>
          <w:sz w:val="24"/>
          <w:szCs w:val="24"/>
        </w:rPr>
        <w:t>memungkinkan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siswa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dapat</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belajar</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lebih</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rileks</w:t>
      </w:r>
      <w:proofErr w:type="spellEnd"/>
      <w:r w:rsidRPr="00E40BAF">
        <w:rPr>
          <w:rFonts w:ascii="Times New Roman" w:hAnsi="Times New Roman" w:cs="Times New Roman"/>
          <w:sz w:val="24"/>
          <w:szCs w:val="24"/>
        </w:rPr>
        <w:t xml:space="preserve"> di </w:t>
      </w:r>
      <w:proofErr w:type="spellStart"/>
      <w:r w:rsidRPr="00E40BAF">
        <w:rPr>
          <w:rFonts w:ascii="Times New Roman" w:hAnsi="Times New Roman" w:cs="Times New Roman"/>
          <w:sz w:val="24"/>
          <w:szCs w:val="24"/>
        </w:rPr>
        <w:t>samping</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menumbuhkan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tanggung</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jawab</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kerjasama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persaingan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sehat</w:t>
      </w:r>
      <w:proofErr w:type="spellEnd"/>
      <w:r w:rsidRPr="00E40BAF">
        <w:rPr>
          <w:rFonts w:ascii="Times New Roman" w:hAnsi="Times New Roman" w:cs="Times New Roman"/>
          <w:sz w:val="24"/>
          <w:szCs w:val="24"/>
        </w:rPr>
        <w:t xml:space="preserve">, dan </w:t>
      </w:r>
      <w:proofErr w:type="spellStart"/>
      <w:r w:rsidRPr="00E40BAF">
        <w:rPr>
          <w:rFonts w:ascii="Times New Roman" w:hAnsi="Times New Roman" w:cs="Times New Roman"/>
          <w:sz w:val="24"/>
          <w:szCs w:val="24"/>
        </w:rPr>
        <w:t>keterlibatan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belajar</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Tahapan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pembelajaran</w:t>
      </w:r>
      <w:proofErr w:type="spellEnd"/>
      <w:r w:rsidRPr="00E40BAF">
        <w:rPr>
          <w:rFonts w:ascii="Times New Roman" w:hAnsi="Times New Roman" w:cs="Times New Roman"/>
          <w:sz w:val="24"/>
          <w:szCs w:val="24"/>
        </w:rPr>
        <w:t xml:space="preserve"> model TGT </w:t>
      </w:r>
      <w:proofErr w:type="spellStart"/>
      <w:r w:rsidRPr="00E40BAF">
        <w:rPr>
          <w:rFonts w:ascii="Times New Roman" w:hAnsi="Times New Roman" w:cs="Times New Roman"/>
          <w:sz w:val="24"/>
          <w:szCs w:val="24"/>
        </w:rPr>
        <w:t>ini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melaui</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empat</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tahap</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yaitu</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mengajar</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bekerja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kelompok</w:t>
      </w:r>
      <w:proofErr w:type="spellEnd"/>
      <w:r w:rsidRPr="00E40BAF">
        <w:rPr>
          <w:rFonts w:ascii="Times New Roman" w:hAnsi="Times New Roman" w:cs="Times New Roman"/>
          <w:sz w:val="24"/>
          <w:szCs w:val="24"/>
        </w:rPr>
        <w:t xml:space="preserve">, game dan </w:t>
      </w:r>
      <w:proofErr w:type="spellStart"/>
      <w:r w:rsidRPr="00E40BAF">
        <w:rPr>
          <w:rFonts w:ascii="Times New Roman" w:hAnsi="Times New Roman" w:cs="Times New Roman"/>
          <w:sz w:val="24"/>
          <w:szCs w:val="24"/>
        </w:rPr>
        <w:t>turnamen</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serta</w:t>
      </w:r>
      <w:proofErr w:type="spellEnd"/>
      <w:r w:rsidRPr="00E40BAF">
        <w:rPr>
          <w:rFonts w:ascii="Times New Roman" w:hAnsi="Times New Roman" w:cs="Times New Roman"/>
          <w:sz w:val="24"/>
          <w:szCs w:val="24"/>
        </w:rPr>
        <w:t xml:space="preserve"> </w:t>
      </w:r>
      <w:proofErr w:type="spellStart"/>
      <w:r w:rsidRPr="00E40BAF">
        <w:rPr>
          <w:rFonts w:ascii="Times New Roman" w:hAnsi="Times New Roman" w:cs="Times New Roman"/>
          <w:sz w:val="24"/>
          <w:szCs w:val="24"/>
        </w:rPr>
        <w:t>penghargaan</w:t>
      </w:r>
      <w:proofErr w:type="spellEnd"/>
      <w:r w:rsidRPr="00E40BAF">
        <w:rPr>
          <w:rFonts w:ascii="Times New Roman" w:hAnsi="Times New Roman" w:cs="Times New Roman"/>
          <w:sz w:val="24"/>
          <w:szCs w:val="24"/>
        </w:rPr>
        <w:t>.</w:t>
      </w:r>
      <w:r w:rsidRPr="00E35581">
        <w:t xml:space="preserve"> </w:t>
      </w:r>
      <w:r w:rsidRPr="00E40BAF">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{"citationItems":[{"id":"ITEM-1","itemData":{"DOI":"10.23887/jpmu.v2i2.20821","ISSN":"2615-7322","abstract":"Model pembelajaran Teams Games Tournament (TGT) merupakan model pembelajaran dengan siswa belajar secara berkelompok. TGT sangat mudah diterapkan dikalangan peserta didik dimana model ini menekankan pada keaktifan dan kerjasama seluruh siswa. Model ini mampu melibatkan aktivitas seluruh siswa dengan mengandung unsur permainan.  TGT ini merupakan model pembelajaran yang cocok untuk mata pelajaran IPA. Dalam pembelajaran yang menggunakan model ini, siswa diharapkan mampu mengkontruksi dan menyusun pengetahuan sendiri.  Dengan topik materi IPA yang cukup luas dan desain tugas-tugas atau sub-sub topik yang mengarah kepada kegiatan metode ilmiah, diharapkan siswa dalam kelompoknya dapat saling memberi kontribusi berdasarkan pengalaman sehari-hari. Pembelajaran TGT juga dapat meningkatkan pendidikan karakter gotong royong siswa melalui pembelajaran yang beregu. Model TGT berbasis kearifan lokal trikaya parisudha memiliki banyak keunggulan yang diharapkan nantinya siswa dapat menjawab pertanyaan yang mereka dapatkan dengan kelompok masing-masing dengan cara berpikir yang benar, juga cara berbicara yang benar, dan juga dengan cara bertindak yang benar. Sehingga proses pembelajaran dengan model TGT berbasis kearifan lokal trikaya parisudha dapat memberikan dampak positif terhadap hasil belajar IPA siswa.","author":[{"dropping-particle":"","family":"Mahardi","given":"I Putu Yogik Suwara","non-dropping-particle":"","parse-names":false,"suffix":""},{"dropping-particle":"","family":"Murda","given":"I Nyoman","non-dropping-particle":"","parse-names":false,"suffix":""},{"dropping-particle":"","family":"Astawan","given":"I Gede","non-dropping-particle":"","parse-names":false,"suffix":""}],"container-title":"Jurnal Pendidikan Multikultural Indonesia","id":"ITEM-1","issue":"2","issued":{"date-parts":[["2019"]]},"page":"98","title":"Model Pembelajaran Teams Games Tournament Berbasis Kearifan Lokal Trikaya Parisudha Terhadap Pendidikan Karakter Gotong Royong Dan Hasil Belajar Ipa","type":"article-journal","volume":"2"},"uris":["http://www.mendeley.com/documents/?uuid=478ee4ac-d2a8-412e-a927-8c53cf2f91f2"]}],"mendeley":{"formattedCitation":"(Mahardi et al., 2019)","plainTextFormattedCitation":"(Mahardi et al., 2019)","previouslyFormattedCitation":"(Mahardi et al., 2019)"},"properties":{"noteIndex":0},"schema":"https://github.com/citation-style-language/schema/raw/master/csl-citation.json"}</w:instrText>
      </w:r>
      <w:r w:rsidRPr="00E40BAF">
        <w:rPr>
          <w:rFonts w:ascii="Times New Roman" w:hAnsi="Times New Roman" w:cs="Times New Roman"/>
          <w:i/>
          <w:sz w:val="24"/>
          <w:szCs w:val="24"/>
        </w:rPr>
        <w:fldChar w:fldCharType="separate"/>
      </w:r>
      <w:r w:rsidRPr="0095344C">
        <w:rPr>
          <w:rFonts w:ascii="Times New Roman" w:hAnsi="Times New Roman" w:cs="Times New Roman"/>
          <w:noProof/>
          <w:sz w:val="24"/>
          <w:szCs w:val="24"/>
        </w:rPr>
        <w:t>(Mahardi et al., 2019)</w:t>
      </w:r>
      <w:r w:rsidRPr="00E40BAF">
        <w:rPr>
          <w:rFonts w:ascii="Times New Roman" w:hAnsi="Times New Roman" w:cs="Times New Roman"/>
          <w:i/>
          <w:sz w:val="24"/>
          <w:szCs w:val="24"/>
        </w:rPr>
        <w:fldChar w:fldCharType="end"/>
      </w:r>
    </w:p>
    <w:p w14:paraId="616DA88B" w14:textId="4C196D86" w:rsidR="00055C02" w:rsidRPr="00055C02" w:rsidRDefault="002E20D7" w:rsidP="00055C02">
      <w:pPr>
        <w:spacing w:line="360" w:lineRule="auto"/>
        <w:ind w:firstLine="720"/>
        <w:jc w:val="both"/>
        <w:rPr>
          <w:rFonts w:ascii="Times New Roman" w:hAnsi="Times New Roman" w:cs="Times New Roman"/>
          <w:sz w:val="24"/>
          <w:szCs w:val="24"/>
          <w:lang w:val="id"/>
        </w:rPr>
      </w:pPr>
      <w:r w:rsidRPr="00DA6D2A">
        <w:rPr>
          <w:rFonts w:ascii="Times New Roman" w:hAnsi="Times New Roman" w:cs="Times New Roman"/>
          <w:sz w:val="24"/>
          <w:szCs w:val="24"/>
          <w:lang w:val="id"/>
        </w:rPr>
        <w:t xml:space="preserve">Berdasarkan kondisi inilah peneliti mencoba melakukan penelitian untuk menyelesaikan permasalahan yang terjadi dengan mengangkat judul penelitian : “Pengaruh Model Pembelajaran Kooperatif Tipe TGT </w:t>
      </w:r>
      <w:r w:rsidRPr="00DA6D2A">
        <w:rPr>
          <w:rFonts w:ascii="Times New Roman" w:hAnsi="Times New Roman" w:cs="Times New Roman"/>
          <w:i/>
          <w:sz w:val="24"/>
          <w:szCs w:val="24"/>
          <w:lang w:val="id"/>
        </w:rPr>
        <w:t>(Team-Games-Tournament)</w:t>
      </w:r>
      <w:r w:rsidRPr="00DA6D2A">
        <w:rPr>
          <w:rFonts w:ascii="Times New Roman" w:hAnsi="Times New Roman" w:cs="Times New Roman"/>
          <w:sz w:val="24"/>
          <w:szCs w:val="24"/>
          <w:lang w:val="id"/>
        </w:rPr>
        <w:t xml:space="preserve"> Terhadap Peningkatan Hasil Belajar Peserta Didik Pada Materi Penjumlahan Kelas 1 SDN Polehan 3 Malang”</w:t>
      </w:r>
    </w:p>
    <w:p w14:paraId="08151045" w14:textId="39F114F0" w:rsidR="000D7D1D" w:rsidRPr="00F34111" w:rsidRDefault="000D7D1D" w:rsidP="00055C02">
      <w:pPr>
        <w:spacing w:before="240" w:line="240" w:lineRule="auto"/>
        <w:jc w:val="both"/>
        <w:rPr>
          <w:rFonts w:ascii="Times New Roman" w:hAnsi="Times New Roman" w:cs="Times New Roman"/>
          <w:b/>
          <w:bCs/>
          <w:sz w:val="24"/>
          <w:szCs w:val="24"/>
        </w:rPr>
      </w:pPr>
      <w:r w:rsidRPr="00F34111">
        <w:rPr>
          <w:rFonts w:ascii="Times New Roman" w:hAnsi="Times New Roman" w:cs="Times New Roman"/>
          <w:b/>
          <w:bCs/>
          <w:sz w:val="24"/>
          <w:szCs w:val="24"/>
        </w:rPr>
        <w:t>Metode</w:t>
      </w:r>
    </w:p>
    <w:p w14:paraId="1E2A9E41" w14:textId="2D99D181" w:rsidR="000D7D1D" w:rsidRDefault="005479CF" w:rsidP="00055C02">
      <w:pPr>
        <w:spacing w:line="360" w:lineRule="auto"/>
        <w:ind w:firstLine="720"/>
        <w:jc w:val="both"/>
        <w:rPr>
          <w:rFonts w:ascii="Times New Roman" w:hAnsi="Times New Roman" w:cs="Times New Roman"/>
          <w:sz w:val="24"/>
          <w:szCs w:val="24"/>
        </w:rPr>
      </w:pPr>
      <w:proofErr w:type="spellStart"/>
      <w:r w:rsidRPr="005479CF">
        <w:rPr>
          <w:rFonts w:ascii="Times New Roman" w:hAnsi="Times New Roman" w:cs="Times New Roman"/>
          <w:sz w:val="24"/>
          <w:szCs w:val="24"/>
        </w:rPr>
        <w:t>Penulis</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menggunakan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Tindakan </w:t>
      </w:r>
      <w:proofErr w:type="spellStart"/>
      <w:r w:rsidRPr="005479CF">
        <w:rPr>
          <w:rFonts w:ascii="Times New Roman" w:hAnsi="Times New Roman" w:cs="Times New Roman"/>
          <w:sz w:val="24"/>
          <w:szCs w:val="24"/>
        </w:rPr>
        <w:t>Kelas</w:t>
      </w:r>
      <w:proofErr w:type="spellEnd"/>
      <w:r w:rsidRPr="005479CF">
        <w:rPr>
          <w:rFonts w:ascii="Times New Roman" w:hAnsi="Times New Roman" w:cs="Times New Roman"/>
          <w:sz w:val="24"/>
          <w:szCs w:val="24"/>
        </w:rPr>
        <w:t xml:space="preserve"> (PTK) pada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kali </w:t>
      </w:r>
      <w:proofErr w:type="spellStart"/>
      <w:r w:rsidRPr="005479CF">
        <w:rPr>
          <w:rFonts w:ascii="Times New Roman" w:hAnsi="Times New Roman" w:cs="Times New Roman"/>
          <w:sz w:val="24"/>
          <w:szCs w:val="24"/>
        </w:rPr>
        <w:t>ini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Tindakan </w:t>
      </w:r>
      <w:proofErr w:type="spellStart"/>
      <w:r w:rsidRPr="005479CF">
        <w:rPr>
          <w:rFonts w:ascii="Times New Roman" w:hAnsi="Times New Roman" w:cs="Times New Roman"/>
          <w:sz w:val="24"/>
          <w:szCs w:val="24"/>
        </w:rPr>
        <w:t>Kelas</w:t>
      </w:r>
      <w:proofErr w:type="spellEnd"/>
      <w:r w:rsidRPr="005479CF">
        <w:rPr>
          <w:rFonts w:ascii="Times New Roman" w:hAnsi="Times New Roman" w:cs="Times New Roman"/>
          <w:sz w:val="24"/>
          <w:szCs w:val="24"/>
        </w:rPr>
        <w:t xml:space="preserve"> (PTK) </w:t>
      </w:r>
      <w:proofErr w:type="spellStart"/>
      <w:r w:rsidRPr="005479CF">
        <w:rPr>
          <w:rFonts w:ascii="Times New Roman" w:hAnsi="Times New Roman" w:cs="Times New Roman"/>
          <w:sz w:val="24"/>
          <w:szCs w:val="24"/>
        </w:rPr>
        <w:t>merupakan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bentuk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tindakan</w:t>
      </w:r>
      <w:proofErr w:type="spellEnd"/>
      <w:r w:rsidRPr="005479CF">
        <w:rPr>
          <w:rFonts w:ascii="Times New Roman" w:hAnsi="Times New Roman" w:cs="Times New Roman"/>
          <w:sz w:val="24"/>
          <w:szCs w:val="24"/>
        </w:rPr>
        <w:t xml:space="preserve"> yang </w:t>
      </w:r>
      <w:proofErr w:type="spellStart"/>
      <w:r w:rsidRPr="005479CF">
        <w:rPr>
          <w:rFonts w:ascii="Times New Roman" w:hAnsi="Times New Roman" w:cs="Times New Roman"/>
          <w:sz w:val="24"/>
          <w:szCs w:val="24"/>
        </w:rPr>
        <w:t>diterapkan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aktivitas</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pembelajaran</w:t>
      </w:r>
      <w:proofErr w:type="spellEnd"/>
      <w:r w:rsidRPr="005479CF">
        <w:rPr>
          <w:rFonts w:ascii="Times New Roman" w:hAnsi="Times New Roman" w:cs="Times New Roman"/>
          <w:sz w:val="24"/>
          <w:szCs w:val="24"/>
        </w:rPr>
        <w:t xml:space="preserve"> di </w:t>
      </w:r>
      <w:proofErr w:type="spellStart"/>
      <w:r w:rsidRPr="005479CF">
        <w:rPr>
          <w:rFonts w:ascii="Times New Roman" w:hAnsi="Times New Roman" w:cs="Times New Roman"/>
          <w:sz w:val="24"/>
          <w:szCs w:val="24"/>
        </w:rPr>
        <w:t>kelas</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Karakteristik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khusus</w:t>
      </w:r>
      <w:proofErr w:type="spellEnd"/>
      <w:r w:rsidRPr="005479CF">
        <w:rPr>
          <w:rFonts w:ascii="Times New Roman" w:hAnsi="Times New Roman" w:cs="Times New Roman"/>
          <w:sz w:val="24"/>
          <w:szCs w:val="24"/>
        </w:rPr>
        <w:t xml:space="preserve"> PTK </w:t>
      </w:r>
      <w:proofErr w:type="spellStart"/>
      <w:r w:rsidRPr="005479CF">
        <w:rPr>
          <w:rFonts w:ascii="Times New Roman" w:hAnsi="Times New Roman" w:cs="Times New Roman"/>
          <w:sz w:val="24"/>
          <w:szCs w:val="24"/>
        </w:rPr>
        <w:t>adalah</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tindakan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nyata</w:t>
      </w:r>
      <w:proofErr w:type="spellEnd"/>
      <w:r w:rsidRPr="005479CF">
        <w:rPr>
          <w:rFonts w:ascii="Times New Roman" w:hAnsi="Times New Roman" w:cs="Times New Roman"/>
          <w:sz w:val="24"/>
          <w:szCs w:val="24"/>
        </w:rPr>
        <w:t xml:space="preserve"> yang </w:t>
      </w:r>
      <w:proofErr w:type="spellStart"/>
      <w:r w:rsidRPr="005479CF">
        <w:rPr>
          <w:rFonts w:ascii="Times New Roman" w:hAnsi="Times New Roman" w:cs="Times New Roman"/>
          <w:sz w:val="24"/>
          <w:szCs w:val="24"/>
        </w:rPr>
        <w:t>dilakukan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sebagai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bagian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dari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kegiatan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rangka</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memecahkan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masalah</w:t>
      </w:r>
      <w:proofErr w:type="spellEnd"/>
      <w:r w:rsidRPr="005479CF">
        <w:rPr>
          <w:rFonts w:ascii="Times New Roman" w:hAnsi="Times New Roman" w:cs="Times New Roman"/>
          <w:sz w:val="24"/>
          <w:szCs w:val="24"/>
        </w:rPr>
        <w:t xml:space="preserve">. Tindakan </w:t>
      </w:r>
      <w:proofErr w:type="spellStart"/>
      <w:r w:rsidRPr="005479CF">
        <w:rPr>
          <w:rFonts w:ascii="Times New Roman" w:hAnsi="Times New Roman" w:cs="Times New Roman"/>
          <w:sz w:val="24"/>
          <w:szCs w:val="24"/>
        </w:rPr>
        <w:t>tersebut</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dilakukan</w:t>
      </w:r>
      <w:proofErr w:type="spellEnd"/>
      <w:r w:rsidRPr="005479CF">
        <w:rPr>
          <w:rFonts w:ascii="Times New Roman" w:hAnsi="Times New Roman" w:cs="Times New Roman"/>
          <w:sz w:val="24"/>
          <w:szCs w:val="24"/>
        </w:rPr>
        <w:t xml:space="preserve"> pada </w:t>
      </w:r>
      <w:proofErr w:type="spellStart"/>
      <w:r w:rsidRPr="005479CF">
        <w:rPr>
          <w:rFonts w:ascii="Times New Roman" w:hAnsi="Times New Roman" w:cs="Times New Roman"/>
          <w:sz w:val="24"/>
          <w:szCs w:val="24"/>
        </w:rPr>
        <w:t>situasi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alami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serta</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bertujuan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untuk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memecahkan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masalah</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praktis</w:t>
      </w:r>
      <w:proofErr w:type="spellEnd"/>
      <w:r w:rsidRPr="005479CF">
        <w:rPr>
          <w:rFonts w:ascii="Times New Roman" w:hAnsi="Times New Roman" w:cs="Times New Roman"/>
          <w:sz w:val="24"/>
          <w:szCs w:val="24"/>
        </w:rPr>
        <w:t xml:space="preserve">. Tindakan yang </w:t>
      </w:r>
      <w:proofErr w:type="spellStart"/>
      <w:r w:rsidRPr="005479CF">
        <w:rPr>
          <w:rFonts w:ascii="Times New Roman" w:hAnsi="Times New Roman" w:cs="Times New Roman"/>
          <w:sz w:val="24"/>
          <w:szCs w:val="24"/>
        </w:rPr>
        <w:t>diambil</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merupakan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kegiatan</w:t>
      </w:r>
      <w:proofErr w:type="spellEnd"/>
      <w:r w:rsidRPr="005479CF">
        <w:rPr>
          <w:rFonts w:ascii="Times New Roman" w:hAnsi="Times New Roman" w:cs="Times New Roman"/>
          <w:sz w:val="24"/>
          <w:szCs w:val="24"/>
        </w:rPr>
        <w:t xml:space="preserve"> yang </w:t>
      </w:r>
      <w:proofErr w:type="spellStart"/>
      <w:r w:rsidRPr="005479CF">
        <w:rPr>
          <w:rFonts w:ascii="Times New Roman" w:hAnsi="Times New Roman" w:cs="Times New Roman"/>
          <w:sz w:val="24"/>
          <w:szCs w:val="24"/>
        </w:rPr>
        <w:t>sengaja</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dilakukan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atas</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dasar</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tujuan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tertentu</w:t>
      </w:r>
      <w:proofErr w:type="spellEnd"/>
      <w:r w:rsidRPr="005479CF">
        <w:rPr>
          <w:rFonts w:ascii="Times New Roman" w:hAnsi="Times New Roman" w:cs="Times New Roman"/>
          <w:sz w:val="24"/>
          <w:szCs w:val="24"/>
        </w:rPr>
        <w:t xml:space="preserve">. Tindakan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PTK </w:t>
      </w:r>
      <w:proofErr w:type="spellStart"/>
      <w:r w:rsidRPr="005479CF">
        <w:rPr>
          <w:rFonts w:ascii="Times New Roman" w:hAnsi="Times New Roman" w:cs="Times New Roman"/>
          <w:sz w:val="24"/>
          <w:szCs w:val="24"/>
        </w:rPr>
        <w:t>dilakukan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suatu</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siklus</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{"citationItems":[{"id":"ITEM-1","itemData":{"ISBN":"9786238803651","abstract":"Kualitas pendidikan nasional masih memprihatinkan dibandingkan negara- negara Asia bahkan Asia Tenggara. Oleh karena itu perbaikan sistem pendidikan nasional sangat diperlukan agar kualitas pendidikan meningkat Salah satu upaya untuk meningkatkan kualitas pendidikan adalah dengan meningkatkan profesionalitas guru. Peningkatan profesionalitas guru ditandai dengan peningkatan kompetensi yang harus dimiliki oleh guru yakni kompetensi pedagogik yang berkaitan dengan pengelolaan peserta didik, kompetensi sosial yang berkaitan dengan kemampuan berkomunikasi, kompetensi personal yang berkaitan dengan kemampuan guru untuk memiliki kepribadian yang arif, dan kompetensi profesional yang berkaitan dengan kemampuan guru untuk menguasai pengetahuan dan peningkatan kualitas pembelajaran. Salah satu cara yang dapat ditempuh dalam peningkatan kualitas pembelajaran adalah dengan melaksanakan penelitian tindakan kelas. Penelitian tindakan kelas merupakan kegiatan penelitian unutk memecahkan permasalahan- permasalahan pembelajaran. Dengan melakukan penelitian tindakan kelas, guru mampu memperbaiki proses pembelajaran melalui kajian terhadap apa yang terjadi di kelasnya. Kegiatan ini memberikan manfaat bagi gutu terutama dalam mendorong guru agar proses pembelajaran yang dihadirkannya dapat berjalan efektif dan efisien. Penelitian tindakan kelas bersifat siklis di mana dalam satu siklus terdiri dari beberapa tahap yakni perencanaan, pemberian tindakan, pengamatan dan refleksi. Penelitian tindakan kelas dengan demikian merupoakan salah satu kemampuan yang harus dimiliki oleh guru untuk menjaga profesionalitas kinerjanya. Kegiatan ini memungkinkan huru untuk meningkatkan kualitas pembelajaran yang bermuara pada peningkatan kualitas pendidikan nasional","author":[{"dropping-particle":"","family":"Pahleviannur","given":"Rizal Saringatun Mudrikah","non-dropping-particle":"","parse-names":false,"suffix":""}],"container-title":"Pradina Pustaka","id":"ITEM-1","issued":{"date-parts":[["2022"]]},"number-of-pages":"162","title":"Penelitian Tindakan Kelas","type":"book"},"uris":["http://www.mendeley.com/documents/?uuid=d03b07ac-c3d1-475e-9cbf-aa425e41695f"]}],"mendeley":{"formattedCitation":"(Pahleviannur, 2022)","plainTextFormattedCitation":"(Pahleviannur, 2022)","previouslyFormattedCitation":"(Pahleviannur, 2022)"},"properties":{"noteIndex":0},"schema":"https://github.com/citation-style-language/schema/raw/master/csl-citation.json"}</w:instrText>
      </w:r>
      <w:r>
        <w:rPr>
          <w:rFonts w:ascii="Times New Roman" w:hAnsi="Times New Roman" w:cs="Times New Roman"/>
          <w:sz w:val="24"/>
          <w:szCs w:val="24"/>
        </w:rPr>
        <w:fldChar w:fldCharType="separate"/>
      </w:r>
      <w:r w:rsidRPr="005479CF">
        <w:rPr>
          <w:rFonts w:ascii="Times New Roman" w:hAnsi="Times New Roman" w:cs="Times New Roman"/>
          <w:noProof/>
          <w:sz w:val="24"/>
          <w:szCs w:val="24"/>
        </w:rPr>
        <w:t>(Pahleviannur, 2022)</w:t>
      </w:r>
      <w:r>
        <w:rPr>
          <w:rFonts w:ascii="Times New Roman" w:hAnsi="Times New Roman" w:cs="Times New Roman"/>
          <w:sz w:val="24"/>
          <w:szCs w:val="24"/>
        </w:rPr>
        <w:fldChar w:fldCharType="end"/>
      </w:r>
    </w:p>
    <w:p w14:paraId="2CD0087A" w14:textId="374D308A" w:rsidR="00E73651" w:rsidRDefault="005479CF" w:rsidP="00E73651">
      <w:pPr>
        <w:spacing w:line="360" w:lineRule="auto"/>
        <w:ind w:firstLine="720"/>
        <w:jc w:val="both"/>
        <w:rPr>
          <w:rFonts w:ascii="Times New Roman" w:hAnsi="Times New Roman" w:cs="Times New Roman"/>
          <w:sz w:val="24"/>
          <w:szCs w:val="24"/>
        </w:rPr>
      </w:pPr>
      <w:proofErr w:type="spellStart"/>
      <w:r w:rsidRPr="005479CF">
        <w:rPr>
          <w:rFonts w:ascii="Times New Roman" w:hAnsi="Times New Roman" w:cs="Times New Roman"/>
          <w:sz w:val="24"/>
          <w:szCs w:val="24"/>
        </w:rPr>
        <w:t>Terdapat</w:t>
      </w:r>
      <w:proofErr w:type="spellEnd"/>
      <w:r w:rsidRPr="005479CF">
        <w:rPr>
          <w:rFonts w:ascii="Times New Roman" w:hAnsi="Times New Roman" w:cs="Times New Roman"/>
          <w:sz w:val="24"/>
          <w:szCs w:val="24"/>
        </w:rPr>
        <w:t xml:space="preserve"> dua </w:t>
      </w:r>
      <w:proofErr w:type="spellStart"/>
      <w:r w:rsidRPr="005479CF">
        <w:rPr>
          <w:rFonts w:ascii="Times New Roman" w:hAnsi="Times New Roman" w:cs="Times New Roman"/>
          <w:sz w:val="24"/>
          <w:szCs w:val="24"/>
        </w:rPr>
        <w:t>hal</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pokok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tindakan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yaitu</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perbaikan</w:t>
      </w:r>
      <w:proofErr w:type="spellEnd"/>
      <w:r w:rsidRPr="005479CF">
        <w:rPr>
          <w:rFonts w:ascii="Times New Roman" w:hAnsi="Times New Roman" w:cs="Times New Roman"/>
          <w:sz w:val="24"/>
          <w:szCs w:val="24"/>
        </w:rPr>
        <w:t xml:space="preserve"> dan </w:t>
      </w:r>
      <w:proofErr w:type="spellStart"/>
      <w:r w:rsidRPr="005479CF">
        <w:rPr>
          <w:rFonts w:ascii="Times New Roman" w:hAnsi="Times New Roman" w:cs="Times New Roman"/>
          <w:sz w:val="24"/>
          <w:szCs w:val="24"/>
        </w:rPr>
        <w:t>keterlibatan</w:t>
      </w:r>
      <w:proofErr w:type="spellEnd"/>
      <w:r w:rsidRPr="005479CF">
        <w:rPr>
          <w:rFonts w:ascii="Times New Roman" w:hAnsi="Times New Roman" w:cs="Times New Roman"/>
          <w:sz w:val="24"/>
          <w:szCs w:val="24"/>
        </w:rPr>
        <w:t xml:space="preserve">. Hal </w:t>
      </w:r>
      <w:proofErr w:type="spellStart"/>
      <w:r w:rsidRPr="005479CF">
        <w:rPr>
          <w:rFonts w:ascii="Times New Roman" w:hAnsi="Times New Roman" w:cs="Times New Roman"/>
          <w:sz w:val="24"/>
          <w:szCs w:val="24"/>
        </w:rPr>
        <w:t>ini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mengarahkan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tujuan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penelitian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tindakan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ke</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tiga</w:t>
      </w:r>
      <w:proofErr w:type="spellEnd"/>
      <w:r w:rsidRPr="005479CF">
        <w:rPr>
          <w:rFonts w:ascii="Times New Roman" w:hAnsi="Times New Roman" w:cs="Times New Roman"/>
          <w:sz w:val="24"/>
          <w:szCs w:val="24"/>
        </w:rPr>
        <w:t xml:space="preserve"> area </w:t>
      </w:r>
      <w:proofErr w:type="spellStart"/>
      <w:r w:rsidRPr="005479CF">
        <w:rPr>
          <w:rFonts w:ascii="Times New Roman" w:hAnsi="Times New Roman" w:cs="Times New Roman"/>
          <w:sz w:val="24"/>
          <w:szCs w:val="24"/>
        </w:rPr>
        <w:t>yaitu</w:t>
      </w:r>
      <w:proofErr w:type="spellEnd"/>
      <w:r w:rsidRPr="005479CF">
        <w:rPr>
          <w:rFonts w:ascii="Times New Roman" w:hAnsi="Times New Roman" w:cs="Times New Roman"/>
          <w:sz w:val="24"/>
          <w:szCs w:val="24"/>
        </w:rPr>
        <w:t xml:space="preserve">; (1) </w:t>
      </w:r>
      <w:proofErr w:type="spellStart"/>
      <w:r w:rsidRPr="005479CF">
        <w:rPr>
          <w:rFonts w:ascii="Times New Roman" w:hAnsi="Times New Roman" w:cs="Times New Roman"/>
          <w:sz w:val="24"/>
          <w:szCs w:val="24"/>
        </w:rPr>
        <w:t>untuk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memperbaiki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praktik</w:t>
      </w:r>
      <w:proofErr w:type="spellEnd"/>
      <w:r w:rsidRPr="005479CF">
        <w:rPr>
          <w:rFonts w:ascii="Times New Roman" w:hAnsi="Times New Roman" w:cs="Times New Roman"/>
          <w:sz w:val="24"/>
          <w:szCs w:val="24"/>
        </w:rPr>
        <w:t xml:space="preserve">; (2) </w:t>
      </w:r>
      <w:proofErr w:type="spellStart"/>
      <w:r w:rsidRPr="005479CF">
        <w:rPr>
          <w:rFonts w:ascii="Times New Roman" w:hAnsi="Times New Roman" w:cs="Times New Roman"/>
          <w:sz w:val="24"/>
          <w:szCs w:val="24"/>
        </w:rPr>
        <w:t>untuk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pengembangan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profesional</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dalam</w:t>
      </w:r>
      <w:proofErr w:type="spellEnd"/>
      <w:r w:rsidRPr="005479CF">
        <w:rPr>
          <w:rFonts w:ascii="Times New Roman" w:hAnsi="Times New Roman" w:cs="Times New Roman"/>
          <w:sz w:val="24"/>
          <w:szCs w:val="24"/>
        </w:rPr>
        <w:t xml:space="preserve"> arti </w:t>
      </w:r>
      <w:proofErr w:type="spellStart"/>
      <w:r w:rsidRPr="005479CF">
        <w:rPr>
          <w:rFonts w:ascii="Times New Roman" w:hAnsi="Times New Roman" w:cs="Times New Roman"/>
          <w:sz w:val="24"/>
          <w:szCs w:val="24"/>
        </w:rPr>
        <w:t>meningkatkan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pemahaman</w:t>
      </w:r>
      <w:proofErr w:type="spellEnd"/>
      <w:r w:rsidRPr="005479CF">
        <w:rPr>
          <w:rFonts w:ascii="Times New Roman" w:hAnsi="Times New Roman" w:cs="Times New Roman"/>
          <w:sz w:val="24"/>
          <w:szCs w:val="24"/>
        </w:rPr>
        <w:t xml:space="preserve"> para </w:t>
      </w:r>
      <w:proofErr w:type="spellStart"/>
      <w:r w:rsidRPr="005479CF">
        <w:rPr>
          <w:rFonts w:ascii="Times New Roman" w:hAnsi="Times New Roman" w:cs="Times New Roman"/>
          <w:sz w:val="24"/>
          <w:szCs w:val="24"/>
        </w:rPr>
        <w:t>praktisi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terhadap</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praktik</w:t>
      </w:r>
      <w:proofErr w:type="spellEnd"/>
      <w:r w:rsidRPr="005479CF">
        <w:rPr>
          <w:rFonts w:ascii="Times New Roman" w:hAnsi="Times New Roman" w:cs="Times New Roman"/>
          <w:sz w:val="24"/>
          <w:szCs w:val="24"/>
        </w:rPr>
        <w:t xml:space="preserve"> yang </w:t>
      </w:r>
      <w:proofErr w:type="spellStart"/>
      <w:r w:rsidRPr="005479CF">
        <w:rPr>
          <w:rFonts w:ascii="Times New Roman" w:hAnsi="Times New Roman" w:cs="Times New Roman"/>
          <w:sz w:val="24"/>
          <w:szCs w:val="24"/>
        </w:rPr>
        <w:t>dilaksanakannya</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serta</w:t>
      </w:r>
      <w:proofErr w:type="spellEnd"/>
      <w:r w:rsidRPr="005479CF">
        <w:rPr>
          <w:rFonts w:ascii="Times New Roman" w:hAnsi="Times New Roman" w:cs="Times New Roman"/>
          <w:sz w:val="24"/>
          <w:szCs w:val="24"/>
        </w:rPr>
        <w:t xml:space="preserve"> (3) </w:t>
      </w:r>
      <w:proofErr w:type="spellStart"/>
      <w:r w:rsidRPr="005479CF">
        <w:rPr>
          <w:rFonts w:ascii="Times New Roman" w:hAnsi="Times New Roman" w:cs="Times New Roman"/>
          <w:sz w:val="24"/>
          <w:szCs w:val="24"/>
        </w:rPr>
        <w:t>untuk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memperbaiki</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keadaan</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atau</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situasi</w:t>
      </w:r>
      <w:proofErr w:type="spellEnd"/>
      <w:r w:rsidRPr="005479CF">
        <w:rPr>
          <w:rFonts w:ascii="Times New Roman" w:hAnsi="Times New Roman" w:cs="Times New Roman"/>
          <w:sz w:val="24"/>
          <w:szCs w:val="24"/>
        </w:rPr>
        <w:t xml:space="preserve"> di mana </w:t>
      </w:r>
      <w:proofErr w:type="spellStart"/>
      <w:r w:rsidRPr="005479CF">
        <w:rPr>
          <w:rFonts w:ascii="Times New Roman" w:hAnsi="Times New Roman" w:cs="Times New Roman"/>
          <w:sz w:val="24"/>
          <w:szCs w:val="24"/>
        </w:rPr>
        <w:t>praktik</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tersebut</w:t>
      </w:r>
      <w:proofErr w:type="spellEnd"/>
      <w:r w:rsidRPr="005479CF">
        <w:rPr>
          <w:rFonts w:ascii="Times New Roman" w:hAnsi="Times New Roman" w:cs="Times New Roman"/>
          <w:sz w:val="24"/>
          <w:szCs w:val="24"/>
        </w:rPr>
        <w:t xml:space="preserve"> </w:t>
      </w:r>
      <w:proofErr w:type="spellStart"/>
      <w:r w:rsidRPr="005479CF">
        <w:rPr>
          <w:rFonts w:ascii="Times New Roman" w:hAnsi="Times New Roman" w:cs="Times New Roman"/>
          <w:sz w:val="24"/>
          <w:szCs w:val="24"/>
        </w:rPr>
        <w:t>dilaksanakan</w:t>
      </w:r>
      <w:proofErr w:type="spellEnd"/>
      <w:r w:rsidRPr="005479C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53766">
        <w:rPr>
          <w:rFonts w:ascii="Times New Roman" w:hAnsi="Times New Roman" w:cs="Times New Roman"/>
          <w:sz w:val="24"/>
          <w:szCs w:val="24"/>
        </w:rPr>
        <w:instrText>ADDIN CSL_CITATION {"citationItems":[{"id":"ITEM-1","itemData":{"ISBN":"9786238803651","abstract":"Kualitas pendidikan nasional masih memprihatinkan dibandingkan negara- negara Asia bahkan Asia Tenggara. Oleh karena itu perbaikan sistem pendidikan nasional sangat diperlukan agar kualitas pendidikan meningkat Salah satu upaya untuk meningkatkan kualitas pendidikan adalah dengan meningkatkan profesionalitas guru. Peningkatan profesionalitas guru ditandai dengan peningkatan kompetensi yang harus dimiliki oleh guru yakni kompetensi pedagogik yang berkaitan dengan pengelolaan peserta didik, kompetensi sosial yang berkaitan dengan kemampuan berkomunikasi, kompetensi personal yang berkaitan dengan kemampuan guru untuk memiliki kepribadian yang arif, dan kompetensi profesional yang berkaitan dengan kemampuan guru untuk menguasai pengetahuan dan peningkatan kualitas pembelajaran. Salah satu cara yang dapat ditempuh dalam peningkatan kualitas pembelajaran adalah dengan melaksanakan penelitian tindakan kelas. Penelitian tindakan kelas merupakan kegiatan penelitian unutk memecahkan permasalahan- permasalahan pembelajaran. Dengan melakukan penelitian tindakan kelas, guru mampu memperbaiki proses pembelajaran melalui kajian terhadap apa yang terjadi di kelasnya. Kegiatan ini memberikan manfaat bagi gutu terutama dalam mendorong guru agar proses pembelajaran yang dihadirkannya dapat berjalan efektif dan efisien. Penelitian tindakan kelas bersifat siklis di mana dalam satu siklus terdiri dari beberapa tahap yakni perencanaan, pemberian tindakan, pengamatan dan refleksi. Penelitian tindakan kelas dengan demikian merupoakan salah satu kemampuan yang harus dimiliki oleh guru untuk menjaga profesionalitas kinerjanya. Kegiatan ini memungkinkan huru untuk meningkatkan kualitas pembelajaran yang bermuara pada peningkatan kualitas pendidikan nasional","author":[{"dropping-particle":"","family":"Pahleviannur","given":"Rizal Saringatun Mudrikah","non-dropping-particle":"","parse-names":false,"suffix":""}],"container-title":"Pradina Pustaka","id":"ITEM-1","issued":{"date-parts":[["2022"]]},"number-of-pages":"162","title":"Penelitian Tindakan Kelas","type":"book"},"uris":["http://www.mendeley.com/documents/?uuid=d03b07ac-c3d1-475e-9cbf-aa425e41695f"]}],"mendeley":{"formattedCitation":"(Pahleviannur, 2022)","plainTextFormattedCitation":"(Pahleviannur, 2022)","previouslyFormattedCitation":"(Pahleviannur, 2022)"},"properties":{"noteIndex":0},"schema":"https://github.com/citation-style-language/schema/raw/master/csl-citation.json"}</w:instrText>
      </w:r>
      <w:r>
        <w:rPr>
          <w:rFonts w:ascii="Times New Roman" w:hAnsi="Times New Roman" w:cs="Times New Roman"/>
          <w:sz w:val="24"/>
          <w:szCs w:val="24"/>
        </w:rPr>
        <w:fldChar w:fldCharType="separate"/>
      </w:r>
      <w:r w:rsidRPr="005479CF">
        <w:rPr>
          <w:rFonts w:ascii="Times New Roman" w:hAnsi="Times New Roman" w:cs="Times New Roman"/>
          <w:noProof/>
          <w:sz w:val="24"/>
          <w:szCs w:val="24"/>
        </w:rPr>
        <w:t>(Pahleviannur, 2022)</w:t>
      </w:r>
      <w:r>
        <w:rPr>
          <w:rFonts w:ascii="Times New Roman" w:hAnsi="Times New Roman" w:cs="Times New Roman"/>
          <w:sz w:val="24"/>
          <w:szCs w:val="24"/>
        </w:rPr>
        <w:fldChar w:fldCharType="end"/>
      </w:r>
    </w:p>
    <w:p w14:paraId="21B340A4" w14:textId="491C16D6" w:rsidR="009551C5" w:rsidRDefault="00E73651" w:rsidP="00DA6D2A">
      <w:pPr>
        <w:spacing w:line="360" w:lineRule="auto"/>
        <w:ind w:firstLine="720"/>
        <w:jc w:val="both"/>
        <w:rPr>
          <w:rFonts w:ascii="Times New Roman" w:hAnsi="Times New Roman" w:cs="Times New Roman"/>
          <w:b/>
          <w:bCs/>
        </w:rPr>
      </w:pPr>
      <w:proofErr w:type="spellStart"/>
      <w:r w:rsidRPr="00E73651">
        <w:rPr>
          <w:rFonts w:ascii="Times New Roman" w:hAnsi="Times New Roman" w:cs="Times New Roman"/>
          <w:sz w:val="24"/>
          <w:szCs w:val="24"/>
        </w:rPr>
        <w:t>Penelitian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ini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dilaksanakan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sepanjang</w:t>
      </w:r>
      <w:proofErr w:type="spellEnd"/>
      <w:r w:rsidRPr="00E73651">
        <w:rPr>
          <w:rFonts w:ascii="Times New Roman" w:hAnsi="Times New Roman" w:cs="Times New Roman"/>
          <w:sz w:val="24"/>
          <w:szCs w:val="24"/>
        </w:rPr>
        <w:t xml:space="preserve"> 2 </w:t>
      </w:r>
      <w:proofErr w:type="spellStart"/>
      <w:r w:rsidRPr="00E73651">
        <w:rPr>
          <w:rFonts w:ascii="Times New Roman" w:hAnsi="Times New Roman" w:cs="Times New Roman"/>
          <w:sz w:val="24"/>
          <w:szCs w:val="24"/>
        </w:rPr>
        <w:t>siklus</w:t>
      </w:r>
      <w:proofErr w:type="spellEnd"/>
      <w:r w:rsidRPr="00E73651">
        <w:rPr>
          <w:rFonts w:ascii="Times New Roman" w:hAnsi="Times New Roman" w:cs="Times New Roman"/>
          <w:sz w:val="24"/>
          <w:szCs w:val="24"/>
        </w:rPr>
        <w:t xml:space="preserve"> yang </w:t>
      </w:r>
      <w:proofErr w:type="spellStart"/>
      <w:r w:rsidRPr="00E73651">
        <w:rPr>
          <w:rFonts w:ascii="Times New Roman" w:hAnsi="Times New Roman" w:cs="Times New Roman"/>
          <w:sz w:val="24"/>
          <w:szCs w:val="24"/>
        </w:rPr>
        <w:t>didalamnya</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terdapat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empat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tahapan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sesuai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dengan</w:t>
      </w:r>
      <w:proofErr w:type="spellEnd"/>
      <w:r w:rsidRPr="00E73651">
        <w:rPr>
          <w:rFonts w:ascii="Times New Roman" w:hAnsi="Times New Roman" w:cs="Times New Roman"/>
          <w:sz w:val="24"/>
          <w:szCs w:val="24"/>
        </w:rPr>
        <w:t xml:space="preserve"> model </w:t>
      </w:r>
      <w:proofErr w:type="spellStart"/>
      <w:r w:rsidRPr="00E73651">
        <w:rPr>
          <w:rFonts w:ascii="Times New Roman" w:hAnsi="Times New Roman" w:cs="Times New Roman"/>
          <w:sz w:val="24"/>
          <w:szCs w:val="24"/>
        </w:rPr>
        <w:t>desain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penelitian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dari</w:t>
      </w:r>
      <w:proofErr w:type="spellEnd"/>
      <w:r w:rsidRPr="00E73651">
        <w:rPr>
          <w:rFonts w:ascii="Times New Roman" w:hAnsi="Times New Roman" w:cs="Times New Roman"/>
          <w:sz w:val="24"/>
          <w:szCs w:val="24"/>
        </w:rPr>
        <w:t xml:space="preserve"> </w:t>
      </w:r>
      <w:r w:rsidRPr="00E73651">
        <w:rPr>
          <w:rFonts w:ascii="Times New Roman" w:hAnsi="Times New Roman" w:cs="Times New Roman"/>
          <w:i/>
          <w:iCs/>
          <w:sz w:val="24"/>
          <w:szCs w:val="24"/>
        </w:rPr>
        <w:t>Kemmis dan MC Taggart</w:t>
      </w:r>
      <w:r w:rsidRPr="00E73651">
        <w:rPr>
          <w:rFonts w:ascii="Times New Roman" w:hAnsi="Times New Roman" w:cs="Times New Roman"/>
          <w:sz w:val="24"/>
          <w:szCs w:val="24"/>
        </w:rPr>
        <w:t xml:space="preserve">. PTK model </w:t>
      </w:r>
      <w:r w:rsidRPr="00E73651">
        <w:rPr>
          <w:rFonts w:ascii="Times New Roman" w:hAnsi="Times New Roman" w:cs="Times New Roman"/>
          <w:i/>
          <w:iCs/>
          <w:sz w:val="24"/>
          <w:szCs w:val="24"/>
        </w:rPr>
        <w:lastRenderedPageBreak/>
        <w:t>Kemmis dan Mc Taggart</w:t>
      </w:r>
      <w:r w:rsidRPr="00E73651">
        <w:rPr>
          <w:rFonts w:ascii="Times New Roman" w:hAnsi="Times New Roman" w:cs="Times New Roman"/>
          <w:sz w:val="24"/>
          <w:szCs w:val="24"/>
        </w:rPr>
        <w:t xml:space="preserve"> pada </w:t>
      </w:r>
      <w:proofErr w:type="spellStart"/>
      <w:r w:rsidRPr="00E73651">
        <w:rPr>
          <w:rFonts w:ascii="Times New Roman" w:hAnsi="Times New Roman" w:cs="Times New Roman"/>
          <w:sz w:val="24"/>
          <w:szCs w:val="24"/>
        </w:rPr>
        <w:t>hakikatnya</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berupa</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perangkat-perangkat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dengan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satu</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perangkat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terdiri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dari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empat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tahap</w:t>
      </w:r>
      <w:proofErr w:type="spellEnd"/>
      <w:r w:rsidRPr="00E73651">
        <w:rPr>
          <w:rFonts w:ascii="Times New Roman" w:hAnsi="Times New Roman" w:cs="Times New Roman"/>
          <w:sz w:val="24"/>
          <w:szCs w:val="24"/>
        </w:rPr>
        <w:t xml:space="preserve"> </w:t>
      </w:r>
      <w:proofErr w:type="spellStart"/>
      <w:proofErr w:type="gramStart"/>
      <w:r w:rsidRPr="00E73651">
        <w:rPr>
          <w:rFonts w:ascii="Times New Roman" w:hAnsi="Times New Roman" w:cs="Times New Roman"/>
          <w:sz w:val="24"/>
          <w:szCs w:val="24"/>
        </w:rPr>
        <w:t>yaitu</w:t>
      </w:r>
      <w:proofErr w:type="spellEnd"/>
      <w:r w:rsidRPr="00E73651">
        <w:rPr>
          <w:rFonts w:ascii="Times New Roman" w:hAnsi="Times New Roman" w:cs="Times New Roman"/>
          <w:sz w:val="24"/>
          <w:szCs w:val="24"/>
        </w:rPr>
        <w:t xml:space="preserve"> :</w:t>
      </w:r>
      <w:proofErr w:type="gram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perencanaan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tindakan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pengamatan</w:t>
      </w:r>
      <w:proofErr w:type="spellEnd"/>
      <w:r w:rsidRPr="00E73651">
        <w:rPr>
          <w:rFonts w:ascii="Times New Roman" w:hAnsi="Times New Roman" w:cs="Times New Roman"/>
          <w:sz w:val="24"/>
          <w:szCs w:val="24"/>
        </w:rPr>
        <w:t xml:space="preserve">, dan </w:t>
      </w:r>
      <w:proofErr w:type="spellStart"/>
      <w:r w:rsidRPr="00E73651">
        <w:rPr>
          <w:rFonts w:ascii="Times New Roman" w:hAnsi="Times New Roman" w:cs="Times New Roman"/>
          <w:sz w:val="24"/>
          <w:szCs w:val="24"/>
        </w:rPr>
        <w:t>refleksi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Keempat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tahap</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merupakan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satu</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kesatuan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dalam</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Bentuk</w:t>
      </w:r>
      <w:proofErr w:type="spellEnd"/>
      <w:r w:rsidRPr="00E73651">
        <w:rPr>
          <w:rFonts w:ascii="Times New Roman" w:hAnsi="Times New Roman" w:cs="Times New Roman"/>
          <w:sz w:val="24"/>
          <w:szCs w:val="24"/>
        </w:rPr>
        <w:t xml:space="preserve"> model </w:t>
      </w:r>
      <w:proofErr w:type="spellStart"/>
      <w:r w:rsidRPr="00E73651">
        <w:rPr>
          <w:rFonts w:ascii="Times New Roman" w:hAnsi="Times New Roman" w:cs="Times New Roman"/>
          <w:sz w:val="24"/>
          <w:szCs w:val="24"/>
        </w:rPr>
        <w:t>dari</w:t>
      </w:r>
      <w:proofErr w:type="spellEnd"/>
      <w:r w:rsidRPr="00E73651">
        <w:rPr>
          <w:rFonts w:ascii="Times New Roman" w:hAnsi="Times New Roman" w:cs="Times New Roman"/>
          <w:sz w:val="24"/>
          <w:szCs w:val="24"/>
        </w:rPr>
        <w:t xml:space="preserve"> </w:t>
      </w:r>
      <w:r w:rsidRPr="008B2C55">
        <w:rPr>
          <w:rFonts w:ascii="Times New Roman" w:hAnsi="Times New Roman" w:cs="Times New Roman"/>
          <w:i/>
          <w:iCs/>
          <w:sz w:val="24"/>
          <w:szCs w:val="24"/>
        </w:rPr>
        <w:t xml:space="preserve">Kemmis dan Mc. Taggart </w:t>
      </w:r>
      <w:proofErr w:type="spellStart"/>
      <w:r w:rsidRPr="00E73651">
        <w:rPr>
          <w:rFonts w:ascii="Times New Roman" w:hAnsi="Times New Roman" w:cs="Times New Roman"/>
          <w:sz w:val="24"/>
          <w:szCs w:val="24"/>
        </w:rPr>
        <w:t>dapat</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divisualisasikan</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sebagai</w:t>
      </w:r>
      <w:proofErr w:type="spellEnd"/>
      <w:r w:rsidRPr="00E73651">
        <w:rPr>
          <w:rFonts w:ascii="Times New Roman" w:hAnsi="Times New Roman" w:cs="Times New Roman"/>
          <w:sz w:val="24"/>
          <w:szCs w:val="24"/>
        </w:rPr>
        <w:t xml:space="preserve"> </w:t>
      </w:r>
      <w:proofErr w:type="spellStart"/>
      <w:r w:rsidRPr="00E73651">
        <w:rPr>
          <w:rFonts w:ascii="Times New Roman" w:hAnsi="Times New Roman" w:cs="Times New Roman"/>
          <w:sz w:val="24"/>
          <w:szCs w:val="24"/>
        </w:rPr>
        <w:t>berikut</w:t>
      </w:r>
      <w:proofErr w:type="spellEnd"/>
      <w:r w:rsidRPr="00E73651">
        <w:rPr>
          <w:rFonts w:ascii="Times New Roman" w:hAnsi="Times New Roman" w:cs="Times New Roman"/>
          <w:sz w:val="24"/>
          <w:szCs w:val="24"/>
        </w:rPr>
        <w:t xml:space="preserve">: </w:t>
      </w:r>
    </w:p>
    <w:p w14:paraId="0058BA97" w14:textId="77777777" w:rsidR="00DA6D2A" w:rsidRPr="00DA6D2A" w:rsidRDefault="00DA6D2A" w:rsidP="00DA6D2A">
      <w:pPr>
        <w:pStyle w:val="ListParagraph"/>
        <w:numPr>
          <w:ilvl w:val="0"/>
          <w:numId w:val="5"/>
        </w:numPr>
        <w:spacing w:line="360" w:lineRule="auto"/>
        <w:jc w:val="both"/>
        <w:rPr>
          <w:rFonts w:ascii="Times New Roman" w:hAnsi="Times New Roman" w:cs="Times New Roman"/>
          <w:b/>
          <w:bCs/>
        </w:rPr>
      </w:pPr>
      <w:proofErr w:type="spellStart"/>
      <w:r w:rsidRPr="00DA6D2A">
        <w:rPr>
          <w:rFonts w:ascii="Times New Roman" w:hAnsi="Times New Roman" w:cs="Times New Roman"/>
          <w:b/>
          <w:bCs/>
        </w:rPr>
        <w:t>Tahap</w:t>
      </w:r>
      <w:proofErr w:type="spellEnd"/>
      <w:r w:rsidRPr="00DA6D2A">
        <w:rPr>
          <w:rFonts w:ascii="Times New Roman" w:hAnsi="Times New Roman" w:cs="Times New Roman"/>
          <w:b/>
          <w:bCs/>
        </w:rPr>
        <w:t xml:space="preserve"> </w:t>
      </w:r>
      <w:proofErr w:type="spellStart"/>
      <w:r w:rsidRPr="00DA6D2A">
        <w:rPr>
          <w:rFonts w:ascii="Times New Roman" w:hAnsi="Times New Roman" w:cs="Times New Roman"/>
          <w:b/>
          <w:bCs/>
        </w:rPr>
        <w:t>Perencanaan</w:t>
      </w:r>
      <w:proofErr w:type="spellEnd"/>
      <w:r w:rsidRPr="00DA6D2A">
        <w:rPr>
          <w:rFonts w:ascii="Times New Roman" w:hAnsi="Times New Roman" w:cs="Times New Roman"/>
          <w:b/>
          <w:bCs/>
        </w:rPr>
        <w:t xml:space="preserve"> </w:t>
      </w:r>
    </w:p>
    <w:p w14:paraId="31924409" w14:textId="258527E8" w:rsidR="00DA6D2A" w:rsidRDefault="00DA6D2A" w:rsidP="00DA6D2A">
      <w:pPr>
        <w:pStyle w:val="ListParagraph"/>
        <w:spacing w:line="360" w:lineRule="auto"/>
        <w:ind w:left="360" w:firstLine="360"/>
        <w:jc w:val="both"/>
        <w:rPr>
          <w:rFonts w:ascii="Times New Roman" w:hAnsi="Times New Roman" w:cs="Times New Roman"/>
          <w:sz w:val="24"/>
          <w:szCs w:val="24"/>
        </w:rPr>
      </w:pPr>
      <w:r w:rsidRPr="00DA6D2A">
        <w:rPr>
          <w:rFonts w:ascii="Times New Roman" w:hAnsi="Times New Roman" w:cs="Times New Roman"/>
          <w:sz w:val="24"/>
          <w:szCs w:val="24"/>
        </w:rPr>
        <w:t xml:space="preserve">Pada </w:t>
      </w:r>
      <w:proofErr w:type="spellStart"/>
      <w:r w:rsidRPr="00DA6D2A">
        <w:rPr>
          <w:rFonts w:ascii="Times New Roman" w:hAnsi="Times New Roman" w:cs="Times New Roman"/>
          <w:sz w:val="24"/>
          <w:szCs w:val="24"/>
        </w:rPr>
        <w:t>tahap</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perencanaan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dilakukan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pengamatan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mendalam</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terhadap</w:t>
      </w:r>
      <w:proofErr w:type="spellEnd"/>
      <w:r w:rsidRPr="00DA6D2A">
        <w:rPr>
          <w:rFonts w:ascii="Times New Roman" w:hAnsi="Times New Roman" w:cs="Times New Roman"/>
          <w:sz w:val="24"/>
          <w:szCs w:val="24"/>
        </w:rPr>
        <w:t xml:space="preserve"> proses </w:t>
      </w:r>
      <w:proofErr w:type="spellStart"/>
      <w:r w:rsidRPr="00DA6D2A">
        <w:rPr>
          <w:rFonts w:ascii="Times New Roman" w:hAnsi="Times New Roman" w:cs="Times New Roman"/>
          <w:sz w:val="24"/>
          <w:szCs w:val="24"/>
        </w:rPr>
        <w:t>pembelajaran</w:t>
      </w:r>
      <w:proofErr w:type="spellEnd"/>
      <w:r w:rsidRPr="00DA6D2A">
        <w:rPr>
          <w:rFonts w:ascii="Times New Roman" w:hAnsi="Times New Roman" w:cs="Times New Roman"/>
          <w:sz w:val="24"/>
          <w:szCs w:val="24"/>
        </w:rPr>
        <w:t xml:space="preserve"> yang </w:t>
      </w:r>
      <w:proofErr w:type="spellStart"/>
      <w:r w:rsidRPr="00DA6D2A">
        <w:rPr>
          <w:rFonts w:ascii="Times New Roman" w:hAnsi="Times New Roman" w:cs="Times New Roman"/>
          <w:sz w:val="24"/>
          <w:szCs w:val="24"/>
        </w:rPr>
        <w:t>sedang</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berlangsung</w:t>
      </w:r>
      <w:proofErr w:type="spellEnd"/>
      <w:r w:rsidRPr="00DA6D2A">
        <w:rPr>
          <w:rFonts w:ascii="Times New Roman" w:hAnsi="Times New Roman" w:cs="Times New Roman"/>
          <w:sz w:val="24"/>
          <w:szCs w:val="24"/>
        </w:rPr>
        <w:t xml:space="preserve">. Tujuan </w:t>
      </w:r>
      <w:proofErr w:type="spellStart"/>
      <w:r w:rsidRPr="00DA6D2A">
        <w:rPr>
          <w:rFonts w:ascii="Times New Roman" w:hAnsi="Times New Roman" w:cs="Times New Roman"/>
          <w:sz w:val="24"/>
          <w:szCs w:val="24"/>
        </w:rPr>
        <w:t>dari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pengamatan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ini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adalah</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untuk</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mengidentifikasi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permasalahan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serta</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kebutuhan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peserta</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didik</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selama</w:t>
      </w:r>
      <w:proofErr w:type="spellEnd"/>
      <w:r w:rsidRPr="00DA6D2A">
        <w:rPr>
          <w:rFonts w:ascii="Times New Roman" w:hAnsi="Times New Roman" w:cs="Times New Roman"/>
          <w:sz w:val="24"/>
          <w:szCs w:val="24"/>
        </w:rPr>
        <w:t xml:space="preserve"> proses </w:t>
      </w:r>
      <w:proofErr w:type="spellStart"/>
      <w:r w:rsidRPr="00DA6D2A">
        <w:rPr>
          <w:rFonts w:ascii="Times New Roman" w:hAnsi="Times New Roman" w:cs="Times New Roman"/>
          <w:sz w:val="24"/>
          <w:szCs w:val="24"/>
        </w:rPr>
        <w:t>belajar</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Berdasarkan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temuan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tersebut</w:t>
      </w:r>
      <w:proofErr w:type="spellEnd"/>
      <w:r w:rsidRPr="00DA6D2A">
        <w:rPr>
          <w:rFonts w:ascii="Times New Roman" w:hAnsi="Times New Roman" w:cs="Times New Roman"/>
          <w:sz w:val="24"/>
          <w:szCs w:val="24"/>
        </w:rPr>
        <w:t xml:space="preserve">, media </w:t>
      </w:r>
      <w:proofErr w:type="spellStart"/>
      <w:r w:rsidRPr="00DA6D2A">
        <w:rPr>
          <w:rFonts w:ascii="Times New Roman" w:hAnsi="Times New Roman" w:cs="Times New Roman"/>
          <w:sz w:val="24"/>
          <w:szCs w:val="24"/>
        </w:rPr>
        <w:t>pembelajaran</w:t>
      </w:r>
      <w:proofErr w:type="spellEnd"/>
      <w:r w:rsidRPr="00DA6D2A">
        <w:rPr>
          <w:rFonts w:ascii="Times New Roman" w:hAnsi="Times New Roman" w:cs="Times New Roman"/>
          <w:sz w:val="24"/>
          <w:szCs w:val="24"/>
        </w:rPr>
        <w:t xml:space="preserve"> yang </w:t>
      </w:r>
      <w:proofErr w:type="spellStart"/>
      <w:r w:rsidRPr="00DA6D2A">
        <w:rPr>
          <w:rFonts w:ascii="Times New Roman" w:hAnsi="Times New Roman" w:cs="Times New Roman"/>
          <w:sz w:val="24"/>
          <w:szCs w:val="24"/>
        </w:rPr>
        <w:t>tepat</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akan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dipilih</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untuk</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mendukung</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efektivitas</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pembelajaran</w:t>
      </w:r>
      <w:proofErr w:type="spellEnd"/>
      <w:r w:rsidRPr="00DA6D2A">
        <w:rPr>
          <w:rFonts w:ascii="Times New Roman" w:hAnsi="Times New Roman" w:cs="Times New Roman"/>
          <w:sz w:val="24"/>
          <w:szCs w:val="24"/>
        </w:rPr>
        <w:t xml:space="preserve">. Selain </w:t>
      </w:r>
      <w:proofErr w:type="spellStart"/>
      <w:r w:rsidRPr="00DA6D2A">
        <w:rPr>
          <w:rFonts w:ascii="Times New Roman" w:hAnsi="Times New Roman" w:cs="Times New Roman"/>
          <w:sz w:val="24"/>
          <w:szCs w:val="24"/>
        </w:rPr>
        <w:t>itu</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tahap</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ini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melibatkan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kolaborasi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antara</w:t>
      </w:r>
      <w:proofErr w:type="spellEnd"/>
      <w:r w:rsidRPr="00DA6D2A">
        <w:rPr>
          <w:rFonts w:ascii="Times New Roman" w:hAnsi="Times New Roman" w:cs="Times New Roman"/>
          <w:sz w:val="24"/>
          <w:szCs w:val="24"/>
        </w:rPr>
        <w:t xml:space="preserve"> guru </w:t>
      </w:r>
      <w:proofErr w:type="spellStart"/>
      <w:r w:rsidRPr="00DA6D2A">
        <w:rPr>
          <w:rFonts w:ascii="Times New Roman" w:hAnsi="Times New Roman" w:cs="Times New Roman"/>
          <w:sz w:val="24"/>
          <w:szCs w:val="24"/>
        </w:rPr>
        <w:t>pamong</w:t>
      </w:r>
      <w:proofErr w:type="spellEnd"/>
      <w:r w:rsidRPr="00DA6D2A">
        <w:rPr>
          <w:rFonts w:ascii="Times New Roman" w:hAnsi="Times New Roman" w:cs="Times New Roman"/>
          <w:sz w:val="24"/>
          <w:szCs w:val="24"/>
        </w:rPr>
        <w:t xml:space="preserve"> dan guru </w:t>
      </w:r>
      <w:proofErr w:type="spellStart"/>
      <w:r w:rsidRPr="00DA6D2A">
        <w:rPr>
          <w:rFonts w:ascii="Times New Roman" w:hAnsi="Times New Roman" w:cs="Times New Roman"/>
          <w:sz w:val="24"/>
          <w:szCs w:val="24"/>
        </w:rPr>
        <w:t>wali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kelas</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dalam</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menyusun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perencanaan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pembelajaran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atau</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modul</w:t>
      </w:r>
      <w:proofErr w:type="spellEnd"/>
      <w:r w:rsidRPr="00DA6D2A">
        <w:rPr>
          <w:rFonts w:ascii="Times New Roman" w:hAnsi="Times New Roman" w:cs="Times New Roman"/>
          <w:sz w:val="24"/>
          <w:szCs w:val="24"/>
        </w:rPr>
        <w:t xml:space="preserve"> ajar. Proses </w:t>
      </w:r>
      <w:proofErr w:type="spellStart"/>
      <w:r w:rsidRPr="00DA6D2A">
        <w:rPr>
          <w:rFonts w:ascii="Times New Roman" w:hAnsi="Times New Roman" w:cs="Times New Roman"/>
          <w:sz w:val="24"/>
          <w:szCs w:val="24"/>
        </w:rPr>
        <w:t>perencanaan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ini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memastikan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bahwa</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semua</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aspek</w:t>
      </w:r>
      <w:proofErr w:type="spellEnd"/>
      <w:r w:rsidRPr="00DA6D2A">
        <w:rPr>
          <w:rFonts w:ascii="Times New Roman" w:hAnsi="Times New Roman" w:cs="Times New Roman"/>
          <w:sz w:val="24"/>
          <w:szCs w:val="24"/>
        </w:rPr>
        <w:t xml:space="preserve"> yang </w:t>
      </w:r>
      <w:proofErr w:type="spellStart"/>
      <w:r w:rsidRPr="00DA6D2A">
        <w:rPr>
          <w:rFonts w:ascii="Times New Roman" w:hAnsi="Times New Roman" w:cs="Times New Roman"/>
          <w:sz w:val="24"/>
          <w:szCs w:val="24"/>
        </w:rPr>
        <w:t>diperlukan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untuk</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mencapai</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tujuan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pembelajaran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telah</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dipertimbangkan</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secara</w:t>
      </w:r>
      <w:proofErr w:type="spellEnd"/>
      <w:r w:rsidRPr="00DA6D2A">
        <w:rPr>
          <w:rFonts w:ascii="Times New Roman" w:hAnsi="Times New Roman" w:cs="Times New Roman"/>
          <w:sz w:val="24"/>
          <w:szCs w:val="24"/>
        </w:rPr>
        <w:t xml:space="preserve"> </w:t>
      </w:r>
      <w:proofErr w:type="spellStart"/>
      <w:r w:rsidRPr="00DA6D2A">
        <w:rPr>
          <w:rFonts w:ascii="Times New Roman" w:hAnsi="Times New Roman" w:cs="Times New Roman"/>
          <w:sz w:val="24"/>
          <w:szCs w:val="24"/>
        </w:rPr>
        <w:t>matang</w:t>
      </w:r>
      <w:proofErr w:type="spellEnd"/>
      <w:r w:rsidRPr="00DA6D2A">
        <w:rPr>
          <w:rFonts w:ascii="Times New Roman" w:hAnsi="Times New Roman" w:cs="Times New Roman"/>
          <w:sz w:val="24"/>
          <w:szCs w:val="24"/>
        </w:rPr>
        <w:t>.</w:t>
      </w:r>
    </w:p>
    <w:p w14:paraId="017D2382" w14:textId="77777777" w:rsidR="00DA6D2A" w:rsidRPr="00DA6D2A" w:rsidRDefault="00DA6D2A" w:rsidP="00DA6D2A">
      <w:pPr>
        <w:pStyle w:val="ListParagraph"/>
        <w:numPr>
          <w:ilvl w:val="0"/>
          <w:numId w:val="5"/>
        </w:numPr>
        <w:spacing w:line="360" w:lineRule="auto"/>
        <w:jc w:val="both"/>
        <w:rPr>
          <w:rFonts w:ascii="Times New Roman" w:hAnsi="Times New Roman" w:cs="Times New Roman"/>
          <w:b/>
          <w:bCs/>
          <w:sz w:val="24"/>
          <w:szCs w:val="24"/>
        </w:rPr>
      </w:pPr>
      <w:proofErr w:type="spellStart"/>
      <w:r w:rsidRPr="00DA6D2A">
        <w:rPr>
          <w:rFonts w:ascii="Times New Roman" w:hAnsi="Times New Roman" w:cs="Times New Roman"/>
          <w:b/>
          <w:bCs/>
          <w:sz w:val="24"/>
          <w:szCs w:val="24"/>
          <w:lang w:val="en-ID"/>
        </w:rPr>
        <w:t>Tahap</w:t>
      </w:r>
      <w:proofErr w:type="spellEnd"/>
      <w:r w:rsidRPr="00DA6D2A">
        <w:rPr>
          <w:rFonts w:ascii="Times New Roman" w:hAnsi="Times New Roman" w:cs="Times New Roman"/>
          <w:b/>
          <w:bCs/>
          <w:sz w:val="24"/>
          <w:szCs w:val="24"/>
          <w:lang w:val="en-ID"/>
        </w:rPr>
        <w:t xml:space="preserve"> </w:t>
      </w:r>
      <w:proofErr w:type="spellStart"/>
      <w:r w:rsidRPr="00DA6D2A">
        <w:rPr>
          <w:rFonts w:ascii="Times New Roman" w:hAnsi="Times New Roman" w:cs="Times New Roman"/>
          <w:b/>
          <w:bCs/>
          <w:sz w:val="24"/>
          <w:szCs w:val="24"/>
          <w:lang w:val="en-ID"/>
        </w:rPr>
        <w:t>Pelaksanaan</w:t>
      </w:r>
      <w:proofErr w:type="spellEnd"/>
      <w:r w:rsidRPr="00DA6D2A">
        <w:rPr>
          <w:rFonts w:ascii="Times New Roman" w:hAnsi="Times New Roman" w:cs="Times New Roman"/>
          <w:b/>
          <w:bCs/>
          <w:sz w:val="24"/>
          <w:szCs w:val="24"/>
          <w:lang w:val="en-ID"/>
        </w:rPr>
        <w:t xml:space="preserve"> </w:t>
      </w:r>
    </w:p>
    <w:p w14:paraId="2FBB78B6" w14:textId="0CCFC821" w:rsidR="00DA6D2A" w:rsidRDefault="00DA6D2A" w:rsidP="00DA6D2A">
      <w:pPr>
        <w:pStyle w:val="ListParagraph"/>
        <w:spacing w:line="360" w:lineRule="auto"/>
        <w:ind w:left="360" w:firstLine="360"/>
        <w:jc w:val="both"/>
        <w:rPr>
          <w:rFonts w:ascii="Times New Roman" w:hAnsi="Times New Roman" w:cs="Times New Roman"/>
          <w:sz w:val="24"/>
          <w:szCs w:val="24"/>
          <w:lang w:val="en-ID"/>
        </w:rPr>
      </w:pPr>
      <w:r w:rsidRPr="00DA6D2A">
        <w:rPr>
          <w:rFonts w:ascii="Times New Roman" w:hAnsi="Times New Roman" w:cs="Times New Roman"/>
          <w:sz w:val="24"/>
          <w:szCs w:val="24"/>
          <w:lang w:val="en-ID"/>
        </w:rPr>
        <w:t xml:space="preserve">Pada </w:t>
      </w:r>
      <w:proofErr w:type="spellStart"/>
      <w:r w:rsidRPr="00DA6D2A">
        <w:rPr>
          <w:rFonts w:ascii="Times New Roman" w:hAnsi="Times New Roman" w:cs="Times New Roman"/>
          <w:sz w:val="24"/>
          <w:szCs w:val="24"/>
          <w:lang w:val="en-ID"/>
        </w:rPr>
        <w:t>tahap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pelaksanaan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pembelajaran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diimplementasikan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melalui</w:t>
      </w:r>
      <w:proofErr w:type="spellEnd"/>
      <w:r w:rsidRPr="00DA6D2A">
        <w:rPr>
          <w:rFonts w:ascii="Times New Roman" w:hAnsi="Times New Roman" w:cs="Times New Roman"/>
          <w:sz w:val="24"/>
          <w:szCs w:val="24"/>
          <w:lang w:val="en-ID"/>
        </w:rPr>
        <w:t xml:space="preserve"> dua </w:t>
      </w:r>
      <w:proofErr w:type="spellStart"/>
      <w:r w:rsidRPr="00DA6D2A">
        <w:rPr>
          <w:rFonts w:ascii="Times New Roman" w:hAnsi="Times New Roman" w:cs="Times New Roman"/>
          <w:sz w:val="24"/>
          <w:szCs w:val="24"/>
          <w:lang w:val="en-ID"/>
        </w:rPr>
        <w:t>siklus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tindakan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kelas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Keberhasilan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dalam</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meningkatkan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hasil</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belajar</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dapat</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diukur</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melalui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pencapaian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nilai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didik</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diharapkan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dapat</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mencapai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atau</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bahkan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melampaui</w:t>
      </w:r>
      <w:proofErr w:type="spellEnd"/>
      <w:r w:rsidRPr="00DA6D2A">
        <w:rPr>
          <w:rFonts w:ascii="Times New Roman" w:hAnsi="Times New Roman" w:cs="Times New Roman"/>
          <w:sz w:val="24"/>
          <w:szCs w:val="24"/>
          <w:lang w:val="en-ID"/>
        </w:rPr>
        <w:t xml:space="preserve"> </w:t>
      </w:r>
      <w:r w:rsidRPr="006C0419">
        <w:rPr>
          <w:rFonts w:ascii="Times New Roman" w:hAnsi="Times New Roman" w:cs="Times New Roman"/>
          <w:sz w:val="24"/>
          <w:szCs w:val="24"/>
        </w:rPr>
        <w:t>KKTP (</w:t>
      </w:r>
      <w:proofErr w:type="spellStart"/>
      <w:r w:rsidRPr="006C0419">
        <w:rPr>
          <w:rFonts w:ascii="Times New Roman" w:hAnsi="Times New Roman" w:cs="Times New Roman"/>
          <w:sz w:val="24"/>
          <w:szCs w:val="24"/>
        </w:rPr>
        <w:t>Kriteria</w:t>
      </w:r>
      <w:proofErr w:type="spellEnd"/>
      <w:r w:rsidRPr="006C0419">
        <w:rPr>
          <w:rFonts w:ascii="Times New Roman" w:hAnsi="Times New Roman" w:cs="Times New Roman"/>
          <w:sz w:val="24"/>
          <w:szCs w:val="24"/>
        </w:rPr>
        <w:t xml:space="preserve"> </w:t>
      </w:r>
      <w:proofErr w:type="spellStart"/>
      <w:r w:rsidRPr="006C0419">
        <w:rPr>
          <w:rFonts w:ascii="Times New Roman" w:hAnsi="Times New Roman" w:cs="Times New Roman"/>
          <w:sz w:val="24"/>
          <w:szCs w:val="24"/>
        </w:rPr>
        <w:t>Ketercapaian</w:t>
      </w:r>
      <w:proofErr w:type="spellEnd"/>
      <w:r w:rsidRPr="006C0419">
        <w:rPr>
          <w:rFonts w:ascii="Times New Roman" w:hAnsi="Times New Roman" w:cs="Times New Roman"/>
          <w:sz w:val="24"/>
          <w:szCs w:val="24"/>
        </w:rPr>
        <w:t xml:space="preserve"> Tujuan </w:t>
      </w:r>
      <w:proofErr w:type="spellStart"/>
      <w:r w:rsidRPr="006C0419">
        <w:rPr>
          <w:rFonts w:ascii="Times New Roman" w:hAnsi="Times New Roman" w:cs="Times New Roman"/>
          <w:sz w:val="24"/>
          <w:szCs w:val="24"/>
        </w:rPr>
        <w:t>Pembelajaran</w:t>
      </w:r>
      <w:proofErr w:type="spellEnd"/>
      <w:r w:rsidRPr="006C0419">
        <w:rPr>
          <w:rFonts w:ascii="Times New Roman" w:hAnsi="Times New Roman" w:cs="Times New Roman"/>
          <w:sz w:val="24"/>
          <w:szCs w:val="24"/>
        </w:rPr>
        <w:t>)</w:t>
      </w:r>
      <w:r w:rsidRPr="00DA6D2A">
        <w:rPr>
          <w:rFonts w:ascii="Times New Roman" w:hAnsi="Times New Roman" w:cs="Times New Roman"/>
          <w:sz w:val="24"/>
          <w:szCs w:val="24"/>
          <w:lang w:val="en-ID"/>
        </w:rPr>
        <w:t xml:space="preserve">. Dalam proses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efektivitas</w:t>
      </w:r>
      <w:proofErr w:type="spellEnd"/>
      <w:r>
        <w:rPr>
          <w:rFonts w:ascii="Times New Roman" w:hAnsi="Times New Roman" w:cs="Times New Roman"/>
          <w:sz w:val="24"/>
          <w:szCs w:val="24"/>
          <w:lang w:val="en-ID"/>
        </w:rPr>
        <w:t xml:space="preserve"> </w:t>
      </w:r>
      <w:r w:rsidRPr="00DA6D2A">
        <w:rPr>
          <w:rFonts w:ascii="Times New Roman" w:hAnsi="Times New Roman" w:cs="Times New Roman"/>
          <w:sz w:val="24"/>
          <w:szCs w:val="24"/>
          <w:lang w:val="id"/>
        </w:rPr>
        <w:t xml:space="preserve">Model Pembelajaran Kooperatif Tipe TGT </w:t>
      </w:r>
      <w:r w:rsidRPr="00DA6D2A">
        <w:rPr>
          <w:rFonts w:ascii="Times New Roman" w:hAnsi="Times New Roman" w:cs="Times New Roman"/>
          <w:i/>
          <w:sz w:val="24"/>
          <w:szCs w:val="24"/>
          <w:lang w:val="id"/>
        </w:rPr>
        <w:t>(Team-Games-Tournament)</w:t>
      </w:r>
      <w:r w:rsidRPr="00DA6D2A">
        <w:rPr>
          <w:rFonts w:ascii="Times New Roman" w:hAnsi="Times New Roman" w:cs="Times New Roman"/>
          <w:sz w:val="24"/>
          <w:szCs w:val="24"/>
          <w:lang w:val="id"/>
        </w:rPr>
        <w:t xml:space="preserve"> </w:t>
      </w:r>
      <w:proofErr w:type="spellStart"/>
      <w:r w:rsidRPr="00DA6D2A">
        <w:rPr>
          <w:rFonts w:ascii="Times New Roman" w:hAnsi="Times New Roman" w:cs="Times New Roman"/>
          <w:sz w:val="24"/>
          <w:szCs w:val="24"/>
          <w:lang w:val="en-ID"/>
        </w:rPr>
        <w:t>dalam</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memfasilitasi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pemahaman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materi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akan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dievaluasi</w:t>
      </w:r>
      <w:proofErr w:type="spellEnd"/>
      <w:r w:rsidRPr="00DA6D2A">
        <w:rPr>
          <w:rFonts w:ascii="Times New Roman" w:hAnsi="Times New Roman" w:cs="Times New Roman"/>
          <w:sz w:val="24"/>
          <w:szCs w:val="24"/>
          <w:lang w:val="en-ID"/>
        </w:rPr>
        <w:t xml:space="preserve">, dan </w:t>
      </w:r>
      <w:proofErr w:type="spellStart"/>
      <w:r w:rsidRPr="00DA6D2A">
        <w:rPr>
          <w:rFonts w:ascii="Times New Roman" w:hAnsi="Times New Roman" w:cs="Times New Roman"/>
          <w:sz w:val="24"/>
          <w:szCs w:val="24"/>
          <w:lang w:val="en-ID"/>
        </w:rPr>
        <w:t>kemajuan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didik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akan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dipantau</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memastikan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bahwa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mereka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mencapai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hasil</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lebih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baik</w:t>
      </w:r>
      <w:proofErr w:type="spellEnd"/>
      <w:r w:rsidRPr="00DA6D2A">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14:paraId="2B4CC398" w14:textId="77777777" w:rsidR="00DA6D2A" w:rsidRPr="00DA6D2A" w:rsidRDefault="00DA6D2A" w:rsidP="00DA6D2A">
      <w:pPr>
        <w:pStyle w:val="ListParagraph"/>
        <w:numPr>
          <w:ilvl w:val="0"/>
          <w:numId w:val="5"/>
        </w:numPr>
        <w:spacing w:line="360" w:lineRule="auto"/>
        <w:jc w:val="both"/>
        <w:rPr>
          <w:rFonts w:ascii="Times New Roman" w:hAnsi="Times New Roman" w:cs="Times New Roman"/>
          <w:b/>
          <w:bCs/>
          <w:sz w:val="24"/>
          <w:szCs w:val="24"/>
        </w:rPr>
      </w:pPr>
      <w:proofErr w:type="spellStart"/>
      <w:r w:rsidRPr="00DA6D2A">
        <w:rPr>
          <w:rFonts w:ascii="Times New Roman" w:hAnsi="Times New Roman" w:cs="Times New Roman"/>
          <w:b/>
          <w:bCs/>
          <w:sz w:val="24"/>
          <w:szCs w:val="24"/>
          <w:lang w:val="en-ID"/>
        </w:rPr>
        <w:t>Tahap</w:t>
      </w:r>
      <w:proofErr w:type="spellEnd"/>
      <w:r w:rsidRPr="00DA6D2A">
        <w:rPr>
          <w:rFonts w:ascii="Times New Roman" w:hAnsi="Times New Roman" w:cs="Times New Roman"/>
          <w:b/>
          <w:bCs/>
          <w:sz w:val="24"/>
          <w:szCs w:val="24"/>
          <w:lang w:val="en-ID"/>
        </w:rPr>
        <w:t xml:space="preserve"> </w:t>
      </w:r>
      <w:proofErr w:type="spellStart"/>
      <w:r w:rsidRPr="00DA6D2A">
        <w:rPr>
          <w:rFonts w:ascii="Times New Roman" w:hAnsi="Times New Roman" w:cs="Times New Roman"/>
          <w:b/>
          <w:bCs/>
          <w:sz w:val="24"/>
          <w:szCs w:val="24"/>
          <w:lang w:val="en-ID"/>
        </w:rPr>
        <w:t>pengamatan</w:t>
      </w:r>
      <w:proofErr w:type="spellEnd"/>
      <w:r w:rsidRPr="00DA6D2A">
        <w:rPr>
          <w:rFonts w:ascii="Times New Roman" w:hAnsi="Times New Roman" w:cs="Times New Roman"/>
          <w:b/>
          <w:bCs/>
          <w:sz w:val="24"/>
          <w:szCs w:val="24"/>
          <w:lang w:val="en-ID"/>
        </w:rPr>
        <w:t xml:space="preserve"> </w:t>
      </w:r>
    </w:p>
    <w:p w14:paraId="3DA93634" w14:textId="4898D21A" w:rsidR="00DA6D2A" w:rsidRDefault="00DA6D2A" w:rsidP="00DA6D2A">
      <w:pPr>
        <w:pStyle w:val="ListParagraph"/>
        <w:spacing w:line="360" w:lineRule="auto"/>
        <w:ind w:left="360" w:firstLine="360"/>
        <w:jc w:val="both"/>
        <w:rPr>
          <w:rFonts w:ascii="Times New Roman" w:hAnsi="Times New Roman" w:cs="Times New Roman"/>
          <w:sz w:val="24"/>
          <w:szCs w:val="24"/>
          <w:lang w:val="en-ID"/>
        </w:rPr>
      </w:pPr>
      <w:r w:rsidRPr="00DA6D2A">
        <w:rPr>
          <w:rFonts w:ascii="Times New Roman" w:hAnsi="Times New Roman" w:cs="Times New Roman"/>
          <w:sz w:val="24"/>
          <w:szCs w:val="24"/>
          <w:lang w:val="en-ID"/>
        </w:rPr>
        <w:t xml:space="preserve">Pada </w:t>
      </w:r>
      <w:proofErr w:type="spellStart"/>
      <w:r w:rsidRPr="00DA6D2A">
        <w:rPr>
          <w:rFonts w:ascii="Times New Roman" w:hAnsi="Times New Roman" w:cs="Times New Roman"/>
          <w:sz w:val="24"/>
          <w:szCs w:val="24"/>
          <w:lang w:val="en-ID"/>
        </w:rPr>
        <w:t>tahap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pengamatan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dalam</w:t>
      </w:r>
      <w:proofErr w:type="spellEnd"/>
      <w:r w:rsidRPr="00DA6D2A">
        <w:rPr>
          <w:rFonts w:ascii="Times New Roman" w:hAnsi="Times New Roman" w:cs="Times New Roman"/>
          <w:sz w:val="24"/>
          <w:szCs w:val="24"/>
          <w:lang w:val="en-ID"/>
        </w:rPr>
        <w:t xml:space="preserve"> proses </w:t>
      </w:r>
      <w:proofErr w:type="spellStart"/>
      <w:r w:rsidRPr="00DA6D2A">
        <w:rPr>
          <w:rFonts w:ascii="Times New Roman" w:hAnsi="Times New Roman" w:cs="Times New Roman"/>
          <w:sz w:val="24"/>
          <w:szCs w:val="24"/>
          <w:lang w:val="en-ID"/>
        </w:rPr>
        <w:t>evaluasi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dilakukan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dengan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memanfaatkan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lembar</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observasi</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telah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disusun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sebelumnya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sebagai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pedoman</w:t>
      </w:r>
      <w:proofErr w:type="spellEnd"/>
      <w:r w:rsidRPr="00DA6D2A">
        <w:rPr>
          <w:rFonts w:ascii="Times New Roman" w:hAnsi="Times New Roman" w:cs="Times New Roman"/>
          <w:sz w:val="24"/>
          <w:szCs w:val="24"/>
          <w:lang w:val="en-ID"/>
        </w:rPr>
        <w:t xml:space="preserve">. Pada </w:t>
      </w:r>
      <w:proofErr w:type="spellStart"/>
      <w:r w:rsidRPr="00DA6D2A">
        <w:rPr>
          <w:rFonts w:ascii="Times New Roman" w:hAnsi="Times New Roman" w:cs="Times New Roman"/>
          <w:sz w:val="24"/>
          <w:szCs w:val="24"/>
          <w:lang w:val="en-ID"/>
        </w:rPr>
        <w:t>tahap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pengamatan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tidak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hanya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terfokus</w:t>
      </w:r>
      <w:proofErr w:type="spellEnd"/>
      <w:r w:rsidRPr="00DA6D2A">
        <w:rPr>
          <w:rFonts w:ascii="Times New Roman" w:hAnsi="Times New Roman" w:cs="Times New Roman"/>
          <w:sz w:val="24"/>
          <w:szCs w:val="24"/>
          <w:lang w:val="en-ID"/>
        </w:rPr>
        <w:t xml:space="preserve"> pada </w:t>
      </w:r>
      <w:proofErr w:type="spellStart"/>
      <w:r w:rsidRPr="00DA6D2A">
        <w:rPr>
          <w:rFonts w:ascii="Times New Roman" w:hAnsi="Times New Roman" w:cs="Times New Roman"/>
          <w:sz w:val="24"/>
          <w:szCs w:val="24"/>
          <w:lang w:val="en-ID"/>
        </w:rPr>
        <w:t>kegiatan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didik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tetapi</w:t>
      </w:r>
      <w:proofErr w:type="spellEnd"/>
      <w:r w:rsidRPr="00DA6D2A">
        <w:rPr>
          <w:rFonts w:ascii="Times New Roman" w:hAnsi="Times New Roman" w:cs="Times New Roman"/>
          <w:sz w:val="24"/>
          <w:szCs w:val="24"/>
          <w:lang w:val="en-ID"/>
        </w:rPr>
        <w:t xml:space="preserve"> juga </w:t>
      </w:r>
      <w:proofErr w:type="spellStart"/>
      <w:r w:rsidRPr="00DA6D2A">
        <w:rPr>
          <w:rFonts w:ascii="Times New Roman" w:hAnsi="Times New Roman" w:cs="Times New Roman"/>
          <w:sz w:val="24"/>
          <w:szCs w:val="24"/>
          <w:lang w:val="en-ID"/>
        </w:rPr>
        <w:t>meliputi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analisis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terhadap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cara</w:t>
      </w:r>
      <w:proofErr w:type="spellEnd"/>
      <w:r w:rsidRPr="00DA6D2A">
        <w:rPr>
          <w:rFonts w:ascii="Times New Roman" w:hAnsi="Times New Roman" w:cs="Times New Roman"/>
          <w:sz w:val="24"/>
          <w:szCs w:val="24"/>
          <w:lang w:val="en-ID"/>
        </w:rPr>
        <w:t xml:space="preserve"> guru </w:t>
      </w:r>
      <w:proofErr w:type="spellStart"/>
      <w:r w:rsidRPr="00DA6D2A">
        <w:rPr>
          <w:rFonts w:ascii="Times New Roman" w:hAnsi="Times New Roman" w:cs="Times New Roman"/>
          <w:sz w:val="24"/>
          <w:szCs w:val="24"/>
          <w:lang w:val="en-ID"/>
        </w:rPr>
        <w:t>menyampaikan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materi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pelajaran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Dengan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demikian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pengamatan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memberikan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gambaran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komprehensif</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mengenai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dinamika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pembelajaran</w:t>
      </w:r>
      <w:proofErr w:type="spellEnd"/>
      <w:r w:rsidRPr="00DA6D2A">
        <w:rPr>
          <w:rFonts w:ascii="Times New Roman" w:hAnsi="Times New Roman" w:cs="Times New Roman"/>
          <w:sz w:val="24"/>
          <w:szCs w:val="24"/>
          <w:lang w:val="en-ID"/>
        </w:rPr>
        <w:t xml:space="preserve"> di </w:t>
      </w:r>
      <w:proofErr w:type="spellStart"/>
      <w:r w:rsidRPr="00DA6D2A">
        <w:rPr>
          <w:rFonts w:ascii="Times New Roman" w:hAnsi="Times New Roman" w:cs="Times New Roman"/>
          <w:sz w:val="24"/>
          <w:szCs w:val="24"/>
          <w:lang w:val="en-ID"/>
        </w:rPr>
        <w:t>kelas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Observasi</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mendetail</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bertujuan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menilai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efektivitas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metode</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pengajaran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digunakan</w:t>
      </w:r>
      <w:proofErr w:type="spellEnd"/>
      <w:r w:rsidRPr="00DA6D2A">
        <w:rPr>
          <w:rFonts w:ascii="Times New Roman" w:hAnsi="Times New Roman" w:cs="Times New Roman"/>
          <w:sz w:val="24"/>
          <w:szCs w:val="24"/>
          <w:lang w:val="en-ID"/>
        </w:rPr>
        <w:t xml:space="preserve"> oleh guru </w:t>
      </w:r>
      <w:proofErr w:type="spellStart"/>
      <w:r w:rsidRPr="00DA6D2A">
        <w:rPr>
          <w:rFonts w:ascii="Times New Roman" w:hAnsi="Times New Roman" w:cs="Times New Roman"/>
          <w:sz w:val="24"/>
          <w:szCs w:val="24"/>
          <w:lang w:val="en-ID"/>
        </w:rPr>
        <w:t>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keterlibatan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didik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dalam</w:t>
      </w:r>
      <w:proofErr w:type="spellEnd"/>
      <w:r w:rsidRPr="00DA6D2A">
        <w:rPr>
          <w:rFonts w:ascii="Times New Roman" w:hAnsi="Times New Roman" w:cs="Times New Roman"/>
          <w:sz w:val="24"/>
          <w:szCs w:val="24"/>
          <w:lang w:val="en-ID"/>
        </w:rPr>
        <w:t xml:space="preserve"> proses </w:t>
      </w:r>
      <w:proofErr w:type="spellStart"/>
      <w:r w:rsidRPr="00DA6D2A">
        <w:rPr>
          <w:rFonts w:ascii="Times New Roman" w:hAnsi="Times New Roman" w:cs="Times New Roman"/>
          <w:sz w:val="24"/>
          <w:szCs w:val="24"/>
          <w:lang w:val="en-ID"/>
        </w:rPr>
        <w:t>belajar</w:t>
      </w:r>
      <w:proofErr w:type="spellEnd"/>
      <w:r w:rsidRPr="00DA6D2A">
        <w:rPr>
          <w:rFonts w:ascii="Times New Roman" w:hAnsi="Times New Roman" w:cs="Times New Roman"/>
          <w:sz w:val="24"/>
          <w:szCs w:val="24"/>
          <w:lang w:val="en-ID"/>
        </w:rPr>
        <w:t>.</w:t>
      </w:r>
    </w:p>
    <w:p w14:paraId="13FFE389" w14:textId="77777777" w:rsidR="00DA6D2A" w:rsidRPr="00DA6D2A" w:rsidRDefault="00DA6D2A" w:rsidP="00DA6D2A">
      <w:pPr>
        <w:pStyle w:val="ListParagraph"/>
        <w:numPr>
          <w:ilvl w:val="0"/>
          <w:numId w:val="5"/>
        </w:numPr>
        <w:spacing w:line="360" w:lineRule="auto"/>
        <w:jc w:val="both"/>
        <w:rPr>
          <w:rFonts w:ascii="Times New Roman" w:hAnsi="Times New Roman" w:cs="Times New Roman"/>
          <w:b/>
          <w:bCs/>
          <w:sz w:val="24"/>
          <w:szCs w:val="24"/>
        </w:rPr>
      </w:pPr>
      <w:proofErr w:type="spellStart"/>
      <w:r w:rsidRPr="00DA6D2A">
        <w:rPr>
          <w:rFonts w:ascii="Times New Roman" w:hAnsi="Times New Roman" w:cs="Times New Roman"/>
          <w:b/>
          <w:bCs/>
          <w:sz w:val="24"/>
          <w:szCs w:val="24"/>
          <w:lang w:val="en-ID"/>
        </w:rPr>
        <w:t>Tahap</w:t>
      </w:r>
      <w:proofErr w:type="spellEnd"/>
      <w:r w:rsidRPr="00DA6D2A">
        <w:rPr>
          <w:rFonts w:ascii="Times New Roman" w:hAnsi="Times New Roman" w:cs="Times New Roman"/>
          <w:b/>
          <w:bCs/>
          <w:sz w:val="24"/>
          <w:szCs w:val="24"/>
          <w:lang w:val="en-ID"/>
        </w:rPr>
        <w:t xml:space="preserve"> </w:t>
      </w:r>
      <w:proofErr w:type="spellStart"/>
      <w:r w:rsidRPr="00DA6D2A">
        <w:rPr>
          <w:rFonts w:ascii="Times New Roman" w:hAnsi="Times New Roman" w:cs="Times New Roman"/>
          <w:b/>
          <w:bCs/>
          <w:sz w:val="24"/>
          <w:szCs w:val="24"/>
          <w:lang w:val="en-ID"/>
        </w:rPr>
        <w:t>Refleksi</w:t>
      </w:r>
      <w:proofErr w:type="spellEnd"/>
    </w:p>
    <w:p w14:paraId="6D4BEA2A" w14:textId="4DD66D3B" w:rsidR="00DA6D2A" w:rsidRPr="00DA6D2A" w:rsidRDefault="00DA6D2A" w:rsidP="00DA6D2A">
      <w:pPr>
        <w:pStyle w:val="ListParagraph"/>
        <w:spacing w:line="360" w:lineRule="auto"/>
        <w:ind w:left="360" w:firstLine="360"/>
        <w:jc w:val="both"/>
        <w:rPr>
          <w:rFonts w:ascii="Times New Roman" w:hAnsi="Times New Roman" w:cs="Times New Roman"/>
          <w:sz w:val="24"/>
          <w:szCs w:val="24"/>
        </w:rPr>
      </w:pPr>
      <w:r w:rsidRPr="00DA6D2A">
        <w:rPr>
          <w:rFonts w:ascii="Times New Roman" w:hAnsi="Times New Roman" w:cs="Times New Roman"/>
          <w:sz w:val="24"/>
          <w:szCs w:val="24"/>
          <w:lang w:val="en-ID"/>
        </w:rPr>
        <w:t xml:space="preserve">Pada </w:t>
      </w:r>
      <w:proofErr w:type="spellStart"/>
      <w:r w:rsidRPr="00DA6D2A">
        <w:rPr>
          <w:rFonts w:ascii="Times New Roman" w:hAnsi="Times New Roman" w:cs="Times New Roman"/>
          <w:sz w:val="24"/>
          <w:szCs w:val="24"/>
          <w:lang w:val="en-ID"/>
        </w:rPr>
        <w:t>tahap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refleksi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dilaksanakan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dengan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cara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mengadakan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diskusi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bersama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pendidik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atau</w:t>
      </w:r>
      <w:proofErr w:type="spellEnd"/>
      <w:r w:rsidRPr="00DA6D2A">
        <w:rPr>
          <w:rFonts w:ascii="Times New Roman" w:hAnsi="Times New Roman" w:cs="Times New Roman"/>
          <w:sz w:val="24"/>
          <w:szCs w:val="24"/>
          <w:lang w:val="en-ID"/>
        </w:rPr>
        <w:t xml:space="preserve"> guru </w:t>
      </w:r>
      <w:proofErr w:type="spellStart"/>
      <w:r w:rsidRPr="00DA6D2A">
        <w:rPr>
          <w:rFonts w:ascii="Times New Roman" w:hAnsi="Times New Roman" w:cs="Times New Roman"/>
          <w:sz w:val="24"/>
          <w:szCs w:val="24"/>
          <w:lang w:val="en-ID"/>
        </w:rPr>
        <w:t>kelas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mengevaluasi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hasil</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dari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kegiatan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pembelajaran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telah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dilaksanakan</w:t>
      </w:r>
      <w:proofErr w:type="spellEnd"/>
      <w:r w:rsidRPr="00DA6D2A">
        <w:rPr>
          <w:rFonts w:ascii="Times New Roman" w:hAnsi="Times New Roman" w:cs="Times New Roman"/>
          <w:sz w:val="24"/>
          <w:szCs w:val="24"/>
          <w:lang w:val="en-ID"/>
        </w:rPr>
        <w:t xml:space="preserve">. Dalam </w:t>
      </w:r>
      <w:proofErr w:type="spellStart"/>
      <w:r w:rsidRPr="00DA6D2A">
        <w:rPr>
          <w:rFonts w:ascii="Times New Roman" w:hAnsi="Times New Roman" w:cs="Times New Roman"/>
          <w:sz w:val="24"/>
          <w:szCs w:val="24"/>
          <w:lang w:val="en-ID"/>
        </w:rPr>
        <w:t>tahap</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dilakukan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perbincangan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mendalam</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mengenai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efektivitas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lastRenderedPageBreak/>
        <w:t>metode</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pengajaran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tantangan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dihadapi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serta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pencapaian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telah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diperoleh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Diskusi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bertujuan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memperoleh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pemahaman</w:t>
      </w:r>
      <w:proofErr w:type="spellEnd"/>
      <w:r w:rsidRPr="00DA6D2A">
        <w:rPr>
          <w:rFonts w:ascii="Times New Roman" w:hAnsi="Times New Roman" w:cs="Times New Roman"/>
          <w:sz w:val="24"/>
          <w:szCs w:val="24"/>
          <w:lang w:val="en-ID"/>
        </w:rPr>
        <w:t xml:space="preserve"> yang </w:t>
      </w:r>
      <w:proofErr w:type="spellStart"/>
      <w:r w:rsidRPr="00DA6D2A">
        <w:rPr>
          <w:rFonts w:ascii="Times New Roman" w:hAnsi="Times New Roman" w:cs="Times New Roman"/>
          <w:sz w:val="24"/>
          <w:szCs w:val="24"/>
          <w:lang w:val="en-ID"/>
        </w:rPr>
        <w:t>lebih</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baik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mengenai</w:t>
      </w:r>
      <w:proofErr w:type="spellEnd"/>
      <w:r w:rsidRPr="00DA6D2A">
        <w:rPr>
          <w:rFonts w:ascii="Times New Roman" w:hAnsi="Times New Roman" w:cs="Times New Roman"/>
          <w:sz w:val="24"/>
          <w:szCs w:val="24"/>
          <w:lang w:val="en-ID"/>
        </w:rPr>
        <w:t xml:space="preserve"> proses </w:t>
      </w:r>
      <w:proofErr w:type="spellStart"/>
      <w:r w:rsidRPr="00DA6D2A">
        <w:rPr>
          <w:rFonts w:ascii="Times New Roman" w:hAnsi="Times New Roman" w:cs="Times New Roman"/>
          <w:sz w:val="24"/>
          <w:szCs w:val="24"/>
          <w:lang w:val="en-ID"/>
        </w:rPr>
        <w:t>pembelajaran</w:t>
      </w:r>
      <w:proofErr w:type="spellEnd"/>
      <w:r w:rsidRPr="00DA6D2A">
        <w:rPr>
          <w:rFonts w:ascii="Times New Roman" w:hAnsi="Times New Roman" w:cs="Times New Roman"/>
          <w:sz w:val="24"/>
          <w:szCs w:val="24"/>
          <w:lang w:val="en-ID"/>
        </w:rPr>
        <w:t xml:space="preserve"> dan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mengidentifikasi</w:t>
      </w:r>
      <w:proofErr w:type="spellEnd"/>
      <w:r w:rsidRPr="00DA6D2A">
        <w:rPr>
          <w:rFonts w:ascii="Times New Roman" w:hAnsi="Times New Roman" w:cs="Times New Roman"/>
          <w:sz w:val="24"/>
          <w:szCs w:val="24"/>
          <w:lang w:val="en-ID"/>
        </w:rPr>
        <w:t xml:space="preserve"> </w:t>
      </w:r>
      <w:r w:rsidR="000709FC">
        <w:rPr>
          <w:rFonts w:ascii="Times New Roman" w:hAnsi="Times New Roman" w:cs="Times New Roman"/>
          <w:sz w:val="24"/>
          <w:szCs w:val="24"/>
          <w:lang w:val="en-ID"/>
        </w:rPr>
        <w:t xml:space="preserve">yang </w:t>
      </w:r>
      <w:proofErr w:type="spellStart"/>
      <w:r w:rsidRPr="00DA6D2A">
        <w:rPr>
          <w:rFonts w:ascii="Times New Roman" w:hAnsi="Times New Roman" w:cs="Times New Roman"/>
          <w:sz w:val="24"/>
          <w:szCs w:val="24"/>
          <w:lang w:val="en-ID"/>
        </w:rPr>
        <w:t>perlu</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diperbaiki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Dengan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demikian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refleksi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ini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menjadi</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bagian</w:t>
      </w:r>
      <w:proofErr w:type="spellEnd"/>
      <w:r w:rsidRPr="00DA6D2A">
        <w:rPr>
          <w:rFonts w:ascii="Times New Roman" w:hAnsi="Times New Roman" w:cs="Times New Roman"/>
          <w:sz w:val="24"/>
          <w:szCs w:val="24"/>
          <w:lang w:val="en-ID"/>
        </w:rPr>
        <w:t xml:space="preserve"> integral </w:t>
      </w:r>
      <w:proofErr w:type="spellStart"/>
      <w:r w:rsidRPr="00DA6D2A">
        <w:rPr>
          <w:rFonts w:ascii="Times New Roman" w:hAnsi="Times New Roman" w:cs="Times New Roman"/>
          <w:sz w:val="24"/>
          <w:szCs w:val="24"/>
          <w:lang w:val="en-ID"/>
        </w:rPr>
        <w:t>dalam</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upaya</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terus-menerus</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untuk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memperbaiki</w:t>
      </w:r>
      <w:proofErr w:type="spellEnd"/>
      <w:r w:rsidRPr="00DA6D2A">
        <w:rPr>
          <w:rFonts w:ascii="Times New Roman" w:hAnsi="Times New Roman" w:cs="Times New Roman"/>
          <w:sz w:val="24"/>
          <w:szCs w:val="24"/>
          <w:lang w:val="en-ID"/>
        </w:rPr>
        <w:t xml:space="preserve"> dan </w:t>
      </w:r>
      <w:proofErr w:type="spellStart"/>
      <w:r w:rsidRPr="00DA6D2A">
        <w:rPr>
          <w:rFonts w:ascii="Times New Roman" w:hAnsi="Times New Roman" w:cs="Times New Roman"/>
          <w:sz w:val="24"/>
          <w:szCs w:val="24"/>
          <w:lang w:val="en-ID"/>
        </w:rPr>
        <w:t>mengembangkan</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praktik</w:t>
      </w:r>
      <w:proofErr w:type="spellEnd"/>
      <w:r w:rsidRPr="00DA6D2A">
        <w:rPr>
          <w:rFonts w:ascii="Times New Roman" w:hAnsi="Times New Roman" w:cs="Times New Roman"/>
          <w:sz w:val="24"/>
          <w:szCs w:val="24"/>
          <w:lang w:val="en-ID"/>
        </w:rPr>
        <w:t xml:space="preserve"> </w:t>
      </w:r>
      <w:proofErr w:type="spellStart"/>
      <w:r w:rsidRPr="00DA6D2A">
        <w:rPr>
          <w:rFonts w:ascii="Times New Roman" w:hAnsi="Times New Roman" w:cs="Times New Roman"/>
          <w:sz w:val="24"/>
          <w:szCs w:val="24"/>
          <w:lang w:val="en-ID"/>
        </w:rPr>
        <w:t>pendidikan</w:t>
      </w:r>
      <w:proofErr w:type="spellEnd"/>
      <w:r w:rsidRPr="00DA6D2A">
        <w:rPr>
          <w:rFonts w:ascii="Times New Roman" w:hAnsi="Times New Roman" w:cs="Times New Roman"/>
          <w:sz w:val="24"/>
          <w:szCs w:val="24"/>
          <w:lang w:val="en-ID"/>
        </w:rPr>
        <w:t>.</w:t>
      </w:r>
    </w:p>
    <w:p w14:paraId="642E7A70" w14:textId="3931FE8F" w:rsidR="009551C5" w:rsidRDefault="009551C5" w:rsidP="009551C5">
      <w:pPr>
        <w:spacing w:line="360" w:lineRule="auto"/>
        <w:ind w:firstLine="720"/>
        <w:jc w:val="both"/>
        <w:rPr>
          <w:rFonts w:ascii="Times New Roman" w:hAnsi="Times New Roman" w:cs="Times New Roman"/>
          <w:sz w:val="24"/>
          <w:szCs w:val="24"/>
        </w:rPr>
      </w:pPr>
      <w:r w:rsidRPr="009551C5">
        <w:rPr>
          <w:rFonts w:ascii="Times New Roman" w:hAnsi="Times New Roman" w:cs="Times New Roman"/>
          <w:sz w:val="24"/>
          <w:szCs w:val="24"/>
        </w:rPr>
        <w:t xml:space="preserve">Data yang </w:t>
      </w:r>
      <w:proofErr w:type="spellStart"/>
      <w:r w:rsidRPr="009551C5">
        <w:rPr>
          <w:rFonts w:ascii="Times New Roman" w:hAnsi="Times New Roman" w:cs="Times New Roman"/>
          <w:sz w:val="24"/>
          <w:szCs w:val="24"/>
        </w:rPr>
        <w:t>dikumpulkan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dalam</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penelitian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ini</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diperoleh</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melalui</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soal</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evaluasi</w:t>
      </w:r>
      <w:proofErr w:type="spellEnd"/>
      <w:r w:rsidRPr="009551C5">
        <w:rPr>
          <w:rFonts w:ascii="Times New Roman" w:hAnsi="Times New Roman" w:cs="Times New Roman"/>
          <w:sz w:val="24"/>
          <w:szCs w:val="24"/>
        </w:rPr>
        <w:t xml:space="preserve"> yang </w:t>
      </w:r>
      <w:proofErr w:type="spellStart"/>
      <w:r w:rsidRPr="009551C5">
        <w:rPr>
          <w:rFonts w:ascii="Times New Roman" w:hAnsi="Times New Roman" w:cs="Times New Roman"/>
          <w:sz w:val="24"/>
          <w:szCs w:val="24"/>
        </w:rPr>
        <w:t>digunakan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untuk</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mengukur</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kemampuan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peserta</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didik</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dalam</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memahami</w:t>
      </w:r>
      <w:proofErr w:type="spellEnd"/>
      <w:r w:rsidRPr="009551C5">
        <w:rPr>
          <w:rFonts w:ascii="Times New Roman" w:hAnsi="Times New Roman" w:cs="Times New Roman"/>
          <w:sz w:val="24"/>
          <w:szCs w:val="24"/>
        </w:rPr>
        <w:t xml:space="preserve"> dan </w:t>
      </w:r>
      <w:proofErr w:type="spellStart"/>
      <w:r w:rsidRPr="009551C5">
        <w:rPr>
          <w:rFonts w:ascii="Times New Roman" w:hAnsi="Times New Roman" w:cs="Times New Roman"/>
          <w:sz w:val="24"/>
          <w:szCs w:val="24"/>
        </w:rPr>
        <w:t>menguasai</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konsep</w:t>
      </w:r>
      <w:proofErr w:type="spellEnd"/>
      <w:r w:rsidRPr="009551C5">
        <w:rPr>
          <w:rFonts w:ascii="Times New Roman" w:hAnsi="Times New Roman" w:cs="Times New Roman"/>
          <w:sz w:val="24"/>
          <w:szCs w:val="24"/>
        </w:rPr>
        <w:t xml:space="preserve"> – </w:t>
      </w:r>
      <w:proofErr w:type="spellStart"/>
      <w:r w:rsidRPr="009551C5">
        <w:rPr>
          <w:rFonts w:ascii="Times New Roman" w:hAnsi="Times New Roman" w:cs="Times New Roman"/>
          <w:sz w:val="24"/>
          <w:szCs w:val="24"/>
        </w:rPr>
        <w:t>konsep</w:t>
      </w:r>
      <w:proofErr w:type="spellEnd"/>
      <w:r w:rsidRPr="009551C5">
        <w:rPr>
          <w:rFonts w:ascii="Times New Roman" w:hAnsi="Times New Roman" w:cs="Times New Roman"/>
          <w:sz w:val="24"/>
          <w:szCs w:val="24"/>
        </w:rPr>
        <w:t xml:space="preserve"> yang </w:t>
      </w:r>
      <w:proofErr w:type="spellStart"/>
      <w:r w:rsidRPr="009551C5">
        <w:rPr>
          <w:rFonts w:ascii="Times New Roman" w:hAnsi="Times New Roman" w:cs="Times New Roman"/>
          <w:sz w:val="24"/>
          <w:szCs w:val="24"/>
        </w:rPr>
        <w:t>telah</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diajarkan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sebelumnya</w:t>
      </w:r>
      <w:proofErr w:type="spellEnd"/>
      <w:r w:rsidRPr="009551C5">
        <w:rPr>
          <w:rFonts w:ascii="Times New Roman" w:hAnsi="Times New Roman" w:cs="Times New Roman"/>
          <w:sz w:val="24"/>
          <w:szCs w:val="24"/>
        </w:rPr>
        <w:t xml:space="preserve">. Instrument yang </w:t>
      </w:r>
      <w:proofErr w:type="spellStart"/>
      <w:r w:rsidRPr="009551C5">
        <w:rPr>
          <w:rFonts w:ascii="Times New Roman" w:hAnsi="Times New Roman" w:cs="Times New Roman"/>
          <w:sz w:val="24"/>
          <w:szCs w:val="24"/>
        </w:rPr>
        <w:t>dipakai</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berupa</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lembar</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soal</w:t>
      </w:r>
      <w:proofErr w:type="spellEnd"/>
      <w:r w:rsidRPr="009551C5">
        <w:rPr>
          <w:rFonts w:ascii="Times New Roman" w:hAnsi="Times New Roman" w:cs="Times New Roman"/>
          <w:sz w:val="24"/>
          <w:szCs w:val="24"/>
        </w:rPr>
        <w:t xml:space="preserve"> yang </w:t>
      </w:r>
      <w:proofErr w:type="spellStart"/>
      <w:r w:rsidRPr="009551C5">
        <w:rPr>
          <w:rFonts w:ascii="Times New Roman" w:hAnsi="Times New Roman" w:cs="Times New Roman"/>
          <w:sz w:val="24"/>
          <w:szCs w:val="24"/>
        </w:rPr>
        <w:t>menguji</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kemampuan</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peserta</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didik</w:t>
      </w:r>
      <w:proofErr w:type="spellEnd"/>
      <w:r w:rsidRPr="009551C5">
        <w:rPr>
          <w:rFonts w:ascii="Times New Roman" w:hAnsi="Times New Roman" w:cs="Times New Roman"/>
          <w:sz w:val="24"/>
          <w:szCs w:val="24"/>
        </w:rPr>
        <w:t xml:space="preserve"> </w:t>
      </w:r>
      <w:proofErr w:type="spellStart"/>
      <w:r w:rsidRPr="009551C5">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penjumlahan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10.</w:t>
      </w:r>
    </w:p>
    <w:p w14:paraId="2A9552D4" w14:textId="79540460" w:rsidR="009551C5" w:rsidRPr="000709FC" w:rsidRDefault="009551C5" w:rsidP="009551C5">
      <w:pPr>
        <w:spacing w:line="360" w:lineRule="auto"/>
        <w:ind w:firstLine="720"/>
        <w:jc w:val="both"/>
        <w:rPr>
          <w:rFonts w:ascii="Times New Roman" w:hAnsi="Times New Roman" w:cs="Times New Roman"/>
          <w:sz w:val="24"/>
          <w:szCs w:val="24"/>
        </w:rPr>
      </w:pP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ini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berlokasi</w:t>
      </w:r>
      <w:proofErr w:type="spellEnd"/>
      <w:r w:rsidRPr="000709FC">
        <w:rPr>
          <w:rFonts w:ascii="Times New Roman" w:hAnsi="Times New Roman" w:cs="Times New Roman"/>
          <w:sz w:val="24"/>
          <w:szCs w:val="24"/>
        </w:rPr>
        <w:t xml:space="preserve"> di SDN </w:t>
      </w:r>
      <w:proofErr w:type="spellStart"/>
      <w:r w:rsidRPr="000709FC">
        <w:rPr>
          <w:rFonts w:ascii="Times New Roman" w:hAnsi="Times New Roman" w:cs="Times New Roman"/>
          <w:sz w:val="24"/>
          <w:szCs w:val="24"/>
        </w:rPr>
        <w:t>Polehan</w:t>
      </w:r>
      <w:proofErr w:type="spellEnd"/>
      <w:r w:rsidRPr="000709FC">
        <w:rPr>
          <w:rFonts w:ascii="Times New Roman" w:hAnsi="Times New Roman" w:cs="Times New Roman"/>
          <w:sz w:val="24"/>
          <w:szCs w:val="24"/>
        </w:rPr>
        <w:t xml:space="preserve"> 3 Malang yang </w:t>
      </w:r>
      <w:proofErr w:type="spellStart"/>
      <w:r w:rsidRPr="000709FC">
        <w:rPr>
          <w:rFonts w:ascii="Times New Roman" w:hAnsi="Times New Roman" w:cs="Times New Roman"/>
          <w:sz w:val="24"/>
          <w:szCs w:val="24"/>
        </w:rPr>
        <w:t>beralamat</w:t>
      </w:r>
      <w:proofErr w:type="spellEnd"/>
      <w:r w:rsidRPr="000709FC">
        <w:rPr>
          <w:rFonts w:ascii="Times New Roman" w:hAnsi="Times New Roman" w:cs="Times New Roman"/>
          <w:sz w:val="24"/>
          <w:szCs w:val="24"/>
        </w:rPr>
        <w:t xml:space="preserve"> di Jl. </w:t>
      </w:r>
      <w:proofErr w:type="spellStart"/>
      <w:r w:rsidRPr="000709FC">
        <w:rPr>
          <w:rFonts w:ascii="Times New Roman" w:hAnsi="Times New Roman" w:cs="Times New Roman"/>
          <w:sz w:val="24"/>
          <w:szCs w:val="24"/>
        </w:rPr>
        <w:t>Puntadewa</w:t>
      </w:r>
      <w:proofErr w:type="spellEnd"/>
      <w:r w:rsidRPr="000709FC">
        <w:rPr>
          <w:rFonts w:ascii="Times New Roman" w:hAnsi="Times New Roman" w:cs="Times New Roman"/>
          <w:sz w:val="24"/>
          <w:szCs w:val="24"/>
        </w:rPr>
        <w:t xml:space="preserve"> III, </w:t>
      </w:r>
      <w:proofErr w:type="spellStart"/>
      <w:r w:rsidRPr="000709FC">
        <w:rPr>
          <w:rFonts w:ascii="Times New Roman" w:hAnsi="Times New Roman" w:cs="Times New Roman"/>
          <w:sz w:val="24"/>
          <w:szCs w:val="24"/>
        </w:rPr>
        <w:t>Polehan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Kec</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Blimbing</w:t>
      </w:r>
      <w:proofErr w:type="spellEnd"/>
      <w:r w:rsidRPr="000709FC">
        <w:rPr>
          <w:rFonts w:ascii="Times New Roman" w:hAnsi="Times New Roman" w:cs="Times New Roman"/>
          <w:sz w:val="24"/>
          <w:szCs w:val="24"/>
        </w:rPr>
        <w:t xml:space="preserve">, Kota Malang, Jawa Timur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Kode Pos 65126. </w:t>
      </w:r>
      <w:proofErr w:type="spellStart"/>
      <w:r w:rsidRPr="000709FC">
        <w:rPr>
          <w:rFonts w:ascii="Times New Roman" w:hAnsi="Times New Roman" w:cs="Times New Roman"/>
          <w:sz w:val="24"/>
          <w:szCs w:val="24"/>
        </w:rPr>
        <w:t>Subjek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ini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adalah</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kelas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satu</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tahun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ajaran</w:t>
      </w:r>
      <w:proofErr w:type="spellEnd"/>
      <w:r w:rsidRPr="000709FC">
        <w:rPr>
          <w:rFonts w:ascii="Times New Roman" w:hAnsi="Times New Roman" w:cs="Times New Roman"/>
          <w:sz w:val="24"/>
          <w:szCs w:val="24"/>
        </w:rPr>
        <w:t xml:space="preserve"> 2024/2025 </w:t>
      </w:r>
      <w:proofErr w:type="spellStart"/>
      <w:r w:rsidRPr="000709FC">
        <w:rPr>
          <w:rFonts w:ascii="Times New Roman" w:hAnsi="Times New Roman" w:cs="Times New Roman"/>
          <w:sz w:val="24"/>
          <w:szCs w:val="24"/>
        </w:rPr>
        <w:t>sejumlah</w:t>
      </w:r>
      <w:proofErr w:type="spellEnd"/>
      <w:r w:rsidRPr="000709FC">
        <w:rPr>
          <w:rFonts w:ascii="Times New Roman" w:hAnsi="Times New Roman" w:cs="Times New Roman"/>
          <w:sz w:val="24"/>
          <w:szCs w:val="24"/>
        </w:rPr>
        <w:t xml:space="preserve"> 22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yang </w:t>
      </w:r>
      <w:proofErr w:type="spellStart"/>
      <w:r w:rsidRPr="000709FC">
        <w:rPr>
          <w:rFonts w:ascii="Times New Roman" w:hAnsi="Times New Roman" w:cs="Times New Roman"/>
          <w:sz w:val="24"/>
          <w:szCs w:val="24"/>
        </w:rPr>
        <w:t>terdiri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dari</w:t>
      </w:r>
      <w:proofErr w:type="spellEnd"/>
      <w:r w:rsidRPr="000709FC">
        <w:rPr>
          <w:rFonts w:ascii="Times New Roman" w:hAnsi="Times New Roman" w:cs="Times New Roman"/>
          <w:sz w:val="24"/>
          <w:szCs w:val="24"/>
        </w:rPr>
        <w:t xml:space="preserve"> 12 </w:t>
      </w:r>
      <w:proofErr w:type="spellStart"/>
      <w:r w:rsidRPr="000709FC">
        <w:rPr>
          <w:rFonts w:ascii="Times New Roman" w:hAnsi="Times New Roman" w:cs="Times New Roman"/>
          <w:sz w:val="24"/>
          <w:szCs w:val="24"/>
        </w:rPr>
        <w:t>laki</w:t>
      </w:r>
      <w:proofErr w:type="spellEnd"/>
      <w:r w:rsidRPr="000709FC">
        <w:rPr>
          <w:rFonts w:ascii="Times New Roman" w:hAnsi="Times New Roman" w:cs="Times New Roman"/>
          <w:sz w:val="24"/>
          <w:szCs w:val="24"/>
        </w:rPr>
        <w:t xml:space="preserve"> – </w:t>
      </w:r>
      <w:proofErr w:type="spellStart"/>
      <w:r w:rsidRPr="000709FC">
        <w:rPr>
          <w:rFonts w:ascii="Times New Roman" w:hAnsi="Times New Roman" w:cs="Times New Roman"/>
          <w:sz w:val="24"/>
          <w:szCs w:val="24"/>
        </w:rPr>
        <w:t>laki</w:t>
      </w:r>
      <w:proofErr w:type="spellEnd"/>
      <w:r w:rsidRPr="000709FC">
        <w:rPr>
          <w:rFonts w:ascii="Times New Roman" w:hAnsi="Times New Roman" w:cs="Times New Roman"/>
          <w:sz w:val="24"/>
          <w:szCs w:val="24"/>
        </w:rPr>
        <w:t xml:space="preserve"> dan 10 </w:t>
      </w:r>
      <w:proofErr w:type="spellStart"/>
      <w:r w:rsidRPr="000709FC">
        <w:rPr>
          <w:rFonts w:ascii="Times New Roman" w:hAnsi="Times New Roman" w:cs="Times New Roman"/>
          <w:sz w:val="24"/>
          <w:szCs w:val="24"/>
        </w:rPr>
        <w:t>perempuan</w:t>
      </w:r>
      <w:proofErr w:type="spellEnd"/>
      <w:r w:rsidRPr="000709FC">
        <w:rPr>
          <w:rFonts w:ascii="Times New Roman" w:hAnsi="Times New Roman" w:cs="Times New Roman"/>
          <w:sz w:val="24"/>
          <w:szCs w:val="24"/>
        </w:rPr>
        <w:t xml:space="preserve">. Alasan </w:t>
      </w:r>
      <w:proofErr w:type="spellStart"/>
      <w:r w:rsidRPr="000709FC">
        <w:rPr>
          <w:rFonts w:ascii="Times New Roman" w:hAnsi="Times New Roman" w:cs="Times New Roman"/>
          <w:sz w:val="24"/>
          <w:szCs w:val="24"/>
        </w:rPr>
        <w:t>peneliti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melakukan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perbaikan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pembelajaran</w:t>
      </w:r>
      <w:proofErr w:type="spellEnd"/>
      <w:r w:rsidRPr="000709FC">
        <w:rPr>
          <w:rFonts w:ascii="Times New Roman" w:hAnsi="Times New Roman" w:cs="Times New Roman"/>
          <w:sz w:val="24"/>
          <w:szCs w:val="24"/>
        </w:rPr>
        <w:t xml:space="preserve"> di </w:t>
      </w:r>
      <w:proofErr w:type="spellStart"/>
      <w:r w:rsidRPr="000709FC">
        <w:rPr>
          <w:rFonts w:ascii="Times New Roman" w:hAnsi="Times New Roman" w:cs="Times New Roman"/>
          <w:sz w:val="24"/>
          <w:szCs w:val="24"/>
        </w:rPr>
        <w:t>kelas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ini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karena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sulit</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dalam</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penjumlahan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sampai</w:t>
      </w:r>
      <w:proofErr w:type="spellEnd"/>
      <w:r w:rsidRPr="000709FC">
        <w:rPr>
          <w:rFonts w:ascii="Times New Roman" w:hAnsi="Times New Roman" w:cs="Times New Roman"/>
          <w:sz w:val="24"/>
          <w:szCs w:val="24"/>
        </w:rPr>
        <w:t xml:space="preserve"> 10, </w:t>
      </w:r>
      <w:proofErr w:type="spellStart"/>
      <w:r w:rsidRPr="000709FC">
        <w:rPr>
          <w:rFonts w:ascii="Times New Roman" w:hAnsi="Times New Roman" w:cs="Times New Roman"/>
          <w:sz w:val="24"/>
          <w:szCs w:val="24"/>
        </w:rPr>
        <w:t>selain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itu</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merasa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kurang</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tertarik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pembelajaran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Matematika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karena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kurangnya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numerasi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sehingga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hasil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belajar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rendah</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dilaksanakan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mulai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tanggal</w:t>
      </w:r>
      <w:proofErr w:type="spellEnd"/>
      <w:r w:rsidRPr="000709FC">
        <w:rPr>
          <w:rFonts w:ascii="Times New Roman" w:hAnsi="Times New Roman" w:cs="Times New Roman"/>
          <w:sz w:val="24"/>
          <w:szCs w:val="24"/>
        </w:rPr>
        <w:t xml:space="preserve"> </w:t>
      </w:r>
      <w:r w:rsidR="00870EE3" w:rsidRPr="000709FC">
        <w:rPr>
          <w:rFonts w:ascii="Times New Roman" w:hAnsi="Times New Roman" w:cs="Times New Roman"/>
          <w:sz w:val="24"/>
          <w:szCs w:val="24"/>
        </w:rPr>
        <w:t>20</w:t>
      </w:r>
      <w:r w:rsidRPr="000709FC">
        <w:rPr>
          <w:rFonts w:ascii="Times New Roman" w:hAnsi="Times New Roman" w:cs="Times New Roman"/>
          <w:sz w:val="24"/>
          <w:szCs w:val="24"/>
        </w:rPr>
        <w:t xml:space="preserve"> Agustus 2024 </w:t>
      </w:r>
      <w:proofErr w:type="spellStart"/>
      <w:r w:rsidRPr="000709FC">
        <w:rPr>
          <w:rFonts w:ascii="Times New Roman" w:hAnsi="Times New Roman" w:cs="Times New Roman"/>
          <w:sz w:val="24"/>
          <w:szCs w:val="24"/>
        </w:rPr>
        <w:t>untuk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pertama</w:t>
      </w:r>
      <w:proofErr w:type="spellEnd"/>
      <w:r w:rsidRPr="000709FC">
        <w:rPr>
          <w:rFonts w:ascii="Times New Roman" w:hAnsi="Times New Roman" w:cs="Times New Roman"/>
          <w:sz w:val="24"/>
          <w:szCs w:val="24"/>
        </w:rPr>
        <w:t xml:space="preserve"> dan pada 2</w:t>
      </w:r>
      <w:r w:rsidR="00870EE3" w:rsidRPr="000709FC">
        <w:rPr>
          <w:rFonts w:ascii="Times New Roman" w:hAnsi="Times New Roman" w:cs="Times New Roman"/>
          <w:sz w:val="24"/>
          <w:szCs w:val="24"/>
        </w:rPr>
        <w:t>7</w:t>
      </w:r>
      <w:r w:rsidRPr="000709FC">
        <w:rPr>
          <w:rFonts w:ascii="Times New Roman" w:hAnsi="Times New Roman" w:cs="Times New Roman"/>
          <w:sz w:val="24"/>
          <w:szCs w:val="24"/>
        </w:rPr>
        <w:t xml:space="preserve"> Agustus 2024 </w:t>
      </w:r>
      <w:proofErr w:type="spellStart"/>
      <w:r w:rsidRPr="000709FC">
        <w:rPr>
          <w:rFonts w:ascii="Times New Roman" w:hAnsi="Times New Roman" w:cs="Times New Roman"/>
          <w:sz w:val="24"/>
          <w:szCs w:val="24"/>
        </w:rPr>
        <w:t>untuk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kedua</w:t>
      </w:r>
      <w:proofErr w:type="spellEnd"/>
      <w:r w:rsidRPr="000709FC">
        <w:rPr>
          <w:rFonts w:ascii="Times New Roman" w:hAnsi="Times New Roman" w:cs="Times New Roman"/>
          <w:sz w:val="24"/>
          <w:szCs w:val="24"/>
        </w:rPr>
        <w:t>.</w:t>
      </w:r>
    </w:p>
    <w:p w14:paraId="6332F9BC" w14:textId="6336F7EA" w:rsidR="009F5EF5" w:rsidRPr="000709FC" w:rsidRDefault="009551C5" w:rsidP="00DA6D2A">
      <w:pPr>
        <w:spacing w:line="360" w:lineRule="auto"/>
        <w:jc w:val="both"/>
        <w:rPr>
          <w:rFonts w:ascii="Times New Roman" w:hAnsi="Times New Roman"/>
          <w:sz w:val="24"/>
          <w:szCs w:val="24"/>
          <w:lang w:val="it-IT"/>
        </w:rPr>
      </w:pPr>
      <w:r w:rsidRPr="000709FC">
        <w:rPr>
          <w:rFonts w:ascii="Times New Roman" w:hAnsi="Times New Roman" w:cs="Times New Roman"/>
          <w:sz w:val="24"/>
          <w:szCs w:val="24"/>
        </w:rPr>
        <w:tab/>
      </w: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ini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dihentikan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saat</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telah</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mencapai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ketuntasan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maksimal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sebanyak</w:t>
      </w:r>
      <w:proofErr w:type="spellEnd"/>
      <w:r w:rsidRPr="000709FC">
        <w:rPr>
          <w:rFonts w:ascii="Times New Roman" w:hAnsi="Times New Roman" w:cs="Times New Roman"/>
          <w:sz w:val="24"/>
          <w:szCs w:val="24"/>
        </w:rPr>
        <w:t xml:space="preserve"> 80%. Tingkat </w:t>
      </w:r>
      <w:proofErr w:type="spellStart"/>
      <w:r w:rsidRPr="000709FC">
        <w:rPr>
          <w:rFonts w:ascii="Times New Roman" w:hAnsi="Times New Roman" w:cs="Times New Roman"/>
          <w:sz w:val="24"/>
          <w:szCs w:val="24"/>
        </w:rPr>
        <w:t>keberhasilan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diukur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melalui</w:t>
      </w:r>
      <w:proofErr w:type="spellEnd"/>
      <w:r w:rsidRPr="000709FC">
        <w:rPr>
          <w:rFonts w:ascii="Times New Roman" w:hAnsi="Times New Roman" w:cs="Times New Roman"/>
          <w:sz w:val="24"/>
          <w:szCs w:val="24"/>
        </w:rPr>
        <w:t xml:space="preserve"> indicator </w:t>
      </w:r>
      <w:proofErr w:type="spellStart"/>
      <w:r w:rsidRPr="000709FC">
        <w:rPr>
          <w:rFonts w:ascii="Times New Roman" w:hAnsi="Times New Roman" w:cs="Times New Roman"/>
          <w:sz w:val="24"/>
          <w:szCs w:val="24"/>
        </w:rPr>
        <w:t>yaitu</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apabila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dapat</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menjawab</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soal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evaluasi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benar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mendapatkan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nilai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sesuai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Kriteria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Ketuntasan</w:t>
      </w:r>
      <w:proofErr w:type="spellEnd"/>
      <w:r w:rsidRPr="000709FC">
        <w:rPr>
          <w:rFonts w:ascii="Times New Roman" w:hAnsi="Times New Roman" w:cs="Times New Roman"/>
          <w:sz w:val="24"/>
          <w:szCs w:val="24"/>
        </w:rPr>
        <w:t xml:space="preserve"> Tujuan </w:t>
      </w:r>
      <w:proofErr w:type="spellStart"/>
      <w:r w:rsidRPr="000709FC">
        <w:rPr>
          <w:rFonts w:ascii="Times New Roman" w:hAnsi="Times New Roman" w:cs="Times New Roman"/>
          <w:sz w:val="24"/>
          <w:szCs w:val="24"/>
        </w:rPr>
        <w:t>Pembelajaran</w:t>
      </w:r>
      <w:proofErr w:type="spellEnd"/>
      <w:r w:rsidRPr="000709FC">
        <w:rPr>
          <w:rFonts w:ascii="Times New Roman" w:hAnsi="Times New Roman" w:cs="Times New Roman"/>
          <w:sz w:val="24"/>
          <w:szCs w:val="24"/>
        </w:rPr>
        <w:t xml:space="preserve"> (KKTP) </w:t>
      </w:r>
      <w:proofErr w:type="spellStart"/>
      <w:r w:rsidRPr="000709FC">
        <w:rPr>
          <w:rFonts w:ascii="Times New Roman" w:hAnsi="Times New Roman" w:cs="Times New Roman"/>
          <w:sz w:val="24"/>
          <w:szCs w:val="24"/>
        </w:rPr>
        <w:t>sebesar</w:t>
      </w:r>
      <w:proofErr w:type="spellEnd"/>
      <w:r w:rsidRPr="000709FC">
        <w:rPr>
          <w:rFonts w:ascii="Times New Roman" w:hAnsi="Times New Roman" w:cs="Times New Roman"/>
          <w:sz w:val="24"/>
          <w:szCs w:val="24"/>
        </w:rPr>
        <w:t xml:space="preserve"> 70 </w:t>
      </w:r>
      <w:proofErr w:type="spellStart"/>
      <w:r w:rsidRPr="000709FC">
        <w:rPr>
          <w:rFonts w:ascii="Times New Roman" w:hAnsi="Times New Roman" w:cs="Times New Roman"/>
          <w:sz w:val="24"/>
          <w:szCs w:val="24"/>
        </w:rPr>
        <w:t>atau</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bahkan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diatas</w:t>
      </w:r>
      <w:proofErr w:type="spellEnd"/>
      <w:r w:rsidRPr="000709FC">
        <w:rPr>
          <w:rFonts w:ascii="Times New Roman" w:hAnsi="Times New Roman" w:cs="Times New Roman"/>
          <w:sz w:val="24"/>
          <w:szCs w:val="24"/>
        </w:rPr>
        <w:t xml:space="preserve"> KKTP yang </w:t>
      </w:r>
      <w:proofErr w:type="spellStart"/>
      <w:r w:rsidRPr="000709FC">
        <w:rPr>
          <w:rFonts w:ascii="Times New Roman" w:hAnsi="Times New Roman" w:cs="Times New Roman"/>
          <w:sz w:val="24"/>
          <w:szCs w:val="24"/>
        </w:rPr>
        <w:t>sudah</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ditentukan</w:t>
      </w:r>
      <w:proofErr w:type="spellEnd"/>
      <w:r w:rsidRPr="000709FC">
        <w:rPr>
          <w:rFonts w:ascii="Times New Roman" w:hAnsi="Times New Roman" w:cs="Times New Roman"/>
          <w:sz w:val="24"/>
          <w:szCs w:val="24"/>
        </w:rPr>
        <w:t xml:space="preserve">. Nilai rata – rata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minimal 70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ketuntasan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belajar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mencapai</w:t>
      </w:r>
      <w:proofErr w:type="spellEnd"/>
      <w:r w:rsidRPr="000709FC">
        <w:rPr>
          <w:rFonts w:ascii="Times New Roman" w:hAnsi="Times New Roman" w:cs="Times New Roman"/>
          <w:sz w:val="24"/>
          <w:szCs w:val="24"/>
        </w:rPr>
        <w:t xml:space="preserve"> 80%. </w:t>
      </w:r>
    </w:p>
    <w:p w14:paraId="16ED01D9" w14:textId="77777777" w:rsidR="009F5EF5" w:rsidRDefault="009F5EF5" w:rsidP="007C6964">
      <w:pPr>
        <w:spacing w:line="360" w:lineRule="auto"/>
        <w:jc w:val="both"/>
        <w:rPr>
          <w:rFonts w:ascii="Times New Roman" w:eastAsiaTheme="minorEastAsia" w:hAnsi="Times New Roman" w:cs="Times New Roman"/>
        </w:rPr>
      </w:pPr>
    </w:p>
    <w:p w14:paraId="66878B5D" w14:textId="61843187" w:rsidR="007C6964" w:rsidRPr="000709FC" w:rsidRDefault="007C6964" w:rsidP="007C6964">
      <w:pPr>
        <w:spacing w:line="360" w:lineRule="auto"/>
        <w:jc w:val="both"/>
        <w:rPr>
          <w:rFonts w:ascii="Times New Roman" w:eastAsiaTheme="minorEastAsia" w:hAnsi="Times New Roman" w:cs="Times New Roman"/>
          <w:sz w:val="24"/>
          <w:szCs w:val="24"/>
        </w:rPr>
      </w:pPr>
      <w:r w:rsidRPr="000709FC">
        <w:rPr>
          <w:rFonts w:ascii="Times New Roman" w:hAnsi="Times New Roman" w:cs="Times New Roman"/>
          <w:b/>
          <w:bCs/>
          <w:sz w:val="24"/>
          <w:szCs w:val="24"/>
          <w:lang w:val="en-US"/>
        </w:rPr>
        <w:t xml:space="preserve">Hasil dan </w:t>
      </w:r>
      <w:proofErr w:type="spellStart"/>
      <w:r w:rsidRPr="000709FC">
        <w:rPr>
          <w:rFonts w:ascii="Times New Roman" w:hAnsi="Times New Roman" w:cs="Times New Roman"/>
          <w:b/>
          <w:bCs/>
          <w:sz w:val="24"/>
          <w:szCs w:val="24"/>
          <w:lang w:val="en-US"/>
        </w:rPr>
        <w:t>Pembahasan</w:t>
      </w:r>
      <w:proofErr w:type="spellEnd"/>
      <w:r w:rsidRPr="000709FC">
        <w:rPr>
          <w:rFonts w:ascii="Times New Roman" w:hAnsi="Times New Roman" w:cs="Times New Roman"/>
          <w:b/>
          <w:bCs/>
          <w:sz w:val="24"/>
          <w:szCs w:val="24"/>
          <w:lang w:val="en-US"/>
        </w:rPr>
        <w:t xml:space="preserve"> </w:t>
      </w:r>
    </w:p>
    <w:p w14:paraId="27F75BCD" w14:textId="529752EB" w:rsidR="000709FC" w:rsidRPr="000709FC" w:rsidRDefault="000709FC" w:rsidP="000709FC">
      <w:pPr>
        <w:spacing w:line="360" w:lineRule="auto"/>
        <w:ind w:firstLine="720"/>
        <w:jc w:val="both"/>
        <w:rPr>
          <w:rFonts w:ascii="Times New Roman" w:hAnsi="Times New Roman" w:cs="Times New Roman"/>
          <w:sz w:val="24"/>
          <w:szCs w:val="24"/>
          <w:lang w:val="en-US"/>
        </w:rPr>
      </w:pPr>
      <w:proofErr w:type="spellStart"/>
      <w:r w:rsidRPr="007C6964">
        <w:rPr>
          <w:rFonts w:ascii="Times New Roman" w:hAnsi="Times New Roman" w:cs="Times New Roman"/>
          <w:sz w:val="24"/>
          <w:szCs w:val="24"/>
          <w:lang w:val="en-US"/>
        </w:rPr>
        <w:t>Penelitian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tindakan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kelas</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ini</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dilaksanakan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sebanyak</w:t>
      </w:r>
      <w:proofErr w:type="spellEnd"/>
      <w:r w:rsidRPr="007C6964">
        <w:rPr>
          <w:rFonts w:ascii="Times New Roman" w:hAnsi="Times New Roman" w:cs="Times New Roman"/>
          <w:sz w:val="24"/>
          <w:szCs w:val="24"/>
          <w:lang w:val="en-US"/>
        </w:rPr>
        <w:t xml:space="preserve"> 2 </w:t>
      </w:r>
      <w:proofErr w:type="spellStart"/>
      <w:r w:rsidRPr="007C6964">
        <w:rPr>
          <w:rFonts w:ascii="Times New Roman" w:hAnsi="Times New Roman" w:cs="Times New Roman"/>
          <w:sz w:val="24"/>
          <w:szCs w:val="24"/>
          <w:lang w:val="en-US"/>
        </w:rPr>
        <w:t>siklus</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Disamping</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itu</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peneliti</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melakukan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observasi</w:t>
      </w:r>
      <w:proofErr w:type="spellEnd"/>
      <w:r w:rsidRPr="007C6964">
        <w:rPr>
          <w:rFonts w:ascii="Times New Roman" w:hAnsi="Times New Roman" w:cs="Times New Roman"/>
          <w:sz w:val="24"/>
          <w:szCs w:val="24"/>
          <w:lang w:val="en-US"/>
        </w:rPr>
        <w:t xml:space="preserve"> dan </w:t>
      </w:r>
      <w:proofErr w:type="spellStart"/>
      <w:r w:rsidRPr="007C6964">
        <w:rPr>
          <w:rFonts w:ascii="Times New Roman" w:hAnsi="Times New Roman" w:cs="Times New Roman"/>
          <w:sz w:val="24"/>
          <w:szCs w:val="24"/>
          <w:lang w:val="en-US"/>
        </w:rPr>
        <w:t>prasiklus</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terlebih</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dahulu</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sebelum</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melaksanakan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penelitian</w:t>
      </w:r>
      <w:proofErr w:type="spellEnd"/>
      <w:r w:rsidRPr="007C6964">
        <w:rPr>
          <w:rFonts w:ascii="Times New Roman" w:hAnsi="Times New Roman" w:cs="Times New Roman"/>
          <w:sz w:val="24"/>
          <w:szCs w:val="24"/>
          <w:lang w:val="en-US"/>
        </w:rPr>
        <w:t xml:space="preserve">. Hal </w:t>
      </w:r>
      <w:proofErr w:type="spellStart"/>
      <w:r w:rsidRPr="007C6964">
        <w:rPr>
          <w:rFonts w:ascii="Times New Roman" w:hAnsi="Times New Roman" w:cs="Times New Roman"/>
          <w:sz w:val="24"/>
          <w:szCs w:val="24"/>
          <w:lang w:val="en-US"/>
        </w:rPr>
        <w:t>itu</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dilakukan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untuk</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mengetahui</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hasil</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belajar</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peserta</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didik</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melalui</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soal</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evaluasi</w:t>
      </w:r>
      <w:proofErr w:type="spellEnd"/>
      <w:r w:rsidRPr="007C6964">
        <w:rPr>
          <w:rFonts w:ascii="Times New Roman" w:hAnsi="Times New Roman" w:cs="Times New Roman"/>
          <w:sz w:val="24"/>
          <w:szCs w:val="24"/>
          <w:lang w:val="en-US"/>
        </w:rPr>
        <w:t xml:space="preserve"> yang </w:t>
      </w:r>
      <w:proofErr w:type="spellStart"/>
      <w:r w:rsidRPr="007C6964">
        <w:rPr>
          <w:rFonts w:ascii="Times New Roman" w:hAnsi="Times New Roman" w:cs="Times New Roman"/>
          <w:sz w:val="24"/>
          <w:szCs w:val="24"/>
          <w:lang w:val="en-US"/>
        </w:rPr>
        <w:t>diberikan</w:t>
      </w:r>
      <w:proofErr w:type="spellEnd"/>
      <w:r w:rsidRPr="007C6964">
        <w:rPr>
          <w:rFonts w:ascii="Times New Roman" w:hAnsi="Times New Roman" w:cs="Times New Roman"/>
          <w:sz w:val="24"/>
          <w:szCs w:val="24"/>
          <w:lang w:val="en-US"/>
        </w:rPr>
        <w:t xml:space="preserve"> di </w:t>
      </w:r>
      <w:proofErr w:type="spellStart"/>
      <w:r w:rsidRPr="007C6964">
        <w:rPr>
          <w:rFonts w:ascii="Times New Roman" w:hAnsi="Times New Roman" w:cs="Times New Roman"/>
          <w:sz w:val="24"/>
          <w:szCs w:val="24"/>
          <w:lang w:val="en-US"/>
        </w:rPr>
        <w:t>akhir</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pembelajaran</w:t>
      </w:r>
      <w:proofErr w:type="spellEnd"/>
      <w:r w:rsidRPr="007C6964">
        <w:rPr>
          <w:rFonts w:ascii="Times New Roman" w:hAnsi="Times New Roman" w:cs="Times New Roman"/>
          <w:sz w:val="24"/>
          <w:szCs w:val="24"/>
          <w:lang w:val="en-US"/>
        </w:rPr>
        <w:t xml:space="preserve"> pada </w:t>
      </w:r>
      <w:proofErr w:type="spellStart"/>
      <w:r w:rsidRPr="007C6964">
        <w:rPr>
          <w:rFonts w:ascii="Times New Roman" w:hAnsi="Times New Roman" w:cs="Times New Roman"/>
          <w:sz w:val="24"/>
          <w:szCs w:val="24"/>
          <w:lang w:val="en-US"/>
        </w:rPr>
        <w:t>prasiklus</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tersebut</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Siklus</w:t>
      </w:r>
      <w:proofErr w:type="spellEnd"/>
      <w:r w:rsidRPr="007C6964">
        <w:rPr>
          <w:rFonts w:ascii="Times New Roman" w:hAnsi="Times New Roman" w:cs="Times New Roman"/>
          <w:sz w:val="24"/>
          <w:szCs w:val="24"/>
          <w:lang w:val="en-US"/>
        </w:rPr>
        <w:t xml:space="preserve"> 1 </w:t>
      </w:r>
      <w:proofErr w:type="spellStart"/>
      <w:r w:rsidRPr="007C6964">
        <w:rPr>
          <w:rFonts w:ascii="Times New Roman" w:hAnsi="Times New Roman" w:cs="Times New Roman"/>
          <w:sz w:val="24"/>
          <w:szCs w:val="24"/>
          <w:lang w:val="en-US"/>
        </w:rPr>
        <w:t>dilaksanakan</w:t>
      </w:r>
      <w:proofErr w:type="spellEnd"/>
      <w:r w:rsidRPr="007C6964">
        <w:rPr>
          <w:rFonts w:ascii="Times New Roman" w:hAnsi="Times New Roman" w:cs="Times New Roman"/>
          <w:sz w:val="24"/>
          <w:szCs w:val="24"/>
          <w:lang w:val="en-US"/>
        </w:rPr>
        <w:t xml:space="preserve"> pada </w:t>
      </w:r>
      <w:proofErr w:type="spellStart"/>
      <w:r w:rsidRPr="007C6964">
        <w:rPr>
          <w:rFonts w:ascii="Times New Roman" w:hAnsi="Times New Roman" w:cs="Times New Roman"/>
          <w:sz w:val="24"/>
          <w:szCs w:val="24"/>
          <w:lang w:val="en-US"/>
        </w:rPr>
        <w:t>hari</w:t>
      </w:r>
      <w:proofErr w:type="spellEnd"/>
      <w:r w:rsidRPr="007C6964">
        <w:rPr>
          <w:rFonts w:ascii="Times New Roman" w:hAnsi="Times New Roman" w:cs="Times New Roman"/>
          <w:sz w:val="24"/>
          <w:szCs w:val="24"/>
          <w:lang w:val="en-US"/>
        </w:rPr>
        <w:t xml:space="preserve"> Se</w:t>
      </w:r>
      <w:r>
        <w:rPr>
          <w:rFonts w:ascii="Times New Roman" w:hAnsi="Times New Roman" w:cs="Times New Roman"/>
          <w:sz w:val="24"/>
          <w:szCs w:val="24"/>
          <w:lang w:val="en-US"/>
        </w:rPr>
        <w:t>lasa</w:t>
      </w:r>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tanggal</w:t>
      </w:r>
      <w:proofErr w:type="spellEnd"/>
      <w:r w:rsidRPr="007C6964">
        <w:rPr>
          <w:rFonts w:ascii="Times New Roman" w:hAnsi="Times New Roman" w:cs="Times New Roman"/>
          <w:sz w:val="24"/>
          <w:szCs w:val="24"/>
          <w:lang w:val="en-US"/>
        </w:rPr>
        <w:t xml:space="preserve"> </w:t>
      </w:r>
      <w:r>
        <w:rPr>
          <w:rFonts w:ascii="Times New Roman" w:hAnsi="Times New Roman" w:cs="Times New Roman"/>
          <w:sz w:val="24"/>
          <w:szCs w:val="24"/>
          <w:lang w:val="en-US"/>
        </w:rPr>
        <w:t>20</w:t>
      </w:r>
      <w:r w:rsidRPr="007C6964">
        <w:rPr>
          <w:rFonts w:ascii="Times New Roman" w:hAnsi="Times New Roman" w:cs="Times New Roman"/>
          <w:sz w:val="24"/>
          <w:szCs w:val="24"/>
          <w:lang w:val="en-US"/>
        </w:rPr>
        <w:t xml:space="preserve"> Agustus 2024 dan Kamis, 22 Agustus 2024. </w:t>
      </w:r>
      <w:proofErr w:type="spellStart"/>
      <w:r w:rsidRPr="007C6964">
        <w:rPr>
          <w:rFonts w:ascii="Times New Roman" w:hAnsi="Times New Roman" w:cs="Times New Roman"/>
          <w:sz w:val="24"/>
          <w:szCs w:val="24"/>
          <w:lang w:val="en-US"/>
        </w:rPr>
        <w:t>Sedangkan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siklus</w:t>
      </w:r>
      <w:proofErr w:type="spellEnd"/>
      <w:r w:rsidRPr="007C6964">
        <w:rPr>
          <w:rFonts w:ascii="Times New Roman" w:hAnsi="Times New Roman" w:cs="Times New Roman"/>
          <w:sz w:val="24"/>
          <w:szCs w:val="24"/>
          <w:lang w:val="en-US"/>
        </w:rPr>
        <w:t xml:space="preserve"> II </w:t>
      </w:r>
      <w:proofErr w:type="spellStart"/>
      <w:r w:rsidRPr="007C6964">
        <w:rPr>
          <w:rFonts w:ascii="Times New Roman" w:hAnsi="Times New Roman" w:cs="Times New Roman"/>
          <w:sz w:val="24"/>
          <w:szCs w:val="24"/>
          <w:lang w:val="en-US"/>
        </w:rPr>
        <w:t>dilaksanakan</w:t>
      </w:r>
      <w:proofErr w:type="spellEnd"/>
      <w:r w:rsidRPr="007C6964">
        <w:rPr>
          <w:rFonts w:ascii="Times New Roman" w:hAnsi="Times New Roman" w:cs="Times New Roman"/>
          <w:sz w:val="24"/>
          <w:szCs w:val="24"/>
          <w:lang w:val="en-US"/>
        </w:rPr>
        <w:t xml:space="preserve"> pada </w:t>
      </w:r>
      <w:proofErr w:type="spellStart"/>
      <w:r w:rsidRPr="007C6964">
        <w:rPr>
          <w:rFonts w:ascii="Times New Roman" w:hAnsi="Times New Roman" w:cs="Times New Roman"/>
          <w:sz w:val="24"/>
          <w:szCs w:val="24"/>
          <w:lang w:val="en-US"/>
        </w:rPr>
        <w:t>hari</w:t>
      </w:r>
      <w:proofErr w:type="spellEnd"/>
      <w:r w:rsidRPr="007C6964">
        <w:rPr>
          <w:rFonts w:ascii="Times New Roman" w:hAnsi="Times New Roman" w:cs="Times New Roman"/>
          <w:sz w:val="24"/>
          <w:szCs w:val="24"/>
          <w:lang w:val="en-US"/>
        </w:rPr>
        <w:t xml:space="preserve"> Se</w:t>
      </w:r>
      <w:r>
        <w:rPr>
          <w:rFonts w:ascii="Times New Roman" w:hAnsi="Times New Roman" w:cs="Times New Roman"/>
          <w:sz w:val="24"/>
          <w:szCs w:val="24"/>
          <w:lang w:val="en-US"/>
        </w:rPr>
        <w:t>lasa</w:t>
      </w:r>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tanggal</w:t>
      </w:r>
      <w:proofErr w:type="spellEnd"/>
      <w:r w:rsidRPr="007C6964">
        <w:rPr>
          <w:rFonts w:ascii="Times New Roman" w:hAnsi="Times New Roman" w:cs="Times New Roman"/>
          <w:sz w:val="24"/>
          <w:szCs w:val="24"/>
          <w:lang w:val="en-US"/>
        </w:rPr>
        <w:t xml:space="preserve"> 2</w:t>
      </w:r>
      <w:r>
        <w:rPr>
          <w:rFonts w:ascii="Times New Roman" w:hAnsi="Times New Roman" w:cs="Times New Roman"/>
          <w:sz w:val="24"/>
          <w:szCs w:val="24"/>
          <w:lang w:val="en-US"/>
        </w:rPr>
        <w:t>7</w:t>
      </w:r>
      <w:r w:rsidRPr="007C6964">
        <w:rPr>
          <w:rFonts w:ascii="Times New Roman" w:hAnsi="Times New Roman" w:cs="Times New Roman"/>
          <w:sz w:val="24"/>
          <w:szCs w:val="24"/>
          <w:lang w:val="en-US"/>
        </w:rPr>
        <w:t xml:space="preserve"> Agustus 2024 dan Kamis </w:t>
      </w:r>
      <w:proofErr w:type="spellStart"/>
      <w:r w:rsidRPr="007C6964">
        <w:rPr>
          <w:rFonts w:ascii="Times New Roman" w:hAnsi="Times New Roman" w:cs="Times New Roman"/>
          <w:sz w:val="24"/>
          <w:szCs w:val="24"/>
          <w:lang w:val="en-US"/>
        </w:rPr>
        <w:t>tanggal</w:t>
      </w:r>
      <w:proofErr w:type="spellEnd"/>
      <w:r w:rsidRPr="007C6964">
        <w:rPr>
          <w:rFonts w:ascii="Times New Roman" w:hAnsi="Times New Roman" w:cs="Times New Roman"/>
          <w:sz w:val="24"/>
          <w:szCs w:val="24"/>
          <w:lang w:val="en-US"/>
        </w:rPr>
        <w:t xml:space="preserve"> 29 Agustus 2024. Pada </w:t>
      </w:r>
      <w:proofErr w:type="spellStart"/>
      <w:r w:rsidRPr="007C6964">
        <w:rPr>
          <w:rFonts w:ascii="Times New Roman" w:hAnsi="Times New Roman" w:cs="Times New Roman"/>
          <w:sz w:val="24"/>
          <w:szCs w:val="24"/>
          <w:lang w:val="en-US"/>
        </w:rPr>
        <w:t>tiap</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siklus</w:t>
      </w:r>
      <w:proofErr w:type="spellEnd"/>
      <w:r w:rsidRPr="007C6964">
        <w:rPr>
          <w:rFonts w:ascii="Times New Roman" w:hAnsi="Times New Roman" w:cs="Times New Roman"/>
          <w:sz w:val="24"/>
          <w:szCs w:val="24"/>
          <w:lang w:val="en-US"/>
        </w:rPr>
        <w:t xml:space="preserve">, proses </w:t>
      </w:r>
      <w:proofErr w:type="spellStart"/>
      <w:r w:rsidRPr="007C6964">
        <w:rPr>
          <w:rFonts w:ascii="Times New Roman" w:hAnsi="Times New Roman" w:cs="Times New Roman"/>
          <w:sz w:val="24"/>
          <w:szCs w:val="24"/>
          <w:lang w:val="en-US"/>
        </w:rPr>
        <w:lastRenderedPageBreak/>
        <w:t>pembelajarannya</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menerapkan</w:t>
      </w:r>
      <w:proofErr w:type="spellEnd"/>
      <w:r w:rsidRPr="007C696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Tipe</w:t>
      </w:r>
      <w:proofErr w:type="spellEnd"/>
      <w:r w:rsidRPr="007C6964">
        <w:rPr>
          <w:rFonts w:ascii="Times New Roman" w:hAnsi="Times New Roman" w:cs="Times New Roman"/>
          <w:sz w:val="24"/>
          <w:szCs w:val="24"/>
          <w:lang w:val="en-US"/>
        </w:rPr>
        <w:t xml:space="preserve"> </w:t>
      </w:r>
      <w:r w:rsidRPr="007C6964">
        <w:rPr>
          <w:rFonts w:ascii="Times New Roman" w:hAnsi="Times New Roman" w:cs="Times New Roman"/>
          <w:i/>
          <w:iCs/>
          <w:sz w:val="24"/>
          <w:szCs w:val="24"/>
          <w:lang w:val="en-US"/>
        </w:rPr>
        <w:t>Team Game Tournament</w:t>
      </w:r>
      <w:r w:rsidRPr="007C6964">
        <w:rPr>
          <w:rFonts w:ascii="Times New Roman" w:hAnsi="Times New Roman" w:cs="Times New Roman"/>
          <w:sz w:val="24"/>
          <w:szCs w:val="24"/>
          <w:lang w:val="en-US"/>
        </w:rPr>
        <w:t xml:space="preserve"> (TGT) </w:t>
      </w:r>
      <w:proofErr w:type="spellStart"/>
      <w:r w:rsidRPr="007C6964">
        <w:rPr>
          <w:rFonts w:ascii="Times New Roman" w:hAnsi="Times New Roman" w:cs="Times New Roman"/>
          <w:sz w:val="24"/>
          <w:szCs w:val="24"/>
          <w:lang w:val="en-US"/>
        </w:rPr>
        <w:t>untuk</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meningkatkan</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hasil</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belajar</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peserta</w:t>
      </w:r>
      <w:proofErr w:type="spellEnd"/>
      <w:r w:rsidRPr="007C6964">
        <w:rPr>
          <w:rFonts w:ascii="Times New Roman" w:hAnsi="Times New Roman" w:cs="Times New Roman"/>
          <w:sz w:val="24"/>
          <w:szCs w:val="24"/>
          <w:lang w:val="en-US"/>
        </w:rPr>
        <w:t xml:space="preserve"> </w:t>
      </w:r>
      <w:proofErr w:type="spellStart"/>
      <w:r w:rsidRPr="007C6964">
        <w:rPr>
          <w:rFonts w:ascii="Times New Roman" w:hAnsi="Times New Roman" w:cs="Times New Roman"/>
          <w:sz w:val="24"/>
          <w:szCs w:val="24"/>
          <w:lang w:val="en-US"/>
        </w:rPr>
        <w:t>didik</w:t>
      </w:r>
      <w:proofErr w:type="spellEnd"/>
      <w:r w:rsidRPr="007C6964">
        <w:rPr>
          <w:rFonts w:ascii="Times New Roman" w:hAnsi="Times New Roman" w:cs="Times New Roman"/>
          <w:sz w:val="24"/>
          <w:szCs w:val="24"/>
          <w:lang w:val="en-US"/>
        </w:rPr>
        <w:t xml:space="preserve">. </w:t>
      </w:r>
    </w:p>
    <w:p w14:paraId="696C4C74" w14:textId="1EE791A6" w:rsidR="000709FC" w:rsidRDefault="000709FC" w:rsidP="007C6964">
      <w:pPr>
        <w:spacing w:line="360" w:lineRule="auto"/>
        <w:ind w:firstLine="720"/>
        <w:jc w:val="both"/>
        <w:rPr>
          <w:rFonts w:ascii="Times New Roman" w:hAnsi="Times New Roman" w:cs="Times New Roman"/>
          <w:sz w:val="24"/>
          <w:szCs w:val="24"/>
        </w:rPr>
      </w:pPr>
      <w:r w:rsidRPr="000709FC">
        <w:rPr>
          <w:rFonts w:ascii="Times New Roman" w:hAnsi="Times New Roman" w:cs="Times New Roman"/>
          <w:sz w:val="24"/>
          <w:szCs w:val="24"/>
        </w:rPr>
        <w:t xml:space="preserve">Hasil </w:t>
      </w:r>
      <w:proofErr w:type="spellStart"/>
      <w:r w:rsidRPr="000709FC">
        <w:rPr>
          <w:rFonts w:ascii="Times New Roman" w:hAnsi="Times New Roman" w:cs="Times New Roman"/>
          <w:sz w:val="24"/>
          <w:szCs w:val="24"/>
        </w:rPr>
        <w:t>penelitian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menunjukkan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bahwa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w:t>
      </w:r>
      <w:r>
        <w:rPr>
          <w:rFonts w:ascii="Times New Roman" w:hAnsi="Times New Roman" w:cs="Times New Roman"/>
          <w:sz w:val="24"/>
          <w:szCs w:val="24"/>
        </w:rPr>
        <w:t>enerapan</w:t>
      </w:r>
      <w:proofErr w:type="spellEnd"/>
      <w:r>
        <w:rPr>
          <w:rFonts w:ascii="Times New Roman" w:hAnsi="Times New Roman" w:cs="Times New Roman"/>
          <w:sz w:val="24"/>
          <w:szCs w:val="24"/>
        </w:rPr>
        <w:t xml:space="preserve"> </w:t>
      </w:r>
      <w:r w:rsidRPr="00DA6D2A">
        <w:rPr>
          <w:rFonts w:ascii="Times New Roman" w:hAnsi="Times New Roman" w:cs="Times New Roman"/>
          <w:sz w:val="24"/>
          <w:szCs w:val="24"/>
          <w:lang w:val="id"/>
        </w:rPr>
        <w:t xml:space="preserve">Model Pembelajaran Kooperatif Tipe TGT </w:t>
      </w:r>
      <w:r w:rsidRPr="00DA6D2A">
        <w:rPr>
          <w:rFonts w:ascii="Times New Roman" w:hAnsi="Times New Roman" w:cs="Times New Roman"/>
          <w:i/>
          <w:sz w:val="24"/>
          <w:szCs w:val="24"/>
          <w:lang w:val="id"/>
        </w:rPr>
        <w:t>(Team-Games-Tournament</w:t>
      </w:r>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dalam</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pembelajaran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materi</w:t>
      </w:r>
      <w:proofErr w:type="spellEnd"/>
      <w:r w:rsidRPr="000709FC">
        <w:rPr>
          <w:rFonts w:ascii="Times New Roman" w:hAnsi="Times New Roman" w:cs="Times New Roman"/>
          <w:sz w:val="24"/>
          <w:szCs w:val="24"/>
        </w:rPr>
        <w:t xml:space="preserve"> </w:t>
      </w:r>
      <w:proofErr w:type="spellStart"/>
      <w:r>
        <w:rPr>
          <w:rFonts w:ascii="Times New Roman" w:hAnsi="Times New Roman" w:cs="Times New Roman"/>
          <w:sz w:val="24"/>
          <w:szCs w:val="24"/>
        </w:rPr>
        <w:t>Penjumlahan</w:t>
      </w:r>
      <w:proofErr w:type="spellEnd"/>
      <w:r>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berkontribusi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positif</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terhadap</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peningkatan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hasil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belajar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Peningkatan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ini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terlihat</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dari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perbandingan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hasil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belajar</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peserta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didik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antara</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pra-siklus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1, dan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2. </w:t>
      </w:r>
      <w:proofErr w:type="spellStart"/>
      <w:r w:rsidRPr="000709FC">
        <w:rPr>
          <w:rFonts w:ascii="Times New Roman" w:hAnsi="Times New Roman" w:cs="Times New Roman"/>
          <w:sz w:val="24"/>
          <w:szCs w:val="24"/>
        </w:rPr>
        <w:t>Untuk</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mengevaluasi</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efektivitas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w:t>
      </w:r>
      <w:r>
        <w:rPr>
          <w:rFonts w:ascii="Times New Roman" w:hAnsi="Times New Roman" w:cs="Times New Roman"/>
          <w:sz w:val="24"/>
          <w:szCs w:val="24"/>
        </w:rPr>
        <w:t>enerapan</w:t>
      </w:r>
      <w:proofErr w:type="spellEnd"/>
      <w:r>
        <w:rPr>
          <w:rFonts w:ascii="Times New Roman" w:hAnsi="Times New Roman" w:cs="Times New Roman"/>
          <w:sz w:val="24"/>
          <w:szCs w:val="24"/>
        </w:rPr>
        <w:t xml:space="preserve"> </w:t>
      </w:r>
      <w:r w:rsidRPr="00DA6D2A">
        <w:rPr>
          <w:rFonts w:ascii="Times New Roman" w:hAnsi="Times New Roman" w:cs="Times New Roman"/>
          <w:sz w:val="24"/>
          <w:szCs w:val="24"/>
          <w:lang w:val="id"/>
        </w:rPr>
        <w:t xml:space="preserve">Model Pembelajaran Kooperatif Tipe TGT </w:t>
      </w:r>
      <w:r w:rsidRPr="00DA6D2A">
        <w:rPr>
          <w:rFonts w:ascii="Times New Roman" w:hAnsi="Times New Roman" w:cs="Times New Roman"/>
          <w:i/>
          <w:sz w:val="24"/>
          <w:szCs w:val="24"/>
          <w:lang w:val="id"/>
        </w:rPr>
        <w:t>(Team-Games-Tournament</w:t>
      </w:r>
      <w:r w:rsidR="00130764">
        <w:rPr>
          <w:rFonts w:ascii="Times New Roman" w:hAnsi="Times New Roman" w:cs="Times New Roman"/>
          <w:i/>
          <w:sz w:val="24"/>
          <w:szCs w:val="24"/>
          <w:lang w:val="id"/>
        </w:rPr>
        <w:t>)</w:t>
      </w:r>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perbandingan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hasil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belajar</w:t>
      </w:r>
      <w:proofErr w:type="spellEnd"/>
      <w:r w:rsidRPr="000709FC">
        <w:rPr>
          <w:rFonts w:ascii="Times New Roman" w:hAnsi="Times New Roman" w:cs="Times New Roman"/>
          <w:sz w:val="24"/>
          <w:szCs w:val="24"/>
        </w:rPr>
        <w:t xml:space="preserve"> pada </w:t>
      </w:r>
      <w:proofErr w:type="spellStart"/>
      <w:r w:rsidRPr="000709FC">
        <w:rPr>
          <w:rFonts w:ascii="Times New Roman" w:hAnsi="Times New Roman" w:cs="Times New Roman"/>
          <w:sz w:val="24"/>
          <w:szCs w:val="24"/>
        </w:rPr>
        <w:t>pra-siklus</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dengan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hasil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setelah</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penerapan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p</w:t>
      </w:r>
      <w:r>
        <w:rPr>
          <w:rFonts w:ascii="Times New Roman" w:hAnsi="Times New Roman" w:cs="Times New Roman"/>
          <w:sz w:val="24"/>
          <w:szCs w:val="24"/>
        </w:rPr>
        <w:t>enerapan</w:t>
      </w:r>
      <w:proofErr w:type="spellEnd"/>
      <w:r>
        <w:rPr>
          <w:rFonts w:ascii="Times New Roman" w:hAnsi="Times New Roman" w:cs="Times New Roman"/>
          <w:sz w:val="24"/>
          <w:szCs w:val="24"/>
        </w:rPr>
        <w:t xml:space="preserve"> </w:t>
      </w:r>
      <w:r w:rsidRPr="00DA6D2A">
        <w:rPr>
          <w:rFonts w:ascii="Times New Roman" w:hAnsi="Times New Roman" w:cs="Times New Roman"/>
          <w:sz w:val="24"/>
          <w:szCs w:val="24"/>
          <w:lang w:val="id"/>
        </w:rPr>
        <w:t xml:space="preserve">Model Pembelajaran Kooperatif Tipe TGT </w:t>
      </w:r>
      <w:r w:rsidRPr="00DA6D2A">
        <w:rPr>
          <w:rFonts w:ascii="Times New Roman" w:hAnsi="Times New Roman" w:cs="Times New Roman"/>
          <w:i/>
          <w:sz w:val="24"/>
          <w:szCs w:val="24"/>
          <w:lang w:val="id"/>
        </w:rPr>
        <w:t>(Team-Games-Tournament</w:t>
      </w:r>
      <w:r w:rsidR="00130764">
        <w:rPr>
          <w:rFonts w:ascii="Times New Roman" w:hAnsi="Times New Roman" w:cs="Times New Roman"/>
          <w:i/>
          <w:sz w:val="24"/>
          <w:szCs w:val="24"/>
          <w:lang w:val="id"/>
        </w:rPr>
        <w:t>)</w:t>
      </w:r>
      <w:r w:rsidRPr="000709FC">
        <w:rPr>
          <w:rFonts w:ascii="Times New Roman" w:hAnsi="Times New Roman" w:cs="Times New Roman"/>
          <w:sz w:val="24"/>
          <w:szCs w:val="24"/>
        </w:rPr>
        <w:t xml:space="preserve"> di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1 dan </w:t>
      </w:r>
      <w:proofErr w:type="spellStart"/>
      <w:r w:rsidRPr="000709FC">
        <w:rPr>
          <w:rFonts w:ascii="Times New Roman" w:hAnsi="Times New Roman" w:cs="Times New Roman"/>
          <w:sz w:val="24"/>
          <w:szCs w:val="24"/>
        </w:rPr>
        <w:t>siklus</w:t>
      </w:r>
      <w:proofErr w:type="spellEnd"/>
      <w:r w:rsidRPr="000709FC">
        <w:rPr>
          <w:rFonts w:ascii="Times New Roman" w:hAnsi="Times New Roman" w:cs="Times New Roman"/>
          <w:sz w:val="24"/>
          <w:szCs w:val="24"/>
        </w:rPr>
        <w:t xml:space="preserve"> 2 </w:t>
      </w:r>
      <w:proofErr w:type="spellStart"/>
      <w:r w:rsidRPr="000709FC">
        <w:rPr>
          <w:rFonts w:ascii="Times New Roman" w:hAnsi="Times New Roman" w:cs="Times New Roman"/>
          <w:sz w:val="24"/>
          <w:szCs w:val="24"/>
        </w:rPr>
        <w:t>disajikan</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dalam</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tabel</w:t>
      </w:r>
      <w:proofErr w:type="spellEnd"/>
      <w:r w:rsidRPr="000709FC">
        <w:rPr>
          <w:rFonts w:ascii="Times New Roman" w:hAnsi="Times New Roman" w:cs="Times New Roman"/>
          <w:sz w:val="24"/>
          <w:szCs w:val="24"/>
        </w:rPr>
        <w:t xml:space="preserve"> </w:t>
      </w:r>
      <w:proofErr w:type="spellStart"/>
      <w:r w:rsidRPr="000709FC">
        <w:rPr>
          <w:rFonts w:ascii="Times New Roman" w:hAnsi="Times New Roman" w:cs="Times New Roman"/>
          <w:sz w:val="24"/>
          <w:szCs w:val="24"/>
        </w:rPr>
        <w:t>berikut</w:t>
      </w:r>
      <w:proofErr w:type="spellEnd"/>
      <w:r w:rsidRPr="000709FC">
        <w:rPr>
          <w:rFonts w:ascii="Times New Roman" w:hAnsi="Times New Roman" w:cs="Times New Roman"/>
          <w:sz w:val="24"/>
          <w:szCs w:val="24"/>
        </w:rPr>
        <w:t>.</w:t>
      </w:r>
    </w:p>
    <w:p w14:paraId="5054356E" w14:textId="61A64B45" w:rsidR="000709FC" w:rsidRPr="000709FC" w:rsidRDefault="000709FC" w:rsidP="000709FC">
      <w:pPr>
        <w:spacing w:after="0" w:line="360" w:lineRule="auto"/>
        <w:ind w:firstLine="720"/>
        <w:jc w:val="center"/>
        <w:rPr>
          <w:rFonts w:ascii="Times New Roman" w:hAnsi="Times New Roman" w:cs="Times New Roman"/>
          <w:b/>
          <w:bCs/>
          <w:sz w:val="24"/>
          <w:szCs w:val="24"/>
        </w:rPr>
      </w:pPr>
      <w:r w:rsidRPr="000709FC">
        <w:rPr>
          <w:rFonts w:ascii="Times New Roman" w:hAnsi="Times New Roman" w:cs="Times New Roman"/>
          <w:b/>
          <w:bCs/>
          <w:sz w:val="24"/>
          <w:szCs w:val="24"/>
        </w:rPr>
        <w:t xml:space="preserve">Tabel 1 </w:t>
      </w:r>
      <w:proofErr w:type="spellStart"/>
      <w:r w:rsidRPr="000709FC">
        <w:rPr>
          <w:rFonts w:ascii="Times New Roman" w:hAnsi="Times New Roman" w:cs="Times New Roman"/>
          <w:b/>
          <w:bCs/>
          <w:sz w:val="24"/>
          <w:szCs w:val="24"/>
        </w:rPr>
        <w:t>Perbandingam</w:t>
      </w:r>
      <w:proofErr w:type="spellEnd"/>
      <w:r w:rsidRPr="000709FC">
        <w:rPr>
          <w:rFonts w:ascii="Times New Roman" w:hAnsi="Times New Roman" w:cs="Times New Roman"/>
          <w:b/>
          <w:bCs/>
          <w:sz w:val="24"/>
          <w:szCs w:val="24"/>
        </w:rPr>
        <w:t xml:space="preserve"> Hasil </w:t>
      </w:r>
      <w:proofErr w:type="spellStart"/>
      <w:r w:rsidRPr="000709FC">
        <w:rPr>
          <w:rFonts w:ascii="Times New Roman" w:hAnsi="Times New Roman" w:cs="Times New Roman"/>
          <w:b/>
          <w:bCs/>
          <w:sz w:val="24"/>
          <w:szCs w:val="24"/>
        </w:rPr>
        <w:t>Belajar</w:t>
      </w:r>
      <w:proofErr w:type="spellEnd"/>
      <w:r w:rsidRPr="000709FC">
        <w:rPr>
          <w:rFonts w:ascii="Times New Roman" w:hAnsi="Times New Roman" w:cs="Times New Roman"/>
          <w:b/>
          <w:bCs/>
          <w:sz w:val="24"/>
          <w:szCs w:val="24"/>
        </w:rPr>
        <w:t xml:space="preserve"> </w:t>
      </w:r>
      <w:proofErr w:type="spellStart"/>
      <w:r w:rsidRPr="000709FC">
        <w:rPr>
          <w:rFonts w:ascii="Times New Roman" w:hAnsi="Times New Roman" w:cs="Times New Roman"/>
          <w:b/>
          <w:bCs/>
          <w:sz w:val="24"/>
          <w:szCs w:val="24"/>
        </w:rPr>
        <w:t>Peserta</w:t>
      </w:r>
      <w:proofErr w:type="spellEnd"/>
      <w:r w:rsidRPr="000709FC">
        <w:rPr>
          <w:rFonts w:ascii="Times New Roman" w:hAnsi="Times New Roman" w:cs="Times New Roman"/>
          <w:b/>
          <w:bCs/>
          <w:sz w:val="24"/>
          <w:szCs w:val="24"/>
        </w:rPr>
        <w:t xml:space="preserve"> Didik </w:t>
      </w:r>
      <w:proofErr w:type="spellStart"/>
      <w:r w:rsidRPr="000709FC">
        <w:rPr>
          <w:rFonts w:ascii="Times New Roman" w:hAnsi="Times New Roman" w:cs="Times New Roman"/>
          <w:b/>
          <w:bCs/>
          <w:sz w:val="24"/>
          <w:szCs w:val="24"/>
        </w:rPr>
        <w:t>Kelas</w:t>
      </w:r>
      <w:proofErr w:type="spellEnd"/>
      <w:r w:rsidRPr="000709FC">
        <w:rPr>
          <w:rFonts w:ascii="Times New Roman" w:hAnsi="Times New Roman" w:cs="Times New Roman"/>
          <w:b/>
          <w:bCs/>
          <w:sz w:val="24"/>
          <w:szCs w:val="24"/>
        </w:rPr>
        <w:t xml:space="preserve"> I</w:t>
      </w:r>
    </w:p>
    <w:p w14:paraId="4992AFD3" w14:textId="73B830CB" w:rsidR="000709FC" w:rsidRPr="000709FC" w:rsidRDefault="000709FC" w:rsidP="000709FC">
      <w:pPr>
        <w:spacing w:after="0" w:line="360" w:lineRule="auto"/>
        <w:ind w:firstLine="720"/>
        <w:jc w:val="center"/>
        <w:rPr>
          <w:rFonts w:ascii="Times New Roman" w:hAnsi="Times New Roman" w:cs="Times New Roman"/>
          <w:b/>
          <w:bCs/>
          <w:sz w:val="24"/>
          <w:szCs w:val="24"/>
        </w:rPr>
      </w:pPr>
      <w:r w:rsidRPr="000709FC">
        <w:rPr>
          <w:rFonts w:ascii="Times New Roman" w:hAnsi="Times New Roman" w:cs="Times New Roman"/>
          <w:b/>
          <w:bCs/>
          <w:sz w:val="24"/>
          <w:szCs w:val="24"/>
        </w:rPr>
        <w:t>SD</w:t>
      </w:r>
      <w:r>
        <w:rPr>
          <w:rFonts w:ascii="Times New Roman" w:hAnsi="Times New Roman" w:cs="Times New Roman"/>
          <w:b/>
          <w:bCs/>
          <w:sz w:val="24"/>
          <w:szCs w:val="24"/>
        </w:rPr>
        <w:t xml:space="preserve">N </w:t>
      </w:r>
      <w:proofErr w:type="spellStart"/>
      <w:r>
        <w:rPr>
          <w:rFonts w:ascii="Times New Roman" w:hAnsi="Times New Roman" w:cs="Times New Roman"/>
          <w:b/>
          <w:bCs/>
          <w:sz w:val="24"/>
          <w:szCs w:val="24"/>
        </w:rPr>
        <w:t>Polehan</w:t>
      </w:r>
      <w:proofErr w:type="spellEnd"/>
      <w:r>
        <w:rPr>
          <w:rFonts w:ascii="Times New Roman" w:hAnsi="Times New Roman" w:cs="Times New Roman"/>
          <w:b/>
          <w:bCs/>
          <w:sz w:val="24"/>
          <w:szCs w:val="24"/>
        </w:rPr>
        <w:t xml:space="preserve"> 3 </w:t>
      </w:r>
      <w:r w:rsidRPr="000709FC">
        <w:rPr>
          <w:rFonts w:ascii="Times New Roman" w:hAnsi="Times New Roman" w:cs="Times New Roman"/>
          <w:b/>
          <w:bCs/>
          <w:sz w:val="24"/>
          <w:szCs w:val="24"/>
        </w:rPr>
        <w:t>Malang</w:t>
      </w:r>
    </w:p>
    <w:p w14:paraId="5F80F4B9" w14:textId="1B701CF4" w:rsidR="000709FC" w:rsidRPr="000709FC" w:rsidRDefault="000709FC" w:rsidP="000709FC">
      <w:pPr>
        <w:spacing w:after="0" w:line="360" w:lineRule="auto"/>
        <w:ind w:firstLine="720"/>
        <w:jc w:val="center"/>
        <w:rPr>
          <w:rFonts w:ascii="Times New Roman" w:hAnsi="Times New Roman" w:cs="Times New Roman"/>
          <w:b/>
          <w:bCs/>
          <w:sz w:val="24"/>
          <w:szCs w:val="24"/>
        </w:rPr>
      </w:pPr>
      <w:r w:rsidRPr="000709FC">
        <w:rPr>
          <w:rFonts w:ascii="Times New Roman" w:hAnsi="Times New Roman" w:cs="Times New Roman"/>
          <w:b/>
          <w:bCs/>
          <w:sz w:val="24"/>
          <w:szCs w:val="24"/>
        </w:rPr>
        <w:t xml:space="preserve">Pada </w:t>
      </w:r>
      <w:proofErr w:type="spellStart"/>
      <w:r w:rsidRPr="000709FC">
        <w:rPr>
          <w:rFonts w:ascii="Times New Roman" w:hAnsi="Times New Roman" w:cs="Times New Roman"/>
          <w:b/>
          <w:bCs/>
          <w:sz w:val="24"/>
          <w:szCs w:val="24"/>
        </w:rPr>
        <w:t>Pra</w:t>
      </w:r>
      <w:proofErr w:type="spellEnd"/>
      <w:r w:rsidRPr="000709FC">
        <w:rPr>
          <w:rFonts w:ascii="Times New Roman" w:hAnsi="Times New Roman" w:cs="Times New Roman"/>
          <w:b/>
          <w:bCs/>
          <w:sz w:val="24"/>
          <w:szCs w:val="24"/>
        </w:rPr>
        <w:t xml:space="preserve"> </w:t>
      </w:r>
      <w:proofErr w:type="spellStart"/>
      <w:r w:rsidRPr="000709FC">
        <w:rPr>
          <w:rFonts w:ascii="Times New Roman" w:hAnsi="Times New Roman" w:cs="Times New Roman"/>
          <w:b/>
          <w:bCs/>
          <w:sz w:val="24"/>
          <w:szCs w:val="24"/>
        </w:rPr>
        <w:t>Siklus</w:t>
      </w:r>
      <w:proofErr w:type="spellEnd"/>
      <w:r w:rsidRPr="000709FC">
        <w:rPr>
          <w:rFonts w:ascii="Times New Roman" w:hAnsi="Times New Roman" w:cs="Times New Roman"/>
          <w:b/>
          <w:bCs/>
          <w:sz w:val="24"/>
          <w:szCs w:val="24"/>
        </w:rPr>
        <w:t xml:space="preserve">, </w:t>
      </w:r>
      <w:proofErr w:type="spellStart"/>
      <w:r w:rsidRPr="000709FC">
        <w:rPr>
          <w:rFonts w:ascii="Times New Roman" w:hAnsi="Times New Roman" w:cs="Times New Roman"/>
          <w:b/>
          <w:bCs/>
          <w:sz w:val="24"/>
          <w:szCs w:val="24"/>
        </w:rPr>
        <w:t>Siklus</w:t>
      </w:r>
      <w:proofErr w:type="spellEnd"/>
      <w:r w:rsidRPr="000709FC">
        <w:rPr>
          <w:rFonts w:ascii="Times New Roman" w:hAnsi="Times New Roman" w:cs="Times New Roman"/>
          <w:b/>
          <w:bCs/>
          <w:sz w:val="24"/>
          <w:szCs w:val="24"/>
        </w:rPr>
        <w:t xml:space="preserve"> 1 dan </w:t>
      </w:r>
      <w:proofErr w:type="spellStart"/>
      <w:r w:rsidRPr="000709FC">
        <w:rPr>
          <w:rFonts w:ascii="Times New Roman" w:hAnsi="Times New Roman" w:cs="Times New Roman"/>
          <w:b/>
          <w:bCs/>
          <w:sz w:val="24"/>
          <w:szCs w:val="24"/>
        </w:rPr>
        <w:t>Siklus</w:t>
      </w:r>
      <w:proofErr w:type="spellEnd"/>
      <w:r w:rsidRPr="000709FC">
        <w:rPr>
          <w:rFonts w:ascii="Times New Roman" w:hAnsi="Times New Roman" w:cs="Times New Roman"/>
          <w:b/>
          <w:bCs/>
          <w:sz w:val="24"/>
          <w:szCs w:val="24"/>
        </w:rPr>
        <w:t xml:space="preserve"> 2</w:t>
      </w:r>
      <w:r w:rsidRPr="000709FC">
        <w:rPr>
          <w:rFonts w:ascii="Times New Roman" w:hAnsi="Times New Roman" w:cs="Times New Roman"/>
          <w:b/>
          <w:bCs/>
          <w:sz w:val="24"/>
          <w:szCs w:val="24"/>
        </w:rPr>
        <w:cr/>
      </w:r>
    </w:p>
    <w:tbl>
      <w:tblPr>
        <w:tblStyle w:val="TableGrid"/>
        <w:tblW w:w="9524" w:type="dxa"/>
        <w:jc w:val="center"/>
        <w:tblLook w:val="04A0" w:firstRow="1" w:lastRow="0" w:firstColumn="1" w:lastColumn="0" w:noHBand="0" w:noVBand="1"/>
      </w:tblPr>
      <w:tblGrid>
        <w:gridCol w:w="1286"/>
        <w:gridCol w:w="1616"/>
        <w:gridCol w:w="1130"/>
        <w:gridCol w:w="1616"/>
        <w:gridCol w:w="1130"/>
        <w:gridCol w:w="1615"/>
        <w:gridCol w:w="1131"/>
      </w:tblGrid>
      <w:tr w:rsidR="000709FC" w14:paraId="718D4333" w14:textId="77777777" w:rsidTr="0079637D">
        <w:trPr>
          <w:trHeight w:val="226"/>
          <w:jc w:val="center"/>
        </w:trPr>
        <w:tc>
          <w:tcPr>
            <w:tcW w:w="1286" w:type="dxa"/>
            <w:vMerge w:val="restart"/>
            <w:vAlign w:val="center"/>
          </w:tcPr>
          <w:p w14:paraId="09F12904" w14:textId="27F45795"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Kategori</w:t>
            </w:r>
            <w:proofErr w:type="spellEnd"/>
          </w:p>
        </w:tc>
        <w:tc>
          <w:tcPr>
            <w:tcW w:w="2746" w:type="dxa"/>
            <w:gridSpan w:val="2"/>
            <w:vAlign w:val="center"/>
          </w:tcPr>
          <w:p w14:paraId="03BF2B44" w14:textId="7E701094"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Pra</w:t>
            </w:r>
            <w:proofErr w:type="spellEnd"/>
            <w:r w:rsidRPr="000709FC">
              <w:rPr>
                <w:rFonts w:ascii="Times New Roman" w:hAnsi="Times New Roman" w:cs="Times New Roman"/>
                <w:b/>
                <w:bCs/>
                <w:sz w:val="24"/>
                <w:szCs w:val="24"/>
                <w:lang w:val="en-US"/>
              </w:rPr>
              <w:t xml:space="preserve"> </w:t>
            </w:r>
            <w:proofErr w:type="spellStart"/>
            <w:r w:rsidRPr="000709FC">
              <w:rPr>
                <w:rFonts w:ascii="Times New Roman" w:hAnsi="Times New Roman" w:cs="Times New Roman"/>
                <w:b/>
                <w:bCs/>
                <w:sz w:val="24"/>
                <w:szCs w:val="24"/>
                <w:lang w:val="en-US"/>
              </w:rPr>
              <w:t>Siklus</w:t>
            </w:r>
            <w:proofErr w:type="spellEnd"/>
          </w:p>
        </w:tc>
        <w:tc>
          <w:tcPr>
            <w:tcW w:w="2746" w:type="dxa"/>
            <w:gridSpan w:val="2"/>
            <w:vAlign w:val="center"/>
          </w:tcPr>
          <w:p w14:paraId="57EB74A4" w14:textId="31F18C21"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Siklus</w:t>
            </w:r>
            <w:proofErr w:type="spellEnd"/>
            <w:r w:rsidRPr="000709FC">
              <w:rPr>
                <w:rFonts w:ascii="Times New Roman" w:hAnsi="Times New Roman" w:cs="Times New Roman"/>
                <w:b/>
                <w:bCs/>
                <w:sz w:val="24"/>
                <w:szCs w:val="24"/>
                <w:lang w:val="en-US"/>
              </w:rPr>
              <w:t xml:space="preserve"> 1</w:t>
            </w:r>
          </w:p>
        </w:tc>
        <w:tc>
          <w:tcPr>
            <w:tcW w:w="2746" w:type="dxa"/>
            <w:gridSpan w:val="2"/>
            <w:vAlign w:val="center"/>
          </w:tcPr>
          <w:p w14:paraId="7EE6A678" w14:textId="1EB8CF08"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Siklus</w:t>
            </w:r>
            <w:proofErr w:type="spellEnd"/>
            <w:r w:rsidRPr="000709FC">
              <w:rPr>
                <w:rFonts w:ascii="Times New Roman" w:hAnsi="Times New Roman" w:cs="Times New Roman"/>
                <w:b/>
                <w:bCs/>
                <w:sz w:val="24"/>
                <w:szCs w:val="24"/>
                <w:lang w:val="en-US"/>
              </w:rPr>
              <w:t xml:space="preserve"> 2</w:t>
            </w:r>
          </w:p>
        </w:tc>
      </w:tr>
      <w:tr w:rsidR="000709FC" w14:paraId="1F295C6B" w14:textId="7396292C" w:rsidTr="0079637D">
        <w:trPr>
          <w:trHeight w:val="155"/>
          <w:jc w:val="center"/>
        </w:trPr>
        <w:tc>
          <w:tcPr>
            <w:tcW w:w="1286" w:type="dxa"/>
            <w:vMerge/>
            <w:vAlign w:val="center"/>
          </w:tcPr>
          <w:p w14:paraId="75989314" w14:textId="77777777" w:rsidR="000709FC" w:rsidRPr="000709FC" w:rsidRDefault="000709FC" w:rsidP="000709FC">
            <w:pPr>
              <w:spacing w:line="360" w:lineRule="auto"/>
              <w:jc w:val="center"/>
              <w:rPr>
                <w:rFonts w:ascii="Times New Roman" w:hAnsi="Times New Roman" w:cs="Times New Roman"/>
                <w:b/>
                <w:bCs/>
                <w:sz w:val="24"/>
                <w:szCs w:val="24"/>
                <w:lang w:val="en-US"/>
              </w:rPr>
            </w:pPr>
          </w:p>
        </w:tc>
        <w:tc>
          <w:tcPr>
            <w:tcW w:w="1616" w:type="dxa"/>
            <w:vAlign w:val="center"/>
          </w:tcPr>
          <w:p w14:paraId="794F572E" w14:textId="5D76209F"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Jumlah</w:t>
            </w:r>
            <w:proofErr w:type="spellEnd"/>
            <w:r w:rsidRPr="000709FC">
              <w:rPr>
                <w:rFonts w:ascii="Times New Roman" w:hAnsi="Times New Roman" w:cs="Times New Roman"/>
                <w:b/>
                <w:bCs/>
                <w:sz w:val="24"/>
                <w:szCs w:val="24"/>
                <w:lang w:val="en-US"/>
              </w:rPr>
              <w:t xml:space="preserve"> </w:t>
            </w:r>
            <w:proofErr w:type="spellStart"/>
            <w:r w:rsidRPr="000709FC">
              <w:rPr>
                <w:rFonts w:ascii="Times New Roman" w:hAnsi="Times New Roman" w:cs="Times New Roman"/>
                <w:b/>
                <w:bCs/>
                <w:sz w:val="24"/>
                <w:szCs w:val="24"/>
                <w:lang w:val="en-US"/>
              </w:rPr>
              <w:t>Peserta</w:t>
            </w:r>
            <w:proofErr w:type="spellEnd"/>
            <w:r w:rsidRPr="000709FC">
              <w:rPr>
                <w:rFonts w:ascii="Times New Roman" w:hAnsi="Times New Roman" w:cs="Times New Roman"/>
                <w:b/>
                <w:bCs/>
                <w:sz w:val="24"/>
                <w:szCs w:val="24"/>
                <w:lang w:val="en-US"/>
              </w:rPr>
              <w:t xml:space="preserve"> Didik</w:t>
            </w:r>
          </w:p>
        </w:tc>
        <w:tc>
          <w:tcPr>
            <w:tcW w:w="1130" w:type="dxa"/>
            <w:vAlign w:val="center"/>
          </w:tcPr>
          <w:p w14:paraId="2AAA8E3C" w14:textId="1DDE5446" w:rsidR="000709FC" w:rsidRPr="000709FC" w:rsidRDefault="000709FC" w:rsidP="000709FC">
            <w:pPr>
              <w:spacing w:line="360" w:lineRule="auto"/>
              <w:jc w:val="center"/>
              <w:rPr>
                <w:rFonts w:ascii="Times New Roman" w:hAnsi="Times New Roman" w:cs="Times New Roman"/>
                <w:b/>
                <w:bCs/>
                <w:sz w:val="24"/>
                <w:szCs w:val="24"/>
                <w:lang w:val="en-US"/>
              </w:rPr>
            </w:pPr>
            <w:r w:rsidRPr="000709FC">
              <w:rPr>
                <w:rFonts w:ascii="Times New Roman" w:hAnsi="Times New Roman" w:cs="Times New Roman"/>
                <w:b/>
                <w:bCs/>
                <w:sz w:val="24"/>
                <w:szCs w:val="24"/>
                <w:lang w:val="en-US"/>
              </w:rPr>
              <w:t>(%)</w:t>
            </w:r>
          </w:p>
        </w:tc>
        <w:tc>
          <w:tcPr>
            <w:tcW w:w="1616" w:type="dxa"/>
            <w:vAlign w:val="center"/>
          </w:tcPr>
          <w:p w14:paraId="73D075B8" w14:textId="13974EAA"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Jumlah</w:t>
            </w:r>
            <w:proofErr w:type="spellEnd"/>
            <w:r w:rsidRPr="000709FC">
              <w:rPr>
                <w:rFonts w:ascii="Times New Roman" w:hAnsi="Times New Roman" w:cs="Times New Roman"/>
                <w:b/>
                <w:bCs/>
                <w:sz w:val="24"/>
                <w:szCs w:val="24"/>
                <w:lang w:val="en-US"/>
              </w:rPr>
              <w:t xml:space="preserve"> </w:t>
            </w:r>
            <w:proofErr w:type="spellStart"/>
            <w:r w:rsidRPr="000709FC">
              <w:rPr>
                <w:rFonts w:ascii="Times New Roman" w:hAnsi="Times New Roman" w:cs="Times New Roman"/>
                <w:b/>
                <w:bCs/>
                <w:sz w:val="24"/>
                <w:szCs w:val="24"/>
                <w:lang w:val="en-US"/>
              </w:rPr>
              <w:t>Peserta</w:t>
            </w:r>
            <w:proofErr w:type="spellEnd"/>
            <w:r w:rsidRPr="000709FC">
              <w:rPr>
                <w:rFonts w:ascii="Times New Roman" w:hAnsi="Times New Roman" w:cs="Times New Roman"/>
                <w:b/>
                <w:bCs/>
                <w:sz w:val="24"/>
                <w:szCs w:val="24"/>
                <w:lang w:val="en-US"/>
              </w:rPr>
              <w:t xml:space="preserve"> Didik</w:t>
            </w:r>
          </w:p>
        </w:tc>
        <w:tc>
          <w:tcPr>
            <w:tcW w:w="1130" w:type="dxa"/>
            <w:vAlign w:val="center"/>
          </w:tcPr>
          <w:p w14:paraId="01EC8DBA" w14:textId="2EB191B2" w:rsidR="000709FC" w:rsidRPr="000709FC" w:rsidRDefault="000709FC" w:rsidP="000709FC">
            <w:pPr>
              <w:spacing w:line="360" w:lineRule="auto"/>
              <w:jc w:val="center"/>
              <w:rPr>
                <w:rFonts w:ascii="Times New Roman" w:hAnsi="Times New Roman" w:cs="Times New Roman"/>
                <w:b/>
                <w:bCs/>
                <w:sz w:val="24"/>
                <w:szCs w:val="24"/>
                <w:lang w:val="en-US"/>
              </w:rPr>
            </w:pPr>
            <w:r w:rsidRPr="000709FC">
              <w:rPr>
                <w:rFonts w:ascii="Times New Roman" w:hAnsi="Times New Roman" w:cs="Times New Roman"/>
                <w:b/>
                <w:bCs/>
                <w:sz w:val="24"/>
                <w:szCs w:val="24"/>
                <w:lang w:val="en-US"/>
              </w:rPr>
              <w:t>(%)</w:t>
            </w:r>
          </w:p>
        </w:tc>
        <w:tc>
          <w:tcPr>
            <w:tcW w:w="1615" w:type="dxa"/>
            <w:vAlign w:val="center"/>
          </w:tcPr>
          <w:p w14:paraId="1F411758" w14:textId="45331752" w:rsidR="000709FC" w:rsidRPr="000709FC" w:rsidRDefault="000709FC" w:rsidP="000709FC">
            <w:pPr>
              <w:spacing w:line="360" w:lineRule="auto"/>
              <w:jc w:val="center"/>
              <w:rPr>
                <w:rFonts w:ascii="Times New Roman" w:hAnsi="Times New Roman" w:cs="Times New Roman"/>
                <w:b/>
                <w:bCs/>
                <w:sz w:val="24"/>
                <w:szCs w:val="24"/>
                <w:lang w:val="en-US"/>
              </w:rPr>
            </w:pPr>
            <w:proofErr w:type="spellStart"/>
            <w:r w:rsidRPr="000709FC">
              <w:rPr>
                <w:rFonts w:ascii="Times New Roman" w:hAnsi="Times New Roman" w:cs="Times New Roman"/>
                <w:b/>
                <w:bCs/>
                <w:sz w:val="24"/>
                <w:szCs w:val="24"/>
                <w:lang w:val="en-US"/>
              </w:rPr>
              <w:t>Jumlah</w:t>
            </w:r>
            <w:proofErr w:type="spellEnd"/>
            <w:r w:rsidRPr="000709FC">
              <w:rPr>
                <w:rFonts w:ascii="Times New Roman" w:hAnsi="Times New Roman" w:cs="Times New Roman"/>
                <w:b/>
                <w:bCs/>
                <w:sz w:val="24"/>
                <w:szCs w:val="24"/>
                <w:lang w:val="en-US"/>
              </w:rPr>
              <w:t xml:space="preserve"> </w:t>
            </w:r>
            <w:proofErr w:type="spellStart"/>
            <w:r w:rsidRPr="000709FC">
              <w:rPr>
                <w:rFonts w:ascii="Times New Roman" w:hAnsi="Times New Roman" w:cs="Times New Roman"/>
                <w:b/>
                <w:bCs/>
                <w:sz w:val="24"/>
                <w:szCs w:val="24"/>
                <w:lang w:val="en-US"/>
              </w:rPr>
              <w:t>Peserta</w:t>
            </w:r>
            <w:proofErr w:type="spellEnd"/>
            <w:r w:rsidRPr="000709FC">
              <w:rPr>
                <w:rFonts w:ascii="Times New Roman" w:hAnsi="Times New Roman" w:cs="Times New Roman"/>
                <w:b/>
                <w:bCs/>
                <w:sz w:val="24"/>
                <w:szCs w:val="24"/>
                <w:lang w:val="en-US"/>
              </w:rPr>
              <w:t xml:space="preserve"> Didik</w:t>
            </w:r>
          </w:p>
        </w:tc>
        <w:tc>
          <w:tcPr>
            <w:tcW w:w="1131" w:type="dxa"/>
            <w:vAlign w:val="center"/>
          </w:tcPr>
          <w:p w14:paraId="62B6637C" w14:textId="54128239" w:rsidR="000709FC" w:rsidRPr="000709FC" w:rsidRDefault="000709FC" w:rsidP="000709FC">
            <w:pPr>
              <w:spacing w:line="360" w:lineRule="auto"/>
              <w:jc w:val="center"/>
              <w:rPr>
                <w:rFonts w:ascii="Times New Roman" w:hAnsi="Times New Roman" w:cs="Times New Roman"/>
                <w:b/>
                <w:bCs/>
                <w:sz w:val="24"/>
                <w:szCs w:val="24"/>
                <w:lang w:val="en-US"/>
              </w:rPr>
            </w:pPr>
            <w:r w:rsidRPr="000709FC">
              <w:rPr>
                <w:rFonts w:ascii="Times New Roman" w:hAnsi="Times New Roman" w:cs="Times New Roman"/>
                <w:b/>
                <w:bCs/>
                <w:sz w:val="24"/>
                <w:szCs w:val="24"/>
                <w:lang w:val="en-US"/>
              </w:rPr>
              <w:t>(%)</w:t>
            </w:r>
          </w:p>
        </w:tc>
      </w:tr>
      <w:tr w:rsidR="000709FC" w14:paraId="5ACEFE69" w14:textId="767ECCF4" w:rsidTr="0079637D">
        <w:trPr>
          <w:trHeight w:val="768"/>
          <w:jc w:val="center"/>
        </w:trPr>
        <w:tc>
          <w:tcPr>
            <w:tcW w:w="1286" w:type="dxa"/>
            <w:vAlign w:val="center"/>
          </w:tcPr>
          <w:p w14:paraId="5357F43C" w14:textId="5AB9EEDD" w:rsidR="000709FC" w:rsidRPr="00F67A14" w:rsidRDefault="000709FC" w:rsidP="00F67A14">
            <w:pPr>
              <w:spacing w:line="360" w:lineRule="auto"/>
              <w:jc w:val="center"/>
              <w:rPr>
                <w:rFonts w:ascii="Times New Roman" w:hAnsi="Times New Roman" w:cs="Times New Roman"/>
                <w:b/>
                <w:bCs/>
                <w:sz w:val="24"/>
                <w:szCs w:val="24"/>
                <w:lang w:val="en-US"/>
              </w:rPr>
            </w:pPr>
            <w:proofErr w:type="spellStart"/>
            <w:r w:rsidRPr="00F67A14">
              <w:rPr>
                <w:rFonts w:ascii="Times New Roman" w:hAnsi="Times New Roman" w:cs="Times New Roman"/>
                <w:b/>
                <w:bCs/>
                <w:sz w:val="24"/>
                <w:szCs w:val="24"/>
                <w:lang w:val="en-US"/>
              </w:rPr>
              <w:t>Tuntas</w:t>
            </w:r>
            <w:proofErr w:type="spellEnd"/>
          </w:p>
        </w:tc>
        <w:tc>
          <w:tcPr>
            <w:tcW w:w="1616" w:type="dxa"/>
            <w:vAlign w:val="center"/>
          </w:tcPr>
          <w:p w14:paraId="7041939C" w14:textId="12300825"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130" w:type="dxa"/>
            <w:vAlign w:val="center"/>
          </w:tcPr>
          <w:p w14:paraId="65B9D204" w14:textId="264AA14E"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616" w:type="dxa"/>
            <w:vAlign w:val="center"/>
          </w:tcPr>
          <w:p w14:paraId="1EC8C481" w14:textId="70AFBDC5"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0" w:type="dxa"/>
            <w:vAlign w:val="center"/>
          </w:tcPr>
          <w:p w14:paraId="4F4F4082" w14:textId="6CB578EE"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615" w:type="dxa"/>
            <w:vAlign w:val="center"/>
          </w:tcPr>
          <w:p w14:paraId="17275405" w14:textId="1AB018E6"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131" w:type="dxa"/>
            <w:vAlign w:val="center"/>
          </w:tcPr>
          <w:p w14:paraId="7989A018" w14:textId="1922AE8B"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r>
      <w:tr w:rsidR="000709FC" w14:paraId="6A7ECD8C" w14:textId="1BA2F840" w:rsidTr="0079637D">
        <w:trPr>
          <w:trHeight w:val="778"/>
          <w:jc w:val="center"/>
        </w:trPr>
        <w:tc>
          <w:tcPr>
            <w:tcW w:w="1286" w:type="dxa"/>
            <w:vAlign w:val="center"/>
          </w:tcPr>
          <w:p w14:paraId="5202DDA2" w14:textId="0739996D" w:rsidR="000709FC" w:rsidRPr="00F67A14" w:rsidRDefault="000709FC" w:rsidP="00F67A14">
            <w:pPr>
              <w:spacing w:line="360" w:lineRule="auto"/>
              <w:jc w:val="center"/>
              <w:rPr>
                <w:rFonts w:ascii="Times New Roman" w:hAnsi="Times New Roman" w:cs="Times New Roman"/>
                <w:b/>
                <w:bCs/>
                <w:sz w:val="24"/>
                <w:szCs w:val="24"/>
                <w:lang w:val="en-US"/>
              </w:rPr>
            </w:pPr>
            <w:r w:rsidRPr="00F67A14">
              <w:rPr>
                <w:rFonts w:ascii="Times New Roman" w:hAnsi="Times New Roman" w:cs="Times New Roman"/>
                <w:b/>
                <w:bCs/>
                <w:sz w:val="24"/>
                <w:szCs w:val="24"/>
                <w:lang w:val="en-US"/>
              </w:rPr>
              <w:t xml:space="preserve">Belum </w:t>
            </w:r>
            <w:proofErr w:type="spellStart"/>
            <w:r w:rsidRPr="00F67A14">
              <w:rPr>
                <w:rFonts w:ascii="Times New Roman" w:hAnsi="Times New Roman" w:cs="Times New Roman"/>
                <w:b/>
                <w:bCs/>
                <w:sz w:val="24"/>
                <w:szCs w:val="24"/>
                <w:lang w:val="en-US"/>
              </w:rPr>
              <w:t>Tuntas</w:t>
            </w:r>
            <w:proofErr w:type="spellEnd"/>
          </w:p>
        </w:tc>
        <w:tc>
          <w:tcPr>
            <w:tcW w:w="1616" w:type="dxa"/>
            <w:vAlign w:val="center"/>
          </w:tcPr>
          <w:p w14:paraId="52FD615F" w14:textId="0998914F"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130" w:type="dxa"/>
            <w:vAlign w:val="center"/>
          </w:tcPr>
          <w:p w14:paraId="6DD42B47" w14:textId="71A115AC"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616" w:type="dxa"/>
            <w:vAlign w:val="center"/>
          </w:tcPr>
          <w:p w14:paraId="5D8D6B54" w14:textId="5C1E4379"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130" w:type="dxa"/>
            <w:vAlign w:val="center"/>
          </w:tcPr>
          <w:p w14:paraId="236937F3" w14:textId="1CF41D8C"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615" w:type="dxa"/>
            <w:vAlign w:val="center"/>
          </w:tcPr>
          <w:p w14:paraId="155B4BFC" w14:textId="70B7DCF5"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1" w:type="dxa"/>
            <w:vAlign w:val="center"/>
          </w:tcPr>
          <w:p w14:paraId="561A73A9" w14:textId="38217FAF" w:rsidR="000709FC" w:rsidRDefault="00F67A14" w:rsidP="00F67A1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bl>
    <w:p w14:paraId="3F833516" w14:textId="77777777" w:rsidR="00F67A14" w:rsidRDefault="00F67A14" w:rsidP="00F67A14">
      <w:pPr>
        <w:spacing w:line="360" w:lineRule="auto"/>
        <w:jc w:val="both"/>
        <w:rPr>
          <w:rFonts w:ascii="Times New Roman" w:hAnsi="Times New Roman" w:cs="Times New Roman"/>
          <w:sz w:val="24"/>
          <w:szCs w:val="24"/>
          <w:lang w:val="en-US"/>
        </w:rPr>
      </w:pPr>
    </w:p>
    <w:p w14:paraId="1D2F253C" w14:textId="09B64774" w:rsidR="00F67A14" w:rsidRDefault="00F67A14" w:rsidP="00100050">
      <w:pPr>
        <w:spacing w:line="360" w:lineRule="auto"/>
        <w:ind w:firstLine="720"/>
        <w:jc w:val="both"/>
        <w:rPr>
          <w:rFonts w:ascii="Times New Roman" w:hAnsi="Times New Roman" w:cs="Times New Roman"/>
          <w:sz w:val="24"/>
          <w:szCs w:val="24"/>
        </w:rPr>
      </w:pPr>
      <w:proofErr w:type="spellStart"/>
      <w:r w:rsidRPr="00F67A14">
        <w:rPr>
          <w:rFonts w:ascii="Times New Roman" w:hAnsi="Times New Roman" w:cs="Times New Roman"/>
          <w:sz w:val="24"/>
          <w:szCs w:val="24"/>
        </w:rPr>
        <w:t>Berdasarkan</w:t>
      </w:r>
      <w:proofErr w:type="spellEnd"/>
      <w:r w:rsidRPr="00F67A14">
        <w:rPr>
          <w:rFonts w:ascii="Times New Roman" w:hAnsi="Times New Roman" w:cs="Times New Roman"/>
          <w:sz w:val="24"/>
          <w:szCs w:val="24"/>
        </w:rPr>
        <w:t xml:space="preserve"> </w:t>
      </w:r>
      <w:r w:rsidR="00A342B9">
        <w:rPr>
          <w:rFonts w:ascii="Times New Roman" w:hAnsi="Times New Roman" w:cs="Times New Roman"/>
          <w:sz w:val="24"/>
          <w:szCs w:val="24"/>
        </w:rPr>
        <w:t>Tabel 1</w:t>
      </w:r>
      <w:r w:rsidRPr="00F67A14">
        <w:rPr>
          <w:rFonts w:ascii="Times New Roman" w:hAnsi="Times New Roman" w:cs="Times New Roman"/>
          <w:sz w:val="24"/>
          <w:szCs w:val="24"/>
        </w:rPr>
        <w:t xml:space="preserve"> yang </w:t>
      </w:r>
      <w:proofErr w:type="spellStart"/>
      <w:r w:rsidRPr="00F67A14">
        <w:rPr>
          <w:rFonts w:ascii="Times New Roman" w:hAnsi="Times New Roman" w:cs="Times New Roman"/>
          <w:sz w:val="24"/>
          <w:szCs w:val="24"/>
        </w:rPr>
        <w:t>disajikan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dapat</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dilihat</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perbandingan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ketuntasan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hasil</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belajar</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pada </w:t>
      </w:r>
      <w:proofErr w:type="spellStart"/>
      <w:r w:rsidRPr="00F67A14">
        <w:rPr>
          <w:rFonts w:ascii="Times New Roman" w:hAnsi="Times New Roman" w:cs="Times New Roman"/>
          <w:sz w:val="24"/>
          <w:szCs w:val="24"/>
        </w:rPr>
        <w:t>pembelajaran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materi</w:t>
      </w:r>
      <w:proofErr w:type="spellEnd"/>
      <w:r w:rsidRPr="00F67A14">
        <w:rPr>
          <w:rFonts w:ascii="Times New Roman" w:hAnsi="Times New Roman" w:cs="Times New Roman"/>
          <w:sz w:val="24"/>
          <w:szCs w:val="24"/>
        </w:rPr>
        <w:t xml:space="preserve"> </w:t>
      </w:r>
      <w:proofErr w:type="spellStart"/>
      <w:r w:rsidR="00130764">
        <w:rPr>
          <w:rFonts w:ascii="Times New Roman" w:hAnsi="Times New Roman" w:cs="Times New Roman"/>
          <w:sz w:val="24"/>
          <w:szCs w:val="24"/>
        </w:rPr>
        <w:t>Penjumlahan</w:t>
      </w:r>
      <w:proofErr w:type="spellEnd"/>
      <w:r w:rsidR="00130764">
        <w:rPr>
          <w:rFonts w:ascii="Times New Roman" w:hAnsi="Times New Roman" w:cs="Times New Roman"/>
          <w:sz w:val="24"/>
          <w:szCs w:val="24"/>
        </w:rPr>
        <w:t xml:space="preserve"> </w:t>
      </w:r>
      <w:proofErr w:type="spellStart"/>
      <w:r w:rsidR="00130764">
        <w:rPr>
          <w:rFonts w:ascii="Times New Roman" w:hAnsi="Times New Roman" w:cs="Times New Roman"/>
          <w:sz w:val="24"/>
          <w:szCs w:val="24"/>
        </w:rPr>
        <w:t>sampai</w:t>
      </w:r>
      <w:proofErr w:type="spellEnd"/>
      <w:r w:rsidR="00130764">
        <w:rPr>
          <w:rFonts w:ascii="Times New Roman" w:hAnsi="Times New Roman" w:cs="Times New Roman"/>
          <w:sz w:val="24"/>
          <w:szCs w:val="24"/>
        </w:rPr>
        <w:t xml:space="preserve"> 10 </w:t>
      </w:r>
      <w:r w:rsidRPr="00F67A14">
        <w:rPr>
          <w:rFonts w:ascii="Times New Roman" w:hAnsi="Times New Roman" w:cs="Times New Roman"/>
          <w:sz w:val="24"/>
          <w:szCs w:val="24"/>
        </w:rPr>
        <w:t xml:space="preserve">di </w:t>
      </w:r>
      <w:proofErr w:type="spellStart"/>
      <w:r w:rsidRPr="00F67A14">
        <w:rPr>
          <w:rFonts w:ascii="Times New Roman" w:hAnsi="Times New Roman" w:cs="Times New Roman"/>
          <w:sz w:val="24"/>
          <w:szCs w:val="24"/>
        </w:rPr>
        <w:t>kelas</w:t>
      </w:r>
      <w:proofErr w:type="spellEnd"/>
      <w:r w:rsidRPr="00F67A14">
        <w:rPr>
          <w:rFonts w:ascii="Times New Roman" w:hAnsi="Times New Roman" w:cs="Times New Roman"/>
          <w:sz w:val="24"/>
          <w:szCs w:val="24"/>
        </w:rPr>
        <w:t xml:space="preserve"> I, </w:t>
      </w:r>
      <w:proofErr w:type="spellStart"/>
      <w:r w:rsidRPr="00F67A14">
        <w:rPr>
          <w:rFonts w:ascii="Times New Roman" w:hAnsi="Times New Roman" w:cs="Times New Roman"/>
          <w:sz w:val="24"/>
          <w:szCs w:val="24"/>
        </w:rPr>
        <w:t>baik</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sebelum</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maupun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setelah</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penerapan</w:t>
      </w:r>
      <w:proofErr w:type="spellEnd"/>
      <w:r w:rsidRPr="00F67A14">
        <w:rPr>
          <w:rFonts w:ascii="Times New Roman" w:hAnsi="Times New Roman" w:cs="Times New Roman"/>
          <w:sz w:val="24"/>
          <w:szCs w:val="24"/>
        </w:rPr>
        <w:t xml:space="preserve"> </w:t>
      </w:r>
      <w:r w:rsidR="00130764" w:rsidRPr="00DA6D2A">
        <w:rPr>
          <w:rFonts w:ascii="Times New Roman" w:hAnsi="Times New Roman" w:cs="Times New Roman"/>
          <w:sz w:val="24"/>
          <w:szCs w:val="24"/>
          <w:lang w:val="id"/>
        </w:rPr>
        <w:t xml:space="preserve">Model Pembelajaran Kooperatif Tipe TGT </w:t>
      </w:r>
      <w:r w:rsidR="00130764" w:rsidRPr="00DA6D2A">
        <w:rPr>
          <w:rFonts w:ascii="Times New Roman" w:hAnsi="Times New Roman" w:cs="Times New Roman"/>
          <w:i/>
          <w:sz w:val="24"/>
          <w:szCs w:val="24"/>
          <w:lang w:val="id"/>
        </w:rPr>
        <w:t>(Team-Games-Tournament</w:t>
      </w:r>
      <w:r w:rsidR="00130764">
        <w:rPr>
          <w:rFonts w:ascii="Times New Roman" w:hAnsi="Times New Roman" w:cs="Times New Roman"/>
          <w:i/>
          <w:sz w:val="24"/>
          <w:szCs w:val="24"/>
          <w:lang w:val="id"/>
        </w:rPr>
        <w:t>)</w:t>
      </w:r>
      <w:r w:rsidRPr="00F67A14">
        <w:rPr>
          <w:rFonts w:ascii="Times New Roman" w:hAnsi="Times New Roman" w:cs="Times New Roman"/>
          <w:sz w:val="24"/>
          <w:szCs w:val="24"/>
        </w:rPr>
        <w:t xml:space="preserve">. Pada </w:t>
      </w:r>
      <w:proofErr w:type="spellStart"/>
      <w:r w:rsidRPr="00F67A14">
        <w:rPr>
          <w:rFonts w:ascii="Times New Roman" w:hAnsi="Times New Roman" w:cs="Times New Roman"/>
          <w:sz w:val="24"/>
          <w:szCs w:val="24"/>
        </w:rPr>
        <w:t>pra-siklus</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dari</w:t>
      </w:r>
      <w:proofErr w:type="spellEnd"/>
      <w:r w:rsidRPr="00F67A14">
        <w:rPr>
          <w:rFonts w:ascii="Times New Roman" w:hAnsi="Times New Roman" w:cs="Times New Roman"/>
          <w:sz w:val="24"/>
          <w:szCs w:val="24"/>
        </w:rPr>
        <w:t xml:space="preserve"> 2</w:t>
      </w:r>
      <w:r w:rsidR="00130764">
        <w:rPr>
          <w:rFonts w:ascii="Times New Roman" w:hAnsi="Times New Roman" w:cs="Times New Roman"/>
          <w:sz w:val="24"/>
          <w:szCs w:val="24"/>
        </w:rPr>
        <w:t>2</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59</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belum</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mencapai</w:t>
      </w:r>
      <w:proofErr w:type="spellEnd"/>
      <w:r w:rsidRPr="00F67A14">
        <w:rPr>
          <w:rFonts w:ascii="Times New Roman" w:hAnsi="Times New Roman" w:cs="Times New Roman"/>
          <w:sz w:val="24"/>
          <w:szCs w:val="24"/>
        </w:rPr>
        <w:t xml:space="preserve"> </w:t>
      </w:r>
      <w:proofErr w:type="spellStart"/>
      <w:r w:rsidR="00130764" w:rsidRPr="000709FC">
        <w:rPr>
          <w:rFonts w:ascii="Times New Roman" w:hAnsi="Times New Roman" w:cs="Times New Roman"/>
          <w:sz w:val="24"/>
          <w:szCs w:val="24"/>
        </w:rPr>
        <w:t>Kriteria</w:t>
      </w:r>
      <w:proofErr w:type="spellEnd"/>
      <w:r w:rsidR="00130764" w:rsidRPr="000709FC">
        <w:rPr>
          <w:rFonts w:ascii="Times New Roman" w:hAnsi="Times New Roman" w:cs="Times New Roman"/>
          <w:sz w:val="24"/>
          <w:szCs w:val="24"/>
        </w:rPr>
        <w:t xml:space="preserve"> </w:t>
      </w:r>
      <w:proofErr w:type="spellStart"/>
      <w:r w:rsidR="00130764" w:rsidRPr="000709FC">
        <w:rPr>
          <w:rFonts w:ascii="Times New Roman" w:hAnsi="Times New Roman" w:cs="Times New Roman"/>
          <w:sz w:val="24"/>
          <w:szCs w:val="24"/>
        </w:rPr>
        <w:t>Ketuntasan</w:t>
      </w:r>
      <w:proofErr w:type="spellEnd"/>
      <w:r w:rsidR="00130764" w:rsidRPr="000709FC">
        <w:rPr>
          <w:rFonts w:ascii="Times New Roman" w:hAnsi="Times New Roman" w:cs="Times New Roman"/>
          <w:sz w:val="24"/>
          <w:szCs w:val="24"/>
        </w:rPr>
        <w:t xml:space="preserve"> Tujuan </w:t>
      </w:r>
      <w:proofErr w:type="spellStart"/>
      <w:r w:rsidR="00130764" w:rsidRPr="000709FC">
        <w:rPr>
          <w:rFonts w:ascii="Times New Roman" w:hAnsi="Times New Roman" w:cs="Times New Roman"/>
          <w:sz w:val="24"/>
          <w:szCs w:val="24"/>
        </w:rPr>
        <w:t>Pembelajaran</w:t>
      </w:r>
      <w:proofErr w:type="spellEnd"/>
      <w:r w:rsidR="00130764" w:rsidRPr="000709FC">
        <w:rPr>
          <w:rFonts w:ascii="Times New Roman" w:hAnsi="Times New Roman" w:cs="Times New Roman"/>
          <w:sz w:val="24"/>
          <w:szCs w:val="24"/>
        </w:rPr>
        <w:t xml:space="preserve"> (</w:t>
      </w:r>
      <w:proofErr w:type="gramStart"/>
      <w:r w:rsidR="00130764" w:rsidRPr="000709FC">
        <w:rPr>
          <w:rFonts w:ascii="Times New Roman" w:hAnsi="Times New Roman" w:cs="Times New Roman"/>
          <w:sz w:val="24"/>
          <w:szCs w:val="24"/>
        </w:rPr>
        <w:t xml:space="preserve">KKTP) </w:t>
      </w:r>
      <w:r w:rsidRPr="00F67A14">
        <w:rPr>
          <w:rFonts w:ascii="Times New Roman" w:hAnsi="Times New Roman" w:cs="Times New Roman"/>
          <w:sz w:val="24"/>
          <w:szCs w:val="24"/>
        </w:rPr>
        <w:t xml:space="preserve"> yang</w:t>
      </w:r>
      <w:proofErr w:type="gram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ditetapkan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sebesar</w:t>
      </w:r>
      <w:proofErr w:type="spellEnd"/>
      <w:r w:rsidRPr="00F67A14">
        <w:rPr>
          <w:rFonts w:ascii="Times New Roman" w:hAnsi="Times New Roman" w:cs="Times New Roman"/>
          <w:sz w:val="24"/>
          <w:szCs w:val="24"/>
        </w:rPr>
        <w:t xml:space="preserve"> 70, </w:t>
      </w:r>
      <w:proofErr w:type="spellStart"/>
      <w:r w:rsidRPr="00F67A14">
        <w:rPr>
          <w:rFonts w:ascii="Times New Roman" w:hAnsi="Times New Roman" w:cs="Times New Roman"/>
          <w:sz w:val="24"/>
          <w:szCs w:val="24"/>
        </w:rPr>
        <w:t>sedangkan</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9</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sudah</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memenuhi</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KKTP</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Setelah</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penerapan</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 xml:space="preserve">TGT </w:t>
      </w:r>
      <w:r w:rsidRPr="00F67A14">
        <w:rPr>
          <w:rFonts w:ascii="Times New Roman" w:hAnsi="Times New Roman" w:cs="Times New Roman"/>
          <w:sz w:val="24"/>
          <w:szCs w:val="24"/>
        </w:rPr>
        <w:t xml:space="preserve">pada </w:t>
      </w:r>
      <w:proofErr w:type="spellStart"/>
      <w:r w:rsidRPr="00F67A14">
        <w:rPr>
          <w:rFonts w:ascii="Times New Roman" w:hAnsi="Times New Roman" w:cs="Times New Roman"/>
          <w:sz w:val="24"/>
          <w:szCs w:val="24"/>
        </w:rPr>
        <w:t>siklus</w:t>
      </w:r>
      <w:proofErr w:type="spellEnd"/>
      <w:r w:rsidRPr="00F67A14">
        <w:rPr>
          <w:rFonts w:ascii="Times New Roman" w:hAnsi="Times New Roman" w:cs="Times New Roman"/>
          <w:sz w:val="24"/>
          <w:szCs w:val="24"/>
        </w:rPr>
        <w:t xml:space="preserve"> 1, </w:t>
      </w:r>
      <w:proofErr w:type="spellStart"/>
      <w:r w:rsidRPr="00F67A14">
        <w:rPr>
          <w:rFonts w:ascii="Times New Roman" w:hAnsi="Times New Roman" w:cs="Times New Roman"/>
          <w:sz w:val="24"/>
          <w:szCs w:val="24"/>
        </w:rPr>
        <w:t>terjadi</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peningkatan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dengan</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15</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mencapai</w:t>
      </w:r>
      <w:proofErr w:type="spellEnd"/>
      <w:r w:rsidRPr="00F67A14">
        <w:rPr>
          <w:rFonts w:ascii="Times New Roman" w:hAnsi="Times New Roman" w:cs="Times New Roman"/>
          <w:sz w:val="24"/>
          <w:szCs w:val="24"/>
        </w:rPr>
        <w:t xml:space="preserve"> K</w:t>
      </w:r>
      <w:r w:rsidR="00130764">
        <w:rPr>
          <w:rFonts w:ascii="Times New Roman" w:hAnsi="Times New Roman" w:cs="Times New Roman"/>
          <w:sz w:val="24"/>
          <w:szCs w:val="24"/>
        </w:rPr>
        <w:t>KTP</w:t>
      </w:r>
      <w:r w:rsidRPr="00F67A14">
        <w:rPr>
          <w:rFonts w:ascii="Times New Roman" w:hAnsi="Times New Roman" w:cs="Times New Roman"/>
          <w:sz w:val="24"/>
          <w:szCs w:val="24"/>
        </w:rPr>
        <w:t xml:space="preserve">, yang </w:t>
      </w:r>
      <w:proofErr w:type="spellStart"/>
      <w:r w:rsidRPr="00F67A14">
        <w:rPr>
          <w:rFonts w:ascii="Times New Roman" w:hAnsi="Times New Roman" w:cs="Times New Roman"/>
          <w:sz w:val="24"/>
          <w:szCs w:val="24"/>
        </w:rPr>
        <w:t>berarti</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68</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sudah</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memenuhi</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KKTP</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sementara</w:t>
      </w:r>
      <w:proofErr w:type="spellEnd"/>
      <w:r w:rsidRPr="00F67A14">
        <w:rPr>
          <w:rFonts w:ascii="Times New Roman" w:hAnsi="Times New Roman" w:cs="Times New Roman"/>
          <w:sz w:val="24"/>
          <w:szCs w:val="24"/>
        </w:rPr>
        <w:t xml:space="preserve"> </w:t>
      </w:r>
      <w:r w:rsidR="00130764">
        <w:rPr>
          <w:rFonts w:ascii="Times New Roman" w:hAnsi="Times New Roman" w:cs="Times New Roman"/>
          <w:sz w:val="24"/>
          <w:szCs w:val="24"/>
        </w:rPr>
        <w:t>32</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masih</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belum</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mencapai</w:t>
      </w:r>
      <w:proofErr w:type="spellEnd"/>
      <w:r w:rsidRPr="00F67A14">
        <w:rPr>
          <w:rFonts w:ascii="Times New Roman" w:hAnsi="Times New Roman" w:cs="Times New Roman"/>
          <w:sz w:val="24"/>
          <w:szCs w:val="24"/>
        </w:rPr>
        <w:t xml:space="preserve"> KK</w:t>
      </w:r>
      <w:r w:rsidR="00130764">
        <w:rPr>
          <w:rFonts w:ascii="Times New Roman" w:hAnsi="Times New Roman" w:cs="Times New Roman"/>
          <w:sz w:val="24"/>
          <w:szCs w:val="24"/>
        </w:rPr>
        <w:t>TP</w:t>
      </w:r>
      <w:r w:rsidRPr="00F67A14">
        <w:rPr>
          <w:rFonts w:ascii="Times New Roman" w:hAnsi="Times New Roman" w:cs="Times New Roman"/>
          <w:sz w:val="24"/>
          <w:szCs w:val="24"/>
        </w:rPr>
        <w:t xml:space="preserve">. Hasil </w:t>
      </w:r>
      <w:proofErr w:type="spellStart"/>
      <w:r w:rsidRPr="00F67A14">
        <w:rPr>
          <w:rFonts w:ascii="Times New Roman" w:hAnsi="Times New Roman" w:cs="Times New Roman"/>
          <w:sz w:val="24"/>
          <w:szCs w:val="24"/>
        </w:rPr>
        <w:t>dari</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siklus</w:t>
      </w:r>
      <w:proofErr w:type="spellEnd"/>
      <w:r w:rsidRPr="00F67A14">
        <w:rPr>
          <w:rFonts w:ascii="Times New Roman" w:hAnsi="Times New Roman" w:cs="Times New Roman"/>
          <w:sz w:val="24"/>
          <w:szCs w:val="24"/>
        </w:rPr>
        <w:t xml:space="preserve"> 2 </w:t>
      </w:r>
      <w:proofErr w:type="spellStart"/>
      <w:r w:rsidRPr="00F67A14">
        <w:rPr>
          <w:rFonts w:ascii="Times New Roman" w:hAnsi="Times New Roman" w:cs="Times New Roman"/>
          <w:sz w:val="24"/>
          <w:szCs w:val="24"/>
        </w:rPr>
        <w:t>menunjukkan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perbaikan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signifikan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dengan</w:t>
      </w:r>
      <w:proofErr w:type="spellEnd"/>
      <w:r w:rsidRPr="00F67A14">
        <w:rPr>
          <w:rFonts w:ascii="Times New Roman" w:hAnsi="Times New Roman" w:cs="Times New Roman"/>
          <w:sz w:val="24"/>
          <w:szCs w:val="24"/>
        </w:rPr>
        <w:t xml:space="preserve"> </w:t>
      </w:r>
      <w:r w:rsidR="00100050">
        <w:rPr>
          <w:rFonts w:ascii="Times New Roman" w:hAnsi="Times New Roman" w:cs="Times New Roman"/>
          <w:sz w:val="24"/>
          <w:szCs w:val="24"/>
        </w:rPr>
        <w:t>21</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atau</w:t>
      </w:r>
      <w:proofErr w:type="spellEnd"/>
      <w:r w:rsidRPr="00F67A14">
        <w:rPr>
          <w:rFonts w:ascii="Times New Roman" w:hAnsi="Times New Roman" w:cs="Times New Roman"/>
          <w:sz w:val="24"/>
          <w:szCs w:val="24"/>
        </w:rPr>
        <w:t xml:space="preserve"> </w:t>
      </w:r>
      <w:r w:rsidR="00100050">
        <w:rPr>
          <w:rFonts w:ascii="Times New Roman" w:hAnsi="Times New Roman" w:cs="Times New Roman"/>
          <w:sz w:val="24"/>
          <w:szCs w:val="24"/>
        </w:rPr>
        <w:t>95</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berhasil</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mencapai</w:t>
      </w:r>
      <w:proofErr w:type="spellEnd"/>
      <w:r w:rsidRPr="00F67A14">
        <w:rPr>
          <w:rFonts w:ascii="Times New Roman" w:hAnsi="Times New Roman" w:cs="Times New Roman"/>
          <w:sz w:val="24"/>
          <w:szCs w:val="24"/>
        </w:rPr>
        <w:t xml:space="preserve"> KK</w:t>
      </w:r>
      <w:r w:rsidR="00100050">
        <w:rPr>
          <w:rFonts w:ascii="Times New Roman" w:hAnsi="Times New Roman" w:cs="Times New Roman"/>
          <w:sz w:val="24"/>
          <w:szCs w:val="24"/>
        </w:rPr>
        <w:t>TP</w:t>
      </w:r>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Perbandingan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presentase</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hasil</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belajar</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peserta</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didik</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dari</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pra-siklus</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siklus</w:t>
      </w:r>
      <w:proofErr w:type="spellEnd"/>
      <w:r w:rsidRPr="00F67A14">
        <w:rPr>
          <w:rFonts w:ascii="Times New Roman" w:hAnsi="Times New Roman" w:cs="Times New Roman"/>
          <w:sz w:val="24"/>
          <w:szCs w:val="24"/>
        </w:rPr>
        <w:t xml:space="preserve"> 1, dan </w:t>
      </w:r>
      <w:proofErr w:type="spellStart"/>
      <w:r w:rsidRPr="00F67A14">
        <w:rPr>
          <w:rFonts w:ascii="Times New Roman" w:hAnsi="Times New Roman" w:cs="Times New Roman"/>
          <w:sz w:val="24"/>
          <w:szCs w:val="24"/>
        </w:rPr>
        <w:t>siklus</w:t>
      </w:r>
      <w:proofErr w:type="spellEnd"/>
      <w:r w:rsidRPr="00F67A14">
        <w:rPr>
          <w:rFonts w:ascii="Times New Roman" w:hAnsi="Times New Roman" w:cs="Times New Roman"/>
          <w:sz w:val="24"/>
          <w:szCs w:val="24"/>
        </w:rPr>
        <w:t xml:space="preserve"> 2 </w:t>
      </w:r>
      <w:proofErr w:type="spellStart"/>
      <w:r w:rsidRPr="00F67A14">
        <w:rPr>
          <w:rFonts w:ascii="Times New Roman" w:hAnsi="Times New Roman" w:cs="Times New Roman"/>
          <w:sz w:val="24"/>
          <w:szCs w:val="24"/>
        </w:rPr>
        <w:t>disajikan</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dalam</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bentuk</w:t>
      </w:r>
      <w:proofErr w:type="spellEnd"/>
      <w:r w:rsidRPr="00F67A14">
        <w:rPr>
          <w:rFonts w:ascii="Times New Roman" w:hAnsi="Times New Roman" w:cs="Times New Roman"/>
          <w:sz w:val="24"/>
          <w:szCs w:val="24"/>
        </w:rPr>
        <w:t xml:space="preserve"> diagram </w:t>
      </w:r>
      <w:proofErr w:type="spellStart"/>
      <w:r w:rsidRPr="00F67A14">
        <w:rPr>
          <w:rFonts w:ascii="Times New Roman" w:hAnsi="Times New Roman" w:cs="Times New Roman"/>
          <w:sz w:val="24"/>
          <w:szCs w:val="24"/>
        </w:rPr>
        <w:t>batang</w:t>
      </w:r>
      <w:proofErr w:type="spellEnd"/>
      <w:r w:rsidRPr="00F67A14">
        <w:rPr>
          <w:rFonts w:ascii="Times New Roman" w:hAnsi="Times New Roman" w:cs="Times New Roman"/>
          <w:sz w:val="24"/>
          <w:szCs w:val="24"/>
        </w:rPr>
        <w:t xml:space="preserve"> </w:t>
      </w:r>
      <w:proofErr w:type="spellStart"/>
      <w:r w:rsidRPr="00F67A14">
        <w:rPr>
          <w:rFonts w:ascii="Times New Roman" w:hAnsi="Times New Roman" w:cs="Times New Roman"/>
          <w:sz w:val="24"/>
          <w:szCs w:val="24"/>
        </w:rPr>
        <w:t>berikut</w:t>
      </w:r>
      <w:proofErr w:type="spellEnd"/>
      <w:r w:rsidRPr="00F67A14">
        <w:rPr>
          <w:rFonts w:ascii="Times New Roman" w:hAnsi="Times New Roman" w:cs="Times New Roman"/>
          <w:sz w:val="24"/>
          <w:szCs w:val="24"/>
        </w:rPr>
        <w:t>.</w:t>
      </w:r>
    </w:p>
    <w:p w14:paraId="6A03B30C" w14:textId="3683F55B" w:rsidR="00100050" w:rsidRDefault="00100050" w:rsidP="00100050">
      <w:pPr>
        <w:spacing w:line="360" w:lineRule="auto"/>
        <w:ind w:firstLine="720"/>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F688709" wp14:editId="37994152">
            <wp:extent cx="4705350" cy="2867025"/>
            <wp:effectExtent l="0" t="0" r="0" b="9525"/>
            <wp:docPr id="27635387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B78CD0" w14:textId="3D5FF6FC" w:rsidR="00D00A0D" w:rsidRPr="007950F9" w:rsidRDefault="00D00A0D" w:rsidP="007950F9">
      <w:pPr>
        <w:spacing w:line="360" w:lineRule="auto"/>
        <w:ind w:firstLine="720"/>
        <w:jc w:val="both"/>
        <w:rPr>
          <w:rFonts w:ascii="Times New Roman" w:hAnsi="Times New Roman" w:cs="Times New Roman"/>
          <w:sz w:val="24"/>
          <w:szCs w:val="24"/>
        </w:rPr>
      </w:pPr>
      <w:r w:rsidRPr="00D00A0D">
        <w:rPr>
          <w:rFonts w:ascii="Times New Roman" w:hAnsi="Times New Roman" w:cs="Times New Roman"/>
          <w:sz w:val="24"/>
          <w:szCs w:val="24"/>
        </w:rPr>
        <w:t xml:space="preserve">Hasil </w:t>
      </w:r>
      <w:proofErr w:type="spellStart"/>
      <w:r w:rsidRPr="00D00A0D">
        <w:rPr>
          <w:rFonts w:ascii="Times New Roman" w:hAnsi="Times New Roman" w:cs="Times New Roman"/>
          <w:sz w:val="24"/>
          <w:szCs w:val="24"/>
        </w:rPr>
        <w:t>penelitian</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menunjukkan</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bahwa</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penerapan</w:t>
      </w:r>
      <w:proofErr w:type="spellEnd"/>
      <w:r w:rsidRPr="00D00A0D">
        <w:rPr>
          <w:rFonts w:ascii="Times New Roman" w:hAnsi="Times New Roman" w:cs="Times New Roman"/>
          <w:sz w:val="24"/>
          <w:szCs w:val="24"/>
        </w:rPr>
        <w:t xml:space="preserve"> </w:t>
      </w:r>
      <w:r w:rsidRPr="00D00A0D">
        <w:rPr>
          <w:rFonts w:ascii="Times New Roman" w:hAnsi="Times New Roman" w:cs="Times New Roman"/>
          <w:sz w:val="24"/>
          <w:szCs w:val="24"/>
          <w:lang w:val="id"/>
        </w:rPr>
        <w:t xml:space="preserve">Model Pembelajaran Kooperatif Tipe TGT </w:t>
      </w:r>
      <w:r w:rsidRPr="00D00A0D">
        <w:rPr>
          <w:rFonts w:ascii="Times New Roman" w:hAnsi="Times New Roman" w:cs="Times New Roman"/>
          <w:i/>
          <w:sz w:val="24"/>
          <w:szCs w:val="24"/>
          <w:lang w:val="id"/>
        </w:rPr>
        <w:t xml:space="preserve">(Team-Games-Tournament) </w:t>
      </w:r>
      <w:r w:rsidRPr="00D00A0D">
        <w:rPr>
          <w:rFonts w:ascii="Times New Roman" w:hAnsi="Times New Roman" w:cs="Times New Roman"/>
          <w:iCs/>
          <w:sz w:val="24"/>
          <w:szCs w:val="24"/>
          <w:lang w:val="id"/>
        </w:rPr>
        <w:t>pada</w:t>
      </w:r>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materi</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Penjumlahan</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sampai</w:t>
      </w:r>
      <w:proofErr w:type="spellEnd"/>
      <w:r w:rsidRPr="00D00A0D">
        <w:rPr>
          <w:rFonts w:ascii="Times New Roman" w:hAnsi="Times New Roman" w:cs="Times New Roman"/>
          <w:sz w:val="24"/>
          <w:szCs w:val="24"/>
        </w:rPr>
        <w:t xml:space="preserve"> 10 </w:t>
      </w:r>
      <w:proofErr w:type="spellStart"/>
      <w:r w:rsidRPr="00D00A0D">
        <w:rPr>
          <w:rFonts w:ascii="Times New Roman" w:hAnsi="Times New Roman" w:cs="Times New Roman"/>
          <w:sz w:val="24"/>
          <w:szCs w:val="24"/>
        </w:rPr>
        <w:t>mampu</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meningkatkan</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kualitas</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pembelajaran</w:t>
      </w:r>
      <w:proofErr w:type="spellEnd"/>
      <w:r w:rsidR="0003182A">
        <w:rPr>
          <w:rFonts w:ascii="Times New Roman" w:hAnsi="Times New Roman" w:cs="Times New Roman"/>
          <w:sz w:val="24"/>
          <w:szCs w:val="24"/>
        </w:rPr>
        <w:t xml:space="preserve">, </w:t>
      </w:r>
      <w:proofErr w:type="spellStart"/>
      <w:r w:rsidR="0003182A">
        <w:rPr>
          <w:rFonts w:ascii="Times New Roman" w:hAnsi="Times New Roman" w:cs="Times New Roman"/>
          <w:sz w:val="24"/>
          <w:szCs w:val="24"/>
        </w:rPr>
        <w:t>h</w:t>
      </w:r>
      <w:r w:rsidR="0003182A" w:rsidRPr="000E4C8B">
        <w:rPr>
          <w:rFonts w:ascii="Times New Roman" w:hAnsi="Times New Roman" w:cs="Times New Roman"/>
          <w:sz w:val="24"/>
          <w:szCs w:val="24"/>
        </w:rPr>
        <w:t>al</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ini</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disebabka</w:t>
      </w:r>
      <w:r w:rsidR="007950F9">
        <w:rPr>
          <w:rFonts w:ascii="Times New Roman" w:hAnsi="Times New Roman" w:cs="Times New Roman"/>
          <w:sz w:val="24"/>
          <w:szCs w:val="24"/>
        </w:rPr>
        <w:t>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kurangnya</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variasi</w:t>
      </w:r>
      <w:proofErr w:type="spellEnd"/>
      <w:r w:rsidR="007950F9" w:rsidRPr="006C0419">
        <w:rPr>
          <w:rFonts w:ascii="Times New Roman" w:hAnsi="Times New Roman" w:cs="Times New Roman"/>
          <w:sz w:val="24"/>
          <w:szCs w:val="24"/>
        </w:rPr>
        <w:t xml:space="preserve"> model </w:t>
      </w:r>
      <w:proofErr w:type="spellStart"/>
      <w:r w:rsidR="007950F9" w:rsidRPr="006C0419">
        <w:rPr>
          <w:rFonts w:ascii="Times New Roman" w:hAnsi="Times New Roman" w:cs="Times New Roman"/>
          <w:sz w:val="24"/>
          <w:szCs w:val="24"/>
        </w:rPr>
        <w:t>pembelajaran</w:t>
      </w:r>
      <w:proofErr w:type="spellEnd"/>
      <w:r w:rsidR="007950F9" w:rsidRPr="006C0419">
        <w:rPr>
          <w:rFonts w:ascii="Times New Roman" w:hAnsi="Times New Roman" w:cs="Times New Roman"/>
          <w:sz w:val="24"/>
          <w:szCs w:val="24"/>
        </w:rPr>
        <w:t xml:space="preserve"> yang </w:t>
      </w:r>
      <w:proofErr w:type="spellStart"/>
      <w:r w:rsidR="007950F9" w:rsidRPr="006C0419">
        <w:rPr>
          <w:rFonts w:ascii="Times New Roman" w:hAnsi="Times New Roman" w:cs="Times New Roman"/>
          <w:sz w:val="24"/>
          <w:szCs w:val="24"/>
        </w:rPr>
        <w:t>digunakan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saat</w:t>
      </w:r>
      <w:proofErr w:type="spellEnd"/>
      <w:r w:rsidR="007950F9" w:rsidRPr="006C0419">
        <w:rPr>
          <w:rFonts w:ascii="Times New Roman" w:hAnsi="Times New Roman" w:cs="Times New Roman"/>
          <w:sz w:val="24"/>
          <w:szCs w:val="24"/>
        </w:rPr>
        <w:t xml:space="preserve"> proses </w:t>
      </w:r>
      <w:proofErr w:type="spellStart"/>
      <w:r w:rsidR="007950F9" w:rsidRPr="006C0419">
        <w:rPr>
          <w:rFonts w:ascii="Times New Roman" w:hAnsi="Times New Roman" w:cs="Times New Roman"/>
          <w:sz w:val="24"/>
          <w:szCs w:val="24"/>
        </w:rPr>
        <w:t>pembelajaran</w:t>
      </w:r>
      <w:proofErr w:type="spellEnd"/>
      <w:r w:rsidR="007950F9" w:rsidRPr="006C0419">
        <w:rPr>
          <w:rFonts w:ascii="Times New Roman" w:hAnsi="Times New Roman" w:cs="Times New Roman"/>
          <w:sz w:val="24"/>
          <w:szCs w:val="24"/>
        </w:rPr>
        <w:t>. Hal-</w:t>
      </w:r>
      <w:proofErr w:type="spellStart"/>
      <w:r w:rsidR="007950F9" w:rsidRPr="006C0419">
        <w:rPr>
          <w:rFonts w:ascii="Times New Roman" w:hAnsi="Times New Roman" w:cs="Times New Roman"/>
          <w:sz w:val="24"/>
          <w:szCs w:val="24"/>
        </w:rPr>
        <w:t>hal</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tersebut</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menyebabkan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peserta</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didik</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menjadi</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jenuh</w:t>
      </w:r>
      <w:proofErr w:type="spellEnd"/>
      <w:r w:rsidR="007950F9" w:rsidRPr="006C0419">
        <w:rPr>
          <w:rFonts w:ascii="Times New Roman" w:hAnsi="Times New Roman" w:cs="Times New Roman"/>
          <w:sz w:val="24"/>
          <w:szCs w:val="24"/>
        </w:rPr>
        <w:t xml:space="preserve"> dan </w:t>
      </w:r>
      <w:proofErr w:type="spellStart"/>
      <w:r w:rsidR="007950F9" w:rsidRPr="006C0419">
        <w:rPr>
          <w:rFonts w:ascii="Times New Roman" w:hAnsi="Times New Roman" w:cs="Times New Roman"/>
          <w:sz w:val="24"/>
          <w:szCs w:val="24"/>
        </w:rPr>
        <w:t>cepat</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bosan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dalam</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mengikuti</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pembelajaran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sehingga</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berdampak</w:t>
      </w:r>
      <w:proofErr w:type="spellEnd"/>
      <w:r w:rsidR="007950F9" w:rsidRPr="006C0419">
        <w:rPr>
          <w:rFonts w:ascii="Times New Roman" w:hAnsi="Times New Roman" w:cs="Times New Roman"/>
          <w:sz w:val="24"/>
          <w:szCs w:val="24"/>
        </w:rPr>
        <w:t xml:space="preserve"> pada </w:t>
      </w:r>
      <w:proofErr w:type="spellStart"/>
      <w:r w:rsidR="007950F9" w:rsidRPr="006C0419">
        <w:rPr>
          <w:rFonts w:ascii="Times New Roman" w:hAnsi="Times New Roman" w:cs="Times New Roman"/>
          <w:sz w:val="24"/>
          <w:szCs w:val="24"/>
        </w:rPr>
        <w:t>kompetensi</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pengetahuan</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peserta</w:t>
      </w:r>
      <w:proofErr w:type="spellEnd"/>
      <w:r w:rsidR="007950F9" w:rsidRPr="006C0419">
        <w:rPr>
          <w:rFonts w:ascii="Times New Roman" w:hAnsi="Times New Roman" w:cs="Times New Roman"/>
          <w:sz w:val="24"/>
          <w:szCs w:val="24"/>
        </w:rPr>
        <w:t xml:space="preserve"> </w:t>
      </w:r>
      <w:proofErr w:type="spellStart"/>
      <w:r w:rsidR="007950F9" w:rsidRPr="006C0419">
        <w:rPr>
          <w:rFonts w:ascii="Times New Roman" w:hAnsi="Times New Roman" w:cs="Times New Roman"/>
          <w:sz w:val="24"/>
          <w:szCs w:val="24"/>
        </w:rPr>
        <w:t>didik</w:t>
      </w:r>
      <w:proofErr w:type="spellEnd"/>
      <w:r w:rsidR="007950F9" w:rsidRPr="006C0419">
        <w:rPr>
          <w:rFonts w:ascii="Times New Roman" w:hAnsi="Times New Roman" w:cs="Times New Roman"/>
          <w:sz w:val="24"/>
          <w:szCs w:val="24"/>
        </w:rPr>
        <w:t xml:space="preserve"> yang </w:t>
      </w:r>
      <w:proofErr w:type="spellStart"/>
      <w:r w:rsidR="007950F9" w:rsidRPr="006C0419">
        <w:rPr>
          <w:rFonts w:ascii="Times New Roman" w:hAnsi="Times New Roman" w:cs="Times New Roman"/>
          <w:sz w:val="24"/>
          <w:szCs w:val="24"/>
        </w:rPr>
        <w:t>belum</w:t>
      </w:r>
      <w:proofErr w:type="spellEnd"/>
      <w:r w:rsidR="007950F9" w:rsidRPr="006C0419">
        <w:rPr>
          <w:rFonts w:ascii="Times New Roman" w:hAnsi="Times New Roman" w:cs="Times New Roman"/>
          <w:sz w:val="24"/>
          <w:szCs w:val="24"/>
        </w:rPr>
        <w:t xml:space="preserve"> optimal.</w:t>
      </w:r>
      <w:r w:rsidR="0003182A" w:rsidRPr="000E4C8B">
        <w:rPr>
          <w:rFonts w:ascii="Times New Roman" w:hAnsi="Times New Roman" w:cs="Times New Roman"/>
          <w:sz w:val="24"/>
          <w:szCs w:val="24"/>
        </w:rPr>
        <w:t xml:space="preserve"> </w:t>
      </w:r>
      <w:proofErr w:type="spellStart"/>
      <w:r w:rsidR="007950F9">
        <w:rPr>
          <w:rFonts w:ascii="Times New Roman" w:hAnsi="Times New Roman" w:cs="Times New Roman"/>
          <w:sz w:val="24"/>
          <w:szCs w:val="24"/>
        </w:rPr>
        <w:t>P</w:t>
      </w:r>
      <w:r w:rsidR="0003182A" w:rsidRPr="000E4C8B">
        <w:rPr>
          <w:rFonts w:ascii="Times New Roman" w:hAnsi="Times New Roman" w:cs="Times New Roman"/>
          <w:sz w:val="24"/>
          <w:szCs w:val="24"/>
        </w:rPr>
        <w:t>enerapan</w:t>
      </w:r>
      <w:proofErr w:type="spellEnd"/>
      <w:r w:rsidR="0003182A" w:rsidRPr="000E4C8B">
        <w:rPr>
          <w:rFonts w:ascii="Times New Roman" w:hAnsi="Times New Roman" w:cs="Times New Roman"/>
          <w:sz w:val="24"/>
          <w:szCs w:val="24"/>
        </w:rPr>
        <w:t xml:space="preserve"> model </w:t>
      </w:r>
      <w:proofErr w:type="spellStart"/>
      <w:r w:rsidR="0003182A" w:rsidRPr="000E4C8B">
        <w:rPr>
          <w:rFonts w:ascii="Times New Roman" w:hAnsi="Times New Roman" w:cs="Times New Roman"/>
          <w:sz w:val="24"/>
          <w:szCs w:val="24"/>
        </w:rPr>
        <w:t>pembelajaran</w:t>
      </w:r>
      <w:proofErr w:type="spellEnd"/>
      <w:r w:rsidR="0003182A" w:rsidRPr="000E4C8B">
        <w:rPr>
          <w:rFonts w:ascii="Times New Roman" w:hAnsi="Times New Roman" w:cs="Times New Roman"/>
          <w:sz w:val="24"/>
          <w:szCs w:val="24"/>
        </w:rPr>
        <w:t xml:space="preserve"> TGT </w:t>
      </w:r>
      <w:proofErr w:type="spellStart"/>
      <w:r w:rsidR="0003182A" w:rsidRPr="000E4C8B">
        <w:rPr>
          <w:rFonts w:ascii="Times New Roman" w:hAnsi="Times New Roman" w:cs="Times New Roman"/>
          <w:sz w:val="24"/>
          <w:szCs w:val="24"/>
        </w:rPr>
        <w:t>ini</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terdapat</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unsur</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permainan</w:t>
      </w:r>
      <w:proofErr w:type="spellEnd"/>
      <w:r w:rsidR="007950F9">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membuat</w:t>
      </w:r>
      <w:proofErr w:type="spellEnd"/>
      <w:r w:rsidR="0003182A" w:rsidRPr="000E4C8B">
        <w:rPr>
          <w:rFonts w:ascii="Times New Roman" w:hAnsi="Times New Roman" w:cs="Times New Roman"/>
          <w:sz w:val="24"/>
          <w:szCs w:val="24"/>
        </w:rPr>
        <w:t xml:space="preserve"> </w:t>
      </w:r>
      <w:proofErr w:type="spellStart"/>
      <w:r w:rsidR="007950F9">
        <w:rPr>
          <w:rFonts w:ascii="Times New Roman" w:hAnsi="Times New Roman" w:cs="Times New Roman"/>
          <w:sz w:val="24"/>
          <w:szCs w:val="24"/>
        </w:rPr>
        <w:t>peserta</w:t>
      </w:r>
      <w:proofErr w:type="spellEnd"/>
      <w:r w:rsidR="007950F9">
        <w:rPr>
          <w:rFonts w:ascii="Times New Roman" w:hAnsi="Times New Roman" w:cs="Times New Roman"/>
          <w:sz w:val="24"/>
          <w:szCs w:val="24"/>
        </w:rPr>
        <w:t xml:space="preserve"> </w:t>
      </w:r>
      <w:proofErr w:type="spellStart"/>
      <w:r w:rsidR="007950F9">
        <w:rPr>
          <w:rFonts w:ascii="Times New Roman" w:hAnsi="Times New Roman" w:cs="Times New Roman"/>
          <w:sz w:val="24"/>
          <w:szCs w:val="24"/>
        </w:rPr>
        <w:t>didik</w:t>
      </w:r>
      <w:proofErr w:type="spellEnd"/>
      <w:r w:rsidR="007950F9">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belajar</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sambil</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bermain</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karena</w:t>
      </w:r>
      <w:proofErr w:type="spellEnd"/>
      <w:r w:rsidR="0003182A" w:rsidRPr="000E4C8B">
        <w:rPr>
          <w:rFonts w:ascii="Times New Roman" w:hAnsi="Times New Roman" w:cs="Times New Roman"/>
          <w:sz w:val="24"/>
          <w:szCs w:val="24"/>
        </w:rPr>
        <w:t xml:space="preserve"> </w:t>
      </w:r>
      <w:proofErr w:type="spellStart"/>
      <w:r w:rsidR="007950F9">
        <w:rPr>
          <w:rFonts w:ascii="Times New Roman" w:hAnsi="Times New Roman" w:cs="Times New Roman"/>
          <w:sz w:val="24"/>
          <w:szCs w:val="24"/>
        </w:rPr>
        <w:t>mereka</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diberi</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kesempatan</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untuk</w:t>
      </w:r>
      <w:proofErr w:type="spellEnd"/>
      <w:r w:rsidR="0003182A" w:rsidRPr="000E4C8B">
        <w:rPr>
          <w:rFonts w:ascii="Times New Roman" w:hAnsi="Times New Roman" w:cs="Times New Roman"/>
          <w:sz w:val="24"/>
          <w:szCs w:val="24"/>
        </w:rPr>
        <w:t xml:space="preserve"> </w:t>
      </w:r>
      <w:proofErr w:type="spellStart"/>
      <w:r w:rsidR="0003182A" w:rsidRPr="000E4C8B">
        <w:rPr>
          <w:rFonts w:ascii="Times New Roman" w:hAnsi="Times New Roman" w:cs="Times New Roman"/>
          <w:sz w:val="24"/>
          <w:szCs w:val="24"/>
        </w:rPr>
        <w:t>berfikir</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Ketuntasan</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belajar</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peserta</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didik</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meningkat</w:t>
      </w:r>
      <w:proofErr w:type="spellEnd"/>
      <w:r w:rsidRPr="00D00A0D">
        <w:rPr>
          <w:rFonts w:ascii="Times New Roman" w:hAnsi="Times New Roman" w:cs="Times New Roman"/>
          <w:sz w:val="24"/>
          <w:szCs w:val="24"/>
        </w:rPr>
        <w:t xml:space="preserve"> </w:t>
      </w:r>
      <w:proofErr w:type="spellStart"/>
      <w:r w:rsidRPr="00D00A0D">
        <w:rPr>
          <w:rFonts w:ascii="Times New Roman" w:hAnsi="Times New Roman" w:cs="Times New Roman"/>
          <w:sz w:val="24"/>
          <w:szCs w:val="24"/>
        </w:rPr>
        <w:t>dari</w:t>
      </w:r>
      <w:proofErr w:type="spellEnd"/>
      <w:r w:rsidRPr="00D00A0D">
        <w:rPr>
          <w:rFonts w:ascii="Times New Roman" w:hAnsi="Times New Roman" w:cs="Times New Roman"/>
          <w:sz w:val="24"/>
          <w:szCs w:val="24"/>
        </w:rPr>
        <w:t xml:space="preserve"> 60% pada </w:t>
      </w:r>
      <w:proofErr w:type="spellStart"/>
      <w:r w:rsidRPr="00D00A0D">
        <w:rPr>
          <w:rFonts w:ascii="Times New Roman" w:hAnsi="Times New Roman" w:cs="Times New Roman"/>
          <w:sz w:val="24"/>
          <w:szCs w:val="24"/>
        </w:rPr>
        <w:t>siklus</w:t>
      </w:r>
      <w:proofErr w:type="spellEnd"/>
      <w:r w:rsidRPr="00D00A0D">
        <w:rPr>
          <w:rFonts w:ascii="Times New Roman" w:hAnsi="Times New Roman" w:cs="Times New Roman"/>
          <w:sz w:val="24"/>
          <w:szCs w:val="24"/>
        </w:rPr>
        <w:t xml:space="preserve"> 1 </w:t>
      </w:r>
      <w:proofErr w:type="spellStart"/>
      <w:r w:rsidRPr="00D00A0D">
        <w:rPr>
          <w:rFonts w:ascii="Times New Roman" w:hAnsi="Times New Roman" w:cs="Times New Roman"/>
          <w:sz w:val="24"/>
          <w:szCs w:val="24"/>
        </w:rPr>
        <w:t>menjadi</w:t>
      </w:r>
      <w:proofErr w:type="spellEnd"/>
      <w:r w:rsidRPr="00D00A0D">
        <w:rPr>
          <w:rFonts w:ascii="Times New Roman" w:hAnsi="Times New Roman" w:cs="Times New Roman"/>
          <w:sz w:val="24"/>
          <w:szCs w:val="24"/>
        </w:rPr>
        <w:t xml:space="preserve"> 95% pada </w:t>
      </w:r>
      <w:proofErr w:type="spellStart"/>
      <w:r w:rsidRPr="00D00A0D">
        <w:rPr>
          <w:rFonts w:ascii="Times New Roman" w:hAnsi="Times New Roman" w:cs="Times New Roman"/>
          <w:sz w:val="24"/>
          <w:szCs w:val="24"/>
        </w:rPr>
        <w:t>siklus</w:t>
      </w:r>
      <w:proofErr w:type="spellEnd"/>
      <w:r w:rsidRPr="00D00A0D">
        <w:rPr>
          <w:rFonts w:ascii="Times New Roman" w:hAnsi="Times New Roman" w:cs="Times New Roman"/>
          <w:sz w:val="24"/>
          <w:szCs w:val="24"/>
        </w:rPr>
        <w:t xml:space="preserve"> 2. </w:t>
      </w:r>
      <w:r w:rsidRPr="00D00A0D">
        <w:rPr>
          <w:rFonts w:ascii="Times New Roman" w:hAnsi="Times New Roman" w:cs="Times New Roman"/>
          <w:sz w:val="24"/>
          <w:szCs w:val="24"/>
          <w14:textOutline w14:w="9525" w14:cap="rnd" w14:cmpd="sng" w14:algn="ctr">
            <w14:noFill/>
            <w14:prstDash w14:val="solid"/>
            <w14:bevel/>
          </w14:textOutline>
        </w:rPr>
        <w:t xml:space="preserve">Oleh </w:t>
      </w:r>
      <w:proofErr w:type="spellStart"/>
      <w:r w:rsidRPr="00D00A0D">
        <w:rPr>
          <w:rFonts w:ascii="Times New Roman" w:hAnsi="Times New Roman" w:cs="Times New Roman"/>
          <w:sz w:val="24"/>
          <w:szCs w:val="24"/>
          <w14:textOutline w14:w="9525" w14:cap="rnd" w14:cmpd="sng" w14:algn="ctr">
            <w14:noFill/>
            <w14:prstDash w14:val="solid"/>
            <w14:bevel/>
          </w14:textOutline>
        </w:rPr>
        <w:t>karena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itu</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dalam</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hal</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ini</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peneliti</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menyimpulkan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ba</w:t>
      </w:r>
      <w:r>
        <w:rPr>
          <w:rFonts w:ascii="Times New Roman" w:hAnsi="Times New Roman" w:cs="Times New Roman"/>
          <w:sz w:val="24"/>
          <w:szCs w:val="24"/>
          <w14:textOutline w14:w="9525" w14:cap="rnd" w14:cmpd="sng" w14:algn="ctr">
            <w14:noFill/>
            <w14:prstDash w14:val="solid"/>
            <w14:bevel/>
          </w14:textOutline>
        </w:rPr>
        <w:t>h</w:t>
      </w:r>
      <w:r w:rsidRPr="00D00A0D">
        <w:rPr>
          <w:rFonts w:ascii="Times New Roman" w:hAnsi="Times New Roman" w:cs="Times New Roman"/>
          <w:sz w:val="24"/>
          <w:szCs w:val="24"/>
          <w14:textOutline w14:w="9525" w14:cap="rnd" w14:cmpd="sng" w14:algn="ctr">
            <w14:noFill/>
            <w14:prstDash w14:val="solid"/>
            <w14:bevel/>
          </w14:textOutline>
        </w:rPr>
        <w:t>wa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penelitian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ini</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berhasil</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membuktikan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bahwa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pengaplikasian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pendekatan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kooperatif</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dengan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menggunakan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model </w:t>
      </w:r>
      <w:proofErr w:type="spellStart"/>
      <w:r w:rsidRPr="00D00A0D">
        <w:rPr>
          <w:rFonts w:ascii="Times New Roman" w:hAnsi="Times New Roman" w:cs="Times New Roman"/>
          <w:sz w:val="24"/>
          <w:szCs w:val="24"/>
          <w14:textOutline w14:w="9525" w14:cap="rnd" w14:cmpd="sng" w14:algn="ctr">
            <w14:noFill/>
            <w14:prstDash w14:val="solid"/>
            <w14:bevel/>
          </w14:textOutline>
        </w:rPr>
        <w:t>pembelajaran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r w:rsidRPr="00D00A0D">
        <w:rPr>
          <w:rFonts w:ascii="Times New Roman" w:hAnsi="Times New Roman" w:cs="Times New Roman"/>
          <w:i/>
          <w:iCs/>
          <w:sz w:val="24"/>
          <w:szCs w:val="24"/>
          <w14:textOutline w14:w="9525" w14:cap="rnd" w14:cmpd="sng" w14:algn="ctr">
            <w14:noFill/>
            <w14:prstDash w14:val="solid"/>
            <w14:bevel/>
          </w14:textOutline>
        </w:rPr>
        <w:t>Team Game Tournament</w:t>
      </w:r>
      <w:r w:rsidRPr="00D00A0D">
        <w:rPr>
          <w:rFonts w:ascii="Times New Roman" w:hAnsi="Times New Roman" w:cs="Times New Roman"/>
          <w:sz w:val="24"/>
          <w:szCs w:val="24"/>
          <w14:textOutline w14:w="9525" w14:cap="rnd" w14:cmpd="sng" w14:algn="ctr">
            <w14:noFill/>
            <w14:prstDash w14:val="solid"/>
            <w14:bevel/>
          </w14:textOutline>
        </w:rPr>
        <w:t xml:space="preserve"> (TGT) </w:t>
      </w:r>
      <w:proofErr w:type="spellStart"/>
      <w:r w:rsidRPr="00D00A0D">
        <w:rPr>
          <w:rFonts w:ascii="Times New Roman" w:hAnsi="Times New Roman" w:cs="Times New Roman"/>
          <w:sz w:val="24"/>
          <w:szCs w:val="24"/>
          <w14:textOutline w14:w="9525" w14:cap="rnd" w14:cmpd="sng" w14:algn="ctr">
            <w14:noFill/>
            <w14:prstDash w14:val="solid"/>
            <w14:bevel/>
          </w14:textOutline>
        </w:rPr>
        <w:t>dapat</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meningkatkan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hasil</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belajar</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peserta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didik</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kelas</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1 SDN </w:t>
      </w:r>
      <w:proofErr w:type="spellStart"/>
      <w:r w:rsidRPr="00D00A0D">
        <w:rPr>
          <w:rFonts w:ascii="Times New Roman" w:hAnsi="Times New Roman" w:cs="Times New Roman"/>
          <w:sz w:val="24"/>
          <w:szCs w:val="24"/>
          <w14:textOutline w14:w="9525" w14:cap="rnd" w14:cmpd="sng" w14:algn="ctr">
            <w14:noFill/>
            <w14:prstDash w14:val="solid"/>
            <w14:bevel/>
          </w14:textOutline>
        </w:rPr>
        <w:t>Polehan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3 Malang pada </w:t>
      </w:r>
      <w:proofErr w:type="spellStart"/>
      <w:r w:rsidRPr="00D00A0D">
        <w:rPr>
          <w:rFonts w:ascii="Times New Roman" w:hAnsi="Times New Roman" w:cs="Times New Roman"/>
          <w:sz w:val="24"/>
          <w:szCs w:val="24"/>
          <w14:textOutline w14:w="9525" w14:cap="rnd" w14:cmpd="sng" w14:algn="ctr">
            <w14:noFill/>
            <w14:prstDash w14:val="solid"/>
            <w14:bevel/>
          </w14:textOutline>
        </w:rPr>
        <w:t>mata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pelajaran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Matematika</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materi</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Pr="00D00A0D">
        <w:rPr>
          <w:rFonts w:ascii="Times New Roman" w:hAnsi="Times New Roman" w:cs="Times New Roman"/>
          <w:sz w:val="24"/>
          <w:szCs w:val="24"/>
          <w14:textOutline w14:w="9525" w14:cap="rnd" w14:cmpd="sng" w14:algn="ctr">
            <w14:noFill/>
            <w14:prstDash w14:val="solid"/>
            <w14:bevel/>
          </w14:textOutline>
        </w:rPr>
        <w:t>Penjumlahan</w:t>
      </w:r>
      <w:proofErr w:type="spellEnd"/>
      <w:r w:rsidRPr="00D00A0D">
        <w:rPr>
          <w:rFonts w:ascii="Times New Roman" w:hAnsi="Times New Roman" w:cs="Times New Roman"/>
          <w:sz w:val="24"/>
          <w:szCs w:val="24"/>
          <w14:textOutline w14:w="9525" w14:cap="rnd" w14:cmpd="sng" w14:algn="ctr">
            <w14:noFill/>
            <w14:prstDash w14:val="solid"/>
            <w14:bevel/>
          </w14:textOutline>
        </w:rPr>
        <w:t xml:space="preserve">. </w:t>
      </w:r>
    </w:p>
    <w:p w14:paraId="47047B30" w14:textId="70A1FE2C" w:rsidR="00D00A0D" w:rsidRDefault="00D00A0D" w:rsidP="00D00A0D">
      <w:pPr>
        <w:spacing w:line="360" w:lineRule="auto"/>
        <w:ind w:firstLine="720"/>
        <w:jc w:val="both"/>
        <w:rPr>
          <w:rFonts w:ascii="Times New Roman" w:hAnsi="Times New Roman" w:cs="Times New Roman"/>
          <w:sz w:val="24"/>
          <w:szCs w:val="24"/>
          <w:lang w:val="en-US"/>
        </w:rPr>
      </w:pPr>
    </w:p>
    <w:p w14:paraId="3AEF0DE3" w14:textId="7232E128" w:rsidR="008C67E4" w:rsidRPr="001A460A" w:rsidRDefault="00DC60CB" w:rsidP="00DC60CB">
      <w:pPr>
        <w:spacing w:line="360" w:lineRule="auto"/>
        <w:jc w:val="both"/>
        <w:rPr>
          <w:rFonts w:ascii="Times New Roman" w:hAnsi="Times New Roman" w:cs="Times New Roman"/>
          <w:b/>
          <w:bCs/>
          <w:sz w:val="24"/>
          <w:szCs w:val="24"/>
        </w:rPr>
      </w:pPr>
      <w:r w:rsidRPr="001A460A">
        <w:rPr>
          <w:rFonts w:ascii="Times New Roman" w:hAnsi="Times New Roman" w:cs="Times New Roman"/>
          <w:b/>
          <w:bCs/>
          <w:sz w:val="24"/>
          <w:szCs w:val="24"/>
        </w:rPr>
        <w:t>Kesimpulan</w:t>
      </w:r>
    </w:p>
    <w:p w14:paraId="114487D7" w14:textId="1382465A" w:rsidR="007950F9" w:rsidRPr="007950F9" w:rsidRDefault="00DC60CB" w:rsidP="007950F9">
      <w:pPr>
        <w:spacing w:line="360" w:lineRule="auto"/>
        <w:ind w:firstLine="720"/>
        <w:jc w:val="both"/>
        <w:rPr>
          <w:rFonts w:ascii="Times New Roman" w:hAnsi="Times New Roman" w:cs="Times New Roman"/>
          <w:sz w:val="24"/>
          <w:szCs w:val="24"/>
        </w:rPr>
      </w:pPr>
      <w:proofErr w:type="spellStart"/>
      <w:r w:rsidRPr="00DC60CB">
        <w:rPr>
          <w:rFonts w:ascii="Times New Roman" w:hAnsi="Times New Roman" w:cs="Times New Roman"/>
          <w:sz w:val="24"/>
          <w:szCs w:val="24"/>
        </w:rPr>
        <w:t>Berdasarkan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hasil</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penelitian</w:t>
      </w:r>
      <w:proofErr w:type="spellEnd"/>
      <w:r w:rsidRPr="00DC60CB">
        <w:rPr>
          <w:rFonts w:ascii="Times New Roman" w:hAnsi="Times New Roman" w:cs="Times New Roman"/>
          <w:sz w:val="24"/>
          <w:szCs w:val="24"/>
        </w:rPr>
        <w:t xml:space="preserve"> di </w:t>
      </w:r>
      <w:proofErr w:type="spellStart"/>
      <w:r w:rsidRPr="00DC60CB">
        <w:rPr>
          <w:rFonts w:ascii="Times New Roman" w:hAnsi="Times New Roman" w:cs="Times New Roman"/>
          <w:sz w:val="24"/>
          <w:szCs w:val="24"/>
        </w:rPr>
        <w:t>Kelas</w:t>
      </w:r>
      <w:proofErr w:type="spellEnd"/>
      <w:r w:rsidRPr="00DC60CB">
        <w:rPr>
          <w:rFonts w:ascii="Times New Roman" w:hAnsi="Times New Roman" w:cs="Times New Roman"/>
          <w:sz w:val="24"/>
          <w:szCs w:val="24"/>
        </w:rPr>
        <w:t xml:space="preserve"> I SD</w:t>
      </w:r>
      <w:r>
        <w:rPr>
          <w:rFonts w:ascii="Times New Roman" w:hAnsi="Times New Roman" w:cs="Times New Roman"/>
          <w:sz w:val="24"/>
          <w:szCs w:val="24"/>
        </w:rPr>
        <w:t xml:space="preserve">N </w:t>
      </w:r>
      <w:proofErr w:type="spellStart"/>
      <w:r>
        <w:rPr>
          <w:rFonts w:ascii="Times New Roman" w:hAnsi="Times New Roman" w:cs="Times New Roman"/>
          <w:sz w:val="24"/>
          <w:szCs w:val="24"/>
        </w:rPr>
        <w:t>Polehan</w:t>
      </w:r>
      <w:proofErr w:type="spellEnd"/>
      <w:r>
        <w:rPr>
          <w:rFonts w:ascii="Times New Roman" w:hAnsi="Times New Roman" w:cs="Times New Roman"/>
          <w:sz w:val="24"/>
          <w:szCs w:val="24"/>
        </w:rPr>
        <w:t xml:space="preserve"> 3</w:t>
      </w:r>
      <w:r w:rsidRPr="00DC60CB">
        <w:rPr>
          <w:rFonts w:ascii="Times New Roman" w:hAnsi="Times New Roman" w:cs="Times New Roman"/>
          <w:sz w:val="24"/>
          <w:szCs w:val="24"/>
        </w:rPr>
        <w:t xml:space="preserve"> Kota Malang </w:t>
      </w:r>
      <w:proofErr w:type="spellStart"/>
      <w:r w:rsidRPr="00DC60CB">
        <w:rPr>
          <w:rFonts w:ascii="Times New Roman" w:hAnsi="Times New Roman" w:cs="Times New Roman"/>
          <w:sz w:val="24"/>
          <w:szCs w:val="24"/>
        </w:rPr>
        <w:t>tentang</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Peningkatan</w:t>
      </w:r>
      <w:proofErr w:type="spellEnd"/>
      <w:r w:rsidRPr="00DC60CB">
        <w:rPr>
          <w:rFonts w:ascii="Times New Roman" w:hAnsi="Times New Roman" w:cs="Times New Roman"/>
          <w:sz w:val="24"/>
          <w:szCs w:val="24"/>
        </w:rPr>
        <w:t xml:space="preserve"> Hasil </w:t>
      </w:r>
      <w:proofErr w:type="spellStart"/>
      <w:r w:rsidRPr="00DC60CB">
        <w:rPr>
          <w:rFonts w:ascii="Times New Roman" w:hAnsi="Times New Roman" w:cs="Times New Roman"/>
          <w:sz w:val="24"/>
          <w:szCs w:val="24"/>
        </w:rPr>
        <w:t>Belajar</w:t>
      </w:r>
      <w:proofErr w:type="spellEnd"/>
      <w:r w:rsidRPr="00DC60CB">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dengan</w:t>
      </w:r>
      <w:proofErr w:type="spellEnd"/>
      <w:r w:rsidRPr="00DC60CB">
        <w:rPr>
          <w:rFonts w:ascii="Times New Roman" w:hAnsi="Times New Roman" w:cs="Times New Roman"/>
          <w:sz w:val="24"/>
          <w:szCs w:val="24"/>
        </w:rPr>
        <w:t xml:space="preserve"> M</w:t>
      </w:r>
      <w:r>
        <w:rPr>
          <w:rFonts w:ascii="Times New Roman" w:hAnsi="Times New Roman" w:cs="Times New Roman"/>
          <w:sz w:val="24"/>
          <w:szCs w:val="24"/>
        </w:rPr>
        <w:t xml:space="preserve">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DC60CB">
        <w:rPr>
          <w:rFonts w:ascii="Times New Roman" w:hAnsi="Times New Roman" w:cs="Times New Roman"/>
          <w:i/>
          <w:iCs/>
          <w:sz w:val="24"/>
          <w:szCs w:val="24"/>
        </w:rPr>
        <w:t>Kooperatif</w:t>
      </w:r>
      <w:proofErr w:type="spellEnd"/>
      <w:r w:rsidRPr="00DC60CB">
        <w:rPr>
          <w:rFonts w:ascii="Times New Roman" w:hAnsi="Times New Roman" w:cs="Times New Roman"/>
          <w:i/>
          <w:iCs/>
          <w:sz w:val="24"/>
          <w:szCs w:val="24"/>
        </w:rPr>
        <w:t xml:space="preserve"> </w:t>
      </w:r>
      <w:proofErr w:type="spellStart"/>
      <w:r w:rsidRPr="00DC60CB">
        <w:rPr>
          <w:rFonts w:ascii="Times New Roman" w:hAnsi="Times New Roman" w:cs="Times New Roman"/>
          <w:i/>
          <w:iCs/>
          <w:sz w:val="24"/>
          <w:szCs w:val="24"/>
        </w:rPr>
        <w:t>Tipe</w:t>
      </w:r>
      <w:proofErr w:type="spellEnd"/>
      <w:r w:rsidRPr="00DC60CB">
        <w:rPr>
          <w:rFonts w:ascii="Times New Roman" w:hAnsi="Times New Roman" w:cs="Times New Roman"/>
          <w:i/>
          <w:iCs/>
          <w:sz w:val="24"/>
          <w:szCs w:val="24"/>
        </w:rPr>
        <w:t xml:space="preserve"> T</w:t>
      </w:r>
      <w:r>
        <w:rPr>
          <w:rFonts w:ascii="Times New Roman" w:hAnsi="Times New Roman" w:cs="Times New Roman"/>
          <w:i/>
          <w:iCs/>
          <w:sz w:val="24"/>
          <w:szCs w:val="24"/>
        </w:rPr>
        <w:t>GT</w:t>
      </w:r>
      <w:r w:rsidRPr="00DC60CB">
        <w:rPr>
          <w:rFonts w:ascii="Times New Roman" w:hAnsi="Times New Roman" w:cs="Times New Roman"/>
          <w:i/>
          <w:iCs/>
          <w:sz w:val="24"/>
          <w:szCs w:val="24"/>
        </w:rPr>
        <w:t xml:space="preserve"> (Team-Games-Tournament)</w:t>
      </w:r>
      <w:r w:rsidRPr="00DC60CB">
        <w:rPr>
          <w:rFonts w:ascii="Times New Roman" w:hAnsi="Times New Roman" w:cs="Times New Roman"/>
          <w:sz w:val="24"/>
          <w:szCs w:val="24"/>
        </w:rPr>
        <w:t xml:space="preserve"> pada Materi </w:t>
      </w:r>
      <w:proofErr w:type="spellStart"/>
      <w:r>
        <w:rPr>
          <w:rFonts w:ascii="Times New Roman" w:hAnsi="Times New Roman" w:cs="Times New Roman"/>
          <w:sz w:val="24"/>
          <w:szCs w:val="24"/>
        </w:rPr>
        <w:t>Penjumlahan</w:t>
      </w:r>
      <w:proofErr w:type="spellEnd"/>
      <w:r>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disimpulkan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bahwa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penelitian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tindakan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kelas</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ini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mengalami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peningkatan</w:t>
      </w:r>
      <w:proofErr w:type="spellEnd"/>
      <w:r w:rsidRPr="00DC60CB">
        <w:rPr>
          <w:rFonts w:ascii="Times New Roman" w:hAnsi="Times New Roman" w:cs="Times New Roman"/>
          <w:sz w:val="24"/>
          <w:szCs w:val="24"/>
        </w:rPr>
        <w:t xml:space="preserve"> pada </w:t>
      </w:r>
      <w:proofErr w:type="spellStart"/>
      <w:r w:rsidRPr="00DC60CB">
        <w:rPr>
          <w:rFonts w:ascii="Times New Roman" w:hAnsi="Times New Roman" w:cs="Times New Roman"/>
          <w:sz w:val="24"/>
          <w:szCs w:val="24"/>
        </w:rPr>
        <w:t>hasil</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belajar</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peserta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didik</w:t>
      </w:r>
      <w:proofErr w:type="spellEnd"/>
      <w:r w:rsidR="00DC3F18">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terlihat</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dari</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perbandingan</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hasil</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belajar</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peserta</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didik</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antara</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pra-siklus</w:t>
      </w:r>
      <w:proofErr w:type="spellEnd"/>
      <w:r w:rsidR="00DC3F18" w:rsidRPr="000709FC">
        <w:rPr>
          <w:rFonts w:ascii="Times New Roman" w:hAnsi="Times New Roman" w:cs="Times New Roman"/>
          <w:sz w:val="24"/>
          <w:szCs w:val="24"/>
        </w:rPr>
        <w:t xml:space="preserve">, </w:t>
      </w:r>
      <w:proofErr w:type="spellStart"/>
      <w:r w:rsidR="00DC3F18" w:rsidRPr="000709FC">
        <w:rPr>
          <w:rFonts w:ascii="Times New Roman" w:hAnsi="Times New Roman" w:cs="Times New Roman"/>
          <w:sz w:val="24"/>
          <w:szCs w:val="24"/>
        </w:rPr>
        <w:t>siklus</w:t>
      </w:r>
      <w:proofErr w:type="spellEnd"/>
      <w:r w:rsidR="00DC3F18" w:rsidRPr="000709FC">
        <w:rPr>
          <w:rFonts w:ascii="Times New Roman" w:hAnsi="Times New Roman" w:cs="Times New Roman"/>
          <w:sz w:val="24"/>
          <w:szCs w:val="24"/>
        </w:rPr>
        <w:t xml:space="preserve"> 1, dan </w:t>
      </w:r>
      <w:proofErr w:type="spellStart"/>
      <w:r w:rsidR="00DC3F18" w:rsidRPr="000709FC">
        <w:rPr>
          <w:rFonts w:ascii="Times New Roman" w:hAnsi="Times New Roman" w:cs="Times New Roman"/>
          <w:sz w:val="24"/>
          <w:szCs w:val="24"/>
        </w:rPr>
        <w:t>siklus</w:t>
      </w:r>
      <w:proofErr w:type="spellEnd"/>
      <w:r w:rsidR="00DC3F18" w:rsidRPr="000709FC">
        <w:rPr>
          <w:rFonts w:ascii="Times New Roman" w:hAnsi="Times New Roman" w:cs="Times New Roman"/>
          <w:sz w:val="24"/>
          <w:szCs w:val="24"/>
        </w:rPr>
        <w:t xml:space="preserve"> 2</w:t>
      </w:r>
      <w:r w:rsidRPr="00DC60CB">
        <w:rPr>
          <w:rFonts w:ascii="Times New Roman" w:hAnsi="Times New Roman" w:cs="Times New Roman"/>
          <w:sz w:val="24"/>
          <w:szCs w:val="24"/>
        </w:rPr>
        <w:t xml:space="preserve">. Hal </w:t>
      </w:r>
      <w:proofErr w:type="spellStart"/>
      <w:r w:rsidRPr="00DC60CB">
        <w:rPr>
          <w:rFonts w:ascii="Times New Roman" w:hAnsi="Times New Roman" w:cs="Times New Roman"/>
          <w:sz w:val="24"/>
          <w:szCs w:val="24"/>
        </w:rPr>
        <w:t>ini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dapat</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dilihat</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dari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peningkatan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hasil</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belajar</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peserta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didik</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yakni</w:t>
      </w:r>
      <w:proofErr w:type="spellEnd"/>
      <w:r w:rsidRPr="00DC60CB">
        <w:rPr>
          <w:rFonts w:ascii="Times New Roman" w:hAnsi="Times New Roman" w:cs="Times New Roman"/>
          <w:sz w:val="24"/>
          <w:szCs w:val="24"/>
        </w:rPr>
        <w:t xml:space="preserve"> pada </w:t>
      </w:r>
      <w:proofErr w:type="spellStart"/>
      <w:r w:rsidRPr="00DC60CB">
        <w:rPr>
          <w:rFonts w:ascii="Times New Roman" w:hAnsi="Times New Roman" w:cs="Times New Roman"/>
          <w:sz w:val="24"/>
          <w:szCs w:val="24"/>
        </w:rPr>
        <w:t>pra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siklus</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dengan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ketuntasan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belajar</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peserta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lastRenderedPageBreak/>
        <w:t>didik</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sebanyak</w:t>
      </w:r>
      <w:proofErr w:type="spellEnd"/>
      <w:r w:rsidRPr="00DC60CB">
        <w:rPr>
          <w:rFonts w:ascii="Times New Roman" w:hAnsi="Times New Roman" w:cs="Times New Roman"/>
          <w:sz w:val="24"/>
          <w:szCs w:val="24"/>
        </w:rPr>
        <w:t xml:space="preserve"> </w:t>
      </w:r>
      <w:r>
        <w:rPr>
          <w:rFonts w:ascii="Times New Roman" w:hAnsi="Times New Roman" w:cs="Times New Roman"/>
          <w:sz w:val="24"/>
          <w:szCs w:val="24"/>
        </w:rPr>
        <w:t>41</w:t>
      </w:r>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Setelah</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itu</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dilakukan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tindakan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kelas</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dengan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menggunakan</w:t>
      </w:r>
      <w:proofErr w:type="spellEnd"/>
      <w:r w:rsidRPr="00DC60CB">
        <w:rPr>
          <w:rFonts w:ascii="Times New Roman" w:hAnsi="Times New Roman" w:cs="Times New Roman"/>
          <w:sz w:val="24"/>
          <w:szCs w:val="24"/>
        </w:rPr>
        <w:t xml:space="preserve"> M</w:t>
      </w:r>
      <w:r>
        <w:rPr>
          <w:rFonts w:ascii="Times New Roman" w:hAnsi="Times New Roman" w:cs="Times New Roman"/>
          <w:sz w:val="24"/>
          <w:szCs w:val="24"/>
        </w:rPr>
        <w:t xml:space="preserve">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sidRPr="00DC60CB">
        <w:rPr>
          <w:rFonts w:ascii="Times New Roman" w:hAnsi="Times New Roman" w:cs="Times New Roman"/>
          <w:i/>
          <w:iCs/>
          <w:sz w:val="24"/>
          <w:szCs w:val="24"/>
        </w:rPr>
        <w:t>Kooperatif</w:t>
      </w:r>
      <w:proofErr w:type="spellEnd"/>
      <w:r w:rsidRPr="00DC60CB">
        <w:rPr>
          <w:rFonts w:ascii="Times New Roman" w:hAnsi="Times New Roman" w:cs="Times New Roman"/>
          <w:i/>
          <w:iCs/>
          <w:sz w:val="24"/>
          <w:szCs w:val="24"/>
        </w:rPr>
        <w:t xml:space="preserve"> </w:t>
      </w:r>
      <w:proofErr w:type="spellStart"/>
      <w:r w:rsidRPr="00DC60CB">
        <w:rPr>
          <w:rFonts w:ascii="Times New Roman" w:hAnsi="Times New Roman" w:cs="Times New Roman"/>
          <w:i/>
          <w:iCs/>
          <w:sz w:val="24"/>
          <w:szCs w:val="24"/>
        </w:rPr>
        <w:t>Tipe</w:t>
      </w:r>
      <w:proofErr w:type="spellEnd"/>
      <w:r w:rsidRPr="00DC60CB">
        <w:rPr>
          <w:rFonts w:ascii="Times New Roman" w:hAnsi="Times New Roman" w:cs="Times New Roman"/>
          <w:i/>
          <w:iCs/>
          <w:sz w:val="24"/>
          <w:szCs w:val="24"/>
        </w:rPr>
        <w:t xml:space="preserve"> T</w:t>
      </w:r>
      <w:r>
        <w:rPr>
          <w:rFonts w:ascii="Times New Roman" w:hAnsi="Times New Roman" w:cs="Times New Roman"/>
          <w:i/>
          <w:iCs/>
          <w:sz w:val="24"/>
          <w:szCs w:val="24"/>
        </w:rPr>
        <w:t>GT</w:t>
      </w:r>
      <w:r w:rsidRPr="00DC60CB">
        <w:rPr>
          <w:rFonts w:ascii="Times New Roman" w:hAnsi="Times New Roman" w:cs="Times New Roman"/>
          <w:i/>
          <w:iCs/>
          <w:sz w:val="24"/>
          <w:szCs w:val="24"/>
        </w:rPr>
        <w:t xml:space="preserve"> (Team-Games-Tournament)</w:t>
      </w:r>
      <w:r>
        <w:rPr>
          <w:rFonts w:ascii="Times New Roman" w:hAnsi="Times New Roman" w:cs="Times New Roman"/>
          <w:i/>
          <w:iCs/>
          <w:sz w:val="24"/>
          <w:szCs w:val="24"/>
        </w:rPr>
        <w:t xml:space="preserve"> </w:t>
      </w:r>
      <w:r w:rsidRPr="00DC60CB">
        <w:rPr>
          <w:rFonts w:ascii="Times New Roman" w:hAnsi="Times New Roman" w:cs="Times New Roman"/>
          <w:sz w:val="24"/>
          <w:szCs w:val="24"/>
        </w:rPr>
        <w:t xml:space="preserve">pada </w:t>
      </w:r>
      <w:proofErr w:type="spellStart"/>
      <w:r w:rsidRPr="00DC60CB">
        <w:rPr>
          <w:rFonts w:ascii="Times New Roman" w:hAnsi="Times New Roman" w:cs="Times New Roman"/>
          <w:sz w:val="24"/>
          <w:szCs w:val="24"/>
        </w:rPr>
        <w:t>siklus</w:t>
      </w:r>
      <w:proofErr w:type="spellEnd"/>
      <w:r w:rsidRPr="00DC60CB">
        <w:rPr>
          <w:rFonts w:ascii="Times New Roman" w:hAnsi="Times New Roman" w:cs="Times New Roman"/>
          <w:sz w:val="24"/>
          <w:szCs w:val="24"/>
        </w:rPr>
        <w:t xml:space="preserve"> 1 </w:t>
      </w:r>
      <w:proofErr w:type="spellStart"/>
      <w:r w:rsidRPr="00DC60CB">
        <w:rPr>
          <w:rFonts w:ascii="Times New Roman" w:hAnsi="Times New Roman" w:cs="Times New Roman"/>
          <w:sz w:val="24"/>
          <w:szCs w:val="24"/>
        </w:rPr>
        <w:t>ketuntasan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hasil</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belajar</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peserta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didik</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mencapai</w:t>
      </w:r>
      <w:proofErr w:type="spellEnd"/>
      <w:r w:rsidRPr="00DC60CB">
        <w:rPr>
          <w:rFonts w:ascii="Times New Roman" w:hAnsi="Times New Roman" w:cs="Times New Roman"/>
          <w:sz w:val="24"/>
          <w:szCs w:val="24"/>
        </w:rPr>
        <w:t xml:space="preserve"> </w:t>
      </w:r>
      <w:r>
        <w:rPr>
          <w:rFonts w:ascii="Times New Roman" w:hAnsi="Times New Roman" w:cs="Times New Roman"/>
          <w:sz w:val="24"/>
          <w:szCs w:val="24"/>
        </w:rPr>
        <w:t>68</w:t>
      </w:r>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Selanjutnya</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dilakukan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tindakan</w:t>
      </w:r>
      <w:proofErr w:type="spellEnd"/>
      <w:r w:rsidRPr="00DC60CB">
        <w:rPr>
          <w:rFonts w:ascii="Times New Roman" w:hAnsi="Times New Roman" w:cs="Times New Roman"/>
          <w:sz w:val="24"/>
          <w:szCs w:val="24"/>
        </w:rPr>
        <w:t xml:space="preserve"> pada </w:t>
      </w:r>
      <w:proofErr w:type="spellStart"/>
      <w:r w:rsidRPr="00DC60CB">
        <w:rPr>
          <w:rFonts w:ascii="Times New Roman" w:hAnsi="Times New Roman" w:cs="Times New Roman"/>
          <w:sz w:val="24"/>
          <w:szCs w:val="24"/>
        </w:rPr>
        <w:t>siklus</w:t>
      </w:r>
      <w:proofErr w:type="spellEnd"/>
      <w:r w:rsidRPr="00DC60CB">
        <w:rPr>
          <w:rFonts w:ascii="Times New Roman" w:hAnsi="Times New Roman" w:cs="Times New Roman"/>
          <w:sz w:val="24"/>
          <w:szCs w:val="24"/>
        </w:rPr>
        <w:t xml:space="preserve"> 2 </w:t>
      </w:r>
      <w:proofErr w:type="spellStart"/>
      <w:r w:rsidRPr="00DC60CB">
        <w:rPr>
          <w:rFonts w:ascii="Times New Roman" w:hAnsi="Times New Roman" w:cs="Times New Roman"/>
          <w:sz w:val="24"/>
          <w:szCs w:val="24"/>
        </w:rPr>
        <w:t>mengalami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peningkatan</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yakni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mencapai</w:t>
      </w:r>
      <w:proofErr w:type="spellEnd"/>
      <w:r w:rsidRPr="00DC60CB">
        <w:rPr>
          <w:rFonts w:ascii="Times New Roman" w:hAnsi="Times New Roman" w:cs="Times New Roman"/>
          <w:sz w:val="24"/>
          <w:szCs w:val="24"/>
        </w:rPr>
        <w:t xml:space="preserve"> </w:t>
      </w:r>
      <w:proofErr w:type="spellStart"/>
      <w:r w:rsidRPr="00DC60CB">
        <w:rPr>
          <w:rFonts w:ascii="Times New Roman" w:hAnsi="Times New Roman" w:cs="Times New Roman"/>
          <w:sz w:val="24"/>
          <w:szCs w:val="24"/>
        </w:rPr>
        <w:t>hingga</w:t>
      </w:r>
      <w:proofErr w:type="spellEnd"/>
      <w:r w:rsidRPr="00DC60CB">
        <w:rPr>
          <w:rFonts w:ascii="Times New Roman" w:hAnsi="Times New Roman" w:cs="Times New Roman"/>
          <w:sz w:val="24"/>
          <w:szCs w:val="24"/>
        </w:rPr>
        <w:t xml:space="preserve"> </w:t>
      </w:r>
      <w:r>
        <w:rPr>
          <w:rFonts w:ascii="Times New Roman" w:hAnsi="Times New Roman" w:cs="Times New Roman"/>
          <w:sz w:val="24"/>
          <w:szCs w:val="24"/>
        </w:rPr>
        <w:t>95</w:t>
      </w:r>
      <w:r w:rsidRPr="00DC60CB">
        <w:rPr>
          <w:rFonts w:ascii="Times New Roman" w:hAnsi="Times New Roman" w:cs="Times New Roman"/>
          <w:sz w:val="24"/>
          <w:szCs w:val="24"/>
        </w:rPr>
        <w:t>%</w:t>
      </w:r>
      <w:r w:rsidR="00A608F7">
        <w:rPr>
          <w:rFonts w:ascii="Times New Roman" w:hAnsi="Times New Roman" w:cs="Times New Roman"/>
          <w:sz w:val="24"/>
          <w:szCs w:val="24"/>
        </w:rPr>
        <w:t>.</w:t>
      </w:r>
      <w:r w:rsidR="007950F9" w:rsidRPr="007950F9">
        <w:rPr>
          <w:rFonts w:ascii="Times New Roman" w:hAnsi="Times New Roman" w:cs="Times New Roman"/>
          <w:sz w:val="24"/>
          <w:szCs w:val="24"/>
          <w14:textOutline w14:w="9525" w14:cap="rnd" w14:cmpd="sng" w14:algn="ctr">
            <w14:noFill/>
            <w14:prstDash w14:val="solid"/>
            <w14:bevel/>
          </w14:textOutline>
        </w:rPr>
        <w:t xml:space="preserve"> </w:t>
      </w:r>
      <w:r w:rsidR="007950F9">
        <w:rPr>
          <w:rFonts w:ascii="Times New Roman" w:hAnsi="Times New Roman" w:cs="Times New Roman"/>
          <w:sz w:val="24"/>
          <w:szCs w:val="24"/>
          <w14:textOutline w14:w="9525" w14:cap="rnd" w14:cmpd="sng" w14:algn="ctr">
            <w14:noFill/>
            <w14:prstDash w14:val="solid"/>
            <w14:bevel/>
          </w14:textOutline>
        </w:rPr>
        <w:t>D</w:t>
      </w:r>
      <w:r w:rsidR="007950F9" w:rsidRPr="00D00A0D">
        <w:rPr>
          <w:rFonts w:ascii="Times New Roman" w:hAnsi="Times New Roman" w:cs="Times New Roman"/>
          <w:sz w:val="24"/>
          <w:szCs w:val="24"/>
          <w14:textOutline w14:w="9525" w14:cap="rnd" w14:cmpd="sng" w14:algn="ctr">
            <w14:noFill/>
            <w14:prstDash w14:val="solid"/>
            <w14:bevel/>
          </w14:textOutline>
        </w:rPr>
        <w:t xml:space="preserve">alam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hal</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ini</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peneliti</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menyimpulkan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ba</w:t>
      </w:r>
      <w:r w:rsidR="007950F9">
        <w:rPr>
          <w:rFonts w:ascii="Times New Roman" w:hAnsi="Times New Roman" w:cs="Times New Roman"/>
          <w:sz w:val="24"/>
          <w:szCs w:val="24"/>
          <w14:textOutline w14:w="9525" w14:cap="rnd" w14:cmpd="sng" w14:algn="ctr">
            <w14:noFill/>
            <w14:prstDash w14:val="solid"/>
            <w14:bevel/>
          </w14:textOutline>
        </w:rPr>
        <w:t>h</w:t>
      </w:r>
      <w:r w:rsidR="007950F9" w:rsidRPr="00D00A0D">
        <w:rPr>
          <w:rFonts w:ascii="Times New Roman" w:hAnsi="Times New Roman" w:cs="Times New Roman"/>
          <w:sz w:val="24"/>
          <w:szCs w:val="24"/>
          <w14:textOutline w14:w="9525" w14:cap="rnd" w14:cmpd="sng" w14:algn="ctr">
            <w14:noFill/>
            <w14:prstDash w14:val="solid"/>
            <w14:bevel/>
          </w14:textOutline>
        </w:rPr>
        <w:t>wa</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penelitian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ini</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berhasil</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membuktikan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bahwa</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pengaplikasian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pendekatan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574D04" w:rsidRPr="00D00A0D">
        <w:rPr>
          <w:rFonts w:ascii="Times New Roman" w:hAnsi="Times New Roman" w:cs="Times New Roman"/>
          <w:sz w:val="24"/>
          <w:szCs w:val="24"/>
          <w14:textOutline w14:w="9525" w14:cap="rnd" w14:cmpd="sng" w14:algn="ctr">
            <w14:noFill/>
            <w14:prstDash w14:val="solid"/>
            <w14:bevel/>
          </w14:textOutline>
        </w:rPr>
        <w:t>Kooperatif</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dengan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menggunakan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r w:rsidR="00574D04" w:rsidRPr="00D00A0D">
        <w:rPr>
          <w:rFonts w:ascii="Times New Roman" w:hAnsi="Times New Roman" w:cs="Times New Roman"/>
          <w:sz w:val="24"/>
          <w:szCs w:val="24"/>
          <w14:textOutline w14:w="9525" w14:cap="rnd" w14:cmpd="sng" w14:algn="ctr">
            <w14:noFill/>
            <w14:prstDash w14:val="solid"/>
            <w14:bevel/>
          </w14:textOutline>
        </w:rPr>
        <w:t xml:space="preserve">Model </w:t>
      </w:r>
      <w:proofErr w:type="spellStart"/>
      <w:r w:rsidR="00574D04" w:rsidRPr="00D00A0D">
        <w:rPr>
          <w:rFonts w:ascii="Times New Roman" w:hAnsi="Times New Roman" w:cs="Times New Roman"/>
          <w:sz w:val="24"/>
          <w:szCs w:val="24"/>
          <w14:textOutline w14:w="9525" w14:cap="rnd" w14:cmpd="sng" w14:algn="ctr">
            <w14:noFill/>
            <w14:prstDash w14:val="solid"/>
            <w14:bevel/>
          </w14:textOutline>
        </w:rPr>
        <w:t>Pembelajaran</w:t>
      </w:r>
      <w:proofErr w:type="spellEnd"/>
      <w:r w:rsidR="00574D04" w:rsidRPr="00D00A0D">
        <w:rPr>
          <w:rFonts w:ascii="Times New Roman" w:hAnsi="Times New Roman" w:cs="Times New Roman"/>
          <w:sz w:val="24"/>
          <w:szCs w:val="24"/>
          <w14:textOutline w14:w="9525" w14:cap="rnd" w14:cmpd="sng" w14:algn="ctr">
            <w14:noFill/>
            <w14:prstDash w14:val="solid"/>
            <w14:bevel/>
          </w14:textOutline>
        </w:rPr>
        <w:t xml:space="preserve"> </w:t>
      </w:r>
      <w:r w:rsidR="007950F9" w:rsidRPr="00D00A0D">
        <w:rPr>
          <w:rFonts w:ascii="Times New Roman" w:hAnsi="Times New Roman" w:cs="Times New Roman"/>
          <w:i/>
          <w:iCs/>
          <w:sz w:val="24"/>
          <w:szCs w:val="24"/>
          <w14:textOutline w14:w="9525" w14:cap="rnd" w14:cmpd="sng" w14:algn="ctr">
            <w14:noFill/>
            <w14:prstDash w14:val="solid"/>
            <w14:bevel/>
          </w14:textOutline>
        </w:rPr>
        <w:t>Team Game Tournament</w:t>
      </w:r>
      <w:r w:rsidR="007950F9" w:rsidRPr="00D00A0D">
        <w:rPr>
          <w:rFonts w:ascii="Times New Roman" w:hAnsi="Times New Roman" w:cs="Times New Roman"/>
          <w:sz w:val="24"/>
          <w:szCs w:val="24"/>
          <w14:textOutline w14:w="9525" w14:cap="rnd" w14:cmpd="sng" w14:algn="ctr">
            <w14:noFill/>
            <w14:prstDash w14:val="solid"/>
            <w14:bevel/>
          </w14:textOutline>
        </w:rPr>
        <w:t xml:space="preserve"> (TGT)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dapat</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meningkatkan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hasil</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belajar</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peserta</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didik</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kelas</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1 SDN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Polehan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3 Malang pada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mata</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pelajaran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Matematika</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materi</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roofErr w:type="spellStart"/>
      <w:r w:rsidR="007950F9" w:rsidRPr="00D00A0D">
        <w:rPr>
          <w:rFonts w:ascii="Times New Roman" w:hAnsi="Times New Roman" w:cs="Times New Roman"/>
          <w:sz w:val="24"/>
          <w:szCs w:val="24"/>
          <w14:textOutline w14:w="9525" w14:cap="rnd" w14:cmpd="sng" w14:algn="ctr">
            <w14:noFill/>
            <w14:prstDash w14:val="solid"/>
            <w14:bevel/>
          </w14:textOutline>
        </w:rPr>
        <w:t>Penjumlahan</w:t>
      </w:r>
      <w:proofErr w:type="spellEnd"/>
      <w:r w:rsidR="007950F9" w:rsidRPr="00D00A0D">
        <w:rPr>
          <w:rFonts w:ascii="Times New Roman" w:hAnsi="Times New Roman" w:cs="Times New Roman"/>
          <w:sz w:val="24"/>
          <w:szCs w:val="24"/>
          <w14:textOutline w14:w="9525" w14:cap="rnd" w14:cmpd="sng" w14:algn="ctr">
            <w14:noFill/>
            <w14:prstDash w14:val="solid"/>
            <w14:bevel/>
          </w14:textOutline>
        </w:rPr>
        <w:t xml:space="preserve">. </w:t>
      </w:r>
    </w:p>
    <w:p w14:paraId="724437F0" w14:textId="0D1C0126" w:rsidR="00953766" w:rsidRDefault="00953766" w:rsidP="00A608F7">
      <w:pPr>
        <w:spacing w:line="360" w:lineRule="auto"/>
        <w:ind w:firstLine="720"/>
        <w:jc w:val="both"/>
        <w:rPr>
          <w:rFonts w:ascii="Times New Roman" w:hAnsi="Times New Roman" w:cs="Times New Roman"/>
          <w:sz w:val="24"/>
          <w:szCs w:val="24"/>
        </w:rPr>
      </w:pPr>
    </w:p>
    <w:p w14:paraId="1F6276DA" w14:textId="77777777" w:rsidR="00A608F7" w:rsidRDefault="00A608F7" w:rsidP="00A608F7">
      <w:pPr>
        <w:spacing w:line="360" w:lineRule="auto"/>
        <w:ind w:firstLine="720"/>
        <w:jc w:val="both"/>
        <w:rPr>
          <w:rFonts w:ascii="Times New Roman" w:hAnsi="Times New Roman" w:cs="Times New Roman"/>
          <w:sz w:val="24"/>
          <w:szCs w:val="24"/>
        </w:rPr>
      </w:pPr>
    </w:p>
    <w:p w14:paraId="5B02175F" w14:textId="657DBA16" w:rsidR="00953766" w:rsidRPr="00DC60CB" w:rsidRDefault="00953766" w:rsidP="00A608F7">
      <w:pPr>
        <w:spacing w:line="360" w:lineRule="auto"/>
        <w:rPr>
          <w:rFonts w:ascii="Times New Roman" w:hAnsi="Times New Roman" w:cs="Times New Roman"/>
          <w:b/>
          <w:bCs/>
          <w:sz w:val="24"/>
          <w:szCs w:val="24"/>
        </w:rPr>
      </w:pPr>
      <w:r w:rsidRPr="00DC60CB">
        <w:rPr>
          <w:rFonts w:ascii="Times New Roman" w:hAnsi="Times New Roman" w:cs="Times New Roman"/>
          <w:b/>
          <w:bCs/>
          <w:sz w:val="24"/>
          <w:szCs w:val="24"/>
        </w:rPr>
        <w:t>Daftar Pustaka</w:t>
      </w:r>
    </w:p>
    <w:p w14:paraId="28FFF213" w14:textId="30D26750" w:rsidR="0095344C" w:rsidRPr="0095344C" w:rsidRDefault="00953766"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{"citationItems":[{"id":"ITEM-1","itemData":{"DOI":"10.36312/e-saintika.v3i2.126","abstract":"[Title: The 21st Century Innovative Learning]. The 21st-century education paradigm has experienced a shift marked by differences in learning orientations. The learning of the previous century emphasized literacy in reading, writing, and mathematics, wherein the 21st century they were used as the basis for developing new literacy, namely human, data and technological literacy which is very important to face the current and future globalization era. Innovative learning in the 21st century is oriented towards activities to practice essential skills according to the framework for 21st-century skills, namely life and career skills, innovation and learning skills, and information, media and ICT skills. Learning characteristics to train these essential skills, lead to learning processes that are interactive, holistic, integrative, scientific, contextual, thematic, effective, collaborative, and student-centred so that in their implementation educators can design activities by selecting learning methods/models that can accommodate overall characteristics are comprehensive. Assessment in 21st century learning is compiled and developed to measure student learning achievement which includes knowledge competencies (critical thinking and problem solving, creativity and innovation, collaboration, communication), intrapersonal competencies (work skills in teams, collaboration, communication, cooperation, and coordination), and interpersonal competence (the ability to work with others such as the ability to self-management, cooperation, effective communication, and the ability to maintain relationships with others emotionally). Thus, innovative learning in the 21st century creates human resources that are literate with information, data and technology that are needed to face the competition for life and the labour market in the current and future globalization era.","author":[{"dropping-particle":"","family":"Muhali","given":"Muhali","non-dropping-particle":"","parse-names":false,"suffix":""}],"container-title":"Jurnal Penelitian dan Pengkajian Ilmu Pendidikan: e-Saintika","id":"ITEM-1","issue":"2","issued":{"date-parts":[["2019"]]},"page":"25","title":"Pembelajaran Inovatif Abad Ke-21","type":"article-journal","volume":"3"},"uris":["http://www.mendeley.com/documents/?uuid=320c2c9c-cf1f-4d5a-816e-8f8fee587584"]}],"mendeley":{"formattedCitation":"(Muhali, 2019)","plainTextFormattedCitation":"(Muhali, 2019)","previouslyFormattedCitation":"(Muhali, 2019)"},"properties":{"noteIndex":0},"schema":"https://github.com/citation-style-language/schema/raw/master/csl-citation.json"}</w:instrText>
      </w:r>
      <w:r>
        <w:rPr>
          <w:rFonts w:ascii="Times New Roman" w:hAnsi="Times New Roman" w:cs="Times New Roman"/>
          <w:sz w:val="24"/>
          <w:szCs w:val="24"/>
        </w:rPr>
        <w:fldChar w:fldCharType="separate"/>
      </w:r>
      <w:r w:rsidR="0095344C" w:rsidRPr="0095344C">
        <w:rPr>
          <w:rFonts w:ascii="Times New Roman" w:hAnsi="Times New Roman" w:cs="Times New Roman"/>
          <w:noProof/>
          <w:sz w:val="24"/>
          <w:szCs w:val="24"/>
        </w:rPr>
        <w:t>(Muhali, 2019)</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5344C" w:rsidRPr="0095344C">
        <w:rPr>
          <w:rFonts w:ascii="Times New Roman" w:hAnsi="Times New Roman" w:cs="Times New Roman"/>
          <w:noProof/>
          <w:kern w:val="0"/>
          <w:sz w:val="24"/>
          <w:szCs w:val="24"/>
        </w:rPr>
        <w:t xml:space="preserve">Annisa Nur Kusuma Wardani. (2018). Pengaruh Model Pembelajaran Kooperatif Jigsaw Terhadap Hasil Belajar Kognitif Siswa Pada Kelas X Konsep Jamur. </w:t>
      </w:r>
      <w:r w:rsidR="0095344C" w:rsidRPr="0095344C">
        <w:rPr>
          <w:rFonts w:ascii="Times New Roman" w:hAnsi="Times New Roman" w:cs="Times New Roman"/>
          <w:i/>
          <w:iCs/>
          <w:noProof/>
          <w:kern w:val="0"/>
          <w:sz w:val="24"/>
          <w:szCs w:val="24"/>
        </w:rPr>
        <w:t>Journal of Chemical Information and Modeling</w:t>
      </w:r>
      <w:r w:rsidR="0095344C" w:rsidRPr="0095344C">
        <w:rPr>
          <w:rFonts w:ascii="Times New Roman" w:hAnsi="Times New Roman" w:cs="Times New Roman"/>
          <w:noProof/>
          <w:kern w:val="0"/>
          <w:sz w:val="24"/>
          <w:szCs w:val="24"/>
        </w:rPr>
        <w:t xml:space="preserve">, </w:t>
      </w:r>
      <w:r w:rsidR="0095344C" w:rsidRPr="0095344C">
        <w:rPr>
          <w:rFonts w:ascii="Times New Roman" w:hAnsi="Times New Roman" w:cs="Times New Roman"/>
          <w:i/>
          <w:iCs/>
          <w:noProof/>
          <w:kern w:val="0"/>
          <w:sz w:val="24"/>
          <w:szCs w:val="24"/>
        </w:rPr>
        <w:t>53</w:t>
      </w:r>
      <w:r w:rsidR="0095344C" w:rsidRPr="0095344C">
        <w:rPr>
          <w:rFonts w:ascii="Times New Roman" w:hAnsi="Times New Roman" w:cs="Times New Roman"/>
          <w:noProof/>
          <w:kern w:val="0"/>
          <w:sz w:val="24"/>
          <w:szCs w:val="24"/>
        </w:rPr>
        <w:t>(9), 8–24.</w:t>
      </w:r>
    </w:p>
    <w:p w14:paraId="7DF6941F"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95344C">
        <w:rPr>
          <w:rFonts w:ascii="Times New Roman" w:hAnsi="Times New Roman" w:cs="Times New Roman"/>
          <w:noProof/>
          <w:kern w:val="0"/>
          <w:sz w:val="24"/>
          <w:szCs w:val="24"/>
        </w:rPr>
        <w:t xml:space="preserve">Author 1, Author 2, &amp; Author 3. (2017). Title article. </w:t>
      </w:r>
      <w:r w:rsidRPr="0095344C">
        <w:rPr>
          <w:rFonts w:ascii="Times New Roman" w:hAnsi="Times New Roman" w:cs="Times New Roman"/>
          <w:i/>
          <w:iCs/>
          <w:noProof/>
          <w:kern w:val="0"/>
          <w:sz w:val="24"/>
          <w:szCs w:val="24"/>
        </w:rPr>
        <w:t>Seminar Nasional: Jambore Konseling 3</w:t>
      </w:r>
      <w:r w:rsidRPr="0095344C">
        <w:rPr>
          <w:rFonts w:ascii="Times New Roman" w:hAnsi="Times New Roman" w:cs="Times New Roman"/>
          <w:noProof/>
          <w:kern w:val="0"/>
          <w:sz w:val="24"/>
          <w:szCs w:val="24"/>
        </w:rPr>
        <w:t xml:space="preserve">, </w:t>
      </w:r>
      <w:r w:rsidRPr="0095344C">
        <w:rPr>
          <w:rFonts w:ascii="Times New Roman" w:hAnsi="Times New Roman" w:cs="Times New Roman"/>
          <w:i/>
          <w:iCs/>
          <w:noProof/>
          <w:kern w:val="0"/>
          <w:sz w:val="24"/>
          <w:szCs w:val="24"/>
        </w:rPr>
        <w:t>00</w:t>
      </w:r>
      <w:r w:rsidRPr="0095344C">
        <w:rPr>
          <w:rFonts w:ascii="Times New Roman" w:hAnsi="Times New Roman" w:cs="Times New Roman"/>
          <w:noProof/>
          <w:kern w:val="0"/>
          <w:sz w:val="24"/>
          <w:szCs w:val="24"/>
        </w:rPr>
        <w:t>(00), XX–XX. https://doi.org/10.1007/XXXXXX-XX-0000-00</w:t>
      </w:r>
    </w:p>
    <w:p w14:paraId="779D6591"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95344C">
        <w:rPr>
          <w:rFonts w:ascii="Times New Roman" w:hAnsi="Times New Roman" w:cs="Times New Roman"/>
          <w:noProof/>
          <w:kern w:val="0"/>
          <w:sz w:val="24"/>
          <w:szCs w:val="24"/>
        </w:rPr>
        <w:t xml:space="preserve">Mahardi, I. P. Y. S., Murda, I. N., &amp; Astawan, I. G. (2019). Model Pembelajaran Teams Games Tournament Berbasis Kearifan Lokal Trikaya Parisudha Terhadap Pendidikan Karakter Gotong Royong Dan Hasil Belajar Ipa. </w:t>
      </w:r>
      <w:r w:rsidRPr="0095344C">
        <w:rPr>
          <w:rFonts w:ascii="Times New Roman" w:hAnsi="Times New Roman" w:cs="Times New Roman"/>
          <w:i/>
          <w:iCs/>
          <w:noProof/>
          <w:kern w:val="0"/>
          <w:sz w:val="24"/>
          <w:szCs w:val="24"/>
        </w:rPr>
        <w:t>Jurnal Pendidikan Multikultural Indonesia</w:t>
      </w:r>
      <w:r w:rsidRPr="0095344C">
        <w:rPr>
          <w:rFonts w:ascii="Times New Roman" w:hAnsi="Times New Roman" w:cs="Times New Roman"/>
          <w:noProof/>
          <w:kern w:val="0"/>
          <w:sz w:val="24"/>
          <w:szCs w:val="24"/>
        </w:rPr>
        <w:t xml:space="preserve">, </w:t>
      </w:r>
      <w:r w:rsidRPr="0095344C">
        <w:rPr>
          <w:rFonts w:ascii="Times New Roman" w:hAnsi="Times New Roman" w:cs="Times New Roman"/>
          <w:i/>
          <w:iCs/>
          <w:noProof/>
          <w:kern w:val="0"/>
          <w:sz w:val="24"/>
          <w:szCs w:val="24"/>
        </w:rPr>
        <w:t>2</w:t>
      </w:r>
      <w:r w:rsidRPr="0095344C">
        <w:rPr>
          <w:rFonts w:ascii="Times New Roman" w:hAnsi="Times New Roman" w:cs="Times New Roman"/>
          <w:noProof/>
          <w:kern w:val="0"/>
          <w:sz w:val="24"/>
          <w:szCs w:val="24"/>
        </w:rPr>
        <w:t>(2), 98. https://doi.org/10.23887/jpmu.v2i2.20821</w:t>
      </w:r>
    </w:p>
    <w:p w14:paraId="6C4E52B3"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95344C">
        <w:rPr>
          <w:rFonts w:ascii="Times New Roman" w:hAnsi="Times New Roman" w:cs="Times New Roman"/>
          <w:noProof/>
          <w:kern w:val="0"/>
          <w:sz w:val="24"/>
          <w:szCs w:val="24"/>
        </w:rPr>
        <w:t xml:space="preserve">Minardiningsih, B. (2019). Upaya Meningkatkan Hasil Belajar Melalui Penerapan Model Pembelajaran Kooperatif Tipe TGT (Teams Games Tournament) di SMP Negeri 1 Sakra Barat. </w:t>
      </w:r>
      <w:r w:rsidRPr="0095344C">
        <w:rPr>
          <w:rFonts w:ascii="Times New Roman" w:hAnsi="Times New Roman" w:cs="Times New Roman"/>
          <w:i/>
          <w:iCs/>
          <w:noProof/>
          <w:kern w:val="0"/>
          <w:sz w:val="24"/>
          <w:szCs w:val="24"/>
        </w:rPr>
        <w:t>Fondatia</w:t>
      </w:r>
      <w:r w:rsidRPr="0095344C">
        <w:rPr>
          <w:rFonts w:ascii="Times New Roman" w:hAnsi="Times New Roman" w:cs="Times New Roman"/>
          <w:noProof/>
          <w:kern w:val="0"/>
          <w:sz w:val="24"/>
          <w:szCs w:val="24"/>
        </w:rPr>
        <w:t xml:space="preserve">, </w:t>
      </w:r>
      <w:r w:rsidRPr="0095344C">
        <w:rPr>
          <w:rFonts w:ascii="Times New Roman" w:hAnsi="Times New Roman" w:cs="Times New Roman"/>
          <w:i/>
          <w:iCs/>
          <w:noProof/>
          <w:kern w:val="0"/>
          <w:sz w:val="24"/>
          <w:szCs w:val="24"/>
        </w:rPr>
        <w:t>3</w:t>
      </w:r>
      <w:r w:rsidRPr="0095344C">
        <w:rPr>
          <w:rFonts w:ascii="Times New Roman" w:hAnsi="Times New Roman" w:cs="Times New Roman"/>
          <w:noProof/>
          <w:kern w:val="0"/>
          <w:sz w:val="24"/>
          <w:szCs w:val="24"/>
        </w:rPr>
        <w:t>(1), 42–54. https://doi.org/10.36088/fondatia.v3i1.195</w:t>
      </w:r>
    </w:p>
    <w:p w14:paraId="13C793F1"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95344C">
        <w:rPr>
          <w:rFonts w:ascii="Times New Roman" w:hAnsi="Times New Roman" w:cs="Times New Roman"/>
          <w:noProof/>
          <w:kern w:val="0"/>
          <w:sz w:val="24"/>
          <w:szCs w:val="24"/>
        </w:rPr>
        <w:t xml:space="preserve">Mu’minah, I. H. (2017). Uji Coba Penerapan Model Pembelajaran Kooperatif Tipe Tim Games Tournament pada Konsep Sistem Pencernaan Makanan pada Manusia di Kelas XI IPA MAN Tasikmalaya. </w:t>
      </w:r>
      <w:r w:rsidRPr="0095344C">
        <w:rPr>
          <w:rFonts w:ascii="Times New Roman" w:hAnsi="Times New Roman" w:cs="Times New Roman"/>
          <w:i/>
          <w:iCs/>
          <w:noProof/>
          <w:kern w:val="0"/>
          <w:sz w:val="24"/>
          <w:szCs w:val="24"/>
        </w:rPr>
        <w:t>Bioeduscience</w:t>
      </w:r>
      <w:r w:rsidRPr="0095344C">
        <w:rPr>
          <w:rFonts w:ascii="Times New Roman" w:hAnsi="Times New Roman" w:cs="Times New Roman"/>
          <w:noProof/>
          <w:kern w:val="0"/>
          <w:sz w:val="24"/>
          <w:szCs w:val="24"/>
        </w:rPr>
        <w:t xml:space="preserve">, </w:t>
      </w:r>
      <w:r w:rsidRPr="0095344C">
        <w:rPr>
          <w:rFonts w:ascii="Times New Roman" w:hAnsi="Times New Roman" w:cs="Times New Roman"/>
          <w:i/>
          <w:iCs/>
          <w:noProof/>
          <w:kern w:val="0"/>
          <w:sz w:val="24"/>
          <w:szCs w:val="24"/>
        </w:rPr>
        <w:t>1</w:t>
      </w:r>
      <w:r w:rsidRPr="0095344C">
        <w:rPr>
          <w:rFonts w:ascii="Times New Roman" w:hAnsi="Times New Roman" w:cs="Times New Roman"/>
          <w:noProof/>
          <w:kern w:val="0"/>
          <w:sz w:val="24"/>
          <w:szCs w:val="24"/>
        </w:rPr>
        <w:t>(1), 06. https://doi.org/10.29405/bioeduscience/06-10111080</w:t>
      </w:r>
    </w:p>
    <w:p w14:paraId="6A834237"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95344C">
        <w:rPr>
          <w:rFonts w:ascii="Times New Roman" w:hAnsi="Times New Roman" w:cs="Times New Roman"/>
          <w:noProof/>
          <w:kern w:val="0"/>
          <w:sz w:val="24"/>
          <w:szCs w:val="24"/>
        </w:rPr>
        <w:t xml:space="preserve">Muhali, M. (2019). Pembelajaran Inovatif Abad Ke-21. </w:t>
      </w:r>
      <w:r w:rsidRPr="0095344C">
        <w:rPr>
          <w:rFonts w:ascii="Times New Roman" w:hAnsi="Times New Roman" w:cs="Times New Roman"/>
          <w:i/>
          <w:iCs/>
          <w:noProof/>
          <w:kern w:val="0"/>
          <w:sz w:val="24"/>
          <w:szCs w:val="24"/>
        </w:rPr>
        <w:t>Jurnal Penelitian Dan Pengkajian Ilmu Pendidikan: E-Saintika</w:t>
      </w:r>
      <w:r w:rsidRPr="0095344C">
        <w:rPr>
          <w:rFonts w:ascii="Times New Roman" w:hAnsi="Times New Roman" w:cs="Times New Roman"/>
          <w:noProof/>
          <w:kern w:val="0"/>
          <w:sz w:val="24"/>
          <w:szCs w:val="24"/>
        </w:rPr>
        <w:t xml:space="preserve">, </w:t>
      </w:r>
      <w:r w:rsidRPr="0095344C">
        <w:rPr>
          <w:rFonts w:ascii="Times New Roman" w:hAnsi="Times New Roman" w:cs="Times New Roman"/>
          <w:i/>
          <w:iCs/>
          <w:noProof/>
          <w:kern w:val="0"/>
          <w:sz w:val="24"/>
          <w:szCs w:val="24"/>
        </w:rPr>
        <w:t>3</w:t>
      </w:r>
      <w:r w:rsidRPr="0095344C">
        <w:rPr>
          <w:rFonts w:ascii="Times New Roman" w:hAnsi="Times New Roman" w:cs="Times New Roman"/>
          <w:noProof/>
          <w:kern w:val="0"/>
          <w:sz w:val="24"/>
          <w:szCs w:val="24"/>
        </w:rPr>
        <w:t>(2), 25. https://doi.org/10.36312/e-saintika.v3i2.126</w:t>
      </w:r>
    </w:p>
    <w:p w14:paraId="489024A0" w14:textId="77777777" w:rsidR="0095344C" w:rsidRPr="0095344C" w:rsidRDefault="0095344C" w:rsidP="0095344C">
      <w:pPr>
        <w:widowControl w:val="0"/>
        <w:autoSpaceDE w:val="0"/>
        <w:autoSpaceDN w:val="0"/>
        <w:adjustRightInd w:val="0"/>
        <w:spacing w:line="360" w:lineRule="auto"/>
        <w:ind w:left="480" w:hanging="480"/>
        <w:rPr>
          <w:rFonts w:ascii="Times New Roman" w:hAnsi="Times New Roman" w:cs="Times New Roman"/>
          <w:noProof/>
          <w:sz w:val="24"/>
        </w:rPr>
      </w:pPr>
      <w:r w:rsidRPr="0095344C">
        <w:rPr>
          <w:rFonts w:ascii="Times New Roman" w:hAnsi="Times New Roman" w:cs="Times New Roman"/>
          <w:noProof/>
          <w:kern w:val="0"/>
          <w:sz w:val="24"/>
          <w:szCs w:val="24"/>
        </w:rPr>
        <w:t xml:space="preserve">Pahleviannur, R. S. M. (2022). Penelitian Tindakan Kelas. In </w:t>
      </w:r>
      <w:r w:rsidRPr="0095344C">
        <w:rPr>
          <w:rFonts w:ascii="Times New Roman" w:hAnsi="Times New Roman" w:cs="Times New Roman"/>
          <w:i/>
          <w:iCs/>
          <w:noProof/>
          <w:kern w:val="0"/>
          <w:sz w:val="24"/>
          <w:szCs w:val="24"/>
        </w:rPr>
        <w:t>Pradina Pustaka</w:t>
      </w:r>
      <w:r w:rsidRPr="0095344C">
        <w:rPr>
          <w:rFonts w:ascii="Times New Roman" w:hAnsi="Times New Roman" w:cs="Times New Roman"/>
          <w:noProof/>
          <w:kern w:val="0"/>
          <w:sz w:val="24"/>
          <w:szCs w:val="24"/>
        </w:rPr>
        <w:t>.</w:t>
      </w:r>
    </w:p>
    <w:p w14:paraId="1EF2C54D" w14:textId="34969A11" w:rsidR="006C0419" w:rsidRPr="00D43FD4" w:rsidRDefault="00953766" w:rsidP="004502EA">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6C0419" w:rsidRPr="00D43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27"/>
    <w:multiLevelType w:val="hybridMultilevel"/>
    <w:tmpl w:val="F79EF9F4"/>
    <w:lvl w:ilvl="0" w:tplc="38090019">
      <w:start w:val="1"/>
      <w:numFmt w:val="lowerLetter"/>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046B0B"/>
    <w:multiLevelType w:val="hybridMultilevel"/>
    <w:tmpl w:val="44A0FF8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34931"/>
    <w:multiLevelType w:val="hybridMultilevel"/>
    <w:tmpl w:val="44A0FF86"/>
    <w:lvl w:ilvl="0" w:tplc="38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A716C46"/>
    <w:multiLevelType w:val="hybridMultilevel"/>
    <w:tmpl w:val="5426A43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78424F32"/>
    <w:multiLevelType w:val="hybridMultilevel"/>
    <w:tmpl w:val="44A0FF8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753986">
    <w:abstractNumId w:val="0"/>
  </w:num>
  <w:num w:numId="2" w16cid:durableId="1580940796">
    <w:abstractNumId w:val="2"/>
  </w:num>
  <w:num w:numId="3" w16cid:durableId="1908223499">
    <w:abstractNumId w:val="4"/>
  </w:num>
  <w:num w:numId="4" w16cid:durableId="1288195924">
    <w:abstractNumId w:val="1"/>
  </w:num>
  <w:num w:numId="5" w16cid:durableId="690424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D4"/>
    <w:rsid w:val="000200C0"/>
    <w:rsid w:val="0003182A"/>
    <w:rsid w:val="00055C02"/>
    <w:rsid w:val="000709FC"/>
    <w:rsid w:val="00074253"/>
    <w:rsid w:val="00075C03"/>
    <w:rsid w:val="000D7D1D"/>
    <w:rsid w:val="00100050"/>
    <w:rsid w:val="00130764"/>
    <w:rsid w:val="001A460A"/>
    <w:rsid w:val="001C7F1E"/>
    <w:rsid w:val="002E20D7"/>
    <w:rsid w:val="00392F91"/>
    <w:rsid w:val="003E446A"/>
    <w:rsid w:val="003F737F"/>
    <w:rsid w:val="0042157D"/>
    <w:rsid w:val="004502EA"/>
    <w:rsid w:val="00530FA5"/>
    <w:rsid w:val="005479CF"/>
    <w:rsid w:val="00574D04"/>
    <w:rsid w:val="0059151E"/>
    <w:rsid w:val="005D16D0"/>
    <w:rsid w:val="00642484"/>
    <w:rsid w:val="006C0419"/>
    <w:rsid w:val="00746096"/>
    <w:rsid w:val="007950F9"/>
    <w:rsid w:val="0079637D"/>
    <w:rsid w:val="007C6964"/>
    <w:rsid w:val="00826ABF"/>
    <w:rsid w:val="00856A83"/>
    <w:rsid w:val="00870EE3"/>
    <w:rsid w:val="008A3FE9"/>
    <w:rsid w:val="008B2C55"/>
    <w:rsid w:val="008C67E4"/>
    <w:rsid w:val="0095344C"/>
    <w:rsid w:val="00953766"/>
    <w:rsid w:val="009551C5"/>
    <w:rsid w:val="009F5EF5"/>
    <w:rsid w:val="00A04514"/>
    <w:rsid w:val="00A342B9"/>
    <w:rsid w:val="00A608F7"/>
    <w:rsid w:val="00B4463D"/>
    <w:rsid w:val="00B461AD"/>
    <w:rsid w:val="00C03120"/>
    <w:rsid w:val="00C157EC"/>
    <w:rsid w:val="00C52317"/>
    <w:rsid w:val="00C5451C"/>
    <w:rsid w:val="00C854A1"/>
    <w:rsid w:val="00CB3E5B"/>
    <w:rsid w:val="00D00A0D"/>
    <w:rsid w:val="00D02BFE"/>
    <w:rsid w:val="00D06931"/>
    <w:rsid w:val="00D32E27"/>
    <w:rsid w:val="00D43FD4"/>
    <w:rsid w:val="00D738F8"/>
    <w:rsid w:val="00DA6D2A"/>
    <w:rsid w:val="00DC3F18"/>
    <w:rsid w:val="00DC60CB"/>
    <w:rsid w:val="00DD27D4"/>
    <w:rsid w:val="00DE4168"/>
    <w:rsid w:val="00E255CA"/>
    <w:rsid w:val="00E735D8"/>
    <w:rsid w:val="00E73651"/>
    <w:rsid w:val="00EB5DAC"/>
    <w:rsid w:val="00EE3B10"/>
    <w:rsid w:val="00F04D5B"/>
    <w:rsid w:val="00F27815"/>
    <w:rsid w:val="00F34111"/>
    <w:rsid w:val="00F40B2B"/>
    <w:rsid w:val="00F65F01"/>
    <w:rsid w:val="00F67A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059D"/>
  <w15:chartTrackingRefBased/>
  <w15:docId w15:val="{FBC6F51D-D0E3-4BF6-B32B-ACAB7A98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19"/>
    <w:pPr>
      <w:spacing w:after="200" w:line="276" w:lineRule="auto"/>
      <w:ind w:left="720"/>
      <w:contextualSpacing/>
    </w:pPr>
    <w:rPr>
      <w:rFonts w:eastAsiaTheme="minorEastAsia"/>
      <w:kern w:val="0"/>
      <w:lang w:val="en-US"/>
      <w14:ligatures w14:val="none"/>
    </w:rPr>
  </w:style>
  <w:style w:type="table" w:customStyle="1" w:styleId="TableGrid1">
    <w:name w:val="Table Grid1"/>
    <w:basedOn w:val="TableNormal"/>
    <w:next w:val="TableGrid"/>
    <w:uiPriority w:val="39"/>
    <w:rsid w:val="005D16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D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67E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57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451C"/>
    <w:rPr>
      <w:color w:val="0563C1" w:themeColor="hyperlink"/>
      <w:u w:val="single"/>
    </w:rPr>
  </w:style>
  <w:style w:type="character" w:styleId="UnresolvedMention">
    <w:name w:val="Unresolved Mention"/>
    <w:basedOn w:val="DefaultParagraphFont"/>
    <w:uiPriority w:val="99"/>
    <w:semiHidden/>
    <w:unhideWhenUsed/>
    <w:rsid w:val="00C5451C"/>
    <w:rPr>
      <w:color w:val="605E5C"/>
      <w:shd w:val="clear" w:color="auto" w:fill="E1DFDD"/>
    </w:rPr>
  </w:style>
  <w:style w:type="paragraph" w:customStyle="1" w:styleId="Teks">
    <w:name w:val="Teks"/>
    <w:basedOn w:val="Normal"/>
    <w:link w:val="TeksChar"/>
    <w:qFormat/>
    <w:rsid w:val="009F5EF5"/>
    <w:pPr>
      <w:spacing w:after="240" w:line="276" w:lineRule="auto"/>
      <w:ind w:firstLine="567"/>
      <w:contextualSpacing/>
      <w:jc w:val="both"/>
    </w:pPr>
    <w:rPr>
      <w:rFonts w:ascii="Calibri" w:eastAsia="Calibri" w:hAnsi="Calibri" w:cs="Times New Roman"/>
      <w:kern w:val="0"/>
      <w:sz w:val="24"/>
      <w:shd w:val="clear" w:color="auto" w:fill="FFFFFF"/>
      <w:lang w:val="en-US"/>
      <w14:ligatures w14:val="none"/>
    </w:rPr>
  </w:style>
  <w:style w:type="character" w:customStyle="1" w:styleId="TeksChar">
    <w:name w:val="Teks Char"/>
    <w:link w:val="Teks"/>
    <w:rsid w:val="009F5EF5"/>
    <w:rPr>
      <w:rFonts w:ascii="Calibri" w:eastAsia="Calibri" w:hAnsi="Calibri"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3232">
      <w:bodyDiv w:val="1"/>
      <w:marLeft w:val="0"/>
      <w:marRight w:val="0"/>
      <w:marTop w:val="0"/>
      <w:marBottom w:val="0"/>
      <w:divBdr>
        <w:top w:val="none" w:sz="0" w:space="0" w:color="auto"/>
        <w:left w:val="none" w:sz="0" w:space="0" w:color="auto"/>
        <w:bottom w:val="none" w:sz="0" w:space="0" w:color="auto"/>
        <w:right w:val="none" w:sz="0" w:space="0" w:color="auto"/>
      </w:divBdr>
    </w:div>
    <w:div w:id="309209699">
      <w:bodyDiv w:val="1"/>
      <w:marLeft w:val="0"/>
      <w:marRight w:val="0"/>
      <w:marTop w:val="0"/>
      <w:marBottom w:val="0"/>
      <w:divBdr>
        <w:top w:val="none" w:sz="0" w:space="0" w:color="auto"/>
        <w:left w:val="none" w:sz="0" w:space="0" w:color="auto"/>
        <w:bottom w:val="none" w:sz="0" w:space="0" w:color="auto"/>
        <w:right w:val="none" w:sz="0" w:space="0" w:color="auto"/>
      </w:divBdr>
    </w:div>
    <w:div w:id="329648890">
      <w:bodyDiv w:val="1"/>
      <w:marLeft w:val="0"/>
      <w:marRight w:val="0"/>
      <w:marTop w:val="0"/>
      <w:marBottom w:val="0"/>
      <w:divBdr>
        <w:top w:val="none" w:sz="0" w:space="0" w:color="auto"/>
        <w:left w:val="none" w:sz="0" w:space="0" w:color="auto"/>
        <w:bottom w:val="none" w:sz="0" w:space="0" w:color="auto"/>
        <w:right w:val="none" w:sz="0" w:space="0" w:color="auto"/>
      </w:divBdr>
    </w:div>
    <w:div w:id="351223836">
      <w:bodyDiv w:val="1"/>
      <w:marLeft w:val="0"/>
      <w:marRight w:val="0"/>
      <w:marTop w:val="0"/>
      <w:marBottom w:val="0"/>
      <w:divBdr>
        <w:top w:val="none" w:sz="0" w:space="0" w:color="auto"/>
        <w:left w:val="none" w:sz="0" w:space="0" w:color="auto"/>
        <w:bottom w:val="none" w:sz="0" w:space="0" w:color="auto"/>
        <w:right w:val="none" w:sz="0" w:space="0" w:color="auto"/>
      </w:divBdr>
    </w:div>
    <w:div w:id="351541410">
      <w:bodyDiv w:val="1"/>
      <w:marLeft w:val="0"/>
      <w:marRight w:val="0"/>
      <w:marTop w:val="0"/>
      <w:marBottom w:val="0"/>
      <w:divBdr>
        <w:top w:val="none" w:sz="0" w:space="0" w:color="auto"/>
        <w:left w:val="none" w:sz="0" w:space="0" w:color="auto"/>
        <w:bottom w:val="none" w:sz="0" w:space="0" w:color="auto"/>
        <w:right w:val="none" w:sz="0" w:space="0" w:color="auto"/>
      </w:divBdr>
    </w:div>
    <w:div w:id="393505090">
      <w:bodyDiv w:val="1"/>
      <w:marLeft w:val="0"/>
      <w:marRight w:val="0"/>
      <w:marTop w:val="0"/>
      <w:marBottom w:val="0"/>
      <w:divBdr>
        <w:top w:val="none" w:sz="0" w:space="0" w:color="auto"/>
        <w:left w:val="none" w:sz="0" w:space="0" w:color="auto"/>
        <w:bottom w:val="none" w:sz="0" w:space="0" w:color="auto"/>
        <w:right w:val="none" w:sz="0" w:space="0" w:color="auto"/>
      </w:divBdr>
    </w:div>
    <w:div w:id="661471107">
      <w:bodyDiv w:val="1"/>
      <w:marLeft w:val="0"/>
      <w:marRight w:val="0"/>
      <w:marTop w:val="0"/>
      <w:marBottom w:val="0"/>
      <w:divBdr>
        <w:top w:val="none" w:sz="0" w:space="0" w:color="auto"/>
        <w:left w:val="none" w:sz="0" w:space="0" w:color="auto"/>
        <w:bottom w:val="none" w:sz="0" w:space="0" w:color="auto"/>
        <w:right w:val="none" w:sz="0" w:space="0" w:color="auto"/>
      </w:divBdr>
    </w:div>
    <w:div w:id="735593950">
      <w:bodyDiv w:val="1"/>
      <w:marLeft w:val="0"/>
      <w:marRight w:val="0"/>
      <w:marTop w:val="0"/>
      <w:marBottom w:val="0"/>
      <w:divBdr>
        <w:top w:val="none" w:sz="0" w:space="0" w:color="auto"/>
        <w:left w:val="none" w:sz="0" w:space="0" w:color="auto"/>
        <w:bottom w:val="none" w:sz="0" w:space="0" w:color="auto"/>
        <w:right w:val="none" w:sz="0" w:space="0" w:color="auto"/>
      </w:divBdr>
    </w:div>
    <w:div w:id="764502219">
      <w:bodyDiv w:val="1"/>
      <w:marLeft w:val="0"/>
      <w:marRight w:val="0"/>
      <w:marTop w:val="0"/>
      <w:marBottom w:val="0"/>
      <w:divBdr>
        <w:top w:val="none" w:sz="0" w:space="0" w:color="auto"/>
        <w:left w:val="none" w:sz="0" w:space="0" w:color="auto"/>
        <w:bottom w:val="none" w:sz="0" w:space="0" w:color="auto"/>
        <w:right w:val="none" w:sz="0" w:space="0" w:color="auto"/>
      </w:divBdr>
    </w:div>
    <w:div w:id="1108282062">
      <w:bodyDiv w:val="1"/>
      <w:marLeft w:val="0"/>
      <w:marRight w:val="0"/>
      <w:marTop w:val="0"/>
      <w:marBottom w:val="0"/>
      <w:divBdr>
        <w:top w:val="none" w:sz="0" w:space="0" w:color="auto"/>
        <w:left w:val="none" w:sz="0" w:space="0" w:color="auto"/>
        <w:bottom w:val="none" w:sz="0" w:space="0" w:color="auto"/>
        <w:right w:val="none" w:sz="0" w:space="0" w:color="auto"/>
      </w:divBdr>
    </w:div>
    <w:div w:id="1111168837">
      <w:bodyDiv w:val="1"/>
      <w:marLeft w:val="0"/>
      <w:marRight w:val="0"/>
      <w:marTop w:val="0"/>
      <w:marBottom w:val="0"/>
      <w:divBdr>
        <w:top w:val="none" w:sz="0" w:space="0" w:color="auto"/>
        <w:left w:val="none" w:sz="0" w:space="0" w:color="auto"/>
        <w:bottom w:val="none" w:sz="0" w:space="0" w:color="auto"/>
        <w:right w:val="none" w:sz="0" w:space="0" w:color="auto"/>
      </w:divBdr>
    </w:div>
    <w:div w:id="1170369323">
      <w:bodyDiv w:val="1"/>
      <w:marLeft w:val="0"/>
      <w:marRight w:val="0"/>
      <w:marTop w:val="0"/>
      <w:marBottom w:val="0"/>
      <w:divBdr>
        <w:top w:val="none" w:sz="0" w:space="0" w:color="auto"/>
        <w:left w:val="none" w:sz="0" w:space="0" w:color="auto"/>
        <w:bottom w:val="none" w:sz="0" w:space="0" w:color="auto"/>
        <w:right w:val="none" w:sz="0" w:space="0" w:color="auto"/>
      </w:divBdr>
    </w:div>
    <w:div w:id="1337995243">
      <w:bodyDiv w:val="1"/>
      <w:marLeft w:val="0"/>
      <w:marRight w:val="0"/>
      <w:marTop w:val="0"/>
      <w:marBottom w:val="0"/>
      <w:divBdr>
        <w:top w:val="none" w:sz="0" w:space="0" w:color="auto"/>
        <w:left w:val="none" w:sz="0" w:space="0" w:color="auto"/>
        <w:bottom w:val="none" w:sz="0" w:space="0" w:color="auto"/>
        <w:right w:val="none" w:sz="0" w:space="0" w:color="auto"/>
      </w:divBdr>
    </w:div>
    <w:div w:id="1367372449">
      <w:bodyDiv w:val="1"/>
      <w:marLeft w:val="0"/>
      <w:marRight w:val="0"/>
      <w:marTop w:val="0"/>
      <w:marBottom w:val="0"/>
      <w:divBdr>
        <w:top w:val="none" w:sz="0" w:space="0" w:color="auto"/>
        <w:left w:val="none" w:sz="0" w:space="0" w:color="auto"/>
        <w:bottom w:val="none" w:sz="0" w:space="0" w:color="auto"/>
        <w:right w:val="none" w:sz="0" w:space="0" w:color="auto"/>
      </w:divBdr>
    </w:div>
    <w:div w:id="1404330341">
      <w:bodyDiv w:val="1"/>
      <w:marLeft w:val="0"/>
      <w:marRight w:val="0"/>
      <w:marTop w:val="0"/>
      <w:marBottom w:val="0"/>
      <w:divBdr>
        <w:top w:val="none" w:sz="0" w:space="0" w:color="auto"/>
        <w:left w:val="none" w:sz="0" w:space="0" w:color="auto"/>
        <w:bottom w:val="none" w:sz="0" w:space="0" w:color="auto"/>
        <w:right w:val="none" w:sz="0" w:space="0" w:color="auto"/>
      </w:divBdr>
    </w:div>
    <w:div w:id="1435398600">
      <w:bodyDiv w:val="1"/>
      <w:marLeft w:val="0"/>
      <w:marRight w:val="0"/>
      <w:marTop w:val="0"/>
      <w:marBottom w:val="0"/>
      <w:divBdr>
        <w:top w:val="none" w:sz="0" w:space="0" w:color="auto"/>
        <w:left w:val="none" w:sz="0" w:space="0" w:color="auto"/>
        <w:bottom w:val="none" w:sz="0" w:space="0" w:color="auto"/>
        <w:right w:val="none" w:sz="0" w:space="0" w:color="auto"/>
      </w:divBdr>
    </w:div>
    <w:div w:id="1461265213">
      <w:bodyDiv w:val="1"/>
      <w:marLeft w:val="0"/>
      <w:marRight w:val="0"/>
      <w:marTop w:val="0"/>
      <w:marBottom w:val="0"/>
      <w:divBdr>
        <w:top w:val="none" w:sz="0" w:space="0" w:color="auto"/>
        <w:left w:val="none" w:sz="0" w:space="0" w:color="auto"/>
        <w:bottom w:val="none" w:sz="0" w:space="0" w:color="auto"/>
        <w:right w:val="none" w:sz="0" w:space="0" w:color="auto"/>
      </w:divBdr>
    </w:div>
    <w:div w:id="1646156366">
      <w:bodyDiv w:val="1"/>
      <w:marLeft w:val="0"/>
      <w:marRight w:val="0"/>
      <w:marTop w:val="0"/>
      <w:marBottom w:val="0"/>
      <w:divBdr>
        <w:top w:val="none" w:sz="0" w:space="0" w:color="auto"/>
        <w:left w:val="none" w:sz="0" w:space="0" w:color="auto"/>
        <w:bottom w:val="none" w:sz="0" w:space="0" w:color="auto"/>
        <w:right w:val="none" w:sz="0" w:space="0" w:color="auto"/>
      </w:divBdr>
    </w:div>
    <w:div w:id="1716661009">
      <w:bodyDiv w:val="1"/>
      <w:marLeft w:val="0"/>
      <w:marRight w:val="0"/>
      <w:marTop w:val="0"/>
      <w:marBottom w:val="0"/>
      <w:divBdr>
        <w:top w:val="none" w:sz="0" w:space="0" w:color="auto"/>
        <w:left w:val="none" w:sz="0" w:space="0" w:color="auto"/>
        <w:bottom w:val="none" w:sz="0" w:space="0" w:color="auto"/>
        <w:right w:val="none" w:sz="0" w:space="0" w:color="auto"/>
      </w:divBdr>
    </w:div>
    <w:div w:id="1807089688">
      <w:bodyDiv w:val="1"/>
      <w:marLeft w:val="0"/>
      <w:marRight w:val="0"/>
      <w:marTop w:val="0"/>
      <w:marBottom w:val="0"/>
      <w:divBdr>
        <w:top w:val="none" w:sz="0" w:space="0" w:color="auto"/>
        <w:left w:val="none" w:sz="0" w:space="0" w:color="auto"/>
        <w:bottom w:val="none" w:sz="0" w:space="0" w:color="auto"/>
        <w:right w:val="none" w:sz="0" w:space="0" w:color="auto"/>
      </w:divBdr>
    </w:div>
    <w:div w:id="1978949284">
      <w:bodyDiv w:val="1"/>
      <w:marLeft w:val="0"/>
      <w:marRight w:val="0"/>
      <w:marTop w:val="0"/>
      <w:marBottom w:val="0"/>
      <w:divBdr>
        <w:top w:val="none" w:sz="0" w:space="0" w:color="auto"/>
        <w:left w:val="none" w:sz="0" w:space="0" w:color="auto"/>
        <w:bottom w:val="none" w:sz="0" w:space="0" w:color="auto"/>
        <w:right w:val="none" w:sz="0" w:space="0" w:color="auto"/>
      </w:divBdr>
    </w:div>
    <w:div w:id="2071490167">
      <w:bodyDiv w:val="1"/>
      <w:marLeft w:val="0"/>
      <w:marRight w:val="0"/>
      <w:marTop w:val="0"/>
      <w:marBottom w:val="0"/>
      <w:divBdr>
        <w:top w:val="none" w:sz="0" w:space="0" w:color="auto"/>
        <w:left w:val="none" w:sz="0" w:space="0" w:color="auto"/>
        <w:bottom w:val="none" w:sz="0" w:space="0" w:color="auto"/>
        <w:right w:val="none" w:sz="0" w:space="0" w:color="auto"/>
      </w:divBdr>
    </w:div>
    <w:div w:id="2074572618">
      <w:bodyDiv w:val="1"/>
      <w:marLeft w:val="0"/>
      <w:marRight w:val="0"/>
      <w:marTop w:val="0"/>
      <w:marBottom w:val="0"/>
      <w:divBdr>
        <w:top w:val="none" w:sz="0" w:space="0" w:color="auto"/>
        <w:left w:val="none" w:sz="0" w:space="0" w:color="auto"/>
        <w:bottom w:val="none" w:sz="0" w:space="0" w:color="auto"/>
        <w:right w:val="none" w:sz="0" w:space="0" w:color="auto"/>
      </w:divBdr>
    </w:div>
    <w:div w:id="21149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ianadasinta03040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400" b="1" i="0" u="none" strike="noStrike" baseline="0">
                <a:solidFill>
                  <a:sysClr val="windowText" lastClr="000000"/>
                </a:solidFill>
                <a:latin typeface="Times New Roman" panose="02020603050405020304" pitchFamily="18" charset="0"/>
                <a:cs typeface="Times New Roman" panose="02020603050405020304" pitchFamily="18" charset="0"/>
              </a:rPr>
              <a:t>Digram 1 Presentase Hasil Belajar </a:t>
            </a:r>
          </a:p>
          <a:p>
            <a:pPr>
              <a:defRPr/>
            </a:pPr>
            <a:r>
              <a:rPr lang="en-ID" sz="1400" b="1" i="0" u="none" strike="noStrike" baseline="0">
                <a:solidFill>
                  <a:sysClr val="windowText" lastClr="000000"/>
                </a:solidFill>
                <a:latin typeface="Times New Roman" panose="02020603050405020304" pitchFamily="18" charset="0"/>
                <a:cs typeface="Times New Roman" panose="02020603050405020304" pitchFamily="18" charset="0"/>
              </a:rPr>
              <a:t>Peserta Didik Kelas I SDN 3 Polehan Malang </a:t>
            </a:r>
          </a:p>
          <a:p>
            <a:pPr>
              <a:defRPr/>
            </a:pPr>
            <a:r>
              <a:rPr lang="en-ID" sz="1400" b="1" i="0" u="none" strike="noStrike" baseline="0">
                <a:solidFill>
                  <a:sysClr val="windowText" lastClr="000000"/>
                </a:solidFill>
                <a:latin typeface="Times New Roman" panose="02020603050405020304" pitchFamily="18" charset="0"/>
                <a:cs typeface="Times New Roman" panose="02020603050405020304" pitchFamily="18" charset="0"/>
              </a:rPr>
              <a:t>Pra Siklus, Siklus 1 dan Siklus 2 </a:t>
            </a:r>
            <a:endParaRPr lang="en-ID"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0%</c:formatCode>
                <c:ptCount val="4"/>
                <c:pt idx="0">
                  <c:v>0.41</c:v>
                </c:pt>
                <c:pt idx="1">
                  <c:v>0.68</c:v>
                </c:pt>
                <c:pt idx="2">
                  <c:v>0.95</c:v>
                </c:pt>
              </c:numCache>
            </c:numRef>
          </c:val>
          <c:extLst>
            <c:ext xmlns:c16="http://schemas.microsoft.com/office/drawing/2014/chart" uri="{C3380CC4-5D6E-409C-BE32-E72D297353CC}">
              <c16:uniqueId val="{00000000-5D36-482B-BAFA-2350527BAD0D}"/>
            </c:ext>
          </c:extLst>
        </c:ser>
        <c:ser>
          <c:idx val="1"/>
          <c:order val="1"/>
          <c:tx>
            <c:strRef>
              <c:f>Sheet1!$C$1</c:f>
              <c:strCache>
                <c:ptCount val="1"/>
                <c:pt idx="0">
                  <c:v>Belum Tuntas</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0%</c:formatCode>
                <c:ptCount val="4"/>
                <c:pt idx="0">
                  <c:v>0.59</c:v>
                </c:pt>
                <c:pt idx="1">
                  <c:v>0.32</c:v>
                </c:pt>
                <c:pt idx="2">
                  <c:v>0.05</c:v>
                </c:pt>
              </c:numCache>
            </c:numRef>
          </c:val>
          <c:extLst>
            <c:ext xmlns:c16="http://schemas.microsoft.com/office/drawing/2014/chart" uri="{C3380CC4-5D6E-409C-BE32-E72D297353CC}">
              <c16:uniqueId val="{00000001-5D36-482B-BAFA-2350527BAD0D}"/>
            </c:ext>
          </c:extLst>
        </c:ser>
        <c:dLbls>
          <c:showLegendKey val="0"/>
          <c:showVal val="0"/>
          <c:showCatName val="0"/>
          <c:showSerName val="0"/>
          <c:showPercent val="0"/>
          <c:showBubbleSize val="0"/>
        </c:dLbls>
        <c:gapWidth val="219"/>
        <c:overlap val="-27"/>
        <c:axId val="633495080"/>
        <c:axId val="633496160"/>
      </c:barChart>
      <c:catAx>
        <c:axId val="63349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496160"/>
        <c:crosses val="autoZero"/>
        <c:auto val="1"/>
        <c:lblAlgn val="ctr"/>
        <c:lblOffset val="100"/>
        <c:noMultiLvlLbl val="0"/>
      </c:catAx>
      <c:valAx>
        <c:axId val="633496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495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ADADD-537E-4BCE-A7FF-4246A683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Pages>
  <Words>6807</Words>
  <Characters>38803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Sinta</dc:creator>
  <cp:keywords/>
  <dc:description/>
  <cp:lastModifiedBy>Sinta</cp:lastModifiedBy>
  <cp:revision>42</cp:revision>
  <dcterms:created xsi:type="dcterms:W3CDTF">2024-09-26T07:22:00Z</dcterms:created>
  <dcterms:modified xsi:type="dcterms:W3CDTF">2024-09-28T10:16:00Z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0b505df1-0461-389c-b798-ff6dc83f6c03</vt:lpwstr>
  </property>
  <property fmtid="{D5CDD505-2E9C-101B-9397-08002B2CF9AE}" pid="24" name="Mendeley Citation Style_1">
    <vt:lpwstr>http://www.zotero.org/styles/apa</vt:lpwstr>
  </property>
</Properties>
</file>