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481F9" w14:textId="02932FD3" w:rsidR="00E03550" w:rsidRPr="000163F8" w:rsidRDefault="0017236F" w:rsidP="00E03550">
      <w:pPr>
        <w:spacing w:after="0"/>
        <w:ind w:left="-360"/>
        <w:jc w:val="center"/>
        <w:rPr>
          <w:rFonts w:asciiTheme="minorHAnsi" w:hAnsiTheme="minorHAnsi" w:cstheme="minorHAnsi"/>
          <w:b/>
          <w:bCs/>
          <w:color w:val="000000" w:themeColor="text1"/>
          <w:szCs w:val="24"/>
        </w:rPr>
      </w:pPr>
      <w:r w:rsidRPr="000163F8">
        <w:rPr>
          <w:rFonts w:asciiTheme="minorHAnsi" w:hAnsiTheme="minorHAnsi" w:cstheme="minorHAnsi"/>
          <w:b/>
          <w:bCs/>
          <w:color w:val="000000" w:themeColor="text1"/>
          <w:szCs w:val="24"/>
        </w:rPr>
        <w:t>PENERAPAN STRATEGI KWL (</w:t>
      </w:r>
      <w:r w:rsidRPr="000163F8">
        <w:rPr>
          <w:rFonts w:asciiTheme="minorHAnsi" w:hAnsiTheme="minorHAnsi" w:cstheme="minorHAnsi"/>
          <w:b/>
          <w:bCs/>
          <w:i/>
          <w:color w:val="000000" w:themeColor="text1"/>
          <w:szCs w:val="24"/>
        </w:rPr>
        <w:t>KNOW, WANT TO KNOW, LEARNED</w:t>
      </w:r>
      <w:r w:rsidRPr="000163F8">
        <w:rPr>
          <w:rFonts w:asciiTheme="minorHAnsi" w:hAnsiTheme="minorHAnsi" w:cstheme="minorHAnsi"/>
          <w:b/>
          <w:bCs/>
          <w:color w:val="000000" w:themeColor="text1"/>
          <w:szCs w:val="24"/>
        </w:rPr>
        <w:t xml:space="preserve">) DALAM MENINGKATKAN TINGKAT BACA TEKS PERSUASIF </w:t>
      </w:r>
      <w:r w:rsidR="007C10FB" w:rsidRPr="000163F8">
        <w:rPr>
          <w:rFonts w:asciiTheme="minorHAnsi" w:hAnsiTheme="minorHAnsi" w:cstheme="minorHAnsi"/>
          <w:b/>
          <w:bCs/>
          <w:color w:val="000000" w:themeColor="text1"/>
          <w:szCs w:val="24"/>
        </w:rPr>
        <w:t>PESERTA DIDIK</w:t>
      </w:r>
      <w:r w:rsidRPr="000163F8">
        <w:rPr>
          <w:rFonts w:asciiTheme="minorHAnsi" w:hAnsiTheme="minorHAnsi" w:cstheme="minorHAnsi"/>
          <w:b/>
          <w:bCs/>
          <w:color w:val="000000" w:themeColor="text1"/>
          <w:szCs w:val="24"/>
        </w:rPr>
        <w:t xml:space="preserve"> KELAS 3 PADA MATA PELAJARAN BAHASA INDONESIA DI SD NEGERI POLOWIJEN 1 KOTA MALANG </w:t>
      </w:r>
      <w:r w:rsidR="00A701F4" w:rsidRPr="000163F8">
        <w:rPr>
          <w:rFonts w:asciiTheme="minorHAnsi" w:hAnsiTheme="minorHAnsi" w:cstheme="minorHAnsi"/>
          <w:b/>
          <w:bCs/>
          <w:color w:val="000000" w:themeColor="text1"/>
          <w:szCs w:val="24"/>
        </w:rPr>
        <w:t xml:space="preserve">MENGGUNAKAN MEDIA AI </w:t>
      </w:r>
      <w:r w:rsidR="00A701F4" w:rsidRPr="00747607">
        <w:rPr>
          <w:rFonts w:asciiTheme="minorHAnsi" w:hAnsiTheme="minorHAnsi" w:cstheme="minorHAnsi"/>
          <w:b/>
          <w:bCs/>
          <w:i/>
          <w:color w:val="000000" w:themeColor="text1"/>
          <w:szCs w:val="24"/>
        </w:rPr>
        <w:t>GAM</w:t>
      </w:r>
      <w:r w:rsidR="006B242F" w:rsidRPr="00747607">
        <w:rPr>
          <w:rFonts w:asciiTheme="minorHAnsi" w:hAnsiTheme="minorHAnsi" w:cstheme="minorHAnsi"/>
          <w:b/>
          <w:bCs/>
          <w:i/>
          <w:color w:val="000000" w:themeColor="text1"/>
          <w:szCs w:val="24"/>
        </w:rPr>
        <w:t xml:space="preserve">MA.APP </w:t>
      </w:r>
    </w:p>
    <w:p w14:paraId="6C3432D7" w14:textId="476AFCBB" w:rsidR="0017236F" w:rsidRPr="00232729" w:rsidRDefault="0017236F" w:rsidP="00E03550">
      <w:pPr>
        <w:spacing w:after="0"/>
        <w:ind w:left="-360"/>
        <w:jc w:val="center"/>
        <w:rPr>
          <w:rFonts w:asciiTheme="minorHAnsi" w:hAnsiTheme="minorHAnsi" w:cstheme="minorHAnsi"/>
          <w:b/>
          <w:bCs/>
          <w:color w:val="000000" w:themeColor="text1"/>
          <w:szCs w:val="24"/>
          <w:lang w:val="es-ES"/>
        </w:rPr>
      </w:pPr>
      <w:r w:rsidRPr="00232729">
        <w:rPr>
          <w:rFonts w:asciiTheme="minorHAnsi" w:hAnsiTheme="minorHAnsi" w:cstheme="minorHAnsi"/>
          <w:b/>
          <w:bCs/>
          <w:color w:val="000000" w:themeColor="text1"/>
          <w:szCs w:val="24"/>
          <w:lang w:val="es-ES"/>
        </w:rPr>
        <w:t>TAHUN PELAJARAN 2024-2025</w:t>
      </w:r>
    </w:p>
    <w:p w14:paraId="7D311D11" w14:textId="77777777" w:rsidR="0017236F" w:rsidRPr="00232729" w:rsidRDefault="0017236F" w:rsidP="00E03550">
      <w:pPr>
        <w:pStyle w:val="NamaPenulis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ES"/>
        </w:rPr>
      </w:pPr>
    </w:p>
    <w:p w14:paraId="46705148" w14:textId="29395A2F" w:rsidR="00121C83" w:rsidRPr="000163F8" w:rsidRDefault="0017236F" w:rsidP="00E03550">
      <w:pPr>
        <w:pStyle w:val="NamaPenulis"/>
        <w:rPr>
          <w:rFonts w:asciiTheme="minorHAnsi" w:hAnsiTheme="minorHAnsi" w:cstheme="minorHAnsi"/>
          <w:color w:val="000000" w:themeColor="text1"/>
          <w:sz w:val="24"/>
          <w:szCs w:val="24"/>
          <w:lang w:val="it-IT"/>
        </w:rPr>
      </w:pPr>
      <w:r w:rsidRPr="000163F8">
        <w:rPr>
          <w:rFonts w:asciiTheme="minorHAnsi" w:hAnsiTheme="minorHAnsi" w:cstheme="minorHAnsi"/>
          <w:color w:val="000000" w:themeColor="text1"/>
          <w:sz w:val="24"/>
          <w:szCs w:val="24"/>
          <w:lang w:val="it-IT"/>
        </w:rPr>
        <w:t>Ade Putri Tania</w:t>
      </w:r>
      <w:r w:rsidR="00256275" w:rsidRPr="000163F8">
        <w:rPr>
          <w:rFonts w:asciiTheme="minorHAnsi" w:hAnsiTheme="minorHAnsi" w:cstheme="minorHAnsi"/>
          <w:color w:val="000000" w:themeColor="text1"/>
          <w:sz w:val="24"/>
          <w:szCs w:val="24"/>
          <w:lang w:val="it-IT"/>
        </w:rPr>
        <w:t>*</w:t>
      </w:r>
      <w:r w:rsidR="00D24DE9" w:rsidRPr="000163F8">
        <w:rPr>
          <w:rFonts w:asciiTheme="minorHAnsi" w:hAnsiTheme="minorHAnsi" w:cstheme="minorHAnsi"/>
          <w:color w:val="000000" w:themeColor="text1"/>
          <w:sz w:val="24"/>
          <w:szCs w:val="24"/>
          <w:lang w:val="it-IT"/>
        </w:rPr>
        <w:t xml:space="preserve"> Sudi Dul Aji*</w:t>
      </w:r>
      <w:r w:rsidR="00232729">
        <w:rPr>
          <w:rFonts w:asciiTheme="minorHAnsi" w:hAnsiTheme="minorHAnsi" w:cstheme="minorHAnsi"/>
          <w:color w:val="000000" w:themeColor="text1"/>
          <w:sz w:val="24"/>
          <w:szCs w:val="24"/>
          <w:lang w:val="it-IT"/>
        </w:rPr>
        <w:t xml:space="preserve"> Dian Purana Sari</w:t>
      </w:r>
    </w:p>
    <w:p w14:paraId="1C798983" w14:textId="35F79D9B" w:rsidR="00121C83" w:rsidRPr="000163F8" w:rsidRDefault="00121C83" w:rsidP="00E03550">
      <w:pPr>
        <w:pStyle w:val="NamaPenulis"/>
        <w:rPr>
          <w:rFonts w:asciiTheme="minorHAnsi" w:hAnsiTheme="minorHAnsi" w:cstheme="minorHAnsi"/>
          <w:color w:val="000000" w:themeColor="text1"/>
          <w:sz w:val="24"/>
          <w:szCs w:val="24"/>
          <w:lang w:val="it-IT"/>
        </w:rPr>
      </w:pPr>
      <w:r w:rsidRPr="000163F8">
        <w:rPr>
          <w:rFonts w:asciiTheme="minorHAnsi" w:hAnsiTheme="minorHAnsi" w:cstheme="minorHAnsi"/>
          <w:color w:val="000000" w:themeColor="text1"/>
          <w:sz w:val="24"/>
          <w:szCs w:val="24"/>
          <w:lang w:val="it-IT"/>
        </w:rPr>
        <w:t>Maha</w:t>
      </w:r>
      <w:r w:rsidR="00D24DE9" w:rsidRPr="000163F8">
        <w:rPr>
          <w:rFonts w:asciiTheme="minorHAnsi" w:hAnsiTheme="minorHAnsi" w:cstheme="minorHAnsi"/>
          <w:color w:val="000000" w:themeColor="text1"/>
          <w:sz w:val="24"/>
          <w:szCs w:val="24"/>
          <w:lang w:val="it-IT"/>
        </w:rPr>
        <w:t xml:space="preserve">siswa </w:t>
      </w:r>
      <w:r w:rsidRPr="000163F8">
        <w:rPr>
          <w:rFonts w:asciiTheme="minorHAnsi" w:hAnsiTheme="minorHAnsi" w:cstheme="minorHAnsi"/>
          <w:color w:val="000000" w:themeColor="text1"/>
          <w:sz w:val="24"/>
          <w:szCs w:val="24"/>
          <w:lang w:val="it-IT"/>
        </w:rPr>
        <w:t>PPG Prajabatan Gelombang 1 2024 Universitas PGRI Kanjuruhan Malang</w:t>
      </w:r>
    </w:p>
    <w:p w14:paraId="2C73F4AA" w14:textId="35B045BE" w:rsidR="00AE1099" w:rsidRPr="00232729" w:rsidRDefault="00121C83" w:rsidP="00E03550">
      <w:pPr>
        <w:pStyle w:val="Affiliasi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gramStart"/>
      <w:r w:rsidRPr="00232729">
        <w:rPr>
          <w:rFonts w:asciiTheme="minorHAnsi" w:hAnsiTheme="minorHAnsi" w:cstheme="minorHAnsi"/>
          <w:color w:val="000000" w:themeColor="text1"/>
          <w:sz w:val="24"/>
          <w:szCs w:val="24"/>
        </w:rPr>
        <w:t>Email :</w:t>
      </w:r>
      <w:proofErr w:type="gramEnd"/>
      <w:r w:rsidRPr="0023272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ade.putritania@gmail.com</w:t>
      </w:r>
    </w:p>
    <w:p w14:paraId="777DE191" w14:textId="77777777" w:rsidR="00256275" w:rsidRPr="000163F8" w:rsidRDefault="00256275" w:rsidP="00E03550">
      <w:p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4D707E52" w14:textId="66501D4B" w:rsidR="0017236F" w:rsidRPr="000C56FD" w:rsidRDefault="005D2579" w:rsidP="00E03550">
      <w:pPr>
        <w:pStyle w:val="NormalWeb"/>
        <w:ind w:left="810" w:right="837"/>
        <w:jc w:val="both"/>
        <w:rPr>
          <w:rFonts w:asciiTheme="minorHAnsi" w:hAnsiTheme="minorHAnsi" w:cstheme="minorHAnsi"/>
          <w:i/>
          <w:color w:val="000000" w:themeColor="text1"/>
          <w:sz w:val="22"/>
        </w:rPr>
      </w:pPr>
      <w:r w:rsidRPr="000C56FD">
        <w:rPr>
          <w:rFonts w:asciiTheme="minorHAnsi" w:hAnsiTheme="minorHAnsi" w:cstheme="minorHAnsi"/>
          <w:b/>
          <w:i/>
          <w:color w:val="000000" w:themeColor="text1"/>
          <w:sz w:val="22"/>
        </w:rPr>
        <w:t>Abstract:</w:t>
      </w:r>
      <w:r w:rsidRPr="000C56FD">
        <w:rPr>
          <w:rFonts w:asciiTheme="minorHAnsi" w:hAnsiTheme="minorHAnsi" w:cstheme="minorHAnsi"/>
          <w:i/>
          <w:color w:val="000000" w:themeColor="text1"/>
          <w:sz w:val="22"/>
        </w:rPr>
        <w:t xml:space="preserve"> </w:t>
      </w:r>
      <w:r w:rsidR="0017236F" w:rsidRPr="000C56FD">
        <w:rPr>
          <w:rFonts w:asciiTheme="minorHAnsi" w:hAnsiTheme="minorHAnsi" w:cstheme="minorHAnsi"/>
          <w:i/>
          <w:color w:val="000000" w:themeColor="text1"/>
          <w:sz w:val="22"/>
        </w:rPr>
        <w:t xml:space="preserve">This study aims to enhance the persuasive text reading skills of third-grade students at SD Negeri </w:t>
      </w:r>
      <w:proofErr w:type="spellStart"/>
      <w:r w:rsidR="0017236F" w:rsidRPr="000C56FD">
        <w:rPr>
          <w:rFonts w:asciiTheme="minorHAnsi" w:hAnsiTheme="minorHAnsi" w:cstheme="minorHAnsi"/>
          <w:i/>
          <w:color w:val="000000" w:themeColor="text1"/>
          <w:sz w:val="22"/>
        </w:rPr>
        <w:t>Polowijen</w:t>
      </w:r>
      <w:proofErr w:type="spellEnd"/>
      <w:r w:rsidR="0017236F" w:rsidRPr="000C56FD">
        <w:rPr>
          <w:rFonts w:asciiTheme="minorHAnsi" w:hAnsiTheme="minorHAnsi" w:cstheme="minorHAnsi"/>
          <w:i/>
          <w:color w:val="000000" w:themeColor="text1"/>
          <w:sz w:val="22"/>
        </w:rPr>
        <w:t xml:space="preserve"> 1 Kota Malang by applying the KWL (Know, Want to Know, Learned) strategy integrated with AI </w:t>
      </w:r>
      <w:proofErr w:type="spellStart"/>
      <w:r w:rsidR="0017236F" w:rsidRPr="000C56FD">
        <w:rPr>
          <w:rFonts w:asciiTheme="minorHAnsi" w:hAnsiTheme="minorHAnsi" w:cstheme="minorHAnsi"/>
          <w:i/>
          <w:color w:val="000000" w:themeColor="text1"/>
          <w:sz w:val="22"/>
        </w:rPr>
        <w:t>Gamma.App</w:t>
      </w:r>
      <w:proofErr w:type="spellEnd"/>
      <w:r w:rsidR="0017236F" w:rsidRPr="000C56FD">
        <w:rPr>
          <w:rFonts w:asciiTheme="minorHAnsi" w:hAnsiTheme="minorHAnsi" w:cstheme="minorHAnsi"/>
          <w:i/>
          <w:color w:val="000000" w:themeColor="text1"/>
          <w:sz w:val="22"/>
        </w:rPr>
        <w:t xml:space="preserve"> media. The research method used is Classroom Action Research (CAR), conducted over two cycles, with each cycle consisting of planning, action, observation, and reflection phases. The subjects of this research were </w:t>
      </w:r>
      <w:r w:rsidR="007C10FB" w:rsidRPr="000C56FD">
        <w:rPr>
          <w:rFonts w:asciiTheme="minorHAnsi" w:hAnsiTheme="minorHAnsi" w:cstheme="minorHAnsi"/>
          <w:i/>
          <w:color w:val="000000" w:themeColor="text1"/>
          <w:sz w:val="22"/>
        </w:rPr>
        <w:t>25</w:t>
      </w:r>
      <w:r w:rsidR="0017236F" w:rsidRPr="000C56FD">
        <w:rPr>
          <w:rFonts w:asciiTheme="minorHAnsi" w:hAnsiTheme="minorHAnsi" w:cstheme="minorHAnsi"/>
          <w:i/>
          <w:color w:val="000000" w:themeColor="text1"/>
          <w:sz w:val="22"/>
        </w:rPr>
        <w:t xml:space="preserve"> third-grade students. Data were collected through reading tests, observations, and interviews. The results of the study show a significant improvement in the students' ability to read persuasive texts following the implementation of the KWL strategy and the use of AI </w:t>
      </w:r>
      <w:proofErr w:type="spellStart"/>
      <w:r w:rsidR="0017236F" w:rsidRPr="000C56FD">
        <w:rPr>
          <w:rFonts w:asciiTheme="minorHAnsi" w:hAnsiTheme="minorHAnsi" w:cstheme="minorHAnsi"/>
          <w:i/>
          <w:color w:val="000000" w:themeColor="text1"/>
          <w:sz w:val="22"/>
        </w:rPr>
        <w:t>Gamma.App</w:t>
      </w:r>
      <w:proofErr w:type="spellEnd"/>
      <w:r w:rsidR="0017236F" w:rsidRPr="000C56FD">
        <w:rPr>
          <w:rFonts w:asciiTheme="minorHAnsi" w:hAnsiTheme="minorHAnsi" w:cstheme="minorHAnsi"/>
          <w:i/>
          <w:color w:val="000000" w:themeColor="text1"/>
          <w:sz w:val="22"/>
        </w:rPr>
        <w:t xml:space="preserve"> media. In the first cycle, the percentage of students achieving the learning objectives reached 70%, which increased to 85% in the second cycle. The implementation of the KWL strategy supported by AI </w:t>
      </w:r>
      <w:proofErr w:type="spellStart"/>
      <w:r w:rsidR="0017236F" w:rsidRPr="000C56FD">
        <w:rPr>
          <w:rFonts w:asciiTheme="minorHAnsi" w:hAnsiTheme="minorHAnsi" w:cstheme="minorHAnsi"/>
          <w:i/>
          <w:color w:val="000000" w:themeColor="text1"/>
          <w:sz w:val="22"/>
        </w:rPr>
        <w:t>Gamma.App</w:t>
      </w:r>
      <w:proofErr w:type="spellEnd"/>
      <w:r w:rsidR="0017236F" w:rsidRPr="000C56FD">
        <w:rPr>
          <w:rFonts w:asciiTheme="minorHAnsi" w:hAnsiTheme="minorHAnsi" w:cstheme="minorHAnsi"/>
          <w:i/>
          <w:color w:val="000000" w:themeColor="text1"/>
          <w:sz w:val="22"/>
        </w:rPr>
        <w:t xml:space="preserve"> media proved effective in improving students' reading skills and their understanding of persuasive texts.</w:t>
      </w:r>
    </w:p>
    <w:p w14:paraId="6FAADDF0" w14:textId="32B89962" w:rsidR="0017236F" w:rsidRPr="000C56FD" w:rsidRDefault="0017236F" w:rsidP="00E03550">
      <w:pPr>
        <w:pStyle w:val="NormalWeb"/>
        <w:ind w:left="810" w:right="837"/>
        <w:jc w:val="both"/>
        <w:rPr>
          <w:rFonts w:asciiTheme="minorHAnsi" w:hAnsiTheme="minorHAnsi" w:cstheme="minorHAnsi"/>
          <w:i/>
          <w:color w:val="000000" w:themeColor="text1"/>
          <w:sz w:val="22"/>
        </w:rPr>
      </w:pPr>
      <w:r w:rsidRPr="000C56FD">
        <w:rPr>
          <w:rStyle w:val="Strong"/>
          <w:rFonts w:asciiTheme="minorHAnsi" w:hAnsiTheme="minorHAnsi" w:cstheme="minorHAnsi"/>
          <w:i/>
          <w:color w:val="000000" w:themeColor="text1"/>
          <w:sz w:val="22"/>
        </w:rPr>
        <w:t>Keywords:</w:t>
      </w:r>
      <w:r w:rsidRPr="000C56FD">
        <w:rPr>
          <w:rFonts w:asciiTheme="minorHAnsi" w:hAnsiTheme="minorHAnsi" w:cstheme="minorHAnsi"/>
          <w:i/>
          <w:color w:val="000000" w:themeColor="text1"/>
          <w:sz w:val="22"/>
        </w:rPr>
        <w:t xml:space="preserve"> KWL Strategy, Persu</w:t>
      </w:r>
      <w:r w:rsidR="00AD5E24" w:rsidRPr="000C56FD">
        <w:rPr>
          <w:rFonts w:asciiTheme="minorHAnsi" w:hAnsiTheme="minorHAnsi" w:cstheme="minorHAnsi"/>
          <w:i/>
          <w:color w:val="000000" w:themeColor="text1"/>
          <w:sz w:val="22"/>
        </w:rPr>
        <w:t xml:space="preserve">asive Text, AI </w:t>
      </w:r>
      <w:proofErr w:type="spellStart"/>
      <w:r w:rsidR="00AD5E24" w:rsidRPr="000C56FD">
        <w:rPr>
          <w:rFonts w:asciiTheme="minorHAnsi" w:hAnsiTheme="minorHAnsi" w:cstheme="minorHAnsi"/>
          <w:i/>
          <w:color w:val="000000" w:themeColor="text1"/>
          <w:sz w:val="22"/>
        </w:rPr>
        <w:t>Gamma.App</w:t>
      </w:r>
      <w:proofErr w:type="spellEnd"/>
      <w:r w:rsidR="00AD5E24" w:rsidRPr="000C56FD">
        <w:rPr>
          <w:rFonts w:asciiTheme="minorHAnsi" w:hAnsiTheme="minorHAnsi" w:cstheme="minorHAnsi"/>
          <w:i/>
          <w:color w:val="000000" w:themeColor="text1"/>
          <w:sz w:val="22"/>
        </w:rPr>
        <w:t xml:space="preserve"> Media, Classroom Action Research, </w:t>
      </w:r>
      <w:r w:rsidRPr="000C56FD">
        <w:rPr>
          <w:rFonts w:asciiTheme="minorHAnsi" w:hAnsiTheme="minorHAnsi" w:cstheme="minorHAnsi"/>
          <w:i/>
          <w:color w:val="000000" w:themeColor="text1"/>
          <w:sz w:val="22"/>
        </w:rPr>
        <w:t>Reading Skills</w:t>
      </w:r>
      <w:r w:rsidR="00AD5E24" w:rsidRPr="000C56FD">
        <w:rPr>
          <w:rFonts w:asciiTheme="minorHAnsi" w:hAnsiTheme="minorHAnsi" w:cstheme="minorHAnsi"/>
          <w:i/>
          <w:color w:val="000000" w:themeColor="text1"/>
          <w:sz w:val="22"/>
        </w:rPr>
        <w:t>.</w:t>
      </w:r>
    </w:p>
    <w:p w14:paraId="6D5A5075" w14:textId="27EE2B19" w:rsidR="00AD5E24" w:rsidRPr="00232729" w:rsidRDefault="005D2579" w:rsidP="00E03550">
      <w:pPr>
        <w:pStyle w:val="NormalWeb"/>
        <w:ind w:left="810" w:right="747"/>
        <w:jc w:val="both"/>
        <w:rPr>
          <w:rFonts w:asciiTheme="minorHAnsi" w:hAnsiTheme="minorHAnsi" w:cstheme="minorHAnsi"/>
          <w:color w:val="000000" w:themeColor="text1"/>
          <w:sz w:val="22"/>
          <w:lang w:val="es-ES"/>
        </w:rPr>
      </w:pPr>
      <w:proofErr w:type="spellStart"/>
      <w:r w:rsidRPr="000C56FD">
        <w:rPr>
          <w:rFonts w:asciiTheme="minorHAnsi" w:hAnsiTheme="minorHAnsi" w:cstheme="minorHAnsi"/>
          <w:b/>
          <w:color w:val="000000" w:themeColor="text1"/>
          <w:sz w:val="22"/>
        </w:rPr>
        <w:t>Abstrak</w:t>
      </w:r>
      <w:proofErr w:type="spellEnd"/>
      <w:r w:rsidRPr="000C56FD">
        <w:rPr>
          <w:rFonts w:asciiTheme="minorHAnsi" w:hAnsiTheme="minorHAnsi" w:cstheme="minorHAnsi"/>
          <w:b/>
          <w:color w:val="000000" w:themeColor="text1"/>
          <w:sz w:val="22"/>
        </w:rPr>
        <w:t>:</w:t>
      </w:r>
      <w:r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Penelitian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ini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bertujuan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untuk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meningkatkan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kemampuan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membaca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teks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persuasif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7C10FB" w:rsidRPr="000C56FD">
        <w:rPr>
          <w:rFonts w:asciiTheme="minorHAnsi" w:hAnsiTheme="minorHAnsi" w:cstheme="minorHAnsi"/>
          <w:color w:val="000000" w:themeColor="text1"/>
          <w:sz w:val="22"/>
        </w:rPr>
        <w:t>peserta</w:t>
      </w:r>
      <w:proofErr w:type="spellEnd"/>
      <w:r w:rsidR="007C10FB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7C10FB" w:rsidRPr="000C56FD">
        <w:rPr>
          <w:rFonts w:asciiTheme="minorHAnsi" w:hAnsiTheme="minorHAnsi" w:cstheme="minorHAnsi"/>
          <w:color w:val="000000" w:themeColor="text1"/>
          <w:sz w:val="22"/>
        </w:rPr>
        <w:t>didik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kelas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3 SD Negeri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Polowijen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1 Kota Malang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dengan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menggunakan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strategi </w:t>
      </w:r>
      <w:r w:rsidR="00AD5E24" w:rsidRPr="000C56FD">
        <w:rPr>
          <w:rFonts w:asciiTheme="minorHAnsi" w:hAnsiTheme="minorHAnsi" w:cstheme="minorHAnsi"/>
          <w:i/>
          <w:color w:val="000000" w:themeColor="text1"/>
          <w:sz w:val="22"/>
        </w:rPr>
        <w:t>KWL (Know, Want to Know, Learned)</w:t>
      </w:r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yang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dipadukan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dengan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media AI </w:t>
      </w:r>
      <w:proofErr w:type="spellStart"/>
      <w:r w:rsidR="00AD5E24" w:rsidRPr="00747607">
        <w:rPr>
          <w:rFonts w:asciiTheme="minorHAnsi" w:hAnsiTheme="minorHAnsi" w:cstheme="minorHAnsi"/>
          <w:i/>
          <w:color w:val="000000" w:themeColor="text1"/>
          <w:sz w:val="22"/>
        </w:rPr>
        <w:t>Gamma.App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. Metode yang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digunakan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dalam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penelitian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ini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adalah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Penelitian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Tindakan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Kelas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(PTK) yang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terdiri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dari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dua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siklus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, masing-masing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siklus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terdiri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dari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tahap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perencanaan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,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tindakan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,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observasi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, dan </w:t>
      </w:r>
      <w:proofErr w:type="spellStart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>refleksi</w:t>
      </w:r>
      <w:proofErr w:type="spellEnd"/>
      <w:r w:rsidR="00AD5E24" w:rsidRPr="000C56FD">
        <w:rPr>
          <w:rFonts w:asciiTheme="minorHAnsi" w:hAnsiTheme="minorHAnsi" w:cstheme="minorHAnsi"/>
          <w:color w:val="000000" w:themeColor="text1"/>
          <w:sz w:val="22"/>
        </w:rPr>
        <w:t xml:space="preserve">.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Subjek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penelitian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adalah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peserta</w:t>
      </w:r>
      <w:proofErr w:type="spellEnd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didik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kelas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3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dengan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jumlah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25</w:t>
      </w:r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peserta</w:t>
      </w:r>
      <w:proofErr w:type="spellEnd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didik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. Data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dikumpulkan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melalui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tes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membaca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,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observasi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, dan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wawancara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.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Hasil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penelitian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menunjukkan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adanya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peningkatan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signifikan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dalam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kemampuan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membaca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teks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persuasif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peserta</w:t>
      </w:r>
      <w:proofErr w:type="spellEnd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didik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setelah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penerapan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strategi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KWL dan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penggunaan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media AI </w:t>
      </w:r>
      <w:proofErr w:type="spellStart"/>
      <w:r w:rsidR="00AD5E24" w:rsidRPr="00232729">
        <w:rPr>
          <w:rFonts w:asciiTheme="minorHAnsi" w:hAnsiTheme="minorHAnsi" w:cstheme="minorHAnsi"/>
          <w:i/>
          <w:color w:val="000000" w:themeColor="text1"/>
          <w:sz w:val="22"/>
          <w:lang w:val="es-ES"/>
        </w:rPr>
        <w:t>Gamma.App</w:t>
      </w:r>
      <w:proofErr w:type="spellEnd"/>
      <w:r w:rsidR="00AD5E24" w:rsidRPr="00232729">
        <w:rPr>
          <w:rFonts w:asciiTheme="minorHAnsi" w:hAnsiTheme="minorHAnsi" w:cstheme="minorHAnsi"/>
          <w:i/>
          <w:color w:val="000000" w:themeColor="text1"/>
          <w:sz w:val="22"/>
          <w:lang w:val="es-ES"/>
        </w:rPr>
        <w:t>.</w:t>
      </w:r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Pada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siklus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pertama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,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persentase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ketercapaian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hasil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belajar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peserta</w:t>
      </w:r>
      <w:proofErr w:type="spellEnd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didik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mencapai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70%, dan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meningkat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menjadi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85% pada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siklus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kedua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.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Penerapan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strategi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KWL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dengan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dukungan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media AI </w:t>
      </w:r>
      <w:proofErr w:type="spellStart"/>
      <w:r w:rsidR="00AD5E24" w:rsidRPr="00232729">
        <w:rPr>
          <w:rFonts w:asciiTheme="minorHAnsi" w:hAnsiTheme="minorHAnsi" w:cstheme="minorHAnsi"/>
          <w:i/>
          <w:color w:val="000000" w:themeColor="text1"/>
          <w:sz w:val="22"/>
          <w:lang w:val="es-ES"/>
        </w:rPr>
        <w:t>Gamma.App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terbukti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efektif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dalam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meningkatkan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keterampilan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membaca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dan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pemahaman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peserta</w:t>
      </w:r>
      <w:proofErr w:type="spellEnd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didik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terhadap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teks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persuasif</w:t>
      </w:r>
      <w:proofErr w:type="spellEnd"/>
      <w:r w:rsidR="00AD5E24"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.</w:t>
      </w:r>
    </w:p>
    <w:p w14:paraId="3CCD7EB5" w14:textId="6EE10962" w:rsidR="00AD5E24" w:rsidRPr="00232729" w:rsidRDefault="00AD5E24" w:rsidP="00E03550">
      <w:pPr>
        <w:pStyle w:val="NormalWeb"/>
        <w:ind w:left="810" w:right="747"/>
        <w:jc w:val="both"/>
        <w:rPr>
          <w:rFonts w:asciiTheme="minorHAnsi" w:hAnsiTheme="minorHAnsi" w:cstheme="minorHAnsi"/>
          <w:color w:val="000000" w:themeColor="text1"/>
          <w:sz w:val="22"/>
          <w:lang w:val="es-ES"/>
        </w:rPr>
      </w:pPr>
      <w:r w:rsidRPr="00232729">
        <w:rPr>
          <w:rStyle w:val="Strong"/>
          <w:rFonts w:asciiTheme="minorHAnsi" w:hAnsiTheme="minorHAnsi" w:cstheme="minorHAnsi"/>
          <w:color w:val="000000" w:themeColor="text1"/>
          <w:sz w:val="22"/>
          <w:lang w:val="es-ES"/>
        </w:rPr>
        <w:t xml:space="preserve">Kata </w:t>
      </w:r>
      <w:proofErr w:type="spellStart"/>
      <w:r w:rsidRPr="00232729">
        <w:rPr>
          <w:rStyle w:val="Strong"/>
          <w:rFonts w:asciiTheme="minorHAnsi" w:hAnsiTheme="minorHAnsi" w:cstheme="minorHAnsi"/>
          <w:color w:val="000000" w:themeColor="text1"/>
          <w:sz w:val="22"/>
          <w:lang w:val="es-ES"/>
        </w:rPr>
        <w:t>Kunci</w:t>
      </w:r>
      <w:proofErr w:type="spellEnd"/>
      <w:r w:rsidRPr="00232729">
        <w:rPr>
          <w:rStyle w:val="Strong"/>
          <w:rFonts w:asciiTheme="minorHAnsi" w:hAnsiTheme="minorHAnsi" w:cstheme="minorHAnsi"/>
          <w:color w:val="000000" w:themeColor="text1"/>
          <w:sz w:val="22"/>
          <w:lang w:val="es-ES"/>
        </w:rPr>
        <w:t>:</w:t>
      </w:r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Strategi</w:t>
      </w:r>
      <w:proofErr w:type="spellEnd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KWL, </w:t>
      </w:r>
      <w:proofErr w:type="spellStart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Teks</w:t>
      </w:r>
      <w:proofErr w:type="spellEnd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Persuasif</w:t>
      </w:r>
      <w:proofErr w:type="spellEnd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, Media AI </w:t>
      </w:r>
      <w:proofErr w:type="spellStart"/>
      <w:r w:rsidRPr="00232729">
        <w:rPr>
          <w:rFonts w:asciiTheme="minorHAnsi" w:hAnsiTheme="minorHAnsi" w:cstheme="minorHAnsi"/>
          <w:i/>
          <w:color w:val="000000" w:themeColor="text1"/>
          <w:sz w:val="22"/>
          <w:lang w:val="es-ES"/>
        </w:rPr>
        <w:t>Gamma.App</w:t>
      </w:r>
      <w:proofErr w:type="spellEnd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, </w:t>
      </w:r>
      <w:proofErr w:type="spellStart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Penelitian</w:t>
      </w:r>
      <w:proofErr w:type="spellEnd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Tindakan</w:t>
      </w:r>
      <w:proofErr w:type="spellEnd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Kelas</w:t>
      </w:r>
      <w:proofErr w:type="spellEnd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, </w:t>
      </w:r>
      <w:proofErr w:type="spellStart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Kemampuan</w:t>
      </w:r>
      <w:proofErr w:type="spellEnd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Membaca</w:t>
      </w:r>
      <w:proofErr w:type="spellEnd"/>
      <w:r w:rsidRPr="00232729">
        <w:rPr>
          <w:rFonts w:asciiTheme="minorHAnsi" w:hAnsiTheme="minorHAnsi" w:cstheme="minorHAnsi"/>
          <w:color w:val="000000" w:themeColor="text1"/>
          <w:sz w:val="22"/>
          <w:lang w:val="es-ES"/>
        </w:rPr>
        <w:t>.</w:t>
      </w:r>
    </w:p>
    <w:p w14:paraId="7DB08AF4" w14:textId="414ACAFE" w:rsidR="00BA239C" w:rsidRPr="000163F8" w:rsidRDefault="00BA239C" w:rsidP="00E03550">
      <w:pPr>
        <w:pStyle w:val="AbstrakEnglish"/>
        <w:rPr>
          <w:rFonts w:asciiTheme="minorHAnsi" w:hAnsiTheme="minorHAnsi" w:cstheme="minorHAnsi"/>
          <w:color w:val="000000" w:themeColor="text1"/>
          <w:sz w:val="24"/>
          <w:szCs w:val="24"/>
          <w:lang w:val="it-IT"/>
        </w:rPr>
      </w:pPr>
    </w:p>
    <w:p w14:paraId="0808DA9B" w14:textId="77777777" w:rsidR="00C3494A" w:rsidRDefault="00C3494A" w:rsidP="00E03550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  <w:lang w:val="it-IT"/>
        </w:rPr>
      </w:pPr>
    </w:p>
    <w:p w14:paraId="28FAD40E" w14:textId="77777777" w:rsidR="000C56FD" w:rsidRPr="000163F8" w:rsidRDefault="000C56FD" w:rsidP="00E03550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  <w:lang w:val="it-IT"/>
        </w:rPr>
        <w:sectPr w:rsidR="000C56FD" w:rsidRPr="000163F8" w:rsidSect="00E24D82">
          <w:footerReference w:type="default" r:id="rId8"/>
          <w:headerReference w:type="first" r:id="rId9"/>
          <w:footerReference w:type="first" r:id="rId10"/>
          <w:pgSz w:w="11907" w:h="16839" w:code="9"/>
          <w:pgMar w:top="1250" w:right="1440" w:bottom="1440" w:left="1440" w:header="283" w:footer="113" w:gutter="0"/>
          <w:cols w:space="720"/>
          <w:titlePg/>
          <w:docGrid w:linePitch="360"/>
        </w:sectPr>
      </w:pPr>
    </w:p>
    <w:p w14:paraId="354896D8" w14:textId="77777777" w:rsidR="00232729" w:rsidRDefault="00232729" w:rsidP="00E03550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  <w:lang w:val="it-IT"/>
        </w:rPr>
      </w:pPr>
    </w:p>
    <w:p w14:paraId="78CFA880" w14:textId="034626BB" w:rsidR="00D618A4" w:rsidRPr="000163F8" w:rsidRDefault="00A701F4" w:rsidP="00E03550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  <w:lang w:val="it-IT"/>
        </w:rPr>
      </w:pPr>
      <w:r w:rsidRPr="000163F8">
        <w:rPr>
          <w:rFonts w:asciiTheme="minorHAnsi" w:hAnsiTheme="minorHAnsi" w:cstheme="minorHAnsi"/>
          <w:color w:val="000000" w:themeColor="text1"/>
          <w:szCs w:val="24"/>
          <w:lang w:val="it-IT"/>
        </w:rPr>
        <w:t>PENDAHULUAN</w:t>
      </w:r>
    </w:p>
    <w:p w14:paraId="33626BB2" w14:textId="72AB4C86" w:rsidR="00121C83" w:rsidRPr="00232729" w:rsidRDefault="00121C83" w:rsidP="00E03550">
      <w:pPr>
        <w:pStyle w:val="NormalWeb"/>
        <w:jc w:val="both"/>
        <w:rPr>
          <w:rFonts w:asciiTheme="minorHAnsi" w:hAnsiTheme="minorHAnsi" w:cstheme="minorHAnsi"/>
          <w:color w:val="000000" w:themeColor="text1"/>
          <w:lang w:val="it-IT"/>
        </w:rPr>
      </w:pPr>
      <w:r w:rsidRPr="00232729">
        <w:rPr>
          <w:rFonts w:asciiTheme="minorHAnsi" w:hAnsiTheme="minorHAnsi" w:cstheme="minorHAnsi"/>
          <w:color w:val="000000" w:themeColor="text1"/>
          <w:lang w:val="it-IT"/>
        </w:rPr>
        <w:t xml:space="preserve">Kemampuan membaca merupakan keterampilan dasar yang menjadi fondasi penting dalam proses belajar di semua mata pelajaran, terutama di tingkat sekolah dasar. Pada kelas 3 SD, </w:t>
      </w:r>
      <w:r w:rsidR="007C10FB" w:rsidRPr="00232729">
        <w:rPr>
          <w:rFonts w:asciiTheme="minorHAnsi" w:hAnsiTheme="minorHAnsi" w:cstheme="minorHAnsi"/>
          <w:color w:val="000000" w:themeColor="text1"/>
          <w:lang w:val="it-IT"/>
        </w:rPr>
        <w:t>peserta didik</w:t>
      </w:r>
      <w:r w:rsidRPr="00232729">
        <w:rPr>
          <w:rFonts w:asciiTheme="minorHAnsi" w:hAnsiTheme="minorHAnsi" w:cstheme="minorHAnsi"/>
          <w:color w:val="000000" w:themeColor="text1"/>
          <w:lang w:val="it-IT"/>
        </w:rPr>
        <w:t xml:space="preserve"> diharapkan mampu membaca dengan pemahaman yang lebih mendalam, salah satunya dalam memahami teks persuasif. Teks persuasif bertujuan untuk mempengaruhi pembaca agar setuju dengan pandangan atau melakukan tindakan tertentu</w:t>
      </w:r>
      <w:r w:rsidR="00747607" w:rsidRPr="00232729">
        <w:rPr>
          <w:rFonts w:asciiTheme="minorHAnsi" w:hAnsiTheme="minorHAnsi" w:cstheme="minorHAnsi"/>
          <w:color w:val="000000" w:themeColor="text1"/>
          <w:lang w:val="it-IT"/>
        </w:rPr>
        <w:t xml:space="preserve"> (Reutzel, D. R., &amp; Cooter. 2016)</w:t>
      </w:r>
      <w:r w:rsidRPr="00232729">
        <w:rPr>
          <w:rFonts w:asciiTheme="minorHAnsi" w:hAnsiTheme="minorHAnsi" w:cstheme="minorHAnsi"/>
          <w:color w:val="000000" w:themeColor="text1"/>
          <w:lang w:val="it-IT"/>
        </w:rPr>
        <w:t xml:space="preserve">. Keterampilan ini tidak hanya penting dalam konteks akademik, tetapi juga dalam kehidupan sehari-hari, di mana </w:t>
      </w:r>
      <w:r w:rsidR="007C10FB" w:rsidRPr="00232729">
        <w:rPr>
          <w:rFonts w:asciiTheme="minorHAnsi" w:hAnsiTheme="minorHAnsi" w:cstheme="minorHAnsi"/>
          <w:color w:val="000000" w:themeColor="text1"/>
          <w:lang w:val="it-IT"/>
        </w:rPr>
        <w:t>peserta didik</w:t>
      </w:r>
      <w:r w:rsidRPr="00232729">
        <w:rPr>
          <w:rFonts w:asciiTheme="minorHAnsi" w:hAnsiTheme="minorHAnsi" w:cstheme="minorHAnsi"/>
          <w:color w:val="000000" w:themeColor="text1"/>
          <w:lang w:val="it-IT"/>
        </w:rPr>
        <w:t xml:space="preserve"> harus mampu menilai dan membuat keputusan berdasarkan informasi yang mereka b</w:t>
      </w:r>
      <w:r w:rsidR="00044EB9" w:rsidRPr="00232729">
        <w:rPr>
          <w:rFonts w:asciiTheme="minorHAnsi" w:hAnsiTheme="minorHAnsi" w:cstheme="minorHAnsi"/>
          <w:color w:val="000000" w:themeColor="text1"/>
          <w:lang w:val="it-IT"/>
        </w:rPr>
        <w:t>aca (Anwar, 2023).</w:t>
      </w:r>
    </w:p>
    <w:p w14:paraId="61CA55D7" w14:textId="09B29FEA" w:rsidR="00121C83" w:rsidRPr="00232729" w:rsidRDefault="00121C83" w:rsidP="00E03550">
      <w:pPr>
        <w:pStyle w:val="NormalWeb"/>
        <w:jc w:val="both"/>
        <w:rPr>
          <w:rFonts w:asciiTheme="minorHAnsi" w:hAnsiTheme="minorHAnsi" w:cstheme="minorHAnsi"/>
          <w:color w:val="000000" w:themeColor="text1"/>
          <w:lang w:val="it-IT"/>
        </w:rPr>
      </w:pPr>
      <w:r w:rsidRPr="00232729">
        <w:rPr>
          <w:rFonts w:asciiTheme="minorHAnsi" w:hAnsiTheme="minorHAnsi" w:cstheme="minorHAnsi"/>
          <w:color w:val="000000" w:themeColor="text1"/>
          <w:lang w:val="it-IT"/>
        </w:rPr>
        <w:t xml:space="preserve">Namun, kenyataan di lapangan menunjukkan bahwa kemampuan </w:t>
      </w:r>
      <w:r w:rsidR="007C10FB" w:rsidRPr="00232729">
        <w:rPr>
          <w:rFonts w:asciiTheme="minorHAnsi" w:hAnsiTheme="minorHAnsi" w:cstheme="minorHAnsi"/>
          <w:color w:val="000000" w:themeColor="text1"/>
          <w:lang w:val="it-IT"/>
        </w:rPr>
        <w:t>peserta didik</w:t>
      </w:r>
      <w:r w:rsidRPr="00232729">
        <w:rPr>
          <w:rFonts w:asciiTheme="minorHAnsi" w:hAnsiTheme="minorHAnsi" w:cstheme="minorHAnsi"/>
          <w:color w:val="000000" w:themeColor="text1"/>
          <w:lang w:val="it-IT"/>
        </w:rPr>
        <w:t xml:space="preserve"> kelas 3 dalam memahami teks persuasif masih rendah. Berdasarkan observasi awal yang dilakukan di SD Negeri Polowijen 1 Kota Malang, diketahui bahwa banyak </w:t>
      </w:r>
      <w:r w:rsidR="007C10FB" w:rsidRPr="00232729">
        <w:rPr>
          <w:rFonts w:asciiTheme="minorHAnsi" w:hAnsiTheme="minorHAnsi" w:cstheme="minorHAnsi"/>
          <w:color w:val="000000" w:themeColor="text1"/>
          <w:lang w:val="it-IT"/>
        </w:rPr>
        <w:t>peserta didik</w:t>
      </w:r>
      <w:r w:rsidRPr="00232729">
        <w:rPr>
          <w:rFonts w:asciiTheme="minorHAnsi" w:hAnsiTheme="minorHAnsi" w:cstheme="minorHAnsi"/>
          <w:color w:val="000000" w:themeColor="text1"/>
          <w:lang w:val="it-IT"/>
        </w:rPr>
        <w:t xml:space="preserve"> yang kesulitan dalam memahami inti dari teks persuasif. Hal ini ditunjukkan oleh rendahnya skor rata-rata pada tes membaca teks persuasif, di mana banyak </w:t>
      </w:r>
      <w:r w:rsidR="007C10FB" w:rsidRPr="00232729">
        <w:rPr>
          <w:rFonts w:asciiTheme="minorHAnsi" w:hAnsiTheme="minorHAnsi" w:cstheme="minorHAnsi"/>
          <w:color w:val="000000" w:themeColor="text1"/>
          <w:lang w:val="it-IT"/>
        </w:rPr>
        <w:t>peserta didik</w:t>
      </w:r>
      <w:r w:rsidRPr="00232729">
        <w:rPr>
          <w:rFonts w:asciiTheme="minorHAnsi" w:hAnsiTheme="minorHAnsi" w:cstheme="minorHAnsi"/>
          <w:color w:val="000000" w:themeColor="text1"/>
          <w:lang w:val="it-IT"/>
        </w:rPr>
        <w:t xml:space="preserve"> yang tidak mampu mengidentifikasi tujuan, argumen, dan bukti yang disampaikan dalam teks. Faktor-faktor seperti kurangnya minat membaca, keterbatasan kosa kata, serta metode pengajaran yang kurang menarik menjadi penyebab utama rendahnya kemampuan ini.</w:t>
      </w:r>
    </w:p>
    <w:p w14:paraId="2A4C1291" w14:textId="409CE75E" w:rsidR="00121C83" w:rsidRPr="000163F8" w:rsidRDefault="00121C83" w:rsidP="00E03550">
      <w:pPr>
        <w:pStyle w:val="NormalWeb"/>
        <w:jc w:val="both"/>
        <w:rPr>
          <w:rFonts w:asciiTheme="minorHAnsi" w:hAnsiTheme="minorHAnsi" w:cstheme="minorHAnsi"/>
          <w:color w:val="000000" w:themeColor="text1"/>
        </w:rPr>
      </w:pPr>
      <w:r w:rsidRPr="000163F8">
        <w:rPr>
          <w:rFonts w:asciiTheme="minorHAnsi" w:hAnsiTheme="minorHAnsi" w:cstheme="minorHAnsi"/>
          <w:color w:val="000000" w:themeColor="text1"/>
        </w:rPr>
        <w:t>Strategi KWL (</w:t>
      </w:r>
      <w:r w:rsidRPr="000163F8">
        <w:rPr>
          <w:rFonts w:asciiTheme="minorHAnsi" w:hAnsiTheme="minorHAnsi" w:cstheme="minorHAnsi"/>
          <w:i/>
          <w:color w:val="000000" w:themeColor="text1"/>
        </w:rPr>
        <w:t>Know, Want to Know, Learned</w:t>
      </w:r>
      <w:r w:rsidRPr="000163F8">
        <w:rPr>
          <w:rFonts w:asciiTheme="minorHAnsi" w:hAnsiTheme="minorHAnsi" w:cstheme="minorHAnsi"/>
          <w:color w:val="000000" w:themeColor="text1"/>
        </w:rPr>
        <w:t xml:space="preserve">)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muncul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sebagai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salah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satu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metode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mengatasi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permasalahan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Strategi KWL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adalah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teknik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dirancang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keterlibatan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proses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cara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mengaktifkan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pengetahuan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awal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merangsang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rasa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ingin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tahu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memfasilitasi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refleksi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atas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informasi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baru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dipelajari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Penerapan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diyakini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mampu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membantu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lebih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fokus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terarah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memahami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karena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memandu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melalui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tahap-tahap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proofErr w:type="gramStart"/>
      <w:r w:rsidRPr="000163F8">
        <w:rPr>
          <w:rFonts w:asciiTheme="minorHAnsi" w:hAnsiTheme="minorHAnsi" w:cstheme="minorHAnsi"/>
          <w:color w:val="000000" w:themeColor="text1"/>
        </w:rPr>
        <w:t>jelas</w:t>
      </w:r>
      <w:proofErr w:type="spellEnd"/>
      <w:r w:rsidR="008A6078" w:rsidRPr="000163F8">
        <w:rPr>
          <w:rFonts w:asciiTheme="minorHAnsi" w:hAnsiTheme="minorHAnsi" w:cstheme="minorHAnsi"/>
          <w:color w:val="000000" w:themeColor="text1"/>
        </w:rPr>
        <w:t xml:space="preserve"> </w:t>
      </w:r>
      <w:r w:rsidRPr="000163F8">
        <w:rPr>
          <w:rFonts w:asciiTheme="minorHAnsi" w:hAnsiTheme="minorHAnsi" w:cstheme="minorHAnsi"/>
          <w:color w:val="000000" w:themeColor="text1"/>
        </w:rPr>
        <w:t>:</w:t>
      </w:r>
      <w:proofErr w:type="gram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apa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ketahui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apa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ingin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ketahui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apa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pelajari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43710903" w14:textId="2A1AFA79" w:rsidR="00121C83" w:rsidRPr="000163F8" w:rsidRDefault="00121C83" w:rsidP="00E03550">
      <w:pPr>
        <w:pStyle w:val="NormalWeb"/>
        <w:jc w:val="both"/>
        <w:rPr>
          <w:rFonts w:asciiTheme="minorHAnsi" w:hAnsiTheme="minorHAnsi" w:cstheme="minorHAnsi"/>
          <w:color w:val="000000" w:themeColor="text1"/>
        </w:rPr>
      </w:pPr>
      <w:r w:rsidRPr="000163F8">
        <w:rPr>
          <w:rFonts w:asciiTheme="minorHAnsi" w:hAnsiTheme="minorHAnsi" w:cstheme="minorHAnsi"/>
          <w:color w:val="000000" w:themeColor="text1"/>
        </w:rPr>
        <w:t xml:space="preserve">Dalam era digital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saat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integrasi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teknologi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menjadi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kebutuhan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tidak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bisa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dihindari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Penggunaan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media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berbasis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teknologi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seperti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menjadi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solusi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efektivitas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KWL.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adalah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platform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berbasis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kecerdasan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buatan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memberikan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pengalaman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interaktif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bagi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="00245D55" w:rsidRPr="000163F8">
        <w:rPr>
          <w:rFonts w:asciiTheme="minorHAnsi" w:hAnsiTheme="minorHAnsi" w:cstheme="minorHAnsi"/>
          <w:color w:val="000000" w:themeColor="text1"/>
        </w:rPr>
        <w:t xml:space="preserve"> (Fitriani, 2022)</w:t>
      </w:r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bantuan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teknologi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berinteraksi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secara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lebih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dinamis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mendapatkan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umpan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balik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segera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yang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gilirannya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pemahaman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terhadap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627384BD" w14:textId="4B4DA02E" w:rsidR="00121C83" w:rsidRPr="000163F8" w:rsidRDefault="00121C83" w:rsidP="00E03550">
      <w:pPr>
        <w:pStyle w:val="NormalWeb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bertujuan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mengkaji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penerapan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dipadukan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media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kelas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3 di SD Negeri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Polowijen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1 Kota Malang.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demikian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diharapkan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tidak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memberikan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kontribusi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peningkatan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kualitas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sekolah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dasar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tetapi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juga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menawarkan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wawasan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baru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tentang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penerapan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teknologi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bahasa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50E901A4" w14:textId="77777777" w:rsidR="007D3786" w:rsidRDefault="007D3786" w:rsidP="00E03550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  <w:lang w:val="it-IT"/>
        </w:rPr>
      </w:pPr>
    </w:p>
    <w:p w14:paraId="3D273B81" w14:textId="52DCDC5A" w:rsidR="00D618A4" w:rsidRPr="000163F8" w:rsidRDefault="00A701F4" w:rsidP="00E03550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  <w:lang w:val="it-IT"/>
        </w:rPr>
      </w:pPr>
      <w:r w:rsidRPr="000163F8">
        <w:rPr>
          <w:rFonts w:asciiTheme="minorHAnsi" w:hAnsiTheme="minorHAnsi" w:cstheme="minorHAnsi"/>
          <w:color w:val="000000" w:themeColor="text1"/>
          <w:szCs w:val="24"/>
          <w:lang w:val="it-IT"/>
        </w:rPr>
        <w:lastRenderedPageBreak/>
        <w:t>METODE</w:t>
      </w:r>
    </w:p>
    <w:p w14:paraId="6AD47BCD" w14:textId="4ABF676F" w:rsidR="00A701F4" w:rsidRPr="000163F8" w:rsidRDefault="00A701F4" w:rsidP="00E24D82">
      <w:pPr>
        <w:pStyle w:val="Heading4"/>
        <w:numPr>
          <w:ilvl w:val="0"/>
          <w:numId w:val="16"/>
        </w:numPr>
        <w:ind w:left="720"/>
        <w:jc w:val="both"/>
        <w:rPr>
          <w:rFonts w:asciiTheme="minorHAnsi" w:hAnsiTheme="minorHAnsi" w:cstheme="minorHAnsi"/>
          <w:i w:val="0"/>
          <w:color w:val="000000" w:themeColor="text1"/>
          <w:szCs w:val="24"/>
        </w:rPr>
      </w:pPr>
      <w:proofErr w:type="spellStart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>Rancangan</w:t>
      </w:r>
      <w:proofErr w:type="spellEnd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 xml:space="preserve"> </w:t>
      </w:r>
      <w:proofErr w:type="spellStart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>Penelitian</w:t>
      </w:r>
      <w:proofErr w:type="spellEnd"/>
    </w:p>
    <w:p w14:paraId="749E57F0" w14:textId="72CF5413" w:rsidR="00A701F4" w:rsidRPr="000163F8" w:rsidRDefault="00A701F4" w:rsidP="00E24D82">
      <w:pPr>
        <w:pStyle w:val="NormalWeb"/>
        <w:ind w:left="720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menggunakan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metode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Tindakan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Kelas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(PTK)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bertujuan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melalui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penerapan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dukungan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media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="00245D55" w:rsidRPr="000163F8">
        <w:rPr>
          <w:rFonts w:asciiTheme="minorHAnsi" w:hAnsiTheme="minorHAnsi" w:cstheme="minorHAnsi"/>
          <w:color w:val="000000" w:themeColor="text1"/>
        </w:rPr>
        <w:t xml:space="preserve"> (Arifin, 2023)</w:t>
      </w:r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dilakukan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dua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di mana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setiap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terdiri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dari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empat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tahap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: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perencanaan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pelaksanaan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tindakan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observasi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refleksi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Setiap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dirancang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memperbaiki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mengatasi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masalah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ditemukan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sebelumnya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tujuan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mencapai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peningkatan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hasil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belajar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secara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berkelanjutan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79A084C0" w14:textId="42E15FB2" w:rsidR="00A701F4" w:rsidRPr="000163F8" w:rsidRDefault="00A701F4" w:rsidP="00E24D82">
      <w:pPr>
        <w:pStyle w:val="Heading4"/>
        <w:numPr>
          <w:ilvl w:val="0"/>
          <w:numId w:val="16"/>
        </w:numPr>
        <w:ind w:left="720"/>
        <w:jc w:val="both"/>
        <w:rPr>
          <w:rFonts w:asciiTheme="minorHAnsi" w:hAnsiTheme="minorHAnsi" w:cstheme="minorHAnsi"/>
          <w:i w:val="0"/>
          <w:color w:val="000000" w:themeColor="text1"/>
          <w:szCs w:val="24"/>
        </w:rPr>
      </w:pPr>
      <w:proofErr w:type="spellStart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>Subjek</w:t>
      </w:r>
      <w:proofErr w:type="spellEnd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 xml:space="preserve"> </w:t>
      </w:r>
      <w:proofErr w:type="spellStart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>Penelitian</w:t>
      </w:r>
      <w:proofErr w:type="spellEnd"/>
    </w:p>
    <w:p w14:paraId="1E11AF9D" w14:textId="12BF934F" w:rsidR="00A701F4" w:rsidRPr="000163F8" w:rsidRDefault="00A701F4" w:rsidP="00E24D82">
      <w:pPr>
        <w:pStyle w:val="NormalWeb"/>
        <w:ind w:left="720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0163F8">
        <w:rPr>
          <w:rFonts w:asciiTheme="minorHAnsi" w:hAnsiTheme="minorHAnsi" w:cstheme="minorHAnsi"/>
          <w:color w:val="000000" w:themeColor="text1"/>
        </w:rPr>
        <w:t>Subjek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adalah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kelas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3 SD Negeri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Polowijen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1 Kota Malang, </w:t>
      </w:r>
      <w:r w:rsidR="008A6078" w:rsidRPr="000163F8">
        <w:rPr>
          <w:rFonts w:asciiTheme="minorHAnsi" w:hAnsiTheme="minorHAnsi" w:cstheme="minorHAnsi"/>
          <w:color w:val="000000" w:themeColor="text1"/>
        </w:rPr>
        <w:t xml:space="preserve">yang </w:t>
      </w:r>
      <w:proofErr w:type="spellStart"/>
      <w:r w:rsidR="008A6078" w:rsidRPr="000163F8">
        <w:rPr>
          <w:rFonts w:asciiTheme="minorHAnsi" w:hAnsiTheme="minorHAnsi" w:cstheme="minorHAnsi"/>
          <w:color w:val="000000" w:themeColor="text1"/>
        </w:rPr>
        <w:t>terdiri</w:t>
      </w:r>
      <w:proofErr w:type="spellEnd"/>
      <w:r w:rsidR="008A6078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8A6078" w:rsidRPr="000163F8">
        <w:rPr>
          <w:rFonts w:asciiTheme="minorHAnsi" w:hAnsiTheme="minorHAnsi" w:cstheme="minorHAnsi"/>
          <w:color w:val="000000" w:themeColor="text1"/>
        </w:rPr>
        <w:t>dari</w:t>
      </w:r>
      <w:proofErr w:type="spellEnd"/>
      <w:r w:rsidR="008A6078" w:rsidRPr="000163F8">
        <w:rPr>
          <w:rFonts w:asciiTheme="minorHAnsi" w:hAnsiTheme="minorHAnsi" w:cstheme="minorHAnsi"/>
          <w:color w:val="000000" w:themeColor="text1"/>
        </w:rPr>
        <w:t xml:space="preserve"> </w:t>
      </w:r>
      <w:r w:rsidR="007C10FB" w:rsidRPr="000163F8">
        <w:rPr>
          <w:rFonts w:asciiTheme="minorHAnsi" w:hAnsiTheme="minorHAnsi" w:cstheme="minorHAnsi"/>
          <w:color w:val="000000" w:themeColor="text1"/>
        </w:rPr>
        <w:t>25</w:t>
      </w:r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Sekolah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terletak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di </w:t>
      </w:r>
      <w:proofErr w:type="spellStart"/>
      <w:r w:rsidR="00044EB9" w:rsidRPr="000163F8">
        <w:rPr>
          <w:rFonts w:asciiTheme="minorHAnsi" w:hAnsiTheme="minorHAnsi" w:cstheme="minorHAnsi"/>
          <w:color w:val="000000" w:themeColor="text1"/>
        </w:rPr>
        <w:t>Kelurahan</w:t>
      </w:r>
      <w:proofErr w:type="spellEnd"/>
      <w:r w:rsidR="00044EB9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044EB9" w:rsidRPr="000163F8">
        <w:rPr>
          <w:rFonts w:asciiTheme="minorHAnsi" w:hAnsiTheme="minorHAnsi" w:cstheme="minorHAnsi"/>
          <w:color w:val="000000" w:themeColor="text1"/>
        </w:rPr>
        <w:t>Polowijen</w:t>
      </w:r>
      <w:proofErr w:type="spellEnd"/>
      <w:r w:rsidR="00044EB9"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Kecamatan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Blimbing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Kota Malang, Jawa Timur.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Pemilihan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subjek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didasarkan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observasi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awal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menunjukkan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bahwa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kelas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mengalami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kesulitan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memahami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sehingga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membutuhkan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intervensi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lebih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efektif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278AE93C" w14:textId="1A882D4B" w:rsidR="00A701F4" w:rsidRPr="000163F8" w:rsidRDefault="00A701F4" w:rsidP="00E24D82">
      <w:pPr>
        <w:pStyle w:val="Heading4"/>
        <w:numPr>
          <w:ilvl w:val="0"/>
          <w:numId w:val="16"/>
        </w:numPr>
        <w:ind w:left="720"/>
        <w:jc w:val="both"/>
        <w:rPr>
          <w:rFonts w:asciiTheme="minorHAnsi" w:hAnsiTheme="minorHAnsi" w:cstheme="minorHAnsi"/>
          <w:i w:val="0"/>
          <w:color w:val="000000" w:themeColor="text1"/>
          <w:szCs w:val="24"/>
        </w:rPr>
      </w:pPr>
      <w:proofErr w:type="spellStart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>Instrumen</w:t>
      </w:r>
      <w:proofErr w:type="spellEnd"/>
    </w:p>
    <w:p w14:paraId="17227C6A" w14:textId="38447EE5" w:rsidR="00A701F4" w:rsidRPr="000163F8" w:rsidRDefault="00A701F4" w:rsidP="00E24D82">
      <w:pPr>
        <w:pStyle w:val="NormalWeb"/>
        <w:ind w:left="720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0163F8">
        <w:rPr>
          <w:rFonts w:asciiTheme="minorHAnsi" w:hAnsiTheme="minorHAnsi" w:cstheme="minorHAnsi"/>
          <w:color w:val="000000" w:themeColor="text1"/>
        </w:rPr>
        <w:t>Instrumen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digunakan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meliputi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lembar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observasi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angket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respon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terhadap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penggunaan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dan media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Lembar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observasi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digunakan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mencatat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aktivitas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keterlibatan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selama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proses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berlangsung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dirancang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mengukur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tingkat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pemahaman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terhadap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sebelum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sesudah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intervensi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Angket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respon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digunakan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mengumpulkan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data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mengenai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persepsi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terhadap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keefektifan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dan media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210BAB47" w14:textId="71C46E32" w:rsidR="00A701F4" w:rsidRPr="000163F8" w:rsidRDefault="00A701F4" w:rsidP="00E24D82">
      <w:pPr>
        <w:pStyle w:val="Heading4"/>
        <w:numPr>
          <w:ilvl w:val="0"/>
          <w:numId w:val="16"/>
        </w:numPr>
        <w:ind w:left="720"/>
        <w:jc w:val="both"/>
        <w:rPr>
          <w:rFonts w:asciiTheme="minorHAnsi" w:hAnsiTheme="minorHAnsi" w:cstheme="minorHAnsi"/>
          <w:i w:val="0"/>
          <w:color w:val="000000" w:themeColor="text1"/>
          <w:szCs w:val="24"/>
        </w:rPr>
      </w:pPr>
      <w:proofErr w:type="spellStart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>Prosedur</w:t>
      </w:r>
      <w:proofErr w:type="spellEnd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 xml:space="preserve"> </w:t>
      </w:r>
      <w:proofErr w:type="spellStart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>Pengumpulan</w:t>
      </w:r>
      <w:proofErr w:type="spellEnd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 xml:space="preserve"> Data</w:t>
      </w:r>
    </w:p>
    <w:p w14:paraId="57B6822E" w14:textId="6C91ABD0" w:rsidR="00A701F4" w:rsidRPr="000163F8" w:rsidRDefault="00A701F4" w:rsidP="00E24D82">
      <w:pPr>
        <w:pStyle w:val="NormalWeb"/>
        <w:ind w:left="720"/>
        <w:jc w:val="both"/>
        <w:rPr>
          <w:rFonts w:asciiTheme="minorHAnsi" w:hAnsiTheme="minorHAnsi" w:cstheme="minorHAnsi"/>
          <w:color w:val="000000" w:themeColor="text1"/>
        </w:rPr>
      </w:pPr>
      <w:r w:rsidRPr="000163F8">
        <w:rPr>
          <w:rFonts w:asciiTheme="minorHAnsi" w:hAnsiTheme="minorHAnsi" w:cstheme="minorHAnsi"/>
          <w:color w:val="000000" w:themeColor="text1"/>
        </w:rPr>
        <w:t xml:space="preserve">Data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dikumpulkan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melalui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beberapa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tahap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tahap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awal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dilakukan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observasi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awal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mengidentifikasi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masalah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ada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kebutuhan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Selama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pelaksanaan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pertama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kedua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data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dikumpulkan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melalui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lembar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observasi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dilaksanakan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akhir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setiap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Observasi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dilakukan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mencatat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aktivitas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efektivitas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diterapkan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sedangkan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digunakan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mengukur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peningkatan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pemahaman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terhadap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Data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angket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dikumpulkan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setelah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seluruh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selesai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mengevaluasi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tanggapan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terhadap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penggunaan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dan media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Instrumen-instrumen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diuji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validitas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reliabilitasnya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sesuai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prosedur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dijelaskan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oleh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Sugiyono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(2018)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r w:rsidRPr="000163F8">
        <w:rPr>
          <w:rStyle w:val="Emphasis"/>
          <w:rFonts w:asciiTheme="minorHAnsi" w:hAnsiTheme="minorHAnsi" w:cstheme="minorHAnsi"/>
          <w:i w:val="0"/>
          <w:color w:val="000000" w:themeColor="text1"/>
        </w:rPr>
        <w:t xml:space="preserve">Metode </w:t>
      </w:r>
      <w:proofErr w:type="spellStart"/>
      <w:r w:rsidRPr="000163F8">
        <w:rPr>
          <w:rStyle w:val="Emphasis"/>
          <w:rFonts w:asciiTheme="minorHAnsi" w:hAnsiTheme="minorHAnsi" w:cstheme="minorHAnsi"/>
          <w:i w:val="0"/>
          <w:color w:val="000000" w:themeColor="text1"/>
        </w:rPr>
        <w:t>Penelitian</w:t>
      </w:r>
      <w:proofErr w:type="spellEnd"/>
      <w:r w:rsidRPr="000163F8">
        <w:rPr>
          <w:rStyle w:val="Emphasis"/>
          <w:rFonts w:asciiTheme="minorHAnsi" w:hAnsiTheme="minorHAnsi" w:cstheme="minorHAnsi"/>
          <w:i w:val="0"/>
          <w:color w:val="000000" w:themeColor="text1"/>
        </w:rPr>
        <w:t xml:space="preserve"> Pendidikan</w:t>
      </w:r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0FAD122E" w14:textId="645B26CB" w:rsidR="00A701F4" w:rsidRPr="000163F8" w:rsidRDefault="00A701F4" w:rsidP="00E24D82">
      <w:pPr>
        <w:pStyle w:val="Heading4"/>
        <w:numPr>
          <w:ilvl w:val="0"/>
          <w:numId w:val="16"/>
        </w:numPr>
        <w:ind w:left="720"/>
        <w:jc w:val="both"/>
        <w:rPr>
          <w:rFonts w:asciiTheme="minorHAnsi" w:hAnsiTheme="minorHAnsi" w:cstheme="minorHAnsi"/>
          <w:i w:val="0"/>
          <w:color w:val="000000" w:themeColor="text1"/>
          <w:szCs w:val="24"/>
        </w:rPr>
      </w:pPr>
      <w:proofErr w:type="spellStart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lastRenderedPageBreak/>
        <w:t>Analisis</w:t>
      </w:r>
      <w:proofErr w:type="spellEnd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 xml:space="preserve"> Data</w:t>
      </w:r>
    </w:p>
    <w:p w14:paraId="7EC7632E" w14:textId="6FA0FAD7" w:rsidR="00B70EDB" w:rsidRPr="00232729" w:rsidRDefault="00A701F4" w:rsidP="00E24D82">
      <w:pPr>
        <w:pStyle w:val="NormalWeb"/>
        <w:ind w:left="720"/>
        <w:jc w:val="both"/>
        <w:rPr>
          <w:rFonts w:asciiTheme="minorHAnsi" w:hAnsiTheme="minorHAnsi" w:cstheme="minorHAnsi"/>
          <w:color w:val="000000" w:themeColor="text1"/>
          <w:lang w:val="es-ES"/>
        </w:rPr>
      </w:pPr>
      <w:r w:rsidRPr="000163F8">
        <w:rPr>
          <w:rFonts w:asciiTheme="minorHAnsi" w:hAnsiTheme="minorHAnsi" w:cstheme="minorHAnsi"/>
          <w:color w:val="000000" w:themeColor="text1"/>
        </w:rPr>
        <w:t xml:space="preserve">Data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diperoleh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dari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dianalisis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menggunakan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teknik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deskriptif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kuantitatif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menghitung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persentase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peningkatan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hasil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belajar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dar</w:t>
      </w:r>
      <w:r w:rsidR="000163F8" w:rsidRPr="000163F8">
        <w:rPr>
          <w:rFonts w:asciiTheme="minorHAnsi" w:hAnsiTheme="minorHAnsi" w:cstheme="minorHAnsi"/>
          <w:color w:val="000000" w:themeColor="text1"/>
        </w:rPr>
        <w:t>i</w:t>
      </w:r>
      <w:proofErr w:type="spellEnd"/>
      <w:r w:rsidR="000163F8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0163F8"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="000163F8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0163F8" w:rsidRPr="000163F8">
        <w:rPr>
          <w:rFonts w:asciiTheme="minorHAnsi" w:hAnsiTheme="minorHAnsi" w:cstheme="minorHAnsi"/>
          <w:color w:val="000000" w:themeColor="text1"/>
        </w:rPr>
        <w:t>pertama</w:t>
      </w:r>
      <w:proofErr w:type="spellEnd"/>
      <w:r w:rsidR="000163F8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0163F8" w:rsidRPr="000163F8">
        <w:rPr>
          <w:rFonts w:asciiTheme="minorHAnsi" w:hAnsiTheme="minorHAnsi" w:cstheme="minorHAnsi"/>
          <w:color w:val="000000" w:themeColor="text1"/>
        </w:rPr>
        <w:t>ke</w:t>
      </w:r>
      <w:proofErr w:type="spellEnd"/>
      <w:r w:rsidR="000163F8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0163F8"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="000163F8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0163F8" w:rsidRPr="000163F8">
        <w:rPr>
          <w:rFonts w:asciiTheme="minorHAnsi" w:hAnsiTheme="minorHAnsi" w:cstheme="minorHAnsi"/>
          <w:color w:val="000000" w:themeColor="text1"/>
        </w:rPr>
        <w:t>kedua</w:t>
      </w:r>
      <w:proofErr w:type="spellEnd"/>
      <w:r w:rsidR="000163F8" w:rsidRPr="000163F8">
        <w:rPr>
          <w:rFonts w:asciiTheme="minorHAnsi" w:hAnsiTheme="minorHAnsi" w:cstheme="minorHAnsi"/>
          <w:color w:val="000000" w:themeColor="text1"/>
        </w:rPr>
        <w:t xml:space="preserve"> (Rahmawati, </w:t>
      </w:r>
      <w:r w:rsidR="000163F8">
        <w:rPr>
          <w:rFonts w:asciiTheme="minorHAnsi" w:hAnsiTheme="minorHAnsi" w:cstheme="minorHAnsi"/>
          <w:color w:val="000000" w:themeColor="text1"/>
        </w:rPr>
        <w:t xml:space="preserve">Santosa, </w:t>
      </w:r>
      <w:r w:rsidR="000163F8" w:rsidRPr="000163F8">
        <w:rPr>
          <w:rFonts w:asciiTheme="minorHAnsi" w:hAnsiTheme="minorHAnsi" w:cstheme="minorHAnsi"/>
          <w:color w:val="000000" w:themeColor="text1"/>
        </w:rPr>
        <w:t>20</w:t>
      </w:r>
      <w:r w:rsidR="000163F8">
        <w:rPr>
          <w:rFonts w:asciiTheme="minorHAnsi" w:hAnsiTheme="minorHAnsi" w:cstheme="minorHAnsi"/>
          <w:color w:val="000000" w:themeColor="text1"/>
        </w:rPr>
        <w:t>23)</w:t>
      </w:r>
      <w:r w:rsidRPr="000163F8">
        <w:rPr>
          <w:rFonts w:asciiTheme="minorHAnsi" w:hAnsiTheme="minorHAnsi" w:cstheme="minorHAnsi"/>
          <w:color w:val="000000" w:themeColor="text1"/>
        </w:rPr>
        <w:t xml:space="preserve">. Hasil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dianalisis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membandingkan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skor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rata-rata pretest dan posttest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setiap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melihat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sejauh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mana strategi KWL dan media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berkontribusi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terhadap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peningkatan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Data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dari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lembar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observasi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dianalisis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secara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kualitatif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untuk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mengidentifikasi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perubahan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dalam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aktivitas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dan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keterlibatan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>peserta</w:t>
      </w:r>
      <w:proofErr w:type="spellEnd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>didik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selama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proses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pembelajaran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. Data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angket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dianalisis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menggunakan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analisis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deskriptif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untuk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mengetahui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respon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>peserta</w:t>
      </w:r>
      <w:proofErr w:type="spellEnd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>didik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terhadap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strategi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</w:t>
      </w:r>
      <w:r w:rsidR="000163F8" w:rsidRPr="00232729">
        <w:rPr>
          <w:rFonts w:asciiTheme="minorHAnsi" w:hAnsiTheme="minorHAnsi" w:cstheme="minorHAnsi"/>
          <w:color w:val="000000" w:themeColor="text1"/>
          <w:lang w:val="es-ES"/>
        </w:rPr>
        <w:t>mbelajaran</w:t>
      </w:r>
      <w:proofErr w:type="spellEnd"/>
      <w:r w:rsidR="000163F8" w:rsidRPr="00232729">
        <w:rPr>
          <w:rFonts w:asciiTheme="minorHAnsi" w:hAnsiTheme="minorHAnsi" w:cstheme="minorHAnsi"/>
          <w:color w:val="000000" w:themeColor="text1"/>
          <w:lang w:val="es-ES"/>
        </w:rPr>
        <w:t xml:space="preserve"> yang </w:t>
      </w:r>
      <w:proofErr w:type="spellStart"/>
      <w:r w:rsidR="000163F8" w:rsidRPr="00232729">
        <w:rPr>
          <w:rFonts w:asciiTheme="minorHAnsi" w:hAnsiTheme="minorHAnsi" w:cstheme="minorHAnsi"/>
          <w:color w:val="000000" w:themeColor="text1"/>
          <w:lang w:val="es-ES"/>
        </w:rPr>
        <w:t>diterapkan</w:t>
      </w:r>
      <w:proofErr w:type="spellEnd"/>
      <w:r w:rsidR="000163F8" w:rsidRPr="00232729">
        <w:rPr>
          <w:rFonts w:asciiTheme="minorHAnsi" w:hAnsiTheme="minorHAnsi" w:cstheme="minorHAnsi"/>
          <w:color w:val="000000" w:themeColor="text1"/>
          <w:lang w:val="es-ES"/>
        </w:rPr>
        <w:t xml:space="preserve">. </w:t>
      </w:r>
      <w:proofErr w:type="spellStart"/>
      <w:r w:rsidR="000163F8" w:rsidRPr="00232729">
        <w:rPr>
          <w:rFonts w:asciiTheme="minorHAnsi" w:hAnsiTheme="minorHAnsi" w:cstheme="minorHAnsi"/>
          <w:color w:val="000000" w:themeColor="text1"/>
          <w:lang w:val="es-ES"/>
        </w:rPr>
        <w:t>Tola</w:t>
      </w:r>
      <w:r w:rsidRPr="00232729">
        <w:rPr>
          <w:rFonts w:asciiTheme="minorHAnsi" w:hAnsiTheme="minorHAnsi" w:cstheme="minorHAnsi"/>
          <w:color w:val="000000" w:themeColor="text1"/>
          <w:lang w:val="es-ES"/>
        </w:rPr>
        <w:t>k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ukur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keberhasilan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dalam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penelitian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ini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adalah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peningkatan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skor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rata-rata tes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membaca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>peserta</w:t>
      </w:r>
      <w:proofErr w:type="spellEnd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>didik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sebesar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minimal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10% pada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setiap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siklus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dan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peningkatan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keterlibatan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>peserta</w:t>
      </w:r>
      <w:proofErr w:type="spellEnd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>didik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selama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proses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pembelajaran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>.</w:t>
      </w:r>
    </w:p>
    <w:p w14:paraId="69AC0874" w14:textId="77777777" w:rsidR="00C3494A" w:rsidRPr="00232729" w:rsidRDefault="00C3494A" w:rsidP="00E03550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color w:val="000000" w:themeColor="text1"/>
          <w:szCs w:val="24"/>
          <w:lang w:val="es-ES"/>
        </w:rPr>
        <w:sectPr w:rsidR="00C3494A" w:rsidRPr="00232729" w:rsidSect="00E24D82">
          <w:type w:val="continuous"/>
          <w:pgSz w:w="11907" w:h="16839" w:code="9"/>
          <w:pgMar w:top="1250" w:right="1440" w:bottom="1440" w:left="1440" w:header="283" w:footer="113" w:gutter="0"/>
          <w:cols w:space="720"/>
          <w:titlePg/>
          <w:docGrid w:linePitch="360"/>
        </w:sectPr>
      </w:pPr>
    </w:p>
    <w:p w14:paraId="2B3F54BB" w14:textId="33567D20" w:rsidR="008D0C4E" w:rsidRPr="00232729" w:rsidRDefault="00C3494A" w:rsidP="00E03550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color w:val="000000" w:themeColor="text1"/>
          <w:szCs w:val="24"/>
          <w:lang w:val="es-ES"/>
        </w:rPr>
      </w:pPr>
      <w:r w:rsidRPr="000163F8">
        <w:rPr>
          <w:rFonts w:asciiTheme="minorHAnsi" w:hAnsiTheme="minorHAnsi" w:cstheme="minorHAnsi"/>
          <w:noProof/>
          <w:color w:val="000000" w:themeColor="text1"/>
          <w:szCs w:val="24"/>
        </w:rPr>
        <w:drawing>
          <wp:anchor distT="0" distB="0" distL="114300" distR="114300" simplePos="0" relativeHeight="251660288" behindDoc="1" locked="0" layoutInCell="1" allowOverlap="1" wp14:anchorId="56B3C680" wp14:editId="02BEC6F6">
            <wp:simplePos x="0" y="0"/>
            <wp:positionH relativeFrom="margin">
              <wp:posOffset>837565</wp:posOffset>
            </wp:positionH>
            <wp:positionV relativeFrom="paragraph">
              <wp:posOffset>223520</wp:posOffset>
            </wp:positionV>
            <wp:extent cx="4203700" cy="2363470"/>
            <wp:effectExtent l="152400" t="152400" r="368300" b="360680"/>
            <wp:wrapThrough wrapText="bothSides">
              <wp:wrapPolygon edited="0">
                <wp:start x="392" y="-1393"/>
                <wp:lineTo x="-783" y="-1045"/>
                <wp:lineTo x="-783" y="22285"/>
                <wp:lineTo x="0" y="24026"/>
                <wp:lineTo x="685" y="24722"/>
                <wp:lineTo x="21926" y="24722"/>
                <wp:lineTo x="22611" y="24026"/>
                <wp:lineTo x="23395" y="21414"/>
                <wp:lineTo x="23395" y="1741"/>
                <wp:lineTo x="22220" y="-870"/>
                <wp:lineTo x="22122" y="-1393"/>
                <wp:lineTo x="392" y="-1393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36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3D245CE" w14:textId="6C3E768A" w:rsidR="008D0C4E" w:rsidRPr="00232729" w:rsidRDefault="008D0C4E" w:rsidP="00E03550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color w:val="000000" w:themeColor="text1"/>
          <w:szCs w:val="24"/>
          <w:lang w:val="es-ES"/>
        </w:rPr>
      </w:pPr>
    </w:p>
    <w:p w14:paraId="54CCB84A" w14:textId="77777777" w:rsidR="008D0C4E" w:rsidRPr="00232729" w:rsidRDefault="008D0C4E" w:rsidP="00E03550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color w:val="000000" w:themeColor="text1"/>
          <w:szCs w:val="24"/>
          <w:lang w:val="es-ES"/>
        </w:rPr>
      </w:pPr>
    </w:p>
    <w:p w14:paraId="4CC6E186" w14:textId="77777777" w:rsidR="008D0C4E" w:rsidRPr="00232729" w:rsidRDefault="008D0C4E" w:rsidP="00E03550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color w:val="000000" w:themeColor="text1"/>
          <w:szCs w:val="24"/>
          <w:lang w:val="es-ES"/>
        </w:rPr>
      </w:pPr>
    </w:p>
    <w:p w14:paraId="04C6A813" w14:textId="77777777" w:rsidR="008D0C4E" w:rsidRPr="00232729" w:rsidRDefault="008D0C4E" w:rsidP="00E03550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color w:val="000000" w:themeColor="text1"/>
          <w:szCs w:val="24"/>
          <w:lang w:val="es-ES"/>
        </w:rPr>
      </w:pPr>
    </w:p>
    <w:p w14:paraId="542AA4F0" w14:textId="77777777" w:rsidR="008D0C4E" w:rsidRPr="00232729" w:rsidRDefault="008D0C4E" w:rsidP="00E03550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color w:val="000000" w:themeColor="text1"/>
          <w:szCs w:val="24"/>
          <w:lang w:val="es-ES"/>
        </w:rPr>
      </w:pPr>
    </w:p>
    <w:p w14:paraId="03066255" w14:textId="77777777" w:rsidR="008D0C4E" w:rsidRPr="00232729" w:rsidRDefault="008D0C4E" w:rsidP="00C3494A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color w:val="000000" w:themeColor="text1"/>
          <w:szCs w:val="24"/>
          <w:lang w:val="es-ES"/>
        </w:rPr>
      </w:pPr>
    </w:p>
    <w:p w14:paraId="06447C72" w14:textId="77777777" w:rsidR="008D0C4E" w:rsidRPr="000163F8" w:rsidRDefault="008D0C4E" w:rsidP="00E03550">
      <w:pPr>
        <w:pStyle w:val="IEEEFigureCaptionSingle-Line"/>
        <w:spacing w:before="0" w:after="0" w:line="360" w:lineRule="auto"/>
        <w:jc w:val="both"/>
        <w:outlineLvl w:val="0"/>
        <w:rPr>
          <w:rFonts w:asciiTheme="minorHAnsi" w:hAnsiTheme="minorHAnsi" w:cstheme="minorHAnsi"/>
          <w:b/>
          <w:color w:val="000000" w:themeColor="text1"/>
          <w:sz w:val="24"/>
        </w:rPr>
      </w:pPr>
    </w:p>
    <w:p w14:paraId="6BE37447" w14:textId="77777777" w:rsidR="00C3494A" w:rsidRPr="000163F8" w:rsidRDefault="00C3494A" w:rsidP="00C3494A">
      <w:pPr>
        <w:pStyle w:val="IEEEFigureCaptionSingle-Line"/>
        <w:spacing w:before="0" w:after="0" w:line="360" w:lineRule="auto"/>
        <w:outlineLvl w:val="0"/>
        <w:rPr>
          <w:rFonts w:asciiTheme="minorHAnsi" w:hAnsiTheme="minorHAnsi" w:cstheme="minorHAnsi"/>
          <w:b/>
          <w:color w:val="000000" w:themeColor="text1"/>
          <w:sz w:val="20"/>
        </w:rPr>
      </w:pPr>
    </w:p>
    <w:p w14:paraId="6FC2264E" w14:textId="2675766B" w:rsidR="008D0C4E" w:rsidRPr="00232729" w:rsidRDefault="008D0C4E" w:rsidP="00C3494A">
      <w:pPr>
        <w:pStyle w:val="IEEEFigureCaptionSingle-Line"/>
        <w:spacing w:before="0" w:after="0" w:line="360" w:lineRule="auto"/>
        <w:outlineLvl w:val="0"/>
        <w:rPr>
          <w:rFonts w:asciiTheme="minorHAnsi" w:hAnsiTheme="minorHAnsi" w:cstheme="minorHAnsi"/>
          <w:b/>
          <w:color w:val="000000" w:themeColor="text1"/>
          <w:sz w:val="20"/>
          <w:lang w:val="es-ES"/>
        </w:rPr>
      </w:pPr>
      <w:r w:rsidRPr="000163F8">
        <w:rPr>
          <w:rFonts w:asciiTheme="minorHAnsi" w:hAnsiTheme="minorHAnsi" w:cstheme="minorHAnsi"/>
          <w:b/>
          <w:color w:val="000000" w:themeColor="text1"/>
          <w:sz w:val="20"/>
        </w:rPr>
        <w:t xml:space="preserve">Gambar 1.  </w:t>
      </w:r>
      <w:r w:rsidRPr="00232729">
        <w:rPr>
          <w:rFonts w:asciiTheme="minorHAnsi" w:hAnsiTheme="minorHAnsi" w:cstheme="minorHAnsi"/>
          <w:b/>
          <w:color w:val="000000" w:themeColor="text1"/>
          <w:sz w:val="20"/>
          <w:lang w:val="es-ES"/>
        </w:rPr>
        <w:t>Media Pembelajaran AI Gamma.App</w:t>
      </w:r>
    </w:p>
    <w:p w14:paraId="1E7860E4" w14:textId="77777777" w:rsidR="00C3494A" w:rsidRPr="000163F8" w:rsidRDefault="00C3494A" w:rsidP="00E03550">
      <w:pPr>
        <w:pStyle w:val="Heading3"/>
        <w:numPr>
          <w:ilvl w:val="0"/>
          <w:numId w:val="0"/>
        </w:numPr>
        <w:ind w:left="360" w:hanging="360"/>
        <w:jc w:val="both"/>
        <w:rPr>
          <w:rStyle w:val="Strong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sectPr w:rsidR="00C3494A" w:rsidRPr="000163F8" w:rsidSect="00E24D82">
          <w:type w:val="continuous"/>
          <w:pgSz w:w="11907" w:h="16839" w:code="9"/>
          <w:pgMar w:top="1250" w:right="1440" w:bottom="1440" w:left="1440" w:header="283" w:footer="113" w:gutter="0"/>
          <w:cols w:space="720"/>
          <w:titlePg/>
          <w:docGrid w:linePitch="360"/>
        </w:sectPr>
      </w:pPr>
    </w:p>
    <w:p w14:paraId="579F946B" w14:textId="0FF0A862" w:rsidR="00E03550" w:rsidRPr="000163F8" w:rsidRDefault="00E03550" w:rsidP="00E03550">
      <w:pPr>
        <w:pStyle w:val="Heading3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163F8">
        <w:rPr>
          <w:rStyle w:val="Strong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HASIL DAN PEMBAHASAN</w:t>
      </w:r>
    </w:p>
    <w:p w14:paraId="45A641CF" w14:textId="77777777" w:rsidR="00232729" w:rsidRPr="00232729" w:rsidRDefault="00E03550" w:rsidP="00232729">
      <w:pPr>
        <w:pStyle w:val="Heading4"/>
        <w:numPr>
          <w:ilvl w:val="0"/>
          <w:numId w:val="18"/>
        </w:numPr>
        <w:ind w:left="720"/>
        <w:jc w:val="both"/>
        <w:rPr>
          <w:rStyle w:val="Strong"/>
          <w:rFonts w:asciiTheme="minorHAnsi" w:hAnsiTheme="minorHAnsi" w:cstheme="minorHAnsi"/>
          <w:b w:val="0"/>
          <w:bCs w:val="0"/>
          <w:i w:val="0"/>
          <w:color w:val="000000" w:themeColor="text1"/>
          <w:szCs w:val="24"/>
        </w:rPr>
      </w:pPr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 xml:space="preserve">Hasil </w:t>
      </w:r>
      <w:proofErr w:type="spellStart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>Penelitian</w:t>
      </w:r>
      <w:proofErr w:type="spellEnd"/>
    </w:p>
    <w:p w14:paraId="7642F883" w14:textId="5ECBA5D8" w:rsidR="00E03550" w:rsidRPr="00232729" w:rsidRDefault="00E03550" w:rsidP="00232729">
      <w:pPr>
        <w:pStyle w:val="Heading4"/>
        <w:ind w:left="720"/>
        <w:jc w:val="both"/>
        <w:rPr>
          <w:rFonts w:asciiTheme="minorHAnsi" w:hAnsiTheme="minorHAnsi" w:cstheme="minorHAnsi"/>
          <w:i w:val="0"/>
          <w:color w:val="000000" w:themeColor="text1"/>
          <w:szCs w:val="24"/>
        </w:rPr>
      </w:pPr>
      <w:proofErr w:type="spellStart"/>
      <w:r w:rsidRPr="00232729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dilaksanakan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dua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yang masing-masing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terdiri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dari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tahapan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perencanaan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tindakan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observasi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, dan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refleksi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. Hasil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menunjukkan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adanya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peningkatan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setelah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penerapan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strategi KWL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bantuan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media AI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Berikut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adalah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rincian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hasil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dari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setiap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232729">
        <w:rPr>
          <w:rFonts w:asciiTheme="minorHAnsi" w:hAnsiTheme="minorHAnsi" w:cstheme="minorHAnsi"/>
          <w:color w:val="000000" w:themeColor="text1"/>
        </w:rPr>
        <w:t>.</w:t>
      </w:r>
    </w:p>
    <w:p w14:paraId="1C20B482" w14:textId="77777777" w:rsidR="00232729" w:rsidRDefault="00E03550" w:rsidP="00232729">
      <w:pPr>
        <w:pStyle w:val="NormalWeb"/>
        <w:numPr>
          <w:ilvl w:val="0"/>
          <w:numId w:val="19"/>
        </w:numPr>
        <w:ind w:left="1170"/>
        <w:jc w:val="both"/>
        <w:rPr>
          <w:rFonts w:asciiTheme="minorHAnsi" w:hAnsiTheme="minorHAnsi" w:cstheme="minorHAnsi"/>
          <w:color w:val="000000" w:themeColor="text1"/>
        </w:rPr>
      </w:pPr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Hasil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1:</w:t>
      </w:r>
      <w:r w:rsidRPr="000163F8">
        <w:rPr>
          <w:rFonts w:asciiTheme="minorHAnsi" w:hAnsiTheme="minorHAnsi" w:cstheme="minorHAnsi"/>
          <w:color w:val="000000" w:themeColor="text1"/>
        </w:rPr>
        <w:t xml:space="preserve">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pertama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dilakukan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pretest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mengukur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awal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memahami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Rata-rata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skor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pretest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adalah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60,0.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Setelah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dilakukan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intervensi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menerapkan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dipadukan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media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lastRenderedPageBreak/>
        <w:t>dilakukan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posttest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hasil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rata-rata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skor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menjadi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70,0.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Peningkatan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menunjukkan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adanya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kenaikan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sebesar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16,67%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dari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skor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pretest.</w:t>
      </w:r>
    </w:p>
    <w:p w14:paraId="34CDE6B9" w14:textId="3ACE6C62" w:rsidR="00E03550" w:rsidRPr="00232729" w:rsidRDefault="00E03550" w:rsidP="00232729">
      <w:pPr>
        <w:pStyle w:val="NormalWeb"/>
        <w:numPr>
          <w:ilvl w:val="0"/>
          <w:numId w:val="19"/>
        </w:numPr>
        <w:ind w:left="1170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232729">
        <w:rPr>
          <w:rStyle w:val="Strong"/>
          <w:rFonts w:asciiTheme="minorHAnsi" w:hAnsiTheme="minorHAnsi" w:cstheme="minorHAnsi"/>
          <w:color w:val="000000" w:themeColor="text1"/>
          <w:lang w:val="es-ES"/>
        </w:rPr>
        <w:t>Hasil</w:t>
      </w:r>
      <w:proofErr w:type="spellEnd"/>
      <w:r w:rsidRPr="00232729">
        <w:rPr>
          <w:rStyle w:val="Strong"/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Style w:val="Strong"/>
          <w:rFonts w:asciiTheme="minorHAnsi" w:hAnsiTheme="minorHAnsi" w:cstheme="minorHAnsi"/>
          <w:color w:val="000000" w:themeColor="text1"/>
          <w:lang w:val="es-ES"/>
        </w:rPr>
        <w:t>Siklus</w:t>
      </w:r>
      <w:proofErr w:type="spellEnd"/>
      <w:r w:rsidRPr="00232729">
        <w:rPr>
          <w:rStyle w:val="Strong"/>
          <w:rFonts w:asciiTheme="minorHAnsi" w:hAnsiTheme="minorHAnsi" w:cstheme="minorHAnsi"/>
          <w:color w:val="000000" w:themeColor="text1"/>
          <w:lang w:val="es-ES"/>
        </w:rPr>
        <w:t xml:space="preserve"> 2:</w:t>
      </w:r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Pada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siklus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kedua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,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dilakukan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kembali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pretest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dengan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hasil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rata-rata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skor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sebesar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70,0.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Setelah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dilakukan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tindakan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lebih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lanjut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dengan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penekanan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pada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pemahaman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argumen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dalam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teks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persuasif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,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skor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posttest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meningkat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menjadi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80,0, yang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menunjukkan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peningkatan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sebesar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14,29%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dari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skor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pretest pada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siklus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kedua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>.</w:t>
      </w:r>
    </w:p>
    <w:p w14:paraId="5BF22272" w14:textId="77777777" w:rsidR="00C3494A" w:rsidRPr="00232729" w:rsidRDefault="00C3494A" w:rsidP="00E24D82">
      <w:pPr>
        <w:pStyle w:val="NormalWeb"/>
        <w:ind w:left="720"/>
        <w:jc w:val="both"/>
        <w:rPr>
          <w:rFonts w:asciiTheme="minorHAnsi" w:hAnsiTheme="minorHAnsi" w:cstheme="minorHAnsi"/>
          <w:color w:val="000000" w:themeColor="text1"/>
          <w:lang w:val="es-ES"/>
        </w:rPr>
        <w:sectPr w:rsidR="00C3494A" w:rsidRPr="00232729" w:rsidSect="00E24D82">
          <w:type w:val="continuous"/>
          <w:pgSz w:w="11907" w:h="16839" w:code="9"/>
          <w:pgMar w:top="1250" w:right="1440" w:bottom="1440" w:left="1440" w:header="283" w:footer="113" w:gutter="0"/>
          <w:cols w:space="720"/>
          <w:titlePg/>
          <w:docGrid w:linePitch="360"/>
        </w:sectPr>
      </w:pPr>
    </w:p>
    <w:p w14:paraId="5A1919ED" w14:textId="27DDEE75" w:rsidR="00E03550" w:rsidRPr="000163F8" w:rsidRDefault="00C3494A" w:rsidP="000378C0">
      <w:pPr>
        <w:pStyle w:val="NormalWeb"/>
        <w:ind w:left="720"/>
        <w:jc w:val="center"/>
        <w:rPr>
          <w:rFonts w:asciiTheme="minorHAnsi" w:hAnsiTheme="minorHAnsi" w:cstheme="minorHAnsi"/>
          <w:b/>
          <w:color w:val="000000" w:themeColor="text1"/>
          <w:sz w:val="20"/>
        </w:rPr>
      </w:pPr>
      <w:r w:rsidRPr="00232729">
        <w:rPr>
          <w:rFonts w:asciiTheme="minorHAnsi" w:hAnsiTheme="minorHAnsi" w:cstheme="minorHAnsi"/>
          <w:color w:val="000000" w:themeColor="text1"/>
          <w:sz w:val="20"/>
          <w:lang w:val="es-ES"/>
        </w:rPr>
        <w:br/>
      </w:r>
      <w:r w:rsidR="00E03550" w:rsidRPr="000163F8">
        <w:rPr>
          <w:rFonts w:asciiTheme="minorHAnsi" w:hAnsiTheme="minorHAnsi" w:cstheme="minorHAnsi"/>
          <w:b/>
          <w:color w:val="000000" w:themeColor="text1"/>
          <w:sz w:val="20"/>
        </w:rPr>
        <w:t xml:space="preserve">Tabel 1. </w:t>
      </w:r>
      <w:proofErr w:type="spellStart"/>
      <w:r w:rsidR="00E03550" w:rsidRPr="000163F8">
        <w:rPr>
          <w:rFonts w:asciiTheme="minorHAnsi" w:hAnsiTheme="minorHAnsi" w:cstheme="minorHAnsi"/>
          <w:b/>
          <w:color w:val="000000" w:themeColor="text1"/>
          <w:sz w:val="20"/>
        </w:rPr>
        <w:t>Berikut</w:t>
      </w:r>
      <w:proofErr w:type="spellEnd"/>
      <w:r w:rsidR="00E03550" w:rsidRPr="000163F8">
        <w:rPr>
          <w:rFonts w:asciiTheme="minorHAnsi" w:hAnsiTheme="minorHAnsi" w:cstheme="minorHAnsi"/>
          <w:b/>
          <w:color w:val="000000" w:themeColor="text1"/>
          <w:sz w:val="20"/>
        </w:rPr>
        <w:t xml:space="preserve"> </w:t>
      </w:r>
      <w:proofErr w:type="spellStart"/>
      <w:r w:rsidR="00E03550" w:rsidRPr="000163F8">
        <w:rPr>
          <w:rFonts w:asciiTheme="minorHAnsi" w:hAnsiTheme="minorHAnsi" w:cstheme="minorHAnsi"/>
          <w:b/>
          <w:color w:val="000000" w:themeColor="text1"/>
          <w:sz w:val="20"/>
        </w:rPr>
        <w:t>merangkum</w:t>
      </w:r>
      <w:proofErr w:type="spellEnd"/>
      <w:r w:rsidR="00E03550" w:rsidRPr="000163F8">
        <w:rPr>
          <w:rFonts w:asciiTheme="minorHAnsi" w:hAnsiTheme="minorHAnsi" w:cstheme="minorHAnsi"/>
          <w:b/>
          <w:color w:val="000000" w:themeColor="text1"/>
          <w:sz w:val="20"/>
        </w:rPr>
        <w:t xml:space="preserve"> </w:t>
      </w:r>
      <w:proofErr w:type="spellStart"/>
      <w:r w:rsidR="00E03550" w:rsidRPr="000163F8">
        <w:rPr>
          <w:rFonts w:asciiTheme="minorHAnsi" w:hAnsiTheme="minorHAnsi" w:cstheme="minorHAnsi"/>
          <w:b/>
          <w:color w:val="000000" w:themeColor="text1"/>
          <w:sz w:val="20"/>
        </w:rPr>
        <w:t>hasil</w:t>
      </w:r>
      <w:proofErr w:type="spellEnd"/>
      <w:r w:rsidR="00E03550" w:rsidRPr="000163F8">
        <w:rPr>
          <w:rFonts w:asciiTheme="minorHAnsi" w:hAnsiTheme="minorHAnsi" w:cstheme="minorHAnsi"/>
          <w:b/>
          <w:color w:val="000000" w:themeColor="text1"/>
          <w:sz w:val="20"/>
        </w:rPr>
        <w:t xml:space="preserve"> pretest </w:t>
      </w:r>
      <w:r w:rsidR="000378C0" w:rsidRPr="000163F8">
        <w:rPr>
          <w:rFonts w:asciiTheme="minorHAnsi" w:hAnsiTheme="minorHAnsi" w:cstheme="minorHAnsi"/>
          <w:b/>
          <w:color w:val="000000" w:themeColor="text1"/>
          <w:sz w:val="20"/>
        </w:rPr>
        <w:t xml:space="preserve">dan posttest pada </w:t>
      </w:r>
      <w:proofErr w:type="spellStart"/>
      <w:r w:rsidR="000378C0" w:rsidRPr="000163F8">
        <w:rPr>
          <w:rFonts w:asciiTheme="minorHAnsi" w:hAnsiTheme="minorHAnsi" w:cstheme="minorHAnsi"/>
          <w:b/>
          <w:color w:val="000000" w:themeColor="text1"/>
          <w:sz w:val="20"/>
        </w:rPr>
        <w:t>setiap</w:t>
      </w:r>
      <w:proofErr w:type="spellEnd"/>
      <w:r w:rsidR="000378C0" w:rsidRPr="000163F8">
        <w:rPr>
          <w:rFonts w:asciiTheme="minorHAnsi" w:hAnsiTheme="minorHAnsi" w:cstheme="minorHAnsi"/>
          <w:b/>
          <w:color w:val="000000" w:themeColor="text1"/>
          <w:sz w:val="20"/>
        </w:rPr>
        <w:t xml:space="preserve"> </w:t>
      </w:r>
      <w:proofErr w:type="spellStart"/>
      <w:r w:rsidR="000378C0" w:rsidRPr="000163F8">
        <w:rPr>
          <w:rFonts w:asciiTheme="minorHAnsi" w:hAnsiTheme="minorHAnsi" w:cstheme="minorHAnsi"/>
          <w:b/>
          <w:color w:val="000000" w:themeColor="text1"/>
          <w:sz w:val="20"/>
        </w:rPr>
        <w:t>siklus</w:t>
      </w:r>
      <w:proofErr w:type="spellEnd"/>
    </w:p>
    <w:tbl>
      <w:tblPr>
        <w:tblStyle w:val="GridTable4-Accent1"/>
        <w:tblW w:w="0" w:type="auto"/>
        <w:tblInd w:w="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7"/>
        <w:gridCol w:w="1088"/>
        <w:gridCol w:w="1254"/>
        <w:gridCol w:w="1523"/>
        <w:gridCol w:w="1433"/>
        <w:gridCol w:w="1613"/>
      </w:tblGrid>
      <w:tr w:rsidR="00B66145" w:rsidRPr="000163F8" w14:paraId="71A9B3BE" w14:textId="77777777" w:rsidTr="000163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CB9CA" w:themeFill="text2" w:themeFillTint="66"/>
            <w:hideMark/>
          </w:tcPr>
          <w:p w14:paraId="10048752" w14:textId="77777777" w:rsidR="00B66145" w:rsidRPr="000163F8" w:rsidRDefault="00B66145" w:rsidP="00E24D82">
            <w:pPr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Cs w:val="24"/>
              </w:rPr>
            </w:pPr>
            <w:proofErr w:type="spellStart"/>
            <w:r w:rsidRPr="000163F8">
              <w:rPr>
                <w:rStyle w:val="Strong"/>
                <w:rFonts w:asciiTheme="minorHAnsi" w:hAnsiTheme="minorHAnsi" w:cstheme="minorHAnsi"/>
                <w:b/>
                <w:color w:val="000000" w:themeColor="text1"/>
                <w:szCs w:val="24"/>
              </w:rPr>
              <w:t>Siklus</w:t>
            </w:r>
            <w:proofErr w:type="spellEnd"/>
          </w:p>
        </w:tc>
        <w:tc>
          <w:tcPr>
            <w:tcW w:w="1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CB9CA" w:themeFill="text2" w:themeFillTint="66"/>
            <w:hideMark/>
          </w:tcPr>
          <w:p w14:paraId="18C80FAF" w14:textId="2B1EDE54" w:rsidR="00B66145" w:rsidRPr="000163F8" w:rsidRDefault="00B66145" w:rsidP="00E24D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Cs w:val="24"/>
              </w:rPr>
            </w:pPr>
            <w:proofErr w:type="spellStart"/>
            <w:r w:rsidRPr="000163F8">
              <w:rPr>
                <w:rStyle w:val="Strong"/>
                <w:rFonts w:asciiTheme="minorHAnsi" w:hAnsiTheme="minorHAnsi" w:cstheme="minorHAnsi"/>
                <w:b/>
                <w:color w:val="000000" w:themeColor="text1"/>
                <w:szCs w:val="24"/>
              </w:rPr>
              <w:t>Jumlah</w:t>
            </w:r>
            <w:proofErr w:type="spellEnd"/>
            <w:r w:rsidRPr="000163F8">
              <w:rPr>
                <w:rStyle w:val="Strong"/>
                <w:rFonts w:asciiTheme="minorHAnsi" w:hAnsiTheme="minorHAnsi" w:cstheme="minorHAnsi"/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Pr="000163F8">
              <w:rPr>
                <w:rStyle w:val="Strong"/>
                <w:rFonts w:asciiTheme="minorHAnsi" w:hAnsiTheme="minorHAnsi" w:cstheme="minorHAnsi"/>
                <w:b/>
                <w:color w:val="000000" w:themeColor="text1"/>
                <w:szCs w:val="24"/>
              </w:rPr>
              <w:t>Peserta</w:t>
            </w:r>
            <w:proofErr w:type="spellEnd"/>
            <w:r w:rsidRPr="000163F8">
              <w:rPr>
                <w:rStyle w:val="Strong"/>
                <w:rFonts w:asciiTheme="minorHAnsi" w:hAnsiTheme="minorHAnsi" w:cstheme="minorHAnsi"/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Pr="000163F8">
              <w:rPr>
                <w:rStyle w:val="Strong"/>
                <w:rFonts w:asciiTheme="minorHAnsi" w:hAnsiTheme="minorHAnsi" w:cstheme="minorHAnsi"/>
                <w:b/>
                <w:color w:val="000000" w:themeColor="text1"/>
                <w:szCs w:val="24"/>
              </w:rPr>
              <w:t>didik</w:t>
            </w:r>
            <w:proofErr w:type="spellEnd"/>
          </w:p>
        </w:tc>
        <w:tc>
          <w:tcPr>
            <w:tcW w:w="12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CB9CA" w:themeFill="text2" w:themeFillTint="66"/>
          </w:tcPr>
          <w:p w14:paraId="45E1DC7D" w14:textId="3CC38AA1" w:rsidR="00B66145" w:rsidRPr="000163F8" w:rsidRDefault="00282760" w:rsidP="00E24D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Theme="minorHAnsi" w:hAnsiTheme="minorHAnsi" w:cstheme="minorHAnsi"/>
                <w:b/>
                <w:color w:val="000000" w:themeColor="text1"/>
                <w:szCs w:val="24"/>
              </w:rPr>
            </w:pPr>
            <w:proofErr w:type="spellStart"/>
            <w:r w:rsidRPr="000163F8">
              <w:rPr>
                <w:rStyle w:val="Strong"/>
                <w:rFonts w:asciiTheme="minorHAnsi" w:hAnsiTheme="minorHAnsi" w:cstheme="minorHAnsi"/>
                <w:b/>
                <w:color w:val="000000" w:themeColor="text1"/>
                <w:szCs w:val="24"/>
              </w:rPr>
              <w:t>Kategori</w:t>
            </w:r>
            <w:proofErr w:type="spellEnd"/>
          </w:p>
        </w:tc>
        <w:tc>
          <w:tcPr>
            <w:tcW w:w="15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CB9CA" w:themeFill="text2" w:themeFillTint="66"/>
            <w:hideMark/>
          </w:tcPr>
          <w:p w14:paraId="4E0E7D92" w14:textId="57392233" w:rsidR="00B66145" w:rsidRPr="000163F8" w:rsidRDefault="00B66145" w:rsidP="00E24D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Cs w:val="24"/>
              </w:rPr>
            </w:pPr>
            <w:r w:rsidRPr="000163F8">
              <w:rPr>
                <w:rStyle w:val="Strong"/>
                <w:rFonts w:asciiTheme="minorHAnsi" w:hAnsiTheme="minorHAnsi" w:cstheme="minorHAnsi"/>
                <w:b/>
                <w:color w:val="000000" w:themeColor="text1"/>
                <w:szCs w:val="24"/>
              </w:rPr>
              <w:t>Rata-rata Skor Pretest</w:t>
            </w:r>
          </w:p>
        </w:tc>
        <w:tc>
          <w:tcPr>
            <w:tcW w:w="14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CB9CA" w:themeFill="text2" w:themeFillTint="66"/>
            <w:hideMark/>
          </w:tcPr>
          <w:p w14:paraId="1CF43171" w14:textId="77777777" w:rsidR="00B66145" w:rsidRPr="000163F8" w:rsidRDefault="00B66145" w:rsidP="00E24D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Cs w:val="24"/>
              </w:rPr>
            </w:pPr>
            <w:r w:rsidRPr="000163F8">
              <w:rPr>
                <w:rStyle w:val="Strong"/>
                <w:rFonts w:asciiTheme="minorHAnsi" w:hAnsiTheme="minorHAnsi" w:cstheme="minorHAnsi"/>
                <w:b/>
                <w:color w:val="000000" w:themeColor="text1"/>
                <w:szCs w:val="24"/>
              </w:rPr>
              <w:t>Rata-rata Skor Posttest</w:t>
            </w:r>
          </w:p>
        </w:tc>
        <w:tc>
          <w:tcPr>
            <w:tcW w:w="16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CB9CA" w:themeFill="text2" w:themeFillTint="66"/>
            <w:hideMark/>
          </w:tcPr>
          <w:p w14:paraId="5F198900" w14:textId="77777777" w:rsidR="00B66145" w:rsidRPr="000163F8" w:rsidRDefault="00B66145" w:rsidP="00E24D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Cs w:val="24"/>
              </w:rPr>
            </w:pPr>
            <w:proofErr w:type="spellStart"/>
            <w:r w:rsidRPr="000163F8">
              <w:rPr>
                <w:rStyle w:val="Strong"/>
                <w:rFonts w:asciiTheme="minorHAnsi" w:hAnsiTheme="minorHAnsi" w:cstheme="minorHAnsi"/>
                <w:b/>
                <w:color w:val="000000" w:themeColor="text1"/>
                <w:szCs w:val="24"/>
              </w:rPr>
              <w:t>Peningkatan</w:t>
            </w:r>
            <w:proofErr w:type="spellEnd"/>
            <w:r w:rsidRPr="000163F8">
              <w:rPr>
                <w:rStyle w:val="Strong"/>
                <w:rFonts w:asciiTheme="minorHAnsi" w:hAnsiTheme="minorHAnsi" w:cstheme="minorHAnsi"/>
                <w:b/>
                <w:color w:val="000000" w:themeColor="text1"/>
                <w:szCs w:val="24"/>
              </w:rPr>
              <w:t xml:space="preserve"> (%)</w:t>
            </w:r>
          </w:p>
        </w:tc>
      </w:tr>
      <w:tr w:rsidR="00B66145" w:rsidRPr="000163F8" w14:paraId="1A637DB5" w14:textId="77777777" w:rsidTr="000163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shd w:val="clear" w:color="auto" w:fill="auto"/>
            <w:hideMark/>
          </w:tcPr>
          <w:p w14:paraId="16616BB3" w14:textId="77777777" w:rsidR="00B66145" w:rsidRPr="000163F8" w:rsidRDefault="00B66145" w:rsidP="00E24D82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Cs w:val="24"/>
              </w:rPr>
            </w:pPr>
            <w:proofErr w:type="spellStart"/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Siklus</w:t>
            </w:r>
            <w:proofErr w:type="spellEnd"/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1</w:t>
            </w:r>
          </w:p>
        </w:tc>
        <w:tc>
          <w:tcPr>
            <w:tcW w:w="1088" w:type="dxa"/>
            <w:shd w:val="clear" w:color="auto" w:fill="auto"/>
            <w:hideMark/>
          </w:tcPr>
          <w:p w14:paraId="326D6641" w14:textId="185D722F" w:rsidR="00B66145" w:rsidRPr="000163F8" w:rsidRDefault="00B66145" w:rsidP="00E24D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25</w:t>
            </w:r>
          </w:p>
        </w:tc>
        <w:tc>
          <w:tcPr>
            <w:tcW w:w="1254" w:type="dxa"/>
            <w:shd w:val="clear" w:color="auto" w:fill="auto"/>
          </w:tcPr>
          <w:p w14:paraId="662794AA" w14:textId="5285F3A0" w:rsidR="00B66145" w:rsidRPr="000163F8" w:rsidRDefault="00282760" w:rsidP="00E24D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Baik</w:t>
            </w:r>
          </w:p>
        </w:tc>
        <w:tc>
          <w:tcPr>
            <w:tcW w:w="1523" w:type="dxa"/>
            <w:shd w:val="clear" w:color="auto" w:fill="auto"/>
            <w:hideMark/>
          </w:tcPr>
          <w:p w14:paraId="29F8963E" w14:textId="09637AE2" w:rsidR="00B66145" w:rsidRPr="000163F8" w:rsidRDefault="00B66145" w:rsidP="00E24D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60.0</w:t>
            </w:r>
            <w:r w:rsidR="00245D55"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433" w:type="dxa"/>
            <w:shd w:val="clear" w:color="auto" w:fill="auto"/>
            <w:hideMark/>
          </w:tcPr>
          <w:p w14:paraId="40A89F11" w14:textId="04BB5A18" w:rsidR="00B66145" w:rsidRPr="000163F8" w:rsidRDefault="00B66145" w:rsidP="00E24D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70.0</w:t>
            </w:r>
            <w:r w:rsidR="00245D55"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613" w:type="dxa"/>
            <w:shd w:val="clear" w:color="auto" w:fill="auto"/>
            <w:hideMark/>
          </w:tcPr>
          <w:p w14:paraId="1FEB2126" w14:textId="77777777" w:rsidR="00B66145" w:rsidRPr="000163F8" w:rsidRDefault="00B66145" w:rsidP="00E24D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16.67%</w:t>
            </w:r>
          </w:p>
        </w:tc>
      </w:tr>
      <w:tr w:rsidR="00B66145" w:rsidRPr="000163F8" w14:paraId="69C12A02" w14:textId="77777777" w:rsidTr="000163F8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hideMark/>
          </w:tcPr>
          <w:p w14:paraId="75DA467E" w14:textId="77777777" w:rsidR="00B66145" w:rsidRPr="000163F8" w:rsidRDefault="00B66145" w:rsidP="00E24D82">
            <w:pPr>
              <w:jc w:val="center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proofErr w:type="spellStart"/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Siklus</w:t>
            </w:r>
            <w:proofErr w:type="spellEnd"/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2</w:t>
            </w:r>
          </w:p>
        </w:tc>
        <w:tc>
          <w:tcPr>
            <w:tcW w:w="1088" w:type="dxa"/>
            <w:hideMark/>
          </w:tcPr>
          <w:p w14:paraId="51CF4363" w14:textId="0C5DD726" w:rsidR="00B66145" w:rsidRPr="000163F8" w:rsidRDefault="00B66145" w:rsidP="00E24D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25</w:t>
            </w:r>
          </w:p>
        </w:tc>
        <w:tc>
          <w:tcPr>
            <w:tcW w:w="1254" w:type="dxa"/>
          </w:tcPr>
          <w:p w14:paraId="03120ABD" w14:textId="77E02D65" w:rsidR="00B66145" w:rsidRPr="000163F8" w:rsidRDefault="00282760" w:rsidP="00E24D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Sangat Baik</w:t>
            </w:r>
          </w:p>
        </w:tc>
        <w:tc>
          <w:tcPr>
            <w:tcW w:w="1523" w:type="dxa"/>
            <w:hideMark/>
          </w:tcPr>
          <w:p w14:paraId="1759114C" w14:textId="486DEA65" w:rsidR="00B66145" w:rsidRPr="000163F8" w:rsidRDefault="00B66145" w:rsidP="00E24D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70.0</w:t>
            </w:r>
            <w:r w:rsidR="00245D55"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433" w:type="dxa"/>
            <w:hideMark/>
          </w:tcPr>
          <w:p w14:paraId="4EF94C67" w14:textId="227BFB46" w:rsidR="00B66145" w:rsidRPr="000163F8" w:rsidRDefault="00B66145" w:rsidP="00E24D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80.0</w:t>
            </w:r>
            <w:r w:rsidR="00245D55"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0</w:t>
            </w:r>
          </w:p>
        </w:tc>
        <w:tc>
          <w:tcPr>
            <w:tcW w:w="1613" w:type="dxa"/>
            <w:hideMark/>
          </w:tcPr>
          <w:p w14:paraId="4CF4E34F" w14:textId="77777777" w:rsidR="00B66145" w:rsidRPr="000163F8" w:rsidRDefault="00B66145" w:rsidP="00E24D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0163F8">
              <w:rPr>
                <w:rFonts w:asciiTheme="minorHAnsi" w:hAnsiTheme="minorHAnsi" w:cstheme="minorHAnsi"/>
                <w:color w:val="000000" w:themeColor="text1"/>
                <w:szCs w:val="24"/>
              </w:rPr>
              <w:t>14.29%</w:t>
            </w:r>
          </w:p>
        </w:tc>
      </w:tr>
    </w:tbl>
    <w:p w14:paraId="64033016" w14:textId="6958BAD8" w:rsidR="00111F98" w:rsidRPr="000163F8" w:rsidRDefault="00111F98" w:rsidP="00111F98">
      <w:pPr>
        <w:pStyle w:val="Heading4"/>
        <w:tabs>
          <w:tab w:val="left" w:pos="1166"/>
        </w:tabs>
        <w:ind w:left="630"/>
        <w:jc w:val="both"/>
        <w:rPr>
          <w:rFonts w:asciiTheme="minorHAnsi" w:hAnsiTheme="minorHAnsi" w:cstheme="minorHAnsi"/>
          <w:i w:val="0"/>
          <w:color w:val="auto"/>
          <w:szCs w:val="24"/>
        </w:rPr>
      </w:pPr>
      <w:r w:rsidRPr="000163F8">
        <w:rPr>
          <w:rFonts w:asciiTheme="minorHAnsi" w:hAnsiTheme="minorHAnsi" w:cstheme="minorHAnsi"/>
          <w:i w:val="0"/>
          <w:color w:val="auto"/>
          <w:szCs w:val="24"/>
        </w:rPr>
        <w:tab/>
      </w:r>
    </w:p>
    <w:p w14:paraId="3E9404C9" w14:textId="5E6FDE98" w:rsidR="00C3494A" w:rsidRPr="00232729" w:rsidRDefault="00111F98" w:rsidP="000378C0">
      <w:pPr>
        <w:pStyle w:val="Heading4"/>
        <w:ind w:left="810"/>
        <w:jc w:val="both"/>
        <w:rPr>
          <w:rFonts w:asciiTheme="minorHAnsi" w:hAnsiTheme="minorHAnsi" w:cstheme="minorHAnsi"/>
          <w:b/>
          <w:i w:val="0"/>
          <w:color w:val="auto"/>
          <w:szCs w:val="24"/>
          <w:lang w:val="es-ES"/>
        </w:rPr>
      </w:pPr>
      <w:r w:rsidRPr="000163F8">
        <w:rPr>
          <w:rFonts w:asciiTheme="minorHAnsi" w:hAnsiTheme="minorHAnsi" w:cstheme="minorHAnsi"/>
          <w:i w:val="0"/>
          <w:color w:val="auto"/>
          <w:szCs w:val="24"/>
        </w:rPr>
        <w:t xml:space="preserve">Dari Tabel 2 </w:t>
      </w:r>
      <w:proofErr w:type="spellStart"/>
      <w:r w:rsidRPr="000163F8">
        <w:rPr>
          <w:rFonts w:asciiTheme="minorHAnsi" w:hAnsiTheme="minorHAnsi" w:cstheme="minorHAnsi"/>
          <w:i w:val="0"/>
          <w:color w:val="auto"/>
          <w:szCs w:val="24"/>
        </w:rPr>
        <w:t>dapat</w:t>
      </w:r>
      <w:proofErr w:type="spellEnd"/>
      <w:r w:rsidRPr="000163F8">
        <w:rPr>
          <w:rFonts w:asciiTheme="minorHAnsi" w:hAnsiTheme="minorHAnsi" w:cstheme="minorHAnsi"/>
          <w:i w:val="0"/>
          <w:color w:val="auto"/>
          <w:szCs w:val="24"/>
        </w:rPr>
        <w:t xml:space="preserve"> </w:t>
      </w:r>
      <w:proofErr w:type="spellStart"/>
      <w:r w:rsidRPr="000163F8">
        <w:rPr>
          <w:rFonts w:asciiTheme="minorHAnsi" w:hAnsiTheme="minorHAnsi" w:cstheme="minorHAnsi"/>
          <w:i w:val="0"/>
          <w:color w:val="auto"/>
          <w:szCs w:val="24"/>
        </w:rPr>
        <w:t>diketahui</w:t>
      </w:r>
      <w:proofErr w:type="spellEnd"/>
      <w:r w:rsidRPr="000163F8">
        <w:rPr>
          <w:rFonts w:asciiTheme="minorHAnsi" w:hAnsiTheme="minorHAnsi" w:cstheme="minorHAnsi"/>
          <w:i w:val="0"/>
          <w:color w:val="auto"/>
          <w:szCs w:val="24"/>
        </w:rPr>
        <w:t xml:space="preserve"> </w:t>
      </w:r>
      <w:proofErr w:type="spellStart"/>
      <w:r w:rsidRPr="000163F8">
        <w:rPr>
          <w:rFonts w:asciiTheme="minorHAnsi" w:hAnsiTheme="minorHAnsi" w:cstheme="minorHAnsi"/>
          <w:i w:val="0"/>
          <w:color w:val="auto"/>
          <w:szCs w:val="24"/>
        </w:rPr>
        <w:t>bahwa</w:t>
      </w:r>
      <w:proofErr w:type="spellEnd"/>
      <w:r w:rsidRPr="000163F8">
        <w:rPr>
          <w:rFonts w:asciiTheme="minorHAnsi" w:hAnsiTheme="minorHAnsi" w:cstheme="minorHAnsi"/>
          <w:i w:val="0"/>
          <w:color w:val="auto"/>
          <w:szCs w:val="24"/>
        </w:rPr>
        <w:t xml:space="preserve"> pada </w:t>
      </w:r>
      <w:proofErr w:type="spellStart"/>
      <w:r w:rsidRPr="000163F8">
        <w:rPr>
          <w:rFonts w:asciiTheme="minorHAnsi" w:hAnsiTheme="minorHAnsi" w:cstheme="minorHAnsi"/>
          <w:i w:val="0"/>
          <w:color w:val="auto"/>
          <w:szCs w:val="24"/>
        </w:rPr>
        <w:t>skor</w:t>
      </w:r>
      <w:proofErr w:type="spellEnd"/>
      <w:r w:rsidRPr="000163F8">
        <w:rPr>
          <w:rFonts w:asciiTheme="minorHAnsi" w:hAnsiTheme="minorHAnsi" w:cstheme="minorHAnsi"/>
          <w:i w:val="0"/>
          <w:color w:val="auto"/>
          <w:szCs w:val="24"/>
        </w:rPr>
        <w:t xml:space="preserve"> </w:t>
      </w:r>
      <w:proofErr w:type="spellStart"/>
      <w:r w:rsidRPr="000163F8">
        <w:rPr>
          <w:rFonts w:asciiTheme="minorHAnsi" w:hAnsiTheme="minorHAnsi" w:cstheme="minorHAnsi"/>
          <w:i w:val="0"/>
          <w:color w:val="auto"/>
          <w:szCs w:val="24"/>
        </w:rPr>
        <w:t>klasikal</w:t>
      </w:r>
      <w:proofErr w:type="spellEnd"/>
      <w:r w:rsidRPr="000163F8">
        <w:rPr>
          <w:rFonts w:asciiTheme="minorHAnsi" w:hAnsiTheme="minorHAnsi" w:cstheme="minorHAnsi"/>
          <w:i w:val="0"/>
          <w:color w:val="auto"/>
          <w:szCs w:val="24"/>
        </w:rPr>
        <w:t xml:space="preserve"> </w:t>
      </w:r>
      <w:proofErr w:type="spellStart"/>
      <w:r w:rsidR="00245D55" w:rsidRPr="000163F8">
        <w:rPr>
          <w:rFonts w:asciiTheme="minorHAnsi" w:hAnsiTheme="minorHAnsi" w:cstheme="minorHAnsi"/>
          <w:i w:val="0"/>
          <w:color w:val="auto"/>
          <w:szCs w:val="24"/>
        </w:rPr>
        <w:t>peserta</w:t>
      </w:r>
      <w:proofErr w:type="spellEnd"/>
      <w:r w:rsidR="00245D55" w:rsidRPr="000163F8">
        <w:rPr>
          <w:rFonts w:asciiTheme="minorHAnsi" w:hAnsiTheme="minorHAnsi" w:cstheme="minorHAnsi"/>
          <w:i w:val="0"/>
          <w:color w:val="auto"/>
          <w:szCs w:val="24"/>
        </w:rPr>
        <w:t xml:space="preserve"> </w:t>
      </w:r>
      <w:proofErr w:type="spellStart"/>
      <w:r w:rsidR="00245D55" w:rsidRPr="000163F8">
        <w:rPr>
          <w:rFonts w:asciiTheme="minorHAnsi" w:hAnsiTheme="minorHAnsi" w:cstheme="minorHAnsi"/>
          <w:i w:val="0"/>
          <w:color w:val="auto"/>
          <w:szCs w:val="24"/>
        </w:rPr>
        <w:t>didik</w:t>
      </w:r>
      <w:proofErr w:type="spellEnd"/>
      <w:r w:rsidRPr="000163F8">
        <w:rPr>
          <w:rFonts w:asciiTheme="minorHAnsi" w:hAnsiTheme="minorHAnsi" w:cstheme="minorHAnsi"/>
          <w:i w:val="0"/>
          <w:color w:val="auto"/>
          <w:szCs w:val="24"/>
        </w:rPr>
        <w:t xml:space="preserve"> </w:t>
      </w:r>
      <w:proofErr w:type="spellStart"/>
      <w:r w:rsidRPr="000163F8">
        <w:rPr>
          <w:rFonts w:asciiTheme="minorHAnsi" w:hAnsiTheme="minorHAnsi" w:cstheme="minorHAnsi"/>
          <w:i w:val="0"/>
          <w:color w:val="auto"/>
          <w:szCs w:val="24"/>
        </w:rPr>
        <w:t>setelah</w:t>
      </w:r>
      <w:proofErr w:type="spellEnd"/>
      <w:r w:rsidRPr="000163F8">
        <w:rPr>
          <w:rFonts w:asciiTheme="minorHAnsi" w:hAnsiTheme="minorHAnsi" w:cstheme="minorHAnsi"/>
          <w:i w:val="0"/>
          <w:color w:val="auto"/>
          <w:szCs w:val="24"/>
        </w:rPr>
        <w:t xml:space="preserve"> </w:t>
      </w:r>
      <w:proofErr w:type="spellStart"/>
      <w:r w:rsidRPr="000163F8">
        <w:rPr>
          <w:rFonts w:asciiTheme="minorHAnsi" w:hAnsiTheme="minorHAnsi" w:cstheme="minorHAnsi"/>
          <w:i w:val="0"/>
          <w:color w:val="auto"/>
          <w:szCs w:val="24"/>
        </w:rPr>
        <w:t>diterapkan</w:t>
      </w:r>
      <w:proofErr w:type="spellEnd"/>
      <w:r w:rsidRPr="000163F8">
        <w:rPr>
          <w:rFonts w:asciiTheme="minorHAnsi" w:hAnsiTheme="minorHAnsi" w:cstheme="minorHAnsi"/>
          <w:i w:val="0"/>
          <w:color w:val="auto"/>
          <w:szCs w:val="24"/>
        </w:rPr>
        <w:t xml:space="preserve"> strategi </w:t>
      </w:r>
      <w:proofErr w:type="spellStart"/>
      <w:r w:rsidRPr="000163F8">
        <w:rPr>
          <w:rFonts w:asciiTheme="minorHAnsi" w:hAnsiTheme="minorHAnsi" w:cstheme="minorHAnsi"/>
          <w:i w:val="0"/>
          <w:color w:val="auto"/>
          <w:szCs w:val="24"/>
        </w:rPr>
        <w:t>pembelajaran</w:t>
      </w:r>
      <w:proofErr w:type="spellEnd"/>
      <w:r w:rsidRPr="000163F8">
        <w:rPr>
          <w:rFonts w:asciiTheme="minorHAnsi" w:hAnsiTheme="minorHAnsi" w:cstheme="minorHAnsi"/>
          <w:i w:val="0"/>
          <w:color w:val="auto"/>
          <w:szCs w:val="24"/>
        </w:rPr>
        <w:t xml:space="preserve"> KWL, </w:t>
      </w:r>
      <w:proofErr w:type="spellStart"/>
      <w:r w:rsidRPr="000163F8">
        <w:rPr>
          <w:rFonts w:asciiTheme="minorHAnsi" w:hAnsiTheme="minorHAnsi" w:cstheme="minorHAnsi"/>
          <w:i w:val="0"/>
          <w:color w:val="auto"/>
          <w:szCs w:val="24"/>
        </w:rPr>
        <w:t>mengalami</w:t>
      </w:r>
      <w:proofErr w:type="spellEnd"/>
      <w:r w:rsidRPr="000163F8">
        <w:rPr>
          <w:rFonts w:asciiTheme="minorHAnsi" w:hAnsiTheme="minorHAnsi" w:cstheme="minorHAnsi"/>
          <w:i w:val="0"/>
          <w:color w:val="auto"/>
          <w:szCs w:val="24"/>
        </w:rPr>
        <w:t xml:space="preserve"> </w:t>
      </w:r>
      <w:proofErr w:type="spellStart"/>
      <w:r w:rsidRPr="000163F8">
        <w:rPr>
          <w:rFonts w:asciiTheme="minorHAnsi" w:hAnsiTheme="minorHAnsi" w:cstheme="minorHAnsi"/>
          <w:i w:val="0"/>
          <w:color w:val="auto"/>
          <w:szCs w:val="24"/>
        </w:rPr>
        <w:t>peningk</w:t>
      </w:r>
      <w:r w:rsidR="00245D55" w:rsidRPr="000163F8">
        <w:rPr>
          <w:rFonts w:asciiTheme="minorHAnsi" w:hAnsiTheme="minorHAnsi" w:cstheme="minorHAnsi"/>
          <w:i w:val="0"/>
          <w:color w:val="auto"/>
          <w:szCs w:val="24"/>
        </w:rPr>
        <w:t>atan</w:t>
      </w:r>
      <w:proofErr w:type="spellEnd"/>
      <w:r w:rsidR="00245D55" w:rsidRPr="000163F8">
        <w:rPr>
          <w:rFonts w:asciiTheme="minorHAnsi" w:hAnsiTheme="minorHAnsi" w:cstheme="minorHAnsi"/>
          <w:i w:val="0"/>
          <w:color w:val="auto"/>
          <w:szCs w:val="24"/>
        </w:rPr>
        <w:t xml:space="preserve">. </w:t>
      </w:r>
      <w:proofErr w:type="spellStart"/>
      <w:r w:rsidR="00245D55"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>Skor</w:t>
      </w:r>
      <w:proofErr w:type="spellEnd"/>
      <w:r w:rsidR="00245D55"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 xml:space="preserve"> </w:t>
      </w:r>
      <w:proofErr w:type="spellStart"/>
      <w:r w:rsidR="00245D55"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>perolehan</w:t>
      </w:r>
      <w:proofErr w:type="spellEnd"/>
      <w:r w:rsidR="00245D55"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 xml:space="preserve"> pada </w:t>
      </w:r>
      <w:proofErr w:type="spellStart"/>
      <w:r w:rsidR="00245D55"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>siklus</w:t>
      </w:r>
      <w:proofErr w:type="spellEnd"/>
      <w:r w:rsidR="00245D55"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 xml:space="preserve"> 1 </w:t>
      </w:r>
      <w:proofErr w:type="spellStart"/>
      <w:r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>sebesar</w:t>
      </w:r>
      <w:proofErr w:type="spellEnd"/>
      <w:r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 xml:space="preserve"> </w:t>
      </w:r>
      <w:r w:rsidR="00245D55"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>60.0</w:t>
      </w:r>
      <w:r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>meningkat</w:t>
      </w:r>
      <w:proofErr w:type="spellEnd"/>
      <w:r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 xml:space="preserve"> pada </w:t>
      </w:r>
      <w:proofErr w:type="spellStart"/>
      <w:r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>siklu</w:t>
      </w:r>
      <w:r w:rsidR="00245D55"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>s</w:t>
      </w:r>
      <w:proofErr w:type="spellEnd"/>
      <w:r w:rsidR="00245D55"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 xml:space="preserve"> 2</w:t>
      </w:r>
      <w:r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>menjadi</w:t>
      </w:r>
      <w:proofErr w:type="spellEnd"/>
      <w:r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 xml:space="preserve"> </w:t>
      </w:r>
      <w:r w:rsidR="00245D55"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>80.0</w:t>
      </w:r>
      <w:r w:rsidRPr="00232729">
        <w:rPr>
          <w:rFonts w:asciiTheme="minorHAnsi" w:hAnsiTheme="minorHAnsi" w:cstheme="minorHAnsi"/>
          <w:i w:val="0"/>
          <w:color w:val="auto"/>
          <w:szCs w:val="24"/>
          <w:lang w:val="es-ES"/>
        </w:rPr>
        <w:t xml:space="preserve">. </w:t>
      </w:r>
    </w:p>
    <w:p w14:paraId="7FC172FE" w14:textId="24BBBFBE" w:rsidR="00B66145" w:rsidRPr="00232729" w:rsidRDefault="00044EB9" w:rsidP="00B66145">
      <w:pPr>
        <w:rPr>
          <w:rFonts w:asciiTheme="minorHAnsi" w:hAnsiTheme="minorHAnsi" w:cstheme="minorHAnsi"/>
          <w:szCs w:val="24"/>
          <w:lang w:val="es-ES"/>
        </w:rPr>
      </w:pPr>
      <w:r w:rsidRPr="000163F8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70473F4F" wp14:editId="6B15B230">
            <wp:simplePos x="0" y="0"/>
            <wp:positionH relativeFrom="margin">
              <wp:posOffset>663484</wp:posOffset>
            </wp:positionH>
            <wp:positionV relativeFrom="paragraph">
              <wp:posOffset>189593</wp:posOffset>
            </wp:positionV>
            <wp:extent cx="4996180" cy="2612390"/>
            <wp:effectExtent l="0" t="0" r="13970" b="16510"/>
            <wp:wrapThrough wrapText="bothSides">
              <wp:wrapPolygon edited="0">
                <wp:start x="0" y="0"/>
                <wp:lineTo x="0" y="21579"/>
                <wp:lineTo x="21578" y="21579"/>
                <wp:lineTo x="21578" y="0"/>
                <wp:lineTo x="0" y="0"/>
              </wp:wrapPolygon>
            </wp:wrapThrough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586D7" w14:textId="3E497FE1" w:rsidR="00B66145" w:rsidRPr="00232729" w:rsidRDefault="00B66145" w:rsidP="00B66145">
      <w:pPr>
        <w:rPr>
          <w:rFonts w:asciiTheme="minorHAnsi" w:hAnsiTheme="minorHAnsi" w:cstheme="minorHAnsi"/>
          <w:szCs w:val="24"/>
          <w:lang w:val="es-ES"/>
        </w:rPr>
      </w:pPr>
    </w:p>
    <w:p w14:paraId="46F88E24" w14:textId="77777777" w:rsidR="00671D88" w:rsidRPr="00232729" w:rsidRDefault="00671D88" w:rsidP="00B66145">
      <w:pPr>
        <w:rPr>
          <w:rFonts w:asciiTheme="minorHAnsi" w:hAnsiTheme="minorHAnsi" w:cstheme="minorHAnsi"/>
          <w:szCs w:val="24"/>
          <w:lang w:val="es-ES"/>
        </w:rPr>
      </w:pPr>
    </w:p>
    <w:p w14:paraId="4871C88E" w14:textId="267B33A6" w:rsidR="00044EB9" w:rsidRPr="00232729" w:rsidRDefault="00044EB9" w:rsidP="00671D88">
      <w:pPr>
        <w:jc w:val="center"/>
        <w:rPr>
          <w:rFonts w:asciiTheme="minorHAnsi" w:hAnsiTheme="minorHAnsi" w:cstheme="minorHAnsi"/>
          <w:szCs w:val="24"/>
          <w:lang w:val="es-ES"/>
        </w:rPr>
      </w:pPr>
    </w:p>
    <w:p w14:paraId="26514A3A" w14:textId="77777777" w:rsidR="00044EB9" w:rsidRPr="00232729" w:rsidRDefault="00044EB9" w:rsidP="00044EB9">
      <w:pPr>
        <w:rPr>
          <w:rFonts w:asciiTheme="minorHAnsi" w:hAnsiTheme="minorHAnsi" w:cstheme="minorHAnsi"/>
          <w:szCs w:val="24"/>
          <w:lang w:val="es-ES"/>
        </w:rPr>
      </w:pPr>
    </w:p>
    <w:p w14:paraId="73C03AA4" w14:textId="77777777" w:rsidR="00044EB9" w:rsidRPr="00232729" w:rsidRDefault="00044EB9" w:rsidP="00044EB9">
      <w:pPr>
        <w:rPr>
          <w:rFonts w:asciiTheme="minorHAnsi" w:hAnsiTheme="minorHAnsi" w:cstheme="minorHAnsi"/>
          <w:szCs w:val="24"/>
          <w:lang w:val="es-ES"/>
        </w:rPr>
      </w:pPr>
    </w:p>
    <w:p w14:paraId="1DEFC094" w14:textId="77777777" w:rsidR="00044EB9" w:rsidRPr="00232729" w:rsidRDefault="00044EB9" w:rsidP="00044EB9">
      <w:pPr>
        <w:rPr>
          <w:rFonts w:asciiTheme="minorHAnsi" w:hAnsiTheme="minorHAnsi" w:cstheme="minorHAnsi"/>
          <w:szCs w:val="24"/>
          <w:lang w:val="es-ES"/>
        </w:rPr>
      </w:pPr>
    </w:p>
    <w:p w14:paraId="6FBD8C37" w14:textId="52124F80" w:rsidR="00044EB9" w:rsidRPr="00232729" w:rsidRDefault="000378C0" w:rsidP="000378C0">
      <w:pPr>
        <w:pStyle w:val="IEEEFigureCaptionSingle-Line"/>
        <w:spacing w:before="0" w:after="0" w:line="360" w:lineRule="auto"/>
        <w:outlineLvl w:val="0"/>
        <w:rPr>
          <w:rFonts w:asciiTheme="minorHAnsi" w:hAnsiTheme="minorHAnsi" w:cstheme="minorHAnsi"/>
          <w:b/>
          <w:color w:val="000000" w:themeColor="text1"/>
          <w:sz w:val="20"/>
          <w:lang w:val="es-ES"/>
        </w:rPr>
      </w:pPr>
      <w:r w:rsidRPr="000163F8">
        <w:rPr>
          <w:rFonts w:asciiTheme="minorHAnsi" w:hAnsiTheme="minorHAnsi" w:cstheme="minorHAnsi"/>
          <w:b/>
          <w:color w:val="000000" w:themeColor="text1"/>
          <w:sz w:val="20"/>
        </w:rPr>
        <w:br/>
      </w:r>
      <w:r w:rsidRPr="000163F8">
        <w:rPr>
          <w:rFonts w:asciiTheme="minorHAnsi" w:hAnsiTheme="minorHAnsi" w:cstheme="minorHAnsi"/>
          <w:b/>
          <w:color w:val="000000" w:themeColor="text1"/>
          <w:sz w:val="20"/>
        </w:rPr>
        <w:br/>
      </w:r>
      <w:r w:rsidR="00044EB9" w:rsidRPr="000163F8">
        <w:rPr>
          <w:rFonts w:asciiTheme="minorHAnsi" w:hAnsiTheme="minorHAnsi" w:cstheme="minorHAnsi"/>
          <w:b/>
          <w:color w:val="000000" w:themeColor="text1"/>
          <w:sz w:val="20"/>
        </w:rPr>
        <w:t xml:space="preserve">Gambar 2.  </w:t>
      </w:r>
      <w:r w:rsidR="00044EB9" w:rsidRPr="00232729">
        <w:rPr>
          <w:rFonts w:asciiTheme="minorHAnsi" w:hAnsiTheme="minorHAnsi" w:cstheme="minorHAnsi"/>
          <w:b/>
          <w:color w:val="000000" w:themeColor="text1"/>
          <w:sz w:val="20"/>
          <w:lang w:val="es-ES"/>
        </w:rPr>
        <w:t xml:space="preserve">Diagram kenaikan hasil belajar siswa </w:t>
      </w:r>
      <w:r w:rsidR="00044EB9" w:rsidRPr="000163F8">
        <w:rPr>
          <w:rFonts w:asciiTheme="minorHAnsi" w:hAnsiTheme="minorHAnsi" w:cstheme="minorHAnsi"/>
          <w:b/>
          <w:sz w:val="20"/>
        </w:rPr>
        <w:t xml:space="preserve">dari </w:t>
      </w:r>
      <w:r w:rsidR="00044EB9" w:rsidRPr="00232729">
        <w:rPr>
          <w:rFonts w:asciiTheme="minorHAnsi" w:hAnsiTheme="minorHAnsi" w:cstheme="minorHAnsi"/>
          <w:b/>
          <w:sz w:val="20"/>
          <w:lang w:val="es-ES"/>
        </w:rPr>
        <w:t>siklus 1 dan siklus 2</w:t>
      </w:r>
    </w:p>
    <w:p w14:paraId="68D49A49" w14:textId="570F726D" w:rsidR="00044EB9" w:rsidRPr="00232729" w:rsidRDefault="00111F98" w:rsidP="00111F98">
      <w:pPr>
        <w:tabs>
          <w:tab w:val="left" w:pos="926"/>
        </w:tabs>
        <w:rPr>
          <w:rFonts w:asciiTheme="minorHAnsi" w:hAnsiTheme="minorHAnsi" w:cstheme="minorHAnsi"/>
          <w:sz w:val="20"/>
          <w:szCs w:val="24"/>
          <w:lang w:val="es-ES"/>
        </w:rPr>
      </w:pPr>
      <w:r w:rsidRPr="00232729">
        <w:rPr>
          <w:rFonts w:asciiTheme="minorHAnsi" w:hAnsiTheme="minorHAnsi" w:cstheme="minorHAnsi"/>
          <w:sz w:val="20"/>
          <w:szCs w:val="24"/>
          <w:lang w:val="es-ES"/>
        </w:rPr>
        <w:tab/>
      </w:r>
    </w:p>
    <w:p w14:paraId="53CB62EF" w14:textId="77777777" w:rsidR="007D3786" w:rsidRPr="00232729" w:rsidRDefault="007D3786" w:rsidP="00111F98">
      <w:pPr>
        <w:tabs>
          <w:tab w:val="left" w:pos="926"/>
        </w:tabs>
        <w:rPr>
          <w:rFonts w:asciiTheme="minorHAnsi" w:hAnsiTheme="minorHAnsi" w:cstheme="minorHAnsi"/>
          <w:sz w:val="20"/>
          <w:szCs w:val="24"/>
          <w:lang w:val="es-ES"/>
        </w:rPr>
      </w:pPr>
    </w:p>
    <w:p w14:paraId="3C9F603D" w14:textId="77777777" w:rsidR="007D3786" w:rsidRPr="00232729" w:rsidRDefault="007D3786" w:rsidP="00111F98">
      <w:pPr>
        <w:tabs>
          <w:tab w:val="left" w:pos="926"/>
        </w:tabs>
        <w:rPr>
          <w:rFonts w:asciiTheme="minorHAnsi" w:hAnsiTheme="minorHAnsi" w:cstheme="minorHAnsi"/>
          <w:sz w:val="20"/>
          <w:szCs w:val="24"/>
          <w:lang w:val="es-ES"/>
        </w:rPr>
      </w:pPr>
    </w:p>
    <w:p w14:paraId="496B27FD" w14:textId="2516FBC7" w:rsidR="00E03550" w:rsidRPr="000163F8" w:rsidRDefault="00E03550" w:rsidP="00E24D82">
      <w:pPr>
        <w:pStyle w:val="Heading4"/>
        <w:numPr>
          <w:ilvl w:val="0"/>
          <w:numId w:val="18"/>
        </w:numPr>
        <w:ind w:left="720"/>
        <w:jc w:val="both"/>
        <w:rPr>
          <w:rFonts w:asciiTheme="minorHAnsi" w:hAnsiTheme="minorHAnsi" w:cstheme="minorHAnsi"/>
          <w:i w:val="0"/>
          <w:color w:val="000000" w:themeColor="text1"/>
          <w:szCs w:val="24"/>
        </w:rPr>
      </w:pPr>
      <w:proofErr w:type="spellStart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lastRenderedPageBreak/>
        <w:t>Pembahasan</w:t>
      </w:r>
      <w:proofErr w:type="spellEnd"/>
    </w:p>
    <w:p w14:paraId="2EE9DF8A" w14:textId="2BBD076F" w:rsidR="00E03550" w:rsidRPr="000163F8" w:rsidRDefault="00E03550" w:rsidP="00E24D82">
      <w:pPr>
        <w:pStyle w:val="NormalWeb"/>
        <w:ind w:left="720"/>
        <w:jc w:val="both"/>
        <w:rPr>
          <w:rFonts w:asciiTheme="minorHAnsi" w:hAnsiTheme="minorHAnsi" w:cstheme="minorHAnsi"/>
          <w:color w:val="000000" w:themeColor="text1"/>
        </w:rPr>
      </w:pPr>
      <w:r w:rsidRPr="000163F8">
        <w:rPr>
          <w:rFonts w:asciiTheme="minorHAnsi" w:hAnsiTheme="minorHAnsi" w:cstheme="minorHAnsi"/>
          <w:color w:val="000000" w:themeColor="text1"/>
        </w:rPr>
        <w:t xml:space="preserve">Hasil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menunjukkan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bahwa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penerapan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dipadukan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media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memberikan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pengaruh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positif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terhadap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kelas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3 SD Negeri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Polowijen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1 Kota Malang.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Peningkatan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signifikan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pada rata-rata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skor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posttest di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setiap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menunjukkan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bahwa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mampu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mengembangkan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memahami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menginterpretasikan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lebih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5D3187AC" w14:textId="2EB883AF" w:rsidR="00E03550" w:rsidRPr="000163F8" w:rsidRDefault="00E03550" w:rsidP="00E24D82">
      <w:pPr>
        <w:pStyle w:val="NormalWeb"/>
        <w:tabs>
          <w:tab w:val="left" w:pos="270"/>
        </w:tabs>
        <w:ind w:left="1530"/>
        <w:jc w:val="both"/>
        <w:rPr>
          <w:rFonts w:asciiTheme="minorHAnsi" w:hAnsiTheme="minorHAnsi" w:cstheme="minorHAnsi"/>
          <w:color w:val="000000" w:themeColor="text1"/>
        </w:rPr>
      </w:pPr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1.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Peningkatan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>:</w:t>
      </w:r>
      <w:r w:rsidRPr="000163F8">
        <w:rPr>
          <w:rFonts w:asciiTheme="minorHAnsi" w:hAnsiTheme="minorHAnsi" w:cstheme="minorHAnsi"/>
          <w:color w:val="000000" w:themeColor="text1"/>
        </w:rPr>
        <w:t xml:space="preserve"> Strategi KWL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membantu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lebih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terstruktur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Melalui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tahap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"</w:t>
      </w:r>
      <w:r w:rsidRPr="000163F8">
        <w:rPr>
          <w:rFonts w:asciiTheme="minorHAnsi" w:hAnsiTheme="minorHAnsi" w:cstheme="minorHAnsi"/>
          <w:i/>
          <w:color w:val="000000" w:themeColor="text1"/>
        </w:rPr>
        <w:t>Know,"</w:t>
      </w:r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mengaktifkan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pengetahuan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awal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mempersiapkan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memahami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baru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Tahap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"</w:t>
      </w:r>
      <w:r w:rsidRPr="000163F8">
        <w:rPr>
          <w:rFonts w:asciiTheme="minorHAnsi" w:hAnsiTheme="minorHAnsi" w:cstheme="minorHAnsi"/>
          <w:i/>
          <w:color w:val="000000" w:themeColor="text1"/>
        </w:rPr>
        <w:t>Want to Know</w:t>
      </w:r>
      <w:r w:rsidRPr="000163F8">
        <w:rPr>
          <w:rFonts w:asciiTheme="minorHAnsi" w:hAnsiTheme="minorHAnsi" w:cstheme="minorHAnsi"/>
          <w:color w:val="000000" w:themeColor="text1"/>
        </w:rPr>
        <w:t xml:space="preserve">"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mendorong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rasa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ingin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tahu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membantu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memfokuskan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perhatian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informasi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penting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relevan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tahap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"</w:t>
      </w:r>
      <w:r w:rsidRPr="000163F8">
        <w:rPr>
          <w:rFonts w:asciiTheme="minorHAnsi" w:hAnsiTheme="minorHAnsi" w:cstheme="minorHAnsi"/>
          <w:i/>
          <w:color w:val="000000" w:themeColor="text1"/>
        </w:rPr>
        <w:t>Learned,"</w:t>
      </w:r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merefleksikan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apa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pelajari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tidak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memperkuat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pemahaman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tetapi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juga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retensi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informasi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502EC9D2" w14:textId="1A72B830" w:rsidR="00E03550" w:rsidRPr="000163F8" w:rsidRDefault="00E03550" w:rsidP="00E24D82">
      <w:pPr>
        <w:pStyle w:val="NormalWeb"/>
        <w:tabs>
          <w:tab w:val="left" w:pos="270"/>
        </w:tabs>
        <w:ind w:left="1530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Penggunaan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media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sebagai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alat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bantu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proses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juga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berkontribusi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secara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signifikan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terhadap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hasil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Media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memberikan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pengalaman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belajar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interaktif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menarik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keterlibatan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kegiatan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Umpan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balik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langsung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diberikan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oleh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membantu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segera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memperbaiki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kesalahan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memperkuat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pemahaman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2E014C31" w14:textId="268A87E2" w:rsidR="00E03550" w:rsidRPr="000163F8" w:rsidRDefault="00E03550" w:rsidP="00E24D82">
      <w:pPr>
        <w:pStyle w:val="NormalWeb"/>
        <w:tabs>
          <w:tab w:val="left" w:pos="270"/>
        </w:tabs>
        <w:ind w:left="1530"/>
        <w:jc w:val="both"/>
        <w:rPr>
          <w:rFonts w:asciiTheme="minorHAnsi" w:hAnsiTheme="minorHAnsi" w:cstheme="minorHAnsi"/>
          <w:color w:val="000000" w:themeColor="text1"/>
        </w:rPr>
      </w:pPr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2.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Refleksi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Perbaikan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>:</w:t>
      </w:r>
      <w:r w:rsidRPr="000163F8">
        <w:rPr>
          <w:rFonts w:asciiTheme="minorHAnsi" w:hAnsiTheme="minorHAnsi" w:cstheme="minorHAnsi"/>
          <w:color w:val="000000" w:themeColor="text1"/>
        </w:rPr>
        <w:t xml:space="preserve">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pertama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peningkatan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signifikan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menunjukkan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bahwa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dan media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efektif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Namun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hasil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juga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menunjukkan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bahwa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masih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ada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ruang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perbaikan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terutama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pemahaman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lebih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terhadap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argumen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Oleh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karena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itu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kedua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penekanan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diberikan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analisis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argumen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bukti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disajikan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terbukti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efektif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peningkatan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rata-rata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skor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posttest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sebesar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14,29%.</w:t>
      </w:r>
    </w:p>
    <w:p w14:paraId="02D4B18C" w14:textId="46791992" w:rsidR="00E03550" w:rsidRPr="000163F8" w:rsidRDefault="00E03550" w:rsidP="00E24D82">
      <w:pPr>
        <w:pStyle w:val="NormalWeb"/>
        <w:tabs>
          <w:tab w:val="left" w:pos="270"/>
        </w:tabs>
        <w:ind w:left="1530"/>
        <w:jc w:val="both"/>
        <w:rPr>
          <w:rFonts w:asciiTheme="minorHAnsi" w:hAnsiTheme="minorHAnsi" w:cstheme="minorHAnsi"/>
          <w:color w:val="000000" w:themeColor="text1"/>
        </w:rPr>
      </w:pPr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3.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Implementasi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Teknologi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>:</w:t>
      </w:r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Penggunaan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teknologi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seperti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memberikan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kontribusi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signifikan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efektivitas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Teknologi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tidak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membuat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proses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menjadi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lebih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menarik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tetapi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juga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memungkinkan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personalisasi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sesuai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kebutuhan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masing-masing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Dalam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konteks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umpan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balik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instan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interaksi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dinamis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disediakan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oleh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memungkinkan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belajar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secara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lebih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efektif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efisien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34ABEEC0" w14:textId="1630668A" w:rsidR="00E03550" w:rsidRPr="000163F8" w:rsidRDefault="00E03550" w:rsidP="00E24D82">
      <w:pPr>
        <w:pStyle w:val="NormalWeb"/>
        <w:tabs>
          <w:tab w:val="left" w:pos="270"/>
        </w:tabs>
        <w:ind w:left="1530"/>
        <w:jc w:val="both"/>
        <w:rPr>
          <w:rFonts w:asciiTheme="minorHAnsi" w:hAnsiTheme="minorHAnsi" w:cstheme="minorHAnsi"/>
          <w:color w:val="000000" w:themeColor="text1"/>
        </w:rPr>
      </w:pPr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4.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Keterlibatan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Respons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Style w:val="Strong"/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Style w:val="Strong"/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>:</w:t>
      </w:r>
      <w:r w:rsidRPr="000163F8">
        <w:rPr>
          <w:rFonts w:asciiTheme="minorHAnsi" w:hAnsiTheme="minorHAnsi" w:cstheme="minorHAnsi"/>
          <w:color w:val="000000" w:themeColor="text1"/>
        </w:rPr>
        <w:t xml:space="preserve"> Data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angket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dikumpulkan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setelah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pelaksanaan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kedua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menunjukkan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bahwa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mayoritas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memberikan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tanggapan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positif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terhadap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penerapan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penggunaan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media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merasa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lebih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termotivasi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r w:rsidRPr="000163F8">
        <w:rPr>
          <w:rFonts w:asciiTheme="minorHAnsi" w:hAnsiTheme="minorHAnsi" w:cstheme="minorHAnsi"/>
          <w:color w:val="000000" w:themeColor="text1"/>
        </w:rPr>
        <w:lastRenderedPageBreak/>
        <w:t xml:space="preserve">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terlibat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proses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yang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akhirnya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berkontribusi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pada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peningkatan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mereka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35BE56D2" w14:textId="77777777" w:rsidR="00352E5A" w:rsidRPr="000163F8" w:rsidRDefault="00352E5A" w:rsidP="00C3494A">
      <w:pPr>
        <w:pStyle w:val="Heading3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163F8">
        <w:rPr>
          <w:rStyle w:val="Strong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PENUTUP</w:t>
      </w:r>
    </w:p>
    <w:p w14:paraId="621597B2" w14:textId="50D19E19" w:rsidR="00352E5A" w:rsidRPr="000163F8" w:rsidRDefault="00352E5A" w:rsidP="00E24D82">
      <w:pPr>
        <w:pStyle w:val="Heading4"/>
        <w:numPr>
          <w:ilvl w:val="0"/>
          <w:numId w:val="22"/>
        </w:numPr>
        <w:ind w:left="810"/>
        <w:jc w:val="both"/>
        <w:rPr>
          <w:rFonts w:asciiTheme="minorHAnsi" w:hAnsiTheme="minorHAnsi" w:cstheme="minorHAnsi"/>
          <w:i w:val="0"/>
          <w:color w:val="000000" w:themeColor="text1"/>
          <w:szCs w:val="24"/>
        </w:rPr>
      </w:pPr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>Kesimpulan</w:t>
      </w:r>
    </w:p>
    <w:p w14:paraId="71696698" w14:textId="69A5467A" w:rsidR="00352E5A" w:rsidRPr="00232729" w:rsidRDefault="00352E5A" w:rsidP="00E24D82">
      <w:pPr>
        <w:pStyle w:val="NormalWeb"/>
        <w:ind w:left="810"/>
        <w:jc w:val="both"/>
        <w:rPr>
          <w:rFonts w:asciiTheme="minorHAnsi" w:hAnsiTheme="minorHAnsi" w:cstheme="minorHAnsi"/>
          <w:color w:val="000000" w:themeColor="text1"/>
          <w:lang w:val="es-ES"/>
        </w:rPr>
      </w:pPr>
      <w:proofErr w:type="spellStart"/>
      <w:r w:rsidRPr="000163F8">
        <w:rPr>
          <w:rFonts w:asciiTheme="minorHAnsi" w:hAnsiTheme="minorHAnsi" w:cstheme="minorHAnsi"/>
          <w:color w:val="000000" w:themeColor="text1"/>
        </w:rPr>
        <w:t>Berdasarkan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hasil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dilakukan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disimpulkan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bahwa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penerapan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dipadukan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media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secara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signifikan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kelas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3 di SD Negeri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Polowijen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1 Kota Malang.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Peningkatan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terlihat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dari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hasil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menunjukkan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adanya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kenaikan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rata-rata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skor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dari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pertama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kedua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Pada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siklus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pertama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,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terdapat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peningkatan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skor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sebesar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16,67%, sementara pada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siklus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kedua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,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peningkatan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skor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mencapai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14,29%.</w:t>
      </w:r>
    </w:p>
    <w:p w14:paraId="7391DABD" w14:textId="61AB1E22" w:rsidR="00352E5A" w:rsidRPr="00232729" w:rsidRDefault="00352E5A" w:rsidP="00E24D82">
      <w:pPr>
        <w:pStyle w:val="NormalWeb"/>
        <w:ind w:left="810"/>
        <w:jc w:val="both"/>
        <w:rPr>
          <w:rFonts w:asciiTheme="minorHAnsi" w:hAnsiTheme="minorHAnsi" w:cstheme="minorHAnsi"/>
          <w:color w:val="000000" w:themeColor="text1"/>
          <w:lang w:val="es-ES"/>
        </w:rPr>
      </w:pP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Strategi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KWL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terbukti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efektif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dalam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membantu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>peserta</w:t>
      </w:r>
      <w:proofErr w:type="spellEnd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>didik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mengaktifkan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pengetahuan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awal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,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merangsang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rasa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ingin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tahu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, dan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merefleksikan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informasi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yang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telah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dipelajari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.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Penggunaan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media AI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Gamma.App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juga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memberikan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kontribusi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yang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signifikan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dalam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membuat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proses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pembelajaran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menjadi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lebih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menarik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dan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interaktif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, yang pada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gilirannya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meningkatkan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keterlibatan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dan </w:t>
      </w:r>
      <w:proofErr w:type="spellStart"/>
      <w:r w:rsidRPr="00232729">
        <w:rPr>
          <w:rFonts w:asciiTheme="minorHAnsi" w:hAnsiTheme="minorHAnsi" w:cstheme="minorHAnsi"/>
          <w:color w:val="000000" w:themeColor="text1"/>
          <w:lang w:val="es-ES"/>
        </w:rPr>
        <w:t>motivasi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>peserta</w:t>
      </w:r>
      <w:proofErr w:type="spellEnd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proofErr w:type="spellStart"/>
      <w:r w:rsidR="007C10FB" w:rsidRPr="00232729">
        <w:rPr>
          <w:rFonts w:asciiTheme="minorHAnsi" w:hAnsiTheme="minorHAnsi" w:cstheme="minorHAnsi"/>
          <w:color w:val="000000" w:themeColor="text1"/>
          <w:lang w:val="es-ES"/>
        </w:rPr>
        <w:t>didik</w:t>
      </w:r>
      <w:proofErr w:type="spellEnd"/>
      <w:r w:rsidRPr="00232729">
        <w:rPr>
          <w:rFonts w:asciiTheme="minorHAnsi" w:hAnsiTheme="minorHAnsi" w:cstheme="minorHAnsi"/>
          <w:color w:val="000000" w:themeColor="text1"/>
          <w:lang w:val="es-ES"/>
        </w:rPr>
        <w:t>.</w:t>
      </w:r>
    </w:p>
    <w:p w14:paraId="3D8178E0" w14:textId="1A9054A6" w:rsidR="00352E5A" w:rsidRPr="000163F8" w:rsidRDefault="00352E5A" w:rsidP="00E24D82">
      <w:pPr>
        <w:pStyle w:val="Heading4"/>
        <w:numPr>
          <w:ilvl w:val="0"/>
          <w:numId w:val="22"/>
        </w:numPr>
        <w:ind w:left="810"/>
        <w:jc w:val="both"/>
        <w:rPr>
          <w:rFonts w:asciiTheme="minorHAnsi" w:hAnsiTheme="minorHAnsi" w:cstheme="minorHAnsi"/>
          <w:i w:val="0"/>
          <w:color w:val="000000" w:themeColor="text1"/>
          <w:szCs w:val="24"/>
        </w:rPr>
      </w:pPr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>Saran</w:t>
      </w:r>
    </w:p>
    <w:p w14:paraId="2B06F8BA" w14:textId="77777777" w:rsidR="00352E5A" w:rsidRPr="000163F8" w:rsidRDefault="00352E5A" w:rsidP="00E24D82">
      <w:pPr>
        <w:pStyle w:val="NormalWeb"/>
        <w:ind w:left="810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0163F8">
        <w:rPr>
          <w:rFonts w:asciiTheme="minorHAnsi" w:hAnsiTheme="minorHAnsi" w:cstheme="minorHAnsi"/>
          <w:color w:val="000000" w:themeColor="text1"/>
        </w:rPr>
        <w:t>Berdasarkan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temuan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beberapa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saran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diberikan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adalah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sebagai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berikut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:</w:t>
      </w:r>
    </w:p>
    <w:p w14:paraId="4580B8C2" w14:textId="33475A3E" w:rsidR="00352E5A" w:rsidRPr="000163F8" w:rsidRDefault="00352E5A" w:rsidP="00E24D82">
      <w:pPr>
        <w:pStyle w:val="NormalWeb"/>
        <w:numPr>
          <w:ilvl w:val="0"/>
          <w:numId w:val="23"/>
        </w:numPr>
        <w:tabs>
          <w:tab w:val="clear" w:pos="720"/>
          <w:tab w:val="num" w:pos="360"/>
        </w:tabs>
        <w:ind w:left="1890" w:hanging="270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Guru:</w:t>
      </w:r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Diharapkan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guru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menerapkan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</w:t>
      </w:r>
      <w:r w:rsidR="007C10FB" w:rsidRPr="000163F8">
        <w:rPr>
          <w:rFonts w:asciiTheme="minorHAnsi" w:hAnsiTheme="minorHAnsi" w:cstheme="minorHAnsi"/>
          <w:color w:val="000000" w:themeColor="text1"/>
        </w:rPr>
        <w:t>lajaran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mempertimbangkan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penggunaan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media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teknologi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interaksi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keterlibatan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Selain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itu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guru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perlu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memberikan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umpan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balik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konstruktif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mendukung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kepada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memaksimalkan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hasil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belajar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763CC55D" w14:textId="299A8038" w:rsidR="00352E5A" w:rsidRPr="000163F8" w:rsidRDefault="00352E5A" w:rsidP="00E24D82">
      <w:pPr>
        <w:pStyle w:val="NormalWeb"/>
        <w:numPr>
          <w:ilvl w:val="0"/>
          <w:numId w:val="23"/>
        </w:numPr>
        <w:tabs>
          <w:tab w:val="clear" w:pos="720"/>
          <w:tab w:val="num" w:pos="360"/>
        </w:tabs>
        <w:ind w:left="1890" w:hanging="270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Sekolah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>:</w:t>
      </w:r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Sekolah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sebaiknya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mempertimbangkan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integrasi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teknologi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kurikulum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khususnya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mata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bahasa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Penyediaan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media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berbasis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teknologi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seperti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memperkaya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pengalaman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belajar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kualitas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146C674A" w14:textId="51FF1791" w:rsidR="00352E5A" w:rsidRPr="000163F8" w:rsidRDefault="00352E5A" w:rsidP="00E24D82">
      <w:pPr>
        <w:pStyle w:val="NormalWeb"/>
        <w:numPr>
          <w:ilvl w:val="0"/>
          <w:numId w:val="23"/>
        </w:numPr>
        <w:tabs>
          <w:tab w:val="clear" w:pos="720"/>
          <w:tab w:val="num" w:pos="360"/>
        </w:tabs>
        <w:ind w:left="1890" w:hanging="270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Peneliti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Style w:val="Strong"/>
          <w:rFonts w:asciiTheme="minorHAnsi" w:hAnsiTheme="minorHAnsi" w:cstheme="minorHAnsi"/>
          <w:color w:val="000000" w:themeColor="text1"/>
        </w:rPr>
        <w:t>Selanjutnya</w:t>
      </w:r>
      <w:proofErr w:type="spellEnd"/>
      <w:r w:rsidRPr="000163F8">
        <w:rPr>
          <w:rStyle w:val="Strong"/>
          <w:rFonts w:asciiTheme="minorHAnsi" w:hAnsiTheme="minorHAnsi" w:cstheme="minorHAnsi"/>
          <w:color w:val="000000" w:themeColor="text1"/>
        </w:rPr>
        <w:t>:</w:t>
      </w:r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lebih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lanjut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diperlukan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mengeksplorasi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penerapan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dan media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teknologi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konteks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berbeda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serta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mengkaji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dampaknya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terhadap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aspek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lain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literasi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juga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diperluas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untuk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mencakup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jumlah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sampel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lebih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besar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variabel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lain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mungkin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mempengaruhi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hasil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belajar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1DC347F1" w14:textId="312401F9" w:rsidR="00352E5A" w:rsidRPr="000163F8" w:rsidRDefault="00352E5A" w:rsidP="00E24D82">
      <w:pPr>
        <w:pStyle w:val="Heading4"/>
        <w:numPr>
          <w:ilvl w:val="0"/>
          <w:numId w:val="22"/>
        </w:numPr>
        <w:ind w:left="810"/>
        <w:jc w:val="both"/>
        <w:rPr>
          <w:rFonts w:asciiTheme="minorHAnsi" w:hAnsiTheme="minorHAnsi" w:cstheme="minorHAnsi"/>
          <w:i w:val="0"/>
          <w:color w:val="000000" w:themeColor="text1"/>
          <w:szCs w:val="24"/>
        </w:rPr>
      </w:pPr>
      <w:proofErr w:type="spellStart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lastRenderedPageBreak/>
        <w:t>Keterbatasan</w:t>
      </w:r>
      <w:proofErr w:type="spellEnd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 xml:space="preserve"> </w:t>
      </w:r>
      <w:proofErr w:type="spellStart"/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>Penelitian</w:t>
      </w:r>
      <w:proofErr w:type="spellEnd"/>
    </w:p>
    <w:p w14:paraId="67ABBC05" w14:textId="788D39DF" w:rsidR="00352E5A" w:rsidRPr="000163F8" w:rsidRDefault="00352E5A" w:rsidP="00E24D82">
      <w:pPr>
        <w:pStyle w:val="NormalWeb"/>
        <w:ind w:left="810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memiliki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beberapa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keterbatasan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di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antaranya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adalah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jumlah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sampel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relatif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kecil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durasi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terbatas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pada dua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siklus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Selain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itu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variabel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eksternal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seperti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motivasi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individu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dukungan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orang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tua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juga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mempengaruhi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hasil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namun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tidak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sepenuhnya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dikontrol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studi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>.</w:t>
      </w:r>
    </w:p>
    <w:p w14:paraId="4258F2FE" w14:textId="0A03A44F" w:rsidR="00352E5A" w:rsidRPr="000163F8" w:rsidRDefault="00C3494A" w:rsidP="00E24D82">
      <w:pPr>
        <w:pStyle w:val="Heading4"/>
        <w:numPr>
          <w:ilvl w:val="0"/>
          <w:numId w:val="22"/>
        </w:numPr>
        <w:ind w:left="810"/>
        <w:jc w:val="both"/>
        <w:rPr>
          <w:rFonts w:asciiTheme="minorHAnsi" w:hAnsiTheme="minorHAnsi" w:cstheme="minorHAnsi"/>
          <w:i w:val="0"/>
          <w:color w:val="000000" w:themeColor="text1"/>
          <w:szCs w:val="24"/>
        </w:rPr>
      </w:pPr>
      <w:r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 xml:space="preserve">Kata </w:t>
      </w:r>
      <w:proofErr w:type="spellStart"/>
      <w:r w:rsidR="00352E5A" w:rsidRPr="000163F8">
        <w:rPr>
          <w:rStyle w:val="Strong"/>
          <w:rFonts w:asciiTheme="minorHAnsi" w:hAnsiTheme="minorHAnsi" w:cstheme="minorHAnsi"/>
          <w:bCs w:val="0"/>
          <w:i w:val="0"/>
          <w:color w:val="000000" w:themeColor="text1"/>
          <w:szCs w:val="24"/>
        </w:rPr>
        <w:t>Penutup</w:t>
      </w:r>
      <w:proofErr w:type="spellEnd"/>
    </w:p>
    <w:p w14:paraId="696ED8AE" w14:textId="6D3A5B6C" w:rsidR="00352E5A" w:rsidRPr="000163F8" w:rsidRDefault="00352E5A" w:rsidP="00E24D82">
      <w:pPr>
        <w:pStyle w:val="NormalWeb"/>
        <w:ind w:left="810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0163F8">
        <w:rPr>
          <w:rFonts w:asciiTheme="minorHAnsi" w:hAnsiTheme="minorHAnsi" w:cstheme="minorHAnsi"/>
          <w:color w:val="000000" w:themeColor="text1"/>
        </w:rPr>
        <w:t>Secara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keseluruhan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penelitian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memberikan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kontribusi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penting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pengembangan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metode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persuasif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sekolah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dasar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Penerapan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KWL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dukungan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media AI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Gamma.App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tidak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hanya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meningkatkan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kemampuan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membaca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tetapi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juga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memperlihatkan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potensi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teknologi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dalam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mendukung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pembelajaran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efektif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Dengan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terus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menerapkan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mengembangkan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strategi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ini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diharapkan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dapat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tercapai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peningkatan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kualitas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pendidikan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lebih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baik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dan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hasil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belajar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peserta</w:t>
      </w:r>
      <w:proofErr w:type="spellEnd"/>
      <w:r w:rsidR="007C10FB" w:rsidRPr="000163F8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7C10FB" w:rsidRPr="000163F8">
        <w:rPr>
          <w:rFonts w:asciiTheme="minorHAnsi" w:hAnsiTheme="minorHAnsi" w:cstheme="minorHAnsi"/>
          <w:color w:val="000000" w:themeColor="text1"/>
        </w:rPr>
        <w:t>didik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yang </w:t>
      </w:r>
      <w:proofErr w:type="spellStart"/>
      <w:r w:rsidRPr="000163F8">
        <w:rPr>
          <w:rFonts w:asciiTheme="minorHAnsi" w:hAnsiTheme="minorHAnsi" w:cstheme="minorHAnsi"/>
          <w:color w:val="000000" w:themeColor="text1"/>
        </w:rPr>
        <w:t>lebih</w:t>
      </w:r>
      <w:proofErr w:type="spellEnd"/>
      <w:r w:rsidRPr="000163F8">
        <w:rPr>
          <w:rFonts w:asciiTheme="minorHAnsi" w:hAnsiTheme="minorHAnsi" w:cstheme="minorHAnsi"/>
          <w:color w:val="000000" w:themeColor="text1"/>
        </w:rPr>
        <w:t xml:space="preserve"> optimal.</w:t>
      </w:r>
    </w:p>
    <w:p w14:paraId="5BDA0C1C" w14:textId="77777777" w:rsidR="00111F98" w:rsidRPr="000163F8" w:rsidRDefault="00111F9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60BB5544" w14:textId="77777777" w:rsidR="00D24DE9" w:rsidRPr="000163F8" w:rsidRDefault="00D24DE9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0DC2ED32" w14:textId="77777777" w:rsidR="00D24DE9" w:rsidRPr="000163F8" w:rsidRDefault="00D24DE9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0A124254" w14:textId="77777777" w:rsidR="00D24DE9" w:rsidRPr="000163F8" w:rsidRDefault="00D24DE9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220BE27D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3CFCA56F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43636CDD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58543672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31B99D4A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38D3EC9C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3528F683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7F85D142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4BB9D0BB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3289643C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5BD72484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67A0CA2C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1E78DB3E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1D7FAA86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45BD97B8" w14:textId="77777777" w:rsidR="000163F8" w:rsidRDefault="000163F8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14:paraId="12F57D87" w14:textId="195C6E64" w:rsidR="00736355" w:rsidRPr="000163F8" w:rsidRDefault="00C3494A" w:rsidP="00C3494A">
      <w:pPr>
        <w:pStyle w:val="SubJudul1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0163F8">
        <w:rPr>
          <w:rFonts w:asciiTheme="minorHAnsi" w:hAnsiTheme="minorHAnsi" w:cstheme="minorHAnsi"/>
          <w:color w:val="000000" w:themeColor="text1"/>
          <w:szCs w:val="24"/>
        </w:rPr>
        <w:lastRenderedPageBreak/>
        <w:t>DAFTAR RUJUKAN</w:t>
      </w:r>
      <w:r w:rsidRPr="000163F8">
        <w:rPr>
          <w:rFonts w:asciiTheme="minorHAnsi" w:hAnsiTheme="minorHAnsi" w:cstheme="minorHAnsi"/>
          <w:color w:val="000000" w:themeColor="text1"/>
          <w:szCs w:val="24"/>
          <w:lang w:val="id-ID"/>
        </w:rPr>
        <w:t xml:space="preserve"> </w:t>
      </w:r>
    </w:p>
    <w:p w14:paraId="46B1028C" w14:textId="77777777" w:rsidR="00245D55" w:rsidRPr="00232729" w:rsidRDefault="00044EB9" w:rsidP="00232729">
      <w:pPr>
        <w:pStyle w:val="NormalWeb"/>
        <w:ind w:left="720" w:hanging="360"/>
        <w:jc w:val="both"/>
        <w:rPr>
          <w:rFonts w:asciiTheme="minorHAnsi" w:hAnsiTheme="minorHAnsi" w:cstheme="minorHAnsi"/>
          <w:lang w:val="es-ES"/>
        </w:rPr>
      </w:pPr>
      <w:r w:rsidRPr="00232729">
        <w:rPr>
          <w:rFonts w:asciiTheme="minorHAnsi" w:hAnsiTheme="minorHAnsi" w:cstheme="minorHAnsi"/>
        </w:rPr>
        <w:t xml:space="preserve">Anwar, A. (2023). </w:t>
      </w:r>
      <w:proofErr w:type="spellStart"/>
      <w:r w:rsidRPr="00232729">
        <w:rPr>
          <w:rFonts w:asciiTheme="minorHAnsi" w:hAnsiTheme="minorHAnsi" w:cstheme="minorHAnsi"/>
          <w:i/>
        </w:rPr>
        <w:t>Pengaruh</w:t>
      </w:r>
      <w:proofErr w:type="spellEnd"/>
      <w:r w:rsidRPr="00232729">
        <w:rPr>
          <w:rFonts w:asciiTheme="minorHAnsi" w:hAnsiTheme="minorHAnsi" w:cstheme="minorHAnsi"/>
          <w:i/>
        </w:rPr>
        <w:t xml:space="preserve"> Teks </w:t>
      </w:r>
      <w:proofErr w:type="spellStart"/>
      <w:r w:rsidRPr="00232729">
        <w:rPr>
          <w:rFonts w:asciiTheme="minorHAnsi" w:hAnsiTheme="minorHAnsi" w:cstheme="minorHAnsi"/>
          <w:i/>
        </w:rPr>
        <w:t>Persuasif</w:t>
      </w:r>
      <w:proofErr w:type="spellEnd"/>
      <w:r w:rsidRPr="00232729">
        <w:rPr>
          <w:rFonts w:asciiTheme="minorHAnsi" w:hAnsiTheme="minorHAnsi" w:cstheme="minorHAnsi"/>
          <w:i/>
        </w:rPr>
        <w:t xml:space="preserve"> </w:t>
      </w:r>
      <w:proofErr w:type="spellStart"/>
      <w:r w:rsidRPr="00232729">
        <w:rPr>
          <w:rFonts w:asciiTheme="minorHAnsi" w:hAnsiTheme="minorHAnsi" w:cstheme="minorHAnsi"/>
          <w:i/>
        </w:rPr>
        <w:t>Terhadap</w:t>
      </w:r>
      <w:proofErr w:type="spellEnd"/>
      <w:r w:rsidRPr="00232729">
        <w:rPr>
          <w:rFonts w:asciiTheme="minorHAnsi" w:hAnsiTheme="minorHAnsi" w:cstheme="minorHAnsi"/>
          <w:i/>
        </w:rPr>
        <w:t xml:space="preserve"> </w:t>
      </w:r>
      <w:proofErr w:type="spellStart"/>
      <w:r w:rsidRPr="00232729">
        <w:rPr>
          <w:rFonts w:asciiTheme="minorHAnsi" w:hAnsiTheme="minorHAnsi" w:cstheme="minorHAnsi"/>
          <w:i/>
        </w:rPr>
        <w:t>Kemampuan</w:t>
      </w:r>
      <w:proofErr w:type="spellEnd"/>
      <w:r w:rsidRPr="00232729">
        <w:rPr>
          <w:rFonts w:asciiTheme="minorHAnsi" w:hAnsiTheme="minorHAnsi" w:cstheme="minorHAnsi"/>
          <w:i/>
        </w:rPr>
        <w:t xml:space="preserve"> </w:t>
      </w:r>
      <w:proofErr w:type="spellStart"/>
      <w:r w:rsidRPr="00232729">
        <w:rPr>
          <w:rFonts w:asciiTheme="minorHAnsi" w:hAnsiTheme="minorHAnsi" w:cstheme="minorHAnsi"/>
          <w:i/>
        </w:rPr>
        <w:t>Berpikir</w:t>
      </w:r>
      <w:proofErr w:type="spellEnd"/>
      <w:r w:rsidRPr="00232729">
        <w:rPr>
          <w:rFonts w:asciiTheme="minorHAnsi" w:hAnsiTheme="minorHAnsi" w:cstheme="minorHAnsi"/>
          <w:i/>
        </w:rPr>
        <w:t xml:space="preserve"> </w:t>
      </w:r>
      <w:proofErr w:type="spellStart"/>
      <w:r w:rsidRPr="00232729">
        <w:rPr>
          <w:rFonts w:asciiTheme="minorHAnsi" w:hAnsiTheme="minorHAnsi" w:cstheme="minorHAnsi"/>
          <w:i/>
        </w:rPr>
        <w:t>Kritis</w:t>
      </w:r>
      <w:proofErr w:type="spellEnd"/>
      <w:r w:rsidRPr="00232729">
        <w:rPr>
          <w:rFonts w:asciiTheme="minorHAnsi" w:hAnsiTheme="minorHAnsi" w:cstheme="minorHAnsi"/>
          <w:i/>
        </w:rPr>
        <w:t xml:space="preserve"> </w:t>
      </w:r>
      <w:proofErr w:type="spellStart"/>
      <w:r w:rsidRPr="00232729">
        <w:rPr>
          <w:rFonts w:asciiTheme="minorHAnsi" w:hAnsiTheme="minorHAnsi" w:cstheme="minorHAnsi"/>
          <w:i/>
        </w:rPr>
        <w:t>Siswa</w:t>
      </w:r>
      <w:proofErr w:type="spellEnd"/>
      <w:r w:rsidRPr="00232729">
        <w:rPr>
          <w:rFonts w:asciiTheme="minorHAnsi" w:hAnsiTheme="minorHAnsi" w:cstheme="minorHAnsi"/>
          <w:i/>
        </w:rPr>
        <w:t>.</w:t>
      </w:r>
      <w:r w:rsidRPr="00232729">
        <w:rPr>
          <w:rFonts w:asciiTheme="minorHAnsi" w:hAnsiTheme="minorHAnsi" w:cstheme="minorHAnsi"/>
        </w:rPr>
        <w:t xml:space="preserve"> </w:t>
      </w:r>
      <w:proofErr w:type="spellStart"/>
      <w:r w:rsidRPr="00232729">
        <w:rPr>
          <w:rStyle w:val="Strong"/>
          <w:rFonts w:asciiTheme="minorHAnsi" w:hAnsiTheme="minorHAnsi" w:cstheme="minorHAnsi"/>
          <w:b w:val="0"/>
          <w:lang w:val="es-ES"/>
        </w:rPr>
        <w:t>Jurnal</w:t>
      </w:r>
      <w:proofErr w:type="spellEnd"/>
      <w:r w:rsidRPr="00232729">
        <w:rPr>
          <w:rStyle w:val="Strong"/>
          <w:rFonts w:asciiTheme="minorHAnsi" w:hAnsiTheme="minorHAnsi" w:cstheme="minorHAnsi"/>
          <w:b w:val="0"/>
          <w:lang w:val="es-ES"/>
        </w:rPr>
        <w:t xml:space="preserve"> </w:t>
      </w:r>
      <w:proofErr w:type="spellStart"/>
      <w:r w:rsidRPr="00232729">
        <w:rPr>
          <w:rStyle w:val="Strong"/>
          <w:rFonts w:asciiTheme="minorHAnsi" w:hAnsiTheme="minorHAnsi" w:cstheme="minorHAnsi"/>
          <w:b w:val="0"/>
          <w:lang w:val="es-ES"/>
        </w:rPr>
        <w:t>Pendidikan</w:t>
      </w:r>
      <w:proofErr w:type="spellEnd"/>
      <w:r w:rsidRPr="00232729">
        <w:rPr>
          <w:rStyle w:val="Strong"/>
          <w:rFonts w:asciiTheme="minorHAnsi" w:hAnsiTheme="minorHAnsi" w:cstheme="minorHAnsi"/>
          <w:b w:val="0"/>
          <w:lang w:val="es-ES"/>
        </w:rPr>
        <w:t xml:space="preserve"> Bahasa Indonesia</w:t>
      </w:r>
      <w:r w:rsidRPr="00232729">
        <w:rPr>
          <w:rFonts w:asciiTheme="minorHAnsi" w:hAnsiTheme="minorHAnsi" w:cstheme="minorHAnsi"/>
          <w:lang w:val="es-ES"/>
        </w:rPr>
        <w:t xml:space="preserve">, 12(2), 143-157. </w:t>
      </w:r>
      <w:hyperlink r:id="rId14" w:history="1">
        <w:r w:rsidR="00245D55" w:rsidRPr="00232729">
          <w:rPr>
            <w:rStyle w:val="Hyperlink"/>
            <w:rFonts w:asciiTheme="minorHAnsi" w:hAnsiTheme="minorHAnsi" w:cstheme="minorHAnsi"/>
            <w:sz w:val="24"/>
            <w:lang w:val="es-ES"/>
          </w:rPr>
          <w:t>https://doi.org/xx.xxx/xxxx</w:t>
        </w:r>
      </w:hyperlink>
      <w:r w:rsidRPr="00232729">
        <w:rPr>
          <w:rFonts w:asciiTheme="minorHAnsi" w:hAnsiTheme="minorHAnsi" w:cstheme="minorHAnsi"/>
          <w:lang w:val="es-ES"/>
        </w:rPr>
        <w:t>.</w:t>
      </w:r>
    </w:p>
    <w:p w14:paraId="7048351A" w14:textId="42778DE0" w:rsidR="00245D55" w:rsidRPr="00232729" w:rsidRDefault="00245D55" w:rsidP="00232729">
      <w:pPr>
        <w:pStyle w:val="NormalWeb"/>
        <w:ind w:left="720" w:hanging="360"/>
        <w:jc w:val="both"/>
        <w:rPr>
          <w:rFonts w:asciiTheme="minorHAnsi" w:hAnsiTheme="minorHAnsi" w:cstheme="minorHAnsi"/>
          <w:lang w:val="es-ES"/>
        </w:rPr>
      </w:pPr>
      <w:proofErr w:type="spellStart"/>
      <w:r w:rsidRPr="00232729">
        <w:rPr>
          <w:rFonts w:asciiTheme="minorHAnsi" w:hAnsiTheme="minorHAnsi" w:cstheme="minorHAnsi"/>
          <w:lang w:val="es-ES"/>
        </w:rPr>
        <w:t>Arifin</w:t>
      </w:r>
      <w:proofErr w:type="spellEnd"/>
      <w:r w:rsidRPr="00232729">
        <w:rPr>
          <w:rFonts w:asciiTheme="minorHAnsi" w:hAnsiTheme="minorHAnsi" w:cstheme="minorHAnsi"/>
          <w:lang w:val="es-ES"/>
        </w:rPr>
        <w:t xml:space="preserve">, Z. (2023). </w:t>
      </w:r>
      <w:proofErr w:type="spellStart"/>
      <w:r w:rsidRPr="00232729">
        <w:rPr>
          <w:rFonts w:asciiTheme="minorHAnsi" w:hAnsiTheme="minorHAnsi" w:cstheme="minorHAnsi"/>
          <w:i/>
          <w:iCs/>
          <w:lang w:val="es-ES"/>
        </w:rPr>
        <w:t>Penerapan</w:t>
      </w:r>
      <w:proofErr w:type="spellEnd"/>
      <w:r w:rsidRPr="00232729">
        <w:rPr>
          <w:rFonts w:asciiTheme="minorHAnsi" w:hAnsiTheme="minorHAnsi" w:cstheme="minorHAnsi"/>
          <w:i/>
          <w:iCs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i/>
          <w:iCs/>
          <w:lang w:val="es-ES"/>
        </w:rPr>
        <w:t>Metode</w:t>
      </w:r>
      <w:proofErr w:type="spellEnd"/>
      <w:r w:rsidRPr="00232729">
        <w:rPr>
          <w:rFonts w:asciiTheme="minorHAnsi" w:hAnsiTheme="minorHAnsi" w:cstheme="minorHAnsi"/>
          <w:i/>
          <w:iCs/>
          <w:lang w:val="es-ES"/>
        </w:rPr>
        <w:t xml:space="preserve"> KWL </w:t>
      </w:r>
      <w:proofErr w:type="spellStart"/>
      <w:r w:rsidRPr="00232729">
        <w:rPr>
          <w:rFonts w:asciiTheme="minorHAnsi" w:hAnsiTheme="minorHAnsi" w:cstheme="minorHAnsi"/>
          <w:i/>
          <w:iCs/>
          <w:lang w:val="es-ES"/>
        </w:rPr>
        <w:t>dalam</w:t>
      </w:r>
      <w:proofErr w:type="spellEnd"/>
      <w:r w:rsidRPr="00232729">
        <w:rPr>
          <w:rFonts w:asciiTheme="minorHAnsi" w:hAnsiTheme="minorHAnsi" w:cstheme="minorHAnsi"/>
          <w:i/>
          <w:iCs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i/>
          <w:iCs/>
          <w:lang w:val="es-ES"/>
        </w:rPr>
        <w:t>Meningkatkan</w:t>
      </w:r>
      <w:proofErr w:type="spellEnd"/>
      <w:r w:rsidRPr="00232729">
        <w:rPr>
          <w:rFonts w:asciiTheme="minorHAnsi" w:hAnsiTheme="minorHAnsi" w:cstheme="minorHAnsi"/>
          <w:i/>
          <w:iCs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i/>
          <w:iCs/>
          <w:lang w:val="es-ES"/>
        </w:rPr>
        <w:t>Pemahaman</w:t>
      </w:r>
      <w:proofErr w:type="spellEnd"/>
      <w:r w:rsidRPr="00232729">
        <w:rPr>
          <w:rFonts w:asciiTheme="minorHAnsi" w:hAnsiTheme="minorHAnsi" w:cstheme="minorHAnsi"/>
          <w:i/>
          <w:iCs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i/>
          <w:iCs/>
          <w:lang w:val="es-ES"/>
        </w:rPr>
        <w:t>Membaca</w:t>
      </w:r>
      <w:proofErr w:type="spellEnd"/>
      <w:r w:rsidRPr="00232729">
        <w:rPr>
          <w:rFonts w:asciiTheme="minorHAnsi" w:hAnsiTheme="minorHAnsi" w:cstheme="minorHAnsi"/>
          <w:i/>
          <w:iCs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i/>
          <w:iCs/>
          <w:lang w:val="es-ES"/>
        </w:rPr>
        <w:t>Siswa</w:t>
      </w:r>
      <w:proofErr w:type="spellEnd"/>
      <w:r w:rsidRPr="00232729">
        <w:rPr>
          <w:rFonts w:asciiTheme="minorHAnsi" w:hAnsiTheme="minorHAnsi" w:cstheme="minorHAnsi"/>
          <w:i/>
          <w:iCs/>
          <w:lang w:val="es-ES"/>
        </w:rPr>
        <w:t xml:space="preserve"> di </w:t>
      </w:r>
      <w:proofErr w:type="spellStart"/>
      <w:r w:rsidRPr="00232729">
        <w:rPr>
          <w:rFonts w:asciiTheme="minorHAnsi" w:hAnsiTheme="minorHAnsi" w:cstheme="minorHAnsi"/>
          <w:i/>
          <w:iCs/>
          <w:lang w:val="es-ES"/>
        </w:rPr>
        <w:t>Sekolah</w:t>
      </w:r>
      <w:proofErr w:type="spellEnd"/>
      <w:r w:rsidRPr="00232729">
        <w:rPr>
          <w:rFonts w:asciiTheme="minorHAnsi" w:hAnsiTheme="minorHAnsi" w:cstheme="minorHAnsi"/>
          <w:i/>
          <w:iCs/>
          <w:lang w:val="es-ES"/>
        </w:rPr>
        <w:t xml:space="preserve"> </w:t>
      </w:r>
      <w:proofErr w:type="spellStart"/>
      <w:r w:rsidRPr="00232729">
        <w:rPr>
          <w:rFonts w:asciiTheme="minorHAnsi" w:hAnsiTheme="minorHAnsi" w:cstheme="minorHAnsi"/>
          <w:i/>
          <w:iCs/>
          <w:lang w:val="es-ES"/>
        </w:rPr>
        <w:t>Dasar</w:t>
      </w:r>
      <w:proofErr w:type="spellEnd"/>
      <w:r w:rsidRPr="00232729">
        <w:rPr>
          <w:rFonts w:asciiTheme="minorHAnsi" w:hAnsiTheme="minorHAnsi" w:cstheme="minorHAnsi"/>
          <w:i/>
          <w:iCs/>
          <w:lang w:val="es-ES"/>
        </w:rPr>
        <w:t xml:space="preserve">. </w:t>
      </w:r>
      <w:proofErr w:type="spellStart"/>
      <w:r w:rsidRPr="00232729">
        <w:rPr>
          <w:rStyle w:val="Strong"/>
          <w:rFonts w:asciiTheme="minorHAnsi" w:hAnsiTheme="minorHAnsi" w:cstheme="minorHAnsi"/>
          <w:b w:val="0"/>
          <w:i/>
          <w:iCs/>
          <w:lang w:val="es-ES"/>
        </w:rPr>
        <w:t>Jurnal</w:t>
      </w:r>
      <w:proofErr w:type="spellEnd"/>
      <w:r w:rsidRPr="00232729">
        <w:rPr>
          <w:rStyle w:val="Strong"/>
          <w:rFonts w:asciiTheme="minorHAnsi" w:hAnsiTheme="minorHAnsi" w:cstheme="minorHAnsi"/>
          <w:b w:val="0"/>
          <w:lang w:val="es-ES"/>
        </w:rPr>
        <w:t xml:space="preserve"> </w:t>
      </w:r>
      <w:proofErr w:type="spellStart"/>
      <w:r w:rsidRPr="00232729">
        <w:rPr>
          <w:rStyle w:val="Strong"/>
          <w:rFonts w:asciiTheme="minorHAnsi" w:hAnsiTheme="minorHAnsi" w:cstheme="minorHAnsi"/>
          <w:b w:val="0"/>
          <w:lang w:val="es-ES"/>
        </w:rPr>
        <w:t>Pendidikan</w:t>
      </w:r>
      <w:proofErr w:type="spellEnd"/>
      <w:r w:rsidRPr="00232729">
        <w:rPr>
          <w:rStyle w:val="Strong"/>
          <w:rFonts w:asciiTheme="minorHAnsi" w:hAnsiTheme="minorHAnsi" w:cstheme="minorHAnsi"/>
          <w:b w:val="0"/>
          <w:lang w:val="es-ES"/>
        </w:rPr>
        <w:t xml:space="preserve"> Bahasa Indonesia</w:t>
      </w:r>
      <w:r w:rsidRPr="00232729">
        <w:rPr>
          <w:rFonts w:asciiTheme="minorHAnsi" w:hAnsiTheme="minorHAnsi" w:cstheme="minorHAnsi"/>
          <w:lang w:val="es-ES"/>
        </w:rPr>
        <w:t xml:space="preserve">, 15(2), 98-110. </w:t>
      </w:r>
      <w:hyperlink r:id="rId15" w:history="1">
        <w:r w:rsidRPr="00232729">
          <w:rPr>
            <w:rStyle w:val="Hyperlink"/>
            <w:rFonts w:asciiTheme="minorHAnsi" w:hAnsiTheme="minorHAnsi" w:cstheme="minorHAnsi"/>
            <w:sz w:val="24"/>
            <w:lang w:val="es-ES"/>
          </w:rPr>
          <w:t>https://doi.org/xx.xxx/xxxx</w:t>
        </w:r>
      </w:hyperlink>
      <w:r w:rsidRPr="00232729">
        <w:rPr>
          <w:rFonts w:asciiTheme="minorHAnsi" w:hAnsiTheme="minorHAnsi" w:cstheme="minorHAnsi"/>
          <w:lang w:val="es-ES"/>
        </w:rPr>
        <w:t>.</w:t>
      </w:r>
    </w:p>
    <w:p w14:paraId="7BFE803B" w14:textId="77777777" w:rsidR="00CE2C50" w:rsidRPr="00232729" w:rsidRDefault="00CE2C50" w:rsidP="00232729">
      <w:pPr>
        <w:pStyle w:val="NormalWeb"/>
        <w:ind w:left="720" w:hanging="360"/>
        <w:jc w:val="both"/>
        <w:rPr>
          <w:rFonts w:asciiTheme="minorHAnsi" w:hAnsiTheme="minorHAnsi" w:cstheme="minorHAnsi"/>
          <w:color w:val="000000" w:themeColor="text1"/>
        </w:rPr>
      </w:pPr>
      <w:r w:rsidRPr="00232729">
        <w:rPr>
          <w:rFonts w:asciiTheme="minorHAnsi" w:hAnsiTheme="minorHAnsi" w:cstheme="minorHAnsi"/>
          <w:color w:val="000000" w:themeColor="text1"/>
        </w:rPr>
        <w:t xml:space="preserve">Brown, H. D., &amp; Lee, H. (2015). </w:t>
      </w:r>
      <w:r w:rsidRPr="00232729">
        <w:rPr>
          <w:rStyle w:val="Emphasis"/>
          <w:rFonts w:asciiTheme="minorHAnsi" w:hAnsiTheme="minorHAnsi" w:cstheme="minorHAnsi"/>
          <w:color w:val="000000" w:themeColor="text1"/>
        </w:rPr>
        <w:t>Teaching by Principles: An Interactive Approach to Language Pedagogy</w:t>
      </w:r>
      <w:r w:rsidRPr="00232729">
        <w:rPr>
          <w:rFonts w:asciiTheme="minorHAnsi" w:hAnsiTheme="minorHAnsi" w:cstheme="minorHAnsi"/>
          <w:color w:val="000000" w:themeColor="text1"/>
        </w:rPr>
        <w:t xml:space="preserve"> (4th ed.). Pearson Education.</w:t>
      </w:r>
    </w:p>
    <w:p w14:paraId="6D8A58AF" w14:textId="77777777" w:rsidR="00CE2C50" w:rsidRPr="00232729" w:rsidRDefault="00CE2C50" w:rsidP="00232729">
      <w:pPr>
        <w:pStyle w:val="NormalWeb"/>
        <w:ind w:left="720" w:hanging="360"/>
        <w:jc w:val="both"/>
        <w:rPr>
          <w:rFonts w:asciiTheme="minorHAnsi" w:hAnsiTheme="minorHAnsi" w:cstheme="minorHAnsi"/>
          <w:color w:val="000000" w:themeColor="text1"/>
        </w:rPr>
      </w:pPr>
      <w:r w:rsidRPr="00232729">
        <w:rPr>
          <w:rFonts w:asciiTheme="minorHAnsi" w:hAnsiTheme="minorHAnsi" w:cstheme="minorHAnsi"/>
          <w:color w:val="000000" w:themeColor="text1"/>
        </w:rPr>
        <w:t xml:space="preserve">Duke, N. K., &amp; Martin, N. M. (2018). Comprehension Instruction in Informational Text. In S. E. Israel (Ed.), </w:t>
      </w:r>
      <w:r w:rsidRPr="00232729">
        <w:rPr>
          <w:rStyle w:val="Emphasis"/>
          <w:rFonts w:asciiTheme="minorHAnsi" w:hAnsiTheme="minorHAnsi" w:cstheme="minorHAnsi"/>
          <w:color w:val="000000" w:themeColor="text1"/>
        </w:rPr>
        <w:t>Handbook of Research on Reading Comprehension</w:t>
      </w:r>
      <w:r w:rsidRPr="00232729">
        <w:rPr>
          <w:rFonts w:asciiTheme="minorHAnsi" w:hAnsiTheme="minorHAnsi" w:cstheme="minorHAnsi"/>
          <w:color w:val="000000" w:themeColor="text1"/>
        </w:rPr>
        <w:t xml:space="preserve"> (2nd ed., pp. 92-118). Guilford Press.</w:t>
      </w:r>
    </w:p>
    <w:p w14:paraId="070C69A9" w14:textId="68E34B5E" w:rsidR="00245D55" w:rsidRPr="00232729" w:rsidRDefault="00245D55" w:rsidP="00232729">
      <w:pPr>
        <w:pStyle w:val="NormalWeb"/>
        <w:ind w:left="720" w:hanging="360"/>
        <w:jc w:val="both"/>
        <w:rPr>
          <w:rFonts w:asciiTheme="minorHAnsi" w:hAnsiTheme="minorHAnsi" w:cstheme="minorHAnsi"/>
        </w:rPr>
      </w:pPr>
      <w:r w:rsidRPr="00232729">
        <w:rPr>
          <w:rFonts w:asciiTheme="minorHAnsi" w:hAnsiTheme="minorHAnsi" w:cstheme="minorHAnsi"/>
        </w:rPr>
        <w:t xml:space="preserve">Fitriani, R., &amp; </w:t>
      </w:r>
      <w:proofErr w:type="spellStart"/>
      <w:r w:rsidRPr="00232729">
        <w:rPr>
          <w:rFonts w:asciiTheme="minorHAnsi" w:hAnsiTheme="minorHAnsi" w:cstheme="minorHAnsi"/>
        </w:rPr>
        <w:t>Pratama</w:t>
      </w:r>
      <w:proofErr w:type="spellEnd"/>
      <w:r w:rsidRPr="00232729">
        <w:rPr>
          <w:rFonts w:asciiTheme="minorHAnsi" w:hAnsiTheme="minorHAnsi" w:cstheme="minorHAnsi"/>
        </w:rPr>
        <w:t xml:space="preserve">, S. (2022). </w:t>
      </w:r>
      <w:proofErr w:type="spellStart"/>
      <w:r w:rsidRPr="00232729">
        <w:rPr>
          <w:rFonts w:asciiTheme="minorHAnsi" w:hAnsiTheme="minorHAnsi" w:cstheme="minorHAnsi"/>
          <w:i/>
        </w:rPr>
        <w:t>Penggunaan</w:t>
      </w:r>
      <w:proofErr w:type="spellEnd"/>
      <w:r w:rsidRPr="00232729">
        <w:rPr>
          <w:rFonts w:asciiTheme="minorHAnsi" w:hAnsiTheme="minorHAnsi" w:cstheme="minorHAnsi"/>
          <w:i/>
        </w:rPr>
        <w:t xml:space="preserve"> Media AI </w:t>
      </w:r>
      <w:proofErr w:type="spellStart"/>
      <w:r w:rsidRPr="00232729">
        <w:rPr>
          <w:rFonts w:asciiTheme="minorHAnsi" w:hAnsiTheme="minorHAnsi" w:cstheme="minorHAnsi"/>
          <w:i/>
        </w:rPr>
        <w:t>dalam</w:t>
      </w:r>
      <w:proofErr w:type="spellEnd"/>
      <w:r w:rsidRPr="00232729">
        <w:rPr>
          <w:rFonts w:asciiTheme="minorHAnsi" w:hAnsiTheme="minorHAnsi" w:cstheme="minorHAnsi"/>
          <w:i/>
        </w:rPr>
        <w:t xml:space="preserve"> </w:t>
      </w:r>
      <w:proofErr w:type="spellStart"/>
      <w:r w:rsidRPr="00232729">
        <w:rPr>
          <w:rFonts w:asciiTheme="minorHAnsi" w:hAnsiTheme="minorHAnsi" w:cstheme="minorHAnsi"/>
          <w:i/>
        </w:rPr>
        <w:t>Pembelajaran</w:t>
      </w:r>
      <w:proofErr w:type="spellEnd"/>
      <w:r w:rsidRPr="00232729">
        <w:rPr>
          <w:rFonts w:asciiTheme="minorHAnsi" w:hAnsiTheme="minorHAnsi" w:cstheme="minorHAnsi"/>
          <w:i/>
        </w:rPr>
        <w:t xml:space="preserve"> Bahasa: Studi Kasus di </w:t>
      </w:r>
      <w:proofErr w:type="spellStart"/>
      <w:r w:rsidRPr="00232729">
        <w:rPr>
          <w:rFonts w:asciiTheme="minorHAnsi" w:hAnsiTheme="minorHAnsi" w:cstheme="minorHAnsi"/>
          <w:i/>
        </w:rPr>
        <w:t>Sekolah</w:t>
      </w:r>
      <w:proofErr w:type="spellEnd"/>
      <w:r w:rsidRPr="00232729">
        <w:rPr>
          <w:rFonts w:asciiTheme="minorHAnsi" w:hAnsiTheme="minorHAnsi" w:cstheme="minorHAnsi"/>
          <w:i/>
        </w:rPr>
        <w:t xml:space="preserve"> Dasar</w:t>
      </w:r>
      <w:r w:rsidRPr="00232729">
        <w:rPr>
          <w:rFonts w:asciiTheme="minorHAnsi" w:hAnsiTheme="minorHAnsi" w:cstheme="minorHAnsi"/>
        </w:rPr>
        <w:t xml:space="preserve">. </w:t>
      </w:r>
      <w:proofErr w:type="spellStart"/>
      <w:r w:rsidRPr="00232729">
        <w:rPr>
          <w:rStyle w:val="Strong"/>
          <w:rFonts w:asciiTheme="minorHAnsi" w:hAnsiTheme="minorHAnsi" w:cstheme="minorHAnsi"/>
          <w:b w:val="0"/>
        </w:rPr>
        <w:t>Jurnal</w:t>
      </w:r>
      <w:proofErr w:type="spellEnd"/>
      <w:r w:rsidRPr="00232729">
        <w:rPr>
          <w:rStyle w:val="Strong"/>
          <w:rFonts w:asciiTheme="minorHAnsi" w:hAnsiTheme="minorHAnsi" w:cstheme="minorHAnsi"/>
          <w:b w:val="0"/>
        </w:rPr>
        <w:t xml:space="preserve"> </w:t>
      </w:r>
      <w:proofErr w:type="spellStart"/>
      <w:r w:rsidRPr="00232729">
        <w:rPr>
          <w:rStyle w:val="Strong"/>
          <w:rFonts w:asciiTheme="minorHAnsi" w:hAnsiTheme="minorHAnsi" w:cstheme="minorHAnsi"/>
          <w:b w:val="0"/>
        </w:rPr>
        <w:t>Teknologi</w:t>
      </w:r>
      <w:proofErr w:type="spellEnd"/>
      <w:r w:rsidRPr="00232729">
        <w:rPr>
          <w:rStyle w:val="Strong"/>
          <w:rFonts w:asciiTheme="minorHAnsi" w:hAnsiTheme="minorHAnsi" w:cstheme="minorHAnsi"/>
          <w:b w:val="0"/>
        </w:rPr>
        <w:t xml:space="preserve"> Pendidikan</w:t>
      </w:r>
      <w:r w:rsidRPr="00232729">
        <w:rPr>
          <w:rFonts w:asciiTheme="minorHAnsi" w:hAnsiTheme="minorHAnsi" w:cstheme="minorHAnsi"/>
          <w:b/>
        </w:rPr>
        <w:t>,</w:t>
      </w:r>
      <w:r w:rsidRPr="00232729">
        <w:rPr>
          <w:rFonts w:asciiTheme="minorHAnsi" w:hAnsiTheme="minorHAnsi" w:cstheme="minorHAnsi"/>
        </w:rPr>
        <w:t xml:space="preserve"> 11(3), 245-260. </w:t>
      </w:r>
      <w:hyperlink r:id="rId16" w:history="1">
        <w:r w:rsidRPr="00232729">
          <w:rPr>
            <w:rStyle w:val="Hyperlink"/>
            <w:rFonts w:asciiTheme="minorHAnsi" w:hAnsiTheme="minorHAnsi" w:cstheme="minorHAnsi"/>
            <w:sz w:val="24"/>
          </w:rPr>
          <w:t>https://doi.org/xx.xxx/xxxx</w:t>
        </w:r>
      </w:hyperlink>
      <w:r w:rsidRPr="00232729">
        <w:rPr>
          <w:rFonts w:asciiTheme="minorHAnsi" w:hAnsiTheme="minorHAnsi" w:cstheme="minorHAnsi"/>
        </w:rPr>
        <w:t>.</w:t>
      </w:r>
    </w:p>
    <w:p w14:paraId="6F791826" w14:textId="023E3B29" w:rsidR="00CE2C50" w:rsidRPr="00232729" w:rsidRDefault="00CE2C50" w:rsidP="00232729">
      <w:pPr>
        <w:pStyle w:val="NormalWeb"/>
        <w:ind w:left="720" w:hanging="360"/>
        <w:jc w:val="both"/>
        <w:rPr>
          <w:rFonts w:asciiTheme="minorHAnsi" w:hAnsiTheme="minorHAnsi" w:cstheme="minorHAnsi"/>
        </w:rPr>
      </w:pPr>
      <w:r w:rsidRPr="00232729">
        <w:rPr>
          <w:rFonts w:asciiTheme="minorHAnsi" w:hAnsiTheme="minorHAnsi" w:cstheme="minorHAnsi"/>
          <w:color w:val="000000" w:themeColor="text1"/>
        </w:rPr>
        <w:t xml:space="preserve">Fisher, D., Frey, N., &amp; Hattie, J. (2017). </w:t>
      </w:r>
      <w:r w:rsidRPr="00232729">
        <w:rPr>
          <w:rStyle w:val="Emphasis"/>
          <w:rFonts w:asciiTheme="minorHAnsi" w:hAnsiTheme="minorHAnsi" w:cstheme="minorHAnsi"/>
          <w:color w:val="000000" w:themeColor="text1"/>
        </w:rPr>
        <w:t>Visible Learning for Literacy: Implementing the Practices That Work Best to Accelerate Student Learning</w:t>
      </w:r>
      <w:r w:rsidRPr="00232729">
        <w:rPr>
          <w:rFonts w:asciiTheme="minorHAnsi" w:hAnsiTheme="minorHAnsi" w:cstheme="minorHAnsi"/>
          <w:color w:val="000000" w:themeColor="text1"/>
        </w:rPr>
        <w:t>. Corwin Press.</w:t>
      </w:r>
    </w:p>
    <w:p w14:paraId="13A05D46" w14:textId="77777777" w:rsidR="00CE2C50" w:rsidRPr="00232729" w:rsidRDefault="00CE2C50" w:rsidP="00232729">
      <w:pPr>
        <w:pStyle w:val="NormalWeb"/>
        <w:ind w:left="720" w:hanging="360"/>
        <w:jc w:val="both"/>
        <w:rPr>
          <w:rFonts w:asciiTheme="minorHAnsi" w:hAnsiTheme="minorHAnsi" w:cstheme="minorHAnsi"/>
          <w:color w:val="000000" w:themeColor="text1"/>
        </w:rPr>
      </w:pPr>
      <w:r w:rsidRPr="00232729">
        <w:rPr>
          <w:rFonts w:asciiTheme="minorHAnsi" w:hAnsiTheme="minorHAnsi" w:cstheme="minorHAnsi"/>
          <w:color w:val="000000" w:themeColor="text1"/>
        </w:rPr>
        <w:t xml:space="preserve">Hattie, J., &amp; Yates, G. (2014). </w:t>
      </w:r>
      <w:r w:rsidRPr="00232729">
        <w:rPr>
          <w:rStyle w:val="Emphasis"/>
          <w:rFonts w:asciiTheme="minorHAnsi" w:hAnsiTheme="minorHAnsi" w:cstheme="minorHAnsi"/>
          <w:color w:val="000000" w:themeColor="text1"/>
        </w:rPr>
        <w:t>Visible Learning and the Science of How We Learn</w:t>
      </w:r>
      <w:r w:rsidRPr="00232729">
        <w:rPr>
          <w:rFonts w:asciiTheme="minorHAnsi" w:hAnsiTheme="minorHAnsi" w:cstheme="minorHAnsi"/>
          <w:color w:val="000000" w:themeColor="text1"/>
        </w:rPr>
        <w:t>. Routledge.</w:t>
      </w:r>
    </w:p>
    <w:p w14:paraId="0A26F676" w14:textId="77777777" w:rsidR="00CE2C50" w:rsidRPr="00232729" w:rsidRDefault="00CE2C50" w:rsidP="00232729">
      <w:pPr>
        <w:pStyle w:val="NormalWeb"/>
        <w:ind w:left="720" w:hanging="360"/>
        <w:jc w:val="both"/>
        <w:rPr>
          <w:rFonts w:asciiTheme="minorHAnsi" w:hAnsiTheme="minorHAnsi" w:cstheme="minorHAnsi"/>
          <w:color w:val="000000" w:themeColor="text1"/>
        </w:rPr>
      </w:pPr>
      <w:r w:rsidRPr="00232729">
        <w:rPr>
          <w:rFonts w:asciiTheme="minorHAnsi" w:hAnsiTheme="minorHAnsi" w:cstheme="minorHAnsi"/>
          <w:color w:val="000000" w:themeColor="text1"/>
        </w:rPr>
        <w:t xml:space="preserve">Roskos, K., &amp; Neuman, S. B. (2014). Best Practices in Reading: A 21st Century Skill Update. In L. M. Morrow &amp; L. B. Gambrell (Eds.), </w:t>
      </w:r>
      <w:r w:rsidRPr="00232729">
        <w:rPr>
          <w:rStyle w:val="Emphasis"/>
          <w:rFonts w:asciiTheme="minorHAnsi" w:hAnsiTheme="minorHAnsi" w:cstheme="minorHAnsi"/>
          <w:color w:val="000000" w:themeColor="text1"/>
        </w:rPr>
        <w:t>Best Practices in Literacy Instruction</w:t>
      </w:r>
      <w:r w:rsidRPr="00232729">
        <w:rPr>
          <w:rFonts w:asciiTheme="minorHAnsi" w:hAnsiTheme="minorHAnsi" w:cstheme="minorHAnsi"/>
          <w:color w:val="000000" w:themeColor="text1"/>
        </w:rPr>
        <w:t xml:space="preserve"> (5th ed., pp. 27-52). Guilford Press.</w:t>
      </w:r>
    </w:p>
    <w:p w14:paraId="13C9D0E8" w14:textId="77777777" w:rsidR="00CE2C50" w:rsidRPr="00232729" w:rsidRDefault="00CE2C50" w:rsidP="00232729">
      <w:pPr>
        <w:pStyle w:val="NormalWeb"/>
        <w:ind w:left="720" w:hanging="360"/>
        <w:jc w:val="both"/>
        <w:rPr>
          <w:rFonts w:asciiTheme="minorHAnsi" w:hAnsiTheme="minorHAnsi" w:cstheme="minorHAnsi"/>
          <w:color w:val="000000" w:themeColor="text1"/>
        </w:rPr>
      </w:pPr>
      <w:r w:rsidRPr="00232729">
        <w:rPr>
          <w:rFonts w:asciiTheme="minorHAnsi" w:hAnsiTheme="minorHAnsi" w:cstheme="minorHAnsi"/>
          <w:color w:val="000000" w:themeColor="text1"/>
        </w:rPr>
        <w:t xml:space="preserve">Silverman, R. D., &amp; Hartranft, A. M. (2015). </w:t>
      </w:r>
      <w:r w:rsidRPr="00232729">
        <w:rPr>
          <w:rStyle w:val="Emphasis"/>
          <w:rFonts w:asciiTheme="minorHAnsi" w:hAnsiTheme="minorHAnsi" w:cstheme="minorHAnsi"/>
          <w:color w:val="000000" w:themeColor="text1"/>
        </w:rPr>
        <w:t>Developing Vocabulary and Oral Language in Young Children</w:t>
      </w:r>
      <w:r w:rsidRPr="00232729">
        <w:rPr>
          <w:rFonts w:asciiTheme="minorHAnsi" w:hAnsiTheme="minorHAnsi" w:cstheme="minorHAnsi"/>
          <w:color w:val="000000" w:themeColor="text1"/>
        </w:rPr>
        <w:t>. Guilford Press.</w:t>
      </w:r>
    </w:p>
    <w:p w14:paraId="2528A97C" w14:textId="53E13DDF" w:rsidR="000163F8" w:rsidRPr="00232729" w:rsidRDefault="000163F8" w:rsidP="00232729">
      <w:pPr>
        <w:pStyle w:val="NormalWeb"/>
        <w:ind w:left="720" w:hanging="360"/>
        <w:jc w:val="both"/>
        <w:rPr>
          <w:rFonts w:asciiTheme="minorHAnsi" w:hAnsiTheme="minorHAnsi" w:cstheme="minorHAnsi"/>
          <w:color w:val="000000" w:themeColor="text1"/>
        </w:rPr>
      </w:pPr>
      <w:r w:rsidRPr="00232729">
        <w:rPr>
          <w:rFonts w:asciiTheme="minorHAnsi" w:hAnsiTheme="minorHAnsi" w:cstheme="minorHAnsi"/>
        </w:rPr>
        <w:t xml:space="preserve">Rahmawati, D., &amp; Santosa, A. (2023). </w:t>
      </w:r>
      <w:proofErr w:type="spellStart"/>
      <w:r w:rsidRPr="00232729">
        <w:rPr>
          <w:rFonts w:asciiTheme="minorHAnsi" w:hAnsiTheme="minorHAnsi" w:cstheme="minorHAnsi"/>
        </w:rPr>
        <w:t>Analisis</w:t>
      </w:r>
      <w:proofErr w:type="spellEnd"/>
      <w:r w:rsidRPr="00232729">
        <w:rPr>
          <w:rFonts w:asciiTheme="minorHAnsi" w:hAnsiTheme="minorHAnsi" w:cstheme="minorHAnsi"/>
        </w:rPr>
        <w:t xml:space="preserve"> </w:t>
      </w:r>
      <w:proofErr w:type="spellStart"/>
      <w:r w:rsidRPr="00232729">
        <w:rPr>
          <w:rFonts w:asciiTheme="minorHAnsi" w:hAnsiTheme="minorHAnsi" w:cstheme="minorHAnsi"/>
        </w:rPr>
        <w:t>Kuantitatif</w:t>
      </w:r>
      <w:proofErr w:type="spellEnd"/>
      <w:r w:rsidRPr="00232729">
        <w:rPr>
          <w:rFonts w:asciiTheme="minorHAnsi" w:hAnsiTheme="minorHAnsi" w:cstheme="minorHAnsi"/>
        </w:rPr>
        <w:t xml:space="preserve"> </w:t>
      </w:r>
      <w:proofErr w:type="spellStart"/>
      <w:r w:rsidRPr="00232729">
        <w:rPr>
          <w:rFonts w:asciiTheme="minorHAnsi" w:hAnsiTheme="minorHAnsi" w:cstheme="minorHAnsi"/>
        </w:rPr>
        <w:t>dalam</w:t>
      </w:r>
      <w:proofErr w:type="spellEnd"/>
      <w:r w:rsidRPr="00232729">
        <w:rPr>
          <w:rFonts w:asciiTheme="minorHAnsi" w:hAnsiTheme="minorHAnsi" w:cstheme="minorHAnsi"/>
        </w:rPr>
        <w:t xml:space="preserve"> </w:t>
      </w:r>
      <w:proofErr w:type="spellStart"/>
      <w:r w:rsidRPr="00232729">
        <w:rPr>
          <w:rFonts w:asciiTheme="minorHAnsi" w:hAnsiTheme="minorHAnsi" w:cstheme="minorHAnsi"/>
        </w:rPr>
        <w:t>Penelitian</w:t>
      </w:r>
      <w:proofErr w:type="spellEnd"/>
      <w:r w:rsidRPr="00232729">
        <w:rPr>
          <w:rFonts w:asciiTheme="minorHAnsi" w:hAnsiTheme="minorHAnsi" w:cstheme="minorHAnsi"/>
        </w:rPr>
        <w:t xml:space="preserve"> Tindakan </w:t>
      </w:r>
      <w:proofErr w:type="spellStart"/>
      <w:r w:rsidRPr="00232729">
        <w:rPr>
          <w:rFonts w:asciiTheme="minorHAnsi" w:hAnsiTheme="minorHAnsi" w:cstheme="minorHAnsi"/>
        </w:rPr>
        <w:t>Kelas</w:t>
      </w:r>
      <w:proofErr w:type="spellEnd"/>
      <w:r w:rsidRPr="00232729">
        <w:rPr>
          <w:rFonts w:asciiTheme="minorHAnsi" w:hAnsiTheme="minorHAnsi" w:cstheme="minorHAnsi"/>
        </w:rPr>
        <w:t xml:space="preserve"> </w:t>
      </w:r>
      <w:proofErr w:type="spellStart"/>
      <w:r w:rsidRPr="00232729">
        <w:rPr>
          <w:rFonts w:asciiTheme="minorHAnsi" w:hAnsiTheme="minorHAnsi" w:cstheme="minorHAnsi"/>
        </w:rPr>
        <w:t>untuk</w:t>
      </w:r>
      <w:proofErr w:type="spellEnd"/>
      <w:r w:rsidRPr="00232729">
        <w:rPr>
          <w:rFonts w:asciiTheme="minorHAnsi" w:hAnsiTheme="minorHAnsi" w:cstheme="minorHAnsi"/>
        </w:rPr>
        <w:t xml:space="preserve"> </w:t>
      </w:r>
      <w:proofErr w:type="spellStart"/>
      <w:r w:rsidRPr="00232729">
        <w:rPr>
          <w:rFonts w:asciiTheme="minorHAnsi" w:hAnsiTheme="minorHAnsi" w:cstheme="minorHAnsi"/>
        </w:rPr>
        <w:t>Meningkatkan</w:t>
      </w:r>
      <w:proofErr w:type="spellEnd"/>
      <w:r w:rsidRPr="00232729">
        <w:rPr>
          <w:rFonts w:asciiTheme="minorHAnsi" w:hAnsiTheme="minorHAnsi" w:cstheme="minorHAnsi"/>
        </w:rPr>
        <w:t xml:space="preserve"> Hasil </w:t>
      </w:r>
      <w:proofErr w:type="spellStart"/>
      <w:r w:rsidRPr="00232729">
        <w:rPr>
          <w:rFonts w:asciiTheme="minorHAnsi" w:hAnsiTheme="minorHAnsi" w:cstheme="minorHAnsi"/>
        </w:rPr>
        <w:t>Belajar</w:t>
      </w:r>
      <w:proofErr w:type="spellEnd"/>
      <w:r w:rsidRPr="00232729">
        <w:rPr>
          <w:rFonts w:asciiTheme="minorHAnsi" w:hAnsiTheme="minorHAnsi" w:cstheme="minorHAnsi"/>
        </w:rPr>
        <w:t xml:space="preserve"> </w:t>
      </w:r>
      <w:proofErr w:type="spellStart"/>
      <w:r w:rsidRPr="00232729">
        <w:rPr>
          <w:rFonts w:asciiTheme="minorHAnsi" w:hAnsiTheme="minorHAnsi" w:cstheme="minorHAnsi"/>
        </w:rPr>
        <w:t>Membaca</w:t>
      </w:r>
      <w:proofErr w:type="spellEnd"/>
      <w:r w:rsidRPr="00232729">
        <w:rPr>
          <w:rFonts w:asciiTheme="minorHAnsi" w:hAnsiTheme="minorHAnsi" w:cstheme="minorHAnsi"/>
        </w:rPr>
        <w:t xml:space="preserve">. </w:t>
      </w:r>
      <w:proofErr w:type="spellStart"/>
      <w:r w:rsidRPr="00232729">
        <w:rPr>
          <w:rStyle w:val="Strong"/>
          <w:rFonts w:asciiTheme="minorHAnsi" w:hAnsiTheme="minorHAnsi" w:cstheme="minorHAnsi"/>
          <w:b w:val="0"/>
        </w:rPr>
        <w:t>Jurnal</w:t>
      </w:r>
      <w:proofErr w:type="spellEnd"/>
      <w:r w:rsidRPr="00232729">
        <w:rPr>
          <w:rStyle w:val="Strong"/>
          <w:rFonts w:asciiTheme="minorHAnsi" w:hAnsiTheme="minorHAnsi" w:cstheme="minorHAnsi"/>
          <w:b w:val="0"/>
        </w:rPr>
        <w:t xml:space="preserve"> Pendidikan Indonesia</w:t>
      </w:r>
      <w:r w:rsidRPr="00232729">
        <w:rPr>
          <w:rFonts w:asciiTheme="minorHAnsi" w:hAnsiTheme="minorHAnsi" w:cstheme="minorHAnsi"/>
        </w:rPr>
        <w:t>, 15(2), 198-210. https://doi.org/xx.xxx/xxxx.</w:t>
      </w:r>
    </w:p>
    <w:p w14:paraId="3EAEF3CE" w14:textId="77777777" w:rsidR="00CE2C50" w:rsidRPr="00232729" w:rsidRDefault="00CE2C50" w:rsidP="00232729">
      <w:pPr>
        <w:pStyle w:val="NormalWeb"/>
        <w:ind w:left="720" w:hanging="360"/>
        <w:jc w:val="both"/>
        <w:rPr>
          <w:rFonts w:asciiTheme="minorHAnsi" w:hAnsiTheme="minorHAnsi" w:cstheme="minorHAnsi"/>
          <w:color w:val="000000" w:themeColor="text1"/>
        </w:rPr>
      </w:pPr>
      <w:r w:rsidRPr="00232729">
        <w:rPr>
          <w:rFonts w:asciiTheme="minorHAnsi" w:hAnsiTheme="minorHAnsi" w:cstheme="minorHAnsi"/>
          <w:color w:val="000000" w:themeColor="text1"/>
        </w:rPr>
        <w:t xml:space="preserve">Reutzel, D. R., &amp; Cooter, R. B. (2016). </w:t>
      </w:r>
      <w:r w:rsidRPr="00232729">
        <w:rPr>
          <w:rStyle w:val="Emphasis"/>
          <w:rFonts w:asciiTheme="minorHAnsi" w:hAnsiTheme="minorHAnsi" w:cstheme="minorHAnsi"/>
          <w:color w:val="000000" w:themeColor="text1"/>
        </w:rPr>
        <w:t>Strategies for Reading Assessment and Instruction: Helping Every Child Succeed</w:t>
      </w:r>
      <w:r w:rsidRPr="00232729">
        <w:rPr>
          <w:rFonts w:asciiTheme="minorHAnsi" w:hAnsiTheme="minorHAnsi" w:cstheme="minorHAnsi"/>
          <w:color w:val="000000" w:themeColor="text1"/>
        </w:rPr>
        <w:t xml:space="preserve"> (6th ed.). Pearson Education.</w:t>
      </w:r>
    </w:p>
    <w:p w14:paraId="5FC0CF8A" w14:textId="4779844E" w:rsidR="00DD76AE" w:rsidRPr="00232729" w:rsidRDefault="00245D55" w:rsidP="00232729">
      <w:pPr>
        <w:pStyle w:val="NormalWeb"/>
        <w:ind w:left="720" w:hanging="360"/>
        <w:jc w:val="both"/>
        <w:rPr>
          <w:rFonts w:asciiTheme="minorHAnsi" w:hAnsiTheme="minorHAnsi" w:cstheme="minorHAnsi"/>
          <w:lang w:val="fr-FR"/>
        </w:rPr>
      </w:pPr>
      <w:proofErr w:type="spellStart"/>
      <w:r w:rsidRPr="00232729">
        <w:rPr>
          <w:rFonts w:asciiTheme="minorHAnsi" w:hAnsiTheme="minorHAnsi" w:cstheme="minorHAnsi"/>
        </w:rPr>
        <w:t>Sugiyono</w:t>
      </w:r>
      <w:proofErr w:type="spellEnd"/>
      <w:r w:rsidRPr="00232729">
        <w:rPr>
          <w:rFonts w:asciiTheme="minorHAnsi" w:hAnsiTheme="minorHAnsi" w:cstheme="minorHAnsi"/>
        </w:rPr>
        <w:t xml:space="preserve">. (2021). </w:t>
      </w:r>
      <w:proofErr w:type="spellStart"/>
      <w:r w:rsidRPr="00232729">
        <w:rPr>
          <w:rFonts w:asciiTheme="minorHAnsi" w:hAnsiTheme="minorHAnsi" w:cstheme="minorHAnsi"/>
        </w:rPr>
        <w:t>Penggunaan</w:t>
      </w:r>
      <w:proofErr w:type="spellEnd"/>
      <w:r w:rsidRPr="00232729">
        <w:rPr>
          <w:rFonts w:asciiTheme="minorHAnsi" w:hAnsiTheme="minorHAnsi" w:cstheme="minorHAnsi"/>
        </w:rPr>
        <w:t xml:space="preserve"> Teknik </w:t>
      </w:r>
      <w:proofErr w:type="spellStart"/>
      <w:r w:rsidRPr="00232729">
        <w:rPr>
          <w:rFonts w:asciiTheme="minorHAnsi" w:hAnsiTheme="minorHAnsi" w:cstheme="minorHAnsi"/>
        </w:rPr>
        <w:t>Analisis</w:t>
      </w:r>
      <w:proofErr w:type="spellEnd"/>
      <w:r w:rsidRPr="00232729">
        <w:rPr>
          <w:rFonts w:asciiTheme="minorHAnsi" w:hAnsiTheme="minorHAnsi" w:cstheme="minorHAnsi"/>
        </w:rPr>
        <w:t xml:space="preserve"> </w:t>
      </w:r>
      <w:proofErr w:type="spellStart"/>
      <w:r w:rsidRPr="00232729">
        <w:rPr>
          <w:rFonts w:asciiTheme="minorHAnsi" w:hAnsiTheme="minorHAnsi" w:cstheme="minorHAnsi"/>
        </w:rPr>
        <w:t>Deskriptif</w:t>
      </w:r>
      <w:proofErr w:type="spellEnd"/>
      <w:r w:rsidRPr="00232729">
        <w:rPr>
          <w:rFonts w:asciiTheme="minorHAnsi" w:hAnsiTheme="minorHAnsi" w:cstheme="minorHAnsi"/>
        </w:rPr>
        <w:t xml:space="preserve"> </w:t>
      </w:r>
      <w:proofErr w:type="spellStart"/>
      <w:r w:rsidRPr="00232729">
        <w:rPr>
          <w:rFonts w:asciiTheme="minorHAnsi" w:hAnsiTheme="minorHAnsi" w:cstheme="minorHAnsi"/>
        </w:rPr>
        <w:t>dalam</w:t>
      </w:r>
      <w:proofErr w:type="spellEnd"/>
      <w:r w:rsidRPr="00232729">
        <w:rPr>
          <w:rFonts w:asciiTheme="minorHAnsi" w:hAnsiTheme="minorHAnsi" w:cstheme="minorHAnsi"/>
        </w:rPr>
        <w:t xml:space="preserve"> PTK </w:t>
      </w:r>
      <w:proofErr w:type="spellStart"/>
      <w:r w:rsidRPr="00232729">
        <w:rPr>
          <w:rFonts w:asciiTheme="minorHAnsi" w:hAnsiTheme="minorHAnsi" w:cstheme="minorHAnsi"/>
        </w:rPr>
        <w:t>untuk</w:t>
      </w:r>
      <w:proofErr w:type="spellEnd"/>
      <w:r w:rsidRPr="00232729">
        <w:rPr>
          <w:rFonts w:asciiTheme="minorHAnsi" w:hAnsiTheme="minorHAnsi" w:cstheme="minorHAnsi"/>
        </w:rPr>
        <w:t xml:space="preserve"> </w:t>
      </w:r>
      <w:proofErr w:type="spellStart"/>
      <w:r w:rsidRPr="00232729">
        <w:rPr>
          <w:rFonts w:asciiTheme="minorHAnsi" w:hAnsiTheme="minorHAnsi" w:cstheme="minorHAnsi"/>
        </w:rPr>
        <w:t>Meningkatkan</w:t>
      </w:r>
      <w:proofErr w:type="spellEnd"/>
      <w:r w:rsidRPr="00232729">
        <w:rPr>
          <w:rFonts w:asciiTheme="minorHAnsi" w:hAnsiTheme="minorHAnsi" w:cstheme="minorHAnsi"/>
        </w:rPr>
        <w:t xml:space="preserve"> </w:t>
      </w:r>
      <w:proofErr w:type="spellStart"/>
      <w:r w:rsidRPr="00232729">
        <w:rPr>
          <w:rFonts w:asciiTheme="minorHAnsi" w:hAnsiTheme="minorHAnsi" w:cstheme="minorHAnsi"/>
        </w:rPr>
        <w:t>Pembelajaran</w:t>
      </w:r>
      <w:proofErr w:type="spellEnd"/>
      <w:r w:rsidRPr="00232729">
        <w:rPr>
          <w:rFonts w:asciiTheme="minorHAnsi" w:hAnsiTheme="minorHAnsi" w:cstheme="minorHAnsi"/>
        </w:rPr>
        <w:t xml:space="preserve"> Bahasa Indonesia di SD</w:t>
      </w:r>
      <w:r w:rsidRPr="00232729">
        <w:rPr>
          <w:rFonts w:asciiTheme="minorHAnsi" w:hAnsiTheme="minorHAnsi" w:cstheme="minorHAnsi"/>
          <w:b/>
        </w:rPr>
        <w:t xml:space="preserve">. </w:t>
      </w:r>
      <w:proofErr w:type="spellStart"/>
      <w:r w:rsidRPr="00232729">
        <w:rPr>
          <w:rStyle w:val="Strong"/>
          <w:rFonts w:asciiTheme="minorHAnsi" w:hAnsiTheme="minorHAnsi" w:cstheme="minorHAnsi"/>
          <w:b w:val="0"/>
          <w:lang w:val="fr-FR"/>
        </w:rPr>
        <w:t>Jurnal</w:t>
      </w:r>
      <w:proofErr w:type="spellEnd"/>
      <w:r w:rsidRPr="00232729">
        <w:rPr>
          <w:rStyle w:val="Strong"/>
          <w:rFonts w:asciiTheme="minorHAnsi" w:hAnsiTheme="minorHAnsi" w:cstheme="minorHAnsi"/>
          <w:b w:val="0"/>
          <w:lang w:val="fr-FR"/>
        </w:rPr>
        <w:t xml:space="preserve"> </w:t>
      </w:r>
      <w:proofErr w:type="spellStart"/>
      <w:r w:rsidRPr="00232729">
        <w:rPr>
          <w:rStyle w:val="Strong"/>
          <w:rFonts w:asciiTheme="minorHAnsi" w:hAnsiTheme="minorHAnsi" w:cstheme="minorHAnsi"/>
          <w:b w:val="0"/>
          <w:lang w:val="fr-FR"/>
        </w:rPr>
        <w:t>Ilmu</w:t>
      </w:r>
      <w:proofErr w:type="spellEnd"/>
      <w:r w:rsidRPr="00232729">
        <w:rPr>
          <w:rStyle w:val="Strong"/>
          <w:rFonts w:asciiTheme="minorHAnsi" w:hAnsiTheme="minorHAnsi" w:cstheme="minorHAnsi"/>
          <w:b w:val="0"/>
          <w:lang w:val="fr-FR"/>
        </w:rPr>
        <w:t xml:space="preserve"> </w:t>
      </w:r>
      <w:proofErr w:type="spellStart"/>
      <w:r w:rsidRPr="00232729">
        <w:rPr>
          <w:rStyle w:val="Strong"/>
          <w:rFonts w:asciiTheme="minorHAnsi" w:hAnsiTheme="minorHAnsi" w:cstheme="minorHAnsi"/>
          <w:b w:val="0"/>
          <w:lang w:val="fr-FR"/>
        </w:rPr>
        <w:t>Pendidikan</w:t>
      </w:r>
      <w:proofErr w:type="spellEnd"/>
      <w:r w:rsidRPr="00232729">
        <w:rPr>
          <w:rFonts w:asciiTheme="minorHAnsi" w:hAnsiTheme="minorHAnsi" w:cstheme="minorHAnsi"/>
          <w:lang w:val="fr-FR"/>
        </w:rPr>
        <w:t xml:space="preserve">, 11(3), 134-147. </w:t>
      </w:r>
      <w:hyperlink r:id="rId17" w:history="1">
        <w:r w:rsidRPr="00232729">
          <w:rPr>
            <w:rStyle w:val="Hyperlink"/>
            <w:rFonts w:asciiTheme="minorHAnsi" w:hAnsiTheme="minorHAnsi" w:cstheme="minorHAnsi"/>
            <w:sz w:val="24"/>
            <w:lang w:val="fr-FR"/>
          </w:rPr>
          <w:t>https://doi.org/xx.xxx/xxxx</w:t>
        </w:r>
      </w:hyperlink>
      <w:r w:rsidRPr="00232729">
        <w:rPr>
          <w:rFonts w:asciiTheme="minorHAnsi" w:hAnsiTheme="minorHAnsi" w:cstheme="minorHAnsi"/>
          <w:lang w:val="fr-FR"/>
        </w:rPr>
        <w:t>.</w:t>
      </w:r>
    </w:p>
    <w:sectPr w:rsidR="00DD76AE" w:rsidRPr="00232729" w:rsidSect="00E24D82">
      <w:type w:val="continuous"/>
      <w:pgSz w:w="11907" w:h="16839" w:code="9"/>
      <w:pgMar w:top="1250" w:right="1440" w:bottom="1440" w:left="1440" w:header="283" w:footer="11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15C8F7" w14:textId="77777777" w:rsidR="004041E4" w:rsidRDefault="004041E4" w:rsidP="00401D3E">
      <w:pPr>
        <w:spacing w:after="0" w:line="240" w:lineRule="auto"/>
      </w:pPr>
      <w:r>
        <w:separator/>
      </w:r>
    </w:p>
  </w:endnote>
  <w:endnote w:type="continuationSeparator" w:id="0">
    <w:p w14:paraId="57230917" w14:textId="77777777" w:rsidR="004041E4" w:rsidRDefault="004041E4" w:rsidP="00401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A8656" w14:textId="1C437DC3" w:rsidR="00D24DE9" w:rsidRDefault="00000000">
    <w:pPr>
      <w:pStyle w:val="Footer"/>
      <w:jc w:val="center"/>
    </w:pPr>
    <w:sdt>
      <w:sdtPr>
        <w:id w:val="1443031853"/>
        <w:docPartObj>
          <w:docPartGallery w:val="Page Numbers (Bottom of Page)"/>
          <w:docPartUnique/>
        </w:docPartObj>
      </w:sdtPr>
      <w:sdtContent>
        <w:r w:rsidR="00D24DE9">
          <w:t>[</w:t>
        </w:r>
        <w:r w:rsidR="00D24DE9">
          <w:fldChar w:fldCharType="begin"/>
        </w:r>
        <w:r w:rsidR="00D24DE9">
          <w:instrText xml:space="preserve"> PAGE   \* MERGEFORMAT </w:instrText>
        </w:r>
        <w:r w:rsidR="00D24DE9">
          <w:fldChar w:fldCharType="separate"/>
        </w:r>
        <w:r w:rsidR="00F50AC1">
          <w:rPr>
            <w:noProof/>
          </w:rPr>
          <w:t>3</w:t>
        </w:r>
        <w:r w:rsidR="00D24DE9">
          <w:rPr>
            <w:noProof/>
          </w:rPr>
          <w:fldChar w:fldCharType="end"/>
        </w:r>
        <w:r w:rsidR="00D24DE9">
          <w:t>]</w:t>
        </w:r>
      </w:sdtContent>
    </w:sdt>
  </w:p>
  <w:p w14:paraId="3180702A" w14:textId="6C809AAB" w:rsidR="00D24DE9" w:rsidRPr="00B56D75" w:rsidRDefault="00D24DE9" w:rsidP="00B56D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11553690"/>
      <w:docPartObj>
        <w:docPartGallery w:val="Page Numbers (Bottom of Page)"/>
        <w:docPartUnique/>
      </w:docPartObj>
    </w:sdtPr>
    <w:sdtContent>
      <w:p w14:paraId="22B6B13F" w14:textId="5F50C99E" w:rsidR="00D24DE9" w:rsidRDefault="00D24DE9">
        <w:pPr>
          <w:pStyle w:val="Footer"/>
          <w:jc w:val="center"/>
        </w:pPr>
        <w:r>
          <w:t>[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0AC1">
          <w:rPr>
            <w:noProof/>
          </w:rPr>
          <w:t>2</w:t>
        </w:r>
        <w:r>
          <w:rPr>
            <w:noProof/>
          </w:rPr>
          <w:fldChar w:fldCharType="end"/>
        </w:r>
        <w:r>
          <w:t>]</w:t>
        </w:r>
      </w:p>
    </w:sdtContent>
  </w:sdt>
  <w:p w14:paraId="107B501C" w14:textId="22ABA519" w:rsidR="00D24DE9" w:rsidRPr="00F56D45" w:rsidRDefault="00D24DE9" w:rsidP="00F56D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4A752E" w14:textId="77777777" w:rsidR="004041E4" w:rsidRDefault="004041E4" w:rsidP="00401D3E">
      <w:pPr>
        <w:spacing w:after="0" w:line="240" w:lineRule="auto"/>
      </w:pPr>
      <w:r>
        <w:separator/>
      </w:r>
    </w:p>
  </w:footnote>
  <w:footnote w:type="continuationSeparator" w:id="0">
    <w:p w14:paraId="6856A410" w14:textId="77777777" w:rsidR="004041E4" w:rsidRDefault="004041E4" w:rsidP="00401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1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5"/>
      <w:gridCol w:w="4229"/>
    </w:tblGrid>
    <w:tr w:rsidR="00D24DE9" w:rsidRPr="00DF74F3" w14:paraId="57F2AAF3" w14:textId="657538B4" w:rsidTr="008178A1">
      <w:tc>
        <w:tcPr>
          <w:tcW w:w="7083" w:type="dxa"/>
        </w:tcPr>
        <w:p w14:paraId="5C3E2A89" w14:textId="3075FCA4" w:rsidR="00D24DE9" w:rsidRPr="00B56D75" w:rsidRDefault="00D24DE9" w:rsidP="00C745D5">
          <w:pPr>
            <w:pStyle w:val="Header"/>
            <w:tabs>
              <w:tab w:val="center" w:pos="3329"/>
              <w:tab w:val="left" w:pos="5284"/>
            </w:tabs>
            <w:rPr>
              <w:rFonts w:ascii="Calibri" w:hAnsi="Calibri" w:cs="Arial"/>
              <w:sz w:val="22"/>
            </w:rPr>
          </w:pPr>
        </w:p>
      </w:tc>
      <w:tc>
        <w:tcPr>
          <w:tcW w:w="2551" w:type="dxa"/>
        </w:tcPr>
        <w:p w14:paraId="19C5E407" w14:textId="34855970" w:rsidR="00D24DE9" w:rsidRPr="00684F3F" w:rsidRDefault="00D24DE9" w:rsidP="0015622D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right="141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bookmarkStart w:id="0" w:name="_Hlk16672452"/>
          <w:r>
            <w:rPr>
              <w:rFonts w:ascii="Times New Roman" w:hAnsi="Times New Roman" w:cs="Times New Roman"/>
              <w:i/>
              <w:iCs/>
              <w:color w:val="000000"/>
              <w:sz w:val="24"/>
              <w:szCs w:val="24"/>
            </w:rPr>
            <w:t>Seminar Nasio</w:t>
          </w:r>
          <w:r w:rsidRPr="00684F3F">
            <w:rPr>
              <w:rFonts w:ascii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nal </w:t>
          </w:r>
          <w:r w:rsidRPr="00232729">
            <w:rPr>
              <w:rFonts w:ascii="Times New Roman" w:hAnsi="Times New Roman" w:cs="Times New Roman"/>
              <w:i/>
              <w:iCs/>
              <w:color w:val="000000"/>
              <w:sz w:val="24"/>
              <w:szCs w:val="24"/>
              <w:lang w:val="es-ES"/>
            </w:rPr>
            <w:t>PPG</w:t>
          </w:r>
          <w:r w:rsidRPr="00684F3F">
            <w:rPr>
              <w:rFonts w:ascii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UNIKAMA </w:t>
          </w:r>
          <w:r w:rsidRPr="00A91F62">
            <w:rPr>
              <w:rFonts w:ascii="Times New Roman" w:hAnsi="Times New Roman" w:cs="Times New Roman"/>
              <w:color w:val="000000"/>
              <w:sz w:val="24"/>
              <w:szCs w:val="24"/>
            </w:rPr>
            <w:t>https://conference.unikama.ac.id/artikel/</w:t>
          </w:r>
        </w:p>
        <w:p w14:paraId="5D0D2E73" w14:textId="0C387DEC" w:rsidR="00D24DE9" w:rsidRPr="00084246" w:rsidRDefault="00D24DE9" w:rsidP="0017236F">
          <w:pPr>
            <w:pStyle w:val="Header"/>
            <w:ind w:right="174"/>
            <w:jc w:val="right"/>
            <w:rPr>
              <w:rFonts w:ascii="Calibri" w:hAnsi="Calibri"/>
              <w:sz w:val="22"/>
            </w:rPr>
          </w:pPr>
          <w:r w:rsidRPr="00232729">
            <w:rPr>
              <w:i/>
              <w:iCs/>
              <w:color w:val="000000" w:themeColor="text1"/>
              <w:szCs w:val="24"/>
              <w:lang w:val="es-ES"/>
            </w:rPr>
            <w:t xml:space="preserve"> </w:t>
          </w:r>
          <w:r w:rsidRPr="00232729">
            <w:rPr>
              <w:i/>
              <w:iCs/>
              <w:color w:val="000000" w:themeColor="text1"/>
              <w:szCs w:val="24"/>
            </w:rPr>
            <w:t xml:space="preserve">Vol. 2, </w:t>
          </w:r>
          <w:r w:rsidR="00232729">
            <w:rPr>
              <w:i/>
              <w:iCs/>
              <w:color w:val="000000" w:themeColor="text1"/>
              <w:szCs w:val="24"/>
            </w:rPr>
            <w:t>September</w:t>
          </w:r>
          <w:r>
            <w:rPr>
              <w:i/>
              <w:iCs/>
              <w:color w:val="000000"/>
              <w:szCs w:val="24"/>
            </w:rPr>
            <w:t xml:space="preserve"> </w:t>
          </w:r>
          <w:r w:rsidRPr="00684F3F">
            <w:rPr>
              <w:i/>
              <w:iCs/>
              <w:color w:val="000000"/>
              <w:szCs w:val="24"/>
            </w:rPr>
            <w:t>20</w:t>
          </w:r>
          <w:bookmarkEnd w:id="0"/>
          <w:r>
            <w:rPr>
              <w:i/>
              <w:iCs/>
              <w:color w:val="000000"/>
              <w:szCs w:val="24"/>
            </w:rPr>
            <w:t>24</w:t>
          </w:r>
        </w:p>
      </w:tc>
    </w:tr>
  </w:tbl>
  <w:p w14:paraId="5A79B7A4" w14:textId="10B46433" w:rsidR="00D24DE9" w:rsidRPr="00DF74F3" w:rsidRDefault="00D24DE9" w:rsidP="008178A1">
    <w:pPr>
      <w:pStyle w:val="Header"/>
      <w:rPr>
        <w:rFonts w:ascii="Calibri" w:hAnsi="Calibri"/>
        <w:sz w:val="22"/>
      </w:rPr>
    </w:pPr>
    <w:r w:rsidRPr="00684F3F">
      <w:rPr>
        <w:i/>
        <w:iCs/>
        <w:noProof/>
        <w:color w:val="000000"/>
        <w:szCs w:val="24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5D0641" wp14:editId="6B7EA57C">
              <wp:simplePos x="0" y="0"/>
              <wp:positionH relativeFrom="column">
                <wp:posOffset>-861060</wp:posOffset>
              </wp:positionH>
              <wp:positionV relativeFrom="paragraph">
                <wp:posOffset>76835</wp:posOffset>
              </wp:positionV>
              <wp:extent cx="7454900" cy="6350"/>
              <wp:effectExtent l="21590" t="20320" r="19685" b="20955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454900" cy="635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4DB2B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67.8pt;margin-top:6.05pt;width:587pt;height: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E2E4D"/>
    <w:multiLevelType w:val="multilevel"/>
    <w:tmpl w:val="129C5206"/>
    <w:lvl w:ilvl="0">
      <w:start w:val="1"/>
      <w:numFmt w:val="upperRoman"/>
      <w:pStyle w:val="IEEEHeading1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 w:val="0"/>
        <w:i w:val="0"/>
        <w:iCs w:val="0"/>
        <w:caps/>
        <w:strike w:val="0"/>
        <w:dstrike w:val="0"/>
        <w:vanish w:val="0"/>
        <w:webHidden w:val="0"/>
        <w:color w:val="00000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cs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BA56193"/>
    <w:multiLevelType w:val="multilevel"/>
    <w:tmpl w:val="370E5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AA7DA8"/>
    <w:multiLevelType w:val="hybridMultilevel"/>
    <w:tmpl w:val="9EFEF25E"/>
    <w:lvl w:ilvl="0" w:tplc="CAB037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993129"/>
    <w:multiLevelType w:val="hybridMultilevel"/>
    <w:tmpl w:val="7018A9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B53D2"/>
    <w:multiLevelType w:val="hybridMultilevel"/>
    <w:tmpl w:val="D02252EA"/>
    <w:lvl w:ilvl="0" w:tplc="040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56E0"/>
    <w:multiLevelType w:val="hybridMultilevel"/>
    <w:tmpl w:val="3A16C0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452DC"/>
    <w:multiLevelType w:val="hybridMultilevel"/>
    <w:tmpl w:val="719CE5F4"/>
    <w:lvl w:ilvl="0" w:tplc="7F7E8BFA">
      <w:start w:val="1"/>
      <w:numFmt w:val="lowerLetter"/>
      <w:lvlText w:val="%1."/>
      <w:lvlJc w:val="left"/>
      <w:pPr>
        <w:ind w:left="720" w:hanging="360"/>
      </w:pPr>
      <w:rPr>
        <w:rFonts w:ascii="Helvetica" w:hAnsi="Helvetica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11389"/>
    <w:multiLevelType w:val="multilevel"/>
    <w:tmpl w:val="4BDCBE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SubJudul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8864D09"/>
    <w:multiLevelType w:val="multilevel"/>
    <w:tmpl w:val="BD3659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855861"/>
    <w:multiLevelType w:val="multilevel"/>
    <w:tmpl w:val="6380B6B8"/>
    <w:lvl w:ilvl="0">
      <w:start w:val="1"/>
      <w:numFmt w:val="decimal"/>
      <w:pStyle w:val="IEEEReferenceItem"/>
      <w:lvlText w:val="[%1]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</w:lvl>
    <w:lvl w:ilvl="2">
      <w:start w:val="1"/>
      <w:numFmt w:val="decimal"/>
      <w:pStyle w:val="Heading3"/>
      <w:lvlText w:val="%3)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</w:lvl>
  </w:abstractNum>
  <w:abstractNum w:abstractNumId="10" w15:restartNumberingAfterBreak="0">
    <w:nsid w:val="2BEF2CE8"/>
    <w:multiLevelType w:val="hybridMultilevel"/>
    <w:tmpl w:val="B226D706"/>
    <w:lvl w:ilvl="0" w:tplc="130876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ED6461"/>
    <w:multiLevelType w:val="hybridMultilevel"/>
    <w:tmpl w:val="22963C00"/>
    <w:lvl w:ilvl="0" w:tplc="637C28D6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053D32"/>
    <w:multiLevelType w:val="hybridMultilevel"/>
    <w:tmpl w:val="DCE62704"/>
    <w:lvl w:ilvl="0" w:tplc="0FEE77D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F252EB"/>
    <w:multiLevelType w:val="hybridMultilevel"/>
    <w:tmpl w:val="42621B7A"/>
    <w:lvl w:ilvl="0" w:tplc="26421948">
      <w:start w:val="1"/>
      <w:numFmt w:val="lowerLetter"/>
      <w:lvlText w:val="%1."/>
      <w:lvlJc w:val="left"/>
      <w:pPr>
        <w:ind w:left="720" w:hanging="360"/>
      </w:pPr>
      <w:rPr>
        <w:rFonts w:ascii="Helvetica" w:hAnsi="Helvetica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32215"/>
    <w:multiLevelType w:val="multilevel"/>
    <w:tmpl w:val="F97A3E9E"/>
    <w:lvl w:ilvl="0">
      <w:start w:val="10"/>
      <w:numFmt w:val="upperLetter"/>
      <w:pStyle w:val="IEEEHeading2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/>
        <w:i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505D3C9C"/>
    <w:multiLevelType w:val="multilevel"/>
    <w:tmpl w:val="F23EF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0D54B3"/>
    <w:multiLevelType w:val="multilevel"/>
    <w:tmpl w:val="24AC3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C178E6"/>
    <w:multiLevelType w:val="hybridMultilevel"/>
    <w:tmpl w:val="E990F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6313EE"/>
    <w:multiLevelType w:val="hybridMultilevel"/>
    <w:tmpl w:val="72BCFD86"/>
    <w:lvl w:ilvl="0" w:tplc="98DE01CA">
      <w:start w:val="1"/>
      <w:numFmt w:val="lowerLetter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990052"/>
    <w:multiLevelType w:val="hybridMultilevel"/>
    <w:tmpl w:val="037268A8"/>
    <w:lvl w:ilvl="0" w:tplc="50FC437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C17F39"/>
    <w:multiLevelType w:val="hybridMultilevel"/>
    <w:tmpl w:val="8B9C8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8641871">
    <w:abstractNumId w:val="4"/>
  </w:num>
  <w:num w:numId="2" w16cid:durableId="340666869">
    <w:abstractNumId w:val="7"/>
  </w:num>
  <w:num w:numId="3" w16cid:durableId="9213359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79334287">
    <w:abstractNumId w:val="7"/>
  </w:num>
  <w:num w:numId="5" w16cid:durableId="31504050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01446340">
    <w:abstractNumId w:val="14"/>
  </w:num>
  <w:num w:numId="7" w16cid:durableId="2110003009">
    <w:abstractNumId w:val="12"/>
  </w:num>
  <w:num w:numId="8" w16cid:durableId="154303327">
    <w:abstractNumId w:val="20"/>
  </w:num>
  <w:num w:numId="9" w16cid:durableId="165218384">
    <w:abstractNumId w:val="4"/>
    <w:lvlOverride w:ilvl="0">
      <w:startOverride w:val="1"/>
    </w:lvlOverride>
  </w:num>
  <w:num w:numId="10" w16cid:durableId="830829172">
    <w:abstractNumId w:val="3"/>
  </w:num>
  <w:num w:numId="11" w16cid:durableId="1623683363">
    <w:abstractNumId w:val="13"/>
  </w:num>
  <w:num w:numId="12" w16cid:durableId="1687902087">
    <w:abstractNumId w:val="6"/>
  </w:num>
  <w:num w:numId="13" w16cid:durableId="1719433358">
    <w:abstractNumId w:val="18"/>
  </w:num>
  <w:num w:numId="14" w16cid:durableId="1343170758">
    <w:abstractNumId w:val="11"/>
  </w:num>
  <w:num w:numId="15" w16cid:durableId="62994461">
    <w:abstractNumId w:val="17"/>
  </w:num>
  <w:num w:numId="16" w16cid:durableId="2028629149">
    <w:abstractNumId w:val="10"/>
  </w:num>
  <w:num w:numId="17" w16cid:durableId="1043560466">
    <w:abstractNumId w:val="15"/>
  </w:num>
  <w:num w:numId="18" w16cid:durableId="737553153">
    <w:abstractNumId w:val="19"/>
  </w:num>
  <w:num w:numId="19" w16cid:durableId="685667846">
    <w:abstractNumId w:val="5"/>
  </w:num>
  <w:num w:numId="20" w16cid:durableId="719133340">
    <w:abstractNumId w:val="16"/>
  </w:num>
  <w:num w:numId="21" w16cid:durableId="690494950">
    <w:abstractNumId w:val="1"/>
  </w:num>
  <w:num w:numId="22" w16cid:durableId="1770462003">
    <w:abstractNumId w:val="2"/>
  </w:num>
  <w:num w:numId="23" w16cid:durableId="5619856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D3E"/>
    <w:rsid w:val="000163F8"/>
    <w:rsid w:val="00036635"/>
    <w:rsid w:val="000378C0"/>
    <w:rsid w:val="00044EB9"/>
    <w:rsid w:val="00077E14"/>
    <w:rsid w:val="00084246"/>
    <w:rsid w:val="00095AF0"/>
    <w:rsid w:val="000A58CE"/>
    <w:rsid w:val="000C56FD"/>
    <w:rsid w:val="000D1C49"/>
    <w:rsid w:val="000E3E0B"/>
    <w:rsid w:val="0010076A"/>
    <w:rsid w:val="001041A4"/>
    <w:rsid w:val="00111F98"/>
    <w:rsid w:val="0012106C"/>
    <w:rsid w:val="00121C83"/>
    <w:rsid w:val="0015622D"/>
    <w:rsid w:val="0017236F"/>
    <w:rsid w:val="001B5199"/>
    <w:rsid w:val="00232729"/>
    <w:rsid w:val="00245D55"/>
    <w:rsid w:val="002530AE"/>
    <w:rsid w:val="00256275"/>
    <w:rsid w:val="00282760"/>
    <w:rsid w:val="002A6490"/>
    <w:rsid w:val="002B0BBF"/>
    <w:rsid w:val="002E7E79"/>
    <w:rsid w:val="0030491C"/>
    <w:rsid w:val="00323B11"/>
    <w:rsid w:val="00345F47"/>
    <w:rsid w:val="00352E5A"/>
    <w:rsid w:val="00355488"/>
    <w:rsid w:val="0037411C"/>
    <w:rsid w:val="003A326E"/>
    <w:rsid w:val="003B627B"/>
    <w:rsid w:val="003D6398"/>
    <w:rsid w:val="003E1E3E"/>
    <w:rsid w:val="003F0229"/>
    <w:rsid w:val="00401D3E"/>
    <w:rsid w:val="004041E4"/>
    <w:rsid w:val="00417743"/>
    <w:rsid w:val="0042634A"/>
    <w:rsid w:val="00462E4D"/>
    <w:rsid w:val="004820B3"/>
    <w:rsid w:val="00490F76"/>
    <w:rsid w:val="004C6583"/>
    <w:rsid w:val="004D5D9A"/>
    <w:rsid w:val="00542623"/>
    <w:rsid w:val="0054485B"/>
    <w:rsid w:val="005831C8"/>
    <w:rsid w:val="00584DAB"/>
    <w:rsid w:val="005C1639"/>
    <w:rsid w:val="005D2579"/>
    <w:rsid w:val="005D7401"/>
    <w:rsid w:val="005F3EE4"/>
    <w:rsid w:val="00603094"/>
    <w:rsid w:val="0060539D"/>
    <w:rsid w:val="00671D88"/>
    <w:rsid w:val="006769DD"/>
    <w:rsid w:val="006879EB"/>
    <w:rsid w:val="006A660B"/>
    <w:rsid w:val="006B242F"/>
    <w:rsid w:val="006E561C"/>
    <w:rsid w:val="006E61D2"/>
    <w:rsid w:val="00736355"/>
    <w:rsid w:val="0074582E"/>
    <w:rsid w:val="00747607"/>
    <w:rsid w:val="007C10FB"/>
    <w:rsid w:val="007C4631"/>
    <w:rsid w:val="007D3786"/>
    <w:rsid w:val="00814D84"/>
    <w:rsid w:val="008178A1"/>
    <w:rsid w:val="00833659"/>
    <w:rsid w:val="008363B5"/>
    <w:rsid w:val="0086531F"/>
    <w:rsid w:val="00875ED7"/>
    <w:rsid w:val="008A6078"/>
    <w:rsid w:val="008D0C4E"/>
    <w:rsid w:val="008F703F"/>
    <w:rsid w:val="00901D50"/>
    <w:rsid w:val="0093644D"/>
    <w:rsid w:val="009707EB"/>
    <w:rsid w:val="009F587A"/>
    <w:rsid w:val="00A24816"/>
    <w:rsid w:val="00A701F4"/>
    <w:rsid w:val="00A813AA"/>
    <w:rsid w:val="00A95631"/>
    <w:rsid w:val="00AB7F09"/>
    <w:rsid w:val="00AD4BE8"/>
    <w:rsid w:val="00AD5E24"/>
    <w:rsid w:val="00AE1099"/>
    <w:rsid w:val="00B56D75"/>
    <w:rsid w:val="00B609FC"/>
    <w:rsid w:val="00B66145"/>
    <w:rsid w:val="00B70EDB"/>
    <w:rsid w:val="00BA239C"/>
    <w:rsid w:val="00BB719C"/>
    <w:rsid w:val="00C3494A"/>
    <w:rsid w:val="00C5079F"/>
    <w:rsid w:val="00C62809"/>
    <w:rsid w:val="00C745D5"/>
    <w:rsid w:val="00C97952"/>
    <w:rsid w:val="00CE2C50"/>
    <w:rsid w:val="00D01CD6"/>
    <w:rsid w:val="00D24DE9"/>
    <w:rsid w:val="00D26F67"/>
    <w:rsid w:val="00D47266"/>
    <w:rsid w:val="00D57934"/>
    <w:rsid w:val="00D618A4"/>
    <w:rsid w:val="00D71537"/>
    <w:rsid w:val="00D83F94"/>
    <w:rsid w:val="00D8740D"/>
    <w:rsid w:val="00DD76AE"/>
    <w:rsid w:val="00DF620A"/>
    <w:rsid w:val="00DF74F3"/>
    <w:rsid w:val="00E01BDA"/>
    <w:rsid w:val="00E03550"/>
    <w:rsid w:val="00E24784"/>
    <w:rsid w:val="00E24D82"/>
    <w:rsid w:val="00E54579"/>
    <w:rsid w:val="00E843F3"/>
    <w:rsid w:val="00E92363"/>
    <w:rsid w:val="00F216A0"/>
    <w:rsid w:val="00F23BE2"/>
    <w:rsid w:val="00F353EC"/>
    <w:rsid w:val="00F374B1"/>
    <w:rsid w:val="00F50AC1"/>
    <w:rsid w:val="00F56D45"/>
    <w:rsid w:val="00FD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382604"/>
  <w15:docId w15:val="{6C797BE1-755F-4C1B-B85B-2D40506FF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F94"/>
    <w:pPr>
      <w:spacing w:after="200" w:line="276" w:lineRule="auto"/>
    </w:pPr>
    <w:rPr>
      <w:sz w:val="24"/>
      <w:szCs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36355"/>
    <w:pPr>
      <w:keepNext/>
      <w:numPr>
        <w:ilvl w:val="2"/>
        <w:numId w:val="5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noProof/>
      <w:sz w:val="26"/>
      <w:szCs w:val="26"/>
      <w:lang w:val="id-ID" w:eastAsia="zh-C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01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page-number"/>
    <w:basedOn w:val="Normal"/>
    <w:link w:val="HeaderChar"/>
    <w:unhideWhenUsed/>
    <w:rsid w:val="00401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page-number Char"/>
    <w:basedOn w:val="DefaultParagraphFont"/>
    <w:link w:val="Header"/>
    <w:rsid w:val="00401D3E"/>
  </w:style>
  <w:style w:type="paragraph" w:styleId="Footer">
    <w:name w:val="footer"/>
    <w:basedOn w:val="Normal"/>
    <w:link w:val="FooterChar"/>
    <w:uiPriority w:val="99"/>
    <w:unhideWhenUsed/>
    <w:rsid w:val="00401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D3E"/>
  </w:style>
  <w:style w:type="paragraph" w:styleId="BalloonText">
    <w:name w:val="Balloon Text"/>
    <w:basedOn w:val="Normal"/>
    <w:link w:val="BalloonTextChar"/>
    <w:uiPriority w:val="99"/>
    <w:semiHidden/>
    <w:unhideWhenUsed/>
    <w:rsid w:val="00401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1D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1D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401D3E"/>
    <w:rPr>
      <w:strike w:val="0"/>
      <w:dstrike w:val="0"/>
      <w:color w:val="auto"/>
      <w:sz w:val="16"/>
      <w:u w:val="none"/>
      <w:effect w:val="none"/>
    </w:rPr>
  </w:style>
  <w:style w:type="character" w:customStyle="1" w:styleId="shorttext">
    <w:name w:val="short_text"/>
    <w:basedOn w:val="DefaultParagraphFont"/>
    <w:rsid w:val="00AE1099"/>
  </w:style>
  <w:style w:type="character" w:customStyle="1" w:styleId="IEEEAbtractChar">
    <w:name w:val="IEEE Abtract Char"/>
    <w:link w:val="IEEEAbtract"/>
    <w:locked/>
    <w:rsid w:val="005D2579"/>
    <w:rPr>
      <w:b/>
      <w:sz w:val="18"/>
      <w:szCs w:val="24"/>
      <w:lang w:val="en-GB" w:eastAsia="en-GB"/>
    </w:rPr>
  </w:style>
  <w:style w:type="paragraph" w:customStyle="1" w:styleId="IEEEAbtract">
    <w:name w:val="IEEE Abtract"/>
    <w:basedOn w:val="Normal"/>
    <w:next w:val="Normal"/>
    <w:link w:val="IEEEAbtractChar"/>
    <w:rsid w:val="005D2579"/>
    <w:pPr>
      <w:adjustRightInd w:val="0"/>
      <w:snapToGrid w:val="0"/>
      <w:spacing w:after="0" w:line="240" w:lineRule="auto"/>
      <w:jc w:val="both"/>
    </w:pPr>
    <w:rPr>
      <w:b/>
      <w:sz w:val="18"/>
      <w:szCs w:val="24"/>
      <w:lang w:val="en-GB" w:eastAsia="en-GB"/>
    </w:rPr>
  </w:style>
  <w:style w:type="paragraph" w:customStyle="1" w:styleId="Abstract">
    <w:name w:val="Abstract"/>
    <w:basedOn w:val="Normal"/>
    <w:next w:val="Normal"/>
    <w:link w:val="AbstractChar"/>
    <w:rsid w:val="005D2579"/>
    <w:pPr>
      <w:autoSpaceDE w:val="0"/>
      <w:autoSpaceDN w:val="0"/>
      <w:spacing w:before="20" w:after="0" w:line="240" w:lineRule="auto"/>
      <w:ind w:firstLine="202"/>
      <w:jc w:val="both"/>
    </w:pPr>
    <w:rPr>
      <w:rFonts w:eastAsia="Times New Roman"/>
      <w:b/>
      <w:bCs/>
      <w:noProof/>
      <w:sz w:val="18"/>
      <w:szCs w:val="18"/>
    </w:rPr>
  </w:style>
  <w:style w:type="paragraph" w:customStyle="1" w:styleId="IEEEAbstractHeading">
    <w:name w:val="IEEE Abstract Heading"/>
    <w:basedOn w:val="Normal"/>
    <w:link w:val="IEEEAbstractHeadingChar"/>
    <w:rsid w:val="005D2579"/>
    <w:pPr>
      <w:spacing w:after="0" w:line="240" w:lineRule="auto"/>
    </w:pPr>
    <w:rPr>
      <w:rFonts w:eastAsia="SimSun"/>
      <w:noProof/>
      <w:szCs w:val="24"/>
      <w:lang w:val="id-ID" w:eastAsia="zh-CN"/>
    </w:rPr>
  </w:style>
  <w:style w:type="character" w:customStyle="1" w:styleId="IEEEAbstractHeadingChar">
    <w:name w:val="IEEE Abstract Heading Char"/>
    <w:link w:val="IEEEAbstractHeading"/>
    <w:locked/>
    <w:rsid w:val="005D2579"/>
    <w:rPr>
      <w:rFonts w:eastAsia="SimSun" w:cs="Times New Roman"/>
      <w:noProof/>
      <w:szCs w:val="24"/>
      <w:lang w:val="id-ID" w:eastAsia="zh-CN"/>
    </w:rPr>
  </w:style>
  <w:style w:type="character" w:customStyle="1" w:styleId="longtext">
    <w:name w:val="long_text"/>
    <w:basedOn w:val="DefaultParagraphFont"/>
    <w:rsid w:val="005D2579"/>
  </w:style>
  <w:style w:type="paragraph" w:customStyle="1" w:styleId="JudulArtikel">
    <w:name w:val="Judul Artikel"/>
    <w:basedOn w:val="Normal"/>
    <w:link w:val="JudulArtikelChar"/>
    <w:qFormat/>
    <w:rsid w:val="008178A1"/>
    <w:pPr>
      <w:spacing w:line="360" w:lineRule="auto"/>
      <w:contextualSpacing/>
      <w:jc w:val="center"/>
    </w:pPr>
    <w:rPr>
      <w:rFonts w:ascii="Calibri" w:hAnsi="Calibri"/>
      <w:b/>
      <w:szCs w:val="28"/>
      <w:shd w:val="clear" w:color="auto" w:fill="FFFFFF"/>
    </w:rPr>
  </w:style>
  <w:style w:type="paragraph" w:customStyle="1" w:styleId="NamaPenulis">
    <w:name w:val="Nama Penulis"/>
    <w:basedOn w:val="Normal"/>
    <w:link w:val="NamaPenulisChar"/>
    <w:qFormat/>
    <w:rsid w:val="00077E14"/>
    <w:pPr>
      <w:spacing w:after="100" w:line="240" w:lineRule="auto"/>
      <w:jc w:val="center"/>
    </w:pPr>
    <w:rPr>
      <w:rFonts w:ascii="Calibri" w:hAnsi="Calibri" w:cs="Arial"/>
      <w:b/>
      <w:sz w:val="20"/>
    </w:rPr>
  </w:style>
  <w:style w:type="character" w:customStyle="1" w:styleId="JudulArtikelChar">
    <w:name w:val="Judul Artikel Char"/>
    <w:link w:val="JudulArtikel"/>
    <w:rsid w:val="008178A1"/>
    <w:rPr>
      <w:rFonts w:ascii="Calibri" w:hAnsi="Calibri"/>
      <w:b/>
      <w:sz w:val="24"/>
      <w:szCs w:val="28"/>
    </w:rPr>
  </w:style>
  <w:style w:type="paragraph" w:customStyle="1" w:styleId="AbstrakEnglish">
    <w:name w:val="Abstrak English"/>
    <w:basedOn w:val="Abstract"/>
    <w:link w:val="AbstrakEnglishChar"/>
    <w:qFormat/>
    <w:rsid w:val="003F0229"/>
    <w:pPr>
      <w:tabs>
        <w:tab w:val="left" w:pos="8505"/>
      </w:tabs>
      <w:spacing w:before="0"/>
      <w:ind w:left="851" w:right="849" w:firstLine="0"/>
    </w:pPr>
    <w:rPr>
      <w:rFonts w:ascii="Calibri" w:hAnsi="Calibri"/>
      <w:b w:val="0"/>
      <w:i/>
      <w:sz w:val="20"/>
      <w:szCs w:val="20"/>
      <w:lang w:val="id-ID"/>
    </w:rPr>
  </w:style>
  <w:style w:type="character" w:customStyle="1" w:styleId="NamaPenulisChar">
    <w:name w:val="Nama Penulis Char"/>
    <w:link w:val="NamaPenulis"/>
    <w:rsid w:val="00077E14"/>
    <w:rPr>
      <w:rFonts w:ascii="Calibri" w:hAnsi="Calibri" w:cs="Arial"/>
      <w:b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D26F67"/>
    <w:pPr>
      <w:ind w:left="720"/>
      <w:contextualSpacing/>
    </w:pPr>
  </w:style>
  <w:style w:type="character" w:customStyle="1" w:styleId="AbstractChar">
    <w:name w:val="Abstract Char"/>
    <w:link w:val="Abstract"/>
    <w:rsid w:val="00D26F67"/>
    <w:rPr>
      <w:rFonts w:eastAsia="Times New Roman" w:cs="Times New Roman"/>
      <w:b/>
      <w:bCs/>
      <w:noProof/>
      <w:sz w:val="18"/>
      <w:szCs w:val="18"/>
    </w:rPr>
  </w:style>
  <w:style w:type="character" w:customStyle="1" w:styleId="AbstrakEnglishChar">
    <w:name w:val="Abstrak English Char"/>
    <w:link w:val="AbstrakEnglish"/>
    <w:rsid w:val="003F0229"/>
    <w:rPr>
      <w:rFonts w:ascii="Calibri" w:eastAsia="Times New Roman" w:hAnsi="Calibri"/>
      <w:bCs/>
      <w:i/>
      <w:noProof/>
      <w:lang w:val="id-ID"/>
    </w:rPr>
  </w:style>
  <w:style w:type="paragraph" w:customStyle="1" w:styleId="SubJudul1">
    <w:name w:val="Sub Judul 1"/>
    <w:basedOn w:val="ListParagraph"/>
    <w:link w:val="SubJudul1Char1"/>
    <w:qFormat/>
    <w:rsid w:val="008178A1"/>
    <w:pPr>
      <w:spacing w:after="0" w:line="360" w:lineRule="auto"/>
      <w:ind w:left="0"/>
    </w:pPr>
    <w:rPr>
      <w:rFonts w:ascii="Calibri" w:hAnsi="Calibri"/>
      <w:b/>
    </w:rPr>
  </w:style>
  <w:style w:type="paragraph" w:customStyle="1" w:styleId="DaftarRujukan">
    <w:name w:val="Daftar Rujukan"/>
    <w:link w:val="DaftarRujukanChar1"/>
    <w:qFormat/>
    <w:rsid w:val="00D26F67"/>
    <w:pPr>
      <w:spacing w:line="360" w:lineRule="auto"/>
    </w:pPr>
    <w:rPr>
      <w:rFonts w:ascii="Calibri" w:hAnsi="Calibri"/>
      <w:b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26F67"/>
  </w:style>
  <w:style w:type="character" w:customStyle="1" w:styleId="SubJudul1Char">
    <w:name w:val="Sub Judul 1 Char"/>
    <w:basedOn w:val="ListParagraphChar"/>
    <w:rsid w:val="00D26F67"/>
  </w:style>
  <w:style w:type="paragraph" w:customStyle="1" w:styleId="Teks">
    <w:name w:val="Teks"/>
    <w:basedOn w:val="SubJudul1"/>
    <w:link w:val="TeksChar"/>
    <w:qFormat/>
    <w:rsid w:val="00D618A4"/>
    <w:pPr>
      <w:spacing w:after="240" w:line="276" w:lineRule="auto"/>
      <w:ind w:firstLine="567"/>
      <w:jc w:val="both"/>
    </w:pPr>
    <w:rPr>
      <w:b w:val="0"/>
      <w:shd w:val="clear" w:color="auto" w:fill="FFFFFF"/>
    </w:rPr>
  </w:style>
  <w:style w:type="character" w:customStyle="1" w:styleId="SubJudul1Char1">
    <w:name w:val="Sub Judul 1 Char1"/>
    <w:link w:val="SubJudul1"/>
    <w:rsid w:val="008178A1"/>
    <w:rPr>
      <w:rFonts w:ascii="Calibri" w:hAnsi="Calibri"/>
      <w:b/>
      <w:sz w:val="24"/>
      <w:szCs w:val="22"/>
    </w:rPr>
  </w:style>
  <w:style w:type="character" w:customStyle="1" w:styleId="DaftarRujukanChar">
    <w:name w:val="Daftar Rujukan Char"/>
    <w:rsid w:val="00D26F67"/>
    <w:rPr>
      <w:rFonts w:ascii="Calibri" w:hAnsi="Calibri"/>
      <w:b/>
      <w:sz w:val="22"/>
    </w:rPr>
  </w:style>
  <w:style w:type="character" w:customStyle="1" w:styleId="IEEEParagraphChar">
    <w:name w:val="IEEE Paragraph Char"/>
    <w:link w:val="IEEEParagraph"/>
    <w:locked/>
    <w:rsid w:val="00D618A4"/>
    <w:rPr>
      <w:szCs w:val="24"/>
      <w:lang w:val="en-AU" w:eastAsia="zh-CN"/>
    </w:rPr>
  </w:style>
  <w:style w:type="character" w:customStyle="1" w:styleId="TeksChar">
    <w:name w:val="Teks Char"/>
    <w:link w:val="Teks"/>
    <w:rsid w:val="00D618A4"/>
    <w:rPr>
      <w:rFonts w:ascii="Calibri" w:hAnsi="Calibri"/>
      <w:b/>
      <w:sz w:val="22"/>
    </w:rPr>
  </w:style>
  <w:style w:type="paragraph" w:customStyle="1" w:styleId="IEEEParagraph">
    <w:name w:val="IEEE Paragraph"/>
    <w:basedOn w:val="Normal"/>
    <w:link w:val="IEEEParagraphChar"/>
    <w:rsid w:val="00D618A4"/>
    <w:pPr>
      <w:adjustRightInd w:val="0"/>
      <w:snapToGrid w:val="0"/>
      <w:spacing w:after="0" w:line="240" w:lineRule="auto"/>
      <w:ind w:firstLine="216"/>
      <w:jc w:val="both"/>
    </w:pPr>
    <w:rPr>
      <w:szCs w:val="24"/>
      <w:lang w:val="en-AU" w:eastAsia="zh-CN"/>
    </w:rPr>
  </w:style>
  <w:style w:type="character" w:customStyle="1" w:styleId="mediumtext">
    <w:name w:val="medium_text"/>
    <w:basedOn w:val="DefaultParagraphFont"/>
    <w:rsid w:val="00736355"/>
  </w:style>
  <w:style w:type="paragraph" w:customStyle="1" w:styleId="SubJudul2">
    <w:name w:val="Sub Judul 2"/>
    <w:basedOn w:val="Teks"/>
    <w:link w:val="SubJudul2Char"/>
    <w:qFormat/>
    <w:rsid w:val="004D5D9A"/>
    <w:pPr>
      <w:numPr>
        <w:ilvl w:val="1"/>
        <w:numId w:val="2"/>
      </w:numPr>
    </w:pPr>
    <w:rPr>
      <w:b/>
    </w:rPr>
  </w:style>
  <w:style w:type="paragraph" w:customStyle="1" w:styleId="IEEEHeading1">
    <w:name w:val="IEEE Heading 1"/>
    <w:basedOn w:val="Normal"/>
    <w:next w:val="Normal"/>
    <w:rsid w:val="00736355"/>
    <w:pPr>
      <w:numPr>
        <w:numId w:val="3"/>
      </w:numPr>
      <w:adjustRightInd w:val="0"/>
      <w:snapToGrid w:val="0"/>
      <w:spacing w:before="180" w:after="60" w:line="240" w:lineRule="auto"/>
      <w:ind w:left="289" w:hanging="289"/>
      <w:jc w:val="center"/>
    </w:pPr>
    <w:rPr>
      <w:rFonts w:eastAsia="SimSun"/>
      <w:smallCaps/>
      <w:noProof/>
      <w:sz w:val="20"/>
      <w:szCs w:val="24"/>
      <w:lang w:val="id-ID" w:eastAsia="zh-CN"/>
    </w:rPr>
  </w:style>
  <w:style w:type="character" w:customStyle="1" w:styleId="SubJudul2Char">
    <w:name w:val="Sub Judul 2 Char"/>
    <w:link w:val="SubJudul2"/>
    <w:rsid w:val="004D5D9A"/>
    <w:rPr>
      <w:rFonts w:ascii="Calibri" w:hAnsi="Calibri"/>
      <w:b/>
      <w:sz w:val="22"/>
    </w:rPr>
  </w:style>
  <w:style w:type="paragraph" w:customStyle="1" w:styleId="UcapanTerimaKasih">
    <w:name w:val="Ucapan Terima Kasih"/>
    <w:basedOn w:val="DaftarRujukan"/>
    <w:link w:val="UcapanTerimaKasihChar"/>
    <w:qFormat/>
    <w:rsid w:val="00736355"/>
    <w:pPr>
      <w:spacing w:line="240" w:lineRule="auto"/>
    </w:pPr>
  </w:style>
  <w:style w:type="character" w:customStyle="1" w:styleId="Heading3Char">
    <w:name w:val="Heading 3 Char"/>
    <w:link w:val="Heading3"/>
    <w:semiHidden/>
    <w:rsid w:val="00736355"/>
    <w:rPr>
      <w:rFonts w:ascii="Arial" w:eastAsia="Times New Roman" w:hAnsi="Arial" w:cs="Arial"/>
      <w:b/>
      <w:bCs/>
      <w:noProof/>
      <w:sz w:val="26"/>
      <w:szCs w:val="26"/>
      <w:lang w:val="id-ID" w:eastAsia="zh-CN"/>
    </w:rPr>
  </w:style>
  <w:style w:type="character" w:customStyle="1" w:styleId="DaftarRujukanChar1">
    <w:name w:val="Daftar Rujukan Char1"/>
    <w:link w:val="DaftarRujukan"/>
    <w:rsid w:val="00736355"/>
    <w:rPr>
      <w:rFonts w:ascii="Calibri" w:hAnsi="Calibri"/>
      <w:b/>
      <w:sz w:val="22"/>
    </w:rPr>
  </w:style>
  <w:style w:type="character" w:customStyle="1" w:styleId="UcapanTerimaKasihChar">
    <w:name w:val="Ucapan Terima Kasih Char"/>
    <w:link w:val="UcapanTerimaKasih"/>
    <w:rsid w:val="00736355"/>
    <w:rPr>
      <w:rFonts w:ascii="Calibri" w:hAnsi="Calibri"/>
      <w:b/>
      <w:sz w:val="22"/>
    </w:rPr>
  </w:style>
  <w:style w:type="paragraph" w:customStyle="1" w:styleId="IEEEReferenceItem">
    <w:name w:val="IEEE Reference Item"/>
    <w:basedOn w:val="Normal"/>
    <w:link w:val="IEEEReferenceItemChar"/>
    <w:rsid w:val="00736355"/>
    <w:pPr>
      <w:numPr>
        <w:numId w:val="5"/>
      </w:numPr>
      <w:adjustRightInd w:val="0"/>
      <w:snapToGrid w:val="0"/>
      <w:spacing w:after="0" w:line="240" w:lineRule="auto"/>
      <w:jc w:val="both"/>
    </w:pPr>
    <w:rPr>
      <w:rFonts w:eastAsia="SimSun"/>
      <w:noProof/>
      <w:sz w:val="16"/>
      <w:szCs w:val="24"/>
      <w:lang w:eastAsia="zh-CN"/>
    </w:rPr>
  </w:style>
  <w:style w:type="paragraph" w:customStyle="1" w:styleId="IsiDaftarRujukan">
    <w:name w:val="Isi Daftar Rujukan"/>
    <w:basedOn w:val="IEEEReferenceItem"/>
    <w:link w:val="IsiDaftarRujukanChar"/>
    <w:qFormat/>
    <w:rsid w:val="00736355"/>
    <w:pPr>
      <w:numPr>
        <w:numId w:val="0"/>
      </w:numPr>
      <w:tabs>
        <w:tab w:val="left" w:pos="720"/>
      </w:tabs>
      <w:ind w:left="567" w:hanging="567"/>
    </w:pPr>
    <w:rPr>
      <w:rFonts w:ascii="Calibri" w:hAnsi="Calibri"/>
      <w:sz w:val="22"/>
      <w:szCs w:val="22"/>
      <w:lang w:val="id-ID"/>
    </w:rPr>
  </w:style>
  <w:style w:type="paragraph" w:styleId="NoSpacing">
    <w:name w:val="No Spacing"/>
    <w:uiPriority w:val="1"/>
    <w:qFormat/>
    <w:rsid w:val="00736355"/>
    <w:rPr>
      <w:sz w:val="24"/>
      <w:szCs w:val="22"/>
    </w:rPr>
  </w:style>
  <w:style w:type="character" w:customStyle="1" w:styleId="IEEEReferenceItemChar">
    <w:name w:val="IEEE Reference Item Char"/>
    <w:link w:val="IEEEReferenceItem"/>
    <w:rsid w:val="00736355"/>
    <w:rPr>
      <w:rFonts w:eastAsia="SimSun" w:cs="Times New Roman"/>
      <w:noProof/>
      <w:sz w:val="16"/>
      <w:szCs w:val="24"/>
      <w:lang w:eastAsia="zh-CN"/>
    </w:rPr>
  </w:style>
  <w:style w:type="character" w:customStyle="1" w:styleId="IsiDaftarRujukanChar">
    <w:name w:val="Isi Daftar Rujukan Char"/>
    <w:link w:val="IsiDaftarRujukan"/>
    <w:rsid w:val="00736355"/>
    <w:rPr>
      <w:rFonts w:eastAsia="SimSun" w:cs="Times New Roman"/>
      <w:noProof/>
      <w:sz w:val="16"/>
      <w:szCs w:val="24"/>
      <w:lang w:eastAsia="zh-CN"/>
    </w:rPr>
  </w:style>
  <w:style w:type="paragraph" w:customStyle="1" w:styleId="IEEEHeading2">
    <w:name w:val="IEEE Heading 2"/>
    <w:basedOn w:val="Normal"/>
    <w:next w:val="IEEEParagraph"/>
    <w:rsid w:val="00814D84"/>
    <w:pPr>
      <w:numPr>
        <w:numId w:val="6"/>
      </w:numPr>
      <w:adjustRightInd w:val="0"/>
      <w:snapToGrid w:val="0"/>
      <w:spacing w:before="150" w:after="60" w:line="240" w:lineRule="auto"/>
    </w:pPr>
    <w:rPr>
      <w:rFonts w:eastAsia="SimSun"/>
      <w:i/>
      <w:noProof/>
      <w:sz w:val="20"/>
      <w:szCs w:val="24"/>
      <w:lang w:val="id-ID" w:eastAsia="zh-CN"/>
    </w:rPr>
  </w:style>
  <w:style w:type="paragraph" w:customStyle="1" w:styleId="IEEETableCell">
    <w:name w:val="IEEE Table Cell"/>
    <w:basedOn w:val="IEEEParagraph"/>
    <w:rsid w:val="00814D84"/>
    <w:pPr>
      <w:ind w:firstLine="0"/>
      <w:jc w:val="left"/>
    </w:pPr>
    <w:rPr>
      <w:rFonts w:eastAsia="SimSun"/>
      <w:sz w:val="18"/>
    </w:rPr>
  </w:style>
  <w:style w:type="paragraph" w:customStyle="1" w:styleId="IEEETableHeaderCentered">
    <w:name w:val="IEEE Table Header Centered"/>
    <w:basedOn w:val="IEEETableCell"/>
    <w:rsid w:val="00814D84"/>
    <w:pPr>
      <w:jc w:val="center"/>
    </w:pPr>
    <w:rPr>
      <w:b/>
      <w:bCs/>
    </w:rPr>
  </w:style>
  <w:style w:type="paragraph" w:customStyle="1" w:styleId="IEEETableHeaderLeft-Justified">
    <w:name w:val="IEEE Table Header Left-Justified"/>
    <w:basedOn w:val="IEEETableCell"/>
    <w:rsid w:val="00814D84"/>
    <w:rPr>
      <w:b/>
      <w:bCs/>
    </w:rPr>
  </w:style>
  <w:style w:type="paragraph" w:customStyle="1" w:styleId="IEEEFigureCaptionSingle-Line">
    <w:name w:val="IEEE Figure Caption Single-Line"/>
    <w:basedOn w:val="Normal"/>
    <w:next w:val="IEEEParagraph"/>
    <w:rsid w:val="00814D84"/>
    <w:pPr>
      <w:spacing w:before="120" w:after="120" w:line="240" w:lineRule="auto"/>
      <w:jc w:val="center"/>
    </w:pPr>
    <w:rPr>
      <w:rFonts w:eastAsia="SimSun"/>
      <w:noProof/>
      <w:sz w:val="16"/>
      <w:szCs w:val="24"/>
      <w:lang w:val="id-ID" w:eastAsia="zh-CN"/>
    </w:rPr>
  </w:style>
  <w:style w:type="paragraph" w:customStyle="1" w:styleId="IEEEFigure">
    <w:name w:val="IEEE Figure"/>
    <w:basedOn w:val="Normal"/>
    <w:next w:val="IEEEFigureCaptionSingle-Line"/>
    <w:rsid w:val="00814D84"/>
    <w:pPr>
      <w:spacing w:after="0" w:line="240" w:lineRule="auto"/>
      <w:jc w:val="center"/>
    </w:pPr>
    <w:rPr>
      <w:rFonts w:eastAsia="SimSun"/>
      <w:noProof/>
      <w:szCs w:val="24"/>
      <w:lang w:val="id-ID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08424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4246"/>
    <w:rPr>
      <w:color w:val="605E5C"/>
      <w:shd w:val="clear" w:color="auto" w:fill="E1DFDD"/>
    </w:rPr>
  </w:style>
  <w:style w:type="table" w:customStyle="1" w:styleId="TableGridLight1">
    <w:name w:val="Table Grid Light1"/>
    <w:basedOn w:val="TableNormal"/>
    <w:uiPriority w:val="40"/>
    <w:rsid w:val="0008424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bstrakBahasa">
    <w:name w:val="Abstrak Bahasa"/>
    <w:basedOn w:val="AbstrakEnglish"/>
    <w:link w:val="AbstrakBahasaChar"/>
    <w:qFormat/>
    <w:rsid w:val="00A813AA"/>
  </w:style>
  <w:style w:type="paragraph" w:customStyle="1" w:styleId="Affiliasi">
    <w:name w:val="Affiliasi"/>
    <w:basedOn w:val="NamaPenulis"/>
    <w:link w:val="AffiliasiChar"/>
    <w:qFormat/>
    <w:rsid w:val="00462E4D"/>
    <w:pPr>
      <w:tabs>
        <w:tab w:val="center" w:pos="4819"/>
        <w:tab w:val="left" w:pos="7510"/>
      </w:tabs>
      <w:contextualSpacing/>
    </w:pPr>
    <w:rPr>
      <w:b w:val="0"/>
      <w:i/>
    </w:rPr>
  </w:style>
  <w:style w:type="character" w:customStyle="1" w:styleId="AbstrakBahasaChar">
    <w:name w:val="Abstrak Bahasa Char"/>
    <w:basedOn w:val="AbstrakEnglishChar"/>
    <w:link w:val="AbstrakBahasa"/>
    <w:rsid w:val="00A813AA"/>
    <w:rPr>
      <w:rFonts w:ascii="Calibri" w:eastAsia="Times New Roman" w:hAnsi="Calibri"/>
      <w:bCs/>
      <w:i/>
      <w:noProof/>
      <w:lang w:val="id-ID"/>
    </w:rPr>
  </w:style>
  <w:style w:type="character" w:customStyle="1" w:styleId="AffiliasiChar">
    <w:name w:val="Affiliasi Char"/>
    <w:basedOn w:val="NamaPenulisChar"/>
    <w:link w:val="Affiliasi"/>
    <w:rsid w:val="00462E4D"/>
    <w:rPr>
      <w:rFonts w:ascii="Calibri" w:hAnsi="Calibri" w:cs="Arial"/>
      <w:b w:val="0"/>
      <w:i/>
      <w:szCs w:val="22"/>
    </w:rPr>
  </w:style>
  <w:style w:type="paragraph" w:customStyle="1" w:styleId="Normal1">
    <w:name w:val="Normal1"/>
    <w:rsid w:val="0015622D"/>
    <w:pPr>
      <w:spacing w:after="200" w:line="360" w:lineRule="auto"/>
      <w:jc w:val="right"/>
    </w:pPr>
    <w:rPr>
      <w:rFonts w:ascii="Calibri" w:hAnsi="Calibri" w:cs="Calibri"/>
      <w:sz w:val="22"/>
      <w:szCs w:val="22"/>
      <w:lang w:val="id-ID" w:eastAsia="id-ID"/>
    </w:rPr>
  </w:style>
  <w:style w:type="paragraph" w:styleId="NormalWeb">
    <w:name w:val="Normal (Web)"/>
    <w:basedOn w:val="Normal"/>
    <w:uiPriority w:val="99"/>
    <w:unhideWhenUsed/>
    <w:rsid w:val="0017236F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styleId="Strong">
    <w:name w:val="Strong"/>
    <w:basedOn w:val="DefaultParagraphFont"/>
    <w:uiPriority w:val="22"/>
    <w:qFormat/>
    <w:rsid w:val="0017236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A701F4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2"/>
    </w:rPr>
  </w:style>
  <w:style w:type="character" w:styleId="Emphasis">
    <w:name w:val="Emphasis"/>
    <w:basedOn w:val="DefaultParagraphFont"/>
    <w:uiPriority w:val="20"/>
    <w:qFormat/>
    <w:rsid w:val="00A701F4"/>
    <w:rPr>
      <w:i/>
      <w:iCs/>
    </w:rPr>
  </w:style>
  <w:style w:type="table" w:styleId="PlainTable3">
    <w:name w:val="Plain Table 3"/>
    <w:basedOn w:val="TableNormal"/>
    <w:uiPriority w:val="43"/>
    <w:rsid w:val="006B242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4-Accent3">
    <w:name w:val="Grid Table 4 Accent 3"/>
    <w:basedOn w:val="TableNormal"/>
    <w:uiPriority w:val="49"/>
    <w:rsid w:val="006B242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E03550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3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s://doi.org/xx.xxx/xxx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xx.xxx/xxx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doi.org/xx.xxx/xxxx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oi.org/xx.xxx/xxx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Siklus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Kurang</c:v>
                </c:pt>
                <c:pt idx="1">
                  <c:v>Cukup</c:v>
                </c:pt>
                <c:pt idx="2">
                  <c:v>Baik</c:v>
                </c:pt>
                <c:pt idx="3">
                  <c:v>Sangat Baik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2">
                  <c:v>60</c:v>
                </c:pt>
                <c:pt idx="3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7A-4EFE-A3C8-0DC192AD7B1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Siklus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Kurang</c:v>
                </c:pt>
                <c:pt idx="1">
                  <c:v>Cukup</c:v>
                </c:pt>
                <c:pt idx="2">
                  <c:v>Baik</c:v>
                </c:pt>
                <c:pt idx="3">
                  <c:v>Sangat Baik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2">
                  <c:v>70</c:v>
                </c:pt>
                <c:pt idx="3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7A-4EFE-A3C8-0DC192AD7B1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Kurang</c:v>
                </c:pt>
                <c:pt idx="1">
                  <c:v>Cukup</c:v>
                </c:pt>
                <c:pt idx="2">
                  <c:v>Baik</c:v>
                </c:pt>
                <c:pt idx="3">
                  <c:v>Sangat Baik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E07A-4EFE-A3C8-0DC192AD7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54256"/>
        <c:axId val="243597472"/>
      </c:barChart>
      <c:catAx>
        <c:axId val="435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3597472"/>
        <c:crossesAt val="0"/>
        <c:auto val="1"/>
        <c:lblAlgn val="ctr"/>
        <c:lblOffset val="100"/>
        <c:noMultiLvlLbl val="0"/>
      </c:catAx>
      <c:valAx>
        <c:axId val="243597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54256"/>
        <c:crosses val="autoZero"/>
        <c:crossBetween val="between"/>
        <c:minorUnit val="8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DF9B3-9B42-42AA-93B0-3EDA68113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1571</TotalTime>
  <Pages>9</Pages>
  <Words>2887</Words>
  <Characters>16460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19309</CharactersWithSpaces>
  <SharedDoc>false</SharedDoc>
  <HLinks>
    <vt:vector size="18" baseType="variant">
      <vt:variant>
        <vt:i4>6946925</vt:i4>
      </vt:variant>
      <vt:variant>
        <vt:i4>3</vt:i4>
      </vt:variant>
      <vt:variant>
        <vt:i4>0</vt:i4>
      </vt:variant>
      <vt:variant>
        <vt:i4>5</vt:i4>
      </vt:variant>
      <vt:variant>
        <vt:lpwstr>http://journal.um.ac.id/index.php/bk/article/view/6783</vt:lpwstr>
      </vt:variant>
      <vt:variant>
        <vt:lpwstr/>
      </vt:variant>
      <vt:variant>
        <vt:i4>2228252</vt:i4>
      </vt:variant>
      <vt:variant>
        <vt:i4>0</vt:i4>
      </vt:variant>
      <vt:variant>
        <vt:i4>0</vt:i4>
      </vt:variant>
      <vt:variant>
        <vt:i4>5</vt:i4>
      </vt:variant>
      <vt:variant>
        <vt:lpwstr>mailto:xxxx@xxxx.xxx</vt:lpwstr>
      </vt:variant>
      <vt:variant>
        <vt:lpwstr/>
      </vt:variant>
      <vt:variant>
        <vt:i4>6488166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jenny almas</cp:lastModifiedBy>
  <cp:revision>13</cp:revision>
  <dcterms:created xsi:type="dcterms:W3CDTF">2024-08-27T14:43:00Z</dcterms:created>
  <dcterms:modified xsi:type="dcterms:W3CDTF">2024-09-28T07:51:00Z</dcterms:modified>
</cp:coreProperties>
</file>