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D2F73" w14:textId="372A9CFF" w:rsidR="007A2E11" w:rsidRPr="009402A3" w:rsidRDefault="00B64579" w:rsidP="00D168BE">
      <w:pPr>
        <w:spacing w:after="0" w:line="276" w:lineRule="auto"/>
        <w:jc w:val="center"/>
        <w:rPr>
          <w:rFonts w:ascii="Times New Roman" w:hAnsi="Times New Roman" w:cs="Times New Roman"/>
          <w:b/>
          <w:bCs/>
          <w:sz w:val="24"/>
          <w:szCs w:val="24"/>
          <w:lang w:val="en-US"/>
        </w:rPr>
      </w:pPr>
      <w:r w:rsidRPr="009402A3">
        <w:rPr>
          <w:rFonts w:ascii="Times New Roman" w:hAnsi="Times New Roman" w:cs="Times New Roman"/>
          <w:b/>
          <w:bCs/>
          <w:sz w:val="24"/>
          <w:szCs w:val="24"/>
          <w:lang w:val="en-US"/>
        </w:rPr>
        <w:t>PENERAPAN PENDEKATAN TEACHING AT THE RIGHT LEVEL</w:t>
      </w:r>
      <w:r w:rsidR="0096155B">
        <w:rPr>
          <w:rFonts w:ascii="Times New Roman" w:hAnsi="Times New Roman" w:cs="Times New Roman"/>
          <w:b/>
          <w:bCs/>
          <w:sz w:val="24"/>
          <w:szCs w:val="24"/>
          <w:lang w:val="en-US"/>
        </w:rPr>
        <w:t xml:space="preserve"> (</w:t>
      </w:r>
      <w:r w:rsidR="0096155B" w:rsidRPr="009402A3">
        <w:rPr>
          <w:rFonts w:ascii="Times New Roman" w:hAnsi="Times New Roman" w:cs="Times New Roman"/>
          <w:b/>
          <w:bCs/>
          <w:sz w:val="24"/>
          <w:szCs w:val="24"/>
          <w:lang w:val="en-US"/>
        </w:rPr>
        <w:t>TARL</w:t>
      </w:r>
      <w:r w:rsidR="0096155B">
        <w:rPr>
          <w:rFonts w:ascii="Times New Roman" w:hAnsi="Times New Roman" w:cs="Times New Roman"/>
          <w:b/>
          <w:bCs/>
          <w:sz w:val="24"/>
          <w:szCs w:val="24"/>
          <w:lang w:val="en-US"/>
        </w:rPr>
        <w:t>)</w:t>
      </w:r>
      <w:r w:rsidRPr="009402A3">
        <w:rPr>
          <w:rFonts w:ascii="Times New Roman" w:hAnsi="Times New Roman" w:cs="Times New Roman"/>
          <w:b/>
          <w:bCs/>
          <w:sz w:val="24"/>
          <w:szCs w:val="24"/>
          <w:lang w:val="en-US"/>
        </w:rPr>
        <w:t xml:space="preserve"> DENGAN MEDIA MATH MISSION BOARD UNTUK MENINGKATKAN KEMAMPUAN BERHITUNG SISWA KELAS 3 DI SDN KOTALAMA 5 MALANG</w:t>
      </w:r>
    </w:p>
    <w:p w14:paraId="160F99BD" w14:textId="6F899B5C" w:rsidR="00D645A6" w:rsidRPr="009402A3" w:rsidRDefault="00D645A6" w:rsidP="00D01413">
      <w:pPr>
        <w:spacing w:after="0" w:line="276" w:lineRule="auto"/>
        <w:jc w:val="center"/>
        <w:rPr>
          <w:rFonts w:ascii="Times New Roman" w:hAnsi="Times New Roman" w:cs="Times New Roman"/>
          <w:lang w:val="en-US"/>
        </w:rPr>
      </w:pPr>
    </w:p>
    <w:p w14:paraId="0D19FF01" w14:textId="68861401" w:rsidR="00D645A6" w:rsidRPr="009402A3" w:rsidRDefault="00D645A6" w:rsidP="00B64579">
      <w:pPr>
        <w:spacing w:after="0" w:line="240" w:lineRule="auto"/>
        <w:jc w:val="center"/>
        <w:rPr>
          <w:rFonts w:ascii="Times New Roman" w:hAnsi="Times New Roman" w:cs="Times New Roman"/>
          <w:b/>
          <w:bCs/>
          <w:vertAlign w:val="superscript"/>
          <w:lang w:val="en-US"/>
        </w:rPr>
      </w:pPr>
      <w:proofErr w:type="spellStart"/>
      <w:r w:rsidRPr="009402A3">
        <w:rPr>
          <w:rFonts w:ascii="Times New Roman" w:hAnsi="Times New Roman" w:cs="Times New Roman"/>
          <w:b/>
          <w:bCs/>
          <w:lang w:val="en-US"/>
        </w:rPr>
        <w:t>Septy</w:t>
      </w:r>
      <w:proofErr w:type="spellEnd"/>
      <w:r w:rsidRPr="009402A3">
        <w:rPr>
          <w:rFonts w:ascii="Times New Roman" w:hAnsi="Times New Roman" w:cs="Times New Roman"/>
          <w:b/>
          <w:bCs/>
          <w:lang w:val="en-US"/>
        </w:rPr>
        <w:t xml:space="preserve"> Yuliana </w:t>
      </w:r>
      <w:proofErr w:type="spellStart"/>
      <w:r w:rsidRPr="009402A3">
        <w:rPr>
          <w:rFonts w:ascii="Times New Roman" w:hAnsi="Times New Roman" w:cs="Times New Roman"/>
          <w:b/>
          <w:bCs/>
          <w:lang w:val="en-US"/>
        </w:rPr>
        <w:t>Dwi</w:t>
      </w:r>
      <w:proofErr w:type="spellEnd"/>
      <w:r w:rsidRPr="009402A3">
        <w:rPr>
          <w:rFonts w:ascii="Times New Roman" w:hAnsi="Times New Roman" w:cs="Times New Roman"/>
          <w:b/>
          <w:bCs/>
          <w:lang w:val="en-US"/>
        </w:rPr>
        <w:t xml:space="preserve"> Risdayanti</w:t>
      </w:r>
      <w:r w:rsidR="00B64579" w:rsidRPr="009402A3">
        <w:rPr>
          <w:rFonts w:ascii="Times New Roman" w:hAnsi="Times New Roman" w:cs="Times New Roman"/>
          <w:b/>
          <w:bCs/>
          <w:vertAlign w:val="superscript"/>
          <w:lang w:val="en-US"/>
        </w:rPr>
        <w:t>1*</w:t>
      </w:r>
      <w:r w:rsidR="00B64579" w:rsidRPr="009402A3">
        <w:rPr>
          <w:rFonts w:ascii="Times New Roman" w:hAnsi="Times New Roman" w:cs="Times New Roman"/>
          <w:b/>
          <w:bCs/>
          <w:lang w:val="en-US"/>
        </w:rPr>
        <w:t>, Yulianti</w:t>
      </w:r>
      <w:r w:rsidR="00B64579" w:rsidRPr="009402A3">
        <w:rPr>
          <w:rFonts w:ascii="Times New Roman" w:hAnsi="Times New Roman" w:cs="Times New Roman"/>
          <w:b/>
          <w:bCs/>
          <w:vertAlign w:val="superscript"/>
          <w:lang w:val="en-US"/>
        </w:rPr>
        <w:t>2</w:t>
      </w:r>
      <w:r w:rsidR="00B64579" w:rsidRPr="009402A3">
        <w:rPr>
          <w:rFonts w:ascii="Times New Roman" w:hAnsi="Times New Roman" w:cs="Times New Roman"/>
          <w:b/>
          <w:bCs/>
          <w:lang w:val="en-US"/>
        </w:rPr>
        <w:t>, Isa Iwinarno</w:t>
      </w:r>
      <w:r w:rsidR="00B64579" w:rsidRPr="009402A3">
        <w:rPr>
          <w:rFonts w:ascii="Times New Roman" w:hAnsi="Times New Roman" w:cs="Times New Roman"/>
          <w:b/>
          <w:bCs/>
          <w:vertAlign w:val="superscript"/>
          <w:lang w:val="en-US"/>
        </w:rPr>
        <w:t>3</w:t>
      </w:r>
    </w:p>
    <w:p w14:paraId="2A992D86" w14:textId="231BAEEE" w:rsidR="00D645A6" w:rsidRPr="009402A3" w:rsidRDefault="00D645A6" w:rsidP="00B64579">
      <w:pPr>
        <w:spacing w:after="0" w:line="240" w:lineRule="auto"/>
        <w:jc w:val="center"/>
        <w:rPr>
          <w:rFonts w:ascii="Times New Roman" w:hAnsi="Times New Roman" w:cs="Times New Roman"/>
          <w:lang w:val="en-US"/>
        </w:rPr>
      </w:pPr>
      <w:proofErr w:type="spellStart"/>
      <w:r w:rsidRPr="009402A3">
        <w:rPr>
          <w:rFonts w:ascii="Times New Roman" w:hAnsi="Times New Roman" w:cs="Times New Roman"/>
          <w:lang w:val="en-US"/>
        </w:rPr>
        <w:t>Universitas</w:t>
      </w:r>
      <w:proofErr w:type="spellEnd"/>
      <w:r w:rsidRPr="009402A3">
        <w:rPr>
          <w:rFonts w:ascii="Times New Roman" w:hAnsi="Times New Roman" w:cs="Times New Roman"/>
          <w:lang w:val="en-US"/>
        </w:rPr>
        <w:t xml:space="preserve"> PGRI </w:t>
      </w:r>
      <w:proofErr w:type="spellStart"/>
      <w:r w:rsidRPr="009402A3">
        <w:rPr>
          <w:rFonts w:ascii="Times New Roman" w:hAnsi="Times New Roman" w:cs="Times New Roman"/>
          <w:lang w:val="en-US"/>
        </w:rPr>
        <w:t>Kanjuruhan</w:t>
      </w:r>
      <w:proofErr w:type="spellEnd"/>
      <w:r w:rsidRPr="009402A3">
        <w:rPr>
          <w:rFonts w:ascii="Times New Roman" w:hAnsi="Times New Roman" w:cs="Times New Roman"/>
          <w:lang w:val="en-US"/>
        </w:rPr>
        <w:t xml:space="preserve"> Malang</w:t>
      </w:r>
    </w:p>
    <w:p w14:paraId="78129B2A" w14:textId="318FE98C" w:rsidR="00D645A6" w:rsidRPr="009402A3" w:rsidRDefault="00B64579" w:rsidP="00B64579">
      <w:pPr>
        <w:spacing w:after="0" w:line="240" w:lineRule="auto"/>
        <w:jc w:val="center"/>
        <w:rPr>
          <w:rFonts w:ascii="Times New Roman" w:hAnsi="Times New Roman" w:cs="Times New Roman"/>
          <w:lang w:val="en-US"/>
        </w:rPr>
      </w:pPr>
      <w:r w:rsidRPr="009402A3">
        <w:rPr>
          <w:rFonts w:ascii="Times New Roman" w:hAnsi="Times New Roman" w:cs="Times New Roman"/>
          <w:vertAlign w:val="superscript"/>
        </w:rPr>
        <w:t>*</w:t>
      </w:r>
      <w:r w:rsidRPr="009402A3">
        <w:rPr>
          <w:rFonts w:ascii="Times New Roman" w:hAnsi="Times New Roman" w:cs="Times New Roman"/>
        </w:rPr>
        <w:t xml:space="preserve">Email: </w:t>
      </w:r>
      <w:hyperlink r:id="rId8" w:history="1">
        <w:r w:rsidR="009402A3" w:rsidRPr="008B087B">
          <w:rPr>
            <w:rStyle w:val="Hyperlink"/>
            <w:rFonts w:ascii="Times New Roman" w:hAnsi="Times New Roman" w:cs="Times New Roman"/>
            <w:lang w:val="en-US"/>
          </w:rPr>
          <w:t>septyrisda.18@gmail.com</w:t>
        </w:r>
      </w:hyperlink>
      <w:r w:rsidR="009402A3">
        <w:rPr>
          <w:rFonts w:ascii="Times New Roman" w:hAnsi="Times New Roman" w:cs="Times New Roman"/>
          <w:lang w:val="en-US"/>
        </w:rPr>
        <w:t xml:space="preserve"> </w:t>
      </w:r>
    </w:p>
    <w:p w14:paraId="1A8D602B" w14:textId="16356FE7" w:rsidR="00D645A6" w:rsidRDefault="00D645A6" w:rsidP="00D01413">
      <w:pPr>
        <w:spacing w:after="0" w:line="276" w:lineRule="auto"/>
        <w:jc w:val="center"/>
        <w:rPr>
          <w:rFonts w:ascii="Times New Roman" w:hAnsi="Times New Roman" w:cs="Times New Roman"/>
          <w:lang w:val="en-US"/>
        </w:rPr>
      </w:pPr>
    </w:p>
    <w:p w14:paraId="1B12B614" w14:textId="77777777" w:rsidR="00022025" w:rsidRPr="009402A3" w:rsidRDefault="00022025" w:rsidP="00D01413">
      <w:pPr>
        <w:spacing w:after="0" w:line="276" w:lineRule="auto"/>
        <w:jc w:val="center"/>
        <w:rPr>
          <w:rFonts w:ascii="Times New Roman" w:hAnsi="Times New Roman" w:cs="Times New Roman"/>
          <w:lang w:val="en-US"/>
        </w:rPr>
      </w:pPr>
    </w:p>
    <w:p w14:paraId="4C677C7C" w14:textId="7F2D1BC3" w:rsidR="00B64579" w:rsidRDefault="00D645A6" w:rsidP="00B64579">
      <w:pPr>
        <w:pStyle w:val="NormalWeb"/>
        <w:spacing w:before="0" w:beforeAutospacing="0" w:after="0" w:afterAutospacing="0"/>
        <w:jc w:val="both"/>
        <w:rPr>
          <w:sz w:val="22"/>
          <w:szCs w:val="22"/>
        </w:rPr>
      </w:pPr>
      <w:r w:rsidRPr="009402A3">
        <w:rPr>
          <w:b/>
          <w:bCs/>
          <w:i/>
          <w:iCs/>
          <w:sz w:val="22"/>
          <w:szCs w:val="22"/>
          <w:lang w:val="en-US"/>
        </w:rPr>
        <w:t>Abstract</w:t>
      </w:r>
      <w:r w:rsidR="00D168BE" w:rsidRPr="009402A3">
        <w:rPr>
          <w:b/>
          <w:bCs/>
          <w:i/>
          <w:iCs/>
          <w:lang w:val="en-US"/>
        </w:rPr>
        <w:t>:</w:t>
      </w:r>
      <w:r w:rsidR="00D168BE" w:rsidRPr="009402A3">
        <w:rPr>
          <w:lang w:val="en-US"/>
        </w:rPr>
        <w:t xml:space="preserve"> </w:t>
      </w:r>
      <w:r w:rsidR="009E38B4" w:rsidRPr="009E38B4">
        <w:rPr>
          <w:sz w:val="22"/>
          <w:szCs w:val="22"/>
          <w:lang w:val="en-US"/>
        </w:rPr>
        <w:t>The application of less varied learning strategies causes students to get bored quickly and lack experience in developing numeracy skills</w:t>
      </w:r>
      <w:r w:rsidR="009E38B4">
        <w:rPr>
          <w:sz w:val="22"/>
          <w:szCs w:val="22"/>
          <w:lang w:val="en-US"/>
        </w:rPr>
        <w:t>.</w:t>
      </w:r>
      <w:r w:rsidR="009E38B4" w:rsidRPr="009E38B4">
        <w:rPr>
          <w:sz w:val="22"/>
          <w:szCs w:val="22"/>
          <w:lang w:val="en-US"/>
        </w:rPr>
        <w:t xml:space="preserve"> </w:t>
      </w:r>
      <w:r w:rsidR="00657D61" w:rsidRPr="009E38B4">
        <w:rPr>
          <w:sz w:val="22"/>
          <w:szCs w:val="22"/>
        </w:rPr>
        <w:t>This</w:t>
      </w:r>
      <w:r w:rsidR="00657D61" w:rsidRPr="00657D61">
        <w:rPr>
          <w:sz w:val="22"/>
          <w:szCs w:val="22"/>
        </w:rPr>
        <w:t xml:space="preserve"> research aims to improve the numeracy skills of addition and subtraction operations in </w:t>
      </w:r>
      <w:r w:rsidR="009E38B4">
        <w:rPr>
          <w:sz w:val="22"/>
          <w:szCs w:val="22"/>
        </w:rPr>
        <w:t>third grade</w:t>
      </w:r>
      <w:r w:rsidR="00657D61" w:rsidRPr="00657D61">
        <w:rPr>
          <w:sz w:val="22"/>
          <w:szCs w:val="22"/>
        </w:rPr>
        <w:t xml:space="preserve"> students at SDN </w:t>
      </w:r>
      <w:proofErr w:type="spellStart"/>
      <w:r w:rsidR="00657D61" w:rsidRPr="00657D61">
        <w:rPr>
          <w:sz w:val="22"/>
          <w:szCs w:val="22"/>
        </w:rPr>
        <w:t>Kotalama</w:t>
      </w:r>
      <w:proofErr w:type="spellEnd"/>
      <w:r w:rsidR="00657D61" w:rsidRPr="00657D61">
        <w:rPr>
          <w:sz w:val="22"/>
          <w:szCs w:val="22"/>
        </w:rPr>
        <w:t xml:space="preserve"> 5 Malang through the application of Teaching at the Right Level (</w:t>
      </w:r>
      <w:proofErr w:type="spellStart"/>
      <w:r w:rsidR="00657D61" w:rsidRPr="00657D61">
        <w:rPr>
          <w:sz w:val="22"/>
          <w:szCs w:val="22"/>
        </w:rPr>
        <w:t>TaRL</w:t>
      </w:r>
      <w:proofErr w:type="spellEnd"/>
      <w:r w:rsidR="00657D61" w:rsidRPr="00657D61">
        <w:rPr>
          <w:sz w:val="22"/>
          <w:szCs w:val="22"/>
        </w:rPr>
        <w:t xml:space="preserve">) approach and Math Mission Board media. This research used the Classroom Action Research (PTK) method which consists of two cycles, which include planning, action, observation and reflection stages. This research used data collection techniques in the form of tests, observation and documentation. The research results showed that the percentage of students completing the test increased from 52% in cycle I to 80% in cycle II. In addition, the percentage of observations of students' numeracy skills increased from 68% to 82%. Students also show increased learning motivation and problem-solving skills. This research concludes that the combination of the </w:t>
      </w:r>
      <w:proofErr w:type="spellStart"/>
      <w:r w:rsidR="00657D61" w:rsidRPr="00657D61">
        <w:rPr>
          <w:sz w:val="22"/>
          <w:szCs w:val="22"/>
        </w:rPr>
        <w:t>TaRL</w:t>
      </w:r>
      <w:proofErr w:type="spellEnd"/>
      <w:r w:rsidR="00657D61" w:rsidRPr="00657D61">
        <w:rPr>
          <w:sz w:val="22"/>
          <w:szCs w:val="22"/>
        </w:rPr>
        <w:t xml:space="preserve"> approach and concrete media has a positive impact on improving students' numeracy skills. Therefore, teachers are advised to continue to develop a variety of media and methods that support the learning process so that students can achieve more optimal learning outcomes.</w:t>
      </w:r>
    </w:p>
    <w:p w14:paraId="3C5BABFF" w14:textId="77777777" w:rsidR="00022025" w:rsidRPr="009402A3" w:rsidRDefault="00022025" w:rsidP="00B64579">
      <w:pPr>
        <w:pStyle w:val="NormalWeb"/>
        <w:spacing w:before="0" w:beforeAutospacing="0" w:after="0" w:afterAutospacing="0"/>
        <w:jc w:val="both"/>
        <w:rPr>
          <w:sz w:val="22"/>
          <w:szCs w:val="22"/>
        </w:rPr>
      </w:pPr>
    </w:p>
    <w:p w14:paraId="155B847E" w14:textId="4CC7B05D" w:rsidR="00D645A6" w:rsidRPr="009402A3" w:rsidRDefault="00D168BE" w:rsidP="00B64579">
      <w:pPr>
        <w:pStyle w:val="NormalWeb"/>
        <w:spacing w:before="0" w:beforeAutospacing="0" w:after="0" w:afterAutospacing="0"/>
        <w:jc w:val="both"/>
        <w:rPr>
          <w:i/>
          <w:iCs/>
        </w:rPr>
      </w:pPr>
      <w:r w:rsidRPr="009402A3">
        <w:rPr>
          <w:b/>
          <w:bCs/>
          <w:sz w:val="22"/>
          <w:szCs w:val="22"/>
        </w:rPr>
        <w:t>Keywords:</w:t>
      </w:r>
      <w:r w:rsidRPr="009402A3">
        <w:rPr>
          <w:sz w:val="22"/>
          <w:szCs w:val="22"/>
        </w:rPr>
        <w:t xml:space="preserve"> </w:t>
      </w:r>
      <w:r w:rsidRPr="009402A3">
        <w:rPr>
          <w:i/>
          <w:iCs/>
          <w:sz w:val="22"/>
          <w:szCs w:val="22"/>
        </w:rPr>
        <w:t>Teaching at the Right Level (</w:t>
      </w:r>
      <w:proofErr w:type="spellStart"/>
      <w:r w:rsidRPr="009402A3">
        <w:rPr>
          <w:i/>
          <w:iCs/>
          <w:sz w:val="22"/>
          <w:szCs w:val="22"/>
        </w:rPr>
        <w:t>TaRL</w:t>
      </w:r>
      <w:proofErr w:type="spellEnd"/>
      <w:r w:rsidRPr="009402A3">
        <w:rPr>
          <w:i/>
          <w:iCs/>
          <w:sz w:val="22"/>
          <w:szCs w:val="22"/>
        </w:rPr>
        <w:t xml:space="preserve">), Math Mission Board, </w:t>
      </w:r>
      <w:r w:rsidR="00022025">
        <w:rPr>
          <w:i/>
          <w:iCs/>
          <w:sz w:val="22"/>
          <w:szCs w:val="22"/>
        </w:rPr>
        <w:t>numeracy</w:t>
      </w:r>
      <w:r w:rsidRPr="009402A3">
        <w:rPr>
          <w:i/>
          <w:iCs/>
          <w:sz w:val="22"/>
          <w:szCs w:val="22"/>
        </w:rPr>
        <w:t xml:space="preserve"> skills, </w:t>
      </w:r>
      <w:r w:rsidR="00022025">
        <w:rPr>
          <w:i/>
          <w:iCs/>
          <w:sz w:val="22"/>
          <w:szCs w:val="22"/>
        </w:rPr>
        <w:t>approach, concrete media</w:t>
      </w:r>
    </w:p>
    <w:p w14:paraId="78B9B9E0" w14:textId="081CAD41" w:rsidR="00D645A6" w:rsidRPr="009402A3" w:rsidRDefault="00D645A6" w:rsidP="00D01413">
      <w:pPr>
        <w:spacing w:after="0" w:line="276" w:lineRule="auto"/>
        <w:rPr>
          <w:rFonts w:ascii="Times New Roman" w:hAnsi="Times New Roman" w:cs="Times New Roman"/>
          <w:lang w:val="en-US"/>
        </w:rPr>
      </w:pPr>
    </w:p>
    <w:p w14:paraId="2C8AEAF4" w14:textId="27144E69" w:rsidR="00AE08B4" w:rsidRPr="009402A3" w:rsidRDefault="00D645A6" w:rsidP="00D168BE">
      <w:pPr>
        <w:spacing w:after="0" w:line="276" w:lineRule="auto"/>
        <w:jc w:val="both"/>
        <w:rPr>
          <w:rFonts w:ascii="Times New Roman" w:hAnsi="Times New Roman" w:cs="Times New Roman"/>
          <w:lang w:val="en-US"/>
        </w:rPr>
      </w:pPr>
      <w:proofErr w:type="spellStart"/>
      <w:r w:rsidRPr="009402A3">
        <w:rPr>
          <w:rFonts w:ascii="Times New Roman" w:hAnsi="Times New Roman" w:cs="Times New Roman"/>
          <w:b/>
          <w:bCs/>
          <w:i/>
          <w:iCs/>
          <w:lang w:val="en-US"/>
        </w:rPr>
        <w:t>Abstrak</w:t>
      </w:r>
      <w:proofErr w:type="spellEnd"/>
      <w:r w:rsidR="00D168BE" w:rsidRPr="009402A3">
        <w:rPr>
          <w:rFonts w:ascii="Times New Roman" w:hAnsi="Times New Roman" w:cs="Times New Roman"/>
          <w:b/>
          <w:bCs/>
          <w:i/>
          <w:iCs/>
          <w:lang w:val="en-US"/>
        </w:rPr>
        <w:t>:</w:t>
      </w:r>
      <w:r w:rsidR="00D168BE" w:rsidRPr="009402A3">
        <w:rPr>
          <w:rFonts w:ascii="Times New Roman" w:hAnsi="Times New Roman" w:cs="Times New Roman"/>
          <w:lang w:val="en-US"/>
        </w:rPr>
        <w:t xml:space="preserve"> </w:t>
      </w:r>
      <w:proofErr w:type="spellStart"/>
      <w:r w:rsidR="009E38B4" w:rsidRPr="009402A3">
        <w:rPr>
          <w:rFonts w:ascii="Times New Roman" w:hAnsi="Times New Roman" w:cs="Times New Roman"/>
          <w:lang w:val="en-US"/>
        </w:rPr>
        <w:t>Penerapan</w:t>
      </w:r>
      <w:proofErr w:type="spellEnd"/>
      <w:r w:rsidR="009E38B4" w:rsidRPr="009402A3">
        <w:rPr>
          <w:rFonts w:ascii="Times New Roman" w:hAnsi="Times New Roman" w:cs="Times New Roman"/>
          <w:lang w:val="en-US"/>
        </w:rPr>
        <w:t xml:space="preserve"> </w:t>
      </w:r>
      <w:proofErr w:type="spellStart"/>
      <w:r w:rsidR="009E38B4">
        <w:rPr>
          <w:rFonts w:ascii="Times New Roman" w:hAnsi="Times New Roman" w:cs="Times New Roman"/>
          <w:lang w:val="en-US"/>
        </w:rPr>
        <w:t>strategi</w:t>
      </w:r>
      <w:proofErr w:type="spellEnd"/>
      <w:r w:rsidR="009E38B4" w:rsidRPr="009402A3">
        <w:rPr>
          <w:rFonts w:ascii="Times New Roman" w:hAnsi="Times New Roman" w:cs="Times New Roman"/>
          <w:lang w:val="en-US"/>
        </w:rPr>
        <w:t xml:space="preserve"> </w:t>
      </w:r>
      <w:proofErr w:type="spellStart"/>
      <w:r w:rsidR="009E38B4" w:rsidRPr="009402A3">
        <w:rPr>
          <w:rFonts w:ascii="Times New Roman" w:hAnsi="Times New Roman" w:cs="Times New Roman"/>
          <w:lang w:val="en-US"/>
        </w:rPr>
        <w:t>pembelajaran</w:t>
      </w:r>
      <w:proofErr w:type="spellEnd"/>
      <w:r w:rsidR="009E38B4" w:rsidRPr="009402A3">
        <w:rPr>
          <w:rFonts w:ascii="Times New Roman" w:hAnsi="Times New Roman" w:cs="Times New Roman"/>
          <w:lang w:val="en-US"/>
        </w:rPr>
        <w:t xml:space="preserve"> yang </w:t>
      </w:r>
      <w:proofErr w:type="spellStart"/>
      <w:r w:rsidR="009E38B4">
        <w:rPr>
          <w:rFonts w:ascii="Times New Roman" w:hAnsi="Times New Roman" w:cs="Times New Roman"/>
          <w:lang w:val="en-US"/>
        </w:rPr>
        <w:t>kurang</w:t>
      </w:r>
      <w:proofErr w:type="spellEnd"/>
      <w:r w:rsidR="009E38B4">
        <w:rPr>
          <w:rFonts w:ascii="Times New Roman" w:hAnsi="Times New Roman" w:cs="Times New Roman"/>
          <w:lang w:val="en-US"/>
        </w:rPr>
        <w:t xml:space="preserve"> </w:t>
      </w:r>
      <w:proofErr w:type="spellStart"/>
      <w:r w:rsidR="009E38B4">
        <w:rPr>
          <w:rFonts w:ascii="Times New Roman" w:hAnsi="Times New Roman" w:cs="Times New Roman"/>
          <w:lang w:val="en-US"/>
        </w:rPr>
        <w:t>variatif</w:t>
      </w:r>
      <w:proofErr w:type="spellEnd"/>
      <w:r w:rsidR="009E38B4">
        <w:rPr>
          <w:rFonts w:ascii="Times New Roman" w:hAnsi="Times New Roman" w:cs="Times New Roman"/>
          <w:lang w:val="en-US"/>
        </w:rPr>
        <w:t xml:space="preserve"> </w:t>
      </w:r>
      <w:proofErr w:type="spellStart"/>
      <w:r w:rsidR="009E38B4">
        <w:rPr>
          <w:rFonts w:ascii="Times New Roman" w:hAnsi="Times New Roman" w:cs="Times New Roman"/>
          <w:lang w:val="en-US"/>
        </w:rPr>
        <w:t>menyebabkan</w:t>
      </w:r>
      <w:proofErr w:type="spellEnd"/>
      <w:r w:rsidR="009E38B4" w:rsidRPr="009402A3">
        <w:rPr>
          <w:rFonts w:ascii="Times New Roman" w:hAnsi="Times New Roman" w:cs="Times New Roman"/>
          <w:lang w:val="en-US"/>
        </w:rPr>
        <w:t xml:space="preserve"> </w:t>
      </w:r>
      <w:proofErr w:type="spellStart"/>
      <w:r w:rsidR="009E38B4" w:rsidRPr="009402A3">
        <w:rPr>
          <w:rFonts w:ascii="Times New Roman" w:hAnsi="Times New Roman" w:cs="Times New Roman"/>
          <w:lang w:val="en-US"/>
        </w:rPr>
        <w:t>siswa</w:t>
      </w:r>
      <w:proofErr w:type="spellEnd"/>
      <w:r w:rsidR="009E38B4" w:rsidRPr="009402A3">
        <w:rPr>
          <w:rFonts w:ascii="Times New Roman" w:hAnsi="Times New Roman" w:cs="Times New Roman"/>
          <w:lang w:val="en-US"/>
        </w:rPr>
        <w:t xml:space="preserve"> </w:t>
      </w:r>
      <w:proofErr w:type="spellStart"/>
      <w:r w:rsidR="009E38B4" w:rsidRPr="009402A3">
        <w:rPr>
          <w:rFonts w:ascii="Times New Roman" w:hAnsi="Times New Roman" w:cs="Times New Roman"/>
          <w:lang w:val="en-US"/>
        </w:rPr>
        <w:t>cepat</w:t>
      </w:r>
      <w:proofErr w:type="spellEnd"/>
      <w:r w:rsidR="009E38B4" w:rsidRPr="009402A3">
        <w:rPr>
          <w:rFonts w:ascii="Times New Roman" w:hAnsi="Times New Roman" w:cs="Times New Roman"/>
          <w:lang w:val="en-US"/>
        </w:rPr>
        <w:t xml:space="preserve"> </w:t>
      </w:r>
      <w:proofErr w:type="spellStart"/>
      <w:r w:rsidR="009E38B4" w:rsidRPr="009402A3">
        <w:rPr>
          <w:rFonts w:ascii="Times New Roman" w:hAnsi="Times New Roman" w:cs="Times New Roman"/>
          <w:lang w:val="en-US"/>
        </w:rPr>
        <w:t>bosan</w:t>
      </w:r>
      <w:proofErr w:type="spellEnd"/>
      <w:r w:rsidR="009E38B4" w:rsidRPr="009402A3">
        <w:rPr>
          <w:rFonts w:ascii="Times New Roman" w:hAnsi="Times New Roman" w:cs="Times New Roman"/>
          <w:lang w:val="en-US"/>
        </w:rPr>
        <w:t xml:space="preserve"> dan </w:t>
      </w:r>
      <w:proofErr w:type="spellStart"/>
      <w:r w:rsidR="009E38B4" w:rsidRPr="009402A3">
        <w:rPr>
          <w:rFonts w:ascii="Times New Roman" w:hAnsi="Times New Roman" w:cs="Times New Roman"/>
          <w:lang w:val="en-US"/>
        </w:rPr>
        <w:t>kurang</w:t>
      </w:r>
      <w:proofErr w:type="spellEnd"/>
      <w:r w:rsidR="009E38B4" w:rsidRPr="009402A3">
        <w:rPr>
          <w:rFonts w:ascii="Times New Roman" w:hAnsi="Times New Roman" w:cs="Times New Roman"/>
          <w:lang w:val="en-US"/>
        </w:rPr>
        <w:t xml:space="preserve"> </w:t>
      </w:r>
      <w:proofErr w:type="spellStart"/>
      <w:r w:rsidR="009E38B4" w:rsidRPr="009402A3">
        <w:rPr>
          <w:rFonts w:ascii="Times New Roman" w:hAnsi="Times New Roman" w:cs="Times New Roman"/>
          <w:lang w:val="en-US"/>
        </w:rPr>
        <w:t>pengalaman</w:t>
      </w:r>
      <w:proofErr w:type="spellEnd"/>
      <w:r w:rsidR="009E38B4" w:rsidRPr="009402A3">
        <w:rPr>
          <w:rFonts w:ascii="Times New Roman" w:hAnsi="Times New Roman" w:cs="Times New Roman"/>
          <w:lang w:val="en-US"/>
        </w:rPr>
        <w:t xml:space="preserve"> </w:t>
      </w:r>
      <w:proofErr w:type="spellStart"/>
      <w:r w:rsidR="009E38B4" w:rsidRPr="009402A3">
        <w:rPr>
          <w:rFonts w:ascii="Times New Roman" w:hAnsi="Times New Roman" w:cs="Times New Roman"/>
          <w:lang w:val="en-US"/>
        </w:rPr>
        <w:t>dalam</w:t>
      </w:r>
      <w:proofErr w:type="spellEnd"/>
      <w:r w:rsidR="009E38B4" w:rsidRPr="009402A3">
        <w:rPr>
          <w:rFonts w:ascii="Times New Roman" w:hAnsi="Times New Roman" w:cs="Times New Roman"/>
          <w:lang w:val="en-US"/>
        </w:rPr>
        <w:t xml:space="preserve"> </w:t>
      </w:r>
      <w:proofErr w:type="spellStart"/>
      <w:r w:rsidR="009E38B4" w:rsidRPr="009402A3">
        <w:rPr>
          <w:rFonts w:ascii="Times New Roman" w:hAnsi="Times New Roman" w:cs="Times New Roman"/>
          <w:lang w:val="en-US"/>
        </w:rPr>
        <w:t>mengembangkan</w:t>
      </w:r>
      <w:proofErr w:type="spellEnd"/>
      <w:r w:rsidR="009E38B4" w:rsidRPr="009402A3">
        <w:rPr>
          <w:rFonts w:ascii="Times New Roman" w:hAnsi="Times New Roman" w:cs="Times New Roman"/>
          <w:lang w:val="en-US"/>
        </w:rPr>
        <w:t xml:space="preserve"> </w:t>
      </w:r>
      <w:proofErr w:type="spellStart"/>
      <w:r w:rsidR="009E38B4" w:rsidRPr="009402A3">
        <w:rPr>
          <w:rFonts w:ascii="Times New Roman" w:hAnsi="Times New Roman" w:cs="Times New Roman"/>
          <w:lang w:val="en-US"/>
        </w:rPr>
        <w:t>kemampuan</w:t>
      </w:r>
      <w:proofErr w:type="spellEnd"/>
      <w:r w:rsidR="009E38B4" w:rsidRPr="009402A3">
        <w:rPr>
          <w:rFonts w:ascii="Times New Roman" w:hAnsi="Times New Roman" w:cs="Times New Roman"/>
          <w:lang w:val="en-US"/>
        </w:rPr>
        <w:t xml:space="preserve"> </w:t>
      </w:r>
      <w:proofErr w:type="spellStart"/>
      <w:r w:rsidR="009E38B4" w:rsidRPr="009402A3">
        <w:rPr>
          <w:rFonts w:ascii="Times New Roman" w:hAnsi="Times New Roman" w:cs="Times New Roman"/>
          <w:lang w:val="en-US"/>
        </w:rPr>
        <w:t>berhitung</w:t>
      </w:r>
      <w:proofErr w:type="spellEnd"/>
      <w:r w:rsidR="009E38B4">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Penelitian</w:t>
      </w:r>
      <w:proofErr w:type="spellEnd"/>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ini</w:t>
      </w:r>
      <w:proofErr w:type="spellEnd"/>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bertujuan</w:t>
      </w:r>
      <w:proofErr w:type="spellEnd"/>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untuk</w:t>
      </w:r>
      <w:proofErr w:type="spellEnd"/>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meningkatkan</w:t>
      </w:r>
      <w:proofErr w:type="spellEnd"/>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kemampuan</w:t>
      </w:r>
      <w:proofErr w:type="spellEnd"/>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berhitung</w:t>
      </w:r>
      <w:proofErr w:type="spellEnd"/>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operasi</w:t>
      </w:r>
      <w:proofErr w:type="spellEnd"/>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penjumlahan</w:t>
      </w:r>
      <w:proofErr w:type="spellEnd"/>
      <w:r w:rsidR="00AE08B4" w:rsidRPr="009402A3">
        <w:rPr>
          <w:rFonts w:ascii="Times New Roman" w:hAnsi="Times New Roman" w:cs="Times New Roman"/>
          <w:lang w:val="en-US"/>
        </w:rPr>
        <w:t xml:space="preserve"> dan </w:t>
      </w:r>
      <w:proofErr w:type="spellStart"/>
      <w:r w:rsidR="00AE08B4" w:rsidRPr="009402A3">
        <w:rPr>
          <w:rFonts w:ascii="Times New Roman" w:hAnsi="Times New Roman" w:cs="Times New Roman"/>
          <w:lang w:val="en-US"/>
        </w:rPr>
        <w:t>pengurangan</w:t>
      </w:r>
      <w:proofErr w:type="spellEnd"/>
      <w:r w:rsidR="00AE08B4" w:rsidRPr="009402A3">
        <w:rPr>
          <w:rFonts w:ascii="Times New Roman" w:hAnsi="Times New Roman" w:cs="Times New Roman"/>
          <w:lang w:val="en-US"/>
        </w:rPr>
        <w:t xml:space="preserve"> pada </w:t>
      </w:r>
      <w:proofErr w:type="spellStart"/>
      <w:r w:rsidR="00AE08B4" w:rsidRPr="009402A3">
        <w:rPr>
          <w:rFonts w:ascii="Times New Roman" w:hAnsi="Times New Roman" w:cs="Times New Roman"/>
          <w:lang w:val="en-US"/>
        </w:rPr>
        <w:t>siswa</w:t>
      </w:r>
      <w:proofErr w:type="spellEnd"/>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kelas</w:t>
      </w:r>
      <w:proofErr w:type="spellEnd"/>
      <w:r w:rsidR="00AE08B4" w:rsidRPr="009402A3">
        <w:rPr>
          <w:rFonts w:ascii="Times New Roman" w:hAnsi="Times New Roman" w:cs="Times New Roman"/>
          <w:lang w:val="en-US"/>
        </w:rPr>
        <w:t xml:space="preserve"> 3 SDN </w:t>
      </w:r>
      <w:proofErr w:type="spellStart"/>
      <w:r w:rsidR="00AE08B4" w:rsidRPr="009402A3">
        <w:rPr>
          <w:rFonts w:ascii="Times New Roman" w:hAnsi="Times New Roman" w:cs="Times New Roman"/>
          <w:lang w:val="en-US"/>
        </w:rPr>
        <w:t>Kotalama</w:t>
      </w:r>
      <w:proofErr w:type="spellEnd"/>
      <w:r w:rsidR="00AE08B4" w:rsidRPr="009402A3">
        <w:rPr>
          <w:rFonts w:ascii="Times New Roman" w:hAnsi="Times New Roman" w:cs="Times New Roman"/>
          <w:lang w:val="en-US"/>
        </w:rPr>
        <w:t xml:space="preserve"> 5 Malang </w:t>
      </w:r>
      <w:proofErr w:type="spellStart"/>
      <w:r w:rsidR="00AE08B4" w:rsidRPr="009402A3">
        <w:rPr>
          <w:rFonts w:ascii="Times New Roman" w:hAnsi="Times New Roman" w:cs="Times New Roman"/>
          <w:lang w:val="en-US"/>
        </w:rPr>
        <w:t>melalui</w:t>
      </w:r>
      <w:proofErr w:type="spellEnd"/>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penerapan</w:t>
      </w:r>
      <w:proofErr w:type="spellEnd"/>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pendekatan</w:t>
      </w:r>
      <w:proofErr w:type="spellEnd"/>
      <w:r w:rsidR="00AE08B4" w:rsidRPr="009402A3">
        <w:rPr>
          <w:rFonts w:ascii="Times New Roman" w:hAnsi="Times New Roman" w:cs="Times New Roman"/>
          <w:lang w:val="en-US"/>
        </w:rPr>
        <w:t xml:space="preserve"> </w:t>
      </w:r>
      <w:r w:rsidR="00AE08B4" w:rsidRPr="009402A3">
        <w:rPr>
          <w:rFonts w:ascii="Times New Roman" w:hAnsi="Times New Roman" w:cs="Times New Roman"/>
          <w:i/>
          <w:iCs/>
          <w:lang w:val="en-US"/>
        </w:rPr>
        <w:t>Teaching at the Right Level</w:t>
      </w:r>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TaRL</w:t>
      </w:r>
      <w:proofErr w:type="spellEnd"/>
      <w:r w:rsidR="00AE08B4" w:rsidRPr="009402A3">
        <w:rPr>
          <w:rFonts w:ascii="Times New Roman" w:hAnsi="Times New Roman" w:cs="Times New Roman"/>
          <w:lang w:val="en-US"/>
        </w:rPr>
        <w:t xml:space="preserve">) dan </w:t>
      </w:r>
      <w:proofErr w:type="spellStart"/>
      <w:r w:rsidR="00AE08B4" w:rsidRPr="009402A3">
        <w:rPr>
          <w:rFonts w:ascii="Times New Roman" w:hAnsi="Times New Roman" w:cs="Times New Roman"/>
          <w:lang w:val="en-US"/>
        </w:rPr>
        <w:t>penggunaan</w:t>
      </w:r>
      <w:proofErr w:type="spellEnd"/>
      <w:r w:rsidR="00AE08B4" w:rsidRPr="009402A3">
        <w:rPr>
          <w:rFonts w:ascii="Times New Roman" w:hAnsi="Times New Roman" w:cs="Times New Roman"/>
          <w:lang w:val="en-US"/>
        </w:rPr>
        <w:t xml:space="preserve"> media </w:t>
      </w:r>
      <w:r w:rsidR="00AE08B4" w:rsidRPr="00A02557">
        <w:rPr>
          <w:rFonts w:ascii="Times New Roman" w:hAnsi="Times New Roman" w:cs="Times New Roman"/>
          <w:i/>
          <w:iCs/>
          <w:lang w:val="en-US"/>
        </w:rPr>
        <w:t>Math Mission Board</w:t>
      </w:r>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Penelitian</w:t>
      </w:r>
      <w:proofErr w:type="spellEnd"/>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ini</w:t>
      </w:r>
      <w:proofErr w:type="spellEnd"/>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menggunakan</w:t>
      </w:r>
      <w:proofErr w:type="spellEnd"/>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metode</w:t>
      </w:r>
      <w:proofErr w:type="spellEnd"/>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Penelitian</w:t>
      </w:r>
      <w:proofErr w:type="spellEnd"/>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Tindak</w:t>
      </w:r>
      <w:proofErr w:type="spellEnd"/>
      <w:r w:rsidR="00AE08B4" w:rsidRPr="009402A3">
        <w:rPr>
          <w:rFonts w:ascii="Times New Roman" w:hAnsi="Times New Roman" w:cs="Times New Roman"/>
          <w:lang w:val="en-US"/>
        </w:rPr>
        <w:t xml:space="preserve"> Kelas (PTK) </w:t>
      </w:r>
      <w:r w:rsidR="00A02557">
        <w:rPr>
          <w:rFonts w:ascii="Times New Roman" w:hAnsi="Times New Roman" w:cs="Times New Roman"/>
          <w:lang w:val="en-US"/>
        </w:rPr>
        <w:t xml:space="preserve">yang </w:t>
      </w:r>
      <w:proofErr w:type="spellStart"/>
      <w:r w:rsidR="00A02557">
        <w:rPr>
          <w:rFonts w:ascii="Times New Roman" w:hAnsi="Times New Roman" w:cs="Times New Roman"/>
          <w:lang w:val="en-US"/>
        </w:rPr>
        <w:t>terdiri</w:t>
      </w:r>
      <w:proofErr w:type="spellEnd"/>
      <w:r w:rsidR="00A02557">
        <w:rPr>
          <w:rFonts w:ascii="Times New Roman" w:hAnsi="Times New Roman" w:cs="Times New Roman"/>
          <w:lang w:val="en-US"/>
        </w:rPr>
        <w:t xml:space="preserve"> </w:t>
      </w:r>
      <w:proofErr w:type="spellStart"/>
      <w:r w:rsidR="00A02557">
        <w:rPr>
          <w:rFonts w:ascii="Times New Roman" w:hAnsi="Times New Roman" w:cs="Times New Roman"/>
          <w:lang w:val="en-US"/>
        </w:rPr>
        <w:t>dari</w:t>
      </w:r>
      <w:proofErr w:type="spellEnd"/>
      <w:r w:rsidR="00A02557">
        <w:rPr>
          <w:rFonts w:ascii="Times New Roman" w:hAnsi="Times New Roman" w:cs="Times New Roman"/>
          <w:lang w:val="en-US"/>
        </w:rPr>
        <w:t xml:space="preserve"> </w:t>
      </w:r>
      <w:proofErr w:type="spellStart"/>
      <w:r w:rsidR="00A02557">
        <w:rPr>
          <w:rFonts w:ascii="Times New Roman" w:hAnsi="Times New Roman" w:cs="Times New Roman"/>
          <w:lang w:val="en-US"/>
        </w:rPr>
        <w:t>dua</w:t>
      </w:r>
      <w:proofErr w:type="spellEnd"/>
      <w:r w:rsidR="00A02557">
        <w:rPr>
          <w:rFonts w:ascii="Times New Roman" w:hAnsi="Times New Roman" w:cs="Times New Roman"/>
          <w:lang w:val="en-US"/>
        </w:rPr>
        <w:t xml:space="preserve"> </w:t>
      </w:r>
      <w:proofErr w:type="spellStart"/>
      <w:r w:rsidR="00A02557">
        <w:rPr>
          <w:rFonts w:ascii="Times New Roman" w:hAnsi="Times New Roman" w:cs="Times New Roman"/>
          <w:lang w:val="en-US"/>
        </w:rPr>
        <w:t>siklus</w:t>
      </w:r>
      <w:proofErr w:type="spellEnd"/>
      <w:r w:rsidR="00A02557">
        <w:rPr>
          <w:rFonts w:ascii="Times New Roman" w:hAnsi="Times New Roman" w:cs="Times New Roman"/>
          <w:lang w:val="en-US"/>
        </w:rPr>
        <w:t xml:space="preserve">, yang </w:t>
      </w:r>
      <w:proofErr w:type="spellStart"/>
      <w:r w:rsidR="00A02557">
        <w:rPr>
          <w:rFonts w:ascii="Times New Roman" w:hAnsi="Times New Roman" w:cs="Times New Roman"/>
          <w:lang w:val="en-US"/>
        </w:rPr>
        <w:t>meliputi</w:t>
      </w:r>
      <w:proofErr w:type="spellEnd"/>
      <w:r w:rsidR="00A02557">
        <w:rPr>
          <w:rFonts w:ascii="Times New Roman" w:hAnsi="Times New Roman" w:cs="Times New Roman"/>
          <w:lang w:val="en-US"/>
        </w:rPr>
        <w:t xml:space="preserve"> </w:t>
      </w:r>
      <w:proofErr w:type="spellStart"/>
      <w:r w:rsidR="00A02557">
        <w:rPr>
          <w:rFonts w:ascii="Times New Roman" w:hAnsi="Times New Roman" w:cs="Times New Roman"/>
          <w:lang w:val="en-US"/>
        </w:rPr>
        <w:t>tahap</w:t>
      </w:r>
      <w:proofErr w:type="spellEnd"/>
      <w:r w:rsidR="00A02557">
        <w:rPr>
          <w:rFonts w:ascii="Times New Roman" w:hAnsi="Times New Roman" w:cs="Times New Roman"/>
          <w:lang w:val="en-US"/>
        </w:rPr>
        <w:t xml:space="preserve"> </w:t>
      </w:r>
      <w:proofErr w:type="spellStart"/>
      <w:r w:rsidR="00A02557">
        <w:rPr>
          <w:rFonts w:ascii="Times New Roman" w:hAnsi="Times New Roman" w:cs="Times New Roman"/>
          <w:lang w:val="en-US"/>
        </w:rPr>
        <w:t>perencanaan</w:t>
      </w:r>
      <w:proofErr w:type="spellEnd"/>
      <w:r w:rsidR="00A02557">
        <w:rPr>
          <w:rFonts w:ascii="Times New Roman" w:hAnsi="Times New Roman" w:cs="Times New Roman"/>
          <w:lang w:val="en-US"/>
        </w:rPr>
        <w:t xml:space="preserve">, </w:t>
      </w:r>
      <w:proofErr w:type="spellStart"/>
      <w:r w:rsidR="00A02557">
        <w:rPr>
          <w:rFonts w:ascii="Times New Roman" w:hAnsi="Times New Roman" w:cs="Times New Roman"/>
          <w:lang w:val="en-US"/>
        </w:rPr>
        <w:t>pelaksanaan</w:t>
      </w:r>
      <w:proofErr w:type="spellEnd"/>
      <w:r w:rsidR="00A02557">
        <w:rPr>
          <w:rFonts w:ascii="Times New Roman" w:hAnsi="Times New Roman" w:cs="Times New Roman"/>
          <w:lang w:val="en-US"/>
        </w:rPr>
        <w:t xml:space="preserve">, </w:t>
      </w:r>
      <w:proofErr w:type="spellStart"/>
      <w:r w:rsidR="00A02557">
        <w:rPr>
          <w:rFonts w:ascii="Times New Roman" w:hAnsi="Times New Roman" w:cs="Times New Roman"/>
          <w:lang w:val="en-US"/>
        </w:rPr>
        <w:t>pengamatan</w:t>
      </w:r>
      <w:proofErr w:type="spellEnd"/>
      <w:r w:rsidR="00A02557">
        <w:rPr>
          <w:rFonts w:ascii="Times New Roman" w:hAnsi="Times New Roman" w:cs="Times New Roman"/>
          <w:lang w:val="en-US"/>
        </w:rPr>
        <w:t xml:space="preserve">, dan </w:t>
      </w:r>
      <w:proofErr w:type="spellStart"/>
      <w:r w:rsidR="00A02557">
        <w:rPr>
          <w:rFonts w:ascii="Times New Roman" w:hAnsi="Times New Roman" w:cs="Times New Roman"/>
          <w:lang w:val="en-US"/>
        </w:rPr>
        <w:t>refleksi</w:t>
      </w:r>
      <w:proofErr w:type="spellEnd"/>
      <w:r w:rsidR="00A02557">
        <w:rPr>
          <w:rFonts w:ascii="Times New Roman" w:hAnsi="Times New Roman" w:cs="Times New Roman"/>
          <w:lang w:val="en-US"/>
        </w:rPr>
        <w:t xml:space="preserve">. </w:t>
      </w:r>
      <w:proofErr w:type="spellStart"/>
      <w:r w:rsidR="00657D61">
        <w:rPr>
          <w:rFonts w:ascii="Times New Roman" w:hAnsi="Times New Roman" w:cs="Times New Roman"/>
          <w:lang w:val="en-US"/>
        </w:rPr>
        <w:t>Penelitian</w:t>
      </w:r>
      <w:proofErr w:type="spellEnd"/>
      <w:r w:rsidR="00657D61">
        <w:rPr>
          <w:rFonts w:ascii="Times New Roman" w:hAnsi="Times New Roman" w:cs="Times New Roman"/>
          <w:lang w:val="en-US"/>
        </w:rPr>
        <w:t xml:space="preserve"> </w:t>
      </w:r>
      <w:proofErr w:type="spellStart"/>
      <w:r w:rsidR="00657D61">
        <w:rPr>
          <w:rFonts w:ascii="Times New Roman" w:hAnsi="Times New Roman" w:cs="Times New Roman"/>
          <w:lang w:val="en-US"/>
        </w:rPr>
        <w:t>ini</w:t>
      </w:r>
      <w:proofErr w:type="spellEnd"/>
      <w:r w:rsidR="00657D61">
        <w:rPr>
          <w:rFonts w:ascii="Times New Roman" w:hAnsi="Times New Roman" w:cs="Times New Roman"/>
          <w:lang w:val="en-US"/>
        </w:rPr>
        <w:t xml:space="preserve"> </w:t>
      </w:r>
      <w:proofErr w:type="spellStart"/>
      <w:r w:rsidR="00657D61">
        <w:rPr>
          <w:rFonts w:ascii="Times New Roman" w:hAnsi="Times New Roman" w:cs="Times New Roman"/>
          <w:lang w:val="en-US"/>
        </w:rPr>
        <w:t>menggunakan</w:t>
      </w:r>
      <w:proofErr w:type="spellEnd"/>
      <w:r w:rsidR="00AE08B4" w:rsidRPr="009402A3">
        <w:rPr>
          <w:rFonts w:ascii="Times New Roman" w:hAnsi="Times New Roman" w:cs="Times New Roman"/>
          <w:lang w:val="en-US"/>
        </w:rPr>
        <w:t xml:space="preserve"> </w:t>
      </w:r>
      <w:proofErr w:type="spellStart"/>
      <w:r w:rsidR="00715BAB" w:rsidRPr="009402A3">
        <w:rPr>
          <w:rFonts w:ascii="Times New Roman" w:hAnsi="Times New Roman" w:cs="Times New Roman"/>
          <w:lang w:val="en-US"/>
        </w:rPr>
        <w:t>t</w:t>
      </w:r>
      <w:r w:rsidR="00AE08B4" w:rsidRPr="009402A3">
        <w:rPr>
          <w:rFonts w:ascii="Times New Roman" w:hAnsi="Times New Roman" w:cs="Times New Roman"/>
          <w:lang w:val="en-US"/>
        </w:rPr>
        <w:t>eknik</w:t>
      </w:r>
      <w:proofErr w:type="spellEnd"/>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pengumpulan</w:t>
      </w:r>
      <w:proofErr w:type="spellEnd"/>
      <w:r w:rsidR="00AE08B4" w:rsidRPr="009402A3">
        <w:rPr>
          <w:rFonts w:ascii="Times New Roman" w:hAnsi="Times New Roman" w:cs="Times New Roman"/>
          <w:lang w:val="en-US"/>
        </w:rPr>
        <w:t xml:space="preserve"> data </w:t>
      </w:r>
      <w:proofErr w:type="spellStart"/>
      <w:r w:rsidR="00AE08B4" w:rsidRPr="009402A3">
        <w:rPr>
          <w:rFonts w:ascii="Times New Roman" w:hAnsi="Times New Roman" w:cs="Times New Roman"/>
          <w:lang w:val="en-US"/>
        </w:rPr>
        <w:t>berupa</w:t>
      </w:r>
      <w:proofErr w:type="spellEnd"/>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tes</w:t>
      </w:r>
      <w:proofErr w:type="spellEnd"/>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observasi</w:t>
      </w:r>
      <w:proofErr w:type="spellEnd"/>
      <w:r w:rsidR="00AE08B4" w:rsidRPr="009402A3">
        <w:rPr>
          <w:rFonts w:ascii="Times New Roman" w:hAnsi="Times New Roman" w:cs="Times New Roman"/>
          <w:lang w:val="en-US"/>
        </w:rPr>
        <w:t xml:space="preserve">, dan </w:t>
      </w:r>
      <w:proofErr w:type="spellStart"/>
      <w:r w:rsidR="00AE08B4" w:rsidRPr="009402A3">
        <w:rPr>
          <w:rFonts w:ascii="Times New Roman" w:hAnsi="Times New Roman" w:cs="Times New Roman"/>
          <w:lang w:val="en-US"/>
        </w:rPr>
        <w:t>dokumentasi</w:t>
      </w:r>
      <w:proofErr w:type="spellEnd"/>
      <w:r w:rsidR="00AE08B4" w:rsidRPr="009402A3">
        <w:rPr>
          <w:rFonts w:ascii="Times New Roman" w:hAnsi="Times New Roman" w:cs="Times New Roman"/>
          <w:lang w:val="en-US"/>
        </w:rPr>
        <w:t xml:space="preserve">. Hasil </w:t>
      </w:r>
      <w:proofErr w:type="spellStart"/>
      <w:r w:rsidR="00AE08B4" w:rsidRPr="009402A3">
        <w:rPr>
          <w:rFonts w:ascii="Times New Roman" w:hAnsi="Times New Roman" w:cs="Times New Roman"/>
          <w:lang w:val="en-US"/>
        </w:rPr>
        <w:t>penelitian</w:t>
      </w:r>
      <w:proofErr w:type="spellEnd"/>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menunjukkan</w:t>
      </w:r>
      <w:proofErr w:type="spellEnd"/>
      <w:r w:rsidR="003F026F" w:rsidRPr="009402A3">
        <w:rPr>
          <w:rFonts w:ascii="Times New Roman" w:hAnsi="Times New Roman" w:cs="Times New Roman"/>
        </w:rPr>
        <w:t xml:space="preserve"> </w:t>
      </w:r>
      <w:proofErr w:type="spellStart"/>
      <w:r w:rsidR="003F026F" w:rsidRPr="009402A3">
        <w:rPr>
          <w:rFonts w:ascii="Times New Roman" w:hAnsi="Times New Roman" w:cs="Times New Roman"/>
        </w:rPr>
        <w:t>persentase</w:t>
      </w:r>
      <w:proofErr w:type="spellEnd"/>
      <w:r w:rsidR="003F026F" w:rsidRPr="009402A3">
        <w:rPr>
          <w:rFonts w:ascii="Times New Roman" w:hAnsi="Times New Roman" w:cs="Times New Roman"/>
        </w:rPr>
        <w:t xml:space="preserve"> </w:t>
      </w:r>
      <w:proofErr w:type="spellStart"/>
      <w:r w:rsidR="003F026F" w:rsidRPr="009402A3">
        <w:rPr>
          <w:rFonts w:ascii="Times New Roman" w:hAnsi="Times New Roman" w:cs="Times New Roman"/>
        </w:rPr>
        <w:t>ketuntasan</w:t>
      </w:r>
      <w:proofErr w:type="spellEnd"/>
      <w:r w:rsidR="003F026F" w:rsidRPr="009402A3">
        <w:rPr>
          <w:rFonts w:ascii="Times New Roman" w:hAnsi="Times New Roman" w:cs="Times New Roman"/>
        </w:rPr>
        <w:t xml:space="preserve"> </w:t>
      </w:r>
      <w:proofErr w:type="spellStart"/>
      <w:r w:rsidR="003F026F" w:rsidRPr="009402A3">
        <w:rPr>
          <w:rFonts w:ascii="Times New Roman" w:hAnsi="Times New Roman" w:cs="Times New Roman"/>
        </w:rPr>
        <w:t>siswa</w:t>
      </w:r>
      <w:proofErr w:type="spellEnd"/>
      <w:r w:rsidR="003F026F" w:rsidRPr="009402A3">
        <w:rPr>
          <w:rFonts w:ascii="Times New Roman" w:hAnsi="Times New Roman" w:cs="Times New Roman"/>
        </w:rPr>
        <w:t xml:space="preserve"> </w:t>
      </w:r>
      <w:proofErr w:type="spellStart"/>
      <w:r w:rsidR="00D168BE" w:rsidRPr="009402A3">
        <w:rPr>
          <w:rFonts w:ascii="Times New Roman" w:hAnsi="Times New Roman" w:cs="Times New Roman"/>
        </w:rPr>
        <w:t>melalui</w:t>
      </w:r>
      <w:proofErr w:type="spellEnd"/>
      <w:r w:rsidR="00D168BE" w:rsidRPr="009402A3">
        <w:rPr>
          <w:rFonts w:ascii="Times New Roman" w:hAnsi="Times New Roman" w:cs="Times New Roman"/>
        </w:rPr>
        <w:t xml:space="preserve"> </w:t>
      </w:r>
      <w:proofErr w:type="spellStart"/>
      <w:r w:rsidR="00D168BE" w:rsidRPr="009402A3">
        <w:rPr>
          <w:rFonts w:ascii="Times New Roman" w:hAnsi="Times New Roman" w:cs="Times New Roman"/>
        </w:rPr>
        <w:t>tes</w:t>
      </w:r>
      <w:proofErr w:type="spellEnd"/>
      <w:r w:rsidR="00D168BE" w:rsidRPr="009402A3">
        <w:rPr>
          <w:rFonts w:ascii="Times New Roman" w:hAnsi="Times New Roman" w:cs="Times New Roman"/>
        </w:rPr>
        <w:t xml:space="preserve"> </w:t>
      </w:r>
      <w:proofErr w:type="spellStart"/>
      <w:r w:rsidR="003F026F" w:rsidRPr="009402A3">
        <w:rPr>
          <w:rFonts w:ascii="Times New Roman" w:hAnsi="Times New Roman" w:cs="Times New Roman"/>
        </w:rPr>
        <w:t>meningkat</w:t>
      </w:r>
      <w:proofErr w:type="spellEnd"/>
      <w:r w:rsidR="003F026F" w:rsidRPr="009402A3">
        <w:rPr>
          <w:rFonts w:ascii="Times New Roman" w:hAnsi="Times New Roman" w:cs="Times New Roman"/>
        </w:rPr>
        <w:t xml:space="preserve"> </w:t>
      </w:r>
      <w:proofErr w:type="spellStart"/>
      <w:r w:rsidR="003F026F" w:rsidRPr="009402A3">
        <w:rPr>
          <w:rFonts w:ascii="Times New Roman" w:hAnsi="Times New Roman" w:cs="Times New Roman"/>
        </w:rPr>
        <w:t>dari</w:t>
      </w:r>
      <w:proofErr w:type="spellEnd"/>
      <w:r w:rsidR="003F026F" w:rsidRPr="009402A3">
        <w:rPr>
          <w:rFonts w:ascii="Times New Roman" w:hAnsi="Times New Roman" w:cs="Times New Roman"/>
        </w:rPr>
        <w:t xml:space="preserve"> 52% pada </w:t>
      </w:r>
      <w:proofErr w:type="spellStart"/>
      <w:r w:rsidR="003F026F" w:rsidRPr="009402A3">
        <w:rPr>
          <w:rFonts w:ascii="Times New Roman" w:hAnsi="Times New Roman" w:cs="Times New Roman"/>
        </w:rPr>
        <w:t>siklus</w:t>
      </w:r>
      <w:proofErr w:type="spellEnd"/>
      <w:r w:rsidR="003F026F" w:rsidRPr="009402A3">
        <w:rPr>
          <w:rFonts w:ascii="Times New Roman" w:hAnsi="Times New Roman" w:cs="Times New Roman"/>
        </w:rPr>
        <w:t xml:space="preserve"> I </w:t>
      </w:r>
      <w:proofErr w:type="spellStart"/>
      <w:r w:rsidR="003F026F" w:rsidRPr="009402A3">
        <w:rPr>
          <w:rFonts w:ascii="Times New Roman" w:hAnsi="Times New Roman" w:cs="Times New Roman"/>
        </w:rPr>
        <w:t>menjadi</w:t>
      </w:r>
      <w:proofErr w:type="spellEnd"/>
      <w:r w:rsidR="003F026F" w:rsidRPr="009402A3">
        <w:rPr>
          <w:rFonts w:ascii="Times New Roman" w:hAnsi="Times New Roman" w:cs="Times New Roman"/>
        </w:rPr>
        <w:t xml:space="preserve"> 80% pada </w:t>
      </w:r>
      <w:proofErr w:type="spellStart"/>
      <w:r w:rsidR="003F026F" w:rsidRPr="009402A3">
        <w:rPr>
          <w:rFonts w:ascii="Times New Roman" w:hAnsi="Times New Roman" w:cs="Times New Roman"/>
        </w:rPr>
        <w:t>siklus</w:t>
      </w:r>
      <w:proofErr w:type="spellEnd"/>
      <w:r w:rsidR="003F026F" w:rsidRPr="009402A3">
        <w:rPr>
          <w:rFonts w:ascii="Times New Roman" w:hAnsi="Times New Roman" w:cs="Times New Roman"/>
        </w:rPr>
        <w:t xml:space="preserve"> II</w:t>
      </w:r>
      <w:r w:rsidR="00D168BE" w:rsidRPr="009402A3">
        <w:rPr>
          <w:rFonts w:ascii="Times New Roman" w:hAnsi="Times New Roman" w:cs="Times New Roman"/>
        </w:rPr>
        <w:t xml:space="preserve">. </w:t>
      </w:r>
      <w:proofErr w:type="spellStart"/>
      <w:r w:rsidR="003F026F" w:rsidRPr="009402A3">
        <w:rPr>
          <w:rFonts w:ascii="Times New Roman" w:hAnsi="Times New Roman" w:cs="Times New Roman"/>
        </w:rPr>
        <w:t>Selain</w:t>
      </w:r>
      <w:proofErr w:type="spellEnd"/>
      <w:r w:rsidR="003F026F" w:rsidRPr="009402A3">
        <w:rPr>
          <w:rFonts w:ascii="Times New Roman" w:hAnsi="Times New Roman" w:cs="Times New Roman"/>
        </w:rPr>
        <w:t xml:space="preserve"> </w:t>
      </w:r>
      <w:proofErr w:type="spellStart"/>
      <w:r w:rsidR="003F026F" w:rsidRPr="009402A3">
        <w:rPr>
          <w:rFonts w:ascii="Times New Roman" w:hAnsi="Times New Roman" w:cs="Times New Roman"/>
        </w:rPr>
        <w:t>itu</w:t>
      </w:r>
      <w:proofErr w:type="spellEnd"/>
      <w:r w:rsidR="003F026F" w:rsidRPr="009402A3">
        <w:rPr>
          <w:rFonts w:ascii="Times New Roman" w:hAnsi="Times New Roman" w:cs="Times New Roman"/>
        </w:rPr>
        <w:t xml:space="preserve">, </w:t>
      </w:r>
      <w:proofErr w:type="spellStart"/>
      <w:r w:rsidR="003F026F" w:rsidRPr="009402A3">
        <w:rPr>
          <w:rFonts w:ascii="Times New Roman" w:hAnsi="Times New Roman" w:cs="Times New Roman"/>
        </w:rPr>
        <w:t>persentase</w:t>
      </w:r>
      <w:proofErr w:type="spellEnd"/>
      <w:r w:rsidR="003F026F" w:rsidRPr="009402A3">
        <w:rPr>
          <w:rFonts w:ascii="Times New Roman" w:hAnsi="Times New Roman" w:cs="Times New Roman"/>
        </w:rPr>
        <w:t xml:space="preserve"> </w:t>
      </w:r>
      <w:proofErr w:type="spellStart"/>
      <w:r w:rsidR="003F026F" w:rsidRPr="009402A3">
        <w:rPr>
          <w:rFonts w:ascii="Times New Roman" w:hAnsi="Times New Roman" w:cs="Times New Roman"/>
        </w:rPr>
        <w:t>dari</w:t>
      </w:r>
      <w:proofErr w:type="spellEnd"/>
      <w:r w:rsidR="003F026F" w:rsidRPr="009402A3">
        <w:rPr>
          <w:rFonts w:ascii="Times New Roman" w:hAnsi="Times New Roman" w:cs="Times New Roman"/>
        </w:rPr>
        <w:t xml:space="preserve"> </w:t>
      </w:r>
      <w:proofErr w:type="spellStart"/>
      <w:r w:rsidR="003F026F" w:rsidRPr="009402A3">
        <w:rPr>
          <w:rFonts w:ascii="Times New Roman" w:hAnsi="Times New Roman" w:cs="Times New Roman"/>
        </w:rPr>
        <w:t>hasil</w:t>
      </w:r>
      <w:proofErr w:type="spellEnd"/>
      <w:r w:rsidR="003F026F" w:rsidRPr="009402A3">
        <w:rPr>
          <w:rFonts w:ascii="Times New Roman" w:hAnsi="Times New Roman" w:cs="Times New Roman"/>
        </w:rPr>
        <w:t xml:space="preserve"> </w:t>
      </w:r>
      <w:proofErr w:type="spellStart"/>
      <w:r w:rsidR="003F026F" w:rsidRPr="009402A3">
        <w:rPr>
          <w:rFonts w:ascii="Times New Roman" w:hAnsi="Times New Roman" w:cs="Times New Roman"/>
        </w:rPr>
        <w:t>observasi</w:t>
      </w:r>
      <w:proofErr w:type="spellEnd"/>
      <w:r w:rsidR="003F026F" w:rsidRPr="009402A3">
        <w:rPr>
          <w:rFonts w:ascii="Times New Roman" w:hAnsi="Times New Roman" w:cs="Times New Roman"/>
        </w:rPr>
        <w:t xml:space="preserve"> </w:t>
      </w:r>
      <w:proofErr w:type="spellStart"/>
      <w:r w:rsidR="003F026F" w:rsidRPr="009402A3">
        <w:rPr>
          <w:rFonts w:ascii="Times New Roman" w:hAnsi="Times New Roman" w:cs="Times New Roman"/>
        </w:rPr>
        <w:t>kemampuan</w:t>
      </w:r>
      <w:proofErr w:type="spellEnd"/>
      <w:r w:rsidR="003F026F" w:rsidRPr="009402A3">
        <w:rPr>
          <w:rFonts w:ascii="Times New Roman" w:hAnsi="Times New Roman" w:cs="Times New Roman"/>
        </w:rPr>
        <w:t xml:space="preserve"> </w:t>
      </w:r>
      <w:proofErr w:type="spellStart"/>
      <w:r w:rsidR="003F026F" w:rsidRPr="009402A3">
        <w:rPr>
          <w:rFonts w:ascii="Times New Roman" w:hAnsi="Times New Roman" w:cs="Times New Roman"/>
        </w:rPr>
        <w:t>berhitung</w:t>
      </w:r>
      <w:proofErr w:type="spellEnd"/>
      <w:r w:rsidR="003F026F" w:rsidRPr="009402A3">
        <w:rPr>
          <w:rFonts w:ascii="Times New Roman" w:hAnsi="Times New Roman" w:cs="Times New Roman"/>
        </w:rPr>
        <w:t xml:space="preserve"> </w:t>
      </w:r>
      <w:proofErr w:type="spellStart"/>
      <w:r w:rsidR="003F026F" w:rsidRPr="009402A3">
        <w:rPr>
          <w:rFonts w:ascii="Times New Roman" w:hAnsi="Times New Roman" w:cs="Times New Roman"/>
        </w:rPr>
        <w:t>siswa</w:t>
      </w:r>
      <w:proofErr w:type="spellEnd"/>
      <w:r w:rsidR="003F026F" w:rsidRPr="009402A3">
        <w:rPr>
          <w:rFonts w:ascii="Times New Roman" w:hAnsi="Times New Roman" w:cs="Times New Roman"/>
        </w:rPr>
        <w:t xml:space="preserve"> </w:t>
      </w:r>
      <w:proofErr w:type="spellStart"/>
      <w:r w:rsidR="003F026F" w:rsidRPr="009402A3">
        <w:rPr>
          <w:rFonts w:ascii="Times New Roman" w:hAnsi="Times New Roman" w:cs="Times New Roman"/>
        </w:rPr>
        <w:t>meningkat</w:t>
      </w:r>
      <w:proofErr w:type="spellEnd"/>
      <w:r w:rsidR="003F026F" w:rsidRPr="009402A3">
        <w:rPr>
          <w:rFonts w:ascii="Times New Roman" w:hAnsi="Times New Roman" w:cs="Times New Roman"/>
        </w:rPr>
        <w:t xml:space="preserve"> </w:t>
      </w:r>
      <w:proofErr w:type="spellStart"/>
      <w:r w:rsidR="003F026F" w:rsidRPr="009402A3">
        <w:rPr>
          <w:rFonts w:ascii="Times New Roman" w:hAnsi="Times New Roman" w:cs="Times New Roman"/>
        </w:rPr>
        <w:t>dari</w:t>
      </w:r>
      <w:proofErr w:type="spellEnd"/>
      <w:r w:rsidR="003F026F" w:rsidRPr="009402A3">
        <w:rPr>
          <w:rFonts w:ascii="Times New Roman" w:hAnsi="Times New Roman" w:cs="Times New Roman"/>
        </w:rPr>
        <w:t xml:space="preserve"> </w:t>
      </w:r>
      <w:r w:rsidR="00FE2B94" w:rsidRPr="00FE2B94">
        <w:rPr>
          <w:rFonts w:ascii="Times New Roman" w:hAnsi="Times New Roman" w:cs="Times New Roman"/>
        </w:rPr>
        <w:t>68</w:t>
      </w:r>
      <w:r w:rsidR="003F026F" w:rsidRPr="00FE2B94">
        <w:rPr>
          <w:rFonts w:ascii="Times New Roman" w:hAnsi="Times New Roman" w:cs="Times New Roman"/>
        </w:rPr>
        <w:t xml:space="preserve">% </w:t>
      </w:r>
      <w:proofErr w:type="spellStart"/>
      <w:r w:rsidR="003F026F" w:rsidRPr="00FE2B94">
        <w:rPr>
          <w:rFonts w:ascii="Times New Roman" w:hAnsi="Times New Roman" w:cs="Times New Roman"/>
        </w:rPr>
        <w:t>menjadi</w:t>
      </w:r>
      <w:proofErr w:type="spellEnd"/>
      <w:r w:rsidR="003F026F" w:rsidRPr="00FE2B94">
        <w:rPr>
          <w:rFonts w:ascii="Times New Roman" w:hAnsi="Times New Roman" w:cs="Times New Roman"/>
        </w:rPr>
        <w:t xml:space="preserve"> 8</w:t>
      </w:r>
      <w:r w:rsidR="00FE2B94" w:rsidRPr="00FE2B94">
        <w:rPr>
          <w:rFonts w:ascii="Times New Roman" w:hAnsi="Times New Roman" w:cs="Times New Roman"/>
        </w:rPr>
        <w:t>2</w:t>
      </w:r>
      <w:r w:rsidR="003F026F" w:rsidRPr="00FE2B94">
        <w:rPr>
          <w:rFonts w:ascii="Times New Roman" w:hAnsi="Times New Roman" w:cs="Times New Roman"/>
        </w:rPr>
        <w:t>%</w:t>
      </w:r>
      <w:r w:rsidR="00657D61">
        <w:rPr>
          <w:rFonts w:ascii="Times New Roman" w:hAnsi="Times New Roman" w:cs="Times New Roman"/>
        </w:rPr>
        <w:t xml:space="preserve">. </w:t>
      </w:r>
      <w:proofErr w:type="spellStart"/>
      <w:r w:rsidR="00AE08B4" w:rsidRPr="009402A3">
        <w:rPr>
          <w:rFonts w:ascii="Times New Roman" w:hAnsi="Times New Roman" w:cs="Times New Roman"/>
          <w:lang w:val="en-US"/>
        </w:rPr>
        <w:t>Siswa</w:t>
      </w:r>
      <w:proofErr w:type="spellEnd"/>
      <w:r w:rsidR="00AE08B4" w:rsidRPr="009402A3">
        <w:rPr>
          <w:rFonts w:ascii="Times New Roman" w:hAnsi="Times New Roman" w:cs="Times New Roman"/>
          <w:lang w:val="en-US"/>
        </w:rPr>
        <w:t xml:space="preserve"> juga </w:t>
      </w:r>
      <w:proofErr w:type="spellStart"/>
      <w:r w:rsidR="00AE08B4" w:rsidRPr="009402A3">
        <w:rPr>
          <w:rFonts w:ascii="Times New Roman" w:hAnsi="Times New Roman" w:cs="Times New Roman"/>
          <w:lang w:val="en-US"/>
        </w:rPr>
        <w:t>menunjukkan</w:t>
      </w:r>
      <w:proofErr w:type="spellEnd"/>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peningkatan</w:t>
      </w:r>
      <w:proofErr w:type="spellEnd"/>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motivasi</w:t>
      </w:r>
      <w:proofErr w:type="spellEnd"/>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belajar</w:t>
      </w:r>
      <w:proofErr w:type="spellEnd"/>
      <w:r w:rsidR="00AE08B4" w:rsidRPr="009402A3">
        <w:rPr>
          <w:rFonts w:ascii="Times New Roman" w:hAnsi="Times New Roman" w:cs="Times New Roman"/>
          <w:lang w:val="en-US"/>
        </w:rPr>
        <w:t xml:space="preserve"> dan </w:t>
      </w:r>
      <w:proofErr w:type="spellStart"/>
      <w:r w:rsidR="00AE08B4" w:rsidRPr="009402A3">
        <w:rPr>
          <w:rFonts w:ascii="Times New Roman" w:hAnsi="Times New Roman" w:cs="Times New Roman"/>
          <w:lang w:val="en-US"/>
        </w:rPr>
        <w:t>keterampilan</w:t>
      </w:r>
      <w:proofErr w:type="spellEnd"/>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pemecahan</w:t>
      </w:r>
      <w:proofErr w:type="spellEnd"/>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masalah</w:t>
      </w:r>
      <w:proofErr w:type="spellEnd"/>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Penelitian</w:t>
      </w:r>
      <w:proofErr w:type="spellEnd"/>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ini</w:t>
      </w:r>
      <w:proofErr w:type="spellEnd"/>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menyimpulkan</w:t>
      </w:r>
      <w:proofErr w:type="spellEnd"/>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bahwa</w:t>
      </w:r>
      <w:proofErr w:type="spellEnd"/>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kombinasi</w:t>
      </w:r>
      <w:proofErr w:type="spellEnd"/>
      <w:r w:rsidR="00AE08B4" w:rsidRPr="009402A3">
        <w:rPr>
          <w:rFonts w:ascii="Times New Roman" w:hAnsi="Times New Roman" w:cs="Times New Roman"/>
          <w:lang w:val="en-US"/>
        </w:rPr>
        <w:t xml:space="preserve"> </w:t>
      </w:r>
      <w:proofErr w:type="spellStart"/>
      <w:r w:rsidR="00AE08B4" w:rsidRPr="009402A3">
        <w:rPr>
          <w:rFonts w:ascii="Times New Roman" w:hAnsi="Times New Roman" w:cs="Times New Roman"/>
          <w:lang w:val="en-US"/>
        </w:rPr>
        <w:t>pendekatan</w:t>
      </w:r>
      <w:proofErr w:type="spellEnd"/>
      <w:r w:rsidR="00AE08B4" w:rsidRPr="009402A3">
        <w:rPr>
          <w:rFonts w:ascii="Times New Roman" w:hAnsi="Times New Roman" w:cs="Times New Roman"/>
          <w:lang w:val="en-US"/>
        </w:rPr>
        <w:t xml:space="preserve"> </w:t>
      </w:r>
      <w:proofErr w:type="spellStart"/>
      <w:r w:rsidR="00AE08B4" w:rsidRPr="00657D61">
        <w:rPr>
          <w:rFonts w:ascii="Times New Roman" w:hAnsi="Times New Roman" w:cs="Times New Roman"/>
          <w:lang w:val="en-US"/>
        </w:rPr>
        <w:t>TaRL</w:t>
      </w:r>
      <w:proofErr w:type="spellEnd"/>
      <w:r w:rsidR="00AE08B4" w:rsidRPr="00657D61">
        <w:rPr>
          <w:rFonts w:ascii="Times New Roman" w:hAnsi="Times New Roman" w:cs="Times New Roman"/>
          <w:lang w:val="en-US"/>
        </w:rPr>
        <w:t xml:space="preserve"> dan media </w:t>
      </w:r>
      <w:proofErr w:type="spellStart"/>
      <w:r w:rsidR="00AE08B4" w:rsidRPr="00657D61">
        <w:rPr>
          <w:rFonts w:ascii="Times New Roman" w:hAnsi="Times New Roman" w:cs="Times New Roman"/>
          <w:lang w:val="en-US"/>
        </w:rPr>
        <w:t>konkret</w:t>
      </w:r>
      <w:proofErr w:type="spellEnd"/>
      <w:r w:rsidR="00AE08B4" w:rsidRPr="00657D61">
        <w:rPr>
          <w:rFonts w:ascii="Times New Roman" w:hAnsi="Times New Roman" w:cs="Times New Roman"/>
          <w:lang w:val="en-US"/>
        </w:rPr>
        <w:t xml:space="preserve"> </w:t>
      </w:r>
      <w:proofErr w:type="spellStart"/>
      <w:r w:rsidR="00AE08B4" w:rsidRPr="00657D61">
        <w:rPr>
          <w:rFonts w:ascii="Times New Roman" w:hAnsi="Times New Roman" w:cs="Times New Roman"/>
          <w:lang w:val="en-US"/>
        </w:rPr>
        <w:t>memberikan</w:t>
      </w:r>
      <w:proofErr w:type="spellEnd"/>
      <w:r w:rsidR="00AE08B4" w:rsidRPr="00657D61">
        <w:rPr>
          <w:rFonts w:ascii="Times New Roman" w:hAnsi="Times New Roman" w:cs="Times New Roman"/>
          <w:lang w:val="en-US"/>
        </w:rPr>
        <w:t xml:space="preserve"> </w:t>
      </w:r>
      <w:proofErr w:type="spellStart"/>
      <w:r w:rsidR="00AE08B4" w:rsidRPr="00657D61">
        <w:rPr>
          <w:rFonts w:ascii="Times New Roman" w:hAnsi="Times New Roman" w:cs="Times New Roman"/>
          <w:lang w:val="en-US"/>
        </w:rPr>
        <w:t>dampak</w:t>
      </w:r>
      <w:proofErr w:type="spellEnd"/>
      <w:r w:rsidR="00AE08B4" w:rsidRPr="00657D61">
        <w:rPr>
          <w:rFonts w:ascii="Times New Roman" w:hAnsi="Times New Roman" w:cs="Times New Roman"/>
          <w:lang w:val="en-US"/>
        </w:rPr>
        <w:t xml:space="preserve"> </w:t>
      </w:r>
      <w:proofErr w:type="spellStart"/>
      <w:r w:rsidR="00AE08B4" w:rsidRPr="00657D61">
        <w:rPr>
          <w:rFonts w:ascii="Times New Roman" w:hAnsi="Times New Roman" w:cs="Times New Roman"/>
          <w:lang w:val="en-US"/>
        </w:rPr>
        <w:t>positif</w:t>
      </w:r>
      <w:proofErr w:type="spellEnd"/>
      <w:r w:rsidR="00AE08B4" w:rsidRPr="00657D61">
        <w:rPr>
          <w:rFonts w:ascii="Times New Roman" w:hAnsi="Times New Roman" w:cs="Times New Roman"/>
          <w:lang w:val="en-US"/>
        </w:rPr>
        <w:t xml:space="preserve"> </w:t>
      </w:r>
      <w:proofErr w:type="spellStart"/>
      <w:r w:rsidR="00AE08B4" w:rsidRPr="00657D61">
        <w:rPr>
          <w:rFonts w:ascii="Times New Roman" w:hAnsi="Times New Roman" w:cs="Times New Roman"/>
          <w:lang w:val="en-US"/>
        </w:rPr>
        <w:t>terhadap</w:t>
      </w:r>
      <w:proofErr w:type="spellEnd"/>
      <w:r w:rsidR="00AE08B4" w:rsidRPr="00657D61">
        <w:rPr>
          <w:rFonts w:ascii="Times New Roman" w:hAnsi="Times New Roman" w:cs="Times New Roman"/>
          <w:lang w:val="en-US"/>
        </w:rPr>
        <w:t xml:space="preserve"> </w:t>
      </w:r>
      <w:proofErr w:type="spellStart"/>
      <w:r w:rsidR="00657D61" w:rsidRPr="00657D61">
        <w:rPr>
          <w:rFonts w:ascii="Times New Roman" w:hAnsi="Times New Roman" w:cs="Times New Roman"/>
          <w:lang w:val="en-US"/>
        </w:rPr>
        <w:t>peningkatan</w:t>
      </w:r>
      <w:proofErr w:type="spellEnd"/>
      <w:r w:rsidR="00657D61" w:rsidRPr="00657D61">
        <w:rPr>
          <w:rFonts w:ascii="Times New Roman" w:hAnsi="Times New Roman" w:cs="Times New Roman"/>
          <w:lang w:val="en-US"/>
        </w:rPr>
        <w:t xml:space="preserve"> </w:t>
      </w:r>
      <w:proofErr w:type="spellStart"/>
      <w:r w:rsidR="00AE08B4" w:rsidRPr="00657D61">
        <w:rPr>
          <w:rFonts w:ascii="Times New Roman" w:hAnsi="Times New Roman" w:cs="Times New Roman"/>
          <w:lang w:val="en-US"/>
        </w:rPr>
        <w:t>kemampuan</w:t>
      </w:r>
      <w:proofErr w:type="spellEnd"/>
      <w:r w:rsidR="00AE08B4" w:rsidRPr="00657D61">
        <w:rPr>
          <w:rFonts w:ascii="Times New Roman" w:hAnsi="Times New Roman" w:cs="Times New Roman"/>
          <w:lang w:val="en-US"/>
        </w:rPr>
        <w:t xml:space="preserve"> </w:t>
      </w:r>
      <w:proofErr w:type="spellStart"/>
      <w:r w:rsidR="00AE08B4" w:rsidRPr="00657D61">
        <w:rPr>
          <w:rFonts w:ascii="Times New Roman" w:hAnsi="Times New Roman" w:cs="Times New Roman"/>
          <w:lang w:val="en-US"/>
        </w:rPr>
        <w:t>berhitung</w:t>
      </w:r>
      <w:proofErr w:type="spellEnd"/>
      <w:r w:rsidR="00AE08B4" w:rsidRPr="00657D61">
        <w:rPr>
          <w:rFonts w:ascii="Times New Roman" w:hAnsi="Times New Roman" w:cs="Times New Roman"/>
          <w:lang w:val="en-US"/>
        </w:rPr>
        <w:t xml:space="preserve"> </w:t>
      </w:r>
      <w:proofErr w:type="spellStart"/>
      <w:r w:rsidR="00AE08B4" w:rsidRPr="00657D61">
        <w:rPr>
          <w:rFonts w:ascii="Times New Roman" w:hAnsi="Times New Roman" w:cs="Times New Roman"/>
          <w:lang w:val="en-US"/>
        </w:rPr>
        <w:t>siswa</w:t>
      </w:r>
      <w:proofErr w:type="spellEnd"/>
      <w:r w:rsidR="00AE08B4" w:rsidRPr="00657D61">
        <w:rPr>
          <w:rFonts w:ascii="Times New Roman" w:hAnsi="Times New Roman" w:cs="Times New Roman"/>
          <w:lang w:val="en-US"/>
        </w:rPr>
        <w:t>.</w:t>
      </w:r>
      <w:r w:rsidR="00657D61" w:rsidRPr="00657D61">
        <w:rPr>
          <w:rFonts w:ascii="Times New Roman" w:hAnsi="Times New Roman" w:cs="Times New Roman"/>
        </w:rPr>
        <w:t xml:space="preserve"> Oleh </w:t>
      </w:r>
      <w:proofErr w:type="spellStart"/>
      <w:r w:rsidR="00657D61" w:rsidRPr="00657D61">
        <w:rPr>
          <w:rFonts w:ascii="Times New Roman" w:hAnsi="Times New Roman" w:cs="Times New Roman"/>
        </w:rPr>
        <w:t>karena</w:t>
      </w:r>
      <w:proofErr w:type="spellEnd"/>
      <w:r w:rsidR="00657D61" w:rsidRPr="00657D61">
        <w:rPr>
          <w:rFonts w:ascii="Times New Roman" w:hAnsi="Times New Roman" w:cs="Times New Roman"/>
        </w:rPr>
        <w:t xml:space="preserve"> </w:t>
      </w:r>
      <w:proofErr w:type="spellStart"/>
      <w:r w:rsidR="00657D61" w:rsidRPr="00657D61">
        <w:rPr>
          <w:rFonts w:ascii="Times New Roman" w:hAnsi="Times New Roman" w:cs="Times New Roman"/>
        </w:rPr>
        <w:t>itu</w:t>
      </w:r>
      <w:proofErr w:type="spellEnd"/>
      <w:r w:rsidR="00657D61" w:rsidRPr="00657D61">
        <w:rPr>
          <w:rFonts w:ascii="Times New Roman" w:hAnsi="Times New Roman" w:cs="Times New Roman"/>
        </w:rPr>
        <w:t xml:space="preserve">, </w:t>
      </w:r>
      <w:r w:rsidR="00657D61" w:rsidRPr="00657D61">
        <w:rPr>
          <w:rFonts w:ascii="Times New Roman" w:hAnsi="Times New Roman" w:cs="Times New Roman"/>
          <w:lang w:val="en-US"/>
        </w:rPr>
        <w:t xml:space="preserve">Guru </w:t>
      </w:r>
      <w:proofErr w:type="spellStart"/>
      <w:r w:rsidR="00657D61" w:rsidRPr="00657D61">
        <w:rPr>
          <w:rFonts w:ascii="Times New Roman" w:hAnsi="Times New Roman" w:cs="Times New Roman"/>
          <w:lang w:val="en-US"/>
        </w:rPr>
        <w:t>disarankan</w:t>
      </w:r>
      <w:proofErr w:type="spellEnd"/>
      <w:r w:rsidR="00657D61" w:rsidRPr="00657D61">
        <w:rPr>
          <w:rFonts w:ascii="Times New Roman" w:hAnsi="Times New Roman" w:cs="Times New Roman"/>
          <w:lang w:val="en-US"/>
        </w:rPr>
        <w:t xml:space="preserve"> </w:t>
      </w:r>
      <w:proofErr w:type="spellStart"/>
      <w:r w:rsidR="00657D61" w:rsidRPr="00657D61">
        <w:rPr>
          <w:rFonts w:ascii="Times New Roman" w:hAnsi="Times New Roman" w:cs="Times New Roman"/>
          <w:lang w:val="en-US"/>
        </w:rPr>
        <w:t>untuk</w:t>
      </w:r>
      <w:proofErr w:type="spellEnd"/>
      <w:r w:rsidR="00657D61" w:rsidRPr="00657D61">
        <w:rPr>
          <w:rFonts w:ascii="Times New Roman" w:hAnsi="Times New Roman" w:cs="Times New Roman"/>
          <w:lang w:val="en-US"/>
        </w:rPr>
        <w:t xml:space="preserve"> </w:t>
      </w:r>
      <w:proofErr w:type="spellStart"/>
      <w:r w:rsidR="00657D61" w:rsidRPr="00657D61">
        <w:rPr>
          <w:rFonts w:ascii="Times New Roman" w:hAnsi="Times New Roman" w:cs="Times New Roman"/>
          <w:lang w:val="en-US"/>
        </w:rPr>
        <w:t>terus</w:t>
      </w:r>
      <w:proofErr w:type="spellEnd"/>
      <w:r w:rsidR="00657D61" w:rsidRPr="00657D61">
        <w:rPr>
          <w:rFonts w:ascii="Times New Roman" w:hAnsi="Times New Roman" w:cs="Times New Roman"/>
          <w:lang w:val="en-US"/>
        </w:rPr>
        <w:t xml:space="preserve"> </w:t>
      </w:r>
      <w:proofErr w:type="spellStart"/>
      <w:r w:rsidR="00657D61" w:rsidRPr="00657D61">
        <w:rPr>
          <w:rFonts w:ascii="Times New Roman" w:hAnsi="Times New Roman" w:cs="Times New Roman"/>
          <w:lang w:val="en-US"/>
        </w:rPr>
        <w:t>mengembangkan</w:t>
      </w:r>
      <w:proofErr w:type="spellEnd"/>
      <w:r w:rsidR="00657D61" w:rsidRPr="00657D61">
        <w:rPr>
          <w:rFonts w:ascii="Times New Roman" w:hAnsi="Times New Roman" w:cs="Times New Roman"/>
          <w:lang w:val="en-US"/>
        </w:rPr>
        <w:t xml:space="preserve"> </w:t>
      </w:r>
      <w:proofErr w:type="spellStart"/>
      <w:r w:rsidR="00657D61" w:rsidRPr="00657D61">
        <w:rPr>
          <w:rFonts w:ascii="Times New Roman" w:hAnsi="Times New Roman" w:cs="Times New Roman"/>
          <w:lang w:val="en-US"/>
        </w:rPr>
        <w:t>variasi</w:t>
      </w:r>
      <w:proofErr w:type="spellEnd"/>
      <w:r w:rsidR="00657D61" w:rsidRPr="00657D61">
        <w:rPr>
          <w:rFonts w:ascii="Times New Roman" w:hAnsi="Times New Roman" w:cs="Times New Roman"/>
          <w:lang w:val="en-US"/>
        </w:rPr>
        <w:t xml:space="preserve"> media dan </w:t>
      </w:r>
      <w:proofErr w:type="spellStart"/>
      <w:r w:rsidR="00657D61" w:rsidRPr="00657D61">
        <w:rPr>
          <w:rFonts w:ascii="Times New Roman" w:hAnsi="Times New Roman" w:cs="Times New Roman"/>
          <w:lang w:val="en-US"/>
        </w:rPr>
        <w:t>metode</w:t>
      </w:r>
      <w:proofErr w:type="spellEnd"/>
      <w:r w:rsidR="00657D61" w:rsidRPr="00657D61">
        <w:rPr>
          <w:rFonts w:ascii="Times New Roman" w:hAnsi="Times New Roman" w:cs="Times New Roman"/>
          <w:lang w:val="en-US"/>
        </w:rPr>
        <w:t xml:space="preserve"> yang </w:t>
      </w:r>
      <w:proofErr w:type="spellStart"/>
      <w:r w:rsidR="00657D61" w:rsidRPr="00657D61">
        <w:rPr>
          <w:rFonts w:ascii="Times New Roman" w:hAnsi="Times New Roman" w:cs="Times New Roman"/>
          <w:lang w:val="en-US"/>
        </w:rPr>
        <w:t>mendukung</w:t>
      </w:r>
      <w:proofErr w:type="spellEnd"/>
      <w:r w:rsidR="00657D61" w:rsidRPr="00657D61">
        <w:rPr>
          <w:rFonts w:ascii="Times New Roman" w:hAnsi="Times New Roman" w:cs="Times New Roman"/>
          <w:lang w:val="en-US"/>
        </w:rPr>
        <w:t xml:space="preserve"> proses </w:t>
      </w:r>
      <w:proofErr w:type="spellStart"/>
      <w:r w:rsidR="00657D61" w:rsidRPr="00657D61">
        <w:rPr>
          <w:rFonts w:ascii="Times New Roman" w:hAnsi="Times New Roman" w:cs="Times New Roman"/>
          <w:lang w:val="en-US"/>
        </w:rPr>
        <w:t>pembelajaran</w:t>
      </w:r>
      <w:proofErr w:type="spellEnd"/>
      <w:r w:rsidR="00657D61" w:rsidRPr="00657D61">
        <w:rPr>
          <w:rFonts w:ascii="Times New Roman" w:hAnsi="Times New Roman" w:cs="Times New Roman"/>
          <w:lang w:val="en-US"/>
        </w:rPr>
        <w:t xml:space="preserve"> agar </w:t>
      </w:r>
      <w:proofErr w:type="spellStart"/>
      <w:r w:rsidR="00657D61" w:rsidRPr="00657D61">
        <w:rPr>
          <w:rFonts w:ascii="Times New Roman" w:hAnsi="Times New Roman" w:cs="Times New Roman"/>
          <w:lang w:val="en-US"/>
        </w:rPr>
        <w:t>siswa</w:t>
      </w:r>
      <w:proofErr w:type="spellEnd"/>
      <w:r w:rsidR="00657D61" w:rsidRPr="00657D61">
        <w:rPr>
          <w:rFonts w:ascii="Times New Roman" w:hAnsi="Times New Roman" w:cs="Times New Roman"/>
          <w:lang w:val="en-US"/>
        </w:rPr>
        <w:t xml:space="preserve"> </w:t>
      </w:r>
      <w:proofErr w:type="spellStart"/>
      <w:r w:rsidR="00657D61" w:rsidRPr="00657D61">
        <w:rPr>
          <w:rFonts w:ascii="Times New Roman" w:hAnsi="Times New Roman" w:cs="Times New Roman"/>
          <w:lang w:val="en-US"/>
        </w:rPr>
        <w:t>dapat</w:t>
      </w:r>
      <w:proofErr w:type="spellEnd"/>
      <w:r w:rsidR="00657D61" w:rsidRPr="00657D61">
        <w:rPr>
          <w:rFonts w:ascii="Times New Roman" w:hAnsi="Times New Roman" w:cs="Times New Roman"/>
          <w:lang w:val="en-US"/>
        </w:rPr>
        <w:t xml:space="preserve"> </w:t>
      </w:r>
      <w:proofErr w:type="spellStart"/>
      <w:r w:rsidR="00657D61" w:rsidRPr="00657D61">
        <w:rPr>
          <w:rFonts w:ascii="Times New Roman" w:hAnsi="Times New Roman" w:cs="Times New Roman"/>
          <w:lang w:val="en-US"/>
        </w:rPr>
        <w:t>mencapai</w:t>
      </w:r>
      <w:proofErr w:type="spellEnd"/>
      <w:r w:rsidR="00657D61" w:rsidRPr="00657D61">
        <w:rPr>
          <w:rFonts w:ascii="Times New Roman" w:hAnsi="Times New Roman" w:cs="Times New Roman"/>
          <w:lang w:val="en-US"/>
        </w:rPr>
        <w:t xml:space="preserve"> </w:t>
      </w:r>
      <w:proofErr w:type="spellStart"/>
      <w:r w:rsidR="00657D61" w:rsidRPr="00657D61">
        <w:rPr>
          <w:rFonts w:ascii="Times New Roman" w:hAnsi="Times New Roman" w:cs="Times New Roman"/>
          <w:lang w:val="en-US"/>
        </w:rPr>
        <w:t>hasil</w:t>
      </w:r>
      <w:proofErr w:type="spellEnd"/>
      <w:r w:rsidR="00657D61" w:rsidRPr="00657D61">
        <w:rPr>
          <w:rFonts w:ascii="Times New Roman" w:hAnsi="Times New Roman" w:cs="Times New Roman"/>
          <w:lang w:val="en-US"/>
        </w:rPr>
        <w:t xml:space="preserve"> </w:t>
      </w:r>
      <w:proofErr w:type="spellStart"/>
      <w:r w:rsidR="00657D61" w:rsidRPr="00657D61">
        <w:rPr>
          <w:rFonts w:ascii="Times New Roman" w:hAnsi="Times New Roman" w:cs="Times New Roman"/>
          <w:lang w:val="en-US"/>
        </w:rPr>
        <w:t>belajar</w:t>
      </w:r>
      <w:proofErr w:type="spellEnd"/>
      <w:r w:rsidR="00657D61" w:rsidRPr="00657D61">
        <w:rPr>
          <w:rFonts w:ascii="Times New Roman" w:hAnsi="Times New Roman" w:cs="Times New Roman"/>
          <w:lang w:val="en-US"/>
        </w:rPr>
        <w:t xml:space="preserve"> yang </w:t>
      </w:r>
      <w:proofErr w:type="spellStart"/>
      <w:r w:rsidR="00657D61" w:rsidRPr="00657D61">
        <w:rPr>
          <w:rFonts w:ascii="Times New Roman" w:hAnsi="Times New Roman" w:cs="Times New Roman"/>
          <w:lang w:val="en-US"/>
        </w:rPr>
        <w:t>lebih</w:t>
      </w:r>
      <w:proofErr w:type="spellEnd"/>
      <w:r w:rsidR="00657D61" w:rsidRPr="00657D61">
        <w:rPr>
          <w:rFonts w:ascii="Times New Roman" w:hAnsi="Times New Roman" w:cs="Times New Roman"/>
          <w:lang w:val="en-US"/>
        </w:rPr>
        <w:t xml:space="preserve"> optimal.</w:t>
      </w:r>
    </w:p>
    <w:p w14:paraId="0724AEDE" w14:textId="77777777" w:rsidR="00B64579" w:rsidRPr="009402A3" w:rsidRDefault="00B64579" w:rsidP="00D168BE">
      <w:pPr>
        <w:spacing w:after="0" w:line="276" w:lineRule="auto"/>
        <w:jc w:val="both"/>
        <w:rPr>
          <w:rFonts w:ascii="Times New Roman" w:hAnsi="Times New Roman" w:cs="Times New Roman"/>
          <w:lang w:val="en-US"/>
        </w:rPr>
      </w:pPr>
    </w:p>
    <w:p w14:paraId="17C703CE" w14:textId="0B17416C" w:rsidR="00AE08B4" w:rsidRPr="009402A3" w:rsidRDefault="00AE08B4" w:rsidP="00D168BE">
      <w:pPr>
        <w:spacing w:after="0" w:line="276" w:lineRule="auto"/>
        <w:jc w:val="both"/>
        <w:rPr>
          <w:rFonts w:ascii="Times New Roman" w:hAnsi="Times New Roman" w:cs="Times New Roman"/>
          <w:i/>
          <w:iCs/>
          <w:lang w:val="en-US"/>
        </w:rPr>
      </w:pPr>
      <w:r w:rsidRPr="009402A3">
        <w:rPr>
          <w:rFonts w:ascii="Times New Roman" w:hAnsi="Times New Roman" w:cs="Times New Roman"/>
          <w:b/>
          <w:bCs/>
          <w:lang w:val="en-US"/>
        </w:rPr>
        <w:t xml:space="preserve">Kata </w:t>
      </w:r>
      <w:proofErr w:type="spellStart"/>
      <w:r w:rsidRPr="009402A3">
        <w:rPr>
          <w:rFonts w:ascii="Times New Roman" w:hAnsi="Times New Roman" w:cs="Times New Roman"/>
          <w:b/>
          <w:bCs/>
          <w:lang w:val="en-US"/>
        </w:rPr>
        <w:t>kunci</w:t>
      </w:r>
      <w:proofErr w:type="spellEnd"/>
      <w:r w:rsidR="00217908" w:rsidRPr="009402A3">
        <w:rPr>
          <w:rFonts w:ascii="Times New Roman" w:hAnsi="Times New Roman" w:cs="Times New Roman"/>
          <w:b/>
          <w:bCs/>
          <w:lang w:val="en-US"/>
        </w:rPr>
        <w:t>:</w:t>
      </w:r>
      <w:r w:rsidR="00D168BE" w:rsidRPr="009402A3">
        <w:rPr>
          <w:rFonts w:ascii="Times New Roman" w:hAnsi="Times New Roman" w:cs="Times New Roman"/>
          <w:lang w:val="en-US"/>
        </w:rPr>
        <w:t xml:space="preserve"> </w:t>
      </w:r>
      <w:r w:rsidRPr="009402A3">
        <w:rPr>
          <w:rFonts w:ascii="Times New Roman" w:hAnsi="Times New Roman" w:cs="Times New Roman"/>
          <w:i/>
          <w:iCs/>
          <w:lang w:val="en-US"/>
        </w:rPr>
        <w:t>Teaching at the Right Level (</w:t>
      </w:r>
      <w:proofErr w:type="spellStart"/>
      <w:r w:rsidRPr="009402A3">
        <w:rPr>
          <w:rFonts w:ascii="Times New Roman" w:hAnsi="Times New Roman" w:cs="Times New Roman"/>
          <w:i/>
          <w:iCs/>
          <w:lang w:val="en-US"/>
        </w:rPr>
        <w:t>TaRL</w:t>
      </w:r>
      <w:proofErr w:type="spellEnd"/>
      <w:r w:rsidRPr="009402A3">
        <w:rPr>
          <w:rFonts w:ascii="Times New Roman" w:hAnsi="Times New Roman" w:cs="Times New Roman"/>
          <w:i/>
          <w:iCs/>
          <w:lang w:val="en-US"/>
        </w:rPr>
        <w:t xml:space="preserve">), Math Mission Board, </w:t>
      </w:r>
      <w:proofErr w:type="spellStart"/>
      <w:r w:rsidRPr="009402A3">
        <w:rPr>
          <w:rFonts w:ascii="Times New Roman" w:hAnsi="Times New Roman" w:cs="Times New Roman"/>
          <w:i/>
          <w:iCs/>
          <w:lang w:val="en-US"/>
        </w:rPr>
        <w:t>kemampuan</w:t>
      </w:r>
      <w:proofErr w:type="spellEnd"/>
      <w:r w:rsidRPr="009402A3">
        <w:rPr>
          <w:rFonts w:ascii="Times New Roman" w:hAnsi="Times New Roman" w:cs="Times New Roman"/>
          <w:i/>
          <w:iCs/>
          <w:lang w:val="en-US"/>
        </w:rPr>
        <w:t xml:space="preserve"> </w:t>
      </w:r>
      <w:proofErr w:type="spellStart"/>
      <w:r w:rsidRPr="009402A3">
        <w:rPr>
          <w:rFonts w:ascii="Times New Roman" w:hAnsi="Times New Roman" w:cs="Times New Roman"/>
          <w:i/>
          <w:iCs/>
          <w:lang w:val="en-US"/>
        </w:rPr>
        <w:t>berhitung</w:t>
      </w:r>
      <w:proofErr w:type="spellEnd"/>
      <w:r w:rsidRPr="009402A3">
        <w:rPr>
          <w:rFonts w:ascii="Times New Roman" w:hAnsi="Times New Roman" w:cs="Times New Roman"/>
          <w:i/>
          <w:iCs/>
          <w:lang w:val="en-US"/>
        </w:rPr>
        <w:t xml:space="preserve">, </w:t>
      </w:r>
      <w:proofErr w:type="spellStart"/>
      <w:r w:rsidR="00022025">
        <w:rPr>
          <w:rFonts w:ascii="Times New Roman" w:hAnsi="Times New Roman" w:cs="Times New Roman"/>
          <w:i/>
          <w:iCs/>
          <w:lang w:val="en-US"/>
        </w:rPr>
        <w:t>pendekatan</w:t>
      </w:r>
      <w:proofErr w:type="spellEnd"/>
      <w:r w:rsidR="00022025">
        <w:rPr>
          <w:rFonts w:ascii="Times New Roman" w:hAnsi="Times New Roman" w:cs="Times New Roman"/>
          <w:i/>
          <w:iCs/>
          <w:lang w:val="en-US"/>
        </w:rPr>
        <w:t xml:space="preserve">, media </w:t>
      </w:r>
      <w:proofErr w:type="spellStart"/>
      <w:r w:rsidR="00022025">
        <w:rPr>
          <w:rFonts w:ascii="Times New Roman" w:hAnsi="Times New Roman" w:cs="Times New Roman"/>
          <w:i/>
          <w:iCs/>
          <w:lang w:val="en-US"/>
        </w:rPr>
        <w:t>konkret</w:t>
      </w:r>
      <w:proofErr w:type="spellEnd"/>
    </w:p>
    <w:p w14:paraId="7CB48761" w14:textId="34BA8DB3" w:rsidR="00D645A6" w:rsidRPr="009402A3" w:rsidRDefault="00D645A6" w:rsidP="00D01413">
      <w:pPr>
        <w:spacing w:after="0" w:line="276" w:lineRule="auto"/>
        <w:rPr>
          <w:rFonts w:ascii="Times New Roman" w:hAnsi="Times New Roman" w:cs="Times New Roman"/>
          <w:lang w:val="en-US"/>
        </w:rPr>
      </w:pPr>
    </w:p>
    <w:p w14:paraId="73DAD06F" w14:textId="2C7B2C4F" w:rsidR="00D645A6" w:rsidRPr="009402A3" w:rsidRDefault="00D645A6" w:rsidP="00D01413">
      <w:pPr>
        <w:spacing w:line="276" w:lineRule="auto"/>
        <w:rPr>
          <w:rFonts w:ascii="Times New Roman" w:hAnsi="Times New Roman" w:cs="Times New Roman"/>
          <w:lang w:val="en-US"/>
        </w:rPr>
      </w:pPr>
      <w:r w:rsidRPr="009402A3">
        <w:rPr>
          <w:rFonts w:ascii="Times New Roman" w:hAnsi="Times New Roman" w:cs="Times New Roman"/>
          <w:lang w:val="en-US"/>
        </w:rPr>
        <w:br w:type="page"/>
      </w:r>
    </w:p>
    <w:p w14:paraId="1D1AAC73" w14:textId="5243D605" w:rsidR="006F66EC" w:rsidRPr="009402A3" w:rsidRDefault="00B64579" w:rsidP="00D01413">
      <w:pPr>
        <w:spacing w:after="0" w:line="276" w:lineRule="auto"/>
        <w:jc w:val="both"/>
        <w:rPr>
          <w:rFonts w:ascii="Times New Roman" w:hAnsi="Times New Roman" w:cs="Times New Roman"/>
          <w:b/>
          <w:bCs/>
          <w:lang w:val="en-US"/>
        </w:rPr>
      </w:pPr>
      <w:bookmarkStart w:id="0" w:name="_GoBack"/>
      <w:r w:rsidRPr="009402A3">
        <w:rPr>
          <w:rFonts w:ascii="Times New Roman" w:hAnsi="Times New Roman" w:cs="Times New Roman"/>
          <w:b/>
          <w:bCs/>
          <w:lang w:val="en-US"/>
        </w:rPr>
        <w:lastRenderedPageBreak/>
        <w:t xml:space="preserve">PENDAHULUAN </w:t>
      </w:r>
    </w:p>
    <w:p w14:paraId="0F767063" w14:textId="77777777" w:rsidR="00B64579" w:rsidRPr="009402A3" w:rsidRDefault="00B64579" w:rsidP="00D01413">
      <w:pPr>
        <w:spacing w:after="0" w:line="276" w:lineRule="auto"/>
        <w:jc w:val="both"/>
        <w:rPr>
          <w:rFonts w:ascii="Times New Roman" w:hAnsi="Times New Roman" w:cs="Times New Roman"/>
          <w:b/>
          <w:bCs/>
          <w:lang w:val="en-US"/>
        </w:rPr>
      </w:pPr>
    </w:p>
    <w:p w14:paraId="2634DB0E" w14:textId="0E17B33E" w:rsidR="006E7DF4" w:rsidRPr="009402A3" w:rsidRDefault="00595D54" w:rsidP="00022025">
      <w:pPr>
        <w:spacing w:after="0" w:line="276" w:lineRule="auto"/>
        <w:ind w:firstLine="720"/>
        <w:jc w:val="both"/>
        <w:rPr>
          <w:rFonts w:ascii="Times New Roman" w:hAnsi="Times New Roman" w:cs="Times New Roman"/>
          <w:lang w:val="en-US"/>
        </w:rPr>
      </w:pPr>
      <w:proofErr w:type="spellStart"/>
      <w:r w:rsidRPr="009402A3">
        <w:rPr>
          <w:rFonts w:ascii="Times New Roman" w:hAnsi="Times New Roman" w:cs="Times New Roman"/>
          <w:lang w:val="en-US"/>
        </w:rPr>
        <w:t>Pembelajaran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matematika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memiliki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peranan</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sangat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penting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kehidupan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sehari-hari</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pengembangan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kemampuan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kognitif</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Matematika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tidak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hanya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berfungsi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sebagai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alat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untuk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menyelesaikan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berbagai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permasalahan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tetapi</w:t>
      </w:r>
      <w:proofErr w:type="spellEnd"/>
      <w:r w:rsidRPr="009402A3">
        <w:rPr>
          <w:rFonts w:ascii="Times New Roman" w:hAnsi="Times New Roman" w:cs="Times New Roman"/>
          <w:lang w:val="en-US"/>
        </w:rPr>
        <w:t xml:space="preserve"> juga </w:t>
      </w:r>
      <w:proofErr w:type="spellStart"/>
      <w:r w:rsidRPr="009402A3">
        <w:rPr>
          <w:rFonts w:ascii="Times New Roman" w:hAnsi="Times New Roman" w:cs="Times New Roman"/>
          <w:lang w:val="en-US"/>
        </w:rPr>
        <w:t>sebagai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dasar</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untuk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berpikir</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logis</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analitis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konteks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pendidikan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pembelajaran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matematika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bertujuan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untuk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membekali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dengan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keterampilan</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diperlukan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untuk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menghadapi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tantangan</w:t>
      </w:r>
      <w:proofErr w:type="spellEnd"/>
      <w:r w:rsidRPr="009402A3">
        <w:rPr>
          <w:rFonts w:ascii="Times New Roman" w:hAnsi="Times New Roman" w:cs="Times New Roman"/>
          <w:lang w:val="en-US"/>
        </w:rPr>
        <w:t xml:space="preserve"> di dunia yang </w:t>
      </w:r>
      <w:proofErr w:type="spellStart"/>
      <w:r w:rsidRPr="009402A3">
        <w:rPr>
          <w:rFonts w:ascii="Times New Roman" w:hAnsi="Times New Roman" w:cs="Times New Roman"/>
          <w:lang w:val="en-US"/>
        </w:rPr>
        <w:t>terus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berkembang</w:t>
      </w:r>
      <w:proofErr w:type="spellEnd"/>
      <w:r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Dalam</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pendidikan</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dasar</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penguasaan</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operasi</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penjumlahan</w:t>
      </w:r>
      <w:proofErr w:type="spellEnd"/>
      <w:r w:rsidR="006F66EC" w:rsidRPr="009402A3">
        <w:rPr>
          <w:rFonts w:ascii="Times New Roman" w:hAnsi="Times New Roman" w:cs="Times New Roman"/>
          <w:lang w:val="en-US"/>
        </w:rPr>
        <w:t xml:space="preserve"> dan </w:t>
      </w:r>
      <w:proofErr w:type="spellStart"/>
      <w:r w:rsidR="006F66EC" w:rsidRPr="009402A3">
        <w:rPr>
          <w:rFonts w:ascii="Times New Roman" w:hAnsi="Times New Roman" w:cs="Times New Roman"/>
          <w:lang w:val="en-US"/>
        </w:rPr>
        <w:t>pengurangan</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bilangan</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cacah</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menjadi</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landasan</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penting</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bagi</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siswa</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untuk</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mengembangkan</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kemampuan</w:t>
      </w:r>
      <w:proofErr w:type="spellEnd"/>
      <w:r w:rsidR="006F66EC"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berhitung</w:t>
      </w:r>
      <w:proofErr w:type="spellEnd"/>
      <w:r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matematika</w:t>
      </w:r>
      <w:proofErr w:type="spellEnd"/>
      <w:r w:rsidR="006F66EC" w:rsidRPr="009402A3">
        <w:rPr>
          <w:rFonts w:ascii="Times New Roman" w:hAnsi="Times New Roman" w:cs="Times New Roman"/>
          <w:lang w:val="en-US"/>
        </w:rPr>
        <w:t xml:space="preserve"> yang </w:t>
      </w:r>
      <w:proofErr w:type="spellStart"/>
      <w:r w:rsidR="006F66EC" w:rsidRPr="009402A3">
        <w:rPr>
          <w:rFonts w:ascii="Times New Roman" w:hAnsi="Times New Roman" w:cs="Times New Roman"/>
          <w:lang w:val="en-US"/>
        </w:rPr>
        <w:t>lebih</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kompleks</w:t>
      </w:r>
      <w:proofErr w:type="spellEnd"/>
      <w:r w:rsidR="006F66EC" w:rsidRPr="009402A3">
        <w:rPr>
          <w:rFonts w:ascii="Times New Roman" w:hAnsi="Times New Roman" w:cs="Times New Roman"/>
          <w:lang w:val="en-US"/>
        </w:rPr>
        <w:t xml:space="preserve"> di masa </w:t>
      </w:r>
      <w:proofErr w:type="spellStart"/>
      <w:r w:rsidR="006F66EC" w:rsidRPr="009402A3">
        <w:rPr>
          <w:rFonts w:ascii="Times New Roman" w:hAnsi="Times New Roman" w:cs="Times New Roman"/>
          <w:lang w:val="en-US"/>
        </w:rPr>
        <w:t>depan</w:t>
      </w:r>
      <w:proofErr w:type="spellEnd"/>
      <w:r w:rsidR="006F66EC"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Kemampuan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berhitung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memegang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peranan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perkembangan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kognitif</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pemahaman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konsep</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matematika</w:t>
      </w:r>
      <w:proofErr w:type="spellEnd"/>
      <w:r w:rsidRPr="009402A3">
        <w:rPr>
          <w:rFonts w:ascii="Times New Roman" w:hAnsi="Times New Roman" w:cs="Times New Roman"/>
          <w:lang w:val="en-US"/>
        </w:rPr>
        <w:t xml:space="preserve"> pada </w:t>
      </w:r>
      <w:proofErr w:type="spellStart"/>
      <w:r w:rsidRPr="009402A3">
        <w:rPr>
          <w:rFonts w:ascii="Times New Roman" w:hAnsi="Times New Roman" w:cs="Times New Roman"/>
          <w:lang w:val="en-US"/>
        </w:rPr>
        <w:t>anak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sekolah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dasar</w:t>
      </w:r>
      <w:proofErr w:type="spellEnd"/>
      <w:r w:rsidRPr="009402A3">
        <w:rPr>
          <w:rFonts w:ascii="Times New Roman" w:hAnsi="Times New Roman" w:cs="Times New Roman"/>
          <w:lang w:val="en-US"/>
        </w:rPr>
        <w:t xml:space="preserve"> (Jannah et al., 20</w:t>
      </w:r>
      <w:r w:rsidR="00A43B9D" w:rsidRPr="009402A3">
        <w:rPr>
          <w:rFonts w:ascii="Times New Roman" w:hAnsi="Times New Roman" w:cs="Times New Roman"/>
          <w:lang w:val="en-US"/>
        </w:rPr>
        <w:t>23</w:t>
      </w:r>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Tanpa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kemampuan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berhitung</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memadai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akan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kesulitan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mengikuti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pembelajaran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matematika</w:t>
      </w:r>
      <w:proofErr w:type="spellEnd"/>
      <w:r w:rsidRPr="009402A3">
        <w:rPr>
          <w:rFonts w:ascii="Times New Roman" w:hAnsi="Times New Roman" w:cs="Times New Roman"/>
          <w:lang w:val="en-US"/>
        </w:rPr>
        <w:t xml:space="preserve"> pada </w:t>
      </w:r>
      <w:proofErr w:type="spellStart"/>
      <w:r w:rsidRPr="009402A3">
        <w:rPr>
          <w:rFonts w:ascii="Times New Roman" w:hAnsi="Times New Roman" w:cs="Times New Roman"/>
          <w:lang w:val="en-US"/>
        </w:rPr>
        <w:t>tingkat</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lebih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tinggi</w:t>
      </w:r>
      <w:proofErr w:type="spellEnd"/>
      <w:r w:rsidRPr="009402A3">
        <w:rPr>
          <w:rFonts w:ascii="Times New Roman" w:hAnsi="Times New Roman" w:cs="Times New Roman"/>
          <w:lang w:val="en-US"/>
        </w:rPr>
        <w:t>.</w:t>
      </w:r>
      <w:r w:rsidR="00022025">
        <w:rPr>
          <w:rFonts w:ascii="Times New Roman" w:hAnsi="Times New Roman" w:cs="Times New Roman"/>
          <w:lang w:val="en-US"/>
        </w:rPr>
        <w:t xml:space="preserve"> </w:t>
      </w:r>
      <w:r w:rsidR="009807A7" w:rsidRPr="009402A3">
        <w:rPr>
          <w:rFonts w:ascii="Times New Roman" w:hAnsi="Times New Roman" w:cs="Times New Roman"/>
          <w:lang w:val="en-US"/>
        </w:rPr>
        <w:t xml:space="preserve">Hal </w:t>
      </w:r>
      <w:proofErr w:type="spellStart"/>
      <w:r w:rsidR="009807A7" w:rsidRPr="009402A3">
        <w:rPr>
          <w:rFonts w:ascii="Times New Roman" w:hAnsi="Times New Roman" w:cs="Times New Roman"/>
          <w:lang w:val="en-US"/>
        </w:rPr>
        <w:t>ini</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sesuai</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dengan</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teori</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perkembangan</w:t>
      </w:r>
      <w:proofErr w:type="spellEnd"/>
      <w:r w:rsidR="009807A7" w:rsidRPr="009402A3">
        <w:rPr>
          <w:rFonts w:ascii="Times New Roman" w:hAnsi="Times New Roman" w:cs="Times New Roman"/>
          <w:lang w:val="en-US"/>
        </w:rPr>
        <w:t xml:space="preserve"> </w:t>
      </w:r>
      <w:proofErr w:type="spellStart"/>
      <w:r w:rsidR="00FE2B94">
        <w:rPr>
          <w:rFonts w:ascii="Times New Roman" w:hAnsi="Times New Roman" w:cs="Times New Roman"/>
          <w:lang w:val="en-US"/>
        </w:rPr>
        <w:t>kognitif</w:t>
      </w:r>
      <w:proofErr w:type="spellEnd"/>
      <w:r w:rsidR="00FE2B94">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anak</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menurut</w:t>
      </w:r>
      <w:proofErr w:type="spellEnd"/>
      <w:r w:rsidR="009807A7" w:rsidRPr="009402A3">
        <w:rPr>
          <w:rFonts w:ascii="Times New Roman" w:hAnsi="Times New Roman" w:cs="Times New Roman"/>
          <w:lang w:val="en-US"/>
        </w:rPr>
        <w:t xml:space="preserve"> Jeon Piaget, </w:t>
      </w:r>
      <w:proofErr w:type="spellStart"/>
      <w:r w:rsidR="009807A7" w:rsidRPr="009402A3">
        <w:rPr>
          <w:rFonts w:ascii="Times New Roman" w:hAnsi="Times New Roman" w:cs="Times New Roman"/>
          <w:lang w:val="en-US"/>
        </w:rPr>
        <w:t>bahwa</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anak</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usia</w:t>
      </w:r>
      <w:proofErr w:type="spellEnd"/>
      <w:r w:rsidR="009807A7" w:rsidRPr="009402A3">
        <w:rPr>
          <w:rFonts w:ascii="Times New Roman" w:hAnsi="Times New Roman" w:cs="Times New Roman"/>
          <w:lang w:val="en-US"/>
        </w:rPr>
        <w:t xml:space="preserve"> 7-12 </w:t>
      </w:r>
      <w:proofErr w:type="spellStart"/>
      <w:r w:rsidR="009807A7" w:rsidRPr="009402A3">
        <w:rPr>
          <w:rFonts w:ascii="Times New Roman" w:hAnsi="Times New Roman" w:cs="Times New Roman"/>
          <w:lang w:val="en-US"/>
        </w:rPr>
        <w:t>tahun</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mulai</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mampu</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berpikir</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logis</w:t>
      </w:r>
      <w:proofErr w:type="spellEnd"/>
      <w:r w:rsidR="009807A7" w:rsidRPr="009402A3">
        <w:rPr>
          <w:rFonts w:ascii="Times New Roman" w:hAnsi="Times New Roman" w:cs="Times New Roman"/>
          <w:lang w:val="en-US"/>
        </w:rPr>
        <w:t xml:space="preserve"> dan </w:t>
      </w:r>
      <w:proofErr w:type="spellStart"/>
      <w:r w:rsidR="009807A7" w:rsidRPr="009402A3">
        <w:rPr>
          <w:rFonts w:ascii="Times New Roman" w:hAnsi="Times New Roman" w:cs="Times New Roman"/>
          <w:lang w:val="en-US"/>
        </w:rPr>
        <w:t>melakukan</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operasi</w:t>
      </w:r>
      <w:proofErr w:type="spellEnd"/>
      <w:r w:rsidR="009807A7" w:rsidRPr="009402A3">
        <w:rPr>
          <w:rFonts w:ascii="Times New Roman" w:hAnsi="Times New Roman" w:cs="Times New Roman"/>
          <w:lang w:val="en-US"/>
        </w:rPr>
        <w:t xml:space="preserve"> mental yang </w:t>
      </w:r>
      <w:proofErr w:type="spellStart"/>
      <w:r w:rsidR="009807A7" w:rsidRPr="009402A3">
        <w:rPr>
          <w:rFonts w:ascii="Times New Roman" w:hAnsi="Times New Roman" w:cs="Times New Roman"/>
          <w:lang w:val="en-US"/>
        </w:rPr>
        <w:t>berkaitan</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dengan</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objek</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konkret</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Mereka</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dapat</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memahami</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konsep</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konservasi</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yaitu</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bahwa</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jumlah</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suatu</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benda</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tetap</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sama</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meskipun</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bentuk</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atau</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susunannya</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berubah</w:t>
      </w:r>
      <w:proofErr w:type="spellEnd"/>
      <w:r w:rsidR="009807A7" w:rsidRPr="009402A3">
        <w:rPr>
          <w:rFonts w:ascii="Times New Roman" w:hAnsi="Times New Roman" w:cs="Times New Roman"/>
          <w:lang w:val="en-US"/>
        </w:rPr>
        <w:t xml:space="preserve">, yang </w:t>
      </w:r>
      <w:proofErr w:type="spellStart"/>
      <w:r w:rsidR="009807A7" w:rsidRPr="009402A3">
        <w:rPr>
          <w:rFonts w:ascii="Times New Roman" w:hAnsi="Times New Roman" w:cs="Times New Roman"/>
          <w:lang w:val="en-US"/>
        </w:rPr>
        <w:t>sangat</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penting</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dalam</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memahami</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penjumlahan</w:t>
      </w:r>
      <w:proofErr w:type="spellEnd"/>
      <w:r w:rsidR="009807A7" w:rsidRPr="009402A3">
        <w:rPr>
          <w:rFonts w:ascii="Times New Roman" w:hAnsi="Times New Roman" w:cs="Times New Roman"/>
          <w:lang w:val="en-US"/>
        </w:rPr>
        <w:t xml:space="preserve"> dan </w:t>
      </w:r>
      <w:proofErr w:type="spellStart"/>
      <w:r w:rsidR="009807A7" w:rsidRPr="009402A3">
        <w:rPr>
          <w:rFonts w:ascii="Times New Roman" w:hAnsi="Times New Roman" w:cs="Times New Roman"/>
          <w:lang w:val="en-US"/>
        </w:rPr>
        <w:t>pengurangan</w:t>
      </w:r>
      <w:proofErr w:type="spellEnd"/>
      <w:r w:rsidR="00A43B9D" w:rsidRPr="009402A3">
        <w:rPr>
          <w:rFonts w:ascii="Times New Roman" w:hAnsi="Times New Roman" w:cs="Times New Roman"/>
          <w:lang w:val="en-US"/>
        </w:rPr>
        <w:t xml:space="preserve"> (</w:t>
      </w:r>
      <w:r w:rsidR="00A43B9D" w:rsidRPr="009402A3">
        <w:rPr>
          <w:rFonts w:ascii="Times New Roman" w:hAnsi="Times New Roman" w:cs="Times New Roman"/>
          <w:shd w:val="clear" w:color="auto" w:fill="FFFFFF"/>
        </w:rPr>
        <w:t>Marinda, L. 2020)</w:t>
      </w:r>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Dalam</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konteks</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kemampuan</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berhitung</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anak-anak</w:t>
      </w:r>
      <w:proofErr w:type="spellEnd"/>
      <w:r w:rsidR="009807A7" w:rsidRPr="009402A3">
        <w:rPr>
          <w:rFonts w:ascii="Times New Roman" w:hAnsi="Times New Roman" w:cs="Times New Roman"/>
          <w:lang w:val="en-US"/>
        </w:rPr>
        <w:t xml:space="preserve"> pada </w:t>
      </w:r>
      <w:proofErr w:type="spellStart"/>
      <w:r w:rsidR="009807A7" w:rsidRPr="009402A3">
        <w:rPr>
          <w:rFonts w:ascii="Times New Roman" w:hAnsi="Times New Roman" w:cs="Times New Roman"/>
          <w:lang w:val="en-US"/>
        </w:rPr>
        <w:t>tahap</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operasional</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konkret</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dapat</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melakukan</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penjumlahan</w:t>
      </w:r>
      <w:proofErr w:type="spellEnd"/>
      <w:r w:rsidR="009807A7" w:rsidRPr="009402A3">
        <w:rPr>
          <w:rFonts w:ascii="Times New Roman" w:hAnsi="Times New Roman" w:cs="Times New Roman"/>
          <w:lang w:val="en-US"/>
        </w:rPr>
        <w:t xml:space="preserve"> dan </w:t>
      </w:r>
      <w:proofErr w:type="spellStart"/>
      <w:r w:rsidR="009807A7" w:rsidRPr="009402A3">
        <w:rPr>
          <w:rFonts w:ascii="Times New Roman" w:hAnsi="Times New Roman" w:cs="Times New Roman"/>
          <w:lang w:val="en-US"/>
        </w:rPr>
        <w:t>pengurangan</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dengan</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lebih</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efektif</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karena</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mereka</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sudah</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dapat</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mengkoordinasikan</w:t>
      </w:r>
      <w:proofErr w:type="spellEnd"/>
      <w:r w:rsidR="009807A7" w:rsidRPr="009402A3">
        <w:rPr>
          <w:rFonts w:ascii="Times New Roman" w:hAnsi="Times New Roman" w:cs="Times New Roman"/>
          <w:lang w:val="en-US"/>
        </w:rPr>
        <w:t xml:space="preserve"> dan </w:t>
      </w:r>
      <w:proofErr w:type="spellStart"/>
      <w:r w:rsidR="009807A7" w:rsidRPr="009402A3">
        <w:rPr>
          <w:rFonts w:ascii="Times New Roman" w:hAnsi="Times New Roman" w:cs="Times New Roman"/>
          <w:lang w:val="en-US"/>
        </w:rPr>
        <w:t>memanipulasi</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objek</w:t>
      </w:r>
      <w:proofErr w:type="spellEnd"/>
      <w:r w:rsidR="009807A7" w:rsidRPr="009402A3">
        <w:rPr>
          <w:rFonts w:ascii="Times New Roman" w:hAnsi="Times New Roman" w:cs="Times New Roman"/>
          <w:lang w:val="en-US"/>
        </w:rPr>
        <w:t xml:space="preserve"> </w:t>
      </w:r>
      <w:proofErr w:type="spellStart"/>
      <w:r w:rsidR="009807A7" w:rsidRPr="009402A3">
        <w:rPr>
          <w:rFonts w:ascii="Times New Roman" w:hAnsi="Times New Roman" w:cs="Times New Roman"/>
          <w:lang w:val="en-US"/>
        </w:rPr>
        <w:t>konkret</w:t>
      </w:r>
      <w:proofErr w:type="spellEnd"/>
      <w:r w:rsidR="00583078" w:rsidRPr="009402A3">
        <w:rPr>
          <w:rFonts w:ascii="Times New Roman" w:hAnsi="Times New Roman" w:cs="Times New Roman"/>
          <w:lang w:val="en-US"/>
        </w:rPr>
        <w:t xml:space="preserve"> </w:t>
      </w:r>
      <w:r w:rsidR="00583078" w:rsidRPr="009402A3">
        <w:rPr>
          <w:rFonts w:ascii="Times New Roman" w:hAnsi="Times New Roman" w:cs="Times New Roman"/>
          <w:lang w:val="en-US"/>
        </w:rPr>
        <w:fldChar w:fldCharType="begin"/>
      </w:r>
      <w:r w:rsidR="00583078" w:rsidRPr="009402A3">
        <w:rPr>
          <w:rFonts w:ascii="Times New Roman" w:hAnsi="Times New Roman" w:cs="Times New Roman"/>
          <w:lang w:val="en-US"/>
        </w:rPr>
        <w:instrText xml:space="preserve"> ADDIN ZOTERO_ITEM CSL_CITATION {"citationID":"HozmT6th","properties":{"formattedCitation":"(Tai dkk., 2024)","plainCitation":"(Tai dkk., 2024)","noteIndex":0},"citationItems":[{"id":62,"uris":["http://zotero.org/users/15130302/items/BUSI9JND"],"itemData":{"id":62,"type":"article-journal","abstract":"One of the skills that students must have is basic numeracy skills which can help and facilitate students in the learning process, such as the ability to recognize number symbols, the ability to determine the place value of numbers and the ability to complete addition and multiplication operations. This research aims to analyze the numeracy skills of addition and multiplication in grade III students at UPTD SDI Tarawaja. The type of research used is qualitative research using a case study approach. The subjects in this research were all 14 students in class 3 UPTD at SDI Tarawaja. The data collection method in this research uses technical tests and interview guidelines. Data analysis uses miles and Huberman model data analysis. The results of this research show that the numeracy abilities of students at level 2 consist of 8 students, at level 3 there are 3 students and students at level 4 consist of 3 students in class III. This shows that the ability to calculate addition and multiplication in grade 3 students at UPTD SDI Tarawaja is still low and still needs to be improved. Therefore, efforts that can be made by teachers are to continue to carry out learning according to level using varied teaching methods and utilizing learning media.","container-title":"MATH-EDU: Jurnal Ilmu Pendidikan Matematika","DOI":"10.32938/jipm.9.1.2024.435-443","ISSN":"2527-5933","issue":"1","journalAbbreviation":"Journal.Math.Education","language":"id","license":"http://creativecommons.org/licenses/by/4.0","page":"435-443","source":"DOI.org (Crossref)","title":"Analisis Kemampuan Numerasi Pada Materi Penjumlahan dan Perkalian pada Siswa Kelas III UPTD SDI Tarawaja","volume":"9","author":[{"family":"Tai","given":"Yosefa Veniranda"},{"family":"Tali Wangge","given":"Maria Carmelita"},{"family":"Bhoke","given":"Wilibaldus"}],"issued":{"date-parts":[["2024",4,30]]}}}],"schema":"https://github.com/citation-style-language/schema/raw/master/csl-citation.json"} </w:instrText>
      </w:r>
      <w:r w:rsidR="00583078" w:rsidRPr="009402A3">
        <w:rPr>
          <w:rFonts w:ascii="Times New Roman" w:hAnsi="Times New Roman" w:cs="Times New Roman"/>
          <w:lang w:val="en-US"/>
        </w:rPr>
        <w:fldChar w:fldCharType="separate"/>
      </w:r>
      <w:r w:rsidR="00583078" w:rsidRPr="009402A3">
        <w:rPr>
          <w:rFonts w:ascii="Times New Roman" w:hAnsi="Times New Roman" w:cs="Times New Roman"/>
        </w:rPr>
        <w:t>(Tai dkk., 2024)</w:t>
      </w:r>
      <w:r w:rsidR="00583078" w:rsidRPr="009402A3">
        <w:rPr>
          <w:rFonts w:ascii="Times New Roman" w:hAnsi="Times New Roman" w:cs="Times New Roman"/>
          <w:lang w:val="en-US"/>
        </w:rPr>
        <w:fldChar w:fldCharType="end"/>
      </w:r>
      <w:r w:rsidR="009807A7"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Namun</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kenyataannya</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masih</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banyak</w:t>
      </w:r>
      <w:proofErr w:type="spellEnd"/>
      <w:r w:rsidR="006F66EC" w:rsidRPr="009402A3">
        <w:rPr>
          <w:rFonts w:ascii="Times New Roman" w:hAnsi="Times New Roman" w:cs="Times New Roman"/>
          <w:lang w:val="en-US"/>
        </w:rPr>
        <w:t xml:space="preserve"> </w:t>
      </w:r>
      <w:proofErr w:type="spellStart"/>
      <w:r w:rsidR="006E7DF4" w:rsidRPr="009402A3">
        <w:rPr>
          <w:rFonts w:ascii="Times New Roman" w:hAnsi="Times New Roman" w:cs="Times New Roman"/>
          <w:lang w:val="en-US"/>
        </w:rPr>
        <w:t>anak</w:t>
      </w:r>
      <w:proofErr w:type="spellEnd"/>
      <w:r w:rsidR="006E7DF4" w:rsidRPr="009402A3">
        <w:rPr>
          <w:rFonts w:ascii="Times New Roman" w:hAnsi="Times New Roman" w:cs="Times New Roman"/>
          <w:lang w:val="en-US"/>
        </w:rPr>
        <w:t xml:space="preserve"> </w:t>
      </w:r>
      <w:proofErr w:type="spellStart"/>
      <w:r w:rsidR="006E7DF4" w:rsidRPr="009402A3">
        <w:rPr>
          <w:rFonts w:ascii="Times New Roman" w:hAnsi="Times New Roman" w:cs="Times New Roman"/>
          <w:lang w:val="en-US"/>
        </w:rPr>
        <w:t>usia</w:t>
      </w:r>
      <w:proofErr w:type="spellEnd"/>
      <w:r w:rsidR="006E7DF4" w:rsidRPr="009402A3">
        <w:rPr>
          <w:rFonts w:ascii="Times New Roman" w:hAnsi="Times New Roman" w:cs="Times New Roman"/>
          <w:lang w:val="en-US"/>
        </w:rPr>
        <w:t xml:space="preserve"> </w:t>
      </w:r>
      <w:proofErr w:type="spellStart"/>
      <w:r w:rsidR="006E7DF4" w:rsidRPr="009402A3">
        <w:rPr>
          <w:rFonts w:ascii="Times New Roman" w:hAnsi="Times New Roman" w:cs="Times New Roman"/>
          <w:lang w:val="en-US"/>
        </w:rPr>
        <w:t>tersebut</w:t>
      </w:r>
      <w:proofErr w:type="spellEnd"/>
      <w:r w:rsidR="006F66EC" w:rsidRPr="009402A3">
        <w:rPr>
          <w:rFonts w:ascii="Times New Roman" w:hAnsi="Times New Roman" w:cs="Times New Roman"/>
          <w:lang w:val="en-US"/>
        </w:rPr>
        <w:t xml:space="preserve"> yang </w:t>
      </w:r>
      <w:proofErr w:type="spellStart"/>
      <w:r w:rsidR="006F66EC" w:rsidRPr="009402A3">
        <w:rPr>
          <w:rFonts w:ascii="Times New Roman" w:hAnsi="Times New Roman" w:cs="Times New Roman"/>
          <w:lang w:val="en-US"/>
        </w:rPr>
        <w:t>kesulitan</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dalam</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menguasai</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konsep</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dasar</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ini</w:t>
      </w:r>
      <w:proofErr w:type="spellEnd"/>
      <w:r w:rsidR="006E7DF4" w:rsidRPr="009402A3">
        <w:rPr>
          <w:rFonts w:ascii="Times New Roman" w:hAnsi="Times New Roman" w:cs="Times New Roman"/>
          <w:lang w:val="en-US"/>
        </w:rPr>
        <w:t xml:space="preserve"> </w:t>
      </w:r>
      <w:proofErr w:type="spellStart"/>
      <w:r w:rsidR="006E7DF4" w:rsidRPr="009402A3">
        <w:rPr>
          <w:rFonts w:ascii="Times New Roman" w:hAnsi="Times New Roman" w:cs="Times New Roman"/>
          <w:lang w:val="en-US"/>
        </w:rPr>
        <w:t>sehingga</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berdampak</w:t>
      </w:r>
      <w:proofErr w:type="spellEnd"/>
      <w:r w:rsidR="006F66EC" w:rsidRPr="009402A3">
        <w:rPr>
          <w:rFonts w:ascii="Times New Roman" w:hAnsi="Times New Roman" w:cs="Times New Roman"/>
          <w:lang w:val="en-US"/>
        </w:rPr>
        <w:t xml:space="preserve"> pada </w:t>
      </w:r>
      <w:proofErr w:type="spellStart"/>
      <w:r w:rsidR="006F66EC" w:rsidRPr="009402A3">
        <w:rPr>
          <w:rFonts w:ascii="Times New Roman" w:hAnsi="Times New Roman" w:cs="Times New Roman"/>
          <w:lang w:val="en-US"/>
        </w:rPr>
        <w:t>rendahnya</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prestasi</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belajar</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matematika</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secara</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keseluruhan</w:t>
      </w:r>
      <w:proofErr w:type="spellEnd"/>
      <w:r w:rsidR="006F66EC" w:rsidRPr="009402A3">
        <w:rPr>
          <w:rFonts w:ascii="Times New Roman" w:hAnsi="Times New Roman" w:cs="Times New Roman"/>
          <w:lang w:val="en-US"/>
        </w:rPr>
        <w:t>.</w:t>
      </w:r>
      <w:r w:rsidR="000A2994" w:rsidRPr="009402A3">
        <w:rPr>
          <w:rFonts w:ascii="Times New Roman" w:hAnsi="Times New Roman" w:cs="Times New Roman"/>
          <w:lang w:val="en-US"/>
        </w:rPr>
        <w:t xml:space="preserve"> </w:t>
      </w:r>
    </w:p>
    <w:p w14:paraId="2933DDD8" w14:textId="7A5951BF" w:rsidR="00E91A4A" w:rsidRPr="009402A3" w:rsidRDefault="008F699E" w:rsidP="00583078">
      <w:pPr>
        <w:spacing w:after="0" w:line="276" w:lineRule="auto"/>
        <w:ind w:firstLine="720"/>
        <w:jc w:val="both"/>
        <w:rPr>
          <w:rFonts w:ascii="Times New Roman" w:hAnsi="Times New Roman" w:cs="Times New Roman"/>
          <w:lang w:val="en-US"/>
        </w:rPr>
      </w:pPr>
      <w:proofErr w:type="spellStart"/>
      <w:r w:rsidRPr="009402A3">
        <w:rPr>
          <w:rFonts w:ascii="Times New Roman" w:hAnsi="Times New Roman" w:cs="Times New Roman"/>
          <w:lang w:val="en-US"/>
        </w:rPr>
        <w:t>Berdasarkan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hasil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observasi</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p</w:t>
      </w:r>
      <w:r w:rsidR="007E56CD" w:rsidRPr="009402A3">
        <w:rPr>
          <w:rFonts w:ascii="Times New Roman" w:hAnsi="Times New Roman" w:cs="Times New Roman"/>
          <w:lang w:val="en-US"/>
        </w:rPr>
        <w:t>e</w:t>
      </w:r>
      <w:r w:rsidRPr="009402A3">
        <w:rPr>
          <w:rFonts w:ascii="Times New Roman" w:hAnsi="Times New Roman" w:cs="Times New Roman"/>
          <w:lang w:val="en-US"/>
        </w:rPr>
        <w:t>neliti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lakukan</w:t>
      </w:r>
      <w:proofErr w:type="spellEnd"/>
      <w:r w:rsidRPr="009402A3">
        <w:rPr>
          <w:rFonts w:ascii="Times New Roman" w:hAnsi="Times New Roman" w:cs="Times New Roman"/>
          <w:lang w:val="en-US"/>
        </w:rPr>
        <w:t xml:space="preserve"> di </w:t>
      </w:r>
      <w:proofErr w:type="spellStart"/>
      <w:r w:rsidRPr="009402A3">
        <w:rPr>
          <w:rFonts w:ascii="Times New Roman" w:hAnsi="Times New Roman" w:cs="Times New Roman"/>
          <w:lang w:val="en-US"/>
        </w:rPr>
        <w:t>kelas</w:t>
      </w:r>
      <w:proofErr w:type="spellEnd"/>
      <w:r w:rsidRPr="009402A3">
        <w:rPr>
          <w:rFonts w:ascii="Times New Roman" w:hAnsi="Times New Roman" w:cs="Times New Roman"/>
          <w:lang w:val="en-US"/>
        </w:rPr>
        <w:t xml:space="preserve"> 3A SDN </w:t>
      </w:r>
      <w:proofErr w:type="spellStart"/>
      <w:r w:rsidRPr="009402A3">
        <w:rPr>
          <w:rFonts w:ascii="Times New Roman" w:hAnsi="Times New Roman" w:cs="Times New Roman"/>
          <w:lang w:val="en-US"/>
        </w:rPr>
        <w:t>Kotalama</w:t>
      </w:r>
      <w:proofErr w:type="spellEnd"/>
      <w:r w:rsidRPr="009402A3">
        <w:rPr>
          <w:rFonts w:ascii="Times New Roman" w:hAnsi="Times New Roman" w:cs="Times New Roman"/>
          <w:lang w:val="en-US"/>
        </w:rPr>
        <w:t xml:space="preserve"> 5 Malang, </w:t>
      </w:r>
      <w:proofErr w:type="spellStart"/>
      <w:r w:rsidRPr="009402A3">
        <w:rPr>
          <w:rFonts w:ascii="Times New Roman" w:hAnsi="Times New Roman" w:cs="Times New Roman"/>
          <w:lang w:val="en-US"/>
        </w:rPr>
        <w:t>p</w:t>
      </w:r>
      <w:r w:rsidR="006F66EC" w:rsidRPr="009402A3">
        <w:rPr>
          <w:rFonts w:ascii="Times New Roman" w:hAnsi="Times New Roman" w:cs="Times New Roman"/>
          <w:lang w:val="en-US"/>
        </w:rPr>
        <w:t>enyebab</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utama</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dari</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permasalahan</w:t>
      </w:r>
      <w:proofErr w:type="spellEnd"/>
      <w:r w:rsidR="006F66EC" w:rsidRPr="009402A3">
        <w:rPr>
          <w:rFonts w:ascii="Times New Roman" w:hAnsi="Times New Roman" w:cs="Times New Roman"/>
          <w:lang w:val="en-US"/>
        </w:rPr>
        <w:t xml:space="preserve"> </w:t>
      </w:r>
      <w:proofErr w:type="spellStart"/>
      <w:r w:rsidR="0019001D" w:rsidRPr="009402A3">
        <w:rPr>
          <w:rFonts w:ascii="Times New Roman" w:hAnsi="Times New Roman" w:cs="Times New Roman"/>
          <w:lang w:val="en-US"/>
        </w:rPr>
        <w:t>kemampuan</w:t>
      </w:r>
      <w:proofErr w:type="spellEnd"/>
      <w:r w:rsidR="0019001D" w:rsidRPr="009402A3">
        <w:rPr>
          <w:rFonts w:ascii="Times New Roman" w:hAnsi="Times New Roman" w:cs="Times New Roman"/>
          <w:lang w:val="en-US"/>
        </w:rPr>
        <w:t xml:space="preserve"> </w:t>
      </w:r>
      <w:proofErr w:type="spellStart"/>
      <w:r w:rsidR="0019001D" w:rsidRPr="009402A3">
        <w:rPr>
          <w:rFonts w:ascii="Times New Roman" w:hAnsi="Times New Roman" w:cs="Times New Roman"/>
          <w:lang w:val="en-US"/>
        </w:rPr>
        <w:t>berhitung</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sering</w:t>
      </w:r>
      <w:proofErr w:type="spellEnd"/>
      <w:r w:rsidR="006F66EC" w:rsidRPr="009402A3">
        <w:rPr>
          <w:rFonts w:ascii="Times New Roman" w:hAnsi="Times New Roman" w:cs="Times New Roman"/>
          <w:lang w:val="en-US"/>
        </w:rPr>
        <w:t xml:space="preserve"> kali </w:t>
      </w:r>
      <w:proofErr w:type="spellStart"/>
      <w:r w:rsidR="006F66EC" w:rsidRPr="009402A3">
        <w:rPr>
          <w:rFonts w:ascii="Times New Roman" w:hAnsi="Times New Roman" w:cs="Times New Roman"/>
          <w:lang w:val="en-US"/>
        </w:rPr>
        <w:t>berkaitan</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dengan</w:t>
      </w:r>
      <w:proofErr w:type="spellEnd"/>
      <w:r w:rsidR="006E7DF4" w:rsidRPr="009402A3">
        <w:rPr>
          <w:rFonts w:ascii="Times New Roman" w:hAnsi="Times New Roman" w:cs="Times New Roman"/>
          <w:lang w:val="en-US"/>
        </w:rPr>
        <w:t xml:space="preserve"> </w:t>
      </w:r>
      <w:proofErr w:type="spellStart"/>
      <w:r w:rsidR="006E7DF4" w:rsidRPr="009402A3">
        <w:rPr>
          <w:rFonts w:ascii="Times New Roman" w:hAnsi="Times New Roman" w:cs="Times New Roman"/>
          <w:lang w:val="en-US"/>
        </w:rPr>
        <w:t>pendekatan</w:t>
      </w:r>
      <w:proofErr w:type="spellEnd"/>
      <w:r w:rsidR="006E7DF4"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pengajaran</w:t>
      </w:r>
      <w:proofErr w:type="spellEnd"/>
      <w:r w:rsidR="006F66EC" w:rsidRPr="009402A3">
        <w:rPr>
          <w:rFonts w:ascii="Times New Roman" w:hAnsi="Times New Roman" w:cs="Times New Roman"/>
          <w:lang w:val="en-US"/>
        </w:rPr>
        <w:t xml:space="preserve"> yang </w:t>
      </w:r>
      <w:proofErr w:type="spellStart"/>
      <w:r w:rsidR="006F66EC" w:rsidRPr="009402A3">
        <w:rPr>
          <w:rFonts w:ascii="Times New Roman" w:hAnsi="Times New Roman" w:cs="Times New Roman"/>
          <w:lang w:val="en-US"/>
        </w:rPr>
        <w:t>tidak</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sesuai</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dengan</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tingkat</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perkembangan</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kognitif</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siswa</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sehingga</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mengakibatkan</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kesenjangan</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pemahaman</w:t>
      </w:r>
      <w:proofErr w:type="spellEnd"/>
      <w:r w:rsidR="006F66EC" w:rsidRPr="009402A3">
        <w:rPr>
          <w:rFonts w:ascii="Times New Roman" w:hAnsi="Times New Roman" w:cs="Times New Roman"/>
          <w:lang w:val="en-US"/>
        </w:rPr>
        <w:t xml:space="preserve"> yang </w:t>
      </w:r>
      <w:proofErr w:type="spellStart"/>
      <w:r w:rsidR="006F66EC" w:rsidRPr="009402A3">
        <w:rPr>
          <w:rFonts w:ascii="Times New Roman" w:hAnsi="Times New Roman" w:cs="Times New Roman"/>
          <w:lang w:val="en-US"/>
        </w:rPr>
        <w:t>signifikan</w:t>
      </w:r>
      <w:proofErr w:type="spellEnd"/>
      <w:r w:rsidR="006F66EC" w:rsidRPr="009402A3">
        <w:rPr>
          <w:rFonts w:ascii="Times New Roman" w:hAnsi="Times New Roman" w:cs="Times New Roman"/>
          <w:lang w:val="en-US"/>
        </w:rPr>
        <w:t xml:space="preserve"> di </w:t>
      </w:r>
      <w:proofErr w:type="spellStart"/>
      <w:r w:rsidR="006F66EC" w:rsidRPr="009402A3">
        <w:rPr>
          <w:rFonts w:ascii="Times New Roman" w:hAnsi="Times New Roman" w:cs="Times New Roman"/>
          <w:lang w:val="en-US"/>
        </w:rPr>
        <w:t>dalam</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kelas</w:t>
      </w:r>
      <w:proofErr w:type="spellEnd"/>
      <w:r w:rsidR="00583078" w:rsidRPr="009402A3">
        <w:rPr>
          <w:rFonts w:ascii="Times New Roman" w:hAnsi="Times New Roman" w:cs="Times New Roman"/>
          <w:lang w:val="en-US"/>
        </w:rPr>
        <w:t xml:space="preserve"> </w:t>
      </w:r>
      <w:r w:rsidR="00583078" w:rsidRPr="009402A3">
        <w:rPr>
          <w:rFonts w:ascii="Times New Roman" w:hAnsi="Times New Roman" w:cs="Times New Roman"/>
          <w:lang w:val="en-US"/>
        </w:rPr>
        <w:fldChar w:fldCharType="begin"/>
      </w:r>
      <w:r w:rsidR="00583078" w:rsidRPr="009402A3">
        <w:rPr>
          <w:rFonts w:ascii="Times New Roman" w:hAnsi="Times New Roman" w:cs="Times New Roman"/>
          <w:lang w:val="en-US"/>
        </w:rPr>
        <w:instrText xml:space="preserve"> ADDIN ZOTERO_ITEM CSL_CITATION {"citationID":"ul2a4YMa","properties":{"formattedCitation":"(Suharyani dkk., 2023)","plainCitation":"(Suharyani dkk., 2023)","noteIndex":0},"citationItems":[{"id":11,"uris":["http://zotero.org/users/15130302/items/DTLY5J9C"],"itemData":{"id":11,"type":"article-journal","abstract":"The TaRL approach in the Independent Curriculum provides flexibility in teaching according to the capacity of the students or commonly known as the TaRL approach. The aims of this study was to determine the implementation of the TaRL concept in improving children's numeracy literacy skills at SD IT Ash-Shiddiqin. The sample used is a purposive sample based on certain criteria, namely from students in class I, II and III who have low reading ability based on the identification results using this TaRL approach. The approach used in this study is a mixed method. Mixed methods research design is a procedure for collecting, analyzing, and \"mixing\" quantitative and qualitative methods in a study. The results of this study indicate that based on the results of the descriptive data analysis, the average pretest value is obtained. This means that there is an increase in students' numeracy literacy skills after being given learning with the TaRL approach. Thus, it can be concluded that learning with the TaRL approach has a significant effect on improving students' numeracy literacy skills at SD-IT Ash-Shiddiqin.","container-title":"Jurnal Teknologi Pendidikan : Jurnal Penelitian dan Pengembangan Pembelajaran","DOI":"10.33394/jtp.v8i2.7590","ISSN":"2656-1417, 2503-0620","issue":"2","journalAbbreviation":"Jurnal, Teknologi, Pendidikan","language":"id","license":"https://creativecommons.org/licenses/by-sa/4.0","page":"470","source":"DOI.org (Crossref)","title":"Implementasi Pendekatan Teaching At The Right Level (Tarl) Dalam Meningkatkan Kemampuan Literasi Numerasi Anak Di SD IT Ash-Shiddiqin","volume":"8","author":[{"family":"Suharyani","given":"Suharyani"},{"family":"Suarti","given":"Ni Ketut Alit"},{"family":"Astuti","given":"Farida Herna"}],"issued":{"date-parts":[["2023",4,20]]}}}],"schema":"https://github.com/citation-style-language/schema/raw/master/csl-citation.json"} </w:instrText>
      </w:r>
      <w:r w:rsidR="00583078" w:rsidRPr="009402A3">
        <w:rPr>
          <w:rFonts w:ascii="Times New Roman" w:hAnsi="Times New Roman" w:cs="Times New Roman"/>
          <w:lang w:val="en-US"/>
        </w:rPr>
        <w:fldChar w:fldCharType="separate"/>
      </w:r>
      <w:r w:rsidR="00583078" w:rsidRPr="009402A3">
        <w:rPr>
          <w:rFonts w:ascii="Times New Roman" w:hAnsi="Times New Roman" w:cs="Times New Roman"/>
        </w:rPr>
        <w:t>(Suharyani dkk., 2023)</w:t>
      </w:r>
      <w:r w:rsidR="00583078" w:rsidRPr="009402A3">
        <w:rPr>
          <w:rFonts w:ascii="Times New Roman" w:hAnsi="Times New Roman" w:cs="Times New Roman"/>
          <w:lang w:val="en-US"/>
        </w:rPr>
        <w:fldChar w:fldCharType="end"/>
      </w:r>
      <w:r w:rsidR="006F66EC" w:rsidRPr="009402A3">
        <w:rPr>
          <w:rFonts w:ascii="Times New Roman" w:hAnsi="Times New Roman" w:cs="Times New Roman"/>
          <w:lang w:val="en-US"/>
        </w:rPr>
        <w:t xml:space="preserve">. </w:t>
      </w:r>
      <w:proofErr w:type="spellStart"/>
      <w:r w:rsidR="006E7DF4" w:rsidRPr="009402A3">
        <w:rPr>
          <w:rFonts w:ascii="Times New Roman" w:hAnsi="Times New Roman" w:cs="Times New Roman"/>
          <w:lang w:val="en-US"/>
        </w:rPr>
        <w:t>Penerapan</w:t>
      </w:r>
      <w:proofErr w:type="spellEnd"/>
      <w:r w:rsidR="006E7DF4" w:rsidRPr="009402A3">
        <w:rPr>
          <w:rFonts w:ascii="Times New Roman" w:hAnsi="Times New Roman" w:cs="Times New Roman"/>
          <w:lang w:val="en-US"/>
        </w:rPr>
        <w:t xml:space="preserve"> </w:t>
      </w:r>
      <w:r w:rsidRPr="009402A3">
        <w:rPr>
          <w:rFonts w:ascii="Times New Roman" w:hAnsi="Times New Roman" w:cs="Times New Roman"/>
          <w:lang w:val="en-US"/>
        </w:rPr>
        <w:t xml:space="preserve">model dan </w:t>
      </w:r>
      <w:proofErr w:type="spellStart"/>
      <w:r w:rsidRPr="009402A3">
        <w:rPr>
          <w:rFonts w:ascii="Times New Roman" w:hAnsi="Times New Roman" w:cs="Times New Roman"/>
          <w:lang w:val="en-US"/>
        </w:rPr>
        <w:t>metode</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pembelajaran</w:t>
      </w:r>
      <w:proofErr w:type="spellEnd"/>
      <w:r w:rsidR="006E7DF4" w:rsidRPr="009402A3">
        <w:rPr>
          <w:rFonts w:ascii="Times New Roman" w:hAnsi="Times New Roman" w:cs="Times New Roman"/>
          <w:lang w:val="en-US"/>
        </w:rPr>
        <w:t xml:space="preserve"> yang </w:t>
      </w:r>
      <w:proofErr w:type="spellStart"/>
      <w:r w:rsidR="006E7DF4" w:rsidRPr="009402A3">
        <w:rPr>
          <w:rFonts w:ascii="Times New Roman" w:hAnsi="Times New Roman" w:cs="Times New Roman"/>
          <w:lang w:val="en-US"/>
        </w:rPr>
        <w:t>dilakukan</w:t>
      </w:r>
      <w:proofErr w:type="spellEnd"/>
      <w:r w:rsidR="006E7DF4" w:rsidRPr="009402A3">
        <w:rPr>
          <w:rFonts w:ascii="Times New Roman" w:hAnsi="Times New Roman" w:cs="Times New Roman"/>
          <w:lang w:val="en-US"/>
        </w:rPr>
        <w:t xml:space="preserve"> oleh guru </w:t>
      </w:r>
      <w:proofErr w:type="spellStart"/>
      <w:r w:rsidR="006E7DF4" w:rsidRPr="009402A3">
        <w:rPr>
          <w:rFonts w:ascii="Times New Roman" w:hAnsi="Times New Roman" w:cs="Times New Roman"/>
          <w:lang w:val="en-US"/>
        </w:rPr>
        <w:t>kurang</w:t>
      </w:r>
      <w:proofErr w:type="spellEnd"/>
      <w:r w:rsidR="006E7DF4" w:rsidRPr="009402A3">
        <w:rPr>
          <w:rFonts w:ascii="Times New Roman" w:hAnsi="Times New Roman" w:cs="Times New Roman"/>
          <w:lang w:val="en-US"/>
        </w:rPr>
        <w:t xml:space="preserve"> </w:t>
      </w:r>
      <w:proofErr w:type="spellStart"/>
      <w:r w:rsidR="006E7DF4" w:rsidRPr="009402A3">
        <w:rPr>
          <w:rFonts w:ascii="Times New Roman" w:hAnsi="Times New Roman" w:cs="Times New Roman"/>
          <w:lang w:val="en-US"/>
        </w:rPr>
        <w:t>variati</w:t>
      </w:r>
      <w:r w:rsidR="00FD645D" w:rsidRPr="009402A3">
        <w:rPr>
          <w:rFonts w:ascii="Times New Roman" w:hAnsi="Times New Roman" w:cs="Times New Roman"/>
          <w:lang w:val="en-US"/>
        </w:rPr>
        <w:t>f</w:t>
      </w:r>
      <w:proofErr w:type="spellEnd"/>
      <w:r w:rsidR="006E7DF4" w:rsidRPr="009402A3">
        <w:rPr>
          <w:rFonts w:ascii="Times New Roman" w:hAnsi="Times New Roman" w:cs="Times New Roman"/>
          <w:lang w:val="en-US"/>
        </w:rPr>
        <w:t xml:space="preserve"> </w:t>
      </w:r>
      <w:proofErr w:type="spellStart"/>
      <w:r w:rsidR="006E7DF4" w:rsidRPr="009402A3">
        <w:rPr>
          <w:rFonts w:ascii="Times New Roman" w:hAnsi="Times New Roman" w:cs="Times New Roman"/>
          <w:lang w:val="en-US"/>
        </w:rPr>
        <w:t>sehingga</w:t>
      </w:r>
      <w:proofErr w:type="spellEnd"/>
      <w:r w:rsidR="006E7DF4" w:rsidRPr="009402A3">
        <w:rPr>
          <w:rFonts w:ascii="Times New Roman" w:hAnsi="Times New Roman" w:cs="Times New Roman"/>
          <w:lang w:val="en-US"/>
        </w:rPr>
        <w:t xml:space="preserve"> </w:t>
      </w:r>
      <w:proofErr w:type="spellStart"/>
      <w:r w:rsidR="006E7DF4" w:rsidRPr="009402A3">
        <w:rPr>
          <w:rFonts w:ascii="Times New Roman" w:hAnsi="Times New Roman" w:cs="Times New Roman"/>
          <w:lang w:val="en-US"/>
        </w:rPr>
        <w:t>siswa</w:t>
      </w:r>
      <w:proofErr w:type="spellEnd"/>
      <w:r w:rsidR="006E7DF4" w:rsidRPr="009402A3">
        <w:rPr>
          <w:rFonts w:ascii="Times New Roman" w:hAnsi="Times New Roman" w:cs="Times New Roman"/>
          <w:lang w:val="en-US"/>
        </w:rPr>
        <w:t xml:space="preserve"> </w:t>
      </w:r>
      <w:proofErr w:type="spellStart"/>
      <w:r w:rsidR="006E7DF4" w:rsidRPr="009402A3">
        <w:rPr>
          <w:rFonts w:ascii="Times New Roman" w:hAnsi="Times New Roman" w:cs="Times New Roman"/>
          <w:lang w:val="en-US"/>
        </w:rPr>
        <w:t>cepat</w:t>
      </w:r>
      <w:proofErr w:type="spellEnd"/>
      <w:r w:rsidR="006E7DF4" w:rsidRPr="009402A3">
        <w:rPr>
          <w:rFonts w:ascii="Times New Roman" w:hAnsi="Times New Roman" w:cs="Times New Roman"/>
          <w:lang w:val="en-US"/>
        </w:rPr>
        <w:t xml:space="preserve"> </w:t>
      </w:r>
      <w:proofErr w:type="spellStart"/>
      <w:r w:rsidR="006E7DF4" w:rsidRPr="009402A3">
        <w:rPr>
          <w:rFonts w:ascii="Times New Roman" w:hAnsi="Times New Roman" w:cs="Times New Roman"/>
          <w:lang w:val="en-US"/>
        </w:rPr>
        <w:t>bosan</w:t>
      </w:r>
      <w:proofErr w:type="spellEnd"/>
      <w:r w:rsidR="006E7DF4" w:rsidRPr="009402A3">
        <w:rPr>
          <w:rFonts w:ascii="Times New Roman" w:hAnsi="Times New Roman" w:cs="Times New Roman"/>
          <w:lang w:val="en-US"/>
        </w:rPr>
        <w:t xml:space="preserve"> dan </w:t>
      </w:r>
      <w:proofErr w:type="spellStart"/>
      <w:r w:rsidR="006E7DF4" w:rsidRPr="009402A3">
        <w:rPr>
          <w:rFonts w:ascii="Times New Roman" w:hAnsi="Times New Roman" w:cs="Times New Roman"/>
          <w:lang w:val="en-US"/>
        </w:rPr>
        <w:t>kurang</w:t>
      </w:r>
      <w:proofErr w:type="spellEnd"/>
      <w:r w:rsidR="006E7DF4" w:rsidRPr="009402A3">
        <w:rPr>
          <w:rFonts w:ascii="Times New Roman" w:hAnsi="Times New Roman" w:cs="Times New Roman"/>
          <w:lang w:val="en-US"/>
        </w:rPr>
        <w:t xml:space="preserve"> </w:t>
      </w:r>
      <w:proofErr w:type="spellStart"/>
      <w:r w:rsidR="006E7DF4" w:rsidRPr="009402A3">
        <w:rPr>
          <w:rFonts w:ascii="Times New Roman" w:hAnsi="Times New Roman" w:cs="Times New Roman"/>
          <w:lang w:val="en-US"/>
        </w:rPr>
        <w:t>pengalaman</w:t>
      </w:r>
      <w:proofErr w:type="spellEnd"/>
      <w:r w:rsidR="006E7DF4" w:rsidRPr="009402A3">
        <w:rPr>
          <w:rFonts w:ascii="Times New Roman" w:hAnsi="Times New Roman" w:cs="Times New Roman"/>
          <w:lang w:val="en-US"/>
        </w:rPr>
        <w:t xml:space="preserve"> </w:t>
      </w:r>
      <w:proofErr w:type="spellStart"/>
      <w:r w:rsidR="006E7DF4" w:rsidRPr="009402A3">
        <w:rPr>
          <w:rFonts w:ascii="Times New Roman" w:hAnsi="Times New Roman" w:cs="Times New Roman"/>
          <w:lang w:val="en-US"/>
        </w:rPr>
        <w:t>dalam</w:t>
      </w:r>
      <w:proofErr w:type="spellEnd"/>
      <w:r w:rsidR="006E7DF4" w:rsidRPr="009402A3">
        <w:rPr>
          <w:rFonts w:ascii="Times New Roman" w:hAnsi="Times New Roman" w:cs="Times New Roman"/>
          <w:lang w:val="en-US"/>
        </w:rPr>
        <w:t xml:space="preserve"> </w:t>
      </w:r>
      <w:proofErr w:type="spellStart"/>
      <w:r w:rsidR="006E7DF4" w:rsidRPr="009402A3">
        <w:rPr>
          <w:rFonts w:ascii="Times New Roman" w:hAnsi="Times New Roman" w:cs="Times New Roman"/>
          <w:lang w:val="en-US"/>
        </w:rPr>
        <w:t>mengembangkan</w:t>
      </w:r>
      <w:proofErr w:type="spellEnd"/>
      <w:r w:rsidR="006E7DF4" w:rsidRPr="009402A3">
        <w:rPr>
          <w:rFonts w:ascii="Times New Roman" w:hAnsi="Times New Roman" w:cs="Times New Roman"/>
          <w:lang w:val="en-US"/>
        </w:rPr>
        <w:t xml:space="preserve"> </w:t>
      </w:r>
      <w:proofErr w:type="spellStart"/>
      <w:r w:rsidR="006E7DF4" w:rsidRPr="009402A3">
        <w:rPr>
          <w:rFonts w:ascii="Times New Roman" w:hAnsi="Times New Roman" w:cs="Times New Roman"/>
          <w:lang w:val="en-US"/>
        </w:rPr>
        <w:t>kemampuan</w:t>
      </w:r>
      <w:proofErr w:type="spellEnd"/>
      <w:r w:rsidR="006E7DF4" w:rsidRPr="009402A3">
        <w:rPr>
          <w:rFonts w:ascii="Times New Roman" w:hAnsi="Times New Roman" w:cs="Times New Roman"/>
          <w:lang w:val="en-US"/>
        </w:rPr>
        <w:t xml:space="preserve"> </w:t>
      </w:r>
      <w:proofErr w:type="spellStart"/>
      <w:r w:rsidR="006E7DF4" w:rsidRPr="009402A3">
        <w:rPr>
          <w:rFonts w:ascii="Times New Roman" w:hAnsi="Times New Roman" w:cs="Times New Roman"/>
          <w:lang w:val="en-US"/>
        </w:rPr>
        <w:t>berhitung</w:t>
      </w:r>
      <w:proofErr w:type="spellEnd"/>
      <w:r w:rsidR="006E7DF4" w:rsidRPr="009402A3">
        <w:rPr>
          <w:rFonts w:ascii="Times New Roman" w:hAnsi="Times New Roman" w:cs="Times New Roman"/>
          <w:lang w:val="en-US"/>
        </w:rPr>
        <w:t>.</w:t>
      </w:r>
      <w:r w:rsidR="00FD645D"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Selain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itu</w:t>
      </w:r>
      <w:proofErr w:type="spellEnd"/>
      <w:r w:rsidRPr="009402A3">
        <w:rPr>
          <w:rFonts w:ascii="Times New Roman" w:hAnsi="Times New Roman" w:cs="Times New Roman"/>
          <w:lang w:val="en-US"/>
        </w:rPr>
        <w:t xml:space="preserve">, guru </w:t>
      </w:r>
      <w:proofErr w:type="spellStart"/>
      <w:r w:rsidRPr="009402A3">
        <w:rPr>
          <w:rFonts w:ascii="Times New Roman" w:hAnsi="Times New Roman" w:cs="Times New Roman"/>
          <w:lang w:val="en-US"/>
        </w:rPr>
        <w:t>masih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belum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menggunakan</w:t>
      </w:r>
      <w:proofErr w:type="spellEnd"/>
      <w:r w:rsidRPr="009402A3">
        <w:rPr>
          <w:rFonts w:ascii="Times New Roman" w:hAnsi="Times New Roman" w:cs="Times New Roman"/>
          <w:lang w:val="en-US"/>
        </w:rPr>
        <w:t xml:space="preserve"> media </w:t>
      </w:r>
      <w:proofErr w:type="spellStart"/>
      <w:r w:rsidRPr="009402A3">
        <w:rPr>
          <w:rFonts w:ascii="Times New Roman" w:hAnsi="Times New Roman" w:cs="Times New Roman"/>
          <w:lang w:val="en-US"/>
        </w:rPr>
        <w:t>untuk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mendukung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pembelajaran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baik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berbasis</w:t>
      </w:r>
      <w:proofErr w:type="spellEnd"/>
      <w:r w:rsidRPr="009402A3">
        <w:rPr>
          <w:rFonts w:ascii="Times New Roman" w:hAnsi="Times New Roman" w:cs="Times New Roman"/>
          <w:lang w:val="en-US"/>
        </w:rPr>
        <w:t xml:space="preserve"> digital </w:t>
      </w:r>
      <w:proofErr w:type="spellStart"/>
      <w:r w:rsidRPr="009402A3">
        <w:rPr>
          <w:rFonts w:ascii="Times New Roman" w:hAnsi="Times New Roman" w:cs="Times New Roman"/>
          <w:lang w:val="en-US"/>
        </w:rPr>
        <w:t>maupun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konkret</w:t>
      </w:r>
      <w:proofErr w:type="spellEnd"/>
      <w:r w:rsidR="00E91A4A" w:rsidRPr="009402A3">
        <w:rPr>
          <w:rFonts w:ascii="Times New Roman" w:hAnsi="Times New Roman" w:cs="Times New Roman"/>
          <w:lang w:val="en-US"/>
        </w:rPr>
        <w:t xml:space="preserve"> </w:t>
      </w:r>
      <w:proofErr w:type="spellStart"/>
      <w:r w:rsidR="00E91A4A" w:rsidRPr="009402A3">
        <w:rPr>
          <w:rFonts w:ascii="Times New Roman" w:hAnsi="Times New Roman" w:cs="Times New Roman"/>
          <w:lang w:val="en-US"/>
        </w:rPr>
        <w:t>sehingga</w:t>
      </w:r>
      <w:proofErr w:type="spellEnd"/>
      <w:r w:rsidR="00E91A4A" w:rsidRPr="009402A3">
        <w:rPr>
          <w:rFonts w:ascii="Times New Roman" w:hAnsi="Times New Roman" w:cs="Times New Roman"/>
          <w:lang w:val="en-US"/>
        </w:rPr>
        <w:t xml:space="preserve"> </w:t>
      </w:r>
      <w:proofErr w:type="spellStart"/>
      <w:r w:rsidR="00E91A4A" w:rsidRPr="009402A3">
        <w:rPr>
          <w:rFonts w:ascii="Times New Roman" w:hAnsi="Times New Roman" w:cs="Times New Roman"/>
          <w:lang w:val="en-US"/>
        </w:rPr>
        <w:t>siswa</w:t>
      </w:r>
      <w:proofErr w:type="spellEnd"/>
      <w:r w:rsidR="00E91A4A" w:rsidRPr="009402A3">
        <w:rPr>
          <w:rFonts w:ascii="Times New Roman" w:hAnsi="Times New Roman" w:cs="Times New Roman"/>
          <w:lang w:val="en-US"/>
        </w:rPr>
        <w:t xml:space="preserve"> </w:t>
      </w:r>
      <w:proofErr w:type="spellStart"/>
      <w:r w:rsidR="0019001D" w:rsidRPr="009402A3">
        <w:rPr>
          <w:rFonts w:ascii="Times New Roman" w:hAnsi="Times New Roman" w:cs="Times New Roman"/>
          <w:lang w:val="en-US"/>
        </w:rPr>
        <w:t>kesulitan</w:t>
      </w:r>
      <w:proofErr w:type="spellEnd"/>
      <w:r w:rsidR="00E91A4A" w:rsidRPr="009402A3">
        <w:rPr>
          <w:rFonts w:ascii="Times New Roman" w:hAnsi="Times New Roman" w:cs="Times New Roman"/>
          <w:lang w:val="en-US"/>
        </w:rPr>
        <w:t xml:space="preserve"> </w:t>
      </w:r>
      <w:proofErr w:type="spellStart"/>
      <w:r w:rsidR="00E91A4A" w:rsidRPr="009402A3">
        <w:rPr>
          <w:rFonts w:ascii="Times New Roman" w:hAnsi="Times New Roman" w:cs="Times New Roman"/>
          <w:lang w:val="en-US"/>
        </w:rPr>
        <w:t>memahami</w:t>
      </w:r>
      <w:proofErr w:type="spellEnd"/>
      <w:r w:rsidR="00E91A4A" w:rsidRPr="009402A3">
        <w:rPr>
          <w:rFonts w:ascii="Times New Roman" w:hAnsi="Times New Roman" w:cs="Times New Roman"/>
          <w:lang w:val="en-US"/>
        </w:rPr>
        <w:t xml:space="preserve"> </w:t>
      </w:r>
      <w:proofErr w:type="spellStart"/>
      <w:r w:rsidR="00E91A4A" w:rsidRPr="009402A3">
        <w:rPr>
          <w:rFonts w:ascii="Times New Roman" w:hAnsi="Times New Roman" w:cs="Times New Roman"/>
          <w:lang w:val="en-US"/>
        </w:rPr>
        <w:t>konsep</w:t>
      </w:r>
      <w:proofErr w:type="spellEnd"/>
      <w:r w:rsidR="00E91A4A" w:rsidRPr="009402A3">
        <w:rPr>
          <w:rFonts w:ascii="Times New Roman" w:hAnsi="Times New Roman" w:cs="Times New Roman"/>
          <w:lang w:val="en-US"/>
        </w:rPr>
        <w:t xml:space="preserve"> </w:t>
      </w:r>
      <w:proofErr w:type="spellStart"/>
      <w:r w:rsidR="00E91A4A" w:rsidRPr="009402A3">
        <w:rPr>
          <w:rFonts w:ascii="Times New Roman" w:hAnsi="Times New Roman" w:cs="Times New Roman"/>
          <w:lang w:val="en-US"/>
        </w:rPr>
        <w:t>dasar</w:t>
      </w:r>
      <w:proofErr w:type="spellEnd"/>
      <w:r w:rsidR="00E91A4A" w:rsidRPr="009402A3">
        <w:rPr>
          <w:rFonts w:ascii="Times New Roman" w:hAnsi="Times New Roman" w:cs="Times New Roman"/>
          <w:lang w:val="en-US"/>
        </w:rPr>
        <w:t xml:space="preserve"> dan </w:t>
      </w:r>
      <w:proofErr w:type="spellStart"/>
      <w:r w:rsidR="00E91A4A" w:rsidRPr="009402A3">
        <w:rPr>
          <w:rFonts w:ascii="Times New Roman" w:hAnsi="Times New Roman" w:cs="Times New Roman"/>
          <w:lang w:val="en-US"/>
        </w:rPr>
        <w:t>pemecahan</w:t>
      </w:r>
      <w:proofErr w:type="spellEnd"/>
      <w:r w:rsidR="00E91A4A" w:rsidRPr="009402A3">
        <w:rPr>
          <w:rFonts w:ascii="Times New Roman" w:hAnsi="Times New Roman" w:cs="Times New Roman"/>
          <w:lang w:val="en-US"/>
        </w:rPr>
        <w:t xml:space="preserve"> </w:t>
      </w:r>
      <w:proofErr w:type="spellStart"/>
      <w:r w:rsidR="00E91A4A" w:rsidRPr="009402A3">
        <w:rPr>
          <w:rFonts w:ascii="Times New Roman" w:hAnsi="Times New Roman" w:cs="Times New Roman"/>
          <w:lang w:val="en-US"/>
        </w:rPr>
        <w:t>masalah</w:t>
      </w:r>
      <w:proofErr w:type="spellEnd"/>
      <w:r w:rsidR="00E91A4A" w:rsidRPr="009402A3">
        <w:rPr>
          <w:rFonts w:ascii="Times New Roman" w:hAnsi="Times New Roman" w:cs="Times New Roman"/>
          <w:lang w:val="en-US"/>
        </w:rPr>
        <w:t xml:space="preserve"> </w:t>
      </w:r>
      <w:proofErr w:type="spellStart"/>
      <w:r w:rsidR="00E91A4A" w:rsidRPr="009402A3">
        <w:rPr>
          <w:rFonts w:ascii="Times New Roman" w:hAnsi="Times New Roman" w:cs="Times New Roman"/>
          <w:lang w:val="en-US"/>
        </w:rPr>
        <w:t>dalam</w:t>
      </w:r>
      <w:proofErr w:type="spellEnd"/>
      <w:r w:rsidR="00E91A4A" w:rsidRPr="009402A3">
        <w:rPr>
          <w:rFonts w:ascii="Times New Roman" w:hAnsi="Times New Roman" w:cs="Times New Roman"/>
          <w:lang w:val="en-US"/>
        </w:rPr>
        <w:t xml:space="preserve"> </w:t>
      </w:r>
      <w:proofErr w:type="spellStart"/>
      <w:r w:rsidR="00E91A4A" w:rsidRPr="009402A3">
        <w:rPr>
          <w:rFonts w:ascii="Times New Roman" w:hAnsi="Times New Roman" w:cs="Times New Roman"/>
          <w:lang w:val="en-US"/>
        </w:rPr>
        <w:t>operasi</w:t>
      </w:r>
      <w:proofErr w:type="spellEnd"/>
      <w:r w:rsidR="00E91A4A" w:rsidRPr="009402A3">
        <w:rPr>
          <w:rFonts w:ascii="Times New Roman" w:hAnsi="Times New Roman" w:cs="Times New Roman"/>
          <w:lang w:val="en-US"/>
        </w:rPr>
        <w:t xml:space="preserve"> </w:t>
      </w:r>
      <w:proofErr w:type="spellStart"/>
      <w:r w:rsidR="00E91A4A" w:rsidRPr="009402A3">
        <w:rPr>
          <w:rFonts w:ascii="Times New Roman" w:hAnsi="Times New Roman" w:cs="Times New Roman"/>
          <w:lang w:val="en-US"/>
        </w:rPr>
        <w:t>hitung</w:t>
      </w:r>
      <w:proofErr w:type="spellEnd"/>
      <w:r w:rsidRPr="009402A3">
        <w:rPr>
          <w:rFonts w:ascii="Times New Roman" w:hAnsi="Times New Roman" w:cs="Times New Roman"/>
          <w:lang w:val="en-US"/>
        </w:rPr>
        <w:t xml:space="preserve"> </w:t>
      </w:r>
      <w:proofErr w:type="spellStart"/>
      <w:r w:rsidR="00E91A4A" w:rsidRPr="009402A3">
        <w:rPr>
          <w:rFonts w:ascii="Times New Roman" w:hAnsi="Times New Roman" w:cs="Times New Roman"/>
          <w:lang w:val="en-US"/>
        </w:rPr>
        <w:t>penjumlahan</w:t>
      </w:r>
      <w:proofErr w:type="spellEnd"/>
      <w:r w:rsidR="00E91A4A" w:rsidRPr="009402A3">
        <w:rPr>
          <w:rFonts w:ascii="Times New Roman" w:hAnsi="Times New Roman" w:cs="Times New Roman"/>
          <w:lang w:val="en-US"/>
        </w:rPr>
        <w:t xml:space="preserve"> dan </w:t>
      </w:r>
      <w:proofErr w:type="spellStart"/>
      <w:r w:rsidR="00E91A4A" w:rsidRPr="009402A3">
        <w:rPr>
          <w:rFonts w:ascii="Times New Roman" w:hAnsi="Times New Roman" w:cs="Times New Roman"/>
          <w:lang w:val="en-US"/>
        </w:rPr>
        <w:t>pengurangan</w:t>
      </w:r>
      <w:proofErr w:type="spellEnd"/>
      <w:r w:rsidR="00E91A4A" w:rsidRPr="009402A3">
        <w:rPr>
          <w:rFonts w:ascii="Times New Roman" w:hAnsi="Times New Roman" w:cs="Times New Roman"/>
          <w:lang w:val="en-US"/>
        </w:rPr>
        <w:t xml:space="preserve">. </w:t>
      </w:r>
      <w:r w:rsidR="000A2994" w:rsidRPr="009402A3">
        <w:rPr>
          <w:rFonts w:ascii="Times New Roman" w:hAnsi="Times New Roman" w:cs="Times New Roman"/>
          <w:lang w:val="en-US"/>
        </w:rPr>
        <w:t xml:space="preserve">Hal </w:t>
      </w:r>
      <w:proofErr w:type="spellStart"/>
      <w:r w:rsidR="000A2994" w:rsidRPr="009402A3">
        <w:rPr>
          <w:rFonts w:ascii="Times New Roman" w:hAnsi="Times New Roman" w:cs="Times New Roman"/>
          <w:lang w:val="en-US"/>
        </w:rPr>
        <w:t>ini</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menunjukkan</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perlunya</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perhatian</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lebih</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dari</w:t>
      </w:r>
      <w:proofErr w:type="spellEnd"/>
      <w:r w:rsidR="000A2994" w:rsidRPr="009402A3">
        <w:rPr>
          <w:rFonts w:ascii="Times New Roman" w:hAnsi="Times New Roman" w:cs="Times New Roman"/>
          <w:lang w:val="en-US"/>
        </w:rPr>
        <w:t xml:space="preserve"> guru dan orang </w:t>
      </w:r>
      <w:proofErr w:type="spellStart"/>
      <w:r w:rsidR="000A2994" w:rsidRPr="009402A3">
        <w:rPr>
          <w:rFonts w:ascii="Times New Roman" w:hAnsi="Times New Roman" w:cs="Times New Roman"/>
          <w:lang w:val="en-US"/>
        </w:rPr>
        <w:t>tua</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dalam</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membantu</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siswa</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mengatasi</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kesulitan</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dalam</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menghitung</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operasi</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penjumlahan</w:t>
      </w:r>
      <w:proofErr w:type="spellEnd"/>
      <w:r w:rsidR="000A2994" w:rsidRPr="009402A3">
        <w:rPr>
          <w:rFonts w:ascii="Times New Roman" w:hAnsi="Times New Roman" w:cs="Times New Roman"/>
          <w:lang w:val="en-US"/>
        </w:rPr>
        <w:t xml:space="preserve"> dan </w:t>
      </w:r>
      <w:proofErr w:type="spellStart"/>
      <w:r w:rsidR="000A2994" w:rsidRPr="009402A3">
        <w:rPr>
          <w:rFonts w:ascii="Times New Roman" w:hAnsi="Times New Roman" w:cs="Times New Roman"/>
          <w:lang w:val="en-US"/>
        </w:rPr>
        <w:t>pengurangan</w:t>
      </w:r>
      <w:proofErr w:type="spellEnd"/>
      <w:r w:rsidR="000A2994" w:rsidRPr="009402A3">
        <w:rPr>
          <w:rFonts w:ascii="Times New Roman" w:hAnsi="Times New Roman" w:cs="Times New Roman"/>
          <w:lang w:val="en-US"/>
        </w:rPr>
        <w:t>.</w:t>
      </w:r>
      <w:r w:rsidR="006E7DF4" w:rsidRPr="009402A3">
        <w:rPr>
          <w:rFonts w:ascii="Times New Roman" w:hAnsi="Times New Roman" w:cs="Times New Roman"/>
          <w:lang w:val="en-US"/>
        </w:rPr>
        <w:t xml:space="preserve"> </w:t>
      </w:r>
      <w:r w:rsidR="000A2994" w:rsidRPr="009402A3">
        <w:rPr>
          <w:rFonts w:ascii="Times New Roman" w:hAnsi="Times New Roman" w:cs="Times New Roman"/>
          <w:lang w:val="en-US"/>
        </w:rPr>
        <w:t xml:space="preserve">Guru </w:t>
      </w:r>
      <w:proofErr w:type="spellStart"/>
      <w:r w:rsidR="000A2994" w:rsidRPr="009402A3">
        <w:rPr>
          <w:rFonts w:ascii="Times New Roman" w:hAnsi="Times New Roman" w:cs="Times New Roman"/>
          <w:lang w:val="en-US"/>
        </w:rPr>
        <w:t>sebagai</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fasilitator</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pembelajaran</w:t>
      </w:r>
      <w:proofErr w:type="spellEnd"/>
      <w:r w:rsidR="000A2994" w:rsidRPr="009402A3">
        <w:rPr>
          <w:rFonts w:ascii="Times New Roman" w:hAnsi="Times New Roman" w:cs="Times New Roman"/>
          <w:lang w:val="en-US"/>
        </w:rPr>
        <w:t xml:space="preserve"> di </w:t>
      </w:r>
      <w:proofErr w:type="spellStart"/>
      <w:r w:rsidR="000A2994" w:rsidRPr="009402A3">
        <w:rPr>
          <w:rFonts w:ascii="Times New Roman" w:hAnsi="Times New Roman" w:cs="Times New Roman"/>
          <w:lang w:val="en-US"/>
        </w:rPr>
        <w:t>kelas</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harus</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mampu</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merencanakan</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melaksanakan</w:t>
      </w:r>
      <w:proofErr w:type="spellEnd"/>
      <w:r w:rsidR="000A2994" w:rsidRPr="009402A3">
        <w:rPr>
          <w:rFonts w:ascii="Times New Roman" w:hAnsi="Times New Roman" w:cs="Times New Roman"/>
          <w:lang w:val="en-US"/>
        </w:rPr>
        <w:t xml:space="preserve"> dan </w:t>
      </w:r>
      <w:proofErr w:type="spellStart"/>
      <w:r w:rsidR="000A2994" w:rsidRPr="009402A3">
        <w:rPr>
          <w:rFonts w:ascii="Times New Roman" w:hAnsi="Times New Roman" w:cs="Times New Roman"/>
          <w:lang w:val="en-US"/>
        </w:rPr>
        <w:t>mengevaluasi</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pembelajaran</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secara</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aktif</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kreatif</w:t>
      </w:r>
      <w:proofErr w:type="spellEnd"/>
      <w:r w:rsidR="000A2994" w:rsidRPr="009402A3">
        <w:rPr>
          <w:rFonts w:ascii="Times New Roman" w:hAnsi="Times New Roman" w:cs="Times New Roman"/>
          <w:lang w:val="en-US"/>
        </w:rPr>
        <w:t xml:space="preserve">, dan </w:t>
      </w:r>
      <w:proofErr w:type="spellStart"/>
      <w:r w:rsidR="000A2994" w:rsidRPr="009402A3">
        <w:rPr>
          <w:rFonts w:ascii="Times New Roman" w:hAnsi="Times New Roman" w:cs="Times New Roman"/>
          <w:lang w:val="en-US"/>
        </w:rPr>
        <w:t>inovatif</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dengan</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menggunakan</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berbagai</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pendekatan</w:t>
      </w:r>
      <w:proofErr w:type="spellEnd"/>
      <w:r w:rsidR="000A2994" w:rsidRPr="009402A3">
        <w:rPr>
          <w:rFonts w:ascii="Times New Roman" w:hAnsi="Times New Roman" w:cs="Times New Roman"/>
          <w:lang w:val="en-US"/>
        </w:rPr>
        <w:t xml:space="preserve">, model, </w:t>
      </w:r>
      <w:proofErr w:type="spellStart"/>
      <w:r w:rsidR="000A2994" w:rsidRPr="009402A3">
        <w:rPr>
          <w:rFonts w:ascii="Times New Roman" w:hAnsi="Times New Roman" w:cs="Times New Roman"/>
          <w:lang w:val="en-US"/>
        </w:rPr>
        <w:t>metode</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serta</w:t>
      </w:r>
      <w:proofErr w:type="spellEnd"/>
      <w:r w:rsidR="000A2994" w:rsidRPr="009402A3">
        <w:rPr>
          <w:rFonts w:ascii="Times New Roman" w:hAnsi="Times New Roman" w:cs="Times New Roman"/>
          <w:lang w:val="en-US"/>
        </w:rPr>
        <w:t xml:space="preserve"> media yang </w:t>
      </w:r>
      <w:proofErr w:type="spellStart"/>
      <w:r w:rsidR="000A2994" w:rsidRPr="009402A3">
        <w:rPr>
          <w:rFonts w:ascii="Times New Roman" w:hAnsi="Times New Roman" w:cs="Times New Roman"/>
          <w:lang w:val="en-US"/>
        </w:rPr>
        <w:t>dapat</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mendukung</w:t>
      </w:r>
      <w:proofErr w:type="spellEnd"/>
      <w:r w:rsidR="000A2994" w:rsidRPr="009402A3">
        <w:rPr>
          <w:rFonts w:ascii="Times New Roman" w:hAnsi="Times New Roman" w:cs="Times New Roman"/>
          <w:lang w:val="en-US"/>
        </w:rPr>
        <w:t xml:space="preserve"> proses </w:t>
      </w:r>
      <w:proofErr w:type="spellStart"/>
      <w:r w:rsidR="000A2994" w:rsidRPr="009402A3">
        <w:rPr>
          <w:rFonts w:ascii="Times New Roman" w:hAnsi="Times New Roman" w:cs="Times New Roman"/>
          <w:lang w:val="en-US"/>
        </w:rPr>
        <w:t>pembelajaran</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sehingga</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mencapai</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tujuan</w:t>
      </w:r>
      <w:proofErr w:type="spellEnd"/>
      <w:r w:rsidR="000A2994" w:rsidRPr="009402A3">
        <w:rPr>
          <w:rFonts w:ascii="Times New Roman" w:hAnsi="Times New Roman" w:cs="Times New Roman"/>
          <w:lang w:val="en-US"/>
        </w:rPr>
        <w:t xml:space="preserve"> yang </w:t>
      </w:r>
      <w:proofErr w:type="spellStart"/>
      <w:r w:rsidR="000A2994" w:rsidRPr="009402A3">
        <w:rPr>
          <w:rFonts w:ascii="Times New Roman" w:hAnsi="Times New Roman" w:cs="Times New Roman"/>
          <w:lang w:val="en-US"/>
        </w:rPr>
        <w:t>diinginkan</w:t>
      </w:r>
      <w:proofErr w:type="spellEnd"/>
      <w:r w:rsidR="000A2994" w:rsidRPr="009402A3">
        <w:rPr>
          <w:rFonts w:ascii="Times New Roman" w:hAnsi="Times New Roman" w:cs="Times New Roman"/>
          <w:lang w:val="en-US"/>
        </w:rPr>
        <w:t xml:space="preserve"> </w:t>
      </w:r>
      <w:proofErr w:type="spellStart"/>
      <w:r w:rsidR="000A2994" w:rsidRPr="009402A3">
        <w:rPr>
          <w:rFonts w:ascii="Times New Roman" w:hAnsi="Times New Roman" w:cs="Times New Roman"/>
          <w:lang w:val="en-US"/>
        </w:rPr>
        <w:t>secara</w:t>
      </w:r>
      <w:proofErr w:type="spellEnd"/>
      <w:r w:rsidR="000A2994" w:rsidRPr="009402A3">
        <w:rPr>
          <w:rFonts w:ascii="Times New Roman" w:hAnsi="Times New Roman" w:cs="Times New Roman"/>
          <w:lang w:val="en-US"/>
        </w:rPr>
        <w:t xml:space="preserve"> optimal (</w:t>
      </w:r>
      <w:proofErr w:type="spellStart"/>
      <w:r w:rsidR="000A2994" w:rsidRPr="009402A3">
        <w:rPr>
          <w:rFonts w:ascii="Times New Roman" w:hAnsi="Times New Roman" w:cs="Times New Roman"/>
          <w:lang w:val="en-US"/>
        </w:rPr>
        <w:t>Gemnafle</w:t>
      </w:r>
      <w:proofErr w:type="spellEnd"/>
      <w:r w:rsidR="000A2994" w:rsidRPr="009402A3">
        <w:rPr>
          <w:rFonts w:ascii="Times New Roman" w:hAnsi="Times New Roman" w:cs="Times New Roman"/>
          <w:lang w:val="en-US"/>
        </w:rPr>
        <w:t xml:space="preserve"> &amp; </w:t>
      </w:r>
      <w:proofErr w:type="spellStart"/>
      <w:r w:rsidR="000A2994" w:rsidRPr="009402A3">
        <w:rPr>
          <w:rFonts w:ascii="Times New Roman" w:hAnsi="Times New Roman" w:cs="Times New Roman"/>
          <w:lang w:val="en-US"/>
        </w:rPr>
        <w:t>Batlolona</w:t>
      </w:r>
      <w:proofErr w:type="spellEnd"/>
      <w:r w:rsidR="000A2994" w:rsidRPr="009402A3">
        <w:rPr>
          <w:rFonts w:ascii="Times New Roman" w:hAnsi="Times New Roman" w:cs="Times New Roman"/>
          <w:lang w:val="en-US"/>
        </w:rPr>
        <w:t xml:space="preserve">, 2021). </w:t>
      </w:r>
    </w:p>
    <w:p w14:paraId="53FBBCA7" w14:textId="51D14A8F" w:rsidR="006F66EC" w:rsidRPr="009402A3" w:rsidRDefault="007E56CD" w:rsidP="00D01413">
      <w:pPr>
        <w:spacing w:after="0" w:line="276" w:lineRule="auto"/>
        <w:ind w:firstLine="720"/>
        <w:jc w:val="both"/>
        <w:rPr>
          <w:rFonts w:ascii="Times New Roman" w:hAnsi="Times New Roman" w:cs="Times New Roman"/>
          <w:lang w:val="en-US"/>
        </w:rPr>
      </w:pPr>
      <w:r w:rsidRPr="009402A3">
        <w:rPr>
          <w:rFonts w:ascii="Times New Roman" w:hAnsi="Times New Roman" w:cs="Times New Roman"/>
          <w:lang w:val="en-US"/>
        </w:rPr>
        <w:t>Dari</w:t>
      </w:r>
      <w:r w:rsidR="008F699E" w:rsidRPr="009402A3">
        <w:rPr>
          <w:rFonts w:ascii="Times New Roman" w:hAnsi="Times New Roman" w:cs="Times New Roman"/>
          <w:lang w:val="en-US"/>
        </w:rPr>
        <w:t xml:space="preserve"> </w:t>
      </w:r>
      <w:proofErr w:type="spellStart"/>
      <w:r w:rsidR="008F699E" w:rsidRPr="009402A3">
        <w:rPr>
          <w:rFonts w:ascii="Times New Roman" w:hAnsi="Times New Roman" w:cs="Times New Roman"/>
          <w:lang w:val="en-US"/>
        </w:rPr>
        <w:t>hasil</w:t>
      </w:r>
      <w:proofErr w:type="spellEnd"/>
      <w:r w:rsidR="008F699E" w:rsidRPr="009402A3">
        <w:rPr>
          <w:rFonts w:ascii="Times New Roman" w:hAnsi="Times New Roman" w:cs="Times New Roman"/>
          <w:lang w:val="en-US"/>
        </w:rPr>
        <w:t xml:space="preserve"> </w:t>
      </w:r>
      <w:proofErr w:type="spellStart"/>
      <w:r w:rsidR="008F699E" w:rsidRPr="009402A3">
        <w:rPr>
          <w:rFonts w:ascii="Times New Roman" w:hAnsi="Times New Roman" w:cs="Times New Roman"/>
          <w:lang w:val="en-US"/>
        </w:rPr>
        <w:t>observasi</w:t>
      </w:r>
      <w:proofErr w:type="spellEnd"/>
      <w:r w:rsidR="008F699E" w:rsidRPr="009402A3">
        <w:rPr>
          <w:rFonts w:ascii="Times New Roman" w:hAnsi="Times New Roman" w:cs="Times New Roman"/>
          <w:lang w:val="en-US"/>
        </w:rPr>
        <w:t xml:space="preserve"> </w:t>
      </w:r>
      <w:r w:rsidRPr="009402A3">
        <w:rPr>
          <w:rFonts w:ascii="Times New Roman" w:hAnsi="Times New Roman" w:cs="Times New Roman"/>
          <w:lang w:val="en-US"/>
        </w:rPr>
        <w:t xml:space="preserve">dan </w:t>
      </w:r>
      <w:proofErr w:type="spellStart"/>
      <w:r w:rsidRPr="009402A3">
        <w:rPr>
          <w:rFonts w:ascii="Times New Roman" w:hAnsi="Times New Roman" w:cs="Times New Roman"/>
          <w:lang w:val="en-US"/>
        </w:rPr>
        <w:t>analisis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lebih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lanjut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terkait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permasalahan</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terjadi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meningkatkan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kemampuan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berhitung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penjumlahan</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pengurangan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pendidik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harus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mempunyai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strategi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pembelajaran</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efektif</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menyenangkan</w:t>
      </w:r>
      <w:proofErr w:type="spellEnd"/>
      <w:r w:rsidRPr="009402A3">
        <w:rPr>
          <w:rFonts w:ascii="Times New Roman" w:hAnsi="Times New Roman" w:cs="Times New Roman"/>
          <w:lang w:val="en-US"/>
        </w:rPr>
        <w:t xml:space="preserve">. Salah </w:t>
      </w:r>
      <w:proofErr w:type="spellStart"/>
      <w:r w:rsidRPr="009402A3">
        <w:rPr>
          <w:rFonts w:ascii="Times New Roman" w:hAnsi="Times New Roman" w:cs="Times New Roman"/>
          <w:lang w:val="en-US"/>
        </w:rPr>
        <w:t>satu</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solusi</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dapat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dilakukan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sebagai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upaya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peningkatan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kemampuan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berhitung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yaitu</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dengan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menerapkan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pendekatan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TaRL</w:t>
      </w:r>
      <w:proofErr w:type="spellEnd"/>
      <w:r w:rsidRPr="009402A3">
        <w:rPr>
          <w:rFonts w:ascii="Times New Roman" w:hAnsi="Times New Roman" w:cs="Times New Roman"/>
          <w:lang w:val="en-US"/>
        </w:rPr>
        <w:t xml:space="preserve"> </w:t>
      </w:r>
      <w:r w:rsidRPr="009402A3">
        <w:rPr>
          <w:rFonts w:ascii="Times New Roman" w:hAnsi="Times New Roman" w:cs="Times New Roman"/>
          <w:i/>
          <w:iCs/>
          <w:lang w:val="en-US"/>
        </w:rPr>
        <w:t>(Teaching at the Right Level)</w:t>
      </w:r>
      <w:r w:rsidRPr="009402A3">
        <w:rPr>
          <w:rFonts w:ascii="Times New Roman" w:hAnsi="Times New Roman" w:cs="Times New Roman"/>
          <w:lang w:val="en-US"/>
        </w:rPr>
        <w:t xml:space="preserve"> </w:t>
      </w:r>
      <w:r w:rsidR="006F66EC" w:rsidRPr="009402A3">
        <w:rPr>
          <w:rFonts w:ascii="Times New Roman" w:hAnsi="Times New Roman" w:cs="Times New Roman"/>
          <w:lang w:val="en-US"/>
        </w:rPr>
        <w:t xml:space="preserve">yang </w:t>
      </w:r>
      <w:proofErr w:type="spellStart"/>
      <w:r w:rsidR="006F66EC" w:rsidRPr="009402A3">
        <w:rPr>
          <w:rFonts w:ascii="Times New Roman" w:hAnsi="Times New Roman" w:cs="Times New Roman"/>
          <w:lang w:val="en-US"/>
        </w:rPr>
        <w:t>menyesuaikan</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materi</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dengan</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kemampuan</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siswa</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secara</w:t>
      </w:r>
      <w:proofErr w:type="spellEnd"/>
      <w:r w:rsidR="006F66EC" w:rsidRPr="009402A3">
        <w:rPr>
          <w:rFonts w:ascii="Times New Roman" w:hAnsi="Times New Roman" w:cs="Times New Roman"/>
          <w:lang w:val="en-US"/>
        </w:rPr>
        <w:t xml:space="preserve"> individual. </w:t>
      </w:r>
      <w:proofErr w:type="spellStart"/>
      <w:r w:rsidR="006F66EC" w:rsidRPr="009402A3">
        <w:rPr>
          <w:rFonts w:ascii="Times New Roman" w:hAnsi="Times New Roman" w:cs="Times New Roman"/>
        </w:rPr>
        <w:t>Pendekatan</w:t>
      </w:r>
      <w:proofErr w:type="spellEnd"/>
      <w:r w:rsidR="006F66EC" w:rsidRPr="009402A3">
        <w:rPr>
          <w:rFonts w:ascii="Times New Roman" w:hAnsi="Times New Roman" w:cs="Times New Roman"/>
        </w:rPr>
        <w:t xml:space="preserve"> </w:t>
      </w:r>
      <w:proofErr w:type="spellStart"/>
      <w:r w:rsidR="006F66EC" w:rsidRPr="009402A3">
        <w:rPr>
          <w:rFonts w:ascii="Times New Roman" w:hAnsi="Times New Roman" w:cs="Times New Roman"/>
        </w:rPr>
        <w:t>ini</w:t>
      </w:r>
      <w:proofErr w:type="spellEnd"/>
      <w:r w:rsidR="006F66EC" w:rsidRPr="009402A3">
        <w:rPr>
          <w:rFonts w:ascii="Times New Roman" w:hAnsi="Times New Roman" w:cs="Times New Roman"/>
        </w:rPr>
        <w:t xml:space="preserve"> </w:t>
      </w:r>
      <w:proofErr w:type="spellStart"/>
      <w:r w:rsidR="006F66EC" w:rsidRPr="009402A3">
        <w:rPr>
          <w:rFonts w:ascii="Times New Roman" w:hAnsi="Times New Roman" w:cs="Times New Roman"/>
        </w:rPr>
        <w:t>berfokus</w:t>
      </w:r>
      <w:proofErr w:type="spellEnd"/>
      <w:r w:rsidR="006F66EC" w:rsidRPr="009402A3">
        <w:rPr>
          <w:rFonts w:ascii="Times New Roman" w:hAnsi="Times New Roman" w:cs="Times New Roman"/>
        </w:rPr>
        <w:t xml:space="preserve"> pada </w:t>
      </w:r>
      <w:proofErr w:type="spellStart"/>
      <w:r w:rsidR="006F66EC" w:rsidRPr="009402A3">
        <w:rPr>
          <w:rFonts w:ascii="Times New Roman" w:hAnsi="Times New Roman" w:cs="Times New Roman"/>
        </w:rPr>
        <w:t>membangun</w:t>
      </w:r>
      <w:proofErr w:type="spellEnd"/>
      <w:r w:rsidR="006F66EC" w:rsidRPr="009402A3">
        <w:rPr>
          <w:rFonts w:ascii="Times New Roman" w:hAnsi="Times New Roman" w:cs="Times New Roman"/>
        </w:rPr>
        <w:t xml:space="preserve"> </w:t>
      </w:r>
      <w:proofErr w:type="spellStart"/>
      <w:r w:rsidR="006F66EC" w:rsidRPr="009402A3">
        <w:rPr>
          <w:rFonts w:ascii="Times New Roman" w:hAnsi="Times New Roman" w:cs="Times New Roman"/>
        </w:rPr>
        <w:t>kemampuan</w:t>
      </w:r>
      <w:proofErr w:type="spellEnd"/>
      <w:r w:rsidR="006F66EC" w:rsidRPr="009402A3">
        <w:rPr>
          <w:rFonts w:ascii="Times New Roman" w:hAnsi="Times New Roman" w:cs="Times New Roman"/>
        </w:rPr>
        <w:t xml:space="preserve"> </w:t>
      </w:r>
      <w:proofErr w:type="spellStart"/>
      <w:r w:rsidR="006F66EC" w:rsidRPr="009402A3">
        <w:rPr>
          <w:rFonts w:ascii="Times New Roman" w:hAnsi="Times New Roman" w:cs="Times New Roman"/>
        </w:rPr>
        <w:t>dasar</w:t>
      </w:r>
      <w:proofErr w:type="spellEnd"/>
      <w:r w:rsidR="006F66EC" w:rsidRPr="009402A3">
        <w:rPr>
          <w:rFonts w:ascii="Times New Roman" w:hAnsi="Times New Roman" w:cs="Times New Roman"/>
        </w:rPr>
        <w:t xml:space="preserve"> </w:t>
      </w:r>
      <w:proofErr w:type="spellStart"/>
      <w:r w:rsidR="006F66EC" w:rsidRPr="009402A3">
        <w:rPr>
          <w:rFonts w:ascii="Times New Roman" w:hAnsi="Times New Roman" w:cs="Times New Roman"/>
        </w:rPr>
        <w:t>melalui</w:t>
      </w:r>
      <w:proofErr w:type="spellEnd"/>
      <w:r w:rsidR="006F66EC" w:rsidRPr="009402A3">
        <w:rPr>
          <w:rFonts w:ascii="Times New Roman" w:hAnsi="Times New Roman" w:cs="Times New Roman"/>
        </w:rPr>
        <w:t xml:space="preserve"> </w:t>
      </w:r>
      <w:proofErr w:type="spellStart"/>
      <w:r w:rsidR="006F66EC" w:rsidRPr="009402A3">
        <w:rPr>
          <w:rFonts w:ascii="Times New Roman" w:hAnsi="Times New Roman" w:cs="Times New Roman"/>
        </w:rPr>
        <w:t>asesmen</w:t>
      </w:r>
      <w:proofErr w:type="spellEnd"/>
      <w:r w:rsidR="006F66EC" w:rsidRPr="009402A3">
        <w:rPr>
          <w:rFonts w:ascii="Times New Roman" w:hAnsi="Times New Roman" w:cs="Times New Roman"/>
        </w:rPr>
        <w:t xml:space="preserve"> </w:t>
      </w:r>
      <w:proofErr w:type="spellStart"/>
      <w:r w:rsidR="006F66EC" w:rsidRPr="009402A3">
        <w:rPr>
          <w:rFonts w:ascii="Times New Roman" w:hAnsi="Times New Roman" w:cs="Times New Roman"/>
        </w:rPr>
        <w:t>awal</w:t>
      </w:r>
      <w:proofErr w:type="spellEnd"/>
      <w:r w:rsidR="006F66EC" w:rsidRPr="009402A3">
        <w:rPr>
          <w:rFonts w:ascii="Times New Roman" w:hAnsi="Times New Roman" w:cs="Times New Roman"/>
        </w:rPr>
        <w:t xml:space="preserve"> </w:t>
      </w:r>
      <w:proofErr w:type="spellStart"/>
      <w:r w:rsidR="006F66EC" w:rsidRPr="009402A3">
        <w:rPr>
          <w:rFonts w:ascii="Times New Roman" w:hAnsi="Times New Roman" w:cs="Times New Roman"/>
        </w:rPr>
        <w:t>terhadap</w:t>
      </w:r>
      <w:proofErr w:type="spellEnd"/>
      <w:r w:rsidR="006F66EC" w:rsidRPr="009402A3">
        <w:rPr>
          <w:rFonts w:ascii="Times New Roman" w:hAnsi="Times New Roman" w:cs="Times New Roman"/>
        </w:rPr>
        <w:t xml:space="preserve"> </w:t>
      </w:r>
      <w:proofErr w:type="spellStart"/>
      <w:r w:rsidR="006F66EC" w:rsidRPr="009402A3">
        <w:rPr>
          <w:rFonts w:ascii="Times New Roman" w:hAnsi="Times New Roman" w:cs="Times New Roman"/>
        </w:rPr>
        <w:t>kemampuan</w:t>
      </w:r>
      <w:proofErr w:type="spellEnd"/>
      <w:r w:rsidR="006F66EC" w:rsidRPr="009402A3">
        <w:rPr>
          <w:rFonts w:ascii="Times New Roman" w:hAnsi="Times New Roman" w:cs="Times New Roman"/>
        </w:rPr>
        <w:t xml:space="preserve"> </w:t>
      </w:r>
      <w:proofErr w:type="spellStart"/>
      <w:r w:rsidR="006F66EC" w:rsidRPr="009402A3">
        <w:rPr>
          <w:rFonts w:ascii="Times New Roman" w:hAnsi="Times New Roman" w:cs="Times New Roman"/>
        </w:rPr>
        <w:t>siswa</w:t>
      </w:r>
      <w:proofErr w:type="spellEnd"/>
      <w:r w:rsidR="006F66EC" w:rsidRPr="009402A3">
        <w:rPr>
          <w:rFonts w:ascii="Times New Roman" w:hAnsi="Times New Roman" w:cs="Times New Roman"/>
        </w:rPr>
        <w:t xml:space="preserve">, </w:t>
      </w:r>
      <w:proofErr w:type="spellStart"/>
      <w:r w:rsidR="006F66EC" w:rsidRPr="009402A3">
        <w:rPr>
          <w:rFonts w:ascii="Times New Roman" w:hAnsi="Times New Roman" w:cs="Times New Roman"/>
        </w:rPr>
        <w:t>kemudian</w:t>
      </w:r>
      <w:proofErr w:type="spellEnd"/>
      <w:r w:rsidR="006F66EC" w:rsidRPr="009402A3">
        <w:rPr>
          <w:rFonts w:ascii="Times New Roman" w:hAnsi="Times New Roman" w:cs="Times New Roman"/>
        </w:rPr>
        <w:t xml:space="preserve"> </w:t>
      </w:r>
      <w:proofErr w:type="spellStart"/>
      <w:r w:rsidR="006F66EC" w:rsidRPr="009402A3">
        <w:rPr>
          <w:rFonts w:ascii="Times New Roman" w:hAnsi="Times New Roman" w:cs="Times New Roman"/>
        </w:rPr>
        <w:t>mengelompokkan</w:t>
      </w:r>
      <w:proofErr w:type="spellEnd"/>
      <w:r w:rsidR="006F66EC" w:rsidRPr="009402A3">
        <w:rPr>
          <w:rFonts w:ascii="Times New Roman" w:hAnsi="Times New Roman" w:cs="Times New Roman"/>
        </w:rPr>
        <w:t xml:space="preserve"> </w:t>
      </w:r>
      <w:proofErr w:type="spellStart"/>
      <w:r w:rsidR="006F66EC" w:rsidRPr="009402A3">
        <w:rPr>
          <w:rFonts w:ascii="Times New Roman" w:hAnsi="Times New Roman" w:cs="Times New Roman"/>
        </w:rPr>
        <w:t>siswa</w:t>
      </w:r>
      <w:proofErr w:type="spellEnd"/>
      <w:r w:rsidR="006F66EC" w:rsidRPr="009402A3">
        <w:rPr>
          <w:rFonts w:ascii="Times New Roman" w:hAnsi="Times New Roman" w:cs="Times New Roman"/>
        </w:rPr>
        <w:t xml:space="preserve"> </w:t>
      </w:r>
      <w:proofErr w:type="spellStart"/>
      <w:r w:rsidR="006F66EC" w:rsidRPr="009402A3">
        <w:rPr>
          <w:rFonts w:ascii="Times New Roman" w:hAnsi="Times New Roman" w:cs="Times New Roman"/>
        </w:rPr>
        <w:t>berdasarkan</w:t>
      </w:r>
      <w:proofErr w:type="spellEnd"/>
      <w:r w:rsidR="006F66EC" w:rsidRPr="009402A3">
        <w:rPr>
          <w:rFonts w:ascii="Times New Roman" w:hAnsi="Times New Roman" w:cs="Times New Roman"/>
        </w:rPr>
        <w:t xml:space="preserve"> </w:t>
      </w:r>
      <w:proofErr w:type="spellStart"/>
      <w:r w:rsidR="006F66EC" w:rsidRPr="009402A3">
        <w:rPr>
          <w:rFonts w:ascii="Times New Roman" w:hAnsi="Times New Roman" w:cs="Times New Roman"/>
        </w:rPr>
        <w:t>kemampuan</w:t>
      </w:r>
      <w:proofErr w:type="spellEnd"/>
      <w:r w:rsidR="006F66EC" w:rsidRPr="009402A3">
        <w:rPr>
          <w:rFonts w:ascii="Times New Roman" w:hAnsi="Times New Roman" w:cs="Times New Roman"/>
        </w:rPr>
        <w:t xml:space="preserve"> </w:t>
      </w:r>
      <w:proofErr w:type="spellStart"/>
      <w:r w:rsidR="006F66EC" w:rsidRPr="009402A3">
        <w:rPr>
          <w:rFonts w:ascii="Times New Roman" w:hAnsi="Times New Roman" w:cs="Times New Roman"/>
        </w:rPr>
        <w:t>belajar</w:t>
      </w:r>
      <w:proofErr w:type="spellEnd"/>
      <w:r w:rsidR="00583078" w:rsidRPr="009402A3">
        <w:rPr>
          <w:rFonts w:ascii="Times New Roman" w:hAnsi="Times New Roman" w:cs="Times New Roman"/>
        </w:rPr>
        <w:t xml:space="preserve"> </w:t>
      </w:r>
      <w:r w:rsidR="00583078" w:rsidRPr="009402A3">
        <w:rPr>
          <w:rFonts w:ascii="Times New Roman" w:hAnsi="Times New Roman" w:cs="Times New Roman"/>
        </w:rPr>
        <w:fldChar w:fldCharType="begin"/>
      </w:r>
      <w:r w:rsidR="00583078" w:rsidRPr="009402A3">
        <w:rPr>
          <w:rFonts w:ascii="Times New Roman" w:hAnsi="Times New Roman" w:cs="Times New Roman"/>
        </w:rPr>
        <w:instrText xml:space="preserve"> ADDIN ZOTERO_ITEM CSL_CITATION {"citationID":"yMJks729","properties":{"formattedCitation":"(Eko Wahyu Saputro dkk., 2024)","plainCitation":"(Eko Wahyu Saputro dkk., 2024)","noteIndex":0},"citationItems":[{"id":69,"uris":["http://zotero.org/users/15130302/items/P9EXBCVB"],"itemData":{"id":69,"type":"article-journal","abstract":"This research aims to elucidate the implementation of the Teaching at The Right Level (TaRL) approach through differentiated learning in the Indonesian language subject at SMP Negeri 1 Surakarta. This study is classified as qualitative descriptive research. The data sources used in this research include the learning process, informants from the Indonesian language teachers at SMP Negeri 1 Surakarta, documents related to Teaching at The Right Level (TaRL) through differentiated learning, as well as field notes on the learning process using the Teaching at The Right Level (TaRL) approach through differentiated learning. Data collection techniques include observation, interviews, and document analysis. The results of this research indicate that the implementation of the Teaching at The Right Level (TaRL) approach through differentiated learning aligns with the stages of the Teaching at The Right Level (TaRL) approach, namely classifying students' learning needs, designing and implementing differentiated learning, and reflecting on and evaluating the learning process.","container-title":"BLAZE :  Jurnal Bahasa dan Sastra dalam Pendidikan Linguistik dan Pengembangan","DOI":"10.59841/blaze.v2i1.920","ISSN":"3025-2423, 3025-2415","issue":"1","journalAbbreviation":"BLAZE","language":"id","page":"179-192","source":"DOI.org (Crossref)","title":"Implementasi Pendekatan Teaching at The Right Level (TaRL) Melalui Pembelajaran Berdiferensiasi pada Mata Pelajaran Bahasa Indonesia di SMP Negeri 1 Surakarta","volume":"2","author":[{"literal":"Eko Wahyu Saputro"},{"literal":"Ani Rakhmawati"},{"literal":"Reni Sunarso"}],"issued":{"date-parts":[["2024",2,2]]}}}],"schema":"https://github.com/citation-style-language/schema/raw/master/csl-citation.json"} </w:instrText>
      </w:r>
      <w:r w:rsidR="00583078" w:rsidRPr="009402A3">
        <w:rPr>
          <w:rFonts w:ascii="Times New Roman" w:hAnsi="Times New Roman" w:cs="Times New Roman"/>
        </w:rPr>
        <w:fldChar w:fldCharType="separate"/>
      </w:r>
      <w:r w:rsidR="00583078" w:rsidRPr="009402A3">
        <w:rPr>
          <w:rFonts w:ascii="Times New Roman" w:hAnsi="Times New Roman" w:cs="Times New Roman"/>
        </w:rPr>
        <w:t>(Eko Wahyu Saputro dkk., 2024)</w:t>
      </w:r>
      <w:r w:rsidR="00583078" w:rsidRPr="009402A3">
        <w:rPr>
          <w:rFonts w:ascii="Times New Roman" w:hAnsi="Times New Roman" w:cs="Times New Roman"/>
        </w:rPr>
        <w:fldChar w:fldCharType="end"/>
      </w:r>
      <w:r w:rsidR="006F66EC" w:rsidRPr="009402A3">
        <w:rPr>
          <w:rFonts w:ascii="Times New Roman" w:hAnsi="Times New Roman" w:cs="Times New Roman"/>
        </w:rPr>
        <w:t xml:space="preserve">. </w:t>
      </w:r>
      <w:proofErr w:type="spellStart"/>
      <w:r w:rsidR="006F66EC" w:rsidRPr="009402A3">
        <w:rPr>
          <w:rFonts w:ascii="Times New Roman" w:hAnsi="Times New Roman" w:cs="Times New Roman"/>
          <w:lang w:val="en-US"/>
        </w:rPr>
        <w:t>Penggunaan</w:t>
      </w:r>
      <w:proofErr w:type="spellEnd"/>
      <w:r w:rsidR="006F66EC" w:rsidRPr="009402A3">
        <w:rPr>
          <w:rFonts w:ascii="Times New Roman" w:hAnsi="Times New Roman" w:cs="Times New Roman"/>
          <w:lang w:val="en-US"/>
        </w:rPr>
        <w:t xml:space="preserve"> media </w:t>
      </w:r>
      <w:proofErr w:type="spellStart"/>
      <w:r w:rsidR="006F66EC" w:rsidRPr="009402A3">
        <w:rPr>
          <w:rFonts w:ascii="Times New Roman" w:hAnsi="Times New Roman" w:cs="Times New Roman"/>
          <w:lang w:val="en-US"/>
        </w:rPr>
        <w:t>pembelajaran</w:t>
      </w:r>
      <w:proofErr w:type="spellEnd"/>
      <w:r w:rsidR="006F66EC" w:rsidRPr="009402A3">
        <w:rPr>
          <w:rFonts w:ascii="Times New Roman" w:hAnsi="Times New Roman" w:cs="Times New Roman"/>
          <w:lang w:val="en-US"/>
        </w:rPr>
        <w:t xml:space="preserve"> </w:t>
      </w:r>
      <w:proofErr w:type="spellStart"/>
      <w:r w:rsidR="001007DF" w:rsidRPr="009402A3">
        <w:rPr>
          <w:rFonts w:ascii="Times New Roman" w:hAnsi="Times New Roman" w:cs="Times New Roman"/>
          <w:lang w:val="en-US"/>
        </w:rPr>
        <w:t>konkret</w:t>
      </w:r>
      <w:proofErr w:type="spellEnd"/>
      <w:r w:rsidR="001007DF" w:rsidRPr="009402A3">
        <w:rPr>
          <w:rFonts w:ascii="Times New Roman" w:hAnsi="Times New Roman" w:cs="Times New Roman"/>
          <w:lang w:val="en-US"/>
        </w:rPr>
        <w:t xml:space="preserve"> </w:t>
      </w:r>
      <w:proofErr w:type="spellStart"/>
      <w:r w:rsidR="001007DF" w:rsidRPr="009402A3">
        <w:rPr>
          <w:rFonts w:ascii="Times New Roman" w:hAnsi="Times New Roman" w:cs="Times New Roman"/>
          <w:lang w:val="en-US"/>
        </w:rPr>
        <w:t>dengan</w:t>
      </w:r>
      <w:proofErr w:type="spellEnd"/>
      <w:r w:rsidR="001007DF" w:rsidRPr="009402A3">
        <w:rPr>
          <w:rFonts w:ascii="Times New Roman" w:hAnsi="Times New Roman" w:cs="Times New Roman"/>
          <w:lang w:val="en-US"/>
        </w:rPr>
        <w:t xml:space="preserve"> </w:t>
      </w:r>
      <w:proofErr w:type="spellStart"/>
      <w:r w:rsidR="001007DF" w:rsidRPr="009402A3">
        <w:rPr>
          <w:rFonts w:ascii="Times New Roman" w:hAnsi="Times New Roman" w:cs="Times New Roman"/>
          <w:lang w:val="en-US"/>
        </w:rPr>
        <w:t>nama</w:t>
      </w:r>
      <w:proofErr w:type="spellEnd"/>
      <w:r w:rsidR="001007DF" w:rsidRPr="009402A3">
        <w:rPr>
          <w:rFonts w:ascii="Times New Roman" w:hAnsi="Times New Roman" w:cs="Times New Roman"/>
          <w:lang w:val="en-US"/>
        </w:rPr>
        <w:t xml:space="preserve"> </w:t>
      </w:r>
      <w:r w:rsidR="006F66EC" w:rsidRPr="009402A3">
        <w:rPr>
          <w:rFonts w:ascii="Times New Roman" w:hAnsi="Times New Roman" w:cs="Times New Roman"/>
          <w:i/>
          <w:iCs/>
          <w:lang w:val="en-US"/>
        </w:rPr>
        <w:t>Math Mission Board</w:t>
      </w:r>
      <w:r w:rsidR="0019001D" w:rsidRPr="009402A3">
        <w:rPr>
          <w:rFonts w:ascii="Times New Roman" w:hAnsi="Times New Roman" w:cs="Times New Roman"/>
          <w:i/>
          <w:iCs/>
          <w:lang w:val="en-US"/>
        </w:rPr>
        <w:t xml:space="preserve"> </w:t>
      </w:r>
      <w:r w:rsidR="0019001D" w:rsidRPr="009402A3">
        <w:rPr>
          <w:rFonts w:ascii="Times New Roman" w:hAnsi="Times New Roman" w:cs="Times New Roman"/>
          <w:lang w:val="en-US"/>
        </w:rPr>
        <w:t>(</w:t>
      </w:r>
      <w:proofErr w:type="spellStart"/>
      <w:r w:rsidR="0019001D" w:rsidRPr="009402A3">
        <w:rPr>
          <w:rFonts w:ascii="Times New Roman" w:hAnsi="Times New Roman" w:cs="Times New Roman"/>
          <w:lang w:val="en-US"/>
        </w:rPr>
        <w:t>Papan</w:t>
      </w:r>
      <w:proofErr w:type="spellEnd"/>
      <w:r w:rsidR="0019001D" w:rsidRPr="009402A3">
        <w:rPr>
          <w:rFonts w:ascii="Times New Roman" w:hAnsi="Times New Roman" w:cs="Times New Roman"/>
          <w:lang w:val="en-US"/>
        </w:rPr>
        <w:t xml:space="preserve"> </w:t>
      </w:r>
      <w:proofErr w:type="spellStart"/>
      <w:r w:rsidR="0019001D" w:rsidRPr="009402A3">
        <w:rPr>
          <w:rFonts w:ascii="Times New Roman" w:hAnsi="Times New Roman" w:cs="Times New Roman"/>
          <w:lang w:val="en-US"/>
        </w:rPr>
        <w:t>Misi</w:t>
      </w:r>
      <w:proofErr w:type="spellEnd"/>
      <w:r w:rsidR="0019001D" w:rsidRPr="009402A3">
        <w:rPr>
          <w:rFonts w:ascii="Times New Roman" w:hAnsi="Times New Roman" w:cs="Times New Roman"/>
          <w:lang w:val="en-US"/>
        </w:rPr>
        <w:t xml:space="preserve"> </w:t>
      </w:r>
      <w:proofErr w:type="spellStart"/>
      <w:r w:rsidR="0019001D" w:rsidRPr="009402A3">
        <w:rPr>
          <w:rFonts w:ascii="Times New Roman" w:hAnsi="Times New Roman" w:cs="Times New Roman"/>
          <w:lang w:val="en-US"/>
        </w:rPr>
        <w:t>Operasi</w:t>
      </w:r>
      <w:proofErr w:type="spellEnd"/>
      <w:r w:rsidR="0019001D" w:rsidRPr="009402A3">
        <w:rPr>
          <w:rFonts w:ascii="Times New Roman" w:hAnsi="Times New Roman" w:cs="Times New Roman"/>
          <w:lang w:val="en-US"/>
        </w:rPr>
        <w:t xml:space="preserve"> </w:t>
      </w:r>
      <w:proofErr w:type="spellStart"/>
      <w:r w:rsidR="0019001D" w:rsidRPr="009402A3">
        <w:rPr>
          <w:rFonts w:ascii="Times New Roman" w:hAnsi="Times New Roman" w:cs="Times New Roman"/>
          <w:lang w:val="en-US"/>
        </w:rPr>
        <w:t>Hitung</w:t>
      </w:r>
      <w:proofErr w:type="spellEnd"/>
      <w:r w:rsidR="0019001D" w:rsidRPr="009402A3">
        <w:rPr>
          <w:rFonts w:ascii="Times New Roman" w:hAnsi="Times New Roman" w:cs="Times New Roman"/>
          <w:lang w:val="en-US"/>
        </w:rPr>
        <w:t xml:space="preserve"> </w:t>
      </w:r>
      <w:proofErr w:type="spellStart"/>
      <w:r w:rsidR="0019001D" w:rsidRPr="009402A3">
        <w:rPr>
          <w:rFonts w:ascii="Times New Roman" w:hAnsi="Times New Roman" w:cs="Times New Roman"/>
          <w:lang w:val="en-US"/>
        </w:rPr>
        <w:t>Matematika</w:t>
      </w:r>
      <w:proofErr w:type="spellEnd"/>
      <w:r w:rsidR="0019001D" w:rsidRPr="009402A3">
        <w:rPr>
          <w:rFonts w:ascii="Times New Roman" w:hAnsi="Times New Roman" w:cs="Times New Roman"/>
          <w:lang w:val="en-US"/>
        </w:rPr>
        <w:t>)</w:t>
      </w:r>
      <w:r w:rsidR="006F66EC" w:rsidRPr="009402A3">
        <w:rPr>
          <w:rFonts w:ascii="Times New Roman" w:hAnsi="Times New Roman" w:cs="Times New Roman"/>
          <w:i/>
          <w:iCs/>
          <w:lang w:val="en-US"/>
        </w:rPr>
        <w:t>,</w:t>
      </w:r>
      <w:r w:rsidR="006F66EC" w:rsidRPr="009402A3">
        <w:rPr>
          <w:rFonts w:ascii="Times New Roman" w:hAnsi="Times New Roman" w:cs="Times New Roman"/>
          <w:lang w:val="en-US"/>
        </w:rPr>
        <w:t xml:space="preserve"> juga </w:t>
      </w:r>
      <w:proofErr w:type="spellStart"/>
      <w:r w:rsidR="00091707" w:rsidRPr="009402A3">
        <w:rPr>
          <w:rFonts w:ascii="Times New Roman" w:hAnsi="Times New Roman" w:cs="Times New Roman"/>
          <w:lang w:val="en-US"/>
        </w:rPr>
        <w:t>diharapkan</w:t>
      </w:r>
      <w:proofErr w:type="spellEnd"/>
      <w:r w:rsidR="00091707" w:rsidRPr="009402A3">
        <w:rPr>
          <w:rFonts w:ascii="Times New Roman" w:hAnsi="Times New Roman" w:cs="Times New Roman"/>
          <w:lang w:val="en-US"/>
        </w:rPr>
        <w:t xml:space="preserve"> </w:t>
      </w:r>
      <w:proofErr w:type="spellStart"/>
      <w:r w:rsidR="00091707" w:rsidRPr="009402A3">
        <w:rPr>
          <w:rFonts w:ascii="Times New Roman" w:hAnsi="Times New Roman" w:cs="Times New Roman"/>
          <w:lang w:val="en-US"/>
        </w:rPr>
        <w:t>dapat</w:t>
      </w:r>
      <w:proofErr w:type="spellEnd"/>
      <w:r w:rsidR="00091707"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meningkatkan</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keterlibatan</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siswa</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dalam</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pembelajaran</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serta</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membantu</w:t>
      </w:r>
      <w:proofErr w:type="spellEnd"/>
      <w:r w:rsidR="006F66EC" w:rsidRPr="009402A3">
        <w:rPr>
          <w:rFonts w:ascii="Times New Roman" w:hAnsi="Times New Roman" w:cs="Times New Roman"/>
          <w:lang w:val="en-US"/>
        </w:rPr>
        <w:t xml:space="preserve"> </w:t>
      </w:r>
      <w:proofErr w:type="spellStart"/>
      <w:r w:rsidR="00091707" w:rsidRPr="009402A3">
        <w:rPr>
          <w:rFonts w:ascii="Times New Roman" w:hAnsi="Times New Roman" w:cs="Times New Roman"/>
          <w:lang w:val="en-US"/>
        </w:rPr>
        <w:t>siswa</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memahami</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konsep-konsep</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matematika</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dengan</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cara</w:t>
      </w:r>
      <w:proofErr w:type="spellEnd"/>
      <w:r w:rsidR="006F66EC" w:rsidRPr="009402A3">
        <w:rPr>
          <w:rFonts w:ascii="Times New Roman" w:hAnsi="Times New Roman" w:cs="Times New Roman"/>
          <w:lang w:val="en-US"/>
        </w:rPr>
        <w:t xml:space="preserve"> yang </w:t>
      </w:r>
      <w:proofErr w:type="spellStart"/>
      <w:r w:rsidR="006F66EC" w:rsidRPr="009402A3">
        <w:rPr>
          <w:rFonts w:ascii="Times New Roman" w:hAnsi="Times New Roman" w:cs="Times New Roman"/>
          <w:lang w:val="en-US"/>
        </w:rPr>
        <w:t>lebih</w:t>
      </w:r>
      <w:proofErr w:type="spellEnd"/>
      <w:r w:rsidR="006F66EC" w:rsidRPr="009402A3">
        <w:rPr>
          <w:rFonts w:ascii="Times New Roman" w:hAnsi="Times New Roman" w:cs="Times New Roman"/>
          <w:lang w:val="en-US"/>
        </w:rPr>
        <w:t xml:space="preserve"> </w:t>
      </w:r>
      <w:proofErr w:type="spellStart"/>
      <w:r w:rsidR="006F66EC" w:rsidRPr="009402A3">
        <w:rPr>
          <w:rFonts w:ascii="Times New Roman" w:hAnsi="Times New Roman" w:cs="Times New Roman"/>
          <w:lang w:val="en-US"/>
        </w:rPr>
        <w:t>interaktif</w:t>
      </w:r>
      <w:proofErr w:type="spellEnd"/>
      <w:r w:rsidR="006F66EC" w:rsidRPr="009402A3">
        <w:rPr>
          <w:rFonts w:ascii="Times New Roman" w:hAnsi="Times New Roman" w:cs="Times New Roman"/>
          <w:lang w:val="en-US"/>
        </w:rPr>
        <w:t xml:space="preserve"> dan </w:t>
      </w:r>
      <w:proofErr w:type="spellStart"/>
      <w:r w:rsidR="006F66EC" w:rsidRPr="009402A3">
        <w:rPr>
          <w:rFonts w:ascii="Times New Roman" w:hAnsi="Times New Roman" w:cs="Times New Roman"/>
          <w:lang w:val="en-US"/>
        </w:rPr>
        <w:t>menyenangkan</w:t>
      </w:r>
      <w:proofErr w:type="spellEnd"/>
      <w:r w:rsidR="0019001D" w:rsidRPr="009402A3">
        <w:rPr>
          <w:rFonts w:ascii="Times New Roman" w:hAnsi="Times New Roman" w:cs="Times New Roman"/>
          <w:lang w:val="en-US"/>
        </w:rPr>
        <w:t>.</w:t>
      </w:r>
      <w:r w:rsidR="00091707" w:rsidRPr="009402A3">
        <w:rPr>
          <w:rFonts w:ascii="Times New Roman" w:hAnsi="Times New Roman" w:cs="Times New Roman"/>
          <w:lang w:val="en-US"/>
        </w:rPr>
        <w:t xml:space="preserve"> </w:t>
      </w:r>
      <w:proofErr w:type="spellStart"/>
      <w:r w:rsidR="00091707" w:rsidRPr="009402A3">
        <w:rPr>
          <w:rFonts w:ascii="Times New Roman" w:hAnsi="Times New Roman" w:cs="Times New Roman"/>
          <w:lang w:val="en-US"/>
        </w:rPr>
        <w:t>Kombinasi</w:t>
      </w:r>
      <w:proofErr w:type="spellEnd"/>
      <w:r w:rsidR="00091707" w:rsidRPr="009402A3">
        <w:rPr>
          <w:rFonts w:ascii="Times New Roman" w:hAnsi="Times New Roman" w:cs="Times New Roman"/>
          <w:lang w:val="en-US"/>
        </w:rPr>
        <w:t xml:space="preserve"> </w:t>
      </w:r>
      <w:proofErr w:type="spellStart"/>
      <w:r w:rsidR="00091707" w:rsidRPr="009402A3">
        <w:rPr>
          <w:rFonts w:ascii="Times New Roman" w:hAnsi="Times New Roman" w:cs="Times New Roman"/>
          <w:lang w:val="en-US"/>
        </w:rPr>
        <w:t>pendekatan</w:t>
      </w:r>
      <w:proofErr w:type="spellEnd"/>
      <w:r w:rsidR="00091707" w:rsidRPr="009402A3">
        <w:rPr>
          <w:rFonts w:ascii="Times New Roman" w:hAnsi="Times New Roman" w:cs="Times New Roman"/>
          <w:lang w:val="en-US"/>
        </w:rPr>
        <w:t xml:space="preserve"> </w:t>
      </w:r>
      <w:proofErr w:type="spellStart"/>
      <w:r w:rsidR="00091707" w:rsidRPr="009402A3">
        <w:rPr>
          <w:rFonts w:ascii="Times New Roman" w:hAnsi="Times New Roman" w:cs="Times New Roman"/>
          <w:lang w:val="en-US"/>
        </w:rPr>
        <w:t>TaRL</w:t>
      </w:r>
      <w:proofErr w:type="spellEnd"/>
      <w:r w:rsidR="00091707" w:rsidRPr="009402A3">
        <w:rPr>
          <w:rFonts w:ascii="Times New Roman" w:hAnsi="Times New Roman" w:cs="Times New Roman"/>
          <w:lang w:val="en-US"/>
        </w:rPr>
        <w:t xml:space="preserve"> </w:t>
      </w:r>
      <w:proofErr w:type="spellStart"/>
      <w:r w:rsidR="00091707" w:rsidRPr="009402A3">
        <w:rPr>
          <w:rFonts w:ascii="Times New Roman" w:hAnsi="Times New Roman" w:cs="Times New Roman"/>
          <w:lang w:val="en-US"/>
        </w:rPr>
        <w:t>dengan</w:t>
      </w:r>
      <w:proofErr w:type="spellEnd"/>
      <w:r w:rsidR="00091707" w:rsidRPr="009402A3">
        <w:rPr>
          <w:rFonts w:ascii="Times New Roman" w:hAnsi="Times New Roman" w:cs="Times New Roman"/>
          <w:lang w:val="en-US"/>
        </w:rPr>
        <w:t xml:space="preserve"> media </w:t>
      </w:r>
      <w:proofErr w:type="spellStart"/>
      <w:r w:rsidR="00091707" w:rsidRPr="009402A3">
        <w:rPr>
          <w:rFonts w:ascii="Times New Roman" w:hAnsi="Times New Roman" w:cs="Times New Roman"/>
          <w:lang w:val="en-US"/>
        </w:rPr>
        <w:t>pembelajaran</w:t>
      </w:r>
      <w:proofErr w:type="spellEnd"/>
      <w:r w:rsidR="00091707" w:rsidRPr="009402A3">
        <w:rPr>
          <w:rFonts w:ascii="Times New Roman" w:hAnsi="Times New Roman" w:cs="Times New Roman"/>
          <w:lang w:val="en-US"/>
        </w:rPr>
        <w:t xml:space="preserve"> </w:t>
      </w:r>
      <w:r w:rsidR="00091707" w:rsidRPr="009402A3">
        <w:rPr>
          <w:rFonts w:ascii="Times New Roman" w:hAnsi="Times New Roman" w:cs="Times New Roman"/>
          <w:i/>
          <w:iCs/>
          <w:lang w:val="en-US"/>
        </w:rPr>
        <w:t>Math Mission Board</w:t>
      </w:r>
      <w:r w:rsidR="00091707" w:rsidRPr="009402A3">
        <w:rPr>
          <w:rFonts w:ascii="Times New Roman" w:hAnsi="Times New Roman" w:cs="Times New Roman"/>
          <w:lang w:val="en-US"/>
        </w:rPr>
        <w:t xml:space="preserve"> </w:t>
      </w:r>
      <w:proofErr w:type="spellStart"/>
      <w:r w:rsidR="00091707" w:rsidRPr="009402A3">
        <w:rPr>
          <w:rFonts w:ascii="Times New Roman" w:hAnsi="Times New Roman" w:cs="Times New Roman"/>
          <w:lang w:val="en-US"/>
        </w:rPr>
        <w:t>diharapkan</w:t>
      </w:r>
      <w:proofErr w:type="spellEnd"/>
      <w:r w:rsidR="00091707" w:rsidRPr="009402A3">
        <w:rPr>
          <w:rFonts w:ascii="Times New Roman" w:hAnsi="Times New Roman" w:cs="Times New Roman"/>
          <w:lang w:val="en-US"/>
        </w:rPr>
        <w:t xml:space="preserve"> </w:t>
      </w:r>
      <w:proofErr w:type="spellStart"/>
      <w:r w:rsidR="00091707" w:rsidRPr="009402A3">
        <w:rPr>
          <w:rFonts w:ascii="Times New Roman" w:hAnsi="Times New Roman" w:cs="Times New Roman"/>
          <w:lang w:val="en-US"/>
        </w:rPr>
        <w:t>mampu</w:t>
      </w:r>
      <w:proofErr w:type="spellEnd"/>
      <w:r w:rsidR="00091707" w:rsidRPr="009402A3">
        <w:rPr>
          <w:rFonts w:ascii="Times New Roman" w:hAnsi="Times New Roman" w:cs="Times New Roman"/>
          <w:lang w:val="en-US"/>
        </w:rPr>
        <w:t xml:space="preserve"> </w:t>
      </w:r>
      <w:proofErr w:type="spellStart"/>
      <w:r w:rsidR="00091707" w:rsidRPr="009402A3">
        <w:rPr>
          <w:rFonts w:ascii="Times New Roman" w:hAnsi="Times New Roman" w:cs="Times New Roman"/>
          <w:lang w:val="en-US"/>
        </w:rPr>
        <w:t>mengatasi</w:t>
      </w:r>
      <w:proofErr w:type="spellEnd"/>
      <w:r w:rsidR="00091707" w:rsidRPr="009402A3">
        <w:rPr>
          <w:rFonts w:ascii="Times New Roman" w:hAnsi="Times New Roman" w:cs="Times New Roman"/>
          <w:lang w:val="en-US"/>
        </w:rPr>
        <w:t xml:space="preserve"> </w:t>
      </w:r>
      <w:proofErr w:type="spellStart"/>
      <w:r w:rsidR="00091707" w:rsidRPr="009402A3">
        <w:rPr>
          <w:rFonts w:ascii="Times New Roman" w:hAnsi="Times New Roman" w:cs="Times New Roman"/>
          <w:lang w:val="en-US"/>
        </w:rPr>
        <w:t>kesulitan</w:t>
      </w:r>
      <w:proofErr w:type="spellEnd"/>
      <w:r w:rsidR="00091707" w:rsidRPr="009402A3">
        <w:rPr>
          <w:rFonts w:ascii="Times New Roman" w:hAnsi="Times New Roman" w:cs="Times New Roman"/>
          <w:lang w:val="en-US"/>
        </w:rPr>
        <w:t xml:space="preserve"> </w:t>
      </w:r>
      <w:proofErr w:type="spellStart"/>
      <w:r w:rsidR="00091707" w:rsidRPr="009402A3">
        <w:rPr>
          <w:rFonts w:ascii="Times New Roman" w:hAnsi="Times New Roman" w:cs="Times New Roman"/>
          <w:lang w:val="en-US"/>
        </w:rPr>
        <w:t>siswa</w:t>
      </w:r>
      <w:proofErr w:type="spellEnd"/>
      <w:r w:rsidR="00091707" w:rsidRPr="009402A3">
        <w:rPr>
          <w:rFonts w:ascii="Times New Roman" w:hAnsi="Times New Roman" w:cs="Times New Roman"/>
          <w:lang w:val="en-US"/>
        </w:rPr>
        <w:t xml:space="preserve"> </w:t>
      </w:r>
      <w:proofErr w:type="spellStart"/>
      <w:r w:rsidR="00091707" w:rsidRPr="009402A3">
        <w:rPr>
          <w:rFonts w:ascii="Times New Roman" w:hAnsi="Times New Roman" w:cs="Times New Roman"/>
          <w:lang w:val="en-US"/>
        </w:rPr>
        <w:t>dalam</w:t>
      </w:r>
      <w:proofErr w:type="spellEnd"/>
      <w:r w:rsidR="00091707" w:rsidRPr="009402A3">
        <w:rPr>
          <w:rFonts w:ascii="Times New Roman" w:hAnsi="Times New Roman" w:cs="Times New Roman"/>
          <w:lang w:val="en-US"/>
        </w:rPr>
        <w:t xml:space="preserve"> </w:t>
      </w:r>
      <w:proofErr w:type="spellStart"/>
      <w:r w:rsidR="00091707" w:rsidRPr="009402A3">
        <w:rPr>
          <w:rFonts w:ascii="Times New Roman" w:hAnsi="Times New Roman" w:cs="Times New Roman"/>
          <w:lang w:val="en-US"/>
        </w:rPr>
        <w:t>menghitung</w:t>
      </w:r>
      <w:proofErr w:type="spellEnd"/>
      <w:r w:rsidR="00091707" w:rsidRPr="009402A3">
        <w:rPr>
          <w:rFonts w:ascii="Times New Roman" w:hAnsi="Times New Roman" w:cs="Times New Roman"/>
          <w:lang w:val="en-US"/>
        </w:rPr>
        <w:t xml:space="preserve"> </w:t>
      </w:r>
      <w:proofErr w:type="spellStart"/>
      <w:r w:rsidR="00091707" w:rsidRPr="009402A3">
        <w:rPr>
          <w:rFonts w:ascii="Times New Roman" w:hAnsi="Times New Roman" w:cs="Times New Roman"/>
          <w:lang w:val="en-US"/>
        </w:rPr>
        <w:t>operasi</w:t>
      </w:r>
      <w:proofErr w:type="spellEnd"/>
      <w:r w:rsidR="00091707" w:rsidRPr="009402A3">
        <w:rPr>
          <w:rFonts w:ascii="Times New Roman" w:hAnsi="Times New Roman" w:cs="Times New Roman"/>
          <w:lang w:val="en-US"/>
        </w:rPr>
        <w:t xml:space="preserve"> </w:t>
      </w:r>
      <w:proofErr w:type="spellStart"/>
      <w:r w:rsidR="00091707" w:rsidRPr="009402A3">
        <w:rPr>
          <w:rFonts w:ascii="Times New Roman" w:hAnsi="Times New Roman" w:cs="Times New Roman"/>
          <w:lang w:val="en-US"/>
        </w:rPr>
        <w:t>penjumlahan</w:t>
      </w:r>
      <w:proofErr w:type="spellEnd"/>
      <w:r w:rsidR="00091707" w:rsidRPr="009402A3">
        <w:rPr>
          <w:rFonts w:ascii="Times New Roman" w:hAnsi="Times New Roman" w:cs="Times New Roman"/>
          <w:lang w:val="en-US"/>
        </w:rPr>
        <w:t xml:space="preserve"> dan </w:t>
      </w:r>
      <w:proofErr w:type="spellStart"/>
      <w:r w:rsidR="00091707" w:rsidRPr="009402A3">
        <w:rPr>
          <w:rFonts w:ascii="Times New Roman" w:hAnsi="Times New Roman" w:cs="Times New Roman"/>
          <w:lang w:val="en-US"/>
        </w:rPr>
        <w:t>pengurangan</w:t>
      </w:r>
      <w:proofErr w:type="spellEnd"/>
      <w:r w:rsidR="00091707" w:rsidRPr="009402A3">
        <w:rPr>
          <w:rFonts w:ascii="Times New Roman" w:hAnsi="Times New Roman" w:cs="Times New Roman"/>
          <w:lang w:val="en-US"/>
        </w:rPr>
        <w:t xml:space="preserve"> </w:t>
      </w:r>
      <w:proofErr w:type="spellStart"/>
      <w:r w:rsidR="00091707" w:rsidRPr="009402A3">
        <w:rPr>
          <w:rFonts w:ascii="Times New Roman" w:hAnsi="Times New Roman" w:cs="Times New Roman"/>
          <w:lang w:val="en-US"/>
        </w:rPr>
        <w:t>khususnya</w:t>
      </w:r>
      <w:proofErr w:type="spellEnd"/>
      <w:r w:rsidR="00091707" w:rsidRPr="009402A3">
        <w:rPr>
          <w:rFonts w:ascii="Times New Roman" w:hAnsi="Times New Roman" w:cs="Times New Roman"/>
          <w:lang w:val="en-US"/>
        </w:rPr>
        <w:t xml:space="preserve"> </w:t>
      </w:r>
      <w:proofErr w:type="spellStart"/>
      <w:r w:rsidR="00091707" w:rsidRPr="009402A3">
        <w:rPr>
          <w:rFonts w:ascii="Times New Roman" w:hAnsi="Times New Roman" w:cs="Times New Roman"/>
          <w:lang w:val="en-US"/>
        </w:rPr>
        <w:t>secara</w:t>
      </w:r>
      <w:proofErr w:type="spellEnd"/>
      <w:r w:rsidR="00091707" w:rsidRPr="009402A3">
        <w:rPr>
          <w:rFonts w:ascii="Times New Roman" w:hAnsi="Times New Roman" w:cs="Times New Roman"/>
          <w:lang w:val="en-US"/>
        </w:rPr>
        <w:t xml:space="preserve"> </w:t>
      </w:r>
      <w:proofErr w:type="spellStart"/>
      <w:r w:rsidR="00091707" w:rsidRPr="009402A3">
        <w:rPr>
          <w:rFonts w:ascii="Times New Roman" w:hAnsi="Times New Roman" w:cs="Times New Roman"/>
          <w:lang w:val="en-US"/>
        </w:rPr>
        <w:t>bersusun</w:t>
      </w:r>
      <w:proofErr w:type="spellEnd"/>
      <w:r w:rsidR="007712AA" w:rsidRPr="009402A3">
        <w:rPr>
          <w:rFonts w:ascii="Times New Roman" w:hAnsi="Times New Roman" w:cs="Times New Roman"/>
          <w:lang w:val="en-US"/>
        </w:rPr>
        <w:t>.</w:t>
      </w:r>
    </w:p>
    <w:p w14:paraId="42CC244B" w14:textId="79573D83" w:rsidR="007712AA" w:rsidRPr="009402A3" w:rsidRDefault="007712AA" w:rsidP="007D3562">
      <w:pPr>
        <w:spacing w:after="0" w:line="276" w:lineRule="auto"/>
        <w:ind w:firstLine="720"/>
        <w:jc w:val="both"/>
        <w:rPr>
          <w:rFonts w:ascii="Times New Roman" w:hAnsi="Times New Roman" w:cs="Times New Roman"/>
          <w:lang w:val="en-US"/>
        </w:rPr>
      </w:pPr>
      <w:proofErr w:type="spellStart"/>
      <w:r w:rsidRPr="009402A3">
        <w:rPr>
          <w:rFonts w:ascii="Times New Roman" w:hAnsi="Times New Roman" w:cs="Times New Roman"/>
          <w:lang w:val="en-US"/>
        </w:rPr>
        <w:lastRenderedPageBreak/>
        <w:t>Penelitian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ini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mengacu</w:t>
      </w:r>
      <w:proofErr w:type="spellEnd"/>
      <w:r w:rsidRPr="009402A3">
        <w:rPr>
          <w:rFonts w:ascii="Times New Roman" w:hAnsi="Times New Roman" w:cs="Times New Roman"/>
          <w:lang w:val="en-US"/>
        </w:rPr>
        <w:t xml:space="preserve"> pada </w:t>
      </w:r>
      <w:proofErr w:type="spellStart"/>
      <w:r w:rsidRPr="009402A3">
        <w:rPr>
          <w:rFonts w:ascii="Times New Roman" w:hAnsi="Times New Roman" w:cs="Times New Roman"/>
          <w:lang w:val="en-US"/>
        </w:rPr>
        <w:t>penelitian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terdahulu</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relevan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sehingga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menemukan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pembaruan</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manfaat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ini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Menurut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penelitian</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dilakukan</w:t>
      </w:r>
      <w:proofErr w:type="spellEnd"/>
      <w:r w:rsidRPr="009402A3">
        <w:rPr>
          <w:rFonts w:ascii="Times New Roman" w:hAnsi="Times New Roman" w:cs="Times New Roman"/>
          <w:lang w:val="en-US"/>
        </w:rPr>
        <w:t xml:space="preserve"> oleh </w:t>
      </w:r>
      <w:r w:rsidR="00A43B9D" w:rsidRPr="009402A3">
        <w:rPr>
          <w:rFonts w:ascii="Times New Roman" w:hAnsi="Times New Roman" w:cs="Times New Roman"/>
          <w:lang w:val="en-US"/>
        </w:rPr>
        <w:t>Aliya</w:t>
      </w:r>
      <w:r w:rsidRPr="009402A3">
        <w:rPr>
          <w:rFonts w:ascii="Times New Roman" w:hAnsi="Times New Roman" w:cs="Times New Roman"/>
          <w:lang w:val="en-US"/>
        </w:rPr>
        <w:t xml:space="preserve"> </w:t>
      </w:r>
      <w:r w:rsidR="00A43B9D" w:rsidRPr="009402A3">
        <w:rPr>
          <w:rFonts w:ascii="Times New Roman" w:hAnsi="Times New Roman" w:cs="Times New Roman"/>
          <w:lang w:val="en-US"/>
        </w:rPr>
        <w:t xml:space="preserve">N. </w:t>
      </w:r>
      <w:r w:rsidRPr="009402A3">
        <w:rPr>
          <w:rFonts w:ascii="Times New Roman" w:hAnsi="Times New Roman" w:cs="Times New Roman"/>
          <w:lang w:val="en-US"/>
        </w:rPr>
        <w:t xml:space="preserve">et al., (2024) </w:t>
      </w:r>
      <w:proofErr w:type="spellStart"/>
      <w:r w:rsidRPr="009402A3">
        <w:rPr>
          <w:rFonts w:ascii="Times New Roman" w:hAnsi="Times New Roman" w:cs="Times New Roman"/>
          <w:lang w:val="en-US"/>
        </w:rPr>
        <w:t>mengenai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penerapan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pendekatan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TaRL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dengan</w:t>
      </w:r>
      <w:proofErr w:type="spellEnd"/>
      <w:r w:rsidRPr="009402A3">
        <w:rPr>
          <w:rFonts w:ascii="Times New Roman" w:hAnsi="Times New Roman" w:cs="Times New Roman"/>
          <w:lang w:val="en-US"/>
        </w:rPr>
        <w:t xml:space="preserve"> media </w:t>
      </w:r>
      <w:proofErr w:type="spellStart"/>
      <w:r w:rsidRPr="009402A3">
        <w:rPr>
          <w:rFonts w:ascii="Times New Roman" w:hAnsi="Times New Roman" w:cs="Times New Roman"/>
          <w:lang w:val="en-US"/>
        </w:rPr>
        <w:t>wordwall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menunjukkan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hasil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dapat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meningkatkan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hasil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belajar</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peserta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didik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kelas</w:t>
      </w:r>
      <w:proofErr w:type="spellEnd"/>
      <w:r w:rsidRPr="009402A3">
        <w:rPr>
          <w:rFonts w:ascii="Times New Roman" w:hAnsi="Times New Roman" w:cs="Times New Roman"/>
          <w:lang w:val="en-US"/>
        </w:rPr>
        <w:t xml:space="preserve"> II-C SDN </w:t>
      </w:r>
      <w:proofErr w:type="spellStart"/>
      <w:r w:rsidRPr="009402A3">
        <w:rPr>
          <w:rFonts w:ascii="Times New Roman" w:hAnsi="Times New Roman" w:cs="Times New Roman"/>
          <w:lang w:val="en-US"/>
        </w:rPr>
        <w:t>Margorejo</w:t>
      </w:r>
      <w:proofErr w:type="spellEnd"/>
      <w:r w:rsidRPr="009402A3">
        <w:rPr>
          <w:rFonts w:ascii="Times New Roman" w:hAnsi="Times New Roman" w:cs="Times New Roman"/>
          <w:lang w:val="en-US"/>
        </w:rPr>
        <w:t xml:space="preserve"> VI/524 Surabaya pada </w:t>
      </w:r>
      <w:proofErr w:type="spellStart"/>
      <w:r w:rsidRPr="009402A3">
        <w:rPr>
          <w:rFonts w:ascii="Times New Roman" w:hAnsi="Times New Roman" w:cs="Times New Roman"/>
          <w:lang w:val="en-US"/>
        </w:rPr>
        <w:t>pembelajaran</w:t>
      </w:r>
      <w:proofErr w:type="spellEnd"/>
      <w:r w:rsidRPr="009402A3">
        <w:rPr>
          <w:rFonts w:ascii="Times New Roman" w:hAnsi="Times New Roman" w:cs="Times New Roman"/>
          <w:lang w:val="en-US"/>
        </w:rPr>
        <w:t xml:space="preserve"> Bahasa Indonesia. </w:t>
      </w:r>
      <w:proofErr w:type="spellStart"/>
      <w:r w:rsidRPr="009402A3">
        <w:rPr>
          <w:rFonts w:ascii="Times New Roman" w:hAnsi="Times New Roman" w:cs="Times New Roman"/>
          <w:lang w:val="en-US"/>
        </w:rPr>
        <w:t>Penelitian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serupa</w:t>
      </w:r>
      <w:proofErr w:type="spellEnd"/>
      <w:r w:rsidRPr="009402A3">
        <w:rPr>
          <w:rFonts w:ascii="Times New Roman" w:hAnsi="Times New Roman" w:cs="Times New Roman"/>
          <w:lang w:val="en-US"/>
        </w:rPr>
        <w:t xml:space="preserve"> oleh </w:t>
      </w:r>
      <w:proofErr w:type="spellStart"/>
      <w:r w:rsidR="007D3562">
        <w:rPr>
          <w:rFonts w:ascii="Times New Roman" w:hAnsi="Times New Roman" w:cs="Times New Roman"/>
          <w:lang w:val="en-US"/>
        </w:rPr>
        <w:t>Robiatul</w:t>
      </w:r>
      <w:proofErr w:type="spellEnd"/>
      <w:r w:rsidR="007D3562">
        <w:rPr>
          <w:rFonts w:ascii="Times New Roman" w:hAnsi="Times New Roman" w:cs="Times New Roman"/>
          <w:lang w:val="en-US"/>
        </w:rPr>
        <w:t xml:space="preserve"> A.</w:t>
      </w:r>
      <w:r w:rsidRPr="009402A3">
        <w:rPr>
          <w:rFonts w:ascii="Times New Roman" w:hAnsi="Times New Roman" w:cs="Times New Roman"/>
          <w:lang w:val="en-US"/>
        </w:rPr>
        <w:t xml:space="preserve"> et al., (2023) </w:t>
      </w:r>
      <w:proofErr w:type="spellStart"/>
      <w:r w:rsidRPr="009402A3">
        <w:rPr>
          <w:rFonts w:ascii="Times New Roman" w:hAnsi="Times New Roman" w:cs="Times New Roman"/>
          <w:lang w:val="en-US"/>
        </w:rPr>
        <w:t>menunjukkan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hasil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bahwa</w:t>
      </w:r>
      <w:proofErr w:type="spellEnd"/>
      <w:r w:rsidRPr="009402A3">
        <w:rPr>
          <w:rFonts w:ascii="Times New Roman" w:hAnsi="Times New Roman" w:cs="Times New Roman"/>
          <w:lang w:val="en-US"/>
        </w:rPr>
        <w:t xml:space="preserve"> </w:t>
      </w:r>
      <w:proofErr w:type="spellStart"/>
      <w:r w:rsidR="007D3562" w:rsidRPr="007D3562">
        <w:rPr>
          <w:rFonts w:ascii="Times New Roman" w:hAnsi="Times New Roman" w:cs="Times New Roman"/>
          <w:lang w:val="en-US"/>
        </w:rPr>
        <w:t>Pembelajaran</w:t>
      </w:r>
      <w:proofErr w:type="spellEnd"/>
      <w:r w:rsidR="007D3562" w:rsidRPr="007D3562">
        <w:rPr>
          <w:rFonts w:ascii="Times New Roman" w:hAnsi="Times New Roman" w:cs="Times New Roman"/>
          <w:lang w:val="en-US"/>
        </w:rPr>
        <w:t xml:space="preserve"> </w:t>
      </w:r>
      <w:proofErr w:type="spellStart"/>
      <w:r w:rsidR="007D3562" w:rsidRPr="007D3562">
        <w:rPr>
          <w:rFonts w:ascii="Times New Roman" w:hAnsi="Times New Roman" w:cs="Times New Roman"/>
          <w:lang w:val="en-US"/>
        </w:rPr>
        <w:t>berdiferensiasi</w:t>
      </w:r>
      <w:proofErr w:type="spellEnd"/>
      <w:r w:rsidR="007D3562" w:rsidRPr="007D3562">
        <w:rPr>
          <w:rFonts w:ascii="Times New Roman" w:hAnsi="Times New Roman" w:cs="Times New Roman"/>
          <w:lang w:val="en-US"/>
        </w:rPr>
        <w:t xml:space="preserve"> </w:t>
      </w:r>
      <w:proofErr w:type="spellStart"/>
      <w:r w:rsidR="007D3562" w:rsidRPr="007D3562">
        <w:rPr>
          <w:rFonts w:ascii="Times New Roman" w:hAnsi="Times New Roman" w:cs="Times New Roman"/>
          <w:lang w:val="en-US"/>
        </w:rPr>
        <w:t>dengan</w:t>
      </w:r>
      <w:proofErr w:type="spellEnd"/>
      <w:r w:rsidR="007D3562" w:rsidRPr="007D3562">
        <w:rPr>
          <w:rFonts w:ascii="Times New Roman" w:hAnsi="Times New Roman" w:cs="Times New Roman"/>
          <w:lang w:val="en-US"/>
        </w:rPr>
        <w:t xml:space="preserve"> </w:t>
      </w:r>
      <w:proofErr w:type="spellStart"/>
      <w:r w:rsidR="007D3562" w:rsidRPr="007D3562">
        <w:rPr>
          <w:rFonts w:ascii="Times New Roman" w:hAnsi="Times New Roman" w:cs="Times New Roman"/>
          <w:lang w:val="en-US"/>
        </w:rPr>
        <w:t>pendekatan</w:t>
      </w:r>
      <w:proofErr w:type="spellEnd"/>
      <w:r w:rsidR="007D3562" w:rsidRPr="007D3562">
        <w:rPr>
          <w:rFonts w:ascii="Times New Roman" w:hAnsi="Times New Roman" w:cs="Times New Roman"/>
          <w:lang w:val="en-US"/>
        </w:rPr>
        <w:t xml:space="preserve"> </w:t>
      </w:r>
      <w:proofErr w:type="spellStart"/>
      <w:r w:rsidR="007D3562" w:rsidRPr="007D3562">
        <w:rPr>
          <w:rFonts w:ascii="Times New Roman" w:hAnsi="Times New Roman" w:cs="Times New Roman"/>
          <w:lang w:val="en-US"/>
        </w:rPr>
        <w:t>TaRL</w:t>
      </w:r>
      <w:proofErr w:type="spellEnd"/>
      <w:r w:rsidR="007D3562" w:rsidRPr="007D3562">
        <w:rPr>
          <w:rFonts w:ascii="Times New Roman" w:hAnsi="Times New Roman" w:cs="Times New Roman"/>
          <w:lang w:val="en-US"/>
        </w:rPr>
        <w:t xml:space="preserve"> </w:t>
      </w:r>
      <w:proofErr w:type="spellStart"/>
      <w:r w:rsidR="007D3562" w:rsidRPr="007D3562">
        <w:rPr>
          <w:rFonts w:ascii="Times New Roman" w:hAnsi="Times New Roman" w:cs="Times New Roman"/>
          <w:lang w:val="en-US"/>
        </w:rPr>
        <w:t>menjadi</w:t>
      </w:r>
      <w:proofErr w:type="spellEnd"/>
      <w:r w:rsidR="007D3562" w:rsidRPr="007D3562">
        <w:rPr>
          <w:rFonts w:ascii="Times New Roman" w:hAnsi="Times New Roman" w:cs="Times New Roman"/>
          <w:lang w:val="en-US"/>
        </w:rPr>
        <w:t xml:space="preserve"> </w:t>
      </w:r>
      <w:proofErr w:type="spellStart"/>
      <w:r w:rsidR="007D3562" w:rsidRPr="007D3562">
        <w:rPr>
          <w:rFonts w:ascii="Times New Roman" w:hAnsi="Times New Roman" w:cs="Times New Roman"/>
          <w:lang w:val="en-US"/>
        </w:rPr>
        <w:t>praktik</w:t>
      </w:r>
      <w:proofErr w:type="spellEnd"/>
      <w:r w:rsidR="007D3562" w:rsidRPr="007D3562">
        <w:rPr>
          <w:rFonts w:ascii="Times New Roman" w:hAnsi="Times New Roman" w:cs="Times New Roman"/>
          <w:lang w:val="en-US"/>
        </w:rPr>
        <w:t xml:space="preserve"> </w:t>
      </w:r>
      <w:proofErr w:type="spellStart"/>
      <w:r w:rsidR="007D3562" w:rsidRPr="007D3562">
        <w:rPr>
          <w:rFonts w:ascii="Times New Roman" w:hAnsi="Times New Roman" w:cs="Times New Roman"/>
          <w:lang w:val="en-US"/>
        </w:rPr>
        <w:t>baik</w:t>
      </w:r>
      <w:proofErr w:type="spellEnd"/>
      <w:r w:rsidR="007D3562" w:rsidRPr="007D3562">
        <w:rPr>
          <w:rFonts w:ascii="Times New Roman" w:hAnsi="Times New Roman" w:cs="Times New Roman"/>
          <w:lang w:val="en-US"/>
        </w:rPr>
        <w:t xml:space="preserve"> yang </w:t>
      </w:r>
      <w:proofErr w:type="spellStart"/>
      <w:r w:rsidR="007D3562" w:rsidRPr="007D3562">
        <w:rPr>
          <w:rFonts w:ascii="Times New Roman" w:hAnsi="Times New Roman" w:cs="Times New Roman"/>
          <w:lang w:val="en-US"/>
        </w:rPr>
        <w:t>positif</w:t>
      </w:r>
      <w:proofErr w:type="spellEnd"/>
      <w:r w:rsidR="007D3562" w:rsidRPr="007D3562">
        <w:rPr>
          <w:rFonts w:ascii="Times New Roman" w:hAnsi="Times New Roman" w:cs="Times New Roman"/>
          <w:lang w:val="en-US"/>
        </w:rPr>
        <w:t xml:space="preserve"> </w:t>
      </w:r>
      <w:proofErr w:type="spellStart"/>
      <w:r w:rsidR="007D3562" w:rsidRPr="007D3562">
        <w:rPr>
          <w:rFonts w:ascii="Times New Roman" w:hAnsi="Times New Roman" w:cs="Times New Roman"/>
          <w:lang w:val="en-US"/>
        </w:rPr>
        <w:t>karena</w:t>
      </w:r>
      <w:proofErr w:type="spellEnd"/>
      <w:r w:rsidR="007D3562" w:rsidRPr="007D3562">
        <w:rPr>
          <w:rFonts w:ascii="Times New Roman" w:hAnsi="Times New Roman" w:cs="Times New Roman"/>
          <w:lang w:val="en-US"/>
        </w:rPr>
        <w:t xml:space="preserve"> </w:t>
      </w:r>
      <w:proofErr w:type="spellStart"/>
      <w:r w:rsidR="007D3562" w:rsidRPr="007D3562">
        <w:rPr>
          <w:rFonts w:ascii="Times New Roman" w:hAnsi="Times New Roman" w:cs="Times New Roman"/>
          <w:lang w:val="en-US"/>
        </w:rPr>
        <w:t>dapat</w:t>
      </w:r>
      <w:proofErr w:type="spellEnd"/>
      <w:r w:rsidR="007D3562" w:rsidRPr="007D3562">
        <w:rPr>
          <w:rFonts w:ascii="Times New Roman" w:hAnsi="Times New Roman" w:cs="Times New Roman"/>
          <w:lang w:val="en-US"/>
        </w:rPr>
        <w:t xml:space="preserve"> </w:t>
      </w:r>
      <w:proofErr w:type="spellStart"/>
      <w:r w:rsidR="007D3562" w:rsidRPr="007D3562">
        <w:rPr>
          <w:rFonts w:ascii="Times New Roman" w:hAnsi="Times New Roman" w:cs="Times New Roman"/>
          <w:lang w:val="en-US"/>
        </w:rPr>
        <w:t>mengakomodir</w:t>
      </w:r>
      <w:proofErr w:type="spellEnd"/>
      <w:r w:rsidR="007D3562" w:rsidRPr="007D3562">
        <w:rPr>
          <w:rFonts w:ascii="Times New Roman" w:hAnsi="Times New Roman" w:cs="Times New Roman"/>
          <w:lang w:val="en-US"/>
        </w:rPr>
        <w:t xml:space="preserve"> </w:t>
      </w:r>
      <w:proofErr w:type="spellStart"/>
      <w:r w:rsidR="007D3562" w:rsidRPr="007D3562">
        <w:rPr>
          <w:rFonts w:ascii="Times New Roman" w:hAnsi="Times New Roman" w:cs="Times New Roman"/>
          <w:lang w:val="en-US"/>
        </w:rPr>
        <w:t>kebutuhan</w:t>
      </w:r>
      <w:proofErr w:type="spellEnd"/>
      <w:r w:rsidR="007D3562" w:rsidRPr="007D3562">
        <w:rPr>
          <w:rFonts w:ascii="Times New Roman" w:hAnsi="Times New Roman" w:cs="Times New Roman"/>
          <w:lang w:val="en-US"/>
        </w:rPr>
        <w:t xml:space="preserve"> dan </w:t>
      </w:r>
      <w:proofErr w:type="spellStart"/>
      <w:r w:rsidR="007D3562" w:rsidRPr="007D3562">
        <w:rPr>
          <w:rFonts w:ascii="Times New Roman" w:hAnsi="Times New Roman" w:cs="Times New Roman"/>
          <w:lang w:val="en-US"/>
        </w:rPr>
        <w:t>keterampilan</w:t>
      </w:r>
      <w:proofErr w:type="spellEnd"/>
      <w:r w:rsidR="007D3562" w:rsidRPr="007D3562">
        <w:rPr>
          <w:rFonts w:ascii="Times New Roman" w:hAnsi="Times New Roman" w:cs="Times New Roman"/>
          <w:lang w:val="en-US"/>
        </w:rPr>
        <w:t xml:space="preserve"> </w:t>
      </w:r>
      <w:proofErr w:type="spellStart"/>
      <w:r w:rsidR="007D3562" w:rsidRPr="007D3562">
        <w:rPr>
          <w:rFonts w:ascii="Times New Roman" w:hAnsi="Times New Roman" w:cs="Times New Roman"/>
          <w:lang w:val="en-US"/>
        </w:rPr>
        <w:t>peserta</w:t>
      </w:r>
      <w:proofErr w:type="spellEnd"/>
      <w:r w:rsidR="007D3562" w:rsidRPr="007D3562">
        <w:rPr>
          <w:rFonts w:ascii="Times New Roman" w:hAnsi="Times New Roman" w:cs="Times New Roman"/>
          <w:lang w:val="en-US"/>
        </w:rPr>
        <w:t xml:space="preserve"> </w:t>
      </w:r>
      <w:proofErr w:type="spellStart"/>
      <w:r w:rsidR="007D3562" w:rsidRPr="007D3562">
        <w:rPr>
          <w:rFonts w:ascii="Times New Roman" w:hAnsi="Times New Roman" w:cs="Times New Roman"/>
          <w:lang w:val="en-US"/>
        </w:rPr>
        <w:t>didik</w:t>
      </w:r>
      <w:proofErr w:type="spellEnd"/>
      <w:r w:rsidR="007D3562" w:rsidRPr="007D3562">
        <w:rPr>
          <w:rFonts w:ascii="Times New Roman" w:hAnsi="Times New Roman" w:cs="Times New Roman"/>
          <w:lang w:val="en-US"/>
        </w:rPr>
        <w:t xml:space="preserve"> di </w:t>
      </w:r>
      <w:proofErr w:type="spellStart"/>
      <w:r w:rsidR="007D3562" w:rsidRPr="007D3562">
        <w:rPr>
          <w:rFonts w:ascii="Times New Roman" w:hAnsi="Times New Roman" w:cs="Times New Roman"/>
          <w:lang w:val="en-US"/>
        </w:rPr>
        <w:t>kelas</w:t>
      </w:r>
      <w:proofErr w:type="spellEnd"/>
      <w:r w:rsidR="007D3562" w:rsidRPr="007D3562">
        <w:rPr>
          <w:rFonts w:ascii="Times New Roman" w:hAnsi="Times New Roman" w:cs="Times New Roman"/>
          <w:lang w:val="en-US"/>
        </w:rPr>
        <w:t xml:space="preserve"> II SD Negeri </w:t>
      </w:r>
      <w:proofErr w:type="spellStart"/>
      <w:r w:rsidR="007D3562" w:rsidRPr="007D3562">
        <w:rPr>
          <w:rFonts w:ascii="Times New Roman" w:hAnsi="Times New Roman" w:cs="Times New Roman"/>
          <w:lang w:val="en-US"/>
        </w:rPr>
        <w:t>Kalicari</w:t>
      </w:r>
      <w:proofErr w:type="spellEnd"/>
      <w:r w:rsidR="007D3562" w:rsidRPr="007D3562">
        <w:rPr>
          <w:rFonts w:ascii="Times New Roman" w:hAnsi="Times New Roman" w:cs="Times New Roman"/>
          <w:lang w:val="en-US"/>
        </w:rPr>
        <w:t xml:space="preserve"> 01</w:t>
      </w:r>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Selain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itu</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penelitian</w:t>
      </w:r>
      <w:proofErr w:type="spellEnd"/>
      <w:r w:rsidRPr="009402A3">
        <w:rPr>
          <w:rFonts w:ascii="Times New Roman" w:hAnsi="Times New Roman" w:cs="Times New Roman"/>
          <w:lang w:val="en-US"/>
        </w:rPr>
        <w:t xml:space="preserve"> oleh </w:t>
      </w:r>
      <w:proofErr w:type="spellStart"/>
      <w:r w:rsidRPr="009402A3">
        <w:rPr>
          <w:rFonts w:ascii="Times New Roman" w:hAnsi="Times New Roman" w:cs="Times New Roman"/>
          <w:lang w:val="en-US"/>
        </w:rPr>
        <w:t>Suharyani</w:t>
      </w:r>
      <w:proofErr w:type="spellEnd"/>
      <w:r w:rsidRPr="009402A3">
        <w:rPr>
          <w:rFonts w:ascii="Times New Roman" w:hAnsi="Times New Roman" w:cs="Times New Roman"/>
          <w:lang w:val="en-US"/>
        </w:rPr>
        <w:t xml:space="preserve"> et al., (2023) </w:t>
      </w:r>
      <w:proofErr w:type="spellStart"/>
      <w:r w:rsidRPr="009402A3">
        <w:rPr>
          <w:rFonts w:ascii="Times New Roman" w:hAnsi="Times New Roman" w:cs="Times New Roman"/>
          <w:lang w:val="en-US"/>
        </w:rPr>
        <w:t>menunjukkan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hasil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bahwa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implementasi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pendekatan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TaRL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dapat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meningkatkan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kemampuan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literasi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numerasi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anak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sekolah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dasar</w:t>
      </w:r>
      <w:proofErr w:type="spellEnd"/>
      <w:r w:rsidRPr="009402A3">
        <w:rPr>
          <w:rFonts w:ascii="Times New Roman" w:hAnsi="Times New Roman" w:cs="Times New Roman"/>
          <w:lang w:val="en-US"/>
        </w:rPr>
        <w:t xml:space="preserve">. </w:t>
      </w:r>
    </w:p>
    <w:p w14:paraId="07E1E6C4" w14:textId="2E6CABE9" w:rsidR="007712AA" w:rsidRPr="009402A3" w:rsidRDefault="007712AA" w:rsidP="007712AA">
      <w:pPr>
        <w:spacing w:after="0" w:line="276" w:lineRule="auto"/>
        <w:ind w:firstLine="720"/>
        <w:jc w:val="both"/>
        <w:rPr>
          <w:rFonts w:ascii="Times New Roman" w:hAnsi="Times New Roman" w:cs="Times New Roman"/>
          <w:lang w:val="en-US"/>
        </w:rPr>
      </w:pPr>
      <w:proofErr w:type="spellStart"/>
      <w:r w:rsidRPr="009402A3">
        <w:rPr>
          <w:rFonts w:ascii="Times New Roman" w:hAnsi="Times New Roman" w:cs="Times New Roman"/>
          <w:lang w:val="en-US"/>
        </w:rPr>
        <w:t>Berdasarkan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analisis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beberapa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artikel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terdahulu</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menujukkan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bahwa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belum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ada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penelitian</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mengombinasi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pendekatan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TaRL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dengan</w:t>
      </w:r>
      <w:proofErr w:type="spellEnd"/>
      <w:r w:rsidRPr="009402A3">
        <w:rPr>
          <w:rFonts w:ascii="Times New Roman" w:hAnsi="Times New Roman" w:cs="Times New Roman"/>
          <w:lang w:val="en-US"/>
        </w:rPr>
        <w:t xml:space="preserve"> media </w:t>
      </w:r>
      <w:proofErr w:type="spellStart"/>
      <w:r w:rsidRPr="009402A3">
        <w:rPr>
          <w:rFonts w:ascii="Times New Roman" w:hAnsi="Times New Roman" w:cs="Times New Roman"/>
          <w:lang w:val="en-US"/>
        </w:rPr>
        <w:t>konkret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meningkatkan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kemampuan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berhitung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penjumlahan</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pengurangan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Maka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dari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itu</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menemukan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pembaruan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bahwa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ini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fokus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penerapan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pendekatan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TaRL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dengan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bantuan</w:t>
      </w:r>
      <w:proofErr w:type="spellEnd"/>
      <w:r w:rsidRPr="009402A3">
        <w:rPr>
          <w:rFonts w:ascii="Times New Roman" w:hAnsi="Times New Roman" w:cs="Times New Roman"/>
          <w:lang w:val="en-US"/>
        </w:rPr>
        <w:t xml:space="preserve"> media </w:t>
      </w:r>
      <w:proofErr w:type="spellStart"/>
      <w:r w:rsidRPr="009402A3">
        <w:rPr>
          <w:rFonts w:ascii="Times New Roman" w:hAnsi="Times New Roman" w:cs="Times New Roman"/>
          <w:lang w:val="en-US"/>
        </w:rPr>
        <w:t>pembelajaran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konkret</w:t>
      </w:r>
      <w:proofErr w:type="spellEnd"/>
      <w:r w:rsidRPr="009402A3">
        <w:rPr>
          <w:rFonts w:ascii="Times New Roman" w:hAnsi="Times New Roman" w:cs="Times New Roman"/>
          <w:lang w:val="en-US"/>
        </w:rPr>
        <w:t xml:space="preserve"> </w:t>
      </w:r>
      <w:r w:rsidRPr="009402A3">
        <w:rPr>
          <w:rFonts w:ascii="Times New Roman" w:hAnsi="Times New Roman" w:cs="Times New Roman"/>
          <w:i/>
          <w:iCs/>
          <w:lang w:val="en-US"/>
        </w:rPr>
        <w:t>Math Mission Board</w:t>
      </w:r>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Papan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Misi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Operasi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Matematika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sebagai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upaya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peningkatan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kemampuan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berhitung</w:t>
      </w:r>
      <w:proofErr w:type="spellEnd"/>
      <w:r w:rsidR="007D3562">
        <w:rPr>
          <w:rFonts w:ascii="Times New Roman" w:hAnsi="Times New Roman" w:cs="Times New Roman"/>
          <w:lang w:val="en-US"/>
        </w:rPr>
        <w:t xml:space="preserve"> </w:t>
      </w:r>
      <w:proofErr w:type="spellStart"/>
      <w:r w:rsidR="007D3562">
        <w:rPr>
          <w:rFonts w:ascii="Times New Roman" w:hAnsi="Times New Roman" w:cs="Times New Roman"/>
          <w:lang w:val="en-US"/>
        </w:rPr>
        <w:t>operasi</w:t>
      </w:r>
      <w:proofErr w:type="spellEnd"/>
      <w:r w:rsidR="007D3562">
        <w:rPr>
          <w:rFonts w:ascii="Times New Roman" w:hAnsi="Times New Roman" w:cs="Times New Roman"/>
          <w:lang w:val="en-US"/>
        </w:rPr>
        <w:t xml:space="preserve"> </w:t>
      </w:r>
      <w:proofErr w:type="spellStart"/>
      <w:r w:rsidR="007D3562">
        <w:rPr>
          <w:rFonts w:ascii="Times New Roman" w:hAnsi="Times New Roman" w:cs="Times New Roman"/>
          <w:lang w:val="en-US"/>
        </w:rPr>
        <w:t>penjumlahan</w:t>
      </w:r>
      <w:proofErr w:type="spellEnd"/>
      <w:r w:rsidR="007D3562">
        <w:rPr>
          <w:rFonts w:ascii="Times New Roman" w:hAnsi="Times New Roman" w:cs="Times New Roman"/>
          <w:lang w:val="en-US"/>
        </w:rPr>
        <w:t xml:space="preserve"> dan </w:t>
      </w:r>
      <w:proofErr w:type="spellStart"/>
      <w:r w:rsidR="007D3562">
        <w:rPr>
          <w:rFonts w:ascii="Times New Roman" w:hAnsi="Times New Roman" w:cs="Times New Roman"/>
          <w:lang w:val="en-US"/>
        </w:rPr>
        <w:t>pengurangan</w:t>
      </w:r>
      <w:proofErr w:type="spellEnd"/>
      <w:r w:rsidRPr="009402A3">
        <w:rPr>
          <w:rFonts w:ascii="Times New Roman" w:hAnsi="Times New Roman" w:cs="Times New Roman"/>
          <w:lang w:val="en-US"/>
        </w:rPr>
        <w:t xml:space="preserve"> pada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sekolah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dasar</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Tujuan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dari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ini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untuk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meningkatkan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kemampuan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berhitung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pada </w:t>
      </w:r>
      <w:proofErr w:type="spellStart"/>
      <w:r w:rsidRPr="009402A3">
        <w:rPr>
          <w:rFonts w:ascii="Times New Roman" w:hAnsi="Times New Roman" w:cs="Times New Roman"/>
          <w:lang w:val="en-US"/>
        </w:rPr>
        <w:t>operasi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penjumlahan</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pengurangan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bilangan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cacah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melalui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pendekatan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TaRL</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mengidentifikasi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efektivitas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penggunaan</w:t>
      </w:r>
      <w:proofErr w:type="spellEnd"/>
      <w:r w:rsidRPr="009402A3">
        <w:rPr>
          <w:rFonts w:ascii="Times New Roman" w:hAnsi="Times New Roman" w:cs="Times New Roman"/>
          <w:lang w:val="en-US"/>
        </w:rPr>
        <w:t xml:space="preserve"> media </w:t>
      </w:r>
      <w:proofErr w:type="spellStart"/>
      <w:r w:rsidRPr="009402A3">
        <w:rPr>
          <w:rFonts w:ascii="Times New Roman" w:hAnsi="Times New Roman" w:cs="Times New Roman"/>
          <w:lang w:val="en-US"/>
        </w:rPr>
        <w:t>pembelajaran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serta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memotivasi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pembelajaran</w:t>
      </w:r>
      <w:proofErr w:type="spellEnd"/>
      <w:r w:rsidRPr="009402A3">
        <w:rPr>
          <w:rFonts w:ascii="Times New Roman" w:hAnsi="Times New Roman" w:cs="Times New Roman"/>
          <w:lang w:val="en-US"/>
        </w:rPr>
        <w:t>.</w:t>
      </w:r>
    </w:p>
    <w:p w14:paraId="08DEAD83" w14:textId="61B33B40" w:rsidR="00217908" w:rsidRPr="009402A3" w:rsidRDefault="00217908" w:rsidP="00217908">
      <w:pPr>
        <w:spacing w:after="0" w:line="276" w:lineRule="auto"/>
        <w:jc w:val="both"/>
        <w:rPr>
          <w:rFonts w:ascii="Times New Roman" w:hAnsi="Times New Roman" w:cs="Times New Roman"/>
          <w:lang w:val="en-US"/>
        </w:rPr>
      </w:pPr>
    </w:p>
    <w:p w14:paraId="33F4FD16" w14:textId="264CBABD" w:rsidR="00217908" w:rsidRPr="009402A3" w:rsidRDefault="00B64579" w:rsidP="00217908">
      <w:pPr>
        <w:spacing w:after="0" w:line="276" w:lineRule="auto"/>
        <w:jc w:val="both"/>
        <w:rPr>
          <w:rFonts w:ascii="Times New Roman" w:hAnsi="Times New Roman" w:cs="Times New Roman"/>
          <w:b/>
          <w:bCs/>
          <w:lang w:val="en-US"/>
        </w:rPr>
      </w:pPr>
      <w:r w:rsidRPr="009402A3">
        <w:rPr>
          <w:rFonts w:ascii="Times New Roman" w:hAnsi="Times New Roman" w:cs="Times New Roman"/>
          <w:b/>
          <w:bCs/>
          <w:lang w:val="en-US"/>
        </w:rPr>
        <w:t>METODE PENELITIAN</w:t>
      </w:r>
    </w:p>
    <w:p w14:paraId="68A4AA91" w14:textId="77777777" w:rsidR="00B64579" w:rsidRPr="009402A3" w:rsidRDefault="00B64579" w:rsidP="00217908">
      <w:pPr>
        <w:spacing w:after="0" w:line="276" w:lineRule="auto"/>
        <w:jc w:val="both"/>
        <w:rPr>
          <w:rFonts w:ascii="Times New Roman" w:hAnsi="Times New Roman" w:cs="Times New Roman"/>
          <w:b/>
          <w:bCs/>
          <w:lang w:val="en-US"/>
        </w:rPr>
      </w:pPr>
    </w:p>
    <w:p w14:paraId="7EB86DC0" w14:textId="49604C83" w:rsidR="00FF54B9" w:rsidRDefault="00A8238D" w:rsidP="007D3562">
      <w:pPr>
        <w:spacing w:after="0" w:line="276" w:lineRule="auto"/>
        <w:ind w:firstLine="720"/>
        <w:jc w:val="both"/>
        <w:rPr>
          <w:rFonts w:ascii="Times New Roman" w:hAnsi="Times New Roman" w:cs="Times New Roman"/>
        </w:rPr>
      </w:pPr>
      <w:proofErr w:type="spellStart"/>
      <w:r w:rsidRPr="009402A3">
        <w:rPr>
          <w:rFonts w:ascii="Times New Roman" w:hAnsi="Times New Roman" w:cs="Times New Roman"/>
          <w:lang w:val="en-US"/>
        </w:rPr>
        <w:t>Penelitian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ini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menggunakan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metode</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Tindakan</w:t>
      </w:r>
      <w:proofErr w:type="spellEnd"/>
      <w:r w:rsidRPr="009402A3">
        <w:rPr>
          <w:rFonts w:ascii="Times New Roman" w:hAnsi="Times New Roman" w:cs="Times New Roman"/>
          <w:lang w:val="en-US"/>
        </w:rPr>
        <w:t xml:space="preserve"> Kelas (PTK) yang </w:t>
      </w:r>
      <w:proofErr w:type="spellStart"/>
      <w:r w:rsidRPr="009402A3">
        <w:rPr>
          <w:rFonts w:ascii="Times New Roman" w:hAnsi="Times New Roman" w:cs="Times New Roman"/>
          <w:lang w:val="en-US"/>
        </w:rPr>
        <w:t>terdiri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dari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dua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tindakan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kelas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merupakan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kegiatan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penelitian</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dilaksanakan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secara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reflektif</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berdasarkan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permasalahan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aktual</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terjadi</w:t>
      </w:r>
      <w:proofErr w:type="spellEnd"/>
      <w:r w:rsidRPr="009402A3">
        <w:rPr>
          <w:rFonts w:ascii="Times New Roman" w:hAnsi="Times New Roman" w:cs="Times New Roman"/>
          <w:lang w:val="en-US"/>
        </w:rPr>
        <w:t xml:space="preserve"> di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kelas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untuk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memperbaiki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serta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meningkatkan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kualitas</w:t>
      </w:r>
      <w:proofErr w:type="spellEnd"/>
      <w:r w:rsidRPr="009402A3">
        <w:rPr>
          <w:rFonts w:ascii="Times New Roman" w:hAnsi="Times New Roman" w:cs="Times New Roman"/>
          <w:lang w:val="en-US"/>
        </w:rPr>
        <w:t xml:space="preserve"> proses dan </w:t>
      </w:r>
      <w:proofErr w:type="spellStart"/>
      <w:r w:rsidRPr="009402A3">
        <w:rPr>
          <w:rFonts w:ascii="Times New Roman" w:hAnsi="Times New Roman" w:cs="Times New Roman"/>
          <w:lang w:val="en-US"/>
        </w:rPr>
        <w:t>hasil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belajar</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Asrori</w:t>
      </w:r>
      <w:proofErr w:type="spellEnd"/>
      <w:r w:rsidRPr="009402A3">
        <w:rPr>
          <w:rFonts w:ascii="Times New Roman" w:hAnsi="Times New Roman" w:cs="Times New Roman"/>
          <w:lang w:val="en-US"/>
        </w:rPr>
        <w:t xml:space="preserve"> &amp; </w:t>
      </w:r>
      <w:proofErr w:type="spellStart"/>
      <w:r w:rsidRPr="009402A3">
        <w:rPr>
          <w:rFonts w:ascii="Times New Roman" w:hAnsi="Times New Roman" w:cs="Times New Roman"/>
          <w:lang w:val="en-US"/>
        </w:rPr>
        <w:t>Rusman</w:t>
      </w:r>
      <w:proofErr w:type="spellEnd"/>
      <w:r w:rsidRPr="009402A3">
        <w:rPr>
          <w:rFonts w:ascii="Times New Roman" w:hAnsi="Times New Roman" w:cs="Times New Roman"/>
          <w:lang w:val="en-US"/>
        </w:rPr>
        <w:t xml:space="preserve">, 2020). </w:t>
      </w:r>
      <w:proofErr w:type="spellStart"/>
      <w:r w:rsidR="00167295" w:rsidRPr="009402A3">
        <w:rPr>
          <w:rFonts w:ascii="Times New Roman" w:hAnsi="Times New Roman" w:cs="Times New Roman"/>
          <w:lang w:val="en-US"/>
        </w:rPr>
        <w:t>Tujuan</w:t>
      </w:r>
      <w:proofErr w:type="spellEnd"/>
      <w:r w:rsidR="00167295" w:rsidRPr="009402A3">
        <w:rPr>
          <w:rFonts w:ascii="Times New Roman" w:hAnsi="Times New Roman" w:cs="Times New Roman"/>
          <w:lang w:val="en-US"/>
        </w:rPr>
        <w:t xml:space="preserve"> PTK </w:t>
      </w:r>
      <w:proofErr w:type="spellStart"/>
      <w:r w:rsidR="00167295" w:rsidRPr="009402A3">
        <w:rPr>
          <w:rFonts w:ascii="Times New Roman" w:hAnsi="Times New Roman" w:cs="Times New Roman"/>
          <w:lang w:val="en-US"/>
        </w:rPr>
        <w:t>ini</w:t>
      </w:r>
      <w:proofErr w:type="spellEnd"/>
      <w:r w:rsidR="00167295" w:rsidRPr="009402A3">
        <w:rPr>
          <w:rFonts w:ascii="Times New Roman" w:hAnsi="Times New Roman" w:cs="Times New Roman"/>
          <w:lang w:val="en-US"/>
        </w:rPr>
        <w:t xml:space="preserve"> </w:t>
      </w:r>
      <w:proofErr w:type="spellStart"/>
      <w:r w:rsidR="00167295" w:rsidRPr="009402A3">
        <w:rPr>
          <w:rFonts w:ascii="Times New Roman" w:hAnsi="Times New Roman" w:cs="Times New Roman"/>
          <w:lang w:val="en-US"/>
        </w:rPr>
        <w:t>adalah</w:t>
      </w:r>
      <w:proofErr w:type="spellEnd"/>
      <w:r w:rsidR="00167295" w:rsidRPr="009402A3">
        <w:rPr>
          <w:rFonts w:ascii="Times New Roman" w:hAnsi="Times New Roman" w:cs="Times New Roman"/>
          <w:lang w:val="en-US"/>
        </w:rPr>
        <w:t xml:space="preserve"> </w:t>
      </w:r>
      <w:proofErr w:type="spellStart"/>
      <w:r w:rsidR="00167295" w:rsidRPr="009402A3">
        <w:rPr>
          <w:rFonts w:ascii="Times New Roman" w:hAnsi="Times New Roman" w:cs="Times New Roman"/>
          <w:lang w:val="en-US"/>
        </w:rPr>
        <w:t>untuk</w:t>
      </w:r>
      <w:proofErr w:type="spellEnd"/>
      <w:r w:rsidR="00167295" w:rsidRPr="009402A3">
        <w:rPr>
          <w:rFonts w:ascii="Times New Roman" w:hAnsi="Times New Roman" w:cs="Times New Roman"/>
          <w:lang w:val="en-US"/>
        </w:rPr>
        <w:t xml:space="preserve"> </w:t>
      </w:r>
      <w:proofErr w:type="spellStart"/>
      <w:r w:rsidR="00167295" w:rsidRPr="009402A3">
        <w:rPr>
          <w:rFonts w:ascii="Times New Roman" w:hAnsi="Times New Roman" w:cs="Times New Roman"/>
          <w:lang w:val="en-US"/>
        </w:rPr>
        <w:t>meningkatkan</w:t>
      </w:r>
      <w:proofErr w:type="spellEnd"/>
      <w:r w:rsidR="00167295" w:rsidRPr="009402A3">
        <w:rPr>
          <w:rFonts w:ascii="Times New Roman" w:hAnsi="Times New Roman" w:cs="Times New Roman"/>
          <w:lang w:val="en-US"/>
        </w:rPr>
        <w:t xml:space="preserve"> </w:t>
      </w:r>
      <w:proofErr w:type="spellStart"/>
      <w:r w:rsidR="00167295" w:rsidRPr="009402A3">
        <w:rPr>
          <w:rFonts w:ascii="Times New Roman" w:hAnsi="Times New Roman" w:cs="Times New Roman"/>
          <w:lang w:val="en-US"/>
        </w:rPr>
        <w:t>kegiatan</w:t>
      </w:r>
      <w:proofErr w:type="spellEnd"/>
      <w:r w:rsidR="00167295" w:rsidRPr="009402A3">
        <w:rPr>
          <w:rFonts w:ascii="Times New Roman" w:hAnsi="Times New Roman" w:cs="Times New Roman"/>
          <w:lang w:val="en-US"/>
        </w:rPr>
        <w:t xml:space="preserve"> </w:t>
      </w:r>
      <w:proofErr w:type="spellStart"/>
      <w:r w:rsidR="00167295" w:rsidRPr="009402A3">
        <w:rPr>
          <w:rFonts w:ascii="Times New Roman" w:hAnsi="Times New Roman" w:cs="Times New Roman"/>
          <w:lang w:val="en-US"/>
        </w:rPr>
        <w:t>nyata</w:t>
      </w:r>
      <w:proofErr w:type="spellEnd"/>
      <w:r w:rsidR="00167295" w:rsidRPr="009402A3">
        <w:rPr>
          <w:rFonts w:ascii="Times New Roman" w:hAnsi="Times New Roman" w:cs="Times New Roman"/>
          <w:lang w:val="en-US"/>
        </w:rPr>
        <w:t xml:space="preserve"> guru </w:t>
      </w:r>
      <w:proofErr w:type="spellStart"/>
      <w:r w:rsidR="00167295" w:rsidRPr="009402A3">
        <w:rPr>
          <w:rFonts w:ascii="Times New Roman" w:hAnsi="Times New Roman" w:cs="Times New Roman"/>
          <w:lang w:val="en-US"/>
        </w:rPr>
        <w:t>dalam</w:t>
      </w:r>
      <w:proofErr w:type="spellEnd"/>
      <w:r w:rsidR="00167295" w:rsidRPr="009402A3">
        <w:rPr>
          <w:rFonts w:ascii="Times New Roman" w:hAnsi="Times New Roman" w:cs="Times New Roman"/>
          <w:lang w:val="en-US"/>
        </w:rPr>
        <w:t xml:space="preserve"> </w:t>
      </w:r>
      <w:proofErr w:type="spellStart"/>
      <w:r w:rsidR="00167295" w:rsidRPr="009402A3">
        <w:rPr>
          <w:rFonts w:ascii="Times New Roman" w:hAnsi="Times New Roman" w:cs="Times New Roman"/>
          <w:lang w:val="en-US"/>
        </w:rPr>
        <w:t>pengembangan</w:t>
      </w:r>
      <w:proofErr w:type="spellEnd"/>
      <w:r w:rsidR="00167295" w:rsidRPr="009402A3">
        <w:rPr>
          <w:rFonts w:ascii="Times New Roman" w:hAnsi="Times New Roman" w:cs="Times New Roman"/>
          <w:lang w:val="en-US"/>
        </w:rPr>
        <w:t xml:space="preserve"> </w:t>
      </w:r>
      <w:proofErr w:type="spellStart"/>
      <w:r w:rsidR="00167295" w:rsidRPr="009402A3">
        <w:rPr>
          <w:rFonts w:ascii="Times New Roman" w:hAnsi="Times New Roman" w:cs="Times New Roman"/>
          <w:lang w:val="en-US"/>
        </w:rPr>
        <w:t>profesinya</w:t>
      </w:r>
      <w:proofErr w:type="spellEnd"/>
      <w:r w:rsidR="00167295" w:rsidRPr="009402A3">
        <w:rPr>
          <w:rFonts w:ascii="Times New Roman" w:hAnsi="Times New Roman" w:cs="Times New Roman"/>
          <w:lang w:val="en-US"/>
        </w:rPr>
        <w:t xml:space="preserve"> dan </w:t>
      </w:r>
      <w:proofErr w:type="spellStart"/>
      <w:r w:rsidR="00167295" w:rsidRPr="009402A3">
        <w:rPr>
          <w:rFonts w:ascii="Times New Roman" w:hAnsi="Times New Roman" w:cs="Times New Roman"/>
          <w:lang w:val="en-US"/>
        </w:rPr>
        <w:t>mengatasi</w:t>
      </w:r>
      <w:proofErr w:type="spellEnd"/>
      <w:r w:rsidR="00167295" w:rsidRPr="009402A3">
        <w:rPr>
          <w:rFonts w:ascii="Times New Roman" w:hAnsi="Times New Roman" w:cs="Times New Roman"/>
          <w:lang w:val="en-US"/>
        </w:rPr>
        <w:t xml:space="preserve"> </w:t>
      </w:r>
      <w:proofErr w:type="spellStart"/>
      <w:r w:rsidR="00167295" w:rsidRPr="009402A3">
        <w:rPr>
          <w:rFonts w:ascii="Times New Roman" w:hAnsi="Times New Roman" w:cs="Times New Roman"/>
          <w:lang w:val="en-US"/>
        </w:rPr>
        <w:t>berbagai</w:t>
      </w:r>
      <w:proofErr w:type="spellEnd"/>
      <w:r w:rsidR="00167295" w:rsidRPr="009402A3">
        <w:rPr>
          <w:rFonts w:ascii="Times New Roman" w:hAnsi="Times New Roman" w:cs="Times New Roman"/>
          <w:lang w:val="en-US"/>
        </w:rPr>
        <w:t xml:space="preserve"> </w:t>
      </w:r>
      <w:proofErr w:type="spellStart"/>
      <w:r w:rsidR="00167295" w:rsidRPr="009402A3">
        <w:rPr>
          <w:rFonts w:ascii="Times New Roman" w:hAnsi="Times New Roman" w:cs="Times New Roman"/>
          <w:lang w:val="en-US"/>
        </w:rPr>
        <w:t>persoalan</w:t>
      </w:r>
      <w:proofErr w:type="spellEnd"/>
      <w:r w:rsidR="00167295" w:rsidRPr="009402A3">
        <w:rPr>
          <w:rFonts w:ascii="Times New Roman" w:hAnsi="Times New Roman" w:cs="Times New Roman"/>
          <w:lang w:val="en-US"/>
        </w:rPr>
        <w:t xml:space="preserve"> demi </w:t>
      </w:r>
      <w:proofErr w:type="spellStart"/>
      <w:r w:rsidR="00167295" w:rsidRPr="009402A3">
        <w:rPr>
          <w:rFonts w:ascii="Times New Roman" w:hAnsi="Times New Roman" w:cs="Times New Roman"/>
          <w:lang w:val="en-US"/>
        </w:rPr>
        <w:t>terciptanya</w:t>
      </w:r>
      <w:proofErr w:type="spellEnd"/>
      <w:r w:rsidR="00167295" w:rsidRPr="009402A3">
        <w:rPr>
          <w:rFonts w:ascii="Times New Roman" w:hAnsi="Times New Roman" w:cs="Times New Roman"/>
          <w:lang w:val="en-US"/>
        </w:rPr>
        <w:t xml:space="preserve"> </w:t>
      </w:r>
      <w:proofErr w:type="spellStart"/>
      <w:r w:rsidR="00167295" w:rsidRPr="009402A3">
        <w:rPr>
          <w:rFonts w:ascii="Times New Roman" w:hAnsi="Times New Roman" w:cs="Times New Roman"/>
          <w:lang w:val="en-US"/>
        </w:rPr>
        <w:t>perbaikan</w:t>
      </w:r>
      <w:proofErr w:type="spellEnd"/>
      <w:r w:rsidR="00167295" w:rsidRPr="009402A3">
        <w:rPr>
          <w:rFonts w:ascii="Times New Roman" w:hAnsi="Times New Roman" w:cs="Times New Roman"/>
          <w:lang w:val="en-US"/>
        </w:rPr>
        <w:t xml:space="preserve"> dan </w:t>
      </w:r>
      <w:proofErr w:type="spellStart"/>
      <w:r w:rsidR="00167295" w:rsidRPr="009402A3">
        <w:rPr>
          <w:rFonts w:ascii="Times New Roman" w:hAnsi="Times New Roman" w:cs="Times New Roman"/>
          <w:lang w:val="en-US"/>
        </w:rPr>
        <w:t>peningkatan</w:t>
      </w:r>
      <w:proofErr w:type="spellEnd"/>
      <w:r w:rsidR="00167295" w:rsidRPr="009402A3">
        <w:rPr>
          <w:rFonts w:ascii="Times New Roman" w:hAnsi="Times New Roman" w:cs="Times New Roman"/>
          <w:lang w:val="en-US"/>
        </w:rPr>
        <w:t xml:space="preserve"> </w:t>
      </w:r>
      <w:proofErr w:type="spellStart"/>
      <w:r w:rsidR="00167295" w:rsidRPr="009402A3">
        <w:rPr>
          <w:rFonts w:ascii="Times New Roman" w:hAnsi="Times New Roman" w:cs="Times New Roman"/>
          <w:lang w:val="en-US"/>
        </w:rPr>
        <w:t>kualitas</w:t>
      </w:r>
      <w:proofErr w:type="spellEnd"/>
      <w:r w:rsidR="00167295" w:rsidRPr="009402A3">
        <w:rPr>
          <w:rFonts w:ascii="Times New Roman" w:hAnsi="Times New Roman" w:cs="Times New Roman"/>
          <w:lang w:val="en-US"/>
        </w:rPr>
        <w:t xml:space="preserve"> </w:t>
      </w:r>
      <w:proofErr w:type="spellStart"/>
      <w:r w:rsidR="00167295" w:rsidRPr="009402A3">
        <w:rPr>
          <w:rFonts w:ascii="Times New Roman" w:hAnsi="Times New Roman" w:cs="Times New Roman"/>
          <w:lang w:val="en-US"/>
        </w:rPr>
        <w:t>pembelaj</w:t>
      </w:r>
      <w:r w:rsidR="00942561">
        <w:rPr>
          <w:rFonts w:ascii="Times New Roman" w:hAnsi="Times New Roman" w:cs="Times New Roman"/>
          <w:lang w:val="en-US"/>
        </w:rPr>
        <w:t>a</w:t>
      </w:r>
      <w:r w:rsidR="00167295" w:rsidRPr="009402A3">
        <w:rPr>
          <w:rFonts w:ascii="Times New Roman" w:hAnsi="Times New Roman" w:cs="Times New Roman"/>
          <w:lang w:val="en-US"/>
        </w:rPr>
        <w:t>ran</w:t>
      </w:r>
      <w:proofErr w:type="spellEnd"/>
      <w:r w:rsidR="00167295" w:rsidRPr="009402A3">
        <w:rPr>
          <w:rFonts w:ascii="Times New Roman" w:hAnsi="Times New Roman" w:cs="Times New Roman"/>
          <w:lang w:val="en-US"/>
        </w:rPr>
        <w:t xml:space="preserve"> </w:t>
      </w:r>
      <w:sdt>
        <w:sdtPr>
          <w:rPr>
            <w:rFonts w:ascii="Times New Roman" w:hAnsi="Times New Roman" w:cs="Times New Roman"/>
            <w:lang w:val="en-US"/>
          </w:rPr>
          <w:id w:val="-1420178360"/>
          <w:citation/>
        </w:sdtPr>
        <w:sdtEndPr/>
        <w:sdtContent>
          <w:r w:rsidR="00167295" w:rsidRPr="009402A3">
            <w:rPr>
              <w:rFonts w:ascii="Times New Roman" w:hAnsi="Times New Roman" w:cs="Times New Roman"/>
              <w:lang w:val="en-US"/>
            </w:rPr>
            <w:fldChar w:fldCharType="begin"/>
          </w:r>
          <w:r w:rsidR="00167295" w:rsidRPr="009402A3">
            <w:rPr>
              <w:rFonts w:ascii="Times New Roman" w:hAnsi="Times New Roman" w:cs="Times New Roman"/>
              <w:lang w:val="en-US"/>
            </w:rPr>
            <w:instrText xml:space="preserve"> CITATION Muh22 \l 1033 </w:instrText>
          </w:r>
          <w:r w:rsidR="00167295" w:rsidRPr="009402A3">
            <w:rPr>
              <w:rFonts w:ascii="Times New Roman" w:hAnsi="Times New Roman" w:cs="Times New Roman"/>
              <w:lang w:val="en-US"/>
            </w:rPr>
            <w:fldChar w:fldCharType="separate"/>
          </w:r>
          <w:r w:rsidR="00167295" w:rsidRPr="009402A3">
            <w:rPr>
              <w:rFonts w:ascii="Times New Roman" w:hAnsi="Times New Roman" w:cs="Times New Roman"/>
              <w:noProof/>
              <w:lang w:val="en-US"/>
            </w:rPr>
            <w:t xml:space="preserve"> (Muhammad Rizal Pahleviannur, 2022)</w:t>
          </w:r>
          <w:r w:rsidR="00167295" w:rsidRPr="009402A3">
            <w:rPr>
              <w:rFonts w:ascii="Times New Roman" w:hAnsi="Times New Roman" w:cs="Times New Roman"/>
              <w:lang w:val="en-US"/>
            </w:rPr>
            <w:fldChar w:fldCharType="end"/>
          </w:r>
        </w:sdtContent>
      </w:sdt>
      <w:r w:rsidR="00167295"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Setiap</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w:t>
      </w:r>
      <w:r w:rsidR="00A473AC" w:rsidRPr="009402A3">
        <w:rPr>
          <w:rFonts w:ascii="Times New Roman" w:hAnsi="Times New Roman" w:cs="Times New Roman"/>
          <w:lang w:val="en-US"/>
        </w:rPr>
        <w:t xml:space="preserve">pada </w:t>
      </w:r>
      <w:proofErr w:type="spellStart"/>
      <w:r w:rsidR="00A473AC" w:rsidRPr="009402A3">
        <w:rPr>
          <w:rFonts w:ascii="Times New Roman" w:hAnsi="Times New Roman" w:cs="Times New Roman"/>
          <w:lang w:val="en-US"/>
        </w:rPr>
        <w:t>penelitian</w:t>
      </w:r>
      <w:proofErr w:type="spellEnd"/>
      <w:r w:rsidR="00A473AC" w:rsidRPr="009402A3">
        <w:rPr>
          <w:rFonts w:ascii="Times New Roman" w:hAnsi="Times New Roman" w:cs="Times New Roman"/>
          <w:lang w:val="en-US"/>
        </w:rPr>
        <w:t xml:space="preserve"> </w:t>
      </w:r>
      <w:proofErr w:type="spellStart"/>
      <w:r w:rsidR="00A473AC" w:rsidRPr="009402A3">
        <w:rPr>
          <w:rFonts w:ascii="Times New Roman" w:hAnsi="Times New Roman" w:cs="Times New Roman"/>
          <w:lang w:val="en-US"/>
        </w:rPr>
        <w:t>tindakan</w:t>
      </w:r>
      <w:proofErr w:type="spellEnd"/>
      <w:r w:rsidR="00A473AC" w:rsidRPr="009402A3">
        <w:rPr>
          <w:rFonts w:ascii="Times New Roman" w:hAnsi="Times New Roman" w:cs="Times New Roman"/>
          <w:lang w:val="en-US"/>
        </w:rPr>
        <w:t xml:space="preserve"> </w:t>
      </w:r>
      <w:proofErr w:type="spellStart"/>
      <w:r w:rsidR="00A473AC" w:rsidRPr="009402A3">
        <w:rPr>
          <w:rFonts w:ascii="Times New Roman" w:hAnsi="Times New Roman" w:cs="Times New Roman"/>
          <w:lang w:val="en-US"/>
        </w:rPr>
        <w:t>kelas</w:t>
      </w:r>
      <w:proofErr w:type="spellEnd"/>
      <w:r w:rsidR="00A473AC"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mencakup</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tahap</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perencanaan</w:t>
      </w:r>
      <w:proofErr w:type="spellEnd"/>
      <w:r w:rsidR="009F6170" w:rsidRPr="009402A3">
        <w:rPr>
          <w:rFonts w:ascii="Times New Roman" w:hAnsi="Times New Roman" w:cs="Times New Roman"/>
          <w:lang w:val="en-US"/>
        </w:rPr>
        <w:t xml:space="preserve"> </w:t>
      </w:r>
      <w:r w:rsidR="009F6170" w:rsidRPr="009402A3">
        <w:rPr>
          <w:rFonts w:ascii="Times New Roman" w:hAnsi="Times New Roman" w:cs="Times New Roman"/>
          <w:i/>
          <w:iCs/>
          <w:lang w:val="en-US"/>
        </w:rPr>
        <w:t>(planning)</w:t>
      </w:r>
      <w:r w:rsidRPr="009402A3">
        <w:rPr>
          <w:rFonts w:ascii="Times New Roman" w:hAnsi="Times New Roman" w:cs="Times New Roman"/>
          <w:i/>
          <w:iCs/>
          <w:lang w:val="en-US"/>
        </w:rPr>
        <w:t>,</w:t>
      </w:r>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pelaksanaan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tindakan</w:t>
      </w:r>
      <w:proofErr w:type="spellEnd"/>
      <w:r w:rsidR="009F6170" w:rsidRPr="009402A3">
        <w:rPr>
          <w:rFonts w:ascii="Times New Roman" w:hAnsi="Times New Roman" w:cs="Times New Roman"/>
          <w:lang w:val="en-US"/>
        </w:rPr>
        <w:t xml:space="preserve"> </w:t>
      </w:r>
      <w:r w:rsidR="009F6170" w:rsidRPr="009402A3">
        <w:rPr>
          <w:rFonts w:ascii="Times New Roman" w:hAnsi="Times New Roman" w:cs="Times New Roman"/>
          <w:i/>
          <w:iCs/>
          <w:lang w:val="en-US"/>
        </w:rPr>
        <w:t>(action)</w:t>
      </w:r>
      <w:r w:rsidRPr="009402A3">
        <w:rPr>
          <w:rFonts w:ascii="Times New Roman" w:hAnsi="Times New Roman" w:cs="Times New Roman"/>
          <w:i/>
          <w:iCs/>
          <w:lang w:val="en-US"/>
        </w:rPr>
        <w:t>,</w:t>
      </w:r>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observasi</w:t>
      </w:r>
      <w:proofErr w:type="spellEnd"/>
      <w:r w:rsidR="009F6170" w:rsidRPr="009402A3">
        <w:rPr>
          <w:rFonts w:ascii="Times New Roman" w:hAnsi="Times New Roman" w:cs="Times New Roman"/>
          <w:lang w:val="en-US"/>
        </w:rPr>
        <w:t xml:space="preserve"> dan </w:t>
      </w:r>
      <w:proofErr w:type="spellStart"/>
      <w:r w:rsidR="009F6170" w:rsidRPr="009402A3">
        <w:rPr>
          <w:rFonts w:ascii="Times New Roman" w:hAnsi="Times New Roman" w:cs="Times New Roman"/>
          <w:lang w:val="en-US"/>
        </w:rPr>
        <w:t>evaluasi</w:t>
      </w:r>
      <w:proofErr w:type="spellEnd"/>
      <w:r w:rsidR="009F6170" w:rsidRPr="009402A3">
        <w:rPr>
          <w:rFonts w:ascii="Times New Roman" w:hAnsi="Times New Roman" w:cs="Times New Roman"/>
          <w:lang w:val="en-US"/>
        </w:rPr>
        <w:t xml:space="preserve"> </w:t>
      </w:r>
      <w:r w:rsidR="009F6170" w:rsidRPr="009402A3">
        <w:rPr>
          <w:rFonts w:ascii="Times New Roman" w:hAnsi="Times New Roman" w:cs="Times New Roman"/>
          <w:i/>
          <w:iCs/>
          <w:lang w:val="en-US"/>
        </w:rPr>
        <w:t>(</w:t>
      </w:r>
      <w:r w:rsidR="004F1B45" w:rsidRPr="009402A3">
        <w:rPr>
          <w:rFonts w:ascii="Times New Roman" w:hAnsi="Times New Roman" w:cs="Times New Roman"/>
          <w:i/>
          <w:iCs/>
          <w:lang w:val="en-US"/>
        </w:rPr>
        <w:t>observation</w:t>
      </w:r>
      <w:r w:rsidR="009F6170" w:rsidRPr="009402A3">
        <w:rPr>
          <w:rFonts w:ascii="Times New Roman" w:hAnsi="Times New Roman" w:cs="Times New Roman"/>
          <w:i/>
          <w:iCs/>
          <w:lang w:val="en-US"/>
        </w:rPr>
        <w:t>)</w:t>
      </w:r>
      <w:r w:rsidRPr="009402A3">
        <w:rPr>
          <w:rFonts w:ascii="Times New Roman" w:hAnsi="Times New Roman" w:cs="Times New Roman"/>
          <w:i/>
          <w:iCs/>
          <w:lang w:val="en-US"/>
        </w:rPr>
        <w:t>,</w:t>
      </w:r>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refleksi</w:t>
      </w:r>
      <w:proofErr w:type="spellEnd"/>
      <w:r w:rsidR="009F6170" w:rsidRPr="009402A3">
        <w:rPr>
          <w:rFonts w:ascii="Times New Roman" w:hAnsi="Times New Roman" w:cs="Times New Roman"/>
          <w:lang w:val="en-US"/>
        </w:rPr>
        <w:t xml:space="preserve"> </w:t>
      </w:r>
      <w:r w:rsidR="009F6170" w:rsidRPr="009402A3">
        <w:rPr>
          <w:rFonts w:ascii="Times New Roman" w:hAnsi="Times New Roman" w:cs="Times New Roman"/>
          <w:i/>
          <w:iCs/>
          <w:lang w:val="en-US"/>
        </w:rPr>
        <w:t>(reflection)</w:t>
      </w:r>
      <w:r w:rsidR="00DF2222" w:rsidRPr="009402A3">
        <w:rPr>
          <w:rFonts w:ascii="Times New Roman" w:hAnsi="Times New Roman" w:cs="Times New Roman"/>
          <w:i/>
          <w:iCs/>
          <w:lang w:val="en-US"/>
        </w:rPr>
        <w:t xml:space="preserve"> </w:t>
      </w:r>
      <w:r w:rsidR="00DF2222" w:rsidRPr="009402A3">
        <w:rPr>
          <w:rFonts w:ascii="Times New Roman" w:hAnsi="Times New Roman" w:cs="Times New Roman"/>
          <w:i/>
          <w:iCs/>
          <w:lang w:val="en-US"/>
        </w:rPr>
        <w:fldChar w:fldCharType="begin"/>
      </w:r>
      <w:r w:rsidR="00DF2222" w:rsidRPr="009402A3">
        <w:rPr>
          <w:rFonts w:ascii="Times New Roman" w:hAnsi="Times New Roman" w:cs="Times New Roman"/>
          <w:i/>
          <w:iCs/>
          <w:lang w:val="en-US"/>
        </w:rPr>
        <w:instrText xml:space="preserve"> ADDIN ZOTERO_ITEM CSL_CITATION {"citationID":"UQhtFsqF","properties":{"formattedCitation":"(Nurulanningsih &amp; Pd, 2023)","plainCitation":"(Nurulanningsih &amp; Pd, 2023)","noteIndex":0},"citationItems":[{"id":27,"uris":["http://zotero.org/users/15130302/items/XATLSR5T"],"itemData":{"id":27,"type":"article-journal","abstract":"In general, research is carried out by experts so that the problems studied are often not well understood by teachers. As a result, the teacher who is the object of study is not involved in the formation of knowledge. For this reason, a teacher is required to conduct research. The role of the teacher in the teaching and learning process is very important, because the strategy used also determines the success of teaching. For this reason, it is important for teachers as practitioners to collaborate with other teachers or researchers to enrich their insights through classroom action research. The purpose of writing this article is to describe the steps in classroom action research. Classroom action research is intended for the benefit of teachers in the classroom with the intention of encouraging and awakening teachers to have an awareness of self-reflection and criticism of their professional activities and performance to improve the learning climate in their work environment. Classroom action research is a dynamic process in the form of a spiral consisting of: plan, action, observation, and reflection. The aim is to reconcile the dimensions of discourse and practice with the dimensions of construction and reconstruction, so that improvements in practice and understanding can be achieved in a systematic, responsive and reflective manner. This type of classroom action research has been widely carried out in Indonesia, the findings of which conclude that there is an increase in teacher professionalism, including in: designing teaching, using multiple teaching methods, emphasizing student center oriented, evaluating student competency, improving student learning outcomes, teacher and student collaboration, organizing subject matter, the role of the teacher as a facilitator and moderator of learning.","issue":"1","language":"id","source":"Zotero","title":"PENELITIAN TINDAKAN KELAS (PTK) SEBAGAI PENGEMBANGAN PROFESI GURU BAHASA INDONESIA","volume":"4","author":[{"family":"Nurulanningsih","given":"Oleh"},{"family":"Pd","given":"M"}],"issued":{"date-parts":[["2023"]]}}}],"schema":"https://github.com/citation-style-language/schema/raw/master/csl-citation.json"} </w:instrText>
      </w:r>
      <w:r w:rsidR="00DF2222" w:rsidRPr="009402A3">
        <w:rPr>
          <w:rFonts w:ascii="Times New Roman" w:hAnsi="Times New Roman" w:cs="Times New Roman"/>
          <w:i/>
          <w:iCs/>
          <w:lang w:val="en-US"/>
        </w:rPr>
        <w:fldChar w:fldCharType="separate"/>
      </w:r>
      <w:r w:rsidR="00DF2222" w:rsidRPr="009402A3">
        <w:rPr>
          <w:rFonts w:ascii="Times New Roman" w:hAnsi="Times New Roman" w:cs="Times New Roman"/>
        </w:rPr>
        <w:t>(Nurulanningsih &amp; Pd, 2023)</w:t>
      </w:r>
      <w:r w:rsidR="00DF2222" w:rsidRPr="009402A3">
        <w:rPr>
          <w:rFonts w:ascii="Times New Roman" w:hAnsi="Times New Roman" w:cs="Times New Roman"/>
          <w:i/>
          <w:iCs/>
          <w:lang w:val="en-US"/>
        </w:rPr>
        <w:fldChar w:fldCharType="end"/>
      </w:r>
      <w:r w:rsidRPr="009402A3">
        <w:rPr>
          <w:rFonts w:ascii="Times New Roman" w:hAnsi="Times New Roman" w:cs="Times New Roman"/>
          <w:lang w:val="en-US"/>
        </w:rPr>
        <w:t xml:space="preserve">. </w:t>
      </w:r>
      <w:proofErr w:type="spellStart"/>
      <w:r w:rsidR="009F6170" w:rsidRPr="009402A3">
        <w:rPr>
          <w:rFonts w:ascii="Times New Roman" w:hAnsi="Times New Roman" w:cs="Times New Roman"/>
          <w:lang w:val="en-US"/>
        </w:rPr>
        <w:t>Dalam</w:t>
      </w:r>
      <w:proofErr w:type="spellEnd"/>
      <w:r w:rsidR="009F6170" w:rsidRPr="009402A3">
        <w:rPr>
          <w:rFonts w:ascii="Times New Roman" w:hAnsi="Times New Roman" w:cs="Times New Roman"/>
          <w:lang w:val="en-US"/>
        </w:rPr>
        <w:t xml:space="preserve"> </w:t>
      </w:r>
      <w:proofErr w:type="spellStart"/>
      <w:r w:rsidR="009F6170" w:rsidRPr="009402A3">
        <w:rPr>
          <w:rFonts w:ascii="Times New Roman" w:hAnsi="Times New Roman" w:cs="Times New Roman"/>
          <w:lang w:val="en-US"/>
        </w:rPr>
        <w:t>tahap</w:t>
      </w:r>
      <w:proofErr w:type="spellEnd"/>
      <w:r w:rsidR="009F6170" w:rsidRPr="009402A3">
        <w:rPr>
          <w:rFonts w:ascii="Times New Roman" w:hAnsi="Times New Roman" w:cs="Times New Roman"/>
          <w:lang w:val="en-US"/>
        </w:rPr>
        <w:t xml:space="preserve"> </w:t>
      </w:r>
      <w:proofErr w:type="spellStart"/>
      <w:r w:rsidR="009F6170" w:rsidRPr="009402A3">
        <w:rPr>
          <w:rFonts w:ascii="Times New Roman" w:hAnsi="Times New Roman" w:cs="Times New Roman"/>
          <w:lang w:val="en-US"/>
        </w:rPr>
        <w:t>perencanaan</w:t>
      </w:r>
      <w:proofErr w:type="spellEnd"/>
      <w:r w:rsidR="009F6170" w:rsidRPr="009402A3">
        <w:rPr>
          <w:rFonts w:ascii="Times New Roman" w:hAnsi="Times New Roman" w:cs="Times New Roman"/>
          <w:lang w:val="en-US"/>
        </w:rPr>
        <w:t xml:space="preserve">, </w:t>
      </w:r>
      <w:proofErr w:type="spellStart"/>
      <w:r w:rsidR="009F6170" w:rsidRPr="009402A3">
        <w:rPr>
          <w:rFonts w:ascii="Times New Roman" w:hAnsi="Times New Roman" w:cs="Times New Roman"/>
          <w:lang w:val="en-US"/>
        </w:rPr>
        <w:t>peneliti</w:t>
      </w:r>
      <w:proofErr w:type="spellEnd"/>
      <w:r w:rsidR="009F6170" w:rsidRPr="009402A3">
        <w:rPr>
          <w:rFonts w:ascii="Times New Roman" w:hAnsi="Times New Roman" w:cs="Times New Roman"/>
          <w:lang w:val="en-US"/>
        </w:rPr>
        <w:t xml:space="preserve"> </w:t>
      </w:r>
      <w:proofErr w:type="spellStart"/>
      <w:r w:rsidR="009F6170" w:rsidRPr="009402A3">
        <w:rPr>
          <w:rFonts w:ascii="Times New Roman" w:hAnsi="Times New Roman" w:cs="Times New Roman"/>
          <w:lang w:val="en-US"/>
        </w:rPr>
        <w:t>mengidentifikasi</w:t>
      </w:r>
      <w:proofErr w:type="spellEnd"/>
      <w:r w:rsidR="009F6170" w:rsidRPr="009402A3">
        <w:rPr>
          <w:rFonts w:ascii="Times New Roman" w:hAnsi="Times New Roman" w:cs="Times New Roman"/>
          <w:lang w:val="en-US"/>
        </w:rPr>
        <w:t xml:space="preserve"> </w:t>
      </w:r>
      <w:proofErr w:type="spellStart"/>
      <w:r w:rsidR="009F6170" w:rsidRPr="009402A3">
        <w:rPr>
          <w:rFonts w:ascii="Times New Roman" w:hAnsi="Times New Roman" w:cs="Times New Roman"/>
          <w:lang w:val="en-US"/>
        </w:rPr>
        <w:t>masalah</w:t>
      </w:r>
      <w:proofErr w:type="spellEnd"/>
      <w:r w:rsidR="009F6170" w:rsidRPr="009402A3">
        <w:rPr>
          <w:rFonts w:ascii="Times New Roman" w:hAnsi="Times New Roman" w:cs="Times New Roman"/>
          <w:lang w:val="en-US"/>
        </w:rPr>
        <w:t xml:space="preserve"> yang </w:t>
      </w:r>
      <w:proofErr w:type="spellStart"/>
      <w:r w:rsidR="009F6170" w:rsidRPr="009402A3">
        <w:rPr>
          <w:rFonts w:ascii="Times New Roman" w:hAnsi="Times New Roman" w:cs="Times New Roman"/>
          <w:lang w:val="en-US"/>
        </w:rPr>
        <w:t>ada</w:t>
      </w:r>
      <w:proofErr w:type="spellEnd"/>
      <w:r w:rsidR="009F6170" w:rsidRPr="009402A3">
        <w:rPr>
          <w:rFonts w:ascii="Times New Roman" w:hAnsi="Times New Roman" w:cs="Times New Roman"/>
          <w:lang w:val="en-US"/>
        </w:rPr>
        <w:t xml:space="preserve"> </w:t>
      </w:r>
      <w:proofErr w:type="spellStart"/>
      <w:r w:rsidR="009F6170" w:rsidRPr="009402A3">
        <w:rPr>
          <w:rFonts w:ascii="Times New Roman" w:hAnsi="Times New Roman" w:cs="Times New Roman"/>
          <w:lang w:val="en-US"/>
        </w:rPr>
        <w:t>dalam</w:t>
      </w:r>
      <w:proofErr w:type="spellEnd"/>
      <w:r w:rsidR="009F6170" w:rsidRPr="009402A3">
        <w:rPr>
          <w:rFonts w:ascii="Times New Roman" w:hAnsi="Times New Roman" w:cs="Times New Roman"/>
          <w:lang w:val="en-US"/>
        </w:rPr>
        <w:t xml:space="preserve"> proses </w:t>
      </w:r>
      <w:proofErr w:type="spellStart"/>
      <w:r w:rsidR="009F6170" w:rsidRPr="009402A3">
        <w:rPr>
          <w:rFonts w:ascii="Times New Roman" w:hAnsi="Times New Roman" w:cs="Times New Roman"/>
          <w:lang w:val="en-US"/>
        </w:rPr>
        <w:t>pembelajaran</w:t>
      </w:r>
      <w:proofErr w:type="spellEnd"/>
      <w:r w:rsidR="009F6170" w:rsidRPr="009402A3">
        <w:rPr>
          <w:rFonts w:ascii="Times New Roman" w:hAnsi="Times New Roman" w:cs="Times New Roman"/>
          <w:lang w:val="en-US"/>
        </w:rPr>
        <w:t xml:space="preserve"> dan </w:t>
      </w:r>
      <w:proofErr w:type="spellStart"/>
      <w:r w:rsidR="009F6170" w:rsidRPr="009402A3">
        <w:rPr>
          <w:rFonts w:ascii="Times New Roman" w:hAnsi="Times New Roman" w:cs="Times New Roman"/>
          <w:lang w:val="en-US"/>
        </w:rPr>
        <w:t>merumuskan</w:t>
      </w:r>
      <w:proofErr w:type="spellEnd"/>
      <w:r w:rsidR="009F6170" w:rsidRPr="009402A3">
        <w:rPr>
          <w:rFonts w:ascii="Times New Roman" w:hAnsi="Times New Roman" w:cs="Times New Roman"/>
          <w:lang w:val="en-US"/>
        </w:rPr>
        <w:t xml:space="preserve"> </w:t>
      </w:r>
      <w:proofErr w:type="spellStart"/>
      <w:r w:rsidR="009F6170" w:rsidRPr="009402A3">
        <w:rPr>
          <w:rFonts w:ascii="Times New Roman" w:hAnsi="Times New Roman" w:cs="Times New Roman"/>
          <w:lang w:val="en-US"/>
        </w:rPr>
        <w:t>strategi</w:t>
      </w:r>
      <w:proofErr w:type="spellEnd"/>
      <w:r w:rsidR="009F6170" w:rsidRPr="009402A3">
        <w:rPr>
          <w:rFonts w:ascii="Times New Roman" w:hAnsi="Times New Roman" w:cs="Times New Roman"/>
          <w:lang w:val="en-US"/>
        </w:rPr>
        <w:t xml:space="preserve"> </w:t>
      </w:r>
      <w:proofErr w:type="spellStart"/>
      <w:r w:rsidR="009F6170" w:rsidRPr="009402A3">
        <w:rPr>
          <w:rFonts w:ascii="Times New Roman" w:hAnsi="Times New Roman" w:cs="Times New Roman"/>
          <w:lang w:val="en-US"/>
        </w:rPr>
        <w:t>untuk</w:t>
      </w:r>
      <w:proofErr w:type="spellEnd"/>
      <w:r w:rsidR="009F6170" w:rsidRPr="009402A3">
        <w:rPr>
          <w:rFonts w:ascii="Times New Roman" w:hAnsi="Times New Roman" w:cs="Times New Roman"/>
          <w:lang w:val="en-US"/>
        </w:rPr>
        <w:t xml:space="preserve"> </w:t>
      </w:r>
      <w:proofErr w:type="spellStart"/>
      <w:r w:rsidR="009F6170" w:rsidRPr="009402A3">
        <w:rPr>
          <w:rFonts w:ascii="Times New Roman" w:hAnsi="Times New Roman" w:cs="Times New Roman"/>
          <w:lang w:val="en-US"/>
        </w:rPr>
        <w:t>mengatasinya</w:t>
      </w:r>
      <w:proofErr w:type="spellEnd"/>
      <w:r w:rsidR="009F6170" w:rsidRPr="009402A3">
        <w:rPr>
          <w:rFonts w:ascii="Times New Roman" w:hAnsi="Times New Roman" w:cs="Times New Roman"/>
          <w:lang w:val="en-US"/>
        </w:rPr>
        <w:t xml:space="preserve">. </w:t>
      </w:r>
      <w:proofErr w:type="spellStart"/>
      <w:r w:rsidR="009F6170" w:rsidRPr="009402A3">
        <w:rPr>
          <w:rFonts w:ascii="Times New Roman" w:hAnsi="Times New Roman" w:cs="Times New Roman"/>
          <w:lang w:val="en-US"/>
        </w:rPr>
        <w:t>Selanjutnya</w:t>
      </w:r>
      <w:proofErr w:type="spellEnd"/>
      <w:r w:rsidR="009F6170" w:rsidRPr="009402A3">
        <w:rPr>
          <w:rFonts w:ascii="Times New Roman" w:hAnsi="Times New Roman" w:cs="Times New Roman"/>
          <w:lang w:val="en-US"/>
        </w:rPr>
        <w:t xml:space="preserve">, pada </w:t>
      </w:r>
      <w:proofErr w:type="spellStart"/>
      <w:r w:rsidR="009F6170" w:rsidRPr="009402A3">
        <w:rPr>
          <w:rFonts w:ascii="Times New Roman" w:hAnsi="Times New Roman" w:cs="Times New Roman"/>
          <w:lang w:val="en-US"/>
        </w:rPr>
        <w:t>tahap</w:t>
      </w:r>
      <w:proofErr w:type="spellEnd"/>
      <w:r w:rsidR="009F6170" w:rsidRPr="009402A3">
        <w:rPr>
          <w:rFonts w:ascii="Times New Roman" w:hAnsi="Times New Roman" w:cs="Times New Roman"/>
          <w:lang w:val="en-US"/>
        </w:rPr>
        <w:t xml:space="preserve"> </w:t>
      </w:r>
      <w:proofErr w:type="spellStart"/>
      <w:r w:rsidR="009F6170" w:rsidRPr="009402A3">
        <w:rPr>
          <w:rFonts w:ascii="Times New Roman" w:hAnsi="Times New Roman" w:cs="Times New Roman"/>
          <w:lang w:val="en-US"/>
        </w:rPr>
        <w:t>pelaksanaan</w:t>
      </w:r>
      <w:proofErr w:type="spellEnd"/>
      <w:r w:rsidR="009F6170" w:rsidRPr="009402A3">
        <w:rPr>
          <w:rFonts w:ascii="Times New Roman" w:hAnsi="Times New Roman" w:cs="Times New Roman"/>
          <w:lang w:val="en-US"/>
        </w:rPr>
        <w:t xml:space="preserve">, </w:t>
      </w:r>
      <w:proofErr w:type="spellStart"/>
      <w:r w:rsidR="009F6170" w:rsidRPr="009402A3">
        <w:rPr>
          <w:rFonts w:ascii="Times New Roman" w:hAnsi="Times New Roman" w:cs="Times New Roman"/>
          <w:lang w:val="en-US"/>
        </w:rPr>
        <w:t>peneliti</w:t>
      </w:r>
      <w:proofErr w:type="spellEnd"/>
      <w:r w:rsidR="009F6170" w:rsidRPr="009402A3">
        <w:rPr>
          <w:rFonts w:ascii="Times New Roman" w:hAnsi="Times New Roman" w:cs="Times New Roman"/>
          <w:lang w:val="en-US"/>
        </w:rPr>
        <w:t xml:space="preserve"> </w:t>
      </w:r>
      <w:proofErr w:type="spellStart"/>
      <w:r w:rsidR="009F6170" w:rsidRPr="009402A3">
        <w:rPr>
          <w:rFonts w:ascii="Times New Roman" w:hAnsi="Times New Roman" w:cs="Times New Roman"/>
          <w:lang w:val="en-US"/>
        </w:rPr>
        <w:t>menerapkan</w:t>
      </w:r>
      <w:proofErr w:type="spellEnd"/>
      <w:r w:rsidR="009F6170" w:rsidRPr="009402A3">
        <w:rPr>
          <w:rFonts w:ascii="Times New Roman" w:hAnsi="Times New Roman" w:cs="Times New Roman"/>
          <w:lang w:val="en-US"/>
        </w:rPr>
        <w:t xml:space="preserve"> </w:t>
      </w:r>
      <w:proofErr w:type="spellStart"/>
      <w:r w:rsidR="009F6170" w:rsidRPr="009402A3">
        <w:rPr>
          <w:rFonts w:ascii="Times New Roman" w:hAnsi="Times New Roman" w:cs="Times New Roman"/>
          <w:lang w:val="en-US"/>
        </w:rPr>
        <w:t>strategi</w:t>
      </w:r>
      <w:proofErr w:type="spellEnd"/>
      <w:r w:rsidR="009F6170" w:rsidRPr="009402A3">
        <w:rPr>
          <w:rFonts w:ascii="Times New Roman" w:hAnsi="Times New Roman" w:cs="Times New Roman"/>
          <w:lang w:val="en-US"/>
        </w:rPr>
        <w:t xml:space="preserve"> </w:t>
      </w:r>
      <w:proofErr w:type="spellStart"/>
      <w:r w:rsidR="009F6170" w:rsidRPr="009402A3">
        <w:rPr>
          <w:rFonts w:ascii="Times New Roman" w:hAnsi="Times New Roman" w:cs="Times New Roman"/>
          <w:lang w:val="en-US"/>
        </w:rPr>
        <w:t>tersebut</w:t>
      </w:r>
      <w:proofErr w:type="spellEnd"/>
      <w:r w:rsidR="009F6170" w:rsidRPr="009402A3">
        <w:rPr>
          <w:rFonts w:ascii="Times New Roman" w:hAnsi="Times New Roman" w:cs="Times New Roman"/>
          <w:lang w:val="en-US"/>
        </w:rPr>
        <w:t xml:space="preserve"> di </w:t>
      </w:r>
      <w:proofErr w:type="spellStart"/>
      <w:r w:rsidR="009F6170" w:rsidRPr="009402A3">
        <w:rPr>
          <w:rFonts w:ascii="Times New Roman" w:hAnsi="Times New Roman" w:cs="Times New Roman"/>
          <w:lang w:val="en-US"/>
        </w:rPr>
        <w:t>kelas</w:t>
      </w:r>
      <w:proofErr w:type="spellEnd"/>
      <w:r w:rsidR="009F6170" w:rsidRPr="009402A3">
        <w:rPr>
          <w:rFonts w:ascii="Times New Roman" w:hAnsi="Times New Roman" w:cs="Times New Roman"/>
          <w:lang w:val="en-US"/>
        </w:rPr>
        <w:t xml:space="preserve">. </w:t>
      </w:r>
      <w:proofErr w:type="spellStart"/>
      <w:r w:rsidR="009F6170" w:rsidRPr="009402A3">
        <w:rPr>
          <w:rFonts w:ascii="Times New Roman" w:hAnsi="Times New Roman" w:cs="Times New Roman"/>
          <w:lang w:val="en-US"/>
        </w:rPr>
        <w:t>Pengamatan</w:t>
      </w:r>
      <w:proofErr w:type="spellEnd"/>
      <w:r w:rsidR="009F6170" w:rsidRPr="009402A3">
        <w:rPr>
          <w:rFonts w:ascii="Times New Roman" w:hAnsi="Times New Roman" w:cs="Times New Roman"/>
          <w:lang w:val="en-US"/>
        </w:rPr>
        <w:t xml:space="preserve"> </w:t>
      </w:r>
      <w:proofErr w:type="spellStart"/>
      <w:r w:rsidR="009F6170" w:rsidRPr="009402A3">
        <w:rPr>
          <w:rFonts w:ascii="Times New Roman" w:hAnsi="Times New Roman" w:cs="Times New Roman"/>
          <w:lang w:val="en-US"/>
        </w:rPr>
        <w:t>dilakukan</w:t>
      </w:r>
      <w:proofErr w:type="spellEnd"/>
      <w:r w:rsidR="009F6170" w:rsidRPr="009402A3">
        <w:rPr>
          <w:rFonts w:ascii="Times New Roman" w:hAnsi="Times New Roman" w:cs="Times New Roman"/>
          <w:lang w:val="en-US"/>
        </w:rPr>
        <w:t xml:space="preserve"> </w:t>
      </w:r>
      <w:proofErr w:type="spellStart"/>
      <w:r w:rsidR="009F6170" w:rsidRPr="009402A3">
        <w:rPr>
          <w:rFonts w:ascii="Times New Roman" w:hAnsi="Times New Roman" w:cs="Times New Roman"/>
          <w:lang w:val="en-US"/>
        </w:rPr>
        <w:t>untuk</w:t>
      </w:r>
      <w:proofErr w:type="spellEnd"/>
      <w:r w:rsidR="009F6170" w:rsidRPr="009402A3">
        <w:rPr>
          <w:rFonts w:ascii="Times New Roman" w:hAnsi="Times New Roman" w:cs="Times New Roman"/>
          <w:lang w:val="en-US"/>
        </w:rPr>
        <w:t xml:space="preserve"> </w:t>
      </w:r>
      <w:proofErr w:type="spellStart"/>
      <w:r w:rsidR="009F6170" w:rsidRPr="009402A3">
        <w:rPr>
          <w:rFonts w:ascii="Times New Roman" w:hAnsi="Times New Roman" w:cs="Times New Roman"/>
          <w:lang w:val="en-US"/>
        </w:rPr>
        <w:t>mengevaluasi</w:t>
      </w:r>
      <w:proofErr w:type="spellEnd"/>
      <w:r w:rsidR="009F6170" w:rsidRPr="009402A3">
        <w:rPr>
          <w:rFonts w:ascii="Times New Roman" w:hAnsi="Times New Roman" w:cs="Times New Roman"/>
          <w:lang w:val="en-US"/>
        </w:rPr>
        <w:t xml:space="preserve"> </w:t>
      </w:r>
      <w:proofErr w:type="spellStart"/>
      <w:r w:rsidR="009F6170" w:rsidRPr="009402A3">
        <w:rPr>
          <w:rFonts w:ascii="Times New Roman" w:hAnsi="Times New Roman" w:cs="Times New Roman"/>
          <w:lang w:val="en-US"/>
        </w:rPr>
        <w:t>efektivitas</w:t>
      </w:r>
      <w:proofErr w:type="spellEnd"/>
      <w:r w:rsidR="009F6170" w:rsidRPr="009402A3">
        <w:rPr>
          <w:rFonts w:ascii="Times New Roman" w:hAnsi="Times New Roman" w:cs="Times New Roman"/>
          <w:lang w:val="en-US"/>
        </w:rPr>
        <w:t xml:space="preserve"> </w:t>
      </w:r>
      <w:proofErr w:type="spellStart"/>
      <w:r w:rsidR="009F6170" w:rsidRPr="009402A3">
        <w:rPr>
          <w:rFonts w:ascii="Times New Roman" w:hAnsi="Times New Roman" w:cs="Times New Roman"/>
          <w:lang w:val="en-US"/>
        </w:rPr>
        <w:t>tindakan</w:t>
      </w:r>
      <w:proofErr w:type="spellEnd"/>
      <w:r w:rsidR="009F6170" w:rsidRPr="009402A3">
        <w:rPr>
          <w:rFonts w:ascii="Times New Roman" w:hAnsi="Times New Roman" w:cs="Times New Roman"/>
          <w:lang w:val="en-US"/>
        </w:rPr>
        <w:t xml:space="preserve"> yang </w:t>
      </w:r>
      <w:proofErr w:type="spellStart"/>
      <w:r w:rsidR="009F6170" w:rsidRPr="009402A3">
        <w:rPr>
          <w:rFonts w:ascii="Times New Roman" w:hAnsi="Times New Roman" w:cs="Times New Roman"/>
          <w:lang w:val="en-US"/>
        </w:rPr>
        <w:t>diambil</w:t>
      </w:r>
      <w:proofErr w:type="spellEnd"/>
      <w:r w:rsidR="009F6170" w:rsidRPr="009402A3">
        <w:rPr>
          <w:rFonts w:ascii="Times New Roman" w:hAnsi="Times New Roman" w:cs="Times New Roman"/>
          <w:lang w:val="en-US"/>
        </w:rPr>
        <w:t xml:space="preserve">, dan </w:t>
      </w:r>
      <w:proofErr w:type="spellStart"/>
      <w:r w:rsidR="009F6170" w:rsidRPr="009402A3">
        <w:rPr>
          <w:rFonts w:ascii="Times New Roman" w:hAnsi="Times New Roman" w:cs="Times New Roman"/>
          <w:lang w:val="en-US"/>
        </w:rPr>
        <w:t>refleksi</w:t>
      </w:r>
      <w:proofErr w:type="spellEnd"/>
      <w:r w:rsidR="009F6170" w:rsidRPr="009402A3">
        <w:rPr>
          <w:rFonts w:ascii="Times New Roman" w:hAnsi="Times New Roman" w:cs="Times New Roman"/>
          <w:lang w:val="en-US"/>
        </w:rPr>
        <w:t xml:space="preserve"> </w:t>
      </w:r>
      <w:proofErr w:type="spellStart"/>
      <w:r w:rsidR="009F6170" w:rsidRPr="009402A3">
        <w:rPr>
          <w:rFonts w:ascii="Times New Roman" w:hAnsi="Times New Roman" w:cs="Times New Roman"/>
          <w:lang w:val="en-US"/>
        </w:rPr>
        <w:t>dilakukan</w:t>
      </w:r>
      <w:proofErr w:type="spellEnd"/>
      <w:r w:rsidR="009F6170" w:rsidRPr="009402A3">
        <w:rPr>
          <w:rFonts w:ascii="Times New Roman" w:hAnsi="Times New Roman" w:cs="Times New Roman"/>
          <w:lang w:val="en-US"/>
        </w:rPr>
        <w:t xml:space="preserve"> </w:t>
      </w:r>
      <w:proofErr w:type="spellStart"/>
      <w:r w:rsidR="009F6170" w:rsidRPr="009402A3">
        <w:rPr>
          <w:rFonts w:ascii="Times New Roman" w:hAnsi="Times New Roman" w:cs="Times New Roman"/>
          <w:lang w:val="en-US"/>
        </w:rPr>
        <w:t>untuk</w:t>
      </w:r>
      <w:proofErr w:type="spellEnd"/>
      <w:r w:rsidR="009F6170" w:rsidRPr="009402A3">
        <w:rPr>
          <w:rFonts w:ascii="Times New Roman" w:hAnsi="Times New Roman" w:cs="Times New Roman"/>
          <w:lang w:val="en-US"/>
        </w:rPr>
        <w:t xml:space="preserve"> </w:t>
      </w:r>
      <w:proofErr w:type="spellStart"/>
      <w:r w:rsidR="009F6170" w:rsidRPr="009402A3">
        <w:rPr>
          <w:rFonts w:ascii="Times New Roman" w:hAnsi="Times New Roman" w:cs="Times New Roman"/>
          <w:lang w:val="en-US"/>
        </w:rPr>
        <w:t>menganalisis</w:t>
      </w:r>
      <w:proofErr w:type="spellEnd"/>
      <w:r w:rsidR="009F6170" w:rsidRPr="009402A3">
        <w:rPr>
          <w:rFonts w:ascii="Times New Roman" w:hAnsi="Times New Roman" w:cs="Times New Roman"/>
          <w:lang w:val="en-US"/>
        </w:rPr>
        <w:t xml:space="preserve"> </w:t>
      </w:r>
      <w:proofErr w:type="spellStart"/>
      <w:r w:rsidR="009F6170" w:rsidRPr="009402A3">
        <w:rPr>
          <w:rFonts w:ascii="Times New Roman" w:hAnsi="Times New Roman" w:cs="Times New Roman"/>
          <w:lang w:val="en-US"/>
        </w:rPr>
        <w:t>hasil</w:t>
      </w:r>
      <w:proofErr w:type="spellEnd"/>
      <w:r w:rsidR="009F6170" w:rsidRPr="009402A3">
        <w:rPr>
          <w:rFonts w:ascii="Times New Roman" w:hAnsi="Times New Roman" w:cs="Times New Roman"/>
          <w:lang w:val="en-US"/>
        </w:rPr>
        <w:t xml:space="preserve"> </w:t>
      </w:r>
      <w:proofErr w:type="spellStart"/>
      <w:r w:rsidR="009F6170" w:rsidRPr="009402A3">
        <w:rPr>
          <w:rFonts w:ascii="Times New Roman" w:hAnsi="Times New Roman" w:cs="Times New Roman"/>
          <w:lang w:val="en-US"/>
        </w:rPr>
        <w:t>serta</w:t>
      </w:r>
      <w:proofErr w:type="spellEnd"/>
      <w:r w:rsidR="009F6170" w:rsidRPr="009402A3">
        <w:rPr>
          <w:rFonts w:ascii="Times New Roman" w:hAnsi="Times New Roman" w:cs="Times New Roman"/>
          <w:lang w:val="en-US"/>
        </w:rPr>
        <w:t xml:space="preserve"> </w:t>
      </w:r>
      <w:proofErr w:type="spellStart"/>
      <w:r w:rsidR="009F6170" w:rsidRPr="009402A3">
        <w:rPr>
          <w:rFonts w:ascii="Times New Roman" w:hAnsi="Times New Roman" w:cs="Times New Roman"/>
          <w:lang w:val="en-US"/>
        </w:rPr>
        <w:t>merencanakan</w:t>
      </w:r>
      <w:proofErr w:type="spellEnd"/>
      <w:r w:rsidR="009F6170" w:rsidRPr="009402A3">
        <w:rPr>
          <w:rFonts w:ascii="Times New Roman" w:hAnsi="Times New Roman" w:cs="Times New Roman"/>
          <w:lang w:val="en-US"/>
        </w:rPr>
        <w:t xml:space="preserve"> </w:t>
      </w:r>
      <w:proofErr w:type="spellStart"/>
      <w:r w:rsidR="009F6170" w:rsidRPr="009402A3">
        <w:rPr>
          <w:rFonts w:ascii="Times New Roman" w:hAnsi="Times New Roman" w:cs="Times New Roman"/>
          <w:lang w:val="en-US"/>
        </w:rPr>
        <w:t>tindakan</w:t>
      </w:r>
      <w:proofErr w:type="spellEnd"/>
      <w:r w:rsidR="009F6170" w:rsidRPr="009402A3">
        <w:rPr>
          <w:rFonts w:ascii="Times New Roman" w:hAnsi="Times New Roman" w:cs="Times New Roman"/>
          <w:lang w:val="en-US"/>
        </w:rPr>
        <w:t xml:space="preserve"> </w:t>
      </w:r>
      <w:proofErr w:type="spellStart"/>
      <w:r w:rsidR="009F6170" w:rsidRPr="009402A3">
        <w:rPr>
          <w:rFonts w:ascii="Times New Roman" w:hAnsi="Times New Roman" w:cs="Times New Roman"/>
          <w:lang w:val="en-US"/>
        </w:rPr>
        <w:t>selanjutnya</w:t>
      </w:r>
      <w:proofErr w:type="spellEnd"/>
      <w:r w:rsidR="009F6170" w:rsidRPr="009402A3">
        <w:rPr>
          <w:rFonts w:ascii="Times New Roman" w:hAnsi="Times New Roman" w:cs="Times New Roman"/>
          <w:lang w:val="en-US"/>
        </w:rPr>
        <w:t xml:space="preserve">. </w:t>
      </w:r>
      <w:r w:rsidR="00FF54B9" w:rsidRPr="009402A3">
        <w:rPr>
          <w:rFonts w:ascii="Times New Roman" w:hAnsi="Times New Roman" w:cs="Times New Roman"/>
          <w:lang w:val="en-US"/>
        </w:rPr>
        <w:t xml:space="preserve"> </w:t>
      </w:r>
      <w:proofErr w:type="spellStart"/>
      <w:r w:rsidR="00FF54B9" w:rsidRPr="009402A3">
        <w:rPr>
          <w:rFonts w:ascii="Times New Roman" w:hAnsi="Times New Roman" w:cs="Times New Roman"/>
          <w:lang w:val="en-US"/>
        </w:rPr>
        <w:t>Penelitian</w:t>
      </w:r>
      <w:proofErr w:type="spellEnd"/>
      <w:r w:rsidR="00FF54B9" w:rsidRPr="009402A3">
        <w:rPr>
          <w:rFonts w:ascii="Times New Roman" w:hAnsi="Times New Roman" w:cs="Times New Roman"/>
          <w:lang w:val="en-US"/>
        </w:rPr>
        <w:t xml:space="preserve"> </w:t>
      </w:r>
      <w:proofErr w:type="spellStart"/>
      <w:r w:rsidR="00FF54B9" w:rsidRPr="009402A3">
        <w:rPr>
          <w:rFonts w:ascii="Times New Roman" w:hAnsi="Times New Roman" w:cs="Times New Roman"/>
          <w:lang w:val="en-US"/>
        </w:rPr>
        <w:t>ini</w:t>
      </w:r>
      <w:proofErr w:type="spellEnd"/>
      <w:r w:rsidR="00FF54B9" w:rsidRPr="009402A3">
        <w:rPr>
          <w:rFonts w:ascii="Times New Roman" w:hAnsi="Times New Roman" w:cs="Times New Roman"/>
          <w:lang w:val="en-US"/>
        </w:rPr>
        <w:t xml:space="preserve"> </w:t>
      </w:r>
      <w:proofErr w:type="spellStart"/>
      <w:r w:rsidR="00FF54B9" w:rsidRPr="009402A3">
        <w:rPr>
          <w:rFonts w:ascii="Times New Roman" w:hAnsi="Times New Roman" w:cs="Times New Roman"/>
          <w:lang w:val="en-US"/>
        </w:rPr>
        <w:t>menerapkan</w:t>
      </w:r>
      <w:proofErr w:type="spellEnd"/>
      <w:r w:rsidR="00FF54B9" w:rsidRPr="009402A3">
        <w:rPr>
          <w:rFonts w:ascii="Times New Roman" w:hAnsi="Times New Roman" w:cs="Times New Roman"/>
          <w:lang w:val="en-US"/>
        </w:rPr>
        <w:t xml:space="preserve"> </w:t>
      </w:r>
      <w:proofErr w:type="spellStart"/>
      <w:r w:rsidR="00FF54B9" w:rsidRPr="009402A3">
        <w:rPr>
          <w:rFonts w:ascii="Times New Roman" w:hAnsi="Times New Roman" w:cs="Times New Roman"/>
          <w:lang w:val="en-US"/>
        </w:rPr>
        <w:t>p</w:t>
      </w:r>
      <w:r w:rsidRPr="009402A3">
        <w:rPr>
          <w:rFonts w:ascii="Times New Roman" w:hAnsi="Times New Roman" w:cs="Times New Roman"/>
          <w:lang w:val="en-US"/>
        </w:rPr>
        <w:t>endekatan</w:t>
      </w:r>
      <w:proofErr w:type="spellEnd"/>
      <w:r w:rsidRPr="009402A3">
        <w:rPr>
          <w:rFonts w:ascii="Times New Roman" w:hAnsi="Times New Roman" w:cs="Times New Roman"/>
          <w:lang w:val="en-US"/>
        </w:rPr>
        <w:t xml:space="preserve"> </w:t>
      </w:r>
      <w:r w:rsidRPr="009402A3">
        <w:rPr>
          <w:rFonts w:ascii="Times New Roman" w:hAnsi="Times New Roman" w:cs="Times New Roman"/>
          <w:i/>
          <w:iCs/>
          <w:lang w:val="en-US"/>
        </w:rPr>
        <w:t>Teaching at the Right Level</w:t>
      </w:r>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TaRL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dipadukan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dengan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penggunaan</w:t>
      </w:r>
      <w:proofErr w:type="spellEnd"/>
      <w:r w:rsidRPr="009402A3">
        <w:rPr>
          <w:rFonts w:ascii="Times New Roman" w:hAnsi="Times New Roman" w:cs="Times New Roman"/>
          <w:lang w:val="en-US"/>
        </w:rPr>
        <w:t xml:space="preserve"> media </w:t>
      </w:r>
      <w:r w:rsidRPr="009402A3">
        <w:rPr>
          <w:rFonts w:ascii="Times New Roman" w:hAnsi="Times New Roman" w:cs="Times New Roman"/>
          <w:i/>
          <w:iCs/>
          <w:lang w:val="en-US"/>
        </w:rPr>
        <w:t>Math Mission Board</w:t>
      </w:r>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untuk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meningkatkan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kemampuan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berhitung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w:t>
      </w:r>
      <w:r w:rsidRPr="009402A3">
        <w:rPr>
          <w:rFonts w:ascii="Times New Roman" w:hAnsi="Times New Roman" w:cs="Times New Roman"/>
        </w:rPr>
        <w:t xml:space="preserve"> </w:t>
      </w:r>
    </w:p>
    <w:p w14:paraId="619F96E7" w14:textId="77777777" w:rsidR="007D3562" w:rsidRPr="009402A3" w:rsidRDefault="007D3562" w:rsidP="007D3562">
      <w:pPr>
        <w:spacing w:after="0" w:line="276" w:lineRule="auto"/>
        <w:ind w:firstLine="720"/>
        <w:jc w:val="both"/>
        <w:rPr>
          <w:rFonts w:ascii="Times New Roman" w:hAnsi="Times New Roman" w:cs="Times New Roman"/>
          <w:lang w:val="en-US"/>
        </w:rPr>
      </w:pPr>
      <w:proofErr w:type="spellStart"/>
      <w:r w:rsidRPr="009402A3">
        <w:rPr>
          <w:rFonts w:ascii="Times New Roman" w:hAnsi="Times New Roman" w:cs="Times New Roman"/>
          <w:lang w:val="en-US"/>
        </w:rPr>
        <w:t>Subjek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ini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adalah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kelas</w:t>
      </w:r>
      <w:proofErr w:type="spellEnd"/>
      <w:r w:rsidRPr="009402A3">
        <w:rPr>
          <w:rFonts w:ascii="Times New Roman" w:hAnsi="Times New Roman" w:cs="Times New Roman"/>
          <w:lang w:val="en-US"/>
        </w:rPr>
        <w:t xml:space="preserve"> 3 SDN </w:t>
      </w:r>
      <w:proofErr w:type="spellStart"/>
      <w:r w:rsidRPr="009402A3">
        <w:rPr>
          <w:rFonts w:ascii="Times New Roman" w:hAnsi="Times New Roman" w:cs="Times New Roman"/>
          <w:lang w:val="en-US"/>
        </w:rPr>
        <w:t>Kotalama</w:t>
      </w:r>
      <w:proofErr w:type="spellEnd"/>
      <w:r w:rsidRPr="009402A3">
        <w:rPr>
          <w:rFonts w:ascii="Times New Roman" w:hAnsi="Times New Roman" w:cs="Times New Roman"/>
          <w:lang w:val="en-US"/>
        </w:rPr>
        <w:t xml:space="preserve"> 5 Malang yang </w:t>
      </w:r>
      <w:proofErr w:type="spellStart"/>
      <w:r w:rsidRPr="009402A3">
        <w:rPr>
          <w:rFonts w:ascii="Times New Roman" w:hAnsi="Times New Roman" w:cs="Times New Roman"/>
          <w:lang w:val="en-US"/>
        </w:rPr>
        <w:t>berjumlah</w:t>
      </w:r>
      <w:proofErr w:type="spellEnd"/>
      <w:r w:rsidRPr="009402A3">
        <w:rPr>
          <w:rFonts w:ascii="Times New Roman" w:hAnsi="Times New Roman" w:cs="Times New Roman"/>
          <w:lang w:val="en-US"/>
        </w:rPr>
        <w:t xml:space="preserve"> 25 orang. </w:t>
      </w:r>
      <w:proofErr w:type="spellStart"/>
      <w:r w:rsidRPr="009402A3">
        <w:rPr>
          <w:rFonts w:ascii="Times New Roman" w:hAnsi="Times New Roman" w:cs="Times New Roman"/>
          <w:lang w:val="en-US"/>
        </w:rPr>
        <w:t>Penelitian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dilaksanakan</w:t>
      </w:r>
      <w:proofErr w:type="spellEnd"/>
      <w:r w:rsidRPr="009402A3">
        <w:rPr>
          <w:rFonts w:ascii="Times New Roman" w:hAnsi="Times New Roman" w:cs="Times New Roman"/>
          <w:lang w:val="en-US"/>
        </w:rPr>
        <w:t xml:space="preserve"> di </w:t>
      </w:r>
      <w:proofErr w:type="spellStart"/>
      <w:r w:rsidRPr="009402A3">
        <w:rPr>
          <w:rFonts w:ascii="Times New Roman" w:hAnsi="Times New Roman" w:cs="Times New Roman"/>
          <w:lang w:val="en-US"/>
        </w:rPr>
        <w:t>sekolah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tersebut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selama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bulan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Agustus</w:t>
      </w:r>
      <w:proofErr w:type="spellEnd"/>
      <w:r w:rsidRPr="009402A3">
        <w:rPr>
          <w:rFonts w:ascii="Times New Roman" w:hAnsi="Times New Roman" w:cs="Times New Roman"/>
          <w:lang w:val="en-US"/>
        </w:rPr>
        <w:t xml:space="preserve"> 2024 </w:t>
      </w:r>
      <w:proofErr w:type="spellStart"/>
      <w:r w:rsidRPr="009402A3">
        <w:rPr>
          <w:rFonts w:ascii="Times New Roman" w:hAnsi="Times New Roman" w:cs="Times New Roman"/>
          <w:lang w:val="en-US"/>
        </w:rPr>
        <w:t>dengan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dua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pembelajaran</w:t>
      </w:r>
      <w:proofErr w:type="spellEnd"/>
      <w:r w:rsidRPr="009402A3">
        <w:rPr>
          <w:rFonts w:ascii="Times New Roman" w:hAnsi="Times New Roman" w:cs="Times New Roman"/>
          <w:lang w:val="en-US"/>
        </w:rPr>
        <w:t>.</w:t>
      </w:r>
      <w:r w:rsidRPr="009402A3">
        <w:rPr>
          <w:rFonts w:ascii="Times New Roman" w:hAnsi="Times New Roman" w:cs="Times New Roman"/>
        </w:rPr>
        <w:t xml:space="preserve"> </w:t>
      </w:r>
      <w:proofErr w:type="spellStart"/>
      <w:r w:rsidRPr="009402A3">
        <w:rPr>
          <w:rFonts w:ascii="Times New Roman" w:hAnsi="Times New Roman" w:cs="Times New Roman"/>
          <w:lang w:val="en-US"/>
        </w:rPr>
        <w:t>Instrumen</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digunakan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ini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meliputi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lembar</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observasi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untuk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menilai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kemampuan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operasional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untuk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mengukur</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kemampuan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berhitung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penjumlahan</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pengurangan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serta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dokumentasi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untuk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mencatat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perkembangan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pembelajaran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Lembar</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observasi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didesain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untuk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menilai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aspek-aspek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seperti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ketepatan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perhitungan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pemecahan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masalah</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pemahaman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konsep</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dasar</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operasi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hitung</w:t>
      </w:r>
      <w:proofErr w:type="spellEnd"/>
      <w:r w:rsidRPr="009402A3">
        <w:rPr>
          <w:rFonts w:ascii="Times New Roman" w:hAnsi="Times New Roman" w:cs="Times New Roman"/>
          <w:lang w:val="en-US"/>
        </w:rPr>
        <w:t>.</w:t>
      </w:r>
      <w:r w:rsidRPr="009402A3">
        <w:rPr>
          <w:rFonts w:ascii="Times New Roman" w:hAnsi="Times New Roman" w:cs="Times New Roman"/>
        </w:rPr>
        <w:t xml:space="preserve"> </w:t>
      </w:r>
      <w:r w:rsidRPr="009402A3">
        <w:rPr>
          <w:rFonts w:ascii="Times New Roman" w:hAnsi="Times New Roman" w:cs="Times New Roman"/>
          <w:lang w:val="en-US"/>
        </w:rPr>
        <w:t xml:space="preserve">Data </w:t>
      </w:r>
      <w:proofErr w:type="spellStart"/>
      <w:r w:rsidRPr="009402A3">
        <w:rPr>
          <w:rFonts w:ascii="Times New Roman" w:hAnsi="Times New Roman" w:cs="Times New Roman"/>
          <w:lang w:val="en-US"/>
        </w:rPr>
        <w:t>dikumpulkan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melalui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observasi</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dokumentasi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dilakukan</w:t>
      </w:r>
      <w:proofErr w:type="spellEnd"/>
      <w:r w:rsidRPr="009402A3">
        <w:rPr>
          <w:rFonts w:ascii="Times New Roman" w:hAnsi="Times New Roman" w:cs="Times New Roman"/>
          <w:lang w:val="en-US"/>
        </w:rPr>
        <w:t xml:space="preserve"> pada </w:t>
      </w:r>
      <w:proofErr w:type="spellStart"/>
      <w:r w:rsidRPr="009402A3">
        <w:rPr>
          <w:rFonts w:ascii="Times New Roman" w:hAnsi="Times New Roman" w:cs="Times New Roman"/>
          <w:lang w:val="en-US"/>
        </w:rPr>
        <w:t>akhir</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setiap</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untuk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mengevaluasi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kemampuan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operasi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penjumlahan</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pengurangan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Observasi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dilakukan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selama</w:t>
      </w:r>
      <w:proofErr w:type="spellEnd"/>
      <w:r w:rsidRPr="009402A3">
        <w:rPr>
          <w:rFonts w:ascii="Times New Roman" w:hAnsi="Times New Roman" w:cs="Times New Roman"/>
          <w:lang w:val="en-US"/>
        </w:rPr>
        <w:t xml:space="preserve"> proses </w:t>
      </w:r>
      <w:proofErr w:type="spellStart"/>
      <w:r w:rsidRPr="009402A3">
        <w:rPr>
          <w:rFonts w:ascii="Times New Roman" w:hAnsi="Times New Roman" w:cs="Times New Roman"/>
          <w:lang w:val="en-US"/>
        </w:rPr>
        <w:t>pembelajaran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untuk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memantau</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keterlibatan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penggunaan</w:t>
      </w:r>
      <w:proofErr w:type="spellEnd"/>
      <w:r w:rsidRPr="009402A3">
        <w:rPr>
          <w:rFonts w:ascii="Times New Roman" w:hAnsi="Times New Roman" w:cs="Times New Roman"/>
          <w:lang w:val="en-US"/>
        </w:rPr>
        <w:t xml:space="preserve"> media </w:t>
      </w:r>
      <w:proofErr w:type="spellStart"/>
      <w:r w:rsidRPr="009402A3">
        <w:rPr>
          <w:rFonts w:ascii="Times New Roman" w:hAnsi="Times New Roman" w:cs="Times New Roman"/>
          <w:lang w:val="en-US"/>
        </w:rPr>
        <w:t>pembelajaran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Dokumentasi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digunakan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untuk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merekam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kegiatan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belajar</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mengajar</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perkembangan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w:t>
      </w:r>
    </w:p>
    <w:bookmarkEnd w:id="0"/>
    <w:p w14:paraId="0E6426F1" w14:textId="77777777" w:rsidR="007D3562" w:rsidRPr="007D3562" w:rsidRDefault="007D3562" w:rsidP="007D3562">
      <w:pPr>
        <w:spacing w:after="0" w:line="276" w:lineRule="auto"/>
        <w:ind w:firstLine="720"/>
        <w:jc w:val="both"/>
        <w:rPr>
          <w:rFonts w:ascii="Times New Roman" w:hAnsi="Times New Roman" w:cs="Times New Roman"/>
          <w:lang w:val="en-US"/>
        </w:rPr>
      </w:pPr>
    </w:p>
    <w:p w14:paraId="02877EBA" w14:textId="7D40C2EF" w:rsidR="00606D5E" w:rsidRPr="009402A3" w:rsidRDefault="00606D5E" w:rsidP="00A8238D">
      <w:pPr>
        <w:spacing w:after="0" w:line="276" w:lineRule="auto"/>
        <w:jc w:val="both"/>
        <w:rPr>
          <w:rFonts w:ascii="Times New Roman" w:hAnsi="Times New Roman" w:cs="Times New Roman"/>
        </w:rPr>
      </w:pPr>
    </w:p>
    <w:p w14:paraId="21656FD5" w14:textId="70BC6F2A" w:rsidR="00606D5E" w:rsidRPr="009402A3" w:rsidRDefault="00606D5E" w:rsidP="00FF54B9">
      <w:pPr>
        <w:spacing w:after="0" w:line="276" w:lineRule="auto"/>
        <w:ind w:firstLine="720"/>
        <w:jc w:val="both"/>
        <w:rPr>
          <w:rFonts w:ascii="Times New Roman" w:hAnsi="Times New Roman" w:cs="Times New Roman"/>
          <w:lang w:val="en-US"/>
        </w:rPr>
      </w:pPr>
    </w:p>
    <w:p w14:paraId="070F28FE" w14:textId="333A7254" w:rsidR="00606D5E" w:rsidRPr="009402A3" w:rsidRDefault="00606D5E" w:rsidP="00FF54B9">
      <w:pPr>
        <w:spacing w:after="0" w:line="276" w:lineRule="auto"/>
        <w:ind w:firstLine="720"/>
        <w:jc w:val="both"/>
        <w:rPr>
          <w:rFonts w:ascii="Times New Roman" w:hAnsi="Times New Roman" w:cs="Times New Roman"/>
          <w:lang w:val="en-US"/>
        </w:rPr>
      </w:pPr>
      <w:r w:rsidRPr="009402A3">
        <w:rPr>
          <w:rFonts w:ascii="Times New Roman" w:hAnsi="Times New Roman" w:cs="Times New Roman"/>
          <w:noProof/>
        </w:rPr>
        <w:drawing>
          <wp:anchor distT="0" distB="0" distL="114300" distR="114300" simplePos="0" relativeHeight="251658240" behindDoc="0" locked="0" layoutInCell="1" allowOverlap="1" wp14:anchorId="50C5DEBA" wp14:editId="4FFB81FA">
            <wp:simplePos x="0" y="0"/>
            <wp:positionH relativeFrom="margin">
              <wp:posOffset>1438275</wp:posOffset>
            </wp:positionH>
            <wp:positionV relativeFrom="paragraph">
              <wp:posOffset>0</wp:posOffset>
            </wp:positionV>
            <wp:extent cx="3020695" cy="2114550"/>
            <wp:effectExtent l="0" t="0" r="0" b="0"/>
            <wp:wrapThrough wrapText="bothSides">
              <wp:wrapPolygon edited="0">
                <wp:start x="8037" y="0"/>
                <wp:lineTo x="4631" y="1946"/>
                <wp:lineTo x="1362" y="3308"/>
                <wp:lineTo x="1362" y="5254"/>
                <wp:lineTo x="2043" y="6616"/>
                <wp:lineTo x="2861" y="6616"/>
                <wp:lineTo x="2861" y="9730"/>
                <wp:lineTo x="1362" y="12843"/>
                <wp:lineTo x="1362" y="14205"/>
                <wp:lineTo x="2180" y="15957"/>
                <wp:lineTo x="2861" y="15957"/>
                <wp:lineTo x="2861" y="17903"/>
                <wp:lineTo x="3269" y="19070"/>
                <wp:lineTo x="3814" y="19265"/>
                <wp:lineTo x="5313" y="20627"/>
                <wp:lineTo x="5449" y="21016"/>
                <wp:lineTo x="7765" y="21016"/>
                <wp:lineTo x="7765" y="19070"/>
                <wp:lineTo x="12124" y="19070"/>
                <wp:lineTo x="16755" y="17514"/>
                <wp:lineTo x="16619" y="15957"/>
                <wp:lineTo x="20297" y="15568"/>
                <wp:lineTo x="20705" y="14011"/>
                <wp:lineTo x="20433" y="11676"/>
                <wp:lineTo x="16483" y="9730"/>
                <wp:lineTo x="14848" y="9730"/>
                <wp:lineTo x="16755" y="7784"/>
                <wp:lineTo x="16619" y="6616"/>
                <wp:lineTo x="19752" y="6616"/>
                <wp:lineTo x="20433" y="6032"/>
                <wp:lineTo x="20161" y="2724"/>
                <wp:lineTo x="16619" y="973"/>
                <wp:lineTo x="13486" y="0"/>
                <wp:lineTo x="8037"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1-Siklus-PTK-Model-Kemmis-dan-Mc-Taggart-Arikunto-2009.pn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020695" cy="2114550"/>
                    </a:xfrm>
                    <a:prstGeom prst="rect">
                      <a:avLst/>
                    </a:prstGeom>
                  </pic:spPr>
                </pic:pic>
              </a:graphicData>
            </a:graphic>
            <wp14:sizeRelH relativeFrom="page">
              <wp14:pctWidth>0</wp14:pctWidth>
            </wp14:sizeRelH>
            <wp14:sizeRelV relativeFrom="page">
              <wp14:pctHeight>0</wp14:pctHeight>
            </wp14:sizeRelV>
          </wp:anchor>
        </w:drawing>
      </w:r>
    </w:p>
    <w:p w14:paraId="18D2983C" w14:textId="6B839D67" w:rsidR="00606D5E" w:rsidRPr="009402A3" w:rsidRDefault="00606D5E" w:rsidP="00FF54B9">
      <w:pPr>
        <w:spacing w:after="0" w:line="276" w:lineRule="auto"/>
        <w:ind w:firstLine="720"/>
        <w:jc w:val="both"/>
        <w:rPr>
          <w:rFonts w:ascii="Times New Roman" w:hAnsi="Times New Roman" w:cs="Times New Roman"/>
          <w:lang w:val="en-US"/>
        </w:rPr>
      </w:pPr>
    </w:p>
    <w:p w14:paraId="0CA45384" w14:textId="5A9042BE" w:rsidR="00606D5E" w:rsidRPr="009402A3" w:rsidRDefault="00606D5E" w:rsidP="00FF54B9">
      <w:pPr>
        <w:spacing w:after="0" w:line="276" w:lineRule="auto"/>
        <w:ind w:firstLine="720"/>
        <w:jc w:val="both"/>
        <w:rPr>
          <w:rFonts w:ascii="Times New Roman" w:hAnsi="Times New Roman" w:cs="Times New Roman"/>
          <w:lang w:val="en-US"/>
        </w:rPr>
      </w:pPr>
    </w:p>
    <w:p w14:paraId="72FF6D10" w14:textId="77777777" w:rsidR="00606D5E" w:rsidRPr="009402A3" w:rsidRDefault="00606D5E" w:rsidP="00FF54B9">
      <w:pPr>
        <w:spacing w:after="0" w:line="276" w:lineRule="auto"/>
        <w:ind w:firstLine="720"/>
        <w:jc w:val="both"/>
        <w:rPr>
          <w:rFonts w:ascii="Times New Roman" w:hAnsi="Times New Roman" w:cs="Times New Roman"/>
          <w:lang w:val="en-US"/>
        </w:rPr>
      </w:pPr>
    </w:p>
    <w:p w14:paraId="66EF2F4E" w14:textId="77777777" w:rsidR="00606D5E" w:rsidRPr="009402A3" w:rsidRDefault="00606D5E" w:rsidP="00FF54B9">
      <w:pPr>
        <w:spacing w:after="0" w:line="276" w:lineRule="auto"/>
        <w:ind w:firstLine="720"/>
        <w:jc w:val="both"/>
        <w:rPr>
          <w:rFonts w:ascii="Times New Roman" w:hAnsi="Times New Roman" w:cs="Times New Roman"/>
          <w:lang w:val="en-US"/>
        </w:rPr>
      </w:pPr>
    </w:p>
    <w:p w14:paraId="13D28CAA" w14:textId="77777777" w:rsidR="00606D5E" w:rsidRPr="009402A3" w:rsidRDefault="00606D5E" w:rsidP="00FF54B9">
      <w:pPr>
        <w:spacing w:after="0" w:line="276" w:lineRule="auto"/>
        <w:ind w:firstLine="720"/>
        <w:jc w:val="both"/>
        <w:rPr>
          <w:rFonts w:ascii="Times New Roman" w:hAnsi="Times New Roman" w:cs="Times New Roman"/>
          <w:lang w:val="en-US"/>
        </w:rPr>
      </w:pPr>
    </w:p>
    <w:p w14:paraId="191FF688" w14:textId="77777777" w:rsidR="00606D5E" w:rsidRPr="009402A3" w:rsidRDefault="00606D5E" w:rsidP="00FF54B9">
      <w:pPr>
        <w:spacing w:after="0" w:line="276" w:lineRule="auto"/>
        <w:ind w:firstLine="720"/>
        <w:jc w:val="both"/>
        <w:rPr>
          <w:rFonts w:ascii="Times New Roman" w:hAnsi="Times New Roman" w:cs="Times New Roman"/>
          <w:lang w:val="en-US"/>
        </w:rPr>
      </w:pPr>
    </w:p>
    <w:p w14:paraId="3EEAA6CB" w14:textId="77777777" w:rsidR="00606D5E" w:rsidRPr="009402A3" w:rsidRDefault="00606D5E" w:rsidP="00FF54B9">
      <w:pPr>
        <w:spacing w:after="0" w:line="276" w:lineRule="auto"/>
        <w:ind w:firstLine="720"/>
        <w:jc w:val="both"/>
        <w:rPr>
          <w:rFonts w:ascii="Times New Roman" w:hAnsi="Times New Roman" w:cs="Times New Roman"/>
          <w:lang w:val="en-US"/>
        </w:rPr>
      </w:pPr>
    </w:p>
    <w:p w14:paraId="5FA218AB" w14:textId="77777777" w:rsidR="00606D5E" w:rsidRPr="009402A3" w:rsidRDefault="00606D5E" w:rsidP="00FF54B9">
      <w:pPr>
        <w:spacing w:after="0" w:line="276" w:lineRule="auto"/>
        <w:ind w:firstLine="720"/>
        <w:jc w:val="both"/>
        <w:rPr>
          <w:rFonts w:ascii="Times New Roman" w:hAnsi="Times New Roman" w:cs="Times New Roman"/>
          <w:lang w:val="en-US"/>
        </w:rPr>
      </w:pPr>
    </w:p>
    <w:p w14:paraId="376DE302" w14:textId="1EE6B963" w:rsidR="00606D5E" w:rsidRPr="009402A3" w:rsidRDefault="00606D5E" w:rsidP="00FF54B9">
      <w:pPr>
        <w:spacing w:after="0" w:line="276" w:lineRule="auto"/>
        <w:ind w:firstLine="720"/>
        <w:jc w:val="both"/>
        <w:rPr>
          <w:rFonts w:ascii="Times New Roman" w:hAnsi="Times New Roman" w:cs="Times New Roman"/>
          <w:lang w:val="en-US"/>
        </w:rPr>
      </w:pPr>
    </w:p>
    <w:p w14:paraId="1462DA2B" w14:textId="2F5856E0" w:rsidR="00606D5E" w:rsidRPr="009402A3" w:rsidRDefault="00606D5E" w:rsidP="00FF54B9">
      <w:pPr>
        <w:spacing w:after="0" w:line="276" w:lineRule="auto"/>
        <w:ind w:firstLine="720"/>
        <w:jc w:val="both"/>
        <w:rPr>
          <w:rFonts w:ascii="Times New Roman" w:hAnsi="Times New Roman" w:cs="Times New Roman"/>
          <w:lang w:val="en-US"/>
        </w:rPr>
      </w:pPr>
    </w:p>
    <w:p w14:paraId="32A886A2" w14:textId="0641B2BF" w:rsidR="00606D5E" w:rsidRPr="009402A3" w:rsidRDefault="00606D5E" w:rsidP="00606D5E">
      <w:pPr>
        <w:spacing w:after="0" w:line="276" w:lineRule="auto"/>
        <w:jc w:val="both"/>
        <w:rPr>
          <w:rFonts w:ascii="Times New Roman" w:hAnsi="Times New Roman" w:cs="Times New Roman"/>
          <w:lang w:val="en-US"/>
        </w:rPr>
      </w:pPr>
    </w:p>
    <w:p w14:paraId="38A2B16D" w14:textId="0D95B4F7" w:rsidR="00606D5E" w:rsidRPr="009402A3" w:rsidRDefault="00606D5E" w:rsidP="00606D5E">
      <w:pPr>
        <w:spacing w:after="0" w:line="276" w:lineRule="auto"/>
        <w:ind w:firstLine="720"/>
        <w:jc w:val="center"/>
        <w:rPr>
          <w:rFonts w:ascii="Times New Roman" w:hAnsi="Times New Roman" w:cs="Times New Roman"/>
          <w:lang w:val="en-US"/>
        </w:rPr>
      </w:pPr>
      <w:r w:rsidRPr="009402A3">
        <w:rPr>
          <w:rFonts w:ascii="Times New Roman" w:hAnsi="Times New Roman" w:cs="Times New Roman"/>
          <w:b/>
          <w:bCs/>
          <w:lang w:val="en-US"/>
        </w:rPr>
        <w:t>Gambar 1</w:t>
      </w:r>
      <w:r w:rsidRPr="009402A3">
        <w:rPr>
          <w:rFonts w:ascii="Times New Roman" w:hAnsi="Times New Roman" w:cs="Times New Roman"/>
          <w:lang w:val="en-US"/>
        </w:rPr>
        <w:t xml:space="preserve">. </w:t>
      </w:r>
      <w:proofErr w:type="spellStart"/>
      <w:r w:rsidRPr="009402A3">
        <w:rPr>
          <w:rFonts w:ascii="Times New Roman" w:hAnsi="Times New Roman" w:cs="Times New Roman"/>
          <w:b/>
          <w:bCs/>
          <w:lang w:val="en-US"/>
        </w:rPr>
        <w:t>Siklus</w:t>
      </w:r>
      <w:proofErr w:type="spellEnd"/>
      <w:r w:rsidRPr="009402A3">
        <w:rPr>
          <w:rFonts w:ascii="Times New Roman" w:hAnsi="Times New Roman" w:cs="Times New Roman"/>
          <w:b/>
          <w:bCs/>
          <w:lang w:val="en-US"/>
        </w:rPr>
        <w:t xml:space="preserve"> PTK Model </w:t>
      </w:r>
      <w:proofErr w:type="spellStart"/>
      <w:r w:rsidRPr="009402A3">
        <w:rPr>
          <w:rFonts w:ascii="Times New Roman" w:hAnsi="Times New Roman" w:cs="Times New Roman"/>
          <w:b/>
          <w:bCs/>
          <w:lang w:val="en-US"/>
        </w:rPr>
        <w:t>Kemmis</w:t>
      </w:r>
      <w:proofErr w:type="spellEnd"/>
      <w:r w:rsidRPr="009402A3">
        <w:rPr>
          <w:rFonts w:ascii="Times New Roman" w:hAnsi="Times New Roman" w:cs="Times New Roman"/>
          <w:b/>
          <w:bCs/>
          <w:lang w:val="en-US"/>
        </w:rPr>
        <w:t xml:space="preserve"> dan Mc. Taggart (</w:t>
      </w:r>
      <w:proofErr w:type="spellStart"/>
      <w:r w:rsidRPr="009402A3">
        <w:rPr>
          <w:rFonts w:ascii="Times New Roman" w:hAnsi="Times New Roman" w:cs="Times New Roman"/>
          <w:b/>
          <w:bCs/>
          <w:lang w:val="en-US"/>
        </w:rPr>
        <w:t>Arikunto</w:t>
      </w:r>
      <w:proofErr w:type="spellEnd"/>
      <w:r w:rsidRPr="009402A3">
        <w:rPr>
          <w:rFonts w:ascii="Times New Roman" w:hAnsi="Times New Roman" w:cs="Times New Roman"/>
          <w:b/>
          <w:bCs/>
          <w:lang w:val="en-US"/>
        </w:rPr>
        <w:t>, 2009)</w:t>
      </w:r>
      <w:r w:rsidRPr="009402A3">
        <w:rPr>
          <w:rFonts w:ascii="Times New Roman" w:hAnsi="Times New Roman" w:cs="Times New Roman"/>
          <w:lang w:val="en-US"/>
        </w:rPr>
        <w:t xml:space="preserve"> </w:t>
      </w:r>
    </w:p>
    <w:p w14:paraId="7BD6AF02" w14:textId="77777777" w:rsidR="00606D5E" w:rsidRPr="009402A3" w:rsidRDefault="00606D5E" w:rsidP="00FF54B9">
      <w:pPr>
        <w:spacing w:after="0" w:line="276" w:lineRule="auto"/>
        <w:ind w:firstLine="720"/>
        <w:jc w:val="both"/>
        <w:rPr>
          <w:rFonts w:ascii="Times New Roman" w:hAnsi="Times New Roman" w:cs="Times New Roman"/>
          <w:lang w:val="en-US"/>
        </w:rPr>
      </w:pPr>
    </w:p>
    <w:p w14:paraId="383A84E7" w14:textId="15FED2AF" w:rsidR="00A8238D" w:rsidRPr="009402A3" w:rsidRDefault="00A8238D" w:rsidP="007B0F4A">
      <w:pPr>
        <w:spacing w:after="0" w:line="276" w:lineRule="auto"/>
        <w:ind w:firstLine="720"/>
        <w:jc w:val="both"/>
        <w:rPr>
          <w:rFonts w:ascii="Times New Roman" w:hAnsi="Times New Roman" w:cs="Times New Roman"/>
          <w:lang w:val="en-US"/>
        </w:rPr>
      </w:pPr>
      <w:r w:rsidRPr="009402A3">
        <w:rPr>
          <w:rFonts w:ascii="Times New Roman" w:hAnsi="Times New Roman" w:cs="Times New Roman"/>
          <w:lang w:val="en-US"/>
        </w:rPr>
        <w:t xml:space="preserve">Data </w:t>
      </w:r>
      <w:proofErr w:type="spellStart"/>
      <w:r w:rsidRPr="009402A3">
        <w:rPr>
          <w:rFonts w:ascii="Times New Roman" w:hAnsi="Times New Roman" w:cs="Times New Roman"/>
          <w:lang w:val="en-US"/>
        </w:rPr>
        <w:t>dianalisis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menggunakan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teknik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deskriptif</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kuantitatif</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dengan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cara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membandingkan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hasil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tes</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observasi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dari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w:t>
      </w:r>
      <w:r w:rsidR="004F1B45" w:rsidRPr="009402A3">
        <w:rPr>
          <w:rFonts w:ascii="Times New Roman" w:hAnsi="Times New Roman" w:cs="Times New Roman"/>
          <w:lang w:val="en-US"/>
        </w:rPr>
        <w:t>I</w:t>
      </w:r>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w:t>
      </w:r>
      <w:r w:rsidR="004F1B45" w:rsidRPr="009402A3">
        <w:rPr>
          <w:rFonts w:ascii="Times New Roman" w:hAnsi="Times New Roman" w:cs="Times New Roman"/>
          <w:lang w:val="en-US"/>
        </w:rPr>
        <w:t>II</w:t>
      </w:r>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Peningkatan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kemampuan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berhitung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diukur</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dari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peningkatan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skor</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sedangkan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peningkatan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keterlibatan</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pemahaman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diamati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melalui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lembar</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observasi</w:t>
      </w:r>
      <w:proofErr w:type="spellEnd"/>
      <w:r w:rsidRPr="009402A3">
        <w:rPr>
          <w:rFonts w:ascii="Times New Roman" w:hAnsi="Times New Roman" w:cs="Times New Roman"/>
          <w:lang w:val="en-US"/>
        </w:rPr>
        <w:t>.</w:t>
      </w:r>
      <w:r w:rsidR="00EC4D51" w:rsidRPr="009402A3">
        <w:rPr>
          <w:rFonts w:ascii="Times New Roman" w:hAnsi="Times New Roman" w:cs="Times New Roman"/>
          <w:lang w:val="en-US"/>
        </w:rPr>
        <w:t xml:space="preserve"> </w:t>
      </w:r>
      <w:proofErr w:type="spellStart"/>
      <w:r w:rsidR="00EC4D51" w:rsidRPr="009402A3">
        <w:rPr>
          <w:rFonts w:ascii="Times New Roman" w:hAnsi="Times New Roman" w:cs="Times New Roman"/>
          <w:lang w:val="en-US"/>
        </w:rPr>
        <w:t>Adapun</w:t>
      </w:r>
      <w:proofErr w:type="spellEnd"/>
      <w:r w:rsidR="00EC4D51" w:rsidRPr="009402A3">
        <w:rPr>
          <w:rFonts w:ascii="Times New Roman" w:hAnsi="Times New Roman" w:cs="Times New Roman"/>
          <w:lang w:val="en-US"/>
        </w:rPr>
        <w:t xml:space="preserve"> </w:t>
      </w:r>
      <w:proofErr w:type="spellStart"/>
      <w:r w:rsidR="00EC4D51" w:rsidRPr="009402A3">
        <w:rPr>
          <w:rFonts w:ascii="Times New Roman" w:hAnsi="Times New Roman" w:cs="Times New Roman"/>
          <w:lang w:val="en-US"/>
        </w:rPr>
        <w:t>kriteria</w:t>
      </w:r>
      <w:proofErr w:type="spellEnd"/>
      <w:r w:rsidR="00EC4D51" w:rsidRPr="009402A3">
        <w:rPr>
          <w:rFonts w:ascii="Times New Roman" w:hAnsi="Times New Roman" w:cs="Times New Roman"/>
          <w:lang w:val="en-US"/>
        </w:rPr>
        <w:t xml:space="preserve"> </w:t>
      </w:r>
      <w:proofErr w:type="spellStart"/>
      <w:r w:rsidR="00EC4D51" w:rsidRPr="009402A3">
        <w:rPr>
          <w:rFonts w:ascii="Times New Roman" w:hAnsi="Times New Roman" w:cs="Times New Roman"/>
          <w:lang w:val="en-US"/>
        </w:rPr>
        <w:t>ketuntasan</w:t>
      </w:r>
      <w:proofErr w:type="spellEnd"/>
      <w:r w:rsidR="00EC4D51" w:rsidRPr="009402A3">
        <w:rPr>
          <w:rFonts w:ascii="Times New Roman" w:hAnsi="Times New Roman" w:cs="Times New Roman"/>
          <w:lang w:val="en-US"/>
        </w:rPr>
        <w:t xml:space="preserve"> </w:t>
      </w:r>
      <w:proofErr w:type="spellStart"/>
      <w:r w:rsidR="00EC4D51" w:rsidRPr="009402A3">
        <w:rPr>
          <w:rFonts w:ascii="Times New Roman" w:hAnsi="Times New Roman" w:cs="Times New Roman"/>
          <w:lang w:val="en-US"/>
        </w:rPr>
        <w:t>penelitian</w:t>
      </w:r>
      <w:proofErr w:type="spellEnd"/>
      <w:r w:rsidR="00EC4D51" w:rsidRPr="009402A3">
        <w:rPr>
          <w:rFonts w:ascii="Times New Roman" w:hAnsi="Times New Roman" w:cs="Times New Roman"/>
          <w:lang w:val="en-US"/>
        </w:rPr>
        <w:t xml:space="preserve"> </w:t>
      </w:r>
      <w:proofErr w:type="spellStart"/>
      <w:r w:rsidR="00EC4D51" w:rsidRPr="009402A3">
        <w:rPr>
          <w:rFonts w:ascii="Times New Roman" w:hAnsi="Times New Roman" w:cs="Times New Roman"/>
          <w:lang w:val="en-US"/>
        </w:rPr>
        <w:t>tindakan</w:t>
      </w:r>
      <w:proofErr w:type="spellEnd"/>
      <w:r w:rsidR="00EC4D51" w:rsidRPr="009402A3">
        <w:rPr>
          <w:rFonts w:ascii="Times New Roman" w:hAnsi="Times New Roman" w:cs="Times New Roman"/>
          <w:lang w:val="en-US"/>
        </w:rPr>
        <w:t xml:space="preserve"> </w:t>
      </w:r>
      <w:proofErr w:type="spellStart"/>
      <w:r w:rsidR="00EC4D51" w:rsidRPr="009402A3">
        <w:rPr>
          <w:rFonts w:ascii="Times New Roman" w:hAnsi="Times New Roman" w:cs="Times New Roman"/>
          <w:lang w:val="en-US"/>
        </w:rPr>
        <w:t>kelas</w:t>
      </w:r>
      <w:proofErr w:type="spellEnd"/>
      <w:r w:rsidR="00EC4D51" w:rsidRPr="009402A3">
        <w:rPr>
          <w:rFonts w:ascii="Times New Roman" w:hAnsi="Times New Roman" w:cs="Times New Roman"/>
          <w:lang w:val="en-US"/>
        </w:rPr>
        <w:t xml:space="preserve"> </w:t>
      </w:r>
      <w:proofErr w:type="spellStart"/>
      <w:r w:rsidR="00EC4D51" w:rsidRPr="009402A3">
        <w:rPr>
          <w:rFonts w:ascii="Times New Roman" w:hAnsi="Times New Roman" w:cs="Times New Roman"/>
          <w:lang w:val="en-US"/>
        </w:rPr>
        <w:t>ini</w:t>
      </w:r>
      <w:proofErr w:type="spellEnd"/>
      <w:r w:rsidR="00EC4D51" w:rsidRPr="009402A3">
        <w:rPr>
          <w:rFonts w:ascii="Times New Roman" w:hAnsi="Times New Roman" w:cs="Times New Roman"/>
          <w:lang w:val="en-US"/>
        </w:rPr>
        <w:t xml:space="preserve"> </w:t>
      </w:r>
      <w:proofErr w:type="spellStart"/>
      <w:r w:rsidR="00EC4D51" w:rsidRPr="009402A3">
        <w:rPr>
          <w:rFonts w:ascii="Times New Roman" w:hAnsi="Times New Roman" w:cs="Times New Roman"/>
          <w:lang w:val="en-US"/>
        </w:rPr>
        <w:t>meliputi</w:t>
      </w:r>
      <w:proofErr w:type="spellEnd"/>
      <w:r w:rsidR="00EC4D51" w:rsidRPr="009402A3">
        <w:rPr>
          <w:rFonts w:ascii="Times New Roman" w:hAnsi="Times New Roman" w:cs="Times New Roman"/>
          <w:lang w:val="en-US"/>
        </w:rPr>
        <w:t xml:space="preserve"> </w:t>
      </w:r>
      <w:proofErr w:type="spellStart"/>
      <w:r w:rsidR="00EC4D51" w:rsidRPr="009402A3">
        <w:rPr>
          <w:rFonts w:ascii="Times New Roman" w:hAnsi="Times New Roman" w:cs="Times New Roman"/>
          <w:lang w:val="en-US"/>
        </w:rPr>
        <w:t>presentase</w:t>
      </w:r>
      <w:proofErr w:type="spellEnd"/>
      <w:r w:rsidR="00EC4D51" w:rsidRPr="009402A3">
        <w:rPr>
          <w:rFonts w:ascii="Times New Roman" w:hAnsi="Times New Roman" w:cs="Times New Roman"/>
          <w:lang w:val="en-US"/>
        </w:rPr>
        <w:t xml:space="preserve"> </w:t>
      </w:r>
      <w:proofErr w:type="spellStart"/>
      <w:r w:rsidR="00EC4D51" w:rsidRPr="009402A3">
        <w:rPr>
          <w:rFonts w:ascii="Times New Roman" w:hAnsi="Times New Roman" w:cs="Times New Roman"/>
          <w:lang w:val="en-US"/>
        </w:rPr>
        <w:t>akhir</w:t>
      </w:r>
      <w:proofErr w:type="spellEnd"/>
      <w:r w:rsidR="00EC4D51" w:rsidRPr="009402A3">
        <w:rPr>
          <w:rFonts w:ascii="Times New Roman" w:hAnsi="Times New Roman" w:cs="Times New Roman"/>
          <w:lang w:val="en-US"/>
        </w:rPr>
        <w:t xml:space="preserve"> </w:t>
      </w:r>
      <w:proofErr w:type="spellStart"/>
      <w:r w:rsidR="00EC4D51" w:rsidRPr="009402A3">
        <w:rPr>
          <w:rFonts w:ascii="Times New Roman" w:hAnsi="Times New Roman" w:cs="Times New Roman"/>
          <w:lang w:val="en-US"/>
        </w:rPr>
        <w:t>dari</w:t>
      </w:r>
      <w:proofErr w:type="spellEnd"/>
      <w:r w:rsidR="00EC4D51" w:rsidRPr="009402A3">
        <w:rPr>
          <w:rFonts w:ascii="Times New Roman" w:hAnsi="Times New Roman" w:cs="Times New Roman"/>
          <w:lang w:val="en-US"/>
        </w:rPr>
        <w:t xml:space="preserve"> </w:t>
      </w:r>
      <w:proofErr w:type="spellStart"/>
      <w:r w:rsidR="00EC4D51" w:rsidRPr="009402A3">
        <w:rPr>
          <w:rFonts w:ascii="Times New Roman" w:hAnsi="Times New Roman" w:cs="Times New Roman"/>
          <w:lang w:val="en-US"/>
        </w:rPr>
        <w:t>pengamatan</w:t>
      </w:r>
      <w:proofErr w:type="spellEnd"/>
      <w:r w:rsidR="00EC4D51" w:rsidRPr="009402A3">
        <w:rPr>
          <w:rFonts w:ascii="Times New Roman" w:hAnsi="Times New Roman" w:cs="Times New Roman"/>
          <w:lang w:val="en-US"/>
        </w:rPr>
        <w:t xml:space="preserve"> </w:t>
      </w:r>
      <w:proofErr w:type="spellStart"/>
      <w:r w:rsidR="00EC4D51" w:rsidRPr="009402A3">
        <w:rPr>
          <w:rFonts w:ascii="Times New Roman" w:hAnsi="Times New Roman" w:cs="Times New Roman"/>
          <w:lang w:val="en-US"/>
        </w:rPr>
        <w:t>kemampuan</w:t>
      </w:r>
      <w:proofErr w:type="spellEnd"/>
      <w:r w:rsidR="00EC4D51" w:rsidRPr="009402A3">
        <w:rPr>
          <w:rFonts w:ascii="Times New Roman" w:hAnsi="Times New Roman" w:cs="Times New Roman"/>
          <w:lang w:val="en-US"/>
        </w:rPr>
        <w:t xml:space="preserve"> </w:t>
      </w:r>
      <w:proofErr w:type="spellStart"/>
      <w:r w:rsidR="00EC4D51" w:rsidRPr="009402A3">
        <w:rPr>
          <w:rFonts w:ascii="Times New Roman" w:hAnsi="Times New Roman" w:cs="Times New Roman"/>
          <w:lang w:val="en-US"/>
        </w:rPr>
        <w:t>berhitung</w:t>
      </w:r>
      <w:proofErr w:type="spellEnd"/>
      <w:r w:rsidR="00EC4D51" w:rsidRPr="009402A3">
        <w:rPr>
          <w:rFonts w:ascii="Times New Roman" w:hAnsi="Times New Roman" w:cs="Times New Roman"/>
          <w:lang w:val="en-US"/>
        </w:rPr>
        <w:t xml:space="preserve"> </w:t>
      </w:r>
      <w:proofErr w:type="spellStart"/>
      <w:r w:rsidR="00EC4D51" w:rsidRPr="009402A3">
        <w:rPr>
          <w:rFonts w:ascii="Times New Roman" w:hAnsi="Times New Roman" w:cs="Times New Roman"/>
          <w:lang w:val="en-US"/>
        </w:rPr>
        <w:t>siswa</w:t>
      </w:r>
      <w:proofErr w:type="spellEnd"/>
      <w:r w:rsidR="00EC4D51" w:rsidRPr="009402A3">
        <w:rPr>
          <w:rFonts w:ascii="Times New Roman" w:hAnsi="Times New Roman" w:cs="Times New Roman"/>
          <w:lang w:val="en-US"/>
        </w:rPr>
        <w:t xml:space="preserve"> </w:t>
      </w:r>
      <w:proofErr w:type="spellStart"/>
      <w:r w:rsidR="00EC4D51" w:rsidRPr="009402A3">
        <w:rPr>
          <w:rFonts w:ascii="Times New Roman" w:hAnsi="Times New Roman" w:cs="Times New Roman"/>
          <w:lang w:val="en-US"/>
        </w:rPr>
        <w:t>mencapai</w:t>
      </w:r>
      <w:proofErr w:type="spellEnd"/>
      <w:r w:rsidR="00EC4D51" w:rsidRPr="009402A3">
        <w:rPr>
          <w:rFonts w:ascii="Times New Roman" w:hAnsi="Times New Roman" w:cs="Times New Roman"/>
          <w:lang w:val="en-US"/>
        </w:rPr>
        <w:t xml:space="preserve"> </w:t>
      </w:r>
      <w:r w:rsidR="004F1B45" w:rsidRPr="009402A3">
        <w:rPr>
          <w:rFonts w:ascii="Times New Roman" w:hAnsi="Times New Roman" w:cs="Times New Roman"/>
          <w:lang w:val="en-US"/>
        </w:rPr>
        <w:t>≥</w:t>
      </w:r>
      <w:r w:rsidR="00EC4D51" w:rsidRPr="009402A3">
        <w:rPr>
          <w:rFonts w:ascii="Times New Roman" w:hAnsi="Times New Roman" w:cs="Times New Roman"/>
          <w:lang w:val="en-US"/>
        </w:rPr>
        <w:t xml:space="preserve">80% dan </w:t>
      </w:r>
      <w:proofErr w:type="spellStart"/>
      <w:r w:rsidR="00EC4D51" w:rsidRPr="009402A3">
        <w:rPr>
          <w:rFonts w:ascii="Times New Roman" w:hAnsi="Times New Roman" w:cs="Times New Roman"/>
          <w:lang w:val="en-US"/>
        </w:rPr>
        <w:t>presentase</w:t>
      </w:r>
      <w:proofErr w:type="spellEnd"/>
      <w:r w:rsidR="00EC4D51" w:rsidRPr="009402A3">
        <w:rPr>
          <w:rFonts w:ascii="Times New Roman" w:hAnsi="Times New Roman" w:cs="Times New Roman"/>
          <w:lang w:val="en-US"/>
        </w:rPr>
        <w:t xml:space="preserve"> </w:t>
      </w:r>
      <w:proofErr w:type="spellStart"/>
      <w:r w:rsidR="00EC4D51" w:rsidRPr="009402A3">
        <w:rPr>
          <w:rFonts w:ascii="Times New Roman" w:hAnsi="Times New Roman" w:cs="Times New Roman"/>
          <w:lang w:val="en-US"/>
        </w:rPr>
        <w:t>ketuntasan</w:t>
      </w:r>
      <w:proofErr w:type="spellEnd"/>
      <w:r w:rsidR="00EC4D51" w:rsidRPr="009402A3">
        <w:rPr>
          <w:rFonts w:ascii="Times New Roman" w:hAnsi="Times New Roman" w:cs="Times New Roman"/>
          <w:lang w:val="en-US"/>
        </w:rPr>
        <w:t xml:space="preserve"> </w:t>
      </w:r>
      <w:proofErr w:type="spellStart"/>
      <w:r w:rsidR="00EC4D51" w:rsidRPr="009402A3">
        <w:rPr>
          <w:rFonts w:ascii="Times New Roman" w:hAnsi="Times New Roman" w:cs="Times New Roman"/>
          <w:lang w:val="en-US"/>
        </w:rPr>
        <w:t>hasil</w:t>
      </w:r>
      <w:proofErr w:type="spellEnd"/>
      <w:r w:rsidR="00EC4D51" w:rsidRPr="009402A3">
        <w:rPr>
          <w:rFonts w:ascii="Times New Roman" w:hAnsi="Times New Roman" w:cs="Times New Roman"/>
          <w:lang w:val="en-US"/>
        </w:rPr>
        <w:t xml:space="preserve"> </w:t>
      </w:r>
      <w:proofErr w:type="spellStart"/>
      <w:r w:rsidR="00EC4D51" w:rsidRPr="009402A3">
        <w:rPr>
          <w:rFonts w:ascii="Times New Roman" w:hAnsi="Times New Roman" w:cs="Times New Roman"/>
          <w:lang w:val="en-US"/>
        </w:rPr>
        <w:t>tes</w:t>
      </w:r>
      <w:proofErr w:type="spellEnd"/>
      <w:r w:rsidR="00EC4D51" w:rsidRPr="009402A3">
        <w:rPr>
          <w:rFonts w:ascii="Times New Roman" w:hAnsi="Times New Roman" w:cs="Times New Roman"/>
          <w:lang w:val="en-US"/>
        </w:rPr>
        <w:t xml:space="preserve"> </w:t>
      </w:r>
      <w:proofErr w:type="spellStart"/>
      <w:r w:rsidR="00EC4D51" w:rsidRPr="009402A3">
        <w:rPr>
          <w:rFonts w:ascii="Times New Roman" w:hAnsi="Times New Roman" w:cs="Times New Roman"/>
          <w:lang w:val="en-US"/>
        </w:rPr>
        <w:t>mencapai</w:t>
      </w:r>
      <w:proofErr w:type="spellEnd"/>
      <w:r w:rsidR="00EC4D51" w:rsidRPr="009402A3">
        <w:rPr>
          <w:rFonts w:ascii="Times New Roman" w:hAnsi="Times New Roman" w:cs="Times New Roman"/>
          <w:lang w:val="en-US"/>
        </w:rPr>
        <w:t xml:space="preserve"> </w:t>
      </w:r>
      <w:r w:rsidR="004F1B45" w:rsidRPr="009402A3">
        <w:rPr>
          <w:rFonts w:ascii="Times New Roman" w:hAnsi="Times New Roman" w:cs="Times New Roman"/>
          <w:lang w:val="en-US"/>
        </w:rPr>
        <w:t>≥</w:t>
      </w:r>
      <w:r w:rsidR="00EC4D51" w:rsidRPr="009402A3">
        <w:rPr>
          <w:rFonts w:ascii="Times New Roman" w:hAnsi="Times New Roman" w:cs="Times New Roman"/>
          <w:lang w:val="en-US"/>
        </w:rPr>
        <w:t xml:space="preserve">80% </w:t>
      </w:r>
      <w:proofErr w:type="spellStart"/>
      <w:r w:rsidR="00EC4D51" w:rsidRPr="009402A3">
        <w:rPr>
          <w:rFonts w:ascii="Times New Roman" w:hAnsi="Times New Roman" w:cs="Times New Roman"/>
          <w:lang w:val="en-US"/>
        </w:rPr>
        <w:t>atau</w:t>
      </w:r>
      <w:proofErr w:type="spellEnd"/>
      <w:r w:rsidR="00EC4D51" w:rsidRPr="009402A3">
        <w:rPr>
          <w:rFonts w:ascii="Times New Roman" w:hAnsi="Times New Roman" w:cs="Times New Roman"/>
          <w:lang w:val="en-US"/>
        </w:rPr>
        <w:t xml:space="preserve"> </w:t>
      </w:r>
      <w:proofErr w:type="spellStart"/>
      <w:r w:rsidR="00EC4D51" w:rsidRPr="009402A3">
        <w:rPr>
          <w:rFonts w:ascii="Times New Roman" w:hAnsi="Times New Roman" w:cs="Times New Roman"/>
          <w:lang w:val="en-US"/>
        </w:rPr>
        <w:t>sudah</w:t>
      </w:r>
      <w:proofErr w:type="spellEnd"/>
      <w:r w:rsidR="00EC4D51" w:rsidRPr="009402A3">
        <w:rPr>
          <w:rFonts w:ascii="Times New Roman" w:hAnsi="Times New Roman" w:cs="Times New Roman"/>
          <w:lang w:val="en-US"/>
        </w:rPr>
        <w:t xml:space="preserve"> </w:t>
      </w:r>
      <w:proofErr w:type="spellStart"/>
      <w:r w:rsidR="00EC4D51" w:rsidRPr="009402A3">
        <w:rPr>
          <w:rFonts w:ascii="Times New Roman" w:hAnsi="Times New Roman" w:cs="Times New Roman"/>
          <w:lang w:val="en-US"/>
        </w:rPr>
        <w:t>mencapai</w:t>
      </w:r>
      <w:proofErr w:type="spellEnd"/>
      <w:r w:rsidR="00EC4D51" w:rsidRPr="009402A3">
        <w:rPr>
          <w:rFonts w:ascii="Times New Roman" w:hAnsi="Times New Roman" w:cs="Times New Roman"/>
          <w:lang w:val="en-US"/>
        </w:rPr>
        <w:t xml:space="preserve"> </w:t>
      </w:r>
      <w:proofErr w:type="spellStart"/>
      <w:r w:rsidR="00EC4D51" w:rsidRPr="009402A3">
        <w:rPr>
          <w:rFonts w:ascii="Times New Roman" w:hAnsi="Times New Roman" w:cs="Times New Roman"/>
          <w:lang w:val="en-US"/>
        </w:rPr>
        <w:t>kategori</w:t>
      </w:r>
      <w:proofErr w:type="spellEnd"/>
      <w:r w:rsidR="00EC4D51" w:rsidRPr="009402A3">
        <w:rPr>
          <w:rFonts w:ascii="Times New Roman" w:hAnsi="Times New Roman" w:cs="Times New Roman"/>
          <w:lang w:val="en-US"/>
        </w:rPr>
        <w:t xml:space="preserve"> </w:t>
      </w:r>
      <w:proofErr w:type="spellStart"/>
      <w:r w:rsidR="00EC4D51" w:rsidRPr="009402A3">
        <w:rPr>
          <w:rFonts w:ascii="Times New Roman" w:hAnsi="Times New Roman" w:cs="Times New Roman"/>
          <w:lang w:val="en-US"/>
        </w:rPr>
        <w:t>baik</w:t>
      </w:r>
      <w:proofErr w:type="spellEnd"/>
      <w:r w:rsidR="00EC4D51" w:rsidRPr="009402A3">
        <w:rPr>
          <w:rFonts w:ascii="Times New Roman" w:hAnsi="Times New Roman" w:cs="Times New Roman"/>
          <w:lang w:val="en-US"/>
        </w:rPr>
        <w:t xml:space="preserve">. </w:t>
      </w:r>
      <w:proofErr w:type="spellStart"/>
      <w:r w:rsidR="00EC4D51" w:rsidRPr="009402A3">
        <w:rPr>
          <w:rFonts w:ascii="Times New Roman" w:hAnsi="Times New Roman" w:cs="Times New Roman"/>
          <w:lang w:val="en-US"/>
        </w:rPr>
        <w:t>Apabila</w:t>
      </w:r>
      <w:proofErr w:type="spellEnd"/>
      <w:r w:rsidR="00EC4D51" w:rsidRPr="009402A3">
        <w:rPr>
          <w:rFonts w:ascii="Times New Roman" w:hAnsi="Times New Roman" w:cs="Times New Roman"/>
          <w:lang w:val="en-US"/>
        </w:rPr>
        <w:t xml:space="preserve"> </w:t>
      </w:r>
      <w:r w:rsidR="00265DBA" w:rsidRPr="009402A3">
        <w:rPr>
          <w:rFonts w:ascii="Times New Roman" w:hAnsi="Times New Roman" w:cs="Times New Roman"/>
          <w:lang w:val="en-US"/>
        </w:rPr>
        <w:t xml:space="preserve">rata-rata </w:t>
      </w:r>
      <w:proofErr w:type="spellStart"/>
      <w:r w:rsidR="00265DBA" w:rsidRPr="009402A3">
        <w:rPr>
          <w:rFonts w:ascii="Times New Roman" w:hAnsi="Times New Roman" w:cs="Times New Roman"/>
          <w:lang w:val="en-US"/>
        </w:rPr>
        <w:t>presentase</w:t>
      </w:r>
      <w:proofErr w:type="spellEnd"/>
      <w:r w:rsidR="00265DBA" w:rsidRPr="009402A3">
        <w:rPr>
          <w:rFonts w:ascii="Times New Roman" w:hAnsi="Times New Roman" w:cs="Times New Roman"/>
          <w:lang w:val="en-US"/>
        </w:rPr>
        <w:t xml:space="preserve"> </w:t>
      </w:r>
      <w:proofErr w:type="spellStart"/>
      <w:r w:rsidR="00265DBA" w:rsidRPr="009402A3">
        <w:rPr>
          <w:rFonts w:ascii="Times New Roman" w:hAnsi="Times New Roman" w:cs="Times New Roman"/>
          <w:lang w:val="en-US"/>
        </w:rPr>
        <w:t>ketuntasan</w:t>
      </w:r>
      <w:proofErr w:type="spellEnd"/>
      <w:r w:rsidR="00265DBA" w:rsidRPr="009402A3">
        <w:rPr>
          <w:rFonts w:ascii="Times New Roman" w:hAnsi="Times New Roman" w:cs="Times New Roman"/>
          <w:lang w:val="en-US"/>
        </w:rPr>
        <w:t xml:space="preserve"> </w:t>
      </w:r>
      <w:proofErr w:type="spellStart"/>
      <w:r w:rsidR="00265DBA" w:rsidRPr="009402A3">
        <w:rPr>
          <w:rFonts w:ascii="Times New Roman" w:hAnsi="Times New Roman" w:cs="Times New Roman"/>
          <w:lang w:val="en-US"/>
        </w:rPr>
        <w:t>siswa</w:t>
      </w:r>
      <w:proofErr w:type="spellEnd"/>
      <w:r w:rsidR="00265DBA" w:rsidRPr="009402A3">
        <w:rPr>
          <w:rFonts w:ascii="Times New Roman" w:hAnsi="Times New Roman" w:cs="Times New Roman"/>
          <w:lang w:val="en-US"/>
        </w:rPr>
        <w:t xml:space="preserve"> </w:t>
      </w:r>
      <w:proofErr w:type="spellStart"/>
      <w:r w:rsidR="00265DBA" w:rsidRPr="009402A3">
        <w:rPr>
          <w:rFonts w:ascii="Times New Roman" w:hAnsi="Times New Roman" w:cs="Times New Roman"/>
          <w:lang w:val="en-US"/>
        </w:rPr>
        <w:t>mencapai</w:t>
      </w:r>
      <w:proofErr w:type="spellEnd"/>
      <w:r w:rsidR="00265DBA" w:rsidRPr="009402A3">
        <w:rPr>
          <w:rFonts w:ascii="Times New Roman" w:hAnsi="Times New Roman" w:cs="Times New Roman"/>
          <w:lang w:val="en-US"/>
        </w:rPr>
        <w:t xml:space="preserve"> </w:t>
      </w:r>
      <w:r w:rsidR="004F1B45" w:rsidRPr="009402A3">
        <w:rPr>
          <w:rFonts w:ascii="Times New Roman" w:hAnsi="Times New Roman" w:cs="Times New Roman"/>
          <w:lang w:val="en-US"/>
        </w:rPr>
        <w:t>≥</w:t>
      </w:r>
      <w:r w:rsidR="00265DBA" w:rsidRPr="009402A3">
        <w:rPr>
          <w:rFonts w:ascii="Times New Roman" w:hAnsi="Times New Roman" w:cs="Times New Roman"/>
          <w:lang w:val="en-US"/>
        </w:rPr>
        <w:t xml:space="preserve">80%, </w:t>
      </w:r>
      <w:proofErr w:type="spellStart"/>
      <w:r w:rsidR="00265DBA" w:rsidRPr="009402A3">
        <w:rPr>
          <w:rFonts w:ascii="Times New Roman" w:hAnsi="Times New Roman" w:cs="Times New Roman"/>
          <w:lang w:val="en-US"/>
        </w:rPr>
        <w:t>maka</w:t>
      </w:r>
      <w:proofErr w:type="spellEnd"/>
      <w:r w:rsidR="00265DBA" w:rsidRPr="009402A3">
        <w:rPr>
          <w:rFonts w:ascii="Times New Roman" w:hAnsi="Times New Roman" w:cs="Times New Roman"/>
          <w:lang w:val="en-US"/>
        </w:rPr>
        <w:t xml:space="preserve"> </w:t>
      </w:r>
      <w:proofErr w:type="spellStart"/>
      <w:r w:rsidR="00265DBA" w:rsidRPr="009402A3">
        <w:rPr>
          <w:rFonts w:ascii="Times New Roman" w:hAnsi="Times New Roman" w:cs="Times New Roman"/>
          <w:lang w:val="en-US"/>
        </w:rPr>
        <w:t>langkah</w:t>
      </w:r>
      <w:proofErr w:type="spellEnd"/>
      <w:r w:rsidR="00265DBA" w:rsidRPr="009402A3">
        <w:rPr>
          <w:rFonts w:ascii="Times New Roman" w:hAnsi="Times New Roman" w:cs="Times New Roman"/>
          <w:lang w:val="en-US"/>
        </w:rPr>
        <w:t xml:space="preserve"> </w:t>
      </w:r>
      <w:proofErr w:type="spellStart"/>
      <w:r w:rsidR="00265DBA" w:rsidRPr="009402A3">
        <w:rPr>
          <w:rFonts w:ascii="Times New Roman" w:hAnsi="Times New Roman" w:cs="Times New Roman"/>
          <w:lang w:val="en-US"/>
        </w:rPr>
        <w:t>tindakan</w:t>
      </w:r>
      <w:proofErr w:type="spellEnd"/>
      <w:r w:rsidR="00265DBA" w:rsidRPr="009402A3">
        <w:rPr>
          <w:rFonts w:ascii="Times New Roman" w:hAnsi="Times New Roman" w:cs="Times New Roman"/>
          <w:lang w:val="en-US"/>
        </w:rPr>
        <w:t xml:space="preserve"> </w:t>
      </w:r>
      <w:proofErr w:type="spellStart"/>
      <w:r w:rsidR="00265DBA" w:rsidRPr="009402A3">
        <w:rPr>
          <w:rFonts w:ascii="Times New Roman" w:hAnsi="Times New Roman" w:cs="Times New Roman"/>
          <w:lang w:val="en-US"/>
        </w:rPr>
        <w:t>dianggap</w:t>
      </w:r>
      <w:proofErr w:type="spellEnd"/>
      <w:r w:rsidR="00265DBA" w:rsidRPr="009402A3">
        <w:rPr>
          <w:rFonts w:ascii="Times New Roman" w:hAnsi="Times New Roman" w:cs="Times New Roman"/>
          <w:lang w:val="en-US"/>
        </w:rPr>
        <w:t xml:space="preserve"> </w:t>
      </w:r>
      <w:proofErr w:type="spellStart"/>
      <w:r w:rsidR="00265DBA" w:rsidRPr="009402A3">
        <w:rPr>
          <w:rFonts w:ascii="Times New Roman" w:hAnsi="Times New Roman" w:cs="Times New Roman"/>
          <w:lang w:val="en-US"/>
        </w:rPr>
        <w:t>telah</w:t>
      </w:r>
      <w:proofErr w:type="spellEnd"/>
      <w:r w:rsidR="00265DBA" w:rsidRPr="009402A3">
        <w:rPr>
          <w:rFonts w:ascii="Times New Roman" w:hAnsi="Times New Roman" w:cs="Times New Roman"/>
          <w:lang w:val="en-US"/>
        </w:rPr>
        <w:t xml:space="preserve"> </w:t>
      </w:r>
      <w:proofErr w:type="spellStart"/>
      <w:r w:rsidR="00265DBA" w:rsidRPr="009402A3">
        <w:rPr>
          <w:rFonts w:ascii="Times New Roman" w:hAnsi="Times New Roman" w:cs="Times New Roman"/>
          <w:lang w:val="en-US"/>
        </w:rPr>
        <w:t>berhasil</w:t>
      </w:r>
      <w:proofErr w:type="spellEnd"/>
      <w:r w:rsidR="00265DBA" w:rsidRPr="009402A3">
        <w:rPr>
          <w:rFonts w:ascii="Times New Roman" w:hAnsi="Times New Roman" w:cs="Times New Roman"/>
          <w:lang w:val="en-US"/>
        </w:rPr>
        <w:t xml:space="preserve">. </w:t>
      </w:r>
    </w:p>
    <w:p w14:paraId="3BB1DD33" w14:textId="317FB8FB" w:rsidR="000B0E80" w:rsidRPr="009402A3" w:rsidRDefault="000B0E80" w:rsidP="000B0E80">
      <w:pPr>
        <w:spacing w:after="0" w:line="276" w:lineRule="auto"/>
        <w:jc w:val="both"/>
        <w:rPr>
          <w:rFonts w:ascii="Times New Roman" w:hAnsi="Times New Roman" w:cs="Times New Roman"/>
          <w:lang w:val="en-US"/>
        </w:rPr>
      </w:pPr>
    </w:p>
    <w:p w14:paraId="3873F127" w14:textId="4F42298A" w:rsidR="000B0E80" w:rsidRPr="009402A3" w:rsidRDefault="00606D5E" w:rsidP="000B0E80">
      <w:pPr>
        <w:spacing w:after="0" w:line="276" w:lineRule="auto"/>
        <w:jc w:val="both"/>
        <w:rPr>
          <w:rFonts w:ascii="Times New Roman" w:hAnsi="Times New Roman" w:cs="Times New Roman"/>
          <w:b/>
          <w:bCs/>
          <w:lang w:val="en-US"/>
        </w:rPr>
      </w:pPr>
      <w:r w:rsidRPr="009402A3">
        <w:rPr>
          <w:rFonts w:ascii="Times New Roman" w:hAnsi="Times New Roman" w:cs="Times New Roman"/>
          <w:b/>
          <w:bCs/>
          <w:lang w:val="en-US"/>
        </w:rPr>
        <w:t>HASIL DAN PEMBAHASAN</w:t>
      </w:r>
    </w:p>
    <w:p w14:paraId="384071C5" w14:textId="77777777" w:rsidR="00606D5E" w:rsidRPr="009402A3" w:rsidRDefault="00606D5E" w:rsidP="000B0E80">
      <w:pPr>
        <w:spacing w:after="0" w:line="276" w:lineRule="auto"/>
        <w:jc w:val="both"/>
        <w:rPr>
          <w:rFonts w:ascii="Times New Roman" w:hAnsi="Times New Roman" w:cs="Times New Roman"/>
          <w:b/>
          <w:bCs/>
          <w:lang w:val="en-US"/>
        </w:rPr>
      </w:pPr>
    </w:p>
    <w:p w14:paraId="5CB65440" w14:textId="5EB0C0E2" w:rsidR="00D63FAF" w:rsidRPr="00CD67AF" w:rsidRDefault="000B0E80" w:rsidP="00CD67AF">
      <w:pPr>
        <w:spacing w:after="0" w:line="276" w:lineRule="auto"/>
        <w:jc w:val="both"/>
        <w:rPr>
          <w:rFonts w:ascii="Times New Roman" w:hAnsi="Times New Roman" w:cs="Times New Roman"/>
          <w:lang w:val="en-US"/>
        </w:rPr>
      </w:pPr>
      <w:r w:rsidRPr="009402A3">
        <w:rPr>
          <w:rFonts w:ascii="Times New Roman" w:hAnsi="Times New Roman" w:cs="Times New Roman"/>
          <w:lang w:val="en-US"/>
        </w:rPr>
        <w:tab/>
      </w:r>
      <w:proofErr w:type="spellStart"/>
      <w:r w:rsidRPr="009402A3">
        <w:rPr>
          <w:rFonts w:ascii="Times New Roman" w:hAnsi="Times New Roman" w:cs="Times New Roman"/>
          <w:lang w:val="en-US"/>
        </w:rPr>
        <w:t>Penelitian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tindakan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kelas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ini</w:t>
      </w:r>
      <w:proofErr w:type="spellEnd"/>
      <w:r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dilaksanakan</w:t>
      </w:r>
      <w:proofErr w:type="spellEnd"/>
      <w:r w:rsidR="00D63FAF" w:rsidRPr="009402A3">
        <w:rPr>
          <w:rFonts w:ascii="Times New Roman" w:hAnsi="Times New Roman" w:cs="Times New Roman"/>
          <w:lang w:val="en-US"/>
        </w:rPr>
        <w:t xml:space="preserve"> </w:t>
      </w:r>
      <w:r w:rsidRPr="009402A3">
        <w:rPr>
          <w:rFonts w:ascii="Times New Roman" w:hAnsi="Times New Roman" w:cs="Times New Roman"/>
          <w:lang w:val="en-US"/>
        </w:rPr>
        <w:t xml:space="preserve">di </w:t>
      </w:r>
      <w:proofErr w:type="spellStart"/>
      <w:r w:rsidRPr="009402A3">
        <w:rPr>
          <w:rFonts w:ascii="Times New Roman" w:hAnsi="Times New Roman" w:cs="Times New Roman"/>
          <w:lang w:val="en-US"/>
        </w:rPr>
        <w:t>kelas</w:t>
      </w:r>
      <w:proofErr w:type="spellEnd"/>
      <w:r w:rsidRPr="009402A3">
        <w:rPr>
          <w:rFonts w:ascii="Times New Roman" w:hAnsi="Times New Roman" w:cs="Times New Roman"/>
          <w:lang w:val="en-US"/>
        </w:rPr>
        <w:t xml:space="preserve"> 3 </w:t>
      </w:r>
      <w:proofErr w:type="spellStart"/>
      <w:r w:rsidRPr="009402A3">
        <w:rPr>
          <w:rFonts w:ascii="Times New Roman" w:hAnsi="Times New Roman" w:cs="Times New Roman"/>
          <w:lang w:val="en-US"/>
        </w:rPr>
        <w:t>dengan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subjek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berjumlah</w:t>
      </w:r>
      <w:proofErr w:type="spellEnd"/>
      <w:r w:rsidRPr="009402A3">
        <w:rPr>
          <w:rFonts w:ascii="Times New Roman" w:hAnsi="Times New Roman" w:cs="Times New Roman"/>
          <w:lang w:val="en-US"/>
        </w:rPr>
        <w:t xml:space="preserve"> 25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r w:rsidR="00D63FAF" w:rsidRPr="009402A3">
        <w:rPr>
          <w:rFonts w:ascii="Times New Roman" w:hAnsi="Times New Roman" w:cs="Times New Roman"/>
          <w:lang w:val="en-US"/>
        </w:rPr>
        <w:t xml:space="preserve">Pada </w:t>
      </w:r>
      <w:proofErr w:type="spellStart"/>
      <w:r w:rsidR="00D63FAF" w:rsidRPr="009402A3">
        <w:rPr>
          <w:rFonts w:ascii="Times New Roman" w:hAnsi="Times New Roman" w:cs="Times New Roman"/>
          <w:lang w:val="en-US"/>
        </w:rPr>
        <w:t>penelitian</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ini</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terdapat</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dua</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siklus</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pembelajaran</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dimana</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setiap</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siklus</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pembelajaran</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terdiri</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dari</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empat</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tahapan</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menurut</w:t>
      </w:r>
      <w:proofErr w:type="spellEnd"/>
      <w:r w:rsidR="00D63FAF" w:rsidRPr="009402A3">
        <w:rPr>
          <w:rFonts w:ascii="Times New Roman" w:hAnsi="Times New Roman" w:cs="Times New Roman"/>
          <w:lang w:val="en-US"/>
        </w:rPr>
        <w:t xml:space="preserve"> model </w:t>
      </w:r>
      <w:proofErr w:type="spellStart"/>
      <w:r w:rsidR="00D63FAF" w:rsidRPr="009402A3">
        <w:rPr>
          <w:rFonts w:ascii="Times New Roman" w:hAnsi="Times New Roman" w:cs="Times New Roman"/>
          <w:lang w:val="en-US"/>
        </w:rPr>
        <w:t>Kemmis</w:t>
      </w:r>
      <w:proofErr w:type="spellEnd"/>
      <w:r w:rsidR="00D63FAF" w:rsidRPr="009402A3">
        <w:rPr>
          <w:rFonts w:ascii="Times New Roman" w:hAnsi="Times New Roman" w:cs="Times New Roman"/>
          <w:lang w:val="en-US"/>
        </w:rPr>
        <w:t xml:space="preserve"> Stephan &amp; Mc. Taggart, </w:t>
      </w:r>
      <w:proofErr w:type="spellStart"/>
      <w:r w:rsidR="00D63FAF" w:rsidRPr="009402A3">
        <w:rPr>
          <w:rFonts w:ascii="Times New Roman" w:hAnsi="Times New Roman" w:cs="Times New Roman"/>
          <w:lang w:val="en-US"/>
        </w:rPr>
        <w:t>diantaranya</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perencanaan</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pelaksanaan</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pengamatan</w:t>
      </w:r>
      <w:proofErr w:type="spellEnd"/>
      <w:r w:rsidR="00D63FAF" w:rsidRPr="009402A3">
        <w:rPr>
          <w:rFonts w:ascii="Times New Roman" w:hAnsi="Times New Roman" w:cs="Times New Roman"/>
          <w:lang w:val="en-US"/>
        </w:rPr>
        <w:t xml:space="preserve">, dan </w:t>
      </w:r>
      <w:proofErr w:type="spellStart"/>
      <w:r w:rsidR="00D63FAF" w:rsidRPr="009402A3">
        <w:rPr>
          <w:rFonts w:ascii="Times New Roman" w:hAnsi="Times New Roman" w:cs="Times New Roman"/>
          <w:lang w:val="en-US"/>
        </w:rPr>
        <w:t>refleksi</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Dalam</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setiap</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siklus</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terdapat</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dua</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pertemuan</w:t>
      </w:r>
      <w:proofErr w:type="spellEnd"/>
      <w:r w:rsidR="00D63FAF" w:rsidRPr="009402A3">
        <w:rPr>
          <w:rFonts w:ascii="Times New Roman" w:hAnsi="Times New Roman" w:cs="Times New Roman"/>
          <w:lang w:val="en-US"/>
        </w:rPr>
        <w:t xml:space="preserve"> yang </w:t>
      </w:r>
      <w:proofErr w:type="spellStart"/>
      <w:r w:rsidR="00D63FAF" w:rsidRPr="009402A3">
        <w:rPr>
          <w:rFonts w:ascii="Times New Roman" w:hAnsi="Times New Roman" w:cs="Times New Roman"/>
          <w:lang w:val="en-US"/>
        </w:rPr>
        <w:t>dilakukan</w:t>
      </w:r>
      <w:proofErr w:type="spellEnd"/>
      <w:r w:rsidR="00D63FAF" w:rsidRPr="009402A3">
        <w:rPr>
          <w:rFonts w:ascii="Times New Roman" w:hAnsi="Times New Roman" w:cs="Times New Roman"/>
          <w:lang w:val="en-US"/>
        </w:rPr>
        <w:t xml:space="preserve"> oleh </w:t>
      </w:r>
      <w:proofErr w:type="spellStart"/>
      <w:r w:rsidR="00D63FAF" w:rsidRPr="009402A3">
        <w:rPr>
          <w:rFonts w:ascii="Times New Roman" w:hAnsi="Times New Roman" w:cs="Times New Roman"/>
          <w:lang w:val="en-US"/>
        </w:rPr>
        <w:t>peneliti</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untuk</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melihat</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peningkatan</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kemampuan</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berhitung</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siswa</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dalam</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operasi</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penjumlahan</w:t>
      </w:r>
      <w:proofErr w:type="spellEnd"/>
      <w:r w:rsidR="00D63FAF" w:rsidRPr="009402A3">
        <w:rPr>
          <w:rFonts w:ascii="Times New Roman" w:hAnsi="Times New Roman" w:cs="Times New Roman"/>
          <w:lang w:val="en-US"/>
        </w:rPr>
        <w:t xml:space="preserve"> dan </w:t>
      </w:r>
      <w:proofErr w:type="spellStart"/>
      <w:r w:rsidR="00D63FAF" w:rsidRPr="009402A3">
        <w:rPr>
          <w:rFonts w:ascii="Times New Roman" w:hAnsi="Times New Roman" w:cs="Times New Roman"/>
          <w:lang w:val="en-US"/>
        </w:rPr>
        <w:t>pengurangan</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melalui</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pendekatan</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TaRL</w:t>
      </w:r>
      <w:proofErr w:type="spellEnd"/>
      <w:r w:rsidR="00D63FAF" w:rsidRPr="009402A3">
        <w:rPr>
          <w:rFonts w:ascii="Times New Roman" w:hAnsi="Times New Roman" w:cs="Times New Roman"/>
          <w:lang w:val="en-US"/>
        </w:rPr>
        <w:t xml:space="preserve"> </w:t>
      </w:r>
      <w:r w:rsidR="00D63FAF" w:rsidRPr="009402A3">
        <w:rPr>
          <w:rFonts w:ascii="Times New Roman" w:hAnsi="Times New Roman" w:cs="Times New Roman"/>
          <w:i/>
          <w:iCs/>
          <w:lang w:val="en-US"/>
        </w:rPr>
        <w:t xml:space="preserve">(Teaching at the Right Level) </w:t>
      </w:r>
      <w:r w:rsidR="00D63FAF" w:rsidRPr="009402A3">
        <w:rPr>
          <w:rFonts w:ascii="Times New Roman" w:hAnsi="Times New Roman" w:cs="Times New Roman"/>
          <w:lang w:val="en-US"/>
        </w:rPr>
        <w:t xml:space="preserve">dan </w:t>
      </w:r>
      <w:proofErr w:type="spellStart"/>
      <w:r w:rsidR="00D63FAF" w:rsidRPr="009402A3">
        <w:rPr>
          <w:rFonts w:ascii="Times New Roman" w:hAnsi="Times New Roman" w:cs="Times New Roman"/>
          <w:lang w:val="en-US"/>
        </w:rPr>
        <w:t>dengan</w:t>
      </w:r>
      <w:proofErr w:type="spellEnd"/>
      <w:r w:rsidR="00D63FAF" w:rsidRPr="009402A3">
        <w:rPr>
          <w:rFonts w:ascii="Times New Roman" w:hAnsi="Times New Roman" w:cs="Times New Roman"/>
          <w:lang w:val="en-US"/>
        </w:rPr>
        <w:t xml:space="preserve"> </w:t>
      </w:r>
      <w:proofErr w:type="spellStart"/>
      <w:r w:rsidR="00D63FAF" w:rsidRPr="009402A3">
        <w:rPr>
          <w:rFonts w:ascii="Times New Roman" w:hAnsi="Times New Roman" w:cs="Times New Roman"/>
          <w:lang w:val="en-US"/>
        </w:rPr>
        <w:t>bantuan</w:t>
      </w:r>
      <w:proofErr w:type="spellEnd"/>
      <w:r w:rsidR="00D63FAF" w:rsidRPr="009402A3">
        <w:rPr>
          <w:rFonts w:ascii="Times New Roman" w:hAnsi="Times New Roman" w:cs="Times New Roman"/>
          <w:lang w:val="en-US"/>
        </w:rPr>
        <w:t xml:space="preserve"> media </w:t>
      </w:r>
      <w:proofErr w:type="spellStart"/>
      <w:r w:rsidR="00D63FAF" w:rsidRPr="009402A3">
        <w:rPr>
          <w:rFonts w:ascii="Times New Roman" w:hAnsi="Times New Roman" w:cs="Times New Roman"/>
          <w:lang w:val="en-US"/>
        </w:rPr>
        <w:t>konkret</w:t>
      </w:r>
      <w:proofErr w:type="spellEnd"/>
      <w:r w:rsidR="00D63FAF" w:rsidRPr="009402A3">
        <w:rPr>
          <w:rFonts w:ascii="Times New Roman" w:hAnsi="Times New Roman" w:cs="Times New Roman"/>
          <w:lang w:val="en-US"/>
        </w:rPr>
        <w:t xml:space="preserve"> </w:t>
      </w:r>
      <w:r w:rsidR="00D63FAF" w:rsidRPr="009402A3">
        <w:rPr>
          <w:rFonts w:ascii="Times New Roman" w:hAnsi="Times New Roman" w:cs="Times New Roman"/>
          <w:i/>
          <w:iCs/>
          <w:lang w:val="en-US"/>
        </w:rPr>
        <w:t>Math Mission Board.</w:t>
      </w:r>
    </w:p>
    <w:p w14:paraId="0E3CA328" w14:textId="77777777" w:rsidR="009A5879" w:rsidRPr="009402A3" w:rsidRDefault="009A5879" w:rsidP="00D63FAF">
      <w:pPr>
        <w:spacing w:after="0" w:line="276" w:lineRule="auto"/>
        <w:ind w:firstLine="720"/>
        <w:jc w:val="both"/>
        <w:rPr>
          <w:rFonts w:ascii="Times New Roman" w:hAnsi="Times New Roman" w:cs="Times New Roman"/>
          <w:lang w:val="en-US"/>
        </w:rPr>
      </w:pPr>
    </w:p>
    <w:p w14:paraId="3120FEC0" w14:textId="09BE7F9C" w:rsidR="00BB204C" w:rsidRPr="009402A3" w:rsidRDefault="00606D5E" w:rsidP="009A5879">
      <w:pPr>
        <w:spacing w:after="0" w:line="276" w:lineRule="auto"/>
        <w:rPr>
          <w:rFonts w:ascii="Times New Roman" w:hAnsi="Times New Roman" w:cs="Times New Roman"/>
          <w:b/>
          <w:bCs/>
          <w:lang w:val="en-US"/>
        </w:rPr>
      </w:pPr>
      <w:proofErr w:type="spellStart"/>
      <w:r w:rsidRPr="009402A3">
        <w:rPr>
          <w:rFonts w:ascii="Times New Roman" w:hAnsi="Times New Roman" w:cs="Times New Roman"/>
          <w:b/>
          <w:bCs/>
          <w:lang w:val="en-US"/>
        </w:rPr>
        <w:t>Pra</w:t>
      </w:r>
      <w:proofErr w:type="spellEnd"/>
      <w:r w:rsidRPr="009402A3">
        <w:rPr>
          <w:rFonts w:ascii="Times New Roman" w:hAnsi="Times New Roman" w:cs="Times New Roman"/>
          <w:b/>
          <w:bCs/>
          <w:lang w:val="en-US"/>
        </w:rPr>
        <w:t xml:space="preserve"> </w:t>
      </w:r>
      <w:proofErr w:type="spellStart"/>
      <w:r w:rsidRPr="009402A3">
        <w:rPr>
          <w:rFonts w:ascii="Times New Roman" w:hAnsi="Times New Roman" w:cs="Times New Roman"/>
          <w:b/>
          <w:bCs/>
          <w:lang w:val="en-US"/>
        </w:rPr>
        <w:t>Siklus</w:t>
      </w:r>
      <w:proofErr w:type="spellEnd"/>
    </w:p>
    <w:p w14:paraId="5FDDE540" w14:textId="77777777" w:rsidR="00CD67AF" w:rsidRPr="009402A3" w:rsidRDefault="00CD67AF" w:rsidP="00CD67AF">
      <w:pPr>
        <w:spacing w:after="0" w:line="276" w:lineRule="auto"/>
        <w:ind w:firstLine="720"/>
        <w:jc w:val="both"/>
        <w:rPr>
          <w:rFonts w:ascii="Times New Roman" w:hAnsi="Times New Roman" w:cs="Times New Roman"/>
          <w:lang w:val="en-US"/>
        </w:rPr>
      </w:pPr>
      <w:proofErr w:type="spellStart"/>
      <w:r w:rsidRPr="009402A3">
        <w:rPr>
          <w:rFonts w:ascii="Times New Roman" w:hAnsi="Times New Roman" w:cs="Times New Roman"/>
          <w:lang w:val="en-US"/>
        </w:rPr>
        <w:t>Sebelum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melakukan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melakukan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observasi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awal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tentang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kondisi</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terjadi</w:t>
      </w:r>
      <w:proofErr w:type="spellEnd"/>
      <w:r w:rsidRPr="009402A3">
        <w:rPr>
          <w:rFonts w:ascii="Times New Roman" w:hAnsi="Times New Roman" w:cs="Times New Roman"/>
          <w:lang w:val="en-US"/>
        </w:rPr>
        <w:t xml:space="preserve"> di </w:t>
      </w:r>
      <w:proofErr w:type="spellStart"/>
      <w:r w:rsidRPr="009402A3">
        <w:rPr>
          <w:rFonts w:ascii="Times New Roman" w:hAnsi="Times New Roman" w:cs="Times New Roman"/>
          <w:lang w:val="en-US"/>
        </w:rPr>
        <w:t>kelas</w:t>
      </w:r>
      <w:proofErr w:type="spellEnd"/>
      <w:r w:rsidRPr="009402A3">
        <w:rPr>
          <w:rFonts w:ascii="Times New Roman" w:hAnsi="Times New Roman" w:cs="Times New Roman"/>
          <w:lang w:val="en-US"/>
        </w:rPr>
        <w:t xml:space="preserve"> 3 SDN </w:t>
      </w:r>
      <w:proofErr w:type="spellStart"/>
      <w:r w:rsidRPr="009402A3">
        <w:rPr>
          <w:rFonts w:ascii="Times New Roman" w:hAnsi="Times New Roman" w:cs="Times New Roman"/>
          <w:lang w:val="en-US"/>
        </w:rPr>
        <w:t>Kotalama</w:t>
      </w:r>
      <w:proofErr w:type="spellEnd"/>
      <w:r w:rsidRPr="009402A3">
        <w:rPr>
          <w:rFonts w:ascii="Times New Roman" w:hAnsi="Times New Roman" w:cs="Times New Roman"/>
          <w:lang w:val="en-US"/>
        </w:rPr>
        <w:t xml:space="preserve"> 5 Malang </w:t>
      </w:r>
      <w:proofErr w:type="spellStart"/>
      <w:r w:rsidRPr="009402A3">
        <w:rPr>
          <w:rFonts w:ascii="Times New Roman" w:hAnsi="Times New Roman" w:cs="Times New Roman"/>
          <w:lang w:val="en-US"/>
        </w:rPr>
        <w:t>melalui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kegiatan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mengajar</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melakukan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praktik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mengajar</w:t>
      </w:r>
      <w:proofErr w:type="spellEnd"/>
      <w:r w:rsidRPr="009402A3">
        <w:rPr>
          <w:rFonts w:ascii="Times New Roman" w:hAnsi="Times New Roman" w:cs="Times New Roman"/>
          <w:lang w:val="en-US"/>
        </w:rPr>
        <w:t xml:space="preserve"> di </w:t>
      </w:r>
      <w:proofErr w:type="spellStart"/>
      <w:r w:rsidRPr="009402A3">
        <w:rPr>
          <w:rFonts w:ascii="Times New Roman" w:hAnsi="Times New Roman" w:cs="Times New Roman"/>
          <w:lang w:val="en-US"/>
        </w:rPr>
        <w:t>kelas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dengan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materi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bilangan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cacah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sampai</w:t>
      </w:r>
      <w:proofErr w:type="spellEnd"/>
      <w:r w:rsidRPr="009402A3">
        <w:rPr>
          <w:rFonts w:ascii="Times New Roman" w:hAnsi="Times New Roman" w:cs="Times New Roman"/>
          <w:lang w:val="en-US"/>
        </w:rPr>
        <w:t xml:space="preserve"> 1.000. Pada proses </w:t>
      </w:r>
      <w:proofErr w:type="spellStart"/>
      <w:r w:rsidRPr="009402A3">
        <w:rPr>
          <w:rFonts w:ascii="Times New Roman" w:hAnsi="Times New Roman" w:cs="Times New Roman"/>
          <w:lang w:val="en-US"/>
        </w:rPr>
        <w:t>pembelajaran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memberikan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tentang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menentukan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nilai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tempat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bilangan</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operasi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penjumlahan</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pengurangan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bilangan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cacah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Berdasarkan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pengamatan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selama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kegiatan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pembelajaran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tersebut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terdapat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masalah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kemampuan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berhitung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kelas</w:t>
      </w:r>
      <w:proofErr w:type="spellEnd"/>
      <w:r w:rsidRPr="009402A3">
        <w:rPr>
          <w:rFonts w:ascii="Times New Roman" w:hAnsi="Times New Roman" w:cs="Times New Roman"/>
          <w:lang w:val="en-US"/>
        </w:rPr>
        <w:t xml:space="preserve"> 3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operasi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penjumlahan</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pengurangan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bilangan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cacah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khususnya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dengan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cara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bersusun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merasa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kesulitan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menghitung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operasi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penjumlahan</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pengurangan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dengan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bilangan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cacah</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besar</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Selain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itu</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masih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merasa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kurang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memahami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konsep</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penjumlahan</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pengurangan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pemecahan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soal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cerita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Dengan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demikian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ingin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menerapkan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pendekatan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TaRL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meningkatkan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kemampuan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berhitung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operasi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penjumlahan</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pengurangan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dengan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bantuan</w:t>
      </w:r>
      <w:proofErr w:type="spellEnd"/>
      <w:r w:rsidRPr="009402A3">
        <w:rPr>
          <w:rFonts w:ascii="Times New Roman" w:hAnsi="Times New Roman" w:cs="Times New Roman"/>
          <w:lang w:val="en-US"/>
        </w:rPr>
        <w:t xml:space="preserve"> media </w:t>
      </w:r>
      <w:proofErr w:type="spellStart"/>
      <w:r w:rsidRPr="009402A3">
        <w:rPr>
          <w:rFonts w:ascii="Times New Roman" w:hAnsi="Times New Roman" w:cs="Times New Roman"/>
          <w:lang w:val="en-US"/>
        </w:rPr>
        <w:t>konkret</w:t>
      </w:r>
      <w:proofErr w:type="spellEnd"/>
      <w:r w:rsidRPr="009402A3">
        <w:rPr>
          <w:rFonts w:ascii="Times New Roman" w:hAnsi="Times New Roman" w:cs="Times New Roman"/>
          <w:lang w:val="en-US"/>
        </w:rPr>
        <w:t xml:space="preserve">. </w:t>
      </w:r>
    </w:p>
    <w:p w14:paraId="13643198" w14:textId="77777777" w:rsidR="00606D5E" w:rsidRPr="009402A3" w:rsidRDefault="009A5879" w:rsidP="00763A88">
      <w:pPr>
        <w:spacing w:after="0" w:line="276" w:lineRule="auto"/>
        <w:ind w:firstLine="720"/>
        <w:jc w:val="both"/>
        <w:rPr>
          <w:rFonts w:ascii="Times New Roman" w:hAnsi="Times New Roman" w:cs="Times New Roman"/>
          <w:lang w:val="en-US"/>
        </w:rPr>
      </w:pPr>
      <w:r w:rsidRPr="009402A3">
        <w:rPr>
          <w:rFonts w:ascii="Times New Roman" w:hAnsi="Times New Roman" w:cs="Times New Roman"/>
          <w:lang w:val="en-US"/>
        </w:rPr>
        <w:t xml:space="preserve">Pada </w:t>
      </w:r>
      <w:proofErr w:type="spellStart"/>
      <w:r w:rsidR="00606D5E" w:rsidRPr="009402A3">
        <w:rPr>
          <w:rFonts w:ascii="Times New Roman" w:hAnsi="Times New Roman" w:cs="Times New Roman"/>
          <w:lang w:val="en-US"/>
        </w:rPr>
        <w:t>pra</w:t>
      </w:r>
      <w:proofErr w:type="spellEnd"/>
      <w:r w:rsidR="00606D5E" w:rsidRPr="009402A3">
        <w:rPr>
          <w:rFonts w:ascii="Times New Roman" w:hAnsi="Times New Roman" w:cs="Times New Roman"/>
          <w:lang w:val="en-US"/>
        </w:rPr>
        <w:t xml:space="preserve"> </w:t>
      </w:r>
      <w:proofErr w:type="spellStart"/>
      <w:r w:rsidR="00606D5E"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w:t>
      </w:r>
      <w:r w:rsidR="00592F2E" w:rsidRPr="009402A3">
        <w:rPr>
          <w:rFonts w:ascii="Times New Roman" w:hAnsi="Times New Roman" w:cs="Times New Roman"/>
          <w:lang w:val="en-US"/>
        </w:rPr>
        <w:t>eneliti</w:t>
      </w:r>
      <w:proofErr w:type="spellEnd"/>
      <w:r w:rsidR="00592F2E" w:rsidRPr="009402A3">
        <w:rPr>
          <w:rFonts w:ascii="Times New Roman" w:hAnsi="Times New Roman" w:cs="Times New Roman"/>
          <w:lang w:val="en-US"/>
        </w:rPr>
        <w:t xml:space="preserve"> </w:t>
      </w:r>
      <w:proofErr w:type="spellStart"/>
      <w:r w:rsidR="00592F2E" w:rsidRPr="009402A3">
        <w:rPr>
          <w:rFonts w:ascii="Times New Roman" w:hAnsi="Times New Roman" w:cs="Times New Roman"/>
          <w:lang w:val="en-US"/>
        </w:rPr>
        <w:t>memberikan</w:t>
      </w:r>
      <w:proofErr w:type="spellEnd"/>
      <w:r w:rsidR="00592F2E" w:rsidRPr="009402A3">
        <w:rPr>
          <w:rFonts w:ascii="Times New Roman" w:hAnsi="Times New Roman" w:cs="Times New Roman"/>
          <w:lang w:val="en-US"/>
        </w:rPr>
        <w:t xml:space="preserve"> </w:t>
      </w:r>
      <w:proofErr w:type="spellStart"/>
      <w:r w:rsidR="00592F2E" w:rsidRPr="009402A3">
        <w:rPr>
          <w:rFonts w:ascii="Times New Roman" w:hAnsi="Times New Roman" w:cs="Times New Roman"/>
          <w:lang w:val="en-US"/>
        </w:rPr>
        <w:t>tes</w:t>
      </w:r>
      <w:proofErr w:type="spellEnd"/>
      <w:r w:rsidR="00592F2E" w:rsidRPr="009402A3">
        <w:rPr>
          <w:rFonts w:ascii="Times New Roman" w:hAnsi="Times New Roman" w:cs="Times New Roman"/>
          <w:lang w:val="en-US"/>
        </w:rPr>
        <w:t xml:space="preserve"> </w:t>
      </w:r>
      <w:proofErr w:type="spellStart"/>
      <w:r w:rsidR="00592F2E" w:rsidRPr="009402A3">
        <w:rPr>
          <w:rFonts w:ascii="Times New Roman" w:hAnsi="Times New Roman" w:cs="Times New Roman"/>
          <w:lang w:val="en-US"/>
        </w:rPr>
        <w:t>awal</w:t>
      </w:r>
      <w:proofErr w:type="spellEnd"/>
      <w:r w:rsidR="00592F2E" w:rsidRPr="009402A3">
        <w:rPr>
          <w:rFonts w:ascii="Times New Roman" w:hAnsi="Times New Roman" w:cs="Times New Roman"/>
          <w:lang w:val="en-US"/>
        </w:rPr>
        <w:t xml:space="preserve"> </w:t>
      </w:r>
      <w:proofErr w:type="spellStart"/>
      <w:r w:rsidR="00592F2E" w:rsidRPr="009402A3">
        <w:rPr>
          <w:rFonts w:ascii="Times New Roman" w:hAnsi="Times New Roman" w:cs="Times New Roman"/>
          <w:lang w:val="en-US"/>
        </w:rPr>
        <w:t>atau</w:t>
      </w:r>
      <w:proofErr w:type="spellEnd"/>
      <w:r w:rsidR="00592F2E" w:rsidRPr="009402A3">
        <w:rPr>
          <w:rFonts w:ascii="Times New Roman" w:hAnsi="Times New Roman" w:cs="Times New Roman"/>
          <w:lang w:val="en-US"/>
        </w:rPr>
        <w:t xml:space="preserve"> </w:t>
      </w:r>
      <w:proofErr w:type="spellStart"/>
      <w:r w:rsidR="00592F2E" w:rsidRPr="009402A3">
        <w:rPr>
          <w:rFonts w:ascii="Times New Roman" w:hAnsi="Times New Roman" w:cs="Times New Roman"/>
          <w:lang w:val="en-US"/>
        </w:rPr>
        <w:t>asesmen</w:t>
      </w:r>
      <w:proofErr w:type="spellEnd"/>
      <w:r w:rsidR="00592F2E" w:rsidRPr="009402A3">
        <w:rPr>
          <w:rFonts w:ascii="Times New Roman" w:hAnsi="Times New Roman" w:cs="Times New Roman"/>
          <w:lang w:val="en-US"/>
        </w:rPr>
        <w:t xml:space="preserve"> </w:t>
      </w:r>
      <w:proofErr w:type="spellStart"/>
      <w:r w:rsidR="00592F2E" w:rsidRPr="009402A3">
        <w:rPr>
          <w:rFonts w:ascii="Times New Roman" w:hAnsi="Times New Roman" w:cs="Times New Roman"/>
          <w:lang w:val="en-US"/>
        </w:rPr>
        <w:t>diagnostik</w:t>
      </w:r>
      <w:proofErr w:type="spellEnd"/>
      <w:r w:rsidR="00592F2E" w:rsidRPr="009402A3">
        <w:rPr>
          <w:rFonts w:ascii="Times New Roman" w:hAnsi="Times New Roman" w:cs="Times New Roman"/>
          <w:lang w:val="en-US"/>
        </w:rPr>
        <w:t xml:space="preserve"> </w:t>
      </w:r>
      <w:proofErr w:type="spellStart"/>
      <w:r w:rsidR="00592F2E" w:rsidRPr="009402A3">
        <w:rPr>
          <w:rFonts w:ascii="Times New Roman" w:hAnsi="Times New Roman" w:cs="Times New Roman"/>
          <w:lang w:val="en-US"/>
        </w:rPr>
        <w:t>untuk</w:t>
      </w:r>
      <w:proofErr w:type="spellEnd"/>
      <w:r w:rsidR="00592F2E" w:rsidRPr="009402A3">
        <w:rPr>
          <w:rFonts w:ascii="Times New Roman" w:hAnsi="Times New Roman" w:cs="Times New Roman"/>
          <w:lang w:val="en-US"/>
        </w:rPr>
        <w:t xml:space="preserve"> </w:t>
      </w:r>
      <w:proofErr w:type="spellStart"/>
      <w:r w:rsidR="00592F2E" w:rsidRPr="009402A3">
        <w:rPr>
          <w:rFonts w:ascii="Times New Roman" w:hAnsi="Times New Roman" w:cs="Times New Roman"/>
          <w:lang w:val="en-US"/>
        </w:rPr>
        <w:t>mengetahui</w:t>
      </w:r>
      <w:proofErr w:type="spellEnd"/>
      <w:r w:rsidR="00592F2E" w:rsidRPr="009402A3">
        <w:rPr>
          <w:rFonts w:ascii="Times New Roman" w:hAnsi="Times New Roman" w:cs="Times New Roman"/>
          <w:lang w:val="en-US"/>
        </w:rPr>
        <w:t xml:space="preserve"> </w:t>
      </w:r>
      <w:proofErr w:type="spellStart"/>
      <w:r w:rsidR="00592F2E" w:rsidRPr="009402A3">
        <w:rPr>
          <w:rFonts w:ascii="Times New Roman" w:hAnsi="Times New Roman" w:cs="Times New Roman"/>
          <w:lang w:val="en-US"/>
        </w:rPr>
        <w:t>kemampuan</w:t>
      </w:r>
      <w:proofErr w:type="spellEnd"/>
      <w:r w:rsidR="00592F2E" w:rsidRPr="009402A3">
        <w:rPr>
          <w:rFonts w:ascii="Times New Roman" w:hAnsi="Times New Roman" w:cs="Times New Roman"/>
          <w:lang w:val="en-US"/>
        </w:rPr>
        <w:t xml:space="preserve"> </w:t>
      </w:r>
      <w:proofErr w:type="spellStart"/>
      <w:r w:rsidR="00592F2E" w:rsidRPr="009402A3">
        <w:rPr>
          <w:rFonts w:ascii="Times New Roman" w:hAnsi="Times New Roman" w:cs="Times New Roman"/>
          <w:lang w:val="en-US"/>
        </w:rPr>
        <w:t>awal</w:t>
      </w:r>
      <w:proofErr w:type="spellEnd"/>
      <w:r w:rsidR="00592F2E" w:rsidRPr="009402A3">
        <w:rPr>
          <w:rFonts w:ascii="Times New Roman" w:hAnsi="Times New Roman" w:cs="Times New Roman"/>
          <w:lang w:val="en-US"/>
        </w:rPr>
        <w:t xml:space="preserve"> </w:t>
      </w:r>
      <w:proofErr w:type="spellStart"/>
      <w:r w:rsidR="00592F2E" w:rsidRPr="009402A3">
        <w:rPr>
          <w:rFonts w:ascii="Times New Roman" w:hAnsi="Times New Roman" w:cs="Times New Roman"/>
          <w:lang w:val="en-US"/>
        </w:rPr>
        <w:t>siswa</w:t>
      </w:r>
      <w:proofErr w:type="spellEnd"/>
      <w:r w:rsidR="00592F2E" w:rsidRPr="009402A3">
        <w:rPr>
          <w:rFonts w:ascii="Times New Roman" w:hAnsi="Times New Roman" w:cs="Times New Roman"/>
          <w:lang w:val="en-US"/>
        </w:rPr>
        <w:t xml:space="preserve"> </w:t>
      </w:r>
      <w:proofErr w:type="spellStart"/>
      <w:r w:rsidR="00592F2E" w:rsidRPr="009402A3">
        <w:rPr>
          <w:rFonts w:ascii="Times New Roman" w:hAnsi="Times New Roman" w:cs="Times New Roman"/>
          <w:lang w:val="en-US"/>
        </w:rPr>
        <w:t>dalam</w:t>
      </w:r>
      <w:proofErr w:type="spellEnd"/>
      <w:r w:rsidR="00592F2E" w:rsidRPr="009402A3">
        <w:rPr>
          <w:rFonts w:ascii="Times New Roman" w:hAnsi="Times New Roman" w:cs="Times New Roman"/>
          <w:lang w:val="en-US"/>
        </w:rPr>
        <w:t xml:space="preserve"> </w:t>
      </w:r>
      <w:proofErr w:type="spellStart"/>
      <w:r w:rsidR="00592F2E" w:rsidRPr="009402A3">
        <w:rPr>
          <w:rFonts w:ascii="Times New Roman" w:hAnsi="Times New Roman" w:cs="Times New Roman"/>
          <w:lang w:val="en-US"/>
        </w:rPr>
        <w:t>menghitung</w:t>
      </w:r>
      <w:proofErr w:type="spellEnd"/>
      <w:r w:rsidR="00592F2E" w:rsidRPr="009402A3">
        <w:rPr>
          <w:rFonts w:ascii="Times New Roman" w:hAnsi="Times New Roman" w:cs="Times New Roman"/>
          <w:lang w:val="en-US"/>
        </w:rPr>
        <w:t xml:space="preserve"> </w:t>
      </w:r>
      <w:proofErr w:type="spellStart"/>
      <w:r w:rsidR="00592F2E" w:rsidRPr="009402A3">
        <w:rPr>
          <w:rFonts w:ascii="Times New Roman" w:hAnsi="Times New Roman" w:cs="Times New Roman"/>
          <w:lang w:val="en-US"/>
        </w:rPr>
        <w:t>penjumlahan</w:t>
      </w:r>
      <w:proofErr w:type="spellEnd"/>
      <w:r w:rsidR="00592F2E" w:rsidRPr="009402A3">
        <w:rPr>
          <w:rFonts w:ascii="Times New Roman" w:hAnsi="Times New Roman" w:cs="Times New Roman"/>
          <w:lang w:val="en-US"/>
        </w:rPr>
        <w:t xml:space="preserve"> dan </w:t>
      </w:r>
      <w:proofErr w:type="spellStart"/>
      <w:r w:rsidR="00592F2E" w:rsidRPr="009402A3">
        <w:rPr>
          <w:rFonts w:ascii="Times New Roman" w:hAnsi="Times New Roman" w:cs="Times New Roman"/>
          <w:lang w:val="en-US"/>
        </w:rPr>
        <w:t>pengurangan</w:t>
      </w:r>
      <w:proofErr w:type="spellEnd"/>
      <w:r w:rsidR="00592F2E" w:rsidRPr="009402A3">
        <w:rPr>
          <w:rFonts w:ascii="Times New Roman" w:hAnsi="Times New Roman" w:cs="Times New Roman"/>
          <w:lang w:val="en-US"/>
        </w:rPr>
        <w:t xml:space="preserve"> </w:t>
      </w:r>
      <w:proofErr w:type="spellStart"/>
      <w:r w:rsidR="00592F2E" w:rsidRPr="009402A3">
        <w:rPr>
          <w:rFonts w:ascii="Times New Roman" w:hAnsi="Times New Roman" w:cs="Times New Roman"/>
          <w:lang w:val="en-US"/>
        </w:rPr>
        <w:t>suatu</w:t>
      </w:r>
      <w:proofErr w:type="spellEnd"/>
      <w:r w:rsidR="00592F2E" w:rsidRPr="009402A3">
        <w:rPr>
          <w:rFonts w:ascii="Times New Roman" w:hAnsi="Times New Roman" w:cs="Times New Roman"/>
          <w:lang w:val="en-US"/>
        </w:rPr>
        <w:t xml:space="preserve"> </w:t>
      </w:r>
      <w:proofErr w:type="spellStart"/>
      <w:r w:rsidR="00592F2E" w:rsidRPr="009402A3">
        <w:rPr>
          <w:rFonts w:ascii="Times New Roman" w:hAnsi="Times New Roman" w:cs="Times New Roman"/>
          <w:lang w:val="en-US"/>
        </w:rPr>
        <w:t>operasi</w:t>
      </w:r>
      <w:proofErr w:type="spellEnd"/>
      <w:r w:rsidR="00592F2E" w:rsidRPr="009402A3">
        <w:rPr>
          <w:rFonts w:ascii="Times New Roman" w:hAnsi="Times New Roman" w:cs="Times New Roman"/>
          <w:lang w:val="en-US"/>
        </w:rPr>
        <w:t xml:space="preserve">. Hal </w:t>
      </w:r>
      <w:proofErr w:type="spellStart"/>
      <w:r w:rsidR="00592F2E" w:rsidRPr="009402A3">
        <w:rPr>
          <w:rFonts w:ascii="Times New Roman" w:hAnsi="Times New Roman" w:cs="Times New Roman"/>
          <w:lang w:val="en-US"/>
        </w:rPr>
        <w:t>ini</w:t>
      </w:r>
      <w:proofErr w:type="spellEnd"/>
      <w:r w:rsidR="00592F2E" w:rsidRPr="009402A3">
        <w:rPr>
          <w:rFonts w:ascii="Times New Roman" w:hAnsi="Times New Roman" w:cs="Times New Roman"/>
          <w:lang w:val="en-US"/>
        </w:rPr>
        <w:t xml:space="preserve"> juga </w:t>
      </w:r>
      <w:proofErr w:type="spellStart"/>
      <w:r w:rsidR="00592F2E" w:rsidRPr="009402A3">
        <w:rPr>
          <w:rFonts w:ascii="Times New Roman" w:hAnsi="Times New Roman" w:cs="Times New Roman"/>
          <w:lang w:val="en-US"/>
        </w:rPr>
        <w:t>menjadi</w:t>
      </w:r>
      <w:proofErr w:type="spellEnd"/>
      <w:r w:rsidR="00592F2E" w:rsidRPr="009402A3">
        <w:rPr>
          <w:rFonts w:ascii="Times New Roman" w:hAnsi="Times New Roman" w:cs="Times New Roman"/>
          <w:lang w:val="en-US"/>
        </w:rPr>
        <w:t xml:space="preserve"> </w:t>
      </w:r>
      <w:proofErr w:type="spellStart"/>
      <w:r w:rsidR="00592F2E" w:rsidRPr="009402A3">
        <w:rPr>
          <w:rFonts w:ascii="Times New Roman" w:hAnsi="Times New Roman" w:cs="Times New Roman"/>
          <w:lang w:val="en-US"/>
        </w:rPr>
        <w:t>langkah</w:t>
      </w:r>
      <w:proofErr w:type="spellEnd"/>
      <w:r w:rsidR="00592F2E" w:rsidRPr="009402A3">
        <w:rPr>
          <w:rFonts w:ascii="Times New Roman" w:hAnsi="Times New Roman" w:cs="Times New Roman"/>
          <w:lang w:val="en-US"/>
        </w:rPr>
        <w:t xml:space="preserve"> </w:t>
      </w:r>
      <w:proofErr w:type="spellStart"/>
      <w:r w:rsidR="00592F2E" w:rsidRPr="009402A3">
        <w:rPr>
          <w:rFonts w:ascii="Times New Roman" w:hAnsi="Times New Roman" w:cs="Times New Roman"/>
          <w:lang w:val="en-US"/>
        </w:rPr>
        <w:t>awal</w:t>
      </w:r>
      <w:proofErr w:type="spellEnd"/>
      <w:r w:rsidR="00592F2E" w:rsidRPr="009402A3">
        <w:rPr>
          <w:rFonts w:ascii="Times New Roman" w:hAnsi="Times New Roman" w:cs="Times New Roman"/>
          <w:lang w:val="en-US"/>
        </w:rPr>
        <w:t xml:space="preserve"> </w:t>
      </w:r>
      <w:proofErr w:type="spellStart"/>
      <w:r w:rsidR="00592F2E" w:rsidRPr="009402A3">
        <w:rPr>
          <w:rFonts w:ascii="Times New Roman" w:hAnsi="Times New Roman" w:cs="Times New Roman"/>
          <w:lang w:val="en-US"/>
        </w:rPr>
        <w:t>pendekatan</w:t>
      </w:r>
      <w:proofErr w:type="spellEnd"/>
      <w:r w:rsidR="00592F2E" w:rsidRPr="009402A3">
        <w:rPr>
          <w:rFonts w:ascii="Times New Roman" w:hAnsi="Times New Roman" w:cs="Times New Roman"/>
          <w:lang w:val="en-US"/>
        </w:rPr>
        <w:t xml:space="preserve"> </w:t>
      </w:r>
      <w:proofErr w:type="spellStart"/>
      <w:r w:rsidR="00592F2E" w:rsidRPr="009402A3">
        <w:rPr>
          <w:rFonts w:ascii="Times New Roman" w:hAnsi="Times New Roman" w:cs="Times New Roman"/>
          <w:lang w:val="en-US"/>
        </w:rPr>
        <w:t>TaRL</w:t>
      </w:r>
      <w:proofErr w:type="spellEnd"/>
      <w:r w:rsidR="00592F2E" w:rsidRPr="009402A3">
        <w:rPr>
          <w:rFonts w:ascii="Times New Roman" w:hAnsi="Times New Roman" w:cs="Times New Roman"/>
          <w:lang w:val="en-US"/>
        </w:rPr>
        <w:t xml:space="preserve"> </w:t>
      </w:r>
      <w:proofErr w:type="spellStart"/>
      <w:r w:rsidR="00592F2E" w:rsidRPr="009402A3">
        <w:rPr>
          <w:rFonts w:ascii="Times New Roman" w:hAnsi="Times New Roman" w:cs="Times New Roman"/>
          <w:lang w:val="en-US"/>
        </w:rPr>
        <w:t>sebelum</w:t>
      </w:r>
      <w:proofErr w:type="spellEnd"/>
      <w:r w:rsidR="00592F2E" w:rsidRPr="009402A3">
        <w:rPr>
          <w:rFonts w:ascii="Times New Roman" w:hAnsi="Times New Roman" w:cs="Times New Roman"/>
          <w:lang w:val="en-US"/>
        </w:rPr>
        <w:t xml:space="preserve"> </w:t>
      </w:r>
      <w:proofErr w:type="spellStart"/>
      <w:r w:rsidR="00592F2E" w:rsidRPr="009402A3">
        <w:rPr>
          <w:rFonts w:ascii="Times New Roman" w:hAnsi="Times New Roman" w:cs="Times New Roman"/>
          <w:lang w:val="en-US"/>
        </w:rPr>
        <w:t>siswa</w:t>
      </w:r>
      <w:proofErr w:type="spellEnd"/>
      <w:r w:rsidR="00592F2E" w:rsidRPr="009402A3">
        <w:rPr>
          <w:rFonts w:ascii="Times New Roman" w:hAnsi="Times New Roman" w:cs="Times New Roman"/>
          <w:lang w:val="en-US"/>
        </w:rPr>
        <w:t xml:space="preserve"> </w:t>
      </w:r>
      <w:proofErr w:type="spellStart"/>
      <w:r w:rsidR="00592F2E" w:rsidRPr="009402A3">
        <w:rPr>
          <w:rFonts w:ascii="Times New Roman" w:hAnsi="Times New Roman" w:cs="Times New Roman"/>
          <w:lang w:val="en-US"/>
        </w:rPr>
        <w:t>dikelompokkan</w:t>
      </w:r>
      <w:proofErr w:type="spellEnd"/>
      <w:r w:rsidR="00592F2E" w:rsidRPr="009402A3">
        <w:rPr>
          <w:rFonts w:ascii="Times New Roman" w:hAnsi="Times New Roman" w:cs="Times New Roman"/>
          <w:lang w:val="en-US"/>
        </w:rPr>
        <w:t xml:space="preserve"> </w:t>
      </w:r>
      <w:proofErr w:type="spellStart"/>
      <w:r w:rsidR="00592F2E" w:rsidRPr="009402A3">
        <w:rPr>
          <w:rFonts w:ascii="Times New Roman" w:hAnsi="Times New Roman" w:cs="Times New Roman"/>
          <w:lang w:val="en-US"/>
        </w:rPr>
        <w:t>sesuai</w:t>
      </w:r>
      <w:proofErr w:type="spellEnd"/>
      <w:r w:rsidR="00592F2E" w:rsidRPr="009402A3">
        <w:rPr>
          <w:rFonts w:ascii="Times New Roman" w:hAnsi="Times New Roman" w:cs="Times New Roman"/>
          <w:lang w:val="en-US"/>
        </w:rPr>
        <w:t xml:space="preserve"> </w:t>
      </w:r>
      <w:proofErr w:type="spellStart"/>
      <w:r w:rsidR="00592F2E" w:rsidRPr="009402A3">
        <w:rPr>
          <w:rFonts w:ascii="Times New Roman" w:hAnsi="Times New Roman" w:cs="Times New Roman"/>
          <w:lang w:val="en-US"/>
        </w:rPr>
        <w:t>dengan</w:t>
      </w:r>
      <w:proofErr w:type="spellEnd"/>
      <w:r w:rsidR="00592F2E" w:rsidRPr="009402A3">
        <w:rPr>
          <w:rFonts w:ascii="Times New Roman" w:hAnsi="Times New Roman" w:cs="Times New Roman"/>
          <w:lang w:val="en-US"/>
        </w:rPr>
        <w:t xml:space="preserve"> </w:t>
      </w:r>
      <w:proofErr w:type="spellStart"/>
      <w:r w:rsidR="00592F2E" w:rsidRPr="009402A3">
        <w:rPr>
          <w:rFonts w:ascii="Times New Roman" w:hAnsi="Times New Roman" w:cs="Times New Roman"/>
          <w:lang w:val="en-US"/>
        </w:rPr>
        <w:t>kemampuan</w:t>
      </w:r>
      <w:proofErr w:type="spellEnd"/>
      <w:r w:rsidR="00592F2E" w:rsidRPr="009402A3">
        <w:rPr>
          <w:rFonts w:ascii="Times New Roman" w:hAnsi="Times New Roman" w:cs="Times New Roman"/>
          <w:lang w:val="en-US"/>
        </w:rPr>
        <w:t xml:space="preserve"> </w:t>
      </w:r>
      <w:proofErr w:type="spellStart"/>
      <w:r w:rsidR="00592F2E" w:rsidRPr="009402A3">
        <w:rPr>
          <w:rFonts w:ascii="Times New Roman" w:hAnsi="Times New Roman" w:cs="Times New Roman"/>
          <w:lang w:val="en-US"/>
        </w:rPr>
        <w:lastRenderedPageBreak/>
        <w:t>masing-masing</w:t>
      </w:r>
      <w:proofErr w:type="spellEnd"/>
      <w:r w:rsidRPr="009402A3">
        <w:rPr>
          <w:rFonts w:ascii="Times New Roman" w:hAnsi="Times New Roman" w:cs="Times New Roman"/>
          <w:lang w:val="en-US"/>
        </w:rPr>
        <w:t xml:space="preserve">. </w:t>
      </w:r>
      <w:r w:rsidR="00763A88" w:rsidRPr="009402A3">
        <w:rPr>
          <w:rFonts w:ascii="Times New Roman" w:hAnsi="Times New Roman" w:cs="Times New Roman"/>
          <w:lang w:val="en-US"/>
        </w:rPr>
        <w:t xml:space="preserve">Dari </w:t>
      </w:r>
      <w:proofErr w:type="spellStart"/>
      <w:r w:rsidR="00763A88" w:rsidRPr="009402A3">
        <w:rPr>
          <w:rFonts w:ascii="Times New Roman" w:hAnsi="Times New Roman" w:cs="Times New Roman"/>
          <w:lang w:val="en-US"/>
        </w:rPr>
        <w:t>hasil</w:t>
      </w:r>
      <w:proofErr w:type="spellEnd"/>
      <w:r w:rsidR="00763A88" w:rsidRPr="009402A3">
        <w:rPr>
          <w:rFonts w:ascii="Times New Roman" w:hAnsi="Times New Roman" w:cs="Times New Roman"/>
          <w:lang w:val="en-US"/>
        </w:rPr>
        <w:t xml:space="preserve"> </w:t>
      </w:r>
      <w:proofErr w:type="spellStart"/>
      <w:r w:rsidR="00763A88" w:rsidRPr="009402A3">
        <w:rPr>
          <w:rFonts w:ascii="Times New Roman" w:hAnsi="Times New Roman" w:cs="Times New Roman"/>
          <w:lang w:val="en-US"/>
        </w:rPr>
        <w:t>asesmen</w:t>
      </w:r>
      <w:proofErr w:type="spellEnd"/>
      <w:r w:rsidR="00763A88" w:rsidRPr="009402A3">
        <w:rPr>
          <w:rFonts w:ascii="Times New Roman" w:hAnsi="Times New Roman" w:cs="Times New Roman"/>
          <w:lang w:val="en-US"/>
        </w:rPr>
        <w:t xml:space="preserve">, </w:t>
      </w:r>
      <w:proofErr w:type="spellStart"/>
      <w:r w:rsidR="00763A88" w:rsidRPr="009402A3">
        <w:rPr>
          <w:rFonts w:ascii="Times New Roman" w:hAnsi="Times New Roman" w:cs="Times New Roman"/>
          <w:lang w:val="en-US"/>
        </w:rPr>
        <w:t>sebagian</w:t>
      </w:r>
      <w:proofErr w:type="spellEnd"/>
      <w:r w:rsidR="00763A88" w:rsidRPr="009402A3">
        <w:rPr>
          <w:rFonts w:ascii="Times New Roman" w:hAnsi="Times New Roman" w:cs="Times New Roman"/>
          <w:lang w:val="en-US"/>
        </w:rPr>
        <w:t xml:space="preserve"> </w:t>
      </w:r>
      <w:proofErr w:type="spellStart"/>
      <w:r w:rsidR="00763A88" w:rsidRPr="009402A3">
        <w:rPr>
          <w:rFonts w:ascii="Times New Roman" w:hAnsi="Times New Roman" w:cs="Times New Roman"/>
          <w:lang w:val="en-US"/>
        </w:rPr>
        <w:t>besar</w:t>
      </w:r>
      <w:proofErr w:type="spellEnd"/>
      <w:r w:rsidR="00763A88" w:rsidRPr="009402A3">
        <w:rPr>
          <w:rFonts w:ascii="Times New Roman" w:hAnsi="Times New Roman" w:cs="Times New Roman"/>
          <w:lang w:val="en-US"/>
        </w:rPr>
        <w:t xml:space="preserve"> </w:t>
      </w:r>
      <w:proofErr w:type="spellStart"/>
      <w:r w:rsidR="00763A88" w:rsidRPr="009402A3">
        <w:rPr>
          <w:rFonts w:ascii="Times New Roman" w:hAnsi="Times New Roman" w:cs="Times New Roman"/>
          <w:lang w:val="en-US"/>
        </w:rPr>
        <w:t>siswa</w:t>
      </w:r>
      <w:proofErr w:type="spellEnd"/>
      <w:r w:rsidR="00763A88" w:rsidRPr="009402A3">
        <w:rPr>
          <w:rFonts w:ascii="Times New Roman" w:hAnsi="Times New Roman" w:cs="Times New Roman"/>
          <w:lang w:val="en-US"/>
        </w:rPr>
        <w:t xml:space="preserve"> </w:t>
      </w:r>
      <w:proofErr w:type="spellStart"/>
      <w:r w:rsidR="00763A88" w:rsidRPr="009402A3">
        <w:rPr>
          <w:rFonts w:ascii="Times New Roman" w:hAnsi="Times New Roman" w:cs="Times New Roman"/>
          <w:lang w:val="en-US"/>
        </w:rPr>
        <w:t>masih</w:t>
      </w:r>
      <w:proofErr w:type="spellEnd"/>
      <w:r w:rsidR="00763A88" w:rsidRPr="009402A3">
        <w:rPr>
          <w:rFonts w:ascii="Times New Roman" w:hAnsi="Times New Roman" w:cs="Times New Roman"/>
          <w:lang w:val="en-US"/>
        </w:rPr>
        <w:t xml:space="preserve"> </w:t>
      </w:r>
      <w:proofErr w:type="spellStart"/>
      <w:r w:rsidR="00763A88" w:rsidRPr="009402A3">
        <w:rPr>
          <w:rFonts w:ascii="Times New Roman" w:hAnsi="Times New Roman" w:cs="Times New Roman"/>
          <w:lang w:val="en-US"/>
        </w:rPr>
        <w:t>memiliki</w:t>
      </w:r>
      <w:proofErr w:type="spellEnd"/>
      <w:r w:rsidR="00763A88" w:rsidRPr="009402A3">
        <w:rPr>
          <w:rFonts w:ascii="Times New Roman" w:hAnsi="Times New Roman" w:cs="Times New Roman"/>
          <w:lang w:val="en-US"/>
        </w:rPr>
        <w:t xml:space="preserve"> </w:t>
      </w:r>
      <w:proofErr w:type="spellStart"/>
      <w:r w:rsidR="00763A88" w:rsidRPr="009402A3">
        <w:rPr>
          <w:rFonts w:ascii="Times New Roman" w:hAnsi="Times New Roman" w:cs="Times New Roman"/>
          <w:lang w:val="en-US"/>
        </w:rPr>
        <w:t>kesulitan</w:t>
      </w:r>
      <w:proofErr w:type="spellEnd"/>
      <w:r w:rsidR="00763A88" w:rsidRPr="009402A3">
        <w:rPr>
          <w:rFonts w:ascii="Times New Roman" w:hAnsi="Times New Roman" w:cs="Times New Roman"/>
          <w:lang w:val="en-US"/>
        </w:rPr>
        <w:t xml:space="preserve"> </w:t>
      </w:r>
      <w:proofErr w:type="spellStart"/>
      <w:r w:rsidR="00763A88" w:rsidRPr="009402A3">
        <w:rPr>
          <w:rFonts w:ascii="Times New Roman" w:hAnsi="Times New Roman" w:cs="Times New Roman"/>
          <w:lang w:val="en-US"/>
        </w:rPr>
        <w:t>dalam</w:t>
      </w:r>
      <w:proofErr w:type="spellEnd"/>
      <w:r w:rsidR="00763A88" w:rsidRPr="009402A3">
        <w:rPr>
          <w:rFonts w:ascii="Times New Roman" w:hAnsi="Times New Roman" w:cs="Times New Roman"/>
          <w:lang w:val="en-US"/>
        </w:rPr>
        <w:t xml:space="preserve"> </w:t>
      </w:r>
      <w:proofErr w:type="spellStart"/>
      <w:r w:rsidR="00763A88" w:rsidRPr="009402A3">
        <w:rPr>
          <w:rFonts w:ascii="Times New Roman" w:hAnsi="Times New Roman" w:cs="Times New Roman"/>
          <w:lang w:val="en-US"/>
        </w:rPr>
        <w:t>menghitung</w:t>
      </w:r>
      <w:proofErr w:type="spellEnd"/>
      <w:r w:rsidR="00763A88" w:rsidRPr="009402A3">
        <w:rPr>
          <w:rFonts w:ascii="Times New Roman" w:hAnsi="Times New Roman" w:cs="Times New Roman"/>
          <w:lang w:val="en-US"/>
        </w:rPr>
        <w:t xml:space="preserve"> </w:t>
      </w:r>
      <w:proofErr w:type="spellStart"/>
      <w:r w:rsidR="00763A88" w:rsidRPr="009402A3">
        <w:rPr>
          <w:rFonts w:ascii="Times New Roman" w:hAnsi="Times New Roman" w:cs="Times New Roman"/>
          <w:lang w:val="en-US"/>
        </w:rPr>
        <w:t>operasi</w:t>
      </w:r>
      <w:proofErr w:type="spellEnd"/>
      <w:r w:rsidR="00763A88" w:rsidRPr="009402A3">
        <w:rPr>
          <w:rFonts w:ascii="Times New Roman" w:hAnsi="Times New Roman" w:cs="Times New Roman"/>
          <w:lang w:val="en-US"/>
        </w:rPr>
        <w:t xml:space="preserve"> </w:t>
      </w:r>
      <w:proofErr w:type="spellStart"/>
      <w:r w:rsidR="00763A88" w:rsidRPr="009402A3">
        <w:rPr>
          <w:rFonts w:ascii="Times New Roman" w:hAnsi="Times New Roman" w:cs="Times New Roman"/>
          <w:lang w:val="en-US"/>
        </w:rPr>
        <w:t>bersusun</w:t>
      </w:r>
      <w:proofErr w:type="spellEnd"/>
      <w:r w:rsidR="00763A88" w:rsidRPr="009402A3">
        <w:rPr>
          <w:rFonts w:ascii="Times New Roman" w:hAnsi="Times New Roman" w:cs="Times New Roman"/>
          <w:lang w:val="en-US"/>
        </w:rPr>
        <w:t xml:space="preserve">, </w:t>
      </w:r>
      <w:proofErr w:type="spellStart"/>
      <w:r w:rsidR="00763A88" w:rsidRPr="009402A3">
        <w:rPr>
          <w:rFonts w:ascii="Times New Roman" w:hAnsi="Times New Roman" w:cs="Times New Roman"/>
          <w:lang w:val="en-US"/>
        </w:rPr>
        <w:t>terutama</w:t>
      </w:r>
      <w:proofErr w:type="spellEnd"/>
      <w:r w:rsidR="00763A88" w:rsidRPr="009402A3">
        <w:rPr>
          <w:rFonts w:ascii="Times New Roman" w:hAnsi="Times New Roman" w:cs="Times New Roman"/>
          <w:lang w:val="en-US"/>
        </w:rPr>
        <w:t xml:space="preserve"> </w:t>
      </w:r>
      <w:proofErr w:type="spellStart"/>
      <w:r w:rsidR="00763A88" w:rsidRPr="009402A3">
        <w:rPr>
          <w:rFonts w:ascii="Times New Roman" w:hAnsi="Times New Roman" w:cs="Times New Roman"/>
          <w:lang w:val="en-US"/>
        </w:rPr>
        <w:t>ketika</w:t>
      </w:r>
      <w:proofErr w:type="spellEnd"/>
      <w:r w:rsidR="00763A88" w:rsidRPr="009402A3">
        <w:rPr>
          <w:rFonts w:ascii="Times New Roman" w:hAnsi="Times New Roman" w:cs="Times New Roman"/>
          <w:lang w:val="en-US"/>
        </w:rPr>
        <w:t xml:space="preserve"> </w:t>
      </w:r>
      <w:proofErr w:type="spellStart"/>
      <w:r w:rsidR="00763A88" w:rsidRPr="009402A3">
        <w:rPr>
          <w:rFonts w:ascii="Times New Roman" w:hAnsi="Times New Roman" w:cs="Times New Roman"/>
          <w:lang w:val="en-US"/>
        </w:rPr>
        <w:t>melibatkan</w:t>
      </w:r>
      <w:proofErr w:type="spellEnd"/>
      <w:r w:rsidR="00763A88" w:rsidRPr="009402A3">
        <w:rPr>
          <w:rFonts w:ascii="Times New Roman" w:hAnsi="Times New Roman" w:cs="Times New Roman"/>
          <w:lang w:val="en-US"/>
        </w:rPr>
        <w:t xml:space="preserve"> </w:t>
      </w:r>
      <w:proofErr w:type="spellStart"/>
      <w:r w:rsidR="00763A88" w:rsidRPr="009402A3">
        <w:rPr>
          <w:rFonts w:ascii="Times New Roman" w:hAnsi="Times New Roman" w:cs="Times New Roman"/>
          <w:lang w:val="en-US"/>
        </w:rPr>
        <w:t>bilangan</w:t>
      </w:r>
      <w:proofErr w:type="spellEnd"/>
      <w:r w:rsidR="00763A88" w:rsidRPr="009402A3">
        <w:rPr>
          <w:rFonts w:ascii="Times New Roman" w:hAnsi="Times New Roman" w:cs="Times New Roman"/>
          <w:lang w:val="en-US"/>
        </w:rPr>
        <w:t xml:space="preserve"> yang </w:t>
      </w:r>
      <w:proofErr w:type="spellStart"/>
      <w:r w:rsidR="00763A88" w:rsidRPr="009402A3">
        <w:rPr>
          <w:rFonts w:ascii="Times New Roman" w:hAnsi="Times New Roman" w:cs="Times New Roman"/>
          <w:lang w:val="en-US"/>
        </w:rPr>
        <w:t>lebih</w:t>
      </w:r>
      <w:proofErr w:type="spellEnd"/>
      <w:r w:rsidR="00763A88" w:rsidRPr="009402A3">
        <w:rPr>
          <w:rFonts w:ascii="Times New Roman" w:hAnsi="Times New Roman" w:cs="Times New Roman"/>
          <w:lang w:val="en-US"/>
        </w:rPr>
        <w:t xml:space="preserve"> </w:t>
      </w:r>
      <w:proofErr w:type="spellStart"/>
      <w:r w:rsidR="00763A88" w:rsidRPr="009402A3">
        <w:rPr>
          <w:rFonts w:ascii="Times New Roman" w:hAnsi="Times New Roman" w:cs="Times New Roman"/>
          <w:lang w:val="en-US"/>
        </w:rPr>
        <w:t>besar</w:t>
      </w:r>
      <w:proofErr w:type="spellEnd"/>
      <w:r w:rsidR="00763A88" w:rsidRPr="009402A3">
        <w:rPr>
          <w:rFonts w:ascii="Times New Roman" w:hAnsi="Times New Roman" w:cs="Times New Roman"/>
          <w:lang w:val="en-US"/>
        </w:rPr>
        <w:t xml:space="preserve">. </w:t>
      </w:r>
      <w:proofErr w:type="spellStart"/>
      <w:r w:rsidR="00763A88" w:rsidRPr="009402A3">
        <w:rPr>
          <w:rFonts w:ascii="Times New Roman" w:hAnsi="Times New Roman" w:cs="Times New Roman"/>
          <w:lang w:val="en-US"/>
        </w:rPr>
        <w:t>Selain</w:t>
      </w:r>
      <w:proofErr w:type="spellEnd"/>
      <w:r w:rsidR="00763A88" w:rsidRPr="009402A3">
        <w:rPr>
          <w:rFonts w:ascii="Times New Roman" w:hAnsi="Times New Roman" w:cs="Times New Roman"/>
          <w:lang w:val="en-US"/>
        </w:rPr>
        <w:t xml:space="preserve"> </w:t>
      </w:r>
      <w:proofErr w:type="spellStart"/>
      <w:r w:rsidR="00763A88" w:rsidRPr="009402A3">
        <w:rPr>
          <w:rFonts w:ascii="Times New Roman" w:hAnsi="Times New Roman" w:cs="Times New Roman"/>
          <w:lang w:val="en-US"/>
        </w:rPr>
        <w:t>itu</w:t>
      </w:r>
      <w:proofErr w:type="spellEnd"/>
      <w:r w:rsidR="00763A88" w:rsidRPr="009402A3">
        <w:rPr>
          <w:rFonts w:ascii="Times New Roman" w:hAnsi="Times New Roman" w:cs="Times New Roman"/>
          <w:lang w:val="en-US"/>
        </w:rPr>
        <w:t xml:space="preserve">, </w:t>
      </w:r>
      <w:proofErr w:type="spellStart"/>
      <w:r w:rsidR="00763A88" w:rsidRPr="009402A3">
        <w:rPr>
          <w:rFonts w:ascii="Times New Roman" w:hAnsi="Times New Roman" w:cs="Times New Roman"/>
          <w:lang w:val="en-US"/>
        </w:rPr>
        <w:t>siswa</w:t>
      </w:r>
      <w:proofErr w:type="spellEnd"/>
      <w:r w:rsidR="00763A88" w:rsidRPr="009402A3">
        <w:rPr>
          <w:rFonts w:ascii="Times New Roman" w:hAnsi="Times New Roman" w:cs="Times New Roman"/>
          <w:lang w:val="en-US"/>
        </w:rPr>
        <w:t xml:space="preserve"> juga </w:t>
      </w:r>
      <w:proofErr w:type="spellStart"/>
      <w:r w:rsidR="00763A88" w:rsidRPr="009402A3">
        <w:rPr>
          <w:rFonts w:ascii="Times New Roman" w:hAnsi="Times New Roman" w:cs="Times New Roman"/>
          <w:lang w:val="en-US"/>
        </w:rPr>
        <w:t>memperlihatkan</w:t>
      </w:r>
      <w:proofErr w:type="spellEnd"/>
      <w:r w:rsidR="00763A88" w:rsidRPr="009402A3">
        <w:rPr>
          <w:rFonts w:ascii="Times New Roman" w:hAnsi="Times New Roman" w:cs="Times New Roman"/>
          <w:lang w:val="en-US"/>
        </w:rPr>
        <w:t xml:space="preserve"> </w:t>
      </w:r>
      <w:proofErr w:type="spellStart"/>
      <w:r w:rsidR="00763A88" w:rsidRPr="009402A3">
        <w:rPr>
          <w:rFonts w:ascii="Times New Roman" w:hAnsi="Times New Roman" w:cs="Times New Roman"/>
          <w:lang w:val="en-US"/>
        </w:rPr>
        <w:t>hasil</w:t>
      </w:r>
      <w:proofErr w:type="spellEnd"/>
      <w:r w:rsidR="00763A88" w:rsidRPr="009402A3">
        <w:rPr>
          <w:rFonts w:ascii="Times New Roman" w:hAnsi="Times New Roman" w:cs="Times New Roman"/>
          <w:lang w:val="en-US"/>
        </w:rPr>
        <w:t xml:space="preserve"> yang </w:t>
      </w:r>
      <w:proofErr w:type="spellStart"/>
      <w:r w:rsidR="00763A88" w:rsidRPr="009402A3">
        <w:rPr>
          <w:rFonts w:ascii="Times New Roman" w:hAnsi="Times New Roman" w:cs="Times New Roman"/>
          <w:lang w:val="en-US"/>
        </w:rPr>
        <w:t>rendah</w:t>
      </w:r>
      <w:proofErr w:type="spellEnd"/>
      <w:r w:rsidR="00763A88" w:rsidRPr="009402A3">
        <w:rPr>
          <w:rFonts w:ascii="Times New Roman" w:hAnsi="Times New Roman" w:cs="Times New Roman"/>
          <w:lang w:val="en-US"/>
        </w:rPr>
        <w:t xml:space="preserve"> pada </w:t>
      </w:r>
      <w:proofErr w:type="spellStart"/>
      <w:r w:rsidR="00763A88" w:rsidRPr="009402A3">
        <w:rPr>
          <w:rFonts w:ascii="Times New Roman" w:hAnsi="Times New Roman" w:cs="Times New Roman"/>
          <w:lang w:val="en-US"/>
        </w:rPr>
        <w:t>soal</w:t>
      </w:r>
      <w:proofErr w:type="spellEnd"/>
      <w:r w:rsidR="00763A88" w:rsidRPr="009402A3">
        <w:rPr>
          <w:rFonts w:ascii="Times New Roman" w:hAnsi="Times New Roman" w:cs="Times New Roman"/>
          <w:lang w:val="en-US"/>
        </w:rPr>
        <w:t xml:space="preserve"> </w:t>
      </w:r>
      <w:proofErr w:type="spellStart"/>
      <w:r w:rsidR="00763A88" w:rsidRPr="009402A3">
        <w:rPr>
          <w:rFonts w:ascii="Times New Roman" w:hAnsi="Times New Roman" w:cs="Times New Roman"/>
          <w:lang w:val="en-US"/>
        </w:rPr>
        <w:t>cerita</w:t>
      </w:r>
      <w:proofErr w:type="spellEnd"/>
      <w:r w:rsidR="00763A88" w:rsidRPr="009402A3">
        <w:rPr>
          <w:rFonts w:ascii="Times New Roman" w:hAnsi="Times New Roman" w:cs="Times New Roman"/>
          <w:lang w:val="en-US"/>
        </w:rPr>
        <w:t xml:space="preserve"> yang </w:t>
      </w:r>
      <w:proofErr w:type="spellStart"/>
      <w:r w:rsidR="00763A88" w:rsidRPr="009402A3">
        <w:rPr>
          <w:rFonts w:ascii="Times New Roman" w:hAnsi="Times New Roman" w:cs="Times New Roman"/>
          <w:lang w:val="en-US"/>
        </w:rPr>
        <w:t>berkaitan</w:t>
      </w:r>
      <w:proofErr w:type="spellEnd"/>
      <w:r w:rsidR="00763A88" w:rsidRPr="009402A3">
        <w:rPr>
          <w:rFonts w:ascii="Times New Roman" w:hAnsi="Times New Roman" w:cs="Times New Roman"/>
          <w:lang w:val="en-US"/>
        </w:rPr>
        <w:t xml:space="preserve"> </w:t>
      </w:r>
      <w:proofErr w:type="spellStart"/>
      <w:r w:rsidR="00763A88" w:rsidRPr="009402A3">
        <w:rPr>
          <w:rFonts w:ascii="Times New Roman" w:hAnsi="Times New Roman" w:cs="Times New Roman"/>
          <w:lang w:val="en-US"/>
        </w:rPr>
        <w:t>tentang</w:t>
      </w:r>
      <w:proofErr w:type="spellEnd"/>
      <w:r w:rsidR="00763A88" w:rsidRPr="009402A3">
        <w:rPr>
          <w:rFonts w:ascii="Times New Roman" w:hAnsi="Times New Roman" w:cs="Times New Roman"/>
          <w:lang w:val="en-US"/>
        </w:rPr>
        <w:t xml:space="preserve"> </w:t>
      </w:r>
      <w:proofErr w:type="spellStart"/>
      <w:r w:rsidR="00763A88" w:rsidRPr="009402A3">
        <w:rPr>
          <w:rFonts w:ascii="Times New Roman" w:hAnsi="Times New Roman" w:cs="Times New Roman"/>
          <w:lang w:val="en-US"/>
        </w:rPr>
        <w:t>penjumlahan</w:t>
      </w:r>
      <w:proofErr w:type="spellEnd"/>
      <w:r w:rsidR="00763A88" w:rsidRPr="009402A3">
        <w:rPr>
          <w:rFonts w:ascii="Times New Roman" w:hAnsi="Times New Roman" w:cs="Times New Roman"/>
          <w:lang w:val="en-US"/>
        </w:rPr>
        <w:t xml:space="preserve"> dan </w:t>
      </w:r>
      <w:proofErr w:type="spellStart"/>
      <w:r w:rsidR="00763A88" w:rsidRPr="009402A3">
        <w:rPr>
          <w:rFonts w:ascii="Times New Roman" w:hAnsi="Times New Roman" w:cs="Times New Roman"/>
          <w:lang w:val="en-US"/>
        </w:rPr>
        <w:t>pengurangan</w:t>
      </w:r>
      <w:proofErr w:type="spellEnd"/>
      <w:r w:rsidR="00763A88" w:rsidRPr="009402A3">
        <w:rPr>
          <w:rFonts w:ascii="Times New Roman" w:hAnsi="Times New Roman" w:cs="Times New Roman"/>
          <w:lang w:val="en-US"/>
        </w:rPr>
        <w:t xml:space="preserve">. </w:t>
      </w:r>
    </w:p>
    <w:p w14:paraId="459638AD" w14:textId="77777777" w:rsidR="00606D5E" w:rsidRPr="009402A3" w:rsidRDefault="00606D5E" w:rsidP="00606D5E">
      <w:pPr>
        <w:spacing w:after="0" w:line="276" w:lineRule="auto"/>
        <w:jc w:val="both"/>
        <w:rPr>
          <w:rFonts w:ascii="Times New Roman" w:hAnsi="Times New Roman" w:cs="Times New Roman"/>
          <w:lang w:val="en-US"/>
        </w:rPr>
      </w:pPr>
    </w:p>
    <w:p w14:paraId="56585F6A" w14:textId="77777777" w:rsidR="00606D5E" w:rsidRPr="009402A3" w:rsidRDefault="00606D5E" w:rsidP="00606D5E">
      <w:pPr>
        <w:spacing w:after="0" w:line="276" w:lineRule="auto"/>
        <w:jc w:val="both"/>
        <w:rPr>
          <w:rFonts w:ascii="Times New Roman" w:hAnsi="Times New Roman" w:cs="Times New Roman"/>
          <w:b/>
          <w:bCs/>
          <w:lang w:val="en-US"/>
        </w:rPr>
      </w:pPr>
      <w:proofErr w:type="spellStart"/>
      <w:r w:rsidRPr="009402A3">
        <w:rPr>
          <w:rFonts w:ascii="Times New Roman" w:hAnsi="Times New Roman" w:cs="Times New Roman"/>
          <w:b/>
          <w:bCs/>
          <w:lang w:val="en-US"/>
        </w:rPr>
        <w:t>Siklus</w:t>
      </w:r>
      <w:proofErr w:type="spellEnd"/>
      <w:r w:rsidRPr="009402A3">
        <w:rPr>
          <w:rFonts w:ascii="Times New Roman" w:hAnsi="Times New Roman" w:cs="Times New Roman"/>
          <w:b/>
          <w:bCs/>
          <w:lang w:val="en-US"/>
        </w:rPr>
        <w:t xml:space="preserve"> I</w:t>
      </w:r>
    </w:p>
    <w:p w14:paraId="6103CDF3" w14:textId="7B0980CB" w:rsidR="00E100E2" w:rsidRPr="009402A3" w:rsidRDefault="00412379" w:rsidP="00412379">
      <w:pPr>
        <w:spacing w:after="0" w:line="276" w:lineRule="auto"/>
        <w:ind w:firstLine="720"/>
        <w:jc w:val="both"/>
        <w:rPr>
          <w:rFonts w:ascii="Times New Roman" w:hAnsi="Times New Roman" w:cs="Times New Roman"/>
          <w:lang w:val="en-US"/>
        </w:rPr>
      </w:pPr>
      <w:r w:rsidRPr="009402A3">
        <w:rPr>
          <w:rFonts w:ascii="Times New Roman" w:hAnsi="Times New Roman" w:cs="Times New Roman"/>
          <w:lang w:val="en-US"/>
        </w:rPr>
        <w:t xml:space="preserve">Pada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I </w:t>
      </w:r>
      <w:proofErr w:type="spellStart"/>
      <w:r w:rsidRPr="009402A3">
        <w:rPr>
          <w:rFonts w:ascii="Times New Roman" w:hAnsi="Times New Roman" w:cs="Times New Roman"/>
          <w:lang w:val="en-US"/>
        </w:rPr>
        <w:t>ini</w:t>
      </w:r>
      <w:proofErr w:type="spellEnd"/>
      <w:r w:rsidR="00CD67AF">
        <w:rPr>
          <w:rFonts w:ascii="Times New Roman" w:hAnsi="Times New Roman" w:cs="Times New Roman"/>
          <w:lang w:val="en-US"/>
        </w:rPr>
        <w:t>,</w:t>
      </w:r>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telah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memiliki</w:t>
      </w:r>
      <w:proofErr w:type="spellEnd"/>
      <w:r w:rsidRPr="009402A3">
        <w:rPr>
          <w:rFonts w:ascii="Times New Roman" w:hAnsi="Times New Roman" w:cs="Times New Roman"/>
          <w:lang w:val="en-US"/>
        </w:rPr>
        <w:t xml:space="preserve"> data </w:t>
      </w:r>
      <w:proofErr w:type="spellStart"/>
      <w:r w:rsidRPr="009402A3">
        <w:rPr>
          <w:rFonts w:ascii="Times New Roman" w:hAnsi="Times New Roman" w:cs="Times New Roman"/>
          <w:lang w:val="en-US"/>
        </w:rPr>
        <w:t>tingkat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kemampuan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melalui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awal</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sudah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dilakukan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sebelumnya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sehingga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mulai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menyusun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rancangan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untuk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tindakan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Berikut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hasil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dari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setiap</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tahapan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I:</w:t>
      </w:r>
    </w:p>
    <w:p w14:paraId="47A7B1AA" w14:textId="77777777" w:rsidR="00412379" w:rsidRPr="009402A3" w:rsidRDefault="00412379" w:rsidP="00412379">
      <w:pPr>
        <w:spacing w:after="0" w:line="276" w:lineRule="auto"/>
        <w:ind w:firstLine="720"/>
        <w:jc w:val="both"/>
        <w:rPr>
          <w:rFonts w:ascii="Times New Roman" w:hAnsi="Times New Roman" w:cs="Times New Roman"/>
          <w:lang w:val="en-US"/>
        </w:rPr>
      </w:pPr>
    </w:p>
    <w:p w14:paraId="204DCCB4" w14:textId="77777777" w:rsidR="00E100E2" w:rsidRPr="009402A3" w:rsidRDefault="00E100E2" w:rsidP="00763A88">
      <w:pPr>
        <w:spacing w:after="0" w:line="276" w:lineRule="auto"/>
        <w:jc w:val="both"/>
        <w:rPr>
          <w:rFonts w:ascii="Times New Roman" w:hAnsi="Times New Roman" w:cs="Times New Roman"/>
          <w:b/>
          <w:bCs/>
          <w:lang w:val="en-US"/>
        </w:rPr>
      </w:pPr>
      <w:proofErr w:type="spellStart"/>
      <w:r w:rsidRPr="009402A3">
        <w:rPr>
          <w:rFonts w:ascii="Times New Roman" w:hAnsi="Times New Roman" w:cs="Times New Roman"/>
          <w:b/>
          <w:bCs/>
          <w:lang w:val="en-US"/>
        </w:rPr>
        <w:t>Perencanaan</w:t>
      </w:r>
      <w:proofErr w:type="spellEnd"/>
      <w:r w:rsidRPr="009402A3">
        <w:rPr>
          <w:rFonts w:ascii="Times New Roman" w:hAnsi="Times New Roman" w:cs="Times New Roman"/>
          <w:b/>
          <w:bCs/>
          <w:lang w:val="en-US"/>
        </w:rPr>
        <w:t xml:space="preserve"> </w:t>
      </w:r>
      <w:r w:rsidRPr="009402A3">
        <w:rPr>
          <w:rFonts w:ascii="Times New Roman" w:hAnsi="Times New Roman" w:cs="Times New Roman"/>
          <w:b/>
          <w:bCs/>
          <w:i/>
          <w:iCs/>
          <w:lang w:val="en-US"/>
        </w:rPr>
        <w:t>(</w:t>
      </w:r>
      <w:proofErr w:type="spellStart"/>
      <w:r w:rsidRPr="009402A3">
        <w:rPr>
          <w:rFonts w:ascii="Times New Roman" w:hAnsi="Times New Roman" w:cs="Times New Roman"/>
          <w:b/>
          <w:bCs/>
          <w:i/>
          <w:iCs/>
          <w:lang w:val="en-US"/>
        </w:rPr>
        <w:t>Planing</w:t>
      </w:r>
      <w:proofErr w:type="spellEnd"/>
      <w:r w:rsidRPr="009402A3">
        <w:rPr>
          <w:rFonts w:ascii="Times New Roman" w:hAnsi="Times New Roman" w:cs="Times New Roman"/>
          <w:b/>
          <w:bCs/>
          <w:i/>
          <w:iCs/>
          <w:lang w:val="en-US"/>
        </w:rPr>
        <w:t>)</w:t>
      </w:r>
    </w:p>
    <w:p w14:paraId="22D092B4" w14:textId="1C5FF79C" w:rsidR="00040F94" w:rsidRPr="009402A3" w:rsidRDefault="00E100E2" w:rsidP="00763A88">
      <w:pPr>
        <w:spacing w:after="0" w:line="276" w:lineRule="auto"/>
        <w:jc w:val="both"/>
        <w:rPr>
          <w:rFonts w:ascii="Times New Roman" w:hAnsi="Times New Roman" w:cs="Times New Roman"/>
          <w:lang w:val="en-US"/>
        </w:rPr>
      </w:pPr>
      <w:r w:rsidRPr="009402A3">
        <w:rPr>
          <w:rFonts w:ascii="Times New Roman" w:hAnsi="Times New Roman" w:cs="Times New Roman"/>
          <w:lang w:val="en-US"/>
        </w:rPr>
        <w:tab/>
      </w:r>
      <w:proofErr w:type="spellStart"/>
      <w:r w:rsidR="00DB1CD4" w:rsidRPr="009402A3">
        <w:rPr>
          <w:rFonts w:ascii="Times New Roman" w:hAnsi="Times New Roman" w:cs="Times New Roman"/>
          <w:lang w:val="en-US"/>
        </w:rPr>
        <w:t>Tahapan</w:t>
      </w:r>
      <w:proofErr w:type="spellEnd"/>
      <w:r w:rsidR="00DB1CD4" w:rsidRPr="009402A3">
        <w:rPr>
          <w:rFonts w:ascii="Times New Roman" w:hAnsi="Times New Roman" w:cs="Times New Roman"/>
          <w:lang w:val="en-US"/>
        </w:rPr>
        <w:t xml:space="preserve"> </w:t>
      </w:r>
      <w:proofErr w:type="spellStart"/>
      <w:r w:rsidR="00DB1CD4" w:rsidRPr="009402A3">
        <w:rPr>
          <w:rFonts w:ascii="Times New Roman" w:hAnsi="Times New Roman" w:cs="Times New Roman"/>
          <w:lang w:val="en-US"/>
        </w:rPr>
        <w:t>pertama</w:t>
      </w:r>
      <w:proofErr w:type="spellEnd"/>
      <w:r w:rsidR="00DB1CD4" w:rsidRPr="009402A3">
        <w:rPr>
          <w:rFonts w:ascii="Times New Roman" w:hAnsi="Times New Roman" w:cs="Times New Roman"/>
          <w:lang w:val="en-US"/>
        </w:rPr>
        <w:t xml:space="preserve"> pada </w:t>
      </w:r>
      <w:proofErr w:type="spellStart"/>
      <w:r w:rsidR="00DB1CD4" w:rsidRPr="009402A3">
        <w:rPr>
          <w:rFonts w:ascii="Times New Roman" w:hAnsi="Times New Roman" w:cs="Times New Roman"/>
          <w:lang w:val="en-US"/>
        </w:rPr>
        <w:t>siklus</w:t>
      </w:r>
      <w:proofErr w:type="spellEnd"/>
      <w:r w:rsidR="00DB1CD4" w:rsidRPr="009402A3">
        <w:rPr>
          <w:rFonts w:ascii="Times New Roman" w:hAnsi="Times New Roman" w:cs="Times New Roman"/>
          <w:lang w:val="en-US"/>
        </w:rPr>
        <w:t xml:space="preserve"> </w:t>
      </w:r>
      <w:r w:rsidR="004F1B45" w:rsidRPr="009402A3">
        <w:rPr>
          <w:rFonts w:ascii="Times New Roman" w:hAnsi="Times New Roman" w:cs="Times New Roman"/>
          <w:lang w:val="en-US"/>
        </w:rPr>
        <w:t>I</w:t>
      </w:r>
      <w:r w:rsidR="00DB1CD4" w:rsidRPr="009402A3">
        <w:rPr>
          <w:rFonts w:ascii="Times New Roman" w:hAnsi="Times New Roman" w:cs="Times New Roman"/>
          <w:lang w:val="en-US"/>
        </w:rPr>
        <w:t xml:space="preserve"> </w:t>
      </w:r>
      <w:proofErr w:type="spellStart"/>
      <w:r w:rsidR="00DB1CD4" w:rsidRPr="009402A3">
        <w:rPr>
          <w:rFonts w:ascii="Times New Roman" w:hAnsi="Times New Roman" w:cs="Times New Roman"/>
          <w:lang w:val="en-US"/>
        </w:rPr>
        <w:t>adalah</w:t>
      </w:r>
      <w:proofErr w:type="spellEnd"/>
      <w:r w:rsidR="00DB1CD4" w:rsidRPr="009402A3">
        <w:rPr>
          <w:rFonts w:ascii="Times New Roman" w:hAnsi="Times New Roman" w:cs="Times New Roman"/>
          <w:lang w:val="en-US"/>
        </w:rPr>
        <w:t xml:space="preserve"> </w:t>
      </w:r>
      <w:proofErr w:type="spellStart"/>
      <w:r w:rsidR="00DB1CD4" w:rsidRPr="009402A3">
        <w:rPr>
          <w:rFonts w:ascii="Times New Roman" w:hAnsi="Times New Roman" w:cs="Times New Roman"/>
          <w:lang w:val="en-US"/>
        </w:rPr>
        <w:t>perencanaan</w:t>
      </w:r>
      <w:proofErr w:type="spellEnd"/>
      <w:r w:rsidR="00DB1CD4" w:rsidRPr="009402A3">
        <w:rPr>
          <w:rFonts w:ascii="Times New Roman" w:hAnsi="Times New Roman" w:cs="Times New Roman"/>
          <w:lang w:val="en-US"/>
        </w:rPr>
        <w:t xml:space="preserve"> </w:t>
      </w:r>
      <w:proofErr w:type="spellStart"/>
      <w:r w:rsidR="00DB1CD4" w:rsidRPr="009402A3">
        <w:rPr>
          <w:rFonts w:ascii="Times New Roman" w:hAnsi="Times New Roman" w:cs="Times New Roman"/>
          <w:lang w:val="en-US"/>
        </w:rPr>
        <w:t>dimana</w:t>
      </w:r>
      <w:proofErr w:type="spellEnd"/>
      <w:r w:rsidR="00DB1CD4" w:rsidRPr="009402A3">
        <w:rPr>
          <w:rFonts w:ascii="Times New Roman" w:hAnsi="Times New Roman" w:cs="Times New Roman"/>
          <w:lang w:val="en-US"/>
        </w:rPr>
        <w:t xml:space="preserve"> </w:t>
      </w:r>
      <w:proofErr w:type="spellStart"/>
      <w:r w:rsidR="00DB1CD4" w:rsidRPr="009402A3">
        <w:rPr>
          <w:rFonts w:ascii="Times New Roman" w:hAnsi="Times New Roman" w:cs="Times New Roman"/>
          <w:lang w:val="en-US"/>
        </w:rPr>
        <w:t>peneliti</w:t>
      </w:r>
      <w:proofErr w:type="spellEnd"/>
      <w:r w:rsidR="00DB1CD4" w:rsidRPr="009402A3">
        <w:rPr>
          <w:rFonts w:ascii="Times New Roman" w:hAnsi="Times New Roman" w:cs="Times New Roman"/>
          <w:lang w:val="en-US"/>
        </w:rPr>
        <w:t xml:space="preserve"> </w:t>
      </w:r>
      <w:proofErr w:type="spellStart"/>
      <w:r w:rsidR="00DB1CD4" w:rsidRPr="009402A3">
        <w:rPr>
          <w:rFonts w:ascii="Times New Roman" w:hAnsi="Times New Roman" w:cs="Times New Roman"/>
          <w:lang w:val="en-US"/>
        </w:rPr>
        <w:t>menyusun</w:t>
      </w:r>
      <w:proofErr w:type="spellEnd"/>
      <w:r w:rsidR="00DB1CD4" w:rsidRPr="009402A3">
        <w:rPr>
          <w:rFonts w:ascii="Times New Roman" w:hAnsi="Times New Roman" w:cs="Times New Roman"/>
          <w:lang w:val="en-US"/>
        </w:rPr>
        <w:t xml:space="preserve"> </w:t>
      </w:r>
      <w:proofErr w:type="spellStart"/>
      <w:r w:rsidR="00DB1CD4" w:rsidRPr="009402A3">
        <w:rPr>
          <w:rFonts w:ascii="Times New Roman" w:hAnsi="Times New Roman" w:cs="Times New Roman"/>
          <w:lang w:val="en-US"/>
        </w:rPr>
        <w:t>rancangan</w:t>
      </w:r>
      <w:proofErr w:type="spellEnd"/>
      <w:r w:rsidR="00DB1CD4" w:rsidRPr="009402A3">
        <w:rPr>
          <w:rFonts w:ascii="Times New Roman" w:hAnsi="Times New Roman" w:cs="Times New Roman"/>
          <w:lang w:val="en-US"/>
        </w:rPr>
        <w:t xml:space="preserve"> </w:t>
      </w:r>
      <w:proofErr w:type="spellStart"/>
      <w:r w:rsidR="00DB1CD4" w:rsidRPr="009402A3">
        <w:rPr>
          <w:rFonts w:ascii="Times New Roman" w:hAnsi="Times New Roman" w:cs="Times New Roman"/>
          <w:lang w:val="en-US"/>
        </w:rPr>
        <w:t>pembelajaran</w:t>
      </w:r>
      <w:proofErr w:type="spellEnd"/>
      <w:r w:rsidR="00DB1CD4" w:rsidRPr="009402A3">
        <w:rPr>
          <w:rFonts w:ascii="Times New Roman" w:hAnsi="Times New Roman" w:cs="Times New Roman"/>
          <w:lang w:val="en-US"/>
        </w:rPr>
        <w:t xml:space="preserve"> </w:t>
      </w:r>
      <w:proofErr w:type="spellStart"/>
      <w:r w:rsidR="00DB1CD4" w:rsidRPr="009402A3">
        <w:rPr>
          <w:rFonts w:ascii="Times New Roman" w:hAnsi="Times New Roman" w:cs="Times New Roman"/>
          <w:lang w:val="en-US"/>
        </w:rPr>
        <w:t>dengan</w:t>
      </w:r>
      <w:proofErr w:type="spellEnd"/>
      <w:r w:rsidR="00DB1CD4" w:rsidRPr="009402A3">
        <w:rPr>
          <w:rFonts w:ascii="Times New Roman" w:hAnsi="Times New Roman" w:cs="Times New Roman"/>
          <w:lang w:val="en-US"/>
        </w:rPr>
        <w:t xml:space="preserve"> </w:t>
      </w:r>
      <w:proofErr w:type="spellStart"/>
      <w:r w:rsidR="00DB1CD4" w:rsidRPr="009402A3">
        <w:rPr>
          <w:rFonts w:ascii="Times New Roman" w:hAnsi="Times New Roman" w:cs="Times New Roman"/>
          <w:lang w:val="en-US"/>
        </w:rPr>
        <w:t>pendekatan</w:t>
      </w:r>
      <w:proofErr w:type="spellEnd"/>
      <w:r w:rsidR="00DB1CD4" w:rsidRPr="009402A3">
        <w:rPr>
          <w:rFonts w:ascii="Times New Roman" w:hAnsi="Times New Roman" w:cs="Times New Roman"/>
          <w:lang w:val="en-US"/>
        </w:rPr>
        <w:t xml:space="preserve"> </w:t>
      </w:r>
      <w:proofErr w:type="spellStart"/>
      <w:r w:rsidR="00DB1CD4" w:rsidRPr="009402A3">
        <w:rPr>
          <w:rFonts w:ascii="Times New Roman" w:hAnsi="Times New Roman" w:cs="Times New Roman"/>
          <w:lang w:val="en-US"/>
        </w:rPr>
        <w:t>TaRL</w:t>
      </w:r>
      <w:proofErr w:type="spellEnd"/>
      <w:r w:rsidR="00DB1CD4" w:rsidRPr="009402A3">
        <w:rPr>
          <w:rFonts w:ascii="Times New Roman" w:hAnsi="Times New Roman" w:cs="Times New Roman"/>
          <w:lang w:val="en-US"/>
        </w:rPr>
        <w:t xml:space="preserve">. </w:t>
      </w:r>
      <w:proofErr w:type="spellStart"/>
      <w:r w:rsidR="00DB1CD4" w:rsidRPr="009402A3">
        <w:rPr>
          <w:rFonts w:ascii="Times New Roman" w:hAnsi="Times New Roman" w:cs="Times New Roman"/>
          <w:lang w:val="en-US"/>
        </w:rPr>
        <w:t>Peneliti</w:t>
      </w:r>
      <w:proofErr w:type="spellEnd"/>
      <w:r w:rsidR="00DB1CD4" w:rsidRPr="009402A3">
        <w:rPr>
          <w:rFonts w:ascii="Times New Roman" w:hAnsi="Times New Roman" w:cs="Times New Roman"/>
          <w:lang w:val="en-US"/>
        </w:rPr>
        <w:t xml:space="preserve"> </w:t>
      </w:r>
      <w:proofErr w:type="spellStart"/>
      <w:r w:rsidR="00DB1CD4" w:rsidRPr="009402A3">
        <w:rPr>
          <w:rFonts w:ascii="Times New Roman" w:hAnsi="Times New Roman" w:cs="Times New Roman"/>
          <w:lang w:val="en-US"/>
        </w:rPr>
        <w:t>menyusun</w:t>
      </w:r>
      <w:proofErr w:type="spellEnd"/>
      <w:r w:rsidR="00DB1CD4" w:rsidRPr="009402A3">
        <w:rPr>
          <w:rFonts w:ascii="Times New Roman" w:hAnsi="Times New Roman" w:cs="Times New Roman"/>
          <w:lang w:val="en-US"/>
        </w:rPr>
        <w:t xml:space="preserve"> </w:t>
      </w:r>
      <w:proofErr w:type="spellStart"/>
      <w:r w:rsidR="00DB1CD4" w:rsidRPr="009402A3">
        <w:rPr>
          <w:rFonts w:ascii="Times New Roman" w:hAnsi="Times New Roman" w:cs="Times New Roman"/>
          <w:lang w:val="en-US"/>
        </w:rPr>
        <w:t>perangkat</w:t>
      </w:r>
      <w:proofErr w:type="spellEnd"/>
      <w:r w:rsidR="00DB1CD4" w:rsidRPr="009402A3">
        <w:rPr>
          <w:rFonts w:ascii="Times New Roman" w:hAnsi="Times New Roman" w:cs="Times New Roman"/>
          <w:lang w:val="en-US"/>
        </w:rPr>
        <w:t xml:space="preserve"> </w:t>
      </w:r>
      <w:proofErr w:type="spellStart"/>
      <w:r w:rsidR="00DB1CD4" w:rsidRPr="009402A3">
        <w:rPr>
          <w:rFonts w:ascii="Times New Roman" w:hAnsi="Times New Roman" w:cs="Times New Roman"/>
          <w:lang w:val="en-US"/>
        </w:rPr>
        <w:t>pembelajaran</w:t>
      </w:r>
      <w:proofErr w:type="spellEnd"/>
      <w:r w:rsidR="00DB1CD4" w:rsidRPr="009402A3">
        <w:rPr>
          <w:rFonts w:ascii="Times New Roman" w:hAnsi="Times New Roman" w:cs="Times New Roman"/>
          <w:lang w:val="en-US"/>
        </w:rPr>
        <w:t xml:space="preserve"> yang </w:t>
      </w:r>
      <w:proofErr w:type="spellStart"/>
      <w:r w:rsidR="00DB1CD4" w:rsidRPr="009402A3">
        <w:rPr>
          <w:rFonts w:ascii="Times New Roman" w:hAnsi="Times New Roman" w:cs="Times New Roman"/>
          <w:lang w:val="en-US"/>
        </w:rPr>
        <w:t>memuat</w:t>
      </w:r>
      <w:proofErr w:type="spellEnd"/>
      <w:r w:rsidR="00DB1CD4" w:rsidRPr="009402A3">
        <w:rPr>
          <w:rFonts w:ascii="Times New Roman" w:hAnsi="Times New Roman" w:cs="Times New Roman"/>
          <w:lang w:val="en-US"/>
        </w:rPr>
        <w:t xml:space="preserve"> </w:t>
      </w:r>
      <w:proofErr w:type="spellStart"/>
      <w:r w:rsidR="00DB1CD4" w:rsidRPr="009402A3">
        <w:rPr>
          <w:rFonts w:ascii="Times New Roman" w:hAnsi="Times New Roman" w:cs="Times New Roman"/>
          <w:lang w:val="en-US"/>
        </w:rPr>
        <w:t>capaian</w:t>
      </w:r>
      <w:proofErr w:type="spellEnd"/>
      <w:r w:rsidR="00DB1CD4" w:rsidRPr="009402A3">
        <w:rPr>
          <w:rFonts w:ascii="Times New Roman" w:hAnsi="Times New Roman" w:cs="Times New Roman"/>
          <w:lang w:val="en-US"/>
        </w:rPr>
        <w:t xml:space="preserve"> </w:t>
      </w:r>
      <w:proofErr w:type="spellStart"/>
      <w:r w:rsidR="00DB1CD4" w:rsidRPr="009402A3">
        <w:rPr>
          <w:rFonts w:ascii="Times New Roman" w:hAnsi="Times New Roman" w:cs="Times New Roman"/>
          <w:lang w:val="en-US"/>
        </w:rPr>
        <w:t>pembelajaran</w:t>
      </w:r>
      <w:proofErr w:type="spellEnd"/>
      <w:r w:rsidR="00DB1CD4" w:rsidRPr="009402A3">
        <w:rPr>
          <w:rFonts w:ascii="Times New Roman" w:hAnsi="Times New Roman" w:cs="Times New Roman"/>
          <w:lang w:val="en-US"/>
        </w:rPr>
        <w:t xml:space="preserve"> dan </w:t>
      </w:r>
      <w:proofErr w:type="spellStart"/>
      <w:r w:rsidR="00DB1CD4" w:rsidRPr="009402A3">
        <w:rPr>
          <w:rFonts w:ascii="Times New Roman" w:hAnsi="Times New Roman" w:cs="Times New Roman"/>
          <w:lang w:val="en-US"/>
        </w:rPr>
        <w:t>alur</w:t>
      </w:r>
      <w:proofErr w:type="spellEnd"/>
      <w:r w:rsidR="00DB1CD4" w:rsidRPr="009402A3">
        <w:rPr>
          <w:rFonts w:ascii="Times New Roman" w:hAnsi="Times New Roman" w:cs="Times New Roman"/>
          <w:lang w:val="en-US"/>
        </w:rPr>
        <w:t xml:space="preserve"> </w:t>
      </w:r>
      <w:proofErr w:type="spellStart"/>
      <w:r w:rsidR="00DB1CD4" w:rsidRPr="009402A3">
        <w:rPr>
          <w:rFonts w:ascii="Times New Roman" w:hAnsi="Times New Roman" w:cs="Times New Roman"/>
          <w:lang w:val="en-US"/>
        </w:rPr>
        <w:t>tujuan</w:t>
      </w:r>
      <w:proofErr w:type="spellEnd"/>
      <w:r w:rsidR="00DB1CD4" w:rsidRPr="009402A3">
        <w:rPr>
          <w:rFonts w:ascii="Times New Roman" w:hAnsi="Times New Roman" w:cs="Times New Roman"/>
          <w:lang w:val="en-US"/>
        </w:rPr>
        <w:t xml:space="preserve"> </w:t>
      </w:r>
      <w:proofErr w:type="spellStart"/>
      <w:r w:rsidR="00DB1CD4" w:rsidRPr="009402A3">
        <w:rPr>
          <w:rFonts w:ascii="Times New Roman" w:hAnsi="Times New Roman" w:cs="Times New Roman"/>
          <w:lang w:val="en-US"/>
        </w:rPr>
        <w:t>pembelajaran</w:t>
      </w:r>
      <w:proofErr w:type="spellEnd"/>
      <w:r w:rsidR="00DB1CD4" w:rsidRPr="009402A3">
        <w:rPr>
          <w:rFonts w:ascii="Times New Roman" w:hAnsi="Times New Roman" w:cs="Times New Roman"/>
          <w:lang w:val="en-US"/>
        </w:rPr>
        <w:t xml:space="preserve">, </w:t>
      </w:r>
      <w:proofErr w:type="spellStart"/>
      <w:r w:rsidR="00DB1CD4" w:rsidRPr="009402A3">
        <w:rPr>
          <w:rFonts w:ascii="Times New Roman" w:hAnsi="Times New Roman" w:cs="Times New Roman"/>
          <w:lang w:val="en-US"/>
        </w:rPr>
        <w:t>komponen</w:t>
      </w:r>
      <w:proofErr w:type="spellEnd"/>
      <w:r w:rsidR="00DB1CD4" w:rsidRPr="009402A3">
        <w:rPr>
          <w:rFonts w:ascii="Times New Roman" w:hAnsi="Times New Roman" w:cs="Times New Roman"/>
          <w:lang w:val="en-US"/>
        </w:rPr>
        <w:t xml:space="preserve"> </w:t>
      </w:r>
      <w:proofErr w:type="spellStart"/>
      <w:r w:rsidR="00DB1CD4" w:rsidRPr="009402A3">
        <w:rPr>
          <w:rFonts w:ascii="Times New Roman" w:hAnsi="Times New Roman" w:cs="Times New Roman"/>
          <w:lang w:val="en-US"/>
        </w:rPr>
        <w:t>modul</w:t>
      </w:r>
      <w:proofErr w:type="spellEnd"/>
      <w:r w:rsidR="00DB1CD4" w:rsidRPr="009402A3">
        <w:rPr>
          <w:rFonts w:ascii="Times New Roman" w:hAnsi="Times New Roman" w:cs="Times New Roman"/>
          <w:lang w:val="en-US"/>
        </w:rPr>
        <w:t xml:space="preserve"> ajar, </w:t>
      </w:r>
      <w:proofErr w:type="spellStart"/>
      <w:r w:rsidR="00DB1CD4" w:rsidRPr="009402A3">
        <w:rPr>
          <w:rFonts w:ascii="Times New Roman" w:hAnsi="Times New Roman" w:cs="Times New Roman"/>
          <w:lang w:val="en-US"/>
        </w:rPr>
        <w:t>asesmen</w:t>
      </w:r>
      <w:proofErr w:type="spellEnd"/>
      <w:r w:rsidR="00DB1CD4" w:rsidRPr="009402A3">
        <w:rPr>
          <w:rFonts w:ascii="Times New Roman" w:hAnsi="Times New Roman" w:cs="Times New Roman"/>
          <w:lang w:val="en-US"/>
        </w:rPr>
        <w:t xml:space="preserve"> </w:t>
      </w:r>
      <w:proofErr w:type="spellStart"/>
      <w:r w:rsidR="00DB1CD4" w:rsidRPr="009402A3">
        <w:rPr>
          <w:rFonts w:ascii="Times New Roman" w:hAnsi="Times New Roman" w:cs="Times New Roman"/>
          <w:lang w:val="en-US"/>
        </w:rPr>
        <w:t>formatif</w:t>
      </w:r>
      <w:proofErr w:type="spellEnd"/>
      <w:r w:rsidR="00DB1CD4" w:rsidRPr="009402A3">
        <w:rPr>
          <w:rFonts w:ascii="Times New Roman" w:hAnsi="Times New Roman" w:cs="Times New Roman"/>
          <w:lang w:val="en-US"/>
        </w:rPr>
        <w:t xml:space="preserve"> </w:t>
      </w:r>
      <w:r w:rsidR="002973DC" w:rsidRPr="009402A3">
        <w:rPr>
          <w:rFonts w:ascii="Times New Roman" w:hAnsi="Times New Roman" w:cs="Times New Roman"/>
          <w:lang w:val="en-US"/>
        </w:rPr>
        <w:t xml:space="preserve">dan </w:t>
      </w:r>
      <w:proofErr w:type="spellStart"/>
      <w:r w:rsidR="002973DC" w:rsidRPr="009402A3">
        <w:rPr>
          <w:rFonts w:ascii="Times New Roman" w:hAnsi="Times New Roman" w:cs="Times New Roman"/>
          <w:lang w:val="en-US"/>
        </w:rPr>
        <w:t>isntrumen</w:t>
      </w:r>
      <w:proofErr w:type="spellEnd"/>
      <w:r w:rsidR="002973DC" w:rsidRPr="009402A3">
        <w:rPr>
          <w:rFonts w:ascii="Times New Roman" w:hAnsi="Times New Roman" w:cs="Times New Roman"/>
          <w:lang w:val="en-US"/>
        </w:rPr>
        <w:t xml:space="preserve"> </w:t>
      </w:r>
      <w:proofErr w:type="spellStart"/>
      <w:r w:rsidR="002973DC" w:rsidRPr="009402A3">
        <w:rPr>
          <w:rFonts w:ascii="Times New Roman" w:hAnsi="Times New Roman" w:cs="Times New Roman"/>
          <w:lang w:val="en-US"/>
        </w:rPr>
        <w:t>penilaian</w:t>
      </w:r>
      <w:proofErr w:type="spellEnd"/>
      <w:r w:rsidR="002973DC" w:rsidRPr="009402A3">
        <w:rPr>
          <w:rFonts w:ascii="Times New Roman" w:hAnsi="Times New Roman" w:cs="Times New Roman"/>
          <w:lang w:val="en-US"/>
        </w:rPr>
        <w:t xml:space="preserve"> </w:t>
      </w:r>
      <w:r w:rsidR="00DB1CD4" w:rsidRPr="009402A3">
        <w:rPr>
          <w:rFonts w:ascii="Times New Roman" w:hAnsi="Times New Roman" w:cs="Times New Roman"/>
          <w:lang w:val="en-US"/>
        </w:rPr>
        <w:t xml:space="preserve">yang </w:t>
      </w:r>
      <w:proofErr w:type="spellStart"/>
      <w:r w:rsidR="00DB1CD4" w:rsidRPr="009402A3">
        <w:rPr>
          <w:rFonts w:ascii="Times New Roman" w:hAnsi="Times New Roman" w:cs="Times New Roman"/>
          <w:lang w:val="en-US"/>
        </w:rPr>
        <w:t>akan</w:t>
      </w:r>
      <w:proofErr w:type="spellEnd"/>
      <w:r w:rsidR="00DB1CD4" w:rsidRPr="009402A3">
        <w:rPr>
          <w:rFonts w:ascii="Times New Roman" w:hAnsi="Times New Roman" w:cs="Times New Roman"/>
          <w:lang w:val="en-US"/>
        </w:rPr>
        <w:t xml:space="preserve"> </w:t>
      </w:r>
      <w:proofErr w:type="spellStart"/>
      <w:r w:rsidR="00DB1CD4" w:rsidRPr="009402A3">
        <w:rPr>
          <w:rFonts w:ascii="Times New Roman" w:hAnsi="Times New Roman" w:cs="Times New Roman"/>
          <w:lang w:val="en-US"/>
        </w:rPr>
        <w:t>dilakukan</w:t>
      </w:r>
      <w:proofErr w:type="spellEnd"/>
      <w:r w:rsidR="00DB1CD4" w:rsidRPr="009402A3">
        <w:rPr>
          <w:rFonts w:ascii="Times New Roman" w:hAnsi="Times New Roman" w:cs="Times New Roman"/>
          <w:lang w:val="en-US"/>
        </w:rPr>
        <w:t>.</w:t>
      </w:r>
      <w:r w:rsidR="002973DC" w:rsidRPr="009402A3">
        <w:rPr>
          <w:rFonts w:ascii="Times New Roman" w:hAnsi="Times New Roman" w:cs="Times New Roman"/>
          <w:lang w:val="en-US"/>
        </w:rPr>
        <w:t xml:space="preserve"> </w:t>
      </w:r>
      <w:proofErr w:type="spellStart"/>
      <w:r w:rsidR="002973DC" w:rsidRPr="009402A3">
        <w:rPr>
          <w:rFonts w:ascii="Times New Roman" w:hAnsi="Times New Roman" w:cs="Times New Roman"/>
          <w:lang w:val="en-US"/>
        </w:rPr>
        <w:t>Selain</w:t>
      </w:r>
      <w:proofErr w:type="spellEnd"/>
      <w:r w:rsidR="002973DC" w:rsidRPr="009402A3">
        <w:rPr>
          <w:rFonts w:ascii="Times New Roman" w:hAnsi="Times New Roman" w:cs="Times New Roman"/>
          <w:lang w:val="en-US"/>
        </w:rPr>
        <w:t xml:space="preserve"> </w:t>
      </w:r>
      <w:proofErr w:type="spellStart"/>
      <w:r w:rsidR="002973DC" w:rsidRPr="009402A3">
        <w:rPr>
          <w:rFonts w:ascii="Times New Roman" w:hAnsi="Times New Roman" w:cs="Times New Roman"/>
          <w:lang w:val="en-US"/>
        </w:rPr>
        <w:t>itu</w:t>
      </w:r>
      <w:proofErr w:type="spellEnd"/>
      <w:r w:rsidR="002973DC" w:rsidRPr="009402A3">
        <w:rPr>
          <w:rFonts w:ascii="Times New Roman" w:hAnsi="Times New Roman" w:cs="Times New Roman"/>
          <w:lang w:val="en-US"/>
        </w:rPr>
        <w:t xml:space="preserve">, </w:t>
      </w:r>
      <w:proofErr w:type="spellStart"/>
      <w:r w:rsidR="002973DC" w:rsidRPr="009402A3">
        <w:rPr>
          <w:rFonts w:ascii="Times New Roman" w:hAnsi="Times New Roman" w:cs="Times New Roman"/>
          <w:lang w:val="en-US"/>
        </w:rPr>
        <w:t>peneliti</w:t>
      </w:r>
      <w:proofErr w:type="spellEnd"/>
      <w:r w:rsidR="002973DC" w:rsidRPr="009402A3">
        <w:rPr>
          <w:rFonts w:ascii="Times New Roman" w:hAnsi="Times New Roman" w:cs="Times New Roman"/>
          <w:lang w:val="en-US"/>
        </w:rPr>
        <w:t xml:space="preserve"> juga </w:t>
      </w:r>
      <w:proofErr w:type="spellStart"/>
      <w:r w:rsidR="002973DC" w:rsidRPr="009402A3">
        <w:rPr>
          <w:rFonts w:ascii="Times New Roman" w:hAnsi="Times New Roman" w:cs="Times New Roman"/>
          <w:lang w:val="en-US"/>
        </w:rPr>
        <w:t>membuat</w:t>
      </w:r>
      <w:proofErr w:type="spellEnd"/>
      <w:r w:rsidR="002973DC" w:rsidRPr="009402A3">
        <w:rPr>
          <w:rFonts w:ascii="Times New Roman" w:hAnsi="Times New Roman" w:cs="Times New Roman"/>
          <w:lang w:val="en-US"/>
        </w:rPr>
        <w:t xml:space="preserve"> media </w:t>
      </w:r>
      <w:proofErr w:type="spellStart"/>
      <w:r w:rsidR="002973DC" w:rsidRPr="009402A3">
        <w:rPr>
          <w:rFonts w:ascii="Times New Roman" w:hAnsi="Times New Roman" w:cs="Times New Roman"/>
          <w:lang w:val="en-US"/>
        </w:rPr>
        <w:t>konkret</w:t>
      </w:r>
      <w:proofErr w:type="spellEnd"/>
      <w:r w:rsidR="002973DC" w:rsidRPr="009402A3">
        <w:rPr>
          <w:rFonts w:ascii="Times New Roman" w:hAnsi="Times New Roman" w:cs="Times New Roman"/>
          <w:lang w:val="en-US"/>
        </w:rPr>
        <w:t xml:space="preserve"> </w:t>
      </w:r>
      <w:r w:rsidR="002973DC" w:rsidRPr="009402A3">
        <w:rPr>
          <w:rFonts w:ascii="Times New Roman" w:hAnsi="Times New Roman" w:cs="Times New Roman"/>
          <w:i/>
          <w:iCs/>
          <w:lang w:val="en-US"/>
        </w:rPr>
        <w:t>Math Mission Board</w:t>
      </w:r>
      <w:r w:rsidR="002973DC" w:rsidRPr="009402A3">
        <w:rPr>
          <w:rFonts w:ascii="Times New Roman" w:hAnsi="Times New Roman" w:cs="Times New Roman"/>
          <w:lang w:val="en-US"/>
        </w:rPr>
        <w:t xml:space="preserve"> </w:t>
      </w:r>
      <w:proofErr w:type="spellStart"/>
      <w:r w:rsidR="002973DC" w:rsidRPr="009402A3">
        <w:rPr>
          <w:rFonts w:ascii="Times New Roman" w:hAnsi="Times New Roman" w:cs="Times New Roman"/>
          <w:lang w:val="en-US"/>
        </w:rPr>
        <w:t>sebagai</w:t>
      </w:r>
      <w:proofErr w:type="spellEnd"/>
      <w:r w:rsidR="002973DC" w:rsidRPr="009402A3">
        <w:rPr>
          <w:rFonts w:ascii="Times New Roman" w:hAnsi="Times New Roman" w:cs="Times New Roman"/>
          <w:lang w:val="en-US"/>
        </w:rPr>
        <w:t xml:space="preserve"> media </w:t>
      </w:r>
      <w:proofErr w:type="spellStart"/>
      <w:r w:rsidR="002973DC" w:rsidRPr="009402A3">
        <w:rPr>
          <w:rFonts w:ascii="Times New Roman" w:hAnsi="Times New Roman" w:cs="Times New Roman"/>
          <w:lang w:val="en-US"/>
        </w:rPr>
        <w:t>pembelajaran</w:t>
      </w:r>
      <w:proofErr w:type="spellEnd"/>
      <w:r w:rsidR="002973DC" w:rsidRPr="009402A3">
        <w:rPr>
          <w:rFonts w:ascii="Times New Roman" w:hAnsi="Times New Roman" w:cs="Times New Roman"/>
          <w:lang w:val="en-US"/>
        </w:rPr>
        <w:t xml:space="preserve"> </w:t>
      </w:r>
      <w:proofErr w:type="spellStart"/>
      <w:r w:rsidR="002973DC" w:rsidRPr="009402A3">
        <w:rPr>
          <w:rFonts w:ascii="Times New Roman" w:hAnsi="Times New Roman" w:cs="Times New Roman"/>
          <w:lang w:val="en-US"/>
        </w:rPr>
        <w:t>dalam</w:t>
      </w:r>
      <w:proofErr w:type="spellEnd"/>
      <w:r w:rsidR="002973DC" w:rsidRPr="009402A3">
        <w:rPr>
          <w:rFonts w:ascii="Times New Roman" w:hAnsi="Times New Roman" w:cs="Times New Roman"/>
          <w:lang w:val="en-US"/>
        </w:rPr>
        <w:t xml:space="preserve"> </w:t>
      </w:r>
      <w:proofErr w:type="spellStart"/>
      <w:r w:rsidR="002973DC" w:rsidRPr="009402A3">
        <w:rPr>
          <w:rFonts w:ascii="Times New Roman" w:hAnsi="Times New Roman" w:cs="Times New Roman"/>
          <w:lang w:val="en-US"/>
        </w:rPr>
        <w:t>membantu</w:t>
      </w:r>
      <w:proofErr w:type="spellEnd"/>
      <w:r w:rsidR="002973DC" w:rsidRPr="009402A3">
        <w:rPr>
          <w:rFonts w:ascii="Times New Roman" w:hAnsi="Times New Roman" w:cs="Times New Roman"/>
          <w:lang w:val="en-US"/>
        </w:rPr>
        <w:t xml:space="preserve"> </w:t>
      </w:r>
      <w:proofErr w:type="spellStart"/>
      <w:r w:rsidR="002973DC" w:rsidRPr="009402A3">
        <w:rPr>
          <w:rFonts w:ascii="Times New Roman" w:hAnsi="Times New Roman" w:cs="Times New Roman"/>
          <w:lang w:val="en-US"/>
        </w:rPr>
        <w:t>pemahaman</w:t>
      </w:r>
      <w:proofErr w:type="spellEnd"/>
      <w:r w:rsidR="002973DC" w:rsidRPr="009402A3">
        <w:rPr>
          <w:rFonts w:ascii="Times New Roman" w:hAnsi="Times New Roman" w:cs="Times New Roman"/>
          <w:lang w:val="en-US"/>
        </w:rPr>
        <w:t xml:space="preserve"> </w:t>
      </w:r>
      <w:proofErr w:type="spellStart"/>
      <w:r w:rsidR="002973DC" w:rsidRPr="009402A3">
        <w:rPr>
          <w:rFonts w:ascii="Times New Roman" w:hAnsi="Times New Roman" w:cs="Times New Roman"/>
          <w:lang w:val="en-US"/>
        </w:rPr>
        <w:t>siswa</w:t>
      </w:r>
      <w:proofErr w:type="spellEnd"/>
      <w:r w:rsidR="002973DC" w:rsidRPr="009402A3">
        <w:rPr>
          <w:rFonts w:ascii="Times New Roman" w:hAnsi="Times New Roman" w:cs="Times New Roman"/>
          <w:lang w:val="en-US"/>
        </w:rPr>
        <w:t xml:space="preserve"> </w:t>
      </w:r>
      <w:proofErr w:type="spellStart"/>
      <w:r w:rsidR="002973DC" w:rsidRPr="009402A3">
        <w:rPr>
          <w:rFonts w:ascii="Times New Roman" w:hAnsi="Times New Roman" w:cs="Times New Roman"/>
          <w:lang w:val="en-US"/>
        </w:rPr>
        <w:t>dalam</w:t>
      </w:r>
      <w:proofErr w:type="spellEnd"/>
      <w:r w:rsidR="002973DC" w:rsidRPr="009402A3">
        <w:rPr>
          <w:rFonts w:ascii="Times New Roman" w:hAnsi="Times New Roman" w:cs="Times New Roman"/>
          <w:lang w:val="en-US"/>
        </w:rPr>
        <w:t xml:space="preserve"> </w:t>
      </w:r>
      <w:proofErr w:type="spellStart"/>
      <w:r w:rsidR="002973DC" w:rsidRPr="009402A3">
        <w:rPr>
          <w:rFonts w:ascii="Times New Roman" w:hAnsi="Times New Roman" w:cs="Times New Roman"/>
          <w:lang w:val="en-US"/>
        </w:rPr>
        <w:t>menghitung</w:t>
      </w:r>
      <w:proofErr w:type="spellEnd"/>
      <w:r w:rsidR="002973DC" w:rsidRPr="009402A3">
        <w:rPr>
          <w:rFonts w:ascii="Times New Roman" w:hAnsi="Times New Roman" w:cs="Times New Roman"/>
          <w:lang w:val="en-US"/>
        </w:rPr>
        <w:t xml:space="preserve"> </w:t>
      </w:r>
      <w:proofErr w:type="spellStart"/>
      <w:r w:rsidR="002973DC" w:rsidRPr="009402A3">
        <w:rPr>
          <w:rFonts w:ascii="Times New Roman" w:hAnsi="Times New Roman" w:cs="Times New Roman"/>
          <w:lang w:val="en-US"/>
        </w:rPr>
        <w:t>penjumlahan</w:t>
      </w:r>
      <w:proofErr w:type="spellEnd"/>
      <w:r w:rsidR="002973DC" w:rsidRPr="009402A3">
        <w:rPr>
          <w:rFonts w:ascii="Times New Roman" w:hAnsi="Times New Roman" w:cs="Times New Roman"/>
          <w:lang w:val="en-US"/>
        </w:rPr>
        <w:t xml:space="preserve"> dan </w:t>
      </w:r>
      <w:proofErr w:type="spellStart"/>
      <w:r w:rsidR="002973DC" w:rsidRPr="009402A3">
        <w:rPr>
          <w:rFonts w:ascii="Times New Roman" w:hAnsi="Times New Roman" w:cs="Times New Roman"/>
          <w:lang w:val="en-US"/>
        </w:rPr>
        <w:t>pengurangan</w:t>
      </w:r>
      <w:proofErr w:type="spellEnd"/>
      <w:r w:rsidR="002973DC" w:rsidRPr="009402A3">
        <w:rPr>
          <w:rFonts w:ascii="Times New Roman" w:hAnsi="Times New Roman" w:cs="Times New Roman"/>
          <w:lang w:val="en-US"/>
        </w:rPr>
        <w:t xml:space="preserve">. </w:t>
      </w:r>
      <w:proofErr w:type="spellStart"/>
      <w:r w:rsidR="002973DC" w:rsidRPr="009402A3">
        <w:rPr>
          <w:rFonts w:ascii="Times New Roman" w:hAnsi="Times New Roman" w:cs="Times New Roman"/>
          <w:lang w:val="en-US"/>
        </w:rPr>
        <w:t>Peneliti</w:t>
      </w:r>
      <w:proofErr w:type="spellEnd"/>
      <w:r w:rsidR="002973DC" w:rsidRPr="009402A3">
        <w:rPr>
          <w:rFonts w:ascii="Times New Roman" w:hAnsi="Times New Roman" w:cs="Times New Roman"/>
          <w:lang w:val="en-US"/>
        </w:rPr>
        <w:t xml:space="preserve"> juga </w:t>
      </w:r>
      <w:proofErr w:type="spellStart"/>
      <w:r w:rsidR="002973DC" w:rsidRPr="009402A3">
        <w:rPr>
          <w:rFonts w:ascii="Times New Roman" w:hAnsi="Times New Roman" w:cs="Times New Roman"/>
          <w:lang w:val="en-US"/>
        </w:rPr>
        <w:t>menyiapkan</w:t>
      </w:r>
      <w:proofErr w:type="spellEnd"/>
      <w:r w:rsidR="002973DC" w:rsidRPr="009402A3">
        <w:rPr>
          <w:rFonts w:ascii="Times New Roman" w:hAnsi="Times New Roman" w:cs="Times New Roman"/>
          <w:lang w:val="en-US"/>
        </w:rPr>
        <w:t xml:space="preserve"> </w:t>
      </w:r>
      <w:proofErr w:type="spellStart"/>
      <w:r w:rsidR="002973DC" w:rsidRPr="009402A3">
        <w:rPr>
          <w:rFonts w:ascii="Times New Roman" w:hAnsi="Times New Roman" w:cs="Times New Roman"/>
          <w:lang w:val="en-US"/>
        </w:rPr>
        <w:t>instrumen</w:t>
      </w:r>
      <w:proofErr w:type="spellEnd"/>
      <w:r w:rsidR="002973DC" w:rsidRPr="009402A3">
        <w:rPr>
          <w:rFonts w:ascii="Times New Roman" w:hAnsi="Times New Roman" w:cs="Times New Roman"/>
          <w:lang w:val="en-US"/>
        </w:rPr>
        <w:t xml:space="preserve"> </w:t>
      </w:r>
      <w:proofErr w:type="spellStart"/>
      <w:r w:rsidR="002973DC" w:rsidRPr="009402A3">
        <w:rPr>
          <w:rFonts w:ascii="Times New Roman" w:hAnsi="Times New Roman" w:cs="Times New Roman"/>
          <w:lang w:val="en-US"/>
        </w:rPr>
        <w:t>penelitian</w:t>
      </w:r>
      <w:proofErr w:type="spellEnd"/>
      <w:r w:rsidR="002973DC" w:rsidRPr="009402A3">
        <w:rPr>
          <w:rFonts w:ascii="Times New Roman" w:hAnsi="Times New Roman" w:cs="Times New Roman"/>
          <w:lang w:val="en-US"/>
        </w:rPr>
        <w:t xml:space="preserve"> </w:t>
      </w:r>
      <w:proofErr w:type="spellStart"/>
      <w:r w:rsidR="002973DC" w:rsidRPr="009402A3">
        <w:rPr>
          <w:rFonts w:ascii="Times New Roman" w:hAnsi="Times New Roman" w:cs="Times New Roman"/>
          <w:lang w:val="en-US"/>
        </w:rPr>
        <w:t>seperti</w:t>
      </w:r>
      <w:proofErr w:type="spellEnd"/>
      <w:r w:rsidR="002973DC" w:rsidRPr="009402A3">
        <w:rPr>
          <w:rFonts w:ascii="Times New Roman" w:hAnsi="Times New Roman" w:cs="Times New Roman"/>
          <w:lang w:val="en-US"/>
        </w:rPr>
        <w:t xml:space="preserve"> </w:t>
      </w:r>
      <w:proofErr w:type="spellStart"/>
      <w:r w:rsidR="002973DC" w:rsidRPr="009402A3">
        <w:rPr>
          <w:rFonts w:ascii="Times New Roman" w:hAnsi="Times New Roman" w:cs="Times New Roman"/>
          <w:lang w:val="en-US"/>
        </w:rPr>
        <w:t>lembar</w:t>
      </w:r>
      <w:proofErr w:type="spellEnd"/>
      <w:r w:rsidR="002973DC" w:rsidRPr="009402A3">
        <w:rPr>
          <w:rFonts w:ascii="Times New Roman" w:hAnsi="Times New Roman" w:cs="Times New Roman"/>
          <w:lang w:val="en-US"/>
        </w:rPr>
        <w:t xml:space="preserve"> </w:t>
      </w:r>
      <w:proofErr w:type="spellStart"/>
      <w:r w:rsidR="002973DC" w:rsidRPr="009402A3">
        <w:rPr>
          <w:rFonts w:ascii="Times New Roman" w:hAnsi="Times New Roman" w:cs="Times New Roman"/>
          <w:lang w:val="en-US"/>
        </w:rPr>
        <w:t>observasi</w:t>
      </w:r>
      <w:proofErr w:type="spellEnd"/>
      <w:r w:rsidR="002973DC" w:rsidRPr="009402A3">
        <w:rPr>
          <w:rFonts w:ascii="Times New Roman" w:hAnsi="Times New Roman" w:cs="Times New Roman"/>
          <w:lang w:val="en-US"/>
        </w:rPr>
        <w:t xml:space="preserve"> </w:t>
      </w:r>
      <w:proofErr w:type="spellStart"/>
      <w:r w:rsidR="002973DC" w:rsidRPr="009402A3">
        <w:rPr>
          <w:rFonts w:ascii="Times New Roman" w:hAnsi="Times New Roman" w:cs="Times New Roman"/>
          <w:lang w:val="en-US"/>
        </w:rPr>
        <w:t>kemampuan</w:t>
      </w:r>
      <w:proofErr w:type="spellEnd"/>
      <w:r w:rsidR="002973DC" w:rsidRPr="009402A3">
        <w:rPr>
          <w:rFonts w:ascii="Times New Roman" w:hAnsi="Times New Roman" w:cs="Times New Roman"/>
          <w:lang w:val="en-US"/>
        </w:rPr>
        <w:t xml:space="preserve"> </w:t>
      </w:r>
      <w:proofErr w:type="spellStart"/>
      <w:r w:rsidR="002973DC" w:rsidRPr="009402A3">
        <w:rPr>
          <w:rFonts w:ascii="Times New Roman" w:hAnsi="Times New Roman" w:cs="Times New Roman"/>
          <w:lang w:val="en-US"/>
        </w:rPr>
        <w:t>berhitung</w:t>
      </w:r>
      <w:proofErr w:type="spellEnd"/>
      <w:r w:rsidR="002973DC" w:rsidRPr="009402A3">
        <w:rPr>
          <w:rFonts w:ascii="Times New Roman" w:hAnsi="Times New Roman" w:cs="Times New Roman"/>
          <w:lang w:val="en-US"/>
        </w:rPr>
        <w:t xml:space="preserve"> </w:t>
      </w:r>
      <w:proofErr w:type="spellStart"/>
      <w:r w:rsidR="002973DC" w:rsidRPr="009402A3">
        <w:rPr>
          <w:rFonts w:ascii="Times New Roman" w:hAnsi="Times New Roman" w:cs="Times New Roman"/>
          <w:lang w:val="en-US"/>
        </w:rPr>
        <w:t>siswa</w:t>
      </w:r>
      <w:proofErr w:type="spellEnd"/>
      <w:r w:rsidR="002973DC" w:rsidRPr="009402A3">
        <w:rPr>
          <w:rFonts w:ascii="Times New Roman" w:hAnsi="Times New Roman" w:cs="Times New Roman"/>
          <w:lang w:val="en-US"/>
        </w:rPr>
        <w:t xml:space="preserve">, </w:t>
      </w:r>
      <w:proofErr w:type="spellStart"/>
      <w:r w:rsidR="002973DC" w:rsidRPr="009402A3">
        <w:rPr>
          <w:rFonts w:ascii="Times New Roman" w:hAnsi="Times New Roman" w:cs="Times New Roman"/>
          <w:lang w:val="en-US"/>
        </w:rPr>
        <w:t>lembar</w:t>
      </w:r>
      <w:proofErr w:type="spellEnd"/>
      <w:r w:rsidR="002973DC" w:rsidRPr="009402A3">
        <w:rPr>
          <w:rFonts w:ascii="Times New Roman" w:hAnsi="Times New Roman" w:cs="Times New Roman"/>
          <w:lang w:val="en-US"/>
        </w:rPr>
        <w:t xml:space="preserve"> </w:t>
      </w:r>
      <w:proofErr w:type="spellStart"/>
      <w:r w:rsidR="002973DC" w:rsidRPr="009402A3">
        <w:rPr>
          <w:rFonts w:ascii="Times New Roman" w:hAnsi="Times New Roman" w:cs="Times New Roman"/>
          <w:lang w:val="en-US"/>
        </w:rPr>
        <w:t>observasi</w:t>
      </w:r>
      <w:proofErr w:type="spellEnd"/>
      <w:r w:rsidR="002973DC" w:rsidRPr="009402A3">
        <w:rPr>
          <w:rFonts w:ascii="Times New Roman" w:hAnsi="Times New Roman" w:cs="Times New Roman"/>
          <w:lang w:val="en-US"/>
        </w:rPr>
        <w:t xml:space="preserve"> </w:t>
      </w:r>
      <w:proofErr w:type="spellStart"/>
      <w:r w:rsidR="002973DC" w:rsidRPr="009402A3">
        <w:rPr>
          <w:rFonts w:ascii="Times New Roman" w:hAnsi="Times New Roman" w:cs="Times New Roman"/>
          <w:lang w:val="en-US"/>
        </w:rPr>
        <w:t>pelaksanaan</w:t>
      </w:r>
      <w:proofErr w:type="spellEnd"/>
      <w:r w:rsidR="002973DC" w:rsidRPr="009402A3">
        <w:rPr>
          <w:rFonts w:ascii="Times New Roman" w:hAnsi="Times New Roman" w:cs="Times New Roman"/>
          <w:lang w:val="en-US"/>
        </w:rPr>
        <w:t xml:space="preserve"> </w:t>
      </w:r>
      <w:proofErr w:type="spellStart"/>
      <w:r w:rsidR="002973DC" w:rsidRPr="009402A3">
        <w:rPr>
          <w:rFonts w:ascii="Times New Roman" w:hAnsi="Times New Roman" w:cs="Times New Roman"/>
          <w:lang w:val="en-US"/>
        </w:rPr>
        <w:t>kegiatan</w:t>
      </w:r>
      <w:proofErr w:type="spellEnd"/>
      <w:r w:rsidR="002973DC" w:rsidRPr="009402A3">
        <w:rPr>
          <w:rFonts w:ascii="Times New Roman" w:hAnsi="Times New Roman" w:cs="Times New Roman"/>
          <w:lang w:val="en-US"/>
        </w:rPr>
        <w:t xml:space="preserve"> </w:t>
      </w:r>
      <w:proofErr w:type="spellStart"/>
      <w:r w:rsidR="002973DC" w:rsidRPr="009402A3">
        <w:rPr>
          <w:rFonts w:ascii="Times New Roman" w:hAnsi="Times New Roman" w:cs="Times New Roman"/>
          <w:lang w:val="en-US"/>
        </w:rPr>
        <w:t>pembelajaran</w:t>
      </w:r>
      <w:proofErr w:type="spellEnd"/>
      <w:r w:rsidR="002973DC" w:rsidRPr="009402A3">
        <w:rPr>
          <w:rFonts w:ascii="Times New Roman" w:hAnsi="Times New Roman" w:cs="Times New Roman"/>
          <w:lang w:val="en-US"/>
        </w:rPr>
        <w:t xml:space="preserve"> guru, dan </w:t>
      </w:r>
      <w:proofErr w:type="spellStart"/>
      <w:r w:rsidR="002973DC" w:rsidRPr="009402A3">
        <w:rPr>
          <w:rFonts w:ascii="Times New Roman" w:hAnsi="Times New Roman" w:cs="Times New Roman"/>
          <w:lang w:val="en-US"/>
        </w:rPr>
        <w:t>soal</w:t>
      </w:r>
      <w:proofErr w:type="spellEnd"/>
      <w:r w:rsidR="002973DC" w:rsidRPr="009402A3">
        <w:rPr>
          <w:rFonts w:ascii="Times New Roman" w:hAnsi="Times New Roman" w:cs="Times New Roman"/>
          <w:lang w:val="en-US"/>
        </w:rPr>
        <w:t xml:space="preserve"> </w:t>
      </w:r>
      <w:proofErr w:type="spellStart"/>
      <w:r w:rsidR="002973DC" w:rsidRPr="009402A3">
        <w:rPr>
          <w:rFonts w:ascii="Times New Roman" w:hAnsi="Times New Roman" w:cs="Times New Roman"/>
          <w:lang w:val="en-US"/>
        </w:rPr>
        <w:t>evaluasi</w:t>
      </w:r>
      <w:proofErr w:type="spellEnd"/>
      <w:r w:rsidR="002973DC" w:rsidRPr="009402A3">
        <w:rPr>
          <w:rFonts w:ascii="Times New Roman" w:hAnsi="Times New Roman" w:cs="Times New Roman"/>
          <w:lang w:val="en-US"/>
        </w:rPr>
        <w:t xml:space="preserve"> yang </w:t>
      </w:r>
      <w:proofErr w:type="spellStart"/>
      <w:r w:rsidR="002973DC" w:rsidRPr="009402A3">
        <w:rPr>
          <w:rFonts w:ascii="Times New Roman" w:hAnsi="Times New Roman" w:cs="Times New Roman"/>
          <w:lang w:val="en-US"/>
        </w:rPr>
        <w:t>diberikan</w:t>
      </w:r>
      <w:proofErr w:type="spellEnd"/>
      <w:r w:rsidR="002973DC" w:rsidRPr="009402A3">
        <w:rPr>
          <w:rFonts w:ascii="Times New Roman" w:hAnsi="Times New Roman" w:cs="Times New Roman"/>
          <w:lang w:val="en-US"/>
        </w:rPr>
        <w:t xml:space="preserve"> di </w:t>
      </w:r>
      <w:proofErr w:type="spellStart"/>
      <w:r w:rsidR="002973DC" w:rsidRPr="009402A3">
        <w:rPr>
          <w:rFonts w:ascii="Times New Roman" w:hAnsi="Times New Roman" w:cs="Times New Roman"/>
          <w:lang w:val="en-US"/>
        </w:rPr>
        <w:t>pertemuan</w:t>
      </w:r>
      <w:proofErr w:type="spellEnd"/>
      <w:r w:rsidR="002973DC" w:rsidRPr="009402A3">
        <w:rPr>
          <w:rFonts w:ascii="Times New Roman" w:hAnsi="Times New Roman" w:cs="Times New Roman"/>
          <w:lang w:val="en-US"/>
        </w:rPr>
        <w:t xml:space="preserve"> </w:t>
      </w:r>
      <w:proofErr w:type="spellStart"/>
      <w:r w:rsidR="002973DC" w:rsidRPr="009402A3">
        <w:rPr>
          <w:rFonts w:ascii="Times New Roman" w:hAnsi="Times New Roman" w:cs="Times New Roman"/>
          <w:lang w:val="en-US"/>
        </w:rPr>
        <w:t>kedua</w:t>
      </w:r>
      <w:proofErr w:type="spellEnd"/>
      <w:r w:rsidR="002973DC" w:rsidRPr="009402A3">
        <w:rPr>
          <w:rFonts w:ascii="Times New Roman" w:hAnsi="Times New Roman" w:cs="Times New Roman"/>
          <w:lang w:val="en-US"/>
        </w:rPr>
        <w:t xml:space="preserve"> </w:t>
      </w:r>
      <w:proofErr w:type="spellStart"/>
      <w:r w:rsidR="002973DC" w:rsidRPr="009402A3">
        <w:rPr>
          <w:rFonts w:ascii="Times New Roman" w:hAnsi="Times New Roman" w:cs="Times New Roman"/>
          <w:lang w:val="en-US"/>
        </w:rPr>
        <w:t>setiap</w:t>
      </w:r>
      <w:proofErr w:type="spellEnd"/>
      <w:r w:rsidR="002973DC" w:rsidRPr="009402A3">
        <w:rPr>
          <w:rFonts w:ascii="Times New Roman" w:hAnsi="Times New Roman" w:cs="Times New Roman"/>
          <w:lang w:val="en-US"/>
        </w:rPr>
        <w:t xml:space="preserve"> </w:t>
      </w:r>
      <w:proofErr w:type="spellStart"/>
      <w:r w:rsidR="002973DC" w:rsidRPr="009402A3">
        <w:rPr>
          <w:rFonts w:ascii="Times New Roman" w:hAnsi="Times New Roman" w:cs="Times New Roman"/>
          <w:lang w:val="en-US"/>
        </w:rPr>
        <w:t>siklus</w:t>
      </w:r>
      <w:proofErr w:type="spellEnd"/>
      <w:r w:rsidR="002973DC" w:rsidRPr="009402A3">
        <w:rPr>
          <w:rFonts w:ascii="Times New Roman" w:hAnsi="Times New Roman" w:cs="Times New Roman"/>
          <w:lang w:val="en-US"/>
        </w:rPr>
        <w:t>.</w:t>
      </w:r>
    </w:p>
    <w:p w14:paraId="4313FEF3" w14:textId="712881F2" w:rsidR="002973DC" w:rsidRPr="009402A3" w:rsidRDefault="002973DC" w:rsidP="00763A88">
      <w:pPr>
        <w:spacing w:after="0" w:line="276" w:lineRule="auto"/>
        <w:jc w:val="both"/>
        <w:rPr>
          <w:rFonts w:ascii="Times New Roman" w:hAnsi="Times New Roman" w:cs="Times New Roman"/>
          <w:lang w:val="en-US"/>
        </w:rPr>
      </w:pPr>
    </w:p>
    <w:p w14:paraId="3A0E20AB" w14:textId="369ED313" w:rsidR="002973DC" w:rsidRPr="009402A3" w:rsidRDefault="002973DC" w:rsidP="00763A88">
      <w:pPr>
        <w:spacing w:after="0" w:line="276" w:lineRule="auto"/>
        <w:jc w:val="both"/>
        <w:rPr>
          <w:rFonts w:ascii="Times New Roman" w:hAnsi="Times New Roman" w:cs="Times New Roman"/>
          <w:b/>
          <w:bCs/>
          <w:i/>
          <w:iCs/>
          <w:lang w:val="en-US"/>
        </w:rPr>
      </w:pPr>
      <w:proofErr w:type="spellStart"/>
      <w:r w:rsidRPr="009402A3">
        <w:rPr>
          <w:rFonts w:ascii="Times New Roman" w:hAnsi="Times New Roman" w:cs="Times New Roman"/>
          <w:b/>
          <w:bCs/>
          <w:lang w:val="en-US"/>
        </w:rPr>
        <w:t>Pelaksanaan</w:t>
      </w:r>
      <w:proofErr w:type="spellEnd"/>
      <w:r w:rsidRPr="009402A3">
        <w:rPr>
          <w:rFonts w:ascii="Times New Roman" w:hAnsi="Times New Roman" w:cs="Times New Roman"/>
          <w:b/>
          <w:bCs/>
          <w:lang w:val="en-US"/>
        </w:rPr>
        <w:t xml:space="preserve"> </w:t>
      </w:r>
      <w:r w:rsidRPr="009402A3">
        <w:rPr>
          <w:rFonts w:ascii="Times New Roman" w:hAnsi="Times New Roman" w:cs="Times New Roman"/>
          <w:b/>
          <w:bCs/>
          <w:i/>
          <w:iCs/>
          <w:lang w:val="en-US"/>
        </w:rPr>
        <w:t>(Action)</w:t>
      </w:r>
    </w:p>
    <w:p w14:paraId="243E06BF" w14:textId="77777777" w:rsidR="00945A5C" w:rsidRPr="009402A3" w:rsidRDefault="002973DC" w:rsidP="00763A88">
      <w:pPr>
        <w:spacing w:after="0" w:line="276" w:lineRule="auto"/>
        <w:jc w:val="both"/>
        <w:rPr>
          <w:rFonts w:ascii="Times New Roman" w:hAnsi="Times New Roman" w:cs="Times New Roman"/>
          <w:lang w:val="en-US"/>
        </w:rPr>
      </w:pPr>
      <w:r w:rsidRPr="009402A3">
        <w:rPr>
          <w:rFonts w:ascii="Times New Roman" w:hAnsi="Times New Roman" w:cs="Times New Roman"/>
          <w:lang w:val="en-US"/>
        </w:rPr>
        <w:tab/>
        <w:t xml:space="preserve">Pada </w:t>
      </w:r>
      <w:proofErr w:type="spellStart"/>
      <w:r w:rsidRPr="009402A3">
        <w:rPr>
          <w:rFonts w:ascii="Times New Roman" w:hAnsi="Times New Roman" w:cs="Times New Roman"/>
          <w:lang w:val="en-US"/>
        </w:rPr>
        <w:t>tahap</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tindakan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ini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dilaksanakan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selama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dua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pertemuan</w:t>
      </w:r>
      <w:proofErr w:type="spellEnd"/>
      <w:r w:rsidRPr="009402A3">
        <w:rPr>
          <w:rFonts w:ascii="Times New Roman" w:hAnsi="Times New Roman" w:cs="Times New Roman"/>
          <w:lang w:val="en-US"/>
        </w:rPr>
        <w:t xml:space="preserve">. Pada </w:t>
      </w:r>
      <w:proofErr w:type="spellStart"/>
      <w:r w:rsidRPr="009402A3">
        <w:rPr>
          <w:rFonts w:ascii="Times New Roman" w:hAnsi="Times New Roman" w:cs="Times New Roman"/>
          <w:lang w:val="en-US"/>
        </w:rPr>
        <w:t>pertemuan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pertama</w:t>
      </w:r>
      <w:proofErr w:type="spellEnd"/>
      <w:r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peneliti</w:t>
      </w:r>
      <w:proofErr w:type="spellEnd"/>
      <w:r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melakukan</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kegiatan</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awal</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sesuai</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dengan</w:t>
      </w:r>
      <w:proofErr w:type="spellEnd"/>
      <w:r w:rsidR="001C6FB1" w:rsidRPr="009402A3">
        <w:rPr>
          <w:rFonts w:ascii="Times New Roman" w:hAnsi="Times New Roman" w:cs="Times New Roman"/>
          <w:lang w:val="en-US"/>
        </w:rPr>
        <w:t xml:space="preserve"> scenario </w:t>
      </w:r>
      <w:proofErr w:type="spellStart"/>
      <w:r w:rsidR="001C6FB1" w:rsidRPr="009402A3">
        <w:rPr>
          <w:rFonts w:ascii="Times New Roman" w:hAnsi="Times New Roman" w:cs="Times New Roman"/>
          <w:lang w:val="en-US"/>
        </w:rPr>
        <w:t>pembelajaran</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Selanjutnya</w:t>
      </w:r>
      <w:proofErr w:type="spellEnd"/>
      <w:r w:rsidR="001C6FB1" w:rsidRPr="009402A3">
        <w:rPr>
          <w:rFonts w:ascii="Times New Roman" w:hAnsi="Times New Roman" w:cs="Times New Roman"/>
          <w:lang w:val="en-US"/>
        </w:rPr>
        <w:t xml:space="preserve">, pada </w:t>
      </w:r>
      <w:proofErr w:type="spellStart"/>
      <w:r w:rsidR="001C6FB1" w:rsidRPr="009402A3">
        <w:rPr>
          <w:rFonts w:ascii="Times New Roman" w:hAnsi="Times New Roman" w:cs="Times New Roman"/>
          <w:lang w:val="en-US"/>
        </w:rPr>
        <w:t>kegiatan</w:t>
      </w:r>
      <w:proofErr w:type="spellEnd"/>
      <w:r w:rsidR="001C6FB1" w:rsidRPr="009402A3">
        <w:rPr>
          <w:rFonts w:ascii="Times New Roman" w:hAnsi="Times New Roman" w:cs="Times New Roman"/>
          <w:lang w:val="en-US"/>
        </w:rPr>
        <w:t xml:space="preserve"> inti </w:t>
      </w:r>
      <w:proofErr w:type="spellStart"/>
      <w:r w:rsidR="001C6FB1" w:rsidRPr="009402A3">
        <w:rPr>
          <w:rFonts w:ascii="Times New Roman" w:hAnsi="Times New Roman" w:cs="Times New Roman"/>
          <w:lang w:val="en-US"/>
        </w:rPr>
        <w:t>peneliti</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menerapkan</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pendekatan</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TaRL</w:t>
      </w:r>
      <w:proofErr w:type="spellEnd"/>
      <w:r w:rsidR="001C6FB1" w:rsidRPr="009402A3">
        <w:rPr>
          <w:rFonts w:ascii="Times New Roman" w:hAnsi="Times New Roman" w:cs="Times New Roman"/>
          <w:lang w:val="en-US"/>
        </w:rPr>
        <w:t xml:space="preserve"> </w:t>
      </w:r>
      <w:r w:rsidR="001C6FB1" w:rsidRPr="009402A3">
        <w:rPr>
          <w:rFonts w:ascii="Times New Roman" w:hAnsi="Times New Roman" w:cs="Times New Roman"/>
          <w:i/>
          <w:iCs/>
          <w:lang w:val="en-US"/>
        </w:rPr>
        <w:t>(Teaching at the Right Level)</w:t>
      </w:r>
      <w:r w:rsidR="001C6FB1" w:rsidRPr="009402A3">
        <w:rPr>
          <w:rFonts w:ascii="Times New Roman" w:hAnsi="Times New Roman" w:cs="Times New Roman"/>
          <w:lang w:val="en-US"/>
        </w:rPr>
        <w:t xml:space="preserve"> dan model </w:t>
      </w:r>
      <w:proofErr w:type="spellStart"/>
      <w:r w:rsidR="001C6FB1" w:rsidRPr="009402A3">
        <w:rPr>
          <w:rFonts w:ascii="Times New Roman" w:hAnsi="Times New Roman" w:cs="Times New Roman"/>
          <w:lang w:val="en-US"/>
        </w:rPr>
        <w:t>pembelajaran</w:t>
      </w:r>
      <w:proofErr w:type="spellEnd"/>
      <w:r w:rsidR="001C6FB1" w:rsidRPr="009402A3">
        <w:rPr>
          <w:rFonts w:ascii="Times New Roman" w:hAnsi="Times New Roman" w:cs="Times New Roman"/>
          <w:lang w:val="en-US"/>
        </w:rPr>
        <w:t xml:space="preserve"> </w:t>
      </w:r>
      <w:r w:rsidR="001C6FB1" w:rsidRPr="009402A3">
        <w:rPr>
          <w:rFonts w:ascii="Times New Roman" w:hAnsi="Times New Roman" w:cs="Times New Roman"/>
          <w:i/>
          <w:iCs/>
          <w:lang w:val="en-US"/>
        </w:rPr>
        <w:t>Cooperative Learning</w:t>
      </w:r>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tipe</w:t>
      </w:r>
      <w:proofErr w:type="spellEnd"/>
      <w:r w:rsidR="001C6FB1" w:rsidRPr="009402A3">
        <w:rPr>
          <w:rFonts w:ascii="Times New Roman" w:hAnsi="Times New Roman" w:cs="Times New Roman"/>
          <w:lang w:val="en-US"/>
        </w:rPr>
        <w:t xml:space="preserve"> STAD </w:t>
      </w:r>
      <w:r w:rsidR="001C6FB1" w:rsidRPr="009402A3">
        <w:rPr>
          <w:rFonts w:ascii="Times New Roman" w:hAnsi="Times New Roman" w:cs="Times New Roman"/>
          <w:i/>
          <w:iCs/>
          <w:lang w:val="en-US"/>
        </w:rPr>
        <w:t>(Student Team Achievement Divisions)</w:t>
      </w:r>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Kegiatan</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ini</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dimulai</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dengan</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penyampaian</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materi</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terkait</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cara</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menghitung</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operasi</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penjumlahan</w:t>
      </w:r>
      <w:proofErr w:type="spellEnd"/>
      <w:r w:rsidR="001C6FB1" w:rsidRPr="009402A3">
        <w:rPr>
          <w:rFonts w:ascii="Times New Roman" w:hAnsi="Times New Roman" w:cs="Times New Roman"/>
          <w:lang w:val="en-US"/>
        </w:rPr>
        <w:t xml:space="preserve"> dan </w:t>
      </w:r>
      <w:proofErr w:type="spellStart"/>
      <w:r w:rsidR="001C6FB1" w:rsidRPr="009402A3">
        <w:rPr>
          <w:rFonts w:ascii="Times New Roman" w:hAnsi="Times New Roman" w:cs="Times New Roman"/>
          <w:lang w:val="en-US"/>
        </w:rPr>
        <w:t>pengurangan</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dengan</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cara</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bersusun</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melalui</w:t>
      </w:r>
      <w:proofErr w:type="spellEnd"/>
      <w:r w:rsidR="001C6FB1" w:rsidRPr="009402A3">
        <w:rPr>
          <w:rFonts w:ascii="Times New Roman" w:hAnsi="Times New Roman" w:cs="Times New Roman"/>
          <w:lang w:val="en-US"/>
        </w:rPr>
        <w:t xml:space="preserve"> media PPT. </w:t>
      </w:r>
      <w:proofErr w:type="spellStart"/>
      <w:r w:rsidR="001C6FB1" w:rsidRPr="009402A3">
        <w:rPr>
          <w:rFonts w:ascii="Times New Roman" w:hAnsi="Times New Roman" w:cs="Times New Roman"/>
          <w:lang w:val="en-US"/>
        </w:rPr>
        <w:t>Selanjutnya</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peneliti</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menggunakan</w:t>
      </w:r>
      <w:proofErr w:type="spellEnd"/>
      <w:r w:rsidR="001C6FB1" w:rsidRPr="009402A3">
        <w:rPr>
          <w:rFonts w:ascii="Times New Roman" w:hAnsi="Times New Roman" w:cs="Times New Roman"/>
          <w:lang w:val="en-US"/>
        </w:rPr>
        <w:t xml:space="preserve"> media </w:t>
      </w:r>
      <w:proofErr w:type="spellStart"/>
      <w:r w:rsidR="001C6FB1" w:rsidRPr="009402A3">
        <w:rPr>
          <w:rFonts w:ascii="Times New Roman" w:hAnsi="Times New Roman" w:cs="Times New Roman"/>
          <w:lang w:val="en-US"/>
        </w:rPr>
        <w:t>konkret</w:t>
      </w:r>
      <w:proofErr w:type="spellEnd"/>
      <w:r w:rsidR="001C6FB1" w:rsidRPr="009402A3">
        <w:rPr>
          <w:rFonts w:ascii="Times New Roman" w:hAnsi="Times New Roman" w:cs="Times New Roman"/>
          <w:lang w:val="en-US"/>
        </w:rPr>
        <w:t xml:space="preserve"> </w:t>
      </w:r>
      <w:r w:rsidR="001C6FB1" w:rsidRPr="009402A3">
        <w:rPr>
          <w:rFonts w:ascii="Times New Roman" w:hAnsi="Times New Roman" w:cs="Times New Roman"/>
          <w:i/>
          <w:iCs/>
          <w:lang w:val="en-US"/>
        </w:rPr>
        <w:t>math mission board</w:t>
      </w:r>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atau</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papan</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operasi</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hitung</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untuk</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membantu</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menjelaskan</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tentang</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pemahaman</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konsep</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penjumlahan</w:t>
      </w:r>
      <w:proofErr w:type="spellEnd"/>
      <w:r w:rsidR="001C6FB1" w:rsidRPr="009402A3">
        <w:rPr>
          <w:rFonts w:ascii="Times New Roman" w:hAnsi="Times New Roman" w:cs="Times New Roman"/>
          <w:lang w:val="en-US"/>
        </w:rPr>
        <w:t xml:space="preserve"> dan </w:t>
      </w:r>
      <w:proofErr w:type="spellStart"/>
      <w:r w:rsidR="001C6FB1" w:rsidRPr="009402A3">
        <w:rPr>
          <w:rFonts w:ascii="Times New Roman" w:hAnsi="Times New Roman" w:cs="Times New Roman"/>
          <w:lang w:val="en-US"/>
        </w:rPr>
        <w:t>pengurangan</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secara</w:t>
      </w:r>
      <w:proofErr w:type="spellEnd"/>
      <w:r w:rsidR="001C6FB1" w:rsidRPr="009402A3">
        <w:rPr>
          <w:rFonts w:ascii="Times New Roman" w:hAnsi="Times New Roman" w:cs="Times New Roman"/>
          <w:lang w:val="en-US"/>
        </w:rPr>
        <w:t xml:space="preserve"> </w:t>
      </w:r>
      <w:proofErr w:type="spellStart"/>
      <w:r w:rsidR="001C6FB1" w:rsidRPr="009402A3">
        <w:rPr>
          <w:rFonts w:ascii="Times New Roman" w:hAnsi="Times New Roman" w:cs="Times New Roman"/>
          <w:lang w:val="en-US"/>
        </w:rPr>
        <w:t>bersusun</w:t>
      </w:r>
      <w:proofErr w:type="spellEnd"/>
      <w:r w:rsidR="001C6FB1" w:rsidRPr="009402A3">
        <w:rPr>
          <w:rFonts w:ascii="Times New Roman" w:hAnsi="Times New Roman" w:cs="Times New Roman"/>
          <w:lang w:val="en-US"/>
        </w:rPr>
        <w:t>.</w:t>
      </w:r>
      <w:r w:rsidR="002B7467" w:rsidRPr="009402A3">
        <w:rPr>
          <w:rFonts w:ascii="Times New Roman" w:hAnsi="Times New Roman" w:cs="Times New Roman"/>
          <w:lang w:val="en-US"/>
        </w:rPr>
        <w:t xml:space="preserve"> Setelah </w:t>
      </w:r>
      <w:proofErr w:type="spellStart"/>
      <w:r w:rsidR="002B7467" w:rsidRPr="009402A3">
        <w:rPr>
          <w:rFonts w:ascii="Times New Roman" w:hAnsi="Times New Roman" w:cs="Times New Roman"/>
          <w:lang w:val="en-US"/>
        </w:rPr>
        <w:t>mendapatkan</w:t>
      </w:r>
      <w:proofErr w:type="spellEnd"/>
      <w:r w:rsidR="002B7467" w:rsidRPr="009402A3">
        <w:rPr>
          <w:rFonts w:ascii="Times New Roman" w:hAnsi="Times New Roman" w:cs="Times New Roman"/>
          <w:lang w:val="en-US"/>
        </w:rPr>
        <w:t xml:space="preserve"> </w:t>
      </w:r>
      <w:proofErr w:type="spellStart"/>
      <w:r w:rsidR="002B7467" w:rsidRPr="009402A3">
        <w:rPr>
          <w:rFonts w:ascii="Times New Roman" w:hAnsi="Times New Roman" w:cs="Times New Roman"/>
          <w:lang w:val="en-US"/>
        </w:rPr>
        <w:t>penjelasan</w:t>
      </w:r>
      <w:proofErr w:type="spellEnd"/>
      <w:r w:rsidR="002B7467" w:rsidRPr="009402A3">
        <w:rPr>
          <w:rFonts w:ascii="Times New Roman" w:hAnsi="Times New Roman" w:cs="Times New Roman"/>
          <w:lang w:val="en-US"/>
        </w:rPr>
        <w:t xml:space="preserve"> </w:t>
      </w:r>
      <w:proofErr w:type="spellStart"/>
      <w:r w:rsidR="002B7467" w:rsidRPr="009402A3">
        <w:rPr>
          <w:rFonts w:ascii="Times New Roman" w:hAnsi="Times New Roman" w:cs="Times New Roman"/>
          <w:lang w:val="en-US"/>
        </w:rPr>
        <w:t>dari</w:t>
      </w:r>
      <w:proofErr w:type="spellEnd"/>
      <w:r w:rsidR="002B7467" w:rsidRPr="009402A3">
        <w:rPr>
          <w:rFonts w:ascii="Times New Roman" w:hAnsi="Times New Roman" w:cs="Times New Roman"/>
          <w:lang w:val="en-US"/>
        </w:rPr>
        <w:t xml:space="preserve"> </w:t>
      </w:r>
      <w:proofErr w:type="spellStart"/>
      <w:r w:rsidR="002B7467" w:rsidRPr="009402A3">
        <w:rPr>
          <w:rFonts w:ascii="Times New Roman" w:hAnsi="Times New Roman" w:cs="Times New Roman"/>
          <w:lang w:val="en-US"/>
        </w:rPr>
        <w:t>peneliti</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siswa</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dikelompokkan</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sesuai</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tingkat</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kemampuan</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mereka</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yaitu</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kelompok</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mahir</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Tipe</w:t>
      </w:r>
      <w:proofErr w:type="spellEnd"/>
      <w:r w:rsidR="00493A92" w:rsidRPr="009402A3">
        <w:rPr>
          <w:rFonts w:ascii="Times New Roman" w:hAnsi="Times New Roman" w:cs="Times New Roman"/>
          <w:lang w:val="en-US"/>
        </w:rPr>
        <w:t xml:space="preserve"> A), </w:t>
      </w:r>
      <w:proofErr w:type="spellStart"/>
      <w:r w:rsidR="00493A92" w:rsidRPr="009402A3">
        <w:rPr>
          <w:rFonts w:ascii="Times New Roman" w:hAnsi="Times New Roman" w:cs="Times New Roman"/>
          <w:lang w:val="en-US"/>
        </w:rPr>
        <w:t>kelompok</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berkembang</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Tipe</w:t>
      </w:r>
      <w:proofErr w:type="spellEnd"/>
      <w:r w:rsidR="00493A92" w:rsidRPr="009402A3">
        <w:rPr>
          <w:rFonts w:ascii="Times New Roman" w:hAnsi="Times New Roman" w:cs="Times New Roman"/>
          <w:lang w:val="en-US"/>
        </w:rPr>
        <w:t xml:space="preserve"> B), dan </w:t>
      </w:r>
      <w:proofErr w:type="spellStart"/>
      <w:r w:rsidR="00493A92" w:rsidRPr="009402A3">
        <w:rPr>
          <w:rFonts w:ascii="Times New Roman" w:hAnsi="Times New Roman" w:cs="Times New Roman"/>
          <w:lang w:val="en-US"/>
        </w:rPr>
        <w:t>kelompok</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butuh</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pendampingan</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Tipe</w:t>
      </w:r>
      <w:proofErr w:type="spellEnd"/>
      <w:r w:rsidR="00493A92" w:rsidRPr="009402A3">
        <w:rPr>
          <w:rFonts w:ascii="Times New Roman" w:hAnsi="Times New Roman" w:cs="Times New Roman"/>
          <w:lang w:val="en-US"/>
        </w:rPr>
        <w:t xml:space="preserve"> C). </w:t>
      </w:r>
      <w:proofErr w:type="spellStart"/>
      <w:r w:rsidR="00493A92" w:rsidRPr="009402A3">
        <w:rPr>
          <w:rFonts w:ascii="Times New Roman" w:hAnsi="Times New Roman" w:cs="Times New Roman"/>
          <w:lang w:val="en-US"/>
        </w:rPr>
        <w:t>Pengelompokkan</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ini</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disesuaikan</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dengan</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hasil</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analisis</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tes</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awal</w:t>
      </w:r>
      <w:proofErr w:type="spellEnd"/>
      <w:r w:rsidR="00493A92" w:rsidRPr="009402A3">
        <w:rPr>
          <w:rFonts w:ascii="Times New Roman" w:hAnsi="Times New Roman" w:cs="Times New Roman"/>
          <w:lang w:val="en-US"/>
        </w:rPr>
        <w:t xml:space="preserve"> yang </w:t>
      </w:r>
      <w:proofErr w:type="spellStart"/>
      <w:r w:rsidR="00493A92" w:rsidRPr="009402A3">
        <w:rPr>
          <w:rFonts w:ascii="Times New Roman" w:hAnsi="Times New Roman" w:cs="Times New Roman"/>
          <w:lang w:val="en-US"/>
        </w:rPr>
        <w:t>sudah</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dilakukan</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sebelumnya</w:t>
      </w:r>
      <w:proofErr w:type="spellEnd"/>
      <w:r w:rsidR="00493A92" w:rsidRPr="009402A3">
        <w:rPr>
          <w:rFonts w:ascii="Times New Roman" w:hAnsi="Times New Roman" w:cs="Times New Roman"/>
          <w:lang w:val="en-US"/>
        </w:rPr>
        <w:t xml:space="preserve">. Pada </w:t>
      </w:r>
      <w:proofErr w:type="spellStart"/>
      <w:r w:rsidR="00493A92" w:rsidRPr="009402A3">
        <w:rPr>
          <w:rFonts w:ascii="Times New Roman" w:hAnsi="Times New Roman" w:cs="Times New Roman"/>
          <w:lang w:val="en-US"/>
        </w:rPr>
        <w:t>aktivitas</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ini</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peneliti</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mengajak</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setiap</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kelompok</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untuk</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berinteraksi</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dengan</w:t>
      </w:r>
      <w:proofErr w:type="spellEnd"/>
      <w:r w:rsidR="00493A92" w:rsidRPr="009402A3">
        <w:rPr>
          <w:rFonts w:ascii="Times New Roman" w:hAnsi="Times New Roman" w:cs="Times New Roman"/>
          <w:lang w:val="en-US"/>
        </w:rPr>
        <w:t xml:space="preserve"> media </w:t>
      </w:r>
      <w:proofErr w:type="spellStart"/>
      <w:r w:rsidR="00493A92" w:rsidRPr="009402A3">
        <w:rPr>
          <w:rFonts w:ascii="Times New Roman" w:hAnsi="Times New Roman" w:cs="Times New Roman"/>
          <w:lang w:val="en-US"/>
        </w:rPr>
        <w:t>konkret</w:t>
      </w:r>
      <w:proofErr w:type="spellEnd"/>
      <w:r w:rsidR="00493A92" w:rsidRPr="009402A3">
        <w:rPr>
          <w:rFonts w:ascii="Times New Roman" w:hAnsi="Times New Roman" w:cs="Times New Roman"/>
          <w:lang w:val="en-US"/>
        </w:rPr>
        <w:t xml:space="preserve">. Pada media </w:t>
      </w:r>
      <w:r w:rsidR="00493A92" w:rsidRPr="009402A3">
        <w:rPr>
          <w:rFonts w:ascii="Times New Roman" w:hAnsi="Times New Roman" w:cs="Times New Roman"/>
          <w:i/>
          <w:iCs/>
          <w:lang w:val="en-US"/>
        </w:rPr>
        <w:t>math mission board</w:t>
      </w:r>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peneliti</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telah</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membuat</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kartu</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misi</w:t>
      </w:r>
      <w:proofErr w:type="spellEnd"/>
      <w:r w:rsidR="00493A92" w:rsidRPr="009402A3">
        <w:rPr>
          <w:rFonts w:ascii="Times New Roman" w:hAnsi="Times New Roman" w:cs="Times New Roman"/>
          <w:lang w:val="en-US"/>
        </w:rPr>
        <w:t xml:space="preserve"> yang </w:t>
      </w:r>
      <w:proofErr w:type="spellStart"/>
      <w:r w:rsidR="00493A92" w:rsidRPr="009402A3">
        <w:rPr>
          <w:rFonts w:ascii="Times New Roman" w:hAnsi="Times New Roman" w:cs="Times New Roman"/>
          <w:lang w:val="en-US"/>
        </w:rPr>
        <w:t>berisi</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soal-soal</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sesuai</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dengan</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tipe</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kelompok</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Dalam</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kegiatan</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ini</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setiap</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kelompok</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berhak</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memanfaatkan</w:t>
      </w:r>
      <w:proofErr w:type="spellEnd"/>
      <w:r w:rsidR="00493A92" w:rsidRPr="009402A3">
        <w:rPr>
          <w:rFonts w:ascii="Times New Roman" w:hAnsi="Times New Roman" w:cs="Times New Roman"/>
          <w:lang w:val="en-US"/>
        </w:rPr>
        <w:t xml:space="preserve"> media </w:t>
      </w:r>
      <w:proofErr w:type="spellStart"/>
      <w:r w:rsidR="00493A92" w:rsidRPr="009402A3">
        <w:rPr>
          <w:rFonts w:ascii="Times New Roman" w:hAnsi="Times New Roman" w:cs="Times New Roman"/>
          <w:lang w:val="en-US"/>
        </w:rPr>
        <w:t>pembelajaran</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dalam</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mengerjakan</w:t>
      </w:r>
      <w:proofErr w:type="spellEnd"/>
      <w:r w:rsidR="00493A92" w:rsidRPr="009402A3">
        <w:rPr>
          <w:rFonts w:ascii="Times New Roman" w:hAnsi="Times New Roman" w:cs="Times New Roman"/>
          <w:lang w:val="en-US"/>
        </w:rPr>
        <w:t xml:space="preserve"> </w:t>
      </w:r>
      <w:proofErr w:type="spellStart"/>
      <w:r w:rsidR="00493A92" w:rsidRPr="009402A3">
        <w:rPr>
          <w:rFonts w:ascii="Times New Roman" w:hAnsi="Times New Roman" w:cs="Times New Roman"/>
          <w:lang w:val="en-US"/>
        </w:rPr>
        <w:t>misi</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Peneliti</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mengamati</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perkembangan</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kemampuan</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setiap</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kelompok</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dalam</w:t>
      </w:r>
      <w:proofErr w:type="spellEnd"/>
      <w:r w:rsidR="005804DE" w:rsidRPr="009402A3">
        <w:rPr>
          <w:rFonts w:ascii="Times New Roman" w:hAnsi="Times New Roman" w:cs="Times New Roman"/>
          <w:lang w:val="en-US"/>
        </w:rPr>
        <w:t xml:space="preserve"> proses </w:t>
      </w:r>
      <w:proofErr w:type="spellStart"/>
      <w:r w:rsidR="005804DE" w:rsidRPr="009402A3">
        <w:rPr>
          <w:rFonts w:ascii="Times New Roman" w:hAnsi="Times New Roman" w:cs="Times New Roman"/>
          <w:lang w:val="en-US"/>
        </w:rPr>
        <w:t>pengerjaan</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misinya</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sesuai</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dengan</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lembar</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observasi</w:t>
      </w:r>
      <w:proofErr w:type="spellEnd"/>
      <w:r w:rsidR="005804DE" w:rsidRPr="009402A3">
        <w:rPr>
          <w:rFonts w:ascii="Times New Roman" w:hAnsi="Times New Roman" w:cs="Times New Roman"/>
          <w:lang w:val="en-US"/>
        </w:rPr>
        <w:t xml:space="preserve"> yang </w:t>
      </w:r>
      <w:proofErr w:type="spellStart"/>
      <w:r w:rsidR="005804DE" w:rsidRPr="009402A3">
        <w:rPr>
          <w:rFonts w:ascii="Times New Roman" w:hAnsi="Times New Roman" w:cs="Times New Roman"/>
          <w:lang w:val="en-US"/>
        </w:rPr>
        <w:t>sudah</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dibuat</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Peneliti</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melakukan</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pendampingan</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lebih</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kepada</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kelompok</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tipe</w:t>
      </w:r>
      <w:proofErr w:type="spellEnd"/>
      <w:r w:rsidR="005804DE" w:rsidRPr="009402A3">
        <w:rPr>
          <w:rFonts w:ascii="Times New Roman" w:hAnsi="Times New Roman" w:cs="Times New Roman"/>
          <w:lang w:val="en-US"/>
        </w:rPr>
        <w:t xml:space="preserve"> C </w:t>
      </w:r>
      <w:proofErr w:type="spellStart"/>
      <w:r w:rsidR="005804DE" w:rsidRPr="009402A3">
        <w:rPr>
          <w:rFonts w:ascii="Times New Roman" w:hAnsi="Times New Roman" w:cs="Times New Roman"/>
          <w:lang w:val="en-US"/>
        </w:rPr>
        <w:t>karena</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sangat</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kesulitan</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dalam</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mengerjakan</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soal</w:t>
      </w:r>
      <w:proofErr w:type="spellEnd"/>
      <w:r w:rsidR="005804DE" w:rsidRPr="009402A3">
        <w:rPr>
          <w:rFonts w:ascii="Times New Roman" w:hAnsi="Times New Roman" w:cs="Times New Roman"/>
          <w:lang w:val="en-US"/>
        </w:rPr>
        <w:t xml:space="preserve">. Setelah </w:t>
      </w:r>
      <w:proofErr w:type="spellStart"/>
      <w:r w:rsidR="005804DE" w:rsidRPr="009402A3">
        <w:rPr>
          <w:rFonts w:ascii="Times New Roman" w:hAnsi="Times New Roman" w:cs="Times New Roman"/>
          <w:lang w:val="en-US"/>
        </w:rPr>
        <w:t>semua</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kelompok</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menyelesaikan</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misi</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masing-masing</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peneliti</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memberikan</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pembahasan</w:t>
      </w:r>
      <w:proofErr w:type="spellEnd"/>
      <w:r w:rsidR="005804DE" w:rsidRPr="009402A3">
        <w:rPr>
          <w:rFonts w:ascii="Times New Roman" w:hAnsi="Times New Roman" w:cs="Times New Roman"/>
          <w:lang w:val="en-US"/>
        </w:rPr>
        <w:t xml:space="preserve"> dan feedback </w:t>
      </w:r>
      <w:proofErr w:type="spellStart"/>
      <w:r w:rsidR="005804DE" w:rsidRPr="009402A3">
        <w:rPr>
          <w:rFonts w:ascii="Times New Roman" w:hAnsi="Times New Roman" w:cs="Times New Roman"/>
          <w:lang w:val="en-US"/>
        </w:rPr>
        <w:t>untuk</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setiap</w:t>
      </w:r>
      <w:proofErr w:type="spellEnd"/>
      <w:r w:rsidR="005804DE" w:rsidRPr="009402A3">
        <w:rPr>
          <w:rFonts w:ascii="Times New Roman" w:hAnsi="Times New Roman" w:cs="Times New Roman"/>
          <w:lang w:val="en-US"/>
        </w:rPr>
        <w:t xml:space="preserve"> </w:t>
      </w:r>
      <w:proofErr w:type="spellStart"/>
      <w:r w:rsidR="005804DE" w:rsidRPr="009402A3">
        <w:rPr>
          <w:rFonts w:ascii="Times New Roman" w:hAnsi="Times New Roman" w:cs="Times New Roman"/>
          <w:lang w:val="en-US"/>
        </w:rPr>
        <w:t>kelompok</w:t>
      </w:r>
      <w:proofErr w:type="spellEnd"/>
      <w:r w:rsidR="005804DE" w:rsidRPr="009402A3">
        <w:rPr>
          <w:rFonts w:ascii="Times New Roman" w:hAnsi="Times New Roman" w:cs="Times New Roman"/>
          <w:lang w:val="en-US"/>
        </w:rPr>
        <w:t xml:space="preserve">. </w:t>
      </w:r>
    </w:p>
    <w:p w14:paraId="72364336" w14:textId="76F27AEC" w:rsidR="002973DC" w:rsidRPr="009402A3" w:rsidRDefault="005804DE" w:rsidP="00945A5C">
      <w:pPr>
        <w:spacing w:after="0" w:line="276" w:lineRule="auto"/>
        <w:ind w:firstLine="720"/>
        <w:jc w:val="both"/>
        <w:rPr>
          <w:rFonts w:ascii="Times New Roman" w:hAnsi="Times New Roman" w:cs="Times New Roman"/>
          <w:lang w:val="en-US"/>
        </w:rPr>
      </w:pPr>
      <w:proofErr w:type="spellStart"/>
      <w:r w:rsidRPr="009402A3">
        <w:rPr>
          <w:rFonts w:ascii="Times New Roman" w:hAnsi="Times New Roman" w:cs="Times New Roman"/>
          <w:lang w:val="en-US"/>
        </w:rPr>
        <w:t>Selanjutnya</w:t>
      </w:r>
      <w:proofErr w:type="spellEnd"/>
      <w:r w:rsidRPr="009402A3">
        <w:rPr>
          <w:rFonts w:ascii="Times New Roman" w:hAnsi="Times New Roman" w:cs="Times New Roman"/>
          <w:lang w:val="en-US"/>
        </w:rPr>
        <w:t xml:space="preserve">, </w:t>
      </w:r>
      <w:r w:rsidR="00945A5C" w:rsidRPr="009402A3">
        <w:rPr>
          <w:rFonts w:ascii="Times New Roman" w:hAnsi="Times New Roman" w:cs="Times New Roman"/>
          <w:lang w:val="en-US"/>
        </w:rPr>
        <w:t xml:space="preserve">pada </w:t>
      </w:r>
      <w:proofErr w:type="spellStart"/>
      <w:r w:rsidR="00945A5C" w:rsidRPr="009402A3">
        <w:rPr>
          <w:rFonts w:ascii="Times New Roman" w:hAnsi="Times New Roman" w:cs="Times New Roman"/>
          <w:lang w:val="en-US"/>
        </w:rPr>
        <w:t>kegiatan</w:t>
      </w:r>
      <w:proofErr w:type="spellEnd"/>
      <w:r w:rsidR="00945A5C" w:rsidRPr="009402A3">
        <w:rPr>
          <w:rFonts w:ascii="Times New Roman" w:hAnsi="Times New Roman" w:cs="Times New Roman"/>
          <w:lang w:val="en-US"/>
        </w:rPr>
        <w:t xml:space="preserve"> </w:t>
      </w:r>
      <w:proofErr w:type="spellStart"/>
      <w:r w:rsidR="00945A5C" w:rsidRPr="009402A3">
        <w:rPr>
          <w:rFonts w:ascii="Times New Roman" w:hAnsi="Times New Roman" w:cs="Times New Roman"/>
          <w:lang w:val="en-US"/>
        </w:rPr>
        <w:t>penutup</w:t>
      </w:r>
      <w:proofErr w:type="spellEnd"/>
      <w:r w:rsidR="00945A5C" w:rsidRPr="009402A3">
        <w:rPr>
          <w:rFonts w:ascii="Times New Roman" w:hAnsi="Times New Roman" w:cs="Times New Roman"/>
          <w:lang w:val="en-US"/>
        </w:rPr>
        <w:t xml:space="preserve">, </w:t>
      </w:r>
      <w:proofErr w:type="spellStart"/>
      <w:r w:rsidR="00945A5C" w:rsidRPr="009402A3">
        <w:rPr>
          <w:rFonts w:ascii="Times New Roman" w:hAnsi="Times New Roman" w:cs="Times New Roman"/>
          <w:lang w:val="en-US"/>
        </w:rPr>
        <w:t>peneliti</w:t>
      </w:r>
      <w:proofErr w:type="spellEnd"/>
      <w:r w:rsidR="00945A5C" w:rsidRPr="009402A3">
        <w:rPr>
          <w:rFonts w:ascii="Times New Roman" w:hAnsi="Times New Roman" w:cs="Times New Roman"/>
          <w:lang w:val="en-US"/>
        </w:rPr>
        <w:t xml:space="preserve"> </w:t>
      </w:r>
      <w:proofErr w:type="spellStart"/>
      <w:r w:rsidR="00945A5C" w:rsidRPr="009402A3">
        <w:rPr>
          <w:rFonts w:ascii="Times New Roman" w:hAnsi="Times New Roman" w:cs="Times New Roman"/>
          <w:lang w:val="en-US"/>
        </w:rPr>
        <w:t>mengulas</w:t>
      </w:r>
      <w:proofErr w:type="spellEnd"/>
      <w:r w:rsidR="00945A5C" w:rsidRPr="009402A3">
        <w:rPr>
          <w:rFonts w:ascii="Times New Roman" w:hAnsi="Times New Roman" w:cs="Times New Roman"/>
          <w:lang w:val="en-US"/>
        </w:rPr>
        <w:t xml:space="preserve"> </w:t>
      </w:r>
      <w:proofErr w:type="spellStart"/>
      <w:r w:rsidR="00945A5C" w:rsidRPr="009402A3">
        <w:rPr>
          <w:rFonts w:ascii="Times New Roman" w:hAnsi="Times New Roman" w:cs="Times New Roman"/>
          <w:lang w:val="en-US"/>
        </w:rPr>
        <w:t>ulang</w:t>
      </w:r>
      <w:proofErr w:type="spellEnd"/>
      <w:r w:rsidR="00945A5C" w:rsidRPr="009402A3">
        <w:rPr>
          <w:rFonts w:ascii="Times New Roman" w:hAnsi="Times New Roman" w:cs="Times New Roman"/>
          <w:lang w:val="en-US"/>
        </w:rPr>
        <w:t xml:space="preserve"> </w:t>
      </w:r>
      <w:proofErr w:type="spellStart"/>
      <w:r w:rsidR="00945A5C" w:rsidRPr="009402A3">
        <w:rPr>
          <w:rFonts w:ascii="Times New Roman" w:hAnsi="Times New Roman" w:cs="Times New Roman"/>
          <w:lang w:val="en-US"/>
        </w:rPr>
        <w:t>materi</w:t>
      </w:r>
      <w:proofErr w:type="spellEnd"/>
      <w:r w:rsidR="00945A5C" w:rsidRPr="009402A3">
        <w:rPr>
          <w:rFonts w:ascii="Times New Roman" w:hAnsi="Times New Roman" w:cs="Times New Roman"/>
          <w:lang w:val="en-US"/>
        </w:rPr>
        <w:t xml:space="preserve"> </w:t>
      </w:r>
      <w:proofErr w:type="spellStart"/>
      <w:r w:rsidR="00945A5C" w:rsidRPr="009402A3">
        <w:rPr>
          <w:rFonts w:ascii="Times New Roman" w:hAnsi="Times New Roman" w:cs="Times New Roman"/>
          <w:lang w:val="en-US"/>
        </w:rPr>
        <w:t>sambil</w:t>
      </w:r>
      <w:proofErr w:type="spellEnd"/>
      <w:r w:rsidR="00945A5C" w:rsidRPr="009402A3">
        <w:rPr>
          <w:rFonts w:ascii="Times New Roman" w:hAnsi="Times New Roman" w:cs="Times New Roman"/>
          <w:lang w:val="en-US"/>
        </w:rPr>
        <w:t xml:space="preserve"> </w:t>
      </w:r>
      <w:proofErr w:type="spellStart"/>
      <w:r w:rsidR="00945A5C" w:rsidRPr="009402A3">
        <w:rPr>
          <w:rFonts w:ascii="Times New Roman" w:hAnsi="Times New Roman" w:cs="Times New Roman"/>
          <w:lang w:val="en-US"/>
        </w:rPr>
        <w:t>memberikan</w:t>
      </w:r>
      <w:proofErr w:type="spellEnd"/>
      <w:r w:rsidR="00945A5C" w:rsidRPr="009402A3">
        <w:rPr>
          <w:rFonts w:ascii="Times New Roman" w:hAnsi="Times New Roman" w:cs="Times New Roman"/>
          <w:lang w:val="en-US"/>
        </w:rPr>
        <w:t xml:space="preserve"> </w:t>
      </w:r>
      <w:proofErr w:type="spellStart"/>
      <w:r w:rsidR="00945A5C" w:rsidRPr="009402A3">
        <w:rPr>
          <w:rFonts w:ascii="Times New Roman" w:hAnsi="Times New Roman" w:cs="Times New Roman"/>
          <w:lang w:val="en-US"/>
        </w:rPr>
        <w:t>sedikit</w:t>
      </w:r>
      <w:proofErr w:type="spellEnd"/>
      <w:r w:rsidR="00945A5C" w:rsidRPr="009402A3">
        <w:rPr>
          <w:rFonts w:ascii="Times New Roman" w:hAnsi="Times New Roman" w:cs="Times New Roman"/>
          <w:lang w:val="en-US"/>
        </w:rPr>
        <w:t xml:space="preserve"> </w:t>
      </w:r>
      <w:proofErr w:type="spellStart"/>
      <w:r w:rsidR="00945A5C" w:rsidRPr="009402A3">
        <w:rPr>
          <w:rFonts w:ascii="Times New Roman" w:hAnsi="Times New Roman" w:cs="Times New Roman"/>
          <w:lang w:val="en-US"/>
        </w:rPr>
        <w:t>kuis</w:t>
      </w:r>
      <w:proofErr w:type="spellEnd"/>
      <w:r w:rsidR="00945A5C" w:rsidRPr="009402A3">
        <w:rPr>
          <w:rFonts w:ascii="Times New Roman" w:hAnsi="Times New Roman" w:cs="Times New Roman"/>
          <w:lang w:val="en-US"/>
        </w:rPr>
        <w:t xml:space="preserve"> </w:t>
      </w:r>
      <w:proofErr w:type="spellStart"/>
      <w:r w:rsidR="00945A5C" w:rsidRPr="009402A3">
        <w:rPr>
          <w:rFonts w:ascii="Times New Roman" w:hAnsi="Times New Roman" w:cs="Times New Roman"/>
          <w:lang w:val="en-US"/>
        </w:rPr>
        <w:t>untuk</w:t>
      </w:r>
      <w:proofErr w:type="spellEnd"/>
      <w:r w:rsidR="00945A5C" w:rsidRPr="009402A3">
        <w:rPr>
          <w:rFonts w:ascii="Times New Roman" w:hAnsi="Times New Roman" w:cs="Times New Roman"/>
          <w:lang w:val="en-US"/>
        </w:rPr>
        <w:t xml:space="preserve"> </w:t>
      </w:r>
      <w:proofErr w:type="spellStart"/>
      <w:r w:rsidR="00945A5C" w:rsidRPr="009402A3">
        <w:rPr>
          <w:rFonts w:ascii="Times New Roman" w:hAnsi="Times New Roman" w:cs="Times New Roman"/>
          <w:lang w:val="en-US"/>
        </w:rPr>
        <w:t>setiap</w:t>
      </w:r>
      <w:proofErr w:type="spellEnd"/>
      <w:r w:rsidR="00945A5C" w:rsidRPr="009402A3">
        <w:rPr>
          <w:rFonts w:ascii="Times New Roman" w:hAnsi="Times New Roman" w:cs="Times New Roman"/>
          <w:lang w:val="en-US"/>
        </w:rPr>
        <w:t xml:space="preserve"> </w:t>
      </w:r>
      <w:proofErr w:type="spellStart"/>
      <w:r w:rsidR="00945A5C" w:rsidRPr="009402A3">
        <w:rPr>
          <w:rFonts w:ascii="Times New Roman" w:hAnsi="Times New Roman" w:cs="Times New Roman"/>
          <w:lang w:val="en-US"/>
        </w:rPr>
        <w:t>kelompok</w:t>
      </w:r>
      <w:proofErr w:type="spellEnd"/>
      <w:r w:rsidR="00945A5C" w:rsidRPr="009402A3">
        <w:rPr>
          <w:rFonts w:ascii="Times New Roman" w:hAnsi="Times New Roman" w:cs="Times New Roman"/>
          <w:lang w:val="en-US"/>
        </w:rPr>
        <w:t xml:space="preserve">. </w:t>
      </w:r>
      <w:proofErr w:type="spellStart"/>
      <w:r w:rsidR="00945A5C" w:rsidRPr="009402A3">
        <w:rPr>
          <w:rFonts w:ascii="Times New Roman" w:hAnsi="Times New Roman" w:cs="Times New Roman"/>
          <w:lang w:val="en-US"/>
        </w:rPr>
        <w:t>P</w:t>
      </w:r>
      <w:r w:rsidRPr="009402A3">
        <w:rPr>
          <w:rFonts w:ascii="Times New Roman" w:hAnsi="Times New Roman" w:cs="Times New Roman"/>
          <w:lang w:val="en-US"/>
        </w:rPr>
        <w:t>eneliti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memberikan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apresiasi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kepada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setiap</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kelompok</w:t>
      </w:r>
      <w:proofErr w:type="spellEnd"/>
      <w:r w:rsidRPr="009402A3">
        <w:rPr>
          <w:rFonts w:ascii="Times New Roman" w:hAnsi="Times New Roman" w:cs="Times New Roman"/>
          <w:lang w:val="en-US"/>
        </w:rPr>
        <w:t xml:space="preserve"> agar </w:t>
      </w:r>
      <w:proofErr w:type="spellStart"/>
      <w:r w:rsidRPr="009402A3">
        <w:rPr>
          <w:rFonts w:ascii="Times New Roman" w:hAnsi="Times New Roman" w:cs="Times New Roman"/>
          <w:lang w:val="en-US"/>
        </w:rPr>
        <w:t>tetap</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termotivasi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belajar</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khususnya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untuk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kelompok</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perlu</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pendampingan</w:t>
      </w:r>
      <w:proofErr w:type="spellEnd"/>
      <w:r w:rsidRPr="009402A3">
        <w:rPr>
          <w:rFonts w:ascii="Times New Roman" w:hAnsi="Times New Roman" w:cs="Times New Roman"/>
          <w:lang w:val="en-US"/>
        </w:rPr>
        <w:t xml:space="preserve">. Pada </w:t>
      </w:r>
      <w:proofErr w:type="spellStart"/>
      <w:r w:rsidRPr="009402A3">
        <w:rPr>
          <w:rFonts w:ascii="Times New Roman" w:hAnsi="Times New Roman" w:cs="Times New Roman"/>
          <w:lang w:val="en-US"/>
        </w:rPr>
        <w:t>pertemuan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pertama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ini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belum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memberikan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soal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evaulasi</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fokus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terhadap</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pengamatan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kemampuan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berhitung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Soal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evaluasi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diberikan</w:t>
      </w:r>
      <w:proofErr w:type="spellEnd"/>
      <w:r w:rsidRPr="009402A3">
        <w:rPr>
          <w:rFonts w:ascii="Times New Roman" w:hAnsi="Times New Roman" w:cs="Times New Roman"/>
          <w:lang w:val="en-US"/>
        </w:rPr>
        <w:t xml:space="preserve"> pada </w:t>
      </w:r>
      <w:proofErr w:type="spellStart"/>
      <w:r w:rsidRPr="009402A3">
        <w:rPr>
          <w:rFonts w:ascii="Times New Roman" w:hAnsi="Times New Roman" w:cs="Times New Roman"/>
          <w:lang w:val="en-US"/>
        </w:rPr>
        <w:t>pertemuan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kedua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atau</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akhir</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setiap</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w:t>
      </w:r>
    </w:p>
    <w:p w14:paraId="4ADC8108" w14:textId="42D26B27" w:rsidR="00A43FD8" w:rsidRPr="009402A3" w:rsidRDefault="00783683" w:rsidP="00A43FD8">
      <w:pPr>
        <w:spacing w:after="0" w:line="276" w:lineRule="auto"/>
        <w:ind w:firstLine="720"/>
        <w:jc w:val="both"/>
        <w:rPr>
          <w:rFonts w:ascii="Times New Roman" w:hAnsi="Times New Roman" w:cs="Times New Roman"/>
          <w:lang w:val="en-US"/>
        </w:rPr>
      </w:pPr>
      <w:proofErr w:type="spellStart"/>
      <w:r w:rsidRPr="009402A3">
        <w:rPr>
          <w:rFonts w:ascii="Times New Roman" w:hAnsi="Times New Roman" w:cs="Times New Roman"/>
          <w:lang w:val="en-US"/>
        </w:rPr>
        <w:t>Pertemuan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kedua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dilaksanakan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seperti</w:t>
      </w:r>
      <w:proofErr w:type="spellEnd"/>
      <w:r w:rsidRPr="009402A3">
        <w:rPr>
          <w:rFonts w:ascii="Times New Roman" w:hAnsi="Times New Roman" w:cs="Times New Roman"/>
          <w:lang w:val="en-US"/>
        </w:rPr>
        <w:t xml:space="preserve"> </w:t>
      </w:r>
      <w:r w:rsidR="00A43FD8" w:rsidRPr="009402A3">
        <w:rPr>
          <w:rFonts w:ascii="Times New Roman" w:hAnsi="Times New Roman" w:cs="Times New Roman"/>
          <w:lang w:val="en-US"/>
        </w:rPr>
        <w:t xml:space="preserve">model </w:t>
      </w:r>
      <w:proofErr w:type="spellStart"/>
      <w:r w:rsidR="00A43FD8" w:rsidRPr="009402A3">
        <w:rPr>
          <w:rFonts w:ascii="Times New Roman" w:hAnsi="Times New Roman" w:cs="Times New Roman"/>
          <w:lang w:val="en-US"/>
        </w:rPr>
        <w:t>pembelajaran</w:t>
      </w:r>
      <w:proofErr w:type="spellEnd"/>
      <w:r w:rsidR="00A43FD8"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pertemuan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pertama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tetapi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sebagai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pembeda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adalah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aktivitas</w:t>
      </w:r>
      <w:proofErr w:type="spellEnd"/>
      <w:r w:rsidRPr="009402A3">
        <w:rPr>
          <w:rFonts w:ascii="Times New Roman" w:hAnsi="Times New Roman" w:cs="Times New Roman"/>
          <w:lang w:val="en-US"/>
        </w:rPr>
        <w:t xml:space="preserve"> pada </w:t>
      </w:r>
      <w:proofErr w:type="spellStart"/>
      <w:r w:rsidRPr="009402A3">
        <w:rPr>
          <w:rFonts w:ascii="Times New Roman" w:hAnsi="Times New Roman" w:cs="Times New Roman"/>
          <w:lang w:val="en-US"/>
        </w:rPr>
        <w:t>kegiatan</w:t>
      </w:r>
      <w:proofErr w:type="spellEnd"/>
      <w:r w:rsidRPr="009402A3">
        <w:rPr>
          <w:rFonts w:ascii="Times New Roman" w:hAnsi="Times New Roman" w:cs="Times New Roman"/>
          <w:lang w:val="en-US"/>
        </w:rPr>
        <w:t xml:space="preserve"> inti.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kegiatan</w:t>
      </w:r>
      <w:proofErr w:type="spellEnd"/>
      <w:r w:rsidRPr="009402A3">
        <w:rPr>
          <w:rFonts w:ascii="Times New Roman" w:hAnsi="Times New Roman" w:cs="Times New Roman"/>
          <w:lang w:val="en-US"/>
        </w:rPr>
        <w:t xml:space="preserve"> inti,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diberikan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soal</w:t>
      </w:r>
      <w:proofErr w:type="spellEnd"/>
      <w:r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kuis</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tentang</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penyelesaian</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soal</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cerita</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sederhana</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melalui</w:t>
      </w:r>
      <w:proofErr w:type="spellEnd"/>
      <w:r w:rsidR="007272E4" w:rsidRPr="009402A3">
        <w:rPr>
          <w:rFonts w:ascii="Times New Roman" w:hAnsi="Times New Roman" w:cs="Times New Roman"/>
          <w:lang w:val="en-US"/>
        </w:rPr>
        <w:t xml:space="preserve"> media </w:t>
      </w:r>
      <w:proofErr w:type="spellStart"/>
      <w:r w:rsidR="007272E4" w:rsidRPr="009402A3">
        <w:rPr>
          <w:rFonts w:ascii="Times New Roman" w:hAnsi="Times New Roman" w:cs="Times New Roman"/>
          <w:lang w:val="en-US"/>
        </w:rPr>
        <w:t>interaktif</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wordwall</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Kuis</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ini</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dilakukan</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secara</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berkelompok</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dengan</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tujuan</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melibatkan</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semua</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siswa</w:t>
      </w:r>
      <w:proofErr w:type="spellEnd"/>
      <w:r w:rsidR="007272E4" w:rsidRPr="009402A3">
        <w:rPr>
          <w:rFonts w:ascii="Times New Roman" w:hAnsi="Times New Roman" w:cs="Times New Roman"/>
          <w:lang w:val="en-US"/>
        </w:rPr>
        <w:t xml:space="preserve"> dan </w:t>
      </w:r>
      <w:proofErr w:type="spellStart"/>
      <w:r w:rsidR="007272E4" w:rsidRPr="009402A3">
        <w:rPr>
          <w:rFonts w:ascii="Times New Roman" w:hAnsi="Times New Roman" w:cs="Times New Roman"/>
          <w:lang w:val="en-US"/>
        </w:rPr>
        <w:t>memberikan</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gambaran</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umum</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tentang</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tingkat</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lastRenderedPageBreak/>
        <w:t>kemampuan</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awal</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mereka</w:t>
      </w:r>
      <w:proofErr w:type="spellEnd"/>
      <w:r w:rsidR="007272E4" w:rsidRPr="009402A3">
        <w:rPr>
          <w:rFonts w:ascii="Times New Roman" w:hAnsi="Times New Roman" w:cs="Times New Roman"/>
          <w:lang w:val="en-US"/>
        </w:rPr>
        <w:t xml:space="preserve">. Hasil </w:t>
      </w:r>
      <w:proofErr w:type="spellStart"/>
      <w:r w:rsidR="007272E4" w:rsidRPr="009402A3">
        <w:rPr>
          <w:rFonts w:ascii="Times New Roman" w:hAnsi="Times New Roman" w:cs="Times New Roman"/>
          <w:lang w:val="en-US"/>
        </w:rPr>
        <w:t>dari</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kuis</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ini</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dapat</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peneliti</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gunakan</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sebagai</w:t>
      </w:r>
      <w:proofErr w:type="spellEnd"/>
      <w:r w:rsidR="007272E4" w:rsidRPr="009402A3">
        <w:rPr>
          <w:rFonts w:ascii="Times New Roman" w:hAnsi="Times New Roman" w:cs="Times New Roman"/>
          <w:lang w:val="en-US"/>
        </w:rPr>
        <w:t xml:space="preserve"> data </w:t>
      </w:r>
      <w:proofErr w:type="spellStart"/>
      <w:r w:rsidR="007272E4" w:rsidRPr="009402A3">
        <w:rPr>
          <w:rFonts w:ascii="Times New Roman" w:hAnsi="Times New Roman" w:cs="Times New Roman"/>
          <w:lang w:val="en-US"/>
        </w:rPr>
        <w:t>pengamatan</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kemampuan</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berhitung</w:t>
      </w:r>
      <w:proofErr w:type="spellEnd"/>
      <w:r w:rsidR="007272E4" w:rsidRPr="009402A3">
        <w:rPr>
          <w:rFonts w:ascii="Times New Roman" w:hAnsi="Times New Roman" w:cs="Times New Roman"/>
          <w:lang w:val="en-US"/>
        </w:rPr>
        <w:t xml:space="preserve"> </w:t>
      </w:r>
      <w:proofErr w:type="spellStart"/>
      <w:r w:rsidR="00A43FD8" w:rsidRPr="009402A3">
        <w:rPr>
          <w:rFonts w:ascii="Times New Roman" w:hAnsi="Times New Roman" w:cs="Times New Roman"/>
          <w:lang w:val="en-US"/>
        </w:rPr>
        <w:t>siswa</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dalam</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soal</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pemecahan</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masalah</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operasi</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penjumlahan</w:t>
      </w:r>
      <w:proofErr w:type="spellEnd"/>
      <w:r w:rsidR="007272E4" w:rsidRPr="009402A3">
        <w:rPr>
          <w:rFonts w:ascii="Times New Roman" w:hAnsi="Times New Roman" w:cs="Times New Roman"/>
          <w:lang w:val="en-US"/>
        </w:rPr>
        <w:t xml:space="preserve"> dan </w:t>
      </w:r>
      <w:proofErr w:type="spellStart"/>
      <w:r w:rsidR="007272E4" w:rsidRPr="009402A3">
        <w:rPr>
          <w:rFonts w:ascii="Times New Roman" w:hAnsi="Times New Roman" w:cs="Times New Roman"/>
          <w:lang w:val="en-US"/>
        </w:rPr>
        <w:t>pengurangan</w:t>
      </w:r>
      <w:proofErr w:type="spellEnd"/>
      <w:r w:rsidR="007272E4" w:rsidRPr="009402A3">
        <w:rPr>
          <w:rFonts w:ascii="Times New Roman" w:hAnsi="Times New Roman" w:cs="Times New Roman"/>
          <w:lang w:val="en-US"/>
        </w:rPr>
        <w:t xml:space="preserve">. Media </w:t>
      </w:r>
      <w:r w:rsidR="007272E4" w:rsidRPr="009402A3">
        <w:rPr>
          <w:rFonts w:ascii="Times New Roman" w:hAnsi="Times New Roman" w:cs="Times New Roman"/>
          <w:i/>
          <w:iCs/>
          <w:lang w:val="en-US"/>
        </w:rPr>
        <w:t>math mission board</w:t>
      </w:r>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tetap</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digunakan</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khususnya</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untuk</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kelompok</w:t>
      </w:r>
      <w:proofErr w:type="spellEnd"/>
      <w:r w:rsidR="007272E4" w:rsidRPr="009402A3">
        <w:rPr>
          <w:rFonts w:ascii="Times New Roman" w:hAnsi="Times New Roman" w:cs="Times New Roman"/>
          <w:lang w:val="en-US"/>
        </w:rPr>
        <w:t xml:space="preserve"> yang </w:t>
      </w:r>
      <w:proofErr w:type="spellStart"/>
      <w:r w:rsidR="007272E4" w:rsidRPr="009402A3">
        <w:rPr>
          <w:rFonts w:ascii="Times New Roman" w:hAnsi="Times New Roman" w:cs="Times New Roman"/>
          <w:lang w:val="en-US"/>
        </w:rPr>
        <w:t>perlu</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pendampingan</w:t>
      </w:r>
      <w:proofErr w:type="spellEnd"/>
      <w:r w:rsidR="007272E4" w:rsidRPr="009402A3">
        <w:rPr>
          <w:rFonts w:ascii="Times New Roman" w:hAnsi="Times New Roman" w:cs="Times New Roman"/>
          <w:lang w:val="en-US"/>
        </w:rPr>
        <w:t xml:space="preserve"> agar </w:t>
      </w:r>
      <w:proofErr w:type="spellStart"/>
      <w:r w:rsidR="007272E4" w:rsidRPr="009402A3">
        <w:rPr>
          <w:rFonts w:ascii="Times New Roman" w:hAnsi="Times New Roman" w:cs="Times New Roman"/>
          <w:lang w:val="en-US"/>
        </w:rPr>
        <w:t>dapat</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terbantu</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dalam</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pemahaman</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konsep</w:t>
      </w:r>
      <w:proofErr w:type="spellEnd"/>
      <w:r w:rsidR="007272E4" w:rsidRPr="009402A3">
        <w:rPr>
          <w:rFonts w:ascii="Times New Roman" w:hAnsi="Times New Roman" w:cs="Times New Roman"/>
          <w:lang w:val="en-US"/>
        </w:rPr>
        <w:t xml:space="preserve"> </w:t>
      </w:r>
      <w:proofErr w:type="spellStart"/>
      <w:r w:rsidR="007272E4" w:rsidRPr="009402A3">
        <w:rPr>
          <w:rFonts w:ascii="Times New Roman" w:hAnsi="Times New Roman" w:cs="Times New Roman"/>
          <w:lang w:val="en-US"/>
        </w:rPr>
        <w:t>penjumlahan</w:t>
      </w:r>
      <w:proofErr w:type="spellEnd"/>
      <w:r w:rsidR="007272E4" w:rsidRPr="009402A3">
        <w:rPr>
          <w:rFonts w:ascii="Times New Roman" w:hAnsi="Times New Roman" w:cs="Times New Roman"/>
          <w:lang w:val="en-US"/>
        </w:rPr>
        <w:t xml:space="preserve"> dan </w:t>
      </w:r>
      <w:proofErr w:type="spellStart"/>
      <w:r w:rsidR="007272E4" w:rsidRPr="009402A3">
        <w:rPr>
          <w:rFonts w:ascii="Times New Roman" w:hAnsi="Times New Roman" w:cs="Times New Roman"/>
          <w:lang w:val="en-US"/>
        </w:rPr>
        <w:t>pengurangan</w:t>
      </w:r>
      <w:proofErr w:type="spellEnd"/>
      <w:r w:rsidR="007272E4" w:rsidRPr="009402A3">
        <w:rPr>
          <w:rFonts w:ascii="Times New Roman" w:hAnsi="Times New Roman" w:cs="Times New Roman"/>
          <w:lang w:val="en-US"/>
        </w:rPr>
        <w:t>.</w:t>
      </w:r>
      <w:r w:rsidR="00A43FD8" w:rsidRPr="009402A3">
        <w:rPr>
          <w:rFonts w:ascii="Times New Roman" w:hAnsi="Times New Roman" w:cs="Times New Roman"/>
          <w:lang w:val="en-US"/>
        </w:rPr>
        <w:t xml:space="preserve">  </w:t>
      </w:r>
      <w:proofErr w:type="spellStart"/>
      <w:r w:rsidR="00A43FD8" w:rsidRPr="009402A3">
        <w:rPr>
          <w:rFonts w:ascii="Times New Roman" w:hAnsi="Times New Roman" w:cs="Times New Roman"/>
          <w:lang w:val="en-US"/>
        </w:rPr>
        <w:t>Pertemuan</w:t>
      </w:r>
      <w:proofErr w:type="spellEnd"/>
      <w:r w:rsidR="00A43FD8" w:rsidRPr="009402A3">
        <w:rPr>
          <w:rFonts w:ascii="Times New Roman" w:hAnsi="Times New Roman" w:cs="Times New Roman"/>
          <w:lang w:val="en-US"/>
        </w:rPr>
        <w:t xml:space="preserve"> </w:t>
      </w:r>
      <w:proofErr w:type="spellStart"/>
      <w:r w:rsidR="00A43FD8" w:rsidRPr="009402A3">
        <w:rPr>
          <w:rFonts w:ascii="Times New Roman" w:hAnsi="Times New Roman" w:cs="Times New Roman"/>
          <w:lang w:val="en-US"/>
        </w:rPr>
        <w:t>kedua</w:t>
      </w:r>
      <w:proofErr w:type="spellEnd"/>
      <w:r w:rsidR="00A43FD8" w:rsidRPr="009402A3">
        <w:rPr>
          <w:rFonts w:ascii="Times New Roman" w:hAnsi="Times New Roman" w:cs="Times New Roman"/>
          <w:lang w:val="en-US"/>
        </w:rPr>
        <w:t xml:space="preserve"> </w:t>
      </w:r>
      <w:proofErr w:type="spellStart"/>
      <w:r w:rsidR="00A43FD8" w:rsidRPr="009402A3">
        <w:rPr>
          <w:rFonts w:ascii="Times New Roman" w:hAnsi="Times New Roman" w:cs="Times New Roman"/>
          <w:lang w:val="en-US"/>
        </w:rPr>
        <w:t>ini</w:t>
      </w:r>
      <w:proofErr w:type="spellEnd"/>
      <w:r w:rsidR="00A43FD8" w:rsidRPr="009402A3">
        <w:rPr>
          <w:rFonts w:ascii="Times New Roman" w:hAnsi="Times New Roman" w:cs="Times New Roman"/>
          <w:lang w:val="en-US"/>
        </w:rPr>
        <w:t xml:space="preserve"> </w:t>
      </w:r>
      <w:proofErr w:type="spellStart"/>
      <w:r w:rsidR="00A43FD8" w:rsidRPr="009402A3">
        <w:rPr>
          <w:rFonts w:ascii="Times New Roman" w:hAnsi="Times New Roman" w:cs="Times New Roman"/>
          <w:lang w:val="en-US"/>
        </w:rPr>
        <w:t>diakhiri</w:t>
      </w:r>
      <w:proofErr w:type="spellEnd"/>
      <w:r w:rsidR="00A43FD8" w:rsidRPr="009402A3">
        <w:rPr>
          <w:rFonts w:ascii="Times New Roman" w:hAnsi="Times New Roman" w:cs="Times New Roman"/>
          <w:lang w:val="en-US"/>
        </w:rPr>
        <w:t xml:space="preserve"> </w:t>
      </w:r>
      <w:proofErr w:type="spellStart"/>
      <w:r w:rsidR="00A43FD8" w:rsidRPr="009402A3">
        <w:rPr>
          <w:rFonts w:ascii="Times New Roman" w:hAnsi="Times New Roman" w:cs="Times New Roman"/>
          <w:lang w:val="en-US"/>
        </w:rPr>
        <w:t>dengan</w:t>
      </w:r>
      <w:proofErr w:type="spellEnd"/>
      <w:r w:rsidR="00A43FD8" w:rsidRPr="009402A3">
        <w:rPr>
          <w:rFonts w:ascii="Times New Roman" w:hAnsi="Times New Roman" w:cs="Times New Roman"/>
          <w:lang w:val="en-US"/>
        </w:rPr>
        <w:t xml:space="preserve"> </w:t>
      </w:r>
      <w:proofErr w:type="spellStart"/>
      <w:r w:rsidR="00A43FD8" w:rsidRPr="009402A3">
        <w:rPr>
          <w:rFonts w:ascii="Times New Roman" w:hAnsi="Times New Roman" w:cs="Times New Roman"/>
          <w:lang w:val="en-US"/>
        </w:rPr>
        <w:t>pembagian</w:t>
      </w:r>
      <w:proofErr w:type="spellEnd"/>
      <w:r w:rsidR="00A43FD8" w:rsidRPr="009402A3">
        <w:rPr>
          <w:rFonts w:ascii="Times New Roman" w:hAnsi="Times New Roman" w:cs="Times New Roman"/>
          <w:lang w:val="en-US"/>
        </w:rPr>
        <w:t xml:space="preserve"> </w:t>
      </w:r>
      <w:proofErr w:type="spellStart"/>
      <w:r w:rsidR="00A43FD8" w:rsidRPr="009402A3">
        <w:rPr>
          <w:rFonts w:ascii="Times New Roman" w:hAnsi="Times New Roman" w:cs="Times New Roman"/>
          <w:lang w:val="en-US"/>
        </w:rPr>
        <w:t>soal</w:t>
      </w:r>
      <w:proofErr w:type="spellEnd"/>
      <w:r w:rsidR="00A43FD8" w:rsidRPr="009402A3">
        <w:rPr>
          <w:rFonts w:ascii="Times New Roman" w:hAnsi="Times New Roman" w:cs="Times New Roman"/>
          <w:lang w:val="en-US"/>
        </w:rPr>
        <w:t xml:space="preserve"> </w:t>
      </w:r>
      <w:proofErr w:type="spellStart"/>
      <w:r w:rsidR="00A43FD8" w:rsidRPr="009402A3">
        <w:rPr>
          <w:rFonts w:ascii="Times New Roman" w:hAnsi="Times New Roman" w:cs="Times New Roman"/>
          <w:lang w:val="en-US"/>
        </w:rPr>
        <w:t>evaluasi</w:t>
      </w:r>
      <w:proofErr w:type="spellEnd"/>
      <w:r w:rsidR="00A43FD8" w:rsidRPr="009402A3">
        <w:rPr>
          <w:rFonts w:ascii="Times New Roman" w:hAnsi="Times New Roman" w:cs="Times New Roman"/>
          <w:lang w:val="en-US"/>
        </w:rPr>
        <w:t xml:space="preserve"> </w:t>
      </w:r>
      <w:proofErr w:type="spellStart"/>
      <w:r w:rsidR="00A43FD8" w:rsidRPr="009402A3">
        <w:rPr>
          <w:rFonts w:ascii="Times New Roman" w:hAnsi="Times New Roman" w:cs="Times New Roman"/>
          <w:lang w:val="en-US"/>
        </w:rPr>
        <w:t>secara</w:t>
      </w:r>
      <w:proofErr w:type="spellEnd"/>
      <w:r w:rsidR="00A43FD8" w:rsidRPr="009402A3">
        <w:rPr>
          <w:rFonts w:ascii="Times New Roman" w:hAnsi="Times New Roman" w:cs="Times New Roman"/>
          <w:lang w:val="en-US"/>
        </w:rPr>
        <w:t xml:space="preserve"> </w:t>
      </w:r>
      <w:proofErr w:type="spellStart"/>
      <w:r w:rsidR="00A43FD8" w:rsidRPr="009402A3">
        <w:rPr>
          <w:rFonts w:ascii="Times New Roman" w:hAnsi="Times New Roman" w:cs="Times New Roman"/>
          <w:lang w:val="en-US"/>
        </w:rPr>
        <w:t>individu</w:t>
      </w:r>
      <w:proofErr w:type="spellEnd"/>
      <w:r w:rsidR="00A43FD8" w:rsidRPr="009402A3">
        <w:rPr>
          <w:rFonts w:ascii="Times New Roman" w:hAnsi="Times New Roman" w:cs="Times New Roman"/>
          <w:lang w:val="en-US"/>
        </w:rPr>
        <w:t xml:space="preserve"> </w:t>
      </w:r>
      <w:proofErr w:type="spellStart"/>
      <w:r w:rsidR="00A43FD8" w:rsidRPr="009402A3">
        <w:rPr>
          <w:rFonts w:ascii="Times New Roman" w:hAnsi="Times New Roman" w:cs="Times New Roman"/>
          <w:lang w:val="en-US"/>
        </w:rPr>
        <w:t>untuk</w:t>
      </w:r>
      <w:proofErr w:type="spellEnd"/>
      <w:r w:rsidR="00A43FD8" w:rsidRPr="009402A3">
        <w:rPr>
          <w:rFonts w:ascii="Times New Roman" w:hAnsi="Times New Roman" w:cs="Times New Roman"/>
          <w:lang w:val="en-US"/>
        </w:rPr>
        <w:t xml:space="preserve"> </w:t>
      </w:r>
      <w:proofErr w:type="spellStart"/>
      <w:r w:rsidR="00A43FD8" w:rsidRPr="009402A3">
        <w:rPr>
          <w:rFonts w:ascii="Times New Roman" w:hAnsi="Times New Roman" w:cs="Times New Roman"/>
          <w:lang w:val="en-US"/>
        </w:rPr>
        <w:t>digunakan</w:t>
      </w:r>
      <w:proofErr w:type="spellEnd"/>
      <w:r w:rsidR="00A43FD8" w:rsidRPr="009402A3">
        <w:rPr>
          <w:rFonts w:ascii="Times New Roman" w:hAnsi="Times New Roman" w:cs="Times New Roman"/>
          <w:lang w:val="en-US"/>
        </w:rPr>
        <w:t xml:space="preserve"> </w:t>
      </w:r>
      <w:proofErr w:type="spellStart"/>
      <w:r w:rsidR="00A43FD8" w:rsidRPr="009402A3">
        <w:rPr>
          <w:rFonts w:ascii="Times New Roman" w:hAnsi="Times New Roman" w:cs="Times New Roman"/>
          <w:lang w:val="en-US"/>
        </w:rPr>
        <w:t>sebagai</w:t>
      </w:r>
      <w:proofErr w:type="spellEnd"/>
      <w:r w:rsidR="00A43FD8" w:rsidRPr="009402A3">
        <w:rPr>
          <w:rFonts w:ascii="Times New Roman" w:hAnsi="Times New Roman" w:cs="Times New Roman"/>
          <w:lang w:val="en-US"/>
        </w:rPr>
        <w:t xml:space="preserve"> data </w:t>
      </w:r>
      <w:proofErr w:type="spellStart"/>
      <w:r w:rsidR="00A43FD8" w:rsidRPr="009402A3">
        <w:rPr>
          <w:rFonts w:ascii="Times New Roman" w:hAnsi="Times New Roman" w:cs="Times New Roman"/>
          <w:lang w:val="en-US"/>
        </w:rPr>
        <w:t>perkembangan</w:t>
      </w:r>
      <w:proofErr w:type="spellEnd"/>
      <w:r w:rsidR="00A43FD8" w:rsidRPr="009402A3">
        <w:rPr>
          <w:rFonts w:ascii="Times New Roman" w:hAnsi="Times New Roman" w:cs="Times New Roman"/>
          <w:lang w:val="en-US"/>
        </w:rPr>
        <w:t xml:space="preserve"> </w:t>
      </w:r>
      <w:proofErr w:type="spellStart"/>
      <w:r w:rsidR="00A43FD8" w:rsidRPr="009402A3">
        <w:rPr>
          <w:rFonts w:ascii="Times New Roman" w:hAnsi="Times New Roman" w:cs="Times New Roman"/>
          <w:lang w:val="en-US"/>
        </w:rPr>
        <w:t>kemampuan</w:t>
      </w:r>
      <w:proofErr w:type="spellEnd"/>
      <w:r w:rsidR="00A43FD8" w:rsidRPr="009402A3">
        <w:rPr>
          <w:rFonts w:ascii="Times New Roman" w:hAnsi="Times New Roman" w:cs="Times New Roman"/>
          <w:lang w:val="en-US"/>
        </w:rPr>
        <w:t xml:space="preserve"> </w:t>
      </w:r>
      <w:proofErr w:type="spellStart"/>
      <w:r w:rsidR="00A43FD8" w:rsidRPr="009402A3">
        <w:rPr>
          <w:rFonts w:ascii="Times New Roman" w:hAnsi="Times New Roman" w:cs="Times New Roman"/>
          <w:lang w:val="en-US"/>
        </w:rPr>
        <w:t>berhitung</w:t>
      </w:r>
      <w:proofErr w:type="spellEnd"/>
      <w:r w:rsidR="00A43FD8" w:rsidRPr="009402A3">
        <w:rPr>
          <w:rFonts w:ascii="Times New Roman" w:hAnsi="Times New Roman" w:cs="Times New Roman"/>
          <w:lang w:val="en-US"/>
        </w:rPr>
        <w:t xml:space="preserve"> </w:t>
      </w:r>
      <w:proofErr w:type="spellStart"/>
      <w:r w:rsidR="00A43FD8" w:rsidRPr="009402A3">
        <w:rPr>
          <w:rFonts w:ascii="Times New Roman" w:hAnsi="Times New Roman" w:cs="Times New Roman"/>
          <w:lang w:val="en-US"/>
        </w:rPr>
        <w:t>siswa</w:t>
      </w:r>
      <w:proofErr w:type="spellEnd"/>
      <w:r w:rsidR="00A43FD8" w:rsidRPr="009402A3">
        <w:rPr>
          <w:rFonts w:ascii="Times New Roman" w:hAnsi="Times New Roman" w:cs="Times New Roman"/>
          <w:lang w:val="en-US"/>
        </w:rPr>
        <w:t xml:space="preserve"> dan </w:t>
      </w:r>
      <w:proofErr w:type="spellStart"/>
      <w:r w:rsidR="00A43FD8" w:rsidRPr="009402A3">
        <w:rPr>
          <w:rFonts w:ascii="Times New Roman" w:hAnsi="Times New Roman" w:cs="Times New Roman"/>
          <w:lang w:val="en-US"/>
        </w:rPr>
        <w:t>dilanjutkan</w:t>
      </w:r>
      <w:proofErr w:type="spellEnd"/>
      <w:r w:rsidR="00A43FD8" w:rsidRPr="009402A3">
        <w:rPr>
          <w:rFonts w:ascii="Times New Roman" w:hAnsi="Times New Roman" w:cs="Times New Roman"/>
          <w:lang w:val="en-US"/>
        </w:rPr>
        <w:t xml:space="preserve"> </w:t>
      </w:r>
      <w:proofErr w:type="spellStart"/>
      <w:r w:rsidR="00A43FD8" w:rsidRPr="009402A3">
        <w:rPr>
          <w:rFonts w:ascii="Times New Roman" w:hAnsi="Times New Roman" w:cs="Times New Roman"/>
          <w:lang w:val="en-US"/>
        </w:rPr>
        <w:t>melakukan</w:t>
      </w:r>
      <w:proofErr w:type="spellEnd"/>
      <w:r w:rsidR="00A43FD8" w:rsidRPr="009402A3">
        <w:rPr>
          <w:rFonts w:ascii="Times New Roman" w:hAnsi="Times New Roman" w:cs="Times New Roman"/>
          <w:lang w:val="en-US"/>
        </w:rPr>
        <w:t xml:space="preserve"> </w:t>
      </w:r>
      <w:proofErr w:type="spellStart"/>
      <w:r w:rsidR="00A43FD8" w:rsidRPr="009402A3">
        <w:rPr>
          <w:rFonts w:ascii="Times New Roman" w:hAnsi="Times New Roman" w:cs="Times New Roman"/>
          <w:lang w:val="en-US"/>
        </w:rPr>
        <w:t>refleksi</w:t>
      </w:r>
      <w:proofErr w:type="spellEnd"/>
      <w:r w:rsidR="00A43FD8" w:rsidRPr="009402A3">
        <w:rPr>
          <w:rFonts w:ascii="Times New Roman" w:hAnsi="Times New Roman" w:cs="Times New Roman"/>
          <w:lang w:val="en-US"/>
        </w:rPr>
        <w:t xml:space="preserve"> </w:t>
      </w:r>
      <w:proofErr w:type="spellStart"/>
      <w:r w:rsidR="00A43FD8" w:rsidRPr="009402A3">
        <w:rPr>
          <w:rFonts w:ascii="Times New Roman" w:hAnsi="Times New Roman" w:cs="Times New Roman"/>
          <w:lang w:val="en-US"/>
        </w:rPr>
        <w:t>pembelajaran</w:t>
      </w:r>
      <w:proofErr w:type="spellEnd"/>
      <w:r w:rsidR="00A43FD8" w:rsidRPr="009402A3">
        <w:rPr>
          <w:rFonts w:ascii="Times New Roman" w:hAnsi="Times New Roman" w:cs="Times New Roman"/>
          <w:lang w:val="en-US"/>
        </w:rPr>
        <w:t>.</w:t>
      </w:r>
    </w:p>
    <w:p w14:paraId="1907DCC4" w14:textId="5DACF829" w:rsidR="00A43FD8" w:rsidRPr="009402A3" w:rsidRDefault="00A43FD8" w:rsidP="00A43FD8">
      <w:pPr>
        <w:spacing w:after="0" w:line="276" w:lineRule="auto"/>
        <w:jc w:val="both"/>
        <w:rPr>
          <w:rFonts w:ascii="Times New Roman" w:hAnsi="Times New Roman" w:cs="Times New Roman"/>
          <w:lang w:val="en-US"/>
        </w:rPr>
      </w:pPr>
    </w:p>
    <w:p w14:paraId="4FB91622" w14:textId="32FE73CF" w:rsidR="00A43FD8" w:rsidRPr="009402A3" w:rsidRDefault="00A43FD8" w:rsidP="00A43FD8">
      <w:pPr>
        <w:spacing w:after="0" w:line="276" w:lineRule="auto"/>
        <w:jc w:val="both"/>
        <w:rPr>
          <w:rFonts w:ascii="Times New Roman" w:hAnsi="Times New Roman" w:cs="Times New Roman"/>
          <w:b/>
          <w:bCs/>
          <w:i/>
          <w:iCs/>
          <w:lang w:val="en-US"/>
        </w:rPr>
      </w:pPr>
      <w:proofErr w:type="spellStart"/>
      <w:r w:rsidRPr="009402A3">
        <w:rPr>
          <w:rFonts w:ascii="Times New Roman" w:hAnsi="Times New Roman" w:cs="Times New Roman"/>
          <w:b/>
          <w:bCs/>
          <w:lang w:val="en-US"/>
        </w:rPr>
        <w:t>Pengamatan</w:t>
      </w:r>
      <w:proofErr w:type="spellEnd"/>
      <w:r w:rsidRPr="009402A3">
        <w:rPr>
          <w:rFonts w:ascii="Times New Roman" w:hAnsi="Times New Roman" w:cs="Times New Roman"/>
          <w:b/>
          <w:bCs/>
          <w:lang w:val="en-US"/>
        </w:rPr>
        <w:t xml:space="preserve"> </w:t>
      </w:r>
      <w:r w:rsidR="00F46C6A" w:rsidRPr="009402A3">
        <w:rPr>
          <w:rFonts w:ascii="Times New Roman" w:hAnsi="Times New Roman" w:cs="Times New Roman"/>
          <w:b/>
          <w:bCs/>
          <w:i/>
          <w:iCs/>
          <w:lang w:val="en-US"/>
        </w:rPr>
        <w:t>(Observation)</w:t>
      </w:r>
    </w:p>
    <w:p w14:paraId="5F2C7CA3" w14:textId="72565C5A" w:rsidR="001C1A90" w:rsidRPr="009402A3" w:rsidRDefault="00CD3C9E" w:rsidP="00A43FD8">
      <w:pPr>
        <w:spacing w:after="0" w:line="276" w:lineRule="auto"/>
        <w:jc w:val="both"/>
        <w:rPr>
          <w:rFonts w:ascii="Times New Roman" w:hAnsi="Times New Roman" w:cs="Times New Roman"/>
          <w:lang w:val="en-US"/>
        </w:rPr>
      </w:pPr>
      <w:r w:rsidRPr="009402A3">
        <w:rPr>
          <w:rFonts w:ascii="Times New Roman" w:hAnsi="Times New Roman" w:cs="Times New Roman"/>
          <w:b/>
          <w:bCs/>
          <w:lang w:val="en-US"/>
        </w:rPr>
        <w:tab/>
      </w:r>
      <w:r w:rsidRPr="009402A3">
        <w:rPr>
          <w:rFonts w:ascii="Times New Roman" w:hAnsi="Times New Roman" w:cs="Times New Roman"/>
          <w:lang w:val="en-US"/>
        </w:rPr>
        <w:t xml:space="preserve">Pada </w:t>
      </w:r>
      <w:proofErr w:type="spellStart"/>
      <w:r w:rsidRPr="009402A3">
        <w:rPr>
          <w:rFonts w:ascii="Times New Roman" w:hAnsi="Times New Roman" w:cs="Times New Roman"/>
          <w:lang w:val="en-US"/>
        </w:rPr>
        <w:t>tahap</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pengamatan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melakukan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analisis</w:t>
      </w:r>
      <w:proofErr w:type="spellEnd"/>
      <w:r w:rsidRPr="009402A3">
        <w:rPr>
          <w:rFonts w:ascii="Times New Roman" w:hAnsi="Times New Roman" w:cs="Times New Roman"/>
          <w:lang w:val="en-US"/>
        </w:rPr>
        <w:t xml:space="preserve"> data </w:t>
      </w:r>
      <w:proofErr w:type="spellStart"/>
      <w:r w:rsidRPr="009402A3">
        <w:rPr>
          <w:rFonts w:ascii="Times New Roman" w:hAnsi="Times New Roman" w:cs="Times New Roman"/>
          <w:lang w:val="en-US"/>
        </w:rPr>
        <w:t>dengan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melakukan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evaluasi</w:t>
      </w:r>
      <w:proofErr w:type="spellEnd"/>
      <w:r w:rsidRPr="009402A3">
        <w:rPr>
          <w:rFonts w:ascii="Times New Roman" w:hAnsi="Times New Roman" w:cs="Times New Roman"/>
          <w:lang w:val="en-US"/>
        </w:rPr>
        <w:t xml:space="preserve"> data yang </w:t>
      </w:r>
      <w:proofErr w:type="spellStart"/>
      <w:r w:rsidRPr="009402A3">
        <w:rPr>
          <w:rFonts w:ascii="Times New Roman" w:hAnsi="Times New Roman" w:cs="Times New Roman"/>
          <w:lang w:val="en-US"/>
        </w:rPr>
        <w:t>telah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dikumpulkan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untuk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mengetahui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dampak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dari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tindakan</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telah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dilakukan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terhadap</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perkembangan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kemampuan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berhitung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Observasi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dilakukan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selama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kegiatan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belajar</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mengajar</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untuk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memantau</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keterlibatan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menentukan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nilai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tempat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bilangan</w:t>
      </w:r>
      <w:proofErr w:type="spellEnd"/>
      <w:r w:rsidRPr="009402A3">
        <w:rPr>
          <w:rFonts w:ascii="Times New Roman" w:hAnsi="Times New Roman" w:cs="Times New Roman"/>
          <w:lang w:val="en-US"/>
        </w:rPr>
        <w:t xml:space="preserve"> pada media, </w:t>
      </w:r>
      <w:proofErr w:type="spellStart"/>
      <w:r w:rsidRPr="009402A3">
        <w:rPr>
          <w:rFonts w:ascii="Times New Roman" w:hAnsi="Times New Roman" w:cs="Times New Roman"/>
          <w:lang w:val="en-US"/>
        </w:rPr>
        <w:t>pemahaman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konsep</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penjumlahan</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pengurangan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ketepatan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menghitung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operasi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dengan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cara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bersusun</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pemecahan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masalah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soal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cerita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tentang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operasi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penjumlahan</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pengurangan</w:t>
      </w:r>
      <w:proofErr w:type="spellEnd"/>
      <w:r w:rsidRPr="009402A3">
        <w:rPr>
          <w:rFonts w:ascii="Times New Roman" w:hAnsi="Times New Roman" w:cs="Times New Roman"/>
          <w:lang w:val="en-US"/>
        </w:rPr>
        <w:t>.</w:t>
      </w:r>
      <w:r w:rsidR="008F67B7" w:rsidRPr="009402A3">
        <w:rPr>
          <w:rFonts w:ascii="Times New Roman" w:hAnsi="Times New Roman" w:cs="Times New Roman"/>
          <w:lang w:val="en-US"/>
        </w:rPr>
        <w:t xml:space="preserve"> </w:t>
      </w:r>
      <w:proofErr w:type="spellStart"/>
      <w:r w:rsidR="004C7031" w:rsidRPr="009402A3">
        <w:rPr>
          <w:rFonts w:ascii="Times New Roman" w:hAnsi="Times New Roman" w:cs="Times New Roman"/>
          <w:lang w:val="en-US"/>
        </w:rPr>
        <w:t>Berikut</w:t>
      </w:r>
      <w:proofErr w:type="spellEnd"/>
      <w:r w:rsidR="004C7031" w:rsidRPr="009402A3">
        <w:rPr>
          <w:rFonts w:ascii="Times New Roman" w:hAnsi="Times New Roman" w:cs="Times New Roman"/>
          <w:lang w:val="en-US"/>
        </w:rPr>
        <w:t xml:space="preserve"> data </w:t>
      </w:r>
      <w:proofErr w:type="spellStart"/>
      <w:r w:rsidR="004C7031" w:rsidRPr="009402A3">
        <w:rPr>
          <w:rFonts w:ascii="Times New Roman" w:hAnsi="Times New Roman" w:cs="Times New Roman"/>
          <w:lang w:val="en-US"/>
        </w:rPr>
        <w:t>hasil</w:t>
      </w:r>
      <w:proofErr w:type="spellEnd"/>
      <w:r w:rsidR="004C7031" w:rsidRPr="009402A3">
        <w:rPr>
          <w:rFonts w:ascii="Times New Roman" w:hAnsi="Times New Roman" w:cs="Times New Roman"/>
          <w:lang w:val="en-US"/>
        </w:rPr>
        <w:t xml:space="preserve"> </w:t>
      </w:r>
      <w:proofErr w:type="spellStart"/>
      <w:r w:rsidR="004C7031" w:rsidRPr="009402A3">
        <w:rPr>
          <w:rFonts w:ascii="Times New Roman" w:hAnsi="Times New Roman" w:cs="Times New Roman"/>
          <w:lang w:val="en-US"/>
        </w:rPr>
        <w:t>observasi</w:t>
      </w:r>
      <w:proofErr w:type="spellEnd"/>
      <w:r w:rsidR="004C7031" w:rsidRPr="009402A3">
        <w:rPr>
          <w:rFonts w:ascii="Times New Roman" w:hAnsi="Times New Roman" w:cs="Times New Roman"/>
          <w:lang w:val="en-US"/>
        </w:rPr>
        <w:t xml:space="preserve"> </w:t>
      </w:r>
      <w:proofErr w:type="spellStart"/>
      <w:r w:rsidR="004C7031" w:rsidRPr="009402A3">
        <w:rPr>
          <w:rFonts w:ascii="Times New Roman" w:hAnsi="Times New Roman" w:cs="Times New Roman"/>
          <w:lang w:val="en-US"/>
        </w:rPr>
        <w:t>kemampuan</w:t>
      </w:r>
      <w:proofErr w:type="spellEnd"/>
      <w:r w:rsidR="004C7031" w:rsidRPr="009402A3">
        <w:rPr>
          <w:rFonts w:ascii="Times New Roman" w:hAnsi="Times New Roman" w:cs="Times New Roman"/>
          <w:lang w:val="en-US"/>
        </w:rPr>
        <w:t xml:space="preserve"> </w:t>
      </w:r>
      <w:proofErr w:type="spellStart"/>
      <w:r w:rsidR="004C7031" w:rsidRPr="009402A3">
        <w:rPr>
          <w:rFonts w:ascii="Times New Roman" w:hAnsi="Times New Roman" w:cs="Times New Roman"/>
          <w:lang w:val="en-US"/>
        </w:rPr>
        <w:t>berhitung</w:t>
      </w:r>
      <w:proofErr w:type="spellEnd"/>
      <w:r w:rsidR="004C7031" w:rsidRPr="009402A3">
        <w:rPr>
          <w:rFonts w:ascii="Times New Roman" w:hAnsi="Times New Roman" w:cs="Times New Roman"/>
          <w:lang w:val="en-US"/>
        </w:rPr>
        <w:t xml:space="preserve"> </w:t>
      </w:r>
      <w:proofErr w:type="spellStart"/>
      <w:r w:rsidR="004C7031" w:rsidRPr="009402A3">
        <w:rPr>
          <w:rFonts w:ascii="Times New Roman" w:hAnsi="Times New Roman" w:cs="Times New Roman"/>
          <w:lang w:val="en-US"/>
        </w:rPr>
        <w:t>siswa</w:t>
      </w:r>
      <w:proofErr w:type="spellEnd"/>
      <w:r w:rsidR="004C7031" w:rsidRPr="009402A3">
        <w:rPr>
          <w:rFonts w:ascii="Times New Roman" w:hAnsi="Times New Roman" w:cs="Times New Roman"/>
          <w:lang w:val="en-US"/>
        </w:rPr>
        <w:t xml:space="preserve"> pada </w:t>
      </w:r>
      <w:proofErr w:type="spellStart"/>
      <w:r w:rsidR="004C7031" w:rsidRPr="009402A3">
        <w:rPr>
          <w:rFonts w:ascii="Times New Roman" w:hAnsi="Times New Roman" w:cs="Times New Roman"/>
          <w:lang w:val="en-US"/>
        </w:rPr>
        <w:t>siklus</w:t>
      </w:r>
      <w:proofErr w:type="spellEnd"/>
      <w:r w:rsidR="004C7031" w:rsidRPr="009402A3">
        <w:rPr>
          <w:rFonts w:ascii="Times New Roman" w:hAnsi="Times New Roman" w:cs="Times New Roman"/>
          <w:lang w:val="en-US"/>
        </w:rPr>
        <w:t xml:space="preserve"> I:</w:t>
      </w:r>
    </w:p>
    <w:p w14:paraId="6022FF68" w14:textId="39AD1565" w:rsidR="006C4CDA" w:rsidRPr="009402A3" w:rsidRDefault="006C4CDA" w:rsidP="00A43FD8">
      <w:pPr>
        <w:spacing w:after="0" w:line="276" w:lineRule="auto"/>
        <w:jc w:val="both"/>
        <w:rPr>
          <w:rFonts w:ascii="Times New Roman" w:hAnsi="Times New Roman" w:cs="Times New Roman"/>
          <w:lang w:val="en-US"/>
        </w:rPr>
      </w:pPr>
    </w:p>
    <w:p w14:paraId="401A8AA6" w14:textId="75581486" w:rsidR="006C4CDA" w:rsidRPr="009402A3" w:rsidRDefault="006C4CDA" w:rsidP="006C4CDA">
      <w:pPr>
        <w:spacing w:after="0" w:line="276" w:lineRule="auto"/>
        <w:jc w:val="center"/>
        <w:rPr>
          <w:rFonts w:ascii="Times New Roman" w:hAnsi="Times New Roman" w:cs="Times New Roman"/>
          <w:b/>
          <w:bCs/>
          <w:lang w:val="en-US"/>
        </w:rPr>
      </w:pPr>
      <w:proofErr w:type="spellStart"/>
      <w:r w:rsidRPr="009402A3">
        <w:rPr>
          <w:rFonts w:ascii="Times New Roman" w:hAnsi="Times New Roman" w:cs="Times New Roman"/>
          <w:b/>
          <w:bCs/>
          <w:lang w:val="en-US"/>
        </w:rPr>
        <w:t>Tabel</w:t>
      </w:r>
      <w:proofErr w:type="spellEnd"/>
      <w:r w:rsidRPr="009402A3">
        <w:rPr>
          <w:rFonts w:ascii="Times New Roman" w:hAnsi="Times New Roman" w:cs="Times New Roman"/>
          <w:b/>
          <w:bCs/>
          <w:lang w:val="en-US"/>
        </w:rPr>
        <w:t xml:space="preserve"> 1. Hasil </w:t>
      </w:r>
      <w:proofErr w:type="spellStart"/>
      <w:r w:rsidRPr="009402A3">
        <w:rPr>
          <w:rFonts w:ascii="Times New Roman" w:hAnsi="Times New Roman" w:cs="Times New Roman"/>
          <w:b/>
          <w:bCs/>
          <w:lang w:val="en-US"/>
        </w:rPr>
        <w:t>Observasi</w:t>
      </w:r>
      <w:proofErr w:type="spellEnd"/>
      <w:r w:rsidRPr="009402A3">
        <w:rPr>
          <w:rFonts w:ascii="Times New Roman" w:hAnsi="Times New Roman" w:cs="Times New Roman"/>
          <w:b/>
          <w:bCs/>
          <w:lang w:val="en-US"/>
        </w:rPr>
        <w:t xml:space="preserve"> </w:t>
      </w:r>
      <w:proofErr w:type="spellStart"/>
      <w:r w:rsidRPr="009402A3">
        <w:rPr>
          <w:rFonts w:ascii="Times New Roman" w:hAnsi="Times New Roman" w:cs="Times New Roman"/>
          <w:b/>
          <w:bCs/>
          <w:lang w:val="en-US"/>
        </w:rPr>
        <w:t>Kemampuan</w:t>
      </w:r>
      <w:proofErr w:type="spellEnd"/>
      <w:r w:rsidRPr="009402A3">
        <w:rPr>
          <w:rFonts w:ascii="Times New Roman" w:hAnsi="Times New Roman" w:cs="Times New Roman"/>
          <w:b/>
          <w:bCs/>
          <w:lang w:val="en-US"/>
        </w:rPr>
        <w:t xml:space="preserve"> </w:t>
      </w:r>
      <w:proofErr w:type="spellStart"/>
      <w:r w:rsidRPr="009402A3">
        <w:rPr>
          <w:rFonts w:ascii="Times New Roman" w:hAnsi="Times New Roman" w:cs="Times New Roman"/>
          <w:b/>
          <w:bCs/>
          <w:lang w:val="en-US"/>
        </w:rPr>
        <w:t>Berhitung</w:t>
      </w:r>
      <w:proofErr w:type="spellEnd"/>
      <w:r w:rsidRPr="009402A3">
        <w:rPr>
          <w:rFonts w:ascii="Times New Roman" w:hAnsi="Times New Roman" w:cs="Times New Roman"/>
          <w:b/>
          <w:bCs/>
          <w:lang w:val="en-US"/>
        </w:rPr>
        <w:t xml:space="preserve"> </w:t>
      </w:r>
      <w:proofErr w:type="spellStart"/>
      <w:r w:rsidRPr="009402A3">
        <w:rPr>
          <w:rFonts w:ascii="Times New Roman" w:hAnsi="Times New Roman" w:cs="Times New Roman"/>
          <w:b/>
          <w:bCs/>
          <w:lang w:val="en-US"/>
        </w:rPr>
        <w:t>Siswa</w:t>
      </w:r>
      <w:proofErr w:type="spellEnd"/>
      <w:r w:rsidRPr="009402A3">
        <w:rPr>
          <w:rFonts w:ascii="Times New Roman" w:hAnsi="Times New Roman" w:cs="Times New Roman"/>
          <w:b/>
          <w:bCs/>
          <w:lang w:val="en-US"/>
        </w:rPr>
        <w:t xml:space="preserve"> </w:t>
      </w:r>
      <w:proofErr w:type="spellStart"/>
      <w:r w:rsidRPr="009402A3">
        <w:rPr>
          <w:rFonts w:ascii="Times New Roman" w:hAnsi="Times New Roman" w:cs="Times New Roman"/>
          <w:b/>
          <w:bCs/>
          <w:lang w:val="en-US"/>
        </w:rPr>
        <w:t>Siklus</w:t>
      </w:r>
      <w:proofErr w:type="spellEnd"/>
      <w:r w:rsidRPr="009402A3">
        <w:rPr>
          <w:rFonts w:ascii="Times New Roman" w:hAnsi="Times New Roman" w:cs="Times New Roman"/>
          <w:b/>
          <w:bCs/>
          <w:lang w:val="en-US"/>
        </w:rPr>
        <w:t xml:space="preserve"> I</w:t>
      </w:r>
    </w:p>
    <w:tbl>
      <w:tblPr>
        <w:tblStyle w:val="TableGrid"/>
        <w:tblW w:w="0" w:type="auto"/>
        <w:tblInd w:w="562" w:type="dxa"/>
        <w:tblBorders>
          <w:left w:val="none" w:sz="0" w:space="0" w:color="auto"/>
          <w:right w:val="none" w:sz="0" w:space="0" w:color="auto"/>
          <w:insideV w:val="none" w:sz="0" w:space="0" w:color="auto"/>
        </w:tblBorders>
        <w:tblLook w:val="04A0" w:firstRow="1" w:lastRow="0" w:firstColumn="1" w:lastColumn="0" w:noHBand="0" w:noVBand="1"/>
      </w:tblPr>
      <w:tblGrid>
        <w:gridCol w:w="562"/>
        <w:gridCol w:w="5448"/>
        <w:gridCol w:w="2065"/>
      </w:tblGrid>
      <w:tr w:rsidR="009402A3" w:rsidRPr="009402A3" w14:paraId="5EF3FE1E" w14:textId="77777777" w:rsidTr="004C7031">
        <w:tc>
          <w:tcPr>
            <w:tcW w:w="562" w:type="dxa"/>
            <w:vAlign w:val="center"/>
          </w:tcPr>
          <w:p w14:paraId="2AE44CC6" w14:textId="3C2AEB0E" w:rsidR="006C4CDA" w:rsidRPr="009402A3" w:rsidRDefault="006C4CDA" w:rsidP="00553B6A">
            <w:pPr>
              <w:jc w:val="center"/>
              <w:rPr>
                <w:rFonts w:ascii="Times New Roman" w:hAnsi="Times New Roman" w:cs="Times New Roman"/>
                <w:b/>
                <w:bCs/>
                <w:lang w:val="en-US"/>
              </w:rPr>
            </w:pPr>
            <w:r w:rsidRPr="009402A3">
              <w:rPr>
                <w:rFonts w:ascii="Times New Roman" w:hAnsi="Times New Roman" w:cs="Times New Roman"/>
                <w:b/>
                <w:bCs/>
                <w:lang w:val="en-US"/>
              </w:rPr>
              <w:t>No</w:t>
            </w:r>
          </w:p>
        </w:tc>
        <w:tc>
          <w:tcPr>
            <w:tcW w:w="5448" w:type="dxa"/>
          </w:tcPr>
          <w:p w14:paraId="13620F90" w14:textId="5FB73D58" w:rsidR="006C4CDA" w:rsidRPr="009402A3" w:rsidRDefault="006C4CDA" w:rsidP="00553B6A">
            <w:pPr>
              <w:jc w:val="center"/>
              <w:rPr>
                <w:rFonts w:ascii="Times New Roman" w:hAnsi="Times New Roman" w:cs="Times New Roman"/>
                <w:b/>
                <w:bCs/>
                <w:lang w:val="en-US"/>
              </w:rPr>
            </w:pPr>
            <w:proofErr w:type="spellStart"/>
            <w:r w:rsidRPr="009402A3">
              <w:rPr>
                <w:rFonts w:ascii="Times New Roman" w:hAnsi="Times New Roman" w:cs="Times New Roman"/>
                <w:b/>
                <w:bCs/>
                <w:lang w:val="en-US"/>
              </w:rPr>
              <w:t>Indikator</w:t>
            </w:r>
            <w:proofErr w:type="spellEnd"/>
            <w:r w:rsidRPr="009402A3">
              <w:rPr>
                <w:rFonts w:ascii="Times New Roman" w:hAnsi="Times New Roman" w:cs="Times New Roman"/>
                <w:b/>
                <w:bCs/>
                <w:lang w:val="en-US"/>
              </w:rPr>
              <w:t xml:space="preserve"> yang </w:t>
            </w:r>
            <w:proofErr w:type="spellStart"/>
            <w:r w:rsidRPr="009402A3">
              <w:rPr>
                <w:rFonts w:ascii="Times New Roman" w:hAnsi="Times New Roman" w:cs="Times New Roman"/>
                <w:b/>
                <w:bCs/>
                <w:lang w:val="en-US"/>
              </w:rPr>
              <w:t>Diamati</w:t>
            </w:r>
            <w:proofErr w:type="spellEnd"/>
          </w:p>
        </w:tc>
        <w:tc>
          <w:tcPr>
            <w:tcW w:w="2065" w:type="dxa"/>
          </w:tcPr>
          <w:p w14:paraId="33FBD3AA" w14:textId="418E4E52" w:rsidR="006C4CDA" w:rsidRPr="009402A3" w:rsidRDefault="006C4CDA" w:rsidP="00553B6A">
            <w:pPr>
              <w:jc w:val="center"/>
              <w:rPr>
                <w:rFonts w:ascii="Times New Roman" w:hAnsi="Times New Roman" w:cs="Times New Roman"/>
                <w:b/>
                <w:bCs/>
                <w:lang w:val="en-US"/>
              </w:rPr>
            </w:pPr>
            <w:proofErr w:type="spellStart"/>
            <w:r w:rsidRPr="009402A3">
              <w:rPr>
                <w:rFonts w:ascii="Times New Roman" w:hAnsi="Times New Roman" w:cs="Times New Roman"/>
                <w:b/>
                <w:bCs/>
                <w:lang w:val="en-US"/>
              </w:rPr>
              <w:t>Persentase</w:t>
            </w:r>
            <w:proofErr w:type="spellEnd"/>
          </w:p>
        </w:tc>
      </w:tr>
      <w:tr w:rsidR="009402A3" w:rsidRPr="009402A3" w14:paraId="7E7EFEF3" w14:textId="77777777" w:rsidTr="004C7031">
        <w:tc>
          <w:tcPr>
            <w:tcW w:w="562" w:type="dxa"/>
            <w:vAlign w:val="center"/>
          </w:tcPr>
          <w:p w14:paraId="5168AB2D" w14:textId="63CB8999" w:rsidR="006C4CDA" w:rsidRPr="009402A3" w:rsidRDefault="006C4CDA" w:rsidP="00553B6A">
            <w:pPr>
              <w:jc w:val="center"/>
              <w:rPr>
                <w:rFonts w:ascii="Times New Roman" w:hAnsi="Times New Roman" w:cs="Times New Roman"/>
                <w:lang w:val="en-US"/>
              </w:rPr>
            </w:pPr>
            <w:r w:rsidRPr="009402A3">
              <w:rPr>
                <w:rFonts w:ascii="Times New Roman" w:hAnsi="Times New Roman" w:cs="Times New Roman"/>
                <w:lang w:val="en-US"/>
              </w:rPr>
              <w:t>1</w:t>
            </w:r>
          </w:p>
        </w:tc>
        <w:tc>
          <w:tcPr>
            <w:tcW w:w="5448" w:type="dxa"/>
            <w:vAlign w:val="center"/>
          </w:tcPr>
          <w:p w14:paraId="377BB4DD" w14:textId="78FE4FF6" w:rsidR="006C4CDA" w:rsidRPr="009402A3" w:rsidRDefault="006C4CDA" w:rsidP="00553B6A">
            <w:pPr>
              <w:rPr>
                <w:rFonts w:ascii="Times New Roman" w:hAnsi="Times New Roman" w:cs="Times New Roman"/>
                <w:lang w:val="en-US"/>
              </w:rPr>
            </w:pPr>
            <w:proofErr w:type="spellStart"/>
            <w:r w:rsidRPr="009402A3">
              <w:rPr>
                <w:rFonts w:ascii="Times New Roman" w:hAnsi="Times New Roman"/>
                <w:lang w:val="en-US"/>
              </w:rPr>
              <w:t>Pemahaman</w:t>
            </w:r>
            <w:proofErr w:type="spellEnd"/>
            <w:r w:rsidRPr="009402A3">
              <w:rPr>
                <w:rFonts w:ascii="Times New Roman" w:hAnsi="Times New Roman"/>
                <w:lang w:val="en-US"/>
              </w:rPr>
              <w:t xml:space="preserve"> </w:t>
            </w:r>
            <w:proofErr w:type="spellStart"/>
            <w:r w:rsidRPr="009402A3">
              <w:rPr>
                <w:rFonts w:ascii="Times New Roman" w:hAnsi="Times New Roman"/>
                <w:lang w:val="en-US"/>
              </w:rPr>
              <w:t>konsep</w:t>
            </w:r>
            <w:proofErr w:type="spellEnd"/>
            <w:r w:rsidRPr="009402A3">
              <w:rPr>
                <w:rFonts w:ascii="Times New Roman" w:hAnsi="Times New Roman"/>
                <w:lang w:val="en-US"/>
              </w:rPr>
              <w:t xml:space="preserve"> </w:t>
            </w:r>
            <w:proofErr w:type="spellStart"/>
            <w:r w:rsidRPr="009402A3">
              <w:rPr>
                <w:rFonts w:ascii="Times New Roman" w:hAnsi="Times New Roman"/>
                <w:lang w:val="en-US"/>
              </w:rPr>
              <w:t>dasar</w:t>
            </w:r>
            <w:proofErr w:type="spellEnd"/>
            <w:r w:rsidRPr="009402A3">
              <w:rPr>
                <w:rFonts w:ascii="Times New Roman" w:hAnsi="Times New Roman"/>
                <w:lang w:val="en-US"/>
              </w:rPr>
              <w:t xml:space="preserve"> </w:t>
            </w:r>
            <w:proofErr w:type="spellStart"/>
            <w:r w:rsidRPr="009402A3">
              <w:rPr>
                <w:rFonts w:ascii="Times New Roman" w:hAnsi="Times New Roman"/>
                <w:lang w:val="en-US"/>
              </w:rPr>
              <w:t>penjumlahan</w:t>
            </w:r>
            <w:proofErr w:type="spellEnd"/>
            <w:r w:rsidRPr="009402A3">
              <w:rPr>
                <w:rFonts w:ascii="Times New Roman" w:hAnsi="Times New Roman"/>
                <w:lang w:val="en-US"/>
              </w:rPr>
              <w:t xml:space="preserve"> dan </w:t>
            </w:r>
            <w:proofErr w:type="spellStart"/>
            <w:r w:rsidRPr="009402A3">
              <w:rPr>
                <w:rFonts w:ascii="Times New Roman" w:hAnsi="Times New Roman"/>
                <w:lang w:val="en-US"/>
              </w:rPr>
              <w:t>pengurangan</w:t>
            </w:r>
            <w:proofErr w:type="spellEnd"/>
          </w:p>
        </w:tc>
        <w:tc>
          <w:tcPr>
            <w:tcW w:w="2065" w:type="dxa"/>
            <w:vAlign w:val="center"/>
          </w:tcPr>
          <w:p w14:paraId="1FD6621F" w14:textId="7FF397B1" w:rsidR="006C4CDA" w:rsidRPr="009402A3" w:rsidRDefault="00553B6A" w:rsidP="004C7031">
            <w:pPr>
              <w:jc w:val="center"/>
              <w:rPr>
                <w:rFonts w:ascii="Times New Roman" w:hAnsi="Times New Roman" w:cs="Times New Roman"/>
                <w:lang w:val="en-US"/>
              </w:rPr>
            </w:pPr>
            <w:r w:rsidRPr="009402A3">
              <w:rPr>
                <w:rFonts w:ascii="Times New Roman" w:hAnsi="Times New Roman" w:cs="Times New Roman"/>
                <w:lang w:val="en-US"/>
              </w:rPr>
              <w:t>80%</w:t>
            </w:r>
          </w:p>
        </w:tc>
      </w:tr>
      <w:tr w:rsidR="009402A3" w:rsidRPr="009402A3" w14:paraId="0E72110A" w14:textId="77777777" w:rsidTr="004C7031">
        <w:tc>
          <w:tcPr>
            <w:tcW w:w="562" w:type="dxa"/>
            <w:vAlign w:val="center"/>
          </w:tcPr>
          <w:p w14:paraId="69079940" w14:textId="008248DB" w:rsidR="006C4CDA" w:rsidRPr="009402A3" w:rsidRDefault="00553B6A" w:rsidP="00553B6A">
            <w:pPr>
              <w:jc w:val="center"/>
              <w:rPr>
                <w:rFonts w:ascii="Times New Roman" w:hAnsi="Times New Roman" w:cs="Times New Roman"/>
                <w:lang w:val="en-US"/>
              </w:rPr>
            </w:pPr>
            <w:r w:rsidRPr="009402A3">
              <w:rPr>
                <w:rFonts w:ascii="Times New Roman" w:hAnsi="Times New Roman" w:cs="Times New Roman"/>
                <w:lang w:val="en-US"/>
              </w:rPr>
              <w:t>2</w:t>
            </w:r>
          </w:p>
        </w:tc>
        <w:tc>
          <w:tcPr>
            <w:tcW w:w="5448" w:type="dxa"/>
            <w:vAlign w:val="center"/>
          </w:tcPr>
          <w:p w14:paraId="638F1885" w14:textId="42D4F291" w:rsidR="006C4CDA" w:rsidRPr="009402A3" w:rsidRDefault="006C4CDA" w:rsidP="00553B6A">
            <w:pPr>
              <w:tabs>
                <w:tab w:val="left" w:pos="426"/>
              </w:tabs>
              <w:rPr>
                <w:rFonts w:ascii="Times New Roman" w:hAnsi="Times New Roman"/>
                <w:lang w:val="en-US"/>
              </w:rPr>
            </w:pPr>
            <w:proofErr w:type="spellStart"/>
            <w:r w:rsidRPr="009402A3">
              <w:rPr>
                <w:rFonts w:ascii="Times New Roman" w:hAnsi="Times New Roman"/>
                <w:lang w:val="en-US"/>
              </w:rPr>
              <w:t>Identifikasi</w:t>
            </w:r>
            <w:proofErr w:type="spellEnd"/>
            <w:r w:rsidRPr="009402A3">
              <w:rPr>
                <w:rFonts w:ascii="Times New Roman" w:hAnsi="Times New Roman"/>
                <w:lang w:val="en-US"/>
              </w:rPr>
              <w:t xml:space="preserve"> </w:t>
            </w:r>
            <w:proofErr w:type="spellStart"/>
            <w:r w:rsidRPr="009402A3">
              <w:rPr>
                <w:rFonts w:ascii="Times New Roman" w:hAnsi="Times New Roman"/>
                <w:lang w:val="en-US"/>
              </w:rPr>
              <w:t>nilai</w:t>
            </w:r>
            <w:proofErr w:type="spellEnd"/>
            <w:r w:rsidRPr="009402A3">
              <w:rPr>
                <w:rFonts w:ascii="Times New Roman" w:hAnsi="Times New Roman"/>
                <w:lang w:val="en-US"/>
              </w:rPr>
              <w:t xml:space="preserve"> </w:t>
            </w:r>
            <w:proofErr w:type="spellStart"/>
            <w:r w:rsidRPr="009402A3">
              <w:rPr>
                <w:rFonts w:ascii="Times New Roman" w:hAnsi="Times New Roman"/>
                <w:lang w:val="en-US"/>
              </w:rPr>
              <w:t>tempat</w:t>
            </w:r>
            <w:proofErr w:type="spellEnd"/>
            <w:r w:rsidRPr="009402A3">
              <w:rPr>
                <w:rFonts w:ascii="Times New Roman" w:hAnsi="Times New Roman"/>
                <w:lang w:val="en-US"/>
              </w:rPr>
              <w:t xml:space="preserve"> </w:t>
            </w:r>
            <w:proofErr w:type="spellStart"/>
            <w:r w:rsidRPr="009402A3">
              <w:rPr>
                <w:rFonts w:ascii="Times New Roman" w:hAnsi="Times New Roman"/>
                <w:lang w:val="en-US"/>
              </w:rPr>
              <w:t>bilangan</w:t>
            </w:r>
            <w:proofErr w:type="spellEnd"/>
          </w:p>
        </w:tc>
        <w:tc>
          <w:tcPr>
            <w:tcW w:w="2065" w:type="dxa"/>
            <w:vAlign w:val="center"/>
          </w:tcPr>
          <w:p w14:paraId="03AC9238" w14:textId="4D738AFC" w:rsidR="006C4CDA" w:rsidRPr="009402A3" w:rsidRDefault="00553B6A" w:rsidP="004C7031">
            <w:pPr>
              <w:jc w:val="center"/>
              <w:rPr>
                <w:rFonts w:ascii="Times New Roman" w:hAnsi="Times New Roman" w:cs="Times New Roman"/>
                <w:lang w:val="en-US"/>
              </w:rPr>
            </w:pPr>
            <w:r w:rsidRPr="009402A3">
              <w:rPr>
                <w:rFonts w:ascii="Times New Roman" w:hAnsi="Times New Roman" w:cs="Times New Roman"/>
                <w:lang w:val="en-US"/>
              </w:rPr>
              <w:t>78</w:t>
            </w:r>
            <w:r w:rsidR="004C7031" w:rsidRPr="009402A3">
              <w:rPr>
                <w:rFonts w:ascii="Times New Roman" w:hAnsi="Times New Roman" w:cs="Times New Roman"/>
                <w:lang w:val="en-US"/>
              </w:rPr>
              <w:t>%</w:t>
            </w:r>
          </w:p>
        </w:tc>
      </w:tr>
      <w:tr w:rsidR="009402A3" w:rsidRPr="009402A3" w14:paraId="5DA0F67D" w14:textId="77777777" w:rsidTr="004C7031">
        <w:tc>
          <w:tcPr>
            <w:tcW w:w="562" w:type="dxa"/>
            <w:vAlign w:val="center"/>
          </w:tcPr>
          <w:p w14:paraId="490463EE" w14:textId="2131B401" w:rsidR="006C4CDA" w:rsidRPr="009402A3" w:rsidRDefault="00553B6A" w:rsidP="00553B6A">
            <w:pPr>
              <w:jc w:val="center"/>
              <w:rPr>
                <w:rFonts w:ascii="Times New Roman" w:hAnsi="Times New Roman" w:cs="Times New Roman"/>
                <w:lang w:val="en-US"/>
              </w:rPr>
            </w:pPr>
            <w:r w:rsidRPr="009402A3">
              <w:rPr>
                <w:rFonts w:ascii="Times New Roman" w:hAnsi="Times New Roman" w:cs="Times New Roman"/>
                <w:lang w:val="en-US"/>
              </w:rPr>
              <w:t>3</w:t>
            </w:r>
          </w:p>
        </w:tc>
        <w:tc>
          <w:tcPr>
            <w:tcW w:w="5448" w:type="dxa"/>
            <w:vAlign w:val="center"/>
          </w:tcPr>
          <w:p w14:paraId="487A7D3F" w14:textId="7E6A7A51" w:rsidR="006C4CDA" w:rsidRPr="009402A3" w:rsidRDefault="006C4CDA" w:rsidP="00553B6A">
            <w:pPr>
              <w:tabs>
                <w:tab w:val="left" w:pos="426"/>
              </w:tabs>
              <w:rPr>
                <w:rFonts w:ascii="Times New Roman" w:hAnsi="Times New Roman"/>
                <w:lang w:val="en-US"/>
              </w:rPr>
            </w:pPr>
            <w:proofErr w:type="spellStart"/>
            <w:r w:rsidRPr="009402A3">
              <w:rPr>
                <w:rFonts w:ascii="Times New Roman" w:hAnsi="Times New Roman"/>
                <w:lang w:val="en-US"/>
              </w:rPr>
              <w:t>Ketepatan</w:t>
            </w:r>
            <w:proofErr w:type="spellEnd"/>
            <w:r w:rsidRPr="009402A3">
              <w:rPr>
                <w:rFonts w:ascii="Times New Roman" w:hAnsi="Times New Roman"/>
                <w:lang w:val="en-US"/>
              </w:rPr>
              <w:t xml:space="preserve"> </w:t>
            </w:r>
            <w:proofErr w:type="spellStart"/>
            <w:r w:rsidRPr="009402A3">
              <w:rPr>
                <w:rFonts w:ascii="Times New Roman" w:hAnsi="Times New Roman"/>
                <w:lang w:val="en-US"/>
              </w:rPr>
              <w:t>menghitung</w:t>
            </w:r>
            <w:proofErr w:type="spellEnd"/>
            <w:r w:rsidRPr="009402A3">
              <w:rPr>
                <w:rFonts w:ascii="Times New Roman" w:hAnsi="Times New Roman"/>
                <w:lang w:val="en-US"/>
              </w:rPr>
              <w:t xml:space="preserve"> </w:t>
            </w:r>
            <w:proofErr w:type="spellStart"/>
            <w:r w:rsidRPr="009402A3">
              <w:rPr>
                <w:rFonts w:ascii="Times New Roman" w:hAnsi="Times New Roman"/>
                <w:lang w:val="en-US"/>
              </w:rPr>
              <w:t>operasi</w:t>
            </w:r>
            <w:proofErr w:type="spellEnd"/>
            <w:r w:rsidRPr="009402A3">
              <w:rPr>
                <w:rFonts w:ascii="Times New Roman" w:hAnsi="Times New Roman"/>
                <w:lang w:val="en-US"/>
              </w:rPr>
              <w:t xml:space="preserve"> </w:t>
            </w:r>
            <w:proofErr w:type="spellStart"/>
            <w:r w:rsidRPr="009402A3">
              <w:rPr>
                <w:rFonts w:ascii="Times New Roman" w:hAnsi="Times New Roman"/>
                <w:lang w:val="en-US"/>
              </w:rPr>
              <w:t>hitung</w:t>
            </w:r>
            <w:proofErr w:type="spellEnd"/>
            <w:r w:rsidRPr="009402A3">
              <w:rPr>
                <w:rFonts w:ascii="Times New Roman" w:hAnsi="Times New Roman"/>
                <w:lang w:val="en-US"/>
              </w:rPr>
              <w:t xml:space="preserve"> </w:t>
            </w:r>
            <w:proofErr w:type="spellStart"/>
            <w:r w:rsidRPr="009402A3">
              <w:rPr>
                <w:rFonts w:ascii="Times New Roman" w:hAnsi="Times New Roman"/>
                <w:lang w:val="en-US"/>
              </w:rPr>
              <w:t>penjumlahan</w:t>
            </w:r>
            <w:proofErr w:type="spellEnd"/>
            <w:r w:rsidRPr="009402A3">
              <w:rPr>
                <w:rFonts w:ascii="Times New Roman" w:hAnsi="Times New Roman"/>
                <w:lang w:val="en-US"/>
              </w:rPr>
              <w:t xml:space="preserve"> </w:t>
            </w:r>
            <w:proofErr w:type="spellStart"/>
            <w:r w:rsidRPr="009402A3">
              <w:rPr>
                <w:rFonts w:ascii="Times New Roman" w:hAnsi="Times New Roman"/>
                <w:lang w:val="en-US"/>
              </w:rPr>
              <w:t>dengan</w:t>
            </w:r>
            <w:proofErr w:type="spellEnd"/>
            <w:r w:rsidRPr="009402A3">
              <w:rPr>
                <w:rFonts w:ascii="Times New Roman" w:hAnsi="Times New Roman"/>
                <w:lang w:val="en-US"/>
              </w:rPr>
              <w:t xml:space="preserve"> </w:t>
            </w:r>
            <w:proofErr w:type="spellStart"/>
            <w:r w:rsidRPr="009402A3">
              <w:rPr>
                <w:rFonts w:ascii="Times New Roman" w:hAnsi="Times New Roman"/>
                <w:lang w:val="en-US"/>
              </w:rPr>
              <w:t>bersusun</w:t>
            </w:r>
            <w:proofErr w:type="spellEnd"/>
          </w:p>
        </w:tc>
        <w:tc>
          <w:tcPr>
            <w:tcW w:w="2065" w:type="dxa"/>
            <w:vAlign w:val="center"/>
          </w:tcPr>
          <w:p w14:paraId="1E23C749" w14:textId="361CCC9D" w:rsidR="006C4CDA" w:rsidRPr="009402A3" w:rsidRDefault="004C7031" w:rsidP="004C7031">
            <w:pPr>
              <w:jc w:val="center"/>
              <w:rPr>
                <w:rFonts w:ascii="Times New Roman" w:hAnsi="Times New Roman" w:cs="Times New Roman"/>
                <w:lang w:val="en-US"/>
              </w:rPr>
            </w:pPr>
            <w:r w:rsidRPr="009402A3">
              <w:rPr>
                <w:rFonts w:ascii="Times New Roman" w:hAnsi="Times New Roman" w:cs="Times New Roman"/>
                <w:lang w:val="en-US"/>
              </w:rPr>
              <w:t>64%</w:t>
            </w:r>
          </w:p>
        </w:tc>
      </w:tr>
      <w:tr w:rsidR="009402A3" w:rsidRPr="009402A3" w14:paraId="2F143DC7" w14:textId="77777777" w:rsidTr="004C7031">
        <w:tc>
          <w:tcPr>
            <w:tcW w:w="562" w:type="dxa"/>
            <w:vAlign w:val="center"/>
          </w:tcPr>
          <w:p w14:paraId="031CF161" w14:textId="0AD357EB" w:rsidR="006C4CDA" w:rsidRPr="009402A3" w:rsidRDefault="00553B6A" w:rsidP="00553B6A">
            <w:pPr>
              <w:jc w:val="center"/>
              <w:rPr>
                <w:rFonts w:ascii="Times New Roman" w:hAnsi="Times New Roman" w:cs="Times New Roman"/>
                <w:lang w:val="en-US"/>
              </w:rPr>
            </w:pPr>
            <w:r w:rsidRPr="009402A3">
              <w:rPr>
                <w:rFonts w:ascii="Times New Roman" w:hAnsi="Times New Roman" w:cs="Times New Roman"/>
                <w:lang w:val="en-US"/>
              </w:rPr>
              <w:t>4</w:t>
            </w:r>
          </w:p>
        </w:tc>
        <w:tc>
          <w:tcPr>
            <w:tcW w:w="5448" w:type="dxa"/>
            <w:vAlign w:val="center"/>
          </w:tcPr>
          <w:p w14:paraId="0864D329" w14:textId="55E366DE" w:rsidR="006C4CDA" w:rsidRPr="009402A3" w:rsidRDefault="006C4CDA" w:rsidP="00553B6A">
            <w:pPr>
              <w:tabs>
                <w:tab w:val="left" w:pos="426"/>
              </w:tabs>
              <w:rPr>
                <w:rFonts w:ascii="Times New Roman" w:hAnsi="Times New Roman"/>
                <w:lang w:val="en-US"/>
              </w:rPr>
            </w:pPr>
            <w:proofErr w:type="spellStart"/>
            <w:r w:rsidRPr="009402A3">
              <w:rPr>
                <w:rFonts w:ascii="Times New Roman" w:hAnsi="Times New Roman"/>
                <w:lang w:val="en-US"/>
              </w:rPr>
              <w:t>Ketepatan</w:t>
            </w:r>
            <w:proofErr w:type="spellEnd"/>
            <w:r w:rsidRPr="009402A3">
              <w:rPr>
                <w:rFonts w:ascii="Times New Roman" w:hAnsi="Times New Roman"/>
                <w:lang w:val="en-US"/>
              </w:rPr>
              <w:t xml:space="preserve"> </w:t>
            </w:r>
            <w:proofErr w:type="spellStart"/>
            <w:r w:rsidRPr="009402A3">
              <w:rPr>
                <w:rFonts w:ascii="Times New Roman" w:hAnsi="Times New Roman"/>
                <w:lang w:val="en-US"/>
              </w:rPr>
              <w:t>menghitung</w:t>
            </w:r>
            <w:proofErr w:type="spellEnd"/>
            <w:r w:rsidRPr="009402A3">
              <w:rPr>
                <w:rFonts w:ascii="Times New Roman" w:hAnsi="Times New Roman"/>
                <w:lang w:val="en-US"/>
              </w:rPr>
              <w:t xml:space="preserve"> </w:t>
            </w:r>
            <w:proofErr w:type="spellStart"/>
            <w:r w:rsidRPr="009402A3">
              <w:rPr>
                <w:rFonts w:ascii="Times New Roman" w:hAnsi="Times New Roman"/>
                <w:lang w:val="en-US"/>
              </w:rPr>
              <w:t>operasi</w:t>
            </w:r>
            <w:proofErr w:type="spellEnd"/>
            <w:r w:rsidRPr="009402A3">
              <w:rPr>
                <w:rFonts w:ascii="Times New Roman" w:hAnsi="Times New Roman"/>
                <w:lang w:val="en-US"/>
              </w:rPr>
              <w:t xml:space="preserve"> </w:t>
            </w:r>
            <w:proofErr w:type="spellStart"/>
            <w:r w:rsidRPr="009402A3">
              <w:rPr>
                <w:rFonts w:ascii="Times New Roman" w:hAnsi="Times New Roman"/>
                <w:lang w:val="en-US"/>
              </w:rPr>
              <w:t>hitung</w:t>
            </w:r>
            <w:proofErr w:type="spellEnd"/>
            <w:r w:rsidRPr="009402A3">
              <w:rPr>
                <w:rFonts w:ascii="Times New Roman" w:hAnsi="Times New Roman"/>
                <w:lang w:val="en-US"/>
              </w:rPr>
              <w:t xml:space="preserve"> </w:t>
            </w:r>
            <w:proofErr w:type="spellStart"/>
            <w:r w:rsidRPr="009402A3">
              <w:rPr>
                <w:rFonts w:ascii="Times New Roman" w:hAnsi="Times New Roman"/>
                <w:lang w:val="en-US"/>
              </w:rPr>
              <w:t>pengurangan</w:t>
            </w:r>
            <w:proofErr w:type="spellEnd"/>
            <w:r w:rsidRPr="009402A3">
              <w:rPr>
                <w:rFonts w:ascii="Times New Roman" w:hAnsi="Times New Roman"/>
                <w:lang w:val="en-US"/>
              </w:rPr>
              <w:t xml:space="preserve"> </w:t>
            </w:r>
            <w:proofErr w:type="spellStart"/>
            <w:r w:rsidRPr="009402A3">
              <w:rPr>
                <w:rFonts w:ascii="Times New Roman" w:hAnsi="Times New Roman"/>
                <w:lang w:val="en-US"/>
              </w:rPr>
              <w:t>dengan</w:t>
            </w:r>
            <w:proofErr w:type="spellEnd"/>
            <w:r w:rsidRPr="009402A3">
              <w:rPr>
                <w:rFonts w:ascii="Times New Roman" w:hAnsi="Times New Roman"/>
                <w:lang w:val="en-US"/>
              </w:rPr>
              <w:t xml:space="preserve"> </w:t>
            </w:r>
            <w:proofErr w:type="spellStart"/>
            <w:r w:rsidRPr="009402A3">
              <w:rPr>
                <w:rFonts w:ascii="Times New Roman" w:hAnsi="Times New Roman"/>
                <w:lang w:val="en-US"/>
              </w:rPr>
              <w:t>bersusun</w:t>
            </w:r>
            <w:proofErr w:type="spellEnd"/>
          </w:p>
        </w:tc>
        <w:tc>
          <w:tcPr>
            <w:tcW w:w="2065" w:type="dxa"/>
            <w:vAlign w:val="center"/>
          </w:tcPr>
          <w:p w14:paraId="1F0572DD" w14:textId="5BC1BFB4" w:rsidR="006C4CDA" w:rsidRPr="009402A3" w:rsidRDefault="004C7031" w:rsidP="004C7031">
            <w:pPr>
              <w:jc w:val="center"/>
              <w:rPr>
                <w:rFonts w:ascii="Times New Roman" w:hAnsi="Times New Roman" w:cs="Times New Roman"/>
                <w:lang w:val="en-US"/>
              </w:rPr>
            </w:pPr>
            <w:r w:rsidRPr="009402A3">
              <w:rPr>
                <w:rFonts w:ascii="Times New Roman" w:hAnsi="Times New Roman" w:cs="Times New Roman"/>
                <w:lang w:val="en-US"/>
              </w:rPr>
              <w:t>60%</w:t>
            </w:r>
          </w:p>
        </w:tc>
      </w:tr>
      <w:tr w:rsidR="009402A3" w:rsidRPr="009402A3" w14:paraId="785223E5" w14:textId="77777777" w:rsidTr="004C7031">
        <w:tc>
          <w:tcPr>
            <w:tcW w:w="562" w:type="dxa"/>
            <w:vAlign w:val="center"/>
          </w:tcPr>
          <w:p w14:paraId="3692BA0C" w14:textId="68E09145" w:rsidR="006C4CDA" w:rsidRPr="009402A3" w:rsidRDefault="00553B6A" w:rsidP="00553B6A">
            <w:pPr>
              <w:jc w:val="center"/>
              <w:rPr>
                <w:rFonts w:ascii="Times New Roman" w:hAnsi="Times New Roman" w:cs="Times New Roman"/>
                <w:lang w:val="en-US"/>
              </w:rPr>
            </w:pPr>
            <w:r w:rsidRPr="009402A3">
              <w:rPr>
                <w:rFonts w:ascii="Times New Roman" w:hAnsi="Times New Roman" w:cs="Times New Roman"/>
                <w:lang w:val="en-US"/>
              </w:rPr>
              <w:t>5</w:t>
            </w:r>
          </w:p>
        </w:tc>
        <w:tc>
          <w:tcPr>
            <w:tcW w:w="5448" w:type="dxa"/>
            <w:vAlign w:val="center"/>
          </w:tcPr>
          <w:p w14:paraId="35F829C7" w14:textId="0FEE2CCA" w:rsidR="006C4CDA" w:rsidRPr="009402A3" w:rsidRDefault="006C4CDA" w:rsidP="00553B6A">
            <w:pPr>
              <w:tabs>
                <w:tab w:val="left" w:pos="3750"/>
              </w:tabs>
              <w:rPr>
                <w:rFonts w:ascii="Times New Roman" w:hAnsi="Times New Roman" w:cs="Times New Roman"/>
                <w:lang w:val="en-US"/>
              </w:rPr>
            </w:pPr>
            <w:proofErr w:type="spellStart"/>
            <w:r w:rsidRPr="009402A3">
              <w:rPr>
                <w:rFonts w:ascii="Times New Roman" w:hAnsi="Times New Roman"/>
                <w:lang w:val="en-US"/>
              </w:rPr>
              <w:t>Kemampuan</w:t>
            </w:r>
            <w:proofErr w:type="spellEnd"/>
            <w:r w:rsidRPr="009402A3">
              <w:rPr>
                <w:rFonts w:ascii="Times New Roman" w:hAnsi="Times New Roman"/>
                <w:lang w:val="en-US"/>
              </w:rPr>
              <w:t xml:space="preserve"> </w:t>
            </w:r>
            <w:proofErr w:type="spellStart"/>
            <w:r w:rsidRPr="009402A3">
              <w:rPr>
                <w:rFonts w:ascii="Times New Roman" w:hAnsi="Times New Roman"/>
                <w:lang w:val="en-US"/>
              </w:rPr>
              <w:t>pemecahan</w:t>
            </w:r>
            <w:proofErr w:type="spellEnd"/>
            <w:r w:rsidRPr="009402A3">
              <w:rPr>
                <w:rFonts w:ascii="Times New Roman" w:hAnsi="Times New Roman"/>
                <w:lang w:val="en-US"/>
              </w:rPr>
              <w:t xml:space="preserve"> </w:t>
            </w:r>
            <w:proofErr w:type="spellStart"/>
            <w:r w:rsidRPr="009402A3">
              <w:rPr>
                <w:rFonts w:ascii="Times New Roman" w:hAnsi="Times New Roman"/>
                <w:lang w:val="en-US"/>
              </w:rPr>
              <w:t>masalah</w:t>
            </w:r>
            <w:proofErr w:type="spellEnd"/>
            <w:r w:rsidRPr="009402A3">
              <w:rPr>
                <w:rFonts w:ascii="Times New Roman" w:hAnsi="Times New Roman"/>
                <w:lang w:val="en-US"/>
              </w:rPr>
              <w:t xml:space="preserve"> </w:t>
            </w:r>
            <w:proofErr w:type="spellStart"/>
            <w:r w:rsidRPr="009402A3">
              <w:rPr>
                <w:rFonts w:ascii="Times New Roman" w:hAnsi="Times New Roman"/>
                <w:lang w:val="en-US"/>
              </w:rPr>
              <w:t>dalam</w:t>
            </w:r>
            <w:proofErr w:type="spellEnd"/>
            <w:r w:rsidRPr="009402A3">
              <w:rPr>
                <w:rFonts w:ascii="Times New Roman" w:hAnsi="Times New Roman"/>
                <w:lang w:val="en-US"/>
              </w:rPr>
              <w:t xml:space="preserve"> </w:t>
            </w:r>
            <w:proofErr w:type="spellStart"/>
            <w:r w:rsidRPr="009402A3">
              <w:rPr>
                <w:rFonts w:ascii="Times New Roman" w:hAnsi="Times New Roman"/>
                <w:lang w:val="en-US"/>
              </w:rPr>
              <w:t>soal</w:t>
            </w:r>
            <w:proofErr w:type="spellEnd"/>
            <w:r w:rsidRPr="009402A3">
              <w:rPr>
                <w:rFonts w:ascii="Times New Roman" w:hAnsi="Times New Roman"/>
                <w:lang w:val="en-US"/>
              </w:rPr>
              <w:t xml:space="preserve"> </w:t>
            </w:r>
            <w:proofErr w:type="spellStart"/>
            <w:r w:rsidRPr="009402A3">
              <w:rPr>
                <w:rFonts w:ascii="Times New Roman" w:hAnsi="Times New Roman"/>
                <w:lang w:val="en-US"/>
              </w:rPr>
              <w:t>cerita</w:t>
            </w:r>
            <w:proofErr w:type="spellEnd"/>
            <w:r w:rsidRPr="009402A3">
              <w:rPr>
                <w:rFonts w:ascii="Times New Roman" w:hAnsi="Times New Roman"/>
                <w:lang w:val="en-US"/>
              </w:rPr>
              <w:t xml:space="preserve"> </w:t>
            </w:r>
            <w:proofErr w:type="spellStart"/>
            <w:r w:rsidRPr="009402A3">
              <w:rPr>
                <w:rFonts w:ascii="Times New Roman" w:hAnsi="Times New Roman"/>
                <w:lang w:val="en-US"/>
              </w:rPr>
              <w:t>penjumlahan</w:t>
            </w:r>
            <w:proofErr w:type="spellEnd"/>
            <w:r w:rsidRPr="009402A3">
              <w:rPr>
                <w:rFonts w:ascii="Times New Roman" w:hAnsi="Times New Roman"/>
                <w:lang w:val="en-US"/>
              </w:rPr>
              <w:t xml:space="preserve"> dan </w:t>
            </w:r>
            <w:proofErr w:type="spellStart"/>
            <w:r w:rsidRPr="009402A3">
              <w:rPr>
                <w:rFonts w:ascii="Times New Roman" w:hAnsi="Times New Roman"/>
                <w:lang w:val="en-US"/>
              </w:rPr>
              <w:t>pengurangan</w:t>
            </w:r>
            <w:proofErr w:type="spellEnd"/>
          </w:p>
        </w:tc>
        <w:tc>
          <w:tcPr>
            <w:tcW w:w="2065" w:type="dxa"/>
            <w:vAlign w:val="center"/>
          </w:tcPr>
          <w:p w14:paraId="0C677723" w14:textId="285675EF" w:rsidR="006C4CDA" w:rsidRPr="009402A3" w:rsidRDefault="004C7031" w:rsidP="004C7031">
            <w:pPr>
              <w:jc w:val="center"/>
              <w:rPr>
                <w:rFonts w:ascii="Times New Roman" w:hAnsi="Times New Roman" w:cs="Times New Roman"/>
                <w:lang w:val="en-US"/>
              </w:rPr>
            </w:pPr>
            <w:r w:rsidRPr="009402A3">
              <w:rPr>
                <w:rFonts w:ascii="Times New Roman" w:hAnsi="Times New Roman" w:cs="Times New Roman"/>
                <w:lang w:val="en-US"/>
              </w:rPr>
              <w:t>58%</w:t>
            </w:r>
          </w:p>
        </w:tc>
      </w:tr>
      <w:tr w:rsidR="009402A3" w:rsidRPr="009402A3" w14:paraId="17F31A5B" w14:textId="77777777" w:rsidTr="004C7031">
        <w:tc>
          <w:tcPr>
            <w:tcW w:w="6010" w:type="dxa"/>
            <w:gridSpan w:val="2"/>
            <w:vAlign w:val="center"/>
          </w:tcPr>
          <w:p w14:paraId="2115FC5B" w14:textId="25A3BE7B" w:rsidR="004C7031" w:rsidRPr="009402A3" w:rsidRDefault="004C7031" w:rsidP="004C7031">
            <w:pPr>
              <w:tabs>
                <w:tab w:val="left" w:pos="3750"/>
              </w:tabs>
              <w:jc w:val="center"/>
              <w:rPr>
                <w:rFonts w:ascii="Times New Roman" w:hAnsi="Times New Roman"/>
                <w:b/>
                <w:bCs/>
                <w:lang w:val="en-US"/>
              </w:rPr>
            </w:pPr>
            <w:r w:rsidRPr="009402A3">
              <w:rPr>
                <w:rFonts w:ascii="Times New Roman" w:hAnsi="Times New Roman"/>
                <w:b/>
                <w:bCs/>
                <w:lang w:val="en-US"/>
              </w:rPr>
              <w:t xml:space="preserve">Rata-Rata </w:t>
            </w:r>
            <w:proofErr w:type="spellStart"/>
            <w:r w:rsidRPr="009402A3">
              <w:rPr>
                <w:rFonts w:ascii="Times New Roman" w:hAnsi="Times New Roman"/>
                <w:b/>
                <w:bCs/>
                <w:lang w:val="en-US"/>
              </w:rPr>
              <w:t>Persentase</w:t>
            </w:r>
            <w:proofErr w:type="spellEnd"/>
          </w:p>
        </w:tc>
        <w:tc>
          <w:tcPr>
            <w:tcW w:w="2065" w:type="dxa"/>
            <w:vAlign w:val="center"/>
          </w:tcPr>
          <w:p w14:paraId="637EF112" w14:textId="53A560C5" w:rsidR="004C7031" w:rsidRPr="009402A3" w:rsidRDefault="004C7031" w:rsidP="004C7031">
            <w:pPr>
              <w:jc w:val="center"/>
              <w:rPr>
                <w:rFonts w:ascii="Times New Roman" w:hAnsi="Times New Roman" w:cs="Times New Roman"/>
                <w:b/>
                <w:bCs/>
                <w:lang w:val="en-US"/>
              </w:rPr>
            </w:pPr>
            <w:r w:rsidRPr="009402A3">
              <w:rPr>
                <w:rFonts w:ascii="Times New Roman" w:hAnsi="Times New Roman" w:cs="Times New Roman"/>
                <w:b/>
                <w:bCs/>
                <w:lang w:val="en-US"/>
              </w:rPr>
              <w:t>68%</w:t>
            </w:r>
          </w:p>
        </w:tc>
      </w:tr>
    </w:tbl>
    <w:p w14:paraId="4F184EB1" w14:textId="77777777" w:rsidR="006C4CDA" w:rsidRPr="009402A3" w:rsidRDefault="006C4CDA" w:rsidP="006C4CDA">
      <w:pPr>
        <w:spacing w:after="0" w:line="276" w:lineRule="auto"/>
        <w:jc w:val="center"/>
        <w:rPr>
          <w:rFonts w:ascii="Times New Roman" w:hAnsi="Times New Roman" w:cs="Times New Roman"/>
          <w:lang w:val="en-US"/>
        </w:rPr>
      </w:pPr>
    </w:p>
    <w:p w14:paraId="7CD426F6" w14:textId="494DC035" w:rsidR="0044630C" w:rsidRDefault="00CD67AF" w:rsidP="0044630C">
      <w:pPr>
        <w:spacing w:after="0" w:line="276" w:lineRule="auto"/>
        <w:ind w:firstLine="720"/>
        <w:jc w:val="both"/>
        <w:rPr>
          <w:rFonts w:ascii="Times New Roman" w:hAnsi="Times New Roman" w:cs="Times New Roman"/>
          <w:lang w:val="en-US"/>
        </w:rPr>
      </w:pPr>
      <w:r w:rsidRPr="009402A3">
        <w:rPr>
          <w:rFonts w:ascii="Times New Roman" w:hAnsi="Times New Roman" w:cs="Times New Roman"/>
          <w:lang w:val="en-US"/>
        </w:rPr>
        <w:t xml:space="preserve">Hasil </w:t>
      </w:r>
      <w:proofErr w:type="spellStart"/>
      <w:r w:rsidRPr="009402A3">
        <w:rPr>
          <w:rFonts w:ascii="Times New Roman" w:hAnsi="Times New Roman" w:cs="Times New Roman"/>
          <w:lang w:val="en-US"/>
        </w:rPr>
        <w:t>observasi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terhadap</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kemampuan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berhitung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pada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I </w:t>
      </w:r>
      <w:proofErr w:type="spellStart"/>
      <w:r w:rsidRPr="009402A3">
        <w:rPr>
          <w:rFonts w:ascii="Times New Roman" w:hAnsi="Times New Roman" w:cs="Times New Roman"/>
          <w:lang w:val="en-US"/>
        </w:rPr>
        <w:t>menunjukkan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persentase</w:t>
      </w:r>
      <w:proofErr w:type="spellEnd"/>
      <w:r w:rsidRPr="009402A3">
        <w:rPr>
          <w:rFonts w:ascii="Times New Roman" w:hAnsi="Times New Roman" w:cs="Times New Roman"/>
          <w:lang w:val="en-US"/>
        </w:rPr>
        <w:t xml:space="preserve"> 68% </w:t>
      </w:r>
      <w:proofErr w:type="spellStart"/>
      <w:r w:rsidRPr="009402A3">
        <w:rPr>
          <w:rFonts w:ascii="Times New Roman" w:hAnsi="Times New Roman" w:cs="Times New Roman"/>
          <w:lang w:val="en-US"/>
        </w:rPr>
        <w:t>dengan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kategori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kurang</w:t>
      </w:r>
      <w:proofErr w:type="spellEnd"/>
      <w:r w:rsidRPr="009402A3">
        <w:rPr>
          <w:rFonts w:ascii="Times New Roman" w:hAnsi="Times New Roman" w:cs="Times New Roman"/>
          <w:lang w:val="en-US"/>
        </w:rPr>
        <w:t xml:space="preserve">. Hal </w:t>
      </w:r>
      <w:proofErr w:type="spellStart"/>
      <w:r w:rsidRPr="009402A3">
        <w:rPr>
          <w:rFonts w:ascii="Times New Roman" w:hAnsi="Times New Roman" w:cs="Times New Roman"/>
          <w:lang w:val="en-US"/>
        </w:rPr>
        <w:t>ini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belum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memenuhi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kriteria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keberhasilan</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sudah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ditentukan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yaitu</w:t>
      </w:r>
      <w:proofErr w:type="spellEnd"/>
      <w:r w:rsidRPr="009402A3">
        <w:rPr>
          <w:rFonts w:ascii="Times New Roman" w:hAnsi="Times New Roman" w:cs="Times New Roman"/>
          <w:lang w:val="en-US"/>
        </w:rPr>
        <w:t xml:space="preserve"> ≥80%. </w:t>
      </w:r>
      <w:proofErr w:type="spellStart"/>
      <w:r w:rsidR="0044630C">
        <w:rPr>
          <w:rFonts w:ascii="Times New Roman" w:hAnsi="Times New Roman" w:cs="Times New Roman"/>
          <w:lang w:val="en-US"/>
        </w:rPr>
        <w:t>Berdasarkan</w:t>
      </w:r>
      <w:proofErr w:type="spellEnd"/>
      <w:r w:rsidR="0044630C">
        <w:rPr>
          <w:rFonts w:ascii="Times New Roman" w:hAnsi="Times New Roman" w:cs="Times New Roman"/>
          <w:lang w:val="en-US"/>
        </w:rPr>
        <w:t xml:space="preserve"> data </w:t>
      </w:r>
      <w:proofErr w:type="spellStart"/>
      <w:r w:rsidR="0044630C">
        <w:rPr>
          <w:rFonts w:ascii="Times New Roman" w:hAnsi="Times New Roman" w:cs="Times New Roman"/>
          <w:lang w:val="en-US"/>
        </w:rPr>
        <w:t>tersebut</w:t>
      </w:r>
      <w:proofErr w:type="spellEnd"/>
      <w:r w:rsidR="0044630C">
        <w:rPr>
          <w:rFonts w:ascii="Times New Roman" w:hAnsi="Times New Roman" w:cs="Times New Roman"/>
          <w:lang w:val="en-US"/>
        </w:rPr>
        <w:t xml:space="preserve">, </w:t>
      </w:r>
      <w:proofErr w:type="spellStart"/>
      <w:r w:rsidR="0044630C">
        <w:rPr>
          <w:rFonts w:ascii="Times New Roman" w:hAnsi="Times New Roman" w:cs="Times New Roman"/>
          <w:lang w:val="en-US"/>
        </w:rPr>
        <w:t>menunjukkan</w:t>
      </w:r>
      <w:proofErr w:type="spellEnd"/>
      <w:r w:rsidR="0044630C">
        <w:rPr>
          <w:rFonts w:ascii="Times New Roman" w:hAnsi="Times New Roman" w:cs="Times New Roman"/>
          <w:lang w:val="en-US"/>
        </w:rPr>
        <w:t xml:space="preserve"> </w:t>
      </w:r>
      <w:proofErr w:type="spellStart"/>
      <w:r w:rsidR="0044630C">
        <w:rPr>
          <w:rFonts w:ascii="Times New Roman" w:hAnsi="Times New Roman" w:cs="Times New Roman"/>
          <w:lang w:val="en-US"/>
        </w:rPr>
        <w:t>perbedaan</w:t>
      </w:r>
      <w:proofErr w:type="spellEnd"/>
      <w:r w:rsidR="0044630C">
        <w:rPr>
          <w:rFonts w:ascii="Times New Roman" w:hAnsi="Times New Roman" w:cs="Times New Roman"/>
          <w:lang w:val="en-US"/>
        </w:rPr>
        <w:t xml:space="preserve"> </w:t>
      </w:r>
      <w:proofErr w:type="spellStart"/>
      <w:r w:rsidR="0044630C">
        <w:rPr>
          <w:rFonts w:ascii="Times New Roman" w:hAnsi="Times New Roman" w:cs="Times New Roman"/>
          <w:lang w:val="en-US"/>
        </w:rPr>
        <w:t>presentase</w:t>
      </w:r>
      <w:proofErr w:type="spellEnd"/>
      <w:r w:rsidR="0044630C">
        <w:rPr>
          <w:rFonts w:ascii="Times New Roman" w:hAnsi="Times New Roman" w:cs="Times New Roman"/>
          <w:lang w:val="en-US"/>
        </w:rPr>
        <w:t xml:space="preserve"> </w:t>
      </w:r>
      <w:proofErr w:type="spellStart"/>
      <w:r w:rsidR="0044630C">
        <w:rPr>
          <w:rFonts w:ascii="Times New Roman" w:hAnsi="Times New Roman" w:cs="Times New Roman"/>
          <w:lang w:val="en-US"/>
        </w:rPr>
        <w:t>setiap</w:t>
      </w:r>
      <w:proofErr w:type="spellEnd"/>
      <w:r w:rsidR="0044630C">
        <w:rPr>
          <w:rFonts w:ascii="Times New Roman" w:hAnsi="Times New Roman" w:cs="Times New Roman"/>
          <w:lang w:val="en-US"/>
        </w:rPr>
        <w:t xml:space="preserve"> </w:t>
      </w:r>
      <w:proofErr w:type="spellStart"/>
      <w:r w:rsidR="0044630C">
        <w:rPr>
          <w:rFonts w:ascii="Times New Roman" w:hAnsi="Times New Roman" w:cs="Times New Roman"/>
          <w:lang w:val="en-US"/>
        </w:rPr>
        <w:t>indikator</w:t>
      </w:r>
      <w:proofErr w:type="spellEnd"/>
      <w:r w:rsidR="0044630C">
        <w:rPr>
          <w:rFonts w:ascii="Times New Roman" w:hAnsi="Times New Roman" w:cs="Times New Roman"/>
          <w:lang w:val="en-US"/>
        </w:rPr>
        <w:t xml:space="preserve">. Hal </w:t>
      </w:r>
      <w:proofErr w:type="spellStart"/>
      <w:r w:rsidR="0044630C">
        <w:rPr>
          <w:rFonts w:ascii="Times New Roman" w:hAnsi="Times New Roman" w:cs="Times New Roman"/>
          <w:lang w:val="en-US"/>
        </w:rPr>
        <w:t>ini</w:t>
      </w:r>
      <w:proofErr w:type="spellEnd"/>
      <w:r w:rsidR="0044630C">
        <w:rPr>
          <w:rFonts w:ascii="Times New Roman" w:hAnsi="Times New Roman" w:cs="Times New Roman"/>
          <w:lang w:val="en-US"/>
        </w:rPr>
        <w:t xml:space="preserve"> </w:t>
      </w:r>
      <w:proofErr w:type="spellStart"/>
      <w:r w:rsidR="0044630C">
        <w:rPr>
          <w:rFonts w:ascii="Times New Roman" w:hAnsi="Times New Roman" w:cs="Times New Roman"/>
          <w:lang w:val="en-US"/>
        </w:rPr>
        <w:t>menujukkan</w:t>
      </w:r>
      <w:proofErr w:type="spellEnd"/>
      <w:r w:rsidR="0044630C">
        <w:rPr>
          <w:rFonts w:ascii="Times New Roman" w:hAnsi="Times New Roman" w:cs="Times New Roman"/>
          <w:lang w:val="en-US"/>
        </w:rPr>
        <w:t xml:space="preserve"> </w:t>
      </w:r>
      <w:proofErr w:type="spellStart"/>
      <w:r w:rsidR="0044630C">
        <w:rPr>
          <w:rFonts w:ascii="Times New Roman" w:hAnsi="Times New Roman" w:cs="Times New Roman"/>
          <w:lang w:val="en-US"/>
        </w:rPr>
        <w:t>tingkat</w:t>
      </w:r>
      <w:proofErr w:type="spellEnd"/>
      <w:r w:rsidR="0044630C">
        <w:rPr>
          <w:rFonts w:ascii="Times New Roman" w:hAnsi="Times New Roman" w:cs="Times New Roman"/>
          <w:lang w:val="en-US"/>
        </w:rPr>
        <w:t xml:space="preserve"> </w:t>
      </w:r>
      <w:proofErr w:type="spellStart"/>
      <w:r w:rsidR="0044630C">
        <w:rPr>
          <w:rFonts w:ascii="Times New Roman" w:hAnsi="Times New Roman" w:cs="Times New Roman"/>
          <w:lang w:val="en-US"/>
        </w:rPr>
        <w:t>kemampuan</w:t>
      </w:r>
      <w:proofErr w:type="spellEnd"/>
      <w:r w:rsidR="0044630C">
        <w:rPr>
          <w:rFonts w:ascii="Times New Roman" w:hAnsi="Times New Roman" w:cs="Times New Roman"/>
          <w:lang w:val="en-US"/>
        </w:rPr>
        <w:t xml:space="preserve"> </w:t>
      </w:r>
      <w:proofErr w:type="spellStart"/>
      <w:r w:rsidR="0044630C">
        <w:rPr>
          <w:rFonts w:ascii="Times New Roman" w:hAnsi="Times New Roman" w:cs="Times New Roman"/>
          <w:lang w:val="en-US"/>
        </w:rPr>
        <w:t>siswa</w:t>
      </w:r>
      <w:proofErr w:type="spellEnd"/>
      <w:r w:rsidR="0044630C">
        <w:rPr>
          <w:rFonts w:ascii="Times New Roman" w:hAnsi="Times New Roman" w:cs="Times New Roman"/>
          <w:lang w:val="en-US"/>
        </w:rPr>
        <w:t xml:space="preserve"> </w:t>
      </w:r>
      <w:proofErr w:type="spellStart"/>
      <w:r w:rsidR="0044630C">
        <w:rPr>
          <w:rFonts w:ascii="Times New Roman" w:hAnsi="Times New Roman" w:cs="Times New Roman"/>
          <w:lang w:val="en-US"/>
        </w:rPr>
        <w:t>dalam</w:t>
      </w:r>
      <w:proofErr w:type="spellEnd"/>
      <w:r w:rsidR="0044630C">
        <w:rPr>
          <w:rFonts w:ascii="Times New Roman" w:hAnsi="Times New Roman" w:cs="Times New Roman"/>
          <w:lang w:val="en-US"/>
        </w:rPr>
        <w:t xml:space="preserve"> </w:t>
      </w:r>
      <w:proofErr w:type="spellStart"/>
      <w:r w:rsidR="0044630C">
        <w:rPr>
          <w:rFonts w:ascii="Times New Roman" w:hAnsi="Times New Roman" w:cs="Times New Roman"/>
          <w:lang w:val="en-US"/>
        </w:rPr>
        <w:t>kemampuan</w:t>
      </w:r>
      <w:proofErr w:type="spellEnd"/>
      <w:r w:rsidR="0044630C">
        <w:rPr>
          <w:rFonts w:ascii="Times New Roman" w:hAnsi="Times New Roman" w:cs="Times New Roman"/>
          <w:lang w:val="en-US"/>
        </w:rPr>
        <w:t xml:space="preserve"> </w:t>
      </w:r>
      <w:proofErr w:type="spellStart"/>
      <w:r w:rsidR="0044630C">
        <w:rPr>
          <w:rFonts w:ascii="Times New Roman" w:hAnsi="Times New Roman" w:cs="Times New Roman"/>
          <w:lang w:val="en-US"/>
        </w:rPr>
        <w:t>berhitung</w:t>
      </w:r>
      <w:proofErr w:type="spellEnd"/>
      <w:r w:rsidR="0044630C">
        <w:rPr>
          <w:rFonts w:ascii="Times New Roman" w:hAnsi="Times New Roman" w:cs="Times New Roman"/>
          <w:lang w:val="en-US"/>
        </w:rPr>
        <w:t xml:space="preserve">. Hasil </w:t>
      </w:r>
      <w:proofErr w:type="spellStart"/>
      <w:r w:rsidR="0044630C">
        <w:rPr>
          <w:rFonts w:ascii="Times New Roman" w:hAnsi="Times New Roman" w:cs="Times New Roman"/>
          <w:lang w:val="en-US"/>
        </w:rPr>
        <w:t>tersebut</w:t>
      </w:r>
      <w:proofErr w:type="spellEnd"/>
      <w:r w:rsidR="0044630C">
        <w:rPr>
          <w:rFonts w:ascii="Times New Roman" w:hAnsi="Times New Roman" w:cs="Times New Roman"/>
          <w:lang w:val="en-US"/>
        </w:rPr>
        <w:t xml:space="preserve"> </w:t>
      </w:r>
      <w:proofErr w:type="spellStart"/>
      <w:r w:rsidR="0044630C">
        <w:rPr>
          <w:rFonts w:ascii="Times New Roman" w:hAnsi="Times New Roman" w:cs="Times New Roman"/>
          <w:lang w:val="en-US"/>
        </w:rPr>
        <w:t>dapat</w:t>
      </w:r>
      <w:proofErr w:type="spellEnd"/>
      <w:r w:rsidR="0044630C">
        <w:rPr>
          <w:rFonts w:ascii="Times New Roman" w:hAnsi="Times New Roman" w:cs="Times New Roman"/>
          <w:lang w:val="en-US"/>
        </w:rPr>
        <w:t xml:space="preserve"> </w:t>
      </w:r>
      <w:proofErr w:type="spellStart"/>
      <w:r w:rsidR="0044630C">
        <w:rPr>
          <w:rFonts w:ascii="Times New Roman" w:hAnsi="Times New Roman" w:cs="Times New Roman"/>
          <w:lang w:val="en-US"/>
        </w:rPr>
        <w:t>menjadi</w:t>
      </w:r>
      <w:proofErr w:type="spellEnd"/>
      <w:r w:rsidR="0044630C">
        <w:rPr>
          <w:rFonts w:ascii="Times New Roman" w:hAnsi="Times New Roman" w:cs="Times New Roman"/>
          <w:lang w:val="en-US"/>
        </w:rPr>
        <w:t xml:space="preserve"> </w:t>
      </w:r>
      <w:proofErr w:type="spellStart"/>
      <w:r w:rsidR="0044630C">
        <w:rPr>
          <w:rFonts w:ascii="Times New Roman" w:hAnsi="Times New Roman" w:cs="Times New Roman"/>
          <w:lang w:val="en-US"/>
        </w:rPr>
        <w:t>pertimbangan</w:t>
      </w:r>
      <w:proofErr w:type="spellEnd"/>
      <w:r w:rsidR="0044630C">
        <w:rPr>
          <w:rFonts w:ascii="Times New Roman" w:hAnsi="Times New Roman" w:cs="Times New Roman"/>
          <w:lang w:val="en-US"/>
        </w:rPr>
        <w:t xml:space="preserve"> </w:t>
      </w:r>
      <w:proofErr w:type="spellStart"/>
      <w:r w:rsidR="0044630C">
        <w:rPr>
          <w:rFonts w:ascii="Times New Roman" w:hAnsi="Times New Roman" w:cs="Times New Roman"/>
          <w:lang w:val="en-US"/>
        </w:rPr>
        <w:t>peneliti</w:t>
      </w:r>
      <w:proofErr w:type="spellEnd"/>
      <w:r w:rsidR="0044630C">
        <w:rPr>
          <w:rFonts w:ascii="Times New Roman" w:hAnsi="Times New Roman" w:cs="Times New Roman"/>
          <w:lang w:val="en-US"/>
        </w:rPr>
        <w:t xml:space="preserve"> </w:t>
      </w:r>
      <w:proofErr w:type="spellStart"/>
      <w:r w:rsidR="0044630C">
        <w:rPr>
          <w:rFonts w:ascii="Times New Roman" w:hAnsi="Times New Roman" w:cs="Times New Roman"/>
          <w:lang w:val="en-US"/>
        </w:rPr>
        <w:t>dalam</w:t>
      </w:r>
      <w:proofErr w:type="spellEnd"/>
      <w:r w:rsidR="0044630C">
        <w:rPr>
          <w:rFonts w:ascii="Times New Roman" w:hAnsi="Times New Roman" w:cs="Times New Roman"/>
          <w:lang w:val="en-US"/>
        </w:rPr>
        <w:t xml:space="preserve"> </w:t>
      </w:r>
      <w:proofErr w:type="spellStart"/>
      <w:r w:rsidR="0044630C">
        <w:rPr>
          <w:rFonts w:ascii="Times New Roman" w:hAnsi="Times New Roman" w:cs="Times New Roman"/>
          <w:lang w:val="en-US"/>
        </w:rPr>
        <w:t>menindaklanjuti</w:t>
      </w:r>
      <w:proofErr w:type="spellEnd"/>
      <w:r w:rsidR="0044630C">
        <w:rPr>
          <w:rFonts w:ascii="Times New Roman" w:hAnsi="Times New Roman" w:cs="Times New Roman"/>
          <w:lang w:val="en-US"/>
        </w:rPr>
        <w:t xml:space="preserve"> </w:t>
      </w:r>
      <w:proofErr w:type="spellStart"/>
      <w:r w:rsidR="0044630C">
        <w:rPr>
          <w:rFonts w:ascii="Times New Roman" w:hAnsi="Times New Roman" w:cs="Times New Roman"/>
          <w:lang w:val="en-US"/>
        </w:rPr>
        <w:t>penelitian</w:t>
      </w:r>
      <w:proofErr w:type="spellEnd"/>
      <w:r w:rsidR="0044630C">
        <w:rPr>
          <w:rFonts w:ascii="Times New Roman" w:hAnsi="Times New Roman" w:cs="Times New Roman"/>
          <w:lang w:val="en-US"/>
        </w:rPr>
        <w:t xml:space="preserve"> dan </w:t>
      </w:r>
      <w:proofErr w:type="spellStart"/>
      <w:r w:rsidR="0044630C">
        <w:rPr>
          <w:rFonts w:ascii="Times New Roman" w:hAnsi="Times New Roman" w:cs="Times New Roman"/>
          <w:lang w:val="en-US"/>
        </w:rPr>
        <w:t>melakukan</w:t>
      </w:r>
      <w:proofErr w:type="spellEnd"/>
      <w:r w:rsidR="0044630C">
        <w:rPr>
          <w:rFonts w:ascii="Times New Roman" w:hAnsi="Times New Roman" w:cs="Times New Roman"/>
          <w:lang w:val="en-US"/>
        </w:rPr>
        <w:t xml:space="preserve"> </w:t>
      </w:r>
      <w:proofErr w:type="spellStart"/>
      <w:r w:rsidR="0044630C">
        <w:rPr>
          <w:rFonts w:ascii="Times New Roman" w:hAnsi="Times New Roman" w:cs="Times New Roman"/>
          <w:lang w:val="en-US"/>
        </w:rPr>
        <w:t>perbaikan</w:t>
      </w:r>
      <w:proofErr w:type="spellEnd"/>
      <w:r w:rsidR="0044630C">
        <w:rPr>
          <w:rFonts w:ascii="Times New Roman" w:hAnsi="Times New Roman" w:cs="Times New Roman"/>
          <w:lang w:val="en-US"/>
        </w:rPr>
        <w:t xml:space="preserve"> </w:t>
      </w:r>
      <w:proofErr w:type="spellStart"/>
      <w:r w:rsidR="0044630C">
        <w:rPr>
          <w:rFonts w:ascii="Times New Roman" w:hAnsi="Times New Roman" w:cs="Times New Roman"/>
          <w:lang w:val="en-US"/>
        </w:rPr>
        <w:t>untuk</w:t>
      </w:r>
      <w:proofErr w:type="spellEnd"/>
      <w:r w:rsidR="0044630C">
        <w:rPr>
          <w:rFonts w:ascii="Times New Roman" w:hAnsi="Times New Roman" w:cs="Times New Roman"/>
          <w:lang w:val="en-US"/>
        </w:rPr>
        <w:t xml:space="preserve"> </w:t>
      </w:r>
      <w:proofErr w:type="spellStart"/>
      <w:r w:rsidR="0044630C">
        <w:rPr>
          <w:rFonts w:ascii="Times New Roman" w:hAnsi="Times New Roman" w:cs="Times New Roman"/>
          <w:lang w:val="en-US"/>
        </w:rPr>
        <w:t>siklus</w:t>
      </w:r>
      <w:proofErr w:type="spellEnd"/>
      <w:r w:rsidR="0044630C">
        <w:rPr>
          <w:rFonts w:ascii="Times New Roman" w:hAnsi="Times New Roman" w:cs="Times New Roman"/>
          <w:lang w:val="en-US"/>
        </w:rPr>
        <w:t xml:space="preserve"> </w:t>
      </w:r>
      <w:proofErr w:type="spellStart"/>
      <w:r w:rsidR="0044630C">
        <w:rPr>
          <w:rFonts w:ascii="Times New Roman" w:hAnsi="Times New Roman" w:cs="Times New Roman"/>
          <w:lang w:val="en-US"/>
        </w:rPr>
        <w:t>berikutnya</w:t>
      </w:r>
      <w:proofErr w:type="spellEnd"/>
      <w:r w:rsidR="0044630C">
        <w:rPr>
          <w:rFonts w:ascii="Times New Roman" w:hAnsi="Times New Roman" w:cs="Times New Roman"/>
          <w:lang w:val="en-US"/>
        </w:rPr>
        <w:t xml:space="preserve">. </w:t>
      </w:r>
      <w:proofErr w:type="spellStart"/>
      <w:r w:rsidRPr="009402A3">
        <w:rPr>
          <w:rFonts w:ascii="Times New Roman" w:hAnsi="Times New Roman" w:cs="Times New Roman"/>
          <w:lang w:val="en-US"/>
        </w:rPr>
        <w:t>Selain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itu</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menurut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hasil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pengamatan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aktivitas</w:t>
      </w:r>
      <w:proofErr w:type="spellEnd"/>
      <w:r w:rsidRPr="009402A3">
        <w:rPr>
          <w:rFonts w:ascii="Times New Roman" w:hAnsi="Times New Roman" w:cs="Times New Roman"/>
          <w:lang w:val="en-US"/>
        </w:rPr>
        <w:t xml:space="preserve"> guru yang </w:t>
      </w:r>
      <w:proofErr w:type="spellStart"/>
      <w:r w:rsidRPr="009402A3">
        <w:rPr>
          <w:rFonts w:ascii="Times New Roman" w:hAnsi="Times New Roman" w:cs="Times New Roman"/>
          <w:lang w:val="en-US"/>
        </w:rPr>
        <w:t>dilakukan</w:t>
      </w:r>
      <w:proofErr w:type="spellEnd"/>
      <w:r w:rsidRPr="009402A3">
        <w:rPr>
          <w:rFonts w:ascii="Times New Roman" w:hAnsi="Times New Roman" w:cs="Times New Roman"/>
          <w:lang w:val="en-US"/>
        </w:rPr>
        <w:t xml:space="preserve"> oleh observer, </w:t>
      </w:r>
      <w:proofErr w:type="spellStart"/>
      <w:r w:rsidRPr="009402A3">
        <w:rPr>
          <w:rFonts w:ascii="Times New Roman" w:hAnsi="Times New Roman" w:cs="Times New Roman"/>
          <w:lang w:val="en-US"/>
        </w:rPr>
        <w:t>menunjukkan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bahwa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w:t>
      </w:r>
      <w:r w:rsidR="0044630C">
        <w:rPr>
          <w:rFonts w:ascii="Times New Roman" w:hAnsi="Times New Roman" w:cs="Times New Roman"/>
          <w:lang w:val="en-US"/>
        </w:rPr>
        <w:t>r</w:t>
      </w:r>
      <w:r w:rsidRPr="009402A3">
        <w:rPr>
          <w:rFonts w:ascii="Times New Roman" w:hAnsi="Times New Roman" w:cs="Times New Roman"/>
          <w:lang w:val="en-US"/>
        </w:rPr>
        <w:t>dapat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banyak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kendala</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dialami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menerapkan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pendekatan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TaRL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khususnya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tentang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pengelolaan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kelas</w:t>
      </w:r>
      <w:proofErr w:type="spellEnd"/>
      <w:r w:rsidRPr="009402A3">
        <w:rPr>
          <w:rFonts w:ascii="Times New Roman" w:hAnsi="Times New Roman" w:cs="Times New Roman"/>
          <w:lang w:val="en-US"/>
        </w:rPr>
        <w:t>.</w:t>
      </w:r>
    </w:p>
    <w:p w14:paraId="5ED91B5B" w14:textId="77777777" w:rsidR="0044630C" w:rsidRPr="009402A3" w:rsidRDefault="0044630C" w:rsidP="00E24696">
      <w:pPr>
        <w:spacing w:after="0" w:line="276" w:lineRule="auto"/>
        <w:jc w:val="both"/>
        <w:rPr>
          <w:rFonts w:ascii="Times New Roman" w:hAnsi="Times New Roman" w:cs="Times New Roman"/>
          <w:lang w:val="en-US"/>
        </w:rPr>
      </w:pPr>
    </w:p>
    <w:p w14:paraId="4CCF9C21" w14:textId="63E4FE5B" w:rsidR="00E24696" w:rsidRPr="009402A3" w:rsidRDefault="004E72CD" w:rsidP="000F2B82">
      <w:pPr>
        <w:spacing w:after="0" w:line="276" w:lineRule="auto"/>
        <w:jc w:val="center"/>
        <w:rPr>
          <w:rFonts w:ascii="Times New Roman" w:hAnsi="Times New Roman" w:cs="Times New Roman"/>
          <w:b/>
          <w:bCs/>
          <w:lang w:val="en-US"/>
        </w:rPr>
      </w:pPr>
      <w:proofErr w:type="spellStart"/>
      <w:r w:rsidRPr="009402A3">
        <w:rPr>
          <w:rFonts w:ascii="Times New Roman" w:hAnsi="Times New Roman" w:cs="Times New Roman"/>
          <w:b/>
          <w:bCs/>
          <w:lang w:val="en-US"/>
        </w:rPr>
        <w:t>Tabel</w:t>
      </w:r>
      <w:proofErr w:type="spellEnd"/>
      <w:r w:rsidRPr="009402A3">
        <w:rPr>
          <w:rFonts w:ascii="Times New Roman" w:hAnsi="Times New Roman" w:cs="Times New Roman"/>
          <w:b/>
          <w:bCs/>
          <w:lang w:val="en-US"/>
        </w:rPr>
        <w:t xml:space="preserve"> </w:t>
      </w:r>
      <w:r w:rsidR="004C7031" w:rsidRPr="009402A3">
        <w:rPr>
          <w:rFonts w:ascii="Times New Roman" w:hAnsi="Times New Roman" w:cs="Times New Roman"/>
          <w:b/>
          <w:bCs/>
          <w:lang w:val="en-US"/>
        </w:rPr>
        <w:t>2</w:t>
      </w:r>
      <w:r w:rsidRPr="009402A3">
        <w:rPr>
          <w:rFonts w:ascii="Times New Roman" w:hAnsi="Times New Roman" w:cs="Times New Roman"/>
          <w:b/>
          <w:bCs/>
          <w:lang w:val="en-US"/>
        </w:rPr>
        <w:t xml:space="preserve">. Hasil </w:t>
      </w:r>
      <w:proofErr w:type="spellStart"/>
      <w:r w:rsidRPr="009402A3">
        <w:rPr>
          <w:rFonts w:ascii="Times New Roman" w:hAnsi="Times New Roman" w:cs="Times New Roman"/>
          <w:b/>
          <w:bCs/>
          <w:lang w:val="en-US"/>
        </w:rPr>
        <w:t>Tes</w:t>
      </w:r>
      <w:proofErr w:type="spellEnd"/>
      <w:r w:rsidRPr="009402A3">
        <w:rPr>
          <w:rFonts w:ascii="Times New Roman" w:hAnsi="Times New Roman" w:cs="Times New Roman"/>
          <w:b/>
          <w:bCs/>
          <w:lang w:val="en-US"/>
        </w:rPr>
        <w:t xml:space="preserve"> </w:t>
      </w:r>
      <w:proofErr w:type="spellStart"/>
      <w:r w:rsidRPr="009402A3">
        <w:rPr>
          <w:rFonts w:ascii="Times New Roman" w:hAnsi="Times New Roman" w:cs="Times New Roman"/>
          <w:b/>
          <w:bCs/>
          <w:lang w:val="en-US"/>
        </w:rPr>
        <w:t>Siklus</w:t>
      </w:r>
      <w:proofErr w:type="spellEnd"/>
      <w:r w:rsidRPr="009402A3">
        <w:rPr>
          <w:rFonts w:ascii="Times New Roman" w:hAnsi="Times New Roman" w:cs="Times New Roman"/>
          <w:b/>
          <w:bCs/>
          <w:lang w:val="en-US"/>
        </w:rPr>
        <w:t xml:space="preserve"> 1</w:t>
      </w:r>
    </w:p>
    <w:tbl>
      <w:tblPr>
        <w:tblStyle w:val="TableGrid"/>
        <w:tblW w:w="0" w:type="auto"/>
        <w:tblInd w:w="2268" w:type="dxa"/>
        <w:tblBorders>
          <w:left w:val="none" w:sz="0" w:space="0" w:color="auto"/>
          <w:right w:val="none" w:sz="0" w:space="0" w:color="auto"/>
          <w:insideV w:val="none" w:sz="0" w:space="0" w:color="auto"/>
        </w:tblBorders>
        <w:tblLook w:val="04A0" w:firstRow="1" w:lastRow="0" w:firstColumn="1" w:lastColumn="0" w:noHBand="0" w:noVBand="1"/>
      </w:tblPr>
      <w:tblGrid>
        <w:gridCol w:w="3256"/>
        <w:gridCol w:w="1139"/>
      </w:tblGrid>
      <w:tr w:rsidR="004E72CD" w:rsidRPr="009402A3" w14:paraId="1AAE10DD" w14:textId="77777777" w:rsidTr="00993E98">
        <w:tc>
          <w:tcPr>
            <w:tcW w:w="3256" w:type="dxa"/>
          </w:tcPr>
          <w:p w14:paraId="2ECB47DE" w14:textId="202AFEDB" w:rsidR="004E72CD" w:rsidRPr="009402A3" w:rsidRDefault="004E72CD" w:rsidP="00483C6C">
            <w:pPr>
              <w:jc w:val="both"/>
              <w:rPr>
                <w:rFonts w:ascii="Times New Roman" w:hAnsi="Times New Roman" w:cs="Times New Roman"/>
                <w:lang w:val="en-US"/>
              </w:rPr>
            </w:pPr>
            <w:proofErr w:type="spellStart"/>
            <w:r w:rsidRPr="009402A3">
              <w:rPr>
                <w:rFonts w:ascii="Times New Roman" w:hAnsi="Times New Roman" w:cs="Times New Roman"/>
                <w:lang w:val="en-US"/>
              </w:rPr>
              <w:t>Jumlah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p>
        </w:tc>
        <w:tc>
          <w:tcPr>
            <w:tcW w:w="1139" w:type="dxa"/>
          </w:tcPr>
          <w:p w14:paraId="4790D7A8" w14:textId="57A59228" w:rsidR="004E72CD" w:rsidRPr="009402A3" w:rsidRDefault="004E72CD" w:rsidP="00483C6C">
            <w:pPr>
              <w:jc w:val="both"/>
              <w:rPr>
                <w:rFonts w:ascii="Times New Roman" w:hAnsi="Times New Roman" w:cs="Times New Roman"/>
                <w:lang w:val="en-US"/>
              </w:rPr>
            </w:pPr>
            <w:r w:rsidRPr="009402A3">
              <w:rPr>
                <w:rFonts w:ascii="Times New Roman" w:hAnsi="Times New Roman" w:cs="Times New Roman"/>
                <w:lang w:val="en-US"/>
              </w:rPr>
              <w:t>25</w:t>
            </w:r>
          </w:p>
        </w:tc>
      </w:tr>
      <w:tr w:rsidR="004E72CD" w:rsidRPr="009402A3" w14:paraId="582BFEED" w14:textId="77777777" w:rsidTr="00993E98">
        <w:tc>
          <w:tcPr>
            <w:tcW w:w="3256" w:type="dxa"/>
          </w:tcPr>
          <w:p w14:paraId="22C9B70B" w14:textId="42DADD19" w:rsidR="004E72CD" w:rsidRPr="009402A3" w:rsidRDefault="004E72CD" w:rsidP="00483C6C">
            <w:pPr>
              <w:jc w:val="both"/>
              <w:rPr>
                <w:rFonts w:ascii="Times New Roman" w:hAnsi="Times New Roman" w:cs="Times New Roman"/>
                <w:lang w:val="en-US"/>
              </w:rPr>
            </w:pPr>
            <w:r w:rsidRPr="009402A3">
              <w:rPr>
                <w:rFonts w:ascii="Times New Roman" w:hAnsi="Times New Roman" w:cs="Times New Roman"/>
                <w:lang w:val="en-US"/>
              </w:rPr>
              <w:t xml:space="preserve">Nilai </w:t>
            </w:r>
            <w:proofErr w:type="spellStart"/>
            <w:r w:rsidRPr="009402A3">
              <w:rPr>
                <w:rFonts w:ascii="Times New Roman" w:hAnsi="Times New Roman" w:cs="Times New Roman"/>
                <w:lang w:val="en-US"/>
              </w:rPr>
              <w:t>Tertinggi</w:t>
            </w:r>
            <w:proofErr w:type="spellEnd"/>
          </w:p>
        </w:tc>
        <w:tc>
          <w:tcPr>
            <w:tcW w:w="1139" w:type="dxa"/>
          </w:tcPr>
          <w:p w14:paraId="2F7FE2C9" w14:textId="3BCCA5A7" w:rsidR="004E72CD" w:rsidRPr="009402A3" w:rsidRDefault="004E72CD" w:rsidP="00483C6C">
            <w:pPr>
              <w:jc w:val="both"/>
              <w:rPr>
                <w:rFonts w:ascii="Times New Roman" w:hAnsi="Times New Roman" w:cs="Times New Roman"/>
                <w:lang w:val="en-US"/>
              </w:rPr>
            </w:pPr>
            <w:r w:rsidRPr="009402A3">
              <w:rPr>
                <w:rFonts w:ascii="Times New Roman" w:hAnsi="Times New Roman" w:cs="Times New Roman"/>
                <w:lang w:val="en-US"/>
              </w:rPr>
              <w:t>95</w:t>
            </w:r>
          </w:p>
        </w:tc>
      </w:tr>
      <w:tr w:rsidR="004E72CD" w:rsidRPr="009402A3" w14:paraId="6BCE23F5" w14:textId="77777777" w:rsidTr="00993E98">
        <w:tc>
          <w:tcPr>
            <w:tcW w:w="3256" w:type="dxa"/>
          </w:tcPr>
          <w:p w14:paraId="2ADFB5FF" w14:textId="4E21A4AE" w:rsidR="004E72CD" w:rsidRPr="009402A3" w:rsidRDefault="004E72CD" w:rsidP="00483C6C">
            <w:pPr>
              <w:jc w:val="both"/>
              <w:rPr>
                <w:rFonts w:ascii="Times New Roman" w:hAnsi="Times New Roman" w:cs="Times New Roman"/>
                <w:lang w:val="en-US"/>
              </w:rPr>
            </w:pPr>
            <w:r w:rsidRPr="009402A3">
              <w:rPr>
                <w:rFonts w:ascii="Times New Roman" w:hAnsi="Times New Roman" w:cs="Times New Roman"/>
                <w:lang w:val="en-US"/>
              </w:rPr>
              <w:t xml:space="preserve">Nilai </w:t>
            </w:r>
            <w:proofErr w:type="spellStart"/>
            <w:r w:rsidRPr="009402A3">
              <w:rPr>
                <w:rFonts w:ascii="Times New Roman" w:hAnsi="Times New Roman" w:cs="Times New Roman"/>
                <w:lang w:val="en-US"/>
              </w:rPr>
              <w:t>Terendah</w:t>
            </w:r>
            <w:proofErr w:type="spellEnd"/>
          </w:p>
        </w:tc>
        <w:tc>
          <w:tcPr>
            <w:tcW w:w="1139" w:type="dxa"/>
          </w:tcPr>
          <w:p w14:paraId="6355C0B1" w14:textId="3D648598" w:rsidR="004E72CD" w:rsidRPr="009402A3" w:rsidRDefault="004E72CD" w:rsidP="00483C6C">
            <w:pPr>
              <w:jc w:val="both"/>
              <w:rPr>
                <w:rFonts w:ascii="Times New Roman" w:hAnsi="Times New Roman" w:cs="Times New Roman"/>
                <w:lang w:val="en-US"/>
              </w:rPr>
            </w:pPr>
            <w:r w:rsidRPr="009402A3">
              <w:rPr>
                <w:rFonts w:ascii="Times New Roman" w:hAnsi="Times New Roman" w:cs="Times New Roman"/>
                <w:lang w:val="en-US"/>
              </w:rPr>
              <w:t>20</w:t>
            </w:r>
          </w:p>
        </w:tc>
      </w:tr>
      <w:tr w:rsidR="004E72CD" w:rsidRPr="009402A3" w14:paraId="5032D684" w14:textId="77777777" w:rsidTr="00993E98">
        <w:tc>
          <w:tcPr>
            <w:tcW w:w="3256" w:type="dxa"/>
          </w:tcPr>
          <w:p w14:paraId="5E467027" w14:textId="0C4A0E65" w:rsidR="004E72CD" w:rsidRPr="009402A3" w:rsidRDefault="004E72CD" w:rsidP="00483C6C">
            <w:pPr>
              <w:jc w:val="both"/>
              <w:rPr>
                <w:rFonts w:ascii="Times New Roman" w:hAnsi="Times New Roman" w:cs="Times New Roman"/>
                <w:lang w:val="en-US"/>
              </w:rPr>
            </w:pPr>
            <w:r w:rsidRPr="009402A3">
              <w:rPr>
                <w:rFonts w:ascii="Times New Roman" w:hAnsi="Times New Roman" w:cs="Times New Roman"/>
                <w:lang w:val="en-US"/>
              </w:rPr>
              <w:t xml:space="preserve">Rata-Rata </w:t>
            </w:r>
          </w:p>
        </w:tc>
        <w:tc>
          <w:tcPr>
            <w:tcW w:w="1139" w:type="dxa"/>
          </w:tcPr>
          <w:p w14:paraId="4F4975A3" w14:textId="51D3662D" w:rsidR="004E72CD" w:rsidRPr="009402A3" w:rsidRDefault="004E72CD" w:rsidP="00483C6C">
            <w:pPr>
              <w:jc w:val="both"/>
              <w:rPr>
                <w:rFonts w:ascii="Times New Roman" w:hAnsi="Times New Roman" w:cs="Times New Roman"/>
                <w:lang w:val="en-US"/>
              </w:rPr>
            </w:pPr>
            <w:r w:rsidRPr="009402A3">
              <w:rPr>
                <w:rFonts w:ascii="Times New Roman" w:hAnsi="Times New Roman" w:cs="Times New Roman"/>
                <w:lang w:val="en-US"/>
              </w:rPr>
              <w:t>69,6</w:t>
            </w:r>
          </w:p>
        </w:tc>
      </w:tr>
      <w:tr w:rsidR="004E72CD" w:rsidRPr="009402A3" w14:paraId="1B888B03" w14:textId="77777777" w:rsidTr="00993E98">
        <w:tc>
          <w:tcPr>
            <w:tcW w:w="3256" w:type="dxa"/>
          </w:tcPr>
          <w:p w14:paraId="495C59CC" w14:textId="4CD31027" w:rsidR="004E72CD" w:rsidRPr="009402A3" w:rsidRDefault="004E72CD" w:rsidP="00483C6C">
            <w:pPr>
              <w:jc w:val="both"/>
              <w:rPr>
                <w:rFonts w:ascii="Times New Roman" w:hAnsi="Times New Roman" w:cs="Times New Roman"/>
                <w:lang w:val="en-US"/>
              </w:rPr>
            </w:pPr>
            <w:proofErr w:type="spellStart"/>
            <w:r w:rsidRPr="009402A3">
              <w:rPr>
                <w:rFonts w:ascii="Times New Roman" w:hAnsi="Times New Roman" w:cs="Times New Roman"/>
                <w:lang w:val="en-US"/>
              </w:rPr>
              <w:t>Jumlah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Tuntas</w:t>
            </w:r>
            <w:proofErr w:type="spellEnd"/>
          </w:p>
        </w:tc>
        <w:tc>
          <w:tcPr>
            <w:tcW w:w="1139" w:type="dxa"/>
          </w:tcPr>
          <w:p w14:paraId="76EDCAC3" w14:textId="48A047DB" w:rsidR="004E72CD" w:rsidRPr="009402A3" w:rsidRDefault="004E72CD" w:rsidP="00483C6C">
            <w:pPr>
              <w:jc w:val="both"/>
              <w:rPr>
                <w:rFonts w:ascii="Times New Roman" w:hAnsi="Times New Roman" w:cs="Times New Roman"/>
                <w:lang w:val="en-US"/>
              </w:rPr>
            </w:pPr>
            <w:r w:rsidRPr="009402A3">
              <w:rPr>
                <w:rFonts w:ascii="Times New Roman" w:hAnsi="Times New Roman" w:cs="Times New Roman"/>
                <w:lang w:val="en-US"/>
              </w:rPr>
              <w:t>13</w:t>
            </w:r>
          </w:p>
        </w:tc>
      </w:tr>
      <w:tr w:rsidR="004E72CD" w:rsidRPr="009402A3" w14:paraId="13853951" w14:textId="77777777" w:rsidTr="00993E98">
        <w:tc>
          <w:tcPr>
            <w:tcW w:w="3256" w:type="dxa"/>
          </w:tcPr>
          <w:p w14:paraId="6049A26B" w14:textId="38797E98" w:rsidR="004E72CD" w:rsidRPr="009402A3" w:rsidRDefault="004E72CD" w:rsidP="00483C6C">
            <w:pPr>
              <w:jc w:val="both"/>
              <w:rPr>
                <w:rFonts w:ascii="Times New Roman" w:hAnsi="Times New Roman" w:cs="Times New Roman"/>
                <w:lang w:val="en-US"/>
              </w:rPr>
            </w:pPr>
            <w:proofErr w:type="spellStart"/>
            <w:r w:rsidRPr="009402A3">
              <w:rPr>
                <w:rFonts w:ascii="Times New Roman" w:hAnsi="Times New Roman" w:cs="Times New Roman"/>
                <w:lang w:val="en-US"/>
              </w:rPr>
              <w:t>Jumlah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Tidak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Tuntas</w:t>
            </w:r>
            <w:proofErr w:type="spellEnd"/>
          </w:p>
        </w:tc>
        <w:tc>
          <w:tcPr>
            <w:tcW w:w="1139" w:type="dxa"/>
          </w:tcPr>
          <w:p w14:paraId="03E8C2C9" w14:textId="13BCEB39" w:rsidR="004E72CD" w:rsidRPr="009402A3" w:rsidRDefault="004E72CD" w:rsidP="00483C6C">
            <w:pPr>
              <w:jc w:val="both"/>
              <w:rPr>
                <w:rFonts w:ascii="Times New Roman" w:hAnsi="Times New Roman" w:cs="Times New Roman"/>
                <w:lang w:val="en-US"/>
              </w:rPr>
            </w:pPr>
            <w:r w:rsidRPr="009402A3">
              <w:rPr>
                <w:rFonts w:ascii="Times New Roman" w:hAnsi="Times New Roman" w:cs="Times New Roman"/>
                <w:lang w:val="en-US"/>
              </w:rPr>
              <w:t>12</w:t>
            </w:r>
          </w:p>
        </w:tc>
      </w:tr>
      <w:tr w:rsidR="004E72CD" w:rsidRPr="009402A3" w14:paraId="68C8D76E" w14:textId="77777777" w:rsidTr="00993E98">
        <w:tc>
          <w:tcPr>
            <w:tcW w:w="3256" w:type="dxa"/>
          </w:tcPr>
          <w:p w14:paraId="727FF5C4" w14:textId="3792DF81" w:rsidR="004E72CD" w:rsidRPr="009402A3" w:rsidRDefault="004E72CD" w:rsidP="00483C6C">
            <w:pPr>
              <w:jc w:val="both"/>
              <w:rPr>
                <w:rFonts w:ascii="Times New Roman" w:hAnsi="Times New Roman" w:cs="Times New Roman"/>
                <w:lang w:val="en-US"/>
              </w:rPr>
            </w:pPr>
            <w:proofErr w:type="spellStart"/>
            <w:r w:rsidRPr="009402A3">
              <w:rPr>
                <w:rFonts w:ascii="Times New Roman" w:hAnsi="Times New Roman" w:cs="Times New Roman"/>
                <w:lang w:val="en-US"/>
              </w:rPr>
              <w:t>Persentase</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Tuntas</w:t>
            </w:r>
            <w:proofErr w:type="spellEnd"/>
          </w:p>
        </w:tc>
        <w:tc>
          <w:tcPr>
            <w:tcW w:w="1139" w:type="dxa"/>
          </w:tcPr>
          <w:p w14:paraId="3204449C" w14:textId="5F00B434" w:rsidR="004E72CD" w:rsidRPr="009402A3" w:rsidRDefault="004E72CD" w:rsidP="00483C6C">
            <w:pPr>
              <w:jc w:val="both"/>
              <w:rPr>
                <w:rFonts w:ascii="Times New Roman" w:hAnsi="Times New Roman" w:cs="Times New Roman"/>
                <w:lang w:val="en-US"/>
              </w:rPr>
            </w:pPr>
            <w:r w:rsidRPr="009402A3">
              <w:rPr>
                <w:rFonts w:ascii="Times New Roman" w:hAnsi="Times New Roman" w:cs="Times New Roman"/>
                <w:lang w:val="en-US"/>
              </w:rPr>
              <w:t>52%</w:t>
            </w:r>
          </w:p>
        </w:tc>
      </w:tr>
      <w:tr w:rsidR="004E72CD" w:rsidRPr="009402A3" w14:paraId="21D0E2FE" w14:textId="77777777" w:rsidTr="00993E98">
        <w:tc>
          <w:tcPr>
            <w:tcW w:w="3256" w:type="dxa"/>
          </w:tcPr>
          <w:p w14:paraId="1E98BDC9" w14:textId="02B26B26" w:rsidR="004E72CD" w:rsidRPr="009402A3" w:rsidRDefault="004E72CD" w:rsidP="00483C6C">
            <w:pPr>
              <w:jc w:val="both"/>
              <w:rPr>
                <w:rFonts w:ascii="Times New Roman" w:hAnsi="Times New Roman" w:cs="Times New Roman"/>
                <w:lang w:val="en-US"/>
              </w:rPr>
            </w:pPr>
            <w:proofErr w:type="spellStart"/>
            <w:r w:rsidRPr="009402A3">
              <w:rPr>
                <w:rFonts w:ascii="Times New Roman" w:hAnsi="Times New Roman" w:cs="Times New Roman"/>
                <w:lang w:val="en-US"/>
              </w:rPr>
              <w:t>Persentase</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Tidak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Tuntas</w:t>
            </w:r>
            <w:proofErr w:type="spellEnd"/>
          </w:p>
        </w:tc>
        <w:tc>
          <w:tcPr>
            <w:tcW w:w="1139" w:type="dxa"/>
          </w:tcPr>
          <w:p w14:paraId="64B57EDD" w14:textId="5F86C5C5" w:rsidR="004E72CD" w:rsidRPr="009402A3" w:rsidRDefault="004E72CD" w:rsidP="00483C6C">
            <w:pPr>
              <w:jc w:val="both"/>
              <w:rPr>
                <w:rFonts w:ascii="Times New Roman" w:hAnsi="Times New Roman" w:cs="Times New Roman"/>
                <w:lang w:val="en-US"/>
              </w:rPr>
            </w:pPr>
            <w:r w:rsidRPr="009402A3">
              <w:rPr>
                <w:rFonts w:ascii="Times New Roman" w:hAnsi="Times New Roman" w:cs="Times New Roman"/>
                <w:lang w:val="en-US"/>
              </w:rPr>
              <w:t>48%</w:t>
            </w:r>
          </w:p>
        </w:tc>
      </w:tr>
    </w:tbl>
    <w:p w14:paraId="474DF1FF" w14:textId="77777777" w:rsidR="004E72CD" w:rsidRPr="009402A3" w:rsidRDefault="004E72CD" w:rsidP="00E24696">
      <w:pPr>
        <w:spacing w:after="0" w:line="276" w:lineRule="auto"/>
        <w:jc w:val="both"/>
        <w:rPr>
          <w:rFonts w:ascii="Times New Roman" w:hAnsi="Times New Roman" w:cs="Times New Roman"/>
          <w:lang w:val="en-US"/>
        </w:rPr>
      </w:pPr>
    </w:p>
    <w:p w14:paraId="46D397AE" w14:textId="3E6ED3AA" w:rsidR="0044630C" w:rsidRPr="009402A3" w:rsidRDefault="0044630C" w:rsidP="0044630C">
      <w:pPr>
        <w:spacing w:after="0" w:line="276" w:lineRule="auto"/>
        <w:ind w:firstLine="720"/>
        <w:jc w:val="both"/>
        <w:rPr>
          <w:rFonts w:ascii="Times New Roman" w:hAnsi="Times New Roman" w:cs="Times New Roman"/>
          <w:lang w:val="en-US"/>
        </w:rPr>
      </w:pPr>
      <w:proofErr w:type="spellStart"/>
      <w:r w:rsidRPr="009402A3">
        <w:rPr>
          <w:rFonts w:ascii="Times New Roman" w:hAnsi="Times New Roman" w:cs="Times New Roman"/>
          <w:lang w:val="en-US"/>
        </w:rPr>
        <w:t>Selanjutnya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menurut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hasil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evaluasi</w:t>
      </w:r>
      <w:proofErr w:type="spellEnd"/>
      <w:r w:rsidRPr="009402A3">
        <w:rPr>
          <w:rFonts w:ascii="Times New Roman" w:hAnsi="Times New Roman" w:cs="Times New Roman"/>
          <w:lang w:val="en-US"/>
        </w:rPr>
        <w:t xml:space="preserve"> pada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I </w:t>
      </w:r>
      <w:proofErr w:type="spellStart"/>
      <w:r w:rsidRPr="009402A3">
        <w:rPr>
          <w:rFonts w:ascii="Times New Roman" w:hAnsi="Times New Roman" w:cs="Times New Roman"/>
          <w:lang w:val="en-US"/>
        </w:rPr>
        <w:t>menunjukkan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persentase</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ketuntasan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sebesar</w:t>
      </w:r>
      <w:proofErr w:type="spellEnd"/>
      <w:r w:rsidRPr="009402A3">
        <w:rPr>
          <w:rFonts w:ascii="Times New Roman" w:hAnsi="Times New Roman" w:cs="Times New Roman"/>
          <w:lang w:val="en-US"/>
        </w:rPr>
        <w:t xml:space="preserve"> 52% dan </w:t>
      </w:r>
      <w:proofErr w:type="spellStart"/>
      <w:r w:rsidRPr="009402A3">
        <w:rPr>
          <w:rFonts w:ascii="Times New Roman" w:hAnsi="Times New Roman" w:cs="Times New Roman"/>
          <w:lang w:val="en-US"/>
        </w:rPr>
        <w:t>tidak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tuntas</w:t>
      </w:r>
      <w:proofErr w:type="spellEnd"/>
      <w:r w:rsidRPr="009402A3">
        <w:rPr>
          <w:rFonts w:ascii="Times New Roman" w:hAnsi="Times New Roman" w:cs="Times New Roman"/>
          <w:lang w:val="en-US"/>
        </w:rPr>
        <w:t xml:space="preserve"> 48%. </w:t>
      </w:r>
      <w:proofErr w:type="spellStart"/>
      <w:r w:rsidRPr="009402A3">
        <w:rPr>
          <w:rFonts w:ascii="Times New Roman" w:hAnsi="Times New Roman" w:cs="Times New Roman"/>
          <w:lang w:val="en-US"/>
        </w:rPr>
        <w:t>Terdapat</w:t>
      </w:r>
      <w:proofErr w:type="spellEnd"/>
      <w:r w:rsidRPr="009402A3">
        <w:rPr>
          <w:rFonts w:ascii="Times New Roman" w:hAnsi="Times New Roman" w:cs="Times New Roman"/>
          <w:lang w:val="en-US"/>
        </w:rPr>
        <w:t xml:space="preserve"> 13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tuntas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dengan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nilai</w:t>
      </w:r>
      <w:proofErr w:type="spellEnd"/>
      <w:r w:rsidRPr="009402A3">
        <w:rPr>
          <w:rFonts w:ascii="Times New Roman" w:hAnsi="Times New Roman" w:cs="Times New Roman"/>
          <w:lang w:val="en-US"/>
        </w:rPr>
        <w:t xml:space="preserve"> ≥70 dan 12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lastRenderedPageBreak/>
        <w:t>belum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tuntas</w:t>
      </w:r>
      <w:proofErr w:type="spellEnd"/>
      <w:r w:rsidRPr="009402A3">
        <w:rPr>
          <w:rFonts w:ascii="Times New Roman" w:hAnsi="Times New Roman" w:cs="Times New Roman"/>
          <w:lang w:val="en-US"/>
        </w:rPr>
        <w:t xml:space="preserve">. Hal </w:t>
      </w:r>
      <w:proofErr w:type="spellStart"/>
      <w:r w:rsidRPr="009402A3">
        <w:rPr>
          <w:rFonts w:ascii="Times New Roman" w:hAnsi="Times New Roman" w:cs="Times New Roman"/>
          <w:lang w:val="en-US"/>
        </w:rPr>
        <w:t>ini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menunjukkan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bahwa</w:t>
      </w:r>
      <w:proofErr w:type="spellEnd"/>
      <w:r w:rsidRPr="009402A3">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sidRPr="009402A3">
        <w:rPr>
          <w:rFonts w:ascii="Times New Roman" w:hAnsi="Times New Roman" w:cs="Times New Roman"/>
          <w:lang w:val="en-US"/>
        </w:rPr>
        <w:t>belum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mencapai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kriteria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keberhasilan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penelitian</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ditentukan</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masih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masuk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kategori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sangat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kurang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atau</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tidak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tuntas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Berdasarkan</w:t>
      </w:r>
      <w:proofErr w:type="spellEnd"/>
      <w:r w:rsidRPr="009402A3">
        <w:rPr>
          <w:rFonts w:ascii="Times New Roman" w:hAnsi="Times New Roman" w:cs="Times New Roman"/>
          <w:lang w:val="en-US"/>
        </w:rPr>
        <w:t xml:space="preserve"> data, rata-rata </w:t>
      </w:r>
      <w:proofErr w:type="spellStart"/>
      <w:r w:rsidRPr="009402A3">
        <w:rPr>
          <w:rFonts w:ascii="Times New Roman" w:hAnsi="Times New Roman" w:cs="Times New Roman"/>
          <w:lang w:val="en-US"/>
        </w:rPr>
        <w:t>nilai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pada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I </w:t>
      </w:r>
      <w:proofErr w:type="spellStart"/>
      <w:r w:rsidRPr="009402A3">
        <w:rPr>
          <w:rFonts w:ascii="Times New Roman" w:hAnsi="Times New Roman" w:cs="Times New Roman"/>
          <w:lang w:val="en-US"/>
        </w:rPr>
        <w:t>adalah</w:t>
      </w:r>
      <w:proofErr w:type="spellEnd"/>
      <w:r w:rsidRPr="009402A3">
        <w:rPr>
          <w:rFonts w:ascii="Times New Roman" w:hAnsi="Times New Roman" w:cs="Times New Roman"/>
          <w:lang w:val="en-US"/>
        </w:rPr>
        <w:t xml:space="preserve"> 69,6 </w:t>
      </w:r>
      <w:proofErr w:type="spellStart"/>
      <w:r w:rsidRPr="009402A3">
        <w:rPr>
          <w:rFonts w:ascii="Times New Roman" w:hAnsi="Times New Roman" w:cs="Times New Roman"/>
          <w:lang w:val="en-US"/>
        </w:rPr>
        <w:t>sehingga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belum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memenuhi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nilai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ketuntasan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hasil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belajar</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ditentukan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yaitu</w:t>
      </w:r>
      <w:proofErr w:type="spellEnd"/>
      <w:r w:rsidRPr="009402A3">
        <w:rPr>
          <w:rFonts w:ascii="Times New Roman" w:hAnsi="Times New Roman" w:cs="Times New Roman"/>
          <w:lang w:val="en-US"/>
        </w:rPr>
        <w:t xml:space="preserve"> ≥70. </w:t>
      </w:r>
    </w:p>
    <w:p w14:paraId="74D62F60" w14:textId="57E47879" w:rsidR="00E24696" w:rsidRPr="009402A3" w:rsidRDefault="00E24696" w:rsidP="00E24696">
      <w:pPr>
        <w:spacing w:after="0" w:line="276" w:lineRule="auto"/>
        <w:jc w:val="both"/>
        <w:rPr>
          <w:rFonts w:ascii="Times New Roman" w:hAnsi="Times New Roman" w:cs="Times New Roman"/>
          <w:lang w:val="en-US"/>
        </w:rPr>
      </w:pPr>
    </w:p>
    <w:p w14:paraId="72EEAADF" w14:textId="7F6DE442" w:rsidR="00E24696" w:rsidRPr="009402A3" w:rsidRDefault="00E24696" w:rsidP="00E24696">
      <w:pPr>
        <w:spacing w:after="0" w:line="276" w:lineRule="auto"/>
        <w:jc w:val="both"/>
        <w:rPr>
          <w:rFonts w:ascii="Times New Roman" w:hAnsi="Times New Roman" w:cs="Times New Roman"/>
          <w:b/>
          <w:bCs/>
          <w:i/>
          <w:iCs/>
          <w:lang w:val="en-US"/>
        </w:rPr>
      </w:pPr>
      <w:proofErr w:type="spellStart"/>
      <w:r w:rsidRPr="009402A3">
        <w:rPr>
          <w:rFonts w:ascii="Times New Roman" w:hAnsi="Times New Roman" w:cs="Times New Roman"/>
          <w:b/>
          <w:bCs/>
          <w:lang w:val="en-US"/>
        </w:rPr>
        <w:t>Refleksi</w:t>
      </w:r>
      <w:proofErr w:type="spellEnd"/>
      <w:r w:rsidRPr="009402A3">
        <w:rPr>
          <w:rFonts w:ascii="Times New Roman" w:hAnsi="Times New Roman" w:cs="Times New Roman"/>
          <w:b/>
          <w:bCs/>
          <w:lang w:val="en-US"/>
        </w:rPr>
        <w:t xml:space="preserve"> </w:t>
      </w:r>
      <w:r w:rsidRPr="009402A3">
        <w:rPr>
          <w:rFonts w:ascii="Times New Roman" w:hAnsi="Times New Roman" w:cs="Times New Roman"/>
          <w:b/>
          <w:bCs/>
          <w:i/>
          <w:iCs/>
          <w:lang w:val="en-US"/>
        </w:rPr>
        <w:t>(Reflection)</w:t>
      </w:r>
    </w:p>
    <w:p w14:paraId="425F5202" w14:textId="0309114B" w:rsidR="00A54D02" w:rsidRPr="009402A3" w:rsidRDefault="00A54D02" w:rsidP="0028414E">
      <w:pPr>
        <w:spacing w:after="0" w:line="276" w:lineRule="auto"/>
        <w:jc w:val="both"/>
        <w:rPr>
          <w:rFonts w:ascii="Times New Roman" w:hAnsi="Times New Roman" w:cs="Times New Roman"/>
          <w:lang w:val="en-US"/>
        </w:rPr>
      </w:pPr>
      <w:r w:rsidRPr="009402A3">
        <w:rPr>
          <w:rFonts w:ascii="Times New Roman" w:hAnsi="Times New Roman" w:cs="Times New Roman"/>
          <w:b/>
          <w:bCs/>
          <w:lang w:val="en-US"/>
        </w:rPr>
        <w:tab/>
      </w:r>
      <w:proofErr w:type="spellStart"/>
      <w:r w:rsidRPr="009402A3">
        <w:rPr>
          <w:rFonts w:ascii="Times New Roman" w:hAnsi="Times New Roman" w:cs="Times New Roman"/>
          <w:lang w:val="en-US"/>
        </w:rPr>
        <w:t>Berdasarkan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hasil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analisis</w:t>
      </w:r>
      <w:proofErr w:type="spellEnd"/>
      <w:r w:rsidRPr="009402A3">
        <w:rPr>
          <w:rFonts w:ascii="Times New Roman" w:hAnsi="Times New Roman" w:cs="Times New Roman"/>
          <w:lang w:val="en-US"/>
        </w:rPr>
        <w:t xml:space="preserve"> data dan </w:t>
      </w:r>
      <w:proofErr w:type="spellStart"/>
      <w:r w:rsidRPr="009402A3">
        <w:rPr>
          <w:rFonts w:ascii="Times New Roman" w:hAnsi="Times New Roman" w:cs="Times New Roman"/>
          <w:lang w:val="en-US"/>
        </w:rPr>
        <w:t>evaluasi</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dilakukan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secara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kolaboratif</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bersama</w:t>
      </w:r>
      <w:proofErr w:type="spellEnd"/>
      <w:r w:rsidRPr="009402A3">
        <w:rPr>
          <w:rFonts w:ascii="Times New Roman" w:hAnsi="Times New Roman" w:cs="Times New Roman"/>
          <w:lang w:val="en-US"/>
        </w:rPr>
        <w:t xml:space="preserve"> guru </w:t>
      </w:r>
      <w:proofErr w:type="spellStart"/>
      <w:r w:rsidR="0028414E" w:rsidRPr="009402A3">
        <w:rPr>
          <w:rFonts w:ascii="Times New Roman" w:hAnsi="Times New Roman" w:cs="Times New Roman"/>
          <w:lang w:val="en-US"/>
        </w:rPr>
        <w:t>pamong</w:t>
      </w:r>
      <w:proofErr w:type="spellEnd"/>
      <w:r w:rsidR="0028414E" w:rsidRPr="009402A3">
        <w:rPr>
          <w:rFonts w:ascii="Times New Roman" w:hAnsi="Times New Roman" w:cs="Times New Roman"/>
          <w:lang w:val="en-US"/>
        </w:rPr>
        <w:t xml:space="preserve"> dan </w:t>
      </w:r>
      <w:proofErr w:type="spellStart"/>
      <w:r w:rsidR="0028414E" w:rsidRPr="009402A3">
        <w:rPr>
          <w:rFonts w:ascii="Times New Roman" w:hAnsi="Times New Roman" w:cs="Times New Roman"/>
          <w:lang w:val="en-US"/>
        </w:rPr>
        <w:t>dosen</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pembimbing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terdapat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beberapa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hal</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dapat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dijadikan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bahan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refleksi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untuk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perbaikan</w:t>
      </w:r>
      <w:proofErr w:type="spellEnd"/>
      <w:r w:rsidRPr="009402A3">
        <w:rPr>
          <w:rFonts w:ascii="Times New Roman" w:hAnsi="Times New Roman" w:cs="Times New Roman"/>
          <w:lang w:val="en-US"/>
        </w:rPr>
        <w:t xml:space="preserve"> pada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berikutnya</w:t>
      </w:r>
      <w:proofErr w:type="spellEnd"/>
      <w:r w:rsidRPr="009402A3">
        <w:rPr>
          <w:rFonts w:ascii="Times New Roman" w:hAnsi="Times New Roman" w:cs="Times New Roman"/>
          <w:lang w:val="en-US"/>
        </w:rPr>
        <w:t xml:space="preserve">. Hasil </w:t>
      </w:r>
      <w:proofErr w:type="spellStart"/>
      <w:r w:rsidRPr="009402A3">
        <w:rPr>
          <w:rFonts w:ascii="Times New Roman" w:hAnsi="Times New Roman" w:cs="Times New Roman"/>
          <w:lang w:val="en-US"/>
        </w:rPr>
        <w:t>evaluasi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menunjukkan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bahwa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terdapat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beberapa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kendala</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permasalahan</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dihadapi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saat</w:t>
      </w:r>
      <w:proofErr w:type="spellEnd"/>
      <w:r w:rsidRPr="009402A3">
        <w:rPr>
          <w:rFonts w:ascii="Times New Roman" w:hAnsi="Times New Roman" w:cs="Times New Roman"/>
          <w:lang w:val="en-US"/>
        </w:rPr>
        <w:t xml:space="preserve"> proses </w:t>
      </w:r>
      <w:proofErr w:type="spellStart"/>
      <w:r w:rsidRPr="009402A3">
        <w:rPr>
          <w:rFonts w:ascii="Times New Roman" w:hAnsi="Times New Roman" w:cs="Times New Roman"/>
          <w:lang w:val="en-US"/>
        </w:rPr>
        <w:t>pembelajaran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Berikut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hasil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analisis</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refleksi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kegiatan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w:t>
      </w:r>
      <w:r w:rsidR="004F1B45" w:rsidRPr="009402A3">
        <w:rPr>
          <w:rFonts w:ascii="Times New Roman" w:hAnsi="Times New Roman" w:cs="Times New Roman"/>
          <w:lang w:val="en-US"/>
        </w:rPr>
        <w:t>I</w:t>
      </w:r>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beserta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solusi</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dapat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dilakukan</w:t>
      </w:r>
      <w:proofErr w:type="spellEnd"/>
      <w:r w:rsidRPr="009402A3">
        <w:rPr>
          <w:rFonts w:ascii="Times New Roman" w:hAnsi="Times New Roman" w:cs="Times New Roman"/>
          <w:lang w:val="en-US"/>
        </w:rPr>
        <w:t xml:space="preserve"> pada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w:t>
      </w:r>
      <w:r w:rsidR="004F1B45" w:rsidRPr="009402A3">
        <w:rPr>
          <w:rFonts w:ascii="Times New Roman" w:hAnsi="Times New Roman" w:cs="Times New Roman"/>
          <w:lang w:val="en-US"/>
        </w:rPr>
        <w:t>II</w:t>
      </w:r>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kedepannya</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diantaranya</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pengelompokan</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terlalu</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besar</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sehingga</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perlu</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dibagi</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lagi</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anggota</w:t>
      </w:r>
      <w:proofErr w:type="spellEnd"/>
      <w:r w:rsidR="0028414E" w:rsidRPr="009402A3">
        <w:rPr>
          <w:rFonts w:ascii="Times New Roman" w:hAnsi="Times New Roman" w:cs="Times New Roman"/>
          <w:lang w:val="en-US"/>
        </w:rPr>
        <w:t xml:space="preserve"> pada </w:t>
      </w:r>
      <w:proofErr w:type="spellStart"/>
      <w:r w:rsidR="0028414E" w:rsidRPr="009402A3">
        <w:rPr>
          <w:rFonts w:ascii="Times New Roman" w:hAnsi="Times New Roman" w:cs="Times New Roman"/>
          <w:lang w:val="en-US"/>
        </w:rPr>
        <w:t>setiap</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kelompoknya</w:t>
      </w:r>
      <w:proofErr w:type="spellEnd"/>
      <w:r w:rsidR="0028414E" w:rsidRPr="009402A3">
        <w:rPr>
          <w:rFonts w:ascii="Times New Roman" w:hAnsi="Times New Roman" w:cs="Times New Roman"/>
          <w:lang w:val="en-US"/>
        </w:rPr>
        <w:t xml:space="preserve"> agar </w:t>
      </w:r>
      <w:proofErr w:type="spellStart"/>
      <w:r w:rsidR="0028414E" w:rsidRPr="009402A3">
        <w:rPr>
          <w:rFonts w:ascii="Times New Roman" w:hAnsi="Times New Roman" w:cs="Times New Roman"/>
          <w:lang w:val="en-US"/>
        </w:rPr>
        <w:t>dapat</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dikondisikan</w:t>
      </w:r>
      <w:proofErr w:type="spellEnd"/>
      <w:r w:rsidR="0028414E" w:rsidRPr="009402A3">
        <w:rPr>
          <w:rFonts w:ascii="Times New Roman" w:hAnsi="Times New Roman" w:cs="Times New Roman"/>
          <w:lang w:val="en-US"/>
        </w:rPr>
        <w:t xml:space="preserve">. Hal </w:t>
      </w:r>
      <w:proofErr w:type="spellStart"/>
      <w:r w:rsidR="0028414E" w:rsidRPr="009402A3">
        <w:rPr>
          <w:rFonts w:ascii="Times New Roman" w:hAnsi="Times New Roman" w:cs="Times New Roman"/>
          <w:lang w:val="en-US"/>
        </w:rPr>
        <w:t>ini</w:t>
      </w:r>
      <w:proofErr w:type="spellEnd"/>
      <w:r w:rsidR="0028414E" w:rsidRPr="009402A3">
        <w:rPr>
          <w:rFonts w:ascii="Times New Roman" w:hAnsi="Times New Roman" w:cs="Times New Roman"/>
          <w:lang w:val="en-US"/>
        </w:rPr>
        <w:t xml:space="preserve"> juga </w:t>
      </w:r>
      <w:proofErr w:type="spellStart"/>
      <w:r w:rsidR="0028414E" w:rsidRPr="009402A3">
        <w:rPr>
          <w:rFonts w:ascii="Times New Roman" w:hAnsi="Times New Roman" w:cs="Times New Roman"/>
          <w:lang w:val="en-US"/>
        </w:rPr>
        <w:t>menyebabkan</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pendampingan</w:t>
      </w:r>
      <w:proofErr w:type="spellEnd"/>
      <w:r w:rsidR="0028414E" w:rsidRPr="009402A3">
        <w:rPr>
          <w:rFonts w:ascii="Times New Roman" w:hAnsi="Times New Roman" w:cs="Times New Roman"/>
          <w:lang w:val="en-US"/>
        </w:rPr>
        <w:t xml:space="preserve"> pada </w:t>
      </w:r>
      <w:proofErr w:type="spellStart"/>
      <w:r w:rsidR="0028414E" w:rsidRPr="009402A3">
        <w:rPr>
          <w:rFonts w:ascii="Times New Roman" w:hAnsi="Times New Roman" w:cs="Times New Roman"/>
          <w:lang w:val="en-US"/>
        </w:rPr>
        <w:t>kelompok</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tipe</w:t>
      </w:r>
      <w:proofErr w:type="spellEnd"/>
      <w:r w:rsidR="0028414E" w:rsidRPr="009402A3">
        <w:rPr>
          <w:rFonts w:ascii="Times New Roman" w:hAnsi="Times New Roman" w:cs="Times New Roman"/>
          <w:lang w:val="en-US"/>
        </w:rPr>
        <w:t xml:space="preserve"> C </w:t>
      </w:r>
      <w:proofErr w:type="spellStart"/>
      <w:r w:rsidR="0028414E" w:rsidRPr="009402A3">
        <w:rPr>
          <w:rFonts w:ascii="Times New Roman" w:hAnsi="Times New Roman" w:cs="Times New Roman"/>
          <w:lang w:val="en-US"/>
        </w:rPr>
        <w:t>kurang</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maksimal</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Selain</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itu</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siswa</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terlalu</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antusias</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dengan</w:t>
      </w:r>
      <w:proofErr w:type="spellEnd"/>
      <w:r w:rsidR="0028414E" w:rsidRPr="009402A3">
        <w:rPr>
          <w:rFonts w:ascii="Times New Roman" w:hAnsi="Times New Roman" w:cs="Times New Roman"/>
          <w:lang w:val="en-US"/>
        </w:rPr>
        <w:t xml:space="preserve"> media </w:t>
      </w:r>
      <w:proofErr w:type="spellStart"/>
      <w:r w:rsidR="0028414E" w:rsidRPr="009402A3">
        <w:rPr>
          <w:rFonts w:ascii="Times New Roman" w:hAnsi="Times New Roman" w:cs="Times New Roman"/>
          <w:lang w:val="en-US"/>
        </w:rPr>
        <w:t>pembelajaran</w:t>
      </w:r>
      <w:proofErr w:type="spellEnd"/>
      <w:r w:rsidR="0028414E" w:rsidRPr="009402A3">
        <w:rPr>
          <w:rFonts w:ascii="Times New Roman" w:hAnsi="Times New Roman" w:cs="Times New Roman"/>
          <w:lang w:val="en-US"/>
        </w:rPr>
        <w:t xml:space="preserve"> </w:t>
      </w:r>
      <w:r w:rsidR="0028414E" w:rsidRPr="009402A3">
        <w:rPr>
          <w:rFonts w:ascii="Times New Roman" w:hAnsi="Times New Roman" w:cs="Times New Roman"/>
          <w:i/>
          <w:iCs/>
          <w:lang w:val="en-US"/>
        </w:rPr>
        <w:t>math mission board</w:t>
      </w:r>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sehingga</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penggunaan</w:t>
      </w:r>
      <w:proofErr w:type="spellEnd"/>
      <w:r w:rsidR="0028414E" w:rsidRPr="009402A3">
        <w:rPr>
          <w:rFonts w:ascii="Times New Roman" w:hAnsi="Times New Roman" w:cs="Times New Roman"/>
          <w:lang w:val="en-US"/>
        </w:rPr>
        <w:t xml:space="preserve"> media </w:t>
      </w:r>
      <w:proofErr w:type="spellStart"/>
      <w:r w:rsidR="0028414E" w:rsidRPr="009402A3">
        <w:rPr>
          <w:rFonts w:ascii="Times New Roman" w:hAnsi="Times New Roman" w:cs="Times New Roman"/>
          <w:lang w:val="en-US"/>
        </w:rPr>
        <w:t>kurang</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efisien</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Peneliti</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perlu</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membuat</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strategi</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pemanfaatan</w:t>
      </w:r>
      <w:proofErr w:type="spellEnd"/>
      <w:r w:rsidR="0028414E" w:rsidRPr="009402A3">
        <w:rPr>
          <w:rFonts w:ascii="Times New Roman" w:hAnsi="Times New Roman" w:cs="Times New Roman"/>
          <w:lang w:val="en-US"/>
        </w:rPr>
        <w:t xml:space="preserve"> media agar </w:t>
      </w:r>
      <w:proofErr w:type="spellStart"/>
      <w:r w:rsidR="0028414E" w:rsidRPr="009402A3">
        <w:rPr>
          <w:rFonts w:ascii="Times New Roman" w:hAnsi="Times New Roman" w:cs="Times New Roman"/>
          <w:lang w:val="en-US"/>
        </w:rPr>
        <w:t>lebih</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efektif</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untuk</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digunakan</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setiap</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kelompok</w:t>
      </w:r>
      <w:proofErr w:type="spellEnd"/>
      <w:r w:rsidR="0028414E" w:rsidRPr="009402A3">
        <w:rPr>
          <w:rFonts w:ascii="Times New Roman" w:hAnsi="Times New Roman" w:cs="Times New Roman"/>
          <w:lang w:val="en-US"/>
        </w:rPr>
        <w:t xml:space="preserve">. </w:t>
      </w:r>
      <w:r w:rsidR="003A665E" w:rsidRPr="009402A3">
        <w:rPr>
          <w:rFonts w:ascii="Times New Roman" w:hAnsi="Times New Roman" w:cs="Times New Roman"/>
          <w:lang w:val="en-US"/>
        </w:rPr>
        <w:t xml:space="preserve">Media </w:t>
      </w:r>
      <w:proofErr w:type="spellStart"/>
      <w:r w:rsidR="003A665E" w:rsidRPr="009402A3">
        <w:rPr>
          <w:rFonts w:ascii="Times New Roman" w:hAnsi="Times New Roman" w:cs="Times New Roman"/>
          <w:lang w:val="en-US"/>
        </w:rPr>
        <w:t>ini</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masih</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kurang</w:t>
      </w:r>
      <w:proofErr w:type="spellEnd"/>
      <w:r w:rsidR="003A665E" w:rsidRPr="009402A3">
        <w:rPr>
          <w:rFonts w:ascii="Times New Roman" w:hAnsi="Times New Roman" w:cs="Times New Roman"/>
          <w:lang w:val="en-US"/>
        </w:rPr>
        <w:t xml:space="preserve"> optimal </w:t>
      </w:r>
      <w:proofErr w:type="spellStart"/>
      <w:r w:rsidR="003A665E" w:rsidRPr="009402A3">
        <w:rPr>
          <w:rFonts w:ascii="Times New Roman" w:hAnsi="Times New Roman" w:cs="Times New Roman"/>
          <w:lang w:val="en-US"/>
        </w:rPr>
        <w:t>untuk</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siswa</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dengan</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kemampuan</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rendah</w:t>
      </w:r>
      <w:proofErr w:type="spellEnd"/>
      <w:r w:rsidR="003A665E" w:rsidRPr="009402A3">
        <w:rPr>
          <w:rFonts w:ascii="Times New Roman" w:hAnsi="Times New Roman" w:cs="Times New Roman"/>
          <w:lang w:val="en-US"/>
        </w:rPr>
        <w:t xml:space="preserve"> yang </w:t>
      </w:r>
      <w:proofErr w:type="spellStart"/>
      <w:r w:rsidR="003A665E" w:rsidRPr="009402A3">
        <w:rPr>
          <w:rFonts w:ascii="Times New Roman" w:hAnsi="Times New Roman" w:cs="Times New Roman"/>
          <w:lang w:val="en-US"/>
        </w:rPr>
        <w:t>memerlukan</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penjelasan</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lebih</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mendetail</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tentang</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langkah-langkah</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perhitungan</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Penggunaan</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waktu</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dalam</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siklus</w:t>
      </w:r>
      <w:proofErr w:type="spellEnd"/>
      <w:r w:rsidR="003A665E" w:rsidRPr="009402A3">
        <w:rPr>
          <w:rFonts w:ascii="Times New Roman" w:hAnsi="Times New Roman" w:cs="Times New Roman"/>
          <w:lang w:val="en-US"/>
        </w:rPr>
        <w:t xml:space="preserve"> </w:t>
      </w:r>
      <w:r w:rsidR="0076217D" w:rsidRPr="009402A3">
        <w:rPr>
          <w:rFonts w:ascii="Times New Roman" w:hAnsi="Times New Roman" w:cs="Times New Roman"/>
          <w:lang w:val="en-US"/>
        </w:rPr>
        <w:t>I</w:t>
      </w:r>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masih</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perlu</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diperbaiki</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terutama</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dalam</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hal</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alokasi</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waktu</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untuk</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setiap</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aktivitas</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sehingga</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p</w:t>
      </w:r>
      <w:r w:rsidR="0028414E" w:rsidRPr="009402A3">
        <w:rPr>
          <w:rFonts w:ascii="Times New Roman" w:hAnsi="Times New Roman" w:cs="Times New Roman"/>
          <w:lang w:val="en-US"/>
        </w:rPr>
        <w:t>eneliti</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perlu</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membuat</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kesepakatan</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kelas</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terkait</w:t>
      </w:r>
      <w:proofErr w:type="spellEnd"/>
      <w:r w:rsidR="0028414E" w:rsidRPr="009402A3">
        <w:rPr>
          <w:rFonts w:ascii="Times New Roman" w:hAnsi="Times New Roman" w:cs="Times New Roman"/>
          <w:lang w:val="en-US"/>
        </w:rPr>
        <w:t xml:space="preserve"> proses </w:t>
      </w:r>
      <w:proofErr w:type="spellStart"/>
      <w:r w:rsidR="0028414E" w:rsidRPr="009402A3">
        <w:rPr>
          <w:rFonts w:ascii="Times New Roman" w:hAnsi="Times New Roman" w:cs="Times New Roman"/>
          <w:lang w:val="en-US"/>
        </w:rPr>
        <w:t>pembelajaran</w:t>
      </w:r>
      <w:proofErr w:type="spellEnd"/>
      <w:r w:rsidR="0028414E" w:rsidRPr="009402A3">
        <w:rPr>
          <w:rFonts w:ascii="Times New Roman" w:hAnsi="Times New Roman" w:cs="Times New Roman"/>
          <w:lang w:val="en-US"/>
        </w:rPr>
        <w:t xml:space="preserve"> agar </w:t>
      </w:r>
      <w:proofErr w:type="spellStart"/>
      <w:r w:rsidR="0028414E" w:rsidRPr="009402A3">
        <w:rPr>
          <w:rFonts w:ascii="Times New Roman" w:hAnsi="Times New Roman" w:cs="Times New Roman"/>
          <w:lang w:val="en-US"/>
        </w:rPr>
        <w:t>siswa</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dapat</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dikondisikan</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secara</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kondusif</w:t>
      </w:r>
      <w:proofErr w:type="spellEnd"/>
      <w:r w:rsidR="003A665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Selanjutnya</w:t>
      </w:r>
      <w:proofErr w:type="spellEnd"/>
      <w:r w:rsidR="0028414E" w:rsidRPr="009402A3">
        <w:rPr>
          <w:rFonts w:ascii="Times New Roman" w:hAnsi="Times New Roman" w:cs="Times New Roman"/>
          <w:lang w:val="en-US"/>
        </w:rPr>
        <w:t xml:space="preserve">, guru </w:t>
      </w:r>
      <w:proofErr w:type="spellStart"/>
      <w:r w:rsidR="0028414E" w:rsidRPr="009402A3">
        <w:rPr>
          <w:rFonts w:ascii="Times New Roman" w:hAnsi="Times New Roman" w:cs="Times New Roman"/>
          <w:lang w:val="en-US"/>
        </w:rPr>
        <w:t>perlu</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membuat</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strategi</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lagi</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untuk</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menghadapi</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kelompok</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tipe</w:t>
      </w:r>
      <w:proofErr w:type="spellEnd"/>
      <w:r w:rsidR="0028414E" w:rsidRPr="009402A3">
        <w:rPr>
          <w:rFonts w:ascii="Times New Roman" w:hAnsi="Times New Roman" w:cs="Times New Roman"/>
          <w:lang w:val="en-US"/>
        </w:rPr>
        <w:t xml:space="preserve"> A yang </w:t>
      </w:r>
      <w:proofErr w:type="spellStart"/>
      <w:r w:rsidR="0028414E" w:rsidRPr="009402A3">
        <w:rPr>
          <w:rFonts w:ascii="Times New Roman" w:hAnsi="Times New Roman" w:cs="Times New Roman"/>
          <w:lang w:val="en-US"/>
        </w:rPr>
        <w:t>sudah</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menyelesaikan</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pekerjaannya</w:t>
      </w:r>
      <w:proofErr w:type="spellEnd"/>
      <w:r w:rsidR="0028414E" w:rsidRPr="009402A3">
        <w:rPr>
          <w:rFonts w:ascii="Times New Roman" w:hAnsi="Times New Roman" w:cs="Times New Roman"/>
          <w:lang w:val="en-US"/>
        </w:rPr>
        <w:t xml:space="preserve"> agar </w:t>
      </w:r>
      <w:proofErr w:type="spellStart"/>
      <w:r w:rsidR="0028414E" w:rsidRPr="009402A3">
        <w:rPr>
          <w:rFonts w:ascii="Times New Roman" w:hAnsi="Times New Roman" w:cs="Times New Roman"/>
          <w:lang w:val="en-US"/>
        </w:rPr>
        <w:t>tidak</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mengganngu</w:t>
      </w:r>
      <w:proofErr w:type="spellEnd"/>
      <w:r w:rsidR="0028414E" w:rsidRPr="009402A3">
        <w:rPr>
          <w:rFonts w:ascii="Times New Roman" w:hAnsi="Times New Roman" w:cs="Times New Roman"/>
          <w:lang w:val="en-US"/>
        </w:rPr>
        <w:t xml:space="preserve"> yang lain. Dari </w:t>
      </w:r>
      <w:proofErr w:type="spellStart"/>
      <w:r w:rsidR="0028414E" w:rsidRPr="009402A3">
        <w:rPr>
          <w:rFonts w:ascii="Times New Roman" w:hAnsi="Times New Roman" w:cs="Times New Roman"/>
          <w:lang w:val="en-US"/>
        </w:rPr>
        <w:t>hal</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ini</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peneliti</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perlu</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menyiapkan</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rencana</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aktivitas</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khusus</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untuk</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kelompok</w:t>
      </w:r>
      <w:proofErr w:type="spellEnd"/>
      <w:r w:rsidR="0028414E" w:rsidRPr="009402A3">
        <w:rPr>
          <w:rFonts w:ascii="Times New Roman" w:hAnsi="Times New Roman" w:cs="Times New Roman"/>
          <w:lang w:val="en-US"/>
        </w:rPr>
        <w:t xml:space="preserve"> yang </w:t>
      </w:r>
      <w:proofErr w:type="spellStart"/>
      <w:r w:rsidR="0028414E" w:rsidRPr="009402A3">
        <w:rPr>
          <w:rFonts w:ascii="Times New Roman" w:hAnsi="Times New Roman" w:cs="Times New Roman"/>
          <w:lang w:val="en-US"/>
        </w:rPr>
        <w:t>sudah</w:t>
      </w:r>
      <w:proofErr w:type="spellEnd"/>
      <w:r w:rsidR="0028414E" w:rsidRPr="009402A3">
        <w:rPr>
          <w:rFonts w:ascii="Times New Roman" w:hAnsi="Times New Roman" w:cs="Times New Roman"/>
          <w:lang w:val="en-US"/>
        </w:rPr>
        <w:t xml:space="preserve"> </w:t>
      </w:r>
      <w:proofErr w:type="spellStart"/>
      <w:r w:rsidR="0028414E" w:rsidRPr="009402A3">
        <w:rPr>
          <w:rFonts w:ascii="Times New Roman" w:hAnsi="Times New Roman" w:cs="Times New Roman"/>
          <w:lang w:val="en-US"/>
        </w:rPr>
        <w:t>mahir</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seperti</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pemberian</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soal</w:t>
      </w:r>
      <w:proofErr w:type="spellEnd"/>
      <w:r w:rsidR="003A665E" w:rsidRPr="009402A3">
        <w:rPr>
          <w:rFonts w:ascii="Times New Roman" w:hAnsi="Times New Roman" w:cs="Times New Roman"/>
          <w:lang w:val="en-US"/>
        </w:rPr>
        <w:t xml:space="preserve"> yang </w:t>
      </w:r>
      <w:proofErr w:type="spellStart"/>
      <w:r w:rsidR="003A665E" w:rsidRPr="009402A3">
        <w:rPr>
          <w:rFonts w:ascii="Times New Roman" w:hAnsi="Times New Roman" w:cs="Times New Roman"/>
          <w:lang w:val="en-US"/>
        </w:rPr>
        <w:t>lebih</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kompleks</w:t>
      </w:r>
      <w:proofErr w:type="spellEnd"/>
      <w:r w:rsidR="003A665E" w:rsidRPr="009402A3">
        <w:rPr>
          <w:rFonts w:ascii="Times New Roman" w:hAnsi="Times New Roman" w:cs="Times New Roman"/>
          <w:lang w:val="en-US"/>
        </w:rPr>
        <w:t xml:space="preserve"> dan </w:t>
      </w:r>
      <w:proofErr w:type="spellStart"/>
      <w:r w:rsidR="003A665E" w:rsidRPr="009402A3">
        <w:rPr>
          <w:rFonts w:ascii="Times New Roman" w:hAnsi="Times New Roman" w:cs="Times New Roman"/>
          <w:lang w:val="en-US"/>
        </w:rPr>
        <w:t>menarik</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sehingga</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fokus</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kelompok</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mahir</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tidak</w:t>
      </w:r>
      <w:proofErr w:type="spellEnd"/>
      <w:r w:rsidR="003A665E" w:rsidRPr="009402A3">
        <w:rPr>
          <w:rFonts w:ascii="Times New Roman" w:hAnsi="Times New Roman" w:cs="Times New Roman"/>
          <w:lang w:val="en-US"/>
        </w:rPr>
        <w:t xml:space="preserve"> </w:t>
      </w:r>
      <w:proofErr w:type="spellStart"/>
      <w:r w:rsidR="003A665E" w:rsidRPr="009402A3">
        <w:rPr>
          <w:rFonts w:ascii="Times New Roman" w:hAnsi="Times New Roman" w:cs="Times New Roman"/>
          <w:lang w:val="en-US"/>
        </w:rPr>
        <w:t>terganggu</w:t>
      </w:r>
      <w:proofErr w:type="spellEnd"/>
      <w:r w:rsidR="003A665E" w:rsidRPr="009402A3">
        <w:rPr>
          <w:rFonts w:ascii="Times New Roman" w:hAnsi="Times New Roman" w:cs="Times New Roman"/>
          <w:lang w:val="en-US"/>
        </w:rPr>
        <w:t>.</w:t>
      </w:r>
    </w:p>
    <w:p w14:paraId="7B07EFA9" w14:textId="2541EDB8" w:rsidR="000C2834" w:rsidRPr="009402A3" w:rsidRDefault="003A665E" w:rsidP="0028414E">
      <w:pPr>
        <w:spacing w:after="0" w:line="276" w:lineRule="auto"/>
        <w:jc w:val="both"/>
        <w:rPr>
          <w:rFonts w:ascii="Times New Roman" w:hAnsi="Times New Roman" w:cs="Times New Roman"/>
          <w:lang w:val="en-US"/>
        </w:rPr>
      </w:pPr>
      <w:r w:rsidRPr="009402A3">
        <w:rPr>
          <w:rFonts w:ascii="Times New Roman" w:hAnsi="Times New Roman" w:cs="Times New Roman"/>
          <w:lang w:val="en-US"/>
        </w:rPr>
        <w:tab/>
      </w:r>
      <w:proofErr w:type="spellStart"/>
      <w:r w:rsidRPr="009402A3">
        <w:rPr>
          <w:rFonts w:ascii="Times New Roman" w:hAnsi="Times New Roman" w:cs="Times New Roman"/>
          <w:lang w:val="en-US"/>
        </w:rPr>
        <w:t>Berdasarkan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hasil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refleksi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w:t>
      </w:r>
      <w:r w:rsidR="0076217D" w:rsidRPr="009402A3">
        <w:rPr>
          <w:rFonts w:ascii="Times New Roman" w:hAnsi="Times New Roman" w:cs="Times New Roman"/>
          <w:lang w:val="en-US"/>
        </w:rPr>
        <w:t>I</w:t>
      </w:r>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perlu</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melakukan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penyesuaian</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perbaikan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dengan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memfokuskan</w:t>
      </w:r>
      <w:proofErr w:type="spellEnd"/>
      <w:r w:rsidRPr="009402A3">
        <w:rPr>
          <w:rFonts w:ascii="Times New Roman" w:hAnsi="Times New Roman" w:cs="Times New Roman"/>
          <w:lang w:val="en-US"/>
        </w:rPr>
        <w:t xml:space="preserve"> pada </w:t>
      </w:r>
      <w:proofErr w:type="spellStart"/>
      <w:r w:rsidRPr="009402A3">
        <w:rPr>
          <w:rFonts w:ascii="Times New Roman" w:hAnsi="Times New Roman" w:cs="Times New Roman"/>
          <w:lang w:val="en-US"/>
        </w:rPr>
        <w:t>solusi</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telah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digambarkan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Rencana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tindak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lanjut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untuk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berikutnya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meliputi</w:t>
      </w:r>
      <w:proofErr w:type="spellEnd"/>
      <w:r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menyusun</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strategi</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untuk</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siswa</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dengan</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kemampuan</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rendah</w:t>
      </w:r>
      <w:proofErr w:type="spellEnd"/>
      <w:r w:rsidR="004D120D" w:rsidRPr="009402A3">
        <w:rPr>
          <w:rFonts w:ascii="Times New Roman" w:hAnsi="Times New Roman" w:cs="Times New Roman"/>
          <w:lang w:val="en-US"/>
        </w:rPr>
        <w:t xml:space="preserve"> dan </w:t>
      </w:r>
      <w:proofErr w:type="spellStart"/>
      <w:r w:rsidR="004D120D" w:rsidRPr="009402A3">
        <w:rPr>
          <w:rFonts w:ascii="Times New Roman" w:hAnsi="Times New Roman" w:cs="Times New Roman"/>
          <w:lang w:val="en-US"/>
        </w:rPr>
        <w:t>lebih</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memberikan</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pendampingan</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secara</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intensif</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membagi</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kelompok</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menjadi</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lebih</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sedikit</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jumlah</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anggotanya</w:t>
      </w:r>
      <w:proofErr w:type="spellEnd"/>
      <w:r w:rsidR="004D120D" w:rsidRPr="009402A3">
        <w:rPr>
          <w:rFonts w:ascii="Times New Roman" w:hAnsi="Times New Roman" w:cs="Times New Roman"/>
          <w:lang w:val="en-US"/>
        </w:rPr>
        <w:t xml:space="preserve"> agar </w:t>
      </w:r>
      <w:proofErr w:type="spellStart"/>
      <w:r w:rsidR="004D120D" w:rsidRPr="009402A3">
        <w:rPr>
          <w:rFonts w:ascii="Times New Roman" w:hAnsi="Times New Roman" w:cs="Times New Roman"/>
          <w:lang w:val="en-US"/>
        </w:rPr>
        <w:t>peneliti</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dapat</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menjangkau</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dalam</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memberikan</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pendampingan</w:t>
      </w:r>
      <w:proofErr w:type="spellEnd"/>
      <w:r w:rsidR="004D120D" w:rsidRPr="009402A3">
        <w:rPr>
          <w:rFonts w:ascii="Times New Roman" w:hAnsi="Times New Roman" w:cs="Times New Roman"/>
          <w:lang w:val="en-US"/>
        </w:rPr>
        <w:t xml:space="preserve">, dan </w:t>
      </w:r>
      <w:proofErr w:type="spellStart"/>
      <w:r w:rsidR="004D120D" w:rsidRPr="009402A3">
        <w:rPr>
          <w:rFonts w:ascii="Times New Roman" w:hAnsi="Times New Roman" w:cs="Times New Roman"/>
          <w:lang w:val="en-US"/>
        </w:rPr>
        <w:t>mengoptimalkan</w:t>
      </w:r>
      <w:proofErr w:type="spellEnd"/>
      <w:r w:rsidR="004D120D" w:rsidRPr="009402A3">
        <w:rPr>
          <w:rFonts w:ascii="Times New Roman" w:hAnsi="Times New Roman" w:cs="Times New Roman"/>
          <w:lang w:val="en-US"/>
        </w:rPr>
        <w:t xml:space="preserve"> media </w:t>
      </w:r>
      <w:proofErr w:type="spellStart"/>
      <w:r w:rsidR="004D120D" w:rsidRPr="009402A3">
        <w:rPr>
          <w:rFonts w:ascii="Times New Roman" w:hAnsi="Times New Roman" w:cs="Times New Roman"/>
          <w:lang w:val="en-US"/>
        </w:rPr>
        <w:t>pembelajaran</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untuk</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membantu</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pemahaman</w:t>
      </w:r>
      <w:proofErr w:type="spellEnd"/>
      <w:r w:rsidR="004D120D" w:rsidRPr="009402A3">
        <w:rPr>
          <w:rFonts w:ascii="Times New Roman" w:hAnsi="Times New Roman" w:cs="Times New Roman"/>
          <w:lang w:val="en-US"/>
        </w:rPr>
        <w:t xml:space="preserve"> pada </w:t>
      </w:r>
      <w:proofErr w:type="spellStart"/>
      <w:r w:rsidR="004D120D" w:rsidRPr="009402A3">
        <w:rPr>
          <w:rFonts w:ascii="Times New Roman" w:hAnsi="Times New Roman" w:cs="Times New Roman"/>
          <w:lang w:val="en-US"/>
        </w:rPr>
        <w:t>siswa</w:t>
      </w:r>
      <w:proofErr w:type="spellEnd"/>
      <w:r w:rsidR="004D120D" w:rsidRPr="009402A3">
        <w:rPr>
          <w:rFonts w:ascii="Times New Roman" w:hAnsi="Times New Roman" w:cs="Times New Roman"/>
          <w:lang w:val="en-US"/>
        </w:rPr>
        <w:t xml:space="preserve"> yang </w:t>
      </w:r>
      <w:proofErr w:type="spellStart"/>
      <w:r w:rsidR="004D120D" w:rsidRPr="009402A3">
        <w:rPr>
          <w:rFonts w:ascii="Times New Roman" w:hAnsi="Times New Roman" w:cs="Times New Roman"/>
          <w:lang w:val="en-US"/>
        </w:rPr>
        <w:t>kesulitan</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dalam</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menghitung</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Dengan</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demikian</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diharapkan</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siklus</w:t>
      </w:r>
      <w:proofErr w:type="spellEnd"/>
      <w:r w:rsidR="004D120D" w:rsidRPr="009402A3">
        <w:rPr>
          <w:rFonts w:ascii="Times New Roman" w:hAnsi="Times New Roman" w:cs="Times New Roman"/>
          <w:lang w:val="en-US"/>
        </w:rPr>
        <w:t xml:space="preserve"> </w:t>
      </w:r>
      <w:r w:rsidR="0076217D" w:rsidRPr="009402A3">
        <w:rPr>
          <w:rFonts w:ascii="Times New Roman" w:hAnsi="Times New Roman" w:cs="Times New Roman"/>
          <w:lang w:val="en-US"/>
        </w:rPr>
        <w:t>II</w:t>
      </w:r>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memberikan</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perbaikan</w:t>
      </w:r>
      <w:proofErr w:type="spellEnd"/>
      <w:r w:rsidR="004D120D" w:rsidRPr="009402A3">
        <w:rPr>
          <w:rFonts w:ascii="Times New Roman" w:hAnsi="Times New Roman" w:cs="Times New Roman"/>
          <w:lang w:val="en-US"/>
        </w:rPr>
        <w:t xml:space="preserve"> yang </w:t>
      </w:r>
      <w:proofErr w:type="spellStart"/>
      <w:r w:rsidR="004D120D" w:rsidRPr="009402A3">
        <w:rPr>
          <w:rFonts w:ascii="Times New Roman" w:hAnsi="Times New Roman" w:cs="Times New Roman"/>
          <w:lang w:val="en-US"/>
        </w:rPr>
        <w:t>positif</w:t>
      </w:r>
      <w:proofErr w:type="spellEnd"/>
      <w:r w:rsidR="004D120D" w:rsidRPr="009402A3">
        <w:rPr>
          <w:rFonts w:ascii="Times New Roman" w:hAnsi="Times New Roman" w:cs="Times New Roman"/>
          <w:lang w:val="en-US"/>
        </w:rPr>
        <w:t xml:space="preserve"> dan </w:t>
      </w:r>
      <w:proofErr w:type="spellStart"/>
      <w:r w:rsidR="004D120D" w:rsidRPr="009402A3">
        <w:rPr>
          <w:rFonts w:ascii="Times New Roman" w:hAnsi="Times New Roman" w:cs="Times New Roman"/>
          <w:lang w:val="en-US"/>
        </w:rPr>
        <w:t>bermakna</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untuk</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siswa</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dalam</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meningkatkan</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kemampuan</w:t>
      </w:r>
      <w:proofErr w:type="spellEnd"/>
      <w:r w:rsidR="004D120D" w:rsidRPr="009402A3">
        <w:rPr>
          <w:rFonts w:ascii="Times New Roman" w:hAnsi="Times New Roman" w:cs="Times New Roman"/>
          <w:lang w:val="en-US"/>
        </w:rPr>
        <w:t xml:space="preserve"> </w:t>
      </w:r>
      <w:proofErr w:type="spellStart"/>
      <w:r w:rsidR="004D120D" w:rsidRPr="009402A3">
        <w:rPr>
          <w:rFonts w:ascii="Times New Roman" w:hAnsi="Times New Roman" w:cs="Times New Roman"/>
          <w:lang w:val="en-US"/>
        </w:rPr>
        <w:t>berhitung</w:t>
      </w:r>
      <w:proofErr w:type="spellEnd"/>
      <w:r w:rsidR="004D120D" w:rsidRPr="009402A3">
        <w:rPr>
          <w:rFonts w:ascii="Times New Roman" w:hAnsi="Times New Roman" w:cs="Times New Roman"/>
          <w:lang w:val="en-US"/>
        </w:rPr>
        <w:t>.</w:t>
      </w:r>
    </w:p>
    <w:p w14:paraId="4E4EE385" w14:textId="437B3497" w:rsidR="004D120D" w:rsidRPr="009402A3" w:rsidRDefault="004D120D" w:rsidP="0028414E">
      <w:pPr>
        <w:spacing w:after="0" w:line="276" w:lineRule="auto"/>
        <w:jc w:val="both"/>
        <w:rPr>
          <w:rFonts w:ascii="Times New Roman" w:hAnsi="Times New Roman" w:cs="Times New Roman"/>
          <w:lang w:val="en-US"/>
        </w:rPr>
      </w:pPr>
    </w:p>
    <w:p w14:paraId="689D6570" w14:textId="6D65F4E2" w:rsidR="004D120D" w:rsidRPr="009402A3" w:rsidRDefault="004D120D" w:rsidP="0028414E">
      <w:pPr>
        <w:spacing w:after="0" w:line="276" w:lineRule="auto"/>
        <w:jc w:val="both"/>
        <w:rPr>
          <w:rFonts w:ascii="Times New Roman" w:hAnsi="Times New Roman" w:cs="Times New Roman"/>
          <w:b/>
          <w:bCs/>
          <w:lang w:val="en-US"/>
        </w:rPr>
      </w:pPr>
      <w:proofErr w:type="spellStart"/>
      <w:r w:rsidRPr="009402A3">
        <w:rPr>
          <w:rFonts w:ascii="Times New Roman" w:hAnsi="Times New Roman" w:cs="Times New Roman"/>
          <w:b/>
          <w:bCs/>
          <w:lang w:val="en-US"/>
        </w:rPr>
        <w:t>Siklus</w:t>
      </w:r>
      <w:proofErr w:type="spellEnd"/>
      <w:r w:rsidRPr="009402A3">
        <w:rPr>
          <w:rFonts w:ascii="Times New Roman" w:hAnsi="Times New Roman" w:cs="Times New Roman"/>
          <w:b/>
          <w:bCs/>
          <w:lang w:val="en-US"/>
        </w:rPr>
        <w:t xml:space="preserve"> II</w:t>
      </w:r>
    </w:p>
    <w:p w14:paraId="2BA3F98A" w14:textId="44080BCC" w:rsidR="00126AE3" w:rsidRPr="009402A3" w:rsidRDefault="003718CD" w:rsidP="0028414E">
      <w:pPr>
        <w:spacing w:after="0" w:line="276" w:lineRule="auto"/>
        <w:jc w:val="both"/>
        <w:rPr>
          <w:rFonts w:ascii="Times New Roman" w:hAnsi="Times New Roman" w:cs="Times New Roman"/>
          <w:lang w:val="en-US"/>
        </w:rPr>
      </w:pPr>
      <w:r w:rsidRPr="009402A3">
        <w:rPr>
          <w:rFonts w:ascii="Times New Roman" w:hAnsi="Times New Roman" w:cs="Times New Roman"/>
          <w:b/>
          <w:bCs/>
          <w:lang w:val="en-US"/>
        </w:rPr>
        <w:tab/>
      </w:r>
      <w:proofErr w:type="spellStart"/>
      <w:r w:rsidRPr="009402A3">
        <w:rPr>
          <w:rFonts w:ascii="Times New Roman" w:hAnsi="Times New Roman" w:cs="Times New Roman"/>
          <w:lang w:val="en-US"/>
        </w:rPr>
        <w:t>Pelaksanaan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II </w:t>
      </w:r>
      <w:proofErr w:type="spellStart"/>
      <w:r w:rsidRPr="009402A3">
        <w:rPr>
          <w:rFonts w:ascii="Times New Roman" w:hAnsi="Times New Roman" w:cs="Times New Roman"/>
          <w:lang w:val="en-US"/>
        </w:rPr>
        <w:t>dilakukan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selama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dua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pertemuan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berdasarkan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hasil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refleksi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I dan </w:t>
      </w:r>
      <w:proofErr w:type="spellStart"/>
      <w:r w:rsidRPr="009402A3">
        <w:rPr>
          <w:rFonts w:ascii="Times New Roman" w:hAnsi="Times New Roman" w:cs="Times New Roman"/>
          <w:lang w:val="en-US"/>
        </w:rPr>
        <w:t>sebagai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perbaikan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meningkatkan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kemampuan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berhitung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w:t>
      </w:r>
      <w:r w:rsidR="007653FB" w:rsidRPr="009402A3">
        <w:rPr>
          <w:rFonts w:ascii="Times New Roman" w:hAnsi="Times New Roman" w:cs="Times New Roman"/>
          <w:lang w:val="en-US"/>
        </w:rPr>
        <w:t xml:space="preserve"> </w:t>
      </w:r>
    </w:p>
    <w:p w14:paraId="338E3934" w14:textId="77777777" w:rsidR="00126AE3" w:rsidRPr="009402A3" w:rsidRDefault="00126AE3" w:rsidP="0028414E">
      <w:pPr>
        <w:spacing w:after="0" w:line="276" w:lineRule="auto"/>
        <w:jc w:val="both"/>
        <w:rPr>
          <w:rFonts w:ascii="Times New Roman" w:hAnsi="Times New Roman" w:cs="Times New Roman"/>
          <w:lang w:val="en-US"/>
        </w:rPr>
      </w:pPr>
    </w:p>
    <w:p w14:paraId="19446AC6" w14:textId="4225A046" w:rsidR="00126AE3" w:rsidRPr="009402A3" w:rsidRDefault="00126AE3" w:rsidP="0028414E">
      <w:pPr>
        <w:spacing w:after="0" w:line="276" w:lineRule="auto"/>
        <w:jc w:val="both"/>
        <w:rPr>
          <w:rFonts w:ascii="Times New Roman" w:hAnsi="Times New Roman" w:cs="Times New Roman"/>
          <w:b/>
          <w:bCs/>
          <w:i/>
          <w:iCs/>
          <w:lang w:val="en-US"/>
        </w:rPr>
      </w:pPr>
      <w:proofErr w:type="spellStart"/>
      <w:r w:rsidRPr="009402A3">
        <w:rPr>
          <w:rFonts w:ascii="Times New Roman" w:hAnsi="Times New Roman" w:cs="Times New Roman"/>
          <w:b/>
          <w:bCs/>
          <w:lang w:val="en-US"/>
        </w:rPr>
        <w:t>Perencanaan</w:t>
      </w:r>
      <w:proofErr w:type="spellEnd"/>
      <w:r w:rsidR="000F2B82" w:rsidRPr="009402A3">
        <w:rPr>
          <w:rFonts w:ascii="Times New Roman" w:hAnsi="Times New Roman" w:cs="Times New Roman"/>
          <w:b/>
          <w:bCs/>
          <w:lang w:val="en-US"/>
        </w:rPr>
        <w:t xml:space="preserve"> </w:t>
      </w:r>
      <w:r w:rsidR="000F2B82" w:rsidRPr="009402A3">
        <w:rPr>
          <w:rFonts w:ascii="Times New Roman" w:hAnsi="Times New Roman" w:cs="Times New Roman"/>
          <w:b/>
          <w:bCs/>
          <w:i/>
          <w:iCs/>
          <w:lang w:val="en-US"/>
        </w:rPr>
        <w:t>(</w:t>
      </w:r>
      <w:proofErr w:type="spellStart"/>
      <w:r w:rsidR="000F2B82" w:rsidRPr="009402A3">
        <w:rPr>
          <w:rFonts w:ascii="Times New Roman" w:hAnsi="Times New Roman" w:cs="Times New Roman"/>
          <w:b/>
          <w:bCs/>
          <w:i/>
          <w:iCs/>
          <w:lang w:val="en-US"/>
        </w:rPr>
        <w:t>Planing</w:t>
      </w:r>
      <w:proofErr w:type="spellEnd"/>
      <w:r w:rsidR="000F2B82" w:rsidRPr="009402A3">
        <w:rPr>
          <w:rFonts w:ascii="Times New Roman" w:hAnsi="Times New Roman" w:cs="Times New Roman"/>
          <w:b/>
          <w:bCs/>
          <w:i/>
          <w:iCs/>
          <w:lang w:val="en-US"/>
        </w:rPr>
        <w:t>)</w:t>
      </w:r>
    </w:p>
    <w:p w14:paraId="7B706886" w14:textId="3A95A0BE" w:rsidR="000C2834" w:rsidRPr="009402A3" w:rsidRDefault="007653FB" w:rsidP="00126AE3">
      <w:pPr>
        <w:spacing w:after="0" w:line="276" w:lineRule="auto"/>
        <w:ind w:firstLine="720"/>
        <w:jc w:val="both"/>
        <w:rPr>
          <w:rFonts w:ascii="Times New Roman" w:hAnsi="Times New Roman" w:cs="Times New Roman"/>
          <w:lang w:val="en-US"/>
        </w:rPr>
      </w:pPr>
      <w:r w:rsidRPr="009402A3">
        <w:rPr>
          <w:rFonts w:ascii="Times New Roman" w:hAnsi="Times New Roman" w:cs="Times New Roman"/>
          <w:lang w:val="en-US"/>
        </w:rPr>
        <w:t xml:space="preserve">Pada </w:t>
      </w:r>
      <w:proofErr w:type="spellStart"/>
      <w:r w:rsidRPr="009402A3">
        <w:rPr>
          <w:rFonts w:ascii="Times New Roman" w:hAnsi="Times New Roman" w:cs="Times New Roman"/>
          <w:lang w:val="en-US"/>
        </w:rPr>
        <w:t>tahap</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perencanaan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II, </w:t>
      </w:r>
      <w:proofErr w:type="spellStart"/>
      <w:r w:rsidRPr="009402A3">
        <w:rPr>
          <w:rFonts w:ascii="Times New Roman" w:hAnsi="Times New Roman" w:cs="Times New Roman"/>
          <w:lang w:val="en-US"/>
        </w:rPr>
        <w:t>peneliti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menyusun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rancangan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pembelajaran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seperti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I </w:t>
      </w:r>
      <w:proofErr w:type="spellStart"/>
      <w:r w:rsidRPr="009402A3">
        <w:rPr>
          <w:rFonts w:ascii="Times New Roman" w:hAnsi="Times New Roman" w:cs="Times New Roman"/>
          <w:lang w:val="en-US"/>
        </w:rPr>
        <w:t>mulai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dari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penentuan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tujuan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pembelajaran</w:t>
      </w:r>
      <w:proofErr w:type="spellEnd"/>
      <w:r w:rsidRPr="009402A3">
        <w:rPr>
          <w:rFonts w:ascii="Times New Roman" w:hAnsi="Times New Roman" w:cs="Times New Roman"/>
          <w:lang w:val="en-US"/>
        </w:rPr>
        <w:t xml:space="preserve">, model, </w:t>
      </w:r>
      <w:proofErr w:type="spellStart"/>
      <w:r w:rsidRPr="009402A3">
        <w:rPr>
          <w:rFonts w:ascii="Times New Roman" w:hAnsi="Times New Roman" w:cs="Times New Roman"/>
          <w:lang w:val="en-US"/>
        </w:rPr>
        <w:t>metode</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skenario</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pembelajaran</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asesmen</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digunakan</w:t>
      </w:r>
      <w:proofErr w:type="spellEnd"/>
      <w:r w:rsidRPr="009402A3">
        <w:rPr>
          <w:rFonts w:ascii="Times New Roman" w:hAnsi="Times New Roman" w:cs="Times New Roman"/>
          <w:lang w:val="en-US"/>
        </w:rPr>
        <w:t xml:space="preserve">. Pada </w:t>
      </w:r>
      <w:proofErr w:type="spellStart"/>
      <w:r w:rsidRPr="009402A3">
        <w:rPr>
          <w:rFonts w:ascii="Times New Roman" w:hAnsi="Times New Roman" w:cs="Times New Roman"/>
          <w:lang w:val="en-US"/>
        </w:rPr>
        <w:t>pertemuan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pertama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menyusun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rancangan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pembelajaran</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dilakukan</w:t>
      </w:r>
      <w:proofErr w:type="spellEnd"/>
      <w:r w:rsidRPr="009402A3">
        <w:rPr>
          <w:rFonts w:ascii="Times New Roman" w:hAnsi="Times New Roman" w:cs="Times New Roman"/>
          <w:lang w:val="en-US"/>
        </w:rPr>
        <w:t xml:space="preserve"> di </w:t>
      </w:r>
      <w:proofErr w:type="spellStart"/>
      <w:r w:rsidRPr="009402A3">
        <w:rPr>
          <w:rFonts w:ascii="Times New Roman" w:hAnsi="Times New Roman" w:cs="Times New Roman"/>
          <w:lang w:val="en-US"/>
        </w:rPr>
        <w:t>luar</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kelas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dengan</w:t>
      </w:r>
      <w:proofErr w:type="spellEnd"/>
      <w:r w:rsidRPr="009402A3">
        <w:rPr>
          <w:rFonts w:ascii="Times New Roman" w:hAnsi="Times New Roman" w:cs="Times New Roman"/>
          <w:lang w:val="en-US"/>
        </w:rPr>
        <w:t xml:space="preserve"> model </w:t>
      </w:r>
      <w:proofErr w:type="spellStart"/>
      <w:r w:rsidRPr="009402A3">
        <w:rPr>
          <w:rFonts w:ascii="Times New Roman" w:hAnsi="Times New Roman" w:cs="Times New Roman"/>
          <w:lang w:val="en-US"/>
        </w:rPr>
        <w:t>tetap</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menggunakan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metode</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permainan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Aktivitas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ini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dinamakan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petualangan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matematika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Sedangkan</w:t>
      </w:r>
      <w:proofErr w:type="spellEnd"/>
      <w:r w:rsidRPr="009402A3">
        <w:rPr>
          <w:rFonts w:ascii="Times New Roman" w:hAnsi="Times New Roman" w:cs="Times New Roman"/>
          <w:lang w:val="en-US"/>
        </w:rPr>
        <w:t xml:space="preserve"> pada </w:t>
      </w:r>
      <w:proofErr w:type="spellStart"/>
      <w:r w:rsidRPr="009402A3">
        <w:rPr>
          <w:rFonts w:ascii="Times New Roman" w:hAnsi="Times New Roman" w:cs="Times New Roman"/>
          <w:lang w:val="en-US"/>
        </w:rPr>
        <w:t>pertemuan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kedua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mengombinasi</w:t>
      </w:r>
      <w:proofErr w:type="spellEnd"/>
      <w:r w:rsidRPr="009402A3">
        <w:rPr>
          <w:rFonts w:ascii="Times New Roman" w:hAnsi="Times New Roman" w:cs="Times New Roman"/>
          <w:lang w:val="en-US"/>
        </w:rPr>
        <w:t xml:space="preserve"> media </w:t>
      </w:r>
      <w:r w:rsidRPr="009402A3">
        <w:rPr>
          <w:rFonts w:ascii="Times New Roman" w:hAnsi="Times New Roman" w:cs="Times New Roman"/>
          <w:i/>
          <w:iCs/>
          <w:lang w:val="en-US"/>
        </w:rPr>
        <w:t>math mission board</w:t>
      </w:r>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dengan</w:t>
      </w:r>
      <w:proofErr w:type="spellEnd"/>
      <w:r w:rsidRPr="009402A3">
        <w:rPr>
          <w:rFonts w:ascii="Times New Roman" w:hAnsi="Times New Roman" w:cs="Times New Roman"/>
          <w:lang w:val="en-US"/>
        </w:rPr>
        <w:t xml:space="preserve"> media </w:t>
      </w:r>
      <w:proofErr w:type="spellStart"/>
      <w:r w:rsidRPr="009402A3">
        <w:rPr>
          <w:rFonts w:ascii="Times New Roman" w:hAnsi="Times New Roman" w:cs="Times New Roman"/>
          <w:lang w:val="en-US"/>
        </w:rPr>
        <w:t>interaktif</w:t>
      </w:r>
      <w:proofErr w:type="spellEnd"/>
      <w:r w:rsidRPr="009402A3">
        <w:rPr>
          <w:rFonts w:ascii="Times New Roman" w:hAnsi="Times New Roman" w:cs="Times New Roman"/>
          <w:lang w:val="en-US"/>
        </w:rPr>
        <w:t xml:space="preserve"> </w:t>
      </w:r>
      <w:r w:rsidRPr="009402A3">
        <w:rPr>
          <w:rFonts w:ascii="Times New Roman" w:hAnsi="Times New Roman" w:cs="Times New Roman"/>
          <w:i/>
          <w:iCs/>
          <w:lang w:val="en-US"/>
        </w:rPr>
        <w:t xml:space="preserve">genially. </w:t>
      </w:r>
      <w:r w:rsidRPr="009402A3">
        <w:rPr>
          <w:rFonts w:ascii="Times New Roman" w:hAnsi="Times New Roman" w:cs="Times New Roman"/>
          <w:lang w:val="en-US"/>
        </w:rPr>
        <w:t xml:space="preserve">Hal </w:t>
      </w:r>
      <w:proofErr w:type="spellStart"/>
      <w:r w:rsidRPr="009402A3">
        <w:rPr>
          <w:rFonts w:ascii="Times New Roman" w:hAnsi="Times New Roman" w:cs="Times New Roman"/>
          <w:lang w:val="en-US"/>
        </w:rPr>
        <w:t>ini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menjadi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alternatif</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pemanfaatan</w:t>
      </w:r>
      <w:proofErr w:type="spellEnd"/>
      <w:r w:rsidRPr="009402A3">
        <w:rPr>
          <w:rFonts w:ascii="Times New Roman" w:hAnsi="Times New Roman" w:cs="Times New Roman"/>
          <w:lang w:val="en-US"/>
        </w:rPr>
        <w:t xml:space="preserve"> media </w:t>
      </w:r>
      <w:proofErr w:type="spellStart"/>
      <w:r w:rsidRPr="009402A3">
        <w:rPr>
          <w:rFonts w:ascii="Times New Roman" w:hAnsi="Times New Roman" w:cs="Times New Roman"/>
          <w:lang w:val="en-US"/>
        </w:rPr>
        <w:t>konkret</w:t>
      </w:r>
      <w:proofErr w:type="spellEnd"/>
      <w:r w:rsidRPr="009402A3">
        <w:rPr>
          <w:rFonts w:ascii="Times New Roman" w:hAnsi="Times New Roman" w:cs="Times New Roman"/>
          <w:lang w:val="en-US"/>
        </w:rPr>
        <w:t xml:space="preserve"> agar </w:t>
      </w:r>
      <w:proofErr w:type="spellStart"/>
      <w:r w:rsidRPr="009402A3">
        <w:rPr>
          <w:rFonts w:ascii="Times New Roman" w:hAnsi="Times New Roman" w:cs="Times New Roman"/>
          <w:lang w:val="en-US"/>
        </w:rPr>
        <w:t>lebih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efektif</w:t>
      </w:r>
      <w:proofErr w:type="spellEnd"/>
      <w:r w:rsidRPr="009402A3">
        <w:rPr>
          <w:rFonts w:ascii="Times New Roman" w:hAnsi="Times New Roman" w:cs="Times New Roman"/>
          <w:lang w:val="en-US"/>
        </w:rPr>
        <w:t xml:space="preserve">. </w:t>
      </w:r>
    </w:p>
    <w:p w14:paraId="01B50426" w14:textId="77777777" w:rsidR="00126AE3" w:rsidRPr="009402A3" w:rsidRDefault="007653FB" w:rsidP="0028414E">
      <w:pPr>
        <w:spacing w:after="0" w:line="276" w:lineRule="auto"/>
        <w:jc w:val="both"/>
        <w:rPr>
          <w:rFonts w:ascii="Times New Roman" w:hAnsi="Times New Roman" w:cs="Times New Roman"/>
          <w:lang w:val="en-US"/>
        </w:rPr>
      </w:pPr>
      <w:r w:rsidRPr="009402A3">
        <w:rPr>
          <w:rFonts w:ascii="Times New Roman" w:hAnsi="Times New Roman" w:cs="Times New Roman"/>
          <w:lang w:val="en-US"/>
        </w:rPr>
        <w:tab/>
      </w:r>
    </w:p>
    <w:p w14:paraId="371E37D7" w14:textId="1E376DCA" w:rsidR="00126AE3" w:rsidRPr="009402A3" w:rsidRDefault="00126AE3" w:rsidP="0028414E">
      <w:pPr>
        <w:spacing w:after="0" w:line="276" w:lineRule="auto"/>
        <w:jc w:val="both"/>
        <w:rPr>
          <w:rFonts w:ascii="Times New Roman" w:hAnsi="Times New Roman" w:cs="Times New Roman"/>
          <w:b/>
          <w:bCs/>
          <w:lang w:val="en-US"/>
        </w:rPr>
      </w:pPr>
      <w:proofErr w:type="spellStart"/>
      <w:r w:rsidRPr="009402A3">
        <w:rPr>
          <w:rFonts w:ascii="Times New Roman" w:hAnsi="Times New Roman" w:cs="Times New Roman"/>
          <w:b/>
          <w:bCs/>
          <w:lang w:val="en-US"/>
        </w:rPr>
        <w:t>Pelaksanaan</w:t>
      </w:r>
      <w:proofErr w:type="spellEnd"/>
      <w:r w:rsidR="000F2B82" w:rsidRPr="009402A3">
        <w:rPr>
          <w:rFonts w:ascii="Times New Roman" w:hAnsi="Times New Roman" w:cs="Times New Roman"/>
          <w:b/>
          <w:bCs/>
          <w:lang w:val="en-US"/>
        </w:rPr>
        <w:t xml:space="preserve"> </w:t>
      </w:r>
      <w:r w:rsidR="000F2B82" w:rsidRPr="009402A3">
        <w:rPr>
          <w:rFonts w:ascii="Times New Roman" w:hAnsi="Times New Roman" w:cs="Times New Roman"/>
          <w:b/>
          <w:bCs/>
          <w:i/>
          <w:iCs/>
          <w:lang w:val="en-US"/>
        </w:rPr>
        <w:t>(Action)</w:t>
      </w:r>
    </w:p>
    <w:p w14:paraId="129969CA" w14:textId="53D54D6E" w:rsidR="007653FB" w:rsidRPr="009402A3" w:rsidRDefault="007653FB" w:rsidP="00126AE3">
      <w:pPr>
        <w:spacing w:after="0" w:line="276" w:lineRule="auto"/>
        <w:ind w:firstLine="720"/>
        <w:jc w:val="both"/>
        <w:rPr>
          <w:rFonts w:ascii="Times New Roman" w:hAnsi="Times New Roman" w:cs="Times New Roman"/>
          <w:lang w:val="en-US"/>
        </w:rPr>
      </w:pPr>
      <w:proofErr w:type="spellStart"/>
      <w:r w:rsidRPr="009402A3">
        <w:rPr>
          <w:rFonts w:ascii="Times New Roman" w:hAnsi="Times New Roman" w:cs="Times New Roman"/>
          <w:lang w:val="en-US"/>
        </w:rPr>
        <w:t>Selanjutnya</w:t>
      </w:r>
      <w:proofErr w:type="spellEnd"/>
      <w:r w:rsidRPr="009402A3">
        <w:rPr>
          <w:rFonts w:ascii="Times New Roman" w:hAnsi="Times New Roman" w:cs="Times New Roman"/>
          <w:lang w:val="en-US"/>
        </w:rPr>
        <w:t xml:space="preserve">, pada </w:t>
      </w:r>
      <w:proofErr w:type="spellStart"/>
      <w:r w:rsidRPr="009402A3">
        <w:rPr>
          <w:rFonts w:ascii="Times New Roman" w:hAnsi="Times New Roman" w:cs="Times New Roman"/>
          <w:lang w:val="en-US"/>
        </w:rPr>
        <w:t>tahap</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pelaksanaan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tindakan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pertemuan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pertama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II </w:t>
      </w:r>
      <w:proofErr w:type="spellStart"/>
      <w:r w:rsidRPr="009402A3">
        <w:rPr>
          <w:rFonts w:ascii="Times New Roman" w:hAnsi="Times New Roman" w:cs="Times New Roman"/>
          <w:lang w:val="en-US"/>
        </w:rPr>
        <w:t>ini</w:t>
      </w:r>
      <w:proofErr w:type="spellEnd"/>
      <w:r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peneliti</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melakukan</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aktivitas</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diluar</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kelas</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dengan</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menerapkan</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pendekatan</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TaRL</w:t>
      </w:r>
      <w:proofErr w:type="spellEnd"/>
      <w:r w:rsidR="00C47A69" w:rsidRPr="009402A3">
        <w:rPr>
          <w:rFonts w:ascii="Times New Roman" w:hAnsi="Times New Roman" w:cs="Times New Roman"/>
          <w:lang w:val="en-US"/>
        </w:rPr>
        <w:t xml:space="preserve"> pada </w:t>
      </w:r>
      <w:proofErr w:type="spellStart"/>
      <w:r w:rsidR="00C47A69" w:rsidRPr="009402A3">
        <w:rPr>
          <w:rFonts w:ascii="Times New Roman" w:hAnsi="Times New Roman" w:cs="Times New Roman"/>
          <w:lang w:val="en-US"/>
        </w:rPr>
        <w:t>aktivitas</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petualangan</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lastRenderedPageBreak/>
        <w:t>matematika</w:t>
      </w:r>
      <w:proofErr w:type="spellEnd"/>
      <w:r w:rsidR="00C47A69" w:rsidRPr="009402A3">
        <w:rPr>
          <w:rFonts w:ascii="Times New Roman" w:hAnsi="Times New Roman" w:cs="Times New Roman"/>
          <w:lang w:val="en-US"/>
        </w:rPr>
        <w:t xml:space="preserve">. Pada </w:t>
      </w:r>
      <w:proofErr w:type="spellStart"/>
      <w:r w:rsidR="00C47A69" w:rsidRPr="009402A3">
        <w:rPr>
          <w:rFonts w:ascii="Times New Roman" w:hAnsi="Times New Roman" w:cs="Times New Roman"/>
          <w:lang w:val="en-US"/>
        </w:rPr>
        <w:t>permainan</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petualangan</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matematika</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ini</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siswa</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tetap</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dibagi</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menjadi</w:t>
      </w:r>
      <w:proofErr w:type="spellEnd"/>
      <w:r w:rsidR="00C47A69" w:rsidRPr="009402A3">
        <w:rPr>
          <w:rFonts w:ascii="Times New Roman" w:hAnsi="Times New Roman" w:cs="Times New Roman"/>
          <w:lang w:val="en-US"/>
        </w:rPr>
        <w:t xml:space="preserve"> 3 </w:t>
      </w:r>
      <w:proofErr w:type="spellStart"/>
      <w:r w:rsidR="00C47A69" w:rsidRPr="009402A3">
        <w:rPr>
          <w:rFonts w:ascii="Times New Roman" w:hAnsi="Times New Roman" w:cs="Times New Roman"/>
          <w:lang w:val="en-US"/>
        </w:rPr>
        <w:t>tipe</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yaitu</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tipe</w:t>
      </w:r>
      <w:proofErr w:type="spellEnd"/>
      <w:r w:rsidR="00C47A69" w:rsidRPr="009402A3">
        <w:rPr>
          <w:rFonts w:ascii="Times New Roman" w:hAnsi="Times New Roman" w:cs="Times New Roman"/>
          <w:lang w:val="en-US"/>
        </w:rPr>
        <w:t xml:space="preserve"> A, </w:t>
      </w:r>
      <w:proofErr w:type="spellStart"/>
      <w:r w:rsidR="00C47A69" w:rsidRPr="009402A3">
        <w:rPr>
          <w:rFonts w:ascii="Times New Roman" w:hAnsi="Times New Roman" w:cs="Times New Roman"/>
          <w:lang w:val="en-US"/>
        </w:rPr>
        <w:t>tipe</w:t>
      </w:r>
      <w:proofErr w:type="spellEnd"/>
      <w:r w:rsidR="00C47A69" w:rsidRPr="009402A3">
        <w:rPr>
          <w:rFonts w:ascii="Times New Roman" w:hAnsi="Times New Roman" w:cs="Times New Roman"/>
          <w:lang w:val="en-US"/>
        </w:rPr>
        <w:t xml:space="preserve"> B, dan </w:t>
      </w:r>
      <w:proofErr w:type="spellStart"/>
      <w:r w:rsidR="00C47A69" w:rsidRPr="009402A3">
        <w:rPr>
          <w:rFonts w:ascii="Times New Roman" w:hAnsi="Times New Roman" w:cs="Times New Roman"/>
          <w:lang w:val="en-US"/>
        </w:rPr>
        <w:t>tipe</w:t>
      </w:r>
      <w:proofErr w:type="spellEnd"/>
      <w:r w:rsidR="00C47A69" w:rsidRPr="009402A3">
        <w:rPr>
          <w:rFonts w:ascii="Times New Roman" w:hAnsi="Times New Roman" w:cs="Times New Roman"/>
          <w:lang w:val="en-US"/>
        </w:rPr>
        <w:t xml:space="preserve"> C. Akan </w:t>
      </w:r>
      <w:proofErr w:type="spellStart"/>
      <w:r w:rsidR="00C47A69" w:rsidRPr="009402A3">
        <w:rPr>
          <w:rFonts w:ascii="Times New Roman" w:hAnsi="Times New Roman" w:cs="Times New Roman"/>
          <w:lang w:val="en-US"/>
        </w:rPr>
        <w:t>tetapi</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setiap</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tipe</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kelompok</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terdapat</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dua</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tim</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sehingga</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ketika</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pelaksanaan</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petualangan</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mereka</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berkompetisi</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dengan</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tim</w:t>
      </w:r>
      <w:proofErr w:type="spellEnd"/>
      <w:r w:rsidR="00C47A69" w:rsidRPr="009402A3">
        <w:rPr>
          <w:rFonts w:ascii="Times New Roman" w:hAnsi="Times New Roman" w:cs="Times New Roman"/>
          <w:lang w:val="en-US"/>
        </w:rPr>
        <w:t xml:space="preserve"> yang </w:t>
      </w:r>
      <w:proofErr w:type="spellStart"/>
      <w:r w:rsidR="00C47A69" w:rsidRPr="009402A3">
        <w:rPr>
          <w:rFonts w:ascii="Times New Roman" w:hAnsi="Times New Roman" w:cs="Times New Roman"/>
          <w:lang w:val="en-US"/>
        </w:rPr>
        <w:t>memiliki</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kemampuan</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sama</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Dalam</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permainan</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ini</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terdapat</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tiga</w:t>
      </w:r>
      <w:proofErr w:type="spellEnd"/>
      <w:r w:rsidR="00C47A69" w:rsidRPr="009402A3">
        <w:rPr>
          <w:rFonts w:ascii="Times New Roman" w:hAnsi="Times New Roman" w:cs="Times New Roman"/>
          <w:lang w:val="en-US"/>
        </w:rPr>
        <w:t xml:space="preserve"> pos </w:t>
      </w:r>
      <w:proofErr w:type="spellStart"/>
      <w:r w:rsidR="00C47A69" w:rsidRPr="009402A3">
        <w:rPr>
          <w:rFonts w:ascii="Times New Roman" w:hAnsi="Times New Roman" w:cs="Times New Roman"/>
          <w:lang w:val="en-US"/>
        </w:rPr>
        <w:t>tantangan</w:t>
      </w:r>
      <w:proofErr w:type="spellEnd"/>
      <w:r w:rsidR="00C47A69" w:rsidRPr="009402A3">
        <w:rPr>
          <w:rFonts w:ascii="Times New Roman" w:hAnsi="Times New Roman" w:cs="Times New Roman"/>
          <w:lang w:val="en-US"/>
        </w:rPr>
        <w:t xml:space="preserve"> yang </w:t>
      </w:r>
      <w:proofErr w:type="spellStart"/>
      <w:r w:rsidR="00C47A69" w:rsidRPr="009402A3">
        <w:rPr>
          <w:rFonts w:ascii="Times New Roman" w:hAnsi="Times New Roman" w:cs="Times New Roman"/>
          <w:lang w:val="en-US"/>
        </w:rPr>
        <w:t>harus</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didatangi</w:t>
      </w:r>
      <w:proofErr w:type="spellEnd"/>
      <w:r w:rsidR="00C47A69" w:rsidRPr="009402A3">
        <w:rPr>
          <w:rFonts w:ascii="Times New Roman" w:hAnsi="Times New Roman" w:cs="Times New Roman"/>
          <w:lang w:val="en-US"/>
        </w:rPr>
        <w:t xml:space="preserve"> oleh </w:t>
      </w:r>
      <w:proofErr w:type="spellStart"/>
      <w:r w:rsidR="00C47A69" w:rsidRPr="009402A3">
        <w:rPr>
          <w:rFonts w:ascii="Times New Roman" w:hAnsi="Times New Roman" w:cs="Times New Roman"/>
          <w:lang w:val="en-US"/>
        </w:rPr>
        <w:t>masing-masing</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kelompok</w:t>
      </w:r>
      <w:proofErr w:type="spellEnd"/>
      <w:r w:rsidR="00C47A69" w:rsidRPr="009402A3">
        <w:rPr>
          <w:rFonts w:ascii="Times New Roman" w:hAnsi="Times New Roman" w:cs="Times New Roman"/>
          <w:lang w:val="en-US"/>
        </w:rPr>
        <w:t xml:space="preserve">. Pada </w:t>
      </w:r>
      <w:proofErr w:type="spellStart"/>
      <w:r w:rsidR="00C47A69" w:rsidRPr="009402A3">
        <w:rPr>
          <w:rFonts w:ascii="Times New Roman" w:hAnsi="Times New Roman" w:cs="Times New Roman"/>
          <w:lang w:val="en-US"/>
        </w:rPr>
        <w:t>setiap</w:t>
      </w:r>
      <w:proofErr w:type="spellEnd"/>
      <w:r w:rsidR="00C47A69" w:rsidRPr="009402A3">
        <w:rPr>
          <w:rFonts w:ascii="Times New Roman" w:hAnsi="Times New Roman" w:cs="Times New Roman"/>
          <w:lang w:val="en-US"/>
        </w:rPr>
        <w:t xml:space="preserve"> pos, </w:t>
      </w:r>
      <w:proofErr w:type="spellStart"/>
      <w:r w:rsidR="00C47A69" w:rsidRPr="009402A3">
        <w:rPr>
          <w:rFonts w:ascii="Times New Roman" w:hAnsi="Times New Roman" w:cs="Times New Roman"/>
          <w:lang w:val="en-US"/>
        </w:rPr>
        <w:t>peneliti</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sudah</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menyiapkan</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kartu</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tantangan</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sesuai</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dengan</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kemampuan</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masing-masing</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kelompok</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Lalu</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penjaga</w:t>
      </w:r>
      <w:proofErr w:type="spellEnd"/>
      <w:r w:rsidR="00C47A69" w:rsidRPr="009402A3">
        <w:rPr>
          <w:rFonts w:ascii="Times New Roman" w:hAnsi="Times New Roman" w:cs="Times New Roman"/>
          <w:lang w:val="en-US"/>
        </w:rPr>
        <w:t xml:space="preserve"> pos </w:t>
      </w:r>
      <w:proofErr w:type="spellStart"/>
      <w:r w:rsidR="00C47A69" w:rsidRPr="009402A3">
        <w:rPr>
          <w:rFonts w:ascii="Times New Roman" w:hAnsi="Times New Roman" w:cs="Times New Roman"/>
          <w:lang w:val="en-US"/>
        </w:rPr>
        <w:t>atau</w:t>
      </w:r>
      <w:proofErr w:type="spellEnd"/>
      <w:r w:rsidR="00C47A69" w:rsidRPr="009402A3">
        <w:rPr>
          <w:rFonts w:ascii="Times New Roman" w:hAnsi="Times New Roman" w:cs="Times New Roman"/>
          <w:lang w:val="en-US"/>
        </w:rPr>
        <w:t xml:space="preserve"> guru lain </w:t>
      </w:r>
      <w:proofErr w:type="spellStart"/>
      <w:r w:rsidR="00C47A69" w:rsidRPr="009402A3">
        <w:rPr>
          <w:rFonts w:ascii="Times New Roman" w:hAnsi="Times New Roman" w:cs="Times New Roman"/>
          <w:lang w:val="en-US"/>
        </w:rPr>
        <w:t>dapat</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mendampingi</w:t>
      </w:r>
      <w:proofErr w:type="spellEnd"/>
      <w:r w:rsidR="00C47A69" w:rsidRPr="009402A3">
        <w:rPr>
          <w:rFonts w:ascii="Times New Roman" w:hAnsi="Times New Roman" w:cs="Times New Roman"/>
          <w:lang w:val="en-US"/>
        </w:rPr>
        <w:t xml:space="preserve"> dan </w:t>
      </w:r>
      <w:proofErr w:type="spellStart"/>
      <w:r w:rsidR="00C47A69" w:rsidRPr="009402A3">
        <w:rPr>
          <w:rFonts w:ascii="Times New Roman" w:hAnsi="Times New Roman" w:cs="Times New Roman"/>
          <w:lang w:val="en-US"/>
        </w:rPr>
        <w:t>mengamati</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kemampuan</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masing-masing</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kelompok</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Kegiatan</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ini</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bertujuan</w:t>
      </w:r>
      <w:proofErr w:type="spellEnd"/>
      <w:r w:rsidR="00C47A69" w:rsidRPr="009402A3">
        <w:rPr>
          <w:rFonts w:ascii="Times New Roman" w:hAnsi="Times New Roman" w:cs="Times New Roman"/>
          <w:lang w:val="en-US"/>
        </w:rPr>
        <w:t xml:space="preserve"> agar </w:t>
      </w:r>
      <w:proofErr w:type="spellStart"/>
      <w:r w:rsidR="00C47A69" w:rsidRPr="009402A3">
        <w:rPr>
          <w:rFonts w:ascii="Times New Roman" w:hAnsi="Times New Roman" w:cs="Times New Roman"/>
          <w:lang w:val="en-US"/>
        </w:rPr>
        <w:t>setiap</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kelompok</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khususnya</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kelompok</w:t>
      </w:r>
      <w:proofErr w:type="spellEnd"/>
      <w:r w:rsidR="00C47A69" w:rsidRPr="009402A3">
        <w:rPr>
          <w:rFonts w:ascii="Times New Roman" w:hAnsi="Times New Roman" w:cs="Times New Roman"/>
          <w:lang w:val="en-US"/>
        </w:rPr>
        <w:t xml:space="preserve"> yang </w:t>
      </w:r>
      <w:proofErr w:type="spellStart"/>
      <w:r w:rsidR="00C47A69" w:rsidRPr="009402A3">
        <w:rPr>
          <w:rFonts w:ascii="Times New Roman" w:hAnsi="Times New Roman" w:cs="Times New Roman"/>
          <w:lang w:val="en-US"/>
        </w:rPr>
        <w:t>butuh</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pendampingan</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mendapat</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pendampingan</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intensif</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ketika</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dalam</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pengerjaan</w:t>
      </w:r>
      <w:proofErr w:type="spellEnd"/>
      <w:r w:rsidR="00C47A69" w:rsidRPr="009402A3">
        <w:rPr>
          <w:rFonts w:ascii="Times New Roman" w:hAnsi="Times New Roman" w:cs="Times New Roman"/>
          <w:lang w:val="en-US"/>
        </w:rPr>
        <w:t xml:space="preserve"> </w:t>
      </w:r>
      <w:proofErr w:type="spellStart"/>
      <w:r w:rsidR="00C47A69" w:rsidRPr="009402A3">
        <w:rPr>
          <w:rFonts w:ascii="Times New Roman" w:hAnsi="Times New Roman" w:cs="Times New Roman"/>
          <w:lang w:val="en-US"/>
        </w:rPr>
        <w:t>soal</w:t>
      </w:r>
      <w:proofErr w:type="spellEnd"/>
      <w:r w:rsidR="00C47A69" w:rsidRPr="009402A3">
        <w:rPr>
          <w:rFonts w:ascii="Times New Roman" w:hAnsi="Times New Roman" w:cs="Times New Roman"/>
          <w:lang w:val="en-US"/>
        </w:rPr>
        <w:t xml:space="preserve">. </w:t>
      </w:r>
    </w:p>
    <w:p w14:paraId="63BD5D69" w14:textId="1D50F678" w:rsidR="00107B95" w:rsidRPr="009402A3" w:rsidRDefault="00107B95" w:rsidP="0028414E">
      <w:pPr>
        <w:spacing w:after="0" w:line="276" w:lineRule="auto"/>
        <w:jc w:val="both"/>
        <w:rPr>
          <w:rFonts w:ascii="Times New Roman" w:hAnsi="Times New Roman" w:cs="Times New Roman"/>
          <w:lang w:val="en-US"/>
        </w:rPr>
      </w:pPr>
      <w:r w:rsidRPr="009402A3">
        <w:rPr>
          <w:rFonts w:ascii="Times New Roman" w:hAnsi="Times New Roman" w:cs="Times New Roman"/>
          <w:lang w:val="en-US"/>
        </w:rPr>
        <w:tab/>
        <w:t xml:space="preserve">Pada </w:t>
      </w:r>
      <w:proofErr w:type="spellStart"/>
      <w:r w:rsidRPr="009402A3">
        <w:rPr>
          <w:rFonts w:ascii="Times New Roman" w:hAnsi="Times New Roman" w:cs="Times New Roman"/>
          <w:lang w:val="en-US"/>
        </w:rPr>
        <w:t>pertemuan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kedua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II, </w:t>
      </w:r>
      <w:proofErr w:type="spellStart"/>
      <w:r w:rsidRPr="009402A3">
        <w:rPr>
          <w:rFonts w:ascii="Times New Roman" w:hAnsi="Times New Roman" w:cs="Times New Roman"/>
          <w:lang w:val="en-US"/>
        </w:rPr>
        <w:t>peneliti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mencoba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mengombinasi</w:t>
      </w:r>
      <w:proofErr w:type="spellEnd"/>
      <w:r w:rsidRPr="009402A3">
        <w:rPr>
          <w:rFonts w:ascii="Times New Roman" w:hAnsi="Times New Roman" w:cs="Times New Roman"/>
          <w:lang w:val="en-US"/>
        </w:rPr>
        <w:t xml:space="preserve"> media </w:t>
      </w:r>
      <w:r w:rsidRPr="009402A3">
        <w:rPr>
          <w:rFonts w:ascii="Times New Roman" w:hAnsi="Times New Roman" w:cs="Times New Roman"/>
          <w:i/>
          <w:iCs/>
          <w:lang w:val="en-US"/>
        </w:rPr>
        <w:t>math mission board</w:t>
      </w:r>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dengan</w:t>
      </w:r>
      <w:proofErr w:type="spellEnd"/>
      <w:r w:rsidRPr="009402A3">
        <w:rPr>
          <w:rFonts w:ascii="Times New Roman" w:hAnsi="Times New Roman" w:cs="Times New Roman"/>
          <w:lang w:val="en-US"/>
        </w:rPr>
        <w:t xml:space="preserve"> media digital </w:t>
      </w:r>
      <w:r w:rsidRPr="009402A3">
        <w:rPr>
          <w:rFonts w:ascii="Times New Roman" w:hAnsi="Times New Roman" w:cs="Times New Roman"/>
          <w:i/>
          <w:iCs/>
          <w:lang w:val="en-US"/>
        </w:rPr>
        <w:t>genially</w:t>
      </w:r>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dengan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fitur</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permainan</w:t>
      </w:r>
      <w:proofErr w:type="spellEnd"/>
      <w:r w:rsidRPr="009402A3">
        <w:rPr>
          <w:rFonts w:ascii="Times New Roman" w:hAnsi="Times New Roman" w:cs="Times New Roman"/>
          <w:lang w:val="en-US"/>
        </w:rPr>
        <w:t xml:space="preserve"> </w:t>
      </w:r>
      <w:r w:rsidRPr="009402A3">
        <w:rPr>
          <w:rFonts w:ascii="Times New Roman" w:hAnsi="Times New Roman" w:cs="Times New Roman"/>
          <w:i/>
          <w:iCs/>
          <w:lang w:val="en-US"/>
        </w:rPr>
        <w:t xml:space="preserve">math </w:t>
      </w:r>
      <w:proofErr w:type="spellStart"/>
      <w:r w:rsidRPr="009402A3">
        <w:rPr>
          <w:rFonts w:ascii="Times New Roman" w:hAnsi="Times New Roman" w:cs="Times New Roman"/>
          <w:i/>
          <w:iCs/>
          <w:lang w:val="en-US"/>
        </w:rPr>
        <w:t>jumanlly</w:t>
      </w:r>
      <w:proofErr w:type="spellEnd"/>
      <w:r w:rsidRPr="009402A3">
        <w:rPr>
          <w:rFonts w:ascii="Times New Roman" w:hAnsi="Times New Roman" w:cs="Times New Roman"/>
          <w:i/>
          <w:iCs/>
          <w:lang w:val="en-US"/>
        </w:rPr>
        <w:t>.</w:t>
      </w:r>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Pembelajaran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dilakukan</w:t>
      </w:r>
      <w:proofErr w:type="spellEnd"/>
      <w:r w:rsidRPr="009402A3">
        <w:rPr>
          <w:rFonts w:ascii="Times New Roman" w:hAnsi="Times New Roman" w:cs="Times New Roman"/>
          <w:lang w:val="en-US"/>
        </w:rPr>
        <w:t xml:space="preserve"> di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kelas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Kegiatan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ini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dilakukan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sama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dengan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sebelumnya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dibagi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kelompok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sesuai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dengan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kemampuan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masing-masing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membuat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soal</w:t>
      </w:r>
      <w:r w:rsidR="00160B6C" w:rsidRPr="009402A3">
        <w:rPr>
          <w:rFonts w:ascii="Times New Roman" w:hAnsi="Times New Roman" w:cs="Times New Roman"/>
          <w:lang w:val="en-US"/>
        </w:rPr>
        <w:t>-soal</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tantangan</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sesuai</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dengan</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kemampuan</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tiap</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kelompok</w:t>
      </w:r>
      <w:proofErr w:type="spellEnd"/>
      <w:r w:rsidR="00160B6C" w:rsidRPr="009402A3">
        <w:rPr>
          <w:rFonts w:ascii="Times New Roman" w:hAnsi="Times New Roman" w:cs="Times New Roman"/>
          <w:lang w:val="en-US"/>
        </w:rPr>
        <w:t xml:space="preserve"> dan </w:t>
      </w:r>
      <w:proofErr w:type="spellStart"/>
      <w:r w:rsidR="00160B6C" w:rsidRPr="009402A3">
        <w:rPr>
          <w:rFonts w:ascii="Times New Roman" w:hAnsi="Times New Roman" w:cs="Times New Roman"/>
          <w:lang w:val="en-US"/>
        </w:rPr>
        <w:t>dalam</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tantangan</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ada</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beberapa</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soal</w:t>
      </w:r>
      <w:proofErr w:type="spellEnd"/>
      <w:r w:rsidR="00160B6C" w:rsidRPr="009402A3">
        <w:rPr>
          <w:rFonts w:ascii="Times New Roman" w:hAnsi="Times New Roman" w:cs="Times New Roman"/>
          <w:lang w:val="en-US"/>
        </w:rPr>
        <w:t xml:space="preserve"> yang </w:t>
      </w:r>
      <w:proofErr w:type="spellStart"/>
      <w:r w:rsidR="00160B6C" w:rsidRPr="009402A3">
        <w:rPr>
          <w:rFonts w:ascii="Times New Roman" w:hAnsi="Times New Roman" w:cs="Times New Roman"/>
          <w:lang w:val="en-US"/>
        </w:rPr>
        <w:t>meminta</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siswa</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mengerjakan</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soal</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menggunakan</w:t>
      </w:r>
      <w:proofErr w:type="spellEnd"/>
      <w:r w:rsidR="00160B6C" w:rsidRPr="009402A3">
        <w:rPr>
          <w:rFonts w:ascii="Times New Roman" w:hAnsi="Times New Roman" w:cs="Times New Roman"/>
          <w:lang w:val="en-US"/>
        </w:rPr>
        <w:t xml:space="preserve"> </w:t>
      </w:r>
      <w:r w:rsidR="00160B6C" w:rsidRPr="009402A3">
        <w:rPr>
          <w:rFonts w:ascii="Times New Roman" w:hAnsi="Times New Roman" w:cs="Times New Roman"/>
          <w:i/>
          <w:iCs/>
          <w:lang w:val="en-US"/>
        </w:rPr>
        <w:t xml:space="preserve">math mission board. </w:t>
      </w:r>
      <w:proofErr w:type="spellStart"/>
      <w:r w:rsidR="00160B6C" w:rsidRPr="009402A3">
        <w:rPr>
          <w:rFonts w:ascii="Times New Roman" w:hAnsi="Times New Roman" w:cs="Times New Roman"/>
          <w:lang w:val="en-US"/>
        </w:rPr>
        <w:t>Berdasarkan</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refleksi</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siklus</w:t>
      </w:r>
      <w:proofErr w:type="spellEnd"/>
      <w:r w:rsidR="00160B6C" w:rsidRPr="009402A3">
        <w:rPr>
          <w:rFonts w:ascii="Times New Roman" w:hAnsi="Times New Roman" w:cs="Times New Roman"/>
          <w:lang w:val="en-US"/>
        </w:rPr>
        <w:t xml:space="preserve"> I </w:t>
      </w:r>
      <w:proofErr w:type="spellStart"/>
      <w:r w:rsidR="00160B6C" w:rsidRPr="009402A3">
        <w:rPr>
          <w:rFonts w:ascii="Times New Roman" w:hAnsi="Times New Roman" w:cs="Times New Roman"/>
          <w:lang w:val="en-US"/>
        </w:rPr>
        <w:t>bahwa</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siswa</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terlalu</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antusias</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dengan</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menggunakan</w:t>
      </w:r>
      <w:proofErr w:type="spellEnd"/>
      <w:r w:rsidR="00160B6C" w:rsidRPr="009402A3">
        <w:rPr>
          <w:rFonts w:ascii="Times New Roman" w:hAnsi="Times New Roman" w:cs="Times New Roman"/>
          <w:lang w:val="en-US"/>
        </w:rPr>
        <w:t xml:space="preserve"> media </w:t>
      </w:r>
      <w:proofErr w:type="spellStart"/>
      <w:r w:rsidR="00160B6C" w:rsidRPr="009402A3">
        <w:rPr>
          <w:rFonts w:ascii="Times New Roman" w:hAnsi="Times New Roman" w:cs="Times New Roman"/>
          <w:lang w:val="en-US"/>
        </w:rPr>
        <w:t>sehingga</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menjadi</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kurang</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kondusif</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Maka</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dari</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itu</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peneliti</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mengombinasi</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dua</w:t>
      </w:r>
      <w:proofErr w:type="spellEnd"/>
      <w:r w:rsidR="00160B6C" w:rsidRPr="009402A3">
        <w:rPr>
          <w:rFonts w:ascii="Times New Roman" w:hAnsi="Times New Roman" w:cs="Times New Roman"/>
          <w:lang w:val="en-US"/>
        </w:rPr>
        <w:t xml:space="preserve"> media agar </w:t>
      </w:r>
      <w:proofErr w:type="spellStart"/>
      <w:r w:rsidR="00160B6C" w:rsidRPr="009402A3">
        <w:rPr>
          <w:rFonts w:ascii="Times New Roman" w:hAnsi="Times New Roman" w:cs="Times New Roman"/>
          <w:lang w:val="en-US"/>
        </w:rPr>
        <w:t>dapat</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dimanfaatkan</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siswa</w:t>
      </w:r>
      <w:proofErr w:type="spellEnd"/>
      <w:r w:rsidR="00160B6C" w:rsidRPr="009402A3">
        <w:rPr>
          <w:rFonts w:ascii="Times New Roman" w:hAnsi="Times New Roman" w:cs="Times New Roman"/>
          <w:lang w:val="en-US"/>
        </w:rPr>
        <w:t xml:space="preserve"> </w:t>
      </w:r>
      <w:proofErr w:type="spellStart"/>
      <w:r w:rsidR="00160B6C" w:rsidRPr="009402A3">
        <w:rPr>
          <w:rFonts w:ascii="Times New Roman" w:hAnsi="Times New Roman" w:cs="Times New Roman"/>
          <w:lang w:val="en-US"/>
        </w:rPr>
        <w:t>dengan</w:t>
      </w:r>
      <w:proofErr w:type="spellEnd"/>
      <w:r w:rsidR="00160B6C" w:rsidRPr="009402A3">
        <w:rPr>
          <w:rFonts w:ascii="Times New Roman" w:hAnsi="Times New Roman" w:cs="Times New Roman"/>
          <w:lang w:val="en-US"/>
        </w:rPr>
        <w:t xml:space="preserve"> optimal. </w:t>
      </w:r>
      <w:proofErr w:type="spellStart"/>
      <w:r w:rsidR="00126AE3" w:rsidRPr="009402A3">
        <w:rPr>
          <w:rFonts w:ascii="Times New Roman" w:hAnsi="Times New Roman" w:cs="Times New Roman"/>
          <w:lang w:val="en-US"/>
        </w:rPr>
        <w:t>Sebelum</w:t>
      </w:r>
      <w:proofErr w:type="spellEnd"/>
      <w:r w:rsidR="00126AE3" w:rsidRPr="009402A3">
        <w:rPr>
          <w:rFonts w:ascii="Times New Roman" w:hAnsi="Times New Roman" w:cs="Times New Roman"/>
          <w:lang w:val="en-US"/>
        </w:rPr>
        <w:t xml:space="preserve"> </w:t>
      </w:r>
      <w:proofErr w:type="spellStart"/>
      <w:r w:rsidR="00126AE3" w:rsidRPr="009402A3">
        <w:rPr>
          <w:rFonts w:ascii="Times New Roman" w:hAnsi="Times New Roman" w:cs="Times New Roman"/>
          <w:lang w:val="en-US"/>
        </w:rPr>
        <w:t>kegiatan</w:t>
      </w:r>
      <w:proofErr w:type="spellEnd"/>
      <w:r w:rsidR="00126AE3" w:rsidRPr="009402A3">
        <w:rPr>
          <w:rFonts w:ascii="Times New Roman" w:hAnsi="Times New Roman" w:cs="Times New Roman"/>
          <w:lang w:val="en-US"/>
        </w:rPr>
        <w:t xml:space="preserve"> </w:t>
      </w:r>
      <w:proofErr w:type="spellStart"/>
      <w:r w:rsidR="00126AE3" w:rsidRPr="009402A3">
        <w:rPr>
          <w:rFonts w:ascii="Times New Roman" w:hAnsi="Times New Roman" w:cs="Times New Roman"/>
          <w:lang w:val="en-US"/>
        </w:rPr>
        <w:t>penutup</w:t>
      </w:r>
      <w:proofErr w:type="spellEnd"/>
      <w:r w:rsidR="00126AE3" w:rsidRPr="009402A3">
        <w:rPr>
          <w:rFonts w:ascii="Times New Roman" w:hAnsi="Times New Roman" w:cs="Times New Roman"/>
          <w:lang w:val="en-US"/>
        </w:rPr>
        <w:t xml:space="preserve">, </w:t>
      </w:r>
      <w:proofErr w:type="spellStart"/>
      <w:r w:rsidR="00126AE3" w:rsidRPr="009402A3">
        <w:rPr>
          <w:rFonts w:ascii="Times New Roman" w:hAnsi="Times New Roman" w:cs="Times New Roman"/>
          <w:lang w:val="en-US"/>
        </w:rPr>
        <w:t>peneliti</w:t>
      </w:r>
      <w:proofErr w:type="spellEnd"/>
      <w:r w:rsidR="00126AE3" w:rsidRPr="009402A3">
        <w:rPr>
          <w:rFonts w:ascii="Times New Roman" w:hAnsi="Times New Roman" w:cs="Times New Roman"/>
          <w:lang w:val="en-US"/>
        </w:rPr>
        <w:t xml:space="preserve"> </w:t>
      </w:r>
      <w:proofErr w:type="spellStart"/>
      <w:r w:rsidR="00126AE3" w:rsidRPr="009402A3">
        <w:rPr>
          <w:rFonts w:ascii="Times New Roman" w:hAnsi="Times New Roman" w:cs="Times New Roman"/>
          <w:lang w:val="en-US"/>
        </w:rPr>
        <w:t>memberikan</w:t>
      </w:r>
      <w:proofErr w:type="spellEnd"/>
      <w:r w:rsidR="00126AE3" w:rsidRPr="009402A3">
        <w:rPr>
          <w:rFonts w:ascii="Times New Roman" w:hAnsi="Times New Roman" w:cs="Times New Roman"/>
          <w:lang w:val="en-US"/>
        </w:rPr>
        <w:t xml:space="preserve"> </w:t>
      </w:r>
      <w:proofErr w:type="spellStart"/>
      <w:r w:rsidR="00126AE3" w:rsidRPr="009402A3">
        <w:rPr>
          <w:rFonts w:ascii="Times New Roman" w:hAnsi="Times New Roman" w:cs="Times New Roman"/>
          <w:lang w:val="en-US"/>
        </w:rPr>
        <w:t>soal</w:t>
      </w:r>
      <w:proofErr w:type="spellEnd"/>
      <w:r w:rsidR="00126AE3" w:rsidRPr="009402A3">
        <w:rPr>
          <w:rFonts w:ascii="Times New Roman" w:hAnsi="Times New Roman" w:cs="Times New Roman"/>
          <w:lang w:val="en-US"/>
        </w:rPr>
        <w:t xml:space="preserve"> </w:t>
      </w:r>
      <w:proofErr w:type="spellStart"/>
      <w:r w:rsidR="00126AE3" w:rsidRPr="009402A3">
        <w:rPr>
          <w:rFonts w:ascii="Times New Roman" w:hAnsi="Times New Roman" w:cs="Times New Roman"/>
          <w:lang w:val="en-US"/>
        </w:rPr>
        <w:t>evaluasi</w:t>
      </w:r>
      <w:proofErr w:type="spellEnd"/>
      <w:r w:rsidR="00126AE3" w:rsidRPr="009402A3">
        <w:rPr>
          <w:rFonts w:ascii="Times New Roman" w:hAnsi="Times New Roman" w:cs="Times New Roman"/>
          <w:lang w:val="en-US"/>
        </w:rPr>
        <w:t xml:space="preserve"> </w:t>
      </w:r>
      <w:proofErr w:type="spellStart"/>
      <w:r w:rsidR="00126AE3" w:rsidRPr="009402A3">
        <w:rPr>
          <w:rFonts w:ascii="Times New Roman" w:hAnsi="Times New Roman" w:cs="Times New Roman"/>
          <w:lang w:val="en-US"/>
        </w:rPr>
        <w:t>untuk</w:t>
      </w:r>
      <w:proofErr w:type="spellEnd"/>
      <w:r w:rsidR="00126AE3" w:rsidRPr="009402A3">
        <w:rPr>
          <w:rFonts w:ascii="Times New Roman" w:hAnsi="Times New Roman" w:cs="Times New Roman"/>
          <w:lang w:val="en-US"/>
        </w:rPr>
        <w:t xml:space="preserve"> </w:t>
      </w:r>
      <w:proofErr w:type="spellStart"/>
      <w:r w:rsidR="00126AE3" w:rsidRPr="009402A3">
        <w:rPr>
          <w:rFonts w:ascii="Times New Roman" w:hAnsi="Times New Roman" w:cs="Times New Roman"/>
          <w:lang w:val="en-US"/>
        </w:rPr>
        <w:t>mengukur</w:t>
      </w:r>
      <w:proofErr w:type="spellEnd"/>
      <w:r w:rsidR="00126AE3" w:rsidRPr="009402A3">
        <w:rPr>
          <w:rFonts w:ascii="Times New Roman" w:hAnsi="Times New Roman" w:cs="Times New Roman"/>
          <w:lang w:val="en-US"/>
        </w:rPr>
        <w:t xml:space="preserve"> </w:t>
      </w:r>
      <w:proofErr w:type="spellStart"/>
      <w:r w:rsidR="00126AE3" w:rsidRPr="009402A3">
        <w:rPr>
          <w:rFonts w:ascii="Times New Roman" w:hAnsi="Times New Roman" w:cs="Times New Roman"/>
          <w:lang w:val="en-US"/>
        </w:rPr>
        <w:t>ketercapaian</w:t>
      </w:r>
      <w:proofErr w:type="spellEnd"/>
      <w:r w:rsidR="00126AE3" w:rsidRPr="009402A3">
        <w:rPr>
          <w:rFonts w:ascii="Times New Roman" w:hAnsi="Times New Roman" w:cs="Times New Roman"/>
          <w:lang w:val="en-US"/>
        </w:rPr>
        <w:t xml:space="preserve"> </w:t>
      </w:r>
      <w:proofErr w:type="spellStart"/>
      <w:r w:rsidR="00126AE3" w:rsidRPr="009402A3">
        <w:rPr>
          <w:rFonts w:ascii="Times New Roman" w:hAnsi="Times New Roman" w:cs="Times New Roman"/>
          <w:lang w:val="en-US"/>
        </w:rPr>
        <w:t>hasil</w:t>
      </w:r>
      <w:proofErr w:type="spellEnd"/>
      <w:r w:rsidR="00126AE3" w:rsidRPr="009402A3">
        <w:rPr>
          <w:rFonts w:ascii="Times New Roman" w:hAnsi="Times New Roman" w:cs="Times New Roman"/>
          <w:lang w:val="en-US"/>
        </w:rPr>
        <w:t xml:space="preserve"> </w:t>
      </w:r>
      <w:proofErr w:type="spellStart"/>
      <w:r w:rsidR="00126AE3" w:rsidRPr="009402A3">
        <w:rPr>
          <w:rFonts w:ascii="Times New Roman" w:hAnsi="Times New Roman" w:cs="Times New Roman"/>
          <w:lang w:val="en-US"/>
        </w:rPr>
        <w:t>belajar</w:t>
      </w:r>
      <w:proofErr w:type="spellEnd"/>
      <w:r w:rsidR="00126AE3" w:rsidRPr="009402A3">
        <w:rPr>
          <w:rFonts w:ascii="Times New Roman" w:hAnsi="Times New Roman" w:cs="Times New Roman"/>
          <w:lang w:val="en-US"/>
        </w:rPr>
        <w:t xml:space="preserve"> </w:t>
      </w:r>
      <w:proofErr w:type="spellStart"/>
      <w:r w:rsidR="00126AE3" w:rsidRPr="009402A3">
        <w:rPr>
          <w:rFonts w:ascii="Times New Roman" w:hAnsi="Times New Roman" w:cs="Times New Roman"/>
          <w:lang w:val="en-US"/>
        </w:rPr>
        <w:t>siswa</w:t>
      </w:r>
      <w:proofErr w:type="spellEnd"/>
      <w:r w:rsidR="00126AE3" w:rsidRPr="009402A3">
        <w:rPr>
          <w:rFonts w:ascii="Times New Roman" w:hAnsi="Times New Roman" w:cs="Times New Roman"/>
          <w:lang w:val="en-US"/>
        </w:rPr>
        <w:t>.</w:t>
      </w:r>
    </w:p>
    <w:p w14:paraId="460C1862" w14:textId="591049AE" w:rsidR="00126AE3" w:rsidRPr="009402A3" w:rsidRDefault="00126AE3" w:rsidP="0028414E">
      <w:pPr>
        <w:spacing w:after="0" w:line="276" w:lineRule="auto"/>
        <w:jc w:val="both"/>
        <w:rPr>
          <w:rFonts w:ascii="Times New Roman" w:hAnsi="Times New Roman" w:cs="Times New Roman"/>
          <w:lang w:val="en-US"/>
        </w:rPr>
      </w:pPr>
    </w:p>
    <w:p w14:paraId="60E78F7F" w14:textId="341F35DB" w:rsidR="00126AE3" w:rsidRPr="009402A3" w:rsidRDefault="00126AE3" w:rsidP="0028414E">
      <w:pPr>
        <w:spacing w:after="0" w:line="276" w:lineRule="auto"/>
        <w:jc w:val="both"/>
        <w:rPr>
          <w:rFonts w:ascii="Times New Roman" w:hAnsi="Times New Roman" w:cs="Times New Roman"/>
          <w:b/>
          <w:bCs/>
          <w:lang w:val="en-US"/>
        </w:rPr>
      </w:pPr>
      <w:proofErr w:type="spellStart"/>
      <w:r w:rsidRPr="009402A3">
        <w:rPr>
          <w:rFonts w:ascii="Times New Roman" w:hAnsi="Times New Roman" w:cs="Times New Roman"/>
          <w:b/>
          <w:bCs/>
          <w:lang w:val="en-US"/>
        </w:rPr>
        <w:t>Pengamatan</w:t>
      </w:r>
      <w:proofErr w:type="spellEnd"/>
      <w:r w:rsidR="000F2B82" w:rsidRPr="009402A3">
        <w:rPr>
          <w:rFonts w:ascii="Times New Roman" w:hAnsi="Times New Roman" w:cs="Times New Roman"/>
          <w:b/>
          <w:bCs/>
          <w:lang w:val="en-US"/>
        </w:rPr>
        <w:t xml:space="preserve"> </w:t>
      </w:r>
      <w:r w:rsidR="000F2B82" w:rsidRPr="009402A3">
        <w:rPr>
          <w:rFonts w:ascii="Times New Roman" w:hAnsi="Times New Roman" w:cs="Times New Roman"/>
          <w:b/>
          <w:bCs/>
          <w:i/>
          <w:iCs/>
          <w:lang w:val="en-US"/>
        </w:rPr>
        <w:t>(Observation)</w:t>
      </w:r>
    </w:p>
    <w:p w14:paraId="109083DE" w14:textId="6EC54294" w:rsidR="00C86368" w:rsidRDefault="00126AE3" w:rsidP="0028414E">
      <w:pPr>
        <w:spacing w:after="0" w:line="276" w:lineRule="auto"/>
        <w:jc w:val="both"/>
        <w:rPr>
          <w:rFonts w:ascii="Times New Roman" w:hAnsi="Times New Roman" w:cs="Times New Roman"/>
          <w:lang w:val="en-US"/>
        </w:rPr>
      </w:pPr>
      <w:r w:rsidRPr="009402A3">
        <w:rPr>
          <w:rFonts w:ascii="Times New Roman" w:hAnsi="Times New Roman" w:cs="Times New Roman"/>
          <w:b/>
          <w:bCs/>
          <w:lang w:val="en-US"/>
        </w:rPr>
        <w:tab/>
      </w:r>
      <w:r w:rsidRPr="009402A3">
        <w:rPr>
          <w:rFonts w:ascii="Times New Roman" w:hAnsi="Times New Roman" w:cs="Times New Roman"/>
          <w:lang w:val="en-US"/>
        </w:rPr>
        <w:t xml:space="preserve">Pada </w:t>
      </w:r>
      <w:proofErr w:type="spellStart"/>
      <w:r w:rsidRPr="009402A3">
        <w:rPr>
          <w:rFonts w:ascii="Times New Roman" w:hAnsi="Times New Roman" w:cs="Times New Roman"/>
          <w:lang w:val="en-US"/>
        </w:rPr>
        <w:t>tahap</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pengamatan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aktivitas</w:t>
      </w:r>
      <w:proofErr w:type="spellEnd"/>
      <w:r w:rsidRPr="009402A3">
        <w:rPr>
          <w:rFonts w:ascii="Times New Roman" w:hAnsi="Times New Roman" w:cs="Times New Roman"/>
          <w:lang w:val="en-US"/>
        </w:rPr>
        <w:t xml:space="preserve"> guru </w:t>
      </w:r>
      <w:proofErr w:type="spellStart"/>
      <w:r w:rsidRPr="009402A3">
        <w:rPr>
          <w:rFonts w:ascii="Times New Roman" w:hAnsi="Times New Roman" w:cs="Times New Roman"/>
          <w:lang w:val="en-US"/>
        </w:rPr>
        <w:t>diamati</w:t>
      </w:r>
      <w:proofErr w:type="spellEnd"/>
      <w:r w:rsidRPr="009402A3">
        <w:rPr>
          <w:rFonts w:ascii="Times New Roman" w:hAnsi="Times New Roman" w:cs="Times New Roman"/>
          <w:lang w:val="en-US"/>
        </w:rPr>
        <w:t xml:space="preserve"> oleh guru </w:t>
      </w:r>
      <w:proofErr w:type="spellStart"/>
      <w:r w:rsidRPr="009402A3">
        <w:rPr>
          <w:rFonts w:ascii="Times New Roman" w:hAnsi="Times New Roman" w:cs="Times New Roman"/>
          <w:lang w:val="en-US"/>
        </w:rPr>
        <w:t>kolaborator</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sedangkan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observasi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kemampuan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berhitung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diamati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langsung</w:t>
      </w:r>
      <w:proofErr w:type="spellEnd"/>
      <w:r w:rsidRPr="009402A3">
        <w:rPr>
          <w:rFonts w:ascii="Times New Roman" w:hAnsi="Times New Roman" w:cs="Times New Roman"/>
          <w:lang w:val="en-US"/>
        </w:rPr>
        <w:t xml:space="preserve"> oleh </w:t>
      </w:r>
      <w:proofErr w:type="spellStart"/>
      <w:r w:rsidRPr="009402A3">
        <w:rPr>
          <w:rFonts w:ascii="Times New Roman" w:hAnsi="Times New Roman" w:cs="Times New Roman"/>
          <w:lang w:val="en-US"/>
        </w:rPr>
        <w:t>peneliti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Menurut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hasil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observasi</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dilakukan</w:t>
      </w:r>
      <w:proofErr w:type="spellEnd"/>
      <w:r w:rsidRPr="009402A3">
        <w:rPr>
          <w:rFonts w:ascii="Times New Roman" w:hAnsi="Times New Roman" w:cs="Times New Roman"/>
          <w:lang w:val="en-US"/>
        </w:rPr>
        <w:t xml:space="preserve"> observer, </w:t>
      </w:r>
      <w:proofErr w:type="spellStart"/>
      <w:r w:rsidRPr="009402A3">
        <w:rPr>
          <w:rFonts w:ascii="Times New Roman" w:hAnsi="Times New Roman" w:cs="Times New Roman"/>
          <w:lang w:val="en-US"/>
        </w:rPr>
        <w:t>pelaksanaan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pembelajaran</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dilakukan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mengalami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peningkatan</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peneliti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mampu</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mengondisikan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dengan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lebih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kondisif</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daripada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sebelumnya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Strategi</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dilakukan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lebih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menarik</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menciptakan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lingkungan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pembelajaran</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menyenangkan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sehingga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termotivasi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belajar</w:t>
      </w:r>
      <w:proofErr w:type="spellEnd"/>
      <w:r w:rsidRPr="009402A3">
        <w:rPr>
          <w:rFonts w:ascii="Times New Roman" w:hAnsi="Times New Roman" w:cs="Times New Roman"/>
          <w:lang w:val="en-US"/>
        </w:rPr>
        <w:t xml:space="preserve">. </w:t>
      </w:r>
    </w:p>
    <w:p w14:paraId="20981769" w14:textId="77777777" w:rsidR="0044630C" w:rsidRPr="009402A3" w:rsidRDefault="0044630C" w:rsidP="0028414E">
      <w:pPr>
        <w:spacing w:after="0" w:line="276" w:lineRule="auto"/>
        <w:jc w:val="both"/>
        <w:rPr>
          <w:rFonts w:ascii="Times New Roman" w:hAnsi="Times New Roman" w:cs="Times New Roman"/>
          <w:lang w:val="en-US"/>
        </w:rPr>
      </w:pPr>
    </w:p>
    <w:p w14:paraId="471910F2" w14:textId="0577BBA9" w:rsidR="00C86368" w:rsidRPr="009402A3" w:rsidRDefault="00C86368" w:rsidP="00C86368">
      <w:pPr>
        <w:spacing w:after="0" w:line="276" w:lineRule="auto"/>
        <w:jc w:val="center"/>
        <w:rPr>
          <w:rFonts w:ascii="Times New Roman" w:hAnsi="Times New Roman" w:cs="Times New Roman"/>
          <w:b/>
          <w:bCs/>
          <w:lang w:val="en-US"/>
        </w:rPr>
      </w:pPr>
      <w:proofErr w:type="spellStart"/>
      <w:r w:rsidRPr="009402A3">
        <w:rPr>
          <w:rFonts w:ascii="Times New Roman" w:hAnsi="Times New Roman" w:cs="Times New Roman"/>
          <w:b/>
          <w:bCs/>
          <w:lang w:val="en-US"/>
        </w:rPr>
        <w:t>Tabel</w:t>
      </w:r>
      <w:proofErr w:type="spellEnd"/>
      <w:r w:rsidRPr="009402A3">
        <w:rPr>
          <w:rFonts w:ascii="Times New Roman" w:hAnsi="Times New Roman" w:cs="Times New Roman"/>
          <w:b/>
          <w:bCs/>
          <w:lang w:val="en-US"/>
        </w:rPr>
        <w:t xml:space="preserve"> </w:t>
      </w:r>
      <w:r w:rsidR="00697402" w:rsidRPr="009402A3">
        <w:rPr>
          <w:rFonts w:ascii="Times New Roman" w:hAnsi="Times New Roman" w:cs="Times New Roman"/>
          <w:b/>
          <w:bCs/>
          <w:lang w:val="en-US"/>
        </w:rPr>
        <w:t>3</w:t>
      </w:r>
      <w:r w:rsidRPr="009402A3">
        <w:rPr>
          <w:rFonts w:ascii="Times New Roman" w:hAnsi="Times New Roman" w:cs="Times New Roman"/>
          <w:b/>
          <w:bCs/>
          <w:lang w:val="en-US"/>
        </w:rPr>
        <w:t xml:space="preserve">. Hasil </w:t>
      </w:r>
      <w:proofErr w:type="spellStart"/>
      <w:r w:rsidRPr="009402A3">
        <w:rPr>
          <w:rFonts w:ascii="Times New Roman" w:hAnsi="Times New Roman" w:cs="Times New Roman"/>
          <w:b/>
          <w:bCs/>
          <w:lang w:val="en-US"/>
        </w:rPr>
        <w:t>Observasi</w:t>
      </w:r>
      <w:proofErr w:type="spellEnd"/>
      <w:r w:rsidRPr="009402A3">
        <w:rPr>
          <w:rFonts w:ascii="Times New Roman" w:hAnsi="Times New Roman" w:cs="Times New Roman"/>
          <w:b/>
          <w:bCs/>
          <w:lang w:val="en-US"/>
        </w:rPr>
        <w:t xml:space="preserve"> </w:t>
      </w:r>
      <w:proofErr w:type="spellStart"/>
      <w:r w:rsidRPr="009402A3">
        <w:rPr>
          <w:rFonts w:ascii="Times New Roman" w:hAnsi="Times New Roman" w:cs="Times New Roman"/>
          <w:b/>
          <w:bCs/>
          <w:lang w:val="en-US"/>
        </w:rPr>
        <w:t>Kemampuan</w:t>
      </w:r>
      <w:proofErr w:type="spellEnd"/>
      <w:r w:rsidRPr="009402A3">
        <w:rPr>
          <w:rFonts w:ascii="Times New Roman" w:hAnsi="Times New Roman" w:cs="Times New Roman"/>
          <w:b/>
          <w:bCs/>
          <w:lang w:val="en-US"/>
        </w:rPr>
        <w:t xml:space="preserve"> </w:t>
      </w:r>
      <w:proofErr w:type="spellStart"/>
      <w:r w:rsidRPr="009402A3">
        <w:rPr>
          <w:rFonts w:ascii="Times New Roman" w:hAnsi="Times New Roman" w:cs="Times New Roman"/>
          <w:b/>
          <w:bCs/>
          <w:lang w:val="en-US"/>
        </w:rPr>
        <w:t>Berhitung</w:t>
      </w:r>
      <w:proofErr w:type="spellEnd"/>
      <w:r w:rsidRPr="009402A3">
        <w:rPr>
          <w:rFonts w:ascii="Times New Roman" w:hAnsi="Times New Roman" w:cs="Times New Roman"/>
          <w:b/>
          <w:bCs/>
          <w:lang w:val="en-US"/>
        </w:rPr>
        <w:t xml:space="preserve"> </w:t>
      </w:r>
      <w:proofErr w:type="spellStart"/>
      <w:r w:rsidRPr="009402A3">
        <w:rPr>
          <w:rFonts w:ascii="Times New Roman" w:hAnsi="Times New Roman" w:cs="Times New Roman"/>
          <w:b/>
          <w:bCs/>
          <w:lang w:val="en-US"/>
        </w:rPr>
        <w:t>Siswa</w:t>
      </w:r>
      <w:proofErr w:type="spellEnd"/>
      <w:r w:rsidRPr="009402A3">
        <w:rPr>
          <w:rFonts w:ascii="Times New Roman" w:hAnsi="Times New Roman" w:cs="Times New Roman"/>
          <w:b/>
          <w:bCs/>
          <w:lang w:val="en-US"/>
        </w:rPr>
        <w:t xml:space="preserve"> </w:t>
      </w:r>
      <w:proofErr w:type="spellStart"/>
      <w:r w:rsidRPr="009402A3">
        <w:rPr>
          <w:rFonts w:ascii="Times New Roman" w:hAnsi="Times New Roman" w:cs="Times New Roman"/>
          <w:b/>
          <w:bCs/>
          <w:lang w:val="en-US"/>
        </w:rPr>
        <w:t>Siklus</w:t>
      </w:r>
      <w:proofErr w:type="spellEnd"/>
      <w:r w:rsidRPr="009402A3">
        <w:rPr>
          <w:rFonts w:ascii="Times New Roman" w:hAnsi="Times New Roman" w:cs="Times New Roman"/>
          <w:b/>
          <w:bCs/>
          <w:lang w:val="en-US"/>
        </w:rPr>
        <w:t xml:space="preserve"> II</w:t>
      </w:r>
    </w:p>
    <w:tbl>
      <w:tblPr>
        <w:tblStyle w:val="TableGrid"/>
        <w:tblW w:w="0" w:type="auto"/>
        <w:tblInd w:w="562" w:type="dxa"/>
        <w:tblBorders>
          <w:left w:val="none" w:sz="0" w:space="0" w:color="auto"/>
          <w:right w:val="none" w:sz="0" w:space="0" w:color="auto"/>
          <w:insideV w:val="none" w:sz="0" w:space="0" w:color="auto"/>
        </w:tblBorders>
        <w:tblLook w:val="04A0" w:firstRow="1" w:lastRow="0" w:firstColumn="1" w:lastColumn="0" w:noHBand="0" w:noVBand="1"/>
      </w:tblPr>
      <w:tblGrid>
        <w:gridCol w:w="562"/>
        <w:gridCol w:w="5448"/>
        <w:gridCol w:w="2065"/>
      </w:tblGrid>
      <w:tr w:rsidR="009402A3" w:rsidRPr="009402A3" w14:paraId="7512A10C" w14:textId="77777777" w:rsidTr="00392C6E">
        <w:tc>
          <w:tcPr>
            <w:tcW w:w="562" w:type="dxa"/>
            <w:vAlign w:val="center"/>
          </w:tcPr>
          <w:p w14:paraId="27ABE523" w14:textId="77777777" w:rsidR="00C86368" w:rsidRPr="009402A3" w:rsidRDefault="00C86368" w:rsidP="00392C6E">
            <w:pPr>
              <w:jc w:val="center"/>
              <w:rPr>
                <w:rFonts w:ascii="Times New Roman" w:hAnsi="Times New Roman" w:cs="Times New Roman"/>
                <w:b/>
                <w:bCs/>
                <w:lang w:val="en-US"/>
              </w:rPr>
            </w:pPr>
            <w:r w:rsidRPr="009402A3">
              <w:rPr>
                <w:rFonts w:ascii="Times New Roman" w:hAnsi="Times New Roman" w:cs="Times New Roman"/>
                <w:b/>
                <w:bCs/>
                <w:lang w:val="en-US"/>
              </w:rPr>
              <w:t>No</w:t>
            </w:r>
          </w:p>
        </w:tc>
        <w:tc>
          <w:tcPr>
            <w:tcW w:w="5448" w:type="dxa"/>
          </w:tcPr>
          <w:p w14:paraId="088245A9" w14:textId="77777777" w:rsidR="00C86368" w:rsidRPr="009402A3" w:rsidRDefault="00C86368" w:rsidP="00392C6E">
            <w:pPr>
              <w:jc w:val="center"/>
              <w:rPr>
                <w:rFonts w:ascii="Times New Roman" w:hAnsi="Times New Roman" w:cs="Times New Roman"/>
                <w:b/>
                <w:bCs/>
                <w:lang w:val="en-US"/>
              </w:rPr>
            </w:pPr>
            <w:proofErr w:type="spellStart"/>
            <w:r w:rsidRPr="009402A3">
              <w:rPr>
                <w:rFonts w:ascii="Times New Roman" w:hAnsi="Times New Roman" w:cs="Times New Roman"/>
                <w:b/>
                <w:bCs/>
                <w:lang w:val="en-US"/>
              </w:rPr>
              <w:t>Indikator</w:t>
            </w:r>
            <w:proofErr w:type="spellEnd"/>
            <w:r w:rsidRPr="009402A3">
              <w:rPr>
                <w:rFonts w:ascii="Times New Roman" w:hAnsi="Times New Roman" w:cs="Times New Roman"/>
                <w:b/>
                <w:bCs/>
                <w:lang w:val="en-US"/>
              </w:rPr>
              <w:t xml:space="preserve"> yang </w:t>
            </w:r>
            <w:proofErr w:type="spellStart"/>
            <w:r w:rsidRPr="009402A3">
              <w:rPr>
                <w:rFonts w:ascii="Times New Roman" w:hAnsi="Times New Roman" w:cs="Times New Roman"/>
                <w:b/>
                <w:bCs/>
                <w:lang w:val="en-US"/>
              </w:rPr>
              <w:t>Diamati</w:t>
            </w:r>
            <w:proofErr w:type="spellEnd"/>
          </w:p>
        </w:tc>
        <w:tc>
          <w:tcPr>
            <w:tcW w:w="2065" w:type="dxa"/>
          </w:tcPr>
          <w:p w14:paraId="08B724FD" w14:textId="77777777" w:rsidR="00C86368" w:rsidRPr="009402A3" w:rsidRDefault="00C86368" w:rsidP="00392C6E">
            <w:pPr>
              <w:jc w:val="center"/>
              <w:rPr>
                <w:rFonts w:ascii="Times New Roman" w:hAnsi="Times New Roman" w:cs="Times New Roman"/>
                <w:b/>
                <w:bCs/>
                <w:lang w:val="en-US"/>
              </w:rPr>
            </w:pPr>
            <w:proofErr w:type="spellStart"/>
            <w:r w:rsidRPr="009402A3">
              <w:rPr>
                <w:rFonts w:ascii="Times New Roman" w:hAnsi="Times New Roman" w:cs="Times New Roman"/>
                <w:b/>
                <w:bCs/>
                <w:lang w:val="en-US"/>
              </w:rPr>
              <w:t>Persentase</w:t>
            </w:r>
            <w:proofErr w:type="spellEnd"/>
          </w:p>
        </w:tc>
      </w:tr>
      <w:tr w:rsidR="009402A3" w:rsidRPr="009402A3" w14:paraId="3ADE8F3B" w14:textId="77777777" w:rsidTr="00392C6E">
        <w:tc>
          <w:tcPr>
            <w:tcW w:w="562" w:type="dxa"/>
            <w:vAlign w:val="center"/>
          </w:tcPr>
          <w:p w14:paraId="66B950D4" w14:textId="77777777" w:rsidR="00C86368" w:rsidRPr="009402A3" w:rsidRDefault="00C86368" w:rsidP="00392C6E">
            <w:pPr>
              <w:jc w:val="center"/>
              <w:rPr>
                <w:rFonts w:ascii="Times New Roman" w:hAnsi="Times New Roman" w:cs="Times New Roman"/>
                <w:lang w:val="en-US"/>
              </w:rPr>
            </w:pPr>
            <w:r w:rsidRPr="009402A3">
              <w:rPr>
                <w:rFonts w:ascii="Times New Roman" w:hAnsi="Times New Roman" w:cs="Times New Roman"/>
                <w:lang w:val="en-US"/>
              </w:rPr>
              <w:t>1</w:t>
            </w:r>
          </w:p>
        </w:tc>
        <w:tc>
          <w:tcPr>
            <w:tcW w:w="5448" w:type="dxa"/>
            <w:vAlign w:val="center"/>
          </w:tcPr>
          <w:p w14:paraId="6E5EBE70" w14:textId="77777777" w:rsidR="00C86368" w:rsidRPr="009402A3" w:rsidRDefault="00C86368" w:rsidP="00392C6E">
            <w:pPr>
              <w:rPr>
                <w:rFonts w:ascii="Times New Roman" w:hAnsi="Times New Roman" w:cs="Times New Roman"/>
                <w:lang w:val="en-US"/>
              </w:rPr>
            </w:pPr>
            <w:proofErr w:type="spellStart"/>
            <w:r w:rsidRPr="009402A3">
              <w:rPr>
                <w:rFonts w:ascii="Times New Roman" w:hAnsi="Times New Roman"/>
                <w:lang w:val="en-US"/>
              </w:rPr>
              <w:t>Pemahaman</w:t>
            </w:r>
            <w:proofErr w:type="spellEnd"/>
            <w:r w:rsidRPr="009402A3">
              <w:rPr>
                <w:rFonts w:ascii="Times New Roman" w:hAnsi="Times New Roman"/>
                <w:lang w:val="en-US"/>
              </w:rPr>
              <w:t xml:space="preserve"> </w:t>
            </w:r>
            <w:proofErr w:type="spellStart"/>
            <w:r w:rsidRPr="009402A3">
              <w:rPr>
                <w:rFonts w:ascii="Times New Roman" w:hAnsi="Times New Roman"/>
                <w:lang w:val="en-US"/>
              </w:rPr>
              <w:t>konsep</w:t>
            </w:r>
            <w:proofErr w:type="spellEnd"/>
            <w:r w:rsidRPr="009402A3">
              <w:rPr>
                <w:rFonts w:ascii="Times New Roman" w:hAnsi="Times New Roman"/>
                <w:lang w:val="en-US"/>
              </w:rPr>
              <w:t xml:space="preserve"> </w:t>
            </w:r>
            <w:proofErr w:type="spellStart"/>
            <w:r w:rsidRPr="009402A3">
              <w:rPr>
                <w:rFonts w:ascii="Times New Roman" w:hAnsi="Times New Roman"/>
                <w:lang w:val="en-US"/>
              </w:rPr>
              <w:t>dasar</w:t>
            </w:r>
            <w:proofErr w:type="spellEnd"/>
            <w:r w:rsidRPr="009402A3">
              <w:rPr>
                <w:rFonts w:ascii="Times New Roman" w:hAnsi="Times New Roman"/>
                <w:lang w:val="en-US"/>
              </w:rPr>
              <w:t xml:space="preserve"> </w:t>
            </w:r>
            <w:proofErr w:type="spellStart"/>
            <w:r w:rsidRPr="009402A3">
              <w:rPr>
                <w:rFonts w:ascii="Times New Roman" w:hAnsi="Times New Roman"/>
                <w:lang w:val="en-US"/>
              </w:rPr>
              <w:t>penjumlahan</w:t>
            </w:r>
            <w:proofErr w:type="spellEnd"/>
            <w:r w:rsidRPr="009402A3">
              <w:rPr>
                <w:rFonts w:ascii="Times New Roman" w:hAnsi="Times New Roman"/>
                <w:lang w:val="en-US"/>
              </w:rPr>
              <w:t xml:space="preserve"> dan </w:t>
            </w:r>
            <w:proofErr w:type="spellStart"/>
            <w:r w:rsidRPr="009402A3">
              <w:rPr>
                <w:rFonts w:ascii="Times New Roman" w:hAnsi="Times New Roman"/>
                <w:lang w:val="en-US"/>
              </w:rPr>
              <w:t>pengurangan</w:t>
            </w:r>
            <w:proofErr w:type="spellEnd"/>
          </w:p>
        </w:tc>
        <w:tc>
          <w:tcPr>
            <w:tcW w:w="2065" w:type="dxa"/>
            <w:vAlign w:val="center"/>
          </w:tcPr>
          <w:p w14:paraId="43BCBE55" w14:textId="3B6F5F8F" w:rsidR="00C86368" w:rsidRPr="009402A3" w:rsidRDefault="00C86368" w:rsidP="00392C6E">
            <w:pPr>
              <w:jc w:val="center"/>
              <w:rPr>
                <w:rFonts w:ascii="Times New Roman" w:hAnsi="Times New Roman" w:cs="Times New Roman"/>
                <w:lang w:val="en-US"/>
              </w:rPr>
            </w:pPr>
            <w:r w:rsidRPr="009402A3">
              <w:rPr>
                <w:rFonts w:ascii="Times New Roman" w:hAnsi="Times New Roman" w:cs="Times New Roman"/>
                <w:lang w:val="en-US"/>
              </w:rPr>
              <w:t>90%</w:t>
            </w:r>
          </w:p>
        </w:tc>
      </w:tr>
      <w:tr w:rsidR="009402A3" w:rsidRPr="009402A3" w14:paraId="4B08DA7F" w14:textId="77777777" w:rsidTr="00392C6E">
        <w:tc>
          <w:tcPr>
            <w:tcW w:w="562" w:type="dxa"/>
            <w:vAlign w:val="center"/>
          </w:tcPr>
          <w:p w14:paraId="0729A7CC" w14:textId="77777777" w:rsidR="00C86368" w:rsidRPr="009402A3" w:rsidRDefault="00C86368" w:rsidP="00392C6E">
            <w:pPr>
              <w:jc w:val="center"/>
              <w:rPr>
                <w:rFonts w:ascii="Times New Roman" w:hAnsi="Times New Roman" w:cs="Times New Roman"/>
                <w:lang w:val="en-US"/>
              </w:rPr>
            </w:pPr>
            <w:r w:rsidRPr="009402A3">
              <w:rPr>
                <w:rFonts w:ascii="Times New Roman" w:hAnsi="Times New Roman" w:cs="Times New Roman"/>
                <w:lang w:val="en-US"/>
              </w:rPr>
              <w:t>2</w:t>
            </w:r>
          </w:p>
        </w:tc>
        <w:tc>
          <w:tcPr>
            <w:tcW w:w="5448" w:type="dxa"/>
            <w:vAlign w:val="center"/>
          </w:tcPr>
          <w:p w14:paraId="6416FD05" w14:textId="77777777" w:rsidR="00C86368" w:rsidRPr="009402A3" w:rsidRDefault="00C86368" w:rsidP="00392C6E">
            <w:pPr>
              <w:tabs>
                <w:tab w:val="left" w:pos="426"/>
              </w:tabs>
              <w:rPr>
                <w:rFonts w:ascii="Times New Roman" w:hAnsi="Times New Roman"/>
                <w:lang w:val="en-US"/>
              </w:rPr>
            </w:pPr>
            <w:proofErr w:type="spellStart"/>
            <w:r w:rsidRPr="009402A3">
              <w:rPr>
                <w:rFonts w:ascii="Times New Roman" w:hAnsi="Times New Roman"/>
                <w:lang w:val="en-US"/>
              </w:rPr>
              <w:t>Identifikasi</w:t>
            </w:r>
            <w:proofErr w:type="spellEnd"/>
            <w:r w:rsidRPr="009402A3">
              <w:rPr>
                <w:rFonts w:ascii="Times New Roman" w:hAnsi="Times New Roman"/>
                <w:lang w:val="en-US"/>
              </w:rPr>
              <w:t xml:space="preserve"> </w:t>
            </w:r>
            <w:proofErr w:type="spellStart"/>
            <w:r w:rsidRPr="009402A3">
              <w:rPr>
                <w:rFonts w:ascii="Times New Roman" w:hAnsi="Times New Roman"/>
                <w:lang w:val="en-US"/>
              </w:rPr>
              <w:t>nilai</w:t>
            </w:r>
            <w:proofErr w:type="spellEnd"/>
            <w:r w:rsidRPr="009402A3">
              <w:rPr>
                <w:rFonts w:ascii="Times New Roman" w:hAnsi="Times New Roman"/>
                <w:lang w:val="en-US"/>
              </w:rPr>
              <w:t xml:space="preserve"> </w:t>
            </w:r>
            <w:proofErr w:type="spellStart"/>
            <w:r w:rsidRPr="009402A3">
              <w:rPr>
                <w:rFonts w:ascii="Times New Roman" w:hAnsi="Times New Roman"/>
                <w:lang w:val="en-US"/>
              </w:rPr>
              <w:t>tempat</w:t>
            </w:r>
            <w:proofErr w:type="spellEnd"/>
            <w:r w:rsidRPr="009402A3">
              <w:rPr>
                <w:rFonts w:ascii="Times New Roman" w:hAnsi="Times New Roman"/>
                <w:lang w:val="en-US"/>
              </w:rPr>
              <w:t xml:space="preserve"> </w:t>
            </w:r>
            <w:proofErr w:type="spellStart"/>
            <w:r w:rsidRPr="009402A3">
              <w:rPr>
                <w:rFonts w:ascii="Times New Roman" w:hAnsi="Times New Roman"/>
                <w:lang w:val="en-US"/>
              </w:rPr>
              <w:t>bilangan</w:t>
            </w:r>
            <w:proofErr w:type="spellEnd"/>
          </w:p>
        </w:tc>
        <w:tc>
          <w:tcPr>
            <w:tcW w:w="2065" w:type="dxa"/>
            <w:vAlign w:val="center"/>
          </w:tcPr>
          <w:p w14:paraId="60F5A6B2" w14:textId="474C1EAB" w:rsidR="00C86368" w:rsidRPr="009402A3" w:rsidRDefault="00C86368" w:rsidP="00392C6E">
            <w:pPr>
              <w:jc w:val="center"/>
              <w:rPr>
                <w:rFonts w:ascii="Times New Roman" w:hAnsi="Times New Roman" w:cs="Times New Roman"/>
                <w:lang w:val="en-US"/>
              </w:rPr>
            </w:pPr>
            <w:r w:rsidRPr="009402A3">
              <w:rPr>
                <w:rFonts w:ascii="Times New Roman" w:hAnsi="Times New Roman" w:cs="Times New Roman"/>
                <w:lang w:val="en-US"/>
              </w:rPr>
              <w:t>92%</w:t>
            </w:r>
          </w:p>
        </w:tc>
      </w:tr>
      <w:tr w:rsidR="009402A3" w:rsidRPr="009402A3" w14:paraId="6AED0088" w14:textId="77777777" w:rsidTr="00392C6E">
        <w:tc>
          <w:tcPr>
            <w:tcW w:w="562" w:type="dxa"/>
            <w:vAlign w:val="center"/>
          </w:tcPr>
          <w:p w14:paraId="2DB32031" w14:textId="77777777" w:rsidR="00C86368" w:rsidRPr="009402A3" w:rsidRDefault="00C86368" w:rsidP="00392C6E">
            <w:pPr>
              <w:jc w:val="center"/>
              <w:rPr>
                <w:rFonts w:ascii="Times New Roman" w:hAnsi="Times New Roman" w:cs="Times New Roman"/>
                <w:lang w:val="en-US"/>
              </w:rPr>
            </w:pPr>
            <w:r w:rsidRPr="009402A3">
              <w:rPr>
                <w:rFonts w:ascii="Times New Roman" w:hAnsi="Times New Roman" w:cs="Times New Roman"/>
                <w:lang w:val="en-US"/>
              </w:rPr>
              <w:t>3</w:t>
            </w:r>
          </w:p>
        </w:tc>
        <w:tc>
          <w:tcPr>
            <w:tcW w:w="5448" w:type="dxa"/>
            <w:vAlign w:val="center"/>
          </w:tcPr>
          <w:p w14:paraId="4BE6BA69" w14:textId="77777777" w:rsidR="00C86368" w:rsidRPr="009402A3" w:rsidRDefault="00C86368" w:rsidP="00392C6E">
            <w:pPr>
              <w:tabs>
                <w:tab w:val="left" w:pos="426"/>
              </w:tabs>
              <w:rPr>
                <w:rFonts w:ascii="Times New Roman" w:hAnsi="Times New Roman"/>
                <w:lang w:val="en-US"/>
              </w:rPr>
            </w:pPr>
            <w:proofErr w:type="spellStart"/>
            <w:r w:rsidRPr="009402A3">
              <w:rPr>
                <w:rFonts w:ascii="Times New Roman" w:hAnsi="Times New Roman"/>
                <w:lang w:val="en-US"/>
              </w:rPr>
              <w:t>Ketepatan</w:t>
            </w:r>
            <w:proofErr w:type="spellEnd"/>
            <w:r w:rsidRPr="009402A3">
              <w:rPr>
                <w:rFonts w:ascii="Times New Roman" w:hAnsi="Times New Roman"/>
                <w:lang w:val="en-US"/>
              </w:rPr>
              <w:t xml:space="preserve"> </w:t>
            </w:r>
            <w:proofErr w:type="spellStart"/>
            <w:r w:rsidRPr="009402A3">
              <w:rPr>
                <w:rFonts w:ascii="Times New Roman" w:hAnsi="Times New Roman"/>
                <w:lang w:val="en-US"/>
              </w:rPr>
              <w:t>menghitung</w:t>
            </w:r>
            <w:proofErr w:type="spellEnd"/>
            <w:r w:rsidRPr="009402A3">
              <w:rPr>
                <w:rFonts w:ascii="Times New Roman" w:hAnsi="Times New Roman"/>
                <w:lang w:val="en-US"/>
              </w:rPr>
              <w:t xml:space="preserve"> </w:t>
            </w:r>
            <w:proofErr w:type="spellStart"/>
            <w:r w:rsidRPr="009402A3">
              <w:rPr>
                <w:rFonts w:ascii="Times New Roman" w:hAnsi="Times New Roman"/>
                <w:lang w:val="en-US"/>
              </w:rPr>
              <w:t>operasi</w:t>
            </w:r>
            <w:proofErr w:type="spellEnd"/>
            <w:r w:rsidRPr="009402A3">
              <w:rPr>
                <w:rFonts w:ascii="Times New Roman" w:hAnsi="Times New Roman"/>
                <w:lang w:val="en-US"/>
              </w:rPr>
              <w:t xml:space="preserve"> </w:t>
            </w:r>
            <w:proofErr w:type="spellStart"/>
            <w:r w:rsidRPr="009402A3">
              <w:rPr>
                <w:rFonts w:ascii="Times New Roman" w:hAnsi="Times New Roman"/>
                <w:lang w:val="en-US"/>
              </w:rPr>
              <w:t>hitung</w:t>
            </w:r>
            <w:proofErr w:type="spellEnd"/>
            <w:r w:rsidRPr="009402A3">
              <w:rPr>
                <w:rFonts w:ascii="Times New Roman" w:hAnsi="Times New Roman"/>
                <w:lang w:val="en-US"/>
              </w:rPr>
              <w:t xml:space="preserve"> </w:t>
            </w:r>
            <w:proofErr w:type="spellStart"/>
            <w:r w:rsidRPr="009402A3">
              <w:rPr>
                <w:rFonts w:ascii="Times New Roman" w:hAnsi="Times New Roman"/>
                <w:lang w:val="en-US"/>
              </w:rPr>
              <w:t>penjumlahan</w:t>
            </w:r>
            <w:proofErr w:type="spellEnd"/>
            <w:r w:rsidRPr="009402A3">
              <w:rPr>
                <w:rFonts w:ascii="Times New Roman" w:hAnsi="Times New Roman"/>
                <w:lang w:val="en-US"/>
              </w:rPr>
              <w:t xml:space="preserve"> </w:t>
            </w:r>
            <w:proofErr w:type="spellStart"/>
            <w:r w:rsidRPr="009402A3">
              <w:rPr>
                <w:rFonts w:ascii="Times New Roman" w:hAnsi="Times New Roman"/>
                <w:lang w:val="en-US"/>
              </w:rPr>
              <w:t>dengan</w:t>
            </w:r>
            <w:proofErr w:type="spellEnd"/>
            <w:r w:rsidRPr="009402A3">
              <w:rPr>
                <w:rFonts w:ascii="Times New Roman" w:hAnsi="Times New Roman"/>
                <w:lang w:val="en-US"/>
              </w:rPr>
              <w:t xml:space="preserve"> </w:t>
            </w:r>
            <w:proofErr w:type="spellStart"/>
            <w:r w:rsidRPr="009402A3">
              <w:rPr>
                <w:rFonts w:ascii="Times New Roman" w:hAnsi="Times New Roman"/>
                <w:lang w:val="en-US"/>
              </w:rPr>
              <w:t>bersusun</w:t>
            </w:r>
            <w:proofErr w:type="spellEnd"/>
          </w:p>
        </w:tc>
        <w:tc>
          <w:tcPr>
            <w:tcW w:w="2065" w:type="dxa"/>
            <w:vAlign w:val="center"/>
          </w:tcPr>
          <w:p w14:paraId="6D8A3A57" w14:textId="5891F734" w:rsidR="00C86368" w:rsidRPr="009402A3" w:rsidRDefault="00C86368" w:rsidP="00392C6E">
            <w:pPr>
              <w:jc w:val="center"/>
              <w:rPr>
                <w:rFonts w:ascii="Times New Roman" w:hAnsi="Times New Roman" w:cs="Times New Roman"/>
                <w:lang w:val="en-US"/>
              </w:rPr>
            </w:pPr>
            <w:r w:rsidRPr="009402A3">
              <w:rPr>
                <w:rFonts w:ascii="Times New Roman" w:hAnsi="Times New Roman" w:cs="Times New Roman"/>
                <w:lang w:val="en-US"/>
              </w:rPr>
              <w:t>80%</w:t>
            </w:r>
          </w:p>
        </w:tc>
      </w:tr>
      <w:tr w:rsidR="009402A3" w:rsidRPr="009402A3" w14:paraId="2058CB7A" w14:textId="77777777" w:rsidTr="00392C6E">
        <w:tc>
          <w:tcPr>
            <w:tcW w:w="562" w:type="dxa"/>
            <w:vAlign w:val="center"/>
          </w:tcPr>
          <w:p w14:paraId="213A5506" w14:textId="77777777" w:rsidR="00C86368" w:rsidRPr="009402A3" w:rsidRDefault="00C86368" w:rsidP="00392C6E">
            <w:pPr>
              <w:jc w:val="center"/>
              <w:rPr>
                <w:rFonts w:ascii="Times New Roman" w:hAnsi="Times New Roman" w:cs="Times New Roman"/>
                <w:lang w:val="en-US"/>
              </w:rPr>
            </w:pPr>
            <w:r w:rsidRPr="009402A3">
              <w:rPr>
                <w:rFonts w:ascii="Times New Roman" w:hAnsi="Times New Roman" w:cs="Times New Roman"/>
                <w:lang w:val="en-US"/>
              </w:rPr>
              <w:t>4</w:t>
            </w:r>
          </w:p>
        </w:tc>
        <w:tc>
          <w:tcPr>
            <w:tcW w:w="5448" w:type="dxa"/>
            <w:vAlign w:val="center"/>
          </w:tcPr>
          <w:p w14:paraId="55DC8525" w14:textId="77777777" w:rsidR="00C86368" w:rsidRPr="009402A3" w:rsidRDefault="00C86368" w:rsidP="00392C6E">
            <w:pPr>
              <w:tabs>
                <w:tab w:val="left" w:pos="426"/>
              </w:tabs>
              <w:rPr>
                <w:rFonts w:ascii="Times New Roman" w:hAnsi="Times New Roman"/>
                <w:lang w:val="en-US"/>
              </w:rPr>
            </w:pPr>
            <w:proofErr w:type="spellStart"/>
            <w:r w:rsidRPr="009402A3">
              <w:rPr>
                <w:rFonts w:ascii="Times New Roman" w:hAnsi="Times New Roman"/>
                <w:lang w:val="en-US"/>
              </w:rPr>
              <w:t>Ketepatan</w:t>
            </w:r>
            <w:proofErr w:type="spellEnd"/>
            <w:r w:rsidRPr="009402A3">
              <w:rPr>
                <w:rFonts w:ascii="Times New Roman" w:hAnsi="Times New Roman"/>
                <w:lang w:val="en-US"/>
              </w:rPr>
              <w:t xml:space="preserve"> </w:t>
            </w:r>
            <w:proofErr w:type="spellStart"/>
            <w:r w:rsidRPr="009402A3">
              <w:rPr>
                <w:rFonts w:ascii="Times New Roman" w:hAnsi="Times New Roman"/>
                <w:lang w:val="en-US"/>
              </w:rPr>
              <w:t>menghitung</w:t>
            </w:r>
            <w:proofErr w:type="spellEnd"/>
            <w:r w:rsidRPr="009402A3">
              <w:rPr>
                <w:rFonts w:ascii="Times New Roman" w:hAnsi="Times New Roman"/>
                <w:lang w:val="en-US"/>
              </w:rPr>
              <w:t xml:space="preserve"> </w:t>
            </w:r>
            <w:proofErr w:type="spellStart"/>
            <w:r w:rsidRPr="009402A3">
              <w:rPr>
                <w:rFonts w:ascii="Times New Roman" w:hAnsi="Times New Roman"/>
                <w:lang w:val="en-US"/>
              </w:rPr>
              <w:t>operasi</w:t>
            </w:r>
            <w:proofErr w:type="spellEnd"/>
            <w:r w:rsidRPr="009402A3">
              <w:rPr>
                <w:rFonts w:ascii="Times New Roman" w:hAnsi="Times New Roman"/>
                <w:lang w:val="en-US"/>
              </w:rPr>
              <w:t xml:space="preserve"> </w:t>
            </w:r>
            <w:proofErr w:type="spellStart"/>
            <w:r w:rsidRPr="009402A3">
              <w:rPr>
                <w:rFonts w:ascii="Times New Roman" w:hAnsi="Times New Roman"/>
                <w:lang w:val="en-US"/>
              </w:rPr>
              <w:t>hitung</w:t>
            </w:r>
            <w:proofErr w:type="spellEnd"/>
            <w:r w:rsidRPr="009402A3">
              <w:rPr>
                <w:rFonts w:ascii="Times New Roman" w:hAnsi="Times New Roman"/>
                <w:lang w:val="en-US"/>
              </w:rPr>
              <w:t xml:space="preserve"> </w:t>
            </w:r>
            <w:proofErr w:type="spellStart"/>
            <w:r w:rsidRPr="009402A3">
              <w:rPr>
                <w:rFonts w:ascii="Times New Roman" w:hAnsi="Times New Roman"/>
                <w:lang w:val="en-US"/>
              </w:rPr>
              <w:t>pengurangan</w:t>
            </w:r>
            <w:proofErr w:type="spellEnd"/>
            <w:r w:rsidRPr="009402A3">
              <w:rPr>
                <w:rFonts w:ascii="Times New Roman" w:hAnsi="Times New Roman"/>
                <w:lang w:val="en-US"/>
              </w:rPr>
              <w:t xml:space="preserve"> </w:t>
            </w:r>
            <w:proofErr w:type="spellStart"/>
            <w:r w:rsidRPr="009402A3">
              <w:rPr>
                <w:rFonts w:ascii="Times New Roman" w:hAnsi="Times New Roman"/>
                <w:lang w:val="en-US"/>
              </w:rPr>
              <w:t>dengan</w:t>
            </w:r>
            <w:proofErr w:type="spellEnd"/>
            <w:r w:rsidRPr="009402A3">
              <w:rPr>
                <w:rFonts w:ascii="Times New Roman" w:hAnsi="Times New Roman"/>
                <w:lang w:val="en-US"/>
              </w:rPr>
              <w:t xml:space="preserve"> </w:t>
            </w:r>
            <w:proofErr w:type="spellStart"/>
            <w:r w:rsidRPr="009402A3">
              <w:rPr>
                <w:rFonts w:ascii="Times New Roman" w:hAnsi="Times New Roman"/>
                <w:lang w:val="en-US"/>
              </w:rPr>
              <w:t>bersusun</w:t>
            </w:r>
            <w:proofErr w:type="spellEnd"/>
          </w:p>
        </w:tc>
        <w:tc>
          <w:tcPr>
            <w:tcW w:w="2065" w:type="dxa"/>
            <w:vAlign w:val="center"/>
          </w:tcPr>
          <w:p w14:paraId="07ECBE9A" w14:textId="28299DB8" w:rsidR="00C86368" w:rsidRPr="009402A3" w:rsidRDefault="00C86368" w:rsidP="00392C6E">
            <w:pPr>
              <w:jc w:val="center"/>
              <w:rPr>
                <w:rFonts w:ascii="Times New Roman" w:hAnsi="Times New Roman" w:cs="Times New Roman"/>
                <w:lang w:val="en-US"/>
              </w:rPr>
            </w:pPr>
            <w:r w:rsidRPr="009402A3">
              <w:rPr>
                <w:rFonts w:ascii="Times New Roman" w:hAnsi="Times New Roman" w:cs="Times New Roman"/>
                <w:lang w:val="en-US"/>
              </w:rPr>
              <w:t>73%</w:t>
            </w:r>
          </w:p>
        </w:tc>
      </w:tr>
      <w:tr w:rsidR="009402A3" w:rsidRPr="009402A3" w14:paraId="1AA4986E" w14:textId="77777777" w:rsidTr="00392C6E">
        <w:tc>
          <w:tcPr>
            <w:tcW w:w="562" w:type="dxa"/>
            <w:vAlign w:val="center"/>
          </w:tcPr>
          <w:p w14:paraId="0982BD46" w14:textId="77777777" w:rsidR="00C86368" w:rsidRPr="009402A3" w:rsidRDefault="00C86368" w:rsidP="00392C6E">
            <w:pPr>
              <w:jc w:val="center"/>
              <w:rPr>
                <w:rFonts w:ascii="Times New Roman" w:hAnsi="Times New Roman" w:cs="Times New Roman"/>
                <w:lang w:val="en-US"/>
              </w:rPr>
            </w:pPr>
            <w:r w:rsidRPr="009402A3">
              <w:rPr>
                <w:rFonts w:ascii="Times New Roman" w:hAnsi="Times New Roman" w:cs="Times New Roman"/>
                <w:lang w:val="en-US"/>
              </w:rPr>
              <w:t>5</w:t>
            </w:r>
          </w:p>
        </w:tc>
        <w:tc>
          <w:tcPr>
            <w:tcW w:w="5448" w:type="dxa"/>
            <w:vAlign w:val="center"/>
          </w:tcPr>
          <w:p w14:paraId="77A3D183" w14:textId="77777777" w:rsidR="00C86368" w:rsidRPr="009402A3" w:rsidRDefault="00C86368" w:rsidP="00392C6E">
            <w:pPr>
              <w:tabs>
                <w:tab w:val="left" w:pos="3750"/>
              </w:tabs>
              <w:rPr>
                <w:rFonts w:ascii="Times New Roman" w:hAnsi="Times New Roman" w:cs="Times New Roman"/>
                <w:lang w:val="en-US"/>
              </w:rPr>
            </w:pPr>
            <w:proofErr w:type="spellStart"/>
            <w:r w:rsidRPr="009402A3">
              <w:rPr>
                <w:rFonts w:ascii="Times New Roman" w:hAnsi="Times New Roman"/>
                <w:lang w:val="en-US"/>
              </w:rPr>
              <w:t>Kemampuan</w:t>
            </w:r>
            <w:proofErr w:type="spellEnd"/>
            <w:r w:rsidRPr="009402A3">
              <w:rPr>
                <w:rFonts w:ascii="Times New Roman" w:hAnsi="Times New Roman"/>
                <w:lang w:val="en-US"/>
              </w:rPr>
              <w:t xml:space="preserve"> </w:t>
            </w:r>
            <w:proofErr w:type="spellStart"/>
            <w:r w:rsidRPr="009402A3">
              <w:rPr>
                <w:rFonts w:ascii="Times New Roman" w:hAnsi="Times New Roman"/>
                <w:lang w:val="en-US"/>
              </w:rPr>
              <w:t>pemecahan</w:t>
            </w:r>
            <w:proofErr w:type="spellEnd"/>
            <w:r w:rsidRPr="009402A3">
              <w:rPr>
                <w:rFonts w:ascii="Times New Roman" w:hAnsi="Times New Roman"/>
                <w:lang w:val="en-US"/>
              </w:rPr>
              <w:t xml:space="preserve"> </w:t>
            </w:r>
            <w:proofErr w:type="spellStart"/>
            <w:r w:rsidRPr="009402A3">
              <w:rPr>
                <w:rFonts w:ascii="Times New Roman" w:hAnsi="Times New Roman"/>
                <w:lang w:val="en-US"/>
              </w:rPr>
              <w:t>masalah</w:t>
            </w:r>
            <w:proofErr w:type="spellEnd"/>
            <w:r w:rsidRPr="009402A3">
              <w:rPr>
                <w:rFonts w:ascii="Times New Roman" w:hAnsi="Times New Roman"/>
                <w:lang w:val="en-US"/>
              </w:rPr>
              <w:t xml:space="preserve"> </w:t>
            </w:r>
            <w:proofErr w:type="spellStart"/>
            <w:r w:rsidRPr="009402A3">
              <w:rPr>
                <w:rFonts w:ascii="Times New Roman" w:hAnsi="Times New Roman"/>
                <w:lang w:val="en-US"/>
              </w:rPr>
              <w:t>dalam</w:t>
            </w:r>
            <w:proofErr w:type="spellEnd"/>
            <w:r w:rsidRPr="009402A3">
              <w:rPr>
                <w:rFonts w:ascii="Times New Roman" w:hAnsi="Times New Roman"/>
                <w:lang w:val="en-US"/>
              </w:rPr>
              <w:t xml:space="preserve"> </w:t>
            </w:r>
            <w:proofErr w:type="spellStart"/>
            <w:r w:rsidRPr="009402A3">
              <w:rPr>
                <w:rFonts w:ascii="Times New Roman" w:hAnsi="Times New Roman"/>
                <w:lang w:val="en-US"/>
              </w:rPr>
              <w:t>soal</w:t>
            </w:r>
            <w:proofErr w:type="spellEnd"/>
            <w:r w:rsidRPr="009402A3">
              <w:rPr>
                <w:rFonts w:ascii="Times New Roman" w:hAnsi="Times New Roman"/>
                <w:lang w:val="en-US"/>
              </w:rPr>
              <w:t xml:space="preserve"> </w:t>
            </w:r>
            <w:proofErr w:type="spellStart"/>
            <w:r w:rsidRPr="009402A3">
              <w:rPr>
                <w:rFonts w:ascii="Times New Roman" w:hAnsi="Times New Roman"/>
                <w:lang w:val="en-US"/>
              </w:rPr>
              <w:t>cerita</w:t>
            </w:r>
            <w:proofErr w:type="spellEnd"/>
            <w:r w:rsidRPr="009402A3">
              <w:rPr>
                <w:rFonts w:ascii="Times New Roman" w:hAnsi="Times New Roman"/>
                <w:lang w:val="en-US"/>
              </w:rPr>
              <w:t xml:space="preserve"> </w:t>
            </w:r>
            <w:proofErr w:type="spellStart"/>
            <w:r w:rsidRPr="009402A3">
              <w:rPr>
                <w:rFonts w:ascii="Times New Roman" w:hAnsi="Times New Roman"/>
                <w:lang w:val="en-US"/>
              </w:rPr>
              <w:t>penjumlahan</w:t>
            </w:r>
            <w:proofErr w:type="spellEnd"/>
            <w:r w:rsidRPr="009402A3">
              <w:rPr>
                <w:rFonts w:ascii="Times New Roman" w:hAnsi="Times New Roman"/>
                <w:lang w:val="en-US"/>
              </w:rPr>
              <w:t xml:space="preserve"> dan </w:t>
            </w:r>
            <w:proofErr w:type="spellStart"/>
            <w:r w:rsidRPr="009402A3">
              <w:rPr>
                <w:rFonts w:ascii="Times New Roman" w:hAnsi="Times New Roman"/>
                <w:lang w:val="en-US"/>
              </w:rPr>
              <w:t>pengurangan</w:t>
            </w:r>
            <w:proofErr w:type="spellEnd"/>
          </w:p>
        </w:tc>
        <w:tc>
          <w:tcPr>
            <w:tcW w:w="2065" w:type="dxa"/>
            <w:vAlign w:val="center"/>
          </w:tcPr>
          <w:p w14:paraId="62A97970" w14:textId="09E75509" w:rsidR="00C86368" w:rsidRPr="009402A3" w:rsidRDefault="00C86368" w:rsidP="00392C6E">
            <w:pPr>
              <w:jc w:val="center"/>
              <w:rPr>
                <w:rFonts w:ascii="Times New Roman" w:hAnsi="Times New Roman" w:cs="Times New Roman"/>
                <w:lang w:val="en-US"/>
              </w:rPr>
            </w:pPr>
            <w:r w:rsidRPr="009402A3">
              <w:rPr>
                <w:rFonts w:ascii="Times New Roman" w:hAnsi="Times New Roman" w:cs="Times New Roman"/>
                <w:lang w:val="en-US"/>
              </w:rPr>
              <w:t>76%</w:t>
            </w:r>
          </w:p>
        </w:tc>
      </w:tr>
      <w:tr w:rsidR="009402A3" w:rsidRPr="009402A3" w14:paraId="519E6BAB" w14:textId="77777777" w:rsidTr="00392C6E">
        <w:tc>
          <w:tcPr>
            <w:tcW w:w="6010" w:type="dxa"/>
            <w:gridSpan w:val="2"/>
            <w:vAlign w:val="center"/>
          </w:tcPr>
          <w:p w14:paraId="3778662A" w14:textId="77777777" w:rsidR="00C86368" w:rsidRPr="009402A3" w:rsidRDefault="00C86368" w:rsidP="00392C6E">
            <w:pPr>
              <w:tabs>
                <w:tab w:val="left" w:pos="3750"/>
              </w:tabs>
              <w:jc w:val="center"/>
              <w:rPr>
                <w:rFonts w:ascii="Times New Roman" w:hAnsi="Times New Roman"/>
                <w:b/>
                <w:bCs/>
                <w:lang w:val="en-US"/>
              </w:rPr>
            </w:pPr>
            <w:r w:rsidRPr="009402A3">
              <w:rPr>
                <w:rFonts w:ascii="Times New Roman" w:hAnsi="Times New Roman"/>
                <w:b/>
                <w:bCs/>
                <w:lang w:val="en-US"/>
              </w:rPr>
              <w:t xml:space="preserve">Rata-Rata </w:t>
            </w:r>
            <w:proofErr w:type="spellStart"/>
            <w:r w:rsidRPr="009402A3">
              <w:rPr>
                <w:rFonts w:ascii="Times New Roman" w:hAnsi="Times New Roman"/>
                <w:b/>
                <w:bCs/>
                <w:lang w:val="en-US"/>
              </w:rPr>
              <w:t>Persentase</w:t>
            </w:r>
            <w:proofErr w:type="spellEnd"/>
          </w:p>
        </w:tc>
        <w:tc>
          <w:tcPr>
            <w:tcW w:w="2065" w:type="dxa"/>
            <w:vAlign w:val="center"/>
          </w:tcPr>
          <w:p w14:paraId="20F4278F" w14:textId="7E2EAF13" w:rsidR="00C86368" w:rsidRPr="009402A3" w:rsidRDefault="00C86368" w:rsidP="00392C6E">
            <w:pPr>
              <w:jc w:val="center"/>
              <w:rPr>
                <w:rFonts w:ascii="Times New Roman" w:hAnsi="Times New Roman" w:cs="Times New Roman"/>
                <w:b/>
                <w:bCs/>
                <w:lang w:val="en-US"/>
              </w:rPr>
            </w:pPr>
            <w:r w:rsidRPr="009402A3">
              <w:rPr>
                <w:rFonts w:ascii="Times New Roman" w:hAnsi="Times New Roman" w:cs="Times New Roman"/>
                <w:b/>
                <w:bCs/>
                <w:lang w:val="en-US"/>
              </w:rPr>
              <w:t>82%</w:t>
            </w:r>
          </w:p>
        </w:tc>
      </w:tr>
    </w:tbl>
    <w:p w14:paraId="4529F41D" w14:textId="6A851EFB" w:rsidR="00141247" w:rsidRPr="009402A3" w:rsidRDefault="003B044E" w:rsidP="0028414E">
      <w:pPr>
        <w:spacing w:after="0" w:line="276" w:lineRule="auto"/>
        <w:jc w:val="both"/>
        <w:rPr>
          <w:rFonts w:ascii="Times New Roman" w:hAnsi="Times New Roman" w:cs="Times New Roman"/>
          <w:lang w:val="en-US"/>
        </w:rPr>
      </w:pPr>
      <w:r w:rsidRPr="009402A3">
        <w:rPr>
          <w:rFonts w:ascii="Times New Roman" w:hAnsi="Times New Roman" w:cs="Times New Roman"/>
          <w:lang w:val="en-US"/>
        </w:rPr>
        <w:t xml:space="preserve"> </w:t>
      </w:r>
    </w:p>
    <w:p w14:paraId="3A125C80" w14:textId="67267A17" w:rsidR="0044630C" w:rsidRPr="009402A3" w:rsidRDefault="0044630C" w:rsidP="00ED3A1F">
      <w:pPr>
        <w:spacing w:after="0" w:line="276" w:lineRule="auto"/>
        <w:ind w:firstLine="720"/>
        <w:jc w:val="both"/>
        <w:rPr>
          <w:rFonts w:ascii="Times New Roman" w:hAnsi="Times New Roman" w:cs="Times New Roman"/>
          <w:lang w:val="en-US"/>
        </w:rPr>
      </w:pPr>
      <w:proofErr w:type="spellStart"/>
      <w:r w:rsidRPr="009402A3">
        <w:rPr>
          <w:rFonts w:ascii="Times New Roman" w:hAnsi="Times New Roman" w:cs="Times New Roman"/>
          <w:lang w:val="en-US"/>
        </w:rPr>
        <w:t>Berdasarkan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hasil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observasi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kemampuan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berhitung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mengalami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peningkatan</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menunjukkan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persentase</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secara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keseluruhan</w:t>
      </w:r>
      <w:proofErr w:type="spellEnd"/>
      <w:r w:rsidRPr="009402A3">
        <w:rPr>
          <w:rFonts w:ascii="Times New Roman" w:hAnsi="Times New Roman" w:cs="Times New Roman"/>
          <w:lang w:val="en-US"/>
        </w:rPr>
        <w:t xml:space="preserve"> 82% </w:t>
      </w:r>
      <w:proofErr w:type="spellStart"/>
      <w:r w:rsidRPr="009402A3">
        <w:rPr>
          <w:rFonts w:ascii="Times New Roman" w:hAnsi="Times New Roman" w:cs="Times New Roman"/>
          <w:lang w:val="en-US"/>
        </w:rPr>
        <w:t>dengan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kategori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baik</w:t>
      </w:r>
      <w:proofErr w:type="spellEnd"/>
      <w:r w:rsidRPr="009402A3">
        <w:rPr>
          <w:rFonts w:ascii="Times New Roman" w:hAnsi="Times New Roman" w:cs="Times New Roman"/>
          <w:lang w:val="en-US"/>
        </w:rPr>
        <w:t xml:space="preserve">. Hal </w:t>
      </w:r>
      <w:proofErr w:type="spellStart"/>
      <w:r w:rsidRPr="009402A3">
        <w:rPr>
          <w:rFonts w:ascii="Times New Roman" w:hAnsi="Times New Roman" w:cs="Times New Roman"/>
          <w:lang w:val="en-US"/>
        </w:rPr>
        <w:t>ini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telah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mencapai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kriteria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keberhasilan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penelitian</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telah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ditentukan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yaitu</w:t>
      </w:r>
      <w:proofErr w:type="spellEnd"/>
      <w:r w:rsidRPr="009402A3">
        <w:rPr>
          <w:rFonts w:ascii="Times New Roman" w:hAnsi="Times New Roman" w:cs="Times New Roman"/>
          <w:lang w:val="en-US"/>
        </w:rPr>
        <w:t xml:space="preserve"> ≥80%.</w:t>
      </w:r>
      <w:r>
        <w:rPr>
          <w:rFonts w:ascii="Times New Roman" w:hAnsi="Times New Roman" w:cs="Times New Roman"/>
          <w:lang w:val="en-US"/>
        </w:rPr>
        <w:t xml:space="preserve"> </w:t>
      </w:r>
      <w:proofErr w:type="spellStart"/>
      <w:r w:rsidR="00266F0A">
        <w:rPr>
          <w:rFonts w:ascii="Times New Roman" w:hAnsi="Times New Roman" w:cs="Times New Roman"/>
          <w:lang w:val="en-US"/>
        </w:rPr>
        <w:t>Selain</w:t>
      </w:r>
      <w:proofErr w:type="spellEnd"/>
      <w:r w:rsidR="00266F0A">
        <w:rPr>
          <w:rFonts w:ascii="Times New Roman" w:hAnsi="Times New Roman" w:cs="Times New Roman"/>
          <w:lang w:val="en-US"/>
        </w:rPr>
        <w:t xml:space="preserve"> </w:t>
      </w:r>
      <w:proofErr w:type="spellStart"/>
      <w:r w:rsidR="00266F0A">
        <w:rPr>
          <w:rFonts w:ascii="Times New Roman" w:hAnsi="Times New Roman" w:cs="Times New Roman"/>
          <w:lang w:val="en-US"/>
        </w:rPr>
        <w:t>itu</w:t>
      </w:r>
      <w:proofErr w:type="spellEnd"/>
      <w:r w:rsidR="00266F0A">
        <w:rPr>
          <w:rFonts w:ascii="Times New Roman" w:hAnsi="Times New Roman" w:cs="Times New Roman"/>
          <w:lang w:val="en-US"/>
        </w:rPr>
        <w:t xml:space="preserve">, </w:t>
      </w:r>
      <w:proofErr w:type="spellStart"/>
      <w:r w:rsidR="00266F0A">
        <w:rPr>
          <w:rFonts w:ascii="Times New Roman" w:hAnsi="Times New Roman" w:cs="Times New Roman"/>
          <w:lang w:val="en-US"/>
        </w:rPr>
        <w:t>terlihat</w:t>
      </w:r>
      <w:proofErr w:type="spellEnd"/>
      <w:r w:rsidR="00266F0A">
        <w:rPr>
          <w:rFonts w:ascii="Times New Roman" w:hAnsi="Times New Roman" w:cs="Times New Roman"/>
          <w:lang w:val="en-US"/>
        </w:rPr>
        <w:t xml:space="preserve"> </w:t>
      </w:r>
      <w:proofErr w:type="spellStart"/>
      <w:r w:rsidR="00266F0A">
        <w:rPr>
          <w:rFonts w:ascii="Times New Roman" w:hAnsi="Times New Roman" w:cs="Times New Roman"/>
          <w:lang w:val="en-US"/>
        </w:rPr>
        <w:t>bahwa</w:t>
      </w:r>
      <w:proofErr w:type="spellEnd"/>
      <w:r w:rsidR="00266F0A">
        <w:rPr>
          <w:rFonts w:ascii="Times New Roman" w:hAnsi="Times New Roman" w:cs="Times New Roman"/>
          <w:lang w:val="en-US"/>
        </w:rPr>
        <w:t xml:space="preserve"> </w:t>
      </w:r>
      <w:proofErr w:type="spellStart"/>
      <w:r w:rsidR="00266F0A">
        <w:rPr>
          <w:rFonts w:ascii="Times New Roman" w:hAnsi="Times New Roman" w:cs="Times New Roman"/>
          <w:lang w:val="en-US"/>
        </w:rPr>
        <w:t>persentase</w:t>
      </w:r>
      <w:proofErr w:type="spellEnd"/>
      <w:r w:rsidR="00266F0A">
        <w:rPr>
          <w:rFonts w:ascii="Times New Roman" w:hAnsi="Times New Roman" w:cs="Times New Roman"/>
          <w:lang w:val="en-US"/>
        </w:rPr>
        <w:t xml:space="preserve"> </w:t>
      </w:r>
      <w:proofErr w:type="spellStart"/>
      <w:r w:rsidR="00266F0A">
        <w:rPr>
          <w:rFonts w:ascii="Times New Roman" w:hAnsi="Times New Roman" w:cs="Times New Roman"/>
          <w:lang w:val="en-US"/>
        </w:rPr>
        <w:t>setiap</w:t>
      </w:r>
      <w:proofErr w:type="spellEnd"/>
      <w:r w:rsidR="00266F0A">
        <w:rPr>
          <w:rFonts w:ascii="Times New Roman" w:hAnsi="Times New Roman" w:cs="Times New Roman"/>
          <w:lang w:val="en-US"/>
        </w:rPr>
        <w:t xml:space="preserve"> </w:t>
      </w:r>
      <w:proofErr w:type="spellStart"/>
      <w:r w:rsidR="00266F0A">
        <w:rPr>
          <w:rFonts w:ascii="Times New Roman" w:hAnsi="Times New Roman" w:cs="Times New Roman"/>
          <w:lang w:val="en-US"/>
        </w:rPr>
        <w:t>indikator</w:t>
      </w:r>
      <w:proofErr w:type="spellEnd"/>
      <w:r w:rsidR="00266F0A">
        <w:rPr>
          <w:rFonts w:ascii="Times New Roman" w:hAnsi="Times New Roman" w:cs="Times New Roman"/>
          <w:lang w:val="en-US"/>
        </w:rPr>
        <w:t xml:space="preserve"> juga </w:t>
      </w:r>
      <w:proofErr w:type="spellStart"/>
      <w:r w:rsidR="00266F0A">
        <w:rPr>
          <w:rFonts w:ascii="Times New Roman" w:hAnsi="Times New Roman" w:cs="Times New Roman"/>
          <w:lang w:val="en-US"/>
        </w:rPr>
        <w:t>mengalami</w:t>
      </w:r>
      <w:proofErr w:type="spellEnd"/>
      <w:r w:rsidR="00266F0A">
        <w:rPr>
          <w:rFonts w:ascii="Times New Roman" w:hAnsi="Times New Roman" w:cs="Times New Roman"/>
          <w:lang w:val="en-US"/>
        </w:rPr>
        <w:t xml:space="preserve"> </w:t>
      </w:r>
      <w:proofErr w:type="spellStart"/>
      <w:r w:rsidR="00266F0A">
        <w:rPr>
          <w:rFonts w:ascii="Times New Roman" w:hAnsi="Times New Roman" w:cs="Times New Roman"/>
          <w:lang w:val="en-US"/>
        </w:rPr>
        <w:t>peningkatan</w:t>
      </w:r>
      <w:proofErr w:type="spellEnd"/>
      <w:r w:rsidR="00266F0A">
        <w:rPr>
          <w:rFonts w:ascii="Times New Roman" w:hAnsi="Times New Roman" w:cs="Times New Roman"/>
          <w:lang w:val="en-US"/>
        </w:rPr>
        <w:t xml:space="preserve">. Hal </w:t>
      </w:r>
      <w:proofErr w:type="spellStart"/>
      <w:r w:rsidR="00266F0A">
        <w:rPr>
          <w:rFonts w:ascii="Times New Roman" w:hAnsi="Times New Roman" w:cs="Times New Roman"/>
          <w:lang w:val="en-US"/>
        </w:rPr>
        <w:t>ini</w:t>
      </w:r>
      <w:proofErr w:type="spellEnd"/>
      <w:r w:rsidR="00266F0A">
        <w:rPr>
          <w:rFonts w:ascii="Times New Roman" w:hAnsi="Times New Roman" w:cs="Times New Roman"/>
          <w:lang w:val="en-US"/>
        </w:rPr>
        <w:t xml:space="preserve"> </w:t>
      </w:r>
      <w:proofErr w:type="spellStart"/>
      <w:r w:rsidR="00266F0A">
        <w:rPr>
          <w:rFonts w:ascii="Times New Roman" w:hAnsi="Times New Roman" w:cs="Times New Roman"/>
          <w:lang w:val="en-US"/>
        </w:rPr>
        <w:t>membuktikan</w:t>
      </w:r>
      <w:proofErr w:type="spellEnd"/>
      <w:r w:rsidR="00266F0A">
        <w:rPr>
          <w:rFonts w:ascii="Times New Roman" w:hAnsi="Times New Roman" w:cs="Times New Roman"/>
          <w:lang w:val="en-US"/>
        </w:rPr>
        <w:t xml:space="preserve"> </w:t>
      </w:r>
      <w:proofErr w:type="spellStart"/>
      <w:r w:rsidR="00266F0A">
        <w:rPr>
          <w:rFonts w:ascii="Times New Roman" w:hAnsi="Times New Roman" w:cs="Times New Roman"/>
          <w:lang w:val="en-US"/>
        </w:rPr>
        <w:t>bahwa</w:t>
      </w:r>
      <w:proofErr w:type="spellEnd"/>
      <w:r w:rsidR="00266F0A">
        <w:rPr>
          <w:rFonts w:ascii="Times New Roman" w:hAnsi="Times New Roman" w:cs="Times New Roman"/>
          <w:lang w:val="en-US"/>
        </w:rPr>
        <w:t xml:space="preserve"> </w:t>
      </w:r>
      <w:proofErr w:type="spellStart"/>
      <w:r w:rsidR="00266F0A">
        <w:rPr>
          <w:rFonts w:ascii="Times New Roman" w:hAnsi="Times New Roman" w:cs="Times New Roman"/>
          <w:lang w:val="en-US"/>
        </w:rPr>
        <w:t>perbaikan</w:t>
      </w:r>
      <w:proofErr w:type="spellEnd"/>
      <w:r w:rsidR="00266F0A">
        <w:rPr>
          <w:rFonts w:ascii="Times New Roman" w:hAnsi="Times New Roman" w:cs="Times New Roman"/>
          <w:lang w:val="en-US"/>
        </w:rPr>
        <w:t xml:space="preserve"> </w:t>
      </w:r>
      <w:proofErr w:type="spellStart"/>
      <w:r w:rsidR="00266F0A">
        <w:rPr>
          <w:rFonts w:ascii="Times New Roman" w:hAnsi="Times New Roman" w:cs="Times New Roman"/>
          <w:lang w:val="en-US"/>
        </w:rPr>
        <w:t>tindakan</w:t>
      </w:r>
      <w:proofErr w:type="spellEnd"/>
      <w:r w:rsidR="00266F0A">
        <w:rPr>
          <w:rFonts w:ascii="Times New Roman" w:hAnsi="Times New Roman" w:cs="Times New Roman"/>
          <w:lang w:val="en-US"/>
        </w:rPr>
        <w:t xml:space="preserve"> yang </w:t>
      </w:r>
      <w:proofErr w:type="spellStart"/>
      <w:r w:rsidR="00266F0A">
        <w:rPr>
          <w:rFonts w:ascii="Times New Roman" w:hAnsi="Times New Roman" w:cs="Times New Roman"/>
          <w:lang w:val="en-US"/>
        </w:rPr>
        <w:t>dilakukan</w:t>
      </w:r>
      <w:proofErr w:type="spellEnd"/>
      <w:r w:rsidR="00266F0A">
        <w:rPr>
          <w:rFonts w:ascii="Times New Roman" w:hAnsi="Times New Roman" w:cs="Times New Roman"/>
          <w:lang w:val="en-US"/>
        </w:rPr>
        <w:t xml:space="preserve"> </w:t>
      </w:r>
      <w:proofErr w:type="spellStart"/>
      <w:r w:rsidR="00266F0A">
        <w:rPr>
          <w:rFonts w:ascii="Times New Roman" w:hAnsi="Times New Roman" w:cs="Times New Roman"/>
          <w:lang w:val="en-US"/>
        </w:rPr>
        <w:t>peneliti</w:t>
      </w:r>
      <w:proofErr w:type="spellEnd"/>
      <w:r w:rsidR="00266F0A">
        <w:rPr>
          <w:rFonts w:ascii="Times New Roman" w:hAnsi="Times New Roman" w:cs="Times New Roman"/>
          <w:lang w:val="en-US"/>
        </w:rPr>
        <w:t xml:space="preserve"> </w:t>
      </w:r>
      <w:proofErr w:type="spellStart"/>
      <w:r w:rsidR="00266F0A">
        <w:rPr>
          <w:rFonts w:ascii="Times New Roman" w:hAnsi="Times New Roman" w:cs="Times New Roman"/>
          <w:lang w:val="en-US"/>
        </w:rPr>
        <w:t>berdampak</w:t>
      </w:r>
      <w:proofErr w:type="spellEnd"/>
      <w:r w:rsidR="00266F0A">
        <w:rPr>
          <w:rFonts w:ascii="Times New Roman" w:hAnsi="Times New Roman" w:cs="Times New Roman"/>
          <w:lang w:val="en-US"/>
        </w:rPr>
        <w:t xml:space="preserve"> pada </w:t>
      </w:r>
      <w:proofErr w:type="spellStart"/>
      <w:r w:rsidR="00266F0A">
        <w:rPr>
          <w:rFonts w:ascii="Times New Roman" w:hAnsi="Times New Roman" w:cs="Times New Roman"/>
          <w:lang w:val="en-US"/>
        </w:rPr>
        <w:t>kemampuan</w:t>
      </w:r>
      <w:proofErr w:type="spellEnd"/>
      <w:r w:rsidR="00266F0A">
        <w:rPr>
          <w:rFonts w:ascii="Times New Roman" w:hAnsi="Times New Roman" w:cs="Times New Roman"/>
          <w:lang w:val="en-US"/>
        </w:rPr>
        <w:t xml:space="preserve"> </w:t>
      </w:r>
      <w:proofErr w:type="spellStart"/>
      <w:r w:rsidR="00266F0A">
        <w:rPr>
          <w:rFonts w:ascii="Times New Roman" w:hAnsi="Times New Roman" w:cs="Times New Roman"/>
          <w:lang w:val="en-US"/>
        </w:rPr>
        <w:t>berhitung</w:t>
      </w:r>
      <w:proofErr w:type="spellEnd"/>
      <w:r w:rsidR="00266F0A">
        <w:rPr>
          <w:rFonts w:ascii="Times New Roman" w:hAnsi="Times New Roman" w:cs="Times New Roman"/>
          <w:lang w:val="en-US"/>
        </w:rPr>
        <w:t xml:space="preserve"> </w:t>
      </w:r>
      <w:proofErr w:type="spellStart"/>
      <w:r w:rsidR="00266F0A">
        <w:rPr>
          <w:rFonts w:ascii="Times New Roman" w:hAnsi="Times New Roman" w:cs="Times New Roman"/>
          <w:lang w:val="en-US"/>
        </w:rPr>
        <w:t>siswa</w:t>
      </w:r>
      <w:proofErr w:type="spellEnd"/>
      <w:r w:rsidR="00266F0A">
        <w:rPr>
          <w:rFonts w:ascii="Times New Roman" w:hAnsi="Times New Roman" w:cs="Times New Roman"/>
          <w:lang w:val="en-US"/>
        </w:rPr>
        <w:t>.</w:t>
      </w:r>
    </w:p>
    <w:p w14:paraId="4E86F1FC" w14:textId="77777777" w:rsidR="00780C06" w:rsidRDefault="003B044E" w:rsidP="00780C06">
      <w:pPr>
        <w:spacing w:after="0" w:line="276" w:lineRule="auto"/>
        <w:ind w:firstLine="720"/>
        <w:jc w:val="both"/>
        <w:rPr>
          <w:rFonts w:ascii="Times New Roman" w:hAnsi="Times New Roman" w:cs="Times New Roman"/>
          <w:lang w:val="en-US"/>
        </w:rPr>
      </w:pPr>
      <w:proofErr w:type="spellStart"/>
      <w:r w:rsidRPr="009402A3">
        <w:rPr>
          <w:rFonts w:ascii="Times New Roman" w:hAnsi="Times New Roman" w:cs="Times New Roman"/>
          <w:lang w:val="en-US"/>
        </w:rPr>
        <w:t>Sedangkan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hasil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tertulis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atau</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soal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evaluasi</w:t>
      </w:r>
      <w:proofErr w:type="spellEnd"/>
      <w:r w:rsidRPr="009402A3">
        <w:rPr>
          <w:rFonts w:ascii="Times New Roman" w:hAnsi="Times New Roman" w:cs="Times New Roman"/>
          <w:lang w:val="en-US"/>
        </w:rPr>
        <w:t xml:space="preserve"> pada </w:t>
      </w:r>
      <w:proofErr w:type="spellStart"/>
      <w:r w:rsidRPr="009402A3">
        <w:rPr>
          <w:rFonts w:ascii="Times New Roman" w:hAnsi="Times New Roman" w:cs="Times New Roman"/>
          <w:lang w:val="en-US"/>
        </w:rPr>
        <w:t>akhir</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II </w:t>
      </w:r>
      <w:proofErr w:type="spellStart"/>
      <w:r w:rsidRPr="009402A3">
        <w:rPr>
          <w:rFonts w:ascii="Times New Roman" w:hAnsi="Times New Roman" w:cs="Times New Roman"/>
          <w:lang w:val="en-US"/>
        </w:rPr>
        <w:t>menunjukkan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presentase</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ketuntasan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sebesar</w:t>
      </w:r>
      <w:proofErr w:type="spellEnd"/>
      <w:r w:rsidRPr="009402A3">
        <w:rPr>
          <w:rFonts w:ascii="Times New Roman" w:hAnsi="Times New Roman" w:cs="Times New Roman"/>
          <w:lang w:val="en-US"/>
        </w:rPr>
        <w:t xml:space="preserve"> 80% </w:t>
      </w:r>
      <w:proofErr w:type="spellStart"/>
      <w:r w:rsidRPr="009402A3">
        <w:rPr>
          <w:rFonts w:ascii="Times New Roman" w:hAnsi="Times New Roman" w:cs="Times New Roman"/>
          <w:lang w:val="en-US"/>
        </w:rPr>
        <w:t>dengan</w:t>
      </w:r>
      <w:proofErr w:type="spellEnd"/>
      <w:r w:rsidRPr="009402A3">
        <w:rPr>
          <w:rFonts w:ascii="Times New Roman" w:hAnsi="Times New Roman" w:cs="Times New Roman"/>
          <w:lang w:val="en-US"/>
        </w:rPr>
        <w:t xml:space="preserve"> rata-rata </w:t>
      </w:r>
      <w:proofErr w:type="spellStart"/>
      <w:r w:rsidRPr="009402A3">
        <w:rPr>
          <w:rFonts w:ascii="Times New Roman" w:hAnsi="Times New Roman" w:cs="Times New Roman"/>
          <w:lang w:val="en-US"/>
        </w:rPr>
        <w:t>nilai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adalah</w:t>
      </w:r>
      <w:proofErr w:type="spellEnd"/>
      <w:r w:rsidRPr="009402A3">
        <w:rPr>
          <w:rFonts w:ascii="Times New Roman" w:hAnsi="Times New Roman" w:cs="Times New Roman"/>
          <w:lang w:val="en-US"/>
        </w:rPr>
        <w:t xml:space="preserve"> 80,6</w:t>
      </w:r>
      <w:r w:rsidR="00141247" w:rsidRPr="009402A3">
        <w:rPr>
          <w:rFonts w:ascii="Times New Roman" w:hAnsi="Times New Roman" w:cs="Times New Roman"/>
          <w:lang w:val="en-US"/>
        </w:rPr>
        <w:t xml:space="preserve"> dan </w:t>
      </w:r>
      <w:proofErr w:type="spellStart"/>
      <w:r w:rsidR="00141247" w:rsidRPr="009402A3">
        <w:rPr>
          <w:rFonts w:ascii="Times New Roman" w:hAnsi="Times New Roman" w:cs="Times New Roman"/>
          <w:lang w:val="en-US"/>
        </w:rPr>
        <w:t>jumlah</w:t>
      </w:r>
      <w:proofErr w:type="spellEnd"/>
      <w:r w:rsidR="00141247" w:rsidRPr="009402A3">
        <w:rPr>
          <w:rFonts w:ascii="Times New Roman" w:hAnsi="Times New Roman" w:cs="Times New Roman"/>
          <w:lang w:val="en-US"/>
        </w:rPr>
        <w:t xml:space="preserve"> </w:t>
      </w:r>
      <w:proofErr w:type="spellStart"/>
      <w:r w:rsidR="00141247" w:rsidRPr="009402A3">
        <w:rPr>
          <w:rFonts w:ascii="Times New Roman" w:hAnsi="Times New Roman" w:cs="Times New Roman"/>
          <w:lang w:val="en-US"/>
        </w:rPr>
        <w:t>siswa</w:t>
      </w:r>
      <w:proofErr w:type="spellEnd"/>
      <w:r w:rsidR="00141247" w:rsidRPr="009402A3">
        <w:rPr>
          <w:rFonts w:ascii="Times New Roman" w:hAnsi="Times New Roman" w:cs="Times New Roman"/>
          <w:lang w:val="en-US"/>
        </w:rPr>
        <w:t xml:space="preserve"> yang </w:t>
      </w:r>
      <w:proofErr w:type="spellStart"/>
      <w:r w:rsidR="00141247" w:rsidRPr="009402A3">
        <w:rPr>
          <w:rFonts w:ascii="Times New Roman" w:hAnsi="Times New Roman" w:cs="Times New Roman"/>
          <w:lang w:val="en-US"/>
        </w:rPr>
        <w:t>mengalami</w:t>
      </w:r>
      <w:proofErr w:type="spellEnd"/>
      <w:r w:rsidR="00141247" w:rsidRPr="009402A3">
        <w:rPr>
          <w:rFonts w:ascii="Times New Roman" w:hAnsi="Times New Roman" w:cs="Times New Roman"/>
          <w:lang w:val="en-US"/>
        </w:rPr>
        <w:t xml:space="preserve"> </w:t>
      </w:r>
      <w:proofErr w:type="spellStart"/>
      <w:r w:rsidR="00141247" w:rsidRPr="009402A3">
        <w:rPr>
          <w:rFonts w:ascii="Times New Roman" w:hAnsi="Times New Roman" w:cs="Times New Roman"/>
          <w:lang w:val="en-US"/>
        </w:rPr>
        <w:t>ketuntasan</w:t>
      </w:r>
      <w:proofErr w:type="spellEnd"/>
      <w:r w:rsidR="00141247" w:rsidRPr="009402A3">
        <w:rPr>
          <w:rFonts w:ascii="Times New Roman" w:hAnsi="Times New Roman" w:cs="Times New Roman"/>
          <w:lang w:val="en-US"/>
        </w:rPr>
        <w:t xml:space="preserve"> </w:t>
      </w:r>
      <w:proofErr w:type="spellStart"/>
      <w:r w:rsidR="00141247" w:rsidRPr="009402A3">
        <w:rPr>
          <w:rFonts w:ascii="Times New Roman" w:hAnsi="Times New Roman" w:cs="Times New Roman"/>
          <w:lang w:val="en-US"/>
        </w:rPr>
        <w:t>berjumlah</w:t>
      </w:r>
      <w:proofErr w:type="spellEnd"/>
      <w:r w:rsidR="00141247" w:rsidRPr="009402A3">
        <w:rPr>
          <w:rFonts w:ascii="Times New Roman" w:hAnsi="Times New Roman" w:cs="Times New Roman"/>
          <w:lang w:val="en-US"/>
        </w:rPr>
        <w:t xml:space="preserve"> 20 </w:t>
      </w:r>
      <w:proofErr w:type="spellStart"/>
      <w:r w:rsidR="00141247" w:rsidRPr="009402A3">
        <w:rPr>
          <w:rFonts w:ascii="Times New Roman" w:hAnsi="Times New Roman" w:cs="Times New Roman"/>
          <w:lang w:val="en-US"/>
        </w:rPr>
        <w:t>siswa</w:t>
      </w:r>
      <w:proofErr w:type="spellEnd"/>
      <w:r w:rsidR="00141247" w:rsidRPr="009402A3">
        <w:rPr>
          <w:rFonts w:ascii="Times New Roman" w:hAnsi="Times New Roman" w:cs="Times New Roman"/>
          <w:lang w:val="en-US"/>
        </w:rPr>
        <w:t xml:space="preserve">, </w:t>
      </w:r>
      <w:proofErr w:type="spellStart"/>
      <w:r w:rsidR="00141247" w:rsidRPr="009402A3">
        <w:rPr>
          <w:rFonts w:ascii="Times New Roman" w:hAnsi="Times New Roman" w:cs="Times New Roman"/>
          <w:lang w:val="en-US"/>
        </w:rPr>
        <w:t>sedangkan</w:t>
      </w:r>
      <w:proofErr w:type="spellEnd"/>
      <w:r w:rsidR="00141247" w:rsidRPr="009402A3">
        <w:rPr>
          <w:rFonts w:ascii="Times New Roman" w:hAnsi="Times New Roman" w:cs="Times New Roman"/>
          <w:lang w:val="en-US"/>
        </w:rPr>
        <w:t xml:space="preserve"> yang </w:t>
      </w:r>
      <w:proofErr w:type="spellStart"/>
      <w:r w:rsidR="00141247" w:rsidRPr="009402A3">
        <w:rPr>
          <w:rFonts w:ascii="Times New Roman" w:hAnsi="Times New Roman" w:cs="Times New Roman"/>
          <w:lang w:val="en-US"/>
        </w:rPr>
        <w:t>tidak</w:t>
      </w:r>
      <w:proofErr w:type="spellEnd"/>
      <w:r w:rsidR="00141247" w:rsidRPr="009402A3">
        <w:rPr>
          <w:rFonts w:ascii="Times New Roman" w:hAnsi="Times New Roman" w:cs="Times New Roman"/>
          <w:lang w:val="en-US"/>
        </w:rPr>
        <w:t xml:space="preserve"> </w:t>
      </w:r>
      <w:proofErr w:type="spellStart"/>
      <w:r w:rsidR="00141247" w:rsidRPr="009402A3">
        <w:rPr>
          <w:rFonts w:ascii="Times New Roman" w:hAnsi="Times New Roman" w:cs="Times New Roman"/>
          <w:lang w:val="en-US"/>
        </w:rPr>
        <w:t>tuntas</w:t>
      </w:r>
      <w:proofErr w:type="spellEnd"/>
      <w:r w:rsidR="00141247" w:rsidRPr="009402A3">
        <w:rPr>
          <w:rFonts w:ascii="Times New Roman" w:hAnsi="Times New Roman" w:cs="Times New Roman"/>
          <w:lang w:val="en-US"/>
        </w:rPr>
        <w:t xml:space="preserve"> </w:t>
      </w:r>
      <w:proofErr w:type="spellStart"/>
      <w:r w:rsidR="00141247" w:rsidRPr="009402A3">
        <w:rPr>
          <w:rFonts w:ascii="Times New Roman" w:hAnsi="Times New Roman" w:cs="Times New Roman"/>
          <w:lang w:val="en-US"/>
        </w:rPr>
        <w:t>berjumlah</w:t>
      </w:r>
      <w:proofErr w:type="spellEnd"/>
      <w:r w:rsidR="00141247" w:rsidRPr="009402A3">
        <w:rPr>
          <w:rFonts w:ascii="Times New Roman" w:hAnsi="Times New Roman" w:cs="Times New Roman"/>
          <w:lang w:val="en-US"/>
        </w:rPr>
        <w:t xml:space="preserve"> 5 orang</w:t>
      </w:r>
      <w:r w:rsidR="00ED3A1F">
        <w:rPr>
          <w:rFonts w:ascii="Times New Roman" w:hAnsi="Times New Roman" w:cs="Times New Roman"/>
          <w:lang w:val="en-US"/>
        </w:rPr>
        <w:t xml:space="preserve"> </w:t>
      </w:r>
      <w:proofErr w:type="spellStart"/>
      <w:r w:rsidR="00ED3A1F">
        <w:rPr>
          <w:rFonts w:ascii="Times New Roman" w:hAnsi="Times New Roman" w:cs="Times New Roman"/>
          <w:lang w:val="en-US"/>
        </w:rPr>
        <w:t>dengan</w:t>
      </w:r>
      <w:proofErr w:type="spellEnd"/>
      <w:r w:rsidR="00ED3A1F">
        <w:rPr>
          <w:rFonts w:ascii="Times New Roman" w:hAnsi="Times New Roman" w:cs="Times New Roman"/>
          <w:lang w:val="en-US"/>
        </w:rPr>
        <w:t xml:space="preserve"> </w:t>
      </w:r>
      <w:proofErr w:type="spellStart"/>
      <w:r w:rsidR="00ED3A1F">
        <w:rPr>
          <w:rFonts w:ascii="Times New Roman" w:hAnsi="Times New Roman" w:cs="Times New Roman"/>
          <w:lang w:val="en-US"/>
        </w:rPr>
        <w:t>p</w:t>
      </w:r>
      <w:r w:rsidR="00780C06">
        <w:rPr>
          <w:rFonts w:ascii="Times New Roman" w:hAnsi="Times New Roman" w:cs="Times New Roman"/>
          <w:lang w:val="en-US"/>
        </w:rPr>
        <w:t>ersentase</w:t>
      </w:r>
      <w:proofErr w:type="spellEnd"/>
      <w:r w:rsidR="00780C06">
        <w:rPr>
          <w:rFonts w:ascii="Times New Roman" w:hAnsi="Times New Roman" w:cs="Times New Roman"/>
          <w:lang w:val="en-US"/>
        </w:rPr>
        <w:t xml:space="preserve"> </w:t>
      </w:r>
      <w:proofErr w:type="spellStart"/>
      <w:r w:rsidR="00780C06">
        <w:rPr>
          <w:rFonts w:ascii="Times New Roman" w:hAnsi="Times New Roman" w:cs="Times New Roman"/>
          <w:lang w:val="en-US"/>
        </w:rPr>
        <w:t>titak</w:t>
      </w:r>
      <w:proofErr w:type="spellEnd"/>
      <w:r w:rsidR="00780C06">
        <w:rPr>
          <w:rFonts w:ascii="Times New Roman" w:hAnsi="Times New Roman" w:cs="Times New Roman"/>
          <w:lang w:val="en-US"/>
        </w:rPr>
        <w:t xml:space="preserve"> </w:t>
      </w:r>
      <w:proofErr w:type="spellStart"/>
      <w:r w:rsidR="00780C06">
        <w:rPr>
          <w:rFonts w:ascii="Times New Roman" w:hAnsi="Times New Roman" w:cs="Times New Roman"/>
          <w:lang w:val="en-US"/>
        </w:rPr>
        <w:t>tuntas</w:t>
      </w:r>
      <w:proofErr w:type="spellEnd"/>
      <w:r w:rsidR="00780C06">
        <w:rPr>
          <w:rFonts w:ascii="Times New Roman" w:hAnsi="Times New Roman" w:cs="Times New Roman"/>
          <w:lang w:val="en-US"/>
        </w:rPr>
        <w:t xml:space="preserve"> </w:t>
      </w:r>
      <w:proofErr w:type="spellStart"/>
      <w:r w:rsidR="00780C06">
        <w:rPr>
          <w:rFonts w:ascii="Times New Roman" w:hAnsi="Times New Roman" w:cs="Times New Roman"/>
          <w:lang w:val="en-US"/>
        </w:rPr>
        <w:t>sebesar</w:t>
      </w:r>
      <w:proofErr w:type="spellEnd"/>
      <w:r w:rsidR="00780C06">
        <w:rPr>
          <w:rFonts w:ascii="Times New Roman" w:hAnsi="Times New Roman" w:cs="Times New Roman"/>
          <w:lang w:val="en-US"/>
        </w:rPr>
        <w:t xml:space="preserve"> 20%</w:t>
      </w:r>
      <w:r w:rsidR="00141247" w:rsidRPr="009402A3">
        <w:rPr>
          <w:rFonts w:ascii="Times New Roman" w:hAnsi="Times New Roman" w:cs="Times New Roman"/>
          <w:lang w:val="en-US"/>
        </w:rPr>
        <w:t>.</w:t>
      </w:r>
      <w:r w:rsidR="00780C06">
        <w:rPr>
          <w:rFonts w:ascii="Times New Roman" w:hAnsi="Times New Roman" w:cs="Times New Roman"/>
          <w:lang w:val="en-US"/>
        </w:rPr>
        <w:t xml:space="preserve"> Dari data </w:t>
      </w:r>
      <w:proofErr w:type="spellStart"/>
      <w:r w:rsidR="00780C06">
        <w:rPr>
          <w:rFonts w:ascii="Times New Roman" w:hAnsi="Times New Roman" w:cs="Times New Roman"/>
          <w:lang w:val="en-US"/>
        </w:rPr>
        <w:t>tersebut</w:t>
      </w:r>
      <w:proofErr w:type="spellEnd"/>
      <w:r w:rsidR="00780C06">
        <w:rPr>
          <w:rFonts w:ascii="Times New Roman" w:hAnsi="Times New Roman" w:cs="Times New Roman"/>
          <w:lang w:val="en-US"/>
        </w:rPr>
        <w:t xml:space="preserve"> </w:t>
      </w:r>
      <w:proofErr w:type="spellStart"/>
      <w:r w:rsidR="00780C06">
        <w:rPr>
          <w:rFonts w:ascii="Times New Roman" w:hAnsi="Times New Roman" w:cs="Times New Roman"/>
          <w:lang w:val="en-US"/>
        </w:rPr>
        <w:t>menunjukkan</w:t>
      </w:r>
      <w:proofErr w:type="spellEnd"/>
      <w:r w:rsidR="00780C06">
        <w:rPr>
          <w:rFonts w:ascii="Times New Roman" w:hAnsi="Times New Roman" w:cs="Times New Roman"/>
          <w:lang w:val="en-US"/>
        </w:rPr>
        <w:t xml:space="preserve"> </w:t>
      </w:r>
      <w:proofErr w:type="spellStart"/>
      <w:r w:rsidR="00780C06">
        <w:rPr>
          <w:rFonts w:ascii="Times New Roman" w:hAnsi="Times New Roman" w:cs="Times New Roman"/>
          <w:lang w:val="en-US"/>
        </w:rPr>
        <w:t>bahwa</w:t>
      </w:r>
      <w:proofErr w:type="spellEnd"/>
      <w:r w:rsidR="00780C06">
        <w:rPr>
          <w:rFonts w:ascii="Times New Roman" w:hAnsi="Times New Roman" w:cs="Times New Roman"/>
          <w:lang w:val="en-US"/>
        </w:rPr>
        <w:t xml:space="preserve"> </w:t>
      </w:r>
      <w:proofErr w:type="spellStart"/>
      <w:r w:rsidR="00780C06">
        <w:rPr>
          <w:rFonts w:ascii="Times New Roman" w:hAnsi="Times New Roman" w:cs="Times New Roman"/>
          <w:lang w:val="en-US"/>
        </w:rPr>
        <w:t>terjadi</w:t>
      </w:r>
      <w:proofErr w:type="spellEnd"/>
      <w:r w:rsidR="00780C06">
        <w:rPr>
          <w:rFonts w:ascii="Times New Roman" w:hAnsi="Times New Roman" w:cs="Times New Roman"/>
          <w:lang w:val="en-US"/>
        </w:rPr>
        <w:t xml:space="preserve"> </w:t>
      </w:r>
      <w:proofErr w:type="spellStart"/>
      <w:r w:rsidR="00780C06">
        <w:rPr>
          <w:rFonts w:ascii="Times New Roman" w:hAnsi="Times New Roman" w:cs="Times New Roman"/>
          <w:lang w:val="en-US"/>
        </w:rPr>
        <w:t>peningkatan</w:t>
      </w:r>
      <w:proofErr w:type="spellEnd"/>
      <w:r w:rsidR="00780C06">
        <w:rPr>
          <w:rFonts w:ascii="Times New Roman" w:hAnsi="Times New Roman" w:cs="Times New Roman"/>
          <w:lang w:val="en-US"/>
        </w:rPr>
        <w:t xml:space="preserve"> </w:t>
      </w:r>
      <w:proofErr w:type="spellStart"/>
      <w:r w:rsidR="00780C06">
        <w:rPr>
          <w:rFonts w:ascii="Times New Roman" w:hAnsi="Times New Roman" w:cs="Times New Roman"/>
          <w:lang w:val="en-US"/>
        </w:rPr>
        <w:t>nilai</w:t>
      </w:r>
      <w:proofErr w:type="spellEnd"/>
      <w:r w:rsidR="00780C06">
        <w:rPr>
          <w:rFonts w:ascii="Times New Roman" w:hAnsi="Times New Roman" w:cs="Times New Roman"/>
          <w:lang w:val="en-US"/>
        </w:rPr>
        <w:t xml:space="preserve"> </w:t>
      </w:r>
      <w:proofErr w:type="spellStart"/>
      <w:r w:rsidR="00780C06">
        <w:rPr>
          <w:rFonts w:ascii="Times New Roman" w:hAnsi="Times New Roman" w:cs="Times New Roman"/>
          <w:lang w:val="en-US"/>
        </w:rPr>
        <w:t>dari</w:t>
      </w:r>
      <w:proofErr w:type="spellEnd"/>
      <w:r w:rsidR="00780C06">
        <w:rPr>
          <w:rFonts w:ascii="Times New Roman" w:hAnsi="Times New Roman" w:cs="Times New Roman"/>
          <w:lang w:val="en-US"/>
        </w:rPr>
        <w:t xml:space="preserve"> </w:t>
      </w:r>
      <w:proofErr w:type="spellStart"/>
      <w:r w:rsidR="00780C06">
        <w:rPr>
          <w:rFonts w:ascii="Times New Roman" w:hAnsi="Times New Roman" w:cs="Times New Roman"/>
          <w:lang w:val="en-US"/>
        </w:rPr>
        <w:t>siklus</w:t>
      </w:r>
      <w:proofErr w:type="spellEnd"/>
      <w:r w:rsidR="00780C06">
        <w:rPr>
          <w:rFonts w:ascii="Times New Roman" w:hAnsi="Times New Roman" w:cs="Times New Roman"/>
          <w:lang w:val="en-US"/>
        </w:rPr>
        <w:t xml:space="preserve"> I </w:t>
      </w:r>
      <w:proofErr w:type="spellStart"/>
      <w:r w:rsidR="00780C06">
        <w:rPr>
          <w:rFonts w:ascii="Times New Roman" w:hAnsi="Times New Roman" w:cs="Times New Roman"/>
          <w:lang w:val="en-US"/>
        </w:rPr>
        <w:t>ke</w:t>
      </w:r>
      <w:proofErr w:type="spellEnd"/>
      <w:r w:rsidR="00780C06">
        <w:rPr>
          <w:rFonts w:ascii="Times New Roman" w:hAnsi="Times New Roman" w:cs="Times New Roman"/>
          <w:lang w:val="en-US"/>
        </w:rPr>
        <w:t xml:space="preserve"> </w:t>
      </w:r>
      <w:proofErr w:type="spellStart"/>
      <w:r w:rsidR="00780C06">
        <w:rPr>
          <w:rFonts w:ascii="Times New Roman" w:hAnsi="Times New Roman" w:cs="Times New Roman"/>
          <w:lang w:val="en-US"/>
        </w:rPr>
        <w:t>siklus</w:t>
      </w:r>
      <w:proofErr w:type="spellEnd"/>
      <w:r w:rsidR="00780C06">
        <w:rPr>
          <w:rFonts w:ascii="Times New Roman" w:hAnsi="Times New Roman" w:cs="Times New Roman"/>
          <w:lang w:val="en-US"/>
        </w:rPr>
        <w:t xml:space="preserve"> II.</w:t>
      </w:r>
      <w:r w:rsidR="00141247" w:rsidRPr="009402A3">
        <w:rPr>
          <w:rFonts w:ascii="Times New Roman" w:hAnsi="Times New Roman" w:cs="Times New Roman"/>
          <w:lang w:val="en-US"/>
        </w:rPr>
        <w:t xml:space="preserve"> </w:t>
      </w:r>
      <w:proofErr w:type="spellStart"/>
      <w:r w:rsidR="00A44AD7" w:rsidRPr="009402A3">
        <w:rPr>
          <w:rFonts w:ascii="Times New Roman" w:hAnsi="Times New Roman" w:cs="Times New Roman"/>
          <w:lang w:val="en-US"/>
        </w:rPr>
        <w:t>Berikut</w:t>
      </w:r>
      <w:proofErr w:type="spellEnd"/>
      <w:r w:rsidR="00A44AD7" w:rsidRPr="009402A3">
        <w:rPr>
          <w:rFonts w:ascii="Times New Roman" w:hAnsi="Times New Roman" w:cs="Times New Roman"/>
          <w:lang w:val="en-US"/>
        </w:rPr>
        <w:t xml:space="preserve"> data </w:t>
      </w:r>
      <w:proofErr w:type="spellStart"/>
      <w:r w:rsidR="00A44AD7" w:rsidRPr="009402A3">
        <w:rPr>
          <w:rFonts w:ascii="Times New Roman" w:hAnsi="Times New Roman" w:cs="Times New Roman"/>
          <w:lang w:val="en-US"/>
        </w:rPr>
        <w:t>hasil</w:t>
      </w:r>
      <w:proofErr w:type="spellEnd"/>
      <w:r w:rsidR="00A44AD7" w:rsidRPr="009402A3">
        <w:rPr>
          <w:rFonts w:ascii="Times New Roman" w:hAnsi="Times New Roman" w:cs="Times New Roman"/>
          <w:lang w:val="en-US"/>
        </w:rPr>
        <w:t xml:space="preserve"> </w:t>
      </w:r>
      <w:proofErr w:type="spellStart"/>
      <w:r w:rsidR="00A44AD7" w:rsidRPr="009402A3">
        <w:rPr>
          <w:rFonts w:ascii="Times New Roman" w:hAnsi="Times New Roman" w:cs="Times New Roman"/>
          <w:lang w:val="en-US"/>
        </w:rPr>
        <w:t>tes</w:t>
      </w:r>
      <w:proofErr w:type="spellEnd"/>
      <w:r w:rsidR="00A44AD7" w:rsidRPr="009402A3">
        <w:rPr>
          <w:rFonts w:ascii="Times New Roman" w:hAnsi="Times New Roman" w:cs="Times New Roman"/>
          <w:lang w:val="en-US"/>
        </w:rPr>
        <w:t xml:space="preserve"> </w:t>
      </w:r>
      <w:proofErr w:type="spellStart"/>
      <w:r w:rsidR="00A44AD7" w:rsidRPr="009402A3">
        <w:rPr>
          <w:rFonts w:ascii="Times New Roman" w:hAnsi="Times New Roman" w:cs="Times New Roman"/>
          <w:lang w:val="en-US"/>
        </w:rPr>
        <w:t>siswa</w:t>
      </w:r>
      <w:proofErr w:type="spellEnd"/>
      <w:r w:rsidR="00A44AD7" w:rsidRPr="009402A3">
        <w:rPr>
          <w:rFonts w:ascii="Times New Roman" w:hAnsi="Times New Roman" w:cs="Times New Roman"/>
          <w:lang w:val="en-US"/>
        </w:rPr>
        <w:t xml:space="preserve"> </w:t>
      </w:r>
      <w:proofErr w:type="spellStart"/>
      <w:r w:rsidR="00A44AD7" w:rsidRPr="009402A3">
        <w:rPr>
          <w:rFonts w:ascii="Times New Roman" w:hAnsi="Times New Roman" w:cs="Times New Roman"/>
          <w:lang w:val="en-US"/>
        </w:rPr>
        <w:t>tentang</w:t>
      </w:r>
      <w:proofErr w:type="spellEnd"/>
      <w:r w:rsidR="00A44AD7" w:rsidRPr="009402A3">
        <w:rPr>
          <w:rFonts w:ascii="Times New Roman" w:hAnsi="Times New Roman" w:cs="Times New Roman"/>
          <w:lang w:val="en-US"/>
        </w:rPr>
        <w:t xml:space="preserve"> </w:t>
      </w:r>
      <w:proofErr w:type="spellStart"/>
      <w:r w:rsidR="00A44AD7" w:rsidRPr="009402A3">
        <w:rPr>
          <w:rFonts w:ascii="Times New Roman" w:hAnsi="Times New Roman" w:cs="Times New Roman"/>
          <w:lang w:val="en-US"/>
        </w:rPr>
        <w:t>kemampuan</w:t>
      </w:r>
      <w:proofErr w:type="spellEnd"/>
      <w:r w:rsidR="00A44AD7" w:rsidRPr="009402A3">
        <w:rPr>
          <w:rFonts w:ascii="Times New Roman" w:hAnsi="Times New Roman" w:cs="Times New Roman"/>
          <w:lang w:val="en-US"/>
        </w:rPr>
        <w:t xml:space="preserve"> </w:t>
      </w:r>
      <w:proofErr w:type="spellStart"/>
      <w:r w:rsidR="00A44AD7" w:rsidRPr="009402A3">
        <w:rPr>
          <w:rFonts w:ascii="Times New Roman" w:hAnsi="Times New Roman" w:cs="Times New Roman"/>
          <w:lang w:val="en-US"/>
        </w:rPr>
        <w:t>berhitung</w:t>
      </w:r>
      <w:proofErr w:type="spellEnd"/>
      <w:r w:rsidR="00A44AD7" w:rsidRPr="009402A3">
        <w:rPr>
          <w:rFonts w:ascii="Times New Roman" w:hAnsi="Times New Roman" w:cs="Times New Roman"/>
          <w:lang w:val="en-US"/>
        </w:rPr>
        <w:t xml:space="preserve"> pada </w:t>
      </w:r>
      <w:proofErr w:type="spellStart"/>
      <w:r w:rsidR="00A44AD7" w:rsidRPr="009402A3">
        <w:rPr>
          <w:rFonts w:ascii="Times New Roman" w:hAnsi="Times New Roman" w:cs="Times New Roman"/>
          <w:lang w:val="en-US"/>
        </w:rPr>
        <w:t>operasi</w:t>
      </w:r>
      <w:proofErr w:type="spellEnd"/>
      <w:r w:rsidR="00A44AD7" w:rsidRPr="009402A3">
        <w:rPr>
          <w:rFonts w:ascii="Times New Roman" w:hAnsi="Times New Roman" w:cs="Times New Roman"/>
          <w:lang w:val="en-US"/>
        </w:rPr>
        <w:t xml:space="preserve"> </w:t>
      </w:r>
      <w:proofErr w:type="spellStart"/>
      <w:r w:rsidR="00A44AD7" w:rsidRPr="009402A3">
        <w:rPr>
          <w:rFonts w:ascii="Times New Roman" w:hAnsi="Times New Roman" w:cs="Times New Roman"/>
          <w:lang w:val="en-US"/>
        </w:rPr>
        <w:t>penjumlahan</w:t>
      </w:r>
      <w:proofErr w:type="spellEnd"/>
      <w:r w:rsidR="00A44AD7" w:rsidRPr="009402A3">
        <w:rPr>
          <w:rFonts w:ascii="Times New Roman" w:hAnsi="Times New Roman" w:cs="Times New Roman"/>
          <w:lang w:val="en-US"/>
        </w:rPr>
        <w:t xml:space="preserve"> dan </w:t>
      </w:r>
      <w:proofErr w:type="spellStart"/>
      <w:r w:rsidR="00A44AD7" w:rsidRPr="009402A3">
        <w:rPr>
          <w:rFonts w:ascii="Times New Roman" w:hAnsi="Times New Roman" w:cs="Times New Roman"/>
          <w:lang w:val="en-US"/>
        </w:rPr>
        <w:t>pengurangan</w:t>
      </w:r>
      <w:proofErr w:type="spellEnd"/>
      <w:r w:rsidR="00A44AD7" w:rsidRPr="009402A3">
        <w:rPr>
          <w:rFonts w:ascii="Times New Roman" w:hAnsi="Times New Roman" w:cs="Times New Roman"/>
          <w:lang w:val="en-US"/>
        </w:rPr>
        <w:t>:</w:t>
      </w:r>
    </w:p>
    <w:p w14:paraId="49EE0F0A" w14:textId="29FE2E35" w:rsidR="00ED3A1F" w:rsidRPr="00780C06" w:rsidRDefault="00ED3A1F" w:rsidP="00780C06">
      <w:pPr>
        <w:spacing w:after="0" w:line="276" w:lineRule="auto"/>
        <w:ind w:firstLine="720"/>
        <w:jc w:val="both"/>
        <w:rPr>
          <w:rFonts w:ascii="Times New Roman" w:hAnsi="Times New Roman" w:cs="Times New Roman"/>
          <w:lang w:val="en-US"/>
        </w:rPr>
      </w:pPr>
    </w:p>
    <w:p w14:paraId="6063D729" w14:textId="4A26B4AC" w:rsidR="003B044E" w:rsidRPr="009402A3" w:rsidRDefault="00141247" w:rsidP="00D8281C">
      <w:pPr>
        <w:spacing w:after="0" w:line="276" w:lineRule="auto"/>
        <w:jc w:val="center"/>
        <w:rPr>
          <w:rFonts w:ascii="Times New Roman" w:hAnsi="Times New Roman" w:cs="Times New Roman"/>
          <w:b/>
          <w:bCs/>
          <w:lang w:val="en-US"/>
        </w:rPr>
      </w:pPr>
      <w:proofErr w:type="spellStart"/>
      <w:r w:rsidRPr="009402A3">
        <w:rPr>
          <w:rFonts w:ascii="Times New Roman" w:hAnsi="Times New Roman" w:cs="Times New Roman"/>
          <w:b/>
          <w:bCs/>
          <w:lang w:val="en-US"/>
        </w:rPr>
        <w:t>Tabel</w:t>
      </w:r>
      <w:proofErr w:type="spellEnd"/>
      <w:r w:rsidRPr="009402A3">
        <w:rPr>
          <w:rFonts w:ascii="Times New Roman" w:hAnsi="Times New Roman" w:cs="Times New Roman"/>
          <w:b/>
          <w:bCs/>
          <w:lang w:val="en-US"/>
        </w:rPr>
        <w:t xml:space="preserve"> </w:t>
      </w:r>
      <w:r w:rsidR="00697402" w:rsidRPr="009402A3">
        <w:rPr>
          <w:rFonts w:ascii="Times New Roman" w:hAnsi="Times New Roman" w:cs="Times New Roman"/>
          <w:b/>
          <w:bCs/>
          <w:lang w:val="en-US"/>
        </w:rPr>
        <w:t>4</w:t>
      </w:r>
      <w:r w:rsidRPr="009402A3">
        <w:rPr>
          <w:rFonts w:ascii="Times New Roman" w:hAnsi="Times New Roman" w:cs="Times New Roman"/>
          <w:b/>
          <w:bCs/>
          <w:lang w:val="en-US"/>
        </w:rPr>
        <w:t xml:space="preserve">. Hasil </w:t>
      </w:r>
      <w:proofErr w:type="spellStart"/>
      <w:r w:rsidRPr="009402A3">
        <w:rPr>
          <w:rFonts w:ascii="Times New Roman" w:hAnsi="Times New Roman" w:cs="Times New Roman"/>
          <w:b/>
          <w:bCs/>
          <w:lang w:val="en-US"/>
        </w:rPr>
        <w:t>Tes</w:t>
      </w:r>
      <w:proofErr w:type="spellEnd"/>
      <w:r w:rsidRPr="009402A3">
        <w:rPr>
          <w:rFonts w:ascii="Times New Roman" w:hAnsi="Times New Roman" w:cs="Times New Roman"/>
          <w:b/>
          <w:bCs/>
          <w:lang w:val="en-US"/>
        </w:rPr>
        <w:t xml:space="preserve"> </w:t>
      </w:r>
      <w:proofErr w:type="spellStart"/>
      <w:r w:rsidRPr="009402A3">
        <w:rPr>
          <w:rFonts w:ascii="Times New Roman" w:hAnsi="Times New Roman" w:cs="Times New Roman"/>
          <w:b/>
          <w:bCs/>
          <w:lang w:val="en-US"/>
        </w:rPr>
        <w:t>Siklus</w:t>
      </w:r>
      <w:proofErr w:type="spellEnd"/>
      <w:r w:rsidRPr="009402A3">
        <w:rPr>
          <w:rFonts w:ascii="Times New Roman" w:hAnsi="Times New Roman" w:cs="Times New Roman"/>
          <w:b/>
          <w:bCs/>
          <w:lang w:val="en-US"/>
        </w:rPr>
        <w:t xml:space="preserve"> II</w:t>
      </w:r>
    </w:p>
    <w:tbl>
      <w:tblPr>
        <w:tblStyle w:val="TableGrid"/>
        <w:tblW w:w="0" w:type="auto"/>
        <w:tblInd w:w="2835" w:type="dxa"/>
        <w:tblBorders>
          <w:left w:val="none" w:sz="0" w:space="0" w:color="auto"/>
          <w:right w:val="none" w:sz="0" w:space="0" w:color="auto"/>
          <w:insideV w:val="none" w:sz="0" w:space="0" w:color="auto"/>
        </w:tblBorders>
        <w:tblLook w:val="04A0" w:firstRow="1" w:lastRow="0" w:firstColumn="1" w:lastColumn="0" w:noHBand="0" w:noVBand="1"/>
      </w:tblPr>
      <w:tblGrid>
        <w:gridCol w:w="2367"/>
        <w:gridCol w:w="1123"/>
      </w:tblGrid>
      <w:tr w:rsidR="00141247" w:rsidRPr="009402A3" w14:paraId="2BAC3BDB" w14:textId="77777777" w:rsidTr="00993E98">
        <w:tc>
          <w:tcPr>
            <w:tcW w:w="0" w:type="auto"/>
          </w:tcPr>
          <w:p w14:paraId="1F5BCF9C" w14:textId="77777777" w:rsidR="00141247" w:rsidRPr="009402A3" w:rsidRDefault="00141247" w:rsidP="00483C6C">
            <w:pPr>
              <w:jc w:val="both"/>
              <w:rPr>
                <w:rFonts w:ascii="Times New Roman" w:hAnsi="Times New Roman" w:cs="Times New Roman"/>
                <w:lang w:val="en-US"/>
              </w:rPr>
            </w:pPr>
            <w:proofErr w:type="spellStart"/>
            <w:r w:rsidRPr="009402A3">
              <w:rPr>
                <w:rFonts w:ascii="Times New Roman" w:hAnsi="Times New Roman" w:cs="Times New Roman"/>
                <w:lang w:val="en-US"/>
              </w:rPr>
              <w:t>Jumlah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p>
        </w:tc>
        <w:tc>
          <w:tcPr>
            <w:tcW w:w="1123" w:type="dxa"/>
          </w:tcPr>
          <w:p w14:paraId="203851F1" w14:textId="77777777" w:rsidR="00141247" w:rsidRPr="009402A3" w:rsidRDefault="00141247" w:rsidP="00483C6C">
            <w:pPr>
              <w:jc w:val="both"/>
              <w:rPr>
                <w:rFonts w:ascii="Times New Roman" w:hAnsi="Times New Roman" w:cs="Times New Roman"/>
                <w:lang w:val="en-US"/>
              </w:rPr>
            </w:pPr>
            <w:r w:rsidRPr="009402A3">
              <w:rPr>
                <w:rFonts w:ascii="Times New Roman" w:hAnsi="Times New Roman" w:cs="Times New Roman"/>
                <w:lang w:val="en-US"/>
              </w:rPr>
              <w:t>25</w:t>
            </w:r>
          </w:p>
        </w:tc>
      </w:tr>
      <w:tr w:rsidR="00141247" w:rsidRPr="009402A3" w14:paraId="551FD3DB" w14:textId="77777777" w:rsidTr="00993E98">
        <w:tc>
          <w:tcPr>
            <w:tcW w:w="0" w:type="auto"/>
          </w:tcPr>
          <w:p w14:paraId="098107F8" w14:textId="77777777" w:rsidR="00141247" w:rsidRPr="009402A3" w:rsidRDefault="00141247" w:rsidP="00483C6C">
            <w:pPr>
              <w:jc w:val="both"/>
              <w:rPr>
                <w:rFonts w:ascii="Times New Roman" w:hAnsi="Times New Roman" w:cs="Times New Roman"/>
                <w:lang w:val="en-US"/>
              </w:rPr>
            </w:pPr>
            <w:r w:rsidRPr="009402A3">
              <w:rPr>
                <w:rFonts w:ascii="Times New Roman" w:hAnsi="Times New Roman" w:cs="Times New Roman"/>
                <w:lang w:val="en-US"/>
              </w:rPr>
              <w:t xml:space="preserve">Nilai </w:t>
            </w:r>
            <w:proofErr w:type="spellStart"/>
            <w:r w:rsidRPr="009402A3">
              <w:rPr>
                <w:rFonts w:ascii="Times New Roman" w:hAnsi="Times New Roman" w:cs="Times New Roman"/>
                <w:lang w:val="en-US"/>
              </w:rPr>
              <w:t>Tertinggi</w:t>
            </w:r>
            <w:proofErr w:type="spellEnd"/>
          </w:p>
        </w:tc>
        <w:tc>
          <w:tcPr>
            <w:tcW w:w="1123" w:type="dxa"/>
          </w:tcPr>
          <w:p w14:paraId="361B6C8B" w14:textId="2F82DAE5" w:rsidR="00141247" w:rsidRPr="009402A3" w:rsidRDefault="00141247" w:rsidP="00483C6C">
            <w:pPr>
              <w:jc w:val="both"/>
              <w:rPr>
                <w:rFonts w:ascii="Times New Roman" w:hAnsi="Times New Roman" w:cs="Times New Roman"/>
                <w:lang w:val="en-US"/>
              </w:rPr>
            </w:pPr>
            <w:r w:rsidRPr="009402A3">
              <w:rPr>
                <w:rFonts w:ascii="Times New Roman" w:hAnsi="Times New Roman" w:cs="Times New Roman"/>
                <w:lang w:val="en-US"/>
              </w:rPr>
              <w:t>100</w:t>
            </w:r>
          </w:p>
        </w:tc>
      </w:tr>
      <w:tr w:rsidR="00141247" w:rsidRPr="009402A3" w14:paraId="3E540273" w14:textId="77777777" w:rsidTr="00993E98">
        <w:tc>
          <w:tcPr>
            <w:tcW w:w="0" w:type="auto"/>
          </w:tcPr>
          <w:p w14:paraId="410F5DB6" w14:textId="77777777" w:rsidR="00141247" w:rsidRPr="009402A3" w:rsidRDefault="00141247" w:rsidP="00483C6C">
            <w:pPr>
              <w:jc w:val="both"/>
              <w:rPr>
                <w:rFonts w:ascii="Times New Roman" w:hAnsi="Times New Roman" w:cs="Times New Roman"/>
                <w:lang w:val="en-US"/>
              </w:rPr>
            </w:pPr>
            <w:r w:rsidRPr="009402A3">
              <w:rPr>
                <w:rFonts w:ascii="Times New Roman" w:hAnsi="Times New Roman" w:cs="Times New Roman"/>
                <w:lang w:val="en-US"/>
              </w:rPr>
              <w:t xml:space="preserve">Nilai </w:t>
            </w:r>
            <w:proofErr w:type="spellStart"/>
            <w:r w:rsidRPr="009402A3">
              <w:rPr>
                <w:rFonts w:ascii="Times New Roman" w:hAnsi="Times New Roman" w:cs="Times New Roman"/>
                <w:lang w:val="en-US"/>
              </w:rPr>
              <w:t>Terendah</w:t>
            </w:r>
            <w:proofErr w:type="spellEnd"/>
          </w:p>
        </w:tc>
        <w:tc>
          <w:tcPr>
            <w:tcW w:w="1123" w:type="dxa"/>
          </w:tcPr>
          <w:p w14:paraId="058AF134" w14:textId="3594940F" w:rsidR="00141247" w:rsidRPr="009402A3" w:rsidRDefault="00141247" w:rsidP="00483C6C">
            <w:pPr>
              <w:jc w:val="both"/>
              <w:rPr>
                <w:rFonts w:ascii="Times New Roman" w:hAnsi="Times New Roman" w:cs="Times New Roman"/>
                <w:lang w:val="en-US"/>
              </w:rPr>
            </w:pPr>
            <w:r w:rsidRPr="009402A3">
              <w:rPr>
                <w:rFonts w:ascii="Times New Roman" w:hAnsi="Times New Roman" w:cs="Times New Roman"/>
                <w:lang w:val="en-US"/>
              </w:rPr>
              <w:t>70</w:t>
            </w:r>
          </w:p>
        </w:tc>
      </w:tr>
      <w:tr w:rsidR="00141247" w:rsidRPr="009402A3" w14:paraId="74B39C4E" w14:textId="77777777" w:rsidTr="00993E98">
        <w:tc>
          <w:tcPr>
            <w:tcW w:w="0" w:type="auto"/>
          </w:tcPr>
          <w:p w14:paraId="37EED636" w14:textId="77777777" w:rsidR="00141247" w:rsidRPr="009402A3" w:rsidRDefault="00141247" w:rsidP="00483C6C">
            <w:pPr>
              <w:jc w:val="both"/>
              <w:rPr>
                <w:rFonts w:ascii="Times New Roman" w:hAnsi="Times New Roman" w:cs="Times New Roman"/>
                <w:lang w:val="en-US"/>
              </w:rPr>
            </w:pPr>
            <w:r w:rsidRPr="009402A3">
              <w:rPr>
                <w:rFonts w:ascii="Times New Roman" w:hAnsi="Times New Roman" w:cs="Times New Roman"/>
                <w:lang w:val="en-US"/>
              </w:rPr>
              <w:t xml:space="preserve">Rata-Rata </w:t>
            </w:r>
          </w:p>
        </w:tc>
        <w:tc>
          <w:tcPr>
            <w:tcW w:w="1123" w:type="dxa"/>
          </w:tcPr>
          <w:p w14:paraId="609CA6B0" w14:textId="60418CAB" w:rsidR="00141247" w:rsidRPr="009402A3" w:rsidRDefault="00141247" w:rsidP="00483C6C">
            <w:pPr>
              <w:jc w:val="both"/>
              <w:rPr>
                <w:rFonts w:ascii="Times New Roman" w:hAnsi="Times New Roman" w:cs="Times New Roman"/>
                <w:lang w:val="en-US"/>
              </w:rPr>
            </w:pPr>
            <w:r w:rsidRPr="009402A3">
              <w:rPr>
                <w:rFonts w:ascii="Times New Roman" w:hAnsi="Times New Roman" w:cs="Times New Roman"/>
                <w:lang w:val="en-US"/>
              </w:rPr>
              <w:t>80,6</w:t>
            </w:r>
          </w:p>
        </w:tc>
      </w:tr>
      <w:tr w:rsidR="00141247" w:rsidRPr="009402A3" w14:paraId="2475320C" w14:textId="77777777" w:rsidTr="00993E98">
        <w:tc>
          <w:tcPr>
            <w:tcW w:w="0" w:type="auto"/>
          </w:tcPr>
          <w:p w14:paraId="29804B88" w14:textId="77777777" w:rsidR="00141247" w:rsidRPr="009402A3" w:rsidRDefault="00141247" w:rsidP="00483C6C">
            <w:pPr>
              <w:jc w:val="both"/>
              <w:rPr>
                <w:rFonts w:ascii="Times New Roman" w:hAnsi="Times New Roman" w:cs="Times New Roman"/>
                <w:lang w:val="en-US"/>
              </w:rPr>
            </w:pPr>
            <w:proofErr w:type="spellStart"/>
            <w:r w:rsidRPr="009402A3">
              <w:rPr>
                <w:rFonts w:ascii="Times New Roman" w:hAnsi="Times New Roman" w:cs="Times New Roman"/>
                <w:lang w:val="en-US"/>
              </w:rPr>
              <w:t>Jumlah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Tuntas</w:t>
            </w:r>
            <w:proofErr w:type="spellEnd"/>
          </w:p>
        </w:tc>
        <w:tc>
          <w:tcPr>
            <w:tcW w:w="1123" w:type="dxa"/>
          </w:tcPr>
          <w:p w14:paraId="39DE692A" w14:textId="42B7EDB8" w:rsidR="00141247" w:rsidRPr="009402A3" w:rsidRDefault="00141247" w:rsidP="00483C6C">
            <w:pPr>
              <w:jc w:val="both"/>
              <w:rPr>
                <w:rFonts w:ascii="Times New Roman" w:hAnsi="Times New Roman" w:cs="Times New Roman"/>
                <w:lang w:val="en-US"/>
              </w:rPr>
            </w:pPr>
            <w:r w:rsidRPr="009402A3">
              <w:rPr>
                <w:rFonts w:ascii="Times New Roman" w:hAnsi="Times New Roman" w:cs="Times New Roman"/>
                <w:lang w:val="en-US"/>
              </w:rPr>
              <w:t>20</w:t>
            </w:r>
          </w:p>
        </w:tc>
      </w:tr>
      <w:tr w:rsidR="00141247" w:rsidRPr="009402A3" w14:paraId="4A45A500" w14:textId="77777777" w:rsidTr="00993E98">
        <w:tc>
          <w:tcPr>
            <w:tcW w:w="0" w:type="auto"/>
          </w:tcPr>
          <w:p w14:paraId="3F0DBC45" w14:textId="77777777" w:rsidR="00141247" w:rsidRPr="009402A3" w:rsidRDefault="00141247" w:rsidP="00483C6C">
            <w:pPr>
              <w:jc w:val="both"/>
              <w:rPr>
                <w:rFonts w:ascii="Times New Roman" w:hAnsi="Times New Roman" w:cs="Times New Roman"/>
                <w:lang w:val="en-US"/>
              </w:rPr>
            </w:pPr>
            <w:proofErr w:type="spellStart"/>
            <w:r w:rsidRPr="009402A3">
              <w:rPr>
                <w:rFonts w:ascii="Times New Roman" w:hAnsi="Times New Roman" w:cs="Times New Roman"/>
                <w:lang w:val="en-US"/>
              </w:rPr>
              <w:t>Jumlah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Tidak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Tuntas</w:t>
            </w:r>
            <w:proofErr w:type="spellEnd"/>
          </w:p>
        </w:tc>
        <w:tc>
          <w:tcPr>
            <w:tcW w:w="1123" w:type="dxa"/>
          </w:tcPr>
          <w:p w14:paraId="0CFC689A" w14:textId="0185C8E8" w:rsidR="00141247" w:rsidRPr="009402A3" w:rsidRDefault="00141247" w:rsidP="00483C6C">
            <w:pPr>
              <w:jc w:val="both"/>
              <w:rPr>
                <w:rFonts w:ascii="Times New Roman" w:hAnsi="Times New Roman" w:cs="Times New Roman"/>
                <w:lang w:val="en-US"/>
              </w:rPr>
            </w:pPr>
            <w:r w:rsidRPr="009402A3">
              <w:rPr>
                <w:rFonts w:ascii="Times New Roman" w:hAnsi="Times New Roman" w:cs="Times New Roman"/>
                <w:lang w:val="en-US"/>
              </w:rPr>
              <w:t>5</w:t>
            </w:r>
          </w:p>
        </w:tc>
      </w:tr>
      <w:tr w:rsidR="00141247" w:rsidRPr="009402A3" w14:paraId="1D73A32F" w14:textId="77777777" w:rsidTr="00993E98">
        <w:tc>
          <w:tcPr>
            <w:tcW w:w="0" w:type="auto"/>
          </w:tcPr>
          <w:p w14:paraId="6CD7CEA8" w14:textId="77777777" w:rsidR="00141247" w:rsidRPr="009402A3" w:rsidRDefault="00141247" w:rsidP="00483C6C">
            <w:pPr>
              <w:jc w:val="both"/>
              <w:rPr>
                <w:rFonts w:ascii="Times New Roman" w:hAnsi="Times New Roman" w:cs="Times New Roman"/>
                <w:lang w:val="en-US"/>
              </w:rPr>
            </w:pPr>
            <w:proofErr w:type="spellStart"/>
            <w:r w:rsidRPr="009402A3">
              <w:rPr>
                <w:rFonts w:ascii="Times New Roman" w:hAnsi="Times New Roman" w:cs="Times New Roman"/>
                <w:lang w:val="en-US"/>
              </w:rPr>
              <w:t>Persentase</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Tuntas</w:t>
            </w:r>
            <w:proofErr w:type="spellEnd"/>
          </w:p>
        </w:tc>
        <w:tc>
          <w:tcPr>
            <w:tcW w:w="1123" w:type="dxa"/>
          </w:tcPr>
          <w:p w14:paraId="2E20052F" w14:textId="0C97E591" w:rsidR="00141247" w:rsidRPr="009402A3" w:rsidRDefault="00141247" w:rsidP="00483C6C">
            <w:pPr>
              <w:jc w:val="both"/>
              <w:rPr>
                <w:rFonts w:ascii="Times New Roman" w:hAnsi="Times New Roman" w:cs="Times New Roman"/>
                <w:lang w:val="en-US"/>
              </w:rPr>
            </w:pPr>
            <w:r w:rsidRPr="009402A3">
              <w:rPr>
                <w:rFonts w:ascii="Times New Roman" w:hAnsi="Times New Roman" w:cs="Times New Roman"/>
                <w:lang w:val="en-US"/>
              </w:rPr>
              <w:t>80%</w:t>
            </w:r>
          </w:p>
        </w:tc>
      </w:tr>
      <w:tr w:rsidR="00141247" w:rsidRPr="009402A3" w14:paraId="7EE6468D" w14:textId="77777777" w:rsidTr="00993E98">
        <w:tc>
          <w:tcPr>
            <w:tcW w:w="0" w:type="auto"/>
          </w:tcPr>
          <w:p w14:paraId="78480402" w14:textId="77777777" w:rsidR="00141247" w:rsidRPr="009402A3" w:rsidRDefault="00141247" w:rsidP="00483C6C">
            <w:pPr>
              <w:jc w:val="both"/>
              <w:rPr>
                <w:rFonts w:ascii="Times New Roman" w:hAnsi="Times New Roman" w:cs="Times New Roman"/>
                <w:lang w:val="en-US"/>
              </w:rPr>
            </w:pPr>
            <w:proofErr w:type="spellStart"/>
            <w:r w:rsidRPr="009402A3">
              <w:rPr>
                <w:rFonts w:ascii="Times New Roman" w:hAnsi="Times New Roman" w:cs="Times New Roman"/>
                <w:lang w:val="en-US"/>
              </w:rPr>
              <w:t>Persentase</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Tidak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Tuntas</w:t>
            </w:r>
            <w:proofErr w:type="spellEnd"/>
          </w:p>
        </w:tc>
        <w:tc>
          <w:tcPr>
            <w:tcW w:w="1123" w:type="dxa"/>
          </w:tcPr>
          <w:p w14:paraId="7DCEBAEE" w14:textId="780E441A" w:rsidR="00141247" w:rsidRPr="009402A3" w:rsidRDefault="00141247" w:rsidP="00483C6C">
            <w:pPr>
              <w:jc w:val="both"/>
              <w:rPr>
                <w:rFonts w:ascii="Times New Roman" w:hAnsi="Times New Roman" w:cs="Times New Roman"/>
                <w:lang w:val="en-US"/>
              </w:rPr>
            </w:pPr>
            <w:r w:rsidRPr="009402A3">
              <w:rPr>
                <w:rFonts w:ascii="Times New Roman" w:hAnsi="Times New Roman" w:cs="Times New Roman"/>
                <w:lang w:val="en-US"/>
              </w:rPr>
              <w:t>20%</w:t>
            </w:r>
          </w:p>
        </w:tc>
      </w:tr>
    </w:tbl>
    <w:p w14:paraId="0124EE8F" w14:textId="173F830B" w:rsidR="003B044E" w:rsidRDefault="003B044E" w:rsidP="0028414E">
      <w:pPr>
        <w:spacing w:after="0" w:line="276" w:lineRule="auto"/>
        <w:jc w:val="both"/>
        <w:rPr>
          <w:rFonts w:ascii="Times New Roman" w:hAnsi="Times New Roman" w:cs="Times New Roman"/>
          <w:lang w:val="en-US"/>
        </w:rPr>
      </w:pPr>
    </w:p>
    <w:p w14:paraId="7A930406" w14:textId="77777777" w:rsidR="00780C06" w:rsidRPr="009402A3" w:rsidRDefault="00780C06" w:rsidP="0028414E">
      <w:pPr>
        <w:spacing w:after="0" w:line="276" w:lineRule="auto"/>
        <w:jc w:val="both"/>
        <w:rPr>
          <w:rFonts w:ascii="Times New Roman" w:hAnsi="Times New Roman" w:cs="Times New Roman"/>
          <w:lang w:val="en-US"/>
        </w:rPr>
      </w:pPr>
    </w:p>
    <w:p w14:paraId="427A29A4" w14:textId="2D51EC96" w:rsidR="003B044E" w:rsidRPr="009402A3" w:rsidRDefault="003B044E" w:rsidP="0028414E">
      <w:pPr>
        <w:spacing w:after="0" w:line="276" w:lineRule="auto"/>
        <w:jc w:val="both"/>
        <w:rPr>
          <w:rFonts w:ascii="Times New Roman" w:hAnsi="Times New Roman" w:cs="Times New Roman"/>
          <w:b/>
          <w:bCs/>
          <w:lang w:val="en-US"/>
        </w:rPr>
      </w:pPr>
      <w:proofErr w:type="spellStart"/>
      <w:r w:rsidRPr="009402A3">
        <w:rPr>
          <w:rFonts w:ascii="Times New Roman" w:hAnsi="Times New Roman" w:cs="Times New Roman"/>
          <w:b/>
          <w:bCs/>
          <w:lang w:val="en-US"/>
        </w:rPr>
        <w:t>Refleksi</w:t>
      </w:r>
      <w:proofErr w:type="spellEnd"/>
      <w:r w:rsidR="000F2B82" w:rsidRPr="009402A3">
        <w:rPr>
          <w:rFonts w:ascii="Times New Roman" w:hAnsi="Times New Roman" w:cs="Times New Roman"/>
          <w:b/>
          <w:bCs/>
          <w:lang w:val="en-US"/>
        </w:rPr>
        <w:t xml:space="preserve"> </w:t>
      </w:r>
      <w:r w:rsidR="000F2B82" w:rsidRPr="009402A3">
        <w:rPr>
          <w:rFonts w:ascii="Times New Roman" w:hAnsi="Times New Roman" w:cs="Times New Roman"/>
          <w:b/>
          <w:bCs/>
          <w:i/>
          <w:iCs/>
          <w:lang w:val="en-US"/>
        </w:rPr>
        <w:t>(Reflection)</w:t>
      </w:r>
    </w:p>
    <w:p w14:paraId="2AA8D720" w14:textId="08FF23F1" w:rsidR="00A44AD7" w:rsidRPr="009402A3" w:rsidRDefault="00B95715" w:rsidP="0028414E">
      <w:pPr>
        <w:spacing w:after="0" w:line="276" w:lineRule="auto"/>
        <w:jc w:val="both"/>
        <w:rPr>
          <w:rFonts w:ascii="Times New Roman" w:hAnsi="Times New Roman" w:cs="Times New Roman"/>
          <w:lang w:val="en-US"/>
        </w:rPr>
      </w:pPr>
      <w:r w:rsidRPr="009402A3">
        <w:rPr>
          <w:rFonts w:ascii="Times New Roman" w:hAnsi="Times New Roman" w:cs="Times New Roman"/>
          <w:lang w:val="en-US"/>
        </w:rPr>
        <w:tab/>
      </w:r>
      <w:proofErr w:type="spellStart"/>
      <w:r w:rsidRPr="009402A3">
        <w:rPr>
          <w:rFonts w:ascii="Times New Roman" w:hAnsi="Times New Roman" w:cs="Times New Roman"/>
          <w:lang w:val="en-US"/>
        </w:rPr>
        <w:t>Kegiatan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refleksi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dilakukan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secara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kolaboratif</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bersama</w:t>
      </w:r>
      <w:proofErr w:type="spellEnd"/>
      <w:r w:rsidRPr="009402A3">
        <w:rPr>
          <w:rFonts w:ascii="Times New Roman" w:hAnsi="Times New Roman" w:cs="Times New Roman"/>
          <w:lang w:val="en-US"/>
        </w:rPr>
        <w:t xml:space="preserve"> guru </w:t>
      </w:r>
      <w:proofErr w:type="spellStart"/>
      <w:r w:rsidRPr="009402A3">
        <w:rPr>
          <w:rFonts w:ascii="Times New Roman" w:hAnsi="Times New Roman" w:cs="Times New Roman"/>
          <w:lang w:val="en-US"/>
        </w:rPr>
        <w:t>pamong</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dosen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pembimbing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Adapun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hasil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refleksi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menunjukkan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bahwa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pelaksanaan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tindakan</w:t>
      </w:r>
      <w:proofErr w:type="spellEnd"/>
      <w:r w:rsidRPr="009402A3">
        <w:rPr>
          <w:rFonts w:ascii="Times New Roman" w:hAnsi="Times New Roman" w:cs="Times New Roman"/>
          <w:lang w:val="en-US"/>
        </w:rPr>
        <w:t xml:space="preserve"> </w:t>
      </w:r>
      <w:r w:rsidR="00776182" w:rsidRPr="009402A3">
        <w:rPr>
          <w:rFonts w:ascii="Times New Roman" w:hAnsi="Times New Roman" w:cs="Times New Roman"/>
          <w:lang w:val="en-US"/>
        </w:rPr>
        <w:t xml:space="preserve">pada </w:t>
      </w:r>
      <w:proofErr w:type="spellStart"/>
      <w:r w:rsidR="00776182" w:rsidRPr="009402A3">
        <w:rPr>
          <w:rFonts w:ascii="Times New Roman" w:hAnsi="Times New Roman" w:cs="Times New Roman"/>
          <w:lang w:val="en-US"/>
        </w:rPr>
        <w:t>siklus</w:t>
      </w:r>
      <w:proofErr w:type="spellEnd"/>
      <w:r w:rsidR="00776182" w:rsidRPr="009402A3">
        <w:rPr>
          <w:rFonts w:ascii="Times New Roman" w:hAnsi="Times New Roman" w:cs="Times New Roman"/>
          <w:lang w:val="en-US"/>
        </w:rPr>
        <w:t xml:space="preserve"> II </w:t>
      </w:r>
      <w:proofErr w:type="spellStart"/>
      <w:r w:rsidR="00776182" w:rsidRPr="009402A3">
        <w:rPr>
          <w:rFonts w:ascii="Times New Roman" w:hAnsi="Times New Roman" w:cs="Times New Roman"/>
          <w:lang w:val="en-US"/>
        </w:rPr>
        <w:t>menunjukkan</w:t>
      </w:r>
      <w:proofErr w:type="spellEnd"/>
      <w:r w:rsidR="00776182" w:rsidRPr="009402A3">
        <w:rPr>
          <w:rFonts w:ascii="Times New Roman" w:hAnsi="Times New Roman" w:cs="Times New Roman"/>
          <w:lang w:val="en-US"/>
        </w:rPr>
        <w:t xml:space="preserve"> </w:t>
      </w:r>
      <w:proofErr w:type="spellStart"/>
      <w:r w:rsidR="00776182" w:rsidRPr="009402A3">
        <w:rPr>
          <w:rFonts w:ascii="Times New Roman" w:hAnsi="Times New Roman" w:cs="Times New Roman"/>
          <w:lang w:val="en-US"/>
        </w:rPr>
        <w:t>peningkatan</w:t>
      </w:r>
      <w:proofErr w:type="spellEnd"/>
      <w:r w:rsidR="00776182" w:rsidRPr="009402A3">
        <w:rPr>
          <w:rFonts w:ascii="Times New Roman" w:hAnsi="Times New Roman" w:cs="Times New Roman"/>
          <w:lang w:val="en-US"/>
        </w:rPr>
        <w:t xml:space="preserve"> </w:t>
      </w:r>
      <w:proofErr w:type="spellStart"/>
      <w:r w:rsidR="00776182" w:rsidRPr="009402A3">
        <w:rPr>
          <w:rFonts w:ascii="Times New Roman" w:hAnsi="Times New Roman" w:cs="Times New Roman"/>
          <w:lang w:val="en-US"/>
        </w:rPr>
        <w:t>sesuai</w:t>
      </w:r>
      <w:proofErr w:type="spellEnd"/>
      <w:r w:rsidR="00776182" w:rsidRPr="009402A3">
        <w:rPr>
          <w:rFonts w:ascii="Times New Roman" w:hAnsi="Times New Roman" w:cs="Times New Roman"/>
          <w:lang w:val="en-US"/>
        </w:rPr>
        <w:t xml:space="preserve"> </w:t>
      </w:r>
      <w:proofErr w:type="spellStart"/>
      <w:r w:rsidR="00776182" w:rsidRPr="009402A3">
        <w:rPr>
          <w:rFonts w:ascii="Times New Roman" w:hAnsi="Times New Roman" w:cs="Times New Roman"/>
          <w:lang w:val="en-US"/>
        </w:rPr>
        <w:t>dengan</w:t>
      </w:r>
      <w:proofErr w:type="spellEnd"/>
      <w:r w:rsidR="00776182" w:rsidRPr="009402A3">
        <w:rPr>
          <w:rFonts w:ascii="Times New Roman" w:hAnsi="Times New Roman" w:cs="Times New Roman"/>
          <w:lang w:val="en-US"/>
        </w:rPr>
        <w:t xml:space="preserve"> </w:t>
      </w:r>
      <w:proofErr w:type="spellStart"/>
      <w:r w:rsidR="00776182" w:rsidRPr="009402A3">
        <w:rPr>
          <w:rFonts w:ascii="Times New Roman" w:hAnsi="Times New Roman" w:cs="Times New Roman"/>
          <w:lang w:val="en-US"/>
        </w:rPr>
        <w:t>hasil</w:t>
      </w:r>
      <w:proofErr w:type="spellEnd"/>
      <w:r w:rsidR="00776182" w:rsidRPr="009402A3">
        <w:rPr>
          <w:rFonts w:ascii="Times New Roman" w:hAnsi="Times New Roman" w:cs="Times New Roman"/>
          <w:lang w:val="en-US"/>
        </w:rPr>
        <w:t xml:space="preserve"> </w:t>
      </w:r>
      <w:proofErr w:type="spellStart"/>
      <w:r w:rsidR="00776182" w:rsidRPr="009402A3">
        <w:rPr>
          <w:rFonts w:ascii="Times New Roman" w:hAnsi="Times New Roman" w:cs="Times New Roman"/>
          <w:lang w:val="en-US"/>
        </w:rPr>
        <w:t>analisis</w:t>
      </w:r>
      <w:proofErr w:type="spellEnd"/>
      <w:r w:rsidR="00776182" w:rsidRPr="009402A3">
        <w:rPr>
          <w:rFonts w:ascii="Times New Roman" w:hAnsi="Times New Roman" w:cs="Times New Roman"/>
          <w:lang w:val="en-US"/>
        </w:rPr>
        <w:t xml:space="preserve"> data </w:t>
      </w:r>
      <w:proofErr w:type="spellStart"/>
      <w:r w:rsidR="00776182" w:rsidRPr="009402A3">
        <w:rPr>
          <w:rFonts w:ascii="Times New Roman" w:hAnsi="Times New Roman" w:cs="Times New Roman"/>
          <w:lang w:val="en-US"/>
        </w:rPr>
        <w:t>observasi</w:t>
      </w:r>
      <w:proofErr w:type="spellEnd"/>
      <w:r w:rsidR="00776182" w:rsidRPr="009402A3">
        <w:rPr>
          <w:rFonts w:ascii="Times New Roman" w:hAnsi="Times New Roman" w:cs="Times New Roman"/>
          <w:lang w:val="en-US"/>
        </w:rPr>
        <w:t xml:space="preserve"> </w:t>
      </w:r>
      <w:proofErr w:type="spellStart"/>
      <w:r w:rsidR="00776182" w:rsidRPr="009402A3">
        <w:rPr>
          <w:rFonts w:ascii="Times New Roman" w:hAnsi="Times New Roman" w:cs="Times New Roman"/>
          <w:lang w:val="en-US"/>
        </w:rPr>
        <w:t>kemampuan</w:t>
      </w:r>
      <w:proofErr w:type="spellEnd"/>
      <w:r w:rsidR="00776182" w:rsidRPr="009402A3">
        <w:rPr>
          <w:rFonts w:ascii="Times New Roman" w:hAnsi="Times New Roman" w:cs="Times New Roman"/>
          <w:lang w:val="en-US"/>
        </w:rPr>
        <w:t xml:space="preserve"> </w:t>
      </w:r>
      <w:proofErr w:type="spellStart"/>
      <w:r w:rsidR="00776182" w:rsidRPr="009402A3">
        <w:rPr>
          <w:rFonts w:ascii="Times New Roman" w:hAnsi="Times New Roman" w:cs="Times New Roman"/>
          <w:lang w:val="en-US"/>
        </w:rPr>
        <w:t>siswa</w:t>
      </w:r>
      <w:proofErr w:type="spellEnd"/>
      <w:r w:rsidR="00776182" w:rsidRPr="009402A3">
        <w:rPr>
          <w:rFonts w:ascii="Times New Roman" w:hAnsi="Times New Roman" w:cs="Times New Roman"/>
          <w:lang w:val="en-US"/>
        </w:rPr>
        <w:t xml:space="preserve"> dan </w:t>
      </w:r>
      <w:proofErr w:type="spellStart"/>
      <w:r w:rsidR="00776182" w:rsidRPr="009402A3">
        <w:rPr>
          <w:rFonts w:ascii="Times New Roman" w:hAnsi="Times New Roman" w:cs="Times New Roman"/>
          <w:lang w:val="en-US"/>
        </w:rPr>
        <w:t>hasil</w:t>
      </w:r>
      <w:proofErr w:type="spellEnd"/>
      <w:r w:rsidR="00776182" w:rsidRPr="009402A3">
        <w:rPr>
          <w:rFonts w:ascii="Times New Roman" w:hAnsi="Times New Roman" w:cs="Times New Roman"/>
          <w:lang w:val="en-US"/>
        </w:rPr>
        <w:t xml:space="preserve"> </w:t>
      </w:r>
      <w:proofErr w:type="spellStart"/>
      <w:r w:rsidR="00776182" w:rsidRPr="009402A3">
        <w:rPr>
          <w:rFonts w:ascii="Times New Roman" w:hAnsi="Times New Roman" w:cs="Times New Roman"/>
          <w:lang w:val="en-US"/>
        </w:rPr>
        <w:t>tes</w:t>
      </w:r>
      <w:proofErr w:type="spellEnd"/>
      <w:r w:rsidR="00884CAA" w:rsidRPr="009402A3">
        <w:rPr>
          <w:rFonts w:ascii="Times New Roman" w:hAnsi="Times New Roman" w:cs="Times New Roman"/>
          <w:lang w:val="en-US"/>
        </w:rPr>
        <w:t xml:space="preserve"> </w:t>
      </w:r>
      <w:proofErr w:type="spellStart"/>
      <w:r w:rsidR="00884CAA" w:rsidRPr="009402A3">
        <w:rPr>
          <w:rFonts w:ascii="Times New Roman" w:hAnsi="Times New Roman" w:cs="Times New Roman"/>
          <w:lang w:val="en-US"/>
        </w:rPr>
        <w:t>sehingga</w:t>
      </w:r>
      <w:proofErr w:type="spellEnd"/>
      <w:r w:rsidR="00884CAA" w:rsidRPr="009402A3">
        <w:rPr>
          <w:rFonts w:ascii="Times New Roman" w:hAnsi="Times New Roman" w:cs="Times New Roman"/>
          <w:lang w:val="en-US"/>
        </w:rPr>
        <w:t xml:space="preserve"> </w:t>
      </w:r>
      <w:proofErr w:type="spellStart"/>
      <w:r w:rsidR="00884CAA" w:rsidRPr="009402A3">
        <w:rPr>
          <w:rFonts w:ascii="Times New Roman" w:hAnsi="Times New Roman" w:cs="Times New Roman"/>
          <w:lang w:val="en-US"/>
        </w:rPr>
        <w:t>tindakan</w:t>
      </w:r>
      <w:proofErr w:type="spellEnd"/>
      <w:r w:rsidR="00884CAA" w:rsidRPr="009402A3">
        <w:rPr>
          <w:rFonts w:ascii="Times New Roman" w:hAnsi="Times New Roman" w:cs="Times New Roman"/>
          <w:lang w:val="en-US"/>
        </w:rPr>
        <w:t xml:space="preserve"> </w:t>
      </w:r>
      <w:proofErr w:type="spellStart"/>
      <w:r w:rsidR="00884CAA" w:rsidRPr="009402A3">
        <w:rPr>
          <w:rFonts w:ascii="Times New Roman" w:hAnsi="Times New Roman" w:cs="Times New Roman"/>
          <w:lang w:val="en-US"/>
        </w:rPr>
        <w:t>telah</w:t>
      </w:r>
      <w:proofErr w:type="spellEnd"/>
      <w:r w:rsidR="00884CAA" w:rsidRPr="009402A3">
        <w:rPr>
          <w:rFonts w:ascii="Times New Roman" w:hAnsi="Times New Roman" w:cs="Times New Roman"/>
          <w:lang w:val="en-US"/>
        </w:rPr>
        <w:t xml:space="preserve"> </w:t>
      </w:r>
      <w:proofErr w:type="spellStart"/>
      <w:r w:rsidR="00884CAA" w:rsidRPr="009402A3">
        <w:rPr>
          <w:rFonts w:ascii="Times New Roman" w:hAnsi="Times New Roman" w:cs="Times New Roman"/>
          <w:lang w:val="en-US"/>
        </w:rPr>
        <w:t>mencapai</w:t>
      </w:r>
      <w:proofErr w:type="spellEnd"/>
      <w:r w:rsidR="00884CAA" w:rsidRPr="009402A3">
        <w:rPr>
          <w:rFonts w:ascii="Times New Roman" w:hAnsi="Times New Roman" w:cs="Times New Roman"/>
          <w:lang w:val="en-US"/>
        </w:rPr>
        <w:t xml:space="preserve"> </w:t>
      </w:r>
      <w:proofErr w:type="spellStart"/>
      <w:r w:rsidR="00884CAA" w:rsidRPr="009402A3">
        <w:rPr>
          <w:rFonts w:ascii="Times New Roman" w:hAnsi="Times New Roman" w:cs="Times New Roman"/>
          <w:lang w:val="en-US"/>
        </w:rPr>
        <w:t>kriteria</w:t>
      </w:r>
      <w:proofErr w:type="spellEnd"/>
      <w:r w:rsidR="00884CAA" w:rsidRPr="009402A3">
        <w:rPr>
          <w:rFonts w:ascii="Times New Roman" w:hAnsi="Times New Roman" w:cs="Times New Roman"/>
          <w:lang w:val="en-US"/>
        </w:rPr>
        <w:t xml:space="preserve"> </w:t>
      </w:r>
      <w:proofErr w:type="spellStart"/>
      <w:r w:rsidR="00884CAA" w:rsidRPr="009402A3">
        <w:rPr>
          <w:rFonts w:ascii="Times New Roman" w:hAnsi="Times New Roman" w:cs="Times New Roman"/>
          <w:lang w:val="en-US"/>
        </w:rPr>
        <w:t>keberhasilan</w:t>
      </w:r>
      <w:proofErr w:type="spellEnd"/>
      <w:r w:rsidR="00884CAA" w:rsidRPr="009402A3">
        <w:rPr>
          <w:rFonts w:ascii="Times New Roman" w:hAnsi="Times New Roman" w:cs="Times New Roman"/>
          <w:lang w:val="en-US"/>
        </w:rPr>
        <w:t xml:space="preserve"> </w:t>
      </w:r>
      <w:proofErr w:type="spellStart"/>
      <w:r w:rsidR="00884CAA" w:rsidRPr="009402A3">
        <w:rPr>
          <w:rFonts w:ascii="Times New Roman" w:hAnsi="Times New Roman" w:cs="Times New Roman"/>
          <w:lang w:val="en-US"/>
        </w:rPr>
        <w:t>penelitian</w:t>
      </w:r>
      <w:proofErr w:type="spellEnd"/>
      <w:r w:rsidR="00884CAA" w:rsidRPr="009402A3">
        <w:rPr>
          <w:rFonts w:ascii="Times New Roman" w:hAnsi="Times New Roman" w:cs="Times New Roman"/>
          <w:lang w:val="en-US"/>
        </w:rPr>
        <w:t xml:space="preserve"> dan </w:t>
      </w:r>
      <w:proofErr w:type="spellStart"/>
      <w:r w:rsidR="00884CAA" w:rsidRPr="009402A3">
        <w:rPr>
          <w:rFonts w:ascii="Times New Roman" w:hAnsi="Times New Roman" w:cs="Times New Roman"/>
          <w:lang w:val="en-US"/>
        </w:rPr>
        <w:t>tidak</w:t>
      </w:r>
      <w:proofErr w:type="spellEnd"/>
      <w:r w:rsidR="00884CAA" w:rsidRPr="009402A3">
        <w:rPr>
          <w:rFonts w:ascii="Times New Roman" w:hAnsi="Times New Roman" w:cs="Times New Roman"/>
          <w:lang w:val="en-US"/>
        </w:rPr>
        <w:t xml:space="preserve"> </w:t>
      </w:r>
      <w:proofErr w:type="spellStart"/>
      <w:r w:rsidR="00884CAA" w:rsidRPr="009402A3">
        <w:rPr>
          <w:rFonts w:ascii="Times New Roman" w:hAnsi="Times New Roman" w:cs="Times New Roman"/>
          <w:lang w:val="en-US"/>
        </w:rPr>
        <w:t>perlu</w:t>
      </w:r>
      <w:proofErr w:type="spellEnd"/>
      <w:r w:rsidR="00884CAA" w:rsidRPr="009402A3">
        <w:rPr>
          <w:rFonts w:ascii="Times New Roman" w:hAnsi="Times New Roman" w:cs="Times New Roman"/>
          <w:lang w:val="en-US"/>
        </w:rPr>
        <w:t xml:space="preserve"> </w:t>
      </w:r>
      <w:proofErr w:type="spellStart"/>
      <w:r w:rsidR="00884CAA" w:rsidRPr="009402A3">
        <w:rPr>
          <w:rFonts w:ascii="Times New Roman" w:hAnsi="Times New Roman" w:cs="Times New Roman"/>
          <w:lang w:val="en-US"/>
        </w:rPr>
        <w:t>menambah</w:t>
      </w:r>
      <w:proofErr w:type="spellEnd"/>
      <w:r w:rsidR="00884CAA" w:rsidRPr="009402A3">
        <w:rPr>
          <w:rFonts w:ascii="Times New Roman" w:hAnsi="Times New Roman" w:cs="Times New Roman"/>
          <w:lang w:val="en-US"/>
        </w:rPr>
        <w:t xml:space="preserve"> </w:t>
      </w:r>
      <w:proofErr w:type="spellStart"/>
      <w:r w:rsidR="00884CAA" w:rsidRPr="009402A3">
        <w:rPr>
          <w:rFonts w:ascii="Times New Roman" w:hAnsi="Times New Roman" w:cs="Times New Roman"/>
          <w:lang w:val="en-US"/>
        </w:rPr>
        <w:t>siklus</w:t>
      </w:r>
      <w:proofErr w:type="spellEnd"/>
      <w:r w:rsidR="00884CAA" w:rsidRPr="009402A3">
        <w:rPr>
          <w:rFonts w:ascii="Times New Roman" w:hAnsi="Times New Roman" w:cs="Times New Roman"/>
          <w:lang w:val="en-US"/>
        </w:rPr>
        <w:t xml:space="preserve"> </w:t>
      </w:r>
      <w:proofErr w:type="spellStart"/>
      <w:r w:rsidR="00884CAA" w:rsidRPr="009402A3">
        <w:rPr>
          <w:rFonts w:ascii="Times New Roman" w:hAnsi="Times New Roman" w:cs="Times New Roman"/>
          <w:lang w:val="en-US"/>
        </w:rPr>
        <w:t>berikutnya</w:t>
      </w:r>
      <w:proofErr w:type="spellEnd"/>
      <w:r w:rsidR="00884CAA" w:rsidRPr="009402A3">
        <w:rPr>
          <w:rFonts w:ascii="Times New Roman" w:hAnsi="Times New Roman" w:cs="Times New Roman"/>
          <w:lang w:val="en-US"/>
        </w:rPr>
        <w:t>.</w:t>
      </w:r>
      <w:r w:rsidR="00776182" w:rsidRPr="009402A3">
        <w:rPr>
          <w:rFonts w:ascii="Times New Roman" w:hAnsi="Times New Roman" w:cs="Times New Roman"/>
          <w:lang w:val="en-US"/>
        </w:rPr>
        <w:t xml:space="preserve"> </w:t>
      </w:r>
    </w:p>
    <w:p w14:paraId="3CF854B9" w14:textId="0F7B0F10" w:rsidR="00A44AD7" w:rsidRPr="009402A3" w:rsidRDefault="00A44AD7" w:rsidP="00A44AD7">
      <w:pPr>
        <w:spacing w:after="0" w:line="276" w:lineRule="auto"/>
        <w:ind w:firstLine="720"/>
        <w:jc w:val="both"/>
        <w:rPr>
          <w:rFonts w:ascii="Times New Roman" w:hAnsi="Times New Roman" w:cs="Times New Roman"/>
          <w:lang w:val="en-US"/>
        </w:rPr>
      </w:pPr>
      <w:proofErr w:type="spellStart"/>
      <w:r w:rsidRPr="009402A3">
        <w:rPr>
          <w:rFonts w:ascii="Times New Roman" w:hAnsi="Times New Roman" w:cs="Times New Roman"/>
          <w:lang w:val="en-US"/>
        </w:rPr>
        <w:t>Berdasarkan</w:t>
      </w:r>
      <w:proofErr w:type="spellEnd"/>
      <w:r w:rsidRPr="009402A3">
        <w:rPr>
          <w:rFonts w:ascii="Times New Roman" w:hAnsi="Times New Roman" w:cs="Times New Roman"/>
          <w:lang w:val="en-US"/>
        </w:rPr>
        <w:t xml:space="preserve"> data </w:t>
      </w:r>
      <w:proofErr w:type="spellStart"/>
      <w:r w:rsidRPr="009402A3">
        <w:rPr>
          <w:rFonts w:ascii="Times New Roman" w:hAnsi="Times New Roman" w:cs="Times New Roman"/>
          <w:lang w:val="en-US"/>
        </w:rPr>
        <w:t>hasil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awal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I, dan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II </w:t>
      </w:r>
      <w:proofErr w:type="spellStart"/>
      <w:r w:rsidRPr="009402A3">
        <w:rPr>
          <w:rFonts w:ascii="Times New Roman" w:hAnsi="Times New Roman" w:cs="Times New Roman"/>
          <w:lang w:val="en-US"/>
        </w:rPr>
        <w:t>mengenai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hasil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belajar</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menghitung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operasi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penjumlahan</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pengurangan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melalui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soal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evaluasi</w:t>
      </w:r>
      <w:proofErr w:type="spellEnd"/>
      <w:r w:rsidRPr="009402A3">
        <w:rPr>
          <w:rFonts w:ascii="Times New Roman" w:hAnsi="Times New Roman" w:cs="Times New Roman"/>
          <w:lang w:val="en-US"/>
        </w:rPr>
        <w:t xml:space="preserve"> pada </w:t>
      </w:r>
      <w:proofErr w:type="spellStart"/>
      <w:r w:rsidRPr="009402A3">
        <w:rPr>
          <w:rFonts w:ascii="Times New Roman" w:hAnsi="Times New Roman" w:cs="Times New Roman"/>
          <w:lang w:val="en-US"/>
        </w:rPr>
        <w:t>akhir</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dapat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dijabarkan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tabel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berikut</w:t>
      </w:r>
      <w:proofErr w:type="spellEnd"/>
      <w:r w:rsidRPr="009402A3">
        <w:rPr>
          <w:rFonts w:ascii="Times New Roman" w:hAnsi="Times New Roman" w:cs="Times New Roman"/>
          <w:lang w:val="en-US"/>
        </w:rPr>
        <w:t>:</w:t>
      </w:r>
    </w:p>
    <w:p w14:paraId="7EFD8D7C" w14:textId="77777777" w:rsidR="00F15272" w:rsidRPr="009402A3" w:rsidRDefault="00F15272" w:rsidP="00A44AD7">
      <w:pPr>
        <w:spacing w:after="0" w:line="276" w:lineRule="auto"/>
        <w:ind w:firstLine="720"/>
        <w:jc w:val="both"/>
        <w:rPr>
          <w:rFonts w:ascii="Times New Roman" w:hAnsi="Times New Roman" w:cs="Times New Roman"/>
          <w:lang w:val="en-US"/>
        </w:rPr>
      </w:pPr>
    </w:p>
    <w:p w14:paraId="100FEF6D" w14:textId="680CD3A0" w:rsidR="004D120D" w:rsidRPr="009402A3" w:rsidRDefault="00A44AD7" w:rsidP="000F2B82">
      <w:pPr>
        <w:spacing w:after="0" w:line="276" w:lineRule="auto"/>
        <w:jc w:val="center"/>
        <w:rPr>
          <w:rFonts w:ascii="Times New Roman" w:hAnsi="Times New Roman" w:cs="Times New Roman"/>
          <w:b/>
          <w:bCs/>
          <w:lang w:val="en-US"/>
        </w:rPr>
      </w:pPr>
      <w:proofErr w:type="spellStart"/>
      <w:r w:rsidRPr="009402A3">
        <w:rPr>
          <w:rFonts w:ascii="Times New Roman" w:hAnsi="Times New Roman" w:cs="Times New Roman"/>
          <w:b/>
          <w:bCs/>
          <w:lang w:val="en-US"/>
        </w:rPr>
        <w:t>Tabel</w:t>
      </w:r>
      <w:proofErr w:type="spellEnd"/>
      <w:r w:rsidRPr="009402A3">
        <w:rPr>
          <w:rFonts w:ascii="Times New Roman" w:hAnsi="Times New Roman" w:cs="Times New Roman"/>
          <w:b/>
          <w:bCs/>
          <w:lang w:val="en-US"/>
        </w:rPr>
        <w:t xml:space="preserve"> </w:t>
      </w:r>
      <w:r w:rsidR="00697402" w:rsidRPr="009402A3">
        <w:rPr>
          <w:rFonts w:ascii="Times New Roman" w:hAnsi="Times New Roman" w:cs="Times New Roman"/>
          <w:b/>
          <w:bCs/>
          <w:lang w:val="en-US"/>
        </w:rPr>
        <w:t>5</w:t>
      </w:r>
      <w:r w:rsidRPr="009402A3">
        <w:rPr>
          <w:rFonts w:ascii="Times New Roman" w:hAnsi="Times New Roman" w:cs="Times New Roman"/>
          <w:b/>
          <w:bCs/>
          <w:lang w:val="en-US"/>
        </w:rPr>
        <w:t xml:space="preserve">. </w:t>
      </w:r>
      <w:proofErr w:type="spellStart"/>
      <w:r w:rsidRPr="009402A3">
        <w:rPr>
          <w:rFonts w:ascii="Times New Roman" w:hAnsi="Times New Roman" w:cs="Times New Roman"/>
          <w:b/>
          <w:bCs/>
          <w:lang w:val="en-US"/>
        </w:rPr>
        <w:t>Rekapitulasi</w:t>
      </w:r>
      <w:proofErr w:type="spellEnd"/>
      <w:r w:rsidRPr="009402A3">
        <w:rPr>
          <w:rFonts w:ascii="Times New Roman" w:hAnsi="Times New Roman" w:cs="Times New Roman"/>
          <w:b/>
          <w:bCs/>
          <w:lang w:val="en-US"/>
        </w:rPr>
        <w:t xml:space="preserve"> </w:t>
      </w:r>
      <w:proofErr w:type="spellStart"/>
      <w:r w:rsidRPr="009402A3">
        <w:rPr>
          <w:rFonts w:ascii="Times New Roman" w:hAnsi="Times New Roman" w:cs="Times New Roman"/>
          <w:b/>
          <w:bCs/>
          <w:lang w:val="en-US"/>
        </w:rPr>
        <w:t>Ketuntasan</w:t>
      </w:r>
      <w:proofErr w:type="spellEnd"/>
      <w:r w:rsidRPr="009402A3">
        <w:rPr>
          <w:rFonts w:ascii="Times New Roman" w:hAnsi="Times New Roman" w:cs="Times New Roman"/>
          <w:b/>
          <w:bCs/>
          <w:lang w:val="en-US"/>
        </w:rPr>
        <w:t xml:space="preserve"> Hasil </w:t>
      </w:r>
      <w:proofErr w:type="spellStart"/>
      <w:r w:rsidRPr="009402A3">
        <w:rPr>
          <w:rFonts w:ascii="Times New Roman" w:hAnsi="Times New Roman" w:cs="Times New Roman"/>
          <w:b/>
          <w:bCs/>
          <w:lang w:val="en-US"/>
        </w:rPr>
        <w:t>Belajar</w:t>
      </w:r>
      <w:proofErr w:type="spell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43"/>
        <w:gridCol w:w="926"/>
        <w:gridCol w:w="1309"/>
        <w:gridCol w:w="1041"/>
        <w:gridCol w:w="1309"/>
        <w:gridCol w:w="1041"/>
        <w:gridCol w:w="1309"/>
      </w:tblGrid>
      <w:tr w:rsidR="00F15272" w:rsidRPr="009402A3" w14:paraId="009553C6" w14:textId="0C599725" w:rsidTr="00D43BBF">
        <w:tc>
          <w:tcPr>
            <w:tcW w:w="1843" w:type="dxa"/>
            <w:vMerge w:val="restart"/>
            <w:vAlign w:val="center"/>
          </w:tcPr>
          <w:p w14:paraId="35600AA5" w14:textId="5D6EF8D7" w:rsidR="00F15272" w:rsidRPr="009402A3" w:rsidRDefault="00F15272" w:rsidP="00483C6C">
            <w:pPr>
              <w:jc w:val="center"/>
              <w:rPr>
                <w:rFonts w:ascii="Times New Roman" w:hAnsi="Times New Roman" w:cs="Times New Roman"/>
                <w:b/>
                <w:bCs/>
                <w:lang w:val="en-US"/>
              </w:rPr>
            </w:pPr>
            <w:proofErr w:type="spellStart"/>
            <w:r w:rsidRPr="009402A3">
              <w:rPr>
                <w:rFonts w:ascii="Times New Roman" w:hAnsi="Times New Roman" w:cs="Times New Roman"/>
                <w:b/>
                <w:bCs/>
                <w:lang w:val="en-US"/>
              </w:rPr>
              <w:t>Ketuntasan</w:t>
            </w:r>
            <w:proofErr w:type="spellEnd"/>
          </w:p>
        </w:tc>
        <w:tc>
          <w:tcPr>
            <w:tcW w:w="1911" w:type="dxa"/>
            <w:gridSpan w:val="2"/>
            <w:vAlign w:val="center"/>
          </w:tcPr>
          <w:p w14:paraId="4D9E972B" w14:textId="43CEDA0F" w:rsidR="00F15272" w:rsidRPr="009402A3" w:rsidRDefault="00F15272" w:rsidP="00483C6C">
            <w:pPr>
              <w:jc w:val="center"/>
              <w:rPr>
                <w:rFonts w:ascii="Times New Roman" w:hAnsi="Times New Roman" w:cs="Times New Roman"/>
                <w:b/>
                <w:bCs/>
                <w:lang w:val="en-US"/>
              </w:rPr>
            </w:pPr>
            <w:proofErr w:type="spellStart"/>
            <w:r w:rsidRPr="009402A3">
              <w:rPr>
                <w:rFonts w:ascii="Times New Roman" w:hAnsi="Times New Roman" w:cs="Times New Roman"/>
                <w:b/>
                <w:bCs/>
                <w:lang w:val="en-US"/>
              </w:rPr>
              <w:t>Pra</w:t>
            </w:r>
            <w:proofErr w:type="spellEnd"/>
            <w:r w:rsidRPr="009402A3">
              <w:rPr>
                <w:rFonts w:ascii="Times New Roman" w:hAnsi="Times New Roman" w:cs="Times New Roman"/>
                <w:b/>
                <w:bCs/>
                <w:lang w:val="en-US"/>
              </w:rPr>
              <w:t xml:space="preserve"> </w:t>
            </w:r>
            <w:proofErr w:type="spellStart"/>
            <w:r w:rsidRPr="009402A3">
              <w:rPr>
                <w:rFonts w:ascii="Times New Roman" w:hAnsi="Times New Roman" w:cs="Times New Roman"/>
                <w:b/>
                <w:bCs/>
                <w:lang w:val="en-US"/>
              </w:rPr>
              <w:t>Siklus</w:t>
            </w:r>
            <w:proofErr w:type="spellEnd"/>
          </w:p>
        </w:tc>
        <w:tc>
          <w:tcPr>
            <w:tcW w:w="2350" w:type="dxa"/>
            <w:gridSpan w:val="2"/>
            <w:vAlign w:val="center"/>
          </w:tcPr>
          <w:p w14:paraId="5A8E9F4E" w14:textId="25F4F5F4" w:rsidR="00F15272" w:rsidRPr="009402A3" w:rsidRDefault="00F15272" w:rsidP="00483C6C">
            <w:pPr>
              <w:jc w:val="center"/>
              <w:rPr>
                <w:rFonts w:ascii="Times New Roman" w:hAnsi="Times New Roman" w:cs="Times New Roman"/>
                <w:b/>
                <w:bCs/>
                <w:lang w:val="en-US"/>
              </w:rPr>
            </w:pPr>
            <w:proofErr w:type="spellStart"/>
            <w:r w:rsidRPr="009402A3">
              <w:rPr>
                <w:rFonts w:ascii="Times New Roman" w:hAnsi="Times New Roman" w:cs="Times New Roman"/>
                <w:b/>
                <w:bCs/>
                <w:lang w:val="en-US"/>
              </w:rPr>
              <w:t>Siklus</w:t>
            </w:r>
            <w:proofErr w:type="spellEnd"/>
            <w:r w:rsidRPr="009402A3">
              <w:rPr>
                <w:rFonts w:ascii="Times New Roman" w:hAnsi="Times New Roman" w:cs="Times New Roman"/>
                <w:b/>
                <w:bCs/>
                <w:lang w:val="en-US"/>
              </w:rPr>
              <w:t xml:space="preserve"> I</w:t>
            </w:r>
          </w:p>
        </w:tc>
        <w:tc>
          <w:tcPr>
            <w:tcW w:w="2350" w:type="dxa"/>
            <w:gridSpan w:val="2"/>
            <w:vAlign w:val="center"/>
          </w:tcPr>
          <w:p w14:paraId="616D02D3" w14:textId="79F861BE" w:rsidR="00F15272" w:rsidRPr="009402A3" w:rsidRDefault="00F15272" w:rsidP="00483C6C">
            <w:pPr>
              <w:jc w:val="center"/>
              <w:rPr>
                <w:rFonts w:ascii="Times New Roman" w:hAnsi="Times New Roman" w:cs="Times New Roman"/>
                <w:b/>
                <w:bCs/>
                <w:lang w:val="en-US"/>
              </w:rPr>
            </w:pPr>
            <w:proofErr w:type="spellStart"/>
            <w:r w:rsidRPr="009402A3">
              <w:rPr>
                <w:rFonts w:ascii="Times New Roman" w:hAnsi="Times New Roman" w:cs="Times New Roman"/>
                <w:b/>
                <w:bCs/>
                <w:lang w:val="en-US"/>
              </w:rPr>
              <w:t>Siklus</w:t>
            </w:r>
            <w:proofErr w:type="spellEnd"/>
            <w:r w:rsidRPr="009402A3">
              <w:rPr>
                <w:rFonts w:ascii="Times New Roman" w:hAnsi="Times New Roman" w:cs="Times New Roman"/>
                <w:b/>
                <w:bCs/>
                <w:lang w:val="en-US"/>
              </w:rPr>
              <w:t xml:space="preserve"> II</w:t>
            </w:r>
          </w:p>
        </w:tc>
      </w:tr>
      <w:tr w:rsidR="00F15272" w:rsidRPr="009402A3" w14:paraId="535826CB" w14:textId="23BAB65C" w:rsidTr="00D43BBF">
        <w:tc>
          <w:tcPr>
            <w:tcW w:w="1843" w:type="dxa"/>
            <w:vMerge/>
            <w:vAlign w:val="center"/>
          </w:tcPr>
          <w:p w14:paraId="7BBB7CE3" w14:textId="77777777" w:rsidR="00F15272" w:rsidRPr="009402A3" w:rsidRDefault="00F15272" w:rsidP="00483C6C">
            <w:pPr>
              <w:jc w:val="center"/>
              <w:rPr>
                <w:rFonts w:ascii="Times New Roman" w:hAnsi="Times New Roman" w:cs="Times New Roman"/>
                <w:b/>
                <w:bCs/>
                <w:lang w:val="en-US"/>
              </w:rPr>
            </w:pPr>
          </w:p>
        </w:tc>
        <w:tc>
          <w:tcPr>
            <w:tcW w:w="602" w:type="dxa"/>
            <w:vAlign w:val="center"/>
          </w:tcPr>
          <w:p w14:paraId="62B305E0" w14:textId="054D3078" w:rsidR="00F15272" w:rsidRPr="009402A3" w:rsidRDefault="00F15272" w:rsidP="00483C6C">
            <w:pPr>
              <w:jc w:val="center"/>
              <w:rPr>
                <w:rFonts w:ascii="Times New Roman" w:hAnsi="Times New Roman" w:cs="Times New Roman"/>
                <w:b/>
                <w:bCs/>
                <w:lang w:val="en-US"/>
              </w:rPr>
            </w:pPr>
            <w:proofErr w:type="spellStart"/>
            <w:r w:rsidRPr="009402A3">
              <w:rPr>
                <w:rFonts w:ascii="Times New Roman" w:hAnsi="Times New Roman" w:cs="Times New Roman"/>
                <w:b/>
                <w:bCs/>
                <w:lang w:val="en-US"/>
              </w:rPr>
              <w:t>Jumlah</w:t>
            </w:r>
            <w:proofErr w:type="spellEnd"/>
          </w:p>
        </w:tc>
        <w:tc>
          <w:tcPr>
            <w:tcW w:w="1309" w:type="dxa"/>
            <w:vAlign w:val="center"/>
          </w:tcPr>
          <w:p w14:paraId="08F56009" w14:textId="364C92AC" w:rsidR="00F15272" w:rsidRPr="009402A3" w:rsidRDefault="00F15272" w:rsidP="00483C6C">
            <w:pPr>
              <w:jc w:val="center"/>
              <w:rPr>
                <w:rFonts w:ascii="Times New Roman" w:hAnsi="Times New Roman" w:cs="Times New Roman"/>
                <w:b/>
                <w:bCs/>
                <w:lang w:val="en-US"/>
              </w:rPr>
            </w:pPr>
            <w:proofErr w:type="spellStart"/>
            <w:r w:rsidRPr="009402A3">
              <w:rPr>
                <w:rFonts w:ascii="Times New Roman" w:hAnsi="Times New Roman" w:cs="Times New Roman"/>
                <w:b/>
                <w:bCs/>
                <w:lang w:val="en-US"/>
              </w:rPr>
              <w:t>Persentase</w:t>
            </w:r>
            <w:proofErr w:type="spellEnd"/>
          </w:p>
        </w:tc>
        <w:tc>
          <w:tcPr>
            <w:tcW w:w="1041" w:type="dxa"/>
            <w:vAlign w:val="center"/>
          </w:tcPr>
          <w:p w14:paraId="4871DDD6" w14:textId="0028E7D6" w:rsidR="00F15272" w:rsidRPr="009402A3" w:rsidRDefault="00F15272" w:rsidP="00483C6C">
            <w:pPr>
              <w:jc w:val="center"/>
              <w:rPr>
                <w:rFonts w:ascii="Times New Roman" w:hAnsi="Times New Roman" w:cs="Times New Roman"/>
                <w:b/>
                <w:bCs/>
                <w:lang w:val="en-US"/>
              </w:rPr>
            </w:pPr>
            <w:proofErr w:type="spellStart"/>
            <w:r w:rsidRPr="009402A3">
              <w:rPr>
                <w:rFonts w:ascii="Times New Roman" w:hAnsi="Times New Roman" w:cs="Times New Roman"/>
                <w:b/>
                <w:bCs/>
                <w:lang w:val="en-US"/>
              </w:rPr>
              <w:t>Jumlah</w:t>
            </w:r>
            <w:proofErr w:type="spellEnd"/>
          </w:p>
        </w:tc>
        <w:tc>
          <w:tcPr>
            <w:tcW w:w="1309" w:type="dxa"/>
            <w:vAlign w:val="center"/>
          </w:tcPr>
          <w:p w14:paraId="20304DFE" w14:textId="4C06EF69" w:rsidR="00F15272" w:rsidRPr="009402A3" w:rsidRDefault="00F15272" w:rsidP="00483C6C">
            <w:pPr>
              <w:jc w:val="center"/>
              <w:rPr>
                <w:rFonts w:ascii="Times New Roman" w:hAnsi="Times New Roman" w:cs="Times New Roman"/>
                <w:b/>
                <w:bCs/>
                <w:lang w:val="en-US"/>
              </w:rPr>
            </w:pPr>
            <w:proofErr w:type="spellStart"/>
            <w:r w:rsidRPr="009402A3">
              <w:rPr>
                <w:rFonts w:ascii="Times New Roman" w:hAnsi="Times New Roman" w:cs="Times New Roman"/>
                <w:b/>
                <w:bCs/>
                <w:lang w:val="en-US"/>
              </w:rPr>
              <w:t>Presentase</w:t>
            </w:r>
            <w:proofErr w:type="spellEnd"/>
          </w:p>
        </w:tc>
        <w:tc>
          <w:tcPr>
            <w:tcW w:w="1041" w:type="dxa"/>
            <w:vAlign w:val="center"/>
          </w:tcPr>
          <w:p w14:paraId="2874D217" w14:textId="29A64BF3" w:rsidR="00F15272" w:rsidRPr="009402A3" w:rsidRDefault="00F15272" w:rsidP="00483C6C">
            <w:pPr>
              <w:jc w:val="center"/>
              <w:rPr>
                <w:rFonts w:ascii="Times New Roman" w:hAnsi="Times New Roman" w:cs="Times New Roman"/>
                <w:b/>
                <w:bCs/>
                <w:lang w:val="en-US"/>
              </w:rPr>
            </w:pPr>
            <w:proofErr w:type="spellStart"/>
            <w:r w:rsidRPr="009402A3">
              <w:rPr>
                <w:rFonts w:ascii="Times New Roman" w:hAnsi="Times New Roman" w:cs="Times New Roman"/>
                <w:b/>
                <w:bCs/>
                <w:lang w:val="en-US"/>
              </w:rPr>
              <w:t>Jumlah</w:t>
            </w:r>
            <w:proofErr w:type="spellEnd"/>
          </w:p>
        </w:tc>
        <w:tc>
          <w:tcPr>
            <w:tcW w:w="1309" w:type="dxa"/>
            <w:vAlign w:val="center"/>
          </w:tcPr>
          <w:p w14:paraId="0CDCC9CB" w14:textId="43E9369F" w:rsidR="00F15272" w:rsidRPr="009402A3" w:rsidRDefault="00F15272" w:rsidP="00483C6C">
            <w:pPr>
              <w:jc w:val="center"/>
              <w:rPr>
                <w:rFonts w:ascii="Times New Roman" w:hAnsi="Times New Roman" w:cs="Times New Roman"/>
                <w:b/>
                <w:bCs/>
                <w:lang w:val="en-US"/>
              </w:rPr>
            </w:pPr>
            <w:proofErr w:type="spellStart"/>
            <w:r w:rsidRPr="009402A3">
              <w:rPr>
                <w:rFonts w:ascii="Times New Roman" w:hAnsi="Times New Roman" w:cs="Times New Roman"/>
                <w:b/>
                <w:bCs/>
                <w:lang w:val="en-US"/>
              </w:rPr>
              <w:t>Persentase</w:t>
            </w:r>
            <w:proofErr w:type="spellEnd"/>
          </w:p>
        </w:tc>
      </w:tr>
      <w:tr w:rsidR="00A44AD7" w:rsidRPr="009402A3" w14:paraId="43AE620D" w14:textId="133B6F13" w:rsidTr="00D43BBF">
        <w:tc>
          <w:tcPr>
            <w:tcW w:w="1843" w:type="dxa"/>
            <w:vAlign w:val="center"/>
          </w:tcPr>
          <w:p w14:paraId="77D52198" w14:textId="1104D119" w:rsidR="00A44AD7" w:rsidRPr="009402A3" w:rsidRDefault="00A44AD7" w:rsidP="00483C6C">
            <w:pPr>
              <w:jc w:val="center"/>
              <w:rPr>
                <w:rFonts w:ascii="Times New Roman" w:hAnsi="Times New Roman" w:cs="Times New Roman"/>
                <w:lang w:val="en-US"/>
              </w:rPr>
            </w:pPr>
            <w:proofErr w:type="spellStart"/>
            <w:r w:rsidRPr="009402A3">
              <w:rPr>
                <w:rFonts w:ascii="Times New Roman" w:hAnsi="Times New Roman" w:cs="Times New Roman"/>
                <w:lang w:val="en-US"/>
              </w:rPr>
              <w:t>Tuntas</w:t>
            </w:r>
            <w:proofErr w:type="spellEnd"/>
          </w:p>
        </w:tc>
        <w:tc>
          <w:tcPr>
            <w:tcW w:w="602" w:type="dxa"/>
            <w:vAlign w:val="center"/>
          </w:tcPr>
          <w:p w14:paraId="4676BAFB" w14:textId="50EFB68B" w:rsidR="00A44AD7" w:rsidRPr="009402A3" w:rsidRDefault="00F15272" w:rsidP="00483C6C">
            <w:pPr>
              <w:jc w:val="center"/>
              <w:rPr>
                <w:rFonts w:ascii="Times New Roman" w:hAnsi="Times New Roman" w:cs="Times New Roman"/>
                <w:lang w:val="en-US"/>
              </w:rPr>
            </w:pPr>
            <w:r w:rsidRPr="009402A3">
              <w:rPr>
                <w:rFonts w:ascii="Times New Roman" w:hAnsi="Times New Roman" w:cs="Times New Roman"/>
                <w:lang w:val="en-US"/>
              </w:rPr>
              <w:t>12</w:t>
            </w:r>
          </w:p>
        </w:tc>
        <w:tc>
          <w:tcPr>
            <w:tcW w:w="1309" w:type="dxa"/>
            <w:vAlign w:val="center"/>
          </w:tcPr>
          <w:p w14:paraId="53F00546" w14:textId="6BA9F43C" w:rsidR="00A44AD7" w:rsidRPr="009402A3" w:rsidRDefault="00F15272" w:rsidP="00483C6C">
            <w:pPr>
              <w:jc w:val="center"/>
              <w:rPr>
                <w:rFonts w:ascii="Times New Roman" w:hAnsi="Times New Roman" w:cs="Times New Roman"/>
                <w:lang w:val="en-US"/>
              </w:rPr>
            </w:pPr>
            <w:r w:rsidRPr="009402A3">
              <w:rPr>
                <w:rFonts w:ascii="Times New Roman" w:hAnsi="Times New Roman" w:cs="Times New Roman"/>
                <w:lang w:val="en-US"/>
              </w:rPr>
              <w:t>48%</w:t>
            </w:r>
          </w:p>
        </w:tc>
        <w:tc>
          <w:tcPr>
            <w:tcW w:w="1041" w:type="dxa"/>
            <w:vAlign w:val="center"/>
          </w:tcPr>
          <w:p w14:paraId="3A074352" w14:textId="4261AA36" w:rsidR="00A44AD7" w:rsidRPr="009402A3" w:rsidRDefault="00F15272" w:rsidP="00483C6C">
            <w:pPr>
              <w:jc w:val="center"/>
              <w:rPr>
                <w:rFonts w:ascii="Times New Roman" w:hAnsi="Times New Roman" w:cs="Times New Roman"/>
                <w:lang w:val="en-US"/>
              </w:rPr>
            </w:pPr>
            <w:r w:rsidRPr="009402A3">
              <w:rPr>
                <w:rFonts w:ascii="Times New Roman" w:hAnsi="Times New Roman" w:cs="Times New Roman"/>
                <w:lang w:val="en-US"/>
              </w:rPr>
              <w:t>13</w:t>
            </w:r>
          </w:p>
        </w:tc>
        <w:tc>
          <w:tcPr>
            <w:tcW w:w="1309" w:type="dxa"/>
            <w:vAlign w:val="center"/>
          </w:tcPr>
          <w:p w14:paraId="6A685FDB" w14:textId="193F3D37" w:rsidR="00A44AD7" w:rsidRPr="009402A3" w:rsidRDefault="00F15272" w:rsidP="00483C6C">
            <w:pPr>
              <w:jc w:val="center"/>
              <w:rPr>
                <w:rFonts w:ascii="Times New Roman" w:hAnsi="Times New Roman" w:cs="Times New Roman"/>
                <w:lang w:val="en-US"/>
              </w:rPr>
            </w:pPr>
            <w:r w:rsidRPr="009402A3">
              <w:rPr>
                <w:rFonts w:ascii="Times New Roman" w:hAnsi="Times New Roman" w:cs="Times New Roman"/>
                <w:lang w:val="en-US"/>
              </w:rPr>
              <w:t>52%</w:t>
            </w:r>
          </w:p>
        </w:tc>
        <w:tc>
          <w:tcPr>
            <w:tcW w:w="1041" w:type="dxa"/>
            <w:vAlign w:val="center"/>
          </w:tcPr>
          <w:p w14:paraId="078741D4" w14:textId="4C7A27D6" w:rsidR="00A44AD7" w:rsidRPr="009402A3" w:rsidRDefault="00F15272" w:rsidP="00483C6C">
            <w:pPr>
              <w:jc w:val="center"/>
              <w:rPr>
                <w:rFonts w:ascii="Times New Roman" w:hAnsi="Times New Roman" w:cs="Times New Roman"/>
                <w:lang w:val="en-US"/>
              </w:rPr>
            </w:pPr>
            <w:r w:rsidRPr="009402A3">
              <w:rPr>
                <w:rFonts w:ascii="Times New Roman" w:hAnsi="Times New Roman" w:cs="Times New Roman"/>
                <w:lang w:val="en-US"/>
              </w:rPr>
              <w:t>20</w:t>
            </w:r>
          </w:p>
        </w:tc>
        <w:tc>
          <w:tcPr>
            <w:tcW w:w="1309" w:type="dxa"/>
            <w:vAlign w:val="center"/>
          </w:tcPr>
          <w:p w14:paraId="6F2446E1" w14:textId="16752C0D" w:rsidR="00A44AD7" w:rsidRPr="009402A3" w:rsidRDefault="00F15272" w:rsidP="00483C6C">
            <w:pPr>
              <w:jc w:val="center"/>
              <w:rPr>
                <w:rFonts w:ascii="Times New Roman" w:hAnsi="Times New Roman" w:cs="Times New Roman"/>
                <w:lang w:val="en-US"/>
              </w:rPr>
            </w:pPr>
            <w:r w:rsidRPr="009402A3">
              <w:rPr>
                <w:rFonts w:ascii="Times New Roman" w:hAnsi="Times New Roman" w:cs="Times New Roman"/>
                <w:lang w:val="en-US"/>
              </w:rPr>
              <w:t>80%</w:t>
            </w:r>
          </w:p>
        </w:tc>
      </w:tr>
      <w:tr w:rsidR="00A44AD7" w:rsidRPr="009402A3" w14:paraId="1BBDB27F" w14:textId="77777777" w:rsidTr="00D43BBF">
        <w:tc>
          <w:tcPr>
            <w:tcW w:w="1843" w:type="dxa"/>
            <w:vAlign w:val="center"/>
          </w:tcPr>
          <w:p w14:paraId="4DD30008" w14:textId="5071689C" w:rsidR="00A44AD7" w:rsidRPr="009402A3" w:rsidRDefault="00A44AD7" w:rsidP="00483C6C">
            <w:pPr>
              <w:jc w:val="center"/>
              <w:rPr>
                <w:rFonts w:ascii="Times New Roman" w:hAnsi="Times New Roman" w:cs="Times New Roman"/>
                <w:lang w:val="en-US"/>
              </w:rPr>
            </w:pPr>
            <w:proofErr w:type="spellStart"/>
            <w:r w:rsidRPr="009402A3">
              <w:rPr>
                <w:rFonts w:ascii="Times New Roman" w:hAnsi="Times New Roman" w:cs="Times New Roman"/>
                <w:lang w:val="en-US"/>
              </w:rPr>
              <w:t>Tidak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Tuntas</w:t>
            </w:r>
            <w:proofErr w:type="spellEnd"/>
          </w:p>
        </w:tc>
        <w:tc>
          <w:tcPr>
            <w:tcW w:w="602" w:type="dxa"/>
            <w:vAlign w:val="center"/>
          </w:tcPr>
          <w:p w14:paraId="32B50A93" w14:textId="46FFC26E" w:rsidR="00A44AD7" w:rsidRPr="009402A3" w:rsidRDefault="00F15272" w:rsidP="00483C6C">
            <w:pPr>
              <w:jc w:val="center"/>
              <w:rPr>
                <w:rFonts w:ascii="Times New Roman" w:hAnsi="Times New Roman" w:cs="Times New Roman"/>
                <w:lang w:val="en-US"/>
              </w:rPr>
            </w:pPr>
            <w:r w:rsidRPr="009402A3">
              <w:rPr>
                <w:rFonts w:ascii="Times New Roman" w:hAnsi="Times New Roman" w:cs="Times New Roman"/>
                <w:lang w:val="en-US"/>
              </w:rPr>
              <w:t>13</w:t>
            </w:r>
          </w:p>
        </w:tc>
        <w:tc>
          <w:tcPr>
            <w:tcW w:w="1309" w:type="dxa"/>
            <w:vAlign w:val="center"/>
          </w:tcPr>
          <w:p w14:paraId="666370CF" w14:textId="2EB2E1AA" w:rsidR="00A44AD7" w:rsidRPr="009402A3" w:rsidRDefault="00F15272" w:rsidP="00483C6C">
            <w:pPr>
              <w:jc w:val="center"/>
              <w:rPr>
                <w:rFonts w:ascii="Times New Roman" w:hAnsi="Times New Roman" w:cs="Times New Roman"/>
                <w:lang w:val="en-US"/>
              </w:rPr>
            </w:pPr>
            <w:r w:rsidRPr="009402A3">
              <w:rPr>
                <w:rFonts w:ascii="Times New Roman" w:hAnsi="Times New Roman" w:cs="Times New Roman"/>
                <w:lang w:val="en-US"/>
              </w:rPr>
              <w:t>52%</w:t>
            </w:r>
          </w:p>
        </w:tc>
        <w:tc>
          <w:tcPr>
            <w:tcW w:w="1041" w:type="dxa"/>
            <w:vAlign w:val="center"/>
          </w:tcPr>
          <w:p w14:paraId="0FEB9303" w14:textId="1B884E80" w:rsidR="00A44AD7" w:rsidRPr="009402A3" w:rsidRDefault="00F15272" w:rsidP="00483C6C">
            <w:pPr>
              <w:jc w:val="center"/>
              <w:rPr>
                <w:rFonts w:ascii="Times New Roman" w:hAnsi="Times New Roman" w:cs="Times New Roman"/>
                <w:lang w:val="en-US"/>
              </w:rPr>
            </w:pPr>
            <w:r w:rsidRPr="009402A3">
              <w:rPr>
                <w:rFonts w:ascii="Times New Roman" w:hAnsi="Times New Roman" w:cs="Times New Roman"/>
                <w:lang w:val="en-US"/>
              </w:rPr>
              <w:t>12</w:t>
            </w:r>
          </w:p>
        </w:tc>
        <w:tc>
          <w:tcPr>
            <w:tcW w:w="1309" w:type="dxa"/>
            <w:vAlign w:val="center"/>
          </w:tcPr>
          <w:p w14:paraId="5B739D73" w14:textId="0E386DED" w:rsidR="00A44AD7" w:rsidRPr="009402A3" w:rsidRDefault="00F15272" w:rsidP="00483C6C">
            <w:pPr>
              <w:jc w:val="center"/>
              <w:rPr>
                <w:rFonts w:ascii="Times New Roman" w:hAnsi="Times New Roman" w:cs="Times New Roman"/>
                <w:lang w:val="en-US"/>
              </w:rPr>
            </w:pPr>
            <w:r w:rsidRPr="009402A3">
              <w:rPr>
                <w:rFonts w:ascii="Times New Roman" w:hAnsi="Times New Roman" w:cs="Times New Roman"/>
                <w:lang w:val="en-US"/>
              </w:rPr>
              <w:t>48%</w:t>
            </w:r>
          </w:p>
        </w:tc>
        <w:tc>
          <w:tcPr>
            <w:tcW w:w="1041" w:type="dxa"/>
            <w:vAlign w:val="center"/>
          </w:tcPr>
          <w:p w14:paraId="7D6C29ED" w14:textId="05572532" w:rsidR="00A44AD7" w:rsidRPr="009402A3" w:rsidRDefault="00F15272" w:rsidP="00483C6C">
            <w:pPr>
              <w:jc w:val="center"/>
              <w:rPr>
                <w:rFonts w:ascii="Times New Roman" w:hAnsi="Times New Roman" w:cs="Times New Roman"/>
                <w:lang w:val="en-US"/>
              </w:rPr>
            </w:pPr>
            <w:r w:rsidRPr="009402A3">
              <w:rPr>
                <w:rFonts w:ascii="Times New Roman" w:hAnsi="Times New Roman" w:cs="Times New Roman"/>
                <w:lang w:val="en-US"/>
              </w:rPr>
              <w:t>5</w:t>
            </w:r>
          </w:p>
        </w:tc>
        <w:tc>
          <w:tcPr>
            <w:tcW w:w="1309" w:type="dxa"/>
            <w:vAlign w:val="center"/>
          </w:tcPr>
          <w:p w14:paraId="3991718B" w14:textId="2BE4AAEB" w:rsidR="00A44AD7" w:rsidRPr="009402A3" w:rsidRDefault="00F15272" w:rsidP="00483C6C">
            <w:pPr>
              <w:jc w:val="center"/>
              <w:rPr>
                <w:rFonts w:ascii="Times New Roman" w:hAnsi="Times New Roman" w:cs="Times New Roman"/>
                <w:lang w:val="en-US"/>
              </w:rPr>
            </w:pPr>
            <w:r w:rsidRPr="009402A3">
              <w:rPr>
                <w:rFonts w:ascii="Times New Roman" w:hAnsi="Times New Roman" w:cs="Times New Roman"/>
                <w:lang w:val="en-US"/>
              </w:rPr>
              <w:t>20%</w:t>
            </w:r>
          </w:p>
        </w:tc>
      </w:tr>
      <w:tr w:rsidR="00F15272" w:rsidRPr="009402A3" w14:paraId="53016FF5" w14:textId="77777777" w:rsidTr="00D43BBF">
        <w:tc>
          <w:tcPr>
            <w:tcW w:w="1843" w:type="dxa"/>
            <w:vAlign w:val="center"/>
          </w:tcPr>
          <w:p w14:paraId="4682395E" w14:textId="7F1E19FA" w:rsidR="00F15272" w:rsidRPr="009402A3" w:rsidRDefault="00F15272" w:rsidP="00483C6C">
            <w:pPr>
              <w:jc w:val="center"/>
              <w:rPr>
                <w:rFonts w:ascii="Times New Roman" w:hAnsi="Times New Roman" w:cs="Times New Roman"/>
                <w:lang w:val="en-US"/>
              </w:rPr>
            </w:pPr>
            <w:r w:rsidRPr="009402A3">
              <w:rPr>
                <w:rFonts w:ascii="Times New Roman" w:hAnsi="Times New Roman" w:cs="Times New Roman"/>
                <w:lang w:val="en-US"/>
              </w:rPr>
              <w:t>Rata-Rata Nilai (KKM 70)</w:t>
            </w:r>
          </w:p>
        </w:tc>
        <w:tc>
          <w:tcPr>
            <w:tcW w:w="1911" w:type="dxa"/>
            <w:gridSpan w:val="2"/>
            <w:vAlign w:val="center"/>
          </w:tcPr>
          <w:p w14:paraId="79ACBC62" w14:textId="7614D292" w:rsidR="00F15272" w:rsidRPr="009402A3" w:rsidRDefault="00F15272" w:rsidP="00483C6C">
            <w:pPr>
              <w:jc w:val="center"/>
              <w:rPr>
                <w:rFonts w:ascii="Times New Roman" w:hAnsi="Times New Roman" w:cs="Times New Roman"/>
                <w:lang w:val="en-US"/>
              </w:rPr>
            </w:pPr>
            <w:r w:rsidRPr="009402A3">
              <w:rPr>
                <w:rFonts w:ascii="Times New Roman" w:hAnsi="Times New Roman" w:cs="Times New Roman"/>
                <w:lang w:val="en-US"/>
              </w:rPr>
              <w:t>54,5</w:t>
            </w:r>
          </w:p>
        </w:tc>
        <w:tc>
          <w:tcPr>
            <w:tcW w:w="2350" w:type="dxa"/>
            <w:gridSpan w:val="2"/>
            <w:vAlign w:val="center"/>
          </w:tcPr>
          <w:p w14:paraId="6175189E" w14:textId="39B8CE90" w:rsidR="00F15272" w:rsidRPr="009402A3" w:rsidRDefault="00F15272" w:rsidP="00483C6C">
            <w:pPr>
              <w:jc w:val="center"/>
              <w:rPr>
                <w:rFonts w:ascii="Times New Roman" w:hAnsi="Times New Roman" w:cs="Times New Roman"/>
                <w:lang w:val="en-US"/>
              </w:rPr>
            </w:pPr>
            <w:r w:rsidRPr="009402A3">
              <w:rPr>
                <w:rFonts w:ascii="Times New Roman" w:hAnsi="Times New Roman" w:cs="Times New Roman"/>
                <w:lang w:val="en-US"/>
              </w:rPr>
              <w:t>69,6</w:t>
            </w:r>
          </w:p>
        </w:tc>
        <w:tc>
          <w:tcPr>
            <w:tcW w:w="2350" w:type="dxa"/>
            <w:gridSpan w:val="2"/>
            <w:vAlign w:val="center"/>
          </w:tcPr>
          <w:p w14:paraId="438B5324" w14:textId="67C721F7" w:rsidR="00F15272" w:rsidRPr="009402A3" w:rsidRDefault="00F15272" w:rsidP="00483C6C">
            <w:pPr>
              <w:jc w:val="center"/>
              <w:rPr>
                <w:rFonts w:ascii="Times New Roman" w:hAnsi="Times New Roman" w:cs="Times New Roman"/>
                <w:lang w:val="en-US"/>
              </w:rPr>
            </w:pPr>
            <w:r w:rsidRPr="009402A3">
              <w:rPr>
                <w:rFonts w:ascii="Times New Roman" w:hAnsi="Times New Roman" w:cs="Times New Roman"/>
                <w:lang w:val="en-US"/>
              </w:rPr>
              <w:t>80,6</w:t>
            </w:r>
          </w:p>
        </w:tc>
      </w:tr>
    </w:tbl>
    <w:p w14:paraId="2D1061B3" w14:textId="64652FD4" w:rsidR="00780C06" w:rsidRPr="009402A3" w:rsidRDefault="00780C06" w:rsidP="0028414E">
      <w:pPr>
        <w:spacing w:after="0" w:line="276" w:lineRule="auto"/>
        <w:jc w:val="both"/>
        <w:rPr>
          <w:rFonts w:ascii="Times New Roman" w:hAnsi="Times New Roman" w:cs="Times New Roman"/>
          <w:b/>
          <w:bCs/>
          <w:lang w:val="en-US"/>
        </w:rPr>
      </w:pPr>
    </w:p>
    <w:p w14:paraId="277C388D" w14:textId="60F904BF" w:rsidR="000157AF" w:rsidRPr="009402A3" w:rsidRDefault="000157AF" w:rsidP="0028414E">
      <w:pPr>
        <w:spacing w:after="0" w:line="276" w:lineRule="auto"/>
        <w:jc w:val="both"/>
        <w:rPr>
          <w:rFonts w:ascii="Times New Roman" w:hAnsi="Times New Roman" w:cs="Times New Roman"/>
          <w:lang w:val="en-US"/>
        </w:rPr>
      </w:pPr>
      <w:r w:rsidRPr="009402A3">
        <w:rPr>
          <w:rFonts w:ascii="Times New Roman" w:hAnsi="Times New Roman" w:cs="Times New Roman"/>
          <w:b/>
          <w:bCs/>
          <w:lang w:val="en-US"/>
        </w:rPr>
        <w:tab/>
      </w:r>
      <w:proofErr w:type="spellStart"/>
      <w:r w:rsidRPr="009402A3">
        <w:rPr>
          <w:rFonts w:ascii="Times New Roman" w:hAnsi="Times New Roman" w:cs="Times New Roman"/>
          <w:lang w:val="en-US"/>
        </w:rPr>
        <w:t>Tabel</w:t>
      </w:r>
      <w:proofErr w:type="spellEnd"/>
      <w:r w:rsidRPr="009402A3">
        <w:rPr>
          <w:rFonts w:ascii="Times New Roman" w:hAnsi="Times New Roman" w:cs="Times New Roman"/>
          <w:lang w:val="en-US"/>
        </w:rPr>
        <w:t xml:space="preserve"> di </w:t>
      </w:r>
      <w:proofErr w:type="spellStart"/>
      <w:r w:rsidRPr="009402A3">
        <w:rPr>
          <w:rFonts w:ascii="Times New Roman" w:hAnsi="Times New Roman" w:cs="Times New Roman"/>
          <w:lang w:val="en-US"/>
        </w:rPr>
        <w:t>atas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menunjukkan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gambaran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hasil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ketuntasan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hasil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belajar</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melalui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evaluasi</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dilakukan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setiap</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akhir</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Hasil data </w:t>
      </w:r>
      <w:proofErr w:type="spellStart"/>
      <w:r w:rsidRPr="009402A3">
        <w:rPr>
          <w:rFonts w:ascii="Times New Roman" w:hAnsi="Times New Roman" w:cs="Times New Roman"/>
          <w:lang w:val="en-US"/>
        </w:rPr>
        <w:t>menunjukkan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bahwa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terjadi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peningkatan</w:t>
      </w:r>
      <w:proofErr w:type="spellEnd"/>
      <w:r w:rsidRPr="009402A3">
        <w:rPr>
          <w:rFonts w:ascii="Times New Roman" w:hAnsi="Times New Roman" w:cs="Times New Roman"/>
          <w:lang w:val="en-US"/>
        </w:rPr>
        <w:t xml:space="preserve"> pada </w:t>
      </w:r>
      <w:proofErr w:type="spellStart"/>
      <w:r w:rsidRPr="009402A3">
        <w:rPr>
          <w:rFonts w:ascii="Times New Roman" w:hAnsi="Times New Roman" w:cs="Times New Roman"/>
          <w:lang w:val="en-US"/>
        </w:rPr>
        <w:t>pra-siklus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I, dan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II. Pada </w:t>
      </w:r>
      <w:proofErr w:type="spellStart"/>
      <w:r w:rsidRPr="009402A3">
        <w:rPr>
          <w:rFonts w:ascii="Times New Roman" w:hAnsi="Times New Roman" w:cs="Times New Roman"/>
          <w:lang w:val="en-US"/>
        </w:rPr>
        <w:t>pra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rata-rata </w:t>
      </w:r>
      <w:proofErr w:type="spellStart"/>
      <w:r w:rsidRPr="009402A3">
        <w:rPr>
          <w:rFonts w:ascii="Times New Roman" w:hAnsi="Times New Roman" w:cs="Times New Roman"/>
          <w:lang w:val="en-US"/>
        </w:rPr>
        <w:t>nilai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sebesar</w:t>
      </w:r>
      <w:proofErr w:type="spellEnd"/>
      <w:r w:rsidRPr="009402A3">
        <w:rPr>
          <w:rFonts w:ascii="Times New Roman" w:hAnsi="Times New Roman" w:cs="Times New Roman"/>
          <w:lang w:val="en-US"/>
        </w:rPr>
        <w:t xml:space="preserve"> 54,5 </w:t>
      </w:r>
      <w:proofErr w:type="spellStart"/>
      <w:r w:rsidRPr="009402A3">
        <w:rPr>
          <w:rFonts w:ascii="Times New Roman" w:hAnsi="Times New Roman" w:cs="Times New Roman"/>
          <w:lang w:val="en-US"/>
        </w:rPr>
        <w:t>dengan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presentase</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tuntas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hanya</w:t>
      </w:r>
      <w:proofErr w:type="spellEnd"/>
      <w:r w:rsidRPr="009402A3">
        <w:rPr>
          <w:rFonts w:ascii="Times New Roman" w:hAnsi="Times New Roman" w:cs="Times New Roman"/>
          <w:lang w:val="en-US"/>
        </w:rPr>
        <w:t xml:space="preserve"> 48% dan </w:t>
      </w:r>
      <w:proofErr w:type="spellStart"/>
      <w:r w:rsidRPr="009402A3">
        <w:rPr>
          <w:rFonts w:ascii="Times New Roman" w:hAnsi="Times New Roman" w:cs="Times New Roman"/>
          <w:lang w:val="en-US"/>
        </w:rPr>
        <w:t>tidak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tuntas</w:t>
      </w:r>
      <w:proofErr w:type="spellEnd"/>
      <w:r w:rsidRPr="009402A3">
        <w:rPr>
          <w:rFonts w:ascii="Times New Roman" w:hAnsi="Times New Roman" w:cs="Times New Roman"/>
          <w:lang w:val="en-US"/>
        </w:rPr>
        <w:t xml:space="preserve"> 52%, </w:t>
      </w:r>
      <w:proofErr w:type="spellStart"/>
      <w:r w:rsidRPr="009402A3">
        <w:rPr>
          <w:rFonts w:ascii="Times New Roman" w:hAnsi="Times New Roman" w:cs="Times New Roman"/>
          <w:lang w:val="en-US"/>
        </w:rPr>
        <w:t>sedangkan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jumlah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tuntas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hanya</w:t>
      </w:r>
      <w:proofErr w:type="spellEnd"/>
      <w:r w:rsidRPr="009402A3">
        <w:rPr>
          <w:rFonts w:ascii="Times New Roman" w:hAnsi="Times New Roman" w:cs="Times New Roman"/>
          <w:lang w:val="en-US"/>
        </w:rPr>
        <w:t xml:space="preserve"> 12 dan </w:t>
      </w:r>
      <w:proofErr w:type="spellStart"/>
      <w:r w:rsidRPr="009402A3">
        <w:rPr>
          <w:rFonts w:ascii="Times New Roman" w:hAnsi="Times New Roman" w:cs="Times New Roman"/>
          <w:lang w:val="en-US"/>
        </w:rPr>
        <w:t>tidak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tuntas</w:t>
      </w:r>
      <w:proofErr w:type="spellEnd"/>
      <w:r w:rsidRPr="009402A3">
        <w:rPr>
          <w:rFonts w:ascii="Times New Roman" w:hAnsi="Times New Roman" w:cs="Times New Roman"/>
          <w:lang w:val="en-US"/>
        </w:rPr>
        <w:t xml:space="preserve"> 13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Pada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I, </w:t>
      </w:r>
      <w:r w:rsidR="00137DA0" w:rsidRPr="009402A3">
        <w:rPr>
          <w:rFonts w:ascii="Times New Roman" w:hAnsi="Times New Roman" w:cs="Times New Roman"/>
          <w:lang w:val="en-US"/>
        </w:rPr>
        <w:t xml:space="preserve">rata-rata </w:t>
      </w:r>
      <w:proofErr w:type="spellStart"/>
      <w:r w:rsidR="00137DA0" w:rsidRPr="009402A3">
        <w:rPr>
          <w:rFonts w:ascii="Times New Roman" w:hAnsi="Times New Roman" w:cs="Times New Roman"/>
          <w:lang w:val="en-US"/>
        </w:rPr>
        <w:t>nilai</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siswa</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meningkat</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menjadi</w:t>
      </w:r>
      <w:proofErr w:type="spellEnd"/>
      <w:r w:rsidR="00137DA0" w:rsidRPr="009402A3">
        <w:rPr>
          <w:rFonts w:ascii="Times New Roman" w:hAnsi="Times New Roman" w:cs="Times New Roman"/>
          <w:lang w:val="en-US"/>
        </w:rPr>
        <w:t xml:space="preserve"> 69,6 </w:t>
      </w:r>
      <w:proofErr w:type="spellStart"/>
      <w:r w:rsidR="00137DA0" w:rsidRPr="009402A3">
        <w:rPr>
          <w:rFonts w:ascii="Times New Roman" w:hAnsi="Times New Roman" w:cs="Times New Roman"/>
          <w:lang w:val="en-US"/>
        </w:rPr>
        <w:t>namun</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masih</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belum</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mencapai</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kriteria</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ketuntasan</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yaitu</w:t>
      </w:r>
      <w:proofErr w:type="spellEnd"/>
      <w:r w:rsidR="00137DA0" w:rsidRPr="009402A3">
        <w:rPr>
          <w:rFonts w:ascii="Times New Roman" w:hAnsi="Times New Roman" w:cs="Times New Roman"/>
          <w:lang w:val="en-US"/>
        </w:rPr>
        <w:t xml:space="preserve"> &gt;70. </w:t>
      </w:r>
      <w:proofErr w:type="spellStart"/>
      <w:r w:rsidR="00137DA0" w:rsidRPr="009402A3">
        <w:rPr>
          <w:rFonts w:ascii="Times New Roman" w:hAnsi="Times New Roman" w:cs="Times New Roman"/>
          <w:lang w:val="en-US"/>
        </w:rPr>
        <w:t>Sedangkan</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persentase</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ketuntasan</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hanya</w:t>
      </w:r>
      <w:proofErr w:type="spellEnd"/>
      <w:r w:rsidR="00137DA0" w:rsidRPr="009402A3">
        <w:rPr>
          <w:rFonts w:ascii="Times New Roman" w:hAnsi="Times New Roman" w:cs="Times New Roman"/>
          <w:lang w:val="en-US"/>
        </w:rPr>
        <w:t xml:space="preserve"> 52% dan </w:t>
      </w:r>
      <w:proofErr w:type="spellStart"/>
      <w:r w:rsidR="00137DA0" w:rsidRPr="009402A3">
        <w:rPr>
          <w:rFonts w:ascii="Times New Roman" w:hAnsi="Times New Roman" w:cs="Times New Roman"/>
          <w:lang w:val="en-US"/>
        </w:rPr>
        <w:t>tidak</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tuntas</w:t>
      </w:r>
      <w:proofErr w:type="spellEnd"/>
      <w:r w:rsidR="00137DA0" w:rsidRPr="009402A3">
        <w:rPr>
          <w:rFonts w:ascii="Times New Roman" w:hAnsi="Times New Roman" w:cs="Times New Roman"/>
          <w:lang w:val="en-US"/>
        </w:rPr>
        <w:t xml:space="preserve"> 48%. Hal </w:t>
      </w:r>
      <w:proofErr w:type="spellStart"/>
      <w:r w:rsidR="00137DA0" w:rsidRPr="009402A3">
        <w:rPr>
          <w:rFonts w:ascii="Times New Roman" w:hAnsi="Times New Roman" w:cs="Times New Roman"/>
          <w:lang w:val="en-US"/>
        </w:rPr>
        <w:t>ini</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masih</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perlu</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adanya</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perbaikan</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untuk</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siklus</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berikutnya</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Selanjutnya</w:t>
      </w:r>
      <w:proofErr w:type="spellEnd"/>
      <w:r w:rsidR="00137DA0" w:rsidRPr="009402A3">
        <w:rPr>
          <w:rFonts w:ascii="Times New Roman" w:hAnsi="Times New Roman" w:cs="Times New Roman"/>
          <w:lang w:val="en-US"/>
        </w:rPr>
        <w:t xml:space="preserve">, pada </w:t>
      </w:r>
      <w:proofErr w:type="spellStart"/>
      <w:r w:rsidR="00137DA0" w:rsidRPr="009402A3">
        <w:rPr>
          <w:rFonts w:ascii="Times New Roman" w:hAnsi="Times New Roman" w:cs="Times New Roman"/>
          <w:lang w:val="en-US"/>
        </w:rPr>
        <w:t>siklus</w:t>
      </w:r>
      <w:proofErr w:type="spellEnd"/>
      <w:r w:rsidR="00137DA0" w:rsidRPr="009402A3">
        <w:rPr>
          <w:rFonts w:ascii="Times New Roman" w:hAnsi="Times New Roman" w:cs="Times New Roman"/>
          <w:lang w:val="en-US"/>
        </w:rPr>
        <w:t xml:space="preserve"> II </w:t>
      </w:r>
      <w:proofErr w:type="spellStart"/>
      <w:r w:rsidR="00137DA0" w:rsidRPr="009402A3">
        <w:rPr>
          <w:rFonts w:ascii="Times New Roman" w:hAnsi="Times New Roman" w:cs="Times New Roman"/>
          <w:lang w:val="en-US"/>
        </w:rPr>
        <w:t>peneliti</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sudah</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melakukan</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refleksi</w:t>
      </w:r>
      <w:proofErr w:type="spellEnd"/>
      <w:r w:rsidR="00137DA0" w:rsidRPr="009402A3">
        <w:rPr>
          <w:rFonts w:ascii="Times New Roman" w:hAnsi="Times New Roman" w:cs="Times New Roman"/>
          <w:lang w:val="en-US"/>
        </w:rPr>
        <w:t xml:space="preserve"> dan </w:t>
      </w:r>
      <w:proofErr w:type="spellStart"/>
      <w:r w:rsidR="00137DA0" w:rsidRPr="009402A3">
        <w:rPr>
          <w:rFonts w:ascii="Times New Roman" w:hAnsi="Times New Roman" w:cs="Times New Roman"/>
          <w:lang w:val="en-US"/>
        </w:rPr>
        <w:t>evaluasi</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tindakan</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sehingga</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presentase</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ketuntasan</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siswa</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meningkat</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menjadi</w:t>
      </w:r>
      <w:proofErr w:type="spellEnd"/>
      <w:r w:rsidR="00137DA0" w:rsidRPr="009402A3">
        <w:rPr>
          <w:rFonts w:ascii="Times New Roman" w:hAnsi="Times New Roman" w:cs="Times New Roman"/>
          <w:lang w:val="en-US"/>
        </w:rPr>
        <w:t xml:space="preserve"> 80% </w:t>
      </w:r>
      <w:proofErr w:type="spellStart"/>
      <w:r w:rsidR="00137DA0" w:rsidRPr="009402A3">
        <w:rPr>
          <w:rFonts w:ascii="Times New Roman" w:hAnsi="Times New Roman" w:cs="Times New Roman"/>
          <w:lang w:val="en-US"/>
        </w:rPr>
        <w:t>dengan</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jumlah</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siswa</w:t>
      </w:r>
      <w:proofErr w:type="spellEnd"/>
      <w:r w:rsidR="00137DA0" w:rsidRPr="009402A3">
        <w:rPr>
          <w:rFonts w:ascii="Times New Roman" w:hAnsi="Times New Roman" w:cs="Times New Roman"/>
          <w:lang w:val="en-US"/>
        </w:rPr>
        <w:t xml:space="preserve"> yang </w:t>
      </w:r>
      <w:proofErr w:type="spellStart"/>
      <w:r w:rsidR="00137DA0" w:rsidRPr="009402A3">
        <w:rPr>
          <w:rFonts w:ascii="Times New Roman" w:hAnsi="Times New Roman" w:cs="Times New Roman"/>
          <w:lang w:val="en-US"/>
        </w:rPr>
        <w:t>tuntas</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adalah</w:t>
      </w:r>
      <w:proofErr w:type="spellEnd"/>
      <w:r w:rsidR="00137DA0" w:rsidRPr="009402A3">
        <w:rPr>
          <w:rFonts w:ascii="Times New Roman" w:hAnsi="Times New Roman" w:cs="Times New Roman"/>
          <w:lang w:val="en-US"/>
        </w:rPr>
        <w:t xml:space="preserve"> 20 </w:t>
      </w:r>
      <w:proofErr w:type="spellStart"/>
      <w:r w:rsidR="00137DA0" w:rsidRPr="009402A3">
        <w:rPr>
          <w:rFonts w:ascii="Times New Roman" w:hAnsi="Times New Roman" w:cs="Times New Roman"/>
          <w:lang w:val="en-US"/>
        </w:rPr>
        <w:t>siswa</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sedangkan</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peresentase</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tidak</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tuntas</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sebesar</w:t>
      </w:r>
      <w:proofErr w:type="spellEnd"/>
      <w:r w:rsidR="00137DA0" w:rsidRPr="009402A3">
        <w:rPr>
          <w:rFonts w:ascii="Times New Roman" w:hAnsi="Times New Roman" w:cs="Times New Roman"/>
          <w:lang w:val="en-US"/>
        </w:rPr>
        <w:t xml:space="preserve"> 20%. Nilai rata-rata </w:t>
      </w:r>
      <w:proofErr w:type="spellStart"/>
      <w:r w:rsidR="00137DA0" w:rsidRPr="009402A3">
        <w:rPr>
          <w:rFonts w:ascii="Times New Roman" w:hAnsi="Times New Roman" w:cs="Times New Roman"/>
          <w:lang w:val="en-US"/>
        </w:rPr>
        <w:t>siswa</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secara</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keseluruhan</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meningkat</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menjadi</w:t>
      </w:r>
      <w:proofErr w:type="spellEnd"/>
      <w:r w:rsidR="00137DA0" w:rsidRPr="009402A3">
        <w:rPr>
          <w:rFonts w:ascii="Times New Roman" w:hAnsi="Times New Roman" w:cs="Times New Roman"/>
          <w:lang w:val="en-US"/>
        </w:rPr>
        <w:t xml:space="preserve"> 80,6 dan </w:t>
      </w:r>
      <w:proofErr w:type="spellStart"/>
      <w:r w:rsidR="00137DA0" w:rsidRPr="009402A3">
        <w:rPr>
          <w:rFonts w:ascii="Times New Roman" w:hAnsi="Times New Roman" w:cs="Times New Roman"/>
          <w:lang w:val="en-US"/>
        </w:rPr>
        <w:t>mencapai</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kriteria</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ketuntasan</w:t>
      </w:r>
      <w:proofErr w:type="spellEnd"/>
      <w:r w:rsidR="00137DA0" w:rsidRPr="009402A3">
        <w:rPr>
          <w:rFonts w:ascii="Times New Roman" w:hAnsi="Times New Roman" w:cs="Times New Roman"/>
          <w:lang w:val="en-US"/>
        </w:rPr>
        <w:t xml:space="preserve"> yang </w:t>
      </w:r>
      <w:proofErr w:type="spellStart"/>
      <w:r w:rsidR="00137DA0" w:rsidRPr="009402A3">
        <w:rPr>
          <w:rFonts w:ascii="Times New Roman" w:hAnsi="Times New Roman" w:cs="Times New Roman"/>
          <w:lang w:val="en-US"/>
        </w:rPr>
        <w:t>sudah</w:t>
      </w:r>
      <w:proofErr w:type="spellEnd"/>
      <w:r w:rsidR="00137DA0" w:rsidRPr="009402A3">
        <w:rPr>
          <w:rFonts w:ascii="Times New Roman" w:hAnsi="Times New Roman" w:cs="Times New Roman"/>
          <w:lang w:val="en-US"/>
        </w:rPr>
        <w:t xml:space="preserve"> </w:t>
      </w:r>
      <w:proofErr w:type="spellStart"/>
      <w:r w:rsidR="00137DA0" w:rsidRPr="009402A3">
        <w:rPr>
          <w:rFonts w:ascii="Times New Roman" w:hAnsi="Times New Roman" w:cs="Times New Roman"/>
          <w:lang w:val="en-US"/>
        </w:rPr>
        <w:t>ditentukan</w:t>
      </w:r>
      <w:proofErr w:type="spellEnd"/>
      <w:r w:rsidR="00137DA0" w:rsidRPr="009402A3">
        <w:rPr>
          <w:rFonts w:ascii="Times New Roman" w:hAnsi="Times New Roman" w:cs="Times New Roman"/>
          <w:lang w:val="en-US"/>
        </w:rPr>
        <w:t>.</w:t>
      </w:r>
    </w:p>
    <w:p w14:paraId="42486315" w14:textId="77777777" w:rsidR="003A665E" w:rsidRPr="009402A3" w:rsidRDefault="003A665E" w:rsidP="0028414E">
      <w:pPr>
        <w:spacing w:after="0" w:line="276" w:lineRule="auto"/>
        <w:jc w:val="both"/>
        <w:rPr>
          <w:rFonts w:ascii="Times New Roman" w:hAnsi="Times New Roman" w:cs="Times New Roman"/>
          <w:lang w:val="en-US"/>
        </w:rPr>
      </w:pPr>
    </w:p>
    <w:p w14:paraId="234C5F0D" w14:textId="732AF240" w:rsidR="00E24696" w:rsidRPr="009402A3" w:rsidRDefault="000F2B82" w:rsidP="00E24696">
      <w:pPr>
        <w:spacing w:after="0" w:line="276" w:lineRule="auto"/>
        <w:jc w:val="both"/>
        <w:rPr>
          <w:rFonts w:ascii="Times New Roman" w:hAnsi="Times New Roman" w:cs="Times New Roman"/>
          <w:b/>
          <w:bCs/>
          <w:lang w:val="en-US"/>
        </w:rPr>
      </w:pPr>
      <w:proofErr w:type="spellStart"/>
      <w:r w:rsidRPr="009402A3">
        <w:rPr>
          <w:rFonts w:ascii="Times New Roman" w:hAnsi="Times New Roman" w:cs="Times New Roman"/>
          <w:b/>
          <w:bCs/>
          <w:lang w:val="en-US"/>
        </w:rPr>
        <w:t>Pembahasan</w:t>
      </w:r>
      <w:proofErr w:type="spellEnd"/>
    </w:p>
    <w:p w14:paraId="1D0B9EF2" w14:textId="29B38B53" w:rsidR="009317EA" w:rsidRPr="009402A3" w:rsidRDefault="00D43BBF" w:rsidP="000C687C">
      <w:pPr>
        <w:spacing w:after="0" w:line="276" w:lineRule="auto"/>
        <w:jc w:val="both"/>
        <w:rPr>
          <w:rFonts w:ascii="Times New Roman" w:hAnsi="Times New Roman" w:cs="Times New Roman"/>
          <w:lang w:val="en-US"/>
        </w:rPr>
      </w:pPr>
      <w:r w:rsidRPr="009402A3">
        <w:rPr>
          <w:rFonts w:ascii="Times New Roman" w:hAnsi="Times New Roman" w:cs="Times New Roman"/>
          <w:b/>
          <w:bCs/>
          <w:lang w:val="en-US"/>
        </w:rPr>
        <w:tab/>
      </w:r>
      <w:proofErr w:type="spellStart"/>
      <w:r w:rsidRPr="009402A3">
        <w:rPr>
          <w:rFonts w:ascii="Times New Roman" w:hAnsi="Times New Roman" w:cs="Times New Roman"/>
          <w:lang w:val="en-US"/>
        </w:rPr>
        <w:t>Penelitian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ini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bertujuan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untuk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meningkatkan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kemampuan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berhitung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kelas</w:t>
      </w:r>
      <w:proofErr w:type="spellEnd"/>
      <w:r w:rsidRPr="009402A3">
        <w:rPr>
          <w:rFonts w:ascii="Times New Roman" w:hAnsi="Times New Roman" w:cs="Times New Roman"/>
          <w:lang w:val="en-US"/>
        </w:rPr>
        <w:t xml:space="preserve"> 3 SDN </w:t>
      </w:r>
      <w:proofErr w:type="spellStart"/>
      <w:r w:rsidRPr="009402A3">
        <w:rPr>
          <w:rFonts w:ascii="Times New Roman" w:hAnsi="Times New Roman" w:cs="Times New Roman"/>
          <w:lang w:val="en-US"/>
        </w:rPr>
        <w:t>Kotalama</w:t>
      </w:r>
      <w:proofErr w:type="spellEnd"/>
      <w:r w:rsidRPr="009402A3">
        <w:rPr>
          <w:rFonts w:ascii="Times New Roman" w:hAnsi="Times New Roman" w:cs="Times New Roman"/>
          <w:lang w:val="en-US"/>
        </w:rPr>
        <w:t xml:space="preserve"> 5 Malang, </w:t>
      </w:r>
      <w:proofErr w:type="spellStart"/>
      <w:r w:rsidRPr="009402A3">
        <w:rPr>
          <w:rFonts w:ascii="Times New Roman" w:hAnsi="Times New Roman" w:cs="Times New Roman"/>
          <w:lang w:val="en-US"/>
        </w:rPr>
        <w:t>khususnya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operasi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penjumlahan</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pengurangan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bilangan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cacah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melalui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penerapan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pendekatan</w:t>
      </w:r>
      <w:proofErr w:type="spellEnd"/>
      <w:r w:rsidRPr="009402A3">
        <w:rPr>
          <w:rFonts w:ascii="Times New Roman" w:hAnsi="Times New Roman" w:cs="Times New Roman"/>
          <w:lang w:val="en-US"/>
        </w:rPr>
        <w:t xml:space="preserve"> </w:t>
      </w:r>
      <w:r w:rsidRPr="00FE2B94">
        <w:rPr>
          <w:rFonts w:ascii="Times New Roman" w:hAnsi="Times New Roman" w:cs="Times New Roman"/>
          <w:i/>
          <w:iCs/>
          <w:lang w:val="en-US"/>
        </w:rPr>
        <w:t>Teaching at the Right Level</w:t>
      </w:r>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TaRL</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penggunaan</w:t>
      </w:r>
      <w:proofErr w:type="spellEnd"/>
      <w:r w:rsidRPr="009402A3">
        <w:rPr>
          <w:rFonts w:ascii="Times New Roman" w:hAnsi="Times New Roman" w:cs="Times New Roman"/>
          <w:lang w:val="en-US"/>
        </w:rPr>
        <w:t xml:space="preserve"> media </w:t>
      </w:r>
      <w:proofErr w:type="spellStart"/>
      <w:r w:rsidRPr="009402A3">
        <w:rPr>
          <w:rFonts w:ascii="Times New Roman" w:hAnsi="Times New Roman" w:cs="Times New Roman"/>
          <w:lang w:val="en-US"/>
        </w:rPr>
        <w:t>konkret</w:t>
      </w:r>
      <w:proofErr w:type="spellEnd"/>
      <w:r w:rsidRPr="009402A3">
        <w:rPr>
          <w:rFonts w:ascii="Times New Roman" w:hAnsi="Times New Roman" w:cs="Times New Roman"/>
          <w:lang w:val="en-US"/>
        </w:rPr>
        <w:t xml:space="preserve"> Math Mission Board. </w:t>
      </w:r>
      <w:proofErr w:type="spellStart"/>
      <w:r w:rsidR="000C687C" w:rsidRPr="009402A3">
        <w:rPr>
          <w:rFonts w:ascii="Times New Roman" w:hAnsi="Times New Roman" w:cs="Times New Roman"/>
          <w:lang w:val="en-US"/>
        </w:rPr>
        <w:t>Kemampuan</w:t>
      </w:r>
      <w:proofErr w:type="spellEnd"/>
      <w:r w:rsidR="000C687C" w:rsidRPr="009402A3">
        <w:rPr>
          <w:rFonts w:ascii="Times New Roman" w:hAnsi="Times New Roman" w:cs="Times New Roman"/>
          <w:lang w:val="en-US"/>
        </w:rPr>
        <w:t xml:space="preserve"> </w:t>
      </w:r>
      <w:proofErr w:type="spellStart"/>
      <w:r w:rsidR="000C687C" w:rsidRPr="009402A3">
        <w:rPr>
          <w:rFonts w:ascii="Times New Roman" w:hAnsi="Times New Roman" w:cs="Times New Roman"/>
          <w:lang w:val="en-US"/>
        </w:rPr>
        <w:t>berhitung</w:t>
      </w:r>
      <w:proofErr w:type="spellEnd"/>
      <w:r w:rsidR="000C687C" w:rsidRPr="009402A3">
        <w:rPr>
          <w:rFonts w:ascii="Times New Roman" w:hAnsi="Times New Roman" w:cs="Times New Roman"/>
          <w:lang w:val="en-US"/>
        </w:rPr>
        <w:t xml:space="preserve"> </w:t>
      </w:r>
      <w:proofErr w:type="spellStart"/>
      <w:r w:rsidR="000C687C" w:rsidRPr="009402A3">
        <w:rPr>
          <w:rFonts w:ascii="Times New Roman" w:hAnsi="Times New Roman" w:cs="Times New Roman"/>
          <w:lang w:val="en-US"/>
        </w:rPr>
        <w:t>adalah</w:t>
      </w:r>
      <w:proofErr w:type="spellEnd"/>
      <w:r w:rsidR="000C687C" w:rsidRPr="009402A3">
        <w:rPr>
          <w:rFonts w:ascii="Times New Roman" w:hAnsi="Times New Roman" w:cs="Times New Roman"/>
          <w:lang w:val="en-US"/>
        </w:rPr>
        <w:t xml:space="preserve"> </w:t>
      </w:r>
      <w:proofErr w:type="spellStart"/>
      <w:r w:rsidR="000C687C" w:rsidRPr="009402A3">
        <w:rPr>
          <w:rFonts w:ascii="Times New Roman" w:hAnsi="Times New Roman" w:cs="Times New Roman"/>
          <w:lang w:val="en-US"/>
        </w:rPr>
        <w:t>usaha</w:t>
      </w:r>
      <w:proofErr w:type="spellEnd"/>
      <w:r w:rsidR="000C687C" w:rsidRPr="009402A3">
        <w:rPr>
          <w:rFonts w:ascii="Times New Roman" w:hAnsi="Times New Roman" w:cs="Times New Roman"/>
          <w:lang w:val="en-US"/>
        </w:rPr>
        <w:t xml:space="preserve"> </w:t>
      </w:r>
      <w:proofErr w:type="spellStart"/>
      <w:r w:rsidR="000C687C" w:rsidRPr="009402A3">
        <w:rPr>
          <w:rFonts w:ascii="Times New Roman" w:hAnsi="Times New Roman" w:cs="Times New Roman"/>
          <w:lang w:val="en-US"/>
        </w:rPr>
        <w:t>melakukan</w:t>
      </w:r>
      <w:proofErr w:type="spellEnd"/>
      <w:r w:rsidR="000C687C" w:rsidRPr="009402A3">
        <w:rPr>
          <w:rFonts w:ascii="Times New Roman" w:hAnsi="Times New Roman" w:cs="Times New Roman"/>
          <w:lang w:val="en-US"/>
        </w:rPr>
        <w:t xml:space="preserve">, </w:t>
      </w:r>
      <w:proofErr w:type="spellStart"/>
      <w:r w:rsidR="000C687C" w:rsidRPr="009402A3">
        <w:rPr>
          <w:rFonts w:ascii="Times New Roman" w:hAnsi="Times New Roman" w:cs="Times New Roman"/>
          <w:lang w:val="en-US"/>
        </w:rPr>
        <w:t>mengerjakan</w:t>
      </w:r>
      <w:proofErr w:type="spellEnd"/>
      <w:r w:rsidR="000C687C" w:rsidRPr="009402A3">
        <w:rPr>
          <w:rFonts w:ascii="Times New Roman" w:hAnsi="Times New Roman" w:cs="Times New Roman"/>
          <w:lang w:val="en-US"/>
        </w:rPr>
        <w:t xml:space="preserve"> </w:t>
      </w:r>
      <w:proofErr w:type="spellStart"/>
      <w:r w:rsidR="000C687C" w:rsidRPr="009402A3">
        <w:rPr>
          <w:rFonts w:ascii="Times New Roman" w:hAnsi="Times New Roman" w:cs="Times New Roman"/>
          <w:lang w:val="en-US"/>
        </w:rPr>
        <w:t>hitungan</w:t>
      </w:r>
      <w:proofErr w:type="spellEnd"/>
      <w:r w:rsidR="000C687C" w:rsidRPr="009402A3">
        <w:rPr>
          <w:rFonts w:ascii="Times New Roman" w:hAnsi="Times New Roman" w:cs="Times New Roman"/>
          <w:lang w:val="en-US"/>
        </w:rPr>
        <w:t xml:space="preserve"> </w:t>
      </w:r>
      <w:proofErr w:type="spellStart"/>
      <w:r w:rsidR="000C687C" w:rsidRPr="009402A3">
        <w:rPr>
          <w:rFonts w:ascii="Times New Roman" w:hAnsi="Times New Roman" w:cs="Times New Roman"/>
          <w:lang w:val="en-US"/>
        </w:rPr>
        <w:t>seperti</w:t>
      </w:r>
      <w:proofErr w:type="spellEnd"/>
      <w:r w:rsidR="000C687C" w:rsidRPr="009402A3">
        <w:rPr>
          <w:rFonts w:ascii="Times New Roman" w:hAnsi="Times New Roman" w:cs="Times New Roman"/>
          <w:lang w:val="en-US"/>
        </w:rPr>
        <w:t xml:space="preserve"> </w:t>
      </w:r>
      <w:proofErr w:type="spellStart"/>
      <w:r w:rsidR="000C687C" w:rsidRPr="009402A3">
        <w:rPr>
          <w:rFonts w:ascii="Times New Roman" w:hAnsi="Times New Roman" w:cs="Times New Roman"/>
          <w:lang w:val="en-US"/>
        </w:rPr>
        <w:t>menjumlah</w:t>
      </w:r>
      <w:proofErr w:type="spellEnd"/>
      <w:r w:rsidR="000C687C" w:rsidRPr="009402A3">
        <w:rPr>
          <w:rFonts w:ascii="Times New Roman" w:hAnsi="Times New Roman" w:cs="Times New Roman"/>
          <w:lang w:val="en-US"/>
        </w:rPr>
        <w:t xml:space="preserve">, </w:t>
      </w:r>
      <w:proofErr w:type="spellStart"/>
      <w:r w:rsidR="000C687C" w:rsidRPr="009402A3">
        <w:rPr>
          <w:rFonts w:ascii="Times New Roman" w:hAnsi="Times New Roman" w:cs="Times New Roman"/>
          <w:lang w:val="en-US"/>
        </w:rPr>
        <w:t>mengurangi</w:t>
      </w:r>
      <w:proofErr w:type="spellEnd"/>
      <w:r w:rsidR="000C687C" w:rsidRPr="009402A3">
        <w:rPr>
          <w:rFonts w:ascii="Times New Roman" w:hAnsi="Times New Roman" w:cs="Times New Roman"/>
          <w:lang w:val="en-US"/>
        </w:rPr>
        <w:t xml:space="preserve"> </w:t>
      </w:r>
      <w:proofErr w:type="spellStart"/>
      <w:r w:rsidR="000C687C" w:rsidRPr="009402A3">
        <w:rPr>
          <w:rFonts w:ascii="Times New Roman" w:hAnsi="Times New Roman" w:cs="Times New Roman"/>
          <w:lang w:val="en-US"/>
        </w:rPr>
        <w:t>serta</w:t>
      </w:r>
      <w:proofErr w:type="spellEnd"/>
      <w:r w:rsidR="000C687C" w:rsidRPr="009402A3">
        <w:rPr>
          <w:rFonts w:ascii="Times New Roman" w:hAnsi="Times New Roman" w:cs="Times New Roman"/>
          <w:lang w:val="en-US"/>
        </w:rPr>
        <w:t xml:space="preserve"> </w:t>
      </w:r>
      <w:proofErr w:type="spellStart"/>
      <w:r w:rsidR="000C687C" w:rsidRPr="009402A3">
        <w:rPr>
          <w:rFonts w:ascii="Times New Roman" w:hAnsi="Times New Roman" w:cs="Times New Roman"/>
          <w:lang w:val="en-US"/>
        </w:rPr>
        <w:t>memanipulasi</w:t>
      </w:r>
      <w:proofErr w:type="spellEnd"/>
      <w:r w:rsidR="000C687C" w:rsidRPr="009402A3">
        <w:rPr>
          <w:rFonts w:ascii="Times New Roman" w:hAnsi="Times New Roman" w:cs="Times New Roman"/>
          <w:lang w:val="en-US"/>
        </w:rPr>
        <w:t xml:space="preserve"> </w:t>
      </w:r>
      <w:proofErr w:type="spellStart"/>
      <w:r w:rsidR="000C687C" w:rsidRPr="009402A3">
        <w:rPr>
          <w:rFonts w:ascii="Times New Roman" w:hAnsi="Times New Roman" w:cs="Times New Roman"/>
          <w:lang w:val="en-US"/>
        </w:rPr>
        <w:t>bilangan-bilangan</w:t>
      </w:r>
      <w:proofErr w:type="spellEnd"/>
      <w:r w:rsidR="000C687C" w:rsidRPr="009402A3">
        <w:rPr>
          <w:rFonts w:ascii="Times New Roman" w:hAnsi="Times New Roman" w:cs="Times New Roman"/>
          <w:lang w:val="en-US"/>
        </w:rPr>
        <w:t xml:space="preserve"> dan </w:t>
      </w:r>
      <w:proofErr w:type="spellStart"/>
      <w:r w:rsidR="000C687C" w:rsidRPr="009402A3">
        <w:rPr>
          <w:rFonts w:ascii="Times New Roman" w:hAnsi="Times New Roman" w:cs="Times New Roman"/>
          <w:lang w:val="en-US"/>
        </w:rPr>
        <w:t>lambang-lambang</w:t>
      </w:r>
      <w:proofErr w:type="spellEnd"/>
      <w:r w:rsidR="000C687C" w:rsidRPr="009402A3">
        <w:rPr>
          <w:rFonts w:ascii="Times New Roman" w:hAnsi="Times New Roman" w:cs="Times New Roman"/>
          <w:lang w:val="en-US"/>
        </w:rPr>
        <w:t xml:space="preserve"> </w:t>
      </w:r>
      <w:proofErr w:type="spellStart"/>
      <w:r w:rsidR="000C687C" w:rsidRPr="009402A3">
        <w:rPr>
          <w:rFonts w:ascii="Times New Roman" w:hAnsi="Times New Roman" w:cs="Times New Roman"/>
          <w:lang w:val="en-US"/>
        </w:rPr>
        <w:t>matematika</w:t>
      </w:r>
      <w:proofErr w:type="spellEnd"/>
      <w:r w:rsidR="000C687C" w:rsidRPr="009402A3">
        <w:rPr>
          <w:rFonts w:ascii="Times New Roman" w:hAnsi="Times New Roman" w:cs="Times New Roman"/>
          <w:lang w:val="en-US"/>
        </w:rPr>
        <w:t xml:space="preserve"> (</w:t>
      </w:r>
      <w:proofErr w:type="spellStart"/>
      <w:r w:rsidR="000C687C" w:rsidRPr="009402A3">
        <w:rPr>
          <w:rFonts w:ascii="Times New Roman" w:hAnsi="Times New Roman" w:cs="Times New Roman"/>
          <w:lang w:val="en-US"/>
        </w:rPr>
        <w:t>Widjayatri</w:t>
      </w:r>
      <w:proofErr w:type="spellEnd"/>
      <w:r w:rsidR="000C687C" w:rsidRPr="009402A3">
        <w:rPr>
          <w:rFonts w:ascii="Times New Roman" w:hAnsi="Times New Roman" w:cs="Times New Roman"/>
          <w:lang w:val="en-US"/>
        </w:rPr>
        <w:t xml:space="preserve">, 2016). </w:t>
      </w:r>
    </w:p>
    <w:p w14:paraId="570BEDF8" w14:textId="3F65D1D5" w:rsidR="00FD0AAB" w:rsidRPr="009402A3" w:rsidRDefault="00D43BBF" w:rsidP="00FF424E">
      <w:pPr>
        <w:spacing w:after="0" w:line="276" w:lineRule="auto"/>
        <w:ind w:firstLine="720"/>
        <w:jc w:val="both"/>
        <w:rPr>
          <w:rFonts w:ascii="Times New Roman" w:hAnsi="Times New Roman" w:cs="Times New Roman"/>
          <w:lang w:val="en-US"/>
        </w:rPr>
      </w:pPr>
      <w:proofErr w:type="spellStart"/>
      <w:r w:rsidRPr="009402A3">
        <w:rPr>
          <w:rFonts w:ascii="Times New Roman" w:hAnsi="Times New Roman" w:cs="Times New Roman"/>
          <w:lang w:val="en-US"/>
        </w:rPr>
        <w:lastRenderedPageBreak/>
        <w:t>Berdasarkan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hasil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penelitian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ditemukan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bahwa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kombinasi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kedua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hal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tersebut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berhasil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meningkatkan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pemahaman</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kemampuan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berhitung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terhadap</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operasi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hitung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bersusun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sekaligus</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meningkatkan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motivasi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belajar</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keterampilan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pemecahan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masalah</w:t>
      </w:r>
      <w:proofErr w:type="spellEnd"/>
      <w:r w:rsidRPr="009402A3">
        <w:rPr>
          <w:rFonts w:ascii="Times New Roman" w:hAnsi="Times New Roman" w:cs="Times New Roman"/>
          <w:lang w:val="en-US"/>
        </w:rPr>
        <w:t xml:space="preserve">. Hasil </w:t>
      </w:r>
      <w:proofErr w:type="spellStart"/>
      <w:r w:rsidRPr="009402A3">
        <w:rPr>
          <w:rFonts w:ascii="Times New Roman" w:hAnsi="Times New Roman" w:cs="Times New Roman"/>
          <w:lang w:val="en-US"/>
        </w:rPr>
        <w:t>penelitian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menunjukkan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peningkatan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signifikan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kemampuan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berhitung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dari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I </w:t>
      </w:r>
      <w:proofErr w:type="spellStart"/>
      <w:r w:rsidRPr="009402A3">
        <w:rPr>
          <w:rFonts w:ascii="Times New Roman" w:hAnsi="Times New Roman" w:cs="Times New Roman"/>
          <w:lang w:val="en-US"/>
        </w:rPr>
        <w:t>ke</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II. Pada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I, </w:t>
      </w:r>
      <w:proofErr w:type="spellStart"/>
      <w:r w:rsidRPr="009402A3">
        <w:rPr>
          <w:rFonts w:ascii="Times New Roman" w:hAnsi="Times New Roman" w:cs="Times New Roman"/>
          <w:lang w:val="en-US"/>
        </w:rPr>
        <w:t>persentase</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ketuntasan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hanya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mencapai</w:t>
      </w:r>
      <w:proofErr w:type="spellEnd"/>
      <w:r w:rsidRPr="009402A3">
        <w:rPr>
          <w:rFonts w:ascii="Times New Roman" w:hAnsi="Times New Roman" w:cs="Times New Roman"/>
          <w:lang w:val="en-US"/>
        </w:rPr>
        <w:t xml:space="preserve"> 52%, </w:t>
      </w:r>
      <w:proofErr w:type="spellStart"/>
      <w:r w:rsidRPr="009402A3">
        <w:rPr>
          <w:rFonts w:ascii="Times New Roman" w:hAnsi="Times New Roman" w:cs="Times New Roman"/>
          <w:lang w:val="en-US"/>
        </w:rPr>
        <w:t>sementara</w:t>
      </w:r>
      <w:proofErr w:type="spellEnd"/>
      <w:r w:rsidRPr="009402A3">
        <w:rPr>
          <w:rFonts w:ascii="Times New Roman" w:hAnsi="Times New Roman" w:cs="Times New Roman"/>
          <w:lang w:val="en-US"/>
        </w:rPr>
        <w:t xml:space="preserve"> pada </w:t>
      </w:r>
      <w:proofErr w:type="spellStart"/>
      <w:r w:rsidRPr="009402A3">
        <w:rPr>
          <w:rFonts w:ascii="Times New Roman" w:hAnsi="Times New Roman" w:cs="Times New Roman"/>
          <w:lang w:val="en-US"/>
        </w:rPr>
        <w:t>siklus</w:t>
      </w:r>
      <w:proofErr w:type="spellEnd"/>
      <w:r w:rsidRPr="009402A3">
        <w:rPr>
          <w:rFonts w:ascii="Times New Roman" w:hAnsi="Times New Roman" w:cs="Times New Roman"/>
          <w:lang w:val="en-US"/>
        </w:rPr>
        <w:t xml:space="preserve"> II </w:t>
      </w:r>
      <w:proofErr w:type="spellStart"/>
      <w:r w:rsidRPr="009402A3">
        <w:rPr>
          <w:rFonts w:ascii="Times New Roman" w:hAnsi="Times New Roman" w:cs="Times New Roman"/>
          <w:lang w:val="en-US"/>
        </w:rPr>
        <w:t>meningkat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menjadi</w:t>
      </w:r>
      <w:proofErr w:type="spellEnd"/>
      <w:r w:rsidRPr="009402A3">
        <w:rPr>
          <w:rFonts w:ascii="Times New Roman" w:hAnsi="Times New Roman" w:cs="Times New Roman"/>
          <w:lang w:val="en-US"/>
        </w:rPr>
        <w:t xml:space="preserve"> 80%. </w:t>
      </w:r>
      <w:proofErr w:type="spellStart"/>
      <w:r w:rsidRPr="009402A3">
        <w:rPr>
          <w:rFonts w:ascii="Times New Roman" w:hAnsi="Times New Roman" w:cs="Times New Roman"/>
          <w:lang w:val="en-US"/>
        </w:rPr>
        <w:t>Peningkatan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ini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mengindikasikan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bahwa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strategi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pembelajaran</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diterapkan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berhasil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mengatasi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kesulitan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menghitung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operasi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bersusun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terutama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dengan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bilangan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besar</w:t>
      </w:r>
      <w:proofErr w:type="spellEnd"/>
      <w:r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Berdasarkan</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hasil</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observasi</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aktivitas</w:t>
      </w:r>
      <w:proofErr w:type="spellEnd"/>
      <w:r w:rsidR="00FD0AAB" w:rsidRPr="009402A3">
        <w:rPr>
          <w:rFonts w:ascii="Times New Roman" w:hAnsi="Times New Roman" w:cs="Times New Roman"/>
          <w:lang w:val="en-US"/>
        </w:rPr>
        <w:t xml:space="preserve"> guru yang </w:t>
      </w:r>
      <w:proofErr w:type="spellStart"/>
      <w:r w:rsidR="00FD0AAB" w:rsidRPr="009402A3">
        <w:rPr>
          <w:rFonts w:ascii="Times New Roman" w:hAnsi="Times New Roman" w:cs="Times New Roman"/>
          <w:lang w:val="en-US"/>
        </w:rPr>
        <w:t>sudah</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dilakukan</w:t>
      </w:r>
      <w:proofErr w:type="spellEnd"/>
      <w:r w:rsidR="00FD0AAB" w:rsidRPr="009402A3">
        <w:rPr>
          <w:rFonts w:ascii="Times New Roman" w:hAnsi="Times New Roman" w:cs="Times New Roman"/>
          <w:lang w:val="en-US"/>
        </w:rPr>
        <w:t xml:space="preserve"> observer, </w:t>
      </w:r>
      <w:proofErr w:type="spellStart"/>
      <w:r w:rsidR="00FD0AAB" w:rsidRPr="009402A3">
        <w:rPr>
          <w:rFonts w:ascii="Times New Roman" w:hAnsi="Times New Roman" w:cs="Times New Roman"/>
          <w:lang w:val="en-US"/>
        </w:rPr>
        <w:t>penerapan</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pendekatan</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TaRL</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ini</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menyesuaikan</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metode</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strategi</w:t>
      </w:r>
      <w:proofErr w:type="spellEnd"/>
      <w:r w:rsidR="00FD0AAB" w:rsidRPr="009402A3">
        <w:rPr>
          <w:rFonts w:ascii="Times New Roman" w:hAnsi="Times New Roman" w:cs="Times New Roman"/>
          <w:lang w:val="en-US"/>
        </w:rPr>
        <w:t xml:space="preserve">, dan </w:t>
      </w:r>
      <w:proofErr w:type="spellStart"/>
      <w:r w:rsidR="00FD0AAB" w:rsidRPr="009402A3">
        <w:rPr>
          <w:rFonts w:ascii="Times New Roman" w:hAnsi="Times New Roman" w:cs="Times New Roman"/>
          <w:lang w:val="en-US"/>
        </w:rPr>
        <w:t>materi</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pembelajaran</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sesuai</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dengan</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tingkat</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kemampuan</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peserta</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didik</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Tujuannya</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adalah</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untuk</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memaksimalkan</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potensi</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belajar</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setiap</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peserta</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didik</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serta</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memastikan</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bahwa</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setiap</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peserta</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didik</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mendapatkan</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pengalaman</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belajar</w:t>
      </w:r>
      <w:proofErr w:type="spellEnd"/>
      <w:r w:rsidR="00FD0AAB" w:rsidRPr="009402A3">
        <w:rPr>
          <w:rFonts w:ascii="Times New Roman" w:hAnsi="Times New Roman" w:cs="Times New Roman"/>
          <w:lang w:val="en-US"/>
        </w:rPr>
        <w:t xml:space="preserve"> yang </w:t>
      </w:r>
      <w:proofErr w:type="spellStart"/>
      <w:r w:rsidR="00FD0AAB" w:rsidRPr="009402A3">
        <w:rPr>
          <w:rFonts w:ascii="Times New Roman" w:hAnsi="Times New Roman" w:cs="Times New Roman"/>
          <w:lang w:val="en-US"/>
        </w:rPr>
        <w:t>relevan</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bermakna</w:t>
      </w:r>
      <w:proofErr w:type="spellEnd"/>
      <w:r w:rsidR="00FD0AAB" w:rsidRPr="009402A3">
        <w:rPr>
          <w:rFonts w:ascii="Times New Roman" w:hAnsi="Times New Roman" w:cs="Times New Roman"/>
          <w:lang w:val="en-US"/>
        </w:rPr>
        <w:t xml:space="preserve">, dan </w:t>
      </w:r>
      <w:proofErr w:type="spellStart"/>
      <w:r w:rsidR="00FD0AAB" w:rsidRPr="009402A3">
        <w:rPr>
          <w:rFonts w:ascii="Times New Roman" w:hAnsi="Times New Roman" w:cs="Times New Roman"/>
          <w:lang w:val="en-US"/>
        </w:rPr>
        <w:t>positif</w:t>
      </w:r>
      <w:proofErr w:type="spellEnd"/>
      <w:r w:rsidR="00DF2222" w:rsidRPr="009402A3">
        <w:rPr>
          <w:rFonts w:ascii="Times New Roman" w:hAnsi="Times New Roman" w:cs="Times New Roman"/>
          <w:lang w:val="en-US"/>
        </w:rPr>
        <w:t xml:space="preserve"> </w:t>
      </w:r>
      <w:r w:rsidR="00DF2222" w:rsidRPr="009402A3">
        <w:rPr>
          <w:rFonts w:ascii="Times New Roman" w:hAnsi="Times New Roman" w:cs="Times New Roman"/>
          <w:lang w:val="en-US"/>
        </w:rPr>
        <w:fldChar w:fldCharType="begin"/>
      </w:r>
      <w:r w:rsidR="00DF2222" w:rsidRPr="009402A3">
        <w:rPr>
          <w:rFonts w:ascii="Times New Roman" w:hAnsi="Times New Roman" w:cs="Times New Roman"/>
          <w:lang w:val="en-US"/>
        </w:rPr>
        <w:instrText xml:space="preserve"> ADDIN ZOTERO_ITEM CSL_CITATION {"citationID":"5P2LDjQL","properties":{"formattedCitation":"(Jauhari dkk., 2023)","plainCitation":"(Jauhari dkk., 2023)","noteIndex":0},"citationItems":[{"id":12,"uris":["http://zotero.org/users/15130302/items/XYCRT675"],"itemData":{"id":12,"type":"article-journal","abstract":"This research was motivated by the low interest and learning outcomes of class VIII-F students of SMP Negeri 54 Surabaya. Learning that is not in accordance with the abilities of students can cause students to be less active and experience a decrease in interest in learning. Low interest in learning can have an impact on low learning outcomes. Learning with the Teaching at the Right Level (TaRL) approach which does not refer to the class level can facilitate various characteristics of students. The research conducted in these 2 cycles aims to increase interest in and results in learning mathematics through the TaRL approach. TaRL emphasizes teachers to give students different treatment so that students' learning abilities and interests can develop according to their respective levels of development. Data on interest in learning were collected through questionnaires and data on learning outcomes through written tests, both of which were analyzed quantitatively. The indicator of the success of this research is that the percentage of students' interest in learning is included in the \"adequate\" criteria and students get a minimum score of 80 on the learning outcomes test with a completeness percentage of &gt;30%. The results showed that the average percentage of interest in learning increased 16% from 50% (low) in cycle I to 66% (enough) in cycle II. In the aspect of learning outcomes indicated by an increase in the percentage of completeness of 40.7% from 9.3% in cycle I to 50% in cycle II. The average student score increased by 16 points from 63 points in cycle I to 79 points in cycle II.","container-title":"Jurnal PTK dan Pendidikan","DOI":"10.18592/ptk.v9i1.9290","ISSN":"2549-2535, 2460-1780","issue":"1","journalAbbreviation":"JPP","language":"id","source":"DOI.org (Crossref)","title":"Pembelajaran dengan Pendekatan TaRL untuk Meningkatkan Minat dan Hasil Belajar Matematika Peserta Didik","URL":"https://jurnal.uin-antasari.ac.id/index.php/ptkpend/article/view/9290","volume":"9","author":[{"family":"Jauhari","given":"Tanthowi"},{"family":"Rosyidi","given":"Abdul Haris"},{"family":"Sunarlijah","given":"Amik"}],"accessed":{"date-parts":[["2024",9,20]]},"issued":{"date-parts":[["2023",6,30]]}}}],"schema":"https://github.com/citation-style-language/schema/raw/master/csl-citation.json"} </w:instrText>
      </w:r>
      <w:r w:rsidR="00DF2222" w:rsidRPr="009402A3">
        <w:rPr>
          <w:rFonts w:ascii="Times New Roman" w:hAnsi="Times New Roman" w:cs="Times New Roman"/>
          <w:lang w:val="en-US"/>
        </w:rPr>
        <w:fldChar w:fldCharType="separate"/>
      </w:r>
      <w:r w:rsidR="00DF2222" w:rsidRPr="009402A3">
        <w:rPr>
          <w:rFonts w:ascii="Times New Roman" w:hAnsi="Times New Roman" w:cs="Times New Roman"/>
        </w:rPr>
        <w:t>(Jauhari dkk., 2023)</w:t>
      </w:r>
      <w:r w:rsidR="00DF2222" w:rsidRPr="009402A3">
        <w:rPr>
          <w:rFonts w:ascii="Times New Roman" w:hAnsi="Times New Roman" w:cs="Times New Roman"/>
          <w:lang w:val="en-US"/>
        </w:rPr>
        <w:fldChar w:fldCharType="end"/>
      </w:r>
      <w:r w:rsidR="00FD0AAB" w:rsidRPr="009402A3">
        <w:rPr>
          <w:rFonts w:ascii="Times New Roman" w:hAnsi="Times New Roman" w:cs="Times New Roman"/>
          <w:lang w:val="en-US"/>
        </w:rPr>
        <w:t xml:space="preserve">. Dari </w:t>
      </w:r>
      <w:proofErr w:type="spellStart"/>
      <w:r w:rsidR="00FD0AAB" w:rsidRPr="009402A3">
        <w:rPr>
          <w:rFonts w:ascii="Times New Roman" w:hAnsi="Times New Roman" w:cs="Times New Roman"/>
          <w:lang w:val="en-US"/>
        </w:rPr>
        <w:t>perbandingan</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hasil</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observasi</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siklus</w:t>
      </w:r>
      <w:proofErr w:type="spellEnd"/>
      <w:r w:rsidR="00FD0AAB" w:rsidRPr="009402A3">
        <w:rPr>
          <w:rFonts w:ascii="Times New Roman" w:hAnsi="Times New Roman" w:cs="Times New Roman"/>
          <w:lang w:val="en-US"/>
        </w:rPr>
        <w:t xml:space="preserve"> I dan II, </w:t>
      </w:r>
      <w:proofErr w:type="spellStart"/>
      <w:r w:rsidR="00FD0AAB" w:rsidRPr="009402A3">
        <w:rPr>
          <w:rFonts w:ascii="Times New Roman" w:hAnsi="Times New Roman" w:cs="Times New Roman"/>
          <w:lang w:val="en-US"/>
        </w:rPr>
        <w:t>peneliti</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dapat</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meningkatkan</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kemampuan</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berhitung</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siswa</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melalui</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berbagai</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strategi</w:t>
      </w:r>
      <w:proofErr w:type="spellEnd"/>
      <w:r w:rsidR="00FD0AAB" w:rsidRPr="009402A3">
        <w:rPr>
          <w:rFonts w:ascii="Times New Roman" w:hAnsi="Times New Roman" w:cs="Times New Roman"/>
          <w:lang w:val="en-US"/>
        </w:rPr>
        <w:t xml:space="preserve"> dan </w:t>
      </w:r>
      <w:proofErr w:type="spellStart"/>
      <w:r w:rsidR="00FD0AAB" w:rsidRPr="009402A3">
        <w:rPr>
          <w:rFonts w:ascii="Times New Roman" w:hAnsi="Times New Roman" w:cs="Times New Roman"/>
          <w:lang w:val="en-US"/>
        </w:rPr>
        <w:t>perbaikan</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dari</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refleksi</w:t>
      </w:r>
      <w:proofErr w:type="spellEnd"/>
      <w:r w:rsidR="00FD0AAB" w:rsidRPr="009402A3">
        <w:rPr>
          <w:rFonts w:ascii="Times New Roman" w:hAnsi="Times New Roman" w:cs="Times New Roman"/>
          <w:lang w:val="en-US"/>
        </w:rPr>
        <w:t xml:space="preserve"> yang </w:t>
      </w:r>
      <w:proofErr w:type="spellStart"/>
      <w:r w:rsidR="00FD0AAB" w:rsidRPr="009402A3">
        <w:rPr>
          <w:rFonts w:ascii="Times New Roman" w:hAnsi="Times New Roman" w:cs="Times New Roman"/>
          <w:lang w:val="en-US"/>
        </w:rPr>
        <w:t>dilakukan</w:t>
      </w:r>
      <w:proofErr w:type="spellEnd"/>
      <w:r w:rsidR="00FD0AAB" w:rsidRPr="009402A3">
        <w:rPr>
          <w:rFonts w:ascii="Times New Roman" w:hAnsi="Times New Roman" w:cs="Times New Roman"/>
          <w:lang w:val="en-US"/>
        </w:rPr>
        <w:t xml:space="preserve">. Hal </w:t>
      </w:r>
      <w:proofErr w:type="spellStart"/>
      <w:r w:rsidR="00FD0AAB" w:rsidRPr="009402A3">
        <w:rPr>
          <w:rFonts w:ascii="Times New Roman" w:hAnsi="Times New Roman" w:cs="Times New Roman"/>
          <w:lang w:val="en-US"/>
        </w:rPr>
        <w:t>ini</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sesuai</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dengan</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penelitian</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sebelumnya</w:t>
      </w:r>
      <w:proofErr w:type="spellEnd"/>
      <w:r w:rsidR="00FD0AAB" w:rsidRPr="009402A3">
        <w:rPr>
          <w:rFonts w:ascii="Times New Roman" w:hAnsi="Times New Roman" w:cs="Times New Roman"/>
          <w:lang w:val="en-US"/>
        </w:rPr>
        <w:t xml:space="preserve"> oleh </w:t>
      </w:r>
      <w:r w:rsidR="007C1D30" w:rsidRPr="009402A3">
        <w:rPr>
          <w:rFonts w:ascii="Times New Roman" w:hAnsi="Times New Roman" w:cs="Times New Roman"/>
          <w:lang w:val="en-US"/>
        </w:rPr>
        <w:t>Aliya N</w:t>
      </w:r>
      <w:r w:rsidR="00FD0AAB" w:rsidRPr="009402A3">
        <w:rPr>
          <w:rFonts w:ascii="Times New Roman" w:hAnsi="Times New Roman" w:cs="Times New Roman"/>
          <w:lang w:val="en-US"/>
        </w:rPr>
        <w:t xml:space="preserve">., et al (2024) </w:t>
      </w:r>
      <w:proofErr w:type="spellStart"/>
      <w:r w:rsidR="00FD0AAB" w:rsidRPr="009402A3">
        <w:rPr>
          <w:rFonts w:ascii="Times New Roman" w:hAnsi="Times New Roman" w:cs="Times New Roman"/>
          <w:lang w:val="en-US"/>
        </w:rPr>
        <w:t>bahwa</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dalam</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penerapan</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pendekatan</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TaRL</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perlu</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menggunakan</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berbagai</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strategi</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untuk</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mendorong</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siswa</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aktif</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bertanya</w:t>
      </w:r>
      <w:proofErr w:type="spellEnd"/>
      <w:r w:rsidR="00FD0AAB" w:rsidRPr="009402A3">
        <w:rPr>
          <w:rFonts w:ascii="Times New Roman" w:hAnsi="Times New Roman" w:cs="Times New Roman"/>
          <w:lang w:val="en-US"/>
        </w:rPr>
        <w:t xml:space="preserve"> dan </w:t>
      </w:r>
      <w:proofErr w:type="spellStart"/>
      <w:r w:rsidR="00FD0AAB" w:rsidRPr="009402A3">
        <w:rPr>
          <w:rFonts w:ascii="Times New Roman" w:hAnsi="Times New Roman" w:cs="Times New Roman"/>
          <w:lang w:val="en-US"/>
        </w:rPr>
        <w:t>berinteraksi</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dengan</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teman</w:t>
      </w:r>
      <w:proofErr w:type="spellEnd"/>
      <w:r w:rsidR="00FD0AAB"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Selain</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itu</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Cahyono</w:t>
      </w:r>
      <w:proofErr w:type="spellEnd"/>
      <w:r w:rsidR="00FF424E" w:rsidRPr="009402A3">
        <w:rPr>
          <w:rFonts w:ascii="Times New Roman" w:hAnsi="Times New Roman" w:cs="Times New Roman"/>
          <w:lang w:val="en-US"/>
        </w:rPr>
        <w:t xml:space="preserve"> (2022) </w:t>
      </w:r>
      <w:proofErr w:type="spellStart"/>
      <w:r w:rsidR="00FF424E" w:rsidRPr="009402A3">
        <w:rPr>
          <w:rFonts w:ascii="Times New Roman" w:hAnsi="Times New Roman" w:cs="Times New Roman"/>
          <w:lang w:val="en-US"/>
        </w:rPr>
        <w:t>menunjukkan</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bahwa</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pendekatan</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TaRL</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mampu</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meningkatkan</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motivasi</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belajar</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siswa</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selama</w:t>
      </w:r>
      <w:proofErr w:type="spellEnd"/>
      <w:r w:rsidR="00FF424E" w:rsidRPr="009402A3">
        <w:rPr>
          <w:rFonts w:ascii="Times New Roman" w:hAnsi="Times New Roman" w:cs="Times New Roman"/>
          <w:lang w:val="en-US"/>
        </w:rPr>
        <w:t xml:space="preserve"> proses </w:t>
      </w:r>
      <w:proofErr w:type="spellStart"/>
      <w:r w:rsidR="00FF424E" w:rsidRPr="009402A3">
        <w:rPr>
          <w:rFonts w:ascii="Times New Roman" w:hAnsi="Times New Roman" w:cs="Times New Roman"/>
          <w:lang w:val="en-US"/>
        </w:rPr>
        <w:t>pembelajaran</w:t>
      </w:r>
      <w:proofErr w:type="spellEnd"/>
      <w:r w:rsidR="00FF424E" w:rsidRPr="009402A3">
        <w:rPr>
          <w:rFonts w:ascii="Times New Roman" w:hAnsi="Times New Roman" w:cs="Times New Roman"/>
          <w:lang w:val="en-US"/>
        </w:rPr>
        <w:t xml:space="preserve">. Hal </w:t>
      </w:r>
      <w:proofErr w:type="spellStart"/>
      <w:r w:rsidR="00FF424E" w:rsidRPr="009402A3">
        <w:rPr>
          <w:rFonts w:ascii="Times New Roman" w:hAnsi="Times New Roman" w:cs="Times New Roman"/>
          <w:lang w:val="en-US"/>
        </w:rPr>
        <w:t>ini</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dikarenakan</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siswa</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secara</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bebas</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dapat</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mengetahui</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tingkat</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kemampuan</w:t>
      </w:r>
      <w:proofErr w:type="spellEnd"/>
      <w:r w:rsidR="00FF424E" w:rsidRPr="009402A3">
        <w:rPr>
          <w:rFonts w:ascii="Times New Roman" w:hAnsi="Times New Roman" w:cs="Times New Roman"/>
          <w:lang w:val="en-US"/>
        </w:rPr>
        <w:t xml:space="preserve"> dan </w:t>
      </w:r>
      <w:proofErr w:type="spellStart"/>
      <w:r w:rsidR="00FF424E" w:rsidRPr="009402A3">
        <w:rPr>
          <w:rFonts w:ascii="Times New Roman" w:hAnsi="Times New Roman" w:cs="Times New Roman"/>
          <w:lang w:val="en-US"/>
        </w:rPr>
        <w:t>hasil</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pendampingan</w:t>
      </w:r>
      <w:proofErr w:type="spellEnd"/>
      <w:r w:rsidR="00FF424E" w:rsidRPr="009402A3">
        <w:rPr>
          <w:rFonts w:ascii="Times New Roman" w:hAnsi="Times New Roman" w:cs="Times New Roman"/>
          <w:lang w:val="en-US"/>
        </w:rPr>
        <w:t xml:space="preserve"> guru </w:t>
      </w:r>
      <w:proofErr w:type="spellStart"/>
      <w:r w:rsidR="00FF424E" w:rsidRPr="009402A3">
        <w:rPr>
          <w:rFonts w:ascii="Times New Roman" w:hAnsi="Times New Roman" w:cs="Times New Roman"/>
          <w:lang w:val="en-US"/>
        </w:rPr>
        <w:t>memberikan</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dukungan</w:t>
      </w:r>
      <w:proofErr w:type="spellEnd"/>
      <w:r w:rsidR="00FF424E" w:rsidRPr="009402A3">
        <w:rPr>
          <w:rFonts w:ascii="Times New Roman" w:hAnsi="Times New Roman" w:cs="Times New Roman"/>
          <w:lang w:val="en-US"/>
        </w:rPr>
        <w:t xml:space="preserve"> yang </w:t>
      </w:r>
      <w:proofErr w:type="spellStart"/>
      <w:r w:rsidR="00FF424E" w:rsidRPr="009402A3">
        <w:rPr>
          <w:rFonts w:ascii="Times New Roman" w:hAnsi="Times New Roman" w:cs="Times New Roman"/>
          <w:lang w:val="en-US"/>
        </w:rPr>
        <w:t>kuat</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untuk</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tetap</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percaya</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diri</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Dengan</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demikian</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peneliti</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menciptakan</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lingkungan</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belajar</w:t>
      </w:r>
      <w:proofErr w:type="spellEnd"/>
      <w:r w:rsidR="00FD0AAB" w:rsidRPr="009402A3">
        <w:rPr>
          <w:rFonts w:ascii="Times New Roman" w:hAnsi="Times New Roman" w:cs="Times New Roman"/>
          <w:lang w:val="en-US"/>
        </w:rPr>
        <w:t xml:space="preserve"> yang </w:t>
      </w:r>
      <w:proofErr w:type="spellStart"/>
      <w:r w:rsidR="00FD0AAB" w:rsidRPr="009402A3">
        <w:rPr>
          <w:rFonts w:ascii="Times New Roman" w:hAnsi="Times New Roman" w:cs="Times New Roman"/>
          <w:lang w:val="en-US"/>
        </w:rPr>
        <w:t>menyenangkan</w:t>
      </w:r>
      <w:proofErr w:type="spellEnd"/>
      <w:r w:rsidR="00FD0AAB" w:rsidRPr="009402A3">
        <w:rPr>
          <w:rFonts w:ascii="Times New Roman" w:hAnsi="Times New Roman" w:cs="Times New Roman"/>
          <w:lang w:val="en-US"/>
        </w:rPr>
        <w:t xml:space="preserve"> di </w:t>
      </w:r>
      <w:proofErr w:type="spellStart"/>
      <w:r w:rsidR="00FD0AAB" w:rsidRPr="009402A3">
        <w:rPr>
          <w:rFonts w:ascii="Times New Roman" w:hAnsi="Times New Roman" w:cs="Times New Roman"/>
          <w:lang w:val="en-US"/>
        </w:rPr>
        <w:t>luar</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kelas</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dengan</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metode</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permainan</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karena</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mempengaruhi</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efektivitas</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belajar</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serta</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dapat</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membentuk</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lingkungan</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belajar</w:t>
      </w:r>
      <w:proofErr w:type="spellEnd"/>
      <w:r w:rsidR="00FD0AAB" w:rsidRPr="009402A3">
        <w:rPr>
          <w:rFonts w:ascii="Times New Roman" w:hAnsi="Times New Roman" w:cs="Times New Roman"/>
          <w:lang w:val="en-US"/>
        </w:rPr>
        <w:t xml:space="preserve"> yang </w:t>
      </w:r>
      <w:proofErr w:type="spellStart"/>
      <w:r w:rsidR="00FD0AAB" w:rsidRPr="009402A3">
        <w:rPr>
          <w:rFonts w:ascii="Times New Roman" w:hAnsi="Times New Roman" w:cs="Times New Roman"/>
          <w:lang w:val="en-US"/>
        </w:rPr>
        <w:t>lebih</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kondusif</w:t>
      </w:r>
      <w:proofErr w:type="spellEnd"/>
      <w:r w:rsidR="00FD0AAB" w:rsidRPr="009402A3">
        <w:rPr>
          <w:rFonts w:ascii="Times New Roman" w:hAnsi="Times New Roman" w:cs="Times New Roman"/>
          <w:lang w:val="en-US"/>
        </w:rPr>
        <w:t xml:space="preserve"> (</w:t>
      </w:r>
      <w:proofErr w:type="spellStart"/>
      <w:r w:rsidR="00FD0AAB" w:rsidRPr="009402A3">
        <w:rPr>
          <w:rFonts w:ascii="Times New Roman" w:hAnsi="Times New Roman" w:cs="Times New Roman"/>
          <w:lang w:val="en-US"/>
        </w:rPr>
        <w:t>Anggraini</w:t>
      </w:r>
      <w:proofErr w:type="spellEnd"/>
      <w:r w:rsidR="00FD0AAB" w:rsidRPr="009402A3">
        <w:rPr>
          <w:rFonts w:ascii="Times New Roman" w:hAnsi="Times New Roman" w:cs="Times New Roman"/>
          <w:lang w:val="en-US"/>
        </w:rPr>
        <w:t>, 20</w:t>
      </w:r>
      <w:r w:rsidR="007C1D30" w:rsidRPr="009402A3">
        <w:rPr>
          <w:rFonts w:ascii="Times New Roman" w:hAnsi="Times New Roman" w:cs="Times New Roman"/>
          <w:lang w:val="en-US"/>
        </w:rPr>
        <w:t>23</w:t>
      </w:r>
      <w:r w:rsidR="00FD0AAB" w:rsidRPr="009402A3">
        <w:rPr>
          <w:rFonts w:ascii="Times New Roman" w:hAnsi="Times New Roman" w:cs="Times New Roman"/>
          <w:lang w:val="en-US"/>
        </w:rPr>
        <w:t xml:space="preserve">). </w:t>
      </w:r>
    </w:p>
    <w:p w14:paraId="5F92D746" w14:textId="6E620D02" w:rsidR="00286CEE" w:rsidRPr="009402A3" w:rsidRDefault="00FD0AAB" w:rsidP="00286CEE">
      <w:pPr>
        <w:spacing w:after="0" w:line="276" w:lineRule="auto"/>
        <w:ind w:firstLine="720"/>
        <w:jc w:val="both"/>
        <w:rPr>
          <w:rFonts w:ascii="Times New Roman" w:hAnsi="Times New Roman" w:cs="Times New Roman"/>
          <w:lang w:val="en-US"/>
        </w:rPr>
      </w:pPr>
      <w:proofErr w:type="spellStart"/>
      <w:r w:rsidRPr="009402A3">
        <w:rPr>
          <w:rFonts w:ascii="Times New Roman" w:hAnsi="Times New Roman" w:cs="Times New Roman"/>
          <w:lang w:val="en-US"/>
        </w:rPr>
        <w:t>Selain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itu</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penggunaan</w:t>
      </w:r>
      <w:proofErr w:type="spellEnd"/>
      <w:r w:rsidRPr="009402A3">
        <w:rPr>
          <w:rFonts w:ascii="Times New Roman" w:hAnsi="Times New Roman" w:cs="Times New Roman"/>
          <w:lang w:val="en-US"/>
        </w:rPr>
        <w:t xml:space="preserve"> media </w:t>
      </w:r>
      <w:proofErr w:type="spellStart"/>
      <w:r w:rsidRPr="009402A3">
        <w:rPr>
          <w:rFonts w:ascii="Times New Roman" w:hAnsi="Times New Roman" w:cs="Times New Roman"/>
          <w:lang w:val="en-US"/>
        </w:rPr>
        <w:t>konkret</w:t>
      </w:r>
      <w:proofErr w:type="spellEnd"/>
      <w:r w:rsidRPr="009402A3">
        <w:rPr>
          <w:rFonts w:ascii="Times New Roman" w:hAnsi="Times New Roman" w:cs="Times New Roman"/>
          <w:lang w:val="en-US"/>
        </w:rPr>
        <w:t xml:space="preserve"> </w:t>
      </w:r>
      <w:r w:rsidRPr="009402A3">
        <w:rPr>
          <w:rFonts w:ascii="Times New Roman" w:hAnsi="Times New Roman" w:cs="Times New Roman"/>
          <w:i/>
          <w:iCs/>
          <w:lang w:val="en-US"/>
        </w:rPr>
        <w:t>math mission board</w:t>
      </w:r>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dapat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meningkatkan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motivasi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belajar</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karena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mereka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dapat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terlibat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langsung</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penggunaan</w:t>
      </w:r>
      <w:proofErr w:type="spellEnd"/>
      <w:r w:rsidRPr="009402A3">
        <w:rPr>
          <w:rFonts w:ascii="Times New Roman" w:hAnsi="Times New Roman" w:cs="Times New Roman"/>
          <w:lang w:val="en-US"/>
        </w:rPr>
        <w:t xml:space="preserve"> media</w:t>
      </w:r>
      <w:r w:rsidR="003F1210" w:rsidRPr="009402A3">
        <w:rPr>
          <w:rFonts w:ascii="Times New Roman" w:hAnsi="Times New Roman" w:cs="Times New Roman"/>
          <w:lang w:val="en-US"/>
        </w:rPr>
        <w:t>.</w:t>
      </w:r>
      <w:r w:rsidRPr="009402A3">
        <w:rPr>
          <w:rFonts w:ascii="Times New Roman" w:hAnsi="Times New Roman" w:cs="Times New Roman"/>
          <w:lang w:val="en-US"/>
        </w:rPr>
        <w:t xml:space="preserve"> </w:t>
      </w:r>
      <w:r w:rsidR="00D43BBF" w:rsidRPr="009402A3">
        <w:rPr>
          <w:rFonts w:ascii="Times New Roman" w:hAnsi="Times New Roman" w:cs="Times New Roman"/>
          <w:lang w:val="en-US"/>
        </w:rPr>
        <w:t xml:space="preserve">Hasil </w:t>
      </w:r>
      <w:proofErr w:type="spellStart"/>
      <w:r w:rsidR="00D43BBF" w:rsidRPr="009402A3">
        <w:rPr>
          <w:rFonts w:ascii="Times New Roman" w:hAnsi="Times New Roman" w:cs="Times New Roman"/>
          <w:lang w:val="en-US"/>
        </w:rPr>
        <w:t>ini</w:t>
      </w:r>
      <w:proofErr w:type="spellEnd"/>
      <w:r w:rsidR="00D43BBF" w:rsidRPr="009402A3">
        <w:rPr>
          <w:rFonts w:ascii="Times New Roman" w:hAnsi="Times New Roman" w:cs="Times New Roman"/>
          <w:lang w:val="en-US"/>
        </w:rPr>
        <w:t xml:space="preserve"> </w:t>
      </w:r>
      <w:proofErr w:type="spellStart"/>
      <w:r w:rsidR="00D43BBF" w:rsidRPr="009402A3">
        <w:rPr>
          <w:rFonts w:ascii="Times New Roman" w:hAnsi="Times New Roman" w:cs="Times New Roman"/>
          <w:lang w:val="en-US"/>
        </w:rPr>
        <w:t>sejalan</w:t>
      </w:r>
      <w:proofErr w:type="spellEnd"/>
      <w:r w:rsidR="00D43BBF" w:rsidRPr="009402A3">
        <w:rPr>
          <w:rFonts w:ascii="Times New Roman" w:hAnsi="Times New Roman" w:cs="Times New Roman"/>
          <w:lang w:val="en-US"/>
        </w:rPr>
        <w:t xml:space="preserve"> </w:t>
      </w:r>
      <w:proofErr w:type="spellStart"/>
      <w:r w:rsidR="00D43BBF" w:rsidRPr="009402A3">
        <w:rPr>
          <w:rFonts w:ascii="Times New Roman" w:hAnsi="Times New Roman" w:cs="Times New Roman"/>
          <w:lang w:val="en-US"/>
        </w:rPr>
        <w:t>dengan</w:t>
      </w:r>
      <w:proofErr w:type="spellEnd"/>
      <w:r w:rsidR="00D43BBF" w:rsidRPr="009402A3">
        <w:rPr>
          <w:rFonts w:ascii="Times New Roman" w:hAnsi="Times New Roman" w:cs="Times New Roman"/>
          <w:lang w:val="en-US"/>
        </w:rPr>
        <w:t xml:space="preserve"> </w:t>
      </w:r>
      <w:proofErr w:type="spellStart"/>
      <w:r w:rsidR="00D43BBF" w:rsidRPr="009402A3">
        <w:rPr>
          <w:rFonts w:ascii="Times New Roman" w:hAnsi="Times New Roman" w:cs="Times New Roman"/>
          <w:lang w:val="en-US"/>
        </w:rPr>
        <w:t>teori</w:t>
      </w:r>
      <w:proofErr w:type="spellEnd"/>
      <w:r w:rsidR="00D43BBF" w:rsidRPr="009402A3">
        <w:rPr>
          <w:rFonts w:ascii="Times New Roman" w:hAnsi="Times New Roman" w:cs="Times New Roman"/>
          <w:lang w:val="en-US"/>
        </w:rPr>
        <w:t xml:space="preserve"> yang </w:t>
      </w:r>
      <w:proofErr w:type="spellStart"/>
      <w:r w:rsidR="00D43BBF" w:rsidRPr="009402A3">
        <w:rPr>
          <w:rFonts w:ascii="Times New Roman" w:hAnsi="Times New Roman" w:cs="Times New Roman"/>
          <w:lang w:val="en-US"/>
        </w:rPr>
        <w:t>dikemukakan</w:t>
      </w:r>
      <w:proofErr w:type="spellEnd"/>
      <w:r w:rsidR="00D43BBF" w:rsidRPr="009402A3">
        <w:rPr>
          <w:rFonts w:ascii="Times New Roman" w:hAnsi="Times New Roman" w:cs="Times New Roman"/>
          <w:lang w:val="en-US"/>
        </w:rPr>
        <w:t xml:space="preserve"> oleh Piaget (1964), yang </w:t>
      </w:r>
      <w:proofErr w:type="spellStart"/>
      <w:r w:rsidR="00D43BBF" w:rsidRPr="009402A3">
        <w:rPr>
          <w:rFonts w:ascii="Times New Roman" w:hAnsi="Times New Roman" w:cs="Times New Roman"/>
          <w:lang w:val="en-US"/>
        </w:rPr>
        <w:t>menyatakan</w:t>
      </w:r>
      <w:proofErr w:type="spellEnd"/>
      <w:r w:rsidR="00D43BBF" w:rsidRPr="009402A3">
        <w:rPr>
          <w:rFonts w:ascii="Times New Roman" w:hAnsi="Times New Roman" w:cs="Times New Roman"/>
          <w:lang w:val="en-US"/>
        </w:rPr>
        <w:t xml:space="preserve"> </w:t>
      </w:r>
      <w:proofErr w:type="spellStart"/>
      <w:r w:rsidR="00D43BBF" w:rsidRPr="009402A3">
        <w:rPr>
          <w:rFonts w:ascii="Times New Roman" w:hAnsi="Times New Roman" w:cs="Times New Roman"/>
          <w:lang w:val="en-US"/>
        </w:rPr>
        <w:t>bahwa</w:t>
      </w:r>
      <w:proofErr w:type="spellEnd"/>
      <w:r w:rsidR="00D43BBF" w:rsidRPr="009402A3">
        <w:rPr>
          <w:rFonts w:ascii="Times New Roman" w:hAnsi="Times New Roman" w:cs="Times New Roman"/>
          <w:lang w:val="en-US"/>
        </w:rPr>
        <w:t xml:space="preserve"> </w:t>
      </w:r>
      <w:proofErr w:type="spellStart"/>
      <w:r w:rsidR="00D43BBF" w:rsidRPr="009402A3">
        <w:rPr>
          <w:rFonts w:ascii="Times New Roman" w:hAnsi="Times New Roman" w:cs="Times New Roman"/>
          <w:lang w:val="en-US"/>
        </w:rPr>
        <w:t>anak</w:t>
      </w:r>
      <w:proofErr w:type="spellEnd"/>
      <w:r w:rsidR="00D43BBF" w:rsidRPr="009402A3">
        <w:rPr>
          <w:rFonts w:ascii="Times New Roman" w:hAnsi="Times New Roman" w:cs="Times New Roman"/>
          <w:lang w:val="en-US"/>
        </w:rPr>
        <w:t xml:space="preserve"> </w:t>
      </w:r>
      <w:proofErr w:type="spellStart"/>
      <w:r w:rsidR="00D43BBF" w:rsidRPr="009402A3">
        <w:rPr>
          <w:rFonts w:ascii="Times New Roman" w:hAnsi="Times New Roman" w:cs="Times New Roman"/>
          <w:lang w:val="en-US"/>
        </w:rPr>
        <w:t>usia</w:t>
      </w:r>
      <w:proofErr w:type="spellEnd"/>
      <w:r w:rsidR="00D43BBF" w:rsidRPr="009402A3">
        <w:rPr>
          <w:rFonts w:ascii="Times New Roman" w:hAnsi="Times New Roman" w:cs="Times New Roman"/>
          <w:lang w:val="en-US"/>
        </w:rPr>
        <w:t xml:space="preserve"> 7-12 </w:t>
      </w:r>
      <w:proofErr w:type="spellStart"/>
      <w:r w:rsidR="00D43BBF" w:rsidRPr="009402A3">
        <w:rPr>
          <w:rFonts w:ascii="Times New Roman" w:hAnsi="Times New Roman" w:cs="Times New Roman"/>
          <w:lang w:val="en-US"/>
        </w:rPr>
        <w:t>tahun</w:t>
      </w:r>
      <w:proofErr w:type="spellEnd"/>
      <w:r w:rsidR="00D43BBF" w:rsidRPr="009402A3">
        <w:rPr>
          <w:rFonts w:ascii="Times New Roman" w:hAnsi="Times New Roman" w:cs="Times New Roman"/>
          <w:lang w:val="en-US"/>
        </w:rPr>
        <w:t xml:space="preserve"> </w:t>
      </w:r>
      <w:proofErr w:type="spellStart"/>
      <w:r w:rsidR="00D43BBF" w:rsidRPr="009402A3">
        <w:rPr>
          <w:rFonts w:ascii="Times New Roman" w:hAnsi="Times New Roman" w:cs="Times New Roman"/>
          <w:lang w:val="en-US"/>
        </w:rPr>
        <w:t>berada</w:t>
      </w:r>
      <w:proofErr w:type="spellEnd"/>
      <w:r w:rsidR="00D43BBF" w:rsidRPr="009402A3">
        <w:rPr>
          <w:rFonts w:ascii="Times New Roman" w:hAnsi="Times New Roman" w:cs="Times New Roman"/>
          <w:lang w:val="en-US"/>
        </w:rPr>
        <w:t xml:space="preserve"> pada </w:t>
      </w:r>
      <w:proofErr w:type="spellStart"/>
      <w:r w:rsidR="00D43BBF" w:rsidRPr="009402A3">
        <w:rPr>
          <w:rFonts w:ascii="Times New Roman" w:hAnsi="Times New Roman" w:cs="Times New Roman"/>
          <w:lang w:val="en-US"/>
        </w:rPr>
        <w:t>tahap</w:t>
      </w:r>
      <w:proofErr w:type="spellEnd"/>
      <w:r w:rsidR="00D43BBF" w:rsidRPr="009402A3">
        <w:rPr>
          <w:rFonts w:ascii="Times New Roman" w:hAnsi="Times New Roman" w:cs="Times New Roman"/>
          <w:lang w:val="en-US"/>
        </w:rPr>
        <w:t xml:space="preserve"> </w:t>
      </w:r>
      <w:proofErr w:type="spellStart"/>
      <w:r w:rsidR="00D43BBF" w:rsidRPr="009402A3">
        <w:rPr>
          <w:rFonts w:ascii="Times New Roman" w:hAnsi="Times New Roman" w:cs="Times New Roman"/>
          <w:lang w:val="en-US"/>
        </w:rPr>
        <w:t>operasional</w:t>
      </w:r>
      <w:proofErr w:type="spellEnd"/>
      <w:r w:rsidR="00D43BBF" w:rsidRPr="009402A3">
        <w:rPr>
          <w:rFonts w:ascii="Times New Roman" w:hAnsi="Times New Roman" w:cs="Times New Roman"/>
          <w:lang w:val="en-US"/>
        </w:rPr>
        <w:t xml:space="preserve"> </w:t>
      </w:r>
      <w:proofErr w:type="spellStart"/>
      <w:r w:rsidR="00D43BBF" w:rsidRPr="009402A3">
        <w:rPr>
          <w:rFonts w:ascii="Times New Roman" w:hAnsi="Times New Roman" w:cs="Times New Roman"/>
          <w:lang w:val="en-US"/>
        </w:rPr>
        <w:t>konkret</w:t>
      </w:r>
      <w:proofErr w:type="spellEnd"/>
      <w:r w:rsidR="00D43BBF" w:rsidRPr="009402A3">
        <w:rPr>
          <w:rFonts w:ascii="Times New Roman" w:hAnsi="Times New Roman" w:cs="Times New Roman"/>
          <w:lang w:val="en-US"/>
        </w:rPr>
        <w:t xml:space="preserve">, di mana </w:t>
      </w:r>
      <w:proofErr w:type="spellStart"/>
      <w:r w:rsidR="00D43BBF" w:rsidRPr="009402A3">
        <w:rPr>
          <w:rFonts w:ascii="Times New Roman" w:hAnsi="Times New Roman" w:cs="Times New Roman"/>
          <w:lang w:val="en-US"/>
        </w:rPr>
        <w:t>mereka</w:t>
      </w:r>
      <w:proofErr w:type="spellEnd"/>
      <w:r w:rsidR="00D43BBF" w:rsidRPr="009402A3">
        <w:rPr>
          <w:rFonts w:ascii="Times New Roman" w:hAnsi="Times New Roman" w:cs="Times New Roman"/>
          <w:lang w:val="en-US"/>
        </w:rPr>
        <w:t xml:space="preserve"> </w:t>
      </w:r>
      <w:proofErr w:type="spellStart"/>
      <w:r w:rsidR="00D43BBF" w:rsidRPr="009402A3">
        <w:rPr>
          <w:rFonts w:ascii="Times New Roman" w:hAnsi="Times New Roman" w:cs="Times New Roman"/>
          <w:lang w:val="en-US"/>
        </w:rPr>
        <w:t>mampu</w:t>
      </w:r>
      <w:proofErr w:type="spellEnd"/>
      <w:r w:rsidR="00D43BBF" w:rsidRPr="009402A3">
        <w:rPr>
          <w:rFonts w:ascii="Times New Roman" w:hAnsi="Times New Roman" w:cs="Times New Roman"/>
          <w:lang w:val="en-US"/>
        </w:rPr>
        <w:t xml:space="preserve"> </w:t>
      </w:r>
      <w:proofErr w:type="spellStart"/>
      <w:r w:rsidR="00D43BBF" w:rsidRPr="009402A3">
        <w:rPr>
          <w:rFonts w:ascii="Times New Roman" w:hAnsi="Times New Roman" w:cs="Times New Roman"/>
          <w:lang w:val="en-US"/>
        </w:rPr>
        <w:t>berpikir</w:t>
      </w:r>
      <w:proofErr w:type="spellEnd"/>
      <w:r w:rsidR="00D43BBF" w:rsidRPr="009402A3">
        <w:rPr>
          <w:rFonts w:ascii="Times New Roman" w:hAnsi="Times New Roman" w:cs="Times New Roman"/>
          <w:lang w:val="en-US"/>
        </w:rPr>
        <w:t xml:space="preserve"> </w:t>
      </w:r>
      <w:proofErr w:type="spellStart"/>
      <w:r w:rsidR="00D43BBF" w:rsidRPr="009402A3">
        <w:rPr>
          <w:rFonts w:ascii="Times New Roman" w:hAnsi="Times New Roman" w:cs="Times New Roman"/>
          <w:lang w:val="en-US"/>
        </w:rPr>
        <w:t>logis</w:t>
      </w:r>
      <w:proofErr w:type="spellEnd"/>
      <w:r w:rsidR="00D43BBF" w:rsidRPr="009402A3">
        <w:rPr>
          <w:rFonts w:ascii="Times New Roman" w:hAnsi="Times New Roman" w:cs="Times New Roman"/>
          <w:lang w:val="en-US"/>
        </w:rPr>
        <w:t xml:space="preserve"> dan </w:t>
      </w:r>
      <w:proofErr w:type="spellStart"/>
      <w:r w:rsidR="00D43BBF" w:rsidRPr="009402A3">
        <w:rPr>
          <w:rFonts w:ascii="Times New Roman" w:hAnsi="Times New Roman" w:cs="Times New Roman"/>
          <w:lang w:val="en-US"/>
        </w:rPr>
        <w:t>melakukan</w:t>
      </w:r>
      <w:proofErr w:type="spellEnd"/>
      <w:r w:rsidR="00D43BBF" w:rsidRPr="009402A3">
        <w:rPr>
          <w:rFonts w:ascii="Times New Roman" w:hAnsi="Times New Roman" w:cs="Times New Roman"/>
          <w:lang w:val="en-US"/>
        </w:rPr>
        <w:t xml:space="preserve"> </w:t>
      </w:r>
      <w:proofErr w:type="spellStart"/>
      <w:r w:rsidR="00D43BBF" w:rsidRPr="009402A3">
        <w:rPr>
          <w:rFonts w:ascii="Times New Roman" w:hAnsi="Times New Roman" w:cs="Times New Roman"/>
          <w:lang w:val="en-US"/>
        </w:rPr>
        <w:t>operasi</w:t>
      </w:r>
      <w:proofErr w:type="spellEnd"/>
      <w:r w:rsidR="00D43BBF" w:rsidRPr="009402A3">
        <w:rPr>
          <w:rFonts w:ascii="Times New Roman" w:hAnsi="Times New Roman" w:cs="Times New Roman"/>
          <w:lang w:val="en-US"/>
        </w:rPr>
        <w:t xml:space="preserve"> mental </w:t>
      </w:r>
      <w:proofErr w:type="spellStart"/>
      <w:r w:rsidR="00D43BBF" w:rsidRPr="009402A3">
        <w:rPr>
          <w:rFonts w:ascii="Times New Roman" w:hAnsi="Times New Roman" w:cs="Times New Roman"/>
          <w:lang w:val="en-US"/>
        </w:rPr>
        <w:t>terkait</w:t>
      </w:r>
      <w:proofErr w:type="spellEnd"/>
      <w:r w:rsidR="00D43BBF" w:rsidRPr="009402A3">
        <w:rPr>
          <w:rFonts w:ascii="Times New Roman" w:hAnsi="Times New Roman" w:cs="Times New Roman"/>
          <w:lang w:val="en-US"/>
        </w:rPr>
        <w:t xml:space="preserve"> </w:t>
      </w:r>
      <w:proofErr w:type="spellStart"/>
      <w:r w:rsidR="00D43BBF" w:rsidRPr="009402A3">
        <w:rPr>
          <w:rFonts w:ascii="Times New Roman" w:hAnsi="Times New Roman" w:cs="Times New Roman"/>
          <w:lang w:val="en-US"/>
        </w:rPr>
        <w:t>objek</w:t>
      </w:r>
      <w:proofErr w:type="spellEnd"/>
      <w:r w:rsidR="00D43BBF" w:rsidRPr="009402A3">
        <w:rPr>
          <w:rFonts w:ascii="Times New Roman" w:hAnsi="Times New Roman" w:cs="Times New Roman"/>
          <w:lang w:val="en-US"/>
        </w:rPr>
        <w:t xml:space="preserve"> </w:t>
      </w:r>
      <w:proofErr w:type="spellStart"/>
      <w:r w:rsidR="00D43BBF" w:rsidRPr="009402A3">
        <w:rPr>
          <w:rFonts w:ascii="Times New Roman" w:hAnsi="Times New Roman" w:cs="Times New Roman"/>
          <w:lang w:val="en-US"/>
        </w:rPr>
        <w:t>konkret</w:t>
      </w:r>
      <w:proofErr w:type="spellEnd"/>
      <w:r w:rsidR="00D43BBF" w:rsidRPr="009402A3">
        <w:rPr>
          <w:rFonts w:ascii="Times New Roman" w:hAnsi="Times New Roman" w:cs="Times New Roman"/>
          <w:lang w:val="en-US"/>
        </w:rPr>
        <w:t>​.</w:t>
      </w:r>
      <w:r w:rsidR="000C687C"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Latuheru</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Hamdani, 2005:9) </w:t>
      </w:r>
      <w:proofErr w:type="spellStart"/>
      <w:r w:rsidRPr="009402A3">
        <w:rPr>
          <w:rFonts w:ascii="Times New Roman" w:hAnsi="Times New Roman" w:cs="Times New Roman"/>
          <w:lang w:val="en-US"/>
        </w:rPr>
        <w:t>menyatakan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bahwa</w:t>
      </w:r>
      <w:proofErr w:type="spellEnd"/>
      <w:r w:rsidRPr="009402A3">
        <w:rPr>
          <w:rFonts w:ascii="Times New Roman" w:hAnsi="Times New Roman" w:cs="Times New Roman"/>
          <w:lang w:val="en-US"/>
        </w:rPr>
        <w:t xml:space="preserve"> media </w:t>
      </w:r>
      <w:proofErr w:type="spellStart"/>
      <w:r w:rsidRPr="009402A3">
        <w:rPr>
          <w:rFonts w:ascii="Times New Roman" w:hAnsi="Times New Roman" w:cs="Times New Roman"/>
          <w:lang w:val="en-US"/>
        </w:rPr>
        <w:t>pembelajaran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konkret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berfungsi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untuk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menarik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minat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siswa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terhadap</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materi</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pembelajaran</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disajikan</w:t>
      </w:r>
      <w:proofErr w:type="spellEnd"/>
      <w:r w:rsidRPr="009402A3">
        <w:rPr>
          <w:rFonts w:ascii="Times New Roman" w:hAnsi="Times New Roman" w:cs="Times New Roman"/>
          <w:lang w:val="en-US"/>
        </w:rPr>
        <w:t xml:space="preserve">, media </w:t>
      </w:r>
      <w:proofErr w:type="spellStart"/>
      <w:r w:rsidRPr="009402A3">
        <w:rPr>
          <w:rFonts w:ascii="Times New Roman" w:hAnsi="Times New Roman" w:cs="Times New Roman"/>
          <w:lang w:val="en-US"/>
        </w:rPr>
        <w:t>pembelajaran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konkret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berguna</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dalam</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hal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meningkatkan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pengertian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anak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didik</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terhadap</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materi</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disajikan</w:t>
      </w:r>
      <w:proofErr w:type="spellEnd"/>
      <w:r w:rsidRPr="009402A3">
        <w:rPr>
          <w:rFonts w:ascii="Times New Roman" w:hAnsi="Times New Roman" w:cs="Times New Roman"/>
          <w:lang w:val="en-US"/>
        </w:rPr>
        <w:t xml:space="preserve">, media </w:t>
      </w:r>
      <w:proofErr w:type="spellStart"/>
      <w:r w:rsidRPr="009402A3">
        <w:rPr>
          <w:rFonts w:ascii="Times New Roman" w:hAnsi="Times New Roman" w:cs="Times New Roman"/>
          <w:lang w:val="en-US"/>
        </w:rPr>
        <w:t>pembelajaran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konkret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mampu</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menyajikan</w:t>
      </w:r>
      <w:proofErr w:type="spellEnd"/>
      <w:r w:rsidRPr="009402A3">
        <w:rPr>
          <w:rFonts w:ascii="Times New Roman" w:hAnsi="Times New Roman" w:cs="Times New Roman"/>
          <w:lang w:val="en-US"/>
        </w:rPr>
        <w:t xml:space="preserve"> data yang </w:t>
      </w:r>
      <w:proofErr w:type="spellStart"/>
      <w:r w:rsidRPr="009402A3">
        <w:rPr>
          <w:rFonts w:ascii="Times New Roman" w:hAnsi="Times New Roman" w:cs="Times New Roman"/>
          <w:lang w:val="en-US"/>
        </w:rPr>
        <w:t>kuat</w:t>
      </w:r>
      <w:proofErr w:type="spellEnd"/>
      <w:r w:rsidRPr="009402A3">
        <w:rPr>
          <w:rFonts w:ascii="Times New Roman" w:hAnsi="Times New Roman" w:cs="Times New Roman"/>
          <w:lang w:val="en-US"/>
        </w:rPr>
        <w:t xml:space="preserve"> dan </w:t>
      </w:r>
      <w:proofErr w:type="spellStart"/>
      <w:r w:rsidRPr="009402A3">
        <w:rPr>
          <w:rFonts w:ascii="Times New Roman" w:hAnsi="Times New Roman" w:cs="Times New Roman"/>
          <w:lang w:val="en-US"/>
        </w:rPr>
        <w:t>terpercaya</w:t>
      </w:r>
      <w:proofErr w:type="spellEnd"/>
      <w:r w:rsidRPr="009402A3">
        <w:rPr>
          <w:rFonts w:ascii="Times New Roman" w:hAnsi="Times New Roman" w:cs="Times New Roman"/>
          <w:lang w:val="en-US"/>
        </w:rPr>
        <w:t xml:space="preserve">. </w:t>
      </w:r>
      <w:proofErr w:type="spellStart"/>
      <w:r w:rsidR="000C687C" w:rsidRPr="009402A3">
        <w:rPr>
          <w:rFonts w:ascii="Times New Roman" w:hAnsi="Times New Roman" w:cs="Times New Roman"/>
          <w:lang w:val="en-US"/>
        </w:rPr>
        <w:t>Dengan</w:t>
      </w:r>
      <w:proofErr w:type="spellEnd"/>
      <w:r w:rsidR="000C687C" w:rsidRPr="009402A3">
        <w:rPr>
          <w:rFonts w:ascii="Times New Roman" w:hAnsi="Times New Roman" w:cs="Times New Roman"/>
          <w:lang w:val="en-US"/>
        </w:rPr>
        <w:t xml:space="preserve"> </w:t>
      </w:r>
      <w:proofErr w:type="spellStart"/>
      <w:r w:rsidR="000C687C" w:rsidRPr="009402A3">
        <w:rPr>
          <w:rFonts w:ascii="Times New Roman" w:hAnsi="Times New Roman" w:cs="Times New Roman"/>
          <w:lang w:val="en-US"/>
        </w:rPr>
        <w:t>menggunakan</w:t>
      </w:r>
      <w:proofErr w:type="spellEnd"/>
      <w:r w:rsidR="000C687C" w:rsidRPr="009402A3">
        <w:rPr>
          <w:rFonts w:ascii="Times New Roman" w:hAnsi="Times New Roman" w:cs="Times New Roman"/>
          <w:lang w:val="en-US"/>
        </w:rPr>
        <w:t xml:space="preserve"> media </w:t>
      </w:r>
      <w:proofErr w:type="spellStart"/>
      <w:r w:rsidR="000C687C" w:rsidRPr="009402A3">
        <w:rPr>
          <w:rFonts w:ascii="Times New Roman" w:hAnsi="Times New Roman" w:cs="Times New Roman"/>
          <w:lang w:val="en-US"/>
        </w:rPr>
        <w:t>konkret</w:t>
      </w:r>
      <w:proofErr w:type="spellEnd"/>
      <w:r w:rsidR="000C687C" w:rsidRPr="009402A3">
        <w:rPr>
          <w:rFonts w:ascii="Times New Roman" w:hAnsi="Times New Roman" w:cs="Times New Roman"/>
          <w:lang w:val="en-US"/>
        </w:rPr>
        <w:t xml:space="preserve"> </w:t>
      </w:r>
      <w:r w:rsidRPr="009402A3">
        <w:rPr>
          <w:rFonts w:ascii="Times New Roman" w:hAnsi="Times New Roman" w:cs="Times New Roman"/>
          <w:i/>
          <w:iCs/>
          <w:lang w:val="en-US"/>
        </w:rPr>
        <w:t>m</w:t>
      </w:r>
      <w:r w:rsidR="000C687C" w:rsidRPr="009402A3">
        <w:rPr>
          <w:rFonts w:ascii="Times New Roman" w:hAnsi="Times New Roman" w:cs="Times New Roman"/>
          <w:i/>
          <w:iCs/>
          <w:lang w:val="en-US"/>
        </w:rPr>
        <w:t xml:space="preserve">ath </w:t>
      </w:r>
      <w:r w:rsidRPr="009402A3">
        <w:rPr>
          <w:rFonts w:ascii="Times New Roman" w:hAnsi="Times New Roman" w:cs="Times New Roman"/>
          <w:i/>
          <w:iCs/>
          <w:lang w:val="en-US"/>
        </w:rPr>
        <w:t>m</w:t>
      </w:r>
      <w:r w:rsidR="000C687C" w:rsidRPr="009402A3">
        <w:rPr>
          <w:rFonts w:ascii="Times New Roman" w:hAnsi="Times New Roman" w:cs="Times New Roman"/>
          <w:i/>
          <w:iCs/>
          <w:lang w:val="en-US"/>
        </w:rPr>
        <w:t xml:space="preserve">ission </w:t>
      </w:r>
      <w:r w:rsidRPr="009402A3">
        <w:rPr>
          <w:rFonts w:ascii="Times New Roman" w:hAnsi="Times New Roman" w:cs="Times New Roman"/>
          <w:i/>
          <w:iCs/>
          <w:lang w:val="en-US"/>
        </w:rPr>
        <w:t>b</w:t>
      </w:r>
      <w:r w:rsidR="000C687C" w:rsidRPr="009402A3">
        <w:rPr>
          <w:rFonts w:ascii="Times New Roman" w:hAnsi="Times New Roman" w:cs="Times New Roman"/>
          <w:i/>
          <w:iCs/>
          <w:lang w:val="en-US"/>
        </w:rPr>
        <w:t>oard</w:t>
      </w:r>
      <w:r w:rsidR="000C687C" w:rsidRPr="009402A3">
        <w:rPr>
          <w:rFonts w:ascii="Times New Roman" w:hAnsi="Times New Roman" w:cs="Times New Roman"/>
          <w:lang w:val="en-US"/>
        </w:rPr>
        <w:t xml:space="preserve">, </w:t>
      </w:r>
      <w:proofErr w:type="spellStart"/>
      <w:r w:rsidR="000C687C" w:rsidRPr="009402A3">
        <w:rPr>
          <w:rFonts w:ascii="Times New Roman" w:hAnsi="Times New Roman" w:cs="Times New Roman"/>
          <w:lang w:val="en-US"/>
        </w:rPr>
        <w:t>siswa</w:t>
      </w:r>
      <w:proofErr w:type="spellEnd"/>
      <w:r w:rsidR="000C687C" w:rsidRPr="009402A3">
        <w:rPr>
          <w:rFonts w:ascii="Times New Roman" w:hAnsi="Times New Roman" w:cs="Times New Roman"/>
          <w:lang w:val="en-US"/>
        </w:rPr>
        <w:t xml:space="preserve"> </w:t>
      </w:r>
      <w:proofErr w:type="spellStart"/>
      <w:r w:rsidR="000C687C" w:rsidRPr="009402A3">
        <w:rPr>
          <w:rFonts w:ascii="Times New Roman" w:hAnsi="Times New Roman" w:cs="Times New Roman"/>
          <w:lang w:val="en-US"/>
        </w:rPr>
        <w:t>lebih</w:t>
      </w:r>
      <w:proofErr w:type="spellEnd"/>
      <w:r w:rsidR="000C687C" w:rsidRPr="009402A3">
        <w:rPr>
          <w:rFonts w:ascii="Times New Roman" w:hAnsi="Times New Roman" w:cs="Times New Roman"/>
          <w:lang w:val="en-US"/>
        </w:rPr>
        <w:t xml:space="preserve"> </w:t>
      </w:r>
      <w:proofErr w:type="spellStart"/>
      <w:r w:rsidR="000C687C" w:rsidRPr="009402A3">
        <w:rPr>
          <w:rFonts w:ascii="Times New Roman" w:hAnsi="Times New Roman" w:cs="Times New Roman"/>
          <w:lang w:val="en-US"/>
        </w:rPr>
        <w:t>mudah</w:t>
      </w:r>
      <w:proofErr w:type="spellEnd"/>
      <w:r w:rsidR="000C687C" w:rsidRPr="009402A3">
        <w:rPr>
          <w:rFonts w:ascii="Times New Roman" w:hAnsi="Times New Roman" w:cs="Times New Roman"/>
          <w:lang w:val="en-US"/>
        </w:rPr>
        <w:t xml:space="preserve"> </w:t>
      </w:r>
      <w:proofErr w:type="spellStart"/>
      <w:r w:rsidR="000C687C" w:rsidRPr="009402A3">
        <w:rPr>
          <w:rFonts w:ascii="Times New Roman" w:hAnsi="Times New Roman" w:cs="Times New Roman"/>
          <w:lang w:val="en-US"/>
        </w:rPr>
        <w:t>memvisualisasikan</w:t>
      </w:r>
      <w:proofErr w:type="spellEnd"/>
      <w:r w:rsidR="000C687C" w:rsidRPr="009402A3">
        <w:rPr>
          <w:rFonts w:ascii="Times New Roman" w:hAnsi="Times New Roman" w:cs="Times New Roman"/>
          <w:lang w:val="en-US"/>
        </w:rPr>
        <w:t xml:space="preserve"> </w:t>
      </w:r>
      <w:proofErr w:type="spellStart"/>
      <w:r w:rsidR="000C687C" w:rsidRPr="009402A3">
        <w:rPr>
          <w:rFonts w:ascii="Times New Roman" w:hAnsi="Times New Roman" w:cs="Times New Roman"/>
          <w:lang w:val="en-US"/>
        </w:rPr>
        <w:t>perhitungan</w:t>
      </w:r>
      <w:proofErr w:type="spellEnd"/>
      <w:r w:rsidR="000C687C" w:rsidRPr="009402A3">
        <w:rPr>
          <w:rFonts w:ascii="Times New Roman" w:hAnsi="Times New Roman" w:cs="Times New Roman"/>
          <w:lang w:val="en-US"/>
        </w:rPr>
        <w:t xml:space="preserve"> dan </w:t>
      </w:r>
      <w:proofErr w:type="spellStart"/>
      <w:r w:rsidR="000C687C" w:rsidRPr="009402A3">
        <w:rPr>
          <w:rFonts w:ascii="Times New Roman" w:hAnsi="Times New Roman" w:cs="Times New Roman"/>
          <w:lang w:val="en-US"/>
        </w:rPr>
        <w:t>memanipulasi</w:t>
      </w:r>
      <w:proofErr w:type="spellEnd"/>
      <w:r w:rsidR="000C687C" w:rsidRPr="009402A3">
        <w:rPr>
          <w:rFonts w:ascii="Times New Roman" w:hAnsi="Times New Roman" w:cs="Times New Roman"/>
          <w:lang w:val="en-US"/>
        </w:rPr>
        <w:t xml:space="preserve"> </w:t>
      </w:r>
      <w:proofErr w:type="spellStart"/>
      <w:r w:rsidR="000C687C" w:rsidRPr="009402A3">
        <w:rPr>
          <w:rFonts w:ascii="Times New Roman" w:hAnsi="Times New Roman" w:cs="Times New Roman"/>
          <w:lang w:val="en-US"/>
        </w:rPr>
        <w:t>objek</w:t>
      </w:r>
      <w:proofErr w:type="spellEnd"/>
      <w:r w:rsidR="000C687C" w:rsidRPr="009402A3">
        <w:rPr>
          <w:rFonts w:ascii="Times New Roman" w:hAnsi="Times New Roman" w:cs="Times New Roman"/>
          <w:lang w:val="en-US"/>
        </w:rPr>
        <w:t xml:space="preserve"> yang </w:t>
      </w:r>
      <w:proofErr w:type="spellStart"/>
      <w:r w:rsidR="000C687C" w:rsidRPr="009402A3">
        <w:rPr>
          <w:rFonts w:ascii="Times New Roman" w:hAnsi="Times New Roman" w:cs="Times New Roman"/>
          <w:lang w:val="en-US"/>
        </w:rPr>
        <w:t>relevan</w:t>
      </w:r>
      <w:proofErr w:type="spellEnd"/>
      <w:r w:rsidR="000C687C" w:rsidRPr="009402A3">
        <w:rPr>
          <w:rFonts w:ascii="Times New Roman" w:hAnsi="Times New Roman" w:cs="Times New Roman"/>
          <w:lang w:val="en-US"/>
        </w:rPr>
        <w:t xml:space="preserve">, </w:t>
      </w:r>
      <w:proofErr w:type="spellStart"/>
      <w:r w:rsidR="000C687C" w:rsidRPr="009402A3">
        <w:rPr>
          <w:rFonts w:ascii="Times New Roman" w:hAnsi="Times New Roman" w:cs="Times New Roman"/>
          <w:lang w:val="en-US"/>
        </w:rPr>
        <w:t>sehingga</w:t>
      </w:r>
      <w:proofErr w:type="spellEnd"/>
      <w:r w:rsidR="000C687C" w:rsidRPr="009402A3">
        <w:rPr>
          <w:rFonts w:ascii="Times New Roman" w:hAnsi="Times New Roman" w:cs="Times New Roman"/>
          <w:lang w:val="en-US"/>
        </w:rPr>
        <w:t xml:space="preserve"> </w:t>
      </w:r>
      <w:proofErr w:type="spellStart"/>
      <w:r w:rsidR="000C687C" w:rsidRPr="009402A3">
        <w:rPr>
          <w:rFonts w:ascii="Times New Roman" w:hAnsi="Times New Roman" w:cs="Times New Roman"/>
          <w:lang w:val="en-US"/>
        </w:rPr>
        <w:t>membantu</w:t>
      </w:r>
      <w:proofErr w:type="spellEnd"/>
      <w:r w:rsidR="000C687C" w:rsidRPr="009402A3">
        <w:rPr>
          <w:rFonts w:ascii="Times New Roman" w:hAnsi="Times New Roman" w:cs="Times New Roman"/>
          <w:lang w:val="en-US"/>
        </w:rPr>
        <w:t xml:space="preserve"> </w:t>
      </w:r>
      <w:proofErr w:type="spellStart"/>
      <w:r w:rsidR="000C687C" w:rsidRPr="009402A3">
        <w:rPr>
          <w:rFonts w:ascii="Times New Roman" w:hAnsi="Times New Roman" w:cs="Times New Roman"/>
          <w:lang w:val="en-US"/>
        </w:rPr>
        <w:t>mereka</w:t>
      </w:r>
      <w:proofErr w:type="spellEnd"/>
      <w:r w:rsidR="000C687C" w:rsidRPr="009402A3">
        <w:rPr>
          <w:rFonts w:ascii="Times New Roman" w:hAnsi="Times New Roman" w:cs="Times New Roman"/>
          <w:lang w:val="en-US"/>
        </w:rPr>
        <w:t xml:space="preserve"> </w:t>
      </w:r>
      <w:proofErr w:type="spellStart"/>
      <w:r w:rsidR="000C687C" w:rsidRPr="009402A3">
        <w:rPr>
          <w:rFonts w:ascii="Times New Roman" w:hAnsi="Times New Roman" w:cs="Times New Roman"/>
          <w:lang w:val="en-US"/>
        </w:rPr>
        <w:t>memahami</w:t>
      </w:r>
      <w:proofErr w:type="spellEnd"/>
      <w:r w:rsidR="000C687C" w:rsidRPr="009402A3">
        <w:rPr>
          <w:rFonts w:ascii="Times New Roman" w:hAnsi="Times New Roman" w:cs="Times New Roman"/>
          <w:lang w:val="en-US"/>
        </w:rPr>
        <w:t xml:space="preserve"> </w:t>
      </w:r>
      <w:proofErr w:type="spellStart"/>
      <w:r w:rsidR="000C687C" w:rsidRPr="009402A3">
        <w:rPr>
          <w:rFonts w:ascii="Times New Roman" w:hAnsi="Times New Roman" w:cs="Times New Roman"/>
          <w:lang w:val="en-US"/>
        </w:rPr>
        <w:t>konsep</w:t>
      </w:r>
      <w:proofErr w:type="spellEnd"/>
      <w:r w:rsidR="000C687C" w:rsidRPr="009402A3">
        <w:rPr>
          <w:rFonts w:ascii="Times New Roman" w:hAnsi="Times New Roman" w:cs="Times New Roman"/>
          <w:lang w:val="en-US"/>
        </w:rPr>
        <w:t xml:space="preserve"> </w:t>
      </w:r>
      <w:proofErr w:type="spellStart"/>
      <w:r w:rsidR="000C687C" w:rsidRPr="009402A3">
        <w:rPr>
          <w:rFonts w:ascii="Times New Roman" w:hAnsi="Times New Roman" w:cs="Times New Roman"/>
          <w:lang w:val="en-US"/>
        </w:rPr>
        <w:t>dasar</w:t>
      </w:r>
      <w:proofErr w:type="spellEnd"/>
      <w:r w:rsidR="000C687C" w:rsidRPr="009402A3">
        <w:rPr>
          <w:rFonts w:ascii="Times New Roman" w:hAnsi="Times New Roman" w:cs="Times New Roman"/>
          <w:lang w:val="en-US"/>
        </w:rPr>
        <w:t xml:space="preserve"> </w:t>
      </w:r>
      <w:proofErr w:type="spellStart"/>
      <w:r w:rsidR="000C687C" w:rsidRPr="009402A3">
        <w:rPr>
          <w:rFonts w:ascii="Times New Roman" w:hAnsi="Times New Roman" w:cs="Times New Roman"/>
          <w:lang w:val="en-US"/>
        </w:rPr>
        <w:t>penjumlahan</w:t>
      </w:r>
      <w:proofErr w:type="spellEnd"/>
      <w:r w:rsidR="000C687C" w:rsidRPr="009402A3">
        <w:rPr>
          <w:rFonts w:ascii="Times New Roman" w:hAnsi="Times New Roman" w:cs="Times New Roman"/>
          <w:lang w:val="en-US"/>
        </w:rPr>
        <w:t xml:space="preserve"> dan </w:t>
      </w:r>
      <w:proofErr w:type="spellStart"/>
      <w:r w:rsidR="000C687C" w:rsidRPr="009402A3">
        <w:rPr>
          <w:rFonts w:ascii="Times New Roman" w:hAnsi="Times New Roman" w:cs="Times New Roman"/>
          <w:lang w:val="en-US"/>
        </w:rPr>
        <w:t>pengurangan</w:t>
      </w:r>
      <w:proofErr w:type="spellEnd"/>
      <w:r w:rsidR="000C687C" w:rsidRPr="009402A3">
        <w:rPr>
          <w:rFonts w:ascii="Times New Roman" w:hAnsi="Times New Roman" w:cs="Times New Roman"/>
          <w:lang w:val="en-US"/>
        </w:rPr>
        <w:t>.</w:t>
      </w:r>
      <w:r w:rsidR="00D43BBF" w:rsidRPr="009402A3">
        <w:rPr>
          <w:rFonts w:ascii="Times New Roman" w:hAnsi="Times New Roman" w:cs="Times New Roman"/>
          <w:lang w:val="en-US"/>
        </w:rPr>
        <w:t xml:space="preserve"> </w:t>
      </w:r>
      <w:proofErr w:type="spellStart"/>
      <w:r w:rsidR="00D43BBF" w:rsidRPr="009402A3">
        <w:rPr>
          <w:rFonts w:ascii="Times New Roman" w:hAnsi="Times New Roman" w:cs="Times New Roman"/>
          <w:lang w:val="en-US"/>
        </w:rPr>
        <w:t>Peneliti</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sebelumnya</w:t>
      </w:r>
      <w:proofErr w:type="spellEnd"/>
      <w:r w:rsidR="00FF424E" w:rsidRPr="009402A3">
        <w:rPr>
          <w:rFonts w:ascii="Times New Roman" w:hAnsi="Times New Roman" w:cs="Times New Roman"/>
          <w:lang w:val="en-US"/>
        </w:rPr>
        <w:t>,</w:t>
      </w:r>
      <w:r w:rsidR="00D43BBF"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Ulfanisa</w:t>
      </w:r>
      <w:proofErr w:type="spellEnd"/>
      <w:r w:rsidR="00FF424E" w:rsidRPr="009402A3">
        <w:rPr>
          <w:rFonts w:ascii="Times New Roman" w:hAnsi="Times New Roman" w:cs="Times New Roman"/>
          <w:lang w:val="en-US"/>
        </w:rPr>
        <w:t xml:space="preserve"> (2018) </w:t>
      </w:r>
      <w:proofErr w:type="spellStart"/>
      <w:r w:rsidR="00FF424E" w:rsidRPr="009402A3">
        <w:rPr>
          <w:rFonts w:ascii="Times New Roman" w:hAnsi="Times New Roman" w:cs="Times New Roman"/>
          <w:lang w:val="en-US"/>
        </w:rPr>
        <w:t>telah</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membuktikan</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bahwa</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pembelajaran</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dengan</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menggunakan</w:t>
      </w:r>
      <w:proofErr w:type="spellEnd"/>
      <w:r w:rsidR="00FF424E" w:rsidRPr="009402A3">
        <w:rPr>
          <w:rFonts w:ascii="Times New Roman" w:hAnsi="Times New Roman" w:cs="Times New Roman"/>
          <w:lang w:val="en-US"/>
        </w:rPr>
        <w:t xml:space="preserve"> media </w:t>
      </w:r>
      <w:proofErr w:type="spellStart"/>
      <w:r w:rsidR="00FF424E" w:rsidRPr="009402A3">
        <w:rPr>
          <w:rFonts w:ascii="Times New Roman" w:hAnsi="Times New Roman" w:cs="Times New Roman"/>
          <w:lang w:val="en-US"/>
        </w:rPr>
        <w:t>papan</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operasi</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hitung</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dapat</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meningkatkan</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hasil</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belajar</w:t>
      </w:r>
      <w:proofErr w:type="spellEnd"/>
      <w:r w:rsidR="00FF424E" w:rsidRPr="009402A3">
        <w:rPr>
          <w:rFonts w:ascii="Times New Roman" w:hAnsi="Times New Roman" w:cs="Times New Roman"/>
          <w:lang w:val="en-US"/>
        </w:rPr>
        <w:t xml:space="preserve"> dan </w:t>
      </w:r>
      <w:proofErr w:type="spellStart"/>
      <w:r w:rsidR="00FF424E" w:rsidRPr="009402A3">
        <w:rPr>
          <w:rFonts w:ascii="Times New Roman" w:hAnsi="Times New Roman" w:cs="Times New Roman"/>
          <w:lang w:val="en-US"/>
        </w:rPr>
        <w:t>aktivitas</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siswa</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Selain</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itu</w:t>
      </w:r>
      <w:proofErr w:type="spellEnd"/>
      <w:r w:rsidR="00FF424E" w:rsidRPr="009402A3">
        <w:rPr>
          <w:rFonts w:ascii="Times New Roman" w:hAnsi="Times New Roman" w:cs="Times New Roman"/>
          <w:lang w:val="en-US"/>
        </w:rPr>
        <w:t xml:space="preserve">, media </w:t>
      </w:r>
      <w:proofErr w:type="spellStart"/>
      <w:r w:rsidR="00FF424E" w:rsidRPr="009402A3">
        <w:rPr>
          <w:rFonts w:ascii="Times New Roman" w:hAnsi="Times New Roman" w:cs="Times New Roman"/>
          <w:lang w:val="en-US"/>
        </w:rPr>
        <w:t>pembelajaran</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dapat</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meningkatkan</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hasil</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belajar</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siswa</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sehingga</w:t>
      </w:r>
      <w:proofErr w:type="spellEnd"/>
      <w:r w:rsidR="00FF424E" w:rsidRPr="009402A3">
        <w:rPr>
          <w:rFonts w:ascii="Times New Roman" w:hAnsi="Times New Roman" w:cs="Times New Roman"/>
          <w:lang w:val="en-US"/>
        </w:rPr>
        <w:t xml:space="preserve"> </w:t>
      </w:r>
      <w:proofErr w:type="spellStart"/>
      <w:r w:rsidR="00286CEE">
        <w:rPr>
          <w:rFonts w:ascii="Times New Roman" w:hAnsi="Times New Roman" w:cs="Times New Roman"/>
          <w:lang w:val="en-US"/>
        </w:rPr>
        <w:t>mencapai</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diatas</w:t>
      </w:r>
      <w:proofErr w:type="spellEnd"/>
      <w:r w:rsidR="00FF424E" w:rsidRPr="009402A3">
        <w:rPr>
          <w:rFonts w:ascii="Times New Roman" w:hAnsi="Times New Roman" w:cs="Times New Roman"/>
          <w:lang w:val="en-US"/>
        </w:rPr>
        <w:t xml:space="preserve"> KKM dan </w:t>
      </w:r>
      <w:proofErr w:type="spellStart"/>
      <w:r w:rsidR="00FF424E" w:rsidRPr="009402A3">
        <w:rPr>
          <w:rFonts w:ascii="Times New Roman" w:hAnsi="Times New Roman" w:cs="Times New Roman"/>
          <w:lang w:val="en-US"/>
        </w:rPr>
        <w:t>bisa</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memberikan</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interaktif</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untuk</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meningkatkan</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kegiatan</w:t>
      </w:r>
      <w:proofErr w:type="spellEnd"/>
      <w:r w:rsidR="00FF424E" w:rsidRPr="009402A3">
        <w:rPr>
          <w:rFonts w:ascii="Times New Roman" w:hAnsi="Times New Roman" w:cs="Times New Roman"/>
          <w:lang w:val="en-US"/>
        </w:rPr>
        <w:t xml:space="preserve"> proses </w:t>
      </w:r>
      <w:proofErr w:type="spellStart"/>
      <w:r w:rsidR="00FF424E" w:rsidRPr="009402A3">
        <w:rPr>
          <w:rFonts w:ascii="Times New Roman" w:hAnsi="Times New Roman" w:cs="Times New Roman"/>
          <w:lang w:val="en-US"/>
        </w:rPr>
        <w:t>pembelajaran</w:t>
      </w:r>
      <w:proofErr w:type="spellEnd"/>
      <w:r w:rsidR="00FF424E" w:rsidRPr="009402A3">
        <w:rPr>
          <w:rFonts w:ascii="Times New Roman" w:hAnsi="Times New Roman" w:cs="Times New Roman"/>
          <w:lang w:val="en-US"/>
        </w:rPr>
        <w:t xml:space="preserve"> yang </w:t>
      </w:r>
      <w:proofErr w:type="spellStart"/>
      <w:r w:rsidR="00FF424E" w:rsidRPr="009402A3">
        <w:rPr>
          <w:rFonts w:ascii="Times New Roman" w:hAnsi="Times New Roman" w:cs="Times New Roman"/>
          <w:lang w:val="en-US"/>
        </w:rPr>
        <w:t>lebih</w:t>
      </w:r>
      <w:proofErr w:type="spellEnd"/>
      <w:r w:rsidR="00FF424E" w:rsidRPr="009402A3">
        <w:rPr>
          <w:rFonts w:ascii="Times New Roman" w:hAnsi="Times New Roman" w:cs="Times New Roman"/>
          <w:lang w:val="en-US"/>
        </w:rPr>
        <w:t xml:space="preserve"> </w:t>
      </w:r>
      <w:proofErr w:type="spellStart"/>
      <w:r w:rsidR="00FF424E" w:rsidRPr="009402A3">
        <w:rPr>
          <w:rFonts w:ascii="Times New Roman" w:hAnsi="Times New Roman" w:cs="Times New Roman"/>
          <w:lang w:val="en-US"/>
        </w:rPr>
        <w:t>efisien</w:t>
      </w:r>
      <w:proofErr w:type="spellEnd"/>
      <w:r w:rsidR="007C1D30" w:rsidRPr="009402A3">
        <w:rPr>
          <w:rFonts w:ascii="Times New Roman" w:hAnsi="Times New Roman" w:cs="Times New Roman"/>
          <w:lang w:val="en-US"/>
        </w:rPr>
        <w:t>.</w:t>
      </w:r>
    </w:p>
    <w:p w14:paraId="5038228F" w14:textId="4299F332" w:rsidR="00FF424E" w:rsidRDefault="00FF424E" w:rsidP="00FF424E">
      <w:pPr>
        <w:spacing w:after="0" w:line="276" w:lineRule="auto"/>
        <w:ind w:firstLine="720"/>
        <w:jc w:val="both"/>
        <w:rPr>
          <w:rFonts w:ascii="Times New Roman" w:hAnsi="Times New Roman" w:cs="Times New Roman"/>
          <w:lang w:val="en-US"/>
        </w:rPr>
      </w:pPr>
      <w:proofErr w:type="spellStart"/>
      <w:r w:rsidRPr="009402A3">
        <w:rPr>
          <w:rFonts w:ascii="Times New Roman" w:hAnsi="Times New Roman" w:cs="Times New Roman"/>
          <w:lang w:val="en-US"/>
        </w:rPr>
        <w:t>Berdasarkan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hasil</w:t>
      </w:r>
      <w:proofErr w:type="spellEnd"/>
      <w:r w:rsidRPr="009402A3">
        <w:rPr>
          <w:rFonts w:ascii="Times New Roman" w:hAnsi="Times New Roman" w:cs="Times New Roman"/>
          <w:lang w:val="en-US"/>
        </w:rPr>
        <w:t xml:space="preserve"> data dan </w:t>
      </w:r>
      <w:proofErr w:type="spellStart"/>
      <w:r w:rsidRPr="009402A3">
        <w:rPr>
          <w:rFonts w:ascii="Times New Roman" w:hAnsi="Times New Roman" w:cs="Times New Roman"/>
          <w:lang w:val="en-US"/>
        </w:rPr>
        <w:t>temuan</w:t>
      </w:r>
      <w:proofErr w:type="spellEnd"/>
      <w:r w:rsidRPr="009402A3">
        <w:rPr>
          <w:rFonts w:ascii="Times New Roman" w:hAnsi="Times New Roman" w:cs="Times New Roman"/>
          <w:lang w:val="en-US"/>
        </w:rPr>
        <w:t xml:space="preserve"> yang </w:t>
      </w:r>
      <w:proofErr w:type="spellStart"/>
      <w:r w:rsidRPr="009402A3">
        <w:rPr>
          <w:rFonts w:ascii="Times New Roman" w:hAnsi="Times New Roman" w:cs="Times New Roman"/>
          <w:lang w:val="en-US"/>
        </w:rPr>
        <w:t>sudah</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dipaparkan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penerapan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pendekatan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TaRL</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dengan</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bantuan</w:t>
      </w:r>
      <w:proofErr w:type="spellEnd"/>
      <w:r w:rsidRPr="009402A3">
        <w:rPr>
          <w:rFonts w:ascii="Times New Roman" w:hAnsi="Times New Roman" w:cs="Times New Roman"/>
          <w:lang w:val="en-US"/>
        </w:rPr>
        <w:t xml:space="preserve"> media </w:t>
      </w:r>
      <w:proofErr w:type="spellStart"/>
      <w:r w:rsidRPr="009402A3">
        <w:rPr>
          <w:rFonts w:ascii="Times New Roman" w:hAnsi="Times New Roman" w:cs="Times New Roman"/>
          <w:lang w:val="en-US"/>
        </w:rPr>
        <w:t>konkret</w:t>
      </w:r>
      <w:proofErr w:type="spellEnd"/>
      <w:r w:rsidRPr="009402A3">
        <w:rPr>
          <w:rFonts w:ascii="Times New Roman" w:hAnsi="Times New Roman" w:cs="Times New Roman"/>
          <w:lang w:val="en-US"/>
        </w:rPr>
        <w:t xml:space="preserve"> </w:t>
      </w:r>
      <w:proofErr w:type="spellStart"/>
      <w:r w:rsidRPr="009402A3">
        <w:rPr>
          <w:rFonts w:ascii="Times New Roman" w:hAnsi="Times New Roman" w:cs="Times New Roman"/>
          <w:lang w:val="en-US"/>
        </w:rPr>
        <w:t>maupun</w:t>
      </w:r>
      <w:proofErr w:type="spellEnd"/>
      <w:r w:rsidRPr="009402A3">
        <w:rPr>
          <w:rFonts w:ascii="Times New Roman" w:hAnsi="Times New Roman" w:cs="Times New Roman"/>
          <w:lang w:val="en-US"/>
        </w:rPr>
        <w:t xml:space="preserve"> digital </w:t>
      </w:r>
      <w:proofErr w:type="spellStart"/>
      <w:r w:rsidR="003F1210" w:rsidRPr="009402A3">
        <w:rPr>
          <w:rFonts w:ascii="Times New Roman" w:hAnsi="Times New Roman" w:cs="Times New Roman"/>
          <w:lang w:val="en-US"/>
        </w:rPr>
        <w:t>melalui</w:t>
      </w:r>
      <w:proofErr w:type="spellEnd"/>
      <w:r w:rsidR="003F1210" w:rsidRPr="009402A3">
        <w:rPr>
          <w:rFonts w:ascii="Times New Roman" w:hAnsi="Times New Roman" w:cs="Times New Roman"/>
          <w:lang w:val="en-US"/>
        </w:rPr>
        <w:t xml:space="preserve"> website </w:t>
      </w:r>
      <w:proofErr w:type="spellStart"/>
      <w:r w:rsidR="003F1210" w:rsidRPr="009402A3">
        <w:rPr>
          <w:rFonts w:ascii="Times New Roman" w:hAnsi="Times New Roman" w:cs="Times New Roman"/>
          <w:lang w:val="en-US"/>
        </w:rPr>
        <w:t>edukasi</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dapat</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memberikan</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pengalaman</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belajar</w:t>
      </w:r>
      <w:proofErr w:type="spellEnd"/>
      <w:r w:rsidR="003F1210" w:rsidRPr="009402A3">
        <w:rPr>
          <w:rFonts w:ascii="Times New Roman" w:hAnsi="Times New Roman" w:cs="Times New Roman"/>
          <w:lang w:val="en-US"/>
        </w:rPr>
        <w:t xml:space="preserve"> yang </w:t>
      </w:r>
      <w:proofErr w:type="spellStart"/>
      <w:r w:rsidR="003F1210" w:rsidRPr="009402A3">
        <w:rPr>
          <w:rFonts w:ascii="Times New Roman" w:hAnsi="Times New Roman" w:cs="Times New Roman"/>
          <w:lang w:val="en-US"/>
        </w:rPr>
        <w:t>bermakna</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bagi</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siswa</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dengan</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tingkat</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kemampuan</w:t>
      </w:r>
      <w:proofErr w:type="spellEnd"/>
      <w:r w:rsidR="003F1210" w:rsidRPr="009402A3">
        <w:rPr>
          <w:rFonts w:ascii="Times New Roman" w:hAnsi="Times New Roman" w:cs="Times New Roman"/>
          <w:lang w:val="en-US"/>
        </w:rPr>
        <w:t xml:space="preserve"> yang </w:t>
      </w:r>
      <w:proofErr w:type="spellStart"/>
      <w:r w:rsidR="003F1210" w:rsidRPr="009402A3">
        <w:rPr>
          <w:rFonts w:ascii="Times New Roman" w:hAnsi="Times New Roman" w:cs="Times New Roman"/>
          <w:lang w:val="en-US"/>
        </w:rPr>
        <w:t>beragam</w:t>
      </w:r>
      <w:proofErr w:type="spellEnd"/>
      <w:r w:rsidR="00DF2222" w:rsidRPr="009402A3">
        <w:rPr>
          <w:rFonts w:ascii="Times New Roman" w:hAnsi="Times New Roman" w:cs="Times New Roman"/>
          <w:lang w:val="en-US"/>
        </w:rPr>
        <w:t xml:space="preserve"> </w:t>
      </w:r>
      <w:r w:rsidR="00DF2222" w:rsidRPr="009402A3">
        <w:rPr>
          <w:rFonts w:ascii="Times New Roman" w:hAnsi="Times New Roman" w:cs="Times New Roman"/>
          <w:lang w:val="en-US"/>
        </w:rPr>
        <w:fldChar w:fldCharType="begin"/>
      </w:r>
      <w:r w:rsidR="00DF2222" w:rsidRPr="009402A3">
        <w:rPr>
          <w:rFonts w:ascii="Times New Roman" w:hAnsi="Times New Roman" w:cs="Times New Roman"/>
          <w:lang w:val="en-US"/>
        </w:rPr>
        <w:instrText xml:space="preserve"> ADDIN ZOTERO_ITEM CSL_CITATION {"citationID":"iKLpVTRW","properties":{"formattedCitation":"(Kresnadi &amp; Asran, t.t.)","plainCitation":"(Kresnadi &amp; Asran, t.t.)","noteIndex":0},"citationItems":[{"id":67,"uris":["http://zotero.org/users/15130302/items/M4TKAD9F"],"itemData":{"id":67,"type":"article-journal","abstract":"The purpose of this research is to describe the use of concrete media on learning mathematics to improve student learning outcomes in grade 3 State Elementary School 15 Tebedak. The method used is descriptive method. This research is collaborative. Subjects in this study is the class teacher as researcher and all students in grade 3. The results showed that the learning of mathematics using concrete media has increased in each cycle. This study was conducted in two cycles. There is an increased learning outcomes in the first cycle is 61.33 increased to 81.33 in the second cycle. The difference increased from cycle I to cycle II of 20.00. Thus the use of concrete media can improve student learning outcomes in mathematics.","language":"id","source":"Zotero","title":"PENGGUNAAN MEDIA KONKRET DALAM PEMBELAJARAN MATEMATIKA UNTUK MENINGKATKAN HASIL BELAJAR SISWA DI SEKOLAH DASAR","author":[{"family":"Kresnadi","given":"Hery"},{"family":"Asran","given":"Mastar"}]}}],"schema":"https://github.com/citation-style-language/schema/raw/master/csl-citation.json"} </w:instrText>
      </w:r>
      <w:r w:rsidR="00DF2222" w:rsidRPr="009402A3">
        <w:rPr>
          <w:rFonts w:ascii="Times New Roman" w:hAnsi="Times New Roman" w:cs="Times New Roman"/>
          <w:lang w:val="en-US"/>
        </w:rPr>
        <w:fldChar w:fldCharType="separate"/>
      </w:r>
      <w:r w:rsidR="00DF2222" w:rsidRPr="009402A3">
        <w:rPr>
          <w:rFonts w:ascii="Times New Roman" w:hAnsi="Times New Roman" w:cs="Times New Roman"/>
        </w:rPr>
        <w:t xml:space="preserve">(Kresnadi &amp; Asran, </w:t>
      </w:r>
      <w:r w:rsidR="003F026F" w:rsidRPr="009402A3">
        <w:rPr>
          <w:rFonts w:ascii="Times New Roman" w:hAnsi="Times New Roman" w:cs="Times New Roman"/>
        </w:rPr>
        <w:t>2015</w:t>
      </w:r>
      <w:r w:rsidR="00DF2222" w:rsidRPr="009402A3">
        <w:rPr>
          <w:rFonts w:ascii="Times New Roman" w:hAnsi="Times New Roman" w:cs="Times New Roman"/>
        </w:rPr>
        <w:t>.)</w:t>
      </w:r>
      <w:r w:rsidR="00DF2222" w:rsidRPr="009402A3">
        <w:rPr>
          <w:rFonts w:ascii="Times New Roman" w:hAnsi="Times New Roman" w:cs="Times New Roman"/>
          <w:lang w:val="en-US"/>
        </w:rPr>
        <w:fldChar w:fldCharType="end"/>
      </w:r>
      <w:r w:rsidR="003F1210" w:rsidRPr="009402A3">
        <w:rPr>
          <w:rFonts w:ascii="Times New Roman" w:hAnsi="Times New Roman" w:cs="Times New Roman"/>
          <w:lang w:val="en-US"/>
        </w:rPr>
        <w:t>.</w:t>
      </w:r>
      <w:r w:rsidR="00FE2222" w:rsidRPr="009402A3">
        <w:rPr>
          <w:rFonts w:ascii="Times New Roman" w:hAnsi="Times New Roman" w:cs="Times New Roman"/>
          <w:lang w:val="en-US"/>
        </w:rPr>
        <w:t xml:space="preserve"> Hal </w:t>
      </w:r>
      <w:proofErr w:type="spellStart"/>
      <w:r w:rsidR="00FE2222" w:rsidRPr="009402A3">
        <w:rPr>
          <w:rFonts w:ascii="Times New Roman" w:hAnsi="Times New Roman" w:cs="Times New Roman"/>
          <w:lang w:val="en-US"/>
        </w:rPr>
        <w:t>ini</w:t>
      </w:r>
      <w:proofErr w:type="spellEnd"/>
      <w:r w:rsidR="00FE2222" w:rsidRPr="009402A3">
        <w:rPr>
          <w:rFonts w:ascii="Times New Roman" w:hAnsi="Times New Roman" w:cs="Times New Roman"/>
          <w:lang w:val="en-US"/>
        </w:rPr>
        <w:t xml:space="preserve"> </w:t>
      </w:r>
      <w:proofErr w:type="spellStart"/>
      <w:r w:rsidR="00FE2222" w:rsidRPr="009402A3">
        <w:rPr>
          <w:rFonts w:ascii="Times New Roman" w:hAnsi="Times New Roman" w:cs="Times New Roman"/>
          <w:lang w:val="en-US"/>
        </w:rPr>
        <w:t>didukung</w:t>
      </w:r>
      <w:proofErr w:type="spellEnd"/>
      <w:r w:rsidR="00FE2222" w:rsidRPr="009402A3">
        <w:rPr>
          <w:rFonts w:ascii="Times New Roman" w:hAnsi="Times New Roman" w:cs="Times New Roman"/>
          <w:lang w:val="en-US"/>
        </w:rPr>
        <w:t xml:space="preserve"> </w:t>
      </w:r>
      <w:proofErr w:type="spellStart"/>
      <w:r w:rsidR="00FE2222" w:rsidRPr="009402A3">
        <w:rPr>
          <w:rFonts w:ascii="Times New Roman" w:hAnsi="Times New Roman" w:cs="Times New Roman"/>
          <w:lang w:val="en-US"/>
        </w:rPr>
        <w:t>penelitian</w:t>
      </w:r>
      <w:proofErr w:type="spellEnd"/>
      <w:r w:rsidR="00FE2222" w:rsidRPr="009402A3">
        <w:rPr>
          <w:rFonts w:ascii="Times New Roman" w:hAnsi="Times New Roman" w:cs="Times New Roman"/>
          <w:lang w:val="en-US"/>
        </w:rPr>
        <w:t xml:space="preserve"> </w:t>
      </w:r>
      <w:proofErr w:type="spellStart"/>
      <w:r w:rsidR="00FE2222" w:rsidRPr="009402A3">
        <w:rPr>
          <w:rFonts w:ascii="Times New Roman" w:hAnsi="Times New Roman" w:cs="Times New Roman"/>
          <w:lang w:val="en-US"/>
        </w:rPr>
        <w:t>sebelumnya</w:t>
      </w:r>
      <w:proofErr w:type="spellEnd"/>
      <w:r w:rsidR="00FE2222" w:rsidRPr="009402A3">
        <w:rPr>
          <w:rFonts w:ascii="Times New Roman" w:hAnsi="Times New Roman" w:cs="Times New Roman"/>
          <w:lang w:val="en-US"/>
        </w:rPr>
        <w:t xml:space="preserve"> oleh </w:t>
      </w:r>
      <w:proofErr w:type="spellStart"/>
      <w:r w:rsidR="00FE2222" w:rsidRPr="009402A3">
        <w:rPr>
          <w:rFonts w:ascii="Times New Roman" w:hAnsi="Times New Roman" w:cs="Times New Roman"/>
          <w:lang w:val="en-US"/>
        </w:rPr>
        <w:t>Harahap</w:t>
      </w:r>
      <w:proofErr w:type="spellEnd"/>
      <w:r w:rsidR="00FE2222" w:rsidRPr="009402A3">
        <w:rPr>
          <w:rFonts w:ascii="Times New Roman" w:hAnsi="Times New Roman" w:cs="Times New Roman"/>
          <w:lang w:val="en-US"/>
        </w:rPr>
        <w:t xml:space="preserve"> et al., (2024) </w:t>
      </w:r>
      <w:proofErr w:type="spellStart"/>
      <w:r w:rsidR="00FE2222" w:rsidRPr="009402A3">
        <w:rPr>
          <w:rFonts w:ascii="Times New Roman" w:hAnsi="Times New Roman" w:cs="Times New Roman"/>
          <w:lang w:val="en-US"/>
        </w:rPr>
        <w:t>bahwa</w:t>
      </w:r>
      <w:proofErr w:type="spellEnd"/>
      <w:r w:rsidR="00FE2222" w:rsidRPr="009402A3">
        <w:rPr>
          <w:rFonts w:ascii="Times New Roman" w:hAnsi="Times New Roman" w:cs="Times New Roman"/>
          <w:lang w:val="en-US"/>
        </w:rPr>
        <w:t xml:space="preserve"> </w:t>
      </w:r>
      <w:proofErr w:type="spellStart"/>
      <w:r w:rsidR="00FE2222" w:rsidRPr="009402A3">
        <w:rPr>
          <w:rFonts w:ascii="Times New Roman" w:hAnsi="Times New Roman" w:cs="Times New Roman"/>
          <w:lang w:val="en-US"/>
        </w:rPr>
        <w:t>pendekatan</w:t>
      </w:r>
      <w:proofErr w:type="spellEnd"/>
      <w:r w:rsidR="00FE2222" w:rsidRPr="009402A3">
        <w:rPr>
          <w:rFonts w:ascii="Times New Roman" w:hAnsi="Times New Roman" w:cs="Times New Roman"/>
          <w:lang w:val="en-US"/>
        </w:rPr>
        <w:t xml:space="preserve"> </w:t>
      </w:r>
      <w:proofErr w:type="spellStart"/>
      <w:r w:rsidR="00D33AC7">
        <w:rPr>
          <w:rFonts w:ascii="Times New Roman" w:hAnsi="Times New Roman" w:cs="Times New Roman"/>
          <w:lang w:val="en-US"/>
        </w:rPr>
        <w:t>TaRL</w:t>
      </w:r>
      <w:proofErr w:type="spellEnd"/>
      <w:r w:rsidR="00FE2222" w:rsidRPr="009402A3">
        <w:rPr>
          <w:rFonts w:ascii="Times New Roman" w:hAnsi="Times New Roman" w:cs="Times New Roman"/>
          <w:lang w:val="en-US"/>
        </w:rPr>
        <w:t xml:space="preserve"> </w:t>
      </w:r>
      <w:proofErr w:type="spellStart"/>
      <w:r w:rsidR="00FE2222" w:rsidRPr="009402A3">
        <w:rPr>
          <w:rFonts w:ascii="Times New Roman" w:hAnsi="Times New Roman" w:cs="Times New Roman"/>
          <w:lang w:val="en-US"/>
        </w:rPr>
        <w:t>dengan</w:t>
      </w:r>
      <w:proofErr w:type="spellEnd"/>
      <w:r w:rsidR="00FE2222" w:rsidRPr="009402A3">
        <w:rPr>
          <w:rFonts w:ascii="Times New Roman" w:hAnsi="Times New Roman" w:cs="Times New Roman"/>
          <w:lang w:val="en-US"/>
        </w:rPr>
        <w:t xml:space="preserve"> </w:t>
      </w:r>
      <w:proofErr w:type="spellStart"/>
      <w:r w:rsidR="00FE2222" w:rsidRPr="009402A3">
        <w:rPr>
          <w:rFonts w:ascii="Times New Roman" w:hAnsi="Times New Roman" w:cs="Times New Roman"/>
          <w:lang w:val="en-US"/>
        </w:rPr>
        <w:t>berbantuan</w:t>
      </w:r>
      <w:proofErr w:type="spellEnd"/>
      <w:r w:rsidR="007C1D30" w:rsidRPr="009402A3">
        <w:rPr>
          <w:rFonts w:ascii="Times New Roman" w:hAnsi="Times New Roman" w:cs="Times New Roman"/>
          <w:lang w:val="en-US"/>
        </w:rPr>
        <w:t xml:space="preserve"> </w:t>
      </w:r>
      <w:r w:rsidR="00FE2222" w:rsidRPr="009402A3">
        <w:rPr>
          <w:rFonts w:ascii="Times New Roman" w:hAnsi="Times New Roman" w:cs="Times New Roman"/>
          <w:lang w:val="en-US"/>
        </w:rPr>
        <w:t xml:space="preserve">media Quizizz </w:t>
      </w:r>
      <w:proofErr w:type="spellStart"/>
      <w:r w:rsidR="00FE2222" w:rsidRPr="009402A3">
        <w:rPr>
          <w:rFonts w:ascii="Times New Roman" w:hAnsi="Times New Roman" w:cs="Times New Roman"/>
          <w:lang w:val="en-US"/>
        </w:rPr>
        <w:t>dikelas</w:t>
      </w:r>
      <w:proofErr w:type="spellEnd"/>
      <w:r w:rsidR="00FE2222" w:rsidRPr="009402A3">
        <w:rPr>
          <w:rFonts w:ascii="Times New Roman" w:hAnsi="Times New Roman" w:cs="Times New Roman"/>
          <w:lang w:val="en-US"/>
        </w:rPr>
        <w:t xml:space="preserve"> </w:t>
      </w:r>
      <w:proofErr w:type="spellStart"/>
      <w:r w:rsidR="00FE2222" w:rsidRPr="009402A3">
        <w:rPr>
          <w:rFonts w:ascii="Times New Roman" w:hAnsi="Times New Roman" w:cs="Times New Roman"/>
          <w:lang w:val="en-US"/>
        </w:rPr>
        <w:t>bisa</w:t>
      </w:r>
      <w:proofErr w:type="spellEnd"/>
      <w:r w:rsidR="00FE2222" w:rsidRPr="009402A3">
        <w:rPr>
          <w:rFonts w:ascii="Times New Roman" w:hAnsi="Times New Roman" w:cs="Times New Roman"/>
          <w:lang w:val="en-US"/>
        </w:rPr>
        <w:t xml:space="preserve"> </w:t>
      </w:r>
      <w:proofErr w:type="spellStart"/>
      <w:r w:rsidR="00FE2222" w:rsidRPr="009402A3">
        <w:rPr>
          <w:rFonts w:ascii="Times New Roman" w:hAnsi="Times New Roman" w:cs="Times New Roman"/>
          <w:lang w:val="en-US"/>
        </w:rPr>
        <w:t>dinyatakan</w:t>
      </w:r>
      <w:proofErr w:type="spellEnd"/>
      <w:r w:rsidR="00FE2222" w:rsidRPr="009402A3">
        <w:rPr>
          <w:rFonts w:ascii="Times New Roman" w:hAnsi="Times New Roman" w:cs="Times New Roman"/>
          <w:lang w:val="en-US"/>
        </w:rPr>
        <w:t xml:space="preserve"> </w:t>
      </w:r>
      <w:proofErr w:type="spellStart"/>
      <w:r w:rsidR="00FE2222" w:rsidRPr="009402A3">
        <w:rPr>
          <w:rFonts w:ascii="Times New Roman" w:hAnsi="Times New Roman" w:cs="Times New Roman"/>
          <w:lang w:val="en-US"/>
        </w:rPr>
        <w:t>berhasil</w:t>
      </w:r>
      <w:proofErr w:type="spellEnd"/>
      <w:r w:rsidR="00FE2222" w:rsidRPr="009402A3">
        <w:rPr>
          <w:rFonts w:ascii="Times New Roman" w:hAnsi="Times New Roman" w:cs="Times New Roman"/>
          <w:lang w:val="en-US"/>
        </w:rPr>
        <w:t xml:space="preserve"> </w:t>
      </w:r>
      <w:proofErr w:type="spellStart"/>
      <w:r w:rsidR="00FE2222" w:rsidRPr="009402A3">
        <w:rPr>
          <w:rFonts w:ascii="Times New Roman" w:hAnsi="Times New Roman" w:cs="Times New Roman"/>
          <w:lang w:val="en-US"/>
        </w:rPr>
        <w:t>meningkatkan</w:t>
      </w:r>
      <w:proofErr w:type="spellEnd"/>
      <w:r w:rsidR="00FE2222" w:rsidRPr="009402A3">
        <w:rPr>
          <w:rFonts w:ascii="Times New Roman" w:hAnsi="Times New Roman" w:cs="Times New Roman"/>
          <w:lang w:val="en-US"/>
        </w:rPr>
        <w:t xml:space="preserve"> </w:t>
      </w:r>
      <w:proofErr w:type="spellStart"/>
      <w:r w:rsidR="00FE2222" w:rsidRPr="009402A3">
        <w:rPr>
          <w:rFonts w:ascii="Times New Roman" w:hAnsi="Times New Roman" w:cs="Times New Roman"/>
          <w:lang w:val="en-US"/>
        </w:rPr>
        <w:t>hasil</w:t>
      </w:r>
      <w:proofErr w:type="spellEnd"/>
      <w:r w:rsidR="00FE2222" w:rsidRPr="009402A3">
        <w:rPr>
          <w:rFonts w:ascii="Times New Roman" w:hAnsi="Times New Roman" w:cs="Times New Roman"/>
          <w:lang w:val="en-US"/>
        </w:rPr>
        <w:t xml:space="preserve"> </w:t>
      </w:r>
      <w:proofErr w:type="spellStart"/>
      <w:r w:rsidR="00FE2222" w:rsidRPr="009402A3">
        <w:rPr>
          <w:rFonts w:ascii="Times New Roman" w:hAnsi="Times New Roman" w:cs="Times New Roman"/>
          <w:lang w:val="en-US"/>
        </w:rPr>
        <w:t>belajar</w:t>
      </w:r>
      <w:proofErr w:type="spellEnd"/>
      <w:r w:rsidR="00FE2222" w:rsidRPr="009402A3">
        <w:rPr>
          <w:rFonts w:ascii="Times New Roman" w:hAnsi="Times New Roman" w:cs="Times New Roman"/>
          <w:lang w:val="en-US"/>
        </w:rPr>
        <w:t xml:space="preserve"> </w:t>
      </w:r>
      <w:proofErr w:type="spellStart"/>
      <w:r w:rsidR="00FE2222" w:rsidRPr="009402A3">
        <w:rPr>
          <w:rFonts w:ascii="Times New Roman" w:hAnsi="Times New Roman" w:cs="Times New Roman"/>
          <w:lang w:val="en-US"/>
        </w:rPr>
        <w:t>matematika</w:t>
      </w:r>
      <w:proofErr w:type="spellEnd"/>
      <w:r w:rsidR="00FE2222" w:rsidRPr="009402A3">
        <w:rPr>
          <w:rFonts w:ascii="Times New Roman" w:hAnsi="Times New Roman" w:cs="Times New Roman"/>
          <w:lang w:val="en-US"/>
        </w:rPr>
        <w:t xml:space="preserve"> di </w:t>
      </w:r>
      <w:proofErr w:type="spellStart"/>
      <w:r w:rsidR="00FE2222" w:rsidRPr="009402A3">
        <w:rPr>
          <w:rFonts w:ascii="Times New Roman" w:hAnsi="Times New Roman" w:cs="Times New Roman"/>
          <w:lang w:val="en-US"/>
        </w:rPr>
        <w:t>sekolah</w:t>
      </w:r>
      <w:proofErr w:type="spellEnd"/>
      <w:r w:rsidR="00FE2222" w:rsidRPr="009402A3">
        <w:rPr>
          <w:rFonts w:ascii="Times New Roman" w:hAnsi="Times New Roman" w:cs="Times New Roman"/>
          <w:lang w:val="en-US"/>
        </w:rPr>
        <w:t xml:space="preserve"> </w:t>
      </w:r>
      <w:proofErr w:type="spellStart"/>
      <w:r w:rsidR="00FE2222" w:rsidRPr="009402A3">
        <w:rPr>
          <w:rFonts w:ascii="Times New Roman" w:hAnsi="Times New Roman" w:cs="Times New Roman"/>
          <w:lang w:val="en-US"/>
        </w:rPr>
        <w:t>dasar</w:t>
      </w:r>
      <w:proofErr w:type="spellEnd"/>
      <w:r w:rsidR="00FE2222" w:rsidRPr="009402A3">
        <w:rPr>
          <w:rFonts w:ascii="Times New Roman" w:hAnsi="Times New Roman" w:cs="Times New Roman"/>
          <w:lang w:val="en-US"/>
        </w:rPr>
        <w:t>.</w:t>
      </w:r>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Kombinasi</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pendekatan</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TaRL</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dengan</w:t>
      </w:r>
      <w:proofErr w:type="spellEnd"/>
      <w:r w:rsidR="003F1210" w:rsidRPr="009402A3">
        <w:rPr>
          <w:rFonts w:ascii="Times New Roman" w:hAnsi="Times New Roman" w:cs="Times New Roman"/>
          <w:lang w:val="en-US"/>
        </w:rPr>
        <w:t xml:space="preserve"> media </w:t>
      </w:r>
      <w:proofErr w:type="spellStart"/>
      <w:r w:rsidR="003F1210" w:rsidRPr="009402A3">
        <w:rPr>
          <w:rFonts w:ascii="Times New Roman" w:hAnsi="Times New Roman" w:cs="Times New Roman"/>
          <w:lang w:val="en-US"/>
        </w:rPr>
        <w:t>konkret</w:t>
      </w:r>
      <w:proofErr w:type="spellEnd"/>
      <w:r w:rsidR="003F1210" w:rsidRPr="009402A3">
        <w:rPr>
          <w:rFonts w:ascii="Times New Roman" w:hAnsi="Times New Roman" w:cs="Times New Roman"/>
          <w:lang w:val="en-US"/>
        </w:rPr>
        <w:t xml:space="preserve"> dan digital </w:t>
      </w:r>
      <w:proofErr w:type="spellStart"/>
      <w:r w:rsidR="003F1210" w:rsidRPr="009402A3">
        <w:rPr>
          <w:rFonts w:ascii="Times New Roman" w:hAnsi="Times New Roman" w:cs="Times New Roman"/>
          <w:lang w:val="en-US"/>
        </w:rPr>
        <w:t>seperti</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wordwall</w:t>
      </w:r>
      <w:proofErr w:type="spellEnd"/>
      <w:r w:rsidR="003F1210" w:rsidRPr="009402A3">
        <w:rPr>
          <w:rFonts w:ascii="Times New Roman" w:hAnsi="Times New Roman" w:cs="Times New Roman"/>
          <w:lang w:val="en-US"/>
        </w:rPr>
        <w:t xml:space="preserve"> dan genially </w:t>
      </w:r>
      <w:proofErr w:type="spellStart"/>
      <w:r w:rsidR="003F1210" w:rsidRPr="009402A3">
        <w:rPr>
          <w:rFonts w:ascii="Times New Roman" w:hAnsi="Times New Roman" w:cs="Times New Roman"/>
          <w:lang w:val="en-US"/>
        </w:rPr>
        <w:t>sejalan</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dengan</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penelitian</w:t>
      </w:r>
      <w:proofErr w:type="spellEnd"/>
      <w:r w:rsidR="003F1210" w:rsidRPr="009402A3">
        <w:rPr>
          <w:rFonts w:ascii="Times New Roman" w:hAnsi="Times New Roman" w:cs="Times New Roman"/>
          <w:lang w:val="en-US"/>
        </w:rPr>
        <w:t xml:space="preserve"> yang </w:t>
      </w:r>
      <w:proofErr w:type="spellStart"/>
      <w:r w:rsidR="003F1210" w:rsidRPr="009402A3">
        <w:rPr>
          <w:rFonts w:ascii="Times New Roman" w:hAnsi="Times New Roman" w:cs="Times New Roman"/>
          <w:lang w:val="en-US"/>
        </w:rPr>
        <w:t>dilakukan</w:t>
      </w:r>
      <w:proofErr w:type="spellEnd"/>
      <w:r w:rsidR="003F1210" w:rsidRPr="009402A3">
        <w:rPr>
          <w:rFonts w:ascii="Times New Roman" w:hAnsi="Times New Roman" w:cs="Times New Roman"/>
          <w:lang w:val="en-US"/>
        </w:rPr>
        <w:t xml:space="preserve"> oleh (</w:t>
      </w:r>
      <w:proofErr w:type="spellStart"/>
      <w:r w:rsidR="003F1210" w:rsidRPr="009402A3">
        <w:rPr>
          <w:rFonts w:ascii="Times New Roman" w:hAnsi="Times New Roman" w:cs="Times New Roman"/>
          <w:lang w:val="en-US"/>
        </w:rPr>
        <w:t>Gustian</w:t>
      </w:r>
      <w:proofErr w:type="spellEnd"/>
      <w:r w:rsidR="003F1210" w:rsidRPr="009402A3">
        <w:rPr>
          <w:rFonts w:ascii="Times New Roman" w:hAnsi="Times New Roman" w:cs="Times New Roman"/>
          <w:lang w:val="en-US"/>
        </w:rPr>
        <w:t xml:space="preserve"> et al., 2024) yang </w:t>
      </w:r>
      <w:proofErr w:type="spellStart"/>
      <w:r w:rsidR="003F1210" w:rsidRPr="009402A3">
        <w:rPr>
          <w:rFonts w:ascii="Times New Roman" w:hAnsi="Times New Roman" w:cs="Times New Roman"/>
          <w:lang w:val="en-US"/>
        </w:rPr>
        <w:t>menujukkan</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peningkatan</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hasil</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belajar</w:t>
      </w:r>
      <w:proofErr w:type="spellEnd"/>
      <w:r w:rsidR="003F1210" w:rsidRPr="009402A3">
        <w:rPr>
          <w:rFonts w:ascii="Times New Roman" w:hAnsi="Times New Roman" w:cs="Times New Roman"/>
          <w:lang w:val="en-US"/>
        </w:rPr>
        <w:t xml:space="preserve"> dan </w:t>
      </w:r>
      <w:proofErr w:type="spellStart"/>
      <w:r w:rsidR="003F1210" w:rsidRPr="009402A3">
        <w:rPr>
          <w:rFonts w:ascii="Times New Roman" w:hAnsi="Times New Roman" w:cs="Times New Roman"/>
          <w:lang w:val="en-US"/>
        </w:rPr>
        <w:t>keaktifan</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siswa</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dalam</w:t>
      </w:r>
      <w:proofErr w:type="spellEnd"/>
      <w:r w:rsidR="003F1210" w:rsidRPr="009402A3">
        <w:rPr>
          <w:rFonts w:ascii="Times New Roman" w:hAnsi="Times New Roman" w:cs="Times New Roman"/>
          <w:lang w:val="en-US"/>
        </w:rPr>
        <w:t xml:space="preserve"> proses </w:t>
      </w:r>
      <w:proofErr w:type="spellStart"/>
      <w:r w:rsidR="003F1210" w:rsidRPr="009402A3">
        <w:rPr>
          <w:rFonts w:ascii="Times New Roman" w:hAnsi="Times New Roman" w:cs="Times New Roman"/>
          <w:lang w:val="en-US"/>
        </w:rPr>
        <w:t>pembelajaran</w:t>
      </w:r>
      <w:proofErr w:type="spellEnd"/>
      <w:r w:rsidR="003F1210" w:rsidRPr="009402A3">
        <w:rPr>
          <w:rFonts w:ascii="Times New Roman" w:hAnsi="Times New Roman" w:cs="Times New Roman"/>
          <w:lang w:val="en-US"/>
        </w:rPr>
        <w:t xml:space="preserve">. Hal </w:t>
      </w:r>
      <w:proofErr w:type="spellStart"/>
      <w:r w:rsidR="003F1210" w:rsidRPr="009402A3">
        <w:rPr>
          <w:rFonts w:ascii="Times New Roman" w:hAnsi="Times New Roman" w:cs="Times New Roman"/>
          <w:lang w:val="en-US"/>
        </w:rPr>
        <w:t>ini</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menunjukkan</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bahwa</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penerapan</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pendekatan</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ini</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efektif</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dalam</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meningkatkan</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kemampuan</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kognitif</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siswa</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sekolah</w:t>
      </w:r>
      <w:proofErr w:type="spellEnd"/>
      <w:r w:rsidR="003F1210" w:rsidRPr="009402A3">
        <w:rPr>
          <w:rFonts w:ascii="Times New Roman" w:hAnsi="Times New Roman" w:cs="Times New Roman"/>
          <w:lang w:val="en-US"/>
        </w:rPr>
        <w:t xml:space="preserve"> </w:t>
      </w:r>
      <w:proofErr w:type="spellStart"/>
      <w:r w:rsidR="003F1210" w:rsidRPr="009402A3">
        <w:rPr>
          <w:rFonts w:ascii="Times New Roman" w:hAnsi="Times New Roman" w:cs="Times New Roman"/>
          <w:lang w:val="en-US"/>
        </w:rPr>
        <w:t>dasar</w:t>
      </w:r>
      <w:proofErr w:type="spellEnd"/>
      <w:r w:rsidR="003F1210" w:rsidRPr="009402A3">
        <w:rPr>
          <w:rFonts w:ascii="Times New Roman" w:hAnsi="Times New Roman" w:cs="Times New Roman"/>
          <w:lang w:val="en-US"/>
        </w:rPr>
        <w:t>.</w:t>
      </w:r>
    </w:p>
    <w:p w14:paraId="2713AD8B" w14:textId="38F561F2" w:rsidR="00286CEE" w:rsidRDefault="00286CEE" w:rsidP="00FF424E">
      <w:pPr>
        <w:spacing w:after="0" w:line="276" w:lineRule="auto"/>
        <w:ind w:firstLine="720"/>
        <w:jc w:val="both"/>
        <w:rPr>
          <w:rFonts w:ascii="Times New Roman" w:hAnsi="Times New Roman" w:cs="Times New Roman"/>
          <w:lang w:val="en-US"/>
        </w:rPr>
      </w:pPr>
    </w:p>
    <w:p w14:paraId="38BB6073" w14:textId="77777777" w:rsidR="00286CEE" w:rsidRPr="009402A3" w:rsidRDefault="00286CEE" w:rsidP="00FF424E">
      <w:pPr>
        <w:spacing w:after="0" w:line="276" w:lineRule="auto"/>
        <w:ind w:firstLine="720"/>
        <w:jc w:val="both"/>
        <w:rPr>
          <w:rFonts w:ascii="Times New Roman" w:hAnsi="Times New Roman" w:cs="Times New Roman"/>
          <w:lang w:val="en-US"/>
        </w:rPr>
      </w:pPr>
    </w:p>
    <w:p w14:paraId="6123A34E" w14:textId="2F3CCB4B" w:rsidR="00EB2817" w:rsidRPr="009402A3" w:rsidRDefault="00EB2817" w:rsidP="00EB2817">
      <w:pPr>
        <w:spacing w:after="0" w:line="276" w:lineRule="auto"/>
        <w:jc w:val="both"/>
        <w:rPr>
          <w:rFonts w:ascii="Times New Roman" w:hAnsi="Times New Roman" w:cs="Times New Roman"/>
        </w:rPr>
      </w:pPr>
    </w:p>
    <w:p w14:paraId="4A4FBB8F" w14:textId="79F692D9" w:rsidR="00EB2817" w:rsidRDefault="009402A3" w:rsidP="00EB2817">
      <w:pPr>
        <w:spacing w:after="0" w:line="276" w:lineRule="auto"/>
        <w:jc w:val="both"/>
        <w:rPr>
          <w:rFonts w:ascii="Times New Roman" w:hAnsi="Times New Roman" w:cs="Times New Roman"/>
          <w:b/>
          <w:bCs/>
        </w:rPr>
      </w:pPr>
      <w:r w:rsidRPr="009402A3">
        <w:rPr>
          <w:rFonts w:ascii="Times New Roman" w:hAnsi="Times New Roman" w:cs="Times New Roman"/>
          <w:b/>
          <w:bCs/>
        </w:rPr>
        <w:lastRenderedPageBreak/>
        <w:t xml:space="preserve">KESIMPULAN </w:t>
      </w:r>
    </w:p>
    <w:p w14:paraId="036C9542" w14:textId="77777777" w:rsidR="009402A3" w:rsidRPr="009402A3" w:rsidRDefault="009402A3" w:rsidP="00EB2817">
      <w:pPr>
        <w:spacing w:after="0" w:line="276" w:lineRule="auto"/>
        <w:jc w:val="both"/>
        <w:rPr>
          <w:rFonts w:ascii="Times New Roman" w:hAnsi="Times New Roman" w:cs="Times New Roman"/>
          <w:b/>
          <w:bCs/>
        </w:rPr>
      </w:pPr>
    </w:p>
    <w:p w14:paraId="69EB4770" w14:textId="2B870DF1" w:rsidR="00EB2817" w:rsidRPr="009402A3" w:rsidRDefault="00B57215" w:rsidP="00E64E4E">
      <w:pPr>
        <w:spacing w:after="0" w:line="276" w:lineRule="auto"/>
        <w:ind w:firstLine="720"/>
        <w:jc w:val="both"/>
        <w:rPr>
          <w:rFonts w:ascii="Times New Roman" w:hAnsi="Times New Roman" w:cs="Times New Roman"/>
        </w:rPr>
      </w:pPr>
      <w:proofErr w:type="spellStart"/>
      <w:r w:rsidRPr="009402A3">
        <w:rPr>
          <w:rFonts w:ascii="Times New Roman" w:hAnsi="Times New Roman" w:cs="Times New Roman"/>
        </w:rPr>
        <w:t>Berdasarkan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hasil</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penelitian</w:t>
      </w:r>
      <w:proofErr w:type="spellEnd"/>
      <w:r w:rsidRPr="009402A3">
        <w:rPr>
          <w:rFonts w:ascii="Times New Roman" w:hAnsi="Times New Roman" w:cs="Times New Roman"/>
        </w:rPr>
        <w:t xml:space="preserve"> yang </w:t>
      </w:r>
      <w:proofErr w:type="spellStart"/>
      <w:r w:rsidRPr="009402A3">
        <w:rPr>
          <w:rFonts w:ascii="Times New Roman" w:hAnsi="Times New Roman" w:cs="Times New Roman"/>
        </w:rPr>
        <w:t>telah</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dilakukan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dapat</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disimpulkan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bahwa</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penerapan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pendekatan</w:t>
      </w:r>
      <w:proofErr w:type="spellEnd"/>
      <w:r w:rsidRPr="009402A3">
        <w:rPr>
          <w:rFonts w:ascii="Times New Roman" w:hAnsi="Times New Roman" w:cs="Times New Roman"/>
        </w:rPr>
        <w:t xml:space="preserve"> Teaching at the Right Level (</w:t>
      </w:r>
      <w:proofErr w:type="spellStart"/>
      <w:r w:rsidRPr="009402A3">
        <w:rPr>
          <w:rFonts w:ascii="Times New Roman" w:hAnsi="Times New Roman" w:cs="Times New Roman"/>
        </w:rPr>
        <w:t>TaRL</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dengan</w:t>
      </w:r>
      <w:proofErr w:type="spellEnd"/>
      <w:r w:rsidRPr="009402A3">
        <w:rPr>
          <w:rFonts w:ascii="Times New Roman" w:hAnsi="Times New Roman" w:cs="Times New Roman"/>
        </w:rPr>
        <w:t xml:space="preserve"> media </w:t>
      </w:r>
      <w:proofErr w:type="spellStart"/>
      <w:r w:rsidRPr="009402A3">
        <w:rPr>
          <w:rFonts w:ascii="Times New Roman" w:hAnsi="Times New Roman" w:cs="Times New Roman"/>
        </w:rPr>
        <w:t>konkret</w:t>
      </w:r>
      <w:proofErr w:type="spellEnd"/>
      <w:r w:rsidRPr="009402A3">
        <w:rPr>
          <w:rFonts w:ascii="Times New Roman" w:hAnsi="Times New Roman" w:cs="Times New Roman"/>
        </w:rPr>
        <w:t xml:space="preserve"> Math Mission Board </w:t>
      </w:r>
      <w:proofErr w:type="spellStart"/>
      <w:r w:rsidRPr="009402A3">
        <w:rPr>
          <w:rFonts w:ascii="Times New Roman" w:hAnsi="Times New Roman" w:cs="Times New Roman"/>
        </w:rPr>
        <w:t>terbukti</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efektif</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dalam</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meningkatkan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kemampuan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berhitung</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siswa</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kelas</w:t>
      </w:r>
      <w:proofErr w:type="spellEnd"/>
      <w:r w:rsidRPr="009402A3">
        <w:rPr>
          <w:rFonts w:ascii="Times New Roman" w:hAnsi="Times New Roman" w:cs="Times New Roman"/>
        </w:rPr>
        <w:t xml:space="preserve"> 3 SDN </w:t>
      </w:r>
      <w:proofErr w:type="spellStart"/>
      <w:r w:rsidRPr="009402A3">
        <w:rPr>
          <w:rFonts w:ascii="Times New Roman" w:hAnsi="Times New Roman" w:cs="Times New Roman"/>
        </w:rPr>
        <w:t>Kotalama</w:t>
      </w:r>
      <w:proofErr w:type="spellEnd"/>
      <w:r w:rsidRPr="009402A3">
        <w:rPr>
          <w:rFonts w:ascii="Times New Roman" w:hAnsi="Times New Roman" w:cs="Times New Roman"/>
        </w:rPr>
        <w:t xml:space="preserve"> 5 Malang. </w:t>
      </w:r>
      <w:proofErr w:type="spellStart"/>
      <w:r w:rsidRPr="009402A3">
        <w:rPr>
          <w:rFonts w:ascii="Times New Roman" w:hAnsi="Times New Roman" w:cs="Times New Roman"/>
        </w:rPr>
        <w:t>Penerapan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pendekatan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TaRL</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berhasil</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meningkatkan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kemampuan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siswa</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dalam</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menghitung</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operasi</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penjumlahan</w:t>
      </w:r>
      <w:proofErr w:type="spellEnd"/>
      <w:r w:rsidRPr="009402A3">
        <w:rPr>
          <w:rFonts w:ascii="Times New Roman" w:hAnsi="Times New Roman" w:cs="Times New Roman"/>
        </w:rPr>
        <w:t xml:space="preserve"> dan </w:t>
      </w:r>
      <w:proofErr w:type="spellStart"/>
      <w:r w:rsidRPr="009402A3">
        <w:rPr>
          <w:rFonts w:ascii="Times New Roman" w:hAnsi="Times New Roman" w:cs="Times New Roman"/>
        </w:rPr>
        <w:t>pengurangan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bilangan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cacah</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terutama</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dalam</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operasi</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hitung</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bersusun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Persentase</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ketuntasan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siswa</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meningkat</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dari</w:t>
      </w:r>
      <w:proofErr w:type="spellEnd"/>
      <w:r w:rsidRPr="009402A3">
        <w:rPr>
          <w:rFonts w:ascii="Times New Roman" w:hAnsi="Times New Roman" w:cs="Times New Roman"/>
        </w:rPr>
        <w:t xml:space="preserve"> 52% pada </w:t>
      </w:r>
      <w:proofErr w:type="spellStart"/>
      <w:r w:rsidRPr="009402A3">
        <w:rPr>
          <w:rFonts w:ascii="Times New Roman" w:hAnsi="Times New Roman" w:cs="Times New Roman"/>
        </w:rPr>
        <w:t>siklus</w:t>
      </w:r>
      <w:proofErr w:type="spellEnd"/>
      <w:r w:rsidRPr="009402A3">
        <w:rPr>
          <w:rFonts w:ascii="Times New Roman" w:hAnsi="Times New Roman" w:cs="Times New Roman"/>
        </w:rPr>
        <w:t xml:space="preserve"> I </w:t>
      </w:r>
      <w:proofErr w:type="spellStart"/>
      <w:r w:rsidRPr="009402A3">
        <w:rPr>
          <w:rFonts w:ascii="Times New Roman" w:hAnsi="Times New Roman" w:cs="Times New Roman"/>
        </w:rPr>
        <w:t>menjadi</w:t>
      </w:r>
      <w:proofErr w:type="spellEnd"/>
      <w:r w:rsidRPr="009402A3">
        <w:rPr>
          <w:rFonts w:ascii="Times New Roman" w:hAnsi="Times New Roman" w:cs="Times New Roman"/>
        </w:rPr>
        <w:t xml:space="preserve"> 80% pada </w:t>
      </w:r>
      <w:proofErr w:type="spellStart"/>
      <w:r w:rsidRPr="009402A3">
        <w:rPr>
          <w:rFonts w:ascii="Times New Roman" w:hAnsi="Times New Roman" w:cs="Times New Roman"/>
        </w:rPr>
        <w:t>siklus</w:t>
      </w:r>
      <w:proofErr w:type="spellEnd"/>
      <w:r w:rsidRPr="009402A3">
        <w:rPr>
          <w:rFonts w:ascii="Times New Roman" w:hAnsi="Times New Roman" w:cs="Times New Roman"/>
        </w:rPr>
        <w:t xml:space="preserve"> II, </w:t>
      </w:r>
      <w:proofErr w:type="spellStart"/>
      <w:r w:rsidRPr="009402A3">
        <w:rPr>
          <w:rFonts w:ascii="Times New Roman" w:hAnsi="Times New Roman" w:cs="Times New Roman"/>
        </w:rPr>
        <w:t>menunjukkan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bahwa</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pembelajaran</w:t>
      </w:r>
      <w:proofErr w:type="spellEnd"/>
      <w:r w:rsidRPr="009402A3">
        <w:rPr>
          <w:rFonts w:ascii="Times New Roman" w:hAnsi="Times New Roman" w:cs="Times New Roman"/>
        </w:rPr>
        <w:t xml:space="preserve"> yang </w:t>
      </w:r>
      <w:proofErr w:type="spellStart"/>
      <w:r w:rsidRPr="009402A3">
        <w:rPr>
          <w:rFonts w:ascii="Times New Roman" w:hAnsi="Times New Roman" w:cs="Times New Roman"/>
        </w:rPr>
        <w:t>disesuaikan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dengan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kemampuan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siswa</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sangat</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membantu</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dalam</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memperbaiki</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pemahaman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mereka</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Selain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itu</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persentase</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dari</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hasil</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observasi</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kemampuan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berhitung</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siswa</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meningkat</w:t>
      </w:r>
      <w:proofErr w:type="spellEnd"/>
      <w:r w:rsidRPr="009402A3">
        <w:rPr>
          <w:rFonts w:ascii="Times New Roman" w:hAnsi="Times New Roman" w:cs="Times New Roman"/>
        </w:rPr>
        <w:t xml:space="preserve"> </w:t>
      </w:r>
      <w:proofErr w:type="spellStart"/>
      <w:r w:rsidRPr="00FE2B94">
        <w:rPr>
          <w:rFonts w:ascii="Times New Roman" w:hAnsi="Times New Roman" w:cs="Times New Roman"/>
        </w:rPr>
        <w:t>dari</w:t>
      </w:r>
      <w:proofErr w:type="spellEnd"/>
      <w:r w:rsidRPr="00FE2B94">
        <w:rPr>
          <w:rFonts w:ascii="Times New Roman" w:hAnsi="Times New Roman" w:cs="Times New Roman"/>
        </w:rPr>
        <w:t xml:space="preserve"> </w:t>
      </w:r>
      <w:r w:rsidR="00FE2B94" w:rsidRPr="00FE2B94">
        <w:rPr>
          <w:rFonts w:ascii="Times New Roman" w:hAnsi="Times New Roman" w:cs="Times New Roman"/>
        </w:rPr>
        <w:t>68%</w:t>
      </w:r>
      <w:r w:rsidR="00E64E4E" w:rsidRPr="00FE2B94">
        <w:rPr>
          <w:rFonts w:ascii="Times New Roman" w:hAnsi="Times New Roman" w:cs="Times New Roman"/>
        </w:rPr>
        <w:t xml:space="preserve"> </w:t>
      </w:r>
      <w:proofErr w:type="spellStart"/>
      <w:r w:rsidR="00E64E4E" w:rsidRPr="009402A3">
        <w:rPr>
          <w:rFonts w:ascii="Times New Roman" w:hAnsi="Times New Roman" w:cs="Times New Roman"/>
        </w:rPr>
        <w:t>menjadi</w:t>
      </w:r>
      <w:proofErr w:type="spellEnd"/>
      <w:r w:rsidR="00E64E4E" w:rsidRPr="009402A3">
        <w:rPr>
          <w:rFonts w:ascii="Times New Roman" w:hAnsi="Times New Roman" w:cs="Times New Roman"/>
        </w:rPr>
        <w:t xml:space="preserve"> </w:t>
      </w:r>
      <w:r w:rsidR="00E64E4E" w:rsidRPr="00FE2B94">
        <w:rPr>
          <w:rFonts w:ascii="Times New Roman" w:hAnsi="Times New Roman" w:cs="Times New Roman"/>
        </w:rPr>
        <w:t>8</w:t>
      </w:r>
      <w:r w:rsidR="00FE2B94" w:rsidRPr="00FE2B94">
        <w:rPr>
          <w:rFonts w:ascii="Times New Roman" w:hAnsi="Times New Roman" w:cs="Times New Roman"/>
        </w:rPr>
        <w:t>2</w:t>
      </w:r>
      <w:r w:rsidR="00E64E4E" w:rsidRPr="00FE2B94">
        <w:rPr>
          <w:rFonts w:ascii="Times New Roman" w:hAnsi="Times New Roman" w:cs="Times New Roman"/>
        </w:rPr>
        <w:t xml:space="preserve">% </w:t>
      </w:r>
      <w:proofErr w:type="spellStart"/>
      <w:r w:rsidR="00E64E4E" w:rsidRPr="009402A3">
        <w:rPr>
          <w:rFonts w:ascii="Times New Roman" w:hAnsi="Times New Roman" w:cs="Times New Roman"/>
        </w:rPr>
        <w:t>atau</w:t>
      </w:r>
      <w:proofErr w:type="spellEnd"/>
      <w:r w:rsidR="00E64E4E" w:rsidRPr="009402A3">
        <w:rPr>
          <w:rFonts w:ascii="Times New Roman" w:hAnsi="Times New Roman" w:cs="Times New Roman"/>
        </w:rPr>
        <w:t xml:space="preserve"> </w:t>
      </w:r>
      <w:proofErr w:type="spellStart"/>
      <w:r w:rsidR="00E64E4E" w:rsidRPr="009402A3">
        <w:rPr>
          <w:rFonts w:ascii="Times New Roman" w:hAnsi="Times New Roman" w:cs="Times New Roman"/>
        </w:rPr>
        <w:t>dari</w:t>
      </w:r>
      <w:proofErr w:type="spellEnd"/>
      <w:r w:rsidR="00E64E4E" w:rsidRPr="009402A3">
        <w:rPr>
          <w:rFonts w:ascii="Times New Roman" w:hAnsi="Times New Roman" w:cs="Times New Roman"/>
        </w:rPr>
        <w:t xml:space="preserve"> </w:t>
      </w:r>
      <w:proofErr w:type="spellStart"/>
      <w:r w:rsidR="00E64E4E" w:rsidRPr="009402A3">
        <w:rPr>
          <w:rFonts w:ascii="Times New Roman" w:hAnsi="Times New Roman" w:cs="Times New Roman"/>
        </w:rPr>
        <w:t>kategori</w:t>
      </w:r>
      <w:proofErr w:type="spellEnd"/>
      <w:r w:rsidR="00E64E4E" w:rsidRPr="009402A3">
        <w:rPr>
          <w:rFonts w:ascii="Times New Roman" w:hAnsi="Times New Roman" w:cs="Times New Roman"/>
        </w:rPr>
        <w:t xml:space="preserve"> </w:t>
      </w:r>
      <w:proofErr w:type="spellStart"/>
      <w:r w:rsidR="00E64E4E" w:rsidRPr="009402A3">
        <w:rPr>
          <w:rFonts w:ascii="Times New Roman" w:hAnsi="Times New Roman" w:cs="Times New Roman"/>
        </w:rPr>
        <w:t>cukup</w:t>
      </w:r>
      <w:proofErr w:type="spellEnd"/>
      <w:r w:rsidR="00E64E4E" w:rsidRPr="009402A3">
        <w:rPr>
          <w:rFonts w:ascii="Times New Roman" w:hAnsi="Times New Roman" w:cs="Times New Roman"/>
        </w:rPr>
        <w:t xml:space="preserve"> </w:t>
      </w:r>
      <w:proofErr w:type="spellStart"/>
      <w:r w:rsidR="00E64E4E" w:rsidRPr="009402A3">
        <w:rPr>
          <w:rFonts w:ascii="Times New Roman" w:hAnsi="Times New Roman" w:cs="Times New Roman"/>
        </w:rPr>
        <w:t>menjadi</w:t>
      </w:r>
      <w:proofErr w:type="spellEnd"/>
      <w:r w:rsidR="00E64E4E" w:rsidRPr="009402A3">
        <w:rPr>
          <w:rFonts w:ascii="Times New Roman" w:hAnsi="Times New Roman" w:cs="Times New Roman"/>
        </w:rPr>
        <w:t xml:space="preserve"> </w:t>
      </w:r>
      <w:proofErr w:type="spellStart"/>
      <w:r w:rsidR="00E64E4E" w:rsidRPr="009402A3">
        <w:rPr>
          <w:rFonts w:ascii="Times New Roman" w:hAnsi="Times New Roman" w:cs="Times New Roman"/>
        </w:rPr>
        <w:t>kategori</w:t>
      </w:r>
      <w:proofErr w:type="spellEnd"/>
      <w:r w:rsidR="00E64E4E" w:rsidRPr="009402A3">
        <w:rPr>
          <w:rFonts w:ascii="Times New Roman" w:hAnsi="Times New Roman" w:cs="Times New Roman"/>
        </w:rPr>
        <w:t xml:space="preserve"> </w:t>
      </w:r>
      <w:proofErr w:type="spellStart"/>
      <w:r w:rsidR="00E64E4E" w:rsidRPr="009402A3">
        <w:rPr>
          <w:rFonts w:ascii="Times New Roman" w:hAnsi="Times New Roman" w:cs="Times New Roman"/>
        </w:rPr>
        <w:t>baik</w:t>
      </w:r>
      <w:proofErr w:type="spellEnd"/>
      <w:r w:rsidR="00E64E4E" w:rsidRPr="009402A3">
        <w:rPr>
          <w:rFonts w:ascii="Times New Roman" w:hAnsi="Times New Roman" w:cs="Times New Roman"/>
        </w:rPr>
        <w:t xml:space="preserve">. </w:t>
      </w:r>
      <w:proofErr w:type="spellStart"/>
      <w:r w:rsidRPr="009402A3">
        <w:rPr>
          <w:rFonts w:ascii="Times New Roman" w:hAnsi="Times New Roman" w:cs="Times New Roman"/>
        </w:rPr>
        <w:t>Penggunaan</w:t>
      </w:r>
      <w:proofErr w:type="spellEnd"/>
      <w:r w:rsidRPr="009402A3">
        <w:rPr>
          <w:rFonts w:ascii="Times New Roman" w:hAnsi="Times New Roman" w:cs="Times New Roman"/>
        </w:rPr>
        <w:t xml:space="preserve"> media Math Mission Board </w:t>
      </w:r>
      <w:r w:rsidR="00E64E4E" w:rsidRPr="009402A3">
        <w:rPr>
          <w:rFonts w:ascii="Times New Roman" w:hAnsi="Times New Roman" w:cs="Times New Roman"/>
        </w:rPr>
        <w:t xml:space="preserve">juga </w:t>
      </w:r>
      <w:proofErr w:type="spellStart"/>
      <w:r w:rsidRPr="009402A3">
        <w:rPr>
          <w:rFonts w:ascii="Times New Roman" w:hAnsi="Times New Roman" w:cs="Times New Roman"/>
        </w:rPr>
        <w:t>memberikan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pengalaman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belajar</w:t>
      </w:r>
      <w:proofErr w:type="spellEnd"/>
      <w:r w:rsidRPr="009402A3">
        <w:rPr>
          <w:rFonts w:ascii="Times New Roman" w:hAnsi="Times New Roman" w:cs="Times New Roman"/>
        </w:rPr>
        <w:t xml:space="preserve"> yang </w:t>
      </w:r>
      <w:proofErr w:type="spellStart"/>
      <w:r w:rsidRPr="009402A3">
        <w:rPr>
          <w:rFonts w:ascii="Times New Roman" w:hAnsi="Times New Roman" w:cs="Times New Roman"/>
        </w:rPr>
        <w:t>lebih</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konkret</w:t>
      </w:r>
      <w:proofErr w:type="spellEnd"/>
      <w:r w:rsidRPr="009402A3">
        <w:rPr>
          <w:rFonts w:ascii="Times New Roman" w:hAnsi="Times New Roman" w:cs="Times New Roman"/>
        </w:rPr>
        <w:t xml:space="preserve"> dan </w:t>
      </w:r>
      <w:proofErr w:type="spellStart"/>
      <w:r w:rsidRPr="009402A3">
        <w:rPr>
          <w:rFonts w:ascii="Times New Roman" w:hAnsi="Times New Roman" w:cs="Times New Roman"/>
        </w:rPr>
        <w:t>interaktif</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bagi</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siswa</w:t>
      </w:r>
      <w:proofErr w:type="spellEnd"/>
      <w:r w:rsidRPr="009402A3">
        <w:rPr>
          <w:rFonts w:ascii="Times New Roman" w:hAnsi="Times New Roman" w:cs="Times New Roman"/>
        </w:rPr>
        <w:t xml:space="preserve">. Media </w:t>
      </w:r>
      <w:proofErr w:type="spellStart"/>
      <w:r w:rsidRPr="009402A3">
        <w:rPr>
          <w:rFonts w:ascii="Times New Roman" w:hAnsi="Times New Roman" w:cs="Times New Roman"/>
        </w:rPr>
        <w:t>ini</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membantu</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siswa</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dalam</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memvisualisasikan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perhitungan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matematika</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secara</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lebih</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jelas</w:t>
      </w:r>
      <w:proofErr w:type="spellEnd"/>
      <w:r w:rsidRPr="009402A3">
        <w:rPr>
          <w:rFonts w:ascii="Times New Roman" w:hAnsi="Times New Roman" w:cs="Times New Roman"/>
        </w:rPr>
        <w:t xml:space="preserve">, yang </w:t>
      </w:r>
      <w:proofErr w:type="spellStart"/>
      <w:r w:rsidRPr="009402A3">
        <w:rPr>
          <w:rFonts w:ascii="Times New Roman" w:hAnsi="Times New Roman" w:cs="Times New Roman"/>
        </w:rPr>
        <w:t>sejalan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dengan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teori</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perkembangan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kognitif</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anak</w:t>
      </w:r>
      <w:proofErr w:type="spellEnd"/>
      <w:r w:rsidRPr="009402A3">
        <w:rPr>
          <w:rFonts w:ascii="Times New Roman" w:hAnsi="Times New Roman" w:cs="Times New Roman"/>
        </w:rPr>
        <w:t xml:space="preserve"> pada </w:t>
      </w:r>
      <w:proofErr w:type="spellStart"/>
      <w:r w:rsidRPr="009402A3">
        <w:rPr>
          <w:rFonts w:ascii="Times New Roman" w:hAnsi="Times New Roman" w:cs="Times New Roman"/>
        </w:rPr>
        <w:t>tahap</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operasional</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konkret</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Dengan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demikian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penelitian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ini</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menunjukkan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bahwa</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kombinasi</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pendekatan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TaRL</w:t>
      </w:r>
      <w:proofErr w:type="spellEnd"/>
      <w:r w:rsidRPr="009402A3">
        <w:rPr>
          <w:rFonts w:ascii="Times New Roman" w:hAnsi="Times New Roman" w:cs="Times New Roman"/>
        </w:rPr>
        <w:t xml:space="preserve"> dan </w:t>
      </w:r>
      <w:proofErr w:type="spellStart"/>
      <w:r w:rsidRPr="009402A3">
        <w:rPr>
          <w:rFonts w:ascii="Times New Roman" w:hAnsi="Times New Roman" w:cs="Times New Roman"/>
        </w:rPr>
        <w:t>penggunaan</w:t>
      </w:r>
      <w:proofErr w:type="spellEnd"/>
      <w:r w:rsidRPr="009402A3">
        <w:rPr>
          <w:rFonts w:ascii="Times New Roman" w:hAnsi="Times New Roman" w:cs="Times New Roman"/>
        </w:rPr>
        <w:t xml:space="preserve"> media </w:t>
      </w:r>
      <w:proofErr w:type="spellStart"/>
      <w:r w:rsidRPr="009402A3">
        <w:rPr>
          <w:rFonts w:ascii="Times New Roman" w:hAnsi="Times New Roman" w:cs="Times New Roman"/>
        </w:rPr>
        <w:t>konkret</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seperti</w:t>
      </w:r>
      <w:proofErr w:type="spellEnd"/>
      <w:r w:rsidRPr="009402A3">
        <w:rPr>
          <w:rFonts w:ascii="Times New Roman" w:hAnsi="Times New Roman" w:cs="Times New Roman"/>
        </w:rPr>
        <w:t xml:space="preserve"> Math Mission Board </w:t>
      </w:r>
      <w:proofErr w:type="spellStart"/>
      <w:r w:rsidRPr="009402A3">
        <w:rPr>
          <w:rFonts w:ascii="Times New Roman" w:hAnsi="Times New Roman" w:cs="Times New Roman"/>
        </w:rPr>
        <w:t>dapat</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menjadi</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strategi</w:t>
      </w:r>
      <w:proofErr w:type="spellEnd"/>
      <w:r w:rsidRPr="009402A3">
        <w:rPr>
          <w:rFonts w:ascii="Times New Roman" w:hAnsi="Times New Roman" w:cs="Times New Roman"/>
        </w:rPr>
        <w:t xml:space="preserve"> yang </w:t>
      </w:r>
      <w:proofErr w:type="spellStart"/>
      <w:r w:rsidRPr="009402A3">
        <w:rPr>
          <w:rFonts w:ascii="Times New Roman" w:hAnsi="Times New Roman" w:cs="Times New Roman"/>
        </w:rPr>
        <w:t>efektif</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dalam</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meningkatkan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kemampuan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berhitung</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siswa</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sekolah</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dasar</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Pendekatan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ini</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tidak</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hanya</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meningkatkan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pemahaman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konsep</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matematika</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tetapi</w:t>
      </w:r>
      <w:proofErr w:type="spellEnd"/>
      <w:r w:rsidRPr="009402A3">
        <w:rPr>
          <w:rFonts w:ascii="Times New Roman" w:hAnsi="Times New Roman" w:cs="Times New Roman"/>
        </w:rPr>
        <w:t xml:space="preserve"> juga </w:t>
      </w:r>
      <w:proofErr w:type="spellStart"/>
      <w:r w:rsidRPr="009402A3">
        <w:rPr>
          <w:rFonts w:ascii="Times New Roman" w:hAnsi="Times New Roman" w:cs="Times New Roman"/>
        </w:rPr>
        <w:t>membangun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motivasi</w:t>
      </w:r>
      <w:proofErr w:type="spellEnd"/>
      <w:r w:rsidRPr="009402A3">
        <w:rPr>
          <w:rFonts w:ascii="Times New Roman" w:hAnsi="Times New Roman" w:cs="Times New Roman"/>
        </w:rPr>
        <w:t xml:space="preserve"> dan </w:t>
      </w:r>
      <w:proofErr w:type="spellStart"/>
      <w:r w:rsidRPr="009402A3">
        <w:rPr>
          <w:rFonts w:ascii="Times New Roman" w:hAnsi="Times New Roman" w:cs="Times New Roman"/>
        </w:rPr>
        <w:t>keterlibatan</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siswa</w:t>
      </w:r>
      <w:proofErr w:type="spellEnd"/>
      <w:r w:rsidRPr="009402A3">
        <w:rPr>
          <w:rFonts w:ascii="Times New Roman" w:hAnsi="Times New Roman" w:cs="Times New Roman"/>
        </w:rPr>
        <w:t xml:space="preserve"> </w:t>
      </w:r>
      <w:proofErr w:type="spellStart"/>
      <w:r w:rsidRPr="009402A3">
        <w:rPr>
          <w:rFonts w:ascii="Times New Roman" w:hAnsi="Times New Roman" w:cs="Times New Roman"/>
        </w:rPr>
        <w:t>dalam</w:t>
      </w:r>
      <w:proofErr w:type="spellEnd"/>
      <w:r w:rsidRPr="009402A3">
        <w:rPr>
          <w:rFonts w:ascii="Times New Roman" w:hAnsi="Times New Roman" w:cs="Times New Roman"/>
        </w:rPr>
        <w:t xml:space="preserve"> proses </w:t>
      </w:r>
      <w:proofErr w:type="spellStart"/>
      <w:r w:rsidRPr="009402A3">
        <w:rPr>
          <w:rFonts w:ascii="Times New Roman" w:hAnsi="Times New Roman" w:cs="Times New Roman"/>
        </w:rPr>
        <w:t>pembelajaran</w:t>
      </w:r>
      <w:proofErr w:type="spellEnd"/>
      <w:r w:rsidRPr="009402A3">
        <w:rPr>
          <w:rFonts w:ascii="Times New Roman" w:hAnsi="Times New Roman" w:cs="Times New Roman"/>
        </w:rPr>
        <w:t>.</w:t>
      </w:r>
    </w:p>
    <w:p w14:paraId="6A581A71" w14:textId="468D8474" w:rsidR="009317EA" w:rsidRPr="009402A3" w:rsidRDefault="009317EA" w:rsidP="000C687C">
      <w:pPr>
        <w:spacing w:after="0" w:line="276" w:lineRule="auto"/>
        <w:jc w:val="both"/>
        <w:rPr>
          <w:rFonts w:ascii="Times New Roman" w:hAnsi="Times New Roman" w:cs="Times New Roman"/>
          <w:lang w:val="en-US"/>
        </w:rPr>
      </w:pPr>
    </w:p>
    <w:p w14:paraId="4EE7E891" w14:textId="77777777" w:rsidR="00483C6C" w:rsidRPr="009402A3" w:rsidRDefault="00483C6C">
      <w:pPr>
        <w:rPr>
          <w:rFonts w:ascii="Times New Roman" w:hAnsi="Times New Roman" w:cs="Times New Roman"/>
          <w:b/>
          <w:bCs/>
          <w:lang w:val="en-US"/>
        </w:rPr>
      </w:pPr>
      <w:r w:rsidRPr="009402A3">
        <w:rPr>
          <w:rFonts w:ascii="Times New Roman" w:hAnsi="Times New Roman" w:cs="Times New Roman"/>
          <w:b/>
          <w:bCs/>
          <w:lang w:val="en-US"/>
        </w:rPr>
        <w:br w:type="page"/>
      </w:r>
    </w:p>
    <w:p w14:paraId="0D938C4E" w14:textId="0D894C27" w:rsidR="009317EA" w:rsidRPr="009402A3" w:rsidRDefault="009402A3" w:rsidP="000C687C">
      <w:pPr>
        <w:spacing w:after="0" w:line="276" w:lineRule="auto"/>
        <w:jc w:val="both"/>
        <w:rPr>
          <w:rFonts w:ascii="Times New Roman" w:hAnsi="Times New Roman" w:cs="Times New Roman"/>
          <w:b/>
          <w:bCs/>
          <w:lang w:val="en-US"/>
        </w:rPr>
      </w:pPr>
      <w:r w:rsidRPr="009402A3">
        <w:rPr>
          <w:rFonts w:ascii="Times New Roman" w:hAnsi="Times New Roman" w:cs="Times New Roman"/>
          <w:b/>
          <w:bCs/>
          <w:lang w:val="en-US"/>
        </w:rPr>
        <w:lastRenderedPageBreak/>
        <w:t>DAFTAR PUSTAKA</w:t>
      </w:r>
    </w:p>
    <w:p w14:paraId="3D8D67B0" w14:textId="75B8E736" w:rsidR="00E64E4E" w:rsidRPr="009402A3" w:rsidRDefault="00E64E4E" w:rsidP="000C687C">
      <w:pPr>
        <w:spacing w:after="0" w:line="276" w:lineRule="auto"/>
        <w:jc w:val="both"/>
        <w:rPr>
          <w:rFonts w:ascii="Times New Roman" w:hAnsi="Times New Roman" w:cs="Times New Roman"/>
          <w:lang w:val="en-US"/>
        </w:rPr>
      </w:pPr>
    </w:p>
    <w:p w14:paraId="5E397BA6" w14:textId="17A7FCEE" w:rsidR="00483C6C" w:rsidRPr="009402A3" w:rsidRDefault="00483C6C" w:rsidP="00EF30A3">
      <w:pPr>
        <w:spacing w:after="0" w:line="240" w:lineRule="auto"/>
        <w:ind w:left="567" w:hanging="567"/>
        <w:jc w:val="both"/>
        <w:rPr>
          <w:rFonts w:ascii="Times New Roman" w:hAnsi="Times New Roman" w:cs="Times New Roman"/>
          <w:shd w:val="clear" w:color="auto" w:fill="FFFFFF"/>
        </w:rPr>
      </w:pPr>
      <w:r w:rsidRPr="009402A3">
        <w:rPr>
          <w:rFonts w:ascii="Times New Roman" w:hAnsi="Times New Roman" w:cs="Times New Roman"/>
          <w:shd w:val="clear" w:color="auto" w:fill="FFFFFF"/>
        </w:rPr>
        <w:t xml:space="preserve">Aliya, N., Amin, S. M., </w:t>
      </w:r>
      <w:proofErr w:type="spellStart"/>
      <w:r w:rsidRPr="009402A3">
        <w:rPr>
          <w:rFonts w:ascii="Times New Roman" w:hAnsi="Times New Roman" w:cs="Times New Roman"/>
          <w:shd w:val="clear" w:color="auto" w:fill="FFFFFF"/>
        </w:rPr>
        <w:t>Muawanah</w:t>
      </w:r>
      <w:proofErr w:type="spellEnd"/>
      <w:r w:rsidRPr="009402A3">
        <w:rPr>
          <w:rFonts w:ascii="Times New Roman" w:hAnsi="Times New Roman" w:cs="Times New Roman"/>
          <w:shd w:val="clear" w:color="auto" w:fill="FFFFFF"/>
        </w:rPr>
        <w:t xml:space="preserve">, M., </w:t>
      </w:r>
      <w:proofErr w:type="spellStart"/>
      <w:r w:rsidRPr="009402A3">
        <w:rPr>
          <w:rFonts w:ascii="Times New Roman" w:hAnsi="Times New Roman" w:cs="Times New Roman"/>
          <w:shd w:val="clear" w:color="auto" w:fill="FFFFFF"/>
        </w:rPr>
        <w:t>Indrati</w:t>
      </w:r>
      <w:proofErr w:type="spellEnd"/>
      <w:r w:rsidRPr="009402A3">
        <w:rPr>
          <w:rFonts w:ascii="Times New Roman" w:hAnsi="Times New Roman" w:cs="Times New Roman"/>
          <w:shd w:val="clear" w:color="auto" w:fill="FFFFFF"/>
        </w:rPr>
        <w:t xml:space="preserve">, J., &amp; </w:t>
      </w:r>
      <w:proofErr w:type="spellStart"/>
      <w:r w:rsidRPr="009402A3">
        <w:rPr>
          <w:rFonts w:ascii="Times New Roman" w:hAnsi="Times New Roman" w:cs="Times New Roman"/>
          <w:shd w:val="clear" w:color="auto" w:fill="FFFFFF"/>
        </w:rPr>
        <w:t>Nafi’ah</w:t>
      </w:r>
      <w:proofErr w:type="spellEnd"/>
      <w:r w:rsidRPr="009402A3">
        <w:rPr>
          <w:rFonts w:ascii="Times New Roman" w:hAnsi="Times New Roman" w:cs="Times New Roman"/>
          <w:shd w:val="clear" w:color="auto" w:fill="FFFFFF"/>
        </w:rPr>
        <w:t xml:space="preserve">, U. (2024). </w:t>
      </w:r>
      <w:proofErr w:type="spellStart"/>
      <w:r w:rsidRPr="009402A3">
        <w:rPr>
          <w:rFonts w:ascii="Times New Roman" w:hAnsi="Times New Roman" w:cs="Times New Roman"/>
          <w:shd w:val="clear" w:color="auto" w:fill="FFFFFF"/>
        </w:rPr>
        <w:t>Penerapan</w:t>
      </w:r>
      <w:proofErr w:type="spellEnd"/>
      <w:r w:rsidRPr="009402A3">
        <w:rPr>
          <w:rFonts w:ascii="Times New Roman" w:hAnsi="Times New Roman" w:cs="Times New Roman"/>
          <w:shd w:val="clear" w:color="auto" w:fill="FFFFFF"/>
        </w:rPr>
        <w:t xml:space="preserve"> </w:t>
      </w:r>
      <w:proofErr w:type="spellStart"/>
      <w:r w:rsidRPr="009402A3">
        <w:rPr>
          <w:rFonts w:ascii="Times New Roman" w:hAnsi="Times New Roman" w:cs="Times New Roman"/>
          <w:shd w:val="clear" w:color="auto" w:fill="FFFFFF"/>
        </w:rPr>
        <w:t>Pendekatan</w:t>
      </w:r>
      <w:proofErr w:type="spellEnd"/>
      <w:r w:rsidRPr="009402A3">
        <w:rPr>
          <w:rFonts w:ascii="Times New Roman" w:hAnsi="Times New Roman" w:cs="Times New Roman"/>
          <w:shd w:val="clear" w:color="auto" w:fill="FFFFFF"/>
        </w:rPr>
        <w:t xml:space="preserve"> </w:t>
      </w:r>
      <w:proofErr w:type="spellStart"/>
      <w:r w:rsidRPr="009402A3">
        <w:rPr>
          <w:rFonts w:ascii="Times New Roman" w:hAnsi="Times New Roman" w:cs="Times New Roman"/>
          <w:shd w:val="clear" w:color="auto" w:fill="FFFFFF"/>
        </w:rPr>
        <w:t>TaRL</w:t>
      </w:r>
      <w:proofErr w:type="spellEnd"/>
      <w:r w:rsidRPr="009402A3">
        <w:rPr>
          <w:rFonts w:ascii="Times New Roman" w:hAnsi="Times New Roman" w:cs="Times New Roman"/>
          <w:shd w:val="clear" w:color="auto" w:fill="FFFFFF"/>
        </w:rPr>
        <w:t xml:space="preserve"> </w:t>
      </w:r>
      <w:proofErr w:type="spellStart"/>
      <w:r w:rsidRPr="009402A3">
        <w:rPr>
          <w:rFonts w:ascii="Times New Roman" w:hAnsi="Times New Roman" w:cs="Times New Roman"/>
          <w:shd w:val="clear" w:color="auto" w:fill="FFFFFF"/>
        </w:rPr>
        <w:t>Berbantuan</w:t>
      </w:r>
      <w:proofErr w:type="spellEnd"/>
      <w:r w:rsidRPr="009402A3">
        <w:rPr>
          <w:rFonts w:ascii="Times New Roman" w:hAnsi="Times New Roman" w:cs="Times New Roman"/>
          <w:shd w:val="clear" w:color="auto" w:fill="FFFFFF"/>
        </w:rPr>
        <w:t xml:space="preserve"> Media </w:t>
      </w:r>
      <w:proofErr w:type="spellStart"/>
      <w:r w:rsidRPr="009402A3">
        <w:rPr>
          <w:rFonts w:ascii="Times New Roman" w:hAnsi="Times New Roman" w:cs="Times New Roman"/>
          <w:shd w:val="clear" w:color="auto" w:fill="FFFFFF"/>
        </w:rPr>
        <w:t>Wordwall</w:t>
      </w:r>
      <w:proofErr w:type="spellEnd"/>
      <w:r w:rsidRPr="009402A3">
        <w:rPr>
          <w:rFonts w:ascii="Times New Roman" w:hAnsi="Times New Roman" w:cs="Times New Roman"/>
          <w:shd w:val="clear" w:color="auto" w:fill="FFFFFF"/>
        </w:rPr>
        <w:t xml:space="preserve"> </w:t>
      </w:r>
      <w:proofErr w:type="spellStart"/>
      <w:r w:rsidRPr="009402A3">
        <w:rPr>
          <w:rFonts w:ascii="Times New Roman" w:hAnsi="Times New Roman" w:cs="Times New Roman"/>
          <w:shd w:val="clear" w:color="auto" w:fill="FFFFFF"/>
        </w:rPr>
        <w:t>Dalam</w:t>
      </w:r>
      <w:proofErr w:type="spellEnd"/>
      <w:r w:rsidRPr="009402A3">
        <w:rPr>
          <w:rFonts w:ascii="Times New Roman" w:hAnsi="Times New Roman" w:cs="Times New Roman"/>
          <w:shd w:val="clear" w:color="auto" w:fill="FFFFFF"/>
        </w:rPr>
        <w:t xml:space="preserve"> </w:t>
      </w:r>
      <w:proofErr w:type="spellStart"/>
      <w:r w:rsidRPr="009402A3">
        <w:rPr>
          <w:rFonts w:ascii="Times New Roman" w:hAnsi="Times New Roman" w:cs="Times New Roman"/>
          <w:shd w:val="clear" w:color="auto" w:fill="FFFFFF"/>
        </w:rPr>
        <w:t>Meningkatkan</w:t>
      </w:r>
      <w:proofErr w:type="spellEnd"/>
      <w:r w:rsidRPr="009402A3">
        <w:rPr>
          <w:rFonts w:ascii="Times New Roman" w:hAnsi="Times New Roman" w:cs="Times New Roman"/>
          <w:shd w:val="clear" w:color="auto" w:fill="FFFFFF"/>
        </w:rPr>
        <w:t xml:space="preserve"> Hasil </w:t>
      </w:r>
      <w:proofErr w:type="spellStart"/>
      <w:r w:rsidRPr="009402A3">
        <w:rPr>
          <w:rFonts w:ascii="Times New Roman" w:hAnsi="Times New Roman" w:cs="Times New Roman"/>
          <w:shd w:val="clear" w:color="auto" w:fill="FFFFFF"/>
        </w:rPr>
        <w:t>Belajar</w:t>
      </w:r>
      <w:proofErr w:type="spellEnd"/>
      <w:r w:rsidRPr="009402A3">
        <w:rPr>
          <w:rFonts w:ascii="Times New Roman" w:hAnsi="Times New Roman" w:cs="Times New Roman"/>
          <w:shd w:val="clear" w:color="auto" w:fill="FFFFFF"/>
        </w:rPr>
        <w:t xml:space="preserve"> </w:t>
      </w:r>
      <w:proofErr w:type="spellStart"/>
      <w:r w:rsidRPr="009402A3">
        <w:rPr>
          <w:rFonts w:ascii="Times New Roman" w:hAnsi="Times New Roman" w:cs="Times New Roman"/>
          <w:shd w:val="clear" w:color="auto" w:fill="FFFFFF"/>
        </w:rPr>
        <w:t>Peserta</w:t>
      </w:r>
      <w:proofErr w:type="spellEnd"/>
      <w:r w:rsidRPr="009402A3">
        <w:rPr>
          <w:rFonts w:ascii="Times New Roman" w:hAnsi="Times New Roman" w:cs="Times New Roman"/>
          <w:shd w:val="clear" w:color="auto" w:fill="FFFFFF"/>
        </w:rPr>
        <w:t xml:space="preserve"> </w:t>
      </w:r>
      <w:proofErr w:type="spellStart"/>
      <w:r w:rsidRPr="009402A3">
        <w:rPr>
          <w:rFonts w:ascii="Times New Roman" w:hAnsi="Times New Roman" w:cs="Times New Roman"/>
          <w:shd w:val="clear" w:color="auto" w:fill="FFFFFF"/>
        </w:rPr>
        <w:t>Didik</w:t>
      </w:r>
      <w:proofErr w:type="spellEnd"/>
      <w:r w:rsidRPr="009402A3">
        <w:rPr>
          <w:rFonts w:ascii="Times New Roman" w:hAnsi="Times New Roman" w:cs="Times New Roman"/>
          <w:shd w:val="clear" w:color="auto" w:fill="FFFFFF"/>
        </w:rPr>
        <w:t xml:space="preserve"> Kelas II-C SDN </w:t>
      </w:r>
      <w:proofErr w:type="spellStart"/>
      <w:r w:rsidRPr="009402A3">
        <w:rPr>
          <w:rFonts w:ascii="Times New Roman" w:hAnsi="Times New Roman" w:cs="Times New Roman"/>
          <w:shd w:val="clear" w:color="auto" w:fill="FFFFFF"/>
        </w:rPr>
        <w:t>Margorejo</w:t>
      </w:r>
      <w:proofErr w:type="spellEnd"/>
      <w:r w:rsidRPr="009402A3">
        <w:rPr>
          <w:rFonts w:ascii="Times New Roman" w:hAnsi="Times New Roman" w:cs="Times New Roman"/>
          <w:shd w:val="clear" w:color="auto" w:fill="FFFFFF"/>
        </w:rPr>
        <w:t xml:space="preserve"> VI. </w:t>
      </w:r>
      <w:proofErr w:type="spellStart"/>
      <w:r w:rsidRPr="009402A3">
        <w:rPr>
          <w:rFonts w:ascii="Times New Roman" w:hAnsi="Times New Roman" w:cs="Times New Roman"/>
          <w:i/>
          <w:iCs/>
          <w:shd w:val="clear" w:color="auto" w:fill="FFFFFF"/>
        </w:rPr>
        <w:t>Jurnal</w:t>
      </w:r>
      <w:proofErr w:type="spellEnd"/>
      <w:r w:rsidRPr="009402A3">
        <w:rPr>
          <w:rFonts w:ascii="Times New Roman" w:hAnsi="Times New Roman" w:cs="Times New Roman"/>
          <w:i/>
          <w:iCs/>
          <w:shd w:val="clear" w:color="auto" w:fill="FFFFFF"/>
        </w:rPr>
        <w:t xml:space="preserve"> </w:t>
      </w:r>
      <w:proofErr w:type="spellStart"/>
      <w:r w:rsidRPr="009402A3">
        <w:rPr>
          <w:rFonts w:ascii="Times New Roman" w:hAnsi="Times New Roman" w:cs="Times New Roman"/>
          <w:i/>
          <w:iCs/>
          <w:shd w:val="clear" w:color="auto" w:fill="FFFFFF"/>
        </w:rPr>
        <w:t>Ilmiah</w:t>
      </w:r>
      <w:proofErr w:type="spellEnd"/>
      <w:r w:rsidRPr="009402A3">
        <w:rPr>
          <w:rFonts w:ascii="Times New Roman" w:hAnsi="Times New Roman" w:cs="Times New Roman"/>
          <w:i/>
          <w:iCs/>
          <w:shd w:val="clear" w:color="auto" w:fill="FFFFFF"/>
        </w:rPr>
        <w:t xml:space="preserve"> </w:t>
      </w:r>
      <w:proofErr w:type="spellStart"/>
      <w:r w:rsidRPr="009402A3">
        <w:rPr>
          <w:rFonts w:ascii="Times New Roman" w:hAnsi="Times New Roman" w:cs="Times New Roman"/>
          <w:i/>
          <w:iCs/>
          <w:shd w:val="clear" w:color="auto" w:fill="FFFFFF"/>
        </w:rPr>
        <w:t>Profesi</w:t>
      </w:r>
      <w:proofErr w:type="spellEnd"/>
      <w:r w:rsidRPr="009402A3">
        <w:rPr>
          <w:rFonts w:ascii="Times New Roman" w:hAnsi="Times New Roman" w:cs="Times New Roman"/>
          <w:i/>
          <w:iCs/>
          <w:shd w:val="clear" w:color="auto" w:fill="FFFFFF"/>
        </w:rPr>
        <w:t xml:space="preserve"> Pendidikan</w:t>
      </w:r>
      <w:r w:rsidRPr="009402A3">
        <w:rPr>
          <w:rFonts w:ascii="Times New Roman" w:hAnsi="Times New Roman" w:cs="Times New Roman"/>
          <w:shd w:val="clear" w:color="auto" w:fill="FFFFFF"/>
        </w:rPr>
        <w:t>, </w:t>
      </w:r>
      <w:r w:rsidRPr="009402A3">
        <w:rPr>
          <w:rFonts w:ascii="Times New Roman" w:hAnsi="Times New Roman" w:cs="Times New Roman"/>
          <w:i/>
          <w:iCs/>
          <w:shd w:val="clear" w:color="auto" w:fill="FFFFFF"/>
        </w:rPr>
        <w:t>9</w:t>
      </w:r>
      <w:r w:rsidRPr="009402A3">
        <w:rPr>
          <w:rFonts w:ascii="Times New Roman" w:hAnsi="Times New Roman" w:cs="Times New Roman"/>
          <w:shd w:val="clear" w:color="auto" w:fill="FFFFFF"/>
        </w:rPr>
        <w:t>(2), 1094-1103.</w:t>
      </w:r>
    </w:p>
    <w:p w14:paraId="5E498145" w14:textId="6C49C0D4" w:rsidR="00483C6C" w:rsidRPr="009402A3" w:rsidRDefault="00483C6C" w:rsidP="00EF30A3">
      <w:pPr>
        <w:spacing w:before="240" w:after="0" w:line="240" w:lineRule="auto"/>
        <w:ind w:left="567" w:hanging="567"/>
        <w:jc w:val="both"/>
        <w:rPr>
          <w:rFonts w:ascii="Times New Roman" w:hAnsi="Times New Roman" w:cs="Times New Roman"/>
          <w:shd w:val="clear" w:color="auto" w:fill="FFFFFF"/>
        </w:rPr>
      </w:pPr>
      <w:proofErr w:type="spellStart"/>
      <w:r w:rsidRPr="009402A3">
        <w:rPr>
          <w:rFonts w:ascii="Times New Roman" w:hAnsi="Times New Roman" w:cs="Times New Roman"/>
          <w:shd w:val="clear" w:color="auto" w:fill="FFFFFF"/>
        </w:rPr>
        <w:t>Anggraini</w:t>
      </w:r>
      <w:proofErr w:type="spellEnd"/>
      <w:r w:rsidRPr="009402A3">
        <w:rPr>
          <w:rFonts w:ascii="Times New Roman" w:hAnsi="Times New Roman" w:cs="Times New Roman"/>
          <w:shd w:val="clear" w:color="auto" w:fill="FFFFFF"/>
        </w:rPr>
        <w:t>, N. (2023). </w:t>
      </w:r>
      <w:proofErr w:type="spellStart"/>
      <w:r w:rsidRPr="009402A3">
        <w:rPr>
          <w:rFonts w:ascii="Times New Roman" w:hAnsi="Times New Roman" w:cs="Times New Roman"/>
          <w:i/>
          <w:iCs/>
          <w:shd w:val="clear" w:color="auto" w:fill="FFFFFF"/>
        </w:rPr>
        <w:t>Analisis</w:t>
      </w:r>
      <w:proofErr w:type="spellEnd"/>
      <w:r w:rsidRPr="009402A3">
        <w:rPr>
          <w:rFonts w:ascii="Times New Roman" w:hAnsi="Times New Roman" w:cs="Times New Roman"/>
          <w:i/>
          <w:iCs/>
          <w:shd w:val="clear" w:color="auto" w:fill="FFFFFF"/>
        </w:rPr>
        <w:t xml:space="preserve"> Survey </w:t>
      </w:r>
      <w:proofErr w:type="spellStart"/>
      <w:r w:rsidRPr="009402A3">
        <w:rPr>
          <w:rFonts w:ascii="Times New Roman" w:hAnsi="Times New Roman" w:cs="Times New Roman"/>
          <w:i/>
          <w:iCs/>
          <w:shd w:val="clear" w:color="auto" w:fill="FFFFFF"/>
        </w:rPr>
        <w:t>Lingkungan</w:t>
      </w:r>
      <w:proofErr w:type="spellEnd"/>
      <w:r w:rsidRPr="009402A3">
        <w:rPr>
          <w:rFonts w:ascii="Times New Roman" w:hAnsi="Times New Roman" w:cs="Times New Roman"/>
          <w:i/>
          <w:iCs/>
          <w:shd w:val="clear" w:color="auto" w:fill="FFFFFF"/>
        </w:rPr>
        <w:t xml:space="preserve"> </w:t>
      </w:r>
      <w:proofErr w:type="spellStart"/>
      <w:r w:rsidRPr="009402A3">
        <w:rPr>
          <w:rFonts w:ascii="Times New Roman" w:hAnsi="Times New Roman" w:cs="Times New Roman"/>
          <w:i/>
          <w:iCs/>
          <w:shd w:val="clear" w:color="auto" w:fill="FFFFFF"/>
        </w:rPr>
        <w:t>Belajar</w:t>
      </w:r>
      <w:proofErr w:type="spellEnd"/>
      <w:r w:rsidRPr="009402A3">
        <w:rPr>
          <w:rFonts w:ascii="Times New Roman" w:hAnsi="Times New Roman" w:cs="Times New Roman"/>
          <w:i/>
          <w:iCs/>
          <w:shd w:val="clear" w:color="auto" w:fill="FFFFFF"/>
        </w:rPr>
        <w:t xml:space="preserve"> </w:t>
      </w:r>
      <w:r w:rsidR="00286CEE">
        <w:rPr>
          <w:rFonts w:ascii="Times New Roman" w:hAnsi="Times New Roman" w:cs="Times New Roman"/>
          <w:i/>
          <w:iCs/>
          <w:shd w:val="clear" w:color="auto" w:fill="FFFFFF"/>
        </w:rPr>
        <w:t>d</w:t>
      </w:r>
      <w:r w:rsidRPr="009402A3">
        <w:rPr>
          <w:rFonts w:ascii="Times New Roman" w:hAnsi="Times New Roman" w:cs="Times New Roman"/>
          <w:i/>
          <w:iCs/>
          <w:shd w:val="clear" w:color="auto" w:fill="FFFFFF"/>
        </w:rPr>
        <w:t>i M</w:t>
      </w:r>
      <w:r w:rsidR="00286CEE">
        <w:rPr>
          <w:rFonts w:ascii="Times New Roman" w:hAnsi="Times New Roman" w:cs="Times New Roman"/>
          <w:i/>
          <w:iCs/>
          <w:shd w:val="clear" w:color="auto" w:fill="FFFFFF"/>
        </w:rPr>
        <w:t>IN</w:t>
      </w:r>
      <w:r w:rsidRPr="009402A3">
        <w:rPr>
          <w:rFonts w:ascii="Times New Roman" w:hAnsi="Times New Roman" w:cs="Times New Roman"/>
          <w:i/>
          <w:iCs/>
          <w:shd w:val="clear" w:color="auto" w:fill="FFFFFF"/>
        </w:rPr>
        <w:t xml:space="preserve"> 39 Aceh </w:t>
      </w:r>
      <w:proofErr w:type="spellStart"/>
      <w:r w:rsidRPr="009402A3">
        <w:rPr>
          <w:rFonts w:ascii="Times New Roman" w:hAnsi="Times New Roman" w:cs="Times New Roman"/>
          <w:i/>
          <w:iCs/>
          <w:shd w:val="clear" w:color="auto" w:fill="FFFFFF"/>
        </w:rPr>
        <w:t>Besar</w:t>
      </w:r>
      <w:proofErr w:type="spellEnd"/>
      <w:r w:rsidRPr="009402A3">
        <w:rPr>
          <w:rFonts w:ascii="Times New Roman" w:hAnsi="Times New Roman" w:cs="Times New Roman"/>
          <w:shd w:val="clear" w:color="auto" w:fill="FFFFFF"/>
        </w:rPr>
        <w:t xml:space="preserve"> (Doctoral dissertation, </w:t>
      </w:r>
      <w:proofErr w:type="spellStart"/>
      <w:r w:rsidRPr="009402A3">
        <w:rPr>
          <w:rFonts w:ascii="Times New Roman" w:hAnsi="Times New Roman" w:cs="Times New Roman"/>
          <w:shd w:val="clear" w:color="auto" w:fill="FFFFFF"/>
        </w:rPr>
        <w:t>Universitas</w:t>
      </w:r>
      <w:proofErr w:type="spellEnd"/>
      <w:r w:rsidRPr="009402A3">
        <w:rPr>
          <w:rFonts w:ascii="Times New Roman" w:hAnsi="Times New Roman" w:cs="Times New Roman"/>
          <w:shd w:val="clear" w:color="auto" w:fill="FFFFFF"/>
        </w:rPr>
        <w:t xml:space="preserve"> Islam Negeri </w:t>
      </w:r>
      <w:proofErr w:type="spellStart"/>
      <w:r w:rsidRPr="009402A3">
        <w:rPr>
          <w:rFonts w:ascii="Times New Roman" w:hAnsi="Times New Roman" w:cs="Times New Roman"/>
          <w:shd w:val="clear" w:color="auto" w:fill="FFFFFF"/>
        </w:rPr>
        <w:t>Ar-Raniry</w:t>
      </w:r>
      <w:proofErr w:type="spellEnd"/>
      <w:r w:rsidRPr="009402A3">
        <w:rPr>
          <w:rFonts w:ascii="Times New Roman" w:hAnsi="Times New Roman" w:cs="Times New Roman"/>
          <w:shd w:val="clear" w:color="auto" w:fill="FFFFFF"/>
        </w:rPr>
        <w:t>).</w:t>
      </w:r>
    </w:p>
    <w:p w14:paraId="47E68037" w14:textId="77777777" w:rsidR="00EF30A3" w:rsidRPr="009402A3" w:rsidRDefault="00EF30A3" w:rsidP="00286CEE">
      <w:pPr>
        <w:spacing w:after="0" w:line="240" w:lineRule="auto"/>
        <w:jc w:val="both"/>
        <w:rPr>
          <w:rFonts w:ascii="Times New Roman" w:hAnsi="Times New Roman" w:cs="Times New Roman"/>
          <w:lang w:val="en-US"/>
        </w:rPr>
      </w:pPr>
    </w:p>
    <w:p w14:paraId="7EB1DCC7" w14:textId="49FFCD3E" w:rsidR="00EF30A3" w:rsidRPr="00286CEE" w:rsidRDefault="00483C6C" w:rsidP="00EF30A3">
      <w:pPr>
        <w:pStyle w:val="Bibliography"/>
        <w:spacing w:line="240" w:lineRule="auto"/>
        <w:ind w:left="567" w:hanging="567"/>
        <w:jc w:val="both"/>
        <w:rPr>
          <w:rFonts w:ascii="Times New Roman" w:hAnsi="Times New Roman" w:cs="Times New Roman"/>
        </w:rPr>
      </w:pPr>
      <w:r w:rsidRPr="009402A3">
        <w:rPr>
          <w:rFonts w:ascii="Times New Roman" w:hAnsi="Times New Roman" w:cs="Times New Roman"/>
          <w:lang w:val="en-US"/>
        </w:rPr>
        <w:fldChar w:fldCharType="begin"/>
      </w:r>
      <w:r w:rsidRPr="009402A3">
        <w:rPr>
          <w:rFonts w:ascii="Times New Roman" w:hAnsi="Times New Roman" w:cs="Times New Roman"/>
          <w:lang w:val="en-US"/>
        </w:rPr>
        <w:instrText xml:space="preserve"> ADDIN ZOTERO_BIBL {"uncited":[],"omitted":[],"custom":[]} CSL_BIBLIOGRAPHY </w:instrText>
      </w:r>
      <w:r w:rsidRPr="009402A3">
        <w:rPr>
          <w:rFonts w:ascii="Times New Roman" w:hAnsi="Times New Roman" w:cs="Times New Roman"/>
          <w:lang w:val="en-US"/>
        </w:rPr>
        <w:fldChar w:fldCharType="separate"/>
      </w:r>
      <w:r w:rsidRPr="00286CEE">
        <w:rPr>
          <w:rFonts w:ascii="Times New Roman" w:hAnsi="Times New Roman" w:cs="Times New Roman"/>
        </w:rPr>
        <w:t xml:space="preserve">Eko Wahyu Saputro, Ani Rakhmawati, &amp; Reni Sunarso. (2024). Implementasi Pendekatan Teaching at The Right Level (TaRL) Melalui Pembelajaran Berdiferensiasi pada Mata Pelajaran Bahasa Indonesia di SMP Negeri 1 Surakarta. </w:t>
      </w:r>
      <w:r w:rsidRPr="00286CEE">
        <w:rPr>
          <w:rFonts w:ascii="Times New Roman" w:hAnsi="Times New Roman" w:cs="Times New Roman"/>
          <w:i/>
          <w:iCs/>
        </w:rPr>
        <w:t>BLAZE :  Jurnal Bahasa dan Sastra dalam Pendidikan Linguistik dan Pengembangan</w:t>
      </w:r>
      <w:r w:rsidRPr="00286CEE">
        <w:rPr>
          <w:rFonts w:ascii="Times New Roman" w:hAnsi="Times New Roman" w:cs="Times New Roman"/>
        </w:rPr>
        <w:t xml:space="preserve">, </w:t>
      </w:r>
      <w:r w:rsidRPr="00286CEE">
        <w:rPr>
          <w:rFonts w:ascii="Times New Roman" w:hAnsi="Times New Roman" w:cs="Times New Roman"/>
          <w:i/>
          <w:iCs/>
        </w:rPr>
        <w:t>2</w:t>
      </w:r>
      <w:r w:rsidRPr="00286CEE">
        <w:rPr>
          <w:rFonts w:ascii="Times New Roman" w:hAnsi="Times New Roman" w:cs="Times New Roman"/>
        </w:rPr>
        <w:t>(1), 179–192. https://doi.org/10.59841/blaze.v2i1.920</w:t>
      </w:r>
    </w:p>
    <w:p w14:paraId="5501EE7C" w14:textId="70D19B30" w:rsidR="00EF30A3" w:rsidRPr="009402A3" w:rsidRDefault="00EF30A3" w:rsidP="00EF30A3">
      <w:pPr>
        <w:spacing w:after="0" w:line="240" w:lineRule="auto"/>
        <w:ind w:left="567" w:hanging="567"/>
        <w:jc w:val="both"/>
        <w:rPr>
          <w:rFonts w:ascii="Times New Roman" w:hAnsi="Times New Roman" w:cs="Times New Roman"/>
          <w:shd w:val="clear" w:color="auto" w:fill="FFFFFF"/>
        </w:rPr>
      </w:pPr>
      <w:r w:rsidRPr="009402A3">
        <w:rPr>
          <w:rFonts w:ascii="Times New Roman" w:hAnsi="Times New Roman" w:cs="Times New Roman"/>
          <w:shd w:val="clear" w:color="auto" w:fill="FFFFFF"/>
        </w:rPr>
        <w:t>Gemnafle, M., &amp; Batlolona, J. R. (2021). Manajemen pembelajaran. </w:t>
      </w:r>
      <w:r w:rsidRPr="009402A3">
        <w:rPr>
          <w:rFonts w:ascii="Times New Roman" w:hAnsi="Times New Roman" w:cs="Times New Roman"/>
          <w:i/>
          <w:iCs/>
          <w:shd w:val="clear" w:color="auto" w:fill="FFFFFF"/>
        </w:rPr>
        <w:t>Jurnal Pendidikan Profesi Guru Indonesia (JPPGI)</w:t>
      </w:r>
      <w:r w:rsidRPr="009402A3">
        <w:rPr>
          <w:rFonts w:ascii="Times New Roman" w:hAnsi="Times New Roman" w:cs="Times New Roman"/>
          <w:shd w:val="clear" w:color="auto" w:fill="FFFFFF"/>
        </w:rPr>
        <w:t>, </w:t>
      </w:r>
      <w:r w:rsidRPr="009402A3">
        <w:rPr>
          <w:rFonts w:ascii="Times New Roman" w:hAnsi="Times New Roman" w:cs="Times New Roman"/>
          <w:i/>
          <w:iCs/>
          <w:shd w:val="clear" w:color="auto" w:fill="FFFFFF"/>
        </w:rPr>
        <w:t>1</w:t>
      </w:r>
      <w:r w:rsidRPr="009402A3">
        <w:rPr>
          <w:rFonts w:ascii="Times New Roman" w:hAnsi="Times New Roman" w:cs="Times New Roman"/>
          <w:shd w:val="clear" w:color="auto" w:fill="FFFFFF"/>
        </w:rPr>
        <w:t>(1), 28-42.</w:t>
      </w:r>
    </w:p>
    <w:p w14:paraId="343B7F24" w14:textId="77777777" w:rsidR="00EF30A3" w:rsidRPr="00286CEE" w:rsidRDefault="00EF30A3" w:rsidP="00EF30A3">
      <w:pPr>
        <w:spacing w:after="0" w:line="240" w:lineRule="auto"/>
        <w:ind w:left="567" w:hanging="567"/>
        <w:jc w:val="both"/>
        <w:rPr>
          <w:rFonts w:ascii="Times New Roman" w:hAnsi="Times New Roman" w:cs="Times New Roman"/>
          <w:shd w:val="clear" w:color="auto" w:fill="FFFFFF"/>
        </w:rPr>
      </w:pPr>
    </w:p>
    <w:p w14:paraId="4626E2A3" w14:textId="698967E9" w:rsidR="00EF30A3" w:rsidRPr="00286CEE" w:rsidRDefault="00EF30A3" w:rsidP="00EF30A3">
      <w:pPr>
        <w:spacing w:after="0" w:line="240" w:lineRule="auto"/>
        <w:ind w:left="567" w:hanging="567"/>
        <w:jc w:val="both"/>
        <w:rPr>
          <w:rFonts w:ascii="Times New Roman" w:hAnsi="Times New Roman" w:cs="Times New Roman"/>
        </w:rPr>
      </w:pPr>
      <w:r w:rsidRPr="00286CEE">
        <w:rPr>
          <w:rFonts w:ascii="Times New Roman" w:hAnsi="Times New Roman" w:cs="Times New Roman"/>
        </w:rPr>
        <w:t>Gustian, R., Kurnisar, &amp; Mutiara, T. M. (2024). Penggunaan Aplikasi Wordwall untuk Meningkatkan Hasil Belajar Mata Pelajaran PPKn Kelas XI SMA. 10(1), 52–60.</w:t>
      </w:r>
    </w:p>
    <w:p w14:paraId="57643BB2" w14:textId="77777777" w:rsidR="00EF30A3" w:rsidRPr="009402A3" w:rsidRDefault="00EF30A3" w:rsidP="00EF30A3">
      <w:pPr>
        <w:spacing w:after="0" w:line="240" w:lineRule="auto"/>
        <w:ind w:left="567" w:hanging="567"/>
        <w:jc w:val="both"/>
        <w:rPr>
          <w:rFonts w:ascii="Times New Roman" w:hAnsi="Times New Roman" w:cs="Times New Roman"/>
        </w:rPr>
      </w:pPr>
    </w:p>
    <w:p w14:paraId="64E2CC1F" w14:textId="3B5304A4" w:rsidR="00EF30A3" w:rsidRPr="009402A3" w:rsidRDefault="00EF30A3" w:rsidP="00EF30A3">
      <w:pPr>
        <w:spacing w:after="0" w:line="240" w:lineRule="auto"/>
        <w:ind w:left="567" w:hanging="567"/>
        <w:jc w:val="both"/>
        <w:rPr>
          <w:rFonts w:ascii="Times New Roman" w:hAnsi="Times New Roman" w:cs="Times New Roman"/>
          <w:shd w:val="clear" w:color="auto" w:fill="FFFFFF"/>
        </w:rPr>
      </w:pPr>
      <w:r w:rsidRPr="009402A3">
        <w:rPr>
          <w:rFonts w:ascii="Times New Roman" w:hAnsi="Times New Roman" w:cs="Times New Roman"/>
          <w:shd w:val="clear" w:color="auto" w:fill="FFFFFF"/>
        </w:rPr>
        <w:t>Harahap, A. R., Alamsyah, B. N., Mushlihuddin, R., &amp; Purba, E. (2024). Penerapan Pendekatan TARL Untuk Meningkatkan Hasil Belajar Matematika Dengan Bantuan Media Quizizz Di Kelas I SD Negeri 067240 Medan Tembung. </w:t>
      </w:r>
      <w:r w:rsidRPr="009402A3">
        <w:rPr>
          <w:rFonts w:ascii="Times New Roman" w:hAnsi="Times New Roman" w:cs="Times New Roman"/>
          <w:i/>
          <w:iCs/>
          <w:shd w:val="clear" w:color="auto" w:fill="FFFFFF"/>
        </w:rPr>
        <w:t>Innovative: Journal Of Social Science Research</w:t>
      </w:r>
      <w:r w:rsidRPr="009402A3">
        <w:rPr>
          <w:rFonts w:ascii="Times New Roman" w:hAnsi="Times New Roman" w:cs="Times New Roman"/>
          <w:shd w:val="clear" w:color="auto" w:fill="FFFFFF"/>
        </w:rPr>
        <w:t>, </w:t>
      </w:r>
      <w:r w:rsidRPr="009402A3">
        <w:rPr>
          <w:rFonts w:ascii="Times New Roman" w:hAnsi="Times New Roman" w:cs="Times New Roman"/>
          <w:i/>
          <w:iCs/>
          <w:shd w:val="clear" w:color="auto" w:fill="FFFFFF"/>
        </w:rPr>
        <w:t>4</w:t>
      </w:r>
      <w:r w:rsidRPr="009402A3">
        <w:rPr>
          <w:rFonts w:ascii="Times New Roman" w:hAnsi="Times New Roman" w:cs="Times New Roman"/>
          <w:shd w:val="clear" w:color="auto" w:fill="FFFFFF"/>
        </w:rPr>
        <w:t>(4), 11625-11641.</w:t>
      </w:r>
    </w:p>
    <w:p w14:paraId="7AE5CD68" w14:textId="77777777" w:rsidR="00EF30A3" w:rsidRPr="009402A3" w:rsidRDefault="00EF30A3" w:rsidP="00EF30A3">
      <w:pPr>
        <w:spacing w:after="0" w:line="240" w:lineRule="auto"/>
        <w:ind w:left="567" w:hanging="567"/>
        <w:jc w:val="both"/>
        <w:rPr>
          <w:rFonts w:ascii="Times New Roman" w:hAnsi="Times New Roman" w:cs="Times New Roman"/>
          <w:lang w:val="en-US"/>
        </w:rPr>
      </w:pPr>
    </w:p>
    <w:p w14:paraId="6BBDB5CF" w14:textId="5D061A12" w:rsidR="00EF30A3" w:rsidRPr="009402A3" w:rsidRDefault="00EF30A3" w:rsidP="00EF30A3">
      <w:pPr>
        <w:spacing w:after="0" w:line="240" w:lineRule="auto"/>
        <w:ind w:left="567" w:hanging="567"/>
        <w:jc w:val="both"/>
        <w:rPr>
          <w:rFonts w:ascii="Times New Roman" w:hAnsi="Times New Roman" w:cs="Times New Roman"/>
          <w:shd w:val="clear" w:color="auto" w:fill="FFFFFF"/>
        </w:rPr>
      </w:pPr>
      <w:r w:rsidRPr="009402A3">
        <w:rPr>
          <w:rFonts w:ascii="Times New Roman" w:hAnsi="Times New Roman" w:cs="Times New Roman"/>
          <w:shd w:val="clear" w:color="auto" w:fill="FFFFFF"/>
        </w:rPr>
        <w:t>Jannah, A. S., Rasidi, R., Rahmawati, P., &amp; Winarni, K. (2023). Upaya Meningkatkan Kemampuan Berhitung Matematika Dalam Materi Pengurangan Dengan Metode Problem Based Learning (Pbl) Melalui Media Kartu Angka Di Kelas 1A SDN Percobaan 2 Depok. </w:t>
      </w:r>
      <w:r w:rsidRPr="009402A3">
        <w:rPr>
          <w:rFonts w:ascii="Times New Roman" w:hAnsi="Times New Roman" w:cs="Times New Roman"/>
          <w:i/>
          <w:iCs/>
          <w:shd w:val="clear" w:color="auto" w:fill="FFFFFF"/>
        </w:rPr>
        <w:t>Pedagogy: Jurnal Pendidikan Matematika</w:t>
      </w:r>
      <w:r w:rsidRPr="009402A3">
        <w:rPr>
          <w:rFonts w:ascii="Times New Roman" w:hAnsi="Times New Roman" w:cs="Times New Roman"/>
          <w:shd w:val="clear" w:color="auto" w:fill="FFFFFF"/>
        </w:rPr>
        <w:t>, </w:t>
      </w:r>
      <w:r w:rsidRPr="009402A3">
        <w:rPr>
          <w:rFonts w:ascii="Times New Roman" w:hAnsi="Times New Roman" w:cs="Times New Roman"/>
          <w:i/>
          <w:iCs/>
          <w:shd w:val="clear" w:color="auto" w:fill="FFFFFF"/>
        </w:rPr>
        <w:t>8</w:t>
      </w:r>
      <w:r w:rsidRPr="009402A3">
        <w:rPr>
          <w:rFonts w:ascii="Times New Roman" w:hAnsi="Times New Roman" w:cs="Times New Roman"/>
          <w:shd w:val="clear" w:color="auto" w:fill="FFFFFF"/>
        </w:rPr>
        <w:t>(2), 397-406.</w:t>
      </w:r>
    </w:p>
    <w:p w14:paraId="4E231827" w14:textId="77777777" w:rsidR="00EF30A3" w:rsidRPr="009402A3" w:rsidRDefault="00EF30A3" w:rsidP="00EF30A3">
      <w:pPr>
        <w:spacing w:after="0" w:line="240" w:lineRule="auto"/>
        <w:ind w:left="567" w:hanging="567"/>
        <w:jc w:val="both"/>
        <w:rPr>
          <w:rFonts w:ascii="Times New Roman" w:hAnsi="Times New Roman" w:cs="Times New Roman"/>
          <w:shd w:val="clear" w:color="auto" w:fill="FFFFFF"/>
        </w:rPr>
      </w:pPr>
    </w:p>
    <w:p w14:paraId="48D04D08" w14:textId="6C01271A" w:rsidR="00EF30A3" w:rsidRPr="009402A3" w:rsidRDefault="00EF30A3" w:rsidP="00EF30A3">
      <w:pPr>
        <w:pStyle w:val="Bibliography"/>
        <w:spacing w:line="240" w:lineRule="auto"/>
        <w:ind w:left="567" w:hanging="567"/>
        <w:jc w:val="both"/>
        <w:rPr>
          <w:rFonts w:ascii="Times New Roman" w:hAnsi="Times New Roman" w:cs="Times New Roman"/>
        </w:rPr>
      </w:pPr>
      <w:r w:rsidRPr="009402A3">
        <w:rPr>
          <w:rFonts w:ascii="Times New Roman" w:hAnsi="Times New Roman" w:cs="Times New Roman"/>
        </w:rPr>
        <w:t xml:space="preserve">Jauhari, T., Rosyidi, A. H., &amp; Sunarlijah, A. (2023). Pembelajaran dengan Pendekatan TaRL untuk Meningkatkan Minat dan Hasil Belajar Matematika Peserta Didik. </w:t>
      </w:r>
      <w:r w:rsidRPr="009402A3">
        <w:rPr>
          <w:rFonts w:ascii="Times New Roman" w:hAnsi="Times New Roman" w:cs="Times New Roman"/>
          <w:i/>
          <w:iCs/>
        </w:rPr>
        <w:t>Jurnal PTK dan Pendidikan</w:t>
      </w:r>
      <w:r w:rsidRPr="009402A3">
        <w:rPr>
          <w:rFonts w:ascii="Times New Roman" w:hAnsi="Times New Roman" w:cs="Times New Roman"/>
        </w:rPr>
        <w:t xml:space="preserve">, </w:t>
      </w:r>
      <w:r w:rsidRPr="009402A3">
        <w:rPr>
          <w:rFonts w:ascii="Times New Roman" w:hAnsi="Times New Roman" w:cs="Times New Roman"/>
          <w:i/>
          <w:iCs/>
        </w:rPr>
        <w:t>9</w:t>
      </w:r>
      <w:r w:rsidRPr="009402A3">
        <w:rPr>
          <w:rFonts w:ascii="Times New Roman" w:hAnsi="Times New Roman" w:cs="Times New Roman"/>
        </w:rPr>
        <w:t>(1). https://doi.org/10.18592/ptk.v9i1.9290</w:t>
      </w:r>
    </w:p>
    <w:p w14:paraId="67F4C7F9" w14:textId="3362746C" w:rsidR="00EF30A3" w:rsidRPr="009402A3" w:rsidRDefault="00EF30A3" w:rsidP="00EF30A3">
      <w:pPr>
        <w:spacing w:after="0" w:line="240" w:lineRule="auto"/>
        <w:ind w:left="567" w:hanging="567"/>
        <w:jc w:val="both"/>
        <w:rPr>
          <w:rFonts w:ascii="Times New Roman" w:hAnsi="Times New Roman" w:cs="Times New Roman"/>
        </w:rPr>
      </w:pPr>
      <w:r w:rsidRPr="009402A3">
        <w:rPr>
          <w:rFonts w:ascii="Times New Roman" w:hAnsi="Times New Roman" w:cs="Times New Roman"/>
        </w:rPr>
        <w:t>Kemmis, S., &amp; Mctaggart, R. (1988). The Action Researcher Planner. Victoria, Australia: Deakin University</w:t>
      </w:r>
    </w:p>
    <w:p w14:paraId="63192E6C" w14:textId="77777777" w:rsidR="00EF30A3" w:rsidRPr="009402A3" w:rsidRDefault="00EF30A3" w:rsidP="00EF30A3">
      <w:pPr>
        <w:spacing w:after="0" w:line="240" w:lineRule="auto"/>
        <w:ind w:left="567" w:hanging="567"/>
        <w:jc w:val="both"/>
        <w:rPr>
          <w:rFonts w:ascii="Times New Roman" w:hAnsi="Times New Roman" w:cs="Times New Roman"/>
        </w:rPr>
      </w:pPr>
    </w:p>
    <w:p w14:paraId="34A88C60" w14:textId="5816C13F" w:rsidR="00EF30A3" w:rsidRPr="009402A3" w:rsidRDefault="00EF30A3" w:rsidP="00EF30A3">
      <w:pPr>
        <w:spacing w:after="0" w:line="240" w:lineRule="auto"/>
        <w:ind w:left="567" w:hanging="567"/>
        <w:jc w:val="both"/>
        <w:rPr>
          <w:rFonts w:ascii="Times New Roman" w:hAnsi="Times New Roman" w:cs="Times New Roman"/>
          <w:shd w:val="clear" w:color="auto" w:fill="FFFFFF"/>
        </w:rPr>
      </w:pPr>
      <w:r w:rsidRPr="009402A3">
        <w:rPr>
          <w:rFonts w:ascii="Times New Roman" w:hAnsi="Times New Roman" w:cs="Times New Roman"/>
          <w:shd w:val="clear" w:color="auto" w:fill="FFFFFF"/>
        </w:rPr>
        <w:t>Listyaningsih, E., Nugraheni, N., &amp; Yuliasih, I. B. (2023). Peningkatan Hasil Belajar Melalui Pendekatan Tarl Model PBL Dalam Matematika Kelas V SDN Bendan Ngisor. </w:t>
      </w:r>
      <w:r w:rsidRPr="009402A3">
        <w:rPr>
          <w:rFonts w:ascii="Times New Roman" w:hAnsi="Times New Roman" w:cs="Times New Roman"/>
          <w:i/>
          <w:iCs/>
          <w:shd w:val="clear" w:color="auto" w:fill="FFFFFF"/>
        </w:rPr>
        <w:t>Madani: Jurnal Ilmiah Multidisiplin</w:t>
      </w:r>
      <w:r w:rsidRPr="009402A3">
        <w:rPr>
          <w:rFonts w:ascii="Times New Roman" w:hAnsi="Times New Roman" w:cs="Times New Roman"/>
          <w:shd w:val="clear" w:color="auto" w:fill="FFFFFF"/>
        </w:rPr>
        <w:t>, </w:t>
      </w:r>
      <w:r w:rsidRPr="009402A3">
        <w:rPr>
          <w:rFonts w:ascii="Times New Roman" w:hAnsi="Times New Roman" w:cs="Times New Roman"/>
          <w:i/>
          <w:iCs/>
          <w:shd w:val="clear" w:color="auto" w:fill="FFFFFF"/>
        </w:rPr>
        <w:t>1</w:t>
      </w:r>
      <w:r w:rsidRPr="009402A3">
        <w:rPr>
          <w:rFonts w:ascii="Times New Roman" w:hAnsi="Times New Roman" w:cs="Times New Roman"/>
          <w:shd w:val="clear" w:color="auto" w:fill="FFFFFF"/>
        </w:rPr>
        <w:t>(6).</w:t>
      </w:r>
    </w:p>
    <w:p w14:paraId="7C0069D2" w14:textId="77777777" w:rsidR="00EF30A3" w:rsidRPr="009402A3" w:rsidRDefault="00EF30A3" w:rsidP="00EF30A3">
      <w:pPr>
        <w:spacing w:after="0" w:line="240" w:lineRule="auto"/>
        <w:ind w:left="567" w:hanging="567"/>
        <w:jc w:val="both"/>
        <w:rPr>
          <w:rFonts w:ascii="Times New Roman" w:hAnsi="Times New Roman" w:cs="Times New Roman"/>
          <w:shd w:val="clear" w:color="auto" w:fill="FFFFFF"/>
        </w:rPr>
      </w:pPr>
    </w:p>
    <w:p w14:paraId="411E0E73" w14:textId="4F1F9EDB" w:rsidR="00EF30A3" w:rsidRPr="009402A3" w:rsidRDefault="00EF30A3" w:rsidP="00EF30A3">
      <w:pPr>
        <w:spacing w:after="0" w:line="240" w:lineRule="auto"/>
        <w:ind w:left="567" w:hanging="567"/>
        <w:jc w:val="both"/>
        <w:rPr>
          <w:rFonts w:ascii="Times New Roman" w:hAnsi="Times New Roman" w:cs="Times New Roman"/>
          <w:shd w:val="clear" w:color="auto" w:fill="FFFFFF"/>
        </w:rPr>
      </w:pPr>
      <w:r w:rsidRPr="009402A3">
        <w:rPr>
          <w:rFonts w:ascii="Times New Roman" w:hAnsi="Times New Roman" w:cs="Times New Roman"/>
          <w:shd w:val="clear" w:color="auto" w:fill="FFFFFF"/>
        </w:rPr>
        <w:t>Marinda, L. (2020). Teori perkembangan kognitif Jean Piaget dan problematikanya pada anak usia sekolah dasar. </w:t>
      </w:r>
      <w:r w:rsidRPr="009402A3">
        <w:rPr>
          <w:rFonts w:ascii="Times New Roman" w:hAnsi="Times New Roman" w:cs="Times New Roman"/>
          <w:i/>
          <w:iCs/>
          <w:shd w:val="clear" w:color="auto" w:fill="FFFFFF"/>
        </w:rPr>
        <w:t>An-Nisa Journal of Gender Studies</w:t>
      </w:r>
      <w:r w:rsidRPr="009402A3">
        <w:rPr>
          <w:rFonts w:ascii="Times New Roman" w:hAnsi="Times New Roman" w:cs="Times New Roman"/>
          <w:shd w:val="clear" w:color="auto" w:fill="FFFFFF"/>
        </w:rPr>
        <w:t>, </w:t>
      </w:r>
      <w:r w:rsidRPr="009402A3">
        <w:rPr>
          <w:rFonts w:ascii="Times New Roman" w:hAnsi="Times New Roman" w:cs="Times New Roman"/>
          <w:i/>
          <w:iCs/>
          <w:shd w:val="clear" w:color="auto" w:fill="FFFFFF"/>
        </w:rPr>
        <w:t>13</w:t>
      </w:r>
      <w:r w:rsidRPr="009402A3">
        <w:rPr>
          <w:rFonts w:ascii="Times New Roman" w:hAnsi="Times New Roman" w:cs="Times New Roman"/>
          <w:shd w:val="clear" w:color="auto" w:fill="FFFFFF"/>
        </w:rPr>
        <w:t>(1), 116-152.</w:t>
      </w:r>
    </w:p>
    <w:p w14:paraId="0B1E0975" w14:textId="77777777" w:rsidR="00697402" w:rsidRPr="009402A3" w:rsidRDefault="00697402" w:rsidP="00EF30A3">
      <w:pPr>
        <w:spacing w:after="0" w:line="240" w:lineRule="auto"/>
        <w:ind w:left="567" w:hanging="567"/>
        <w:jc w:val="both"/>
        <w:rPr>
          <w:rFonts w:ascii="Times New Roman" w:hAnsi="Times New Roman" w:cs="Times New Roman"/>
          <w:shd w:val="clear" w:color="auto" w:fill="FFFFFF"/>
        </w:rPr>
      </w:pPr>
    </w:p>
    <w:p w14:paraId="3FBAC70D" w14:textId="330897DD" w:rsidR="00EF30A3" w:rsidRPr="009402A3" w:rsidRDefault="00EF30A3" w:rsidP="00B64579">
      <w:pPr>
        <w:spacing w:after="0" w:line="240" w:lineRule="auto"/>
        <w:ind w:left="567" w:hanging="567"/>
        <w:jc w:val="both"/>
        <w:rPr>
          <w:rFonts w:ascii="Times New Roman" w:hAnsi="Times New Roman" w:cs="Times New Roman"/>
          <w:lang w:val="en-US"/>
        </w:rPr>
      </w:pPr>
      <w:r w:rsidRPr="009402A3">
        <w:rPr>
          <w:rFonts w:ascii="Times New Roman" w:hAnsi="Times New Roman" w:cs="Times New Roman"/>
          <w:shd w:val="clear" w:color="auto" w:fill="FFFFFF"/>
        </w:rPr>
        <w:t>Mubarokah, S. (2022). Tantangan Implementasi Pendekatan TaRL (Teaching at the Right Level) dalam Literasi Dasar yang Inklusif di Madrasah Ibtida’iyah Lombok Timur. </w:t>
      </w:r>
      <w:r w:rsidRPr="009402A3">
        <w:rPr>
          <w:rFonts w:ascii="Times New Roman" w:hAnsi="Times New Roman" w:cs="Times New Roman"/>
          <w:i/>
          <w:iCs/>
          <w:shd w:val="clear" w:color="auto" w:fill="FFFFFF"/>
        </w:rPr>
        <w:t>BADA'A: Jurnal Ilmiah Pendidikan Dasar</w:t>
      </w:r>
      <w:r w:rsidRPr="009402A3">
        <w:rPr>
          <w:rFonts w:ascii="Times New Roman" w:hAnsi="Times New Roman" w:cs="Times New Roman"/>
          <w:shd w:val="clear" w:color="auto" w:fill="FFFFFF"/>
        </w:rPr>
        <w:t>, </w:t>
      </w:r>
      <w:r w:rsidRPr="009402A3">
        <w:rPr>
          <w:rFonts w:ascii="Times New Roman" w:hAnsi="Times New Roman" w:cs="Times New Roman"/>
          <w:i/>
          <w:iCs/>
          <w:shd w:val="clear" w:color="auto" w:fill="FFFFFF"/>
        </w:rPr>
        <w:t>4</w:t>
      </w:r>
      <w:r w:rsidRPr="009402A3">
        <w:rPr>
          <w:rFonts w:ascii="Times New Roman" w:hAnsi="Times New Roman" w:cs="Times New Roman"/>
          <w:shd w:val="clear" w:color="auto" w:fill="FFFFFF"/>
        </w:rPr>
        <w:t>(1), 165-179.</w:t>
      </w:r>
    </w:p>
    <w:p w14:paraId="6BB6D36C" w14:textId="77777777" w:rsidR="00B64579" w:rsidRPr="009402A3" w:rsidRDefault="00B64579" w:rsidP="00B64579">
      <w:pPr>
        <w:spacing w:after="0" w:line="240" w:lineRule="auto"/>
        <w:ind w:left="567" w:hanging="567"/>
        <w:jc w:val="both"/>
        <w:rPr>
          <w:rFonts w:ascii="Times New Roman" w:hAnsi="Times New Roman" w:cs="Times New Roman"/>
          <w:lang w:val="en-US"/>
        </w:rPr>
      </w:pPr>
    </w:p>
    <w:p w14:paraId="1A2AB616" w14:textId="2435E3B7" w:rsidR="00EF30A3" w:rsidRPr="009402A3" w:rsidRDefault="00EF30A3" w:rsidP="00EF30A3">
      <w:pPr>
        <w:pStyle w:val="Bibliography"/>
        <w:spacing w:line="240" w:lineRule="auto"/>
        <w:ind w:left="567" w:hanging="567"/>
        <w:jc w:val="both"/>
        <w:rPr>
          <w:rFonts w:ascii="Times New Roman" w:hAnsi="Times New Roman" w:cs="Times New Roman"/>
        </w:rPr>
      </w:pPr>
      <w:r w:rsidRPr="009402A3">
        <w:rPr>
          <w:rFonts w:ascii="Times New Roman" w:hAnsi="Times New Roman" w:cs="Times New Roman"/>
        </w:rPr>
        <w:t xml:space="preserve">Nurulanningsih, O., &amp; Pd, M. (2023). </w:t>
      </w:r>
      <w:r w:rsidRPr="009402A3">
        <w:rPr>
          <w:rFonts w:ascii="Times New Roman" w:hAnsi="Times New Roman" w:cs="Times New Roman"/>
          <w:i/>
          <w:iCs/>
        </w:rPr>
        <w:t>PENELITIAN TINDAKAN KELAS (PTK) SEBAGAI PENGEMBANGAN PROFESI GURU BAHASA INDONESIA</w:t>
      </w:r>
      <w:r w:rsidRPr="009402A3">
        <w:rPr>
          <w:rFonts w:ascii="Times New Roman" w:hAnsi="Times New Roman" w:cs="Times New Roman"/>
        </w:rPr>
        <w:t xml:space="preserve">. </w:t>
      </w:r>
      <w:r w:rsidRPr="009402A3">
        <w:rPr>
          <w:rFonts w:ascii="Times New Roman" w:hAnsi="Times New Roman" w:cs="Times New Roman"/>
          <w:i/>
          <w:iCs/>
        </w:rPr>
        <w:t>4</w:t>
      </w:r>
      <w:r w:rsidRPr="009402A3">
        <w:rPr>
          <w:rFonts w:ascii="Times New Roman" w:hAnsi="Times New Roman" w:cs="Times New Roman"/>
        </w:rPr>
        <w:t>(1).</w:t>
      </w:r>
    </w:p>
    <w:p w14:paraId="391D27DF" w14:textId="36E8989F" w:rsidR="00EF30A3" w:rsidRPr="009402A3" w:rsidRDefault="00EF30A3" w:rsidP="00EF30A3">
      <w:pPr>
        <w:spacing w:after="0" w:line="240" w:lineRule="auto"/>
        <w:ind w:left="567" w:hanging="567"/>
        <w:jc w:val="both"/>
        <w:rPr>
          <w:rFonts w:ascii="Times New Roman" w:hAnsi="Times New Roman" w:cs="Times New Roman"/>
          <w:shd w:val="clear" w:color="auto" w:fill="FFFFFF"/>
        </w:rPr>
      </w:pPr>
      <w:r w:rsidRPr="009402A3">
        <w:rPr>
          <w:rFonts w:ascii="Times New Roman" w:hAnsi="Times New Roman" w:cs="Times New Roman"/>
          <w:shd w:val="clear" w:color="auto" w:fill="FFFFFF"/>
        </w:rPr>
        <w:t>Pahleviannur, M. R., Mudrikah, S., Mulyono, H., Bano, V. O., Rizqi, M., Syahrul, M., ... &amp; Aini, K. (2022). </w:t>
      </w:r>
      <w:r w:rsidRPr="009402A3">
        <w:rPr>
          <w:rFonts w:ascii="Times New Roman" w:hAnsi="Times New Roman" w:cs="Times New Roman"/>
          <w:i/>
          <w:iCs/>
          <w:shd w:val="clear" w:color="auto" w:fill="FFFFFF"/>
        </w:rPr>
        <w:t>Penelitian Tindakan Kelas</w:t>
      </w:r>
      <w:r w:rsidRPr="009402A3">
        <w:rPr>
          <w:rFonts w:ascii="Times New Roman" w:hAnsi="Times New Roman" w:cs="Times New Roman"/>
          <w:shd w:val="clear" w:color="auto" w:fill="FFFFFF"/>
        </w:rPr>
        <w:t>. Pradina Pustaka.</w:t>
      </w:r>
    </w:p>
    <w:p w14:paraId="1433E501" w14:textId="77777777" w:rsidR="00EF30A3" w:rsidRPr="009402A3" w:rsidRDefault="00EF30A3" w:rsidP="00EF30A3">
      <w:pPr>
        <w:spacing w:after="0" w:line="240" w:lineRule="auto"/>
        <w:ind w:left="567" w:hanging="567"/>
        <w:jc w:val="both"/>
        <w:rPr>
          <w:rFonts w:ascii="Times New Roman" w:hAnsi="Times New Roman" w:cs="Times New Roman"/>
          <w:shd w:val="clear" w:color="auto" w:fill="FFFFFF"/>
        </w:rPr>
      </w:pPr>
    </w:p>
    <w:p w14:paraId="2E8F648A" w14:textId="75719724" w:rsidR="00EF30A3" w:rsidRPr="009402A3" w:rsidRDefault="00EF30A3" w:rsidP="00EF30A3">
      <w:pPr>
        <w:spacing w:after="0" w:line="240" w:lineRule="auto"/>
        <w:ind w:left="567" w:hanging="567"/>
        <w:jc w:val="both"/>
        <w:rPr>
          <w:rFonts w:ascii="Times New Roman" w:hAnsi="Times New Roman" w:cs="Times New Roman"/>
        </w:rPr>
      </w:pPr>
      <w:r w:rsidRPr="009402A3">
        <w:rPr>
          <w:rFonts w:ascii="Times New Roman" w:hAnsi="Times New Roman" w:cs="Times New Roman"/>
        </w:rPr>
        <w:t>Rusman, A. (2020). Classroom Action Research: Pengembangan Kompetensi Guru. Cv. Pena Persada.</w:t>
      </w:r>
    </w:p>
    <w:p w14:paraId="21C03531" w14:textId="77777777" w:rsidR="00EF30A3" w:rsidRPr="009402A3" w:rsidRDefault="00EF30A3" w:rsidP="00EF30A3">
      <w:pPr>
        <w:spacing w:after="0" w:line="240" w:lineRule="auto"/>
        <w:ind w:left="567" w:hanging="567"/>
        <w:jc w:val="both"/>
        <w:rPr>
          <w:rFonts w:ascii="Times New Roman" w:hAnsi="Times New Roman" w:cs="Times New Roman"/>
        </w:rPr>
      </w:pPr>
    </w:p>
    <w:p w14:paraId="5EF3AF8D" w14:textId="60C935A9" w:rsidR="00EF30A3" w:rsidRPr="009402A3" w:rsidRDefault="00EF30A3" w:rsidP="00EF30A3">
      <w:pPr>
        <w:spacing w:after="0" w:line="240" w:lineRule="auto"/>
        <w:ind w:left="567" w:hanging="567"/>
        <w:jc w:val="both"/>
        <w:rPr>
          <w:rFonts w:ascii="Times New Roman" w:hAnsi="Times New Roman" w:cs="Times New Roman"/>
          <w:shd w:val="clear" w:color="auto" w:fill="FFFFFF"/>
        </w:rPr>
      </w:pPr>
      <w:r w:rsidRPr="009402A3">
        <w:rPr>
          <w:rFonts w:ascii="Times New Roman" w:hAnsi="Times New Roman" w:cs="Times New Roman"/>
          <w:shd w:val="clear" w:color="auto" w:fill="FFFFFF"/>
        </w:rPr>
        <w:lastRenderedPageBreak/>
        <w:t>Sintiani, M., Sukmanasa, E., &amp; Dhiani, A. N. (2024). PENGARUH PENGGUNAAN PENDEKATAN TARL BERBANTUAN MEDIA KONKRET PAPAN DADU DIAGRAM TERHADAP HASIL BELAJAR MATEMATIKA KELAS IV DI SDN KEDUNG BADAK 2. </w:t>
      </w:r>
      <w:r w:rsidRPr="009402A3">
        <w:rPr>
          <w:rFonts w:ascii="Times New Roman" w:hAnsi="Times New Roman" w:cs="Times New Roman"/>
          <w:i/>
          <w:iCs/>
          <w:shd w:val="clear" w:color="auto" w:fill="FFFFFF"/>
        </w:rPr>
        <w:t>Pendas: Jurnal Ilmiah Pendidikan Dasar</w:t>
      </w:r>
      <w:r w:rsidRPr="009402A3">
        <w:rPr>
          <w:rFonts w:ascii="Times New Roman" w:hAnsi="Times New Roman" w:cs="Times New Roman"/>
          <w:shd w:val="clear" w:color="auto" w:fill="FFFFFF"/>
        </w:rPr>
        <w:t>, </w:t>
      </w:r>
      <w:r w:rsidRPr="009402A3">
        <w:rPr>
          <w:rFonts w:ascii="Times New Roman" w:hAnsi="Times New Roman" w:cs="Times New Roman"/>
          <w:i/>
          <w:iCs/>
          <w:shd w:val="clear" w:color="auto" w:fill="FFFFFF"/>
        </w:rPr>
        <w:t>9</w:t>
      </w:r>
      <w:r w:rsidRPr="009402A3">
        <w:rPr>
          <w:rFonts w:ascii="Times New Roman" w:hAnsi="Times New Roman" w:cs="Times New Roman"/>
          <w:shd w:val="clear" w:color="auto" w:fill="FFFFFF"/>
        </w:rPr>
        <w:t>(2), 4468-4482.</w:t>
      </w:r>
    </w:p>
    <w:p w14:paraId="221C85FD" w14:textId="77777777" w:rsidR="00EF30A3" w:rsidRPr="009402A3" w:rsidRDefault="00EF30A3" w:rsidP="00EF30A3">
      <w:pPr>
        <w:spacing w:after="0" w:line="240" w:lineRule="auto"/>
        <w:ind w:left="567" w:hanging="567"/>
        <w:jc w:val="both"/>
        <w:rPr>
          <w:rFonts w:ascii="Times New Roman" w:hAnsi="Times New Roman" w:cs="Times New Roman"/>
          <w:shd w:val="clear" w:color="auto" w:fill="FFFFFF"/>
        </w:rPr>
      </w:pPr>
    </w:p>
    <w:p w14:paraId="284EB8BE" w14:textId="3B4CFC79" w:rsidR="00EF30A3" w:rsidRPr="009402A3" w:rsidRDefault="00EF30A3" w:rsidP="00EF30A3">
      <w:pPr>
        <w:spacing w:after="0" w:line="240" w:lineRule="auto"/>
        <w:ind w:left="567" w:hanging="567"/>
        <w:jc w:val="both"/>
        <w:rPr>
          <w:rFonts w:ascii="Times New Roman" w:hAnsi="Times New Roman" w:cs="Times New Roman"/>
          <w:shd w:val="clear" w:color="auto" w:fill="FFFFFF"/>
        </w:rPr>
      </w:pPr>
      <w:r w:rsidRPr="009402A3">
        <w:rPr>
          <w:rFonts w:ascii="Times New Roman" w:hAnsi="Times New Roman" w:cs="Times New Roman"/>
          <w:shd w:val="clear" w:color="auto" w:fill="FFFFFF"/>
        </w:rPr>
        <w:t>Suharyani, S., Suarti, N. K. A., &amp; Astuti, F. H. (2023). Implementasi Pendekatan Teaching At The Right Level (Tarl) Dalam Meningkatkan Kemampuan Literasi Numerasi Anak Di SD IT Ash-Shiddiqin. </w:t>
      </w:r>
      <w:r w:rsidRPr="009402A3">
        <w:rPr>
          <w:rFonts w:ascii="Times New Roman" w:hAnsi="Times New Roman" w:cs="Times New Roman"/>
          <w:i/>
          <w:iCs/>
          <w:shd w:val="clear" w:color="auto" w:fill="FFFFFF"/>
        </w:rPr>
        <w:t>Jurnal Teknologi Pendidikan: Jurnal Penelitian Dan Pengembangan Pembelajaran</w:t>
      </w:r>
      <w:r w:rsidRPr="009402A3">
        <w:rPr>
          <w:rFonts w:ascii="Times New Roman" w:hAnsi="Times New Roman" w:cs="Times New Roman"/>
          <w:shd w:val="clear" w:color="auto" w:fill="FFFFFF"/>
        </w:rPr>
        <w:t>, </w:t>
      </w:r>
      <w:r w:rsidRPr="009402A3">
        <w:rPr>
          <w:rFonts w:ascii="Times New Roman" w:hAnsi="Times New Roman" w:cs="Times New Roman"/>
          <w:i/>
          <w:iCs/>
          <w:shd w:val="clear" w:color="auto" w:fill="FFFFFF"/>
        </w:rPr>
        <w:t>8</w:t>
      </w:r>
      <w:r w:rsidRPr="009402A3">
        <w:rPr>
          <w:rFonts w:ascii="Times New Roman" w:hAnsi="Times New Roman" w:cs="Times New Roman"/>
          <w:shd w:val="clear" w:color="auto" w:fill="FFFFFF"/>
        </w:rPr>
        <w:t>(2), 470-479.</w:t>
      </w:r>
    </w:p>
    <w:p w14:paraId="137E8554" w14:textId="77777777" w:rsidR="00EF30A3" w:rsidRPr="009402A3" w:rsidRDefault="00EF30A3" w:rsidP="00EF30A3">
      <w:pPr>
        <w:spacing w:after="0" w:line="240" w:lineRule="auto"/>
        <w:ind w:left="567" w:hanging="567"/>
        <w:jc w:val="both"/>
        <w:rPr>
          <w:rFonts w:ascii="Times New Roman" w:hAnsi="Times New Roman" w:cs="Times New Roman"/>
          <w:shd w:val="clear" w:color="auto" w:fill="FFFFFF"/>
        </w:rPr>
      </w:pPr>
    </w:p>
    <w:p w14:paraId="248F21A8" w14:textId="220AEBE5" w:rsidR="00EF30A3" w:rsidRPr="009402A3" w:rsidRDefault="00483C6C" w:rsidP="00EF30A3">
      <w:pPr>
        <w:pStyle w:val="Bibliography"/>
        <w:spacing w:line="240" w:lineRule="auto"/>
        <w:ind w:left="567" w:hanging="567"/>
        <w:jc w:val="both"/>
        <w:rPr>
          <w:rFonts w:ascii="Times New Roman" w:hAnsi="Times New Roman" w:cs="Times New Roman"/>
          <w:shd w:val="clear" w:color="auto" w:fill="FFFFFF"/>
        </w:rPr>
      </w:pPr>
      <w:r w:rsidRPr="009402A3">
        <w:rPr>
          <w:rFonts w:ascii="Times New Roman" w:hAnsi="Times New Roman" w:cs="Times New Roman"/>
          <w:shd w:val="clear" w:color="auto" w:fill="FFFFFF"/>
        </w:rPr>
        <w:t>Sukani, S., Kresnadi, H., &amp; Asran, M. (2015). </w:t>
      </w:r>
      <w:r w:rsidRPr="009402A3">
        <w:rPr>
          <w:rFonts w:ascii="Times New Roman" w:hAnsi="Times New Roman" w:cs="Times New Roman"/>
          <w:i/>
          <w:iCs/>
          <w:shd w:val="clear" w:color="auto" w:fill="FFFFFF"/>
        </w:rPr>
        <w:t>Penggunaan Media Konkret dalam Pembelajaran Matematika untuk Meningkatkan Hasil Belajar Siswa di Sekolah Dasar</w:t>
      </w:r>
      <w:r w:rsidRPr="009402A3">
        <w:rPr>
          <w:rFonts w:ascii="Times New Roman" w:hAnsi="Times New Roman" w:cs="Times New Roman"/>
          <w:shd w:val="clear" w:color="auto" w:fill="FFFFFF"/>
        </w:rPr>
        <w:t> (Doctoral dissertation, Tanjungpura University).</w:t>
      </w:r>
    </w:p>
    <w:p w14:paraId="1531D4D0" w14:textId="16F545B9" w:rsidR="00EF30A3" w:rsidRPr="009402A3" w:rsidRDefault="00EF30A3" w:rsidP="00EF30A3">
      <w:pPr>
        <w:spacing w:line="240" w:lineRule="auto"/>
        <w:ind w:left="567" w:hanging="567"/>
        <w:jc w:val="both"/>
        <w:rPr>
          <w:rFonts w:ascii="Times New Roman" w:hAnsi="Times New Roman" w:cs="Times New Roman"/>
        </w:rPr>
      </w:pPr>
      <w:r w:rsidRPr="009402A3">
        <w:rPr>
          <w:rFonts w:ascii="Times New Roman" w:hAnsi="Times New Roman" w:cs="Times New Roman"/>
          <w:shd w:val="clear" w:color="auto" w:fill="FFFFFF"/>
        </w:rPr>
        <w:t>Rahmayanti, S. M., Hadi, F. R., &amp; Suryanti, L. (2023). Penerapan model pembelajaran PBL menggunakan pendekatan TaRL. </w:t>
      </w:r>
      <w:r w:rsidRPr="009402A3">
        <w:rPr>
          <w:rFonts w:ascii="Times New Roman" w:hAnsi="Times New Roman" w:cs="Times New Roman"/>
          <w:i/>
          <w:iCs/>
          <w:shd w:val="clear" w:color="auto" w:fill="FFFFFF"/>
        </w:rPr>
        <w:t>Pendas: Jurnal Ilmiah Pendidikan Dasar</w:t>
      </w:r>
      <w:r w:rsidRPr="009402A3">
        <w:rPr>
          <w:rFonts w:ascii="Times New Roman" w:hAnsi="Times New Roman" w:cs="Times New Roman"/>
          <w:shd w:val="clear" w:color="auto" w:fill="FFFFFF"/>
        </w:rPr>
        <w:t>, </w:t>
      </w:r>
      <w:r w:rsidRPr="009402A3">
        <w:rPr>
          <w:rFonts w:ascii="Times New Roman" w:hAnsi="Times New Roman" w:cs="Times New Roman"/>
          <w:i/>
          <w:iCs/>
          <w:shd w:val="clear" w:color="auto" w:fill="FFFFFF"/>
        </w:rPr>
        <w:t>8</w:t>
      </w:r>
      <w:r w:rsidRPr="009402A3">
        <w:rPr>
          <w:rFonts w:ascii="Times New Roman" w:hAnsi="Times New Roman" w:cs="Times New Roman"/>
          <w:shd w:val="clear" w:color="auto" w:fill="FFFFFF"/>
        </w:rPr>
        <w:t>(1), 4545-4557.</w:t>
      </w:r>
    </w:p>
    <w:p w14:paraId="54B297D0" w14:textId="77777777" w:rsidR="00483C6C" w:rsidRPr="009402A3" w:rsidRDefault="00483C6C" w:rsidP="00EF30A3">
      <w:pPr>
        <w:pStyle w:val="Bibliography"/>
        <w:spacing w:line="240" w:lineRule="auto"/>
        <w:ind w:left="567" w:hanging="567"/>
        <w:jc w:val="both"/>
        <w:rPr>
          <w:rFonts w:ascii="Times New Roman" w:hAnsi="Times New Roman" w:cs="Times New Roman"/>
          <w:shd w:val="clear" w:color="auto" w:fill="FFFFFF"/>
        </w:rPr>
      </w:pPr>
      <w:r w:rsidRPr="009402A3">
        <w:rPr>
          <w:rFonts w:ascii="Times New Roman" w:hAnsi="Times New Roman" w:cs="Times New Roman"/>
          <w:shd w:val="clear" w:color="auto" w:fill="FFFFFF"/>
        </w:rPr>
        <w:t>Riyana, S., Retnasari, L., &amp; Supriyadi, A. (2020). Penggunaan Benda Konkret Sebagai Media Untuk Meningkatkan Keterampilan Menghitung Pada Pembelajaran Tematik Siswa Kelas I Sekolah Dasar. </w:t>
      </w:r>
      <w:r w:rsidRPr="009402A3">
        <w:rPr>
          <w:rFonts w:ascii="Times New Roman" w:hAnsi="Times New Roman" w:cs="Times New Roman"/>
          <w:i/>
          <w:iCs/>
          <w:shd w:val="clear" w:color="auto" w:fill="FFFFFF"/>
        </w:rPr>
        <w:t>Prosiding Pendidikan Profresi Guru</w:t>
      </w:r>
      <w:r w:rsidRPr="009402A3">
        <w:rPr>
          <w:rFonts w:ascii="Times New Roman" w:hAnsi="Times New Roman" w:cs="Times New Roman"/>
          <w:shd w:val="clear" w:color="auto" w:fill="FFFFFF"/>
        </w:rPr>
        <w:t>, 1623-1629.</w:t>
      </w:r>
    </w:p>
    <w:p w14:paraId="6276F1C8" w14:textId="77777777" w:rsidR="00483C6C" w:rsidRPr="009402A3" w:rsidRDefault="00483C6C" w:rsidP="00EF30A3">
      <w:pPr>
        <w:pStyle w:val="Bibliography"/>
        <w:spacing w:line="240" w:lineRule="auto"/>
        <w:ind w:left="567" w:hanging="567"/>
        <w:jc w:val="both"/>
        <w:rPr>
          <w:rFonts w:ascii="Times New Roman" w:hAnsi="Times New Roman" w:cs="Times New Roman"/>
        </w:rPr>
      </w:pPr>
      <w:r w:rsidRPr="009402A3">
        <w:rPr>
          <w:rFonts w:ascii="Times New Roman" w:hAnsi="Times New Roman" w:cs="Times New Roman"/>
        </w:rPr>
        <w:t xml:space="preserve">Suharyani, S., Suarti, N. K. A., &amp; Astuti, F. H. (2023). Implementasi Pendekatan Teaching At The Right Level (Tarl) Dalam Meningkatkan Kemampuan Literasi Numerasi Anak Di SD IT Ash-Shiddiqin. </w:t>
      </w:r>
      <w:r w:rsidRPr="009402A3">
        <w:rPr>
          <w:rFonts w:ascii="Times New Roman" w:hAnsi="Times New Roman" w:cs="Times New Roman"/>
          <w:i/>
          <w:iCs/>
        </w:rPr>
        <w:t>Jurnal Teknologi Pendidikan : Jurnal Penelitian dan Pengembangan Pembelajaran</w:t>
      </w:r>
      <w:r w:rsidRPr="009402A3">
        <w:rPr>
          <w:rFonts w:ascii="Times New Roman" w:hAnsi="Times New Roman" w:cs="Times New Roman"/>
        </w:rPr>
        <w:t xml:space="preserve">, </w:t>
      </w:r>
      <w:r w:rsidRPr="009402A3">
        <w:rPr>
          <w:rFonts w:ascii="Times New Roman" w:hAnsi="Times New Roman" w:cs="Times New Roman"/>
          <w:i/>
          <w:iCs/>
        </w:rPr>
        <w:t>8</w:t>
      </w:r>
      <w:r w:rsidRPr="009402A3">
        <w:rPr>
          <w:rFonts w:ascii="Times New Roman" w:hAnsi="Times New Roman" w:cs="Times New Roman"/>
        </w:rPr>
        <w:t>(2), 470. https://doi.org/10.33394/jtp.v8i2.7590</w:t>
      </w:r>
    </w:p>
    <w:p w14:paraId="08268317" w14:textId="77777777" w:rsidR="00483C6C" w:rsidRPr="009402A3" w:rsidRDefault="00483C6C" w:rsidP="00EF30A3">
      <w:pPr>
        <w:pStyle w:val="Bibliography"/>
        <w:spacing w:line="240" w:lineRule="auto"/>
        <w:ind w:left="567" w:hanging="567"/>
        <w:jc w:val="both"/>
        <w:rPr>
          <w:rFonts w:ascii="Times New Roman" w:hAnsi="Times New Roman" w:cs="Times New Roman"/>
        </w:rPr>
      </w:pPr>
      <w:r w:rsidRPr="009402A3">
        <w:rPr>
          <w:rFonts w:ascii="Times New Roman" w:hAnsi="Times New Roman" w:cs="Times New Roman"/>
        </w:rPr>
        <w:t xml:space="preserve">Tai, Y. V., Tali Wangge, M. C., &amp; Bhoke, W. (2024). Analisis Kemampuan Numerasi Pada Materi Penjumlahan dan Perkalian pada Siswa Kelas III UPTD SDI Tarawaja. </w:t>
      </w:r>
      <w:r w:rsidRPr="009402A3">
        <w:rPr>
          <w:rFonts w:ascii="Times New Roman" w:hAnsi="Times New Roman" w:cs="Times New Roman"/>
          <w:i/>
          <w:iCs/>
        </w:rPr>
        <w:t>MATH-EDU: Jurnal Ilmu Pendidikan Matematika</w:t>
      </w:r>
      <w:r w:rsidRPr="009402A3">
        <w:rPr>
          <w:rFonts w:ascii="Times New Roman" w:hAnsi="Times New Roman" w:cs="Times New Roman"/>
        </w:rPr>
        <w:t xml:space="preserve">, </w:t>
      </w:r>
      <w:r w:rsidRPr="009402A3">
        <w:rPr>
          <w:rFonts w:ascii="Times New Roman" w:hAnsi="Times New Roman" w:cs="Times New Roman"/>
          <w:i/>
          <w:iCs/>
        </w:rPr>
        <w:t>9</w:t>
      </w:r>
      <w:r w:rsidRPr="009402A3">
        <w:rPr>
          <w:rFonts w:ascii="Times New Roman" w:hAnsi="Times New Roman" w:cs="Times New Roman"/>
        </w:rPr>
        <w:t>(1), 435–443. https://doi.org/10.32938/jipm.9.1.2024.435-443</w:t>
      </w:r>
    </w:p>
    <w:p w14:paraId="2DCD65B1" w14:textId="37851465" w:rsidR="00EF30A3" w:rsidRPr="009402A3" w:rsidRDefault="00EF30A3" w:rsidP="00EF30A3">
      <w:pPr>
        <w:spacing w:line="240" w:lineRule="auto"/>
        <w:ind w:left="567" w:hanging="567"/>
        <w:jc w:val="both"/>
        <w:rPr>
          <w:rFonts w:ascii="Times New Roman" w:hAnsi="Times New Roman" w:cs="Times New Roman"/>
        </w:rPr>
      </w:pPr>
      <w:r w:rsidRPr="009402A3">
        <w:rPr>
          <w:rFonts w:ascii="Times New Roman" w:hAnsi="Times New Roman" w:cs="Times New Roman"/>
        </w:rPr>
        <w:t>Ulfanisa, C.  (2018).  Penerapan Pembelajaran Pengajuan Masalah Berbantuan Papan Magnetik Untuk Meningkatkan Pemahaman Operasi Hitung Bilangan Bulat.Jurnal Review Pendidikan Dasar:  Jurnal Kajian Pendidikan dan Hasil Penelitian,4(2), 734-740</w:t>
      </w:r>
    </w:p>
    <w:p w14:paraId="4DD91C24" w14:textId="743B7EA0" w:rsidR="00EF30A3" w:rsidRPr="009402A3" w:rsidRDefault="00EF30A3" w:rsidP="00EF30A3">
      <w:pPr>
        <w:pStyle w:val="Bibliography"/>
        <w:spacing w:line="240" w:lineRule="auto"/>
        <w:ind w:left="567" w:hanging="567"/>
        <w:jc w:val="both"/>
        <w:rPr>
          <w:rFonts w:ascii="Times New Roman" w:hAnsi="Times New Roman" w:cs="Times New Roman"/>
        </w:rPr>
      </w:pPr>
      <w:r w:rsidRPr="009402A3">
        <w:rPr>
          <w:rFonts w:ascii="Times New Roman" w:hAnsi="Times New Roman" w:cs="Times New Roman"/>
        </w:rPr>
        <w:t xml:space="preserve">Utami, N. A. (2019). </w:t>
      </w:r>
      <w:r w:rsidRPr="009402A3">
        <w:rPr>
          <w:rFonts w:ascii="Times New Roman" w:hAnsi="Times New Roman" w:cs="Times New Roman"/>
          <w:i/>
          <w:iCs/>
        </w:rPr>
        <w:t>Analisis Kemampuan Penjumlahan Dan Pengurangan Bilangan Pada Siswa SD</w:t>
      </w:r>
      <w:r w:rsidRPr="009402A3">
        <w:rPr>
          <w:rFonts w:ascii="Times New Roman" w:hAnsi="Times New Roman" w:cs="Times New Roman"/>
        </w:rPr>
        <w:t>.</w:t>
      </w:r>
    </w:p>
    <w:p w14:paraId="3BC2F1AC" w14:textId="77777777" w:rsidR="00EF30A3" w:rsidRPr="00286CEE" w:rsidRDefault="00EF30A3" w:rsidP="00EF30A3">
      <w:pPr>
        <w:spacing w:after="0" w:line="240" w:lineRule="auto"/>
        <w:ind w:left="567" w:hanging="567"/>
        <w:jc w:val="both"/>
        <w:rPr>
          <w:rFonts w:ascii="Times New Roman" w:hAnsi="Times New Roman" w:cs="Times New Roman"/>
          <w:shd w:val="clear" w:color="auto" w:fill="FFFFFF"/>
        </w:rPr>
      </w:pPr>
      <w:r w:rsidRPr="00286CEE">
        <w:rPr>
          <w:rFonts w:ascii="Times New Roman" w:hAnsi="Times New Roman" w:cs="Times New Roman"/>
          <w:shd w:val="clear" w:color="auto" w:fill="FFFFFF"/>
        </w:rPr>
        <w:t xml:space="preserve">Yuli, R. R., Utomo, A. P., &amp; Sukoco, S. (2023). </w:t>
      </w:r>
      <w:r w:rsidRPr="00286CEE">
        <w:rPr>
          <w:rFonts w:ascii="Times New Roman" w:hAnsi="Times New Roman" w:cs="Times New Roman"/>
          <w:i/>
          <w:iCs/>
          <w:shd w:val="clear" w:color="auto" w:fill="FFFFFF"/>
        </w:rPr>
        <w:t>Pendekatan Teaching at The Right Level (TaRL) dengan Model PBL Berbantuan Gallery Walk Untuk Meningkatkan Minat Belajar Biologi Siswa Kelas XI MIPA 2 di SMAN 1 Muncar</w:t>
      </w:r>
      <w:r w:rsidRPr="00286CEE">
        <w:rPr>
          <w:rFonts w:ascii="Times New Roman" w:hAnsi="Times New Roman" w:cs="Times New Roman"/>
          <w:shd w:val="clear" w:color="auto" w:fill="FFFFFF"/>
        </w:rPr>
        <w:t>. </w:t>
      </w:r>
      <w:r w:rsidRPr="00286CEE">
        <w:rPr>
          <w:rFonts w:ascii="Times New Roman" w:hAnsi="Times New Roman" w:cs="Times New Roman"/>
          <w:i/>
          <w:iCs/>
          <w:shd w:val="clear" w:color="auto" w:fill="FFFFFF"/>
        </w:rPr>
        <w:t>Education Journal: Journal Educational Research and Development</w:t>
      </w:r>
      <w:r w:rsidRPr="00286CEE">
        <w:rPr>
          <w:rFonts w:ascii="Times New Roman" w:hAnsi="Times New Roman" w:cs="Times New Roman"/>
          <w:shd w:val="clear" w:color="auto" w:fill="FFFFFF"/>
        </w:rPr>
        <w:t>, </w:t>
      </w:r>
      <w:r w:rsidRPr="00286CEE">
        <w:rPr>
          <w:rFonts w:ascii="Times New Roman" w:hAnsi="Times New Roman" w:cs="Times New Roman"/>
          <w:i/>
          <w:iCs/>
          <w:shd w:val="clear" w:color="auto" w:fill="FFFFFF"/>
        </w:rPr>
        <w:t>7</w:t>
      </w:r>
      <w:r w:rsidRPr="00286CEE">
        <w:rPr>
          <w:rFonts w:ascii="Times New Roman" w:hAnsi="Times New Roman" w:cs="Times New Roman"/>
          <w:shd w:val="clear" w:color="auto" w:fill="FFFFFF"/>
        </w:rPr>
        <w:t>(2), 239-254.</w:t>
      </w:r>
    </w:p>
    <w:p w14:paraId="0BA75751" w14:textId="77777777" w:rsidR="00EF30A3" w:rsidRPr="009402A3" w:rsidRDefault="00EF30A3" w:rsidP="00EF30A3">
      <w:pPr>
        <w:spacing w:line="240" w:lineRule="auto"/>
      </w:pPr>
    </w:p>
    <w:p w14:paraId="1413C624" w14:textId="65C56F0B" w:rsidR="00483C6C" w:rsidRPr="009402A3" w:rsidRDefault="00483C6C" w:rsidP="00EF30A3">
      <w:pPr>
        <w:spacing w:after="0" w:line="240" w:lineRule="auto"/>
        <w:jc w:val="both"/>
        <w:rPr>
          <w:rFonts w:ascii="Times New Roman" w:hAnsi="Times New Roman" w:cs="Times New Roman"/>
          <w:lang w:val="en-US"/>
        </w:rPr>
      </w:pPr>
      <w:r w:rsidRPr="009402A3">
        <w:rPr>
          <w:rFonts w:ascii="Times New Roman" w:hAnsi="Times New Roman" w:cs="Times New Roman"/>
          <w:lang w:val="en-US"/>
        </w:rPr>
        <w:fldChar w:fldCharType="end"/>
      </w:r>
    </w:p>
    <w:p w14:paraId="55A51504" w14:textId="77777777" w:rsidR="00483C6C" w:rsidRPr="009402A3" w:rsidRDefault="00483C6C" w:rsidP="00483C6C">
      <w:pPr>
        <w:spacing w:after="0" w:line="276" w:lineRule="auto"/>
        <w:ind w:left="567" w:hanging="567"/>
        <w:jc w:val="both"/>
        <w:rPr>
          <w:rFonts w:ascii="Times New Roman" w:hAnsi="Times New Roman" w:cs="Times New Roman"/>
          <w:shd w:val="clear" w:color="auto" w:fill="FFFFFF"/>
        </w:rPr>
      </w:pPr>
    </w:p>
    <w:p w14:paraId="39240E4C" w14:textId="77777777" w:rsidR="00483C6C" w:rsidRPr="009402A3" w:rsidRDefault="00483C6C" w:rsidP="00483C6C">
      <w:pPr>
        <w:spacing w:after="0" w:line="276" w:lineRule="auto"/>
        <w:ind w:left="567" w:hanging="567"/>
        <w:jc w:val="both"/>
        <w:rPr>
          <w:rFonts w:ascii="Times New Roman" w:hAnsi="Times New Roman" w:cs="Times New Roman"/>
          <w:shd w:val="clear" w:color="auto" w:fill="FFFFFF"/>
        </w:rPr>
      </w:pPr>
    </w:p>
    <w:p w14:paraId="2721C0DD" w14:textId="29D586E4" w:rsidR="00286CEE" w:rsidRDefault="00286CEE">
      <w:pPr>
        <w:rPr>
          <w:rFonts w:ascii="Times New Roman" w:hAnsi="Times New Roman" w:cs="Times New Roman"/>
          <w:b/>
          <w:bCs/>
          <w:lang w:val="en-US"/>
        </w:rPr>
      </w:pPr>
    </w:p>
    <w:sectPr w:rsidR="00286CEE" w:rsidSect="0069740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EF033" w14:textId="77777777" w:rsidR="00E01254" w:rsidRDefault="00E01254" w:rsidP="00DF03CF">
      <w:pPr>
        <w:spacing w:after="0" w:line="240" w:lineRule="auto"/>
      </w:pPr>
      <w:r>
        <w:separator/>
      </w:r>
    </w:p>
  </w:endnote>
  <w:endnote w:type="continuationSeparator" w:id="0">
    <w:p w14:paraId="6D001676" w14:textId="77777777" w:rsidR="00E01254" w:rsidRDefault="00E01254" w:rsidP="00DF0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245E1" w14:textId="77777777" w:rsidR="00E01254" w:rsidRDefault="00E01254" w:rsidP="00DF03CF">
      <w:pPr>
        <w:spacing w:after="0" w:line="240" w:lineRule="auto"/>
      </w:pPr>
      <w:r>
        <w:separator/>
      </w:r>
    </w:p>
  </w:footnote>
  <w:footnote w:type="continuationSeparator" w:id="0">
    <w:p w14:paraId="054A1487" w14:textId="77777777" w:rsidR="00E01254" w:rsidRDefault="00E01254" w:rsidP="00DF0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309E3"/>
    <w:multiLevelType w:val="hybridMultilevel"/>
    <w:tmpl w:val="DC740B4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5A6"/>
    <w:rsid w:val="000157AF"/>
    <w:rsid w:val="00022025"/>
    <w:rsid w:val="00040F94"/>
    <w:rsid w:val="00091707"/>
    <w:rsid w:val="000A2994"/>
    <w:rsid w:val="000B0E80"/>
    <w:rsid w:val="000C2834"/>
    <w:rsid w:val="000C687C"/>
    <w:rsid w:val="000F2B82"/>
    <w:rsid w:val="001007DF"/>
    <w:rsid w:val="00107B95"/>
    <w:rsid w:val="00126AE3"/>
    <w:rsid w:val="00137DA0"/>
    <w:rsid w:val="00141247"/>
    <w:rsid w:val="00160B6C"/>
    <w:rsid w:val="00167295"/>
    <w:rsid w:val="0019001D"/>
    <w:rsid w:val="001B74CA"/>
    <w:rsid w:val="001C1A90"/>
    <w:rsid w:val="001C6FB1"/>
    <w:rsid w:val="00217908"/>
    <w:rsid w:val="00265DBA"/>
    <w:rsid w:val="00266F0A"/>
    <w:rsid w:val="0028414E"/>
    <w:rsid w:val="00286CEE"/>
    <w:rsid w:val="002973DC"/>
    <w:rsid w:val="002B7467"/>
    <w:rsid w:val="003718CD"/>
    <w:rsid w:val="003A665E"/>
    <w:rsid w:val="003B044E"/>
    <w:rsid w:val="003F026F"/>
    <w:rsid w:val="003F1210"/>
    <w:rsid w:val="00402C2E"/>
    <w:rsid w:val="00412379"/>
    <w:rsid w:val="0044630C"/>
    <w:rsid w:val="00483C6C"/>
    <w:rsid w:val="00493A92"/>
    <w:rsid w:val="004C7031"/>
    <w:rsid w:val="004D120D"/>
    <w:rsid w:val="004E72CD"/>
    <w:rsid w:val="004F1B45"/>
    <w:rsid w:val="00553B6A"/>
    <w:rsid w:val="005559B5"/>
    <w:rsid w:val="00557846"/>
    <w:rsid w:val="005804DE"/>
    <w:rsid w:val="00583078"/>
    <w:rsid w:val="00592F2E"/>
    <w:rsid w:val="00595D54"/>
    <w:rsid w:val="00606D5E"/>
    <w:rsid w:val="00657D61"/>
    <w:rsid w:val="00662E2A"/>
    <w:rsid w:val="00697402"/>
    <w:rsid w:val="006C4CDA"/>
    <w:rsid w:val="006E7DF4"/>
    <w:rsid w:val="006F66EC"/>
    <w:rsid w:val="00715BAB"/>
    <w:rsid w:val="007272E4"/>
    <w:rsid w:val="00740632"/>
    <w:rsid w:val="0076217D"/>
    <w:rsid w:val="00763A88"/>
    <w:rsid w:val="007653FB"/>
    <w:rsid w:val="00770091"/>
    <w:rsid w:val="007712AA"/>
    <w:rsid w:val="00776182"/>
    <w:rsid w:val="00780C06"/>
    <w:rsid w:val="00783683"/>
    <w:rsid w:val="007A2E11"/>
    <w:rsid w:val="007B0F4A"/>
    <w:rsid w:val="007C1D30"/>
    <w:rsid w:val="007D3562"/>
    <w:rsid w:val="007E56CD"/>
    <w:rsid w:val="007E5D13"/>
    <w:rsid w:val="007F47B3"/>
    <w:rsid w:val="0080128E"/>
    <w:rsid w:val="00845556"/>
    <w:rsid w:val="00884CAA"/>
    <w:rsid w:val="008B09B0"/>
    <w:rsid w:val="008E7A01"/>
    <w:rsid w:val="008F67B7"/>
    <w:rsid w:val="008F699E"/>
    <w:rsid w:val="009317EA"/>
    <w:rsid w:val="009402A3"/>
    <w:rsid w:val="00942561"/>
    <w:rsid w:val="00945A5C"/>
    <w:rsid w:val="0096155B"/>
    <w:rsid w:val="009807A7"/>
    <w:rsid w:val="00993E98"/>
    <w:rsid w:val="009A5879"/>
    <w:rsid w:val="009D04CA"/>
    <w:rsid w:val="009E38B4"/>
    <w:rsid w:val="009F6170"/>
    <w:rsid w:val="00A02557"/>
    <w:rsid w:val="00A43B9D"/>
    <w:rsid w:val="00A43FD8"/>
    <w:rsid w:val="00A44AD7"/>
    <w:rsid w:val="00A473AC"/>
    <w:rsid w:val="00A54D02"/>
    <w:rsid w:val="00A8238D"/>
    <w:rsid w:val="00A9215B"/>
    <w:rsid w:val="00AD020E"/>
    <w:rsid w:val="00AE08B4"/>
    <w:rsid w:val="00AF2ECB"/>
    <w:rsid w:val="00B57215"/>
    <w:rsid w:val="00B64579"/>
    <w:rsid w:val="00B71390"/>
    <w:rsid w:val="00B72205"/>
    <w:rsid w:val="00B95715"/>
    <w:rsid w:val="00BB204C"/>
    <w:rsid w:val="00C37E79"/>
    <w:rsid w:val="00C47A69"/>
    <w:rsid w:val="00C511D8"/>
    <w:rsid w:val="00C86368"/>
    <w:rsid w:val="00CB1DC0"/>
    <w:rsid w:val="00CD3C9E"/>
    <w:rsid w:val="00CD67AF"/>
    <w:rsid w:val="00D01413"/>
    <w:rsid w:val="00D168BE"/>
    <w:rsid w:val="00D33AC7"/>
    <w:rsid w:val="00D43BBF"/>
    <w:rsid w:val="00D63FAF"/>
    <w:rsid w:val="00D645A6"/>
    <w:rsid w:val="00D8281C"/>
    <w:rsid w:val="00DB1CD4"/>
    <w:rsid w:val="00DB5822"/>
    <w:rsid w:val="00DF03CF"/>
    <w:rsid w:val="00DF2222"/>
    <w:rsid w:val="00E01254"/>
    <w:rsid w:val="00E100E2"/>
    <w:rsid w:val="00E159A2"/>
    <w:rsid w:val="00E24696"/>
    <w:rsid w:val="00E3230D"/>
    <w:rsid w:val="00E64E4E"/>
    <w:rsid w:val="00E91A4A"/>
    <w:rsid w:val="00E94D54"/>
    <w:rsid w:val="00E97208"/>
    <w:rsid w:val="00EA4B7A"/>
    <w:rsid w:val="00EB16F5"/>
    <w:rsid w:val="00EB2817"/>
    <w:rsid w:val="00EC4D51"/>
    <w:rsid w:val="00ED3A1F"/>
    <w:rsid w:val="00EF30A3"/>
    <w:rsid w:val="00F15272"/>
    <w:rsid w:val="00F46C6A"/>
    <w:rsid w:val="00F669EB"/>
    <w:rsid w:val="00FB634C"/>
    <w:rsid w:val="00FD0AAB"/>
    <w:rsid w:val="00FD645D"/>
    <w:rsid w:val="00FE2222"/>
    <w:rsid w:val="00FE2B94"/>
    <w:rsid w:val="00FF2F49"/>
    <w:rsid w:val="00FF424E"/>
    <w:rsid w:val="00FF54B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58DB"/>
  <w15:chartTrackingRefBased/>
  <w15:docId w15:val="{DEB1FD8C-076E-434B-A51C-D577C7E2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3CF"/>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5A6"/>
    <w:rPr>
      <w:color w:val="0563C1" w:themeColor="hyperlink"/>
      <w:u w:val="single"/>
    </w:rPr>
  </w:style>
  <w:style w:type="character" w:styleId="UnresolvedMention">
    <w:name w:val="Unresolved Mention"/>
    <w:basedOn w:val="DefaultParagraphFont"/>
    <w:uiPriority w:val="99"/>
    <w:semiHidden/>
    <w:unhideWhenUsed/>
    <w:rsid w:val="00D645A6"/>
    <w:rPr>
      <w:color w:val="605E5C"/>
      <w:shd w:val="clear" w:color="auto" w:fill="E1DFDD"/>
    </w:rPr>
  </w:style>
  <w:style w:type="paragraph" w:styleId="ListParagraph">
    <w:name w:val="List Paragraph"/>
    <w:basedOn w:val="Normal"/>
    <w:uiPriority w:val="34"/>
    <w:qFormat/>
    <w:rsid w:val="00A54D02"/>
    <w:pPr>
      <w:ind w:left="720"/>
      <w:contextualSpacing/>
    </w:pPr>
  </w:style>
  <w:style w:type="table" w:styleId="TableGrid">
    <w:name w:val="Table Grid"/>
    <w:basedOn w:val="TableNormal"/>
    <w:uiPriority w:val="39"/>
    <w:rsid w:val="004E7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EB16F5"/>
  </w:style>
  <w:style w:type="character" w:customStyle="1" w:styleId="Heading1Char">
    <w:name w:val="Heading 1 Char"/>
    <w:basedOn w:val="DefaultParagraphFont"/>
    <w:link w:val="Heading1"/>
    <w:uiPriority w:val="9"/>
    <w:rsid w:val="00DF03CF"/>
    <w:rPr>
      <w:rFonts w:asciiTheme="majorHAnsi" w:eastAsiaTheme="majorEastAsia" w:hAnsiTheme="majorHAnsi" w:cstheme="majorBidi"/>
      <w:color w:val="2F5496" w:themeColor="accent1" w:themeShade="BF"/>
      <w:sz w:val="32"/>
      <w:szCs w:val="32"/>
      <w:lang w:val="en-US"/>
    </w:rPr>
  </w:style>
  <w:style w:type="paragraph" w:styleId="EndnoteText">
    <w:name w:val="endnote text"/>
    <w:basedOn w:val="Normal"/>
    <w:link w:val="EndnoteTextChar"/>
    <w:uiPriority w:val="99"/>
    <w:semiHidden/>
    <w:unhideWhenUsed/>
    <w:rsid w:val="00DF03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03CF"/>
    <w:rPr>
      <w:sz w:val="20"/>
      <w:szCs w:val="20"/>
    </w:rPr>
  </w:style>
  <w:style w:type="character" w:styleId="EndnoteReference">
    <w:name w:val="endnote reference"/>
    <w:basedOn w:val="DefaultParagraphFont"/>
    <w:uiPriority w:val="99"/>
    <w:semiHidden/>
    <w:unhideWhenUsed/>
    <w:rsid w:val="00DF03CF"/>
    <w:rPr>
      <w:vertAlign w:val="superscript"/>
    </w:rPr>
  </w:style>
  <w:style w:type="paragraph" w:styleId="NormalWeb">
    <w:name w:val="Normal (Web)"/>
    <w:basedOn w:val="Normal"/>
    <w:uiPriority w:val="99"/>
    <w:unhideWhenUsed/>
    <w:rsid w:val="00D168BE"/>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750063">
      <w:bodyDiv w:val="1"/>
      <w:marLeft w:val="0"/>
      <w:marRight w:val="0"/>
      <w:marTop w:val="0"/>
      <w:marBottom w:val="0"/>
      <w:divBdr>
        <w:top w:val="none" w:sz="0" w:space="0" w:color="auto"/>
        <w:left w:val="none" w:sz="0" w:space="0" w:color="auto"/>
        <w:bottom w:val="none" w:sz="0" w:space="0" w:color="auto"/>
        <w:right w:val="none" w:sz="0" w:space="0" w:color="auto"/>
      </w:divBdr>
    </w:div>
    <w:div w:id="1487740138">
      <w:bodyDiv w:val="1"/>
      <w:marLeft w:val="0"/>
      <w:marRight w:val="0"/>
      <w:marTop w:val="0"/>
      <w:marBottom w:val="0"/>
      <w:divBdr>
        <w:top w:val="none" w:sz="0" w:space="0" w:color="auto"/>
        <w:left w:val="none" w:sz="0" w:space="0" w:color="auto"/>
        <w:bottom w:val="none" w:sz="0" w:space="0" w:color="auto"/>
        <w:right w:val="none" w:sz="0" w:space="0" w:color="auto"/>
      </w:divBdr>
    </w:div>
    <w:div w:id="155176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ptyrisda.1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Muh22</b:Tag>
    <b:SourceType>Book</b:SourceType>
    <b:Guid>{29EF0140-45BF-4050-949A-C68FE7D129C7}</b:Guid>
    <b:Author>
      <b:Author>
        <b:NameList>
          <b:Person>
            <b:Last>Muhammad Rizal Pahleviannur</b:Last>
            <b:First>Saringatun</b:First>
            <b:Middle>Mudrikah, Hari Mulyono, Vidriana Oktoviana Bano, Muhammad Rizqi, Muhammad Syahrul, Nashrudin Latif, Ema Butsi Prihastari, Khurotul Aini, Zakaria, Hidayati</b:Middle>
          </b:Person>
        </b:NameList>
      </b:Author>
    </b:Author>
    <b:Title>Penelitian Tindakan kelas</b:Title>
    <b:Year>2022</b:Year>
    <b:City>Sukoharjo</b:City>
    <b:Publisher>Pradina Pustaka</b:Publisher>
    <b:RefOrder>1</b:RefOrder>
  </b:Source>
</b:Sources>
</file>

<file path=customXml/itemProps1.xml><?xml version="1.0" encoding="utf-8"?>
<ds:datastoreItem xmlns:ds="http://schemas.openxmlformats.org/officeDocument/2006/customXml" ds:itemID="{A08685AA-7750-4CCB-ACC8-8561936A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8082</Words>
  <Characters>46074</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septyrisda.18@gmail.com</dc:creator>
  <cp:keywords/>
  <dc:description/>
  <cp:lastModifiedBy>septyrisda.18@gmail.com</cp:lastModifiedBy>
  <cp:revision>2</cp:revision>
  <cp:lastPrinted>2024-09-28T05:09:00Z</cp:lastPrinted>
  <dcterms:created xsi:type="dcterms:W3CDTF">2024-09-28T05:12:00Z</dcterms:created>
  <dcterms:modified xsi:type="dcterms:W3CDTF">2024-09-28T05:12:00Z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zotero-version="7.0.5"&gt;&lt;session id="8h1p8RmI"/&gt;&lt;style id="http://www.zotero.org/styles/apa" locale="id-ID" hasBibliography="1" bibliographyStyleHasBeenSet="1"/&gt;&lt;prefs&gt;&lt;pref name="fieldType" value="Field"/&gt;&lt;pref name="automaticJourna</vt:lpwstr>
  </property>
  <property fmtid="{D5CDD505-2E9C-101B-9397-08002B2CF9AE}" pid="3" name="ZOTERO_PREF_2">
    <vt:lpwstr>lAbbreviations" value="true"/&gt;&lt;/prefs&gt;&lt;/data&gt;</vt:lpwstr>
  </property>
</Properties>
</file>