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2B6A" w14:textId="77777777" w:rsidR="00C43F1B" w:rsidRPr="00383F47" w:rsidRDefault="00C43F1B" w:rsidP="002C082D">
      <w:pPr>
        <w:pStyle w:val="NamaPenulis"/>
        <w:spacing w:line="276" w:lineRule="auto"/>
        <w:rPr>
          <w:rFonts w:ascii="Times New Roman" w:hAnsi="Times New Roman" w:cs="Times New Roman"/>
          <w:sz w:val="24"/>
          <w:szCs w:val="28"/>
          <w:shd w:val="clear" w:color="auto" w:fill="FFFFFF"/>
          <w:lang w:val="it-IT"/>
        </w:rPr>
      </w:pPr>
      <w:r w:rsidRPr="00383F47">
        <w:rPr>
          <w:rFonts w:ascii="Times New Roman" w:hAnsi="Times New Roman" w:cs="Times New Roman"/>
          <w:sz w:val="24"/>
          <w:szCs w:val="28"/>
          <w:shd w:val="clear" w:color="auto" w:fill="FFFFFF"/>
          <w:lang w:val="it-IT"/>
        </w:rPr>
        <w:t>Penerapan Model Pembelajaran Kooperatif Tipe Think-Pair-Share untuk Meningkatkan Hasil Belajar Pendidikan Pancasila Kelas 4 SDN Pisangcandi 4</w:t>
      </w:r>
    </w:p>
    <w:p w14:paraId="0365CD6A" w14:textId="0906E86F" w:rsidR="00DF5F1B" w:rsidRPr="00383F47" w:rsidRDefault="00C43F1B" w:rsidP="002C082D">
      <w:pPr>
        <w:pStyle w:val="NamaPenulis"/>
        <w:spacing w:line="276" w:lineRule="auto"/>
        <w:rPr>
          <w:rFonts w:ascii="Times New Roman" w:hAnsi="Times New Roman" w:cs="Times New Roman"/>
          <w:lang w:val="it-IT"/>
        </w:rPr>
      </w:pPr>
      <w:r w:rsidRPr="00383F47">
        <w:rPr>
          <w:rFonts w:ascii="Times New Roman" w:hAnsi="Times New Roman" w:cs="Times New Roman"/>
          <w:lang w:val="it-IT"/>
        </w:rPr>
        <w:t>Yusrifa Nur Alfiani</w:t>
      </w:r>
      <w:r w:rsidR="002E5C3B" w:rsidRPr="00383F47">
        <w:rPr>
          <w:rFonts w:ascii="Times New Roman" w:hAnsi="Times New Roman" w:cs="Times New Roman"/>
          <w:lang w:val="it-IT"/>
        </w:rPr>
        <w:t xml:space="preserve">*, </w:t>
      </w:r>
      <w:r w:rsidRPr="00383F47">
        <w:rPr>
          <w:rFonts w:ascii="Times New Roman" w:hAnsi="Times New Roman" w:cs="Times New Roman"/>
          <w:lang w:val="it-IT"/>
        </w:rPr>
        <w:t>Dwi Agus Setiawan</w:t>
      </w:r>
    </w:p>
    <w:p w14:paraId="73860205" w14:textId="77777777" w:rsidR="00DF5F1B" w:rsidRPr="00383F47" w:rsidRDefault="00DF5F1B" w:rsidP="002C082D">
      <w:pPr>
        <w:pStyle w:val="Affiliasi"/>
        <w:spacing w:line="276" w:lineRule="auto"/>
        <w:rPr>
          <w:rFonts w:ascii="Times New Roman" w:hAnsi="Times New Roman" w:cs="Times New Roman"/>
        </w:rPr>
      </w:pPr>
      <w:r w:rsidRPr="00383F47">
        <w:rPr>
          <w:rFonts w:ascii="Times New Roman" w:hAnsi="Times New Roman" w:cs="Times New Roman"/>
        </w:rPr>
        <w:t xml:space="preserve">Universitas PGRI </w:t>
      </w:r>
      <w:proofErr w:type="spellStart"/>
      <w:r w:rsidRPr="00383F47">
        <w:rPr>
          <w:rFonts w:ascii="Times New Roman" w:hAnsi="Times New Roman" w:cs="Times New Roman"/>
        </w:rPr>
        <w:t>Kanjuruhan</w:t>
      </w:r>
      <w:proofErr w:type="spellEnd"/>
      <w:r w:rsidRPr="00383F47">
        <w:rPr>
          <w:rFonts w:ascii="Times New Roman" w:hAnsi="Times New Roman" w:cs="Times New Roman"/>
        </w:rPr>
        <w:t xml:space="preserve"> Malang, Indonesia</w:t>
      </w:r>
    </w:p>
    <w:p w14:paraId="1794CDBA" w14:textId="05BC7B36" w:rsidR="00DF5F1B" w:rsidRPr="00B56EF3" w:rsidRDefault="004F73B7" w:rsidP="00B56EF3">
      <w:pPr>
        <w:pStyle w:val="Affiliasi"/>
        <w:spacing w:line="276" w:lineRule="auto"/>
        <w:rPr>
          <w:rFonts w:ascii="Times New Roman" w:hAnsi="Times New Roman" w:cs="Times New Roman"/>
        </w:rPr>
      </w:pPr>
      <w:r>
        <w:rPr>
          <w:rFonts w:ascii="Times New Roman" w:hAnsi="Times New Roman" w:cs="Times New Roman"/>
        </w:rPr>
        <w:t>n</w:t>
      </w:r>
      <w:r w:rsidR="00C43F1B" w:rsidRPr="00383F47">
        <w:rPr>
          <w:rFonts w:ascii="Times New Roman" w:hAnsi="Times New Roman" w:cs="Times New Roman"/>
        </w:rPr>
        <w:t>urrifa317</w:t>
      </w:r>
      <w:r w:rsidR="00A26866" w:rsidRPr="00383F47">
        <w:rPr>
          <w:rFonts w:ascii="Times New Roman" w:hAnsi="Times New Roman" w:cs="Times New Roman"/>
        </w:rPr>
        <w:t>@gmail.com</w:t>
      </w:r>
    </w:p>
    <w:p w14:paraId="51E5AD5B" w14:textId="6FBA8D69" w:rsidR="00DF5F1B" w:rsidRPr="002C082D" w:rsidRDefault="00DF5F1B" w:rsidP="002C082D">
      <w:pPr>
        <w:pStyle w:val="AbstrakEnglish"/>
        <w:spacing w:line="276" w:lineRule="auto"/>
        <w:jc w:val="center"/>
        <w:rPr>
          <w:rFonts w:ascii="Times New Roman" w:hAnsi="Times New Roman"/>
          <w:b/>
          <w:sz w:val="24"/>
          <w:szCs w:val="24"/>
        </w:rPr>
      </w:pPr>
      <w:r w:rsidRPr="002C082D">
        <w:rPr>
          <w:rFonts w:ascii="Times New Roman" w:hAnsi="Times New Roman"/>
          <w:b/>
          <w:sz w:val="24"/>
          <w:szCs w:val="24"/>
        </w:rPr>
        <w:t>Abstract:</w:t>
      </w:r>
    </w:p>
    <w:p w14:paraId="69CD382D" w14:textId="4385AF28" w:rsidR="00B31282" w:rsidRDefault="005D0A3C" w:rsidP="005D0A3C">
      <w:pPr>
        <w:pStyle w:val="AbstrakEnglish"/>
        <w:spacing w:line="276" w:lineRule="auto"/>
        <w:ind w:left="0" w:right="-93"/>
        <w:rPr>
          <w:rStyle w:val="IEEEAbstractHeadingChar"/>
          <w:szCs w:val="20"/>
        </w:rPr>
      </w:pPr>
      <w:r w:rsidRPr="005D0A3C">
        <w:rPr>
          <w:rStyle w:val="IEEEAbstractHeadingChar"/>
          <w:szCs w:val="20"/>
        </w:rPr>
        <w:t>The aim of this research is to improve student learning outcomes in Pancasila Education by using the Think Pair Share (TPS) learning model for fourth-grade students at SDN Pisangcandi 4. This research is a classroom action research conducted in two cycles, following the Kemmis and McTaggart design. Data collection was carried out using observation and test methods, and the data were analyzed qualitatively and quantitatively. The research results showed that teacher activity scores in learning activities were 17 in cycle I and 21 in cycle II. The percentage of classical student activity in cycle I reached 77.08%, and in cycle II, it increased to 81.25%. Student learning outcomes mastery in cycle I reached 70.83% and increased to 91.30% in cycle II, with the pretest results improving from 41.66% to a post-test 2 result of 91.30%. Based on these findings, it can be concluded that using the Think Pair Share learning model can improve student learning outcomes in Pancasila Education for fourth-grade elementary students, as evidenced by the improvement in the learning process, increased student participation through discussions, and enhanced mastery of the subject matter.</w:t>
      </w:r>
    </w:p>
    <w:p w14:paraId="7A9D75C8" w14:textId="77777777" w:rsidR="00B56EF3" w:rsidRPr="00383F47" w:rsidRDefault="00B56EF3" w:rsidP="005D0A3C">
      <w:pPr>
        <w:pStyle w:val="AbstrakEnglish"/>
        <w:spacing w:line="276" w:lineRule="auto"/>
        <w:ind w:left="0" w:right="-93"/>
        <w:rPr>
          <w:rStyle w:val="IEEEAbstractHeadingChar"/>
          <w:szCs w:val="20"/>
        </w:rPr>
      </w:pPr>
    </w:p>
    <w:p w14:paraId="73386794" w14:textId="07B12A91" w:rsidR="00DF5F1B" w:rsidRPr="002C082D" w:rsidRDefault="00DF5F1B" w:rsidP="002C082D">
      <w:pPr>
        <w:pStyle w:val="Abstract"/>
        <w:tabs>
          <w:tab w:val="left" w:pos="8505"/>
        </w:tabs>
        <w:spacing w:before="0" w:line="276" w:lineRule="auto"/>
        <w:ind w:right="849" w:firstLine="0"/>
        <w:rPr>
          <w:b w:val="0"/>
          <w:i/>
          <w:sz w:val="20"/>
          <w:szCs w:val="20"/>
        </w:rPr>
      </w:pPr>
      <w:r w:rsidRPr="00287827">
        <w:rPr>
          <w:rStyle w:val="IEEEAbstractHeadingChar"/>
          <w:i/>
        </w:rPr>
        <w:t>Key Words</w:t>
      </w:r>
      <w:r w:rsidRPr="00287827">
        <w:rPr>
          <w:rStyle w:val="IEEEAbstractHeadingChar"/>
          <w:b w:val="0"/>
          <w:bCs w:val="0"/>
          <w:i/>
        </w:rPr>
        <w:t>:</w:t>
      </w:r>
      <w:r w:rsidRPr="00287827">
        <w:rPr>
          <w:b w:val="0"/>
          <w:bCs w:val="0"/>
          <w:i/>
          <w:sz w:val="24"/>
          <w:szCs w:val="24"/>
          <w:lang w:val="id-ID"/>
        </w:rPr>
        <w:t xml:space="preserve"> </w:t>
      </w:r>
      <w:r w:rsidR="002C082D" w:rsidRPr="00287827">
        <w:rPr>
          <w:b w:val="0"/>
          <w:bCs w:val="0"/>
          <w:i/>
          <w:sz w:val="24"/>
          <w:szCs w:val="24"/>
        </w:rPr>
        <w:t>Learning Outcomes, Think Pair Share Learning Model, Civic Education.</w:t>
      </w:r>
    </w:p>
    <w:p w14:paraId="55EA8BB4" w14:textId="77777777" w:rsidR="00DF5F1B" w:rsidRPr="00383F47" w:rsidRDefault="00DF5F1B" w:rsidP="002C082D">
      <w:pPr>
        <w:pStyle w:val="Abstract"/>
        <w:tabs>
          <w:tab w:val="left" w:pos="8505"/>
        </w:tabs>
        <w:spacing w:before="0" w:line="276" w:lineRule="auto"/>
        <w:ind w:left="851" w:right="849" w:firstLine="0"/>
        <w:rPr>
          <w:rFonts w:eastAsia="Calibri"/>
          <w:b w:val="0"/>
          <w:bCs w:val="0"/>
          <w:noProof w:val="0"/>
          <w:sz w:val="20"/>
          <w:szCs w:val="20"/>
        </w:rPr>
      </w:pPr>
    </w:p>
    <w:p w14:paraId="4495DDFA" w14:textId="204C44B7" w:rsidR="002C082D" w:rsidRPr="002C082D" w:rsidRDefault="00DF5F1B" w:rsidP="002C082D">
      <w:pPr>
        <w:pStyle w:val="AbstrakEnglish"/>
        <w:spacing w:line="276" w:lineRule="auto"/>
        <w:jc w:val="center"/>
        <w:rPr>
          <w:rFonts w:ascii="Times New Roman" w:hAnsi="Times New Roman"/>
          <w:i w:val="0"/>
          <w:iCs/>
          <w:sz w:val="24"/>
          <w:szCs w:val="24"/>
        </w:rPr>
      </w:pPr>
      <w:r w:rsidRPr="002C082D">
        <w:rPr>
          <w:rFonts w:ascii="Times New Roman" w:hAnsi="Times New Roman"/>
          <w:b/>
          <w:i w:val="0"/>
          <w:iCs/>
          <w:sz w:val="24"/>
          <w:szCs w:val="24"/>
        </w:rPr>
        <w:t>Abstrak:</w:t>
      </w:r>
    </w:p>
    <w:p w14:paraId="385448B0" w14:textId="13637AEF" w:rsidR="00DF5F1B" w:rsidRPr="002C082D" w:rsidRDefault="002C082D" w:rsidP="002C082D">
      <w:pPr>
        <w:pStyle w:val="AbstrakEnglish"/>
        <w:tabs>
          <w:tab w:val="clear" w:pos="8505"/>
        </w:tabs>
        <w:spacing w:line="276" w:lineRule="auto"/>
        <w:ind w:left="0" w:right="-93"/>
        <w:rPr>
          <w:rFonts w:ascii="Times New Roman" w:hAnsi="Times New Roman"/>
          <w:i w:val="0"/>
          <w:iCs/>
          <w:sz w:val="24"/>
          <w:szCs w:val="24"/>
        </w:rPr>
      </w:pPr>
      <w:r w:rsidRPr="002C082D">
        <w:rPr>
          <w:rFonts w:ascii="Times New Roman" w:hAnsi="Times New Roman"/>
          <w:i w:val="0"/>
          <w:iCs/>
          <w:sz w:val="24"/>
          <w:szCs w:val="24"/>
          <w:lang w:val="en-US"/>
        </w:rPr>
        <w:t>Tujuan penelitian ini adalah untuk meningkatkan hasil belajar P</w:t>
      </w:r>
      <w:r w:rsidR="00287827">
        <w:rPr>
          <w:rFonts w:ascii="Times New Roman" w:hAnsi="Times New Roman"/>
          <w:i w:val="0"/>
          <w:iCs/>
          <w:sz w:val="24"/>
          <w:szCs w:val="24"/>
          <w:lang w:val="en-US"/>
        </w:rPr>
        <w:t>endidikan Pancasila</w:t>
      </w:r>
      <w:r w:rsidRPr="002C082D">
        <w:rPr>
          <w:rFonts w:ascii="Times New Roman" w:hAnsi="Times New Roman"/>
          <w:i w:val="0"/>
          <w:iCs/>
          <w:sz w:val="24"/>
          <w:szCs w:val="24"/>
          <w:lang w:val="en-US"/>
        </w:rPr>
        <w:t xml:space="preserve"> menggunakan model pembelajaran Think Pair Share pada siswa kelas IV SDN </w:t>
      </w:r>
      <w:r w:rsidR="00287827">
        <w:rPr>
          <w:rFonts w:ascii="Times New Roman" w:hAnsi="Times New Roman"/>
          <w:i w:val="0"/>
          <w:iCs/>
          <w:sz w:val="24"/>
          <w:szCs w:val="24"/>
          <w:lang w:val="en-US"/>
        </w:rPr>
        <w:t>Pisangcandi 4</w:t>
      </w:r>
      <w:r w:rsidRPr="002C082D">
        <w:rPr>
          <w:rFonts w:ascii="Times New Roman" w:hAnsi="Times New Roman"/>
          <w:i w:val="0"/>
          <w:iCs/>
          <w:sz w:val="24"/>
          <w:szCs w:val="24"/>
          <w:lang w:val="en-US"/>
        </w:rPr>
        <w:t>. Penelitian ini merupakan penelitian tindakan kelas, dilaksanakan dalam dua siklus menggunakan desain Kemmis dan Mc. Taggart. Pengumpulan data yaitu dengan metode observasi dan metode tes. Analisis data menggunakan analisis data kualitatif dan kuantitatif. Hasil penelitian menunjukkan bahwa aktivitas guru dalam kegiatan pembelajaran yaitu pada siklus I yaitu 1</w:t>
      </w:r>
      <w:r w:rsidR="00287827">
        <w:rPr>
          <w:rFonts w:ascii="Times New Roman" w:hAnsi="Times New Roman"/>
          <w:i w:val="0"/>
          <w:iCs/>
          <w:sz w:val="24"/>
          <w:szCs w:val="24"/>
          <w:lang w:val="en-US"/>
        </w:rPr>
        <w:t>7</w:t>
      </w:r>
      <w:r w:rsidRPr="002C082D">
        <w:rPr>
          <w:rFonts w:ascii="Times New Roman" w:hAnsi="Times New Roman"/>
          <w:i w:val="0"/>
          <w:iCs/>
          <w:sz w:val="24"/>
          <w:szCs w:val="24"/>
          <w:lang w:val="en-US"/>
        </w:rPr>
        <w:t>, dan pada Siklus II yaitu 2</w:t>
      </w:r>
      <w:r w:rsidR="00CB0063">
        <w:rPr>
          <w:rFonts w:ascii="Times New Roman" w:hAnsi="Times New Roman"/>
          <w:i w:val="0"/>
          <w:iCs/>
          <w:sz w:val="24"/>
          <w:szCs w:val="24"/>
          <w:lang w:val="en-US"/>
        </w:rPr>
        <w:t>1</w:t>
      </w:r>
      <w:r w:rsidRPr="002C082D">
        <w:rPr>
          <w:rFonts w:ascii="Times New Roman" w:hAnsi="Times New Roman"/>
          <w:i w:val="0"/>
          <w:iCs/>
          <w:sz w:val="24"/>
          <w:szCs w:val="24"/>
          <w:lang w:val="en-US"/>
        </w:rPr>
        <w:t xml:space="preserve">. Persentase aktivitas klasikal siswa pada Siklus I mencapai </w:t>
      </w:r>
      <w:r w:rsidR="00CB0063">
        <w:rPr>
          <w:rFonts w:ascii="Times New Roman" w:hAnsi="Times New Roman"/>
          <w:i w:val="0"/>
          <w:iCs/>
          <w:sz w:val="24"/>
          <w:szCs w:val="24"/>
          <w:lang w:val="en-US"/>
        </w:rPr>
        <w:t>77,08</w:t>
      </w:r>
      <w:r w:rsidRPr="002C082D">
        <w:rPr>
          <w:rFonts w:ascii="Times New Roman" w:hAnsi="Times New Roman"/>
          <w:i w:val="0"/>
          <w:iCs/>
          <w:sz w:val="24"/>
          <w:szCs w:val="24"/>
          <w:lang w:val="en-US"/>
        </w:rPr>
        <w:t>%</w:t>
      </w:r>
      <w:r w:rsidR="00287827">
        <w:rPr>
          <w:rFonts w:ascii="Times New Roman" w:hAnsi="Times New Roman"/>
          <w:i w:val="0"/>
          <w:iCs/>
          <w:sz w:val="24"/>
          <w:szCs w:val="24"/>
          <w:lang w:val="en-US"/>
        </w:rPr>
        <w:t xml:space="preserve"> </w:t>
      </w:r>
      <w:r w:rsidRPr="002C082D">
        <w:rPr>
          <w:rFonts w:ascii="Times New Roman" w:hAnsi="Times New Roman"/>
          <w:i w:val="0"/>
          <w:iCs/>
          <w:sz w:val="24"/>
          <w:szCs w:val="24"/>
          <w:lang w:val="en-US"/>
        </w:rPr>
        <w:t xml:space="preserve">dan pada siklus II mencapai </w:t>
      </w:r>
      <w:r w:rsidR="00CB0063">
        <w:rPr>
          <w:rFonts w:ascii="Times New Roman" w:hAnsi="Times New Roman"/>
          <w:i w:val="0"/>
          <w:iCs/>
          <w:sz w:val="24"/>
          <w:szCs w:val="24"/>
          <w:lang w:val="en-US"/>
        </w:rPr>
        <w:t>81,25</w:t>
      </w:r>
      <w:r w:rsidRPr="002C082D">
        <w:rPr>
          <w:rFonts w:ascii="Times New Roman" w:hAnsi="Times New Roman"/>
          <w:i w:val="0"/>
          <w:iCs/>
          <w:sz w:val="24"/>
          <w:szCs w:val="24"/>
          <w:lang w:val="en-US"/>
        </w:rPr>
        <w:t xml:space="preserve">%, Ketuntasan hasil belajar siswa siklus I mencapai </w:t>
      </w:r>
      <w:r w:rsidR="00CB0063">
        <w:rPr>
          <w:rFonts w:ascii="Times New Roman" w:hAnsi="Times New Roman"/>
          <w:i w:val="0"/>
          <w:iCs/>
          <w:sz w:val="24"/>
          <w:szCs w:val="24"/>
          <w:lang w:val="en-US"/>
        </w:rPr>
        <w:t>70,83</w:t>
      </w:r>
      <w:r w:rsidRPr="002C082D">
        <w:rPr>
          <w:rFonts w:ascii="Times New Roman" w:hAnsi="Times New Roman"/>
          <w:i w:val="0"/>
          <w:iCs/>
          <w:sz w:val="24"/>
          <w:szCs w:val="24"/>
          <w:lang w:val="en-US"/>
        </w:rPr>
        <w:t xml:space="preserve">% dan meningkat pada siklus II mencapai </w:t>
      </w:r>
      <w:r w:rsidR="00CB0063">
        <w:rPr>
          <w:rFonts w:ascii="Times New Roman" w:hAnsi="Times New Roman"/>
          <w:i w:val="0"/>
          <w:iCs/>
          <w:sz w:val="24"/>
          <w:szCs w:val="24"/>
          <w:lang w:val="en-US"/>
        </w:rPr>
        <w:t>91,30</w:t>
      </w:r>
      <w:r w:rsidRPr="002C082D">
        <w:rPr>
          <w:rFonts w:ascii="Times New Roman" w:hAnsi="Times New Roman"/>
          <w:i w:val="0"/>
          <w:iCs/>
          <w:sz w:val="24"/>
          <w:szCs w:val="24"/>
          <w:lang w:val="en-US"/>
        </w:rPr>
        <w:t xml:space="preserve">%. </w:t>
      </w:r>
      <w:r w:rsidR="00287827" w:rsidRPr="00287827">
        <w:rPr>
          <w:rFonts w:ascii="Times New Roman" w:hAnsi="Times New Roman"/>
          <w:i w:val="0"/>
          <w:iCs/>
          <w:sz w:val="24"/>
          <w:szCs w:val="32"/>
          <w:shd w:val="clear" w:color="auto" w:fill="FFFFFF"/>
        </w:rPr>
        <w:t>dari hasil pretest sebesar 41,66% ke hasil post</w:t>
      </w:r>
      <w:r w:rsidR="00287827" w:rsidRPr="00287827">
        <w:rPr>
          <w:rFonts w:ascii="Times New Roman" w:hAnsi="Times New Roman"/>
          <w:b/>
          <w:bCs w:val="0"/>
          <w:i w:val="0"/>
          <w:iCs/>
          <w:sz w:val="24"/>
          <w:szCs w:val="32"/>
          <w:shd w:val="clear" w:color="auto" w:fill="FFFFFF"/>
        </w:rPr>
        <w:t xml:space="preserve"> </w:t>
      </w:r>
      <w:r w:rsidR="00287827" w:rsidRPr="00287827">
        <w:rPr>
          <w:rFonts w:ascii="Times New Roman" w:hAnsi="Times New Roman"/>
          <w:i w:val="0"/>
          <w:iCs/>
          <w:sz w:val="24"/>
          <w:szCs w:val="32"/>
          <w:shd w:val="clear" w:color="auto" w:fill="FFFFFF"/>
        </w:rPr>
        <w:t>test 2 sebesar 91,30%</w:t>
      </w:r>
      <w:r w:rsidR="00287827" w:rsidRPr="00287827">
        <w:rPr>
          <w:rFonts w:ascii="Times New Roman" w:hAnsi="Times New Roman"/>
          <w:b/>
          <w:bCs w:val="0"/>
          <w:i w:val="0"/>
          <w:iCs/>
          <w:sz w:val="24"/>
          <w:szCs w:val="24"/>
        </w:rPr>
        <w:t>.</w:t>
      </w:r>
      <w:r w:rsidR="00287827" w:rsidRPr="00287827">
        <w:rPr>
          <w:rFonts w:ascii="Times New Roman" w:hAnsi="Times New Roman"/>
          <w:b/>
          <w:bCs w:val="0"/>
          <w:sz w:val="24"/>
          <w:szCs w:val="24"/>
        </w:rPr>
        <w:t xml:space="preserve"> </w:t>
      </w:r>
      <w:r w:rsidRPr="002C082D">
        <w:rPr>
          <w:rFonts w:ascii="Times New Roman" w:hAnsi="Times New Roman"/>
          <w:i w:val="0"/>
          <w:iCs/>
          <w:sz w:val="24"/>
          <w:szCs w:val="24"/>
          <w:lang w:val="en-US"/>
        </w:rPr>
        <w:t>Berdasarkan temuan hasil tersebut dapat disimpulkan bahwa menggunakan model pembelajaran Think Pair Share dapat meningkatkan Hasil belajar P</w:t>
      </w:r>
      <w:r w:rsidR="00CB0063">
        <w:rPr>
          <w:rFonts w:ascii="Times New Roman" w:hAnsi="Times New Roman"/>
          <w:i w:val="0"/>
          <w:iCs/>
          <w:sz w:val="24"/>
          <w:szCs w:val="24"/>
          <w:lang w:val="en-US"/>
        </w:rPr>
        <w:t>endidikan Pancasila</w:t>
      </w:r>
      <w:r w:rsidRPr="002C082D">
        <w:rPr>
          <w:rFonts w:ascii="Times New Roman" w:hAnsi="Times New Roman"/>
          <w:i w:val="0"/>
          <w:iCs/>
          <w:sz w:val="24"/>
          <w:szCs w:val="24"/>
          <w:lang w:val="en-US"/>
        </w:rPr>
        <w:t xml:space="preserve"> siswa kelas IV Sekolah Dasar, dimana peningkatan tersebut padat dilihat melalui kegiatan pembelajaran menggunakan model pembelajaran Think Pair Share dapat memperbaiki proses pembelajaran, meningkatkan keaktifan siswa melalui kegiatan diskusi dan membuat penguasaan materi siswa meningkat.</w:t>
      </w:r>
    </w:p>
    <w:p w14:paraId="49970586" w14:textId="77777777" w:rsidR="00B31282" w:rsidRPr="002C082D" w:rsidRDefault="00B31282" w:rsidP="002C082D">
      <w:pPr>
        <w:pStyle w:val="AbstrakEnglish"/>
        <w:tabs>
          <w:tab w:val="clear" w:pos="8505"/>
        </w:tabs>
        <w:spacing w:line="276" w:lineRule="auto"/>
        <w:ind w:right="-93"/>
        <w:rPr>
          <w:rStyle w:val="IEEEAbstractHeadingChar"/>
          <w:rFonts w:eastAsia="Times New Roman"/>
          <w:sz w:val="32"/>
          <w:szCs w:val="32"/>
          <w:lang w:eastAsia="en-US"/>
        </w:rPr>
      </w:pPr>
    </w:p>
    <w:p w14:paraId="74CAB142" w14:textId="3CBA3FAE" w:rsidR="00DF5F1B" w:rsidRPr="002C082D" w:rsidRDefault="00DF5F1B" w:rsidP="002C082D">
      <w:pPr>
        <w:pStyle w:val="Abstract"/>
        <w:tabs>
          <w:tab w:val="left" w:pos="8505"/>
        </w:tabs>
        <w:spacing w:before="0" w:line="276" w:lineRule="auto"/>
        <w:ind w:right="849" w:firstLine="0"/>
        <w:rPr>
          <w:rStyle w:val="shorttext"/>
          <w:b w:val="0"/>
          <w:sz w:val="24"/>
          <w:szCs w:val="24"/>
          <w:shd w:val="clear" w:color="auto" w:fill="FFFFFF"/>
          <w:lang w:val="it-IT"/>
        </w:rPr>
      </w:pPr>
      <w:r w:rsidRPr="002C082D">
        <w:rPr>
          <w:rStyle w:val="IEEEAbstractHeadingChar"/>
          <w:lang w:val="id-ID"/>
        </w:rPr>
        <w:t>Kata kunci:</w:t>
      </w:r>
      <w:r w:rsidRPr="002C082D">
        <w:rPr>
          <w:sz w:val="24"/>
          <w:szCs w:val="24"/>
          <w:lang w:val="it-IT"/>
        </w:rPr>
        <w:t xml:space="preserve"> </w:t>
      </w:r>
      <w:r w:rsidR="002C082D" w:rsidRPr="002C082D">
        <w:rPr>
          <w:b w:val="0"/>
          <w:bCs w:val="0"/>
          <w:sz w:val="24"/>
          <w:szCs w:val="24"/>
          <w:lang w:val="it-IT"/>
        </w:rPr>
        <w:t>Hasil Belajar, Model Pembelajaran Think Pair Share, PKn</w:t>
      </w:r>
    </w:p>
    <w:p w14:paraId="4D231DDF" w14:textId="77777777" w:rsidR="00072461" w:rsidRPr="00383F47" w:rsidRDefault="00072461" w:rsidP="002C082D">
      <w:pPr>
        <w:jc w:val="both"/>
        <w:rPr>
          <w:lang w:val="it-IT"/>
        </w:rPr>
      </w:pPr>
    </w:p>
    <w:p w14:paraId="77E91298" w14:textId="54759B47" w:rsidR="007D0521" w:rsidRPr="00383F47" w:rsidRDefault="00DF5F1B" w:rsidP="002C082D">
      <w:pPr>
        <w:pStyle w:val="SubJudul1"/>
        <w:spacing w:line="276" w:lineRule="auto"/>
        <w:jc w:val="both"/>
        <w:rPr>
          <w:rFonts w:ascii="Times New Roman" w:hAnsi="Times New Roman"/>
          <w:lang w:val="it-IT"/>
        </w:rPr>
      </w:pPr>
      <w:r w:rsidRPr="00383F47">
        <w:rPr>
          <w:rFonts w:ascii="Times New Roman" w:hAnsi="Times New Roman"/>
          <w:lang w:val="it-IT"/>
        </w:rPr>
        <w:t>Pendahuluan</w:t>
      </w:r>
    </w:p>
    <w:p w14:paraId="4444D92A" w14:textId="576FC6AA" w:rsidR="004F73B7" w:rsidRDefault="004F73B7" w:rsidP="002C082D">
      <w:pPr>
        <w:pStyle w:val="SubJudul1"/>
        <w:spacing w:line="276" w:lineRule="auto"/>
        <w:ind w:firstLine="720"/>
        <w:jc w:val="both"/>
        <w:rPr>
          <w:rFonts w:ascii="Times New Roman" w:hAnsi="Times New Roman"/>
          <w:b w:val="0"/>
          <w:bCs/>
          <w:color w:val="000000"/>
          <w:lang w:val="it-IT"/>
        </w:rPr>
      </w:pPr>
      <w:r w:rsidRPr="004F73B7">
        <w:rPr>
          <w:rFonts w:ascii="Times New Roman" w:hAnsi="Times New Roman"/>
          <w:b w:val="0"/>
          <w:bCs/>
          <w:color w:val="000000"/>
          <w:lang w:val="it-IT"/>
        </w:rPr>
        <w:t xml:space="preserve">Menurut UU Sisdiknas Nomor 20 tahun 2003 pasal 37 ayat 1 mengatakan bahwa “Kurikulum pendidikan dasar &amp; menengah wajib memasukkan muatan pendidikan agama, IPAS, Pendidikan pancasila, bahasa, matematika, seni, budaya, pendidikan jasmani &amp; olahraga, keterampilan/kejuruan dan muatan lokal”. Hal ini menunjukkan bahwa di SD maupun sekolah menengah </w:t>
      </w:r>
      <w:r w:rsidR="00DE2C2C">
        <w:rPr>
          <w:rFonts w:ascii="Times New Roman" w:hAnsi="Times New Roman"/>
          <w:b w:val="0"/>
          <w:bCs/>
          <w:color w:val="000000"/>
          <w:lang w:val="it-IT"/>
        </w:rPr>
        <w:t>Pendidikan Pancasila</w:t>
      </w:r>
      <w:r w:rsidR="00DE2C2C" w:rsidRPr="004F73B7">
        <w:rPr>
          <w:rFonts w:ascii="Times New Roman" w:hAnsi="Times New Roman"/>
          <w:b w:val="0"/>
          <w:bCs/>
          <w:color w:val="000000"/>
          <w:lang w:val="it-IT"/>
        </w:rPr>
        <w:t xml:space="preserve"> </w:t>
      </w:r>
      <w:r w:rsidRPr="004F73B7">
        <w:rPr>
          <w:rFonts w:ascii="Times New Roman" w:hAnsi="Times New Roman"/>
          <w:b w:val="0"/>
          <w:bCs/>
          <w:color w:val="000000"/>
          <w:lang w:val="it-IT"/>
        </w:rPr>
        <w:t xml:space="preserve">merupakan salah satu muatan mata pelajaran yang tidak dapat ditinggalkan. Menurut Apriani (2021) muatan </w:t>
      </w:r>
      <w:r w:rsidR="00210A44">
        <w:rPr>
          <w:rFonts w:ascii="Times New Roman" w:hAnsi="Times New Roman"/>
          <w:b w:val="0"/>
          <w:bCs/>
          <w:color w:val="000000"/>
          <w:lang w:val="it-IT"/>
        </w:rPr>
        <w:t>Pendidikan Pancasila</w:t>
      </w:r>
      <w:r w:rsidRPr="004F73B7">
        <w:rPr>
          <w:rFonts w:ascii="Times New Roman" w:hAnsi="Times New Roman"/>
          <w:b w:val="0"/>
          <w:bCs/>
          <w:color w:val="000000"/>
          <w:lang w:val="it-IT"/>
        </w:rPr>
        <w:t xml:space="preserve"> merupakan muatan mata pelajaran untuk meningkatkan pengetahuan, keterampilan sikap dan nilai, yang berkaitan dengan cara mencari tahu dan memahami kehidupan bermasyarakat. </w:t>
      </w:r>
      <w:r w:rsidR="00210A44">
        <w:rPr>
          <w:rFonts w:ascii="Times New Roman" w:hAnsi="Times New Roman"/>
          <w:b w:val="0"/>
          <w:bCs/>
          <w:color w:val="000000"/>
          <w:lang w:val="it-IT"/>
        </w:rPr>
        <w:t>Pendidikan Pancasila</w:t>
      </w:r>
      <w:r w:rsidRPr="004F73B7">
        <w:rPr>
          <w:rFonts w:ascii="Times New Roman" w:hAnsi="Times New Roman"/>
          <w:b w:val="0"/>
          <w:bCs/>
          <w:color w:val="000000"/>
          <w:lang w:val="it-IT"/>
        </w:rPr>
        <w:t xml:space="preserve"> tidak hanya mencakup penguasaan kumpulan</w:t>
      </w:r>
      <w:r>
        <w:rPr>
          <w:rFonts w:ascii="Times New Roman" w:hAnsi="Times New Roman"/>
          <w:b w:val="0"/>
          <w:bCs/>
          <w:color w:val="000000"/>
          <w:lang w:val="it-IT"/>
        </w:rPr>
        <w:t xml:space="preserve"> </w:t>
      </w:r>
      <w:r w:rsidRPr="004F73B7">
        <w:rPr>
          <w:rFonts w:ascii="Times New Roman" w:hAnsi="Times New Roman"/>
          <w:b w:val="0"/>
          <w:bCs/>
          <w:color w:val="000000"/>
          <w:lang w:val="it-IT"/>
        </w:rPr>
        <w:t>pengetahuan yang terdiri dari fakta</w:t>
      </w:r>
      <w:r>
        <w:rPr>
          <w:rFonts w:ascii="Times New Roman" w:hAnsi="Times New Roman"/>
          <w:b w:val="0"/>
          <w:bCs/>
          <w:color w:val="000000"/>
          <w:lang w:val="it-IT"/>
        </w:rPr>
        <w:t xml:space="preserve"> </w:t>
      </w:r>
      <w:r w:rsidRPr="004F73B7">
        <w:rPr>
          <w:rFonts w:ascii="Times New Roman" w:hAnsi="Times New Roman"/>
          <w:b w:val="0"/>
          <w:bCs/>
          <w:color w:val="000000"/>
          <w:lang w:val="it-IT"/>
        </w:rPr>
        <w:t>fakta, konsep-konsep, dan prinsip</w:t>
      </w:r>
      <w:r>
        <w:rPr>
          <w:rFonts w:ascii="Times New Roman" w:hAnsi="Times New Roman"/>
          <w:b w:val="0"/>
          <w:bCs/>
          <w:color w:val="000000"/>
          <w:lang w:val="it-IT"/>
        </w:rPr>
        <w:t xml:space="preserve"> </w:t>
      </w:r>
      <w:r w:rsidRPr="004F73B7">
        <w:rPr>
          <w:rFonts w:ascii="Times New Roman" w:hAnsi="Times New Roman"/>
          <w:b w:val="0"/>
          <w:bCs/>
          <w:color w:val="000000"/>
          <w:lang w:val="it-IT"/>
        </w:rPr>
        <w:t xml:space="preserve">prinsip saja tetapi juga proses penemuan. Pembelajaran </w:t>
      </w:r>
      <w:r w:rsidR="00210A44">
        <w:rPr>
          <w:rFonts w:ascii="Times New Roman" w:hAnsi="Times New Roman"/>
          <w:b w:val="0"/>
          <w:bCs/>
          <w:color w:val="000000"/>
          <w:lang w:val="it-IT"/>
        </w:rPr>
        <w:t>Pendidikan Pancasila</w:t>
      </w:r>
      <w:r>
        <w:rPr>
          <w:rFonts w:ascii="Times New Roman" w:hAnsi="Times New Roman"/>
          <w:b w:val="0"/>
          <w:bCs/>
          <w:color w:val="000000"/>
          <w:lang w:val="it-IT"/>
        </w:rPr>
        <w:t xml:space="preserve"> </w:t>
      </w:r>
      <w:r w:rsidRPr="004F73B7">
        <w:rPr>
          <w:rFonts w:ascii="Times New Roman" w:hAnsi="Times New Roman"/>
          <w:b w:val="0"/>
          <w:bCs/>
          <w:color w:val="000000"/>
          <w:lang w:val="it-IT"/>
        </w:rPr>
        <w:t>diharapkan bisa menjadi wahana bagi siswa untuk mengkaji dirinya sendiri, hubungan</w:t>
      </w:r>
      <w:r>
        <w:rPr>
          <w:rFonts w:ascii="Times New Roman" w:hAnsi="Times New Roman"/>
          <w:b w:val="0"/>
          <w:bCs/>
          <w:color w:val="000000"/>
          <w:lang w:val="it-IT"/>
        </w:rPr>
        <w:t xml:space="preserve"> </w:t>
      </w:r>
      <w:r w:rsidRPr="004F73B7">
        <w:rPr>
          <w:rFonts w:ascii="Times New Roman" w:hAnsi="Times New Roman"/>
          <w:b w:val="0"/>
          <w:bCs/>
          <w:color w:val="000000"/>
          <w:lang w:val="it-IT"/>
        </w:rPr>
        <w:t>bermasyarakat, dengan lingkungan dan atau alam sekitarnya.</w:t>
      </w:r>
    </w:p>
    <w:p w14:paraId="4B153F23" w14:textId="76254291" w:rsidR="004F73B7" w:rsidRDefault="004F73B7" w:rsidP="002C082D">
      <w:pPr>
        <w:pStyle w:val="SubJudul1"/>
        <w:spacing w:line="276" w:lineRule="auto"/>
        <w:ind w:firstLine="720"/>
        <w:jc w:val="both"/>
        <w:rPr>
          <w:rFonts w:ascii="Times New Roman" w:hAnsi="Times New Roman"/>
          <w:b w:val="0"/>
          <w:bCs/>
          <w:color w:val="000000"/>
          <w:lang w:val="it-IT"/>
        </w:rPr>
      </w:pPr>
      <w:r w:rsidRPr="004F73B7">
        <w:rPr>
          <w:rFonts w:ascii="Times New Roman" w:hAnsi="Times New Roman"/>
          <w:b w:val="0"/>
          <w:bCs/>
          <w:color w:val="000000"/>
          <w:lang w:val="it-IT"/>
        </w:rPr>
        <w:t>Tujuan pendidikan Pancasila dan kewarganegaraan di sekolah dasar adalah</w:t>
      </w:r>
      <w:r>
        <w:rPr>
          <w:rFonts w:ascii="Times New Roman" w:hAnsi="Times New Roman"/>
          <w:b w:val="0"/>
          <w:bCs/>
          <w:color w:val="000000"/>
          <w:lang w:val="it-IT"/>
        </w:rPr>
        <w:t xml:space="preserve"> </w:t>
      </w:r>
      <w:r w:rsidRPr="004F73B7">
        <w:rPr>
          <w:rFonts w:ascii="Times New Roman" w:hAnsi="Times New Roman"/>
          <w:b w:val="0"/>
          <w:bCs/>
          <w:color w:val="000000"/>
          <w:lang w:val="it-IT"/>
        </w:rPr>
        <w:t>mengembangkan potensi siswa dalam seluruh dimensi kewarganegaraan yakni: 1) Sikap</w:t>
      </w:r>
      <w:r>
        <w:rPr>
          <w:rFonts w:ascii="Times New Roman" w:hAnsi="Times New Roman"/>
          <w:b w:val="0"/>
          <w:bCs/>
          <w:color w:val="000000"/>
          <w:lang w:val="it-IT"/>
        </w:rPr>
        <w:t xml:space="preserve"> </w:t>
      </w:r>
      <w:r w:rsidRPr="004F73B7">
        <w:rPr>
          <w:rFonts w:ascii="Times New Roman" w:hAnsi="Times New Roman"/>
          <w:b w:val="0"/>
          <w:bCs/>
          <w:color w:val="000000"/>
          <w:lang w:val="it-IT"/>
        </w:rPr>
        <w:t>kewarganegaraan meliputi keteguhan, komitmen dan tanggung jawab kewarganegaraan 2) pengetahuan kewarganegaraan 3) Keterampilan kewarganegaraan, diantaranya kecakapan dan partisipasi kewarganegaraan (Asmawati, dkk. 2020)</w:t>
      </w:r>
      <w:r w:rsidR="003C536E">
        <w:rPr>
          <w:rFonts w:ascii="Times New Roman" w:hAnsi="Times New Roman"/>
          <w:b w:val="0"/>
          <w:bCs/>
          <w:color w:val="000000"/>
          <w:lang w:val="it-IT"/>
        </w:rPr>
        <w:t>.</w:t>
      </w:r>
    </w:p>
    <w:p w14:paraId="47447AFE" w14:textId="0FA4C9D7" w:rsidR="004F73B7" w:rsidRPr="004F73B7" w:rsidRDefault="004F73B7" w:rsidP="002C082D">
      <w:pPr>
        <w:pStyle w:val="SubJudul1"/>
        <w:spacing w:line="276" w:lineRule="auto"/>
        <w:ind w:firstLine="720"/>
        <w:jc w:val="both"/>
        <w:rPr>
          <w:rFonts w:ascii="Times New Roman" w:hAnsi="Times New Roman"/>
          <w:b w:val="0"/>
          <w:bCs/>
          <w:color w:val="000000"/>
          <w:lang w:val="it-IT"/>
        </w:rPr>
      </w:pPr>
      <w:r w:rsidRPr="004F73B7">
        <w:rPr>
          <w:rFonts w:ascii="Times New Roman" w:hAnsi="Times New Roman"/>
          <w:b w:val="0"/>
          <w:bCs/>
          <w:color w:val="000000"/>
          <w:lang w:val="it-IT"/>
        </w:rPr>
        <w:t xml:space="preserve">Selain itu, pembelajaran </w:t>
      </w:r>
      <w:r w:rsidR="00210A44">
        <w:rPr>
          <w:rFonts w:ascii="Times New Roman" w:hAnsi="Times New Roman"/>
          <w:b w:val="0"/>
          <w:bCs/>
          <w:color w:val="000000"/>
          <w:lang w:val="it-IT"/>
        </w:rPr>
        <w:t>Pendidikan Pancasila</w:t>
      </w:r>
      <w:r w:rsidRPr="004F73B7">
        <w:rPr>
          <w:rFonts w:ascii="Times New Roman" w:hAnsi="Times New Roman"/>
          <w:b w:val="0"/>
          <w:bCs/>
          <w:color w:val="000000"/>
          <w:lang w:val="it-IT"/>
        </w:rPr>
        <w:t xml:space="preserve"> diharapkan dapat meningkatkan kemampuan berinteraksi antar individu pada proses kegiatan belajar mengajar, meningkatkan kemampuan berpikir kritis, berpikir rasional, berpartisipasi aktif, mempunyai rasa saling menghormati antar sesama, merujuk pada kreativitas serta kemandirian sesuai dengan bakat, minat dan perkembangan fisik serta </w:t>
      </w:r>
      <w:r w:rsidR="00210A44">
        <w:rPr>
          <w:rFonts w:ascii="Times New Roman" w:hAnsi="Times New Roman"/>
          <w:b w:val="0"/>
          <w:bCs/>
          <w:color w:val="000000"/>
          <w:lang w:val="it-IT"/>
        </w:rPr>
        <w:t xml:space="preserve"> </w:t>
      </w:r>
      <w:r w:rsidRPr="004F73B7">
        <w:rPr>
          <w:rFonts w:ascii="Times New Roman" w:hAnsi="Times New Roman"/>
          <w:b w:val="0"/>
          <w:bCs/>
          <w:color w:val="000000"/>
          <w:lang w:val="it-IT"/>
        </w:rPr>
        <w:t xml:space="preserve">psikologis peserta didik, dan memiliki rasa tanggung jawab (Asniwati dan Jannah, 2013). </w:t>
      </w:r>
    </w:p>
    <w:p w14:paraId="136C484E" w14:textId="54F7C922" w:rsidR="00210A44" w:rsidRPr="00210A44" w:rsidRDefault="004F73B7" w:rsidP="002C082D">
      <w:pPr>
        <w:pStyle w:val="SubJudul1"/>
        <w:spacing w:line="276" w:lineRule="auto"/>
        <w:ind w:firstLine="720"/>
        <w:jc w:val="both"/>
        <w:rPr>
          <w:rFonts w:ascii="Times New Roman" w:hAnsi="Times New Roman"/>
          <w:b w:val="0"/>
          <w:bCs/>
          <w:color w:val="000000"/>
          <w:lang w:val="it-IT"/>
        </w:rPr>
      </w:pPr>
      <w:r w:rsidRPr="004F73B7">
        <w:rPr>
          <w:rFonts w:ascii="Times New Roman" w:hAnsi="Times New Roman"/>
          <w:b w:val="0"/>
          <w:bCs/>
          <w:color w:val="000000"/>
          <w:lang w:val="it-IT"/>
        </w:rPr>
        <w:t>Namun, kenyataan dilapangan menunjukkan bahwa implementasi tujuan pendidikan Pancasila dan kewarganegaraan masih belum terlaksana dengan optimal. Dalam pembelajaran Pancasila dan</w:t>
      </w:r>
      <w:r w:rsidR="00210A44">
        <w:rPr>
          <w:rFonts w:ascii="Times New Roman" w:hAnsi="Times New Roman"/>
          <w:b w:val="0"/>
          <w:bCs/>
          <w:color w:val="000000"/>
          <w:lang w:val="it-IT"/>
        </w:rPr>
        <w:t xml:space="preserve"> </w:t>
      </w:r>
      <w:r w:rsidR="00210A44" w:rsidRPr="00210A44">
        <w:rPr>
          <w:rFonts w:ascii="Times New Roman" w:hAnsi="Times New Roman"/>
          <w:b w:val="0"/>
          <w:bCs/>
          <w:color w:val="000000"/>
          <w:lang w:val="it-IT"/>
        </w:rPr>
        <w:t>kewarganegaraan di kelas, rendahnya keterlibatan siswa dalam aktivitas</w:t>
      </w:r>
      <w:r w:rsidR="00210A44">
        <w:rPr>
          <w:rFonts w:ascii="Times New Roman" w:hAnsi="Times New Roman"/>
          <w:b w:val="0"/>
          <w:bCs/>
          <w:color w:val="000000"/>
          <w:lang w:val="it-IT"/>
        </w:rPr>
        <w:t xml:space="preserve"> </w:t>
      </w:r>
      <w:r w:rsidR="00210A44" w:rsidRPr="00210A44">
        <w:rPr>
          <w:rFonts w:ascii="Times New Roman" w:hAnsi="Times New Roman"/>
          <w:b w:val="0"/>
          <w:bCs/>
          <w:color w:val="000000"/>
          <w:lang w:val="it-IT"/>
        </w:rPr>
        <w:t xml:space="preserve">pembelajaran dan kurangnya interaksi antar siswa di kelas seperti halnya bertukar pikiran dan berdiskusi dengan sesama teman di kelas mengakibatkan tidak mengembangkan pola pikirnya, </w:t>
      </w:r>
    </w:p>
    <w:p w14:paraId="770769C1" w14:textId="772721BA" w:rsidR="00210A44" w:rsidRPr="00210A44" w:rsidRDefault="00210A44" w:rsidP="002C082D">
      <w:pPr>
        <w:pStyle w:val="SubJudul1"/>
        <w:spacing w:line="276" w:lineRule="auto"/>
        <w:jc w:val="both"/>
        <w:rPr>
          <w:rFonts w:ascii="Times New Roman" w:hAnsi="Times New Roman"/>
          <w:b w:val="0"/>
          <w:bCs/>
          <w:color w:val="000000"/>
          <w:lang w:val="it-IT"/>
        </w:rPr>
      </w:pPr>
      <w:r w:rsidRPr="00210A44">
        <w:rPr>
          <w:rFonts w:ascii="Times New Roman" w:hAnsi="Times New Roman"/>
          <w:b w:val="0"/>
          <w:bCs/>
          <w:color w:val="000000"/>
          <w:lang w:val="it-IT"/>
        </w:rPr>
        <w:t xml:space="preserve">sebagian besar dari siswa tidak mampu menghubungkan antara apa yang mereka pelajari dengan bagaimana pengetahuan tersebut akan dipergunakan/dimanfaatkan, penyampaian materi hanya </w:t>
      </w:r>
    </w:p>
    <w:p w14:paraId="63277147" w14:textId="4461E158" w:rsidR="007D0521" w:rsidRDefault="00210A44" w:rsidP="002C082D">
      <w:pPr>
        <w:pStyle w:val="SubJudul1"/>
        <w:spacing w:line="276" w:lineRule="auto"/>
        <w:jc w:val="both"/>
        <w:rPr>
          <w:rFonts w:ascii="Times New Roman" w:hAnsi="Times New Roman"/>
          <w:b w:val="0"/>
          <w:bCs/>
          <w:color w:val="000000"/>
          <w:lang w:val="it-IT"/>
        </w:rPr>
      </w:pPr>
      <w:r w:rsidRPr="00210A44">
        <w:rPr>
          <w:rFonts w:ascii="Times New Roman" w:hAnsi="Times New Roman"/>
          <w:b w:val="0"/>
          <w:bCs/>
          <w:color w:val="000000"/>
          <w:lang w:val="it-IT"/>
        </w:rPr>
        <w:t>berpedoman pada buku dan tanpa mengaitkan serta memberi contoh pada kehidupan sehari-hari sehingga pembelajaran terlihat membosankan dan tidak menarik. Selain itu, keterampilan bertanggung jawab dan berusaha menemukan informasi untuk menjawab petanyaan</w:t>
      </w:r>
      <w:r w:rsidR="00DE2C2C">
        <w:rPr>
          <w:rFonts w:ascii="Times New Roman" w:hAnsi="Times New Roman"/>
          <w:b w:val="0"/>
          <w:bCs/>
          <w:color w:val="000000"/>
          <w:lang w:val="it-IT"/>
        </w:rPr>
        <w:t xml:space="preserve"> </w:t>
      </w:r>
      <w:r w:rsidRPr="00210A44">
        <w:rPr>
          <w:rFonts w:ascii="Times New Roman" w:hAnsi="Times New Roman"/>
          <w:b w:val="0"/>
          <w:bCs/>
          <w:color w:val="000000"/>
          <w:lang w:val="it-IT"/>
        </w:rPr>
        <w:t xml:space="preserve">pertanyaan yang dihadapkan pada siswa masih belum terasah dengan maksimal. Selain itu, ada kesan penilaian sebagian siswa bahwa pembelajaran </w:t>
      </w:r>
      <w:r>
        <w:rPr>
          <w:rFonts w:ascii="Times New Roman" w:hAnsi="Times New Roman"/>
          <w:b w:val="0"/>
          <w:bCs/>
          <w:color w:val="000000"/>
          <w:lang w:val="it-IT"/>
        </w:rPr>
        <w:t>Pendidikan Pancasila</w:t>
      </w:r>
      <w:r w:rsidRPr="00210A44">
        <w:rPr>
          <w:rFonts w:ascii="Times New Roman" w:hAnsi="Times New Roman"/>
          <w:b w:val="0"/>
          <w:bCs/>
          <w:color w:val="000000"/>
          <w:lang w:val="it-IT"/>
        </w:rPr>
        <w:t xml:space="preserve"> di sekolah kurang menarik dan</w:t>
      </w:r>
      <w:r>
        <w:rPr>
          <w:rFonts w:ascii="Times New Roman" w:hAnsi="Times New Roman"/>
          <w:b w:val="0"/>
          <w:bCs/>
          <w:color w:val="000000"/>
          <w:lang w:val="it-IT"/>
        </w:rPr>
        <w:t xml:space="preserve"> </w:t>
      </w:r>
      <w:r w:rsidRPr="00210A44">
        <w:rPr>
          <w:rFonts w:ascii="Times New Roman" w:hAnsi="Times New Roman"/>
          <w:b w:val="0"/>
          <w:bCs/>
          <w:color w:val="000000"/>
          <w:lang w:val="it-IT"/>
        </w:rPr>
        <w:t>membosankan (Bay, 2019)</w:t>
      </w:r>
      <w:r>
        <w:rPr>
          <w:rFonts w:ascii="Times New Roman" w:hAnsi="Times New Roman"/>
          <w:b w:val="0"/>
          <w:bCs/>
          <w:color w:val="000000"/>
          <w:lang w:val="it-IT"/>
        </w:rPr>
        <w:t xml:space="preserve"> </w:t>
      </w:r>
    </w:p>
    <w:p w14:paraId="67D9AC87" w14:textId="021AB948" w:rsidR="00210A44" w:rsidRDefault="00210A44" w:rsidP="002C082D">
      <w:pPr>
        <w:pStyle w:val="SubJudul1"/>
        <w:spacing w:line="276" w:lineRule="auto"/>
        <w:jc w:val="both"/>
        <w:rPr>
          <w:rFonts w:ascii="Times New Roman" w:hAnsi="Times New Roman"/>
          <w:b w:val="0"/>
          <w:bCs/>
          <w:color w:val="000000"/>
          <w:lang w:val="it-IT"/>
        </w:rPr>
      </w:pPr>
      <w:r>
        <w:rPr>
          <w:rFonts w:ascii="Times New Roman" w:hAnsi="Times New Roman"/>
          <w:b w:val="0"/>
          <w:bCs/>
          <w:color w:val="000000"/>
          <w:lang w:val="it-IT"/>
        </w:rPr>
        <w:lastRenderedPageBreak/>
        <w:tab/>
      </w:r>
      <w:r w:rsidRPr="00210A44">
        <w:rPr>
          <w:rFonts w:ascii="Times New Roman" w:hAnsi="Times New Roman"/>
          <w:b w:val="0"/>
          <w:bCs/>
          <w:color w:val="000000"/>
          <w:lang w:val="it-IT"/>
        </w:rPr>
        <w:t xml:space="preserve">Hal ini diperkuat dengan data hasil observasi dan wawancara dengan guru Wali Kelas IV SDN </w:t>
      </w:r>
      <w:r>
        <w:rPr>
          <w:rFonts w:ascii="Times New Roman" w:hAnsi="Times New Roman"/>
          <w:b w:val="0"/>
          <w:bCs/>
          <w:color w:val="000000"/>
          <w:lang w:val="it-IT"/>
        </w:rPr>
        <w:t>Pisangcandi 4</w:t>
      </w:r>
      <w:r w:rsidRPr="00210A44">
        <w:rPr>
          <w:rFonts w:ascii="Times New Roman" w:hAnsi="Times New Roman"/>
          <w:b w:val="0"/>
          <w:bCs/>
          <w:color w:val="000000"/>
          <w:lang w:val="it-IT"/>
        </w:rPr>
        <w:t xml:space="preserve"> yang dilakukan peneliti pada hari </w:t>
      </w:r>
      <w:r>
        <w:rPr>
          <w:rFonts w:ascii="Times New Roman" w:hAnsi="Times New Roman"/>
          <w:b w:val="0"/>
          <w:bCs/>
          <w:color w:val="000000"/>
          <w:lang w:val="it-IT"/>
        </w:rPr>
        <w:t>Jumat</w:t>
      </w:r>
      <w:r w:rsidRPr="00210A44">
        <w:rPr>
          <w:rFonts w:ascii="Times New Roman" w:hAnsi="Times New Roman"/>
          <w:b w:val="0"/>
          <w:bCs/>
          <w:color w:val="000000"/>
          <w:lang w:val="it-IT"/>
        </w:rPr>
        <w:t xml:space="preserve">, </w:t>
      </w:r>
      <w:r>
        <w:rPr>
          <w:rFonts w:ascii="Times New Roman" w:hAnsi="Times New Roman"/>
          <w:b w:val="0"/>
          <w:bCs/>
          <w:color w:val="000000"/>
          <w:lang w:val="it-IT"/>
        </w:rPr>
        <w:t>16 Agustus 2024</w:t>
      </w:r>
      <w:r w:rsidRPr="00210A44">
        <w:rPr>
          <w:rFonts w:ascii="Times New Roman" w:hAnsi="Times New Roman"/>
          <w:b w:val="0"/>
          <w:bCs/>
          <w:color w:val="000000"/>
          <w:lang w:val="it-IT"/>
        </w:rPr>
        <w:t xml:space="preserve">. Hasil belajar yang didapatkan peneliti pada saat melakukan wawancara dengan guru Wali Kelas IV SDN </w:t>
      </w:r>
      <w:r>
        <w:rPr>
          <w:rFonts w:ascii="Times New Roman" w:hAnsi="Times New Roman"/>
          <w:b w:val="0"/>
          <w:bCs/>
          <w:color w:val="000000"/>
          <w:lang w:val="it-IT"/>
        </w:rPr>
        <w:t>Pisangcandi 4</w:t>
      </w:r>
      <w:r w:rsidRPr="00210A44">
        <w:rPr>
          <w:rFonts w:ascii="Times New Roman" w:hAnsi="Times New Roman"/>
          <w:b w:val="0"/>
          <w:bCs/>
          <w:color w:val="000000"/>
          <w:lang w:val="it-IT"/>
        </w:rPr>
        <w:t xml:space="preserve"> pada hari </w:t>
      </w:r>
      <w:r>
        <w:rPr>
          <w:rFonts w:ascii="Times New Roman" w:hAnsi="Times New Roman"/>
          <w:b w:val="0"/>
          <w:bCs/>
          <w:color w:val="000000"/>
          <w:lang w:val="it-IT"/>
        </w:rPr>
        <w:t>Jumat</w:t>
      </w:r>
      <w:r w:rsidRPr="00210A44">
        <w:rPr>
          <w:rFonts w:ascii="Times New Roman" w:hAnsi="Times New Roman"/>
          <w:b w:val="0"/>
          <w:bCs/>
          <w:color w:val="000000"/>
          <w:lang w:val="it-IT"/>
        </w:rPr>
        <w:t xml:space="preserve">, </w:t>
      </w:r>
      <w:r>
        <w:rPr>
          <w:rFonts w:ascii="Times New Roman" w:hAnsi="Times New Roman"/>
          <w:b w:val="0"/>
          <w:bCs/>
          <w:color w:val="000000"/>
          <w:lang w:val="it-IT"/>
        </w:rPr>
        <w:t xml:space="preserve">16 Agustus 2024 </w:t>
      </w:r>
      <w:r w:rsidRPr="00210A44">
        <w:rPr>
          <w:rFonts w:ascii="Times New Roman" w:hAnsi="Times New Roman"/>
          <w:b w:val="0"/>
          <w:bCs/>
          <w:color w:val="000000"/>
          <w:lang w:val="it-IT"/>
        </w:rPr>
        <w:t>di peroleh nilai murni hasil Ulangan Harian pada</w:t>
      </w:r>
      <w:r>
        <w:rPr>
          <w:rFonts w:ascii="Times New Roman" w:hAnsi="Times New Roman"/>
          <w:b w:val="0"/>
          <w:bCs/>
          <w:color w:val="000000"/>
          <w:lang w:val="it-IT"/>
        </w:rPr>
        <w:t xml:space="preserve"> </w:t>
      </w:r>
      <w:r w:rsidRPr="00210A44">
        <w:rPr>
          <w:rFonts w:ascii="Times New Roman" w:hAnsi="Times New Roman"/>
          <w:b w:val="0"/>
          <w:bCs/>
          <w:color w:val="000000"/>
          <w:lang w:val="it-IT"/>
        </w:rPr>
        <w:t xml:space="preserve">muatan </w:t>
      </w:r>
      <w:r>
        <w:rPr>
          <w:rFonts w:ascii="Times New Roman" w:hAnsi="Times New Roman"/>
          <w:b w:val="0"/>
          <w:bCs/>
          <w:color w:val="000000"/>
          <w:lang w:val="it-IT"/>
        </w:rPr>
        <w:t>Pendidikan Pancasila</w:t>
      </w:r>
      <w:r w:rsidRPr="00210A44">
        <w:rPr>
          <w:rFonts w:ascii="Times New Roman" w:hAnsi="Times New Roman"/>
          <w:b w:val="0"/>
          <w:bCs/>
          <w:color w:val="000000"/>
          <w:lang w:val="it-IT"/>
        </w:rPr>
        <w:t xml:space="preserve"> </w:t>
      </w:r>
      <w:r>
        <w:rPr>
          <w:rFonts w:ascii="Times New Roman" w:hAnsi="Times New Roman"/>
          <w:b w:val="0"/>
          <w:bCs/>
          <w:color w:val="000000"/>
          <w:lang w:val="it-IT"/>
        </w:rPr>
        <w:t>banyak siswa yang nilainya dibawah KKM.</w:t>
      </w:r>
      <w:r w:rsidRPr="00210A44">
        <w:rPr>
          <w:rFonts w:ascii="Times New Roman" w:hAnsi="Times New Roman"/>
          <w:b w:val="0"/>
          <w:bCs/>
          <w:color w:val="000000"/>
          <w:lang w:val="it-IT"/>
        </w:rPr>
        <w:t xml:space="preserve"> Hasil belajar ini menunjukkan bahwa pemahaman siswa masih perlu di tingkatkan. Apabila permasalahan ini dibiarkan, akan berakibat pada perolehan hasil belajar yang kurang optimal</w:t>
      </w:r>
      <w:r>
        <w:rPr>
          <w:rFonts w:ascii="Times New Roman" w:hAnsi="Times New Roman"/>
          <w:b w:val="0"/>
          <w:bCs/>
          <w:color w:val="000000"/>
          <w:lang w:val="it-IT"/>
        </w:rPr>
        <w:t>.</w:t>
      </w:r>
    </w:p>
    <w:p w14:paraId="7E6DA7AA" w14:textId="7FB10D00" w:rsidR="00210A44" w:rsidRDefault="00210A44" w:rsidP="002C082D">
      <w:pPr>
        <w:pStyle w:val="SubJudul1"/>
        <w:spacing w:line="276" w:lineRule="auto"/>
        <w:jc w:val="both"/>
        <w:rPr>
          <w:rFonts w:ascii="Times New Roman" w:hAnsi="Times New Roman"/>
          <w:b w:val="0"/>
          <w:bCs/>
          <w:color w:val="000000"/>
          <w:lang w:val="it-IT"/>
        </w:rPr>
      </w:pPr>
      <w:r>
        <w:rPr>
          <w:rFonts w:ascii="Times New Roman" w:hAnsi="Times New Roman"/>
          <w:b w:val="0"/>
          <w:bCs/>
          <w:color w:val="000000"/>
          <w:lang w:val="it-IT"/>
        </w:rPr>
        <w:tab/>
      </w:r>
      <w:r w:rsidRPr="00210A44">
        <w:rPr>
          <w:rFonts w:ascii="Times New Roman" w:hAnsi="Times New Roman"/>
          <w:b w:val="0"/>
          <w:bCs/>
          <w:color w:val="000000"/>
          <w:lang w:val="it-IT"/>
        </w:rPr>
        <w:t xml:space="preserve">Berdasarkan hasil observasi dan wawancara yang dilakukan dengan guru wali kelas IV pada hari </w:t>
      </w:r>
      <w:r>
        <w:rPr>
          <w:rFonts w:ascii="Times New Roman" w:hAnsi="Times New Roman"/>
          <w:b w:val="0"/>
          <w:bCs/>
          <w:color w:val="000000"/>
          <w:lang w:val="it-IT"/>
        </w:rPr>
        <w:t>Jumat</w:t>
      </w:r>
      <w:r w:rsidRPr="00210A44">
        <w:rPr>
          <w:rFonts w:ascii="Times New Roman" w:hAnsi="Times New Roman"/>
          <w:b w:val="0"/>
          <w:bCs/>
          <w:color w:val="000000"/>
          <w:lang w:val="it-IT"/>
        </w:rPr>
        <w:t xml:space="preserve">, </w:t>
      </w:r>
      <w:r>
        <w:rPr>
          <w:rFonts w:ascii="Times New Roman" w:hAnsi="Times New Roman"/>
          <w:b w:val="0"/>
          <w:bCs/>
          <w:color w:val="000000"/>
          <w:lang w:val="it-IT"/>
        </w:rPr>
        <w:t xml:space="preserve">16 Agustus 2024 </w:t>
      </w:r>
      <w:r w:rsidRPr="00210A44">
        <w:rPr>
          <w:rFonts w:ascii="Times New Roman" w:hAnsi="Times New Roman"/>
          <w:b w:val="0"/>
          <w:bCs/>
          <w:color w:val="000000"/>
          <w:lang w:val="it-IT"/>
        </w:rPr>
        <w:t xml:space="preserve">diketahui juga penyebab rendahnya hasil belajar siswa dikarenakan kurangnya variasi pola mengajar serta siswa kurang didorong keterlibatannya dalam proses pembelajaran sehingga siswa mengalami kesulitan dalam memahami materi pelajaran dan hasil belajarnya rendah. Akibatnya, jika hal ini dibiarkan terus menerus nilai muatan </w:t>
      </w:r>
      <w:r>
        <w:rPr>
          <w:rFonts w:ascii="Times New Roman" w:hAnsi="Times New Roman"/>
          <w:b w:val="0"/>
          <w:bCs/>
          <w:color w:val="000000"/>
          <w:lang w:val="it-IT"/>
        </w:rPr>
        <w:t>Pendidikan Pancasila</w:t>
      </w:r>
      <w:r w:rsidRPr="00210A44">
        <w:rPr>
          <w:rFonts w:ascii="Times New Roman" w:hAnsi="Times New Roman"/>
          <w:b w:val="0"/>
          <w:bCs/>
          <w:color w:val="000000"/>
          <w:lang w:val="it-IT"/>
        </w:rPr>
        <w:t xml:space="preserve"> akan selalu di bawah KKM, tingkat ketercapaian penguasaan materi belum optimal dan siswa akan mengalami kesulitan memahami materi pelajaran selanjutnya. Dalam</w:t>
      </w:r>
      <w:r w:rsidR="00DE2C2C">
        <w:rPr>
          <w:rFonts w:ascii="Times New Roman" w:hAnsi="Times New Roman"/>
          <w:b w:val="0"/>
          <w:bCs/>
          <w:color w:val="000000"/>
          <w:lang w:val="it-IT"/>
        </w:rPr>
        <w:t xml:space="preserve"> </w:t>
      </w:r>
      <w:r w:rsidRPr="00210A44">
        <w:rPr>
          <w:rFonts w:ascii="Times New Roman" w:hAnsi="Times New Roman"/>
          <w:b w:val="0"/>
          <w:bCs/>
          <w:color w:val="000000"/>
          <w:lang w:val="it-IT"/>
        </w:rPr>
        <w:t xml:space="preserve">mengoptimalkan hasil belajar </w:t>
      </w:r>
      <w:r>
        <w:rPr>
          <w:rFonts w:ascii="Times New Roman" w:hAnsi="Times New Roman"/>
          <w:b w:val="0"/>
          <w:bCs/>
          <w:color w:val="000000"/>
          <w:lang w:val="it-IT"/>
        </w:rPr>
        <w:t>Pendidikan Pancasila</w:t>
      </w:r>
      <w:r w:rsidRPr="00210A44">
        <w:rPr>
          <w:rFonts w:ascii="Times New Roman" w:hAnsi="Times New Roman"/>
          <w:b w:val="0"/>
          <w:bCs/>
          <w:color w:val="000000"/>
          <w:lang w:val="it-IT"/>
        </w:rPr>
        <w:t xml:space="preserve"> dan permasalahan di atas dapat terpecahkan, maka diperlukan pemilihan model pembelajaran yang tepat digunakan dalam pembelajaran</w:t>
      </w:r>
      <w:r w:rsidR="00DE2C2C">
        <w:rPr>
          <w:rFonts w:ascii="Times New Roman" w:hAnsi="Times New Roman"/>
          <w:b w:val="0"/>
          <w:bCs/>
          <w:color w:val="000000"/>
          <w:lang w:val="it-IT"/>
        </w:rPr>
        <w:t xml:space="preserve"> Pendidikan Pancasila</w:t>
      </w:r>
      <w:r w:rsidRPr="00210A44">
        <w:rPr>
          <w:rFonts w:ascii="Times New Roman" w:hAnsi="Times New Roman"/>
          <w:b w:val="0"/>
          <w:bCs/>
          <w:color w:val="000000"/>
          <w:lang w:val="it-IT"/>
        </w:rPr>
        <w:t xml:space="preserve"> di SD</w:t>
      </w:r>
      <w:r w:rsidR="00DE2C2C">
        <w:rPr>
          <w:rFonts w:ascii="Times New Roman" w:hAnsi="Times New Roman"/>
          <w:b w:val="0"/>
          <w:bCs/>
          <w:color w:val="000000"/>
          <w:lang w:val="it-IT"/>
        </w:rPr>
        <w:t>.</w:t>
      </w:r>
    </w:p>
    <w:p w14:paraId="2D7C0D59" w14:textId="3E781BBD" w:rsidR="00DE2C2C" w:rsidRPr="00DE2C2C" w:rsidRDefault="00DE2C2C" w:rsidP="002C082D">
      <w:pPr>
        <w:pStyle w:val="SubJudul1"/>
        <w:spacing w:line="276" w:lineRule="auto"/>
        <w:jc w:val="both"/>
        <w:rPr>
          <w:rFonts w:ascii="Times New Roman" w:hAnsi="Times New Roman"/>
          <w:b w:val="0"/>
          <w:bCs/>
          <w:color w:val="000000"/>
          <w:lang w:val="it-IT"/>
        </w:rPr>
      </w:pPr>
      <w:r>
        <w:rPr>
          <w:rFonts w:ascii="Times New Roman" w:hAnsi="Times New Roman"/>
          <w:b w:val="0"/>
          <w:bCs/>
          <w:color w:val="000000"/>
          <w:lang w:val="it-IT"/>
        </w:rPr>
        <w:tab/>
      </w:r>
      <w:r w:rsidRPr="00DE2C2C">
        <w:rPr>
          <w:rFonts w:ascii="Times New Roman" w:hAnsi="Times New Roman"/>
          <w:b w:val="0"/>
          <w:bCs/>
          <w:color w:val="000000"/>
          <w:lang w:val="it-IT"/>
        </w:rPr>
        <w:t>Model pembelajaran yang dianggap tepat untuk mengatasi permasalahan di atas adalah model pembelajaran Think Pair Share (TPS) karena model pembelajaran ini dapat</w:t>
      </w:r>
      <w:r>
        <w:rPr>
          <w:rFonts w:ascii="Times New Roman" w:hAnsi="Times New Roman"/>
          <w:b w:val="0"/>
          <w:bCs/>
          <w:color w:val="000000"/>
          <w:lang w:val="it-IT"/>
        </w:rPr>
        <w:t xml:space="preserve"> </w:t>
      </w:r>
      <w:r w:rsidRPr="00DE2C2C">
        <w:rPr>
          <w:rFonts w:ascii="Times New Roman" w:hAnsi="Times New Roman"/>
          <w:b w:val="0"/>
          <w:bCs/>
          <w:color w:val="000000"/>
          <w:lang w:val="it-IT"/>
        </w:rPr>
        <w:t xml:space="preserve">memperbaiki proses pembelajaran dan meningkatkan aktivitas serta hasil belajar siswa. Model pembelajaran </w:t>
      </w:r>
    </w:p>
    <w:p w14:paraId="464CB694" w14:textId="2ACF7C58" w:rsidR="00DE2C2C" w:rsidRDefault="00DE2C2C" w:rsidP="002C082D">
      <w:pPr>
        <w:pStyle w:val="SubJudul1"/>
        <w:spacing w:line="276" w:lineRule="auto"/>
        <w:jc w:val="both"/>
        <w:rPr>
          <w:rFonts w:ascii="Times New Roman" w:hAnsi="Times New Roman"/>
          <w:b w:val="0"/>
          <w:bCs/>
          <w:color w:val="000000"/>
          <w:lang w:val="it-IT"/>
        </w:rPr>
      </w:pPr>
      <w:r w:rsidRPr="00DE2C2C">
        <w:rPr>
          <w:rFonts w:ascii="Times New Roman" w:hAnsi="Times New Roman"/>
          <w:b w:val="0"/>
          <w:bCs/>
          <w:color w:val="000000"/>
          <w:lang w:val="it-IT"/>
        </w:rPr>
        <w:t>TPS membantu siswa lebih aktif karena model pembelajaran TPS mengutamakan kerja sama antara siswa (berpasangan) untuk mencapai tujuan pembelajaran (Asniwati dan Jannah, 2013).</w:t>
      </w:r>
      <w:r>
        <w:rPr>
          <w:rFonts w:ascii="Times New Roman" w:hAnsi="Times New Roman"/>
          <w:b w:val="0"/>
          <w:bCs/>
          <w:color w:val="000000"/>
          <w:lang w:val="it-IT"/>
        </w:rPr>
        <w:t xml:space="preserve"> </w:t>
      </w:r>
      <w:r w:rsidRPr="00DE2C2C">
        <w:rPr>
          <w:rFonts w:ascii="Times New Roman" w:hAnsi="Times New Roman"/>
          <w:b w:val="0"/>
          <w:bCs/>
          <w:color w:val="000000"/>
          <w:lang w:val="it-IT"/>
        </w:rPr>
        <w:t>Menurut Lestari dan Yudhanegara (2015:52), “Model pembelajaran TPS merupakan salah satu tipe pembelajaran kooperatif yang dapat merangsang kegiatan berpikir siswa dengan berpasangan dan berbagi informasi kepada siswa lainnya.” Model pembelajaran TPS bisa meningkatkan prestasi belajar siswa sesudah kegiatan pembelajaran dilaksanakan karena siswa aktif berpikir. Sebagaimana yang dikemukakan oleh Kurniasih dan Sani (2015:60) Prosedur yang digunakan dalam Model pembelajaran TPS memiliki kelebihan yaitu hasil belajar yang dicapai siswa bisa lebih otpimal. Selain itu, menurut Hamdayama (2014:202) Melalui model</w:t>
      </w:r>
      <w:r>
        <w:rPr>
          <w:rFonts w:ascii="Times New Roman" w:hAnsi="Times New Roman"/>
          <w:b w:val="0"/>
          <w:bCs/>
          <w:color w:val="000000"/>
          <w:lang w:val="it-IT"/>
        </w:rPr>
        <w:t xml:space="preserve"> </w:t>
      </w:r>
      <w:r w:rsidRPr="00DE2C2C">
        <w:rPr>
          <w:rFonts w:ascii="Times New Roman" w:hAnsi="Times New Roman"/>
          <w:b w:val="0"/>
          <w:bCs/>
          <w:color w:val="000000"/>
          <w:lang w:val="it-IT"/>
        </w:rPr>
        <w:t>pembelajaran Think Pair Share ini, penguasaan isi pengetahuan siswa pada materi pelajaran bisa meningkat dan akhirnya bisa meningkatkan hasil belajar siswa.</w:t>
      </w:r>
    </w:p>
    <w:p w14:paraId="74E1F882" w14:textId="17421672" w:rsidR="00B56EF3" w:rsidRDefault="00B56EF3" w:rsidP="002C082D">
      <w:pPr>
        <w:pStyle w:val="SubJudul1"/>
        <w:spacing w:line="276" w:lineRule="auto"/>
        <w:jc w:val="both"/>
        <w:rPr>
          <w:rFonts w:ascii="Times New Roman" w:hAnsi="Times New Roman"/>
          <w:b w:val="0"/>
          <w:bCs/>
          <w:color w:val="000000"/>
          <w:lang w:val="it-IT"/>
        </w:rPr>
      </w:pPr>
      <w:r>
        <w:rPr>
          <w:rFonts w:ascii="Times New Roman" w:hAnsi="Times New Roman"/>
          <w:b w:val="0"/>
          <w:bCs/>
          <w:color w:val="000000"/>
          <w:lang w:val="it-IT"/>
        </w:rPr>
        <w:tab/>
      </w:r>
      <w:proofErr w:type="spellStart"/>
      <w:r w:rsidRPr="00B56EF3">
        <w:rPr>
          <w:rFonts w:ascii="Times New Roman" w:hAnsi="Times New Roman"/>
          <w:b w:val="0"/>
          <w:bCs/>
          <w:color w:val="000000"/>
        </w:rPr>
        <w:t>Penelitian-penelitian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sebelumnya</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menyatakan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bahwa</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pembelajaran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dengan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menggunakan</w:t>
      </w:r>
      <w:proofErr w:type="spellEnd"/>
      <w:r w:rsidRPr="00B56EF3">
        <w:rPr>
          <w:rFonts w:ascii="Times New Roman" w:hAnsi="Times New Roman"/>
          <w:b w:val="0"/>
          <w:bCs/>
          <w:color w:val="000000"/>
        </w:rPr>
        <w:t xml:space="preserve"> model </w:t>
      </w:r>
      <w:proofErr w:type="spellStart"/>
      <w:r w:rsidRPr="00B56EF3">
        <w:rPr>
          <w:rFonts w:ascii="Times New Roman" w:hAnsi="Times New Roman"/>
          <w:b w:val="0"/>
          <w:bCs/>
          <w:color w:val="000000"/>
        </w:rPr>
        <w:t>pembelajaran</w:t>
      </w:r>
      <w:proofErr w:type="spellEnd"/>
      <w:r w:rsidRPr="00B56EF3">
        <w:rPr>
          <w:rFonts w:ascii="Times New Roman" w:hAnsi="Times New Roman"/>
          <w:b w:val="0"/>
          <w:bCs/>
          <w:color w:val="000000"/>
        </w:rPr>
        <w:t xml:space="preserve"> TPS </w:t>
      </w:r>
      <w:proofErr w:type="spellStart"/>
      <w:r w:rsidRPr="00B56EF3">
        <w:rPr>
          <w:rFonts w:ascii="Times New Roman" w:hAnsi="Times New Roman"/>
          <w:b w:val="0"/>
          <w:bCs/>
          <w:color w:val="000000"/>
        </w:rPr>
        <w:t>dapat</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meningkatkan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hasil</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belajar</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siswa</w:t>
      </w:r>
      <w:proofErr w:type="spellEnd"/>
      <w:r w:rsidRPr="00B56EF3">
        <w:rPr>
          <w:rFonts w:ascii="Times New Roman" w:hAnsi="Times New Roman"/>
          <w:b w:val="0"/>
          <w:bCs/>
          <w:color w:val="000000"/>
        </w:rPr>
        <w:t xml:space="preserve">. Hal </w:t>
      </w:r>
      <w:proofErr w:type="spellStart"/>
      <w:r w:rsidRPr="00B56EF3">
        <w:rPr>
          <w:rFonts w:ascii="Times New Roman" w:hAnsi="Times New Roman"/>
          <w:b w:val="0"/>
          <w:bCs/>
          <w:color w:val="000000"/>
        </w:rPr>
        <w:t>ini</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didukung</w:t>
      </w:r>
      <w:proofErr w:type="spellEnd"/>
      <w:r w:rsidRPr="00B56EF3">
        <w:rPr>
          <w:rFonts w:ascii="Times New Roman" w:hAnsi="Times New Roman"/>
          <w:b w:val="0"/>
          <w:bCs/>
          <w:color w:val="000000"/>
        </w:rPr>
        <w:t xml:space="preserve"> oleh </w:t>
      </w:r>
      <w:proofErr w:type="spellStart"/>
      <w:r w:rsidRPr="00B56EF3">
        <w:rPr>
          <w:rFonts w:ascii="Times New Roman" w:hAnsi="Times New Roman"/>
          <w:b w:val="0"/>
          <w:bCs/>
          <w:color w:val="000000"/>
        </w:rPr>
        <w:t>hasil</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Alwan</w:t>
      </w:r>
      <w:proofErr w:type="spellEnd"/>
      <w:r w:rsidRPr="00B56EF3">
        <w:rPr>
          <w:rFonts w:ascii="Times New Roman" w:hAnsi="Times New Roman"/>
          <w:b w:val="0"/>
          <w:bCs/>
          <w:color w:val="000000"/>
        </w:rPr>
        <w:t xml:space="preserve">, M., </w:t>
      </w:r>
      <w:proofErr w:type="spellStart"/>
      <w:r w:rsidRPr="00B56EF3">
        <w:rPr>
          <w:rFonts w:ascii="Times New Roman" w:hAnsi="Times New Roman"/>
          <w:b w:val="0"/>
          <w:bCs/>
          <w:color w:val="000000"/>
        </w:rPr>
        <w:t>Saputra</w:t>
      </w:r>
      <w:proofErr w:type="spellEnd"/>
      <w:r w:rsidRPr="00B56EF3">
        <w:rPr>
          <w:rFonts w:ascii="Times New Roman" w:hAnsi="Times New Roman"/>
          <w:b w:val="0"/>
          <w:bCs/>
          <w:color w:val="000000"/>
        </w:rPr>
        <w:t xml:space="preserve">, H.H. dan </w:t>
      </w:r>
      <w:proofErr w:type="spellStart"/>
      <w:r w:rsidRPr="00B56EF3">
        <w:rPr>
          <w:rFonts w:ascii="Times New Roman" w:hAnsi="Times New Roman"/>
          <w:b w:val="0"/>
          <w:bCs/>
          <w:color w:val="000000"/>
        </w:rPr>
        <w:t>Jiwandono</w:t>
      </w:r>
      <w:proofErr w:type="spellEnd"/>
      <w:r w:rsidRPr="00B56EF3">
        <w:rPr>
          <w:rFonts w:ascii="Times New Roman" w:hAnsi="Times New Roman"/>
          <w:b w:val="0"/>
          <w:bCs/>
          <w:color w:val="000000"/>
        </w:rPr>
        <w:t xml:space="preserve">, I.S. (2021), </w:t>
      </w:r>
      <w:proofErr w:type="spellStart"/>
      <w:r w:rsidRPr="00B56EF3">
        <w:rPr>
          <w:rFonts w:ascii="Times New Roman" w:hAnsi="Times New Roman"/>
          <w:b w:val="0"/>
          <w:bCs/>
          <w:color w:val="000000"/>
        </w:rPr>
        <w:t>Aisyah</w:t>
      </w:r>
      <w:proofErr w:type="spellEnd"/>
      <w:r w:rsidRPr="00B56EF3">
        <w:rPr>
          <w:rFonts w:ascii="Times New Roman" w:hAnsi="Times New Roman"/>
          <w:b w:val="0"/>
          <w:bCs/>
          <w:color w:val="000000"/>
        </w:rPr>
        <w:t xml:space="preserve"> (2016), </w:t>
      </w:r>
      <w:proofErr w:type="spellStart"/>
      <w:r w:rsidRPr="00B56EF3">
        <w:rPr>
          <w:rFonts w:ascii="Times New Roman" w:hAnsi="Times New Roman"/>
          <w:b w:val="0"/>
          <w:bCs/>
          <w:color w:val="000000"/>
        </w:rPr>
        <w:t>Nurwahida</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Arihi</w:t>
      </w:r>
      <w:proofErr w:type="spellEnd"/>
      <w:r w:rsidRPr="00B56EF3">
        <w:rPr>
          <w:rFonts w:ascii="Times New Roman" w:hAnsi="Times New Roman"/>
          <w:b w:val="0"/>
          <w:bCs/>
          <w:color w:val="000000"/>
        </w:rPr>
        <w:t>, L.O.S., dan Hasan, S.</w:t>
      </w:r>
      <w:r w:rsidRPr="00B56EF3">
        <w:rPr>
          <w:rFonts w:ascii="Times New Roman" w:hAnsi="Times New Roman"/>
          <w:b w:val="0"/>
        </w:rPr>
        <w:t xml:space="preserve"> </w:t>
      </w:r>
      <w:r w:rsidRPr="00B56EF3">
        <w:rPr>
          <w:rFonts w:ascii="Times New Roman" w:hAnsi="Times New Roman"/>
          <w:b w:val="0"/>
          <w:bCs/>
          <w:color w:val="000000"/>
        </w:rPr>
        <w:t xml:space="preserve">(2019) </w:t>
      </w:r>
      <w:proofErr w:type="spellStart"/>
      <w:r w:rsidRPr="00B56EF3">
        <w:rPr>
          <w:rFonts w:ascii="Times New Roman" w:hAnsi="Times New Roman"/>
          <w:b w:val="0"/>
          <w:bCs/>
          <w:color w:val="000000"/>
        </w:rPr>
        <w:t>menunjukkan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bahwa</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penerapan</w:t>
      </w:r>
      <w:proofErr w:type="spellEnd"/>
      <w:r w:rsidRPr="00B56EF3">
        <w:rPr>
          <w:rFonts w:ascii="Times New Roman" w:hAnsi="Times New Roman"/>
          <w:b w:val="0"/>
          <w:bCs/>
          <w:color w:val="000000"/>
        </w:rPr>
        <w:t xml:space="preserve"> model </w:t>
      </w:r>
      <w:proofErr w:type="spellStart"/>
      <w:r w:rsidRPr="00B56EF3">
        <w:rPr>
          <w:rFonts w:ascii="Times New Roman" w:hAnsi="Times New Roman"/>
          <w:b w:val="0"/>
          <w:bCs/>
          <w:color w:val="000000"/>
        </w:rPr>
        <w:t>pembelajaran</w:t>
      </w:r>
      <w:proofErr w:type="spellEnd"/>
      <w:r w:rsidRPr="00B56EF3">
        <w:rPr>
          <w:rFonts w:ascii="Times New Roman" w:hAnsi="Times New Roman"/>
          <w:b w:val="0"/>
          <w:bCs/>
          <w:color w:val="000000"/>
        </w:rPr>
        <w:t xml:space="preserve"> TPS pada </w:t>
      </w:r>
      <w:proofErr w:type="spellStart"/>
      <w:r w:rsidRPr="00B56EF3">
        <w:rPr>
          <w:rFonts w:ascii="Times New Roman" w:hAnsi="Times New Roman"/>
          <w:b w:val="0"/>
          <w:bCs/>
          <w:color w:val="000000"/>
        </w:rPr>
        <w:t>muatan</w:t>
      </w:r>
      <w:proofErr w:type="spellEnd"/>
      <w:r w:rsidRPr="00B56EF3">
        <w:rPr>
          <w:rFonts w:ascii="Times New Roman" w:hAnsi="Times New Roman"/>
          <w:b w:val="0"/>
          <w:bCs/>
          <w:color w:val="000000"/>
        </w:rPr>
        <w:t xml:space="preserve"> PPKN </w:t>
      </w:r>
      <w:proofErr w:type="spellStart"/>
      <w:r w:rsidRPr="00B56EF3">
        <w:rPr>
          <w:rFonts w:ascii="Times New Roman" w:hAnsi="Times New Roman"/>
          <w:b w:val="0"/>
          <w:bCs/>
          <w:color w:val="000000"/>
        </w:rPr>
        <w:t>dapat</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meningkatkan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hasil</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belajar</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siswa</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Perbedaan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ini</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dengan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terdahulu</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yaitu</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ini</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dilakukan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dikelas</w:t>
      </w:r>
      <w:proofErr w:type="spellEnd"/>
      <w:r w:rsidRPr="00B56EF3">
        <w:rPr>
          <w:rFonts w:ascii="Times New Roman" w:hAnsi="Times New Roman"/>
          <w:b w:val="0"/>
          <w:bCs/>
          <w:color w:val="000000"/>
        </w:rPr>
        <w:t xml:space="preserve"> IV, </w:t>
      </w:r>
      <w:proofErr w:type="spellStart"/>
      <w:r w:rsidRPr="00B56EF3">
        <w:rPr>
          <w:rFonts w:ascii="Times New Roman" w:hAnsi="Times New Roman"/>
          <w:b w:val="0"/>
          <w:bCs/>
          <w:color w:val="000000"/>
        </w:rPr>
        <w:t>materi</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hak</w:t>
      </w:r>
      <w:proofErr w:type="spellEnd"/>
      <w:r w:rsidRPr="00B56EF3">
        <w:rPr>
          <w:rFonts w:ascii="Times New Roman" w:hAnsi="Times New Roman"/>
          <w:b w:val="0"/>
          <w:bCs/>
          <w:color w:val="000000"/>
        </w:rPr>
        <w:t xml:space="preserve"> dan </w:t>
      </w:r>
      <w:proofErr w:type="spellStart"/>
      <w:r w:rsidRPr="00B56EF3">
        <w:rPr>
          <w:rFonts w:ascii="Times New Roman" w:hAnsi="Times New Roman"/>
          <w:b w:val="0"/>
          <w:bCs/>
          <w:color w:val="000000"/>
        </w:rPr>
        <w:t>kewajiban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dengan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jenis</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PTK, </w:t>
      </w:r>
      <w:proofErr w:type="spellStart"/>
      <w:r w:rsidRPr="00B56EF3">
        <w:rPr>
          <w:rFonts w:ascii="Times New Roman" w:hAnsi="Times New Roman"/>
          <w:b w:val="0"/>
          <w:bCs/>
          <w:color w:val="000000"/>
        </w:rPr>
        <w:t>sedangkan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terdahulu</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ada</w:t>
      </w:r>
      <w:proofErr w:type="spellEnd"/>
      <w:r w:rsidRPr="00B56EF3">
        <w:rPr>
          <w:rFonts w:ascii="Times New Roman" w:hAnsi="Times New Roman"/>
          <w:b w:val="0"/>
          <w:bCs/>
          <w:color w:val="000000"/>
        </w:rPr>
        <w:t xml:space="preserve"> yang </w:t>
      </w:r>
      <w:proofErr w:type="spellStart"/>
      <w:r w:rsidRPr="00B56EF3">
        <w:rPr>
          <w:rFonts w:ascii="Times New Roman" w:hAnsi="Times New Roman"/>
          <w:b w:val="0"/>
          <w:bCs/>
          <w:color w:val="000000"/>
        </w:rPr>
        <w:t>dilaksanakan</w:t>
      </w:r>
      <w:proofErr w:type="spellEnd"/>
      <w:r w:rsidRPr="00B56EF3">
        <w:rPr>
          <w:rFonts w:ascii="Times New Roman" w:hAnsi="Times New Roman"/>
          <w:b w:val="0"/>
          <w:bCs/>
          <w:color w:val="000000"/>
        </w:rPr>
        <w:t xml:space="preserve"> di </w:t>
      </w:r>
      <w:proofErr w:type="spellStart"/>
      <w:r w:rsidRPr="00B56EF3">
        <w:rPr>
          <w:rFonts w:ascii="Times New Roman" w:hAnsi="Times New Roman"/>
          <w:b w:val="0"/>
          <w:bCs/>
          <w:color w:val="000000"/>
        </w:rPr>
        <w:t>kelas</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rendah</w:t>
      </w:r>
      <w:proofErr w:type="spellEnd"/>
      <w:r w:rsidRPr="00B56EF3">
        <w:rPr>
          <w:rFonts w:ascii="Times New Roman" w:hAnsi="Times New Roman"/>
          <w:b w:val="0"/>
          <w:bCs/>
          <w:color w:val="000000"/>
        </w:rPr>
        <w:t xml:space="preserve">, dan </w:t>
      </w:r>
      <w:proofErr w:type="spellStart"/>
      <w:r w:rsidRPr="00B56EF3">
        <w:rPr>
          <w:rFonts w:ascii="Times New Roman" w:hAnsi="Times New Roman"/>
          <w:b w:val="0"/>
          <w:bCs/>
          <w:color w:val="000000"/>
        </w:rPr>
        <w:t>kelas</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tinggi</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dengan</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metode</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penelitian</w:t>
      </w:r>
      <w:proofErr w:type="spellEnd"/>
      <w:r w:rsidRPr="00B56EF3">
        <w:rPr>
          <w:rFonts w:ascii="Times New Roman" w:hAnsi="Times New Roman"/>
          <w:b w:val="0"/>
          <w:bCs/>
          <w:color w:val="000000"/>
        </w:rPr>
        <w:t xml:space="preserve"> Ex Post Facto dan </w:t>
      </w:r>
      <w:proofErr w:type="spellStart"/>
      <w:r w:rsidRPr="00B56EF3">
        <w:rPr>
          <w:rFonts w:ascii="Times New Roman" w:hAnsi="Times New Roman"/>
          <w:b w:val="0"/>
          <w:bCs/>
          <w:color w:val="000000"/>
        </w:rPr>
        <w:t>materi</w:t>
      </w:r>
      <w:proofErr w:type="spellEnd"/>
      <w:r w:rsidRPr="00B56EF3">
        <w:rPr>
          <w:rFonts w:ascii="Times New Roman" w:hAnsi="Times New Roman"/>
          <w:b w:val="0"/>
          <w:bCs/>
          <w:color w:val="000000"/>
        </w:rPr>
        <w:t xml:space="preserve"> </w:t>
      </w:r>
      <w:proofErr w:type="spellStart"/>
      <w:r w:rsidRPr="00B56EF3">
        <w:rPr>
          <w:rFonts w:ascii="Times New Roman" w:hAnsi="Times New Roman"/>
          <w:b w:val="0"/>
          <w:bCs/>
          <w:color w:val="000000"/>
        </w:rPr>
        <w:t>globalisasi</w:t>
      </w:r>
      <w:proofErr w:type="spellEnd"/>
      <w:r w:rsidRPr="00B56EF3">
        <w:rPr>
          <w:rFonts w:ascii="Times New Roman" w:hAnsi="Times New Roman"/>
          <w:b w:val="0"/>
          <w:bCs/>
          <w:color w:val="000000"/>
        </w:rPr>
        <w:t>,</w:t>
      </w:r>
    </w:p>
    <w:p w14:paraId="0B1FDF7A" w14:textId="6F00029A" w:rsidR="005D0A3C" w:rsidRPr="00383F47" w:rsidRDefault="00DE2C2C" w:rsidP="002C082D">
      <w:pPr>
        <w:pStyle w:val="SubJudul1"/>
        <w:spacing w:line="276" w:lineRule="auto"/>
        <w:jc w:val="both"/>
        <w:rPr>
          <w:rFonts w:ascii="Times New Roman" w:hAnsi="Times New Roman"/>
          <w:b w:val="0"/>
          <w:bCs/>
          <w:color w:val="000000"/>
          <w:lang w:val="it-IT"/>
        </w:rPr>
      </w:pPr>
      <w:r>
        <w:rPr>
          <w:rFonts w:ascii="Times New Roman" w:hAnsi="Times New Roman"/>
          <w:b w:val="0"/>
          <w:bCs/>
          <w:color w:val="000000"/>
          <w:lang w:val="it-IT"/>
        </w:rPr>
        <w:lastRenderedPageBreak/>
        <w:tab/>
      </w:r>
      <w:r w:rsidRPr="00DE2C2C">
        <w:rPr>
          <w:rFonts w:ascii="Times New Roman" w:hAnsi="Times New Roman"/>
          <w:b w:val="0"/>
          <w:bCs/>
          <w:color w:val="000000"/>
          <w:lang w:val="it-IT"/>
        </w:rPr>
        <w:t xml:space="preserve">Berdasarkan uraian di atas peneliti tertarik untuk mengatasi kesulitan belajar siswa melalui model pembelajaran Think Pair Share. </w:t>
      </w:r>
      <w:r w:rsidRPr="00AD470B">
        <w:rPr>
          <w:rFonts w:ascii="Times New Roman" w:hAnsi="Times New Roman"/>
          <w:b w:val="0"/>
          <w:bCs/>
          <w:lang w:val="it-IT"/>
        </w:rPr>
        <w:t xml:space="preserve">Untuk itu peneliti akan </w:t>
      </w:r>
      <w:r w:rsidR="00AD470B">
        <w:rPr>
          <w:rFonts w:ascii="Times New Roman" w:hAnsi="Times New Roman"/>
          <w:b w:val="0"/>
          <w:bCs/>
          <w:lang w:val="it-IT"/>
        </w:rPr>
        <w:t>mengkaji lebih dalam pada</w:t>
      </w:r>
      <w:r w:rsidRPr="00AD470B">
        <w:rPr>
          <w:rFonts w:ascii="Times New Roman" w:hAnsi="Times New Roman"/>
          <w:b w:val="0"/>
          <w:bCs/>
          <w:lang w:val="it-IT"/>
        </w:rPr>
        <w:t xml:space="preserve"> </w:t>
      </w:r>
      <w:r w:rsidRPr="00DE2C2C">
        <w:rPr>
          <w:rFonts w:ascii="Times New Roman" w:hAnsi="Times New Roman"/>
          <w:b w:val="0"/>
          <w:bCs/>
          <w:color w:val="000000"/>
          <w:lang w:val="it-IT"/>
        </w:rPr>
        <w:t>Penelitian</w:t>
      </w:r>
      <w:r>
        <w:rPr>
          <w:rFonts w:ascii="Times New Roman" w:hAnsi="Times New Roman"/>
          <w:b w:val="0"/>
          <w:bCs/>
          <w:color w:val="000000"/>
          <w:lang w:val="it-IT"/>
        </w:rPr>
        <w:t xml:space="preserve"> </w:t>
      </w:r>
      <w:r w:rsidRPr="00DE2C2C">
        <w:rPr>
          <w:rFonts w:ascii="Times New Roman" w:hAnsi="Times New Roman"/>
          <w:b w:val="0"/>
          <w:bCs/>
          <w:color w:val="000000"/>
          <w:lang w:val="it-IT"/>
        </w:rPr>
        <w:t xml:space="preserve">Tindakan Kelas (PTK) dengan judul “Penerapan Model Pembelajaran Think Pair Share untuk Meningkatkan Hasil Belajar Muatan </w:t>
      </w:r>
      <w:r>
        <w:rPr>
          <w:rFonts w:ascii="Times New Roman" w:hAnsi="Times New Roman"/>
          <w:b w:val="0"/>
          <w:bCs/>
          <w:color w:val="000000"/>
          <w:lang w:val="it-IT"/>
        </w:rPr>
        <w:t>Pendidikan Pancasila</w:t>
      </w:r>
      <w:r w:rsidRPr="00DE2C2C">
        <w:rPr>
          <w:rFonts w:ascii="Times New Roman" w:hAnsi="Times New Roman"/>
          <w:b w:val="0"/>
          <w:bCs/>
          <w:color w:val="000000"/>
          <w:lang w:val="it-IT"/>
        </w:rPr>
        <w:t xml:space="preserve"> Siswa Kelas IV Sekolah Dasar”.</w:t>
      </w:r>
      <w:r>
        <w:rPr>
          <w:rFonts w:ascii="Times New Roman" w:hAnsi="Times New Roman"/>
          <w:b w:val="0"/>
          <w:bCs/>
          <w:color w:val="000000"/>
          <w:lang w:val="it-IT"/>
        </w:rPr>
        <w:t xml:space="preserve"> </w:t>
      </w:r>
      <w:r w:rsidRPr="00DE2C2C">
        <w:rPr>
          <w:rFonts w:ascii="Times New Roman" w:hAnsi="Times New Roman"/>
          <w:b w:val="0"/>
          <w:bCs/>
          <w:color w:val="000000"/>
          <w:lang w:val="it-IT"/>
        </w:rPr>
        <w:t xml:space="preserve">Tujuan penelitian ini adalah untuk mengetahu peningkatan hasil belajar </w:t>
      </w:r>
      <w:r>
        <w:rPr>
          <w:rFonts w:ascii="Times New Roman" w:hAnsi="Times New Roman"/>
          <w:b w:val="0"/>
          <w:bCs/>
          <w:color w:val="000000"/>
          <w:lang w:val="it-IT"/>
        </w:rPr>
        <w:t>Pendidikan Pancasila</w:t>
      </w:r>
      <w:r w:rsidRPr="00DE2C2C">
        <w:rPr>
          <w:rFonts w:ascii="Times New Roman" w:hAnsi="Times New Roman"/>
          <w:b w:val="0"/>
          <w:bCs/>
          <w:color w:val="000000"/>
          <w:lang w:val="it-IT"/>
        </w:rPr>
        <w:t xml:space="preserve"> menggunakan model pembelajaran Think Pair Share pada siswa kelas IV SDN </w:t>
      </w:r>
      <w:r>
        <w:rPr>
          <w:rFonts w:ascii="Times New Roman" w:hAnsi="Times New Roman"/>
          <w:b w:val="0"/>
          <w:bCs/>
          <w:color w:val="000000"/>
          <w:lang w:val="it-IT"/>
        </w:rPr>
        <w:t>Pisangcandi 4.</w:t>
      </w:r>
    </w:p>
    <w:p w14:paraId="7462CA6F" w14:textId="77777777" w:rsidR="005F7988" w:rsidRDefault="005F7988" w:rsidP="002C082D">
      <w:pPr>
        <w:pStyle w:val="SubJudul1"/>
        <w:spacing w:line="276" w:lineRule="auto"/>
        <w:jc w:val="both"/>
        <w:rPr>
          <w:rFonts w:ascii="Times New Roman" w:hAnsi="Times New Roman"/>
          <w:szCs w:val="24"/>
          <w:lang w:val="it-IT"/>
        </w:rPr>
      </w:pPr>
    </w:p>
    <w:p w14:paraId="32B4F32F" w14:textId="6E70B1D2" w:rsidR="00DE6A9D" w:rsidRPr="00383F47" w:rsidRDefault="00DF5F1B" w:rsidP="002C082D">
      <w:pPr>
        <w:pStyle w:val="SubJudul1"/>
        <w:spacing w:line="276" w:lineRule="auto"/>
        <w:jc w:val="both"/>
        <w:rPr>
          <w:rFonts w:ascii="Times New Roman" w:hAnsi="Times New Roman"/>
          <w:szCs w:val="24"/>
          <w:lang w:val="it-IT"/>
        </w:rPr>
      </w:pPr>
      <w:r w:rsidRPr="00383F47">
        <w:rPr>
          <w:rFonts w:ascii="Times New Roman" w:hAnsi="Times New Roman"/>
          <w:szCs w:val="24"/>
          <w:lang w:val="it-IT"/>
        </w:rPr>
        <w:t>Metode</w:t>
      </w:r>
    </w:p>
    <w:p w14:paraId="53C9C3FB" w14:textId="747C04EE" w:rsidR="005350D4" w:rsidRPr="00383F47" w:rsidRDefault="005350D4" w:rsidP="002C082D">
      <w:pPr>
        <w:pStyle w:val="SubJudul1"/>
        <w:spacing w:line="276" w:lineRule="auto"/>
        <w:ind w:firstLine="720"/>
        <w:jc w:val="both"/>
        <w:rPr>
          <w:rFonts w:ascii="Times New Roman" w:hAnsi="Times New Roman"/>
          <w:b w:val="0"/>
          <w:bCs/>
          <w:szCs w:val="24"/>
        </w:rPr>
      </w:pPr>
      <w:proofErr w:type="spellStart"/>
      <w:r w:rsidRPr="00383F47">
        <w:rPr>
          <w:rFonts w:ascii="Times New Roman" w:hAnsi="Times New Roman"/>
          <w:b w:val="0"/>
          <w:bCs/>
          <w:szCs w:val="24"/>
        </w:rPr>
        <w:t>Penelitian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ini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menggunakan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metode</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Penelitian</w:t>
      </w:r>
      <w:proofErr w:type="spellEnd"/>
      <w:r w:rsidRPr="00383F47">
        <w:rPr>
          <w:rFonts w:ascii="Times New Roman" w:hAnsi="Times New Roman"/>
          <w:b w:val="0"/>
          <w:bCs/>
          <w:szCs w:val="24"/>
        </w:rPr>
        <w:t xml:space="preserve"> Tindakan Kelas (PTK) yang </w:t>
      </w:r>
      <w:proofErr w:type="spellStart"/>
      <w:r w:rsidRPr="00383F47">
        <w:rPr>
          <w:rFonts w:ascii="Times New Roman" w:hAnsi="Times New Roman"/>
          <w:b w:val="0"/>
          <w:bCs/>
          <w:szCs w:val="24"/>
        </w:rPr>
        <w:t>bertujuan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untuk</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meningkatkan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hasil</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belajar</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siswa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kelas</w:t>
      </w:r>
      <w:proofErr w:type="spellEnd"/>
      <w:r w:rsidRPr="00383F47">
        <w:rPr>
          <w:rFonts w:ascii="Times New Roman" w:hAnsi="Times New Roman"/>
          <w:b w:val="0"/>
          <w:bCs/>
          <w:szCs w:val="24"/>
        </w:rPr>
        <w:t xml:space="preserve"> 4 SDN </w:t>
      </w:r>
      <w:proofErr w:type="spellStart"/>
      <w:r w:rsidRPr="00383F47">
        <w:rPr>
          <w:rFonts w:ascii="Times New Roman" w:hAnsi="Times New Roman"/>
          <w:b w:val="0"/>
          <w:bCs/>
          <w:szCs w:val="24"/>
        </w:rPr>
        <w:t>Pisangcandi</w:t>
      </w:r>
      <w:proofErr w:type="spellEnd"/>
      <w:r w:rsidRPr="00383F47">
        <w:rPr>
          <w:rFonts w:ascii="Times New Roman" w:hAnsi="Times New Roman"/>
          <w:b w:val="0"/>
          <w:bCs/>
          <w:szCs w:val="24"/>
        </w:rPr>
        <w:t xml:space="preserve"> 4 pada </w:t>
      </w:r>
      <w:proofErr w:type="spellStart"/>
      <w:r w:rsidRPr="00383F47">
        <w:rPr>
          <w:rFonts w:ascii="Times New Roman" w:hAnsi="Times New Roman"/>
          <w:b w:val="0"/>
          <w:bCs/>
          <w:szCs w:val="24"/>
        </w:rPr>
        <w:t>mata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pelajaran</w:t>
      </w:r>
      <w:proofErr w:type="spellEnd"/>
      <w:r w:rsidRPr="00383F47">
        <w:rPr>
          <w:rFonts w:ascii="Times New Roman" w:hAnsi="Times New Roman"/>
          <w:b w:val="0"/>
          <w:bCs/>
          <w:szCs w:val="24"/>
        </w:rPr>
        <w:t xml:space="preserve"> Pendidikan Pancasila </w:t>
      </w:r>
      <w:proofErr w:type="spellStart"/>
      <w:r w:rsidRPr="00383F47">
        <w:rPr>
          <w:rFonts w:ascii="Times New Roman" w:hAnsi="Times New Roman"/>
          <w:b w:val="0"/>
          <w:bCs/>
          <w:szCs w:val="24"/>
        </w:rPr>
        <w:t>melalui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penerapan</w:t>
      </w:r>
      <w:proofErr w:type="spellEnd"/>
      <w:r w:rsidRPr="00383F47">
        <w:rPr>
          <w:rFonts w:ascii="Times New Roman" w:hAnsi="Times New Roman"/>
          <w:b w:val="0"/>
          <w:bCs/>
          <w:szCs w:val="24"/>
        </w:rPr>
        <w:t xml:space="preserve"> model </w:t>
      </w:r>
      <w:proofErr w:type="spellStart"/>
      <w:r w:rsidRPr="00383F47">
        <w:rPr>
          <w:rFonts w:ascii="Times New Roman" w:hAnsi="Times New Roman"/>
          <w:b w:val="0"/>
          <w:bCs/>
          <w:szCs w:val="24"/>
        </w:rPr>
        <w:t>pembelajaran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kooperatif</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tipe</w:t>
      </w:r>
      <w:proofErr w:type="spellEnd"/>
      <w:r w:rsidRPr="00383F47">
        <w:rPr>
          <w:rFonts w:ascii="Times New Roman" w:hAnsi="Times New Roman"/>
          <w:b w:val="0"/>
          <w:bCs/>
          <w:szCs w:val="24"/>
        </w:rPr>
        <w:t xml:space="preserve"> Think-Pair-Share (TPS). </w:t>
      </w:r>
      <w:proofErr w:type="spellStart"/>
      <w:r w:rsidRPr="00383F47">
        <w:rPr>
          <w:rFonts w:ascii="Times New Roman" w:hAnsi="Times New Roman"/>
          <w:b w:val="0"/>
          <w:bCs/>
          <w:szCs w:val="24"/>
        </w:rPr>
        <w:t>Penelitian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dilaksanakan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dalam</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dua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siklus</w:t>
      </w:r>
      <w:proofErr w:type="spellEnd"/>
      <w:r w:rsidRPr="00383F47">
        <w:rPr>
          <w:rFonts w:ascii="Times New Roman" w:hAnsi="Times New Roman"/>
          <w:b w:val="0"/>
          <w:bCs/>
          <w:szCs w:val="24"/>
        </w:rPr>
        <w:t xml:space="preserve">, di mana </w:t>
      </w:r>
      <w:proofErr w:type="spellStart"/>
      <w:r w:rsidRPr="00383F47">
        <w:rPr>
          <w:rFonts w:ascii="Times New Roman" w:hAnsi="Times New Roman"/>
          <w:b w:val="0"/>
          <w:bCs/>
          <w:szCs w:val="24"/>
        </w:rPr>
        <w:t>setiap</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siklus</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meliputi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tahapan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perencanaan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pelaksanaan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observasi</w:t>
      </w:r>
      <w:proofErr w:type="spellEnd"/>
      <w:r w:rsidRPr="00383F47">
        <w:rPr>
          <w:rFonts w:ascii="Times New Roman" w:hAnsi="Times New Roman"/>
          <w:b w:val="0"/>
          <w:bCs/>
          <w:szCs w:val="24"/>
        </w:rPr>
        <w:t xml:space="preserve">, dan </w:t>
      </w:r>
      <w:proofErr w:type="spellStart"/>
      <w:r w:rsidRPr="00383F47">
        <w:rPr>
          <w:rFonts w:ascii="Times New Roman" w:hAnsi="Times New Roman"/>
          <w:b w:val="0"/>
          <w:bCs/>
          <w:szCs w:val="24"/>
        </w:rPr>
        <w:t>refleksi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Subjek</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penelitian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ini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adalah</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siswa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kelas</w:t>
      </w:r>
      <w:proofErr w:type="spellEnd"/>
      <w:r w:rsidRPr="00383F47">
        <w:rPr>
          <w:rFonts w:ascii="Times New Roman" w:hAnsi="Times New Roman"/>
          <w:b w:val="0"/>
          <w:bCs/>
          <w:szCs w:val="24"/>
        </w:rPr>
        <w:t xml:space="preserve"> 4 SDN </w:t>
      </w:r>
      <w:proofErr w:type="spellStart"/>
      <w:r w:rsidRPr="00383F47">
        <w:rPr>
          <w:rFonts w:ascii="Times New Roman" w:hAnsi="Times New Roman"/>
          <w:b w:val="0"/>
          <w:bCs/>
          <w:szCs w:val="24"/>
        </w:rPr>
        <w:t>Pisangcandi</w:t>
      </w:r>
      <w:proofErr w:type="spellEnd"/>
      <w:r w:rsidRPr="00383F47">
        <w:rPr>
          <w:rFonts w:ascii="Times New Roman" w:hAnsi="Times New Roman"/>
          <w:b w:val="0"/>
          <w:bCs/>
          <w:szCs w:val="24"/>
        </w:rPr>
        <w:t xml:space="preserve"> 4 yang </w:t>
      </w:r>
      <w:proofErr w:type="spellStart"/>
      <w:r w:rsidRPr="00383F47">
        <w:rPr>
          <w:rFonts w:ascii="Times New Roman" w:hAnsi="Times New Roman"/>
          <w:b w:val="0"/>
          <w:bCs/>
          <w:szCs w:val="24"/>
        </w:rPr>
        <w:t>berjumlah</w:t>
      </w:r>
      <w:proofErr w:type="spellEnd"/>
      <w:r w:rsidRPr="00383F47">
        <w:rPr>
          <w:rFonts w:ascii="Times New Roman" w:hAnsi="Times New Roman"/>
          <w:b w:val="0"/>
          <w:bCs/>
          <w:szCs w:val="24"/>
        </w:rPr>
        <w:t xml:space="preserve"> 2</w:t>
      </w:r>
      <w:r w:rsidR="00383F47" w:rsidRPr="00383F47">
        <w:rPr>
          <w:rFonts w:ascii="Times New Roman" w:hAnsi="Times New Roman"/>
          <w:b w:val="0"/>
          <w:bCs/>
          <w:szCs w:val="24"/>
        </w:rPr>
        <w:t>4</w:t>
      </w:r>
      <w:r w:rsidRPr="00383F47">
        <w:rPr>
          <w:rFonts w:ascii="Times New Roman" w:hAnsi="Times New Roman"/>
          <w:b w:val="0"/>
          <w:bCs/>
          <w:szCs w:val="24"/>
        </w:rPr>
        <w:t xml:space="preserve"> </w:t>
      </w:r>
      <w:proofErr w:type="spellStart"/>
      <w:r w:rsidRPr="00383F47">
        <w:rPr>
          <w:rFonts w:ascii="Times New Roman" w:hAnsi="Times New Roman"/>
          <w:b w:val="0"/>
          <w:bCs/>
          <w:szCs w:val="24"/>
        </w:rPr>
        <w:t>siswa</w:t>
      </w:r>
      <w:proofErr w:type="spellEnd"/>
      <w:r w:rsidRPr="00383F47">
        <w:rPr>
          <w:rFonts w:ascii="Times New Roman" w:hAnsi="Times New Roman"/>
          <w:b w:val="0"/>
          <w:bCs/>
          <w:szCs w:val="24"/>
        </w:rPr>
        <w:t xml:space="preserve">. </w:t>
      </w:r>
    </w:p>
    <w:p w14:paraId="06483BA4" w14:textId="77777777" w:rsidR="00383F47" w:rsidRPr="00383F47" w:rsidRDefault="005350D4" w:rsidP="002C082D">
      <w:pPr>
        <w:pStyle w:val="SubJudul1"/>
        <w:spacing w:line="276" w:lineRule="auto"/>
        <w:ind w:firstLine="720"/>
        <w:jc w:val="both"/>
        <w:rPr>
          <w:rFonts w:ascii="Times New Roman" w:hAnsi="Times New Roman"/>
          <w:b w:val="0"/>
          <w:bCs/>
          <w:szCs w:val="24"/>
        </w:rPr>
      </w:pPr>
      <w:r w:rsidRPr="00383F47">
        <w:rPr>
          <w:rFonts w:ascii="Times New Roman" w:hAnsi="Times New Roman"/>
          <w:b w:val="0"/>
          <w:bCs/>
          <w:szCs w:val="24"/>
        </w:rPr>
        <w:t xml:space="preserve">Pada </w:t>
      </w:r>
      <w:proofErr w:type="spellStart"/>
      <w:r w:rsidRPr="00383F47">
        <w:rPr>
          <w:rFonts w:ascii="Times New Roman" w:hAnsi="Times New Roman"/>
          <w:b w:val="0"/>
          <w:bCs/>
          <w:szCs w:val="24"/>
        </w:rPr>
        <w:t>setiap</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siklus</w:t>
      </w:r>
      <w:proofErr w:type="spellEnd"/>
      <w:r w:rsidRPr="00383F47">
        <w:rPr>
          <w:rFonts w:ascii="Times New Roman" w:hAnsi="Times New Roman"/>
          <w:b w:val="0"/>
          <w:bCs/>
          <w:szCs w:val="24"/>
        </w:rPr>
        <w:t xml:space="preserve">, guru </w:t>
      </w:r>
      <w:proofErr w:type="spellStart"/>
      <w:r w:rsidRPr="00383F47">
        <w:rPr>
          <w:rFonts w:ascii="Times New Roman" w:hAnsi="Times New Roman"/>
          <w:b w:val="0"/>
          <w:bCs/>
          <w:szCs w:val="24"/>
        </w:rPr>
        <w:t>merancang</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pembelajaran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dengan</w:t>
      </w:r>
      <w:proofErr w:type="spellEnd"/>
      <w:r w:rsidRPr="00383F47">
        <w:rPr>
          <w:rFonts w:ascii="Times New Roman" w:hAnsi="Times New Roman"/>
          <w:b w:val="0"/>
          <w:bCs/>
          <w:szCs w:val="24"/>
        </w:rPr>
        <w:t xml:space="preserve"> model TPS, yang </w:t>
      </w:r>
      <w:proofErr w:type="spellStart"/>
      <w:r w:rsidRPr="00383F47">
        <w:rPr>
          <w:rFonts w:ascii="Times New Roman" w:hAnsi="Times New Roman"/>
          <w:b w:val="0"/>
          <w:bCs/>
          <w:szCs w:val="24"/>
        </w:rPr>
        <w:t>terdiri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dari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tiga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tahapan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berpikir</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mandiri</w:t>
      </w:r>
      <w:proofErr w:type="spellEnd"/>
      <w:r w:rsidRPr="00383F47">
        <w:rPr>
          <w:rFonts w:ascii="Times New Roman" w:hAnsi="Times New Roman"/>
          <w:b w:val="0"/>
          <w:bCs/>
          <w:szCs w:val="24"/>
        </w:rPr>
        <w:t xml:space="preserve"> (Think), </w:t>
      </w:r>
      <w:proofErr w:type="spellStart"/>
      <w:r w:rsidRPr="00383F47">
        <w:rPr>
          <w:rFonts w:ascii="Times New Roman" w:hAnsi="Times New Roman"/>
          <w:b w:val="0"/>
          <w:bCs/>
          <w:szCs w:val="24"/>
        </w:rPr>
        <w:t>berdiskusi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dengan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pasangan</w:t>
      </w:r>
      <w:proofErr w:type="spellEnd"/>
      <w:r w:rsidRPr="00383F47">
        <w:rPr>
          <w:rFonts w:ascii="Times New Roman" w:hAnsi="Times New Roman"/>
          <w:b w:val="0"/>
          <w:bCs/>
          <w:szCs w:val="24"/>
        </w:rPr>
        <w:t xml:space="preserve"> (Pair), dan </w:t>
      </w:r>
      <w:proofErr w:type="spellStart"/>
      <w:r w:rsidRPr="00383F47">
        <w:rPr>
          <w:rFonts w:ascii="Times New Roman" w:hAnsi="Times New Roman"/>
          <w:b w:val="0"/>
          <w:bCs/>
          <w:szCs w:val="24"/>
        </w:rPr>
        <w:t>berbagi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hasil</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diskusi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dengan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kelompok</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besar</w:t>
      </w:r>
      <w:proofErr w:type="spellEnd"/>
      <w:r w:rsidRPr="00383F47">
        <w:rPr>
          <w:rFonts w:ascii="Times New Roman" w:hAnsi="Times New Roman"/>
          <w:b w:val="0"/>
          <w:bCs/>
          <w:szCs w:val="24"/>
        </w:rPr>
        <w:t xml:space="preserve"> (Share). Data </w:t>
      </w:r>
      <w:proofErr w:type="spellStart"/>
      <w:r w:rsidRPr="00383F47">
        <w:rPr>
          <w:rFonts w:ascii="Times New Roman" w:hAnsi="Times New Roman"/>
          <w:b w:val="0"/>
          <w:bCs/>
          <w:szCs w:val="24"/>
        </w:rPr>
        <w:t>penelitian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dikumpulkan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melalui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tes</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hasil</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belajar</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berupa</w:t>
      </w:r>
      <w:proofErr w:type="spellEnd"/>
      <w:r w:rsidRPr="00383F47">
        <w:rPr>
          <w:rFonts w:ascii="Times New Roman" w:hAnsi="Times New Roman"/>
          <w:b w:val="0"/>
          <w:bCs/>
          <w:szCs w:val="24"/>
        </w:rPr>
        <w:t xml:space="preserve"> pre-test dan post-test, </w:t>
      </w:r>
      <w:proofErr w:type="spellStart"/>
      <w:r w:rsidRPr="00383F47">
        <w:rPr>
          <w:rFonts w:ascii="Times New Roman" w:hAnsi="Times New Roman"/>
          <w:b w:val="0"/>
          <w:bCs/>
          <w:szCs w:val="24"/>
        </w:rPr>
        <w:t>lembar</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observasi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keterlibatan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siswa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serta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catatan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lapangan</w:t>
      </w:r>
      <w:proofErr w:type="spellEnd"/>
      <w:r w:rsidRPr="00383F47">
        <w:rPr>
          <w:rFonts w:ascii="Times New Roman" w:hAnsi="Times New Roman"/>
          <w:b w:val="0"/>
          <w:bCs/>
          <w:szCs w:val="24"/>
        </w:rPr>
        <w:t xml:space="preserve">. Data </w:t>
      </w:r>
      <w:proofErr w:type="spellStart"/>
      <w:r w:rsidRPr="00383F47">
        <w:rPr>
          <w:rFonts w:ascii="Times New Roman" w:hAnsi="Times New Roman"/>
          <w:b w:val="0"/>
          <w:bCs/>
          <w:szCs w:val="24"/>
        </w:rPr>
        <w:t>hasil</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belajar</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dianalisis</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menggunakan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metode</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deskriptif</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kuantitatif</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untuk</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melihat</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peningkatan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nilai</w:t>
      </w:r>
      <w:proofErr w:type="spellEnd"/>
      <w:r w:rsidRPr="00383F47">
        <w:rPr>
          <w:rFonts w:ascii="Times New Roman" w:hAnsi="Times New Roman"/>
          <w:b w:val="0"/>
          <w:bCs/>
          <w:szCs w:val="24"/>
        </w:rPr>
        <w:t xml:space="preserve"> rata-rata </w:t>
      </w:r>
      <w:proofErr w:type="spellStart"/>
      <w:r w:rsidRPr="00383F47">
        <w:rPr>
          <w:rFonts w:ascii="Times New Roman" w:hAnsi="Times New Roman"/>
          <w:b w:val="0"/>
          <w:bCs/>
          <w:szCs w:val="24"/>
        </w:rPr>
        <w:t>siswa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sebelum</w:t>
      </w:r>
      <w:proofErr w:type="spellEnd"/>
      <w:r w:rsidRPr="00383F47">
        <w:rPr>
          <w:rFonts w:ascii="Times New Roman" w:hAnsi="Times New Roman"/>
          <w:b w:val="0"/>
          <w:bCs/>
          <w:szCs w:val="24"/>
        </w:rPr>
        <w:t xml:space="preserve"> dan </w:t>
      </w:r>
      <w:proofErr w:type="spellStart"/>
      <w:r w:rsidRPr="00383F47">
        <w:rPr>
          <w:rFonts w:ascii="Times New Roman" w:hAnsi="Times New Roman"/>
          <w:b w:val="0"/>
          <w:bCs/>
          <w:szCs w:val="24"/>
        </w:rPr>
        <w:t>sesudah</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penerapan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tindakan</w:t>
      </w:r>
      <w:proofErr w:type="spellEnd"/>
      <w:r w:rsidRPr="00383F47">
        <w:rPr>
          <w:rFonts w:ascii="Times New Roman" w:hAnsi="Times New Roman"/>
          <w:b w:val="0"/>
          <w:bCs/>
          <w:szCs w:val="24"/>
        </w:rPr>
        <w:t xml:space="preserve"> pada </w:t>
      </w:r>
      <w:proofErr w:type="spellStart"/>
      <w:r w:rsidRPr="00383F47">
        <w:rPr>
          <w:rFonts w:ascii="Times New Roman" w:hAnsi="Times New Roman"/>
          <w:b w:val="0"/>
          <w:bCs/>
          <w:szCs w:val="24"/>
        </w:rPr>
        <w:t>setiap</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siklus</w:t>
      </w:r>
      <w:proofErr w:type="spellEnd"/>
      <w:r w:rsidRPr="00383F47">
        <w:rPr>
          <w:rFonts w:ascii="Times New Roman" w:hAnsi="Times New Roman"/>
          <w:b w:val="0"/>
          <w:bCs/>
          <w:szCs w:val="24"/>
        </w:rPr>
        <w:t xml:space="preserve">. Hasil </w:t>
      </w:r>
      <w:proofErr w:type="spellStart"/>
      <w:r w:rsidRPr="00383F47">
        <w:rPr>
          <w:rFonts w:ascii="Times New Roman" w:hAnsi="Times New Roman"/>
          <w:b w:val="0"/>
          <w:bCs/>
          <w:szCs w:val="24"/>
        </w:rPr>
        <w:t>observasi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dianalisis</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secara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kualitatif</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untuk</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menilai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partisipasi</w:t>
      </w:r>
      <w:proofErr w:type="spellEnd"/>
      <w:r w:rsidRPr="00383F47">
        <w:rPr>
          <w:rFonts w:ascii="Times New Roman" w:hAnsi="Times New Roman"/>
          <w:b w:val="0"/>
          <w:bCs/>
          <w:szCs w:val="24"/>
        </w:rPr>
        <w:t xml:space="preserve"> dan </w:t>
      </w:r>
      <w:proofErr w:type="spellStart"/>
      <w:r w:rsidRPr="00383F47">
        <w:rPr>
          <w:rFonts w:ascii="Times New Roman" w:hAnsi="Times New Roman"/>
          <w:b w:val="0"/>
          <w:bCs/>
          <w:szCs w:val="24"/>
        </w:rPr>
        <w:t>keterlibatan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siswa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selama</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pembelajaran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berlangsung</w:t>
      </w:r>
      <w:proofErr w:type="spellEnd"/>
      <w:r w:rsidRPr="00383F47">
        <w:rPr>
          <w:rFonts w:ascii="Times New Roman" w:hAnsi="Times New Roman"/>
          <w:b w:val="0"/>
          <w:bCs/>
          <w:szCs w:val="24"/>
        </w:rPr>
        <w:t xml:space="preserve">. Hasil </w:t>
      </w:r>
      <w:proofErr w:type="spellStart"/>
      <w:r w:rsidRPr="00383F47">
        <w:rPr>
          <w:rFonts w:ascii="Times New Roman" w:hAnsi="Times New Roman"/>
          <w:b w:val="0"/>
          <w:bCs/>
          <w:szCs w:val="24"/>
        </w:rPr>
        <w:t>refleksi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dari</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setiap</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siklus</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digunakan</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untuk</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memperbaiki</w:t>
      </w:r>
      <w:proofErr w:type="spellEnd"/>
      <w:r w:rsidRPr="00383F47">
        <w:rPr>
          <w:rFonts w:ascii="Times New Roman" w:hAnsi="Times New Roman"/>
          <w:b w:val="0"/>
          <w:bCs/>
          <w:szCs w:val="24"/>
        </w:rPr>
        <w:t xml:space="preserve"> strategi </w:t>
      </w:r>
      <w:proofErr w:type="spellStart"/>
      <w:r w:rsidRPr="00383F47">
        <w:rPr>
          <w:rFonts w:ascii="Times New Roman" w:hAnsi="Times New Roman"/>
          <w:b w:val="0"/>
          <w:bCs/>
          <w:szCs w:val="24"/>
        </w:rPr>
        <w:t>pembelajaran</w:t>
      </w:r>
      <w:proofErr w:type="spellEnd"/>
      <w:r w:rsidRPr="00383F47">
        <w:rPr>
          <w:rFonts w:ascii="Times New Roman" w:hAnsi="Times New Roman"/>
          <w:b w:val="0"/>
          <w:bCs/>
          <w:szCs w:val="24"/>
        </w:rPr>
        <w:t xml:space="preserve"> pada </w:t>
      </w:r>
      <w:proofErr w:type="spellStart"/>
      <w:r w:rsidRPr="00383F47">
        <w:rPr>
          <w:rFonts w:ascii="Times New Roman" w:hAnsi="Times New Roman"/>
          <w:b w:val="0"/>
          <w:bCs/>
          <w:szCs w:val="24"/>
        </w:rPr>
        <w:t>siklus</w:t>
      </w:r>
      <w:proofErr w:type="spellEnd"/>
      <w:r w:rsidRPr="00383F47">
        <w:rPr>
          <w:rFonts w:ascii="Times New Roman" w:hAnsi="Times New Roman"/>
          <w:b w:val="0"/>
          <w:bCs/>
          <w:szCs w:val="24"/>
        </w:rPr>
        <w:t xml:space="preserve"> </w:t>
      </w:r>
      <w:proofErr w:type="spellStart"/>
      <w:r w:rsidRPr="00383F47">
        <w:rPr>
          <w:rFonts w:ascii="Times New Roman" w:hAnsi="Times New Roman"/>
          <w:b w:val="0"/>
          <w:bCs/>
          <w:szCs w:val="24"/>
        </w:rPr>
        <w:t>berikutnya</w:t>
      </w:r>
      <w:proofErr w:type="spellEnd"/>
      <w:r w:rsidRPr="00383F47">
        <w:rPr>
          <w:rFonts w:ascii="Times New Roman" w:hAnsi="Times New Roman"/>
          <w:b w:val="0"/>
          <w:bCs/>
          <w:szCs w:val="24"/>
        </w:rPr>
        <w:t>.</w:t>
      </w:r>
    </w:p>
    <w:p w14:paraId="2D6DA91A" w14:textId="77EE1E6A" w:rsidR="002C1B48" w:rsidRPr="00383F47" w:rsidRDefault="00383F47" w:rsidP="002C082D">
      <w:pPr>
        <w:pStyle w:val="SubJudul1"/>
        <w:spacing w:line="276" w:lineRule="auto"/>
        <w:jc w:val="center"/>
        <w:rPr>
          <w:rFonts w:ascii="Times New Roman" w:hAnsi="Times New Roman"/>
          <w:b w:val="0"/>
          <w:bCs/>
          <w:szCs w:val="24"/>
        </w:rPr>
      </w:pPr>
      <w:r w:rsidRPr="00383F47">
        <w:rPr>
          <w:rFonts w:ascii="Times New Roman" w:hAnsi="Times New Roman"/>
          <w:noProof/>
        </w:rPr>
        <w:lastRenderedPageBreak/>
        <w:drawing>
          <wp:inline distT="0" distB="0" distL="0" distR="0" wp14:anchorId="1D4A0775" wp14:editId="69F5040D">
            <wp:extent cx="3426792" cy="4238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43" cy="4241410"/>
                    </a:xfrm>
                    <a:prstGeom prst="rect">
                      <a:avLst/>
                    </a:prstGeom>
                    <a:noFill/>
                  </pic:spPr>
                </pic:pic>
              </a:graphicData>
            </a:graphic>
          </wp:inline>
        </w:drawing>
      </w:r>
    </w:p>
    <w:p w14:paraId="64C82012" w14:textId="0D61859D" w:rsidR="002C1B48" w:rsidRPr="00383F47" w:rsidRDefault="002C1B48" w:rsidP="002C082D">
      <w:pPr>
        <w:pStyle w:val="Caption"/>
        <w:spacing w:line="276" w:lineRule="auto"/>
        <w:jc w:val="both"/>
        <w:rPr>
          <w:b/>
          <w:bCs/>
          <w:sz w:val="24"/>
          <w:szCs w:val="36"/>
        </w:rPr>
      </w:pPr>
      <w:r w:rsidRPr="00383F47">
        <w:rPr>
          <w:b/>
          <w:bCs/>
          <w:sz w:val="24"/>
          <w:szCs w:val="24"/>
        </w:rPr>
        <w:t xml:space="preserve">Gambar </w:t>
      </w:r>
      <w:r w:rsidRPr="00383F47">
        <w:rPr>
          <w:b/>
          <w:bCs/>
          <w:sz w:val="24"/>
          <w:szCs w:val="24"/>
        </w:rPr>
        <w:fldChar w:fldCharType="begin"/>
      </w:r>
      <w:r w:rsidRPr="00383F47">
        <w:rPr>
          <w:b/>
          <w:bCs/>
          <w:sz w:val="24"/>
          <w:szCs w:val="24"/>
        </w:rPr>
        <w:instrText xml:space="preserve"> SEQ Figure \* ARABIC </w:instrText>
      </w:r>
      <w:r w:rsidRPr="00383F47">
        <w:rPr>
          <w:b/>
          <w:bCs/>
          <w:sz w:val="24"/>
          <w:szCs w:val="24"/>
        </w:rPr>
        <w:fldChar w:fldCharType="separate"/>
      </w:r>
      <w:r w:rsidR="00ED0CFC" w:rsidRPr="00383F47">
        <w:rPr>
          <w:b/>
          <w:bCs/>
          <w:noProof/>
          <w:sz w:val="24"/>
          <w:szCs w:val="24"/>
        </w:rPr>
        <w:t>1</w:t>
      </w:r>
      <w:r w:rsidRPr="00383F47">
        <w:rPr>
          <w:b/>
          <w:bCs/>
          <w:sz w:val="24"/>
          <w:szCs w:val="24"/>
        </w:rPr>
        <w:fldChar w:fldCharType="end"/>
      </w:r>
      <w:r w:rsidRPr="00383F47">
        <w:rPr>
          <w:b/>
          <w:bCs/>
          <w:sz w:val="24"/>
          <w:szCs w:val="24"/>
          <w:lang w:val="id-ID"/>
        </w:rPr>
        <w:t>. PTK Model Kemmis dan Mc Taggart</w:t>
      </w:r>
    </w:p>
    <w:p w14:paraId="6C0DD958" w14:textId="539DF455" w:rsidR="00733272" w:rsidRPr="00733272" w:rsidRDefault="00733272" w:rsidP="002C082D">
      <w:pPr>
        <w:pStyle w:val="SubJudul1"/>
        <w:spacing w:line="276" w:lineRule="auto"/>
        <w:ind w:firstLine="720"/>
        <w:jc w:val="both"/>
        <w:rPr>
          <w:rFonts w:ascii="Times New Roman" w:hAnsi="Times New Roman"/>
          <w:b w:val="0"/>
          <w:bCs/>
          <w:szCs w:val="24"/>
        </w:rPr>
      </w:pPr>
      <w:r w:rsidRPr="00733272">
        <w:rPr>
          <w:rFonts w:ascii="Times New Roman" w:hAnsi="Times New Roman"/>
          <w:b w:val="0"/>
          <w:bCs/>
          <w:szCs w:val="24"/>
        </w:rPr>
        <w:t xml:space="preserve">Data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penelitian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ini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diperoleh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melalui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teknik</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tertulis</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bertujuan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untuk</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mengukur</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kemampuan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siswa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menguasai</w:t>
      </w:r>
      <w:proofErr w:type="spellEnd"/>
      <w:r w:rsidRPr="00733272">
        <w:rPr>
          <w:rFonts w:ascii="Times New Roman" w:hAnsi="Times New Roman"/>
          <w:b w:val="0"/>
          <w:bCs/>
          <w:szCs w:val="24"/>
        </w:rPr>
        <w:t xml:space="preserve"> dan </w:t>
      </w:r>
      <w:proofErr w:type="spellStart"/>
      <w:r w:rsidRPr="00733272">
        <w:rPr>
          <w:rFonts w:ascii="Times New Roman" w:hAnsi="Times New Roman"/>
          <w:b w:val="0"/>
          <w:bCs/>
          <w:szCs w:val="24"/>
        </w:rPr>
        <w:t>memahami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konsep-konsep</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materi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pelajaran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ini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dirancang</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untuk</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mengevaluasi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sejauh</w:t>
      </w:r>
      <w:proofErr w:type="spellEnd"/>
      <w:r w:rsidRPr="00733272">
        <w:rPr>
          <w:rFonts w:ascii="Times New Roman" w:hAnsi="Times New Roman"/>
          <w:b w:val="0"/>
          <w:bCs/>
          <w:szCs w:val="24"/>
        </w:rPr>
        <w:t xml:space="preserve"> mana </w:t>
      </w:r>
      <w:proofErr w:type="spellStart"/>
      <w:r w:rsidRPr="00733272">
        <w:rPr>
          <w:rFonts w:ascii="Times New Roman" w:hAnsi="Times New Roman"/>
          <w:b w:val="0"/>
          <w:bCs/>
          <w:szCs w:val="24"/>
        </w:rPr>
        <w:t>siswa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dapat</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menguasai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materi</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telah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diajarkan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khususnya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kaitannya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dengan</w:t>
      </w:r>
      <w:proofErr w:type="spellEnd"/>
      <w:r w:rsidRPr="00733272">
        <w:rPr>
          <w:rFonts w:ascii="Times New Roman" w:hAnsi="Times New Roman"/>
          <w:b w:val="0"/>
          <w:bCs/>
          <w:szCs w:val="24"/>
        </w:rPr>
        <w:t xml:space="preserve"> </w:t>
      </w:r>
      <w:proofErr w:type="spellStart"/>
      <w:r w:rsidR="00207A72">
        <w:rPr>
          <w:rFonts w:ascii="Times New Roman" w:hAnsi="Times New Roman"/>
          <w:b w:val="0"/>
          <w:bCs/>
          <w:szCs w:val="24"/>
        </w:rPr>
        <w:t>hak</w:t>
      </w:r>
      <w:proofErr w:type="spellEnd"/>
      <w:r w:rsidR="00207A72">
        <w:rPr>
          <w:rFonts w:ascii="Times New Roman" w:hAnsi="Times New Roman"/>
          <w:b w:val="0"/>
          <w:bCs/>
          <w:szCs w:val="24"/>
        </w:rPr>
        <w:t xml:space="preserve"> dan </w:t>
      </w:r>
      <w:proofErr w:type="spellStart"/>
      <w:r w:rsidR="00207A72">
        <w:rPr>
          <w:rFonts w:ascii="Times New Roman" w:hAnsi="Times New Roman"/>
          <w:b w:val="0"/>
          <w:bCs/>
          <w:szCs w:val="24"/>
        </w:rPr>
        <w:t>kewajiban</w:t>
      </w:r>
      <w:proofErr w:type="spellEnd"/>
      <w:r w:rsidR="00207A72">
        <w:rPr>
          <w:rFonts w:ascii="Times New Roman" w:hAnsi="Times New Roman"/>
          <w:b w:val="0"/>
          <w:bCs/>
          <w:szCs w:val="24"/>
        </w:rPr>
        <w:t xml:space="preserve"> </w:t>
      </w:r>
      <w:proofErr w:type="spellStart"/>
      <w:r w:rsidR="00207A72">
        <w:rPr>
          <w:rFonts w:ascii="Times New Roman" w:hAnsi="Times New Roman"/>
          <w:b w:val="0"/>
          <w:bCs/>
          <w:szCs w:val="24"/>
        </w:rPr>
        <w:t>anak</w:t>
      </w:r>
      <w:proofErr w:type="spellEnd"/>
      <w:r w:rsidR="00207A72">
        <w:rPr>
          <w:rFonts w:ascii="Times New Roman" w:hAnsi="Times New Roman"/>
          <w:b w:val="0"/>
          <w:bCs/>
          <w:szCs w:val="24"/>
        </w:rPr>
        <w:t xml:space="preserve"> </w:t>
      </w:r>
      <w:proofErr w:type="spellStart"/>
      <w:r w:rsidR="00207A72">
        <w:rPr>
          <w:rFonts w:ascii="Times New Roman" w:hAnsi="Times New Roman"/>
          <w:b w:val="0"/>
          <w:bCs/>
          <w:szCs w:val="24"/>
        </w:rPr>
        <w:t>dilingkungan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Dengan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menggunakan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tertulis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peneliti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dapat</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memperoleh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gambaran</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jelas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tentang</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kemampuan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kognitif</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siswa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mengidentifikasi</w:t>
      </w:r>
      <w:proofErr w:type="spellEnd"/>
      <w:r w:rsidRPr="00733272">
        <w:rPr>
          <w:rFonts w:ascii="Times New Roman" w:hAnsi="Times New Roman"/>
          <w:b w:val="0"/>
          <w:bCs/>
          <w:szCs w:val="24"/>
        </w:rPr>
        <w:t xml:space="preserve"> dan </w:t>
      </w:r>
      <w:proofErr w:type="spellStart"/>
      <w:r w:rsidRPr="00733272">
        <w:rPr>
          <w:rFonts w:ascii="Times New Roman" w:hAnsi="Times New Roman"/>
          <w:b w:val="0"/>
          <w:bCs/>
          <w:szCs w:val="24"/>
        </w:rPr>
        <w:t>memahami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masalah</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berhubungan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dengan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materi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tersebut</w:t>
      </w:r>
      <w:proofErr w:type="spellEnd"/>
      <w:r w:rsidRPr="00733272">
        <w:rPr>
          <w:rFonts w:ascii="Times New Roman" w:hAnsi="Times New Roman"/>
          <w:b w:val="0"/>
          <w:bCs/>
          <w:szCs w:val="24"/>
        </w:rPr>
        <w:t>.</w:t>
      </w:r>
    </w:p>
    <w:p w14:paraId="23D0548B" w14:textId="34EB0470" w:rsidR="00DF5F1B" w:rsidRPr="00383F47" w:rsidRDefault="00733272" w:rsidP="002C082D">
      <w:pPr>
        <w:pStyle w:val="SubJudul1"/>
        <w:spacing w:line="276" w:lineRule="auto"/>
        <w:ind w:firstLine="720"/>
        <w:jc w:val="both"/>
        <w:rPr>
          <w:rFonts w:ascii="Times New Roman" w:hAnsi="Times New Roman"/>
          <w:b w:val="0"/>
          <w:bCs/>
          <w:szCs w:val="24"/>
        </w:rPr>
      </w:pPr>
      <w:proofErr w:type="spellStart"/>
      <w:r w:rsidRPr="00733272">
        <w:rPr>
          <w:rFonts w:ascii="Times New Roman" w:hAnsi="Times New Roman"/>
          <w:b w:val="0"/>
          <w:bCs/>
          <w:szCs w:val="24"/>
        </w:rPr>
        <w:t>Instrumen</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digunakan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penelitian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ini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berupa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lembar</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soal</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berfokus</w:t>
      </w:r>
      <w:proofErr w:type="spellEnd"/>
      <w:r w:rsidRPr="00733272">
        <w:rPr>
          <w:rFonts w:ascii="Times New Roman" w:hAnsi="Times New Roman"/>
          <w:b w:val="0"/>
          <w:bCs/>
          <w:szCs w:val="24"/>
        </w:rPr>
        <w:t xml:space="preserve"> pada </w:t>
      </w:r>
      <w:proofErr w:type="spellStart"/>
      <w:r w:rsidRPr="00733272">
        <w:rPr>
          <w:rFonts w:ascii="Times New Roman" w:hAnsi="Times New Roman"/>
          <w:b w:val="0"/>
          <w:bCs/>
          <w:szCs w:val="24"/>
        </w:rPr>
        <w:t>kemampuan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siswa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menganalisis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masalah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Soal-soal</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diberikan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berisi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berbagai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situasi</w:t>
      </w:r>
      <w:proofErr w:type="spellEnd"/>
      <w:r w:rsidRPr="00733272">
        <w:rPr>
          <w:rFonts w:ascii="Times New Roman" w:hAnsi="Times New Roman"/>
          <w:b w:val="0"/>
          <w:bCs/>
          <w:szCs w:val="24"/>
        </w:rPr>
        <w:t xml:space="preserve"> dan </w:t>
      </w:r>
      <w:proofErr w:type="spellStart"/>
      <w:r w:rsidRPr="00733272">
        <w:rPr>
          <w:rFonts w:ascii="Times New Roman" w:hAnsi="Times New Roman"/>
          <w:b w:val="0"/>
          <w:bCs/>
          <w:szCs w:val="24"/>
        </w:rPr>
        <w:t>permasalahan</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memerlukan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analisis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tentang</w:t>
      </w:r>
      <w:proofErr w:type="spellEnd"/>
      <w:r w:rsidRPr="00733272">
        <w:rPr>
          <w:rFonts w:ascii="Times New Roman" w:hAnsi="Times New Roman"/>
          <w:b w:val="0"/>
          <w:bCs/>
          <w:szCs w:val="24"/>
        </w:rPr>
        <w:t xml:space="preserve"> </w:t>
      </w:r>
      <w:proofErr w:type="spellStart"/>
      <w:r w:rsidR="008441BB">
        <w:rPr>
          <w:rFonts w:ascii="Times New Roman" w:hAnsi="Times New Roman"/>
          <w:b w:val="0"/>
          <w:bCs/>
          <w:szCs w:val="24"/>
        </w:rPr>
        <w:t>hak</w:t>
      </w:r>
      <w:proofErr w:type="spellEnd"/>
      <w:r w:rsidR="008441BB">
        <w:rPr>
          <w:rFonts w:ascii="Times New Roman" w:hAnsi="Times New Roman"/>
          <w:b w:val="0"/>
          <w:bCs/>
          <w:szCs w:val="24"/>
        </w:rPr>
        <w:t xml:space="preserve"> dan </w:t>
      </w:r>
      <w:proofErr w:type="spellStart"/>
      <w:r w:rsidR="008441BB">
        <w:rPr>
          <w:rFonts w:ascii="Times New Roman" w:hAnsi="Times New Roman"/>
          <w:b w:val="0"/>
          <w:bCs/>
          <w:szCs w:val="24"/>
        </w:rPr>
        <w:t>kewajiban</w:t>
      </w:r>
      <w:proofErr w:type="spellEnd"/>
      <w:r w:rsidR="008441BB">
        <w:rPr>
          <w:rFonts w:ascii="Times New Roman" w:hAnsi="Times New Roman"/>
          <w:b w:val="0"/>
          <w:bCs/>
          <w:szCs w:val="24"/>
        </w:rPr>
        <w:t xml:space="preserve"> </w:t>
      </w:r>
      <w:proofErr w:type="spellStart"/>
      <w:r w:rsidR="008441BB">
        <w:rPr>
          <w:rFonts w:ascii="Times New Roman" w:hAnsi="Times New Roman"/>
          <w:b w:val="0"/>
          <w:bCs/>
          <w:szCs w:val="24"/>
        </w:rPr>
        <w:t>anak</w:t>
      </w:r>
      <w:proofErr w:type="spellEnd"/>
      <w:r w:rsidR="008441BB">
        <w:rPr>
          <w:rFonts w:ascii="Times New Roman" w:hAnsi="Times New Roman"/>
          <w:b w:val="0"/>
          <w:bCs/>
          <w:szCs w:val="24"/>
        </w:rPr>
        <w:t xml:space="preserve"> </w:t>
      </w:r>
      <w:proofErr w:type="spellStart"/>
      <w:r w:rsidR="008441BB">
        <w:rPr>
          <w:rFonts w:ascii="Times New Roman" w:hAnsi="Times New Roman"/>
          <w:b w:val="0"/>
          <w:bCs/>
          <w:szCs w:val="24"/>
        </w:rPr>
        <w:t>dilingkungan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Indikator</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utama</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digunakan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untuk</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menilai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kemampuan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siswa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adalah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seberapa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baik</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mereka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dapat</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menjawab</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soal-soal</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tersebut</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dengan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benar</w:t>
      </w:r>
      <w:proofErr w:type="spellEnd"/>
      <w:r w:rsidRPr="00733272">
        <w:rPr>
          <w:rFonts w:ascii="Times New Roman" w:hAnsi="Times New Roman"/>
          <w:b w:val="0"/>
          <w:bCs/>
          <w:szCs w:val="24"/>
        </w:rPr>
        <w:t xml:space="preserve"> dan </w:t>
      </w:r>
      <w:proofErr w:type="spellStart"/>
      <w:r w:rsidRPr="00733272">
        <w:rPr>
          <w:rFonts w:ascii="Times New Roman" w:hAnsi="Times New Roman"/>
          <w:b w:val="0"/>
          <w:bCs/>
          <w:szCs w:val="24"/>
        </w:rPr>
        <w:t>logis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serta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menunjukkan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pemahaman</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matang</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terhadap</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konsep</w:t>
      </w:r>
      <w:proofErr w:type="spellEnd"/>
      <w:r w:rsidRPr="00733272">
        <w:rPr>
          <w:rFonts w:ascii="Times New Roman" w:hAnsi="Times New Roman"/>
          <w:b w:val="0"/>
          <w:bCs/>
          <w:szCs w:val="24"/>
        </w:rPr>
        <w:t xml:space="preserve"> yang </w:t>
      </w:r>
      <w:proofErr w:type="spellStart"/>
      <w:r w:rsidRPr="00733272">
        <w:rPr>
          <w:rFonts w:ascii="Times New Roman" w:hAnsi="Times New Roman"/>
          <w:b w:val="0"/>
          <w:bCs/>
          <w:szCs w:val="24"/>
        </w:rPr>
        <w:t>dipelajari</w:t>
      </w:r>
      <w:proofErr w:type="spellEnd"/>
      <w:r w:rsidRPr="00733272">
        <w:rPr>
          <w:rFonts w:ascii="Times New Roman" w:hAnsi="Times New Roman"/>
          <w:b w:val="0"/>
          <w:bCs/>
          <w:szCs w:val="24"/>
        </w:rPr>
        <w:t xml:space="preserve">. Hal </w:t>
      </w:r>
      <w:proofErr w:type="spellStart"/>
      <w:r w:rsidRPr="00733272">
        <w:rPr>
          <w:rFonts w:ascii="Times New Roman" w:hAnsi="Times New Roman"/>
          <w:b w:val="0"/>
          <w:bCs/>
          <w:szCs w:val="24"/>
        </w:rPr>
        <w:t>ini</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bertujuan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untuk</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melihat</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apakah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siswa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mampu</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menerapkan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pengetahuan</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teoritis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mereka</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dalam</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konteks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analisis</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masalah</w:t>
      </w:r>
      <w:proofErr w:type="spellEnd"/>
      <w:r w:rsidRPr="00733272">
        <w:rPr>
          <w:rFonts w:ascii="Times New Roman" w:hAnsi="Times New Roman"/>
          <w:b w:val="0"/>
          <w:bCs/>
          <w:szCs w:val="24"/>
        </w:rPr>
        <w:t xml:space="preserve"> </w:t>
      </w:r>
      <w:proofErr w:type="spellStart"/>
      <w:r w:rsidRPr="00733272">
        <w:rPr>
          <w:rFonts w:ascii="Times New Roman" w:hAnsi="Times New Roman"/>
          <w:b w:val="0"/>
          <w:bCs/>
          <w:szCs w:val="24"/>
        </w:rPr>
        <w:t>nyata</w:t>
      </w:r>
      <w:proofErr w:type="spellEnd"/>
      <w:r w:rsidRPr="00733272">
        <w:rPr>
          <w:rFonts w:ascii="Times New Roman" w:hAnsi="Times New Roman"/>
          <w:b w:val="0"/>
          <w:bCs/>
          <w:szCs w:val="24"/>
        </w:rPr>
        <w:t>.</w:t>
      </w:r>
      <w:r>
        <w:rPr>
          <w:rFonts w:ascii="Times New Roman" w:hAnsi="Times New Roman"/>
          <w:b w:val="0"/>
          <w:bCs/>
          <w:szCs w:val="24"/>
        </w:rPr>
        <w:t xml:space="preserve"> </w:t>
      </w:r>
      <w:proofErr w:type="spellStart"/>
      <w:r w:rsidR="00DE6A9D" w:rsidRPr="00383F47">
        <w:rPr>
          <w:rFonts w:ascii="Times New Roman" w:hAnsi="Times New Roman"/>
          <w:b w:val="0"/>
          <w:bCs/>
          <w:szCs w:val="24"/>
        </w:rPr>
        <w:t>Selanjutnya</w:t>
      </w:r>
      <w:proofErr w:type="spellEnd"/>
      <w:r w:rsidR="00DE6A9D" w:rsidRPr="00383F47">
        <w:rPr>
          <w:rFonts w:ascii="Times New Roman" w:hAnsi="Times New Roman"/>
          <w:b w:val="0"/>
          <w:bCs/>
          <w:szCs w:val="24"/>
        </w:rPr>
        <w:t xml:space="preserve"> data </w:t>
      </w:r>
      <w:proofErr w:type="spellStart"/>
      <w:r w:rsidR="00DE6A9D" w:rsidRPr="00383F47">
        <w:rPr>
          <w:rFonts w:ascii="Times New Roman" w:hAnsi="Times New Roman"/>
          <w:b w:val="0"/>
          <w:bCs/>
          <w:szCs w:val="24"/>
        </w:rPr>
        <w:t>dianalisis</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menggunakan</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teknik</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analisis</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statistik</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deskriptif</w:t>
      </w:r>
      <w:proofErr w:type="spellEnd"/>
      <w:r w:rsidR="00DE6A9D" w:rsidRPr="00383F47">
        <w:rPr>
          <w:rFonts w:ascii="Times New Roman" w:hAnsi="Times New Roman"/>
          <w:b w:val="0"/>
          <w:bCs/>
          <w:szCs w:val="24"/>
        </w:rPr>
        <w:t xml:space="preserve">. Tingkat </w:t>
      </w:r>
      <w:proofErr w:type="spellStart"/>
      <w:r w:rsidR="00DE6A9D" w:rsidRPr="00383F47">
        <w:rPr>
          <w:rFonts w:ascii="Times New Roman" w:hAnsi="Times New Roman"/>
          <w:b w:val="0"/>
          <w:bCs/>
          <w:szCs w:val="24"/>
        </w:rPr>
        <w:t>keberhasilan</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penelitian</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diukur</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melalui</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indikator</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yaitu</w:t>
      </w:r>
      <w:proofErr w:type="spellEnd"/>
      <w:r w:rsidR="00DE6A9D" w:rsidRPr="00383F47">
        <w:rPr>
          <w:rFonts w:ascii="Times New Roman" w:hAnsi="Times New Roman"/>
          <w:b w:val="0"/>
          <w:bCs/>
          <w:szCs w:val="24"/>
        </w:rPr>
        <w:t xml:space="preserve"> </w:t>
      </w:r>
      <w:proofErr w:type="spellStart"/>
      <w:r w:rsidR="00DE6A9D" w:rsidRPr="00383F47">
        <w:rPr>
          <w:rFonts w:ascii="Times New Roman" w:hAnsi="Times New Roman"/>
          <w:b w:val="0"/>
          <w:bCs/>
          <w:szCs w:val="24"/>
        </w:rPr>
        <w:t>apabila</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siswa</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dapat</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menjawab</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soal</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tes</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dengan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benar</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serta</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mendapatkan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nilai</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sesuai</w:t>
      </w:r>
      <w:proofErr w:type="spellEnd"/>
      <w:r w:rsidR="00B74A0B" w:rsidRPr="00383F47">
        <w:rPr>
          <w:rFonts w:ascii="Times New Roman" w:hAnsi="Times New Roman"/>
          <w:b w:val="0"/>
          <w:bCs/>
          <w:szCs w:val="24"/>
        </w:rPr>
        <w:t xml:space="preserve"> KKM yang </w:t>
      </w:r>
      <w:proofErr w:type="spellStart"/>
      <w:r w:rsidR="00B74A0B" w:rsidRPr="00383F47">
        <w:rPr>
          <w:rFonts w:ascii="Times New Roman" w:hAnsi="Times New Roman"/>
          <w:b w:val="0"/>
          <w:bCs/>
          <w:szCs w:val="24"/>
        </w:rPr>
        <w:t>ditentukan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yaitu</w:t>
      </w:r>
      <w:proofErr w:type="spellEnd"/>
      <w:r w:rsidR="00B74A0B" w:rsidRPr="00383F47">
        <w:rPr>
          <w:rFonts w:ascii="Times New Roman" w:hAnsi="Times New Roman"/>
          <w:b w:val="0"/>
          <w:bCs/>
          <w:szCs w:val="24"/>
        </w:rPr>
        <w:t xml:space="preserve"> 70 </w:t>
      </w:r>
      <w:proofErr w:type="spellStart"/>
      <w:r w:rsidR="00B74A0B" w:rsidRPr="00383F47">
        <w:rPr>
          <w:rFonts w:ascii="Times New Roman" w:hAnsi="Times New Roman"/>
          <w:b w:val="0"/>
          <w:bCs/>
          <w:szCs w:val="24"/>
        </w:rPr>
        <w:t>atau</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bahkan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diatas</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kkm</w:t>
      </w:r>
      <w:proofErr w:type="spellEnd"/>
      <w:r w:rsidR="00B74A0B" w:rsidRPr="00383F47">
        <w:rPr>
          <w:rFonts w:ascii="Times New Roman" w:hAnsi="Times New Roman"/>
          <w:b w:val="0"/>
          <w:bCs/>
          <w:szCs w:val="24"/>
        </w:rPr>
        <w:t xml:space="preserve"> yang </w:t>
      </w:r>
      <w:proofErr w:type="spellStart"/>
      <w:r w:rsidR="00B74A0B" w:rsidRPr="00383F47">
        <w:rPr>
          <w:rFonts w:ascii="Times New Roman" w:hAnsi="Times New Roman"/>
          <w:b w:val="0"/>
          <w:bCs/>
          <w:szCs w:val="24"/>
        </w:rPr>
        <w:t>sudah</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lastRenderedPageBreak/>
        <w:t>ditentukan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nilai</w:t>
      </w:r>
      <w:proofErr w:type="spellEnd"/>
      <w:r w:rsidR="00B74A0B" w:rsidRPr="00383F47">
        <w:rPr>
          <w:rFonts w:ascii="Times New Roman" w:hAnsi="Times New Roman"/>
          <w:b w:val="0"/>
          <w:bCs/>
          <w:szCs w:val="24"/>
        </w:rPr>
        <w:t xml:space="preserve"> rata-rata </w:t>
      </w:r>
      <w:proofErr w:type="spellStart"/>
      <w:r w:rsidR="00B74A0B" w:rsidRPr="00383F47">
        <w:rPr>
          <w:rFonts w:ascii="Times New Roman" w:hAnsi="Times New Roman"/>
          <w:b w:val="0"/>
          <w:bCs/>
          <w:szCs w:val="24"/>
        </w:rPr>
        <w:t>siswa</w:t>
      </w:r>
      <w:proofErr w:type="spellEnd"/>
      <w:r w:rsidR="00B74A0B" w:rsidRPr="00383F47">
        <w:rPr>
          <w:rFonts w:ascii="Times New Roman" w:hAnsi="Times New Roman"/>
          <w:b w:val="0"/>
          <w:bCs/>
          <w:szCs w:val="24"/>
        </w:rPr>
        <w:t xml:space="preserve"> minimal 70 </w:t>
      </w:r>
      <w:proofErr w:type="spellStart"/>
      <w:r w:rsidR="00B74A0B" w:rsidRPr="00383F47">
        <w:rPr>
          <w:rFonts w:ascii="Times New Roman" w:hAnsi="Times New Roman"/>
          <w:b w:val="0"/>
          <w:bCs/>
          <w:szCs w:val="24"/>
        </w:rPr>
        <w:t>dengan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ketuntasan</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belajar</w:t>
      </w:r>
      <w:proofErr w:type="spellEnd"/>
      <w:r w:rsidR="00B74A0B" w:rsidRPr="00383F47">
        <w:rPr>
          <w:rFonts w:ascii="Times New Roman" w:hAnsi="Times New Roman"/>
          <w:b w:val="0"/>
          <w:bCs/>
          <w:szCs w:val="24"/>
        </w:rPr>
        <w:t xml:space="preserve"> </w:t>
      </w:r>
      <w:proofErr w:type="spellStart"/>
      <w:r w:rsidR="00B74A0B" w:rsidRPr="00383F47">
        <w:rPr>
          <w:rFonts w:ascii="Times New Roman" w:hAnsi="Times New Roman"/>
          <w:b w:val="0"/>
          <w:bCs/>
          <w:szCs w:val="24"/>
        </w:rPr>
        <w:t>mencapai</w:t>
      </w:r>
      <w:proofErr w:type="spellEnd"/>
      <w:r w:rsidR="00B74A0B" w:rsidRPr="00383F47">
        <w:rPr>
          <w:rFonts w:ascii="Times New Roman" w:hAnsi="Times New Roman"/>
          <w:b w:val="0"/>
          <w:bCs/>
          <w:szCs w:val="24"/>
        </w:rPr>
        <w:t xml:space="preserve"> </w:t>
      </w:r>
      <w:r w:rsidR="007C2CF9" w:rsidRPr="00383F47">
        <w:rPr>
          <w:rFonts w:ascii="Times New Roman" w:hAnsi="Times New Roman"/>
          <w:b w:val="0"/>
          <w:bCs/>
          <w:szCs w:val="24"/>
        </w:rPr>
        <w:t>75</w:t>
      </w:r>
      <w:r w:rsidR="00B74A0B" w:rsidRPr="00383F47">
        <w:rPr>
          <w:rFonts w:ascii="Times New Roman" w:hAnsi="Times New Roman"/>
          <w:b w:val="0"/>
          <w:bCs/>
          <w:szCs w:val="24"/>
        </w:rPr>
        <w:t>%.</w:t>
      </w:r>
      <w:r w:rsidR="00DE6A9D" w:rsidRPr="00383F47">
        <w:rPr>
          <w:rFonts w:ascii="Times New Roman" w:hAnsi="Times New Roman"/>
          <w:b w:val="0"/>
          <w:bCs/>
          <w:szCs w:val="24"/>
        </w:rPr>
        <w:t xml:space="preserve"> </w:t>
      </w:r>
      <w:proofErr w:type="spellStart"/>
      <w:r w:rsidR="00256D2A" w:rsidRPr="00383F47">
        <w:rPr>
          <w:rFonts w:ascii="Times New Roman" w:hAnsi="Times New Roman"/>
          <w:b w:val="0"/>
          <w:bCs/>
          <w:szCs w:val="24"/>
        </w:rPr>
        <w:t>Presentase</w:t>
      </w:r>
      <w:proofErr w:type="spellEnd"/>
      <w:r w:rsidR="00256D2A"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Kriteria</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ketuntasan</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siswa</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nantinya</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akan</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dihitung</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dengan</w:t>
      </w:r>
      <w:proofErr w:type="spellEnd"/>
      <w:r w:rsidR="009B3D19" w:rsidRPr="00383F47">
        <w:rPr>
          <w:rFonts w:ascii="Times New Roman" w:hAnsi="Times New Roman"/>
          <w:b w:val="0"/>
          <w:bCs/>
          <w:szCs w:val="24"/>
        </w:rPr>
        <w:t xml:space="preserve"> </w:t>
      </w:r>
      <w:proofErr w:type="spellStart"/>
      <w:r w:rsidR="009B3D19" w:rsidRPr="00383F47">
        <w:rPr>
          <w:rFonts w:ascii="Times New Roman" w:hAnsi="Times New Roman"/>
          <w:b w:val="0"/>
          <w:bCs/>
          <w:szCs w:val="24"/>
        </w:rPr>
        <w:t>rumus</w:t>
      </w:r>
      <w:proofErr w:type="spellEnd"/>
      <w:r w:rsidR="009B3D19" w:rsidRPr="00383F47">
        <w:rPr>
          <w:rFonts w:ascii="Times New Roman" w:hAnsi="Times New Roman"/>
          <w:b w:val="0"/>
          <w:bCs/>
          <w:szCs w:val="24"/>
        </w:rPr>
        <w:t xml:space="preserve"> </w:t>
      </w:r>
      <w:r w:rsidR="009B3D19" w:rsidRPr="00383F47">
        <w:rPr>
          <w:rFonts w:ascii="Cambria Math" w:hAnsi="Cambria Math" w:cs="Cambria Math"/>
          <w:b w:val="0"/>
          <w:bCs/>
          <w:szCs w:val="24"/>
        </w:rPr>
        <w:t>𝐾𝐾</w:t>
      </w:r>
      <w:r w:rsidR="009B3D19" w:rsidRPr="00383F47">
        <w:rPr>
          <w:rFonts w:ascii="Times New Roman" w:hAnsi="Times New Roman"/>
          <w:b w:val="0"/>
          <w:bCs/>
          <w:szCs w:val="24"/>
        </w:rPr>
        <w:t xml:space="preserve"> = </w:t>
      </w:r>
      <m:oMath>
        <m:f>
          <m:fPr>
            <m:ctrlPr>
              <w:rPr>
                <w:rFonts w:ascii="Cambria Math" w:hAnsi="Cambria Math"/>
                <w:b w:val="0"/>
                <w:bCs/>
                <w:i/>
                <w:szCs w:val="24"/>
              </w:rPr>
            </m:ctrlPr>
          </m:fPr>
          <m:num>
            <m:r>
              <m:rPr>
                <m:sty m:val="bi"/>
              </m:rPr>
              <w:rPr>
                <w:rFonts w:ascii="Cambria Math" w:hAnsi="Cambria Math"/>
                <w:szCs w:val="24"/>
              </w:rPr>
              <m:t>Siswa tuntas</m:t>
            </m:r>
          </m:num>
          <m:den>
            <m:r>
              <m:rPr>
                <m:sty m:val="bi"/>
              </m:rPr>
              <w:rPr>
                <w:rFonts w:ascii="Cambria Math" w:hAnsi="Cambria Math"/>
                <w:szCs w:val="24"/>
              </w:rPr>
              <m:t>jumlah total siswa</m:t>
            </m:r>
          </m:den>
        </m:f>
      </m:oMath>
      <w:r w:rsidR="009B3D19" w:rsidRPr="00383F47">
        <w:rPr>
          <w:rFonts w:ascii="Times New Roman" w:hAnsi="Times New Roman"/>
          <w:b w:val="0"/>
          <w:bCs/>
          <w:szCs w:val="24"/>
        </w:rPr>
        <w:t xml:space="preserve"> x 100%. </w:t>
      </w:r>
    </w:p>
    <w:p w14:paraId="1AE099DC" w14:textId="77777777" w:rsidR="00201154" w:rsidRPr="00383F47" w:rsidRDefault="00201154" w:rsidP="002C082D">
      <w:pPr>
        <w:pStyle w:val="SubJudul1"/>
        <w:spacing w:line="276" w:lineRule="auto"/>
        <w:ind w:firstLine="720"/>
        <w:jc w:val="both"/>
        <w:rPr>
          <w:rFonts w:ascii="Times New Roman" w:hAnsi="Times New Roman"/>
          <w:b w:val="0"/>
          <w:bCs/>
          <w:szCs w:val="24"/>
        </w:rPr>
      </w:pPr>
    </w:p>
    <w:p w14:paraId="0A482EF8" w14:textId="77777777" w:rsidR="00DF5F1B" w:rsidRPr="00383F47" w:rsidRDefault="00DF5F1B" w:rsidP="002C082D">
      <w:pPr>
        <w:pStyle w:val="SubJudul1"/>
        <w:spacing w:line="276" w:lineRule="auto"/>
        <w:jc w:val="both"/>
        <w:rPr>
          <w:rFonts w:ascii="Times New Roman" w:hAnsi="Times New Roman"/>
          <w:lang w:val="id-ID"/>
        </w:rPr>
      </w:pPr>
      <w:r w:rsidRPr="00383F47">
        <w:rPr>
          <w:rFonts w:ascii="Times New Roman" w:hAnsi="Times New Roman"/>
          <w:lang w:val="id-ID"/>
        </w:rPr>
        <w:t>Hasil dan Pembahasan</w:t>
      </w:r>
    </w:p>
    <w:p w14:paraId="31ACC131" w14:textId="59C1E7DA" w:rsidR="00F760CB" w:rsidRDefault="00F760CB" w:rsidP="002C082D">
      <w:pPr>
        <w:pStyle w:val="SubJudul1"/>
        <w:spacing w:line="276" w:lineRule="auto"/>
        <w:ind w:firstLine="720"/>
        <w:jc w:val="both"/>
        <w:rPr>
          <w:rFonts w:ascii="Times New Roman" w:hAnsi="Times New Roman"/>
          <w:b w:val="0"/>
          <w:szCs w:val="24"/>
          <w:shd w:val="clear" w:color="auto" w:fill="FFFFFF"/>
        </w:rPr>
      </w:pPr>
      <w:proofErr w:type="spellStart"/>
      <w:r w:rsidRPr="00383F47">
        <w:rPr>
          <w:rFonts w:ascii="Times New Roman" w:hAnsi="Times New Roman"/>
          <w:b w:val="0"/>
          <w:szCs w:val="24"/>
          <w:shd w:val="clear" w:color="auto" w:fill="FFFFFF"/>
        </w:rPr>
        <w:t>Penelitian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tindakan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kelas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ini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oleh </w:t>
      </w:r>
      <w:proofErr w:type="spellStart"/>
      <w:r w:rsidRPr="00383F47">
        <w:rPr>
          <w:rFonts w:ascii="Times New Roman" w:hAnsi="Times New Roman"/>
          <w:b w:val="0"/>
          <w:szCs w:val="24"/>
          <w:shd w:val="clear" w:color="auto" w:fill="FFFFFF"/>
        </w:rPr>
        <w:t>peneliti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sebanyak</w:t>
      </w:r>
      <w:proofErr w:type="spellEnd"/>
      <w:r w:rsidRPr="00383F47">
        <w:rPr>
          <w:rFonts w:ascii="Times New Roman" w:hAnsi="Times New Roman"/>
          <w:b w:val="0"/>
          <w:szCs w:val="24"/>
          <w:shd w:val="clear" w:color="auto" w:fill="FFFFFF"/>
        </w:rPr>
        <w:t xml:space="preserve"> 2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yang mana </w:t>
      </w:r>
      <w:proofErr w:type="spellStart"/>
      <w:r w:rsidRPr="00383F47">
        <w:rPr>
          <w:rFonts w:ascii="Times New Roman" w:hAnsi="Times New Roman"/>
          <w:b w:val="0"/>
          <w:szCs w:val="24"/>
          <w:shd w:val="clear" w:color="auto" w:fill="FFFFFF"/>
        </w:rPr>
        <w:t>sebelum</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dilakukan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1 </w:t>
      </w:r>
      <w:proofErr w:type="spellStart"/>
      <w:r w:rsidRPr="00383F47">
        <w:rPr>
          <w:rFonts w:ascii="Times New Roman" w:hAnsi="Times New Roman"/>
          <w:b w:val="0"/>
          <w:szCs w:val="24"/>
          <w:shd w:val="clear" w:color="auto" w:fill="FFFFFF"/>
        </w:rPr>
        <w:t>peniliti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melakukan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observasi</w:t>
      </w:r>
      <w:proofErr w:type="spellEnd"/>
      <w:r w:rsidRPr="00383F47">
        <w:rPr>
          <w:rFonts w:ascii="Times New Roman" w:hAnsi="Times New Roman"/>
          <w:b w:val="0"/>
          <w:szCs w:val="24"/>
          <w:shd w:val="clear" w:color="auto" w:fill="FFFFFF"/>
        </w:rPr>
        <w:t xml:space="preserve"> dan </w:t>
      </w:r>
      <w:proofErr w:type="spellStart"/>
      <w:r w:rsidRPr="00383F47">
        <w:rPr>
          <w:rFonts w:ascii="Times New Roman" w:hAnsi="Times New Roman"/>
          <w:b w:val="0"/>
          <w:szCs w:val="24"/>
          <w:shd w:val="clear" w:color="auto" w:fill="FFFFFF"/>
        </w:rPr>
        <w:t>pra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berupa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tes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tulis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pada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proofErr w:type="spellStart"/>
      <w:r w:rsidR="000A05C5" w:rsidRPr="00383F47">
        <w:rPr>
          <w:rFonts w:ascii="Times New Roman" w:hAnsi="Times New Roman"/>
          <w:b w:val="0"/>
          <w:szCs w:val="24"/>
          <w:shd w:val="clear" w:color="auto" w:fill="FFFFFF"/>
        </w:rPr>
        <w:t>Kamis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w:t>
      </w:r>
      <w:r w:rsidR="000A05C5" w:rsidRPr="00383F47">
        <w:rPr>
          <w:rFonts w:ascii="Times New Roman" w:hAnsi="Times New Roman"/>
          <w:b w:val="0"/>
          <w:szCs w:val="24"/>
          <w:shd w:val="clear" w:color="auto" w:fill="FFFFFF"/>
        </w:rPr>
        <w:t>22</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Agustus</w:t>
      </w:r>
      <w:proofErr w:type="spellEnd"/>
      <w:r w:rsidRPr="00383F47">
        <w:rPr>
          <w:rFonts w:ascii="Times New Roman" w:hAnsi="Times New Roman"/>
          <w:b w:val="0"/>
          <w:szCs w:val="24"/>
          <w:shd w:val="clear" w:color="auto" w:fill="FFFFFF"/>
        </w:rPr>
        <w:t xml:space="preserve"> 2024 dan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r w:rsidR="000A05C5" w:rsidRPr="00383F47">
        <w:rPr>
          <w:rFonts w:ascii="Times New Roman" w:hAnsi="Times New Roman"/>
          <w:b w:val="0"/>
          <w:szCs w:val="24"/>
          <w:shd w:val="clear" w:color="auto" w:fill="FFFFFF"/>
        </w:rPr>
        <w:t>Rabu</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w:t>
      </w:r>
      <w:r w:rsidR="000A05C5" w:rsidRPr="00383F47">
        <w:rPr>
          <w:rFonts w:ascii="Times New Roman" w:hAnsi="Times New Roman"/>
          <w:b w:val="0"/>
          <w:szCs w:val="24"/>
          <w:shd w:val="clear" w:color="auto" w:fill="FFFFFF"/>
        </w:rPr>
        <w:t>2</w:t>
      </w:r>
      <w:r w:rsidRPr="00383F47">
        <w:rPr>
          <w:rFonts w:ascii="Times New Roman" w:hAnsi="Times New Roman"/>
          <w:b w:val="0"/>
          <w:szCs w:val="24"/>
          <w:shd w:val="clear" w:color="auto" w:fill="FFFFFF"/>
        </w:rPr>
        <w:t xml:space="preserve">8 </w:t>
      </w:r>
      <w:proofErr w:type="spellStart"/>
      <w:r w:rsidRPr="00383F47">
        <w:rPr>
          <w:rFonts w:ascii="Times New Roman" w:hAnsi="Times New Roman"/>
          <w:b w:val="0"/>
          <w:szCs w:val="24"/>
          <w:shd w:val="clear" w:color="auto" w:fill="FFFFFF"/>
        </w:rPr>
        <w:t>Agustus</w:t>
      </w:r>
      <w:proofErr w:type="spellEnd"/>
      <w:r w:rsidRPr="00383F47">
        <w:rPr>
          <w:rFonts w:ascii="Times New Roman" w:hAnsi="Times New Roman"/>
          <w:b w:val="0"/>
          <w:szCs w:val="24"/>
          <w:shd w:val="clear" w:color="auto" w:fill="FFFFFF"/>
        </w:rPr>
        <w:t xml:space="preserve"> 2024. </w:t>
      </w:r>
      <w:proofErr w:type="spellStart"/>
      <w:r w:rsidRPr="00383F47">
        <w:rPr>
          <w:rFonts w:ascii="Times New Roman" w:hAnsi="Times New Roman"/>
          <w:b w:val="0"/>
          <w:szCs w:val="24"/>
          <w:shd w:val="clear" w:color="auto" w:fill="FFFFFF"/>
        </w:rPr>
        <w:t>Penelitian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II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pada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senin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w:t>
      </w:r>
      <w:r w:rsidR="000A05C5" w:rsidRPr="00383F47">
        <w:rPr>
          <w:rFonts w:ascii="Times New Roman" w:hAnsi="Times New Roman"/>
          <w:b w:val="0"/>
          <w:szCs w:val="24"/>
          <w:shd w:val="clear" w:color="auto" w:fill="FFFFFF"/>
        </w:rPr>
        <w:t>06</w:t>
      </w:r>
      <w:r w:rsidRPr="00383F47">
        <w:rPr>
          <w:rFonts w:ascii="Times New Roman" w:hAnsi="Times New Roman"/>
          <w:b w:val="0"/>
          <w:szCs w:val="24"/>
          <w:shd w:val="clear" w:color="auto" w:fill="FFFFFF"/>
        </w:rPr>
        <w:t xml:space="preserve"> </w:t>
      </w:r>
      <w:r w:rsidR="000A05C5" w:rsidRPr="00383F47">
        <w:rPr>
          <w:rFonts w:ascii="Times New Roman" w:hAnsi="Times New Roman"/>
          <w:b w:val="0"/>
          <w:szCs w:val="24"/>
          <w:shd w:val="clear" w:color="auto" w:fill="FFFFFF"/>
        </w:rPr>
        <w:t>September</w:t>
      </w:r>
      <w:r w:rsidRPr="00383F47">
        <w:rPr>
          <w:rFonts w:ascii="Times New Roman" w:hAnsi="Times New Roman"/>
          <w:b w:val="0"/>
          <w:szCs w:val="24"/>
          <w:shd w:val="clear" w:color="auto" w:fill="FFFFFF"/>
        </w:rPr>
        <w:t xml:space="preserve"> 2024 dan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rabu</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1</w:t>
      </w:r>
      <w:r w:rsidR="000A05C5" w:rsidRPr="00383F47">
        <w:rPr>
          <w:rFonts w:ascii="Times New Roman" w:hAnsi="Times New Roman"/>
          <w:b w:val="0"/>
          <w:szCs w:val="24"/>
          <w:shd w:val="clear" w:color="auto" w:fill="FFFFFF"/>
        </w:rPr>
        <w:t>1</w:t>
      </w:r>
      <w:r w:rsidRPr="00383F47">
        <w:rPr>
          <w:rFonts w:ascii="Times New Roman" w:hAnsi="Times New Roman"/>
          <w:b w:val="0"/>
          <w:szCs w:val="24"/>
          <w:shd w:val="clear" w:color="auto" w:fill="FFFFFF"/>
        </w:rPr>
        <w:t xml:space="preserve"> </w:t>
      </w:r>
      <w:r w:rsidR="000A05C5" w:rsidRPr="00383F47">
        <w:rPr>
          <w:rFonts w:ascii="Times New Roman" w:hAnsi="Times New Roman"/>
          <w:b w:val="0"/>
          <w:szCs w:val="24"/>
          <w:shd w:val="clear" w:color="auto" w:fill="FFFFFF"/>
        </w:rPr>
        <w:t>September</w:t>
      </w:r>
      <w:r w:rsidRPr="00383F47">
        <w:rPr>
          <w:rFonts w:ascii="Times New Roman" w:hAnsi="Times New Roman"/>
          <w:b w:val="0"/>
          <w:szCs w:val="24"/>
          <w:shd w:val="clear" w:color="auto" w:fill="FFFFFF"/>
        </w:rPr>
        <w:t xml:space="preserve"> 2024. Pada </w:t>
      </w:r>
      <w:proofErr w:type="spellStart"/>
      <w:r w:rsidRPr="00383F47">
        <w:rPr>
          <w:rFonts w:ascii="Times New Roman" w:hAnsi="Times New Roman"/>
          <w:b w:val="0"/>
          <w:szCs w:val="24"/>
          <w:shd w:val="clear" w:color="auto" w:fill="FFFFFF"/>
        </w:rPr>
        <w:t>setiap</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proses </w:t>
      </w:r>
      <w:proofErr w:type="spellStart"/>
      <w:r w:rsidRPr="00383F47">
        <w:rPr>
          <w:rFonts w:ascii="Times New Roman" w:hAnsi="Times New Roman"/>
          <w:b w:val="0"/>
          <w:szCs w:val="24"/>
          <w:shd w:val="clear" w:color="auto" w:fill="FFFFFF"/>
        </w:rPr>
        <w:t>pembelajarannya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menerapkan</w:t>
      </w:r>
      <w:proofErr w:type="spellEnd"/>
      <w:r w:rsidRPr="00383F47">
        <w:rPr>
          <w:rFonts w:ascii="Times New Roman" w:hAnsi="Times New Roman"/>
          <w:b w:val="0"/>
          <w:szCs w:val="24"/>
          <w:shd w:val="clear" w:color="auto" w:fill="FFFFFF"/>
        </w:rPr>
        <w:t xml:space="preserve"> model </w:t>
      </w:r>
      <w:proofErr w:type="spellStart"/>
      <w:r w:rsidR="000A05C5" w:rsidRPr="00383F47">
        <w:rPr>
          <w:rFonts w:ascii="Times New Roman" w:hAnsi="Times New Roman"/>
          <w:b w:val="0"/>
          <w:szCs w:val="24"/>
          <w:shd w:val="clear" w:color="auto" w:fill="FFFFFF"/>
        </w:rPr>
        <w:t>Kooperatif</w:t>
      </w:r>
      <w:proofErr w:type="spellEnd"/>
      <w:r w:rsidR="000A05C5" w:rsidRPr="00383F47">
        <w:rPr>
          <w:rFonts w:ascii="Times New Roman" w:hAnsi="Times New Roman"/>
          <w:b w:val="0"/>
          <w:szCs w:val="24"/>
          <w:shd w:val="clear" w:color="auto" w:fill="FFFFFF"/>
        </w:rPr>
        <w:t xml:space="preserve"> Learning </w:t>
      </w:r>
      <w:proofErr w:type="spellStart"/>
      <w:r w:rsidR="000A05C5" w:rsidRPr="00383F47">
        <w:rPr>
          <w:rFonts w:ascii="Times New Roman" w:hAnsi="Times New Roman"/>
          <w:b w:val="0"/>
          <w:szCs w:val="24"/>
          <w:shd w:val="clear" w:color="auto" w:fill="FFFFFF"/>
        </w:rPr>
        <w:t>tipe</w:t>
      </w:r>
      <w:proofErr w:type="spellEnd"/>
      <w:r w:rsidR="000A05C5" w:rsidRPr="00383F47">
        <w:rPr>
          <w:rFonts w:ascii="Times New Roman" w:hAnsi="Times New Roman"/>
          <w:b w:val="0"/>
          <w:szCs w:val="24"/>
          <w:shd w:val="clear" w:color="auto" w:fill="FFFFFF"/>
        </w:rPr>
        <w:t xml:space="preserve"> Think Pair Share</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untuk</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meningkatkan</w:t>
      </w:r>
      <w:proofErr w:type="spellEnd"/>
      <w:r w:rsidRPr="00383F47">
        <w:rPr>
          <w:rFonts w:ascii="Times New Roman" w:hAnsi="Times New Roman"/>
          <w:b w:val="0"/>
          <w:szCs w:val="24"/>
          <w:shd w:val="clear" w:color="auto" w:fill="FFFFFF"/>
        </w:rPr>
        <w:t xml:space="preserve"> </w:t>
      </w:r>
      <w:proofErr w:type="spellStart"/>
      <w:r w:rsidR="000A05C5" w:rsidRPr="00383F47">
        <w:rPr>
          <w:rFonts w:ascii="Times New Roman" w:hAnsi="Times New Roman"/>
          <w:b w:val="0"/>
          <w:szCs w:val="24"/>
          <w:shd w:val="clear" w:color="auto" w:fill="FFFFFF"/>
        </w:rPr>
        <w:t>hasil</w:t>
      </w:r>
      <w:proofErr w:type="spellEnd"/>
      <w:r w:rsidR="000A05C5" w:rsidRPr="00383F47">
        <w:rPr>
          <w:rFonts w:ascii="Times New Roman" w:hAnsi="Times New Roman"/>
          <w:b w:val="0"/>
          <w:szCs w:val="24"/>
          <w:shd w:val="clear" w:color="auto" w:fill="FFFFFF"/>
        </w:rPr>
        <w:t xml:space="preserve"> </w:t>
      </w:r>
      <w:proofErr w:type="spellStart"/>
      <w:r w:rsidR="000A05C5" w:rsidRPr="00383F47">
        <w:rPr>
          <w:rFonts w:ascii="Times New Roman" w:hAnsi="Times New Roman"/>
          <w:b w:val="0"/>
          <w:szCs w:val="24"/>
          <w:shd w:val="clear" w:color="auto" w:fill="FFFFFF"/>
        </w:rPr>
        <w:t>belajar</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siswa</w:t>
      </w:r>
      <w:proofErr w:type="spellEnd"/>
      <w:r w:rsidRPr="00383F47">
        <w:rPr>
          <w:rFonts w:ascii="Times New Roman" w:hAnsi="Times New Roman"/>
          <w:b w:val="0"/>
          <w:szCs w:val="24"/>
          <w:shd w:val="clear" w:color="auto" w:fill="FFFFFF"/>
        </w:rPr>
        <w:t>.</w:t>
      </w:r>
    </w:p>
    <w:p w14:paraId="1B7F86A7" w14:textId="684DEE7B" w:rsidR="0054303D" w:rsidRPr="0054303D" w:rsidRDefault="0054303D" w:rsidP="002C082D">
      <w:pPr>
        <w:pStyle w:val="SubJudul1"/>
        <w:spacing w:line="276" w:lineRule="auto"/>
        <w:ind w:firstLine="720"/>
        <w:jc w:val="both"/>
        <w:rPr>
          <w:rFonts w:ascii="Times New Roman" w:hAnsi="Times New Roman"/>
          <w:b w:val="0"/>
          <w:szCs w:val="24"/>
          <w:shd w:val="clear" w:color="auto" w:fill="FFFFFF"/>
        </w:rPr>
      </w:pPr>
      <w:proofErr w:type="spellStart"/>
      <w:r w:rsidRPr="0054303D">
        <w:rPr>
          <w:rFonts w:ascii="Times New Roman" w:hAnsi="Times New Roman"/>
          <w:b w:val="0"/>
          <w:szCs w:val="24"/>
          <w:shd w:val="clear" w:color="auto" w:fill="FFFFFF"/>
        </w:rPr>
        <w:t>Berdasarkan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observasi</w:t>
      </w:r>
      <w:proofErr w:type="spellEnd"/>
      <w:r w:rsidRPr="0054303D">
        <w:rPr>
          <w:rFonts w:ascii="Times New Roman" w:hAnsi="Times New Roman"/>
          <w:b w:val="0"/>
          <w:szCs w:val="24"/>
          <w:shd w:val="clear" w:color="auto" w:fill="FFFFFF"/>
        </w:rPr>
        <w:t xml:space="preserve"> yang </w:t>
      </w:r>
      <w:proofErr w:type="spellStart"/>
      <w:r w:rsidRPr="0054303D">
        <w:rPr>
          <w:rFonts w:ascii="Times New Roman" w:hAnsi="Times New Roman"/>
          <w:b w:val="0"/>
          <w:szCs w:val="24"/>
          <w:shd w:val="clear" w:color="auto" w:fill="FFFFFF"/>
        </w:rPr>
        <w:t>dilakukan</w:t>
      </w:r>
      <w:proofErr w:type="spellEnd"/>
      <w:r w:rsidRPr="0054303D">
        <w:rPr>
          <w:rFonts w:ascii="Times New Roman" w:hAnsi="Times New Roman"/>
          <w:b w:val="0"/>
          <w:szCs w:val="24"/>
          <w:shd w:val="clear" w:color="auto" w:fill="FFFFFF"/>
        </w:rPr>
        <w:t xml:space="preserve"> pada</w:t>
      </w:r>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I dan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II </w:t>
      </w:r>
      <w:proofErr w:type="spellStart"/>
      <w:r w:rsidRPr="0054303D">
        <w:rPr>
          <w:rFonts w:ascii="Times New Roman" w:hAnsi="Times New Roman"/>
          <w:b w:val="0"/>
          <w:szCs w:val="24"/>
          <w:shd w:val="clear" w:color="auto" w:fill="FFFFFF"/>
        </w:rPr>
        <w:t>ketrampilan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siswa</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dalam</w:t>
      </w:r>
      <w:proofErr w:type="spellEnd"/>
    </w:p>
    <w:p w14:paraId="6CC50230" w14:textId="7650DF0E" w:rsidR="0054303D" w:rsidRDefault="0054303D" w:rsidP="002C082D">
      <w:pPr>
        <w:pStyle w:val="SubJudul1"/>
        <w:spacing w:line="276" w:lineRule="auto"/>
        <w:jc w:val="both"/>
        <w:rPr>
          <w:rFonts w:ascii="Times New Roman" w:hAnsi="Times New Roman"/>
          <w:b w:val="0"/>
          <w:szCs w:val="24"/>
          <w:shd w:val="clear" w:color="auto" w:fill="FFFFFF"/>
        </w:rPr>
      </w:pPr>
      <w:proofErr w:type="spellStart"/>
      <w:r>
        <w:rPr>
          <w:rFonts w:ascii="Times New Roman" w:hAnsi="Times New Roman"/>
          <w:b w:val="0"/>
          <w:szCs w:val="24"/>
          <w:shd w:val="clear" w:color="auto" w:fill="FFFFFF"/>
        </w:rPr>
        <w:t>Menentukan</w:t>
      </w:r>
      <w:proofErr w:type="spellEnd"/>
      <w:r>
        <w:rPr>
          <w:rFonts w:ascii="Times New Roman" w:hAnsi="Times New Roman"/>
          <w:b w:val="0"/>
          <w:szCs w:val="24"/>
          <w:shd w:val="clear" w:color="auto" w:fill="FFFFFF"/>
        </w:rPr>
        <w:t xml:space="preserve"> </w:t>
      </w:r>
      <w:proofErr w:type="spellStart"/>
      <w:r>
        <w:rPr>
          <w:rFonts w:ascii="Times New Roman" w:hAnsi="Times New Roman"/>
          <w:b w:val="0"/>
          <w:szCs w:val="24"/>
          <w:shd w:val="clear" w:color="auto" w:fill="FFFFFF"/>
        </w:rPr>
        <w:t>hak</w:t>
      </w:r>
      <w:proofErr w:type="spellEnd"/>
      <w:r>
        <w:rPr>
          <w:rFonts w:ascii="Times New Roman" w:hAnsi="Times New Roman"/>
          <w:b w:val="0"/>
          <w:szCs w:val="24"/>
          <w:shd w:val="clear" w:color="auto" w:fill="FFFFFF"/>
        </w:rPr>
        <w:t xml:space="preserve"> dan </w:t>
      </w:r>
      <w:proofErr w:type="spellStart"/>
      <w:r>
        <w:rPr>
          <w:rFonts w:ascii="Times New Roman" w:hAnsi="Times New Roman"/>
          <w:b w:val="0"/>
          <w:szCs w:val="24"/>
          <w:shd w:val="clear" w:color="auto" w:fill="FFFFFF"/>
        </w:rPr>
        <w:t>kewajiban</w:t>
      </w:r>
      <w:proofErr w:type="spellEnd"/>
      <w:r>
        <w:rPr>
          <w:rFonts w:ascii="Times New Roman" w:hAnsi="Times New Roman"/>
          <w:b w:val="0"/>
          <w:szCs w:val="24"/>
          <w:shd w:val="clear" w:color="auto" w:fill="FFFFFF"/>
        </w:rPr>
        <w:t xml:space="preserve"> </w:t>
      </w:r>
      <w:proofErr w:type="spellStart"/>
      <w:r>
        <w:rPr>
          <w:rFonts w:ascii="Times New Roman" w:hAnsi="Times New Roman"/>
          <w:b w:val="0"/>
          <w:szCs w:val="24"/>
          <w:shd w:val="clear" w:color="auto" w:fill="FFFFFF"/>
        </w:rPr>
        <w:t>siswa</w:t>
      </w:r>
      <w:proofErr w:type="spellEnd"/>
      <w:r>
        <w:rPr>
          <w:rFonts w:ascii="Times New Roman" w:hAnsi="Times New Roman"/>
          <w:b w:val="0"/>
          <w:szCs w:val="24"/>
          <w:shd w:val="clear" w:color="auto" w:fill="FFFFFF"/>
        </w:rPr>
        <w:t xml:space="preserve"> di </w:t>
      </w:r>
      <w:proofErr w:type="spellStart"/>
      <w:proofErr w:type="gramStart"/>
      <w:r>
        <w:rPr>
          <w:rFonts w:ascii="Times New Roman" w:hAnsi="Times New Roman"/>
          <w:b w:val="0"/>
          <w:szCs w:val="24"/>
          <w:shd w:val="clear" w:color="auto" w:fill="FFFFFF"/>
        </w:rPr>
        <w:t>lingkungan</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menggunakan</w:t>
      </w:r>
      <w:proofErr w:type="spellEnd"/>
      <w:proofErr w:type="gramEnd"/>
      <w:r w:rsidRPr="0054303D">
        <w:rPr>
          <w:rFonts w:ascii="Times New Roman" w:hAnsi="Times New Roman"/>
          <w:b w:val="0"/>
          <w:szCs w:val="24"/>
          <w:shd w:val="clear" w:color="auto" w:fill="FFFFFF"/>
        </w:rPr>
        <w:t xml:space="preserve"> </w:t>
      </w:r>
      <w:r>
        <w:rPr>
          <w:rFonts w:ascii="Times New Roman" w:hAnsi="Times New Roman"/>
          <w:b w:val="0"/>
          <w:szCs w:val="24"/>
          <w:shd w:val="clear" w:color="auto" w:fill="FFFFFF"/>
        </w:rPr>
        <w:t xml:space="preserve">model </w:t>
      </w:r>
      <w:proofErr w:type="spellStart"/>
      <w:r>
        <w:rPr>
          <w:rFonts w:ascii="Times New Roman" w:hAnsi="Times New Roman"/>
          <w:b w:val="0"/>
          <w:szCs w:val="24"/>
          <w:shd w:val="clear" w:color="auto" w:fill="FFFFFF"/>
        </w:rPr>
        <w:t>kooperative</w:t>
      </w:r>
      <w:proofErr w:type="spellEnd"/>
      <w:r>
        <w:rPr>
          <w:rFonts w:ascii="Times New Roman" w:hAnsi="Times New Roman"/>
          <w:b w:val="0"/>
          <w:szCs w:val="24"/>
          <w:shd w:val="clear" w:color="auto" w:fill="FFFFFF"/>
        </w:rPr>
        <w:t xml:space="preserve"> learning </w:t>
      </w:r>
      <w:proofErr w:type="spellStart"/>
      <w:r>
        <w:rPr>
          <w:rFonts w:ascii="Times New Roman" w:hAnsi="Times New Roman"/>
          <w:b w:val="0"/>
          <w:szCs w:val="24"/>
          <w:shd w:val="clear" w:color="auto" w:fill="FFFFFF"/>
        </w:rPr>
        <w:t>tipe</w:t>
      </w:r>
      <w:proofErr w:type="spellEnd"/>
      <w:r>
        <w:rPr>
          <w:rFonts w:ascii="Times New Roman" w:hAnsi="Times New Roman"/>
          <w:b w:val="0"/>
          <w:szCs w:val="24"/>
          <w:shd w:val="clear" w:color="auto" w:fill="FFFFFF"/>
        </w:rPr>
        <w:t xml:space="preserve"> think pair share</w:t>
      </w:r>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meningkat</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Peningkatan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terlihat</w:t>
      </w:r>
      <w:proofErr w:type="spellEnd"/>
      <w:r w:rsidRPr="0054303D">
        <w:rPr>
          <w:rFonts w:ascii="Times New Roman" w:hAnsi="Times New Roman"/>
          <w:b w:val="0"/>
          <w:szCs w:val="24"/>
          <w:shd w:val="clear" w:color="auto" w:fill="FFFFFF"/>
        </w:rPr>
        <w:t xml:space="preserve"> pada </w:t>
      </w:r>
      <w:proofErr w:type="spellStart"/>
      <w:r w:rsidRPr="0054303D">
        <w:rPr>
          <w:rFonts w:ascii="Times New Roman" w:hAnsi="Times New Roman"/>
          <w:b w:val="0"/>
          <w:szCs w:val="24"/>
          <w:shd w:val="clear" w:color="auto" w:fill="FFFFFF"/>
        </w:rPr>
        <w:t>keterampilan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menulis</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siswa</w:t>
      </w:r>
      <w:proofErr w:type="spellEnd"/>
      <w:r w:rsidRPr="0054303D">
        <w:rPr>
          <w:rFonts w:ascii="Times New Roman" w:hAnsi="Times New Roman"/>
          <w:b w:val="0"/>
          <w:szCs w:val="24"/>
          <w:shd w:val="clear" w:color="auto" w:fill="FFFFFF"/>
        </w:rPr>
        <w:t xml:space="preserve">. Pada </w:t>
      </w:r>
      <w:proofErr w:type="spellStart"/>
      <w:r w:rsidRPr="0054303D">
        <w:rPr>
          <w:rFonts w:ascii="Times New Roman" w:hAnsi="Times New Roman"/>
          <w:b w:val="0"/>
          <w:szCs w:val="24"/>
          <w:shd w:val="clear" w:color="auto" w:fill="FFFFFF"/>
        </w:rPr>
        <w:t>pra</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siswa</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masih</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kesulitan</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untuk</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menulis</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pertanyaan</w:t>
      </w:r>
      <w:proofErr w:type="spellEnd"/>
      <w:r w:rsidRPr="0054303D">
        <w:rPr>
          <w:rFonts w:ascii="Times New Roman" w:hAnsi="Times New Roman"/>
          <w:b w:val="0"/>
          <w:szCs w:val="24"/>
          <w:shd w:val="clear" w:color="auto" w:fill="FFFFFF"/>
        </w:rPr>
        <w:t xml:space="preserve">, pada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I</w:t>
      </w:r>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keterampilan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menulis</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pertanyaan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sudah</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cukup</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baik</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dibanding</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dengan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pra</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dan pada</w:t>
      </w:r>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II </w:t>
      </w:r>
      <w:proofErr w:type="spellStart"/>
      <w:r w:rsidRPr="0054303D">
        <w:rPr>
          <w:rFonts w:ascii="Times New Roman" w:hAnsi="Times New Roman"/>
          <w:b w:val="0"/>
          <w:szCs w:val="24"/>
          <w:shd w:val="clear" w:color="auto" w:fill="FFFFFF"/>
        </w:rPr>
        <w:t>siswa</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sudah</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terampil</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dalam</w:t>
      </w:r>
      <w:proofErr w:type="spellEnd"/>
      <w:r w:rsidRPr="0054303D">
        <w:rPr>
          <w:rFonts w:ascii="Times New Roman" w:hAnsi="Times New Roman"/>
          <w:b w:val="0"/>
          <w:szCs w:val="24"/>
          <w:shd w:val="clear" w:color="auto" w:fill="FFFFFF"/>
        </w:rPr>
        <w:t xml:space="preserve"> </w:t>
      </w:r>
      <w:proofErr w:type="spellStart"/>
      <w:r>
        <w:rPr>
          <w:rFonts w:ascii="Times New Roman" w:hAnsi="Times New Roman"/>
          <w:b w:val="0"/>
          <w:szCs w:val="24"/>
          <w:shd w:val="clear" w:color="auto" w:fill="FFFFFF"/>
        </w:rPr>
        <w:t>Menentukan</w:t>
      </w:r>
      <w:proofErr w:type="spellEnd"/>
      <w:r>
        <w:rPr>
          <w:rFonts w:ascii="Times New Roman" w:hAnsi="Times New Roman"/>
          <w:b w:val="0"/>
          <w:szCs w:val="24"/>
          <w:shd w:val="clear" w:color="auto" w:fill="FFFFFF"/>
        </w:rPr>
        <w:t xml:space="preserve"> </w:t>
      </w:r>
      <w:proofErr w:type="spellStart"/>
      <w:r>
        <w:rPr>
          <w:rFonts w:ascii="Times New Roman" w:hAnsi="Times New Roman"/>
          <w:b w:val="0"/>
          <w:szCs w:val="24"/>
          <w:shd w:val="clear" w:color="auto" w:fill="FFFFFF"/>
        </w:rPr>
        <w:t>hak</w:t>
      </w:r>
      <w:proofErr w:type="spellEnd"/>
      <w:r>
        <w:rPr>
          <w:rFonts w:ascii="Times New Roman" w:hAnsi="Times New Roman"/>
          <w:b w:val="0"/>
          <w:szCs w:val="24"/>
          <w:shd w:val="clear" w:color="auto" w:fill="FFFFFF"/>
        </w:rPr>
        <w:t xml:space="preserve"> dan </w:t>
      </w:r>
      <w:proofErr w:type="spellStart"/>
      <w:r>
        <w:rPr>
          <w:rFonts w:ascii="Times New Roman" w:hAnsi="Times New Roman"/>
          <w:b w:val="0"/>
          <w:szCs w:val="24"/>
          <w:shd w:val="clear" w:color="auto" w:fill="FFFFFF"/>
        </w:rPr>
        <w:t>kewajiban</w:t>
      </w:r>
      <w:proofErr w:type="spellEnd"/>
      <w:r>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anak</w:t>
      </w:r>
      <w:proofErr w:type="spellEnd"/>
      <w:r>
        <w:rPr>
          <w:rFonts w:ascii="Times New Roman" w:hAnsi="Times New Roman"/>
          <w:b w:val="0"/>
          <w:szCs w:val="24"/>
          <w:shd w:val="clear" w:color="auto" w:fill="FFFFFF"/>
        </w:rPr>
        <w:t xml:space="preserve"> di </w:t>
      </w:r>
      <w:proofErr w:type="spellStart"/>
      <w:proofErr w:type="gramStart"/>
      <w:r>
        <w:rPr>
          <w:rFonts w:ascii="Times New Roman" w:hAnsi="Times New Roman"/>
          <w:b w:val="0"/>
          <w:szCs w:val="24"/>
          <w:shd w:val="clear" w:color="auto" w:fill="FFFFFF"/>
        </w:rPr>
        <w:t>lingkungan</w:t>
      </w:r>
      <w:proofErr w:type="spellEnd"/>
      <w:r>
        <w:rPr>
          <w:rFonts w:ascii="Times New Roman" w:hAnsi="Times New Roman"/>
          <w:b w:val="0"/>
          <w:szCs w:val="24"/>
          <w:shd w:val="clear" w:color="auto" w:fill="FFFFFF"/>
        </w:rPr>
        <w:t xml:space="preserve"> </w:t>
      </w:r>
      <w:r w:rsidRPr="0054303D">
        <w:rPr>
          <w:rFonts w:ascii="Times New Roman" w:hAnsi="Times New Roman"/>
          <w:b w:val="0"/>
          <w:szCs w:val="24"/>
          <w:shd w:val="clear" w:color="auto" w:fill="FFFFFF"/>
        </w:rPr>
        <w:t>.</w:t>
      </w:r>
      <w:proofErr w:type="gramEnd"/>
      <w:r w:rsidRPr="0054303D">
        <w:rPr>
          <w:rFonts w:ascii="Times New Roman" w:hAnsi="Times New Roman"/>
          <w:b w:val="0"/>
          <w:szCs w:val="24"/>
          <w:shd w:val="clear" w:color="auto" w:fill="FFFFFF"/>
        </w:rPr>
        <w:t xml:space="preserve"> </w:t>
      </w:r>
    </w:p>
    <w:p w14:paraId="7EE87C18" w14:textId="581AA561" w:rsidR="0054303D" w:rsidRPr="00383F47" w:rsidRDefault="0054303D" w:rsidP="002C082D">
      <w:pPr>
        <w:pStyle w:val="SubJudul1"/>
        <w:spacing w:line="276" w:lineRule="auto"/>
        <w:ind w:firstLine="720"/>
        <w:jc w:val="both"/>
        <w:rPr>
          <w:rFonts w:ascii="Times New Roman" w:hAnsi="Times New Roman"/>
          <w:b w:val="0"/>
          <w:szCs w:val="24"/>
          <w:shd w:val="clear" w:color="auto" w:fill="FFFFFF"/>
        </w:rPr>
      </w:pPr>
      <w:r w:rsidRPr="0054303D">
        <w:rPr>
          <w:rFonts w:ascii="Times New Roman" w:hAnsi="Times New Roman"/>
          <w:b w:val="0"/>
          <w:szCs w:val="24"/>
          <w:shd w:val="clear" w:color="auto" w:fill="FFFFFF"/>
        </w:rPr>
        <w:t xml:space="preserve">Hasil </w:t>
      </w:r>
      <w:proofErr w:type="spellStart"/>
      <w:r w:rsidRPr="0054303D">
        <w:rPr>
          <w:rFonts w:ascii="Times New Roman" w:hAnsi="Times New Roman"/>
          <w:b w:val="0"/>
          <w:szCs w:val="24"/>
          <w:shd w:val="clear" w:color="auto" w:fill="FFFFFF"/>
        </w:rPr>
        <w:t>belajar</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dalam</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keterampilan</w:t>
      </w:r>
      <w:proofErr w:type="spellEnd"/>
      <w:r w:rsidRPr="0054303D">
        <w:rPr>
          <w:rFonts w:ascii="Times New Roman" w:hAnsi="Times New Roman"/>
          <w:b w:val="0"/>
          <w:szCs w:val="24"/>
          <w:shd w:val="clear" w:color="auto" w:fill="FFFFFF"/>
        </w:rPr>
        <w:t xml:space="preserve"> </w:t>
      </w:r>
      <w:proofErr w:type="spellStart"/>
      <w:r>
        <w:rPr>
          <w:rFonts w:ascii="Times New Roman" w:hAnsi="Times New Roman"/>
          <w:b w:val="0"/>
          <w:szCs w:val="24"/>
          <w:shd w:val="clear" w:color="auto" w:fill="FFFFFF"/>
        </w:rPr>
        <w:t>Menentukan</w:t>
      </w:r>
      <w:proofErr w:type="spellEnd"/>
      <w:r>
        <w:rPr>
          <w:rFonts w:ascii="Times New Roman" w:hAnsi="Times New Roman"/>
          <w:b w:val="0"/>
          <w:szCs w:val="24"/>
          <w:shd w:val="clear" w:color="auto" w:fill="FFFFFF"/>
        </w:rPr>
        <w:t xml:space="preserve"> </w:t>
      </w:r>
      <w:proofErr w:type="spellStart"/>
      <w:r>
        <w:rPr>
          <w:rFonts w:ascii="Times New Roman" w:hAnsi="Times New Roman"/>
          <w:b w:val="0"/>
          <w:szCs w:val="24"/>
          <w:shd w:val="clear" w:color="auto" w:fill="FFFFFF"/>
        </w:rPr>
        <w:t>hak</w:t>
      </w:r>
      <w:proofErr w:type="spellEnd"/>
      <w:r>
        <w:rPr>
          <w:rFonts w:ascii="Times New Roman" w:hAnsi="Times New Roman"/>
          <w:b w:val="0"/>
          <w:szCs w:val="24"/>
          <w:shd w:val="clear" w:color="auto" w:fill="FFFFFF"/>
        </w:rPr>
        <w:t xml:space="preserve"> dan </w:t>
      </w:r>
      <w:proofErr w:type="spellStart"/>
      <w:r>
        <w:rPr>
          <w:rFonts w:ascii="Times New Roman" w:hAnsi="Times New Roman"/>
          <w:b w:val="0"/>
          <w:szCs w:val="24"/>
          <w:shd w:val="clear" w:color="auto" w:fill="FFFFFF"/>
        </w:rPr>
        <w:t>kewajiban</w:t>
      </w:r>
      <w:proofErr w:type="spellEnd"/>
      <w:r>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anak</w:t>
      </w:r>
      <w:proofErr w:type="spellEnd"/>
      <w:r>
        <w:rPr>
          <w:rFonts w:ascii="Times New Roman" w:hAnsi="Times New Roman"/>
          <w:b w:val="0"/>
          <w:szCs w:val="24"/>
          <w:shd w:val="clear" w:color="auto" w:fill="FFFFFF"/>
        </w:rPr>
        <w:t xml:space="preserve"> di </w:t>
      </w:r>
      <w:proofErr w:type="spellStart"/>
      <w:proofErr w:type="gramStart"/>
      <w:r>
        <w:rPr>
          <w:rFonts w:ascii="Times New Roman" w:hAnsi="Times New Roman"/>
          <w:b w:val="0"/>
          <w:szCs w:val="24"/>
          <w:shd w:val="clear" w:color="auto" w:fill="FFFFFF"/>
        </w:rPr>
        <w:t>lingkungan</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melalui</w:t>
      </w:r>
      <w:proofErr w:type="spellEnd"/>
      <w:proofErr w:type="gramEnd"/>
      <w:r>
        <w:rPr>
          <w:rFonts w:ascii="Times New Roman" w:hAnsi="Times New Roman"/>
          <w:b w:val="0"/>
          <w:szCs w:val="24"/>
          <w:shd w:val="clear" w:color="auto" w:fill="FFFFFF"/>
        </w:rPr>
        <w:t xml:space="preserve"> model cooperative learning </w:t>
      </w:r>
      <w:proofErr w:type="spellStart"/>
      <w:r>
        <w:rPr>
          <w:rFonts w:ascii="Times New Roman" w:hAnsi="Times New Roman"/>
          <w:b w:val="0"/>
          <w:szCs w:val="24"/>
          <w:shd w:val="clear" w:color="auto" w:fill="FFFFFF"/>
        </w:rPr>
        <w:t>tipe</w:t>
      </w:r>
      <w:proofErr w:type="spellEnd"/>
      <w:r>
        <w:rPr>
          <w:rFonts w:ascii="Times New Roman" w:hAnsi="Times New Roman"/>
          <w:b w:val="0"/>
          <w:szCs w:val="24"/>
          <w:shd w:val="clear" w:color="auto" w:fill="FFFFFF"/>
        </w:rPr>
        <w:t xml:space="preserve"> think pair share</w:t>
      </w:r>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meningkat</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tiap</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aspeknya</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dari</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I </w:t>
      </w:r>
      <w:proofErr w:type="spellStart"/>
      <w:r w:rsidRPr="0054303D">
        <w:rPr>
          <w:rFonts w:ascii="Times New Roman" w:hAnsi="Times New Roman"/>
          <w:b w:val="0"/>
          <w:szCs w:val="24"/>
          <w:shd w:val="clear" w:color="auto" w:fill="FFFFFF"/>
        </w:rPr>
        <w:t>ke</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siklus</w:t>
      </w:r>
      <w:proofErr w:type="spellEnd"/>
      <w:r w:rsidRPr="0054303D">
        <w:rPr>
          <w:rFonts w:ascii="Times New Roman" w:hAnsi="Times New Roman"/>
          <w:b w:val="0"/>
          <w:szCs w:val="24"/>
          <w:shd w:val="clear" w:color="auto" w:fill="FFFFFF"/>
        </w:rPr>
        <w:t xml:space="preserve"> II, pada </w:t>
      </w:r>
      <w:proofErr w:type="spellStart"/>
      <w:r w:rsidRPr="0054303D">
        <w:rPr>
          <w:rFonts w:ascii="Times New Roman" w:hAnsi="Times New Roman"/>
          <w:b w:val="0"/>
          <w:szCs w:val="24"/>
          <w:shd w:val="clear" w:color="auto" w:fill="FFFFFF"/>
        </w:rPr>
        <w:t>aspek</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membuat</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pertanyaan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dengan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tepat</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meningkat</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dari</w:t>
      </w:r>
      <w:proofErr w:type="spellEnd"/>
      <w:r w:rsidRPr="0054303D">
        <w:rPr>
          <w:rFonts w:ascii="Times New Roman" w:hAnsi="Times New Roman"/>
          <w:b w:val="0"/>
          <w:szCs w:val="24"/>
          <w:shd w:val="clear" w:color="auto" w:fill="FFFFFF"/>
        </w:rPr>
        <w:t xml:space="preserve"> 72% </w:t>
      </w:r>
      <w:proofErr w:type="spellStart"/>
      <w:r w:rsidRPr="0054303D">
        <w:rPr>
          <w:rFonts w:ascii="Times New Roman" w:hAnsi="Times New Roman"/>
          <w:b w:val="0"/>
          <w:szCs w:val="24"/>
          <w:shd w:val="clear" w:color="auto" w:fill="FFFFFF"/>
        </w:rPr>
        <w:t>menjadi</w:t>
      </w:r>
      <w:proofErr w:type="spellEnd"/>
      <w:r w:rsidRPr="0054303D">
        <w:rPr>
          <w:rFonts w:ascii="Times New Roman" w:hAnsi="Times New Roman"/>
          <w:b w:val="0"/>
          <w:szCs w:val="24"/>
          <w:shd w:val="clear" w:color="auto" w:fill="FFFFFF"/>
        </w:rPr>
        <w:t xml:space="preserve"> 83%, </w:t>
      </w:r>
      <w:proofErr w:type="spellStart"/>
      <w:r w:rsidRPr="0054303D">
        <w:rPr>
          <w:rFonts w:ascii="Times New Roman" w:hAnsi="Times New Roman"/>
          <w:b w:val="0"/>
          <w:szCs w:val="24"/>
          <w:shd w:val="clear" w:color="auto" w:fill="FFFFFF"/>
        </w:rPr>
        <w:t>aspek</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ketepatan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dalam</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menggunakan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kosa</w:t>
      </w:r>
      <w:proofErr w:type="spellEnd"/>
      <w:r w:rsidRPr="0054303D">
        <w:rPr>
          <w:rFonts w:ascii="Times New Roman" w:hAnsi="Times New Roman"/>
          <w:b w:val="0"/>
          <w:szCs w:val="24"/>
          <w:shd w:val="clear" w:color="auto" w:fill="FFFFFF"/>
        </w:rPr>
        <w:t xml:space="preserve"> kata </w:t>
      </w:r>
      <w:proofErr w:type="spellStart"/>
      <w:r w:rsidRPr="0054303D">
        <w:rPr>
          <w:rFonts w:ascii="Times New Roman" w:hAnsi="Times New Roman"/>
          <w:b w:val="0"/>
          <w:szCs w:val="24"/>
          <w:shd w:val="clear" w:color="auto" w:fill="FFFFFF"/>
        </w:rPr>
        <w:t>baku</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dari</w:t>
      </w:r>
      <w:proofErr w:type="spellEnd"/>
      <w:r w:rsidRPr="0054303D">
        <w:rPr>
          <w:rFonts w:ascii="Times New Roman" w:hAnsi="Times New Roman"/>
          <w:b w:val="0"/>
          <w:szCs w:val="24"/>
          <w:shd w:val="clear" w:color="auto" w:fill="FFFFFF"/>
        </w:rPr>
        <w:t xml:space="preserve"> 74% </w:t>
      </w:r>
      <w:proofErr w:type="spellStart"/>
      <w:r w:rsidRPr="0054303D">
        <w:rPr>
          <w:rFonts w:ascii="Times New Roman" w:hAnsi="Times New Roman"/>
          <w:b w:val="0"/>
          <w:szCs w:val="24"/>
          <w:shd w:val="clear" w:color="auto" w:fill="FFFFFF"/>
        </w:rPr>
        <w:t>menjadi</w:t>
      </w:r>
      <w:proofErr w:type="spellEnd"/>
      <w:r>
        <w:rPr>
          <w:rFonts w:ascii="Times New Roman" w:hAnsi="Times New Roman"/>
          <w:b w:val="0"/>
          <w:szCs w:val="24"/>
          <w:shd w:val="clear" w:color="auto" w:fill="FFFFFF"/>
        </w:rPr>
        <w:t xml:space="preserve"> </w:t>
      </w:r>
      <w:r w:rsidRPr="0054303D">
        <w:rPr>
          <w:rFonts w:ascii="Times New Roman" w:hAnsi="Times New Roman"/>
          <w:b w:val="0"/>
          <w:szCs w:val="24"/>
          <w:shd w:val="clear" w:color="auto" w:fill="FFFFFF"/>
        </w:rPr>
        <w:t xml:space="preserve">91%, </w:t>
      </w:r>
      <w:proofErr w:type="spellStart"/>
      <w:r w:rsidRPr="0054303D">
        <w:rPr>
          <w:rFonts w:ascii="Times New Roman" w:hAnsi="Times New Roman"/>
          <w:b w:val="0"/>
          <w:szCs w:val="24"/>
          <w:shd w:val="clear" w:color="auto" w:fill="FFFFFF"/>
        </w:rPr>
        <w:t>aspek</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ketepatan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dalam</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menggunakan</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kalimat</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efektif</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dari</w:t>
      </w:r>
      <w:proofErr w:type="spellEnd"/>
      <w:r w:rsidRPr="0054303D">
        <w:rPr>
          <w:rFonts w:ascii="Times New Roman" w:hAnsi="Times New Roman"/>
          <w:b w:val="0"/>
          <w:szCs w:val="24"/>
          <w:shd w:val="clear" w:color="auto" w:fill="FFFFFF"/>
        </w:rPr>
        <w:t xml:space="preserve"> 68% </w:t>
      </w:r>
      <w:proofErr w:type="spellStart"/>
      <w:r w:rsidRPr="0054303D">
        <w:rPr>
          <w:rFonts w:ascii="Times New Roman" w:hAnsi="Times New Roman"/>
          <w:b w:val="0"/>
          <w:szCs w:val="24"/>
          <w:shd w:val="clear" w:color="auto" w:fill="FFFFFF"/>
        </w:rPr>
        <w:t>menjadi</w:t>
      </w:r>
      <w:proofErr w:type="spellEnd"/>
      <w:r w:rsidRPr="0054303D">
        <w:rPr>
          <w:rFonts w:ascii="Times New Roman" w:hAnsi="Times New Roman"/>
          <w:b w:val="0"/>
          <w:szCs w:val="24"/>
          <w:shd w:val="clear" w:color="auto" w:fill="FFFFFF"/>
        </w:rPr>
        <w:t xml:space="preserve"> 90%, </w:t>
      </w:r>
      <w:proofErr w:type="spellStart"/>
      <w:r w:rsidRPr="0054303D">
        <w:rPr>
          <w:rFonts w:ascii="Times New Roman" w:hAnsi="Times New Roman"/>
          <w:b w:val="0"/>
          <w:szCs w:val="24"/>
          <w:shd w:val="clear" w:color="auto" w:fill="FFFFFF"/>
        </w:rPr>
        <w:t>aspek</w:t>
      </w:r>
      <w:proofErr w:type="spellEnd"/>
      <w:r>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penggunaan</w:t>
      </w:r>
      <w:proofErr w:type="spellEnd"/>
      <w:r w:rsidRPr="0054303D">
        <w:rPr>
          <w:rFonts w:ascii="Times New Roman" w:hAnsi="Times New Roman"/>
          <w:b w:val="0"/>
          <w:szCs w:val="24"/>
          <w:shd w:val="clear" w:color="auto" w:fill="FFFFFF"/>
        </w:rPr>
        <w:t xml:space="preserve"> </w:t>
      </w:r>
      <w:proofErr w:type="spellStart"/>
      <w:r w:rsidRPr="0054303D">
        <w:rPr>
          <w:rFonts w:ascii="Times New Roman" w:hAnsi="Times New Roman"/>
          <w:b w:val="0"/>
          <w:szCs w:val="24"/>
          <w:shd w:val="clear" w:color="auto" w:fill="FFFFFF"/>
        </w:rPr>
        <w:t>unsur</w:t>
      </w:r>
      <w:proofErr w:type="spellEnd"/>
      <w:r w:rsidRPr="0054303D">
        <w:rPr>
          <w:rFonts w:ascii="Times New Roman" w:hAnsi="Times New Roman"/>
          <w:b w:val="0"/>
          <w:szCs w:val="24"/>
          <w:shd w:val="clear" w:color="auto" w:fill="FFFFFF"/>
        </w:rPr>
        <w:t xml:space="preserve"> 5W+1H </w:t>
      </w:r>
      <w:proofErr w:type="spellStart"/>
      <w:r w:rsidRPr="0054303D">
        <w:rPr>
          <w:rFonts w:ascii="Times New Roman" w:hAnsi="Times New Roman"/>
          <w:b w:val="0"/>
          <w:szCs w:val="24"/>
          <w:shd w:val="clear" w:color="auto" w:fill="FFFFFF"/>
        </w:rPr>
        <w:t>dari</w:t>
      </w:r>
      <w:proofErr w:type="spellEnd"/>
      <w:r w:rsidRPr="0054303D">
        <w:rPr>
          <w:rFonts w:ascii="Times New Roman" w:hAnsi="Times New Roman"/>
          <w:b w:val="0"/>
          <w:szCs w:val="24"/>
          <w:shd w:val="clear" w:color="auto" w:fill="FFFFFF"/>
        </w:rPr>
        <w:t xml:space="preserve"> 73% </w:t>
      </w:r>
      <w:proofErr w:type="spellStart"/>
      <w:r w:rsidRPr="0054303D">
        <w:rPr>
          <w:rFonts w:ascii="Times New Roman" w:hAnsi="Times New Roman"/>
          <w:b w:val="0"/>
          <w:szCs w:val="24"/>
          <w:shd w:val="clear" w:color="auto" w:fill="FFFFFF"/>
        </w:rPr>
        <w:t>menjadi</w:t>
      </w:r>
      <w:proofErr w:type="spellEnd"/>
      <w:r>
        <w:rPr>
          <w:rFonts w:ascii="Times New Roman" w:hAnsi="Times New Roman"/>
          <w:b w:val="0"/>
          <w:szCs w:val="24"/>
          <w:shd w:val="clear" w:color="auto" w:fill="FFFFFF"/>
        </w:rPr>
        <w:t xml:space="preserve"> </w:t>
      </w:r>
      <w:r w:rsidRPr="0054303D">
        <w:rPr>
          <w:rFonts w:ascii="Times New Roman" w:hAnsi="Times New Roman"/>
          <w:b w:val="0"/>
          <w:szCs w:val="24"/>
          <w:shd w:val="clear" w:color="auto" w:fill="FFFFFF"/>
        </w:rPr>
        <w:t>88%</w:t>
      </w:r>
    </w:p>
    <w:p w14:paraId="15E67DCF" w14:textId="0321CAA3" w:rsidR="00F760CB" w:rsidRPr="00383F47" w:rsidRDefault="004D636E" w:rsidP="002C082D">
      <w:pPr>
        <w:pStyle w:val="SubJudul1"/>
        <w:spacing w:line="276" w:lineRule="auto"/>
        <w:jc w:val="both"/>
        <w:rPr>
          <w:rFonts w:ascii="Times New Roman" w:hAnsi="Times New Roman"/>
          <w:bCs/>
          <w:szCs w:val="24"/>
          <w:shd w:val="clear" w:color="auto" w:fill="FFFFFF"/>
        </w:rPr>
      </w:pPr>
      <w:proofErr w:type="spellStart"/>
      <w:r w:rsidRPr="00383F47">
        <w:rPr>
          <w:rFonts w:ascii="Times New Roman" w:hAnsi="Times New Roman"/>
          <w:bCs/>
          <w:szCs w:val="24"/>
          <w:shd w:val="clear" w:color="auto" w:fill="FFFFFF"/>
        </w:rPr>
        <w:t>Pra</w:t>
      </w:r>
      <w:proofErr w:type="spellEnd"/>
      <w:r w:rsidRPr="00383F47">
        <w:rPr>
          <w:rFonts w:ascii="Times New Roman" w:hAnsi="Times New Roman"/>
          <w:bCs/>
          <w:szCs w:val="24"/>
          <w:shd w:val="clear" w:color="auto" w:fill="FFFFFF"/>
        </w:rPr>
        <w:t xml:space="preserve"> </w:t>
      </w:r>
      <w:proofErr w:type="spellStart"/>
      <w:r w:rsidR="00F760CB" w:rsidRPr="00383F47">
        <w:rPr>
          <w:rFonts w:ascii="Times New Roman" w:hAnsi="Times New Roman"/>
          <w:bCs/>
          <w:szCs w:val="24"/>
          <w:shd w:val="clear" w:color="auto" w:fill="FFFFFF"/>
        </w:rPr>
        <w:t>Siklus</w:t>
      </w:r>
      <w:proofErr w:type="spellEnd"/>
      <w:r w:rsidR="00F760CB" w:rsidRPr="00383F47">
        <w:rPr>
          <w:rFonts w:ascii="Times New Roman" w:hAnsi="Times New Roman"/>
          <w:bCs/>
          <w:szCs w:val="24"/>
          <w:shd w:val="clear" w:color="auto" w:fill="FFFFFF"/>
        </w:rPr>
        <w:t xml:space="preserve"> </w:t>
      </w:r>
    </w:p>
    <w:p w14:paraId="1387051C" w14:textId="77777777" w:rsidR="007C2CF9" w:rsidRPr="00383F47" w:rsidRDefault="007C2CF9" w:rsidP="002C082D">
      <w:pPr>
        <w:pStyle w:val="SubJudul1"/>
        <w:spacing w:line="276" w:lineRule="auto"/>
        <w:jc w:val="both"/>
        <w:rPr>
          <w:rFonts w:ascii="Times New Roman" w:hAnsi="Times New Roman"/>
          <w:bCs/>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4D636E" w:rsidRPr="00383F47" w14:paraId="403F8713" w14:textId="77777777" w:rsidTr="007C2CF9">
        <w:trPr>
          <w:jc w:val="center"/>
        </w:trPr>
        <w:tc>
          <w:tcPr>
            <w:tcW w:w="1879" w:type="dxa"/>
          </w:tcPr>
          <w:p w14:paraId="0333E786" w14:textId="31E5A03C" w:rsidR="004D636E" w:rsidRPr="00383F47" w:rsidRDefault="004D636E"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Tahapan</w:t>
            </w:r>
          </w:p>
        </w:tc>
        <w:tc>
          <w:tcPr>
            <w:tcW w:w="1879" w:type="dxa"/>
          </w:tcPr>
          <w:p w14:paraId="7945BDCB" w14:textId="1C0F9009" w:rsidR="004D636E" w:rsidRPr="00383F47" w:rsidRDefault="004D636E"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Jumlah peserta didik tuntas (Nilai ≥ 75)</w:t>
            </w:r>
          </w:p>
        </w:tc>
        <w:tc>
          <w:tcPr>
            <w:tcW w:w="1879" w:type="dxa"/>
          </w:tcPr>
          <w:p w14:paraId="038F04D8" w14:textId="253E6AB3" w:rsidR="004D636E" w:rsidRPr="00383F47" w:rsidRDefault="004D636E"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Presentase peserta didik tuntas</w:t>
            </w:r>
          </w:p>
        </w:tc>
        <w:tc>
          <w:tcPr>
            <w:tcW w:w="1879" w:type="dxa"/>
          </w:tcPr>
          <w:p w14:paraId="20B992D6" w14:textId="23EA67E0" w:rsidR="004D636E" w:rsidRPr="00383F47" w:rsidRDefault="004D636E"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Nilai Rata-rata kelas</w:t>
            </w:r>
          </w:p>
        </w:tc>
      </w:tr>
      <w:tr w:rsidR="004D636E" w:rsidRPr="00383F47" w14:paraId="6A715277" w14:textId="77777777" w:rsidTr="007C2CF9">
        <w:trPr>
          <w:jc w:val="center"/>
        </w:trPr>
        <w:tc>
          <w:tcPr>
            <w:tcW w:w="1879" w:type="dxa"/>
          </w:tcPr>
          <w:p w14:paraId="2A664F5A" w14:textId="509B0B60" w:rsidR="004D636E" w:rsidRPr="00383F47" w:rsidRDefault="004D636E" w:rsidP="002C082D">
            <w:pPr>
              <w:pStyle w:val="SubJudul1"/>
              <w:spacing w:line="276" w:lineRule="auto"/>
              <w:jc w:val="both"/>
              <w:rPr>
                <w:rFonts w:ascii="Times New Roman" w:hAnsi="Times New Roman"/>
                <w:b w:val="0"/>
                <w:szCs w:val="24"/>
                <w:shd w:val="clear" w:color="auto" w:fill="FFFFFF"/>
                <w:lang w:val="id-ID"/>
              </w:rPr>
            </w:pPr>
            <w:r w:rsidRPr="00383F47">
              <w:rPr>
                <w:rFonts w:ascii="Times New Roman" w:hAnsi="Times New Roman"/>
                <w:b w:val="0"/>
                <w:szCs w:val="24"/>
                <w:shd w:val="clear" w:color="auto" w:fill="FFFFFF"/>
                <w:lang w:val="id-ID"/>
              </w:rPr>
              <w:t>Pra siklus</w:t>
            </w:r>
          </w:p>
        </w:tc>
        <w:tc>
          <w:tcPr>
            <w:tcW w:w="1879" w:type="dxa"/>
          </w:tcPr>
          <w:p w14:paraId="31FEFF92" w14:textId="2DF7FF77" w:rsidR="004D636E" w:rsidRPr="003A2E5F" w:rsidRDefault="003A2E5F" w:rsidP="002C082D">
            <w:pPr>
              <w:pStyle w:val="SubJudul1"/>
              <w:spacing w:line="276" w:lineRule="auto"/>
              <w:jc w:val="both"/>
              <w:rPr>
                <w:rFonts w:ascii="Times New Roman" w:hAnsi="Times New Roman"/>
                <w:b w:val="0"/>
                <w:szCs w:val="24"/>
                <w:shd w:val="clear" w:color="auto" w:fill="FFFFFF"/>
              </w:rPr>
            </w:pPr>
            <w:r>
              <w:rPr>
                <w:rFonts w:ascii="Times New Roman" w:hAnsi="Times New Roman"/>
                <w:b w:val="0"/>
                <w:szCs w:val="24"/>
                <w:shd w:val="clear" w:color="auto" w:fill="FFFFFF"/>
              </w:rPr>
              <w:t>10</w:t>
            </w:r>
          </w:p>
        </w:tc>
        <w:tc>
          <w:tcPr>
            <w:tcW w:w="1879" w:type="dxa"/>
          </w:tcPr>
          <w:p w14:paraId="1E9F4FA5" w14:textId="2075F0B7" w:rsidR="004D636E" w:rsidRPr="004B1A90" w:rsidRDefault="004B1A90" w:rsidP="002C082D">
            <w:pPr>
              <w:pStyle w:val="SubJudul1"/>
              <w:spacing w:line="276" w:lineRule="auto"/>
              <w:jc w:val="both"/>
              <w:rPr>
                <w:rFonts w:ascii="Times New Roman" w:hAnsi="Times New Roman"/>
                <w:b w:val="0"/>
                <w:szCs w:val="24"/>
                <w:shd w:val="clear" w:color="auto" w:fill="FFFFFF"/>
              </w:rPr>
            </w:pPr>
            <w:r>
              <w:rPr>
                <w:rFonts w:ascii="Times New Roman" w:hAnsi="Times New Roman"/>
                <w:b w:val="0"/>
                <w:szCs w:val="24"/>
                <w:shd w:val="clear" w:color="auto" w:fill="FFFFFF"/>
              </w:rPr>
              <w:t>41,66</w:t>
            </w:r>
          </w:p>
        </w:tc>
        <w:tc>
          <w:tcPr>
            <w:tcW w:w="1879" w:type="dxa"/>
          </w:tcPr>
          <w:p w14:paraId="60BF2AFB" w14:textId="3417720E" w:rsidR="004D636E" w:rsidRPr="00383F47" w:rsidRDefault="003A2E5F" w:rsidP="002C082D">
            <w:pPr>
              <w:pStyle w:val="SubJudul1"/>
              <w:spacing w:line="276" w:lineRule="auto"/>
              <w:jc w:val="both"/>
              <w:rPr>
                <w:rFonts w:ascii="Times New Roman" w:hAnsi="Times New Roman"/>
                <w:b w:val="0"/>
                <w:szCs w:val="24"/>
                <w:shd w:val="clear" w:color="auto" w:fill="FFFFFF"/>
                <w:lang w:val="id-ID"/>
              </w:rPr>
            </w:pPr>
            <w:r>
              <w:rPr>
                <w:rFonts w:ascii="Times New Roman" w:hAnsi="Times New Roman"/>
                <w:b w:val="0"/>
                <w:szCs w:val="24"/>
                <w:shd w:val="clear" w:color="auto" w:fill="FFFFFF"/>
              </w:rPr>
              <w:t>54</w:t>
            </w:r>
            <w:r w:rsidR="009B3D19" w:rsidRPr="00383F47">
              <w:rPr>
                <w:rFonts w:ascii="Times New Roman" w:hAnsi="Times New Roman"/>
                <w:b w:val="0"/>
                <w:szCs w:val="24"/>
                <w:shd w:val="clear" w:color="auto" w:fill="FFFFFF"/>
              </w:rPr>
              <w:t>,00</w:t>
            </w:r>
          </w:p>
        </w:tc>
      </w:tr>
    </w:tbl>
    <w:p w14:paraId="166CC4BB" w14:textId="77777777" w:rsidR="004D636E" w:rsidRPr="00383F47" w:rsidRDefault="004D636E" w:rsidP="002C082D">
      <w:pPr>
        <w:pStyle w:val="SubJudul1"/>
        <w:spacing w:line="276" w:lineRule="auto"/>
        <w:ind w:firstLine="720"/>
        <w:jc w:val="both"/>
        <w:rPr>
          <w:rFonts w:ascii="Times New Roman" w:hAnsi="Times New Roman"/>
          <w:b w:val="0"/>
          <w:szCs w:val="24"/>
          <w:shd w:val="clear" w:color="auto" w:fill="FFFFFF"/>
          <w:lang w:val="id-ID"/>
        </w:rPr>
      </w:pPr>
    </w:p>
    <w:p w14:paraId="54B83D63" w14:textId="6265A38D" w:rsidR="00085D1E" w:rsidRPr="00383F47" w:rsidRDefault="00F67CF1" w:rsidP="002C082D">
      <w:pPr>
        <w:pStyle w:val="SubJudul1"/>
        <w:spacing w:line="276" w:lineRule="auto"/>
        <w:ind w:firstLine="720"/>
        <w:jc w:val="both"/>
        <w:rPr>
          <w:rFonts w:ascii="Times New Roman" w:hAnsi="Times New Roman"/>
          <w:b w:val="0"/>
          <w:szCs w:val="24"/>
          <w:shd w:val="clear" w:color="auto" w:fill="FFFFFF"/>
        </w:rPr>
      </w:pPr>
      <w:r w:rsidRPr="00383F47">
        <w:rPr>
          <w:rFonts w:ascii="Times New Roman" w:hAnsi="Times New Roman"/>
          <w:b w:val="0"/>
          <w:szCs w:val="24"/>
          <w:shd w:val="clear" w:color="auto" w:fill="FFFFFF"/>
          <w:lang w:val="id-ID"/>
        </w:rPr>
        <w:t xml:space="preserve">Hasil ketika prasiklus diperoleh data bahwa siswa kesulitan Ketika bertemu soal berbentuk menganlisis masalah pada materi Pendidikan pancasila hal ini menjadi masalah yang penting untuk siswa dikarenakan di kurikulum Merdeka saat ini, siswa dituntut untuk dapat berpikir secara kritis. Hasil tes kemampuan mengerjakan soal menganalisis masalah pada Pelajaran Pancasila pada materi </w:t>
      </w:r>
      <w:proofErr w:type="spellStart"/>
      <w:r w:rsidR="00207A72">
        <w:rPr>
          <w:rFonts w:ascii="Times New Roman" w:hAnsi="Times New Roman"/>
          <w:b w:val="0"/>
          <w:szCs w:val="24"/>
          <w:shd w:val="clear" w:color="auto" w:fill="FFFFFF"/>
        </w:rPr>
        <w:t>hak</w:t>
      </w:r>
      <w:proofErr w:type="spellEnd"/>
      <w:r w:rsidR="00207A72">
        <w:rPr>
          <w:rFonts w:ascii="Times New Roman" w:hAnsi="Times New Roman"/>
          <w:b w:val="0"/>
          <w:szCs w:val="24"/>
          <w:shd w:val="clear" w:color="auto" w:fill="FFFFFF"/>
        </w:rPr>
        <w:t xml:space="preserve"> dan </w:t>
      </w:r>
      <w:proofErr w:type="spellStart"/>
      <w:r w:rsidR="00207A72">
        <w:rPr>
          <w:rFonts w:ascii="Times New Roman" w:hAnsi="Times New Roman"/>
          <w:b w:val="0"/>
          <w:szCs w:val="24"/>
          <w:shd w:val="clear" w:color="auto" w:fill="FFFFFF"/>
        </w:rPr>
        <w:t>kewajiban</w:t>
      </w:r>
      <w:proofErr w:type="spellEnd"/>
      <w:r w:rsidR="00207A72">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anak</w:t>
      </w:r>
      <w:proofErr w:type="spellEnd"/>
      <w:r w:rsidR="00207A72">
        <w:rPr>
          <w:rFonts w:ascii="Times New Roman" w:hAnsi="Times New Roman"/>
          <w:b w:val="0"/>
          <w:szCs w:val="24"/>
          <w:shd w:val="clear" w:color="auto" w:fill="FFFFFF"/>
        </w:rPr>
        <w:t xml:space="preserve"> di </w:t>
      </w:r>
      <w:proofErr w:type="spellStart"/>
      <w:r w:rsidR="00207A72">
        <w:rPr>
          <w:rFonts w:ascii="Times New Roman" w:hAnsi="Times New Roman"/>
          <w:b w:val="0"/>
          <w:szCs w:val="24"/>
          <w:shd w:val="clear" w:color="auto" w:fill="FFFFFF"/>
        </w:rPr>
        <w:t>lingkungan</w:t>
      </w:r>
      <w:proofErr w:type="spellEnd"/>
      <w:r w:rsidRPr="00383F47">
        <w:rPr>
          <w:rFonts w:ascii="Times New Roman" w:hAnsi="Times New Roman"/>
          <w:b w:val="0"/>
          <w:szCs w:val="24"/>
          <w:shd w:val="clear" w:color="auto" w:fill="FFFFFF"/>
          <w:lang w:val="id-ID"/>
        </w:rPr>
        <w:t xml:space="preserve"> pra siklus ada </w:t>
      </w:r>
      <w:r w:rsidR="004B1A90">
        <w:rPr>
          <w:rFonts w:ascii="Times New Roman" w:hAnsi="Times New Roman"/>
          <w:b w:val="0"/>
          <w:szCs w:val="24"/>
          <w:shd w:val="clear" w:color="auto" w:fill="FFFFFF"/>
        </w:rPr>
        <w:t>1</w:t>
      </w:r>
      <w:r w:rsidR="003745EE">
        <w:rPr>
          <w:rFonts w:ascii="Times New Roman" w:hAnsi="Times New Roman"/>
          <w:b w:val="0"/>
          <w:szCs w:val="24"/>
          <w:shd w:val="clear" w:color="auto" w:fill="FFFFFF"/>
        </w:rPr>
        <w:t>0</w:t>
      </w:r>
      <w:r w:rsidRPr="00383F47">
        <w:rPr>
          <w:rFonts w:ascii="Times New Roman" w:hAnsi="Times New Roman"/>
          <w:b w:val="0"/>
          <w:szCs w:val="24"/>
          <w:shd w:val="clear" w:color="auto" w:fill="FFFFFF"/>
          <w:lang w:val="id-ID"/>
        </w:rPr>
        <w:t xml:space="preserve"> siswa (</w:t>
      </w:r>
      <w:r w:rsidR="003745EE">
        <w:rPr>
          <w:rFonts w:ascii="Times New Roman" w:hAnsi="Times New Roman"/>
          <w:b w:val="0"/>
          <w:szCs w:val="24"/>
          <w:shd w:val="clear" w:color="auto" w:fill="FFFFFF"/>
        </w:rPr>
        <w:t>41,66</w:t>
      </w:r>
      <w:r w:rsidRPr="00383F47">
        <w:rPr>
          <w:rFonts w:ascii="Times New Roman" w:hAnsi="Times New Roman"/>
          <w:b w:val="0"/>
          <w:szCs w:val="24"/>
          <w:shd w:val="clear" w:color="auto" w:fill="FFFFFF"/>
          <w:lang w:val="id-ID"/>
        </w:rPr>
        <w:t xml:space="preserve">%) yang tuntas KKM yang ditentukan sedangkan </w:t>
      </w:r>
      <w:r w:rsidR="004B1A90">
        <w:rPr>
          <w:rFonts w:ascii="Times New Roman" w:hAnsi="Times New Roman"/>
          <w:b w:val="0"/>
          <w:szCs w:val="24"/>
          <w:shd w:val="clear" w:color="auto" w:fill="FFFFFF"/>
        </w:rPr>
        <w:t>14</w:t>
      </w:r>
      <w:r w:rsidRPr="00383F47">
        <w:rPr>
          <w:rFonts w:ascii="Times New Roman" w:hAnsi="Times New Roman"/>
          <w:b w:val="0"/>
          <w:szCs w:val="24"/>
          <w:shd w:val="clear" w:color="auto" w:fill="FFFFFF"/>
          <w:lang w:val="id-ID"/>
        </w:rPr>
        <w:t xml:space="preserve"> siswa (</w:t>
      </w:r>
      <w:r w:rsidR="004B1A90">
        <w:rPr>
          <w:rFonts w:ascii="Times New Roman" w:hAnsi="Times New Roman"/>
          <w:b w:val="0"/>
          <w:szCs w:val="24"/>
          <w:shd w:val="clear" w:color="auto" w:fill="FFFFFF"/>
        </w:rPr>
        <w:t>58,33</w:t>
      </w:r>
      <w:r w:rsidRPr="00383F47">
        <w:rPr>
          <w:rFonts w:ascii="Times New Roman" w:hAnsi="Times New Roman"/>
          <w:b w:val="0"/>
          <w:szCs w:val="24"/>
          <w:shd w:val="clear" w:color="auto" w:fill="FFFFFF"/>
          <w:lang w:val="id-ID"/>
        </w:rPr>
        <w:t xml:space="preserve">%) tidak tuntas KKM dengan kriteria ketuntasan minimal adalah 70. </w:t>
      </w:r>
      <w:proofErr w:type="spellStart"/>
      <w:r w:rsidRPr="00383F47">
        <w:rPr>
          <w:rFonts w:ascii="Times New Roman" w:hAnsi="Times New Roman"/>
          <w:b w:val="0"/>
          <w:szCs w:val="24"/>
          <w:shd w:val="clear" w:color="auto" w:fill="FFFFFF"/>
        </w:rPr>
        <w:t>Sedangkan</w:t>
      </w:r>
      <w:proofErr w:type="spellEnd"/>
      <w:r w:rsidRPr="00383F47">
        <w:rPr>
          <w:rFonts w:ascii="Times New Roman" w:hAnsi="Times New Roman"/>
          <w:b w:val="0"/>
          <w:szCs w:val="24"/>
          <w:shd w:val="clear" w:color="auto" w:fill="FFFFFF"/>
        </w:rPr>
        <w:t xml:space="preserve"> rata-rata </w:t>
      </w:r>
      <w:proofErr w:type="spellStart"/>
      <w:r w:rsidRPr="00383F47">
        <w:rPr>
          <w:rFonts w:ascii="Times New Roman" w:hAnsi="Times New Roman"/>
          <w:b w:val="0"/>
          <w:szCs w:val="24"/>
          <w:shd w:val="clear" w:color="auto" w:fill="FFFFFF"/>
        </w:rPr>
        <w:t>nilai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prasiklus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dari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kemampuan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berpikir</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kreatif</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siswa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adalah</w:t>
      </w:r>
      <w:proofErr w:type="spellEnd"/>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53,54</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dengan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kriteria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cukup</w:t>
      </w:r>
      <w:proofErr w:type="spellEnd"/>
      <w:r w:rsidRPr="00383F47">
        <w:rPr>
          <w:rFonts w:ascii="Times New Roman" w:hAnsi="Times New Roman"/>
          <w:b w:val="0"/>
          <w:szCs w:val="24"/>
          <w:shd w:val="clear" w:color="auto" w:fill="FFFFFF"/>
        </w:rPr>
        <w:t>.</w:t>
      </w:r>
    </w:p>
    <w:p w14:paraId="2DAAB7C5" w14:textId="77777777" w:rsidR="005F7988" w:rsidRDefault="005F7988" w:rsidP="002C082D">
      <w:pPr>
        <w:pStyle w:val="SubJudul1"/>
        <w:spacing w:line="276" w:lineRule="auto"/>
        <w:jc w:val="both"/>
        <w:rPr>
          <w:rFonts w:ascii="Times New Roman" w:hAnsi="Times New Roman"/>
          <w:bCs/>
          <w:szCs w:val="24"/>
          <w:shd w:val="clear" w:color="auto" w:fill="FFFFFF"/>
        </w:rPr>
      </w:pPr>
    </w:p>
    <w:p w14:paraId="2F190C77" w14:textId="77777777" w:rsidR="005F7988" w:rsidRDefault="005F7988" w:rsidP="002C082D">
      <w:pPr>
        <w:pStyle w:val="SubJudul1"/>
        <w:spacing w:line="276" w:lineRule="auto"/>
        <w:jc w:val="both"/>
        <w:rPr>
          <w:rFonts w:ascii="Times New Roman" w:hAnsi="Times New Roman"/>
          <w:bCs/>
          <w:szCs w:val="24"/>
          <w:shd w:val="clear" w:color="auto" w:fill="FFFFFF"/>
        </w:rPr>
      </w:pPr>
    </w:p>
    <w:p w14:paraId="2588AE98" w14:textId="0958CF65" w:rsidR="007C2CF9" w:rsidRPr="00383F47" w:rsidRDefault="007C2CF9" w:rsidP="002C082D">
      <w:pPr>
        <w:pStyle w:val="SubJudul1"/>
        <w:spacing w:line="276" w:lineRule="auto"/>
        <w:jc w:val="both"/>
        <w:rPr>
          <w:rFonts w:ascii="Times New Roman" w:hAnsi="Times New Roman"/>
          <w:bCs/>
          <w:szCs w:val="24"/>
          <w:shd w:val="clear" w:color="auto" w:fill="FFFFFF"/>
        </w:rPr>
      </w:pPr>
      <w:proofErr w:type="spellStart"/>
      <w:r w:rsidRPr="00383F47">
        <w:rPr>
          <w:rFonts w:ascii="Times New Roman" w:hAnsi="Times New Roman"/>
          <w:bCs/>
          <w:szCs w:val="24"/>
          <w:shd w:val="clear" w:color="auto" w:fill="FFFFFF"/>
        </w:rPr>
        <w:lastRenderedPageBreak/>
        <w:t>Siklus</w:t>
      </w:r>
      <w:proofErr w:type="spellEnd"/>
      <w:r w:rsidRPr="00383F47">
        <w:rPr>
          <w:rFonts w:ascii="Times New Roman" w:hAnsi="Times New Roman"/>
          <w:bCs/>
          <w:szCs w:val="24"/>
          <w:shd w:val="clear" w:color="auto" w:fill="FFFFFF"/>
        </w:rPr>
        <w:t xml:space="preserve"> 1 </w:t>
      </w:r>
    </w:p>
    <w:p w14:paraId="079ECF58" w14:textId="77777777" w:rsidR="007C2CF9" w:rsidRPr="00383F47" w:rsidRDefault="007C2CF9" w:rsidP="002C082D">
      <w:pPr>
        <w:pStyle w:val="SubJudul1"/>
        <w:spacing w:line="276" w:lineRule="auto"/>
        <w:jc w:val="both"/>
        <w:rPr>
          <w:rFonts w:ascii="Times New Roman" w:hAnsi="Times New Roman"/>
          <w:bCs/>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7C2CF9" w:rsidRPr="00383F47" w14:paraId="47F4DA2E" w14:textId="77777777" w:rsidTr="00117DD7">
        <w:trPr>
          <w:jc w:val="center"/>
        </w:trPr>
        <w:tc>
          <w:tcPr>
            <w:tcW w:w="1879" w:type="dxa"/>
          </w:tcPr>
          <w:p w14:paraId="72851970"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Tahapan</w:t>
            </w:r>
          </w:p>
        </w:tc>
        <w:tc>
          <w:tcPr>
            <w:tcW w:w="1879" w:type="dxa"/>
          </w:tcPr>
          <w:p w14:paraId="772DDFE9"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Jumlah peserta didik tuntas (Nilai ≥ 75)</w:t>
            </w:r>
          </w:p>
        </w:tc>
        <w:tc>
          <w:tcPr>
            <w:tcW w:w="1879" w:type="dxa"/>
          </w:tcPr>
          <w:p w14:paraId="35F3E229"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Presentase peserta didik tuntas</w:t>
            </w:r>
          </w:p>
        </w:tc>
        <w:tc>
          <w:tcPr>
            <w:tcW w:w="1879" w:type="dxa"/>
          </w:tcPr>
          <w:p w14:paraId="683803C0"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Nilai Rata-rata kelas</w:t>
            </w:r>
          </w:p>
        </w:tc>
      </w:tr>
      <w:tr w:rsidR="007C2CF9" w:rsidRPr="00383F47" w14:paraId="7860075B" w14:textId="77777777" w:rsidTr="00117DD7">
        <w:trPr>
          <w:jc w:val="center"/>
        </w:trPr>
        <w:tc>
          <w:tcPr>
            <w:tcW w:w="1879" w:type="dxa"/>
          </w:tcPr>
          <w:p w14:paraId="1762F31A" w14:textId="5D0D57F0" w:rsidR="007C2CF9" w:rsidRPr="00383F47" w:rsidRDefault="007C2CF9" w:rsidP="002C082D">
            <w:pPr>
              <w:pStyle w:val="SubJudul1"/>
              <w:spacing w:line="276" w:lineRule="auto"/>
              <w:jc w:val="both"/>
              <w:rPr>
                <w:rFonts w:ascii="Times New Roman" w:hAnsi="Times New Roman"/>
                <w:b w:val="0"/>
                <w:szCs w:val="24"/>
                <w:shd w:val="clear" w:color="auto" w:fill="FFFFFF"/>
                <w:lang w:val="id-ID"/>
              </w:rPr>
            </w:pPr>
            <w:r w:rsidRPr="00383F47">
              <w:rPr>
                <w:rFonts w:ascii="Times New Roman" w:hAnsi="Times New Roman"/>
                <w:b w:val="0"/>
                <w:szCs w:val="24"/>
                <w:shd w:val="clear" w:color="auto" w:fill="FFFFFF"/>
                <w:lang w:val="id-ID"/>
              </w:rPr>
              <w:t>Siklus 1</w:t>
            </w:r>
          </w:p>
        </w:tc>
        <w:tc>
          <w:tcPr>
            <w:tcW w:w="1879" w:type="dxa"/>
          </w:tcPr>
          <w:p w14:paraId="4A14DE7F" w14:textId="54E5D705" w:rsidR="007C2CF9" w:rsidRPr="004B1A90" w:rsidRDefault="00572D8F" w:rsidP="002C082D">
            <w:pPr>
              <w:pStyle w:val="SubJudul1"/>
              <w:spacing w:line="276" w:lineRule="auto"/>
              <w:jc w:val="both"/>
              <w:rPr>
                <w:rFonts w:ascii="Times New Roman" w:hAnsi="Times New Roman"/>
                <w:b w:val="0"/>
                <w:szCs w:val="24"/>
                <w:shd w:val="clear" w:color="auto" w:fill="FFFFFF"/>
              </w:rPr>
            </w:pPr>
            <w:r w:rsidRPr="00383F47">
              <w:rPr>
                <w:rFonts w:ascii="Times New Roman" w:hAnsi="Times New Roman"/>
                <w:b w:val="0"/>
                <w:szCs w:val="24"/>
                <w:shd w:val="clear" w:color="auto" w:fill="FFFFFF"/>
                <w:lang w:val="id-ID"/>
              </w:rPr>
              <w:t>1</w:t>
            </w:r>
            <w:r w:rsidR="004B1A90">
              <w:rPr>
                <w:rFonts w:ascii="Times New Roman" w:hAnsi="Times New Roman"/>
                <w:b w:val="0"/>
                <w:szCs w:val="24"/>
                <w:shd w:val="clear" w:color="auto" w:fill="FFFFFF"/>
              </w:rPr>
              <w:t>7</w:t>
            </w:r>
          </w:p>
        </w:tc>
        <w:tc>
          <w:tcPr>
            <w:tcW w:w="1879" w:type="dxa"/>
          </w:tcPr>
          <w:p w14:paraId="1DA894DE" w14:textId="4540CE6E" w:rsidR="007C2CF9" w:rsidRPr="004B1A90" w:rsidRDefault="004B1A90" w:rsidP="002C082D">
            <w:pPr>
              <w:pStyle w:val="SubJudul1"/>
              <w:spacing w:line="276" w:lineRule="auto"/>
              <w:jc w:val="both"/>
              <w:rPr>
                <w:rFonts w:ascii="Times New Roman" w:hAnsi="Times New Roman"/>
                <w:b w:val="0"/>
                <w:szCs w:val="24"/>
                <w:shd w:val="clear" w:color="auto" w:fill="FFFFFF"/>
              </w:rPr>
            </w:pPr>
            <w:r>
              <w:rPr>
                <w:rFonts w:ascii="Times New Roman" w:hAnsi="Times New Roman"/>
                <w:b w:val="0"/>
                <w:szCs w:val="24"/>
                <w:shd w:val="clear" w:color="auto" w:fill="FFFFFF"/>
              </w:rPr>
              <w:t>70,83</w:t>
            </w:r>
          </w:p>
        </w:tc>
        <w:tc>
          <w:tcPr>
            <w:tcW w:w="1879" w:type="dxa"/>
          </w:tcPr>
          <w:p w14:paraId="6763BD3F" w14:textId="407E821F" w:rsidR="007C2CF9" w:rsidRPr="00383F47" w:rsidRDefault="004B1A90" w:rsidP="002C082D">
            <w:pPr>
              <w:pStyle w:val="SubJudul1"/>
              <w:spacing w:line="276" w:lineRule="auto"/>
              <w:jc w:val="both"/>
              <w:rPr>
                <w:rFonts w:ascii="Times New Roman" w:hAnsi="Times New Roman"/>
                <w:b w:val="0"/>
                <w:szCs w:val="24"/>
                <w:shd w:val="clear" w:color="auto" w:fill="FFFFFF"/>
                <w:lang w:val="id-ID"/>
              </w:rPr>
            </w:pPr>
            <w:r>
              <w:rPr>
                <w:rFonts w:ascii="Times New Roman" w:hAnsi="Times New Roman"/>
                <w:b w:val="0"/>
                <w:bCs/>
                <w:szCs w:val="24"/>
                <w:shd w:val="clear" w:color="auto" w:fill="FFFFFF"/>
              </w:rPr>
              <w:t>77,08</w:t>
            </w:r>
          </w:p>
        </w:tc>
      </w:tr>
    </w:tbl>
    <w:p w14:paraId="52C9DF4F" w14:textId="77777777" w:rsidR="007C2CF9" w:rsidRPr="00383F47" w:rsidRDefault="007C2CF9" w:rsidP="002C082D">
      <w:pPr>
        <w:pStyle w:val="SubJudul1"/>
        <w:spacing w:line="276" w:lineRule="auto"/>
        <w:ind w:firstLine="720"/>
        <w:jc w:val="both"/>
        <w:rPr>
          <w:rFonts w:ascii="Times New Roman" w:hAnsi="Times New Roman"/>
          <w:b w:val="0"/>
          <w:szCs w:val="24"/>
          <w:shd w:val="clear" w:color="auto" w:fill="FFFFFF"/>
        </w:rPr>
      </w:pPr>
    </w:p>
    <w:p w14:paraId="0E66EF29" w14:textId="60CCEF95" w:rsidR="00256D2A" w:rsidRDefault="00085D1E" w:rsidP="002C082D">
      <w:pPr>
        <w:pStyle w:val="SubJudul1"/>
        <w:spacing w:line="276" w:lineRule="auto"/>
        <w:ind w:firstLine="720"/>
        <w:jc w:val="both"/>
        <w:rPr>
          <w:rFonts w:ascii="Times New Roman" w:hAnsi="Times New Roman"/>
          <w:b w:val="0"/>
          <w:szCs w:val="24"/>
          <w:shd w:val="clear" w:color="auto" w:fill="FFFFFF"/>
        </w:rPr>
      </w:pPr>
      <w:bookmarkStart w:id="0" w:name="_Hlk176249775"/>
      <w:proofErr w:type="spellStart"/>
      <w:r w:rsidRPr="00383F47">
        <w:rPr>
          <w:rFonts w:ascii="Times New Roman" w:hAnsi="Times New Roman"/>
          <w:b w:val="0"/>
          <w:szCs w:val="24"/>
          <w:shd w:val="clear" w:color="auto" w:fill="FFFFFF"/>
        </w:rPr>
        <w:t>Penelitian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pada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proofErr w:type="spellStart"/>
      <w:r w:rsidR="004B1A90">
        <w:rPr>
          <w:rFonts w:ascii="Times New Roman" w:hAnsi="Times New Roman"/>
          <w:b w:val="0"/>
          <w:szCs w:val="24"/>
          <w:shd w:val="clear" w:color="auto" w:fill="FFFFFF"/>
        </w:rPr>
        <w:t>K</w:t>
      </w:r>
      <w:r w:rsidR="002C3EF2">
        <w:rPr>
          <w:rFonts w:ascii="Times New Roman" w:hAnsi="Times New Roman"/>
          <w:b w:val="0"/>
          <w:szCs w:val="24"/>
          <w:shd w:val="clear" w:color="auto" w:fill="FFFFFF"/>
        </w:rPr>
        <w:t>a</w:t>
      </w:r>
      <w:r w:rsidR="004B1A90">
        <w:rPr>
          <w:rFonts w:ascii="Times New Roman" w:hAnsi="Times New Roman"/>
          <w:b w:val="0"/>
          <w:szCs w:val="24"/>
          <w:shd w:val="clear" w:color="auto" w:fill="FFFFFF"/>
        </w:rPr>
        <w:t>mis</w:t>
      </w:r>
      <w:proofErr w:type="spellEnd"/>
      <w:r w:rsidR="004B1A90">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22</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Agustus</w:t>
      </w:r>
      <w:proofErr w:type="spellEnd"/>
      <w:r w:rsidRPr="00383F47">
        <w:rPr>
          <w:rFonts w:ascii="Times New Roman" w:hAnsi="Times New Roman"/>
          <w:b w:val="0"/>
          <w:szCs w:val="24"/>
          <w:shd w:val="clear" w:color="auto" w:fill="FFFFFF"/>
        </w:rPr>
        <w:t xml:space="preserve"> 2024 dan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Rabu</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2</w:t>
      </w:r>
      <w:r w:rsidRPr="00383F47">
        <w:rPr>
          <w:rFonts w:ascii="Times New Roman" w:hAnsi="Times New Roman"/>
          <w:b w:val="0"/>
          <w:szCs w:val="24"/>
          <w:shd w:val="clear" w:color="auto" w:fill="FFFFFF"/>
        </w:rPr>
        <w:t xml:space="preserve">8 </w:t>
      </w:r>
      <w:proofErr w:type="spellStart"/>
      <w:r w:rsidRPr="00383F47">
        <w:rPr>
          <w:rFonts w:ascii="Times New Roman" w:hAnsi="Times New Roman"/>
          <w:b w:val="0"/>
          <w:szCs w:val="24"/>
          <w:shd w:val="clear" w:color="auto" w:fill="FFFFFF"/>
        </w:rPr>
        <w:t>Agustus</w:t>
      </w:r>
      <w:proofErr w:type="spellEnd"/>
      <w:r w:rsidRPr="00383F47">
        <w:rPr>
          <w:rFonts w:ascii="Times New Roman" w:hAnsi="Times New Roman"/>
          <w:b w:val="0"/>
          <w:szCs w:val="24"/>
          <w:shd w:val="clear" w:color="auto" w:fill="FFFFFF"/>
        </w:rPr>
        <w:t xml:space="preserve"> 2024. </w:t>
      </w:r>
      <w:proofErr w:type="spellStart"/>
      <w:r w:rsidRPr="00383F47">
        <w:rPr>
          <w:rFonts w:ascii="Times New Roman" w:hAnsi="Times New Roman"/>
          <w:b w:val="0"/>
          <w:szCs w:val="24"/>
          <w:shd w:val="clear" w:color="auto" w:fill="FFFFFF"/>
        </w:rPr>
        <w:t>Penelitian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II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pada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proofErr w:type="spellStart"/>
      <w:r w:rsidR="002C3EF2">
        <w:rPr>
          <w:rFonts w:ascii="Times New Roman" w:hAnsi="Times New Roman"/>
          <w:b w:val="0"/>
          <w:szCs w:val="24"/>
          <w:shd w:val="clear" w:color="auto" w:fill="FFFFFF"/>
        </w:rPr>
        <w:t>S</w:t>
      </w:r>
      <w:r w:rsidRPr="00383F47">
        <w:rPr>
          <w:rFonts w:ascii="Times New Roman" w:hAnsi="Times New Roman"/>
          <w:b w:val="0"/>
          <w:szCs w:val="24"/>
          <w:shd w:val="clear" w:color="auto" w:fill="FFFFFF"/>
        </w:rPr>
        <w:t>enin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06</w:t>
      </w:r>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September</w:t>
      </w:r>
      <w:r w:rsidRPr="00383F47">
        <w:rPr>
          <w:rFonts w:ascii="Times New Roman" w:hAnsi="Times New Roman"/>
          <w:b w:val="0"/>
          <w:szCs w:val="24"/>
          <w:shd w:val="clear" w:color="auto" w:fill="FFFFFF"/>
        </w:rPr>
        <w:t xml:space="preserve"> 2024 dan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R</w:t>
      </w:r>
      <w:r w:rsidRPr="00383F47">
        <w:rPr>
          <w:rFonts w:ascii="Times New Roman" w:hAnsi="Times New Roman"/>
          <w:b w:val="0"/>
          <w:szCs w:val="24"/>
          <w:shd w:val="clear" w:color="auto" w:fill="FFFFFF"/>
        </w:rPr>
        <w:t xml:space="preserve">abu </w:t>
      </w:r>
      <w:proofErr w:type="spellStart"/>
      <w:r w:rsidRPr="00383F47">
        <w:rPr>
          <w:rFonts w:ascii="Times New Roman" w:hAnsi="Times New Roman"/>
          <w:b w:val="0"/>
          <w:szCs w:val="24"/>
          <w:shd w:val="clear" w:color="auto" w:fill="FFFFFF"/>
        </w:rPr>
        <w:t>tanggal</w:t>
      </w:r>
      <w:proofErr w:type="spellEnd"/>
      <w:r w:rsidRPr="00383F47">
        <w:rPr>
          <w:rFonts w:ascii="Times New Roman" w:hAnsi="Times New Roman"/>
          <w:b w:val="0"/>
          <w:szCs w:val="24"/>
          <w:shd w:val="clear" w:color="auto" w:fill="FFFFFF"/>
        </w:rPr>
        <w:t xml:space="preserve"> 1</w:t>
      </w:r>
      <w:r w:rsidR="004B1A90">
        <w:rPr>
          <w:rFonts w:ascii="Times New Roman" w:hAnsi="Times New Roman"/>
          <w:b w:val="0"/>
          <w:szCs w:val="24"/>
          <w:shd w:val="clear" w:color="auto" w:fill="FFFFFF"/>
        </w:rPr>
        <w:t>1</w:t>
      </w:r>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September</w:t>
      </w:r>
      <w:r w:rsidRPr="00383F47">
        <w:rPr>
          <w:rFonts w:ascii="Times New Roman" w:hAnsi="Times New Roman"/>
          <w:b w:val="0"/>
          <w:szCs w:val="24"/>
          <w:shd w:val="clear" w:color="auto" w:fill="FFFFFF"/>
        </w:rPr>
        <w:t xml:space="preserve"> 2024. </w:t>
      </w:r>
      <w:proofErr w:type="spellStart"/>
      <w:r w:rsidRPr="00383F47">
        <w:rPr>
          <w:rFonts w:ascii="Times New Roman" w:hAnsi="Times New Roman"/>
          <w:b w:val="0"/>
          <w:szCs w:val="24"/>
          <w:shd w:val="clear" w:color="auto" w:fill="FFFFFF"/>
        </w:rPr>
        <w:t>Setiap</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pertemuan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selama</w:t>
      </w:r>
      <w:proofErr w:type="spellEnd"/>
      <w:r w:rsidRPr="00383F47">
        <w:rPr>
          <w:rFonts w:ascii="Times New Roman" w:hAnsi="Times New Roman"/>
          <w:b w:val="0"/>
          <w:szCs w:val="24"/>
          <w:shd w:val="clear" w:color="auto" w:fill="FFFFFF"/>
        </w:rPr>
        <w:t xml:space="preserve"> 2 jam </w:t>
      </w:r>
      <w:proofErr w:type="spellStart"/>
      <w:r w:rsidRPr="00383F47">
        <w:rPr>
          <w:rFonts w:ascii="Times New Roman" w:hAnsi="Times New Roman"/>
          <w:b w:val="0"/>
          <w:szCs w:val="24"/>
          <w:shd w:val="clear" w:color="auto" w:fill="FFFFFF"/>
        </w:rPr>
        <w:t>pelajaran</w:t>
      </w:r>
      <w:proofErr w:type="spellEnd"/>
      <w:r w:rsidRPr="00383F47">
        <w:rPr>
          <w:rFonts w:ascii="Times New Roman" w:hAnsi="Times New Roman"/>
          <w:b w:val="0"/>
          <w:szCs w:val="24"/>
          <w:shd w:val="clear" w:color="auto" w:fill="FFFFFF"/>
        </w:rPr>
        <w:t xml:space="preserve"> (2x35 </w:t>
      </w:r>
      <w:proofErr w:type="spellStart"/>
      <w:r w:rsidRPr="00383F47">
        <w:rPr>
          <w:rFonts w:ascii="Times New Roman" w:hAnsi="Times New Roman"/>
          <w:b w:val="0"/>
          <w:szCs w:val="24"/>
          <w:shd w:val="clear" w:color="auto" w:fill="FFFFFF"/>
        </w:rPr>
        <w:t>menit</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Berdasarkan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pelaksanaan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tindakan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penerapan</w:t>
      </w:r>
      <w:proofErr w:type="spellEnd"/>
      <w:r w:rsidRPr="00383F47">
        <w:rPr>
          <w:rFonts w:ascii="Times New Roman" w:hAnsi="Times New Roman"/>
          <w:b w:val="0"/>
          <w:szCs w:val="24"/>
          <w:shd w:val="clear" w:color="auto" w:fill="FFFFFF"/>
        </w:rPr>
        <w:t xml:space="preserve">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dalam</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pembelajaran</w:t>
      </w:r>
      <w:proofErr w:type="spellEnd"/>
      <w:r w:rsidRPr="00383F47">
        <w:rPr>
          <w:rFonts w:ascii="Times New Roman" w:hAnsi="Times New Roman"/>
          <w:b w:val="0"/>
          <w:szCs w:val="24"/>
          <w:shd w:val="clear" w:color="auto" w:fill="FFFFFF"/>
        </w:rPr>
        <w:t xml:space="preserve"> Pendidikan Pancasila pada </w:t>
      </w:r>
      <w:proofErr w:type="spellStart"/>
      <w:r w:rsidRPr="00383F47">
        <w:rPr>
          <w:rFonts w:ascii="Times New Roman" w:hAnsi="Times New Roman"/>
          <w:b w:val="0"/>
          <w:szCs w:val="24"/>
          <w:shd w:val="clear" w:color="auto" w:fill="FFFFFF"/>
        </w:rPr>
        <w:t>materi</w:t>
      </w:r>
      <w:proofErr w:type="spellEnd"/>
      <w:r w:rsidRPr="00383F47">
        <w:rPr>
          <w:rFonts w:ascii="Times New Roman" w:hAnsi="Times New Roman"/>
          <w:b w:val="0"/>
          <w:szCs w:val="24"/>
          <w:shd w:val="clear" w:color="auto" w:fill="FFFFFF"/>
        </w:rPr>
        <w:t xml:space="preserve"> </w:t>
      </w:r>
      <w:proofErr w:type="spellStart"/>
      <w:r w:rsidR="004B1A90">
        <w:rPr>
          <w:rFonts w:ascii="Times New Roman" w:hAnsi="Times New Roman"/>
          <w:b w:val="0"/>
          <w:szCs w:val="24"/>
          <w:shd w:val="clear" w:color="auto" w:fill="FFFFFF"/>
        </w:rPr>
        <w:t>hak</w:t>
      </w:r>
      <w:proofErr w:type="spellEnd"/>
      <w:r w:rsidR="004B1A90">
        <w:rPr>
          <w:rFonts w:ascii="Times New Roman" w:hAnsi="Times New Roman"/>
          <w:b w:val="0"/>
          <w:szCs w:val="24"/>
          <w:shd w:val="clear" w:color="auto" w:fill="FFFFFF"/>
        </w:rPr>
        <w:t xml:space="preserve"> dan </w:t>
      </w:r>
      <w:proofErr w:type="spellStart"/>
      <w:r w:rsidR="004B1A90">
        <w:rPr>
          <w:rFonts w:ascii="Times New Roman" w:hAnsi="Times New Roman"/>
          <w:b w:val="0"/>
          <w:szCs w:val="24"/>
          <w:shd w:val="clear" w:color="auto" w:fill="FFFFFF"/>
        </w:rPr>
        <w:t>kewajiban</w:t>
      </w:r>
      <w:proofErr w:type="spellEnd"/>
      <w:r w:rsidR="004B1A90">
        <w:rPr>
          <w:rFonts w:ascii="Times New Roman" w:hAnsi="Times New Roman"/>
          <w:b w:val="0"/>
          <w:szCs w:val="24"/>
          <w:shd w:val="clear" w:color="auto" w:fill="FFFFFF"/>
        </w:rPr>
        <w:t xml:space="preserve"> </w:t>
      </w:r>
      <w:proofErr w:type="spellStart"/>
      <w:r w:rsidR="004B1A90">
        <w:rPr>
          <w:rFonts w:ascii="Times New Roman" w:hAnsi="Times New Roman"/>
          <w:b w:val="0"/>
          <w:szCs w:val="24"/>
          <w:shd w:val="clear" w:color="auto" w:fill="FFFFFF"/>
        </w:rPr>
        <w:t>anak</w:t>
      </w:r>
      <w:proofErr w:type="spellEnd"/>
      <w:r w:rsidR="004B1A90">
        <w:rPr>
          <w:rFonts w:ascii="Times New Roman" w:hAnsi="Times New Roman"/>
          <w:b w:val="0"/>
          <w:szCs w:val="24"/>
          <w:shd w:val="clear" w:color="auto" w:fill="FFFFFF"/>
        </w:rPr>
        <w:t xml:space="preserve"> di </w:t>
      </w:r>
      <w:proofErr w:type="spellStart"/>
      <w:r w:rsidR="004B1A90">
        <w:rPr>
          <w:rFonts w:ascii="Times New Roman" w:hAnsi="Times New Roman"/>
          <w:b w:val="0"/>
          <w:szCs w:val="24"/>
          <w:shd w:val="clear" w:color="auto" w:fill="FFFFFF"/>
        </w:rPr>
        <w:t>lingkungan</w:t>
      </w:r>
      <w:proofErr w:type="spellEnd"/>
      <w:r w:rsidRPr="00383F47">
        <w:rPr>
          <w:rFonts w:ascii="Times New Roman" w:hAnsi="Times New Roman"/>
          <w:b w:val="0"/>
          <w:szCs w:val="24"/>
          <w:shd w:val="clear" w:color="auto" w:fill="FFFFFF"/>
        </w:rPr>
        <w:t xml:space="preserve"> di </w:t>
      </w:r>
      <w:proofErr w:type="spellStart"/>
      <w:r w:rsidRPr="00383F47">
        <w:rPr>
          <w:rFonts w:ascii="Times New Roman" w:hAnsi="Times New Roman"/>
          <w:b w:val="0"/>
          <w:szCs w:val="24"/>
          <w:shd w:val="clear" w:color="auto" w:fill="FFFFFF"/>
        </w:rPr>
        <w:t>kelas</w:t>
      </w:r>
      <w:proofErr w:type="spellEnd"/>
      <w:r w:rsidRPr="00383F47">
        <w:rPr>
          <w:rFonts w:ascii="Times New Roman" w:hAnsi="Times New Roman"/>
          <w:b w:val="0"/>
          <w:szCs w:val="24"/>
          <w:shd w:val="clear" w:color="auto" w:fill="FFFFFF"/>
        </w:rPr>
        <w:t xml:space="preserve"> </w:t>
      </w:r>
      <w:r w:rsidR="004B1A90">
        <w:rPr>
          <w:rFonts w:ascii="Times New Roman" w:hAnsi="Times New Roman"/>
          <w:b w:val="0"/>
          <w:szCs w:val="24"/>
          <w:shd w:val="clear" w:color="auto" w:fill="FFFFFF"/>
        </w:rPr>
        <w:t>I</w:t>
      </w:r>
      <w:r w:rsidRPr="00383F47">
        <w:rPr>
          <w:rFonts w:ascii="Times New Roman" w:hAnsi="Times New Roman"/>
          <w:b w:val="0"/>
          <w:szCs w:val="24"/>
          <w:shd w:val="clear" w:color="auto" w:fill="FFFFFF"/>
        </w:rPr>
        <w:t xml:space="preserve">V SDN </w:t>
      </w:r>
      <w:proofErr w:type="spellStart"/>
      <w:r w:rsidR="004B1A90">
        <w:rPr>
          <w:rFonts w:ascii="Times New Roman" w:hAnsi="Times New Roman"/>
          <w:b w:val="0"/>
          <w:szCs w:val="24"/>
          <w:shd w:val="clear" w:color="auto" w:fill="FFFFFF"/>
        </w:rPr>
        <w:t>Pisangcandi</w:t>
      </w:r>
      <w:proofErr w:type="spellEnd"/>
      <w:r w:rsidRPr="00383F47">
        <w:rPr>
          <w:rFonts w:ascii="Times New Roman" w:hAnsi="Times New Roman"/>
          <w:b w:val="0"/>
          <w:szCs w:val="24"/>
          <w:shd w:val="clear" w:color="auto" w:fill="FFFFFF"/>
        </w:rPr>
        <w:t xml:space="preserve"> 4, </w:t>
      </w:r>
      <w:proofErr w:type="spellStart"/>
      <w:r w:rsidRPr="00383F47">
        <w:rPr>
          <w:rFonts w:ascii="Times New Roman" w:hAnsi="Times New Roman"/>
          <w:b w:val="0"/>
          <w:szCs w:val="24"/>
          <w:shd w:val="clear" w:color="auto" w:fill="FFFFFF"/>
        </w:rPr>
        <w:t>maka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dapat</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diketahui</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kemampuan</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siswa</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dalam</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menganlisis</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masalah</w:t>
      </w:r>
      <w:proofErr w:type="spellEnd"/>
      <w:r w:rsidR="00CD22BF" w:rsidRPr="00383F47">
        <w:rPr>
          <w:rFonts w:ascii="Times New Roman" w:hAnsi="Times New Roman"/>
          <w:b w:val="0"/>
          <w:szCs w:val="24"/>
          <w:shd w:val="clear" w:color="auto" w:fill="FFFFFF"/>
        </w:rPr>
        <w:t xml:space="preserve"> pada </w:t>
      </w:r>
      <w:proofErr w:type="spellStart"/>
      <w:r w:rsidR="00CD22BF" w:rsidRPr="00383F47">
        <w:rPr>
          <w:rFonts w:ascii="Times New Roman" w:hAnsi="Times New Roman"/>
          <w:b w:val="0"/>
          <w:szCs w:val="24"/>
          <w:shd w:val="clear" w:color="auto" w:fill="FFFFFF"/>
        </w:rPr>
        <w:t>materi</w:t>
      </w:r>
      <w:proofErr w:type="spellEnd"/>
      <w:r w:rsidR="00CD22BF" w:rsidRPr="00383F47">
        <w:rPr>
          <w:rFonts w:ascii="Times New Roman" w:hAnsi="Times New Roman"/>
          <w:b w:val="0"/>
          <w:szCs w:val="24"/>
          <w:shd w:val="clear" w:color="auto" w:fill="FFFFFF"/>
        </w:rPr>
        <w:t xml:space="preserve"> </w:t>
      </w:r>
      <w:proofErr w:type="spellStart"/>
      <w:r w:rsidR="004B1A90">
        <w:rPr>
          <w:rFonts w:ascii="Times New Roman" w:hAnsi="Times New Roman"/>
          <w:b w:val="0"/>
          <w:szCs w:val="24"/>
          <w:shd w:val="clear" w:color="auto" w:fill="FFFFFF"/>
        </w:rPr>
        <w:t>hak</w:t>
      </w:r>
      <w:proofErr w:type="spellEnd"/>
      <w:r w:rsidR="004B1A90">
        <w:rPr>
          <w:rFonts w:ascii="Times New Roman" w:hAnsi="Times New Roman"/>
          <w:b w:val="0"/>
          <w:szCs w:val="24"/>
          <w:shd w:val="clear" w:color="auto" w:fill="FFFFFF"/>
        </w:rPr>
        <w:t xml:space="preserve"> dan </w:t>
      </w:r>
      <w:proofErr w:type="spellStart"/>
      <w:r w:rsidR="004B1A90">
        <w:rPr>
          <w:rFonts w:ascii="Times New Roman" w:hAnsi="Times New Roman"/>
          <w:b w:val="0"/>
          <w:szCs w:val="24"/>
          <w:shd w:val="clear" w:color="auto" w:fill="FFFFFF"/>
        </w:rPr>
        <w:t>kewajiban</w:t>
      </w:r>
      <w:proofErr w:type="spellEnd"/>
      <w:r w:rsidR="004B1A90">
        <w:rPr>
          <w:rFonts w:ascii="Times New Roman" w:hAnsi="Times New Roman"/>
          <w:b w:val="0"/>
          <w:szCs w:val="24"/>
          <w:shd w:val="clear" w:color="auto" w:fill="FFFFFF"/>
        </w:rPr>
        <w:t xml:space="preserve"> </w:t>
      </w:r>
      <w:proofErr w:type="spellStart"/>
      <w:r w:rsidR="004B1A90">
        <w:rPr>
          <w:rFonts w:ascii="Times New Roman" w:hAnsi="Times New Roman"/>
          <w:b w:val="0"/>
          <w:szCs w:val="24"/>
          <w:shd w:val="clear" w:color="auto" w:fill="FFFFFF"/>
        </w:rPr>
        <w:t>anak</w:t>
      </w:r>
      <w:proofErr w:type="spellEnd"/>
      <w:r w:rsidR="004B1A90">
        <w:rPr>
          <w:rFonts w:ascii="Times New Roman" w:hAnsi="Times New Roman"/>
          <w:b w:val="0"/>
          <w:szCs w:val="24"/>
          <w:shd w:val="clear" w:color="auto" w:fill="FFFFFF"/>
        </w:rPr>
        <w:t xml:space="preserve"> di </w:t>
      </w:r>
      <w:proofErr w:type="spellStart"/>
      <w:r w:rsidR="004B1A90">
        <w:rPr>
          <w:rFonts w:ascii="Times New Roman" w:hAnsi="Times New Roman"/>
          <w:b w:val="0"/>
          <w:szCs w:val="24"/>
          <w:shd w:val="clear" w:color="auto" w:fill="FFFFFF"/>
        </w:rPr>
        <w:t>lingkungan</w:t>
      </w:r>
      <w:proofErr w:type="spellEnd"/>
      <w:r w:rsidR="004B1A90"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mengalami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peningkatan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dari</w:t>
      </w:r>
      <w:proofErr w:type="spellEnd"/>
      <w:r w:rsidRPr="00383F47">
        <w:rPr>
          <w:rFonts w:ascii="Times New Roman" w:hAnsi="Times New Roman"/>
          <w:b w:val="0"/>
          <w:szCs w:val="24"/>
          <w:shd w:val="clear" w:color="auto" w:fill="FFFFFF"/>
        </w:rPr>
        <w:t xml:space="preserve"> </w:t>
      </w:r>
      <w:proofErr w:type="spellStart"/>
      <w:r w:rsidR="007C2CF9" w:rsidRPr="00383F47">
        <w:rPr>
          <w:rFonts w:ascii="Times New Roman" w:hAnsi="Times New Roman"/>
          <w:b w:val="0"/>
          <w:szCs w:val="24"/>
          <w:shd w:val="clear" w:color="auto" w:fill="FFFFFF"/>
        </w:rPr>
        <w:t>pra</w:t>
      </w:r>
      <w:proofErr w:type="spellEnd"/>
      <w:r w:rsidR="007C2CF9"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ke</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w:t>
      </w:r>
      <w:bookmarkEnd w:id="0"/>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meskipun</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masih</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belum</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memenuhi</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presentase</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ketuntasan</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peserta</w:t>
      </w:r>
      <w:proofErr w:type="spellEnd"/>
      <w:r w:rsidR="00256D2A" w:rsidRPr="00383F47">
        <w:rPr>
          <w:rFonts w:ascii="Times New Roman" w:hAnsi="Times New Roman"/>
          <w:b w:val="0"/>
          <w:szCs w:val="24"/>
          <w:shd w:val="clear" w:color="auto" w:fill="FFFFFF"/>
        </w:rPr>
        <w:t xml:space="preserve"> </w:t>
      </w:r>
      <w:proofErr w:type="spellStart"/>
      <w:r w:rsidR="00256D2A" w:rsidRPr="00383F47">
        <w:rPr>
          <w:rFonts w:ascii="Times New Roman" w:hAnsi="Times New Roman"/>
          <w:b w:val="0"/>
          <w:szCs w:val="24"/>
          <w:shd w:val="clear" w:color="auto" w:fill="FFFFFF"/>
        </w:rPr>
        <w:t>didik</w:t>
      </w:r>
      <w:proofErr w:type="spellEnd"/>
      <w:r w:rsidRPr="00383F47">
        <w:rPr>
          <w:rFonts w:ascii="Times New Roman" w:hAnsi="Times New Roman"/>
          <w:b w:val="0"/>
          <w:szCs w:val="24"/>
          <w:shd w:val="clear" w:color="auto" w:fill="FFFFFF"/>
        </w:rPr>
        <w:t>.</w:t>
      </w:r>
      <w:r w:rsidR="00256D2A"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Selama</w:t>
      </w:r>
      <w:proofErr w:type="spellEnd"/>
      <w:r w:rsidR="00A21104" w:rsidRPr="00383F47">
        <w:rPr>
          <w:rFonts w:ascii="Times New Roman" w:hAnsi="Times New Roman"/>
          <w:b w:val="0"/>
          <w:szCs w:val="24"/>
          <w:shd w:val="clear" w:color="auto" w:fill="FFFFFF"/>
        </w:rPr>
        <w:t xml:space="preserve"> proses </w:t>
      </w:r>
      <w:proofErr w:type="spellStart"/>
      <w:r w:rsidR="00A21104" w:rsidRPr="00383F47">
        <w:rPr>
          <w:rFonts w:ascii="Times New Roman" w:hAnsi="Times New Roman"/>
          <w:b w:val="0"/>
          <w:szCs w:val="24"/>
          <w:shd w:val="clear" w:color="auto" w:fill="FFFFFF"/>
        </w:rPr>
        <w:t>pembelajaran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teridentifikasi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beberapa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kendala</w:t>
      </w:r>
      <w:proofErr w:type="spellEnd"/>
      <w:r w:rsidR="00A21104" w:rsidRPr="00383F47">
        <w:rPr>
          <w:rFonts w:ascii="Times New Roman" w:hAnsi="Times New Roman"/>
          <w:b w:val="0"/>
          <w:szCs w:val="24"/>
          <w:shd w:val="clear" w:color="auto" w:fill="FFFFFF"/>
        </w:rPr>
        <w:t xml:space="preserve"> yang </w:t>
      </w:r>
      <w:proofErr w:type="spellStart"/>
      <w:r w:rsidR="00A21104" w:rsidRPr="00383F47">
        <w:rPr>
          <w:rFonts w:ascii="Times New Roman" w:hAnsi="Times New Roman"/>
          <w:b w:val="0"/>
          <w:szCs w:val="24"/>
          <w:shd w:val="clear" w:color="auto" w:fill="FFFFFF"/>
        </w:rPr>
        <w:t>mempengaruhi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hasil</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analisis</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siswa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Beberapa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siswa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mengalami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kesulitan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dengan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soal</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menganalisis</w:t>
      </w:r>
      <w:proofErr w:type="spellEnd"/>
      <w:r w:rsidR="00A21104" w:rsidRPr="00383F47">
        <w:rPr>
          <w:rFonts w:ascii="Times New Roman" w:hAnsi="Times New Roman"/>
          <w:b w:val="0"/>
          <w:szCs w:val="24"/>
          <w:shd w:val="clear" w:color="auto" w:fill="FFFFFF"/>
        </w:rPr>
        <w:t xml:space="preserve"> yang </w:t>
      </w:r>
      <w:proofErr w:type="spellStart"/>
      <w:r w:rsidR="00A21104" w:rsidRPr="00383F47">
        <w:rPr>
          <w:rFonts w:ascii="Times New Roman" w:hAnsi="Times New Roman"/>
          <w:b w:val="0"/>
          <w:szCs w:val="24"/>
          <w:shd w:val="clear" w:color="auto" w:fill="FFFFFF"/>
        </w:rPr>
        <w:t>terlalu</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panjang</w:t>
      </w:r>
      <w:proofErr w:type="spellEnd"/>
      <w:r w:rsidR="00A21104" w:rsidRPr="00383F47">
        <w:rPr>
          <w:rFonts w:ascii="Times New Roman" w:hAnsi="Times New Roman"/>
          <w:b w:val="0"/>
          <w:szCs w:val="24"/>
          <w:shd w:val="clear" w:color="auto" w:fill="FFFFFF"/>
        </w:rPr>
        <w:t xml:space="preserve">, yang </w:t>
      </w:r>
      <w:proofErr w:type="spellStart"/>
      <w:r w:rsidR="00A21104" w:rsidRPr="00383F47">
        <w:rPr>
          <w:rFonts w:ascii="Times New Roman" w:hAnsi="Times New Roman"/>
          <w:b w:val="0"/>
          <w:szCs w:val="24"/>
          <w:shd w:val="clear" w:color="auto" w:fill="FFFFFF"/>
        </w:rPr>
        <w:t>tampaknya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mempengaruhi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pemahaman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mereka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terhadap</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materi</w:t>
      </w:r>
      <w:proofErr w:type="spellEnd"/>
      <w:r w:rsidR="00A21104" w:rsidRPr="00383F47">
        <w:rPr>
          <w:rFonts w:ascii="Times New Roman" w:hAnsi="Times New Roman"/>
          <w:b w:val="0"/>
          <w:szCs w:val="24"/>
          <w:shd w:val="clear" w:color="auto" w:fill="FFFFFF"/>
        </w:rPr>
        <w:t>.</w:t>
      </w:r>
      <w:r w:rsidR="00A21104" w:rsidRPr="00383F47">
        <w:rPr>
          <w:rFonts w:ascii="Times New Roman" w:hAnsi="Times New Roman"/>
          <w:b w:val="0"/>
        </w:rPr>
        <w:t xml:space="preserve"> </w:t>
      </w:r>
      <w:proofErr w:type="spellStart"/>
      <w:r w:rsidR="00A21104" w:rsidRPr="00383F47">
        <w:rPr>
          <w:rFonts w:ascii="Times New Roman" w:hAnsi="Times New Roman"/>
          <w:b w:val="0"/>
          <w:szCs w:val="24"/>
          <w:shd w:val="clear" w:color="auto" w:fill="FFFFFF"/>
        </w:rPr>
        <w:t>Temuan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ini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tentu</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saja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menjadi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refleksi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untuk</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disesuaikan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penyesuaian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lebih</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lanjut</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dalam</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perancangan</w:t>
      </w:r>
      <w:proofErr w:type="spellEnd"/>
      <w:r w:rsidR="00A21104" w:rsidRPr="00383F47">
        <w:rPr>
          <w:rFonts w:ascii="Times New Roman" w:hAnsi="Times New Roman"/>
          <w:b w:val="0"/>
          <w:szCs w:val="24"/>
          <w:shd w:val="clear" w:color="auto" w:fill="FFFFFF"/>
        </w:rPr>
        <w:t xml:space="preserve"> dan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pembelajaran</w:t>
      </w:r>
      <w:proofErr w:type="spellEnd"/>
      <w:r w:rsidR="00207A72">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untuk</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meningkatkan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efektivitasnya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dalam</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membantu</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siswa</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menganalisis</w:t>
      </w:r>
      <w:proofErr w:type="spellEnd"/>
      <w:r w:rsidR="00A21104" w:rsidRPr="00383F47">
        <w:rPr>
          <w:rFonts w:ascii="Times New Roman" w:hAnsi="Times New Roman"/>
          <w:b w:val="0"/>
          <w:szCs w:val="24"/>
          <w:shd w:val="clear" w:color="auto" w:fill="FFFFFF"/>
        </w:rPr>
        <w:t xml:space="preserve"> dan </w:t>
      </w:r>
      <w:proofErr w:type="spellStart"/>
      <w:r w:rsidR="00A21104" w:rsidRPr="00383F47">
        <w:rPr>
          <w:rFonts w:ascii="Times New Roman" w:hAnsi="Times New Roman"/>
          <w:b w:val="0"/>
          <w:szCs w:val="24"/>
          <w:shd w:val="clear" w:color="auto" w:fill="FFFFFF"/>
        </w:rPr>
        <w:t>memahami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materi</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dengan</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lebih</w:t>
      </w:r>
      <w:proofErr w:type="spellEnd"/>
      <w:r w:rsidR="00A21104" w:rsidRPr="00383F47">
        <w:rPr>
          <w:rFonts w:ascii="Times New Roman" w:hAnsi="Times New Roman"/>
          <w:b w:val="0"/>
          <w:szCs w:val="24"/>
          <w:shd w:val="clear" w:color="auto" w:fill="FFFFFF"/>
        </w:rPr>
        <w:t xml:space="preserve"> </w:t>
      </w:r>
      <w:proofErr w:type="spellStart"/>
      <w:r w:rsidR="00A21104" w:rsidRPr="00383F47">
        <w:rPr>
          <w:rFonts w:ascii="Times New Roman" w:hAnsi="Times New Roman"/>
          <w:b w:val="0"/>
          <w:szCs w:val="24"/>
          <w:shd w:val="clear" w:color="auto" w:fill="FFFFFF"/>
        </w:rPr>
        <w:t>baik</w:t>
      </w:r>
      <w:proofErr w:type="spellEnd"/>
      <w:r w:rsidR="00A21104" w:rsidRPr="00383F47">
        <w:rPr>
          <w:rFonts w:ascii="Times New Roman" w:hAnsi="Times New Roman"/>
          <w:b w:val="0"/>
          <w:szCs w:val="24"/>
          <w:shd w:val="clear" w:color="auto" w:fill="FFFFFF"/>
        </w:rPr>
        <w:t>.</w:t>
      </w:r>
    </w:p>
    <w:p w14:paraId="17D299DC" w14:textId="77777777" w:rsidR="005D0A3C" w:rsidRPr="00383F47" w:rsidRDefault="005D0A3C" w:rsidP="005F7988">
      <w:pPr>
        <w:pStyle w:val="SubJudul1"/>
        <w:spacing w:line="276" w:lineRule="auto"/>
        <w:jc w:val="both"/>
        <w:rPr>
          <w:rFonts w:ascii="Times New Roman" w:hAnsi="Times New Roman"/>
          <w:b w:val="0"/>
          <w:szCs w:val="24"/>
          <w:shd w:val="clear" w:color="auto" w:fill="FFFFFF"/>
        </w:rPr>
      </w:pPr>
    </w:p>
    <w:p w14:paraId="2AEE1E2D" w14:textId="4FC14103" w:rsidR="007C2CF9" w:rsidRPr="00383F47" w:rsidRDefault="007C2CF9" w:rsidP="002C082D">
      <w:pPr>
        <w:pStyle w:val="SubJudul1"/>
        <w:spacing w:line="276" w:lineRule="auto"/>
        <w:jc w:val="both"/>
        <w:rPr>
          <w:rFonts w:ascii="Times New Roman" w:hAnsi="Times New Roman"/>
          <w:bCs/>
          <w:szCs w:val="24"/>
          <w:shd w:val="clear" w:color="auto" w:fill="FFFFFF"/>
        </w:rPr>
      </w:pPr>
      <w:proofErr w:type="spellStart"/>
      <w:r w:rsidRPr="00383F47">
        <w:rPr>
          <w:rFonts w:ascii="Times New Roman" w:hAnsi="Times New Roman"/>
          <w:bCs/>
          <w:szCs w:val="24"/>
          <w:shd w:val="clear" w:color="auto" w:fill="FFFFFF"/>
        </w:rPr>
        <w:t>Siklus</w:t>
      </w:r>
      <w:proofErr w:type="spellEnd"/>
      <w:r w:rsidRPr="00383F47">
        <w:rPr>
          <w:rFonts w:ascii="Times New Roman" w:hAnsi="Times New Roman"/>
          <w:bCs/>
          <w:szCs w:val="24"/>
          <w:shd w:val="clear" w:color="auto" w:fill="FFFFFF"/>
        </w:rPr>
        <w:t xml:space="preserve"> 2 </w:t>
      </w:r>
    </w:p>
    <w:p w14:paraId="0C08641D" w14:textId="77777777" w:rsidR="007C2CF9" w:rsidRPr="00383F47" w:rsidRDefault="007C2CF9" w:rsidP="002C082D">
      <w:pPr>
        <w:pStyle w:val="SubJudul1"/>
        <w:spacing w:line="276" w:lineRule="auto"/>
        <w:jc w:val="both"/>
        <w:rPr>
          <w:rFonts w:ascii="Times New Roman" w:hAnsi="Times New Roman"/>
          <w:bCs/>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9"/>
        <w:gridCol w:w="1879"/>
        <w:gridCol w:w="1879"/>
        <w:gridCol w:w="1879"/>
      </w:tblGrid>
      <w:tr w:rsidR="007C2CF9" w:rsidRPr="00383F47" w14:paraId="47811413" w14:textId="77777777" w:rsidTr="00117DD7">
        <w:trPr>
          <w:jc w:val="center"/>
        </w:trPr>
        <w:tc>
          <w:tcPr>
            <w:tcW w:w="1879" w:type="dxa"/>
          </w:tcPr>
          <w:p w14:paraId="38F5761E"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Tahapan</w:t>
            </w:r>
          </w:p>
        </w:tc>
        <w:tc>
          <w:tcPr>
            <w:tcW w:w="1879" w:type="dxa"/>
          </w:tcPr>
          <w:p w14:paraId="3BC11E9C"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Jumlah peserta didik tuntas (Nilai ≥ 75)</w:t>
            </w:r>
          </w:p>
        </w:tc>
        <w:tc>
          <w:tcPr>
            <w:tcW w:w="1879" w:type="dxa"/>
          </w:tcPr>
          <w:p w14:paraId="7AC02BF9"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Presentase peserta didik tuntas</w:t>
            </w:r>
          </w:p>
        </w:tc>
        <w:tc>
          <w:tcPr>
            <w:tcW w:w="1879" w:type="dxa"/>
          </w:tcPr>
          <w:p w14:paraId="3963DF7A" w14:textId="77777777" w:rsidR="007C2CF9" w:rsidRPr="00383F47" w:rsidRDefault="007C2CF9" w:rsidP="002C082D">
            <w:pPr>
              <w:pStyle w:val="SubJudul1"/>
              <w:spacing w:line="276" w:lineRule="auto"/>
              <w:jc w:val="both"/>
              <w:rPr>
                <w:rFonts w:ascii="Times New Roman" w:hAnsi="Times New Roman"/>
                <w:bCs/>
                <w:szCs w:val="24"/>
                <w:shd w:val="clear" w:color="auto" w:fill="FFFFFF"/>
                <w:lang w:val="id-ID"/>
              </w:rPr>
            </w:pPr>
            <w:r w:rsidRPr="00383F47">
              <w:rPr>
                <w:rFonts w:ascii="Times New Roman" w:hAnsi="Times New Roman"/>
                <w:bCs/>
                <w:szCs w:val="24"/>
                <w:shd w:val="clear" w:color="auto" w:fill="FFFFFF"/>
                <w:lang w:val="id-ID"/>
              </w:rPr>
              <w:t>Nilai Rata-rata kelas</w:t>
            </w:r>
          </w:p>
        </w:tc>
      </w:tr>
      <w:tr w:rsidR="007C2CF9" w:rsidRPr="00383F47" w14:paraId="16FFE14C" w14:textId="77777777" w:rsidTr="00117DD7">
        <w:trPr>
          <w:jc w:val="center"/>
        </w:trPr>
        <w:tc>
          <w:tcPr>
            <w:tcW w:w="1879" w:type="dxa"/>
          </w:tcPr>
          <w:p w14:paraId="3DEC050E" w14:textId="013DE9F8" w:rsidR="007C2CF9" w:rsidRPr="00383F47" w:rsidRDefault="00572D8F" w:rsidP="002C082D">
            <w:pPr>
              <w:pStyle w:val="SubJudul1"/>
              <w:spacing w:line="276" w:lineRule="auto"/>
              <w:jc w:val="both"/>
              <w:rPr>
                <w:rFonts w:ascii="Times New Roman" w:hAnsi="Times New Roman"/>
                <w:b w:val="0"/>
                <w:szCs w:val="24"/>
                <w:shd w:val="clear" w:color="auto" w:fill="FFFFFF"/>
                <w:lang w:val="id-ID"/>
              </w:rPr>
            </w:pPr>
            <w:r w:rsidRPr="00383F47">
              <w:rPr>
                <w:rFonts w:ascii="Times New Roman" w:hAnsi="Times New Roman"/>
                <w:b w:val="0"/>
                <w:szCs w:val="24"/>
                <w:shd w:val="clear" w:color="auto" w:fill="FFFFFF"/>
                <w:lang w:val="id-ID"/>
              </w:rPr>
              <w:t>Siklus 2</w:t>
            </w:r>
          </w:p>
        </w:tc>
        <w:tc>
          <w:tcPr>
            <w:tcW w:w="1879" w:type="dxa"/>
          </w:tcPr>
          <w:p w14:paraId="228AAFFF" w14:textId="5788923E" w:rsidR="007C2CF9" w:rsidRPr="004B1A90" w:rsidRDefault="00572D8F" w:rsidP="002C082D">
            <w:pPr>
              <w:pStyle w:val="SubJudul1"/>
              <w:spacing w:line="276" w:lineRule="auto"/>
              <w:jc w:val="both"/>
              <w:rPr>
                <w:rFonts w:ascii="Times New Roman" w:hAnsi="Times New Roman"/>
                <w:b w:val="0"/>
                <w:szCs w:val="24"/>
                <w:shd w:val="clear" w:color="auto" w:fill="FFFFFF"/>
              </w:rPr>
            </w:pPr>
            <w:r w:rsidRPr="00383F47">
              <w:rPr>
                <w:rFonts w:ascii="Times New Roman" w:hAnsi="Times New Roman"/>
                <w:b w:val="0"/>
                <w:szCs w:val="24"/>
                <w:shd w:val="clear" w:color="auto" w:fill="FFFFFF"/>
                <w:lang w:val="id-ID"/>
              </w:rPr>
              <w:t>2</w:t>
            </w:r>
            <w:r w:rsidR="004B1A90">
              <w:rPr>
                <w:rFonts w:ascii="Times New Roman" w:hAnsi="Times New Roman"/>
                <w:b w:val="0"/>
                <w:szCs w:val="24"/>
                <w:shd w:val="clear" w:color="auto" w:fill="FFFFFF"/>
              </w:rPr>
              <w:t>1</w:t>
            </w:r>
          </w:p>
        </w:tc>
        <w:tc>
          <w:tcPr>
            <w:tcW w:w="1879" w:type="dxa"/>
          </w:tcPr>
          <w:p w14:paraId="3D8E8F2C" w14:textId="49DFA612" w:rsidR="007C2CF9" w:rsidRPr="002C3EF2" w:rsidRDefault="002C3EF2" w:rsidP="002C082D">
            <w:pPr>
              <w:pStyle w:val="SubJudul1"/>
              <w:spacing w:line="276" w:lineRule="auto"/>
              <w:jc w:val="both"/>
              <w:rPr>
                <w:rFonts w:ascii="Times New Roman" w:hAnsi="Times New Roman"/>
                <w:b w:val="0"/>
                <w:szCs w:val="24"/>
                <w:shd w:val="clear" w:color="auto" w:fill="FFFFFF"/>
              </w:rPr>
            </w:pPr>
            <w:r>
              <w:rPr>
                <w:rFonts w:ascii="Times New Roman" w:hAnsi="Times New Roman"/>
                <w:b w:val="0"/>
                <w:szCs w:val="24"/>
                <w:shd w:val="clear" w:color="auto" w:fill="FFFFFF"/>
              </w:rPr>
              <w:t>91,30</w:t>
            </w:r>
          </w:p>
        </w:tc>
        <w:tc>
          <w:tcPr>
            <w:tcW w:w="1879" w:type="dxa"/>
          </w:tcPr>
          <w:p w14:paraId="2117540B" w14:textId="02FD4619" w:rsidR="007C2CF9" w:rsidRPr="00383F47" w:rsidRDefault="002C3EF2" w:rsidP="002C082D">
            <w:pPr>
              <w:pStyle w:val="SubJudul1"/>
              <w:spacing w:line="276" w:lineRule="auto"/>
              <w:jc w:val="both"/>
              <w:rPr>
                <w:rFonts w:ascii="Times New Roman" w:hAnsi="Times New Roman"/>
                <w:b w:val="0"/>
                <w:szCs w:val="24"/>
                <w:shd w:val="clear" w:color="auto" w:fill="FFFFFF"/>
                <w:lang w:val="id-ID"/>
              </w:rPr>
            </w:pPr>
            <w:r>
              <w:rPr>
                <w:rFonts w:ascii="Times New Roman" w:hAnsi="Times New Roman"/>
                <w:b w:val="0"/>
                <w:bCs/>
                <w:szCs w:val="24"/>
                <w:shd w:val="clear" w:color="auto" w:fill="FFFFFF"/>
              </w:rPr>
              <w:t>81,25</w:t>
            </w:r>
            <w:r w:rsidR="001A0AB4" w:rsidRPr="00383F47">
              <w:rPr>
                <w:rFonts w:ascii="Times New Roman" w:hAnsi="Times New Roman"/>
                <w:b w:val="0"/>
                <w:szCs w:val="24"/>
                <w:shd w:val="clear" w:color="auto" w:fill="FFFFFF"/>
              </w:rPr>
              <w:t>.</w:t>
            </w:r>
          </w:p>
        </w:tc>
      </w:tr>
    </w:tbl>
    <w:p w14:paraId="4802B532" w14:textId="77777777" w:rsidR="007C2CF9" w:rsidRPr="00383F47" w:rsidRDefault="007C2CF9" w:rsidP="002C082D">
      <w:pPr>
        <w:pStyle w:val="SubJudul1"/>
        <w:spacing w:line="276" w:lineRule="auto"/>
        <w:ind w:firstLine="720"/>
        <w:jc w:val="both"/>
        <w:rPr>
          <w:rFonts w:ascii="Times New Roman" w:hAnsi="Times New Roman"/>
          <w:b w:val="0"/>
          <w:szCs w:val="24"/>
          <w:shd w:val="clear" w:color="auto" w:fill="FFFFFF"/>
        </w:rPr>
      </w:pPr>
    </w:p>
    <w:p w14:paraId="0C772967" w14:textId="40FAE9B0" w:rsidR="00085D1E" w:rsidRPr="00383F47" w:rsidRDefault="00A21104" w:rsidP="002C082D">
      <w:pPr>
        <w:pStyle w:val="SubJudul1"/>
        <w:spacing w:line="276" w:lineRule="auto"/>
        <w:ind w:firstLine="720"/>
        <w:jc w:val="both"/>
        <w:rPr>
          <w:rFonts w:ascii="Times New Roman" w:hAnsi="Times New Roman"/>
          <w:b w:val="0"/>
          <w:szCs w:val="24"/>
          <w:shd w:val="clear" w:color="auto" w:fill="FFFFFF"/>
        </w:rPr>
      </w:pPr>
      <w:proofErr w:type="spellStart"/>
      <w:r w:rsidRPr="00383F47">
        <w:rPr>
          <w:rFonts w:ascii="Times New Roman" w:hAnsi="Times New Roman"/>
          <w:b w:val="0"/>
          <w:szCs w:val="24"/>
          <w:shd w:val="clear" w:color="auto" w:fill="FFFFFF"/>
        </w:rPr>
        <w:t>Penelitian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II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pada </w:t>
      </w:r>
      <w:proofErr w:type="spellStart"/>
      <w:r w:rsidRPr="00383F47">
        <w:rPr>
          <w:rFonts w:ascii="Times New Roman" w:hAnsi="Times New Roman"/>
          <w:b w:val="0"/>
          <w:szCs w:val="24"/>
          <w:shd w:val="clear" w:color="auto" w:fill="FFFFFF"/>
        </w:rPr>
        <w:t>hari</w:t>
      </w:r>
      <w:proofErr w:type="spellEnd"/>
      <w:r w:rsidRPr="00383F47">
        <w:rPr>
          <w:rFonts w:ascii="Times New Roman" w:hAnsi="Times New Roman"/>
          <w:b w:val="0"/>
          <w:szCs w:val="24"/>
          <w:shd w:val="clear" w:color="auto" w:fill="FFFFFF"/>
        </w:rPr>
        <w:t xml:space="preserve"> </w:t>
      </w:r>
      <w:proofErr w:type="spellStart"/>
      <w:r w:rsidR="002C3EF2">
        <w:rPr>
          <w:rFonts w:ascii="Times New Roman" w:hAnsi="Times New Roman"/>
          <w:b w:val="0"/>
          <w:szCs w:val="24"/>
          <w:shd w:val="clear" w:color="auto" w:fill="FFFFFF"/>
        </w:rPr>
        <w:t>S</w:t>
      </w:r>
      <w:r w:rsidR="002C3EF2" w:rsidRPr="00383F47">
        <w:rPr>
          <w:rFonts w:ascii="Times New Roman" w:hAnsi="Times New Roman"/>
          <w:b w:val="0"/>
          <w:szCs w:val="24"/>
          <w:shd w:val="clear" w:color="auto" w:fill="FFFFFF"/>
        </w:rPr>
        <w:t>enin</w:t>
      </w:r>
      <w:proofErr w:type="spellEnd"/>
      <w:r w:rsidR="002C3EF2" w:rsidRPr="00383F47">
        <w:rPr>
          <w:rFonts w:ascii="Times New Roman" w:hAnsi="Times New Roman"/>
          <w:b w:val="0"/>
          <w:szCs w:val="24"/>
          <w:shd w:val="clear" w:color="auto" w:fill="FFFFFF"/>
        </w:rPr>
        <w:t xml:space="preserve"> </w:t>
      </w:r>
      <w:proofErr w:type="spellStart"/>
      <w:r w:rsidR="002C3EF2" w:rsidRPr="00383F47">
        <w:rPr>
          <w:rFonts w:ascii="Times New Roman" w:hAnsi="Times New Roman"/>
          <w:b w:val="0"/>
          <w:szCs w:val="24"/>
          <w:shd w:val="clear" w:color="auto" w:fill="FFFFFF"/>
        </w:rPr>
        <w:t>tanggal</w:t>
      </w:r>
      <w:proofErr w:type="spellEnd"/>
      <w:r w:rsidR="002C3EF2"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06</w:t>
      </w:r>
      <w:r w:rsidR="002C3EF2"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September</w:t>
      </w:r>
      <w:r w:rsidR="002C3EF2" w:rsidRPr="00383F47">
        <w:rPr>
          <w:rFonts w:ascii="Times New Roman" w:hAnsi="Times New Roman"/>
          <w:b w:val="0"/>
          <w:szCs w:val="24"/>
          <w:shd w:val="clear" w:color="auto" w:fill="FFFFFF"/>
        </w:rPr>
        <w:t xml:space="preserve"> 2024 dan </w:t>
      </w:r>
      <w:proofErr w:type="spellStart"/>
      <w:r w:rsidR="002C3EF2" w:rsidRPr="00383F47">
        <w:rPr>
          <w:rFonts w:ascii="Times New Roman" w:hAnsi="Times New Roman"/>
          <w:b w:val="0"/>
          <w:szCs w:val="24"/>
          <w:shd w:val="clear" w:color="auto" w:fill="FFFFFF"/>
        </w:rPr>
        <w:t>hari</w:t>
      </w:r>
      <w:proofErr w:type="spellEnd"/>
      <w:r w:rsidR="002C3EF2"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R</w:t>
      </w:r>
      <w:r w:rsidR="002C3EF2" w:rsidRPr="00383F47">
        <w:rPr>
          <w:rFonts w:ascii="Times New Roman" w:hAnsi="Times New Roman"/>
          <w:b w:val="0"/>
          <w:szCs w:val="24"/>
          <w:shd w:val="clear" w:color="auto" w:fill="FFFFFF"/>
        </w:rPr>
        <w:t xml:space="preserve">abu </w:t>
      </w:r>
      <w:proofErr w:type="spellStart"/>
      <w:r w:rsidR="002C3EF2" w:rsidRPr="00383F47">
        <w:rPr>
          <w:rFonts w:ascii="Times New Roman" w:hAnsi="Times New Roman"/>
          <w:b w:val="0"/>
          <w:szCs w:val="24"/>
          <w:shd w:val="clear" w:color="auto" w:fill="FFFFFF"/>
        </w:rPr>
        <w:t>tanggal</w:t>
      </w:r>
      <w:proofErr w:type="spellEnd"/>
      <w:r w:rsidR="002C3EF2" w:rsidRPr="00383F47">
        <w:rPr>
          <w:rFonts w:ascii="Times New Roman" w:hAnsi="Times New Roman"/>
          <w:b w:val="0"/>
          <w:szCs w:val="24"/>
          <w:shd w:val="clear" w:color="auto" w:fill="FFFFFF"/>
        </w:rPr>
        <w:t xml:space="preserve"> 1</w:t>
      </w:r>
      <w:r w:rsidR="002C3EF2">
        <w:rPr>
          <w:rFonts w:ascii="Times New Roman" w:hAnsi="Times New Roman"/>
          <w:b w:val="0"/>
          <w:szCs w:val="24"/>
          <w:shd w:val="clear" w:color="auto" w:fill="FFFFFF"/>
        </w:rPr>
        <w:t>1</w:t>
      </w:r>
      <w:r w:rsidR="002C3EF2"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September</w:t>
      </w:r>
      <w:r w:rsidR="002C3EF2" w:rsidRPr="00383F47">
        <w:rPr>
          <w:rFonts w:ascii="Times New Roman" w:hAnsi="Times New Roman"/>
          <w:b w:val="0"/>
          <w:szCs w:val="24"/>
          <w:shd w:val="clear" w:color="auto" w:fill="FFFFFF"/>
        </w:rPr>
        <w:t xml:space="preserve"> 2024</w:t>
      </w:r>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Setiap</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pertemuan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dilaksanakan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selama</w:t>
      </w:r>
      <w:proofErr w:type="spellEnd"/>
      <w:r w:rsidRPr="00383F47">
        <w:rPr>
          <w:rFonts w:ascii="Times New Roman" w:hAnsi="Times New Roman"/>
          <w:b w:val="0"/>
          <w:szCs w:val="24"/>
          <w:shd w:val="clear" w:color="auto" w:fill="FFFFFF"/>
        </w:rPr>
        <w:t xml:space="preserve"> 2 jam </w:t>
      </w:r>
      <w:proofErr w:type="spellStart"/>
      <w:r w:rsidRPr="00383F47">
        <w:rPr>
          <w:rFonts w:ascii="Times New Roman" w:hAnsi="Times New Roman"/>
          <w:b w:val="0"/>
          <w:szCs w:val="24"/>
          <w:shd w:val="clear" w:color="auto" w:fill="FFFFFF"/>
        </w:rPr>
        <w:t>pelajaran</w:t>
      </w:r>
      <w:proofErr w:type="spellEnd"/>
      <w:r w:rsidRPr="00383F47">
        <w:rPr>
          <w:rFonts w:ascii="Times New Roman" w:hAnsi="Times New Roman"/>
          <w:b w:val="0"/>
          <w:szCs w:val="24"/>
          <w:shd w:val="clear" w:color="auto" w:fill="FFFFFF"/>
        </w:rPr>
        <w:t xml:space="preserve"> (2x35 </w:t>
      </w:r>
      <w:proofErr w:type="spellStart"/>
      <w:r w:rsidRPr="00383F47">
        <w:rPr>
          <w:rFonts w:ascii="Times New Roman" w:hAnsi="Times New Roman"/>
          <w:b w:val="0"/>
          <w:szCs w:val="24"/>
          <w:shd w:val="clear" w:color="auto" w:fill="FFFFFF"/>
        </w:rPr>
        <w:t>menit</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Berdasarkan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pelaksanaan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tindakan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penerapan</w:t>
      </w:r>
      <w:proofErr w:type="spellEnd"/>
      <w:r w:rsidRPr="00383F47">
        <w:rPr>
          <w:rFonts w:ascii="Times New Roman" w:hAnsi="Times New Roman"/>
          <w:b w:val="0"/>
          <w:szCs w:val="24"/>
          <w:shd w:val="clear" w:color="auto" w:fill="FFFFFF"/>
        </w:rPr>
        <w:t xml:space="preserve">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dalam</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pembelajaran</w:t>
      </w:r>
      <w:proofErr w:type="spellEnd"/>
      <w:r w:rsidRPr="00383F47">
        <w:rPr>
          <w:rFonts w:ascii="Times New Roman" w:hAnsi="Times New Roman"/>
          <w:b w:val="0"/>
          <w:szCs w:val="24"/>
          <w:shd w:val="clear" w:color="auto" w:fill="FFFFFF"/>
        </w:rPr>
        <w:t xml:space="preserve"> Pendidikan Pancasila pada </w:t>
      </w:r>
      <w:proofErr w:type="spellStart"/>
      <w:r w:rsidRPr="00383F47">
        <w:rPr>
          <w:rFonts w:ascii="Times New Roman" w:hAnsi="Times New Roman"/>
          <w:b w:val="0"/>
          <w:szCs w:val="24"/>
          <w:shd w:val="clear" w:color="auto" w:fill="FFFFFF"/>
        </w:rPr>
        <w:t>materi</w:t>
      </w:r>
      <w:proofErr w:type="spellEnd"/>
      <w:r w:rsidRPr="00383F47">
        <w:rPr>
          <w:rFonts w:ascii="Times New Roman" w:hAnsi="Times New Roman"/>
          <w:b w:val="0"/>
          <w:szCs w:val="24"/>
          <w:shd w:val="clear" w:color="auto" w:fill="FFFFFF"/>
        </w:rPr>
        <w:t xml:space="preserve"> </w:t>
      </w:r>
      <w:proofErr w:type="spellStart"/>
      <w:r w:rsidR="002C3EF2">
        <w:rPr>
          <w:rFonts w:ascii="Times New Roman" w:hAnsi="Times New Roman"/>
          <w:b w:val="0"/>
          <w:szCs w:val="24"/>
          <w:shd w:val="clear" w:color="auto" w:fill="FFFFFF"/>
        </w:rPr>
        <w:t>hak</w:t>
      </w:r>
      <w:proofErr w:type="spellEnd"/>
      <w:r w:rsidR="002C3EF2">
        <w:rPr>
          <w:rFonts w:ascii="Times New Roman" w:hAnsi="Times New Roman"/>
          <w:b w:val="0"/>
          <w:szCs w:val="24"/>
          <w:shd w:val="clear" w:color="auto" w:fill="FFFFFF"/>
        </w:rPr>
        <w:t xml:space="preserve"> dan </w:t>
      </w:r>
      <w:proofErr w:type="spellStart"/>
      <w:r w:rsidR="002C3EF2">
        <w:rPr>
          <w:rFonts w:ascii="Times New Roman" w:hAnsi="Times New Roman"/>
          <w:b w:val="0"/>
          <w:szCs w:val="24"/>
          <w:shd w:val="clear" w:color="auto" w:fill="FFFFFF"/>
        </w:rPr>
        <w:t>kewajiban</w:t>
      </w:r>
      <w:proofErr w:type="spellEnd"/>
      <w:r w:rsidR="002C3EF2">
        <w:rPr>
          <w:rFonts w:ascii="Times New Roman" w:hAnsi="Times New Roman"/>
          <w:b w:val="0"/>
          <w:szCs w:val="24"/>
          <w:shd w:val="clear" w:color="auto" w:fill="FFFFFF"/>
        </w:rPr>
        <w:t xml:space="preserve"> </w:t>
      </w:r>
      <w:proofErr w:type="spellStart"/>
      <w:r w:rsidR="002C3EF2">
        <w:rPr>
          <w:rFonts w:ascii="Times New Roman" w:hAnsi="Times New Roman"/>
          <w:b w:val="0"/>
          <w:szCs w:val="24"/>
          <w:shd w:val="clear" w:color="auto" w:fill="FFFFFF"/>
        </w:rPr>
        <w:t>anak</w:t>
      </w:r>
      <w:proofErr w:type="spellEnd"/>
      <w:r w:rsidR="002C3EF2">
        <w:rPr>
          <w:rFonts w:ascii="Times New Roman" w:hAnsi="Times New Roman"/>
          <w:b w:val="0"/>
          <w:szCs w:val="24"/>
          <w:shd w:val="clear" w:color="auto" w:fill="FFFFFF"/>
        </w:rPr>
        <w:t xml:space="preserve"> di </w:t>
      </w:r>
      <w:proofErr w:type="spellStart"/>
      <w:r w:rsidR="002C3EF2">
        <w:rPr>
          <w:rFonts w:ascii="Times New Roman" w:hAnsi="Times New Roman"/>
          <w:b w:val="0"/>
          <w:szCs w:val="24"/>
          <w:shd w:val="clear" w:color="auto" w:fill="FFFFFF"/>
        </w:rPr>
        <w:t>lingkungan</w:t>
      </w:r>
      <w:proofErr w:type="spellEnd"/>
      <w:r w:rsidR="002C3EF2" w:rsidRPr="00383F47">
        <w:rPr>
          <w:rFonts w:ascii="Times New Roman" w:hAnsi="Times New Roman"/>
          <w:b w:val="0"/>
          <w:szCs w:val="24"/>
          <w:shd w:val="clear" w:color="auto" w:fill="FFFFFF"/>
        </w:rPr>
        <w:t xml:space="preserve"> </w:t>
      </w:r>
      <w:r w:rsidRPr="00383F47">
        <w:rPr>
          <w:rFonts w:ascii="Times New Roman" w:hAnsi="Times New Roman"/>
          <w:b w:val="0"/>
          <w:szCs w:val="24"/>
          <w:shd w:val="clear" w:color="auto" w:fill="FFFFFF"/>
        </w:rPr>
        <w:t xml:space="preserve">di </w:t>
      </w:r>
      <w:proofErr w:type="spellStart"/>
      <w:r w:rsidRPr="00383F47">
        <w:rPr>
          <w:rFonts w:ascii="Times New Roman" w:hAnsi="Times New Roman"/>
          <w:b w:val="0"/>
          <w:szCs w:val="24"/>
          <w:shd w:val="clear" w:color="auto" w:fill="FFFFFF"/>
        </w:rPr>
        <w:t>kelas</w:t>
      </w:r>
      <w:proofErr w:type="spellEnd"/>
      <w:r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I</w:t>
      </w:r>
      <w:r w:rsidRPr="00383F47">
        <w:rPr>
          <w:rFonts w:ascii="Times New Roman" w:hAnsi="Times New Roman"/>
          <w:b w:val="0"/>
          <w:szCs w:val="24"/>
          <w:shd w:val="clear" w:color="auto" w:fill="FFFFFF"/>
        </w:rPr>
        <w:t xml:space="preserve">V SDN </w:t>
      </w:r>
      <w:proofErr w:type="spellStart"/>
      <w:r w:rsidRPr="00383F47">
        <w:rPr>
          <w:rFonts w:ascii="Times New Roman" w:hAnsi="Times New Roman"/>
          <w:b w:val="0"/>
          <w:szCs w:val="24"/>
          <w:shd w:val="clear" w:color="auto" w:fill="FFFFFF"/>
        </w:rPr>
        <w:t>P</w:t>
      </w:r>
      <w:r w:rsidR="002C3EF2">
        <w:rPr>
          <w:rFonts w:ascii="Times New Roman" w:hAnsi="Times New Roman"/>
          <w:b w:val="0"/>
          <w:szCs w:val="24"/>
          <w:shd w:val="clear" w:color="auto" w:fill="FFFFFF"/>
        </w:rPr>
        <w:t>isangcandi</w:t>
      </w:r>
      <w:proofErr w:type="spellEnd"/>
      <w:r w:rsidRPr="00383F47">
        <w:rPr>
          <w:rFonts w:ascii="Times New Roman" w:hAnsi="Times New Roman"/>
          <w:b w:val="0"/>
          <w:szCs w:val="24"/>
          <w:shd w:val="clear" w:color="auto" w:fill="FFFFFF"/>
        </w:rPr>
        <w:t xml:space="preserve"> 4, </w:t>
      </w:r>
      <w:proofErr w:type="spellStart"/>
      <w:r w:rsidRPr="00383F47">
        <w:rPr>
          <w:rFonts w:ascii="Times New Roman" w:hAnsi="Times New Roman"/>
          <w:b w:val="0"/>
          <w:szCs w:val="24"/>
          <w:shd w:val="clear" w:color="auto" w:fill="FFFFFF"/>
        </w:rPr>
        <w:t>maka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dapat</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diketahui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kemampuan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siswa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dalam</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menganlisis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masalah</w:t>
      </w:r>
      <w:proofErr w:type="spellEnd"/>
      <w:r w:rsidRPr="00383F47">
        <w:rPr>
          <w:rFonts w:ascii="Times New Roman" w:hAnsi="Times New Roman"/>
          <w:b w:val="0"/>
          <w:szCs w:val="24"/>
          <w:shd w:val="clear" w:color="auto" w:fill="FFFFFF"/>
        </w:rPr>
        <w:t xml:space="preserve"> pada </w:t>
      </w:r>
      <w:proofErr w:type="spellStart"/>
      <w:r w:rsidRPr="00383F47">
        <w:rPr>
          <w:rFonts w:ascii="Times New Roman" w:hAnsi="Times New Roman"/>
          <w:b w:val="0"/>
          <w:szCs w:val="24"/>
          <w:shd w:val="clear" w:color="auto" w:fill="FFFFFF"/>
        </w:rPr>
        <w:t>materi</w:t>
      </w:r>
      <w:proofErr w:type="spellEnd"/>
      <w:r w:rsidRPr="00383F47">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hak</w:t>
      </w:r>
      <w:proofErr w:type="spellEnd"/>
      <w:r w:rsidR="00207A72">
        <w:rPr>
          <w:rFonts w:ascii="Times New Roman" w:hAnsi="Times New Roman"/>
          <w:b w:val="0"/>
          <w:szCs w:val="24"/>
          <w:shd w:val="clear" w:color="auto" w:fill="FFFFFF"/>
        </w:rPr>
        <w:t xml:space="preserve"> dan </w:t>
      </w:r>
      <w:proofErr w:type="spellStart"/>
      <w:r w:rsidR="00207A72">
        <w:rPr>
          <w:rFonts w:ascii="Times New Roman" w:hAnsi="Times New Roman"/>
          <w:b w:val="0"/>
          <w:szCs w:val="24"/>
          <w:shd w:val="clear" w:color="auto" w:fill="FFFFFF"/>
        </w:rPr>
        <w:t>kewajiban</w:t>
      </w:r>
      <w:proofErr w:type="spellEnd"/>
      <w:r w:rsidR="00207A72">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anak</w:t>
      </w:r>
      <w:proofErr w:type="spellEnd"/>
      <w:r w:rsidR="00207A72">
        <w:rPr>
          <w:rFonts w:ascii="Times New Roman" w:hAnsi="Times New Roman"/>
          <w:b w:val="0"/>
          <w:szCs w:val="24"/>
          <w:shd w:val="clear" w:color="auto" w:fill="FFFFFF"/>
        </w:rPr>
        <w:t xml:space="preserve"> di </w:t>
      </w:r>
      <w:proofErr w:type="spellStart"/>
      <w:r w:rsidR="00207A72">
        <w:rPr>
          <w:rFonts w:ascii="Times New Roman" w:hAnsi="Times New Roman"/>
          <w:b w:val="0"/>
          <w:szCs w:val="24"/>
          <w:shd w:val="clear" w:color="auto" w:fill="FFFFFF"/>
        </w:rPr>
        <w:t>lingkungan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mengalami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peningkatan</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dari</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pra</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ke</w:t>
      </w:r>
      <w:proofErr w:type="spellEnd"/>
      <w:r w:rsidRPr="00383F47">
        <w:rPr>
          <w:rFonts w:ascii="Times New Roman" w:hAnsi="Times New Roman"/>
          <w:b w:val="0"/>
          <w:szCs w:val="24"/>
          <w:shd w:val="clear" w:color="auto" w:fill="FFFFFF"/>
        </w:rPr>
        <w:t xml:space="preserve"> </w:t>
      </w:r>
      <w:proofErr w:type="spellStart"/>
      <w:r w:rsidRPr="00383F47">
        <w:rPr>
          <w:rFonts w:ascii="Times New Roman" w:hAnsi="Times New Roman"/>
          <w:b w:val="0"/>
          <w:szCs w:val="24"/>
          <w:shd w:val="clear" w:color="auto" w:fill="FFFFFF"/>
        </w:rPr>
        <w:t>siklus</w:t>
      </w:r>
      <w:proofErr w:type="spellEnd"/>
      <w:r w:rsidRPr="00383F47">
        <w:rPr>
          <w:rFonts w:ascii="Times New Roman" w:hAnsi="Times New Roman"/>
          <w:b w:val="0"/>
          <w:szCs w:val="24"/>
          <w:shd w:val="clear" w:color="auto" w:fill="FFFFFF"/>
        </w:rPr>
        <w:t xml:space="preserve"> I</w:t>
      </w:r>
      <w:r w:rsidR="002C3EF2">
        <w:rPr>
          <w:rFonts w:ascii="Times New Roman" w:hAnsi="Times New Roman"/>
          <w:b w:val="0"/>
          <w:szCs w:val="24"/>
          <w:shd w:val="clear" w:color="auto" w:fill="FFFFFF"/>
        </w:rPr>
        <w:t xml:space="preserve"> </w:t>
      </w:r>
      <w:r w:rsidR="00085D1E" w:rsidRPr="00383F47">
        <w:rPr>
          <w:rFonts w:ascii="Times New Roman" w:hAnsi="Times New Roman"/>
          <w:b w:val="0"/>
          <w:szCs w:val="24"/>
          <w:shd w:val="clear" w:color="auto" w:fill="FFFFFF"/>
        </w:rPr>
        <w:t xml:space="preserve">Hasil </w:t>
      </w:r>
      <w:proofErr w:type="spellStart"/>
      <w:r w:rsidR="00085D1E" w:rsidRPr="00383F47">
        <w:rPr>
          <w:rFonts w:ascii="Times New Roman" w:hAnsi="Times New Roman"/>
          <w:b w:val="0"/>
          <w:szCs w:val="24"/>
          <w:shd w:val="clear" w:color="auto" w:fill="FFFFFF"/>
        </w:rPr>
        <w:t>penelitian</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kemampuan</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menganalisis</w:t>
      </w:r>
      <w:proofErr w:type="spellEnd"/>
      <w:r w:rsidR="00CD22BF" w:rsidRPr="00383F47">
        <w:rPr>
          <w:rFonts w:ascii="Times New Roman" w:hAnsi="Times New Roman"/>
          <w:b w:val="0"/>
          <w:szCs w:val="24"/>
          <w:shd w:val="clear" w:color="auto" w:fill="FFFFFF"/>
        </w:rPr>
        <w:t xml:space="preserve"> </w:t>
      </w:r>
      <w:proofErr w:type="spellStart"/>
      <w:r w:rsidR="00CD22BF" w:rsidRPr="00383F47">
        <w:rPr>
          <w:rFonts w:ascii="Times New Roman" w:hAnsi="Times New Roman"/>
          <w:b w:val="0"/>
          <w:szCs w:val="24"/>
          <w:shd w:val="clear" w:color="auto" w:fill="FFFFFF"/>
        </w:rPr>
        <w:t>siswa</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menunjukkan</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bahwa</w:t>
      </w:r>
      <w:proofErr w:type="spellEnd"/>
      <w:r w:rsidR="00085D1E" w:rsidRPr="00383F47">
        <w:rPr>
          <w:rFonts w:ascii="Times New Roman" w:hAnsi="Times New Roman"/>
          <w:b w:val="0"/>
          <w:szCs w:val="24"/>
          <w:shd w:val="clear" w:color="auto" w:fill="FFFFFF"/>
        </w:rPr>
        <w:t xml:space="preserve"> pada </w:t>
      </w:r>
      <w:proofErr w:type="spellStart"/>
      <w:r w:rsidR="00085D1E" w:rsidRPr="00383F47">
        <w:rPr>
          <w:rFonts w:ascii="Times New Roman" w:hAnsi="Times New Roman"/>
          <w:b w:val="0"/>
          <w:szCs w:val="24"/>
          <w:shd w:val="clear" w:color="auto" w:fill="FFFFFF"/>
        </w:rPr>
        <w:t>siklus</w:t>
      </w:r>
      <w:proofErr w:type="spellEnd"/>
      <w:r w:rsidR="00085D1E" w:rsidRPr="00383F47">
        <w:rPr>
          <w:rFonts w:ascii="Times New Roman" w:hAnsi="Times New Roman"/>
          <w:b w:val="0"/>
          <w:szCs w:val="24"/>
          <w:shd w:val="clear" w:color="auto" w:fill="FFFFFF"/>
        </w:rPr>
        <w:t xml:space="preserve"> I </w:t>
      </w:r>
      <w:proofErr w:type="spellStart"/>
      <w:r w:rsidR="00085D1E" w:rsidRPr="00383F47">
        <w:rPr>
          <w:rFonts w:ascii="Times New Roman" w:hAnsi="Times New Roman"/>
          <w:b w:val="0"/>
          <w:szCs w:val="24"/>
          <w:shd w:val="clear" w:color="auto" w:fill="FFFFFF"/>
        </w:rPr>
        <w:t>memperoleh</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persentase</w:t>
      </w:r>
      <w:proofErr w:type="spellEnd"/>
      <w:r w:rsidR="00085D1E"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70,83</w:t>
      </w:r>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sedangkan</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siklus</w:t>
      </w:r>
      <w:proofErr w:type="spellEnd"/>
      <w:r w:rsidR="00085D1E" w:rsidRPr="00383F47">
        <w:rPr>
          <w:rFonts w:ascii="Times New Roman" w:hAnsi="Times New Roman"/>
          <w:b w:val="0"/>
          <w:szCs w:val="24"/>
          <w:shd w:val="clear" w:color="auto" w:fill="FFFFFF"/>
        </w:rPr>
        <w:t xml:space="preserve"> II </w:t>
      </w:r>
      <w:proofErr w:type="spellStart"/>
      <w:r w:rsidR="00085D1E" w:rsidRPr="00383F47">
        <w:rPr>
          <w:rFonts w:ascii="Times New Roman" w:hAnsi="Times New Roman"/>
          <w:b w:val="0"/>
          <w:szCs w:val="24"/>
          <w:shd w:val="clear" w:color="auto" w:fill="FFFFFF"/>
        </w:rPr>
        <w:t>memperoleh</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persentase</w:t>
      </w:r>
      <w:proofErr w:type="spellEnd"/>
      <w:r w:rsidR="00085D1E" w:rsidRPr="00383F47">
        <w:rPr>
          <w:rFonts w:ascii="Times New Roman" w:hAnsi="Times New Roman"/>
          <w:b w:val="0"/>
          <w:szCs w:val="24"/>
          <w:shd w:val="clear" w:color="auto" w:fill="FFFFFF"/>
        </w:rPr>
        <w:t xml:space="preserve"> </w:t>
      </w:r>
      <w:r w:rsidR="002C3EF2">
        <w:rPr>
          <w:rFonts w:ascii="Times New Roman" w:hAnsi="Times New Roman"/>
          <w:b w:val="0"/>
          <w:szCs w:val="24"/>
          <w:shd w:val="clear" w:color="auto" w:fill="FFFFFF"/>
        </w:rPr>
        <w:t>90,31</w:t>
      </w:r>
      <w:r w:rsidR="00085D1E" w:rsidRPr="00383F47">
        <w:rPr>
          <w:rFonts w:ascii="Times New Roman" w:hAnsi="Times New Roman"/>
          <w:b w:val="0"/>
          <w:szCs w:val="24"/>
          <w:shd w:val="clear" w:color="auto" w:fill="FFFFFF"/>
        </w:rPr>
        <w:t>%</w:t>
      </w:r>
      <w:r w:rsidRPr="00383F47">
        <w:rPr>
          <w:rFonts w:ascii="Times New Roman" w:hAnsi="Times New Roman"/>
          <w:b w:val="0"/>
          <w:szCs w:val="24"/>
          <w:shd w:val="clear" w:color="auto" w:fill="FFFFFF"/>
        </w:rPr>
        <w:t>.</w:t>
      </w:r>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Untuk</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memperjelas</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perbandingan</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hasil</w:t>
      </w:r>
      <w:proofErr w:type="spellEnd"/>
      <w:r w:rsidR="00085D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penilitian</w:t>
      </w:r>
      <w:proofErr w:type="spellEnd"/>
      <w:r w:rsidR="00C631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kemampuan</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menganalisis</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siswa</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dalam</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mata</w:t>
      </w:r>
      <w:proofErr w:type="spellEnd"/>
      <w:r w:rsidR="00C6311E" w:rsidRPr="00383F47">
        <w:rPr>
          <w:rFonts w:ascii="Times New Roman" w:hAnsi="Times New Roman"/>
          <w:b w:val="0"/>
          <w:szCs w:val="24"/>
          <w:shd w:val="clear" w:color="auto" w:fill="FFFFFF"/>
        </w:rPr>
        <w:t xml:space="preserve"> Pelajaran </w:t>
      </w:r>
      <w:proofErr w:type="spellStart"/>
      <w:r w:rsidR="00C6311E" w:rsidRPr="00383F47">
        <w:rPr>
          <w:rFonts w:ascii="Times New Roman" w:hAnsi="Times New Roman"/>
          <w:b w:val="0"/>
          <w:szCs w:val="24"/>
          <w:shd w:val="clear" w:color="auto" w:fill="FFFFFF"/>
        </w:rPr>
        <w:t>pendidikan</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materi</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hubungan</w:t>
      </w:r>
      <w:proofErr w:type="spellEnd"/>
      <w:r w:rsidR="00C6311E" w:rsidRPr="00383F47">
        <w:rPr>
          <w:rFonts w:ascii="Times New Roman" w:hAnsi="Times New Roman"/>
          <w:b w:val="0"/>
          <w:szCs w:val="24"/>
          <w:shd w:val="clear" w:color="auto" w:fill="FFFFFF"/>
        </w:rPr>
        <w:t xml:space="preserve"> </w:t>
      </w:r>
      <w:proofErr w:type="spellStart"/>
      <w:r w:rsidR="00C6311E" w:rsidRPr="00383F47">
        <w:rPr>
          <w:rFonts w:ascii="Times New Roman" w:hAnsi="Times New Roman"/>
          <w:b w:val="0"/>
          <w:szCs w:val="24"/>
          <w:shd w:val="clear" w:color="auto" w:fill="FFFFFF"/>
        </w:rPr>
        <w:t>antarsila</w:t>
      </w:r>
      <w:proofErr w:type="spellEnd"/>
      <w:r w:rsidR="00C6311E" w:rsidRPr="00383F47">
        <w:rPr>
          <w:rFonts w:ascii="Times New Roman" w:hAnsi="Times New Roman"/>
          <w:b w:val="0"/>
          <w:szCs w:val="24"/>
          <w:shd w:val="clear" w:color="auto" w:fill="FFFFFF"/>
        </w:rPr>
        <w:t xml:space="preserve"> Pancasila </w:t>
      </w:r>
      <w:r w:rsidR="00085D1E" w:rsidRPr="00383F47">
        <w:rPr>
          <w:rFonts w:ascii="Times New Roman" w:hAnsi="Times New Roman"/>
          <w:b w:val="0"/>
          <w:szCs w:val="24"/>
          <w:shd w:val="clear" w:color="auto" w:fill="FFFFFF"/>
        </w:rPr>
        <w:t xml:space="preserve">pada </w:t>
      </w:r>
      <w:proofErr w:type="spellStart"/>
      <w:r w:rsidR="00085D1E" w:rsidRPr="00383F47">
        <w:rPr>
          <w:rFonts w:ascii="Times New Roman" w:hAnsi="Times New Roman"/>
          <w:b w:val="0"/>
          <w:szCs w:val="24"/>
          <w:shd w:val="clear" w:color="auto" w:fill="FFFFFF"/>
        </w:rPr>
        <w:t>siklus</w:t>
      </w:r>
      <w:proofErr w:type="spellEnd"/>
      <w:r w:rsidR="00085D1E" w:rsidRPr="00383F47">
        <w:rPr>
          <w:rFonts w:ascii="Times New Roman" w:hAnsi="Times New Roman"/>
          <w:b w:val="0"/>
          <w:szCs w:val="24"/>
          <w:shd w:val="clear" w:color="auto" w:fill="FFFFFF"/>
        </w:rPr>
        <w:t xml:space="preserve"> I dan II </w:t>
      </w:r>
      <w:bookmarkStart w:id="1" w:name="_Hlk176250517"/>
      <w:proofErr w:type="spellStart"/>
      <w:r w:rsidR="00085D1E" w:rsidRPr="00383F47">
        <w:rPr>
          <w:rFonts w:ascii="Times New Roman" w:hAnsi="Times New Roman"/>
          <w:b w:val="0"/>
          <w:szCs w:val="24"/>
          <w:shd w:val="clear" w:color="auto" w:fill="FFFFFF"/>
        </w:rPr>
        <w:t>dapat</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dilihat</w:t>
      </w:r>
      <w:proofErr w:type="spellEnd"/>
      <w:r w:rsidR="00085D1E" w:rsidRPr="00383F47">
        <w:rPr>
          <w:rFonts w:ascii="Times New Roman" w:hAnsi="Times New Roman"/>
          <w:b w:val="0"/>
          <w:szCs w:val="24"/>
          <w:shd w:val="clear" w:color="auto" w:fill="FFFFFF"/>
        </w:rPr>
        <w:t xml:space="preserve"> pada Gambar 2 </w:t>
      </w:r>
      <w:proofErr w:type="spellStart"/>
      <w:r w:rsidR="00085D1E" w:rsidRPr="00383F47">
        <w:rPr>
          <w:rFonts w:ascii="Times New Roman" w:hAnsi="Times New Roman"/>
          <w:b w:val="0"/>
          <w:szCs w:val="24"/>
          <w:shd w:val="clear" w:color="auto" w:fill="FFFFFF"/>
        </w:rPr>
        <w:t>berikut</w:t>
      </w:r>
      <w:proofErr w:type="spellEnd"/>
      <w:r w:rsidR="00085D1E" w:rsidRPr="00383F47">
        <w:rPr>
          <w:rFonts w:ascii="Times New Roman" w:hAnsi="Times New Roman"/>
          <w:b w:val="0"/>
          <w:szCs w:val="24"/>
          <w:shd w:val="clear" w:color="auto" w:fill="FFFFFF"/>
        </w:rPr>
        <w:t xml:space="preserve"> </w:t>
      </w:r>
      <w:proofErr w:type="spellStart"/>
      <w:r w:rsidR="00085D1E" w:rsidRPr="00383F47">
        <w:rPr>
          <w:rFonts w:ascii="Times New Roman" w:hAnsi="Times New Roman"/>
          <w:b w:val="0"/>
          <w:szCs w:val="24"/>
          <w:shd w:val="clear" w:color="auto" w:fill="FFFFFF"/>
        </w:rPr>
        <w:t>ini</w:t>
      </w:r>
      <w:proofErr w:type="spellEnd"/>
      <w:r w:rsidR="00085D1E" w:rsidRPr="00383F47">
        <w:rPr>
          <w:rFonts w:ascii="Times New Roman" w:hAnsi="Times New Roman"/>
          <w:b w:val="0"/>
          <w:szCs w:val="24"/>
          <w:shd w:val="clear" w:color="auto" w:fill="FFFFFF"/>
        </w:rPr>
        <w:t>.</w:t>
      </w:r>
      <w:bookmarkEnd w:id="1"/>
    </w:p>
    <w:p w14:paraId="4BAE5E09" w14:textId="4184AFA6" w:rsidR="00C6311E" w:rsidRPr="00383F47" w:rsidRDefault="002F40DE" w:rsidP="002C082D">
      <w:pPr>
        <w:pStyle w:val="SubJudul1"/>
        <w:spacing w:line="276" w:lineRule="auto"/>
        <w:ind w:firstLine="426"/>
        <w:jc w:val="both"/>
        <w:rPr>
          <w:rFonts w:ascii="Times New Roman" w:hAnsi="Times New Roman"/>
          <w:b w:val="0"/>
          <w:szCs w:val="24"/>
          <w:shd w:val="clear" w:color="auto" w:fill="FFFFFF"/>
        </w:rPr>
      </w:pPr>
      <w:r w:rsidRPr="00383F47">
        <w:rPr>
          <w:rFonts w:ascii="Times New Roman" w:hAnsi="Times New Roman"/>
          <w:b w:val="0"/>
          <w:noProof/>
          <w:szCs w:val="24"/>
          <w:shd w:val="clear" w:color="auto" w:fill="FFFFFF"/>
          <w14:ligatures w14:val="standardContextual"/>
        </w:rPr>
        <w:lastRenderedPageBreak/>
        <w:drawing>
          <wp:inline distT="0" distB="0" distL="0" distR="0" wp14:anchorId="1A53505E" wp14:editId="4E0F8C0E">
            <wp:extent cx="3657600" cy="2352675"/>
            <wp:effectExtent l="0" t="0" r="0" b="9525"/>
            <wp:docPr id="18545831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0DD321" w14:textId="76B3F1FA" w:rsidR="00A83C3A" w:rsidRPr="00383F47" w:rsidRDefault="00A83C3A" w:rsidP="002C082D">
      <w:pPr>
        <w:pStyle w:val="Caption"/>
        <w:spacing w:line="276" w:lineRule="auto"/>
        <w:jc w:val="both"/>
        <w:rPr>
          <w:b/>
          <w:bCs/>
          <w:sz w:val="24"/>
          <w:szCs w:val="36"/>
        </w:rPr>
      </w:pPr>
      <w:r w:rsidRPr="00383F47">
        <w:rPr>
          <w:b/>
          <w:bCs/>
          <w:sz w:val="24"/>
          <w:szCs w:val="24"/>
        </w:rPr>
        <w:t>Gambar 2</w:t>
      </w:r>
      <w:r w:rsidRPr="00383F47">
        <w:rPr>
          <w:b/>
          <w:bCs/>
          <w:sz w:val="24"/>
          <w:szCs w:val="24"/>
          <w:lang w:val="id-ID"/>
        </w:rPr>
        <w:t>. PTK Model Kemmis dan Mc Taggart</w:t>
      </w:r>
    </w:p>
    <w:p w14:paraId="510214F5" w14:textId="3E849AB1" w:rsidR="00201154" w:rsidRPr="00383F47" w:rsidRDefault="00201154" w:rsidP="002C082D">
      <w:pPr>
        <w:pStyle w:val="SubJudul1"/>
        <w:spacing w:line="276" w:lineRule="auto"/>
        <w:ind w:firstLine="720"/>
        <w:jc w:val="both"/>
        <w:rPr>
          <w:rFonts w:ascii="Times New Roman" w:hAnsi="Times New Roman"/>
          <w:b w:val="0"/>
          <w:bCs/>
          <w:szCs w:val="24"/>
          <w:shd w:val="clear" w:color="auto" w:fill="FFFFFF"/>
        </w:rPr>
      </w:pPr>
      <w:r w:rsidRPr="00383F47">
        <w:rPr>
          <w:rFonts w:ascii="Times New Roman" w:hAnsi="Times New Roman"/>
          <w:b w:val="0"/>
          <w:bCs/>
          <w:szCs w:val="24"/>
          <w:shd w:val="clear" w:color="auto" w:fill="FFFFFF"/>
          <w:lang w:val="id-ID"/>
        </w:rPr>
        <w:t xml:space="preserve">Berdasarkan gambar diatas dapat dilihat bahwa ada peningkatan yang terjadi pada kemampuan menganalisis masalah siswa selama melaksanakan kegiatan pembelajaran pendidikan pancasila yang diperoleh berdasarkan hasil tes tulis yang dilakukan sesuai indikator kemampuan berpikir analisis. Kemampuan menganalisis siswa yang mengalami peningkatan secara signifikan dari hasil pretest sebesar </w:t>
      </w:r>
      <w:r w:rsidR="00795B8E">
        <w:rPr>
          <w:rFonts w:ascii="Times New Roman" w:hAnsi="Times New Roman"/>
          <w:b w:val="0"/>
          <w:bCs/>
          <w:szCs w:val="24"/>
          <w:shd w:val="clear" w:color="auto" w:fill="FFFFFF"/>
        </w:rPr>
        <w:t>41,66</w:t>
      </w:r>
      <w:r w:rsidRPr="00383F47">
        <w:rPr>
          <w:rFonts w:ascii="Times New Roman" w:hAnsi="Times New Roman"/>
          <w:b w:val="0"/>
          <w:bCs/>
          <w:szCs w:val="24"/>
          <w:shd w:val="clear" w:color="auto" w:fill="FFFFFF"/>
          <w:lang w:val="id-ID"/>
        </w:rPr>
        <w:t xml:space="preserve">% ke hasil post test 2 sebesar </w:t>
      </w:r>
      <w:r w:rsidR="00795B8E">
        <w:rPr>
          <w:rFonts w:ascii="Times New Roman" w:hAnsi="Times New Roman"/>
          <w:b w:val="0"/>
          <w:bCs/>
          <w:szCs w:val="24"/>
          <w:shd w:val="clear" w:color="auto" w:fill="FFFFFF"/>
        </w:rPr>
        <w:t>91,30</w:t>
      </w:r>
      <w:r w:rsidRPr="00383F47">
        <w:rPr>
          <w:rFonts w:ascii="Times New Roman" w:hAnsi="Times New Roman"/>
          <w:b w:val="0"/>
          <w:bCs/>
          <w:szCs w:val="24"/>
          <w:shd w:val="clear" w:color="auto" w:fill="FFFFFF"/>
          <w:lang w:val="id-ID"/>
        </w:rPr>
        <w:t xml:space="preserve">%, yang mana sebelum penerapan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bCs/>
          <w:szCs w:val="24"/>
          <w:shd w:val="clear" w:color="auto" w:fill="FFFFFF"/>
          <w:lang w:val="id-ID"/>
        </w:rPr>
        <w:t xml:space="preserve"> </w:t>
      </w:r>
      <w:r w:rsidRPr="00383F47">
        <w:rPr>
          <w:rFonts w:ascii="Times New Roman" w:hAnsi="Times New Roman"/>
          <w:b w:val="0"/>
          <w:bCs/>
          <w:szCs w:val="24"/>
          <w:shd w:val="clear" w:color="auto" w:fill="FFFFFF"/>
          <w:lang w:val="id-ID"/>
        </w:rPr>
        <w:t xml:space="preserve">hanya </w:t>
      </w:r>
      <w:r w:rsidR="00795B8E">
        <w:rPr>
          <w:rFonts w:ascii="Times New Roman" w:hAnsi="Times New Roman"/>
          <w:b w:val="0"/>
          <w:bCs/>
          <w:szCs w:val="24"/>
          <w:shd w:val="clear" w:color="auto" w:fill="FFFFFF"/>
        </w:rPr>
        <w:t>10</w:t>
      </w:r>
      <w:r w:rsidRPr="00383F47">
        <w:rPr>
          <w:rFonts w:ascii="Times New Roman" w:hAnsi="Times New Roman"/>
          <w:b w:val="0"/>
          <w:bCs/>
          <w:szCs w:val="24"/>
          <w:shd w:val="clear" w:color="auto" w:fill="FFFFFF"/>
          <w:lang w:val="id-ID"/>
        </w:rPr>
        <w:t xml:space="preserve"> anak saja yang mampu mengerjakan soal menganalisis masalah. Setelah dilakukan penerapan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bCs/>
          <w:szCs w:val="24"/>
          <w:shd w:val="clear" w:color="auto" w:fill="FFFFFF"/>
          <w:lang w:val="id-ID"/>
        </w:rPr>
        <w:t xml:space="preserve"> </w:t>
      </w:r>
      <w:r w:rsidRPr="00383F47">
        <w:rPr>
          <w:rFonts w:ascii="Times New Roman" w:hAnsi="Times New Roman"/>
          <w:b w:val="0"/>
          <w:bCs/>
          <w:szCs w:val="24"/>
          <w:shd w:val="clear" w:color="auto" w:fill="FFFFFF"/>
          <w:lang w:val="id-ID"/>
        </w:rPr>
        <w:t xml:space="preserve">untuk </w:t>
      </w:r>
      <w:proofErr w:type="spellStart"/>
      <w:r w:rsidR="00795B8E" w:rsidRPr="00383F47">
        <w:rPr>
          <w:rFonts w:ascii="Times New Roman" w:hAnsi="Times New Roman"/>
          <w:b w:val="0"/>
          <w:szCs w:val="24"/>
          <w:shd w:val="clear" w:color="auto" w:fill="FFFFFF"/>
        </w:rPr>
        <w:t>materi</w:t>
      </w:r>
      <w:proofErr w:type="spellEnd"/>
      <w:r w:rsidR="00795B8E" w:rsidRPr="00383F47">
        <w:rPr>
          <w:rFonts w:ascii="Times New Roman" w:hAnsi="Times New Roman"/>
          <w:b w:val="0"/>
          <w:szCs w:val="24"/>
          <w:shd w:val="clear" w:color="auto" w:fill="FFFFFF"/>
        </w:rPr>
        <w:t xml:space="preserve"> </w:t>
      </w:r>
      <w:proofErr w:type="spellStart"/>
      <w:r w:rsidR="00795B8E">
        <w:rPr>
          <w:rFonts w:ascii="Times New Roman" w:hAnsi="Times New Roman"/>
          <w:b w:val="0"/>
          <w:szCs w:val="24"/>
          <w:shd w:val="clear" w:color="auto" w:fill="FFFFFF"/>
        </w:rPr>
        <w:t>hak</w:t>
      </w:r>
      <w:proofErr w:type="spellEnd"/>
      <w:r w:rsidR="00795B8E">
        <w:rPr>
          <w:rFonts w:ascii="Times New Roman" w:hAnsi="Times New Roman"/>
          <w:b w:val="0"/>
          <w:szCs w:val="24"/>
          <w:shd w:val="clear" w:color="auto" w:fill="FFFFFF"/>
        </w:rPr>
        <w:t xml:space="preserve"> dan </w:t>
      </w:r>
      <w:proofErr w:type="spellStart"/>
      <w:r w:rsidR="00795B8E">
        <w:rPr>
          <w:rFonts w:ascii="Times New Roman" w:hAnsi="Times New Roman"/>
          <w:b w:val="0"/>
          <w:szCs w:val="24"/>
          <w:shd w:val="clear" w:color="auto" w:fill="FFFFFF"/>
        </w:rPr>
        <w:t>kewajiban</w:t>
      </w:r>
      <w:proofErr w:type="spellEnd"/>
      <w:r w:rsidR="00795B8E">
        <w:rPr>
          <w:rFonts w:ascii="Times New Roman" w:hAnsi="Times New Roman"/>
          <w:b w:val="0"/>
          <w:szCs w:val="24"/>
          <w:shd w:val="clear" w:color="auto" w:fill="FFFFFF"/>
        </w:rPr>
        <w:t xml:space="preserve"> </w:t>
      </w:r>
      <w:proofErr w:type="spellStart"/>
      <w:r w:rsidR="00795B8E">
        <w:rPr>
          <w:rFonts w:ascii="Times New Roman" w:hAnsi="Times New Roman"/>
          <w:b w:val="0"/>
          <w:szCs w:val="24"/>
          <w:shd w:val="clear" w:color="auto" w:fill="FFFFFF"/>
        </w:rPr>
        <w:t>anak</w:t>
      </w:r>
      <w:proofErr w:type="spellEnd"/>
      <w:r w:rsidR="00795B8E">
        <w:rPr>
          <w:rFonts w:ascii="Times New Roman" w:hAnsi="Times New Roman"/>
          <w:b w:val="0"/>
          <w:szCs w:val="24"/>
          <w:shd w:val="clear" w:color="auto" w:fill="FFFFFF"/>
        </w:rPr>
        <w:t xml:space="preserve"> di </w:t>
      </w:r>
      <w:proofErr w:type="spellStart"/>
      <w:r w:rsidR="00795B8E">
        <w:rPr>
          <w:rFonts w:ascii="Times New Roman" w:hAnsi="Times New Roman"/>
          <w:b w:val="0"/>
          <w:szCs w:val="24"/>
          <w:shd w:val="clear" w:color="auto" w:fill="FFFFFF"/>
        </w:rPr>
        <w:t>lingkungan</w:t>
      </w:r>
      <w:proofErr w:type="spellEnd"/>
      <w:r w:rsidR="00795B8E" w:rsidRPr="00383F47">
        <w:rPr>
          <w:rFonts w:ascii="Times New Roman" w:hAnsi="Times New Roman"/>
          <w:b w:val="0"/>
          <w:szCs w:val="24"/>
          <w:shd w:val="clear" w:color="auto" w:fill="FFFFFF"/>
        </w:rPr>
        <w:t xml:space="preserve"> </w:t>
      </w:r>
      <w:r w:rsidRPr="00383F47">
        <w:rPr>
          <w:rFonts w:ascii="Times New Roman" w:hAnsi="Times New Roman"/>
          <w:b w:val="0"/>
          <w:bCs/>
          <w:szCs w:val="24"/>
          <w:shd w:val="clear" w:color="auto" w:fill="FFFFFF"/>
          <w:lang w:val="id-ID"/>
        </w:rPr>
        <w:t>untuk meningkatkan analisis sebanyak 2</w:t>
      </w:r>
      <w:r w:rsidR="00795B8E">
        <w:rPr>
          <w:rFonts w:ascii="Times New Roman" w:hAnsi="Times New Roman"/>
          <w:b w:val="0"/>
          <w:bCs/>
          <w:szCs w:val="24"/>
          <w:shd w:val="clear" w:color="auto" w:fill="FFFFFF"/>
        </w:rPr>
        <w:t>1</w:t>
      </w:r>
      <w:r w:rsidRPr="00383F47">
        <w:rPr>
          <w:rFonts w:ascii="Times New Roman" w:hAnsi="Times New Roman"/>
          <w:b w:val="0"/>
          <w:bCs/>
          <w:szCs w:val="24"/>
          <w:shd w:val="clear" w:color="auto" w:fill="FFFFFF"/>
          <w:lang w:val="id-ID"/>
        </w:rPr>
        <w:t xml:space="preserve"> anak mampu mengerjakan soal berbentuk analisis masalah. </w:t>
      </w:r>
      <w:bookmarkStart w:id="2" w:name="_Hlk176251002"/>
      <w:proofErr w:type="spellStart"/>
      <w:r w:rsidR="00624163" w:rsidRPr="00383F47">
        <w:rPr>
          <w:rFonts w:ascii="Times New Roman" w:hAnsi="Times New Roman"/>
          <w:b w:val="0"/>
          <w:bCs/>
          <w:szCs w:val="24"/>
          <w:shd w:val="clear" w:color="auto" w:fill="FFFFFF"/>
        </w:rPr>
        <w:t>Secara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lebih</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rinci</w:t>
      </w:r>
      <w:proofErr w:type="spellEnd"/>
      <w:r w:rsidR="00624163" w:rsidRPr="00383F47">
        <w:rPr>
          <w:rFonts w:ascii="Times New Roman" w:hAnsi="Times New Roman"/>
          <w:b w:val="0"/>
          <w:bCs/>
          <w:szCs w:val="24"/>
          <w:shd w:val="clear" w:color="auto" w:fill="FFFFFF"/>
        </w:rPr>
        <w:t xml:space="preserve">, rata-rata </w:t>
      </w:r>
      <w:proofErr w:type="spellStart"/>
      <w:r w:rsidR="00624163" w:rsidRPr="00383F47">
        <w:rPr>
          <w:rFonts w:ascii="Times New Roman" w:hAnsi="Times New Roman"/>
          <w:b w:val="0"/>
          <w:bCs/>
          <w:szCs w:val="24"/>
          <w:shd w:val="clear" w:color="auto" w:fill="FFFFFF"/>
        </w:rPr>
        <w:t>nilai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siswa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sebelum</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siklus</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adalah</w:t>
      </w:r>
      <w:proofErr w:type="spellEnd"/>
      <w:r w:rsidR="00624163" w:rsidRPr="00383F47">
        <w:rPr>
          <w:rFonts w:ascii="Times New Roman" w:hAnsi="Times New Roman"/>
          <w:b w:val="0"/>
          <w:bCs/>
          <w:szCs w:val="24"/>
          <w:shd w:val="clear" w:color="auto" w:fill="FFFFFF"/>
        </w:rPr>
        <w:t xml:space="preserve"> </w:t>
      </w:r>
      <w:r w:rsidR="00795B8E">
        <w:rPr>
          <w:rFonts w:ascii="Times New Roman" w:hAnsi="Times New Roman"/>
          <w:b w:val="0"/>
          <w:bCs/>
          <w:szCs w:val="24"/>
          <w:shd w:val="clear" w:color="auto" w:fill="FFFFFF"/>
        </w:rPr>
        <w:t>53,54</w:t>
      </w:r>
      <w:r w:rsidR="00624163" w:rsidRPr="00383F47">
        <w:rPr>
          <w:rFonts w:ascii="Times New Roman" w:hAnsi="Times New Roman"/>
          <w:b w:val="0"/>
          <w:bCs/>
          <w:szCs w:val="24"/>
          <w:shd w:val="clear" w:color="auto" w:fill="FFFFFF"/>
        </w:rPr>
        <w:t xml:space="preserve">. Setelah </w:t>
      </w:r>
      <w:proofErr w:type="spellStart"/>
      <w:r w:rsidR="00624163" w:rsidRPr="00383F47">
        <w:rPr>
          <w:rFonts w:ascii="Times New Roman" w:hAnsi="Times New Roman"/>
          <w:b w:val="0"/>
          <w:bCs/>
          <w:szCs w:val="24"/>
          <w:shd w:val="clear" w:color="auto" w:fill="FFFFFF"/>
        </w:rPr>
        <w:t>pelaksanaan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siklus</w:t>
      </w:r>
      <w:proofErr w:type="spellEnd"/>
      <w:r w:rsidR="00624163" w:rsidRPr="00383F47">
        <w:rPr>
          <w:rFonts w:ascii="Times New Roman" w:hAnsi="Times New Roman"/>
          <w:b w:val="0"/>
          <w:bCs/>
          <w:szCs w:val="24"/>
          <w:shd w:val="clear" w:color="auto" w:fill="FFFFFF"/>
        </w:rPr>
        <w:t xml:space="preserve"> 1, rata-rata </w:t>
      </w:r>
      <w:proofErr w:type="spellStart"/>
      <w:r w:rsidR="00624163" w:rsidRPr="00383F47">
        <w:rPr>
          <w:rFonts w:ascii="Times New Roman" w:hAnsi="Times New Roman"/>
          <w:b w:val="0"/>
          <w:bCs/>
          <w:szCs w:val="24"/>
          <w:shd w:val="clear" w:color="auto" w:fill="FFFFFF"/>
        </w:rPr>
        <w:t>nilai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meningkat</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menjadi</w:t>
      </w:r>
      <w:proofErr w:type="spellEnd"/>
      <w:r w:rsidR="00624163" w:rsidRPr="00383F47">
        <w:rPr>
          <w:rFonts w:ascii="Times New Roman" w:hAnsi="Times New Roman"/>
          <w:b w:val="0"/>
          <w:bCs/>
          <w:szCs w:val="24"/>
          <w:shd w:val="clear" w:color="auto" w:fill="FFFFFF"/>
        </w:rPr>
        <w:t xml:space="preserve"> </w:t>
      </w:r>
      <w:r w:rsidR="00795B8E">
        <w:rPr>
          <w:rFonts w:ascii="Times New Roman" w:hAnsi="Times New Roman"/>
          <w:b w:val="0"/>
          <w:bCs/>
          <w:szCs w:val="24"/>
          <w:shd w:val="clear" w:color="auto" w:fill="FFFFFF"/>
        </w:rPr>
        <w:t>77,08</w:t>
      </w:r>
      <w:r w:rsidR="00624163" w:rsidRPr="00383F47">
        <w:rPr>
          <w:rFonts w:ascii="Times New Roman" w:hAnsi="Times New Roman"/>
          <w:b w:val="0"/>
          <w:bCs/>
          <w:szCs w:val="24"/>
          <w:shd w:val="clear" w:color="auto" w:fill="FFFFFF"/>
        </w:rPr>
        <w:t xml:space="preserve">. Pada </w:t>
      </w:r>
      <w:proofErr w:type="spellStart"/>
      <w:r w:rsidR="00624163" w:rsidRPr="00383F47">
        <w:rPr>
          <w:rFonts w:ascii="Times New Roman" w:hAnsi="Times New Roman"/>
          <w:b w:val="0"/>
          <w:bCs/>
          <w:szCs w:val="24"/>
          <w:shd w:val="clear" w:color="auto" w:fill="FFFFFF"/>
        </w:rPr>
        <w:t>siklus</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terakhir</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yaitu</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siklus</w:t>
      </w:r>
      <w:proofErr w:type="spellEnd"/>
      <w:r w:rsidR="00624163" w:rsidRPr="00383F47">
        <w:rPr>
          <w:rFonts w:ascii="Times New Roman" w:hAnsi="Times New Roman"/>
          <w:b w:val="0"/>
          <w:bCs/>
          <w:szCs w:val="24"/>
          <w:shd w:val="clear" w:color="auto" w:fill="FFFFFF"/>
        </w:rPr>
        <w:t xml:space="preserve"> 2, rata-rata </w:t>
      </w:r>
      <w:proofErr w:type="spellStart"/>
      <w:r w:rsidR="00624163" w:rsidRPr="00383F47">
        <w:rPr>
          <w:rFonts w:ascii="Times New Roman" w:hAnsi="Times New Roman"/>
          <w:b w:val="0"/>
          <w:bCs/>
          <w:szCs w:val="24"/>
          <w:shd w:val="clear" w:color="auto" w:fill="FFFFFF"/>
        </w:rPr>
        <w:t>nilai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siswa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mencapai</w:t>
      </w:r>
      <w:proofErr w:type="spellEnd"/>
      <w:r w:rsidR="00624163" w:rsidRPr="00383F47">
        <w:rPr>
          <w:rFonts w:ascii="Times New Roman" w:hAnsi="Times New Roman"/>
          <w:b w:val="0"/>
          <w:bCs/>
          <w:szCs w:val="24"/>
          <w:shd w:val="clear" w:color="auto" w:fill="FFFFFF"/>
        </w:rPr>
        <w:t xml:space="preserve"> </w:t>
      </w:r>
      <w:r w:rsidR="00795B8E">
        <w:rPr>
          <w:rFonts w:ascii="Times New Roman" w:hAnsi="Times New Roman"/>
          <w:b w:val="0"/>
          <w:bCs/>
          <w:szCs w:val="24"/>
          <w:shd w:val="clear" w:color="auto" w:fill="FFFFFF"/>
        </w:rPr>
        <w:t>81,25</w:t>
      </w:r>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Peningkatan</w:t>
      </w:r>
      <w:proofErr w:type="spellEnd"/>
      <w:r w:rsidR="00624163" w:rsidRPr="00383F47">
        <w:rPr>
          <w:rFonts w:ascii="Times New Roman" w:hAnsi="Times New Roman"/>
          <w:b w:val="0"/>
          <w:bCs/>
          <w:szCs w:val="24"/>
          <w:shd w:val="clear" w:color="auto" w:fill="FFFFFF"/>
        </w:rPr>
        <w:t xml:space="preserve"> rata-rata </w:t>
      </w:r>
      <w:proofErr w:type="spellStart"/>
      <w:r w:rsidR="00624163" w:rsidRPr="00383F47">
        <w:rPr>
          <w:rFonts w:ascii="Times New Roman" w:hAnsi="Times New Roman"/>
          <w:b w:val="0"/>
          <w:bCs/>
          <w:szCs w:val="24"/>
          <w:shd w:val="clear" w:color="auto" w:fill="FFFFFF"/>
        </w:rPr>
        <w:t>nilai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ini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menunjukkan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bahwa</w:t>
      </w:r>
      <w:proofErr w:type="spellEnd"/>
      <w:r w:rsidR="00624163" w:rsidRPr="00383F47">
        <w:rPr>
          <w:rFonts w:ascii="Times New Roman" w:hAnsi="Times New Roman"/>
          <w:b w:val="0"/>
          <w:bCs/>
          <w:szCs w:val="24"/>
          <w:shd w:val="clear" w:color="auto" w:fill="FFFFFF"/>
        </w:rPr>
        <w:t xml:space="preserve"> media </w:t>
      </w:r>
      <w:proofErr w:type="spellStart"/>
      <w:r w:rsidR="00795B8E">
        <w:rPr>
          <w:rFonts w:ascii="Times New Roman" w:hAnsi="Times New Roman"/>
          <w:b w:val="0"/>
          <w:bCs/>
          <w:szCs w:val="24"/>
          <w:shd w:val="clear" w:color="auto" w:fill="FFFFFF"/>
        </w:rPr>
        <w:t>kartu</w:t>
      </w:r>
      <w:proofErr w:type="spellEnd"/>
      <w:r w:rsidR="00795B8E">
        <w:rPr>
          <w:rFonts w:ascii="Times New Roman" w:hAnsi="Times New Roman"/>
          <w:b w:val="0"/>
          <w:bCs/>
          <w:szCs w:val="24"/>
          <w:shd w:val="clear" w:color="auto" w:fill="FFFFFF"/>
        </w:rPr>
        <w:t xml:space="preserve"> dan </w:t>
      </w:r>
      <w:proofErr w:type="spellStart"/>
      <w:r w:rsidR="00795B8E">
        <w:rPr>
          <w:rFonts w:ascii="Times New Roman" w:hAnsi="Times New Roman"/>
          <w:b w:val="0"/>
          <w:bCs/>
          <w:szCs w:val="24"/>
          <w:shd w:val="clear" w:color="auto" w:fill="FFFFFF"/>
        </w:rPr>
        <w:t>dadu</w:t>
      </w:r>
      <w:proofErr w:type="spellEnd"/>
      <w:r w:rsidR="00795B8E" w:rsidRPr="00383F47">
        <w:rPr>
          <w:rFonts w:ascii="Times New Roman" w:hAnsi="Times New Roman"/>
          <w:b w:val="0"/>
          <w:bCs/>
          <w:szCs w:val="24"/>
          <w:shd w:val="clear" w:color="auto" w:fill="FFFFFF"/>
          <w:lang w:val="id-ID"/>
        </w:rPr>
        <w:t xml:space="preserve"> </w:t>
      </w:r>
      <w:proofErr w:type="spellStart"/>
      <w:r w:rsidR="00624163" w:rsidRPr="00383F47">
        <w:rPr>
          <w:rFonts w:ascii="Times New Roman" w:hAnsi="Times New Roman"/>
          <w:b w:val="0"/>
          <w:bCs/>
          <w:szCs w:val="24"/>
          <w:shd w:val="clear" w:color="auto" w:fill="FFFFFF"/>
        </w:rPr>
        <w:t>efektif</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dalam</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membantu</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siswa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memahami</w:t>
      </w:r>
      <w:proofErr w:type="spellEnd"/>
      <w:r w:rsidR="00624163" w:rsidRPr="00383F47">
        <w:rPr>
          <w:rFonts w:ascii="Times New Roman" w:hAnsi="Times New Roman"/>
          <w:b w:val="0"/>
          <w:bCs/>
          <w:szCs w:val="24"/>
          <w:shd w:val="clear" w:color="auto" w:fill="FFFFFF"/>
        </w:rPr>
        <w:t xml:space="preserve"> dan </w:t>
      </w:r>
      <w:proofErr w:type="spellStart"/>
      <w:r w:rsidR="00624163" w:rsidRPr="00383F47">
        <w:rPr>
          <w:rFonts w:ascii="Times New Roman" w:hAnsi="Times New Roman"/>
          <w:b w:val="0"/>
          <w:bCs/>
          <w:szCs w:val="24"/>
          <w:shd w:val="clear" w:color="auto" w:fill="FFFFFF"/>
        </w:rPr>
        <w:t>menganalisis</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materi</w:t>
      </w:r>
      <w:proofErr w:type="spellEnd"/>
      <w:r w:rsidR="00624163" w:rsidRPr="00383F47">
        <w:rPr>
          <w:rFonts w:ascii="Times New Roman" w:hAnsi="Times New Roman"/>
          <w:b w:val="0"/>
          <w:bCs/>
          <w:szCs w:val="24"/>
          <w:shd w:val="clear" w:color="auto" w:fill="FFFFFF"/>
        </w:rPr>
        <w:t xml:space="preserve"> </w:t>
      </w:r>
      <w:proofErr w:type="spellStart"/>
      <w:r w:rsidR="00795B8E">
        <w:rPr>
          <w:rFonts w:ascii="Times New Roman" w:hAnsi="Times New Roman"/>
          <w:b w:val="0"/>
          <w:szCs w:val="24"/>
          <w:shd w:val="clear" w:color="auto" w:fill="FFFFFF"/>
        </w:rPr>
        <w:t>hak</w:t>
      </w:r>
      <w:proofErr w:type="spellEnd"/>
      <w:r w:rsidR="00795B8E">
        <w:rPr>
          <w:rFonts w:ascii="Times New Roman" w:hAnsi="Times New Roman"/>
          <w:b w:val="0"/>
          <w:szCs w:val="24"/>
          <w:shd w:val="clear" w:color="auto" w:fill="FFFFFF"/>
        </w:rPr>
        <w:t xml:space="preserve"> dan </w:t>
      </w:r>
      <w:proofErr w:type="spellStart"/>
      <w:r w:rsidR="00795B8E">
        <w:rPr>
          <w:rFonts w:ascii="Times New Roman" w:hAnsi="Times New Roman"/>
          <w:b w:val="0"/>
          <w:szCs w:val="24"/>
          <w:shd w:val="clear" w:color="auto" w:fill="FFFFFF"/>
        </w:rPr>
        <w:t>kewajiban</w:t>
      </w:r>
      <w:proofErr w:type="spellEnd"/>
      <w:r w:rsidR="00795B8E">
        <w:rPr>
          <w:rFonts w:ascii="Times New Roman" w:hAnsi="Times New Roman"/>
          <w:b w:val="0"/>
          <w:szCs w:val="24"/>
          <w:shd w:val="clear" w:color="auto" w:fill="FFFFFF"/>
        </w:rPr>
        <w:t xml:space="preserve"> </w:t>
      </w:r>
      <w:proofErr w:type="spellStart"/>
      <w:r w:rsidR="00795B8E">
        <w:rPr>
          <w:rFonts w:ascii="Times New Roman" w:hAnsi="Times New Roman"/>
          <w:b w:val="0"/>
          <w:szCs w:val="24"/>
          <w:shd w:val="clear" w:color="auto" w:fill="FFFFFF"/>
        </w:rPr>
        <w:t>anak</w:t>
      </w:r>
      <w:proofErr w:type="spellEnd"/>
      <w:r w:rsidR="00795B8E">
        <w:rPr>
          <w:rFonts w:ascii="Times New Roman" w:hAnsi="Times New Roman"/>
          <w:b w:val="0"/>
          <w:szCs w:val="24"/>
          <w:shd w:val="clear" w:color="auto" w:fill="FFFFFF"/>
        </w:rPr>
        <w:t xml:space="preserve"> di </w:t>
      </w:r>
      <w:proofErr w:type="spellStart"/>
      <w:r w:rsidR="00795B8E">
        <w:rPr>
          <w:rFonts w:ascii="Times New Roman" w:hAnsi="Times New Roman"/>
          <w:b w:val="0"/>
          <w:szCs w:val="24"/>
          <w:shd w:val="clear" w:color="auto" w:fill="FFFFFF"/>
        </w:rPr>
        <w:t>lingkungan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dengan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lebih</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baik</w:t>
      </w:r>
      <w:proofErr w:type="spellEnd"/>
      <w:r w:rsidR="00624163" w:rsidRPr="00383F47">
        <w:rPr>
          <w:rFonts w:ascii="Times New Roman" w:hAnsi="Times New Roman"/>
          <w:b w:val="0"/>
          <w:bCs/>
          <w:szCs w:val="24"/>
          <w:shd w:val="clear" w:color="auto" w:fill="FFFFFF"/>
        </w:rPr>
        <w:t>.</w:t>
      </w:r>
      <w:bookmarkEnd w:id="2"/>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Penerapan</w:t>
      </w:r>
      <w:proofErr w:type="spellEnd"/>
      <w:r w:rsidR="00624163" w:rsidRPr="00383F47">
        <w:rPr>
          <w:rFonts w:ascii="Times New Roman" w:hAnsi="Times New Roman"/>
          <w:b w:val="0"/>
          <w:bCs/>
          <w:szCs w:val="24"/>
          <w:shd w:val="clear" w:color="auto" w:fill="FFFFFF"/>
        </w:rPr>
        <w:t xml:space="preserve"> m</w:t>
      </w:r>
      <w:r w:rsidR="00207A72">
        <w:rPr>
          <w:rFonts w:ascii="Times New Roman" w:hAnsi="Times New Roman"/>
          <w:b w:val="0"/>
          <w:bCs/>
          <w:szCs w:val="24"/>
          <w:shd w:val="clear" w:color="auto" w:fill="FFFFFF"/>
        </w:rPr>
        <w:t>odel</w:t>
      </w:r>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ini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telah</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memberikan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dampak</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positif</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terhadap</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hasil</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belajar</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siswa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memperlihatkan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adanya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kemajuan</w:t>
      </w:r>
      <w:proofErr w:type="spellEnd"/>
      <w:r w:rsidR="00624163" w:rsidRPr="00383F47">
        <w:rPr>
          <w:rFonts w:ascii="Times New Roman" w:hAnsi="Times New Roman"/>
          <w:b w:val="0"/>
          <w:bCs/>
          <w:szCs w:val="24"/>
          <w:shd w:val="clear" w:color="auto" w:fill="FFFFFF"/>
        </w:rPr>
        <w:t xml:space="preserve"> yang </w:t>
      </w:r>
      <w:proofErr w:type="spellStart"/>
      <w:r w:rsidR="00624163" w:rsidRPr="00383F47">
        <w:rPr>
          <w:rFonts w:ascii="Times New Roman" w:hAnsi="Times New Roman"/>
          <w:b w:val="0"/>
          <w:bCs/>
          <w:szCs w:val="24"/>
          <w:shd w:val="clear" w:color="auto" w:fill="FFFFFF"/>
        </w:rPr>
        <w:t>konsisten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dalam</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kemampuan</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analisis</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mereka</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dari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siklus</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ke</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siklus</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hal</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ini</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dapat</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dilihat</w:t>
      </w:r>
      <w:proofErr w:type="spellEnd"/>
      <w:r w:rsidR="00624163" w:rsidRPr="00383F47">
        <w:rPr>
          <w:rFonts w:ascii="Times New Roman" w:hAnsi="Times New Roman"/>
          <w:b w:val="0"/>
          <w:bCs/>
          <w:szCs w:val="24"/>
          <w:shd w:val="clear" w:color="auto" w:fill="FFFFFF"/>
        </w:rPr>
        <w:t xml:space="preserve"> pada Gambar 3 </w:t>
      </w:r>
      <w:proofErr w:type="spellStart"/>
      <w:r w:rsidR="00624163" w:rsidRPr="00383F47">
        <w:rPr>
          <w:rFonts w:ascii="Times New Roman" w:hAnsi="Times New Roman"/>
          <w:b w:val="0"/>
          <w:bCs/>
          <w:szCs w:val="24"/>
          <w:shd w:val="clear" w:color="auto" w:fill="FFFFFF"/>
        </w:rPr>
        <w:t>berikut</w:t>
      </w:r>
      <w:proofErr w:type="spellEnd"/>
      <w:r w:rsidR="00624163" w:rsidRPr="00383F47">
        <w:rPr>
          <w:rFonts w:ascii="Times New Roman" w:hAnsi="Times New Roman"/>
          <w:b w:val="0"/>
          <w:bCs/>
          <w:szCs w:val="24"/>
          <w:shd w:val="clear" w:color="auto" w:fill="FFFFFF"/>
        </w:rPr>
        <w:t xml:space="preserve"> </w:t>
      </w:r>
      <w:proofErr w:type="spellStart"/>
      <w:r w:rsidR="00624163" w:rsidRPr="00383F47">
        <w:rPr>
          <w:rFonts w:ascii="Times New Roman" w:hAnsi="Times New Roman"/>
          <w:b w:val="0"/>
          <w:bCs/>
          <w:szCs w:val="24"/>
          <w:shd w:val="clear" w:color="auto" w:fill="FFFFFF"/>
        </w:rPr>
        <w:t>ini</w:t>
      </w:r>
      <w:proofErr w:type="spellEnd"/>
      <w:r w:rsidR="00624163" w:rsidRPr="00383F47">
        <w:rPr>
          <w:rFonts w:ascii="Times New Roman" w:hAnsi="Times New Roman"/>
          <w:b w:val="0"/>
          <w:bCs/>
          <w:szCs w:val="24"/>
          <w:shd w:val="clear" w:color="auto" w:fill="FFFFFF"/>
        </w:rPr>
        <w:t>.</w:t>
      </w:r>
    </w:p>
    <w:p w14:paraId="7295F159" w14:textId="4AB02B8A" w:rsidR="00624163" w:rsidRPr="00383F47" w:rsidRDefault="00624163" w:rsidP="002C082D">
      <w:pPr>
        <w:pStyle w:val="SubJudul1"/>
        <w:spacing w:line="276" w:lineRule="auto"/>
        <w:ind w:firstLine="426"/>
        <w:jc w:val="both"/>
        <w:rPr>
          <w:rFonts w:ascii="Times New Roman" w:hAnsi="Times New Roman"/>
          <w:b w:val="0"/>
          <w:szCs w:val="24"/>
          <w:shd w:val="clear" w:color="auto" w:fill="FFFFFF"/>
        </w:rPr>
      </w:pPr>
      <w:r w:rsidRPr="00383F47">
        <w:rPr>
          <w:rFonts w:ascii="Times New Roman" w:hAnsi="Times New Roman"/>
          <w:b w:val="0"/>
          <w:noProof/>
          <w:szCs w:val="24"/>
          <w:shd w:val="clear" w:color="auto" w:fill="FFFFFF"/>
          <w14:ligatures w14:val="standardContextual"/>
        </w:rPr>
        <w:drawing>
          <wp:inline distT="0" distB="0" distL="0" distR="0" wp14:anchorId="6383332F" wp14:editId="72EF9955">
            <wp:extent cx="3333750" cy="1952625"/>
            <wp:effectExtent l="0" t="0" r="0" b="9525"/>
            <wp:docPr id="13945506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58D1C6" w14:textId="54192CCD" w:rsidR="00624163" w:rsidRPr="00383F47" w:rsidRDefault="00624163" w:rsidP="002C082D">
      <w:pPr>
        <w:pStyle w:val="Caption"/>
        <w:spacing w:line="276" w:lineRule="auto"/>
        <w:jc w:val="both"/>
        <w:rPr>
          <w:b/>
          <w:bCs/>
          <w:sz w:val="24"/>
          <w:szCs w:val="36"/>
        </w:rPr>
      </w:pPr>
      <w:r w:rsidRPr="00383F47">
        <w:rPr>
          <w:b/>
          <w:bCs/>
          <w:sz w:val="24"/>
          <w:szCs w:val="24"/>
        </w:rPr>
        <w:lastRenderedPageBreak/>
        <w:t>Gambar 3</w:t>
      </w:r>
      <w:r w:rsidRPr="00383F47">
        <w:rPr>
          <w:b/>
          <w:bCs/>
          <w:sz w:val="24"/>
          <w:szCs w:val="24"/>
          <w:lang w:val="id-ID"/>
        </w:rPr>
        <w:t>. Nilai rata-rata siswa</w:t>
      </w:r>
    </w:p>
    <w:p w14:paraId="2DAA1FE2" w14:textId="77777777" w:rsidR="00624163" w:rsidRPr="00383F47" w:rsidRDefault="00624163" w:rsidP="002C082D">
      <w:pPr>
        <w:pStyle w:val="SubJudul1"/>
        <w:spacing w:line="276" w:lineRule="auto"/>
        <w:ind w:firstLine="720"/>
        <w:jc w:val="both"/>
        <w:rPr>
          <w:rFonts w:ascii="Times New Roman" w:hAnsi="Times New Roman"/>
          <w:b w:val="0"/>
          <w:bCs/>
          <w:szCs w:val="24"/>
          <w:shd w:val="clear" w:color="auto" w:fill="FFFFFF"/>
        </w:rPr>
      </w:pPr>
    </w:p>
    <w:p w14:paraId="6B903822" w14:textId="42C5FAD9" w:rsidR="00201154" w:rsidRPr="00383F47" w:rsidRDefault="00201154" w:rsidP="002C082D">
      <w:pPr>
        <w:pStyle w:val="SubJudul1"/>
        <w:spacing w:line="276" w:lineRule="auto"/>
        <w:ind w:firstLine="720"/>
        <w:jc w:val="both"/>
        <w:rPr>
          <w:rFonts w:ascii="Times New Roman" w:hAnsi="Times New Roman"/>
          <w:b w:val="0"/>
          <w:bCs/>
          <w:szCs w:val="24"/>
          <w:shd w:val="clear" w:color="auto" w:fill="FFFFFF"/>
          <w:lang w:val="id-ID"/>
        </w:rPr>
      </w:pPr>
      <w:r w:rsidRPr="00383F47">
        <w:rPr>
          <w:rFonts w:ascii="Times New Roman" w:hAnsi="Times New Roman"/>
          <w:b w:val="0"/>
          <w:bCs/>
          <w:szCs w:val="24"/>
          <w:shd w:val="clear" w:color="auto" w:fill="FFFFFF"/>
          <w:lang w:val="id-ID"/>
        </w:rPr>
        <w:t xml:space="preserve">Berdasarkan hasil data penelitian diatas dapat disimpulkan bahwa pembelajaran dengan menerapkan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bCs/>
          <w:szCs w:val="24"/>
          <w:shd w:val="clear" w:color="auto" w:fill="FFFFFF"/>
          <w:lang w:val="id-ID"/>
        </w:rPr>
        <w:t xml:space="preserve"> </w:t>
      </w:r>
      <w:r w:rsidRPr="00383F47">
        <w:rPr>
          <w:rFonts w:ascii="Times New Roman" w:hAnsi="Times New Roman"/>
          <w:b w:val="0"/>
          <w:bCs/>
          <w:szCs w:val="24"/>
          <w:shd w:val="clear" w:color="auto" w:fill="FFFFFF"/>
          <w:lang w:val="id-ID"/>
        </w:rPr>
        <w:t xml:space="preserve">dalam meningkatkan kemampuan berpikir analisis siswa. Hal ini terbukti dari peningkatan yang terjadi pada tindakan siklus II yang telah dilakukan yaitu presentase kriteria ketuntasan siswa dalam upaya meningkatkan kemampuan berpikir analisis siswa mengalami peningkatan sebesar </w:t>
      </w:r>
      <w:r w:rsidR="00795B8E" w:rsidRPr="00091805">
        <w:rPr>
          <w:rFonts w:ascii="Times New Roman" w:hAnsi="Times New Roman"/>
          <w:b w:val="0"/>
          <w:bCs/>
          <w:szCs w:val="24"/>
          <w:shd w:val="clear" w:color="auto" w:fill="FFFFFF"/>
        </w:rPr>
        <w:t>81,25</w:t>
      </w:r>
      <w:r w:rsidRPr="00091805">
        <w:rPr>
          <w:rFonts w:ascii="Times New Roman" w:hAnsi="Times New Roman"/>
          <w:b w:val="0"/>
          <w:bCs/>
          <w:szCs w:val="24"/>
          <w:shd w:val="clear" w:color="auto" w:fill="FFFFFF"/>
          <w:lang w:val="id-ID"/>
        </w:rPr>
        <w:t xml:space="preserve">% </w:t>
      </w:r>
      <w:r w:rsidRPr="00383F47">
        <w:rPr>
          <w:rFonts w:ascii="Times New Roman" w:hAnsi="Times New Roman"/>
          <w:b w:val="0"/>
          <w:bCs/>
          <w:szCs w:val="24"/>
          <w:shd w:val="clear" w:color="auto" w:fill="FFFFFF"/>
          <w:lang w:val="id-ID"/>
        </w:rPr>
        <w:t>yang mana persentase ketuntasan minimal yang ditentukan sebesar 80%.</w:t>
      </w:r>
      <w:r w:rsidR="00C37950" w:rsidRPr="00383F47">
        <w:rPr>
          <w:rFonts w:ascii="Times New Roman" w:hAnsi="Times New Roman"/>
          <w:b w:val="0"/>
          <w:bCs/>
          <w:szCs w:val="24"/>
          <w:shd w:val="clear" w:color="auto" w:fill="FFFFFF"/>
          <w:lang w:val="id-ID"/>
        </w:rPr>
        <w:t xml:space="preserve"> </w:t>
      </w:r>
      <w:proofErr w:type="spellStart"/>
      <w:r w:rsidR="00C37950" w:rsidRPr="00383F47">
        <w:rPr>
          <w:rFonts w:ascii="Times New Roman" w:hAnsi="Times New Roman"/>
          <w:b w:val="0"/>
          <w:bCs/>
          <w:szCs w:val="24"/>
          <w:shd w:val="clear" w:color="auto" w:fill="FFFFFF"/>
        </w:rPr>
        <w:t>Penerapan</w:t>
      </w:r>
      <w:proofErr w:type="spellEnd"/>
      <w:r w:rsidR="00C37950" w:rsidRPr="00383F47">
        <w:rPr>
          <w:rFonts w:ascii="Times New Roman" w:hAnsi="Times New Roman"/>
          <w:b w:val="0"/>
          <w:bCs/>
          <w:szCs w:val="24"/>
          <w:shd w:val="clear" w:color="auto" w:fill="FFFFFF"/>
        </w:rPr>
        <w:t xml:space="preserve">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bCs/>
          <w:szCs w:val="24"/>
          <w:shd w:val="clear" w:color="auto" w:fill="FFFFFF"/>
        </w:rPr>
        <w:t xml:space="preserve"> </w:t>
      </w:r>
      <w:r w:rsidR="00C37950" w:rsidRPr="00383F47">
        <w:rPr>
          <w:rFonts w:ascii="Times New Roman" w:hAnsi="Times New Roman"/>
          <w:b w:val="0"/>
          <w:bCs/>
          <w:szCs w:val="24"/>
          <w:shd w:val="clear" w:color="auto" w:fill="FFFFFF"/>
        </w:rPr>
        <w:t xml:space="preserve">juga </w:t>
      </w:r>
      <w:proofErr w:type="spellStart"/>
      <w:r w:rsidR="00C37950" w:rsidRPr="00383F47">
        <w:rPr>
          <w:rFonts w:ascii="Times New Roman" w:hAnsi="Times New Roman"/>
          <w:b w:val="0"/>
          <w:bCs/>
          <w:szCs w:val="24"/>
          <w:shd w:val="clear" w:color="auto" w:fill="FFFFFF"/>
        </w:rPr>
        <w:t>meningkatkan</w:t>
      </w:r>
      <w:proofErr w:type="spellEnd"/>
      <w:r w:rsidR="00C37950" w:rsidRPr="00383F47">
        <w:rPr>
          <w:rFonts w:ascii="Times New Roman" w:hAnsi="Times New Roman"/>
          <w:b w:val="0"/>
          <w:bCs/>
          <w:szCs w:val="24"/>
          <w:shd w:val="clear" w:color="auto" w:fill="FFFFFF"/>
        </w:rPr>
        <w:t xml:space="preserve"> rata-rata </w:t>
      </w:r>
      <w:proofErr w:type="spellStart"/>
      <w:r w:rsidR="00C37950" w:rsidRPr="00383F47">
        <w:rPr>
          <w:rFonts w:ascii="Times New Roman" w:hAnsi="Times New Roman"/>
          <w:b w:val="0"/>
          <w:bCs/>
          <w:szCs w:val="24"/>
          <w:shd w:val="clear" w:color="auto" w:fill="FFFFFF"/>
        </w:rPr>
        <w:t>nilai</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siswa</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sebelum</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siklus</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adalah</w:t>
      </w:r>
      <w:proofErr w:type="spellEnd"/>
      <w:r w:rsidR="00C37950" w:rsidRPr="00383F47">
        <w:rPr>
          <w:rFonts w:ascii="Times New Roman" w:hAnsi="Times New Roman"/>
          <w:b w:val="0"/>
          <w:bCs/>
          <w:szCs w:val="24"/>
          <w:shd w:val="clear" w:color="auto" w:fill="FFFFFF"/>
        </w:rPr>
        <w:t xml:space="preserve"> </w:t>
      </w:r>
      <w:r w:rsidR="00795B8E">
        <w:rPr>
          <w:rFonts w:ascii="Times New Roman" w:hAnsi="Times New Roman"/>
          <w:b w:val="0"/>
          <w:bCs/>
          <w:szCs w:val="24"/>
          <w:shd w:val="clear" w:color="auto" w:fill="FFFFFF"/>
        </w:rPr>
        <w:t>53,54%</w:t>
      </w:r>
      <w:r w:rsidR="00C37950" w:rsidRPr="00383F47">
        <w:rPr>
          <w:rFonts w:ascii="Times New Roman" w:hAnsi="Times New Roman"/>
          <w:b w:val="0"/>
          <w:bCs/>
          <w:szCs w:val="24"/>
          <w:shd w:val="clear" w:color="auto" w:fill="FFFFFF"/>
        </w:rPr>
        <w:t xml:space="preserve">. Setelah </w:t>
      </w:r>
      <w:proofErr w:type="spellStart"/>
      <w:r w:rsidR="00C37950" w:rsidRPr="00383F47">
        <w:rPr>
          <w:rFonts w:ascii="Times New Roman" w:hAnsi="Times New Roman"/>
          <w:b w:val="0"/>
          <w:bCs/>
          <w:szCs w:val="24"/>
          <w:shd w:val="clear" w:color="auto" w:fill="FFFFFF"/>
        </w:rPr>
        <w:t>pelaksanaan</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siklus</w:t>
      </w:r>
      <w:proofErr w:type="spellEnd"/>
      <w:r w:rsidR="00C37950" w:rsidRPr="00383F47">
        <w:rPr>
          <w:rFonts w:ascii="Times New Roman" w:hAnsi="Times New Roman"/>
          <w:b w:val="0"/>
          <w:bCs/>
          <w:szCs w:val="24"/>
          <w:shd w:val="clear" w:color="auto" w:fill="FFFFFF"/>
        </w:rPr>
        <w:t xml:space="preserve"> 1, rata-rata </w:t>
      </w:r>
      <w:proofErr w:type="spellStart"/>
      <w:r w:rsidR="00C37950" w:rsidRPr="00383F47">
        <w:rPr>
          <w:rFonts w:ascii="Times New Roman" w:hAnsi="Times New Roman"/>
          <w:b w:val="0"/>
          <w:bCs/>
          <w:szCs w:val="24"/>
          <w:shd w:val="clear" w:color="auto" w:fill="FFFFFF"/>
        </w:rPr>
        <w:t>nilai</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meningkat</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menjadi</w:t>
      </w:r>
      <w:proofErr w:type="spellEnd"/>
      <w:r w:rsidR="00C37950" w:rsidRPr="00383F47">
        <w:rPr>
          <w:rFonts w:ascii="Times New Roman" w:hAnsi="Times New Roman"/>
          <w:b w:val="0"/>
          <w:bCs/>
          <w:szCs w:val="24"/>
          <w:shd w:val="clear" w:color="auto" w:fill="FFFFFF"/>
        </w:rPr>
        <w:t xml:space="preserve"> </w:t>
      </w:r>
      <w:r w:rsidR="00795B8E">
        <w:rPr>
          <w:rFonts w:ascii="Times New Roman" w:hAnsi="Times New Roman"/>
          <w:b w:val="0"/>
          <w:bCs/>
          <w:szCs w:val="24"/>
          <w:shd w:val="clear" w:color="auto" w:fill="FFFFFF"/>
        </w:rPr>
        <w:t>77,08</w:t>
      </w:r>
      <w:r w:rsidR="00C37950" w:rsidRPr="00383F47">
        <w:rPr>
          <w:rFonts w:ascii="Times New Roman" w:hAnsi="Times New Roman"/>
          <w:b w:val="0"/>
          <w:bCs/>
          <w:szCs w:val="24"/>
          <w:shd w:val="clear" w:color="auto" w:fill="FFFFFF"/>
        </w:rPr>
        <w:t xml:space="preserve">. Pada </w:t>
      </w:r>
      <w:proofErr w:type="spellStart"/>
      <w:r w:rsidR="00C37950" w:rsidRPr="00383F47">
        <w:rPr>
          <w:rFonts w:ascii="Times New Roman" w:hAnsi="Times New Roman"/>
          <w:b w:val="0"/>
          <w:bCs/>
          <w:szCs w:val="24"/>
          <w:shd w:val="clear" w:color="auto" w:fill="FFFFFF"/>
        </w:rPr>
        <w:t>siklus</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terakhir</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yaitu</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siklus</w:t>
      </w:r>
      <w:proofErr w:type="spellEnd"/>
      <w:r w:rsidR="00C37950" w:rsidRPr="00383F47">
        <w:rPr>
          <w:rFonts w:ascii="Times New Roman" w:hAnsi="Times New Roman"/>
          <w:b w:val="0"/>
          <w:bCs/>
          <w:szCs w:val="24"/>
          <w:shd w:val="clear" w:color="auto" w:fill="FFFFFF"/>
        </w:rPr>
        <w:t xml:space="preserve"> 2, rata-rata </w:t>
      </w:r>
      <w:proofErr w:type="spellStart"/>
      <w:r w:rsidR="00C37950" w:rsidRPr="00383F47">
        <w:rPr>
          <w:rFonts w:ascii="Times New Roman" w:hAnsi="Times New Roman"/>
          <w:b w:val="0"/>
          <w:bCs/>
          <w:szCs w:val="24"/>
          <w:shd w:val="clear" w:color="auto" w:fill="FFFFFF"/>
        </w:rPr>
        <w:t>nilai</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siswa</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mencapai</w:t>
      </w:r>
      <w:proofErr w:type="spellEnd"/>
      <w:r w:rsidR="00C37950" w:rsidRPr="00383F47">
        <w:rPr>
          <w:rFonts w:ascii="Times New Roman" w:hAnsi="Times New Roman"/>
          <w:b w:val="0"/>
          <w:bCs/>
          <w:szCs w:val="24"/>
          <w:shd w:val="clear" w:color="auto" w:fill="FFFFFF"/>
        </w:rPr>
        <w:t xml:space="preserve"> </w:t>
      </w:r>
      <w:r w:rsidR="00795B8E">
        <w:rPr>
          <w:rFonts w:ascii="Times New Roman" w:hAnsi="Times New Roman"/>
          <w:b w:val="0"/>
          <w:bCs/>
          <w:szCs w:val="24"/>
          <w:shd w:val="clear" w:color="auto" w:fill="FFFFFF"/>
        </w:rPr>
        <w:t>81,25</w:t>
      </w:r>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Peningkatan</w:t>
      </w:r>
      <w:proofErr w:type="spellEnd"/>
      <w:r w:rsidR="00C37950" w:rsidRPr="00383F47">
        <w:rPr>
          <w:rFonts w:ascii="Times New Roman" w:hAnsi="Times New Roman"/>
          <w:b w:val="0"/>
          <w:bCs/>
          <w:szCs w:val="24"/>
          <w:shd w:val="clear" w:color="auto" w:fill="FFFFFF"/>
        </w:rPr>
        <w:t xml:space="preserve"> rata-rata </w:t>
      </w:r>
      <w:proofErr w:type="spellStart"/>
      <w:r w:rsidR="00C37950" w:rsidRPr="00383F47">
        <w:rPr>
          <w:rFonts w:ascii="Times New Roman" w:hAnsi="Times New Roman"/>
          <w:b w:val="0"/>
          <w:bCs/>
          <w:szCs w:val="24"/>
          <w:shd w:val="clear" w:color="auto" w:fill="FFFFFF"/>
        </w:rPr>
        <w:t>nilai</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ini</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menunjukkan</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bahwa</w:t>
      </w:r>
      <w:proofErr w:type="spellEnd"/>
      <w:r w:rsidR="00C37950" w:rsidRPr="00383F47">
        <w:rPr>
          <w:rFonts w:ascii="Times New Roman" w:hAnsi="Times New Roman"/>
          <w:b w:val="0"/>
          <w:bCs/>
          <w:szCs w:val="24"/>
          <w:shd w:val="clear" w:color="auto" w:fill="FFFFFF"/>
        </w:rPr>
        <w:t xml:space="preserve"> </w:t>
      </w:r>
      <w:r w:rsidR="00207A72">
        <w:rPr>
          <w:rFonts w:ascii="Times New Roman" w:hAnsi="Times New Roman"/>
          <w:b w:val="0"/>
          <w:szCs w:val="24"/>
          <w:shd w:val="clear" w:color="auto" w:fill="FFFFFF"/>
        </w:rPr>
        <w:t xml:space="preserve">model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efektif</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dalam</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membantu</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siswa</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memahami</w:t>
      </w:r>
      <w:proofErr w:type="spellEnd"/>
      <w:r w:rsidR="00C37950" w:rsidRPr="00383F47">
        <w:rPr>
          <w:rFonts w:ascii="Times New Roman" w:hAnsi="Times New Roman"/>
          <w:b w:val="0"/>
          <w:bCs/>
          <w:szCs w:val="24"/>
          <w:shd w:val="clear" w:color="auto" w:fill="FFFFFF"/>
        </w:rPr>
        <w:t xml:space="preserve"> dan </w:t>
      </w:r>
      <w:proofErr w:type="spellStart"/>
      <w:r w:rsidR="00C37950" w:rsidRPr="00383F47">
        <w:rPr>
          <w:rFonts w:ascii="Times New Roman" w:hAnsi="Times New Roman"/>
          <w:b w:val="0"/>
          <w:bCs/>
          <w:szCs w:val="24"/>
          <w:shd w:val="clear" w:color="auto" w:fill="FFFFFF"/>
        </w:rPr>
        <w:t>menganalisis</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materi</w:t>
      </w:r>
      <w:proofErr w:type="spellEnd"/>
      <w:r w:rsidR="00C37950" w:rsidRPr="00383F47">
        <w:rPr>
          <w:rFonts w:ascii="Times New Roman" w:hAnsi="Times New Roman"/>
          <w:b w:val="0"/>
          <w:bCs/>
          <w:szCs w:val="24"/>
          <w:shd w:val="clear" w:color="auto" w:fill="FFFFFF"/>
        </w:rPr>
        <w:t xml:space="preserve"> </w:t>
      </w:r>
      <w:proofErr w:type="spellStart"/>
      <w:r w:rsidR="00795B8E">
        <w:rPr>
          <w:rFonts w:ascii="Times New Roman" w:hAnsi="Times New Roman"/>
          <w:b w:val="0"/>
          <w:bCs/>
          <w:szCs w:val="24"/>
          <w:shd w:val="clear" w:color="auto" w:fill="FFFFFF"/>
        </w:rPr>
        <w:t>Hak</w:t>
      </w:r>
      <w:proofErr w:type="spellEnd"/>
      <w:r w:rsidR="00795B8E">
        <w:rPr>
          <w:rFonts w:ascii="Times New Roman" w:hAnsi="Times New Roman"/>
          <w:b w:val="0"/>
          <w:bCs/>
          <w:szCs w:val="24"/>
          <w:shd w:val="clear" w:color="auto" w:fill="FFFFFF"/>
        </w:rPr>
        <w:t xml:space="preserve"> dan </w:t>
      </w:r>
      <w:proofErr w:type="spellStart"/>
      <w:r w:rsidR="00795B8E">
        <w:rPr>
          <w:rFonts w:ascii="Times New Roman" w:hAnsi="Times New Roman"/>
          <w:b w:val="0"/>
          <w:bCs/>
          <w:szCs w:val="24"/>
          <w:shd w:val="clear" w:color="auto" w:fill="FFFFFF"/>
        </w:rPr>
        <w:t>kewajiban</w:t>
      </w:r>
      <w:proofErr w:type="spellEnd"/>
      <w:r w:rsidR="00795B8E">
        <w:rPr>
          <w:rFonts w:ascii="Times New Roman" w:hAnsi="Times New Roman"/>
          <w:b w:val="0"/>
          <w:bCs/>
          <w:szCs w:val="24"/>
          <w:shd w:val="clear" w:color="auto" w:fill="FFFFFF"/>
        </w:rPr>
        <w:t xml:space="preserve"> </w:t>
      </w:r>
      <w:proofErr w:type="spellStart"/>
      <w:r w:rsidR="00795B8E">
        <w:rPr>
          <w:rFonts w:ascii="Times New Roman" w:hAnsi="Times New Roman"/>
          <w:b w:val="0"/>
          <w:bCs/>
          <w:szCs w:val="24"/>
          <w:shd w:val="clear" w:color="auto" w:fill="FFFFFF"/>
        </w:rPr>
        <w:t>anak</w:t>
      </w:r>
      <w:proofErr w:type="spellEnd"/>
      <w:r w:rsidR="00795B8E">
        <w:rPr>
          <w:rFonts w:ascii="Times New Roman" w:hAnsi="Times New Roman"/>
          <w:b w:val="0"/>
          <w:bCs/>
          <w:szCs w:val="24"/>
          <w:shd w:val="clear" w:color="auto" w:fill="FFFFFF"/>
        </w:rPr>
        <w:t xml:space="preserve"> di </w:t>
      </w:r>
      <w:proofErr w:type="spellStart"/>
      <w:r w:rsidR="00795B8E">
        <w:rPr>
          <w:rFonts w:ascii="Times New Roman" w:hAnsi="Times New Roman"/>
          <w:b w:val="0"/>
          <w:bCs/>
          <w:szCs w:val="24"/>
          <w:shd w:val="clear" w:color="auto" w:fill="FFFFFF"/>
        </w:rPr>
        <w:t>lingkungan</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dengan</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lebih</w:t>
      </w:r>
      <w:proofErr w:type="spellEnd"/>
      <w:r w:rsidR="00C37950" w:rsidRPr="00383F47">
        <w:rPr>
          <w:rFonts w:ascii="Times New Roman" w:hAnsi="Times New Roman"/>
          <w:b w:val="0"/>
          <w:bCs/>
          <w:szCs w:val="24"/>
          <w:shd w:val="clear" w:color="auto" w:fill="FFFFFF"/>
        </w:rPr>
        <w:t xml:space="preserve"> </w:t>
      </w:r>
      <w:proofErr w:type="spellStart"/>
      <w:r w:rsidR="00C37950" w:rsidRPr="00383F47">
        <w:rPr>
          <w:rFonts w:ascii="Times New Roman" w:hAnsi="Times New Roman"/>
          <w:b w:val="0"/>
          <w:bCs/>
          <w:szCs w:val="24"/>
          <w:shd w:val="clear" w:color="auto" w:fill="FFFFFF"/>
        </w:rPr>
        <w:t>baik</w:t>
      </w:r>
      <w:proofErr w:type="spellEnd"/>
      <w:r w:rsidR="00C37950" w:rsidRPr="00383F47">
        <w:rPr>
          <w:rFonts w:ascii="Times New Roman" w:hAnsi="Times New Roman"/>
          <w:b w:val="0"/>
          <w:bCs/>
          <w:szCs w:val="24"/>
          <w:shd w:val="clear" w:color="auto" w:fill="FFFFFF"/>
        </w:rPr>
        <w:t>.</w:t>
      </w:r>
      <w:r w:rsidRPr="00383F47">
        <w:rPr>
          <w:rFonts w:ascii="Times New Roman" w:hAnsi="Times New Roman"/>
          <w:b w:val="0"/>
          <w:bCs/>
          <w:szCs w:val="24"/>
          <w:shd w:val="clear" w:color="auto" w:fill="FFFFFF"/>
          <w:lang w:val="id-ID"/>
        </w:rPr>
        <w:t xml:space="preserve"> Dengan demikian, tindakan dihentikan pada siklus II karena hasil data penelitian yang telah diperoleh sudah mencapai kriteria ketuntasan minimal. Dengan demikian, penerapan </w:t>
      </w:r>
      <w:r w:rsidR="00207A72">
        <w:rPr>
          <w:rFonts w:ascii="Times New Roman" w:hAnsi="Times New Roman"/>
          <w:b w:val="0"/>
          <w:szCs w:val="24"/>
          <w:shd w:val="clear" w:color="auto" w:fill="FFFFFF"/>
        </w:rPr>
        <w:t xml:space="preserve">model </w:t>
      </w:r>
      <w:r w:rsidR="00207A72" w:rsidRPr="00383F47">
        <w:rPr>
          <w:rFonts w:ascii="Times New Roman" w:hAnsi="Times New Roman"/>
          <w:b w:val="0"/>
          <w:bCs/>
          <w:szCs w:val="24"/>
          <w:shd w:val="clear" w:color="auto" w:fill="FFFFFF"/>
          <w:lang w:val="id-ID"/>
        </w:rPr>
        <w:t>pembelajaran</w:t>
      </w:r>
      <w:r w:rsidR="00207A72">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00207A72" w:rsidRPr="00383F47">
        <w:rPr>
          <w:rFonts w:ascii="Times New Roman" w:hAnsi="Times New Roman"/>
          <w:b w:val="0"/>
          <w:bCs/>
          <w:szCs w:val="24"/>
          <w:shd w:val="clear" w:color="auto" w:fill="FFFFFF"/>
          <w:lang w:val="id-ID"/>
        </w:rPr>
        <w:t xml:space="preserve"> </w:t>
      </w:r>
      <w:r w:rsidRPr="00383F47">
        <w:rPr>
          <w:rFonts w:ascii="Times New Roman" w:hAnsi="Times New Roman"/>
          <w:b w:val="0"/>
          <w:bCs/>
          <w:szCs w:val="24"/>
          <w:shd w:val="clear" w:color="auto" w:fill="FFFFFF"/>
          <w:lang w:val="id-ID"/>
        </w:rPr>
        <w:t xml:space="preserve">untuk kelas </w:t>
      </w:r>
      <w:r w:rsidR="00795B8E">
        <w:rPr>
          <w:rFonts w:ascii="Times New Roman" w:hAnsi="Times New Roman"/>
          <w:b w:val="0"/>
          <w:bCs/>
          <w:szCs w:val="24"/>
          <w:shd w:val="clear" w:color="auto" w:fill="FFFFFF"/>
        </w:rPr>
        <w:t>I</w:t>
      </w:r>
      <w:r w:rsidRPr="00383F47">
        <w:rPr>
          <w:rFonts w:ascii="Times New Roman" w:hAnsi="Times New Roman"/>
          <w:b w:val="0"/>
          <w:bCs/>
          <w:szCs w:val="24"/>
          <w:shd w:val="clear" w:color="auto" w:fill="FFFFFF"/>
          <w:lang w:val="id-ID"/>
        </w:rPr>
        <w:t xml:space="preserve">V pada materi </w:t>
      </w:r>
      <w:proofErr w:type="spellStart"/>
      <w:r w:rsidR="00795B8E">
        <w:rPr>
          <w:rFonts w:ascii="Times New Roman" w:hAnsi="Times New Roman"/>
          <w:b w:val="0"/>
          <w:bCs/>
          <w:szCs w:val="24"/>
          <w:shd w:val="clear" w:color="auto" w:fill="FFFFFF"/>
        </w:rPr>
        <w:t>Hak</w:t>
      </w:r>
      <w:proofErr w:type="spellEnd"/>
      <w:r w:rsidR="00795B8E">
        <w:rPr>
          <w:rFonts w:ascii="Times New Roman" w:hAnsi="Times New Roman"/>
          <w:b w:val="0"/>
          <w:bCs/>
          <w:szCs w:val="24"/>
          <w:shd w:val="clear" w:color="auto" w:fill="FFFFFF"/>
        </w:rPr>
        <w:t xml:space="preserve"> dan </w:t>
      </w:r>
      <w:proofErr w:type="spellStart"/>
      <w:r w:rsidR="00795B8E">
        <w:rPr>
          <w:rFonts w:ascii="Times New Roman" w:hAnsi="Times New Roman"/>
          <w:b w:val="0"/>
          <w:bCs/>
          <w:szCs w:val="24"/>
          <w:shd w:val="clear" w:color="auto" w:fill="FFFFFF"/>
        </w:rPr>
        <w:t>kewajiban</w:t>
      </w:r>
      <w:proofErr w:type="spellEnd"/>
      <w:r w:rsidR="00795B8E">
        <w:rPr>
          <w:rFonts w:ascii="Times New Roman" w:hAnsi="Times New Roman"/>
          <w:b w:val="0"/>
          <w:bCs/>
          <w:szCs w:val="24"/>
          <w:shd w:val="clear" w:color="auto" w:fill="FFFFFF"/>
        </w:rPr>
        <w:t xml:space="preserve"> </w:t>
      </w:r>
      <w:proofErr w:type="spellStart"/>
      <w:r w:rsidR="00795B8E">
        <w:rPr>
          <w:rFonts w:ascii="Times New Roman" w:hAnsi="Times New Roman"/>
          <w:b w:val="0"/>
          <w:bCs/>
          <w:szCs w:val="24"/>
          <w:shd w:val="clear" w:color="auto" w:fill="FFFFFF"/>
        </w:rPr>
        <w:t>anak</w:t>
      </w:r>
      <w:proofErr w:type="spellEnd"/>
      <w:r w:rsidR="00795B8E">
        <w:rPr>
          <w:rFonts w:ascii="Times New Roman" w:hAnsi="Times New Roman"/>
          <w:b w:val="0"/>
          <w:bCs/>
          <w:szCs w:val="24"/>
          <w:shd w:val="clear" w:color="auto" w:fill="FFFFFF"/>
        </w:rPr>
        <w:t xml:space="preserve"> di </w:t>
      </w:r>
      <w:proofErr w:type="spellStart"/>
      <w:r w:rsidR="00795B8E">
        <w:rPr>
          <w:rFonts w:ascii="Times New Roman" w:hAnsi="Times New Roman"/>
          <w:b w:val="0"/>
          <w:bCs/>
          <w:szCs w:val="24"/>
          <w:shd w:val="clear" w:color="auto" w:fill="FFFFFF"/>
        </w:rPr>
        <w:t>lingkungan</w:t>
      </w:r>
      <w:proofErr w:type="spellEnd"/>
      <w:r w:rsidR="00795B8E" w:rsidRPr="00383F47">
        <w:rPr>
          <w:rFonts w:ascii="Times New Roman" w:hAnsi="Times New Roman"/>
          <w:b w:val="0"/>
          <w:bCs/>
          <w:szCs w:val="24"/>
          <w:shd w:val="clear" w:color="auto" w:fill="FFFFFF"/>
        </w:rPr>
        <w:t xml:space="preserve"> </w:t>
      </w:r>
      <w:r w:rsidRPr="00383F47">
        <w:rPr>
          <w:rFonts w:ascii="Times New Roman" w:hAnsi="Times New Roman"/>
          <w:b w:val="0"/>
          <w:bCs/>
          <w:szCs w:val="24"/>
          <w:shd w:val="clear" w:color="auto" w:fill="FFFFFF"/>
          <w:lang w:val="id-ID"/>
        </w:rPr>
        <w:t xml:space="preserve">dapat dikatakan berhasil dan efektif untuk dilakukan dalam proses pembelajaran dikelas. </w:t>
      </w:r>
    </w:p>
    <w:p w14:paraId="76E37B98" w14:textId="70404D1C" w:rsidR="00201154" w:rsidRDefault="00201154" w:rsidP="002C082D">
      <w:pPr>
        <w:pStyle w:val="SubJudul1"/>
        <w:spacing w:line="276" w:lineRule="auto"/>
        <w:ind w:firstLine="720"/>
        <w:jc w:val="both"/>
        <w:rPr>
          <w:rFonts w:ascii="Times New Roman" w:hAnsi="Times New Roman"/>
          <w:b w:val="0"/>
          <w:bCs/>
          <w:szCs w:val="24"/>
          <w:shd w:val="clear" w:color="auto" w:fill="FFFFFF"/>
        </w:rPr>
      </w:pPr>
      <w:proofErr w:type="spellStart"/>
      <w:r w:rsidRPr="00383F47">
        <w:rPr>
          <w:rFonts w:ascii="Times New Roman" w:hAnsi="Times New Roman"/>
          <w:b w:val="0"/>
          <w:bCs/>
          <w:szCs w:val="24"/>
          <w:shd w:val="clear" w:color="auto" w:fill="FFFFFF"/>
        </w:rPr>
        <w:t>Berdasarkan</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uraian</w:t>
      </w:r>
      <w:proofErr w:type="spellEnd"/>
      <w:r w:rsidRPr="00383F47">
        <w:rPr>
          <w:rFonts w:ascii="Times New Roman" w:hAnsi="Times New Roman"/>
          <w:b w:val="0"/>
          <w:bCs/>
          <w:szCs w:val="24"/>
          <w:shd w:val="clear" w:color="auto" w:fill="FFFFFF"/>
        </w:rPr>
        <w:t xml:space="preserve"> di </w:t>
      </w:r>
      <w:proofErr w:type="spellStart"/>
      <w:r w:rsidRPr="00383F47">
        <w:rPr>
          <w:rFonts w:ascii="Times New Roman" w:hAnsi="Times New Roman"/>
          <w:b w:val="0"/>
          <w:bCs/>
          <w:szCs w:val="24"/>
          <w:shd w:val="clear" w:color="auto" w:fill="FFFFFF"/>
        </w:rPr>
        <w:t>atas</w:t>
      </w:r>
      <w:proofErr w:type="spellEnd"/>
      <w:r w:rsidRPr="00383F47">
        <w:rPr>
          <w:rFonts w:ascii="Times New Roman" w:hAnsi="Times New Roman"/>
          <w:b w:val="0"/>
          <w:bCs/>
          <w:szCs w:val="24"/>
          <w:shd w:val="clear" w:color="auto" w:fill="FFFFFF"/>
        </w:rPr>
        <w:t xml:space="preserve"> yang </w:t>
      </w:r>
      <w:proofErr w:type="spellStart"/>
      <w:r w:rsidRPr="00383F47">
        <w:rPr>
          <w:rFonts w:ascii="Times New Roman" w:hAnsi="Times New Roman"/>
          <w:b w:val="0"/>
          <w:bCs/>
          <w:szCs w:val="24"/>
          <w:shd w:val="clear" w:color="auto" w:fill="FFFFFF"/>
        </w:rPr>
        <w:t>sudah</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dipaparkan</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maka</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dapat</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disimpulkan</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bahwa</w:t>
      </w:r>
      <w:proofErr w:type="spellEnd"/>
      <w:r w:rsidRPr="00383F47">
        <w:rPr>
          <w:rFonts w:ascii="Times New Roman" w:hAnsi="Times New Roman"/>
          <w:b w:val="0"/>
          <w:bCs/>
          <w:szCs w:val="24"/>
          <w:shd w:val="clear" w:color="auto" w:fill="FFFFFF"/>
        </w:rPr>
        <w:t xml:space="preserve"> </w:t>
      </w:r>
      <w:r w:rsidR="00207A72">
        <w:rPr>
          <w:rFonts w:ascii="Times New Roman" w:hAnsi="Times New Roman"/>
          <w:b w:val="0"/>
          <w:bCs/>
          <w:szCs w:val="24"/>
          <w:shd w:val="clear" w:color="auto" w:fill="FFFFFF"/>
        </w:rPr>
        <w:t xml:space="preserve">model </w:t>
      </w:r>
      <w:proofErr w:type="spellStart"/>
      <w:r w:rsidR="00207A72">
        <w:rPr>
          <w:rFonts w:ascii="Times New Roman" w:hAnsi="Times New Roman"/>
          <w:b w:val="0"/>
          <w:bCs/>
          <w:szCs w:val="24"/>
          <w:shd w:val="clear" w:color="auto" w:fill="FFFFFF"/>
        </w:rPr>
        <w:t>pembelajaran</w:t>
      </w:r>
      <w:proofErr w:type="spellEnd"/>
      <w:r w:rsidR="00207A72" w:rsidRPr="00207A72">
        <w:rPr>
          <w:rFonts w:ascii="Times New Roman" w:hAnsi="Times New Roman"/>
          <w:b w:val="0"/>
          <w:szCs w:val="24"/>
          <w:shd w:val="clear" w:color="auto" w:fill="FFFFFF"/>
        </w:rPr>
        <w:t xml:space="preserve"> </w:t>
      </w:r>
      <w:proofErr w:type="spellStart"/>
      <w:r w:rsidR="00207A72">
        <w:rPr>
          <w:rFonts w:ascii="Times New Roman" w:hAnsi="Times New Roman"/>
          <w:b w:val="0"/>
          <w:szCs w:val="24"/>
          <w:shd w:val="clear" w:color="auto" w:fill="FFFFFF"/>
        </w:rPr>
        <w:t>kooperative</w:t>
      </w:r>
      <w:proofErr w:type="spellEnd"/>
      <w:r w:rsidR="00207A72">
        <w:rPr>
          <w:rFonts w:ascii="Times New Roman" w:hAnsi="Times New Roman"/>
          <w:b w:val="0"/>
          <w:szCs w:val="24"/>
          <w:shd w:val="clear" w:color="auto" w:fill="FFFFFF"/>
        </w:rPr>
        <w:t xml:space="preserve"> learning </w:t>
      </w:r>
      <w:proofErr w:type="spellStart"/>
      <w:r w:rsidR="00207A72">
        <w:rPr>
          <w:rFonts w:ascii="Times New Roman" w:hAnsi="Times New Roman"/>
          <w:b w:val="0"/>
          <w:szCs w:val="24"/>
          <w:shd w:val="clear" w:color="auto" w:fill="FFFFFF"/>
        </w:rPr>
        <w:t>tipe</w:t>
      </w:r>
      <w:proofErr w:type="spellEnd"/>
      <w:r w:rsidR="00207A72">
        <w:rPr>
          <w:rFonts w:ascii="Times New Roman" w:hAnsi="Times New Roman"/>
          <w:b w:val="0"/>
          <w:szCs w:val="24"/>
          <w:shd w:val="clear" w:color="auto" w:fill="FFFFFF"/>
        </w:rPr>
        <w:t xml:space="preserve"> think pair share</w:t>
      </w:r>
      <w:r w:rsidRPr="00383F47">
        <w:rPr>
          <w:rFonts w:ascii="Times New Roman" w:hAnsi="Times New Roman"/>
          <w:b w:val="0"/>
          <w:bCs/>
          <w:szCs w:val="24"/>
          <w:shd w:val="clear" w:color="auto" w:fill="FFFFFF"/>
        </w:rPr>
        <w:t xml:space="preserve"> </w:t>
      </w:r>
      <w:proofErr w:type="spellStart"/>
      <w:r w:rsidR="00207A72">
        <w:rPr>
          <w:rFonts w:ascii="Times New Roman" w:hAnsi="Times New Roman"/>
          <w:b w:val="0"/>
          <w:bCs/>
          <w:szCs w:val="24"/>
          <w:shd w:val="clear" w:color="auto" w:fill="FFFFFF"/>
        </w:rPr>
        <w:t>penerapan</w:t>
      </w:r>
      <w:proofErr w:type="spellEnd"/>
      <w:r w:rsidR="00207A72">
        <w:rPr>
          <w:rFonts w:ascii="Times New Roman" w:hAnsi="Times New Roman"/>
          <w:b w:val="0"/>
          <w:bCs/>
          <w:szCs w:val="24"/>
          <w:shd w:val="clear" w:color="auto" w:fill="FFFFFF"/>
        </w:rPr>
        <w:t xml:space="preserve"> pada </w:t>
      </w:r>
      <w:proofErr w:type="spellStart"/>
      <w:r w:rsidR="00207A72">
        <w:rPr>
          <w:rFonts w:ascii="Times New Roman" w:hAnsi="Times New Roman"/>
          <w:b w:val="0"/>
          <w:bCs/>
          <w:szCs w:val="24"/>
          <w:shd w:val="clear" w:color="auto" w:fill="FFFFFF"/>
        </w:rPr>
        <w:t>materi</w:t>
      </w:r>
      <w:proofErr w:type="spellEnd"/>
      <w:r w:rsidR="00207A72">
        <w:rPr>
          <w:rFonts w:ascii="Times New Roman" w:hAnsi="Times New Roman"/>
          <w:b w:val="0"/>
          <w:bCs/>
          <w:szCs w:val="24"/>
          <w:shd w:val="clear" w:color="auto" w:fill="FFFFFF"/>
        </w:rPr>
        <w:t xml:space="preserve"> </w:t>
      </w:r>
      <w:proofErr w:type="spellStart"/>
      <w:r w:rsidR="00795B8E">
        <w:rPr>
          <w:rFonts w:ascii="Times New Roman" w:hAnsi="Times New Roman"/>
          <w:b w:val="0"/>
          <w:bCs/>
          <w:szCs w:val="24"/>
          <w:shd w:val="clear" w:color="auto" w:fill="FFFFFF"/>
        </w:rPr>
        <w:t>Hak</w:t>
      </w:r>
      <w:proofErr w:type="spellEnd"/>
      <w:r w:rsidR="00795B8E">
        <w:rPr>
          <w:rFonts w:ascii="Times New Roman" w:hAnsi="Times New Roman"/>
          <w:b w:val="0"/>
          <w:bCs/>
          <w:szCs w:val="24"/>
          <w:shd w:val="clear" w:color="auto" w:fill="FFFFFF"/>
        </w:rPr>
        <w:t xml:space="preserve"> dan </w:t>
      </w:r>
      <w:proofErr w:type="spellStart"/>
      <w:r w:rsidR="00795B8E">
        <w:rPr>
          <w:rFonts w:ascii="Times New Roman" w:hAnsi="Times New Roman"/>
          <w:b w:val="0"/>
          <w:bCs/>
          <w:szCs w:val="24"/>
          <w:shd w:val="clear" w:color="auto" w:fill="FFFFFF"/>
        </w:rPr>
        <w:t>kewajiban</w:t>
      </w:r>
      <w:proofErr w:type="spellEnd"/>
      <w:r w:rsidR="00795B8E">
        <w:rPr>
          <w:rFonts w:ascii="Times New Roman" w:hAnsi="Times New Roman"/>
          <w:b w:val="0"/>
          <w:bCs/>
          <w:szCs w:val="24"/>
          <w:shd w:val="clear" w:color="auto" w:fill="FFFFFF"/>
        </w:rPr>
        <w:t xml:space="preserve"> </w:t>
      </w:r>
      <w:proofErr w:type="spellStart"/>
      <w:r w:rsidR="00795B8E">
        <w:rPr>
          <w:rFonts w:ascii="Times New Roman" w:hAnsi="Times New Roman"/>
          <w:b w:val="0"/>
          <w:bCs/>
          <w:szCs w:val="24"/>
          <w:shd w:val="clear" w:color="auto" w:fill="FFFFFF"/>
        </w:rPr>
        <w:t>anak</w:t>
      </w:r>
      <w:proofErr w:type="spellEnd"/>
      <w:r w:rsidR="00795B8E">
        <w:rPr>
          <w:rFonts w:ascii="Times New Roman" w:hAnsi="Times New Roman"/>
          <w:b w:val="0"/>
          <w:bCs/>
          <w:szCs w:val="24"/>
          <w:shd w:val="clear" w:color="auto" w:fill="FFFFFF"/>
        </w:rPr>
        <w:t xml:space="preserve"> di </w:t>
      </w:r>
      <w:proofErr w:type="spellStart"/>
      <w:r w:rsidR="00795B8E">
        <w:rPr>
          <w:rFonts w:ascii="Times New Roman" w:hAnsi="Times New Roman"/>
          <w:b w:val="0"/>
          <w:bCs/>
          <w:szCs w:val="24"/>
          <w:shd w:val="clear" w:color="auto" w:fill="FFFFFF"/>
        </w:rPr>
        <w:t>lingkungan</w:t>
      </w:r>
      <w:proofErr w:type="spellEnd"/>
      <w:r w:rsidR="00795B8E"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memberikan</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dampak</w:t>
      </w:r>
      <w:proofErr w:type="spellEnd"/>
      <w:r w:rsidRPr="00383F47">
        <w:rPr>
          <w:rFonts w:ascii="Times New Roman" w:hAnsi="Times New Roman"/>
          <w:b w:val="0"/>
          <w:bCs/>
          <w:szCs w:val="24"/>
          <w:shd w:val="clear" w:color="auto" w:fill="FFFFFF"/>
        </w:rPr>
        <w:t xml:space="preserve"> yang sangat </w:t>
      </w:r>
      <w:proofErr w:type="spellStart"/>
      <w:r w:rsidRPr="00383F47">
        <w:rPr>
          <w:rFonts w:ascii="Times New Roman" w:hAnsi="Times New Roman"/>
          <w:b w:val="0"/>
          <w:bCs/>
          <w:szCs w:val="24"/>
          <w:shd w:val="clear" w:color="auto" w:fill="FFFFFF"/>
        </w:rPr>
        <w:t>positif</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adanya</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peningkatan</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terhadap</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hasil</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belajar</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siswa</w:t>
      </w:r>
      <w:proofErr w:type="spellEnd"/>
      <w:r w:rsidRPr="00383F47">
        <w:rPr>
          <w:rFonts w:ascii="Times New Roman" w:hAnsi="Times New Roman"/>
          <w:b w:val="0"/>
          <w:bCs/>
          <w:szCs w:val="24"/>
          <w:shd w:val="clear" w:color="auto" w:fill="FFFFFF"/>
        </w:rPr>
        <w:t xml:space="preserve">. Hal </w:t>
      </w:r>
      <w:proofErr w:type="spellStart"/>
      <w:r w:rsidRPr="00383F47">
        <w:rPr>
          <w:rFonts w:ascii="Times New Roman" w:hAnsi="Times New Roman"/>
          <w:b w:val="0"/>
          <w:bCs/>
          <w:szCs w:val="24"/>
          <w:shd w:val="clear" w:color="auto" w:fill="FFFFFF"/>
        </w:rPr>
        <w:t>ini</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disebabkan</w:t>
      </w:r>
      <w:proofErr w:type="spellEnd"/>
      <w:r w:rsidRPr="00383F47">
        <w:rPr>
          <w:rFonts w:ascii="Times New Roman" w:hAnsi="Times New Roman"/>
          <w:b w:val="0"/>
          <w:bCs/>
          <w:szCs w:val="24"/>
          <w:shd w:val="clear" w:color="auto" w:fill="FFFFFF"/>
        </w:rPr>
        <w:t xml:space="preserve"> </w:t>
      </w:r>
      <w:r w:rsidR="0072455D">
        <w:rPr>
          <w:rFonts w:ascii="Times New Roman" w:hAnsi="Times New Roman"/>
          <w:b w:val="0"/>
          <w:bCs/>
          <w:szCs w:val="24"/>
          <w:shd w:val="clear" w:color="auto" w:fill="FFFFFF"/>
        </w:rPr>
        <w:t xml:space="preserve">model </w:t>
      </w:r>
      <w:proofErr w:type="spellStart"/>
      <w:r w:rsidR="0072455D">
        <w:rPr>
          <w:rFonts w:ascii="Times New Roman" w:hAnsi="Times New Roman"/>
          <w:b w:val="0"/>
          <w:bCs/>
          <w:szCs w:val="24"/>
          <w:shd w:val="clear" w:color="auto" w:fill="FFFFFF"/>
        </w:rPr>
        <w:t>pembelajaran</w:t>
      </w:r>
      <w:proofErr w:type="spellEnd"/>
      <w:r w:rsidR="0072455D" w:rsidRPr="00207A72">
        <w:rPr>
          <w:rFonts w:ascii="Times New Roman" w:hAnsi="Times New Roman"/>
          <w:b w:val="0"/>
          <w:szCs w:val="24"/>
          <w:shd w:val="clear" w:color="auto" w:fill="FFFFFF"/>
        </w:rPr>
        <w:t xml:space="preserve"> </w:t>
      </w:r>
      <w:proofErr w:type="spellStart"/>
      <w:r w:rsidR="0072455D">
        <w:rPr>
          <w:rFonts w:ascii="Times New Roman" w:hAnsi="Times New Roman"/>
          <w:b w:val="0"/>
          <w:szCs w:val="24"/>
          <w:shd w:val="clear" w:color="auto" w:fill="FFFFFF"/>
        </w:rPr>
        <w:t>kooperative</w:t>
      </w:r>
      <w:proofErr w:type="spellEnd"/>
      <w:r w:rsidR="0072455D">
        <w:rPr>
          <w:rFonts w:ascii="Times New Roman" w:hAnsi="Times New Roman"/>
          <w:b w:val="0"/>
          <w:szCs w:val="24"/>
          <w:shd w:val="clear" w:color="auto" w:fill="FFFFFF"/>
        </w:rPr>
        <w:t xml:space="preserve"> learning </w:t>
      </w:r>
      <w:proofErr w:type="spellStart"/>
      <w:r w:rsidR="0072455D">
        <w:rPr>
          <w:rFonts w:ascii="Times New Roman" w:hAnsi="Times New Roman"/>
          <w:b w:val="0"/>
          <w:szCs w:val="24"/>
          <w:shd w:val="clear" w:color="auto" w:fill="FFFFFF"/>
        </w:rPr>
        <w:t>tipe</w:t>
      </w:r>
      <w:proofErr w:type="spellEnd"/>
      <w:r w:rsidR="0072455D">
        <w:rPr>
          <w:rFonts w:ascii="Times New Roman" w:hAnsi="Times New Roman"/>
          <w:b w:val="0"/>
          <w:szCs w:val="24"/>
          <w:shd w:val="clear" w:color="auto" w:fill="FFFFFF"/>
        </w:rPr>
        <w:t xml:space="preserve"> think pair share</w:t>
      </w:r>
      <w:r w:rsidR="0072455D" w:rsidRPr="00383F47">
        <w:rPr>
          <w:rFonts w:ascii="Times New Roman" w:hAnsi="Times New Roman"/>
          <w:b w:val="0"/>
          <w:bCs/>
          <w:szCs w:val="24"/>
          <w:shd w:val="clear" w:color="auto" w:fill="FFFFFF"/>
        </w:rPr>
        <w:t xml:space="preserve"> </w:t>
      </w:r>
      <w:proofErr w:type="spellStart"/>
      <w:r w:rsidR="0072455D">
        <w:rPr>
          <w:rFonts w:ascii="Times New Roman" w:hAnsi="Times New Roman"/>
          <w:b w:val="0"/>
          <w:bCs/>
          <w:szCs w:val="24"/>
          <w:shd w:val="clear" w:color="auto" w:fill="FFFFFF"/>
        </w:rPr>
        <w:t>penerapan</w:t>
      </w:r>
      <w:proofErr w:type="spellEnd"/>
      <w:r w:rsidR="0072455D">
        <w:rPr>
          <w:rFonts w:ascii="Times New Roman" w:hAnsi="Times New Roman"/>
          <w:b w:val="0"/>
          <w:bCs/>
          <w:szCs w:val="24"/>
          <w:shd w:val="clear" w:color="auto" w:fill="FFFFFF"/>
        </w:rPr>
        <w:t xml:space="preserve"> pada </w:t>
      </w:r>
      <w:proofErr w:type="spellStart"/>
      <w:r w:rsidR="0072455D">
        <w:rPr>
          <w:rFonts w:ascii="Times New Roman" w:hAnsi="Times New Roman"/>
          <w:b w:val="0"/>
          <w:bCs/>
          <w:szCs w:val="24"/>
          <w:shd w:val="clear" w:color="auto" w:fill="FFFFFF"/>
        </w:rPr>
        <w:t>materi</w:t>
      </w:r>
      <w:proofErr w:type="spellEnd"/>
      <w:r w:rsidR="0072455D">
        <w:rPr>
          <w:rFonts w:ascii="Times New Roman" w:hAnsi="Times New Roman"/>
          <w:b w:val="0"/>
          <w:bCs/>
          <w:szCs w:val="24"/>
          <w:shd w:val="clear" w:color="auto" w:fill="FFFFFF"/>
        </w:rPr>
        <w:t xml:space="preserve"> </w:t>
      </w:r>
      <w:proofErr w:type="spellStart"/>
      <w:r w:rsidR="00583155">
        <w:rPr>
          <w:rFonts w:ascii="Times New Roman" w:hAnsi="Times New Roman"/>
          <w:b w:val="0"/>
          <w:bCs/>
          <w:szCs w:val="24"/>
          <w:shd w:val="clear" w:color="auto" w:fill="FFFFFF"/>
        </w:rPr>
        <w:t>Hak</w:t>
      </w:r>
      <w:proofErr w:type="spellEnd"/>
      <w:r w:rsidR="00583155">
        <w:rPr>
          <w:rFonts w:ascii="Times New Roman" w:hAnsi="Times New Roman"/>
          <w:b w:val="0"/>
          <w:bCs/>
          <w:szCs w:val="24"/>
          <w:shd w:val="clear" w:color="auto" w:fill="FFFFFF"/>
        </w:rPr>
        <w:t xml:space="preserve"> dan </w:t>
      </w:r>
      <w:proofErr w:type="spellStart"/>
      <w:r w:rsidR="00583155">
        <w:rPr>
          <w:rFonts w:ascii="Times New Roman" w:hAnsi="Times New Roman"/>
          <w:b w:val="0"/>
          <w:bCs/>
          <w:szCs w:val="24"/>
          <w:shd w:val="clear" w:color="auto" w:fill="FFFFFF"/>
        </w:rPr>
        <w:t>kewajiban</w:t>
      </w:r>
      <w:proofErr w:type="spellEnd"/>
      <w:r w:rsidR="00583155">
        <w:rPr>
          <w:rFonts w:ascii="Times New Roman" w:hAnsi="Times New Roman"/>
          <w:b w:val="0"/>
          <w:bCs/>
          <w:szCs w:val="24"/>
          <w:shd w:val="clear" w:color="auto" w:fill="FFFFFF"/>
        </w:rPr>
        <w:t xml:space="preserve"> </w:t>
      </w:r>
      <w:proofErr w:type="spellStart"/>
      <w:r w:rsidR="00583155">
        <w:rPr>
          <w:rFonts w:ascii="Times New Roman" w:hAnsi="Times New Roman"/>
          <w:b w:val="0"/>
          <w:bCs/>
          <w:szCs w:val="24"/>
          <w:shd w:val="clear" w:color="auto" w:fill="FFFFFF"/>
        </w:rPr>
        <w:t>anak</w:t>
      </w:r>
      <w:proofErr w:type="spellEnd"/>
      <w:r w:rsidR="00583155">
        <w:rPr>
          <w:rFonts w:ascii="Times New Roman" w:hAnsi="Times New Roman"/>
          <w:b w:val="0"/>
          <w:bCs/>
          <w:szCs w:val="24"/>
          <w:shd w:val="clear" w:color="auto" w:fill="FFFFFF"/>
        </w:rPr>
        <w:t xml:space="preserve"> di </w:t>
      </w:r>
      <w:proofErr w:type="spellStart"/>
      <w:r w:rsidR="00583155">
        <w:rPr>
          <w:rFonts w:ascii="Times New Roman" w:hAnsi="Times New Roman"/>
          <w:b w:val="0"/>
          <w:bCs/>
          <w:szCs w:val="24"/>
          <w:shd w:val="clear" w:color="auto" w:fill="FFFFFF"/>
        </w:rPr>
        <w:t>lingkungan</w:t>
      </w:r>
      <w:proofErr w:type="spellEnd"/>
      <w:r w:rsidR="00583155"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memiliki</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kelebihan</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yaitu</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membuat</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siswa</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lebih</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konsentrasi</w:t>
      </w:r>
      <w:proofErr w:type="spellEnd"/>
      <w:r w:rsidRPr="00383F47">
        <w:rPr>
          <w:rFonts w:ascii="Times New Roman" w:hAnsi="Times New Roman"/>
          <w:b w:val="0"/>
          <w:bCs/>
          <w:szCs w:val="24"/>
          <w:shd w:val="clear" w:color="auto" w:fill="FFFFFF"/>
        </w:rPr>
        <w:t xml:space="preserve"> </w:t>
      </w:r>
      <w:proofErr w:type="spellStart"/>
      <w:r w:rsidRPr="00383F47">
        <w:rPr>
          <w:rFonts w:ascii="Times New Roman" w:hAnsi="Times New Roman"/>
          <w:b w:val="0"/>
          <w:bCs/>
          <w:szCs w:val="24"/>
          <w:shd w:val="clear" w:color="auto" w:fill="FFFFFF"/>
        </w:rPr>
        <w:t>belajar</w:t>
      </w:r>
      <w:proofErr w:type="spellEnd"/>
      <w:r w:rsidR="0072455D">
        <w:rPr>
          <w:rFonts w:ascii="Times New Roman" w:hAnsi="Times New Roman"/>
          <w:b w:val="0"/>
          <w:bCs/>
          <w:szCs w:val="24"/>
          <w:shd w:val="clear" w:color="auto" w:fill="FFFFFF"/>
        </w:rPr>
        <w:t>.</w:t>
      </w:r>
    </w:p>
    <w:p w14:paraId="6DDB12CC" w14:textId="77777777" w:rsidR="003745EE" w:rsidRPr="00383F47" w:rsidRDefault="003745EE" w:rsidP="002C082D">
      <w:pPr>
        <w:pStyle w:val="SubJudul1"/>
        <w:spacing w:line="276" w:lineRule="auto"/>
        <w:ind w:firstLine="720"/>
        <w:jc w:val="both"/>
        <w:rPr>
          <w:rFonts w:ascii="Times New Roman" w:hAnsi="Times New Roman"/>
          <w:b w:val="0"/>
          <w:bCs/>
          <w:szCs w:val="24"/>
          <w:shd w:val="clear" w:color="auto" w:fill="FFFFFF"/>
          <w:lang w:val="id-ID"/>
        </w:rPr>
      </w:pPr>
    </w:p>
    <w:p w14:paraId="034707E3" w14:textId="77777777" w:rsidR="00595665" w:rsidRDefault="00DF5F1B" w:rsidP="002C082D">
      <w:pPr>
        <w:pStyle w:val="SubJudul1"/>
        <w:spacing w:line="276" w:lineRule="auto"/>
        <w:jc w:val="both"/>
        <w:rPr>
          <w:rFonts w:ascii="Times New Roman" w:hAnsi="Times New Roman"/>
        </w:rPr>
      </w:pPr>
      <w:r w:rsidRPr="00383F47">
        <w:rPr>
          <w:rFonts w:ascii="Times New Roman" w:hAnsi="Times New Roman"/>
        </w:rPr>
        <w:t>Kesimpulan</w:t>
      </w:r>
    </w:p>
    <w:p w14:paraId="4736144E" w14:textId="77777777" w:rsidR="005D0A3C" w:rsidRDefault="00595665" w:rsidP="002C082D">
      <w:pPr>
        <w:pStyle w:val="SubJudul1"/>
        <w:spacing w:line="276" w:lineRule="auto"/>
        <w:ind w:firstLine="480"/>
        <w:jc w:val="both"/>
        <w:rPr>
          <w:rFonts w:ascii="Times New Roman" w:hAnsi="Times New Roman"/>
        </w:rPr>
      </w:pPr>
      <w:proofErr w:type="spellStart"/>
      <w:r w:rsidRPr="00595665">
        <w:rPr>
          <w:rFonts w:ascii="Times New Roman" w:hAnsi="Times New Roman"/>
          <w:b w:val="0"/>
          <w:bCs/>
        </w:rPr>
        <w:t>Berdasarkan</w:t>
      </w:r>
      <w:proofErr w:type="spellEnd"/>
      <w:r w:rsidRPr="00595665">
        <w:rPr>
          <w:rFonts w:ascii="Times New Roman" w:hAnsi="Times New Roman"/>
          <w:b w:val="0"/>
          <w:bCs/>
        </w:rPr>
        <w:t xml:space="preserve">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penelitian</w:t>
      </w:r>
      <w:proofErr w:type="spellEnd"/>
      <w:r w:rsidRPr="00595665">
        <w:rPr>
          <w:rFonts w:ascii="Times New Roman" w:hAnsi="Times New Roman"/>
          <w:b w:val="0"/>
          <w:bCs/>
        </w:rPr>
        <w:t xml:space="preserve">, </w:t>
      </w:r>
      <w:proofErr w:type="spellStart"/>
      <w:r w:rsidRPr="00595665">
        <w:rPr>
          <w:rFonts w:ascii="Times New Roman" w:hAnsi="Times New Roman"/>
          <w:b w:val="0"/>
          <w:bCs/>
        </w:rPr>
        <w:t>maka</w:t>
      </w:r>
      <w:proofErr w:type="spellEnd"/>
      <w:r w:rsidRPr="00595665">
        <w:rPr>
          <w:rFonts w:ascii="Times New Roman" w:hAnsi="Times New Roman"/>
          <w:b w:val="0"/>
          <w:bCs/>
        </w:rPr>
        <w:t xml:space="preserve"> </w:t>
      </w:r>
      <w:proofErr w:type="spellStart"/>
      <w:r w:rsidRPr="00595665">
        <w:rPr>
          <w:rFonts w:ascii="Times New Roman" w:hAnsi="Times New Roman"/>
          <w:b w:val="0"/>
          <w:bCs/>
        </w:rPr>
        <w:t>dapat</w:t>
      </w:r>
      <w:proofErr w:type="spellEnd"/>
      <w:r w:rsidRPr="00595665">
        <w:rPr>
          <w:rFonts w:ascii="Times New Roman" w:hAnsi="Times New Roman"/>
          <w:b w:val="0"/>
          <w:bCs/>
        </w:rPr>
        <w:t xml:space="preserve"> </w:t>
      </w:r>
      <w:proofErr w:type="spellStart"/>
      <w:r w:rsidRPr="00595665">
        <w:rPr>
          <w:rFonts w:ascii="Times New Roman" w:hAnsi="Times New Roman"/>
          <w:b w:val="0"/>
          <w:bCs/>
        </w:rPr>
        <w:t>diperoleh</w:t>
      </w:r>
      <w:proofErr w:type="spellEnd"/>
      <w:r w:rsidRPr="00595665">
        <w:rPr>
          <w:rFonts w:ascii="Times New Roman" w:hAnsi="Times New Roman"/>
          <w:b w:val="0"/>
          <w:bCs/>
        </w:rPr>
        <w:t xml:space="preserve"> </w:t>
      </w:r>
      <w:proofErr w:type="spellStart"/>
      <w:r w:rsidRPr="00595665">
        <w:rPr>
          <w:rFonts w:ascii="Times New Roman" w:hAnsi="Times New Roman"/>
          <w:b w:val="0"/>
          <w:bCs/>
        </w:rPr>
        <w:t>kesimpulan</w:t>
      </w:r>
      <w:proofErr w:type="spellEnd"/>
      <w:r w:rsidRPr="00595665">
        <w:rPr>
          <w:rFonts w:ascii="Times New Roman" w:hAnsi="Times New Roman"/>
          <w:b w:val="0"/>
          <w:bCs/>
        </w:rPr>
        <w:t xml:space="preserve"> </w:t>
      </w:r>
      <w:proofErr w:type="spellStart"/>
      <w:r w:rsidRPr="00595665">
        <w:rPr>
          <w:rFonts w:ascii="Times New Roman" w:hAnsi="Times New Roman"/>
          <w:b w:val="0"/>
          <w:bCs/>
        </w:rPr>
        <w:t>bahwa</w:t>
      </w:r>
      <w:proofErr w:type="spellEnd"/>
      <w:r w:rsidRPr="00595665">
        <w:rPr>
          <w:rFonts w:ascii="Times New Roman" w:hAnsi="Times New Roman"/>
          <w:b w:val="0"/>
          <w:bCs/>
        </w:rPr>
        <w:t xml:space="preserve"> </w:t>
      </w:r>
      <w:proofErr w:type="spellStart"/>
      <w:r w:rsidRPr="00595665">
        <w:rPr>
          <w:rFonts w:ascii="Times New Roman" w:hAnsi="Times New Roman"/>
          <w:b w:val="0"/>
          <w:bCs/>
        </w:rPr>
        <w:t>penerapan</w:t>
      </w:r>
      <w:proofErr w:type="spellEnd"/>
      <w:r w:rsidRPr="00595665">
        <w:rPr>
          <w:rFonts w:ascii="Times New Roman" w:hAnsi="Times New Roman"/>
          <w:b w:val="0"/>
          <w:bCs/>
        </w:rPr>
        <w:t xml:space="preserve"> model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Think Pair Share </w:t>
      </w:r>
      <w:proofErr w:type="spellStart"/>
      <w:r w:rsidRPr="00595665">
        <w:rPr>
          <w:rFonts w:ascii="Times New Roman" w:hAnsi="Times New Roman"/>
          <w:b w:val="0"/>
          <w:bCs/>
        </w:rPr>
        <w:t>dalam</w:t>
      </w:r>
      <w:proofErr w:type="spellEnd"/>
      <w:r w:rsidRPr="00595665">
        <w:rPr>
          <w:rFonts w:ascii="Times New Roman" w:hAnsi="Times New Roman"/>
          <w:b w:val="0"/>
          <w:bCs/>
        </w:rPr>
        <w:t xml:space="preserve">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PPKN </w:t>
      </w:r>
      <w:proofErr w:type="spellStart"/>
      <w:r w:rsidRPr="00595665">
        <w:rPr>
          <w:rFonts w:ascii="Times New Roman" w:hAnsi="Times New Roman"/>
          <w:b w:val="0"/>
          <w:bCs/>
        </w:rPr>
        <w:t>dapat</w:t>
      </w:r>
      <w:proofErr w:type="spellEnd"/>
      <w:r w:rsidRPr="00595665">
        <w:rPr>
          <w:rFonts w:ascii="Times New Roman" w:hAnsi="Times New Roman"/>
          <w:b w:val="0"/>
          <w:bCs/>
        </w:rPr>
        <w:t xml:space="preserve"> </w:t>
      </w:r>
      <w:proofErr w:type="spellStart"/>
      <w:r w:rsidRPr="00595665">
        <w:rPr>
          <w:rFonts w:ascii="Times New Roman" w:hAnsi="Times New Roman"/>
          <w:b w:val="0"/>
          <w:bCs/>
        </w:rPr>
        <w:t>meningkatkan</w:t>
      </w:r>
      <w:proofErr w:type="spellEnd"/>
      <w:r w:rsidRPr="00595665">
        <w:rPr>
          <w:rFonts w:ascii="Times New Roman" w:hAnsi="Times New Roman"/>
          <w:b w:val="0"/>
          <w:bCs/>
        </w:rPr>
        <w:t xml:space="preserve">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belajar</w:t>
      </w:r>
      <w:proofErr w:type="spellEnd"/>
      <w:r w:rsidRPr="00595665">
        <w:rPr>
          <w:rFonts w:ascii="Times New Roman" w:hAnsi="Times New Roman"/>
          <w:b w:val="0"/>
          <w:bCs/>
        </w:rPr>
        <w:t xml:space="preserve"> </w:t>
      </w:r>
      <w:proofErr w:type="spellStart"/>
      <w:r w:rsidRPr="00595665">
        <w:rPr>
          <w:rFonts w:ascii="Times New Roman" w:hAnsi="Times New Roman"/>
          <w:b w:val="0"/>
          <w:bCs/>
        </w:rPr>
        <w:t>muatan</w:t>
      </w:r>
      <w:proofErr w:type="spellEnd"/>
      <w:r w:rsidRPr="00595665">
        <w:rPr>
          <w:rFonts w:ascii="Times New Roman" w:hAnsi="Times New Roman"/>
          <w:b w:val="0"/>
          <w:bCs/>
        </w:rPr>
        <w:t xml:space="preserve"> PPKN </w:t>
      </w:r>
      <w:proofErr w:type="spellStart"/>
      <w:r w:rsidRPr="00595665">
        <w:rPr>
          <w:rFonts w:ascii="Times New Roman" w:hAnsi="Times New Roman"/>
          <w:b w:val="0"/>
          <w:bCs/>
        </w:rPr>
        <w:t>siswa</w:t>
      </w:r>
      <w:proofErr w:type="spellEnd"/>
      <w:r w:rsidRPr="00595665">
        <w:rPr>
          <w:rFonts w:ascii="Times New Roman" w:hAnsi="Times New Roman"/>
          <w:b w:val="0"/>
          <w:bCs/>
        </w:rPr>
        <w:t xml:space="preserve"> </w:t>
      </w:r>
      <w:proofErr w:type="spellStart"/>
      <w:r w:rsidRPr="00595665">
        <w:rPr>
          <w:rFonts w:ascii="Times New Roman" w:hAnsi="Times New Roman"/>
          <w:b w:val="0"/>
          <w:bCs/>
        </w:rPr>
        <w:t>kelas</w:t>
      </w:r>
      <w:proofErr w:type="spellEnd"/>
      <w:r w:rsidRPr="00595665">
        <w:rPr>
          <w:rFonts w:ascii="Times New Roman" w:hAnsi="Times New Roman"/>
          <w:b w:val="0"/>
          <w:bCs/>
        </w:rPr>
        <w:t xml:space="preserve"> IV SDN </w:t>
      </w:r>
      <w:proofErr w:type="spellStart"/>
      <w:r>
        <w:rPr>
          <w:rFonts w:ascii="Times New Roman" w:hAnsi="Times New Roman"/>
          <w:b w:val="0"/>
          <w:bCs/>
        </w:rPr>
        <w:t>Pisangcandi</w:t>
      </w:r>
      <w:proofErr w:type="spellEnd"/>
      <w:r>
        <w:rPr>
          <w:rFonts w:ascii="Times New Roman" w:hAnsi="Times New Roman"/>
          <w:b w:val="0"/>
          <w:bCs/>
        </w:rPr>
        <w:t xml:space="preserve"> 4</w:t>
      </w:r>
      <w:r w:rsidRPr="00595665">
        <w:rPr>
          <w:rFonts w:ascii="Times New Roman" w:hAnsi="Times New Roman"/>
          <w:b w:val="0"/>
          <w:bCs/>
        </w:rPr>
        <w:t xml:space="preserve">. Hal </w:t>
      </w:r>
      <w:proofErr w:type="spellStart"/>
      <w:r w:rsidRPr="00595665">
        <w:rPr>
          <w:rFonts w:ascii="Times New Roman" w:hAnsi="Times New Roman"/>
          <w:b w:val="0"/>
          <w:bCs/>
        </w:rPr>
        <w:t>ini</w:t>
      </w:r>
      <w:proofErr w:type="spellEnd"/>
      <w:r w:rsidRPr="00595665">
        <w:rPr>
          <w:rFonts w:ascii="Times New Roman" w:hAnsi="Times New Roman"/>
          <w:b w:val="0"/>
          <w:bCs/>
        </w:rPr>
        <w:t xml:space="preserve"> </w:t>
      </w:r>
      <w:proofErr w:type="spellStart"/>
      <w:r w:rsidRPr="00595665">
        <w:rPr>
          <w:rFonts w:ascii="Times New Roman" w:hAnsi="Times New Roman"/>
          <w:b w:val="0"/>
          <w:bCs/>
        </w:rPr>
        <w:t>bisa</w:t>
      </w:r>
      <w:proofErr w:type="spellEnd"/>
      <w:r w:rsidRPr="00595665">
        <w:rPr>
          <w:rFonts w:ascii="Times New Roman" w:hAnsi="Times New Roman"/>
          <w:b w:val="0"/>
          <w:bCs/>
        </w:rPr>
        <w:t xml:space="preserve"> </w:t>
      </w:r>
      <w:proofErr w:type="spellStart"/>
      <w:r w:rsidRPr="00595665">
        <w:rPr>
          <w:rFonts w:ascii="Times New Roman" w:hAnsi="Times New Roman"/>
          <w:b w:val="0"/>
          <w:bCs/>
        </w:rPr>
        <w:t>dilihat</w:t>
      </w:r>
      <w:proofErr w:type="spellEnd"/>
      <w:r w:rsidRPr="00595665">
        <w:rPr>
          <w:rFonts w:ascii="Times New Roman" w:hAnsi="Times New Roman"/>
          <w:b w:val="0"/>
          <w:bCs/>
        </w:rPr>
        <w:t xml:space="preserve"> </w:t>
      </w:r>
      <w:proofErr w:type="spellStart"/>
      <w:r w:rsidRPr="00595665">
        <w:rPr>
          <w:rFonts w:ascii="Times New Roman" w:hAnsi="Times New Roman"/>
          <w:b w:val="0"/>
          <w:bCs/>
        </w:rPr>
        <w:t>dari</w:t>
      </w:r>
      <w:proofErr w:type="spellEnd"/>
      <w:r w:rsidRPr="00595665">
        <w:rPr>
          <w:rFonts w:ascii="Times New Roman" w:hAnsi="Times New Roman"/>
          <w:b w:val="0"/>
          <w:bCs/>
        </w:rPr>
        <w:t xml:space="preserve"> </w:t>
      </w:r>
      <w:proofErr w:type="spellStart"/>
      <w:r w:rsidRPr="00595665">
        <w:rPr>
          <w:rFonts w:ascii="Times New Roman" w:hAnsi="Times New Roman"/>
          <w:b w:val="0"/>
          <w:bCs/>
        </w:rPr>
        <w:t>peningkatan</w:t>
      </w:r>
      <w:proofErr w:type="spellEnd"/>
      <w:r w:rsidRPr="00595665">
        <w:rPr>
          <w:rFonts w:ascii="Times New Roman" w:hAnsi="Times New Roman"/>
          <w:b w:val="0"/>
          <w:bCs/>
        </w:rPr>
        <w:t xml:space="preserve"> </w:t>
      </w:r>
      <w:proofErr w:type="spellStart"/>
      <w:r w:rsidRPr="00595665">
        <w:rPr>
          <w:rFonts w:ascii="Times New Roman" w:hAnsi="Times New Roman"/>
          <w:b w:val="0"/>
          <w:bCs/>
        </w:rPr>
        <w:t>aktivitas</w:t>
      </w:r>
      <w:proofErr w:type="spellEnd"/>
      <w:r w:rsidRPr="00595665">
        <w:rPr>
          <w:rFonts w:ascii="Times New Roman" w:hAnsi="Times New Roman"/>
          <w:b w:val="0"/>
          <w:bCs/>
        </w:rPr>
        <w:t xml:space="preserve"> guru di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 dan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II</w:t>
      </w:r>
      <w:r w:rsidR="00091805">
        <w:rPr>
          <w:rFonts w:ascii="Times New Roman" w:hAnsi="Times New Roman"/>
          <w:b w:val="0"/>
          <w:bCs/>
        </w:rPr>
        <w:t xml:space="preserve"> pretest dan </w:t>
      </w:r>
      <w:proofErr w:type="spellStart"/>
      <w:r w:rsidR="00091805">
        <w:rPr>
          <w:rFonts w:ascii="Times New Roman" w:hAnsi="Times New Roman"/>
          <w:b w:val="0"/>
          <w:bCs/>
        </w:rPr>
        <w:t>postest</w:t>
      </w:r>
      <w:proofErr w:type="spellEnd"/>
      <w:r w:rsidRPr="00595665">
        <w:rPr>
          <w:rFonts w:ascii="Times New Roman" w:hAnsi="Times New Roman"/>
          <w:b w:val="0"/>
          <w:bCs/>
        </w:rPr>
        <w:t xml:space="preserve">. </w:t>
      </w:r>
      <w:proofErr w:type="spellStart"/>
      <w:r w:rsidRPr="00595665">
        <w:rPr>
          <w:rFonts w:ascii="Times New Roman" w:hAnsi="Times New Roman"/>
          <w:b w:val="0"/>
          <w:bCs/>
        </w:rPr>
        <w:t>Aktivitas</w:t>
      </w:r>
      <w:proofErr w:type="spellEnd"/>
      <w:r w:rsidRPr="00595665">
        <w:rPr>
          <w:rFonts w:ascii="Times New Roman" w:hAnsi="Times New Roman"/>
          <w:b w:val="0"/>
          <w:bCs/>
        </w:rPr>
        <w:t xml:space="preserve"> guru </w:t>
      </w:r>
      <w:proofErr w:type="spellStart"/>
      <w:r w:rsidRPr="00595665">
        <w:rPr>
          <w:rFonts w:ascii="Times New Roman" w:hAnsi="Times New Roman"/>
          <w:b w:val="0"/>
          <w:bCs/>
        </w:rPr>
        <w:t>dalam</w:t>
      </w:r>
      <w:proofErr w:type="spellEnd"/>
      <w:r w:rsidRPr="00595665">
        <w:rPr>
          <w:rFonts w:ascii="Times New Roman" w:hAnsi="Times New Roman"/>
          <w:b w:val="0"/>
          <w:bCs/>
        </w:rPr>
        <w:t xml:space="preserve"> </w:t>
      </w:r>
      <w:proofErr w:type="spellStart"/>
      <w:r w:rsidRPr="00595665">
        <w:rPr>
          <w:rFonts w:ascii="Times New Roman" w:hAnsi="Times New Roman"/>
          <w:b w:val="0"/>
          <w:bCs/>
        </w:rPr>
        <w:t>kegiatan</w:t>
      </w:r>
      <w:proofErr w:type="spellEnd"/>
      <w:r w:rsidRPr="00595665">
        <w:rPr>
          <w:rFonts w:ascii="Times New Roman" w:hAnsi="Times New Roman"/>
          <w:b w:val="0"/>
          <w:bCs/>
        </w:rPr>
        <w:t xml:space="preserve">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w:t>
      </w:r>
      <w:proofErr w:type="spellStart"/>
      <w:r w:rsidRPr="00595665">
        <w:rPr>
          <w:rFonts w:ascii="Times New Roman" w:hAnsi="Times New Roman"/>
          <w:b w:val="0"/>
          <w:bCs/>
        </w:rPr>
        <w:t>menggunkan</w:t>
      </w:r>
      <w:proofErr w:type="spellEnd"/>
      <w:r w:rsidRPr="00595665">
        <w:rPr>
          <w:rFonts w:ascii="Times New Roman" w:hAnsi="Times New Roman"/>
          <w:b w:val="0"/>
          <w:bCs/>
        </w:rPr>
        <w:t xml:space="preserve"> model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Think Pair Share pada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 </w:t>
      </w:r>
      <w:proofErr w:type="spellStart"/>
      <w:r w:rsidRPr="00595665">
        <w:rPr>
          <w:rFonts w:ascii="Times New Roman" w:hAnsi="Times New Roman"/>
          <w:b w:val="0"/>
          <w:bCs/>
        </w:rPr>
        <w:t>dengan</w:t>
      </w:r>
      <w:proofErr w:type="spellEnd"/>
      <w:r w:rsidRPr="00595665">
        <w:rPr>
          <w:rFonts w:ascii="Times New Roman" w:hAnsi="Times New Roman"/>
          <w:b w:val="0"/>
          <w:bCs/>
        </w:rPr>
        <w:t xml:space="preserve"> </w:t>
      </w:r>
      <w:proofErr w:type="spellStart"/>
      <w:r w:rsidRPr="00595665">
        <w:rPr>
          <w:rFonts w:ascii="Times New Roman" w:hAnsi="Times New Roman"/>
          <w:b w:val="0"/>
          <w:bCs/>
        </w:rPr>
        <w:t>kriteria</w:t>
      </w:r>
      <w:proofErr w:type="spellEnd"/>
      <w:r w:rsidRPr="00595665">
        <w:rPr>
          <w:rFonts w:ascii="Times New Roman" w:hAnsi="Times New Roman"/>
          <w:b w:val="0"/>
          <w:bCs/>
        </w:rPr>
        <w:t xml:space="preserve"> </w:t>
      </w:r>
      <w:proofErr w:type="spellStart"/>
      <w:r w:rsidRPr="00595665">
        <w:rPr>
          <w:rFonts w:ascii="Times New Roman" w:hAnsi="Times New Roman"/>
          <w:b w:val="0"/>
          <w:bCs/>
        </w:rPr>
        <w:t>baik</w:t>
      </w:r>
      <w:proofErr w:type="spellEnd"/>
      <w:r w:rsidRPr="00595665">
        <w:rPr>
          <w:rFonts w:ascii="Times New Roman" w:hAnsi="Times New Roman"/>
          <w:b w:val="0"/>
          <w:bCs/>
        </w:rPr>
        <w:t xml:space="preserve"> dan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II </w:t>
      </w:r>
      <w:proofErr w:type="spellStart"/>
      <w:r w:rsidRPr="00595665">
        <w:rPr>
          <w:rFonts w:ascii="Times New Roman" w:hAnsi="Times New Roman"/>
          <w:b w:val="0"/>
          <w:bCs/>
        </w:rPr>
        <w:t>dengan</w:t>
      </w:r>
      <w:proofErr w:type="spellEnd"/>
      <w:r w:rsidRPr="00595665">
        <w:rPr>
          <w:rFonts w:ascii="Times New Roman" w:hAnsi="Times New Roman"/>
          <w:b w:val="0"/>
          <w:bCs/>
        </w:rPr>
        <w:t xml:space="preserve"> </w:t>
      </w:r>
      <w:proofErr w:type="spellStart"/>
      <w:r w:rsidRPr="00595665">
        <w:rPr>
          <w:rFonts w:ascii="Times New Roman" w:hAnsi="Times New Roman"/>
          <w:b w:val="0"/>
          <w:bCs/>
        </w:rPr>
        <w:t>kriteria</w:t>
      </w:r>
      <w:proofErr w:type="spellEnd"/>
      <w:r w:rsidRPr="00595665">
        <w:rPr>
          <w:rFonts w:ascii="Times New Roman" w:hAnsi="Times New Roman"/>
          <w:b w:val="0"/>
          <w:bCs/>
        </w:rPr>
        <w:t xml:space="preserve"> sangat </w:t>
      </w:r>
      <w:proofErr w:type="spellStart"/>
      <w:r w:rsidRPr="00595665">
        <w:rPr>
          <w:rFonts w:ascii="Times New Roman" w:hAnsi="Times New Roman"/>
          <w:b w:val="0"/>
          <w:bCs/>
        </w:rPr>
        <w:t>baik</w:t>
      </w:r>
      <w:proofErr w:type="spellEnd"/>
      <w:r w:rsidRPr="00595665">
        <w:rPr>
          <w:rFonts w:ascii="Times New Roman" w:hAnsi="Times New Roman"/>
          <w:b w:val="0"/>
          <w:bCs/>
        </w:rPr>
        <w:t xml:space="preserve">. </w:t>
      </w:r>
      <w:proofErr w:type="spellStart"/>
      <w:r w:rsidRPr="00595665">
        <w:rPr>
          <w:rFonts w:ascii="Times New Roman" w:hAnsi="Times New Roman"/>
          <w:b w:val="0"/>
          <w:bCs/>
        </w:rPr>
        <w:t>Peningkatan</w:t>
      </w:r>
      <w:proofErr w:type="spellEnd"/>
      <w:r w:rsidRPr="00595665">
        <w:rPr>
          <w:rFonts w:ascii="Times New Roman" w:hAnsi="Times New Roman"/>
          <w:b w:val="0"/>
          <w:bCs/>
        </w:rPr>
        <w:t xml:space="preserve"> </w:t>
      </w:r>
      <w:proofErr w:type="spellStart"/>
      <w:r w:rsidRPr="00595665">
        <w:rPr>
          <w:rFonts w:ascii="Times New Roman" w:hAnsi="Times New Roman"/>
          <w:b w:val="0"/>
          <w:bCs/>
        </w:rPr>
        <w:t>aktivitas</w:t>
      </w:r>
      <w:proofErr w:type="spellEnd"/>
      <w:r w:rsidRPr="00595665">
        <w:rPr>
          <w:rFonts w:ascii="Times New Roman" w:hAnsi="Times New Roman"/>
          <w:b w:val="0"/>
          <w:bCs/>
        </w:rPr>
        <w:t xml:space="preserve"> </w:t>
      </w:r>
      <w:proofErr w:type="spellStart"/>
      <w:r w:rsidRPr="00595665">
        <w:rPr>
          <w:rFonts w:ascii="Times New Roman" w:hAnsi="Times New Roman"/>
          <w:b w:val="0"/>
          <w:bCs/>
        </w:rPr>
        <w:t>siswa</w:t>
      </w:r>
      <w:proofErr w:type="spellEnd"/>
      <w:r w:rsidRPr="00595665">
        <w:rPr>
          <w:rFonts w:ascii="Times New Roman" w:hAnsi="Times New Roman"/>
          <w:b w:val="0"/>
          <w:bCs/>
        </w:rPr>
        <w:t xml:space="preserve"> pada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 dan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II</w:t>
      </w:r>
      <w:r w:rsidR="00091805">
        <w:rPr>
          <w:rFonts w:ascii="Times New Roman" w:hAnsi="Times New Roman"/>
          <w:b w:val="0"/>
          <w:bCs/>
        </w:rPr>
        <w:t xml:space="preserve"> dan juga pada </w:t>
      </w:r>
      <w:proofErr w:type="spellStart"/>
      <w:r w:rsidR="00091805">
        <w:rPr>
          <w:rFonts w:ascii="Times New Roman" w:hAnsi="Times New Roman"/>
          <w:b w:val="0"/>
          <w:bCs/>
        </w:rPr>
        <w:t>penilaian</w:t>
      </w:r>
      <w:proofErr w:type="spellEnd"/>
      <w:r w:rsidR="00091805">
        <w:rPr>
          <w:rFonts w:ascii="Times New Roman" w:hAnsi="Times New Roman"/>
          <w:b w:val="0"/>
          <w:bCs/>
        </w:rPr>
        <w:t xml:space="preserve"> </w:t>
      </w:r>
      <w:proofErr w:type="spellStart"/>
      <w:r w:rsidR="00091805">
        <w:rPr>
          <w:rFonts w:ascii="Times New Roman" w:hAnsi="Times New Roman"/>
          <w:b w:val="0"/>
          <w:bCs/>
        </w:rPr>
        <w:t>hasil</w:t>
      </w:r>
      <w:proofErr w:type="spellEnd"/>
      <w:r w:rsidR="00091805">
        <w:rPr>
          <w:rFonts w:ascii="Times New Roman" w:hAnsi="Times New Roman"/>
          <w:b w:val="0"/>
          <w:bCs/>
        </w:rPr>
        <w:t xml:space="preserve"> </w:t>
      </w:r>
      <w:proofErr w:type="spellStart"/>
      <w:r w:rsidR="00091805">
        <w:rPr>
          <w:rFonts w:ascii="Times New Roman" w:hAnsi="Times New Roman"/>
          <w:b w:val="0"/>
          <w:bCs/>
        </w:rPr>
        <w:t>dari</w:t>
      </w:r>
      <w:proofErr w:type="spellEnd"/>
      <w:r w:rsidR="00091805">
        <w:rPr>
          <w:rFonts w:ascii="Times New Roman" w:hAnsi="Times New Roman"/>
          <w:b w:val="0"/>
          <w:bCs/>
        </w:rPr>
        <w:t xml:space="preserve"> pretest dan </w:t>
      </w:r>
      <w:proofErr w:type="spellStart"/>
      <w:r w:rsidR="00091805">
        <w:rPr>
          <w:rFonts w:ascii="Times New Roman" w:hAnsi="Times New Roman"/>
          <w:b w:val="0"/>
          <w:bCs/>
        </w:rPr>
        <w:t>postest</w:t>
      </w:r>
      <w:proofErr w:type="spellEnd"/>
      <w:r w:rsidRPr="00595665">
        <w:rPr>
          <w:rFonts w:ascii="Times New Roman" w:hAnsi="Times New Roman"/>
          <w:b w:val="0"/>
          <w:bCs/>
        </w:rPr>
        <w:t xml:space="preserve">. </w:t>
      </w:r>
      <w:proofErr w:type="spellStart"/>
      <w:r w:rsidRPr="00595665">
        <w:rPr>
          <w:rFonts w:ascii="Times New Roman" w:hAnsi="Times New Roman"/>
          <w:b w:val="0"/>
          <w:bCs/>
        </w:rPr>
        <w:t>Aktivitas</w:t>
      </w:r>
      <w:proofErr w:type="spellEnd"/>
      <w:r w:rsidRPr="00595665">
        <w:rPr>
          <w:rFonts w:ascii="Times New Roman" w:hAnsi="Times New Roman"/>
          <w:b w:val="0"/>
          <w:bCs/>
        </w:rPr>
        <w:t xml:space="preserve"> </w:t>
      </w:r>
      <w:proofErr w:type="spellStart"/>
      <w:r w:rsidRPr="00595665">
        <w:rPr>
          <w:rFonts w:ascii="Times New Roman" w:hAnsi="Times New Roman"/>
          <w:b w:val="0"/>
          <w:bCs/>
        </w:rPr>
        <w:t>siswa</w:t>
      </w:r>
      <w:proofErr w:type="spellEnd"/>
      <w:r w:rsidRPr="00595665">
        <w:rPr>
          <w:rFonts w:ascii="Times New Roman" w:hAnsi="Times New Roman"/>
          <w:b w:val="0"/>
          <w:bCs/>
        </w:rPr>
        <w:t xml:space="preserve"> </w:t>
      </w:r>
      <w:proofErr w:type="spellStart"/>
      <w:r w:rsidRPr="00595665">
        <w:rPr>
          <w:rFonts w:ascii="Times New Roman" w:hAnsi="Times New Roman"/>
          <w:b w:val="0"/>
          <w:bCs/>
        </w:rPr>
        <w:t>dalam</w:t>
      </w:r>
      <w:proofErr w:type="spellEnd"/>
      <w:r w:rsidRPr="00595665">
        <w:rPr>
          <w:rFonts w:ascii="Times New Roman" w:hAnsi="Times New Roman"/>
          <w:b w:val="0"/>
          <w:bCs/>
        </w:rPr>
        <w:t xml:space="preserve"> </w:t>
      </w:r>
      <w:proofErr w:type="spellStart"/>
      <w:r w:rsidRPr="00595665">
        <w:rPr>
          <w:rFonts w:ascii="Times New Roman" w:hAnsi="Times New Roman"/>
          <w:b w:val="0"/>
          <w:bCs/>
        </w:rPr>
        <w:t>kegiatan</w:t>
      </w:r>
      <w:proofErr w:type="spellEnd"/>
      <w:r w:rsidRPr="00595665">
        <w:rPr>
          <w:rFonts w:ascii="Times New Roman" w:hAnsi="Times New Roman"/>
          <w:b w:val="0"/>
          <w:bCs/>
        </w:rPr>
        <w:t xml:space="preserve">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w:t>
      </w:r>
      <w:proofErr w:type="spellStart"/>
      <w:r w:rsidRPr="00595665">
        <w:rPr>
          <w:rFonts w:ascii="Times New Roman" w:hAnsi="Times New Roman"/>
          <w:b w:val="0"/>
          <w:bCs/>
        </w:rPr>
        <w:t>menggunakan</w:t>
      </w:r>
      <w:proofErr w:type="spellEnd"/>
      <w:r w:rsidRPr="00595665">
        <w:rPr>
          <w:rFonts w:ascii="Times New Roman" w:hAnsi="Times New Roman"/>
          <w:b w:val="0"/>
          <w:bCs/>
        </w:rPr>
        <w:t xml:space="preserve"> model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Think Pair Share pada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 </w:t>
      </w:r>
      <w:proofErr w:type="spellStart"/>
      <w:r w:rsidRPr="00595665">
        <w:rPr>
          <w:rFonts w:ascii="Times New Roman" w:hAnsi="Times New Roman"/>
          <w:b w:val="0"/>
          <w:bCs/>
        </w:rPr>
        <w:t>dengan</w:t>
      </w:r>
      <w:proofErr w:type="spellEnd"/>
      <w:r w:rsidRPr="00595665">
        <w:rPr>
          <w:rFonts w:ascii="Times New Roman" w:hAnsi="Times New Roman"/>
          <w:b w:val="0"/>
          <w:bCs/>
        </w:rPr>
        <w:t xml:space="preserve"> </w:t>
      </w:r>
      <w:proofErr w:type="spellStart"/>
      <w:r w:rsidRPr="00595665">
        <w:rPr>
          <w:rFonts w:ascii="Times New Roman" w:hAnsi="Times New Roman"/>
          <w:b w:val="0"/>
          <w:bCs/>
        </w:rPr>
        <w:t>kriteria</w:t>
      </w:r>
      <w:proofErr w:type="spellEnd"/>
      <w:r w:rsidRPr="00595665">
        <w:rPr>
          <w:rFonts w:ascii="Times New Roman" w:hAnsi="Times New Roman"/>
          <w:b w:val="0"/>
          <w:bCs/>
        </w:rPr>
        <w:t xml:space="preserve"> </w:t>
      </w:r>
      <w:proofErr w:type="spellStart"/>
      <w:r w:rsidRPr="00595665">
        <w:rPr>
          <w:rFonts w:ascii="Times New Roman" w:hAnsi="Times New Roman"/>
          <w:b w:val="0"/>
          <w:bCs/>
        </w:rPr>
        <w:t>aktif</w:t>
      </w:r>
      <w:proofErr w:type="spellEnd"/>
      <w:r w:rsidRPr="00595665">
        <w:rPr>
          <w:rFonts w:ascii="Times New Roman" w:hAnsi="Times New Roman"/>
          <w:b w:val="0"/>
          <w:bCs/>
        </w:rPr>
        <w:t xml:space="preserve"> dan pada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II </w:t>
      </w:r>
      <w:proofErr w:type="spellStart"/>
      <w:r w:rsidRPr="00595665">
        <w:rPr>
          <w:rFonts w:ascii="Times New Roman" w:hAnsi="Times New Roman"/>
          <w:b w:val="0"/>
          <w:bCs/>
        </w:rPr>
        <w:t>dengan</w:t>
      </w:r>
      <w:proofErr w:type="spellEnd"/>
      <w:r w:rsidRPr="00595665">
        <w:rPr>
          <w:rFonts w:ascii="Times New Roman" w:hAnsi="Times New Roman"/>
          <w:b w:val="0"/>
          <w:bCs/>
        </w:rPr>
        <w:t xml:space="preserve"> </w:t>
      </w:r>
      <w:proofErr w:type="spellStart"/>
      <w:r w:rsidRPr="00595665">
        <w:rPr>
          <w:rFonts w:ascii="Times New Roman" w:hAnsi="Times New Roman"/>
          <w:b w:val="0"/>
          <w:bCs/>
        </w:rPr>
        <w:t>kriteria</w:t>
      </w:r>
      <w:proofErr w:type="spellEnd"/>
      <w:r w:rsidRPr="00595665">
        <w:rPr>
          <w:rFonts w:ascii="Times New Roman" w:hAnsi="Times New Roman"/>
          <w:b w:val="0"/>
          <w:bCs/>
        </w:rPr>
        <w:t xml:space="preserve"> sangat </w:t>
      </w:r>
      <w:proofErr w:type="spellStart"/>
      <w:r w:rsidRPr="00595665">
        <w:rPr>
          <w:rFonts w:ascii="Times New Roman" w:hAnsi="Times New Roman"/>
          <w:b w:val="0"/>
          <w:bCs/>
        </w:rPr>
        <w:t>aktif</w:t>
      </w:r>
      <w:proofErr w:type="spellEnd"/>
      <w:r w:rsidRPr="00595665">
        <w:rPr>
          <w:rFonts w:ascii="Times New Roman" w:hAnsi="Times New Roman"/>
          <w:b w:val="0"/>
          <w:bCs/>
        </w:rPr>
        <w:t xml:space="preserve">. </w:t>
      </w:r>
      <w:proofErr w:type="spellStart"/>
      <w:r w:rsidRPr="00595665">
        <w:rPr>
          <w:rFonts w:ascii="Times New Roman" w:hAnsi="Times New Roman"/>
          <w:b w:val="0"/>
          <w:bCs/>
        </w:rPr>
        <w:t>Peningkatan</w:t>
      </w:r>
      <w:proofErr w:type="spellEnd"/>
      <w:r w:rsidRPr="00595665">
        <w:rPr>
          <w:rFonts w:ascii="Times New Roman" w:hAnsi="Times New Roman"/>
          <w:b w:val="0"/>
          <w:bCs/>
        </w:rPr>
        <w:t xml:space="preserve">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belajar</w:t>
      </w:r>
      <w:proofErr w:type="spellEnd"/>
      <w:r w:rsidRPr="00595665">
        <w:rPr>
          <w:rFonts w:ascii="Times New Roman" w:hAnsi="Times New Roman"/>
          <w:b w:val="0"/>
          <w:bCs/>
        </w:rPr>
        <w:t xml:space="preserve">, </w:t>
      </w:r>
      <w:proofErr w:type="spellStart"/>
      <w:r w:rsidRPr="00595665">
        <w:rPr>
          <w:rFonts w:ascii="Times New Roman" w:hAnsi="Times New Roman"/>
          <w:b w:val="0"/>
          <w:bCs/>
        </w:rPr>
        <w:t>yaitu</w:t>
      </w:r>
      <w:proofErr w:type="spellEnd"/>
      <w:r w:rsidRPr="00595665">
        <w:rPr>
          <w:rFonts w:ascii="Times New Roman" w:hAnsi="Times New Roman"/>
          <w:b w:val="0"/>
          <w:bCs/>
        </w:rPr>
        <w:t xml:space="preserve"> pada</w:t>
      </w:r>
      <w:r w:rsidR="00091805">
        <w:rPr>
          <w:rFonts w:ascii="Times New Roman" w:hAnsi="Times New Roman"/>
          <w:b w:val="0"/>
          <w:bCs/>
        </w:rPr>
        <w:t xml:space="preserve"> </w:t>
      </w:r>
      <w:proofErr w:type="spellStart"/>
      <w:r w:rsidR="00091805">
        <w:rPr>
          <w:rFonts w:ascii="Times New Roman" w:hAnsi="Times New Roman"/>
          <w:b w:val="0"/>
          <w:bCs/>
        </w:rPr>
        <w:t>pra</w:t>
      </w:r>
      <w:proofErr w:type="spellEnd"/>
      <w:r w:rsidR="00091805">
        <w:rPr>
          <w:rFonts w:ascii="Times New Roman" w:hAnsi="Times New Roman"/>
          <w:b w:val="0"/>
          <w:bCs/>
        </w:rPr>
        <w:t xml:space="preserve"> </w:t>
      </w:r>
      <w:proofErr w:type="spellStart"/>
      <w:r w:rsidR="00091805">
        <w:rPr>
          <w:rFonts w:ascii="Times New Roman" w:hAnsi="Times New Roman"/>
          <w:b w:val="0"/>
          <w:bCs/>
        </w:rPr>
        <w:t>siklus</w:t>
      </w:r>
      <w:proofErr w:type="spellEnd"/>
      <w:r w:rsidR="00091805">
        <w:rPr>
          <w:rFonts w:ascii="Times New Roman" w:hAnsi="Times New Roman"/>
          <w:b w:val="0"/>
          <w:bCs/>
        </w:rPr>
        <w:t xml:space="preserve"> </w:t>
      </w:r>
      <w:proofErr w:type="spellStart"/>
      <w:r w:rsidR="00091805">
        <w:rPr>
          <w:rFonts w:ascii="Times New Roman" w:hAnsi="Times New Roman"/>
          <w:b w:val="0"/>
          <w:bCs/>
        </w:rPr>
        <w:t>hasil</w:t>
      </w:r>
      <w:proofErr w:type="spellEnd"/>
      <w:r w:rsidR="00091805">
        <w:rPr>
          <w:rFonts w:ascii="Times New Roman" w:hAnsi="Times New Roman"/>
          <w:b w:val="0"/>
          <w:bCs/>
        </w:rPr>
        <w:t xml:space="preserve"> </w:t>
      </w:r>
      <w:proofErr w:type="spellStart"/>
      <w:r w:rsidR="00091805">
        <w:rPr>
          <w:rFonts w:ascii="Times New Roman" w:hAnsi="Times New Roman"/>
          <w:b w:val="0"/>
          <w:bCs/>
        </w:rPr>
        <w:t>belajar</w:t>
      </w:r>
      <w:proofErr w:type="spellEnd"/>
      <w:r w:rsidR="00091805">
        <w:rPr>
          <w:rFonts w:ascii="Times New Roman" w:hAnsi="Times New Roman"/>
          <w:b w:val="0"/>
          <w:bCs/>
        </w:rPr>
        <w:t xml:space="preserve"> </w:t>
      </w:r>
      <w:proofErr w:type="spellStart"/>
      <w:r w:rsidR="00091805">
        <w:rPr>
          <w:rFonts w:ascii="Times New Roman" w:hAnsi="Times New Roman"/>
          <w:b w:val="0"/>
          <w:bCs/>
        </w:rPr>
        <w:t>siswa</w:t>
      </w:r>
      <w:proofErr w:type="spellEnd"/>
      <w:r w:rsidR="00091805">
        <w:rPr>
          <w:rFonts w:ascii="Times New Roman" w:hAnsi="Times New Roman"/>
          <w:b w:val="0"/>
          <w:bCs/>
        </w:rPr>
        <w:t xml:space="preserve"> </w:t>
      </w:r>
      <w:proofErr w:type="spellStart"/>
      <w:r w:rsidR="00091805">
        <w:rPr>
          <w:rFonts w:ascii="Times New Roman" w:hAnsi="Times New Roman"/>
          <w:b w:val="0"/>
          <w:bCs/>
        </w:rPr>
        <w:t>mencapai</w:t>
      </w:r>
      <w:proofErr w:type="spellEnd"/>
      <w:r w:rsidR="00091805">
        <w:rPr>
          <w:rFonts w:ascii="Times New Roman" w:hAnsi="Times New Roman"/>
          <w:b w:val="0"/>
          <w:bCs/>
        </w:rPr>
        <w:t xml:space="preserve"> 53,54</w:t>
      </w:r>
      <w:r w:rsidR="00091805" w:rsidRPr="00595665">
        <w:rPr>
          <w:rFonts w:ascii="Times New Roman" w:hAnsi="Times New Roman"/>
          <w:b w:val="0"/>
          <w:bCs/>
        </w:rPr>
        <w:t xml:space="preserve">%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belajar</w:t>
      </w:r>
      <w:proofErr w:type="spellEnd"/>
      <w:r w:rsidRPr="00595665">
        <w:rPr>
          <w:rFonts w:ascii="Times New Roman" w:hAnsi="Times New Roman"/>
          <w:b w:val="0"/>
          <w:bCs/>
        </w:rPr>
        <w:t xml:space="preserve"> </w:t>
      </w:r>
      <w:proofErr w:type="spellStart"/>
      <w:r w:rsidRPr="00595665">
        <w:rPr>
          <w:rFonts w:ascii="Times New Roman" w:hAnsi="Times New Roman"/>
          <w:b w:val="0"/>
          <w:bCs/>
        </w:rPr>
        <w:t>siswa</w:t>
      </w:r>
      <w:proofErr w:type="spellEnd"/>
      <w:r w:rsidRPr="00595665">
        <w:rPr>
          <w:rFonts w:ascii="Times New Roman" w:hAnsi="Times New Roman"/>
          <w:b w:val="0"/>
          <w:bCs/>
        </w:rPr>
        <w:t xml:space="preserve"> </w:t>
      </w:r>
      <w:proofErr w:type="spellStart"/>
      <w:r w:rsidRPr="00595665">
        <w:rPr>
          <w:rFonts w:ascii="Times New Roman" w:hAnsi="Times New Roman"/>
          <w:b w:val="0"/>
          <w:bCs/>
        </w:rPr>
        <w:t>mencapai</w:t>
      </w:r>
      <w:proofErr w:type="spellEnd"/>
      <w:r w:rsidR="00091805">
        <w:rPr>
          <w:rFonts w:ascii="Times New Roman" w:hAnsi="Times New Roman"/>
          <w:b w:val="0"/>
          <w:bCs/>
        </w:rPr>
        <w:t xml:space="preserve"> 77.08%</w:t>
      </w:r>
      <w:r w:rsidRPr="00595665">
        <w:rPr>
          <w:rFonts w:ascii="Times New Roman" w:hAnsi="Times New Roman"/>
          <w:b w:val="0"/>
          <w:bCs/>
        </w:rPr>
        <w:t xml:space="preserve"> </w:t>
      </w:r>
      <w:proofErr w:type="spellStart"/>
      <w:r w:rsidRPr="00595665">
        <w:rPr>
          <w:rFonts w:ascii="Times New Roman" w:hAnsi="Times New Roman"/>
          <w:b w:val="0"/>
          <w:bCs/>
        </w:rPr>
        <w:t>sedangkan</w:t>
      </w:r>
      <w:proofErr w:type="spellEnd"/>
      <w:r w:rsidRPr="00595665">
        <w:rPr>
          <w:rFonts w:ascii="Times New Roman" w:hAnsi="Times New Roman"/>
          <w:b w:val="0"/>
          <w:bCs/>
        </w:rPr>
        <w:t xml:space="preserve"> pada </w:t>
      </w:r>
      <w:proofErr w:type="spellStart"/>
      <w:r w:rsidRPr="00595665">
        <w:rPr>
          <w:rFonts w:ascii="Times New Roman" w:hAnsi="Times New Roman"/>
          <w:b w:val="0"/>
          <w:bCs/>
        </w:rPr>
        <w:t>siklus</w:t>
      </w:r>
      <w:proofErr w:type="spellEnd"/>
      <w:r w:rsidRPr="00595665">
        <w:rPr>
          <w:rFonts w:ascii="Times New Roman" w:hAnsi="Times New Roman"/>
          <w:b w:val="0"/>
          <w:bCs/>
        </w:rPr>
        <w:t xml:space="preserve"> II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belajar</w:t>
      </w:r>
      <w:proofErr w:type="spellEnd"/>
      <w:r w:rsidRPr="00595665">
        <w:rPr>
          <w:rFonts w:ascii="Times New Roman" w:hAnsi="Times New Roman"/>
          <w:b w:val="0"/>
          <w:bCs/>
        </w:rPr>
        <w:t xml:space="preserve"> </w:t>
      </w:r>
      <w:proofErr w:type="spellStart"/>
      <w:r w:rsidRPr="00595665">
        <w:rPr>
          <w:rFonts w:ascii="Times New Roman" w:hAnsi="Times New Roman"/>
          <w:b w:val="0"/>
          <w:bCs/>
        </w:rPr>
        <w:t>siswa</w:t>
      </w:r>
      <w:proofErr w:type="spellEnd"/>
      <w:r w:rsidRPr="00595665">
        <w:rPr>
          <w:rFonts w:ascii="Times New Roman" w:hAnsi="Times New Roman"/>
          <w:b w:val="0"/>
          <w:bCs/>
        </w:rPr>
        <w:t xml:space="preserve"> </w:t>
      </w:r>
      <w:proofErr w:type="spellStart"/>
      <w:r w:rsidRPr="00595665">
        <w:rPr>
          <w:rFonts w:ascii="Times New Roman" w:hAnsi="Times New Roman"/>
          <w:b w:val="0"/>
          <w:bCs/>
        </w:rPr>
        <w:t>mencapai</w:t>
      </w:r>
      <w:proofErr w:type="spellEnd"/>
      <w:r w:rsidRPr="00595665">
        <w:rPr>
          <w:rFonts w:ascii="Times New Roman" w:hAnsi="Times New Roman"/>
          <w:b w:val="0"/>
          <w:bCs/>
        </w:rPr>
        <w:t xml:space="preserve"> </w:t>
      </w:r>
      <w:r w:rsidR="002C082D">
        <w:rPr>
          <w:rFonts w:ascii="Times New Roman" w:hAnsi="Times New Roman"/>
          <w:b w:val="0"/>
          <w:bCs/>
        </w:rPr>
        <w:t>81,25</w:t>
      </w:r>
      <w:r w:rsidRPr="00595665">
        <w:rPr>
          <w:rFonts w:ascii="Times New Roman" w:hAnsi="Times New Roman"/>
          <w:b w:val="0"/>
          <w:bCs/>
        </w:rPr>
        <w:t>%</w:t>
      </w:r>
      <w:r w:rsidR="002C082D">
        <w:rPr>
          <w:rFonts w:ascii="Times New Roman" w:hAnsi="Times New Roman"/>
          <w:b w:val="0"/>
          <w:bCs/>
        </w:rPr>
        <w:t xml:space="preserve"> </w:t>
      </w:r>
      <w:r w:rsidR="002C082D" w:rsidRPr="00383F47">
        <w:rPr>
          <w:rFonts w:ascii="Times New Roman" w:hAnsi="Times New Roman"/>
          <w:b w:val="0"/>
          <w:bCs/>
          <w:szCs w:val="24"/>
          <w:shd w:val="clear" w:color="auto" w:fill="FFFFFF"/>
          <w:lang w:val="id-ID"/>
        </w:rPr>
        <w:t xml:space="preserve">dari hasil pretest sebesar </w:t>
      </w:r>
      <w:r w:rsidR="002C082D">
        <w:rPr>
          <w:rFonts w:ascii="Times New Roman" w:hAnsi="Times New Roman"/>
          <w:b w:val="0"/>
          <w:bCs/>
          <w:szCs w:val="24"/>
          <w:shd w:val="clear" w:color="auto" w:fill="FFFFFF"/>
        </w:rPr>
        <w:t>41,66</w:t>
      </w:r>
      <w:r w:rsidR="002C082D" w:rsidRPr="00383F47">
        <w:rPr>
          <w:rFonts w:ascii="Times New Roman" w:hAnsi="Times New Roman"/>
          <w:b w:val="0"/>
          <w:bCs/>
          <w:szCs w:val="24"/>
          <w:shd w:val="clear" w:color="auto" w:fill="FFFFFF"/>
          <w:lang w:val="id-ID"/>
        </w:rPr>
        <w:t>% ke hasil post</w:t>
      </w:r>
      <w:r w:rsidR="002C082D">
        <w:rPr>
          <w:rFonts w:ascii="Times New Roman" w:hAnsi="Times New Roman"/>
          <w:b w:val="0"/>
          <w:bCs/>
          <w:szCs w:val="24"/>
          <w:shd w:val="clear" w:color="auto" w:fill="FFFFFF"/>
        </w:rPr>
        <w:t xml:space="preserve"> </w:t>
      </w:r>
      <w:r w:rsidR="002C082D" w:rsidRPr="00383F47">
        <w:rPr>
          <w:rFonts w:ascii="Times New Roman" w:hAnsi="Times New Roman"/>
          <w:b w:val="0"/>
          <w:bCs/>
          <w:szCs w:val="24"/>
          <w:shd w:val="clear" w:color="auto" w:fill="FFFFFF"/>
          <w:lang w:val="id-ID"/>
        </w:rPr>
        <w:t xml:space="preserve">test 2 sebesar </w:t>
      </w:r>
      <w:r w:rsidR="002C082D">
        <w:rPr>
          <w:rFonts w:ascii="Times New Roman" w:hAnsi="Times New Roman"/>
          <w:b w:val="0"/>
          <w:bCs/>
          <w:szCs w:val="24"/>
          <w:shd w:val="clear" w:color="auto" w:fill="FFFFFF"/>
        </w:rPr>
        <w:t>91,30</w:t>
      </w:r>
      <w:r w:rsidR="002C082D" w:rsidRPr="00383F47">
        <w:rPr>
          <w:rFonts w:ascii="Times New Roman" w:hAnsi="Times New Roman"/>
          <w:b w:val="0"/>
          <w:bCs/>
          <w:szCs w:val="24"/>
          <w:shd w:val="clear" w:color="auto" w:fill="FFFFFF"/>
          <w:lang w:val="id-ID"/>
        </w:rPr>
        <w:t>%</w:t>
      </w:r>
      <w:r w:rsidRPr="00595665">
        <w:rPr>
          <w:rFonts w:ascii="Times New Roman" w:hAnsi="Times New Roman"/>
          <w:b w:val="0"/>
          <w:bCs/>
        </w:rPr>
        <w:t xml:space="preserve">. </w:t>
      </w:r>
      <w:proofErr w:type="spellStart"/>
      <w:r w:rsidRPr="00595665">
        <w:rPr>
          <w:rFonts w:ascii="Times New Roman" w:hAnsi="Times New Roman"/>
          <w:b w:val="0"/>
          <w:bCs/>
        </w:rPr>
        <w:t>Berdasarkan</w:t>
      </w:r>
      <w:proofErr w:type="spellEnd"/>
      <w:r w:rsidRPr="00595665">
        <w:rPr>
          <w:rFonts w:ascii="Times New Roman" w:hAnsi="Times New Roman"/>
          <w:b w:val="0"/>
          <w:bCs/>
        </w:rPr>
        <w:t xml:space="preserve"> </w:t>
      </w:r>
      <w:proofErr w:type="spellStart"/>
      <w:r w:rsidRPr="00595665">
        <w:rPr>
          <w:rFonts w:ascii="Times New Roman" w:hAnsi="Times New Roman"/>
          <w:b w:val="0"/>
          <w:bCs/>
        </w:rPr>
        <w:t>temuan</w:t>
      </w:r>
      <w:proofErr w:type="spellEnd"/>
      <w:r w:rsidRPr="00595665">
        <w:rPr>
          <w:rFonts w:ascii="Times New Roman" w:hAnsi="Times New Roman"/>
          <w:b w:val="0"/>
          <w:bCs/>
        </w:rPr>
        <w:t xml:space="preserve">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penelitian</w:t>
      </w:r>
      <w:proofErr w:type="spellEnd"/>
      <w:r w:rsidRPr="00595665">
        <w:rPr>
          <w:rFonts w:ascii="Times New Roman" w:hAnsi="Times New Roman"/>
          <w:b w:val="0"/>
          <w:bCs/>
        </w:rPr>
        <w:t xml:space="preserve"> </w:t>
      </w:r>
      <w:proofErr w:type="spellStart"/>
      <w:r w:rsidRPr="00595665">
        <w:rPr>
          <w:rFonts w:ascii="Times New Roman" w:hAnsi="Times New Roman"/>
          <w:b w:val="0"/>
          <w:bCs/>
        </w:rPr>
        <w:t>ini</w:t>
      </w:r>
      <w:proofErr w:type="spellEnd"/>
      <w:r w:rsidRPr="00595665">
        <w:rPr>
          <w:rFonts w:ascii="Times New Roman" w:hAnsi="Times New Roman"/>
          <w:b w:val="0"/>
          <w:bCs/>
        </w:rPr>
        <w:t xml:space="preserve"> </w:t>
      </w:r>
      <w:proofErr w:type="spellStart"/>
      <w:r w:rsidRPr="00595665">
        <w:rPr>
          <w:rFonts w:ascii="Times New Roman" w:hAnsi="Times New Roman"/>
          <w:b w:val="0"/>
          <w:bCs/>
        </w:rPr>
        <w:t>dapat</w:t>
      </w:r>
      <w:proofErr w:type="spellEnd"/>
      <w:r w:rsidRPr="00595665">
        <w:rPr>
          <w:rFonts w:ascii="Times New Roman" w:hAnsi="Times New Roman"/>
          <w:b w:val="0"/>
          <w:bCs/>
        </w:rPr>
        <w:t xml:space="preserve"> </w:t>
      </w:r>
      <w:proofErr w:type="spellStart"/>
      <w:r w:rsidRPr="00595665">
        <w:rPr>
          <w:rFonts w:ascii="Times New Roman" w:hAnsi="Times New Roman"/>
          <w:b w:val="0"/>
          <w:bCs/>
        </w:rPr>
        <w:t>diharapkan</w:t>
      </w:r>
      <w:proofErr w:type="spellEnd"/>
      <w:r w:rsidRPr="00595665">
        <w:rPr>
          <w:rFonts w:ascii="Times New Roman" w:hAnsi="Times New Roman"/>
          <w:b w:val="0"/>
          <w:bCs/>
        </w:rPr>
        <w:t xml:space="preserve"> </w:t>
      </w:r>
      <w:proofErr w:type="spellStart"/>
      <w:r w:rsidRPr="00595665">
        <w:rPr>
          <w:rFonts w:ascii="Times New Roman" w:hAnsi="Times New Roman"/>
          <w:b w:val="0"/>
          <w:bCs/>
        </w:rPr>
        <w:t>kepada</w:t>
      </w:r>
      <w:proofErr w:type="spellEnd"/>
      <w:r w:rsidRPr="00595665">
        <w:rPr>
          <w:rFonts w:ascii="Times New Roman" w:hAnsi="Times New Roman"/>
          <w:b w:val="0"/>
          <w:bCs/>
        </w:rPr>
        <w:t xml:space="preserve"> guru agar </w:t>
      </w:r>
      <w:proofErr w:type="spellStart"/>
      <w:r w:rsidRPr="00595665">
        <w:rPr>
          <w:rFonts w:ascii="Times New Roman" w:hAnsi="Times New Roman"/>
          <w:b w:val="0"/>
          <w:bCs/>
        </w:rPr>
        <w:t>menggunakan</w:t>
      </w:r>
      <w:proofErr w:type="spellEnd"/>
      <w:r w:rsidRPr="00595665">
        <w:rPr>
          <w:rFonts w:ascii="Times New Roman" w:hAnsi="Times New Roman"/>
          <w:b w:val="0"/>
          <w:bCs/>
        </w:rPr>
        <w:t xml:space="preserve"> model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Think Pair Share </w:t>
      </w:r>
      <w:proofErr w:type="spellStart"/>
      <w:r w:rsidRPr="00595665">
        <w:rPr>
          <w:rFonts w:ascii="Times New Roman" w:hAnsi="Times New Roman"/>
          <w:b w:val="0"/>
          <w:bCs/>
        </w:rPr>
        <w:t>sebagai</w:t>
      </w:r>
      <w:proofErr w:type="spellEnd"/>
      <w:r w:rsidRPr="00595665">
        <w:rPr>
          <w:rFonts w:ascii="Times New Roman" w:hAnsi="Times New Roman"/>
          <w:b w:val="0"/>
          <w:bCs/>
        </w:rPr>
        <w:t xml:space="preserve"> salah </w:t>
      </w:r>
      <w:proofErr w:type="spellStart"/>
      <w:r w:rsidRPr="00595665">
        <w:rPr>
          <w:rFonts w:ascii="Times New Roman" w:hAnsi="Times New Roman"/>
          <w:b w:val="0"/>
          <w:bCs/>
        </w:rPr>
        <w:t>satu</w:t>
      </w:r>
      <w:proofErr w:type="spellEnd"/>
      <w:r w:rsidRPr="00595665">
        <w:rPr>
          <w:rFonts w:ascii="Times New Roman" w:hAnsi="Times New Roman"/>
          <w:b w:val="0"/>
          <w:bCs/>
        </w:rPr>
        <w:t xml:space="preserve"> </w:t>
      </w:r>
      <w:proofErr w:type="spellStart"/>
      <w:r w:rsidRPr="00595665">
        <w:rPr>
          <w:rFonts w:ascii="Times New Roman" w:hAnsi="Times New Roman"/>
          <w:b w:val="0"/>
          <w:bCs/>
        </w:rPr>
        <w:t>alternatif</w:t>
      </w:r>
      <w:proofErr w:type="spellEnd"/>
      <w:r w:rsidRPr="00595665">
        <w:rPr>
          <w:rFonts w:ascii="Times New Roman" w:hAnsi="Times New Roman"/>
          <w:b w:val="0"/>
          <w:bCs/>
        </w:rPr>
        <w:t xml:space="preserve"> </w:t>
      </w:r>
      <w:proofErr w:type="spellStart"/>
      <w:r w:rsidRPr="00595665">
        <w:rPr>
          <w:rFonts w:ascii="Times New Roman" w:hAnsi="Times New Roman"/>
          <w:b w:val="0"/>
          <w:bCs/>
        </w:rPr>
        <w:t>dalam</w:t>
      </w:r>
      <w:proofErr w:type="spellEnd"/>
      <w:r w:rsidRPr="00595665">
        <w:rPr>
          <w:rFonts w:ascii="Times New Roman" w:hAnsi="Times New Roman"/>
          <w:b w:val="0"/>
          <w:bCs/>
        </w:rPr>
        <w:t xml:space="preserve"> </w:t>
      </w:r>
      <w:proofErr w:type="spellStart"/>
      <w:r w:rsidRPr="00595665">
        <w:rPr>
          <w:rFonts w:ascii="Times New Roman" w:hAnsi="Times New Roman"/>
          <w:b w:val="0"/>
          <w:bCs/>
        </w:rPr>
        <w:t>upaya</w:t>
      </w:r>
      <w:proofErr w:type="spellEnd"/>
      <w:r w:rsidRPr="00595665">
        <w:rPr>
          <w:rFonts w:ascii="Times New Roman" w:hAnsi="Times New Roman"/>
          <w:b w:val="0"/>
          <w:bCs/>
        </w:rPr>
        <w:t xml:space="preserve"> </w:t>
      </w:r>
      <w:proofErr w:type="spellStart"/>
      <w:r w:rsidRPr="00595665">
        <w:rPr>
          <w:rFonts w:ascii="Times New Roman" w:hAnsi="Times New Roman"/>
          <w:b w:val="0"/>
          <w:bCs/>
        </w:rPr>
        <w:t>memudahkan</w:t>
      </w:r>
      <w:proofErr w:type="spellEnd"/>
      <w:r w:rsidRPr="00595665">
        <w:rPr>
          <w:rFonts w:ascii="Times New Roman" w:hAnsi="Times New Roman"/>
          <w:b w:val="0"/>
          <w:bCs/>
        </w:rPr>
        <w:t xml:space="preserve"> proses </w:t>
      </w:r>
      <w:proofErr w:type="spellStart"/>
      <w:r w:rsidRPr="00595665">
        <w:rPr>
          <w:rFonts w:ascii="Times New Roman" w:hAnsi="Times New Roman"/>
          <w:b w:val="0"/>
          <w:bCs/>
        </w:rPr>
        <w:t>pembelajaran</w:t>
      </w:r>
      <w:proofErr w:type="spellEnd"/>
      <w:r w:rsidRPr="00595665">
        <w:rPr>
          <w:rFonts w:ascii="Times New Roman" w:hAnsi="Times New Roman"/>
          <w:b w:val="0"/>
          <w:bCs/>
        </w:rPr>
        <w:t xml:space="preserve"> </w:t>
      </w:r>
      <w:proofErr w:type="spellStart"/>
      <w:r w:rsidRPr="00595665">
        <w:rPr>
          <w:rFonts w:ascii="Times New Roman" w:hAnsi="Times New Roman"/>
          <w:b w:val="0"/>
          <w:bCs/>
        </w:rPr>
        <w:t>sehingga</w:t>
      </w:r>
      <w:proofErr w:type="spellEnd"/>
      <w:r w:rsidRPr="00595665">
        <w:rPr>
          <w:rFonts w:ascii="Times New Roman" w:hAnsi="Times New Roman"/>
          <w:b w:val="0"/>
          <w:bCs/>
        </w:rPr>
        <w:t xml:space="preserve"> </w:t>
      </w:r>
      <w:proofErr w:type="spellStart"/>
      <w:r w:rsidRPr="00595665">
        <w:rPr>
          <w:rFonts w:ascii="Times New Roman" w:hAnsi="Times New Roman"/>
          <w:b w:val="0"/>
          <w:bCs/>
        </w:rPr>
        <w:t>hasil</w:t>
      </w:r>
      <w:proofErr w:type="spellEnd"/>
      <w:r w:rsidRPr="00595665">
        <w:rPr>
          <w:rFonts w:ascii="Times New Roman" w:hAnsi="Times New Roman"/>
          <w:b w:val="0"/>
          <w:bCs/>
        </w:rPr>
        <w:t xml:space="preserve"> </w:t>
      </w:r>
      <w:proofErr w:type="spellStart"/>
      <w:r w:rsidRPr="00595665">
        <w:rPr>
          <w:rFonts w:ascii="Times New Roman" w:hAnsi="Times New Roman"/>
          <w:b w:val="0"/>
          <w:bCs/>
        </w:rPr>
        <w:t>belajar</w:t>
      </w:r>
      <w:proofErr w:type="spellEnd"/>
      <w:r w:rsidRPr="00595665">
        <w:rPr>
          <w:rFonts w:ascii="Times New Roman" w:hAnsi="Times New Roman"/>
          <w:b w:val="0"/>
          <w:bCs/>
        </w:rPr>
        <w:t xml:space="preserve"> </w:t>
      </w:r>
      <w:proofErr w:type="spellStart"/>
      <w:r w:rsidRPr="00595665">
        <w:rPr>
          <w:rFonts w:ascii="Times New Roman" w:hAnsi="Times New Roman"/>
          <w:b w:val="0"/>
          <w:bCs/>
        </w:rPr>
        <w:t>siswa</w:t>
      </w:r>
      <w:proofErr w:type="spellEnd"/>
      <w:r w:rsidRPr="00595665">
        <w:rPr>
          <w:rFonts w:ascii="Times New Roman" w:hAnsi="Times New Roman"/>
          <w:b w:val="0"/>
          <w:bCs/>
        </w:rPr>
        <w:t xml:space="preserve"> </w:t>
      </w:r>
      <w:proofErr w:type="spellStart"/>
      <w:r w:rsidRPr="00595665">
        <w:rPr>
          <w:rFonts w:ascii="Times New Roman" w:hAnsi="Times New Roman"/>
          <w:b w:val="0"/>
          <w:bCs/>
        </w:rPr>
        <w:t>akan</w:t>
      </w:r>
      <w:proofErr w:type="spellEnd"/>
      <w:r w:rsidRPr="00595665">
        <w:rPr>
          <w:rFonts w:ascii="Times New Roman" w:hAnsi="Times New Roman"/>
          <w:b w:val="0"/>
          <w:bCs/>
        </w:rPr>
        <w:t xml:space="preserve"> </w:t>
      </w:r>
      <w:proofErr w:type="spellStart"/>
      <w:r w:rsidRPr="00595665">
        <w:rPr>
          <w:rFonts w:ascii="Times New Roman" w:hAnsi="Times New Roman"/>
          <w:b w:val="0"/>
          <w:bCs/>
        </w:rPr>
        <w:t>meningkat</w:t>
      </w:r>
      <w:proofErr w:type="spellEnd"/>
      <w:r w:rsidRPr="00595665">
        <w:rPr>
          <w:rFonts w:ascii="Times New Roman" w:hAnsi="Times New Roman"/>
          <w:b w:val="0"/>
          <w:bCs/>
        </w:rPr>
        <w:t>.</w:t>
      </w:r>
      <w:r w:rsidR="009D40F3" w:rsidRPr="00383F47">
        <w:rPr>
          <w:rFonts w:ascii="Times New Roman" w:hAnsi="Times New Roman"/>
        </w:rPr>
        <w:br w:type="column"/>
      </w:r>
      <w:r w:rsidR="00DF5F1B" w:rsidRPr="00383F47">
        <w:rPr>
          <w:rFonts w:ascii="Times New Roman" w:hAnsi="Times New Roman"/>
        </w:rPr>
        <w:lastRenderedPageBreak/>
        <w:t xml:space="preserve">Daftar </w:t>
      </w:r>
      <w:proofErr w:type="spellStart"/>
      <w:r w:rsidR="00DF5F1B" w:rsidRPr="00383F47">
        <w:rPr>
          <w:rFonts w:ascii="Times New Roman" w:hAnsi="Times New Roman"/>
        </w:rPr>
        <w:t>Rujukan</w:t>
      </w:r>
      <w:proofErr w:type="spellEnd"/>
    </w:p>
    <w:p w14:paraId="67C20763" w14:textId="1CD23488" w:rsidR="00DF5F1B" w:rsidRPr="00595665" w:rsidRDefault="00DF5F1B" w:rsidP="002C082D">
      <w:pPr>
        <w:pStyle w:val="SubJudul1"/>
        <w:spacing w:line="276" w:lineRule="auto"/>
        <w:ind w:firstLine="480"/>
        <w:jc w:val="both"/>
        <w:rPr>
          <w:rFonts w:ascii="Times New Roman" w:hAnsi="Times New Roman"/>
        </w:rPr>
      </w:pPr>
      <w:r w:rsidRPr="00383F47">
        <w:rPr>
          <w:rFonts w:ascii="Times New Roman" w:hAnsi="Times New Roman"/>
          <w:lang w:val="id-ID"/>
        </w:rPr>
        <w:t xml:space="preserve"> </w:t>
      </w:r>
    </w:p>
    <w:sdt>
      <w:sdtPr>
        <w:rPr>
          <w:rFonts w:ascii="Calibri" w:hAnsi="Calibri"/>
          <w:b/>
          <w:color w:val="000000"/>
        </w:rPr>
        <w:tag w:val="MENDELEY_BIBLIOGRAPHY"/>
        <w:id w:val="-1087992636"/>
        <w:placeholder>
          <w:docPart w:val="DefaultPlaceholder_-1854013440"/>
        </w:placeholder>
      </w:sdtPr>
      <w:sdtEndPr/>
      <w:sdtContent>
        <w:p w14:paraId="0C6CC68A" w14:textId="1CDA50A6" w:rsidR="00B56EF3" w:rsidRDefault="00B56EF3" w:rsidP="005D0A3C">
          <w:pPr>
            <w:autoSpaceDE w:val="0"/>
            <w:autoSpaceDN w:val="0"/>
            <w:ind w:left="480" w:hanging="480"/>
            <w:jc w:val="both"/>
            <w:divId w:val="314382473"/>
            <w:rPr>
              <w:rFonts w:ascii="Calibri" w:hAnsi="Calibri"/>
              <w:b/>
              <w:color w:val="000000"/>
            </w:rPr>
          </w:pPr>
          <w:proofErr w:type="spellStart"/>
          <w:r>
            <w:t>Aisyah</w:t>
          </w:r>
          <w:proofErr w:type="spellEnd"/>
          <w:r>
            <w:t xml:space="preserve">. (2016). </w:t>
          </w:r>
          <w:proofErr w:type="spellStart"/>
          <w:r>
            <w:t>Penggunaan</w:t>
          </w:r>
          <w:proofErr w:type="spellEnd"/>
          <w:r>
            <w:t xml:space="preserve"> Model Cooperative Learning </w:t>
          </w:r>
          <w:proofErr w:type="spellStart"/>
          <w:r>
            <w:t>Tipe</w:t>
          </w:r>
          <w:proofErr w:type="spellEnd"/>
          <w:r>
            <w:t xml:space="preserve"> Think Pair Share </w:t>
          </w:r>
          <w:proofErr w:type="spellStart"/>
          <w:r>
            <w:t>untuk</w:t>
          </w:r>
          <w:proofErr w:type="spellEnd"/>
          <w:r>
            <w:t xml:space="preserve"> </w:t>
          </w:r>
          <w:proofErr w:type="spellStart"/>
          <w:r>
            <w:t>Meningkatkan</w:t>
          </w:r>
          <w:proofErr w:type="spellEnd"/>
          <w:r>
            <w:t xml:space="preserve"> Hasil </w:t>
          </w:r>
          <w:proofErr w:type="spellStart"/>
          <w:r>
            <w:t>Belajar</w:t>
          </w:r>
          <w:proofErr w:type="spellEnd"/>
          <w:r>
            <w:t xml:space="preserve"> </w:t>
          </w:r>
          <w:proofErr w:type="spellStart"/>
          <w:r>
            <w:t>PKn</w:t>
          </w:r>
          <w:proofErr w:type="spellEnd"/>
          <w:r>
            <w:t xml:space="preserve"> pada </w:t>
          </w:r>
          <w:proofErr w:type="spellStart"/>
          <w:r>
            <w:t>Siswa</w:t>
          </w:r>
          <w:proofErr w:type="spellEnd"/>
          <w:r>
            <w:t xml:space="preserve"> Kelas IV SD Muhammadiyah 3 </w:t>
          </w:r>
          <w:proofErr w:type="spellStart"/>
          <w:r>
            <w:t>Palu</w:t>
          </w:r>
          <w:proofErr w:type="spellEnd"/>
          <w:r>
            <w:t xml:space="preserve">. </w:t>
          </w:r>
          <w:proofErr w:type="spellStart"/>
          <w:r>
            <w:t>Jurnal</w:t>
          </w:r>
          <w:proofErr w:type="spellEnd"/>
          <w:r>
            <w:t xml:space="preserve"> </w:t>
          </w:r>
          <w:proofErr w:type="spellStart"/>
          <w:r>
            <w:t>Kreatif</w:t>
          </w:r>
          <w:proofErr w:type="spellEnd"/>
          <w:r>
            <w:t xml:space="preserve"> </w:t>
          </w:r>
          <w:proofErr w:type="spellStart"/>
          <w:r>
            <w:t>Tadulako</w:t>
          </w:r>
          <w:proofErr w:type="spellEnd"/>
          <w:r>
            <w:t xml:space="preserve"> Online, 4(4).</w:t>
          </w:r>
        </w:p>
        <w:p w14:paraId="0DBDE74E" w14:textId="37427AC6" w:rsidR="00B56EF3" w:rsidRDefault="00B56EF3" w:rsidP="005D0A3C">
          <w:pPr>
            <w:autoSpaceDE w:val="0"/>
            <w:autoSpaceDN w:val="0"/>
            <w:ind w:left="480" w:hanging="480"/>
            <w:jc w:val="both"/>
            <w:divId w:val="314382473"/>
            <w:rPr>
              <w:rFonts w:ascii="Calibri" w:hAnsi="Calibri"/>
              <w:b/>
              <w:color w:val="000000"/>
            </w:rPr>
          </w:pPr>
          <w:proofErr w:type="spellStart"/>
          <w:r>
            <w:t>Alwan</w:t>
          </w:r>
          <w:proofErr w:type="spellEnd"/>
          <w:r>
            <w:t xml:space="preserve">, M., </w:t>
          </w:r>
          <w:proofErr w:type="spellStart"/>
          <w:r>
            <w:t>Saputra</w:t>
          </w:r>
          <w:proofErr w:type="spellEnd"/>
          <w:r>
            <w:t xml:space="preserve">, H.H. &amp; </w:t>
          </w:r>
          <w:proofErr w:type="spellStart"/>
          <w:r>
            <w:t>Jiwandono</w:t>
          </w:r>
          <w:proofErr w:type="spellEnd"/>
          <w:r>
            <w:t xml:space="preserve">, I.S. (2021). </w:t>
          </w:r>
          <w:proofErr w:type="spellStart"/>
          <w:r>
            <w:t>Pengaruh</w:t>
          </w:r>
          <w:proofErr w:type="spellEnd"/>
          <w:r>
            <w:t xml:space="preserve"> Model Think Pair Share (TPS) </w:t>
          </w:r>
          <w:proofErr w:type="spellStart"/>
          <w:r>
            <w:t>terhadap</w:t>
          </w:r>
          <w:proofErr w:type="spellEnd"/>
          <w:r>
            <w:t xml:space="preserve"> Hasil </w:t>
          </w:r>
          <w:proofErr w:type="spellStart"/>
          <w:r>
            <w:t>Belajar</w:t>
          </w:r>
          <w:proofErr w:type="spellEnd"/>
          <w:r>
            <w:t xml:space="preserve"> </w:t>
          </w:r>
          <w:proofErr w:type="spellStart"/>
          <w:r>
            <w:t>Siswa</w:t>
          </w:r>
          <w:proofErr w:type="spellEnd"/>
          <w:r>
            <w:t xml:space="preserve"> pada</w:t>
          </w:r>
          <w:r>
            <w:t xml:space="preserve"> </w:t>
          </w:r>
          <w:r>
            <w:t xml:space="preserve">Pelajaran PPKN </w:t>
          </w:r>
          <w:proofErr w:type="spellStart"/>
          <w:r>
            <w:t>kelas</w:t>
          </w:r>
          <w:proofErr w:type="spellEnd"/>
          <w:r>
            <w:t xml:space="preserve"> V SDN 09 </w:t>
          </w:r>
          <w:proofErr w:type="spellStart"/>
          <w:r>
            <w:t>Ampenan</w:t>
          </w:r>
          <w:proofErr w:type="spellEnd"/>
          <w:r>
            <w:t xml:space="preserve">. Pendas: Primary </w:t>
          </w:r>
          <w:proofErr w:type="spellStart"/>
          <w:r>
            <w:t>Eduaction</w:t>
          </w:r>
          <w:proofErr w:type="spellEnd"/>
          <w:r>
            <w:t xml:space="preserve"> Journal, 2(1).</w:t>
          </w:r>
        </w:p>
        <w:p w14:paraId="2236F334" w14:textId="02AEFA1D" w:rsidR="00CB0063" w:rsidRPr="005D0A3C" w:rsidRDefault="00CB0063" w:rsidP="005D0A3C">
          <w:pPr>
            <w:autoSpaceDE w:val="0"/>
            <w:autoSpaceDN w:val="0"/>
            <w:ind w:left="480" w:hanging="480"/>
            <w:jc w:val="both"/>
            <w:divId w:val="314382473"/>
            <w:rPr>
              <w:bCs/>
              <w:color w:val="000000"/>
            </w:rPr>
          </w:pPr>
          <w:proofErr w:type="spellStart"/>
          <w:r w:rsidRPr="005D0A3C">
            <w:rPr>
              <w:bCs/>
              <w:color w:val="000000"/>
            </w:rPr>
            <w:t>Apriani</w:t>
          </w:r>
          <w:proofErr w:type="spellEnd"/>
          <w:r w:rsidRPr="005D0A3C">
            <w:rPr>
              <w:bCs/>
              <w:color w:val="000000"/>
            </w:rPr>
            <w:t xml:space="preserve">. (2021). </w:t>
          </w:r>
          <w:proofErr w:type="spellStart"/>
          <w:r w:rsidRPr="005D0A3C">
            <w:rPr>
              <w:bCs/>
              <w:color w:val="000000"/>
            </w:rPr>
            <w:t>Peningkatan</w:t>
          </w:r>
          <w:proofErr w:type="spellEnd"/>
          <w:r w:rsidRPr="005D0A3C">
            <w:rPr>
              <w:bCs/>
              <w:color w:val="000000"/>
            </w:rPr>
            <w:t xml:space="preserve"> Hasil </w:t>
          </w:r>
          <w:proofErr w:type="spellStart"/>
          <w:r w:rsidRPr="005D0A3C">
            <w:rPr>
              <w:bCs/>
              <w:color w:val="000000"/>
            </w:rPr>
            <w:t>Belajar</w:t>
          </w:r>
          <w:proofErr w:type="spellEnd"/>
          <w:r w:rsidRPr="005D0A3C">
            <w:rPr>
              <w:bCs/>
              <w:color w:val="000000"/>
            </w:rPr>
            <w:t xml:space="preserve"> PPKN </w:t>
          </w:r>
          <w:proofErr w:type="spellStart"/>
          <w:r w:rsidRPr="005D0A3C">
            <w:rPr>
              <w:bCs/>
              <w:color w:val="000000"/>
            </w:rPr>
            <w:t>melalui</w:t>
          </w:r>
          <w:proofErr w:type="spellEnd"/>
          <w:r w:rsidRPr="005D0A3C">
            <w:rPr>
              <w:bCs/>
              <w:color w:val="000000"/>
            </w:rPr>
            <w:t xml:space="preserve"> </w:t>
          </w:r>
          <w:proofErr w:type="spellStart"/>
          <w:r w:rsidRPr="005D0A3C">
            <w:rPr>
              <w:bCs/>
              <w:color w:val="000000"/>
            </w:rPr>
            <w:t>Penerapan</w:t>
          </w:r>
          <w:proofErr w:type="spellEnd"/>
          <w:r w:rsidRPr="005D0A3C">
            <w:rPr>
              <w:bCs/>
              <w:color w:val="000000"/>
            </w:rPr>
            <w:t xml:space="preserve"> Model </w:t>
          </w:r>
          <w:proofErr w:type="spellStart"/>
          <w:r w:rsidRPr="005D0A3C">
            <w:rPr>
              <w:bCs/>
              <w:color w:val="000000"/>
            </w:rPr>
            <w:t>Pembelajaran</w:t>
          </w:r>
          <w:proofErr w:type="spellEnd"/>
          <w:r w:rsidRPr="005D0A3C">
            <w:rPr>
              <w:bCs/>
              <w:color w:val="000000"/>
            </w:rPr>
            <w:t xml:space="preserve"> </w:t>
          </w:r>
          <w:proofErr w:type="spellStart"/>
          <w:r w:rsidRPr="005D0A3C">
            <w:rPr>
              <w:bCs/>
              <w:color w:val="000000"/>
            </w:rPr>
            <w:t>Koperatif</w:t>
          </w:r>
          <w:proofErr w:type="spellEnd"/>
          <w:r w:rsidRPr="005D0A3C">
            <w:rPr>
              <w:bCs/>
              <w:color w:val="000000"/>
            </w:rPr>
            <w:t xml:space="preserve"> </w:t>
          </w:r>
          <w:proofErr w:type="spellStart"/>
          <w:r w:rsidRPr="005D0A3C">
            <w:rPr>
              <w:bCs/>
              <w:color w:val="000000"/>
            </w:rPr>
            <w:t>Tipe</w:t>
          </w:r>
          <w:proofErr w:type="spellEnd"/>
          <w:r w:rsidRPr="005D0A3C">
            <w:rPr>
              <w:bCs/>
              <w:color w:val="000000"/>
            </w:rPr>
            <w:t xml:space="preserve"> Think Pair Share Kelas VI SD Negeri 219 Palembang. </w:t>
          </w:r>
          <w:proofErr w:type="spellStart"/>
          <w:r w:rsidRPr="005D0A3C">
            <w:rPr>
              <w:bCs/>
              <w:color w:val="000000"/>
            </w:rPr>
            <w:t>Jurnal</w:t>
          </w:r>
          <w:proofErr w:type="spellEnd"/>
          <w:r w:rsidRPr="005D0A3C">
            <w:rPr>
              <w:bCs/>
              <w:color w:val="000000"/>
            </w:rPr>
            <w:t xml:space="preserve"> </w:t>
          </w:r>
          <w:proofErr w:type="spellStart"/>
          <w:r w:rsidRPr="005D0A3C">
            <w:rPr>
              <w:bCs/>
              <w:color w:val="000000"/>
            </w:rPr>
            <w:t>Sekolah</w:t>
          </w:r>
          <w:proofErr w:type="spellEnd"/>
          <w:r w:rsidRPr="005D0A3C">
            <w:rPr>
              <w:bCs/>
              <w:color w:val="000000"/>
            </w:rPr>
            <w:t xml:space="preserve"> PGSD FIP </w:t>
          </w:r>
          <w:proofErr w:type="spellStart"/>
          <w:r w:rsidRPr="005D0A3C">
            <w:rPr>
              <w:bCs/>
              <w:color w:val="000000"/>
            </w:rPr>
            <w:t>Unimed</w:t>
          </w:r>
          <w:proofErr w:type="spellEnd"/>
          <w:r w:rsidRPr="005D0A3C">
            <w:rPr>
              <w:bCs/>
              <w:color w:val="000000"/>
            </w:rPr>
            <w:t>, 6(1).</w:t>
          </w:r>
        </w:p>
        <w:p w14:paraId="299CFDFF" w14:textId="60D5BC8B" w:rsidR="00CB0063" w:rsidRPr="005D0A3C" w:rsidRDefault="00B56EF3" w:rsidP="005D0A3C">
          <w:pPr>
            <w:autoSpaceDE w:val="0"/>
            <w:autoSpaceDN w:val="0"/>
            <w:ind w:left="480" w:hanging="480"/>
            <w:jc w:val="both"/>
            <w:divId w:val="314382473"/>
            <w:rPr>
              <w:bCs/>
            </w:rPr>
          </w:pPr>
          <w:proofErr w:type="spellStart"/>
          <w:r>
            <w:rPr>
              <w:bCs/>
            </w:rPr>
            <w:t>A</w:t>
          </w:r>
          <w:r w:rsidR="00CB0063" w:rsidRPr="005D0A3C">
            <w:rPr>
              <w:bCs/>
            </w:rPr>
            <w:t>smawati</w:t>
          </w:r>
          <w:proofErr w:type="spellEnd"/>
          <w:r w:rsidR="00CB0063" w:rsidRPr="005D0A3C">
            <w:rPr>
              <w:bCs/>
            </w:rPr>
            <w:t xml:space="preserve">, M., </w:t>
          </w:r>
          <w:proofErr w:type="spellStart"/>
          <w:r w:rsidR="00CB0063" w:rsidRPr="005D0A3C">
            <w:rPr>
              <w:bCs/>
            </w:rPr>
            <w:t>Nurhasanah</w:t>
          </w:r>
          <w:proofErr w:type="spellEnd"/>
          <w:r w:rsidR="00CB0063" w:rsidRPr="005D0A3C">
            <w:rPr>
              <w:bCs/>
            </w:rPr>
            <w:t xml:space="preserve">, &amp; </w:t>
          </w:r>
          <w:proofErr w:type="spellStart"/>
          <w:r w:rsidR="00CB0063" w:rsidRPr="005D0A3C">
            <w:rPr>
              <w:bCs/>
            </w:rPr>
            <w:t>Jiwandono</w:t>
          </w:r>
          <w:proofErr w:type="spellEnd"/>
          <w:r w:rsidR="00CB0063" w:rsidRPr="005D0A3C">
            <w:rPr>
              <w:bCs/>
            </w:rPr>
            <w:t xml:space="preserve">, I.S. (2020). </w:t>
          </w:r>
          <w:proofErr w:type="spellStart"/>
          <w:r w:rsidR="00CB0063" w:rsidRPr="005D0A3C">
            <w:rPr>
              <w:bCs/>
            </w:rPr>
            <w:t>Pengaruh</w:t>
          </w:r>
          <w:proofErr w:type="spellEnd"/>
          <w:r w:rsidR="00CB0063" w:rsidRPr="005D0A3C">
            <w:rPr>
              <w:bCs/>
            </w:rPr>
            <w:t xml:space="preserve"> </w:t>
          </w:r>
          <w:proofErr w:type="spellStart"/>
          <w:r w:rsidR="00CB0063" w:rsidRPr="005D0A3C">
            <w:rPr>
              <w:bCs/>
            </w:rPr>
            <w:t>Pemberian</w:t>
          </w:r>
          <w:proofErr w:type="spellEnd"/>
          <w:r w:rsidR="00CB0063" w:rsidRPr="005D0A3C">
            <w:rPr>
              <w:bCs/>
            </w:rPr>
            <w:t xml:space="preserve"> Reward dan Punishment </w:t>
          </w:r>
          <w:proofErr w:type="spellStart"/>
          <w:r w:rsidR="00CB0063" w:rsidRPr="005D0A3C">
            <w:rPr>
              <w:bCs/>
            </w:rPr>
            <w:t>Terhadap</w:t>
          </w:r>
          <w:proofErr w:type="spellEnd"/>
          <w:r w:rsidR="00CB0063" w:rsidRPr="005D0A3C">
            <w:rPr>
              <w:bCs/>
            </w:rPr>
            <w:t xml:space="preserve"> </w:t>
          </w:r>
          <w:proofErr w:type="spellStart"/>
          <w:r w:rsidR="00CB0063" w:rsidRPr="005D0A3C">
            <w:rPr>
              <w:bCs/>
            </w:rPr>
            <w:t>Motivasi</w:t>
          </w:r>
          <w:proofErr w:type="spellEnd"/>
          <w:r w:rsidR="00CB0063" w:rsidRPr="005D0A3C">
            <w:rPr>
              <w:bCs/>
            </w:rPr>
            <w:t xml:space="preserve"> </w:t>
          </w:r>
          <w:proofErr w:type="spellStart"/>
          <w:r w:rsidR="00CB0063" w:rsidRPr="005D0A3C">
            <w:rPr>
              <w:bCs/>
            </w:rPr>
            <w:t>Belajar</w:t>
          </w:r>
          <w:proofErr w:type="spellEnd"/>
          <w:r w:rsidR="00CB0063" w:rsidRPr="005D0A3C">
            <w:rPr>
              <w:bCs/>
            </w:rPr>
            <w:t xml:space="preserve"> </w:t>
          </w:r>
          <w:proofErr w:type="spellStart"/>
          <w:r w:rsidR="00CB0063" w:rsidRPr="005D0A3C">
            <w:rPr>
              <w:bCs/>
            </w:rPr>
            <w:t>Siswa</w:t>
          </w:r>
          <w:proofErr w:type="spellEnd"/>
          <w:r w:rsidR="00CB0063" w:rsidRPr="005D0A3C">
            <w:rPr>
              <w:bCs/>
            </w:rPr>
            <w:t xml:space="preserve"> Pada </w:t>
          </w:r>
          <w:proofErr w:type="spellStart"/>
          <w:r w:rsidR="00CB0063" w:rsidRPr="005D0A3C">
            <w:rPr>
              <w:bCs/>
            </w:rPr>
            <w:t>Muatan</w:t>
          </w:r>
          <w:proofErr w:type="spellEnd"/>
          <w:r w:rsidR="00CB0063" w:rsidRPr="005D0A3C">
            <w:rPr>
              <w:bCs/>
            </w:rPr>
            <w:t xml:space="preserve"> PPKN Kelas IV SDN </w:t>
          </w:r>
          <w:proofErr w:type="spellStart"/>
          <w:r w:rsidR="00CB0063" w:rsidRPr="005D0A3C">
            <w:rPr>
              <w:bCs/>
            </w:rPr>
            <w:t>Pemepek</w:t>
          </w:r>
          <w:proofErr w:type="spellEnd"/>
          <w:r w:rsidR="00CB0063" w:rsidRPr="005D0A3C">
            <w:rPr>
              <w:bCs/>
            </w:rPr>
            <w:t xml:space="preserve"> </w:t>
          </w:r>
          <w:proofErr w:type="spellStart"/>
          <w:r w:rsidR="00CB0063" w:rsidRPr="005D0A3C">
            <w:rPr>
              <w:bCs/>
            </w:rPr>
            <w:t>Kecamatan</w:t>
          </w:r>
          <w:proofErr w:type="spellEnd"/>
          <w:r w:rsidR="00CB0063" w:rsidRPr="005D0A3C">
            <w:rPr>
              <w:bCs/>
            </w:rPr>
            <w:t xml:space="preserve"> </w:t>
          </w:r>
          <w:proofErr w:type="spellStart"/>
          <w:r w:rsidR="00CB0063" w:rsidRPr="005D0A3C">
            <w:rPr>
              <w:bCs/>
            </w:rPr>
            <w:t>Pringgarata</w:t>
          </w:r>
          <w:proofErr w:type="spellEnd"/>
          <w:r w:rsidR="00CB0063" w:rsidRPr="005D0A3C">
            <w:rPr>
              <w:bCs/>
            </w:rPr>
            <w:t xml:space="preserve"> </w:t>
          </w:r>
          <w:proofErr w:type="spellStart"/>
          <w:r w:rsidR="00CB0063" w:rsidRPr="005D0A3C">
            <w:rPr>
              <w:bCs/>
            </w:rPr>
            <w:t>Tahun</w:t>
          </w:r>
          <w:proofErr w:type="spellEnd"/>
          <w:r w:rsidR="00CB0063" w:rsidRPr="005D0A3C">
            <w:rPr>
              <w:bCs/>
            </w:rPr>
            <w:t xml:space="preserve"> </w:t>
          </w:r>
          <w:proofErr w:type="spellStart"/>
          <w:r w:rsidR="00CB0063" w:rsidRPr="005D0A3C">
            <w:rPr>
              <w:bCs/>
            </w:rPr>
            <w:t>Ajaran</w:t>
          </w:r>
          <w:proofErr w:type="spellEnd"/>
          <w:r w:rsidR="00CB0063" w:rsidRPr="005D0A3C">
            <w:rPr>
              <w:bCs/>
            </w:rPr>
            <w:t xml:space="preserve"> 2020/2021. JIP </w:t>
          </w:r>
          <w:proofErr w:type="spellStart"/>
          <w:r w:rsidR="00CB0063" w:rsidRPr="005D0A3C">
            <w:rPr>
              <w:bCs/>
            </w:rPr>
            <w:t>Jurnal</w:t>
          </w:r>
          <w:proofErr w:type="spellEnd"/>
          <w:r w:rsidR="00CB0063" w:rsidRPr="005D0A3C">
            <w:rPr>
              <w:bCs/>
            </w:rPr>
            <w:t xml:space="preserve"> </w:t>
          </w:r>
          <w:proofErr w:type="spellStart"/>
          <w:r w:rsidR="00CB0063" w:rsidRPr="005D0A3C">
            <w:rPr>
              <w:bCs/>
            </w:rPr>
            <w:t>Inovasi</w:t>
          </w:r>
          <w:proofErr w:type="spellEnd"/>
          <w:r w:rsidR="00CB0063" w:rsidRPr="005D0A3C">
            <w:rPr>
              <w:bCs/>
            </w:rPr>
            <w:t xml:space="preserve"> Pendidikan, 1(7).</w:t>
          </w:r>
        </w:p>
        <w:p w14:paraId="259C5884" w14:textId="289F9190" w:rsidR="00CB0063" w:rsidRPr="005D0A3C" w:rsidRDefault="00CB0063" w:rsidP="005D0A3C">
          <w:pPr>
            <w:autoSpaceDE w:val="0"/>
            <w:autoSpaceDN w:val="0"/>
            <w:ind w:left="480" w:hanging="480"/>
            <w:jc w:val="both"/>
            <w:divId w:val="314382473"/>
            <w:rPr>
              <w:bCs/>
            </w:rPr>
          </w:pPr>
          <w:proofErr w:type="spellStart"/>
          <w:r w:rsidRPr="005D0A3C">
            <w:rPr>
              <w:bCs/>
            </w:rPr>
            <w:t>Asniwati</w:t>
          </w:r>
          <w:proofErr w:type="spellEnd"/>
          <w:r w:rsidRPr="005D0A3C">
            <w:rPr>
              <w:bCs/>
            </w:rPr>
            <w:t xml:space="preserve"> &amp; Jannah, M. (2013). </w:t>
          </w:r>
          <w:proofErr w:type="spellStart"/>
          <w:r w:rsidRPr="005D0A3C">
            <w:rPr>
              <w:bCs/>
            </w:rPr>
            <w:t>Meningkatkan</w:t>
          </w:r>
          <w:proofErr w:type="spellEnd"/>
          <w:r w:rsidRPr="005D0A3C">
            <w:rPr>
              <w:bCs/>
            </w:rPr>
            <w:t xml:space="preserve"> Hasil </w:t>
          </w:r>
          <w:proofErr w:type="spellStart"/>
          <w:r w:rsidRPr="005D0A3C">
            <w:rPr>
              <w:bCs/>
            </w:rPr>
            <w:t>Belajar</w:t>
          </w:r>
          <w:proofErr w:type="spellEnd"/>
          <w:r w:rsidRPr="005D0A3C">
            <w:rPr>
              <w:bCs/>
            </w:rPr>
            <w:t xml:space="preserve"> </w:t>
          </w:r>
          <w:proofErr w:type="spellStart"/>
          <w:r w:rsidRPr="005D0A3C">
            <w:rPr>
              <w:bCs/>
            </w:rPr>
            <w:t>PKn</w:t>
          </w:r>
          <w:proofErr w:type="spellEnd"/>
          <w:r w:rsidRPr="005D0A3C">
            <w:rPr>
              <w:bCs/>
            </w:rPr>
            <w:t xml:space="preserve"> </w:t>
          </w:r>
          <w:proofErr w:type="spellStart"/>
          <w:r w:rsidRPr="005D0A3C">
            <w:rPr>
              <w:bCs/>
            </w:rPr>
            <w:t>Materi</w:t>
          </w:r>
          <w:proofErr w:type="spellEnd"/>
          <w:r w:rsidRPr="005D0A3C">
            <w:rPr>
              <w:bCs/>
            </w:rPr>
            <w:t xml:space="preserve"> </w:t>
          </w:r>
          <w:proofErr w:type="spellStart"/>
          <w:r w:rsidRPr="005D0A3C">
            <w:rPr>
              <w:bCs/>
            </w:rPr>
            <w:t>Globalisasi</w:t>
          </w:r>
          <w:proofErr w:type="spellEnd"/>
          <w:r w:rsidRPr="005D0A3C">
            <w:rPr>
              <w:bCs/>
            </w:rPr>
            <w:t xml:space="preserve"> </w:t>
          </w:r>
          <w:proofErr w:type="spellStart"/>
          <w:r w:rsidRPr="005D0A3C">
            <w:rPr>
              <w:bCs/>
            </w:rPr>
            <w:t>Melalui</w:t>
          </w:r>
          <w:proofErr w:type="spellEnd"/>
          <w:r w:rsidRPr="005D0A3C">
            <w:rPr>
              <w:bCs/>
            </w:rPr>
            <w:t xml:space="preserve"> </w:t>
          </w:r>
          <w:proofErr w:type="spellStart"/>
          <w:r w:rsidRPr="005D0A3C">
            <w:rPr>
              <w:bCs/>
            </w:rPr>
            <w:t>Kombinasi</w:t>
          </w:r>
          <w:proofErr w:type="spellEnd"/>
          <w:r w:rsidRPr="005D0A3C">
            <w:rPr>
              <w:bCs/>
            </w:rPr>
            <w:t xml:space="preserve"> Model Think Pair Share dan Make </w:t>
          </w:r>
          <w:proofErr w:type="gramStart"/>
          <w:r w:rsidRPr="005D0A3C">
            <w:rPr>
              <w:bCs/>
            </w:rPr>
            <w:t>A</w:t>
          </w:r>
          <w:proofErr w:type="gramEnd"/>
          <w:r w:rsidRPr="005D0A3C">
            <w:rPr>
              <w:bCs/>
            </w:rPr>
            <w:t xml:space="preserve"> Match pada </w:t>
          </w:r>
          <w:proofErr w:type="spellStart"/>
          <w:r w:rsidRPr="005D0A3C">
            <w:rPr>
              <w:bCs/>
            </w:rPr>
            <w:t>Siswa</w:t>
          </w:r>
          <w:proofErr w:type="spellEnd"/>
          <w:r w:rsidRPr="005D0A3C">
            <w:rPr>
              <w:bCs/>
            </w:rPr>
            <w:t xml:space="preserve"> Kelas IV SDN </w:t>
          </w:r>
          <w:proofErr w:type="spellStart"/>
          <w:r w:rsidRPr="005D0A3C">
            <w:rPr>
              <w:bCs/>
            </w:rPr>
            <w:t>Pekapuran</w:t>
          </w:r>
          <w:proofErr w:type="spellEnd"/>
          <w:r w:rsidRPr="005D0A3C">
            <w:rPr>
              <w:bCs/>
            </w:rPr>
            <w:t xml:space="preserve"> Raya 1 Banjarmasin. </w:t>
          </w:r>
          <w:proofErr w:type="spellStart"/>
          <w:r w:rsidRPr="005D0A3C">
            <w:rPr>
              <w:bCs/>
            </w:rPr>
            <w:t>Jurnal</w:t>
          </w:r>
          <w:proofErr w:type="spellEnd"/>
          <w:r w:rsidRPr="005D0A3C">
            <w:rPr>
              <w:bCs/>
            </w:rPr>
            <w:t xml:space="preserve"> </w:t>
          </w:r>
          <w:proofErr w:type="spellStart"/>
          <w:r w:rsidRPr="005D0A3C">
            <w:rPr>
              <w:bCs/>
            </w:rPr>
            <w:t>Paradigma</w:t>
          </w:r>
          <w:proofErr w:type="spellEnd"/>
          <w:r w:rsidRPr="005D0A3C">
            <w:rPr>
              <w:bCs/>
            </w:rPr>
            <w:t>, 8(1).</w:t>
          </w:r>
        </w:p>
        <w:p w14:paraId="680C5D5D" w14:textId="48FDBCF1" w:rsidR="005D0A3C" w:rsidRPr="005D0A3C" w:rsidRDefault="00CB0063" w:rsidP="005D0A3C">
          <w:pPr>
            <w:autoSpaceDE w:val="0"/>
            <w:autoSpaceDN w:val="0"/>
            <w:ind w:left="480" w:hanging="480"/>
            <w:jc w:val="both"/>
            <w:divId w:val="314382473"/>
            <w:rPr>
              <w:bCs/>
            </w:rPr>
          </w:pPr>
          <w:r w:rsidRPr="005D0A3C">
            <w:rPr>
              <w:bCs/>
            </w:rPr>
            <w:t xml:space="preserve">Bay, R.R. (2019). </w:t>
          </w:r>
          <w:proofErr w:type="spellStart"/>
          <w:r w:rsidRPr="005D0A3C">
            <w:rPr>
              <w:bCs/>
            </w:rPr>
            <w:t>Peningkatan</w:t>
          </w:r>
          <w:proofErr w:type="spellEnd"/>
          <w:r w:rsidRPr="005D0A3C">
            <w:rPr>
              <w:bCs/>
            </w:rPr>
            <w:t xml:space="preserve"> </w:t>
          </w:r>
          <w:proofErr w:type="spellStart"/>
          <w:r w:rsidRPr="005D0A3C">
            <w:rPr>
              <w:bCs/>
            </w:rPr>
            <w:t>Aktivitas</w:t>
          </w:r>
          <w:proofErr w:type="spellEnd"/>
          <w:r w:rsidRPr="005D0A3C">
            <w:rPr>
              <w:bCs/>
            </w:rPr>
            <w:t xml:space="preserve"> dan Hasil </w:t>
          </w:r>
          <w:proofErr w:type="spellStart"/>
          <w:r w:rsidRPr="005D0A3C">
            <w:rPr>
              <w:bCs/>
            </w:rPr>
            <w:t>Belajar</w:t>
          </w:r>
          <w:proofErr w:type="spellEnd"/>
          <w:r w:rsidRPr="005D0A3C">
            <w:rPr>
              <w:bCs/>
            </w:rPr>
            <w:t xml:space="preserve"> </w:t>
          </w:r>
          <w:proofErr w:type="spellStart"/>
          <w:r w:rsidRPr="005D0A3C">
            <w:rPr>
              <w:bCs/>
            </w:rPr>
            <w:t>Siswa</w:t>
          </w:r>
          <w:proofErr w:type="spellEnd"/>
          <w:r w:rsidRPr="005D0A3C">
            <w:rPr>
              <w:bCs/>
            </w:rPr>
            <w:t xml:space="preserve"> pada Mata Pelajaran Pendidikan </w:t>
          </w:r>
          <w:proofErr w:type="spellStart"/>
          <w:r w:rsidRPr="005D0A3C">
            <w:rPr>
              <w:bCs/>
            </w:rPr>
            <w:t>Kewarganegaraan</w:t>
          </w:r>
          <w:proofErr w:type="spellEnd"/>
          <w:r w:rsidRPr="005D0A3C">
            <w:rPr>
              <w:bCs/>
            </w:rPr>
            <w:t xml:space="preserve"> </w:t>
          </w:r>
          <w:proofErr w:type="spellStart"/>
          <w:r w:rsidRPr="005D0A3C">
            <w:rPr>
              <w:bCs/>
            </w:rPr>
            <w:t>melalui</w:t>
          </w:r>
          <w:proofErr w:type="spellEnd"/>
          <w:r w:rsidRPr="005D0A3C">
            <w:rPr>
              <w:bCs/>
            </w:rPr>
            <w:t xml:space="preserve"> </w:t>
          </w:r>
          <w:proofErr w:type="spellStart"/>
          <w:r w:rsidRPr="005D0A3C">
            <w:rPr>
              <w:bCs/>
            </w:rPr>
            <w:t>pembelajaran</w:t>
          </w:r>
          <w:proofErr w:type="spellEnd"/>
          <w:r w:rsidRPr="005D0A3C">
            <w:rPr>
              <w:bCs/>
            </w:rPr>
            <w:t xml:space="preserve"> </w:t>
          </w:r>
          <w:proofErr w:type="spellStart"/>
          <w:r w:rsidRPr="005D0A3C">
            <w:rPr>
              <w:bCs/>
            </w:rPr>
            <w:t>Saintifik</w:t>
          </w:r>
          <w:proofErr w:type="spellEnd"/>
          <w:r w:rsidRPr="005D0A3C">
            <w:rPr>
              <w:bCs/>
            </w:rPr>
            <w:t xml:space="preserve"> </w:t>
          </w:r>
          <w:proofErr w:type="spellStart"/>
          <w:r w:rsidRPr="005D0A3C">
            <w:rPr>
              <w:bCs/>
            </w:rPr>
            <w:t>dengan</w:t>
          </w:r>
          <w:proofErr w:type="spellEnd"/>
          <w:r w:rsidRPr="005D0A3C">
            <w:rPr>
              <w:bCs/>
            </w:rPr>
            <w:t xml:space="preserve"> </w:t>
          </w:r>
          <w:proofErr w:type="spellStart"/>
          <w:r w:rsidRPr="005D0A3C">
            <w:rPr>
              <w:bCs/>
            </w:rPr>
            <w:t>Menggunakan</w:t>
          </w:r>
          <w:proofErr w:type="spellEnd"/>
          <w:r w:rsidRPr="005D0A3C">
            <w:rPr>
              <w:bCs/>
            </w:rPr>
            <w:t xml:space="preserve"> Media Gambar </w:t>
          </w:r>
          <w:proofErr w:type="spellStart"/>
          <w:r w:rsidRPr="005D0A3C">
            <w:rPr>
              <w:bCs/>
            </w:rPr>
            <w:t>Foto</w:t>
          </w:r>
          <w:proofErr w:type="spellEnd"/>
          <w:r w:rsidRPr="005D0A3C">
            <w:rPr>
              <w:bCs/>
            </w:rPr>
            <w:t xml:space="preserve"> di </w:t>
          </w:r>
          <w:proofErr w:type="spellStart"/>
          <w:r w:rsidRPr="005D0A3C">
            <w:rPr>
              <w:bCs/>
            </w:rPr>
            <w:t>kelas</w:t>
          </w:r>
          <w:proofErr w:type="spellEnd"/>
          <w:r w:rsidRPr="005D0A3C">
            <w:rPr>
              <w:bCs/>
            </w:rPr>
            <w:t xml:space="preserve"> V </w:t>
          </w:r>
          <w:proofErr w:type="spellStart"/>
          <w:r w:rsidRPr="005D0A3C">
            <w:rPr>
              <w:bCs/>
            </w:rPr>
            <w:t>Sekolah</w:t>
          </w:r>
          <w:proofErr w:type="spellEnd"/>
          <w:r w:rsidRPr="005D0A3C">
            <w:rPr>
              <w:bCs/>
            </w:rPr>
            <w:t xml:space="preserve"> Dasar Negeri </w:t>
          </w:r>
          <w:proofErr w:type="spellStart"/>
          <w:r w:rsidRPr="005D0A3C">
            <w:rPr>
              <w:bCs/>
            </w:rPr>
            <w:t>Boameze</w:t>
          </w:r>
          <w:proofErr w:type="spellEnd"/>
          <w:r w:rsidRPr="005D0A3C">
            <w:rPr>
              <w:bCs/>
            </w:rPr>
            <w:t xml:space="preserve">. </w:t>
          </w:r>
          <w:proofErr w:type="spellStart"/>
          <w:r w:rsidRPr="005D0A3C">
            <w:rPr>
              <w:bCs/>
              <w:i/>
              <w:iCs/>
            </w:rPr>
            <w:t>Musamus</w:t>
          </w:r>
          <w:proofErr w:type="spellEnd"/>
          <w:r w:rsidRPr="005D0A3C">
            <w:rPr>
              <w:bCs/>
              <w:i/>
              <w:iCs/>
            </w:rPr>
            <w:t xml:space="preserve"> Journal of </w:t>
          </w:r>
          <w:proofErr w:type="spellStart"/>
          <w:r w:rsidRPr="005D0A3C">
            <w:rPr>
              <w:bCs/>
              <w:i/>
              <w:iCs/>
            </w:rPr>
            <w:t>Primar</w:t>
          </w:r>
          <w:proofErr w:type="spellEnd"/>
          <w:r w:rsidRPr="005D0A3C">
            <w:rPr>
              <w:bCs/>
              <w:i/>
              <w:iCs/>
            </w:rPr>
            <w:t xml:space="preserve"> Education,</w:t>
          </w:r>
          <w:r w:rsidRPr="005D0A3C">
            <w:rPr>
              <w:bCs/>
            </w:rPr>
            <w:t xml:space="preserve"> 1(2).</w:t>
          </w:r>
        </w:p>
        <w:p w14:paraId="49464E03" w14:textId="2C37E021" w:rsidR="005D0A3C" w:rsidRPr="005D0A3C" w:rsidRDefault="005D0A3C" w:rsidP="005D0A3C">
          <w:pPr>
            <w:autoSpaceDE w:val="0"/>
            <w:autoSpaceDN w:val="0"/>
            <w:ind w:left="480" w:hanging="480"/>
            <w:jc w:val="both"/>
            <w:divId w:val="314382473"/>
            <w:rPr>
              <w:bCs/>
            </w:rPr>
          </w:pPr>
          <w:proofErr w:type="spellStart"/>
          <w:r w:rsidRPr="005D0A3C">
            <w:rPr>
              <w:bCs/>
            </w:rPr>
            <w:t>Hamdayama</w:t>
          </w:r>
          <w:proofErr w:type="spellEnd"/>
          <w:r w:rsidRPr="005D0A3C">
            <w:rPr>
              <w:bCs/>
            </w:rPr>
            <w:t xml:space="preserve">, J. (2014). </w:t>
          </w:r>
          <w:r w:rsidRPr="005D0A3C">
            <w:rPr>
              <w:bCs/>
              <w:i/>
              <w:iCs/>
            </w:rPr>
            <w:t xml:space="preserve">Model dan </w:t>
          </w:r>
          <w:proofErr w:type="spellStart"/>
          <w:r w:rsidRPr="005D0A3C">
            <w:rPr>
              <w:bCs/>
              <w:i/>
              <w:iCs/>
            </w:rPr>
            <w:t>Metode</w:t>
          </w:r>
          <w:proofErr w:type="spellEnd"/>
          <w:r w:rsidRPr="005D0A3C">
            <w:rPr>
              <w:bCs/>
              <w:i/>
              <w:iCs/>
            </w:rPr>
            <w:t xml:space="preserve"> </w:t>
          </w:r>
          <w:proofErr w:type="spellStart"/>
          <w:r w:rsidRPr="005D0A3C">
            <w:rPr>
              <w:bCs/>
              <w:i/>
              <w:iCs/>
            </w:rPr>
            <w:t>pembelajaran</w:t>
          </w:r>
          <w:proofErr w:type="spellEnd"/>
          <w:r w:rsidRPr="005D0A3C">
            <w:rPr>
              <w:bCs/>
              <w:i/>
              <w:iCs/>
            </w:rPr>
            <w:t xml:space="preserve"> </w:t>
          </w:r>
          <w:proofErr w:type="spellStart"/>
          <w:r w:rsidRPr="005D0A3C">
            <w:rPr>
              <w:bCs/>
              <w:i/>
              <w:iCs/>
            </w:rPr>
            <w:t>kreatif</w:t>
          </w:r>
          <w:proofErr w:type="spellEnd"/>
          <w:r w:rsidRPr="005D0A3C">
            <w:rPr>
              <w:bCs/>
              <w:i/>
              <w:iCs/>
            </w:rPr>
            <w:t xml:space="preserve"> dan </w:t>
          </w:r>
          <w:proofErr w:type="spellStart"/>
          <w:r w:rsidRPr="005D0A3C">
            <w:rPr>
              <w:bCs/>
              <w:i/>
              <w:iCs/>
            </w:rPr>
            <w:t>berkarakter</w:t>
          </w:r>
          <w:proofErr w:type="spellEnd"/>
          <w:r w:rsidRPr="005D0A3C">
            <w:rPr>
              <w:bCs/>
              <w:i/>
              <w:iCs/>
            </w:rPr>
            <w:t>.</w:t>
          </w:r>
          <w:r w:rsidRPr="005D0A3C">
            <w:rPr>
              <w:bCs/>
            </w:rPr>
            <w:t xml:space="preserve"> Jakarta: </w:t>
          </w:r>
          <w:proofErr w:type="spellStart"/>
          <w:r w:rsidRPr="005D0A3C">
            <w:rPr>
              <w:bCs/>
            </w:rPr>
            <w:t>Ghalia</w:t>
          </w:r>
          <w:proofErr w:type="spellEnd"/>
          <w:r w:rsidRPr="005D0A3C">
            <w:rPr>
              <w:bCs/>
            </w:rPr>
            <w:t xml:space="preserve"> Indonesia</w:t>
          </w:r>
        </w:p>
        <w:p w14:paraId="24CBA203" w14:textId="1EC1D08E" w:rsidR="005D0A3C" w:rsidRPr="005D0A3C" w:rsidRDefault="005D0A3C" w:rsidP="005D0A3C">
          <w:pPr>
            <w:autoSpaceDE w:val="0"/>
            <w:autoSpaceDN w:val="0"/>
            <w:ind w:left="480" w:hanging="480"/>
            <w:jc w:val="both"/>
            <w:divId w:val="314382473"/>
            <w:rPr>
              <w:bCs/>
            </w:rPr>
          </w:pPr>
          <w:proofErr w:type="spellStart"/>
          <w:r w:rsidRPr="005D0A3C">
            <w:rPr>
              <w:bCs/>
            </w:rPr>
            <w:t>Kurniasih</w:t>
          </w:r>
          <w:proofErr w:type="spellEnd"/>
          <w:r w:rsidRPr="005D0A3C">
            <w:rPr>
              <w:bCs/>
            </w:rPr>
            <w:t xml:space="preserve">, I., dan Sani, B. (2015). </w:t>
          </w:r>
          <w:proofErr w:type="spellStart"/>
          <w:r w:rsidRPr="005D0A3C">
            <w:rPr>
              <w:bCs/>
            </w:rPr>
            <w:t>Ragam</w:t>
          </w:r>
          <w:proofErr w:type="spellEnd"/>
          <w:r w:rsidRPr="005D0A3C">
            <w:rPr>
              <w:bCs/>
            </w:rPr>
            <w:t xml:space="preserve"> </w:t>
          </w:r>
          <w:proofErr w:type="spellStart"/>
          <w:r w:rsidRPr="005D0A3C">
            <w:rPr>
              <w:bCs/>
              <w:i/>
              <w:iCs/>
            </w:rPr>
            <w:t>pengembangan</w:t>
          </w:r>
          <w:proofErr w:type="spellEnd"/>
          <w:r w:rsidRPr="005D0A3C">
            <w:rPr>
              <w:bCs/>
              <w:i/>
              <w:iCs/>
            </w:rPr>
            <w:t xml:space="preserve"> model </w:t>
          </w:r>
          <w:proofErr w:type="spellStart"/>
          <w:r w:rsidRPr="005D0A3C">
            <w:rPr>
              <w:bCs/>
              <w:i/>
              <w:iCs/>
            </w:rPr>
            <w:t>pembelajaran</w:t>
          </w:r>
          <w:proofErr w:type="spellEnd"/>
          <w:r w:rsidRPr="005D0A3C">
            <w:rPr>
              <w:bCs/>
              <w:i/>
              <w:iCs/>
            </w:rPr>
            <w:t xml:space="preserve"> </w:t>
          </w:r>
          <w:proofErr w:type="spellStart"/>
          <w:r w:rsidRPr="005D0A3C">
            <w:rPr>
              <w:bCs/>
              <w:i/>
              <w:iCs/>
            </w:rPr>
            <w:t>untuk</w:t>
          </w:r>
          <w:proofErr w:type="spellEnd"/>
          <w:r w:rsidRPr="005D0A3C">
            <w:rPr>
              <w:bCs/>
              <w:i/>
              <w:iCs/>
            </w:rPr>
            <w:t xml:space="preserve"> </w:t>
          </w:r>
          <w:proofErr w:type="spellStart"/>
          <w:r w:rsidRPr="005D0A3C">
            <w:rPr>
              <w:bCs/>
              <w:i/>
              <w:iCs/>
            </w:rPr>
            <w:t>peningkatan</w:t>
          </w:r>
          <w:proofErr w:type="spellEnd"/>
          <w:r w:rsidRPr="005D0A3C">
            <w:rPr>
              <w:bCs/>
              <w:i/>
              <w:iCs/>
            </w:rPr>
            <w:t xml:space="preserve"> </w:t>
          </w:r>
          <w:proofErr w:type="spellStart"/>
          <w:r w:rsidRPr="005D0A3C">
            <w:rPr>
              <w:bCs/>
              <w:i/>
              <w:iCs/>
            </w:rPr>
            <w:t>profesionalisme</w:t>
          </w:r>
          <w:proofErr w:type="spellEnd"/>
          <w:r w:rsidRPr="005D0A3C">
            <w:rPr>
              <w:bCs/>
              <w:i/>
              <w:iCs/>
            </w:rPr>
            <w:t xml:space="preserve"> guru.</w:t>
          </w:r>
          <w:r w:rsidRPr="005D0A3C">
            <w:rPr>
              <w:bCs/>
            </w:rPr>
            <w:t xml:space="preserve"> Jakarta: Kata Pena.</w:t>
          </w:r>
        </w:p>
        <w:p w14:paraId="4091B228" w14:textId="2D115ED1" w:rsidR="00CB0063" w:rsidRDefault="00CB0063" w:rsidP="005D0A3C">
          <w:pPr>
            <w:autoSpaceDE w:val="0"/>
            <w:autoSpaceDN w:val="0"/>
            <w:ind w:left="480" w:hanging="480"/>
            <w:jc w:val="both"/>
            <w:divId w:val="314382473"/>
            <w:rPr>
              <w:bCs/>
            </w:rPr>
          </w:pPr>
          <w:r w:rsidRPr="005D0A3C">
            <w:rPr>
              <w:bCs/>
            </w:rPr>
            <w:t xml:space="preserve">Lestari, K. E., dan </w:t>
          </w:r>
          <w:proofErr w:type="spellStart"/>
          <w:r w:rsidRPr="005D0A3C">
            <w:rPr>
              <w:bCs/>
            </w:rPr>
            <w:t>Yudhanegara</w:t>
          </w:r>
          <w:proofErr w:type="spellEnd"/>
          <w:r w:rsidRPr="005D0A3C">
            <w:rPr>
              <w:bCs/>
            </w:rPr>
            <w:t xml:space="preserve">, M. R. (2015). </w:t>
          </w:r>
          <w:proofErr w:type="spellStart"/>
          <w:r w:rsidRPr="005D0A3C">
            <w:rPr>
              <w:bCs/>
              <w:i/>
              <w:iCs/>
            </w:rPr>
            <w:t>Penelitian</w:t>
          </w:r>
          <w:proofErr w:type="spellEnd"/>
          <w:r w:rsidRPr="005D0A3C">
            <w:rPr>
              <w:bCs/>
              <w:i/>
              <w:iCs/>
            </w:rPr>
            <w:t xml:space="preserve"> </w:t>
          </w:r>
          <w:proofErr w:type="spellStart"/>
          <w:r w:rsidRPr="005D0A3C">
            <w:rPr>
              <w:bCs/>
              <w:i/>
              <w:iCs/>
            </w:rPr>
            <w:t>pendidikan</w:t>
          </w:r>
          <w:proofErr w:type="spellEnd"/>
          <w:r w:rsidRPr="005D0A3C">
            <w:rPr>
              <w:bCs/>
              <w:i/>
              <w:iCs/>
            </w:rPr>
            <w:t xml:space="preserve"> </w:t>
          </w:r>
          <w:proofErr w:type="spellStart"/>
          <w:r w:rsidRPr="005D0A3C">
            <w:rPr>
              <w:bCs/>
              <w:i/>
              <w:iCs/>
            </w:rPr>
            <w:t>matematika</w:t>
          </w:r>
          <w:proofErr w:type="spellEnd"/>
          <w:r w:rsidRPr="005D0A3C">
            <w:rPr>
              <w:bCs/>
            </w:rPr>
            <w:t xml:space="preserve">. Bandung: </w:t>
          </w:r>
          <w:proofErr w:type="spellStart"/>
          <w:r w:rsidRPr="005D0A3C">
            <w:rPr>
              <w:bCs/>
            </w:rPr>
            <w:t>Refika</w:t>
          </w:r>
          <w:proofErr w:type="spellEnd"/>
          <w:r w:rsidRPr="005D0A3C">
            <w:rPr>
              <w:bCs/>
            </w:rPr>
            <w:t xml:space="preserve"> </w:t>
          </w:r>
          <w:proofErr w:type="spellStart"/>
          <w:r w:rsidRPr="005D0A3C">
            <w:rPr>
              <w:bCs/>
            </w:rPr>
            <w:t>Aditama</w:t>
          </w:r>
          <w:proofErr w:type="spellEnd"/>
        </w:p>
        <w:p w14:paraId="0E6F4914" w14:textId="51489670" w:rsidR="005F7988" w:rsidRDefault="005F7988" w:rsidP="005D0A3C">
          <w:pPr>
            <w:autoSpaceDE w:val="0"/>
            <w:autoSpaceDN w:val="0"/>
            <w:ind w:left="480" w:hanging="480"/>
            <w:jc w:val="both"/>
            <w:divId w:val="314382473"/>
          </w:pPr>
          <w:proofErr w:type="spellStart"/>
          <w:r>
            <w:t>Nurwahida</w:t>
          </w:r>
          <w:proofErr w:type="spellEnd"/>
          <w:r>
            <w:t xml:space="preserve">, </w:t>
          </w:r>
          <w:proofErr w:type="spellStart"/>
          <w:r>
            <w:t>Arihi</w:t>
          </w:r>
          <w:proofErr w:type="spellEnd"/>
          <w:r>
            <w:t xml:space="preserve">, L.O.S., dan Hasan, S. (2019). </w:t>
          </w:r>
          <w:proofErr w:type="spellStart"/>
          <w:r>
            <w:t>Penerapan</w:t>
          </w:r>
          <w:proofErr w:type="spellEnd"/>
          <w:r>
            <w:t xml:space="preserve"> Model </w:t>
          </w:r>
          <w:proofErr w:type="spellStart"/>
          <w:r>
            <w:t>Pembelajaran</w:t>
          </w:r>
          <w:proofErr w:type="spellEnd"/>
          <w:r>
            <w:t xml:space="preserve"> </w:t>
          </w:r>
          <w:proofErr w:type="spellStart"/>
          <w:r>
            <w:t>Kooperatif</w:t>
          </w:r>
          <w:proofErr w:type="spellEnd"/>
          <w:r>
            <w:t xml:space="preserve"> </w:t>
          </w:r>
          <w:proofErr w:type="spellStart"/>
          <w:r>
            <w:t>Tipe</w:t>
          </w:r>
          <w:proofErr w:type="spellEnd"/>
          <w:r>
            <w:t xml:space="preserve"> Think-Pair-Share (TPS) </w:t>
          </w:r>
          <w:proofErr w:type="spellStart"/>
          <w:r>
            <w:t>untuk</w:t>
          </w:r>
          <w:proofErr w:type="spellEnd"/>
          <w:r>
            <w:t xml:space="preserve"> </w:t>
          </w:r>
          <w:proofErr w:type="spellStart"/>
          <w:r>
            <w:t>Meningkatkan</w:t>
          </w:r>
          <w:proofErr w:type="spellEnd"/>
          <w:r>
            <w:t xml:space="preserve"> Hasil </w:t>
          </w:r>
          <w:proofErr w:type="spellStart"/>
          <w:r>
            <w:t>Belajar</w:t>
          </w:r>
          <w:proofErr w:type="spellEnd"/>
          <w:r>
            <w:t xml:space="preserve"> </w:t>
          </w:r>
          <w:proofErr w:type="spellStart"/>
          <w:r>
            <w:t>PKn</w:t>
          </w:r>
          <w:proofErr w:type="spellEnd"/>
          <w:r>
            <w:t xml:space="preserve"> </w:t>
          </w:r>
          <w:proofErr w:type="spellStart"/>
          <w:r>
            <w:t>Siswa</w:t>
          </w:r>
          <w:proofErr w:type="spellEnd"/>
          <w:r>
            <w:t xml:space="preserve"> Kelas III SD Negeri 2 </w:t>
          </w:r>
          <w:proofErr w:type="spellStart"/>
          <w:r>
            <w:t>Laloeha</w:t>
          </w:r>
          <w:proofErr w:type="spellEnd"/>
          <w:r>
            <w:t xml:space="preserve"> </w:t>
          </w:r>
          <w:proofErr w:type="spellStart"/>
          <w:r>
            <w:t>Kabupaten</w:t>
          </w:r>
          <w:proofErr w:type="spellEnd"/>
          <w:r>
            <w:t xml:space="preserve"> </w:t>
          </w:r>
          <w:proofErr w:type="spellStart"/>
          <w:r>
            <w:t>Kolaka</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Pembelajaran</w:t>
          </w:r>
          <w:proofErr w:type="spellEnd"/>
          <w:r>
            <w:t xml:space="preserve"> </w:t>
          </w:r>
          <w:proofErr w:type="spellStart"/>
          <w:r>
            <w:t>Sekolah</w:t>
          </w:r>
          <w:proofErr w:type="spellEnd"/>
          <w:r>
            <w:t xml:space="preserve"> Dasar, 1(2).</w:t>
          </w:r>
        </w:p>
        <w:p w14:paraId="68C0295E" w14:textId="77777777" w:rsidR="005F7988" w:rsidRPr="005D0A3C" w:rsidRDefault="005F7988" w:rsidP="005F7988">
          <w:pPr>
            <w:autoSpaceDE w:val="0"/>
            <w:autoSpaceDN w:val="0"/>
            <w:jc w:val="both"/>
            <w:divId w:val="314382473"/>
            <w:rPr>
              <w:bCs/>
            </w:rPr>
          </w:pPr>
        </w:p>
        <w:p w14:paraId="43B4B5C5" w14:textId="6A6FDC84" w:rsidR="00CB23F9" w:rsidRPr="00383F47" w:rsidRDefault="00493A4D" w:rsidP="002C082D">
          <w:pPr>
            <w:pStyle w:val="SubJudul1"/>
            <w:spacing w:line="276" w:lineRule="auto"/>
            <w:jc w:val="both"/>
            <w:rPr>
              <w:rFonts w:ascii="Times New Roman" w:hAnsi="Times New Roman"/>
            </w:rPr>
          </w:pPr>
        </w:p>
      </w:sdtContent>
    </w:sdt>
    <w:sectPr w:rsidR="00CB23F9" w:rsidRPr="00383F47" w:rsidSect="00DF5F1B">
      <w:headerReference w:type="defaul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71FC" w14:textId="77777777" w:rsidR="00493A4D" w:rsidRDefault="00493A4D" w:rsidP="00DF5F1B">
      <w:pPr>
        <w:spacing w:after="0" w:line="240" w:lineRule="auto"/>
      </w:pPr>
      <w:r>
        <w:separator/>
      </w:r>
    </w:p>
  </w:endnote>
  <w:endnote w:type="continuationSeparator" w:id="0">
    <w:p w14:paraId="16CC33BA" w14:textId="77777777" w:rsidR="00493A4D" w:rsidRDefault="00493A4D" w:rsidP="00DF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89C8" w14:textId="77777777" w:rsidR="00493A4D" w:rsidRDefault="00493A4D" w:rsidP="00DF5F1B">
      <w:pPr>
        <w:spacing w:after="0" w:line="240" w:lineRule="auto"/>
      </w:pPr>
      <w:r>
        <w:separator/>
      </w:r>
    </w:p>
  </w:footnote>
  <w:footnote w:type="continuationSeparator" w:id="0">
    <w:p w14:paraId="50551956" w14:textId="77777777" w:rsidR="00493A4D" w:rsidRDefault="00493A4D" w:rsidP="00DF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DF5F1B" w:rsidRPr="00DF74F3" w14:paraId="0BF603E9" w14:textId="77777777" w:rsidTr="008F2820">
      <w:tc>
        <w:tcPr>
          <w:tcW w:w="7083" w:type="dxa"/>
        </w:tcPr>
        <w:p w14:paraId="4CCCEB47" w14:textId="77777777" w:rsidR="00DF5F1B" w:rsidRPr="00B56D75" w:rsidRDefault="00DF5F1B" w:rsidP="00DF5F1B">
          <w:pPr>
            <w:pStyle w:val="Header"/>
            <w:tabs>
              <w:tab w:val="center" w:pos="3329"/>
              <w:tab w:val="left" w:pos="5284"/>
            </w:tabs>
            <w:rPr>
              <w:rFonts w:ascii="Calibri" w:hAnsi="Calibri" w:cs="Arial"/>
              <w:sz w:val="22"/>
            </w:rPr>
          </w:pPr>
        </w:p>
      </w:tc>
      <w:tc>
        <w:tcPr>
          <w:tcW w:w="2551" w:type="dxa"/>
        </w:tcPr>
        <w:p w14:paraId="6C6AD74F" w14:textId="77777777" w:rsidR="00DF5F1B" w:rsidRPr="00684F3F" w:rsidRDefault="00DF5F1B" w:rsidP="00DF5F1B">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9D2EDB4" w14:textId="77777777" w:rsidR="00DF5F1B" w:rsidRPr="00084246" w:rsidRDefault="00DF5F1B" w:rsidP="00DF5F1B">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3"/>
          <w:r>
            <w:rPr>
              <w:i/>
              <w:iCs/>
              <w:color w:val="000000"/>
              <w:szCs w:val="24"/>
            </w:rPr>
            <w:t>24</w:t>
          </w:r>
        </w:p>
      </w:tc>
    </w:tr>
  </w:tbl>
  <w:p w14:paraId="7800BC3C" w14:textId="77777777" w:rsidR="00DF5F1B" w:rsidRPr="00DF74F3" w:rsidRDefault="00DF5F1B" w:rsidP="00DF5F1B">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4F424BA6" wp14:editId="3D5CF0E7">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82DCE7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696F4E46" w14:textId="77777777" w:rsidR="00DF5F1B" w:rsidRDefault="00DF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B"/>
    <w:rsid w:val="00025A38"/>
    <w:rsid w:val="00036817"/>
    <w:rsid w:val="00072461"/>
    <w:rsid w:val="00085D1E"/>
    <w:rsid w:val="000916C8"/>
    <w:rsid w:val="00091805"/>
    <w:rsid w:val="000A05C5"/>
    <w:rsid w:val="000A1EA9"/>
    <w:rsid w:val="001065C1"/>
    <w:rsid w:val="00126E47"/>
    <w:rsid w:val="00185D79"/>
    <w:rsid w:val="001A0AB4"/>
    <w:rsid w:val="001E53DA"/>
    <w:rsid w:val="00201154"/>
    <w:rsid w:val="002068C5"/>
    <w:rsid w:val="00207A72"/>
    <w:rsid w:val="00210A44"/>
    <w:rsid w:val="0021464A"/>
    <w:rsid w:val="00237B96"/>
    <w:rsid w:val="0024024F"/>
    <w:rsid w:val="00256D2A"/>
    <w:rsid w:val="00287827"/>
    <w:rsid w:val="002C082D"/>
    <w:rsid w:val="002C1B48"/>
    <w:rsid w:val="002C3EF2"/>
    <w:rsid w:val="002E5C3B"/>
    <w:rsid w:val="002F40DE"/>
    <w:rsid w:val="00317F0D"/>
    <w:rsid w:val="003745EE"/>
    <w:rsid w:val="00383F47"/>
    <w:rsid w:val="003A263B"/>
    <w:rsid w:val="003A2E5F"/>
    <w:rsid w:val="003C536E"/>
    <w:rsid w:val="003E6CC5"/>
    <w:rsid w:val="00402C21"/>
    <w:rsid w:val="00472B78"/>
    <w:rsid w:val="00493A4D"/>
    <w:rsid w:val="00497073"/>
    <w:rsid w:val="004B1A90"/>
    <w:rsid w:val="004B28DC"/>
    <w:rsid w:val="004D636E"/>
    <w:rsid w:val="004F73B7"/>
    <w:rsid w:val="0051484E"/>
    <w:rsid w:val="005350D4"/>
    <w:rsid w:val="0054303D"/>
    <w:rsid w:val="00572D8F"/>
    <w:rsid w:val="00583155"/>
    <w:rsid w:val="00584F4B"/>
    <w:rsid w:val="00586887"/>
    <w:rsid w:val="00595665"/>
    <w:rsid w:val="005D0A3C"/>
    <w:rsid w:val="005F7988"/>
    <w:rsid w:val="00624163"/>
    <w:rsid w:val="00625219"/>
    <w:rsid w:val="0072455D"/>
    <w:rsid w:val="00733272"/>
    <w:rsid w:val="00795B8E"/>
    <w:rsid w:val="007C1DB8"/>
    <w:rsid w:val="007C2CF9"/>
    <w:rsid w:val="007D0521"/>
    <w:rsid w:val="008441BB"/>
    <w:rsid w:val="00857E12"/>
    <w:rsid w:val="00955C19"/>
    <w:rsid w:val="009B3D19"/>
    <w:rsid w:val="009C5585"/>
    <w:rsid w:val="009D40F3"/>
    <w:rsid w:val="009F28C5"/>
    <w:rsid w:val="00A21104"/>
    <w:rsid w:val="00A26866"/>
    <w:rsid w:val="00A33550"/>
    <w:rsid w:val="00A70740"/>
    <w:rsid w:val="00A736D8"/>
    <w:rsid w:val="00A83C3A"/>
    <w:rsid w:val="00AA12D5"/>
    <w:rsid w:val="00AC3E55"/>
    <w:rsid w:val="00AD470B"/>
    <w:rsid w:val="00B31282"/>
    <w:rsid w:val="00B451DD"/>
    <w:rsid w:val="00B56EF3"/>
    <w:rsid w:val="00B74A0B"/>
    <w:rsid w:val="00BB20FF"/>
    <w:rsid w:val="00BF2732"/>
    <w:rsid w:val="00C204BB"/>
    <w:rsid w:val="00C37950"/>
    <w:rsid w:val="00C43F1B"/>
    <w:rsid w:val="00C509EC"/>
    <w:rsid w:val="00C6311E"/>
    <w:rsid w:val="00C74E62"/>
    <w:rsid w:val="00C87D0F"/>
    <w:rsid w:val="00C905CE"/>
    <w:rsid w:val="00C92D20"/>
    <w:rsid w:val="00CB0063"/>
    <w:rsid w:val="00CB23F9"/>
    <w:rsid w:val="00CD22BF"/>
    <w:rsid w:val="00D41AA3"/>
    <w:rsid w:val="00D568CE"/>
    <w:rsid w:val="00D83362"/>
    <w:rsid w:val="00DA08CB"/>
    <w:rsid w:val="00DE2C2C"/>
    <w:rsid w:val="00DE6A9D"/>
    <w:rsid w:val="00DF5F1B"/>
    <w:rsid w:val="00DF6BD3"/>
    <w:rsid w:val="00E84D16"/>
    <w:rsid w:val="00ED0B2A"/>
    <w:rsid w:val="00ED0CFC"/>
    <w:rsid w:val="00F22B11"/>
    <w:rsid w:val="00F5130C"/>
    <w:rsid w:val="00F650DB"/>
    <w:rsid w:val="00F67CF1"/>
    <w:rsid w:val="00F760CB"/>
    <w:rsid w:val="00FB323D"/>
    <w:rsid w:val="00FD57BB"/>
    <w:rsid w:val="00FF6A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3E41"/>
  <w15:chartTrackingRefBased/>
  <w15:docId w15:val="{EBEE7424-CF0B-46D5-A2A0-98E06DBC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1B"/>
    <w:pPr>
      <w:spacing w:after="200" w:line="276" w:lineRule="auto"/>
    </w:pPr>
    <w:rPr>
      <w:rFonts w:ascii="Times New Roman" w:eastAsia="Calibri" w:hAnsi="Times New Roman" w:cs="Times New Roman"/>
      <w:kern w:val="0"/>
      <w:sz w:val="24"/>
      <w:lang w:val="en-US"/>
      <w14:ligatures w14:val="none"/>
    </w:rPr>
  </w:style>
  <w:style w:type="paragraph" w:styleId="Heading1">
    <w:name w:val="heading 1"/>
    <w:basedOn w:val="Normal"/>
    <w:next w:val="Normal"/>
    <w:link w:val="Heading1Char"/>
    <w:uiPriority w:val="9"/>
    <w:qFormat/>
    <w:rsid w:val="00955C1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DF5F1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DF5F1B"/>
  </w:style>
  <w:style w:type="paragraph" w:styleId="Footer">
    <w:name w:val="footer"/>
    <w:basedOn w:val="Normal"/>
    <w:link w:val="FooterChar"/>
    <w:uiPriority w:val="99"/>
    <w:unhideWhenUsed/>
    <w:rsid w:val="00DF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1B"/>
  </w:style>
  <w:style w:type="table" w:customStyle="1" w:styleId="TableGridLight1">
    <w:name w:val="Table Grid Light1"/>
    <w:basedOn w:val="TableNormal"/>
    <w:uiPriority w:val="40"/>
    <w:rsid w:val="00DF5F1B"/>
    <w:pPr>
      <w:spacing w:after="0" w:line="240" w:lineRule="auto"/>
    </w:pPr>
    <w:rPr>
      <w:rFonts w:ascii="Times New Roman" w:eastAsia="Calibri"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DF5F1B"/>
    <w:pPr>
      <w:spacing w:after="200" w:line="360" w:lineRule="auto"/>
      <w:jc w:val="right"/>
    </w:pPr>
    <w:rPr>
      <w:rFonts w:ascii="Calibri" w:eastAsia="Calibri" w:hAnsi="Calibri" w:cs="Calibri"/>
      <w:kern w:val="0"/>
      <w:lang w:eastAsia="id-ID"/>
      <w14:ligatures w14:val="none"/>
    </w:rPr>
  </w:style>
  <w:style w:type="character" w:customStyle="1" w:styleId="shorttext">
    <w:name w:val="short_text"/>
    <w:basedOn w:val="DefaultParagraphFont"/>
    <w:rsid w:val="00DF5F1B"/>
  </w:style>
  <w:style w:type="paragraph" w:customStyle="1" w:styleId="Abstract">
    <w:name w:val="Abstract"/>
    <w:basedOn w:val="Normal"/>
    <w:next w:val="Normal"/>
    <w:link w:val="AbstractChar"/>
    <w:rsid w:val="00DF5F1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DF5F1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DF5F1B"/>
    <w:rPr>
      <w:rFonts w:ascii="Times New Roman" w:eastAsia="SimSun" w:hAnsi="Times New Roman" w:cs="Times New Roman"/>
      <w:noProof/>
      <w:kern w:val="0"/>
      <w:sz w:val="24"/>
      <w:szCs w:val="24"/>
      <w:lang w:eastAsia="zh-CN"/>
      <w14:ligatures w14:val="none"/>
    </w:rPr>
  </w:style>
  <w:style w:type="character" w:customStyle="1" w:styleId="longtext">
    <w:name w:val="long_text"/>
    <w:basedOn w:val="DefaultParagraphFont"/>
    <w:rsid w:val="00DF5F1B"/>
  </w:style>
  <w:style w:type="paragraph" w:customStyle="1" w:styleId="JudulArtikel">
    <w:name w:val="Judul Artikel"/>
    <w:basedOn w:val="Normal"/>
    <w:link w:val="JudulArtikelChar"/>
    <w:qFormat/>
    <w:rsid w:val="00DF5F1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DF5F1B"/>
    <w:pPr>
      <w:spacing w:after="100" w:line="240" w:lineRule="auto"/>
      <w:jc w:val="center"/>
    </w:pPr>
    <w:rPr>
      <w:rFonts w:ascii="Calibri" w:hAnsi="Calibri" w:cs="Arial"/>
      <w:b/>
      <w:sz w:val="20"/>
    </w:rPr>
  </w:style>
  <w:style w:type="character" w:customStyle="1" w:styleId="JudulArtikelChar">
    <w:name w:val="Judul Artikel Char"/>
    <w:link w:val="JudulArtikel"/>
    <w:rsid w:val="00DF5F1B"/>
    <w:rPr>
      <w:rFonts w:ascii="Calibri" w:eastAsia="Calibri" w:hAnsi="Calibri" w:cs="Times New Roman"/>
      <w:b/>
      <w:kern w:val="0"/>
      <w:sz w:val="24"/>
      <w:szCs w:val="28"/>
      <w:lang w:val="en-US"/>
      <w14:ligatures w14:val="none"/>
    </w:rPr>
  </w:style>
  <w:style w:type="paragraph" w:customStyle="1" w:styleId="AbstrakEnglish">
    <w:name w:val="Abstrak English"/>
    <w:basedOn w:val="Abstract"/>
    <w:link w:val="AbstrakEnglishChar"/>
    <w:qFormat/>
    <w:rsid w:val="00DF5F1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DF5F1B"/>
    <w:rPr>
      <w:rFonts w:ascii="Calibri" w:eastAsia="Calibri" w:hAnsi="Calibri" w:cs="Arial"/>
      <w:b/>
      <w:kern w:val="0"/>
      <w:sz w:val="20"/>
      <w:lang w:val="en-US"/>
      <w14:ligatures w14:val="none"/>
    </w:rPr>
  </w:style>
  <w:style w:type="paragraph" w:styleId="ListParagraph">
    <w:name w:val="List Paragraph"/>
    <w:basedOn w:val="Normal"/>
    <w:link w:val="ListParagraphChar"/>
    <w:uiPriority w:val="34"/>
    <w:qFormat/>
    <w:rsid w:val="00DF5F1B"/>
    <w:pPr>
      <w:ind w:left="720"/>
      <w:contextualSpacing/>
    </w:pPr>
  </w:style>
  <w:style w:type="character" w:customStyle="1" w:styleId="AbstractChar">
    <w:name w:val="Abstract Char"/>
    <w:link w:val="Abstract"/>
    <w:rsid w:val="00DF5F1B"/>
    <w:rPr>
      <w:rFonts w:ascii="Times New Roman" w:eastAsia="Times New Roman" w:hAnsi="Times New Roman" w:cs="Times New Roman"/>
      <w:b/>
      <w:bCs/>
      <w:noProof/>
      <w:kern w:val="0"/>
      <w:sz w:val="18"/>
      <w:szCs w:val="18"/>
      <w:lang w:val="en-US"/>
      <w14:ligatures w14:val="none"/>
    </w:rPr>
  </w:style>
  <w:style w:type="character" w:customStyle="1" w:styleId="AbstrakEnglishChar">
    <w:name w:val="Abstrak English Char"/>
    <w:link w:val="AbstrakEnglish"/>
    <w:rsid w:val="00DF5F1B"/>
    <w:rPr>
      <w:rFonts w:ascii="Calibri" w:eastAsia="Times New Roman" w:hAnsi="Calibri" w:cs="Times New Roman"/>
      <w:bCs/>
      <w:i/>
      <w:noProof/>
      <w:kern w:val="0"/>
      <w:sz w:val="20"/>
      <w:szCs w:val="20"/>
      <w14:ligatures w14:val="none"/>
    </w:rPr>
  </w:style>
  <w:style w:type="paragraph" w:customStyle="1" w:styleId="SubJudul1">
    <w:name w:val="Sub Judul 1"/>
    <w:basedOn w:val="ListParagraph"/>
    <w:link w:val="SubJudul1Char1"/>
    <w:qFormat/>
    <w:rsid w:val="00DF5F1B"/>
    <w:pPr>
      <w:spacing w:after="0" w:line="360" w:lineRule="auto"/>
      <w:ind w:left="0"/>
    </w:pPr>
    <w:rPr>
      <w:rFonts w:ascii="Calibri" w:hAnsi="Calibri"/>
      <w:b/>
    </w:rPr>
  </w:style>
  <w:style w:type="paragraph" w:customStyle="1" w:styleId="DaftarRujukan">
    <w:name w:val="Daftar Rujukan"/>
    <w:link w:val="DaftarRujukanChar1"/>
    <w:qFormat/>
    <w:rsid w:val="00DF5F1B"/>
    <w:pPr>
      <w:spacing w:after="0" w:line="360" w:lineRule="auto"/>
    </w:pPr>
    <w:rPr>
      <w:rFonts w:ascii="Calibri" w:eastAsia="Calibri" w:hAnsi="Calibri" w:cs="Times New Roman"/>
      <w:b/>
      <w:kern w:val="0"/>
      <w:lang w:val="en-US"/>
      <w14:ligatures w14:val="none"/>
    </w:rPr>
  </w:style>
  <w:style w:type="character" w:customStyle="1" w:styleId="ListParagraphChar">
    <w:name w:val="List Paragraph Char"/>
    <w:basedOn w:val="DefaultParagraphFont"/>
    <w:link w:val="ListParagraph"/>
    <w:uiPriority w:val="34"/>
    <w:rsid w:val="00DF5F1B"/>
    <w:rPr>
      <w:rFonts w:ascii="Times New Roman" w:eastAsia="Calibri" w:hAnsi="Times New Roman" w:cs="Times New Roman"/>
      <w:kern w:val="0"/>
      <w:sz w:val="24"/>
      <w:lang w:val="en-US"/>
      <w14:ligatures w14:val="none"/>
    </w:rPr>
  </w:style>
  <w:style w:type="paragraph" w:customStyle="1" w:styleId="Teks">
    <w:name w:val="Teks"/>
    <w:basedOn w:val="SubJudul1"/>
    <w:link w:val="TeksChar"/>
    <w:qFormat/>
    <w:rsid w:val="00DF5F1B"/>
    <w:pPr>
      <w:spacing w:after="240" w:line="276" w:lineRule="auto"/>
      <w:ind w:firstLine="567"/>
      <w:jc w:val="both"/>
    </w:pPr>
    <w:rPr>
      <w:b w:val="0"/>
      <w:shd w:val="clear" w:color="auto" w:fill="FFFFFF"/>
    </w:rPr>
  </w:style>
  <w:style w:type="character" w:customStyle="1" w:styleId="SubJudul1Char1">
    <w:name w:val="Sub Judul 1 Char1"/>
    <w:link w:val="SubJudul1"/>
    <w:rsid w:val="00DF5F1B"/>
    <w:rPr>
      <w:rFonts w:ascii="Calibri" w:eastAsia="Calibri" w:hAnsi="Calibri" w:cs="Times New Roman"/>
      <w:b/>
      <w:kern w:val="0"/>
      <w:sz w:val="24"/>
      <w:lang w:val="en-US"/>
      <w14:ligatures w14:val="none"/>
    </w:rPr>
  </w:style>
  <w:style w:type="character" w:customStyle="1" w:styleId="IEEEParagraphChar">
    <w:name w:val="IEEE Paragraph Char"/>
    <w:link w:val="IEEEParagraph"/>
    <w:locked/>
    <w:rsid w:val="00DF5F1B"/>
    <w:rPr>
      <w:szCs w:val="24"/>
      <w:lang w:val="en-AU" w:eastAsia="zh-CN"/>
    </w:rPr>
  </w:style>
  <w:style w:type="character" w:customStyle="1" w:styleId="TeksChar">
    <w:name w:val="Teks Char"/>
    <w:link w:val="Teks"/>
    <w:rsid w:val="00DF5F1B"/>
    <w:rPr>
      <w:rFonts w:ascii="Calibri" w:eastAsia="Calibri" w:hAnsi="Calibri" w:cs="Times New Roman"/>
      <w:kern w:val="0"/>
      <w:sz w:val="24"/>
      <w:lang w:val="en-US"/>
      <w14:ligatures w14:val="none"/>
    </w:rPr>
  </w:style>
  <w:style w:type="paragraph" w:customStyle="1" w:styleId="IEEEParagraph">
    <w:name w:val="IEEE Paragraph"/>
    <w:basedOn w:val="Normal"/>
    <w:link w:val="IEEEParagraphChar"/>
    <w:rsid w:val="00DF5F1B"/>
    <w:pPr>
      <w:adjustRightInd w:val="0"/>
      <w:snapToGrid w:val="0"/>
      <w:spacing w:after="0" w:line="240" w:lineRule="auto"/>
      <w:ind w:firstLine="216"/>
      <w:jc w:val="both"/>
    </w:pPr>
    <w:rPr>
      <w:rFonts w:asciiTheme="minorHAnsi" w:eastAsiaTheme="minorHAnsi" w:hAnsiTheme="minorHAnsi" w:cstheme="minorBidi"/>
      <w:kern w:val="2"/>
      <w:sz w:val="22"/>
      <w:szCs w:val="24"/>
      <w:lang w:val="en-AU" w:eastAsia="zh-CN"/>
      <w14:ligatures w14:val="standardContextual"/>
    </w:rPr>
  </w:style>
  <w:style w:type="character" w:customStyle="1" w:styleId="mediumtext">
    <w:name w:val="medium_text"/>
    <w:basedOn w:val="DefaultParagraphFont"/>
    <w:rsid w:val="00DF5F1B"/>
  </w:style>
  <w:style w:type="paragraph" w:customStyle="1" w:styleId="SubJudul2">
    <w:name w:val="Sub Judul 2"/>
    <w:basedOn w:val="Teks"/>
    <w:qFormat/>
    <w:rsid w:val="00DF5F1B"/>
    <w:pPr>
      <w:numPr>
        <w:ilvl w:val="1"/>
        <w:numId w:val="1"/>
      </w:numPr>
      <w:tabs>
        <w:tab w:val="num" w:pos="360"/>
      </w:tabs>
      <w:ind w:left="0" w:firstLine="567"/>
    </w:pPr>
    <w:rPr>
      <w:b/>
    </w:rPr>
  </w:style>
  <w:style w:type="character" w:customStyle="1" w:styleId="DaftarRujukanChar1">
    <w:name w:val="Daftar Rujukan Char1"/>
    <w:link w:val="DaftarRujukan"/>
    <w:rsid w:val="00DF5F1B"/>
    <w:rPr>
      <w:rFonts w:ascii="Calibri" w:eastAsia="Calibri" w:hAnsi="Calibri" w:cs="Times New Roman"/>
      <w:b/>
      <w:kern w:val="0"/>
      <w:lang w:val="en-US"/>
      <w14:ligatures w14:val="none"/>
    </w:rPr>
  </w:style>
  <w:style w:type="paragraph" w:customStyle="1" w:styleId="IsiDaftarRujukan">
    <w:name w:val="Isi Daftar Rujukan"/>
    <w:basedOn w:val="Normal"/>
    <w:link w:val="IsiDaftarRujukanChar"/>
    <w:qFormat/>
    <w:rsid w:val="00DF5F1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DF5F1B"/>
    <w:rPr>
      <w:rFonts w:ascii="Calibri" w:eastAsia="SimSun" w:hAnsi="Calibri" w:cs="Times New Roman"/>
      <w:noProof/>
      <w:kern w:val="0"/>
      <w:lang w:eastAsia="zh-CN"/>
      <w14:ligatures w14:val="none"/>
    </w:rPr>
  </w:style>
  <w:style w:type="paragraph" w:customStyle="1" w:styleId="IEEETableCell">
    <w:name w:val="IEEE Table Cell"/>
    <w:basedOn w:val="IEEEParagraph"/>
    <w:rsid w:val="00DF5F1B"/>
    <w:pPr>
      <w:ind w:firstLine="0"/>
      <w:jc w:val="left"/>
    </w:pPr>
    <w:rPr>
      <w:rFonts w:eastAsia="SimSun"/>
      <w:sz w:val="18"/>
    </w:rPr>
  </w:style>
  <w:style w:type="paragraph" w:customStyle="1" w:styleId="IEEETableHeaderCentered">
    <w:name w:val="IEEE Table Header Centered"/>
    <w:basedOn w:val="IEEETableCell"/>
    <w:rsid w:val="00DF5F1B"/>
    <w:pPr>
      <w:jc w:val="center"/>
    </w:pPr>
    <w:rPr>
      <w:b/>
      <w:bCs/>
    </w:rPr>
  </w:style>
  <w:style w:type="paragraph" w:customStyle="1" w:styleId="IEEETableHeaderLeft-Justified">
    <w:name w:val="IEEE Table Header Left-Justified"/>
    <w:basedOn w:val="IEEETableCell"/>
    <w:rsid w:val="00DF5F1B"/>
    <w:rPr>
      <w:b/>
      <w:bCs/>
    </w:rPr>
  </w:style>
  <w:style w:type="paragraph" w:customStyle="1" w:styleId="IEEEFigureCaptionSingle-Line">
    <w:name w:val="IEEE Figure Caption Single-Line"/>
    <w:basedOn w:val="Normal"/>
    <w:next w:val="IEEEParagraph"/>
    <w:rsid w:val="00DF5F1B"/>
    <w:pPr>
      <w:spacing w:before="120" w:after="120" w:line="240" w:lineRule="auto"/>
      <w:jc w:val="center"/>
    </w:pPr>
    <w:rPr>
      <w:rFonts w:eastAsia="SimSun"/>
      <w:noProof/>
      <w:sz w:val="16"/>
      <w:szCs w:val="24"/>
      <w:lang w:val="id-ID" w:eastAsia="zh-CN"/>
    </w:rPr>
  </w:style>
  <w:style w:type="paragraph" w:customStyle="1" w:styleId="AbstrakBahasa">
    <w:name w:val="Abstrak Bahasa"/>
    <w:basedOn w:val="AbstrakEnglish"/>
    <w:link w:val="AbstrakBahasaChar"/>
    <w:qFormat/>
    <w:rsid w:val="00DF5F1B"/>
  </w:style>
  <w:style w:type="paragraph" w:customStyle="1" w:styleId="Affiliasi">
    <w:name w:val="Affiliasi"/>
    <w:basedOn w:val="NamaPenulis"/>
    <w:link w:val="AffiliasiChar"/>
    <w:qFormat/>
    <w:rsid w:val="00DF5F1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DF5F1B"/>
    <w:rPr>
      <w:rFonts w:ascii="Calibri" w:eastAsia="Times New Roman" w:hAnsi="Calibri" w:cs="Times New Roman"/>
      <w:bCs/>
      <w:i/>
      <w:noProof/>
      <w:kern w:val="0"/>
      <w:sz w:val="20"/>
      <w:szCs w:val="20"/>
      <w14:ligatures w14:val="none"/>
    </w:rPr>
  </w:style>
  <w:style w:type="character" w:customStyle="1" w:styleId="AffiliasiChar">
    <w:name w:val="Affiliasi Char"/>
    <w:basedOn w:val="NamaPenulisChar"/>
    <w:link w:val="Affiliasi"/>
    <w:rsid w:val="00DF5F1B"/>
    <w:rPr>
      <w:rFonts w:ascii="Calibri" w:eastAsia="Calibri" w:hAnsi="Calibri" w:cs="Arial"/>
      <w:b w:val="0"/>
      <w:i/>
      <w:kern w:val="0"/>
      <w:sz w:val="20"/>
      <w:lang w:val="en-US"/>
      <w14:ligatures w14:val="none"/>
    </w:rPr>
  </w:style>
  <w:style w:type="character" w:styleId="PlaceholderText">
    <w:name w:val="Placeholder Text"/>
    <w:basedOn w:val="DefaultParagraphFont"/>
    <w:uiPriority w:val="99"/>
    <w:semiHidden/>
    <w:rsid w:val="007C1DB8"/>
    <w:rPr>
      <w:color w:val="666666"/>
    </w:rPr>
  </w:style>
  <w:style w:type="paragraph" w:styleId="Caption">
    <w:name w:val="caption"/>
    <w:basedOn w:val="Normal"/>
    <w:next w:val="Normal"/>
    <w:uiPriority w:val="35"/>
    <w:unhideWhenUsed/>
    <w:qFormat/>
    <w:rsid w:val="002C1B48"/>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955C19"/>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4D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05701">
      <w:bodyDiv w:val="1"/>
      <w:marLeft w:val="0"/>
      <w:marRight w:val="0"/>
      <w:marTop w:val="0"/>
      <w:marBottom w:val="0"/>
      <w:divBdr>
        <w:top w:val="none" w:sz="0" w:space="0" w:color="auto"/>
        <w:left w:val="none" w:sz="0" w:space="0" w:color="auto"/>
        <w:bottom w:val="none" w:sz="0" w:space="0" w:color="auto"/>
        <w:right w:val="none" w:sz="0" w:space="0" w:color="auto"/>
      </w:divBdr>
    </w:div>
    <w:div w:id="1150558329">
      <w:bodyDiv w:val="1"/>
      <w:marLeft w:val="0"/>
      <w:marRight w:val="0"/>
      <w:marTop w:val="0"/>
      <w:marBottom w:val="0"/>
      <w:divBdr>
        <w:top w:val="none" w:sz="0" w:space="0" w:color="auto"/>
        <w:left w:val="none" w:sz="0" w:space="0" w:color="auto"/>
        <w:bottom w:val="none" w:sz="0" w:space="0" w:color="auto"/>
        <w:right w:val="none" w:sz="0" w:space="0" w:color="auto"/>
      </w:divBdr>
    </w:div>
    <w:div w:id="1236630336">
      <w:bodyDiv w:val="1"/>
      <w:marLeft w:val="0"/>
      <w:marRight w:val="0"/>
      <w:marTop w:val="0"/>
      <w:marBottom w:val="0"/>
      <w:divBdr>
        <w:top w:val="none" w:sz="0" w:space="0" w:color="auto"/>
        <w:left w:val="none" w:sz="0" w:space="0" w:color="auto"/>
        <w:bottom w:val="none" w:sz="0" w:space="0" w:color="auto"/>
        <w:right w:val="none" w:sz="0" w:space="0" w:color="auto"/>
      </w:divBdr>
      <w:divsChild>
        <w:div w:id="1957638862">
          <w:marLeft w:val="480"/>
          <w:marRight w:val="0"/>
          <w:marTop w:val="0"/>
          <w:marBottom w:val="0"/>
          <w:divBdr>
            <w:top w:val="none" w:sz="0" w:space="0" w:color="auto"/>
            <w:left w:val="none" w:sz="0" w:space="0" w:color="auto"/>
            <w:bottom w:val="none" w:sz="0" w:space="0" w:color="auto"/>
            <w:right w:val="none" w:sz="0" w:space="0" w:color="auto"/>
          </w:divBdr>
        </w:div>
      </w:divsChild>
    </w:div>
    <w:div w:id="1273585155">
      <w:bodyDiv w:val="1"/>
      <w:marLeft w:val="0"/>
      <w:marRight w:val="0"/>
      <w:marTop w:val="0"/>
      <w:marBottom w:val="0"/>
      <w:divBdr>
        <w:top w:val="none" w:sz="0" w:space="0" w:color="auto"/>
        <w:left w:val="none" w:sz="0" w:space="0" w:color="auto"/>
        <w:bottom w:val="none" w:sz="0" w:space="0" w:color="auto"/>
        <w:right w:val="none" w:sz="0" w:space="0" w:color="auto"/>
      </w:divBdr>
    </w:div>
    <w:div w:id="1821145642">
      <w:bodyDiv w:val="1"/>
      <w:marLeft w:val="0"/>
      <w:marRight w:val="0"/>
      <w:marTop w:val="0"/>
      <w:marBottom w:val="0"/>
      <w:divBdr>
        <w:top w:val="none" w:sz="0" w:space="0" w:color="auto"/>
        <w:left w:val="none" w:sz="0" w:space="0" w:color="auto"/>
        <w:bottom w:val="none" w:sz="0" w:space="0" w:color="auto"/>
        <w:right w:val="none" w:sz="0" w:space="0" w:color="auto"/>
      </w:divBdr>
      <w:divsChild>
        <w:div w:id="314382473">
          <w:marLeft w:val="480"/>
          <w:marRight w:val="0"/>
          <w:marTop w:val="0"/>
          <w:marBottom w:val="0"/>
          <w:divBdr>
            <w:top w:val="none" w:sz="0" w:space="0" w:color="auto"/>
            <w:left w:val="none" w:sz="0" w:space="0" w:color="auto"/>
            <w:bottom w:val="none" w:sz="0" w:space="0" w:color="auto"/>
            <w:right w:val="none" w:sz="0" w:space="0" w:color="auto"/>
          </w:divBdr>
        </w:div>
        <w:div w:id="557740636">
          <w:marLeft w:val="480"/>
          <w:marRight w:val="0"/>
          <w:marTop w:val="0"/>
          <w:marBottom w:val="0"/>
          <w:divBdr>
            <w:top w:val="none" w:sz="0" w:space="0" w:color="auto"/>
            <w:left w:val="none" w:sz="0" w:space="0" w:color="auto"/>
            <w:bottom w:val="none" w:sz="0" w:space="0" w:color="auto"/>
            <w:right w:val="none" w:sz="0" w:space="0" w:color="auto"/>
          </w:divBdr>
        </w:div>
        <w:div w:id="581185726">
          <w:marLeft w:val="480"/>
          <w:marRight w:val="0"/>
          <w:marTop w:val="0"/>
          <w:marBottom w:val="0"/>
          <w:divBdr>
            <w:top w:val="none" w:sz="0" w:space="0" w:color="auto"/>
            <w:left w:val="none" w:sz="0" w:space="0" w:color="auto"/>
            <w:bottom w:val="none" w:sz="0" w:space="0" w:color="auto"/>
            <w:right w:val="none" w:sz="0" w:space="0" w:color="auto"/>
          </w:divBdr>
        </w:div>
        <w:div w:id="1576088227">
          <w:marLeft w:val="480"/>
          <w:marRight w:val="0"/>
          <w:marTop w:val="0"/>
          <w:marBottom w:val="0"/>
          <w:divBdr>
            <w:top w:val="none" w:sz="0" w:space="0" w:color="auto"/>
            <w:left w:val="none" w:sz="0" w:space="0" w:color="auto"/>
            <w:bottom w:val="none" w:sz="0" w:space="0" w:color="auto"/>
            <w:right w:val="none" w:sz="0" w:space="0" w:color="auto"/>
          </w:divBdr>
        </w:div>
        <w:div w:id="2062173290">
          <w:marLeft w:val="480"/>
          <w:marRight w:val="0"/>
          <w:marTop w:val="0"/>
          <w:marBottom w:val="0"/>
          <w:divBdr>
            <w:top w:val="none" w:sz="0" w:space="0" w:color="auto"/>
            <w:left w:val="none" w:sz="0" w:space="0" w:color="auto"/>
            <w:bottom w:val="none" w:sz="0" w:space="0" w:color="auto"/>
            <w:right w:val="none" w:sz="0" w:space="0" w:color="auto"/>
          </w:divBdr>
        </w:div>
        <w:div w:id="1144545904">
          <w:marLeft w:val="480"/>
          <w:marRight w:val="0"/>
          <w:marTop w:val="0"/>
          <w:marBottom w:val="0"/>
          <w:divBdr>
            <w:top w:val="none" w:sz="0" w:space="0" w:color="auto"/>
            <w:left w:val="none" w:sz="0" w:space="0" w:color="auto"/>
            <w:bottom w:val="none" w:sz="0" w:space="0" w:color="auto"/>
            <w:right w:val="none" w:sz="0" w:space="0" w:color="auto"/>
          </w:divBdr>
        </w:div>
      </w:divsChild>
    </w:div>
    <w:div w:id="18837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Persentase</a:t>
            </a:r>
            <a:r>
              <a:rPr lang="id-ID" baseline="0"/>
              <a:t> kemampuan menganalisis siswa </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Sheet1!$A$2:$A$5</c:f>
              <c:strCache>
                <c:ptCount val="3"/>
                <c:pt idx="0">
                  <c:v>PRETEST</c:v>
                </c:pt>
                <c:pt idx="1">
                  <c:v>POST TEST 1</c:v>
                </c:pt>
                <c:pt idx="2">
                  <c:v>POST TEST 2</c:v>
                </c:pt>
              </c:strCache>
            </c:strRef>
          </c:cat>
          <c:val>
            <c:numRef>
              <c:f>Sheet1!$B$2:$B$5</c:f>
              <c:numCache>
                <c:formatCode>General</c:formatCode>
                <c:ptCount val="4"/>
                <c:pt idx="0" formatCode="0.00%">
                  <c:v>0.41660000000000003</c:v>
                </c:pt>
              </c:numCache>
            </c:numRef>
          </c:val>
          <c:extLst>
            <c:ext xmlns:c16="http://schemas.microsoft.com/office/drawing/2014/chart" uri="{C3380CC4-5D6E-409C-BE32-E72D297353CC}">
              <c16:uniqueId val="{00000000-2183-4590-8131-F48A765A0BAF}"/>
            </c:ext>
          </c:extLst>
        </c:ser>
        <c:ser>
          <c:idx val="1"/>
          <c:order val="1"/>
          <c:tx>
            <c:strRef>
              <c:f>Sheet1!$C$1</c:f>
              <c:strCache>
                <c:ptCount val="1"/>
                <c:pt idx="0">
                  <c:v>POST TEST 1</c:v>
                </c:pt>
              </c:strCache>
            </c:strRef>
          </c:tx>
          <c:spPr>
            <a:solidFill>
              <a:schemeClr val="accent2"/>
            </a:solidFill>
            <a:ln>
              <a:noFill/>
            </a:ln>
            <a:effectLst/>
          </c:spPr>
          <c:invertIfNegative val="0"/>
          <c:cat>
            <c:strRef>
              <c:f>Sheet1!$A$2:$A$5</c:f>
              <c:strCache>
                <c:ptCount val="3"/>
                <c:pt idx="0">
                  <c:v>PRETEST</c:v>
                </c:pt>
                <c:pt idx="1">
                  <c:v>POST TEST 1</c:v>
                </c:pt>
                <c:pt idx="2">
                  <c:v>POST TEST 2</c:v>
                </c:pt>
              </c:strCache>
            </c:strRef>
          </c:cat>
          <c:val>
            <c:numRef>
              <c:f>Sheet1!$C$2:$C$5</c:f>
              <c:numCache>
                <c:formatCode>0.00%</c:formatCode>
                <c:ptCount val="4"/>
                <c:pt idx="1">
                  <c:v>0.70830000000000004</c:v>
                </c:pt>
              </c:numCache>
            </c:numRef>
          </c:val>
          <c:extLst>
            <c:ext xmlns:c16="http://schemas.microsoft.com/office/drawing/2014/chart" uri="{C3380CC4-5D6E-409C-BE32-E72D297353CC}">
              <c16:uniqueId val="{00000001-2183-4590-8131-F48A765A0BAF}"/>
            </c:ext>
          </c:extLst>
        </c:ser>
        <c:ser>
          <c:idx val="2"/>
          <c:order val="2"/>
          <c:tx>
            <c:strRef>
              <c:f>Sheet1!$D$1</c:f>
              <c:strCache>
                <c:ptCount val="1"/>
                <c:pt idx="0">
                  <c:v>POST TEST 2</c:v>
                </c:pt>
              </c:strCache>
            </c:strRef>
          </c:tx>
          <c:spPr>
            <a:solidFill>
              <a:schemeClr val="accent3"/>
            </a:solidFill>
            <a:ln>
              <a:noFill/>
            </a:ln>
            <a:effectLst/>
          </c:spPr>
          <c:invertIfNegative val="0"/>
          <c:cat>
            <c:strRef>
              <c:f>Sheet1!$A$2:$A$5</c:f>
              <c:strCache>
                <c:ptCount val="3"/>
                <c:pt idx="0">
                  <c:v>PRETEST</c:v>
                </c:pt>
                <c:pt idx="1">
                  <c:v>POST TEST 1</c:v>
                </c:pt>
                <c:pt idx="2">
                  <c:v>POST TEST 2</c:v>
                </c:pt>
              </c:strCache>
            </c:strRef>
          </c:cat>
          <c:val>
            <c:numRef>
              <c:f>Sheet1!$D$2:$D$5</c:f>
              <c:numCache>
                <c:formatCode>General</c:formatCode>
                <c:ptCount val="4"/>
                <c:pt idx="2" formatCode="0.00%">
                  <c:v>0.91300000000000003</c:v>
                </c:pt>
              </c:numCache>
            </c:numRef>
          </c:val>
          <c:extLst>
            <c:ext xmlns:c16="http://schemas.microsoft.com/office/drawing/2014/chart" uri="{C3380CC4-5D6E-409C-BE32-E72D297353CC}">
              <c16:uniqueId val="{00000002-2183-4590-8131-F48A765A0BAF}"/>
            </c:ext>
          </c:extLst>
        </c:ser>
        <c:dLbls>
          <c:showLegendKey val="0"/>
          <c:showVal val="0"/>
          <c:showCatName val="0"/>
          <c:showSerName val="0"/>
          <c:showPercent val="0"/>
          <c:showBubbleSize val="0"/>
        </c:dLbls>
        <c:gapWidth val="219"/>
        <c:overlap val="-27"/>
        <c:axId val="77188831"/>
        <c:axId val="77189311"/>
      </c:barChart>
      <c:catAx>
        <c:axId val="7718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89311"/>
        <c:crosses val="autoZero"/>
        <c:auto val="1"/>
        <c:lblAlgn val="ctr"/>
        <c:lblOffset val="100"/>
        <c:noMultiLvlLbl val="0"/>
      </c:catAx>
      <c:valAx>
        <c:axId val="771893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8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Nilai rata-rata siswa kelas</a:t>
            </a:r>
            <a:r>
              <a:rPr lang="id-ID" baseline="0"/>
              <a:t> </a:t>
            </a:r>
            <a:r>
              <a:rPr lang="en-US" baseline="0"/>
              <a:t>I</a:t>
            </a:r>
            <a:r>
              <a:rPr lang="id-ID" baseline="0"/>
              <a:t>V</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Prasiklus</c:v>
                </c:pt>
              </c:strCache>
            </c:strRef>
          </c:tx>
          <c:spPr>
            <a:solidFill>
              <a:schemeClr val="accent1"/>
            </a:solidFill>
            <a:ln>
              <a:noFill/>
            </a:ln>
            <a:effectLst/>
          </c:spPr>
          <c:invertIfNegative val="0"/>
          <c:cat>
            <c:strRef>
              <c:f>Sheet1!$A$2:$A$5</c:f>
              <c:strCache>
                <c:ptCount val="3"/>
                <c:pt idx="0">
                  <c:v>Prasiklus</c:v>
                </c:pt>
                <c:pt idx="1">
                  <c:v>Siklus 1</c:v>
                </c:pt>
                <c:pt idx="2">
                  <c:v>Siklus 2</c:v>
                </c:pt>
              </c:strCache>
            </c:strRef>
          </c:cat>
          <c:val>
            <c:numRef>
              <c:f>Sheet1!$B$2:$B$5</c:f>
              <c:numCache>
                <c:formatCode>General</c:formatCode>
                <c:ptCount val="4"/>
                <c:pt idx="0">
                  <c:v>53.54</c:v>
                </c:pt>
              </c:numCache>
            </c:numRef>
          </c:val>
          <c:extLst>
            <c:ext xmlns:c16="http://schemas.microsoft.com/office/drawing/2014/chart" uri="{C3380CC4-5D6E-409C-BE32-E72D297353CC}">
              <c16:uniqueId val="{00000000-B4F2-47E0-8279-4852DDAAE857}"/>
            </c:ext>
          </c:extLst>
        </c:ser>
        <c:ser>
          <c:idx val="1"/>
          <c:order val="1"/>
          <c:tx>
            <c:strRef>
              <c:f>Sheet1!$C$1</c:f>
              <c:strCache>
                <c:ptCount val="1"/>
                <c:pt idx="0">
                  <c:v>Siklus 1</c:v>
                </c:pt>
              </c:strCache>
            </c:strRef>
          </c:tx>
          <c:spPr>
            <a:solidFill>
              <a:schemeClr val="accent2"/>
            </a:solidFill>
            <a:ln>
              <a:noFill/>
            </a:ln>
            <a:effectLst/>
          </c:spPr>
          <c:invertIfNegative val="0"/>
          <c:cat>
            <c:strRef>
              <c:f>Sheet1!$A$2:$A$5</c:f>
              <c:strCache>
                <c:ptCount val="3"/>
                <c:pt idx="0">
                  <c:v>Prasiklus</c:v>
                </c:pt>
                <c:pt idx="1">
                  <c:v>Siklus 1</c:v>
                </c:pt>
                <c:pt idx="2">
                  <c:v>Siklus 2</c:v>
                </c:pt>
              </c:strCache>
            </c:strRef>
          </c:cat>
          <c:val>
            <c:numRef>
              <c:f>Sheet1!$C$2:$C$5</c:f>
              <c:numCache>
                <c:formatCode>General</c:formatCode>
                <c:ptCount val="4"/>
                <c:pt idx="1">
                  <c:v>77.08</c:v>
                </c:pt>
              </c:numCache>
            </c:numRef>
          </c:val>
          <c:extLst>
            <c:ext xmlns:c16="http://schemas.microsoft.com/office/drawing/2014/chart" uri="{C3380CC4-5D6E-409C-BE32-E72D297353CC}">
              <c16:uniqueId val="{00000001-B4F2-47E0-8279-4852DDAAE857}"/>
            </c:ext>
          </c:extLst>
        </c:ser>
        <c:ser>
          <c:idx val="2"/>
          <c:order val="2"/>
          <c:tx>
            <c:strRef>
              <c:f>Sheet1!$D$1</c:f>
              <c:strCache>
                <c:ptCount val="1"/>
                <c:pt idx="0">
                  <c:v>Siklus 2</c:v>
                </c:pt>
              </c:strCache>
            </c:strRef>
          </c:tx>
          <c:spPr>
            <a:solidFill>
              <a:schemeClr val="accent3"/>
            </a:solidFill>
            <a:ln>
              <a:noFill/>
            </a:ln>
            <a:effectLst/>
          </c:spPr>
          <c:invertIfNegative val="0"/>
          <c:cat>
            <c:strRef>
              <c:f>Sheet1!$A$2:$A$5</c:f>
              <c:strCache>
                <c:ptCount val="3"/>
                <c:pt idx="0">
                  <c:v>Prasiklus</c:v>
                </c:pt>
                <c:pt idx="1">
                  <c:v>Siklus 1</c:v>
                </c:pt>
                <c:pt idx="2">
                  <c:v>Siklus 2</c:v>
                </c:pt>
              </c:strCache>
            </c:strRef>
          </c:cat>
          <c:val>
            <c:numRef>
              <c:f>Sheet1!$D$2:$D$5</c:f>
              <c:numCache>
                <c:formatCode>General</c:formatCode>
                <c:ptCount val="4"/>
                <c:pt idx="2">
                  <c:v>81.25</c:v>
                </c:pt>
              </c:numCache>
            </c:numRef>
          </c:val>
          <c:extLst>
            <c:ext xmlns:c16="http://schemas.microsoft.com/office/drawing/2014/chart" uri="{C3380CC4-5D6E-409C-BE32-E72D297353CC}">
              <c16:uniqueId val="{00000002-B4F2-47E0-8279-4852DDAAE857}"/>
            </c:ext>
          </c:extLst>
        </c:ser>
        <c:dLbls>
          <c:showLegendKey val="0"/>
          <c:showVal val="0"/>
          <c:showCatName val="0"/>
          <c:showSerName val="0"/>
          <c:showPercent val="0"/>
          <c:showBubbleSize val="0"/>
        </c:dLbls>
        <c:gapWidth val="219"/>
        <c:overlap val="-27"/>
        <c:axId val="876535903"/>
        <c:axId val="876552223"/>
      </c:barChart>
      <c:catAx>
        <c:axId val="87653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552223"/>
        <c:crosses val="autoZero"/>
        <c:auto val="1"/>
        <c:lblAlgn val="ctr"/>
        <c:lblOffset val="100"/>
        <c:noMultiLvlLbl val="0"/>
      </c:catAx>
      <c:valAx>
        <c:axId val="87655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535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5AC4CF-61DE-4A22-838E-FBD0217C28CB}"/>
      </w:docPartPr>
      <w:docPartBody>
        <w:p w:rsidR="009F51B4" w:rsidRDefault="00A6723F">
          <w:r w:rsidRPr="00890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3F"/>
    <w:rsid w:val="00003FE5"/>
    <w:rsid w:val="00046CFF"/>
    <w:rsid w:val="00205C3A"/>
    <w:rsid w:val="002068C5"/>
    <w:rsid w:val="00291E28"/>
    <w:rsid w:val="00294B3D"/>
    <w:rsid w:val="003F6905"/>
    <w:rsid w:val="008D00DC"/>
    <w:rsid w:val="009F51B4"/>
    <w:rsid w:val="00A6723F"/>
    <w:rsid w:val="00A70740"/>
    <w:rsid w:val="00BC1559"/>
    <w:rsid w:val="00C509EC"/>
    <w:rsid w:val="00D41AA3"/>
    <w:rsid w:val="00D568CE"/>
    <w:rsid w:val="00E64AD1"/>
    <w:rsid w:val="00E67FBE"/>
    <w:rsid w:val="00E835B5"/>
    <w:rsid w:val="00EE55CB"/>
    <w:rsid w:val="00F5130C"/>
    <w:rsid w:val="00F84A21"/>
    <w:rsid w:val="00FC78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B3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726D73-7B51-4120-8296-92E87A7EA804}">
  <we:reference id="wa104382081" version="1.55.1.0" store="en-US" storeType="OMEX"/>
  <we:alternateReferences>
    <we:reference id="wa104382081" version="1.55.1.0" store="en-US" storeType="OMEX"/>
  </we:alternateReferences>
  <we:properties>
    <we:property name="MENDELEY_CITATIONS" value="[{&quot;citationID&quot;:&quot;MENDELEY_CITATION_c1248fb5-23ba-4310-beea-ca511a8446fd&quot;,&quot;properties&quot;:{&quot;noteIndex&quot;:0},&quot;isEdited&quot;:false,&quot;manualOverride&quot;:{&quot;isManuallyOverridden&quot;:true,&quot;citeprocText&quot;:&quot;(Utami Wulandari et al. 2022)&quot;,&quot;manualOverrideText&quot;:&quot;(wahyuni dalam Utami Wulandari et al., 2022)&quot;},&quot;citationTag&quot;:&quot;MENDELEY_CITATION_v3_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&quot;,&quot;citationItems&quot;:[{&quot;id&quot;:&quot;b605bbe4-b6b6-3fa8-a849-7fb63dc862f4&quot;,&quot;itemData&quot;:{&quot;type&quot;:&quot;report&quot;,&quot;id&quot;:&quot;b605bbe4-b6b6-3fa8-a849-7fb63dc862f4&quot;,&quot;title&quot;:&quot;Published by LP3MKIL YLIP (yayasan Linggau Inda Pena) South Sumatera, Indonesia Silampari Sains and Education Pengembangan Media Pembelajaran Teka-Teki Silang berbasis Kebudayaan Lokal pada Pembelajaran Tematik Kelas IV SD Negeri 49 Lubuklinggau&quot;,&quot;author&quot;:[{&quot;family&quot;:&quot;Utami Wulandari&quot;,&quot;given&quot;:&quot;Lara&quot;,&quot;parse-names&quot;:false,&quot;dropping-particle&quot;:&quot;&quot;,&quot;non-dropping-particle&quot;:&quot;&quot;},{&quot;family&quot;:&quot;Juli Hajani&quot;,&quot;given&quot;:&quot;Tri&quot;,&quot;parse-names&quot;:false,&quot;dropping-particle&quot;:&quot;&quot;,&quot;non-dropping-particle&quot;:&quot;&quot;},{&quot;family&quot;:&quot;Valen&quot;,&quot;given&quot;:&quot;Andri&quot;,&quot;parse-names&quot;:false,&quot;dropping-particle&quot;:&quot;&quot;,&quot;non-dropping-particle&quot;:&quot;&quot;},{&quot;family&quot;:&quot;Guru Sekolah Dasar&quot;,&quot;given&quot;:&quot;Pendidikan&quot;,&quot;parse-names&quot;:false,&quot;dropping-particle&quot;:&quot;&quot;,&quot;non-dropping-particle&quot;:&quot;&quot;},{&quot;family&quot;:&quot;Lubuklinggau&quot;,&quot;given&quot;:&quot;Stkip-pgri&quot;,&quot;parse-names&quot;:false,&quot;dropping-particle&quot;:&quot;&quot;,&quot;non-dropping-particle&quot;:&quot;&quot;}],&quot;issued&quot;:{&quot;date-parts&quot;:[[2022]]},&quot;issue&quot;:&quot;1&quot;,&quot;volume&quot;:&quot;1&quot;,&quot;container-title-short&quot;:&quot;&quot;},&quot;isTemporary&quot;:false,&quot;suppress-author&quot;:false,&quot;composite&quot;:false,&quot;author-only&quot;:false}]},{&quot;citationID&quot;:&quot;MENDELEY_CITATION_a13c1b00-d570-48ae-96d8-9d4b6e9d586c&quot;,&quot;properties&quot;:{&quot;noteIndex&quot;:0},&quot;isEdited&quot;:false,&quot;manualOverride&quot;:{&quot;isManuallyOverridden&quot;:true,&quot;citeprocText&quot;:&quot;(Meydia Indriani et al. n.d.)&quot;,&quot;manualOverrideText&quot;:&quot;(Meydia Indriani et al., 2023)&quot;},&quot;citationTag&quot;:&quot;MENDELEY_CITATION_v3_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&quot;,&quot;citationItems&quot;:[{&quot;id&quot;:&quot;13643ec6-4ba0-3e8e-a273-e154badbc794&quot;,&quot;itemData&quot;:{&quot;type&quot;:&quot;article-journal&quot;,&quot;id&quot;:&quot;13643ec6-4ba0-3e8e-a273-e154badbc794&quot;,&quot;title&quot;:&quot;Penggunaan Media Teka-Teki Silang untuk Meningkatkan Hasil Belajar Siswa Materi Gaya Kelas IV SD&quot;,&quot;author&quot;:[{&quot;family&quot;:&quot;Meydia Indriani&quot;,&quot;given&quot;:&quot;Verina&quot;,&quot;parse-names&quot;:false,&quot;dropping-particle&quot;:&quot;&quot;,&quot;non-dropping-particle&quot;:&quot;&quot;},{&quot;family&quot;:&quot;Rulyansah&quot;,&quot;given&quot;:&quot;Afib&quot;,&quot;parse-names&quot;:false,&quot;dropping-particle&quot;:&quot;&quot;,&quot;non-dropping-particle&quot;:&quot;&quot;},{&quot;family&quot;:&quot;Widowati&quot;,&quot;given&quot;:&quot;Puput&quot;,&quot;parse-names&quot;:false,&quot;dropping-particle&quot;:&quot;&quot;,&quot;non-dropping-particle&quot;:&quot;&quot;},{&quot;family&quot;:&quot;Prajabatan Universitas Nahdlatul Ulama Surabaya&quot;,&quot;given&quot;:&quot;PPG&quot;,&quot;parse-names&quot;:false,&quot;dropping-particle&quot;:&quot;&quot;,&quot;non-dropping-particle&quot;:&quot;&quot;}],&quot;ISSN&quot;:&quot;2986-4291&quot;,&quot;abstract&quot;:&quot;The use of learning media that has not been maximized by teachers and the lack of innovation, especially in science learning content, causes a decrease in student interest and learning outcomes. Based on observations in Class IV of UPT SD Negeri 238 Gresik, students have low learning outcomes in science content. The aims of this research is to improve student learning outcomes by using crossword puzzle learning media on science learning content style material. This type of research is Classroom Action Research using observation techniques and tests. The percentage of completeness of learning outcomes before action was 44%, then after getting action in cycle I increased by 71%, then in cycle two the percentage of success reached 88%. Based on the learning outcomes in cycles I and II, it can be concluded that the use of crossword learning media in science learning content style material effectively improves student learning outcomes, so that the PTK carried out can be said to be successful&quot;,&quot;container-title-short&quot;:&quot;&quot;},&quot;isTemporary&quot;:false,&quot;suppress-author&quot;:false,&quot;composite&quot;:false,&quot;author-only&quot;:false}]},{&quot;citationID&quot;:&quot;MENDELEY_CITATION_7693cf58-37cc-4094-87e5-2af4411305d0&quot;,&quot;properties&quot;:{&quot;noteIndex&quot;:0},&quot;isEdited&quot;:false,&quot;manualOverride&quot;:{&quot;isManuallyOverridden&quot;:false,&quot;citeprocText&quot;:&quot;(Nora 2023)&quot;,&quot;manualOverrideText&quot;:&quot;&quot;},&quot;citationTag&quot;:&quot;MENDELEY_CITATION_v3_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&quot;,&quot;citationItems&quot;:[{&quot;id&quot;:&quot;303758fc-bb23-33fa-893f-79c1d30fd4d2&quot;,&quot;itemData&quot;:{&quot;type&quot;:&quot;article-journal&quot;,&quot;id&quot;:&quot;303758fc-bb23-33fa-893f-79c1d30fd4d2&quot;,&quot;title&quot;:&quot;Upaya Meningkatkan Kemampuan Analisis Siswa pada Materi Ketimpangan Sosial Melalui Model Problem Based Learning di Kelas XII IPS 2 SMA Pertiwi 1 Padang&quot;,&quot;author&quot;:[{&quot;family&quot;:&quot;Nora&quot;,&quot;given&quot;:&quot;Desri AN&quot;,&quot;parse-names&quot;:false,&quot;dropping-particle&quot;:&quot;&quot;,&quot;non-dropping-particle&quot;:&quot;&quot;}],&quot;container-title&quot;:&quot;Naradidik: Journal of Education &amp; Pedagogy&quot;,&quot;DOI&quot;:&quot;10.24036/nara.v2i2.80&quot;,&quot;ISSN&quot;:&quot;2827-9670&quot;,&quot;URL&quot;:&quot;https://doi.org/10.24036/nara.v2i2.80&quot;,&quot;issued&quot;:{&quot;date-parts&quot;:[[2023]]},&quot;page&quot;:&quot;122-129&quot;,&quot;abstract&quot;:&quot;Abstrak Tujuan penelitian ini adalah untuk menganalisis peningkatan kemampuan berpikir analitis siswa melalui model pembelajaran sosiologi problem based learning pada siswa kelas XII-IPS 2 SMA Pertiwi 1 Padang. Penelitian ini merupakan penelitian perilaku kelas. Teori yang digunakan dalam penelitian ini adalah teori konstruktivisme. Subjek penelitian ini adalah siswa kelas XII-IPS 2 SMA Pertiwi 1 Padang yang berjumlah 33 siswa. Pengumpulan data kemampuan berpikir analitis siswa dilakukan melalui tes dan non tes, tes dilakukan dengan menggunakan LKS atau lembar diskusi dan lembar skor, dan non tes menggunakan lembar observasi aktivitas siswa sebagai penunjang. Berdasarkan hasil analisis data penelitian diketahui bahwa nilai rata-rata kemampuan berpikir analitis siswa pada tindakan siklus I mencapai 76 dengan ketuntasan belajar klasikal mencapai 61%. Setelah tindakan siklus II nilai rata-rata meningkat menjadi 79 dengan ketuntasan belajar klasikal 81%. Selain itu, keaktifan siswa dalam pembelajaran pada tindakan siklus I mencapai 71,78% dengan kriteria baik. Pada siklus II keaktifan siswa dalam pembelajaran meningkat menjadi 80,71% dengan kriteria sangat baik. Dari hasil analisis data penelitian dapat disimpulkan bahwa penerapan model pembelajaran berbasis masalah terbukti dapat meningkatkan kemampuan berpikir analitis siswa dalam proses pembelajaran sehingga akan mempengaruhi hasil belajar siswa juga. Kata kunci : Aktivitas siswa; Kemampuan analisis; Problem based learning; Sosiologi. Abstract The purpose of this study was to analyze the improvement of students' analytical thinking skills through the sociological learning model of the problem based learning process inequality in class XII-IPS 2 SMA Pertiwi 1 Padang. This research is a classroom behavior research. This research was conducted in two cycles. The theory used in this research is constructivism theory. The subjects of this study were students of class XII-IPS 2 SMA Pertiwi 1 Padang, totaling 33 students. Data collection of students' analytical thinking skills was carried out through tests and non-tests, tests were carried out using LKS or discussion sheets and score sheets, and non-tests used student activity observation sheets as support. Based on the results of the analysis of research data, it is known that the average value of students' analytical thinking skills in the first cycle of action reached 76 with classical learning completeness reaching 61%. After the second cycle of action, the average value increased to 79 with 81% classical learning completeness. In addition, student activity in learning in the first cycle of action reached 71.78% with good criteria. In the second cycle, the activeness of students in learning increased to 80.71% with very good criteria. From the results of the research data analysis, it can be concluded that the application of the problem based learning model is proven to improve students' analytical thinking skills in the learning process so that it will affect student learning outcomes as well.&quot;,&quot;issue&quot;:&quot;2&quot;,&quot;volume&quot;:&quot;2&quot;,&quot;container-title-short&quot;:&quot;&quot;},&quot;isTemporary&quot;:false,&quot;suppress-author&quot;:false,&quot;composite&quot;:false,&quot;author-only&quot;:false}]},{&quot;citationID&quot;:&quot;MENDELEY_CITATION_8c98f780-894b-43e6-aeb3-c3060175ecff&quot;,&quot;properties&quot;:{&quot;noteIndex&quot;:0},&quot;isEdited&quot;:false,&quot;manualOverride&quot;:{&quot;isManuallyOverridden&quot;:false,&quot;citeprocText&quot;:&quot;(Nora 2023)&quot;,&quot;manualOverrideText&quot;:&quot;&quot;},&quot;citationTag&quot;:&quot;MENDELEY_CITATION_v3_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&quot;,&quot;citationItems&quot;:[{&quot;id&quot;:&quot;303758fc-bb23-33fa-893f-79c1d30fd4d2&quot;,&quot;itemData&quot;:{&quot;type&quot;:&quot;article-journal&quot;,&quot;id&quot;:&quot;303758fc-bb23-33fa-893f-79c1d30fd4d2&quot;,&quot;title&quot;:&quot;Upaya Meningkatkan Kemampuan Analisis Siswa pada Materi Ketimpangan Sosial Melalui Model Problem Based Learning di Kelas XII IPS 2 SMA Pertiwi 1 Padang&quot;,&quot;author&quot;:[{&quot;family&quot;:&quot;Nora&quot;,&quot;given&quot;:&quot;Desri AN&quot;,&quot;parse-names&quot;:false,&quot;dropping-particle&quot;:&quot;&quot;,&quot;non-dropping-particle&quot;:&quot;&quot;}],&quot;container-title&quot;:&quot;Naradidik: Journal of Education &amp; Pedagogy&quot;,&quot;DOI&quot;:&quot;10.24036/nara.v2i2.80&quot;,&quot;ISSN&quot;:&quot;2827-9670&quot;,&quot;URL&quot;:&quot;https://doi.org/10.24036/nara.v2i2.80&quot;,&quot;issued&quot;:{&quot;date-parts&quot;:[[2023]]},&quot;page&quot;:&quot;122-129&quot;,&quot;abstract&quot;:&quot;Abstrak Tujuan penelitian ini adalah untuk menganalisis peningkatan kemampuan berpikir analitis siswa melalui model pembelajaran sosiologi problem based learning pada siswa kelas XII-IPS 2 SMA Pertiwi 1 Padang. Penelitian ini merupakan penelitian perilaku kelas. Teori yang digunakan dalam penelitian ini adalah teori konstruktivisme. Subjek penelitian ini adalah siswa kelas XII-IPS 2 SMA Pertiwi 1 Padang yang berjumlah 33 siswa. Pengumpulan data kemampuan berpikir analitis siswa dilakukan melalui tes dan non tes, tes dilakukan dengan menggunakan LKS atau lembar diskusi dan lembar skor, dan non tes menggunakan lembar observasi aktivitas siswa sebagai penunjang. Berdasarkan hasil analisis data penelitian diketahui bahwa nilai rata-rata kemampuan berpikir analitis siswa pada tindakan siklus I mencapai 76 dengan ketuntasan belajar klasikal mencapai 61%. Setelah tindakan siklus II nilai rata-rata meningkat menjadi 79 dengan ketuntasan belajar klasikal 81%. Selain itu, keaktifan siswa dalam pembelajaran pada tindakan siklus I mencapai 71,78% dengan kriteria baik. Pada siklus II keaktifan siswa dalam pembelajaran meningkat menjadi 80,71% dengan kriteria sangat baik. Dari hasil analisis data penelitian dapat disimpulkan bahwa penerapan model pembelajaran berbasis masalah terbukti dapat meningkatkan kemampuan berpikir analitis siswa dalam proses pembelajaran sehingga akan mempengaruhi hasil belajar siswa juga. Kata kunci : Aktivitas siswa; Kemampuan analisis; Problem based learning; Sosiologi. Abstract The purpose of this study was to analyze the improvement of students' analytical thinking skills through the sociological learning model of the problem based learning process inequality in class XII-IPS 2 SMA Pertiwi 1 Padang. This research is a classroom behavior research. This research was conducted in two cycles. The theory used in this research is constructivism theory. The subjects of this study were students of class XII-IPS 2 SMA Pertiwi 1 Padang, totaling 33 students. Data collection of students' analytical thinking skills was carried out through tests and non-tests, tests were carried out using LKS or discussion sheets and score sheets, and non-tests used student activity observation sheets as support. Based on the results of the analysis of research data, it is known that the average value of students' analytical thinking skills in the first cycle of action reached 76 with classical learning completeness reaching 61%. After the second cycle of action, the average value increased to 79 with 81% classical learning completeness. In addition, student activity in learning in the first cycle of action reached 71.78% with good criteria. In the second cycle, the activeness of students in learning increased to 80.71% with very good criteria. From the results of the research data analysis, it can be concluded that the application of the problem based learning model is proven to improve students' analytical thinking skills in the learning process so that it will affect student learning outcomes as well.&quot;,&quot;issue&quot;:&quot;2&quot;,&quot;volume&quot;:&quot;2&quot;,&quot;container-title-short&quot;:&quot;&quot;},&quot;isTemporary&quot;:false,&quot;suppress-author&quot;:false,&quot;composite&quot;:false,&quot;author-only&quot;:false}]},{&quot;citationID&quot;:&quot;MENDELEY_CITATION_b7774cab-4176-444b-8278-57d23f79f3db&quot;,&quot;properties&quot;:{&quot;noteIndex&quot;:0},&quot;isEdited&quot;:false,&quot;manualOverride&quot;:{&quot;isManuallyOverridden&quot;:false,&quot;citeprocText&quot;:&quot;(Meydia Indriani et al. n.d.)&quot;,&quot;manualOverrideText&quot;:&quot;&quot;},&quot;citationTag&quot;:&quot;MENDELEY_CITATION_v3_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&quot;,&quot;citationItems&quot;:[{&quot;id&quot;:&quot;13643ec6-4ba0-3e8e-a273-e154badbc794&quot;,&quot;itemData&quot;:{&quot;type&quot;:&quot;article-journal&quot;,&quot;id&quot;:&quot;13643ec6-4ba0-3e8e-a273-e154badbc794&quot;,&quot;title&quot;:&quot;Penggunaan Media Teka-Teki Silang untuk Meningkatkan Hasil Belajar Siswa Materi Gaya Kelas IV SD&quot;,&quot;author&quot;:[{&quot;family&quot;:&quot;Meydia Indriani&quot;,&quot;given&quot;:&quot;Verina&quot;,&quot;parse-names&quot;:false,&quot;dropping-particle&quot;:&quot;&quot;,&quot;non-dropping-particle&quot;:&quot;&quot;},{&quot;family&quot;:&quot;Rulyansah&quot;,&quot;given&quot;:&quot;Afib&quot;,&quot;parse-names&quot;:false,&quot;dropping-particle&quot;:&quot;&quot;,&quot;non-dropping-particle&quot;:&quot;&quot;},{&quot;family&quot;:&quot;Widowati&quot;,&quot;given&quot;:&quot;Puput&quot;,&quot;parse-names&quot;:false,&quot;dropping-particle&quot;:&quot;&quot;,&quot;non-dropping-particle&quot;:&quot;&quot;},{&quot;family&quot;:&quot;Prajabatan Universitas Nahdlatul Ulama Surabaya&quot;,&quot;given&quot;:&quot;PPG&quot;,&quot;parse-names&quot;:false,&quot;dropping-particle&quot;:&quot;&quot;,&quot;non-dropping-particle&quot;:&quot;&quot;}],&quot;ISSN&quot;:&quot;2986-4291&quot;,&quot;abstract&quot;:&quot;The use of learning media that has not been maximized by teachers and the lack of innovation, especially in science learning content, causes a decrease in student interest and learning outcomes. Based on observations in Class IV of UPT SD Negeri 238 Gresik, students have low learning outcomes in science content. The aims of this research is to improve student learning outcomes by using crossword puzzle learning media on science learning content style material. This type of research is Classroom Action Research using observation techniques and tests. The percentage of completeness of learning outcomes before action was 44%, then after getting action in cycle I increased by 71%, then in cycle two the percentage of success reached 88%. Based on the learning outcomes in cycles I and II, it can be concluded that the use of crossword learning media in science learning content style material effectively improves student learning outcomes, so that the PTK carried out can be said to be successful&quot;,&quot;container-title-short&quot;:&quot;&quot;},&quot;isTemporary&quot;:false,&quot;suppress-author&quot;:false,&quot;composite&quot;:false,&quot;author-only&quot;:false}]},{&quot;citationID&quot;:&quot;MENDELEY_CITATION_c71a471e-8bd8-4cb9-951f-c0c88588fa20&quot;,&quot;properties&quot;:{&quot;noteIndex&quot;:0},&quot;isEdited&quot;:false,&quot;manualOverride&quot;:{&quot;isManuallyOverridden&quot;:false,&quot;citeprocText&quot;:&quot;(Utami Wulandari et al. 2022)&quot;,&quot;manualOverrideText&quot;:&quot;&quot;},&quot;citationTag&quot;:&quot;MENDELEY_CITATION_v3_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&quot;,&quot;citationItems&quot;:[{&quot;id&quot;:&quot;b605bbe4-b6b6-3fa8-a849-7fb63dc862f4&quot;,&quot;itemData&quot;:{&quot;type&quot;:&quot;report&quot;,&quot;id&quot;:&quot;b605bbe4-b6b6-3fa8-a849-7fb63dc862f4&quot;,&quot;title&quot;:&quot;Published by LP3MKIL YLIP (yayasan Linggau Inda Pena) South Sumatera, Indonesia Silampari Sains and Education Pengembangan Media Pembelajaran Teka-Teki Silang berbasis Kebudayaan Lokal pada Pembelajaran Tematik Kelas IV SD Negeri 49 Lubuklinggau&quot;,&quot;author&quot;:[{&quot;family&quot;:&quot;Utami Wulandari&quot;,&quot;given&quot;:&quot;Lara&quot;,&quot;parse-names&quot;:false,&quot;dropping-particle&quot;:&quot;&quot;,&quot;non-dropping-particle&quot;:&quot;&quot;},{&quot;family&quot;:&quot;Juli Hajani&quot;,&quot;given&quot;:&quot;Tri&quot;,&quot;parse-names&quot;:false,&quot;dropping-particle&quot;:&quot;&quot;,&quot;non-dropping-particle&quot;:&quot;&quot;},{&quot;family&quot;:&quot;Valen&quot;,&quot;given&quot;:&quot;Andri&quot;,&quot;parse-names&quot;:false,&quot;dropping-particle&quot;:&quot;&quot;,&quot;non-dropping-particle&quot;:&quot;&quot;},{&quot;family&quot;:&quot;Guru Sekolah Dasar&quot;,&quot;given&quot;:&quot;Pendidikan&quot;,&quot;parse-names&quot;:false,&quot;dropping-particle&quot;:&quot;&quot;,&quot;non-dropping-particle&quot;:&quot;&quot;},{&quot;family&quot;:&quot;Lubuklinggau&quot;,&quot;given&quot;:&quot;Stkip-pgri&quot;,&quot;parse-names&quot;:false,&quot;dropping-particle&quot;:&quot;&quot;,&quot;non-dropping-particle&quot;:&quot;&quot;}],&quot;issued&quot;:{&quot;date-parts&quot;:[[2022]]},&quot;issue&quot;:&quot;1&quot;,&quot;volume&quot;:&quot;1&quot;,&quot;container-title-short&quot;:&quot;&quot;},&quot;isTemporary&quot;:false}]},{&quot;citationID&quot;:&quot;MENDELEY_CITATION_b2a038e7-0571-40a4-a627-bd3b8a7a79cb&quot;,&quot;properties&quot;:{&quot;noteIndex&quot;:0},&quot;isEdited&quot;:false,&quot;manualOverride&quot;:{&quot;isManuallyOverridden&quot;:false,&quot;citeprocText&quot;:&quot;(Wiji Rahayu 2020)&quot;,&quot;manualOverrideText&quot;:&quot;&quot;},&quot;citationTag&quot;:&quot;MENDELEY_CITATION_v3_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&quot;,&quot;citationItems&quot;:[{&quot;id&quot;:&quot;a495f189-54c5-3881-9bb6-f6b1692543e0&quot;,&quot;itemData&quot;:{&quot;type&quot;:&quot;article-journal&quot;,&quot;id&quot;:&quot;a495f189-54c5-3881-9bb6-f6b1692543e0&quot;,&quot;title&quot;:&quot;Cooperative Learning Berbantuan Media Teka-Teki Silang Edukasi untuk Meningkatkan Kerjasama dan Prestasi Belajar PKn&quot;,&quot;author&quot;:[{&quot;family&quot;:&quot;Wiji Rahayu&quot;,&quot;given&quot;:&quot;Kristiana&quot;,&quot;parse-names&quot;:false,&quot;dropping-particle&quot;:&quot;&quot;,&quot;non-dropping-particle&quot;:&quot;&quot;}],&quot;DOI&quot;:&quot;10.31603/paedagogie.v15i1.3491&quot;,&quot;ISSN&quot;:&quot;1907-8978&quot;,&quot;issued&quot;:{&quot;date-parts&quot;:[[2020]]},&quot;issue&quot;:&quot;1&quot;,&quot;volume&quot;:&quot;15&quot;,&quot;container-title-short&quot;:&quot;&quot;},&quot;isTemporary&quot;:false}]},{&quot;citationID&quot;:&quot;MENDELEY_CITATION_b7ff797c-9b87-4a71-8c58-7fbe714edc39&quot;,&quot;properties&quot;:{&quot;noteIndex&quot;:0},&quot;isEdited&quot;:false,&quot;manualOverride&quot;:{&quot;isManuallyOverridden&quot;:false,&quot;citeprocText&quot;:&quot;(Gilang et al. 2018)&quot;,&quot;manualOverrideText&quot;:&quot;&quot;},&quot;citationTag&quot;:&quot;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quot;,&quot;citationItems&quot;:[{&quot;id&quot;:&quot;4d57eed5-c6c0-32aa-9171-730f33cbcdef&quot;,&quot;itemData&quot;:{&quot;type&quot;:&quot;article-journal&quot;,&quot;id&quot;:&quot;4d57eed5-c6c0-32aa-9171-730f33cbcdef&quot;,&quot;title&quot;:&quot;PENINGKATAN PEMAHAMAN KONSEP MATEMATIKA MELALUI REALISTIC MATHEMATIC EDUCATION BERBANTU ALAT PERAGA BONGPAS&quot;,&quot;author&quot;:[{&quot;family&quot;:&quot;Gilang&quot;,&quot;given&quot;:&quot;Achmad&quot;,&quot;parse-names&quot;:false,&quot;dropping-particle&quot;:&quot;&quot;,&quot;non-dropping-particle&quot;:&quot;&quot;},{&quot;family&quot;:&quot;1&quot;,&quot;given&quot;:&quot;Fahrudhin&quot;,&quot;parse-names&quot;:false,&quot;dropping-particle&quot;:&quot;&quot;,&quot;non-dropping-particle&quot;:&quot;&quot;},{&quot;family&quot;:&quot;Zuliana&quot;,&quot;given&quot;:&quot;Eka&quot;,&quot;parse-names&quot;:false,&quot;dropping-particle&quot;:&quot;&quot;,&quot;non-dropping-particle&quot;:&quot;&quot;},{&quot;family&quot;:&quot;Henry&quot;,&quot;given&quot;:&quot;Dan&quot;,&quot;parse-names&quot;:false,&quot;dropping-particle&quot;:&quot;&quot;,&quot;non-dropping-particle&quot;:&quot;&quot;},{&quot;family&quot;:&quot;Bintoro&quot;,&quot;given&quot;:&quot;Suryo&quot;,&quot;parse-names&quot;:false,&quot;dropping-particle&quot;:&quot;&quot;,&quot;non-dropping-particle&quot;:&quot;&quot;},{&quot;family&quot;:&quot;Artikel&quot;,&quot;given&quot;:&quot;Info&quot;,&quot;parse-names&quot;:false,&quot;dropping-particle&quot;:&quot;&quot;,&quot;non-dropping-particle&quot;:&quot;&quot;},{&quot;family&quot;:&quot;Alamat&quot;,&quot;given&quot;:&quot;&quot;,&quot;parse-names&quot;:false,&quot;dropping-particle&quot;:&quot;&quot;,&quot;non-dropping-particle&quot;:&quot;&quot;}],&quot;container-title&quot;:&quot;ANARGYA: Jurnal Ilmiah Pendidikan Matematika&quot;,&quot;ISSN&quot;:&quot;2615-4072&quot;,&quot;URL&quot;:&quot;http://jurnal.umk.ac.id/index.php/anargya&quot;,&quot;issued&quot;:{&quot;date-parts&quot;:[[2018]]},&quot;abstract&quot;:&quot;The purpose of this study is to describe the improvement of the ability to comprehend the concept of mathematics, teacher's teaching skills in managing mathematics learning and student learning activities using Realistic Mathematic Education model assisted BongPas props. The subjects of this study are class V SD 2 Bae, amounting to 14 people consisting of 6 male students and 8 female students. Data collection techniques used are observation, interview, test and documentation. Data analysis in this classroom action research is quantitative and qualitative data analysis. The results showed the ability of understanding the concept of mathematics in the first cycle is 35.7% with less criteria and the second cycle is 78.5% with good criteria. The result of observation of teacher's teaching skill in managing learning has increased, from cycle I get percentage of 76% with good criterion, while cycle II get 86,5% percentage with very good criterion. The observation of student learning activity has increased, from cycle I with percentage of 71% with good criterion while cycle II with percentage 82% with very good criterion. Based on the research that has been done, it can be concluded that the ability of understanding the concept of mathematics, teaching skills of teachers in managing learning and learning activities of students in grade V SD 2 Bae increased after the implementation of Realistic Mathematic Education model assisted BongPas props. Abstrak Tujuan penelitian ini adalah untuk mendeskripsikan peningkatan kemampuan pemahaman konsep matematika, keterampilan mengajar guru dalam mengelola pembelajaran matematika dan aktivitas belajar siswa menggunakan model Realistic Mathematic Education berbantu alat peraga BongPas. Subjek penelitian ini yaitu kelas V SD 2 Bae yang berjumlah 14 orang yang terdiri dari 6 siswa laki-laki dan 8 siswa perempuan. Teknik pengumpulan data yang digunakan yaitu observasi, wawancara, tes dan dokumentasi. Analisis data dalam penelitian tindakan kelas ini adalah analisis data kuantitatif dan kualitatif. Hasil penelitian menunjukkan kemampuan pemahaman konsep matematika pada siklus I yaitu 35,7% dengan kriteria kurang dan pada siklus II yaitu 78,5% dengan kriteria baik. Hasil pengamatan keterampilan mengajar guru dalam mengelola pembelajaran mengalami peningkatan, dari siklus I memperoleh persentase 76% dengan kriteria baik, sedangkan siklus II memperoleh persentase 86,5% dengan kriteria sangat baik. Hasil pengamatan aktivitas belajar siswa mengalami peningkatan, dari siklus I dengan persentase 71% dengan kriteria baik sedangkan siklus II dengan persentase 82% dengan kriteria sangat baik. Berdasarkan penelitian yang telah dilakukan, maka dapat disimpulkan bahwa kemampuan pemahaman konsep matematika, keterampilan mengajar guru dalam mengelola pembelajaran dan aktivitas belajar siswa di kelas V SD 2 Bae meningkat setelah diterapkannya model Realistic Mathematic Education berbantu alat peraga BongPas.&quot;,&quot;issue&quot;:&quot;1&quot;,&quot;volume&quot;:&quot;1&quot;,&quot;container-title-short&quot;:&quot;&quot;},&quot;isTemporary&quot;:false,&quot;suppress-author&quot;:false,&quot;composite&quot;:false,&quot;author-only&quot;:false}]},{&quot;citationID&quot;:&quot;MENDELEY_CITATION_5c3c9571-438a-4c60-ab53-5f249b9d436e&quot;,&quot;properties&quot;:{&quot;noteIndex&quot;:0},&quot;isEdited&quot;:false,&quot;manualOverride&quot;:{&quot;isManuallyOverridden&quot;:false,&quot;citeprocText&quot;:&quot;(shabilla 2023)&quot;,&quot;manualOverrideText&quot;:&quot;&quot;},&quot;citationTag&quot;:&quot;MENDELEY_CITATION_v3_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&quot;,&quot;citationItems&quot;:[{&quot;id&quot;:&quot;e73e1f30-e60b-3218-8926-2b650fd134ef&quot;,&quot;itemData&quot;:{&quot;type&quot;:&quot;article-journal&quot;,&quot;id&quot;:&quot;e73e1f30-e60b-3218-8926-2b650fd134ef&quot;,&quot;title&quot;:&quot;Penerapan Media Edukatif Teka-Teki Silang Materi Membaca Dongeng Untuk Meningkatkan Hasil Belajar Pada Siswa Kelas III SDN Dukuh Kupang V Surabaya Suprihatien Universitas Wijaya Kusuma Surabaya&quot;,&quot;author&quot;:[{&quot;family&quot;:&quot;shabilla&quot;,&quot;given&quot;:&quot;sheren priscilia&quot;,&quot;parse-names&quot;:false,&quot;dropping-particle&quot;:&quot;&quot;,&quot;non-dropping-particle&quot;:&quot;&quot;}],&quot;DOI&quot;:&quot;10.55606/jurdikbud.v3i2&quot;,&quot;URL&quot;:&quot;https://doi.org/10.55606/jurdikbud.v3i2&quot;,&quot;issued&quot;:{&quot;date-parts&quot;:[[2023]]},&quot;page&quot;:&quot;352-357&quot;,&quot;abstract&quot;:&quot;Abstrack This study was prepared with the aim of improving student learning outcomes by using learning media tools that are games, namely educational media crossword puzzles in fairy tale reading learning material for third grade students of SDN Dukuh Kupang V, Surabaya. The improvement of student learning outcomes referred to in this study, namely student learning by using crossword puzzle educational media that can produce an increase in the final learning outcomes. This type of research is quantitative research, where the teacher is the implementer of learning while the researcher is the observer. This research design uses an experimental model. The object of research is student learning outcomes. Data collection techniques used questionnaires, observations, and tests. The variables in this study used independent variables in the form of learning media and the dependent variable was learning outcomes. The class in this study was divided into two, namely the control class and the experimental class, each of which received treatment in different studies so that the two classes experienced an increase or decrease in their results. The experimental class experienced an increase in learning outcomes of 84% (very good category), then the control class decreased to-80% (very poor category). Thus the use of crossword puzzle educational learning media in Indonesian language subjects can improve student learning outcomes)of class III students at SDN Dukuh Kupang V, Surabaya.&quot;,&quot;issue&quot;:&quot;2&quot;,&quot;volume&quot;:&quot;3&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8809-80ED-494C-99DA-4F570B29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HP</cp:lastModifiedBy>
  <cp:revision>8</cp:revision>
  <cp:lastPrinted>2024-09-02T12:50:00Z</cp:lastPrinted>
  <dcterms:created xsi:type="dcterms:W3CDTF">2024-09-22T14:00:00Z</dcterms:created>
  <dcterms:modified xsi:type="dcterms:W3CDTF">2024-09-29T02:03:00Z</dcterms:modified>
</cp:coreProperties>
</file>