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02"/>
        <w:spacing w:lineRule="auto" w:line="240"/>
        <w:rPr>
          <w:rFonts w:ascii="Calibri" w:cs="Calibri" w:hAnsi="Calibri"/>
          <w:lang w:val="it-IT"/>
        </w:rPr>
      </w:pPr>
      <w:r>
        <w:rPr>
          <w:rFonts w:ascii="Calibri" w:cs="Calibri" w:hAnsi="Calibri"/>
          <w:lang w:val="it-IT"/>
        </w:rPr>
        <w:t>Pe</w:t>
      </w:r>
      <w:r>
        <w:rPr>
          <w:rFonts w:ascii="Calibri" w:cs="Calibri" w:hAnsi="Calibri"/>
          <w:lang w:val="it-IT"/>
        </w:rPr>
        <w:t>nerapan</w:t>
      </w:r>
      <w:r>
        <w:rPr>
          <w:rFonts w:ascii="Calibri" w:cs="Calibri" w:hAnsi="Calibri"/>
          <w:lang w:val="it-IT"/>
        </w:rPr>
        <w:t xml:space="preserve"> Media</w:t>
      </w:r>
      <w:r>
        <w:rPr>
          <w:rFonts w:ascii="Calibri" w:cs="Calibri" w:hAnsi="Calibri"/>
          <w:lang w:val="it-IT"/>
        </w:rPr>
        <w:t xml:space="preserve"> Interaktif</w:t>
      </w:r>
      <w:r>
        <w:rPr>
          <w:rFonts w:ascii="Calibri" w:cs="Calibri" w:hAnsi="Calibri"/>
          <w:lang w:val="it-IT"/>
        </w:rPr>
        <w:t xml:space="preserve"> </w:t>
      </w:r>
      <w:r>
        <w:rPr>
          <w:rFonts w:ascii="Calibri" w:cs="Calibri" w:hAnsi="Calibri"/>
          <w:i/>
          <w:lang w:val="it-IT"/>
        </w:rPr>
        <w:t>Word Wall</w:t>
      </w:r>
      <w:r>
        <w:rPr>
          <w:rFonts w:ascii="Calibri" w:cs="Calibri" w:hAnsi="Calibri"/>
          <w:lang w:val="it-IT"/>
        </w:rPr>
        <w:t xml:space="preserve"> Pada </w:t>
      </w:r>
      <w:r>
        <w:rPr>
          <w:rFonts w:ascii="Calibri" w:cs="Calibri" w:hAnsi="Calibri"/>
          <w:lang w:val="it-IT"/>
        </w:rPr>
        <w:t>Materi Pengurangan dan Penjumlahan untuk Meningkatkan Hasil Belajar Siswa Kelas II</w:t>
      </w:r>
      <w:r>
        <w:rPr>
          <w:rFonts w:ascii="Calibri" w:cs="Calibri" w:hAnsi="Calibri"/>
          <w:lang w:val="it-IT"/>
        </w:rPr>
        <w:t xml:space="preserve"> </w:t>
      </w:r>
      <w:r>
        <w:rPr>
          <w:rFonts w:ascii="Calibri" w:cs="Calibri" w:hAnsi="Calibri"/>
          <w:lang w:val="it-IT"/>
        </w:rPr>
        <w:t>SD</w:t>
      </w:r>
    </w:p>
    <w:p>
      <w:pPr>
        <w:pStyle w:val="style4102"/>
        <w:spacing w:lineRule="auto" w:line="240"/>
        <w:rPr>
          <w:rFonts w:ascii="Calibri" w:cs="Calibri" w:hAnsi="Calibri"/>
          <w:lang w:val="it-IT"/>
        </w:rPr>
      </w:pPr>
    </w:p>
    <w:p>
      <w:pPr>
        <w:pStyle w:val="style4102"/>
        <w:spacing w:lineRule="auto" w:line="240"/>
        <w:rPr>
          <w:rFonts w:ascii="Calibri" w:cs="Calibri" w:hAnsi="Calibri"/>
          <w:sz w:val="20"/>
          <w:szCs w:val="20"/>
          <w:lang w:val="it-IT"/>
        </w:rPr>
      </w:pPr>
      <w:r>
        <w:rPr>
          <w:rFonts w:ascii="Calibri" w:cs="Calibri" w:hAnsi="Calibri"/>
          <w:sz w:val="20"/>
          <w:szCs w:val="20"/>
          <w:lang w:val="it-IT"/>
        </w:rPr>
        <w:t>Clara Mey Valen Claudia, Prihatin Sulistyowati</w:t>
      </w:r>
    </w:p>
    <w:p>
      <w:pPr>
        <w:pStyle w:val="style4113"/>
        <w:spacing w:after="200"/>
        <w:rPr>
          <w:rFonts w:ascii="Calibri" w:cs="Calibri" w:hAnsi="Calibri"/>
          <w:szCs w:val="20"/>
        </w:rPr>
      </w:pPr>
      <w:r>
        <w:rPr>
          <w:rFonts w:ascii="Calibri" w:cs="Calibri" w:hAnsi="Calibri"/>
          <w:szCs w:val="20"/>
        </w:rPr>
        <w:t>Universitas PGRI Kanjuruhan Malang, Indonesia</w:t>
      </w:r>
    </w:p>
    <w:p>
      <w:pPr>
        <w:pStyle w:val="style4113"/>
        <w:spacing w:after="200"/>
        <w:rPr>
          <w:rFonts w:ascii="Calibri" w:cs="Calibri" w:hAnsi="Calibri"/>
          <w:szCs w:val="20"/>
        </w:rPr>
      </w:pPr>
      <w:r>
        <w:rPr>
          <w:rFonts w:ascii="Calibri" w:cs="Calibri" w:hAnsi="Calibri"/>
          <w:szCs w:val="20"/>
        </w:rPr>
        <w:t>email@unikama.ac.id*</w:t>
      </w:r>
    </w:p>
    <w:p>
      <w:pPr>
        <w:pStyle w:val="style0"/>
        <w:spacing w:after="0" w:lineRule="auto" w:line="240"/>
        <w:jc w:val="center"/>
        <w:rPr>
          <w:rFonts w:ascii="Calibri" w:cs="Calibri" w:hAnsi="Calibri"/>
          <w:sz w:val="22"/>
        </w:rPr>
      </w:pPr>
    </w:p>
    <w:p>
      <w:pPr>
        <w:pStyle w:val="style4104"/>
        <w:ind w:right="851"/>
        <w:rPr>
          <w:rStyle w:val="style4101"/>
          <w:rFonts w:ascii="Calibri" w:cs="Calibri" w:eastAsia="Times New Roman" w:hAnsi="Calibri"/>
          <w:i w:val="false"/>
          <w:sz w:val="20"/>
          <w:szCs w:val="20"/>
          <w:lang w:val="en-US" w:eastAsia="en-US"/>
        </w:rPr>
      </w:pPr>
      <w:r>
        <w:rPr>
          <w:rFonts w:ascii="Calibri" w:cs="Calibri" w:hAnsi="Calibri"/>
          <w:b/>
        </w:rPr>
        <w:t>Abstract:</w:t>
      </w:r>
      <w:r>
        <w:rPr>
          <w:rFonts w:ascii="Calibri" w:cs="Calibri" w:hAnsi="Calibri"/>
          <w:b/>
          <w:lang w:val="en-US"/>
        </w:rPr>
        <w:t xml:space="preserve"> </w:t>
      </w:r>
      <w:r>
        <w:rPr>
          <w:rFonts w:ascii="Calibri" w:cs="Calibri" w:hAnsi="Calibri"/>
          <w:lang w:val="en-US"/>
        </w:rPr>
        <w:t>This research aims to determine the application of interactive word wall media to improve the learning outcomes of class II students in the mathematics subject of Subtraction and Addition. The research used is Classroom Action Research (PTK) which aims to improve student learning outcomes in the learning process in the classroom. The subjects of this research were class II students at SDN Purwan</w:t>
      </w:r>
      <w:r>
        <w:rPr>
          <w:rFonts w:ascii="Calibri" w:cs="Calibri" w:hAnsi="Calibri"/>
          <w:lang w:val="en-US"/>
        </w:rPr>
        <w:t>toro 5 Malang with a total of 21</w:t>
      </w:r>
      <w:r>
        <w:rPr>
          <w:rFonts w:ascii="Calibri" w:cs="Calibri" w:hAnsi="Calibri"/>
          <w:lang w:val="en-US"/>
        </w:rPr>
        <w:t xml:space="preserve"> students. The data analysis used in this research is qualitative using data collection techniques in the form of tests. This research was carried out in two interrelated and continuous cycles, namely: planning, implementation, observation and reflection. The research results show that the application of interactive word wall media can improve student learning outcomes. This is evidenced by a significant increase in the </w:t>
      </w:r>
      <w:r>
        <w:rPr>
          <w:rFonts w:ascii="Calibri" w:cs="Calibri" w:hAnsi="Calibri"/>
          <w:lang w:val="en-US"/>
        </w:rPr>
        <w:t>average student score, from 42,8</w:t>
      </w:r>
      <w:r>
        <w:rPr>
          <w:rFonts w:ascii="Calibri" w:cs="Calibri" w:hAnsi="Calibri"/>
          <w:lang w:val="en-US"/>
        </w:rPr>
        <w:t>% in Pre-Cycle to 85</w:t>
      </w:r>
      <w:r>
        <w:rPr>
          <w:rFonts w:ascii="Calibri" w:cs="Calibri" w:hAnsi="Calibri"/>
          <w:lang w:val="en-US"/>
        </w:rPr>
        <w:t>,7</w:t>
      </w:r>
      <w:r>
        <w:rPr>
          <w:rFonts w:ascii="Calibri" w:cs="Calibri" w:hAnsi="Calibri"/>
          <w:lang w:val="en-US"/>
        </w:rPr>
        <w:t>% in Cycle I and 100% in Cycle II. Thus, the application of interactive word wall media shows that it is effective in improving the learning outcomes of class II students at SDN Purwantoro 5 Malang. There was a significant increase in learning outcomes so that this research was considered a good success.</w:t>
      </w:r>
    </w:p>
    <w:p>
      <w:pPr>
        <w:pStyle w:val="style4099"/>
        <w:tabs>
          <w:tab w:val="left" w:leader="none" w:pos="8505"/>
        </w:tabs>
        <w:spacing w:before="0"/>
        <w:ind w:left="851" w:right="851" w:firstLine="0"/>
        <w:rPr>
          <w:rFonts w:ascii="Calibri" w:cs="Calibri" w:hAnsi="Calibri"/>
          <w:b w:val="false"/>
          <w:i/>
          <w:sz w:val="20"/>
          <w:szCs w:val="20"/>
        </w:rPr>
      </w:pPr>
      <w:r>
        <w:rPr>
          <w:rStyle w:val="style4101"/>
          <w:rFonts w:ascii="Calibri" w:cs="Calibri" w:hAnsi="Calibri"/>
          <w:i/>
          <w:sz w:val="20"/>
          <w:szCs w:val="20"/>
        </w:rPr>
        <w:t>Key Words:</w:t>
      </w:r>
      <w:r>
        <w:rPr>
          <w:rStyle w:val="style4101"/>
          <w:rFonts w:ascii="Calibri" w:cs="Calibri" w:hAnsi="Calibri"/>
          <w:b w:val="false"/>
          <w:i/>
          <w:sz w:val="20"/>
          <w:szCs w:val="20"/>
          <w:lang w:val="en-US"/>
        </w:rPr>
        <w:t xml:space="preserve"> Interactive media; Word Wall; Learning outcomes.</w:t>
      </w:r>
    </w:p>
    <w:p>
      <w:pPr>
        <w:pStyle w:val="style4099"/>
        <w:tabs>
          <w:tab w:val="left" w:leader="none" w:pos="8505"/>
        </w:tabs>
        <w:spacing w:before="0"/>
        <w:ind w:left="851" w:right="851" w:firstLine="0"/>
        <w:rPr>
          <w:rFonts w:ascii="Calibri" w:cs="Calibri" w:hAnsi="Calibri"/>
          <w:sz w:val="20"/>
          <w:szCs w:val="20"/>
        </w:rPr>
      </w:pPr>
    </w:p>
    <w:p>
      <w:pPr>
        <w:pStyle w:val="style4099"/>
        <w:tabs>
          <w:tab w:val="left" w:leader="none" w:pos="8505"/>
        </w:tabs>
        <w:ind w:left="851" w:right="851" w:firstLine="0"/>
        <w:rPr>
          <w:rFonts w:ascii="Calibri" w:cs="Calibri" w:hAnsi="Calibri"/>
          <w:b w:val="false"/>
          <w:sz w:val="20"/>
          <w:szCs w:val="20"/>
        </w:rPr>
      </w:pPr>
      <w:r>
        <w:rPr>
          <w:rFonts w:ascii="Calibri" w:cs="Calibri" w:hAnsi="Calibri"/>
          <w:sz w:val="20"/>
          <w:szCs w:val="20"/>
        </w:rPr>
        <w:t xml:space="preserve">Abstrak: </w:t>
      </w:r>
      <w:r>
        <w:rPr>
          <w:rFonts w:ascii="Calibri" w:cs="Calibri" w:hAnsi="Calibri"/>
          <w:b w:val="false"/>
          <w:sz w:val="20"/>
          <w:szCs w:val="20"/>
        </w:rPr>
        <w:t>Penelitian ini bertujuan mengetahui pe</w:t>
      </w:r>
      <w:r>
        <w:rPr>
          <w:rFonts w:ascii="Calibri" w:cs="Calibri" w:hAnsi="Calibri"/>
          <w:b w:val="false"/>
          <w:sz w:val="20"/>
          <w:szCs w:val="20"/>
        </w:rPr>
        <w:t>nerapan</w:t>
      </w:r>
      <w:r>
        <w:rPr>
          <w:rFonts w:ascii="Calibri" w:cs="Calibri" w:hAnsi="Calibri"/>
          <w:b w:val="false"/>
          <w:sz w:val="20"/>
          <w:szCs w:val="20"/>
        </w:rPr>
        <w:t xml:space="preserve"> media</w:t>
      </w:r>
      <w:r>
        <w:rPr>
          <w:rFonts w:ascii="Calibri" w:cs="Calibri" w:hAnsi="Calibri"/>
          <w:b w:val="false"/>
          <w:sz w:val="20"/>
          <w:szCs w:val="20"/>
        </w:rPr>
        <w:t xml:space="preserve"> interaktif</w:t>
      </w:r>
      <w:r>
        <w:rPr>
          <w:rFonts w:ascii="Calibri" w:cs="Calibri" w:hAnsi="Calibri"/>
          <w:b w:val="false"/>
          <w:sz w:val="20"/>
          <w:szCs w:val="20"/>
        </w:rPr>
        <w:t xml:space="preserve"> </w:t>
      </w:r>
      <w:r>
        <w:rPr>
          <w:rFonts w:ascii="Calibri" w:cs="Calibri" w:hAnsi="Calibri"/>
          <w:b w:val="false"/>
          <w:i/>
          <w:sz w:val="20"/>
          <w:szCs w:val="20"/>
        </w:rPr>
        <w:t xml:space="preserve">word wall </w:t>
      </w:r>
      <w:r>
        <w:rPr>
          <w:rFonts w:ascii="Calibri" w:cs="Calibri" w:hAnsi="Calibri"/>
          <w:b w:val="false"/>
          <w:sz w:val="20"/>
          <w:szCs w:val="20"/>
        </w:rPr>
        <w:t xml:space="preserve">untuk meningkatkan </w:t>
      </w:r>
      <w:r>
        <w:rPr>
          <w:rFonts w:ascii="Calibri" w:cs="Calibri" w:hAnsi="Calibri"/>
          <w:b w:val="false"/>
          <w:sz w:val="20"/>
          <w:szCs w:val="20"/>
        </w:rPr>
        <w:t>hasil belajar siswa kelas II</w:t>
      </w:r>
      <w:r>
        <w:rPr>
          <w:rFonts w:ascii="Calibri" w:cs="Calibri" w:hAnsi="Calibri"/>
          <w:b w:val="false"/>
          <w:sz w:val="20"/>
          <w:szCs w:val="20"/>
        </w:rPr>
        <w:t xml:space="preserve"> pada</w:t>
      </w:r>
      <w:r>
        <w:rPr>
          <w:rFonts w:ascii="Calibri" w:cs="Calibri" w:hAnsi="Calibri"/>
          <w:b w:val="false"/>
          <w:sz w:val="20"/>
          <w:szCs w:val="20"/>
          <w:lang w:val="it-IT"/>
        </w:rPr>
        <w:t xml:space="preserve"> mata pelajaran</w:t>
      </w:r>
      <w:r>
        <w:rPr>
          <w:rFonts w:ascii="Calibri" w:cs="Calibri" w:hAnsi="Calibri"/>
          <w:b w:val="false"/>
          <w:sz w:val="20"/>
          <w:szCs w:val="20"/>
          <w:lang w:val="it-IT"/>
        </w:rPr>
        <w:t xml:space="preserve"> matematika</w:t>
      </w:r>
      <w:r>
        <w:rPr>
          <w:rFonts w:ascii="Calibri" w:cs="Calibri" w:hAnsi="Calibri"/>
          <w:b w:val="false"/>
          <w:sz w:val="20"/>
          <w:szCs w:val="20"/>
          <w:lang w:val="it-IT"/>
        </w:rPr>
        <w:t xml:space="preserve"> materi </w:t>
      </w:r>
      <w:r>
        <w:rPr>
          <w:rFonts w:ascii="Calibri" w:cs="Calibri" w:hAnsi="Calibri"/>
          <w:b w:val="false"/>
          <w:sz w:val="20"/>
          <w:szCs w:val="20"/>
          <w:lang w:val="it-IT"/>
        </w:rPr>
        <w:t>Pengurangan dan Penjumlahan</w:t>
      </w:r>
      <w:r>
        <w:rPr>
          <w:rFonts w:ascii="Calibri" w:cs="Calibri" w:hAnsi="Calibri"/>
          <w:b w:val="false"/>
          <w:sz w:val="20"/>
          <w:szCs w:val="20"/>
        </w:rPr>
        <w:t xml:space="preserve">. Penelitian yang digunakan adalah Penelitian Tindakan Kelas (PTK) yang bertujuan untuk meningkatkan </w:t>
      </w:r>
      <w:r>
        <w:rPr>
          <w:rFonts w:ascii="Calibri" w:cs="Calibri" w:hAnsi="Calibri"/>
          <w:b w:val="false"/>
          <w:sz w:val="20"/>
          <w:szCs w:val="20"/>
        </w:rPr>
        <w:t>hasil belajar siswa</w:t>
      </w:r>
      <w:r>
        <w:rPr>
          <w:rFonts w:ascii="Calibri" w:cs="Calibri" w:hAnsi="Calibri"/>
          <w:b w:val="false"/>
          <w:sz w:val="20"/>
          <w:szCs w:val="20"/>
        </w:rPr>
        <w:t xml:space="preserve"> dalam proses pembelajaran di dalam kelas. Subjek penelitian ini adalah </w:t>
      </w:r>
      <w:r>
        <w:rPr>
          <w:rFonts w:ascii="Calibri" w:cs="Calibri" w:hAnsi="Calibri"/>
          <w:b w:val="false"/>
          <w:sz w:val="20"/>
          <w:szCs w:val="20"/>
        </w:rPr>
        <w:t>siswa kelas II</w:t>
      </w:r>
      <w:r>
        <w:rPr>
          <w:rFonts w:ascii="Calibri" w:cs="Calibri" w:hAnsi="Calibri"/>
          <w:b w:val="false"/>
          <w:sz w:val="20"/>
          <w:szCs w:val="20"/>
        </w:rPr>
        <w:t xml:space="preserve"> SDN </w:t>
      </w:r>
      <w:r>
        <w:rPr>
          <w:rFonts w:ascii="Calibri" w:cs="Calibri" w:hAnsi="Calibri"/>
          <w:b w:val="false"/>
          <w:sz w:val="20"/>
          <w:szCs w:val="20"/>
        </w:rPr>
        <w:t>Purwantoro 5</w:t>
      </w:r>
      <w:r>
        <w:rPr>
          <w:rFonts w:ascii="Calibri" w:cs="Calibri" w:hAnsi="Calibri"/>
          <w:b w:val="false"/>
          <w:sz w:val="20"/>
          <w:szCs w:val="20"/>
        </w:rPr>
        <w:t xml:space="preserve"> Malang dengan jumlah 21</w:t>
      </w:r>
      <w:r>
        <w:rPr>
          <w:rFonts w:ascii="Calibri" w:cs="Calibri" w:hAnsi="Calibri"/>
          <w:b w:val="false"/>
          <w:sz w:val="20"/>
          <w:szCs w:val="20"/>
        </w:rPr>
        <w:t xml:space="preserve"> </w:t>
      </w:r>
      <w:r>
        <w:rPr>
          <w:rFonts w:ascii="Calibri" w:cs="Calibri" w:hAnsi="Calibri"/>
          <w:b w:val="false"/>
          <w:sz w:val="20"/>
          <w:szCs w:val="20"/>
        </w:rPr>
        <w:t>siswa</w:t>
      </w:r>
      <w:r>
        <w:rPr>
          <w:rFonts w:ascii="Calibri" w:cs="Calibri" w:hAnsi="Calibri"/>
          <w:b w:val="false"/>
          <w:sz w:val="20"/>
          <w:szCs w:val="20"/>
        </w:rPr>
        <w:t xml:space="preserve">. Analisis data yang digunakan dalam penelitian ini adalah kualitatif dengan menggunakan teknik pengumpulan data berupa tes. Penelitian ini dilakukan dalam dua siklus yang saling terkait dan berkesinambungan yaitu: perencanaan, pelaksanaan, pengamatan, dan refleksi. Hasil penelitian menunjukkan dengan </w:t>
      </w:r>
      <w:r>
        <w:rPr>
          <w:rFonts w:ascii="Calibri" w:cs="Calibri" w:hAnsi="Calibri"/>
          <w:b w:val="false"/>
          <w:sz w:val="20"/>
          <w:szCs w:val="20"/>
        </w:rPr>
        <w:t xml:space="preserve">penerapan </w:t>
      </w:r>
      <w:r>
        <w:rPr>
          <w:rFonts w:ascii="Calibri" w:cs="Calibri" w:hAnsi="Calibri"/>
          <w:b w:val="false"/>
          <w:sz w:val="20"/>
          <w:szCs w:val="20"/>
        </w:rPr>
        <w:t xml:space="preserve">media </w:t>
      </w:r>
      <w:r>
        <w:rPr>
          <w:rFonts w:ascii="Calibri" w:cs="Calibri" w:hAnsi="Calibri"/>
          <w:b w:val="false"/>
          <w:sz w:val="20"/>
          <w:szCs w:val="20"/>
        </w:rPr>
        <w:t xml:space="preserve">interaktif </w:t>
      </w:r>
      <w:r>
        <w:rPr>
          <w:rFonts w:ascii="Calibri" w:cs="Calibri" w:hAnsi="Calibri"/>
          <w:b w:val="false"/>
          <w:i/>
          <w:sz w:val="20"/>
          <w:szCs w:val="20"/>
        </w:rPr>
        <w:t>word wall</w:t>
      </w:r>
      <w:r>
        <w:rPr>
          <w:rFonts w:ascii="Calibri" w:cs="Calibri" w:hAnsi="Calibri"/>
          <w:b w:val="false"/>
          <w:sz w:val="20"/>
          <w:szCs w:val="20"/>
        </w:rPr>
        <w:t xml:space="preserve"> untuk meningkatkan </w:t>
      </w:r>
      <w:r>
        <w:rPr>
          <w:rFonts w:ascii="Calibri" w:cs="Calibri" w:hAnsi="Calibri"/>
          <w:b w:val="false"/>
          <w:sz w:val="20"/>
          <w:szCs w:val="20"/>
        </w:rPr>
        <w:t>hasil belajar siswa</w:t>
      </w:r>
      <w:r>
        <w:rPr>
          <w:rFonts w:ascii="Calibri" w:cs="Calibri" w:hAnsi="Calibri"/>
          <w:b w:val="false"/>
          <w:sz w:val="20"/>
          <w:szCs w:val="20"/>
        </w:rPr>
        <w:t xml:space="preserve">. Hal ini dibuktikan dengan </w:t>
      </w:r>
      <w:r>
        <w:rPr>
          <w:rFonts w:ascii="Calibri" w:cs="Calibri" w:hAnsi="Calibri"/>
          <w:b w:val="false"/>
          <w:sz w:val="20"/>
          <w:szCs w:val="20"/>
          <w:shd w:val="clear" w:color="auto" w:fill="ffffff"/>
        </w:rPr>
        <w:t xml:space="preserve">adanya peningkatan signifikan dalam nilai rata-rata </w:t>
      </w:r>
      <w:r>
        <w:rPr>
          <w:rFonts w:ascii="Calibri" w:cs="Calibri" w:hAnsi="Calibri"/>
          <w:b w:val="false"/>
          <w:sz w:val="20"/>
          <w:szCs w:val="20"/>
          <w:shd w:val="clear" w:color="auto" w:fill="ffffff"/>
        </w:rPr>
        <w:t>siswa</w:t>
      </w:r>
      <w:r>
        <w:rPr>
          <w:rFonts w:ascii="Calibri" w:cs="Calibri" w:hAnsi="Calibri"/>
          <w:b w:val="false"/>
          <w:sz w:val="20"/>
          <w:szCs w:val="20"/>
          <w:shd w:val="clear" w:color="auto" w:fill="ffffff"/>
        </w:rPr>
        <w:t>, dari 42,8</w:t>
      </w:r>
      <w:r>
        <w:rPr>
          <w:rFonts w:ascii="Calibri" w:cs="Calibri" w:hAnsi="Calibri"/>
          <w:b w:val="false"/>
          <w:sz w:val="20"/>
          <w:szCs w:val="20"/>
          <w:shd w:val="clear" w:color="auto" w:fill="ffffff"/>
        </w:rPr>
        <w:t>% pada Pra Siklus menjadi 85</w:t>
      </w:r>
      <w:r>
        <w:rPr>
          <w:rFonts w:ascii="Calibri" w:cs="Calibri" w:hAnsi="Calibri"/>
          <w:b w:val="false"/>
          <w:sz w:val="20"/>
          <w:szCs w:val="20"/>
          <w:shd w:val="clear" w:color="auto" w:fill="ffffff"/>
        </w:rPr>
        <w:t>,7</w:t>
      </w:r>
      <w:r>
        <w:rPr>
          <w:rFonts w:ascii="Calibri" w:cs="Calibri" w:hAnsi="Calibri"/>
          <w:b w:val="false"/>
          <w:sz w:val="20"/>
          <w:szCs w:val="20"/>
          <w:shd w:val="clear" w:color="auto" w:fill="ffffff"/>
        </w:rPr>
        <w:t>% pada Siklus I dan 100% pada Siklus II.</w:t>
      </w:r>
      <w:r>
        <w:rPr>
          <w:rFonts w:ascii="Calibri" w:cs="Calibri" w:hAnsi="Calibri"/>
          <w:b w:val="false"/>
          <w:sz w:val="20"/>
          <w:szCs w:val="20"/>
        </w:rPr>
        <w:t xml:space="preserve"> Dengan demikian </w:t>
      </w:r>
      <w:r>
        <w:rPr>
          <w:rFonts w:ascii="Calibri" w:cs="Calibri" w:hAnsi="Calibri"/>
          <w:b w:val="false"/>
          <w:sz w:val="20"/>
          <w:szCs w:val="20"/>
        </w:rPr>
        <w:t xml:space="preserve">penerapan </w:t>
      </w:r>
      <w:r>
        <w:rPr>
          <w:rFonts w:ascii="Calibri" w:cs="Calibri" w:hAnsi="Calibri"/>
          <w:b w:val="false"/>
          <w:sz w:val="20"/>
          <w:szCs w:val="20"/>
        </w:rPr>
        <w:t xml:space="preserve">media </w:t>
      </w:r>
      <w:r>
        <w:rPr>
          <w:rFonts w:ascii="Calibri" w:cs="Calibri" w:hAnsi="Calibri"/>
          <w:b w:val="false"/>
          <w:sz w:val="20"/>
          <w:szCs w:val="20"/>
        </w:rPr>
        <w:t xml:space="preserve">interaktif </w:t>
      </w:r>
      <w:r>
        <w:rPr>
          <w:rFonts w:ascii="Calibri" w:cs="Calibri" w:hAnsi="Calibri"/>
          <w:b w:val="false"/>
          <w:i/>
          <w:sz w:val="20"/>
          <w:szCs w:val="20"/>
        </w:rPr>
        <w:t>word wall</w:t>
      </w:r>
      <w:r>
        <w:rPr>
          <w:rFonts w:ascii="Calibri" w:cs="Calibri" w:hAnsi="Calibri"/>
          <w:b w:val="false"/>
          <w:sz w:val="20"/>
          <w:szCs w:val="20"/>
        </w:rPr>
        <w:t xml:space="preserve"> menunjukkan efektif untuk meningkatkan </w:t>
      </w:r>
      <w:r>
        <w:rPr>
          <w:rFonts w:ascii="Calibri" w:cs="Calibri" w:hAnsi="Calibri"/>
          <w:b w:val="false"/>
          <w:sz w:val="20"/>
          <w:szCs w:val="20"/>
        </w:rPr>
        <w:t>hasil belajar siswa kelas II</w:t>
      </w:r>
      <w:r>
        <w:rPr>
          <w:rFonts w:ascii="Calibri" w:cs="Calibri" w:hAnsi="Calibri"/>
          <w:b w:val="false"/>
          <w:sz w:val="20"/>
          <w:szCs w:val="20"/>
        </w:rPr>
        <w:t xml:space="preserve"> SDN </w:t>
      </w:r>
      <w:r>
        <w:rPr>
          <w:rFonts w:ascii="Calibri" w:cs="Calibri" w:hAnsi="Calibri"/>
          <w:b w:val="false"/>
          <w:sz w:val="20"/>
          <w:szCs w:val="20"/>
        </w:rPr>
        <w:t>Purwantoro 5</w:t>
      </w:r>
      <w:r>
        <w:rPr>
          <w:rFonts w:ascii="Calibri" w:cs="Calibri" w:hAnsi="Calibri"/>
          <w:b w:val="false"/>
          <w:sz w:val="20"/>
          <w:szCs w:val="20"/>
        </w:rPr>
        <w:t xml:space="preserve"> Malang. Terdapat peningkatan hasil belajar yang signifikan sehingga penelitian ini dianggap berhasil dengan baik.</w:t>
      </w:r>
    </w:p>
    <w:p>
      <w:pPr>
        <w:pStyle w:val="style4099"/>
        <w:tabs>
          <w:tab w:val="left" w:leader="none" w:pos="8505"/>
        </w:tabs>
        <w:spacing w:before="0"/>
        <w:ind w:left="851" w:right="851" w:firstLine="0"/>
        <w:rPr>
          <w:rFonts w:ascii="Calibri" w:cs="Calibri" w:hAnsi="Calibri"/>
          <w:b w:val="false"/>
          <w:sz w:val="20"/>
          <w:szCs w:val="20"/>
          <w:shd w:val="clear" w:color="auto" w:fill="ffffff"/>
          <w:lang w:val="it-IT"/>
        </w:rPr>
      </w:pPr>
      <w:r>
        <w:rPr>
          <w:rStyle w:val="style4101"/>
          <w:rFonts w:ascii="Calibri" w:cs="Calibri" w:hAnsi="Calibri"/>
          <w:sz w:val="20"/>
          <w:szCs w:val="20"/>
        </w:rPr>
        <w:t>Kata kunci:</w:t>
      </w:r>
      <w:r>
        <w:rPr>
          <w:rFonts w:ascii="Calibri" w:cs="Calibri" w:hAnsi="Calibri"/>
          <w:sz w:val="20"/>
          <w:szCs w:val="20"/>
          <w:lang w:val="it-IT"/>
        </w:rPr>
        <w:t xml:space="preserve">  </w:t>
      </w:r>
      <w:r>
        <w:rPr>
          <w:rFonts w:ascii="Calibri" w:cs="Calibri" w:hAnsi="Calibri"/>
          <w:b w:val="false"/>
          <w:sz w:val="20"/>
          <w:szCs w:val="20"/>
          <w:lang w:val="it-IT"/>
        </w:rPr>
        <w:t>Media</w:t>
      </w:r>
      <w:r>
        <w:rPr>
          <w:rFonts w:ascii="Calibri" w:cs="Calibri" w:hAnsi="Calibri"/>
          <w:b w:val="false"/>
          <w:sz w:val="20"/>
          <w:szCs w:val="20"/>
          <w:lang w:val="it-IT"/>
        </w:rPr>
        <w:t xml:space="preserve"> interaktif;</w:t>
      </w:r>
      <w:r>
        <w:rPr>
          <w:rFonts w:ascii="Calibri" w:cs="Calibri" w:hAnsi="Calibri"/>
          <w:b w:val="false"/>
          <w:i/>
          <w:sz w:val="20"/>
          <w:szCs w:val="20"/>
          <w:lang w:val="it-IT"/>
        </w:rPr>
        <w:t xml:space="preserve"> Word Wall</w:t>
      </w:r>
      <w:r>
        <w:rPr>
          <w:rFonts w:ascii="Calibri" w:cs="Calibri" w:hAnsi="Calibri"/>
          <w:b w:val="false"/>
          <w:sz w:val="20"/>
          <w:szCs w:val="20"/>
          <w:lang w:val="it-IT"/>
        </w:rPr>
        <w:t xml:space="preserve">; </w:t>
      </w:r>
      <w:r>
        <w:rPr>
          <w:rFonts w:ascii="Calibri" w:cs="Calibri" w:hAnsi="Calibri"/>
          <w:b w:val="false"/>
          <w:sz w:val="20"/>
          <w:szCs w:val="20"/>
          <w:lang w:val="it-IT"/>
        </w:rPr>
        <w:t>Hasil belajar.</w:t>
      </w:r>
    </w:p>
    <w:p>
      <w:pPr>
        <w:pStyle w:val="style0"/>
        <w:spacing w:after="0" w:lineRule="auto" w:line="240"/>
        <w:rPr>
          <w:lang w:val="it-IT"/>
        </w:rPr>
      </w:pPr>
    </w:p>
    <w:p>
      <w:pPr>
        <w:pStyle w:val="style4107"/>
        <w:spacing w:lineRule="auto" w:line="240"/>
        <w:rPr>
          <w:rFonts w:ascii="Calibri" w:cs="Calibri" w:hAnsi="Calibri"/>
          <w:szCs w:val="24"/>
          <w:lang w:val="it-IT"/>
        </w:rPr>
      </w:pPr>
      <w:r>
        <w:rPr>
          <w:rFonts w:ascii="Calibri" w:cs="Calibri" w:hAnsi="Calibri"/>
          <w:szCs w:val="24"/>
          <w:lang w:val="it-IT"/>
        </w:rPr>
        <w:t>Pendahuluan</w:t>
      </w:r>
    </w:p>
    <w:p>
      <w:pPr>
        <w:pStyle w:val="style0"/>
        <w:spacing w:after="0" w:lineRule="auto" w:line="240"/>
        <w:ind w:firstLine="567"/>
        <w:jc w:val="both"/>
        <w:rPr>
          <w:rFonts w:ascii="Calibri" w:cs="Calibri" w:hAnsi="Calibri"/>
          <w:szCs w:val="24"/>
        </w:rPr>
      </w:pPr>
      <w:r>
        <w:rPr>
          <w:rFonts w:ascii="Calibri" w:cs="Calibri" w:hAnsi="Calibri"/>
          <w:szCs w:val="24"/>
        </w:rPr>
        <w:t>Teknologi memiliki potensi besar sebagai penunjang keberhasilan pembelajaran (Salim dkk., 2023). Pemanfaatan teknologi dan informasi dapat menciptakan pembelajaran yang lebih inovatif dan kreatif melalui penggunaan lingkungan belajar (Purba dkk</w:t>
      </w:r>
      <w:r>
        <w:rPr>
          <w:rFonts w:ascii="Calibri" w:cs="Calibri" w:hAnsi="Calibri"/>
          <w:szCs w:val="24"/>
        </w:rPr>
        <w:t>.</w:t>
      </w:r>
      <w:r>
        <w:rPr>
          <w:rFonts w:ascii="Calibri" w:cs="Calibri" w:hAnsi="Calibri"/>
          <w:szCs w:val="24"/>
        </w:rPr>
        <w:t xml:space="preserve">, 2022). Hal ini mendorong guru untuk menciptakan dan menggunakan media pembelajaran berbantuan teknologi guna memudahkan </w:t>
      </w:r>
      <w:r>
        <w:rPr>
          <w:rFonts w:ascii="Calibri" w:cs="Calibri" w:hAnsi="Calibri"/>
          <w:szCs w:val="24"/>
        </w:rPr>
        <w:t xml:space="preserve">siswa </w:t>
      </w:r>
      <w:r>
        <w:rPr>
          <w:rFonts w:ascii="Calibri" w:cs="Calibri" w:hAnsi="Calibri"/>
          <w:szCs w:val="24"/>
        </w:rPr>
        <w:t xml:space="preserve">dalam memahami materi pembelajaran. Teknologi dalam konteks pendidikan menjadi suatu sistem yang mendukung proses pembelajaran untuk mencapai tujuan yang diinginkan. Di Indonesia, implementasi teknologi dalam pendidikan mencakup penggunaannya sebagai alat pengajaran, alat administrasi, dan alat pembelajaran (Miasari, 2022). Hal ini berlaku juga dalam pembelajaran </w:t>
      </w:r>
      <w:r>
        <w:rPr>
          <w:rFonts w:ascii="Calibri" w:cs="Calibri" w:hAnsi="Calibri"/>
          <w:szCs w:val="24"/>
        </w:rPr>
        <w:t>matematika</w:t>
      </w:r>
      <w:r>
        <w:rPr>
          <w:rFonts w:ascii="Calibri" w:cs="Calibri" w:hAnsi="Calibri"/>
          <w:szCs w:val="24"/>
        </w:rPr>
        <w:t xml:space="preserve">, yang bertujuan </w:t>
      </w:r>
      <w:r>
        <w:rPr>
          <w:rFonts w:ascii="Calibri" w:cs="Calibri" w:hAnsi="Calibri"/>
          <w:szCs w:val="24"/>
        </w:rPr>
        <w:t xml:space="preserve">memberikan </w:t>
      </w:r>
      <w:r>
        <w:rPr>
          <w:rFonts w:ascii="Calibri" w:cs="Calibri" w:hAnsi="Calibri"/>
          <w:szCs w:val="24"/>
        </w:rPr>
        <w:t xml:space="preserve">siswa pengetahuan terhadap hitung-menghitung </w:t>
      </w:r>
      <w:r>
        <w:rPr>
          <w:rFonts w:ascii="Calibri" w:cs="Calibri" w:hAnsi="Calibri"/>
          <w:szCs w:val="24"/>
        </w:rPr>
        <w:t>yang dapat bermanfaat di masa depan.</w:t>
      </w:r>
    </w:p>
    <w:p>
      <w:pPr>
        <w:pStyle w:val="style0"/>
        <w:spacing w:after="0" w:lineRule="auto" w:line="240"/>
        <w:ind w:firstLine="567"/>
        <w:jc w:val="both"/>
        <w:rPr>
          <w:rFonts w:ascii="Calibri" w:cs="Calibri" w:hAnsi="Calibri"/>
          <w:szCs w:val="24"/>
        </w:rPr>
      </w:pPr>
      <w:r>
        <w:rPr>
          <w:rFonts w:ascii="Calibri" w:cs="Calibri" w:hAnsi="Calibri"/>
          <w:szCs w:val="24"/>
        </w:rPr>
        <w:t xml:space="preserve">Contoh pemanfaatan teknologi dalam pendidikan adalah melalui penggunaan aplikasi </w:t>
      </w:r>
      <w:r>
        <w:rPr>
          <w:rFonts w:ascii="Calibri" w:cs="Calibri" w:hAnsi="Calibri"/>
          <w:i/>
          <w:szCs w:val="24"/>
        </w:rPr>
        <w:t>Word Wall. Word Wall</w:t>
      </w:r>
      <w:r>
        <w:rPr>
          <w:rFonts w:ascii="Calibri" w:cs="Calibri" w:hAnsi="Calibri"/>
          <w:szCs w:val="24"/>
        </w:rPr>
        <w:t xml:space="preserve"> adalah sebuah perangkat lunak yang berbasis daring, dirancang khusus sebagai media pembelajaran berbasis permainan, mirip dengan Kahoot, kuis, dan berbagai format lainnya (Olisna dkk., 2022). Aplikasi ini dilengkapi dengan beragam </w:t>
      </w:r>
      <w:r>
        <w:rPr>
          <w:rFonts w:ascii="Calibri" w:cs="Calibri" w:hAnsi="Calibri"/>
          <w:i/>
          <w:szCs w:val="24"/>
        </w:rPr>
        <w:t>template</w:t>
      </w:r>
      <w:r>
        <w:rPr>
          <w:rFonts w:ascii="Calibri" w:cs="Calibri" w:hAnsi="Calibri"/>
          <w:szCs w:val="24"/>
        </w:rPr>
        <w:t xml:space="preserve"> dan model, seperti teka-teki gambar, kuis, dan teka-teki lainnya. Pe</w:t>
      </w:r>
      <w:r>
        <w:rPr>
          <w:rFonts w:ascii="Calibri" w:cs="Calibri" w:hAnsi="Calibri"/>
          <w:szCs w:val="24"/>
        </w:rPr>
        <w:t>nerapan media interaktif</w:t>
      </w:r>
      <w:r>
        <w:rPr>
          <w:rFonts w:ascii="Calibri" w:cs="Calibri" w:hAnsi="Calibri"/>
          <w:szCs w:val="24"/>
        </w:rPr>
        <w:t xml:space="preserve"> </w:t>
      </w:r>
      <w:r>
        <w:rPr>
          <w:rFonts w:ascii="Calibri" w:cs="Calibri" w:hAnsi="Calibri"/>
          <w:i/>
          <w:szCs w:val="24"/>
        </w:rPr>
        <w:t>Word Wall</w:t>
      </w:r>
      <w:r>
        <w:rPr>
          <w:rFonts w:ascii="Calibri" w:cs="Calibri" w:hAnsi="Calibri"/>
          <w:szCs w:val="24"/>
        </w:rPr>
        <w:t xml:space="preserve"> dalam pembelajaran </w:t>
      </w:r>
      <w:r>
        <w:rPr>
          <w:rFonts w:ascii="Calibri" w:cs="Calibri" w:hAnsi="Calibri"/>
          <w:szCs w:val="24"/>
        </w:rPr>
        <w:t>matematika</w:t>
      </w:r>
      <w:r>
        <w:rPr>
          <w:rFonts w:ascii="Calibri" w:cs="Calibri" w:hAnsi="Calibri"/>
          <w:szCs w:val="24"/>
        </w:rPr>
        <w:t xml:space="preserve"> memungkinkan </w:t>
      </w:r>
      <w:r>
        <w:rPr>
          <w:rFonts w:ascii="Calibri" w:cs="Calibri" w:hAnsi="Calibri"/>
          <w:szCs w:val="24"/>
        </w:rPr>
        <w:t xml:space="preserve">siswa </w:t>
      </w:r>
      <w:r>
        <w:rPr>
          <w:rFonts w:ascii="Calibri" w:cs="Calibri" w:hAnsi="Calibri"/>
          <w:szCs w:val="24"/>
        </w:rPr>
        <w:t xml:space="preserve">dapat meningkatkan pemahaman terhadap materi yang diajarkan oleh guru. Dengan menggunakan aplikasi ini, upaya penciptaan lingkungan belajar yang lebih efisien dan efektif dapat dilakukan tanpa mengurangi substansi materi yang disampaikan oleh guru (Khoriyah &amp; Muhid, 2022). Permainan yang disediakan oleh </w:t>
      </w:r>
      <w:r>
        <w:rPr>
          <w:rFonts w:ascii="Calibri" w:cs="Calibri" w:hAnsi="Calibri"/>
          <w:i/>
          <w:szCs w:val="24"/>
        </w:rPr>
        <w:t>Word Wall</w:t>
      </w:r>
      <w:r>
        <w:rPr>
          <w:rFonts w:ascii="Calibri" w:cs="Calibri" w:hAnsi="Calibri"/>
          <w:szCs w:val="24"/>
        </w:rPr>
        <w:t xml:space="preserve"> dapat meningkatkan motivasi </w:t>
      </w:r>
      <w:r>
        <w:rPr>
          <w:rFonts w:ascii="Calibri" w:cs="Calibri" w:hAnsi="Calibri"/>
          <w:szCs w:val="24"/>
        </w:rPr>
        <w:t xml:space="preserve">siswa </w:t>
      </w:r>
      <w:r>
        <w:rPr>
          <w:rFonts w:ascii="Calibri" w:cs="Calibri" w:hAnsi="Calibri"/>
          <w:szCs w:val="24"/>
        </w:rPr>
        <w:t xml:space="preserve">dan hasil belajar mereka (Lestari dkk., 2023). Pembelajaran yang menggunakan pendekatan permainan memiliki kesempatan besar untuk menjadi media pembelajaran yang efektif karena dapat memengaruhi aspek visual dan verbal dari </w:t>
      </w:r>
      <w:r>
        <w:rPr>
          <w:rFonts w:ascii="Calibri" w:cs="Calibri" w:hAnsi="Calibri"/>
          <w:szCs w:val="24"/>
        </w:rPr>
        <w:t xml:space="preserve">siswa </w:t>
      </w:r>
      <w:r>
        <w:rPr>
          <w:rFonts w:ascii="Calibri" w:cs="Calibri" w:hAnsi="Calibri"/>
          <w:szCs w:val="24"/>
        </w:rPr>
        <w:t xml:space="preserve">(Destiana </w:t>
      </w:r>
      <w:r>
        <w:rPr>
          <w:rFonts w:ascii="Calibri" w:cs="Calibri" w:hAnsi="Calibri"/>
          <w:szCs w:val="24"/>
        </w:rPr>
        <w:t>&amp;</w:t>
      </w:r>
      <w:r>
        <w:rPr>
          <w:rFonts w:ascii="Calibri" w:cs="Calibri" w:hAnsi="Calibri"/>
          <w:szCs w:val="24"/>
        </w:rPr>
        <w:t xml:space="preserve"> Purwanto, 2024)</w:t>
      </w:r>
      <w:r>
        <w:rPr>
          <w:rFonts w:ascii="Calibri" w:cs="Calibri" w:hAnsi="Calibri"/>
          <w:szCs w:val="24"/>
        </w:rPr>
        <w:t>.</w:t>
      </w:r>
    </w:p>
    <w:p>
      <w:pPr>
        <w:pStyle w:val="style0"/>
        <w:spacing w:after="0" w:lineRule="auto" w:line="240"/>
        <w:ind w:firstLine="567"/>
        <w:jc w:val="both"/>
        <w:rPr>
          <w:rFonts w:ascii="Calibri" w:cs="Calibri" w:hAnsi="Calibri"/>
          <w:szCs w:val="24"/>
        </w:rPr>
      </w:pPr>
      <w:r>
        <w:rPr>
          <w:rFonts w:ascii="Calibri" w:cs="Calibri" w:hAnsi="Calibri"/>
          <w:szCs w:val="24"/>
        </w:rPr>
        <w:t xml:space="preserve">Media pembelajaran </w:t>
      </w:r>
      <w:r>
        <w:rPr>
          <w:rFonts w:ascii="Calibri" w:cs="Calibri" w:hAnsi="Calibri"/>
          <w:i/>
          <w:szCs w:val="24"/>
        </w:rPr>
        <w:t xml:space="preserve">e-learning </w:t>
      </w:r>
      <w:r>
        <w:rPr>
          <w:rFonts w:ascii="Calibri" w:cs="Calibri" w:hAnsi="Calibri"/>
          <w:szCs w:val="24"/>
        </w:rPr>
        <w:t xml:space="preserve">ialah pendekatan pembelajaran dengan penggunaan teknologi dan komunikasi sebagai sarana utama dalam penyampaian materi (Widianto, 2021). Salah satu contohnya adalah aplikasi </w:t>
      </w:r>
      <w:r>
        <w:rPr>
          <w:rFonts w:ascii="Calibri" w:cs="Calibri" w:hAnsi="Calibri"/>
          <w:i/>
          <w:szCs w:val="24"/>
        </w:rPr>
        <w:t>Word Wall</w:t>
      </w:r>
      <w:r>
        <w:rPr>
          <w:rFonts w:ascii="Calibri" w:cs="Calibri" w:hAnsi="Calibri"/>
          <w:szCs w:val="24"/>
        </w:rPr>
        <w:t xml:space="preserve">, yang dirancang untuk mendukung proses pembelajaran </w:t>
      </w:r>
      <w:r>
        <w:rPr>
          <w:rFonts w:ascii="Calibri" w:cs="Calibri" w:hAnsi="Calibri"/>
          <w:i/>
          <w:szCs w:val="24"/>
        </w:rPr>
        <w:t>online</w:t>
      </w:r>
      <w:r>
        <w:rPr>
          <w:rFonts w:ascii="Calibri" w:cs="Calibri" w:hAnsi="Calibri"/>
          <w:szCs w:val="24"/>
        </w:rPr>
        <w:t xml:space="preserve">. </w:t>
      </w:r>
      <w:r>
        <w:rPr>
          <w:rFonts w:ascii="Calibri" w:cs="Calibri" w:hAnsi="Calibri"/>
          <w:szCs w:val="24"/>
        </w:rPr>
        <w:t xml:space="preserve">Siswa </w:t>
      </w:r>
      <w:r>
        <w:rPr>
          <w:rFonts w:ascii="Calibri" w:cs="Calibri" w:hAnsi="Calibri"/>
          <w:szCs w:val="24"/>
        </w:rPr>
        <w:t xml:space="preserve">dapat mengakses konten pembelajaran secara mandiri atau melalui bimbingan guru melalui aplikasi ini. Selain sebagai sumber belajar, </w:t>
      </w:r>
      <w:r>
        <w:rPr>
          <w:rFonts w:ascii="Calibri" w:cs="Calibri" w:hAnsi="Calibri"/>
          <w:i/>
          <w:szCs w:val="24"/>
        </w:rPr>
        <w:t>Word Wall</w:t>
      </w:r>
      <w:r>
        <w:rPr>
          <w:rFonts w:ascii="Calibri" w:cs="Calibri" w:hAnsi="Calibri"/>
          <w:szCs w:val="24"/>
        </w:rPr>
        <w:t xml:space="preserve"> juga berfungsi sebagai alat evaluasi yang memungkinkan guru untuk menilai pemahaman </w:t>
      </w:r>
      <w:r>
        <w:rPr>
          <w:rFonts w:ascii="Calibri" w:cs="Calibri" w:hAnsi="Calibri"/>
          <w:szCs w:val="24"/>
        </w:rPr>
        <w:t xml:space="preserve">siswa </w:t>
      </w:r>
      <w:r>
        <w:rPr>
          <w:rFonts w:ascii="Calibri" w:cs="Calibri" w:hAnsi="Calibri"/>
          <w:szCs w:val="24"/>
        </w:rPr>
        <w:t xml:space="preserve">terhadap materi pembelajaran secara </w:t>
      </w:r>
      <w:r>
        <w:rPr>
          <w:rFonts w:ascii="Calibri" w:cs="Calibri" w:hAnsi="Calibri"/>
          <w:i/>
          <w:szCs w:val="24"/>
        </w:rPr>
        <w:t xml:space="preserve">online </w:t>
      </w:r>
      <w:r>
        <w:rPr>
          <w:rFonts w:ascii="Calibri" w:cs="Calibri" w:hAnsi="Calibri"/>
          <w:szCs w:val="24"/>
        </w:rPr>
        <w:t xml:space="preserve">(Putra dkk., 2024). Aplikasi </w:t>
      </w:r>
      <w:r>
        <w:rPr>
          <w:rFonts w:ascii="Calibri" w:cs="Calibri" w:hAnsi="Calibri"/>
          <w:i/>
          <w:szCs w:val="24"/>
        </w:rPr>
        <w:t>Word Wall</w:t>
      </w:r>
      <w:r>
        <w:rPr>
          <w:rFonts w:ascii="Calibri" w:cs="Calibri" w:hAnsi="Calibri"/>
          <w:szCs w:val="24"/>
        </w:rPr>
        <w:t xml:space="preserve"> tidak hanya memfasilitasi akses terhadap materi pembelajaran, tetapi juga membantu meningkatkan efektivitas dan interaktifitas dalam proses pembelajaran daring.</w:t>
      </w:r>
    </w:p>
    <w:p>
      <w:pPr>
        <w:pStyle w:val="style0"/>
        <w:spacing w:after="0" w:lineRule="auto" w:line="240"/>
        <w:ind w:firstLine="567"/>
        <w:jc w:val="both"/>
        <w:rPr>
          <w:rFonts w:ascii="Calibri" w:cs="Calibri" w:hAnsi="Calibri"/>
          <w:szCs w:val="24"/>
        </w:rPr>
      </w:pPr>
      <w:r>
        <w:rPr>
          <w:rFonts w:ascii="Calibri" w:cs="Calibri" w:hAnsi="Calibri"/>
          <w:szCs w:val="24"/>
        </w:rPr>
        <w:t>Penerapan</w:t>
      </w:r>
      <w:r>
        <w:rPr>
          <w:rFonts w:ascii="Calibri" w:cs="Calibri" w:hAnsi="Calibri"/>
          <w:szCs w:val="24"/>
        </w:rPr>
        <w:t xml:space="preserve"> media interaktif</w:t>
      </w:r>
      <w:r>
        <w:rPr>
          <w:rFonts w:ascii="Calibri" w:cs="Calibri" w:hAnsi="Calibri"/>
          <w:szCs w:val="24"/>
        </w:rPr>
        <w:t xml:space="preserve"> </w:t>
      </w:r>
      <w:r>
        <w:rPr>
          <w:rFonts w:ascii="Calibri" w:cs="Calibri" w:hAnsi="Calibri"/>
          <w:i/>
          <w:szCs w:val="24"/>
        </w:rPr>
        <w:t>Word Wall</w:t>
      </w:r>
      <w:r>
        <w:rPr>
          <w:rFonts w:ascii="Calibri" w:cs="Calibri" w:hAnsi="Calibri"/>
          <w:szCs w:val="24"/>
        </w:rPr>
        <w:t xml:space="preserve"> dalam pembelajaran </w:t>
      </w:r>
      <w:r>
        <w:rPr>
          <w:rFonts w:ascii="Calibri" w:cs="Calibri" w:hAnsi="Calibri"/>
          <w:szCs w:val="24"/>
        </w:rPr>
        <w:t xml:space="preserve">matematika </w:t>
      </w:r>
      <w:r>
        <w:rPr>
          <w:rFonts w:ascii="Calibri" w:cs="Calibri" w:hAnsi="Calibri"/>
          <w:szCs w:val="24"/>
        </w:rPr>
        <w:t xml:space="preserve">didasarkan pada kesadaran akan pentingnya memperkaya pengalaman belajar </w:t>
      </w:r>
      <w:r>
        <w:rPr>
          <w:rFonts w:ascii="Calibri" w:cs="Calibri" w:hAnsi="Calibri"/>
          <w:szCs w:val="24"/>
        </w:rPr>
        <w:t xml:space="preserve">siswa </w:t>
      </w:r>
      <w:r>
        <w:rPr>
          <w:rFonts w:ascii="Calibri" w:cs="Calibri" w:hAnsi="Calibri"/>
          <w:szCs w:val="24"/>
        </w:rPr>
        <w:t xml:space="preserve">melalui media yang menarik dan relevan dengan gaya belajar mereka. </w:t>
      </w:r>
      <w:r>
        <w:rPr>
          <w:rFonts w:ascii="Calibri" w:cs="Calibri" w:hAnsi="Calibri"/>
          <w:i/>
          <w:szCs w:val="24"/>
        </w:rPr>
        <w:t>Word Wall</w:t>
      </w:r>
      <w:r>
        <w:rPr>
          <w:rFonts w:ascii="Calibri" w:cs="Calibri" w:hAnsi="Calibri"/>
          <w:szCs w:val="24"/>
        </w:rPr>
        <w:t xml:space="preserve"> menawarkan berbagai fitur dan template yang dapat disesuaikan dengan kebutuhan pembelajaran </w:t>
      </w:r>
      <w:r>
        <w:rPr>
          <w:rFonts w:ascii="Calibri" w:cs="Calibri" w:hAnsi="Calibri"/>
          <w:szCs w:val="24"/>
        </w:rPr>
        <w:t>matematika</w:t>
      </w:r>
      <w:r>
        <w:rPr>
          <w:rFonts w:ascii="Calibri" w:cs="Calibri" w:hAnsi="Calibri"/>
          <w:szCs w:val="24"/>
        </w:rPr>
        <w:t xml:space="preserve">, mulai dari permainan teka-teki kata hingga kuis interaktif, yang dapat membantu memperkuat pemahaman siswa terhadap konsep-konsep </w:t>
      </w:r>
      <w:r>
        <w:rPr>
          <w:rFonts w:ascii="Calibri" w:cs="Calibri" w:hAnsi="Calibri"/>
          <w:szCs w:val="24"/>
        </w:rPr>
        <w:t xml:space="preserve">matematika </w:t>
      </w:r>
      <w:r>
        <w:rPr>
          <w:rFonts w:ascii="Calibri" w:cs="Calibri" w:hAnsi="Calibri"/>
          <w:szCs w:val="24"/>
        </w:rPr>
        <w:t xml:space="preserve">yang kompleks. Selain itu, latar belakang ini juga mencerminkan arahan dan kebijakan pendidikan yang menekankan pemanfaatan teknologi sebagai sarana untuk meningkatkan mutu pendidikan. Melalui kebijakan seperti Permendikbud yang mendorong penggunaan teknologi dalam pembelajaran, </w:t>
      </w:r>
      <w:r>
        <w:rPr>
          <w:rFonts w:ascii="Calibri" w:cs="Calibri" w:hAnsi="Calibri"/>
          <w:i/>
          <w:szCs w:val="24"/>
        </w:rPr>
        <w:t>Word Wall</w:t>
      </w:r>
      <w:r>
        <w:rPr>
          <w:rFonts w:ascii="Calibri" w:cs="Calibri" w:hAnsi="Calibri"/>
          <w:szCs w:val="24"/>
        </w:rPr>
        <w:t xml:space="preserve"> terdengar populer di kalangan guru untuk menciptakan pengalaman pembelajaran yang lebih dinamis dan berinteraksi pembelajaran </w:t>
      </w:r>
      <w:r>
        <w:rPr>
          <w:rFonts w:ascii="Calibri" w:cs="Calibri" w:hAnsi="Calibri"/>
          <w:szCs w:val="24"/>
        </w:rPr>
        <w:t>matematika</w:t>
      </w:r>
      <w:r>
        <w:rPr>
          <w:rFonts w:ascii="Calibri" w:cs="Calibri" w:hAnsi="Calibri"/>
          <w:szCs w:val="24"/>
        </w:rPr>
        <w:t xml:space="preserve">. Oleh karenanya, penerapan media interaktif </w:t>
      </w:r>
      <w:r>
        <w:rPr>
          <w:rFonts w:ascii="Calibri" w:cs="Calibri" w:hAnsi="Calibri"/>
          <w:i/>
          <w:szCs w:val="24"/>
        </w:rPr>
        <w:t>Word Wall</w:t>
      </w:r>
      <w:r>
        <w:rPr>
          <w:rFonts w:ascii="Calibri" w:cs="Calibri" w:hAnsi="Calibri"/>
          <w:szCs w:val="24"/>
        </w:rPr>
        <w:t xml:space="preserve"> terutama mata pelajaran </w:t>
      </w:r>
      <w:r>
        <w:rPr>
          <w:rFonts w:ascii="Calibri" w:cs="Calibri" w:hAnsi="Calibri"/>
          <w:szCs w:val="24"/>
        </w:rPr>
        <w:t>matematika</w:t>
      </w:r>
      <w:r>
        <w:rPr>
          <w:rFonts w:ascii="Calibri" w:cs="Calibri" w:hAnsi="Calibri"/>
          <w:szCs w:val="24"/>
        </w:rPr>
        <w:t xml:space="preserve"> merupakan respons terhadap tuntutan zaman dan kebutuhan akan pembelajaran yang lebih menarik, relevan, serta efektif terhadap </w:t>
      </w:r>
      <w:r>
        <w:rPr>
          <w:rFonts w:ascii="Calibri" w:cs="Calibri" w:hAnsi="Calibri"/>
          <w:szCs w:val="24"/>
        </w:rPr>
        <w:t xml:space="preserve">siswa </w:t>
      </w:r>
      <w:r>
        <w:rPr>
          <w:rFonts w:ascii="Calibri" w:cs="Calibri" w:hAnsi="Calibri"/>
          <w:szCs w:val="24"/>
        </w:rPr>
        <w:t xml:space="preserve">di era digital ini. </w:t>
      </w:r>
    </w:p>
    <w:p>
      <w:pPr>
        <w:pStyle w:val="style0"/>
        <w:spacing w:after="0" w:lineRule="auto" w:line="240"/>
        <w:ind w:firstLine="567"/>
        <w:jc w:val="both"/>
        <w:rPr>
          <w:rFonts w:ascii="Calibri" w:cs="Calibri" w:eastAsia="Cambria" w:hAnsi="Calibri"/>
          <w:szCs w:val="24"/>
        </w:rPr>
      </w:pPr>
      <w:r>
        <w:rPr>
          <w:rFonts w:ascii="Calibri" w:cs="Calibri" w:eastAsia="Cambria" w:hAnsi="Calibri"/>
          <w:szCs w:val="24"/>
        </w:rPr>
        <w:t>Matematika adalah salah satu mata pelajaran yang sangat penting bagi siswa. Matematika membantu siswa untuk memecahkan masalah-masalah yang ada dalam kehidupan sehari-hari dan merupakan sarana untuk berpikir logis dan jelas (Arsana dkk., 2019; Kasanah dkk., 2019; Septiana dkk., 2018; Wibowo, 2017). Matematika merupakan bidang studi yang diajarkan di semua jenjang pendidikan (Permatasari, 2021). Memahami matematika memberikan keterampilan dalam berhitung da</w:t>
      </w:r>
      <w:r>
        <w:rPr>
          <w:rFonts w:ascii="Calibri" w:cs="Calibri" w:eastAsia="Cambria" w:hAnsi="Calibri"/>
          <w:szCs w:val="24"/>
        </w:rPr>
        <w:t>n penalaran logis (Susanti, 2020</w:t>
      </w:r>
      <w:r>
        <w:rPr>
          <w:rFonts w:ascii="Calibri" w:cs="Calibri" w:eastAsia="Cambria" w:hAnsi="Calibri"/>
          <w:szCs w:val="24"/>
        </w:rPr>
        <w:t>). Matematika tidak hanya membantu siswa mengembangkan keterampilan dasar seperti penjumlahan, pengurangan, perkalian, dan pembagian, tetapi juga melatih mereka untuk berpikir kritis dan sistematis. Pembelajaran matematika bertitik tolak dari realitas yang ada dalam kehidupan sehari-hari (Khotimah dan As’ad, 2020).</w:t>
      </w:r>
    </w:p>
    <w:p>
      <w:pPr>
        <w:pStyle w:val="style0"/>
        <w:spacing w:after="0" w:lineRule="auto" w:line="240"/>
        <w:ind w:firstLine="567"/>
        <w:jc w:val="both"/>
        <w:rPr>
          <w:rFonts w:ascii="Calibri" w:cs="Calibri" w:eastAsia="Cambria" w:hAnsi="Calibri"/>
          <w:szCs w:val="24"/>
        </w:rPr>
      </w:pPr>
      <w:r>
        <w:rPr>
          <w:rFonts w:ascii="Calibri" w:cs="Calibri" w:eastAsia="Cambria" w:hAnsi="Calibri"/>
          <w:szCs w:val="24"/>
        </w:rPr>
        <w:t>Dalam kehidupan sehari-hari, matematika digunakan untuk menghitung uang, mengukur bahan dalam memasak, atau menentukan jarak dan waktu dalam perjalanan (Damarasri dkk., 2024). Di sekolah dasar, pembelajaran matematika menjadi dasar penting untuk perkembangan keterampilan ini. Selain itu, matematika juga melatih kesabaran dan ketelitian, karena sering kali memerlukan langkah-langkah yang sistematis untuk mencapai jawaban yang benar (Rahmah dkk., 2024). Keterampilan ini tidak hanya berguna dalam mata pelajaran lain, tetapi juga dalam berbagai aspek kehidupan seperti mengelola keuangan, merencanakan</w:t>
      </w:r>
      <w:r>
        <w:rPr>
          <w:rFonts w:ascii="Calibri" w:cs="Calibri" w:eastAsia="Cambria" w:hAnsi="Calibri"/>
          <w:szCs w:val="24"/>
        </w:rPr>
        <w:t xml:space="preserve"> waktu, dan membuat keputusan. </w:t>
      </w:r>
    </w:p>
    <w:p>
      <w:pPr>
        <w:pStyle w:val="style0"/>
        <w:spacing w:after="0" w:lineRule="auto" w:line="240"/>
        <w:ind w:firstLine="567"/>
        <w:jc w:val="both"/>
        <w:rPr>
          <w:rFonts w:ascii="Calibri" w:cs="Calibri" w:hAnsi="Calibri"/>
          <w:szCs w:val="24"/>
        </w:rPr>
      </w:pPr>
      <w:r>
        <w:rPr>
          <w:rFonts w:ascii="Calibri" w:cs="Calibri" w:hAnsi="Calibri"/>
          <w:szCs w:val="24"/>
        </w:rPr>
        <w:t xml:space="preserve">Adanya penerapan </w:t>
      </w:r>
      <w:r>
        <w:rPr>
          <w:rFonts w:ascii="Calibri" w:cs="Calibri" w:hAnsi="Calibri"/>
          <w:szCs w:val="24"/>
        </w:rPr>
        <w:t>media interaktif</w:t>
      </w:r>
      <w:r>
        <w:rPr>
          <w:rFonts w:ascii="Calibri" w:cs="Calibri" w:hAnsi="Calibri"/>
          <w:szCs w:val="24"/>
        </w:rPr>
        <w:t xml:space="preserve"> </w:t>
      </w:r>
      <w:r>
        <w:rPr>
          <w:rFonts w:ascii="Calibri" w:cs="Calibri" w:hAnsi="Calibri"/>
          <w:i/>
          <w:szCs w:val="24"/>
        </w:rPr>
        <w:t>Word Wall</w:t>
      </w:r>
      <w:r>
        <w:rPr>
          <w:rFonts w:ascii="Calibri" w:cs="Calibri" w:hAnsi="Calibri"/>
          <w:szCs w:val="24"/>
        </w:rPr>
        <w:t xml:space="preserve"> dalam pembelajaran </w:t>
      </w:r>
      <w:r>
        <w:rPr>
          <w:rFonts w:ascii="Calibri" w:cs="Calibri" w:hAnsi="Calibri"/>
          <w:szCs w:val="24"/>
        </w:rPr>
        <w:t>matematika</w:t>
      </w:r>
      <w:r>
        <w:rPr>
          <w:rFonts w:ascii="Calibri" w:cs="Calibri" w:hAnsi="Calibri"/>
          <w:szCs w:val="24"/>
        </w:rPr>
        <w:t xml:space="preserve"> dapat membuka beragam peluang untuk meningkatkan </w:t>
      </w:r>
      <w:r>
        <w:rPr>
          <w:rFonts w:ascii="Calibri" w:cs="Calibri" w:hAnsi="Calibri"/>
          <w:szCs w:val="24"/>
        </w:rPr>
        <w:t>hasil belajar</w:t>
      </w:r>
      <w:r>
        <w:rPr>
          <w:rFonts w:ascii="Calibri" w:cs="Calibri" w:hAnsi="Calibri"/>
          <w:szCs w:val="24"/>
        </w:rPr>
        <w:t xml:space="preserve"> </w:t>
      </w:r>
      <w:r>
        <w:rPr>
          <w:rFonts w:ascii="Calibri" w:cs="Calibri" w:hAnsi="Calibri"/>
          <w:szCs w:val="24"/>
        </w:rPr>
        <w:t xml:space="preserve">siswa </w:t>
      </w:r>
      <w:r>
        <w:rPr>
          <w:rFonts w:ascii="Calibri" w:cs="Calibri" w:hAnsi="Calibri"/>
          <w:szCs w:val="24"/>
        </w:rPr>
        <w:t>terhadap materi</w:t>
      </w:r>
      <w:r>
        <w:rPr>
          <w:rFonts w:ascii="Calibri" w:cs="Calibri" w:hAnsi="Calibri"/>
          <w:szCs w:val="24"/>
        </w:rPr>
        <w:t xml:space="preserve"> Pengurangan dan Penjumlahan</w:t>
      </w:r>
      <w:r>
        <w:rPr>
          <w:rFonts w:ascii="Calibri" w:cs="Calibri" w:hAnsi="Calibri"/>
          <w:szCs w:val="24"/>
        </w:rPr>
        <w:t xml:space="preserve">. Guru dapat memanfaatkan aplikasi ini untuk membuat permainan teka-teki kata yang berhubungan dengan konsep-konsep </w:t>
      </w:r>
      <w:r>
        <w:rPr>
          <w:rFonts w:ascii="Calibri" w:cs="Calibri" w:hAnsi="Calibri"/>
          <w:szCs w:val="24"/>
        </w:rPr>
        <w:t>matematika</w:t>
      </w:r>
      <w:r>
        <w:rPr>
          <w:rFonts w:ascii="Calibri" w:cs="Calibri" w:hAnsi="Calibri"/>
          <w:szCs w:val="24"/>
        </w:rPr>
        <w:t xml:space="preserve"> yang sedang dipelajari. </w:t>
      </w:r>
      <w:r>
        <w:rPr>
          <w:rFonts w:ascii="Calibri" w:cs="Calibri" w:hAnsi="Calibri"/>
          <w:szCs w:val="24"/>
        </w:rPr>
        <w:t xml:space="preserve">Siswa </w:t>
      </w:r>
      <w:r>
        <w:rPr>
          <w:rFonts w:ascii="Calibri" w:cs="Calibri" w:hAnsi="Calibri"/>
          <w:szCs w:val="24"/>
        </w:rPr>
        <w:t xml:space="preserve">dapat berpartisipasi dalam kuis ini secara mandiri atau dalam bentuk permainan yang bersaing dengan teman-teman mereka (Auna, 2024). Selain itu, aplikasi ini juga dapat menunjang simulasi kasus, di mana </w:t>
      </w:r>
      <w:r>
        <w:rPr>
          <w:rFonts w:ascii="Calibri" w:cs="Calibri" w:hAnsi="Calibri"/>
          <w:szCs w:val="24"/>
        </w:rPr>
        <w:t xml:space="preserve">siswa </w:t>
      </w:r>
      <w:r>
        <w:rPr>
          <w:rFonts w:ascii="Calibri" w:cs="Calibri" w:hAnsi="Calibri"/>
          <w:szCs w:val="24"/>
        </w:rPr>
        <w:t xml:space="preserve">diminta untuk menganalisis situasi tertentu berdasarkan konsep-konsep </w:t>
      </w:r>
      <w:r>
        <w:rPr>
          <w:rFonts w:ascii="Calibri" w:cs="Calibri" w:hAnsi="Calibri"/>
          <w:szCs w:val="24"/>
        </w:rPr>
        <w:t xml:space="preserve">matematika </w:t>
      </w:r>
      <w:r>
        <w:rPr>
          <w:rFonts w:ascii="Calibri" w:cs="Calibri" w:hAnsi="Calibri"/>
          <w:szCs w:val="24"/>
        </w:rPr>
        <w:t xml:space="preserve">yang telah dipelajari. Dengan demikian, </w:t>
      </w:r>
      <w:r>
        <w:rPr>
          <w:rFonts w:ascii="Calibri" w:cs="Calibri" w:hAnsi="Calibri"/>
          <w:szCs w:val="24"/>
        </w:rPr>
        <w:t>penerapan media interaktif</w:t>
      </w:r>
      <w:r>
        <w:rPr>
          <w:rFonts w:ascii="Calibri" w:cs="Calibri" w:hAnsi="Calibri"/>
          <w:szCs w:val="24"/>
        </w:rPr>
        <w:t xml:space="preserve"> </w:t>
      </w:r>
      <w:r>
        <w:rPr>
          <w:rFonts w:ascii="Calibri" w:cs="Calibri" w:hAnsi="Calibri"/>
          <w:i/>
          <w:szCs w:val="24"/>
        </w:rPr>
        <w:t xml:space="preserve">Word Wall </w:t>
      </w:r>
      <w:r>
        <w:rPr>
          <w:rFonts w:ascii="Calibri" w:cs="Calibri" w:hAnsi="Calibri"/>
          <w:szCs w:val="24"/>
        </w:rPr>
        <w:t xml:space="preserve">dalam pembelajaran </w:t>
      </w:r>
      <w:r>
        <w:rPr>
          <w:rFonts w:ascii="Calibri" w:cs="Calibri" w:hAnsi="Calibri"/>
          <w:szCs w:val="24"/>
        </w:rPr>
        <w:t xml:space="preserve">matematika </w:t>
      </w:r>
      <w:r>
        <w:rPr>
          <w:rFonts w:ascii="Calibri" w:cs="Calibri" w:hAnsi="Calibri"/>
          <w:szCs w:val="24"/>
        </w:rPr>
        <w:t xml:space="preserve">tidak hanya meningkatkan interaktivitas dalam kelas, tetapi juga memudahkan </w:t>
      </w:r>
      <w:r>
        <w:rPr>
          <w:rFonts w:ascii="Calibri" w:cs="Calibri" w:hAnsi="Calibri"/>
          <w:szCs w:val="24"/>
        </w:rPr>
        <w:t xml:space="preserve">siswa </w:t>
      </w:r>
      <w:r>
        <w:rPr>
          <w:rFonts w:ascii="Calibri" w:cs="Calibri" w:hAnsi="Calibri"/>
          <w:szCs w:val="24"/>
        </w:rPr>
        <w:t xml:space="preserve">dalam memahami konsep-konsep </w:t>
      </w:r>
      <w:r>
        <w:rPr>
          <w:rFonts w:ascii="Calibri" w:cs="Calibri" w:hAnsi="Calibri"/>
          <w:szCs w:val="24"/>
        </w:rPr>
        <w:t>matematika</w:t>
      </w:r>
      <w:r>
        <w:rPr>
          <w:rFonts w:ascii="Calibri" w:cs="Calibri" w:hAnsi="Calibri"/>
          <w:szCs w:val="24"/>
        </w:rPr>
        <w:t xml:space="preserve"> dengan cara yang lebih menyenangkan serta efektif.</w:t>
      </w:r>
    </w:p>
    <w:p>
      <w:pPr>
        <w:pStyle w:val="style0"/>
        <w:spacing w:after="0" w:lineRule="auto" w:line="240"/>
        <w:ind w:firstLine="567"/>
        <w:jc w:val="both"/>
        <w:rPr>
          <w:rFonts w:ascii="Calibri" w:cs="Calibri" w:eastAsia="Cambria" w:hAnsi="Calibri"/>
          <w:szCs w:val="24"/>
        </w:rPr>
      </w:pPr>
      <w:r>
        <w:rPr>
          <w:rFonts w:ascii="Calibri" w:cs="Calibri" w:eastAsia="Cambria" w:hAnsi="Calibri"/>
          <w:szCs w:val="24"/>
        </w:rPr>
        <w:t>Berdasarkan hasil observasi dan wawancara pada hari Kamis, 25 Juli 2024, terhadap guru kelas I</w:t>
      </w:r>
      <w:r>
        <w:rPr>
          <w:rFonts w:ascii="Calibri" w:cs="Calibri" w:eastAsia="Cambria" w:hAnsi="Calibri"/>
          <w:szCs w:val="24"/>
        </w:rPr>
        <w:t>I</w:t>
      </w:r>
      <w:r>
        <w:rPr>
          <w:rFonts w:ascii="Calibri" w:cs="Calibri" w:eastAsia="Cambria" w:hAnsi="Calibri"/>
          <w:szCs w:val="24"/>
        </w:rPr>
        <w:t xml:space="preserve"> SDN </w:t>
      </w:r>
      <w:r>
        <w:rPr>
          <w:rFonts w:ascii="Calibri" w:cs="Calibri" w:eastAsia="Cambria" w:hAnsi="Calibri"/>
          <w:szCs w:val="24"/>
        </w:rPr>
        <w:t>Purwantoro</w:t>
      </w:r>
      <w:r>
        <w:rPr>
          <w:rFonts w:ascii="Calibri" w:cs="Calibri" w:eastAsia="Cambria" w:hAnsi="Calibri"/>
          <w:szCs w:val="24"/>
        </w:rPr>
        <w:t xml:space="preserve"> </w:t>
      </w:r>
      <w:r>
        <w:rPr>
          <w:rFonts w:ascii="Calibri" w:cs="Calibri" w:eastAsia="Cambria" w:hAnsi="Calibri"/>
          <w:szCs w:val="24"/>
        </w:rPr>
        <w:t xml:space="preserve">5 </w:t>
      </w:r>
      <w:r>
        <w:rPr>
          <w:rFonts w:ascii="Calibri" w:cs="Calibri" w:eastAsia="Cambria" w:hAnsi="Calibri"/>
          <w:szCs w:val="24"/>
        </w:rPr>
        <w:t xml:space="preserve">Malang, ditemukan beberapa masalah. Guru masih kesulitan mengkondisikan </w:t>
      </w:r>
      <w:r>
        <w:rPr>
          <w:rFonts w:ascii="Calibri" w:cs="Calibri" w:hAnsi="Calibri"/>
          <w:szCs w:val="24"/>
        </w:rPr>
        <w:t xml:space="preserve">siswa </w:t>
      </w:r>
      <w:r>
        <w:rPr>
          <w:rFonts w:ascii="Calibri" w:cs="Calibri" w:eastAsia="Cambria" w:hAnsi="Calibri"/>
          <w:szCs w:val="24"/>
        </w:rPr>
        <w:t xml:space="preserve">untuk berpartisipasi secara efektif dalam pembelajaran. Pemahaman </w:t>
      </w:r>
      <w:r>
        <w:rPr>
          <w:rFonts w:ascii="Calibri" w:cs="Calibri" w:hAnsi="Calibri"/>
          <w:szCs w:val="24"/>
        </w:rPr>
        <w:t xml:space="preserve">siswa </w:t>
      </w:r>
      <w:r>
        <w:rPr>
          <w:rFonts w:ascii="Calibri" w:cs="Calibri" w:eastAsia="Cambria" w:hAnsi="Calibri"/>
          <w:szCs w:val="24"/>
        </w:rPr>
        <w:t xml:space="preserve">terhadap mata pelajaran </w:t>
      </w:r>
      <w:r>
        <w:rPr>
          <w:rFonts w:ascii="Calibri" w:cs="Calibri" w:eastAsia="Cambria" w:hAnsi="Calibri"/>
          <w:szCs w:val="24"/>
        </w:rPr>
        <w:t>matematika</w:t>
      </w:r>
      <w:r>
        <w:rPr>
          <w:rFonts w:ascii="Calibri" w:cs="Calibri" w:eastAsia="Cambria" w:hAnsi="Calibri"/>
          <w:szCs w:val="24"/>
        </w:rPr>
        <w:t xml:space="preserve">, khususnya materi </w:t>
      </w:r>
      <w:r>
        <w:rPr>
          <w:rFonts w:ascii="Calibri" w:cs="Calibri" w:eastAsia="Cambria" w:hAnsi="Calibri"/>
          <w:szCs w:val="24"/>
        </w:rPr>
        <w:t>Pengurangan dan Penjumlahan</w:t>
      </w:r>
      <w:r>
        <w:rPr>
          <w:rFonts w:ascii="Calibri" w:cs="Calibri" w:eastAsia="Cambria" w:hAnsi="Calibri"/>
          <w:szCs w:val="24"/>
        </w:rPr>
        <w:t>, mengalami penurunan sehingga menyebabkan minat belajar rendah dan hasil belajar jauh dari memuaskan. Kurangnya motivasi belajar, minimnya penggunaan model pembelajaran yang efektif, dan terbatasnya materi pembelajaran yang menarik menjadi penyebab utama masalah ini.</w:t>
      </w:r>
      <w:r>
        <w:rPr>
          <w:rFonts w:ascii="Calibri" w:cs="Calibri" w:eastAsia="Cambria" w:hAnsi="Calibri"/>
          <w:szCs w:val="24"/>
        </w:rPr>
        <w:t xml:space="preserve"> </w:t>
      </w:r>
      <w:r>
        <w:rPr>
          <w:rFonts w:ascii="Calibri" w:cs="Calibri" w:eastAsia="Cambria" w:hAnsi="Calibri"/>
          <w:szCs w:val="24"/>
        </w:rPr>
        <w:t xml:space="preserve">Guru perlu menciptakan lingkungan kelas yang hangat </w:t>
      </w:r>
      <w:r>
        <w:rPr>
          <w:rFonts w:ascii="Calibri" w:cs="Calibri" w:eastAsia="Cambria" w:hAnsi="Calibri"/>
          <w:szCs w:val="24"/>
        </w:rPr>
        <w:t>dan mendukung (Septiana, 2023).</w:t>
      </w:r>
      <w:r>
        <w:rPr>
          <w:rFonts w:ascii="Calibri" w:cs="Calibri" w:eastAsia="Cambria" w:hAnsi="Calibri"/>
          <w:szCs w:val="24"/>
        </w:rPr>
        <w:t xml:space="preserve"> Oleh karena itu, penting untuk mengembangkan lingkungan belajar yang berbeda, termasuk dengan menggunakan media pembelajaran yang menarik bagi </w:t>
      </w:r>
      <w:r>
        <w:rPr>
          <w:rFonts w:ascii="Calibri" w:cs="Calibri" w:hAnsi="Calibri"/>
          <w:szCs w:val="24"/>
        </w:rPr>
        <w:t>siswa</w:t>
      </w:r>
      <w:r>
        <w:rPr>
          <w:rFonts w:ascii="Calibri" w:cs="Calibri" w:eastAsia="Cambria" w:hAnsi="Calibri"/>
          <w:szCs w:val="24"/>
        </w:rPr>
        <w:t xml:space="preserve">. Peneliti melakukan penelitian tentang kesulitan dalam mata pelajaran </w:t>
      </w:r>
      <w:r>
        <w:rPr>
          <w:rFonts w:ascii="Calibri" w:cs="Calibri" w:eastAsia="Cambria" w:hAnsi="Calibri"/>
          <w:szCs w:val="24"/>
        </w:rPr>
        <w:t>matematika</w:t>
      </w:r>
      <w:r>
        <w:rPr>
          <w:rFonts w:ascii="Calibri" w:cs="Calibri" w:eastAsia="Cambria" w:hAnsi="Calibri"/>
          <w:szCs w:val="24"/>
        </w:rPr>
        <w:t xml:space="preserve"> pada </w:t>
      </w:r>
      <w:r>
        <w:rPr>
          <w:rFonts w:ascii="Calibri" w:cs="Calibri" w:hAnsi="Calibri"/>
          <w:szCs w:val="24"/>
        </w:rPr>
        <w:t xml:space="preserve">siswa </w:t>
      </w:r>
      <w:r>
        <w:rPr>
          <w:rFonts w:ascii="Calibri" w:cs="Calibri" w:eastAsia="Cambria" w:hAnsi="Calibri"/>
          <w:szCs w:val="24"/>
        </w:rPr>
        <w:t xml:space="preserve">kelas </w:t>
      </w:r>
      <w:r>
        <w:rPr>
          <w:rFonts w:ascii="Calibri" w:cs="Calibri" w:eastAsia="Cambria" w:hAnsi="Calibri"/>
          <w:szCs w:val="24"/>
        </w:rPr>
        <w:t>kelas I</w:t>
      </w:r>
      <w:r>
        <w:rPr>
          <w:rFonts w:ascii="Calibri" w:cs="Calibri" w:eastAsia="Cambria" w:hAnsi="Calibri"/>
          <w:szCs w:val="24"/>
        </w:rPr>
        <w:t>I</w:t>
      </w:r>
      <w:r>
        <w:rPr>
          <w:rFonts w:ascii="Calibri" w:cs="Calibri" w:eastAsia="Cambria" w:hAnsi="Calibri"/>
          <w:szCs w:val="24"/>
        </w:rPr>
        <w:t xml:space="preserve"> SDN </w:t>
      </w:r>
      <w:r>
        <w:rPr>
          <w:rFonts w:ascii="Calibri" w:cs="Calibri" w:eastAsia="Cambria" w:hAnsi="Calibri"/>
          <w:szCs w:val="24"/>
        </w:rPr>
        <w:t>Purwantoro</w:t>
      </w:r>
      <w:r>
        <w:rPr>
          <w:rFonts w:ascii="Calibri" w:cs="Calibri" w:eastAsia="Cambria" w:hAnsi="Calibri"/>
          <w:szCs w:val="24"/>
        </w:rPr>
        <w:t xml:space="preserve"> 5</w:t>
      </w:r>
      <w:r>
        <w:rPr>
          <w:rFonts w:ascii="Calibri" w:cs="Calibri" w:eastAsia="Cambria" w:hAnsi="Calibri"/>
          <w:szCs w:val="24"/>
        </w:rPr>
        <w:t xml:space="preserve"> Malang</w:t>
      </w:r>
      <w:r>
        <w:rPr>
          <w:rFonts w:ascii="Calibri" w:cs="Calibri" w:eastAsia="Cambria" w:hAnsi="Calibri"/>
          <w:szCs w:val="24"/>
        </w:rPr>
        <w:t xml:space="preserve">. Masalah ini sangat penting untuk segera diidentifikasi dan diselesaikan, karena jika tidak, </w:t>
      </w:r>
      <w:r>
        <w:rPr>
          <w:rFonts w:ascii="Calibri" w:cs="Calibri" w:hAnsi="Calibri"/>
          <w:szCs w:val="24"/>
        </w:rPr>
        <w:t xml:space="preserve">siswa </w:t>
      </w:r>
      <w:r>
        <w:rPr>
          <w:rFonts w:ascii="Calibri" w:cs="Calibri" w:eastAsia="Cambria" w:hAnsi="Calibri"/>
          <w:szCs w:val="24"/>
        </w:rPr>
        <w:t xml:space="preserve">akan menghadapi banyak kesulitan dalam mata pelajaran berikutnya. Untuk mengatasi hal ini, peneliti </w:t>
      </w:r>
      <w:r>
        <w:rPr>
          <w:rFonts w:ascii="Calibri" w:cs="Calibri" w:eastAsia="Cambria" w:hAnsi="Calibri"/>
          <w:szCs w:val="24"/>
        </w:rPr>
        <w:t>menerapkan</w:t>
      </w:r>
      <w:r>
        <w:rPr>
          <w:rFonts w:ascii="Calibri" w:cs="Calibri" w:eastAsia="Cambria" w:hAnsi="Calibri"/>
          <w:szCs w:val="24"/>
        </w:rPr>
        <w:t xml:space="preserve"> media</w:t>
      </w:r>
      <w:r>
        <w:rPr>
          <w:rFonts w:ascii="Calibri" w:cs="Calibri" w:eastAsia="Cambria" w:hAnsi="Calibri"/>
          <w:szCs w:val="24"/>
        </w:rPr>
        <w:t xml:space="preserve"> interaktif</w:t>
      </w:r>
      <w:r>
        <w:rPr>
          <w:rFonts w:ascii="Calibri" w:cs="Calibri" w:eastAsia="Cambria" w:hAnsi="Calibri"/>
          <w:szCs w:val="24"/>
        </w:rPr>
        <w:t xml:space="preserve"> </w:t>
      </w:r>
      <w:r>
        <w:rPr>
          <w:rFonts w:ascii="Calibri" w:cs="Calibri" w:eastAsia="Cambria" w:hAnsi="Calibri"/>
          <w:i/>
          <w:szCs w:val="24"/>
        </w:rPr>
        <w:t>Word Wall</w:t>
      </w:r>
      <w:r>
        <w:rPr>
          <w:rFonts w:ascii="Calibri" w:cs="Calibri" w:eastAsia="Cambria" w:hAnsi="Calibri"/>
          <w:szCs w:val="24"/>
        </w:rPr>
        <w:t xml:space="preserve"> yang bertujuan untuk meningkatkan minat belajar </w:t>
      </w:r>
      <w:r>
        <w:rPr>
          <w:rFonts w:ascii="Calibri" w:cs="Calibri" w:hAnsi="Calibri"/>
          <w:szCs w:val="24"/>
        </w:rPr>
        <w:t xml:space="preserve">siswa </w:t>
      </w:r>
      <w:r>
        <w:rPr>
          <w:rFonts w:ascii="Calibri" w:cs="Calibri" w:eastAsia="Cambria" w:hAnsi="Calibri"/>
          <w:szCs w:val="24"/>
        </w:rPr>
        <w:t xml:space="preserve">dan memudahkan pemahaman materi. </w:t>
      </w:r>
    </w:p>
    <w:p>
      <w:pPr>
        <w:pStyle w:val="style0"/>
        <w:spacing w:after="0" w:lineRule="auto" w:line="240"/>
        <w:ind w:firstLine="567"/>
        <w:jc w:val="both"/>
        <w:rPr>
          <w:rFonts w:ascii="Calibri" w:cs="Calibri" w:hAnsi="Calibri"/>
          <w:lang w:val="it-IT"/>
        </w:rPr>
      </w:pPr>
      <w:r>
        <w:rPr>
          <w:rFonts w:ascii="Calibri" w:cs="Calibri" w:hAnsi="Calibri"/>
          <w:szCs w:val="24"/>
        </w:rPr>
        <w:t>Berdasarkan uraian diatas, maka dilakukan penelitian tindakan kelas dengan judul “</w:t>
      </w:r>
      <w:r>
        <w:rPr>
          <w:rFonts w:ascii="Calibri" w:cs="Calibri" w:hAnsi="Calibri"/>
          <w:lang w:val="it-IT"/>
        </w:rPr>
        <w:t>Pe</w:t>
      </w:r>
      <w:r>
        <w:rPr>
          <w:rFonts w:ascii="Calibri" w:cs="Calibri" w:hAnsi="Calibri"/>
          <w:lang w:val="it-IT"/>
        </w:rPr>
        <w:t>nerapan</w:t>
      </w:r>
      <w:r>
        <w:rPr>
          <w:rFonts w:ascii="Calibri" w:cs="Calibri" w:hAnsi="Calibri"/>
          <w:lang w:val="it-IT"/>
        </w:rPr>
        <w:t xml:space="preserve"> Media</w:t>
      </w:r>
      <w:r>
        <w:rPr>
          <w:rFonts w:ascii="Calibri" w:cs="Calibri" w:hAnsi="Calibri"/>
          <w:lang w:val="it-IT"/>
        </w:rPr>
        <w:t xml:space="preserve"> Interaktif</w:t>
      </w:r>
      <w:r>
        <w:rPr>
          <w:rFonts w:ascii="Calibri" w:cs="Calibri" w:hAnsi="Calibri"/>
          <w:lang w:val="it-IT"/>
        </w:rPr>
        <w:t xml:space="preserve"> </w:t>
      </w:r>
      <w:r>
        <w:rPr>
          <w:rFonts w:ascii="Calibri" w:cs="Calibri" w:hAnsi="Calibri"/>
          <w:i/>
          <w:lang w:val="it-IT"/>
        </w:rPr>
        <w:t>Word Wall</w:t>
      </w:r>
      <w:r>
        <w:rPr>
          <w:rFonts w:ascii="Calibri" w:cs="Calibri" w:hAnsi="Calibri"/>
          <w:lang w:val="it-IT"/>
        </w:rPr>
        <w:t xml:space="preserve"> Pada </w:t>
      </w:r>
      <w:r>
        <w:rPr>
          <w:rFonts w:ascii="Calibri" w:cs="Calibri" w:hAnsi="Calibri"/>
          <w:lang w:val="it-IT"/>
        </w:rPr>
        <w:t>Materi Pengurangan dan Penjumlahan untuk Meningkatkan Hasil Belajar Siswa Kelas II</w:t>
      </w:r>
      <w:r>
        <w:rPr>
          <w:rFonts w:ascii="Calibri" w:cs="Calibri" w:hAnsi="Calibri"/>
          <w:lang w:val="it-IT"/>
        </w:rPr>
        <w:t xml:space="preserve"> </w:t>
      </w:r>
      <w:r>
        <w:rPr>
          <w:rFonts w:ascii="Calibri" w:cs="Calibri" w:hAnsi="Calibri"/>
          <w:lang w:val="it-IT"/>
        </w:rPr>
        <w:t>SD</w:t>
      </w:r>
      <w:r>
        <w:rPr>
          <w:rFonts w:ascii="Calibri" w:cs="Calibri" w:hAnsi="Calibri"/>
          <w:szCs w:val="24"/>
        </w:rPr>
        <w:t xml:space="preserve">”. Tujuan dari penelitian ini adalah upaya penulis untuk meningkatkan </w:t>
      </w:r>
      <w:r>
        <w:rPr>
          <w:rFonts w:ascii="Calibri" w:cs="Calibri" w:hAnsi="Calibri"/>
          <w:szCs w:val="24"/>
        </w:rPr>
        <w:t>hasil belajar siswa</w:t>
      </w:r>
      <w:r>
        <w:rPr>
          <w:rFonts w:ascii="Calibri" w:cs="Calibri" w:hAnsi="Calibri"/>
          <w:szCs w:val="24"/>
        </w:rPr>
        <w:t xml:space="preserve"> pada mata pelajaran </w:t>
      </w:r>
      <w:r>
        <w:rPr>
          <w:rFonts w:ascii="Calibri" w:cs="Calibri" w:hAnsi="Calibri"/>
          <w:szCs w:val="24"/>
        </w:rPr>
        <w:t>matematika kelas II</w:t>
      </w:r>
      <w:r>
        <w:rPr>
          <w:rFonts w:ascii="Calibri" w:cs="Calibri" w:hAnsi="Calibri"/>
          <w:szCs w:val="24"/>
        </w:rPr>
        <w:t xml:space="preserve"> Sekolah Dasar. </w:t>
      </w:r>
    </w:p>
    <w:p>
      <w:pPr>
        <w:pStyle w:val="style0"/>
        <w:spacing w:after="0" w:lineRule="auto" w:line="240"/>
        <w:jc w:val="both"/>
        <w:rPr>
          <w:rFonts w:ascii="Calibri" w:cs="Calibri" w:eastAsia="Cambria" w:hAnsi="Calibri"/>
          <w:szCs w:val="24"/>
        </w:rPr>
      </w:pPr>
    </w:p>
    <w:p>
      <w:pPr>
        <w:pStyle w:val="style4107"/>
        <w:spacing w:lineRule="auto" w:line="240"/>
        <w:rPr>
          <w:rFonts w:ascii="Calibri" w:cs="Calibri" w:hAnsi="Calibri"/>
          <w:szCs w:val="24"/>
          <w:lang w:val="it-IT"/>
        </w:rPr>
      </w:pPr>
      <w:r>
        <w:rPr>
          <w:rFonts w:ascii="Calibri" w:cs="Calibri" w:hAnsi="Calibri"/>
          <w:szCs w:val="24"/>
          <w:lang w:val="it-IT"/>
        </w:rPr>
        <w:t>Metode</w:t>
      </w:r>
    </w:p>
    <w:p>
      <w:pPr>
        <w:pStyle w:val="style0"/>
        <w:spacing w:after="0" w:lineRule="auto" w:line="240"/>
        <w:ind w:firstLine="567"/>
        <w:jc w:val="both"/>
        <w:rPr>
          <w:rFonts w:ascii="Calibri" w:cs="Calibri" w:hAnsi="Calibri"/>
          <w:szCs w:val="24"/>
        </w:rPr>
      </w:pPr>
      <w:r>
        <w:rPr>
          <w:rFonts w:ascii="Calibri" w:cs="Calibri" w:hAnsi="Calibri"/>
          <w:szCs w:val="24"/>
        </w:rPr>
        <w:t xml:space="preserve">Penelitian tindakan kelas ini dilaksanakan di SDN </w:t>
      </w:r>
      <w:r>
        <w:rPr>
          <w:rFonts w:ascii="Calibri" w:cs="Calibri" w:hAnsi="Calibri"/>
          <w:szCs w:val="24"/>
        </w:rPr>
        <w:t>Puwantoro 5</w:t>
      </w:r>
      <w:r>
        <w:rPr>
          <w:rFonts w:ascii="Calibri" w:cs="Calibri" w:hAnsi="Calibri"/>
          <w:szCs w:val="24"/>
        </w:rPr>
        <w:t xml:space="preserve"> Malang, yang berlokasi </w:t>
      </w:r>
      <w:r>
        <w:rPr>
          <w:rFonts w:ascii="Calibri" w:cs="Calibri" w:hAnsi="Calibri"/>
          <w:szCs w:val="24"/>
        </w:rPr>
        <w:t xml:space="preserve">di </w:t>
      </w:r>
      <w:r>
        <w:rPr>
          <w:rFonts w:ascii="Calibri" w:cs="Calibri" w:hAnsi="Calibri"/>
          <w:szCs w:val="24"/>
          <w:shd w:val="clear" w:color="auto" w:fill="ffffff"/>
        </w:rPr>
        <w:t>Jl. Sanan No.75, Purwantoro, Kec. Blimbing, Kota Malang, Jawa Timur</w:t>
      </w:r>
      <w:r>
        <w:rPr>
          <w:rFonts w:ascii="Calibri" w:cs="Calibri" w:hAnsi="Calibri"/>
          <w:szCs w:val="24"/>
        </w:rPr>
        <w:t xml:space="preserve">. </w:t>
      </w:r>
      <w:r>
        <w:rPr>
          <w:rFonts w:ascii="Calibri" w:cs="Calibri" w:hAnsi="Calibri"/>
          <w:szCs w:val="24"/>
        </w:rPr>
        <w:t xml:space="preserve">Penelitian berlangsung selama dua minggu pada bulan Agustus 2024, dengan pelaksanaan tindakan dalam dua siklus. Siklus pertama dilakukan pada tanggal 1 Agustus 2024, sedangkan siklus kedua pada tanggal 8 Agustus 2024. Subjek </w:t>
      </w:r>
      <w:r>
        <w:rPr>
          <w:rFonts w:ascii="Calibri" w:cs="Calibri" w:hAnsi="Calibri"/>
          <w:szCs w:val="24"/>
        </w:rPr>
        <w:t>penelitian adalah siswa kelas II</w:t>
      </w:r>
      <w:r>
        <w:rPr>
          <w:rFonts w:ascii="Calibri" w:cs="Calibri" w:hAnsi="Calibri"/>
          <w:szCs w:val="24"/>
        </w:rPr>
        <w:t>, den</w:t>
      </w:r>
      <w:r>
        <w:rPr>
          <w:rFonts w:ascii="Calibri" w:cs="Calibri" w:hAnsi="Calibri"/>
          <w:szCs w:val="24"/>
        </w:rPr>
        <w:t>gan jumlah responden sebanyak 21</w:t>
      </w:r>
      <w:r>
        <w:rPr>
          <w:rFonts w:ascii="Calibri" w:cs="Calibri" w:hAnsi="Calibri"/>
          <w:szCs w:val="24"/>
        </w:rPr>
        <w:t xml:space="preserve"> orang.</w:t>
      </w:r>
    </w:p>
    <w:p>
      <w:pPr>
        <w:pStyle w:val="style0"/>
        <w:spacing w:after="0" w:lineRule="auto" w:line="240"/>
        <w:ind w:firstLine="567"/>
        <w:jc w:val="both"/>
        <w:rPr>
          <w:rFonts w:ascii="Calibri" w:cs="Calibri" w:hAnsi="Calibri"/>
          <w:szCs w:val="24"/>
        </w:rPr>
      </w:pPr>
      <w:r>
        <w:rPr>
          <w:rFonts w:ascii="Calibri" w:cs="Calibri" w:hAnsi="Calibri"/>
          <w:szCs w:val="24"/>
        </w:rPr>
        <w:t xml:space="preserve">Prosedur pengumpulan data meliputi tahap persiapan, peneliti menetapkan waktu pembelajaran yang dilaksanakan pada setiap siklus. Siklus pertama dan siklus kedua masing-masing dilaksanakan selama 1 minggu pada mata pelajaran </w:t>
      </w:r>
      <w:r>
        <w:rPr>
          <w:rFonts w:ascii="Calibri" w:cs="Calibri" w:hAnsi="Calibri"/>
          <w:szCs w:val="24"/>
        </w:rPr>
        <w:t xml:space="preserve">matematika </w:t>
      </w:r>
      <w:r>
        <w:rPr>
          <w:rFonts w:ascii="Calibri" w:cs="Calibri" w:eastAsia="Cambria" w:hAnsi="Calibri"/>
          <w:szCs w:val="24"/>
        </w:rPr>
        <w:t xml:space="preserve">materi </w:t>
      </w:r>
      <w:r>
        <w:rPr>
          <w:rFonts w:ascii="Calibri" w:cs="Calibri" w:eastAsia="Cambria" w:hAnsi="Calibri"/>
          <w:szCs w:val="24"/>
        </w:rPr>
        <w:t>Pengurangan dan Penjumlahan</w:t>
      </w:r>
      <w:r>
        <w:rPr>
          <w:rFonts w:ascii="Calibri" w:cs="Calibri" w:eastAsia="Times New Roman" w:hAnsi="Calibri"/>
          <w:bCs/>
          <w:kern w:val="36"/>
          <w:szCs w:val="24"/>
        </w:rPr>
        <w:t>.</w:t>
      </w:r>
      <w:r>
        <w:rPr>
          <w:rFonts w:ascii="Calibri" w:cs="Calibri" w:hAnsi="Calibri"/>
          <w:szCs w:val="24"/>
        </w:rPr>
        <w:t xml:space="preserve"> Penetapan kelas yang akan diberi tindakan melalui penilai</w:t>
      </w:r>
      <w:r>
        <w:rPr>
          <w:rFonts w:ascii="Calibri" w:cs="Calibri" w:hAnsi="Calibri"/>
          <w:szCs w:val="24"/>
        </w:rPr>
        <w:t>an tindakan kelas yaitu kelas II</w:t>
      </w:r>
      <w:r>
        <w:rPr>
          <w:rFonts w:ascii="Calibri" w:cs="Calibri" w:hAnsi="Calibri"/>
          <w:szCs w:val="24"/>
        </w:rPr>
        <w:t xml:space="preserve"> </w:t>
      </w:r>
      <w:r>
        <w:rPr>
          <w:rFonts w:ascii="Calibri" w:cs="Calibri" w:hAnsi="Calibri"/>
          <w:szCs w:val="24"/>
          <w:lang w:val="it-IT"/>
        </w:rPr>
        <w:t xml:space="preserve">SDN </w:t>
      </w:r>
      <w:r>
        <w:rPr>
          <w:rFonts w:ascii="Calibri" w:cs="Calibri" w:hAnsi="Calibri"/>
          <w:szCs w:val="24"/>
          <w:lang w:val="it-IT"/>
        </w:rPr>
        <w:t>Purwantoro 5</w:t>
      </w:r>
      <w:r>
        <w:rPr>
          <w:rFonts w:ascii="Calibri" w:cs="Calibri" w:hAnsi="Calibri"/>
          <w:szCs w:val="24"/>
          <w:lang w:val="it-IT"/>
        </w:rPr>
        <w:t xml:space="preserve"> Malang</w:t>
      </w:r>
      <w:r>
        <w:rPr>
          <w:rFonts w:ascii="Calibri" w:cs="Calibri" w:hAnsi="Calibri"/>
          <w:szCs w:val="24"/>
        </w:rPr>
        <w:t xml:space="preserve">. Pada siklus pertama pembelajaran diawali dengan melihat data pra siklus yang diambil melalui dokumen yang ada, kemudian guru menjelaskan </w:t>
      </w:r>
      <w:r>
        <w:rPr>
          <w:rFonts w:ascii="Calibri" w:cs="Calibri" w:hAnsi="Calibri"/>
          <w:szCs w:val="24"/>
        </w:rPr>
        <w:t xml:space="preserve">mata pelajaran </w:t>
      </w:r>
      <w:r>
        <w:rPr>
          <w:rFonts w:ascii="Calibri" w:cs="Calibri" w:hAnsi="Calibri"/>
          <w:szCs w:val="24"/>
        </w:rPr>
        <w:t xml:space="preserve">matematika </w:t>
      </w:r>
      <w:r>
        <w:rPr>
          <w:rFonts w:ascii="Calibri" w:cs="Calibri" w:eastAsia="Cambria" w:hAnsi="Calibri"/>
          <w:szCs w:val="24"/>
        </w:rPr>
        <w:t xml:space="preserve">materi </w:t>
      </w:r>
      <w:r>
        <w:rPr>
          <w:rFonts w:ascii="Calibri" w:cs="Calibri" w:eastAsia="Cambria" w:hAnsi="Calibri"/>
          <w:szCs w:val="24"/>
        </w:rPr>
        <w:t>Pengurangan dan Penjumlahan</w:t>
      </w:r>
      <w:r>
        <w:rPr>
          <w:rFonts w:ascii="Calibri" w:cs="Calibri" w:eastAsia="Times New Roman" w:hAnsi="Calibri"/>
          <w:bCs/>
          <w:kern w:val="36"/>
          <w:szCs w:val="24"/>
        </w:rPr>
        <w:t>.</w:t>
      </w:r>
      <w:r>
        <w:rPr>
          <w:rFonts w:ascii="Calibri" w:cs="Calibri" w:hAnsi="Calibri"/>
          <w:szCs w:val="24"/>
        </w:rPr>
        <w:t xml:space="preserve"> Pelaksanaan kegiatan belajar mengajar sesuai modul ajar yang sudah dibuat. Diakhir pembelajaran, peneliti mempersilahkan </w:t>
      </w:r>
      <w:r>
        <w:rPr>
          <w:rFonts w:ascii="Calibri" w:cs="Calibri" w:hAnsi="Calibri"/>
          <w:szCs w:val="24"/>
        </w:rPr>
        <w:t>siswa</w:t>
      </w:r>
      <w:r>
        <w:rPr>
          <w:rFonts w:ascii="Calibri" w:cs="Calibri" w:hAnsi="Calibri"/>
          <w:szCs w:val="24"/>
        </w:rPr>
        <w:t xml:space="preserve"> untuk mengisi lembar kerja dan lembar observasi.</w:t>
      </w:r>
    </w:p>
    <w:p>
      <w:pPr>
        <w:pStyle w:val="style0"/>
        <w:spacing w:after="0" w:lineRule="auto" w:line="240"/>
        <w:ind w:firstLine="567"/>
        <w:jc w:val="both"/>
        <w:rPr>
          <w:rFonts w:ascii="Calibri" w:cs="Calibri" w:hAnsi="Calibri"/>
          <w:szCs w:val="24"/>
        </w:rPr>
      </w:pPr>
      <w:r>
        <w:rPr>
          <w:rFonts w:ascii="Calibri" w:cs="Calibri" w:hAnsi="Calibri"/>
          <w:szCs w:val="24"/>
        </w:rPr>
        <w:t xml:space="preserve">Siklus kedua kegiatan pembelajaran berdasarkan hasil refleksi siklus pertama. Refleksi dilaksanakan oleh peneliti setelah selesai melakukan proses pembelajaran yang didasari data yang telah diambil untuk dijadikan bahan perencanaan tindakan pada siklus berikutmya. Pelaksanaan kegiatan pembelajaran didasari oleh hasil refleksi siklus kedua. Observasi dilakukan secara bersama oleh guru dan observer untuk memperoleh data dan atau temuan tentang aktivitas belajar </w:t>
      </w:r>
      <w:r>
        <w:rPr>
          <w:rFonts w:ascii="Calibri" w:cs="Calibri" w:hAnsi="Calibri"/>
          <w:szCs w:val="24"/>
        </w:rPr>
        <w:t>siswa</w:t>
      </w:r>
      <w:r>
        <w:rPr>
          <w:rFonts w:ascii="Calibri" w:cs="Calibri" w:hAnsi="Calibri"/>
          <w:szCs w:val="24"/>
        </w:rPr>
        <w:t xml:space="preserve">. Data ini diolah kemudian dianalisa guna mengukur peningkatan </w:t>
      </w:r>
      <w:r>
        <w:rPr>
          <w:rFonts w:ascii="Calibri" w:cs="Calibri" w:hAnsi="Calibri"/>
          <w:szCs w:val="24"/>
        </w:rPr>
        <w:t>hasil belajar siswa</w:t>
      </w:r>
      <w:r>
        <w:rPr>
          <w:rFonts w:ascii="Calibri" w:cs="Calibri" w:hAnsi="Calibri"/>
          <w:szCs w:val="24"/>
        </w:rPr>
        <w:t>. Selanjutnya, melaksanakan refleksi secara kolaboratif oleh peneliti berdasarkan data hasil observasi, untuk dijadikan catatan penting dalam melaksanakan dan memperbaiki stategi pembelajaran sebagai tindak lanjut dari siklus yang lalu.</w:t>
      </w:r>
    </w:p>
    <w:p>
      <w:pPr>
        <w:pStyle w:val="style0"/>
        <w:spacing w:after="0" w:lineRule="auto" w:line="240"/>
        <w:ind w:firstLine="567"/>
        <w:jc w:val="both"/>
        <w:rPr>
          <w:rFonts w:ascii="Calibri" w:cs="Calibri" w:hAnsi="Calibri"/>
          <w:szCs w:val="24"/>
        </w:rPr>
      </w:pPr>
      <w:r>
        <w:rPr>
          <w:rFonts w:ascii="Calibri" w:cs="Calibri" w:hAnsi="Calibri"/>
          <w:szCs w:val="24"/>
        </w:rPr>
        <w:t xml:space="preserve">Keberhasilan atau keefektifan dari tindakan kelas yang dilaksanakan memerlukan penggunaan alat pemantauan dan instrumen evaluasi yang memadai (Ismail, 2021).  Hal ini penting agar dapat mengukur sejauh mana kegiatan pembelajaran telah berhasil. Data penelitian dikumpulkan melalui beberapa sumber, termasuk dokumentasi, lembar observasi, dan tes kemampuan kognitif. Selain itu, buku catatan </w:t>
      </w:r>
      <w:r>
        <w:rPr>
          <w:rFonts w:ascii="Calibri" w:cs="Calibri" w:hAnsi="Calibri"/>
          <w:szCs w:val="24"/>
        </w:rPr>
        <w:t>siswa</w:t>
      </w:r>
      <w:r>
        <w:rPr>
          <w:rFonts w:ascii="Calibri" w:cs="Calibri" w:hAnsi="Calibri"/>
          <w:szCs w:val="24"/>
        </w:rPr>
        <w:t xml:space="preserve"> dan catatan observer juga digunakan sebagai sumber data tambahan. Data yang diperoleh selanjutnya dianalisa menggunakan teknik persentase melalui penilaian </w:t>
      </w:r>
      <w:r>
        <w:rPr>
          <w:rFonts w:ascii="Calibri" w:cs="Calibri" w:hAnsi="Calibri"/>
          <w:i/>
          <w:szCs w:val="24"/>
        </w:rPr>
        <w:t>pre-test</w:t>
      </w:r>
      <w:r>
        <w:rPr>
          <w:rFonts w:ascii="Calibri" w:cs="Calibri" w:hAnsi="Calibri"/>
          <w:szCs w:val="24"/>
        </w:rPr>
        <w:t xml:space="preserve"> dan </w:t>
      </w:r>
      <w:r>
        <w:rPr>
          <w:rFonts w:ascii="Calibri" w:cs="Calibri" w:hAnsi="Calibri"/>
          <w:i/>
          <w:szCs w:val="24"/>
        </w:rPr>
        <w:t>post-test</w:t>
      </w:r>
      <w:r>
        <w:rPr>
          <w:rFonts w:ascii="Calibri" w:cs="Calibri" w:hAnsi="Calibri"/>
          <w:szCs w:val="24"/>
        </w:rPr>
        <w:t xml:space="preserve">. Hasil analisa didapat menjadi dasar guna merumuskan kesimpulan dari tindakan yang dilaksanakan. Instrumen yang digunakan dalam pengumpulan data meliputi lembar penilaian pengetahuan siswa, lembar observasi aktivitas guru, lembar observasi aktivitas </w:t>
      </w:r>
      <w:r>
        <w:rPr>
          <w:rFonts w:ascii="Calibri" w:cs="Calibri" w:hAnsi="Calibri"/>
          <w:szCs w:val="24"/>
        </w:rPr>
        <w:t>siswa</w:t>
      </w:r>
      <w:r>
        <w:rPr>
          <w:rFonts w:ascii="Calibri" w:cs="Calibri" w:hAnsi="Calibri"/>
          <w:szCs w:val="24"/>
        </w:rPr>
        <w:t xml:space="preserve"> selama pembelajaran, serta lembar tes kemampuan kognitif baik sebelum maupun setelah pembelajaran (Sugiyono, 2022).</w:t>
      </w:r>
    </w:p>
    <w:p>
      <w:pPr>
        <w:pStyle w:val="style0"/>
        <w:spacing w:after="0" w:lineRule="auto" w:line="240"/>
        <w:jc w:val="both"/>
        <w:rPr>
          <w:rFonts w:ascii="Calibri" w:cs="Calibri" w:hAnsi="Calibri"/>
          <w:szCs w:val="24"/>
        </w:rPr>
      </w:pPr>
    </w:p>
    <w:p>
      <w:pPr>
        <w:pStyle w:val="style4107"/>
        <w:spacing w:lineRule="auto" w:line="240"/>
        <w:rPr>
          <w:rFonts w:ascii="Calibri" w:cs="Calibri" w:hAnsi="Calibri"/>
          <w:szCs w:val="24"/>
        </w:rPr>
      </w:pPr>
      <w:r>
        <w:rPr>
          <w:rFonts w:ascii="Calibri" w:cs="Calibri" w:hAnsi="Calibri"/>
          <w:szCs w:val="24"/>
        </w:rPr>
        <w:t>Hasil dan Pembahasan</w:t>
      </w:r>
    </w:p>
    <w:p>
      <w:pPr>
        <w:pStyle w:val="style0"/>
        <w:tabs>
          <w:tab w:val="left" w:leader="none" w:pos="3700"/>
        </w:tabs>
        <w:autoSpaceDE w:val="false"/>
        <w:autoSpaceDN w:val="false"/>
        <w:adjustRightInd w:val="false"/>
        <w:spacing w:after="0" w:lineRule="auto" w:line="240"/>
        <w:ind w:firstLine="567"/>
        <w:jc w:val="both"/>
        <w:rPr>
          <w:rFonts w:ascii="Calibri" w:cs="Calibri" w:hAnsi="Calibri"/>
          <w:szCs w:val="24"/>
        </w:rPr>
      </w:pPr>
      <w:r>
        <w:rPr>
          <w:rFonts w:ascii="Calibri" w:cs="Calibri" w:hAnsi="Calibri"/>
          <w:szCs w:val="24"/>
        </w:rPr>
        <w:t xml:space="preserve">Berdasarkan tindakan kelas yang dilaksanakan dalam dua siklus dengan empat kali pertemuan, data yang dikumpulkan menunjukkan bahwa hasil belajar </w:t>
      </w:r>
      <w:r>
        <w:rPr>
          <w:rFonts w:ascii="Calibri" w:cs="Calibri" w:hAnsi="Calibri"/>
          <w:szCs w:val="24"/>
        </w:rPr>
        <w:t>siswa</w:t>
      </w:r>
      <w:r>
        <w:rPr>
          <w:rFonts w:ascii="Calibri" w:cs="Calibri" w:hAnsi="Calibri"/>
          <w:szCs w:val="24"/>
        </w:rPr>
        <w:t xml:space="preserve"> pada kondisi awal pembelajaran </w:t>
      </w:r>
      <w:r>
        <w:rPr>
          <w:rFonts w:ascii="Calibri" w:cs="Calibri" w:hAnsi="Calibri"/>
          <w:szCs w:val="24"/>
        </w:rPr>
        <w:t>matematika</w:t>
      </w:r>
      <w:r>
        <w:rPr>
          <w:rFonts w:ascii="Calibri" w:cs="Calibri" w:hAnsi="Calibri"/>
          <w:szCs w:val="24"/>
        </w:rPr>
        <w:t xml:space="preserve">, khususnya pada </w:t>
      </w:r>
      <w:r>
        <w:rPr>
          <w:rFonts w:ascii="Calibri" w:cs="Calibri" w:eastAsia="Cambria" w:hAnsi="Calibri"/>
          <w:szCs w:val="24"/>
        </w:rPr>
        <w:t xml:space="preserve">materi </w:t>
      </w:r>
      <w:r>
        <w:rPr>
          <w:rFonts w:ascii="Calibri" w:cs="Calibri" w:eastAsia="Cambria" w:hAnsi="Calibri"/>
          <w:szCs w:val="24"/>
        </w:rPr>
        <w:t>Pengurangan dan Penjumlahan</w:t>
      </w:r>
      <w:r>
        <w:rPr>
          <w:rFonts w:ascii="Calibri" w:cs="Calibri" w:hAnsi="Calibri"/>
          <w:szCs w:val="24"/>
        </w:rPr>
        <w:t xml:space="preserve">, masih tergolong lemah. Hasil observasi menyoroti beberapa penyebab utama yaitu model pembelajaran yang kurang menarik, minimnya penggunaan materi pembelajaran, dan rendahnya motivasi belajar. Pembelajaran yang dilakukan masih didominasi dengan metode ceramah sehingga menyebabkan </w:t>
      </w:r>
      <w:r>
        <w:rPr>
          <w:rFonts w:ascii="Calibri" w:cs="Calibri" w:hAnsi="Calibri"/>
          <w:szCs w:val="24"/>
        </w:rPr>
        <w:t xml:space="preserve">siswa </w:t>
      </w:r>
      <w:r>
        <w:rPr>
          <w:rFonts w:ascii="Calibri" w:cs="Calibri" w:hAnsi="Calibri"/>
          <w:szCs w:val="24"/>
        </w:rPr>
        <w:t xml:space="preserve">menjadi bosan saat proses pembelajaran. Guru hendaknya menanamkan konsep dengan cara yang menyenangkan untuk meningkatkan </w:t>
      </w:r>
      <w:r>
        <w:rPr>
          <w:rFonts w:ascii="Calibri" w:cs="Calibri" w:hAnsi="Calibri"/>
          <w:szCs w:val="24"/>
        </w:rPr>
        <w:t>hasil belajar siswa</w:t>
      </w:r>
      <w:r>
        <w:rPr>
          <w:rFonts w:ascii="Calibri" w:cs="Calibri" w:hAnsi="Calibri"/>
          <w:szCs w:val="24"/>
        </w:rPr>
        <w:t xml:space="preserve"> dalam belajar. Hal ini terlihat dari hasil tes objektif pertama </w:t>
      </w:r>
      <w:r>
        <w:rPr>
          <w:rFonts w:ascii="Calibri" w:cs="Calibri" w:hAnsi="Calibri"/>
          <w:szCs w:val="24"/>
        </w:rPr>
        <w:t>siswa Kelas II</w:t>
      </w:r>
      <w:r>
        <w:rPr>
          <w:rFonts w:ascii="Calibri" w:cs="Calibri" w:hAnsi="Calibri"/>
          <w:szCs w:val="24"/>
        </w:rPr>
        <w:t xml:space="preserve"> SDN </w:t>
      </w:r>
      <w:r>
        <w:rPr>
          <w:rFonts w:ascii="Calibri" w:cs="Calibri" w:hAnsi="Calibri"/>
          <w:szCs w:val="24"/>
        </w:rPr>
        <w:t>Purwantoro 5</w:t>
      </w:r>
      <w:r>
        <w:rPr>
          <w:rFonts w:ascii="Calibri" w:cs="Calibri" w:hAnsi="Calibri"/>
          <w:szCs w:val="24"/>
        </w:rPr>
        <w:t xml:space="preserve"> Malang sebelum penelitian yang menunjukkan nilai rata-rata lebih rendah dari 66,8%. Data nilai sebelum dilakukan pencarian dapat dilihat pada tabel berikut. Hal ini menunjukkan bahwa diperlukan pendekatan pembelajaran yang lebih interaktif dan menarik untuk meningkatkan </w:t>
      </w:r>
      <w:r>
        <w:rPr>
          <w:rFonts w:ascii="Calibri" w:cs="Calibri" w:hAnsi="Calibri"/>
          <w:szCs w:val="24"/>
        </w:rPr>
        <w:t>hasil belajar siswa</w:t>
      </w:r>
      <w:r>
        <w:rPr>
          <w:rFonts w:ascii="Calibri" w:cs="Calibri" w:hAnsi="Calibri"/>
          <w:szCs w:val="24"/>
        </w:rPr>
        <w:t>.</w:t>
      </w:r>
    </w:p>
    <w:p>
      <w:pPr>
        <w:pStyle w:val="style0"/>
        <w:tabs>
          <w:tab w:val="left" w:leader="none" w:pos="3700"/>
        </w:tabs>
        <w:autoSpaceDE w:val="false"/>
        <w:autoSpaceDN w:val="false"/>
        <w:adjustRightInd w:val="false"/>
        <w:spacing w:after="0" w:lineRule="auto" w:line="240"/>
        <w:ind w:firstLine="567"/>
        <w:jc w:val="both"/>
        <w:rPr>
          <w:rFonts w:ascii="Calibri" w:cs="Calibri" w:hAnsi="Calibri"/>
          <w:szCs w:val="24"/>
        </w:rPr>
      </w:pPr>
    </w:p>
    <w:p>
      <w:pPr>
        <w:pStyle w:val="style0"/>
        <w:tabs>
          <w:tab w:val="left" w:leader="none" w:pos="3700"/>
        </w:tabs>
        <w:autoSpaceDE w:val="false"/>
        <w:autoSpaceDN w:val="false"/>
        <w:adjustRightInd w:val="false"/>
        <w:spacing w:after="0" w:lineRule="auto" w:line="240"/>
        <w:ind w:firstLine="567"/>
        <w:jc w:val="both"/>
        <w:rPr>
          <w:rFonts w:ascii="Calibri" w:cs="Calibri" w:hAnsi="Calibri"/>
          <w:szCs w:val="24"/>
        </w:rPr>
      </w:pPr>
    </w:p>
    <w:p>
      <w:pPr>
        <w:pStyle w:val="style0"/>
        <w:tabs>
          <w:tab w:val="left" w:leader="none" w:pos="3700"/>
        </w:tabs>
        <w:autoSpaceDE w:val="false"/>
        <w:autoSpaceDN w:val="false"/>
        <w:adjustRightInd w:val="false"/>
        <w:spacing w:after="0" w:lineRule="auto" w:line="240"/>
        <w:ind w:firstLine="567"/>
        <w:jc w:val="both"/>
        <w:rPr>
          <w:rFonts w:ascii="Calibri" w:cs="Calibri" w:hAnsi="Calibri"/>
          <w:szCs w:val="24"/>
        </w:rPr>
      </w:pPr>
    </w:p>
    <w:p>
      <w:pPr>
        <w:pStyle w:val="style0"/>
        <w:tabs>
          <w:tab w:val="left" w:leader="none" w:pos="3700"/>
        </w:tabs>
        <w:autoSpaceDE w:val="false"/>
        <w:autoSpaceDN w:val="false"/>
        <w:adjustRightInd w:val="false"/>
        <w:spacing w:after="0" w:lineRule="auto" w:line="240"/>
        <w:ind w:firstLine="567"/>
        <w:jc w:val="both"/>
        <w:rPr>
          <w:rFonts w:ascii="Calibri" w:cs="Calibri" w:hAnsi="Calibri"/>
          <w:szCs w:val="24"/>
        </w:rPr>
      </w:pPr>
    </w:p>
    <w:p>
      <w:pPr>
        <w:pStyle w:val="style179"/>
        <w:tabs>
          <w:tab w:val="left" w:leader="none" w:pos="3700"/>
        </w:tabs>
        <w:autoSpaceDE w:val="false"/>
        <w:autoSpaceDN w:val="false"/>
        <w:adjustRightInd w:val="false"/>
        <w:spacing w:after="0" w:lineRule="auto" w:line="240"/>
        <w:ind w:left="284"/>
        <w:jc w:val="center"/>
        <w:rPr>
          <w:rFonts w:ascii="Calibri" w:cs="Calibri" w:hAnsi="Calibri"/>
          <w:b/>
          <w:szCs w:val="24"/>
        </w:rPr>
      </w:pPr>
      <w:r>
        <w:rPr>
          <w:rFonts w:ascii="Calibri" w:cs="Calibri" w:hAnsi="Calibri"/>
          <w:b/>
          <w:szCs w:val="24"/>
        </w:rPr>
        <w:t xml:space="preserve">Tabel 1. </w:t>
      </w:r>
      <w:r>
        <w:rPr>
          <w:rFonts w:ascii="Calibri" w:cs="Calibri" w:hAnsi="Calibri"/>
          <w:b/>
          <w:szCs w:val="24"/>
        </w:rPr>
        <w:t>Hasil Belajar Siswa</w:t>
      </w:r>
      <w:r>
        <w:rPr>
          <w:rFonts w:ascii="Calibri" w:cs="Calibri" w:hAnsi="Calibri"/>
          <w:b/>
          <w:szCs w:val="24"/>
        </w:rPr>
        <w:t xml:space="preserve"> Siklus I dan Siklus II</w:t>
      </w:r>
    </w:p>
    <w:tbl>
      <w:tblPr>
        <w:tblStyle w:val="style154"/>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84"/>
        <w:gridCol w:w="904"/>
        <w:gridCol w:w="1030"/>
        <w:gridCol w:w="1184"/>
        <w:gridCol w:w="1184"/>
        <w:gridCol w:w="1184"/>
        <w:gridCol w:w="1184"/>
        <w:gridCol w:w="619"/>
        <w:gridCol w:w="1249"/>
      </w:tblGrid>
      <w:tr>
        <w:trPr>
          <w:jc w:val="center"/>
        </w:trPr>
        <w:tc>
          <w:tcPr>
            <w:tcW w:w="477" w:type="dxa"/>
            <w:vMerge w:val="restart"/>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No</w:t>
            </w:r>
          </w:p>
        </w:tc>
        <w:tc>
          <w:tcPr>
            <w:tcW w:w="900" w:type="dxa"/>
            <w:vMerge w:val="restart"/>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Nama Siswa</w:t>
            </w:r>
          </w:p>
        </w:tc>
        <w:tc>
          <w:tcPr>
            <w:tcW w:w="964" w:type="dxa"/>
            <w:vMerge w:val="restart"/>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Prasiklus</w:t>
            </w:r>
          </w:p>
        </w:tc>
        <w:tc>
          <w:tcPr>
            <w:tcW w:w="2320" w:type="dxa"/>
            <w:gridSpan w:val="2"/>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Siklus I</w:t>
            </w:r>
          </w:p>
        </w:tc>
        <w:tc>
          <w:tcPr>
            <w:tcW w:w="2285" w:type="dxa"/>
            <w:gridSpan w:val="2"/>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Siklus II</w:t>
            </w:r>
          </w:p>
        </w:tc>
        <w:tc>
          <w:tcPr>
            <w:tcW w:w="697" w:type="dxa"/>
            <w:vMerge w:val="restar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Rata-rata</w:t>
            </w:r>
          </w:p>
        </w:tc>
        <w:tc>
          <w:tcPr>
            <w:tcW w:w="1384" w:type="dxa"/>
            <w:vMerge w:val="restart"/>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Tingkat Pencapaian</w:t>
            </w:r>
          </w:p>
        </w:tc>
      </w:tr>
      <w:tr>
        <w:tblPrEx/>
        <w:trPr>
          <w:jc w:val="center"/>
        </w:trPr>
        <w:tc>
          <w:tcPr>
            <w:tcW w:w="477" w:type="dxa"/>
            <w:vMerge w:val="continue"/>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p>
        </w:tc>
        <w:tc>
          <w:tcPr>
            <w:tcW w:w="900" w:type="dxa"/>
            <w:vMerge w:val="continue"/>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p>
        </w:tc>
        <w:tc>
          <w:tcPr>
            <w:tcW w:w="964" w:type="dxa"/>
            <w:vMerge w:val="continue"/>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p>
        </w:tc>
        <w:tc>
          <w:tcPr>
            <w:tcW w:w="1179" w:type="dxa"/>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Pertemuan</w:t>
            </w:r>
          </w:p>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1</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Pertemuan 2</w:t>
            </w:r>
          </w:p>
        </w:tc>
        <w:tc>
          <w:tcPr>
            <w:tcW w:w="1144" w:type="dxa"/>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 xml:space="preserve">Pertemuan </w:t>
            </w:r>
          </w:p>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1</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Pertemuan</w:t>
            </w:r>
          </w:p>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2</w:t>
            </w:r>
          </w:p>
        </w:tc>
        <w:tc>
          <w:tcPr>
            <w:tcW w:w="697" w:type="dxa"/>
            <w:vMerge w:val="continue"/>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p>
        </w:tc>
        <w:tc>
          <w:tcPr>
            <w:tcW w:w="1384" w:type="dxa"/>
            <w:vMerge w:val="continue"/>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AMAA</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84</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88</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AIT</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70</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77</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3.</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ARW</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92</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98</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86</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4.</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AFA</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86</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88</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5.</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AMF</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65</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75</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77</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AAR</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75</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75</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78</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w:t>
            </w:r>
            <w:r>
              <w:rPr>
                <w:rFonts w:ascii="Calibri" w:cs="Calibri" w:hAnsi="Calibri"/>
                <w:sz w:val="20"/>
                <w:szCs w:val="20"/>
              </w:rPr>
              <w:t>0</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79</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BAE</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82</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87</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HMAM</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75</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87</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98</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98</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89</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IAU</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72</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77</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trHeight w:val="332" w:hRule="atLeast"/>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LBS</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78</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98</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98</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86</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11.</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MNA</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82</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93</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98</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91</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12.</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MANSH</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81</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98</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97</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83</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13.</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MYNW</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72</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86</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83</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14.</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MRHM</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70</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98</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97</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84</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15.</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NKW</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73</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78</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78</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16.</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RRAH</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78</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88</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98</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87</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17.</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RDP</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73</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76</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86</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98</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83</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18.</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SAW</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78</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82</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98</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98</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87</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19.</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VARA</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76</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84</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84</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20.</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SAKB</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82</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79</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47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21.</w:t>
            </w:r>
          </w:p>
        </w:tc>
        <w:tc>
          <w:tcPr>
            <w:tcW w:w="900" w:type="dxa"/>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ZAW</w:t>
            </w:r>
          </w:p>
        </w:tc>
        <w:tc>
          <w:tcPr>
            <w:tcW w:w="96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179"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82</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w:t>
            </w:r>
          </w:p>
        </w:tc>
        <w:tc>
          <w:tcPr>
            <w:tcW w:w="114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114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697"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89</w:t>
            </w:r>
          </w:p>
        </w:tc>
        <w:tc>
          <w:tcPr>
            <w:tcW w:w="1384"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bl>
    <w:p>
      <w:pPr>
        <w:pStyle w:val="style179"/>
        <w:tabs>
          <w:tab w:val="left" w:leader="none" w:pos="3700"/>
        </w:tabs>
        <w:autoSpaceDE w:val="false"/>
        <w:autoSpaceDN w:val="false"/>
        <w:adjustRightInd w:val="false"/>
        <w:spacing w:after="0" w:lineRule="auto" w:line="240"/>
        <w:ind w:left="284"/>
        <w:jc w:val="center"/>
        <w:rPr>
          <w:rFonts w:ascii="Calibri" w:cs="Calibri" w:hAnsi="Calibri"/>
          <w:szCs w:val="24"/>
        </w:rPr>
      </w:pPr>
      <w:r>
        <w:rPr>
          <w:rFonts w:ascii="Calibri" w:cs="Calibri" w:hAnsi="Calibri"/>
          <w:szCs w:val="24"/>
        </w:rPr>
        <w:t xml:space="preserve"> (Sumber: Hasil analisis data)</w:t>
      </w:r>
    </w:p>
    <w:p>
      <w:pPr>
        <w:pStyle w:val="style0"/>
        <w:tabs>
          <w:tab w:val="left" w:leader="none" w:pos="3700"/>
        </w:tabs>
        <w:autoSpaceDE w:val="false"/>
        <w:autoSpaceDN w:val="false"/>
        <w:adjustRightInd w:val="false"/>
        <w:spacing w:after="0" w:lineRule="auto" w:line="240"/>
        <w:rPr>
          <w:rFonts w:ascii="Calibri" w:cs="Calibri" w:hAnsi="Calibri"/>
          <w:b/>
          <w:szCs w:val="24"/>
        </w:rPr>
      </w:pPr>
    </w:p>
    <w:p>
      <w:pPr>
        <w:pStyle w:val="style179"/>
        <w:tabs>
          <w:tab w:val="left" w:leader="none" w:pos="3700"/>
        </w:tabs>
        <w:autoSpaceDE w:val="false"/>
        <w:autoSpaceDN w:val="false"/>
        <w:adjustRightInd w:val="false"/>
        <w:spacing w:after="0" w:lineRule="auto" w:line="240"/>
        <w:ind w:left="284"/>
        <w:jc w:val="center"/>
        <w:rPr>
          <w:rFonts w:ascii="Calibri" w:cs="Calibri" w:hAnsi="Calibri"/>
          <w:b/>
          <w:szCs w:val="24"/>
        </w:rPr>
      </w:pPr>
      <w:r>
        <w:rPr>
          <w:rFonts w:ascii="Calibri" w:cs="Calibri" w:hAnsi="Calibri"/>
          <w:b/>
          <w:szCs w:val="24"/>
        </w:rPr>
        <w:t>Tabel 2. Presentase Keaktifan Peserta Didik</w:t>
      </w:r>
    </w:p>
    <w:tbl>
      <w:tblPr>
        <w:tblStyle w:val="style154"/>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21"/>
        <w:gridCol w:w="2243"/>
        <w:gridCol w:w="2238"/>
      </w:tblGrid>
      <w:tr>
        <w:trPr>
          <w:jc w:val="center"/>
        </w:trPr>
        <w:tc>
          <w:tcPr>
            <w:tcW w:w="222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Tindakan</w:t>
            </w:r>
          </w:p>
        </w:tc>
        <w:tc>
          <w:tcPr>
            <w:tcW w:w="2243"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Persentase</w:t>
            </w:r>
          </w:p>
        </w:tc>
        <w:tc>
          <w:tcPr>
            <w:tcW w:w="2238"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Pencapaian KKM</w:t>
            </w:r>
          </w:p>
        </w:tc>
      </w:tr>
      <w:tr>
        <w:tblPrEx/>
        <w:trPr>
          <w:jc w:val="center"/>
        </w:trPr>
        <w:tc>
          <w:tcPr>
            <w:tcW w:w="222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Pra siklus</w:t>
            </w:r>
          </w:p>
        </w:tc>
        <w:tc>
          <w:tcPr>
            <w:tcW w:w="2243"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42,8</w:t>
            </w:r>
            <w:r>
              <w:rPr>
                <w:rFonts w:ascii="Calibri" w:cs="Calibri" w:hAnsi="Calibri"/>
                <w:sz w:val="20"/>
                <w:szCs w:val="20"/>
              </w:rPr>
              <w:t>%</w:t>
            </w:r>
          </w:p>
        </w:tc>
        <w:tc>
          <w:tcPr>
            <w:tcW w:w="2238"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Belum Tuntas</w:t>
            </w:r>
          </w:p>
        </w:tc>
      </w:tr>
      <w:tr>
        <w:tblPrEx/>
        <w:trPr>
          <w:jc w:val="center"/>
        </w:trPr>
        <w:tc>
          <w:tcPr>
            <w:tcW w:w="222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Siklus I</w:t>
            </w:r>
          </w:p>
        </w:tc>
        <w:tc>
          <w:tcPr>
            <w:tcW w:w="2243"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85,7</w:t>
            </w:r>
            <w:r>
              <w:rPr>
                <w:rFonts w:ascii="Calibri" w:cs="Calibri" w:hAnsi="Calibri"/>
                <w:sz w:val="20"/>
                <w:szCs w:val="20"/>
              </w:rPr>
              <w:t>%</w:t>
            </w:r>
          </w:p>
        </w:tc>
        <w:tc>
          <w:tcPr>
            <w:tcW w:w="2238"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2221"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Siklus II</w:t>
            </w:r>
          </w:p>
        </w:tc>
        <w:tc>
          <w:tcPr>
            <w:tcW w:w="2243"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2238" w:type="dxa"/>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bl>
    <w:p>
      <w:pPr>
        <w:pStyle w:val="style179"/>
        <w:tabs>
          <w:tab w:val="left" w:leader="none" w:pos="3700"/>
        </w:tabs>
        <w:autoSpaceDE w:val="false"/>
        <w:autoSpaceDN w:val="false"/>
        <w:adjustRightInd w:val="false"/>
        <w:spacing w:after="0" w:lineRule="auto" w:line="240"/>
        <w:ind w:left="284"/>
        <w:rPr>
          <w:rFonts w:ascii="Calibri" w:cs="Calibri" w:hAnsi="Calibri"/>
          <w:szCs w:val="24"/>
        </w:rPr>
      </w:pPr>
    </w:p>
    <w:p>
      <w:pPr>
        <w:pStyle w:val="style0"/>
        <w:spacing w:after="0" w:lineRule="auto" w:line="240"/>
        <w:ind w:firstLine="567"/>
        <w:jc w:val="both"/>
        <w:rPr>
          <w:rFonts w:ascii="Calibri" w:cs="Calibri" w:hAnsi="Calibri"/>
          <w:szCs w:val="24"/>
        </w:rPr>
      </w:pPr>
      <w:r>
        <w:rPr>
          <w:rFonts w:ascii="Calibri" w:cs="Calibri" w:hAnsi="Calibri"/>
          <w:szCs w:val="24"/>
        </w:rPr>
        <w:t xml:space="preserve">Peningkatan </w:t>
      </w:r>
      <w:r>
        <w:rPr>
          <w:rFonts w:ascii="Calibri" w:cs="Calibri" w:hAnsi="Calibri"/>
          <w:szCs w:val="24"/>
        </w:rPr>
        <w:t>hasil belajar siswa</w:t>
      </w:r>
      <w:r>
        <w:rPr>
          <w:rFonts w:ascii="Calibri" w:cs="Calibri" w:hAnsi="Calibri"/>
          <w:szCs w:val="24"/>
        </w:rPr>
        <w:t xml:space="preserve"> pada Siklus I terjadi karena penerapan media</w:t>
      </w:r>
      <w:r>
        <w:rPr>
          <w:rFonts w:ascii="Calibri" w:cs="Calibri" w:hAnsi="Calibri"/>
          <w:szCs w:val="24"/>
        </w:rPr>
        <w:t xml:space="preserve"> interaktif</w:t>
      </w:r>
      <w:r>
        <w:rPr>
          <w:rFonts w:ascii="Calibri" w:cs="Calibri" w:hAnsi="Calibri"/>
          <w:i/>
          <w:szCs w:val="24"/>
        </w:rPr>
        <w:t xml:space="preserve"> Word Wall</w:t>
      </w:r>
      <w:r>
        <w:rPr>
          <w:rFonts w:ascii="Calibri" w:cs="Calibri" w:hAnsi="Calibri"/>
          <w:szCs w:val="24"/>
        </w:rPr>
        <w:t xml:space="preserve">. Media ini membuat </w:t>
      </w:r>
      <w:r>
        <w:rPr>
          <w:rFonts w:ascii="Calibri" w:cs="Calibri" w:hAnsi="Calibri"/>
          <w:szCs w:val="24"/>
        </w:rPr>
        <w:t>siswa</w:t>
      </w:r>
      <w:r>
        <w:rPr>
          <w:rFonts w:ascii="Calibri" w:cs="Calibri" w:hAnsi="Calibri"/>
          <w:szCs w:val="24"/>
        </w:rPr>
        <w:t xml:space="preserve"> lebih aktif dalam pembelajaran melalui metode bermain, sehingga mereka tidak merasa bosan di dalam kelas. </w:t>
      </w:r>
      <w:r>
        <w:rPr>
          <w:rFonts w:ascii="Calibri" w:cs="Calibri" w:hAnsi="Calibri"/>
          <w:szCs w:val="24"/>
        </w:rPr>
        <w:t>Siswa</w:t>
      </w:r>
      <w:r>
        <w:rPr>
          <w:rFonts w:ascii="Calibri" w:cs="Calibri" w:hAnsi="Calibri"/>
          <w:szCs w:val="24"/>
        </w:rPr>
        <w:t xml:space="preserve"> merasa senang dan tidak menyadari bahwa aktivitas tersebut merupakan strategi guru untuk mendorong mereka belajar, sehingga minat belajar dapat terdeteksi. Namun pada Siklus I masih terdapat beberapa kendala yang belum terselesaikan. Oleh karena itu penelitian dilanjutkan pada Siklus II dengan mengidentifikasi aspek-aspek penting yang masih kurang dipahami peserta didik. Penyesuaian ini diharapkan dapat lebih meningkatkan hasil belajar dan lebih memahami materi.</w:t>
      </w:r>
    </w:p>
    <w:p>
      <w:pPr>
        <w:pStyle w:val="style0"/>
        <w:spacing w:after="0" w:lineRule="auto" w:line="240"/>
        <w:ind w:firstLine="567"/>
        <w:jc w:val="both"/>
        <w:rPr>
          <w:rFonts w:ascii="Calibri" w:cs="Calibri" w:hAnsi="Calibri"/>
          <w:szCs w:val="24"/>
        </w:rPr>
      </w:pPr>
      <w:r>
        <w:rPr>
          <w:rFonts w:ascii="Calibri" w:cs="Calibri" w:hAnsi="Calibri"/>
          <w:szCs w:val="24"/>
        </w:rPr>
        <w:t xml:space="preserve">Berdasarkan penelitian yang dilakukan pada Siklus II diketahui bahwa nilai keaktifan </w:t>
      </w:r>
      <w:r>
        <w:rPr>
          <w:rFonts w:ascii="Calibri" w:cs="Calibri" w:hAnsi="Calibri"/>
          <w:szCs w:val="24"/>
        </w:rPr>
        <w:t>siswa</w:t>
      </w:r>
      <w:r>
        <w:rPr>
          <w:rFonts w:ascii="Calibri" w:cs="Calibri" w:hAnsi="Calibri"/>
          <w:szCs w:val="24"/>
        </w:rPr>
        <w:t xml:space="preserve"> melalui </w:t>
      </w:r>
      <w:r>
        <w:rPr>
          <w:rFonts w:ascii="Calibri" w:cs="Calibri" w:hAnsi="Calibri"/>
          <w:szCs w:val="24"/>
        </w:rPr>
        <w:t xml:space="preserve">penerapan </w:t>
      </w:r>
      <w:r>
        <w:rPr>
          <w:rFonts w:ascii="Calibri" w:cs="Calibri" w:hAnsi="Calibri"/>
          <w:szCs w:val="24"/>
        </w:rPr>
        <w:t>media</w:t>
      </w:r>
      <w:r>
        <w:rPr>
          <w:rFonts w:ascii="Calibri" w:cs="Calibri" w:hAnsi="Calibri"/>
          <w:szCs w:val="24"/>
        </w:rPr>
        <w:t xml:space="preserve"> interaktif</w:t>
      </w:r>
      <w:r>
        <w:rPr>
          <w:rFonts w:ascii="Calibri" w:cs="Calibri" w:hAnsi="Calibri"/>
          <w:i/>
          <w:szCs w:val="24"/>
        </w:rPr>
        <w:t xml:space="preserve"> Word Wall</w:t>
      </w:r>
      <w:r>
        <w:rPr>
          <w:rFonts w:ascii="Calibri" w:cs="Calibri" w:hAnsi="Calibri"/>
          <w:szCs w:val="24"/>
        </w:rPr>
        <w:t xml:space="preserve"> mengalami peningkatan yang signifikan. Pe</w:t>
      </w:r>
      <w:r>
        <w:rPr>
          <w:rFonts w:ascii="Calibri" w:cs="Calibri" w:hAnsi="Calibri"/>
          <w:szCs w:val="24"/>
        </w:rPr>
        <w:t>nerapan</w:t>
      </w:r>
      <w:r>
        <w:rPr>
          <w:rFonts w:ascii="Calibri" w:cs="Calibri" w:hAnsi="Calibri"/>
          <w:szCs w:val="24"/>
        </w:rPr>
        <w:t xml:space="preserve"> media</w:t>
      </w:r>
      <w:r>
        <w:rPr>
          <w:rFonts w:ascii="Calibri" w:cs="Calibri" w:hAnsi="Calibri"/>
          <w:szCs w:val="24"/>
        </w:rPr>
        <w:t xml:space="preserve"> interaktif</w:t>
      </w:r>
      <w:r>
        <w:rPr>
          <w:rFonts w:ascii="Calibri" w:cs="Calibri" w:hAnsi="Calibri"/>
          <w:i/>
          <w:szCs w:val="24"/>
        </w:rPr>
        <w:t xml:space="preserve"> Word Wall</w:t>
      </w:r>
      <w:r>
        <w:rPr>
          <w:rFonts w:ascii="Calibri" w:cs="Calibri" w:hAnsi="Calibri"/>
          <w:szCs w:val="24"/>
        </w:rPr>
        <w:t xml:space="preserve"> </w:t>
      </w:r>
      <w:r>
        <w:rPr>
          <w:rFonts w:ascii="Calibri" w:cs="Calibri" w:hAnsi="Calibri"/>
          <w:szCs w:val="24"/>
        </w:rPr>
        <w:t xml:space="preserve">pada </w:t>
      </w:r>
      <w:r>
        <w:rPr>
          <w:rFonts w:ascii="Calibri" w:cs="Calibri" w:hAnsi="Calibri"/>
          <w:szCs w:val="24"/>
        </w:rPr>
        <w:t xml:space="preserve">mata pelajaran </w:t>
      </w:r>
      <w:r>
        <w:rPr>
          <w:rFonts w:ascii="Calibri" w:cs="Calibri" w:hAnsi="Calibri"/>
          <w:szCs w:val="24"/>
        </w:rPr>
        <w:t xml:space="preserve">matematika </w:t>
      </w:r>
      <w:r>
        <w:rPr>
          <w:rFonts w:ascii="Calibri" w:cs="Calibri" w:eastAsia="Cambria" w:hAnsi="Calibri"/>
          <w:szCs w:val="24"/>
        </w:rPr>
        <w:t xml:space="preserve">materi </w:t>
      </w:r>
      <w:r>
        <w:rPr>
          <w:rFonts w:ascii="Calibri" w:cs="Calibri" w:eastAsia="Cambria" w:hAnsi="Calibri"/>
          <w:szCs w:val="24"/>
        </w:rPr>
        <w:t>Pengurangan dan Penjumlahan</w:t>
      </w:r>
      <w:r>
        <w:rPr>
          <w:rFonts w:ascii="Calibri" w:cs="Calibri" w:hAnsi="Calibri"/>
          <w:szCs w:val="24"/>
        </w:rPr>
        <w:t xml:space="preserve"> </w:t>
      </w:r>
      <w:r>
        <w:rPr>
          <w:rFonts w:ascii="Calibri" w:cs="Calibri" w:hAnsi="Calibri"/>
          <w:szCs w:val="24"/>
        </w:rPr>
        <w:t>memberikan pengaruh positif</w:t>
      </w:r>
      <w:r>
        <w:rPr>
          <w:rFonts w:ascii="Calibri" w:cs="Calibri" w:hAnsi="Calibri"/>
          <w:szCs w:val="24"/>
        </w:rPr>
        <w:t xml:space="preserve"> terhadap pemahaman siswa</w:t>
      </w:r>
      <w:r>
        <w:rPr>
          <w:rFonts w:ascii="Calibri" w:cs="Calibri" w:hAnsi="Calibri"/>
          <w:szCs w:val="24"/>
        </w:rPr>
        <w:t xml:space="preserve">. Melalui berbagai ide permainan interaktif di situs web, media </w:t>
      </w:r>
      <w:r>
        <w:rPr>
          <w:rFonts w:ascii="Calibri" w:cs="Calibri" w:hAnsi="Calibri"/>
          <w:i/>
          <w:szCs w:val="24"/>
        </w:rPr>
        <w:t>Word</w:t>
      </w:r>
      <w:r>
        <w:rPr>
          <w:rFonts w:ascii="Calibri" w:cs="Calibri" w:hAnsi="Calibri"/>
          <w:i/>
          <w:szCs w:val="24"/>
        </w:rPr>
        <w:t xml:space="preserve"> W</w:t>
      </w:r>
      <w:r>
        <w:rPr>
          <w:rFonts w:ascii="Calibri" w:cs="Calibri" w:hAnsi="Calibri"/>
          <w:i/>
          <w:szCs w:val="24"/>
        </w:rPr>
        <w:t>all</w:t>
      </w:r>
      <w:r>
        <w:rPr>
          <w:rFonts w:ascii="Calibri" w:cs="Calibri" w:hAnsi="Calibri"/>
          <w:szCs w:val="24"/>
        </w:rPr>
        <w:t xml:space="preserve"> dapat menjadi sarana untuk meningkatkan hasil belajar siswa (Fidya</w:t>
      </w:r>
      <w:r>
        <w:rPr>
          <w:rFonts w:ascii="Calibri" w:cs="Calibri" w:hAnsi="Calibri"/>
          <w:szCs w:val="24"/>
        </w:rPr>
        <w:t>, Romdanih,</w:t>
      </w:r>
      <w:r>
        <w:rPr>
          <w:rFonts w:ascii="Calibri" w:cs="Calibri" w:hAnsi="Calibri"/>
          <w:szCs w:val="24"/>
        </w:rPr>
        <w:t xml:space="preserve"> &amp; Oktaviana, 2021).</w:t>
      </w:r>
      <w:r>
        <w:rPr>
          <w:rFonts w:ascii="Calibri" w:cs="Calibri" w:hAnsi="Calibri"/>
          <w:szCs w:val="24"/>
        </w:rPr>
        <w:t xml:space="preserve"> </w:t>
      </w:r>
      <w:r>
        <w:rPr>
          <w:rFonts w:ascii="Calibri" w:cs="Calibri" w:hAnsi="Calibri"/>
          <w:szCs w:val="24"/>
        </w:rPr>
        <w:t>Oleh karena itu, guru disarankan untuk memanfaatkan media</w:t>
      </w:r>
      <w:r>
        <w:rPr>
          <w:rFonts w:ascii="Calibri" w:cs="Calibri" w:hAnsi="Calibri"/>
          <w:szCs w:val="24"/>
        </w:rPr>
        <w:t xml:space="preserve"> interaktif</w:t>
      </w:r>
      <w:r>
        <w:rPr>
          <w:rFonts w:ascii="Calibri" w:cs="Calibri" w:hAnsi="Calibri"/>
          <w:i/>
          <w:szCs w:val="24"/>
        </w:rPr>
        <w:t xml:space="preserve"> Word Wall</w:t>
      </w:r>
      <w:r>
        <w:rPr>
          <w:rFonts w:ascii="Calibri" w:cs="Calibri" w:hAnsi="Calibri"/>
          <w:szCs w:val="24"/>
        </w:rPr>
        <w:t xml:space="preserve"> agar pembelaj</w:t>
      </w:r>
      <w:r>
        <w:rPr>
          <w:rFonts w:ascii="Calibri" w:cs="Calibri" w:hAnsi="Calibri"/>
          <w:szCs w:val="24"/>
        </w:rPr>
        <w:t>a</w:t>
      </w:r>
      <w:r>
        <w:rPr>
          <w:rFonts w:ascii="Calibri" w:cs="Calibri" w:hAnsi="Calibri"/>
          <w:szCs w:val="24"/>
        </w:rPr>
        <w:t xml:space="preserve">ran lebih menarik bagi </w:t>
      </w:r>
      <w:r>
        <w:rPr>
          <w:rFonts w:ascii="Calibri" w:cs="Calibri" w:hAnsi="Calibri"/>
          <w:szCs w:val="24"/>
        </w:rPr>
        <w:t>siswa</w:t>
      </w:r>
      <w:r>
        <w:rPr>
          <w:rFonts w:ascii="Calibri" w:cs="Calibri" w:hAnsi="Calibri"/>
          <w:szCs w:val="24"/>
        </w:rPr>
        <w:t>.</w:t>
      </w:r>
      <w:r>
        <w:rPr>
          <w:rFonts w:ascii="Calibri" w:cs="Calibri" w:hAnsi="Calibri"/>
          <w:szCs w:val="24"/>
        </w:rPr>
        <w:t xml:space="preserve"> </w:t>
      </w:r>
    </w:p>
    <w:p>
      <w:pPr>
        <w:pStyle w:val="style0"/>
        <w:spacing w:after="0" w:lineRule="auto" w:line="240"/>
        <w:ind w:firstLine="567"/>
        <w:jc w:val="both"/>
        <w:rPr>
          <w:rFonts w:ascii="Calibri" w:cs="Calibri" w:hAnsi="Calibri"/>
          <w:szCs w:val="24"/>
        </w:rPr>
      </w:pPr>
      <w:r>
        <w:rPr>
          <w:rFonts w:ascii="Calibri" w:cs="Calibri" w:hAnsi="Calibri"/>
          <w:szCs w:val="24"/>
        </w:rPr>
        <w:t xml:space="preserve">Persentase </w:t>
      </w:r>
      <w:r>
        <w:rPr>
          <w:rFonts w:ascii="Calibri" w:cs="Calibri" w:hAnsi="Calibri"/>
          <w:szCs w:val="24"/>
        </w:rPr>
        <w:t>siswa</w:t>
      </w:r>
      <w:r>
        <w:rPr>
          <w:rFonts w:ascii="Calibri" w:cs="Calibri" w:hAnsi="Calibri"/>
          <w:szCs w:val="24"/>
        </w:rPr>
        <w:t xml:space="preserve"> </w:t>
      </w:r>
      <w:r>
        <w:rPr>
          <w:rFonts w:ascii="Calibri" w:cs="Calibri" w:hAnsi="Calibri"/>
          <w:szCs w:val="24"/>
        </w:rPr>
        <w:t>yang tuntas belajar meningkat dari 85</w:t>
      </w:r>
      <w:r>
        <w:rPr>
          <w:rFonts w:ascii="Calibri" w:cs="Calibri" w:hAnsi="Calibri"/>
          <w:szCs w:val="24"/>
        </w:rPr>
        <w:t>,7</w:t>
      </w:r>
      <w:r>
        <w:rPr>
          <w:rFonts w:ascii="Calibri" w:cs="Calibri" w:hAnsi="Calibri"/>
          <w:szCs w:val="24"/>
        </w:rPr>
        <w:t>% pada Siklus I menjadi 100% pada Siklus II. Peningkatan tersebut</w:t>
      </w:r>
      <w:r>
        <w:rPr>
          <w:rFonts w:ascii="Calibri" w:cs="Calibri" w:hAnsi="Calibri"/>
          <w:szCs w:val="24"/>
        </w:rPr>
        <w:t xml:space="preserve"> menunjukkan bahwa penerapa</w:t>
      </w:r>
      <w:r>
        <w:rPr>
          <w:rFonts w:ascii="Calibri" w:cs="Calibri" w:hAnsi="Calibri"/>
          <w:szCs w:val="24"/>
        </w:rPr>
        <w:t>n media</w:t>
      </w:r>
      <w:r>
        <w:rPr>
          <w:rFonts w:ascii="Calibri" w:cs="Calibri" w:hAnsi="Calibri"/>
          <w:szCs w:val="24"/>
        </w:rPr>
        <w:t xml:space="preserve"> interaktif</w:t>
      </w:r>
      <w:r>
        <w:rPr>
          <w:rFonts w:ascii="Calibri" w:cs="Calibri" w:hAnsi="Calibri"/>
          <w:i/>
          <w:szCs w:val="24"/>
        </w:rPr>
        <w:t xml:space="preserve"> Word Wall</w:t>
      </w:r>
      <w:r>
        <w:rPr>
          <w:rFonts w:ascii="Calibri" w:cs="Calibri" w:hAnsi="Calibri"/>
          <w:szCs w:val="24"/>
        </w:rPr>
        <w:t xml:space="preserve"> membantu </w:t>
      </w:r>
      <w:r>
        <w:rPr>
          <w:rFonts w:ascii="Calibri" w:cs="Calibri" w:hAnsi="Calibri"/>
          <w:szCs w:val="24"/>
        </w:rPr>
        <w:t>siswa</w:t>
      </w:r>
      <w:r>
        <w:rPr>
          <w:rFonts w:ascii="Calibri" w:cs="Calibri" w:hAnsi="Calibri"/>
          <w:szCs w:val="24"/>
        </w:rPr>
        <w:t xml:space="preserve"> </w:t>
      </w:r>
      <w:r>
        <w:rPr>
          <w:rFonts w:ascii="Calibri" w:cs="Calibri" w:hAnsi="Calibri"/>
          <w:szCs w:val="24"/>
        </w:rPr>
        <w:t xml:space="preserve">dalam memahami materi </w:t>
      </w:r>
      <w:r>
        <w:rPr>
          <w:rFonts w:ascii="Calibri" w:cs="Calibri" w:eastAsia="Cambria" w:hAnsi="Calibri"/>
          <w:szCs w:val="24"/>
        </w:rPr>
        <w:t>Pengurangan dan Penjumlahan</w:t>
      </w:r>
      <w:r>
        <w:rPr>
          <w:rFonts w:ascii="Calibri" w:cs="Calibri" w:hAnsi="Calibri"/>
          <w:szCs w:val="24"/>
        </w:rPr>
        <w:t xml:space="preserve">. Ketercapaian </w:t>
      </w:r>
      <w:r>
        <w:rPr>
          <w:rFonts w:ascii="Calibri" w:cs="Calibri" w:hAnsi="Calibri"/>
          <w:szCs w:val="24"/>
        </w:rPr>
        <w:t xml:space="preserve">hasil belajar </w:t>
      </w:r>
      <w:r>
        <w:rPr>
          <w:rFonts w:ascii="Calibri" w:cs="Calibri" w:hAnsi="Calibri"/>
          <w:szCs w:val="24"/>
        </w:rPr>
        <w:t>siswa</w:t>
      </w:r>
      <w:r>
        <w:rPr>
          <w:rFonts w:ascii="Calibri" w:cs="Calibri" w:hAnsi="Calibri"/>
          <w:szCs w:val="24"/>
        </w:rPr>
        <w:t xml:space="preserve"> pada Siklus II memenuhi indikator keberhasilan, karena lebih dari 60% </w:t>
      </w:r>
      <w:r>
        <w:rPr>
          <w:rFonts w:ascii="Calibri" w:cs="Calibri" w:hAnsi="Calibri"/>
          <w:szCs w:val="24"/>
        </w:rPr>
        <w:t>siswa</w:t>
      </w:r>
      <w:r>
        <w:rPr>
          <w:rFonts w:ascii="Calibri" w:cs="Calibri" w:hAnsi="Calibri"/>
          <w:szCs w:val="24"/>
        </w:rPr>
        <w:t xml:space="preserve"> </w:t>
      </w:r>
      <w:r>
        <w:rPr>
          <w:rFonts w:ascii="Calibri" w:cs="Calibri" w:hAnsi="Calibri"/>
          <w:szCs w:val="24"/>
        </w:rPr>
        <w:t>mencapai ketuntasan belajar individu.</w:t>
      </w:r>
    </w:p>
    <w:p>
      <w:pPr>
        <w:pStyle w:val="style0"/>
        <w:spacing w:after="0" w:lineRule="auto" w:line="240"/>
        <w:ind w:firstLine="567"/>
        <w:jc w:val="both"/>
        <w:rPr>
          <w:rFonts w:ascii="Calibri" w:cs="Calibri" w:hAnsi="Calibri"/>
          <w:szCs w:val="24"/>
        </w:rPr>
      </w:pPr>
      <w:r>
        <w:rPr>
          <w:rFonts w:ascii="Calibri" w:cs="Calibri" w:hAnsi="Calibri"/>
          <w:szCs w:val="24"/>
        </w:rPr>
        <w:t xml:space="preserve">Hasil penelitian ini menunjukkan bahwa </w:t>
      </w:r>
      <w:r>
        <w:rPr>
          <w:rFonts w:ascii="Calibri" w:cs="Calibri" w:hAnsi="Calibri"/>
          <w:szCs w:val="24"/>
        </w:rPr>
        <w:t>penerapan</w:t>
      </w:r>
      <w:r>
        <w:rPr>
          <w:rFonts w:ascii="Calibri" w:cs="Calibri" w:hAnsi="Calibri"/>
          <w:szCs w:val="24"/>
        </w:rPr>
        <w:t xml:space="preserve"> media</w:t>
      </w:r>
      <w:r>
        <w:rPr>
          <w:rFonts w:ascii="Calibri" w:cs="Calibri" w:hAnsi="Calibri"/>
          <w:szCs w:val="24"/>
        </w:rPr>
        <w:t xml:space="preserve"> interaktif</w:t>
      </w:r>
      <w:r>
        <w:rPr>
          <w:rFonts w:ascii="Calibri" w:cs="Calibri" w:hAnsi="Calibri"/>
          <w:i/>
          <w:szCs w:val="24"/>
        </w:rPr>
        <w:t xml:space="preserve"> Word Wall</w:t>
      </w:r>
      <w:r>
        <w:rPr>
          <w:rFonts w:ascii="Calibri" w:cs="Calibri" w:hAnsi="Calibri"/>
          <w:szCs w:val="24"/>
        </w:rPr>
        <w:t xml:space="preserve"> mempermudah </w:t>
      </w:r>
      <w:r>
        <w:rPr>
          <w:rFonts w:ascii="Calibri" w:cs="Calibri" w:hAnsi="Calibri"/>
          <w:szCs w:val="24"/>
        </w:rPr>
        <w:t>siswa</w:t>
      </w:r>
      <w:r>
        <w:rPr>
          <w:rFonts w:ascii="Calibri" w:cs="Calibri" w:hAnsi="Calibri"/>
          <w:szCs w:val="24"/>
        </w:rPr>
        <w:t xml:space="preserve"> </w:t>
      </w:r>
      <w:r>
        <w:rPr>
          <w:rFonts w:ascii="Calibri" w:cs="Calibri" w:hAnsi="Calibri"/>
          <w:szCs w:val="24"/>
        </w:rPr>
        <w:t>dalam memahami materi dan meningkatkan hasil belajar mereka. Dengan penerapan media ini,</w:t>
      </w:r>
      <w:r>
        <w:rPr>
          <w:rFonts w:ascii="Calibri" w:cs="Calibri" w:hAnsi="Calibri"/>
          <w:szCs w:val="24"/>
        </w:rPr>
        <w:t xml:space="preserve"> </w:t>
      </w:r>
      <w:r>
        <w:rPr>
          <w:rFonts w:ascii="Calibri" w:cs="Calibri" w:hAnsi="Calibri"/>
          <w:szCs w:val="24"/>
        </w:rPr>
        <w:t>siswa</w:t>
      </w:r>
      <w:r>
        <w:rPr>
          <w:rFonts w:ascii="Calibri" w:cs="Calibri" w:hAnsi="Calibri"/>
          <w:szCs w:val="24"/>
        </w:rPr>
        <w:t xml:space="preserve"> </w:t>
      </w:r>
      <w:r>
        <w:rPr>
          <w:rFonts w:ascii="Calibri" w:cs="Calibri" w:hAnsi="Calibri"/>
          <w:szCs w:val="24"/>
        </w:rPr>
        <w:t>menjadi lebih efektif dan aktif dalam belajar di kelas, sehingga hasil belajar meningkat. Data penelitian menunjukkan adanya peningkatan yang signifikan setelah penerapan media</w:t>
      </w:r>
      <w:r>
        <w:rPr>
          <w:rFonts w:ascii="Calibri" w:cs="Calibri" w:hAnsi="Calibri"/>
          <w:szCs w:val="24"/>
        </w:rPr>
        <w:t xml:space="preserve"> interaktif</w:t>
      </w:r>
      <w:r>
        <w:rPr>
          <w:rFonts w:ascii="Calibri" w:cs="Calibri" w:hAnsi="Calibri"/>
          <w:i/>
          <w:szCs w:val="24"/>
        </w:rPr>
        <w:t xml:space="preserve"> Word Wall</w:t>
      </w:r>
      <w:r>
        <w:rPr>
          <w:rFonts w:ascii="Calibri" w:cs="Calibri" w:hAnsi="Calibri"/>
          <w:szCs w:val="24"/>
        </w:rPr>
        <w:t xml:space="preserve">, sehingga penelitian hanya dilakukan hingga Siklus II. Bagi </w:t>
      </w:r>
      <w:r>
        <w:rPr>
          <w:rFonts w:ascii="Calibri" w:cs="Calibri" w:hAnsi="Calibri"/>
          <w:szCs w:val="24"/>
        </w:rPr>
        <w:t>siswa</w:t>
      </w:r>
      <w:r>
        <w:rPr>
          <w:rFonts w:ascii="Calibri" w:cs="Calibri" w:hAnsi="Calibri"/>
          <w:szCs w:val="24"/>
        </w:rPr>
        <w:t xml:space="preserve"> </w:t>
      </w:r>
      <w:r>
        <w:rPr>
          <w:rFonts w:ascii="Calibri" w:cs="Calibri" w:hAnsi="Calibri"/>
          <w:szCs w:val="24"/>
        </w:rPr>
        <w:t xml:space="preserve">yang belum mencapai persentase ketuntasan, akan diberikan sesi pengayaan untuk membantu meningkatkan hasil belajar mereka. Langkah ini bertujuan untuk memastikan semua </w:t>
      </w:r>
      <w:r>
        <w:rPr>
          <w:rFonts w:ascii="Calibri" w:cs="Calibri" w:hAnsi="Calibri"/>
          <w:szCs w:val="24"/>
        </w:rPr>
        <w:t>siswa</w:t>
      </w:r>
      <w:r>
        <w:rPr>
          <w:rFonts w:ascii="Calibri" w:cs="Calibri" w:hAnsi="Calibri"/>
          <w:szCs w:val="24"/>
        </w:rPr>
        <w:t xml:space="preserve"> </w:t>
      </w:r>
      <w:r>
        <w:rPr>
          <w:rFonts w:ascii="Calibri" w:cs="Calibri" w:hAnsi="Calibri"/>
          <w:szCs w:val="24"/>
        </w:rPr>
        <w:t xml:space="preserve">dapat mencapai pemahaman yang memadai dan hasil belajar yang optimal. </w:t>
      </w:r>
    </w:p>
    <w:p>
      <w:pPr>
        <w:pStyle w:val="style0"/>
        <w:spacing w:after="0" w:lineRule="auto" w:line="240"/>
        <w:ind w:firstLine="567"/>
        <w:jc w:val="both"/>
        <w:rPr>
          <w:rFonts w:ascii="Calibri" w:cs="Calibri" w:hAnsi="Calibri"/>
          <w:szCs w:val="24"/>
        </w:rPr>
      </w:pPr>
      <w:r>
        <w:rPr>
          <w:rFonts w:ascii="Calibri" w:cs="Calibri" w:hAnsi="Calibri"/>
          <w:szCs w:val="24"/>
        </w:rPr>
        <w:t xml:space="preserve">Penelitian ini menyarankan agar sekolah baik kepala sekolah maupun guru menggunakan media pembelajaran ini sebagai salah satu alternatif metode pembelajaran khususnya pada mata pelajaran </w:t>
      </w:r>
      <w:r>
        <w:rPr>
          <w:rFonts w:ascii="Calibri" w:cs="Calibri" w:hAnsi="Calibri"/>
          <w:szCs w:val="24"/>
        </w:rPr>
        <w:t>matematika</w:t>
      </w:r>
      <w:r>
        <w:rPr>
          <w:rFonts w:ascii="Calibri" w:cs="Calibri" w:hAnsi="Calibri"/>
          <w:szCs w:val="24"/>
        </w:rPr>
        <w:t xml:space="preserve">. Secara keseluruhan </w:t>
      </w:r>
      <w:r>
        <w:rPr>
          <w:rFonts w:ascii="Calibri" w:cs="Calibri" w:hAnsi="Calibri"/>
          <w:szCs w:val="24"/>
        </w:rPr>
        <w:t>penerapan</w:t>
      </w:r>
      <w:r>
        <w:rPr>
          <w:rFonts w:ascii="Calibri" w:cs="Calibri" w:hAnsi="Calibri"/>
          <w:szCs w:val="24"/>
        </w:rPr>
        <w:t xml:space="preserve"> media</w:t>
      </w:r>
      <w:r>
        <w:rPr>
          <w:rFonts w:ascii="Calibri" w:cs="Calibri" w:hAnsi="Calibri"/>
          <w:szCs w:val="24"/>
        </w:rPr>
        <w:t xml:space="preserve"> interaktig</w:t>
      </w:r>
      <w:r>
        <w:rPr>
          <w:rFonts w:ascii="Calibri" w:cs="Calibri" w:hAnsi="Calibri"/>
          <w:i/>
          <w:szCs w:val="24"/>
        </w:rPr>
        <w:t xml:space="preserve"> Word Wall</w:t>
      </w:r>
      <w:r>
        <w:rPr>
          <w:rFonts w:ascii="Calibri" w:cs="Calibri" w:hAnsi="Calibri"/>
          <w:szCs w:val="24"/>
        </w:rPr>
        <w:t xml:space="preserve"> dapat meningkatkan </w:t>
      </w:r>
      <w:r>
        <w:rPr>
          <w:rFonts w:ascii="Calibri" w:cs="Calibri" w:hAnsi="Calibri"/>
          <w:szCs w:val="24"/>
        </w:rPr>
        <w:t xml:space="preserve">hasil belajar siswa kelas II </w:t>
      </w:r>
      <w:r>
        <w:rPr>
          <w:rFonts w:ascii="Calibri" w:cs="Calibri" w:hAnsi="Calibri"/>
          <w:szCs w:val="24"/>
        </w:rPr>
        <w:t xml:space="preserve">pada materi </w:t>
      </w:r>
      <w:r>
        <w:rPr>
          <w:rFonts w:ascii="Calibri" w:cs="Calibri" w:eastAsia="Cambria" w:hAnsi="Calibri"/>
          <w:szCs w:val="24"/>
        </w:rPr>
        <w:t>Pengurangan dan Penjumlahan</w:t>
      </w:r>
      <w:r>
        <w:rPr>
          <w:rFonts w:ascii="Calibri" w:cs="Calibri" w:hAnsi="Calibri"/>
          <w:szCs w:val="24"/>
        </w:rPr>
        <w:t xml:space="preserve"> mencapai titik ketuntasan. Keberhasilan ini ditandai dengan perbaikan dan perubahan positif pada setiap siklusnya.</w:t>
      </w:r>
    </w:p>
    <w:p>
      <w:pPr>
        <w:pStyle w:val="style0"/>
        <w:pBdr>
          <w:left w:val="nil"/>
          <w:right w:val="nil"/>
          <w:top w:val="nil"/>
          <w:bottom w:val="nil"/>
          <w:between w:val="nil"/>
        </w:pBdr>
        <w:spacing w:after="0"/>
        <w:ind w:left="113" w:firstLine="567"/>
        <w:jc w:val="both"/>
        <w:rPr>
          <w:rFonts w:ascii="Calibri" w:cs="Calibri" w:eastAsia="Cambria" w:hAnsi="Calibri"/>
          <w:szCs w:val="24"/>
        </w:rPr>
      </w:pPr>
      <w:r>
        <w:rPr>
          <w:rFonts w:ascii="Calibri" w:cs="Calibri" w:eastAsia="Cambria" w:hAnsi="Calibri"/>
          <w:szCs w:val="24"/>
        </w:rPr>
        <w:t>Pe</w:t>
      </w:r>
      <w:r>
        <w:rPr>
          <w:rFonts w:ascii="Calibri" w:cs="Calibri" w:eastAsia="Cambria" w:hAnsi="Calibri"/>
          <w:szCs w:val="24"/>
        </w:rPr>
        <w:t>nerapan</w:t>
      </w:r>
      <w:r>
        <w:rPr>
          <w:rFonts w:ascii="Calibri" w:cs="Calibri" w:eastAsia="Cambria" w:hAnsi="Calibri"/>
          <w:szCs w:val="24"/>
        </w:rPr>
        <w:t xml:space="preserve"> media</w:t>
      </w:r>
      <w:r>
        <w:rPr>
          <w:rFonts w:ascii="Calibri" w:cs="Calibri" w:eastAsia="Cambria" w:hAnsi="Calibri"/>
          <w:szCs w:val="24"/>
        </w:rPr>
        <w:t xml:space="preserve"> interaktif</w:t>
      </w:r>
      <w:r>
        <w:rPr>
          <w:rFonts w:ascii="Calibri" w:cs="Calibri" w:eastAsia="Cambria" w:hAnsi="Calibri"/>
          <w:szCs w:val="24"/>
        </w:rPr>
        <w:t xml:space="preserve"> </w:t>
      </w:r>
      <w:r>
        <w:rPr>
          <w:rFonts w:ascii="Calibri" w:cs="Calibri" w:eastAsia="Cambria" w:hAnsi="Calibri"/>
          <w:i/>
          <w:szCs w:val="24"/>
        </w:rPr>
        <w:t>Word Wall</w:t>
      </w:r>
      <w:r>
        <w:rPr>
          <w:rFonts w:ascii="Calibri" w:cs="Calibri" w:eastAsia="Cambria" w:hAnsi="Calibri"/>
          <w:szCs w:val="24"/>
        </w:rPr>
        <w:t xml:space="preserve"> membawa dampak positif yang signifikan pada pemahaman konsep pembelajaran </w:t>
      </w:r>
      <w:r>
        <w:rPr>
          <w:rFonts w:ascii="Calibri" w:cs="Calibri" w:eastAsia="Cambria" w:hAnsi="Calibri"/>
          <w:szCs w:val="24"/>
        </w:rPr>
        <w:t>siswa</w:t>
      </w:r>
      <w:r>
        <w:rPr>
          <w:rFonts w:ascii="Calibri" w:cs="Calibri" w:eastAsia="Cambria" w:hAnsi="Calibri"/>
          <w:szCs w:val="24"/>
        </w:rPr>
        <w:t xml:space="preserve">. Hasil penelitian lain yang dilakukan oleh Azizah (2020) menyatakan bahwa penggunaan </w:t>
      </w:r>
      <w:r>
        <w:rPr>
          <w:rFonts w:ascii="Calibri" w:cs="Calibri" w:eastAsia="Cambria" w:hAnsi="Calibri"/>
          <w:i/>
          <w:szCs w:val="24"/>
        </w:rPr>
        <w:t>Word Wall</w:t>
      </w:r>
      <w:r>
        <w:rPr>
          <w:rFonts w:ascii="Calibri" w:cs="Calibri" w:eastAsia="Cambria" w:hAnsi="Calibri"/>
          <w:szCs w:val="24"/>
        </w:rPr>
        <w:t xml:space="preserve"> dapat secara signifikan meningkatkan penguasaan kosakata </w:t>
      </w:r>
      <w:r>
        <w:rPr>
          <w:rFonts w:ascii="Calibri" w:cs="Calibri" w:eastAsia="Cambria" w:hAnsi="Calibri"/>
          <w:szCs w:val="24"/>
        </w:rPr>
        <w:t>siswa</w:t>
      </w:r>
      <w:r>
        <w:rPr>
          <w:rFonts w:ascii="Calibri" w:cs="Calibri" w:eastAsia="Cambria" w:hAnsi="Calibri"/>
          <w:szCs w:val="24"/>
        </w:rPr>
        <w:t xml:space="preserve"> dalam mata pelajaran. Sejalan dengan hasil penelitian yang dilakukan oleh Purnama </w:t>
      </w:r>
      <w:r>
        <w:rPr>
          <w:rFonts w:ascii="Calibri" w:cs="Calibri" w:eastAsia="Cambria" w:hAnsi="Calibri"/>
          <w:szCs w:val="24"/>
        </w:rPr>
        <w:t>&amp;</w:t>
      </w:r>
      <w:r>
        <w:rPr>
          <w:rFonts w:ascii="Calibri" w:cs="Calibri" w:eastAsia="Cambria" w:hAnsi="Calibri"/>
          <w:szCs w:val="24"/>
        </w:rPr>
        <w:t xml:space="preserve"> Pranoto (2023) yang menunjukkan bahwa nilai rata-rata </w:t>
      </w:r>
      <w:r>
        <w:rPr>
          <w:rFonts w:ascii="Calibri" w:cs="Calibri" w:eastAsia="Cambria" w:hAnsi="Calibri"/>
          <w:szCs w:val="24"/>
        </w:rPr>
        <w:t>siswa</w:t>
      </w:r>
      <w:r>
        <w:rPr>
          <w:rFonts w:ascii="Calibri" w:cs="Calibri" w:eastAsia="Cambria" w:hAnsi="Calibri"/>
          <w:szCs w:val="24"/>
        </w:rPr>
        <w:t xml:space="preserve"> kelas IV pada pra-siklus adalah 62,8, yang meningkat menjadi 79 pada siklus I dan 83,8 pada siklus II. Hal ini membuktikan bahwa Penelitian Tindakan Kelas (PTK) Kolaboratif yang dilakukan sebagai evaluasi pembelajaran dengan bantuan media </w:t>
      </w:r>
      <w:r>
        <w:rPr>
          <w:rFonts w:ascii="Calibri" w:cs="Calibri" w:eastAsia="Cambria" w:hAnsi="Calibri"/>
          <w:i/>
          <w:szCs w:val="24"/>
        </w:rPr>
        <w:t>Word Wall</w:t>
      </w:r>
      <w:r>
        <w:rPr>
          <w:rFonts w:ascii="Calibri" w:cs="Calibri" w:eastAsia="Cambria" w:hAnsi="Calibri"/>
          <w:szCs w:val="24"/>
        </w:rPr>
        <w:t xml:space="preserve"> pada mata pelajaran IPAS di Kelas IV SD Negeri 2 Tahunan Baru dapat dikatakan berhasil. Penelitian ini terfokus pada penggunaan bahan dan alat untuk mengelola materi pembelajaran. Temuan-temuan ini bukan hanya memberikan panduan dan referensi berharga bagi guru dalam </w:t>
      </w:r>
      <w:r>
        <w:rPr>
          <w:rFonts w:ascii="Calibri" w:cs="Calibri" w:eastAsia="Cambria" w:hAnsi="Calibri"/>
          <w:szCs w:val="24"/>
        </w:rPr>
        <w:t>mengajar mata pelajaran kelas II</w:t>
      </w:r>
      <w:r>
        <w:rPr>
          <w:rFonts w:ascii="Calibri" w:cs="Calibri" w:eastAsia="Cambria" w:hAnsi="Calibri"/>
          <w:szCs w:val="24"/>
        </w:rPr>
        <w:t xml:space="preserve"> di SDN </w:t>
      </w:r>
      <w:r>
        <w:rPr>
          <w:rFonts w:ascii="Calibri" w:cs="Calibri" w:eastAsia="Cambria" w:hAnsi="Calibri"/>
          <w:szCs w:val="24"/>
        </w:rPr>
        <w:t>Purwantoro 5</w:t>
      </w:r>
      <w:r>
        <w:rPr>
          <w:rFonts w:ascii="Calibri" w:cs="Calibri" w:eastAsia="Cambria" w:hAnsi="Calibri"/>
          <w:szCs w:val="24"/>
        </w:rPr>
        <w:t xml:space="preserve"> Malang, tetapi juga dapat menjadi sumber inspirasi bagi peneliti yang tertarik dalam bidang yang sama. Dengan demikian, </w:t>
      </w:r>
      <w:r>
        <w:rPr>
          <w:rFonts w:ascii="Calibri" w:cs="Calibri" w:eastAsia="Cambria" w:hAnsi="Calibri"/>
          <w:i/>
          <w:szCs w:val="24"/>
        </w:rPr>
        <w:t>Word Wall</w:t>
      </w:r>
      <w:r>
        <w:rPr>
          <w:rFonts w:ascii="Calibri" w:cs="Calibri" w:eastAsia="Cambria" w:hAnsi="Calibri"/>
          <w:szCs w:val="24"/>
        </w:rPr>
        <w:t xml:space="preserve"> tidak hanya menjadi alat pembelajaran yang efektif, tetapi juga dapat berkontribusi pada peningkatan pemahaman dan penguasaan materi pembelajaran bagi </w:t>
      </w:r>
      <w:r>
        <w:rPr>
          <w:rFonts w:ascii="Calibri" w:cs="Calibri" w:eastAsia="Cambria" w:hAnsi="Calibri"/>
          <w:szCs w:val="24"/>
        </w:rPr>
        <w:t>siswa</w:t>
      </w:r>
      <w:r>
        <w:rPr>
          <w:rFonts w:ascii="Calibri" w:cs="Calibri" w:eastAsia="Cambria" w:hAnsi="Calibri"/>
          <w:szCs w:val="24"/>
        </w:rPr>
        <w:t xml:space="preserve"> serta pengembangan metode pengajaran yang inovatif bagi guru.</w:t>
      </w:r>
    </w:p>
    <w:p>
      <w:pPr>
        <w:pStyle w:val="style0"/>
        <w:pBdr>
          <w:left w:val="nil"/>
          <w:right w:val="nil"/>
          <w:top w:val="nil"/>
          <w:bottom w:val="nil"/>
          <w:between w:val="nil"/>
        </w:pBdr>
        <w:spacing w:after="0"/>
        <w:ind w:left="113" w:firstLine="567"/>
        <w:jc w:val="both"/>
        <w:rPr>
          <w:rFonts w:ascii="Calibri" w:cs="Calibri" w:eastAsia="Cambria" w:hAnsi="Calibri"/>
          <w:szCs w:val="24"/>
        </w:rPr>
      </w:pPr>
    </w:p>
    <w:p>
      <w:pPr>
        <w:pStyle w:val="style4107"/>
        <w:spacing w:lineRule="auto" w:line="240"/>
        <w:rPr>
          <w:rFonts w:ascii="Calibri" w:cs="Calibri" w:hAnsi="Calibri"/>
          <w:szCs w:val="24"/>
        </w:rPr>
      </w:pPr>
      <w:r>
        <w:rPr>
          <w:rFonts w:ascii="Calibri" w:cs="Calibri" w:hAnsi="Calibri"/>
          <w:szCs w:val="24"/>
        </w:rPr>
        <w:t xml:space="preserve">Kesimpulan </w:t>
      </w:r>
    </w:p>
    <w:p>
      <w:pPr>
        <w:pStyle w:val="style4107"/>
        <w:spacing w:lineRule="auto" w:line="240"/>
        <w:ind w:firstLine="567"/>
        <w:jc w:val="both"/>
        <w:rPr>
          <w:rFonts w:cs="Calibri"/>
          <w:b w:val="false"/>
          <w:szCs w:val="24"/>
        </w:rPr>
      </w:pPr>
      <w:r>
        <w:rPr>
          <w:rFonts w:cs="Calibri"/>
          <w:b w:val="false"/>
          <w:szCs w:val="24"/>
        </w:rPr>
        <w:t xml:space="preserve">Berdasarkan hasil penelitian yang dilakukan dalam dua siklus, </w:t>
      </w:r>
      <w:r>
        <w:rPr>
          <w:rFonts w:ascii="Calibri" w:cs="Calibri" w:hAnsi="Calibri"/>
          <w:b w:val="false"/>
          <w:szCs w:val="24"/>
        </w:rPr>
        <w:t>penerapan</w:t>
      </w:r>
      <w:r>
        <w:rPr>
          <w:rFonts w:ascii="Calibri" w:cs="Calibri" w:hAnsi="Calibri"/>
          <w:b w:val="false"/>
          <w:szCs w:val="24"/>
        </w:rPr>
        <w:t xml:space="preserve"> media</w:t>
      </w:r>
      <w:r>
        <w:rPr>
          <w:rFonts w:ascii="Calibri" w:cs="Calibri" w:hAnsi="Calibri"/>
          <w:b w:val="false"/>
          <w:szCs w:val="24"/>
        </w:rPr>
        <w:t xml:space="preserve"> interaktif</w:t>
      </w:r>
      <w:r>
        <w:rPr>
          <w:rFonts w:ascii="Calibri" w:cs="Calibri" w:hAnsi="Calibri"/>
          <w:b w:val="false"/>
          <w:i/>
          <w:szCs w:val="24"/>
        </w:rPr>
        <w:t xml:space="preserve"> Word Wall</w:t>
      </w:r>
      <w:r>
        <w:rPr>
          <w:rFonts w:ascii="Calibri" w:cs="Calibri" w:hAnsi="Calibri"/>
          <w:szCs w:val="24"/>
        </w:rPr>
        <w:t xml:space="preserve"> </w:t>
      </w:r>
      <w:r>
        <w:rPr>
          <w:rFonts w:cs="Calibri"/>
          <w:b w:val="false"/>
          <w:szCs w:val="24"/>
        </w:rPr>
        <w:t xml:space="preserve">pada mata pelajaran </w:t>
      </w:r>
      <w:r>
        <w:rPr>
          <w:rFonts w:cs="Calibri"/>
          <w:b w:val="false"/>
          <w:szCs w:val="24"/>
        </w:rPr>
        <w:t>matematika</w:t>
      </w:r>
      <w:r>
        <w:rPr>
          <w:rFonts w:cs="Calibri"/>
          <w:b w:val="false"/>
          <w:szCs w:val="24"/>
        </w:rPr>
        <w:t xml:space="preserve"> dengan materi </w:t>
      </w:r>
      <w:r>
        <w:rPr>
          <w:rFonts w:ascii="Calibri" w:cs="Calibri" w:eastAsia="Cambria" w:hAnsi="Calibri"/>
          <w:b w:val="false"/>
          <w:szCs w:val="24"/>
        </w:rPr>
        <w:t>Pengurangan dan Penjumlahan</w:t>
      </w:r>
      <w:r>
        <w:rPr>
          <w:rFonts w:cs="Calibri"/>
          <w:b w:val="false"/>
          <w:szCs w:val="24"/>
        </w:rPr>
        <w:t xml:space="preserve"> </w:t>
      </w:r>
      <w:r>
        <w:rPr>
          <w:rFonts w:cs="Calibri"/>
          <w:b w:val="false"/>
          <w:szCs w:val="24"/>
        </w:rPr>
        <w:t xml:space="preserve">berhasil meningkatkan </w:t>
      </w:r>
      <w:r>
        <w:rPr>
          <w:rFonts w:cs="Calibri"/>
          <w:b w:val="false"/>
          <w:szCs w:val="24"/>
        </w:rPr>
        <w:t>hasil belajar siswa kelas II</w:t>
      </w:r>
      <w:r>
        <w:rPr>
          <w:rFonts w:cs="Calibri"/>
          <w:b w:val="false"/>
          <w:szCs w:val="24"/>
        </w:rPr>
        <w:t xml:space="preserve"> SDN </w:t>
      </w:r>
      <w:r>
        <w:rPr>
          <w:rFonts w:cs="Calibri"/>
          <w:b w:val="false"/>
          <w:szCs w:val="24"/>
        </w:rPr>
        <w:t>Purwantoro 5</w:t>
      </w:r>
      <w:r>
        <w:rPr>
          <w:rFonts w:cs="Calibri"/>
          <w:b w:val="false"/>
          <w:szCs w:val="24"/>
        </w:rPr>
        <w:t xml:space="preserve"> Malang dapat disimpulkan berhasil. Media</w:t>
      </w:r>
      <w:r>
        <w:rPr>
          <w:rFonts w:cs="Calibri"/>
          <w:b w:val="false"/>
          <w:i/>
          <w:szCs w:val="24"/>
        </w:rPr>
        <w:t xml:space="preserve"> Word Wall</w:t>
      </w:r>
      <w:r>
        <w:rPr>
          <w:rFonts w:cs="Calibri"/>
          <w:b w:val="false"/>
          <w:szCs w:val="24"/>
        </w:rPr>
        <w:t xml:space="preserve"> yang termasuk dalam media konkrit lebih mudah dipahami </w:t>
      </w:r>
      <w:r>
        <w:rPr>
          <w:rFonts w:ascii="Calibri" w:cs="Calibri" w:hAnsi="Calibri"/>
          <w:b w:val="false"/>
          <w:szCs w:val="24"/>
        </w:rPr>
        <w:t>siswa</w:t>
      </w:r>
      <w:r>
        <w:rPr>
          <w:rFonts w:cs="Calibri"/>
          <w:b w:val="false"/>
          <w:szCs w:val="24"/>
        </w:rPr>
        <w:t xml:space="preserve">. Pada tahap prasiklus </w:t>
      </w:r>
      <w:r>
        <w:rPr>
          <w:rFonts w:cs="Calibri"/>
          <w:b w:val="false"/>
          <w:szCs w:val="24"/>
        </w:rPr>
        <w:t>hasil</w:t>
      </w:r>
      <w:r>
        <w:rPr>
          <w:rFonts w:cs="Calibri"/>
          <w:b w:val="false"/>
          <w:szCs w:val="24"/>
        </w:rPr>
        <w:t xml:space="preserve"> belajar </w:t>
      </w:r>
      <w:r>
        <w:rPr>
          <w:rFonts w:ascii="Calibri" w:cs="Calibri" w:hAnsi="Calibri"/>
          <w:b w:val="false"/>
          <w:szCs w:val="24"/>
        </w:rPr>
        <w:t>siswa</w:t>
      </w:r>
      <w:r>
        <w:rPr>
          <w:rFonts w:cs="Calibri"/>
          <w:b w:val="false"/>
          <w:szCs w:val="24"/>
        </w:rPr>
        <w:t xml:space="preserve"> mencapai 42,8</w:t>
      </w:r>
      <w:r>
        <w:rPr>
          <w:rFonts w:cs="Calibri"/>
          <w:b w:val="false"/>
          <w:szCs w:val="24"/>
        </w:rPr>
        <w:t xml:space="preserve">% dengan kategori tidak tuntas. Pada Siklus I persentase </w:t>
      </w:r>
      <w:r>
        <w:rPr>
          <w:rFonts w:ascii="Calibri" w:cs="Calibri" w:hAnsi="Calibri"/>
          <w:b w:val="false"/>
          <w:szCs w:val="24"/>
        </w:rPr>
        <w:t>siswa</w:t>
      </w:r>
      <w:r>
        <w:rPr>
          <w:rFonts w:cs="Calibri"/>
          <w:b w:val="false"/>
          <w:szCs w:val="24"/>
        </w:rPr>
        <w:t xml:space="preserve"> sebesar 85</w:t>
      </w:r>
      <w:r>
        <w:rPr>
          <w:rFonts w:cs="Calibri"/>
          <w:b w:val="false"/>
          <w:szCs w:val="24"/>
        </w:rPr>
        <w:t>,7</w:t>
      </w:r>
      <w:r>
        <w:rPr>
          <w:rFonts w:cs="Calibri"/>
          <w:b w:val="false"/>
          <w:szCs w:val="24"/>
        </w:rPr>
        <w:t xml:space="preserve">% meningkat menjadi 100% dengan kategori tuntas pada Siklus II. Jadi peneliti melihat peningkatan yang signifikan. </w:t>
      </w:r>
      <w:r>
        <w:rPr>
          <w:rFonts w:cs="Calibri"/>
          <w:b w:val="false"/>
          <w:szCs w:val="24"/>
        </w:rPr>
        <w:t>Hasil belajar siswa</w:t>
      </w:r>
      <w:r>
        <w:rPr>
          <w:rFonts w:cs="Calibri"/>
          <w:b w:val="false"/>
          <w:szCs w:val="24"/>
        </w:rPr>
        <w:t xml:space="preserve"> pada Siklus II memenuhi indikator keberhasilan yaitu</w:t>
      </w:r>
      <w:r>
        <w:rPr>
          <w:rFonts w:ascii="Calibri" w:cs="Calibri" w:hAnsi="Calibri"/>
          <w:b w:val="false"/>
          <w:szCs w:val="24"/>
        </w:rPr>
        <w:t xml:space="preserve"> siswa </w:t>
      </w:r>
      <w:r>
        <w:rPr>
          <w:rFonts w:cs="Calibri"/>
          <w:b w:val="false"/>
          <w:szCs w:val="24"/>
        </w:rPr>
        <w:t>mencapai ketuntasan belajar keaktifan individu lebih dari 65%.</w:t>
      </w:r>
    </w:p>
    <w:bookmarkStart w:id="0" w:name="_GoBack"/>
    <w:bookmarkEnd w:id="0"/>
    <w:p>
      <w:pPr>
        <w:pStyle w:val="style4107"/>
        <w:spacing w:lineRule="auto" w:line="240"/>
        <w:ind w:firstLine="567"/>
        <w:jc w:val="both"/>
        <w:rPr>
          <w:rFonts w:ascii="Calibri" w:cs="Calibri" w:hAnsi="Calibri"/>
          <w:szCs w:val="24"/>
        </w:rPr>
      </w:pPr>
    </w:p>
    <w:p>
      <w:pPr>
        <w:pStyle w:val="style4107"/>
        <w:spacing w:lineRule="auto" w:line="240"/>
        <w:rPr>
          <w:rFonts w:ascii="Calibri" w:cs="Calibri" w:hAnsi="Calibri"/>
          <w:szCs w:val="24"/>
        </w:rPr>
      </w:pPr>
      <w:r>
        <w:rPr>
          <w:rFonts w:ascii="Calibri" w:cs="Calibri" w:hAnsi="Calibri"/>
          <w:szCs w:val="24"/>
        </w:rPr>
        <w:t>Daftar Rujukan</w:t>
      </w:r>
      <w:r>
        <w:rPr>
          <w:rFonts w:ascii="Calibri" w:cs="Calibri" w:hAnsi="Calibri"/>
          <w:szCs w:val="24"/>
          <w:lang w:val="id-ID"/>
        </w:rPr>
        <w:t xml:space="preserve"> </w:t>
      </w:r>
    </w:p>
    <w:p>
      <w:pPr>
        <w:pStyle w:val="style4110"/>
        <w:rPr>
          <w:rFonts w:ascii="Calibri" w:cs="Calibri" w:hAnsi="Calibri"/>
          <w:b/>
          <w:i/>
          <w:sz w:val="24"/>
          <w:szCs w:val="24"/>
        </w:rPr>
      </w:pPr>
      <w:r>
        <w:rPr>
          <w:rFonts w:ascii="Calibri" w:cs="Calibri" w:hAnsi="Calibri"/>
          <w:sz w:val="24"/>
          <w:szCs w:val="24"/>
          <w:shd w:val="clear" w:color="auto" w:fill="ffffff"/>
        </w:rPr>
        <w:t>Auna, H. (2024). Development Of Interactive Learning Media Based On Wordwall Games To Increase Motivation And Elementary School Students'learning Interests. </w:t>
      </w:r>
      <w:r>
        <w:rPr>
          <w:rFonts w:ascii="Calibri" w:cs="Calibri" w:hAnsi="Calibri"/>
          <w:i/>
          <w:iCs/>
          <w:sz w:val="24"/>
          <w:szCs w:val="24"/>
          <w:shd w:val="clear" w:color="auto" w:fill="ffffff"/>
        </w:rPr>
        <w:t>Journal Of Education And Culture (Jeac)</w:t>
      </w:r>
      <w:r>
        <w:rPr>
          <w:rFonts w:ascii="Calibri" w:cs="Calibri" w:hAnsi="Calibri"/>
          <w:sz w:val="24"/>
          <w:szCs w:val="24"/>
          <w:shd w:val="clear" w:color="auto" w:fill="ffffff"/>
        </w:rPr>
        <w:t>, </w:t>
      </w:r>
      <w:r>
        <w:rPr>
          <w:rFonts w:ascii="Calibri" w:cs="Calibri" w:hAnsi="Calibri"/>
          <w:i/>
          <w:iCs/>
          <w:sz w:val="24"/>
          <w:szCs w:val="24"/>
          <w:shd w:val="clear" w:color="auto" w:fill="ffffff"/>
        </w:rPr>
        <w:t>4</w:t>
      </w:r>
      <w:r>
        <w:rPr>
          <w:rFonts w:ascii="Calibri" w:cs="Calibri" w:hAnsi="Calibri"/>
          <w:sz w:val="24"/>
          <w:szCs w:val="24"/>
          <w:shd w:val="clear" w:color="auto" w:fill="ffffff"/>
        </w:rPr>
        <w:t>(1), 84-102.</w:t>
      </w:r>
      <w:r>
        <w:rPr>
          <w:rFonts w:ascii="Calibri" w:cs="Calibri" w:hAnsi="Calibri"/>
          <w:b/>
          <w:sz w:val="24"/>
          <w:szCs w:val="24"/>
        </w:rPr>
        <w:t xml:space="preserve"> →Jurnal </w:t>
      </w:r>
      <w:r>
        <w:rPr>
          <w:rFonts w:ascii="Calibri" w:cs="Calibri" w:hAnsi="Calibri"/>
          <w:b/>
          <w:i/>
          <w:sz w:val="24"/>
          <w:szCs w:val="24"/>
        </w:rPr>
        <w:t>online</w:t>
      </w:r>
    </w:p>
    <w:p>
      <w:pPr>
        <w:pStyle w:val="style4110"/>
        <w:rPr>
          <w:rFonts w:ascii="Calibri" w:cs="Calibri" w:hAnsi="Calibri"/>
          <w:b/>
          <w:i/>
          <w:sz w:val="24"/>
          <w:szCs w:val="24"/>
          <w:lang w:val="en-US"/>
        </w:rPr>
      </w:pPr>
      <w:r>
        <w:rPr>
          <w:rFonts w:ascii="Calibri" w:cs="Calibri" w:hAnsi="Calibri"/>
          <w:sz w:val="24"/>
          <w:szCs w:val="24"/>
          <w:shd w:val="clear" w:color="auto" w:fill="ffffff"/>
        </w:rPr>
        <w:t>Arsana, I. K., Suarjana, M., &amp; Arini, N. W. (2019). Pengaruh Penggunaan Mind Mapping berbantuan Alat Peraga Tangga Garis Bilangan terhadap Hasil Belajar Matematika. </w:t>
      </w:r>
      <w:r>
        <w:rPr>
          <w:rFonts w:ascii="Calibri" w:cs="Calibri" w:hAnsi="Calibri"/>
          <w:i/>
          <w:iCs/>
          <w:sz w:val="24"/>
          <w:szCs w:val="24"/>
          <w:shd w:val="clear" w:color="auto" w:fill="ffffff"/>
        </w:rPr>
        <w:t>International Journal of Elementary Education</w:t>
      </w:r>
      <w:r>
        <w:rPr>
          <w:rFonts w:ascii="Calibri" w:cs="Calibri" w:hAnsi="Calibri"/>
          <w:sz w:val="24"/>
          <w:szCs w:val="24"/>
          <w:shd w:val="clear" w:color="auto" w:fill="ffffff"/>
        </w:rPr>
        <w:t>, </w:t>
      </w:r>
      <w:r>
        <w:rPr>
          <w:rFonts w:ascii="Calibri" w:cs="Calibri" w:hAnsi="Calibri"/>
          <w:i/>
          <w:iCs/>
          <w:sz w:val="24"/>
          <w:szCs w:val="24"/>
          <w:shd w:val="clear" w:color="auto" w:fill="ffffff"/>
        </w:rPr>
        <w:t>3</w:t>
      </w:r>
      <w:r>
        <w:rPr>
          <w:rFonts w:ascii="Calibri" w:cs="Calibri" w:hAnsi="Calibri"/>
          <w:sz w:val="24"/>
          <w:szCs w:val="24"/>
          <w:shd w:val="clear" w:color="auto" w:fill="ffffff"/>
        </w:rPr>
        <w:t>(2), 99-107.</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0"/>
        <w:rPr>
          <w:rStyle w:val="style85"/>
          <w:rFonts w:ascii="Calibri" w:cs="Calibri" w:hAnsi="Calibri"/>
          <w:b/>
          <w:i/>
          <w:color w:val="auto"/>
          <w:sz w:val="24"/>
          <w:szCs w:val="24"/>
        </w:rPr>
      </w:pPr>
      <w:r>
        <w:rPr>
          <w:rFonts w:ascii="Calibri" w:cs="Calibri" w:hAnsi="Calibri"/>
          <w:sz w:val="24"/>
          <w:szCs w:val="24"/>
          <w:shd w:val="clear" w:color="auto" w:fill="ffffff"/>
        </w:rPr>
        <w:t>Azizah, H. N. (2020). Peningkatan Penguasaan Kosakata Bahasa Arab Melalui Penggunaan Media Word Wall. </w:t>
      </w:r>
      <w:r>
        <w:rPr>
          <w:rFonts w:ascii="Calibri" w:cs="Calibri" w:hAnsi="Calibri"/>
          <w:i/>
          <w:iCs/>
          <w:sz w:val="24"/>
          <w:szCs w:val="24"/>
          <w:shd w:val="clear" w:color="auto" w:fill="ffffff"/>
        </w:rPr>
        <w:t>ALSUNIYAT: Jurnal Penelitian Bahasa, Sastra, Dan Budaya Arab</w:t>
      </w:r>
      <w:r>
        <w:rPr>
          <w:rFonts w:ascii="Calibri" w:cs="Calibri" w:hAnsi="Calibri"/>
          <w:sz w:val="24"/>
          <w:szCs w:val="24"/>
          <w:shd w:val="clear" w:color="auto" w:fill="ffffff"/>
        </w:rPr>
        <w:t>, </w:t>
      </w:r>
      <w:r>
        <w:rPr>
          <w:rFonts w:ascii="Calibri" w:cs="Calibri" w:hAnsi="Calibri"/>
          <w:i/>
          <w:iCs/>
          <w:sz w:val="24"/>
          <w:szCs w:val="24"/>
          <w:shd w:val="clear" w:color="auto" w:fill="ffffff"/>
        </w:rPr>
        <w:t>1</w:t>
      </w:r>
      <w:r>
        <w:rPr>
          <w:rFonts w:ascii="Calibri" w:cs="Calibri" w:hAnsi="Calibri"/>
          <w:sz w:val="24"/>
          <w:szCs w:val="24"/>
          <w:shd w:val="clear" w:color="auto" w:fill="ffffff"/>
        </w:rPr>
        <w:t>(1), 1-16.</w:t>
      </w:r>
      <w:r>
        <w:rPr>
          <w:rFonts w:ascii="Calibri" w:cs="Calibri" w:hAnsi="Calibri"/>
          <w:b/>
          <w:sz w:val="24"/>
          <w:szCs w:val="24"/>
        </w:rPr>
        <w:t xml:space="preserve"> →Jurnal </w:t>
      </w:r>
      <w:r>
        <w:rPr>
          <w:rFonts w:ascii="Calibri" w:cs="Calibri" w:hAnsi="Calibri"/>
          <w:b/>
          <w:i/>
          <w:sz w:val="24"/>
          <w:szCs w:val="24"/>
        </w:rPr>
        <w:t>online</w:t>
      </w:r>
    </w:p>
    <w:p>
      <w:pPr>
        <w:pStyle w:val="style4110"/>
        <w:rPr>
          <w:rFonts w:ascii="Calibri" w:cs="Calibri" w:hAnsi="Calibri"/>
          <w:b/>
          <w:i/>
          <w:sz w:val="24"/>
          <w:szCs w:val="24"/>
        </w:rPr>
      </w:pPr>
      <w:r>
        <w:rPr>
          <w:rFonts w:ascii="Calibri" w:cs="Calibri" w:hAnsi="Calibri"/>
          <w:sz w:val="24"/>
          <w:szCs w:val="24"/>
          <w:shd w:val="clear" w:color="auto" w:fill="ffffff"/>
        </w:rPr>
        <w:t>Damarasri, D., Handayani, S., &amp; Sofiyah, K. (2024). Matematika Praktis: Penerapan Dalam Kehidupan Sehari-hari Anak SD. </w:t>
      </w:r>
      <w:r>
        <w:rPr>
          <w:rFonts w:ascii="Calibri" w:cs="Calibri" w:hAnsi="Calibri"/>
          <w:i/>
          <w:iCs/>
          <w:sz w:val="24"/>
          <w:szCs w:val="24"/>
          <w:shd w:val="clear" w:color="auto" w:fill="ffffff"/>
        </w:rPr>
        <w:t>Calakan: Jurnal Sastra, Bahasa, dan Budaya</w:t>
      </w:r>
      <w:r>
        <w:rPr>
          <w:rFonts w:ascii="Calibri" w:cs="Calibri" w:hAnsi="Calibri"/>
          <w:sz w:val="24"/>
          <w:szCs w:val="24"/>
          <w:shd w:val="clear" w:color="auto" w:fill="ffffff"/>
        </w:rPr>
        <w:t>, </w:t>
      </w:r>
      <w:r>
        <w:rPr>
          <w:rFonts w:ascii="Calibri" w:cs="Calibri" w:hAnsi="Calibri"/>
          <w:i/>
          <w:iCs/>
          <w:sz w:val="24"/>
          <w:szCs w:val="24"/>
          <w:shd w:val="clear" w:color="auto" w:fill="ffffff"/>
        </w:rPr>
        <w:t>2</w:t>
      </w:r>
      <w:r>
        <w:rPr>
          <w:rFonts w:ascii="Calibri" w:cs="Calibri" w:hAnsi="Calibri"/>
          <w:sz w:val="24"/>
          <w:szCs w:val="24"/>
          <w:shd w:val="clear" w:color="auto" w:fill="ffffff"/>
        </w:rPr>
        <w:t>(1), 36-42.</w:t>
      </w:r>
      <w:r>
        <w:rPr>
          <w:rFonts w:ascii="Calibri" w:cs="Calibri" w:hAnsi="Calibri"/>
          <w:szCs w:val="24"/>
          <w:shd w:val="clear" w:color="auto" w:fill="ffffff"/>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0"/>
        <w:rPr>
          <w:rFonts w:ascii="Calibri" w:cs="Calibri" w:hAnsi="Calibri"/>
          <w:b/>
          <w:i/>
          <w:sz w:val="24"/>
          <w:szCs w:val="24"/>
        </w:rPr>
      </w:pPr>
      <w:r>
        <w:rPr>
          <w:rFonts w:ascii="Calibri" w:cs="Calibri" w:hAnsi="Calibri"/>
          <w:sz w:val="24"/>
          <w:szCs w:val="24"/>
          <w:shd w:val="clear" w:color="auto" w:fill="ffffff"/>
        </w:rPr>
        <w:t>Destiana, R., &amp; Purwanto, P. (2024). Penerapan Media Interaktif Wordwall pada Pembelajaran Ilmu Pengetahuan Sosial. </w:t>
      </w:r>
      <w:r>
        <w:rPr>
          <w:rFonts w:ascii="Calibri" w:cs="Calibri" w:hAnsi="Calibri"/>
          <w:i/>
          <w:iCs/>
          <w:sz w:val="24"/>
          <w:szCs w:val="24"/>
          <w:shd w:val="clear" w:color="auto" w:fill="ffffff"/>
        </w:rPr>
        <w:t>Journal of Innovation and Teacher Professionalism</w:t>
      </w:r>
      <w:r>
        <w:rPr>
          <w:rFonts w:ascii="Calibri" w:cs="Calibri" w:hAnsi="Calibri"/>
          <w:sz w:val="24"/>
          <w:szCs w:val="24"/>
          <w:shd w:val="clear" w:color="auto" w:fill="ffffff"/>
        </w:rPr>
        <w:t>, </w:t>
      </w:r>
      <w:r>
        <w:rPr>
          <w:rFonts w:ascii="Calibri" w:cs="Calibri" w:hAnsi="Calibri"/>
          <w:i/>
          <w:iCs/>
          <w:sz w:val="24"/>
          <w:szCs w:val="24"/>
          <w:shd w:val="clear" w:color="auto" w:fill="ffffff"/>
        </w:rPr>
        <w:t>2</w:t>
      </w:r>
      <w:r>
        <w:rPr>
          <w:rFonts w:ascii="Calibri" w:cs="Calibri" w:hAnsi="Calibri"/>
          <w:sz w:val="24"/>
          <w:szCs w:val="24"/>
          <w:shd w:val="clear" w:color="auto" w:fill="ffffff"/>
        </w:rPr>
        <w:t>(2), 117-123.</w:t>
      </w:r>
      <w:r>
        <w:rPr>
          <w:rFonts w:ascii="Calibri" w:cs="Calibri" w:hAnsi="Calibri"/>
          <w:b/>
          <w:sz w:val="24"/>
          <w:szCs w:val="24"/>
        </w:rPr>
        <w:t xml:space="preserve"> →Jurnal </w:t>
      </w:r>
      <w:r>
        <w:rPr>
          <w:rFonts w:ascii="Calibri" w:cs="Calibri" w:hAnsi="Calibri"/>
          <w:b/>
          <w:i/>
          <w:sz w:val="24"/>
          <w:szCs w:val="24"/>
        </w:rPr>
        <w:t>online</w:t>
      </w:r>
    </w:p>
    <w:p>
      <w:pPr>
        <w:pStyle w:val="style4110"/>
        <w:rPr>
          <w:rFonts w:ascii="Calibri" w:cs="Calibri" w:hAnsi="Calibri"/>
          <w:b/>
          <w:i/>
          <w:sz w:val="24"/>
          <w:szCs w:val="24"/>
        </w:rPr>
      </w:pPr>
      <w:r>
        <w:rPr>
          <w:rFonts w:ascii="Calibri" w:cs="Calibri" w:hAnsi="Calibri"/>
          <w:sz w:val="24"/>
          <w:szCs w:val="24"/>
          <w:shd w:val="clear" w:color="auto" w:fill="ffffff"/>
        </w:rPr>
        <w:t>Fidya, I., Romdanih, R., &amp; Oktaviana, E. (2021). Peningkatan Hasil Belajar IPS Melalui Media Game Interaktif Wordwall. In </w:t>
      </w:r>
      <w:r>
        <w:rPr>
          <w:rFonts w:ascii="Calibri" w:cs="Calibri" w:hAnsi="Calibri"/>
          <w:i/>
          <w:iCs/>
          <w:sz w:val="24"/>
          <w:szCs w:val="24"/>
          <w:shd w:val="clear" w:color="auto" w:fill="ffffff"/>
        </w:rPr>
        <w:t>Prosiding Seminar Nasional Pendidikan STKIP Kusuma Negara III</w:t>
      </w:r>
      <w:r>
        <w:rPr>
          <w:rFonts w:ascii="Calibri" w:cs="Calibri" w:hAnsi="Calibri"/>
          <w:sz w:val="24"/>
          <w:szCs w:val="24"/>
          <w:shd w:val="clear" w:color="auto" w:fill="ffffff"/>
        </w:rPr>
        <w:t> (pp. 219-227).</w:t>
      </w:r>
    </w:p>
    <w:p>
      <w:pPr>
        <w:pStyle w:val="style4110"/>
        <w:rPr>
          <w:rFonts w:ascii="Calibri" w:cs="Calibri" w:hAnsi="Calibri"/>
          <w:b/>
          <w:sz w:val="24"/>
          <w:szCs w:val="24"/>
          <w:lang w:val="en-US"/>
        </w:rPr>
      </w:pPr>
      <w:r>
        <w:rPr>
          <w:rFonts w:ascii="Calibri" w:cs="Calibri" w:hAnsi="Calibri"/>
          <w:sz w:val="24"/>
          <w:szCs w:val="24"/>
          <w:shd w:val="clear" w:color="auto" w:fill="ffffff"/>
        </w:rPr>
        <w:t>Ismail, M. I. (2021). </w:t>
      </w:r>
      <w:r>
        <w:rPr>
          <w:rFonts w:ascii="Calibri" w:cs="Calibri" w:hAnsi="Calibri"/>
          <w:i/>
          <w:iCs/>
          <w:sz w:val="24"/>
          <w:szCs w:val="24"/>
          <w:shd w:val="clear" w:color="auto" w:fill="ffffff"/>
        </w:rPr>
        <w:t>Evaluasi Pembelajaran-Rajawali Pers</w:t>
      </w:r>
      <w:r>
        <w:rPr>
          <w:rFonts w:ascii="Calibri" w:cs="Calibri" w:hAnsi="Calibri"/>
          <w:sz w:val="24"/>
          <w:szCs w:val="24"/>
          <w:shd w:val="clear" w:color="auto" w:fill="ffffff"/>
        </w:rPr>
        <w:t>. PT. RajaGrafindo Persada.</w:t>
      </w:r>
      <w:r>
        <w:rPr>
          <w:rFonts w:ascii="Calibri" w:cs="Calibri" w:hAnsi="Calibri"/>
          <w:b/>
          <w:sz w:val="24"/>
          <w:szCs w:val="24"/>
        </w:rPr>
        <w:t xml:space="preserve"> →</w:t>
      </w:r>
      <w:r>
        <w:rPr>
          <w:rFonts w:ascii="Calibri" w:cs="Calibri" w:hAnsi="Calibri"/>
          <w:b/>
          <w:sz w:val="24"/>
          <w:szCs w:val="24"/>
          <w:lang w:val="en-US"/>
        </w:rPr>
        <w:t>Buku</w:t>
      </w:r>
    </w:p>
    <w:p>
      <w:pPr>
        <w:pStyle w:val="style4110"/>
        <w:rPr>
          <w:rFonts w:ascii="Calibri" w:cs="Calibri" w:hAnsi="Calibri"/>
          <w:b/>
          <w:i/>
          <w:sz w:val="24"/>
          <w:szCs w:val="24"/>
        </w:rPr>
      </w:pPr>
      <w:r>
        <w:rPr>
          <w:rFonts w:ascii="Calibri" w:cs="Calibri" w:hAnsi="Calibri"/>
          <w:sz w:val="24"/>
          <w:szCs w:val="24"/>
          <w:shd w:val="clear" w:color="auto" w:fill="ffffff"/>
        </w:rPr>
        <w:t>Kasanah, S. A., Damayani, A. T., &amp; Rofian, R. (2019). Keefektifan Model Pembelajaran Role Playing Berbantu Media Multiply Cards terhadap Hasil Belajar Siswa. </w:t>
      </w:r>
      <w:r>
        <w:rPr>
          <w:rFonts w:ascii="Calibri" w:cs="Calibri" w:hAnsi="Calibri"/>
          <w:i/>
          <w:iCs/>
          <w:sz w:val="24"/>
          <w:szCs w:val="24"/>
          <w:shd w:val="clear" w:color="auto" w:fill="ffffff"/>
        </w:rPr>
        <w:t>Jurnal Ilmiah Sekolah Dasar</w:t>
      </w:r>
      <w:r>
        <w:rPr>
          <w:rFonts w:ascii="Calibri" w:cs="Calibri" w:hAnsi="Calibri"/>
          <w:sz w:val="24"/>
          <w:szCs w:val="24"/>
          <w:shd w:val="clear" w:color="auto" w:fill="ffffff"/>
        </w:rPr>
        <w:t>, </w:t>
      </w:r>
      <w:r>
        <w:rPr>
          <w:rFonts w:ascii="Calibri" w:cs="Calibri" w:hAnsi="Calibri"/>
          <w:i/>
          <w:iCs/>
          <w:sz w:val="24"/>
          <w:szCs w:val="24"/>
          <w:shd w:val="clear" w:color="auto" w:fill="ffffff"/>
        </w:rPr>
        <w:t>3</w:t>
      </w:r>
      <w:r>
        <w:rPr>
          <w:rFonts w:ascii="Calibri" w:cs="Calibri" w:hAnsi="Calibri"/>
          <w:sz w:val="24"/>
          <w:szCs w:val="24"/>
          <w:shd w:val="clear" w:color="auto" w:fill="ffffff"/>
        </w:rPr>
        <w:t>(4), 519-526.</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0"/>
        <w:rPr>
          <w:rFonts w:ascii="Calibri" w:cs="Calibri" w:hAnsi="Calibri"/>
          <w:b/>
          <w:i/>
          <w:sz w:val="24"/>
          <w:szCs w:val="24"/>
        </w:rPr>
      </w:pPr>
      <w:r>
        <w:rPr>
          <w:rFonts w:ascii="Calibri" w:cs="Calibri" w:hAnsi="Calibri"/>
          <w:sz w:val="24"/>
          <w:szCs w:val="24"/>
          <w:shd w:val="clear" w:color="auto" w:fill="ffffff"/>
        </w:rPr>
        <w:t>Khoriyah, R., &amp; Muhid, A. (2022). Inovasi teknologi pembelajaran dengan menggunakan aplikasi wordwall website pada mata pelajaran PAI di masa penerapan pembelajaran jarak jauh: tinjauan pustaka. </w:t>
      </w:r>
      <w:r>
        <w:rPr>
          <w:rFonts w:ascii="Calibri" w:cs="Calibri" w:hAnsi="Calibri"/>
          <w:i/>
          <w:iCs/>
          <w:sz w:val="24"/>
          <w:szCs w:val="24"/>
          <w:shd w:val="clear" w:color="auto" w:fill="ffffff"/>
        </w:rPr>
        <w:t>Tarbiyah Wa Ta'lim: Jurnal Penelitian Pendidikan dan Pembelajaran</w:t>
      </w:r>
      <w:r>
        <w:rPr>
          <w:rFonts w:ascii="Calibri" w:cs="Calibri" w:hAnsi="Calibri"/>
          <w:sz w:val="24"/>
          <w:szCs w:val="24"/>
          <w:shd w:val="clear" w:color="auto" w:fill="ffffff"/>
        </w:rPr>
        <w:t>, 192-205.</w:t>
      </w:r>
      <w:r>
        <w:rPr>
          <w:rFonts w:ascii="Calibri" w:cs="Calibri" w:hAnsi="Calibri"/>
          <w:b/>
          <w:sz w:val="24"/>
          <w:szCs w:val="24"/>
        </w:rPr>
        <w:t xml:space="preserve"> →Jurnal </w:t>
      </w:r>
      <w:r>
        <w:rPr>
          <w:rFonts w:ascii="Calibri" w:cs="Calibri" w:hAnsi="Calibri"/>
          <w:b/>
          <w:i/>
          <w:sz w:val="24"/>
          <w:szCs w:val="24"/>
        </w:rPr>
        <w:t>online</w:t>
      </w:r>
    </w:p>
    <w:p>
      <w:pPr>
        <w:pStyle w:val="style4110"/>
        <w:rPr>
          <w:rFonts w:ascii="Calibri" w:cs="Calibri" w:hAnsi="Calibri"/>
          <w:b/>
          <w:i/>
          <w:sz w:val="24"/>
          <w:szCs w:val="24"/>
        </w:rPr>
      </w:pPr>
      <w:r>
        <w:rPr>
          <w:rFonts w:ascii="Calibri" w:cs="Calibri" w:hAnsi="Calibri"/>
          <w:sz w:val="24"/>
          <w:szCs w:val="24"/>
          <w:shd w:val="clear" w:color="auto" w:fill="ffffff"/>
        </w:rPr>
        <w:t>Khotimah, S. H., &amp; As’</w:t>
      </w:r>
      <w:r>
        <w:rPr>
          <w:rFonts w:ascii="Calibri" w:cs="Calibri" w:hAnsi="Calibri"/>
          <w:sz w:val="24"/>
          <w:szCs w:val="24"/>
          <w:shd w:val="clear" w:color="auto" w:fill="ffffff"/>
          <w:lang w:val="en-US"/>
        </w:rPr>
        <w:t>ad</w:t>
      </w:r>
      <w:r>
        <w:rPr>
          <w:rFonts w:ascii="Calibri" w:cs="Calibri" w:hAnsi="Calibri"/>
          <w:sz w:val="24"/>
          <w:szCs w:val="24"/>
          <w:shd w:val="clear" w:color="auto" w:fill="ffffff"/>
        </w:rPr>
        <w:t>, M. (2020). Pendekatan pendidikan matematika realistik terhadap hasil belajar matematika siswa sekolah dasar. </w:t>
      </w:r>
      <w:r>
        <w:rPr>
          <w:rFonts w:ascii="Calibri" w:cs="Calibri" w:hAnsi="Calibri"/>
          <w:i/>
          <w:iCs/>
          <w:sz w:val="24"/>
          <w:szCs w:val="24"/>
          <w:shd w:val="clear" w:color="auto" w:fill="ffffff"/>
        </w:rPr>
        <w:t>Jurnal Ilmiah Pendidikan Dan Pembelajaran</w:t>
      </w:r>
      <w:r>
        <w:rPr>
          <w:rFonts w:ascii="Calibri" w:cs="Calibri" w:hAnsi="Calibri"/>
          <w:sz w:val="24"/>
          <w:szCs w:val="24"/>
          <w:shd w:val="clear" w:color="auto" w:fill="ffffff"/>
        </w:rPr>
        <w:t>, </w:t>
      </w:r>
      <w:r>
        <w:rPr>
          <w:rFonts w:ascii="Calibri" w:cs="Calibri" w:hAnsi="Calibri"/>
          <w:i/>
          <w:iCs/>
          <w:sz w:val="24"/>
          <w:szCs w:val="24"/>
          <w:shd w:val="clear" w:color="auto" w:fill="ffffff"/>
        </w:rPr>
        <w:t>4</w:t>
      </w:r>
      <w:r>
        <w:rPr>
          <w:rFonts w:ascii="Calibri" w:cs="Calibri" w:hAnsi="Calibri"/>
          <w:sz w:val="24"/>
          <w:szCs w:val="24"/>
          <w:shd w:val="clear" w:color="auto" w:fill="ffffff"/>
        </w:rPr>
        <w:t>(3), 491-498.</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0"/>
        <w:rPr>
          <w:rFonts w:ascii="Calibri" w:cs="Calibri" w:hAnsi="Calibri"/>
          <w:sz w:val="24"/>
          <w:szCs w:val="24"/>
          <w:shd w:val="clear" w:color="auto" w:fill="ffffff"/>
        </w:rPr>
      </w:pPr>
      <w:r>
        <w:rPr>
          <w:rFonts w:ascii="Calibri" w:cs="Calibri" w:hAnsi="Calibri"/>
          <w:sz w:val="24"/>
          <w:szCs w:val="24"/>
          <w:shd w:val="clear" w:color="auto" w:fill="ffffff"/>
        </w:rPr>
        <w:t>Lestari, S. R., Saleh, A. R., &amp; Muchtar, M. (2023). Penggunaan Media Pembelajaran Berbasis Game Wordwall untuk Meningkatkan Motivasi dan Hasil Belajar Biologi Peserta Didik Kelas XI SMA. </w:t>
      </w:r>
      <w:r>
        <w:rPr>
          <w:rFonts w:ascii="Calibri" w:cs="Calibri" w:hAnsi="Calibri"/>
          <w:i/>
          <w:iCs/>
          <w:sz w:val="24"/>
          <w:szCs w:val="24"/>
          <w:shd w:val="clear" w:color="auto" w:fill="ffffff"/>
        </w:rPr>
        <w:t>JURNAL PEMIKIRAN DAN PENGEMBANGAN PEMBELAJARAN</w:t>
      </w:r>
      <w:r>
        <w:rPr>
          <w:rFonts w:ascii="Calibri" w:cs="Calibri" w:hAnsi="Calibri"/>
          <w:sz w:val="24"/>
          <w:szCs w:val="24"/>
          <w:shd w:val="clear" w:color="auto" w:fill="ffffff"/>
        </w:rPr>
        <w:t>, </w:t>
      </w:r>
      <w:r>
        <w:rPr>
          <w:rFonts w:ascii="Calibri" w:cs="Calibri" w:hAnsi="Calibri"/>
          <w:i/>
          <w:iCs/>
          <w:sz w:val="24"/>
          <w:szCs w:val="24"/>
          <w:shd w:val="clear" w:color="auto" w:fill="ffffff"/>
        </w:rPr>
        <w:t>5</w:t>
      </w:r>
      <w:r>
        <w:rPr>
          <w:rFonts w:ascii="Calibri" w:cs="Calibri" w:hAnsi="Calibri"/>
          <w:sz w:val="24"/>
          <w:szCs w:val="24"/>
          <w:shd w:val="clear" w:color="auto" w:fill="ffffff"/>
        </w:rPr>
        <w:t>(3), 399-407.</w:t>
      </w:r>
      <w:r>
        <w:rPr>
          <w:rFonts w:ascii="Calibri" w:cs="Calibri" w:hAnsi="Calibri"/>
          <w:b/>
          <w:sz w:val="24"/>
          <w:szCs w:val="24"/>
        </w:rPr>
        <w:t xml:space="preserve"> →Jurnal </w:t>
      </w:r>
      <w:r>
        <w:rPr>
          <w:rFonts w:ascii="Calibri" w:cs="Calibri" w:hAnsi="Calibri"/>
          <w:b/>
          <w:i/>
          <w:sz w:val="24"/>
          <w:szCs w:val="24"/>
        </w:rPr>
        <w:t>online</w:t>
      </w:r>
    </w:p>
    <w:p>
      <w:pPr>
        <w:pStyle w:val="style4110"/>
        <w:rPr>
          <w:rFonts w:ascii="Calibri" w:cs="Calibri" w:hAnsi="Calibri"/>
          <w:sz w:val="24"/>
          <w:szCs w:val="24"/>
          <w:shd w:val="clear" w:color="auto" w:fill="ffffff"/>
        </w:rPr>
      </w:pPr>
      <w:r>
        <w:rPr>
          <w:rFonts w:ascii="Calibri" w:cs="Calibri" w:hAnsi="Calibri"/>
          <w:sz w:val="24"/>
          <w:szCs w:val="24"/>
          <w:shd w:val="clear" w:color="auto" w:fill="ffffff"/>
        </w:rPr>
        <w:t>Miasari, R. S., Indar, C., Pratiwi, P., Purwoto, P., Salsabila, U. H., Amalia, U., &amp; Romli, S. (2022). Teknologi Pendidikan Sebagai Jembatan Reformasi Pembelajaran Di Indonesia Lebih Maju. </w:t>
      </w:r>
      <w:r>
        <w:rPr>
          <w:rFonts w:ascii="Calibri" w:cs="Calibri" w:hAnsi="Calibri"/>
          <w:i/>
          <w:iCs/>
          <w:sz w:val="24"/>
          <w:szCs w:val="24"/>
          <w:shd w:val="clear" w:color="auto" w:fill="ffffff"/>
        </w:rPr>
        <w:t>Jurnal Manajemen Pendidikan Al Hadi</w:t>
      </w:r>
      <w:r>
        <w:rPr>
          <w:rFonts w:ascii="Calibri" w:cs="Calibri" w:hAnsi="Calibri"/>
          <w:sz w:val="24"/>
          <w:szCs w:val="24"/>
          <w:shd w:val="clear" w:color="auto" w:fill="ffffff"/>
        </w:rPr>
        <w:t>, </w:t>
      </w:r>
      <w:r>
        <w:rPr>
          <w:rFonts w:ascii="Calibri" w:cs="Calibri" w:hAnsi="Calibri"/>
          <w:i/>
          <w:iCs/>
          <w:sz w:val="24"/>
          <w:szCs w:val="24"/>
          <w:shd w:val="clear" w:color="auto" w:fill="ffffff"/>
        </w:rPr>
        <w:t>2</w:t>
      </w:r>
      <w:r>
        <w:rPr>
          <w:rFonts w:ascii="Calibri" w:cs="Calibri" w:hAnsi="Calibri"/>
          <w:sz w:val="24"/>
          <w:szCs w:val="24"/>
          <w:shd w:val="clear" w:color="auto" w:fill="ffffff"/>
        </w:rPr>
        <w:t>(1), 53-61.</w:t>
      </w:r>
      <w:r>
        <w:rPr>
          <w:rFonts w:ascii="Calibri" w:cs="Calibri" w:hAnsi="Calibri"/>
          <w:b/>
          <w:sz w:val="24"/>
          <w:szCs w:val="24"/>
        </w:rPr>
        <w:t xml:space="preserve"> →Jurnal </w:t>
      </w:r>
      <w:r>
        <w:rPr>
          <w:rFonts w:ascii="Calibri" w:cs="Calibri" w:hAnsi="Calibri"/>
          <w:b/>
          <w:i/>
          <w:sz w:val="24"/>
          <w:szCs w:val="24"/>
        </w:rPr>
        <w:t>online</w:t>
      </w:r>
    </w:p>
    <w:p>
      <w:pPr>
        <w:pStyle w:val="style4110"/>
        <w:rPr>
          <w:rFonts w:ascii="Calibri" w:cs="Calibri" w:hAnsi="Calibri"/>
          <w:b/>
          <w:i/>
          <w:sz w:val="24"/>
          <w:szCs w:val="24"/>
        </w:rPr>
      </w:pPr>
      <w:r>
        <w:rPr>
          <w:rFonts w:ascii="Calibri" w:cs="Calibri" w:hAnsi="Calibri"/>
          <w:sz w:val="24"/>
          <w:szCs w:val="24"/>
          <w:shd w:val="clear" w:color="auto" w:fill="ffffff"/>
        </w:rPr>
        <w:t>Olisna, O., Zannah, M., Sukma, A., &amp; Aeni, A. N. (2022). Pengembangan Game Interaktif Wordwall untuk Meningkatkan Akhlak Terpuji Siswa Sekolah Dasar. </w:t>
      </w:r>
      <w:r>
        <w:rPr>
          <w:rFonts w:ascii="Calibri" w:cs="Calibri" w:hAnsi="Calibri"/>
          <w:i/>
          <w:iCs/>
          <w:sz w:val="24"/>
          <w:szCs w:val="24"/>
          <w:shd w:val="clear" w:color="auto" w:fill="ffffff"/>
        </w:rPr>
        <w:t>Jurnal Basicedu</w:t>
      </w:r>
      <w:r>
        <w:rPr>
          <w:rFonts w:ascii="Calibri" w:cs="Calibri" w:hAnsi="Calibri"/>
          <w:sz w:val="24"/>
          <w:szCs w:val="24"/>
          <w:shd w:val="clear" w:color="auto" w:fill="ffffff"/>
        </w:rPr>
        <w:t>, </w:t>
      </w:r>
      <w:r>
        <w:rPr>
          <w:rFonts w:ascii="Calibri" w:cs="Calibri" w:hAnsi="Calibri"/>
          <w:i/>
          <w:iCs/>
          <w:sz w:val="24"/>
          <w:szCs w:val="24"/>
          <w:shd w:val="clear" w:color="auto" w:fill="ffffff"/>
        </w:rPr>
        <w:t>6</w:t>
      </w:r>
      <w:r>
        <w:rPr>
          <w:rFonts w:ascii="Calibri" w:cs="Calibri" w:hAnsi="Calibri"/>
          <w:sz w:val="24"/>
          <w:szCs w:val="24"/>
          <w:shd w:val="clear" w:color="auto" w:fill="ffffff"/>
        </w:rPr>
        <w:t>(3), 4133-4143.</w:t>
      </w:r>
      <w:r>
        <w:rPr>
          <w:rFonts w:ascii="Calibri" w:cs="Calibri" w:hAnsi="Calibri"/>
          <w:b/>
          <w:sz w:val="24"/>
          <w:szCs w:val="24"/>
        </w:rPr>
        <w:t xml:space="preserve"> →Jurnal </w:t>
      </w:r>
      <w:r>
        <w:rPr>
          <w:rFonts w:ascii="Calibri" w:cs="Calibri" w:hAnsi="Calibri"/>
          <w:b/>
          <w:i/>
          <w:sz w:val="24"/>
          <w:szCs w:val="24"/>
        </w:rPr>
        <w:t>online</w:t>
      </w:r>
    </w:p>
    <w:p>
      <w:pPr>
        <w:pStyle w:val="style4110"/>
        <w:rPr>
          <w:rFonts w:ascii="Calibri" w:cs="Calibri" w:hAnsi="Calibri"/>
          <w:b/>
          <w:i/>
          <w:sz w:val="24"/>
          <w:szCs w:val="24"/>
          <w:lang w:val="en-US"/>
        </w:rPr>
      </w:pPr>
      <w:r>
        <w:rPr>
          <w:rFonts w:ascii="Calibri" w:cs="Calibri" w:hAnsi="Calibri"/>
          <w:sz w:val="24"/>
          <w:szCs w:val="24"/>
          <w:shd w:val="clear" w:color="auto" w:fill="ffffff"/>
        </w:rPr>
        <w:t>Permatasari, K. G. (2021). Problematika pembelajaran matematika di sekolah dasar/madrasah ibtidaiyah. </w:t>
      </w:r>
      <w:r>
        <w:rPr>
          <w:rFonts w:ascii="Calibri" w:cs="Calibri" w:hAnsi="Calibri"/>
          <w:i/>
          <w:iCs/>
          <w:sz w:val="24"/>
          <w:szCs w:val="24"/>
          <w:shd w:val="clear" w:color="auto" w:fill="ffffff"/>
        </w:rPr>
        <w:t>Jurnal Pedagogy</w:t>
      </w:r>
      <w:r>
        <w:rPr>
          <w:rFonts w:ascii="Calibri" w:cs="Calibri" w:hAnsi="Calibri"/>
          <w:sz w:val="24"/>
          <w:szCs w:val="24"/>
          <w:shd w:val="clear" w:color="auto" w:fill="ffffff"/>
        </w:rPr>
        <w:t>, </w:t>
      </w:r>
      <w:r>
        <w:rPr>
          <w:rFonts w:ascii="Calibri" w:cs="Calibri" w:hAnsi="Calibri"/>
          <w:i/>
          <w:iCs/>
          <w:sz w:val="24"/>
          <w:szCs w:val="24"/>
          <w:shd w:val="clear" w:color="auto" w:fill="ffffff"/>
        </w:rPr>
        <w:t>14</w:t>
      </w:r>
      <w:r>
        <w:rPr>
          <w:rFonts w:ascii="Calibri" w:cs="Calibri" w:hAnsi="Calibri"/>
          <w:sz w:val="24"/>
          <w:szCs w:val="24"/>
          <w:shd w:val="clear" w:color="auto" w:fill="ffffff"/>
        </w:rPr>
        <w:t>(2), 68-84.</w:t>
      </w:r>
      <w:r>
        <w:rPr>
          <w:rFonts w:ascii="Calibri" w:cs="Calibri" w:hAnsi="Calibri"/>
          <w:szCs w:val="24"/>
          <w:shd w:val="clear" w:color="auto" w:fill="ffffff"/>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0"/>
        <w:rPr>
          <w:rFonts w:ascii="Calibri" w:cs="Calibri" w:hAnsi="Calibri"/>
          <w:b/>
          <w:i/>
          <w:sz w:val="24"/>
          <w:szCs w:val="24"/>
          <w:lang w:val="en-US"/>
        </w:rPr>
      </w:pPr>
      <w:r>
        <w:rPr>
          <w:rFonts w:ascii="Calibri" w:cs="Calibri" w:hAnsi="Calibri"/>
          <w:sz w:val="24"/>
          <w:szCs w:val="24"/>
          <w:shd w:val="clear" w:color="auto" w:fill="ffffff"/>
        </w:rPr>
        <w:t>Purnama, R. P., &amp; Pranoto, D. (2023). Pemanfaatan Media Wordwall Untuk Meningkatkan Hasil Belajar Ipas Siswa Kelas Iv Sd Negeri 2 Tahunan Baru. </w:t>
      </w:r>
      <w:r>
        <w:rPr>
          <w:rFonts w:ascii="Calibri" w:cs="Calibri" w:hAnsi="Calibri"/>
          <w:i/>
          <w:iCs/>
          <w:sz w:val="24"/>
          <w:szCs w:val="24"/>
          <w:shd w:val="clear" w:color="auto" w:fill="ffffff"/>
        </w:rPr>
        <w:t>Pendas: Jurnal Ilmiah Pendidikan Dasar</w:t>
      </w:r>
      <w:r>
        <w:rPr>
          <w:rFonts w:ascii="Calibri" w:cs="Calibri" w:hAnsi="Calibri"/>
          <w:sz w:val="24"/>
          <w:szCs w:val="24"/>
          <w:shd w:val="clear" w:color="auto" w:fill="ffffff"/>
        </w:rPr>
        <w:t>, </w:t>
      </w:r>
      <w:r>
        <w:rPr>
          <w:rFonts w:ascii="Calibri" w:cs="Calibri" w:hAnsi="Calibri"/>
          <w:i/>
          <w:iCs/>
          <w:sz w:val="24"/>
          <w:szCs w:val="24"/>
          <w:shd w:val="clear" w:color="auto" w:fill="ffffff"/>
        </w:rPr>
        <w:t>8</w:t>
      </w:r>
      <w:r>
        <w:rPr>
          <w:rFonts w:ascii="Calibri" w:cs="Calibri" w:hAnsi="Calibri"/>
          <w:sz w:val="24"/>
          <w:szCs w:val="24"/>
          <w:shd w:val="clear" w:color="auto" w:fill="ffffff"/>
        </w:rPr>
        <w:t>(1), 1737-1746.</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0"/>
        <w:rPr>
          <w:rFonts w:ascii="Calibri" w:cs="Calibri" w:hAnsi="Calibri"/>
          <w:b/>
          <w:i/>
          <w:sz w:val="24"/>
          <w:szCs w:val="24"/>
        </w:rPr>
      </w:pPr>
      <w:r>
        <w:rPr>
          <w:rFonts w:ascii="Calibri" w:cs="Calibri" w:hAnsi="Calibri"/>
          <w:sz w:val="24"/>
          <w:szCs w:val="24"/>
          <w:shd w:val="clear" w:color="auto" w:fill="ffffff"/>
        </w:rPr>
        <w:t>Putra, L. D., Arlinsyah, N. D., Ridho, F. R., Syafiqa, A. N., &amp; Annisa, K. (2024). Pemanfaatan Wordwall pada Model Game Based Learning terhadap Digitalisasi Pendidikan Sekolah Dasar. </w:t>
      </w:r>
      <w:r>
        <w:rPr>
          <w:rFonts w:ascii="Calibri" w:cs="Calibri" w:hAnsi="Calibri"/>
          <w:i/>
          <w:iCs/>
          <w:sz w:val="24"/>
          <w:szCs w:val="24"/>
          <w:shd w:val="clear" w:color="auto" w:fill="ffffff"/>
        </w:rPr>
        <w:t>Jurnal Dimensi Pendidikan dan Pembelajaran</w:t>
      </w:r>
      <w:r>
        <w:rPr>
          <w:rFonts w:ascii="Calibri" w:cs="Calibri" w:hAnsi="Calibri"/>
          <w:sz w:val="24"/>
          <w:szCs w:val="24"/>
          <w:shd w:val="clear" w:color="auto" w:fill="ffffff"/>
        </w:rPr>
        <w:t>, </w:t>
      </w:r>
      <w:r>
        <w:rPr>
          <w:rFonts w:ascii="Calibri" w:cs="Calibri" w:hAnsi="Calibri"/>
          <w:i/>
          <w:iCs/>
          <w:sz w:val="24"/>
          <w:szCs w:val="24"/>
          <w:shd w:val="clear" w:color="auto" w:fill="ffffff"/>
        </w:rPr>
        <w:t>12</w:t>
      </w:r>
      <w:r>
        <w:rPr>
          <w:rFonts w:ascii="Calibri" w:cs="Calibri" w:hAnsi="Calibri"/>
          <w:sz w:val="24"/>
          <w:szCs w:val="24"/>
          <w:shd w:val="clear" w:color="auto" w:fill="ffffff"/>
        </w:rPr>
        <w:t>(1), 81-95.</w:t>
      </w:r>
      <w:r>
        <w:rPr>
          <w:rFonts w:ascii="Calibri" w:cs="Calibri" w:hAnsi="Calibri"/>
          <w:b/>
          <w:sz w:val="24"/>
          <w:szCs w:val="24"/>
        </w:rPr>
        <w:t xml:space="preserve"> →Jurnal </w:t>
      </w:r>
      <w:r>
        <w:rPr>
          <w:rFonts w:ascii="Calibri" w:cs="Calibri" w:hAnsi="Calibri"/>
          <w:b/>
          <w:i/>
          <w:sz w:val="24"/>
          <w:szCs w:val="24"/>
        </w:rPr>
        <w:t>online</w:t>
      </w:r>
    </w:p>
    <w:p>
      <w:pPr>
        <w:pStyle w:val="style4110"/>
        <w:rPr>
          <w:rFonts w:ascii="Calibri" w:cs="Calibri" w:hAnsi="Calibri"/>
          <w:b/>
          <w:i/>
          <w:sz w:val="24"/>
          <w:szCs w:val="24"/>
        </w:rPr>
      </w:pPr>
      <w:r>
        <w:rPr>
          <w:rFonts w:ascii="Calibri" w:cs="Calibri" w:hAnsi="Calibri"/>
          <w:sz w:val="24"/>
          <w:szCs w:val="24"/>
          <w:shd w:val="clear" w:color="auto" w:fill="ffffff"/>
        </w:rPr>
        <w:t>Purba, R., Taufik, M., &amp; Jamaludin, U. (2022). Pengembangan Media Pembelajaran Liveworksheets Interaktif Dalam Meningkatkan Hasil Belajar IPS. </w:t>
      </w:r>
      <w:r>
        <w:rPr>
          <w:rFonts w:ascii="Calibri" w:cs="Calibri" w:hAnsi="Calibri"/>
          <w:i/>
          <w:iCs/>
          <w:sz w:val="24"/>
          <w:szCs w:val="24"/>
          <w:shd w:val="clear" w:color="auto" w:fill="ffffff"/>
        </w:rPr>
        <w:t>Pendas: Jurnal Ilmiah Pendidikan Dasar</w:t>
      </w:r>
      <w:r>
        <w:rPr>
          <w:rFonts w:ascii="Calibri" w:cs="Calibri" w:hAnsi="Calibri"/>
          <w:sz w:val="24"/>
          <w:szCs w:val="24"/>
          <w:shd w:val="clear" w:color="auto" w:fill="ffffff"/>
        </w:rPr>
        <w:t>, </w:t>
      </w:r>
      <w:r>
        <w:rPr>
          <w:rFonts w:ascii="Calibri" w:cs="Calibri" w:hAnsi="Calibri"/>
          <w:i/>
          <w:iCs/>
          <w:sz w:val="24"/>
          <w:szCs w:val="24"/>
          <w:shd w:val="clear" w:color="auto" w:fill="ffffff"/>
        </w:rPr>
        <w:t>7</w:t>
      </w:r>
      <w:r>
        <w:rPr>
          <w:rFonts w:ascii="Calibri" w:cs="Calibri" w:hAnsi="Calibri"/>
          <w:sz w:val="24"/>
          <w:szCs w:val="24"/>
          <w:shd w:val="clear" w:color="auto" w:fill="ffffff"/>
        </w:rPr>
        <w:t>(2), 336-348.</w:t>
      </w:r>
      <w:r>
        <w:rPr>
          <w:rFonts w:ascii="Calibri" w:cs="Calibri" w:hAnsi="Calibri"/>
          <w:b/>
          <w:sz w:val="24"/>
          <w:szCs w:val="24"/>
        </w:rPr>
        <w:t xml:space="preserve"> →Jurnal </w:t>
      </w:r>
      <w:r>
        <w:rPr>
          <w:rFonts w:ascii="Calibri" w:cs="Calibri" w:hAnsi="Calibri"/>
          <w:b/>
          <w:i/>
          <w:sz w:val="24"/>
          <w:szCs w:val="24"/>
        </w:rPr>
        <w:t>online</w:t>
      </w:r>
    </w:p>
    <w:p>
      <w:pPr>
        <w:pStyle w:val="style4110"/>
        <w:rPr>
          <w:rFonts w:ascii="Calibri" w:cs="Calibri" w:hAnsi="Calibri"/>
          <w:sz w:val="24"/>
          <w:szCs w:val="24"/>
          <w:shd w:val="clear" w:color="auto" w:fill="ffffff"/>
          <w:lang w:val="en-US"/>
        </w:rPr>
      </w:pPr>
      <w:r>
        <w:rPr>
          <w:rFonts w:ascii="Calibri" w:cs="Calibri" w:hAnsi="Calibri"/>
          <w:sz w:val="24"/>
          <w:szCs w:val="24"/>
          <w:shd w:val="clear" w:color="auto" w:fill="ffffff"/>
        </w:rPr>
        <w:t>Rahmah, M., Oktaviani, I. P., &amp; Ermawati, D. (2024). Analisis Kemampuan Pemecahan Masalah Matematis Materi Pengukuran Pada Siswa Kelas III Di SD Negeri Langgenharjo 01. </w:t>
      </w:r>
      <w:r>
        <w:rPr>
          <w:rFonts w:ascii="Calibri" w:cs="Calibri" w:hAnsi="Calibri"/>
          <w:i/>
          <w:iCs/>
          <w:sz w:val="24"/>
          <w:szCs w:val="24"/>
          <w:shd w:val="clear" w:color="auto" w:fill="ffffff"/>
        </w:rPr>
        <w:t>Algoritma: Jurnal Matematika, Ilmu pengetahuan Alam, Kebumian dan Angkasa</w:t>
      </w:r>
      <w:r>
        <w:rPr>
          <w:rFonts w:ascii="Calibri" w:cs="Calibri" w:hAnsi="Calibri"/>
          <w:sz w:val="24"/>
          <w:szCs w:val="24"/>
          <w:shd w:val="clear" w:color="auto" w:fill="ffffff"/>
        </w:rPr>
        <w:t>, </w:t>
      </w:r>
      <w:r>
        <w:rPr>
          <w:rFonts w:ascii="Calibri" w:cs="Calibri" w:hAnsi="Calibri"/>
          <w:i/>
          <w:iCs/>
          <w:sz w:val="24"/>
          <w:szCs w:val="24"/>
          <w:shd w:val="clear" w:color="auto" w:fill="ffffff"/>
        </w:rPr>
        <w:t>2</w:t>
      </w:r>
      <w:r>
        <w:rPr>
          <w:rFonts w:ascii="Calibri" w:cs="Calibri" w:hAnsi="Calibri"/>
          <w:sz w:val="24"/>
          <w:szCs w:val="24"/>
          <w:shd w:val="clear" w:color="auto" w:fill="ffffff"/>
        </w:rPr>
        <w:t>(5), 155-170.</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0"/>
        <w:rPr>
          <w:rFonts w:ascii="Calibri" w:cs="Calibri" w:hAnsi="Calibri"/>
          <w:b/>
          <w:i/>
          <w:sz w:val="24"/>
          <w:szCs w:val="24"/>
        </w:rPr>
      </w:pPr>
      <w:r>
        <w:rPr>
          <w:rFonts w:ascii="Calibri" w:cs="Calibri" w:hAnsi="Calibri"/>
          <w:sz w:val="24"/>
          <w:szCs w:val="24"/>
          <w:shd w:val="clear" w:color="auto" w:fill="ffffff"/>
        </w:rPr>
        <w:t>Salim, B. S., Ivander, F., &amp; Cahyadi, A. (2023). Kesiapan dan Dampak Penggunaan Teknologi Metaverse dalam Pendidikan. </w:t>
      </w:r>
      <w:r>
        <w:rPr>
          <w:rFonts w:ascii="Calibri" w:cs="Calibri" w:hAnsi="Calibri"/>
          <w:i/>
          <w:iCs/>
          <w:sz w:val="24"/>
          <w:szCs w:val="24"/>
          <w:shd w:val="clear" w:color="auto" w:fill="ffffff"/>
        </w:rPr>
        <w:t>Kesatria: Jurnal Penerapan Sistem Informasi (Komputer dan Manajemen)</w:t>
      </w:r>
      <w:r>
        <w:rPr>
          <w:rFonts w:ascii="Calibri" w:cs="Calibri" w:hAnsi="Calibri"/>
          <w:sz w:val="24"/>
          <w:szCs w:val="24"/>
          <w:shd w:val="clear" w:color="auto" w:fill="ffffff"/>
        </w:rPr>
        <w:t>, </w:t>
      </w:r>
      <w:r>
        <w:rPr>
          <w:rFonts w:ascii="Calibri" w:cs="Calibri" w:hAnsi="Calibri"/>
          <w:i/>
          <w:iCs/>
          <w:sz w:val="24"/>
          <w:szCs w:val="24"/>
          <w:shd w:val="clear" w:color="auto" w:fill="ffffff"/>
        </w:rPr>
        <w:t>4</w:t>
      </w:r>
      <w:r>
        <w:rPr>
          <w:rFonts w:ascii="Calibri" w:cs="Calibri" w:hAnsi="Calibri"/>
          <w:sz w:val="24"/>
          <w:szCs w:val="24"/>
          <w:shd w:val="clear" w:color="auto" w:fill="ffffff"/>
        </w:rPr>
        <w:t>(1), 48-57.</w:t>
      </w:r>
      <w:r>
        <w:rPr>
          <w:rFonts w:ascii="Calibri" w:cs="Calibri" w:hAnsi="Calibri"/>
          <w:b/>
          <w:sz w:val="24"/>
          <w:szCs w:val="24"/>
        </w:rPr>
        <w:t xml:space="preserve"> →Jurnal </w:t>
      </w:r>
      <w:r>
        <w:rPr>
          <w:rFonts w:ascii="Calibri" w:cs="Calibri" w:hAnsi="Calibri"/>
          <w:b/>
          <w:i/>
          <w:sz w:val="24"/>
          <w:szCs w:val="24"/>
        </w:rPr>
        <w:t>online</w:t>
      </w:r>
    </w:p>
    <w:p>
      <w:pPr>
        <w:pStyle w:val="style4110"/>
        <w:rPr>
          <w:rFonts w:ascii="Calibri" w:cs="Calibri" w:hAnsi="Calibri"/>
          <w:b/>
          <w:i/>
          <w:sz w:val="24"/>
          <w:szCs w:val="24"/>
        </w:rPr>
      </w:pPr>
      <w:r>
        <w:rPr>
          <w:rFonts w:ascii="Calibri" w:cs="Calibri" w:hAnsi="Calibri"/>
          <w:sz w:val="24"/>
          <w:szCs w:val="24"/>
          <w:shd w:val="clear" w:color="auto" w:fill="ffffff"/>
        </w:rPr>
        <w:t>Septiana, F. (2023). Implementasi Pembelajaran Sosial Emosional Berbantuan Aplikasi Tiktok Dalam Meningkatkan Partisipasi Peserta Didik. </w:t>
      </w:r>
      <w:r>
        <w:rPr>
          <w:rFonts w:ascii="Calibri" w:cs="Calibri" w:hAnsi="Calibri"/>
          <w:i/>
          <w:iCs/>
          <w:sz w:val="24"/>
          <w:szCs w:val="24"/>
          <w:shd w:val="clear" w:color="auto" w:fill="ffffff"/>
        </w:rPr>
        <w:t>Jurnal MIPA dan Pembelajarannya (JMIPAP)</w:t>
      </w:r>
      <w:r>
        <w:rPr>
          <w:rFonts w:ascii="Calibri" w:cs="Calibri" w:hAnsi="Calibri"/>
          <w:sz w:val="24"/>
          <w:szCs w:val="24"/>
          <w:shd w:val="clear" w:color="auto" w:fill="ffffff"/>
        </w:rPr>
        <w:t>, </w:t>
      </w:r>
      <w:r>
        <w:rPr>
          <w:rFonts w:ascii="Calibri" w:cs="Calibri" w:hAnsi="Calibri"/>
          <w:i/>
          <w:iCs/>
          <w:sz w:val="24"/>
          <w:szCs w:val="24"/>
          <w:shd w:val="clear" w:color="auto" w:fill="ffffff"/>
        </w:rPr>
        <w:t>3</w:t>
      </w:r>
      <w:r>
        <w:rPr>
          <w:rFonts w:ascii="Calibri" w:cs="Calibri" w:hAnsi="Calibri"/>
          <w:sz w:val="24"/>
          <w:szCs w:val="24"/>
          <w:shd w:val="clear" w:color="auto" w:fill="ffffff"/>
        </w:rPr>
        <w:t>(11), 5-5.</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0"/>
        <w:rPr>
          <w:rFonts w:ascii="Calibri" w:cs="Calibri" w:hAnsi="Calibri"/>
          <w:b/>
          <w:i/>
          <w:sz w:val="24"/>
          <w:szCs w:val="24"/>
          <w:lang w:val="en-US"/>
        </w:rPr>
      </w:pPr>
      <w:r>
        <w:rPr>
          <w:rFonts w:ascii="Calibri" w:cs="Calibri" w:hAnsi="Calibri"/>
          <w:sz w:val="24"/>
          <w:szCs w:val="24"/>
          <w:shd w:val="clear" w:color="auto" w:fill="ffffff"/>
        </w:rPr>
        <w:t>Septiana, F., Mujib, M., &amp; Negara, H. S. (2018). Penerapan Pendekatan Pendidikan Matematika Realistik Indonesia (PMRI) ditinjau dari Multiple Intelligences. </w:t>
      </w:r>
      <w:r>
        <w:rPr>
          <w:rFonts w:ascii="Calibri" w:cs="Calibri" w:hAnsi="Calibri"/>
          <w:i/>
          <w:iCs/>
          <w:sz w:val="24"/>
          <w:szCs w:val="24"/>
          <w:shd w:val="clear" w:color="auto" w:fill="ffffff"/>
        </w:rPr>
        <w:t>Desimal: Jurnal Matematika</w:t>
      </w:r>
      <w:r>
        <w:rPr>
          <w:rFonts w:ascii="Calibri" w:cs="Calibri" w:hAnsi="Calibri"/>
          <w:sz w:val="24"/>
          <w:szCs w:val="24"/>
          <w:shd w:val="clear" w:color="auto" w:fill="ffffff"/>
        </w:rPr>
        <w:t>, </w:t>
      </w:r>
      <w:r>
        <w:rPr>
          <w:rFonts w:ascii="Calibri" w:cs="Calibri" w:hAnsi="Calibri"/>
          <w:i/>
          <w:iCs/>
          <w:sz w:val="24"/>
          <w:szCs w:val="24"/>
          <w:shd w:val="clear" w:color="auto" w:fill="ffffff"/>
        </w:rPr>
        <w:t>1</w:t>
      </w:r>
      <w:r>
        <w:rPr>
          <w:rFonts w:ascii="Calibri" w:cs="Calibri" w:hAnsi="Calibri"/>
          <w:sz w:val="24"/>
          <w:szCs w:val="24"/>
          <w:shd w:val="clear" w:color="auto" w:fill="ffffff"/>
        </w:rPr>
        <w:t>(1), 23-28.</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0"/>
        <w:rPr>
          <w:rFonts w:ascii="Calibri" w:cs="Calibri" w:hAnsi="Calibri"/>
          <w:b/>
          <w:sz w:val="24"/>
          <w:szCs w:val="24"/>
          <w:lang w:val="en-US"/>
        </w:rPr>
      </w:pPr>
      <w:r>
        <w:rPr>
          <w:rFonts w:ascii="Calibri" w:cs="Calibri" w:hAnsi="Calibri"/>
          <w:sz w:val="24"/>
          <w:szCs w:val="24"/>
        </w:rPr>
        <w:t xml:space="preserve">Sugiyono. (2021). </w:t>
      </w:r>
      <w:r>
        <w:rPr>
          <w:rFonts w:ascii="Calibri" w:cs="Calibri" w:hAnsi="Calibri"/>
          <w:i/>
          <w:sz w:val="24"/>
          <w:szCs w:val="24"/>
        </w:rPr>
        <w:t>Metode Penelitian Kuantitatif, Kualitatif, dan R&amp;D</w:t>
      </w:r>
      <w:r>
        <w:rPr>
          <w:rFonts w:ascii="Calibri" w:cs="Calibri" w:hAnsi="Calibri"/>
          <w:sz w:val="24"/>
          <w:szCs w:val="24"/>
        </w:rPr>
        <w:t>. Bandung: Alfabeta.</w:t>
      </w:r>
      <w:r>
        <w:rPr>
          <w:rFonts w:ascii="Calibri" w:cs="Calibri" w:hAnsi="Calibri"/>
          <w:sz w:val="24"/>
          <w:szCs w:val="24"/>
          <w:lang w:val="en-US"/>
        </w:rPr>
        <w:t xml:space="preserve"> </w:t>
      </w:r>
      <w:r>
        <w:rPr>
          <w:rFonts w:ascii="Calibri" w:cs="Calibri" w:hAnsi="Calibri"/>
          <w:b/>
          <w:sz w:val="24"/>
          <w:szCs w:val="24"/>
        </w:rPr>
        <w:t>→</w:t>
      </w:r>
      <w:r>
        <w:rPr>
          <w:rFonts w:ascii="Calibri" w:cs="Calibri" w:hAnsi="Calibri"/>
          <w:b/>
          <w:sz w:val="24"/>
          <w:szCs w:val="24"/>
          <w:lang w:val="en-US"/>
        </w:rPr>
        <w:t>Buku</w:t>
      </w:r>
    </w:p>
    <w:p>
      <w:pPr>
        <w:pStyle w:val="style4110"/>
        <w:rPr>
          <w:rFonts w:ascii="Calibri" w:cs="Calibri" w:hAnsi="Calibri"/>
          <w:b/>
          <w:i/>
          <w:sz w:val="24"/>
          <w:szCs w:val="24"/>
        </w:rPr>
      </w:pPr>
      <w:r>
        <w:rPr>
          <w:rFonts w:ascii="Calibri" w:cs="Calibri" w:hAnsi="Calibri"/>
          <w:sz w:val="24"/>
          <w:szCs w:val="24"/>
          <w:shd w:val="clear" w:color="auto" w:fill="ffffff"/>
        </w:rPr>
        <w:t>Susanti, Y. (2020). Pembelajaran matematika dengan menggunakan media berhitung di sekolah dasar dalam meningkatkan pemahaman siswa. </w:t>
      </w:r>
      <w:r>
        <w:rPr>
          <w:rFonts w:ascii="Calibri" w:cs="Calibri" w:hAnsi="Calibri"/>
          <w:i/>
          <w:iCs/>
          <w:sz w:val="24"/>
          <w:szCs w:val="24"/>
          <w:shd w:val="clear" w:color="auto" w:fill="ffffff"/>
        </w:rPr>
        <w:t>Edisi</w:t>
      </w:r>
      <w:r>
        <w:rPr>
          <w:rFonts w:ascii="Calibri" w:cs="Calibri" w:hAnsi="Calibri"/>
          <w:sz w:val="24"/>
          <w:szCs w:val="24"/>
          <w:shd w:val="clear" w:color="auto" w:fill="ffffff"/>
        </w:rPr>
        <w:t>, </w:t>
      </w:r>
      <w:r>
        <w:rPr>
          <w:rFonts w:ascii="Calibri" w:cs="Calibri" w:hAnsi="Calibri"/>
          <w:i/>
          <w:iCs/>
          <w:sz w:val="24"/>
          <w:szCs w:val="24"/>
          <w:shd w:val="clear" w:color="auto" w:fill="ffffff"/>
        </w:rPr>
        <w:t>2</w:t>
      </w:r>
      <w:r>
        <w:rPr>
          <w:rFonts w:ascii="Calibri" w:cs="Calibri" w:hAnsi="Calibri"/>
          <w:sz w:val="24"/>
          <w:szCs w:val="24"/>
          <w:shd w:val="clear" w:color="auto" w:fill="ffffff"/>
        </w:rPr>
        <w:t>(3), 435-448.</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0"/>
        <w:rPr>
          <w:rFonts w:ascii="Calibri" w:cs="Calibri" w:hAnsi="Calibri"/>
          <w:b/>
          <w:i/>
          <w:sz w:val="24"/>
          <w:szCs w:val="24"/>
        </w:rPr>
      </w:pPr>
      <w:r>
        <w:rPr>
          <w:rFonts w:ascii="Calibri" w:cs="Calibri" w:hAnsi="Calibri"/>
          <w:sz w:val="24"/>
          <w:szCs w:val="24"/>
          <w:shd w:val="clear" w:color="auto" w:fill="ffffff"/>
        </w:rPr>
        <w:t>Wibowo, A. (2017). Pengaruh pendekatan pembelajaran matematika realistik dan saintifik terhadap prestasi belajar, kemampuan penalaran matematis dan minat belajar. </w:t>
      </w:r>
      <w:r>
        <w:rPr>
          <w:rFonts w:ascii="Calibri" w:cs="Calibri" w:hAnsi="Calibri"/>
          <w:i/>
          <w:iCs/>
          <w:sz w:val="24"/>
          <w:szCs w:val="24"/>
          <w:shd w:val="clear" w:color="auto" w:fill="ffffff"/>
        </w:rPr>
        <w:t>Jurnal Riset Pendidikan Matematika</w:t>
      </w:r>
      <w:r>
        <w:rPr>
          <w:rFonts w:ascii="Calibri" w:cs="Calibri" w:hAnsi="Calibri"/>
          <w:sz w:val="24"/>
          <w:szCs w:val="24"/>
          <w:shd w:val="clear" w:color="auto" w:fill="ffffff"/>
        </w:rPr>
        <w:t>, </w:t>
      </w:r>
      <w:r>
        <w:rPr>
          <w:rFonts w:ascii="Calibri" w:cs="Calibri" w:hAnsi="Calibri"/>
          <w:i/>
          <w:iCs/>
          <w:sz w:val="24"/>
          <w:szCs w:val="24"/>
          <w:shd w:val="clear" w:color="auto" w:fill="ffffff"/>
        </w:rPr>
        <w:t>4</w:t>
      </w:r>
      <w:r>
        <w:rPr>
          <w:rFonts w:ascii="Calibri" w:cs="Calibri" w:hAnsi="Calibri"/>
          <w:sz w:val="24"/>
          <w:szCs w:val="24"/>
          <w:shd w:val="clear" w:color="auto" w:fill="ffffff"/>
        </w:rPr>
        <w:t>(1), 1-10.</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0"/>
        <w:rPr>
          <w:rFonts w:ascii="Calibri" w:cs="Calibri" w:hAnsi="Calibri"/>
          <w:b/>
          <w:i/>
          <w:sz w:val="24"/>
          <w:szCs w:val="24"/>
        </w:rPr>
      </w:pPr>
      <w:r>
        <w:rPr>
          <w:rFonts w:ascii="Calibri" w:cs="Calibri" w:hAnsi="Calibri"/>
          <w:sz w:val="24"/>
          <w:szCs w:val="24"/>
          <w:shd w:val="clear" w:color="auto" w:fill="ffffff"/>
        </w:rPr>
        <w:t>Widianto, E. (2021). Pemanfaatan media pembelajaran berbasis teknologi informasi. </w:t>
      </w:r>
      <w:r>
        <w:rPr>
          <w:rFonts w:ascii="Calibri" w:cs="Calibri" w:hAnsi="Calibri"/>
          <w:i/>
          <w:iCs/>
          <w:sz w:val="24"/>
          <w:szCs w:val="24"/>
          <w:shd w:val="clear" w:color="auto" w:fill="ffffff"/>
        </w:rPr>
        <w:t>Journal of Education and Teaching</w:t>
      </w:r>
      <w:r>
        <w:rPr>
          <w:rFonts w:ascii="Calibri" w:cs="Calibri" w:hAnsi="Calibri"/>
          <w:sz w:val="24"/>
          <w:szCs w:val="24"/>
          <w:shd w:val="clear" w:color="auto" w:fill="ffffff"/>
        </w:rPr>
        <w:t>, </w:t>
      </w:r>
      <w:r>
        <w:rPr>
          <w:rFonts w:ascii="Calibri" w:cs="Calibri" w:hAnsi="Calibri"/>
          <w:i/>
          <w:iCs/>
          <w:sz w:val="24"/>
          <w:szCs w:val="24"/>
          <w:shd w:val="clear" w:color="auto" w:fill="ffffff"/>
        </w:rPr>
        <w:t>2</w:t>
      </w:r>
      <w:r>
        <w:rPr>
          <w:rFonts w:ascii="Calibri" w:cs="Calibri" w:hAnsi="Calibri"/>
          <w:sz w:val="24"/>
          <w:szCs w:val="24"/>
          <w:shd w:val="clear" w:color="auto" w:fill="ffffff"/>
        </w:rPr>
        <w:t>(2), 213-224.</w:t>
      </w:r>
      <w:r>
        <w:rPr>
          <w:rFonts w:ascii="Calibri" w:cs="Calibri" w:hAnsi="Calibri"/>
          <w:b/>
          <w:sz w:val="24"/>
          <w:szCs w:val="24"/>
        </w:rPr>
        <w:t xml:space="preserve"> →Jurnal </w:t>
      </w:r>
      <w:r>
        <w:rPr>
          <w:rFonts w:ascii="Calibri" w:cs="Calibri" w:hAnsi="Calibri"/>
          <w:b/>
          <w:i/>
          <w:sz w:val="24"/>
          <w:szCs w:val="24"/>
        </w:rPr>
        <w:t>online</w:t>
      </w:r>
    </w:p>
    <w:p>
      <w:pPr>
        <w:pStyle w:val="style4110"/>
        <w:rPr>
          <w:rFonts w:ascii="Calibri" w:cs="Calibri" w:hAnsi="Calibri"/>
          <w:b/>
          <w:i/>
          <w:sz w:val="24"/>
          <w:szCs w:val="24"/>
        </w:rPr>
      </w:pPr>
    </w:p>
    <w:p>
      <w:pPr>
        <w:pStyle w:val="style0"/>
        <w:rPr/>
      </w:pPr>
    </w:p>
    <w:sectPr>
      <w:footerReference w:type="default" r:id="rId2"/>
      <w:headerReference w:type="first" r:id="rId3"/>
      <w:footerReference w:type="first" r:id="rId4"/>
      <w:pgSz w:w="11907" w:h="16839" w:orient="portrait" w:code="9"/>
      <w:pgMar w:top="1250" w:right="1440" w:bottom="1440" w:left="1440" w:header="283" w:footer="113"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t>[</w:t>
    </w:r>
    <w:r>
      <w:rPr/>
      <w:fldChar w:fldCharType="begin"/>
    </w:r>
    <w:r>
      <w:instrText xml:space="preserve"> PAGE   \* MERGEFORMAT </w:instrText>
    </w:r>
    <w:r>
      <w:rPr/>
      <w:fldChar w:fldCharType="separate"/>
    </w:r>
    <w:r>
      <w:rPr>
        <w:noProof/>
      </w:rPr>
      <w:t>8</w:t>
    </w:r>
    <w:r>
      <w:rPr>
        <w:noProof/>
      </w:rPr>
      <w:fldChar w:fldCharType="end"/>
    </w:r>
    <w:r>
      <w:t>]</w:t>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t>[</w:t>
    </w:r>
    <w:r>
      <w:rPr/>
      <w:fldChar w:fldCharType="begin"/>
    </w:r>
    <w:r>
      <w:instrText xml:space="preserve"> PAGE   \* MERGEFORMAT </w:instrText>
    </w:r>
    <w:r>
      <w:rPr/>
      <w:fldChar w:fldCharType="separate"/>
    </w:r>
    <w:r>
      <w:rPr>
        <w:noProof/>
      </w:rPr>
      <w:t>1</w:t>
    </w:r>
    <w:r>
      <w:rPr>
        <w:noProof/>
      </w:rPr>
      <w:fldChar w:fldCharType="end"/>
    </w:r>
    <w:r>
      <w:t>]</w:t>
    </w: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411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759"/>
    </w:tblGrid>
    <w:tr>
      <w:trPr/>
      <w:tc>
        <w:tcPr>
          <w:tcW w:w="7083" w:type="dxa"/>
          <w:tcBorders/>
        </w:tcPr>
        <w:p>
          <w:pPr>
            <w:pStyle w:val="style31"/>
            <w:tabs>
              <w:tab w:val="center" w:leader="none" w:pos="3329"/>
              <w:tab w:val="left" w:leader="none" w:pos="5284"/>
            </w:tabs>
            <w:rPr>
              <w:rFonts w:ascii="Calibri" w:cs="Arial" w:hAnsi="Calibri"/>
              <w:sz w:val="22"/>
            </w:rPr>
          </w:pPr>
        </w:p>
        <w:bookmarkStart w:id="1" w:name="_Hlk16672452"/>
      </w:tc>
      <w:tc>
        <w:tcPr>
          <w:tcW w:w="2551" w:type="dxa"/>
          <w:tcBorders/>
        </w:tcPr>
        <w:p>
          <w:pPr>
            <w:pStyle w:val="style4115"/>
            <w:pBdr>
              <w:left w:val="nil"/>
              <w:right w:val="nil"/>
              <w:top w:val="nil"/>
              <w:bottom w:val="nil"/>
              <w:between w:val="nil"/>
            </w:pBdr>
            <w:spacing w:after="0" w:lineRule="auto" w:line="240"/>
            <w:ind w:right="141"/>
            <w:rPr>
              <w:rFonts w:ascii="Times New Roman" w:cs="Times New Roman" w:hAnsi="Times New Roman"/>
              <w:color w:val="000000"/>
              <w:sz w:val="24"/>
              <w:szCs w:val="24"/>
            </w:rPr>
          </w:pPr>
          <w:r>
            <w:rPr>
              <w:rFonts w:ascii="Times New Roman" w:cs="Times New Roman" w:hAnsi="Times New Roman"/>
              <w:i/>
              <w:iCs/>
              <w:color w:val="000000"/>
              <w:sz w:val="24"/>
              <w:szCs w:val="24"/>
            </w:rPr>
            <w:t>Seminar Nasio</w:t>
          </w:r>
          <w:r>
            <w:rPr>
              <w:rFonts w:ascii="Times New Roman" w:cs="Times New Roman" w:hAnsi="Times New Roman"/>
              <w:i/>
              <w:iCs/>
              <w:color w:val="000000"/>
              <w:sz w:val="24"/>
              <w:szCs w:val="24"/>
            </w:rPr>
            <w:t xml:space="preserve">nal </w:t>
          </w:r>
          <w:r>
            <w:rPr>
              <w:rFonts w:ascii="Times New Roman" w:cs="Times New Roman" w:hAnsi="Times New Roman"/>
              <w:i/>
              <w:iCs/>
              <w:color w:val="000000"/>
              <w:sz w:val="24"/>
              <w:szCs w:val="24"/>
              <w:lang w:val="en-US"/>
            </w:rPr>
            <w:t>PPG</w:t>
          </w:r>
          <w:r>
            <w:rPr>
              <w:rFonts w:ascii="Times New Roman" w:cs="Times New Roman" w:hAnsi="Times New Roman"/>
              <w:i/>
              <w:iCs/>
              <w:color w:val="000000"/>
              <w:sz w:val="24"/>
              <w:szCs w:val="24"/>
            </w:rPr>
            <w:t xml:space="preserve"> UNIKAMA </w:t>
          </w:r>
          <w:r>
            <w:rPr>
              <w:rFonts w:ascii="Times New Roman" w:cs="Times New Roman" w:hAnsi="Times New Roman"/>
              <w:color w:val="000000"/>
              <w:sz w:val="24"/>
              <w:szCs w:val="24"/>
            </w:rPr>
            <w:t>https://conference.unikama.ac.id/artikel/</w:t>
          </w:r>
        </w:p>
        <w:p>
          <w:pPr>
            <w:pStyle w:val="style31"/>
            <w:ind w:right="174"/>
            <w:jc w:val="right"/>
            <w:rPr>
              <w:rFonts w:ascii="Calibri" w:hAnsi="Calibri"/>
              <w:sz w:val="22"/>
            </w:rPr>
          </w:pPr>
          <w:r>
            <w:rPr>
              <w:i/>
              <w:iCs/>
              <w:color w:val="000000"/>
              <w:szCs w:val="24"/>
            </w:rPr>
            <w:t xml:space="preserve"> Vol. </w:t>
          </w:r>
          <w:r>
            <w:rPr>
              <w:i/>
              <w:iCs/>
              <w:color w:val="000000"/>
              <w:szCs w:val="24"/>
            </w:rPr>
            <w:t>2</w:t>
          </w:r>
          <w:r>
            <w:rPr>
              <w:i/>
              <w:iCs/>
              <w:color w:val="000000"/>
              <w:szCs w:val="24"/>
            </w:rPr>
            <w:t xml:space="preserve">, </w:t>
          </w:r>
          <w:r>
            <w:rPr>
              <w:i/>
              <w:iCs/>
              <w:color w:val="000000"/>
              <w:szCs w:val="24"/>
            </w:rPr>
            <w:t>November</w:t>
          </w:r>
          <w:r>
            <w:rPr>
              <w:i/>
              <w:iCs/>
              <w:color w:val="000000"/>
              <w:szCs w:val="24"/>
            </w:rPr>
            <w:t xml:space="preserve"> 20</w:t>
          </w:r>
          <w:bookmarkEnd w:id="1"/>
          <w:r>
            <w:rPr>
              <w:i/>
              <w:iCs/>
              <w:color w:val="000000"/>
              <w:szCs w:val="24"/>
            </w:rPr>
            <w:t>24</w:t>
          </w:r>
        </w:p>
      </w:tc>
    </w:tr>
  </w:tbl>
  <w:p>
    <w:pPr>
      <w:pStyle w:val="style31"/>
      <w:rPr>
        <w:rFonts w:ascii="Calibri" w:hAnsi="Calibri"/>
        <w:sz w:val="22"/>
      </w:rPr>
    </w:pPr>
    <w:r>
      <w:rPr>
        <w:i/>
        <w:iCs/>
        <w:noProof/>
        <w:color w:val="000000"/>
        <w:szCs w:val="24"/>
      </w:rPr>
      <mc:AlternateContent>
        <mc:Choice Requires="wps">
          <w:drawing>
            <wp:anchor distT="0" distB="0" distL="0" distR="0" simplePos="false" relativeHeight="2" behindDoc="false" locked="false" layoutInCell="true" allowOverlap="true">
              <wp:simplePos x="0" y="0"/>
              <wp:positionH relativeFrom="column">
                <wp:posOffset>-861060</wp:posOffset>
              </wp:positionH>
              <wp:positionV relativeFrom="paragraph">
                <wp:posOffset>76835</wp:posOffset>
              </wp:positionV>
              <wp:extent cx="7454900" cy="6350"/>
              <wp:effectExtent l="21590" t="20320" r="19685" b="20955"/>
              <wp:wrapNone/>
              <wp:docPr id="4097" name="Straight Arrow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7454900" cy="6350"/>
                      </a:xfrm>
                      <a:prstGeom prst="straightConnector1"/>
                      <a:ln cmpd="sng" cap="flat" w="254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097" type="#_x0000_t32" filled="f" style="position:absolute;margin-left:-67.8pt;margin-top:6.05pt;width:587.0pt;height:0.5pt;z-index:2;mso-position-horizontal-relative:text;mso-position-vertical-relative:text;mso-width-percent:0;mso-height-percent:0;mso-width-relative:page;mso-height-relative:page;mso-wrap-distance-left:0.0pt;mso-wrap-distance-right:0.0pt;visibility:visible;flip:y;">
              <v:stroke weight="2.0pt"/>
              <v:fill/>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200" w:lineRule="auto" w:line="276"/>
    </w:pPr>
    <w:rPr>
      <w:rFonts w:ascii="Times New Roman" w:cs="Times New Roman" w:eastAsia="Calibri" w:hAnsi="Times New Roman"/>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pPr>
      <w:tabs>
        <w:tab w:val="center" w:leader="none" w:pos="4680"/>
        <w:tab w:val="right" w:leader="none" w:pos="9360"/>
      </w:tabs>
      <w:spacing w:after="0" w:lineRule="auto" w:line="240"/>
    </w:pPr>
    <w:rPr/>
  </w:style>
  <w:style w:type="character" w:customStyle="1" w:styleId="style4097">
    <w:name w:val="Header Char_9717c20d-9d6e-4d13-8d65-632d9e06281f"/>
    <w:basedOn w:val="style65"/>
    <w:next w:val="style4097"/>
    <w:link w:val="style31"/>
    <w:rPr>
      <w:rFonts w:ascii="Times New Roman" w:cs="Times New Roman" w:eastAsia="Calibri" w:hAnsi="Times New Roman"/>
      <w:sz w:val="24"/>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441d1d38-3df6-490c-a918-e3f1c74cba1c"/>
    <w:basedOn w:val="style65"/>
    <w:next w:val="style4098"/>
    <w:link w:val="style32"/>
    <w:uiPriority w:val="99"/>
    <w:rPr>
      <w:rFonts w:ascii="Times New Roman" w:cs="Times New Roman" w:eastAsia="Calibri" w:hAnsi="Times New Roman"/>
      <w:sz w:val="24"/>
    </w:rPr>
  </w:style>
  <w:style w:type="paragraph" w:customStyle="1" w:styleId="style4099">
    <w:name w:val="Abstract"/>
    <w:basedOn w:val="style0"/>
    <w:next w:val="style0"/>
    <w:link w:val="style4105"/>
    <w:pPr>
      <w:autoSpaceDE w:val="false"/>
      <w:autoSpaceDN w:val="false"/>
      <w:spacing w:before="20" w:after="0" w:lineRule="auto" w:line="240"/>
      <w:ind w:firstLine="202"/>
      <w:jc w:val="both"/>
    </w:pPr>
    <w:rPr>
      <w:rFonts w:eastAsia="Times New Roman"/>
      <w:b/>
      <w:bCs/>
      <w:noProof/>
      <w:sz w:val="18"/>
      <w:szCs w:val="18"/>
    </w:rPr>
  </w:style>
  <w:style w:type="paragraph" w:customStyle="1" w:styleId="style4100">
    <w:name w:val="IEEE Abstract Heading"/>
    <w:basedOn w:val="style0"/>
    <w:next w:val="style4100"/>
    <w:link w:val="style4101"/>
    <w:pPr>
      <w:spacing w:after="0" w:lineRule="auto" w:line="240"/>
    </w:pPr>
    <w:rPr>
      <w:rFonts w:eastAsia="SimSun"/>
      <w:noProof/>
      <w:szCs w:val="24"/>
      <w:lang w:val="id-ID" w:eastAsia="zh-CN"/>
    </w:rPr>
  </w:style>
  <w:style w:type="character" w:customStyle="1" w:styleId="style4101">
    <w:name w:val="IEEE Abstract Heading Char"/>
    <w:next w:val="style4101"/>
    <w:link w:val="style4100"/>
    <w:rPr>
      <w:rFonts w:ascii="Times New Roman" w:cs="Times New Roman" w:eastAsia="SimSun" w:hAnsi="Times New Roman"/>
      <w:noProof/>
      <w:sz w:val="24"/>
      <w:szCs w:val="24"/>
      <w:lang w:val="id-ID" w:eastAsia="zh-CN"/>
    </w:rPr>
  </w:style>
  <w:style w:type="paragraph" w:customStyle="1" w:styleId="style4102">
    <w:name w:val="Judul Artikel"/>
    <w:basedOn w:val="style0"/>
    <w:next w:val="style4102"/>
    <w:link w:val="style4103"/>
    <w:qFormat/>
    <w:pPr>
      <w:spacing w:lineRule="auto" w:line="360"/>
      <w:jc w:val="center"/>
      <w:contextualSpacing/>
    </w:pPr>
    <w:rPr>
      <w:rFonts w:ascii="Calibri" w:hAnsi="Calibri"/>
      <w:b/>
      <w:szCs w:val="28"/>
      <w:shd w:val="clear" w:color="auto" w:fill="ffffff"/>
    </w:rPr>
  </w:style>
  <w:style w:type="character" w:customStyle="1" w:styleId="style4103">
    <w:name w:val="Judul Artikel Char"/>
    <w:next w:val="style4103"/>
    <w:link w:val="style4102"/>
    <w:rPr>
      <w:rFonts w:ascii="Calibri" w:cs="Times New Roman" w:eastAsia="Calibri" w:hAnsi="Calibri"/>
      <w:b/>
      <w:sz w:val="24"/>
      <w:szCs w:val="28"/>
    </w:rPr>
  </w:style>
  <w:style w:type="paragraph" w:customStyle="1" w:styleId="style4104">
    <w:name w:val="Abstrak English"/>
    <w:basedOn w:val="style4099"/>
    <w:next w:val="style4104"/>
    <w:link w:val="style4106"/>
    <w:qFormat/>
    <w:pPr>
      <w:tabs>
        <w:tab w:val="left" w:leader="none" w:pos="8505"/>
      </w:tabs>
      <w:spacing w:before="0"/>
      <w:ind w:left="851" w:right="849" w:firstLine="0"/>
    </w:pPr>
    <w:rPr>
      <w:rFonts w:ascii="Calibri" w:hAnsi="Calibri"/>
      <w:b w:val="false"/>
      <w:i/>
      <w:sz w:val="20"/>
      <w:szCs w:val="20"/>
      <w:lang w:val="id-ID"/>
    </w:rPr>
  </w:style>
  <w:style w:type="paragraph" w:styleId="style179">
    <w:name w:val="List Paragraph"/>
    <w:basedOn w:val="style0"/>
    <w:next w:val="style179"/>
    <w:link w:val="style4108"/>
    <w:qFormat/>
    <w:uiPriority w:val="34"/>
    <w:pPr>
      <w:ind w:left="720"/>
      <w:contextualSpacing/>
    </w:pPr>
    <w:rPr/>
  </w:style>
  <w:style w:type="character" w:customStyle="1" w:styleId="style4105">
    <w:name w:val="Abstract Char"/>
    <w:next w:val="style4105"/>
    <w:link w:val="style4099"/>
    <w:rPr>
      <w:rFonts w:ascii="Times New Roman" w:cs="Times New Roman" w:eastAsia="Times New Roman" w:hAnsi="Times New Roman"/>
      <w:b/>
      <w:bCs/>
      <w:noProof/>
      <w:sz w:val="18"/>
      <w:szCs w:val="18"/>
    </w:rPr>
  </w:style>
  <w:style w:type="character" w:customStyle="1" w:styleId="style4106">
    <w:name w:val="Abstrak English Char"/>
    <w:next w:val="style4106"/>
    <w:link w:val="style4104"/>
    <w:rPr>
      <w:rFonts w:ascii="Calibri" w:cs="Times New Roman" w:eastAsia="Times New Roman" w:hAnsi="Calibri"/>
      <w:bCs/>
      <w:i/>
      <w:noProof/>
      <w:sz w:val="20"/>
      <w:szCs w:val="20"/>
      <w:lang w:val="id-ID"/>
    </w:rPr>
  </w:style>
  <w:style w:type="paragraph" w:customStyle="1" w:styleId="style4107">
    <w:name w:val="Sub Judul 1"/>
    <w:basedOn w:val="style179"/>
    <w:next w:val="style4107"/>
    <w:link w:val="style4109"/>
    <w:qFormat/>
    <w:pPr>
      <w:spacing w:after="0" w:lineRule="auto" w:line="360"/>
      <w:ind w:left="0"/>
    </w:pPr>
    <w:rPr>
      <w:rFonts w:ascii="Calibri" w:hAnsi="Calibri"/>
      <w:b/>
    </w:rPr>
  </w:style>
  <w:style w:type="character" w:customStyle="1" w:styleId="style4108">
    <w:name w:val="List Paragraph Char"/>
    <w:basedOn w:val="style65"/>
    <w:next w:val="style4108"/>
    <w:link w:val="style179"/>
    <w:uiPriority w:val="34"/>
    <w:rPr>
      <w:rFonts w:ascii="Times New Roman" w:cs="Times New Roman" w:eastAsia="Calibri" w:hAnsi="Times New Roman"/>
      <w:sz w:val="24"/>
    </w:rPr>
  </w:style>
  <w:style w:type="character" w:customStyle="1" w:styleId="style4109">
    <w:name w:val="Sub Judul 1 Char1"/>
    <w:next w:val="style4109"/>
    <w:link w:val="style4107"/>
    <w:rPr>
      <w:rFonts w:ascii="Calibri" w:cs="Times New Roman" w:eastAsia="Calibri" w:hAnsi="Calibri"/>
      <w:b/>
      <w:sz w:val="24"/>
    </w:rPr>
  </w:style>
  <w:style w:type="paragraph" w:customStyle="1" w:styleId="style4110">
    <w:name w:val="Isi Daftar Rujukan"/>
    <w:basedOn w:val="style0"/>
    <w:next w:val="style4110"/>
    <w:link w:val="style4111"/>
    <w:qFormat/>
    <w:pPr>
      <w:tabs>
        <w:tab w:val="left" w:leader="none" w:pos="720"/>
      </w:tabs>
      <w:adjustRightInd w:val="false"/>
      <w:snapToGrid w:val="false"/>
      <w:spacing w:after="0" w:lineRule="auto" w:line="240"/>
      <w:ind w:left="567" w:hanging="567"/>
      <w:jc w:val="both"/>
    </w:pPr>
    <w:rPr>
      <w:rFonts w:ascii="Calibri" w:eastAsia="SimSun" w:hAnsi="Calibri"/>
      <w:noProof/>
      <w:sz w:val="22"/>
      <w:lang w:val="id-ID" w:eastAsia="zh-CN"/>
    </w:rPr>
  </w:style>
  <w:style w:type="character" w:customStyle="1" w:styleId="style4111">
    <w:name w:val="Isi Daftar Rujukan Char"/>
    <w:next w:val="style4111"/>
    <w:link w:val="style4110"/>
    <w:rPr>
      <w:rFonts w:ascii="Calibri" w:cs="Times New Roman" w:eastAsia="SimSun" w:hAnsi="Calibri"/>
      <w:noProof/>
      <w:lang w:val="id-ID" w:eastAsia="zh-CN"/>
    </w:rPr>
  </w:style>
  <w:style w:type="table" w:customStyle="1" w:styleId="style4112">
    <w:name w:val="Table Grid Light1"/>
    <w:basedOn w:val="style105"/>
    <w:next w:val="style4112"/>
    <w:uiPriority w:val="40"/>
    <w:pPr>
      <w:spacing w:after="0" w:lineRule="auto" w:line="240"/>
    </w:pPr>
    <w:rPr>
      <w:rFonts w:ascii="Times New Roman" w:cs="Times New Roman" w:eastAsia="Calibri" w:hAnsi="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paragraph" w:customStyle="1" w:styleId="style4113">
    <w:name w:val="Affiliasi"/>
    <w:basedOn w:val="style0"/>
    <w:next w:val="style4113"/>
    <w:link w:val="style4114"/>
    <w:qFormat/>
    <w:pPr>
      <w:tabs>
        <w:tab w:val="center" w:leader="none" w:pos="4819"/>
        <w:tab w:val="left" w:leader="none" w:pos="7510"/>
      </w:tabs>
      <w:spacing w:after="100" w:lineRule="auto" w:line="240"/>
      <w:jc w:val="center"/>
      <w:contextualSpacing/>
    </w:pPr>
    <w:rPr>
      <w:rFonts w:ascii="Calibri" w:cs="Arial" w:hAnsi="Calibri"/>
      <w:i/>
      <w:sz w:val="20"/>
    </w:rPr>
  </w:style>
  <w:style w:type="character" w:customStyle="1" w:styleId="style4114">
    <w:name w:val="Affiliasi Char"/>
    <w:basedOn w:val="style65"/>
    <w:next w:val="style4114"/>
    <w:link w:val="style4113"/>
    <w:rPr>
      <w:rFonts w:ascii="Calibri" w:cs="Arial" w:eastAsia="Calibri" w:hAnsi="Calibri"/>
      <w:i/>
      <w:sz w:val="20"/>
    </w:rPr>
  </w:style>
  <w:style w:type="paragraph" w:customStyle="1" w:styleId="style4115">
    <w:name w:val="Normal1"/>
    <w:next w:val="style4115"/>
    <w:pPr>
      <w:spacing w:after="200" w:lineRule="auto" w:line="360"/>
      <w:jc w:val="right"/>
    </w:pPr>
    <w:rPr>
      <w:rFonts w:ascii="Calibri" w:cs="Calibri" w:eastAsia="Calibri" w:hAnsi="Calibri"/>
      <w:lang w:val="id-ID" w:eastAsia="id-ID"/>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next w:val="style85"/>
    <w:uiPriority w:val="99"/>
    <w:rPr>
      <w:color w:val="0000ff"/>
      <w:u w:val="single"/>
    </w:rPr>
  </w:style>
  <w:style w:type="character" w:customStyle="1" w:styleId="style4116">
    <w:name w:val="label"/>
    <w:next w:val="style4116"/>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header" Target="head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Words>3530</Words>
  <Pages>8</Pages>
  <Characters>22493</Characters>
  <Application>WPS Office</Application>
  <DocSecurity>0</DocSecurity>
  <Paragraphs>337</Paragraphs>
  <ScaleCrop>false</ScaleCrop>
  <LinksUpToDate>false</LinksUpToDate>
  <CharactersWithSpaces>25755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2024-08-21T03:02:00Z</dcterms:created>
  <dc:creator>fridaseptianaa</dc:creator>
  <lastModifiedBy>SM-A127F</lastModifiedBy>
  <dcterms:modified xsi:type="dcterms:W3CDTF">2024-09-22T11:46:56Z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71b918f1f7bd466990252fb54d32c7eb</vt:lpwstr>
  </property>
</Properties>
</file>