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BA3CB" w14:textId="351842F5" w:rsidR="00A95631" w:rsidRPr="00B70EDB" w:rsidRDefault="00916F8F" w:rsidP="008178A1">
      <w:pPr>
        <w:pStyle w:val="JudulArtikel"/>
        <w:spacing w:before="240"/>
        <w:rPr>
          <w:lang w:val="it-IT"/>
        </w:rPr>
      </w:pPr>
      <w:r>
        <w:rPr>
          <w:lang w:val="it-IT"/>
        </w:rPr>
        <w:t xml:space="preserve">Penerapan Model </w:t>
      </w:r>
      <w:r w:rsidRPr="00916F8F">
        <w:rPr>
          <w:i/>
          <w:lang w:val="it-IT"/>
        </w:rPr>
        <w:t>Discovery Learning</w:t>
      </w:r>
      <w:r>
        <w:rPr>
          <w:lang w:val="it-IT"/>
        </w:rPr>
        <w:t xml:space="preserve"> untuk Meningkatkan Keaktifan dan Prestasi Belajar Peserta Didik pada Mata Pelajaran IPAS</w:t>
      </w:r>
    </w:p>
    <w:p w14:paraId="377C7747" w14:textId="1D461B18" w:rsidR="00256275" w:rsidRPr="00734FAA" w:rsidRDefault="00B763A1" w:rsidP="00462E4D">
      <w:pPr>
        <w:pStyle w:val="NamaPenulis"/>
        <w:rPr>
          <w:vertAlign w:val="superscript"/>
          <w:lang w:val="it-IT"/>
        </w:rPr>
      </w:pPr>
      <w:r>
        <w:rPr>
          <w:lang w:val="it-IT"/>
        </w:rPr>
        <w:t xml:space="preserve">Umi Nuril Hidayatus </w:t>
      </w:r>
      <w:r w:rsidR="00916F8F">
        <w:rPr>
          <w:lang w:val="it-IT"/>
        </w:rPr>
        <w:t>Sholichah</w:t>
      </w:r>
      <w:r w:rsidR="00734FAA">
        <w:rPr>
          <w:vertAlign w:val="superscript"/>
          <w:lang w:val="it-IT"/>
        </w:rPr>
        <w:t>1</w:t>
      </w:r>
      <w:r w:rsidR="00256275" w:rsidRPr="00B70EDB">
        <w:rPr>
          <w:lang w:val="it-IT"/>
        </w:rPr>
        <w:t xml:space="preserve">, </w:t>
      </w:r>
      <w:r w:rsidR="00916F8F">
        <w:rPr>
          <w:lang w:val="it-IT"/>
        </w:rPr>
        <w:t>Nurul Ain</w:t>
      </w:r>
      <w:r w:rsidR="00734FAA">
        <w:rPr>
          <w:vertAlign w:val="superscript"/>
          <w:lang w:val="it-IT"/>
        </w:rPr>
        <w:t>*1</w:t>
      </w:r>
      <w:r>
        <w:rPr>
          <w:lang w:val="it-IT"/>
        </w:rPr>
        <w:t xml:space="preserve">, </w:t>
      </w:r>
      <w:r w:rsidR="00753F58">
        <w:rPr>
          <w:lang w:val="it-IT"/>
        </w:rPr>
        <w:t>Wilujeng Winda Dewi</w:t>
      </w:r>
      <w:r w:rsidR="00734FAA">
        <w:rPr>
          <w:vertAlign w:val="superscript"/>
          <w:lang w:val="it-IT"/>
        </w:rPr>
        <w:t>2</w:t>
      </w:r>
    </w:p>
    <w:p w14:paraId="4221F66B" w14:textId="77777777" w:rsidR="00753F58" w:rsidRPr="003F2A21" w:rsidRDefault="00753F58" w:rsidP="00753F58">
      <w:pPr>
        <w:spacing w:after="0" w:line="240" w:lineRule="auto"/>
        <w:ind w:right="4"/>
        <w:jc w:val="center"/>
        <w:rPr>
          <w:rFonts w:cstheme="minorHAnsi"/>
          <w:color w:val="000000" w:themeColor="text1"/>
          <w:sz w:val="20"/>
          <w:szCs w:val="20"/>
        </w:rPr>
      </w:pPr>
      <w:r w:rsidRPr="005772C6">
        <w:rPr>
          <w:rFonts w:cstheme="minorHAnsi"/>
          <w:color w:val="000000" w:themeColor="text1"/>
          <w:sz w:val="20"/>
          <w:szCs w:val="20"/>
          <w:vertAlign w:val="superscript"/>
        </w:rPr>
        <w:t>1</w:t>
      </w:r>
      <w:r w:rsidRPr="003F2A21">
        <w:rPr>
          <w:rFonts w:cstheme="minorHAnsi"/>
          <w:color w:val="000000" w:themeColor="text1"/>
          <w:sz w:val="20"/>
          <w:szCs w:val="20"/>
          <w:vertAlign w:val="superscript"/>
        </w:rPr>
        <w:t>)</w:t>
      </w:r>
      <w:r>
        <w:rPr>
          <w:rFonts w:cstheme="minorHAnsi"/>
          <w:color w:val="000000" w:themeColor="text1"/>
          <w:sz w:val="20"/>
          <w:szCs w:val="20"/>
          <w:vertAlign w:val="superscript"/>
        </w:rPr>
        <w:t xml:space="preserve"> </w:t>
      </w:r>
      <w:r w:rsidRPr="003F2A21">
        <w:rPr>
          <w:rFonts w:cstheme="minorHAnsi"/>
          <w:color w:val="000000" w:themeColor="text1"/>
          <w:sz w:val="20"/>
          <w:szCs w:val="20"/>
        </w:rPr>
        <w:t>Universitas P</w:t>
      </w:r>
      <w:r>
        <w:rPr>
          <w:rFonts w:cstheme="minorHAnsi"/>
          <w:color w:val="000000" w:themeColor="text1"/>
          <w:sz w:val="20"/>
          <w:szCs w:val="20"/>
        </w:rPr>
        <w:t xml:space="preserve">GRI Kanjuruhan Malang, </w:t>
      </w:r>
      <w:r w:rsidRPr="003F2A21">
        <w:rPr>
          <w:rFonts w:cstheme="minorHAnsi"/>
          <w:color w:val="000000" w:themeColor="text1"/>
          <w:sz w:val="20"/>
          <w:szCs w:val="20"/>
        </w:rPr>
        <w:t>Malang, Jawa Timur, 65148, Indonesia</w:t>
      </w:r>
    </w:p>
    <w:p w14:paraId="2BF730D4" w14:textId="24413C54" w:rsidR="00753F58" w:rsidRPr="003F2A21" w:rsidRDefault="00753F58" w:rsidP="00753F58">
      <w:pPr>
        <w:spacing w:after="0" w:line="240" w:lineRule="auto"/>
        <w:ind w:right="4"/>
        <w:jc w:val="center"/>
        <w:rPr>
          <w:rFonts w:cstheme="minorHAnsi"/>
          <w:color w:val="000000" w:themeColor="text1"/>
          <w:sz w:val="20"/>
          <w:szCs w:val="20"/>
          <w:shd w:val="clear" w:color="auto" w:fill="FFFFFF"/>
        </w:rPr>
      </w:pPr>
      <w:r w:rsidRPr="003F2A21">
        <w:rPr>
          <w:rFonts w:cstheme="minorHAnsi"/>
          <w:color w:val="000000" w:themeColor="text1"/>
          <w:sz w:val="20"/>
          <w:szCs w:val="20"/>
          <w:vertAlign w:val="superscript"/>
        </w:rPr>
        <w:t>2)</w:t>
      </w:r>
      <w:r>
        <w:rPr>
          <w:rFonts w:cstheme="minorHAnsi"/>
          <w:color w:val="000000" w:themeColor="text1"/>
          <w:sz w:val="20"/>
          <w:szCs w:val="20"/>
          <w:vertAlign w:val="superscript"/>
        </w:rPr>
        <w:t xml:space="preserve"> </w:t>
      </w:r>
      <w:r w:rsidRPr="003F2A21">
        <w:rPr>
          <w:rFonts w:cstheme="minorHAnsi"/>
          <w:color w:val="000000" w:themeColor="text1"/>
          <w:sz w:val="20"/>
          <w:szCs w:val="20"/>
        </w:rPr>
        <w:t xml:space="preserve">SDN </w:t>
      </w:r>
      <w:r>
        <w:rPr>
          <w:rFonts w:cstheme="minorHAnsi"/>
          <w:color w:val="000000" w:themeColor="text1"/>
          <w:sz w:val="20"/>
          <w:szCs w:val="20"/>
        </w:rPr>
        <w:t>Arjowinangun</w:t>
      </w:r>
      <w:r w:rsidRPr="003F2A21">
        <w:rPr>
          <w:rFonts w:cstheme="minorHAnsi"/>
          <w:color w:val="000000" w:themeColor="text1"/>
          <w:sz w:val="20"/>
          <w:szCs w:val="20"/>
        </w:rPr>
        <w:t xml:space="preserve"> 1 </w:t>
      </w:r>
      <w:r>
        <w:rPr>
          <w:rFonts w:cstheme="minorHAnsi"/>
          <w:color w:val="000000" w:themeColor="text1"/>
          <w:sz w:val="20"/>
          <w:szCs w:val="20"/>
          <w:shd w:val="clear" w:color="auto" w:fill="FFFFFF"/>
        </w:rPr>
        <w:t>J</w:t>
      </w:r>
      <w:r w:rsidRPr="003F2A21">
        <w:rPr>
          <w:rFonts w:cstheme="minorHAnsi"/>
          <w:color w:val="000000" w:themeColor="text1"/>
          <w:sz w:val="20"/>
          <w:szCs w:val="20"/>
          <w:shd w:val="clear" w:color="auto" w:fill="FFFFFF"/>
        </w:rPr>
        <w:t>l</w:t>
      </w:r>
      <w:r>
        <w:rPr>
          <w:rFonts w:cstheme="minorHAnsi"/>
          <w:color w:val="000000" w:themeColor="text1"/>
          <w:sz w:val="20"/>
          <w:szCs w:val="20"/>
          <w:shd w:val="clear" w:color="auto" w:fill="FFFFFF"/>
        </w:rPr>
        <w:t xml:space="preserve">. </w:t>
      </w:r>
      <w:r w:rsidR="000B6752">
        <w:rPr>
          <w:rFonts w:cstheme="minorHAnsi"/>
          <w:color w:val="000000" w:themeColor="text1"/>
          <w:sz w:val="20"/>
          <w:szCs w:val="20"/>
          <w:shd w:val="clear" w:color="auto" w:fill="FFFFFF"/>
        </w:rPr>
        <w:t xml:space="preserve">Tutut Gang </w:t>
      </w:r>
      <w:r>
        <w:rPr>
          <w:rFonts w:cstheme="minorHAnsi"/>
          <w:color w:val="000000" w:themeColor="text1"/>
          <w:sz w:val="20"/>
          <w:szCs w:val="20"/>
          <w:shd w:val="clear" w:color="auto" w:fill="FFFFFF"/>
        </w:rPr>
        <w:t xml:space="preserve">No. </w:t>
      </w:r>
      <w:r w:rsidR="000B6752">
        <w:rPr>
          <w:rFonts w:cstheme="minorHAnsi"/>
          <w:color w:val="000000" w:themeColor="text1"/>
          <w:sz w:val="20"/>
          <w:szCs w:val="20"/>
          <w:shd w:val="clear" w:color="auto" w:fill="FFFFFF"/>
        </w:rPr>
        <w:t>58</w:t>
      </w:r>
      <w:r w:rsidRPr="003F2A21">
        <w:rPr>
          <w:rFonts w:cstheme="minorHAnsi"/>
          <w:color w:val="000000" w:themeColor="text1"/>
          <w:sz w:val="20"/>
          <w:szCs w:val="20"/>
          <w:shd w:val="clear" w:color="auto" w:fill="FFFFFF"/>
        </w:rPr>
        <w:t>, Malang, Jawa Timur 65148, Indonesia</w:t>
      </w:r>
    </w:p>
    <w:p w14:paraId="2C73F4AA" w14:textId="258A2CF4" w:rsidR="00AE1099" w:rsidRDefault="00753F58" w:rsidP="00753F58">
      <w:pPr>
        <w:pStyle w:val="Affiliasi"/>
        <w:rPr>
          <w:rFonts w:cstheme="minorHAnsi"/>
          <w:color w:val="000000" w:themeColor="text1"/>
          <w:szCs w:val="20"/>
        </w:rPr>
      </w:pPr>
      <w:r w:rsidRPr="003F2A21">
        <w:rPr>
          <w:rFonts w:cstheme="minorHAnsi"/>
          <w:color w:val="000000" w:themeColor="text1"/>
          <w:szCs w:val="20"/>
        </w:rPr>
        <w:t>Surel:</w:t>
      </w:r>
      <w:r w:rsidR="000B6752">
        <w:rPr>
          <w:rFonts w:cstheme="minorHAnsi"/>
          <w:color w:val="000000" w:themeColor="text1"/>
          <w:szCs w:val="20"/>
        </w:rPr>
        <w:t xml:space="preserve"> </w:t>
      </w:r>
      <w:hyperlink r:id="rId9" w:history="1">
        <w:r w:rsidR="000B6752" w:rsidRPr="000B6752">
          <w:rPr>
            <w:rStyle w:val="Hyperlink"/>
            <w:rFonts w:cstheme="minorHAnsi"/>
            <w:i w:val="0"/>
            <w:color w:val="4472C4" w:themeColor="accent1"/>
            <w:sz w:val="20"/>
            <w:szCs w:val="20"/>
            <w:u w:val="single"/>
          </w:rPr>
          <w:t>uminuril61@gmail.com</w:t>
        </w:r>
      </w:hyperlink>
      <w:r w:rsidR="000B6752">
        <w:rPr>
          <w:rFonts w:cstheme="minorHAnsi"/>
          <w:color w:val="000000" w:themeColor="text1"/>
          <w:szCs w:val="20"/>
        </w:rPr>
        <w:t xml:space="preserve"> </w:t>
      </w:r>
    </w:p>
    <w:p w14:paraId="306375E2" w14:textId="1FF970AA" w:rsidR="00734FAA" w:rsidRPr="00734FAA" w:rsidRDefault="00427206" w:rsidP="00734FAA">
      <w:pPr>
        <w:pStyle w:val="Affiliasi"/>
        <w:rPr>
          <w:rFonts w:cstheme="minorHAnsi"/>
          <w:color w:val="4472C4" w:themeColor="accent1"/>
          <w:szCs w:val="20"/>
          <w:u w:val="single"/>
        </w:rPr>
      </w:pPr>
      <w:hyperlink r:id="rId10" w:history="1">
        <w:r w:rsidR="00734FAA" w:rsidRPr="00734FAA">
          <w:rPr>
            <w:rStyle w:val="Hyperlink"/>
            <w:rFonts w:cstheme="minorHAnsi"/>
            <w:color w:val="4472C4" w:themeColor="accent1"/>
            <w:sz w:val="20"/>
            <w:szCs w:val="20"/>
            <w:u w:val="single"/>
          </w:rPr>
          <w:t>nurulain@unikama.ac.id</w:t>
        </w:r>
      </w:hyperlink>
      <w:r w:rsidR="00734FAA" w:rsidRPr="00734FAA">
        <w:rPr>
          <w:rFonts w:cstheme="minorHAnsi"/>
          <w:color w:val="4472C4" w:themeColor="accent1"/>
          <w:szCs w:val="20"/>
          <w:u w:val="single"/>
        </w:rPr>
        <w:t xml:space="preserve"> </w:t>
      </w:r>
    </w:p>
    <w:p w14:paraId="22449AFF" w14:textId="72AE3378" w:rsidR="00734FAA" w:rsidRPr="00462E4D" w:rsidRDefault="00734FAA" w:rsidP="00734FAA">
      <w:pPr>
        <w:pStyle w:val="Affiliasi"/>
      </w:pPr>
      <w:r w:rsidRPr="00734FAA">
        <w:rPr>
          <w:color w:val="4472C4" w:themeColor="accent1"/>
          <w:u w:val="single"/>
        </w:rPr>
        <w:t>wilujengdewi63@guru.sd.belajar.id</w:t>
      </w:r>
    </w:p>
    <w:p w14:paraId="777DE191" w14:textId="77777777" w:rsidR="00256275" w:rsidRPr="00DF74F3" w:rsidRDefault="00256275" w:rsidP="00256275">
      <w:pPr>
        <w:spacing w:after="0" w:line="240" w:lineRule="auto"/>
        <w:jc w:val="center"/>
        <w:rPr>
          <w:rFonts w:ascii="Calibri" w:hAnsi="Calibri"/>
          <w:sz w:val="22"/>
        </w:rPr>
      </w:pPr>
    </w:p>
    <w:p w14:paraId="51ACC646" w14:textId="08E49650" w:rsidR="003F0229" w:rsidRPr="00734FAA" w:rsidRDefault="005D2579" w:rsidP="00734FAA">
      <w:pPr>
        <w:pStyle w:val="AbstrakEnglish"/>
        <w:rPr>
          <w:rStyle w:val="IEEEAbstractHeadingChar"/>
          <w:rFonts w:eastAsia="Times New Roman"/>
          <w:szCs w:val="20"/>
          <w:lang w:val="en-US" w:eastAsia="en-US"/>
        </w:rPr>
      </w:pPr>
      <w:r w:rsidRPr="00D26F67">
        <w:rPr>
          <w:b/>
        </w:rPr>
        <w:t>Abstract:</w:t>
      </w:r>
      <w:r w:rsidRPr="00256275">
        <w:t xml:space="preserve"> </w:t>
      </w:r>
      <w:r w:rsidR="000F6CCE" w:rsidRPr="000F6CCE">
        <w:t xml:space="preserve">This research aims to improve student </w:t>
      </w:r>
      <w:r w:rsidR="00734FAA">
        <w:rPr>
          <w:lang w:val="en-US"/>
        </w:rPr>
        <w:t>activeness</w:t>
      </w:r>
      <w:r w:rsidR="000F6CCE" w:rsidRPr="000F6CCE">
        <w:t xml:space="preserve"> and learning achievement by applying the discovery learning model in Science and Social Studies (IPAS) for fourth-grade students at SDN Arjowinangun 1. This classroom action research (CAR) was conducted over two cycles, following the spiral model of C. Kemmis and</w:t>
      </w:r>
      <w:r w:rsidR="00D07379">
        <w:rPr>
          <w:i w:val="0"/>
          <w:lang w:val="en-US"/>
        </w:rPr>
        <w:t xml:space="preserve"> </w:t>
      </w:r>
      <w:r w:rsidR="00734FAA">
        <w:rPr>
          <w:i w:val="0"/>
          <w:lang w:val="en-US"/>
        </w:rPr>
        <w:t>.</w:t>
      </w:r>
      <w:r w:rsidR="000F6CCE" w:rsidRPr="000F6CCE">
        <w:t xml:space="preserve">M.C. Taggart. The subjects of the study were 29 students. </w:t>
      </w:r>
      <w:r w:rsidR="00D07379">
        <w:t xml:space="preserve">The data collected are students' </w:t>
      </w:r>
      <w:r w:rsidR="00D07379">
        <w:rPr>
          <w:lang w:val="en-US"/>
        </w:rPr>
        <w:t>activeness</w:t>
      </w:r>
      <w:r w:rsidR="00D07379">
        <w:t xml:space="preserve"> and academic achievement.</w:t>
      </w:r>
      <w:r w:rsidR="00D07379">
        <w:rPr>
          <w:lang w:val="en-US"/>
        </w:rPr>
        <w:t xml:space="preserve">. </w:t>
      </w:r>
      <w:r w:rsidR="000F6CCE" w:rsidRPr="000F6CCE">
        <w:t xml:space="preserve">Data collection techniques included tests and non-test methods. The research procedure involved two cycles, each consisting of four steps: planning, implementation, observation, and reflection. </w:t>
      </w:r>
      <w:r w:rsidR="00D07379">
        <w:t>The results of this study show an improvement in the engagement and academic achievement of fourth-grade students at SDN Arjowinangun 1.</w:t>
      </w:r>
      <w:r w:rsidR="00D07379">
        <w:rPr>
          <w:lang w:val="en-US"/>
        </w:rPr>
        <w:t xml:space="preserve"> </w:t>
      </w:r>
      <w:r w:rsidR="00D07379">
        <w:t xml:space="preserve">There was an improvement in </w:t>
      </w:r>
      <w:r w:rsidR="00D07379">
        <w:rPr>
          <w:lang w:val="en-US"/>
        </w:rPr>
        <w:t>activeness</w:t>
      </w:r>
      <w:r w:rsidR="00D07379">
        <w:t xml:space="preserve"> and academic achievement in each cycle.</w:t>
      </w:r>
      <w:r w:rsidR="00D07379">
        <w:rPr>
          <w:lang w:val="en-US"/>
        </w:rPr>
        <w:t xml:space="preserve"> </w:t>
      </w:r>
      <w:r w:rsidR="00D07379">
        <w:t xml:space="preserve">The research results show an increase in student </w:t>
      </w:r>
      <w:r w:rsidR="00D07379">
        <w:rPr>
          <w:lang w:val="en-US"/>
        </w:rPr>
        <w:t>activeness</w:t>
      </w:r>
      <w:r w:rsidR="00D07379">
        <w:t xml:space="preserve"> from 83% in cycle I to 90% in cycle II.</w:t>
      </w:r>
      <w:r w:rsidR="00D07379">
        <w:rPr>
          <w:lang w:val="en-US"/>
        </w:rPr>
        <w:t xml:space="preserve"> </w:t>
      </w:r>
      <w:r w:rsidR="00D07379">
        <w:t>Meanwhile, students' academic achievement increased from 72% in cycle I to 83% in cycle II.</w:t>
      </w:r>
      <w:r w:rsidR="00D07379">
        <w:rPr>
          <w:lang w:val="en-US"/>
        </w:rPr>
        <w:t xml:space="preserve"> </w:t>
      </w:r>
      <w:r w:rsidR="000F6CCE" w:rsidRPr="000F6CCE">
        <w:t>Based on these findings, the use of the Discovery Learning model can effectively enhance student engagement and learning achievement in Science and Social Studies for fourth-grade students.</w:t>
      </w:r>
      <w:bookmarkStart w:id="0" w:name="_GoBack"/>
      <w:bookmarkEnd w:id="0"/>
    </w:p>
    <w:p w14:paraId="0A897DFB" w14:textId="63ED7B1A" w:rsidR="005D2579" w:rsidRPr="000F6CCE" w:rsidRDefault="005D2579" w:rsidP="00734FAA">
      <w:pPr>
        <w:pStyle w:val="Abstract"/>
        <w:tabs>
          <w:tab w:val="left" w:pos="8505"/>
        </w:tabs>
        <w:spacing w:before="12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D07379">
        <w:rPr>
          <w:rFonts w:ascii="Calibri" w:hAnsi="Calibri"/>
          <w:b w:val="0"/>
          <w:sz w:val="20"/>
          <w:szCs w:val="20"/>
        </w:rPr>
        <w:t>act</w:t>
      </w:r>
      <w:r w:rsidR="00734FAA">
        <w:rPr>
          <w:rFonts w:ascii="Calibri" w:hAnsi="Calibri"/>
          <w:b w:val="0"/>
          <w:sz w:val="20"/>
          <w:szCs w:val="20"/>
        </w:rPr>
        <w:t>iveness</w:t>
      </w:r>
      <w:r w:rsidR="000F6CCE">
        <w:rPr>
          <w:rFonts w:ascii="Calibri" w:hAnsi="Calibri"/>
          <w:b w:val="0"/>
          <w:sz w:val="20"/>
          <w:szCs w:val="20"/>
        </w:rPr>
        <w:t>;</w:t>
      </w:r>
      <w:r w:rsidR="000F6CCE" w:rsidRPr="000F6CCE">
        <w:rPr>
          <w:rFonts w:ascii="Calibri" w:hAnsi="Calibri"/>
          <w:b w:val="0"/>
          <w:sz w:val="20"/>
          <w:szCs w:val="20"/>
        </w:rPr>
        <w:t xml:space="preserve"> learning achievement</w:t>
      </w:r>
      <w:r w:rsidR="000F6CCE">
        <w:rPr>
          <w:rFonts w:ascii="Calibri" w:hAnsi="Calibri"/>
          <w:b w:val="0"/>
          <w:sz w:val="20"/>
          <w:szCs w:val="20"/>
        </w:rPr>
        <w:t>;</w:t>
      </w:r>
      <w:r w:rsidR="000F6CCE" w:rsidRPr="000F6CCE">
        <w:rPr>
          <w:rFonts w:ascii="Calibri" w:hAnsi="Calibri"/>
          <w:b w:val="0"/>
          <w:sz w:val="20"/>
          <w:szCs w:val="20"/>
        </w:rPr>
        <w:t xml:space="preserve"> discovery learning</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1DB228A0" w14:textId="619349FC" w:rsidR="003F0229" w:rsidRPr="0045358E" w:rsidRDefault="005D2579" w:rsidP="003F0229">
      <w:pPr>
        <w:pStyle w:val="AbstrakEnglish"/>
        <w:rPr>
          <w:rStyle w:val="IEEEAbstractHeadingChar"/>
          <w:b/>
          <w:i w:val="0"/>
          <w:szCs w:val="20"/>
          <w:lang w:val="it-IT"/>
        </w:rPr>
      </w:pPr>
      <w:r w:rsidRPr="00BA239C">
        <w:rPr>
          <w:b/>
        </w:rPr>
        <w:t>Abstrak:</w:t>
      </w:r>
      <w:r w:rsidRPr="00BA239C">
        <w:t xml:space="preserve"> </w:t>
      </w:r>
      <w:r w:rsidR="0045358E" w:rsidRPr="0045358E">
        <w:rPr>
          <w:i w:val="0"/>
        </w:rPr>
        <w:t>Penelitian ini bertujuan u</w:t>
      </w:r>
      <w:r w:rsidR="00734FAA">
        <w:rPr>
          <w:i w:val="0"/>
        </w:rPr>
        <w:t>ntuk meningkatkan keaktifan dan</w:t>
      </w:r>
      <w:r w:rsidR="00734FAA">
        <w:rPr>
          <w:i w:val="0"/>
          <w:lang w:val="en-US"/>
        </w:rPr>
        <w:t xml:space="preserve"> </w:t>
      </w:r>
      <w:r w:rsidR="0045358E" w:rsidRPr="0045358E">
        <w:rPr>
          <w:i w:val="0"/>
          <w:lang w:val="en-US"/>
        </w:rPr>
        <w:t>prestasi belajar peserta didik</w:t>
      </w:r>
      <w:r w:rsidR="0045358E" w:rsidRPr="0045358E">
        <w:rPr>
          <w:i w:val="0"/>
        </w:rPr>
        <w:t xml:space="preserve"> melalui penerapan model </w:t>
      </w:r>
      <w:r w:rsidR="0045358E" w:rsidRPr="0045358E">
        <w:t>discovery learning</w:t>
      </w:r>
      <w:r w:rsidR="0045358E" w:rsidRPr="0045358E">
        <w:rPr>
          <w:i w:val="0"/>
        </w:rPr>
        <w:t xml:space="preserve"> pada pembelajaran </w:t>
      </w:r>
      <w:r w:rsidR="0045358E">
        <w:rPr>
          <w:i w:val="0"/>
          <w:lang w:val="en-US"/>
        </w:rPr>
        <w:t>IPAS</w:t>
      </w:r>
      <w:r w:rsidR="0045358E">
        <w:rPr>
          <w:i w:val="0"/>
        </w:rPr>
        <w:t xml:space="preserve"> kelas </w:t>
      </w:r>
      <w:r w:rsidR="0045358E">
        <w:rPr>
          <w:i w:val="0"/>
          <w:lang w:val="en-US"/>
        </w:rPr>
        <w:t>4 SDN Arjowinangun 1</w:t>
      </w:r>
      <w:r w:rsidR="0045358E" w:rsidRPr="0045358E">
        <w:rPr>
          <w:i w:val="0"/>
        </w:rPr>
        <w:t>. Jenis penelitian ini adalah PTK dilaksanakan dengan dua siklus dengan mengacu pada model spiral dari C. Kemmis dan M</w:t>
      </w:r>
      <w:r w:rsidR="0045358E">
        <w:rPr>
          <w:i w:val="0"/>
        </w:rPr>
        <w:t>C. Taggart. Subjek berjumlah 2</w:t>
      </w:r>
      <w:r w:rsidR="0045358E">
        <w:rPr>
          <w:i w:val="0"/>
          <w:lang w:val="en-US"/>
        </w:rPr>
        <w:t xml:space="preserve">9 </w:t>
      </w:r>
      <w:r w:rsidR="0045358E" w:rsidRPr="0045358E">
        <w:rPr>
          <w:i w:val="0"/>
        </w:rPr>
        <w:t xml:space="preserve">siswa. </w:t>
      </w:r>
      <w:r w:rsidR="00D07379">
        <w:rPr>
          <w:i w:val="0"/>
          <w:lang w:val="en-US"/>
        </w:rPr>
        <w:t>Data yang dikumpulan adalah keaktifan belajar dan prestasi belajar siswa.</w:t>
      </w:r>
      <w:r w:rsidR="00D07379">
        <w:rPr>
          <w:i w:val="0"/>
          <w:lang w:val="en-US"/>
        </w:rPr>
        <w:t xml:space="preserve"> </w:t>
      </w:r>
      <w:r w:rsidR="0045358E" w:rsidRPr="0045358E">
        <w:rPr>
          <w:i w:val="0"/>
        </w:rPr>
        <w:t xml:space="preserve">Teknik </w:t>
      </w:r>
      <w:r w:rsidR="0045358E">
        <w:rPr>
          <w:i w:val="0"/>
          <w:lang w:val="en-US"/>
        </w:rPr>
        <w:t>pengumpulan</w:t>
      </w:r>
      <w:r w:rsidR="0045358E" w:rsidRPr="0045358E">
        <w:rPr>
          <w:i w:val="0"/>
        </w:rPr>
        <w:t xml:space="preserve"> data menggunakan </w:t>
      </w:r>
      <w:r w:rsidR="0045358E">
        <w:rPr>
          <w:i w:val="0"/>
          <w:lang w:val="en-US"/>
        </w:rPr>
        <w:t>tes dan non tes</w:t>
      </w:r>
      <w:r w:rsidR="0045358E" w:rsidRPr="0045358E">
        <w:rPr>
          <w:i w:val="0"/>
        </w:rPr>
        <w:t>.</w:t>
      </w:r>
      <w:r w:rsidR="0045358E">
        <w:rPr>
          <w:i w:val="0"/>
          <w:lang w:val="en-US"/>
        </w:rPr>
        <w:t xml:space="preserve"> </w:t>
      </w:r>
      <w:r w:rsidR="0045358E" w:rsidRPr="0045358E">
        <w:rPr>
          <w:rFonts w:cstheme="minorHAnsi"/>
          <w:i w:val="0"/>
          <w:color w:val="000000" w:themeColor="text1"/>
        </w:rPr>
        <w:t>Prosedur penelitian menggunakan 2 siklus yang setiap siklusnya terdiri atas 4 langkah, yaitu: perencanaan, pelaksanaan, pengamatan/observasi, dan refleksi.</w:t>
      </w:r>
      <w:r w:rsidR="0045358E" w:rsidRPr="0045358E">
        <w:rPr>
          <w:i w:val="0"/>
        </w:rPr>
        <w:t xml:space="preserve"> </w:t>
      </w:r>
      <w:r w:rsidR="00734FAA" w:rsidRPr="00A343AF">
        <w:rPr>
          <w:rFonts w:cstheme="minorHAnsi"/>
          <w:color w:val="000000" w:themeColor="text1"/>
        </w:rPr>
        <w:t xml:space="preserve">Hasil penelitian ini menunjukkan </w:t>
      </w:r>
      <w:r w:rsidR="00734FAA" w:rsidRPr="00734FAA">
        <w:rPr>
          <w:rFonts w:cstheme="minorHAnsi"/>
          <w:i w:val="0"/>
          <w:color w:val="000000" w:themeColor="text1"/>
        </w:rPr>
        <w:t xml:space="preserve">peningkatan keaktifan dan </w:t>
      </w:r>
      <w:r w:rsidR="00734FAA">
        <w:rPr>
          <w:rFonts w:cstheme="minorHAnsi"/>
          <w:i w:val="0"/>
          <w:color w:val="000000" w:themeColor="text1"/>
          <w:lang w:val="en-US"/>
        </w:rPr>
        <w:t>prestasi belajar</w:t>
      </w:r>
      <w:r w:rsidR="00734FAA" w:rsidRPr="00734FAA">
        <w:rPr>
          <w:rFonts w:cstheme="minorHAnsi"/>
          <w:i w:val="0"/>
          <w:color w:val="000000" w:themeColor="text1"/>
        </w:rPr>
        <w:t xml:space="preserve"> siswa kelas </w:t>
      </w:r>
      <w:r w:rsidR="00734FAA">
        <w:rPr>
          <w:rFonts w:cstheme="minorHAnsi"/>
          <w:i w:val="0"/>
          <w:color w:val="000000" w:themeColor="text1"/>
          <w:lang w:val="en-US"/>
        </w:rPr>
        <w:t>IV</w:t>
      </w:r>
      <w:r w:rsidR="00734FAA" w:rsidRPr="00734FAA">
        <w:rPr>
          <w:rFonts w:cstheme="minorHAnsi"/>
          <w:i w:val="0"/>
          <w:color w:val="000000" w:themeColor="text1"/>
        </w:rPr>
        <w:t xml:space="preserve"> SDN </w:t>
      </w:r>
      <w:r w:rsidR="00734FAA">
        <w:rPr>
          <w:rFonts w:cstheme="minorHAnsi"/>
          <w:i w:val="0"/>
          <w:color w:val="000000" w:themeColor="text1"/>
          <w:lang w:val="en-US"/>
        </w:rPr>
        <w:t>Arjowinangun 1</w:t>
      </w:r>
      <w:r w:rsidR="00734FAA" w:rsidRPr="00734FAA">
        <w:rPr>
          <w:rFonts w:cstheme="minorHAnsi"/>
          <w:i w:val="0"/>
          <w:color w:val="000000" w:themeColor="text1"/>
        </w:rPr>
        <w:t xml:space="preserve">. Peningkatan keaktifan dan </w:t>
      </w:r>
      <w:r w:rsidR="00734FAA">
        <w:rPr>
          <w:rFonts w:cstheme="minorHAnsi"/>
          <w:i w:val="0"/>
          <w:color w:val="000000" w:themeColor="text1"/>
          <w:lang w:val="en-US"/>
        </w:rPr>
        <w:t>prestasi belajar</w:t>
      </w:r>
      <w:r w:rsidR="00734FAA" w:rsidRPr="00734FAA">
        <w:rPr>
          <w:rFonts w:cstheme="minorHAnsi"/>
          <w:i w:val="0"/>
          <w:color w:val="000000" w:themeColor="text1"/>
        </w:rPr>
        <w:t xml:space="preserve"> pada tiap siklusnya. Hasil penelitian menunjukkan adanya peningkatan keaktifan siswa dari siklus I sebesar </w:t>
      </w:r>
      <w:r w:rsidR="00734FAA">
        <w:rPr>
          <w:rFonts w:cstheme="minorHAnsi"/>
          <w:i w:val="0"/>
          <w:color w:val="000000" w:themeColor="text1"/>
          <w:lang w:val="en-US"/>
        </w:rPr>
        <w:t>83</w:t>
      </w:r>
      <w:r w:rsidR="00734FAA" w:rsidRPr="00734FAA">
        <w:rPr>
          <w:rFonts w:cstheme="minorHAnsi"/>
          <w:i w:val="0"/>
          <w:color w:val="000000" w:themeColor="text1"/>
        </w:rPr>
        <w:t xml:space="preserve">% menjadai </w:t>
      </w:r>
      <w:r w:rsidR="00734FAA">
        <w:rPr>
          <w:rFonts w:cstheme="minorHAnsi"/>
          <w:i w:val="0"/>
          <w:color w:val="000000" w:themeColor="text1"/>
          <w:lang w:val="en-US"/>
        </w:rPr>
        <w:t>90</w:t>
      </w:r>
      <w:r w:rsidR="00734FAA" w:rsidRPr="00734FAA">
        <w:rPr>
          <w:rFonts w:cstheme="minorHAnsi"/>
          <w:i w:val="0"/>
          <w:color w:val="000000" w:themeColor="text1"/>
        </w:rPr>
        <w:t xml:space="preserve">% pada siklus II. Sedangkan </w:t>
      </w:r>
      <w:r w:rsidR="00734FAA">
        <w:rPr>
          <w:rFonts w:cstheme="minorHAnsi"/>
          <w:i w:val="0"/>
          <w:color w:val="000000" w:themeColor="text1"/>
          <w:lang w:val="en-US"/>
        </w:rPr>
        <w:t>prestasi belajar</w:t>
      </w:r>
      <w:r w:rsidR="00734FAA" w:rsidRPr="00734FAA">
        <w:rPr>
          <w:rFonts w:cstheme="minorHAnsi"/>
          <w:i w:val="0"/>
          <w:color w:val="000000" w:themeColor="text1"/>
        </w:rPr>
        <w:t xml:space="preserve"> siswa meingkat dari siklus I sebesar </w:t>
      </w:r>
      <w:r w:rsidR="00734FAA">
        <w:rPr>
          <w:rFonts w:cstheme="minorHAnsi"/>
          <w:i w:val="0"/>
          <w:color w:val="000000" w:themeColor="text1"/>
          <w:lang w:val="en-US"/>
        </w:rPr>
        <w:t>72</w:t>
      </w:r>
      <w:r w:rsidR="00734FAA" w:rsidRPr="00734FAA">
        <w:rPr>
          <w:rFonts w:cstheme="minorHAnsi"/>
          <w:i w:val="0"/>
          <w:color w:val="000000" w:themeColor="text1"/>
        </w:rPr>
        <w:t xml:space="preserve">% menjadi </w:t>
      </w:r>
      <w:r w:rsidR="00734FAA">
        <w:rPr>
          <w:rFonts w:cstheme="minorHAnsi"/>
          <w:i w:val="0"/>
          <w:color w:val="000000" w:themeColor="text1"/>
          <w:lang w:val="en-US"/>
        </w:rPr>
        <w:t>83</w:t>
      </w:r>
      <w:r w:rsidR="00734FAA" w:rsidRPr="00734FAA">
        <w:rPr>
          <w:rFonts w:cstheme="minorHAnsi"/>
          <w:i w:val="0"/>
          <w:color w:val="000000" w:themeColor="text1"/>
        </w:rPr>
        <w:t>% pada siklus II.</w:t>
      </w:r>
      <w:r w:rsidR="0045358E" w:rsidRPr="0045358E">
        <w:rPr>
          <w:i w:val="0"/>
        </w:rPr>
        <w:t xml:space="preserve"> </w:t>
      </w:r>
      <w:r w:rsidR="00F54C54" w:rsidRPr="00F54C54">
        <w:rPr>
          <w:rFonts w:cstheme="minorHAnsi"/>
          <w:i w:val="0"/>
          <w:color w:val="000000" w:themeColor="text1"/>
        </w:rPr>
        <w:t>Berdasarkan hasil penelitian ini penggunaan model pembelajar</w:t>
      </w:r>
      <w:r w:rsidR="00F54C54">
        <w:rPr>
          <w:rFonts w:cstheme="minorHAnsi"/>
          <w:i w:val="0"/>
          <w:color w:val="000000" w:themeColor="text1"/>
          <w:lang w:val="en-US"/>
        </w:rPr>
        <w:t>a</w:t>
      </w:r>
      <w:r w:rsidR="00F54C54" w:rsidRPr="00F54C54">
        <w:rPr>
          <w:rFonts w:cstheme="minorHAnsi"/>
          <w:i w:val="0"/>
          <w:color w:val="000000" w:themeColor="text1"/>
        </w:rPr>
        <w:t xml:space="preserve">n </w:t>
      </w:r>
      <w:r w:rsidR="00F54C54" w:rsidRPr="00F54C54">
        <w:rPr>
          <w:rFonts w:cstheme="minorHAnsi"/>
          <w:color w:val="000000" w:themeColor="text1"/>
        </w:rPr>
        <w:t>Discovery Learning</w:t>
      </w:r>
      <w:r w:rsidR="00F54C54" w:rsidRPr="00F54C54">
        <w:rPr>
          <w:rFonts w:cstheme="minorHAnsi"/>
          <w:i w:val="0"/>
          <w:color w:val="000000" w:themeColor="text1"/>
        </w:rPr>
        <w:t xml:space="preserve"> dapat meningkatkan keaktifan siswa dan </w:t>
      </w:r>
      <w:r w:rsidR="00F54C54">
        <w:rPr>
          <w:rFonts w:cstheme="minorHAnsi"/>
          <w:i w:val="0"/>
          <w:color w:val="000000" w:themeColor="text1"/>
          <w:lang w:val="en-US"/>
        </w:rPr>
        <w:t>hasil prestasi belajar peserta didik</w:t>
      </w:r>
      <w:r w:rsidR="00F54C54" w:rsidRPr="00F54C54">
        <w:rPr>
          <w:rFonts w:cstheme="minorHAnsi"/>
          <w:i w:val="0"/>
          <w:color w:val="000000" w:themeColor="text1"/>
        </w:rPr>
        <w:t xml:space="preserve"> pada </w:t>
      </w:r>
      <w:r w:rsidR="00F54C54">
        <w:rPr>
          <w:rFonts w:cstheme="minorHAnsi"/>
          <w:i w:val="0"/>
          <w:color w:val="000000" w:themeColor="text1"/>
          <w:lang w:val="en-US"/>
        </w:rPr>
        <w:t>mata pelajaran IPAS</w:t>
      </w:r>
      <w:r w:rsidR="00F54C54">
        <w:rPr>
          <w:rFonts w:cstheme="minorHAnsi"/>
          <w:i w:val="0"/>
          <w:color w:val="000000" w:themeColor="text1"/>
        </w:rPr>
        <w:t xml:space="preserve"> kelas I</w:t>
      </w:r>
      <w:r w:rsidR="00F54C54">
        <w:rPr>
          <w:rFonts w:cstheme="minorHAnsi"/>
          <w:i w:val="0"/>
          <w:color w:val="000000" w:themeColor="text1"/>
          <w:lang w:val="en-US"/>
        </w:rPr>
        <w:t>V</w:t>
      </w:r>
      <w:r w:rsidR="0045358E" w:rsidRPr="00F54C54">
        <w:rPr>
          <w:i w:val="0"/>
        </w:rPr>
        <w:t>.</w:t>
      </w:r>
    </w:p>
    <w:p w14:paraId="202D1CA4" w14:textId="5DBD2B60" w:rsidR="00D26F67" w:rsidRPr="00B70EDB" w:rsidRDefault="005D2579" w:rsidP="00734FAA">
      <w:pPr>
        <w:pStyle w:val="Abstract"/>
        <w:tabs>
          <w:tab w:val="left" w:pos="8505"/>
        </w:tabs>
        <w:spacing w:before="12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F54C54">
        <w:rPr>
          <w:rStyle w:val="shorttext"/>
          <w:rFonts w:ascii="Calibri" w:hAnsi="Calibri"/>
          <w:b w:val="0"/>
          <w:sz w:val="20"/>
          <w:szCs w:val="20"/>
          <w:shd w:val="clear" w:color="auto" w:fill="FFFFFF"/>
          <w:lang w:val="it-IT"/>
        </w:rPr>
        <w:t>keaktifan; prestasi belajar; discovery learning</w:t>
      </w:r>
    </w:p>
    <w:p w14:paraId="7DB08AF4" w14:textId="77777777" w:rsidR="00BA239C" w:rsidRPr="00B70EDB" w:rsidRDefault="00BA239C" w:rsidP="00BA239C">
      <w:pPr>
        <w:rPr>
          <w:lang w:val="it-IT"/>
        </w:rPr>
      </w:pPr>
    </w:p>
    <w:p w14:paraId="78CFA880" w14:textId="77777777" w:rsidR="00D618A4" w:rsidRPr="00B70EDB" w:rsidRDefault="00D26F67" w:rsidP="004820B3">
      <w:pPr>
        <w:pStyle w:val="SubJudul1"/>
        <w:rPr>
          <w:lang w:val="it-IT"/>
        </w:rPr>
      </w:pPr>
      <w:r w:rsidRPr="00B70EDB">
        <w:rPr>
          <w:lang w:val="it-IT"/>
        </w:rPr>
        <w:t>Pendahuluan</w:t>
      </w:r>
    </w:p>
    <w:p w14:paraId="17045604" w14:textId="739A4FDA" w:rsidR="00FD769B" w:rsidRDefault="003B3948" w:rsidP="003B3948">
      <w:pPr>
        <w:pStyle w:val="Teks"/>
        <w:spacing w:after="0"/>
        <w:ind w:firstLine="709"/>
        <w:rPr>
          <w:rFonts w:cs="Calibri"/>
          <w:szCs w:val="24"/>
        </w:rPr>
      </w:pPr>
      <w:proofErr w:type="gramStart"/>
      <w:r>
        <w:rPr>
          <w:rFonts w:cs="Calibri"/>
          <w:szCs w:val="24"/>
        </w:rPr>
        <w:t xml:space="preserve">Pendidikan sangatlah penting dalam mencetak generasi penerus bangsa yang memiliki semangat tinggi </w:t>
      </w:r>
      <w:r w:rsidR="004A5512">
        <w:rPr>
          <w:rFonts w:cs="Calibri"/>
          <w:szCs w:val="24"/>
        </w:rPr>
        <w:t xml:space="preserve">untuk membantu </w:t>
      </w:r>
      <w:r>
        <w:rPr>
          <w:rFonts w:cs="Calibri"/>
          <w:szCs w:val="24"/>
        </w:rPr>
        <w:t xml:space="preserve">mewujudkan </w:t>
      </w:r>
      <w:r w:rsidR="004A5512">
        <w:rPr>
          <w:rFonts w:cs="Calibri"/>
          <w:szCs w:val="24"/>
        </w:rPr>
        <w:t>Indonesia emas pada tahun 2045.</w:t>
      </w:r>
      <w:proofErr w:type="gramEnd"/>
      <w:r w:rsidR="004A5512">
        <w:rPr>
          <w:rFonts w:cs="Calibri"/>
          <w:szCs w:val="24"/>
        </w:rPr>
        <w:t xml:space="preserve"> </w:t>
      </w:r>
      <w:proofErr w:type="gramStart"/>
      <w:r w:rsidR="004A5512">
        <w:rPr>
          <w:rFonts w:cs="Calibri"/>
          <w:szCs w:val="24"/>
        </w:rPr>
        <w:t>Dengan adanya pendidikan</w:t>
      </w:r>
      <w:r w:rsidR="00210354">
        <w:rPr>
          <w:rFonts w:cs="Calibri"/>
          <w:szCs w:val="24"/>
        </w:rPr>
        <w:t xml:space="preserve"> dapat membantu peserta didik aktif dalam mengembangkan potensi yang ada pada dirinya.</w:t>
      </w:r>
      <w:proofErr w:type="gramEnd"/>
      <w:r w:rsidR="00210354">
        <w:rPr>
          <w:rFonts w:cs="Calibri"/>
          <w:szCs w:val="24"/>
        </w:rPr>
        <w:t xml:space="preserve"> Seperti halnya dalam Undang-undang Sistem Pendidikan </w:t>
      </w:r>
      <w:r w:rsidR="00210354" w:rsidRPr="000F6CCE">
        <w:rPr>
          <w:rFonts w:cs="Calibri"/>
          <w:szCs w:val="24"/>
        </w:rPr>
        <w:lastRenderedPageBreak/>
        <w:t>Nasional (Sasdiknas) No. 20 Tahun 2003</w:t>
      </w:r>
      <w:r w:rsidR="00210354">
        <w:rPr>
          <w:rFonts w:cs="Calibri"/>
          <w:szCs w:val="24"/>
        </w:rPr>
        <w:t xml:space="preserve"> </w:t>
      </w:r>
      <w:r w:rsidR="00F90F44">
        <w:rPr>
          <w:rFonts w:cs="Calibri"/>
          <w:szCs w:val="24"/>
        </w:rPr>
        <w:t>menyatakan</w:t>
      </w:r>
      <w:r w:rsidR="00210354">
        <w:rPr>
          <w:rFonts w:cs="Calibri"/>
          <w:szCs w:val="24"/>
        </w:rPr>
        <w:t xml:space="preserve"> bahwa pendidikan adalah usaha sadar dan terencana untuk mewujudkan suasana belajar dan proses pembelajaran agar siswa  secara aktif mengembangkan potensi dirinya untuk memiliki kekuatan spiritual keagamaan, pengendalian diri, kepribadian, kecerdasan, akhlak mulia, serta keterampilan yang diperlukan dirinya, masyarakat, bangsa, dan Negara.</w:t>
      </w:r>
      <w:r w:rsidR="00F90F44">
        <w:rPr>
          <w:rFonts w:cs="Calibri"/>
          <w:szCs w:val="24"/>
        </w:rPr>
        <w:t xml:space="preserve"> </w:t>
      </w:r>
    </w:p>
    <w:p w14:paraId="6BD2C195" w14:textId="71E93910" w:rsidR="00F90F44" w:rsidRDefault="00F90F44" w:rsidP="003B3948">
      <w:pPr>
        <w:pStyle w:val="Teks"/>
        <w:spacing w:after="0"/>
        <w:ind w:firstLine="709"/>
        <w:rPr>
          <w:rFonts w:cs="Calibri"/>
          <w:szCs w:val="24"/>
        </w:rPr>
      </w:pPr>
      <w:r>
        <w:rPr>
          <w:rFonts w:cs="Calibri"/>
          <w:szCs w:val="24"/>
        </w:rPr>
        <w:t xml:space="preserve">Proses pembelajaran </w:t>
      </w:r>
      <w:r w:rsidR="00C8019B">
        <w:rPr>
          <w:rFonts w:cs="Calibri"/>
          <w:szCs w:val="24"/>
        </w:rPr>
        <w:t xml:space="preserve">menyediakan berbagai cara untuk membantu siswa agar terlibat aktif dalam kegiatan pembelajaran di sekolah, hal ini sesuai dengan Peraturan </w:t>
      </w:r>
      <w:r w:rsidR="00C8019B" w:rsidRPr="000F6CCE">
        <w:rPr>
          <w:rFonts w:cs="Calibri"/>
          <w:szCs w:val="24"/>
        </w:rPr>
        <w:t xml:space="preserve">Menteri </w:t>
      </w:r>
      <w:r w:rsidR="008A7C6E" w:rsidRPr="000F6CCE">
        <w:rPr>
          <w:rFonts w:cs="Calibri"/>
          <w:szCs w:val="24"/>
        </w:rPr>
        <w:t>Pendidikan dan Kebudayaan No. 22 Tahun 2016</w:t>
      </w:r>
      <w:r w:rsidR="00C8019B">
        <w:rPr>
          <w:rFonts w:cs="Calibri"/>
          <w:szCs w:val="24"/>
        </w:rPr>
        <w:t xml:space="preserve"> tentang standar Proses Pendidikan Dasar dan Menengah bahwa proses pembelajaran pada satuan pendidikan diselenggarakan secara interaktif, inspiratif, menyenangkan, menantang, memotivasi peserta didik untuk berpartisipasi aktif, serta memberikan ruang cukup bagi prakarsa, kreativitas, dan kemandirian sesuai dengan bakat, minat, dan perkembangan fisik serta psikologis siswa.</w:t>
      </w:r>
      <w:r w:rsidR="00572A50">
        <w:rPr>
          <w:rFonts w:cs="Calibri"/>
          <w:szCs w:val="24"/>
        </w:rPr>
        <w:t xml:space="preserve"> Melihat dari hal tersebut, maka peran guru sangatlah penting dalam menciptakan proses pembelajaran yang sesuai dengan </w:t>
      </w:r>
      <w:r w:rsidR="00DA0DA6" w:rsidRPr="00DA0DA6">
        <w:t>Permendikbud</w:t>
      </w:r>
      <w:r w:rsidR="00572A50">
        <w:rPr>
          <w:rFonts w:cs="Calibri"/>
          <w:szCs w:val="24"/>
        </w:rPr>
        <w:t>.</w:t>
      </w:r>
    </w:p>
    <w:p w14:paraId="6FBF7FA1" w14:textId="49F00AF8" w:rsidR="00572A50" w:rsidRDefault="008A7C6E" w:rsidP="003B3948">
      <w:pPr>
        <w:pStyle w:val="Teks"/>
        <w:spacing w:after="0"/>
        <w:ind w:firstLine="709"/>
        <w:rPr>
          <w:rFonts w:cs="Calibri"/>
          <w:szCs w:val="24"/>
        </w:rPr>
      </w:pPr>
      <w:proofErr w:type="gramStart"/>
      <w:r>
        <w:rPr>
          <w:rFonts w:cs="Calibri"/>
          <w:szCs w:val="24"/>
        </w:rPr>
        <w:t>Pada dasarnya tujuan utama dari pendidikan adalah menumbuhkan pengetahuan, keterampilan, serta sikap siswa sebagai bentuk dari hasil belajar.</w:t>
      </w:r>
      <w:proofErr w:type="gramEnd"/>
      <w:r>
        <w:rPr>
          <w:rFonts w:cs="Calibri"/>
          <w:szCs w:val="24"/>
        </w:rPr>
        <w:t xml:space="preserve"> </w:t>
      </w:r>
      <w:r w:rsidR="00D004BA">
        <w:rPr>
          <w:rFonts w:cs="Calibri"/>
          <w:szCs w:val="24"/>
        </w:rPr>
        <w:t xml:space="preserve">Banyak mata pelajaran yang sangat berkaitan dengan kehidupan sehari-hari, </w:t>
      </w:r>
      <w:proofErr w:type="gramStart"/>
      <w:r w:rsidR="00D004BA">
        <w:rPr>
          <w:rFonts w:cs="Calibri"/>
          <w:szCs w:val="24"/>
        </w:rPr>
        <w:t>sama</w:t>
      </w:r>
      <w:proofErr w:type="gramEnd"/>
      <w:r w:rsidR="00D004BA">
        <w:rPr>
          <w:rFonts w:cs="Calibri"/>
          <w:szCs w:val="24"/>
        </w:rPr>
        <w:t xml:space="preserve"> halnya dan mata pelajaran IPAS. </w:t>
      </w:r>
      <w:r w:rsidR="00D27D07">
        <w:rPr>
          <w:rFonts w:cs="Calibri"/>
          <w:szCs w:val="24"/>
        </w:rPr>
        <w:t xml:space="preserve">Menurut </w:t>
      </w:r>
      <w:r w:rsidR="00D27D07">
        <w:rPr>
          <w:rFonts w:cs="Calibri"/>
          <w:szCs w:val="24"/>
        </w:rPr>
        <w:fldChar w:fldCharType="begin" w:fldLock="1"/>
      </w:r>
      <w:r w:rsidR="00EB1610">
        <w:rPr>
          <w:rFonts w:cs="Calibri"/>
          <w:szCs w:val="24"/>
        </w:rPr>
        <w:instrText>ADDIN CSL_CITATION {"citationItems":[{"id":"ITEM-1","itemData":{"ISSN":"2548-6756","author":[{"dropping-particle":"","family":"Yulistiawati","given":"Nuraeni","non-dropping-particle":"","parse-names":false,"suffix":""},{"dropping-particle":"","family":"Khoimatun","given":"Khoimatun","non-dropping-particle":"","parse-names":false,"suffix":""},{"dropping-particle":"","family":"Fatkhiyani","given":"Kiki","non-dropping-particle":"","parse-names":false,"suffix":""}],"container-title":"Jurnal Educatio FKIP UNMA","id":"ITEM-1","issue":"2","issued":{"date-parts":[["2022"]]},"page":"578-583","title":"Peningkatan Hasil Belajar IPA Dengan Menggunakan Model Discovery Learning Pada Siswa Sekolah Dasar","type":"article-journal","volume":"8"},"uris":["http://www.mendeley.com/documents/?uuid=ee7cf9b1-7c84-457f-bd74-36eb21d3be15"]}],"mendeley":{"formattedCitation":"(Yulistiawati et al., 2022)","manualFormatting":"Yulistiawati, dkk (2022)","plainTextFormattedCitation":"(Yulistiawati et al., 2022)","previouslyFormattedCitation":"(Yulistiawati et al., 2022)"},"properties":{"noteIndex":0},"schema":"https://github.com/citation-style-language/schema/raw/master/csl-citation.json"}</w:instrText>
      </w:r>
      <w:r w:rsidR="00D27D07">
        <w:rPr>
          <w:rFonts w:cs="Calibri"/>
          <w:szCs w:val="24"/>
        </w:rPr>
        <w:fldChar w:fldCharType="separate"/>
      </w:r>
      <w:r w:rsidR="00D27D07">
        <w:rPr>
          <w:rFonts w:cs="Calibri"/>
          <w:noProof/>
          <w:szCs w:val="24"/>
        </w:rPr>
        <w:t>Yulistiawati, dkk</w:t>
      </w:r>
      <w:r w:rsidR="00D27D07" w:rsidRPr="00D27D07">
        <w:rPr>
          <w:rFonts w:cs="Calibri"/>
          <w:noProof/>
          <w:szCs w:val="24"/>
        </w:rPr>
        <w:t xml:space="preserve"> </w:t>
      </w:r>
      <w:r w:rsidR="00D27D07">
        <w:rPr>
          <w:rFonts w:cs="Calibri"/>
          <w:noProof/>
          <w:szCs w:val="24"/>
        </w:rPr>
        <w:t>(</w:t>
      </w:r>
      <w:r w:rsidR="00D27D07" w:rsidRPr="00D27D07">
        <w:rPr>
          <w:rFonts w:cs="Calibri"/>
          <w:noProof/>
          <w:szCs w:val="24"/>
        </w:rPr>
        <w:t>2022)</w:t>
      </w:r>
      <w:r w:rsidR="00D27D07">
        <w:rPr>
          <w:rFonts w:cs="Calibri"/>
          <w:szCs w:val="24"/>
        </w:rPr>
        <w:fldChar w:fldCharType="end"/>
      </w:r>
      <w:r w:rsidR="00D27D07">
        <w:rPr>
          <w:rFonts w:cs="Calibri"/>
          <w:szCs w:val="24"/>
        </w:rPr>
        <w:t xml:space="preserve"> IPAS merupakan gabungan mata pelajaran IPA dan IPS, dalam pengajarannya tidak hanya penguasaan kumpulan </w:t>
      </w:r>
      <w:r w:rsidR="00D27D07" w:rsidRPr="00D27D07">
        <w:rPr>
          <w:rFonts w:cs="Calibri"/>
          <w:szCs w:val="24"/>
        </w:rPr>
        <w:t>pengetahuan  yang  berupa  fakta-fakta,  konsep-konsep,  atau  prinsip-prinsip  saja, tetapi  juga  merupakan  suatu  proses  penemuan  untuk  memperoleh  pemahaman  yang  lebih  mendalam.</w:t>
      </w:r>
      <w:r w:rsidR="00D27D07">
        <w:rPr>
          <w:rFonts w:cs="Calibri"/>
          <w:szCs w:val="24"/>
        </w:rPr>
        <w:t xml:space="preserve"> </w:t>
      </w:r>
      <w:r w:rsidR="00041FB8">
        <w:rPr>
          <w:rFonts w:cs="Calibri"/>
          <w:szCs w:val="24"/>
        </w:rPr>
        <w:fldChar w:fldCharType="begin" w:fldLock="1"/>
      </w:r>
      <w:r w:rsidR="00E93233">
        <w:rPr>
          <w:rFonts w:cs="Calibri"/>
          <w:szCs w:val="24"/>
        </w:rPr>
        <w:instrText>ADDIN CSL_CITATION {"citationItems":[{"id":"ITEM-1","itemData":{"ISSN":"2686-1798","abstract":"… didik dimulai dari jenjang pendidikan dasar. Melalui mata pelajaran IPA, … pendidikan IPA menjadi dasar pemikiran peserta didik dalam memahami hal-hal terkait ilmu pengetahuan alam…","author":[{"dropping-particle":"","family":"Paleta","given":"Devi","non-dropping-particle":"","parse-names":false,"suffix":""}],"container-title":"Journal on Teacher Education","id":"ITEM-1","issue":"2","issued":{"date-parts":[["2022"]]},"page":"241-251","title":"Peningkatan Keaktifan Belajar Mata Pelajaran IPA melalui Penerapan Model Discovery Learning pada Siswa Kelas IV SD Negeri 4 Tempilang","type":"article-journal","volume":"4"},"uris":["http://www.mendeley.com/documents/?uuid=ae8e20bc-1417-4d6c-a6d5-df1053261c8f"]}],"mendeley":{"formattedCitation":"(Paleta, 2022)","manualFormatting":"Paleta (2022)","plainTextFormattedCitation":"(Paleta, 2022)","previouslyFormattedCitation":"(Paleta, 2022)"},"properties":{"noteIndex":0},"schema":"https://github.com/citation-style-language/schema/raw/master/csl-citation.json"}</w:instrText>
      </w:r>
      <w:r w:rsidR="00041FB8">
        <w:rPr>
          <w:rFonts w:cs="Calibri"/>
          <w:szCs w:val="24"/>
        </w:rPr>
        <w:fldChar w:fldCharType="separate"/>
      </w:r>
      <w:r w:rsidR="00041FB8" w:rsidRPr="00041FB8">
        <w:rPr>
          <w:rFonts w:cs="Calibri"/>
          <w:noProof/>
          <w:szCs w:val="24"/>
        </w:rPr>
        <w:t xml:space="preserve">Paleta </w:t>
      </w:r>
      <w:r w:rsidR="00041FB8">
        <w:rPr>
          <w:rFonts w:cs="Calibri"/>
          <w:noProof/>
          <w:szCs w:val="24"/>
        </w:rPr>
        <w:t>(</w:t>
      </w:r>
      <w:r w:rsidR="00041FB8" w:rsidRPr="00041FB8">
        <w:rPr>
          <w:rFonts w:cs="Calibri"/>
          <w:noProof/>
          <w:szCs w:val="24"/>
        </w:rPr>
        <w:t>2022)</w:t>
      </w:r>
      <w:r w:rsidR="00041FB8">
        <w:rPr>
          <w:rFonts w:cs="Calibri"/>
          <w:szCs w:val="24"/>
        </w:rPr>
        <w:fldChar w:fldCharType="end"/>
      </w:r>
      <w:r w:rsidR="00041FB8">
        <w:rPr>
          <w:rFonts w:cs="Calibri"/>
          <w:szCs w:val="24"/>
        </w:rPr>
        <w:t xml:space="preserve"> juga menyampaikan bahwa mempelajari IPAS sangat lah penting khususnya untuk IPA, karena melalui mata pelajaran IPA, siswa </w:t>
      </w:r>
      <w:proofErr w:type="gramStart"/>
      <w:r w:rsidR="00041FB8">
        <w:rPr>
          <w:rFonts w:cs="Calibri"/>
          <w:szCs w:val="24"/>
        </w:rPr>
        <w:t>akan</w:t>
      </w:r>
      <w:proofErr w:type="gramEnd"/>
      <w:r w:rsidR="00041FB8">
        <w:rPr>
          <w:rFonts w:cs="Calibri"/>
          <w:szCs w:val="24"/>
        </w:rPr>
        <w:t xml:space="preserve"> dilatih untuk memiliki keterampilan mengamati dan melakukan percobaan.</w:t>
      </w:r>
    </w:p>
    <w:p w14:paraId="1DA2F9F4" w14:textId="2836E499" w:rsidR="00041FB8" w:rsidRDefault="00E93233" w:rsidP="00E93233">
      <w:pPr>
        <w:pStyle w:val="Teks"/>
        <w:spacing w:after="0"/>
        <w:ind w:firstLine="709"/>
      </w:pPr>
      <w:r>
        <w:rPr>
          <w:rFonts w:cs="Calibri"/>
          <w:szCs w:val="24"/>
        </w:rPr>
        <w:t xml:space="preserve">Suksesnya proses pembelajaran dipengaruhi dengan keaktifan siswa, dengan </w:t>
      </w:r>
      <w:proofErr w:type="gramStart"/>
      <w:r>
        <w:rPr>
          <w:rFonts w:cs="Calibri"/>
          <w:szCs w:val="24"/>
        </w:rPr>
        <w:t>cara</w:t>
      </w:r>
      <w:proofErr w:type="gramEnd"/>
      <w:r>
        <w:rPr>
          <w:rFonts w:cs="Calibri"/>
          <w:szCs w:val="24"/>
        </w:rPr>
        <w:t xml:space="preserve"> partisipasi kolaboratif antara guru dengan siswa. Menurut </w:t>
      </w:r>
      <w:r>
        <w:rPr>
          <w:rFonts w:cs="Calibri"/>
          <w:szCs w:val="24"/>
        </w:rPr>
        <w:fldChar w:fldCharType="begin" w:fldLock="1"/>
      </w:r>
      <w:r w:rsidR="004C6981">
        <w:rPr>
          <w:rFonts w:cs="Calibri"/>
          <w:szCs w:val="24"/>
        </w:rPr>
        <w:instrText>ADDIN CSL_CITATION {"citationItems":[{"id":"ITEM-1","itemData":{"author":[{"dropping-particle":"","family":"Surakarta","given":"Universitas Muhammadiyah","non-dropping-particle":"","parse-names":false,"suffix":""}],"id":"ITEM-1","issue":"4","issued":{"date-parts":[["2021"]]},"page":"1717-1724","title":"Jurnal basicedu","type":"article-journal","volume":"5"},"uris":["http://www.mendeley.com/documents/?uuid=ab42959d-a3f0-4138-bad4-a8bc040674c9"]}],"mendeley":{"formattedCitation":"(Surakarta, 2021)","manualFormatting":"Prasetyo dan Abduh (2021)","plainTextFormattedCitation":"(Surakarta, 2021)","previouslyFormattedCitation":"(Surakarta, 2021)"},"properties":{"noteIndex":0},"schema":"https://github.com/citation-style-language/schema/raw/master/csl-citation.json"}</w:instrText>
      </w:r>
      <w:r>
        <w:rPr>
          <w:rFonts w:cs="Calibri"/>
          <w:szCs w:val="24"/>
        </w:rPr>
        <w:fldChar w:fldCharType="separate"/>
      </w:r>
      <w:r>
        <w:rPr>
          <w:rFonts w:cs="Calibri"/>
          <w:noProof/>
          <w:szCs w:val="24"/>
        </w:rPr>
        <w:t>Prasetyo dan Abduh</w:t>
      </w:r>
      <w:r w:rsidRPr="00E93233">
        <w:rPr>
          <w:rFonts w:cs="Calibri"/>
          <w:noProof/>
          <w:szCs w:val="24"/>
        </w:rPr>
        <w:t xml:space="preserve"> </w:t>
      </w:r>
      <w:r>
        <w:rPr>
          <w:rFonts w:cs="Calibri"/>
          <w:noProof/>
          <w:szCs w:val="24"/>
        </w:rPr>
        <w:t>(</w:t>
      </w:r>
      <w:r w:rsidRPr="00E93233">
        <w:rPr>
          <w:rFonts w:cs="Calibri"/>
          <w:noProof/>
          <w:szCs w:val="24"/>
        </w:rPr>
        <w:t>2021)</w:t>
      </w:r>
      <w:r>
        <w:rPr>
          <w:rFonts w:cs="Calibri"/>
          <w:szCs w:val="24"/>
        </w:rPr>
        <w:fldChar w:fldCharType="end"/>
      </w:r>
      <w:r>
        <w:rPr>
          <w:rFonts w:cs="Calibri"/>
          <w:szCs w:val="24"/>
        </w:rPr>
        <w:t xml:space="preserve"> keaktifan </w:t>
      </w:r>
      <w:r w:rsidRPr="00E93233">
        <w:rPr>
          <w:rFonts w:cs="Calibri"/>
          <w:szCs w:val="24"/>
        </w:rPr>
        <w:t>belajar adalah upaya siswa dalam mengembangkan potensi diri melalui serangkaian proses kegiatan belajar</w:t>
      </w:r>
      <w:r>
        <w:rPr>
          <w:rFonts w:cs="Calibri"/>
          <w:szCs w:val="24"/>
        </w:rPr>
        <w:t xml:space="preserve"> untuk mencapai tujuan belajar.</w:t>
      </w:r>
      <w:r w:rsidR="00163A87">
        <w:rPr>
          <w:rFonts w:cs="Calibri"/>
          <w:szCs w:val="24"/>
        </w:rPr>
        <w:t xml:space="preserve"> Menurut </w:t>
      </w:r>
      <w:r w:rsidR="00163A87">
        <w:rPr>
          <w:rFonts w:cs="Calibri"/>
          <w:szCs w:val="24"/>
        </w:rPr>
        <w:fldChar w:fldCharType="begin" w:fldLock="1"/>
      </w:r>
      <w:r w:rsidR="00667541">
        <w:rPr>
          <w:rFonts w:cs="Calibri"/>
          <w:szCs w:val="24"/>
        </w:rPr>
        <w:instrText>ADDIN CSL_CITATION {"citationItems":[{"id":"ITEM-1","itemData":{"DOI":"10.21067/jtst.v3i4.4903","abstract":"Tujuan dari observasi ini adalah  mencari bagaimana dampak model discovery learning berbantuan media audio visual terhadap keaktifan dan prestasi kelas VIII A dan VIII C SMP Nasional Malang. Observasi ini menggunakan rancangan purpuse sampling. Data diperoleh selama dan setelah diberi perlakuan dengan menggunakan lembar observasi untuk menghitung nilai keaktifan dan test untuk menghitung prestasi siswa. Analisis data menggunakan uji prsyarat analisis dan uji hipotesis. Dari hasil observasi diperoleh keaktifan dan prestasi belajar kelas eksperimen lebih tinggi dibandingkan kelas kontrol. Dari hasil observasi dapat ditarik kesimpulan keaktifan dan prestasi belajar dengan model discovery learning  berbantuan media audio visual lebih tinggi daripada model konvensional.","author":[{"dropping-particle":"","family":"Ardelina","given":"Agnesta Yesika","non-dropping-particle":"","parse-names":false,"suffix":""},{"dropping-particle":"","family":"Ain","given":"Nurul","non-dropping-particle":"","parse-names":false,"suffix":""},{"dropping-particle":"","family":"Dian Ayu","given":"Hena","non-dropping-particle":"","parse-names":false,"suffix":""}],"container-title":"Rainstek Jurnal Terapan Sains dan Teknologi","id":"ITEM-1","issue":"4","issued":{"date-parts":[["2021"]]},"page":"300-312","title":"Pengaruh Model Pembelajaran Discovery Learning Berbantuan Media Audio Visual Untuk Meningkatkan Keaktifan Dan Prestasi Belajar Siswa","type":"article-journal","volume":"3"},"uris":["http://www.mendeley.com/documents/?uuid=3eee76f1-5f72-4c00-aa2f-63a013acea92"]}],"mendeley":{"formattedCitation":"(Ardelina et al., 2021)","manualFormatting":"Ardelina, dkk (2021)","plainTextFormattedCitation":"(Ardelina et al., 2021)","previouslyFormattedCitation":"(Ardelina et al., 2021)"},"properties":{"noteIndex":0},"schema":"https://github.com/citation-style-language/schema/raw/master/csl-citation.json"}</w:instrText>
      </w:r>
      <w:r w:rsidR="00163A87">
        <w:rPr>
          <w:rFonts w:cs="Calibri"/>
          <w:szCs w:val="24"/>
        </w:rPr>
        <w:fldChar w:fldCharType="separate"/>
      </w:r>
      <w:r w:rsidR="00163A87" w:rsidRPr="00163A87">
        <w:rPr>
          <w:rFonts w:cs="Calibri"/>
          <w:noProof/>
          <w:szCs w:val="24"/>
        </w:rPr>
        <w:t>Ardelina</w:t>
      </w:r>
      <w:r w:rsidR="00163A87">
        <w:rPr>
          <w:rFonts w:cs="Calibri"/>
          <w:noProof/>
          <w:szCs w:val="24"/>
        </w:rPr>
        <w:t>, dkk</w:t>
      </w:r>
      <w:r w:rsidR="00163A87" w:rsidRPr="00163A87">
        <w:rPr>
          <w:rFonts w:cs="Calibri"/>
          <w:noProof/>
          <w:szCs w:val="24"/>
        </w:rPr>
        <w:t xml:space="preserve"> </w:t>
      </w:r>
      <w:r w:rsidR="00163A87">
        <w:rPr>
          <w:rFonts w:cs="Calibri"/>
          <w:noProof/>
          <w:szCs w:val="24"/>
        </w:rPr>
        <w:t>(</w:t>
      </w:r>
      <w:r w:rsidR="00163A87" w:rsidRPr="00163A87">
        <w:rPr>
          <w:rFonts w:cs="Calibri"/>
          <w:noProof/>
          <w:szCs w:val="24"/>
        </w:rPr>
        <w:t>2021)</w:t>
      </w:r>
      <w:r w:rsidR="00163A87">
        <w:rPr>
          <w:rFonts w:cs="Calibri"/>
          <w:szCs w:val="24"/>
        </w:rPr>
        <w:fldChar w:fldCharType="end"/>
      </w:r>
      <w:r w:rsidR="00163A87">
        <w:rPr>
          <w:rFonts w:cs="Calibri"/>
          <w:szCs w:val="24"/>
        </w:rPr>
        <w:t xml:space="preserve"> keaktifan siswa selama mengikuti pelajaran dan prestasi yang diperoleh siswa setelah mengikuti pelajaran berpengaruh terhadap keberhasilan belajar.</w:t>
      </w:r>
      <w:r w:rsidR="004C6981">
        <w:rPr>
          <w:rFonts w:cs="Calibri"/>
          <w:szCs w:val="24"/>
        </w:rPr>
        <w:t xml:space="preserve"> </w:t>
      </w:r>
      <w:r w:rsidR="004C6981">
        <w:rPr>
          <w:rFonts w:cs="Calibri"/>
          <w:szCs w:val="24"/>
        </w:rPr>
        <w:fldChar w:fldCharType="begin" w:fldLock="1"/>
      </w:r>
      <w:r w:rsidR="00163A87">
        <w:rPr>
          <w:rFonts w:cs="Calibri"/>
          <w:szCs w:val="24"/>
        </w:rPr>
        <w:instrText>ADDIN CSL_CITATION {"citationItems":[{"id":"ITEM-1","itemData":{"ISSN":"2476-9401","author":[{"dropping-particle":"","family":"Aini","given":"Siti Nurul","non-dropping-particle":"","parse-names":false,"suffix":""},{"dropping-particle":"","family":"Sudira","given":"Putu","non-dropping-particle":"","parse-names":false,"suffix":""}],"container-title":"Jurnal Pendidikan Vokasi","id":"ITEM-1","issue":"1","issued":{"date-parts":[["2015"]]},"page":"88-102","title":"Pengaruh strategi pembelajaran, gaya belajar, sarana praktik, dan media terhadap hasil belajar patiseri SMK se-Gerbangkertasusila","type":"article-journal","volume":"5"},"uris":["http://www.mendeley.com/documents/?uuid=8171b02d-581f-444d-97dc-3c1d89c48245"]}],"mendeley":{"formattedCitation":"(Aini &amp; Sudira, 2015)","manualFormatting":"Aini &amp; Sudira (2015)","plainTextFormattedCitation":"(Aini &amp; Sudira, 2015)","previouslyFormattedCitation":"(Aini &amp; Sudira, 2015)"},"properties":{"noteIndex":0},"schema":"https://github.com/citation-style-language/schema/raw/master/csl-citation.json"}</w:instrText>
      </w:r>
      <w:r w:rsidR="004C6981">
        <w:rPr>
          <w:rFonts w:cs="Calibri"/>
          <w:szCs w:val="24"/>
        </w:rPr>
        <w:fldChar w:fldCharType="separate"/>
      </w:r>
      <w:r w:rsidR="004C6981">
        <w:rPr>
          <w:rFonts w:cs="Calibri"/>
          <w:noProof/>
          <w:szCs w:val="24"/>
        </w:rPr>
        <w:t>Aini &amp; Sudira</w:t>
      </w:r>
      <w:r w:rsidR="004C6981" w:rsidRPr="004C6981">
        <w:rPr>
          <w:rFonts w:cs="Calibri"/>
          <w:noProof/>
          <w:szCs w:val="24"/>
        </w:rPr>
        <w:t xml:space="preserve"> </w:t>
      </w:r>
      <w:r w:rsidR="004C6981">
        <w:rPr>
          <w:rFonts w:cs="Calibri"/>
          <w:noProof/>
          <w:szCs w:val="24"/>
        </w:rPr>
        <w:t>(</w:t>
      </w:r>
      <w:r w:rsidR="004C6981" w:rsidRPr="004C6981">
        <w:rPr>
          <w:rFonts w:cs="Calibri"/>
          <w:noProof/>
          <w:szCs w:val="24"/>
        </w:rPr>
        <w:t>2015)</w:t>
      </w:r>
      <w:r w:rsidR="004C6981">
        <w:rPr>
          <w:rFonts w:cs="Calibri"/>
          <w:szCs w:val="24"/>
        </w:rPr>
        <w:fldChar w:fldCharType="end"/>
      </w:r>
      <w:proofErr w:type="gramStart"/>
      <w:r w:rsidR="004C6981">
        <w:rPr>
          <w:rFonts w:cs="Calibri"/>
          <w:szCs w:val="24"/>
        </w:rPr>
        <w:t xml:space="preserve"> mengatakan bahwa </w:t>
      </w:r>
      <w:r w:rsidR="00163A87">
        <w:rPr>
          <w:rFonts w:cs="Calibri"/>
          <w:szCs w:val="24"/>
        </w:rPr>
        <w:t>ada dua faktor yang mempengaruhi keberhasilan belajar yaitu aspek internal dan ekternal.</w:t>
      </w:r>
      <w:proofErr w:type="gramEnd"/>
      <w:r w:rsidR="00163A87">
        <w:rPr>
          <w:rFonts w:cs="Calibri"/>
          <w:szCs w:val="24"/>
        </w:rPr>
        <w:t xml:space="preserve"> </w:t>
      </w:r>
      <w:r w:rsidR="00163A87">
        <w:t xml:space="preserve">Aspek internal mencakup intelegensi, kemampuan, hobi, kelelahan, dan </w:t>
      </w:r>
      <w:proofErr w:type="gramStart"/>
      <w:r w:rsidR="00163A87">
        <w:t>gaya</w:t>
      </w:r>
      <w:proofErr w:type="gramEnd"/>
      <w:r w:rsidR="00163A87">
        <w:t xml:space="preserve"> belajar. Sedangkan aspek eksternal terdiri dari: kurikulum yang padat, materi yang sukar dimengerti, media belajar yang kurang ampuh, laboratorium yang tidak layak, pemanfaatan media pembelajaran yang kurang efektif, dan kecocokan siswa itu sendiri, atau sifat konvensional dimana siswa kurang berpartisipasi dipelajaran yang menyebabkan keaktifan siswa.</w:t>
      </w:r>
    </w:p>
    <w:p w14:paraId="2F261DBB" w14:textId="7E3686D4" w:rsidR="001041A4" w:rsidRDefault="00667541" w:rsidP="0005403A">
      <w:pPr>
        <w:pStyle w:val="Teks"/>
        <w:spacing w:after="0"/>
        <w:ind w:firstLine="709"/>
      </w:pPr>
      <w:proofErr w:type="gramStart"/>
      <w:r>
        <w:t>Siswa, materi, tempat, waktu, dan fasilitas adalah faktor yang mengontrol keaktifan siswa dalam kelas.</w:t>
      </w:r>
      <w:proofErr w:type="gramEnd"/>
      <w:r>
        <w:t xml:space="preserve"> Bentuk aktivitas berdampak terhadap keaktifan dapat berbentuk aktivitas individu dan aktivitas kelompok </w:t>
      </w:r>
      <w:r>
        <w:fldChar w:fldCharType="begin" w:fldLock="1"/>
      </w:r>
      <w:r w:rsidR="001A529C">
        <w:instrText>ADDIN CSL_CITATION {"citationItems":[{"id":"ITEM-1","itemData":{"ISSN":"2477-2399","author":[{"dropping-particle":"","family":"Wibowo","given":"Nugroho","non-dropping-particle":"","parse-names":false,"suffix":""}],"container-title":"Elinvo (Electronics, Informatics, and Vocational Education)","id":"ITEM-1","issue":"2","issued":{"date-parts":[["2016"]]},"page":"128-139","title":"Upaya peningkatan keaktifan siswa melalui pembelajaran berdasarkan gaya belajar di SMK Negeri 1 Saptosari","type":"article-journal","volume":"1"},"uris":["http://www.mendeley.com/documents/?uuid=5fb186bf-0eed-419f-9a40-a94569acfaa3"]}],"mendeley":{"formattedCitation":"(Wibowo, 2016)","plainTextFormattedCitation":"(Wibowo, 2016)","previouslyFormattedCitation":"(Wibowo, 2016)"},"properties":{"noteIndex":0},"schema":"https://github.com/citation-style-language/schema/raw/master/csl-citation.json"}</w:instrText>
      </w:r>
      <w:r>
        <w:fldChar w:fldCharType="separate"/>
      </w:r>
      <w:r w:rsidRPr="00667541">
        <w:rPr>
          <w:noProof/>
        </w:rPr>
        <w:t>(Wibowo, 2016)</w:t>
      </w:r>
      <w:r>
        <w:fldChar w:fldCharType="end"/>
      </w:r>
      <w:r>
        <w:t xml:space="preserve">. </w:t>
      </w:r>
      <w:r w:rsidR="0005403A">
        <w:t xml:space="preserve">Menurut pendapat dari </w:t>
      </w:r>
      <w:r w:rsidR="0005403A" w:rsidRPr="000F6CCE">
        <w:t>Sudjana (2016)</w:t>
      </w:r>
      <w:r w:rsidR="0005403A">
        <w:t xml:space="preserve"> ada beberapa indikator keaktifan belajar yang perlu diperhatikan yaitu: (1) Ketika kegiatan belajar mengajar berlangsung siswa turut serta melaksanakan tugas belajarnya, (2) </w:t>
      </w:r>
      <w:r w:rsidR="0005403A">
        <w:lastRenderedPageBreak/>
        <w:t xml:space="preserve">Siswa mau terlibat dalam pemecahan masalah dalam kegiatan pembelajaran, (3) Siswa mau bertanya kepada teman atau kepada guru apabila tidak memahami materi atau menemui kesulitan, (4) Siswa mau berusaha mencari informasi yang dapat diperlukan untuk pemecahan persoalan yang sedang dihadapinya, (5) Siswa melakukan diskusi kelompok sesuai dengan petunjuk guru, (6) Siswa mampu menilai kemampuan dirinya dan hasil-hasil yang diperolehnya, (7) Siswa belatih memecahkan soal atau masalah, dan (7) Siswa memiliki kesempatan menggunakan atau menerapkan apa yang telah diperolehnya dalam menyelesaikan tugas atau persoalan yang dihadapinya. </w:t>
      </w:r>
    </w:p>
    <w:p w14:paraId="262F4C9A" w14:textId="363FCC67" w:rsidR="00B24BC9" w:rsidRDefault="000F58C5" w:rsidP="0005403A">
      <w:pPr>
        <w:pStyle w:val="Teks"/>
        <w:spacing w:after="0"/>
        <w:ind w:firstLine="709"/>
      </w:pPr>
      <w:r>
        <w:t>Berdasarkan hasil observasi awal pra siklus yan</w:t>
      </w:r>
      <w:r w:rsidR="003D3236">
        <w:t>g dilakukan di SDN Arjowinangun</w:t>
      </w:r>
      <w:r>
        <w:t xml:space="preserve"> 1 pada siswa kelas IV terdapat permasalahan yaitu </w:t>
      </w:r>
      <w:r>
        <w:rPr>
          <w:rFonts w:cstheme="minorHAnsi"/>
          <w:color w:val="000000" w:themeColor="text1"/>
          <w:szCs w:val="24"/>
        </w:rPr>
        <w:t xml:space="preserve">kurangnya keaktifan siswa dalam proses pembelajaran sehingga menyebabkan pemahaman konsep terhadap materi yang masih rendah. Adapun faktor-faktor yang mempengaruhi keaktifan siswa ketika pembelajaran yakni: </w:t>
      </w:r>
      <w:r>
        <w:t xml:space="preserve">: (1) Kurang aktifnya siswa dalam kegiatan pembelajaran, (2) Siswa bosan dengan pembelajaran yang berlangsung (media pembelajaran yang kurang bervariatif), (3) Siswa kurang memberi respon terhadap pertanyaan yang diajukan guru, (4) Siswa belum memahami secara maksimal materi yang disampaikan, dan (5) Kurangnya penerapan model pembelajaran yang cocok untuk karakteristik siswa. </w:t>
      </w:r>
      <w:r>
        <w:rPr>
          <w:rFonts w:cstheme="minorHAnsi"/>
          <w:color w:val="000000" w:themeColor="text1"/>
          <w:szCs w:val="24"/>
        </w:rPr>
        <w:t xml:space="preserve">Selain itu berdasarkan hasil tes pra siklus siswa kelas IV pada mata pelajaran IPAS, siswa cenderung memiliki kesulitan belajar yang </w:t>
      </w:r>
      <w:proofErr w:type="gramStart"/>
      <w:r>
        <w:rPr>
          <w:rFonts w:cstheme="minorHAnsi"/>
          <w:color w:val="000000" w:themeColor="text1"/>
          <w:szCs w:val="24"/>
        </w:rPr>
        <w:t>sama</w:t>
      </w:r>
      <w:proofErr w:type="gramEnd"/>
      <w:r>
        <w:rPr>
          <w:rFonts w:cstheme="minorHAnsi"/>
          <w:color w:val="000000" w:themeColor="text1"/>
          <w:szCs w:val="24"/>
        </w:rPr>
        <w:t xml:space="preserve">. </w:t>
      </w:r>
      <w:proofErr w:type="gramStart"/>
      <w:r>
        <w:rPr>
          <w:rFonts w:cstheme="minorHAnsi"/>
          <w:color w:val="000000" w:themeColor="text1"/>
          <w:szCs w:val="24"/>
        </w:rPr>
        <w:t>Hal ini dapat dilihat dari hasil pemahaman konsep yang rendah dengan rata-rata</w:t>
      </w:r>
      <w:r w:rsidR="00CF56B5">
        <w:rPr>
          <w:rFonts w:cstheme="minorHAnsi"/>
          <w:color w:val="000000" w:themeColor="text1"/>
          <w:szCs w:val="24"/>
        </w:rPr>
        <w:t xml:space="preserve"> 50 ke bawah dan tidak sesuai dengan KKM yang sudah ditentukan yaitu 70.</w:t>
      </w:r>
      <w:proofErr w:type="gramEnd"/>
      <w:r w:rsidR="00EF1F03">
        <w:rPr>
          <w:rFonts w:cstheme="minorHAnsi"/>
          <w:color w:val="000000" w:themeColor="text1"/>
          <w:szCs w:val="24"/>
        </w:rPr>
        <w:t xml:space="preserve"> </w:t>
      </w:r>
      <w:proofErr w:type="gramStart"/>
      <w:r w:rsidR="00EF1F03">
        <w:t>Strategi pembelajaran yang diharapkan peneliti adalah penggunaan model pembelajaran yang mampu membantu siswa menjadi aktif, kreatif, serta dengan mudah mempelajari konsep sehingga tujuan pembelajaran dapat tercapai.</w:t>
      </w:r>
      <w:proofErr w:type="gramEnd"/>
      <w:r w:rsidR="00EF1F03">
        <w:t xml:space="preserve"> </w:t>
      </w:r>
    </w:p>
    <w:p w14:paraId="76C8BE78" w14:textId="2B7D4B8B" w:rsidR="00D81695" w:rsidRDefault="009B0090" w:rsidP="009B0090">
      <w:pPr>
        <w:pStyle w:val="Teks"/>
        <w:spacing w:after="0"/>
        <w:ind w:firstLine="709"/>
        <w:rPr>
          <w:rFonts w:cstheme="minorHAnsi"/>
          <w:color w:val="000000" w:themeColor="text1"/>
          <w:szCs w:val="24"/>
        </w:rPr>
      </w:pPr>
      <w:r>
        <w:t xml:space="preserve">Pembelajaran yang masih konvensional dan berfokus pada guru berefek terhadap keaktifan dan prestasi belajar yang menurun </w:t>
      </w:r>
      <w:r>
        <w:fldChar w:fldCharType="begin" w:fldLock="1"/>
      </w:r>
      <w:r>
        <w:instrText>ADDIN CSL_CITATION {"citationItems":[{"id":"ITEM-1","itemData":{"DOI":"10.21067/jtst.v3i4.4903","abstract":"Tujuan dari observasi ini adalah  mencari bagaimana dampak model discovery learning berbantuan media audio visual terhadap keaktifan dan prestasi kelas VIII A dan VIII C SMP Nasional Malang. Observasi ini menggunakan rancangan purpuse sampling. Data diperoleh selama dan setelah diberi perlakuan dengan menggunakan lembar observasi untuk menghitung nilai keaktifan dan test untuk menghitung prestasi siswa. Analisis data menggunakan uji prsyarat analisis dan uji hipotesis. Dari hasil observasi diperoleh keaktifan dan prestasi belajar kelas eksperimen lebih tinggi dibandingkan kelas kontrol. Dari hasil observasi dapat ditarik kesimpulan keaktifan dan prestasi belajar dengan model discovery learning  berbantuan media audio visual lebih tinggi daripada model konvensional.","author":[{"dropping-particle":"","family":"Ardelina","given":"Agnesta Yesika","non-dropping-particle":"","parse-names":false,"suffix":""},{"dropping-particle":"","family":"Ain","given":"Nurul","non-dropping-particle":"","parse-names":false,"suffix":""},{"dropping-particle":"","family":"Dian Ayu","given":"Hena","non-dropping-particle":"","parse-names":false,"suffix":""}],"container-title":"Rainstek Jurnal Terapan Sains dan Teknologi","id":"ITEM-1","issue":"4","issued":{"date-parts":[["2021"]]},"page":"300-312","title":"Pengaruh Model Pembelajaran Discovery Learning Berbantuan Media Audio Visual Untuk Meningkatkan Keaktifan Dan Prestasi Belajar Siswa","type":"article-journal","volume":"3"},"uris":["http://www.mendeley.com/documents/?uuid=3eee76f1-5f72-4c00-aa2f-63a013acea92"]}],"mendeley":{"formattedCitation":"(Ardelina et al., 2021)","manualFormatting":"(Ardelina, dkk, 2021)","plainTextFormattedCitation":"(Ardelina et al., 2021)","previouslyFormattedCitation":"(Ardelina et al., 2021)"},"properties":{"noteIndex":0},"schema":"https://github.com/citation-style-language/schema/raw/master/csl-citation.json"}</w:instrText>
      </w:r>
      <w:r>
        <w:fldChar w:fldCharType="separate"/>
      </w:r>
      <w:r>
        <w:rPr>
          <w:noProof/>
        </w:rPr>
        <w:t>(Ardelina, dkk,</w:t>
      </w:r>
      <w:r w:rsidRPr="009B0090">
        <w:rPr>
          <w:noProof/>
        </w:rPr>
        <w:t xml:space="preserve"> 2021)</w:t>
      </w:r>
      <w:r>
        <w:fldChar w:fldCharType="end"/>
      </w:r>
      <w:r>
        <w:t xml:space="preserve">. </w:t>
      </w:r>
      <w:proofErr w:type="gramStart"/>
      <w:r>
        <w:t xml:space="preserve">Solusi yang efektif mengatasi kendala tersebut dengan memilih model pembelajaran yang berfokus pada pembelajaran yang aktif yaitu model pembelajaran </w:t>
      </w:r>
      <w:r w:rsidRPr="009B0090">
        <w:rPr>
          <w:i/>
        </w:rPr>
        <w:t>Discovery Learning</w:t>
      </w:r>
      <w:r>
        <w:rPr>
          <w:i/>
        </w:rPr>
        <w:t>.</w:t>
      </w:r>
      <w:proofErr w:type="gramEnd"/>
      <w:r>
        <w:t xml:space="preserve"> Menurut </w:t>
      </w:r>
      <w:r>
        <w:fldChar w:fldCharType="begin" w:fldLock="1"/>
      </w:r>
      <w:r w:rsidR="00333841">
        <w:instrText>ADDIN CSL_CITATION {"citationItems":[{"id":"ITEM-1","itemData":{"ISSN":"2089-4392","author":[{"dropping-particle":"","family":"Widoretno","given":"S","non-dropping-particle":"","parse-names":false,"suffix":""},{"dropping-particle":"","family":"Dwiastuti","given":"S","non-dropping-particle":"","parse-names":false,"suffix":""}],"container-title":"Jurnal Pendidikan IPA Indonesia","id":"ITEM-1","issue":"3","issued":{"date-parts":[["2019"]]},"page":"347-353","title":"Improving Studentsâ€™ Thinking Skill Based on Class Interaction in Discovery Instructional: A Case of Lesson Study","type":"article-journal","volume":"8"},"uris":["http://www.mendeley.com/documents/?uuid=cca87f08-9917-4e8a-bfea-2b6048f55890"]}],"mendeley":{"formattedCitation":"(Widoretno &amp; Dwiastuti, 2019)","manualFormatting":"Widoretno &amp; Dwiastuti (2019)","plainTextFormattedCitation":"(Widoretno &amp; Dwiastuti, 2019)","previouslyFormattedCitation":"(Widoretno &amp; Dwiastuti, 2019)"},"properties":{"noteIndex":0},"schema":"https://github.com/citation-style-language/schema/raw/master/csl-citation.json"}</w:instrText>
      </w:r>
      <w:r>
        <w:fldChar w:fldCharType="separate"/>
      </w:r>
      <w:r>
        <w:rPr>
          <w:noProof/>
        </w:rPr>
        <w:t>Widoretno &amp; Dwiastuti (</w:t>
      </w:r>
      <w:r w:rsidRPr="009B0090">
        <w:rPr>
          <w:noProof/>
        </w:rPr>
        <w:t>2019)</w:t>
      </w:r>
      <w:r>
        <w:fldChar w:fldCharType="end"/>
      </w:r>
      <w:r>
        <w:t xml:space="preserve"> Discovery merupakan model pembelajaran yang direkomendasikan</w:t>
      </w:r>
      <w:r w:rsidR="00C448BE">
        <w:t xml:space="preserve"> dan banyak digunakan oleh guru. </w:t>
      </w:r>
      <w:r w:rsidR="00333841">
        <w:fldChar w:fldCharType="begin" w:fldLock="1"/>
      </w:r>
      <w:r w:rsidR="00333841">
        <w:instrText>ADDIN CSL_CITATION {"citationItems":[{"id":"ITEM-1","itemData":{"DOI":"10.36232/jurnalpendidikandasar.v3i1.832","abstract":"Penelitian ini dilakukan dengan tujuan untuk mengetahui pengaruh model discovery learning terhadap keaktifan siswa dalam pembelajaran IPA kelas IV SD YPK Persiapan Mirafan. Penelitian ini merupakan penelitian eksperimen, dengan desain One-Shot Case Study. Populasi dalam penelitian ini adalah seluruh siswa SD YPK Persiapan Mirafan dengan sampel kelas IV yang berjumlah 10 siswa. Instrumen yang digunakan dalam penelitian adalah observasi dan instrumen angket keaktifan siswa. Data yang diperoleh pada penelitian selanjutnya diuji normalitas sebagai uji prasyarat untuk melakukan uji hipotesis. Uji hipotesis yang digunakan yaitu One Sampel T-Test. Berdasarkan hasil penelitian diketahui bahwa hasil uji One Sample T-Test diperoleh hasil t hitung sebesar 12,984 nilai df pada penelitian n-1 yaitu 10-1 = 9, nilai df 9 adalah 2,262 jadi t hitung &gt; t tabel yaitu 12,984 &gt; 2,262. Dari hasil uji one sampel t-test menunjukkan bahwa H1 diterima dan H0 ditolak artinya ada pengaruh model discovery learning terhadap keaktifan siswa dalam belajar. Maka kesimpulan penelitian ini adalah terdapat pengaruh model discovery learning terhadap keaktifan siswa dalam pembelajaran IPA kelas IV SD YPK Persiapan Mirafan.","author":[{"dropping-particle":"","family":"Faan","given":"Elda Martha","non-dropping-particle":"","parse-names":false,"suffix":""},{"dropping-particle":"","family":"Yulianto","given":"Ahmad","non-dropping-particle":"","parse-names":false,"suffix":""},{"dropping-particle":"","family":"Asrul","given":"Asrul","non-dropping-particle":"","parse-names":false,"suffix":""}],"container-title":"Jurnal Papeda: Jurnal Publikasi Pendidikan Dasar","id":"ITEM-1","issue":"1","issued":{"date-parts":[["2021"]]},"page":"69-75","title":"Pengaruh Model Discovery Learning terhadap Keaktifan Siswa dalam Pembelajaran IPA Kelas IV SD YPK Persiapan Mirafan","type":"article-journal","volume":"3"},"uris":["http://www.mendeley.com/documents/?uuid=0a348c73-3794-4790-9ffb-fab0d79e9541"]}],"mendeley":{"formattedCitation":"(Faan et al., 2021)","manualFormatting":"Faan, dkk (2021)","plainTextFormattedCitation":"(Faan et al., 2021)","previouslyFormattedCitation":"(Faan et al., 2021)"},"properties":{"noteIndex":0},"schema":"https://github.com/citation-style-language/schema/raw/master/csl-citation.json"}</w:instrText>
      </w:r>
      <w:r w:rsidR="00333841">
        <w:fldChar w:fldCharType="separate"/>
      </w:r>
      <w:r w:rsidR="00333841" w:rsidRPr="00333841">
        <w:rPr>
          <w:noProof/>
        </w:rPr>
        <w:t>Faan</w:t>
      </w:r>
      <w:r w:rsidR="00333841">
        <w:rPr>
          <w:noProof/>
        </w:rPr>
        <w:t>, dkk</w:t>
      </w:r>
      <w:r w:rsidR="00333841" w:rsidRPr="00333841">
        <w:rPr>
          <w:noProof/>
        </w:rPr>
        <w:t xml:space="preserve"> </w:t>
      </w:r>
      <w:r w:rsidR="00333841">
        <w:rPr>
          <w:noProof/>
        </w:rPr>
        <w:t>(</w:t>
      </w:r>
      <w:r w:rsidR="00333841" w:rsidRPr="00333841">
        <w:rPr>
          <w:noProof/>
        </w:rPr>
        <w:t>2021)</w:t>
      </w:r>
      <w:r w:rsidR="00333841">
        <w:fldChar w:fldCharType="end"/>
      </w:r>
      <w:r w:rsidR="00333841">
        <w:t xml:space="preserve"> mengatakan bahwa model </w:t>
      </w:r>
      <w:r w:rsidR="00333841" w:rsidRPr="00333841">
        <w:rPr>
          <w:i/>
        </w:rPr>
        <w:t>discovery learning</w:t>
      </w:r>
      <w:r w:rsidR="00333841">
        <w:t xml:space="preserve"> merupakan komponen dari suatu bagian praktek pengajaran, yaitu suatu jenis mengajar yang meliputi metode-metode yang dirancang untuk meningkatkan rentangan keaktifan siswa yang lebih besar, berorientasi kepada proses, mengarahkan pada diri sendiri, mencari sendiri dan refleksi yang sering muncul sebagai kegiatan belajar. Sehingga penggunaan </w:t>
      </w:r>
      <w:r w:rsidR="00333841" w:rsidRPr="00C7634E">
        <w:rPr>
          <w:rFonts w:cstheme="minorHAnsi"/>
          <w:color w:val="000000" w:themeColor="text1"/>
          <w:szCs w:val="24"/>
        </w:rPr>
        <w:t>model pembelajaran mampu membangun kemampuan siswa dalam berfikir kritis dan menyelesaikan masalah</w:t>
      </w:r>
      <w:r w:rsidR="00333841">
        <w:rPr>
          <w:rFonts w:cstheme="minorHAnsi"/>
          <w:color w:val="000000" w:themeColor="text1"/>
          <w:szCs w:val="24"/>
        </w:rPr>
        <w:t xml:space="preserve"> </w:t>
      </w:r>
      <w:r w:rsidR="00333841">
        <w:rPr>
          <w:rFonts w:cstheme="minorHAnsi"/>
          <w:color w:val="000000" w:themeColor="text1"/>
          <w:szCs w:val="24"/>
        </w:rPr>
        <w:fldChar w:fldCharType="begin" w:fldLock="1"/>
      </w:r>
      <w:r w:rsidR="00D74896">
        <w:rPr>
          <w:rFonts w:cstheme="minorHAnsi"/>
          <w:color w:val="000000" w:themeColor="text1"/>
          <w:szCs w:val="24"/>
        </w:rPr>
        <w:instrText>ADDIN CSL_CITATION {"citationItems":[{"id":"ITEM-1","itemData":{"ISBN":"2502-471X","author":[{"dropping-particle":"","family":"Asih","given":"Asih Kurnia","non-dropping-particle":"","parse-names":false,"suffix":""},{"dropping-particle":"","family":"Irawan","given":"Edy Bambang","non-dropping-particle":"","parse-names":false,"suffix":""},{"dropping-particle":"","family":"Sa’dijah","given":"Cholis","non-dropping-particle":"","parse-names":false,"suffix":""}],"id":"ITEM-1","issued":{"date-parts":[["2017"]]},"publisher":"State University of Malang","title":"Penerapan realistic mathematics education untuk meningkatkan kemampuan berpikir kritis siswa kelas V","type":"article"},"uris":["http://www.mendeley.com/documents/?uuid=4b820ba3-4dab-40e6-9fc0-ddf88131da5b"]}],"mendeley":{"formattedCitation":"(Asih et al., 2017)","manualFormatting":"(Asih dkk, 2017)","plainTextFormattedCitation":"(Asih et al., 2017)","previouslyFormattedCitation":"(Asih et al., 2017)"},"properties":{"noteIndex":0},"schema":"https://github.com/citation-style-language/schema/raw/master/csl-citation.json"}</w:instrText>
      </w:r>
      <w:r w:rsidR="00333841">
        <w:rPr>
          <w:rFonts w:cstheme="minorHAnsi"/>
          <w:color w:val="000000" w:themeColor="text1"/>
          <w:szCs w:val="24"/>
        </w:rPr>
        <w:fldChar w:fldCharType="separate"/>
      </w:r>
      <w:r w:rsidR="00333841">
        <w:rPr>
          <w:rFonts w:cstheme="minorHAnsi"/>
          <w:noProof/>
          <w:color w:val="000000" w:themeColor="text1"/>
          <w:szCs w:val="24"/>
        </w:rPr>
        <w:t>(Asih dkk</w:t>
      </w:r>
      <w:r w:rsidR="00333841" w:rsidRPr="00333841">
        <w:rPr>
          <w:rFonts w:cstheme="minorHAnsi"/>
          <w:noProof/>
          <w:color w:val="000000" w:themeColor="text1"/>
          <w:szCs w:val="24"/>
        </w:rPr>
        <w:t>, 2017)</w:t>
      </w:r>
      <w:r w:rsidR="00333841">
        <w:rPr>
          <w:rFonts w:cstheme="minorHAnsi"/>
          <w:color w:val="000000" w:themeColor="text1"/>
          <w:szCs w:val="24"/>
        </w:rPr>
        <w:fldChar w:fldCharType="end"/>
      </w:r>
      <w:r w:rsidR="00333841">
        <w:rPr>
          <w:rFonts w:cstheme="minorHAnsi"/>
          <w:color w:val="000000" w:themeColor="text1"/>
          <w:szCs w:val="24"/>
        </w:rPr>
        <w:t xml:space="preserve">. </w:t>
      </w:r>
    </w:p>
    <w:p w14:paraId="5E08B455" w14:textId="3C8F0575" w:rsidR="00F52140" w:rsidRPr="00D74896" w:rsidRDefault="00D74896" w:rsidP="009B0090">
      <w:pPr>
        <w:pStyle w:val="Teks"/>
        <w:spacing w:after="0"/>
        <w:ind w:firstLine="709"/>
      </w:pPr>
      <w:r>
        <w:t xml:space="preserve">Menurut </w:t>
      </w:r>
      <w:r>
        <w:fldChar w:fldCharType="begin" w:fldLock="1"/>
      </w:r>
      <w:r>
        <w:instrText>ADDIN CSL_CITATION {"citationItems":[{"id":"ITEM-1","itemData":{"ISBN":"9794506834","author":[{"dropping-particle":"","family":"Hosnan","given":"Muhammad","non-dropping-particle":"","parse-names":false,"suffix":""}],"id":"ITEM-1","issued":{"date-parts":[["2014"]]},"publisher":"Ghalia Indonesia","title":"Pendekatan saintifik dan kontekstual dalam pembelajaran abad 21: Kunci sukses implementasi kurikulum 2013","type":"book"},"uris":["http://www.mendeley.com/documents/?uuid=d294f665-0e55-4beb-baef-80ccbe8f08c0"]}],"mendeley":{"formattedCitation":"(Hosnan, 2014)","manualFormatting":"Hosnan (2014)","plainTextFormattedCitation":"(Hosnan, 2014)","previouslyFormattedCitation":"(Hosnan, 2014)"},"properties":{"noteIndex":0},"schema":"https://github.com/citation-style-language/schema/raw/master/csl-citation.json"}</w:instrText>
      </w:r>
      <w:r>
        <w:fldChar w:fldCharType="separate"/>
      </w:r>
      <w:r>
        <w:rPr>
          <w:noProof/>
        </w:rPr>
        <w:t>Hosnan</w:t>
      </w:r>
      <w:r w:rsidRPr="00D74896">
        <w:rPr>
          <w:noProof/>
        </w:rPr>
        <w:t xml:space="preserve"> </w:t>
      </w:r>
      <w:r>
        <w:rPr>
          <w:noProof/>
        </w:rPr>
        <w:t>(</w:t>
      </w:r>
      <w:r w:rsidRPr="00D74896">
        <w:rPr>
          <w:noProof/>
        </w:rPr>
        <w:t>2014)</w:t>
      </w:r>
      <w:r>
        <w:fldChar w:fldCharType="end"/>
      </w:r>
      <w:r>
        <w:t xml:space="preserve"> pengertian discovery learning ialah model pengembangan cara belajar aktif dengan mendapatkan dan mengkaji sendiri, maka hasil yang didapatkan bisa terus di ingat. </w:t>
      </w:r>
      <w:proofErr w:type="gramStart"/>
      <w:r w:rsidRPr="00C7634E">
        <w:rPr>
          <w:rFonts w:cstheme="minorHAnsi"/>
          <w:color w:val="000000" w:themeColor="text1"/>
          <w:szCs w:val="24"/>
        </w:rPr>
        <w:t>Dengan menggunakan metode belajar ini, siswa juga dapat belajar berpikir menganalisa dan memecahkan masalahnya.</w:t>
      </w:r>
      <w:proofErr w:type="gramEnd"/>
      <w:r>
        <w:rPr>
          <w:rFonts w:cstheme="minorHAnsi"/>
          <w:color w:val="000000" w:themeColor="text1"/>
          <w:szCs w:val="24"/>
        </w:rPr>
        <w:t xml:space="preserve"> </w:t>
      </w:r>
      <w:r>
        <w:rPr>
          <w:rFonts w:cstheme="minorHAnsi"/>
          <w:color w:val="000000" w:themeColor="text1"/>
          <w:szCs w:val="24"/>
        </w:rPr>
        <w:fldChar w:fldCharType="begin" w:fldLock="1"/>
      </w:r>
      <w:r w:rsidR="00C916B3">
        <w:rPr>
          <w:rFonts w:cstheme="minorHAnsi"/>
          <w:color w:val="000000" w:themeColor="text1"/>
          <w:szCs w:val="24"/>
        </w:rPr>
        <w:instrText>ADDIN CSL_CITATION {"citationItems":[{"id":"ITEM-1","itemData":{"ISSN":"2549-0893","author":[{"dropping-particle":"","family":"Muhammad","given":"Farhana","non-dropping-particle":"","parse-names":false,"suffix":""},{"dropping-particle":"","family":"Hupiah","given":"Hannah","non-dropping-particle":"","parse-names":false,"suffix":""}],"container-title":"JPEK (Jurnal Pendidikan Ekonomi Dan Kewirausahaan)","id":"ITEM-1","issue":"2","issued":{"date-parts":[["2018"]]},"page":"107-117","title":"Penerapan Metode Discovery Learning untuk Meningkatkan Aktivitas Belajar dan Hasil Belajar Siswa Kelas XI IPS 1 MA Muallimin NW Pancor 2018/2019","type":"article-journal","volume":"2"},"uris":["http://www.mendeley.com/documents/?uuid=5754fb9c-d6ab-4dc1-9d97-e425da920240"]}],"mendeley":{"formattedCitation":"(Muhammad &amp; Hupiah, 2018)","manualFormatting":"Muhammad &amp; Hupiah (2018)","plainTextFormattedCitation":"(Muhammad &amp; Hupiah, 2018)","previouslyFormattedCitation":"(Muhammad &amp; Hupiah, 2018)"},"properties":{"noteIndex":0},"schema":"https://github.com/citation-style-language/schema/raw/master/csl-citation.json"}</w:instrText>
      </w:r>
      <w:r>
        <w:rPr>
          <w:rFonts w:cstheme="minorHAnsi"/>
          <w:color w:val="000000" w:themeColor="text1"/>
          <w:szCs w:val="24"/>
        </w:rPr>
        <w:fldChar w:fldCharType="separate"/>
      </w:r>
      <w:r>
        <w:rPr>
          <w:rFonts w:cstheme="minorHAnsi"/>
          <w:noProof/>
          <w:color w:val="000000" w:themeColor="text1"/>
          <w:szCs w:val="24"/>
        </w:rPr>
        <w:t>Muhammad &amp; Hupiah</w:t>
      </w:r>
      <w:r w:rsidRPr="00D74896">
        <w:rPr>
          <w:rFonts w:cstheme="minorHAnsi"/>
          <w:noProof/>
          <w:color w:val="000000" w:themeColor="text1"/>
          <w:szCs w:val="24"/>
        </w:rPr>
        <w:t xml:space="preserve"> </w:t>
      </w:r>
      <w:r>
        <w:rPr>
          <w:rFonts w:cstheme="minorHAnsi"/>
          <w:noProof/>
          <w:color w:val="000000" w:themeColor="text1"/>
          <w:szCs w:val="24"/>
        </w:rPr>
        <w:t>(</w:t>
      </w:r>
      <w:r w:rsidRPr="00D74896">
        <w:rPr>
          <w:rFonts w:cstheme="minorHAnsi"/>
          <w:noProof/>
          <w:color w:val="000000" w:themeColor="text1"/>
          <w:szCs w:val="24"/>
        </w:rPr>
        <w:t>2018)</w:t>
      </w:r>
      <w:r>
        <w:rPr>
          <w:rFonts w:cstheme="minorHAnsi"/>
          <w:color w:val="000000" w:themeColor="text1"/>
          <w:szCs w:val="24"/>
        </w:rPr>
        <w:fldChar w:fldCharType="end"/>
      </w:r>
      <w:r>
        <w:rPr>
          <w:rFonts w:cstheme="minorHAnsi"/>
          <w:color w:val="000000" w:themeColor="text1"/>
          <w:szCs w:val="24"/>
        </w:rPr>
        <w:t xml:space="preserve"> mengatakan bahwa m</w:t>
      </w:r>
      <w:r w:rsidRPr="00C7634E">
        <w:rPr>
          <w:rFonts w:cstheme="minorHAnsi"/>
          <w:color w:val="000000" w:themeColor="text1"/>
          <w:szCs w:val="24"/>
          <w:lang w:val="id-ID"/>
        </w:rPr>
        <w:t xml:space="preserve">odel </w:t>
      </w:r>
      <w:r w:rsidRPr="00C7634E">
        <w:rPr>
          <w:rFonts w:cstheme="minorHAnsi"/>
          <w:i/>
          <w:color w:val="000000" w:themeColor="text1"/>
          <w:szCs w:val="24"/>
          <w:lang w:val="id-ID"/>
        </w:rPr>
        <w:t>Discovery Learning</w:t>
      </w:r>
      <w:r w:rsidRPr="00C7634E">
        <w:rPr>
          <w:rFonts w:cstheme="minorHAnsi"/>
          <w:i/>
          <w:color w:val="000000" w:themeColor="text1"/>
          <w:szCs w:val="24"/>
        </w:rPr>
        <w:t xml:space="preserve"> </w:t>
      </w:r>
      <w:r w:rsidRPr="00C7634E">
        <w:rPr>
          <w:rFonts w:cstheme="minorHAnsi"/>
          <w:iCs/>
          <w:color w:val="000000" w:themeColor="text1"/>
          <w:szCs w:val="24"/>
        </w:rPr>
        <w:t>juga</w:t>
      </w:r>
      <w:r w:rsidRPr="00C7634E">
        <w:rPr>
          <w:rFonts w:cstheme="minorHAnsi"/>
          <w:i/>
          <w:color w:val="000000" w:themeColor="text1"/>
          <w:szCs w:val="24"/>
          <w:lang w:val="id-ID"/>
        </w:rPr>
        <w:t xml:space="preserve"> </w:t>
      </w:r>
      <w:r w:rsidRPr="00C7634E">
        <w:rPr>
          <w:rFonts w:cstheme="minorHAnsi"/>
          <w:color w:val="000000" w:themeColor="text1"/>
          <w:szCs w:val="24"/>
          <w:lang w:val="id-ID"/>
        </w:rPr>
        <w:t xml:space="preserve">mampu meningkatkan kemampuan dan kepercayaan diri siswa untuk berperan menghadapi masalah-masalah yang diambil dari </w:t>
      </w:r>
      <w:r w:rsidRPr="00C7634E">
        <w:rPr>
          <w:rFonts w:cstheme="minorHAnsi"/>
          <w:color w:val="000000" w:themeColor="text1"/>
          <w:szCs w:val="24"/>
          <w:lang w:val="id-ID"/>
        </w:rPr>
        <w:lastRenderedPageBreak/>
        <w:t>materi pembelajaran, sehingga lebih mudah dipahami dan lebih lama diingat siswa yang dapat mendukung peningkatan aktivitas belajar siswa</w:t>
      </w:r>
      <w:r>
        <w:rPr>
          <w:rFonts w:cstheme="minorHAnsi"/>
          <w:color w:val="000000" w:themeColor="text1"/>
          <w:szCs w:val="24"/>
        </w:rPr>
        <w:t xml:space="preserve">. </w:t>
      </w:r>
    </w:p>
    <w:p w14:paraId="0CD8DF0D" w14:textId="4232A805" w:rsidR="00EF1F03" w:rsidRDefault="00C916B3" w:rsidP="00C916B3">
      <w:pPr>
        <w:pStyle w:val="Teks"/>
        <w:spacing w:after="0"/>
        <w:ind w:firstLine="709"/>
      </w:pPr>
      <w:r>
        <w:t xml:space="preserve">Menurut </w:t>
      </w:r>
      <w:r>
        <w:fldChar w:fldCharType="begin" w:fldLock="1"/>
      </w:r>
      <w:r w:rsidR="00D522FF">
        <w:instrText>ADDIN CSL_CITATION {"citationItems":[{"id":"ITEM-1","itemData":{"author":[{"dropping-particle":"","family":"Syah","given":"Muhibbin","non-dropping-particle":"","parse-names":false,"suffix":""}],"id":"ITEM-1","issued":{"date-parts":[["2001"]]},"publisher":"Remaja Rosdakarya","title":"Psikologi pendidikan dengan pendekatan baru","type":"article-journal"},"uris":["http://www.mendeley.com/documents/?uuid=a7821b45-3113-4030-830c-9fe7fa0c06cc"]}],"mendeley":{"formattedCitation":"(Syah, 2001)","manualFormatting":"Syah (2017)","plainTextFormattedCitation":"(Syah, 2001)","previouslyFormattedCitation":"(Syah, 2001)"},"properties":{"noteIndex":0},"schema":"https://github.com/citation-style-language/schema/raw/master/csl-citation.json"}</w:instrText>
      </w:r>
      <w:r>
        <w:fldChar w:fldCharType="separate"/>
      </w:r>
      <w:r>
        <w:rPr>
          <w:noProof/>
        </w:rPr>
        <w:t>Syah (2017</w:t>
      </w:r>
      <w:r w:rsidRPr="00C916B3">
        <w:rPr>
          <w:noProof/>
        </w:rPr>
        <w:t>)</w:t>
      </w:r>
      <w:r>
        <w:fldChar w:fldCharType="end"/>
      </w:r>
      <w:r>
        <w:t xml:space="preserve"> </w:t>
      </w:r>
      <w:r w:rsidRPr="000F6CCE">
        <w:t>dalam penerapan</w:t>
      </w:r>
      <w:r>
        <w:t xml:space="preserve"> model discovery learning terdiri dari enam langkah utama : (1) Stimulation, memulai kegiatan proses mengajar belajar dengan mengajukan pertanyaan, anjuran membaca buku, dan aktivitas belajar lainnya yang mengarah pada persiapan peecahan masalah, (2) Problem statement (pernyataan/identifikasi masalah), yakni memberi kesempatan kepada siswa untuk mengidentifikasi sebanyak mungkin agenda-agenda masalah yang relevan dengan bahan pelajaran, kemudian salah satunya dipilih dan dirumuskan dalam bentuk hipotesis (jawaban sementara atas pertanyaan masalah), (3) Data collection (pengumpulan data), memberi kesempatan kepada para siswa untuk mengumpulkan informasi sebanyakbanyaknya yang relevan untuk membuktikan benar atau tidaknya hipotesis, (4) Data processing (pengolahan data), mengolah data dan informasi yang telah diperoleh para siswa melalui diskusi, observasi, dan sebagainya lalu ditafsirkan, (5) Verification (pembuktian), yakni melakukan pemeriksaan secara cermat untuk membuktikan benar atau tidaknya hipotesis yang ditetapkan tadi dihubungkan dengan hasil data processing, (6) Generalization (generalisasi), menarik sebuah simpulan yang dapat dijadikan prinsip umum dan berlaku untuk semua kejadian atau masalah yang sama, dengan memperhatikan hasil verifikasi.</w:t>
      </w:r>
    </w:p>
    <w:p w14:paraId="2C7C5607" w14:textId="0988439B" w:rsidR="00CF56B5" w:rsidRDefault="00966B77" w:rsidP="00D27CD9">
      <w:pPr>
        <w:pStyle w:val="Teks"/>
        <w:tabs>
          <w:tab w:val="left" w:pos="4820"/>
        </w:tabs>
        <w:spacing w:after="0"/>
        <w:ind w:firstLine="709"/>
      </w:pPr>
      <w:r>
        <w:rPr>
          <w:rFonts w:cstheme="minorHAnsi"/>
          <w:color w:val="000000" w:themeColor="text1"/>
          <w:szCs w:val="24"/>
        </w:rPr>
        <w:t xml:space="preserve">Beberapa </w:t>
      </w:r>
      <w:r>
        <w:t>penelitian menunjukkan peningkatan keaktifan belajar</w:t>
      </w:r>
      <w:r w:rsidR="00D522FF">
        <w:t xml:space="preserve"> dan prestasi belajar</w:t>
      </w:r>
      <w:r>
        <w:t xml:space="preserve"> dengan menggunakan model pembelajaran discovery learning. </w:t>
      </w:r>
      <w:r w:rsidR="00976384">
        <w:t>Diantaranya oleh</w:t>
      </w:r>
      <w:r w:rsidR="00274528">
        <w:t xml:space="preserve"> </w:t>
      </w:r>
      <w:r w:rsidR="009E28E4">
        <w:t xml:space="preserve">Rahayu dkk, (2019) </w:t>
      </w:r>
      <w:r w:rsidR="00976384">
        <w:t xml:space="preserve"> </w:t>
      </w:r>
      <w:r w:rsidR="00274528">
        <w:t xml:space="preserve">penerapan model discovery learning untuk meningkatkan keaktifan dan hasil belajar tematik di kelas V. Persentase keaktifan siswa 54,55% di siklus I dan meningkat kembali menjadi 81,82% di siklus II. </w:t>
      </w:r>
      <w:proofErr w:type="gramStart"/>
      <w:r w:rsidR="00274528">
        <w:t>Peningkatan tersebut terjadi karena guru telah menerapkan model pembelajaran sesuai sintaknya dan dapat memancing siswa untuk terlibat aktif dalam pembelajaran sehingga siswa dapat memahami materi secara leluasa.</w:t>
      </w:r>
      <w:proofErr w:type="gramEnd"/>
      <w:r w:rsidR="00D522FF">
        <w:t xml:space="preserve"> </w:t>
      </w:r>
      <w:r w:rsidR="00D522FF">
        <w:fldChar w:fldCharType="begin" w:fldLock="1"/>
      </w:r>
      <w:r w:rsidR="005056D7">
        <w:instrText>ADDIN CSL_CITATION {"citationItems":[{"id":"ITEM-1","itemData":{"ISSN":"2337-8786","abstract":"The purpose of this study to increase grade 5 SDN Ngampon 5 student's engagement and achievement in Social Studies through the implementation of discovery learning, during the second semester of academic year 2017/2018. This researched is conducted in two cycles based on Classroom Action Research method by C. Kemmis and MC. Taggart. The subjects of the research were 22 grade 5 students. Data collected from this study was analyzed by descriptive qualitative and comparative descriptive techniques. It is found that there was a significant increase for both student's engagement and achievement on the first and second cycle compare to the pre-cycle. For the students' engagement, it is raised from 38% on pre-cycle to 86% on the first cycle and finally to 95% on the second cycle. Whereas, for the students' achievement, the percentage of students who pass the passing grade was raised from 43% during the pre-cycle, to 68% on the first cycle and 86% on the second cycle. Through the discovery of active students directly involved in finding information to problems solve with active group discussions put out ideas so that more understanding of the material delivered and the results of achievement increased.","author":[{"dropping-particle":"","family":"Nurul Istikomah, Stefanus Christian Relmasira","given":"Agustina Tyas Asri Hardini","non-dropping-particle":"","parse-names":false,"suffix":""}],"container-title":"Jurnal Didaktika Dwija Indria (SOLO)","id":"ITEM-1","issue":"3","issued":{"date-parts":[["2018"]]},"page":"139","title":"Penerapan Model Discovery Learning Pada Pembelajaran Ips Untuk Meningkatkan Keaktifan Dan Hasil Belajar Kognitif Siswa Sekolah Dasar","type":"article-journal","volume":"6"},"uris":["http://www.mendeley.com/documents/?uuid=612b366a-757b-41da-b270-12778592475d"]}],"mendeley":{"formattedCitation":"(Nurul Istikomah, Stefanus Christian Relmasira, 2018)","manualFormatting":"Istikomah dan Relmasira (2018)","plainTextFormattedCitation":"(Nurul Istikomah, Stefanus Christian Relmasira, 2018)","previouslyFormattedCitation":"(Nurul Istikomah, Stefanus Christian Relmasira, 2018)"},"properties":{"noteIndex":0},"schema":"https://github.com/citation-style-language/schema/raw/master/csl-citation.json"}</w:instrText>
      </w:r>
      <w:r w:rsidR="00D522FF">
        <w:fldChar w:fldCharType="separate"/>
      </w:r>
      <w:r w:rsidR="00D522FF">
        <w:rPr>
          <w:noProof/>
        </w:rPr>
        <w:t>Istikomah dan Relmasira (</w:t>
      </w:r>
      <w:r w:rsidR="00D522FF" w:rsidRPr="00D522FF">
        <w:rPr>
          <w:noProof/>
        </w:rPr>
        <w:t>2018)</w:t>
      </w:r>
      <w:r w:rsidR="00D522FF">
        <w:fldChar w:fldCharType="end"/>
      </w:r>
      <w:r w:rsidR="00D522FF">
        <w:t xml:space="preserve"> juga melakukan penelitian yang </w:t>
      </w:r>
      <w:proofErr w:type="gramStart"/>
      <w:r w:rsidR="00D522FF">
        <w:t>sama</w:t>
      </w:r>
      <w:proofErr w:type="gramEnd"/>
      <w:r w:rsidR="00D522FF">
        <w:t xml:space="preserve"> yaitu penerapan model pembelajaran discovery learning pada </w:t>
      </w:r>
      <w:r w:rsidR="00D27CD9">
        <w:t>peserta didik</w:t>
      </w:r>
      <w:r w:rsidR="00D522FF">
        <w:t xml:space="preserve"> kelas IV. Hasil penelitian menunjukkan pening</w:t>
      </w:r>
      <w:r w:rsidR="00D27CD9">
        <w:t>katan persentase keaktifan dan hasil belajar kognitif peserta didik</w:t>
      </w:r>
      <w:r w:rsidR="00D522FF">
        <w:t xml:space="preserve">, </w:t>
      </w:r>
      <w:r w:rsidR="00D27CD9">
        <w:t>sebelum adanya tindakan dari sebanyak 38% dalam kategori aktif dan hasil belajar kognitif sebanyak 43% tuntas dengan rata-rata kelas 61</w:t>
      </w:r>
      <w:proofErr w:type="gramStart"/>
      <w:r w:rsidR="00D27CD9">
        <w:t>,19</w:t>
      </w:r>
      <w:proofErr w:type="gramEnd"/>
      <w:r w:rsidR="00D27CD9">
        <w:t>, pada siklus I meningkat menjadi 86% kategori aktif dan hasil belajar kognitif 68% tuntas dengan rata-rata kelas 68,40, pada sikus II semakin meningkat menjadi 95% kategori aktif dan hasil belajar kognitif menjadi 86% tuntas dengan rata-rata kelas 79,09.</w:t>
      </w:r>
    </w:p>
    <w:p w14:paraId="26B9D02B" w14:textId="68AEC1CA" w:rsidR="00D27CD9" w:rsidRDefault="00484E91" w:rsidP="00D27CD9">
      <w:pPr>
        <w:pStyle w:val="Teks"/>
        <w:tabs>
          <w:tab w:val="left" w:pos="4820"/>
        </w:tabs>
        <w:spacing w:after="0"/>
        <w:ind w:firstLine="709"/>
      </w:pPr>
      <w:r w:rsidRPr="00C7634E">
        <w:rPr>
          <w:rFonts w:cstheme="minorHAnsi"/>
          <w:color w:val="000000" w:themeColor="text1"/>
          <w:szCs w:val="24"/>
        </w:rPr>
        <w:t xml:space="preserve">Berdasarkan permasalahan yang diuraikan di atas, maka dalam pembelajaran perlu menerapkan model pembelajaran yang bersifat aktif yang dapat meningkatkan keaktifan belajar dan </w:t>
      </w:r>
      <w:r>
        <w:rPr>
          <w:rFonts w:cstheme="minorHAnsi"/>
          <w:color w:val="000000" w:themeColor="text1"/>
          <w:szCs w:val="24"/>
        </w:rPr>
        <w:t>prestasi belajar</w:t>
      </w:r>
      <w:r w:rsidRPr="00C7634E">
        <w:rPr>
          <w:rFonts w:cstheme="minorHAnsi"/>
          <w:color w:val="000000" w:themeColor="text1"/>
          <w:szCs w:val="24"/>
        </w:rPr>
        <w:t xml:space="preserve"> yaitu dengan menggunakan model </w:t>
      </w:r>
      <w:r w:rsidRPr="00C7634E">
        <w:rPr>
          <w:rFonts w:cstheme="minorHAnsi"/>
          <w:i/>
          <w:color w:val="000000" w:themeColor="text1"/>
          <w:szCs w:val="24"/>
        </w:rPr>
        <w:t>Discovery Learning</w:t>
      </w:r>
      <w:r>
        <w:rPr>
          <w:rFonts w:cstheme="minorHAnsi"/>
          <w:color w:val="000000" w:themeColor="text1"/>
          <w:szCs w:val="24"/>
        </w:rPr>
        <w:t xml:space="preserve">. </w:t>
      </w:r>
      <w:r w:rsidRPr="00C7634E">
        <w:rPr>
          <w:rFonts w:cstheme="minorHAnsi"/>
          <w:color w:val="000000" w:themeColor="text1"/>
          <w:szCs w:val="24"/>
        </w:rPr>
        <w:t xml:space="preserve">Dari pemaparan di atas, peneliti ini bertujuan untuk meningkatkan keaktifan dan </w:t>
      </w:r>
      <w:r>
        <w:rPr>
          <w:rFonts w:cstheme="minorHAnsi"/>
          <w:color w:val="000000" w:themeColor="text1"/>
          <w:szCs w:val="24"/>
        </w:rPr>
        <w:t>prestasi belajar peserta didik</w:t>
      </w:r>
      <w:r w:rsidRPr="00C7634E">
        <w:rPr>
          <w:rFonts w:cstheme="minorHAnsi"/>
          <w:color w:val="000000" w:themeColor="text1"/>
          <w:szCs w:val="24"/>
        </w:rPr>
        <w:t xml:space="preserve"> melalui model pembelajaran </w:t>
      </w:r>
      <w:r w:rsidRPr="00C7634E">
        <w:rPr>
          <w:rFonts w:cstheme="minorHAnsi"/>
          <w:i/>
          <w:color w:val="000000" w:themeColor="text1"/>
          <w:szCs w:val="24"/>
        </w:rPr>
        <w:t xml:space="preserve">Discovery Learning. </w:t>
      </w:r>
      <w:r w:rsidRPr="00C7634E">
        <w:rPr>
          <w:rFonts w:cstheme="minorHAnsi"/>
          <w:color w:val="000000" w:themeColor="text1"/>
          <w:szCs w:val="24"/>
        </w:rPr>
        <w:t xml:space="preserve">Penelitian ini penting di lakukan karena untuk membuat siswa semakin aktif dalam proses pembelajarannya dan untuk meningkatkan </w:t>
      </w:r>
      <w:r>
        <w:rPr>
          <w:rFonts w:cstheme="minorHAnsi"/>
          <w:color w:val="000000" w:themeColor="text1"/>
          <w:szCs w:val="24"/>
        </w:rPr>
        <w:t>prestasi belajar</w:t>
      </w:r>
      <w:r w:rsidRPr="00C7634E">
        <w:rPr>
          <w:rFonts w:cstheme="minorHAnsi"/>
          <w:color w:val="000000" w:themeColor="text1"/>
          <w:szCs w:val="24"/>
        </w:rPr>
        <w:t xml:space="preserve"> terhadap </w:t>
      </w:r>
      <w:r>
        <w:rPr>
          <w:rFonts w:cstheme="minorHAnsi"/>
          <w:color w:val="000000" w:themeColor="text1"/>
          <w:szCs w:val="24"/>
        </w:rPr>
        <w:t>mata pelajaran IPAS,</w:t>
      </w:r>
      <w:r w:rsidRPr="00C7634E">
        <w:rPr>
          <w:rFonts w:cstheme="minorHAnsi"/>
          <w:color w:val="000000" w:themeColor="text1"/>
          <w:szCs w:val="24"/>
        </w:rPr>
        <w:t xml:space="preserve"> sehingga membantu guru untuk menciptakan lingkungan pembelajaran yang lebih baik serta memiliki potensi </w:t>
      </w:r>
      <w:r w:rsidRPr="00C7634E">
        <w:rPr>
          <w:rFonts w:cstheme="minorHAnsi"/>
          <w:color w:val="000000" w:themeColor="text1"/>
          <w:szCs w:val="24"/>
        </w:rPr>
        <w:lastRenderedPageBreak/>
        <w:t>besar untuk memberikan dampak positif pada berbagai aspek pendidikan, baik bagi siswa maupun guru.</w:t>
      </w:r>
    </w:p>
    <w:p w14:paraId="15FA299D" w14:textId="77777777" w:rsidR="00D27CD9" w:rsidRPr="0005403A" w:rsidRDefault="00D27CD9" w:rsidP="00D27CD9">
      <w:pPr>
        <w:pStyle w:val="Teks"/>
        <w:tabs>
          <w:tab w:val="left" w:pos="4820"/>
        </w:tabs>
        <w:spacing w:after="0"/>
        <w:ind w:firstLine="709"/>
      </w:pP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303ACC4D" w14:textId="39EFD540" w:rsidR="00FD769B" w:rsidRDefault="00BD5D4C" w:rsidP="00BD5D4C">
      <w:pPr>
        <w:pStyle w:val="Teks"/>
        <w:spacing w:after="0"/>
        <w:ind w:firstLine="709"/>
        <w:rPr>
          <w:rFonts w:cstheme="minorHAnsi"/>
          <w:color w:val="000000" w:themeColor="text1"/>
          <w:szCs w:val="24"/>
        </w:rPr>
      </w:pPr>
      <w:proofErr w:type="gramStart"/>
      <w:r w:rsidRPr="00C7634E">
        <w:rPr>
          <w:rFonts w:cstheme="minorHAnsi"/>
          <w:color w:val="000000" w:themeColor="text1"/>
          <w:szCs w:val="24"/>
        </w:rPr>
        <w:t>Jenis penelitian ini adalah Penelitian Tindakan Kelas (PTK) menggunakan desain Kemmis dan MC. Taggart.</w:t>
      </w:r>
      <w:proofErr w:type="gramEnd"/>
      <w:r w:rsidRPr="00C7634E">
        <w:rPr>
          <w:rFonts w:cstheme="minorHAnsi"/>
          <w:color w:val="000000" w:themeColor="text1"/>
          <w:szCs w:val="24"/>
        </w:rPr>
        <w:t xml:space="preserve"> </w:t>
      </w:r>
      <w:proofErr w:type="gramStart"/>
      <w:r w:rsidRPr="00C7634E">
        <w:rPr>
          <w:rFonts w:cstheme="minorHAnsi"/>
          <w:color w:val="000000" w:themeColor="text1"/>
          <w:szCs w:val="24"/>
        </w:rPr>
        <w:t>Prosedur penelitian pada PTK ini menerapkan pra-siklus dan dua siklus, dimana setiap siklus terdapat 2 pertemuan.</w:t>
      </w:r>
      <w:proofErr w:type="gramEnd"/>
      <w:r w:rsidRPr="00C7634E">
        <w:rPr>
          <w:rFonts w:cstheme="minorHAnsi"/>
          <w:color w:val="000000" w:themeColor="text1"/>
          <w:szCs w:val="24"/>
        </w:rPr>
        <w:t xml:space="preserve"> Pelaksanaan penelitian tindakan kelas dalam model ini terdiri atas beberapa tahap yaitu </w:t>
      </w:r>
      <w:r w:rsidR="008440C0">
        <w:rPr>
          <w:rFonts w:cstheme="minorHAnsi"/>
          <w:color w:val="000000" w:themeColor="text1"/>
          <w:szCs w:val="24"/>
        </w:rPr>
        <w:t xml:space="preserve">(1) perumusan masalah dan </w:t>
      </w:r>
      <w:r w:rsidRPr="00C7634E">
        <w:rPr>
          <w:rFonts w:cstheme="minorHAnsi"/>
          <w:color w:val="000000" w:themeColor="text1"/>
          <w:szCs w:val="24"/>
        </w:rPr>
        <w:t>perencanaan</w:t>
      </w:r>
      <w:r w:rsidR="008440C0">
        <w:rPr>
          <w:rFonts w:cstheme="minorHAnsi"/>
          <w:color w:val="000000" w:themeColor="text1"/>
          <w:szCs w:val="24"/>
        </w:rPr>
        <w:t xml:space="preserve"> tindakan penelitian, (2) pelaksanaan tindakan sesuai dengan rencana tindakan penelitian, (3) pengamatan pelaksanaan tindakan, (4) refleksi hasil penelitian untuk merencanakan tindak lanjut </w:t>
      </w:r>
      <w:r w:rsidR="008440C0">
        <w:rPr>
          <w:rFonts w:cstheme="minorHAnsi"/>
          <w:color w:val="000000" w:themeColor="text1"/>
          <w:szCs w:val="24"/>
        </w:rPr>
        <w:fldChar w:fldCharType="begin" w:fldLock="1"/>
      </w:r>
      <w:r w:rsidR="00611672">
        <w:rPr>
          <w:rFonts w:cstheme="minorHAnsi"/>
          <w:color w:val="000000" w:themeColor="text1"/>
          <w:szCs w:val="24"/>
        </w:rPr>
        <w:instrText>ADDIN CSL_CITATION {"citationItems":[{"id":"ITEM-1","itemData":{"author":[{"dropping-particle":"","family":"Zuhri","given":"Muhammad Saifuddin","non-dropping-particle":"","parse-names":false,"suffix":""}],"id":"ITEM-1","issue":"2","issued":{"date-parts":[["2024"]]},"page":"253-264","title":"Penerapan Model Problem Based Learning Berbantuan Papan Waktu untuk Meningkatkan Hasil Belajar Peserta Didik pada Materi Satuan Waktu","type":"article-journal","volume":"4"},"uris":["http://www.mendeley.com/documents/?uuid=a549ba20-4628-4eec-aec0-b5dcf4fd1b76"]}],"mendeley":{"formattedCitation":"(Zuhri, 2024)","plainTextFormattedCitation":"(Zuhri, 2024)","previouslyFormattedCitation":"(Zuhri, 2024)"},"properties":{"noteIndex":0},"schema":"https://github.com/citation-style-language/schema/raw/master/csl-citation.json"}</w:instrText>
      </w:r>
      <w:r w:rsidR="008440C0">
        <w:rPr>
          <w:rFonts w:cstheme="minorHAnsi"/>
          <w:color w:val="000000" w:themeColor="text1"/>
          <w:szCs w:val="24"/>
        </w:rPr>
        <w:fldChar w:fldCharType="separate"/>
      </w:r>
      <w:r w:rsidR="008440C0" w:rsidRPr="008440C0">
        <w:rPr>
          <w:rFonts w:cstheme="minorHAnsi"/>
          <w:noProof/>
          <w:color w:val="000000" w:themeColor="text1"/>
          <w:szCs w:val="24"/>
        </w:rPr>
        <w:t>(Zuhri, 2024)</w:t>
      </w:r>
      <w:r w:rsidR="008440C0">
        <w:rPr>
          <w:rFonts w:cstheme="minorHAnsi"/>
          <w:color w:val="000000" w:themeColor="text1"/>
          <w:szCs w:val="24"/>
        </w:rPr>
        <w:fldChar w:fldCharType="end"/>
      </w:r>
      <w:r w:rsidRPr="00C7634E">
        <w:rPr>
          <w:rFonts w:cstheme="minorHAnsi"/>
          <w:color w:val="000000" w:themeColor="text1"/>
          <w:szCs w:val="24"/>
        </w:rPr>
        <w:t xml:space="preserve">. </w:t>
      </w:r>
      <w:proofErr w:type="gramStart"/>
      <w:r w:rsidRPr="00C7634E">
        <w:rPr>
          <w:rFonts w:cstheme="minorHAnsi"/>
          <w:color w:val="000000" w:themeColor="text1"/>
          <w:szCs w:val="24"/>
        </w:rPr>
        <w:t>Adapun model penelitian tindakan yang dimaksud yang menggambarkan adanya empat tahapan menurut Kemmis dan MC. Taggart, yang disajikan pada gambar berikut ini.</w:t>
      </w:r>
      <w:proofErr w:type="gramEnd"/>
    </w:p>
    <w:p w14:paraId="0C8055C6" w14:textId="73611A10" w:rsidR="00BD5D4C" w:rsidRDefault="00BD5D4C" w:rsidP="00BD5D4C">
      <w:pPr>
        <w:pStyle w:val="Teks"/>
        <w:spacing w:after="0"/>
        <w:ind w:firstLine="709"/>
        <w:jc w:val="center"/>
        <w:rPr>
          <w:rFonts w:cs="Calibri"/>
          <w:szCs w:val="24"/>
        </w:rPr>
      </w:pPr>
      <w:r w:rsidRPr="00C7634E">
        <w:rPr>
          <w:rFonts w:cstheme="minorHAnsi"/>
          <w:noProof/>
          <w:color w:val="000000" w:themeColor="text1"/>
          <w:szCs w:val="24"/>
        </w:rPr>
        <w:drawing>
          <wp:inline distT="0" distB="0" distL="0" distR="0" wp14:anchorId="6F31DD55" wp14:editId="6704F9F1">
            <wp:extent cx="2374710" cy="2380657"/>
            <wp:effectExtent l="0" t="0" r="6985" b="635"/>
            <wp:docPr id="1" name="Picture 1" descr="C:\Users\hp\Downloads\GAMBAR-1-MODEL-SPIRAL-DARI-KEMMIS-DAN-MC-TAGG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GAMBAR-1-MODEL-SPIRAL-DARI-KEMMIS-DAN-MC-TAGGAR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376" cy="2462528"/>
                    </a:xfrm>
                    <a:prstGeom prst="rect">
                      <a:avLst/>
                    </a:prstGeom>
                    <a:noFill/>
                    <a:ln>
                      <a:noFill/>
                    </a:ln>
                  </pic:spPr>
                </pic:pic>
              </a:graphicData>
            </a:graphic>
          </wp:inline>
        </w:drawing>
      </w:r>
    </w:p>
    <w:p w14:paraId="44F57A54" w14:textId="1A6F5A2F" w:rsidR="00BD5D4C" w:rsidRDefault="00BD5D4C" w:rsidP="00BD5D4C">
      <w:pPr>
        <w:pStyle w:val="Teks"/>
        <w:spacing w:after="0"/>
        <w:ind w:firstLine="709"/>
        <w:jc w:val="center"/>
        <w:rPr>
          <w:rFonts w:cs="Calibri"/>
          <w:b/>
          <w:szCs w:val="24"/>
        </w:rPr>
      </w:pPr>
      <w:proofErr w:type="gramStart"/>
      <w:r>
        <w:rPr>
          <w:rFonts w:cs="Calibri"/>
          <w:b/>
          <w:szCs w:val="24"/>
        </w:rPr>
        <w:t>Gambar 1.</w:t>
      </w:r>
      <w:proofErr w:type="gramEnd"/>
      <w:r>
        <w:rPr>
          <w:rFonts w:cs="Calibri"/>
          <w:b/>
          <w:szCs w:val="24"/>
        </w:rPr>
        <w:t xml:space="preserve"> Model Penelitian Tindakan Kelas</w:t>
      </w:r>
    </w:p>
    <w:p w14:paraId="2B609138" w14:textId="15F5E223" w:rsidR="00976DDD" w:rsidRPr="007D5EFA" w:rsidRDefault="007D5EFA" w:rsidP="00BD5D4C">
      <w:pPr>
        <w:pStyle w:val="Teks"/>
        <w:spacing w:after="0"/>
        <w:ind w:firstLine="709"/>
        <w:jc w:val="center"/>
        <w:rPr>
          <w:rFonts w:cs="Calibri"/>
          <w:b/>
          <w:szCs w:val="24"/>
        </w:rPr>
      </w:pPr>
      <w:r w:rsidRPr="007D5EFA">
        <w:rPr>
          <w:rFonts w:cs="Calibri"/>
          <w:b/>
          <w:szCs w:val="24"/>
        </w:rPr>
        <w:fldChar w:fldCharType="begin" w:fldLock="1"/>
      </w:r>
      <w:r w:rsidR="008440C0">
        <w:rPr>
          <w:rFonts w:cs="Calibri"/>
          <w:b/>
          <w:szCs w:val="24"/>
        </w:rPr>
        <w:instrText>ADDIN CSL_CITATION {"citationItems":[{"id":"ITEM-1","itemData":{"author":[{"dropping-particle":"","family":"Zagoto","given":"Maria Magdalena","non-dropping-particle":"","parse-names":false,"suffix":""}],"id":"ITEM-1","issue":"1","issued":{"date-parts":[["2022"]]},"page":"1-7","title":"Peningkatan Hasil Belajar Mahasiswa Melalui Implementasi Model Pembelajaran Kooperatif Word Square","type":"article-journal","volume":"1"},"uris":["http://www.mendeley.com/documents/?uuid=d102d56a-bf77-461d-b9d1-86013eaa03bf"]}],"mendeley":{"formattedCitation":"(Zagoto, 2022)","plainTextFormattedCitation":"(Zagoto, 2022)","previouslyFormattedCitation":"(Zagoto, 2022)"},"properties":{"noteIndex":0},"schema":"https://github.com/citation-style-language/schema/raw/master/csl-citation.json"}</w:instrText>
      </w:r>
      <w:r w:rsidRPr="007D5EFA">
        <w:rPr>
          <w:rFonts w:cs="Calibri"/>
          <w:b/>
          <w:szCs w:val="24"/>
        </w:rPr>
        <w:fldChar w:fldCharType="separate"/>
      </w:r>
      <w:r w:rsidRPr="007D5EFA">
        <w:rPr>
          <w:rFonts w:cs="Calibri"/>
          <w:b/>
          <w:noProof/>
          <w:szCs w:val="24"/>
        </w:rPr>
        <w:t>(Zagoto, 2022)</w:t>
      </w:r>
      <w:r w:rsidRPr="007D5EFA">
        <w:rPr>
          <w:rFonts w:cs="Calibri"/>
          <w:b/>
          <w:szCs w:val="24"/>
        </w:rPr>
        <w:fldChar w:fldCharType="end"/>
      </w:r>
    </w:p>
    <w:p w14:paraId="52A58FC7" w14:textId="77777777" w:rsidR="00CF4A47" w:rsidRDefault="00CF4A47" w:rsidP="00A8008D">
      <w:pPr>
        <w:pStyle w:val="Teks"/>
        <w:spacing w:after="0"/>
        <w:ind w:firstLine="709"/>
        <w:rPr>
          <w:rFonts w:cstheme="minorHAnsi"/>
          <w:color w:val="000000" w:themeColor="text1"/>
          <w:szCs w:val="24"/>
        </w:rPr>
      </w:pPr>
    </w:p>
    <w:p w14:paraId="46AEB20F" w14:textId="6DFB38A5" w:rsidR="00A8008D" w:rsidRDefault="00A8008D" w:rsidP="00A8008D">
      <w:pPr>
        <w:pStyle w:val="Teks"/>
        <w:spacing w:after="0"/>
        <w:ind w:firstLine="709"/>
      </w:pPr>
      <w:proofErr w:type="gramStart"/>
      <w:r>
        <w:t>Penelitian ini dilaksanakan di SD Negeri Arjowinangun 1, Kecamatan Kedungkandang, Kota Malang.</w:t>
      </w:r>
      <w:proofErr w:type="gramEnd"/>
      <w:r>
        <w:t xml:space="preserve"> </w:t>
      </w:r>
      <w:proofErr w:type="gramStart"/>
      <w:r>
        <w:t>Waktu penelitian ini dilaksanakan selama 2 bulan terhitung dimulai sejak bulan Juli 2024 sampai Agustus 2024.</w:t>
      </w:r>
      <w:proofErr w:type="gramEnd"/>
      <w:r>
        <w:t xml:space="preserve"> </w:t>
      </w:r>
      <w:proofErr w:type="gramStart"/>
      <w:r>
        <w:t>Subjek dalam penelitian merupakan siswa kelas IV.</w:t>
      </w:r>
      <w:proofErr w:type="gramEnd"/>
      <w:r>
        <w:t xml:space="preserve"> </w:t>
      </w:r>
      <w:proofErr w:type="gramStart"/>
      <w:r>
        <w:t>Jumlah siswa kelas IV berjumlah 29, dengan rincian 14 siswa laki-laki dan 15 siswa perempuan.</w:t>
      </w:r>
      <w:proofErr w:type="gramEnd"/>
      <w:r>
        <w:t xml:space="preserve"> </w:t>
      </w:r>
      <w:proofErr w:type="gramStart"/>
      <w:r>
        <w:t>Alasan dipilihnya kelas ini karena berdasarkan observasi dan wawancara memiliki keaktifan yang lebih rendah dibandingkan dengan kelas yang lainnya.</w:t>
      </w:r>
      <w:proofErr w:type="gramEnd"/>
      <w:r>
        <w:t xml:space="preserve"> </w:t>
      </w:r>
      <w:proofErr w:type="gramStart"/>
      <w:r>
        <w:t>Objek dalam penelitian ini adalah masalah rendahnya keaktifan dan hasil prestasi belajar peserta didik, kemudian dicarikan solusi untuk mengatasinya dengan menerapkan model pembelajaran discovery learning untuk meningkatkan keaktifan dan hasil prestasi belajar peserta didik.</w:t>
      </w:r>
      <w:proofErr w:type="gramEnd"/>
    </w:p>
    <w:p w14:paraId="59B8F1B3" w14:textId="2CDE3D5F" w:rsidR="00A8008D" w:rsidRDefault="00C96130" w:rsidP="00A8008D">
      <w:pPr>
        <w:pStyle w:val="Teks"/>
        <w:spacing w:after="0"/>
        <w:ind w:firstLine="709"/>
        <w:rPr>
          <w:rFonts w:cstheme="minorHAnsi"/>
          <w:color w:val="000000" w:themeColor="text1"/>
          <w:szCs w:val="24"/>
        </w:rPr>
      </w:pPr>
      <w:proofErr w:type="gramStart"/>
      <w:r w:rsidRPr="00C7634E">
        <w:rPr>
          <w:rFonts w:cstheme="minorHAnsi"/>
          <w:color w:val="000000" w:themeColor="text1"/>
          <w:szCs w:val="24"/>
        </w:rPr>
        <w:t>Teknik dalam pengumpulan data yang digunakan yaitu tenik tes dan nontes.</w:t>
      </w:r>
      <w:proofErr w:type="gramEnd"/>
      <w:r w:rsidRPr="00C7634E">
        <w:rPr>
          <w:rFonts w:cstheme="minorHAnsi"/>
          <w:color w:val="000000" w:themeColor="text1"/>
          <w:szCs w:val="24"/>
        </w:rPr>
        <w:t xml:space="preserve"> </w:t>
      </w:r>
      <w:proofErr w:type="gramStart"/>
      <w:r w:rsidRPr="00C7634E">
        <w:rPr>
          <w:rFonts w:cstheme="minorHAnsi"/>
          <w:color w:val="000000" w:themeColor="text1"/>
          <w:szCs w:val="24"/>
        </w:rPr>
        <w:t>Tenik tes ini dilakukan dengan pemberian soal berbentuk pilihan ganda untuk mengukur kemampuan siswa setelah diberi perlakuan dalam pemahaman konsep materi.</w:t>
      </w:r>
      <w:proofErr w:type="gramEnd"/>
      <w:r w:rsidRPr="00C7634E">
        <w:rPr>
          <w:rFonts w:cstheme="minorHAnsi"/>
          <w:color w:val="000000" w:themeColor="text1"/>
          <w:szCs w:val="24"/>
        </w:rPr>
        <w:t xml:space="preserve"> </w:t>
      </w:r>
      <w:proofErr w:type="gramStart"/>
      <w:r w:rsidRPr="00C7634E">
        <w:rPr>
          <w:rFonts w:cstheme="minorHAnsi"/>
          <w:color w:val="000000" w:themeColor="text1"/>
          <w:szCs w:val="24"/>
        </w:rPr>
        <w:t>Sedangkan nontes dalam penelitian ini berupa observasi menggunakan lembar observasi dengan rubrik penilaiannya untuk mendapat data tentang keaktifan siswa di kelas</w:t>
      </w:r>
      <w:r>
        <w:rPr>
          <w:rFonts w:cstheme="minorHAnsi"/>
          <w:color w:val="000000" w:themeColor="text1"/>
          <w:szCs w:val="24"/>
        </w:rPr>
        <w:t>.</w:t>
      </w:r>
      <w:proofErr w:type="gramEnd"/>
    </w:p>
    <w:p w14:paraId="64E52845" w14:textId="50C80694" w:rsidR="00C96130" w:rsidRDefault="00A853F8" w:rsidP="00A8008D">
      <w:pPr>
        <w:pStyle w:val="Teks"/>
        <w:spacing w:after="0"/>
        <w:ind w:firstLine="709"/>
      </w:pPr>
      <w:proofErr w:type="gramStart"/>
      <w:r w:rsidRPr="00C7634E">
        <w:rPr>
          <w:rFonts w:cstheme="minorHAnsi"/>
          <w:color w:val="000000" w:themeColor="text1"/>
          <w:szCs w:val="24"/>
        </w:rPr>
        <w:lastRenderedPageBreak/>
        <w:t xml:space="preserve">Data </w:t>
      </w:r>
      <w:r>
        <w:rPr>
          <w:rFonts w:cstheme="minorHAnsi"/>
          <w:color w:val="000000" w:themeColor="text1"/>
          <w:szCs w:val="24"/>
        </w:rPr>
        <w:t>berupa keaktifan</w:t>
      </w:r>
      <w:r w:rsidRPr="00C7634E">
        <w:rPr>
          <w:rFonts w:cstheme="minorHAnsi"/>
          <w:color w:val="000000" w:themeColor="text1"/>
          <w:szCs w:val="24"/>
        </w:rPr>
        <w:t xml:space="preserve"> dan </w:t>
      </w:r>
      <w:r>
        <w:rPr>
          <w:rFonts w:cstheme="minorHAnsi"/>
          <w:color w:val="000000" w:themeColor="text1"/>
          <w:szCs w:val="24"/>
        </w:rPr>
        <w:t>hasil prestasi belajar peserta didik</w:t>
      </w:r>
      <w:r w:rsidRPr="00C7634E">
        <w:rPr>
          <w:rFonts w:cstheme="minorHAnsi"/>
          <w:color w:val="000000" w:themeColor="text1"/>
          <w:szCs w:val="24"/>
        </w:rPr>
        <w:t xml:space="preserve"> di analisis secara kuantitatif digunakan dalam penelitian tindakan kelas ini.</w:t>
      </w:r>
      <w:proofErr w:type="gramEnd"/>
      <w:r w:rsidRPr="00C7634E">
        <w:rPr>
          <w:rFonts w:cstheme="minorHAnsi"/>
          <w:color w:val="000000" w:themeColor="text1"/>
          <w:szCs w:val="24"/>
        </w:rPr>
        <w:t xml:space="preserve"> </w:t>
      </w:r>
      <w:proofErr w:type="gramStart"/>
      <w:r w:rsidRPr="00C7634E">
        <w:rPr>
          <w:rFonts w:cstheme="minorHAnsi"/>
          <w:color w:val="000000" w:themeColor="text1"/>
          <w:szCs w:val="24"/>
        </w:rPr>
        <w:t>Data kuantitatif dianalisis dengan deskriptif komparatif yaitu membandingkan hasil hitung dan statistik deskriptif, misalnya hasil persentase pada satu siklus dengan siklus berikutnya.</w:t>
      </w:r>
      <w:proofErr w:type="gramEnd"/>
      <w:r w:rsidRPr="00C7634E">
        <w:rPr>
          <w:rFonts w:cstheme="minorHAnsi"/>
          <w:color w:val="000000" w:themeColor="text1"/>
          <w:szCs w:val="24"/>
        </w:rPr>
        <w:t xml:space="preserve"> </w:t>
      </w:r>
      <w:proofErr w:type="gramStart"/>
      <w:r w:rsidRPr="00C7634E">
        <w:rPr>
          <w:rFonts w:cstheme="minorHAnsi"/>
          <w:color w:val="000000" w:themeColor="text1"/>
          <w:szCs w:val="24"/>
        </w:rPr>
        <w:t>Indikator tercapainya keberhasilan pada keaktifan siswa dari penelitian ini adalah terjadinya peningkatan dari siklus I ke Siklus II dengan persentase keaktifan belajar siswa</w:t>
      </w:r>
      <w:r>
        <w:rPr>
          <w:rFonts w:cstheme="minorHAnsi"/>
          <w:color w:val="000000" w:themeColor="text1"/>
          <w:szCs w:val="24"/>
        </w:rPr>
        <w:t xml:space="preserve"> minimal sebesar ≥70</w:t>
      </w:r>
      <w:r w:rsidRPr="00C7634E">
        <w:rPr>
          <w:rFonts w:cstheme="minorHAnsi"/>
          <w:color w:val="000000" w:themeColor="text1"/>
          <w:szCs w:val="24"/>
        </w:rPr>
        <w:t>.</w:t>
      </w:r>
      <w:proofErr w:type="gramEnd"/>
      <w:r w:rsidRPr="00C7634E">
        <w:rPr>
          <w:rFonts w:cstheme="minorHAnsi"/>
          <w:color w:val="000000" w:themeColor="text1"/>
          <w:szCs w:val="24"/>
        </w:rPr>
        <w:t xml:space="preserve">  Cara mengukurnya adalah dengan melakukan observasi pada saat pembelajaran dengan menggunakan lembar </w:t>
      </w:r>
      <w:r w:rsidR="00FB6C43">
        <w:rPr>
          <w:rFonts w:cstheme="minorHAnsi"/>
          <w:color w:val="000000" w:themeColor="text1"/>
          <w:szCs w:val="24"/>
        </w:rPr>
        <w:t>observasi dengan mengunakan 8</w:t>
      </w:r>
      <w:r w:rsidRPr="00C7634E">
        <w:rPr>
          <w:rFonts w:cstheme="minorHAnsi"/>
          <w:color w:val="000000" w:themeColor="text1"/>
          <w:szCs w:val="24"/>
        </w:rPr>
        <w:t xml:space="preserve"> indikator kriteria keaktifan siswa yaitu</w:t>
      </w:r>
      <w:r w:rsidR="00C96130">
        <w:t xml:space="preserve">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
        <w:gridCol w:w="8258"/>
      </w:tblGrid>
      <w:tr w:rsidR="00FB6C43" w:rsidRPr="00C7634E" w14:paraId="60897F46" w14:textId="77777777" w:rsidTr="001A45FB">
        <w:tc>
          <w:tcPr>
            <w:tcW w:w="704" w:type="dxa"/>
            <w:tcBorders>
              <w:bottom w:val="single" w:sz="4" w:space="0" w:color="auto"/>
            </w:tcBorders>
          </w:tcPr>
          <w:p w14:paraId="513ABCFB" w14:textId="77777777" w:rsidR="00FB6C43" w:rsidRPr="00C7634E" w:rsidRDefault="00FB6C43" w:rsidP="00FB6C43">
            <w:pPr>
              <w:spacing w:after="0"/>
              <w:rPr>
                <w:rFonts w:cstheme="minorHAnsi"/>
                <w:b/>
                <w:color w:val="000000" w:themeColor="text1"/>
                <w:szCs w:val="24"/>
              </w:rPr>
            </w:pPr>
          </w:p>
        </w:tc>
        <w:tc>
          <w:tcPr>
            <w:tcW w:w="8362" w:type="dxa"/>
            <w:tcBorders>
              <w:bottom w:val="single" w:sz="4" w:space="0" w:color="auto"/>
            </w:tcBorders>
          </w:tcPr>
          <w:p w14:paraId="5570B981" w14:textId="77777777" w:rsidR="00FB6C43" w:rsidRPr="00C7634E" w:rsidRDefault="00FB6C43" w:rsidP="00FB6C43">
            <w:pPr>
              <w:pStyle w:val="ListParagraph"/>
              <w:spacing w:after="0"/>
              <w:ind w:left="284"/>
              <w:jc w:val="center"/>
              <w:rPr>
                <w:rFonts w:cstheme="minorHAnsi"/>
                <w:b/>
                <w:color w:val="000000" w:themeColor="text1"/>
                <w:szCs w:val="24"/>
              </w:rPr>
            </w:pPr>
            <w:r w:rsidRPr="00C7634E">
              <w:rPr>
                <w:rFonts w:cstheme="minorHAnsi"/>
                <w:b/>
                <w:color w:val="000000" w:themeColor="text1"/>
                <w:szCs w:val="24"/>
              </w:rPr>
              <w:t>Tabel 1. Kriteria Indikator Tingkat Keaktifan Siswa</w:t>
            </w:r>
          </w:p>
        </w:tc>
      </w:tr>
      <w:tr w:rsidR="00FB6C43" w:rsidRPr="00C7634E" w14:paraId="69D018BB" w14:textId="77777777" w:rsidTr="001A45FB">
        <w:tc>
          <w:tcPr>
            <w:tcW w:w="704" w:type="dxa"/>
            <w:tcBorders>
              <w:bottom w:val="single" w:sz="4" w:space="0" w:color="auto"/>
            </w:tcBorders>
          </w:tcPr>
          <w:p w14:paraId="15E49279" w14:textId="77777777" w:rsidR="00FB6C43" w:rsidRPr="00C7634E" w:rsidRDefault="00FB6C43" w:rsidP="00FB6C43">
            <w:pPr>
              <w:spacing w:after="0"/>
              <w:rPr>
                <w:rFonts w:cstheme="minorHAnsi"/>
                <w:b/>
                <w:color w:val="000000" w:themeColor="text1"/>
                <w:szCs w:val="24"/>
              </w:rPr>
            </w:pPr>
            <w:r w:rsidRPr="00C7634E">
              <w:rPr>
                <w:rFonts w:cstheme="minorHAnsi"/>
                <w:b/>
                <w:color w:val="000000" w:themeColor="text1"/>
                <w:szCs w:val="24"/>
              </w:rPr>
              <w:t>No</w:t>
            </w:r>
          </w:p>
        </w:tc>
        <w:tc>
          <w:tcPr>
            <w:tcW w:w="8362" w:type="dxa"/>
            <w:tcBorders>
              <w:bottom w:val="single" w:sz="4" w:space="0" w:color="auto"/>
            </w:tcBorders>
          </w:tcPr>
          <w:p w14:paraId="7CD3F0F6" w14:textId="77777777" w:rsidR="00FB6C43" w:rsidRPr="00C7634E" w:rsidRDefault="00FB6C43" w:rsidP="00FB6C43">
            <w:pPr>
              <w:pStyle w:val="ListParagraph"/>
              <w:spacing w:after="0"/>
              <w:ind w:left="284"/>
              <w:rPr>
                <w:rFonts w:cstheme="minorHAnsi"/>
                <w:b/>
                <w:color w:val="000000" w:themeColor="text1"/>
                <w:szCs w:val="24"/>
              </w:rPr>
            </w:pPr>
            <w:r w:rsidRPr="00C7634E">
              <w:rPr>
                <w:rFonts w:cstheme="minorHAnsi"/>
                <w:b/>
                <w:color w:val="000000" w:themeColor="text1"/>
                <w:szCs w:val="24"/>
              </w:rPr>
              <w:t>Aspek Indikator Keaktifan yang di Amati</w:t>
            </w:r>
          </w:p>
        </w:tc>
      </w:tr>
      <w:tr w:rsidR="00FB6C43" w:rsidRPr="00C7634E" w14:paraId="64983DA9" w14:textId="77777777" w:rsidTr="001A45FB">
        <w:tc>
          <w:tcPr>
            <w:tcW w:w="704" w:type="dxa"/>
            <w:tcBorders>
              <w:top w:val="single" w:sz="4" w:space="0" w:color="auto"/>
            </w:tcBorders>
          </w:tcPr>
          <w:p w14:paraId="6F51B870" w14:textId="77777777" w:rsidR="00FB6C43" w:rsidRPr="00C7634E" w:rsidRDefault="00FB6C43" w:rsidP="00FB6C43">
            <w:pPr>
              <w:pStyle w:val="ListParagraph"/>
              <w:spacing w:after="0"/>
              <w:ind w:left="0"/>
              <w:jc w:val="both"/>
              <w:rPr>
                <w:rFonts w:cstheme="minorHAnsi"/>
                <w:color w:val="000000" w:themeColor="text1"/>
                <w:szCs w:val="24"/>
              </w:rPr>
            </w:pPr>
            <w:r w:rsidRPr="00C7634E">
              <w:rPr>
                <w:rFonts w:cstheme="minorHAnsi"/>
                <w:color w:val="000000" w:themeColor="text1"/>
                <w:szCs w:val="24"/>
              </w:rPr>
              <w:t>1</w:t>
            </w:r>
          </w:p>
        </w:tc>
        <w:tc>
          <w:tcPr>
            <w:tcW w:w="8362" w:type="dxa"/>
            <w:tcBorders>
              <w:top w:val="single" w:sz="4" w:space="0" w:color="auto"/>
            </w:tcBorders>
          </w:tcPr>
          <w:p w14:paraId="2D1DA038" w14:textId="37716DB9" w:rsidR="00FB6C43" w:rsidRPr="00C7634E" w:rsidRDefault="00FB6C43" w:rsidP="00FB6C43">
            <w:pPr>
              <w:pStyle w:val="ListParagraph"/>
              <w:spacing w:after="0"/>
              <w:ind w:left="284"/>
              <w:jc w:val="both"/>
              <w:rPr>
                <w:rFonts w:cstheme="minorHAnsi"/>
                <w:color w:val="000000" w:themeColor="text1"/>
                <w:szCs w:val="24"/>
              </w:rPr>
            </w:pPr>
            <w:r>
              <w:t>Siswa tenang dan menyiapkan buku serta alat tulis yang diperlukan</w:t>
            </w:r>
          </w:p>
        </w:tc>
      </w:tr>
      <w:tr w:rsidR="00FB6C43" w:rsidRPr="00C7634E" w14:paraId="1418D285" w14:textId="77777777" w:rsidTr="001A45FB">
        <w:tc>
          <w:tcPr>
            <w:tcW w:w="704" w:type="dxa"/>
          </w:tcPr>
          <w:p w14:paraId="3F827AE0" w14:textId="77777777" w:rsidR="00FB6C43" w:rsidRPr="00C7634E" w:rsidRDefault="00FB6C43" w:rsidP="00FB6C43">
            <w:pPr>
              <w:pStyle w:val="ListParagraph"/>
              <w:spacing w:after="0"/>
              <w:ind w:left="0"/>
              <w:jc w:val="both"/>
              <w:rPr>
                <w:rFonts w:cstheme="minorHAnsi"/>
                <w:color w:val="000000" w:themeColor="text1"/>
                <w:szCs w:val="24"/>
              </w:rPr>
            </w:pPr>
            <w:r w:rsidRPr="00C7634E">
              <w:rPr>
                <w:rFonts w:cstheme="minorHAnsi"/>
                <w:color w:val="000000" w:themeColor="text1"/>
                <w:szCs w:val="24"/>
              </w:rPr>
              <w:t>2</w:t>
            </w:r>
          </w:p>
        </w:tc>
        <w:tc>
          <w:tcPr>
            <w:tcW w:w="8362" w:type="dxa"/>
          </w:tcPr>
          <w:p w14:paraId="0BB0AE3B" w14:textId="6DB0C8B2" w:rsidR="00FB6C43" w:rsidRPr="00C7634E" w:rsidRDefault="00FB6C43" w:rsidP="00FB6C43">
            <w:pPr>
              <w:pStyle w:val="ListParagraph"/>
              <w:spacing w:after="0"/>
              <w:ind w:left="284"/>
              <w:jc w:val="both"/>
              <w:rPr>
                <w:rFonts w:cstheme="minorHAnsi"/>
                <w:color w:val="000000" w:themeColor="text1"/>
                <w:szCs w:val="24"/>
              </w:rPr>
            </w:pPr>
            <w:r>
              <w:t>Siswa bertanya dengan aktif kepada guru dan menjawab pertanyaan dari guru tentang materi yang dipelajari</w:t>
            </w:r>
            <w:r w:rsidRPr="00C7634E">
              <w:rPr>
                <w:rFonts w:cstheme="minorHAnsi"/>
                <w:color w:val="000000" w:themeColor="text1"/>
                <w:szCs w:val="24"/>
              </w:rPr>
              <w:t xml:space="preserve"> </w:t>
            </w:r>
          </w:p>
        </w:tc>
      </w:tr>
      <w:tr w:rsidR="00FB6C43" w:rsidRPr="00C7634E" w14:paraId="0477A7CE" w14:textId="77777777" w:rsidTr="001A45FB">
        <w:tc>
          <w:tcPr>
            <w:tcW w:w="704" w:type="dxa"/>
          </w:tcPr>
          <w:p w14:paraId="1750FDED" w14:textId="77777777" w:rsidR="00FB6C43" w:rsidRPr="00C7634E" w:rsidRDefault="00FB6C43" w:rsidP="00FB6C43">
            <w:pPr>
              <w:pStyle w:val="ListParagraph"/>
              <w:spacing w:after="0"/>
              <w:ind w:left="0"/>
              <w:jc w:val="both"/>
              <w:rPr>
                <w:rFonts w:cstheme="minorHAnsi"/>
                <w:color w:val="000000" w:themeColor="text1"/>
                <w:szCs w:val="24"/>
              </w:rPr>
            </w:pPr>
            <w:r w:rsidRPr="00C7634E">
              <w:rPr>
                <w:rFonts w:cstheme="minorHAnsi"/>
                <w:color w:val="000000" w:themeColor="text1"/>
                <w:szCs w:val="24"/>
              </w:rPr>
              <w:t>3</w:t>
            </w:r>
          </w:p>
        </w:tc>
        <w:tc>
          <w:tcPr>
            <w:tcW w:w="8362" w:type="dxa"/>
          </w:tcPr>
          <w:p w14:paraId="192A3D20" w14:textId="4E0B331E" w:rsidR="00FB6C43" w:rsidRPr="00C7634E" w:rsidRDefault="00FB6C43" w:rsidP="00FB6C43">
            <w:pPr>
              <w:pStyle w:val="ListParagraph"/>
              <w:spacing w:after="0"/>
              <w:ind w:left="284"/>
              <w:jc w:val="both"/>
              <w:rPr>
                <w:rFonts w:cstheme="minorHAnsi"/>
                <w:color w:val="000000" w:themeColor="text1"/>
                <w:szCs w:val="24"/>
              </w:rPr>
            </w:pPr>
            <w:r>
              <w:t>Siswa mendengarkan penjelasan guru dengan baik dan perhatian penuh terhadap guru</w:t>
            </w:r>
            <w:r w:rsidRPr="00C7634E">
              <w:rPr>
                <w:rFonts w:cstheme="minorHAnsi"/>
                <w:color w:val="000000" w:themeColor="text1"/>
                <w:szCs w:val="24"/>
              </w:rPr>
              <w:t xml:space="preserve"> </w:t>
            </w:r>
          </w:p>
        </w:tc>
      </w:tr>
      <w:tr w:rsidR="00FB6C43" w:rsidRPr="00C7634E" w14:paraId="20149360" w14:textId="77777777" w:rsidTr="001A45FB">
        <w:tc>
          <w:tcPr>
            <w:tcW w:w="704" w:type="dxa"/>
          </w:tcPr>
          <w:p w14:paraId="7D6D3FA2" w14:textId="77777777" w:rsidR="00FB6C43" w:rsidRPr="00C7634E" w:rsidRDefault="00FB6C43" w:rsidP="00FB6C43">
            <w:pPr>
              <w:pStyle w:val="ListParagraph"/>
              <w:spacing w:after="0"/>
              <w:ind w:left="0"/>
              <w:jc w:val="both"/>
              <w:rPr>
                <w:rFonts w:cstheme="minorHAnsi"/>
                <w:color w:val="000000" w:themeColor="text1"/>
                <w:szCs w:val="24"/>
              </w:rPr>
            </w:pPr>
            <w:r w:rsidRPr="00C7634E">
              <w:rPr>
                <w:rFonts w:cstheme="minorHAnsi"/>
                <w:color w:val="000000" w:themeColor="text1"/>
                <w:szCs w:val="24"/>
              </w:rPr>
              <w:t>4</w:t>
            </w:r>
          </w:p>
        </w:tc>
        <w:tc>
          <w:tcPr>
            <w:tcW w:w="8362" w:type="dxa"/>
          </w:tcPr>
          <w:p w14:paraId="632F13B9" w14:textId="51FB5C15" w:rsidR="00FB6C43" w:rsidRPr="00C7634E" w:rsidRDefault="00FB6C43" w:rsidP="00FB6C43">
            <w:pPr>
              <w:pStyle w:val="ListParagraph"/>
              <w:spacing w:after="0"/>
              <w:ind w:left="284"/>
              <w:jc w:val="both"/>
              <w:rPr>
                <w:rFonts w:cstheme="minorHAnsi"/>
                <w:color w:val="000000" w:themeColor="text1"/>
                <w:szCs w:val="24"/>
              </w:rPr>
            </w:pPr>
            <w:r>
              <w:t>Siswa aktif dalam melakukan percobaan</w:t>
            </w:r>
          </w:p>
        </w:tc>
      </w:tr>
      <w:tr w:rsidR="00FB6C43" w:rsidRPr="00C7634E" w14:paraId="7892E25E" w14:textId="77777777" w:rsidTr="001A45FB">
        <w:tc>
          <w:tcPr>
            <w:tcW w:w="704" w:type="dxa"/>
          </w:tcPr>
          <w:p w14:paraId="50668452" w14:textId="77777777" w:rsidR="00FB6C43" w:rsidRPr="00C7634E" w:rsidRDefault="00FB6C43" w:rsidP="00FB6C43">
            <w:pPr>
              <w:pStyle w:val="ListParagraph"/>
              <w:spacing w:after="0"/>
              <w:ind w:left="0"/>
              <w:jc w:val="both"/>
              <w:rPr>
                <w:rFonts w:cstheme="minorHAnsi"/>
                <w:color w:val="000000" w:themeColor="text1"/>
                <w:szCs w:val="24"/>
              </w:rPr>
            </w:pPr>
            <w:r w:rsidRPr="00C7634E">
              <w:rPr>
                <w:rFonts w:cstheme="minorHAnsi"/>
                <w:color w:val="000000" w:themeColor="text1"/>
                <w:szCs w:val="24"/>
              </w:rPr>
              <w:t>5</w:t>
            </w:r>
          </w:p>
        </w:tc>
        <w:tc>
          <w:tcPr>
            <w:tcW w:w="8362" w:type="dxa"/>
          </w:tcPr>
          <w:p w14:paraId="07EF0B58" w14:textId="2CA4C0A4" w:rsidR="00FB6C43" w:rsidRPr="00C7634E" w:rsidRDefault="00FB6C43" w:rsidP="00FB6C43">
            <w:pPr>
              <w:pStyle w:val="ListParagraph"/>
              <w:spacing w:after="0"/>
              <w:ind w:left="284"/>
              <w:jc w:val="both"/>
              <w:rPr>
                <w:rFonts w:cstheme="minorHAnsi"/>
                <w:color w:val="000000" w:themeColor="text1"/>
                <w:szCs w:val="24"/>
              </w:rPr>
            </w:pPr>
            <w:r>
              <w:t>Siswa mengamati percobaan dengan bersungguh-sungguh sesuai petunjuk kegiatan</w:t>
            </w:r>
            <w:r w:rsidRPr="00C7634E">
              <w:rPr>
                <w:rFonts w:cstheme="minorHAnsi"/>
                <w:color w:val="000000" w:themeColor="text1"/>
                <w:szCs w:val="24"/>
              </w:rPr>
              <w:t xml:space="preserve"> </w:t>
            </w:r>
          </w:p>
        </w:tc>
      </w:tr>
      <w:tr w:rsidR="00FB6C43" w:rsidRPr="00C7634E" w14:paraId="6EDCC18D" w14:textId="77777777" w:rsidTr="001A45FB">
        <w:tc>
          <w:tcPr>
            <w:tcW w:w="704" w:type="dxa"/>
          </w:tcPr>
          <w:p w14:paraId="27476014" w14:textId="5456D85D" w:rsidR="00FB6C43" w:rsidRPr="00C7634E" w:rsidRDefault="00FB6C43" w:rsidP="00FB6C43">
            <w:pPr>
              <w:pStyle w:val="ListParagraph"/>
              <w:spacing w:after="0"/>
              <w:ind w:left="0"/>
              <w:jc w:val="both"/>
              <w:rPr>
                <w:rFonts w:cstheme="minorHAnsi"/>
                <w:color w:val="000000" w:themeColor="text1"/>
                <w:szCs w:val="24"/>
              </w:rPr>
            </w:pPr>
            <w:r>
              <w:rPr>
                <w:rFonts w:cstheme="minorHAnsi"/>
                <w:color w:val="000000" w:themeColor="text1"/>
                <w:szCs w:val="24"/>
              </w:rPr>
              <w:t>6</w:t>
            </w:r>
          </w:p>
        </w:tc>
        <w:tc>
          <w:tcPr>
            <w:tcW w:w="8362" w:type="dxa"/>
          </w:tcPr>
          <w:p w14:paraId="783D9DD4" w14:textId="0E61ADD7" w:rsidR="00FB6C43" w:rsidRDefault="00FB6C43" w:rsidP="00FB6C43">
            <w:pPr>
              <w:pStyle w:val="ListParagraph"/>
              <w:spacing w:after="0"/>
              <w:ind w:left="284"/>
              <w:jc w:val="both"/>
            </w:pPr>
            <w:r>
              <w:t>Siswa aktif berdiskusi dalam kelompok</w:t>
            </w:r>
          </w:p>
        </w:tc>
      </w:tr>
      <w:tr w:rsidR="00FB6C43" w:rsidRPr="00C7634E" w14:paraId="6AA1477E" w14:textId="77777777" w:rsidTr="001A45FB">
        <w:tc>
          <w:tcPr>
            <w:tcW w:w="704" w:type="dxa"/>
          </w:tcPr>
          <w:p w14:paraId="36032137" w14:textId="69DF19FF" w:rsidR="00FB6C43" w:rsidRPr="00C7634E" w:rsidRDefault="00FB6C43" w:rsidP="00FB6C43">
            <w:pPr>
              <w:pStyle w:val="ListParagraph"/>
              <w:spacing w:after="0"/>
              <w:ind w:left="0"/>
              <w:jc w:val="both"/>
              <w:rPr>
                <w:rFonts w:cstheme="minorHAnsi"/>
                <w:color w:val="000000" w:themeColor="text1"/>
                <w:szCs w:val="24"/>
              </w:rPr>
            </w:pPr>
            <w:r>
              <w:rPr>
                <w:rFonts w:cstheme="minorHAnsi"/>
                <w:color w:val="000000" w:themeColor="text1"/>
                <w:szCs w:val="24"/>
              </w:rPr>
              <w:t>7</w:t>
            </w:r>
          </w:p>
        </w:tc>
        <w:tc>
          <w:tcPr>
            <w:tcW w:w="8362" w:type="dxa"/>
          </w:tcPr>
          <w:p w14:paraId="311E1891" w14:textId="6ACFC1E4" w:rsidR="00FB6C43" w:rsidRPr="00C7634E" w:rsidRDefault="00FB6C43" w:rsidP="00FB6C43">
            <w:pPr>
              <w:pStyle w:val="ListParagraph"/>
              <w:spacing w:after="0"/>
              <w:ind w:left="284"/>
              <w:jc w:val="both"/>
              <w:rPr>
                <w:rFonts w:cstheme="minorHAnsi"/>
                <w:color w:val="000000" w:themeColor="text1"/>
                <w:szCs w:val="24"/>
              </w:rPr>
            </w:pPr>
            <w:r>
              <w:t>Siswa mampu bekerja sama dengan baik dalam kegiatan kelompok</w:t>
            </w:r>
          </w:p>
        </w:tc>
      </w:tr>
      <w:tr w:rsidR="00FB6C43" w:rsidRPr="00C7634E" w14:paraId="52EDDC98" w14:textId="77777777" w:rsidTr="001A45FB">
        <w:tc>
          <w:tcPr>
            <w:tcW w:w="704" w:type="dxa"/>
            <w:tcBorders>
              <w:bottom w:val="single" w:sz="4" w:space="0" w:color="auto"/>
            </w:tcBorders>
          </w:tcPr>
          <w:p w14:paraId="48409E4A" w14:textId="0F40D8C3" w:rsidR="00FB6C43" w:rsidRPr="00C7634E" w:rsidRDefault="00FB6C43" w:rsidP="00FB6C43">
            <w:pPr>
              <w:pStyle w:val="ListParagraph"/>
              <w:spacing w:after="0"/>
              <w:ind w:left="0"/>
              <w:jc w:val="both"/>
              <w:rPr>
                <w:rFonts w:cstheme="minorHAnsi"/>
                <w:color w:val="000000" w:themeColor="text1"/>
                <w:szCs w:val="24"/>
              </w:rPr>
            </w:pPr>
            <w:r>
              <w:rPr>
                <w:rFonts w:cstheme="minorHAnsi"/>
                <w:color w:val="000000" w:themeColor="text1"/>
                <w:szCs w:val="24"/>
              </w:rPr>
              <w:t>8</w:t>
            </w:r>
          </w:p>
        </w:tc>
        <w:tc>
          <w:tcPr>
            <w:tcW w:w="8362" w:type="dxa"/>
            <w:tcBorders>
              <w:bottom w:val="single" w:sz="4" w:space="0" w:color="auto"/>
            </w:tcBorders>
          </w:tcPr>
          <w:p w14:paraId="72055DD6" w14:textId="5E57C150" w:rsidR="00FB6C43" w:rsidRPr="00C7634E" w:rsidRDefault="00FB6C43" w:rsidP="00FB6C43">
            <w:pPr>
              <w:pStyle w:val="ListParagraph"/>
              <w:spacing w:after="0"/>
              <w:ind w:left="284"/>
              <w:jc w:val="both"/>
              <w:rPr>
                <w:rFonts w:cstheme="minorHAnsi"/>
                <w:color w:val="000000" w:themeColor="text1"/>
                <w:szCs w:val="24"/>
              </w:rPr>
            </w:pPr>
            <w:r>
              <w:t>Siswa mengamati jalannya presentasi dengan tenang</w:t>
            </w:r>
          </w:p>
        </w:tc>
      </w:tr>
    </w:tbl>
    <w:p w14:paraId="4CB184A6" w14:textId="77777777" w:rsidR="00FB6C43" w:rsidRDefault="00FB6C43" w:rsidP="00FB6C43">
      <w:pPr>
        <w:pStyle w:val="Teks"/>
        <w:spacing w:after="0"/>
        <w:ind w:firstLine="0"/>
        <w:rPr>
          <w:rFonts w:cs="Calibri"/>
          <w:szCs w:val="24"/>
        </w:rPr>
      </w:pPr>
    </w:p>
    <w:p w14:paraId="1B629C55" w14:textId="5F33E159" w:rsidR="00FB6C43" w:rsidRDefault="00FB6C43" w:rsidP="00FB6C43">
      <w:pPr>
        <w:pStyle w:val="Teks"/>
        <w:spacing w:after="0"/>
        <w:ind w:firstLine="0"/>
        <w:rPr>
          <w:rFonts w:cstheme="minorHAnsi"/>
          <w:color w:val="000000" w:themeColor="text1"/>
          <w:szCs w:val="24"/>
        </w:rPr>
      </w:pPr>
      <w:r w:rsidRPr="00C7634E">
        <w:rPr>
          <w:rFonts w:cstheme="minorHAnsi"/>
          <w:color w:val="000000" w:themeColor="text1"/>
          <w:szCs w:val="24"/>
        </w:rPr>
        <w:t xml:space="preserve">Indikator keberhasilan di dalam pelaksanaan penelitian ini dipandang berhasil apabila sudah memenuhi keberhasilan tindakan yaitu keaktifan belajar siswa melalui model </w:t>
      </w:r>
      <w:r w:rsidRPr="00C7634E">
        <w:rPr>
          <w:rFonts w:cstheme="minorHAnsi"/>
          <w:i/>
          <w:color w:val="000000" w:themeColor="text1"/>
          <w:szCs w:val="24"/>
        </w:rPr>
        <w:t xml:space="preserve">Discovery Learning </w:t>
      </w:r>
      <w:r>
        <w:rPr>
          <w:rFonts w:cstheme="minorHAnsi"/>
          <w:color w:val="000000" w:themeColor="text1"/>
          <w:szCs w:val="24"/>
        </w:rPr>
        <w:t>dengan persentase mencapai 70</w:t>
      </w:r>
      <w:r w:rsidRPr="00C7634E">
        <w:rPr>
          <w:rFonts w:cstheme="minorHAnsi"/>
          <w:color w:val="000000" w:themeColor="text1"/>
          <w:szCs w:val="24"/>
        </w:rPr>
        <w:t>% (berkriteria tinggi) dar</w:t>
      </w:r>
      <w:r>
        <w:rPr>
          <w:rFonts w:cstheme="minorHAnsi"/>
          <w:color w:val="000000" w:themeColor="text1"/>
          <w:szCs w:val="24"/>
        </w:rPr>
        <w:t>i 29</w:t>
      </w:r>
      <w:r w:rsidRPr="00C7634E">
        <w:rPr>
          <w:rFonts w:cstheme="minorHAnsi"/>
          <w:color w:val="000000" w:themeColor="text1"/>
          <w:szCs w:val="24"/>
        </w:rPr>
        <w:t xml:space="preserve"> siswa. Indikator proses pembelajaran dalam penelitian ini </w:t>
      </w:r>
      <w:proofErr w:type="gramStart"/>
      <w:r w:rsidRPr="00C7634E">
        <w:rPr>
          <w:rFonts w:cstheme="minorHAnsi"/>
          <w:color w:val="000000" w:themeColor="text1"/>
          <w:szCs w:val="24"/>
        </w:rPr>
        <w:t>akan</w:t>
      </w:r>
      <w:proofErr w:type="gramEnd"/>
      <w:r w:rsidRPr="00C7634E">
        <w:rPr>
          <w:rFonts w:cstheme="minorHAnsi"/>
          <w:color w:val="000000" w:themeColor="text1"/>
          <w:szCs w:val="24"/>
        </w:rPr>
        <w:t xml:space="preserve"> dilihat dari persentase keberhasilan tindakan yang didasarkan pada data skor yang diperoleh dari hasil observasi siswa. Untuk menghitung observasi aktivitas siswa, peneliti menggunakan rumus persentase sebagai berikut:</w:t>
      </w:r>
    </w:p>
    <w:p w14:paraId="645909F1" w14:textId="7DF13ED4" w:rsidR="00FB6C43" w:rsidRDefault="005056D7" w:rsidP="00FB6C43">
      <w:pPr>
        <w:pStyle w:val="Teks"/>
        <w:spacing w:after="0"/>
        <w:ind w:firstLine="0"/>
        <w:rPr>
          <w:rFonts w:eastAsiaTheme="minorEastAsia" w:cstheme="minorHAnsi"/>
          <w:color w:val="000000" w:themeColor="text1"/>
          <w:szCs w:val="24"/>
        </w:rPr>
      </w:pPr>
      <w:r>
        <w:rPr>
          <w:rFonts w:cs="Calibri"/>
          <w:szCs w:val="24"/>
        </w:rPr>
        <w:tab/>
      </w:r>
      <w:r w:rsidRPr="00C7634E">
        <w:rPr>
          <w:rFonts w:ascii="Cambria Math" w:hAnsi="Cambria Math" w:cs="Cambria Math"/>
          <w:color w:val="000000" w:themeColor="text1"/>
          <w:szCs w:val="24"/>
        </w:rPr>
        <w:t>𝐾𝑒𝑎𝑘𝑡𝑖𝑓𝑎𝑛</w:t>
      </w:r>
      <w:r w:rsidRPr="00C7634E">
        <w:rPr>
          <w:rFonts w:cstheme="minorHAnsi"/>
          <w:color w:val="000000" w:themeColor="text1"/>
          <w:szCs w:val="24"/>
        </w:rPr>
        <w:t xml:space="preserve"> </w:t>
      </w:r>
      <w:r w:rsidRPr="00C7634E">
        <w:rPr>
          <w:rFonts w:ascii="Cambria Math" w:hAnsi="Cambria Math" w:cs="Cambria Math"/>
          <w:color w:val="000000" w:themeColor="text1"/>
          <w:szCs w:val="24"/>
        </w:rPr>
        <w:t>𝑝𝑒𝑠𝑒𝑟𝑡𝑎</w:t>
      </w:r>
      <w:r w:rsidRPr="00C7634E">
        <w:rPr>
          <w:rFonts w:cstheme="minorHAnsi"/>
          <w:color w:val="000000" w:themeColor="text1"/>
          <w:szCs w:val="24"/>
        </w:rPr>
        <w:t xml:space="preserve"> </w:t>
      </w:r>
      <w:r w:rsidRPr="00C7634E">
        <w:rPr>
          <w:rFonts w:ascii="Cambria Math" w:hAnsi="Cambria Math" w:cs="Cambria Math"/>
          <w:color w:val="000000" w:themeColor="text1"/>
          <w:szCs w:val="24"/>
        </w:rPr>
        <w:t>𝑑𝑖𝑑𝑖𝑘</w:t>
      </w:r>
      <w:r w:rsidRPr="00C7634E">
        <w:rPr>
          <w:rFonts w:cstheme="minorHAnsi"/>
          <w:color w:val="000000" w:themeColor="text1"/>
          <w:szCs w:val="24"/>
        </w:rPr>
        <w:t xml:space="preserve"> =  </w:t>
      </w:r>
      <m:oMath>
        <m:f>
          <m:fPr>
            <m:ctrlPr>
              <w:rPr>
                <w:rFonts w:ascii="Cambria Math" w:hAnsi="Cambria Math" w:cstheme="minorHAnsi"/>
                <w:i/>
                <w:color w:val="000000" w:themeColor="text1"/>
                <w:szCs w:val="24"/>
              </w:rPr>
            </m:ctrlPr>
          </m:fPr>
          <m:num>
            <m:nary>
              <m:naryPr>
                <m:chr m:val="∑"/>
                <m:subHide m:val="1"/>
                <m:supHide m:val="1"/>
                <m:ctrlPr>
                  <w:rPr>
                    <w:rFonts w:ascii="Cambria Math" w:hAnsi="Cambria Math" w:cstheme="minorHAnsi"/>
                    <w:color w:val="000000" w:themeColor="text1"/>
                    <w:szCs w:val="24"/>
                  </w:rPr>
                </m:ctrlPr>
              </m:naryPr>
              <m:sub/>
              <m:sup/>
              <m:e>
                <m:r>
                  <m:rPr>
                    <m:sty m:val="p"/>
                  </m:rPr>
                  <w:rPr>
                    <w:rFonts w:ascii="Cambria Math" w:hAnsi="Cambria Math" w:cstheme="minorHAnsi"/>
                    <w:color w:val="000000" w:themeColor="text1"/>
                    <w:szCs w:val="24"/>
                  </w:rPr>
                  <m:t>jumlah skor yang di peroleh</m:t>
                </m:r>
              </m:e>
            </m:nary>
          </m:num>
          <m:den>
            <m:r>
              <m:rPr>
                <m:sty m:val="p"/>
              </m:rPr>
              <w:rPr>
                <w:rFonts w:ascii="Cambria Math" w:hAnsi="Cambria Math" w:cstheme="minorHAnsi"/>
                <w:color w:val="000000" w:themeColor="text1"/>
                <w:szCs w:val="24"/>
              </w:rPr>
              <m:t>∑ skor  maksimal</m:t>
            </m:r>
          </m:den>
        </m:f>
      </m:oMath>
      <w:r w:rsidRPr="00C7634E">
        <w:rPr>
          <w:rFonts w:eastAsiaTheme="minorEastAsia" w:cstheme="minorHAnsi"/>
          <w:color w:val="000000" w:themeColor="text1"/>
          <w:szCs w:val="24"/>
        </w:rPr>
        <w:t xml:space="preserve"> X 100%</w:t>
      </w:r>
    </w:p>
    <w:p w14:paraId="2B043A96" w14:textId="7F6A7BC7" w:rsidR="005056D7" w:rsidRDefault="005056D7" w:rsidP="005056D7">
      <w:pPr>
        <w:pStyle w:val="Teks"/>
        <w:spacing w:after="0"/>
        <w:ind w:firstLine="0"/>
        <w:jc w:val="right"/>
        <w:rPr>
          <w:rFonts w:cs="Calibri"/>
          <w:szCs w:val="24"/>
        </w:rPr>
      </w:pPr>
      <w:r>
        <w:rPr>
          <w:rFonts w:cs="Calibri"/>
          <w:szCs w:val="24"/>
        </w:rPr>
        <w:fldChar w:fldCharType="begin" w:fldLock="1"/>
      </w:r>
      <w:r w:rsidR="00EC4410">
        <w:rPr>
          <w:rFonts w:cs="Calibri"/>
          <w:szCs w:val="24"/>
        </w:rPr>
        <w:instrText>ADDIN CSL_CITATION {"citationItems":[{"id":"ITEM-1","itemData":{"author":[{"dropping-particle":"","family":"Bakhruddin","given":"Mukhammad","non-dropping-particle":"","parse-names":false,"suffix":""},{"dropping-particle":"","family":"Shoffa","given":"Shoffan","non-dropping-particle":"","parse-names":false,"suffix":""},{"dropping-particle":"","family":"Holisin","given":"Iis","non-dropping-particle":"","parse-names":false,"suffix":""},{"dropping-particle":"","family":"Ginting","given":"Seriwati","non-dropping-particle":"","parse-names":false,"suffix":""},{"dropping-particle":"","family":"Fitri","given":"Anisa","non-dropping-particle":"","parse-names":false,"suffix":""},{"dropping-particle":"","family":"Lestari","given":"Iin Widya","non-dropping-particle":"","parse-names":false,"suffix":""},{"dropping-particle":"","family":"Pudyastuti","given":"Zusana E","non-dropping-particle":"","parse-names":false,"suffix":""},{"dropping-particle":"","family":"Zainuddin","given":"Moh","non-dropping-particle":"","parse-names":false,"suffix":""},{"dropping-particle":"","family":"Alam","given":"Heldy Vanni","non-dropping-particle":"","parse-names":false,"suffix":""},{"dropping-particle":"","family":"Kurniawati","given":"Naning","non-dropping-particle":"","parse-names":false,"suffix":""}],"id":"ITEM-1","issued":{"date-parts":[["2021"]]},"publisher":"CV. Agrapana Media","title":"Strategi Belajar Mengajar","type":"article"},"uris":["http://www.mendeley.com/documents/?uuid=bac46be0-2a46-4c24-b384-e068ea701a34"]}],"mendeley":{"formattedCitation":"(Bakhruddin et al., 2021)","manualFormatting":"(Bakhruddin dkk, 2021)","plainTextFormattedCitation":"(Bakhruddin et al., 2021)","previouslyFormattedCitation":"(Bakhruddin et al., 2021)"},"properties":{"noteIndex":0},"schema":"https://github.com/citation-style-language/schema/raw/master/csl-citation.json"}</w:instrText>
      </w:r>
      <w:r>
        <w:rPr>
          <w:rFonts w:cs="Calibri"/>
          <w:szCs w:val="24"/>
        </w:rPr>
        <w:fldChar w:fldCharType="separate"/>
      </w:r>
      <w:r w:rsidR="00EC4410">
        <w:rPr>
          <w:rFonts w:cs="Calibri"/>
          <w:noProof/>
          <w:szCs w:val="24"/>
        </w:rPr>
        <w:t>(Bakhruddin dkk</w:t>
      </w:r>
      <w:r w:rsidRPr="005056D7">
        <w:rPr>
          <w:rFonts w:cs="Calibri"/>
          <w:noProof/>
          <w:szCs w:val="24"/>
        </w:rPr>
        <w:t>, 2021)</w:t>
      </w:r>
      <w:r>
        <w:rPr>
          <w:rFonts w:cs="Calibri"/>
          <w:szCs w:val="24"/>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617"/>
      </w:tblGrid>
      <w:tr w:rsidR="00EC4410" w:rsidRPr="00C7634E" w14:paraId="19291929" w14:textId="77777777" w:rsidTr="001A45FB">
        <w:tc>
          <w:tcPr>
            <w:tcW w:w="9350" w:type="dxa"/>
            <w:gridSpan w:val="2"/>
            <w:tcBorders>
              <w:bottom w:val="single" w:sz="4" w:space="0" w:color="auto"/>
            </w:tcBorders>
          </w:tcPr>
          <w:p w14:paraId="11F25810" w14:textId="77777777" w:rsidR="00EC4410" w:rsidRPr="00C7634E" w:rsidRDefault="00EC4410" w:rsidP="00EC4410">
            <w:pPr>
              <w:spacing w:after="0" w:line="240" w:lineRule="auto"/>
              <w:jc w:val="center"/>
              <w:rPr>
                <w:rFonts w:eastAsiaTheme="minorEastAsia" w:cstheme="minorHAnsi"/>
                <w:b/>
                <w:color w:val="000000" w:themeColor="text1"/>
                <w:szCs w:val="24"/>
              </w:rPr>
            </w:pPr>
            <w:r w:rsidRPr="00C7634E">
              <w:rPr>
                <w:rFonts w:cstheme="minorHAnsi"/>
                <w:b/>
                <w:color w:val="000000" w:themeColor="text1"/>
                <w:szCs w:val="24"/>
              </w:rPr>
              <w:t>Tabel 2. Kriteria Tingkat Keaktifan Siswa</w:t>
            </w:r>
          </w:p>
        </w:tc>
      </w:tr>
      <w:tr w:rsidR="00EC4410" w:rsidRPr="00C7634E" w14:paraId="7BC74755" w14:textId="77777777" w:rsidTr="001A45FB">
        <w:tc>
          <w:tcPr>
            <w:tcW w:w="4675" w:type="dxa"/>
            <w:tcBorders>
              <w:bottom w:val="single" w:sz="4" w:space="0" w:color="auto"/>
            </w:tcBorders>
          </w:tcPr>
          <w:p w14:paraId="58B6E7F9" w14:textId="77777777" w:rsidR="00EC4410" w:rsidRPr="00C7634E" w:rsidRDefault="00EC4410" w:rsidP="00EC4410">
            <w:pPr>
              <w:spacing w:after="0" w:line="240" w:lineRule="auto"/>
              <w:jc w:val="both"/>
              <w:rPr>
                <w:rFonts w:eastAsiaTheme="minorEastAsia" w:cstheme="minorHAnsi"/>
                <w:b/>
                <w:color w:val="000000" w:themeColor="text1"/>
                <w:szCs w:val="24"/>
              </w:rPr>
            </w:pPr>
            <w:r w:rsidRPr="00C7634E">
              <w:rPr>
                <w:rFonts w:eastAsiaTheme="minorEastAsia" w:cstheme="minorHAnsi"/>
                <w:b/>
                <w:color w:val="000000" w:themeColor="text1"/>
                <w:szCs w:val="24"/>
              </w:rPr>
              <w:t>Tingkat Keberhasilan</w:t>
            </w:r>
          </w:p>
        </w:tc>
        <w:tc>
          <w:tcPr>
            <w:tcW w:w="4675" w:type="dxa"/>
            <w:tcBorders>
              <w:bottom w:val="single" w:sz="4" w:space="0" w:color="auto"/>
            </w:tcBorders>
          </w:tcPr>
          <w:p w14:paraId="7BEE307E" w14:textId="77777777" w:rsidR="00EC4410" w:rsidRPr="00C7634E" w:rsidRDefault="00EC4410" w:rsidP="00EC4410">
            <w:pPr>
              <w:spacing w:after="0" w:line="240" w:lineRule="auto"/>
              <w:jc w:val="both"/>
              <w:rPr>
                <w:rFonts w:eastAsiaTheme="minorEastAsia" w:cstheme="minorHAnsi"/>
                <w:b/>
                <w:color w:val="000000" w:themeColor="text1"/>
                <w:szCs w:val="24"/>
              </w:rPr>
            </w:pPr>
            <w:r w:rsidRPr="00C7634E">
              <w:rPr>
                <w:rFonts w:eastAsiaTheme="minorEastAsia" w:cstheme="minorHAnsi"/>
                <w:b/>
                <w:color w:val="000000" w:themeColor="text1"/>
                <w:szCs w:val="24"/>
              </w:rPr>
              <w:t xml:space="preserve"> Kriteria</w:t>
            </w:r>
          </w:p>
        </w:tc>
      </w:tr>
      <w:tr w:rsidR="00EC4410" w:rsidRPr="00C7634E" w14:paraId="5C1FF273" w14:textId="77777777" w:rsidTr="001A45FB">
        <w:tc>
          <w:tcPr>
            <w:tcW w:w="4675" w:type="dxa"/>
            <w:tcBorders>
              <w:top w:val="single" w:sz="4" w:space="0" w:color="auto"/>
            </w:tcBorders>
          </w:tcPr>
          <w:p w14:paraId="270887EF" w14:textId="77777777" w:rsidR="00EC4410" w:rsidRPr="00C7634E" w:rsidRDefault="00EC4410" w:rsidP="00EC4410">
            <w:pPr>
              <w:spacing w:after="0" w:line="240" w:lineRule="auto"/>
              <w:jc w:val="both"/>
              <w:rPr>
                <w:rFonts w:eastAsiaTheme="minorEastAsia" w:cstheme="minorHAnsi"/>
                <w:color w:val="000000" w:themeColor="text1"/>
                <w:szCs w:val="24"/>
              </w:rPr>
            </w:pPr>
            <w:r w:rsidRPr="00C7634E">
              <w:rPr>
                <w:rFonts w:cstheme="minorHAnsi"/>
                <w:color w:val="000000" w:themeColor="text1"/>
                <w:szCs w:val="24"/>
              </w:rPr>
              <w:t>75%-100%</w:t>
            </w:r>
          </w:p>
        </w:tc>
        <w:tc>
          <w:tcPr>
            <w:tcW w:w="4675" w:type="dxa"/>
            <w:tcBorders>
              <w:top w:val="single" w:sz="4" w:space="0" w:color="auto"/>
            </w:tcBorders>
          </w:tcPr>
          <w:p w14:paraId="0D539FA3" w14:textId="77777777" w:rsidR="00EC4410" w:rsidRPr="00C7634E" w:rsidRDefault="00EC4410" w:rsidP="00EC4410">
            <w:pPr>
              <w:spacing w:after="0" w:line="240" w:lineRule="auto"/>
              <w:jc w:val="both"/>
              <w:rPr>
                <w:rFonts w:eastAsiaTheme="minorEastAsia" w:cstheme="minorHAnsi"/>
                <w:color w:val="000000" w:themeColor="text1"/>
                <w:szCs w:val="24"/>
              </w:rPr>
            </w:pPr>
            <w:r w:rsidRPr="00C7634E">
              <w:rPr>
                <w:rFonts w:eastAsiaTheme="minorEastAsia" w:cstheme="minorHAnsi"/>
                <w:color w:val="000000" w:themeColor="text1"/>
                <w:szCs w:val="24"/>
              </w:rPr>
              <w:t>Tinggi</w:t>
            </w:r>
          </w:p>
        </w:tc>
      </w:tr>
      <w:tr w:rsidR="00EC4410" w:rsidRPr="00C7634E" w14:paraId="0D4BAE01" w14:textId="77777777" w:rsidTr="001A45FB">
        <w:tc>
          <w:tcPr>
            <w:tcW w:w="4675" w:type="dxa"/>
          </w:tcPr>
          <w:p w14:paraId="50A5157F" w14:textId="77777777" w:rsidR="00EC4410" w:rsidRPr="00C7634E" w:rsidRDefault="00EC4410" w:rsidP="00EC4410">
            <w:pPr>
              <w:spacing w:after="0" w:line="240" w:lineRule="auto"/>
              <w:jc w:val="both"/>
              <w:rPr>
                <w:rFonts w:eastAsiaTheme="minorEastAsia" w:cstheme="minorHAnsi"/>
                <w:color w:val="000000" w:themeColor="text1"/>
                <w:szCs w:val="24"/>
              </w:rPr>
            </w:pPr>
            <w:r w:rsidRPr="00C7634E">
              <w:rPr>
                <w:rFonts w:cstheme="minorHAnsi"/>
                <w:color w:val="000000" w:themeColor="text1"/>
                <w:szCs w:val="24"/>
              </w:rPr>
              <w:t>51%-74%</w:t>
            </w:r>
          </w:p>
        </w:tc>
        <w:tc>
          <w:tcPr>
            <w:tcW w:w="4675" w:type="dxa"/>
          </w:tcPr>
          <w:p w14:paraId="68367C4E" w14:textId="77777777" w:rsidR="00EC4410" w:rsidRPr="00C7634E" w:rsidRDefault="00EC4410" w:rsidP="00EC4410">
            <w:pPr>
              <w:spacing w:after="0" w:line="240" w:lineRule="auto"/>
              <w:jc w:val="both"/>
              <w:rPr>
                <w:rFonts w:eastAsiaTheme="minorEastAsia" w:cstheme="minorHAnsi"/>
                <w:color w:val="000000" w:themeColor="text1"/>
                <w:szCs w:val="24"/>
              </w:rPr>
            </w:pPr>
            <w:r w:rsidRPr="00C7634E">
              <w:rPr>
                <w:rFonts w:eastAsiaTheme="minorEastAsia" w:cstheme="minorHAnsi"/>
                <w:color w:val="000000" w:themeColor="text1"/>
                <w:szCs w:val="24"/>
              </w:rPr>
              <w:t>Sedang</w:t>
            </w:r>
          </w:p>
        </w:tc>
      </w:tr>
      <w:tr w:rsidR="00EC4410" w:rsidRPr="00C7634E" w14:paraId="21DCF2F6" w14:textId="77777777" w:rsidTr="001A45FB">
        <w:tc>
          <w:tcPr>
            <w:tcW w:w="4675" w:type="dxa"/>
          </w:tcPr>
          <w:p w14:paraId="2B5F24E5" w14:textId="77777777" w:rsidR="00EC4410" w:rsidRPr="00C7634E" w:rsidRDefault="00EC4410" w:rsidP="00EC4410">
            <w:pPr>
              <w:spacing w:after="0" w:line="240" w:lineRule="auto"/>
              <w:jc w:val="both"/>
              <w:rPr>
                <w:rFonts w:eastAsiaTheme="minorEastAsia" w:cstheme="minorHAnsi"/>
                <w:color w:val="000000" w:themeColor="text1"/>
                <w:szCs w:val="24"/>
              </w:rPr>
            </w:pPr>
            <w:r w:rsidRPr="00C7634E">
              <w:rPr>
                <w:rFonts w:cstheme="minorHAnsi"/>
                <w:color w:val="000000" w:themeColor="text1"/>
                <w:szCs w:val="24"/>
              </w:rPr>
              <w:t>25%-50%</w:t>
            </w:r>
          </w:p>
        </w:tc>
        <w:tc>
          <w:tcPr>
            <w:tcW w:w="4675" w:type="dxa"/>
          </w:tcPr>
          <w:p w14:paraId="7C17386F" w14:textId="77777777" w:rsidR="00EC4410" w:rsidRPr="00C7634E" w:rsidRDefault="00EC4410" w:rsidP="00EC4410">
            <w:pPr>
              <w:spacing w:after="0" w:line="240" w:lineRule="auto"/>
              <w:jc w:val="both"/>
              <w:rPr>
                <w:rFonts w:eastAsiaTheme="minorEastAsia" w:cstheme="minorHAnsi"/>
                <w:color w:val="000000" w:themeColor="text1"/>
                <w:szCs w:val="24"/>
              </w:rPr>
            </w:pPr>
            <w:r w:rsidRPr="00C7634E">
              <w:rPr>
                <w:rFonts w:eastAsiaTheme="minorEastAsia" w:cstheme="minorHAnsi"/>
                <w:color w:val="000000" w:themeColor="text1"/>
                <w:szCs w:val="24"/>
              </w:rPr>
              <w:t>Rendah</w:t>
            </w:r>
          </w:p>
        </w:tc>
      </w:tr>
      <w:tr w:rsidR="00EC4410" w:rsidRPr="00C7634E" w14:paraId="2760F3C2" w14:textId="77777777" w:rsidTr="001A45FB">
        <w:tc>
          <w:tcPr>
            <w:tcW w:w="4675" w:type="dxa"/>
            <w:tcBorders>
              <w:bottom w:val="single" w:sz="4" w:space="0" w:color="auto"/>
            </w:tcBorders>
          </w:tcPr>
          <w:p w14:paraId="34618BC7" w14:textId="77777777" w:rsidR="00EC4410" w:rsidRPr="00C7634E" w:rsidRDefault="00EC4410" w:rsidP="00EC4410">
            <w:pPr>
              <w:spacing w:after="0" w:line="240" w:lineRule="auto"/>
              <w:jc w:val="both"/>
              <w:rPr>
                <w:rFonts w:eastAsiaTheme="minorEastAsia" w:cstheme="minorHAnsi"/>
                <w:color w:val="000000" w:themeColor="text1"/>
                <w:szCs w:val="24"/>
              </w:rPr>
            </w:pPr>
            <w:r w:rsidRPr="00C7634E">
              <w:rPr>
                <w:rFonts w:cstheme="minorHAnsi"/>
                <w:color w:val="000000" w:themeColor="text1"/>
                <w:szCs w:val="24"/>
              </w:rPr>
              <w:t>0%-24%</w:t>
            </w:r>
          </w:p>
        </w:tc>
        <w:tc>
          <w:tcPr>
            <w:tcW w:w="4675" w:type="dxa"/>
            <w:tcBorders>
              <w:bottom w:val="single" w:sz="4" w:space="0" w:color="auto"/>
            </w:tcBorders>
          </w:tcPr>
          <w:p w14:paraId="1D3C24EA" w14:textId="77777777" w:rsidR="00EC4410" w:rsidRPr="00C7634E" w:rsidRDefault="00EC4410" w:rsidP="00EC4410">
            <w:pPr>
              <w:spacing w:after="0" w:line="240" w:lineRule="auto"/>
              <w:jc w:val="both"/>
              <w:rPr>
                <w:rFonts w:eastAsiaTheme="minorEastAsia" w:cstheme="minorHAnsi"/>
                <w:color w:val="000000" w:themeColor="text1"/>
                <w:szCs w:val="24"/>
              </w:rPr>
            </w:pPr>
            <w:r w:rsidRPr="00C7634E">
              <w:rPr>
                <w:rFonts w:eastAsiaTheme="minorEastAsia" w:cstheme="minorHAnsi"/>
                <w:color w:val="000000" w:themeColor="text1"/>
                <w:szCs w:val="24"/>
              </w:rPr>
              <w:t>Sangat Rendah</w:t>
            </w:r>
          </w:p>
        </w:tc>
      </w:tr>
    </w:tbl>
    <w:p w14:paraId="20628308" w14:textId="7537EF53" w:rsidR="00EC4410" w:rsidRDefault="00EC4410" w:rsidP="00EC4410">
      <w:pPr>
        <w:pStyle w:val="Teks"/>
        <w:spacing w:after="0"/>
        <w:ind w:firstLine="0"/>
        <w:jc w:val="right"/>
        <w:rPr>
          <w:rFonts w:cs="Calibri"/>
          <w:szCs w:val="24"/>
        </w:rPr>
      </w:pPr>
      <w:r>
        <w:rPr>
          <w:rFonts w:cs="Calibri"/>
          <w:szCs w:val="24"/>
        </w:rPr>
        <w:fldChar w:fldCharType="begin" w:fldLock="1"/>
      </w:r>
      <w:r w:rsidR="007A4FF3">
        <w:rPr>
          <w:rFonts w:cs="Calibri"/>
          <w:szCs w:val="24"/>
        </w:rPr>
        <w:instrText>ADDIN CSL_CITATION {"citationItems":[{"id":"ITEM-1","itemData":{"author":[{"dropping-particle":"","family":"Suseno","given":"Wawan","non-dropping-particle":"","parse-names":false,"suffix":""},{"dropping-particle":"","family":"Yuwono","given":"Ipung","non-dropping-particle":"","parse-names":false,"suffix":""},{"dropping-particle":"","family":"Muhsetyo","given":"Gatot","non-dropping-particle":"","parse-names":false,"suffix":""}],"container-title":"Jurnal Pendidikan: Teori, Penelitian, Dan Pengembangan","id":"ITEM-1","issue":"10","issued":{"date-parts":[["2017"]]},"page":"1298-1307","title":"Persamaan linear dua variabel dengan pembelajaran kooperatif TGT","type":"article-journal","volume":"2"},"uris":["http://www.mendeley.com/documents/?uuid=f63ff9cd-b336-420d-9e2d-9a91bee5ce6d"]}],"mendeley":{"formattedCitation":"(Suseno et al., 2017)","manualFormatting":"(Suseno dkk, 2017)","plainTextFormattedCitation":"(Suseno et al., 2017)","previouslyFormattedCitation":"(Suseno et al., 2017)"},"properties":{"noteIndex":0},"schema":"https://github.com/citation-style-language/schema/raw/master/csl-citation.json"}</w:instrText>
      </w:r>
      <w:r>
        <w:rPr>
          <w:rFonts w:cs="Calibri"/>
          <w:szCs w:val="24"/>
        </w:rPr>
        <w:fldChar w:fldCharType="separate"/>
      </w:r>
      <w:r>
        <w:rPr>
          <w:rFonts w:cs="Calibri"/>
          <w:noProof/>
          <w:szCs w:val="24"/>
        </w:rPr>
        <w:t>(Suseno dkk</w:t>
      </w:r>
      <w:r w:rsidRPr="00EC4410">
        <w:rPr>
          <w:rFonts w:cs="Calibri"/>
          <w:noProof/>
          <w:szCs w:val="24"/>
        </w:rPr>
        <w:t>, 2017)</w:t>
      </w:r>
      <w:r>
        <w:rPr>
          <w:rFonts w:cs="Calibri"/>
          <w:szCs w:val="24"/>
        </w:rPr>
        <w:fldChar w:fldCharType="end"/>
      </w:r>
    </w:p>
    <w:p w14:paraId="2806D955" w14:textId="4950323E" w:rsidR="00EC4410" w:rsidRDefault="00CF2D83" w:rsidP="00EC4410">
      <w:pPr>
        <w:pStyle w:val="Teks"/>
        <w:spacing w:after="0"/>
        <w:ind w:firstLine="0"/>
        <w:rPr>
          <w:rFonts w:cstheme="minorHAnsi"/>
          <w:color w:val="000000" w:themeColor="text1"/>
          <w:szCs w:val="24"/>
        </w:rPr>
      </w:pPr>
      <w:r w:rsidRPr="00C7634E">
        <w:rPr>
          <w:rFonts w:cstheme="minorHAnsi"/>
          <w:color w:val="000000" w:themeColor="text1"/>
          <w:szCs w:val="24"/>
        </w:rPr>
        <w:t xml:space="preserve">Pada </w:t>
      </w:r>
      <w:r>
        <w:rPr>
          <w:rFonts w:cstheme="minorHAnsi"/>
          <w:color w:val="000000" w:themeColor="text1"/>
          <w:szCs w:val="24"/>
        </w:rPr>
        <w:t>hasil prestasi belajar peserta didik</w:t>
      </w:r>
      <w:r w:rsidRPr="00C7634E">
        <w:rPr>
          <w:rFonts w:cstheme="minorHAnsi"/>
          <w:color w:val="000000" w:themeColor="text1"/>
          <w:szCs w:val="24"/>
        </w:rPr>
        <w:t xml:space="preserve"> pada materi Hasil perhitungan dikonsultasikan dengan Kriteria Ketuntasan Minimal (KKM) mata pelajaran </w:t>
      </w:r>
      <w:r>
        <w:rPr>
          <w:rFonts w:cstheme="minorHAnsi"/>
          <w:color w:val="000000" w:themeColor="text1"/>
          <w:szCs w:val="24"/>
        </w:rPr>
        <w:t>IPAS</w:t>
      </w:r>
      <w:r w:rsidRPr="00C7634E">
        <w:rPr>
          <w:rFonts w:cstheme="minorHAnsi"/>
          <w:color w:val="000000" w:themeColor="text1"/>
          <w:szCs w:val="24"/>
        </w:rPr>
        <w:t xml:space="preserve"> Kelas I</w:t>
      </w:r>
      <w:r>
        <w:rPr>
          <w:rFonts w:cstheme="minorHAnsi"/>
          <w:color w:val="000000" w:themeColor="text1"/>
          <w:szCs w:val="24"/>
        </w:rPr>
        <w:t xml:space="preserve">V </w:t>
      </w:r>
      <w:r w:rsidRPr="00C7634E">
        <w:rPr>
          <w:rFonts w:cstheme="minorHAnsi"/>
          <w:color w:val="000000" w:themeColor="text1"/>
          <w:szCs w:val="24"/>
        </w:rPr>
        <w:t xml:space="preserve"> SDN </w:t>
      </w:r>
      <w:r>
        <w:rPr>
          <w:rFonts w:cstheme="minorHAnsi"/>
          <w:color w:val="000000" w:themeColor="text1"/>
          <w:szCs w:val="24"/>
        </w:rPr>
        <w:t>Arjowinangun</w:t>
      </w:r>
      <w:r w:rsidRPr="00C7634E">
        <w:rPr>
          <w:rFonts w:cstheme="minorHAnsi"/>
          <w:color w:val="000000" w:themeColor="text1"/>
          <w:szCs w:val="24"/>
        </w:rPr>
        <w:t xml:space="preserve"> 1 Kota Malang, apabila nilai hasil belajar ≥</w:t>
      </w:r>
      <w:r>
        <w:rPr>
          <w:rFonts w:cstheme="minorHAnsi"/>
          <w:color w:val="000000" w:themeColor="text1"/>
          <w:szCs w:val="24"/>
        </w:rPr>
        <w:t>70</w:t>
      </w:r>
      <w:r w:rsidRPr="00C7634E">
        <w:rPr>
          <w:rFonts w:cstheme="minorHAnsi"/>
          <w:color w:val="000000" w:themeColor="text1"/>
          <w:szCs w:val="24"/>
        </w:rPr>
        <w:t xml:space="preserve"> dikatakan tuntas. </w:t>
      </w:r>
      <w:proofErr w:type="gramStart"/>
      <w:r w:rsidRPr="00C7634E">
        <w:rPr>
          <w:rFonts w:cstheme="minorHAnsi"/>
          <w:color w:val="000000" w:themeColor="text1"/>
          <w:szCs w:val="24"/>
        </w:rPr>
        <w:t>Untuk menghitung presentase ketuntasan belajar klasikal.</w:t>
      </w:r>
      <w:proofErr w:type="gramEnd"/>
    </w:p>
    <w:p w14:paraId="5F1AE995" w14:textId="77777777" w:rsidR="00CF2D83" w:rsidRPr="00C7634E" w:rsidRDefault="00CF2D83" w:rsidP="00CF2D83">
      <w:pPr>
        <w:pStyle w:val="ListParagraph"/>
        <w:spacing w:after="0"/>
        <w:ind w:left="284"/>
        <w:jc w:val="center"/>
        <w:rPr>
          <w:rFonts w:eastAsiaTheme="minorEastAsia" w:cstheme="minorHAnsi"/>
          <w:color w:val="000000" w:themeColor="text1"/>
          <w:szCs w:val="24"/>
        </w:rPr>
      </w:pPr>
      <w:r w:rsidRPr="00C7634E">
        <w:rPr>
          <w:rFonts w:cstheme="minorHAnsi"/>
          <w:color w:val="000000" w:themeColor="text1"/>
          <w:szCs w:val="24"/>
        </w:rPr>
        <w:lastRenderedPageBreak/>
        <w:t xml:space="preserve">P=  </w:t>
      </w:r>
      <m:oMath>
        <m:f>
          <m:fPr>
            <m:ctrlPr>
              <w:rPr>
                <w:rFonts w:ascii="Cambria Math" w:hAnsi="Cambria Math" w:cstheme="minorHAnsi"/>
                <w:i/>
                <w:color w:val="000000" w:themeColor="text1"/>
                <w:szCs w:val="24"/>
              </w:rPr>
            </m:ctrlPr>
          </m:fPr>
          <m:num>
            <m:r>
              <m:rPr>
                <m:sty m:val="p"/>
              </m:rPr>
              <w:rPr>
                <w:rFonts w:ascii="Cambria Math" w:hAnsi="Cambria Math" w:cstheme="minorHAnsi"/>
                <w:color w:val="000000" w:themeColor="text1"/>
                <w:szCs w:val="24"/>
              </w:rPr>
              <m:t>∑ siswa yang tuntas belaja</m:t>
            </m:r>
            <m:r>
              <w:rPr>
                <w:rFonts w:ascii="Cambria Math" w:hAnsi="Cambria Math" w:cstheme="minorHAnsi"/>
                <w:color w:val="000000" w:themeColor="text1"/>
                <w:szCs w:val="24"/>
              </w:rPr>
              <m:t>r</m:t>
            </m:r>
          </m:num>
          <m:den>
            <m:r>
              <m:rPr>
                <m:sty m:val="p"/>
              </m:rPr>
              <w:rPr>
                <w:rFonts w:ascii="Cambria Math" w:hAnsi="Cambria Math" w:cstheme="minorHAnsi"/>
                <w:color w:val="000000" w:themeColor="text1"/>
                <w:szCs w:val="24"/>
              </w:rPr>
              <m:t xml:space="preserve">∑ seluruh siswa </m:t>
            </m:r>
          </m:den>
        </m:f>
      </m:oMath>
      <w:r w:rsidRPr="00C7634E">
        <w:rPr>
          <w:rFonts w:eastAsiaTheme="minorEastAsia" w:cstheme="minorHAnsi"/>
          <w:color w:val="000000" w:themeColor="text1"/>
          <w:szCs w:val="24"/>
        </w:rPr>
        <w:t xml:space="preserve"> X 100%</w:t>
      </w:r>
    </w:p>
    <w:p w14:paraId="267FE2DB" w14:textId="77777777" w:rsidR="00CF2D83" w:rsidRPr="00C7634E" w:rsidRDefault="00CF2D83" w:rsidP="00CF2D83">
      <w:pPr>
        <w:pStyle w:val="ListParagraph"/>
        <w:spacing w:after="0"/>
        <w:ind w:left="284"/>
        <w:jc w:val="both"/>
        <w:rPr>
          <w:rFonts w:cstheme="minorHAnsi"/>
          <w:color w:val="000000" w:themeColor="text1"/>
          <w:szCs w:val="24"/>
        </w:rPr>
      </w:pPr>
      <w:r w:rsidRPr="00C7634E">
        <w:rPr>
          <w:rFonts w:cstheme="minorHAnsi"/>
          <w:color w:val="000000" w:themeColor="text1"/>
          <w:szCs w:val="24"/>
        </w:rPr>
        <w:t>P = Presentase siswa yang tuntas</w:t>
      </w:r>
    </w:p>
    <w:p w14:paraId="24A45F99" w14:textId="132EAA5A" w:rsidR="00CF2D83" w:rsidRDefault="00CF2D83" w:rsidP="00CF2D83">
      <w:pPr>
        <w:pStyle w:val="Teks"/>
        <w:spacing w:after="0"/>
        <w:ind w:firstLine="0"/>
        <w:rPr>
          <w:rFonts w:cstheme="minorHAnsi"/>
          <w:color w:val="000000" w:themeColor="text1"/>
          <w:szCs w:val="24"/>
        </w:rPr>
      </w:pPr>
      <w:r w:rsidRPr="00C7634E">
        <w:rPr>
          <w:rFonts w:cstheme="minorHAnsi"/>
          <w:color w:val="000000" w:themeColor="text1"/>
          <w:szCs w:val="24"/>
        </w:rPr>
        <w:t xml:space="preserve">Hasil perhitungan yang sudah jadi kemudian dikonsultasikan dengan tabel kriteria penilaian kuantitatif yang dikelompokkan dalam </w:t>
      </w:r>
      <w:proofErr w:type="gramStart"/>
      <w:r w:rsidRPr="00C7634E">
        <w:rPr>
          <w:rFonts w:cstheme="minorHAnsi"/>
          <w:color w:val="000000" w:themeColor="text1"/>
          <w:szCs w:val="24"/>
        </w:rPr>
        <w:t>lima</w:t>
      </w:r>
      <w:proofErr w:type="gramEnd"/>
      <w:r w:rsidRPr="00C7634E">
        <w:rPr>
          <w:rFonts w:cstheme="minorHAnsi"/>
          <w:color w:val="000000" w:themeColor="text1"/>
          <w:szCs w:val="24"/>
        </w:rPr>
        <w:t xml:space="preserve"> kategori sebagai berikut:</w:t>
      </w:r>
    </w:p>
    <w:tbl>
      <w:tblPr>
        <w:tblStyle w:val="TableGrid"/>
        <w:tblW w:w="9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82"/>
      </w:tblGrid>
      <w:tr w:rsidR="00CF2D83" w:rsidRPr="00C7634E" w14:paraId="2B593EE3" w14:textId="77777777" w:rsidTr="001A45FB">
        <w:trPr>
          <w:trHeight w:val="228"/>
          <w:jc w:val="center"/>
        </w:trPr>
        <w:tc>
          <w:tcPr>
            <w:tcW w:w="9363" w:type="dxa"/>
            <w:gridSpan w:val="2"/>
            <w:tcBorders>
              <w:bottom w:val="single" w:sz="4" w:space="0" w:color="auto"/>
            </w:tcBorders>
            <w:vAlign w:val="bottom"/>
          </w:tcPr>
          <w:p w14:paraId="456769F9" w14:textId="451D89F4" w:rsidR="00CF2D83" w:rsidRPr="00C7634E" w:rsidRDefault="00CF2D83" w:rsidP="00CF2D83">
            <w:pPr>
              <w:spacing w:after="0" w:line="240" w:lineRule="auto"/>
              <w:jc w:val="center"/>
              <w:rPr>
                <w:rFonts w:cstheme="minorHAnsi"/>
                <w:b/>
                <w:color w:val="000000" w:themeColor="text1"/>
                <w:szCs w:val="24"/>
              </w:rPr>
            </w:pPr>
            <w:r w:rsidRPr="00C7634E">
              <w:rPr>
                <w:rFonts w:cstheme="minorHAnsi"/>
                <w:b/>
                <w:color w:val="000000" w:themeColor="text1"/>
                <w:szCs w:val="24"/>
              </w:rPr>
              <w:t xml:space="preserve">Tabel 3. Kriteria Tingkat Keberhasilan </w:t>
            </w:r>
            <w:r>
              <w:rPr>
                <w:rFonts w:cstheme="minorHAnsi"/>
                <w:b/>
                <w:color w:val="000000" w:themeColor="text1"/>
                <w:szCs w:val="24"/>
              </w:rPr>
              <w:t>Prestasi Belajar Peserta Didik</w:t>
            </w:r>
            <w:r w:rsidRPr="00C7634E">
              <w:rPr>
                <w:rFonts w:cstheme="minorHAnsi"/>
                <w:b/>
                <w:color w:val="000000" w:themeColor="text1"/>
                <w:szCs w:val="24"/>
              </w:rPr>
              <w:t xml:space="preserve"> dalam %</w:t>
            </w:r>
          </w:p>
        </w:tc>
      </w:tr>
      <w:tr w:rsidR="00CF2D83" w:rsidRPr="00C7634E" w14:paraId="0E3A8BAF" w14:textId="77777777" w:rsidTr="001A45FB">
        <w:trPr>
          <w:trHeight w:val="238"/>
          <w:jc w:val="center"/>
        </w:trPr>
        <w:tc>
          <w:tcPr>
            <w:tcW w:w="4681" w:type="dxa"/>
            <w:tcBorders>
              <w:top w:val="single" w:sz="4" w:space="0" w:color="auto"/>
              <w:bottom w:val="single" w:sz="4" w:space="0" w:color="auto"/>
            </w:tcBorders>
          </w:tcPr>
          <w:p w14:paraId="19CE649B" w14:textId="77777777" w:rsidR="00CF2D83" w:rsidRPr="00C7634E" w:rsidRDefault="00CF2D83" w:rsidP="00CF2D83">
            <w:pPr>
              <w:spacing w:after="0" w:line="240" w:lineRule="auto"/>
              <w:jc w:val="both"/>
              <w:rPr>
                <w:rFonts w:eastAsiaTheme="minorEastAsia" w:cstheme="minorHAnsi"/>
                <w:b/>
                <w:color w:val="000000" w:themeColor="text1"/>
                <w:szCs w:val="24"/>
              </w:rPr>
            </w:pPr>
            <w:r w:rsidRPr="00C7634E">
              <w:rPr>
                <w:rFonts w:eastAsiaTheme="minorEastAsia" w:cstheme="minorHAnsi"/>
                <w:b/>
                <w:color w:val="000000" w:themeColor="text1"/>
                <w:szCs w:val="24"/>
              </w:rPr>
              <w:t>Tingkat Keberhasilan</w:t>
            </w:r>
          </w:p>
        </w:tc>
        <w:tc>
          <w:tcPr>
            <w:tcW w:w="4681" w:type="dxa"/>
            <w:tcBorders>
              <w:top w:val="single" w:sz="4" w:space="0" w:color="auto"/>
              <w:bottom w:val="single" w:sz="4" w:space="0" w:color="auto"/>
            </w:tcBorders>
          </w:tcPr>
          <w:p w14:paraId="1DF6557E" w14:textId="77777777" w:rsidR="00CF2D83" w:rsidRPr="00C7634E" w:rsidRDefault="00CF2D83" w:rsidP="00CF2D83">
            <w:pPr>
              <w:spacing w:after="0" w:line="240" w:lineRule="auto"/>
              <w:jc w:val="both"/>
              <w:rPr>
                <w:rFonts w:eastAsiaTheme="minorEastAsia" w:cstheme="minorHAnsi"/>
                <w:b/>
                <w:color w:val="000000" w:themeColor="text1"/>
                <w:szCs w:val="24"/>
              </w:rPr>
            </w:pPr>
            <w:r w:rsidRPr="00C7634E">
              <w:rPr>
                <w:rFonts w:eastAsiaTheme="minorEastAsia" w:cstheme="minorHAnsi"/>
                <w:b/>
                <w:color w:val="000000" w:themeColor="text1"/>
                <w:szCs w:val="24"/>
              </w:rPr>
              <w:t xml:space="preserve"> Arti</w:t>
            </w:r>
          </w:p>
        </w:tc>
      </w:tr>
      <w:tr w:rsidR="00CF2D83" w:rsidRPr="00C7634E" w14:paraId="6FB524EA" w14:textId="77777777" w:rsidTr="001A45FB">
        <w:trPr>
          <w:trHeight w:val="228"/>
          <w:jc w:val="center"/>
        </w:trPr>
        <w:tc>
          <w:tcPr>
            <w:tcW w:w="4681" w:type="dxa"/>
            <w:tcBorders>
              <w:top w:val="single" w:sz="4" w:space="0" w:color="auto"/>
            </w:tcBorders>
          </w:tcPr>
          <w:p w14:paraId="770D61EE" w14:textId="77777777" w:rsidR="00CF2D83" w:rsidRPr="00C7634E" w:rsidRDefault="00CF2D83" w:rsidP="00CF2D83">
            <w:pPr>
              <w:spacing w:after="0" w:line="240" w:lineRule="auto"/>
              <w:jc w:val="both"/>
              <w:rPr>
                <w:rFonts w:eastAsiaTheme="minorEastAsia" w:cstheme="minorHAnsi"/>
                <w:color w:val="000000" w:themeColor="text1"/>
                <w:szCs w:val="24"/>
              </w:rPr>
            </w:pPr>
            <w:r w:rsidRPr="00C7634E">
              <w:rPr>
                <w:rFonts w:cstheme="minorHAnsi"/>
                <w:color w:val="000000" w:themeColor="text1"/>
                <w:szCs w:val="24"/>
              </w:rPr>
              <w:t>86-100%</w:t>
            </w:r>
          </w:p>
        </w:tc>
        <w:tc>
          <w:tcPr>
            <w:tcW w:w="4681" w:type="dxa"/>
            <w:tcBorders>
              <w:top w:val="single" w:sz="4" w:space="0" w:color="auto"/>
            </w:tcBorders>
          </w:tcPr>
          <w:p w14:paraId="5772F1DA" w14:textId="77777777" w:rsidR="00CF2D83" w:rsidRPr="00C7634E" w:rsidRDefault="00CF2D83" w:rsidP="00CF2D83">
            <w:pPr>
              <w:spacing w:after="0" w:line="240" w:lineRule="auto"/>
              <w:jc w:val="both"/>
              <w:rPr>
                <w:rFonts w:eastAsiaTheme="minorEastAsia" w:cstheme="minorHAnsi"/>
                <w:color w:val="000000" w:themeColor="text1"/>
                <w:szCs w:val="24"/>
              </w:rPr>
            </w:pPr>
            <w:r w:rsidRPr="00C7634E">
              <w:rPr>
                <w:rFonts w:eastAsiaTheme="minorEastAsia" w:cstheme="minorHAnsi"/>
                <w:color w:val="000000" w:themeColor="text1"/>
                <w:szCs w:val="24"/>
              </w:rPr>
              <w:t>Sangat Tinggi</w:t>
            </w:r>
          </w:p>
        </w:tc>
      </w:tr>
      <w:tr w:rsidR="00CF2D83" w:rsidRPr="00C7634E" w14:paraId="035790E1" w14:textId="77777777" w:rsidTr="001A45FB">
        <w:trPr>
          <w:trHeight w:val="228"/>
          <w:jc w:val="center"/>
        </w:trPr>
        <w:tc>
          <w:tcPr>
            <w:tcW w:w="4681" w:type="dxa"/>
          </w:tcPr>
          <w:p w14:paraId="1356145B" w14:textId="77777777" w:rsidR="00CF2D83" w:rsidRPr="00C7634E" w:rsidRDefault="00CF2D83" w:rsidP="00CF2D83">
            <w:pPr>
              <w:spacing w:after="0" w:line="240" w:lineRule="auto"/>
              <w:jc w:val="both"/>
              <w:rPr>
                <w:rFonts w:eastAsiaTheme="minorEastAsia" w:cstheme="minorHAnsi"/>
                <w:color w:val="000000" w:themeColor="text1"/>
                <w:szCs w:val="24"/>
              </w:rPr>
            </w:pPr>
            <w:r w:rsidRPr="00C7634E">
              <w:rPr>
                <w:rFonts w:cstheme="minorHAnsi"/>
                <w:color w:val="000000" w:themeColor="text1"/>
                <w:szCs w:val="24"/>
              </w:rPr>
              <w:t>76-85%</w:t>
            </w:r>
          </w:p>
        </w:tc>
        <w:tc>
          <w:tcPr>
            <w:tcW w:w="4681" w:type="dxa"/>
          </w:tcPr>
          <w:p w14:paraId="68579763" w14:textId="77777777" w:rsidR="00CF2D83" w:rsidRPr="00C7634E" w:rsidRDefault="00CF2D83" w:rsidP="00CF2D83">
            <w:pPr>
              <w:spacing w:after="0" w:line="240" w:lineRule="auto"/>
              <w:jc w:val="both"/>
              <w:rPr>
                <w:rFonts w:eastAsiaTheme="minorEastAsia" w:cstheme="minorHAnsi"/>
                <w:color w:val="000000" w:themeColor="text1"/>
                <w:szCs w:val="24"/>
              </w:rPr>
            </w:pPr>
            <w:r w:rsidRPr="00C7634E">
              <w:rPr>
                <w:rFonts w:eastAsiaTheme="minorEastAsia" w:cstheme="minorHAnsi"/>
                <w:color w:val="000000" w:themeColor="text1"/>
                <w:szCs w:val="24"/>
              </w:rPr>
              <w:t>Tinggi</w:t>
            </w:r>
          </w:p>
        </w:tc>
      </w:tr>
      <w:tr w:rsidR="00CF2D83" w:rsidRPr="00C7634E" w14:paraId="6643420C" w14:textId="77777777" w:rsidTr="001A45FB">
        <w:trPr>
          <w:trHeight w:val="238"/>
          <w:jc w:val="center"/>
        </w:trPr>
        <w:tc>
          <w:tcPr>
            <w:tcW w:w="4681" w:type="dxa"/>
          </w:tcPr>
          <w:p w14:paraId="515DA808" w14:textId="77777777" w:rsidR="00CF2D83" w:rsidRPr="00C7634E" w:rsidRDefault="00CF2D83" w:rsidP="00CF2D83">
            <w:pPr>
              <w:spacing w:after="0" w:line="240" w:lineRule="auto"/>
              <w:jc w:val="both"/>
              <w:rPr>
                <w:rFonts w:eastAsiaTheme="minorEastAsia" w:cstheme="minorHAnsi"/>
                <w:color w:val="000000" w:themeColor="text1"/>
                <w:szCs w:val="24"/>
              </w:rPr>
            </w:pPr>
            <w:r w:rsidRPr="00C7634E">
              <w:rPr>
                <w:rFonts w:cstheme="minorHAnsi"/>
                <w:color w:val="000000" w:themeColor="text1"/>
                <w:szCs w:val="24"/>
              </w:rPr>
              <w:t>60-75%</w:t>
            </w:r>
          </w:p>
        </w:tc>
        <w:tc>
          <w:tcPr>
            <w:tcW w:w="4681" w:type="dxa"/>
          </w:tcPr>
          <w:p w14:paraId="11041FC3" w14:textId="77777777" w:rsidR="00CF2D83" w:rsidRPr="00C7634E" w:rsidRDefault="00CF2D83" w:rsidP="00CF2D83">
            <w:pPr>
              <w:spacing w:after="0" w:line="240" w:lineRule="auto"/>
              <w:jc w:val="both"/>
              <w:rPr>
                <w:rFonts w:eastAsiaTheme="minorEastAsia" w:cstheme="minorHAnsi"/>
                <w:color w:val="000000" w:themeColor="text1"/>
                <w:szCs w:val="24"/>
              </w:rPr>
            </w:pPr>
            <w:r w:rsidRPr="00C7634E">
              <w:rPr>
                <w:rFonts w:eastAsiaTheme="minorEastAsia" w:cstheme="minorHAnsi"/>
                <w:color w:val="000000" w:themeColor="text1"/>
                <w:szCs w:val="24"/>
              </w:rPr>
              <w:t>Sedang</w:t>
            </w:r>
          </w:p>
        </w:tc>
      </w:tr>
      <w:tr w:rsidR="00CF2D83" w:rsidRPr="00C7634E" w14:paraId="56BDC2DF" w14:textId="77777777" w:rsidTr="001A45FB">
        <w:trPr>
          <w:trHeight w:val="228"/>
          <w:jc w:val="center"/>
        </w:trPr>
        <w:tc>
          <w:tcPr>
            <w:tcW w:w="4681" w:type="dxa"/>
          </w:tcPr>
          <w:p w14:paraId="3D49A7C4" w14:textId="77777777" w:rsidR="00CF2D83" w:rsidRPr="00C7634E" w:rsidRDefault="00CF2D83" w:rsidP="00CF2D83">
            <w:pPr>
              <w:spacing w:after="0" w:line="240" w:lineRule="auto"/>
              <w:jc w:val="both"/>
              <w:rPr>
                <w:rFonts w:eastAsiaTheme="minorEastAsia" w:cstheme="minorHAnsi"/>
                <w:color w:val="000000" w:themeColor="text1"/>
                <w:szCs w:val="24"/>
              </w:rPr>
            </w:pPr>
            <w:r w:rsidRPr="00C7634E">
              <w:rPr>
                <w:rFonts w:cstheme="minorHAnsi"/>
                <w:color w:val="000000" w:themeColor="text1"/>
                <w:szCs w:val="24"/>
              </w:rPr>
              <w:t>55-59%</w:t>
            </w:r>
          </w:p>
        </w:tc>
        <w:tc>
          <w:tcPr>
            <w:tcW w:w="4681" w:type="dxa"/>
          </w:tcPr>
          <w:p w14:paraId="4DB5E923" w14:textId="77777777" w:rsidR="00CF2D83" w:rsidRPr="00C7634E" w:rsidRDefault="00CF2D83" w:rsidP="00CF2D83">
            <w:pPr>
              <w:spacing w:after="0" w:line="240" w:lineRule="auto"/>
              <w:jc w:val="both"/>
              <w:rPr>
                <w:rFonts w:eastAsiaTheme="minorEastAsia" w:cstheme="minorHAnsi"/>
                <w:color w:val="000000" w:themeColor="text1"/>
                <w:szCs w:val="24"/>
              </w:rPr>
            </w:pPr>
            <w:r w:rsidRPr="00C7634E">
              <w:rPr>
                <w:rFonts w:eastAsiaTheme="minorEastAsia" w:cstheme="minorHAnsi"/>
                <w:color w:val="000000" w:themeColor="text1"/>
                <w:szCs w:val="24"/>
              </w:rPr>
              <w:t>Rendah</w:t>
            </w:r>
          </w:p>
        </w:tc>
      </w:tr>
      <w:tr w:rsidR="00CF2D83" w:rsidRPr="00C7634E" w14:paraId="122D1DC6" w14:textId="77777777" w:rsidTr="001A45FB">
        <w:trPr>
          <w:trHeight w:val="228"/>
          <w:jc w:val="center"/>
        </w:trPr>
        <w:tc>
          <w:tcPr>
            <w:tcW w:w="4681" w:type="dxa"/>
            <w:tcBorders>
              <w:bottom w:val="single" w:sz="4" w:space="0" w:color="auto"/>
            </w:tcBorders>
          </w:tcPr>
          <w:p w14:paraId="48E9D913" w14:textId="77777777" w:rsidR="00CF2D83" w:rsidRPr="00C7634E" w:rsidRDefault="00CF2D83" w:rsidP="00CF2D83">
            <w:pPr>
              <w:spacing w:after="0" w:line="240" w:lineRule="auto"/>
              <w:jc w:val="both"/>
              <w:rPr>
                <w:rFonts w:eastAsiaTheme="minorEastAsia" w:cstheme="minorHAnsi"/>
                <w:color w:val="000000" w:themeColor="text1"/>
                <w:szCs w:val="24"/>
              </w:rPr>
            </w:pPr>
            <w:r w:rsidRPr="00C7634E">
              <w:rPr>
                <w:rFonts w:cstheme="minorHAnsi"/>
                <w:color w:val="000000" w:themeColor="text1"/>
                <w:szCs w:val="24"/>
              </w:rPr>
              <w:t>≤ 54%</w:t>
            </w:r>
          </w:p>
        </w:tc>
        <w:tc>
          <w:tcPr>
            <w:tcW w:w="4681" w:type="dxa"/>
            <w:tcBorders>
              <w:bottom w:val="single" w:sz="4" w:space="0" w:color="auto"/>
            </w:tcBorders>
          </w:tcPr>
          <w:p w14:paraId="4E39959A" w14:textId="77777777" w:rsidR="00CF2D83" w:rsidRPr="00C7634E" w:rsidRDefault="00CF2D83" w:rsidP="00CF2D83">
            <w:pPr>
              <w:spacing w:after="0" w:line="240" w:lineRule="auto"/>
              <w:jc w:val="both"/>
              <w:rPr>
                <w:rFonts w:eastAsiaTheme="minorEastAsia" w:cstheme="minorHAnsi"/>
                <w:color w:val="000000" w:themeColor="text1"/>
                <w:szCs w:val="24"/>
              </w:rPr>
            </w:pPr>
            <w:r w:rsidRPr="00C7634E">
              <w:rPr>
                <w:rFonts w:eastAsiaTheme="minorEastAsia" w:cstheme="minorHAnsi"/>
                <w:color w:val="000000" w:themeColor="text1"/>
                <w:szCs w:val="24"/>
              </w:rPr>
              <w:t>Sangat Rendah</w:t>
            </w:r>
          </w:p>
        </w:tc>
      </w:tr>
    </w:tbl>
    <w:p w14:paraId="3F4E6300" w14:textId="77777777" w:rsidR="00CF2D83" w:rsidRDefault="00CF2D83" w:rsidP="001041A4">
      <w:pPr>
        <w:pStyle w:val="SubJudul1"/>
      </w:pPr>
    </w:p>
    <w:p w14:paraId="144F4F47" w14:textId="77777777" w:rsidR="00EB69A8" w:rsidRDefault="00EB69A8" w:rsidP="001041A4">
      <w:pPr>
        <w:pStyle w:val="SubJudul1"/>
      </w:pPr>
    </w:p>
    <w:p w14:paraId="41A1222C" w14:textId="77777777" w:rsidR="00EB69A8" w:rsidRDefault="00EB69A8" w:rsidP="001041A4">
      <w:pPr>
        <w:pStyle w:val="SubJudul1"/>
      </w:pPr>
    </w:p>
    <w:p w14:paraId="7D446D6B" w14:textId="0008748A" w:rsidR="00D26F67" w:rsidRDefault="00D26F67" w:rsidP="001041A4">
      <w:pPr>
        <w:pStyle w:val="SubJudul1"/>
      </w:pPr>
      <w:r>
        <w:t xml:space="preserve">Hasil </w:t>
      </w:r>
      <w:r w:rsidRPr="001041A4">
        <w:t>dan</w:t>
      </w:r>
      <w:r>
        <w:t xml:space="preserve"> Pembahasan</w:t>
      </w:r>
    </w:p>
    <w:p w14:paraId="16F5D37F" w14:textId="44EDB380" w:rsidR="009756CC" w:rsidRDefault="00EA2493" w:rsidP="001041A4">
      <w:pPr>
        <w:pStyle w:val="SubJudul1"/>
      </w:pPr>
      <w:r>
        <w:t>Hasil</w:t>
      </w:r>
    </w:p>
    <w:p w14:paraId="4E238D39" w14:textId="1F9540B3" w:rsidR="00EA2493" w:rsidRDefault="00CB00FB" w:rsidP="00CB00FB">
      <w:pPr>
        <w:pStyle w:val="SubJudul1"/>
        <w:ind w:firstLine="709"/>
        <w:rPr>
          <w:b w:val="0"/>
        </w:rPr>
      </w:pPr>
      <w:proofErr w:type="gramStart"/>
      <w:r w:rsidRPr="00CB00FB">
        <w:rPr>
          <w:b w:val="0"/>
        </w:rPr>
        <w:t>Berdasarkan pembelajaran yang telah dilakukan dari awal siklus I hi</w:t>
      </w:r>
      <w:r>
        <w:rPr>
          <w:b w:val="0"/>
        </w:rPr>
        <w:t>ngga pada siklus II, keaktifan b</w:t>
      </w:r>
      <w:r w:rsidRPr="00CB00FB">
        <w:rPr>
          <w:b w:val="0"/>
        </w:rPr>
        <w:t>elajar siswa mengalami peningkatan yang signifikan.</w:t>
      </w:r>
      <w:proofErr w:type="gramEnd"/>
      <w:r w:rsidRPr="00CB00FB">
        <w:rPr>
          <w:b w:val="0"/>
        </w:rPr>
        <w:t xml:space="preserve"> </w:t>
      </w:r>
      <w:proofErr w:type="gramStart"/>
      <w:r w:rsidRPr="00CB00FB">
        <w:rPr>
          <w:b w:val="0"/>
        </w:rPr>
        <w:t>Hasil penelitian tindakan kelas diperoleh kesimpulan bahwa tindakan belajar dengan model discovery learning dapat meningk</w:t>
      </w:r>
      <w:r>
        <w:rPr>
          <w:b w:val="0"/>
        </w:rPr>
        <w:t>atkan keaktifan belajar siswa.</w:t>
      </w:r>
      <w:proofErr w:type="gramEnd"/>
      <w:r>
        <w:rPr>
          <w:b w:val="0"/>
        </w:rPr>
        <w:t xml:space="preserve"> </w:t>
      </w:r>
      <w:r w:rsidRPr="00CB00FB">
        <w:rPr>
          <w:b w:val="0"/>
        </w:rPr>
        <w:t>Selanjutnya tabel di bawah ini merupakan hasil</w:t>
      </w:r>
      <w:r>
        <w:rPr>
          <w:b w:val="0"/>
        </w:rPr>
        <w:t xml:space="preserve"> </w:t>
      </w:r>
      <w:r w:rsidRPr="00CB00FB">
        <w:rPr>
          <w:b w:val="0"/>
        </w:rPr>
        <w:t>perbandingan penelitia</w:t>
      </w:r>
      <w:r>
        <w:rPr>
          <w:b w:val="0"/>
        </w:rPr>
        <w:t xml:space="preserve">n keaktifan belajar siswa pada mata pelajaran IPAS dengan </w:t>
      </w:r>
      <w:r w:rsidRPr="00CB00FB">
        <w:rPr>
          <w:b w:val="0"/>
        </w:rPr>
        <w:t>menggunakan model discovery learning.</w:t>
      </w:r>
    </w:p>
    <w:p w14:paraId="14A0D5FC" w14:textId="77777777" w:rsidR="00C05D91" w:rsidRPr="00C7634E" w:rsidRDefault="00C05D91" w:rsidP="00C05D91">
      <w:pPr>
        <w:pStyle w:val="FootnoteText"/>
        <w:spacing w:line="276" w:lineRule="auto"/>
        <w:ind w:firstLine="720"/>
        <w:jc w:val="both"/>
        <w:rPr>
          <w:rFonts w:cstheme="minorHAnsi"/>
          <w:color w:val="000000" w:themeColor="text1"/>
          <w:sz w:val="24"/>
          <w:szCs w:val="24"/>
        </w:rPr>
      </w:pPr>
      <w:proofErr w:type="gramStart"/>
      <w:r w:rsidRPr="00C7634E">
        <w:rPr>
          <w:rFonts w:cstheme="minorHAnsi"/>
          <w:color w:val="000000" w:themeColor="text1"/>
          <w:sz w:val="24"/>
          <w:szCs w:val="24"/>
        </w:rPr>
        <w:t>Adapun rekapitulasi ketuntasan keaktifan disajikan kedalam gambar histogram berikut.</w:t>
      </w:r>
      <w:proofErr w:type="gramEnd"/>
      <w:r w:rsidRPr="00C7634E">
        <w:rPr>
          <w:rFonts w:cstheme="minorHAnsi"/>
          <w:color w:val="000000" w:themeColor="text1"/>
          <w:sz w:val="24"/>
          <w:szCs w:val="24"/>
        </w:rPr>
        <w:t xml:space="preserve"> </w:t>
      </w:r>
    </w:p>
    <w:p w14:paraId="08CF529C" w14:textId="793DD792" w:rsidR="00C05D91" w:rsidRDefault="00C05D91" w:rsidP="00C05D91">
      <w:pPr>
        <w:pStyle w:val="SubJudul1"/>
        <w:rPr>
          <w:rFonts w:cstheme="minorHAnsi"/>
          <w:color w:val="000000" w:themeColor="text1"/>
          <w:szCs w:val="24"/>
        </w:rPr>
      </w:pPr>
      <w:proofErr w:type="gramStart"/>
      <w:r w:rsidRPr="00C7634E">
        <w:rPr>
          <w:rFonts w:cstheme="minorHAnsi"/>
          <w:color w:val="000000" w:themeColor="text1"/>
          <w:szCs w:val="24"/>
        </w:rPr>
        <w:t>Gambar 2.</w:t>
      </w:r>
      <w:proofErr w:type="gramEnd"/>
      <w:r w:rsidRPr="00C7634E">
        <w:rPr>
          <w:rFonts w:cstheme="minorHAnsi"/>
          <w:color w:val="000000" w:themeColor="text1"/>
          <w:szCs w:val="24"/>
        </w:rPr>
        <w:t xml:space="preserve"> Rekapitulasi histogram keaktifan Klasikal Siswa Pra Siklus, Siklus I dan Siklus II</w:t>
      </w:r>
    </w:p>
    <w:p w14:paraId="3489ADE5" w14:textId="70EC1507" w:rsidR="00CF4A47" w:rsidRDefault="00CF4A47" w:rsidP="002A78CC">
      <w:pPr>
        <w:pStyle w:val="SubJudul1"/>
        <w:jc w:val="center"/>
        <w:rPr>
          <w:rFonts w:cstheme="minorHAnsi"/>
          <w:color w:val="000000" w:themeColor="text1"/>
          <w:szCs w:val="24"/>
        </w:rPr>
      </w:pPr>
      <w:r>
        <w:rPr>
          <w:rFonts w:cstheme="minorHAnsi"/>
          <w:noProof/>
          <w:color w:val="000000" w:themeColor="text1"/>
          <w:szCs w:val="24"/>
        </w:rPr>
        <w:drawing>
          <wp:inline distT="0" distB="0" distL="0" distR="0" wp14:anchorId="2BEF9F36" wp14:editId="3112C9EB">
            <wp:extent cx="3456000" cy="2484000"/>
            <wp:effectExtent l="0" t="0" r="11430"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83F0A0" w14:textId="38D90C65" w:rsidR="00C05D91" w:rsidRDefault="00C05D91" w:rsidP="001C3E38">
      <w:pPr>
        <w:pStyle w:val="SubJudul1"/>
        <w:spacing w:after="120"/>
        <w:jc w:val="center"/>
        <w:rPr>
          <w:b w:val="0"/>
        </w:rPr>
      </w:pPr>
    </w:p>
    <w:p w14:paraId="64CF263A" w14:textId="77777777" w:rsidR="001C3E38" w:rsidRDefault="001C3E38" w:rsidP="001C3E38">
      <w:pPr>
        <w:pStyle w:val="SubJudul1"/>
        <w:jc w:val="center"/>
        <w:rPr>
          <w:b w:val="0"/>
        </w:rPr>
      </w:pPr>
    </w:p>
    <w:p w14:paraId="2140FD9B" w14:textId="1BEAFBD3" w:rsidR="001C3E38" w:rsidRDefault="001C3E38" w:rsidP="001C3E38">
      <w:pPr>
        <w:pStyle w:val="SubJudul1"/>
        <w:spacing w:before="100" w:beforeAutospacing="1"/>
        <w:ind w:firstLine="709"/>
        <w:rPr>
          <w:rFonts w:cstheme="minorHAnsi"/>
          <w:b w:val="0"/>
          <w:color w:val="000000" w:themeColor="text1"/>
          <w:szCs w:val="24"/>
        </w:rPr>
      </w:pPr>
      <w:r w:rsidRPr="001C3E38">
        <w:rPr>
          <w:rFonts w:cstheme="minorHAnsi"/>
          <w:b w:val="0"/>
          <w:color w:val="000000" w:themeColor="text1"/>
          <w:szCs w:val="24"/>
        </w:rPr>
        <w:t xml:space="preserve">Dari gambar di atas dapat di lihat hasil keaktifan siswa </w:t>
      </w:r>
      <w:r>
        <w:rPr>
          <w:rFonts w:cstheme="minorHAnsi"/>
          <w:b w:val="0"/>
          <w:color w:val="000000" w:themeColor="text1"/>
          <w:szCs w:val="24"/>
        </w:rPr>
        <w:t xml:space="preserve">kelas </w:t>
      </w:r>
      <w:proofErr w:type="gramStart"/>
      <w:r>
        <w:rPr>
          <w:rFonts w:cstheme="minorHAnsi"/>
          <w:b w:val="0"/>
          <w:color w:val="000000" w:themeColor="text1"/>
          <w:szCs w:val="24"/>
        </w:rPr>
        <w:t xml:space="preserve">IV </w:t>
      </w:r>
      <w:r w:rsidRPr="001C3E38">
        <w:rPr>
          <w:rFonts w:cstheme="minorHAnsi"/>
          <w:b w:val="0"/>
          <w:color w:val="000000" w:themeColor="text1"/>
          <w:szCs w:val="24"/>
        </w:rPr>
        <w:t xml:space="preserve"> SDN</w:t>
      </w:r>
      <w:proofErr w:type="gramEnd"/>
      <w:r w:rsidRPr="001C3E38">
        <w:rPr>
          <w:rFonts w:cstheme="minorHAnsi"/>
          <w:b w:val="0"/>
          <w:color w:val="000000" w:themeColor="text1"/>
          <w:szCs w:val="24"/>
        </w:rPr>
        <w:t xml:space="preserve"> </w:t>
      </w:r>
      <w:r>
        <w:rPr>
          <w:rFonts w:cstheme="minorHAnsi"/>
          <w:b w:val="0"/>
          <w:color w:val="000000" w:themeColor="text1"/>
          <w:szCs w:val="24"/>
        </w:rPr>
        <w:t>Arjowinangun</w:t>
      </w:r>
      <w:r w:rsidRPr="001C3E38">
        <w:rPr>
          <w:rFonts w:cstheme="minorHAnsi"/>
          <w:b w:val="0"/>
          <w:color w:val="000000" w:themeColor="text1"/>
          <w:szCs w:val="24"/>
        </w:rPr>
        <w:t xml:space="preserve"> 1 pada pra siklus di peroleh dari </w:t>
      </w:r>
      <w:r>
        <w:rPr>
          <w:rFonts w:cstheme="minorHAnsi"/>
          <w:b w:val="0"/>
          <w:color w:val="000000" w:themeColor="text1"/>
          <w:szCs w:val="24"/>
        </w:rPr>
        <w:t>29</w:t>
      </w:r>
      <w:r w:rsidRPr="001C3E38">
        <w:rPr>
          <w:rFonts w:cstheme="minorHAnsi"/>
          <w:b w:val="0"/>
          <w:color w:val="000000" w:themeColor="text1"/>
          <w:szCs w:val="24"/>
        </w:rPr>
        <w:t xml:space="preserve"> siswa dengan rata-rata keaktifan adalah </w:t>
      </w:r>
      <w:r>
        <w:rPr>
          <w:rFonts w:cstheme="minorHAnsi"/>
          <w:b w:val="0"/>
          <w:color w:val="000000" w:themeColor="text1"/>
          <w:szCs w:val="24"/>
        </w:rPr>
        <w:t>48</w:t>
      </w:r>
      <w:r w:rsidRPr="001C3E38">
        <w:rPr>
          <w:rFonts w:cstheme="minorHAnsi"/>
          <w:b w:val="0"/>
          <w:color w:val="000000" w:themeColor="text1"/>
          <w:szCs w:val="24"/>
        </w:rPr>
        <w:t xml:space="preserve">%  maka perlulah di beri perbaikan untuk mencapai target keberhasilan. </w:t>
      </w:r>
      <w:proofErr w:type="gramStart"/>
      <w:r w:rsidRPr="001C3E38">
        <w:rPr>
          <w:rFonts w:cstheme="minorHAnsi"/>
          <w:b w:val="0"/>
          <w:color w:val="000000" w:themeColor="text1"/>
          <w:szCs w:val="24"/>
        </w:rPr>
        <w:t xml:space="preserve">Pada Siklus I keaktifan siswa </w:t>
      </w:r>
      <w:r>
        <w:rPr>
          <w:rFonts w:cstheme="minorHAnsi"/>
          <w:b w:val="0"/>
          <w:color w:val="000000" w:themeColor="text1"/>
          <w:szCs w:val="24"/>
        </w:rPr>
        <w:t>di peroleh dari 29</w:t>
      </w:r>
      <w:r w:rsidRPr="001C3E38">
        <w:rPr>
          <w:rFonts w:cstheme="minorHAnsi"/>
          <w:b w:val="0"/>
          <w:color w:val="000000" w:themeColor="text1"/>
          <w:szCs w:val="24"/>
        </w:rPr>
        <w:t xml:space="preserve"> siswa dengan rata-rata keaktifan adalah </w:t>
      </w:r>
      <w:r>
        <w:rPr>
          <w:rFonts w:cstheme="minorHAnsi"/>
          <w:b w:val="0"/>
          <w:color w:val="000000" w:themeColor="text1"/>
          <w:szCs w:val="24"/>
        </w:rPr>
        <w:t>83</w:t>
      </w:r>
      <w:r w:rsidRPr="001C3E38">
        <w:rPr>
          <w:rFonts w:cstheme="minorHAnsi"/>
          <w:b w:val="0"/>
          <w:color w:val="000000" w:themeColor="text1"/>
          <w:szCs w:val="24"/>
        </w:rPr>
        <w:t>% sehingga termasuk dalam kriteria sedang.</w:t>
      </w:r>
      <w:proofErr w:type="gramEnd"/>
      <w:r w:rsidRPr="001C3E38">
        <w:rPr>
          <w:rFonts w:cstheme="minorHAnsi"/>
          <w:b w:val="0"/>
          <w:color w:val="000000" w:themeColor="text1"/>
          <w:szCs w:val="24"/>
        </w:rPr>
        <w:t xml:space="preserve"> Akan tetapi belum mencapai target indikator keberhasilan juga. Kemudian siklus I ke sikl</w:t>
      </w:r>
      <w:r>
        <w:rPr>
          <w:rFonts w:cstheme="minorHAnsi"/>
          <w:b w:val="0"/>
          <w:color w:val="000000" w:themeColor="text1"/>
          <w:szCs w:val="24"/>
        </w:rPr>
        <w:t>us II mengalami kenaikan dari 29</w:t>
      </w:r>
      <w:r w:rsidRPr="001C3E38">
        <w:rPr>
          <w:rFonts w:cstheme="minorHAnsi"/>
          <w:b w:val="0"/>
          <w:color w:val="000000" w:themeColor="text1"/>
          <w:szCs w:val="24"/>
        </w:rPr>
        <w:t xml:space="preserve"> siswa di perol</w:t>
      </w:r>
      <w:r>
        <w:rPr>
          <w:rFonts w:cstheme="minorHAnsi"/>
          <w:b w:val="0"/>
          <w:color w:val="000000" w:themeColor="text1"/>
          <w:szCs w:val="24"/>
        </w:rPr>
        <w:t>eh dengan rata-rata keaktifan 90</w:t>
      </w:r>
      <w:r w:rsidRPr="001C3E38">
        <w:rPr>
          <w:rFonts w:cstheme="minorHAnsi"/>
          <w:b w:val="0"/>
          <w:color w:val="000000" w:themeColor="text1"/>
          <w:szCs w:val="24"/>
        </w:rPr>
        <w:t>% sehingga termasuk dalam kriteria Tinggi, hal tersebut sudah melebihi indikator keberhasilan yang ingin dicapai.Dari data tersebut berarti kea</w:t>
      </w:r>
      <w:r>
        <w:rPr>
          <w:rFonts w:cstheme="minorHAnsi"/>
          <w:b w:val="0"/>
          <w:color w:val="000000" w:themeColor="text1"/>
          <w:szCs w:val="24"/>
        </w:rPr>
        <w:t>ktifan siswa kelas IV</w:t>
      </w:r>
      <w:r w:rsidRPr="001C3E38">
        <w:rPr>
          <w:rFonts w:cstheme="minorHAnsi"/>
          <w:b w:val="0"/>
          <w:color w:val="000000" w:themeColor="text1"/>
          <w:szCs w:val="24"/>
        </w:rPr>
        <w:t xml:space="preserve"> SDN </w:t>
      </w:r>
      <w:r>
        <w:rPr>
          <w:rFonts w:cstheme="minorHAnsi"/>
          <w:b w:val="0"/>
          <w:color w:val="000000" w:themeColor="text1"/>
          <w:szCs w:val="24"/>
        </w:rPr>
        <w:t>Arjowinangun</w:t>
      </w:r>
      <w:r w:rsidRPr="001C3E38">
        <w:rPr>
          <w:rFonts w:cstheme="minorHAnsi"/>
          <w:b w:val="0"/>
          <w:color w:val="000000" w:themeColor="text1"/>
          <w:szCs w:val="24"/>
        </w:rPr>
        <w:t xml:space="preserve"> 1 di setiap siklusnya mengalami kenaikan.</w:t>
      </w:r>
    </w:p>
    <w:p w14:paraId="27071396" w14:textId="4A339558" w:rsidR="007336A0" w:rsidRDefault="007336A0" w:rsidP="001C3E38">
      <w:pPr>
        <w:pStyle w:val="SubJudul1"/>
        <w:spacing w:before="100" w:beforeAutospacing="1"/>
        <w:ind w:firstLine="709"/>
        <w:rPr>
          <w:rFonts w:cstheme="minorHAnsi"/>
          <w:b w:val="0"/>
          <w:color w:val="000000" w:themeColor="text1"/>
          <w:szCs w:val="24"/>
        </w:rPr>
      </w:pPr>
      <w:proofErr w:type="gramStart"/>
      <w:r>
        <w:rPr>
          <w:rFonts w:cstheme="minorHAnsi"/>
          <w:b w:val="0"/>
          <w:color w:val="000000" w:themeColor="text1"/>
          <w:szCs w:val="24"/>
        </w:rPr>
        <w:t>Selain keaktifan, pada hasil prestasi belajar peserta didik juga meningkat.</w:t>
      </w:r>
      <w:proofErr w:type="gramEnd"/>
      <w:r>
        <w:rPr>
          <w:rFonts w:cstheme="minorHAnsi"/>
          <w:b w:val="0"/>
          <w:color w:val="000000" w:themeColor="text1"/>
          <w:szCs w:val="24"/>
        </w:rPr>
        <w:t xml:space="preserve"> </w:t>
      </w:r>
      <w:proofErr w:type="gramStart"/>
      <w:r w:rsidRPr="007336A0">
        <w:rPr>
          <w:rFonts w:cstheme="minorHAnsi"/>
          <w:b w:val="0"/>
          <w:color w:val="000000" w:themeColor="text1"/>
          <w:szCs w:val="24"/>
        </w:rPr>
        <w:t>Berdasarkan analisis hasil evaluasi yang telah dilakukan pada Pra Siklus, siklus I dan siklus II.</w:t>
      </w:r>
      <w:proofErr w:type="gramEnd"/>
      <w:r w:rsidRPr="007336A0">
        <w:rPr>
          <w:rFonts w:cstheme="minorHAnsi"/>
          <w:b w:val="0"/>
          <w:color w:val="000000" w:themeColor="text1"/>
          <w:szCs w:val="24"/>
        </w:rPr>
        <w:t xml:space="preserve"> Peningkatan nampak pada hasil evaluasi siswa dengan menggunakan model Discovery Learning. Hasil tes siswa pada tiap siklusnya dapat di</w:t>
      </w:r>
      <w:r>
        <w:rPr>
          <w:rFonts w:cstheme="minorHAnsi"/>
          <w:b w:val="0"/>
          <w:color w:val="000000" w:themeColor="text1"/>
          <w:szCs w:val="24"/>
        </w:rPr>
        <w:t>l</w:t>
      </w:r>
      <w:r w:rsidRPr="007336A0">
        <w:rPr>
          <w:rFonts w:cstheme="minorHAnsi"/>
          <w:b w:val="0"/>
          <w:color w:val="000000" w:themeColor="text1"/>
          <w:szCs w:val="24"/>
        </w:rPr>
        <w:t>ihat sebagai berikut:</w:t>
      </w:r>
    </w:p>
    <w:p w14:paraId="5DA8C17B" w14:textId="77777777" w:rsidR="00EB69A8" w:rsidRDefault="00EB69A8" w:rsidP="001C3E38">
      <w:pPr>
        <w:pStyle w:val="SubJudul1"/>
        <w:spacing w:before="100" w:beforeAutospacing="1"/>
        <w:ind w:firstLine="709"/>
        <w:rPr>
          <w:rFonts w:cstheme="minorHAnsi"/>
          <w:b w:val="0"/>
          <w:color w:val="000000" w:themeColor="text1"/>
          <w:szCs w:val="24"/>
        </w:rPr>
      </w:pPr>
    </w:p>
    <w:p w14:paraId="37F53D04" w14:textId="6E357FD4" w:rsidR="007336A0" w:rsidRDefault="007336A0" w:rsidP="007336A0">
      <w:pPr>
        <w:pStyle w:val="SubJudul1"/>
        <w:spacing w:before="100" w:beforeAutospacing="1"/>
        <w:ind w:firstLine="709"/>
        <w:jc w:val="center"/>
        <w:rPr>
          <w:rFonts w:cstheme="minorHAnsi"/>
          <w:color w:val="000000" w:themeColor="text1"/>
          <w:szCs w:val="24"/>
        </w:rPr>
      </w:pPr>
      <w:proofErr w:type="gramStart"/>
      <w:r w:rsidRPr="00C7634E">
        <w:rPr>
          <w:rFonts w:cstheme="minorHAnsi"/>
          <w:color w:val="000000" w:themeColor="text1"/>
          <w:szCs w:val="24"/>
        </w:rPr>
        <w:t>Gambar 3.</w:t>
      </w:r>
      <w:proofErr w:type="gramEnd"/>
      <w:r w:rsidRPr="00C7634E">
        <w:rPr>
          <w:rFonts w:cstheme="minorHAnsi"/>
          <w:color w:val="000000" w:themeColor="text1"/>
          <w:szCs w:val="24"/>
        </w:rPr>
        <w:t xml:space="preserve"> Rekapitulasi Histogram Ketuntasan Pemahaman Konsep Siswa Pra Siklus, Siklus I dan Siklus II</w:t>
      </w:r>
    </w:p>
    <w:p w14:paraId="6D6D7E41" w14:textId="3239D018" w:rsidR="007336A0" w:rsidRDefault="002A78CC" w:rsidP="007336A0">
      <w:pPr>
        <w:pStyle w:val="SubJudul1"/>
        <w:spacing w:before="100" w:beforeAutospacing="1"/>
        <w:ind w:firstLine="709"/>
        <w:jc w:val="center"/>
        <w:rPr>
          <w:b w:val="0"/>
        </w:rPr>
      </w:pPr>
      <w:r>
        <w:rPr>
          <w:b w:val="0"/>
          <w:noProof/>
        </w:rPr>
        <w:drawing>
          <wp:inline distT="0" distB="0" distL="0" distR="0" wp14:anchorId="6EF0F585" wp14:editId="754A210A">
            <wp:extent cx="3492000" cy="2484000"/>
            <wp:effectExtent l="0" t="0" r="13335"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48678E" w14:textId="0ADBD13C" w:rsidR="00775EC6" w:rsidRDefault="00775EC6" w:rsidP="00775EC6">
      <w:pPr>
        <w:pStyle w:val="SubJudul1"/>
        <w:spacing w:before="100" w:beforeAutospacing="1"/>
        <w:ind w:firstLine="709"/>
        <w:rPr>
          <w:rFonts w:cstheme="minorHAnsi"/>
          <w:b w:val="0"/>
          <w:color w:val="000000" w:themeColor="text1"/>
          <w:szCs w:val="24"/>
        </w:rPr>
      </w:pPr>
      <w:r w:rsidRPr="00775EC6">
        <w:rPr>
          <w:rFonts w:cstheme="minorHAnsi"/>
          <w:b w:val="0"/>
          <w:color w:val="000000" w:themeColor="text1"/>
          <w:szCs w:val="24"/>
        </w:rPr>
        <w:t xml:space="preserve">Dari gambar di atas dapat di lihat hasil </w:t>
      </w:r>
      <w:r>
        <w:rPr>
          <w:rFonts w:cstheme="minorHAnsi"/>
          <w:b w:val="0"/>
          <w:color w:val="000000" w:themeColor="text1"/>
          <w:szCs w:val="24"/>
        </w:rPr>
        <w:t>prestasi belajar peserta didik kelas IV</w:t>
      </w:r>
      <w:r w:rsidRPr="00775EC6">
        <w:rPr>
          <w:rFonts w:cstheme="minorHAnsi"/>
          <w:b w:val="0"/>
          <w:color w:val="000000" w:themeColor="text1"/>
          <w:szCs w:val="24"/>
        </w:rPr>
        <w:t xml:space="preserve"> SDN </w:t>
      </w:r>
      <w:r>
        <w:rPr>
          <w:rFonts w:cstheme="minorHAnsi"/>
          <w:b w:val="0"/>
          <w:color w:val="000000" w:themeColor="text1"/>
          <w:szCs w:val="24"/>
        </w:rPr>
        <w:t>Arjowinangun</w:t>
      </w:r>
      <w:r w:rsidRPr="00775EC6">
        <w:rPr>
          <w:rFonts w:cstheme="minorHAnsi"/>
          <w:b w:val="0"/>
          <w:color w:val="000000" w:themeColor="text1"/>
          <w:szCs w:val="24"/>
        </w:rPr>
        <w:t xml:space="preserve"> 1 pada pra siklus yaitu dengan persentase</w:t>
      </w:r>
      <w:r>
        <w:rPr>
          <w:rFonts w:cstheme="minorHAnsi"/>
          <w:b w:val="0"/>
          <w:color w:val="000000" w:themeColor="text1"/>
          <w:szCs w:val="24"/>
        </w:rPr>
        <w:t xml:space="preserve"> ketuntasan sebesar 24</w:t>
      </w:r>
      <w:r w:rsidRPr="00775EC6">
        <w:rPr>
          <w:rFonts w:cstheme="minorHAnsi"/>
          <w:b w:val="0"/>
          <w:color w:val="000000" w:themeColor="text1"/>
          <w:szCs w:val="24"/>
        </w:rPr>
        <w:t xml:space="preserve">% </w:t>
      </w:r>
      <w:r>
        <w:rPr>
          <w:rFonts w:cstheme="minorHAnsi"/>
          <w:b w:val="0"/>
          <w:color w:val="000000" w:themeColor="text1"/>
          <w:szCs w:val="24"/>
        </w:rPr>
        <w:t>dengan rincian dari 29</w:t>
      </w:r>
      <w:r w:rsidR="00486062">
        <w:rPr>
          <w:rFonts w:cstheme="minorHAnsi"/>
          <w:b w:val="0"/>
          <w:color w:val="000000" w:themeColor="text1"/>
          <w:szCs w:val="24"/>
        </w:rPr>
        <w:t xml:space="preserve"> peserta didik terdiri dari 7</w:t>
      </w:r>
      <w:r w:rsidRPr="00775EC6">
        <w:rPr>
          <w:rFonts w:cstheme="minorHAnsi"/>
          <w:b w:val="0"/>
          <w:color w:val="000000" w:themeColor="text1"/>
          <w:szCs w:val="24"/>
        </w:rPr>
        <w:t xml:space="preserve"> </w:t>
      </w:r>
      <w:r w:rsidR="00486062">
        <w:rPr>
          <w:rFonts w:cstheme="minorHAnsi"/>
          <w:b w:val="0"/>
          <w:color w:val="000000" w:themeColor="text1"/>
          <w:szCs w:val="24"/>
        </w:rPr>
        <w:t>peserta didik</w:t>
      </w:r>
      <w:r w:rsidRPr="00775EC6">
        <w:rPr>
          <w:rFonts w:cstheme="minorHAnsi"/>
          <w:b w:val="0"/>
          <w:color w:val="000000" w:themeColor="text1"/>
          <w:szCs w:val="24"/>
        </w:rPr>
        <w:t xml:space="preserve"> mengalami ketuntasan dengan kat</w:t>
      </w:r>
      <w:r w:rsidR="00486062">
        <w:rPr>
          <w:rFonts w:cstheme="minorHAnsi"/>
          <w:b w:val="0"/>
          <w:color w:val="000000" w:themeColor="text1"/>
          <w:szCs w:val="24"/>
        </w:rPr>
        <w:t>e</w:t>
      </w:r>
      <w:r w:rsidRPr="00775EC6">
        <w:rPr>
          <w:rFonts w:cstheme="minorHAnsi"/>
          <w:b w:val="0"/>
          <w:color w:val="000000" w:themeColor="text1"/>
          <w:szCs w:val="24"/>
        </w:rPr>
        <w:t>gori masih rendah. Pada siklus I di peroleh present</w:t>
      </w:r>
      <w:r w:rsidR="00486062">
        <w:rPr>
          <w:rFonts w:cstheme="minorHAnsi"/>
          <w:b w:val="0"/>
          <w:color w:val="000000" w:themeColor="text1"/>
          <w:szCs w:val="24"/>
        </w:rPr>
        <w:t>ase ketuntasan sebesar 72</w:t>
      </w:r>
      <w:r w:rsidRPr="00775EC6">
        <w:rPr>
          <w:rFonts w:cstheme="minorHAnsi"/>
          <w:b w:val="0"/>
          <w:color w:val="000000" w:themeColor="text1"/>
          <w:szCs w:val="24"/>
        </w:rPr>
        <w:t xml:space="preserve">% </w:t>
      </w:r>
      <w:r w:rsidR="00486062">
        <w:rPr>
          <w:rFonts w:cstheme="minorHAnsi"/>
          <w:b w:val="0"/>
          <w:color w:val="000000" w:themeColor="text1"/>
          <w:szCs w:val="24"/>
        </w:rPr>
        <w:t>dengan rincian dari 29 peserta didik terdiri dari 21</w:t>
      </w:r>
      <w:r w:rsidRPr="00775EC6">
        <w:rPr>
          <w:rFonts w:cstheme="minorHAnsi"/>
          <w:b w:val="0"/>
          <w:color w:val="000000" w:themeColor="text1"/>
          <w:szCs w:val="24"/>
        </w:rPr>
        <w:t xml:space="preserve"> </w:t>
      </w:r>
      <w:r w:rsidR="00486062">
        <w:rPr>
          <w:rFonts w:cstheme="minorHAnsi"/>
          <w:b w:val="0"/>
          <w:color w:val="000000" w:themeColor="text1"/>
          <w:szCs w:val="24"/>
        </w:rPr>
        <w:t>peserta didik</w:t>
      </w:r>
      <w:r w:rsidRPr="00775EC6">
        <w:rPr>
          <w:rFonts w:cstheme="minorHAnsi"/>
          <w:b w:val="0"/>
          <w:color w:val="000000" w:themeColor="text1"/>
          <w:szCs w:val="24"/>
        </w:rPr>
        <w:t xml:space="preserve"> sudah mengalami ketuntasan dengan katagori sedang. Pada siklus II di peroleh presentase ketuntasan seb</w:t>
      </w:r>
      <w:r w:rsidR="00486062">
        <w:rPr>
          <w:rFonts w:cstheme="minorHAnsi"/>
          <w:b w:val="0"/>
          <w:color w:val="000000" w:themeColor="text1"/>
          <w:szCs w:val="24"/>
        </w:rPr>
        <w:t xml:space="preserve">esar 88% </w:t>
      </w:r>
      <w:r w:rsidR="00486062">
        <w:rPr>
          <w:rFonts w:cstheme="minorHAnsi"/>
          <w:b w:val="0"/>
          <w:color w:val="000000" w:themeColor="text1"/>
          <w:szCs w:val="24"/>
        </w:rPr>
        <w:lastRenderedPageBreak/>
        <w:t>dengan rincian dari 29 peserta didik terdiri dari 24</w:t>
      </w:r>
      <w:r w:rsidRPr="00775EC6">
        <w:rPr>
          <w:rFonts w:cstheme="minorHAnsi"/>
          <w:b w:val="0"/>
          <w:color w:val="000000" w:themeColor="text1"/>
          <w:szCs w:val="24"/>
        </w:rPr>
        <w:t xml:space="preserve"> </w:t>
      </w:r>
      <w:r w:rsidR="00486062">
        <w:rPr>
          <w:rFonts w:cstheme="minorHAnsi"/>
          <w:b w:val="0"/>
          <w:color w:val="000000" w:themeColor="text1"/>
          <w:szCs w:val="24"/>
        </w:rPr>
        <w:t>peserta didik</w:t>
      </w:r>
      <w:r w:rsidRPr="00775EC6">
        <w:rPr>
          <w:rFonts w:cstheme="minorHAnsi"/>
          <w:b w:val="0"/>
          <w:color w:val="000000" w:themeColor="text1"/>
          <w:szCs w:val="24"/>
        </w:rPr>
        <w:t xml:space="preserve"> sudah mengalami ketuntasan dengan katagori Sangat Tinggi. </w:t>
      </w:r>
      <w:proofErr w:type="gramStart"/>
      <w:r w:rsidRPr="00775EC6">
        <w:rPr>
          <w:rFonts w:cstheme="minorHAnsi"/>
          <w:b w:val="0"/>
          <w:color w:val="000000" w:themeColor="text1"/>
          <w:szCs w:val="24"/>
        </w:rPr>
        <w:t xml:space="preserve">Dari data tersebut berarti pemahaman konsep siswa kelas </w:t>
      </w:r>
      <w:r w:rsidR="00486062">
        <w:rPr>
          <w:rFonts w:cstheme="minorHAnsi"/>
          <w:b w:val="0"/>
          <w:color w:val="000000" w:themeColor="text1"/>
          <w:szCs w:val="24"/>
        </w:rPr>
        <w:t>IV SDN Arjowinangun</w:t>
      </w:r>
      <w:r w:rsidRPr="00775EC6">
        <w:rPr>
          <w:rFonts w:cstheme="minorHAnsi"/>
          <w:b w:val="0"/>
          <w:color w:val="000000" w:themeColor="text1"/>
          <w:szCs w:val="24"/>
        </w:rPr>
        <w:t xml:space="preserve"> 1 di setiap siklusnya mengalami kenaikan</w:t>
      </w:r>
      <w:r w:rsidR="00486062">
        <w:rPr>
          <w:rFonts w:cstheme="minorHAnsi"/>
          <w:b w:val="0"/>
          <w:color w:val="000000" w:themeColor="text1"/>
          <w:szCs w:val="24"/>
        </w:rPr>
        <w:t>.</w:t>
      </w:r>
      <w:proofErr w:type="gramEnd"/>
    </w:p>
    <w:p w14:paraId="45167D90" w14:textId="77777777" w:rsidR="00486062" w:rsidRDefault="00486062" w:rsidP="00486062">
      <w:pPr>
        <w:pStyle w:val="SubJudul1"/>
        <w:spacing w:before="100" w:beforeAutospacing="1"/>
        <w:rPr>
          <w:rFonts w:cstheme="minorHAnsi"/>
          <w:b w:val="0"/>
          <w:color w:val="000000" w:themeColor="text1"/>
          <w:szCs w:val="24"/>
        </w:rPr>
      </w:pPr>
    </w:p>
    <w:p w14:paraId="2DF6AF0F" w14:textId="71272757" w:rsidR="00486062" w:rsidRDefault="00486062" w:rsidP="00486062">
      <w:pPr>
        <w:pStyle w:val="SubJudul1"/>
        <w:spacing w:before="100" w:beforeAutospacing="1"/>
        <w:rPr>
          <w:rFonts w:cstheme="minorHAnsi"/>
          <w:color w:val="000000" w:themeColor="text1"/>
          <w:szCs w:val="24"/>
        </w:rPr>
      </w:pPr>
      <w:r>
        <w:rPr>
          <w:rFonts w:cstheme="minorHAnsi"/>
          <w:color w:val="000000" w:themeColor="text1"/>
          <w:szCs w:val="24"/>
        </w:rPr>
        <w:t>Pembahasan</w:t>
      </w:r>
    </w:p>
    <w:p w14:paraId="23CF4F63" w14:textId="0CE48E5D" w:rsidR="00C14FBC" w:rsidRPr="00611833" w:rsidRDefault="002C6B96" w:rsidP="00611833">
      <w:pPr>
        <w:pStyle w:val="SubJudul1"/>
        <w:spacing w:before="100" w:beforeAutospacing="1"/>
        <w:ind w:firstLine="709"/>
        <w:rPr>
          <w:b w:val="0"/>
        </w:rPr>
      </w:pPr>
      <w:r w:rsidRPr="002C6B96">
        <w:rPr>
          <w:rFonts w:cstheme="minorHAnsi"/>
          <w:b w:val="0"/>
          <w:color w:val="000000" w:themeColor="text1"/>
          <w:szCs w:val="24"/>
        </w:rPr>
        <w:t>Setela</w:t>
      </w:r>
      <w:r>
        <w:rPr>
          <w:rFonts w:cstheme="minorHAnsi"/>
          <w:b w:val="0"/>
          <w:color w:val="000000" w:themeColor="text1"/>
          <w:szCs w:val="24"/>
        </w:rPr>
        <w:t xml:space="preserve">h dilaksanakan tindakan dengan </w:t>
      </w:r>
      <w:r w:rsidRPr="002C6B96">
        <w:rPr>
          <w:rFonts w:cstheme="minorHAnsi"/>
          <w:b w:val="0"/>
          <w:color w:val="000000" w:themeColor="text1"/>
          <w:szCs w:val="24"/>
        </w:rPr>
        <w:t>mene</w:t>
      </w:r>
      <w:r>
        <w:rPr>
          <w:rFonts w:cstheme="minorHAnsi"/>
          <w:b w:val="0"/>
          <w:color w:val="000000" w:themeColor="text1"/>
          <w:szCs w:val="24"/>
        </w:rPr>
        <w:t xml:space="preserve">rapkan model </w:t>
      </w:r>
      <w:r w:rsidRPr="002C6B96">
        <w:rPr>
          <w:rFonts w:cstheme="minorHAnsi"/>
          <w:b w:val="0"/>
          <w:i/>
          <w:color w:val="000000" w:themeColor="text1"/>
          <w:szCs w:val="24"/>
        </w:rPr>
        <w:t>Discovery learning</w:t>
      </w:r>
      <w:r>
        <w:rPr>
          <w:rFonts w:cstheme="minorHAnsi"/>
          <w:b w:val="0"/>
          <w:color w:val="000000" w:themeColor="text1"/>
          <w:szCs w:val="24"/>
        </w:rPr>
        <w:t xml:space="preserve"> </w:t>
      </w:r>
      <w:r w:rsidRPr="002C6B96">
        <w:rPr>
          <w:rFonts w:cstheme="minorHAnsi"/>
          <w:b w:val="0"/>
          <w:color w:val="000000" w:themeColor="text1"/>
          <w:szCs w:val="24"/>
        </w:rPr>
        <w:t>dalam pembelajaran IP</w:t>
      </w:r>
      <w:r>
        <w:rPr>
          <w:rFonts w:cstheme="minorHAnsi"/>
          <w:b w:val="0"/>
          <w:color w:val="000000" w:themeColor="text1"/>
          <w:szCs w:val="24"/>
        </w:rPr>
        <w:t>A</w:t>
      </w:r>
      <w:r w:rsidRPr="002C6B96">
        <w:rPr>
          <w:rFonts w:cstheme="minorHAnsi"/>
          <w:b w:val="0"/>
          <w:color w:val="000000" w:themeColor="text1"/>
          <w:szCs w:val="24"/>
        </w:rPr>
        <w:t>S</w:t>
      </w:r>
      <w:r>
        <w:rPr>
          <w:rFonts w:cstheme="minorHAnsi"/>
          <w:b w:val="0"/>
          <w:color w:val="000000" w:themeColor="text1"/>
          <w:szCs w:val="24"/>
        </w:rPr>
        <w:t xml:space="preserve"> pada siklus I </w:t>
      </w:r>
      <w:r w:rsidRPr="002C6B96">
        <w:rPr>
          <w:rFonts w:cstheme="minorHAnsi"/>
          <w:b w:val="0"/>
          <w:color w:val="000000" w:themeColor="text1"/>
          <w:szCs w:val="24"/>
        </w:rPr>
        <w:t>mengalami peningkatan dan</w:t>
      </w:r>
      <w:r>
        <w:rPr>
          <w:rFonts w:cstheme="minorHAnsi"/>
          <w:b w:val="0"/>
          <w:color w:val="000000" w:themeColor="text1"/>
          <w:szCs w:val="24"/>
        </w:rPr>
        <w:t xml:space="preserve"> keterlaksanaan </w:t>
      </w:r>
      <w:r w:rsidR="00C14FBC">
        <w:rPr>
          <w:rFonts w:cstheme="minorHAnsi"/>
          <w:b w:val="0"/>
          <w:color w:val="000000" w:themeColor="text1"/>
          <w:szCs w:val="24"/>
        </w:rPr>
        <w:t>6</w:t>
      </w:r>
      <w:r>
        <w:rPr>
          <w:rFonts w:cstheme="minorHAnsi"/>
          <w:b w:val="0"/>
          <w:color w:val="000000" w:themeColor="text1"/>
          <w:szCs w:val="24"/>
        </w:rPr>
        <w:t xml:space="preserve"> aspek keaktifan yang dilihat dari hasil observasi keaktifan antara </w:t>
      </w:r>
      <w:proofErr w:type="gramStart"/>
      <w:r>
        <w:rPr>
          <w:rFonts w:cstheme="minorHAnsi"/>
          <w:b w:val="0"/>
          <w:color w:val="000000" w:themeColor="text1"/>
          <w:szCs w:val="24"/>
        </w:rPr>
        <w:t>lain</w:t>
      </w:r>
      <w:proofErr w:type="gramEnd"/>
      <w:r>
        <w:rPr>
          <w:rFonts w:cstheme="minorHAnsi"/>
          <w:b w:val="0"/>
          <w:color w:val="000000" w:themeColor="text1"/>
          <w:szCs w:val="24"/>
        </w:rPr>
        <w:t xml:space="preserve"> aspek kesiapan peserta didik dengan indikator: </w:t>
      </w:r>
      <w:r w:rsidRPr="002C6B96">
        <w:rPr>
          <w:rFonts w:cstheme="minorHAnsi"/>
          <w:b w:val="0"/>
          <w:color w:val="000000" w:themeColor="text1"/>
          <w:szCs w:val="24"/>
        </w:rPr>
        <w:t>Siswa tenang dan menyiap</w:t>
      </w:r>
      <w:r>
        <w:rPr>
          <w:rFonts w:cstheme="minorHAnsi"/>
          <w:b w:val="0"/>
          <w:color w:val="000000" w:themeColor="text1"/>
          <w:szCs w:val="24"/>
        </w:rPr>
        <w:t xml:space="preserve">kan buku serta alat tulis yang </w:t>
      </w:r>
      <w:r w:rsidRPr="002C6B96">
        <w:rPr>
          <w:rFonts w:cstheme="minorHAnsi"/>
          <w:b w:val="0"/>
          <w:color w:val="000000" w:themeColor="text1"/>
          <w:szCs w:val="24"/>
        </w:rPr>
        <w:t>diperlukan</w:t>
      </w:r>
      <w:r w:rsidR="00C14FBC">
        <w:rPr>
          <w:rFonts w:cstheme="minorHAnsi"/>
          <w:b w:val="0"/>
          <w:color w:val="000000" w:themeColor="text1"/>
          <w:szCs w:val="24"/>
        </w:rPr>
        <w:t>. Aspek rasa antusias dengan indikator</w:t>
      </w:r>
      <w:r w:rsidR="00C14FBC" w:rsidRPr="00C14FBC">
        <w:rPr>
          <w:rFonts w:cstheme="minorHAnsi"/>
          <w:b w:val="0"/>
          <w:color w:val="000000" w:themeColor="text1"/>
          <w:szCs w:val="24"/>
        </w:rPr>
        <w:t xml:space="preserve">: </w:t>
      </w:r>
      <w:r w:rsidR="00C14FBC" w:rsidRPr="00C14FBC">
        <w:rPr>
          <w:b w:val="0"/>
        </w:rPr>
        <w:t>siswa mendengarkan penjelasan guru dengan baik dan perhatian penuh terhadap guru</w:t>
      </w:r>
      <w:r w:rsidR="00C14FBC">
        <w:rPr>
          <w:b w:val="0"/>
        </w:rPr>
        <w:t xml:space="preserve">. Aspek melakukan percobaan dengan indikator: siswa aktif dalam mengikuti percobaan. Aspek mengamati percobaan dengan indikator: siswa mengamati percobaan dengan sungguh-sungguh sesuai dengan petunjuk kegiatan. Aspek diskusi dengan kelompok dengan indikator: siswa aktif berdiskusi bersama kelompok. Aspek bekerja </w:t>
      </w:r>
      <w:proofErr w:type="gramStart"/>
      <w:r w:rsidR="00C14FBC">
        <w:rPr>
          <w:b w:val="0"/>
        </w:rPr>
        <w:t>sama</w:t>
      </w:r>
      <w:proofErr w:type="gramEnd"/>
      <w:r w:rsidR="00C14FBC">
        <w:rPr>
          <w:b w:val="0"/>
        </w:rPr>
        <w:t xml:space="preserve"> dalam kelompok dengan indikator: siswa mampu bekerja sama dengan baik dalam kegiatan kelompok. </w:t>
      </w:r>
      <w:r w:rsidR="00C14FBC" w:rsidRPr="00C14FBC">
        <w:rPr>
          <w:b w:val="0"/>
        </w:rPr>
        <w:t xml:space="preserve">Jika dibandingkan dengan pra siklus, keaktifan belajar siswa pada siklus I mengalami peningkatan dan keaktifan siswa secara klasikal sudah mencapai indikator kinerja yang ditetapkan peneliti yaitu </w:t>
      </w:r>
      <w:r w:rsidR="00C14FBC">
        <w:rPr>
          <w:b w:val="0"/>
        </w:rPr>
        <w:t>83</w:t>
      </w:r>
      <w:r w:rsidR="00C14FBC" w:rsidRPr="00C14FBC">
        <w:rPr>
          <w:b w:val="0"/>
        </w:rPr>
        <w:t xml:space="preserve">% siswa dari keseluruhan siswa kelas </w:t>
      </w:r>
      <w:r w:rsidR="00C14FBC">
        <w:rPr>
          <w:b w:val="0"/>
        </w:rPr>
        <w:t>IV SDN Arjowinangun 1</w:t>
      </w:r>
      <w:r w:rsidR="00C14FBC" w:rsidRPr="00C14FBC">
        <w:rPr>
          <w:b w:val="0"/>
        </w:rPr>
        <w:t xml:space="preserve"> berada pada kategori aktif.</w:t>
      </w:r>
      <w:r w:rsidR="00611833">
        <w:rPr>
          <w:b w:val="0"/>
        </w:rPr>
        <w:t xml:space="preserve"> </w:t>
      </w:r>
      <w:proofErr w:type="gramStart"/>
      <w:r w:rsidR="00C14FBC">
        <w:rPr>
          <w:b w:val="0"/>
        </w:rPr>
        <w:t>Namun masih ada 2 aspek keaktifan belajar yang masih belum terlihat yaitu aspek interaksi dengan guru dan mengamati kegiatan presentasi.</w:t>
      </w:r>
      <w:proofErr w:type="gramEnd"/>
      <w:r w:rsidR="003369D2">
        <w:rPr>
          <w:b w:val="0"/>
        </w:rPr>
        <w:t xml:space="preserve"> </w:t>
      </w:r>
      <w:proofErr w:type="gramStart"/>
      <w:r w:rsidR="003369D2" w:rsidRPr="003369D2">
        <w:rPr>
          <w:b w:val="0"/>
        </w:rPr>
        <w:t xml:space="preserve">Meskipun </w:t>
      </w:r>
      <w:r w:rsidR="003369D2">
        <w:rPr>
          <w:b w:val="0"/>
        </w:rPr>
        <w:t>begitu</w:t>
      </w:r>
      <w:r w:rsidR="003369D2" w:rsidRPr="003369D2">
        <w:rPr>
          <w:b w:val="0"/>
        </w:rPr>
        <w:t xml:space="preserve">, penelitian ini </w:t>
      </w:r>
      <w:r w:rsidR="003369D2">
        <w:rPr>
          <w:b w:val="0"/>
        </w:rPr>
        <w:t>masuk kategori sedang</w:t>
      </w:r>
      <w:r w:rsidR="003369D2" w:rsidRPr="003369D2">
        <w:rPr>
          <w:b w:val="0"/>
        </w:rPr>
        <w:t xml:space="preserve"> karena </w:t>
      </w:r>
      <w:r w:rsidR="003369D2">
        <w:rPr>
          <w:b w:val="0"/>
        </w:rPr>
        <w:t>sudah</w:t>
      </w:r>
      <w:r w:rsidR="003369D2" w:rsidRPr="003369D2">
        <w:rPr>
          <w:b w:val="0"/>
        </w:rPr>
        <w:t xml:space="preserve"> mencapai indikator kinerja yang ditetapkan peneliti secara klasikal yaitu </w:t>
      </w:r>
      <w:r w:rsidR="003369D2">
        <w:rPr>
          <w:b w:val="0"/>
        </w:rPr>
        <w:t>70</w:t>
      </w:r>
      <w:r w:rsidR="003369D2" w:rsidRPr="003369D2">
        <w:rPr>
          <w:b w:val="0"/>
        </w:rPr>
        <w:t>%.</w:t>
      </w:r>
      <w:proofErr w:type="gramEnd"/>
      <w:r w:rsidR="003369D2" w:rsidRPr="003369D2">
        <w:rPr>
          <w:b w:val="0"/>
        </w:rPr>
        <w:t xml:space="preserve"> </w:t>
      </w:r>
      <w:proofErr w:type="gramStart"/>
      <w:r w:rsidR="003369D2">
        <w:rPr>
          <w:b w:val="0"/>
        </w:rPr>
        <w:t>Akan tetapi, masih perlu adanya perbaikan pada siklus selanjutnya, h</w:t>
      </w:r>
      <w:r w:rsidR="003369D2" w:rsidRPr="003369D2">
        <w:rPr>
          <w:b w:val="0"/>
        </w:rPr>
        <w:t>al ini disebabkan dalam pelaksanaan pembelajaran masih terdapat kekurangan dan berhasil diperbaiki pada siklus II.</w:t>
      </w:r>
      <w:proofErr w:type="gramEnd"/>
      <w:r w:rsidR="003369D2">
        <w:rPr>
          <w:b w:val="0"/>
        </w:rPr>
        <w:t xml:space="preserve"> Sehingga semua aspek keaktifan belajar yang belum terlihat pada siklus I, </w:t>
      </w:r>
      <w:proofErr w:type="gramStart"/>
      <w:r w:rsidR="003369D2">
        <w:rPr>
          <w:b w:val="0"/>
        </w:rPr>
        <w:t>akan</w:t>
      </w:r>
      <w:proofErr w:type="gramEnd"/>
      <w:r w:rsidR="003369D2">
        <w:rPr>
          <w:b w:val="0"/>
        </w:rPr>
        <w:t xml:space="preserve"> terlihat pada siklus II.</w:t>
      </w:r>
    </w:p>
    <w:p w14:paraId="5238EA71" w14:textId="41787C10" w:rsidR="004E64FC" w:rsidRDefault="00D343A6" w:rsidP="00486062">
      <w:pPr>
        <w:pStyle w:val="SubJudul1"/>
        <w:spacing w:before="100" w:beforeAutospacing="1"/>
        <w:ind w:firstLine="709"/>
        <w:rPr>
          <w:b w:val="0"/>
        </w:rPr>
      </w:pPr>
      <w:proofErr w:type="gramStart"/>
      <w:r w:rsidRPr="00D343A6">
        <w:rPr>
          <w:b w:val="0"/>
        </w:rPr>
        <w:t xml:space="preserve">Sedangkan hasil </w:t>
      </w:r>
      <w:r>
        <w:rPr>
          <w:b w:val="0"/>
        </w:rPr>
        <w:t>prestasi belajar</w:t>
      </w:r>
      <w:r w:rsidRPr="00D343A6">
        <w:rPr>
          <w:b w:val="0"/>
        </w:rPr>
        <w:t xml:space="preserve"> siswa pada sik</w:t>
      </w:r>
      <w:r>
        <w:rPr>
          <w:b w:val="0"/>
        </w:rPr>
        <w:t>lus II juga meningkat menjadi 83</w:t>
      </w:r>
      <w:r w:rsidRPr="00D343A6">
        <w:rPr>
          <w:b w:val="0"/>
        </w:rPr>
        <w:t>%.</w:t>
      </w:r>
      <w:proofErr w:type="gramEnd"/>
      <w:r w:rsidRPr="00D343A6">
        <w:rPr>
          <w:b w:val="0"/>
        </w:rPr>
        <w:t xml:space="preserve"> Dengan demikian, dapat dikatakan bahwa pada siklus II berhasil mencapai indika</w:t>
      </w:r>
      <w:r>
        <w:rPr>
          <w:b w:val="0"/>
        </w:rPr>
        <w:t xml:space="preserve">tor kinerja yang ditentukan yaitu 70%, dengan banyak siswa yang mendapatkan nilai tuntas dari 29 siswa terdapat 24 siswa yang tuntas. </w:t>
      </w:r>
      <w:proofErr w:type="gramStart"/>
      <w:r w:rsidRPr="00D343A6">
        <w:rPr>
          <w:b w:val="0"/>
        </w:rPr>
        <w:t>Hal ini merupakan bukti nyata dari kelebihan model discovery learning yang dapat meningkatkan keaktifan belajar siswa yang secara tidak langsung dapat membangun pemahaman siswa sehingga hasil belajar juga meningkat.</w:t>
      </w:r>
      <w:proofErr w:type="gramEnd"/>
      <w:r>
        <w:rPr>
          <w:b w:val="0"/>
        </w:rPr>
        <w:t xml:space="preserve"> Hal ini sejalan dengan pendapat </w:t>
      </w:r>
      <w:r>
        <w:rPr>
          <w:b w:val="0"/>
        </w:rPr>
        <w:fldChar w:fldCharType="begin" w:fldLock="1"/>
      </w:r>
      <w:r w:rsidR="00611833">
        <w:rPr>
          <w:b w:val="0"/>
        </w:rPr>
        <w:instrText>ADDIN CSL_CITATION {"citationItems":[{"id":"ITEM-1","itemData":{"ISSN":"2579-4442","author":[{"dropping-particle":"","family":"Sispariyanto","given":"Edy","non-dropping-particle":"","parse-names":false,"suffix":""},{"dropping-particle":"","family":"Relmasira","given":"Stefanus C","non-dropping-particle":"","parse-names":false,"suffix":""},{"dropping-particle":"","family":"Hardini","given":"Agustina Tyas Asri","non-dropping-particle":"","parse-names":false,"suffix":""}],"container-title":"Jurnal Cakrawala Pendas","id":"ITEM-1","issue":"2","issued":{"date-parts":[["2019"]]},"title":"Upaya Meningkatkan Keaktifan Dan Hasil Belajar IPA Melalui Model Discovery Learning Di Kelas IV SD","type":"article-journal","volume":"5"},"uris":["http://www.mendeley.com/documents/?uuid=207d0783-8ea0-41b5-9433-8eb5c0df4aa9"]}],"mendeley":{"formattedCitation":"(Sispariyanto et al., 2019)","manualFormatting":"Sispariyanto, dkk (2019)","plainTextFormattedCitation":"(Sispariyanto et al., 2019)","previouslyFormattedCitation":"(Sispariyanto et al., 2019)"},"properties":{"noteIndex":0},"schema":"https://github.com/citation-style-language/schema/raw/master/csl-citation.json"}</w:instrText>
      </w:r>
      <w:r>
        <w:rPr>
          <w:b w:val="0"/>
        </w:rPr>
        <w:fldChar w:fldCharType="separate"/>
      </w:r>
      <w:r>
        <w:rPr>
          <w:b w:val="0"/>
          <w:noProof/>
        </w:rPr>
        <w:t>Sispariyanto, dkk</w:t>
      </w:r>
      <w:r w:rsidRPr="00D343A6">
        <w:rPr>
          <w:b w:val="0"/>
          <w:noProof/>
        </w:rPr>
        <w:t xml:space="preserve"> </w:t>
      </w:r>
      <w:r>
        <w:rPr>
          <w:b w:val="0"/>
          <w:noProof/>
        </w:rPr>
        <w:t>(</w:t>
      </w:r>
      <w:r w:rsidRPr="00D343A6">
        <w:rPr>
          <w:b w:val="0"/>
          <w:noProof/>
        </w:rPr>
        <w:t>2019)</w:t>
      </w:r>
      <w:r>
        <w:rPr>
          <w:b w:val="0"/>
        </w:rPr>
        <w:fldChar w:fldCharType="end"/>
      </w:r>
      <w:r>
        <w:rPr>
          <w:b w:val="0"/>
        </w:rPr>
        <w:t xml:space="preserve"> bahwa </w:t>
      </w:r>
      <w:r>
        <w:rPr>
          <w:rFonts w:cstheme="minorHAnsi"/>
          <w:b w:val="0"/>
          <w:color w:val="000000" w:themeColor="text1"/>
          <w:szCs w:val="24"/>
        </w:rPr>
        <w:t>p</w:t>
      </w:r>
      <w:r w:rsidRPr="00F91BDF">
        <w:rPr>
          <w:rFonts w:cstheme="minorHAnsi"/>
          <w:b w:val="0"/>
          <w:color w:val="000000" w:themeColor="text1"/>
          <w:szCs w:val="24"/>
        </w:rPr>
        <w:t xml:space="preserve">enggunaan model yang yang </w:t>
      </w:r>
      <w:r w:rsidRPr="00F91BDF">
        <w:rPr>
          <w:rFonts w:cstheme="minorHAnsi"/>
          <w:b w:val="0"/>
          <w:color w:val="000000" w:themeColor="text1"/>
          <w:szCs w:val="24"/>
        </w:rPr>
        <w:lastRenderedPageBreak/>
        <w:t>inovatif dapat meningkatkan keaktifan belajar siswa.</w:t>
      </w:r>
      <w:r>
        <w:rPr>
          <w:rFonts w:cstheme="minorHAnsi"/>
          <w:b w:val="0"/>
          <w:color w:val="000000" w:themeColor="text1"/>
          <w:szCs w:val="24"/>
        </w:rPr>
        <w:t xml:space="preserve"> </w:t>
      </w:r>
      <w:r w:rsidR="00611672">
        <w:rPr>
          <w:rFonts w:cstheme="minorHAnsi"/>
          <w:b w:val="0"/>
          <w:color w:val="000000" w:themeColor="text1"/>
          <w:szCs w:val="24"/>
        </w:rPr>
        <w:fldChar w:fldCharType="begin" w:fldLock="1"/>
      </w:r>
      <w:r w:rsidR="00EA60A3">
        <w:rPr>
          <w:rFonts w:cstheme="minorHAnsi"/>
          <w:b w:val="0"/>
          <w:color w:val="000000" w:themeColor="text1"/>
          <w:szCs w:val="24"/>
        </w:rPr>
        <w:instrText>ADDIN CSL_CITATION {"citationItems":[{"id":"ITEM-1","itemData":{"ISSN":"2549-9653","author":[{"dropping-particle":"","family":"Kristin","given":"Firosalia","non-dropping-particle":"","parse-names":false,"suffix":""},{"dropping-particle":"","family":"Rahayu","given":"Dwi","non-dropping-particle":"","parse-names":false,"suffix":""}],"container-title":"Scholaria: Jurnal Pendidikan Dan Kebudayaan","id":"ITEM-1","issue":"1","issued":{"date-parts":[["2016"]]},"page":"84-92","title":"Pengaruh penerapan model pembelajaran discovery learning terhadap hasil belajar IPS pada siswa kelas 4 SD","type":"article-journal","volume":"6"},"uris":["http://www.mendeley.com/documents/?uuid=9a1e4af2-d17b-4c17-b8de-02ff6ac02a2a"]}],"mendeley":{"formattedCitation":"(Kristin &amp; Rahayu, 2016)","manualFormatting":"Kristin &amp; Rahayu (2016)","plainTextFormattedCitation":"(Kristin &amp; Rahayu, 2016)","previouslyFormattedCitation":"(Kristin &amp; Rahayu, 2016)"},"properties":{"noteIndex":0},"schema":"https://github.com/citation-style-language/schema/raw/master/csl-citation.json"}</w:instrText>
      </w:r>
      <w:r w:rsidR="00611672">
        <w:rPr>
          <w:rFonts w:cstheme="minorHAnsi"/>
          <w:b w:val="0"/>
          <w:color w:val="000000" w:themeColor="text1"/>
          <w:szCs w:val="24"/>
        </w:rPr>
        <w:fldChar w:fldCharType="separate"/>
      </w:r>
      <w:r w:rsidR="00611672">
        <w:rPr>
          <w:rFonts w:cstheme="minorHAnsi"/>
          <w:b w:val="0"/>
          <w:noProof/>
          <w:color w:val="000000" w:themeColor="text1"/>
          <w:szCs w:val="24"/>
        </w:rPr>
        <w:t>Kristin &amp; Rahayu</w:t>
      </w:r>
      <w:r w:rsidR="00611672" w:rsidRPr="00611672">
        <w:rPr>
          <w:rFonts w:cstheme="minorHAnsi"/>
          <w:b w:val="0"/>
          <w:noProof/>
          <w:color w:val="000000" w:themeColor="text1"/>
          <w:szCs w:val="24"/>
        </w:rPr>
        <w:t xml:space="preserve"> </w:t>
      </w:r>
      <w:r w:rsidR="00611672">
        <w:rPr>
          <w:rFonts w:cstheme="minorHAnsi"/>
          <w:b w:val="0"/>
          <w:noProof/>
          <w:color w:val="000000" w:themeColor="text1"/>
          <w:szCs w:val="24"/>
        </w:rPr>
        <w:t>(</w:t>
      </w:r>
      <w:r w:rsidR="00611672" w:rsidRPr="00611672">
        <w:rPr>
          <w:rFonts w:cstheme="minorHAnsi"/>
          <w:b w:val="0"/>
          <w:noProof/>
          <w:color w:val="000000" w:themeColor="text1"/>
          <w:szCs w:val="24"/>
        </w:rPr>
        <w:t>2016)</w:t>
      </w:r>
      <w:r w:rsidR="00611672">
        <w:rPr>
          <w:rFonts w:cstheme="minorHAnsi"/>
          <w:b w:val="0"/>
          <w:color w:val="000000" w:themeColor="text1"/>
          <w:szCs w:val="24"/>
        </w:rPr>
        <w:fldChar w:fldCharType="end"/>
      </w:r>
      <w:proofErr w:type="gramStart"/>
      <w:r w:rsidR="00611672">
        <w:rPr>
          <w:rFonts w:cstheme="minorHAnsi"/>
          <w:b w:val="0"/>
          <w:color w:val="000000" w:themeColor="text1"/>
          <w:szCs w:val="24"/>
        </w:rPr>
        <w:t xml:space="preserve">juga berpendapat bahwa </w:t>
      </w:r>
      <w:r w:rsidR="00611672" w:rsidRPr="00611672">
        <w:rPr>
          <w:b w:val="0"/>
        </w:rPr>
        <w:t xml:space="preserve">model pembelajaran </w:t>
      </w:r>
      <w:r w:rsidR="00611672" w:rsidRPr="00611672">
        <w:rPr>
          <w:b w:val="0"/>
          <w:i/>
        </w:rPr>
        <w:t>discovery learning</w:t>
      </w:r>
      <w:r w:rsidR="00611672" w:rsidRPr="00611672">
        <w:rPr>
          <w:b w:val="0"/>
        </w:rPr>
        <w:t xml:space="preserve"> d</w:t>
      </w:r>
      <w:r w:rsidR="00611672">
        <w:rPr>
          <w:b w:val="0"/>
        </w:rPr>
        <w:t>apat meningkatkan hasil belajar</w:t>
      </w:r>
      <w:r w:rsidR="00611672">
        <w:rPr>
          <w:rFonts w:cstheme="minorHAnsi"/>
          <w:b w:val="0"/>
          <w:color w:val="000000" w:themeColor="text1"/>
          <w:szCs w:val="24"/>
        </w:rPr>
        <w:t>.</w:t>
      </w:r>
      <w:proofErr w:type="gramEnd"/>
      <w:r w:rsidR="00611672">
        <w:rPr>
          <w:rFonts w:cstheme="minorHAnsi"/>
          <w:b w:val="0"/>
          <w:color w:val="000000" w:themeColor="text1"/>
          <w:szCs w:val="24"/>
        </w:rPr>
        <w:t xml:space="preserve"> </w:t>
      </w:r>
      <w:r>
        <w:rPr>
          <w:rFonts w:cstheme="minorHAnsi"/>
          <w:b w:val="0"/>
          <w:color w:val="000000" w:themeColor="text1"/>
          <w:szCs w:val="24"/>
        </w:rPr>
        <w:t xml:space="preserve">Penggunaan model </w:t>
      </w:r>
      <w:r w:rsidRPr="00D343A6">
        <w:rPr>
          <w:rFonts w:cstheme="minorHAnsi"/>
          <w:b w:val="0"/>
          <w:i/>
          <w:color w:val="000000" w:themeColor="text1"/>
          <w:szCs w:val="24"/>
        </w:rPr>
        <w:t>discovery learning</w:t>
      </w:r>
      <w:r>
        <w:rPr>
          <w:rFonts w:cstheme="minorHAnsi"/>
          <w:b w:val="0"/>
          <w:color w:val="000000" w:themeColor="text1"/>
          <w:szCs w:val="24"/>
        </w:rPr>
        <w:t xml:space="preserve"> menjawab tujuan penelitian ini, hal ini disebabkan karena </w:t>
      </w:r>
      <w:r w:rsidRPr="00D343A6">
        <w:rPr>
          <w:b w:val="0"/>
        </w:rPr>
        <w:t xml:space="preserve">model </w:t>
      </w:r>
      <w:r w:rsidRPr="00D343A6">
        <w:rPr>
          <w:b w:val="0"/>
          <w:i/>
        </w:rPr>
        <w:t>discovery learning</w:t>
      </w:r>
      <w:r w:rsidRPr="00D343A6">
        <w:rPr>
          <w:b w:val="0"/>
        </w:rPr>
        <w:t xml:space="preserve"> menuntut siswa untuk aktif menemukan jawaban atas permasalahan yang diberikan melalui pencarian informasi serta pada pembelajaran ini dikemas dalam bentuk kelompok sehingga pembelajaran </w:t>
      </w:r>
      <w:proofErr w:type="gramStart"/>
      <w:r w:rsidRPr="00D343A6">
        <w:rPr>
          <w:b w:val="0"/>
        </w:rPr>
        <w:t>akan</w:t>
      </w:r>
      <w:proofErr w:type="gramEnd"/>
      <w:r w:rsidRPr="00D343A6">
        <w:rPr>
          <w:b w:val="0"/>
        </w:rPr>
        <w:t xml:space="preserve"> lebih menyenangkan untuk siswa karena dapat bertukar pikiran bersama kelompoknya. </w:t>
      </w:r>
    </w:p>
    <w:p w14:paraId="453A6C7A" w14:textId="6C86D9A6" w:rsidR="002C6B96" w:rsidRDefault="00D343A6" w:rsidP="00486062">
      <w:pPr>
        <w:pStyle w:val="SubJudul1"/>
        <w:spacing w:before="100" w:beforeAutospacing="1"/>
        <w:ind w:firstLine="709"/>
        <w:rPr>
          <w:b w:val="0"/>
        </w:rPr>
      </w:pPr>
      <w:proofErr w:type="gramStart"/>
      <w:r w:rsidRPr="00D343A6">
        <w:rPr>
          <w:b w:val="0"/>
        </w:rPr>
        <w:t xml:space="preserve">Selain itu pada langkah awal </w:t>
      </w:r>
      <w:r w:rsidRPr="00D343A6">
        <w:rPr>
          <w:b w:val="0"/>
          <w:i/>
        </w:rPr>
        <w:t>discovery learning</w:t>
      </w:r>
      <w:r w:rsidRPr="00D343A6">
        <w:rPr>
          <w:b w:val="0"/>
        </w:rPr>
        <w:t xml:space="preserve"> sudah mengarahkan siswa untuk pemecahan</w:t>
      </w:r>
      <w:r>
        <w:rPr>
          <w:b w:val="0"/>
        </w:rPr>
        <w:t xml:space="preserve"> </w:t>
      </w:r>
      <w:r w:rsidRPr="00D343A6">
        <w:rPr>
          <w:b w:val="0"/>
        </w:rPr>
        <w:t>masalah sehingga dapat melatih siswa untuk be</w:t>
      </w:r>
      <w:r>
        <w:rPr>
          <w:b w:val="0"/>
        </w:rPr>
        <w:t>rfikir kritis.</w:t>
      </w:r>
      <w:proofErr w:type="gramEnd"/>
      <w:r>
        <w:rPr>
          <w:b w:val="0"/>
        </w:rPr>
        <w:t xml:space="preserve"> </w:t>
      </w:r>
      <w:proofErr w:type="gramStart"/>
      <w:r>
        <w:rPr>
          <w:b w:val="0"/>
        </w:rPr>
        <w:t>Namun masih ada 5</w:t>
      </w:r>
      <w:r w:rsidRPr="00D343A6">
        <w:rPr>
          <w:b w:val="0"/>
        </w:rPr>
        <w:t xml:space="preserve"> siswa yang belum memenuhi KKM 70.</w:t>
      </w:r>
      <w:proofErr w:type="gramEnd"/>
      <w:r>
        <w:rPr>
          <w:b w:val="0"/>
        </w:rPr>
        <w:t xml:space="preserve"> Hal ini disebabkan karena </w:t>
      </w:r>
      <w:r w:rsidR="00611833">
        <w:rPr>
          <w:b w:val="0"/>
        </w:rPr>
        <w:t xml:space="preserve">2 hal yaitu, 3 siswa diantaranya tidak masuk pada saat siklus II sedangkan 2 lainnya memiliki kemampuan intelektual dibawah rata-rata siswa dikelasnya. </w:t>
      </w:r>
      <w:proofErr w:type="gramStart"/>
      <w:r w:rsidR="00611833" w:rsidRPr="00611833">
        <w:rPr>
          <w:b w:val="0"/>
        </w:rPr>
        <w:t>Selain itu berdasarkan lembar observasi keaktifan, siswa kurang aktif dalam bertanya ketika menemukan materi yang belum dipahami, siswa tidak mendengarkan ketika guru sedang menjelaskan materi sehingga siswa menjadi kurang memahami materi yang disampaikan dan terlihat kurang aktif dalam kegiatan kelompok.</w:t>
      </w:r>
      <w:proofErr w:type="gramEnd"/>
      <w:r w:rsidR="00611833" w:rsidRPr="00611833">
        <w:rPr>
          <w:b w:val="0"/>
        </w:rPr>
        <w:t xml:space="preserve"> </w:t>
      </w:r>
      <w:proofErr w:type="gramStart"/>
      <w:r w:rsidR="00611833" w:rsidRPr="00611833">
        <w:rPr>
          <w:b w:val="0"/>
        </w:rPr>
        <w:t xml:space="preserve">Beberapa hal tersebut merupakan faktor yang menyebabkan hasil </w:t>
      </w:r>
      <w:r w:rsidR="00611833">
        <w:rPr>
          <w:b w:val="0"/>
        </w:rPr>
        <w:t>prestasi belajar</w:t>
      </w:r>
      <w:r w:rsidR="00611833" w:rsidRPr="00611833">
        <w:rPr>
          <w:b w:val="0"/>
        </w:rPr>
        <w:t xml:space="preserve"> yang diperolehnya masih rendah.</w:t>
      </w:r>
      <w:proofErr w:type="gramEnd"/>
    </w:p>
    <w:p w14:paraId="3736324B" w14:textId="5769935B" w:rsidR="00611833" w:rsidRPr="00611833" w:rsidRDefault="00611833" w:rsidP="00486062">
      <w:pPr>
        <w:pStyle w:val="SubJudul1"/>
        <w:spacing w:before="100" w:beforeAutospacing="1"/>
        <w:ind w:firstLine="709"/>
        <w:rPr>
          <w:b w:val="0"/>
        </w:rPr>
      </w:pPr>
      <w:r w:rsidRPr="00611833">
        <w:rPr>
          <w:b w:val="0"/>
        </w:rPr>
        <w:t xml:space="preserve">Dengan penerapan model </w:t>
      </w:r>
      <w:r w:rsidRPr="00611833">
        <w:rPr>
          <w:b w:val="0"/>
          <w:i/>
        </w:rPr>
        <w:t>Discovery Learning</w:t>
      </w:r>
      <w:r w:rsidRPr="00611833">
        <w:rPr>
          <w:b w:val="0"/>
        </w:rPr>
        <w:t xml:space="preserve"> pada pembelajaran IP</w:t>
      </w:r>
      <w:r>
        <w:rPr>
          <w:b w:val="0"/>
        </w:rPr>
        <w:t>AS siswa kelas IV SDN Arjowinangun 1</w:t>
      </w:r>
      <w:r w:rsidRPr="00611833">
        <w:rPr>
          <w:b w:val="0"/>
        </w:rPr>
        <w:t xml:space="preserve"> membuat pembelajaran menjadi lebih menyenangkan terlihat dari antusiasme siswa dalam mengikuti pembelajaran siswa ingin mendapatkan giliran pertama mempresentasikan hasil kerja kelompoknya. </w:t>
      </w:r>
      <w:proofErr w:type="gramStart"/>
      <w:r w:rsidRPr="00611833">
        <w:rPr>
          <w:b w:val="0"/>
        </w:rPr>
        <w:t>Siswa semakin aktif dalam pembelajaran dilihat dari keterlaksanaan aspek keaktifan belajar yang terus meningkat dari setiap siklus.</w:t>
      </w:r>
      <w:proofErr w:type="gramEnd"/>
      <w:r w:rsidRPr="00611833">
        <w:rPr>
          <w:b w:val="0"/>
        </w:rPr>
        <w:t xml:space="preserve"> Selain itu dengan penerapan model </w:t>
      </w:r>
      <w:r w:rsidRPr="00611833">
        <w:rPr>
          <w:b w:val="0"/>
          <w:i/>
        </w:rPr>
        <w:t>discovery learning</w:t>
      </w:r>
      <w:r w:rsidRPr="00611833">
        <w:rPr>
          <w:b w:val="0"/>
        </w:rPr>
        <w:t xml:space="preserve"> membuat siswa semakin tertarik dan termotivasi mengikuti pembelajaran dibandingkan mengikuti pembelajaran sebelum tindakan karena pembelajaran dikemas dalam bentuk kelompok dan guru memberikan reward untuk siswa yang aktif bertan</w:t>
      </w:r>
      <w:r>
        <w:rPr>
          <w:b w:val="0"/>
        </w:rPr>
        <w:t>ya ataupun menjawab pertanyaan dan</w:t>
      </w:r>
      <w:r w:rsidRPr="00611833">
        <w:rPr>
          <w:b w:val="0"/>
        </w:rPr>
        <w:t xml:space="preserve"> menanggapi hasil kerja kelompok lain</w:t>
      </w:r>
      <w:r>
        <w:rPr>
          <w:b w:val="0"/>
        </w:rPr>
        <w:t>.</w:t>
      </w:r>
      <w:r w:rsidRPr="00611833">
        <w:t xml:space="preserve"> </w:t>
      </w:r>
      <w:r w:rsidRPr="00611833">
        <w:rPr>
          <w:b w:val="0"/>
        </w:rPr>
        <w:t xml:space="preserve">Selain itu dapat melatih kerjasama kelompok melalui diskusi kelompok dan melatih kepercayaan diri siswa untuk berbicara didepan temantemanya dengan kegiatan presentasi </w:t>
      </w:r>
      <w:proofErr w:type="gramStart"/>
      <w:r w:rsidRPr="00611833">
        <w:rPr>
          <w:b w:val="0"/>
        </w:rPr>
        <w:t>di depan</w:t>
      </w:r>
      <w:proofErr w:type="gramEnd"/>
      <w:r w:rsidRPr="00611833">
        <w:rPr>
          <w:b w:val="0"/>
        </w:rPr>
        <w:t>.</w:t>
      </w:r>
      <w:r>
        <w:rPr>
          <w:b w:val="0"/>
        </w:rPr>
        <w:t xml:space="preserve"> Hal ini sesuai dengan pendapat </w:t>
      </w:r>
      <w:r>
        <w:rPr>
          <w:b w:val="0"/>
        </w:rPr>
        <w:fldChar w:fldCharType="begin" w:fldLock="1"/>
      </w:r>
      <w:r w:rsidR="00274528">
        <w:rPr>
          <w:b w:val="0"/>
        </w:rPr>
        <w:instrText>ADDIN CSL_CITATION {"citationItems":[{"id":"ITEM-1","itemData":{"author":[{"dropping-particle":"","family":"Siswanti","given":"Mia Christy","non-dropping-particle":"","parse-names":false,"suffix":""}],"id":"ITEM-1","issued":{"date-parts":[["2015"]]},"publisher":"Program Studi Pendidikan Guru Sekolah Dasar FKIP-UKSW","title":"Pengaruh Pendekatan Saintifik Melalui Model Discovery Learning dengan Permainan terhadap Hasil Belajar Matematika Siswa Kelas 5 Semester II Tahun Pelajaran 2014/2015 Salatiga","type":"article"},"uris":["http://www.mendeley.com/documents/?uuid=771d6421-62e8-43de-8582-6a25c5257397"]}],"mendeley":{"formattedCitation":"(Siswanti, 2015)","manualFormatting":"Siswanti (2015)","plainTextFormattedCitation":"(Siswanti, 2015)","previouslyFormattedCitation":"(Siswanti, 2015)"},"properties":{"noteIndex":0},"schema":"https://github.com/citation-style-language/schema/raw/master/csl-citation.json"}</w:instrText>
      </w:r>
      <w:r>
        <w:rPr>
          <w:b w:val="0"/>
        </w:rPr>
        <w:fldChar w:fldCharType="separate"/>
      </w:r>
      <w:r>
        <w:rPr>
          <w:b w:val="0"/>
          <w:noProof/>
        </w:rPr>
        <w:t>Siswanti (</w:t>
      </w:r>
      <w:r w:rsidRPr="00611833">
        <w:rPr>
          <w:b w:val="0"/>
          <w:noProof/>
        </w:rPr>
        <w:t>2015)</w:t>
      </w:r>
      <w:r>
        <w:rPr>
          <w:b w:val="0"/>
        </w:rPr>
        <w:fldChar w:fldCharType="end"/>
      </w:r>
      <w:r>
        <w:rPr>
          <w:b w:val="0"/>
        </w:rPr>
        <w:t xml:space="preserve"> </w:t>
      </w:r>
      <w:r w:rsidRPr="00F91BDF">
        <w:rPr>
          <w:rFonts w:cstheme="minorHAnsi"/>
          <w:b w:val="0"/>
          <w:color w:val="000000" w:themeColor="text1"/>
          <w:szCs w:val="24"/>
        </w:rPr>
        <w:t xml:space="preserve">bahwa discovery learning merupakan proses pembelajaran di mana siswa tidak disajikan pelajaran dalam bentuk finalnya, tetapi diharapkan siswa mengorganisasi sendiri dan model ini lebih menekankan pada penemuan konsep atau prinsip yang sebelumnya tidak diketahui. </w:t>
      </w:r>
      <w:r w:rsidRPr="00F91BDF">
        <w:rPr>
          <w:rFonts w:cstheme="minorHAnsi"/>
          <w:b w:val="0"/>
          <w:color w:val="000000" w:themeColor="text1"/>
          <w:szCs w:val="24"/>
        </w:rPr>
        <w:lastRenderedPageBreak/>
        <w:t xml:space="preserve">Sehingga belajar dengan menggunakan model ini siswa </w:t>
      </w:r>
      <w:proofErr w:type="gramStart"/>
      <w:r w:rsidRPr="00F91BDF">
        <w:rPr>
          <w:rFonts w:cstheme="minorHAnsi"/>
          <w:b w:val="0"/>
          <w:color w:val="000000" w:themeColor="text1"/>
          <w:szCs w:val="24"/>
        </w:rPr>
        <w:t>akan</w:t>
      </w:r>
      <w:proofErr w:type="gramEnd"/>
      <w:r w:rsidRPr="00F91BDF">
        <w:rPr>
          <w:rFonts w:cstheme="minorHAnsi"/>
          <w:b w:val="0"/>
          <w:color w:val="000000" w:themeColor="text1"/>
          <w:szCs w:val="24"/>
        </w:rPr>
        <w:t xml:space="preserve"> penasaran dan lebih tertarik mengikuti pembelajaran sehingga dapat berpartisipasi aktif dalam kegiatan belajar dengan melakukan segala sesuatunya sendiri untuk dapat menemukan dan mengorganisasi materi sendiri dengan suatu percobaan atau pengamatan sehingga siswa akan lebih memahami materi secara leluasa.</w:t>
      </w:r>
    </w:p>
    <w:p w14:paraId="1F283959" w14:textId="6045F4E4" w:rsidR="001D6530" w:rsidRDefault="00611833" w:rsidP="00486062">
      <w:pPr>
        <w:pStyle w:val="SubJudul1"/>
        <w:spacing w:before="100" w:beforeAutospacing="1"/>
        <w:ind w:firstLine="709"/>
        <w:rPr>
          <w:b w:val="0"/>
        </w:rPr>
      </w:pPr>
      <w:r w:rsidRPr="00611833">
        <w:rPr>
          <w:b w:val="0"/>
        </w:rPr>
        <w:t>Pengalaman pembelajaran siswa menjadi bertambah, pengalaman yang bertambah antara lain sumber belajar yang tidak hanya dari buku paket, guru aja melainkan sumber belajar dapat dari teman sekelas, media yang bervariatif</w:t>
      </w:r>
      <w:r>
        <w:rPr>
          <w:b w:val="0"/>
        </w:rPr>
        <w:t xml:space="preserve"> </w:t>
      </w:r>
      <w:r w:rsidRPr="00611833">
        <w:rPr>
          <w:b w:val="0"/>
        </w:rPr>
        <w:t xml:space="preserve">seperti video, PPT, kerja kelompok maupun melalui kehidupan sehari-hari. Siswa lebih mudah mengingat dan pengetahuan yan diperoleh lebih tahan lama dalam ingatan karena pengetahuan diperoleh dari hasil pemikiran sendiri siswa yang aktif mencari informasi dari permasalahan yang diberikan temuan ini sependapat menurut </w:t>
      </w:r>
      <w:r w:rsidRPr="005B62F5">
        <w:rPr>
          <w:b w:val="0"/>
        </w:rPr>
        <w:t>Kemendikbud (2016:62)</w:t>
      </w:r>
      <w:r w:rsidRPr="00611833">
        <w:rPr>
          <w:b w:val="0"/>
        </w:rPr>
        <w:t xml:space="preserve"> tentang kelebihan </w:t>
      </w:r>
      <w:r w:rsidRPr="00611833">
        <w:rPr>
          <w:b w:val="0"/>
          <w:i/>
        </w:rPr>
        <w:t>discovery learning</w:t>
      </w:r>
      <w:r w:rsidRPr="00611833">
        <w:rPr>
          <w:b w:val="0"/>
        </w:rPr>
        <w:t xml:space="preserve"> salah satunya yaitu Pengetahuan yang di peroleh melalui model ini sangat pribadi dan ampuh karena menguatkan pengertian, ingatan dan transfer.</w:t>
      </w:r>
    </w:p>
    <w:p w14:paraId="5772AEEB" w14:textId="5A052B2D" w:rsidR="00274528" w:rsidRDefault="00274528" w:rsidP="00AE5D92">
      <w:pPr>
        <w:pStyle w:val="Teks"/>
        <w:tabs>
          <w:tab w:val="left" w:pos="4820"/>
        </w:tabs>
        <w:spacing w:after="0" w:line="360" w:lineRule="auto"/>
        <w:ind w:firstLine="709"/>
      </w:pPr>
      <w:r w:rsidRPr="00274528">
        <w:rPr>
          <w:rFonts w:cstheme="minorHAnsi"/>
          <w:color w:val="000000" w:themeColor="text1"/>
          <w:szCs w:val="24"/>
        </w:rPr>
        <w:t xml:space="preserve">Hasil penelitian ini mendukung penelitian sebelumnya yang pernah dilakukan oleh </w:t>
      </w:r>
      <w:r w:rsidR="009E28E4">
        <w:t>Rahayu, dkk (2019)  penerapan model discovery learning untuk meningkatkan keaktifan dan hasil belajar tematik di kelas V. Persentase keaktifan siswa 54,55% di siklus I dan meningkat kembali menjadi 81,82% di siklus II. Peningkatan tersebut terjadi karena guru telah menerapkan model pembelajaran sesuai sintaknya dan dapat memancing siswa untuk terlibat aktif dalam pembelajaran sehingga siswa dapat memahami materi secara leluasa</w:t>
      </w:r>
      <w:proofErr w:type="gramStart"/>
      <w:r w:rsidR="009E28E4">
        <w:t>.</w:t>
      </w:r>
      <w:r>
        <w:t>.</w:t>
      </w:r>
      <w:proofErr w:type="gramEnd"/>
      <w:r>
        <w:t xml:space="preserve"> </w:t>
      </w:r>
      <w:r>
        <w:fldChar w:fldCharType="begin" w:fldLock="1"/>
      </w:r>
      <w:r>
        <w:instrText>ADDIN CSL_CITATION {"citationItems":[{"id":"ITEM-1","itemData":{"ISSN":"2337-8786","abstract":"The purpose of this study to increase grade 5 SDN Ngampon 5 student's engagement and achievement in Social Studies through the implementation of discovery learning, during the second semester of academic year 2017/2018. This researched is conducted in two cycles based on Classroom Action Research method by C. Kemmis and MC. Taggart. The subjects of the research were 22 grade 5 students. Data collected from this study was analyzed by descriptive qualitative and comparative descriptive techniques. It is found that there was a significant increase for both student's engagement and achievement on the first and second cycle compare to the pre-cycle. For the students' engagement, it is raised from 38% on pre-cycle to 86% on the first cycle and finally to 95% on the second cycle. Whereas, for the students' achievement, the percentage of students who pass the passing grade was raised from 43% during the pre-cycle, to 68% on the first cycle and 86% on the second cycle. Through the discovery of active students directly involved in finding information to problems solve with active group discussions put out ideas so that more understanding of the material delivered and the results of achievement increased.","author":[{"dropping-particle":"","family":"Nurul Istikomah, Stefanus Christian Relmasira","given":"Agustina Tyas Asri Hardini","non-dropping-particle":"","parse-names":false,"suffix":""}],"container-title":"Jurnal Didaktika Dwija Indria (SOLO)","id":"ITEM-1","issue":"3","issued":{"date-parts":[["2018"]]},"page":"139","title":"Penerapan Model Discovery Learning Pada Pembelajaran Ips Untuk Meningkatkan Keaktifan Dan Hasil Belajar Kognitif Siswa Sekolah Dasar","type":"article-journal","volume":"6"},"uris":["http://www.mendeley.com/documents/?uuid=612b366a-757b-41da-b270-12778592475d"]}],"mendeley":{"formattedCitation":"(Nurul Istikomah, Stefanus Christian Relmasira, 2018)","manualFormatting":"Istikomah dan Relmasira (2018)","plainTextFormattedCitation":"(Nurul Istikomah, Stefanus Christian Relmasira, 2018)","previouslyFormattedCitation":"(Nurul Istikomah, Stefanus Christian Relmasira, 2018)"},"properties":{"noteIndex":0},"schema":"https://github.com/citation-style-language/schema/raw/master/csl-citation.json"}</w:instrText>
      </w:r>
      <w:r>
        <w:fldChar w:fldCharType="separate"/>
      </w:r>
      <w:r>
        <w:rPr>
          <w:noProof/>
        </w:rPr>
        <w:t>Istikomah dan Relmasira (</w:t>
      </w:r>
      <w:r w:rsidRPr="00D522FF">
        <w:rPr>
          <w:noProof/>
        </w:rPr>
        <w:t>2018)</w:t>
      </w:r>
      <w:r>
        <w:fldChar w:fldCharType="end"/>
      </w:r>
      <w:r>
        <w:t xml:space="preserve"> juga melakukan penelitian yang </w:t>
      </w:r>
      <w:proofErr w:type="gramStart"/>
      <w:r>
        <w:t>sama</w:t>
      </w:r>
      <w:proofErr w:type="gramEnd"/>
      <w:r>
        <w:t xml:space="preserve"> yaitu penerapan model pembelajaran discovery learning pada peserta didik kelas IV. Hasil penelitian menunjukkan peningkatan persentase keaktifan dan hasil belajar kognitif peserta didik, sebelum adanya tindakan dari sebanyak 38% dalam kategori aktif dan hasil belajar kognitif sebanyak 43% tuntas dengan rata-rata kelas 61</w:t>
      </w:r>
      <w:proofErr w:type="gramStart"/>
      <w:r>
        <w:t>,19</w:t>
      </w:r>
      <w:proofErr w:type="gramEnd"/>
      <w:r>
        <w:t>, pada siklus I meningkat menjadi 86% kategori aktif dan hasil belajar kognitif 68% tuntas dengan rata-rata kelas 68,40, pada sikus II semakin meningkat menjadi 95% kategori aktif dan hasil belajar kognitif menjadi 86% tuntas dengan rata-rata kelas 79,09.</w:t>
      </w:r>
      <w:r w:rsidR="009E28E4">
        <w:t xml:space="preserve"> </w:t>
      </w:r>
      <w:r w:rsidR="009E28E4" w:rsidRPr="00C7634E">
        <w:rPr>
          <w:rFonts w:cstheme="minorHAnsi"/>
          <w:color w:val="000000" w:themeColor="text1"/>
          <w:szCs w:val="24"/>
        </w:rPr>
        <w:t xml:space="preserve">Dengan demikian peneliti tidak perlu melanjutkan ke siklus penelitian berikutnya karena telah menunjukkan bahwa penggunaan model </w:t>
      </w:r>
      <w:r w:rsidR="009E28E4" w:rsidRPr="00C7634E">
        <w:rPr>
          <w:rFonts w:cstheme="minorHAnsi"/>
          <w:i/>
          <w:color w:val="000000" w:themeColor="text1"/>
          <w:szCs w:val="24"/>
        </w:rPr>
        <w:t xml:space="preserve">Discovery Learning </w:t>
      </w:r>
      <w:r w:rsidR="009E28E4">
        <w:rPr>
          <w:rFonts w:cstheme="minorHAnsi"/>
          <w:color w:val="000000" w:themeColor="text1"/>
          <w:szCs w:val="24"/>
        </w:rPr>
        <w:t>dapat meningkatkan ke</w:t>
      </w:r>
      <w:r w:rsidR="009E28E4" w:rsidRPr="00C7634E">
        <w:rPr>
          <w:rFonts w:cstheme="minorHAnsi"/>
          <w:color w:val="000000" w:themeColor="text1"/>
          <w:szCs w:val="24"/>
        </w:rPr>
        <w:t>aktifan</w:t>
      </w:r>
      <w:r w:rsidR="009E28E4">
        <w:rPr>
          <w:rFonts w:cstheme="minorHAnsi"/>
          <w:color w:val="000000" w:themeColor="text1"/>
          <w:szCs w:val="24"/>
        </w:rPr>
        <w:t xml:space="preserve"> dan hasil prestasi</w:t>
      </w:r>
      <w:r w:rsidR="009E28E4" w:rsidRPr="00C7634E">
        <w:rPr>
          <w:rFonts w:cstheme="minorHAnsi"/>
          <w:color w:val="000000" w:themeColor="text1"/>
          <w:szCs w:val="24"/>
        </w:rPr>
        <w:t xml:space="preserve"> belajar peserta didik.</w:t>
      </w:r>
    </w:p>
    <w:p w14:paraId="76D0BE8B" w14:textId="22DA277E" w:rsidR="00611833" w:rsidRPr="00274528" w:rsidRDefault="00611833" w:rsidP="00AE5D92">
      <w:pPr>
        <w:pStyle w:val="SubJudul1"/>
        <w:ind w:firstLine="709"/>
        <w:rPr>
          <w:b w:val="0"/>
        </w:rPr>
      </w:pPr>
    </w:p>
    <w:p w14:paraId="757AEC34" w14:textId="59EB100E" w:rsidR="004D5D9A" w:rsidRPr="009E28E4" w:rsidRDefault="004D5D9A" w:rsidP="00AE5D92">
      <w:pPr>
        <w:pStyle w:val="ListParagraph"/>
        <w:spacing w:after="240" w:line="360" w:lineRule="auto"/>
        <w:ind w:left="360"/>
        <w:jc w:val="both"/>
        <w:rPr>
          <w:rStyle w:val="mediumtext"/>
          <w:rFonts w:ascii="Calibri" w:hAnsi="Calibri"/>
          <w:b/>
          <w:vanish/>
          <w:sz w:val="22"/>
          <w:shd w:val="clear" w:color="auto" w:fill="FFFFFF"/>
        </w:rPr>
      </w:pPr>
    </w:p>
    <w:p w14:paraId="07C46D3F" w14:textId="77777777" w:rsidR="004D5D9A" w:rsidRPr="009E28E4" w:rsidRDefault="004D5D9A" w:rsidP="00AE5D92">
      <w:pPr>
        <w:pStyle w:val="ListParagraph"/>
        <w:numPr>
          <w:ilvl w:val="0"/>
          <w:numId w:val="2"/>
        </w:numPr>
        <w:spacing w:after="240" w:line="360" w:lineRule="auto"/>
        <w:jc w:val="both"/>
        <w:rPr>
          <w:rStyle w:val="mediumtext"/>
          <w:rFonts w:ascii="Calibri" w:hAnsi="Calibri"/>
          <w:b/>
          <w:vanish/>
          <w:sz w:val="22"/>
          <w:shd w:val="clear" w:color="auto" w:fill="FFFFFF"/>
        </w:rPr>
      </w:pPr>
    </w:p>
    <w:p w14:paraId="159FC229" w14:textId="77777777" w:rsidR="004D5D9A" w:rsidRPr="009E28E4" w:rsidRDefault="004D5D9A" w:rsidP="00AE5D92">
      <w:pPr>
        <w:pStyle w:val="ListParagraph"/>
        <w:numPr>
          <w:ilvl w:val="0"/>
          <w:numId w:val="2"/>
        </w:numPr>
        <w:spacing w:after="240" w:line="360" w:lineRule="auto"/>
        <w:jc w:val="both"/>
        <w:rPr>
          <w:rStyle w:val="mediumtext"/>
          <w:rFonts w:ascii="Calibri" w:hAnsi="Calibri"/>
          <w:b/>
          <w:vanish/>
          <w:sz w:val="22"/>
          <w:shd w:val="clear" w:color="auto" w:fill="FFFFFF"/>
        </w:rPr>
      </w:pPr>
    </w:p>
    <w:p w14:paraId="2CE8622E" w14:textId="77777777" w:rsidR="004D5D9A" w:rsidRPr="009E28E4" w:rsidRDefault="004D5D9A" w:rsidP="00AE5D92">
      <w:pPr>
        <w:pStyle w:val="ListParagraph"/>
        <w:numPr>
          <w:ilvl w:val="1"/>
          <w:numId w:val="2"/>
        </w:numPr>
        <w:spacing w:after="240" w:line="360" w:lineRule="auto"/>
        <w:jc w:val="both"/>
        <w:rPr>
          <w:rStyle w:val="mediumtext"/>
          <w:rFonts w:ascii="Calibri" w:hAnsi="Calibri"/>
          <w:b/>
          <w:vanish/>
          <w:sz w:val="22"/>
          <w:shd w:val="clear" w:color="auto" w:fill="FFFFFF"/>
        </w:rPr>
      </w:pPr>
    </w:p>
    <w:p w14:paraId="6FEFE2BB" w14:textId="354BC6E8" w:rsidR="00F23BE2" w:rsidRPr="00611833" w:rsidRDefault="00B609FC" w:rsidP="00AE5D92">
      <w:pPr>
        <w:pStyle w:val="SubJudul1"/>
        <w:rPr>
          <w:b w:val="0"/>
        </w:rPr>
      </w:pPr>
      <w:r w:rsidRPr="009E28E4">
        <w:t>Kesimpulan</w:t>
      </w:r>
    </w:p>
    <w:p w14:paraId="75660245" w14:textId="666D1A17" w:rsidR="00F23BE2" w:rsidRDefault="009E28E4" w:rsidP="00AE5D92">
      <w:pPr>
        <w:pStyle w:val="Teks"/>
        <w:spacing w:after="0" w:line="360" w:lineRule="auto"/>
        <w:ind w:firstLine="709"/>
        <w:rPr>
          <w:rFonts w:asciiTheme="minorHAnsi" w:hAnsiTheme="minorHAnsi" w:cstheme="minorHAnsi"/>
          <w:szCs w:val="24"/>
        </w:rPr>
      </w:pPr>
      <w:r w:rsidRPr="00C7634E">
        <w:rPr>
          <w:rFonts w:cstheme="minorHAnsi"/>
          <w:color w:val="000000" w:themeColor="text1"/>
          <w:szCs w:val="24"/>
        </w:rPr>
        <w:lastRenderedPageBreak/>
        <w:t xml:space="preserve">Berdasarkan perolehan hasil Penelitian Tindakan Kelas (PTK) dengan judul </w:t>
      </w:r>
      <w:r>
        <w:rPr>
          <w:lang w:val="it-IT"/>
        </w:rPr>
        <w:t xml:space="preserve">Penerapan Model </w:t>
      </w:r>
      <w:r w:rsidRPr="00916F8F">
        <w:rPr>
          <w:i/>
          <w:lang w:val="it-IT"/>
        </w:rPr>
        <w:t>Discovery Learning</w:t>
      </w:r>
      <w:r>
        <w:rPr>
          <w:lang w:val="it-IT"/>
        </w:rPr>
        <w:t xml:space="preserve"> untuk Meningkatkan Keaktifan dan Hasil Prestasi Belajar Peserta Didik pada Mata Pelajaran IPAS</w:t>
      </w:r>
      <w:r w:rsidRPr="00C7634E">
        <w:rPr>
          <w:rFonts w:cstheme="minorHAnsi"/>
          <w:color w:val="000000" w:themeColor="text1"/>
          <w:szCs w:val="24"/>
        </w:rPr>
        <w:t xml:space="preserve"> dapat disimpulkan bahwa rata-rata kaktifan dan </w:t>
      </w:r>
      <w:r>
        <w:rPr>
          <w:rFonts w:cstheme="minorHAnsi"/>
          <w:color w:val="000000" w:themeColor="text1"/>
          <w:szCs w:val="24"/>
        </w:rPr>
        <w:t>hasil prestasi</w:t>
      </w:r>
      <w:r w:rsidRPr="00C7634E">
        <w:rPr>
          <w:rFonts w:cstheme="minorHAnsi"/>
          <w:color w:val="000000" w:themeColor="text1"/>
          <w:szCs w:val="24"/>
        </w:rPr>
        <w:t xml:space="preserve"> siswa pada </w:t>
      </w:r>
      <w:r>
        <w:rPr>
          <w:rFonts w:cstheme="minorHAnsi"/>
          <w:color w:val="000000" w:themeColor="text1"/>
          <w:szCs w:val="24"/>
        </w:rPr>
        <w:t>mata pelajaran IPAS</w:t>
      </w:r>
      <w:r w:rsidRPr="00C7634E">
        <w:rPr>
          <w:rFonts w:cstheme="minorHAnsi"/>
          <w:color w:val="000000" w:themeColor="text1"/>
          <w:szCs w:val="24"/>
        </w:rPr>
        <w:t xml:space="preserve"> telah mengalami kenaikan setiap tahapan siklusnya. </w:t>
      </w:r>
      <w:proofErr w:type="gramStart"/>
      <w:r w:rsidRPr="00C7634E">
        <w:rPr>
          <w:rFonts w:cstheme="minorHAnsi"/>
          <w:color w:val="000000" w:themeColor="text1"/>
          <w:szCs w:val="24"/>
        </w:rPr>
        <w:t xml:space="preserve">Pada tahapan prasiklus diperoleh persentase rata-rata keaktifan sebesar </w:t>
      </w:r>
      <w:r>
        <w:rPr>
          <w:rFonts w:cstheme="minorHAnsi"/>
          <w:color w:val="000000" w:themeColor="text1"/>
          <w:szCs w:val="24"/>
        </w:rPr>
        <w:t>43</w:t>
      </w:r>
      <w:r w:rsidRPr="00C7634E">
        <w:rPr>
          <w:rFonts w:cstheme="minorHAnsi"/>
          <w:color w:val="000000" w:themeColor="text1"/>
          <w:szCs w:val="24"/>
        </w:rPr>
        <w:t>% dari seluruh siswa, sementara pada siklus I persentase rata-rata keaktifan be</w:t>
      </w:r>
      <w:r>
        <w:rPr>
          <w:rFonts w:cstheme="minorHAnsi"/>
          <w:color w:val="000000" w:themeColor="text1"/>
          <w:szCs w:val="24"/>
        </w:rPr>
        <w:t>lajar siswa meningkat sebesar 83</w:t>
      </w:r>
      <w:r w:rsidRPr="00C7634E">
        <w:rPr>
          <w:rFonts w:cstheme="minorHAnsi"/>
          <w:color w:val="000000" w:themeColor="text1"/>
          <w:szCs w:val="24"/>
        </w:rPr>
        <w:t>% dari seluruh siswa.</w:t>
      </w:r>
      <w:proofErr w:type="gramEnd"/>
      <w:r w:rsidRPr="00C7634E">
        <w:rPr>
          <w:rFonts w:cstheme="minorHAnsi"/>
          <w:color w:val="000000" w:themeColor="text1"/>
          <w:szCs w:val="24"/>
        </w:rPr>
        <w:t xml:space="preserve"> </w:t>
      </w:r>
      <w:proofErr w:type="gramStart"/>
      <w:r w:rsidRPr="00C7634E">
        <w:rPr>
          <w:rFonts w:cstheme="minorHAnsi"/>
          <w:color w:val="000000" w:themeColor="text1"/>
          <w:szCs w:val="24"/>
        </w:rPr>
        <w:t>Sedangkan pada siklus II persentase rata-rata keaktifan siswa meningkat sebesar</w:t>
      </w:r>
      <w:r>
        <w:rPr>
          <w:rFonts w:cstheme="minorHAnsi"/>
          <w:color w:val="000000" w:themeColor="text1"/>
          <w:szCs w:val="24"/>
        </w:rPr>
        <w:t xml:space="preserve"> 90</w:t>
      </w:r>
      <w:r w:rsidRPr="00C7634E">
        <w:rPr>
          <w:rFonts w:cstheme="minorHAnsi"/>
          <w:color w:val="000000" w:themeColor="text1"/>
          <w:szCs w:val="24"/>
        </w:rPr>
        <w:t>% dari seluruh siswa.</w:t>
      </w:r>
      <w:proofErr w:type="gramEnd"/>
      <w:r w:rsidRPr="00C7634E">
        <w:rPr>
          <w:rFonts w:cstheme="minorHAnsi"/>
          <w:color w:val="000000" w:themeColor="text1"/>
          <w:szCs w:val="24"/>
        </w:rPr>
        <w:t xml:space="preserve"> </w:t>
      </w:r>
      <w:proofErr w:type="gramStart"/>
      <w:r w:rsidRPr="00C7634E">
        <w:rPr>
          <w:rFonts w:cstheme="minorHAnsi"/>
          <w:color w:val="000000" w:themeColor="text1"/>
          <w:szCs w:val="24"/>
        </w:rPr>
        <w:t>Dari hasil yang diperoleh pada tindakan siklus II dapat dikatakan telah memenuhi kriteria keberhasilan yang telah ditetapkan.</w:t>
      </w:r>
      <w:proofErr w:type="gramEnd"/>
      <w:r w:rsidRPr="00C7634E">
        <w:rPr>
          <w:rFonts w:cstheme="minorHAnsi"/>
          <w:color w:val="000000" w:themeColor="text1"/>
          <w:szCs w:val="24"/>
        </w:rPr>
        <w:t xml:space="preserve"> Sedangkan untuk </w:t>
      </w:r>
      <w:r w:rsidR="00AE5D92">
        <w:rPr>
          <w:rFonts w:cstheme="minorHAnsi"/>
          <w:color w:val="000000" w:themeColor="text1"/>
          <w:szCs w:val="24"/>
        </w:rPr>
        <w:t>hasil prestasi peserta didik</w:t>
      </w:r>
      <w:r w:rsidRPr="00C7634E">
        <w:rPr>
          <w:rFonts w:cstheme="minorHAnsi"/>
          <w:color w:val="000000" w:themeColor="text1"/>
          <w:szCs w:val="24"/>
        </w:rPr>
        <w:t xml:space="preserve"> pad</w:t>
      </w:r>
      <w:r w:rsidR="00AE5D92">
        <w:rPr>
          <w:rFonts w:cstheme="minorHAnsi"/>
          <w:color w:val="000000" w:themeColor="text1"/>
          <w:szCs w:val="24"/>
        </w:rPr>
        <w:t>a tahapan prasiklus diperoleh 24</w:t>
      </w:r>
      <w:proofErr w:type="gramStart"/>
      <w:r w:rsidRPr="00C7634E">
        <w:rPr>
          <w:rFonts w:cstheme="minorHAnsi"/>
          <w:color w:val="000000" w:themeColor="text1"/>
          <w:szCs w:val="24"/>
        </w:rPr>
        <w:t xml:space="preserve">% </w:t>
      </w:r>
      <w:r w:rsidR="00AE5D92">
        <w:rPr>
          <w:rFonts w:cstheme="minorHAnsi"/>
          <w:color w:val="000000" w:themeColor="text1"/>
          <w:szCs w:val="24"/>
        </w:rPr>
        <w:t xml:space="preserve"> di</w:t>
      </w:r>
      <w:proofErr w:type="gramEnd"/>
      <w:r w:rsidR="00AE5D92">
        <w:rPr>
          <w:rFonts w:cstheme="minorHAnsi"/>
          <w:color w:val="000000" w:themeColor="text1"/>
          <w:szCs w:val="24"/>
        </w:rPr>
        <w:t xml:space="preserve"> katakan</w:t>
      </w:r>
      <w:r w:rsidRPr="00C7634E">
        <w:rPr>
          <w:rFonts w:cstheme="minorHAnsi"/>
          <w:color w:val="000000" w:themeColor="text1"/>
          <w:szCs w:val="24"/>
        </w:rPr>
        <w:t xml:space="preserve"> tuntas, Pada siklus I</w:t>
      </w:r>
      <w:r w:rsidR="00AE5D92">
        <w:rPr>
          <w:rFonts w:cstheme="minorHAnsi"/>
          <w:color w:val="000000" w:themeColor="text1"/>
          <w:szCs w:val="24"/>
        </w:rPr>
        <w:t xml:space="preserve"> diperoleh hasil 72</w:t>
      </w:r>
      <w:r w:rsidRPr="00C7634E">
        <w:rPr>
          <w:rFonts w:cstheme="minorHAnsi"/>
          <w:color w:val="000000" w:themeColor="text1"/>
          <w:szCs w:val="24"/>
        </w:rPr>
        <w:t>% yang tuntas. Dan dilakukan tindakan kelas pada siklus II</w:t>
      </w:r>
      <w:r w:rsidR="00AE5D92">
        <w:rPr>
          <w:rFonts w:cstheme="minorHAnsi"/>
          <w:color w:val="000000" w:themeColor="text1"/>
          <w:szCs w:val="24"/>
        </w:rPr>
        <w:t xml:space="preserve"> diperoleh hasil 83</w:t>
      </w:r>
      <w:r w:rsidRPr="00C7634E">
        <w:rPr>
          <w:rFonts w:cstheme="minorHAnsi"/>
          <w:color w:val="000000" w:themeColor="text1"/>
          <w:szCs w:val="24"/>
        </w:rPr>
        <w:t xml:space="preserve">% siswa yang tuntas sehingga penggunaan model </w:t>
      </w:r>
      <w:r w:rsidR="00AE5D92">
        <w:rPr>
          <w:rFonts w:cstheme="minorHAnsi"/>
          <w:i/>
          <w:color w:val="000000" w:themeColor="text1"/>
          <w:szCs w:val="24"/>
        </w:rPr>
        <w:t xml:space="preserve">Discovey Learning </w:t>
      </w:r>
      <w:r w:rsidRPr="00C7634E">
        <w:rPr>
          <w:rFonts w:cstheme="minorHAnsi"/>
          <w:color w:val="000000" w:themeColor="text1"/>
          <w:szCs w:val="24"/>
        </w:rPr>
        <w:t xml:space="preserve">ini memberikan efekif untuk meningkatkann keaktifan dan </w:t>
      </w:r>
      <w:r w:rsidR="00AE5D92">
        <w:rPr>
          <w:rFonts w:cstheme="minorHAnsi"/>
          <w:color w:val="000000" w:themeColor="text1"/>
          <w:szCs w:val="24"/>
        </w:rPr>
        <w:t xml:space="preserve">hasil prestasi pada kelas IV </w:t>
      </w:r>
      <w:r w:rsidRPr="00C7634E">
        <w:rPr>
          <w:rFonts w:cstheme="minorHAnsi"/>
          <w:color w:val="000000" w:themeColor="text1"/>
          <w:szCs w:val="24"/>
        </w:rPr>
        <w:t xml:space="preserve">sehingga hal ini dapat meningkatkan perolehan keaktifan dan </w:t>
      </w:r>
      <w:r w:rsidR="00AE5D92">
        <w:rPr>
          <w:rFonts w:cstheme="minorHAnsi"/>
          <w:color w:val="000000" w:themeColor="text1"/>
          <w:szCs w:val="24"/>
        </w:rPr>
        <w:t>hasil prestasi</w:t>
      </w:r>
      <w:r w:rsidRPr="00C7634E">
        <w:rPr>
          <w:rFonts w:cstheme="minorHAnsi"/>
          <w:color w:val="000000" w:themeColor="text1"/>
          <w:szCs w:val="24"/>
        </w:rPr>
        <w:t xml:space="preserve"> pada </w:t>
      </w:r>
      <w:r w:rsidR="00AE5D92">
        <w:rPr>
          <w:rFonts w:cstheme="minorHAnsi"/>
          <w:color w:val="000000" w:themeColor="text1"/>
          <w:szCs w:val="24"/>
        </w:rPr>
        <w:t>mata pelajaran IPAS</w:t>
      </w:r>
      <w:r w:rsidRPr="00C7634E">
        <w:rPr>
          <w:rFonts w:cstheme="minorHAnsi"/>
          <w:color w:val="000000" w:themeColor="text1"/>
          <w:szCs w:val="24"/>
        </w:rPr>
        <w:t xml:space="preserve"> pada setiap siklusnya.</w:t>
      </w:r>
      <w:r w:rsidR="00F23BE2" w:rsidRPr="0093644D">
        <w:rPr>
          <w:rFonts w:asciiTheme="minorHAnsi" w:hAnsiTheme="minorHAnsi" w:cstheme="minorHAnsi"/>
          <w:szCs w:val="24"/>
        </w:rPr>
        <w:t xml:space="preserve"> </w:t>
      </w:r>
    </w:p>
    <w:p w14:paraId="028EC4F1" w14:textId="4815F747" w:rsidR="00AE5D92" w:rsidRDefault="00AE5D92" w:rsidP="00AE5D92">
      <w:pPr>
        <w:pStyle w:val="Teks"/>
        <w:spacing w:after="0" w:line="360" w:lineRule="auto"/>
        <w:ind w:firstLine="709"/>
        <w:rPr>
          <w:rFonts w:cstheme="minorHAnsi"/>
          <w:color w:val="000000" w:themeColor="text1"/>
          <w:szCs w:val="24"/>
        </w:rPr>
      </w:pPr>
      <w:r w:rsidRPr="00C7634E">
        <w:rPr>
          <w:rFonts w:cstheme="minorHAnsi"/>
          <w:color w:val="000000" w:themeColor="text1"/>
          <w:szCs w:val="24"/>
        </w:rPr>
        <w:t xml:space="preserve">Berdasarkan simpulan di atas, dapat disampaikan beberapa saran bagi peneliti yaitu: 1) bagi guru perlu di perhatikan dalam menerapkan model pembelajaran </w:t>
      </w:r>
      <w:r w:rsidRPr="00C7634E">
        <w:rPr>
          <w:rFonts w:cstheme="minorHAnsi"/>
          <w:i/>
          <w:color w:val="000000" w:themeColor="text1"/>
          <w:szCs w:val="24"/>
        </w:rPr>
        <w:t xml:space="preserve">Discovery Learning </w:t>
      </w:r>
      <w:r w:rsidRPr="00C7634E">
        <w:rPr>
          <w:rFonts w:cstheme="minorHAnsi"/>
          <w:color w:val="000000" w:themeColor="text1"/>
          <w:szCs w:val="24"/>
        </w:rPr>
        <w:t xml:space="preserve"> pada proses pembelajaran dikelas perlu memahami langkah-langkah model pembelajaran serta memperhatikan alokasi waktu sebaik mungkin sehingga menjadi optimal, guru memberikan bimbingan individu dan kelompok secara merata dan optimal, memberikan kegiatan ice breaking untuk menumbuhkan konsentrasi, guru mampu memahami karakter yang di miliki ana. 2) Bagi siswa, siswa diharapkan mampu berperan aktif dalam setiap kegiatan pembelajaran, memperhatikan penjelasan guru serta diharapkan dapat berkerja secara mandiri maupun kelompok dan bertanggungja</w:t>
      </w:r>
      <w:r>
        <w:rPr>
          <w:rFonts w:cstheme="minorHAnsi"/>
          <w:color w:val="000000" w:themeColor="text1"/>
          <w:szCs w:val="24"/>
        </w:rPr>
        <w:t>wab atas tugas yang diberikan.</w:t>
      </w:r>
    </w:p>
    <w:p w14:paraId="096EC30D" w14:textId="77777777" w:rsidR="00AE5D92" w:rsidRPr="0093644D" w:rsidRDefault="00AE5D92" w:rsidP="00EA60A3">
      <w:pPr>
        <w:pStyle w:val="Teks"/>
        <w:spacing w:after="0" w:line="360" w:lineRule="auto"/>
        <w:ind w:firstLine="0"/>
        <w:rPr>
          <w:rFonts w:asciiTheme="minorHAnsi" w:hAnsiTheme="minorHAnsi" w:cstheme="minorHAnsi"/>
          <w:szCs w:val="24"/>
        </w:rPr>
      </w:pPr>
    </w:p>
    <w:p w14:paraId="12F57D87" w14:textId="24E88336" w:rsidR="00736355" w:rsidRDefault="00736355" w:rsidP="001041A4">
      <w:pPr>
        <w:pStyle w:val="SubJudul1"/>
      </w:pPr>
      <w:r w:rsidRPr="00D8740D">
        <w:t>Daftar</w:t>
      </w:r>
      <w:r>
        <w:t xml:space="preserve"> Rujukan</w:t>
      </w:r>
      <w:r w:rsidR="0030491C">
        <w:rPr>
          <w:lang w:val="id-ID"/>
        </w:rPr>
        <w:t xml:space="preserve"> </w:t>
      </w:r>
    </w:p>
    <w:p w14:paraId="2CE55EAF" w14:textId="6605E180" w:rsidR="00EA60A3" w:rsidRPr="00EA60A3" w:rsidRDefault="00EA60A3" w:rsidP="00EA60A3">
      <w:pPr>
        <w:widowControl w:val="0"/>
        <w:autoSpaceDE w:val="0"/>
        <w:autoSpaceDN w:val="0"/>
        <w:adjustRightInd w:val="0"/>
        <w:spacing w:after="0" w:line="360" w:lineRule="auto"/>
        <w:ind w:left="480" w:hanging="480"/>
        <w:rPr>
          <w:noProof/>
          <w:szCs w:val="24"/>
        </w:rPr>
      </w:pPr>
      <w:r>
        <w:rPr>
          <w:rFonts w:cs="Calibri"/>
          <w:szCs w:val="24"/>
        </w:rPr>
        <w:fldChar w:fldCharType="begin" w:fldLock="1"/>
      </w:r>
      <w:r>
        <w:rPr>
          <w:rFonts w:cs="Calibri"/>
          <w:szCs w:val="24"/>
        </w:rPr>
        <w:instrText xml:space="preserve">ADDIN Mendeley Bibliography CSL_BIBLIOGRAPHY </w:instrText>
      </w:r>
      <w:r>
        <w:rPr>
          <w:rFonts w:cs="Calibri"/>
          <w:szCs w:val="24"/>
        </w:rPr>
        <w:fldChar w:fldCharType="separate"/>
      </w:r>
      <w:r w:rsidRPr="00EA60A3">
        <w:rPr>
          <w:noProof/>
          <w:szCs w:val="24"/>
        </w:rPr>
        <w:t xml:space="preserve">Aini, S. N., &amp; Sudira, P. (2015). Pengaruh strategi pembelajaran, gaya belajar, sarana praktik, dan media terhadap hasil belajar patiseri SMK se-Gerbangkertasusila. </w:t>
      </w:r>
      <w:r w:rsidRPr="00EA60A3">
        <w:rPr>
          <w:i/>
          <w:iCs/>
          <w:noProof/>
          <w:szCs w:val="24"/>
        </w:rPr>
        <w:t>Jurnal Pendidikan Vokasi</w:t>
      </w:r>
      <w:r w:rsidRPr="00EA60A3">
        <w:rPr>
          <w:noProof/>
          <w:szCs w:val="24"/>
        </w:rPr>
        <w:t xml:space="preserve">, </w:t>
      </w:r>
      <w:r w:rsidRPr="00EA60A3">
        <w:rPr>
          <w:i/>
          <w:iCs/>
          <w:noProof/>
          <w:szCs w:val="24"/>
        </w:rPr>
        <w:t>5</w:t>
      </w:r>
      <w:r w:rsidRPr="00EA60A3">
        <w:rPr>
          <w:noProof/>
          <w:szCs w:val="24"/>
        </w:rPr>
        <w:t>(1), 88–102.</w:t>
      </w:r>
    </w:p>
    <w:p w14:paraId="766E397C" w14:textId="77777777" w:rsidR="00EA60A3" w:rsidRDefault="00EA60A3" w:rsidP="00EA60A3">
      <w:pPr>
        <w:widowControl w:val="0"/>
        <w:autoSpaceDE w:val="0"/>
        <w:autoSpaceDN w:val="0"/>
        <w:adjustRightInd w:val="0"/>
        <w:spacing w:after="0" w:line="360" w:lineRule="auto"/>
        <w:ind w:left="480" w:hanging="480"/>
        <w:rPr>
          <w:noProof/>
          <w:szCs w:val="24"/>
        </w:rPr>
      </w:pPr>
      <w:r w:rsidRPr="00EA60A3">
        <w:rPr>
          <w:noProof/>
          <w:szCs w:val="24"/>
        </w:rPr>
        <w:t xml:space="preserve">Ardelina, A. Y., Ain, N., &amp; Dian Ayu, H. (2021). Pengaruh Model Pembelajaran Discovery Learning Berbantuan Media Audio Visual Untuk Meningkatkan Keaktifan Dan Prestasi Belajar Siswa. </w:t>
      </w:r>
      <w:r w:rsidRPr="00EA60A3">
        <w:rPr>
          <w:i/>
          <w:iCs/>
          <w:noProof/>
          <w:szCs w:val="24"/>
        </w:rPr>
        <w:t>Rainstek Jurnal Terapan Sains Dan Teknologi</w:t>
      </w:r>
      <w:r w:rsidRPr="00EA60A3">
        <w:rPr>
          <w:noProof/>
          <w:szCs w:val="24"/>
        </w:rPr>
        <w:t xml:space="preserve">, </w:t>
      </w:r>
      <w:r w:rsidRPr="00EA60A3">
        <w:rPr>
          <w:i/>
          <w:iCs/>
          <w:noProof/>
          <w:szCs w:val="24"/>
        </w:rPr>
        <w:t>3</w:t>
      </w:r>
      <w:r w:rsidRPr="00EA60A3">
        <w:rPr>
          <w:noProof/>
          <w:szCs w:val="24"/>
        </w:rPr>
        <w:t xml:space="preserve">(4), 300–312. </w:t>
      </w:r>
      <w:r w:rsidRPr="00EA60A3">
        <w:rPr>
          <w:noProof/>
          <w:szCs w:val="24"/>
        </w:rPr>
        <w:lastRenderedPageBreak/>
        <w:t>https://doi.org/10.21067/jtst.v3i4.4903</w:t>
      </w:r>
    </w:p>
    <w:p w14:paraId="2FDBA63E" w14:textId="2F655DCC" w:rsidR="00F15F47" w:rsidRPr="00EA60A3" w:rsidRDefault="00F15F47" w:rsidP="00EA60A3">
      <w:pPr>
        <w:widowControl w:val="0"/>
        <w:autoSpaceDE w:val="0"/>
        <w:autoSpaceDN w:val="0"/>
        <w:adjustRightInd w:val="0"/>
        <w:spacing w:after="0" w:line="360" w:lineRule="auto"/>
        <w:ind w:left="480" w:hanging="480"/>
        <w:rPr>
          <w:noProof/>
          <w:szCs w:val="24"/>
        </w:rPr>
      </w:pPr>
      <w:r>
        <w:t>Arifin, Z. (2016). Evaluasi Pembelajaran. Bandung: Remaja Rosdakarya.</w:t>
      </w:r>
    </w:p>
    <w:p w14:paraId="7DA0490C" w14:textId="13F16C7D" w:rsidR="00EA60A3" w:rsidRPr="00EA60A3" w:rsidRDefault="00EA60A3" w:rsidP="00EA60A3">
      <w:pPr>
        <w:widowControl w:val="0"/>
        <w:autoSpaceDE w:val="0"/>
        <w:autoSpaceDN w:val="0"/>
        <w:adjustRightInd w:val="0"/>
        <w:spacing w:after="0" w:line="360" w:lineRule="auto"/>
        <w:ind w:left="480" w:hanging="480"/>
        <w:rPr>
          <w:noProof/>
          <w:szCs w:val="24"/>
        </w:rPr>
      </w:pPr>
      <w:r w:rsidRPr="00EA60A3">
        <w:rPr>
          <w:noProof/>
          <w:szCs w:val="24"/>
        </w:rPr>
        <w:t xml:space="preserve">Asih, A. K., Irawan, E. B., &amp; Sa’dijah, C. (2017). </w:t>
      </w:r>
      <w:r w:rsidRPr="00EA60A3">
        <w:rPr>
          <w:i/>
          <w:iCs/>
          <w:noProof/>
          <w:szCs w:val="24"/>
        </w:rPr>
        <w:t>Penerapan realistic mathematics education untuk meningkatkan kemampuan berpikir kritis siswa kelas V</w:t>
      </w:r>
      <w:r w:rsidRPr="00EA60A3">
        <w:rPr>
          <w:noProof/>
          <w:szCs w:val="24"/>
        </w:rPr>
        <w:t>. State University of Malang.</w:t>
      </w:r>
      <w:r w:rsidR="00F15F47">
        <w:rPr>
          <w:noProof/>
          <w:szCs w:val="24"/>
        </w:rPr>
        <w:t xml:space="preserve"> </w:t>
      </w:r>
      <w:r w:rsidR="00F15F47" w:rsidRPr="00F15F47">
        <w:rPr>
          <w:noProof/>
          <w:szCs w:val="24"/>
        </w:rPr>
        <w:t>http://download.garuda.kemdikbud.go.id/article.php?article=570432&amp;val=9626&amp;title=PENERAPAN%20REALISTIC%20MATHEMATICS%20EDUCATION%20UNTUK%20MENINGKATKAN%20KEMAMPUAN%20BERPIKIR%20KRITIS%20SISWA%20KELAS%20V</w:t>
      </w:r>
    </w:p>
    <w:p w14:paraId="091F4D12" w14:textId="77777777" w:rsidR="00EA60A3" w:rsidRPr="00EA60A3" w:rsidRDefault="00EA60A3" w:rsidP="00EA60A3">
      <w:pPr>
        <w:widowControl w:val="0"/>
        <w:autoSpaceDE w:val="0"/>
        <w:autoSpaceDN w:val="0"/>
        <w:adjustRightInd w:val="0"/>
        <w:spacing w:after="0" w:line="360" w:lineRule="auto"/>
        <w:ind w:left="480" w:hanging="480"/>
        <w:rPr>
          <w:noProof/>
          <w:szCs w:val="24"/>
        </w:rPr>
      </w:pPr>
      <w:r w:rsidRPr="00EA60A3">
        <w:rPr>
          <w:noProof/>
          <w:szCs w:val="24"/>
        </w:rPr>
        <w:t xml:space="preserve">Bakhruddin, M., Shoffa, S., Holisin, I., Ginting, S., Fitri, A., Lestari, I. W., Pudyastuti, Z. E., Zainuddin, M., Alam, H. V., &amp; Kurniawati, N. (2021). </w:t>
      </w:r>
      <w:r w:rsidRPr="00EA60A3">
        <w:rPr>
          <w:i/>
          <w:iCs/>
          <w:noProof/>
          <w:szCs w:val="24"/>
        </w:rPr>
        <w:t>Strategi Belajar Mengajar</w:t>
      </w:r>
      <w:r w:rsidRPr="00EA60A3">
        <w:rPr>
          <w:noProof/>
          <w:szCs w:val="24"/>
        </w:rPr>
        <w:t>. CV. Agrapana Media.</w:t>
      </w:r>
    </w:p>
    <w:p w14:paraId="10DC5AD2" w14:textId="77777777" w:rsidR="00EA60A3" w:rsidRPr="00EA60A3" w:rsidRDefault="00EA60A3" w:rsidP="00EA60A3">
      <w:pPr>
        <w:widowControl w:val="0"/>
        <w:autoSpaceDE w:val="0"/>
        <w:autoSpaceDN w:val="0"/>
        <w:adjustRightInd w:val="0"/>
        <w:spacing w:after="0" w:line="360" w:lineRule="auto"/>
        <w:ind w:left="480" w:hanging="480"/>
        <w:rPr>
          <w:noProof/>
          <w:szCs w:val="24"/>
        </w:rPr>
      </w:pPr>
      <w:r w:rsidRPr="00EA60A3">
        <w:rPr>
          <w:noProof/>
          <w:szCs w:val="24"/>
        </w:rPr>
        <w:t xml:space="preserve">Faan, E. M., Yulianto, A., &amp; Asrul, A. (2021). Pengaruh Model Discovery Learning terhadap Keaktifan Siswa dalam Pembelajaran IPA Kelas IV SD YPK Persiapan Mirafan. </w:t>
      </w:r>
      <w:r w:rsidRPr="00EA60A3">
        <w:rPr>
          <w:i/>
          <w:iCs/>
          <w:noProof/>
          <w:szCs w:val="24"/>
        </w:rPr>
        <w:t>Jurnal Papeda: Jurnal Publikasi Pendidikan Dasar</w:t>
      </w:r>
      <w:r w:rsidRPr="00EA60A3">
        <w:rPr>
          <w:noProof/>
          <w:szCs w:val="24"/>
        </w:rPr>
        <w:t xml:space="preserve">, </w:t>
      </w:r>
      <w:r w:rsidRPr="00EA60A3">
        <w:rPr>
          <w:i/>
          <w:iCs/>
          <w:noProof/>
          <w:szCs w:val="24"/>
        </w:rPr>
        <w:t>3</w:t>
      </w:r>
      <w:r w:rsidRPr="00EA60A3">
        <w:rPr>
          <w:noProof/>
          <w:szCs w:val="24"/>
        </w:rPr>
        <w:t>(1), 69–75. https://doi.org/10.36232/jurnalpendidikandasar.v3i1.832</w:t>
      </w:r>
    </w:p>
    <w:p w14:paraId="7094F55D" w14:textId="77777777" w:rsidR="00EA60A3" w:rsidRDefault="00EA60A3" w:rsidP="00EA60A3">
      <w:pPr>
        <w:widowControl w:val="0"/>
        <w:autoSpaceDE w:val="0"/>
        <w:autoSpaceDN w:val="0"/>
        <w:adjustRightInd w:val="0"/>
        <w:spacing w:after="0" w:line="360" w:lineRule="auto"/>
        <w:ind w:left="480" w:hanging="480"/>
        <w:rPr>
          <w:noProof/>
          <w:szCs w:val="24"/>
        </w:rPr>
      </w:pPr>
      <w:r w:rsidRPr="00EA60A3">
        <w:rPr>
          <w:noProof/>
          <w:szCs w:val="24"/>
        </w:rPr>
        <w:t xml:space="preserve">Hosnan, M. (2014). </w:t>
      </w:r>
      <w:r w:rsidRPr="00EA60A3">
        <w:rPr>
          <w:i/>
          <w:iCs/>
          <w:noProof/>
          <w:szCs w:val="24"/>
        </w:rPr>
        <w:t>Pendekatan saintifik dan kontekstual dalam pembelajaran abad 21: Kunci sukses implementasi kurikulum 2013</w:t>
      </w:r>
      <w:r w:rsidRPr="00EA60A3">
        <w:rPr>
          <w:noProof/>
          <w:szCs w:val="24"/>
        </w:rPr>
        <w:t>. Ghalia Indonesia.</w:t>
      </w:r>
    </w:p>
    <w:p w14:paraId="4C7BB95D" w14:textId="6B635802" w:rsidR="001B6FB3" w:rsidRPr="00EA60A3" w:rsidRDefault="001B6FB3" w:rsidP="00EA60A3">
      <w:pPr>
        <w:widowControl w:val="0"/>
        <w:autoSpaceDE w:val="0"/>
        <w:autoSpaceDN w:val="0"/>
        <w:adjustRightInd w:val="0"/>
        <w:spacing w:after="0" w:line="360" w:lineRule="auto"/>
        <w:ind w:left="480" w:hanging="480"/>
        <w:rPr>
          <w:noProof/>
          <w:szCs w:val="24"/>
        </w:rPr>
      </w:pPr>
      <w:r>
        <w:t>Kemendikbud. (2016). Panduan Teknis Pembelajaran dan Penilaian di Sekolah Dasar. Jakarta: Kemendikbud.</w:t>
      </w:r>
    </w:p>
    <w:p w14:paraId="1D95F124" w14:textId="77777777" w:rsidR="00EA60A3" w:rsidRPr="00EA60A3" w:rsidRDefault="00EA60A3" w:rsidP="00EA60A3">
      <w:pPr>
        <w:widowControl w:val="0"/>
        <w:autoSpaceDE w:val="0"/>
        <w:autoSpaceDN w:val="0"/>
        <w:adjustRightInd w:val="0"/>
        <w:spacing w:after="0" w:line="360" w:lineRule="auto"/>
        <w:ind w:left="480" w:hanging="480"/>
        <w:rPr>
          <w:noProof/>
          <w:szCs w:val="24"/>
        </w:rPr>
      </w:pPr>
      <w:r w:rsidRPr="00EA60A3">
        <w:rPr>
          <w:noProof/>
          <w:szCs w:val="24"/>
        </w:rPr>
        <w:t xml:space="preserve">Kristin, F., &amp; Rahayu, D. (2016). Pengaruh penerapan model pembelajaran discovery learning terhadap hasil belajar IPS pada siswa kelas 4 SD. </w:t>
      </w:r>
      <w:r w:rsidRPr="00EA60A3">
        <w:rPr>
          <w:i/>
          <w:iCs/>
          <w:noProof/>
          <w:szCs w:val="24"/>
        </w:rPr>
        <w:t>Scholaria: Jurnal Pendidikan Dan Kebudayaan</w:t>
      </w:r>
      <w:r w:rsidRPr="00EA60A3">
        <w:rPr>
          <w:noProof/>
          <w:szCs w:val="24"/>
        </w:rPr>
        <w:t xml:space="preserve">, </w:t>
      </w:r>
      <w:r w:rsidRPr="00EA60A3">
        <w:rPr>
          <w:i/>
          <w:iCs/>
          <w:noProof/>
          <w:szCs w:val="24"/>
        </w:rPr>
        <w:t>6</w:t>
      </w:r>
      <w:r w:rsidRPr="00EA60A3">
        <w:rPr>
          <w:noProof/>
          <w:szCs w:val="24"/>
        </w:rPr>
        <w:t>(1), 84–92.</w:t>
      </w:r>
    </w:p>
    <w:p w14:paraId="1C50AB67" w14:textId="64C3391C" w:rsidR="00EA60A3" w:rsidRPr="00EA60A3" w:rsidRDefault="00EA60A3" w:rsidP="00EA60A3">
      <w:pPr>
        <w:widowControl w:val="0"/>
        <w:autoSpaceDE w:val="0"/>
        <w:autoSpaceDN w:val="0"/>
        <w:adjustRightInd w:val="0"/>
        <w:spacing w:after="0" w:line="360" w:lineRule="auto"/>
        <w:ind w:left="480" w:hanging="480"/>
        <w:rPr>
          <w:noProof/>
          <w:szCs w:val="24"/>
        </w:rPr>
      </w:pPr>
      <w:r w:rsidRPr="00EA60A3">
        <w:rPr>
          <w:noProof/>
          <w:szCs w:val="24"/>
        </w:rPr>
        <w:t xml:space="preserve">Muhammad, F., &amp; Hupiah, H. (2018). Penerapan Metode Discovery Learning untuk Meningkatkan Aktivitas Belajar dan Hasil Belajar Siswa Kelas XI IPS 1 MA Muallimin NW Pancor 2018/2019. </w:t>
      </w:r>
      <w:r w:rsidRPr="00EA60A3">
        <w:rPr>
          <w:i/>
          <w:iCs/>
          <w:noProof/>
          <w:szCs w:val="24"/>
        </w:rPr>
        <w:t>JPEK (Jurnal Pendidikan Ekonomi Dan Kewirausahaan)</w:t>
      </w:r>
      <w:r w:rsidRPr="00EA60A3">
        <w:rPr>
          <w:noProof/>
          <w:szCs w:val="24"/>
        </w:rPr>
        <w:t xml:space="preserve">, </w:t>
      </w:r>
      <w:r w:rsidRPr="00EA60A3">
        <w:rPr>
          <w:i/>
          <w:iCs/>
          <w:noProof/>
          <w:szCs w:val="24"/>
        </w:rPr>
        <w:t>2</w:t>
      </w:r>
      <w:r w:rsidRPr="00EA60A3">
        <w:rPr>
          <w:noProof/>
          <w:szCs w:val="24"/>
        </w:rPr>
        <w:t>(2), 107–117.</w:t>
      </w:r>
      <w:r w:rsidR="001B6FB3">
        <w:rPr>
          <w:noProof/>
          <w:szCs w:val="24"/>
        </w:rPr>
        <w:t xml:space="preserve"> </w:t>
      </w:r>
      <w:r w:rsidR="001B6FB3" w:rsidRPr="001B6FB3">
        <w:rPr>
          <w:noProof/>
          <w:szCs w:val="24"/>
        </w:rPr>
        <w:t>https://e-journal.hamzanwadi.ac.id/index.php/jpek/article/view/1065</w:t>
      </w:r>
    </w:p>
    <w:p w14:paraId="5DCC402B" w14:textId="562FA091" w:rsidR="00EA60A3" w:rsidRPr="00EA60A3" w:rsidRDefault="00EA60A3" w:rsidP="00EA60A3">
      <w:pPr>
        <w:widowControl w:val="0"/>
        <w:autoSpaceDE w:val="0"/>
        <w:autoSpaceDN w:val="0"/>
        <w:adjustRightInd w:val="0"/>
        <w:spacing w:after="0" w:line="360" w:lineRule="auto"/>
        <w:ind w:left="480" w:hanging="480"/>
        <w:rPr>
          <w:noProof/>
          <w:szCs w:val="24"/>
        </w:rPr>
      </w:pPr>
      <w:r w:rsidRPr="00EA60A3">
        <w:rPr>
          <w:noProof/>
          <w:szCs w:val="24"/>
        </w:rPr>
        <w:t xml:space="preserve">Nurul Istikomah, Stefanus Christian Relmasira, A. T. A. H. (2018). Penerapan Model Discovery Learning Pada Pembelajaran Ips Untuk Meningkatkan Keaktifan Dan Hasil Belajar Kognitif Siswa Sekolah Dasar. </w:t>
      </w:r>
      <w:r w:rsidRPr="00EA60A3">
        <w:rPr>
          <w:i/>
          <w:iCs/>
          <w:noProof/>
          <w:szCs w:val="24"/>
        </w:rPr>
        <w:t>Jurnal Didaktika Dwija Indria (SOLO)</w:t>
      </w:r>
      <w:r w:rsidRPr="00EA60A3">
        <w:rPr>
          <w:noProof/>
          <w:szCs w:val="24"/>
        </w:rPr>
        <w:t xml:space="preserve">, </w:t>
      </w:r>
      <w:r w:rsidRPr="00EA60A3">
        <w:rPr>
          <w:i/>
          <w:iCs/>
          <w:noProof/>
          <w:szCs w:val="24"/>
        </w:rPr>
        <w:t>6</w:t>
      </w:r>
      <w:r w:rsidRPr="00EA60A3">
        <w:rPr>
          <w:noProof/>
          <w:szCs w:val="24"/>
        </w:rPr>
        <w:t>(3), 139.</w:t>
      </w:r>
      <w:r w:rsidR="001B6FB3">
        <w:rPr>
          <w:noProof/>
          <w:szCs w:val="24"/>
        </w:rPr>
        <w:t xml:space="preserve"> </w:t>
      </w:r>
      <w:r w:rsidR="001B6FB3" w:rsidRPr="001B6FB3">
        <w:rPr>
          <w:noProof/>
          <w:szCs w:val="24"/>
        </w:rPr>
        <w:t>https://core.ac.uk/download/pdf/289788791.pdf</w:t>
      </w:r>
    </w:p>
    <w:p w14:paraId="7FC6A2D6" w14:textId="53D68FD7" w:rsidR="00EA60A3" w:rsidRDefault="00EA60A3" w:rsidP="00EA60A3">
      <w:pPr>
        <w:widowControl w:val="0"/>
        <w:autoSpaceDE w:val="0"/>
        <w:autoSpaceDN w:val="0"/>
        <w:adjustRightInd w:val="0"/>
        <w:spacing w:after="0" w:line="360" w:lineRule="auto"/>
        <w:ind w:left="480" w:hanging="480"/>
        <w:rPr>
          <w:noProof/>
          <w:szCs w:val="24"/>
        </w:rPr>
      </w:pPr>
      <w:r w:rsidRPr="00EA60A3">
        <w:rPr>
          <w:noProof/>
          <w:szCs w:val="24"/>
        </w:rPr>
        <w:t xml:space="preserve">Paleta, D. (2022). Peningkatan Keaktifan Belajar Mata Pelajaran IPA melalui Penerapan Model Discovery Learning pada Siswa Kelas IV SD Negeri 4 Tempilang. </w:t>
      </w:r>
      <w:r w:rsidRPr="00EA60A3">
        <w:rPr>
          <w:i/>
          <w:iCs/>
          <w:noProof/>
          <w:szCs w:val="24"/>
        </w:rPr>
        <w:t>Journal on Teacher Education</w:t>
      </w:r>
      <w:r w:rsidRPr="00EA60A3">
        <w:rPr>
          <w:noProof/>
          <w:szCs w:val="24"/>
        </w:rPr>
        <w:t xml:space="preserve">, </w:t>
      </w:r>
      <w:r w:rsidRPr="00EA60A3">
        <w:rPr>
          <w:i/>
          <w:iCs/>
          <w:noProof/>
          <w:szCs w:val="24"/>
        </w:rPr>
        <w:t>4</w:t>
      </w:r>
      <w:r w:rsidRPr="00EA60A3">
        <w:rPr>
          <w:noProof/>
          <w:szCs w:val="24"/>
        </w:rPr>
        <w:t>(2), 241–251.</w:t>
      </w:r>
      <w:r w:rsidR="0088569F">
        <w:rPr>
          <w:noProof/>
          <w:szCs w:val="24"/>
        </w:rPr>
        <w:t xml:space="preserve"> </w:t>
      </w:r>
      <w:r w:rsidR="0088569F" w:rsidRPr="0088569F">
        <w:rPr>
          <w:noProof/>
          <w:szCs w:val="24"/>
        </w:rPr>
        <w:lastRenderedPageBreak/>
        <w:t>https://journal.universitaspahlawan.ac.id/index.php/jote/article/view/7909</w:t>
      </w:r>
    </w:p>
    <w:p w14:paraId="69590325" w14:textId="284C0D1B" w:rsidR="0088569F" w:rsidRDefault="0088569F" w:rsidP="00EA60A3">
      <w:pPr>
        <w:widowControl w:val="0"/>
        <w:autoSpaceDE w:val="0"/>
        <w:autoSpaceDN w:val="0"/>
        <w:adjustRightInd w:val="0"/>
        <w:spacing w:after="0" w:line="360" w:lineRule="auto"/>
        <w:ind w:left="480" w:hanging="480"/>
      </w:pPr>
      <w:r>
        <w:t>Permendikbud Nomor 22 Tahun 2016 Tentang Standar Proses Pendidikan Dasar Dan Menengah. Jakarta: Kementerian Pendidikan Dan Kebudayaan Indonesia (Salinan)</w:t>
      </w:r>
    </w:p>
    <w:p w14:paraId="089F857A" w14:textId="3C0B4C3B" w:rsidR="0088569F" w:rsidRPr="00EA60A3" w:rsidRDefault="0088569F" w:rsidP="00EA60A3">
      <w:pPr>
        <w:widowControl w:val="0"/>
        <w:autoSpaceDE w:val="0"/>
        <w:autoSpaceDN w:val="0"/>
        <w:adjustRightInd w:val="0"/>
        <w:spacing w:after="0" w:line="360" w:lineRule="auto"/>
        <w:ind w:left="480" w:hanging="480"/>
        <w:rPr>
          <w:noProof/>
          <w:szCs w:val="24"/>
        </w:rPr>
      </w:pPr>
      <w:r>
        <w:t>Sisdiknas, 2003. Undang-Undang Republik Indonesia Nomor 20 Tahun 2003 Teundang Undang Republik Indonesia Nomor 20 Tahun 2003 Tentang Sistem Pendidikan Nasional, Pub. L. No. Bab Ii, Pasal 3, 1 (2003). 1–21.</w:t>
      </w:r>
    </w:p>
    <w:p w14:paraId="0261D732" w14:textId="5324644F" w:rsidR="00EA60A3" w:rsidRPr="00EA60A3" w:rsidRDefault="00EA60A3" w:rsidP="00EA60A3">
      <w:pPr>
        <w:widowControl w:val="0"/>
        <w:autoSpaceDE w:val="0"/>
        <w:autoSpaceDN w:val="0"/>
        <w:adjustRightInd w:val="0"/>
        <w:spacing w:after="0" w:line="360" w:lineRule="auto"/>
        <w:ind w:left="480" w:hanging="480"/>
        <w:rPr>
          <w:noProof/>
          <w:szCs w:val="24"/>
        </w:rPr>
      </w:pPr>
      <w:r w:rsidRPr="00EA60A3">
        <w:rPr>
          <w:noProof/>
          <w:szCs w:val="24"/>
        </w:rPr>
        <w:t xml:space="preserve">Sispariyanto, E., Relmasira, S. C., &amp; Hardini, A. T. A. (2019). Upaya Meningkatkan Keaktifan Dan Hasil Belajar IPA Melalui Model Discovery Learning Di Kelas IV SD. </w:t>
      </w:r>
      <w:r w:rsidRPr="00EA60A3">
        <w:rPr>
          <w:i/>
          <w:iCs/>
          <w:noProof/>
          <w:szCs w:val="24"/>
        </w:rPr>
        <w:t>Jurnal Cakrawala Pendas</w:t>
      </w:r>
      <w:r w:rsidRPr="00EA60A3">
        <w:rPr>
          <w:noProof/>
          <w:szCs w:val="24"/>
        </w:rPr>
        <w:t xml:space="preserve">, </w:t>
      </w:r>
      <w:r w:rsidRPr="00EA60A3">
        <w:rPr>
          <w:i/>
          <w:iCs/>
          <w:noProof/>
          <w:szCs w:val="24"/>
        </w:rPr>
        <w:t>5</w:t>
      </w:r>
      <w:r w:rsidRPr="00EA60A3">
        <w:rPr>
          <w:noProof/>
          <w:szCs w:val="24"/>
        </w:rPr>
        <w:t>(2).</w:t>
      </w:r>
      <w:r w:rsidR="0088569F">
        <w:rPr>
          <w:noProof/>
          <w:szCs w:val="24"/>
        </w:rPr>
        <w:t xml:space="preserve"> </w:t>
      </w:r>
      <w:r w:rsidR="0088569F" w:rsidRPr="0088569F">
        <w:rPr>
          <w:noProof/>
          <w:szCs w:val="24"/>
        </w:rPr>
        <w:t>https://unma.ac.id/jurnal/index.php/CP/article/view/1333</w:t>
      </w:r>
    </w:p>
    <w:p w14:paraId="2EFDE981" w14:textId="77777777" w:rsidR="0088569F" w:rsidRDefault="00EA60A3" w:rsidP="00EA60A3">
      <w:pPr>
        <w:widowControl w:val="0"/>
        <w:autoSpaceDE w:val="0"/>
        <w:autoSpaceDN w:val="0"/>
        <w:adjustRightInd w:val="0"/>
        <w:spacing w:after="0" w:line="360" w:lineRule="auto"/>
        <w:ind w:left="480" w:hanging="480"/>
        <w:rPr>
          <w:noProof/>
          <w:szCs w:val="24"/>
        </w:rPr>
      </w:pPr>
      <w:r w:rsidRPr="00EA60A3">
        <w:rPr>
          <w:noProof/>
          <w:szCs w:val="24"/>
        </w:rPr>
        <w:t xml:space="preserve">Siswanti, M. C. (2015). </w:t>
      </w:r>
      <w:r w:rsidRPr="00EA60A3">
        <w:rPr>
          <w:i/>
          <w:iCs/>
          <w:noProof/>
          <w:szCs w:val="24"/>
        </w:rPr>
        <w:t>Pengaruh Pendekatan Saintifik Melalui Model Discovery Learning dengan Permainan terhadap Hasil Belajar Matematika Siswa Kelas 5 Semester II Tahun Pelajaran 2014/2015 Salatiga</w:t>
      </w:r>
      <w:r w:rsidRPr="00EA60A3">
        <w:rPr>
          <w:noProof/>
          <w:szCs w:val="24"/>
        </w:rPr>
        <w:t>. Program Studi Pendidikan Guru Sekolah Dasar FKIP-UKSW.</w:t>
      </w:r>
      <w:r w:rsidR="0088569F">
        <w:rPr>
          <w:noProof/>
          <w:szCs w:val="24"/>
        </w:rPr>
        <w:t xml:space="preserve"> </w:t>
      </w:r>
      <w:r w:rsidR="0088569F" w:rsidRPr="0088569F">
        <w:rPr>
          <w:noProof/>
          <w:szCs w:val="24"/>
        </w:rPr>
        <w:t>https://repository.uksw.edu/handle/123456789/15915</w:t>
      </w:r>
    </w:p>
    <w:p w14:paraId="7E893868" w14:textId="7A7E8066" w:rsidR="00EA60A3" w:rsidRPr="00EA60A3" w:rsidRDefault="0088569F" w:rsidP="00EA60A3">
      <w:pPr>
        <w:widowControl w:val="0"/>
        <w:autoSpaceDE w:val="0"/>
        <w:autoSpaceDN w:val="0"/>
        <w:adjustRightInd w:val="0"/>
        <w:spacing w:after="0" w:line="360" w:lineRule="auto"/>
        <w:ind w:left="480" w:hanging="480"/>
        <w:rPr>
          <w:noProof/>
          <w:szCs w:val="24"/>
        </w:rPr>
      </w:pPr>
      <w:r>
        <w:t>Sudjana, N., 2016. Penilaian Hasil Proses Belajar Mengajar. Bandung:Rosdikarya.</w:t>
      </w:r>
      <w:r>
        <w:rPr>
          <w:noProof/>
          <w:szCs w:val="24"/>
        </w:rPr>
        <w:t xml:space="preserve"> </w:t>
      </w:r>
    </w:p>
    <w:p w14:paraId="7145E42B" w14:textId="77777777" w:rsidR="00EA60A3" w:rsidRPr="00EA60A3" w:rsidRDefault="00EA60A3" w:rsidP="00EA60A3">
      <w:pPr>
        <w:widowControl w:val="0"/>
        <w:autoSpaceDE w:val="0"/>
        <w:autoSpaceDN w:val="0"/>
        <w:adjustRightInd w:val="0"/>
        <w:spacing w:after="0" w:line="360" w:lineRule="auto"/>
        <w:ind w:left="480" w:hanging="480"/>
        <w:rPr>
          <w:noProof/>
          <w:szCs w:val="24"/>
        </w:rPr>
      </w:pPr>
      <w:r w:rsidRPr="00EA60A3">
        <w:rPr>
          <w:noProof/>
          <w:szCs w:val="24"/>
        </w:rPr>
        <w:t xml:space="preserve">Surakarta, U. M. (2021). </w:t>
      </w:r>
      <w:r w:rsidRPr="00EA60A3">
        <w:rPr>
          <w:i/>
          <w:iCs/>
          <w:noProof/>
          <w:szCs w:val="24"/>
        </w:rPr>
        <w:t>Jurnal basicedu</w:t>
      </w:r>
      <w:r w:rsidRPr="00EA60A3">
        <w:rPr>
          <w:noProof/>
          <w:szCs w:val="24"/>
        </w:rPr>
        <w:t xml:space="preserve">. </w:t>
      </w:r>
      <w:r w:rsidRPr="00EA60A3">
        <w:rPr>
          <w:i/>
          <w:iCs/>
          <w:noProof/>
          <w:szCs w:val="24"/>
        </w:rPr>
        <w:t>5</w:t>
      </w:r>
      <w:r w:rsidRPr="00EA60A3">
        <w:rPr>
          <w:noProof/>
          <w:szCs w:val="24"/>
        </w:rPr>
        <w:t>(4), 1717–1724.</w:t>
      </w:r>
    </w:p>
    <w:p w14:paraId="214F3617" w14:textId="77777777" w:rsidR="00EA60A3" w:rsidRPr="00EA60A3" w:rsidRDefault="00EA60A3" w:rsidP="00EA60A3">
      <w:pPr>
        <w:widowControl w:val="0"/>
        <w:autoSpaceDE w:val="0"/>
        <w:autoSpaceDN w:val="0"/>
        <w:adjustRightInd w:val="0"/>
        <w:spacing w:after="0" w:line="360" w:lineRule="auto"/>
        <w:ind w:left="480" w:hanging="480"/>
        <w:rPr>
          <w:noProof/>
          <w:szCs w:val="24"/>
        </w:rPr>
      </w:pPr>
      <w:r w:rsidRPr="00EA60A3">
        <w:rPr>
          <w:noProof/>
          <w:szCs w:val="24"/>
        </w:rPr>
        <w:t xml:space="preserve">Suseno, W., Yuwono, I., &amp; Muhsetyo, G. (2017). Persamaan linear dua variabel dengan pembelajaran kooperatif TGT. </w:t>
      </w:r>
      <w:r w:rsidRPr="00EA60A3">
        <w:rPr>
          <w:i/>
          <w:iCs/>
          <w:noProof/>
          <w:szCs w:val="24"/>
        </w:rPr>
        <w:t>Jurnal Pendidikan: Teori, Penelitian, Dan Pengembangan</w:t>
      </w:r>
      <w:r w:rsidRPr="00EA60A3">
        <w:rPr>
          <w:noProof/>
          <w:szCs w:val="24"/>
        </w:rPr>
        <w:t xml:space="preserve">, </w:t>
      </w:r>
      <w:r w:rsidRPr="00EA60A3">
        <w:rPr>
          <w:i/>
          <w:iCs/>
          <w:noProof/>
          <w:szCs w:val="24"/>
        </w:rPr>
        <w:t>2</w:t>
      </w:r>
      <w:r w:rsidRPr="00EA60A3">
        <w:rPr>
          <w:noProof/>
          <w:szCs w:val="24"/>
        </w:rPr>
        <w:t>(10), 1298–1307.</w:t>
      </w:r>
    </w:p>
    <w:p w14:paraId="76DADC8E" w14:textId="0B718499" w:rsidR="00EA60A3" w:rsidRPr="00EA60A3" w:rsidRDefault="006D6CA7" w:rsidP="00EA60A3">
      <w:pPr>
        <w:widowControl w:val="0"/>
        <w:autoSpaceDE w:val="0"/>
        <w:autoSpaceDN w:val="0"/>
        <w:adjustRightInd w:val="0"/>
        <w:spacing w:after="0" w:line="360" w:lineRule="auto"/>
        <w:ind w:left="480" w:hanging="480"/>
        <w:rPr>
          <w:noProof/>
          <w:szCs w:val="24"/>
        </w:rPr>
      </w:pPr>
      <w:r>
        <w:rPr>
          <w:noProof/>
          <w:szCs w:val="24"/>
        </w:rPr>
        <w:t>Syah, M. (2017</w:t>
      </w:r>
      <w:r w:rsidR="00EA60A3" w:rsidRPr="00EA60A3">
        <w:rPr>
          <w:noProof/>
          <w:szCs w:val="24"/>
        </w:rPr>
        <w:t xml:space="preserve">). </w:t>
      </w:r>
      <w:r w:rsidR="00EA60A3" w:rsidRPr="00EA60A3">
        <w:rPr>
          <w:i/>
          <w:iCs/>
          <w:noProof/>
          <w:szCs w:val="24"/>
        </w:rPr>
        <w:t>Psikologi pendidikan dengan pendekatan baru</w:t>
      </w:r>
      <w:r w:rsidR="00EA60A3" w:rsidRPr="00EA60A3">
        <w:rPr>
          <w:noProof/>
          <w:szCs w:val="24"/>
        </w:rPr>
        <w:t>.</w:t>
      </w:r>
    </w:p>
    <w:p w14:paraId="454C2960" w14:textId="17E7D50C" w:rsidR="00EA60A3" w:rsidRPr="00EA60A3" w:rsidRDefault="00EA60A3" w:rsidP="00EA60A3">
      <w:pPr>
        <w:widowControl w:val="0"/>
        <w:autoSpaceDE w:val="0"/>
        <w:autoSpaceDN w:val="0"/>
        <w:adjustRightInd w:val="0"/>
        <w:spacing w:after="0" w:line="360" w:lineRule="auto"/>
        <w:ind w:left="480" w:hanging="480"/>
        <w:rPr>
          <w:noProof/>
          <w:szCs w:val="24"/>
        </w:rPr>
      </w:pPr>
      <w:r w:rsidRPr="00EA60A3">
        <w:rPr>
          <w:noProof/>
          <w:szCs w:val="24"/>
        </w:rPr>
        <w:t xml:space="preserve">Wibowo, N. (2016). Upaya peningkatan keaktifan siswa melalui pembelajaran berdasarkan gaya belajar di SMK Negeri 1 Saptosari. </w:t>
      </w:r>
      <w:r w:rsidRPr="00EA60A3">
        <w:rPr>
          <w:i/>
          <w:iCs/>
          <w:noProof/>
          <w:szCs w:val="24"/>
        </w:rPr>
        <w:t>Elinvo (Electronics, Informatics, and Vocational Education)</w:t>
      </w:r>
      <w:r w:rsidRPr="00EA60A3">
        <w:rPr>
          <w:noProof/>
          <w:szCs w:val="24"/>
        </w:rPr>
        <w:t xml:space="preserve">, </w:t>
      </w:r>
      <w:r w:rsidRPr="00EA60A3">
        <w:rPr>
          <w:i/>
          <w:iCs/>
          <w:noProof/>
          <w:szCs w:val="24"/>
        </w:rPr>
        <w:t>1</w:t>
      </w:r>
      <w:r w:rsidRPr="00EA60A3">
        <w:rPr>
          <w:noProof/>
          <w:szCs w:val="24"/>
        </w:rPr>
        <w:t>(2), 128–139.</w:t>
      </w:r>
      <w:r w:rsidR="00003D83">
        <w:rPr>
          <w:noProof/>
          <w:szCs w:val="24"/>
        </w:rPr>
        <w:t xml:space="preserve"> </w:t>
      </w:r>
      <w:r w:rsidR="00003D83" w:rsidRPr="00003D83">
        <w:rPr>
          <w:noProof/>
          <w:szCs w:val="24"/>
        </w:rPr>
        <w:t>https://journal.uny.ac.id/index.php/elinvo/article/view/10621</w:t>
      </w:r>
    </w:p>
    <w:p w14:paraId="15DC1009" w14:textId="05241CEF" w:rsidR="00EA60A3" w:rsidRPr="00EA60A3" w:rsidRDefault="00EA60A3" w:rsidP="00EA60A3">
      <w:pPr>
        <w:widowControl w:val="0"/>
        <w:autoSpaceDE w:val="0"/>
        <w:autoSpaceDN w:val="0"/>
        <w:adjustRightInd w:val="0"/>
        <w:spacing w:after="0" w:line="360" w:lineRule="auto"/>
        <w:ind w:left="480" w:hanging="480"/>
        <w:rPr>
          <w:noProof/>
          <w:szCs w:val="24"/>
        </w:rPr>
      </w:pPr>
      <w:r w:rsidRPr="00EA60A3">
        <w:rPr>
          <w:noProof/>
          <w:szCs w:val="24"/>
        </w:rPr>
        <w:t>Widoretno, S., &amp; Dwiastuti, S. (2019). Improving Studentsâ€</w:t>
      </w:r>
      <w:r w:rsidRPr="00EA60A3">
        <w:rPr>
          <w:noProof/>
          <w:szCs w:val="24"/>
          <w:vertAlign w:val="superscript"/>
        </w:rPr>
        <w:t>TM</w:t>
      </w:r>
      <w:r w:rsidRPr="00EA60A3">
        <w:rPr>
          <w:noProof/>
          <w:szCs w:val="24"/>
        </w:rPr>
        <w:t xml:space="preserve"> Thinking Skill Based on Class Interaction in Discovery Instructional: A Case of Lesson Study. </w:t>
      </w:r>
      <w:r w:rsidRPr="00EA60A3">
        <w:rPr>
          <w:i/>
          <w:iCs/>
          <w:noProof/>
          <w:szCs w:val="24"/>
        </w:rPr>
        <w:t>Jurnal Pendidikan IPA Indonesia</w:t>
      </w:r>
      <w:r w:rsidRPr="00EA60A3">
        <w:rPr>
          <w:noProof/>
          <w:szCs w:val="24"/>
        </w:rPr>
        <w:t xml:space="preserve">, </w:t>
      </w:r>
      <w:r w:rsidRPr="00EA60A3">
        <w:rPr>
          <w:i/>
          <w:iCs/>
          <w:noProof/>
          <w:szCs w:val="24"/>
        </w:rPr>
        <w:t>8</w:t>
      </w:r>
      <w:r w:rsidRPr="00EA60A3">
        <w:rPr>
          <w:noProof/>
          <w:szCs w:val="24"/>
        </w:rPr>
        <w:t>(3), 347–353.</w:t>
      </w:r>
      <w:r w:rsidR="00003D83">
        <w:rPr>
          <w:noProof/>
          <w:szCs w:val="24"/>
        </w:rPr>
        <w:t xml:space="preserve"> </w:t>
      </w:r>
      <w:r w:rsidR="00003D83" w:rsidRPr="00003D83">
        <w:rPr>
          <w:noProof/>
          <w:szCs w:val="24"/>
        </w:rPr>
        <w:t>https://journal.unnes.ac.id/nju/jpii/article/view/20003</w:t>
      </w:r>
    </w:p>
    <w:p w14:paraId="365FD9AD" w14:textId="3C653444" w:rsidR="00EA60A3" w:rsidRPr="00EA60A3" w:rsidRDefault="00EA60A3" w:rsidP="00EA60A3">
      <w:pPr>
        <w:widowControl w:val="0"/>
        <w:autoSpaceDE w:val="0"/>
        <w:autoSpaceDN w:val="0"/>
        <w:adjustRightInd w:val="0"/>
        <w:spacing w:after="0" w:line="360" w:lineRule="auto"/>
        <w:ind w:left="480" w:hanging="480"/>
        <w:rPr>
          <w:noProof/>
          <w:szCs w:val="24"/>
        </w:rPr>
      </w:pPr>
      <w:r w:rsidRPr="00EA60A3">
        <w:rPr>
          <w:noProof/>
          <w:szCs w:val="24"/>
        </w:rPr>
        <w:t xml:space="preserve">Yulistiawati, N., Khoimatun, K., &amp; Fatkhiyani, K. (2022). Peningkatan Hasil Belajar IPA Dengan Menggunakan Model Discovery Learning Pada Siswa Sekolah Dasar. </w:t>
      </w:r>
      <w:r w:rsidRPr="00EA60A3">
        <w:rPr>
          <w:i/>
          <w:iCs/>
          <w:noProof/>
          <w:szCs w:val="24"/>
        </w:rPr>
        <w:t>Jurnal Educatio FKIP UNMA</w:t>
      </w:r>
      <w:r w:rsidRPr="00EA60A3">
        <w:rPr>
          <w:noProof/>
          <w:szCs w:val="24"/>
        </w:rPr>
        <w:t xml:space="preserve">, </w:t>
      </w:r>
      <w:r w:rsidRPr="00EA60A3">
        <w:rPr>
          <w:i/>
          <w:iCs/>
          <w:noProof/>
          <w:szCs w:val="24"/>
        </w:rPr>
        <w:t>8</w:t>
      </w:r>
      <w:r w:rsidRPr="00EA60A3">
        <w:rPr>
          <w:noProof/>
          <w:szCs w:val="24"/>
        </w:rPr>
        <w:t>(2), 578–583.</w:t>
      </w:r>
      <w:r w:rsidR="009A1B2F">
        <w:rPr>
          <w:noProof/>
          <w:szCs w:val="24"/>
        </w:rPr>
        <w:t xml:space="preserve"> </w:t>
      </w:r>
      <w:r w:rsidR="009A1B2F" w:rsidRPr="009A1B2F">
        <w:rPr>
          <w:noProof/>
          <w:szCs w:val="24"/>
        </w:rPr>
        <w:t>https://ejournal.unma.ac.id/index.php/educatio/article/view/2081</w:t>
      </w:r>
    </w:p>
    <w:p w14:paraId="162E825D" w14:textId="3508CB49" w:rsidR="00EA60A3" w:rsidRPr="00EA60A3" w:rsidRDefault="00EA60A3" w:rsidP="00EA60A3">
      <w:pPr>
        <w:widowControl w:val="0"/>
        <w:autoSpaceDE w:val="0"/>
        <w:autoSpaceDN w:val="0"/>
        <w:adjustRightInd w:val="0"/>
        <w:spacing w:after="0" w:line="360" w:lineRule="auto"/>
        <w:ind w:left="480" w:hanging="480"/>
        <w:rPr>
          <w:noProof/>
          <w:szCs w:val="24"/>
        </w:rPr>
      </w:pPr>
      <w:r w:rsidRPr="00EA60A3">
        <w:rPr>
          <w:noProof/>
          <w:szCs w:val="24"/>
        </w:rPr>
        <w:t xml:space="preserve">Zagoto, M. M. (2022). </w:t>
      </w:r>
      <w:r w:rsidRPr="00EA60A3">
        <w:rPr>
          <w:i/>
          <w:iCs/>
          <w:noProof/>
          <w:szCs w:val="24"/>
        </w:rPr>
        <w:t>Peningkatan Hasil Belajar Mahasiswa Melalui Implementasi Model Pembelajaran Kooperatif Word Square</w:t>
      </w:r>
      <w:r w:rsidRPr="00EA60A3">
        <w:rPr>
          <w:noProof/>
          <w:szCs w:val="24"/>
        </w:rPr>
        <w:t xml:space="preserve">. </w:t>
      </w:r>
      <w:r w:rsidRPr="00EA60A3">
        <w:rPr>
          <w:i/>
          <w:iCs/>
          <w:noProof/>
          <w:szCs w:val="24"/>
        </w:rPr>
        <w:t>1</w:t>
      </w:r>
      <w:r w:rsidRPr="00EA60A3">
        <w:rPr>
          <w:noProof/>
          <w:szCs w:val="24"/>
        </w:rPr>
        <w:t>(1), 1–7.</w:t>
      </w:r>
      <w:r w:rsidR="009A1B2F">
        <w:rPr>
          <w:noProof/>
          <w:szCs w:val="24"/>
        </w:rPr>
        <w:t xml:space="preserve"> </w:t>
      </w:r>
      <w:r w:rsidR="009A1B2F" w:rsidRPr="009A1B2F">
        <w:rPr>
          <w:noProof/>
          <w:szCs w:val="24"/>
        </w:rPr>
        <w:t>http://download.garuda.kemdikbud.go.id/article.php?article=3370722&amp;val=29574&amp;title</w:t>
      </w:r>
      <w:r w:rsidR="009A1B2F" w:rsidRPr="009A1B2F">
        <w:rPr>
          <w:noProof/>
          <w:szCs w:val="24"/>
        </w:rPr>
        <w:lastRenderedPageBreak/>
        <w:t>=PENINGKATAN%20HASIL%20BELAJAR%20MAHASISWA%20PADA%20MATA%20KULIAH%20DASAR-DASAR%20AKUNTANSI%201%20MELALUI%20IMPLEMENTASI%20MODEL%20PEMBELAJARAN%20KOOPERATIF%20WORD%20SQUARE</w:t>
      </w:r>
    </w:p>
    <w:p w14:paraId="114BEC53" w14:textId="5A13DF48" w:rsidR="00EA60A3" w:rsidRPr="00D50465" w:rsidRDefault="00EA60A3" w:rsidP="00EA60A3">
      <w:pPr>
        <w:widowControl w:val="0"/>
        <w:autoSpaceDE w:val="0"/>
        <w:autoSpaceDN w:val="0"/>
        <w:adjustRightInd w:val="0"/>
        <w:spacing w:after="0" w:line="360" w:lineRule="auto"/>
        <w:ind w:left="480" w:hanging="480"/>
      </w:pPr>
      <w:r w:rsidRPr="00EA60A3">
        <w:rPr>
          <w:noProof/>
          <w:szCs w:val="24"/>
        </w:rPr>
        <w:t xml:space="preserve">Zuhri, M. S. (2024). </w:t>
      </w:r>
      <w:r w:rsidRPr="00EA60A3">
        <w:rPr>
          <w:i/>
          <w:iCs/>
          <w:noProof/>
          <w:szCs w:val="24"/>
        </w:rPr>
        <w:t>Penerapan Model Problem Based Learning Berbantuan Papan Waktu untuk Meningkatkan Hasil Belajar Peserta Didik pada Materi Satuan Waktu</w:t>
      </w:r>
      <w:r w:rsidRPr="00EA60A3">
        <w:rPr>
          <w:noProof/>
          <w:szCs w:val="24"/>
        </w:rPr>
        <w:t xml:space="preserve">. </w:t>
      </w:r>
      <w:r w:rsidRPr="00EA60A3">
        <w:rPr>
          <w:i/>
          <w:iCs/>
          <w:noProof/>
          <w:szCs w:val="24"/>
        </w:rPr>
        <w:t>4</w:t>
      </w:r>
      <w:r w:rsidRPr="00EA60A3">
        <w:rPr>
          <w:noProof/>
          <w:szCs w:val="24"/>
        </w:rPr>
        <w:t>(2), 253–264.</w:t>
      </w:r>
      <w:r w:rsidR="00D50465" w:rsidRPr="00D50465">
        <w:t xml:space="preserve"> </w:t>
      </w:r>
      <w:r w:rsidR="00D50465" w:rsidRPr="00D50465">
        <w:rPr>
          <w:noProof/>
          <w:szCs w:val="24"/>
        </w:rPr>
        <w:t>https://jurnal.ciptamediaharmoni.id/index.php/ptk/article/view/353</w:t>
      </w:r>
    </w:p>
    <w:p w14:paraId="492C49C5" w14:textId="5AA73012" w:rsidR="00EA60A3" w:rsidRPr="001041A4" w:rsidRDefault="00EA60A3" w:rsidP="00EA60A3">
      <w:pPr>
        <w:widowControl w:val="0"/>
        <w:autoSpaceDE w:val="0"/>
        <w:autoSpaceDN w:val="0"/>
        <w:adjustRightInd w:val="0"/>
        <w:spacing w:after="0" w:line="360" w:lineRule="auto"/>
        <w:ind w:left="480" w:hanging="480"/>
        <w:rPr>
          <w:rFonts w:cs="Calibri"/>
          <w:szCs w:val="24"/>
        </w:rPr>
      </w:pPr>
      <w:r>
        <w:rPr>
          <w:rFonts w:cs="Calibri"/>
          <w:szCs w:val="24"/>
        </w:rPr>
        <w:fldChar w:fldCharType="end"/>
      </w:r>
    </w:p>
    <w:p w14:paraId="1F9C8C46" w14:textId="0F13F229" w:rsidR="00EA60A3" w:rsidRPr="001041A4" w:rsidRDefault="00EA60A3" w:rsidP="00EA60A3">
      <w:pPr>
        <w:widowControl w:val="0"/>
        <w:autoSpaceDE w:val="0"/>
        <w:autoSpaceDN w:val="0"/>
        <w:adjustRightInd w:val="0"/>
        <w:spacing w:after="0" w:line="360" w:lineRule="auto"/>
        <w:rPr>
          <w:rFonts w:cs="Calibri"/>
          <w:szCs w:val="24"/>
        </w:rPr>
      </w:pPr>
      <w:r w:rsidRPr="001041A4">
        <w:rPr>
          <w:rFonts w:cs="Calibri"/>
          <w:szCs w:val="24"/>
        </w:rPr>
        <w:t xml:space="preserve"> </w:t>
      </w:r>
    </w:p>
    <w:p w14:paraId="28E31EF0" w14:textId="43041C0F" w:rsidR="001041A4" w:rsidRPr="001041A4" w:rsidRDefault="001041A4" w:rsidP="00EA60A3">
      <w:pPr>
        <w:widowControl w:val="0"/>
        <w:autoSpaceDE w:val="0"/>
        <w:autoSpaceDN w:val="0"/>
        <w:adjustRightInd w:val="0"/>
        <w:spacing w:after="0" w:line="360" w:lineRule="auto"/>
        <w:ind w:left="480" w:hanging="480"/>
        <w:rPr>
          <w:rFonts w:cs="Calibri"/>
          <w:szCs w:val="24"/>
        </w:rPr>
      </w:pPr>
    </w:p>
    <w:sectPr w:rsidR="001041A4" w:rsidRPr="001041A4" w:rsidSect="00E843F3">
      <w:footerReference w:type="default" r:id="rId14"/>
      <w:headerReference w:type="first" r:id="rId15"/>
      <w:footerReference w:type="first" r:id="rId16"/>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247C0" w14:textId="77777777" w:rsidR="00427206" w:rsidRDefault="00427206" w:rsidP="00401D3E">
      <w:pPr>
        <w:spacing w:after="0" w:line="240" w:lineRule="auto"/>
      </w:pPr>
      <w:r>
        <w:separator/>
      </w:r>
    </w:p>
  </w:endnote>
  <w:endnote w:type="continuationSeparator" w:id="0">
    <w:p w14:paraId="267372FA" w14:textId="77777777" w:rsidR="00427206" w:rsidRDefault="00427206"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B56D75" w:rsidRDefault="00427206">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AE4D1D">
          <w:rPr>
            <w:noProof/>
          </w:rPr>
          <w:t>14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AE4D1D">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48F3B" w14:textId="77777777" w:rsidR="00427206" w:rsidRDefault="00427206" w:rsidP="00401D3E">
      <w:pPr>
        <w:spacing w:after="0" w:line="240" w:lineRule="auto"/>
      </w:pPr>
      <w:r>
        <w:separator/>
      </w:r>
    </w:p>
  </w:footnote>
  <w:footnote w:type="continuationSeparator" w:id="0">
    <w:p w14:paraId="5DD51C01" w14:textId="77777777" w:rsidR="00427206" w:rsidRDefault="00427206"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E4ACA"/>
    <w:multiLevelType w:val="hybridMultilevel"/>
    <w:tmpl w:val="86D40DCA"/>
    <w:lvl w:ilvl="0" w:tplc="017C47A2">
      <w:start w:val="1"/>
      <w:numFmt w:val="lowerLetter"/>
      <w:lvlText w:val="%1."/>
      <w:lvlJc w:val="left"/>
      <w:pPr>
        <w:ind w:left="720" w:hanging="360"/>
      </w:pPr>
      <w:rPr>
        <w:rFonts w:cs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3"/>
  </w:num>
  <w:num w:numId="9">
    <w:abstractNumId w:val="2"/>
    <w:lvlOverride w:ilvl="0">
      <w:startOverride w:val="1"/>
    </w:lvlOverride>
  </w:num>
  <w:num w:numId="10">
    <w:abstractNumId w:val="1"/>
  </w:num>
  <w:num w:numId="11">
    <w:abstractNumId w:val="9"/>
  </w:num>
  <w:num w:numId="12">
    <w:abstractNumId w:val="3"/>
  </w:num>
  <w:num w:numId="13">
    <w:abstractNumId w:val="12"/>
  </w:num>
  <w:num w:numId="14">
    <w:abstractNumId w:val="7"/>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03D83"/>
    <w:rsid w:val="00036635"/>
    <w:rsid w:val="00041FB8"/>
    <w:rsid w:val="0005403A"/>
    <w:rsid w:val="00077E14"/>
    <w:rsid w:val="00084246"/>
    <w:rsid w:val="00095AF0"/>
    <w:rsid w:val="000A58CE"/>
    <w:rsid w:val="000B014F"/>
    <w:rsid w:val="000B6752"/>
    <w:rsid w:val="000E3E0B"/>
    <w:rsid w:val="000F58C5"/>
    <w:rsid w:val="000F6CCE"/>
    <w:rsid w:val="0010076A"/>
    <w:rsid w:val="001041A4"/>
    <w:rsid w:val="001347DC"/>
    <w:rsid w:val="0015622D"/>
    <w:rsid w:val="00163A87"/>
    <w:rsid w:val="001A0D25"/>
    <w:rsid w:val="001A45FB"/>
    <w:rsid w:val="001A529C"/>
    <w:rsid w:val="001B5199"/>
    <w:rsid w:val="001B6FB3"/>
    <w:rsid w:val="001C3E38"/>
    <w:rsid w:val="001D6530"/>
    <w:rsid w:val="00210354"/>
    <w:rsid w:val="00256275"/>
    <w:rsid w:val="00274528"/>
    <w:rsid w:val="00293C8F"/>
    <w:rsid w:val="002A78CC"/>
    <w:rsid w:val="002B0BBF"/>
    <w:rsid w:val="002C35C3"/>
    <w:rsid w:val="002C6B96"/>
    <w:rsid w:val="002E7E79"/>
    <w:rsid w:val="0030491C"/>
    <w:rsid w:val="00323B11"/>
    <w:rsid w:val="00333841"/>
    <w:rsid w:val="003369D2"/>
    <w:rsid w:val="00345F47"/>
    <w:rsid w:val="00355488"/>
    <w:rsid w:val="0037411C"/>
    <w:rsid w:val="00385D95"/>
    <w:rsid w:val="003A326E"/>
    <w:rsid w:val="003B3948"/>
    <w:rsid w:val="003B627B"/>
    <w:rsid w:val="003D3236"/>
    <w:rsid w:val="003D6398"/>
    <w:rsid w:val="003E1E3E"/>
    <w:rsid w:val="003F0229"/>
    <w:rsid w:val="00401D3E"/>
    <w:rsid w:val="00417743"/>
    <w:rsid w:val="0042634A"/>
    <w:rsid w:val="00427206"/>
    <w:rsid w:val="0045358E"/>
    <w:rsid w:val="00462E4D"/>
    <w:rsid w:val="004820B3"/>
    <w:rsid w:val="00484E91"/>
    <w:rsid w:val="00486062"/>
    <w:rsid w:val="00490F76"/>
    <w:rsid w:val="004A5512"/>
    <w:rsid w:val="004C6981"/>
    <w:rsid w:val="004D5D9A"/>
    <w:rsid w:val="004E64FC"/>
    <w:rsid w:val="004F47DE"/>
    <w:rsid w:val="00502B1E"/>
    <w:rsid w:val="00502C58"/>
    <w:rsid w:val="005056D7"/>
    <w:rsid w:val="005316CE"/>
    <w:rsid w:val="00542623"/>
    <w:rsid w:val="0054485B"/>
    <w:rsid w:val="00572A50"/>
    <w:rsid w:val="005772C6"/>
    <w:rsid w:val="00584DAB"/>
    <w:rsid w:val="005A1570"/>
    <w:rsid w:val="005B62F5"/>
    <w:rsid w:val="005C1639"/>
    <w:rsid w:val="005D2579"/>
    <w:rsid w:val="005F3EE4"/>
    <w:rsid w:val="00603094"/>
    <w:rsid w:val="00611672"/>
    <w:rsid w:val="00611833"/>
    <w:rsid w:val="006509A0"/>
    <w:rsid w:val="006600A2"/>
    <w:rsid w:val="00667541"/>
    <w:rsid w:val="006769DD"/>
    <w:rsid w:val="006879EB"/>
    <w:rsid w:val="006A660B"/>
    <w:rsid w:val="006C10A1"/>
    <w:rsid w:val="006D6CA7"/>
    <w:rsid w:val="006E561C"/>
    <w:rsid w:val="006E61D2"/>
    <w:rsid w:val="00705ACF"/>
    <w:rsid w:val="007330E5"/>
    <w:rsid w:val="007336A0"/>
    <w:rsid w:val="00734FAA"/>
    <w:rsid w:val="00736355"/>
    <w:rsid w:val="0074582E"/>
    <w:rsid w:val="00753F58"/>
    <w:rsid w:val="00775EC6"/>
    <w:rsid w:val="007A4FF3"/>
    <w:rsid w:val="007C4631"/>
    <w:rsid w:val="007D5EFA"/>
    <w:rsid w:val="00814D84"/>
    <w:rsid w:val="008178A1"/>
    <w:rsid w:val="008363B5"/>
    <w:rsid w:val="008440C0"/>
    <w:rsid w:val="008566F0"/>
    <w:rsid w:val="008739F3"/>
    <w:rsid w:val="00875ED7"/>
    <w:rsid w:val="0088569F"/>
    <w:rsid w:val="008A7C6E"/>
    <w:rsid w:val="008C7DCA"/>
    <w:rsid w:val="008D17AA"/>
    <w:rsid w:val="00916F8F"/>
    <w:rsid w:val="0093644D"/>
    <w:rsid w:val="00966B77"/>
    <w:rsid w:val="009707EB"/>
    <w:rsid w:val="009756CC"/>
    <w:rsid w:val="00976384"/>
    <w:rsid w:val="00976DDD"/>
    <w:rsid w:val="009A1B2F"/>
    <w:rsid w:val="009B0090"/>
    <w:rsid w:val="009E28E4"/>
    <w:rsid w:val="009F587A"/>
    <w:rsid w:val="00A34295"/>
    <w:rsid w:val="00A8008D"/>
    <w:rsid w:val="00A813AA"/>
    <w:rsid w:val="00A853F8"/>
    <w:rsid w:val="00A95631"/>
    <w:rsid w:val="00AB7F09"/>
    <w:rsid w:val="00AC71A3"/>
    <w:rsid w:val="00AD4BE8"/>
    <w:rsid w:val="00AE1099"/>
    <w:rsid w:val="00AE4D1D"/>
    <w:rsid w:val="00AE5D92"/>
    <w:rsid w:val="00B02129"/>
    <w:rsid w:val="00B24BC9"/>
    <w:rsid w:val="00B56CF1"/>
    <w:rsid w:val="00B56D75"/>
    <w:rsid w:val="00B609FC"/>
    <w:rsid w:val="00B70EDB"/>
    <w:rsid w:val="00B763A1"/>
    <w:rsid w:val="00BA239C"/>
    <w:rsid w:val="00BB719C"/>
    <w:rsid w:val="00BD5D4C"/>
    <w:rsid w:val="00C05D91"/>
    <w:rsid w:val="00C14FBC"/>
    <w:rsid w:val="00C23652"/>
    <w:rsid w:val="00C448BE"/>
    <w:rsid w:val="00C745D5"/>
    <w:rsid w:val="00C8019B"/>
    <w:rsid w:val="00C916B3"/>
    <w:rsid w:val="00C95CFC"/>
    <w:rsid w:val="00C96130"/>
    <w:rsid w:val="00C97952"/>
    <w:rsid w:val="00CB00FB"/>
    <w:rsid w:val="00CF2D83"/>
    <w:rsid w:val="00CF4A47"/>
    <w:rsid w:val="00CF56B5"/>
    <w:rsid w:val="00D004BA"/>
    <w:rsid w:val="00D07379"/>
    <w:rsid w:val="00D14ACE"/>
    <w:rsid w:val="00D26F67"/>
    <w:rsid w:val="00D27CD9"/>
    <w:rsid w:val="00D27D07"/>
    <w:rsid w:val="00D343A6"/>
    <w:rsid w:val="00D47266"/>
    <w:rsid w:val="00D50465"/>
    <w:rsid w:val="00D522FF"/>
    <w:rsid w:val="00D57934"/>
    <w:rsid w:val="00D618A4"/>
    <w:rsid w:val="00D71537"/>
    <w:rsid w:val="00D74896"/>
    <w:rsid w:val="00D81695"/>
    <w:rsid w:val="00D83F94"/>
    <w:rsid w:val="00D8740D"/>
    <w:rsid w:val="00DA0DA6"/>
    <w:rsid w:val="00DA5D3C"/>
    <w:rsid w:val="00DD76AE"/>
    <w:rsid w:val="00DF00EC"/>
    <w:rsid w:val="00DF620A"/>
    <w:rsid w:val="00DF74F3"/>
    <w:rsid w:val="00E01BDA"/>
    <w:rsid w:val="00E24784"/>
    <w:rsid w:val="00E25921"/>
    <w:rsid w:val="00E54579"/>
    <w:rsid w:val="00E843F3"/>
    <w:rsid w:val="00E92363"/>
    <w:rsid w:val="00E93233"/>
    <w:rsid w:val="00EA2493"/>
    <w:rsid w:val="00EA60A3"/>
    <w:rsid w:val="00EB1610"/>
    <w:rsid w:val="00EB69A8"/>
    <w:rsid w:val="00EC4410"/>
    <w:rsid w:val="00EF1F03"/>
    <w:rsid w:val="00F06D4D"/>
    <w:rsid w:val="00F15557"/>
    <w:rsid w:val="00F15F47"/>
    <w:rsid w:val="00F216A0"/>
    <w:rsid w:val="00F23BE2"/>
    <w:rsid w:val="00F353EC"/>
    <w:rsid w:val="00F374B1"/>
    <w:rsid w:val="00F52140"/>
    <w:rsid w:val="00F54C54"/>
    <w:rsid w:val="00F56D45"/>
    <w:rsid w:val="00F62E63"/>
    <w:rsid w:val="00F8541B"/>
    <w:rsid w:val="00F90F44"/>
    <w:rsid w:val="00F91BDF"/>
    <w:rsid w:val="00FB6C43"/>
    <w:rsid w:val="00FD769B"/>
    <w:rsid w:val="00FE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FootnoteText">
    <w:name w:val="footnote text"/>
    <w:basedOn w:val="Normal"/>
    <w:link w:val="FootnoteTextChar"/>
    <w:uiPriority w:val="99"/>
    <w:unhideWhenUsed/>
    <w:rsid w:val="00C05D9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05D91"/>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FootnoteText">
    <w:name w:val="footnote text"/>
    <w:basedOn w:val="Normal"/>
    <w:link w:val="FootnoteTextChar"/>
    <w:uiPriority w:val="99"/>
    <w:unhideWhenUsed/>
    <w:rsid w:val="00C05D9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05D91"/>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urulain@unikama.ac.id" TargetMode="External"/><Relationship Id="rId4" Type="http://schemas.microsoft.com/office/2007/relationships/stylesWithEffects" Target="stylesWithEffects.xml"/><Relationship Id="rId9" Type="http://schemas.openxmlformats.org/officeDocument/2006/relationships/hyperlink" Target="mailto:uminuril61@gmail.co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Rekapitulasi Keaktifan Peserta Didik</a:t>
            </a: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3"/>
                <c:pt idx="0">
                  <c:v>Pra Siklus</c:v>
                </c:pt>
                <c:pt idx="1">
                  <c:v>Siklus 1</c:v>
                </c:pt>
                <c:pt idx="2">
                  <c:v>Siklus 2</c:v>
                </c:pt>
              </c:strCache>
            </c:strRef>
          </c:cat>
          <c:val>
            <c:numRef>
              <c:f>Sheet1!$B$2:$B$5</c:f>
              <c:numCache>
                <c:formatCode>0%</c:formatCode>
                <c:ptCount val="4"/>
                <c:pt idx="0">
                  <c:v>0.48</c:v>
                </c:pt>
                <c:pt idx="1">
                  <c:v>0.83</c:v>
                </c:pt>
                <c:pt idx="2">
                  <c:v>0.9</c:v>
                </c:pt>
              </c:numCache>
            </c:numRef>
          </c:val>
        </c:ser>
        <c:dLbls>
          <c:showLegendKey val="0"/>
          <c:showVal val="0"/>
          <c:showCatName val="0"/>
          <c:showSerName val="0"/>
          <c:showPercent val="0"/>
          <c:showBubbleSize val="0"/>
        </c:dLbls>
        <c:gapWidth val="150"/>
        <c:axId val="302057344"/>
        <c:axId val="302058880"/>
      </c:barChart>
      <c:catAx>
        <c:axId val="302057344"/>
        <c:scaling>
          <c:orientation val="minMax"/>
        </c:scaling>
        <c:delete val="0"/>
        <c:axPos val="b"/>
        <c:majorTickMark val="out"/>
        <c:minorTickMark val="none"/>
        <c:tickLblPos val="nextTo"/>
        <c:crossAx val="302058880"/>
        <c:crosses val="autoZero"/>
        <c:auto val="1"/>
        <c:lblAlgn val="ctr"/>
        <c:lblOffset val="100"/>
        <c:noMultiLvlLbl val="0"/>
      </c:catAx>
      <c:valAx>
        <c:axId val="302058880"/>
        <c:scaling>
          <c:orientation val="minMax"/>
          <c:max val="1"/>
          <c:min val="0"/>
        </c:scaling>
        <c:delete val="0"/>
        <c:axPos val="l"/>
        <c:majorGridlines/>
        <c:numFmt formatCode="0%" sourceLinked="1"/>
        <c:majorTickMark val="out"/>
        <c:minorTickMark val="none"/>
        <c:tickLblPos val="nextTo"/>
        <c:crossAx val="302057344"/>
        <c:crosses val="autoZero"/>
        <c:crossBetween val="between"/>
        <c:majorUnit val="0.1"/>
        <c:minorUnit val="2.0000000000000004E-2"/>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a:t>Rekapitulasi</a:t>
            </a:r>
            <a:r>
              <a:rPr lang="en-US" sz="1200" b="0" baseline="0"/>
              <a:t> Ketuntasan Prestasi Belajar Peserta didik</a:t>
            </a:r>
            <a:endParaRPr lang="en-US" sz="1200" b="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Sheet1!$A$2:$A$4</c:f>
              <c:strCache>
                <c:ptCount val="3"/>
                <c:pt idx="0">
                  <c:v>Pra Siklus</c:v>
                </c:pt>
                <c:pt idx="1">
                  <c:v>Siklus 1</c:v>
                </c:pt>
                <c:pt idx="2">
                  <c:v>Siklus 2</c:v>
                </c:pt>
              </c:strCache>
            </c:strRef>
          </c:cat>
          <c:val>
            <c:numRef>
              <c:f>Sheet1!$B$2:$B$4</c:f>
              <c:numCache>
                <c:formatCode>0%</c:formatCode>
                <c:ptCount val="3"/>
                <c:pt idx="0">
                  <c:v>0.24</c:v>
                </c:pt>
                <c:pt idx="1">
                  <c:v>0.72</c:v>
                </c:pt>
                <c:pt idx="2">
                  <c:v>0.83</c:v>
                </c:pt>
              </c:numCache>
            </c:numRef>
          </c:val>
        </c:ser>
        <c:dLbls>
          <c:showLegendKey val="0"/>
          <c:showVal val="0"/>
          <c:showCatName val="0"/>
          <c:showSerName val="0"/>
          <c:showPercent val="0"/>
          <c:showBubbleSize val="0"/>
        </c:dLbls>
        <c:gapWidth val="150"/>
        <c:axId val="301874176"/>
        <c:axId val="301884160"/>
      </c:barChart>
      <c:catAx>
        <c:axId val="301874176"/>
        <c:scaling>
          <c:orientation val="minMax"/>
        </c:scaling>
        <c:delete val="0"/>
        <c:axPos val="b"/>
        <c:majorTickMark val="out"/>
        <c:minorTickMark val="none"/>
        <c:tickLblPos val="nextTo"/>
        <c:crossAx val="301884160"/>
        <c:crosses val="autoZero"/>
        <c:auto val="1"/>
        <c:lblAlgn val="ctr"/>
        <c:lblOffset val="100"/>
        <c:noMultiLvlLbl val="0"/>
      </c:catAx>
      <c:valAx>
        <c:axId val="301884160"/>
        <c:scaling>
          <c:orientation val="minMax"/>
        </c:scaling>
        <c:delete val="0"/>
        <c:axPos val="l"/>
        <c:majorGridlines/>
        <c:numFmt formatCode="0%" sourceLinked="1"/>
        <c:majorTickMark val="out"/>
        <c:minorTickMark val="none"/>
        <c:tickLblPos val="nextTo"/>
        <c:crossAx val="3018741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79314-033D-47E9-B67E-9EB2C992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5603</TotalTime>
  <Pages>15</Pages>
  <Words>9661</Words>
  <Characters>55073</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64605</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Lenovo</cp:lastModifiedBy>
  <cp:revision>23</cp:revision>
  <cp:lastPrinted>2024-09-29T08:34:00Z</cp:lastPrinted>
  <dcterms:created xsi:type="dcterms:W3CDTF">2020-09-01T06:02:00Z</dcterms:created>
  <dcterms:modified xsi:type="dcterms:W3CDTF">2024-09-29T08:41:00Z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cd62a472-db70-3316-abd8-75f2276ce365</vt:lpwstr>
  </property>
  <property fmtid="{D5CDD505-2E9C-101B-9397-08002B2CF9AE}" pid="24" name="Mendeley Citation Style_1">
    <vt:lpwstr>http://www.zotero.org/styles/apa</vt:lpwstr>
  </property>
</Properties>
</file>