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BA3CB" w14:textId="3ABC0AC5" w:rsidR="00A95631" w:rsidRPr="00B70EDB" w:rsidRDefault="00D70C62" w:rsidP="008178A1">
      <w:pPr>
        <w:pStyle w:val="JudulArtikel"/>
        <w:spacing w:before="240"/>
        <w:rPr>
          <w:lang w:val="it-IT"/>
        </w:rPr>
      </w:pPr>
      <w:bookmarkStart w:id="0" w:name="_GoBack"/>
      <w:r>
        <w:rPr>
          <w:lang w:val="it-IT"/>
        </w:rPr>
        <w:t>PENERAPAN MEDIA PEMBELAJARAN BERBASIS APLIKASI PLOTAGON UNTUK MENINGKATKAN HASIL BELAJAR PESERTA DIDIK KELAS III PADA MATA PELAJARAN BAHASA INDONESIA DI SDN BUMIAYU 3 MALANG</w:t>
      </w:r>
    </w:p>
    <w:bookmarkEnd w:id="0"/>
    <w:p w14:paraId="38BB19F7" w14:textId="3DDF5F4A" w:rsidR="00CC0D82" w:rsidRPr="00B70EDB" w:rsidRDefault="00C37AEF" w:rsidP="00CC0D82">
      <w:pPr>
        <w:pStyle w:val="NamaPenulis"/>
        <w:rPr>
          <w:lang w:val="it-IT"/>
        </w:rPr>
      </w:pPr>
      <w:r>
        <w:rPr>
          <w:lang w:val="it-IT"/>
        </w:rPr>
        <w:t>Salsabila Dewi Nur Aliyya</w:t>
      </w:r>
      <w:r w:rsidR="00CC0D82" w:rsidRPr="00CC0D82">
        <w:rPr>
          <w:vertAlign w:val="superscript"/>
          <w:lang w:val="it-IT"/>
        </w:rPr>
        <w:t>1</w:t>
      </w:r>
      <w:r w:rsidR="00CC0D82">
        <w:rPr>
          <w:lang w:val="it-IT"/>
        </w:rPr>
        <w:t>*,</w:t>
      </w:r>
      <w:r w:rsidR="00CC0D82" w:rsidRPr="00CC0D82">
        <w:rPr>
          <w:lang w:val="it-IT"/>
        </w:rPr>
        <w:t xml:space="preserve"> </w:t>
      </w:r>
      <w:r w:rsidR="00CC0D82">
        <w:rPr>
          <w:lang w:val="it-IT"/>
        </w:rPr>
        <w:t>Lilik Sri Hariani</w:t>
      </w:r>
      <w:r w:rsidR="00CC0D82" w:rsidRPr="002B1BE3">
        <w:rPr>
          <w:vertAlign w:val="superscript"/>
          <w:lang w:val="it-IT"/>
        </w:rPr>
        <w:t>2</w:t>
      </w:r>
      <w:r w:rsidR="00CC0D82">
        <w:rPr>
          <w:lang w:val="it-IT"/>
        </w:rPr>
        <w:t>, Wiwik Lailis Naini</w:t>
      </w:r>
      <w:r w:rsidR="00CC0D82" w:rsidRPr="002B1BE3">
        <w:rPr>
          <w:vertAlign w:val="superscript"/>
          <w:lang w:val="it-IT"/>
        </w:rPr>
        <w:t>3</w:t>
      </w:r>
    </w:p>
    <w:p w14:paraId="4FDCE51D" w14:textId="77777777" w:rsidR="005176EC" w:rsidRDefault="005176EC" w:rsidP="005176EC">
      <w:pPr>
        <w:pStyle w:val="Affiliasi"/>
      </w:pPr>
      <w:r>
        <w:rPr>
          <w:vertAlign w:val="superscript"/>
        </w:rPr>
        <w:t>1,2</w:t>
      </w:r>
      <w:r w:rsidRPr="002B1BE3">
        <w:t>Universitas PGRI Kanjuruhan Malang, Jl. S. Supriadi No.48, Kota Malang, Jawa Timur</w:t>
      </w:r>
      <w:r>
        <w:t>,</w:t>
      </w:r>
      <w:r w:rsidRPr="002B1BE3">
        <w:t xml:space="preserve"> </w:t>
      </w:r>
      <w:r>
        <w:t>Indonesia</w:t>
      </w:r>
    </w:p>
    <w:p w14:paraId="2C73F4AA" w14:textId="1ACD5F96" w:rsidR="00AE1099" w:rsidRPr="00462E4D" w:rsidRDefault="004E60AF" w:rsidP="00462E4D">
      <w:pPr>
        <w:pStyle w:val="Affiliasi"/>
      </w:pPr>
      <w:r w:rsidRPr="00CE6FFE">
        <w:rPr>
          <w:vertAlign w:val="superscript"/>
        </w:rPr>
        <w:t>3</w:t>
      </w:r>
      <w:r>
        <w:t xml:space="preserve">SDN Bumiayu 3 Kota Malang, </w:t>
      </w:r>
      <w:r w:rsidRPr="008453AD">
        <w:t>Jl. Kyai Parseh Jaya No. 51, Kota Malang</w:t>
      </w:r>
      <w:r>
        <w:t xml:space="preserve">, Jawa Timur, Indonesia </w:t>
      </w:r>
      <w:hyperlink r:id="rId8" w:history="1">
        <w:r w:rsidR="005176EC" w:rsidRPr="009D456B">
          <w:rPr>
            <w:rStyle w:val="Hyperlink"/>
            <w:sz w:val="20"/>
          </w:rPr>
          <w:t>*salsabilalilu@gmail.com</w:t>
        </w:r>
      </w:hyperlink>
      <w:r w:rsidR="005176EC">
        <w:t xml:space="preserve">, </w:t>
      </w:r>
      <w:hyperlink r:id="rId9" w:history="1">
        <w:r w:rsidR="009159F6" w:rsidRPr="00BC52D9">
          <w:rPr>
            <w:rStyle w:val="Hyperlink"/>
            <w:sz w:val="20"/>
          </w:rPr>
          <w:t>liliksrihariani@unikama.ac.i</w:t>
        </w:r>
      </w:hyperlink>
      <w:r w:rsidR="009159F6">
        <w:t>, wiwiklailis1@gmail.com</w:t>
      </w:r>
    </w:p>
    <w:p w14:paraId="777DE191" w14:textId="77777777" w:rsidR="00256275" w:rsidRPr="00DF74F3" w:rsidRDefault="00256275" w:rsidP="00256275">
      <w:pPr>
        <w:spacing w:after="0" w:line="240" w:lineRule="auto"/>
        <w:jc w:val="center"/>
        <w:rPr>
          <w:rFonts w:ascii="Calibri" w:hAnsi="Calibri"/>
          <w:sz w:val="22"/>
        </w:rPr>
      </w:pPr>
    </w:p>
    <w:p w14:paraId="3AD14D26" w14:textId="6665C291" w:rsidR="005D2579" w:rsidRDefault="005D2579" w:rsidP="003F0229">
      <w:pPr>
        <w:pStyle w:val="AbstrakEnglish"/>
      </w:pPr>
      <w:r w:rsidRPr="00D26F67">
        <w:rPr>
          <w:b/>
        </w:rPr>
        <w:t>Abstract:</w:t>
      </w:r>
      <w:r w:rsidRPr="00256275">
        <w:t xml:space="preserve"> </w:t>
      </w:r>
      <w:r w:rsidR="003F0E4D" w:rsidRPr="003F0E4D">
        <w:rPr>
          <w:lang w:val="en-US"/>
        </w:rPr>
        <w:t>The aim of this research is to increase interest in learning in class 3 Indonesian language subjects at SDN Bumiayu 3 Malang by developing learning media based on the Plotagon application. The method used is qualitative as a result of reflection and observation in class and quantitative as processing data from learning outcomes. The results of the research explain that in the pre-cycle before taking action, students obtained an average presentation score of 54% of learning outcomes, in cycle 1, meetings 1 and 2, students were given action and obtained 24% of learning outcomes according to the average, while in cycle 2, meetings 1 and 2 After using action with reflection, students can improve their Indonesian language learning outcomes with an average gain of 100%. The conclusion of this research is that the application of learning media based on the Plotagon application can increase interest in learning Indonesian in class 3 so that learning media with animated videos is proven to have an impact on learning outcomes with an increase in final learning outcomes of 100%.</w:t>
      </w:r>
    </w:p>
    <w:p w14:paraId="51ACC646" w14:textId="77777777" w:rsidR="003F0229" w:rsidRPr="003F0229" w:rsidRDefault="003F0229" w:rsidP="003F0229">
      <w:pPr>
        <w:pStyle w:val="AbstrakEnglish"/>
        <w:rPr>
          <w:rStyle w:val="IEEEAbstractHeadingChar"/>
          <w:szCs w:val="20"/>
          <w:lang w:eastAsia="en-US"/>
        </w:rPr>
      </w:pPr>
    </w:p>
    <w:p w14:paraId="0A897DFB" w14:textId="4DF680D7" w:rsidR="005D2579" w:rsidRPr="00F40215" w:rsidRDefault="005D2579" w:rsidP="005D2579">
      <w:pPr>
        <w:pStyle w:val="Abstract"/>
        <w:tabs>
          <w:tab w:val="left" w:pos="8505"/>
        </w:tabs>
        <w:spacing w:before="0"/>
        <w:ind w:left="851" w:right="849" w:firstLine="0"/>
        <w:rPr>
          <w:rFonts w:ascii="Calibri" w:hAnsi="Calibri"/>
          <w:b w:val="0"/>
          <w:sz w:val="20"/>
          <w:szCs w:val="20"/>
        </w:rPr>
      </w:pPr>
      <w:r w:rsidRPr="00DF74F3">
        <w:rPr>
          <w:rStyle w:val="IEEEAbstractHeadingChar"/>
          <w:rFonts w:ascii="Calibri" w:hAnsi="Calibri"/>
          <w:i/>
          <w:sz w:val="20"/>
          <w:szCs w:val="20"/>
        </w:rPr>
        <w:t>Key Words</w:t>
      </w:r>
      <w:r w:rsidRPr="00DF74F3">
        <w:rPr>
          <w:rStyle w:val="IEEEAbstractHeadingChar"/>
          <w:rFonts w:ascii="Calibri" w:hAnsi="Calibri"/>
          <w:b w:val="0"/>
          <w:i/>
          <w:sz w:val="20"/>
          <w:szCs w:val="20"/>
        </w:rPr>
        <w:t>:</w:t>
      </w:r>
      <w:r w:rsidRPr="00DF74F3">
        <w:rPr>
          <w:rFonts w:ascii="Calibri" w:hAnsi="Calibri"/>
          <w:sz w:val="20"/>
          <w:szCs w:val="20"/>
          <w:lang w:val="id-ID"/>
        </w:rPr>
        <w:t xml:space="preserve"> </w:t>
      </w:r>
      <w:r w:rsidR="009E6786">
        <w:rPr>
          <w:rFonts w:ascii="Calibri" w:hAnsi="Calibri"/>
          <w:b w:val="0"/>
          <w:sz w:val="20"/>
          <w:szCs w:val="20"/>
        </w:rPr>
        <w:t>Media; Videos; Animation</w:t>
      </w:r>
    </w:p>
    <w:p w14:paraId="57B2AB1F" w14:textId="77777777" w:rsidR="005D2579" w:rsidRPr="00DF74F3" w:rsidRDefault="005D2579" w:rsidP="005D2579">
      <w:pPr>
        <w:pStyle w:val="Abstract"/>
        <w:tabs>
          <w:tab w:val="left" w:pos="8505"/>
        </w:tabs>
        <w:spacing w:before="0"/>
        <w:ind w:left="851" w:right="849" w:firstLine="0"/>
        <w:rPr>
          <w:rFonts w:ascii="Calibri" w:eastAsia="Calibri" w:hAnsi="Calibri"/>
          <w:b w:val="0"/>
          <w:bCs w:val="0"/>
          <w:noProof w:val="0"/>
          <w:sz w:val="20"/>
          <w:szCs w:val="20"/>
        </w:rPr>
      </w:pPr>
    </w:p>
    <w:p w14:paraId="1DB228A0" w14:textId="7A7366BA" w:rsidR="003F0229" w:rsidRDefault="005D2579" w:rsidP="003F0229">
      <w:pPr>
        <w:pStyle w:val="AbstrakEnglish"/>
        <w:rPr>
          <w:bCs w:val="0"/>
          <w:i w:val="0"/>
          <w:lang w:val="en-US"/>
        </w:rPr>
      </w:pPr>
      <w:r w:rsidRPr="00BA239C">
        <w:rPr>
          <w:b/>
        </w:rPr>
        <w:t>Abstrak:</w:t>
      </w:r>
      <w:r w:rsidRPr="00BA239C">
        <w:t xml:space="preserve"> </w:t>
      </w:r>
      <w:r w:rsidR="000B22C2" w:rsidRPr="000B22C2">
        <w:rPr>
          <w:bCs w:val="0"/>
          <w:i w:val="0"/>
          <w:lang w:val="en-US"/>
        </w:rPr>
        <w:t xml:space="preserve">Artikel ini merupakan pembahasan mengenai Penelitian Tindakan Kelas (PTK). Tujuan penelitian ini yakni meningkatkan minat dalam pembelajaran pada mata pelajaran Bahasa Indonesia kelas 3 SDN Bumiayu 3 Malang dengan pengembangan media pembelajaran berbasis aplikasi plotagon. metode yang digunakan yakni kualitatif sebagai hasil refleksi dan observasi didalam kelas dan kuantitatif sebagai pengolahan data dari hasil belajar. Hasil penelitian menjelaskan bahwa pada prasiklus sebelum melakukan tindakan peserta didik memperoleh rata-rata nilai presentasi hasil belajar </w:t>
      </w:r>
      <w:r w:rsidR="00387DBA">
        <w:rPr>
          <w:bCs w:val="0"/>
          <w:i w:val="0"/>
          <w:lang w:val="en-US"/>
        </w:rPr>
        <w:t>14,28</w:t>
      </w:r>
      <w:r w:rsidR="000B22C2" w:rsidRPr="000B22C2">
        <w:rPr>
          <w:bCs w:val="0"/>
          <w:i w:val="0"/>
          <w:lang w:val="en-US"/>
        </w:rPr>
        <w:t xml:space="preserve">%, siklus 1 pertemuan 1 dan 2 peserta didik diberikan tindakan dan memperoleh </w:t>
      </w:r>
      <w:r w:rsidR="00387DBA">
        <w:rPr>
          <w:bCs w:val="0"/>
          <w:i w:val="0"/>
          <w:lang w:val="en-US"/>
        </w:rPr>
        <w:t>57,14</w:t>
      </w:r>
      <w:r w:rsidR="000B22C2" w:rsidRPr="000B22C2">
        <w:rPr>
          <w:bCs w:val="0"/>
          <w:i w:val="0"/>
          <w:lang w:val="en-US"/>
        </w:rPr>
        <w:t>% hasil belajar sesuai rata-rata sementara pada siklus 2 pertemuan 1 dan 2 setelah menggunakan tindakan dengan refleksi peserta didik dapat meningkatkan hasil belajar Bahasa Indonesia dengan perolehan rata-rata sebesar 100%. Kesimpulan dari penelitian ini adalah penerapan media pembelajaran berbasis aplikasi plotagon dapat meningkatkan minat belajar Bahasa Indonesia di kelas 3 sehingga media pembelajaran dengan video animasi terbukti berdampak pada hasil belajar dengan peningkatan hasil belajar akhir sebesar 100%.</w:t>
      </w:r>
    </w:p>
    <w:p w14:paraId="54E8D75B" w14:textId="77777777" w:rsidR="00D92F43" w:rsidRPr="00B70EDB" w:rsidRDefault="00D92F43" w:rsidP="00D92F43">
      <w:pPr>
        <w:pStyle w:val="AbstrakEnglish"/>
        <w:ind w:left="0"/>
        <w:rPr>
          <w:rStyle w:val="IEEEAbstractHeadingChar"/>
          <w:b/>
          <w:i w:val="0"/>
          <w:szCs w:val="20"/>
          <w:lang w:val="it-IT"/>
        </w:rPr>
      </w:pPr>
    </w:p>
    <w:p w14:paraId="202D1CA4" w14:textId="09552CD1" w:rsidR="00D26F67" w:rsidRPr="00B70EDB" w:rsidRDefault="005D2579" w:rsidP="00BA239C">
      <w:pPr>
        <w:pStyle w:val="Abstract"/>
        <w:tabs>
          <w:tab w:val="left" w:pos="8505"/>
        </w:tabs>
        <w:spacing w:before="0"/>
        <w:ind w:left="851" w:right="849" w:firstLine="0"/>
        <w:rPr>
          <w:rStyle w:val="shorttext"/>
          <w:rFonts w:ascii="Calibri" w:hAnsi="Calibri"/>
          <w:b w:val="0"/>
          <w:sz w:val="20"/>
          <w:szCs w:val="20"/>
          <w:shd w:val="clear" w:color="auto" w:fill="FFFFFF"/>
          <w:lang w:val="it-IT"/>
        </w:rPr>
      </w:pPr>
      <w:r w:rsidRPr="00DF74F3">
        <w:rPr>
          <w:rStyle w:val="IEEEAbstractHeadingChar"/>
          <w:rFonts w:ascii="Calibri" w:hAnsi="Calibri"/>
          <w:sz w:val="20"/>
          <w:szCs w:val="20"/>
        </w:rPr>
        <w:t>Kata kunci:</w:t>
      </w:r>
      <w:r w:rsidRPr="00B70EDB">
        <w:rPr>
          <w:rFonts w:ascii="Calibri" w:hAnsi="Calibri"/>
          <w:sz w:val="20"/>
          <w:szCs w:val="20"/>
          <w:lang w:val="it-IT"/>
        </w:rPr>
        <w:t xml:space="preserve"> </w:t>
      </w:r>
      <w:r w:rsidR="00D92F43">
        <w:rPr>
          <w:rStyle w:val="shorttext"/>
          <w:rFonts w:ascii="Calibri" w:hAnsi="Calibri"/>
          <w:b w:val="0"/>
          <w:sz w:val="20"/>
          <w:szCs w:val="20"/>
          <w:shd w:val="clear" w:color="auto" w:fill="FFFFFF"/>
          <w:lang w:val="it-IT"/>
        </w:rPr>
        <w:t>Media</w:t>
      </w:r>
      <w:r w:rsidR="00EA4363">
        <w:rPr>
          <w:rStyle w:val="shorttext"/>
          <w:rFonts w:ascii="Calibri" w:hAnsi="Calibri"/>
          <w:b w:val="0"/>
          <w:sz w:val="20"/>
          <w:szCs w:val="20"/>
          <w:shd w:val="clear" w:color="auto" w:fill="FFFFFF"/>
          <w:lang w:val="it-IT"/>
        </w:rPr>
        <w:t xml:space="preserve">; </w:t>
      </w:r>
      <w:r w:rsidR="00D92F43">
        <w:rPr>
          <w:rStyle w:val="shorttext"/>
          <w:rFonts w:ascii="Calibri" w:hAnsi="Calibri"/>
          <w:b w:val="0"/>
          <w:sz w:val="20"/>
          <w:szCs w:val="20"/>
          <w:shd w:val="clear" w:color="auto" w:fill="FFFFFF"/>
          <w:lang w:val="it-IT"/>
        </w:rPr>
        <w:t>Video</w:t>
      </w:r>
      <w:r w:rsidR="00EA4363">
        <w:rPr>
          <w:rStyle w:val="shorttext"/>
          <w:rFonts w:ascii="Calibri" w:hAnsi="Calibri"/>
          <w:b w:val="0"/>
          <w:sz w:val="20"/>
          <w:szCs w:val="20"/>
          <w:shd w:val="clear" w:color="auto" w:fill="FFFFFF"/>
          <w:lang w:val="it-IT"/>
        </w:rPr>
        <w:t xml:space="preserve">; Animasi </w:t>
      </w:r>
    </w:p>
    <w:p w14:paraId="7DB08AF4" w14:textId="77777777" w:rsidR="00BA239C" w:rsidRPr="00B70EDB" w:rsidRDefault="00BA239C" w:rsidP="00BA239C">
      <w:pPr>
        <w:rPr>
          <w:lang w:val="it-IT"/>
        </w:rPr>
      </w:pPr>
    </w:p>
    <w:p w14:paraId="78CFA880" w14:textId="77777777" w:rsidR="00D618A4" w:rsidRPr="00B70EDB" w:rsidRDefault="00D26F67" w:rsidP="004820B3">
      <w:pPr>
        <w:pStyle w:val="SubJudul1"/>
        <w:rPr>
          <w:lang w:val="it-IT"/>
        </w:rPr>
      </w:pPr>
      <w:r w:rsidRPr="00B70EDB">
        <w:rPr>
          <w:lang w:val="it-IT"/>
        </w:rPr>
        <w:t>Pendahuluan</w:t>
      </w:r>
    </w:p>
    <w:p w14:paraId="13B6610A" w14:textId="3919338E" w:rsidR="00783726" w:rsidRPr="008B73A4" w:rsidRDefault="00051854" w:rsidP="008B73A4">
      <w:pPr>
        <w:pStyle w:val="Teks"/>
        <w:spacing w:after="0"/>
        <w:rPr>
          <w:rStyle w:val="longtext"/>
          <w:rFonts w:cs="Calibri"/>
          <w:color w:val="FF0000"/>
          <w:szCs w:val="24"/>
          <w:lang w:val="it-IT"/>
        </w:rPr>
      </w:pPr>
      <w:r w:rsidRPr="00051854">
        <w:rPr>
          <w:rStyle w:val="longtext"/>
          <w:rFonts w:cs="Calibri"/>
          <w:color w:val="000000" w:themeColor="text1"/>
          <w:szCs w:val="24"/>
          <w:lang w:val="it-IT"/>
        </w:rPr>
        <w:t xml:space="preserve">Media pembelajaran merupakan penerapan berbagai ide yang dapat mendorong kekreatifan seorang guru dalam menerapkan berbagai </w:t>
      </w:r>
      <w:r w:rsidR="008B73A4" w:rsidRPr="0033554A">
        <w:rPr>
          <w:rStyle w:val="longtext"/>
          <w:rFonts w:cs="Calibri"/>
          <w:color w:val="000000" w:themeColor="text1"/>
          <w:szCs w:val="24"/>
          <w:lang w:val="it-IT"/>
        </w:rPr>
        <w:t xml:space="preserve">kekreatifitasan dalam bentuk media pada proses pembelajaran. Perancangan media pembelajaran yang baik merupakan usaha untuk menciptakan pembelajaran yang memiliki kekuatan, kepribadian, akhlak, kecerdasan dan aktif dalam potensi serta keterampilannya baik </w:t>
      </w:r>
      <w:r w:rsidR="008B73A4">
        <w:rPr>
          <w:rStyle w:val="longtext"/>
          <w:rFonts w:cs="Calibri"/>
          <w:color w:val="000000" w:themeColor="text1"/>
          <w:szCs w:val="24"/>
          <w:lang w:val="it-IT"/>
        </w:rPr>
        <w:t xml:space="preserve">pada peserta didik </w:t>
      </w:r>
      <w:r w:rsidR="00994927">
        <w:rPr>
          <w:rStyle w:val="longtext"/>
          <w:rFonts w:cs="Calibri"/>
          <w:szCs w:val="24"/>
          <w:lang w:val="it-IT"/>
        </w:rPr>
        <w:fldChar w:fldCharType="begin" w:fldLock="1"/>
      </w:r>
      <w:r w:rsidR="00283A96">
        <w:rPr>
          <w:rStyle w:val="longtext"/>
          <w:rFonts w:cs="Calibri"/>
          <w:szCs w:val="24"/>
          <w:lang w:val="it-IT"/>
        </w:rPr>
        <w:instrText>ADDIN CSL_CITATION {"citationItems":[{"id":"ITEM-1","itemData":{"author":[{"dropping-particle":"","family":"Cayzia","given":"Palullu","non-dropping-particle":"","parse-names":false,"suffix":""},{"dropping-particle":"","family":"Rohana","given":"","non-dropping-particle":"","parse-names":false,"suffix":""},{"dropping-particle":"","family":"Nurfaizah","given":"","non-dropping-particle":"","parse-names":false,"suffix":""}],"id":"ITEM-1","issued":{"date-parts":[["2020"]]},"page":"1-22","title":"Penerapan Media Video Pembelajaran Untuk Meningkatkan Minat Belajar IPA Siswa Kelas V SDN 2 Tondon Kecamatan Tondon Kabupaten Toraja Utara Application Of Process Approach To Improve Learning Video Media To Improve Student ’ s Interests In Learning Science","type":"article-journal"},"uris":["http://www.mendeley.com/documents/?uuid=cb0d5db9-a69b-49d8-af4b-27855c09a81f"]}],"mendeley":{"formattedCitation":"(Cayzia et al., 2020)","plainTextFormattedCitation":"(Cayzia et al., 2020)","previouslyFormattedCitation":"(Cayzia et al., 2020)"},"properties":{"noteIndex":0},"schema":"https://github.com/citation-style-language/schema/raw/master/csl-citation.json"}</w:instrText>
      </w:r>
      <w:r w:rsidR="00994927">
        <w:rPr>
          <w:rStyle w:val="longtext"/>
          <w:rFonts w:cs="Calibri"/>
          <w:szCs w:val="24"/>
          <w:lang w:val="it-IT"/>
        </w:rPr>
        <w:fldChar w:fldCharType="separate"/>
      </w:r>
      <w:r w:rsidR="00994927" w:rsidRPr="00994927">
        <w:rPr>
          <w:rStyle w:val="longtext"/>
          <w:rFonts w:cs="Calibri"/>
          <w:noProof/>
          <w:szCs w:val="24"/>
          <w:lang w:val="it-IT"/>
        </w:rPr>
        <w:t>(Cayzia et al., 2020)</w:t>
      </w:r>
      <w:r w:rsidR="00994927">
        <w:rPr>
          <w:rStyle w:val="longtext"/>
          <w:rFonts w:cs="Calibri"/>
          <w:szCs w:val="24"/>
          <w:lang w:val="it-IT"/>
        </w:rPr>
        <w:fldChar w:fldCharType="end"/>
      </w:r>
      <w:r w:rsidR="00871513">
        <w:rPr>
          <w:rStyle w:val="longtext"/>
          <w:rFonts w:cs="Calibri"/>
          <w:szCs w:val="24"/>
          <w:lang w:val="it-IT"/>
        </w:rPr>
        <w:t xml:space="preserve">. </w:t>
      </w:r>
    </w:p>
    <w:p w14:paraId="63775E5E" w14:textId="38967957" w:rsidR="00380922" w:rsidRDefault="00051854" w:rsidP="00783726">
      <w:pPr>
        <w:pStyle w:val="Teks"/>
        <w:spacing w:after="0"/>
        <w:rPr>
          <w:rStyle w:val="longtext"/>
          <w:rFonts w:cs="Calibri"/>
          <w:szCs w:val="24"/>
          <w:lang w:val="it-IT"/>
        </w:rPr>
      </w:pPr>
      <w:r w:rsidRPr="00CB61C1">
        <w:rPr>
          <w:rStyle w:val="longtext"/>
          <w:rFonts w:cs="Calibri"/>
          <w:color w:val="000000" w:themeColor="text1"/>
          <w:szCs w:val="24"/>
          <w:lang w:val="it-IT"/>
        </w:rPr>
        <w:lastRenderedPageBreak/>
        <w:t>Media pembelajaran dapat mendukung peningkatan belajar yang baik untuk menggali potensi dan keterampilannnya. Media pembelajaran yang tepat dapat meningkatkan pemahaman peserta didik dalam memahami materi. Merancang media pembelajaran hendaknya guru memperhatikan dasar dalam kemampuan peserta didik</w:t>
      </w:r>
      <w:r w:rsidR="00CB61C1">
        <w:rPr>
          <w:rStyle w:val="longtext"/>
          <w:rFonts w:cs="Calibri"/>
          <w:color w:val="000000" w:themeColor="text1"/>
          <w:szCs w:val="24"/>
          <w:lang w:val="it-IT"/>
        </w:rPr>
        <w:t xml:space="preserve"> </w:t>
      </w:r>
      <w:r w:rsidR="00CB61C1">
        <w:rPr>
          <w:rStyle w:val="longtext"/>
          <w:rFonts w:cs="Calibri"/>
          <w:color w:val="000000" w:themeColor="text1"/>
          <w:szCs w:val="24"/>
          <w:lang w:val="it-IT"/>
        </w:rPr>
        <w:fldChar w:fldCharType="begin" w:fldLock="1"/>
      </w:r>
      <w:r w:rsidR="00127250">
        <w:rPr>
          <w:rStyle w:val="longtext"/>
          <w:rFonts w:cs="Calibri"/>
          <w:color w:val="000000" w:themeColor="text1"/>
          <w:szCs w:val="24"/>
          <w:lang w:val="it-IT"/>
        </w:rPr>
        <w:instrText>ADDIN CSL_CITATION {"citationItems":[{"id":"ITEM-1","itemData":{"DOI":"10.32585/edudikara.v6i1.230","ISSN":"2541-0261","abstract":"Penelitian ini bertujuan untuk meningkatkan prestasi belajar matematika dengan menggunakan video pembelajaran matematika pada pembelajaran online berbasis lesson study. Jenis penelitian ini adalah Penelitian Tindakan Kelas (PTK) berbasis lesson study. Subyek penelitian ini adalah siswa kelas X TKJ SMK Tamansiswa Sukoharjo tahun pelajaran 2020/2021. Data yang digunakan dalam penelitian ini adalah catatan hasil kegiatan plan, do, dan see dalam melaksanakan pembelajaran berbasis lesson study dan data prestasi belajar matematika siswa yang diperoleh dari nilai postest matematika di setiap siklus PTK. PTK berbasis lesson study ini dilaksanakan dalam dua siklus, setiap siklusnya dilalui empat tahapan, yaitu perencanaan (sekaligus plan pada lesson study), pelaksanaan serta pengamatan (sekaligus kegiatan do pada lesson study), dan refleksi (sekaligus kegiatan see pada lesson study). Dari hasil yang diperoleh terlihat adanya kenaikan rerata nilai yang diperoleh dari prasiklus, yaitu 54,17 naik menjadi 62,50 pada siklus 1 dan naik lagi menjadi 65,83 pada siklus 2. Hal ini juga diikuti kenaikan persentase siswa yang tuntas, dari 33,33% pada prasiklus, menjadi bertambah di siklus 1 yaitu 66,67% dan mengalami kenaikan kembali pada siklus 2 menjadi 83,33%. Dengan demikian dapat disimpulkan bahwa penggunaan video pembelajaran matematika pada pembelajaran online berbasis lesson study dapat meningkatkan prestasi belajar matematika.","author":[{"dropping-particle":"","family":"Farahsanti","given":"Isna","non-dropping-particle":"","parse-names":false,"suffix":""},{"dropping-particle":"","family":"Pribadi","given":"Anjas Jati","non-dropping-particle":"","parse-names":false,"suffix":""},{"dropping-particle":"","family":"Ariyanti","given":"Riska","non-dropping-particle":"","parse-names":false,"suffix":""},{"dropping-particle":"","family":"Gunawan","given":"Gunawan","non-dropping-particle":"","parse-names":false,"suffix":""}],"container-title":"Edudikara: Jurnal Pendidikan dan Pembelajaran","id":"ITEM-1","issue":"1","issued":{"date-parts":[["2021"]]},"page":"45-52","title":"Penggunaan Video Pembelajaran Matematika untuk Meningkatkan Prestasi Belajar pada Pembelajaran Online Berbasis Lesson Study","type":"article-journal","volume":"6"},"uris":["http://www.mendeley.com/documents/?uuid=d842d1ac-d84b-4bfe-b832-5590d4997861"]}],"mendeley":{"formattedCitation":"(Farahsanti et al., 2021)","plainTextFormattedCitation":"(Farahsanti et al., 2021)","previouslyFormattedCitation":"(Farahsanti et al., 2021)"},"properties":{"noteIndex":0},"schema":"https://github.com/citation-style-language/schema/raw/master/csl-citation.json"}</w:instrText>
      </w:r>
      <w:r w:rsidR="00CB61C1">
        <w:rPr>
          <w:rStyle w:val="longtext"/>
          <w:rFonts w:cs="Calibri"/>
          <w:color w:val="000000" w:themeColor="text1"/>
          <w:szCs w:val="24"/>
          <w:lang w:val="it-IT"/>
        </w:rPr>
        <w:fldChar w:fldCharType="separate"/>
      </w:r>
      <w:r w:rsidR="00CB61C1" w:rsidRPr="00CB61C1">
        <w:rPr>
          <w:rStyle w:val="longtext"/>
          <w:rFonts w:cs="Calibri"/>
          <w:noProof/>
          <w:color w:val="000000" w:themeColor="text1"/>
          <w:szCs w:val="24"/>
          <w:lang w:val="it-IT"/>
        </w:rPr>
        <w:t>(Farahsanti et al., 2021)</w:t>
      </w:r>
      <w:r w:rsidR="00CB61C1">
        <w:rPr>
          <w:rStyle w:val="longtext"/>
          <w:rFonts w:cs="Calibri"/>
          <w:color w:val="000000" w:themeColor="text1"/>
          <w:szCs w:val="24"/>
          <w:lang w:val="it-IT"/>
        </w:rPr>
        <w:fldChar w:fldCharType="end"/>
      </w:r>
      <w:r w:rsidRPr="00CB61C1">
        <w:rPr>
          <w:rStyle w:val="longtext"/>
          <w:rFonts w:cs="Calibri"/>
          <w:color w:val="000000" w:themeColor="text1"/>
          <w:szCs w:val="24"/>
          <w:lang w:val="it-IT"/>
        </w:rPr>
        <w:t xml:space="preserve">. </w:t>
      </w:r>
      <w:r w:rsidR="00B24572">
        <w:rPr>
          <w:rStyle w:val="longtext"/>
          <w:rFonts w:cs="Calibri"/>
          <w:szCs w:val="24"/>
          <w:lang w:val="it-IT"/>
        </w:rPr>
        <w:t>Dasar keterampilan dalam mencari ilmu adalah menulis dan membaca</w:t>
      </w:r>
      <w:r w:rsidR="00FD1720">
        <w:rPr>
          <w:rStyle w:val="longtext"/>
          <w:rFonts w:cs="Calibri"/>
          <w:szCs w:val="24"/>
          <w:lang w:val="it-IT"/>
        </w:rPr>
        <w:t xml:space="preserve"> sedangkan menulis dan membaca dapat ditemui dalam di sekolah</w:t>
      </w:r>
      <w:r w:rsidR="00127250">
        <w:rPr>
          <w:rStyle w:val="longtext"/>
          <w:rFonts w:cs="Calibri"/>
          <w:szCs w:val="24"/>
          <w:lang w:val="it-IT"/>
        </w:rPr>
        <w:t xml:space="preserve"> </w:t>
      </w:r>
      <w:r w:rsidR="00127250">
        <w:rPr>
          <w:rStyle w:val="longtext"/>
          <w:rFonts w:cs="Calibri"/>
          <w:szCs w:val="24"/>
          <w:lang w:val="it-IT"/>
        </w:rPr>
        <w:fldChar w:fldCharType="begin" w:fldLock="1"/>
      </w:r>
      <w:r w:rsidR="00684C6B">
        <w:rPr>
          <w:rStyle w:val="longtext"/>
          <w:rFonts w:cs="Calibri"/>
          <w:szCs w:val="24"/>
          <w:lang w:val="it-IT"/>
        </w:rPr>
        <w:instrText>ADDIN CSL_CITATION {"citationItems":[{"id":"ITEM-1","itemData":{"abstract":"… Pengertian Model pembelajaran kooperatif terpadu dapat diartikan sebagai suatu model pembelajaran kooperatif yang mengintegrasikan suatu bacaan secara menyeluruh …","author":[{"dropping-particle":"","family":"Seniati","given":"S","non-dropping-particle":"","parse-names":false,"suffix":""}],"container-title":"Mahaguru: Jurnal Pendidikan Guru Sekolah …","id":"ITEM-1","issued":{"date-parts":[["2022"]]},"page":"598-604","title":"Peningkatan Kemampuan Belajar Bahasa Indonesia Membaca dan Menulis dengan Menggunakan Model Pembelajaran Kooperatif Terpadu Siswa Kelas VI …","type":"article-journal","volume":"3"},"uris":["http://www.mendeley.com/documents/?uuid=67416e0b-cee7-4d0b-a904-2eb9b35d87bb"]}],"mendeley":{"formattedCitation":"(Seniati, 2022)","plainTextFormattedCitation":"(Seniati, 2022)","previouslyFormattedCitation":"(Seniati, 2022)"},"properties":{"noteIndex":0},"schema":"https://github.com/citation-style-language/schema/raw/master/csl-citation.json"}</w:instrText>
      </w:r>
      <w:r w:rsidR="00127250">
        <w:rPr>
          <w:rStyle w:val="longtext"/>
          <w:rFonts w:cs="Calibri"/>
          <w:szCs w:val="24"/>
          <w:lang w:val="it-IT"/>
        </w:rPr>
        <w:fldChar w:fldCharType="separate"/>
      </w:r>
      <w:r w:rsidR="00127250" w:rsidRPr="00127250">
        <w:rPr>
          <w:rStyle w:val="longtext"/>
          <w:rFonts w:cs="Calibri"/>
          <w:noProof/>
          <w:szCs w:val="24"/>
          <w:lang w:val="it-IT"/>
        </w:rPr>
        <w:t>(Seniati, 2022)</w:t>
      </w:r>
      <w:r w:rsidR="00127250">
        <w:rPr>
          <w:rStyle w:val="longtext"/>
          <w:rFonts w:cs="Calibri"/>
          <w:szCs w:val="24"/>
          <w:lang w:val="it-IT"/>
        </w:rPr>
        <w:fldChar w:fldCharType="end"/>
      </w:r>
      <w:r w:rsidR="00FD1720">
        <w:rPr>
          <w:rStyle w:val="longtext"/>
          <w:rFonts w:cs="Calibri"/>
          <w:szCs w:val="24"/>
          <w:lang w:val="it-IT"/>
        </w:rPr>
        <w:t xml:space="preserve">. </w:t>
      </w:r>
      <w:r w:rsidR="00066269" w:rsidRPr="00066269">
        <w:rPr>
          <w:rStyle w:val="longtext"/>
          <w:rFonts w:cs="Calibri"/>
          <w:color w:val="000000" w:themeColor="text1"/>
          <w:szCs w:val="24"/>
          <w:lang w:val="it-IT"/>
        </w:rPr>
        <w:t>Pembelajaran Bahasa Indonesia memiliki karakter</w:t>
      </w:r>
      <w:r w:rsidR="00066269">
        <w:rPr>
          <w:rStyle w:val="longtext"/>
          <w:rFonts w:cs="Calibri"/>
          <w:color w:val="000000" w:themeColor="text1"/>
          <w:szCs w:val="24"/>
          <w:lang w:val="it-IT"/>
        </w:rPr>
        <w:t xml:space="preserve"> </w:t>
      </w:r>
      <w:r w:rsidR="00684C6B" w:rsidRPr="00684C6B">
        <w:rPr>
          <w:rStyle w:val="longtext"/>
          <w:rFonts w:cs="Calibri"/>
          <w:color w:val="000000" w:themeColor="text1"/>
          <w:szCs w:val="24"/>
          <w:lang w:val="it-IT"/>
        </w:rPr>
        <w:t>diantaranya berpusat pada siswa, memberi pengalaman langsung, pemisahan muatan mata pelajaran, penyajian konsep, fleksibel, sesuai kebutuhan peserta didik dan prinsip belajar yang menyenangkan</w:t>
      </w:r>
      <w:r w:rsidR="00684C6B">
        <w:rPr>
          <w:rStyle w:val="longtext"/>
          <w:rFonts w:cs="Calibri"/>
          <w:color w:val="000000" w:themeColor="text1"/>
          <w:szCs w:val="24"/>
          <w:lang w:val="it-IT"/>
        </w:rPr>
        <w:t xml:space="preserve"> </w:t>
      </w:r>
      <w:r w:rsidR="00684C6B">
        <w:rPr>
          <w:rStyle w:val="longtext"/>
          <w:rFonts w:cs="Calibri"/>
          <w:color w:val="000000" w:themeColor="text1"/>
          <w:szCs w:val="24"/>
          <w:lang w:val="it-IT"/>
        </w:rPr>
        <w:fldChar w:fldCharType="begin" w:fldLock="1"/>
      </w:r>
      <w:r w:rsidR="001C0641">
        <w:rPr>
          <w:rStyle w:val="longtext"/>
          <w:rFonts w:cs="Calibri"/>
          <w:color w:val="000000" w:themeColor="text1"/>
          <w:szCs w:val="24"/>
          <w:lang w:val="it-IT"/>
        </w:rPr>
        <w:instrText>ADDIN CSL_CITATION {"citationItems":[{"id":"ITEM-1","itemData":{"DOI":"10.47783/literasiologi.v3i2.88","ISSN":"2745-5440","abstract":"Berdasarkan permasalahan yang dipaparkan peneliti banyaknya siswa yang memiliki hasil belajar rendah. Tujuan dari penelitian tindakan kelas ini adalah untuk mendeskripsikan “Peningkatan hasil belajar siswa pada pembelajaran Tematik Terpadu pada muatan Bahasa Indonesia dengan menggunakan model Kooperatif tipe Make a match di kelas IV SDN 3/IX Senaung ”. Jenis penelitian ini adalah penelitian tindakan kelas (PTK) sebanyak dua siklus. Setiap siklus terdiri dari empat tahap yaitu : perencanaan, pelaksanaan, pengamatan, refleksi. Subjek penelitian adalah siswa kelas IV.A semester ganjil (satu) tahun pelajaran 2019/2020 yang berjumlah 24 siswa. waktu penelitian dilakukan pada bulan September sampai Oktober 2019. Data yang diperoleh adalah data kuantitatif dan kualitatif. Data dikumpulkan dengan mengunakan instrument observasi, lembar ovservasi, pengamatan, tes dan dokumentasi, selanjutnya data dianalisis dengan mengunakan reduksi data dan persentasi. Dari hasil analisis dapat disimpulkan bahwa melalui metode Kooperatif tipe Picture and picture dapat meningkatkan Hasil belajar siswa dalam pembelajaran Bahasa Indonesia. Hal ini terlihat dari peningkatan hasil belajar pada siklus I (46%) dan Siklus II (83%).","author":[{"dropping-particle":"","family":"Ismawati","given":"Ismawati","non-dropping-particle":"","parse-names":false,"suffix":""}],"container-title":"Jurnal Literasiologi","id":"ITEM-1","issue":"2","issued":{"date-parts":[["2020"]]},"page":"14-27","title":"Peningkatan Hasil Belajar Pada Pembelajaran Tematik Terpadu Pada Muatan Bahasa Indonesia Dengan Menggunakan Model Kooperatif Tipe Make a Match Di Kelas Iv Sdn 3/Ix Senaung","type":"article-journal","volume":"3"},"uris":["http://www.mendeley.com/documents/?uuid=f3a2c188-049a-4478-9d27-8bc8da3c8f58"]}],"mendeley":{"formattedCitation":"(Ismawati, 2020)","plainTextFormattedCitation":"(Ismawati, 2020)","previouslyFormattedCitation":"(Ismawati, 2020)"},"properties":{"noteIndex":0},"schema":"https://github.com/citation-style-language/schema/raw/master/csl-citation.json"}</w:instrText>
      </w:r>
      <w:r w:rsidR="00684C6B">
        <w:rPr>
          <w:rStyle w:val="longtext"/>
          <w:rFonts w:cs="Calibri"/>
          <w:color w:val="000000" w:themeColor="text1"/>
          <w:szCs w:val="24"/>
          <w:lang w:val="it-IT"/>
        </w:rPr>
        <w:fldChar w:fldCharType="separate"/>
      </w:r>
      <w:r w:rsidR="00684C6B" w:rsidRPr="00684C6B">
        <w:rPr>
          <w:rStyle w:val="longtext"/>
          <w:rFonts w:cs="Calibri"/>
          <w:noProof/>
          <w:color w:val="000000" w:themeColor="text1"/>
          <w:szCs w:val="24"/>
          <w:lang w:val="it-IT"/>
        </w:rPr>
        <w:t>(Ismawati, 2020)</w:t>
      </w:r>
      <w:r w:rsidR="00684C6B">
        <w:rPr>
          <w:rStyle w:val="longtext"/>
          <w:rFonts w:cs="Calibri"/>
          <w:color w:val="000000" w:themeColor="text1"/>
          <w:szCs w:val="24"/>
          <w:lang w:val="it-IT"/>
        </w:rPr>
        <w:fldChar w:fldCharType="end"/>
      </w:r>
      <w:r w:rsidR="00684C6B" w:rsidRPr="00684C6B">
        <w:rPr>
          <w:rStyle w:val="longtext"/>
          <w:rFonts w:cs="Calibri"/>
          <w:color w:val="000000" w:themeColor="text1"/>
          <w:szCs w:val="24"/>
          <w:lang w:val="it-IT"/>
        </w:rPr>
        <w:t>.</w:t>
      </w:r>
      <w:r w:rsidR="00684C6B">
        <w:rPr>
          <w:rStyle w:val="longtext"/>
          <w:rFonts w:cs="Calibri"/>
          <w:color w:val="FF0000"/>
          <w:szCs w:val="24"/>
          <w:lang w:val="it-IT"/>
        </w:rPr>
        <w:t xml:space="preserve"> </w:t>
      </w:r>
      <w:r w:rsidR="00684C6B">
        <w:rPr>
          <w:rStyle w:val="longtext"/>
          <w:rFonts w:cs="Calibri"/>
          <w:szCs w:val="24"/>
          <w:lang w:val="it-IT"/>
        </w:rPr>
        <w:t>As</w:t>
      </w:r>
      <w:r w:rsidR="009B0056">
        <w:rPr>
          <w:rStyle w:val="longtext"/>
          <w:rFonts w:cs="Calibri"/>
          <w:szCs w:val="24"/>
          <w:lang w:val="it-IT"/>
        </w:rPr>
        <w:t xml:space="preserve">pek </w:t>
      </w:r>
      <w:r w:rsidR="005A6BC4">
        <w:rPr>
          <w:rStyle w:val="longtext"/>
          <w:rFonts w:cs="Calibri"/>
          <w:szCs w:val="24"/>
          <w:lang w:val="it-IT"/>
        </w:rPr>
        <w:t xml:space="preserve">mata pelajaran Bahasa Indonesia </w:t>
      </w:r>
      <w:r w:rsidR="009B0056">
        <w:rPr>
          <w:rStyle w:val="longtext"/>
          <w:rFonts w:cs="Calibri"/>
          <w:szCs w:val="24"/>
          <w:lang w:val="it-IT"/>
        </w:rPr>
        <w:t>terdiri dari empat keterampilan bahasa</w:t>
      </w:r>
      <w:r w:rsidR="00996730">
        <w:rPr>
          <w:rStyle w:val="longtext"/>
          <w:rFonts w:cs="Calibri"/>
          <w:szCs w:val="24"/>
          <w:lang w:val="it-IT"/>
        </w:rPr>
        <w:t xml:space="preserve"> yakni menyimak, berbicara, membaca dan menulis</w:t>
      </w:r>
      <w:r w:rsidR="00283A96">
        <w:rPr>
          <w:rStyle w:val="longtext"/>
          <w:rFonts w:cs="Calibri"/>
          <w:szCs w:val="24"/>
          <w:lang w:val="it-IT"/>
        </w:rPr>
        <w:t xml:space="preserve"> </w:t>
      </w:r>
      <w:r w:rsidR="00283A96">
        <w:rPr>
          <w:rStyle w:val="longtext"/>
          <w:rFonts w:cs="Calibri"/>
          <w:szCs w:val="24"/>
          <w:lang w:val="it-IT"/>
        </w:rPr>
        <w:fldChar w:fldCharType="begin" w:fldLock="1"/>
      </w:r>
      <w:r w:rsidR="00156F52">
        <w:rPr>
          <w:rStyle w:val="longtext"/>
          <w:rFonts w:cs="Calibri"/>
          <w:szCs w:val="24"/>
          <w:lang w:val="it-IT"/>
        </w:rPr>
        <w:instrText>ADDIN CSL_CITATION {"citationItems":[{"id":"ITEM-1","itemData":{"DOI":"10.47783/literasiologi.v3i2.95","ISSN":"2745-5440","abstract":"Berdasarkan permasalahan yang dipaparkan peneliti banyaknya siswa yang memiliki hasil belajar rendah. Tujuan dari penelitian tindakan kelas ini adalah untuk mendeskripsikan tentang penerapan model pembelajaran Picture and picture untuk meningkatkan hasil belajar pada muatan pembelajaran Bahasa Indonesia di kelas 1. A SDN 03/IX Senaung. Jenis penelitian ini adalah penelitian tindakan kelas (PTK) sebanyak dua siklus. Setiap siklus terdiri dari empat tahap yaitu : perencanaan, pelaksanaan, pengamatan, refleksi. Subjek penelitian adalah siswa kelas I.A semester ganjil (satu) tahun pelajaran 2019/2020 yang berjumlah 24 siswa. waktu penelitian dilakukan pada bulan Oktober sampai Nopember 2019.\r Data yang diperoleh adalah data kuantitatif dan kualitatif. Data dikumpulkan dengan mengunakan instrument observasi, lembar ovservasi, pengamatan, tes dan dokumentasi, selanjutnya data dianalisis dengan mengunakan reduksi data dan persentasi. Dari hasil analisis dapat disimpulkan bahwa melalui metode Kooperatif tipe Picture and picture dapat meningkatkan Hasil belajar siswa dalam pembelajaran Bahasa Indonesia. Hal ini terlihat dari peningkatan hasil belajar pada siklus I (42%) dan Siklus II (87,5%).","author":[{"dropping-particle":"","family":"Husniatun","given":"Husniatun","non-dropping-particle":"","parse-names":false,"suffix":""}],"container-title":"Jurnal Literasiologi","id":"ITEM-1","issue":"2","issued":{"date-parts":[["2020"]]},"page":"69-81","title":"Penerapan Model Pembelajaran Picture and Picture Untuk Meningkatkan Hasil Belajar Pada Muatan Pembelajaran Bahasa Indonesia Di Kelas 1. a Sdn 03/Ix Senaung","type":"article-journal","volume":"3"},"uris":["http://www.mendeley.com/documents/?uuid=2500ac2d-911d-47c9-952b-c857dd688d57"]}],"mendeley":{"formattedCitation":"(Husniatun, 2020)","plainTextFormattedCitation":"(Husniatun, 2020)","previouslyFormattedCitation":"(Husniatun, 2020)"},"properties":{"noteIndex":0},"schema":"https://github.com/citation-style-language/schema/raw/master/csl-citation.json"}</w:instrText>
      </w:r>
      <w:r w:rsidR="00283A96">
        <w:rPr>
          <w:rStyle w:val="longtext"/>
          <w:rFonts w:cs="Calibri"/>
          <w:szCs w:val="24"/>
          <w:lang w:val="it-IT"/>
        </w:rPr>
        <w:fldChar w:fldCharType="separate"/>
      </w:r>
      <w:r w:rsidR="00283A96" w:rsidRPr="00283A96">
        <w:rPr>
          <w:rStyle w:val="longtext"/>
          <w:rFonts w:cs="Calibri"/>
          <w:noProof/>
          <w:szCs w:val="24"/>
          <w:lang w:val="it-IT"/>
        </w:rPr>
        <w:t>(Husniatun, 2020)</w:t>
      </w:r>
      <w:r w:rsidR="00283A96">
        <w:rPr>
          <w:rStyle w:val="longtext"/>
          <w:rFonts w:cs="Calibri"/>
          <w:szCs w:val="24"/>
          <w:lang w:val="it-IT"/>
        </w:rPr>
        <w:fldChar w:fldCharType="end"/>
      </w:r>
      <w:r w:rsidR="00996730">
        <w:rPr>
          <w:rStyle w:val="longtext"/>
          <w:rFonts w:cs="Calibri"/>
          <w:szCs w:val="24"/>
          <w:lang w:val="it-IT"/>
        </w:rPr>
        <w:t xml:space="preserve">. </w:t>
      </w:r>
      <w:r w:rsidR="0081335E">
        <w:rPr>
          <w:rStyle w:val="longtext"/>
          <w:rFonts w:cs="Calibri"/>
          <w:szCs w:val="24"/>
          <w:lang w:val="it-IT"/>
        </w:rPr>
        <w:t>Namun seringkali peserta didik disekolah dasar terutama pada kelas rendah tidak semua menguasai keempat aspek tersebut.</w:t>
      </w:r>
    </w:p>
    <w:p w14:paraId="051FBE6C" w14:textId="3A71A885" w:rsidR="00546C95" w:rsidRPr="001C0641" w:rsidRDefault="0031296D" w:rsidP="00783726">
      <w:pPr>
        <w:pStyle w:val="Teks"/>
        <w:spacing w:after="0"/>
        <w:rPr>
          <w:rStyle w:val="longtext"/>
          <w:rFonts w:cs="Calibri"/>
          <w:color w:val="000000" w:themeColor="text1"/>
          <w:szCs w:val="24"/>
          <w:lang w:val="it-IT"/>
        </w:rPr>
      </w:pPr>
      <w:r w:rsidRPr="0031296D">
        <w:rPr>
          <w:rStyle w:val="longtext"/>
          <w:rFonts w:cs="Calibri"/>
          <w:color w:val="000000" w:themeColor="text1"/>
          <w:szCs w:val="24"/>
          <w:lang w:val="it-IT"/>
        </w:rPr>
        <w:t xml:space="preserve">Seiring berkembangnya teknologi sebagai seorang guru dituntut dalam merancang proses pembelajaran yang dapat meningkatkan hasil belajar dengan diiringi penggunaan teknologi </w:t>
      </w:r>
      <w:r w:rsidR="001C0641">
        <w:rPr>
          <w:rStyle w:val="longtext"/>
          <w:rFonts w:cs="Calibri"/>
          <w:color w:val="000000" w:themeColor="text1"/>
          <w:szCs w:val="24"/>
          <w:lang w:val="it-IT"/>
        </w:rPr>
        <w:fldChar w:fldCharType="begin" w:fldLock="1"/>
      </w:r>
      <w:r w:rsidR="001C0641">
        <w:rPr>
          <w:rStyle w:val="longtext"/>
          <w:rFonts w:cs="Calibri"/>
          <w:color w:val="000000" w:themeColor="text1"/>
          <w:szCs w:val="24"/>
          <w:lang w:val="it-IT"/>
        </w:rPr>
        <w:instrText>ADDIN CSL_CITATION {"citationItems":[{"id":"ITEM-1","itemData":{"ISSN":"2580-1147","abstract":"&lt;p&gt;Tujuan penelitian ini adalah untuk meningkatkan hasil belajar matematika pada materi kecepatan di kelas V SDN Lirboyo 2 Kota Kediri yang terdiri dari 32 siswa. Jenis penelitian ini adalah penelitian tindakan kelas menggunakan model spiral yang dilakukan dalam dua siklus. Teknik pengumpulan data yang digunakan adalah: 1) Observasi, 2) Tes, 3) Dokumentasi, dan 4) Wawancara, kemudian dilakukan analisis deskriptif kuantitatif dari data yang diperoleh. Hasil dari penelitian ini, adalah: 1) Rata-rata nilai kelas pada tahap pra siklus adalah sebesar 36,88 dengan presentase ketuntasan klasikal sebesar 28,13%; 2) Rata-rata nilai kelas pada siklus I meningkat menjadi 70,63 dengan presentase ketuntasan klasikal sebesar 56,25%; dan 3) Rata-rata nilai kelas pada siklus II meningkat lagi menjadi 89,38 dengan presentase ketuntasan klasikal sebesar 87,5%. Berdasarkan hasil penelitian di atas dapat ditarik kesimpulan bahwa penggunaan media video pembelajaran interaktif dapat meningkatkan hasil belajar matematika pada materi kecepatan di kelas V SDN Lirboyo 2 Kota Kediri mengingat presentase ketuntasan klasikal siswa telah mencapai ≥ 75% dan nilai rata-rata kelasnya ≥ 75.&lt;/p&gt;","author":[{"dropping-particle":"","family":"Biassari","given":"Icha","non-dropping-particle":"","parse-names":false,"suffix":""},{"dropping-particle":"","family":"Putri","given":"Kharisma Eka","non-dropping-particle":"","parse-names":false,"suffix":""},{"dropping-particle":"","family":"Kholifah","given":"Siti","non-dropping-particle":"","parse-names":false,"suffix":""}],"container-title":"Jurnal Basicedu","id":"ITEM-1","issue":"4","issued":{"date-parts":[["2021"]]},"page":"2322-2329","title":"Peningkatan Hasil Belajar Matematika pada Materi Kecepatan Menggunakan Media Video Pembelajaran Interaktif di Sekolah Dasar","type":"article-journal","volume":"5"},"uris":["http://www.mendeley.com/documents/?uuid=81dd7a97-3166-4a7d-935c-bea06114286d"]}],"mendeley":{"formattedCitation":"(Biassari et al., 2021)","plainTextFormattedCitation":"(Biassari et al., 2021)","previouslyFormattedCitation":"(Biassari et al., 2021)"},"properties":{"noteIndex":0},"schema":"https://github.com/citation-style-language/schema/raw/master/csl-citation.json"}</w:instrText>
      </w:r>
      <w:r w:rsidR="001C0641">
        <w:rPr>
          <w:rStyle w:val="longtext"/>
          <w:rFonts w:cs="Calibri"/>
          <w:color w:val="000000" w:themeColor="text1"/>
          <w:szCs w:val="24"/>
          <w:lang w:val="it-IT"/>
        </w:rPr>
        <w:fldChar w:fldCharType="separate"/>
      </w:r>
      <w:r w:rsidR="001C0641" w:rsidRPr="001C0641">
        <w:rPr>
          <w:rStyle w:val="longtext"/>
          <w:rFonts w:cs="Calibri"/>
          <w:noProof/>
          <w:color w:val="000000" w:themeColor="text1"/>
          <w:szCs w:val="24"/>
          <w:lang w:val="it-IT"/>
        </w:rPr>
        <w:t>(Biassari et al., 2021)</w:t>
      </w:r>
      <w:r w:rsidR="001C0641">
        <w:rPr>
          <w:rStyle w:val="longtext"/>
          <w:rFonts w:cs="Calibri"/>
          <w:color w:val="000000" w:themeColor="text1"/>
          <w:szCs w:val="24"/>
          <w:lang w:val="it-IT"/>
        </w:rPr>
        <w:fldChar w:fldCharType="end"/>
      </w:r>
      <w:r w:rsidR="001C0641">
        <w:rPr>
          <w:rStyle w:val="longtext"/>
          <w:rFonts w:cs="Calibri"/>
          <w:color w:val="000000" w:themeColor="text1"/>
          <w:szCs w:val="24"/>
          <w:lang w:val="it-IT"/>
        </w:rPr>
        <w:t xml:space="preserve">. </w:t>
      </w:r>
      <w:r w:rsidR="001835B1" w:rsidRPr="001835B1">
        <w:rPr>
          <w:rStyle w:val="longtext"/>
          <w:rFonts w:cs="Calibri"/>
          <w:color w:val="000000" w:themeColor="text1"/>
          <w:szCs w:val="24"/>
          <w:lang w:val="it-IT"/>
        </w:rPr>
        <w:t xml:space="preserve">Guru dapat meingkatkan ahsil belajar dengan </w:t>
      </w:r>
      <w:r w:rsidRPr="0031296D">
        <w:rPr>
          <w:rStyle w:val="longtext"/>
          <w:rFonts w:cs="Calibri"/>
          <w:color w:val="000000" w:themeColor="text1"/>
          <w:szCs w:val="24"/>
          <w:lang w:val="it-IT"/>
        </w:rPr>
        <w:t xml:space="preserve">penggunaan media pembelajaran yang menarik dengan berbasis teknologi. </w:t>
      </w:r>
      <w:r w:rsidR="00F43F5A">
        <w:rPr>
          <w:rStyle w:val="longtext"/>
          <w:rFonts w:cs="Calibri"/>
          <w:szCs w:val="24"/>
          <w:lang w:val="it-IT"/>
        </w:rPr>
        <w:t xml:space="preserve">Media pembelajan </w:t>
      </w:r>
      <w:r w:rsidR="009A6AA5" w:rsidRPr="009A6AA5">
        <w:rPr>
          <w:rStyle w:val="longtext"/>
          <w:rFonts w:cs="Calibri"/>
          <w:color w:val="000000" w:themeColor="text1"/>
          <w:szCs w:val="24"/>
          <w:lang w:val="it-IT"/>
        </w:rPr>
        <w:t>dapat dikembangkan dengan kemajuan teknologi sesuai zaman</w:t>
      </w:r>
      <w:r w:rsidR="00F43F5A">
        <w:rPr>
          <w:rStyle w:val="longtext"/>
          <w:rFonts w:cs="Calibri"/>
          <w:szCs w:val="24"/>
          <w:lang w:val="it-IT"/>
        </w:rPr>
        <w:t xml:space="preserve">. </w:t>
      </w:r>
      <w:r w:rsidR="008057BE">
        <w:rPr>
          <w:rStyle w:val="longtext"/>
          <w:rFonts w:cs="Calibri"/>
          <w:szCs w:val="24"/>
          <w:lang w:val="it-IT"/>
        </w:rPr>
        <w:t xml:space="preserve">Teknologi dalam pembelajaran </w:t>
      </w:r>
      <w:r w:rsidR="00A9128A">
        <w:rPr>
          <w:rStyle w:val="longtext"/>
          <w:rFonts w:cs="Calibri"/>
          <w:szCs w:val="24"/>
          <w:lang w:val="it-IT"/>
        </w:rPr>
        <w:t>memiliki fungsi salah satunya sebagai alat komunikasi dan dapat menarik perhatian peserta didik</w:t>
      </w:r>
      <w:r w:rsidR="004245B2">
        <w:rPr>
          <w:rStyle w:val="longtext"/>
          <w:rFonts w:cs="Calibri"/>
          <w:szCs w:val="24"/>
          <w:lang w:val="it-IT"/>
        </w:rPr>
        <w:t xml:space="preserve"> </w:t>
      </w:r>
      <w:r w:rsidR="004245B2">
        <w:rPr>
          <w:rStyle w:val="longtext"/>
          <w:rFonts w:cs="Calibri"/>
          <w:szCs w:val="24"/>
          <w:lang w:val="it-IT"/>
        </w:rPr>
        <w:fldChar w:fldCharType="begin" w:fldLock="1"/>
      </w:r>
      <w:r w:rsidR="001178A7">
        <w:rPr>
          <w:rStyle w:val="longtext"/>
          <w:rFonts w:cs="Calibri"/>
          <w:szCs w:val="24"/>
          <w:lang w:val="it-IT"/>
        </w:rPr>
        <w:instrText>ADDIN CSL_CITATION {"citationItems":[{"id":"ITEM-1","itemData":{"author":[{"dropping-particle":"","family":"Yaumi","given":"Muhammad","non-dropping-particle":"","parse-names":false,"suffix":""}],"editor":[{"dropping-particle":"","family":"Fatimah. Siti","given":"","non-dropping-particle":"","parse-names":false,"suffix":""}],"id":"ITEM-1","issued":{"date-parts":[["2018"]]},"publisher":"Prenadamedia Group","publisher-place":"Jakarta","title":"Media dan Teknologi Pembelajaran","type":"book"},"uris":["http://www.mendeley.com/documents/?uuid=b3eebf6d-e45b-4e5c-8e2e-39ecf058d08d"]}],"mendeley":{"formattedCitation":"(Yaumi, 2018)","plainTextFormattedCitation":"(Yaumi, 2018)","previouslyFormattedCitation":"(Yaumi, 2018)"},"properties":{"noteIndex":0},"schema":"https://github.com/citation-style-language/schema/raw/master/csl-citation.json"}</w:instrText>
      </w:r>
      <w:r w:rsidR="004245B2">
        <w:rPr>
          <w:rStyle w:val="longtext"/>
          <w:rFonts w:cs="Calibri"/>
          <w:szCs w:val="24"/>
          <w:lang w:val="it-IT"/>
        </w:rPr>
        <w:fldChar w:fldCharType="separate"/>
      </w:r>
      <w:r w:rsidR="004245B2" w:rsidRPr="004245B2">
        <w:rPr>
          <w:rStyle w:val="longtext"/>
          <w:rFonts w:cs="Calibri"/>
          <w:noProof/>
          <w:szCs w:val="24"/>
          <w:lang w:val="it-IT"/>
        </w:rPr>
        <w:t>(Yaumi, 2018)</w:t>
      </w:r>
      <w:r w:rsidR="004245B2">
        <w:rPr>
          <w:rStyle w:val="longtext"/>
          <w:rFonts w:cs="Calibri"/>
          <w:szCs w:val="24"/>
          <w:lang w:val="it-IT"/>
        </w:rPr>
        <w:fldChar w:fldCharType="end"/>
      </w:r>
      <w:r w:rsidR="00A9128A">
        <w:rPr>
          <w:rStyle w:val="longtext"/>
          <w:rFonts w:cs="Calibri"/>
          <w:szCs w:val="24"/>
          <w:lang w:val="it-IT"/>
        </w:rPr>
        <w:t>.</w:t>
      </w:r>
      <w:r w:rsidR="001C0641">
        <w:rPr>
          <w:rStyle w:val="longtext"/>
          <w:rFonts w:cs="Calibri"/>
          <w:szCs w:val="24"/>
          <w:lang w:val="it-IT"/>
        </w:rPr>
        <w:t xml:space="preserve"> </w:t>
      </w:r>
      <w:r w:rsidR="001C0641" w:rsidRPr="001C0641">
        <w:rPr>
          <w:rStyle w:val="longtext"/>
          <w:rFonts w:cs="Calibri"/>
          <w:color w:val="000000" w:themeColor="text1"/>
          <w:szCs w:val="24"/>
          <w:lang w:val="it-IT"/>
        </w:rPr>
        <w:t xml:space="preserve">Penggunaan teknologi dalam media pembelajaran diharapkan </w:t>
      </w:r>
      <w:r w:rsidR="00C40EF2">
        <w:rPr>
          <w:rStyle w:val="longtext"/>
          <w:rFonts w:cs="Calibri"/>
          <w:color w:val="000000" w:themeColor="text1"/>
          <w:szCs w:val="24"/>
          <w:lang w:val="it-IT"/>
        </w:rPr>
        <w:t>guru</w:t>
      </w:r>
      <w:r w:rsidR="001C0641" w:rsidRPr="001C0641">
        <w:rPr>
          <w:rStyle w:val="longtext"/>
          <w:rFonts w:cs="Calibri"/>
          <w:color w:val="000000" w:themeColor="text1"/>
          <w:szCs w:val="24"/>
          <w:lang w:val="it-IT"/>
        </w:rPr>
        <w:t xml:space="preserve"> dapat menjadi fasilitator bagi peserta didik dan guru tidak hanya menjadi </w:t>
      </w:r>
      <w:r w:rsidR="00C40EF2">
        <w:rPr>
          <w:rStyle w:val="longtext"/>
          <w:rFonts w:cs="Calibri"/>
          <w:color w:val="000000" w:themeColor="text1"/>
          <w:szCs w:val="24"/>
          <w:lang w:val="it-IT"/>
        </w:rPr>
        <w:t>pusat</w:t>
      </w:r>
      <w:r w:rsidR="001C0641" w:rsidRPr="001C0641">
        <w:rPr>
          <w:rStyle w:val="longtext"/>
          <w:rFonts w:cs="Calibri"/>
          <w:color w:val="000000" w:themeColor="text1"/>
          <w:szCs w:val="24"/>
          <w:lang w:val="it-IT"/>
        </w:rPr>
        <w:t xml:space="preserve"> dalam proses pembelajaran</w:t>
      </w:r>
      <w:r w:rsidR="001C0641">
        <w:rPr>
          <w:rStyle w:val="longtext"/>
          <w:rFonts w:cs="Calibri"/>
          <w:color w:val="000000" w:themeColor="text1"/>
          <w:szCs w:val="24"/>
          <w:lang w:val="it-IT"/>
        </w:rPr>
        <w:t xml:space="preserve"> </w:t>
      </w:r>
      <w:r w:rsidR="001C0641">
        <w:rPr>
          <w:rStyle w:val="longtext"/>
          <w:rFonts w:cs="Calibri"/>
          <w:color w:val="000000" w:themeColor="text1"/>
          <w:szCs w:val="24"/>
          <w:lang w:val="it-IT"/>
        </w:rPr>
        <w:fldChar w:fldCharType="begin" w:fldLock="1"/>
      </w:r>
      <w:r w:rsidR="009668A3">
        <w:rPr>
          <w:rStyle w:val="longtext"/>
          <w:rFonts w:cs="Calibri"/>
          <w:color w:val="000000" w:themeColor="text1"/>
          <w:szCs w:val="24"/>
          <w:lang w:val="it-IT"/>
        </w:rPr>
        <w:instrText>ADDIN CSL_CITATION {"citationItems":[{"id":"ITEM-1","itemData":{"DOI":"10.36654/educatif.v3i1.34","ISSN":"2686-3669","abstract":"Penelitian Tindakan Kelas (PTK) bertujuan untuk meningkatkan hasil belajar siswa bagi kelas I Sekolah Dasar  semester gasal tahun pelajaran 2020/2021 SD Negeri Kalimulyo 01 Kabupaten Pati. Penelitian dilaksanakan dalam dua siklus, di mana masing-masing-masing siklus terdiri dari tahap perencanaan, pelaksanaan, pengamatan, dan refleksi. Siklus I terdiri dari satu pertemuan (satu kali tatap muka), siklus II terdiri dari satu pertemuan (satu kali tatap mu). Data keaktifan diperoleh dari observasi oleh guru pengajar dan teman sejawat, sedangkan hasil belajar diperoleh dari tes hasil evalusi tiap-tiap siklus.Hasil penelitian menunjukkan bahwa hasil observasi hasil belajar sudah menunjukkan peningkatan menjadi kategori tinggi. Hal ini dapat dilihat dari rata-rata persentase capaian keaktifan dari siklus II sebesar 100 % (kategori tinggi). Hasil belajar peserta didik dari siklus 1 menuju ke siklus 2 mengalami peningkatan. Hasil belajar peserta didik didapatkan bahwa hasil belajar peserta didik pada siklus I adalah 71 % dan hasil belajar pada siklus 2 mengalami kenaikan 100 %. Persentase peserta didik yang belum memenuhi KKM mengalami penurunan sangat baik. Persentase yang sudah memenuhi KKM mengalami kenaikan pada pertamuan awal 41 % kemuadian naik dari siklus 1 sebesar 71 % dan mengalami kenaikan lagi pada siklus II menjadi 100 % p. Kesimpulannya bahwa Hasil belajar mata pelajaran Bahasa Indonesia mengalami peningkatan dengan menggunakan model pembelajaran Discovery Learning pada siswa kelas I SDN Kalimulyo 01 pada tahun pelajaran 2020/2021.","author":[{"dropping-particle":"","family":"Agustina","given":"","non-dropping-particle":"","parse-names":false,"suffix":""}],"container-title":"Educatif Journal of Education Research","id":"ITEM-1","issue":"1","issued":{"date-parts":[["2020"]]},"page":"11-17","title":"Peningkatan Hasil Belajar Siswa Melalui Model Pembelajaran Discovery Learning Pada Pelajaran Bahasa Indonesia Siswa Kelas I Tema 4 SDN kalimulyo 01 tahun 2020/2021","type":"article-journal","volume":"3"},"uris":["http://www.mendeley.com/documents/?uuid=f41038a1-4c8a-4dc5-af45-5b4faa75be73"]}],"mendeley":{"formattedCitation":"(Agustina, 2020)","plainTextFormattedCitation":"(Agustina, 2020)","previouslyFormattedCitation":"(Agustina, 2020)"},"properties":{"noteIndex":0},"schema":"https://github.com/citation-style-language/schema/raw/master/csl-citation.json"}</w:instrText>
      </w:r>
      <w:r w:rsidR="001C0641">
        <w:rPr>
          <w:rStyle w:val="longtext"/>
          <w:rFonts w:cs="Calibri"/>
          <w:color w:val="000000" w:themeColor="text1"/>
          <w:szCs w:val="24"/>
          <w:lang w:val="it-IT"/>
        </w:rPr>
        <w:fldChar w:fldCharType="separate"/>
      </w:r>
      <w:r w:rsidR="001C0641" w:rsidRPr="001C0641">
        <w:rPr>
          <w:rStyle w:val="longtext"/>
          <w:rFonts w:cs="Calibri"/>
          <w:noProof/>
          <w:color w:val="000000" w:themeColor="text1"/>
          <w:szCs w:val="24"/>
          <w:lang w:val="it-IT"/>
        </w:rPr>
        <w:t>(Agustina, 2020)</w:t>
      </w:r>
      <w:r w:rsidR="001C0641">
        <w:rPr>
          <w:rStyle w:val="longtext"/>
          <w:rFonts w:cs="Calibri"/>
          <w:color w:val="000000" w:themeColor="text1"/>
          <w:szCs w:val="24"/>
          <w:lang w:val="it-IT"/>
        </w:rPr>
        <w:fldChar w:fldCharType="end"/>
      </w:r>
      <w:r w:rsidR="001C0641">
        <w:rPr>
          <w:rStyle w:val="longtext"/>
          <w:rFonts w:cs="Calibri"/>
          <w:color w:val="000000" w:themeColor="text1"/>
          <w:szCs w:val="24"/>
          <w:lang w:val="it-IT"/>
        </w:rPr>
        <w:t>.</w:t>
      </w:r>
    </w:p>
    <w:p w14:paraId="55C8C532" w14:textId="4D41470B" w:rsidR="009668A3" w:rsidRPr="009668A3" w:rsidRDefault="005E2574" w:rsidP="009668A3">
      <w:pPr>
        <w:pStyle w:val="Teks"/>
        <w:spacing w:after="0"/>
        <w:rPr>
          <w:rStyle w:val="longtext"/>
          <w:rFonts w:cs="Calibri"/>
          <w:color w:val="000000" w:themeColor="text1"/>
          <w:szCs w:val="24"/>
          <w:lang w:val="it-IT"/>
        </w:rPr>
      </w:pPr>
      <w:r w:rsidRPr="005E2574">
        <w:rPr>
          <w:rStyle w:val="longtext"/>
          <w:rFonts w:cs="Calibri"/>
          <w:color w:val="000000" w:themeColor="text1"/>
          <w:szCs w:val="24"/>
          <w:lang w:val="it-IT"/>
        </w:rPr>
        <w:t>Penerapan media pembelajaran berbasis teknologi dapat guru terapkan dalam bentuk video pembelajaran</w:t>
      </w:r>
      <w:r w:rsidR="009668A3" w:rsidRPr="009668A3">
        <w:rPr>
          <w:rStyle w:val="longtext"/>
          <w:rFonts w:cs="Calibri"/>
          <w:color w:val="000000" w:themeColor="text1"/>
          <w:szCs w:val="24"/>
          <w:lang w:val="it-IT"/>
        </w:rPr>
        <w:t xml:space="preserve">. Video pembelajaran dapat mendorong motivasi belajar peserta didik dengan gambar yang memiliki warna beragam dan suara yag unik. Video pembelajaran dapat menggantikan seorang guru dalam menjelaskan materi yang akan disampaikan </w:t>
      </w:r>
      <w:r w:rsidR="009668A3">
        <w:rPr>
          <w:rStyle w:val="longtext"/>
          <w:rFonts w:cs="Calibri"/>
          <w:color w:val="000000" w:themeColor="text1"/>
          <w:szCs w:val="24"/>
          <w:lang w:val="it-IT"/>
        </w:rPr>
        <w:fldChar w:fldCharType="begin" w:fldLock="1"/>
      </w:r>
      <w:r w:rsidR="00A65B33">
        <w:rPr>
          <w:rStyle w:val="longtext"/>
          <w:rFonts w:cs="Calibri"/>
          <w:color w:val="000000" w:themeColor="text1"/>
          <w:szCs w:val="24"/>
          <w:lang w:val="it-IT"/>
        </w:rPr>
        <w:instrText>ADDIN CSL_CITATION {"citationItems":[{"id":"ITEM-1","itemData":{"abstract":"… Dengan demikian, dapat disimpulkan bahwa penggunaan media video interaktif untuk meningkatkan ketrampilan berbicara bahasa Indonesia dengan model discovery learning. …","author":[{"dropping-particle":"","family":"Zanah","given":"D N","non-dropping-particle":"","parse-names":false,"suffix":""},{"dropping-particle":"","family":"Putri","given":"C","non-dropping-particle":"","parse-names":false,"suffix":""},{"dropping-particle":"","family":"Melati","given":"I I","non-dropping-particle":"","parse-names":false,"suffix":""}],"container-title":"Journal of Education Research","id":"ITEM-1","issue":"2","issued":{"date-parts":[["2023"]]},"page":"592-598","title":"Penggunaan Media Video Interaktif untuk Meningkatkan Keterampilan Berbicara Bahasa Indonesia dengan Model Discovery Learning","type":"article-journal","volume":"4"},"uris":["http://www.mendeley.com/documents/?uuid=422ed95b-7c77-4221-b907-63b379dc2c89"]}],"mendeley":{"formattedCitation":"(Zanah et al., 2023)","plainTextFormattedCitation":"(Zanah et al., 2023)","previouslyFormattedCitation":"(Zanah et al., 2023)"},"properties":{"noteIndex":0},"schema":"https://github.com/citation-style-language/schema/raw/master/csl-citation.json"}</w:instrText>
      </w:r>
      <w:r w:rsidR="009668A3">
        <w:rPr>
          <w:rStyle w:val="longtext"/>
          <w:rFonts w:cs="Calibri"/>
          <w:color w:val="000000" w:themeColor="text1"/>
          <w:szCs w:val="24"/>
          <w:lang w:val="it-IT"/>
        </w:rPr>
        <w:fldChar w:fldCharType="separate"/>
      </w:r>
      <w:r w:rsidR="009668A3" w:rsidRPr="009668A3">
        <w:rPr>
          <w:rStyle w:val="longtext"/>
          <w:rFonts w:cs="Calibri"/>
          <w:noProof/>
          <w:color w:val="000000" w:themeColor="text1"/>
          <w:szCs w:val="24"/>
          <w:lang w:val="it-IT"/>
        </w:rPr>
        <w:t>(Zanah et al., 2023)</w:t>
      </w:r>
      <w:r w:rsidR="009668A3">
        <w:rPr>
          <w:rStyle w:val="longtext"/>
          <w:rFonts w:cs="Calibri"/>
          <w:color w:val="000000" w:themeColor="text1"/>
          <w:szCs w:val="24"/>
          <w:lang w:val="it-IT"/>
        </w:rPr>
        <w:fldChar w:fldCharType="end"/>
      </w:r>
      <w:r w:rsidR="009668A3">
        <w:rPr>
          <w:rStyle w:val="longtext"/>
          <w:rFonts w:cs="Calibri"/>
          <w:color w:val="000000" w:themeColor="text1"/>
          <w:szCs w:val="24"/>
          <w:lang w:val="it-IT"/>
        </w:rPr>
        <w:t xml:space="preserve">. </w:t>
      </w:r>
      <w:r w:rsidR="009668A3" w:rsidRPr="009668A3">
        <w:rPr>
          <w:rStyle w:val="longtext"/>
          <w:rFonts w:cs="Calibri"/>
          <w:color w:val="000000" w:themeColor="text1"/>
          <w:szCs w:val="24"/>
          <w:lang w:val="it-IT"/>
        </w:rPr>
        <w:t xml:space="preserve">Pengulangan video dapat memudahkan guru untuk tidak menjelaskan materi langsung dan peserta didik pun akan dapat terus memutar video apabila amsih belum memahami </w:t>
      </w:r>
      <w:r w:rsidR="009668A3" w:rsidRPr="00C617BD">
        <w:rPr>
          <w:rStyle w:val="longtext"/>
          <w:rFonts w:cs="Calibri"/>
          <w:color w:val="000000" w:themeColor="text1"/>
          <w:szCs w:val="24"/>
          <w:lang w:val="it-IT"/>
        </w:rPr>
        <w:t xml:space="preserve">materi </w:t>
      </w:r>
      <w:r w:rsidR="00A65B33">
        <w:rPr>
          <w:rStyle w:val="longtext"/>
          <w:rFonts w:cs="Calibri"/>
          <w:color w:val="000000" w:themeColor="text1"/>
          <w:szCs w:val="24"/>
          <w:lang w:val="it-IT"/>
        </w:rPr>
        <w:fldChar w:fldCharType="begin" w:fldLock="1"/>
      </w:r>
      <w:r w:rsidR="00A65B33">
        <w:rPr>
          <w:rStyle w:val="longtext"/>
          <w:rFonts w:cs="Calibri"/>
          <w:color w:val="000000" w:themeColor="text1"/>
          <w:szCs w:val="24"/>
          <w:lang w:val="it-IT"/>
        </w:rPr>
        <w:instrText>ADDIN CSL_CITATION {"citationItems":[{"id":"ITEM-1","itemData":{"DOI":"10.51878/elementary.v1i2.120","ISSN":"2774-8014","abstract":"Penelitian ini bertujuan untuk mengetahui proses pelaksanaan pembelajaran jarak jauh dengan media video pembelajaran dan meningkatkan hasil belajar matematika materi bilangan bulat. Subyek penelitian adalah siswa kelas VI C SD Negeri Wonosari I, Gunungkidul. Subjek penelitian berjumlah 28 siswa terdiri dari 14 siswa laki-laki dan 14 siswa perempuan. Jenis penelitian yang digunakan adalah Penelitian Tindakan Kelas (PTK) dengan media Video Pembelajaran. Data dalam penelitian ini observasi, dokumentasi dan tes. Instrumen penelitian berupa lembar observasi dan soal tes. Analisa data menggunakan teknik deskripsi kualitatif. Berdasarkan hasil pengamatan diperoleh bahwa dalam proses pembelajaran matematika terlebih pembelajaran jarak jauh motivasi belajar siswa menurun . Hal tersebut mengakibatkan  hasil belajar siswa tidak maksimal, sehingga guru perlu mengadakan Penelitian Tindakan Kelas Penelitian Tindakan Kelas ini merupakan salah satu upaya meningkatkan hasil belajar matematika. Berdasarkan hasil analisa data dan pembahasan diperoleh kesimpulan bahwa hasil belajar matematika pada pembelajaran jarak jauh dengan media video pembelajaran  meningkat. Berdasarkan hasil penelitian dapat disimpulkan bahwa terjadi peningkatan hasil belajar matematika yang ditandai dengan kenaikan capaian nilai KKM, pada siklus I siswa yang mencapai KKM sebanyak 64,29 % meningkat menjadi  89,29% pada siklus II. Aktivitas dan motivasi belajar siswa juga mengalami peningkatan.","author":[{"dropping-particle":"","family":"MARWANI","given":"MARWANI","non-dropping-particle":"","parse-names":false,"suffix":""}],"container-title":"ELEMENTARY: Jurnal Inovasi Pendidikan Dasar","id":"ITEM-1","issue":"2","issued":{"date-parts":[["2021"]]},"page":"28-34","title":"Peningkatan Hasil Belajar Matematika Materi Bilangan Bulat Melalui Pembelajaran Jarak Jauh Dengan Media Video Pembelajaran Pada Siswa Kelas Vi C Sd Negeri Wonosari I Tahun Pelajaran 2020/2021","type":"article-journal","volume":"1"},"uris":["http://www.mendeley.com/documents/?uuid=eb86e931-ac21-47fd-b9fd-2b529a382804"]}],"mendeley":{"formattedCitation":"(MARWANI, 2021)","plainTextFormattedCitation":"(MARWANI, 2021)","previouslyFormattedCitation":"(MARWANI, 2021)"},"properties":{"noteIndex":0},"schema":"https://github.com/citation-style-language/schema/raw/master/csl-citation.json"}</w:instrText>
      </w:r>
      <w:r w:rsidR="00A65B33">
        <w:rPr>
          <w:rStyle w:val="longtext"/>
          <w:rFonts w:cs="Calibri"/>
          <w:color w:val="000000" w:themeColor="text1"/>
          <w:szCs w:val="24"/>
          <w:lang w:val="it-IT"/>
        </w:rPr>
        <w:fldChar w:fldCharType="separate"/>
      </w:r>
      <w:r w:rsidR="00A65B33" w:rsidRPr="00A65B33">
        <w:rPr>
          <w:rStyle w:val="longtext"/>
          <w:rFonts w:cs="Calibri"/>
          <w:noProof/>
          <w:color w:val="000000" w:themeColor="text1"/>
          <w:szCs w:val="24"/>
          <w:lang w:val="it-IT"/>
        </w:rPr>
        <w:t>(MARWANI, 2021)</w:t>
      </w:r>
      <w:r w:rsidR="00A65B33">
        <w:rPr>
          <w:rStyle w:val="longtext"/>
          <w:rFonts w:cs="Calibri"/>
          <w:color w:val="000000" w:themeColor="text1"/>
          <w:szCs w:val="24"/>
          <w:lang w:val="it-IT"/>
        </w:rPr>
        <w:fldChar w:fldCharType="end"/>
      </w:r>
      <w:r w:rsidR="00C617BD">
        <w:rPr>
          <w:rStyle w:val="longtext"/>
          <w:rFonts w:cs="Calibri"/>
          <w:color w:val="000000" w:themeColor="text1"/>
          <w:szCs w:val="24"/>
          <w:lang w:val="it-IT"/>
        </w:rPr>
        <w:t xml:space="preserve">. </w:t>
      </w:r>
      <w:r w:rsidR="009668A3" w:rsidRPr="009668A3">
        <w:rPr>
          <w:rStyle w:val="longtext"/>
          <w:rFonts w:cs="Calibri"/>
          <w:color w:val="000000" w:themeColor="text1"/>
          <w:szCs w:val="24"/>
          <w:lang w:val="it-IT"/>
        </w:rPr>
        <w:t xml:space="preserve">Video pembelajaran dengan animasi merupakan salah satu pilihan yang media pembelajaran yang dapat dirancang oleh guru. Percakapan yang ada dalam video animasi dapat menarik </w:t>
      </w:r>
      <w:r w:rsidR="00B7358F">
        <w:rPr>
          <w:rStyle w:val="longtext"/>
          <w:rFonts w:cs="Calibri"/>
          <w:color w:val="000000" w:themeColor="text1"/>
          <w:szCs w:val="24"/>
          <w:lang w:val="it-IT"/>
        </w:rPr>
        <w:t>perhatian dan ketertarikan sehingga dapat meningkatkkan semanggat belajar peserta didik yang dapat dilihat melalui hasil belajarnya</w:t>
      </w:r>
      <w:r w:rsidR="009668A3" w:rsidRPr="009668A3">
        <w:rPr>
          <w:rStyle w:val="longtext"/>
          <w:rFonts w:cs="Calibri"/>
          <w:color w:val="000000" w:themeColor="text1"/>
          <w:szCs w:val="24"/>
          <w:lang w:val="it-IT"/>
        </w:rPr>
        <w:t xml:space="preserve"> </w:t>
      </w:r>
      <w:r w:rsidR="00A65B33">
        <w:rPr>
          <w:rStyle w:val="longtext"/>
          <w:rFonts w:cs="Calibri"/>
          <w:color w:val="000000" w:themeColor="text1"/>
          <w:szCs w:val="24"/>
          <w:lang w:val="it-IT"/>
        </w:rPr>
        <w:fldChar w:fldCharType="begin" w:fldLock="1"/>
      </w:r>
      <w:r w:rsidR="00970466">
        <w:rPr>
          <w:rStyle w:val="longtext"/>
          <w:rFonts w:cs="Calibri"/>
          <w:color w:val="000000" w:themeColor="text1"/>
          <w:szCs w:val="24"/>
          <w:lang w:val="it-IT"/>
        </w:rPr>
        <w:instrText>ADDIN CSL_CITATION {"citationItems":[{"id":"ITEM-1","itemData":{"DOI":"10.51878/science.v1i1.191","ISSN":"2797-0744","abstract":"Penelitian ini bertujuan untuk meningkatkan kemampuan peserta didik kelas VI SD Negeri 32 Prabumulih dalam memahami materi Operasi Hitung Pecahan pada pembelajaran matematika dengan menggunakan media Video Animasi Penelitian ini merupakan penelitian tindakan kelas yang terdiri atas 2 (dua) siklus yang setiap siklus terdiri atas 4 (empat) tahapan. Siklus I dan II masing-masing terdiri dari 3 kali pertemuan. Subyek penelitian terdiri dari siswa kelas VI SD Negeri 32 prabumulih. Data kemampuan peserta didik dalam memahami operasi hitung pecahan dikumpulkan dengan menggunakan lembar observasi dan tes.Berdasarkan hasil analisis data, diperoleh rata-rata nilai post test pada siklus pertama adalah 70,24dengan persentase siswa yang mencapai Kriteria Ketuntasan Minimum (KKM) sebesar 67%. Pada siklus kedua diperoleh rata-rata nilai post test adalah 83,57 dengan persentase siswa yang mencapai Kriteria Ketuntasan Minimum (KKM) sebesar 86%. Hasil penelitian menunjukkan bahwa penerapan media video animasi berpengaruh terhadap peningkatan hasil belajar matematika materi operasi hitung pecahan.","author":[{"dropping-particle":"","family":"SARI","given":"DWINA PERMATA","non-dropping-particle":"","parse-names":false,"suffix":""}],"container-title":"SCIENCE : Jurnal Inovasi Pendidikan Matematika dan IPA","id":"ITEM-1","issue":"1","issued":{"date-parts":[["2021"]]},"page":"39-45","title":"Peningkatan Hasil Belajar Matematika Siswa Kelas Vi Melalui Penerapan Media Video Animasi","type":"article-journal","volume":"1"},"uris":["http://www.mendeley.com/documents/?uuid=2205691a-db23-42da-93b2-f90779342e38"]}],"mendeley":{"formattedCitation":"(SARI, 2021)","plainTextFormattedCitation":"(SARI, 2021)","previouslyFormattedCitation":"(SARI, 2021)"},"properties":{"noteIndex":0},"schema":"https://github.com/citation-style-language/schema/raw/master/csl-citation.json"}</w:instrText>
      </w:r>
      <w:r w:rsidR="00A65B33">
        <w:rPr>
          <w:rStyle w:val="longtext"/>
          <w:rFonts w:cs="Calibri"/>
          <w:color w:val="000000" w:themeColor="text1"/>
          <w:szCs w:val="24"/>
          <w:lang w:val="it-IT"/>
        </w:rPr>
        <w:fldChar w:fldCharType="separate"/>
      </w:r>
      <w:r w:rsidR="00A65B33" w:rsidRPr="00A65B33">
        <w:rPr>
          <w:rStyle w:val="longtext"/>
          <w:rFonts w:cs="Calibri"/>
          <w:noProof/>
          <w:color w:val="000000" w:themeColor="text1"/>
          <w:szCs w:val="24"/>
          <w:lang w:val="it-IT"/>
        </w:rPr>
        <w:t>(SARI, 2021)</w:t>
      </w:r>
      <w:r w:rsidR="00A65B33">
        <w:rPr>
          <w:rStyle w:val="longtext"/>
          <w:rFonts w:cs="Calibri"/>
          <w:color w:val="000000" w:themeColor="text1"/>
          <w:szCs w:val="24"/>
          <w:lang w:val="it-IT"/>
        </w:rPr>
        <w:fldChar w:fldCharType="end"/>
      </w:r>
      <w:r w:rsidR="00A65B33">
        <w:rPr>
          <w:rStyle w:val="longtext"/>
          <w:rFonts w:cs="Calibri"/>
          <w:color w:val="000000" w:themeColor="text1"/>
          <w:szCs w:val="24"/>
          <w:lang w:val="it-IT"/>
        </w:rPr>
        <w:t>.</w:t>
      </w:r>
    </w:p>
    <w:p w14:paraId="1241F871" w14:textId="480807DD" w:rsidR="009668A3" w:rsidRPr="009668A3" w:rsidRDefault="009668A3" w:rsidP="009668A3">
      <w:pPr>
        <w:pStyle w:val="Teks"/>
        <w:spacing w:after="0"/>
        <w:rPr>
          <w:rStyle w:val="longtext"/>
          <w:rFonts w:cs="Calibri"/>
          <w:color w:val="000000" w:themeColor="text1"/>
          <w:szCs w:val="24"/>
          <w:lang w:val="it-IT"/>
        </w:rPr>
      </w:pPr>
      <w:r w:rsidRPr="009668A3">
        <w:rPr>
          <w:rStyle w:val="longtext"/>
          <w:rFonts w:cs="Calibri"/>
          <w:color w:val="000000" w:themeColor="text1"/>
          <w:szCs w:val="24"/>
          <w:lang w:val="it-IT"/>
        </w:rPr>
        <w:t xml:space="preserve">Aplikasi pembuat video animasi salah satunnya adalah aplikasi plotagon. Aplikasi plotagon dapat memproduksi video animasi sesuai dengan kebutuhan. Alat untuk pembuat animasi dengan video pada program </w:t>
      </w:r>
      <w:r w:rsidRPr="009668A3">
        <w:rPr>
          <w:rStyle w:val="longtext"/>
          <w:rFonts w:cs="Calibri"/>
          <w:i/>
          <w:color w:val="000000" w:themeColor="text1"/>
          <w:szCs w:val="24"/>
          <w:lang w:val="it-IT"/>
        </w:rPr>
        <w:t xml:space="preserve">Plotagon Story. Plotagon story </w:t>
      </w:r>
      <w:r w:rsidRPr="009668A3">
        <w:rPr>
          <w:rStyle w:val="longtext"/>
          <w:rFonts w:cs="Calibri"/>
          <w:color w:val="000000" w:themeColor="text1"/>
          <w:szCs w:val="24"/>
          <w:lang w:val="it-IT"/>
        </w:rPr>
        <w:t xml:space="preserve">memberi pilihan bagi kita untuk mengeksplor tempat, karakter dan suara yang dapat dirangkai menjadi satu jalan cerita sehingga dapat diterapkan dalam media pembelajaran menggunakan video animasi berbasis aplikasi plotagon </w:t>
      </w:r>
      <w:r w:rsidR="00556739">
        <w:rPr>
          <w:rStyle w:val="longtext"/>
          <w:rFonts w:cs="Calibri"/>
          <w:color w:val="000000" w:themeColor="text1"/>
          <w:szCs w:val="24"/>
          <w:lang w:val="it-IT"/>
        </w:rPr>
        <w:fldChar w:fldCharType="begin" w:fldLock="1"/>
      </w:r>
      <w:r w:rsidR="00801A34">
        <w:rPr>
          <w:rStyle w:val="longtext"/>
          <w:rFonts w:cs="Calibri"/>
          <w:color w:val="000000" w:themeColor="text1"/>
          <w:szCs w:val="24"/>
          <w:lang w:val="it-IT"/>
        </w:rPr>
        <w:instrText>ADDIN CSL_CITATION {"citationItems":[{"id":"ITEM-1","itemData":{"ISBN":"9781032212449","author":[{"dropping-particle":"","family":"Rusdianti","given":"","non-dropping-particle":"","parse-names":false,"suffix":""}],"id":"ITEM-1","issue":"2","issued":{"date-parts":[["2024"]]},"page":"324-342","title":"UPAYA MENUMBUHKAN SELF-CONFIDENCE BERBICARA BAHASA ARAB MELALUI APLIKASI PLOTAGON PADA MAHASISWA IAIN SYEKH NURJATI CIREBON","type":"article-journal","volume":"4"},"uris":["http://www.mendeley.com/documents/?uuid=19d867af-cbaf-4624-b27f-d54e7d945777"]}],"mendeley":{"formattedCitation":"(Rusdianti, 2024)","plainTextFormattedCitation":"(Rusdianti, 2024)","previouslyFormattedCitation":"(Rusdianti, 2024)"},"properties":{"noteIndex":0},"schema":"https://github.com/citation-style-language/schema/raw/master/csl-citation.json"}</w:instrText>
      </w:r>
      <w:r w:rsidR="00556739">
        <w:rPr>
          <w:rStyle w:val="longtext"/>
          <w:rFonts w:cs="Calibri"/>
          <w:color w:val="000000" w:themeColor="text1"/>
          <w:szCs w:val="24"/>
          <w:lang w:val="it-IT"/>
        </w:rPr>
        <w:fldChar w:fldCharType="separate"/>
      </w:r>
      <w:r w:rsidR="00556739" w:rsidRPr="00556739">
        <w:rPr>
          <w:rStyle w:val="longtext"/>
          <w:rFonts w:cs="Calibri"/>
          <w:noProof/>
          <w:color w:val="000000" w:themeColor="text1"/>
          <w:szCs w:val="24"/>
          <w:lang w:val="it-IT"/>
        </w:rPr>
        <w:t>(Rusdianti, 2024)</w:t>
      </w:r>
      <w:r w:rsidR="00556739">
        <w:rPr>
          <w:rStyle w:val="longtext"/>
          <w:rFonts w:cs="Calibri"/>
          <w:color w:val="000000" w:themeColor="text1"/>
          <w:szCs w:val="24"/>
          <w:lang w:val="it-IT"/>
        </w:rPr>
        <w:fldChar w:fldCharType="end"/>
      </w:r>
      <w:r w:rsidR="00556739">
        <w:rPr>
          <w:rStyle w:val="longtext"/>
          <w:rFonts w:cs="Calibri"/>
          <w:color w:val="000000" w:themeColor="text1"/>
          <w:szCs w:val="24"/>
          <w:lang w:val="it-IT"/>
        </w:rPr>
        <w:t>.</w:t>
      </w:r>
    </w:p>
    <w:p w14:paraId="722C18B3" w14:textId="77777777" w:rsidR="009668A3" w:rsidRDefault="009668A3" w:rsidP="00783726">
      <w:pPr>
        <w:pStyle w:val="Teks"/>
        <w:spacing w:after="0"/>
        <w:rPr>
          <w:rStyle w:val="longtext"/>
          <w:rFonts w:cs="Calibri"/>
          <w:szCs w:val="24"/>
          <w:lang w:val="it-IT"/>
        </w:rPr>
      </w:pPr>
    </w:p>
    <w:p w14:paraId="27717202" w14:textId="42B4D567" w:rsidR="00F43F5A" w:rsidRDefault="00F43F5A" w:rsidP="00783726">
      <w:pPr>
        <w:pStyle w:val="Teks"/>
        <w:spacing w:after="0"/>
        <w:rPr>
          <w:rStyle w:val="longtext"/>
          <w:rFonts w:cs="Calibri"/>
          <w:szCs w:val="24"/>
          <w:lang w:val="it-IT"/>
        </w:rPr>
      </w:pPr>
      <w:r>
        <w:rPr>
          <w:rStyle w:val="longtext"/>
          <w:rFonts w:cs="Calibri"/>
          <w:szCs w:val="24"/>
          <w:lang w:val="it-IT"/>
        </w:rPr>
        <w:t xml:space="preserve">Berdasarkan penelitian terdahulu </w:t>
      </w:r>
      <w:r w:rsidR="00ED5883">
        <w:rPr>
          <w:rStyle w:val="longtext"/>
          <w:rFonts w:cs="Calibri"/>
          <w:szCs w:val="24"/>
          <w:lang w:val="it-IT"/>
        </w:rPr>
        <w:t xml:space="preserve">media pembembelajaran </w:t>
      </w:r>
      <w:r w:rsidR="00546C95">
        <w:rPr>
          <w:rStyle w:val="longtext"/>
          <w:rFonts w:cs="Calibri"/>
          <w:szCs w:val="24"/>
          <w:lang w:val="it-IT"/>
        </w:rPr>
        <w:t>berupa video dapat</w:t>
      </w:r>
      <w:r w:rsidR="00B03A65">
        <w:rPr>
          <w:rStyle w:val="longtext"/>
          <w:rFonts w:cs="Calibri"/>
          <w:szCs w:val="24"/>
          <w:lang w:val="it-IT"/>
        </w:rPr>
        <w:t xml:space="preserve"> meningkatkan multisensori peserta didik dengan visual dan indera pendengaran peserta didik secara bersamaan.</w:t>
      </w:r>
      <w:r w:rsidR="00A94D2C">
        <w:rPr>
          <w:rStyle w:val="longtext"/>
          <w:rFonts w:cs="Calibri"/>
          <w:szCs w:val="24"/>
          <w:lang w:val="it-IT"/>
        </w:rPr>
        <w:t xml:space="preserve"> Berdasarkan hasil penelitian miliki Nurlia,dkk 2024 </w:t>
      </w:r>
      <w:r w:rsidR="00B0458B">
        <w:rPr>
          <w:rStyle w:val="longtext"/>
          <w:rFonts w:cs="Calibri"/>
          <w:szCs w:val="24"/>
          <w:lang w:val="it-IT"/>
        </w:rPr>
        <w:t>penggunaan media animasi plotagon dapat meningkatkan 88,75% hasil belajar peserta didik</w:t>
      </w:r>
      <w:r w:rsidR="00606231">
        <w:rPr>
          <w:rStyle w:val="longtext"/>
          <w:rFonts w:cs="Calibri"/>
          <w:szCs w:val="24"/>
          <w:lang w:val="it-IT"/>
        </w:rPr>
        <w:t xml:space="preserve"> </w:t>
      </w:r>
      <w:r w:rsidR="00156F52">
        <w:rPr>
          <w:rStyle w:val="longtext"/>
          <w:rFonts w:cs="Calibri"/>
          <w:szCs w:val="24"/>
          <w:lang w:val="it-IT"/>
        </w:rPr>
        <w:fldChar w:fldCharType="begin" w:fldLock="1"/>
      </w:r>
      <w:r w:rsidR="00156F52">
        <w:rPr>
          <w:rStyle w:val="longtext"/>
          <w:rFonts w:cs="Calibri"/>
          <w:szCs w:val="24"/>
          <w:lang w:val="it-IT"/>
        </w:rPr>
        <w:instrText>ADDIN CSL_CITATION {"citationItems":[{"id":"ITEM-1","itemData":{"abstract":"Penelitian ini fokus pada evaluasi penerapan media pembelajaran video animasi dalam pembelajaran Ilmu Pengetahuan Alam dan Sosial (IPAS) di SDN 52 Pattedong, Kecamatan Ponrang Selatan, Kabupaten Luwu. Metode Penelitian Tindakan Kelas (PTK) digunakan selama dua siklus, melibatkan 16 peserta didik kelas IV sebagai subjek. Data dikumpulkan melalui observasi, dokumentasi, dan tes untuk mengukur dampaknya terhadap hasil belajar. Hasil penelitian menunjukkan pada siklus I, sebanyak 66,875% peserta didik mencapai standar penilaian. Meskipun demikian, karena belum mencapai target yang ditentukan, peneliti melanjutkan ke siklus II. Pada siklus II, terjadi peningkatan signifikan hingga mencapai 88,75%. Dengan persentase ini, peneliti menghentikan tindakan dan menyimpulkan bahwa penggunaan video animasi dapat efektif meningkatkan hasil belajar IPAS peserta didik. Implikasi penelitian ini menyoroti pentingnya integrasi media pembelajaran inovatif, seperti video animasi, dalam proses pengajaran. Guru diharapkan menerapkan pendekatan serupa untuk memaksimalkan potensi pembelajaran dan meningkatkan hasil belajar siswa. Penggunaan teknologi dalam pembelajaran dapat menjadi solusi efektif dalam menciptakan lingkungan belajar yang dinamis dan memotivasi, sehingga meningkatkan kualitas pendidikan di SDN 52 Pattedong Kecamatan Ponrang Kabupaten Luwu.","author":[{"dropping-particle":"","family":"Sari","given":"Nurlia Indah","non-dropping-particle":"","parse-names":false,"suffix":""},{"dropping-particle":"","family":"Guntur","given":"Muhammad","non-dropping-particle":"","parse-names":false,"suffix":""}],"container-title":"REFLEKSI: Jurnal Pendidikan","id":"ITEM-1","issue":"4","issued":{"date-parts":[["2024"]]},"page":"223-240","title":"Penerapan Video Animasi untuk Meningkatkan Hasil Belajar IPAS di Kelas IV SDN 52 Pattedong Kabupaten Luwu Pendahuluan","type":"article-journal","volume":"12"},"uris":["http://www.mendeley.com/documents/?uuid=c58b97fb-2451-4a94-8c17-39171c82135a"]}],"mendeley":{"formattedCitation":"(Sari &amp; Guntur, 2024)","plainTextFormattedCitation":"(Sari &amp; Guntur, 2024)","previouslyFormattedCitation":"(Sari &amp; Guntur, 2024)"},"properties":{"noteIndex":0},"schema":"https://github.com/citation-style-language/schema/raw/master/csl-citation.json"}</w:instrText>
      </w:r>
      <w:r w:rsidR="00156F52">
        <w:rPr>
          <w:rStyle w:val="longtext"/>
          <w:rFonts w:cs="Calibri"/>
          <w:szCs w:val="24"/>
          <w:lang w:val="it-IT"/>
        </w:rPr>
        <w:fldChar w:fldCharType="separate"/>
      </w:r>
      <w:r w:rsidR="00156F52" w:rsidRPr="00156F52">
        <w:rPr>
          <w:rStyle w:val="longtext"/>
          <w:rFonts w:cs="Calibri"/>
          <w:noProof/>
          <w:szCs w:val="24"/>
          <w:lang w:val="it-IT"/>
        </w:rPr>
        <w:t>(Sari &amp; Guntur, 2024)</w:t>
      </w:r>
      <w:r w:rsidR="00156F52">
        <w:rPr>
          <w:rStyle w:val="longtext"/>
          <w:rFonts w:cs="Calibri"/>
          <w:szCs w:val="24"/>
          <w:lang w:val="it-IT"/>
        </w:rPr>
        <w:fldChar w:fldCharType="end"/>
      </w:r>
      <w:r w:rsidR="00156F52">
        <w:rPr>
          <w:rStyle w:val="longtext"/>
          <w:rFonts w:cs="Calibri"/>
          <w:szCs w:val="24"/>
          <w:lang w:val="it-IT"/>
        </w:rPr>
        <w:t xml:space="preserve">. </w:t>
      </w:r>
      <w:r w:rsidR="009A349A">
        <w:rPr>
          <w:rStyle w:val="longtext"/>
          <w:rFonts w:cs="Calibri"/>
          <w:szCs w:val="24"/>
          <w:lang w:val="it-IT"/>
        </w:rPr>
        <w:t xml:space="preserve">Menurut </w:t>
      </w:r>
      <w:r w:rsidR="00770F2E">
        <w:rPr>
          <w:rStyle w:val="longtext"/>
          <w:rFonts w:cs="Calibri"/>
          <w:szCs w:val="24"/>
          <w:lang w:val="it-IT"/>
        </w:rPr>
        <w:t xml:space="preserve">Rusi,dkk 2021 </w:t>
      </w:r>
      <w:r w:rsidR="005D3951">
        <w:rPr>
          <w:rStyle w:val="longtext"/>
          <w:rFonts w:cs="Calibri"/>
          <w:szCs w:val="24"/>
          <w:lang w:val="it-IT"/>
        </w:rPr>
        <w:t>penggunaan video dalam proses pembelajaran meningkat selama 87,5%</w:t>
      </w:r>
      <w:r w:rsidR="00621B52">
        <w:rPr>
          <w:rStyle w:val="longtext"/>
          <w:rFonts w:cs="Calibri"/>
          <w:szCs w:val="24"/>
          <w:lang w:val="it-IT"/>
        </w:rPr>
        <w:t xml:space="preserve"> </w:t>
      </w:r>
      <w:r w:rsidR="00156F52">
        <w:rPr>
          <w:rStyle w:val="longtext"/>
          <w:rFonts w:cs="Calibri"/>
          <w:szCs w:val="24"/>
          <w:lang w:val="it-IT"/>
        </w:rPr>
        <w:fldChar w:fldCharType="begin" w:fldLock="1"/>
      </w:r>
      <w:r w:rsidR="00156F52">
        <w:rPr>
          <w:rStyle w:val="longtext"/>
          <w:rFonts w:cs="Calibri"/>
          <w:szCs w:val="24"/>
          <w:lang w:val="it-IT"/>
        </w:rPr>
        <w:instrText>ADDIN CSL_CITATION {"citationItems":[{"id":"ITEM-1","itemData":{"ISSN":"2550-0236","abstract":"This study aims to determine the increase in student science learning outcomes on magnetic material through instructional video media. The low score of student learning outcomes compared to the minimum completeness criteria (KKM) is why this research. The study used a Classroom Action Research (PTK) approach with the Kemmis MC Taggart model consisting of planning, implementation, observation, and reflection. Data were collected through observation, tests, interviews, and documentation. The research was conducted on sixth-grade students at SDN Lanbau 02 Citeureup Bogor with 32 students in response. This study's indicator of success is that 80% of students can achieve a KKM of 70. The pre-cycle results show that only 13 (40.62%) students complete KKM 70 out of 32 students. Through instructional video media, the first cycle states that 24 (75%) students reach the KKM, while in the second cycle, 28 (87.5%) get data on the KKM. Thus, there was an increase of 43.38% from the pre-cycle to the first cycle and 12.5% from the first cycle to the second cycle. Based on the study results, which showed an increase of 46.88% from pre-cycle to the second cycle, this study concludes that the use of instructional video media can improve science learning outcomes in magnetic material for class VI SD.","author":[{"dropping-particle":"","family":"Aliyyah","given":"Rusi Rusmiati","non-dropping-particle":"","parse-names":false,"suffix":""},{"dropping-particle":"","family":"Amini","given":"Alfatia","non-dropping-particle":"","parse-names":false,"suffix":""},{"dropping-particle":"","family":"Subasman","given":"Iman","non-dropping-particle":"","parse-names":false,"suffix":""},{"dropping-particle":"","family":"Sri","given":"Endang","non-dropping-particle":"","parse-names":false,"suffix":""},{"dropping-particle":"","family":"Herawati","given":"Budi","non-dropping-particle":"","parse-names":false,"suffix":""},{"dropping-particle":"","family":"Febiantina","given":"Susan","non-dropping-particle":"","parse-names":false,"suffix":""}],"container-title":"Jurnal Sosial Humaniora","id":"ITEM-1","issue":"1","issued":{"date-parts":[["2021"]]},"page":"54-71","title":"Upaya Meningkatkan Hasil Belajar Ipa Melalui Penggunaan Media Video Pembelajaran Efforts Toimprove the Science Learning Results Through the Use of Learning Video Media","type":"article-journal","volume":"12"},"uris":["http://www.mendeley.com/documents/?uuid=19276046-85b9-4da5-a990-bb2afa96017a"]}],"mendeley":{"formattedCitation":"(Aliyyah et al., 2021)","plainTextFormattedCitation":"(Aliyyah et al., 2021)","previouslyFormattedCitation":"(Aliyyah et al., 2021)"},"properties":{"noteIndex":0},"schema":"https://github.com/citation-style-language/schema/raw/master/csl-citation.json"}</w:instrText>
      </w:r>
      <w:r w:rsidR="00156F52">
        <w:rPr>
          <w:rStyle w:val="longtext"/>
          <w:rFonts w:cs="Calibri"/>
          <w:szCs w:val="24"/>
          <w:lang w:val="it-IT"/>
        </w:rPr>
        <w:fldChar w:fldCharType="separate"/>
      </w:r>
      <w:r w:rsidR="00156F52" w:rsidRPr="00156F52">
        <w:rPr>
          <w:rStyle w:val="longtext"/>
          <w:rFonts w:cs="Calibri"/>
          <w:noProof/>
          <w:szCs w:val="24"/>
          <w:lang w:val="it-IT"/>
        </w:rPr>
        <w:t>(Aliyyah et al., 2021)</w:t>
      </w:r>
      <w:r w:rsidR="00156F52">
        <w:rPr>
          <w:rStyle w:val="longtext"/>
          <w:rFonts w:cs="Calibri"/>
          <w:szCs w:val="24"/>
          <w:lang w:val="it-IT"/>
        </w:rPr>
        <w:fldChar w:fldCharType="end"/>
      </w:r>
      <w:r w:rsidR="00156F52">
        <w:rPr>
          <w:rStyle w:val="longtext"/>
          <w:rFonts w:cs="Calibri"/>
          <w:szCs w:val="24"/>
          <w:lang w:val="it-IT"/>
        </w:rPr>
        <w:t>.</w:t>
      </w:r>
      <w:r w:rsidR="005D3951">
        <w:rPr>
          <w:rStyle w:val="longtext"/>
          <w:rFonts w:cs="Calibri"/>
          <w:szCs w:val="24"/>
          <w:lang w:val="it-IT"/>
        </w:rPr>
        <w:t xml:space="preserve"> Sedangkan menurut </w:t>
      </w:r>
      <w:r w:rsidR="00C97915">
        <w:rPr>
          <w:rStyle w:val="longtext"/>
          <w:rFonts w:cs="Calibri"/>
          <w:szCs w:val="24"/>
          <w:lang w:val="it-IT"/>
        </w:rPr>
        <w:t>Miftahul,dkk 2019 penggunaan video pembelajaran mampu meningkatkan hasil belajar sebesar 85,30 rata-rata hasil belajar</w:t>
      </w:r>
      <w:r w:rsidR="00621B52">
        <w:rPr>
          <w:rStyle w:val="longtext"/>
          <w:rFonts w:cs="Calibri"/>
          <w:szCs w:val="24"/>
          <w:lang w:val="it-IT"/>
        </w:rPr>
        <w:t xml:space="preserve"> </w:t>
      </w:r>
      <w:r w:rsidR="00156F52">
        <w:rPr>
          <w:rStyle w:val="longtext"/>
          <w:rFonts w:cs="Calibri"/>
          <w:szCs w:val="24"/>
          <w:lang w:val="it-IT"/>
        </w:rPr>
        <w:fldChar w:fldCharType="begin" w:fldLock="1"/>
      </w:r>
      <w:r w:rsidR="00EB3B1C">
        <w:rPr>
          <w:rStyle w:val="longtext"/>
          <w:rFonts w:cs="Calibri"/>
          <w:szCs w:val="24"/>
          <w:lang w:val="it-IT"/>
        </w:rPr>
        <w:instrText>ADDIN CSL_CITATION {"citationItems":[{"id":"ITEM-1","itemData":{"ISSN":"2621-3702","abstract":"Media video pembelajaran merupakan salah satu alternatif yang digunakan dalam pembelajaran. Didalam video pembelajaran dilengkapi perpaduan antara suara, gambar, ataupun animasi yang dapat divisualisasikan sehingga peserta didik lebih senang dan termotivasi untuk belajar dalam pembelajaran biologi. Penelitian ini bertujuan untuk mengetahui efektifias penggunaan video pembelajaran terhadap motivasi belajar peserta didik. Motivasi belajar yang dialami peserta didik dalam penelitian ini ditinjau berdasarkan penggunaan media video pembelajaran yang dilakukan oleh pendidik dalam pembelajaran yang dikaji berdasarkan hasil-hasil penelitian terkait yang pernah dilakukan oleh peneliti sebelumnya. Dari perolehan hasil menyatakan bahwa pendapat siswa sangat terbantu terhadap penggunaan video baik didalam negeri maupun luar negeri diperoleh persentasi rata-rata 121. Frekuansi penggunaan video bagi guru mulai dari negara maju hingga negara tertinggal, menyatakan ada yang sangat setuju hingga kurang setuju terhadap penggunaan media video pembelajaran, dengan hasil rata-rata frekuensi tersebut sebesar 191,0. Sedangkan perolehan rata-rata nilai hasil belajar diperoleh sebesar 85,30. Perolehan total rata-rata hasil belajar tersebut menyatakan bahwa, sangat tinggi terhadap penggunaan video pembelajaran.","author":[{"dropping-particle":"","family":"Khairani","given":"Miftahul","non-dropping-particle":"","parse-names":false,"suffix":""},{"dropping-particle":"","family":"Sutisna","given":"Sutisna","non-dropping-particle":"","parse-names":false,"suffix":""},{"dropping-particle":"","family":"Suyanto","given":"Slamet","non-dropping-particle":"","parse-names":false,"suffix":""}],"container-title":"Journal of Biological Education and Research","id":"ITEM-1","issue":"1","issued":{"date-parts":[["2019"]]},"page":"158","title":"Meta-analysis study of the effect of learning videos on student learning outcomes","type":"article-journal","volume":"2"},"uris":["http://www.mendeley.com/documents/?uuid=7e2f4c5d-681f-4ea8-a33c-e50131de333a"]}],"mendeley":{"formattedCitation":"(Khairani et al., 2019)","plainTextFormattedCitation":"(Khairani et al., 2019)","previouslyFormattedCitation":"(Khairani et al., 2019)"},"properties":{"noteIndex":0},"schema":"https://github.com/citation-style-language/schema/raw/master/csl-citation.json"}</w:instrText>
      </w:r>
      <w:r w:rsidR="00156F52">
        <w:rPr>
          <w:rStyle w:val="longtext"/>
          <w:rFonts w:cs="Calibri"/>
          <w:szCs w:val="24"/>
          <w:lang w:val="it-IT"/>
        </w:rPr>
        <w:fldChar w:fldCharType="separate"/>
      </w:r>
      <w:r w:rsidR="00156F52" w:rsidRPr="00156F52">
        <w:rPr>
          <w:rStyle w:val="longtext"/>
          <w:rFonts w:cs="Calibri"/>
          <w:noProof/>
          <w:szCs w:val="24"/>
          <w:lang w:val="it-IT"/>
        </w:rPr>
        <w:t>(Khairani et al., 2019)</w:t>
      </w:r>
      <w:r w:rsidR="00156F52">
        <w:rPr>
          <w:rStyle w:val="longtext"/>
          <w:rFonts w:cs="Calibri"/>
          <w:szCs w:val="24"/>
          <w:lang w:val="it-IT"/>
        </w:rPr>
        <w:fldChar w:fldCharType="end"/>
      </w:r>
      <w:r w:rsidR="00156F52">
        <w:rPr>
          <w:rStyle w:val="longtext"/>
          <w:rFonts w:cs="Calibri"/>
          <w:szCs w:val="24"/>
          <w:lang w:val="it-IT"/>
        </w:rPr>
        <w:t>.</w:t>
      </w:r>
      <w:r w:rsidR="00EB3B1C">
        <w:rPr>
          <w:rStyle w:val="longtext"/>
          <w:rFonts w:cs="Calibri"/>
          <w:szCs w:val="24"/>
          <w:lang w:val="it-IT"/>
        </w:rPr>
        <w:t xml:space="preserve"> </w:t>
      </w:r>
      <w:r w:rsidR="00621B52">
        <w:rPr>
          <w:rStyle w:val="longtext"/>
          <w:rFonts w:cs="Calibri"/>
          <w:szCs w:val="24"/>
          <w:lang w:val="it-IT"/>
        </w:rPr>
        <w:t>Menurut Akh</w:t>
      </w:r>
      <w:r w:rsidR="007674D3">
        <w:rPr>
          <w:rStyle w:val="longtext"/>
          <w:rFonts w:cs="Calibri"/>
          <w:szCs w:val="24"/>
          <w:lang w:val="it-IT"/>
        </w:rPr>
        <w:t>nad,dkk</w:t>
      </w:r>
      <w:r w:rsidR="00EB3B1C">
        <w:rPr>
          <w:rStyle w:val="longtext"/>
          <w:rFonts w:cs="Calibri"/>
          <w:szCs w:val="24"/>
          <w:lang w:val="it-IT"/>
        </w:rPr>
        <w:t xml:space="preserve"> 2016</w:t>
      </w:r>
      <w:r w:rsidR="007674D3">
        <w:rPr>
          <w:rStyle w:val="longtext"/>
          <w:rFonts w:cs="Calibri"/>
          <w:szCs w:val="24"/>
          <w:lang w:val="it-IT"/>
        </w:rPr>
        <w:t xml:space="preserve"> pengunaan video pembelajaran menyatakan 79,634% dapat meningkatkan hasil belajar peserta didik </w:t>
      </w:r>
      <w:r w:rsidR="00EB3B1C">
        <w:rPr>
          <w:rStyle w:val="longtext"/>
          <w:rFonts w:cs="Calibri"/>
          <w:szCs w:val="24"/>
          <w:lang w:val="it-IT"/>
        </w:rPr>
        <w:fldChar w:fldCharType="begin" w:fldLock="1"/>
      </w:r>
      <w:r w:rsidR="00EB3B1C">
        <w:rPr>
          <w:rStyle w:val="longtext"/>
          <w:rFonts w:cs="Calibri"/>
          <w:szCs w:val="24"/>
          <w:lang w:val="it-IT"/>
        </w:rPr>
        <w:instrText>ADDIN CSL_CITATION {"citationItems":[{"id":"ITEM-1","itemData":{"DOI":"10.24235/al.ibtida.snj.v3i1.584","ISSN":"2442-5133","abstract":"Penelitian ini bertujuan untuk mengetahui “Pengaruh Penggunaan Video Dalam Meningkatkan Hasil Belajar Siswa Mata Pelajaran IPA Di MI Negeri Kroya Kecamatan Panguragan Kabupaten Cirebon”. Serta untuk mengetahui respon siswa berkaitan dengan penggunaan video dalam proses belajar mengajar. Pengumpulan data dalam penelitian ini menggunakan beberapa teknik, yaitu observasi, wawancara, studi dokumentasi dan penyebaran angket, dengan populasi berjumlah 27 orang siswa sebagai responden. Kemudian data yang terkumpul dianalisis dengan menggunakan pendekatan statistik dengan perhitungan prosentase dan korelasi Product Moment. Penggunaan video pembelajaran IPA umumnya sangat diminati oleh semua siswa MIN Kroya, sebagaimana hasil penelitian yang dilakukan terhadap 27 responden yang menjadi sampel penelitian ternyata didapat 79,634% yang mengatakan sangat setuju bila pembelajaran alat pencernaan manusia dilakukan dengan menggunakan video pembelajaran, Hasil belajar siswa dengan menggunakan video pembelajaran pada materi alat pencernaan manusia di kelas V A MIN Kroya Panguragan Cirebon terhadap 27 responden yang dijadikan sampel penelitian ternyata diperoleh rata-rata hasil belajarnya mencapai 80,63. Berdasarkan perhitungan data yang dihubungkan dengan angka indeks korelasi (r) product moment yakini berada diantara 0,800-1 yang berarti dalam kategori korelasi yang sangat tinggi, sedangkan hasil perhitungan korelasi antara penggunaan video dengan hasil belajar siswa adalah 1,03 yang berarti memiliki hubungan yang sangat tinggi.","author":[{"dropping-particle":"","family":"Busyaeri","given":"Akhmad","non-dropping-particle":"","parse-names":false,"suffix":""},{"dropping-particle":"","family":"Udin","given":"Tamsik","non-dropping-particle":"","parse-names":false,"suffix":""},{"dropping-particle":"","family":"Zaenudin","given":"A","non-dropping-particle":"","parse-names":false,"suffix":""}],"container-title":"Al Ibtida: Jurnal Pendidikan Guru MI","id":"ITEM-1","issue":"1","issued":{"date-parts":[["2016"]]},"page":"116-137","title":"Pengaruh Penggunaan Video Pembelajaran Terhadap Peningkatan Hasil Belajar Mapel Ipa Di Min Kroya Cirebon","type":"article-journal","volume":"3"},"uris":["http://www.mendeley.com/documents/?uuid=3b747349-4c91-4374-89af-13d96c1fb261"]}],"mendeley":{"formattedCitation":"(Busyaeri et al., 2016)","plainTextFormattedCitation":"(Busyaeri et al., 2016)","previouslyFormattedCitation":"(Busyaeri et al., 2016)"},"properties":{"noteIndex":0},"schema":"https://github.com/citation-style-language/schema/raw/master/csl-citation.json"}</w:instrText>
      </w:r>
      <w:r w:rsidR="00EB3B1C">
        <w:rPr>
          <w:rStyle w:val="longtext"/>
          <w:rFonts w:cs="Calibri"/>
          <w:szCs w:val="24"/>
          <w:lang w:val="it-IT"/>
        </w:rPr>
        <w:fldChar w:fldCharType="separate"/>
      </w:r>
      <w:r w:rsidR="00EB3B1C" w:rsidRPr="00EB3B1C">
        <w:rPr>
          <w:rStyle w:val="longtext"/>
          <w:rFonts w:cs="Calibri"/>
          <w:noProof/>
          <w:szCs w:val="24"/>
          <w:lang w:val="it-IT"/>
        </w:rPr>
        <w:t>(Busyaeri et al., 2016)</w:t>
      </w:r>
      <w:r w:rsidR="00EB3B1C">
        <w:rPr>
          <w:rStyle w:val="longtext"/>
          <w:rFonts w:cs="Calibri"/>
          <w:szCs w:val="24"/>
          <w:lang w:val="it-IT"/>
        </w:rPr>
        <w:fldChar w:fldCharType="end"/>
      </w:r>
      <w:r w:rsidR="00EB3B1C">
        <w:rPr>
          <w:rStyle w:val="longtext"/>
          <w:rFonts w:cs="Calibri"/>
          <w:szCs w:val="24"/>
          <w:lang w:val="it-IT"/>
        </w:rPr>
        <w:t>. Sedangkan menurut Dwi</w:t>
      </w:r>
      <w:r w:rsidR="0037604D">
        <w:rPr>
          <w:rStyle w:val="longtext"/>
          <w:rFonts w:cs="Calibri"/>
          <w:szCs w:val="24"/>
          <w:lang w:val="it-IT"/>
        </w:rPr>
        <w:t xml:space="preserve">,dkk 2017 menyatakan </w:t>
      </w:r>
      <w:r w:rsidR="00BF2186">
        <w:rPr>
          <w:rStyle w:val="longtext"/>
          <w:rFonts w:cs="Calibri"/>
          <w:szCs w:val="24"/>
          <w:lang w:val="it-IT"/>
        </w:rPr>
        <w:t>penggunaan video pembelajaran dapat meningkatkan 60,90 rata-rata hasil belajar</w:t>
      </w:r>
      <w:r w:rsidR="0089095C">
        <w:rPr>
          <w:rStyle w:val="longtext"/>
          <w:rFonts w:cs="Calibri"/>
          <w:szCs w:val="24"/>
          <w:lang w:val="it-IT"/>
        </w:rPr>
        <w:t xml:space="preserve"> </w:t>
      </w:r>
      <w:r w:rsidR="00EB3B1C">
        <w:rPr>
          <w:rStyle w:val="longtext"/>
          <w:rFonts w:cs="Calibri"/>
          <w:szCs w:val="24"/>
          <w:lang w:val="it-IT"/>
        </w:rPr>
        <w:fldChar w:fldCharType="begin" w:fldLock="1"/>
      </w:r>
      <w:r w:rsidR="00CB61C1">
        <w:rPr>
          <w:rStyle w:val="longtext"/>
          <w:rFonts w:cs="Calibri"/>
          <w:szCs w:val="24"/>
          <w:lang w:val="it-IT"/>
        </w:rPr>
        <w:instrText>ADDIN CSL_CITATION {"citationItems":[{"id":"ITEM-1","itemData":{"DOI":"10.30738/sosio.v3i2.1614","ISSN":"2443-180X","abstract":"This research is aimed to know the impact of using video as a media toward the learning result of sciences for students in class VII in SMPN 1 Turi on 2016/2017 which is looked by the studentâ€™s creativity. This research is quasi experiment. The object of this research is the studentâ€™s result. The technique of data collection is using test, questioner and documentation techniques. Instrument test is containing with 30 multiple-choice questions, and questioner instrument is containing with 20 statements. As the result, the researcher obtained Fcalculate = 19,747 and p = 0,000, the average of learning result is 20,78, the average of questioner is 60,09. Based on the average of learning result and questioner, then there is an impact by video as a media toward the learning result of sciences for students in class VII which is looked by the studentâ€™s creativity.","author":[{"dropping-particle":"","family":"Yunita","given":"Dwi","non-dropping-particle":"","parse-names":false,"suffix":""},{"dropping-particle":"","family":"Wijayanti","given":"Astuti","non-dropping-particle":"","parse-names":false,"suffix":""}],"container-title":"SOSIOHUMANIORA: Jurnal Ilmiah Ilmu Sosial Dan Humaniora","id":"ITEM-1","issue":"2","issued":{"date-parts":[["2017"]]},"title":"Pengaruh Media Video Pembelajaran Terhadap Hasil Belajar Ipa Ditinjau Dari Keaktifan Siswa","type":"article-journal","volume":"3"},"uris":["http://www.mendeley.com/documents/?uuid=bdff88fc-042f-41ab-a325-2aaee7c43078"]}],"mendeley":{"formattedCitation":"(Yunita &amp; Wijayanti, 2017)","plainTextFormattedCitation":"(Yunita &amp; Wijayanti, 2017)","previouslyFormattedCitation":"(Yunita &amp; Wijayanti, 2017)"},"properties":{"noteIndex":0},"schema":"https://github.com/citation-style-language/schema/raw/master/csl-citation.json"}</w:instrText>
      </w:r>
      <w:r w:rsidR="00EB3B1C">
        <w:rPr>
          <w:rStyle w:val="longtext"/>
          <w:rFonts w:cs="Calibri"/>
          <w:szCs w:val="24"/>
          <w:lang w:val="it-IT"/>
        </w:rPr>
        <w:fldChar w:fldCharType="separate"/>
      </w:r>
      <w:r w:rsidR="00EB3B1C" w:rsidRPr="00EB3B1C">
        <w:rPr>
          <w:rStyle w:val="longtext"/>
          <w:rFonts w:cs="Calibri"/>
          <w:noProof/>
          <w:szCs w:val="24"/>
          <w:lang w:val="it-IT"/>
        </w:rPr>
        <w:t>(Yunita &amp; Wijayanti, 2017)</w:t>
      </w:r>
      <w:r w:rsidR="00EB3B1C">
        <w:rPr>
          <w:rStyle w:val="longtext"/>
          <w:rFonts w:cs="Calibri"/>
          <w:szCs w:val="24"/>
          <w:lang w:val="it-IT"/>
        </w:rPr>
        <w:fldChar w:fldCharType="end"/>
      </w:r>
      <w:r w:rsidR="00EB3B1C">
        <w:rPr>
          <w:rStyle w:val="longtext"/>
          <w:rFonts w:cs="Calibri"/>
          <w:szCs w:val="24"/>
          <w:lang w:val="it-IT"/>
        </w:rPr>
        <w:t>.</w:t>
      </w:r>
    </w:p>
    <w:p w14:paraId="4E5B9033" w14:textId="2E5B4764" w:rsidR="00BF7CDC" w:rsidRDefault="00B8062B" w:rsidP="001041A4">
      <w:pPr>
        <w:pStyle w:val="Teks"/>
        <w:spacing w:after="0"/>
        <w:rPr>
          <w:rStyle w:val="longtext"/>
          <w:rFonts w:cs="Calibri"/>
          <w:szCs w:val="24"/>
          <w:lang w:val="it-IT"/>
        </w:rPr>
      </w:pPr>
      <w:r w:rsidRPr="00B8062B">
        <w:rPr>
          <w:rStyle w:val="longtext"/>
          <w:rFonts w:cs="Calibri"/>
          <w:color w:val="000000" w:themeColor="text1"/>
          <w:szCs w:val="24"/>
          <w:lang w:val="it-IT"/>
        </w:rPr>
        <w:t>Penelitian ini bertujuan sebagai alat pengukur keefektivan media pembelajaran video animasi plotagon untuk meningkatkan pemahaman materi instruksi pada mata pelajaran Bahasa Indonesia kelas 3B yang dapat dilihat melalui hasil belajar peserta didik. Penelitian ini memiliki dua siklus</w:t>
      </w:r>
      <w:r w:rsidR="00E52A7D" w:rsidRPr="00B8062B">
        <w:rPr>
          <w:rStyle w:val="longtext"/>
          <w:rFonts w:cs="Calibri"/>
          <w:color w:val="000000" w:themeColor="text1"/>
          <w:szCs w:val="24"/>
          <w:lang w:val="it-IT"/>
        </w:rPr>
        <w:t xml:space="preserve"> </w:t>
      </w:r>
      <w:r w:rsidR="00EE27D5">
        <w:rPr>
          <w:rStyle w:val="longtext"/>
          <w:rFonts w:cs="Calibri"/>
          <w:szCs w:val="24"/>
          <w:lang w:val="it-IT"/>
        </w:rPr>
        <w:t xml:space="preserve">untuk megatasi hambatan yang muncul dalam proses pembelajaran dengan penerapan media pembelajaran animasi plotagon ini. </w:t>
      </w:r>
      <w:r w:rsidR="00485FFF">
        <w:rPr>
          <w:rStyle w:val="longtext"/>
          <w:rFonts w:cs="Calibri"/>
          <w:szCs w:val="24"/>
          <w:lang w:val="it-IT"/>
        </w:rPr>
        <w:t>Melalui tujuan yang dijelaskan peneliti berharap penerapan media animasi plotagon ini dapat berkontribusi dalam peningkatan hasil bejar peserta</w:t>
      </w:r>
      <w:r w:rsidR="00E34EDC">
        <w:rPr>
          <w:rStyle w:val="longtext"/>
          <w:rFonts w:cs="Calibri"/>
          <w:szCs w:val="24"/>
          <w:lang w:val="it-IT"/>
        </w:rPr>
        <w:t xml:space="preserve"> didik</w:t>
      </w:r>
      <w:r w:rsidR="00514EA1">
        <w:rPr>
          <w:rStyle w:val="longtext"/>
          <w:rFonts w:cs="Calibri"/>
          <w:szCs w:val="24"/>
          <w:lang w:val="it-IT"/>
        </w:rPr>
        <w:t>.</w:t>
      </w:r>
      <w:r w:rsidR="00150653">
        <w:rPr>
          <w:rStyle w:val="longtext"/>
          <w:rFonts w:cs="Calibri"/>
          <w:szCs w:val="24"/>
          <w:lang w:val="it-IT"/>
        </w:rPr>
        <w:t xml:space="preserve"> </w:t>
      </w:r>
      <w:r w:rsidR="00336AB2">
        <w:rPr>
          <w:rStyle w:val="longtext"/>
          <w:rFonts w:cs="Calibri"/>
          <w:szCs w:val="24"/>
          <w:lang w:val="it-IT"/>
        </w:rPr>
        <w:t>Penelitian ini sangat penting karena jika dilihat melalui peneliti terdahulu masih sedikit sekali penelitian penggunaan video pembelajaran digunakan dalam mata pelajaran Bahasa Indonesia sehingga</w:t>
      </w:r>
      <w:r w:rsidR="0027373E">
        <w:rPr>
          <w:rStyle w:val="longtext"/>
          <w:rFonts w:cs="Calibri"/>
          <w:szCs w:val="24"/>
          <w:lang w:val="it-IT"/>
        </w:rPr>
        <w:t xml:space="preserve"> mutu pembelajaran diharapkan dapat meningkat melalui penelitian yang dilakukan.</w:t>
      </w:r>
    </w:p>
    <w:p w14:paraId="2D13CD7B" w14:textId="77777777" w:rsidR="003F6AB0" w:rsidRDefault="003F6AB0" w:rsidP="001041A4">
      <w:pPr>
        <w:pStyle w:val="Teks"/>
        <w:spacing w:after="0"/>
        <w:rPr>
          <w:rStyle w:val="longtext"/>
          <w:rFonts w:cs="Calibri"/>
          <w:szCs w:val="24"/>
          <w:lang w:val="it-IT"/>
        </w:rPr>
      </w:pPr>
    </w:p>
    <w:p w14:paraId="3D273B81" w14:textId="06F9906B" w:rsidR="00D618A4" w:rsidRDefault="00D26F67" w:rsidP="00D618A4">
      <w:pPr>
        <w:pStyle w:val="SubJudul1"/>
        <w:rPr>
          <w:rFonts w:cs="Calibri"/>
          <w:szCs w:val="24"/>
          <w:lang w:val="it-IT"/>
        </w:rPr>
      </w:pPr>
      <w:r w:rsidRPr="00B70EDB">
        <w:rPr>
          <w:rFonts w:cs="Calibri"/>
          <w:szCs w:val="24"/>
          <w:lang w:val="it-IT"/>
        </w:rPr>
        <w:t>Metode</w:t>
      </w:r>
    </w:p>
    <w:p w14:paraId="51905D77" w14:textId="6F303F1B" w:rsidR="00FE4150" w:rsidRDefault="006638BB" w:rsidP="00FE4150">
      <w:pPr>
        <w:pStyle w:val="Teks"/>
        <w:spacing w:after="0"/>
        <w:rPr>
          <w:rFonts w:cs="Calibri"/>
          <w:szCs w:val="24"/>
          <w:lang w:val="it-IT"/>
        </w:rPr>
      </w:pPr>
      <w:r w:rsidRPr="007F4B69">
        <w:rPr>
          <w:rFonts w:cs="Calibri"/>
          <w:color w:val="000000" w:themeColor="text1"/>
          <w:szCs w:val="24"/>
          <w:lang w:val="it-IT"/>
        </w:rPr>
        <w:t xml:space="preserve">Penelitian ini merupakan jenis Penelitian Tindakan Kelas (PTK). Penelitian tindakan kelas menunjukkan akibat </w:t>
      </w:r>
      <w:r>
        <w:rPr>
          <w:rFonts w:cs="Calibri"/>
          <w:color w:val="000000" w:themeColor="text1"/>
          <w:szCs w:val="24"/>
          <w:lang w:val="it-IT"/>
        </w:rPr>
        <w:t xml:space="preserve">dan </w:t>
      </w:r>
      <w:r w:rsidR="00FE4150">
        <w:rPr>
          <w:rFonts w:cs="Calibri"/>
          <w:szCs w:val="24"/>
          <w:lang w:val="it-IT"/>
        </w:rPr>
        <w:t>sebab dari sebuah perlakuan, kemudian pemaparan mengenai seluruh kejadian awal hingga akhir apa saja yang terjadi serta dampak dalam perlakuan yang telah diberikan</w:t>
      </w:r>
      <w:r w:rsidR="00801A34">
        <w:rPr>
          <w:rFonts w:cs="Calibri"/>
          <w:szCs w:val="24"/>
          <w:lang w:val="it-IT"/>
        </w:rPr>
        <w:t xml:space="preserve"> </w:t>
      </w:r>
      <w:r w:rsidR="00801A34">
        <w:rPr>
          <w:rFonts w:cs="Calibri"/>
          <w:szCs w:val="24"/>
          <w:lang w:val="it-IT"/>
        </w:rPr>
        <w:fldChar w:fldCharType="begin" w:fldLock="1"/>
      </w:r>
      <w:r w:rsidR="002D6DE5">
        <w:rPr>
          <w:rFonts w:cs="Calibri"/>
          <w:szCs w:val="24"/>
          <w:lang w:val="it-IT"/>
        </w:rPr>
        <w:instrText>ADDIN CSL_CITATION {"citationItems":[{"id":"ITEM-1","itemData":{"author":[{"dropping-particle":"","family":"Arikunto Suharsimi, Suhardjono","given":"Supriadi","non-dropping-particle":"","parse-names":false,"suffix":""}],"edition":"Suryani","id":"ITEM-1","issued":{"date-parts":[["2015"]]},"publisher":"PT. Bumi Aksara","publisher-place":"Jakarta","title":"Penelitian Tindakan Kelas Edisi Revisi","type":"book"},"uris":["http://www.mendeley.com/documents/?uuid=aed2fca5-9857-4593-9078-18d2e09dc0d1"]}],"mendeley":{"formattedCitation":"(Arikunto Suharsimi, Suhardjono, 2015)","plainTextFormattedCitation":"(Arikunto Suharsimi, Suhardjono, 2015)","previouslyFormattedCitation":"(Arikunto Suharsimi, Suhardjono, 2015)"},"properties":{"noteIndex":0},"schema":"https://github.com/citation-style-language/schema/raw/master/csl-citation.json"}</w:instrText>
      </w:r>
      <w:r w:rsidR="00801A34">
        <w:rPr>
          <w:rFonts w:cs="Calibri"/>
          <w:szCs w:val="24"/>
          <w:lang w:val="it-IT"/>
        </w:rPr>
        <w:fldChar w:fldCharType="separate"/>
      </w:r>
      <w:r w:rsidR="00801A34" w:rsidRPr="00801A34">
        <w:rPr>
          <w:rFonts w:cs="Calibri"/>
          <w:noProof/>
          <w:szCs w:val="24"/>
          <w:lang w:val="it-IT"/>
        </w:rPr>
        <w:t>(Arikunto Suharsimi, Suhardjono, 2015)</w:t>
      </w:r>
      <w:r w:rsidR="00801A34">
        <w:rPr>
          <w:rFonts w:cs="Calibri"/>
          <w:szCs w:val="24"/>
          <w:lang w:val="it-IT"/>
        </w:rPr>
        <w:fldChar w:fldCharType="end"/>
      </w:r>
      <w:r w:rsidR="00FE4150">
        <w:rPr>
          <w:rFonts w:cs="Calibri"/>
          <w:szCs w:val="24"/>
          <w:lang w:val="it-IT"/>
        </w:rPr>
        <w:t xml:space="preserve">. Penelitian ini dirancang sebagai upaya </w:t>
      </w:r>
      <w:r w:rsidRPr="00871DF7">
        <w:rPr>
          <w:rFonts w:cs="Calibri"/>
          <w:color w:val="000000" w:themeColor="text1"/>
          <w:szCs w:val="24"/>
          <w:lang w:val="it-IT"/>
        </w:rPr>
        <w:t>untuk meningkatkan hasil belajar pada materi instruksi dalam mata pelajaran Bahasa Indonesia kelas 3B</w:t>
      </w:r>
      <w:r w:rsidR="00FE4150">
        <w:rPr>
          <w:rFonts w:cs="Calibri"/>
          <w:szCs w:val="24"/>
          <w:lang w:val="it-IT"/>
        </w:rPr>
        <w:t xml:space="preserve"> dengan  media pembelajaran berupa video animasi pada aplikasi plotagon. Model dalam penelitian tindakan kelas ini menggunakan model Kurt Lewin dimana model ini memiliki 4 tahap diantaranya (1) perencanaan, (2) tindakan, (3) Observasi dan (4) Refleksi</w:t>
      </w:r>
      <w:r w:rsidR="00801A34">
        <w:rPr>
          <w:rFonts w:cs="Calibri"/>
          <w:szCs w:val="24"/>
          <w:lang w:val="it-IT"/>
        </w:rPr>
        <w:t xml:space="preserve"> </w:t>
      </w:r>
      <w:r w:rsidR="002D6DE5">
        <w:rPr>
          <w:rFonts w:cs="Calibri"/>
          <w:szCs w:val="24"/>
          <w:lang w:val="it-IT"/>
        </w:rPr>
        <w:fldChar w:fldCharType="begin" w:fldLock="1"/>
      </w:r>
      <w:r w:rsidR="00C17609">
        <w:rPr>
          <w:rFonts w:cs="Calibri"/>
          <w:szCs w:val="24"/>
          <w:lang w:val="it-IT"/>
        </w:rPr>
        <w:instrText>ADDIN CSL_CITATION {"citationItems":[{"id":"ITEM-1","itemData":{"author":[{"dropping-particle":"","family":"Sigit Purwanto","given":"Eko","non-dropping-particle":"","parse-names":false,"suffix":""}],"id":"ITEM-1","issued":{"date-parts":[["2023"]]},"publisher":"Media Aksara","publisher-place":"Purbalingga","title":"Penelitian Tindakan Kelas","type":"book"},"uris":["http://www.mendeley.com/documents/?uuid=1bc56553-7381-42f9-836f-58de4cb99273"]}],"mendeley":{"formattedCitation":"(Sigit Purwanto, 2023)","plainTextFormattedCitation":"(Sigit Purwanto, 2023)","previouslyFormattedCitation":"(Sigit Purwanto, 2023)"},"properties":{"noteIndex":0},"schema":"https://github.com/citation-style-language/schema/raw/master/csl-citation.json"}</w:instrText>
      </w:r>
      <w:r w:rsidR="002D6DE5">
        <w:rPr>
          <w:rFonts w:cs="Calibri"/>
          <w:szCs w:val="24"/>
          <w:lang w:val="it-IT"/>
        </w:rPr>
        <w:fldChar w:fldCharType="separate"/>
      </w:r>
      <w:r w:rsidR="002D6DE5" w:rsidRPr="002D6DE5">
        <w:rPr>
          <w:rFonts w:cs="Calibri"/>
          <w:noProof/>
          <w:szCs w:val="24"/>
          <w:lang w:val="it-IT"/>
        </w:rPr>
        <w:t>(Sigit Purwanto, 2023)</w:t>
      </w:r>
      <w:r w:rsidR="002D6DE5">
        <w:rPr>
          <w:rFonts w:cs="Calibri"/>
          <w:szCs w:val="24"/>
          <w:lang w:val="it-IT"/>
        </w:rPr>
        <w:fldChar w:fldCharType="end"/>
      </w:r>
      <w:r w:rsidR="00FE4150" w:rsidRPr="00801A34">
        <w:rPr>
          <w:rFonts w:cs="Calibri"/>
          <w:szCs w:val="24"/>
          <w:lang w:val="it-IT"/>
        </w:rPr>
        <w:t>.</w:t>
      </w:r>
      <w:r w:rsidR="00FE4150">
        <w:rPr>
          <w:rFonts w:cs="Calibri"/>
          <w:szCs w:val="24"/>
          <w:lang w:val="it-IT"/>
        </w:rPr>
        <w:t xml:space="preserve">  </w:t>
      </w:r>
    </w:p>
    <w:p w14:paraId="2A5E8F73" w14:textId="77777777" w:rsidR="00FE4150" w:rsidRDefault="00FE4150" w:rsidP="00FE4150">
      <w:pPr>
        <w:pStyle w:val="Teks"/>
        <w:spacing w:after="0"/>
        <w:rPr>
          <w:rFonts w:cs="Calibri"/>
          <w:szCs w:val="24"/>
          <w:lang w:val="it-IT"/>
        </w:rPr>
      </w:pPr>
      <w:r>
        <w:rPr>
          <w:rFonts w:cs="Calibri"/>
          <w:szCs w:val="24"/>
          <w:lang w:val="it-IT"/>
        </w:rPr>
        <w:t xml:space="preserve">Subjek penelitian ini adalah sekolah SDN Bumiayu 3 Malang yang berlokasi pada JL. </w:t>
      </w:r>
      <w:r w:rsidRPr="004B1BF5">
        <w:rPr>
          <w:rFonts w:cs="Calibri"/>
          <w:szCs w:val="24"/>
        </w:rPr>
        <w:t>Kyai P</w:t>
      </w:r>
      <w:r>
        <w:rPr>
          <w:rFonts w:cs="Calibri"/>
          <w:szCs w:val="24"/>
        </w:rPr>
        <w:t>arseh Jaya No. 51, Bumiayu, Kecamatan</w:t>
      </w:r>
      <w:r w:rsidRPr="004B1BF5">
        <w:rPr>
          <w:rFonts w:cs="Calibri"/>
          <w:szCs w:val="24"/>
        </w:rPr>
        <w:t xml:space="preserve"> </w:t>
      </w:r>
      <w:r>
        <w:rPr>
          <w:rFonts w:cs="Calibri"/>
          <w:szCs w:val="24"/>
        </w:rPr>
        <w:t>Kedungkandang, Kota Malang Provinsi</w:t>
      </w:r>
      <w:r w:rsidRPr="004B1BF5">
        <w:rPr>
          <w:rFonts w:cs="Calibri"/>
          <w:szCs w:val="24"/>
        </w:rPr>
        <w:t xml:space="preserve"> Jawa Timur</w:t>
      </w:r>
      <w:r>
        <w:rPr>
          <w:rFonts w:cs="Calibri"/>
          <w:szCs w:val="24"/>
        </w:rPr>
        <w:t xml:space="preserve"> dan mengambil responden pada </w:t>
      </w:r>
      <w:r>
        <w:rPr>
          <w:rFonts w:cs="Calibri"/>
          <w:szCs w:val="24"/>
          <w:lang w:val="it-IT"/>
        </w:rPr>
        <w:t xml:space="preserve">peserta didik kelas 3B dengan jumlah peserta didik laki-laki 25 orang dan jumlah peserta didik perempuan 8 orang. </w:t>
      </w:r>
    </w:p>
    <w:p w14:paraId="08B1F3DD" w14:textId="77777777" w:rsidR="00FE4150" w:rsidRDefault="00FE4150" w:rsidP="00FE4150">
      <w:pPr>
        <w:pStyle w:val="Teks"/>
        <w:spacing w:after="0"/>
        <w:rPr>
          <w:rFonts w:cs="Calibri"/>
          <w:szCs w:val="24"/>
          <w:lang w:val="it-IT"/>
        </w:rPr>
      </w:pPr>
      <w:r>
        <w:rPr>
          <w:rFonts w:cs="Calibri"/>
          <w:szCs w:val="24"/>
          <w:lang w:val="it-IT"/>
        </w:rPr>
        <w:t xml:space="preserve">Teknik pengumpulan data dalam penelitian ini berupa observasi, tes dan dokumentasi serta teknik analisis kuantitatif sebagai pengukur peningkatan hasil belajar menggunakan media pembelajaran video animasi plotagon. Indikator ketuntasan memperoleh Rata-Rata Ketuntasan Minimun (KKM) 75 untuk tingkat keberhasilan dengan presentase ketuntasan klasikal 75% dari peroleh hasil dari tindakan yang dilakukan berupa penggunaan media pembelajaran dapat dinyatakan tuntas atau berhasil. Percobaan prasiklus dilakukan untuk mengukur hasil belajar peserta didik dalam mata pelajaran Bahasa Indonesia materi aturan. Peneliti melakukan observasi dan melakukan tes menggunakan soal </w:t>
      </w:r>
      <w:r w:rsidRPr="00865348">
        <w:rPr>
          <w:rFonts w:cs="Calibri"/>
          <w:i/>
          <w:szCs w:val="24"/>
          <w:lang w:val="it-IT"/>
        </w:rPr>
        <w:t>pretest</w:t>
      </w:r>
      <w:r>
        <w:rPr>
          <w:rFonts w:cs="Calibri"/>
          <w:szCs w:val="24"/>
          <w:lang w:val="it-IT"/>
        </w:rPr>
        <w:t xml:space="preserve"> dengan menggunakan 5 soal esai yang diberikan kepada peserta didik kelas 3B untuk mengukur ketuntasan hasil belajar awal peserta didik sebelum menggunakan media pembelajaran video animasi berbasis aplikasi plotagon.</w:t>
      </w:r>
    </w:p>
    <w:p w14:paraId="090A0E86" w14:textId="377FAD32" w:rsidR="00FE4150" w:rsidRDefault="00FE4150" w:rsidP="009630DC">
      <w:pPr>
        <w:pStyle w:val="Teks"/>
        <w:spacing w:after="0"/>
        <w:rPr>
          <w:rFonts w:cs="Calibri"/>
          <w:szCs w:val="24"/>
          <w:lang w:val="it-IT"/>
        </w:rPr>
      </w:pPr>
      <w:r>
        <w:rPr>
          <w:rFonts w:cs="Calibri"/>
          <w:szCs w:val="24"/>
          <w:lang w:val="it-IT"/>
        </w:rPr>
        <w:t xml:space="preserve">Percobaan siklus I peneliti mulai menerapkan media pembelajaran video animasi berbasis aplikasi plotagon yang telah dirancang peneliti kepada peserta didik dalam kelas. Pada saat proses pembelajaran peneliti melakukan pengamatan dengan observasi saat menampilkan video animasi sebagai media pembelajaran. Peneliti kemudian membagikan soal </w:t>
      </w:r>
      <w:r w:rsidRPr="00865348">
        <w:rPr>
          <w:rFonts w:cs="Calibri"/>
          <w:i/>
          <w:szCs w:val="24"/>
          <w:lang w:val="it-IT"/>
        </w:rPr>
        <w:t>postest</w:t>
      </w:r>
      <w:r>
        <w:rPr>
          <w:rFonts w:cs="Calibri"/>
          <w:szCs w:val="24"/>
          <w:lang w:val="it-IT"/>
        </w:rPr>
        <w:t xml:space="preserve"> setelah peserta didik menonton video animasi berbasis aplikasi plotagon untuk mengukur hasil belajar siklus I menggunakan media pembelajaran video animasi berbasis aplikasi plotagon.</w:t>
      </w:r>
    </w:p>
    <w:p w14:paraId="61DBE07A" w14:textId="6A04EFE0" w:rsidR="00FE4150" w:rsidRPr="001F7E84" w:rsidRDefault="00FE4150" w:rsidP="00FE4150">
      <w:pPr>
        <w:pStyle w:val="Teks"/>
        <w:spacing w:after="0"/>
        <w:jc w:val="center"/>
        <w:rPr>
          <w:rFonts w:cs="Calibri"/>
          <w:b/>
          <w:sz w:val="20"/>
          <w:szCs w:val="20"/>
          <w:lang w:val="it-IT"/>
        </w:rPr>
      </w:pPr>
    </w:p>
    <w:p w14:paraId="4B3F9232" w14:textId="03B49F63" w:rsidR="00FE4150" w:rsidRDefault="002E3D28" w:rsidP="00FE4150">
      <w:pPr>
        <w:pStyle w:val="Teks"/>
        <w:spacing w:after="0"/>
        <w:jc w:val="center"/>
        <w:rPr>
          <w:rFonts w:cs="Calibri"/>
          <w:szCs w:val="24"/>
          <w:lang w:val="it-IT"/>
        </w:rPr>
      </w:pPr>
      <w:r w:rsidRPr="002E3D28">
        <w:rPr>
          <w:rFonts w:cs="Calibri"/>
          <w:noProof/>
          <w:szCs w:val="24"/>
        </w:rPr>
        <w:drawing>
          <wp:inline distT="0" distB="0" distL="0" distR="0" wp14:anchorId="556570C4" wp14:editId="2D91CB3F">
            <wp:extent cx="4667250" cy="2646045"/>
            <wp:effectExtent l="0" t="0" r="0" b="1905"/>
            <wp:docPr id="1" name="Picture 1" descr="C:\Users\Laila\Downloads\WhatsApp Image 2024-09-02 at 13.0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ila\Downloads\WhatsApp Image 2024-09-02 at 13.09.31.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9141" r="9418"/>
                    <a:stretch/>
                  </pic:blipFill>
                  <pic:spPr bwMode="auto">
                    <a:xfrm>
                      <a:off x="0" y="0"/>
                      <a:ext cx="4668298" cy="2646639"/>
                    </a:xfrm>
                    <a:prstGeom prst="rect">
                      <a:avLst/>
                    </a:prstGeom>
                    <a:noFill/>
                    <a:ln>
                      <a:noFill/>
                    </a:ln>
                    <a:extLst>
                      <a:ext uri="{53640926-AAD7-44D8-BBD7-CCE9431645EC}">
                        <a14:shadowObscured xmlns:a14="http://schemas.microsoft.com/office/drawing/2010/main"/>
                      </a:ext>
                    </a:extLst>
                  </pic:spPr>
                </pic:pic>
              </a:graphicData>
            </a:graphic>
          </wp:inline>
        </w:drawing>
      </w:r>
    </w:p>
    <w:p w14:paraId="4D2EEA8E" w14:textId="5A7356CA" w:rsidR="002E3D28" w:rsidRDefault="009630DC" w:rsidP="00FE4150">
      <w:pPr>
        <w:pStyle w:val="Teks"/>
        <w:spacing w:after="0"/>
        <w:jc w:val="center"/>
        <w:rPr>
          <w:rFonts w:cs="Calibri"/>
          <w:b/>
          <w:sz w:val="20"/>
          <w:szCs w:val="20"/>
          <w:lang w:val="it-IT"/>
        </w:rPr>
      </w:pPr>
      <w:r w:rsidRPr="00A461A7">
        <w:rPr>
          <w:rFonts w:cs="Calibri"/>
          <w:b/>
          <w:sz w:val="20"/>
          <w:szCs w:val="20"/>
          <w:lang w:val="it-IT"/>
        </w:rPr>
        <w:t>Gambar</w:t>
      </w:r>
      <w:r w:rsidRPr="001F7E84">
        <w:rPr>
          <w:rFonts w:cs="Calibri"/>
          <w:b/>
          <w:sz w:val="20"/>
          <w:szCs w:val="20"/>
          <w:lang w:val="it-IT"/>
        </w:rPr>
        <w:t xml:space="preserve"> 1. Video animasi aplikasi plotagon</w:t>
      </w:r>
    </w:p>
    <w:p w14:paraId="15D56B3C" w14:textId="77777777" w:rsidR="009630DC" w:rsidRDefault="009630DC" w:rsidP="00FE4150">
      <w:pPr>
        <w:pStyle w:val="Teks"/>
        <w:spacing w:after="0"/>
        <w:jc w:val="center"/>
        <w:rPr>
          <w:rFonts w:cs="Calibri"/>
          <w:szCs w:val="24"/>
          <w:lang w:val="it-IT"/>
        </w:rPr>
      </w:pPr>
    </w:p>
    <w:p w14:paraId="60D854E4" w14:textId="77777777" w:rsidR="00FE4150" w:rsidRPr="00296AAF" w:rsidRDefault="00FE4150" w:rsidP="00FE4150">
      <w:pPr>
        <w:pStyle w:val="Teks"/>
        <w:spacing w:after="0"/>
        <w:rPr>
          <w:rFonts w:cs="Calibri"/>
          <w:szCs w:val="24"/>
          <w:lang w:val="it-IT"/>
        </w:rPr>
      </w:pPr>
      <w:r>
        <w:rPr>
          <w:rFonts w:cs="Calibri"/>
          <w:szCs w:val="24"/>
          <w:lang w:val="it-IT"/>
        </w:rPr>
        <w:t xml:space="preserve">Percobaan siklus II peneliti kembali menerapkan media pembelajaran video animasi berbasis aplikasi plotagon kedalam kelas seperti yang dilakukan saat siklus I. Perbedaan siklus I dan siklus II ada dalam isi media pembelajaran video animasi berbasis aplikasi plotagon setelah melakukan refleksi saat siklus I dengan perbaikan dalam merancang media pembelajaran dengan soal-soal yang lebih interaktif. Setelah menonton video pembelajaran sama seperti perlakuan siklus II peserta didik mulai mengerjakan soal </w:t>
      </w:r>
      <w:r w:rsidRPr="00296AAF">
        <w:rPr>
          <w:rFonts w:cs="Calibri"/>
          <w:i/>
          <w:szCs w:val="24"/>
          <w:lang w:val="it-IT"/>
        </w:rPr>
        <w:t>postest</w:t>
      </w:r>
      <w:r>
        <w:rPr>
          <w:rFonts w:cs="Calibri"/>
          <w:i/>
          <w:szCs w:val="24"/>
          <w:lang w:val="it-IT"/>
        </w:rPr>
        <w:t xml:space="preserve"> </w:t>
      </w:r>
      <w:r w:rsidRPr="00296AAF">
        <w:rPr>
          <w:rFonts w:cs="Calibri"/>
          <w:szCs w:val="24"/>
          <w:lang w:val="it-IT"/>
        </w:rPr>
        <w:t xml:space="preserve">untuk </w:t>
      </w:r>
      <w:r>
        <w:rPr>
          <w:rFonts w:cs="Calibri"/>
          <w:szCs w:val="24"/>
          <w:lang w:val="it-IT"/>
        </w:rPr>
        <w:t>mengukur hasil belajar setelah menggunakan media pembelajaran.</w:t>
      </w:r>
    </w:p>
    <w:p w14:paraId="663D88AA" w14:textId="77777777" w:rsidR="00FE4150" w:rsidRDefault="00FE4150" w:rsidP="00FE4150">
      <w:pPr>
        <w:pStyle w:val="Teks"/>
        <w:spacing w:after="0"/>
        <w:rPr>
          <w:rFonts w:cs="Calibri"/>
          <w:szCs w:val="24"/>
          <w:lang w:val="it-IT"/>
        </w:rPr>
      </w:pPr>
    </w:p>
    <w:p w14:paraId="61B0D9CB" w14:textId="77777777" w:rsidR="00FE4150" w:rsidRDefault="00FE4150" w:rsidP="00FE4150">
      <w:pPr>
        <w:pStyle w:val="Teks"/>
        <w:spacing w:after="0"/>
        <w:rPr>
          <w:rFonts w:cs="Calibri"/>
          <w:szCs w:val="24"/>
          <w:lang w:val="it-IT"/>
        </w:rPr>
      </w:pPr>
    </w:p>
    <w:p w14:paraId="11177EF1" w14:textId="7C8F768C" w:rsidR="00FE4150" w:rsidRPr="001041A4" w:rsidRDefault="002E3D28" w:rsidP="00FE4150">
      <w:pPr>
        <w:pStyle w:val="Teks"/>
        <w:spacing w:after="0"/>
        <w:jc w:val="center"/>
        <w:rPr>
          <w:rFonts w:cs="Calibri"/>
          <w:szCs w:val="24"/>
        </w:rPr>
      </w:pPr>
      <w:r w:rsidRPr="002E3D28">
        <w:rPr>
          <w:rFonts w:cs="Calibri"/>
          <w:noProof/>
          <w:szCs w:val="24"/>
        </w:rPr>
        <w:drawing>
          <wp:inline distT="0" distB="0" distL="0" distR="0" wp14:anchorId="4F871C0C" wp14:editId="554F713A">
            <wp:extent cx="4695825" cy="2647315"/>
            <wp:effectExtent l="0" t="0" r="9525" b="635"/>
            <wp:docPr id="3" name="Picture 3" descr="C:\Users\Laila\Downloads\WhatsApp Image 2024-09-02 at 13.11.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ila\Downloads\WhatsApp Image 2024-09-02 at 13.11.07 (1).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140" r="8932"/>
                    <a:stretch/>
                  </pic:blipFill>
                  <pic:spPr bwMode="auto">
                    <a:xfrm>
                      <a:off x="0" y="0"/>
                      <a:ext cx="4696214" cy="2647534"/>
                    </a:xfrm>
                    <a:prstGeom prst="rect">
                      <a:avLst/>
                    </a:prstGeom>
                    <a:noFill/>
                    <a:ln>
                      <a:noFill/>
                    </a:ln>
                    <a:extLst>
                      <a:ext uri="{53640926-AAD7-44D8-BBD7-CCE9431645EC}">
                        <a14:shadowObscured xmlns:a14="http://schemas.microsoft.com/office/drawing/2010/main"/>
                      </a:ext>
                    </a:extLst>
                  </pic:spPr>
                </pic:pic>
              </a:graphicData>
            </a:graphic>
          </wp:inline>
        </w:drawing>
      </w:r>
    </w:p>
    <w:p w14:paraId="60F41863" w14:textId="3DA5DF4B" w:rsidR="009630DC" w:rsidRDefault="004966E6" w:rsidP="004966E6">
      <w:pPr>
        <w:pStyle w:val="Teks"/>
        <w:spacing w:after="0" w:line="240" w:lineRule="auto"/>
        <w:ind w:firstLine="0"/>
        <w:jc w:val="center"/>
        <w:rPr>
          <w:rFonts w:cs="Calibri"/>
          <w:b/>
          <w:sz w:val="20"/>
          <w:szCs w:val="20"/>
          <w:lang w:val="it-IT"/>
        </w:rPr>
      </w:pPr>
      <w:r w:rsidRPr="00A461A7">
        <w:rPr>
          <w:rFonts w:cs="Calibri"/>
          <w:b/>
          <w:sz w:val="20"/>
          <w:szCs w:val="20"/>
          <w:lang w:val="it-IT"/>
        </w:rPr>
        <w:t>Gambar</w:t>
      </w:r>
      <w:r>
        <w:rPr>
          <w:rFonts w:cs="Calibri"/>
          <w:b/>
          <w:sz w:val="20"/>
          <w:szCs w:val="20"/>
          <w:lang w:val="it-IT"/>
        </w:rPr>
        <w:t xml:space="preserve"> 2</w:t>
      </w:r>
      <w:r w:rsidRPr="001F7E84">
        <w:rPr>
          <w:rFonts w:cs="Calibri"/>
          <w:b/>
          <w:sz w:val="20"/>
          <w:szCs w:val="20"/>
          <w:lang w:val="it-IT"/>
        </w:rPr>
        <w:t>. Video animasi aplikasi plotagon</w:t>
      </w:r>
      <w:r>
        <w:rPr>
          <w:rFonts w:cs="Calibri"/>
          <w:b/>
          <w:sz w:val="20"/>
          <w:szCs w:val="20"/>
          <w:lang w:val="it-IT"/>
        </w:rPr>
        <w:t xml:space="preserve"> (Interaktif)</w:t>
      </w:r>
    </w:p>
    <w:p w14:paraId="4CA0DD53" w14:textId="77777777" w:rsidR="004966E6" w:rsidRDefault="004966E6" w:rsidP="00FE4150">
      <w:pPr>
        <w:pStyle w:val="Teks"/>
        <w:spacing w:after="0" w:line="240" w:lineRule="auto"/>
        <w:ind w:firstLine="0"/>
        <w:rPr>
          <w:rFonts w:cs="Calibri"/>
          <w:b/>
          <w:sz w:val="20"/>
          <w:szCs w:val="20"/>
          <w:lang w:val="it-IT"/>
        </w:rPr>
      </w:pPr>
    </w:p>
    <w:p w14:paraId="52578E92" w14:textId="77777777" w:rsidR="004966E6" w:rsidRPr="00814D84" w:rsidRDefault="004966E6" w:rsidP="00FE4150">
      <w:pPr>
        <w:pStyle w:val="Teks"/>
        <w:spacing w:after="0" w:line="240" w:lineRule="auto"/>
        <w:ind w:firstLine="0"/>
      </w:pPr>
    </w:p>
    <w:p w14:paraId="03EB0F51" w14:textId="4F85D09A" w:rsidR="00FE4150" w:rsidRPr="00603094" w:rsidRDefault="005A7926" w:rsidP="00FE4150">
      <w:pPr>
        <w:pStyle w:val="Teks"/>
        <w:spacing w:after="0"/>
        <w:jc w:val="center"/>
        <w:rPr>
          <w:b/>
          <w:sz w:val="20"/>
          <w:szCs w:val="20"/>
        </w:rPr>
      </w:pPr>
      <w:r>
        <w:rPr>
          <w:b/>
          <w:sz w:val="20"/>
          <w:szCs w:val="20"/>
        </w:rPr>
        <w:t>Tabel 1. Kriteria hasil belajar</w:t>
      </w:r>
    </w:p>
    <w:tbl>
      <w:tblPr>
        <w:tblW w:w="5000" w:type="pct"/>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4281"/>
        <w:gridCol w:w="4962"/>
      </w:tblGrid>
      <w:tr w:rsidR="00FE4150" w:rsidRPr="00DF74F3" w14:paraId="5E80FFF7" w14:textId="77777777" w:rsidTr="00B9156C">
        <w:trPr>
          <w:jc w:val="center"/>
        </w:trPr>
        <w:tc>
          <w:tcPr>
            <w:tcW w:w="2316" w:type="pct"/>
            <w:tcBorders>
              <w:bottom w:val="single" w:sz="4" w:space="0" w:color="auto"/>
            </w:tcBorders>
          </w:tcPr>
          <w:p w14:paraId="6BB750F1" w14:textId="77777777" w:rsidR="00FE4150" w:rsidRPr="000E1E6C" w:rsidRDefault="00FE4150" w:rsidP="00B9156C">
            <w:pPr>
              <w:pStyle w:val="IEEETableHeaderLeft-Justified"/>
              <w:jc w:val="center"/>
              <w:rPr>
                <w:rFonts w:ascii="Calibri" w:hAnsi="Calibri"/>
                <w:noProof/>
                <w:sz w:val="20"/>
                <w:szCs w:val="20"/>
                <w:lang w:val="en-US"/>
              </w:rPr>
            </w:pPr>
            <w:r>
              <w:rPr>
                <w:rFonts w:ascii="Calibri" w:hAnsi="Calibri"/>
                <w:noProof/>
                <w:sz w:val="20"/>
                <w:szCs w:val="20"/>
                <w:lang w:val="en-US"/>
              </w:rPr>
              <w:t>Presentase</w:t>
            </w:r>
          </w:p>
        </w:tc>
        <w:tc>
          <w:tcPr>
            <w:tcW w:w="2684" w:type="pct"/>
            <w:tcBorders>
              <w:bottom w:val="single" w:sz="4" w:space="0" w:color="auto"/>
            </w:tcBorders>
          </w:tcPr>
          <w:p w14:paraId="72A9286E" w14:textId="7F550DDE" w:rsidR="00FE4150" w:rsidRPr="000E1E6C" w:rsidRDefault="005A7926" w:rsidP="005A7926">
            <w:pPr>
              <w:pStyle w:val="IEEETableHeaderLeft-Justified"/>
              <w:tabs>
                <w:tab w:val="center" w:pos="2373"/>
              </w:tabs>
              <w:rPr>
                <w:rFonts w:ascii="Calibri" w:hAnsi="Calibri"/>
                <w:noProof/>
                <w:sz w:val="20"/>
                <w:szCs w:val="20"/>
                <w:lang w:val="en-US"/>
              </w:rPr>
            </w:pPr>
            <w:r>
              <w:rPr>
                <w:rFonts w:ascii="Calibri" w:hAnsi="Calibri"/>
                <w:noProof/>
                <w:sz w:val="20"/>
                <w:szCs w:val="20"/>
                <w:lang w:val="en-US"/>
              </w:rPr>
              <w:tab/>
            </w:r>
            <w:r w:rsidR="00FE4150">
              <w:rPr>
                <w:rFonts w:ascii="Calibri" w:hAnsi="Calibri"/>
                <w:noProof/>
                <w:sz w:val="20"/>
                <w:szCs w:val="20"/>
                <w:lang w:val="en-US"/>
              </w:rPr>
              <w:t>Keterangan</w:t>
            </w:r>
          </w:p>
        </w:tc>
      </w:tr>
      <w:tr w:rsidR="00FE4150" w:rsidRPr="00DF74F3" w14:paraId="1625FEF6" w14:textId="77777777" w:rsidTr="00B9156C">
        <w:trPr>
          <w:jc w:val="center"/>
        </w:trPr>
        <w:tc>
          <w:tcPr>
            <w:tcW w:w="2316" w:type="pct"/>
            <w:tcBorders>
              <w:bottom w:val="nil"/>
            </w:tcBorders>
          </w:tcPr>
          <w:p w14:paraId="15E89840" w14:textId="77777777" w:rsidR="00FE4150" w:rsidRPr="00DF74F3" w:rsidRDefault="00FE4150" w:rsidP="00B9156C">
            <w:pPr>
              <w:pStyle w:val="IEEETableCell"/>
              <w:jc w:val="center"/>
              <w:rPr>
                <w:rFonts w:ascii="Calibri" w:hAnsi="Calibri"/>
                <w:noProof/>
                <w:sz w:val="20"/>
                <w:szCs w:val="20"/>
                <w:lang w:val="id-ID"/>
              </w:rPr>
            </w:pPr>
            <w:r>
              <w:rPr>
                <w:rFonts w:ascii="Calibri" w:hAnsi="Calibri"/>
                <w:noProof/>
                <w:sz w:val="20"/>
                <w:szCs w:val="20"/>
                <w:lang w:val="en-US"/>
              </w:rPr>
              <w:t>100% - 80%</w:t>
            </w:r>
          </w:p>
        </w:tc>
        <w:tc>
          <w:tcPr>
            <w:tcW w:w="2684" w:type="pct"/>
            <w:tcBorders>
              <w:bottom w:val="nil"/>
            </w:tcBorders>
          </w:tcPr>
          <w:p w14:paraId="172589D9" w14:textId="77777777" w:rsidR="00FE4150" w:rsidRPr="000E1E6C" w:rsidRDefault="00FE4150" w:rsidP="00B9156C">
            <w:pPr>
              <w:pStyle w:val="IEEETableCell"/>
              <w:jc w:val="center"/>
              <w:rPr>
                <w:rFonts w:ascii="Calibri" w:hAnsi="Calibri"/>
                <w:noProof/>
                <w:sz w:val="20"/>
                <w:szCs w:val="20"/>
                <w:lang w:val="en-US"/>
              </w:rPr>
            </w:pPr>
            <w:r>
              <w:rPr>
                <w:rFonts w:ascii="Calibri" w:hAnsi="Calibri"/>
                <w:noProof/>
                <w:sz w:val="20"/>
                <w:szCs w:val="20"/>
                <w:lang w:val="en-US"/>
              </w:rPr>
              <w:t>Hasil belajar baik sekali</w:t>
            </w:r>
          </w:p>
        </w:tc>
      </w:tr>
      <w:tr w:rsidR="00FE4150" w:rsidRPr="00DF74F3" w14:paraId="377CCA9B" w14:textId="77777777" w:rsidTr="00B9156C">
        <w:trPr>
          <w:jc w:val="center"/>
        </w:trPr>
        <w:tc>
          <w:tcPr>
            <w:tcW w:w="2316" w:type="pct"/>
            <w:tcBorders>
              <w:top w:val="nil"/>
              <w:bottom w:val="nil"/>
            </w:tcBorders>
          </w:tcPr>
          <w:p w14:paraId="4AB2CE87" w14:textId="77777777" w:rsidR="00FE4150" w:rsidRPr="00644267" w:rsidRDefault="00FE4150" w:rsidP="00B9156C">
            <w:pPr>
              <w:pStyle w:val="IEEETableCell"/>
              <w:jc w:val="center"/>
              <w:rPr>
                <w:rFonts w:ascii="Calibri" w:hAnsi="Calibri"/>
                <w:noProof/>
                <w:sz w:val="20"/>
                <w:szCs w:val="20"/>
                <w:lang w:val="en-US"/>
              </w:rPr>
            </w:pPr>
            <w:r>
              <w:rPr>
                <w:rFonts w:ascii="Calibri" w:hAnsi="Calibri"/>
                <w:noProof/>
                <w:sz w:val="20"/>
                <w:szCs w:val="20"/>
                <w:lang w:val="en-US"/>
              </w:rPr>
              <w:t>79% - 60 %</w:t>
            </w:r>
          </w:p>
        </w:tc>
        <w:tc>
          <w:tcPr>
            <w:tcW w:w="2684" w:type="pct"/>
            <w:tcBorders>
              <w:top w:val="nil"/>
              <w:bottom w:val="nil"/>
            </w:tcBorders>
          </w:tcPr>
          <w:p w14:paraId="48A9DC7F" w14:textId="77777777" w:rsidR="00FE4150" w:rsidRPr="0094016A" w:rsidRDefault="00FE4150" w:rsidP="00B9156C">
            <w:pPr>
              <w:pStyle w:val="IEEETableCell"/>
              <w:jc w:val="center"/>
              <w:rPr>
                <w:rFonts w:ascii="Calibri" w:hAnsi="Calibri"/>
                <w:noProof/>
                <w:sz w:val="20"/>
                <w:szCs w:val="20"/>
                <w:lang w:val="en-US"/>
              </w:rPr>
            </w:pPr>
            <w:r>
              <w:rPr>
                <w:rFonts w:ascii="Calibri" w:hAnsi="Calibri"/>
                <w:noProof/>
                <w:sz w:val="20"/>
                <w:szCs w:val="20"/>
                <w:lang w:val="en-US"/>
              </w:rPr>
              <w:t>Hasil belajar baik</w:t>
            </w:r>
          </w:p>
        </w:tc>
      </w:tr>
      <w:tr w:rsidR="00FE4150" w:rsidRPr="00DF74F3" w14:paraId="552C785C" w14:textId="77777777" w:rsidTr="00B9156C">
        <w:trPr>
          <w:jc w:val="center"/>
        </w:trPr>
        <w:tc>
          <w:tcPr>
            <w:tcW w:w="2316" w:type="pct"/>
            <w:tcBorders>
              <w:top w:val="nil"/>
              <w:bottom w:val="nil"/>
            </w:tcBorders>
          </w:tcPr>
          <w:p w14:paraId="49756750" w14:textId="77777777" w:rsidR="00FE4150" w:rsidRPr="00C95CA5" w:rsidRDefault="00FE4150" w:rsidP="00B9156C">
            <w:pPr>
              <w:pStyle w:val="IEEETableCell"/>
              <w:jc w:val="center"/>
              <w:rPr>
                <w:rFonts w:ascii="Calibri" w:hAnsi="Calibri"/>
                <w:noProof/>
                <w:sz w:val="20"/>
                <w:szCs w:val="20"/>
                <w:lang w:val="en-US"/>
              </w:rPr>
            </w:pPr>
            <w:r>
              <w:rPr>
                <w:rFonts w:ascii="Calibri" w:hAnsi="Calibri"/>
                <w:noProof/>
                <w:sz w:val="20"/>
                <w:szCs w:val="20"/>
                <w:lang w:val="en-US"/>
              </w:rPr>
              <w:t>58% - 40%</w:t>
            </w:r>
          </w:p>
        </w:tc>
        <w:tc>
          <w:tcPr>
            <w:tcW w:w="2684" w:type="pct"/>
            <w:tcBorders>
              <w:top w:val="nil"/>
              <w:bottom w:val="nil"/>
            </w:tcBorders>
          </w:tcPr>
          <w:p w14:paraId="38093B15" w14:textId="77777777" w:rsidR="00FE4150" w:rsidRPr="00C95CA5" w:rsidRDefault="00FE4150" w:rsidP="00B9156C">
            <w:pPr>
              <w:pStyle w:val="IEEETableCell"/>
              <w:jc w:val="center"/>
              <w:rPr>
                <w:rFonts w:ascii="Calibri" w:hAnsi="Calibri"/>
                <w:noProof/>
                <w:sz w:val="20"/>
                <w:szCs w:val="20"/>
                <w:lang w:val="en-US"/>
              </w:rPr>
            </w:pPr>
            <w:r>
              <w:rPr>
                <w:rFonts w:ascii="Calibri" w:hAnsi="Calibri"/>
                <w:noProof/>
                <w:sz w:val="20"/>
                <w:szCs w:val="20"/>
                <w:lang w:val="en-US"/>
              </w:rPr>
              <w:t>Hasil belajar cukup</w:t>
            </w:r>
          </w:p>
        </w:tc>
      </w:tr>
      <w:tr w:rsidR="00FE4150" w:rsidRPr="00DF74F3" w14:paraId="169A7EB6" w14:textId="77777777" w:rsidTr="00B9156C">
        <w:trPr>
          <w:jc w:val="center"/>
        </w:trPr>
        <w:tc>
          <w:tcPr>
            <w:tcW w:w="2316" w:type="pct"/>
            <w:tcBorders>
              <w:top w:val="nil"/>
              <w:bottom w:val="nil"/>
            </w:tcBorders>
          </w:tcPr>
          <w:p w14:paraId="26123232" w14:textId="77777777" w:rsidR="00FE4150" w:rsidRPr="00C95CA5" w:rsidRDefault="00FE4150" w:rsidP="00B9156C">
            <w:pPr>
              <w:pStyle w:val="IEEETableCell"/>
              <w:jc w:val="center"/>
              <w:rPr>
                <w:rFonts w:ascii="Calibri" w:hAnsi="Calibri"/>
                <w:noProof/>
                <w:sz w:val="20"/>
                <w:szCs w:val="20"/>
                <w:lang w:val="en-US"/>
              </w:rPr>
            </w:pPr>
            <w:r>
              <w:rPr>
                <w:rFonts w:ascii="Calibri" w:hAnsi="Calibri"/>
                <w:noProof/>
                <w:sz w:val="20"/>
                <w:szCs w:val="20"/>
                <w:lang w:val="en-US"/>
              </w:rPr>
              <w:t>39% - 20%</w:t>
            </w:r>
          </w:p>
        </w:tc>
        <w:tc>
          <w:tcPr>
            <w:tcW w:w="2684" w:type="pct"/>
            <w:tcBorders>
              <w:top w:val="nil"/>
              <w:bottom w:val="nil"/>
            </w:tcBorders>
          </w:tcPr>
          <w:p w14:paraId="231C7AAA" w14:textId="77777777" w:rsidR="00FE4150" w:rsidRPr="00C95CA5" w:rsidRDefault="00FE4150" w:rsidP="00B9156C">
            <w:pPr>
              <w:pStyle w:val="IEEETableCell"/>
              <w:jc w:val="center"/>
              <w:rPr>
                <w:rFonts w:ascii="Calibri" w:hAnsi="Calibri"/>
                <w:noProof/>
                <w:sz w:val="20"/>
                <w:szCs w:val="20"/>
                <w:lang w:val="en-US"/>
              </w:rPr>
            </w:pPr>
            <w:r>
              <w:rPr>
                <w:rFonts w:ascii="Calibri" w:hAnsi="Calibri"/>
                <w:noProof/>
                <w:sz w:val="20"/>
                <w:szCs w:val="20"/>
                <w:lang w:val="en-US"/>
              </w:rPr>
              <w:t>Hasil belajar kurang</w:t>
            </w:r>
          </w:p>
        </w:tc>
      </w:tr>
      <w:tr w:rsidR="00FE4150" w:rsidRPr="00DF74F3" w14:paraId="11F6665B" w14:textId="77777777" w:rsidTr="00B9156C">
        <w:trPr>
          <w:jc w:val="center"/>
        </w:trPr>
        <w:tc>
          <w:tcPr>
            <w:tcW w:w="2316" w:type="pct"/>
            <w:tcBorders>
              <w:top w:val="nil"/>
            </w:tcBorders>
          </w:tcPr>
          <w:p w14:paraId="3FFBD360" w14:textId="77777777" w:rsidR="00FE4150" w:rsidRPr="00C95CA5" w:rsidRDefault="00FE4150" w:rsidP="00B9156C">
            <w:pPr>
              <w:pStyle w:val="IEEETableCell"/>
              <w:jc w:val="center"/>
              <w:rPr>
                <w:rFonts w:ascii="Calibri" w:hAnsi="Calibri"/>
                <w:noProof/>
                <w:sz w:val="20"/>
                <w:szCs w:val="20"/>
                <w:lang w:val="en-US"/>
              </w:rPr>
            </w:pPr>
            <w:r>
              <w:rPr>
                <w:rFonts w:ascii="Calibri" w:hAnsi="Calibri"/>
                <w:noProof/>
                <w:sz w:val="20"/>
                <w:szCs w:val="20"/>
                <w:lang w:val="en-US"/>
              </w:rPr>
              <w:t>19% - 0%</w:t>
            </w:r>
          </w:p>
        </w:tc>
        <w:tc>
          <w:tcPr>
            <w:tcW w:w="2684" w:type="pct"/>
            <w:tcBorders>
              <w:top w:val="nil"/>
            </w:tcBorders>
          </w:tcPr>
          <w:p w14:paraId="3AE8D9C0" w14:textId="77777777" w:rsidR="00FE4150" w:rsidRPr="00C95CA5" w:rsidRDefault="00FE4150" w:rsidP="00B9156C">
            <w:pPr>
              <w:pStyle w:val="IEEETableCell"/>
              <w:jc w:val="center"/>
              <w:rPr>
                <w:rFonts w:ascii="Calibri" w:hAnsi="Calibri"/>
                <w:noProof/>
                <w:sz w:val="20"/>
                <w:szCs w:val="20"/>
                <w:lang w:val="en-US"/>
              </w:rPr>
            </w:pPr>
            <w:r>
              <w:rPr>
                <w:rFonts w:ascii="Calibri" w:hAnsi="Calibri"/>
                <w:noProof/>
                <w:sz w:val="20"/>
                <w:szCs w:val="20"/>
                <w:lang w:val="en-US"/>
              </w:rPr>
              <w:t>Hasil belajar sangat kurang</w:t>
            </w:r>
          </w:p>
        </w:tc>
      </w:tr>
    </w:tbl>
    <w:p w14:paraId="34C16F1A" w14:textId="449C47C9" w:rsidR="00FE4150" w:rsidRPr="006817A9" w:rsidRDefault="004C009E" w:rsidP="004C009E">
      <w:pPr>
        <w:pStyle w:val="IEEEParagraph"/>
        <w:ind w:firstLine="0"/>
        <w:jc w:val="center"/>
        <w:rPr>
          <w:rFonts w:asciiTheme="minorHAnsi" w:hAnsiTheme="minorHAnsi" w:cstheme="minorHAnsi"/>
          <w:sz w:val="20"/>
          <w:szCs w:val="20"/>
          <w:lang w:val="en-US"/>
        </w:rPr>
      </w:pPr>
      <w:r w:rsidRPr="004C009E">
        <w:rPr>
          <w:rFonts w:asciiTheme="minorHAnsi" w:hAnsiTheme="minorHAnsi" w:cstheme="minorHAnsi"/>
          <w:b/>
          <w:sz w:val="20"/>
          <w:szCs w:val="20"/>
          <w:lang w:val="en-US"/>
        </w:rPr>
        <w:t>Sumber :</w:t>
      </w:r>
      <w:r w:rsidR="006817A9">
        <w:rPr>
          <w:rFonts w:asciiTheme="minorHAnsi" w:hAnsiTheme="minorHAnsi" w:cstheme="minorHAnsi"/>
          <w:b/>
          <w:sz w:val="20"/>
          <w:szCs w:val="20"/>
          <w:lang w:val="en-US"/>
        </w:rPr>
        <w:t xml:space="preserve"> </w:t>
      </w:r>
      <w:r w:rsidR="006817A9" w:rsidRPr="006817A9">
        <w:rPr>
          <w:rFonts w:asciiTheme="minorHAnsi" w:hAnsiTheme="minorHAnsi" w:cstheme="minorHAnsi"/>
          <w:sz w:val="20"/>
          <w:szCs w:val="20"/>
          <w:lang w:val="en-US"/>
        </w:rPr>
        <w:t>Buku Penulisan Karya Ilmiah oleh Zulmiyetri,dkk (2019</w:t>
      </w:r>
      <w:r w:rsidR="001178A7">
        <w:rPr>
          <w:rFonts w:asciiTheme="minorHAnsi" w:hAnsiTheme="minorHAnsi" w:cstheme="minorHAnsi"/>
          <w:sz w:val="20"/>
          <w:szCs w:val="20"/>
          <w:lang w:val="en-US"/>
        </w:rPr>
        <w:t>)</w:t>
      </w:r>
    </w:p>
    <w:p w14:paraId="6AD0FC51" w14:textId="77777777" w:rsidR="004C009E" w:rsidRPr="006817A9" w:rsidRDefault="004C009E" w:rsidP="00FE4150">
      <w:pPr>
        <w:pStyle w:val="IEEEParagraph"/>
        <w:ind w:firstLine="0"/>
        <w:rPr>
          <w:rFonts w:asciiTheme="minorHAnsi" w:hAnsiTheme="minorHAnsi" w:cstheme="minorHAnsi"/>
          <w:sz w:val="20"/>
          <w:szCs w:val="20"/>
          <w:lang w:val="en-US"/>
        </w:rPr>
      </w:pPr>
    </w:p>
    <w:p w14:paraId="1A30D8A5" w14:textId="7B1C665B" w:rsidR="00036635" w:rsidRPr="006E2216" w:rsidRDefault="006E2216" w:rsidP="00FE4150">
      <w:pPr>
        <w:pStyle w:val="IEEEParagraph"/>
        <w:ind w:firstLine="0"/>
        <w:rPr>
          <w:rFonts w:asciiTheme="minorHAnsi" w:hAnsiTheme="minorHAnsi" w:cstheme="minorHAnsi"/>
          <w:b/>
          <w:lang w:val="en-ID"/>
        </w:rPr>
      </w:pPr>
      <w:r w:rsidRPr="006E2216">
        <w:rPr>
          <w:rFonts w:asciiTheme="minorHAnsi" w:hAnsiTheme="minorHAnsi" w:cstheme="minorHAnsi"/>
          <w:b/>
          <w:lang w:val="en-ID"/>
        </w:rPr>
        <w:t>Hasil dan Pembahasan</w:t>
      </w:r>
    </w:p>
    <w:p w14:paraId="2DB45B39" w14:textId="77777777" w:rsidR="006E2216" w:rsidRPr="006E2216" w:rsidRDefault="006E2216" w:rsidP="00FE4150">
      <w:pPr>
        <w:pStyle w:val="IEEEParagraph"/>
        <w:ind w:firstLine="0"/>
        <w:rPr>
          <w:lang w:val="en-ID"/>
        </w:rPr>
      </w:pPr>
    </w:p>
    <w:p w14:paraId="760B4FB7" w14:textId="48986C9D" w:rsidR="0086084E" w:rsidRDefault="0086084E" w:rsidP="0086084E">
      <w:pPr>
        <w:pStyle w:val="SubJudul1"/>
        <w:spacing w:line="276" w:lineRule="auto"/>
        <w:ind w:firstLine="360"/>
        <w:jc w:val="both"/>
        <w:rPr>
          <w:rFonts w:cs="Calibri"/>
          <w:b w:val="0"/>
          <w:szCs w:val="24"/>
          <w:shd w:val="clear" w:color="auto" w:fill="FFFFFF"/>
        </w:rPr>
      </w:pPr>
      <w:r w:rsidRPr="004E26FD">
        <w:rPr>
          <w:rFonts w:cs="Calibri"/>
          <w:b w:val="0"/>
          <w:szCs w:val="24"/>
          <w:shd w:val="clear" w:color="auto" w:fill="FFFFFF"/>
        </w:rPr>
        <w:t xml:space="preserve">Kondisi awal pelaksanaan pembelajaran dilakukan mengunakan panduan buku LKS dan </w:t>
      </w:r>
      <w:r w:rsidR="00AF1217">
        <w:rPr>
          <w:rFonts w:cs="Calibri"/>
          <w:b w:val="0"/>
          <w:color w:val="000000" w:themeColor="text1"/>
          <w:szCs w:val="24"/>
          <w:shd w:val="clear" w:color="auto" w:fill="FFFFFF"/>
        </w:rPr>
        <w:t>guru</w:t>
      </w:r>
      <w:r w:rsidR="00AF1217" w:rsidRPr="00222D1C">
        <w:rPr>
          <w:rFonts w:cs="Calibri"/>
          <w:b w:val="0"/>
          <w:color w:val="000000" w:themeColor="text1"/>
          <w:szCs w:val="24"/>
          <w:shd w:val="clear" w:color="auto" w:fill="FFFFFF"/>
        </w:rPr>
        <w:t xml:space="preserve"> </w:t>
      </w:r>
      <w:r w:rsidR="00AF1217">
        <w:rPr>
          <w:rFonts w:cs="Calibri"/>
          <w:b w:val="0"/>
          <w:color w:val="000000" w:themeColor="text1"/>
          <w:szCs w:val="24"/>
          <w:shd w:val="clear" w:color="auto" w:fill="FFFFFF"/>
        </w:rPr>
        <w:t xml:space="preserve">terlihat </w:t>
      </w:r>
      <w:r w:rsidR="00AF1217" w:rsidRPr="0039484B">
        <w:rPr>
          <w:rFonts w:cs="Calibri"/>
          <w:b w:val="0"/>
          <w:color w:val="000000" w:themeColor="text1"/>
          <w:szCs w:val="24"/>
          <w:shd w:val="clear" w:color="auto" w:fill="FFFFFF"/>
        </w:rPr>
        <w:t xml:space="preserve">belum menggunakan media didalam kelas sehingga pembelajaran </w:t>
      </w:r>
      <w:r w:rsidRPr="004E26FD">
        <w:rPr>
          <w:rFonts w:cs="Calibri"/>
          <w:b w:val="0"/>
          <w:szCs w:val="24"/>
          <w:shd w:val="clear" w:color="auto" w:fill="FFFFFF"/>
        </w:rPr>
        <w:t xml:space="preserve">masih kurang menarik bagi peserta didik. Pada kelas 3B terdapat bebeapa peserta didik belum </w:t>
      </w:r>
      <w:r w:rsidR="00DB6F7A" w:rsidRPr="004E26FD">
        <w:rPr>
          <w:rFonts w:cs="Calibri"/>
          <w:b w:val="0"/>
          <w:szCs w:val="24"/>
          <w:shd w:val="clear" w:color="auto" w:fill="FFFFFF"/>
        </w:rPr>
        <w:t>lanca</w:t>
      </w:r>
      <w:r w:rsidRPr="004E26FD">
        <w:rPr>
          <w:rFonts w:cs="Calibri"/>
          <w:b w:val="0"/>
          <w:szCs w:val="24"/>
          <w:shd w:val="clear" w:color="auto" w:fill="FFFFFF"/>
        </w:rPr>
        <w:t>r dalam membaca sehingga mempengaruhi hasil belajar peserta didik.</w:t>
      </w:r>
      <w:r w:rsidR="00DB6F7A" w:rsidRPr="004E26FD">
        <w:rPr>
          <w:rFonts w:cs="Calibri"/>
          <w:b w:val="0"/>
          <w:szCs w:val="24"/>
          <w:shd w:val="clear" w:color="auto" w:fill="FFFFFF"/>
        </w:rPr>
        <w:t xml:space="preserve"> Peserta didik yang kurang </w:t>
      </w:r>
      <w:r w:rsidR="00967710" w:rsidRPr="004E26FD">
        <w:rPr>
          <w:rFonts w:cs="Calibri"/>
          <w:b w:val="0"/>
          <w:szCs w:val="24"/>
          <w:shd w:val="clear" w:color="auto" w:fill="FFFFFF"/>
        </w:rPr>
        <w:t>lanca</w:t>
      </w:r>
      <w:r w:rsidR="00DB6F7A" w:rsidRPr="004E26FD">
        <w:rPr>
          <w:rFonts w:cs="Calibri"/>
          <w:b w:val="0"/>
          <w:szCs w:val="24"/>
          <w:shd w:val="clear" w:color="auto" w:fill="FFFFFF"/>
        </w:rPr>
        <w:t>r dalam membaca bila dijelaskan oleh teman maupun guru masih memahaminya sehingga dibutuhkan tambahan media pembelajaran yang dapat meningkatkan semanggat belajar peserta didik.</w:t>
      </w:r>
    </w:p>
    <w:p w14:paraId="05DC7C14" w14:textId="02BA31AA" w:rsidR="00FE4150" w:rsidRDefault="00FE4150" w:rsidP="00C17609">
      <w:pPr>
        <w:pStyle w:val="SubJudul1"/>
        <w:spacing w:line="276" w:lineRule="auto"/>
        <w:ind w:firstLine="360"/>
        <w:jc w:val="both"/>
        <w:rPr>
          <w:rFonts w:cs="Calibri"/>
          <w:b w:val="0"/>
          <w:szCs w:val="24"/>
          <w:shd w:val="clear" w:color="auto" w:fill="FFFFFF"/>
        </w:rPr>
      </w:pPr>
      <w:r>
        <w:rPr>
          <w:rFonts w:cs="Calibri"/>
          <w:b w:val="0"/>
          <w:szCs w:val="24"/>
          <w:shd w:val="clear" w:color="auto" w:fill="FFFFFF"/>
        </w:rPr>
        <w:t xml:space="preserve">Penelitian </w:t>
      </w:r>
      <w:r w:rsidR="00563448">
        <w:rPr>
          <w:rFonts w:cs="Calibri"/>
          <w:b w:val="0"/>
          <w:szCs w:val="24"/>
          <w:shd w:val="clear" w:color="auto" w:fill="FFFFFF"/>
        </w:rPr>
        <w:t>ini dilaksanakan sebanyak dua</w:t>
      </w:r>
      <w:r>
        <w:rPr>
          <w:rFonts w:cs="Calibri"/>
          <w:b w:val="0"/>
          <w:szCs w:val="24"/>
          <w:shd w:val="clear" w:color="auto" w:fill="FFFFFF"/>
        </w:rPr>
        <w:t xml:space="preserve"> siklus dengan melaksanakan refleksi disetiap siklusnya untuk </w:t>
      </w:r>
      <w:r w:rsidR="00080EED" w:rsidRPr="00222D1C">
        <w:rPr>
          <w:rFonts w:cs="Calibri"/>
          <w:b w:val="0"/>
          <w:color w:val="000000" w:themeColor="text1"/>
          <w:szCs w:val="24"/>
          <w:shd w:val="clear" w:color="auto" w:fill="FFFFFF"/>
        </w:rPr>
        <w:t>pemberian media pembelajaran berupa video animasi berbasis aplikasi plotagon</w:t>
      </w:r>
      <w:r w:rsidR="00080EED">
        <w:rPr>
          <w:rFonts w:cs="Calibri"/>
          <w:b w:val="0"/>
          <w:color w:val="000000" w:themeColor="text1"/>
          <w:szCs w:val="24"/>
          <w:shd w:val="clear" w:color="auto" w:fill="FFFFFF"/>
        </w:rPr>
        <w:t xml:space="preserve"> dalam proses pembelajaran peserta didik</w:t>
      </w:r>
      <w:r>
        <w:rPr>
          <w:rFonts w:cs="Calibri"/>
          <w:b w:val="0"/>
          <w:szCs w:val="24"/>
          <w:shd w:val="clear" w:color="auto" w:fill="FFFFFF"/>
        </w:rPr>
        <w:t>. Penerapannya media pembelajaran video dalam mata pelajaran Bahasa Indonesia ini telah dirancang peneliti dengan sebaik mungkin melalui refleksi yang didapat saat berada pada kelas tindakan. Rancangan media pembelajaran menghadirkan inovasi yakni peserta didik ikut ambil dalam mendubbing suara pada media pembelajaran sehingga salah satu inovasi ini dapat meningkatkan keingintahuan dan pemahaman peserta didik dengan respon yang baik oleh peserta didik saat melakukan tindakan didalam kelas.</w:t>
      </w:r>
    </w:p>
    <w:p w14:paraId="585020D4" w14:textId="28CA98C9" w:rsidR="00F81CB1" w:rsidRPr="004E26FD" w:rsidRDefault="00F81CB1" w:rsidP="00C17609">
      <w:pPr>
        <w:pStyle w:val="SubJudul1"/>
        <w:spacing w:line="276" w:lineRule="auto"/>
        <w:ind w:firstLine="360"/>
        <w:jc w:val="both"/>
        <w:rPr>
          <w:rFonts w:cs="Calibri"/>
          <w:b w:val="0"/>
          <w:szCs w:val="24"/>
          <w:shd w:val="clear" w:color="auto" w:fill="FFFFFF"/>
        </w:rPr>
      </w:pPr>
      <w:r w:rsidRPr="004E26FD">
        <w:rPr>
          <w:rFonts w:cs="Calibri"/>
          <w:b w:val="0"/>
          <w:szCs w:val="24"/>
          <w:shd w:val="clear" w:color="auto" w:fill="FFFFFF"/>
        </w:rPr>
        <w:t>Setelah melalukan rancangan kegiatan yang dilakukan adalah proses observasi didalam kelas terutama kelas 3B SDN Bumiayu 3 Malang.</w:t>
      </w:r>
      <w:r w:rsidR="00622734" w:rsidRPr="004E26FD">
        <w:rPr>
          <w:rFonts w:cs="Calibri"/>
          <w:b w:val="0"/>
          <w:szCs w:val="24"/>
          <w:shd w:val="clear" w:color="auto" w:fill="FFFFFF"/>
        </w:rPr>
        <w:t xml:space="preserve"> Peneliti melakukan observasi </w:t>
      </w:r>
      <w:r w:rsidR="00870D6B" w:rsidRPr="004E26FD">
        <w:rPr>
          <w:rFonts w:cs="Calibri"/>
          <w:b w:val="0"/>
          <w:szCs w:val="24"/>
          <w:shd w:val="clear" w:color="auto" w:fill="FFFFFF"/>
        </w:rPr>
        <w:t xml:space="preserve">dan melakukan prasiklus tanpa penggunaan media </w:t>
      </w:r>
      <w:r w:rsidR="0029617F" w:rsidRPr="004E26FD">
        <w:rPr>
          <w:rFonts w:cs="Calibri"/>
          <w:b w:val="0"/>
          <w:szCs w:val="24"/>
          <w:shd w:val="clear" w:color="auto" w:fill="FFFFFF"/>
        </w:rPr>
        <w:t xml:space="preserve">untuk mengamati jalannya proses pembelajaran Bahsa Indonesia pada kelas 3B, kemudian mencatat temuan yang mengalih permasalahan yang ada dalam </w:t>
      </w:r>
      <w:r w:rsidR="00870D6B" w:rsidRPr="004E26FD">
        <w:rPr>
          <w:rFonts w:cs="Calibri"/>
          <w:b w:val="0"/>
          <w:szCs w:val="24"/>
          <w:shd w:val="clear" w:color="auto" w:fill="FFFFFF"/>
        </w:rPr>
        <w:t>kelas sebagai bahan perbaikan untuk melakukan siklus I.</w:t>
      </w:r>
    </w:p>
    <w:p w14:paraId="7F542371" w14:textId="1459A093" w:rsidR="00870D6B" w:rsidRPr="004E26FD" w:rsidRDefault="00870D6B" w:rsidP="00C17609">
      <w:pPr>
        <w:pStyle w:val="SubJudul1"/>
        <w:spacing w:line="276" w:lineRule="auto"/>
        <w:ind w:firstLine="360"/>
        <w:jc w:val="both"/>
        <w:rPr>
          <w:rFonts w:cs="Calibri"/>
          <w:b w:val="0"/>
          <w:szCs w:val="24"/>
          <w:shd w:val="clear" w:color="auto" w:fill="FFFFFF"/>
        </w:rPr>
      </w:pPr>
      <w:r w:rsidRPr="004E26FD">
        <w:rPr>
          <w:rFonts w:cs="Calibri"/>
          <w:b w:val="0"/>
          <w:szCs w:val="24"/>
          <w:shd w:val="clear" w:color="auto" w:fill="FFFFFF"/>
        </w:rPr>
        <w:t xml:space="preserve">Pelaksanaan siklus I </w:t>
      </w:r>
      <w:r w:rsidR="00FB2C2D" w:rsidRPr="004E26FD">
        <w:rPr>
          <w:rFonts w:cs="Calibri"/>
          <w:b w:val="0"/>
          <w:szCs w:val="24"/>
          <w:shd w:val="clear" w:color="auto" w:fill="FFFFFF"/>
        </w:rPr>
        <w:t xml:space="preserve">peserta didik melakukan pembelajaran sesuai seperti biasanya namun dengan perbedaan penggunaan media pembelajaran yang sudah peneliti rancang. Media pembelajaran yang peneliti rancang adalah media pembelajaran </w:t>
      </w:r>
      <w:r w:rsidR="003C7F98" w:rsidRPr="004E26FD">
        <w:rPr>
          <w:rFonts w:cs="Calibri"/>
          <w:b w:val="0"/>
          <w:szCs w:val="24"/>
          <w:shd w:val="clear" w:color="auto" w:fill="FFFFFF"/>
        </w:rPr>
        <w:t xml:space="preserve">video animasi </w:t>
      </w:r>
      <w:r w:rsidR="00FB2C2D" w:rsidRPr="004E26FD">
        <w:rPr>
          <w:rFonts w:cs="Calibri"/>
          <w:b w:val="0"/>
          <w:szCs w:val="24"/>
          <w:shd w:val="clear" w:color="auto" w:fill="FFFFFF"/>
        </w:rPr>
        <w:t>berbasis aplikasi plotagon</w:t>
      </w:r>
      <w:r w:rsidR="003C7F98" w:rsidRPr="004E26FD">
        <w:rPr>
          <w:rFonts w:cs="Calibri"/>
          <w:b w:val="0"/>
          <w:szCs w:val="24"/>
          <w:shd w:val="clear" w:color="auto" w:fill="FFFFFF"/>
        </w:rPr>
        <w:t xml:space="preserve"> dimana dalam video tersebut terdapat penjelasan materi instruksi pada mata pelajaran Bahasa Indonesia yang dimasukkan kedalam cerita pada video animasi yang telah peneliti rancang. Video animasi dilengkapi contoh instruksi dalam kehidupan sehari-hari dengan subbing suara peserta didik kelas 3B. setelah menonton video pembelajaran peserta didik diajak untuk bermain </w:t>
      </w:r>
      <w:r w:rsidR="000009AC" w:rsidRPr="004E26FD">
        <w:rPr>
          <w:rFonts w:cs="Calibri"/>
          <w:b w:val="0"/>
          <w:szCs w:val="24"/>
          <w:shd w:val="clear" w:color="auto" w:fill="FFFFFF"/>
        </w:rPr>
        <w:t xml:space="preserve">‘injak bumi’ sebagai pemahaman atas media pembelajaran yang diberikan. Setelah melakukan permainan peserta didik mulai mengerjakan soal </w:t>
      </w:r>
      <w:r w:rsidR="000009AC" w:rsidRPr="004E26FD">
        <w:rPr>
          <w:rFonts w:cs="Calibri"/>
          <w:b w:val="0"/>
          <w:i/>
          <w:szCs w:val="24"/>
          <w:shd w:val="clear" w:color="auto" w:fill="FFFFFF"/>
        </w:rPr>
        <w:t>pretest</w:t>
      </w:r>
      <w:r w:rsidR="000009AC" w:rsidRPr="004E26FD">
        <w:rPr>
          <w:rFonts w:cs="Calibri"/>
          <w:b w:val="0"/>
          <w:szCs w:val="24"/>
          <w:shd w:val="clear" w:color="auto" w:fill="FFFFFF"/>
        </w:rPr>
        <w:t xml:space="preserve"> untuk mengetahui hasil belajar setelah penggunaan rancangan media yang telah dirancang oleh peneliti</w:t>
      </w:r>
      <w:r w:rsidR="00711A54" w:rsidRPr="004E26FD">
        <w:rPr>
          <w:rFonts w:cs="Calibri"/>
          <w:b w:val="0"/>
          <w:szCs w:val="24"/>
          <w:shd w:val="clear" w:color="auto" w:fill="FFFFFF"/>
        </w:rPr>
        <w:t>.</w:t>
      </w:r>
    </w:p>
    <w:p w14:paraId="6572C95B" w14:textId="05CACA8C" w:rsidR="008727D9" w:rsidRPr="004E26FD" w:rsidRDefault="008727D9" w:rsidP="00C17609">
      <w:pPr>
        <w:pStyle w:val="SubJudul1"/>
        <w:spacing w:line="276" w:lineRule="auto"/>
        <w:ind w:firstLine="360"/>
        <w:jc w:val="both"/>
        <w:rPr>
          <w:rFonts w:cs="Calibri"/>
          <w:b w:val="0"/>
          <w:szCs w:val="24"/>
          <w:shd w:val="clear" w:color="auto" w:fill="FFFFFF"/>
        </w:rPr>
      </w:pPr>
      <w:r w:rsidRPr="004E26FD">
        <w:rPr>
          <w:rFonts w:cs="Calibri"/>
          <w:b w:val="0"/>
          <w:szCs w:val="24"/>
          <w:shd w:val="clear" w:color="auto" w:fill="FFFFFF"/>
        </w:rPr>
        <w:t xml:space="preserve">Setelah melakukan siklus I peneliti melakukan refleksi. Refleksi dilakukan dengan guru pamong untuk berdiskusi terkait hasil </w:t>
      </w:r>
      <w:r w:rsidRPr="004E26FD">
        <w:rPr>
          <w:rFonts w:cs="Calibri"/>
          <w:b w:val="0"/>
          <w:i/>
          <w:szCs w:val="24"/>
          <w:shd w:val="clear" w:color="auto" w:fill="FFFFFF"/>
        </w:rPr>
        <w:t>posttest</w:t>
      </w:r>
      <w:r w:rsidRPr="004E26FD">
        <w:rPr>
          <w:rFonts w:cs="Calibri"/>
          <w:b w:val="0"/>
          <w:szCs w:val="24"/>
          <w:shd w:val="clear" w:color="auto" w:fill="FFFFFF"/>
        </w:rPr>
        <w:t xml:space="preserve"> peserta didik pada siklus I. </w:t>
      </w:r>
      <w:r w:rsidR="00C116AF" w:rsidRPr="004E26FD">
        <w:rPr>
          <w:rFonts w:cs="Calibri"/>
          <w:b w:val="0"/>
          <w:szCs w:val="24"/>
          <w:shd w:val="clear" w:color="auto" w:fill="FFFFFF"/>
        </w:rPr>
        <w:t xml:space="preserve">peneliti mengemukakan hasil </w:t>
      </w:r>
      <w:r w:rsidR="00C116AF" w:rsidRPr="004E26FD">
        <w:rPr>
          <w:rFonts w:cs="Calibri"/>
          <w:b w:val="0"/>
          <w:i/>
          <w:szCs w:val="24"/>
          <w:shd w:val="clear" w:color="auto" w:fill="FFFFFF"/>
        </w:rPr>
        <w:t>p</w:t>
      </w:r>
      <w:r w:rsidR="009B2527" w:rsidRPr="004E26FD">
        <w:rPr>
          <w:rFonts w:cs="Calibri"/>
          <w:b w:val="0"/>
          <w:i/>
          <w:szCs w:val="24"/>
          <w:shd w:val="clear" w:color="auto" w:fill="FFFFFF"/>
        </w:rPr>
        <w:t>re</w:t>
      </w:r>
      <w:r w:rsidR="00C116AF" w:rsidRPr="004E26FD">
        <w:rPr>
          <w:rFonts w:cs="Calibri"/>
          <w:b w:val="0"/>
          <w:i/>
          <w:szCs w:val="24"/>
          <w:shd w:val="clear" w:color="auto" w:fill="FFFFFF"/>
        </w:rPr>
        <w:t>tes</w:t>
      </w:r>
      <w:r w:rsidR="009B2527" w:rsidRPr="004E26FD">
        <w:rPr>
          <w:rFonts w:cs="Calibri"/>
          <w:b w:val="0"/>
          <w:i/>
          <w:szCs w:val="24"/>
          <w:shd w:val="clear" w:color="auto" w:fill="FFFFFF"/>
        </w:rPr>
        <w:t>t</w:t>
      </w:r>
      <w:r w:rsidR="00C116AF" w:rsidRPr="004E26FD">
        <w:rPr>
          <w:rFonts w:cs="Calibri"/>
          <w:b w:val="0"/>
          <w:szCs w:val="24"/>
          <w:shd w:val="clear" w:color="auto" w:fill="FFFFFF"/>
        </w:rPr>
        <w:t xml:space="preserve"> sebelum penggunaan meda dan </w:t>
      </w:r>
      <w:r w:rsidR="00C116AF" w:rsidRPr="004E26FD">
        <w:rPr>
          <w:rFonts w:cs="Calibri"/>
          <w:b w:val="0"/>
          <w:i/>
          <w:szCs w:val="24"/>
          <w:shd w:val="clear" w:color="auto" w:fill="FFFFFF"/>
        </w:rPr>
        <w:t>pos</w:t>
      </w:r>
      <w:r w:rsidR="009B2527" w:rsidRPr="004E26FD">
        <w:rPr>
          <w:rFonts w:cs="Calibri"/>
          <w:b w:val="0"/>
          <w:i/>
          <w:szCs w:val="24"/>
          <w:shd w:val="clear" w:color="auto" w:fill="FFFFFF"/>
        </w:rPr>
        <w:t>t</w:t>
      </w:r>
      <w:r w:rsidR="00C116AF" w:rsidRPr="004E26FD">
        <w:rPr>
          <w:rFonts w:cs="Calibri"/>
          <w:b w:val="0"/>
          <w:i/>
          <w:szCs w:val="24"/>
          <w:shd w:val="clear" w:color="auto" w:fill="FFFFFF"/>
        </w:rPr>
        <w:t>tes</w:t>
      </w:r>
      <w:r w:rsidR="009B2527" w:rsidRPr="004E26FD">
        <w:rPr>
          <w:rFonts w:cs="Calibri"/>
          <w:b w:val="0"/>
          <w:i/>
          <w:szCs w:val="24"/>
          <w:shd w:val="clear" w:color="auto" w:fill="FFFFFF"/>
        </w:rPr>
        <w:t>t</w:t>
      </w:r>
      <w:r w:rsidR="00C116AF" w:rsidRPr="004E26FD">
        <w:rPr>
          <w:rFonts w:cs="Calibri"/>
          <w:b w:val="0"/>
          <w:szCs w:val="24"/>
          <w:shd w:val="clear" w:color="auto" w:fill="FFFFFF"/>
        </w:rPr>
        <w:t xml:space="preserve"> setelah penggunaan media pembelajaran video animasi berbasis aplikasi plotagon. </w:t>
      </w:r>
      <w:r w:rsidR="00996ACC" w:rsidRPr="004E26FD">
        <w:rPr>
          <w:rFonts w:cs="Calibri"/>
          <w:b w:val="0"/>
          <w:szCs w:val="24"/>
          <w:shd w:val="clear" w:color="auto" w:fill="FFFFFF"/>
        </w:rPr>
        <w:t>Peneliti juga menyampaikan keadaan langsung dalam proses pembelajaran</w:t>
      </w:r>
      <w:r w:rsidR="00334BFA" w:rsidRPr="004E26FD">
        <w:rPr>
          <w:rFonts w:cs="Calibri"/>
          <w:b w:val="0"/>
          <w:szCs w:val="24"/>
          <w:shd w:val="clear" w:color="auto" w:fill="FFFFFF"/>
        </w:rPr>
        <w:t xml:space="preserve">. Guru pamong memberikan saran dan masukan untuk tahapan siklus berikutnya. </w:t>
      </w:r>
      <w:r w:rsidR="006F6A78" w:rsidRPr="004E26FD">
        <w:rPr>
          <w:rFonts w:cs="Calibri"/>
          <w:b w:val="0"/>
          <w:szCs w:val="24"/>
          <w:shd w:val="clear" w:color="auto" w:fill="FFFFFF"/>
        </w:rPr>
        <w:t xml:space="preserve">Kekurangan dari siklus I adalah media kurang bersifat interaktif kepada peserta didik sehingga </w:t>
      </w:r>
      <w:r w:rsidR="00494F8E" w:rsidRPr="004E26FD">
        <w:rPr>
          <w:rFonts w:cs="Calibri"/>
          <w:b w:val="0"/>
          <w:szCs w:val="24"/>
          <w:shd w:val="clear" w:color="auto" w:fill="FFFFFF"/>
        </w:rPr>
        <w:t xml:space="preserve">peserta didik masih terlihat binggung atas isi dalam video dan </w:t>
      </w:r>
      <w:r w:rsidR="006F6A78" w:rsidRPr="004E26FD">
        <w:rPr>
          <w:rFonts w:cs="Calibri"/>
          <w:b w:val="0"/>
          <w:szCs w:val="24"/>
          <w:shd w:val="clear" w:color="auto" w:fill="FFFFFF"/>
        </w:rPr>
        <w:t xml:space="preserve">perlu adanya rancangan tambahan yang membuat media dapat interaktif saat digunakan oleh peserta didik. </w:t>
      </w:r>
      <w:r w:rsidR="00334BFA" w:rsidRPr="004E26FD">
        <w:rPr>
          <w:rFonts w:cs="Calibri"/>
          <w:b w:val="0"/>
          <w:szCs w:val="24"/>
          <w:shd w:val="clear" w:color="auto" w:fill="FFFFFF"/>
        </w:rPr>
        <w:t xml:space="preserve">Setelah melihat hasil </w:t>
      </w:r>
      <w:r w:rsidR="00D37CA9" w:rsidRPr="004E26FD">
        <w:rPr>
          <w:rFonts w:cs="Calibri"/>
          <w:b w:val="0"/>
          <w:szCs w:val="24"/>
          <w:shd w:val="clear" w:color="auto" w:fill="FFFFFF"/>
        </w:rPr>
        <w:t xml:space="preserve">indikator </w:t>
      </w:r>
      <w:r w:rsidR="00334BFA" w:rsidRPr="004E26FD">
        <w:rPr>
          <w:rFonts w:cs="Calibri"/>
          <w:b w:val="0"/>
          <w:szCs w:val="24"/>
          <w:shd w:val="clear" w:color="auto" w:fill="FFFFFF"/>
        </w:rPr>
        <w:t xml:space="preserve">siklus I peneliti dan guru pamong memutuskan </w:t>
      </w:r>
      <w:r w:rsidR="00D37CA9" w:rsidRPr="004E26FD">
        <w:rPr>
          <w:rFonts w:cs="Calibri"/>
          <w:b w:val="0"/>
          <w:szCs w:val="24"/>
          <w:shd w:val="clear" w:color="auto" w:fill="FFFFFF"/>
        </w:rPr>
        <w:t xml:space="preserve">bahwasannya </w:t>
      </w:r>
      <w:r w:rsidR="005B491E" w:rsidRPr="004E26FD">
        <w:rPr>
          <w:rFonts w:cs="Calibri"/>
          <w:b w:val="0"/>
          <w:szCs w:val="24"/>
          <w:shd w:val="clear" w:color="auto" w:fill="FFFFFF"/>
        </w:rPr>
        <w:t>Penelitan Tindakan Kelas (</w:t>
      </w:r>
      <w:r w:rsidR="00D37CA9" w:rsidRPr="004E26FD">
        <w:rPr>
          <w:rFonts w:cs="Calibri"/>
          <w:b w:val="0"/>
          <w:szCs w:val="24"/>
          <w:shd w:val="clear" w:color="auto" w:fill="FFFFFF"/>
        </w:rPr>
        <w:t>PTK</w:t>
      </w:r>
      <w:r w:rsidR="005B491E" w:rsidRPr="004E26FD">
        <w:rPr>
          <w:rFonts w:cs="Calibri"/>
          <w:b w:val="0"/>
          <w:szCs w:val="24"/>
          <w:shd w:val="clear" w:color="auto" w:fill="FFFFFF"/>
        </w:rPr>
        <w:t>) pada siklus I ma</w:t>
      </w:r>
      <w:r w:rsidR="00D37CA9" w:rsidRPr="004E26FD">
        <w:rPr>
          <w:rFonts w:cs="Calibri"/>
          <w:b w:val="0"/>
          <w:szCs w:val="24"/>
          <w:shd w:val="clear" w:color="auto" w:fill="FFFFFF"/>
        </w:rPr>
        <w:t>sih belum memenuhi kriteria keberhasilan yang ada dalam tabel 2.</w:t>
      </w:r>
    </w:p>
    <w:p w14:paraId="70CD7049" w14:textId="16CBFC50" w:rsidR="00711A54" w:rsidRPr="004E26FD" w:rsidRDefault="00E80A23" w:rsidP="00C17609">
      <w:pPr>
        <w:pStyle w:val="SubJudul1"/>
        <w:spacing w:line="276" w:lineRule="auto"/>
        <w:ind w:firstLine="360"/>
        <w:jc w:val="both"/>
        <w:rPr>
          <w:rFonts w:cs="Calibri"/>
          <w:b w:val="0"/>
          <w:szCs w:val="24"/>
          <w:shd w:val="clear" w:color="auto" w:fill="FFFFFF"/>
        </w:rPr>
      </w:pPr>
      <w:r w:rsidRPr="004E26FD">
        <w:rPr>
          <w:rFonts w:cs="Calibri"/>
          <w:b w:val="0"/>
          <w:szCs w:val="24"/>
          <w:shd w:val="clear" w:color="auto" w:fill="FFFFFF"/>
        </w:rPr>
        <w:t>Peneliti mulai</w:t>
      </w:r>
      <w:r w:rsidR="00494F8E" w:rsidRPr="004E26FD">
        <w:rPr>
          <w:rFonts w:cs="Calibri"/>
          <w:b w:val="0"/>
          <w:szCs w:val="24"/>
          <w:shd w:val="clear" w:color="auto" w:fill="FFFFFF"/>
        </w:rPr>
        <w:t xml:space="preserve"> merancang dan menambahan kekurangan dari hasil refleksi yang telah dilakukan. Peneliti tetap menggunakan hasil rancangan pada siklus I namun dengan tambahan interaktif. Interaktif falam video ditambahkan dalam bentuk animasi contoh soal pada materi instruksi yang lebih banyak agar peserta didik lebih memahami materi yang disampaikan. Peneliti juga</w:t>
      </w:r>
      <w:r w:rsidR="0048418F" w:rsidRPr="004E26FD">
        <w:rPr>
          <w:rFonts w:cs="Calibri"/>
          <w:b w:val="0"/>
          <w:szCs w:val="24"/>
          <w:shd w:val="clear" w:color="auto" w:fill="FFFFFF"/>
        </w:rPr>
        <w:t xml:space="preserve"> memperhatikan saran yang telah diberikan oleh guru pamong.</w:t>
      </w:r>
    </w:p>
    <w:p w14:paraId="3CA165D2" w14:textId="7635A417" w:rsidR="0048418F" w:rsidRPr="004E26FD" w:rsidRDefault="00557432" w:rsidP="00C17609">
      <w:pPr>
        <w:pStyle w:val="SubJudul1"/>
        <w:spacing w:line="276" w:lineRule="auto"/>
        <w:ind w:firstLine="360"/>
        <w:jc w:val="both"/>
        <w:rPr>
          <w:rFonts w:cs="Calibri"/>
          <w:b w:val="0"/>
          <w:szCs w:val="24"/>
          <w:shd w:val="clear" w:color="auto" w:fill="FFFFFF"/>
        </w:rPr>
      </w:pPr>
      <w:r w:rsidRPr="004E26FD">
        <w:rPr>
          <w:rFonts w:cs="Calibri"/>
          <w:b w:val="0"/>
          <w:szCs w:val="24"/>
          <w:shd w:val="clear" w:color="auto" w:fill="FFFFFF"/>
        </w:rPr>
        <w:t>Setelah melakukan prasiklus dilanjut dengan siklus I dan telah melakukan refleksi</w:t>
      </w:r>
      <w:r w:rsidR="00C55EE4" w:rsidRPr="004E26FD">
        <w:rPr>
          <w:rFonts w:cs="Calibri"/>
          <w:b w:val="0"/>
          <w:szCs w:val="24"/>
          <w:shd w:val="clear" w:color="auto" w:fill="FFFFFF"/>
        </w:rPr>
        <w:t xml:space="preserve">, maka peneliti melakukan siklus II. Siklus II dilakukan sama seperti siklus I dengan merancang media pembelajaran video animasi berbasis aplikasi plotagon berdasarkan hasil refleksi siklus I kemudian </w:t>
      </w:r>
      <w:r w:rsidR="00276576" w:rsidRPr="004E26FD">
        <w:rPr>
          <w:rFonts w:cs="Calibri"/>
          <w:b w:val="0"/>
          <w:szCs w:val="24"/>
          <w:shd w:val="clear" w:color="auto" w:fill="FFFFFF"/>
        </w:rPr>
        <w:t xml:space="preserve">menampilkan video dalam proses pembelajaran </w:t>
      </w:r>
      <w:r w:rsidR="000D186F" w:rsidRPr="004E26FD">
        <w:rPr>
          <w:rFonts w:cs="Calibri"/>
          <w:b w:val="0"/>
          <w:szCs w:val="24"/>
          <w:shd w:val="clear" w:color="auto" w:fill="FFFFFF"/>
        </w:rPr>
        <w:t xml:space="preserve">dengan nempilkan video animasi seperti siklus I namun terdapat tambahan dalam isi yakni lebih interaktif dengan contoh soal dan soal interaktif yang ada dalam isi video. Peserta didik menikmati video sehingga lebih memahami materi yang ada dalam media pembelajaran. Setelah menonton video pembelajaran </w:t>
      </w:r>
      <w:r w:rsidR="00276576" w:rsidRPr="004E26FD">
        <w:rPr>
          <w:rFonts w:cs="Calibri"/>
          <w:b w:val="0"/>
          <w:szCs w:val="24"/>
          <w:shd w:val="clear" w:color="auto" w:fill="FFFFFF"/>
        </w:rPr>
        <w:t xml:space="preserve">dilanjutkan dengan melakukan permainan ‘injak bumi’ seperti siklus I </w:t>
      </w:r>
      <w:r w:rsidR="000D186F" w:rsidRPr="004E26FD">
        <w:rPr>
          <w:rFonts w:cs="Calibri"/>
          <w:b w:val="0"/>
          <w:szCs w:val="24"/>
          <w:shd w:val="clear" w:color="auto" w:fill="FFFFFF"/>
        </w:rPr>
        <w:t xml:space="preserve">untuk memperdalam </w:t>
      </w:r>
      <w:r w:rsidR="00824E48" w:rsidRPr="004E26FD">
        <w:rPr>
          <w:rFonts w:cs="Calibri"/>
          <w:b w:val="0"/>
          <w:szCs w:val="24"/>
          <w:shd w:val="clear" w:color="auto" w:fill="FFFFFF"/>
        </w:rPr>
        <w:t xml:space="preserve">materi berupa </w:t>
      </w:r>
      <w:r w:rsidR="000D186F" w:rsidRPr="004E26FD">
        <w:rPr>
          <w:rFonts w:cs="Calibri"/>
          <w:b w:val="0"/>
          <w:szCs w:val="24"/>
          <w:shd w:val="clear" w:color="auto" w:fill="FFFFFF"/>
        </w:rPr>
        <w:t>soal</w:t>
      </w:r>
      <w:r w:rsidR="00824E48" w:rsidRPr="004E26FD">
        <w:rPr>
          <w:rFonts w:cs="Calibri"/>
          <w:b w:val="0"/>
          <w:szCs w:val="24"/>
          <w:shd w:val="clear" w:color="auto" w:fill="FFFFFF"/>
        </w:rPr>
        <w:t xml:space="preserve"> dalam bentuk permainan yang diberikan.</w:t>
      </w:r>
      <w:r w:rsidR="000D186F" w:rsidRPr="004E26FD">
        <w:rPr>
          <w:rFonts w:cs="Calibri"/>
          <w:b w:val="0"/>
          <w:szCs w:val="24"/>
          <w:shd w:val="clear" w:color="auto" w:fill="FFFFFF"/>
        </w:rPr>
        <w:t xml:space="preserve"> </w:t>
      </w:r>
      <w:r w:rsidR="00824E48" w:rsidRPr="004E26FD">
        <w:rPr>
          <w:rFonts w:cs="Calibri"/>
          <w:b w:val="0"/>
          <w:szCs w:val="24"/>
          <w:shd w:val="clear" w:color="auto" w:fill="FFFFFF"/>
        </w:rPr>
        <w:t>Pembelajaran</w:t>
      </w:r>
      <w:r w:rsidR="00276576" w:rsidRPr="004E26FD">
        <w:rPr>
          <w:rFonts w:cs="Calibri"/>
          <w:b w:val="0"/>
          <w:szCs w:val="24"/>
          <w:shd w:val="clear" w:color="auto" w:fill="FFFFFF"/>
        </w:rPr>
        <w:t xml:space="preserve"> diakhiri dengan pemberian soal </w:t>
      </w:r>
      <w:r w:rsidR="00727EAD">
        <w:rPr>
          <w:rFonts w:cs="Calibri"/>
          <w:b w:val="0"/>
          <w:i/>
          <w:color w:val="000000" w:themeColor="text1"/>
          <w:szCs w:val="24"/>
          <w:shd w:val="clear" w:color="auto" w:fill="FFFFFF"/>
        </w:rPr>
        <w:t>pos</w:t>
      </w:r>
      <w:r w:rsidR="00727EAD" w:rsidRPr="00222D1C">
        <w:rPr>
          <w:rFonts w:cs="Calibri"/>
          <w:b w:val="0"/>
          <w:i/>
          <w:color w:val="000000" w:themeColor="text1"/>
          <w:szCs w:val="24"/>
          <w:shd w:val="clear" w:color="auto" w:fill="FFFFFF"/>
        </w:rPr>
        <w:t xml:space="preserve">test </w:t>
      </w:r>
      <w:r w:rsidR="00727EAD" w:rsidRPr="00222D1C">
        <w:rPr>
          <w:rFonts w:cs="Calibri"/>
          <w:b w:val="0"/>
          <w:color w:val="000000" w:themeColor="text1"/>
          <w:szCs w:val="24"/>
          <w:shd w:val="clear" w:color="auto" w:fill="FFFFFF"/>
        </w:rPr>
        <w:t xml:space="preserve">untuk mengetahui hasil belajar peserta didik setelah </w:t>
      </w:r>
      <w:r w:rsidR="00727EAD">
        <w:rPr>
          <w:rFonts w:cs="Calibri"/>
          <w:b w:val="0"/>
          <w:color w:val="000000" w:themeColor="text1"/>
          <w:szCs w:val="24"/>
          <w:shd w:val="clear" w:color="auto" w:fill="FFFFFF"/>
        </w:rPr>
        <w:t>perlakuan tindakan dengan</w:t>
      </w:r>
      <w:r w:rsidR="00727EAD" w:rsidRPr="00222D1C">
        <w:rPr>
          <w:rFonts w:cs="Calibri"/>
          <w:b w:val="0"/>
          <w:color w:val="000000" w:themeColor="text1"/>
          <w:szCs w:val="24"/>
          <w:shd w:val="clear" w:color="auto" w:fill="FFFFFF"/>
        </w:rPr>
        <w:t xml:space="preserve"> media pembelajaran video animasi berbasis aplikasi plotagon.</w:t>
      </w:r>
    </w:p>
    <w:p w14:paraId="2060BACF" w14:textId="4033CC25" w:rsidR="00ED465A" w:rsidRDefault="00ED465A" w:rsidP="00C17609">
      <w:pPr>
        <w:pStyle w:val="SubJudul1"/>
        <w:spacing w:line="276" w:lineRule="auto"/>
        <w:ind w:firstLine="360"/>
        <w:jc w:val="both"/>
        <w:rPr>
          <w:rFonts w:cs="Calibri"/>
          <w:b w:val="0"/>
          <w:szCs w:val="24"/>
          <w:shd w:val="clear" w:color="auto" w:fill="FFFFFF"/>
        </w:rPr>
      </w:pPr>
      <w:r w:rsidRPr="004E26FD">
        <w:rPr>
          <w:rFonts w:cs="Calibri"/>
          <w:b w:val="0"/>
          <w:szCs w:val="24"/>
          <w:shd w:val="clear" w:color="auto" w:fill="FFFFFF"/>
        </w:rPr>
        <w:t xml:space="preserve">Refleksi siklus II dilakukan seperti siklus I untuk mengetahui apakah hasil belajar peserta didik kelas 3B materi instruksi mata pelajaran Bahasa Indonesa dapat mencapai indikator atau tidak yang dapat dilihat pada tabel 2. Refleksi dilakuakn dengan guru pamong dan peneliti menjelaskan pelaksanaan pembelajaran didalam kelas. </w:t>
      </w:r>
      <w:r w:rsidR="00F62B36" w:rsidRPr="004E26FD">
        <w:rPr>
          <w:rFonts w:cs="Calibri"/>
          <w:b w:val="0"/>
          <w:szCs w:val="24"/>
          <w:shd w:val="clear" w:color="auto" w:fill="FFFFFF"/>
        </w:rPr>
        <w:t>Hasil belajar yang dapat dilihat pada s</w:t>
      </w:r>
      <w:r w:rsidRPr="004E26FD">
        <w:rPr>
          <w:rFonts w:cs="Calibri"/>
          <w:b w:val="0"/>
          <w:szCs w:val="24"/>
          <w:shd w:val="clear" w:color="auto" w:fill="FFFFFF"/>
        </w:rPr>
        <w:t xml:space="preserve">oal </w:t>
      </w:r>
      <w:r w:rsidRPr="004E26FD">
        <w:rPr>
          <w:rFonts w:cs="Calibri"/>
          <w:b w:val="0"/>
          <w:i/>
          <w:szCs w:val="24"/>
          <w:shd w:val="clear" w:color="auto" w:fill="FFFFFF"/>
        </w:rPr>
        <w:t>pretest</w:t>
      </w:r>
      <w:r w:rsidRPr="004E26FD">
        <w:rPr>
          <w:rFonts w:cs="Calibri"/>
          <w:b w:val="0"/>
          <w:szCs w:val="24"/>
          <w:shd w:val="clear" w:color="auto" w:fill="FFFFFF"/>
        </w:rPr>
        <w:t xml:space="preserve"> di</w:t>
      </w:r>
      <w:r w:rsidR="00F62B36" w:rsidRPr="004E26FD">
        <w:rPr>
          <w:rFonts w:cs="Calibri"/>
          <w:b w:val="0"/>
          <w:szCs w:val="24"/>
          <w:shd w:val="clear" w:color="auto" w:fill="FFFFFF"/>
        </w:rPr>
        <w:t xml:space="preserve">jelaskan oleh peneliti kepada guru pamong. Berdasarkan siklus II maka ditemukan bahwa hasil belajar peserta didik meningkat yang dapat dilihat pada tabel 2 sehingga tidak perlu adanya pengulangan siklus dan </w:t>
      </w:r>
      <w:r w:rsidR="00163B22">
        <w:rPr>
          <w:rFonts w:cs="Calibri"/>
          <w:b w:val="0"/>
          <w:color w:val="000000" w:themeColor="text1"/>
          <w:szCs w:val="24"/>
          <w:shd w:val="clear" w:color="auto" w:fill="FFFFFF"/>
        </w:rPr>
        <w:t xml:space="preserve">penelitian yang </w:t>
      </w:r>
      <w:r w:rsidR="00163B22" w:rsidRPr="00222D1C">
        <w:rPr>
          <w:rFonts w:cs="Calibri"/>
          <w:b w:val="0"/>
          <w:color w:val="000000" w:themeColor="text1"/>
          <w:szCs w:val="24"/>
          <w:shd w:val="clear" w:color="auto" w:fill="FFFFFF"/>
        </w:rPr>
        <w:t>dilakukan oleh peneliti dikatakan berhasil.</w:t>
      </w:r>
    </w:p>
    <w:p w14:paraId="625E5D54" w14:textId="77777777" w:rsidR="00F81CB1" w:rsidRDefault="00F81CB1" w:rsidP="00C17609">
      <w:pPr>
        <w:pStyle w:val="SubJudul1"/>
        <w:spacing w:line="276" w:lineRule="auto"/>
        <w:ind w:firstLine="360"/>
        <w:jc w:val="both"/>
        <w:rPr>
          <w:rFonts w:cs="Calibri"/>
          <w:b w:val="0"/>
          <w:szCs w:val="24"/>
          <w:shd w:val="clear" w:color="auto" w:fill="FFFFFF"/>
        </w:rPr>
      </w:pPr>
    </w:p>
    <w:p w14:paraId="2C147820" w14:textId="77777777" w:rsidR="00FE4150" w:rsidRPr="006E2216" w:rsidRDefault="00FE4150" w:rsidP="00FE4150">
      <w:pPr>
        <w:pStyle w:val="Teks"/>
        <w:spacing w:after="0"/>
        <w:jc w:val="center"/>
        <w:rPr>
          <w:b/>
          <w:color w:val="000000" w:themeColor="text1"/>
          <w:sz w:val="20"/>
          <w:szCs w:val="20"/>
        </w:rPr>
      </w:pPr>
      <w:r w:rsidRPr="006E2216">
        <w:rPr>
          <w:b/>
          <w:color w:val="000000" w:themeColor="text1"/>
          <w:sz w:val="20"/>
          <w:szCs w:val="20"/>
        </w:rPr>
        <w:t>Tabel 2. Hasil Belajar Bahasa Indonesia dengan presentase ketuntasan belajar</w:t>
      </w:r>
    </w:p>
    <w:tbl>
      <w:tblPr>
        <w:tblW w:w="5000" w:type="pct"/>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818"/>
        <w:gridCol w:w="2463"/>
        <w:gridCol w:w="2398"/>
        <w:gridCol w:w="2564"/>
      </w:tblGrid>
      <w:tr w:rsidR="00FE4150" w:rsidRPr="00DF74F3" w14:paraId="350CA626" w14:textId="77777777" w:rsidTr="00B9156C">
        <w:trPr>
          <w:jc w:val="center"/>
        </w:trPr>
        <w:tc>
          <w:tcPr>
            <w:tcW w:w="983" w:type="pct"/>
            <w:tcBorders>
              <w:bottom w:val="single" w:sz="4" w:space="0" w:color="auto"/>
            </w:tcBorders>
          </w:tcPr>
          <w:p w14:paraId="28512D48" w14:textId="77777777" w:rsidR="00FE4150" w:rsidRPr="000D1D81" w:rsidRDefault="00FE4150" w:rsidP="00B9156C">
            <w:pPr>
              <w:pStyle w:val="IEEETableCell"/>
              <w:rPr>
                <w:rFonts w:ascii="Calibri" w:hAnsi="Calibri"/>
                <w:b/>
                <w:bCs/>
                <w:noProof/>
                <w:sz w:val="20"/>
                <w:szCs w:val="20"/>
                <w:lang w:val="en-US"/>
              </w:rPr>
            </w:pPr>
            <w:r>
              <w:rPr>
                <w:rFonts w:ascii="Calibri" w:hAnsi="Calibri"/>
                <w:b/>
                <w:bCs/>
                <w:noProof/>
                <w:sz w:val="20"/>
                <w:szCs w:val="20"/>
                <w:lang w:val="en-US"/>
              </w:rPr>
              <w:t>Keterangan</w:t>
            </w:r>
          </w:p>
        </w:tc>
        <w:tc>
          <w:tcPr>
            <w:tcW w:w="1332" w:type="pct"/>
            <w:tcBorders>
              <w:bottom w:val="single" w:sz="4" w:space="0" w:color="auto"/>
            </w:tcBorders>
          </w:tcPr>
          <w:p w14:paraId="4D42EBD6" w14:textId="77777777" w:rsidR="00FE4150" w:rsidRPr="000D1D81" w:rsidRDefault="00FE4150" w:rsidP="00B9156C">
            <w:pPr>
              <w:pStyle w:val="IEEETableHeaderLeft-Justified"/>
              <w:rPr>
                <w:rFonts w:ascii="Calibri" w:hAnsi="Calibri"/>
                <w:noProof/>
                <w:sz w:val="20"/>
                <w:szCs w:val="20"/>
                <w:lang w:val="en-US"/>
              </w:rPr>
            </w:pPr>
            <w:r>
              <w:rPr>
                <w:rFonts w:ascii="Calibri" w:hAnsi="Calibri"/>
                <w:noProof/>
                <w:sz w:val="20"/>
                <w:szCs w:val="20"/>
                <w:lang w:val="en-US"/>
              </w:rPr>
              <w:t>Prasiklus</w:t>
            </w:r>
          </w:p>
        </w:tc>
        <w:tc>
          <w:tcPr>
            <w:tcW w:w="1297" w:type="pct"/>
            <w:tcBorders>
              <w:bottom w:val="single" w:sz="4" w:space="0" w:color="auto"/>
            </w:tcBorders>
          </w:tcPr>
          <w:p w14:paraId="1B5E51ED" w14:textId="77777777" w:rsidR="00FE4150" w:rsidRPr="000D419B" w:rsidRDefault="00FE4150" w:rsidP="00B9156C">
            <w:pPr>
              <w:pStyle w:val="IEEETableHeaderLeft-Justified"/>
              <w:rPr>
                <w:rFonts w:ascii="Calibri" w:hAnsi="Calibri"/>
                <w:noProof/>
                <w:sz w:val="20"/>
                <w:szCs w:val="20"/>
                <w:lang w:val="en-US"/>
              </w:rPr>
            </w:pPr>
            <w:r>
              <w:rPr>
                <w:rFonts w:ascii="Calibri" w:hAnsi="Calibri"/>
                <w:noProof/>
                <w:sz w:val="20"/>
                <w:szCs w:val="20"/>
                <w:lang w:val="en-US"/>
              </w:rPr>
              <w:t>Siklus I</w:t>
            </w:r>
          </w:p>
        </w:tc>
        <w:tc>
          <w:tcPr>
            <w:tcW w:w="1387" w:type="pct"/>
            <w:tcBorders>
              <w:bottom w:val="single" w:sz="4" w:space="0" w:color="auto"/>
            </w:tcBorders>
          </w:tcPr>
          <w:p w14:paraId="0C79BB21" w14:textId="77777777" w:rsidR="00FE4150" w:rsidRPr="000D419B" w:rsidRDefault="00FE4150" w:rsidP="00B9156C">
            <w:pPr>
              <w:pStyle w:val="IEEETableHeaderLeft-Justified"/>
              <w:rPr>
                <w:rFonts w:ascii="Calibri" w:hAnsi="Calibri"/>
                <w:noProof/>
                <w:sz w:val="20"/>
                <w:szCs w:val="20"/>
                <w:lang w:val="en-US"/>
              </w:rPr>
            </w:pPr>
            <w:r>
              <w:rPr>
                <w:rFonts w:ascii="Calibri" w:hAnsi="Calibri"/>
                <w:noProof/>
                <w:sz w:val="20"/>
                <w:szCs w:val="20"/>
                <w:lang w:val="en-US"/>
              </w:rPr>
              <w:t>Siklus II</w:t>
            </w:r>
          </w:p>
        </w:tc>
      </w:tr>
      <w:tr w:rsidR="00645866" w:rsidRPr="00DF74F3" w14:paraId="15307918" w14:textId="77777777" w:rsidTr="00B9156C">
        <w:trPr>
          <w:jc w:val="center"/>
        </w:trPr>
        <w:tc>
          <w:tcPr>
            <w:tcW w:w="983" w:type="pct"/>
            <w:tcBorders>
              <w:bottom w:val="nil"/>
            </w:tcBorders>
          </w:tcPr>
          <w:p w14:paraId="414ECC62" w14:textId="77777777" w:rsidR="00645866" w:rsidRPr="00DF74F3" w:rsidRDefault="00645866" w:rsidP="00645866">
            <w:pPr>
              <w:pStyle w:val="IEEETableCell"/>
              <w:rPr>
                <w:rFonts w:ascii="Calibri" w:hAnsi="Calibri"/>
                <w:noProof/>
                <w:sz w:val="20"/>
                <w:szCs w:val="20"/>
                <w:lang w:val="en-US"/>
              </w:rPr>
            </w:pPr>
            <w:r>
              <w:rPr>
                <w:rFonts w:ascii="Calibri" w:hAnsi="Calibri"/>
                <w:noProof/>
                <w:sz w:val="20"/>
                <w:szCs w:val="20"/>
                <w:lang w:val="en-US"/>
              </w:rPr>
              <w:t>Rata-Rata Nilai</w:t>
            </w:r>
          </w:p>
        </w:tc>
        <w:tc>
          <w:tcPr>
            <w:tcW w:w="1332" w:type="pct"/>
            <w:tcBorders>
              <w:bottom w:val="nil"/>
            </w:tcBorders>
          </w:tcPr>
          <w:p w14:paraId="07039782" w14:textId="78227BC7" w:rsidR="00645866" w:rsidRPr="000D1D81" w:rsidRDefault="00645866" w:rsidP="00645866">
            <w:pPr>
              <w:pStyle w:val="IEEETableCell"/>
              <w:rPr>
                <w:rFonts w:ascii="Calibri" w:hAnsi="Calibri"/>
                <w:noProof/>
                <w:sz w:val="20"/>
                <w:szCs w:val="20"/>
                <w:lang w:val="en-US"/>
              </w:rPr>
            </w:pPr>
            <w:r>
              <w:rPr>
                <w:rFonts w:ascii="Calibri" w:hAnsi="Calibri"/>
                <w:noProof/>
                <w:sz w:val="20"/>
                <w:szCs w:val="20"/>
                <w:lang w:val="en-ID"/>
              </w:rPr>
              <w:t>40.00</w:t>
            </w:r>
            <w:r w:rsidRPr="00DF74F3">
              <w:rPr>
                <w:rFonts w:ascii="Calibri" w:hAnsi="Calibri"/>
                <w:noProof/>
                <w:sz w:val="20"/>
                <w:szCs w:val="20"/>
                <w:lang w:val="id-ID"/>
              </w:rPr>
              <w:t xml:space="preserve"> </w:t>
            </w:r>
          </w:p>
        </w:tc>
        <w:tc>
          <w:tcPr>
            <w:tcW w:w="1297" w:type="pct"/>
            <w:tcBorders>
              <w:bottom w:val="nil"/>
            </w:tcBorders>
          </w:tcPr>
          <w:p w14:paraId="2FD809C7" w14:textId="5DF37A00" w:rsidR="00645866" w:rsidRPr="00DF74F3" w:rsidRDefault="00645866" w:rsidP="00645866">
            <w:pPr>
              <w:pStyle w:val="IEEETableCell"/>
              <w:rPr>
                <w:rFonts w:ascii="Calibri" w:hAnsi="Calibri"/>
                <w:noProof/>
                <w:sz w:val="20"/>
                <w:szCs w:val="20"/>
                <w:lang w:val="id-ID"/>
              </w:rPr>
            </w:pPr>
            <w:r>
              <w:rPr>
                <w:rFonts w:ascii="Calibri" w:hAnsi="Calibri"/>
                <w:noProof/>
                <w:sz w:val="20"/>
                <w:szCs w:val="20"/>
                <w:lang w:val="en-ID"/>
              </w:rPr>
              <w:t>80.00</w:t>
            </w:r>
          </w:p>
        </w:tc>
        <w:tc>
          <w:tcPr>
            <w:tcW w:w="1387" w:type="pct"/>
            <w:tcBorders>
              <w:bottom w:val="nil"/>
            </w:tcBorders>
          </w:tcPr>
          <w:p w14:paraId="0DFBEFF0" w14:textId="65E27F64" w:rsidR="00645866" w:rsidRPr="00DF74F3" w:rsidRDefault="00645866" w:rsidP="00645866">
            <w:pPr>
              <w:pStyle w:val="IEEETableCell"/>
              <w:rPr>
                <w:rFonts w:ascii="Calibri" w:hAnsi="Calibri"/>
                <w:noProof/>
                <w:sz w:val="20"/>
                <w:szCs w:val="20"/>
                <w:lang w:val="id-ID"/>
              </w:rPr>
            </w:pPr>
            <w:r>
              <w:rPr>
                <w:rFonts w:ascii="Calibri" w:hAnsi="Calibri"/>
                <w:noProof/>
                <w:sz w:val="20"/>
                <w:szCs w:val="20"/>
                <w:lang w:val="en-ID"/>
              </w:rPr>
              <w:t>100.00</w:t>
            </w:r>
          </w:p>
        </w:tc>
      </w:tr>
      <w:tr w:rsidR="00645866" w:rsidRPr="00DF74F3" w14:paraId="6AB73218" w14:textId="77777777" w:rsidTr="00B9156C">
        <w:trPr>
          <w:jc w:val="center"/>
        </w:trPr>
        <w:tc>
          <w:tcPr>
            <w:tcW w:w="983" w:type="pct"/>
            <w:tcBorders>
              <w:top w:val="nil"/>
            </w:tcBorders>
          </w:tcPr>
          <w:p w14:paraId="7FA25C51" w14:textId="77777777" w:rsidR="00645866" w:rsidRPr="000D1D81" w:rsidRDefault="00645866" w:rsidP="00645866">
            <w:pPr>
              <w:pStyle w:val="IEEETableCell"/>
              <w:rPr>
                <w:rFonts w:ascii="Calibri" w:hAnsi="Calibri"/>
                <w:noProof/>
                <w:sz w:val="20"/>
                <w:szCs w:val="20"/>
                <w:lang w:val="en-US"/>
              </w:rPr>
            </w:pPr>
            <w:r>
              <w:rPr>
                <w:rFonts w:ascii="Calibri" w:hAnsi="Calibri"/>
                <w:noProof/>
                <w:sz w:val="20"/>
                <w:szCs w:val="20"/>
                <w:lang w:val="en-US"/>
              </w:rPr>
              <w:t>% Ketuntasan</w:t>
            </w:r>
          </w:p>
        </w:tc>
        <w:tc>
          <w:tcPr>
            <w:tcW w:w="1332" w:type="pct"/>
            <w:tcBorders>
              <w:top w:val="nil"/>
            </w:tcBorders>
          </w:tcPr>
          <w:p w14:paraId="12BC7E06" w14:textId="11134FB0" w:rsidR="00645866" w:rsidRPr="000D419B" w:rsidRDefault="00645866" w:rsidP="00645866">
            <w:pPr>
              <w:pStyle w:val="IEEETableCell"/>
              <w:rPr>
                <w:rFonts w:ascii="Calibri" w:hAnsi="Calibri"/>
                <w:noProof/>
                <w:sz w:val="20"/>
                <w:szCs w:val="20"/>
                <w:lang w:val="en-US"/>
              </w:rPr>
            </w:pPr>
            <w:r>
              <w:rPr>
                <w:rFonts w:ascii="Calibri" w:hAnsi="Calibri"/>
                <w:noProof/>
                <w:sz w:val="20"/>
                <w:szCs w:val="20"/>
                <w:lang w:val="en-ID"/>
              </w:rPr>
              <w:t>14,28</w:t>
            </w:r>
            <w:r>
              <w:rPr>
                <w:rFonts w:ascii="Calibri" w:hAnsi="Calibri"/>
                <w:noProof/>
                <w:sz w:val="20"/>
                <w:szCs w:val="20"/>
                <w:lang w:val="en-US"/>
              </w:rPr>
              <w:t xml:space="preserve"> %</w:t>
            </w:r>
          </w:p>
        </w:tc>
        <w:tc>
          <w:tcPr>
            <w:tcW w:w="1297" w:type="pct"/>
            <w:tcBorders>
              <w:top w:val="nil"/>
            </w:tcBorders>
          </w:tcPr>
          <w:p w14:paraId="643B638D" w14:textId="6118111B" w:rsidR="00645866" w:rsidRPr="000D419B" w:rsidRDefault="00645866" w:rsidP="00645866">
            <w:pPr>
              <w:pStyle w:val="IEEETableCell"/>
              <w:rPr>
                <w:rFonts w:ascii="Calibri" w:hAnsi="Calibri"/>
                <w:noProof/>
                <w:sz w:val="20"/>
                <w:szCs w:val="20"/>
                <w:lang w:val="en-US"/>
              </w:rPr>
            </w:pPr>
            <w:r>
              <w:rPr>
                <w:rFonts w:ascii="Calibri" w:hAnsi="Calibri"/>
                <w:noProof/>
                <w:sz w:val="20"/>
                <w:szCs w:val="20"/>
                <w:lang w:val="en-US"/>
              </w:rPr>
              <w:t>57,14%</w:t>
            </w:r>
          </w:p>
        </w:tc>
        <w:tc>
          <w:tcPr>
            <w:tcW w:w="1387" w:type="pct"/>
            <w:tcBorders>
              <w:top w:val="nil"/>
            </w:tcBorders>
          </w:tcPr>
          <w:p w14:paraId="5566FAFA" w14:textId="265F4670" w:rsidR="00645866" w:rsidRPr="000D419B" w:rsidRDefault="00645866" w:rsidP="00645866">
            <w:pPr>
              <w:pStyle w:val="IEEETableCell"/>
              <w:rPr>
                <w:rFonts w:ascii="Calibri" w:hAnsi="Calibri"/>
                <w:noProof/>
                <w:sz w:val="20"/>
                <w:szCs w:val="20"/>
                <w:lang w:val="en-US"/>
              </w:rPr>
            </w:pPr>
            <w:r>
              <w:rPr>
                <w:rFonts w:ascii="Calibri" w:hAnsi="Calibri"/>
                <w:noProof/>
                <w:sz w:val="20"/>
                <w:szCs w:val="20"/>
                <w:lang w:val="en-US"/>
              </w:rPr>
              <w:t>100%</w:t>
            </w:r>
          </w:p>
        </w:tc>
      </w:tr>
    </w:tbl>
    <w:p w14:paraId="0F58EEA1" w14:textId="77DF3453" w:rsidR="00B76BA6" w:rsidRPr="006817A9" w:rsidRDefault="00B76BA6" w:rsidP="00B76BA6">
      <w:pPr>
        <w:pStyle w:val="IEEEParagraph"/>
        <w:ind w:firstLine="0"/>
        <w:jc w:val="center"/>
        <w:rPr>
          <w:rFonts w:asciiTheme="minorHAnsi" w:hAnsiTheme="minorHAnsi" w:cstheme="minorHAnsi"/>
          <w:sz w:val="20"/>
          <w:szCs w:val="20"/>
          <w:lang w:val="en-US"/>
        </w:rPr>
      </w:pPr>
      <w:r w:rsidRPr="004C009E">
        <w:rPr>
          <w:rFonts w:asciiTheme="minorHAnsi" w:hAnsiTheme="minorHAnsi" w:cstheme="minorHAnsi"/>
          <w:b/>
          <w:sz w:val="20"/>
          <w:szCs w:val="20"/>
          <w:lang w:val="en-US"/>
        </w:rPr>
        <w:t>Sumber :</w:t>
      </w:r>
      <w:r>
        <w:rPr>
          <w:rFonts w:asciiTheme="minorHAnsi" w:hAnsiTheme="minorHAnsi" w:cstheme="minorHAnsi"/>
          <w:b/>
          <w:sz w:val="20"/>
          <w:szCs w:val="20"/>
          <w:lang w:val="en-US"/>
        </w:rPr>
        <w:t xml:space="preserve"> </w:t>
      </w:r>
      <w:r w:rsidR="001D722B">
        <w:rPr>
          <w:rFonts w:asciiTheme="minorHAnsi" w:hAnsiTheme="minorHAnsi" w:cstheme="minorHAnsi"/>
          <w:sz w:val="20"/>
          <w:szCs w:val="20"/>
          <w:lang w:val="en-US"/>
        </w:rPr>
        <w:t>Jurnal pendidikan dan pembelajaran</w:t>
      </w:r>
      <w:r w:rsidRPr="006817A9">
        <w:rPr>
          <w:rFonts w:asciiTheme="minorHAnsi" w:hAnsiTheme="minorHAnsi" w:cstheme="minorHAnsi"/>
          <w:sz w:val="20"/>
          <w:szCs w:val="20"/>
          <w:lang w:val="en-US"/>
        </w:rPr>
        <w:t xml:space="preserve"> oleh </w:t>
      </w:r>
      <w:r w:rsidR="001D722B">
        <w:rPr>
          <w:rFonts w:asciiTheme="minorHAnsi" w:hAnsiTheme="minorHAnsi" w:cstheme="minorHAnsi"/>
          <w:sz w:val="20"/>
          <w:szCs w:val="20"/>
          <w:lang w:val="en-US"/>
        </w:rPr>
        <w:t>Isna,dkk</w:t>
      </w:r>
      <w:r w:rsidRPr="006817A9">
        <w:rPr>
          <w:rFonts w:asciiTheme="minorHAnsi" w:hAnsiTheme="minorHAnsi" w:cstheme="minorHAnsi"/>
          <w:sz w:val="20"/>
          <w:szCs w:val="20"/>
          <w:lang w:val="en-US"/>
        </w:rPr>
        <w:t xml:space="preserve"> (</w:t>
      </w:r>
      <w:r w:rsidR="001D722B">
        <w:rPr>
          <w:rFonts w:asciiTheme="minorHAnsi" w:hAnsiTheme="minorHAnsi" w:cstheme="minorHAnsi"/>
          <w:sz w:val="20"/>
          <w:szCs w:val="20"/>
          <w:lang w:val="en-US"/>
        </w:rPr>
        <w:t>2021</w:t>
      </w:r>
      <w:r w:rsidRPr="006817A9">
        <w:rPr>
          <w:rFonts w:asciiTheme="minorHAnsi" w:hAnsiTheme="minorHAnsi" w:cstheme="minorHAnsi"/>
          <w:sz w:val="20"/>
          <w:szCs w:val="20"/>
          <w:lang w:val="en-US"/>
        </w:rPr>
        <w:t>)</w:t>
      </w:r>
    </w:p>
    <w:p w14:paraId="1109A46E" w14:textId="77777777" w:rsidR="00FE4150" w:rsidRPr="001041A4" w:rsidRDefault="00FE4150" w:rsidP="00FE4150">
      <w:pPr>
        <w:pStyle w:val="SubJudul1"/>
        <w:ind w:firstLine="360"/>
        <w:jc w:val="both"/>
        <w:rPr>
          <w:rFonts w:cs="Calibri"/>
          <w:b w:val="0"/>
          <w:szCs w:val="24"/>
          <w:shd w:val="clear" w:color="auto" w:fill="FFFFFF"/>
        </w:rPr>
      </w:pPr>
    </w:p>
    <w:p w14:paraId="7429EFEA" w14:textId="3E4E49B3" w:rsidR="00645866" w:rsidRDefault="00645866" w:rsidP="00645866">
      <w:pPr>
        <w:pStyle w:val="SubJudul1"/>
        <w:spacing w:line="276" w:lineRule="auto"/>
        <w:ind w:firstLine="360"/>
        <w:jc w:val="both"/>
        <w:rPr>
          <w:rFonts w:cs="Calibri"/>
          <w:b w:val="0"/>
          <w:szCs w:val="24"/>
          <w:shd w:val="clear" w:color="auto" w:fill="FFFFFF"/>
        </w:rPr>
      </w:pPr>
      <w:r>
        <w:rPr>
          <w:rFonts w:cs="Calibri"/>
          <w:b w:val="0"/>
          <w:szCs w:val="24"/>
          <w:shd w:val="clear" w:color="auto" w:fill="FFFFFF"/>
        </w:rPr>
        <w:t xml:space="preserve">Berdasarkan hasil pada tabel 2 diperoleh bahwa penggunaan media pembelajaran yang dirancang oleh peneliti dengan inovasiannya dapat meningkatkan hasil belajar. Perolehan nilai peserta didik dapat meningkat ditunjukkan dengan nilai diatas rata-rata yang diperoleh oleh 4 peserta didik pada prasiklus mendapat presentase ketuntasan 14,28%, kemudian meningkat saat siklus I 16 peserta didik tuntas dengan </w:t>
      </w:r>
      <w:r w:rsidR="00285956">
        <w:rPr>
          <w:rFonts w:cs="Calibri"/>
          <w:b w:val="0"/>
          <w:szCs w:val="24"/>
          <w:shd w:val="clear" w:color="auto" w:fill="FFFFFF"/>
        </w:rPr>
        <w:t xml:space="preserve">bukti </w:t>
      </w:r>
      <w:r>
        <w:rPr>
          <w:rFonts w:cs="Calibri"/>
          <w:b w:val="0"/>
          <w:szCs w:val="24"/>
          <w:shd w:val="clear" w:color="auto" w:fill="FFFFFF"/>
        </w:rPr>
        <w:t xml:space="preserve">presentase ketuntasan 57,14% dan siklus II 28 peserta didik tuntas dengan presentase ketuntasan </w:t>
      </w:r>
      <w:r w:rsidRPr="007A094E">
        <w:rPr>
          <w:rFonts w:cs="Calibri"/>
          <w:b w:val="0"/>
          <w:szCs w:val="24"/>
          <w:shd w:val="clear" w:color="auto" w:fill="FFFFFF"/>
        </w:rPr>
        <w:t>100%</w:t>
      </w:r>
      <w:r>
        <w:rPr>
          <w:rFonts w:cs="Calibri"/>
          <w:b w:val="0"/>
          <w:szCs w:val="24"/>
          <w:shd w:val="clear" w:color="auto" w:fill="FFFFFF"/>
        </w:rPr>
        <w:t xml:space="preserve"> sehingga perolehan nilai ≥</w:t>
      </w:r>
      <w:r w:rsidRPr="00E76FD8">
        <w:rPr>
          <w:rFonts w:cs="Calibri"/>
          <w:b w:val="0"/>
          <w:szCs w:val="24"/>
          <w:shd w:val="clear" w:color="auto" w:fill="FFFFFF"/>
        </w:rPr>
        <w:t>70</w:t>
      </w:r>
      <w:r>
        <w:rPr>
          <w:rFonts w:cs="Calibri"/>
          <w:b w:val="0"/>
          <w:szCs w:val="24"/>
          <w:shd w:val="clear" w:color="auto" w:fill="FFFFFF"/>
        </w:rPr>
        <w:t xml:space="preserve"> dan presentase ketuntasan nilai telah mencapai ketuntasan dengan memperoleh presentasi ≥</w:t>
      </w:r>
      <w:r w:rsidRPr="00E76FD8">
        <w:rPr>
          <w:rFonts w:cs="Calibri"/>
          <w:b w:val="0"/>
          <w:szCs w:val="24"/>
          <w:shd w:val="clear" w:color="auto" w:fill="FFFFFF"/>
        </w:rPr>
        <w:t>70%</w:t>
      </w:r>
      <w:r>
        <w:rPr>
          <w:rFonts w:cs="Calibri"/>
          <w:b w:val="0"/>
          <w:szCs w:val="24"/>
          <w:shd w:val="clear" w:color="auto" w:fill="FFFFFF"/>
        </w:rPr>
        <w:t>.</w:t>
      </w:r>
    </w:p>
    <w:p w14:paraId="23887AAC" w14:textId="67D05EEC" w:rsidR="00FE4150" w:rsidRDefault="00FE4150" w:rsidP="00C17609">
      <w:pPr>
        <w:pStyle w:val="SubJudul1"/>
        <w:spacing w:line="276" w:lineRule="auto"/>
        <w:ind w:firstLine="360"/>
        <w:jc w:val="both"/>
        <w:rPr>
          <w:rFonts w:cs="Calibri"/>
          <w:b w:val="0"/>
          <w:szCs w:val="24"/>
          <w:shd w:val="clear" w:color="auto" w:fill="FFFFFF"/>
        </w:rPr>
      </w:pPr>
      <w:r>
        <w:rPr>
          <w:rFonts w:cs="Calibri"/>
          <w:b w:val="0"/>
          <w:szCs w:val="24"/>
          <w:shd w:val="clear" w:color="auto" w:fill="FFFFFF"/>
        </w:rPr>
        <w:t xml:space="preserve">Hasil belajar peserta didik meningkat pada ranah kongnitif padai dari siklus I dan siklus II. Hasil belajar dapat meningkat dibuktikan saat pengerjaan soal tes yang diberikan oleh peneliti bahwasanya jumlah nilai peserta didik meningkat disetiap siklusnya dengan adanaya peningkatan KKM dari tiap siklus yang diberikan. </w:t>
      </w:r>
      <w:r w:rsidR="00FE15DD" w:rsidRPr="00840877">
        <w:rPr>
          <w:rFonts w:cs="Calibri"/>
          <w:b w:val="0"/>
          <w:color w:val="000000" w:themeColor="text1"/>
          <w:szCs w:val="24"/>
          <w:shd w:val="clear" w:color="auto" w:fill="FFFFFF"/>
        </w:rPr>
        <w:t xml:space="preserve">Sehingga dengan meningkatnya hasil belajar dapat membuktikan bahwasannya penerapan media pembelajaran video animasi berbasis apliakasi plotagon pada mata pelajaran Bahasa Indonesia </w:t>
      </w:r>
      <w:r w:rsidR="00FE15DD">
        <w:rPr>
          <w:rFonts w:cs="Calibri"/>
          <w:b w:val="0"/>
          <w:color w:val="000000" w:themeColor="text1"/>
          <w:szCs w:val="24"/>
          <w:shd w:val="clear" w:color="auto" w:fill="FFFFFF"/>
        </w:rPr>
        <w:t xml:space="preserve">dapat meningkatkan hasil belajar </w:t>
      </w:r>
      <w:r w:rsidR="00FE15DD" w:rsidRPr="00840877">
        <w:rPr>
          <w:rFonts w:cs="Calibri"/>
          <w:b w:val="0"/>
          <w:color w:val="000000" w:themeColor="text1"/>
          <w:szCs w:val="24"/>
          <w:shd w:val="clear" w:color="auto" w:fill="FFFFFF"/>
        </w:rPr>
        <w:t>pada kelas 3B</w:t>
      </w:r>
      <w:r w:rsidR="00FE15DD">
        <w:rPr>
          <w:rFonts w:cs="Calibri"/>
          <w:b w:val="0"/>
          <w:color w:val="000000" w:themeColor="text1"/>
          <w:szCs w:val="24"/>
          <w:shd w:val="clear" w:color="auto" w:fill="FFFFFF"/>
        </w:rPr>
        <w:t xml:space="preserve"> di SDN Bu</w:t>
      </w:r>
      <w:r w:rsidR="00FE15DD" w:rsidRPr="00840877">
        <w:rPr>
          <w:rFonts w:cs="Calibri"/>
          <w:b w:val="0"/>
          <w:color w:val="000000" w:themeColor="text1"/>
          <w:szCs w:val="24"/>
          <w:shd w:val="clear" w:color="auto" w:fill="FFFFFF"/>
        </w:rPr>
        <w:t>miayu 3 Malang.</w:t>
      </w:r>
    </w:p>
    <w:p w14:paraId="45D6E7AF" w14:textId="18DD576C" w:rsidR="00FE4150" w:rsidRPr="001041A4" w:rsidRDefault="00FE4150" w:rsidP="00C17609">
      <w:pPr>
        <w:pStyle w:val="SubJudul1"/>
        <w:spacing w:line="276" w:lineRule="auto"/>
        <w:ind w:firstLine="360"/>
        <w:jc w:val="both"/>
        <w:rPr>
          <w:rFonts w:cs="Calibri"/>
          <w:b w:val="0"/>
          <w:szCs w:val="24"/>
        </w:rPr>
      </w:pPr>
      <w:r>
        <w:rPr>
          <w:rFonts w:cs="Calibri"/>
          <w:b w:val="0"/>
          <w:szCs w:val="24"/>
          <w:shd w:val="clear" w:color="auto" w:fill="FFFFFF"/>
        </w:rPr>
        <w:t xml:space="preserve">Peningkatan hasil belajar menggunakan penerapan media pembelajaran video animasi berbasis aplikasi plotagon ini sesuai dengan penelitian milik </w:t>
      </w:r>
      <w:r w:rsidRPr="0068555C">
        <w:rPr>
          <w:rFonts w:cs="Calibri"/>
          <w:b w:val="0"/>
          <w:szCs w:val="24"/>
          <w:shd w:val="clear" w:color="auto" w:fill="FFFFFF"/>
        </w:rPr>
        <w:t>fahreza,dkk 2024</w:t>
      </w:r>
      <w:r>
        <w:rPr>
          <w:rFonts w:cs="Calibri"/>
          <w:b w:val="0"/>
          <w:szCs w:val="24"/>
          <w:shd w:val="clear" w:color="auto" w:fill="FFFFFF"/>
        </w:rPr>
        <w:t xml:space="preserve"> bahwasanya pembelajaran Bahasa Indonesia dengan media video dapat meningkatkan hasil belajar ke peningkatan dari 55,5% menjadi 100% menunjukkan bahwasanya pemahaman peserta didik dapat meningkat pada pembelajaran yang menyenangkan dengan video dan pemahaman yang mendalam serta interaktif pada pembelajaran pada mata pelajaran Bahasa Indonesia </w:t>
      </w:r>
      <w:r w:rsidR="00C17609">
        <w:rPr>
          <w:rFonts w:cs="Calibri"/>
          <w:b w:val="0"/>
          <w:szCs w:val="24"/>
          <w:shd w:val="clear" w:color="auto" w:fill="FFFFFF"/>
        </w:rPr>
        <w:fldChar w:fldCharType="begin" w:fldLock="1"/>
      </w:r>
      <w:r w:rsidR="004245B2">
        <w:rPr>
          <w:rFonts w:cs="Calibri"/>
          <w:b w:val="0"/>
          <w:szCs w:val="24"/>
          <w:shd w:val="clear" w:color="auto" w:fill="FFFFFF"/>
        </w:rPr>
        <w:instrText>ADDIN CSL_CITATION {"citationItems":[{"id":"ITEM-1","itemData":{"author":[{"dropping-particle":"","family":"Aziz","given":"Abdul","non-dropping-particle":"","parse-names":false,"suffix":""},{"dropping-particle":"","family":"Zakir","given":"Supratman","non-dropping-particle":"","parse-names":false,"suffix":""}],"id":"ITEM-1","issue":"3","issued":{"date-parts":[["2022"]]},"page":"1030-1037","title":"Indonesian Research Journal on Education : Jurnal Ilmu Pendidikan","type":"article-journal","volume":"2"},"uris":["http://www.mendeley.com/documents/?uuid=d2050aef-81e4-49cd-948f-4d706f568689"]}],"mendeley":{"formattedCitation":"(Aziz &amp; Zakir, 2022)","plainTextFormattedCitation":"(Aziz &amp; Zakir, 2022)","previouslyFormattedCitation":"(Aziz &amp; Zakir, 2022)"},"properties":{"noteIndex":0},"schema":"https://github.com/citation-style-language/schema/raw/master/csl-citation.json"}</w:instrText>
      </w:r>
      <w:r w:rsidR="00C17609">
        <w:rPr>
          <w:rFonts w:cs="Calibri"/>
          <w:b w:val="0"/>
          <w:szCs w:val="24"/>
          <w:shd w:val="clear" w:color="auto" w:fill="FFFFFF"/>
        </w:rPr>
        <w:fldChar w:fldCharType="separate"/>
      </w:r>
      <w:r w:rsidR="00C17609" w:rsidRPr="00C17609">
        <w:rPr>
          <w:rFonts w:cs="Calibri"/>
          <w:b w:val="0"/>
          <w:noProof/>
          <w:szCs w:val="24"/>
          <w:shd w:val="clear" w:color="auto" w:fill="FFFFFF"/>
        </w:rPr>
        <w:t>(Aziz &amp; Zakir, 2022)</w:t>
      </w:r>
      <w:r w:rsidR="00C17609">
        <w:rPr>
          <w:rFonts w:cs="Calibri"/>
          <w:b w:val="0"/>
          <w:szCs w:val="24"/>
          <w:shd w:val="clear" w:color="auto" w:fill="FFFFFF"/>
        </w:rPr>
        <w:fldChar w:fldCharType="end"/>
      </w:r>
      <w:r w:rsidR="00C17609">
        <w:rPr>
          <w:rFonts w:cs="Calibri"/>
          <w:b w:val="0"/>
          <w:szCs w:val="24"/>
          <w:shd w:val="clear" w:color="auto" w:fill="FFFFFF"/>
        </w:rPr>
        <w:t>.</w:t>
      </w:r>
    </w:p>
    <w:p w14:paraId="7BCFFB34" w14:textId="77777777" w:rsidR="00FE4150" w:rsidRDefault="00FE4150" w:rsidP="001041A4">
      <w:pPr>
        <w:pStyle w:val="SubJudul1"/>
        <w:rPr>
          <w:rFonts w:cs="Calibri"/>
          <w:b w:val="0"/>
          <w:szCs w:val="24"/>
          <w:shd w:val="clear" w:color="auto" w:fill="FFFFFF"/>
        </w:rPr>
      </w:pPr>
    </w:p>
    <w:p w14:paraId="6FEFE2BB" w14:textId="354BC6E8" w:rsidR="00F23BE2" w:rsidRDefault="00B609FC" w:rsidP="001041A4">
      <w:pPr>
        <w:pStyle w:val="SubJudul1"/>
      </w:pPr>
      <w:r w:rsidRPr="001041A4">
        <w:t>Kesimpulan</w:t>
      </w:r>
    </w:p>
    <w:p w14:paraId="024F0B8A" w14:textId="34A5B21A" w:rsidR="00FE4150" w:rsidRDefault="00661DAB" w:rsidP="00FE4150">
      <w:pPr>
        <w:pStyle w:val="Teks"/>
        <w:rPr>
          <w:rFonts w:asciiTheme="minorHAnsi" w:hAnsiTheme="minorHAnsi" w:cstheme="minorHAnsi"/>
          <w:szCs w:val="24"/>
        </w:rPr>
      </w:pPr>
      <w:r w:rsidRPr="00840877">
        <w:rPr>
          <w:rFonts w:asciiTheme="minorHAnsi" w:hAnsiTheme="minorHAnsi" w:cstheme="minorHAnsi"/>
          <w:color w:val="000000" w:themeColor="text1"/>
          <w:szCs w:val="24"/>
        </w:rPr>
        <w:t>Kesimpulan dalam penerapan media pembelajaran video animasi plotagon telah terbukti dapat meningkatkan hasil belajar pada mata pelajaran Bahasa Indonesia peserta didik kelas 3B di SDN Bumiayu 3 Malang</w:t>
      </w:r>
      <w:r>
        <w:rPr>
          <w:rFonts w:asciiTheme="minorHAnsi" w:hAnsiTheme="minorHAnsi" w:cstheme="minorHAnsi"/>
          <w:color w:val="000000" w:themeColor="text1"/>
          <w:szCs w:val="24"/>
        </w:rPr>
        <w:t xml:space="preserve">. Pada saat perlakuan </w:t>
      </w:r>
      <w:r w:rsidRPr="00B92AED">
        <w:rPr>
          <w:rFonts w:asciiTheme="minorHAnsi" w:hAnsiTheme="minorHAnsi" w:cstheme="minorHAnsi"/>
          <w:color w:val="000000" w:themeColor="text1"/>
          <w:szCs w:val="24"/>
        </w:rPr>
        <w:t>prasiklus</w:t>
      </w:r>
      <w:r w:rsidRPr="00840877">
        <w:rPr>
          <w:rFonts w:asciiTheme="minorHAnsi" w:hAnsiTheme="minorHAnsi" w:cstheme="minorHAnsi"/>
          <w:color w:val="000000" w:themeColor="text1"/>
          <w:szCs w:val="24"/>
        </w:rPr>
        <w:t xml:space="preserve"> peserta didik mendapat rata-rata tingkat ketuntasan hanya mencapai</w:t>
      </w:r>
      <w:r w:rsidR="00FE4150">
        <w:rPr>
          <w:rFonts w:asciiTheme="minorHAnsi" w:hAnsiTheme="minorHAnsi" w:cstheme="minorHAnsi"/>
          <w:szCs w:val="24"/>
        </w:rPr>
        <w:t xml:space="preserve"> </w:t>
      </w:r>
      <w:r w:rsidR="00A17612" w:rsidRPr="00A17612">
        <w:rPr>
          <w:rFonts w:asciiTheme="minorHAnsi" w:hAnsiTheme="minorHAnsi" w:cstheme="minorHAnsi"/>
          <w:szCs w:val="24"/>
        </w:rPr>
        <w:t>14,28</w:t>
      </w:r>
      <w:r w:rsidR="00FE4150" w:rsidRPr="00A17612">
        <w:rPr>
          <w:rFonts w:asciiTheme="minorHAnsi" w:hAnsiTheme="minorHAnsi" w:cstheme="minorHAnsi"/>
          <w:szCs w:val="24"/>
        </w:rPr>
        <w:t>%.</w:t>
      </w:r>
      <w:r w:rsidR="00FE4150">
        <w:rPr>
          <w:rFonts w:asciiTheme="minorHAnsi" w:hAnsiTheme="minorHAnsi" w:cstheme="minorHAnsi"/>
          <w:szCs w:val="24"/>
        </w:rPr>
        <w:t xml:space="preserve"> Perlakuan sikluas I dengan penggunakan tindakan setelah melakukan observasi saat prasiklus peserta didik mendapat rata-rata tingkat ketuntasan hasil belajar dengan posttest mencapai </w:t>
      </w:r>
      <w:r w:rsidR="00A17612" w:rsidRPr="00A17612">
        <w:rPr>
          <w:rFonts w:asciiTheme="minorHAnsi" w:hAnsiTheme="minorHAnsi" w:cstheme="minorHAnsi"/>
          <w:szCs w:val="24"/>
        </w:rPr>
        <w:t>57,14</w:t>
      </w:r>
      <w:r w:rsidR="00FE4150" w:rsidRPr="00A17612">
        <w:rPr>
          <w:rFonts w:asciiTheme="minorHAnsi" w:hAnsiTheme="minorHAnsi" w:cstheme="minorHAnsi"/>
          <w:szCs w:val="24"/>
        </w:rPr>
        <w:t>%</w:t>
      </w:r>
      <w:r w:rsidR="00FE4150">
        <w:rPr>
          <w:rFonts w:asciiTheme="minorHAnsi" w:hAnsiTheme="minorHAnsi" w:cstheme="minorHAnsi"/>
          <w:szCs w:val="24"/>
        </w:rPr>
        <w:t xml:space="preserve"> yang berarti memiliki peningkatan yang signifikan. Percobaan siklus II tindakan melakui observasi dan tes dilakukan seperti siklus I dan memperoleh rata-rata tingkat ketuntasan mencapai </w:t>
      </w:r>
      <w:r w:rsidR="00A17612" w:rsidRPr="00A17612">
        <w:rPr>
          <w:rFonts w:asciiTheme="minorHAnsi" w:hAnsiTheme="minorHAnsi" w:cstheme="minorHAnsi"/>
          <w:szCs w:val="24"/>
        </w:rPr>
        <w:t>100</w:t>
      </w:r>
      <w:r w:rsidR="00FE4150" w:rsidRPr="00A17612">
        <w:rPr>
          <w:rFonts w:asciiTheme="minorHAnsi" w:hAnsiTheme="minorHAnsi" w:cstheme="minorHAnsi"/>
          <w:szCs w:val="24"/>
        </w:rPr>
        <w:t>%</w:t>
      </w:r>
      <w:r w:rsidR="00FE4150">
        <w:rPr>
          <w:rFonts w:asciiTheme="minorHAnsi" w:hAnsiTheme="minorHAnsi" w:cstheme="minorHAnsi"/>
          <w:szCs w:val="24"/>
        </w:rPr>
        <w:t xml:space="preserve"> yang membuktikan bahwa penggunaan tindakan kembali meningkat dibandingkan siklus I.</w:t>
      </w:r>
    </w:p>
    <w:p w14:paraId="27842E86" w14:textId="572E6F46" w:rsidR="00F46BFA" w:rsidRPr="001D6621" w:rsidRDefault="00FE4150" w:rsidP="00F46BFA">
      <w:pPr>
        <w:pStyle w:val="Teks"/>
        <w:rPr>
          <w:rFonts w:asciiTheme="minorHAnsi" w:hAnsiTheme="minorHAnsi" w:cstheme="minorHAnsi"/>
          <w:color w:val="FF0000"/>
          <w:szCs w:val="24"/>
        </w:rPr>
      </w:pPr>
      <w:r>
        <w:rPr>
          <w:rFonts w:asciiTheme="minorHAnsi" w:hAnsiTheme="minorHAnsi" w:cstheme="minorHAnsi"/>
          <w:szCs w:val="24"/>
        </w:rPr>
        <w:t xml:space="preserve">Berdasarkan kesimpulan dari hasil penelitian dan tindakan yang didapat bahwasannya penggunaan media pembelajaran berbasis aplikasi plotagon </w:t>
      </w:r>
      <w:r w:rsidR="00F46BFA">
        <w:rPr>
          <w:rFonts w:asciiTheme="minorHAnsi" w:hAnsiTheme="minorHAnsi" w:cstheme="minorHAnsi"/>
          <w:color w:val="000000" w:themeColor="text1"/>
          <w:szCs w:val="24"/>
        </w:rPr>
        <w:t xml:space="preserve">mendapat respon yang baik oleh peserta didik dan berhasil meningkatkan hasil belajar </w:t>
      </w:r>
      <w:r w:rsidR="00661DAB">
        <w:rPr>
          <w:rFonts w:asciiTheme="minorHAnsi" w:hAnsiTheme="minorHAnsi" w:cstheme="minorHAnsi"/>
          <w:color w:val="000000" w:themeColor="text1"/>
          <w:szCs w:val="24"/>
        </w:rPr>
        <w:t>peseta didik.</w:t>
      </w:r>
    </w:p>
    <w:p w14:paraId="050453F4" w14:textId="4E4AD2C2" w:rsidR="00645866" w:rsidRPr="00B41E05" w:rsidRDefault="00645866" w:rsidP="00711A54">
      <w:pPr>
        <w:pStyle w:val="Teks"/>
        <w:rPr>
          <w:rFonts w:asciiTheme="minorHAnsi" w:hAnsiTheme="minorHAnsi" w:cstheme="minorHAnsi"/>
          <w:color w:val="FF0000"/>
          <w:szCs w:val="24"/>
        </w:rPr>
      </w:pPr>
    </w:p>
    <w:p w14:paraId="12157A68" w14:textId="77777777" w:rsidR="00645866" w:rsidRDefault="00645866" w:rsidP="001041A4">
      <w:pPr>
        <w:pStyle w:val="SubJudul1"/>
      </w:pPr>
    </w:p>
    <w:p w14:paraId="12F57D87" w14:textId="24E88336" w:rsidR="00736355" w:rsidRDefault="00736355" w:rsidP="001041A4">
      <w:pPr>
        <w:pStyle w:val="SubJudul1"/>
        <w:rPr>
          <w:lang w:val="id-ID"/>
        </w:rPr>
      </w:pPr>
      <w:r w:rsidRPr="00D8740D">
        <w:t>Daftar</w:t>
      </w:r>
      <w:r>
        <w:t xml:space="preserve"> Rujukan</w:t>
      </w:r>
      <w:r w:rsidR="0030491C">
        <w:rPr>
          <w:lang w:val="id-ID"/>
        </w:rPr>
        <w:t xml:space="preserve"> </w:t>
      </w:r>
    </w:p>
    <w:p w14:paraId="24470E74" w14:textId="77777777" w:rsidR="00FE4150" w:rsidRPr="00CD516F" w:rsidRDefault="00FE4150" w:rsidP="00CD516F">
      <w:pPr>
        <w:pStyle w:val="SubJudul1"/>
        <w:jc w:val="both"/>
        <w:rPr>
          <w:rFonts w:asciiTheme="minorHAnsi" w:hAnsiTheme="minorHAnsi" w:cstheme="minorHAnsi"/>
          <w:szCs w:val="24"/>
        </w:rPr>
      </w:pPr>
    </w:p>
    <w:p w14:paraId="18F21857" w14:textId="1E989BB7" w:rsidR="001178A7" w:rsidRPr="001178A7" w:rsidRDefault="00283A96" w:rsidP="001178A7">
      <w:pPr>
        <w:widowControl w:val="0"/>
        <w:autoSpaceDE w:val="0"/>
        <w:autoSpaceDN w:val="0"/>
        <w:adjustRightInd w:val="0"/>
        <w:spacing w:after="0" w:line="240" w:lineRule="auto"/>
        <w:ind w:left="480" w:hanging="480"/>
        <w:rPr>
          <w:rFonts w:ascii="Calibri" w:hAnsi="Calibri" w:cs="Calibri"/>
          <w:noProof/>
          <w:szCs w:val="24"/>
        </w:rPr>
      </w:pPr>
      <w:r w:rsidRPr="00CD516F">
        <w:rPr>
          <w:rFonts w:asciiTheme="minorHAnsi" w:hAnsiTheme="minorHAnsi" w:cstheme="minorHAnsi"/>
          <w:szCs w:val="24"/>
        </w:rPr>
        <w:fldChar w:fldCharType="begin" w:fldLock="1"/>
      </w:r>
      <w:r w:rsidRPr="00CD516F">
        <w:rPr>
          <w:rFonts w:asciiTheme="minorHAnsi" w:hAnsiTheme="minorHAnsi" w:cstheme="minorHAnsi"/>
          <w:szCs w:val="24"/>
        </w:rPr>
        <w:instrText xml:space="preserve">ADDIN Mendeley Bibliography CSL_BIBLIOGRAPHY </w:instrText>
      </w:r>
      <w:r w:rsidRPr="00CD516F">
        <w:rPr>
          <w:rFonts w:asciiTheme="minorHAnsi" w:hAnsiTheme="minorHAnsi" w:cstheme="minorHAnsi"/>
          <w:szCs w:val="24"/>
        </w:rPr>
        <w:fldChar w:fldCharType="separate"/>
      </w:r>
      <w:r w:rsidR="001178A7" w:rsidRPr="001178A7">
        <w:rPr>
          <w:rFonts w:ascii="Calibri" w:hAnsi="Calibri" w:cs="Calibri"/>
          <w:noProof/>
          <w:szCs w:val="24"/>
        </w:rPr>
        <w:t xml:space="preserve">Agustina. (2020). Peningkatan Hasil Belajar Siswa Melalui Model Pembelajaran Discovery Learning Pada Pelajaran Bahasa Indonesia Siswa Kelas I Tema 4 SDN kalimulyo 01 tahun 2020/2021. </w:t>
      </w:r>
      <w:r w:rsidR="001178A7" w:rsidRPr="001178A7">
        <w:rPr>
          <w:rFonts w:ascii="Calibri" w:hAnsi="Calibri" w:cs="Calibri"/>
          <w:i/>
          <w:iCs/>
          <w:noProof/>
          <w:szCs w:val="24"/>
        </w:rPr>
        <w:t>Educatif Journal of Education Research</w:t>
      </w:r>
      <w:r w:rsidR="001178A7" w:rsidRPr="001178A7">
        <w:rPr>
          <w:rFonts w:ascii="Calibri" w:hAnsi="Calibri" w:cs="Calibri"/>
          <w:noProof/>
          <w:szCs w:val="24"/>
        </w:rPr>
        <w:t xml:space="preserve">, </w:t>
      </w:r>
      <w:r w:rsidR="001178A7" w:rsidRPr="001178A7">
        <w:rPr>
          <w:rFonts w:ascii="Calibri" w:hAnsi="Calibri" w:cs="Calibri"/>
          <w:i/>
          <w:iCs/>
          <w:noProof/>
          <w:szCs w:val="24"/>
        </w:rPr>
        <w:t>3</w:t>
      </w:r>
      <w:r w:rsidR="001178A7" w:rsidRPr="001178A7">
        <w:rPr>
          <w:rFonts w:ascii="Calibri" w:hAnsi="Calibri" w:cs="Calibri"/>
          <w:noProof/>
          <w:szCs w:val="24"/>
        </w:rPr>
        <w:t>(1), 11–17. https://doi.org/10.36654/educatif.v3i1.34</w:t>
      </w:r>
    </w:p>
    <w:p w14:paraId="1A9C8E56"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Aliyyah, R. R., Amini, A., Subasman, I., Sri, E., Herawati, B., &amp; Febiantina, S. (2021). Upaya Meningkatkan Hasil Belajar Ipa Melalui Penggunaan Media Video Pembelajaran Efforts Toimprove the Science Learning Results Through the Use of Learning Video Media. </w:t>
      </w:r>
      <w:r w:rsidRPr="001178A7">
        <w:rPr>
          <w:rFonts w:ascii="Calibri" w:hAnsi="Calibri" w:cs="Calibri"/>
          <w:i/>
          <w:iCs/>
          <w:noProof/>
          <w:szCs w:val="24"/>
        </w:rPr>
        <w:t>Jurnal Sosial Humaniora</w:t>
      </w:r>
      <w:r w:rsidRPr="001178A7">
        <w:rPr>
          <w:rFonts w:ascii="Calibri" w:hAnsi="Calibri" w:cs="Calibri"/>
          <w:noProof/>
          <w:szCs w:val="24"/>
        </w:rPr>
        <w:t xml:space="preserve">, </w:t>
      </w:r>
      <w:r w:rsidRPr="001178A7">
        <w:rPr>
          <w:rFonts w:ascii="Calibri" w:hAnsi="Calibri" w:cs="Calibri"/>
          <w:i/>
          <w:iCs/>
          <w:noProof/>
          <w:szCs w:val="24"/>
        </w:rPr>
        <w:t>12</w:t>
      </w:r>
      <w:r w:rsidRPr="001178A7">
        <w:rPr>
          <w:rFonts w:ascii="Calibri" w:hAnsi="Calibri" w:cs="Calibri"/>
          <w:noProof/>
          <w:szCs w:val="24"/>
        </w:rPr>
        <w:t>(1), 54–71.</w:t>
      </w:r>
    </w:p>
    <w:p w14:paraId="030D2CB9"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Arikunto Suharsimi, Suhardjono, S. (2015). </w:t>
      </w:r>
      <w:r w:rsidRPr="001178A7">
        <w:rPr>
          <w:rFonts w:ascii="Calibri" w:hAnsi="Calibri" w:cs="Calibri"/>
          <w:i/>
          <w:iCs/>
          <w:noProof/>
          <w:szCs w:val="24"/>
        </w:rPr>
        <w:t>Penelitian Tindakan Kelas Edisi Revisi</w:t>
      </w:r>
      <w:r w:rsidRPr="001178A7">
        <w:rPr>
          <w:rFonts w:ascii="Calibri" w:hAnsi="Calibri" w:cs="Calibri"/>
          <w:noProof/>
          <w:szCs w:val="24"/>
        </w:rPr>
        <w:t xml:space="preserve"> (Suryani). PT. Bumi Aksara.</w:t>
      </w:r>
    </w:p>
    <w:p w14:paraId="2B796084"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Aziz, A., &amp; Zakir, S. (2022). </w:t>
      </w:r>
      <w:r w:rsidRPr="001178A7">
        <w:rPr>
          <w:rFonts w:ascii="Calibri" w:hAnsi="Calibri" w:cs="Calibri"/>
          <w:i/>
          <w:iCs/>
          <w:noProof/>
          <w:szCs w:val="24"/>
        </w:rPr>
        <w:t>Indonesian Research Journal on Education : Jurnal Ilmu Pendidikan</w:t>
      </w:r>
      <w:r w:rsidRPr="001178A7">
        <w:rPr>
          <w:rFonts w:ascii="Calibri" w:hAnsi="Calibri" w:cs="Calibri"/>
          <w:noProof/>
          <w:szCs w:val="24"/>
        </w:rPr>
        <w:t xml:space="preserve">. </w:t>
      </w:r>
      <w:r w:rsidRPr="001178A7">
        <w:rPr>
          <w:rFonts w:ascii="Calibri" w:hAnsi="Calibri" w:cs="Calibri"/>
          <w:i/>
          <w:iCs/>
          <w:noProof/>
          <w:szCs w:val="24"/>
        </w:rPr>
        <w:t>2</w:t>
      </w:r>
      <w:r w:rsidRPr="001178A7">
        <w:rPr>
          <w:rFonts w:ascii="Calibri" w:hAnsi="Calibri" w:cs="Calibri"/>
          <w:noProof/>
          <w:szCs w:val="24"/>
        </w:rPr>
        <w:t>(3), 1030–1037.</w:t>
      </w:r>
    </w:p>
    <w:p w14:paraId="6A788158"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Biassari, I., Putri, K. E., &amp; Kholifah, S. (2021). Peningkatan Hasil Belajar Matematika pada Materi Kecepatan Menggunakan Media Video Pembelajaran Interaktif di Sekolah Dasar. </w:t>
      </w:r>
      <w:r w:rsidRPr="001178A7">
        <w:rPr>
          <w:rFonts w:ascii="Calibri" w:hAnsi="Calibri" w:cs="Calibri"/>
          <w:i/>
          <w:iCs/>
          <w:noProof/>
          <w:szCs w:val="24"/>
        </w:rPr>
        <w:t>Jurnal Basicedu</w:t>
      </w:r>
      <w:r w:rsidRPr="001178A7">
        <w:rPr>
          <w:rFonts w:ascii="Calibri" w:hAnsi="Calibri" w:cs="Calibri"/>
          <w:noProof/>
          <w:szCs w:val="24"/>
        </w:rPr>
        <w:t xml:space="preserve">, </w:t>
      </w:r>
      <w:r w:rsidRPr="001178A7">
        <w:rPr>
          <w:rFonts w:ascii="Calibri" w:hAnsi="Calibri" w:cs="Calibri"/>
          <w:i/>
          <w:iCs/>
          <w:noProof/>
          <w:szCs w:val="24"/>
        </w:rPr>
        <w:t>5</w:t>
      </w:r>
      <w:r w:rsidRPr="001178A7">
        <w:rPr>
          <w:rFonts w:ascii="Calibri" w:hAnsi="Calibri" w:cs="Calibri"/>
          <w:noProof/>
          <w:szCs w:val="24"/>
        </w:rPr>
        <w:t>(4), 2322–2329. https://jbasic.org/index.php/basicedu/article/view/1139</w:t>
      </w:r>
    </w:p>
    <w:p w14:paraId="2C06F233"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Busyaeri, A., Udin, T., &amp; Zaenudin, A. (2016). Pengaruh Penggunaan Video Pembelajaran Terhadap Peningkatan Hasil Belajar Mapel Ipa Di Min Kroya Cirebon. </w:t>
      </w:r>
      <w:r w:rsidRPr="001178A7">
        <w:rPr>
          <w:rFonts w:ascii="Calibri" w:hAnsi="Calibri" w:cs="Calibri"/>
          <w:i/>
          <w:iCs/>
          <w:noProof/>
          <w:szCs w:val="24"/>
        </w:rPr>
        <w:t>Al Ibtida: Jurnal Pendidikan Guru MI</w:t>
      </w:r>
      <w:r w:rsidRPr="001178A7">
        <w:rPr>
          <w:rFonts w:ascii="Calibri" w:hAnsi="Calibri" w:cs="Calibri"/>
          <w:noProof/>
          <w:szCs w:val="24"/>
        </w:rPr>
        <w:t xml:space="preserve">, </w:t>
      </w:r>
      <w:r w:rsidRPr="001178A7">
        <w:rPr>
          <w:rFonts w:ascii="Calibri" w:hAnsi="Calibri" w:cs="Calibri"/>
          <w:i/>
          <w:iCs/>
          <w:noProof/>
          <w:szCs w:val="24"/>
        </w:rPr>
        <w:t>3</w:t>
      </w:r>
      <w:r w:rsidRPr="001178A7">
        <w:rPr>
          <w:rFonts w:ascii="Calibri" w:hAnsi="Calibri" w:cs="Calibri"/>
          <w:noProof/>
          <w:szCs w:val="24"/>
        </w:rPr>
        <w:t>(1), 116–137. https://doi.org/10.24235/al.ibtida.snj.v3i1.584</w:t>
      </w:r>
    </w:p>
    <w:p w14:paraId="21865137"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Cayzia, P., Rohana, &amp; Nurfaizah. (2020). </w:t>
      </w:r>
      <w:r w:rsidRPr="001178A7">
        <w:rPr>
          <w:rFonts w:ascii="Calibri" w:hAnsi="Calibri" w:cs="Calibri"/>
          <w:i/>
          <w:iCs/>
          <w:noProof/>
          <w:szCs w:val="24"/>
        </w:rPr>
        <w:t>Penerapan Media Video Pembelajaran Untuk Meningkatkan Minat Belajar IPA Siswa Kelas V SDN 2 Tondon Kecamatan Tondon Kabupaten Toraja Utara Application Of Process Approach To Improve Learning Video Media To Improve Student ’ s Interests In Learning Science</w:t>
      </w:r>
      <w:r w:rsidRPr="001178A7">
        <w:rPr>
          <w:rFonts w:ascii="Calibri" w:hAnsi="Calibri" w:cs="Calibri"/>
          <w:noProof/>
          <w:szCs w:val="24"/>
        </w:rPr>
        <w:t>. 1–22.</w:t>
      </w:r>
    </w:p>
    <w:p w14:paraId="38E677C8"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Farahsanti, I., Pribadi, A. J., Ariyanti, R., &amp; Gunawan, G. (2021). Penggunaan Video Pembelajaran Matematika untuk Meningkatkan Prestasi Belajar pada Pembelajaran Online Berbasis Lesson Study. </w:t>
      </w:r>
      <w:r w:rsidRPr="001178A7">
        <w:rPr>
          <w:rFonts w:ascii="Calibri" w:hAnsi="Calibri" w:cs="Calibri"/>
          <w:i/>
          <w:iCs/>
          <w:noProof/>
          <w:szCs w:val="24"/>
        </w:rPr>
        <w:t>Edudikara: Jurnal Pendidikan Dan Pembelajaran</w:t>
      </w:r>
      <w:r w:rsidRPr="001178A7">
        <w:rPr>
          <w:rFonts w:ascii="Calibri" w:hAnsi="Calibri" w:cs="Calibri"/>
          <w:noProof/>
          <w:szCs w:val="24"/>
        </w:rPr>
        <w:t xml:space="preserve">, </w:t>
      </w:r>
      <w:r w:rsidRPr="001178A7">
        <w:rPr>
          <w:rFonts w:ascii="Calibri" w:hAnsi="Calibri" w:cs="Calibri"/>
          <w:i/>
          <w:iCs/>
          <w:noProof/>
          <w:szCs w:val="24"/>
        </w:rPr>
        <w:t>6</w:t>
      </w:r>
      <w:r w:rsidRPr="001178A7">
        <w:rPr>
          <w:rFonts w:ascii="Calibri" w:hAnsi="Calibri" w:cs="Calibri"/>
          <w:noProof/>
          <w:szCs w:val="24"/>
        </w:rPr>
        <w:t>(1), 45–52. https://doi.org/10.32585/edudikara.v6i1.230</w:t>
      </w:r>
    </w:p>
    <w:p w14:paraId="7C8E1476"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Husniatun, H. (2020). Penerapan Model Pembelajaran Picture and Picture Untuk Meningkatkan Hasil Belajar Pada Muatan Pembelajaran Bahasa Indonesia Di Kelas 1. a Sdn 03/Ix Senaung. </w:t>
      </w:r>
      <w:r w:rsidRPr="001178A7">
        <w:rPr>
          <w:rFonts w:ascii="Calibri" w:hAnsi="Calibri" w:cs="Calibri"/>
          <w:i/>
          <w:iCs/>
          <w:noProof/>
          <w:szCs w:val="24"/>
        </w:rPr>
        <w:t>Jurnal Literasiologi</w:t>
      </w:r>
      <w:r w:rsidRPr="001178A7">
        <w:rPr>
          <w:rFonts w:ascii="Calibri" w:hAnsi="Calibri" w:cs="Calibri"/>
          <w:noProof/>
          <w:szCs w:val="24"/>
        </w:rPr>
        <w:t xml:space="preserve">, </w:t>
      </w:r>
      <w:r w:rsidRPr="001178A7">
        <w:rPr>
          <w:rFonts w:ascii="Calibri" w:hAnsi="Calibri" w:cs="Calibri"/>
          <w:i/>
          <w:iCs/>
          <w:noProof/>
          <w:szCs w:val="24"/>
        </w:rPr>
        <w:t>3</w:t>
      </w:r>
      <w:r w:rsidRPr="001178A7">
        <w:rPr>
          <w:rFonts w:ascii="Calibri" w:hAnsi="Calibri" w:cs="Calibri"/>
          <w:noProof/>
          <w:szCs w:val="24"/>
        </w:rPr>
        <w:t>(2), 69–81. https://doi.org/10.47783/literasiologi.v3i2.95</w:t>
      </w:r>
    </w:p>
    <w:p w14:paraId="71B3E6C7"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Ismawati, I. (2020). Peningkatan Hasil Belajar Pada Pembelajaran Tematik Terpadu Pada Muatan Bahasa Indonesia Dengan Menggunakan Model Kooperatif Tipe Make a Match Di Kelas Iv Sdn 3/Ix Senaung. </w:t>
      </w:r>
      <w:r w:rsidRPr="001178A7">
        <w:rPr>
          <w:rFonts w:ascii="Calibri" w:hAnsi="Calibri" w:cs="Calibri"/>
          <w:i/>
          <w:iCs/>
          <w:noProof/>
          <w:szCs w:val="24"/>
        </w:rPr>
        <w:t>Jurnal Literasiologi</w:t>
      </w:r>
      <w:r w:rsidRPr="001178A7">
        <w:rPr>
          <w:rFonts w:ascii="Calibri" w:hAnsi="Calibri" w:cs="Calibri"/>
          <w:noProof/>
          <w:szCs w:val="24"/>
        </w:rPr>
        <w:t xml:space="preserve">, </w:t>
      </w:r>
      <w:r w:rsidRPr="001178A7">
        <w:rPr>
          <w:rFonts w:ascii="Calibri" w:hAnsi="Calibri" w:cs="Calibri"/>
          <w:i/>
          <w:iCs/>
          <w:noProof/>
          <w:szCs w:val="24"/>
        </w:rPr>
        <w:t>3</w:t>
      </w:r>
      <w:r w:rsidRPr="001178A7">
        <w:rPr>
          <w:rFonts w:ascii="Calibri" w:hAnsi="Calibri" w:cs="Calibri"/>
          <w:noProof/>
          <w:szCs w:val="24"/>
        </w:rPr>
        <w:t>(2), 14–27. https://doi.org/10.47783/literasiologi.v3i2.88</w:t>
      </w:r>
    </w:p>
    <w:p w14:paraId="1DA9607F"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Khairani, M., Sutisna, S., &amp; Suyanto, S. (2019). Meta-analysis study of the effect of learning videos on student learning outcomes. </w:t>
      </w:r>
      <w:r w:rsidRPr="001178A7">
        <w:rPr>
          <w:rFonts w:ascii="Calibri" w:hAnsi="Calibri" w:cs="Calibri"/>
          <w:i/>
          <w:iCs/>
          <w:noProof/>
          <w:szCs w:val="24"/>
        </w:rPr>
        <w:t>Journal of Biological Education and Research</w:t>
      </w:r>
      <w:r w:rsidRPr="001178A7">
        <w:rPr>
          <w:rFonts w:ascii="Calibri" w:hAnsi="Calibri" w:cs="Calibri"/>
          <w:noProof/>
          <w:szCs w:val="24"/>
        </w:rPr>
        <w:t xml:space="preserve">, </w:t>
      </w:r>
      <w:r w:rsidRPr="001178A7">
        <w:rPr>
          <w:rFonts w:ascii="Calibri" w:hAnsi="Calibri" w:cs="Calibri"/>
          <w:i/>
          <w:iCs/>
          <w:noProof/>
          <w:szCs w:val="24"/>
        </w:rPr>
        <w:t>2</w:t>
      </w:r>
      <w:r w:rsidRPr="001178A7">
        <w:rPr>
          <w:rFonts w:ascii="Calibri" w:hAnsi="Calibri" w:cs="Calibri"/>
          <w:noProof/>
          <w:szCs w:val="24"/>
        </w:rPr>
        <w:t>(1), 158.</w:t>
      </w:r>
    </w:p>
    <w:p w14:paraId="05E7B9E3"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MARWANI, M. (2021). Peningkatan Hasil Belajar Matematika Materi Bilangan Bulat Melalui Pembelajaran Jarak Jauh Dengan Media Video Pembelajaran Pada Siswa Kelas Vi C Sd Negeri Wonosari I Tahun Pelajaran 2020/2021. </w:t>
      </w:r>
      <w:r w:rsidRPr="001178A7">
        <w:rPr>
          <w:rFonts w:ascii="Calibri" w:hAnsi="Calibri" w:cs="Calibri"/>
          <w:i/>
          <w:iCs/>
          <w:noProof/>
          <w:szCs w:val="24"/>
        </w:rPr>
        <w:t>ELEMENTARY: Jurnal Inovasi Pendidikan Dasar</w:t>
      </w:r>
      <w:r w:rsidRPr="001178A7">
        <w:rPr>
          <w:rFonts w:ascii="Calibri" w:hAnsi="Calibri" w:cs="Calibri"/>
          <w:noProof/>
          <w:szCs w:val="24"/>
        </w:rPr>
        <w:t xml:space="preserve">, </w:t>
      </w:r>
      <w:r w:rsidRPr="001178A7">
        <w:rPr>
          <w:rFonts w:ascii="Calibri" w:hAnsi="Calibri" w:cs="Calibri"/>
          <w:i/>
          <w:iCs/>
          <w:noProof/>
          <w:szCs w:val="24"/>
        </w:rPr>
        <w:t>1</w:t>
      </w:r>
      <w:r w:rsidRPr="001178A7">
        <w:rPr>
          <w:rFonts w:ascii="Calibri" w:hAnsi="Calibri" w:cs="Calibri"/>
          <w:noProof/>
          <w:szCs w:val="24"/>
        </w:rPr>
        <w:t>(2), 28–34. https://doi.org/10.51878/elementary.v1i2.120</w:t>
      </w:r>
    </w:p>
    <w:p w14:paraId="25D2F376"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Rusdianti. (2024). </w:t>
      </w:r>
      <w:r w:rsidRPr="001178A7">
        <w:rPr>
          <w:rFonts w:ascii="Calibri" w:hAnsi="Calibri" w:cs="Calibri"/>
          <w:i/>
          <w:iCs/>
          <w:noProof/>
          <w:szCs w:val="24"/>
        </w:rPr>
        <w:t>UPAYA MENUMBUHKAN SELF-CONFIDENCE BERBICARA BAHASA ARAB MELALUI APLIKASI PLOTAGON PADA MAHASISWA IAIN SYEKH NURJATI CIREBON</w:t>
      </w:r>
      <w:r w:rsidRPr="001178A7">
        <w:rPr>
          <w:rFonts w:ascii="Calibri" w:hAnsi="Calibri" w:cs="Calibri"/>
          <w:noProof/>
          <w:szCs w:val="24"/>
        </w:rPr>
        <w:t xml:space="preserve">. </w:t>
      </w:r>
      <w:r w:rsidRPr="001178A7">
        <w:rPr>
          <w:rFonts w:ascii="Calibri" w:hAnsi="Calibri" w:cs="Calibri"/>
          <w:i/>
          <w:iCs/>
          <w:noProof/>
          <w:szCs w:val="24"/>
        </w:rPr>
        <w:t>4</w:t>
      </w:r>
      <w:r w:rsidRPr="001178A7">
        <w:rPr>
          <w:rFonts w:ascii="Calibri" w:hAnsi="Calibri" w:cs="Calibri"/>
          <w:noProof/>
          <w:szCs w:val="24"/>
        </w:rPr>
        <w:t>(2), 324–342.</w:t>
      </w:r>
    </w:p>
    <w:p w14:paraId="28D2BFF9"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SARI, D. P. (2021). Peningkatan Hasil Belajar Matematika Siswa Kelas Vi Melalui Penerapan Media Video Animasi. </w:t>
      </w:r>
      <w:r w:rsidRPr="001178A7">
        <w:rPr>
          <w:rFonts w:ascii="Calibri" w:hAnsi="Calibri" w:cs="Calibri"/>
          <w:i/>
          <w:iCs/>
          <w:noProof/>
          <w:szCs w:val="24"/>
        </w:rPr>
        <w:t>SCIENCE : Jurnal Inovasi Pendidikan Matematika Dan IPA</w:t>
      </w:r>
      <w:r w:rsidRPr="001178A7">
        <w:rPr>
          <w:rFonts w:ascii="Calibri" w:hAnsi="Calibri" w:cs="Calibri"/>
          <w:noProof/>
          <w:szCs w:val="24"/>
        </w:rPr>
        <w:t xml:space="preserve">, </w:t>
      </w:r>
      <w:r w:rsidRPr="001178A7">
        <w:rPr>
          <w:rFonts w:ascii="Calibri" w:hAnsi="Calibri" w:cs="Calibri"/>
          <w:i/>
          <w:iCs/>
          <w:noProof/>
          <w:szCs w:val="24"/>
        </w:rPr>
        <w:t>1</w:t>
      </w:r>
      <w:r w:rsidRPr="001178A7">
        <w:rPr>
          <w:rFonts w:ascii="Calibri" w:hAnsi="Calibri" w:cs="Calibri"/>
          <w:noProof/>
          <w:szCs w:val="24"/>
        </w:rPr>
        <w:t>(1), 39–45. https://doi.org/10.51878/science.v1i1.191</w:t>
      </w:r>
    </w:p>
    <w:p w14:paraId="381B7F96"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Sari, N. I., &amp; Guntur, M. (2024). Penerapan Video Animasi untuk Meningkatkan Hasil Belajar IPAS di Kelas IV SDN 52 Pattedong Kabupaten Luwu Pendahuluan. </w:t>
      </w:r>
      <w:r w:rsidRPr="001178A7">
        <w:rPr>
          <w:rFonts w:ascii="Calibri" w:hAnsi="Calibri" w:cs="Calibri"/>
          <w:i/>
          <w:iCs/>
          <w:noProof/>
          <w:szCs w:val="24"/>
        </w:rPr>
        <w:t>REFLEKSI: Jurnal Pendidikan</w:t>
      </w:r>
      <w:r w:rsidRPr="001178A7">
        <w:rPr>
          <w:rFonts w:ascii="Calibri" w:hAnsi="Calibri" w:cs="Calibri"/>
          <w:noProof/>
          <w:szCs w:val="24"/>
        </w:rPr>
        <w:t xml:space="preserve">, </w:t>
      </w:r>
      <w:r w:rsidRPr="001178A7">
        <w:rPr>
          <w:rFonts w:ascii="Calibri" w:hAnsi="Calibri" w:cs="Calibri"/>
          <w:i/>
          <w:iCs/>
          <w:noProof/>
          <w:szCs w:val="24"/>
        </w:rPr>
        <w:t>12</w:t>
      </w:r>
      <w:r w:rsidRPr="001178A7">
        <w:rPr>
          <w:rFonts w:ascii="Calibri" w:hAnsi="Calibri" w:cs="Calibri"/>
          <w:noProof/>
          <w:szCs w:val="24"/>
        </w:rPr>
        <w:t>(4), 223–240. https://p3i.my.id/index.php/refleksi/article/view/300</w:t>
      </w:r>
    </w:p>
    <w:p w14:paraId="11FA65F3"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Seniati, S. (2022). Peningkatan Kemampuan Belajar Bahasa Indonesia Membaca dan Menulis dengan Menggunakan Model Pembelajaran Kooperatif Terpadu Siswa Kelas VI …. </w:t>
      </w:r>
      <w:r w:rsidRPr="001178A7">
        <w:rPr>
          <w:rFonts w:ascii="Calibri" w:hAnsi="Calibri" w:cs="Calibri"/>
          <w:i/>
          <w:iCs/>
          <w:noProof/>
          <w:szCs w:val="24"/>
        </w:rPr>
        <w:t>Mahaguru: Jurnal Pendidikan Guru Sekolah …</w:t>
      </w:r>
      <w:r w:rsidRPr="001178A7">
        <w:rPr>
          <w:rFonts w:ascii="Calibri" w:hAnsi="Calibri" w:cs="Calibri"/>
          <w:noProof/>
          <w:szCs w:val="24"/>
        </w:rPr>
        <w:t xml:space="preserve">, </w:t>
      </w:r>
      <w:r w:rsidRPr="001178A7">
        <w:rPr>
          <w:rFonts w:ascii="Calibri" w:hAnsi="Calibri" w:cs="Calibri"/>
          <w:i/>
          <w:iCs/>
          <w:noProof/>
          <w:szCs w:val="24"/>
        </w:rPr>
        <w:t>3</w:t>
      </w:r>
      <w:r w:rsidRPr="001178A7">
        <w:rPr>
          <w:rFonts w:ascii="Calibri" w:hAnsi="Calibri" w:cs="Calibri"/>
          <w:noProof/>
          <w:szCs w:val="24"/>
        </w:rPr>
        <w:t>, 598–604. https://ummaspul.e-journal.id/MGR/article/download/4983/2128</w:t>
      </w:r>
    </w:p>
    <w:p w14:paraId="4E25E78E"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Sigit Purwanto, E. (2023). </w:t>
      </w:r>
      <w:r w:rsidRPr="001178A7">
        <w:rPr>
          <w:rFonts w:ascii="Calibri" w:hAnsi="Calibri" w:cs="Calibri"/>
          <w:i/>
          <w:iCs/>
          <w:noProof/>
          <w:szCs w:val="24"/>
        </w:rPr>
        <w:t>Penelitian Tindakan Kelas</w:t>
      </w:r>
      <w:r w:rsidRPr="001178A7">
        <w:rPr>
          <w:rFonts w:ascii="Calibri" w:hAnsi="Calibri" w:cs="Calibri"/>
          <w:noProof/>
          <w:szCs w:val="24"/>
        </w:rPr>
        <w:t>. Media Aksara.</w:t>
      </w:r>
    </w:p>
    <w:p w14:paraId="1F3108FB"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Yaumi, M. (2018). </w:t>
      </w:r>
      <w:r w:rsidRPr="001178A7">
        <w:rPr>
          <w:rFonts w:ascii="Calibri" w:hAnsi="Calibri" w:cs="Calibri"/>
          <w:i/>
          <w:iCs/>
          <w:noProof/>
          <w:szCs w:val="24"/>
        </w:rPr>
        <w:t>Media dan Teknologi Pembelajaran</w:t>
      </w:r>
      <w:r w:rsidRPr="001178A7">
        <w:rPr>
          <w:rFonts w:ascii="Calibri" w:hAnsi="Calibri" w:cs="Calibri"/>
          <w:noProof/>
          <w:szCs w:val="24"/>
        </w:rPr>
        <w:t xml:space="preserve"> (Fatimah. Siti (ed.)). Prenadamedia Group.</w:t>
      </w:r>
    </w:p>
    <w:p w14:paraId="37324938"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Yunita, D., &amp; Wijayanti, A. (2017). Pengaruh Media Video Pembelajaran Terhadap Hasil Belajar Ipa Ditinjau Dari Keaktifan Siswa. </w:t>
      </w:r>
      <w:r w:rsidRPr="001178A7">
        <w:rPr>
          <w:rFonts w:ascii="Calibri" w:hAnsi="Calibri" w:cs="Calibri"/>
          <w:i/>
          <w:iCs/>
          <w:noProof/>
          <w:szCs w:val="24"/>
        </w:rPr>
        <w:t>SOSIOHUMANIORA: Jurnal Ilmiah Ilmu Sosial Dan Humaniora</w:t>
      </w:r>
      <w:r w:rsidRPr="001178A7">
        <w:rPr>
          <w:rFonts w:ascii="Calibri" w:hAnsi="Calibri" w:cs="Calibri"/>
          <w:noProof/>
          <w:szCs w:val="24"/>
        </w:rPr>
        <w:t xml:space="preserve">, </w:t>
      </w:r>
      <w:r w:rsidRPr="001178A7">
        <w:rPr>
          <w:rFonts w:ascii="Calibri" w:hAnsi="Calibri" w:cs="Calibri"/>
          <w:i/>
          <w:iCs/>
          <w:noProof/>
          <w:szCs w:val="24"/>
        </w:rPr>
        <w:t>3</w:t>
      </w:r>
      <w:r w:rsidRPr="001178A7">
        <w:rPr>
          <w:rFonts w:ascii="Calibri" w:hAnsi="Calibri" w:cs="Calibri"/>
          <w:noProof/>
          <w:szCs w:val="24"/>
        </w:rPr>
        <w:t>(2). https://doi.org/10.30738/sosio.v3i2.1614</w:t>
      </w:r>
    </w:p>
    <w:p w14:paraId="1F2FC07D"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szCs w:val="24"/>
        </w:rPr>
      </w:pPr>
      <w:r w:rsidRPr="001178A7">
        <w:rPr>
          <w:rFonts w:ascii="Calibri" w:hAnsi="Calibri" w:cs="Calibri"/>
          <w:noProof/>
          <w:szCs w:val="24"/>
        </w:rPr>
        <w:t xml:space="preserve">Zanah, D. N., Putri, C., &amp; Melati, I. I. (2023). Penggunaan Media Video Interaktif untuk Meningkatkan Keterampilan Berbicara Bahasa Indonesia dengan Model Discovery Learning. </w:t>
      </w:r>
      <w:r w:rsidRPr="001178A7">
        <w:rPr>
          <w:rFonts w:ascii="Calibri" w:hAnsi="Calibri" w:cs="Calibri"/>
          <w:i/>
          <w:iCs/>
          <w:noProof/>
          <w:szCs w:val="24"/>
        </w:rPr>
        <w:t>Journal of Education Research</w:t>
      </w:r>
      <w:r w:rsidRPr="001178A7">
        <w:rPr>
          <w:rFonts w:ascii="Calibri" w:hAnsi="Calibri" w:cs="Calibri"/>
          <w:noProof/>
          <w:szCs w:val="24"/>
        </w:rPr>
        <w:t xml:space="preserve">, </w:t>
      </w:r>
      <w:r w:rsidRPr="001178A7">
        <w:rPr>
          <w:rFonts w:ascii="Calibri" w:hAnsi="Calibri" w:cs="Calibri"/>
          <w:i/>
          <w:iCs/>
          <w:noProof/>
          <w:szCs w:val="24"/>
        </w:rPr>
        <w:t>4</w:t>
      </w:r>
      <w:r w:rsidRPr="001178A7">
        <w:rPr>
          <w:rFonts w:ascii="Calibri" w:hAnsi="Calibri" w:cs="Calibri"/>
          <w:noProof/>
          <w:szCs w:val="24"/>
        </w:rPr>
        <w:t>(2), 592–598. https://jer.or.id/index.php/jer/article/view/213%0Ahttps://jer.or.id/index.php/jer/article/download/213/172</w:t>
      </w:r>
    </w:p>
    <w:p w14:paraId="05F83868" w14:textId="77777777" w:rsidR="001178A7" w:rsidRPr="001178A7" w:rsidRDefault="001178A7" w:rsidP="001178A7">
      <w:pPr>
        <w:widowControl w:val="0"/>
        <w:autoSpaceDE w:val="0"/>
        <w:autoSpaceDN w:val="0"/>
        <w:adjustRightInd w:val="0"/>
        <w:spacing w:after="0" w:line="240" w:lineRule="auto"/>
        <w:ind w:left="480" w:hanging="480"/>
        <w:rPr>
          <w:rFonts w:ascii="Calibri" w:hAnsi="Calibri" w:cs="Calibri"/>
          <w:noProof/>
        </w:rPr>
      </w:pPr>
      <w:r w:rsidRPr="001178A7">
        <w:rPr>
          <w:rFonts w:ascii="Calibri" w:hAnsi="Calibri" w:cs="Calibri"/>
          <w:noProof/>
          <w:szCs w:val="24"/>
        </w:rPr>
        <w:t xml:space="preserve">Zulmiyetri, Sarafuddin, N. (2019). </w:t>
      </w:r>
      <w:r w:rsidRPr="001178A7">
        <w:rPr>
          <w:rFonts w:ascii="Calibri" w:hAnsi="Calibri" w:cs="Calibri"/>
          <w:i/>
          <w:iCs/>
          <w:noProof/>
          <w:szCs w:val="24"/>
        </w:rPr>
        <w:t>Penulisan Karya Ilmiah</w:t>
      </w:r>
      <w:r w:rsidRPr="001178A7">
        <w:rPr>
          <w:rFonts w:ascii="Calibri" w:hAnsi="Calibri" w:cs="Calibri"/>
          <w:noProof/>
          <w:szCs w:val="24"/>
        </w:rPr>
        <w:t>. KENCANA.</w:t>
      </w:r>
    </w:p>
    <w:p w14:paraId="1C655CEC" w14:textId="65BCE62D" w:rsidR="002A66AD" w:rsidRPr="004245B2" w:rsidRDefault="00283A96" w:rsidP="002A66AD">
      <w:pPr>
        <w:widowControl w:val="0"/>
        <w:autoSpaceDE w:val="0"/>
        <w:autoSpaceDN w:val="0"/>
        <w:adjustRightInd w:val="0"/>
        <w:spacing w:after="0" w:line="240" w:lineRule="auto"/>
        <w:ind w:left="480" w:hanging="480"/>
        <w:rPr>
          <w:rFonts w:ascii="Calibri" w:hAnsi="Calibri" w:cs="Calibri"/>
          <w:noProof/>
          <w:szCs w:val="24"/>
        </w:rPr>
      </w:pPr>
      <w:r w:rsidRPr="00CD516F">
        <w:rPr>
          <w:rFonts w:asciiTheme="minorHAnsi" w:hAnsiTheme="minorHAnsi" w:cstheme="minorHAnsi"/>
          <w:szCs w:val="24"/>
        </w:rPr>
        <w:fldChar w:fldCharType="end"/>
      </w:r>
      <w:r w:rsidR="002A66AD" w:rsidRPr="002A66AD">
        <w:rPr>
          <w:rFonts w:ascii="Calibri" w:hAnsi="Calibri" w:cs="Calibri"/>
          <w:noProof/>
          <w:szCs w:val="24"/>
        </w:rPr>
        <w:t xml:space="preserve"> </w:t>
      </w:r>
    </w:p>
    <w:p w14:paraId="5FC0CF8A" w14:textId="0001EF86" w:rsidR="00DD76AE" w:rsidRDefault="00DD76AE" w:rsidP="00CD516F">
      <w:pPr>
        <w:pStyle w:val="IsiDaftarRujukan"/>
        <w:rPr>
          <w:rFonts w:asciiTheme="minorHAnsi" w:hAnsiTheme="minorHAnsi" w:cstheme="minorHAnsi"/>
          <w:sz w:val="24"/>
          <w:szCs w:val="24"/>
        </w:rPr>
      </w:pPr>
    </w:p>
    <w:p w14:paraId="743FF5B5" w14:textId="77777777" w:rsidR="005E3806" w:rsidRDefault="005E3806" w:rsidP="00CD516F">
      <w:pPr>
        <w:pStyle w:val="IsiDaftarRujukan"/>
        <w:rPr>
          <w:rFonts w:asciiTheme="minorHAnsi" w:hAnsiTheme="minorHAnsi" w:cstheme="minorHAnsi"/>
          <w:sz w:val="24"/>
          <w:szCs w:val="24"/>
        </w:rPr>
      </w:pPr>
    </w:p>
    <w:p w14:paraId="54C20754" w14:textId="77777777" w:rsidR="005E3806" w:rsidRDefault="005E3806" w:rsidP="00CD516F">
      <w:pPr>
        <w:pStyle w:val="IsiDaftarRujukan"/>
        <w:rPr>
          <w:rFonts w:asciiTheme="minorHAnsi" w:hAnsiTheme="minorHAnsi" w:cstheme="minorHAnsi"/>
          <w:sz w:val="24"/>
          <w:szCs w:val="24"/>
        </w:rPr>
      </w:pPr>
    </w:p>
    <w:p w14:paraId="32A014FB" w14:textId="77777777" w:rsidR="005E3806" w:rsidRDefault="005E3806" w:rsidP="00CD516F">
      <w:pPr>
        <w:pStyle w:val="IsiDaftarRujukan"/>
        <w:rPr>
          <w:rFonts w:asciiTheme="minorHAnsi" w:hAnsiTheme="minorHAnsi" w:cstheme="minorHAnsi"/>
          <w:sz w:val="24"/>
          <w:szCs w:val="24"/>
        </w:rPr>
      </w:pPr>
    </w:p>
    <w:p w14:paraId="4251B780" w14:textId="77777777" w:rsidR="005E3806" w:rsidRDefault="005E3806" w:rsidP="00CD516F">
      <w:pPr>
        <w:pStyle w:val="IsiDaftarRujukan"/>
      </w:pPr>
    </w:p>
    <w:p w14:paraId="3EFEA73D" w14:textId="77777777" w:rsidR="00177B62" w:rsidRDefault="00177B62" w:rsidP="00CD516F">
      <w:pPr>
        <w:pStyle w:val="IsiDaftarRujukan"/>
      </w:pPr>
    </w:p>
    <w:p w14:paraId="4A6297C4" w14:textId="77777777" w:rsidR="00177B62" w:rsidRDefault="00177B62" w:rsidP="00CD516F">
      <w:pPr>
        <w:pStyle w:val="IsiDaftarRujukan"/>
      </w:pPr>
    </w:p>
    <w:p w14:paraId="4365146B" w14:textId="77777777" w:rsidR="00177B62" w:rsidRDefault="00177B62" w:rsidP="00CD516F">
      <w:pPr>
        <w:pStyle w:val="IsiDaftarRujukan"/>
      </w:pPr>
    </w:p>
    <w:p w14:paraId="17CD1B06" w14:textId="77777777" w:rsidR="00177B62" w:rsidRDefault="00177B62" w:rsidP="00CD516F">
      <w:pPr>
        <w:pStyle w:val="IsiDaftarRujukan"/>
      </w:pPr>
    </w:p>
    <w:p w14:paraId="329279F7" w14:textId="77777777" w:rsidR="00177B62" w:rsidRDefault="00177B62" w:rsidP="00CD516F">
      <w:pPr>
        <w:pStyle w:val="IsiDaftarRujukan"/>
      </w:pPr>
    </w:p>
    <w:p w14:paraId="385DC8D4" w14:textId="77777777" w:rsidR="00177B62" w:rsidRDefault="00177B62" w:rsidP="00CD516F">
      <w:pPr>
        <w:pStyle w:val="IsiDaftarRujukan"/>
      </w:pPr>
    </w:p>
    <w:p w14:paraId="4DEEA570" w14:textId="77AECFD6" w:rsidR="00E23841" w:rsidRDefault="00E23841" w:rsidP="00CD516F">
      <w:pPr>
        <w:pStyle w:val="IsiDaftarRujukan"/>
      </w:pPr>
      <w:r w:rsidRPr="00E23841">
        <w:rPr>
          <w:lang w:val="en-US" w:eastAsia="en-US"/>
        </w:rPr>
        <w:drawing>
          <wp:inline distT="0" distB="0" distL="0" distR="0" wp14:anchorId="280D56D8" wp14:editId="1E71623B">
            <wp:extent cx="5732145" cy="7418070"/>
            <wp:effectExtent l="0" t="0" r="1905" b="0"/>
            <wp:docPr id="11" name="Picture 11" descr="C:\Users\Laila\Downloads\1725538003442-turnitin-artikel-salsabila.docx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ila\Downloads\1725538003442-turnitin-artikel-salsabila.docx_page-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7418070"/>
                    </a:xfrm>
                    <a:prstGeom prst="rect">
                      <a:avLst/>
                    </a:prstGeom>
                    <a:noFill/>
                    <a:ln>
                      <a:noFill/>
                    </a:ln>
                  </pic:spPr>
                </pic:pic>
              </a:graphicData>
            </a:graphic>
          </wp:inline>
        </w:drawing>
      </w:r>
    </w:p>
    <w:p w14:paraId="00EE4D87" w14:textId="1E4ADA86" w:rsidR="00177B62" w:rsidRDefault="00177B62" w:rsidP="00CD516F">
      <w:pPr>
        <w:pStyle w:val="IsiDaftarRujukan"/>
      </w:pPr>
      <w:r w:rsidRPr="00177B62">
        <w:rPr>
          <w:lang w:val="en-US" w:eastAsia="en-US"/>
        </w:rPr>
        <w:drawing>
          <wp:inline distT="0" distB="0" distL="0" distR="0" wp14:anchorId="47CBA1D9" wp14:editId="1F2010AB">
            <wp:extent cx="6477000" cy="8382000"/>
            <wp:effectExtent l="0" t="0" r="0" b="0"/>
            <wp:docPr id="10" name="Picture 10" descr="C:\Users\Laila\Downloads\1725538003442-turnitin-artikel-salsabila.docx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ila\Downloads\1725538003442-turnitin-artikel-salsabila.docx_page-00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345" cy="8382447"/>
                    </a:xfrm>
                    <a:prstGeom prst="rect">
                      <a:avLst/>
                    </a:prstGeom>
                    <a:noFill/>
                    <a:ln>
                      <a:noFill/>
                    </a:ln>
                  </pic:spPr>
                </pic:pic>
              </a:graphicData>
            </a:graphic>
          </wp:inline>
        </w:drawing>
      </w:r>
    </w:p>
    <w:p w14:paraId="7CF39D5D" w14:textId="77777777" w:rsidR="00177B62" w:rsidRDefault="00177B62" w:rsidP="00CD516F">
      <w:pPr>
        <w:pStyle w:val="IsiDaftarRujukan"/>
      </w:pPr>
    </w:p>
    <w:p w14:paraId="4441B6B0" w14:textId="77777777" w:rsidR="00177B62" w:rsidRDefault="00177B62" w:rsidP="00CD516F">
      <w:pPr>
        <w:pStyle w:val="IsiDaftarRujukan"/>
      </w:pPr>
    </w:p>
    <w:p w14:paraId="29F3F76E" w14:textId="71B60426" w:rsidR="00177B62" w:rsidRDefault="00177B62" w:rsidP="00CD516F">
      <w:pPr>
        <w:pStyle w:val="IsiDaftarRujukan"/>
      </w:pPr>
    </w:p>
    <w:p w14:paraId="2C2C2313" w14:textId="4FF8B08C" w:rsidR="00E23841" w:rsidRDefault="00E23841" w:rsidP="00CD516F">
      <w:pPr>
        <w:pStyle w:val="IsiDaftarRujukan"/>
      </w:pPr>
      <w:r w:rsidRPr="00E23841">
        <w:rPr>
          <w:lang w:val="en-US" w:eastAsia="en-US"/>
        </w:rPr>
        <w:drawing>
          <wp:inline distT="0" distB="0" distL="0" distR="0" wp14:anchorId="5BEA0A06" wp14:editId="2458610D">
            <wp:extent cx="6587403" cy="8524875"/>
            <wp:effectExtent l="0" t="0" r="4445" b="0"/>
            <wp:docPr id="12" name="Picture 12" descr="C:\Users\Laila\Downloads\1725538003442-turnitin-artikel-salsabila.docx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ila\Downloads\1725538003442-turnitin-artikel-salsabila.docx_page-000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88860" cy="8526761"/>
                    </a:xfrm>
                    <a:prstGeom prst="rect">
                      <a:avLst/>
                    </a:prstGeom>
                    <a:noFill/>
                    <a:ln>
                      <a:noFill/>
                    </a:ln>
                  </pic:spPr>
                </pic:pic>
              </a:graphicData>
            </a:graphic>
          </wp:inline>
        </w:drawing>
      </w:r>
    </w:p>
    <w:p w14:paraId="11D45A30" w14:textId="42527DEF" w:rsidR="00177B62" w:rsidRDefault="00177B62" w:rsidP="00CD516F">
      <w:pPr>
        <w:pStyle w:val="IsiDaftarRujukan"/>
      </w:pPr>
    </w:p>
    <w:p w14:paraId="4B86B67F" w14:textId="4083E027" w:rsidR="00177B62" w:rsidRDefault="00E23841" w:rsidP="00CD516F">
      <w:pPr>
        <w:pStyle w:val="IsiDaftarRujukan"/>
      </w:pPr>
      <w:r w:rsidRPr="00E23841">
        <w:rPr>
          <w:lang w:val="en-US" w:eastAsia="en-US"/>
        </w:rPr>
        <w:drawing>
          <wp:inline distT="0" distB="0" distL="0" distR="0" wp14:anchorId="49CFAF5B" wp14:editId="34BE76EB">
            <wp:extent cx="6410325" cy="8295715"/>
            <wp:effectExtent l="0" t="0" r="0" b="0"/>
            <wp:docPr id="13" name="Picture 13" descr="C:\Users\Laila\Downloads\1725538003442-turnitin-artikel-salsabila.docx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ila\Downloads\1725538003442-turnitin-artikel-salsabila.docx_page-0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1578" cy="8297337"/>
                    </a:xfrm>
                    <a:prstGeom prst="rect">
                      <a:avLst/>
                    </a:prstGeom>
                    <a:noFill/>
                    <a:ln>
                      <a:noFill/>
                    </a:ln>
                  </pic:spPr>
                </pic:pic>
              </a:graphicData>
            </a:graphic>
          </wp:inline>
        </w:drawing>
      </w:r>
    </w:p>
    <w:p w14:paraId="684C9069" w14:textId="120E0813" w:rsidR="00177B62" w:rsidRDefault="00177B62" w:rsidP="00CD516F">
      <w:pPr>
        <w:pStyle w:val="IsiDaftarRujukan"/>
      </w:pPr>
    </w:p>
    <w:p w14:paraId="6F3F49CB" w14:textId="2B87C144" w:rsidR="00177B62" w:rsidRDefault="00177B62" w:rsidP="00CD516F">
      <w:pPr>
        <w:pStyle w:val="IsiDaftarRujukan"/>
      </w:pPr>
    </w:p>
    <w:p w14:paraId="3AD4C8FD" w14:textId="121CAC33" w:rsidR="00E23841" w:rsidRDefault="00E23841" w:rsidP="00CD516F">
      <w:pPr>
        <w:pStyle w:val="IsiDaftarRujukan"/>
      </w:pPr>
      <w:r w:rsidRPr="00E23841">
        <w:rPr>
          <w:lang w:val="en-US" w:eastAsia="en-US"/>
        </w:rPr>
        <w:drawing>
          <wp:inline distT="0" distB="0" distL="0" distR="0" wp14:anchorId="5B83C4F6" wp14:editId="5D5B496C">
            <wp:extent cx="6524625" cy="8443632"/>
            <wp:effectExtent l="0" t="0" r="0" b="0"/>
            <wp:docPr id="14" name="Picture 14" descr="C:\Users\Laila\Downloads\1725538003442-turnitin-artikel-salsabila.docx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ila\Downloads\1725538003442-turnitin-artikel-salsabila.docx_page-00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4810" cy="8443872"/>
                    </a:xfrm>
                    <a:prstGeom prst="rect">
                      <a:avLst/>
                    </a:prstGeom>
                    <a:noFill/>
                    <a:ln>
                      <a:noFill/>
                    </a:ln>
                  </pic:spPr>
                </pic:pic>
              </a:graphicData>
            </a:graphic>
          </wp:inline>
        </w:drawing>
      </w:r>
    </w:p>
    <w:p w14:paraId="7106CC95" w14:textId="36F1845A" w:rsidR="00177B62" w:rsidRDefault="006445EC" w:rsidP="00E23841">
      <w:pPr>
        <w:rPr>
          <w:lang w:val="id-ID" w:eastAsia="zh-CN"/>
        </w:rPr>
      </w:pPr>
      <w:r w:rsidRPr="006445EC">
        <w:rPr>
          <w:noProof/>
        </w:rPr>
        <w:drawing>
          <wp:inline distT="0" distB="0" distL="0" distR="0" wp14:anchorId="25D87466" wp14:editId="5663567B">
            <wp:extent cx="6562725" cy="8492938"/>
            <wp:effectExtent l="0" t="0" r="0" b="3810"/>
            <wp:docPr id="15" name="Picture 15" descr="C:\Users\Laila\Downloads\1725538003442-turnitin-artikel-salsabila.docx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ila\Downloads\1725538003442-turnitin-artikel-salsabila.docx_page-00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64475" cy="8495202"/>
                    </a:xfrm>
                    <a:prstGeom prst="rect">
                      <a:avLst/>
                    </a:prstGeom>
                    <a:noFill/>
                    <a:ln>
                      <a:noFill/>
                    </a:ln>
                  </pic:spPr>
                </pic:pic>
              </a:graphicData>
            </a:graphic>
          </wp:inline>
        </w:drawing>
      </w:r>
    </w:p>
    <w:p w14:paraId="1DBD05B9" w14:textId="77777777" w:rsidR="006445EC" w:rsidRDefault="006445EC" w:rsidP="00E23841">
      <w:pPr>
        <w:rPr>
          <w:noProof/>
        </w:rPr>
      </w:pPr>
    </w:p>
    <w:p w14:paraId="3BF98121" w14:textId="3EDB4E47" w:rsidR="006445EC" w:rsidRDefault="006445EC" w:rsidP="00E23841">
      <w:pPr>
        <w:rPr>
          <w:lang w:val="id-ID" w:eastAsia="zh-CN"/>
        </w:rPr>
      </w:pPr>
      <w:r w:rsidRPr="006445EC">
        <w:rPr>
          <w:noProof/>
        </w:rPr>
        <w:drawing>
          <wp:inline distT="0" distB="0" distL="0" distR="0" wp14:anchorId="42B15966" wp14:editId="579F84F8">
            <wp:extent cx="6562725" cy="8492938"/>
            <wp:effectExtent l="0" t="0" r="0" b="3810"/>
            <wp:docPr id="16" name="Picture 16" descr="C:\Users\Laila\Downloads\1725538003442-turnitin-artikel-salsabila.docx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ila\Downloads\1725538003442-turnitin-artikel-salsabila.docx_page-00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3594" cy="8494062"/>
                    </a:xfrm>
                    <a:prstGeom prst="rect">
                      <a:avLst/>
                    </a:prstGeom>
                    <a:noFill/>
                    <a:ln>
                      <a:noFill/>
                    </a:ln>
                  </pic:spPr>
                </pic:pic>
              </a:graphicData>
            </a:graphic>
          </wp:inline>
        </w:drawing>
      </w:r>
    </w:p>
    <w:p w14:paraId="779145B2" w14:textId="4219EFE8" w:rsidR="006445EC" w:rsidRDefault="006445EC" w:rsidP="00E23841">
      <w:pPr>
        <w:rPr>
          <w:lang w:val="id-ID" w:eastAsia="zh-CN"/>
        </w:rPr>
      </w:pPr>
      <w:r w:rsidRPr="006445EC">
        <w:rPr>
          <w:noProof/>
        </w:rPr>
        <w:drawing>
          <wp:inline distT="0" distB="0" distL="0" distR="0" wp14:anchorId="0156C772" wp14:editId="781D1F6F">
            <wp:extent cx="5732145" cy="7418070"/>
            <wp:effectExtent l="0" t="0" r="1905" b="0"/>
            <wp:docPr id="17" name="Picture 17" descr="C:\Users\Laila\Downloads\1725538003442-turnitin-artikel-salsabila.docx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ila\Downloads\1725538003442-turnitin-artikel-salsabila.docx_page-00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7418070"/>
                    </a:xfrm>
                    <a:prstGeom prst="rect">
                      <a:avLst/>
                    </a:prstGeom>
                    <a:noFill/>
                    <a:ln>
                      <a:noFill/>
                    </a:ln>
                  </pic:spPr>
                </pic:pic>
              </a:graphicData>
            </a:graphic>
          </wp:inline>
        </w:drawing>
      </w:r>
    </w:p>
    <w:p w14:paraId="104BD3FF" w14:textId="2F130EFA" w:rsidR="006445EC" w:rsidRDefault="006445EC" w:rsidP="00E23841">
      <w:pPr>
        <w:rPr>
          <w:lang w:val="id-ID" w:eastAsia="zh-CN"/>
        </w:rPr>
      </w:pPr>
      <w:r w:rsidRPr="006445EC">
        <w:rPr>
          <w:noProof/>
        </w:rPr>
        <w:drawing>
          <wp:inline distT="0" distB="0" distL="0" distR="0" wp14:anchorId="5D3F5AA0" wp14:editId="20B7D916">
            <wp:extent cx="5732145" cy="7418070"/>
            <wp:effectExtent l="0" t="0" r="1905" b="0"/>
            <wp:docPr id="18" name="Picture 18" descr="C:\Users\Laila\Downloads\1725538003442-turnitin-artikel-salsabila.docx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ila\Downloads\1725538003442-turnitin-artikel-salsabila.docx_page-00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7418070"/>
                    </a:xfrm>
                    <a:prstGeom prst="rect">
                      <a:avLst/>
                    </a:prstGeom>
                    <a:noFill/>
                    <a:ln>
                      <a:noFill/>
                    </a:ln>
                  </pic:spPr>
                </pic:pic>
              </a:graphicData>
            </a:graphic>
          </wp:inline>
        </w:drawing>
      </w:r>
    </w:p>
    <w:p w14:paraId="480FEFD1" w14:textId="0173B8A4" w:rsidR="006445EC" w:rsidRDefault="006445EC" w:rsidP="00E23841">
      <w:pPr>
        <w:rPr>
          <w:lang w:val="id-ID" w:eastAsia="zh-CN"/>
        </w:rPr>
      </w:pPr>
      <w:r w:rsidRPr="006445EC">
        <w:rPr>
          <w:noProof/>
        </w:rPr>
        <w:drawing>
          <wp:inline distT="0" distB="0" distL="0" distR="0" wp14:anchorId="1F27302F" wp14:editId="5DD6F1DA">
            <wp:extent cx="5732145" cy="7418070"/>
            <wp:effectExtent l="0" t="0" r="1905" b="0"/>
            <wp:docPr id="19" name="Picture 19" descr="C:\Users\Laila\Downloads\1725538003442-turnitin-artikel-salsabila.docx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ila\Downloads\1725538003442-turnitin-artikel-salsabila.docx_page-00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7418070"/>
                    </a:xfrm>
                    <a:prstGeom prst="rect">
                      <a:avLst/>
                    </a:prstGeom>
                    <a:noFill/>
                    <a:ln>
                      <a:noFill/>
                    </a:ln>
                  </pic:spPr>
                </pic:pic>
              </a:graphicData>
            </a:graphic>
          </wp:inline>
        </w:drawing>
      </w:r>
    </w:p>
    <w:p w14:paraId="1A091209" w14:textId="0E37CCFA" w:rsidR="006445EC" w:rsidRPr="00E23841" w:rsidRDefault="006445EC" w:rsidP="00E23841">
      <w:pPr>
        <w:rPr>
          <w:lang w:val="id-ID" w:eastAsia="zh-CN"/>
        </w:rPr>
      </w:pPr>
      <w:r w:rsidRPr="006445EC">
        <w:rPr>
          <w:noProof/>
        </w:rPr>
        <w:drawing>
          <wp:inline distT="0" distB="0" distL="0" distR="0" wp14:anchorId="3EBF6F25" wp14:editId="33C22C95">
            <wp:extent cx="5732145" cy="7418070"/>
            <wp:effectExtent l="0" t="0" r="1905" b="0"/>
            <wp:docPr id="20" name="Picture 20" descr="C:\Users\Laila\Downloads\1725538003442-turnitin-artikel-salsabila.docx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ila\Downloads\1725538003442-turnitin-artikel-salsabila.docx_page-00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2145" cy="7418070"/>
                    </a:xfrm>
                    <a:prstGeom prst="rect">
                      <a:avLst/>
                    </a:prstGeom>
                    <a:noFill/>
                    <a:ln>
                      <a:noFill/>
                    </a:ln>
                  </pic:spPr>
                </pic:pic>
              </a:graphicData>
            </a:graphic>
          </wp:inline>
        </w:drawing>
      </w:r>
    </w:p>
    <w:sectPr w:rsidR="006445EC" w:rsidRPr="00E23841" w:rsidSect="00E843F3">
      <w:footerReference w:type="default" r:id="rId23"/>
      <w:headerReference w:type="first" r:id="rId24"/>
      <w:footerReference w:type="first" r:id="rId25"/>
      <w:pgSz w:w="11907" w:h="16839" w:code="9"/>
      <w:pgMar w:top="1250" w:right="1440" w:bottom="1440" w:left="1440" w:header="283" w:footer="113"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75D94C0" w16cex:dateUtc="2024-09-03T19:12:00Z"/>
  <w16cex:commentExtensible w16cex:durableId="48C2A75B" w16cex:dateUtc="2024-09-03T19:13:00Z"/>
  <w16cex:commentExtensible w16cex:durableId="0094284B" w16cex:dateUtc="2024-09-03T19:15:00Z"/>
  <w16cex:commentExtensible w16cex:durableId="6C0A03C2" w16cex:dateUtc="2024-09-03T19:15:00Z"/>
  <w16cex:commentExtensible w16cex:durableId="52F385A9" w16cex:dateUtc="2024-09-03T1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E0ED6B4" w16cid:durableId="675D94C0"/>
  <w16cid:commentId w16cid:paraId="7B3ACD96" w16cid:durableId="48C2A75B"/>
  <w16cid:commentId w16cid:paraId="39DDA1C8" w16cid:durableId="0094284B"/>
  <w16cid:commentId w16cid:paraId="116E3C43" w16cid:durableId="6C0A03C2"/>
  <w16cid:commentId w16cid:paraId="7C03F91A" w16cid:durableId="52F385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454A7C" w14:textId="77777777" w:rsidR="00EA1205" w:rsidRDefault="00EA1205" w:rsidP="00401D3E">
      <w:pPr>
        <w:spacing w:after="0" w:line="240" w:lineRule="auto"/>
      </w:pPr>
      <w:r>
        <w:separator/>
      </w:r>
    </w:p>
  </w:endnote>
  <w:endnote w:type="continuationSeparator" w:id="0">
    <w:p w14:paraId="6052E1FF" w14:textId="77777777" w:rsidR="00EA1205" w:rsidRDefault="00EA1205" w:rsidP="0040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A8656" w14:textId="1C437DC3" w:rsidR="00336AB2" w:rsidRDefault="00EA1205">
    <w:pPr>
      <w:pStyle w:val="Footer"/>
      <w:jc w:val="center"/>
    </w:pPr>
    <w:sdt>
      <w:sdtPr>
        <w:id w:val="171999317"/>
        <w:docPartObj>
          <w:docPartGallery w:val="Page Numbers (Bottom of Page)"/>
          <w:docPartUnique/>
        </w:docPartObj>
      </w:sdtPr>
      <w:sdtEndPr/>
      <w:sdtContent>
        <w:r w:rsidR="00336AB2">
          <w:t>[</w:t>
        </w:r>
        <w:r w:rsidR="00336AB2">
          <w:fldChar w:fldCharType="begin"/>
        </w:r>
        <w:r w:rsidR="00336AB2">
          <w:instrText xml:space="preserve"> PAGE   \* MERGEFORMAT </w:instrText>
        </w:r>
        <w:r w:rsidR="00336AB2">
          <w:fldChar w:fldCharType="separate"/>
        </w:r>
        <w:r w:rsidR="00591F26">
          <w:rPr>
            <w:noProof/>
          </w:rPr>
          <w:t>17</w:t>
        </w:r>
        <w:r w:rsidR="00336AB2">
          <w:rPr>
            <w:noProof/>
          </w:rPr>
          <w:fldChar w:fldCharType="end"/>
        </w:r>
        <w:r w:rsidR="00336AB2">
          <w:t>]</w:t>
        </w:r>
      </w:sdtContent>
    </w:sdt>
  </w:p>
  <w:p w14:paraId="3180702A" w14:textId="6C809AAB" w:rsidR="00336AB2" w:rsidRPr="00B56D75" w:rsidRDefault="00336AB2" w:rsidP="00B56D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953224"/>
      <w:docPartObj>
        <w:docPartGallery w:val="Page Numbers (Bottom of Page)"/>
        <w:docPartUnique/>
      </w:docPartObj>
    </w:sdtPr>
    <w:sdtEndPr/>
    <w:sdtContent>
      <w:p w14:paraId="22B6B13F" w14:textId="5F50C99E" w:rsidR="00336AB2" w:rsidRDefault="00336AB2">
        <w:pPr>
          <w:pStyle w:val="Footer"/>
          <w:jc w:val="center"/>
        </w:pPr>
        <w:r>
          <w:t>[</w:t>
        </w:r>
        <w:r>
          <w:fldChar w:fldCharType="begin"/>
        </w:r>
        <w:r>
          <w:instrText xml:space="preserve"> PAGE   \* MERGEFORMAT </w:instrText>
        </w:r>
        <w:r>
          <w:fldChar w:fldCharType="separate"/>
        </w:r>
        <w:r w:rsidR="00EA1205">
          <w:rPr>
            <w:noProof/>
          </w:rPr>
          <w:t>1</w:t>
        </w:r>
        <w:r>
          <w:rPr>
            <w:noProof/>
          </w:rPr>
          <w:fldChar w:fldCharType="end"/>
        </w:r>
        <w:r>
          <w:t>]</w:t>
        </w:r>
      </w:p>
    </w:sdtContent>
  </w:sdt>
  <w:p w14:paraId="107B501C" w14:textId="22ABA519" w:rsidR="00336AB2" w:rsidRPr="00F56D45" w:rsidRDefault="00336AB2" w:rsidP="00F56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2AF12" w14:textId="77777777" w:rsidR="00EA1205" w:rsidRDefault="00EA1205" w:rsidP="00401D3E">
      <w:pPr>
        <w:spacing w:after="0" w:line="240" w:lineRule="auto"/>
      </w:pPr>
      <w:r>
        <w:separator/>
      </w:r>
    </w:p>
  </w:footnote>
  <w:footnote w:type="continuationSeparator" w:id="0">
    <w:p w14:paraId="0FDEA92E" w14:textId="77777777" w:rsidR="00EA1205" w:rsidRDefault="00EA1205" w:rsidP="00401D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Light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229"/>
    </w:tblGrid>
    <w:tr w:rsidR="00336AB2" w:rsidRPr="00DF74F3" w14:paraId="57F2AAF3" w14:textId="657538B4" w:rsidTr="008178A1">
      <w:tc>
        <w:tcPr>
          <w:tcW w:w="7083" w:type="dxa"/>
        </w:tcPr>
        <w:p w14:paraId="5C3E2A89" w14:textId="3075FCA4" w:rsidR="00336AB2" w:rsidRPr="00B56D75" w:rsidRDefault="00336AB2" w:rsidP="00C745D5">
          <w:pPr>
            <w:pStyle w:val="Header"/>
            <w:tabs>
              <w:tab w:val="center" w:pos="3329"/>
              <w:tab w:val="left" w:pos="5284"/>
            </w:tabs>
            <w:rPr>
              <w:rFonts w:ascii="Calibri" w:hAnsi="Calibri" w:cs="Arial"/>
              <w:sz w:val="22"/>
            </w:rPr>
          </w:pPr>
        </w:p>
      </w:tc>
      <w:tc>
        <w:tcPr>
          <w:tcW w:w="2551" w:type="dxa"/>
        </w:tcPr>
        <w:p w14:paraId="19C5E407" w14:textId="528979C9" w:rsidR="00336AB2" w:rsidRPr="00684F3F" w:rsidRDefault="00336AB2" w:rsidP="0015622D">
          <w:pPr>
            <w:pStyle w:val="Normal1"/>
            <w:pBdr>
              <w:top w:val="nil"/>
              <w:left w:val="nil"/>
              <w:bottom w:val="nil"/>
              <w:right w:val="nil"/>
              <w:between w:val="nil"/>
            </w:pBdr>
            <w:spacing w:after="0" w:line="240" w:lineRule="auto"/>
            <w:ind w:right="141"/>
            <w:rPr>
              <w:rFonts w:ascii="Times New Roman" w:hAnsi="Times New Roman" w:cs="Times New Roman"/>
              <w:color w:val="000000"/>
              <w:sz w:val="24"/>
              <w:szCs w:val="24"/>
            </w:rPr>
          </w:pPr>
          <w:bookmarkStart w:id="1" w:name="_Hlk16672452"/>
          <w:r w:rsidRPr="00684F3F">
            <w:rPr>
              <w:rFonts w:ascii="Times New Roman" w:hAnsi="Times New Roman" w:cs="Times New Roman"/>
              <w:i/>
              <w:iCs/>
              <w:color w:val="000000"/>
              <w:sz w:val="24"/>
              <w:szCs w:val="24"/>
            </w:rPr>
            <w:t xml:space="preserve">Seminar Nasioanal </w:t>
          </w:r>
          <w:r>
            <w:rPr>
              <w:rFonts w:ascii="Times New Roman" w:hAnsi="Times New Roman" w:cs="Times New Roman"/>
              <w:i/>
              <w:iCs/>
              <w:color w:val="000000"/>
              <w:sz w:val="24"/>
              <w:szCs w:val="24"/>
              <w:lang w:val="en-US"/>
            </w:rPr>
            <w:t>PPG</w:t>
          </w:r>
          <w:r w:rsidRPr="00684F3F">
            <w:rPr>
              <w:rFonts w:ascii="Times New Roman" w:hAnsi="Times New Roman" w:cs="Times New Roman"/>
              <w:i/>
              <w:iCs/>
              <w:color w:val="000000"/>
              <w:sz w:val="24"/>
              <w:szCs w:val="24"/>
            </w:rPr>
            <w:t xml:space="preserve"> UNIKAMA </w:t>
          </w:r>
          <w:r w:rsidRPr="00A91F62">
            <w:rPr>
              <w:rFonts w:ascii="Times New Roman" w:hAnsi="Times New Roman" w:cs="Times New Roman"/>
              <w:color w:val="000000"/>
              <w:sz w:val="24"/>
              <w:szCs w:val="24"/>
            </w:rPr>
            <w:t>https://conference.unikama.ac.id/artikel/</w:t>
          </w:r>
        </w:p>
        <w:p w14:paraId="5D0D2E73" w14:textId="0B9E98DD" w:rsidR="00336AB2" w:rsidRPr="00084246" w:rsidRDefault="00336AB2" w:rsidP="0037411C">
          <w:pPr>
            <w:pStyle w:val="Header"/>
            <w:ind w:right="174"/>
            <w:jc w:val="right"/>
            <w:rPr>
              <w:rFonts w:ascii="Calibri" w:hAnsi="Calibri"/>
              <w:sz w:val="22"/>
            </w:rPr>
          </w:pPr>
          <w:r w:rsidRPr="00684F3F">
            <w:rPr>
              <w:i/>
              <w:iCs/>
              <w:color w:val="000000"/>
              <w:szCs w:val="24"/>
            </w:rPr>
            <w:t xml:space="preserve"> Vol. </w:t>
          </w:r>
          <w:r>
            <w:rPr>
              <w:i/>
              <w:iCs/>
              <w:color w:val="000000"/>
              <w:szCs w:val="24"/>
            </w:rPr>
            <w:t>2</w:t>
          </w:r>
          <w:r w:rsidRPr="00684F3F">
            <w:rPr>
              <w:i/>
              <w:iCs/>
              <w:color w:val="000000"/>
              <w:szCs w:val="24"/>
            </w:rPr>
            <w:t xml:space="preserve">, </w:t>
          </w:r>
          <w:r>
            <w:rPr>
              <w:i/>
              <w:iCs/>
              <w:color w:val="000000"/>
              <w:szCs w:val="24"/>
            </w:rPr>
            <w:t>November</w:t>
          </w:r>
          <w:r w:rsidRPr="00684F3F">
            <w:rPr>
              <w:i/>
              <w:iCs/>
              <w:color w:val="000000"/>
              <w:szCs w:val="24"/>
            </w:rPr>
            <w:t xml:space="preserve"> 20</w:t>
          </w:r>
          <w:bookmarkEnd w:id="1"/>
          <w:r>
            <w:rPr>
              <w:i/>
              <w:iCs/>
              <w:color w:val="000000"/>
              <w:szCs w:val="24"/>
            </w:rPr>
            <w:t>24</w:t>
          </w:r>
        </w:p>
      </w:tc>
    </w:tr>
  </w:tbl>
  <w:p w14:paraId="5A79B7A4" w14:textId="10B46433" w:rsidR="00336AB2" w:rsidRPr="00DF74F3" w:rsidRDefault="00336AB2" w:rsidP="008178A1">
    <w:pPr>
      <w:pStyle w:val="Header"/>
      <w:rPr>
        <w:rFonts w:ascii="Calibri" w:hAnsi="Calibri"/>
        <w:sz w:val="22"/>
      </w:rPr>
    </w:pPr>
    <w:r w:rsidRPr="00684F3F">
      <w:rPr>
        <w:i/>
        <w:iCs/>
        <w:noProof/>
        <w:color w:val="000000"/>
        <w:szCs w:val="24"/>
      </w:rPr>
      <mc:AlternateContent>
        <mc:Choice Requires="wps">
          <w:drawing>
            <wp:anchor distT="0" distB="0" distL="114300" distR="114300" simplePos="0" relativeHeight="251671552" behindDoc="0" locked="0" layoutInCell="1" allowOverlap="1" wp14:anchorId="665D0641" wp14:editId="6B7EA57C">
              <wp:simplePos x="0" y="0"/>
              <wp:positionH relativeFrom="column">
                <wp:posOffset>-861060</wp:posOffset>
              </wp:positionH>
              <wp:positionV relativeFrom="paragraph">
                <wp:posOffset>76835</wp:posOffset>
              </wp:positionV>
              <wp:extent cx="7454900" cy="6350"/>
              <wp:effectExtent l="21590" t="20320" r="19685" b="209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54900"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B1E7B7" id="_x0000_t32" coordsize="21600,21600" o:spt="32" o:oned="t" path="m,l21600,21600e" filled="f">
              <v:path arrowok="t" fillok="f" o:connecttype="none"/>
              <o:lock v:ext="edit" shapetype="t"/>
            </v:shapetype>
            <v:shape id="Straight Arrow Connector 2" o:spid="_x0000_s1026" type="#_x0000_t32" style="position:absolute;margin-left:-67.8pt;margin-top:6.05pt;width:587pt;height:.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"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15993129"/>
    <w:multiLevelType w:val="hybridMultilevel"/>
    <w:tmpl w:val="7018A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1B53D2"/>
    <w:multiLevelType w:val="hybridMultilevel"/>
    <w:tmpl w:val="D02252E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7452DC"/>
    <w:multiLevelType w:val="hybridMultilevel"/>
    <w:tmpl w:val="719CE5F4"/>
    <w:lvl w:ilvl="0" w:tplc="7F7E8BFA">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E11389"/>
    <w:multiLevelType w:val="multilevel"/>
    <w:tmpl w:val="4BDCBEA6"/>
    <w:lvl w:ilvl="0">
      <w:start w:val="1"/>
      <w:numFmt w:val="decimal"/>
      <w:lvlText w:val="%1."/>
      <w:lvlJc w:val="left"/>
      <w:pPr>
        <w:ind w:left="360" w:hanging="360"/>
      </w:pPr>
    </w:lvl>
    <w:lvl w:ilvl="1">
      <w:start w:val="1"/>
      <w:numFmt w:val="decimal"/>
      <w:pStyle w:val="SubJudu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B855861"/>
    <w:multiLevelType w:val="multilevel"/>
    <w:tmpl w:val="6380B6B8"/>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6">
    <w:nsid w:val="3DED6461"/>
    <w:multiLevelType w:val="hybridMultilevel"/>
    <w:tmpl w:val="22963C00"/>
    <w:lvl w:ilvl="0" w:tplc="637C28D6">
      <w:start w:val="1"/>
      <w:numFmt w:val="decimal"/>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53D32"/>
    <w:multiLevelType w:val="hybridMultilevel"/>
    <w:tmpl w:val="DCE62704"/>
    <w:lvl w:ilvl="0" w:tplc="0FEE77DA">
      <w:start w:val="1"/>
      <w:numFmt w:val="decimal"/>
      <w:lvlText w:val="%1."/>
      <w:lvlJc w:val="left"/>
      <w:pPr>
        <w:ind w:left="720" w:hanging="360"/>
      </w:pPr>
      <w:rPr>
        <w:rFonts w:asciiTheme="minorHAnsi" w:hAnsiTheme="minorHAnsi" w:cstheme="minorHAns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F252EB"/>
    <w:multiLevelType w:val="hybridMultilevel"/>
    <w:tmpl w:val="42621B7A"/>
    <w:lvl w:ilvl="0" w:tplc="26421948">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56C178E6"/>
    <w:multiLevelType w:val="hybridMultilevel"/>
    <w:tmpl w:val="E990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6313EE"/>
    <w:multiLevelType w:val="hybridMultilevel"/>
    <w:tmpl w:val="72BCFD86"/>
    <w:lvl w:ilvl="0" w:tplc="98DE01CA">
      <w:start w:val="1"/>
      <w:numFmt w:val="lowerLetter"/>
      <w:lvlText w:val="%1."/>
      <w:lvlJc w:val="left"/>
      <w:pPr>
        <w:ind w:left="720" w:hanging="360"/>
      </w:pPr>
      <w:rPr>
        <w:rFonts w:ascii="Calibri" w:hAnsi="Calibri" w:cs="Calibr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C17F39"/>
    <w:multiLevelType w:val="hybridMultilevel"/>
    <w:tmpl w:val="8B9C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num>
  <w:num w:numId="8">
    <w:abstractNumId w:val="12"/>
  </w:num>
  <w:num w:numId="9">
    <w:abstractNumId w:val="2"/>
    <w:lvlOverride w:ilvl="0">
      <w:startOverride w:val="1"/>
    </w:lvlOverride>
  </w:num>
  <w:num w:numId="10">
    <w:abstractNumId w:val="1"/>
  </w:num>
  <w:num w:numId="11">
    <w:abstractNumId w:val="8"/>
  </w:num>
  <w:num w:numId="12">
    <w:abstractNumId w:val="3"/>
  </w:num>
  <w:num w:numId="13">
    <w:abstractNumId w:val="11"/>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D3E"/>
    <w:rsid w:val="000009AC"/>
    <w:rsid w:val="0002199E"/>
    <w:rsid w:val="000257D1"/>
    <w:rsid w:val="00036635"/>
    <w:rsid w:val="00051854"/>
    <w:rsid w:val="00066269"/>
    <w:rsid w:val="00077E14"/>
    <w:rsid w:val="00080EED"/>
    <w:rsid w:val="00084246"/>
    <w:rsid w:val="0008568B"/>
    <w:rsid w:val="00094DDA"/>
    <w:rsid w:val="00095AF0"/>
    <w:rsid w:val="000A254E"/>
    <w:rsid w:val="000A58CE"/>
    <w:rsid w:val="000A6D4E"/>
    <w:rsid w:val="000B22C2"/>
    <w:rsid w:val="000D186F"/>
    <w:rsid w:val="000D2475"/>
    <w:rsid w:val="000E28BE"/>
    <w:rsid w:val="000E3E0B"/>
    <w:rsid w:val="0010076A"/>
    <w:rsid w:val="001039CF"/>
    <w:rsid w:val="001041A4"/>
    <w:rsid w:val="0010640D"/>
    <w:rsid w:val="001178A7"/>
    <w:rsid w:val="00127250"/>
    <w:rsid w:val="001363CB"/>
    <w:rsid w:val="00150653"/>
    <w:rsid w:val="0015622D"/>
    <w:rsid w:val="00156F52"/>
    <w:rsid w:val="00163B22"/>
    <w:rsid w:val="00177B62"/>
    <w:rsid w:val="001835B1"/>
    <w:rsid w:val="001B5199"/>
    <w:rsid w:val="001C0641"/>
    <w:rsid w:val="001D722B"/>
    <w:rsid w:val="00256275"/>
    <w:rsid w:val="00265755"/>
    <w:rsid w:val="0027373E"/>
    <w:rsid w:val="00276576"/>
    <w:rsid w:val="00283A96"/>
    <w:rsid w:val="00285956"/>
    <w:rsid w:val="0029617F"/>
    <w:rsid w:val="002A66AD"/>
    <w:rsid w:val="002B035B"/>
    <w:rsid w:val="002B0BBF"/>
    <w:rsid w:val="002B5E17"/>
    <w:rsid w:val="002D6DE5"/>
    <w:rsid w:val="002E3D28"/>
    <w:rsid w:val="002E7E79"/>
    <w:rsid w:val="0030491C"/>
    <w:rsid w:val="003054FB"/>
    <w:rsid w:val="0031296D"/>
    <w:rsid w:val="003208B9"/>
    <w:rsid w:val="00323B11"/>
    <w:rsid w:val="00334BFA"/>
    <w:rsid w:val="00336AB2"/>
    <w:rsid w:val="00345F47"/>
    <w:rsid w:val="00355488"/>
    <w:rsid w:val="00364AA2"/>
    <w:rsid w:val="0037411C"/>
    <w:rsid w:val="0037604D"/>
    <w:rsid w:val="00380922"/>
    <w:rsid w:val="00387DBA"/>
    <w:rsid w:val="003A326E"/>
    <w:rsid w:val="003B627B"/>
    <w:rsid w:val="003C7F98"/>
    <w:rsid w:val="003D6398"/>
    <w:rsid w:val="003E1E3E"/>
    <w:rsid w:val="003F0229"/>
    <w:rsid w:val="003F0E4D"/>
    <w:rsid w:val="003F6AB0"/>
    <w:rsid w:val="00401D3E"/>
    <w:rsid w:val="00405E33"/>
    <w:rsid w:val="00417743"/>
    <w:rsid w:val="004245B2"/>
    <w:rsid w:val="0042634A"/>
    <w:rsid w:val="00460F70"/>
    <w:rsid w:val="00462E4D"/>
    <w:rsid w:val="004820B3"/>
    <w:rsid w:val="0048418F"/>
    <w:rsid w:val="00485FFF"/>
    <w:rsid w:val="00490F76"/>
    <w:rsid w:val="00494F8E"/>
    <w:rsid w:val="004966E6"/>
    <w:rsid w:val="004C009E"/>
    <w:rsid w:val="004D45F2"/>
    <w:rsid w:val="004D5D9A"/>
    <w:rsid w:val="004E26FD"/>
    <w:rsid w:val="004E60AF"/>
    <w:rsid w:val="00514EA1"/>
    <w:rsid w:val="005176EC"/>
    <w:rsid w:val="00524640"/>
    <w:rsid w:val="00535163"/>
    <w:rsid w:val="00535A9B"/>
    <w:rsid w:val="00542623"/>
    <w:rsid w:val="0054485B"/>
    <w:rsid w:val="00546C95"/>
    <w:rsid w:val="00556739"/>
    <w:rsid w:val="00557432"/>
    <w:rsid w:val="00563448"/>
    <w:rsid w:val="00564EF7"/>
    <w:rsid w:val="00581331"/>
    <w:rsid w:val="00584DAB"/>
    <w:rsid w:val="00591F26"/>
    <w:rsid w:val="005A013F"/>
    <w:rsid w:val="005A131D"/>
    <w:rsid w:val="005A6BC4"/>
    <w:rsid w:val="005A7926"/>
    <w:rsid w:val="005B491E"/>
    <w:rsid w:val="005B73F5"/>
    <w:rsid w:val="005C1639"/>
    <w:rsid w:val="005D2579"/>
    <w:rsid w:val="005D3951"/>
    <w:rsid w:val="005E2574"/>
    <w:rsid w:val="005E3806"/>
    <w:rsid w:val="005F3EE4"/>
    <w:rsid w:val="00603094"/>
    <w:rsid w:val="00604ED4"/>
    <w:rsid w:val="00606231"/>
    <w:rsid w:val="00621B52"/>
    <w:rsid w:val="00622734"/>
    <w:rsid w:val="006309F2"/>
    <w:rsid w:val="006445EC"/>
    <w:rsid w:val="00645866"/>
    <w:rsid w:val="00656D77"/>
    <w:rsid w:val="00661DAB"/>
    <w:rsid w:val="006638BB"/>
    <w:rsid w:val="006769DD"/>
    <w:rsid w:val="006817A9"/>
    <w:rsid w:val="00684C6B"/>
    <w:rsid w:val="006879EB"/>
    <w:rsid w:val="006A660B"/>
    <w:rsid w:val="006E2216"/>
    <w:rsid w:val="006E561C"/>
    <w:rsid w:val="006E61D2"/>
    <w:rsid w:val="006F6A78"/>
    <w:rsid w:val="00711A54"/>
    <w:rsid w:val="00727EAD"/>
    <w:rsid w:val="00736355"/>
    <w:rsid w:val="0074582E"/>
    <w:rsid w:val="007674D3"/>
    <w:rsid w:val="00767F17"/>
    <w:rsid w:val="00770F2E"/>
    <w:rsid w:val="00783726"/>
    <w:rsid w:val="007B3924"/>
    <w:rsid w:val="007B532E"/>
    <w:rsid w:val="007C4631"/>
    <w:rsid w:val="007C7699"/>
    <w:rsid w:val="00801A34"/>
    <w:rsid w:val="008057BE"/>
    <w:rsid w:val="0081335E"/>
    <w:rsid w:val="00814D84"/>
    <w:rsid w:val="008178A1"/>
    <w:rsid w:val="00824E48"/>
    <w:rsid w:val="00834CE5"/>
    <w:rsid w:val="008363B5"/>
    <w:rsid w:val="0086084E"/>
    <w:rsid w:val="00870D6B"/>
    <w:rsid w:val="00871513"/>
    <w:rsid w:val="008727D9"/>
    <w:rsid w:val="00875ED7"/>
    <w:rsid w:val="00884524"/>
    <w:rsid w:val="0089095C"/>
    <w:rsid w:val="008A44DE"/>
    <w:rsid w:val="008B73A4"/>
    <w:rsid w:val="009159F6"/>
    <w:rsid w:val="0093644D"/>
    <w:rsid w:val="009428F4"/>
    <w:rsid w:val="009630DC"/>
    <w:rsid w:val="009659F7"/>
    <w:rsid w:val="009668A3"/>
    <w:rsid w:val="00967710"/>
    <w:rsid w:val="00970466"/>
    <w:rsid w:val="009707EB"/>
    <w:rsid w:val="00994927"/>
    <w:rsid w:val="00996730"/>
    <w:rsid w:val="00996ACC"/>
    <w:rsid w:val="009A349A"/>
    <w:rsid w:val="009A6AA5"/>
    <w:rsid w:val="009B0056"/>
    <w:rsid w:val="009B2527"/>
    <w:rsid w:val="009E6786"/>
    <w:rsid w:val="009F587A"/>
    <w:rsid w:val="00A06880"/>
    <w:rsid w:val="00A17612"/>
    <w:rsid w:val="00A461A7"/>
    <w:rsid w:val="00A568EB"/>
    <w:rsid w:val="00A65B33"/>
    <w:rsid w:val="00A813AA"/>
    <w:rsid w:val="00A9128A"/>
    <w:rsid w:val="00A94D2C"/>
    <w:rsid w:val="00A95631"/>
    <w:rsid w:val="00AB7F09"/>
    <w:rsid w:val="00AD4BE8"/>
    <w:rsid w:val="00AE1099"/>
    <w:rsid w:val="00AF1217"/>
    <w:rsid w:val="00AF772E"/>
    <w:rsid w:val="00B03A65"/>
    <w:rsid w:val="00B0458B"/>
    <w:rsid w:val="00B0470D"/>
    <w:rsid w:val="00B22954"/>
    <w:rsid w:val="00B24572"/>
    <w:rsid w:val="00B37761"/>
    <w:rsid w:val="00B41E05"/>
    <w:rsid w:val="00B56D75"/>
    <w:rsid w:val="00B609FC"/>
    <w:rsid w:val="00B70EDB"/>
    <w:rsid w:val="00B7358F"/>
    <w:rsid w:val="00B76BA6"/>
    <w:rsid w:val="00B8062B"/>
    <w:rsid w:val="00B92AED"/>
    <w:rsid w:val="00B942B6"/>
    <w:rsid w:val="00BA239C"/>
    <w:rsid w:val="00BA59DE"/>
    <w:rsid w:val="00BB719C"/>
    <w:rsid w:val="00BC6E85"/>
    <w:rsid w:val="00BF2186"/>
    <w:rsid w:val="00BF7CDC"/>
    <w:rsid w:val="00C116AF"/>
    <w:rsid w:val="00C11F55"/>
    <w:rsid w:val="00C17609"/>
    <w:rsid w:val="00C37AEF"/>
    <w:rsid w:val="00C40EF2"/>
    <w:rsid w:val="00C55EE4"/>
    <w:rsid w:val="00C617BD"/>
    <w:rsid w:val="00C745D5"/>
    <w:rsid w:val="00C94361"/>
    <w:rsid w:val="00C96991"/>
    <w:rsid w:val="00C97915"/>
    <w:rsid w:val="00C97952"/>
    <w:rsid w:val="00CB1861"/>
    <w:rsid w:val="00CB61C1"/>
    <w:rsid w:val="00CC0D82"/>
    <w:rsid w:val="00CD4967"/>
    <w:rsid w:val="00CD516F"/>
    <w:rsid w:val="00D26F67"/>
    <w:rsid w:val="00D37CA9"/>
    <w:rsid w:val="00D40927"/>
    <w:rsid w:val="00D47266"/>
    <w:rsid w:val="00D57934"/>
    <w:rsid w:val="00D618A4"/>
    <w:rsid w:val="00D70C62"/>
    <w:rsid w:val="00D71537"/>
    <w:rsid w:val="00D75FC9"/>
    <w:rsid w:val="00D83F94"/>
    <w:rsid w:val="00D8740D"/>
    <w:rsid w:val="00D92F43"/>
    <w:rsid w:val="00DB2C62"/>
    <w:rsid w:val="00DB6F7A"/>
    <w:rsid w:val="00DD76AE"/>
    <w:rsid w:val="00DE651F"/>
    <w:rsid w:val="00DF4334"/>
    <w:rsid w:val="00DF620A"/>
    <w:rsid w:val="00DF74F3"/>
    <w:rsid w:val="00E01BDA"/>
    <w:rsid w:val="00E058E7"/>
    <w:rsid w:val="00E22B59"/>
    <w:rsid w:val="00E23841"/>
    <w:rsid w:val="00E24784"/>
    <w:rsid w:val="00E32129"/>
    <w:rsid w:val="00E34EDC"/>
    <w:rsid w:val="00E42A06"/>
    <w:rsid w:val="00E43883"/>
    <w:rsid w:val="00E52A7D"/>
    <w:rsid w:val="00E54579"/>
    <w:rsid w:val="00E80A23"/>
    <w:rsid w:val="00E843F3"/>
    <w:rsid w:val="00E92363"/>
    <w:rsid w:val="00E94CBC"/>
    <w:rsid w:val="00E96C83"/>
    <w:rsid w:val="00EA1205"/>
    <w:rsid w:val="00EA4363"/>
    <w:rsid w:val="00EB3B1C"/>
    <w:rsid w:val="00ED465A"/>
    <w:rsid w:val="00ED5883"/>
    <w:rsid w:val="00EE27D5"/>
    <w:rsid w:val="00F216A0"/>
    <w:rsid w:val="00F23BE2"/>
    <w:rsid w:val="00F259AF"/>
    <w:rsid w:val="00F353EC"/>
    <w:rsid w:val="00F374B1"/>
    <w:rsid w:val="00F40215"/>
    <w:rsid w:val="00F43F5A"/>
    <w:rsid w:val="00F46BFA"/>
    <w:rsid w:val="00F56D45"/>
    <w:rsid w:val="00F62B36"/>
    <w:rsid w:val="00F81CB1"/>
    <w:rsid w:val="00FB2C2D"/>
    <w:rsid w:val="00FD1720"/>
    <w:rsid w:val="00FD2BA0"/>
    <w:rsid w:val="00FD769B"/>
    <w:rsid w:val="00FE15DD"/>
    <w:rsid w:val="00FE4150"/>
    <w:rsid w:val="00FE7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82604"/>
  <w15:docId w15:val="{B693E46F-BA28-474D-90C3-F484CBCB2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F94"/>
    <w:pPr>
      <w:spacing w:after="200" w:line="276" w:lineRule="auto"/>
    </w:pPr>
    <w:rPr>
      <w:sz w:val="24"/>
      <w:szCs w:val="22"/>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59"/>
    <w:rsid w:val="00401D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paragraph" w:customStyle="1" w:styleId="Normal1">
    <w:name w:val="Normal1"/>
    <w:rsid w:val="0015622D"/>
    <w:pPr>
      <w:spacing w:after="200" w:line="360" w:lineRule="auto"/>
      <w:jc w:val="right"/>
    </w:pPr>
    <w:rPr>
      <w:rFonts w:ascii="Calibri" w:hAnsi="Calibri" w:cs="Calibri"/>
      <w:sz w:val="22"/>
      <w:szCs w:val="22"/>
      <w:lang w:val="id-ID" w:eastAsia="id-ID"/>
    </w:rPr>
  </w:style>
  <w:style w:type="character" w:customStyle="1" w:styleId="UnresolvedMention">
    <w:name w:val="Unresolved Mention"/>
    <w:basedOn w:val="DefaultParagraphFont"/>
    <w:uiPriority w:val="99"/>
    <w:semiHidden/>
    <w:unhideWhenUsed/>
    <w:rsid w:val="005176EC"/>
    <w:rPr>
      <w:color w:val="605E5C"/>
      <w:shd w:val="clear" w:color="auto" w:fill="E1DFDD"/>
    </w:rPr>
  </w:style>
  <w:style w:type="character" w:styleId="CommentReference">
    <w:name w:val="annotation reference"/>
    <w:basedOn w:val="DefaultParagraphFont"/>
    <w:uiPriority w:val="99"/>
    <w:semiHidden/>
    <w:unhideWhenUsed/>
    <w:rsid w:val="002B035B"/>
    <w:rPr>
      <w:sz w:val="16"/>
      <w:szCs w:val="16"/>
    </w:rPr>
  </w:style>
  <w:style w:type="paragraph" w:styleId="CommentText">
    <w:name w:val="annotation text"/>
    <w:basedOn w:val="Normal"/>
    <w:link w:val="CommentTextChar"/>
    <w:uiPriority w:val="99"/>
    <w:semiHidden/>
    <w:unhideWhenUsed/>
    <w:rsid w:val="002B035B"/>
    <w:pPr>
      <w:spacing w:line="240" w:lineRule="auto"/>
    </w:pPr>
    <w:rPr>
      <w:sz w:val="20"/>
      <w:szCs w:val="20"/>
    </w:rPr>
  </w:style>
  <w:style w:type="character" w:customStyle="1" w:styleId="CommentTextChar">
    <w:name w:val="Comment Text Char"/>
    <w:basedOn w:val="DefaultParagraphFont"/>
    <w:link w:val="CommentText"/>
    <w:uiPriority w:val="99"/>
    <w:semiHidden/>
    <w:rsid w:val="002B035B"/>
  </w:style>
  <w:style w:type="paragraph" w:styleId="CommentSubject">
    <w:name w:val="annotation subject"/>
    <w:basedOn w:val="CommentText"/>
    <w:next w:val="CommentText"/>
    <w:link w:val="CommentSubjectChar"/>
    <w:uiPriority w:val="99"/>
    <w:semiHidden/>
    <w:unhideWhenUsed/>
    <w:rsid w:val="002B035B"/>
    <w:rPr>
      <w:b/>
      <w:bCs/>
    </w:rPr>
  </w:style>
  <w:style w:type="character" w:customStyle="1" w:styleId="CommentSubjectChar">
    <w:name w:val="Comment Subject Char"/>
    <w:basedOn w:val="CommentTextChar"/>
    <w:link w:val="CommentSubject"/>
    <w:uiPriority w:val="99"/>
    <w:semiHidden/>
    <w:rsid w:val="002B03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54037">
      <w:bodyDiv w:val="1"/>
      <w:marLeft w:val="0"/>
      <w:marRight w:val="0"/>
      <w:marTop w:val="0"/>
      <w:marBottom w:val="0"/>
      <w:divBdr>
        <w:top w:val="none" w:sz="0" w:space="0" w:color="auto"/>
        <w:left w:val="none" w:sz="0" w:space="0" w:color="auto"/>
        <w:bottom w:val="none" w:sz="0" w:space="0" w:color="auto"/>
        <w:right w:val="none" w:sz="0" w:space="0" w:color="auto"/>
      </w:divBdr>
    </w:div>
    <w:div w:id="470169055">
      <w:bodyDiv w:val="1"/>
      <w:marLeft w:val="0"/>
      <w:marRight w:val="0"/>
      <w:marTop w:val="0"/>
      <w:marBottom w:val="0"/>
      <w:divBdr>
        <w:top w:val="none" w:sz="0" w:space="0" w:color="auto"/>
        <w:left w:val="none" w:sz="0" w:space="0" w:color="auto"/>
        <w:bottom w:val="none" w:sz="0" w:space="0" w:color="auto"/>
        <w:right w:val="none" w:sz="0" w:space="0" w:color="auto"/>
      </w:divBdr>
    </w:div>
    <w:div w:id="475100250">
      <w:bodyDiv w:val="1"/>
      <w:marLeft w:val="0"/>
      <w:marRight w:val="0"/>
      <w:marTop w:val="0"/>
      <w:marBottom w:val="0"/>
      <w:divBdr>
        <w:top w:val="none" w:sz="0" w:space="0" w:color="auto"/>
        <w:left w:val="none" w:sz="0" w:space="0" w:color="auto"/>
        <w:bottom w:val="none" w:sz="0" w:space="0" w:color="auto"/>
        <w:right w:val="none" w:sz="0" w:space="0" w:color="auto"/>
      </w:divBdr>
    </w:div>
    <w:div w:id="511650617">
      <w:bodyDiv w:val="1"/>
      <w:marLeft w:val="0"/>
      <w:marRight w:val="0"/>
      <w:marTop w:val="0"/>
      <w:marBottom w:val="0"/>
      <w:divBdr>
        <w:top w:val="none" w:sz="0" w:space="0" w:color="auto"/>
        <w:left w:val="none" w:sz="0" w:space="0" w:color="auto"/>
        <w:bottom w:val="none" w:sz="0" w:space="0" w:color="auto"/>
        <w:right w:val="none" w:sz="0" w:space="0" w:color="auto"/>
      </w:divBdr>
    </w:div>
    <w:div w:id="549808978">
      <w:bodyDiv w:val="1"/>
      <w:marLeft w:val="0"/>
      <w:marRight w:val="0"/>
      <w:marTop w:val="0"/>
      <w:marBottom w:val="0"/>
      <w:divBdr>
        <w:top w:val="none" w:sz="0" w:space="0" w:color="auto"/>
        <w:left w:val="none" w:sz="0" w:space="0" w:color="auto"/>
        <w:bottom w:val="none" w:sz="0" w:space="0" w:color="auto"/>
        <w:right w:val="none" w:sz="0" w:space="0" w:color="auto"/>
      </w:divBdr>
    </w:div>
    <w:div w:id="663162880">
      <w:bodyDiv w:val="1"/>
      <w:marLeft w:val="0"/>
      <w:marRight w:val="0"/>
      <w:marTop w:val="0"/>
      <w:marBottom w:val="0"/>
      <w:divBdr>
        <w:top w:val="none" w:sz="0" w:space="0" w:color="auto"/>
        <w:left w:val="none" w:sz="0" w:space="0" w:color="auto"/>
        <w:bottom w:val="none" w:sz="0" w:space="0" w:color="auto"/>
        <w:right w:val="none" w:sz="0" w:space="0" w:color="auto"/>
      </w:divBdr>
    </w:div>
    <w:div w:id="772044897">
      <w:bodyDiv w:val="1"/>
      <w:marLeft w:val="0"/>
      <w:marRight w:val="0"/>
      <w:marTop w:val="0"/>
      <w:marBottom w:val="0"/>
      <w:divBdr>
        <w:top w:val="none" w:sz="0" w:space="0" w:color="auto"/>
        <w:left w:val="none" w:sz="0" w:space="0" w:color="auto"/>
        <w:bottom w:val="none" w:sz="0" w:space="0" w:color="auto"/>
        <w:right w:val="none" w:sz="0" w:space="0" w:color="auto"/>
      </w:divBdr>
    </w:div>
    <w:div w:id="1110318696">
      <w:bodyDiv w:val="1"/>
      <w:marLeft w:val="0"/>
      <w:marRight w:val="0"/>
      <w:marTop w:val="0"/>
      <w:marBottom w:val="0"/>
      <w:divBdr>
        <w:top w:val="none" w:sz="0" w:space="0" w:color="auto"/>
        <w:left w:val="none" w:sz="0" w:space="0" w:color="auto"/>
        <w:bottom w:val="none" w:sz="0" w:space="0" w:color="auto"/>
        <w:right w:val="none" w:sz="0" w:space="0" w:color="auto"/>
      </w:divBdr>
    </w:div>
    <w:div w:id="165911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alsabilalilu@g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microsoft.com/office/2016/09/relationships/commentsIds" Target="commentsIds.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liliksrihariani@unikama.ac.i"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66925-68E9-4D9D-93A6-B0114F407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20</Pages>
  <Words>9141</Words>
  <Characters>52108</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61127</CharactersWithSpaces>
  <SharedDoc>false</SharedDoc>
  <HLinks>
    <vt:vector size="18" baseType="variant">
      <vt:variant>
        <vt:i4>6946925</vt:i4>
      </vt:variant>
      <vt:variant>
        <vt:i4>3</vt:i4>
      </vt:variant>
      <vt:variant>
        <vt:i4>0</vt:i4>
      </vt:variant>
      <vt:variant>
        <vt:i4>5</vt:i4>
      </vt:variant>
      <vt:variant>
        <vt:lpwstr>http://journal.um.ac.id/index.php/bk/article/view/6783</vt:lpwstr>
      </vt:variant>
      <vt:variant>
        <vt:lpwstr/>
      </vt:variant>
      <vt:variant>
        <vt:i4>2228252</vt:i4>
      </vt:variant>
      <vt:variant>
        <vt:i4>0</vt:i4>
      </vt:variant>
      <vt:variant>
        <vt:i4>0</vt:i4>
      </vt:variant>
      <vt:variant>
        <vt:i4>5</vt:i4>
      </vt:variant>
      <vt:variant>
        <vt:lpwstr>mailto:xxxx@xxxx.xxx</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Microsoft account</cp:lastModifiedBy>
  <cp:revision>83</cp:revision>
  <dcterms:created xsi:type="dcterms:W3CDTF">2020-09-01T06:02:00Z</dcterms:created>
  <dcterms:modified xsi:type="dcterms:W3CDTF">2024-09-06T23:29:00Z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93193d32-0866-3ea2-921e-0ab65d70d4a7</vt:lpwstr>
  </property>
  <property fmtid="{D5CDD505-2E9C-101B-9397-08002B2CF9AE}" pid="24" name="Mendeley Citation Style_1">
    <vt:lpwstr>http://www.zotero.org/styles/apa</vt:lpwstr>
  </property>
</Properties>
</file>