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BA3CB" w14:textId="3F448DF9" w:rsidR="00A95631" w:rsidRPr="00B70EDB" w:rsidRDefault="00F23867" w:rsidP="008178A1">
      <w:pPr>
        <w:pStyle w:val="JudulArtikel"/>
        <w:spacing w:before="240"/>
        <w:rPr>
          <w:lang w:val="it-IT"/>
        </w:rPr>
      </w:pPr>
      <w:r>
        <w:rPr>
          <w:lang w:val="it-IT"/>
        </w:rPr>
        <w:t xml:space="preserve">PENINGKATAN HASIL BELAJAR BILANGAN CACAH HINGGA 10.000 MELALUI MODEL PEMBELAJARAN KOOPERATIFE TIPE MAKE A MATCH DENGAN MEDIA SPINNING WHEEL KELAS 4 SDN MADYOPURO 1 MALANG </w:t>
      </w:r>
    </w:p>
    <w:p w14:paraId="5AD34D8D" w14:textId="38E3F32B" w:rsidR="00F23867" w:rsidRDefault="00F23867" w:rsidP="00F23867">
      <w:pPr>
        <w:pStyle w:val="NamaPenulis"/>
        <w:rPr>
          <w:vertAlign w:val="superscript"/>
          <w:lang w:val="it-IT"/>
        </w:rPr>
      </w:pPr>
      <w:r>
        <w:rPr>
          <w:lang w:val="it-IT"/>
        </w:rPr>
        <w:t>Evi Nur Afifah</w:t>
      </w:r>
      <w:r>
        <w:rPr>
          <w:vertAlign w:val="superscript"/>
          <w:lang w:val="it-IT"/>
        </w:rPr>
        <w:t>1</w:t>
      </w:r>
      <w:r>
        <w:rPr>
          <w:lang w:val="it-IT"/>
        </w:rPr>
        <w:t xml:space="preserve">, </w:t>
      </w:r>
      <w:r w:rsidR="002E60F2">
        <w:rPr>
          <w:lang w:val="it-IT"/>
        </w:rPr>
        <w:t>Anis Iffah Rosyita</w:t>
      </w:r>
      <w:r w:rsidR="002E60F2">
        <w:rPr>
          <w:vertAlign w:val="superscript"/>
          <w:lang w:val="it-IT"/>
        </w:rPr>
        <w:t>2</w:t>
      </w:r>
      <w:r w:rsidR="005B0C81">
        <w:rPr>
          <w:lang w:val="it-IT"/>
        </w:rPr>
        <w:t xml:space="preserve">, </w:t>
      </w:r>
      <w:r w:rsidR="002E60F2">
        <w:rPr>
          <w:lang w:val="it-IT"/>
        </w:rPr>
        <w:t>I Ketut Suastik</w:t>
      </w:r>
      <w:r w:rsidR="005B0C81">
        <w:rPr>
          <w:lang w:val="it-IT"/>
        </w:rPr>
        <w:t>a</w:t>
      </w:r>
      <w:r w:rsidR="005B0C81">
        <w:rPr>
          <w:vertAlign w:val="superscript"/>
          <w:lang w:val="it-IT"/>
        </w:rPr>
        <w:t>3</w:t>
      </w:r>
    </w:p>
    <w:p w14:paraId="74439BC3" w14:textId="1F661C77" w:rsidR="008D6498" w:rsidRPr="008D6498" w:rsidRDefault="008D6498" w:rsidP="008D6498">
      <w:pPr>
        <w:pStyle w:val="NamaPenulis"/>
      </w:pPr>
      <w:r>
        <w:t xml:space="preserve">Program Studi Pendidikan Guru </w:t>
      </w:r>
      <w:proofErr w:type="spellStart"/>
      <w:r>
        <w:t>Sekolah</w:t>
      </w:r>
      <w:proofErr w:type="spellEnd"/>
      <w:r>
        <w:t xml:space="preserve"> Dasar, </w:t>
      </w:r>
      <w:proofErr w:type="spellStart"/>
      <w:r>
        <w:t>Fakultas</w:t>
      </w:r>
      <w:proofErr w:type="spellEnd"/>
      <w:r>
        <w:t xml:space="preserve"> </w:t>
      </w:r>
      <w:proofErr w:type="spellStart"/>
      <w:r>
        <w:t>Ilmu</w:t>
      </w:r>
      <w:proofErr w:type="spellEnd"/>
      <w:r>
        <w:t xml:space="preserve"> Pendidikan</w:t>
      </w:r>
    </w:p>
    <w:p w14:paraId="227C0E4C" w14:textId="77777777" w:rsidR="0031064A" w:rsidRDefault="00345F47" w:rsidP="0031064A">
      <w:pPr>
        <w:pStyle w:val="NamaPenulis"/>
      </w:pPr>
      <w:r w:rsidRPr="00462E4D">
        <w:t xml:space="preserve">Universitas </w:t>
      </w:r>
      <w:r w:rsidR="00F216A0">
        <w:t xml:space="preserve">PGRI </w:t>
      </w:r>
      <w:proofErr w:type="spellStart"/>
      <w:r w:rsidRPr="00462E4D">
        <w:t>Kanjuruhan</w:t>
      </w:r>
      <w:proofErr w:type="spellEnd"/>
      <w:r w:rsidRPr="00462E4D">
        <w:t xml:space="preserve"> Malang, Indonesia</w:t>
      </w:r>
    </w:p>
    <w:p w14:paraId="2C73F4AA" w14:textId="5AF3048E" w:rsidR="00AE1099" w:rsidRPr="00462E4D" w:rsidRDefault="00D54B5E" w:rsidP="0031064A">
      <w:pPr>
        <w:pStyle w:val="NamaPenulis"/>
      </w:pPr>
      <w:hyperlink r:id="rId8" w:history="1">
        <w:r w:rsidR="00122B42" w:rsidRPr="00C23FA7">
          <w:rPr>
            <w:rStyle w:val="Hyperlink"/>
            <w:sz w:val="20"/>
          </w:rPr>
          <w:t>ppg.eviafifah02230@program.belajar.id</w:t>
        </w:r>
      </w:hyperlink>
      <w:r w:rsidR="008D6498">
        <w:t>*</w:t>
      </w:r>
    </w:p>
    <w:p w14:paraId="777DE191" w14:textId="77777777" w:rsidR="00256275" w:rsidRPr="00DF74F3" w:rsidRDefault="00256275" w:rsidP="00256275">
      <w:pPr>
        <w:spacing w:after="0" w:line="240" w:lineRule="auto"/>
        <w:jc w:val="center"/>
        <w:rPr>
          <w:rFonts w:ascii="Calibri" w:hAnsi="Calibri"/>
          <w:sz w:val="22"/>
        </w:rPr>
      </w:pPr>
    </w:p>
    <w:p w14:paraId="5EBD238D" w14:textId="77777777" w:rsidR="00EB38EC" w:rsidRDefault="005D2579" w:rsidP="00EB38EC">
      <w:pPr>
        <w:pStyle w:val="AbstrakEnglish"/>
      </w:pPr>
      <w:r w:rsidRPr="00D26F67">
        <w:rPr>
          <w:b/>
        </w:rPr>
        <w:t>Abstract:</w:t>
      </w:r>
      <w:r w:rsidRPr="00256275">
        <w:t xml:space="preserve"> </w:t>
      </w:r>
      <w:r w:rsidR="00EB38EC" w:rsidRPr="00EB38EC">
        <w:t>Mathematics is often considered a difficult subject and full of numbers, and learning tends to be monotonous because it uses the lecture method. As a result, students become bored easily when taking mathematics lessons. The background to this research is the low mathematics learning outcomes of fourth grade students at SDN Madyopuro 1 Malang. This research aims to improve student learning outcomes in whole number material up to 10,000 by implementing the Make a Match type cooperative learning model. This research used quantitative methods with a Classroom Action Research (PTK) approach, and involved 28 students, consisting of 11 women and 17 men. The research results showed an increase in the average student learning outcomes, from 69 in the pre-cycle, to 83.5 in the first cycle, and increased again to 95.7 in the second cycle. Thus, the application of the Make a Match model using spinning wheel media has proven to be effective in improving mathematics learning outcomes in whole numbers up to 10,000.</w:t>
      </w:r>
    </w:p>
    <w:p w14:paraId="0A897DFB" w14:textId="09CED48F" w:rsidR="005D2579" w:rsidRPr="00DF74F3" w:rsidRDefault="005D2579" w:rsidP="00EB38EC">
      <w:pPr>
        <w:pStyle w:val="AbstrakEnglish"/>
        <w:rPr>
          <w:b/>
        </w:rPr>
      </w:pPr>
      <w:r w:rsidRPr="00DF74F3">
        <w:rPr>
          <w:rStyle w:val="IEEEAbstractHeadingChar"/>
          <w:szCs w:val="20"/>
        </w:rPr>
        <w:t>Key Words:</w:t>
      </w:r>
      <w:r w:rsidRPr="00DF74F3">
        <w:t xml:space="preserve"> </w:t>
      </w:r>
      <w:r w:rsidR="005E0BC5" w:rsidRPr="005E0BC5">
        <w:t>Make a Match, Learning Results, Spinning Wheel</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0D4BEB9B" w14:textId="77777777" w:rsidR="00BF5F31" w:rsidRDefault="005D2579" w:rsidP="00BF5F31">
      <w:pPr>
        <w:pStyle w:val="AbstrakEnglish"/>
        <w:rPr>
          <w:rStyle w:val="AbstrakBahasaChar"/>
          <w:i/>
          <w:iCs/>
        </w:rPr>
      </w:pPr>
      <w:r w:rsidRPr="00BA239C">
        <w:rPr>
          <w:b/>
        </w:rPr>
        <w:t>Abstrak:</w:t>
      </w:r>
      <w:r w:rsidR="00CC12FA">
        <w:t xml:space="preserve"> </w:t>
      </w:r>
      <w:r w:rsidR="00BF5F31" w:rsidRPr="00BF5F31">
        <w:rPr>
          <w:rStyle w:val="AbstrakBahasaChar"/>
          <w:i/>
          <w:iCs/>
        </w:rPr>
        <w:t>Matematika sering dianggap sebagai pelajaran yang sulit dan penuh dengan angka, serta pembelajarannya masih cenderung monoton karena menggunakan metode ceramah. Akibatnya, siswa menjadi mudah bosan saat mengikuti pelajaran matematika. Latar belakang penelitian ini adalah rendahnya hasil belajar matematika pada siswa kelas IV SDN Madyopuro 1 Malang. Penelitian ini bertujuan untuk meningkatkan hasil belajar siswa dalam materi bilangan cacah hingga 10.000 dengan menerapkan model pembelajaran kooperatif tipe Make a Match. Penelitian ini menggunakan metode kuantitatif dengan pendekatan Penelitian Tindakan Kelas (PTK), dan melibatkan 28 siswa, terdiri dari 11 perempuan dan 17 laki-laki. Hasil penelitian menunjukkan peningkatan rata-rata hasil belajar siswa, dari 69 pada pra siklus, menjadi 83,5 di siklus I, dan meningkat lagi menjadi 95,7 di siklus II. Dengan demikian, penerapan model Make a Match dengan media spinning wheel terbukti efektif dalam meningkatkan hasil belajar matematika pada materi bilangan cacah hingga 10.000.</w:t>
      </w:r>
    </w:p>
    <w:p w14:paraId="202D1CA4" w14:textId="220DFA66" w:rsidR="00D26F67" w:rsidRPr="00B70EDB" w:rsidRDefault="005D2579" w:rsidP="00BF5F31">
      <w:pPr>
        <w:pStyle w:val="AbstrakEnglish"/>
        <w:rPr>
          <w:rStyle w:val="shorttext"/>
          <w:b/>
          <w:shd w:val="clear" w:color="auto" w:fill="FFFFFF"/>
          <w:lang w:val="it-IT"/>
        </w:rPr>
      </w:pPr>
      <w:r w:rsidRPr="00DF74F3">
        <w:rPr>
          <w:rStyle w:val="IEEEAbstractHeadingChar"/>
          <w:szCs w:val="20"/>
        </w:rPr>
        <w:t>Kata kunci:</w:t>
      </w:r>
      <w:r w:rsidRPr="00B70EDB">
        <w:rPr>
          <w:lang w:val="it-IT"/>
        </w:rPr>
        <w:t xml:space="preserve"> </w:t>
      </w:r>
      <w:r w:rsidR="00921EDB" w:rsidRPr="00BF5F31">
        <w:rPr>
          <w:rStyle w:val="shorttext"/>
          <w:i w:val="0"/>
          <w:iCs/>
          <w:shd w:val="clear" w:color="auto" w:fill="FFFFFF"/>
          <w:lang w:val="it-IT"/>
        </w:rPr>
        <w:t>Make a Match, Hasil Belajar, Spinning Wheel</w:t>
      </w:r>
      <w:r w:rsidR="00921EDB">
        <w:rPr>
          <w:rStyle w:val="shorttext"/>
          <w:shd w:val="clear" w:color="auto" w:fill="FFFFFF"/>
          <w:lang w:val="it-IT"/>
        </w:rPr>
        <w:t xml:space="preserve"> </w:t>
      </w:r>
    </w:p>
    <w:p w14:paraId="7DB08AF4" w14:textId="77777777" w:rsidR="00BA239C" w:rsidRPr="00B70EDB" w:rsidRDefault="00BA239C" w:rsidP="00BA239C">
      <w:pPr>
        <w:rPr>
          <w:lang w:val="it-IT"/>
        </w:rPr>
      </w:pPr>
    </w:p>
    <w:p w14:paraId="2865025D" w14:textId="77777777" w:rsidR="008859BE" w:rsidRDefault="00D26F67" w:rsidP="004820B3">
      <w:pPr>
        <w:pStyle w:val="SubJudul1"/>
        <w:rPr>
          <w:lang w:val="it-IT"/>
        </w:rPr>
      </w:pPr>
      <w:r w:rsidRPr="00B70EDB">
        <w:rPr>
          <w:lang w:val="it-IT"/>
        </w:rPr>
        <w:t>Pendahuluan</w:t>
      </w:r>
    </w:p>
    <w:p w14:paraId="580E0B98" w14:textId="2241E8E8" w:rsidR="00394483" w:rsidRPr="008E06D4" w:rsidRDefault="00394483" w:rsidP="008E06D4">
      <w:pPr>
        <w:pStyle w:val="SubJudul1"/>
        <w:ind w:firstLine="720"/>
        <w:jc w:val="both"/>
      </w:pPr>
      <w:proofErr w:type="spellStart"/>
      <w:r w:rsidRPr="00394483">
        <w:rPr>
          <w:b w:val="0"/>
          <w:bCs/>
        </w:rPr>
        <w:t>Matematika</w:t>
      </w:r>
      <w:proofErr w:type="spellEnd"/>
      <w:r w:rsidRPr="00394483">
        <w:rPr>
          <w:b w:val="0"/>
          <w:bCs/>
        </w:rPr>
        <w:t xml:space="preserve"> </w:t>
      </w:r>
      <w:proofErr w:type="spellStart"/>
      <w:r w:rsidRPr="00394483">
        <w:rPr>
          <w:b w:val="0"/>
          <w:bCs/>
        </w:rPr>
        <w:t>adalah</w:t>
      </w:r>
      <w:proofErr w:type="spellEnd"/>
      <w:r w:rsidRPr="00394483">
        <w:rPr>
          <w:b w:val="0"/>
          <w:bCs/>
        </w:rPr>
        <w:t xml:space="preserve"> salah </w:t>
      </w:r>
      <w:proofErr w:type="spellStart"/>
      <w:r w:rsidRPr="00394483">
        <w:rPr>
          <w:b w:val="0"/>
          <w:bCs/>
        </w:rPr>
        <w:t>satu</w:t>
      </w:r>
      <w:proofErr w:type="spellEnd"/>
      <w:r w:rsidRPr="00394483">
        <w:rPr>
          <w:b w:val="0"/>
          <w:bCs/>
        </w:rPr>
        <w:t xml:space="preserve"> </w:t>
      </w:r>
      <w:proofErr w:type="spellStart"/>
      <w:r w:rsidRPr="00394483">
        <w:rPr>
          <w:b w:val="0"/>
          <w:bCs/>
        </w:rPr>
        <w:t>pelajaran</w:t>
      </w:r>
      <w:proofErr w:type="spellEnd"/>
      <w:r w:rsidRPr="00394483">
        <w:rPr>
          <w:b w:val="0"/>
          <w:bCs/>
        </w:rPr>
        <w:t xml:space="preserve"> </w:t>
      </w:r>
      <w:proofErr w:type="spellStart"/>
      <w:r w:rsidRPr="00394483">
        <w:rPr>
          <w:b w:val="0"/>
          <w:bCs/>
        </w:rPr>
        <w:t>dasar</w:t>
      </w:r>
      <w:proofErr w:type="spellEnd"/>
      <w:r w:rsidRPr="00394483">
        <w:rPr>
          <w:b w:val="0"/>
          <w:bCs/>
        </w:rPr>
        <w:t xml:space="preserve"> yang </w:t>
      </w:r>
      <w:proofErr w:type="spellStart"/>
      <w:r w:rsidRPr="00394483">
        <w:rPr>
          <w:b w:val="0"/>
          <w:bCs/>
        </w:rPr>
        <w:t>sudah</w:t>
      </w:r>
      <w:proofErr w:type="spellEnd"/>
      <w:r w:rsidRPr="00394483">
        <w:rPr>
          <w:b w:val="0"/>
          <w:bCs/>
        </w:rPr>
        <w:t xml:space="preserve"> </w:t>
      </w:r>
      <w:proofErr w:type="spellStart"/>
      <w:r w:rsidRPr="00394483">
        <w:rPr>
          <w:b w:val="0"/>
          <w:bCs/>
        </w:rPr>
        <w:t>diajarkan</w:t>
      </w:r>
      <w:proofErr w:type="spellEnd"/>
      <w:r w:rsidRPr="00394483">
        <w:rPr>
          <w:b w:val="0"/>
          <w:bCs/>
        </w:rPr>
        <w:t xml:space="preserve"> </w:t>
      </w:r>
      <w:proofErr w:type="spellStart"/>
      <w:r w:rsidRPr="00394483">
        <w:rPr>
          <w:b w:val="0"/>
          <w:bCs/>
        </w:rPr>
        <w:t>sejak</w:t>
      </w:r>
      <w:proofErr w:type="spellEnd"/>
      <w:r w:rsidRPr="00394483">
        <w:rPr>
          <w:b w:val="0"/>
          <w:bCs/>
        </w:rPr>
        <w:t xml:space="preserve"> di </w:t>
      </w:r>
      <w:proofErr w:type="spellStart"/>
      <w:r w:rsidRPr="00394483">
        <w:rPr>
          <w:b w:val="0"/>
          <w:bCs/>
        </w:rPr>
        <w:t>sekolah</w:t>
      </w:r>
      <w:proofErr w:type="spellEnd"/>
      <w:r w:rsidRPr="00394483">
        <w:rPr>
          <w:b w:val="0"/>
          <w:bCs/>
        </w:rPr>
        <w:t xml:space="preserve"> </w:t>
      </w:r>
      <w:proofErr w:type="spellStart"/>
      <w:r w:rsidRPr="00394483">
        <w:rPr>
          <w:b w:val="0"/>
          <w:bCs/>
        </w:rPr>
        <w:t>dasar</w:t>
      </w:r>
      <w:proofErr w:type="spellEnd"/>
      <w:r w:rsidRPr="00394483">
        <w:rPr>
          <w:b w:val="0"/>
          <w:bCs/>
        </w:rPr>
        <w:t xml:space="preserve">. </w:t>
      </w:r>
      <w:proofErr w:type="spellStart"/>
      <w:r w:rsidRPr="00394483">
        <w:rPr>
          <w:b w:val="0"/>
          <w:bCs/>
        </w:rPr>
        <w:t>Namun</w:t>
      </w:r>
      <w:proofErr w:type="spellEnd"/>
      <w:r w:rsidRPr="00394483">
        <w:rPr>
          <w:b w:val="0"/>
          <w:bCs/>
        </w:rPr>
        <w:t xml:space="preserve">, </w:t>
      </w:r>
      <w:proofErr w:type="spellStart"/>
      <w:r w:rsidRPr="00394483">
        <w:rPr>
          <w:b w:val="0"/>
          <w:bCs/>
        </w:rPr>
        <w:t>banyak</w:t>
      </w:r>
      <w:proofErr w:type="spellEnd"/>
      <w:r w:rsidRPr="00394483">
        <w:rPr>
          <w:b w:val="0"/>
          <w:bCs/>
        </w:rPr>
        <w:t xml:space="preserve"> yang </w:t>
      </w:r>
      <w:proofErr w:type="spellStart"/>
      <w:r w:rsidRPr="00394483">
        <w:rPr>
          <w:b w:val="0"/>
          <w:bCs/>
        </w:rPr>
        <w:t>menganggapnya</w:t>
      </w:r>
      <w:proofErr w:type="spellEnd"/>
      <w:r w:rsidRPr="00394483">
        <w:rPr>
          <w:b w:val="0"/>
          <w:bCs/>
        </w:rPr>
        <w:t xml:space="preserve"> </w:t>
      </w:r>
      <w:proofErr w:type="spellStart"/>
      <w:r w:rsidRPr="00394483">
        <w:rPr>
          <w:b w:val="0"/>
          <w:bCs/>
        </w:rPr>
        <w:t>sulit</w:t>
      </w:r>
      <w:proofErr w:type="spellEnd"/>
      <w:r w:rsidRPr="00394483">
        <w:rPr>
          <w:b w:val="0"/>
          <w:bCs/>
        </w:rPr>
        <w:t xml:space="preserve">, </w:t>
      </w:r>
      <w:proofErr w:type="spellStart"/>
      <w:r w:rsidRPr="00394483">
        <w:rPr>
          <w:b w:val="0"/>
          <w:bCs/>
        </w:rPr>
        <w:t>membosankan</w:t>
      </w:r>
      <w:proofErr w:type="spellEnd"/>
      <w:r w:rsidRPr="00394483">
        <w:rPr>
          <w:b w:val="0"/>
          <w:bCs/>
        </w:rPr>
        <w:t xml:space="preserve">, </w:t>
      </w:r>
      <w:proofErr w:type="spellStart"/>
      <w:r w:rsidRPr="00394483">
        <w:rPr>
          <w:b w:val="0"/>
          <w:bCs/>
        </w:rPr>
        <w:t>bahkan</w:t>
      </w:r>
      <w:proofErr w:type="spellEnd"/>
      <w:r w:rsidRPr="00394483">
        <w:rPr>
          <w:b w:val="0"/>
          <w:bCs/>
        </w:rPr>
        <w:t xml:space="preserve"> </w:t>
      </w:r>
      <w:proofErr w:type="spellStart"/>
      <w:r w:rsidRPr="00394483">
        <w:rPr>
          <w:b w:val="0"/>
          <w:bCs/>
        </w:rPr>
        <w:t>menakutkan</w:t>
      </w:r>
      <w:proofErr w:type="spellEnd"/>
      <w:r w:rsidRPr="00394483">
        <w:rPr>
          <w:b w:val="0"/>
          <w:bCs/>
        </w:rPr>
        <w:t xml:space="preserve"> </w:t>
      </w:r>
      <w:proofErr w:type="spellStart"/>
      <w:r w:rsidRPr="00394483">
        <w:rPr>
          <w:b w:val="0"/>
          <w:bCs/>
        </w:rPr>
        <w:t>karena</w:t>
      </w:r>
      <w:proofErr w:type="spellEnd"/>
      <w:r w:rsidRPr="00394483">
        <w:rPr>
          <w:b w:val="0"/>
          <w:bCs/>
        </w:rPr>
        <w:t xml:space="preserve"> </w:t>
      </w:r>
      <w:proofErr w:type="spellStart"/>
      <w:r w:rsidRPr="00394483">
        <w:rPr>
          <w:b w:val="0"/>
          <w:bCs/>
        </w:rPr>
        <w:t>selalu</w:t>
      </w:r>
      <w:proofErr w:type="spellEnd"/>
      <w:r w:rsidRPr="00394483">
        <w:rPr>
          <w:b w:val="0"/>
          <w:bCs/>
        </w:rPr>
        <w:t xml:space="preserve"> </w:t>
      </w:r>
      <w:proofErr w:type="spellStart"/>
      <w:r w:rsidRPr="00394483">
        <w:rPr>
          <w:b w:val="0"/>
          <w:bCs/>
        </w:rPr>
        <w:t>berhubungan</w:t>
      </w:r>
      <w:proofErr w:type="spellEnd"/>
      <w:r w:rsidRPr="00394483">
        <w:rPr>
          <w:b w:val="0"/>
          <w:bCs/>
        </w:rPr>
        <w:t xml:space="preserve"> </w:t>
      </w:r>
      <w:proofErr w:type="spellStart"/>
      <w:r w:rsidRPr="00394483">
        <w:rPr>
          <w:b w:val="0"/>
          <w:bCs/>
        </w:rPr>
        <w:t>dengan</w:t>
      </w:r>
      <w:proofErr w:type="spellEnd"/>
      <w:r w:rsidRPr="00394483">
        <w:rPr>
          <w:b w:val="0"/>
          <w:bCs/>
        </w:rPr>
        <w:t xml:space="preserve"> </w:t>
      </w:r>
      <w:proofErr w:type="spellStart"/>
      <w:r w:rsidRPr="00394483">
        <w:rPr>
          <w:b w:val="0"/>
          <w:bCs/>
        </w:rPr>
        <w:t>angka</w:t>
      </w:r>
      <w:proofErr w:type="spellEnd"/>
      <w:r w:rsidRPr="00394483">
        <w:rPr>
          <w:b w:val="0"/>
          <w:bCs/>
        </w:rPr>
        <w:t xml:space="preserve"> dan </w:t>
      </w:r>
      <w:proofErr w:type="spellStart"/>
      <w:r w:rsidRPr="00394483">
        <w:rPr>
          <w:b w:val="0"/>
          <w:bCs/>
        </w:rPr>
        <w:t>rumus</w:t>
      </w:r>
      <w:proofErr w:type="spellEnd"/>
      <w:r w:rsidRPr="00394483">
        <w:rPr>
          <w:b w:val="0"/>
          <w:bCs/>
        </w:rPr>
        <w:t xml:space="preserve">. Karena </w:t>
      </w:r>
      <w:proofErr w:type="spellStart"/>
      <w:r w:rsidRPr="00394483">
        <w:rPr>
          <w:b w:val="0"/>
          <w:bCs/>
        </w:rPr>
        <w:t>pandangan</w:t>
      </w:r>
      <w:proofErr w:type="spellEnd"/>
      <w:r w:rsidRPr="00394483">
        <w:rPr>
          <w:b w:val="0"/>
          <w:bCs/>
        </w:rPr>
        <w:t xml:space="preserve"> </w:t>
      </w:r>
      <w:proofErr w:type="spellStart"/>
      <w:r w:rsidRPr="00394483">
        <w:rPr>
          <w:b w:val="0"/>
          <w:bCs/>
        </w:rPr>
        <w:t>ini</w:t>
      </w:r>
      <w:proofErr w:type="spellEnd"/>
      <w:r w:rsidRPr="00394483">
        <w:rPr>
          <w:b w:val="0"/>
          <w:bCs/>
        </w:rPr>
        <w:t xml:space="preserve">, </w:t>
      </w:r>
      <w:proofErr w:type="spellStart"/>
      <w:r w:rsidRPr="00394483">
        <w:rPr>
          <w:b w:val="0"/>
          <w:bCs/>
        </w:rPr>
        <w:t>matematika</w:t>
      </w:r>
      <w:proofErr w:type="spellEnd"/>
      <w:r w:rsidRPr="00394483">
        <w:rPr>
          <w:b w:val="0"/>
          <w:bCs/>
        </w:rPr>
        <w:t xml:space="preserve"> </w:t>
      </w:r>
      <w:proofErr w:type="spellStart"/>
      <w:r w:rsidRPr="00394483">
        <w:rPr>
          <w:b w:val="0"/>
          <w:bCs/>
        </w:rPr>
        <w:t>sering</w:t>
      </w:r>
      <w:proofErr w:type="spellEnd"/>
      <w:r w:rsidRPr="00394483">
        <w:rPr>
          <w:b w:val="0"/>
          <w:bCs/>
        </w:rPr>
        <w:t xml:space="preserve"> </w:t>
      </w:r>
      <w:proofErr w:type="spellStart"/>
      <w:r w:rsidRPr="00394483">
        <w:rPr>
          <w:b w:val="0"/>
          <w:bCs/>
        </w:rPr>
        <w:t>menjadi</w:t>
      </w:r>
      <w:proofErr w:type="spellEnd"/>
      <w:r w:rsidRPr="00394483">
        <w:rPr>
          <w:b w:val="0"/>
          <w:bCs/>
        </w:rPr>
        <w:t xml:space="preserve"> </w:t>
      </w:r>
      <w:proofErr w:type="spellStart"/>
      <w:r w:rsidRPr="00394483">
        <w:rPr>
          <w:b w:val="0"/>
          <w:bCs/>
        </w:rPr>
        <w:t>pelajaran</w:t>
      </w:r>
      <w:proofErr w:type="spellEnd"/>
      <w:r w:rsidRPr="00394483">
        <w:rPr>
          <w:b w:val="0"/>
          <w:bCs/>
        </w:rPr>
        <w:t xml:space="preserve"> yang </w:t>
      </w:r>
      <w:proofErr w:type="spellStart"/>
      <w:r w:rsidRPr="00394483">
        <w:rPr>
          <w:b w:val="0"/>
          <w:bCs/>
        </w:rPr>
        <w:t>tidak</w:t>
      </w:r>
      <w:proofErr w:type="spellEnd"/>
      <w:r w:rsidRPr="00394483">
        <w:rPr>
          <w:b w:val="0"/>
          <w:bCs/>
        </w:rPr>
        <w:t xml:space="preserve"> </w:t>
      </w:r>
      <w:proofErr w:type="spellStart"/>
      <w:r w:rsidRPr="00394483">
        <w:rPr>
          <w:b w:val="0"/>
          <w:bCs/>
        </w:rPr>
        <w:t>disukai</w:t>
      </w:r>
      <w:proofErr w:type="spellEnd"/>
      <w:r w:rsidRPr="00394483">
        <w:rPr>
          <w:b w:val="0"/>
          <w:bCs/>
        </w:rPr>
        <w:t xml:space="preserve"> oleh </w:t>
      </w:r>
      <w:proofErr w:type="spellStart"/>
      <w:r w:rsidRPr="00394483">
        <w:rPr>
          <w:b w:val="0"/>
          <w:bCs/>
        </w:rPr>
        <w:t>siswa</w:t>
      </w:r>
      <w:proofErr w:type="spellEnd"/>
      <w:r w:rsidRPr="00394483">
        <w:rPr>
          <w:b w:val="0"/>
          <w:bCs/>
        </w:rPr>
        <w:t xml:space="preserve">. Hal </w:t>
      </w:r>
      <w:proofErr w:type="spellStart"/>
      <w:r w:rsidRPr="00394483">
        <w:rPr>
          <w:b w:val="0"/>
          <w:bCs/>
        </w:rPr>
        <w:t>ini</w:t>
      </w:r>
      <w:proofErr w:type="spellEnd"/>
      <w:r w:rsidRPr="00394483">
        <w:rPr>
          <w:b w:val="0"/>
          <w:bCs/>
        </w:rPr>
        <w:t xml:space="preserve"> </w:t>
      </w:r>
      <w:proofErr w:type="spellStart"/>
      <w:r w:rsidRPr="00394483">
        <w:rPr>
          <w:b w:val="0"/>
          <w:bCs/>
        </w:rPr>
        <w:t>dapat</w:t>
      </w:r>
      <w:proofErr w:type="spellEnd"/>
      <w:r w:rsidRPr="00394483">
        <w:rPr>
          <w:b w:val="0"/>
          <w:bCs/>
        </w:rPr>
        <w:t xml:space="preserve"> </w:t>
      </w:r>
      <w:proofErr w:type="spellStart"/>
      <w:r w:rsidRPr="00394483">
        <w:rPr>
          <w:b w:val="0"/>
          <w:bCs/>
        </w:rPr>
        <w:t>mempengaruhi</w:t>
      </w:r>
      <w:proofErr w:type="spellEnd"/>
      <w:r w:rsidRPr="00394483">
        <w:rPr>
          <w:b w:val="0"/>
          <w:bCs/>
        </w:rPr>
        <w:t xml:space="preserve"> </w:t>
      </w:r>
      <w:proofErr w:type="spellStart"/>
      <w:r w:rsidRPr="00394483">
        <w:rPr>
          <w:b w:val="0"/>
          <w:bCs/>
        </w:rPr>
        <w:lastRenderedPageBreak/>
        <w:t>kemampuan</w:t>
      </w:r>
      <w:proofErr w:type="spellEnd"/>
      <w:r w:rsidRPr="00394483">
        <w:rPr>
          <w:b w:val="0"/>
          <w:bCs/>
        </w:rPr>
        <w:t xml:space="preserve"> </w:t>
      </w:r>
      <w:proofErr w:type="spellStart"/>
      <w:r w:rsidRPr="00394483">
        <w:rPr>
          <w:b w:val="0"/>
          <w:bCs/>
        </w:rPr>
        <w:t>siswa</w:t>
      </w:r>
      <w:proofErr w:type="spellEnd"/>
      <w:r w:rsidRPr="00394483">
        <w:rPr>
          <w:b w:val="0"/>
          <w:bCs/>
        </w:rPr>
        <w:t xml:space="preserve"> </w:t>
      </w:r>
      <w:proofErr w:type="spellStart"/>
      <w:r w:rsidRPr="00394483">
        <w:rPr>
          <w:b w:val="0"/>
          <w:bCs/>
        </w:rPr>
        <w:t>dalam</w:t>
      </w:r>
      <w:proofErr w:type="spellEnd"/>
      <w:r w:rsidRPr="00394483">
        <w:rPr>
          <w:b w:val="0"/>
          <w:bCs/>
        </w:rPr>
        <w:t xml:space="preserve"> </w:t>
      </w:r>
      <w:proofErr w:type="spellStart"/>
      <w:r w:rsidRPr="00394483">
        <w:rPr>
          <w:b w:val="0"/>
          <w:bCs/>
        </w:rPr>
        <w:t>memahami</w:t>
      </w:r>
      <w:proofErr w:type="spellEnd"/>
      <w:r w:rsidRPr="00394483">
        <w:rPr>
          <w:b w:val="0"/>
          <w:bCs/>
        </w:rPr>
        <w:t xml:space="preserve"> </w:t>
      </w:r>
      <w:proofErr w:type="spellStart"/>
      <w:r w:rsidRPr="00394483">
        <w:rPr>
          <w:b w:val="0"/>
          <w:bCs/>
        </w:rPr>
        <w:t>materi</w:t>
      </w:r>
      <w:proofErr w:type="spellEnd"/>
      <w:r w:rsidRPr="00394483">
        <w:rPr>
          <w:b w:val="0"/>
          <w:bCs/>
        </w:rPr>
        <w:t xml:space="preserve"> </w:t>
      </w:r>
      <w:proofErr w:type="spellStart"/>
      <w:r w:rsidRPr="00394483">
        <w:rPr>
          <w:b w:val="0"/>
          <w:bCs/>
        </w:rPr>
        <w:t>matematika</w:t>
      </w:r>
      <w:proofErr w:type="spellEnd"/>
      <w:r w:rsidRPr="00394483">
        <w:rPr>
          <w:b w:val="0"/>
          <w:bCs/>
        </w:rPr>
        <w:t xml:space="preserve"> dan </w:t>
      </w:r>
      <w:proofErr w:type="spellStart"/>
      <w:r w:rsidRPr="00394483">
        <w:rPr>
          <w:b w:val="0"/>
          <w:bCs/>
        </w:rPr>
        <w:t>hasil</w:t>
      </w:r>
      <w:proofErr w:type="spellEnd"/>
      <w:r w:rsidRPr="00394483">
        <w:rPr>
          <w:b w:val="0"/>
          <w:bCs/>
        </w:rPr>
        <w:t xml:space="preserve"> </w:t>
      </w:r>
      <w:proofErr w:type="spellStart"/>
      <w:r w:rsidRPr="00394483">
        <w:rPr>
          <w:b w:val="0"/>
          <w:bCs/>
        </w:rPr>
        <w:t>belajarnya</w:t>
      </w:r>
      <w:proofErr w:type="spellEnd"/>
      <w:r w:rsidR="008E06D4">
        <w:rPr>
          <w:b w:val="0"/>
          <w:bCs/>
        </w:rPr>
        <w:t xml:space="preserve"> </w:t>
      </w:r>
      <w:r w:rsidR="008E06D4">
        <w:rPr>
          <w:b w:val="0"/>
          <w:bCs/>
        </w:rPr>
        <w:fldChar w:fldCharType="begin" w:fldLock="1"/>
      </w:r>
      <w:r w:rsidR="008E06D4">
        <w:rPr>
          <w:b w:val="0"/>
          <w:bCs/>
        </w:rPr>
        <w:instrText>ADDIN CSL_CITATION {"citationItems":[{"id":"ITEM-1","itemData":{"author":[{"dropping-particle":"","family":"Zulfa","given":"Indana","non-dropping-particle":"","parse-names":false,"suffix":""},{"dropping-particle":"","family":"Alfi","given":"Cindya","non-dropping-particle":"","parse-names":false,"suffix":""},{"dropping-particle":"","family":"Fatih","given":"Mohamad","non-dropping-particle":"","parse-names":false,"suffix":""},{"dropping-particle":"","family":"Sa","given":"Lailiyatus","non-dropping-particle":"","parse-names":false,"suffix":""}],"id":"ITEM-1","issued":{"date-parts":[["2024"]]},"page":"33-40","title":"Pengembangan media spinning wheel perkalianpada materi perkalian bilangan cacah untuk meningkatkan self-efficacy","type":"article-journal"},"uris":["http://www.mendeley.com/documents/?uuid=bb630eee-2e7b-495d-9fff-2037887a4e86"]}],"mendeley":{"formattedCitation":"(Zulfa et al., 2024)","plainTextFormattedCitation":"(Zulfa et al., 2024)","previouslyFormattedCitation":"(Zulfa et al., 2024)"},"properties":{"noteIndex":0},"schema":"https://github.com/citation-style-language/schema/raw/master/csl-citation.json"}</w:instrText>
      </w:r>
      <w:r w:rsidR="008E06D4">
        <w:rPr>
          <w:b w:val="0"/>
          <w:bCs/>
        </w:rPr>
        <w:fldChar w:fldCharType="separate"/>
      </w:r>
      <w:r w:rsidR="008E06D4" w:rsidRPr="008E06D4">
        <w:rPr>
          <w:b w:val="0"/>
          <w:bCs/>
          <w:noProof/>
        </w:rPr>
        <w:t>(Zulfa et al., 2024)</w:t>
      </w:r>
      <w:r w:rsidR="008E06D4">
        <w:rPr>
          <w:b w:val="0"/>
          <w:bCs/>
        </w:rPr>
        <w:fldChar w:fldCharType="end"/>
      </w:r>
      <w:r w:rsidR="008E06D4">
        <w:rPr>
          <w:b w:val="0"/>
          <w:bCs/>
        </w:rPr>
        <w:t>.</w:t>
      </w:r>
    </w:p>
    <w:p w14:paraId="68B6A2E3" w14:textId="7BAFCC6A" w:rsidR="00BD02F2" w:rsidRPr="00BD02F2" w:rsidRDefault="00394483" w:rsidP="00394483">
      <w:pPr>
        <w:pStyle w:val="SubJudul1"/>
        <w:ind w:firstLine="720"/>
        <w:jc w:val="both"/>
      </w:pPr>
      <w:proofErr w:type="spellStart"/>
      <w:r w:rsidRPr="00394483">
        <w:rPr>
          <w:b w:val="0"/>
          <w:bCs/>
        </w:rPr>
        <w:t>Matematika</w:t>
      </w:r>
      <w:proofErr w:type="spellEnd"/>
      <w:r w:rsidRPr="00394483">
        <w:rPr>
          <w:b w:val="0"/>
          <w:bCs/>
        </w:rPr>
        <w:t xml:space="preserve"> </w:t>
      </w:r>
      <w:proofErr w:type="spellStart"/>
      <w:r w:rsidRPr="00394483">
        <w:rPr>
          <w:b w:val="0"/>
          <w:bCs/>
        </w:rPr>
        <w:t>adalah</w:t>
      </w:r>
      <w:proofErr w:type="spellEnd"/>
      <w:r w:rsidRPr="00394483">
        <w:rPr>
          <w:b w:val="0"/>
          <w:bCs/>
        </w:rPr>
        <w:t xml:space="preserve"> </w:t>
      </w:r>
      <w:proofErr w:type="spellStart"/>
      <w:r w:rsidRPr="00394483">
        <w:rPr>
          <w:b w:val="0"/>
          <w:bCs/>
        </w:rPr>
        <w:t>pelajaran</w:t>
      </w:r>
      <w:proofErr w:type="spellEnd"/>
      <w:r w:rsidRPr="00394483">
        <w:rPr>
          <w:b w:val="0"/>
          <w:bCs/>
        </w:rPr>
        <w:t xml:space="preserve"> yang </w:t>
      </w:r>
      <w:proofErr w:type="spellStart"/>
      <w:r w:rsidRPr="00394483">
        <w:rPr>
          <w:b w:val="0"/>
          <w:bCs/>
        </w:rPr>
        <w:t>harus</w:t>
      </w:r>
      <w:proofErr w:type="spellEnd"/>
      <w:r w:rsidRPr="00394483">
        <w:rPr>
          <w:b w:val="0"/>
          <w:bCs/>
        </w:rPr>
        <w:t xml:space="preserve"> </w:t>
      </w:r>
      <w:proofErr w:type="spellStart"/>
      <w:r w:rsidRPr="00394483">
        <w:rPr>
          <w:b w:val="0"/>
          <w:bCs/>
        </w:rPr>
        <w:t>dipelajari</w:t>
      </w:r>
      <w:proofErr w:type="spellEnd"/>
      <w:r w:rsidRPr="00394483">
        <w:rPr>
          <w:b w:val="0"/>
          <w:bCs/>
        </w:rPr>
        <w:t xml:space="preserve"> </w:t>
      </w:r>
      <w:proofErr w:type="spellStart"/>
      <w:r w:rsidRPr="00394483">
        <w:rPr>
          <w:b w:val="0"/>
          <w:bCs/>
        </w:rPr>
        <w:t>mulai</w:t>
      </w:r>
      <w:proofErr w:type="spellEnd"/>
      <w:r w:rsidRPr="00394483">
        <w:rPr>
          <w:b w:val="0"/>
          <w:bCs/>
        </w:rPr>
        <w:t xml:space="preserve"> </w:t>
      </w:r>
      <w:proofErr w:type="spellStart"/>
      <w:r w:rsidRPr="00394483">
        <w:rPr>
          <w:b w:val="0"/>
          <w:bCs/>
        </w:rPr>
        <w:t>dari</w:t>
      </w:r>
      <w:proofErr w:type="spellEnd"/>
      <w:r w:rsidRPr="00394483">
        <w:rPr>
          <w:b w:val="0"/>
          <w:bCs/>
        </w:rPr>
        <w:t xml:space="preserve"> </w:t>
      </w:r>
      <w:proofErr w:type="spellStart"/>
      <w:r w:rsidRPr="00394483">
        <w:rPr>
          <w:b w:val="0"/>
          <w:bCs/>
        </w:rPr>
        <w:t>Sekolah</w:t>
      </w:r>
      <w:proofErr w:type="spellEnd"/>
      <w:r w:rsidRPr="00394483">
        <w:rPr>
          <w:b w:val="0"/>
          <w:bCs/>
        </w:rPr>
        <w:t xml:space="preserve"> Dasar (SD) </w:t>
      </w:r>
      <w:proofErr w:type="spellStart"/>
      <w:r w:rsidRPr="00394483">
        <w:rPr>
          <w:b w:val="0"/>
          <w:bCs/>
        </w:rPr>
        <w:t>atau</w:t>
      </w:r>
      <w:proofErr w:type="spellEnd"/>
      <w:r w:rsidRPr="00394483">
        <w:rPr>
          <w:b w:val="0"/>
          <w:bCs/>
        </w:rPr>
        <w:t xml:space="preserve"> Madrasah </w:t>
      </w:r>
      <w:proofErr w:type="spellStart"/>
      <w:r w:rsidRPr="00394483">
        <w:rPr>
          <w:b w:val="0"/>
          <w:bCs/>
        </w:rPr>
        <w:t>Ibtidaiyah</w:t>
      </w:r>
      <w:proofErr w:type="spellEnd"/>
      <w:r w:rsidRPr="00394483">
        <w:rPr>
          <w:b w:val="0"/>
          <w:bCs/>
        </w:rPr>
        <w:t xml:space="preserve"> (MI). </w:t>
      </w:r>
      <w:proofErr w:type="spellStart"/>
      <w:r w:rsidRPr="00394483">
        <w:rPr>
          <w:b w:val="0"/>
          <w:bCs/>
        </w:rPr>
        <w:t>Tujuannya</w:t>
      </w:r>
      <w:proofErr w:type="spellEnd"/>
      <w:r w:rsidRPr="00394483">
        <w:rPr>
          <w:b w:val="0"/>
          <w:bCs/>
        </w:rPr>
        <w:t xml:space="preserve"> </w:t>
      </w:r>
      <w:proofErr w:type="spellStart"/>
      <w:r w:rsidRPr="00394483">
        <w:rPr>
          <w:b w:val="0"/>
          <w:bCs/>
        </w:rPr>
        <w:t>adalah</w:t>
      </w:r>
      <w:proofErr w:type="spellEnd"/>
      <w:r w:rsidRPr="00394483">
        <w:rPr>
          <w:b w:val="0"/>
          <w:bCs/>
        </w:rPr>
        <w:t xml:space="preserve"> agar </w:t>
      </w:r>
      <w:proofErr w:type="spellStart"/>
      <w:r w:rsidRPr="00394483">
        <w:rPr>
          <w:b w:val="0"/>
          <w:bCs/>
        </w:rPr>
        <w:t>siswa</w:t>
      </w:r>
      <w:proofErr w:type="spellEnd"/>
      <w:r w:rsidRPr="00394483">
        <w:rPr>
          <w:b w:val="0"/>
          <w:bCs/>
        </w:rPr>
        <w:t xml:space="preserve"> </w:t>
      </w:r>
      <w:proofErr w:type="spellStart"/>
      <w:r w:rsidRPr="00394483">
        <w:rPr>
          <w:b w:val="0"/>
          <w:bCs/>
        </w:rPr>
        <w:t>bisa</w:t>
      </w:r>
      <w:proofErr w:type="spellEnd"/>
      <w:r w:rsidRPr="00394483">
        <w:rPr>
          <w:b w:val="0"/>
          <w:bCs/>
        </w:rPr>
        <w:t xml:space="preserve"> </w:t>
      </w:r>
      <w:proofErr w:type="spellStart"/>
      <w:r w:rsidRPr="00394483">
        <w:rPr>
          <w:b w:val="0"/>
          <w:bCs/>
        </w:rPr>
        <w:t>memahami</w:t>
      </w:r>
      <w:proofErr w:type="spellEnd"/>
      <w:r w:rsidRPr="00394483">
        <w:rPr>
          <w:b w:val="0"/>
          <w:bCs/>
        </w:rPr>
        <w:t xml:space="preserve"> </w:t>
      </w:r>
      <w:proofErr w:type="spellStart"/>
      <w:r w:rsidRPr="00394483">
        <w:rPr>
          <w:b w:val="0"/>
          <w:bCs/>
        </w:rPr>
        <w:t>konsep-konsep</w:t>
      </w:r>
      <w:proofErr w:type="spellEnd"/>
      <w:r w:rsidRPr="00394483">
        <w:rPr>
          <w:b w:val="0"/>
          <w:bCs/>
        </w:rPr>
        <w:t xml:space="preserve"> </w:t>
      </w:r>
      <w:proofErr w:type="spellStart"/>
      <w:r w:rsidRPr="00394483">
        <w:rPr>
          <w:b w:val="0"/>
          <w:bCs/>
        </w:rPr>
        <w:t>matematika</w:t>
      </w:r>
      <w:proofErr w:type="spellEnd"/>
      <w:r w:rsidRPr="00394483">
        <w:rPr>
          <w:b w:val="0"/>
          <w:bCs/>
        </w:rPr>
        <w:t xml:space="preserve"> dan </w:t>
      </w:r>
      <w:proofErr w:type="spellStart"/>
      <w:r w:rsidRPr="00394483">
        <w:rPr>
          <w:b w:val="0"/>
          <w:bCs/>
        </w:rPr>
        <w:t>menggunakannya</w:t>
      </w:r>
      <w:proofErr w:type="spellEnd"/>
      <w:r w:rsidRPr="00394483">
        <w:rPr>
          <w:b w:val="0"/>
          <w:bCs/>
        </w:rPr>
        <w:t xml:space="preserve"> </w:t>
      </w:r>
      <w:proofErr w:type="spellStart"/>
      <w:r w:rsidRPr="00394483">
        <w:rPr>
          <w:b w:val="0"/>
          <w:bCs/>
        </w:rPr>
        <w:t>untuk</w:t>
      </w:r>
      <w:proofErr w:type="spellEnd"/>
      <w:r w:rsidRPr="00394483">
        <w:rPr>
          <w:b w:val="0"/>
          <w:bCs/>
        </w:rPr>
        <w:t xml:space="preserve"> </w:t>
      </w:r>
      <w:proofErr w:type="spellStart"/>
      <w:r w:rsidRPr="00394483">
        <w:rPr>
          <w:b w:val="0"/>
          <w:bCs/>
        </w:rPr>
        <w:t>memecahkan</w:t>
      </w:r>
      <w:proofErr w:type="spellEnd"/>
      <w:r w:rsidRPr="00394483">
        <w:rPr>
          <w:b w:val="0"/>
          <w:bCs/>
        </w:rPr>
        <w:t xml:space="preserve"> </w:t>
      </w:r>
      <w:proofErr w:type="spellStart"/>
      <w:r w:rsidRPr="00394483">
        <w:rPr>
          <w:b w:val="0"/>
          <w:bCs/>
        </w:rPr>
        <w:t>masalah</w:t>
      </w:r>
      <w:proofErr w:type="spellEnd"/>
      <w:r w:rsidRPr="00394483">
        <w:rPr>
          <w:b w:val="0"/>
          <w:bCs/>
        </w:rPr>
        <w:t xml:space="preserve"> </w:t>
      </w:r>
      <w:proofErr w:type="spellStart"/>
      <w:r w:rsidRPr="00394483">
        <w:rPr>
          <w:b w:val="0"/>
          <w:bCs/>
        </w:rPr>
        <w:t>dengan</w:t>
      </w:r>
      <w:proofErr w:type="spellEnd"/>
      <w:r w:rsidRPr="00394483">
        <w:rPr>
          <w:b w:val="0"/>
          <w:bCs/>
        </w:rPr>
        <w:t xml:space="preserve"> </w:t>
      </w:r>
      <w:proofErr w:type="spellStart"/>
      <w:r w:rsidRPr="00394483">
        <w:rPr>
          <w:b w:val="0"/>
          <w:bCs/>
        </w:rPr>
        <w:t>mudah</w:t>
      </w:r>
      <w:proofErr w:type="spellEnd"/>
      <w:r w:rsidRPr="00394483">
        <w:rPr>
          <w:b w:val="0"/>
          <w:bCs/>
        </w:rPr>
        <w:t xml:space="preserve"> dan </w:t>
      </w:r>
      <w:proofErr w:type="spellStart"/>
      <w:r w:rsidRPr="00394483">
        <w:rPr>
          <w:b w:val="0"/>
          <w:bCs/>
        </w:rPr>
        <w:t>cepat</w:t>
      </w:r>
      <w:proofErr w:type="spellEnd"/>
      <w:r w:rsidR="008E06D4">
        <w:rPr>
          <w:b w:val="0"/>
          <w:bCs/>
        </w:rPr>
        <w:t xml:space="preserve"> </w:t>
      </w:r>
      <w:r w:rsidR="008E06D4">
        <w:rPr>
          <w:b w:val="0"/>
          <w:bCs/>
        </w:rPr>
        <w:fldChar w:fldCharType="begin" w:fldLock="1"/>
      </w:r>
      <w:r w:rsidR="008E06D4">
        <w:rPr>
          <w:b w:val="0"/>
          <w:bCs/>
        </w:rPr>
        <w:instrText>ADDIN CSL_CITATION {"citationItems":[{"id":"ITEM-1","itemData":{"DOI":"10.32696/jp2mipa.v7i2.1856","ISSN":"2502-9606","abstract":"Tujuan dari penelitian ini adalah untuk menciptakan media pembelajaran kartu domino untuk materi pembelajaran matematika operasi hitung KABATAKU bilangan cacah. Penelitian ini merupakan Research and Development (R &amp; D) dengan menggunakan model ADDIE yang hanya diambil tiga tahapannya saja yaitu analysis (analisis), design (perancangan), dan development (pengembangan). Adapun subjek dari penelitian ini yaitu peserta didik kelas IV SD Negeri 101884 Limau Manis, dimana mereka minim sekali menggunakan media pembelajaran. Data dikumpulkan untuk penelitian ini menggunakan kuesioner validari dari profesional media, ahli materi dan ahli pembelajran untuk mengetahui layak atau tidaknya media kartu domino untuk peserta didik pada pembelajaran matematika. Hasil penelitian ini menunjukkan persentase dari ahli media yaitu 96%, ahli materi 86%, dan ahli pembelajaran 92%, yang artinya media kartu domino pada pembelajaran matematika kelas IV SD layak digunakan untuk peserta didik.","author":[{"dropping-particle":"","family":"Priyatna","given":"Endah","non-dropping-particle":"","parse-names":false,"suffix":""},{"dropping-particle":"","family":"Dwi","given":"Dara Fitrah","non-dropping-particle":"","parse-names":false,"suffix":""}],"container-title":"Jurnal Penelitian Pendidikan Mipa","id":"ITEM-1","issue":"2","issued":{"date-parts":[["2023"]]},"page":"105-112","title":"Pengembangan Media Kartu Domino pada Pembelajaran Matematika Kelas IV SD Materi Operasi Hitung Kabataku Bilangan Cacah","type":"article-journal","volume":"7"},"uris":["http://www.mendeley.com/documents/?uuid=f16aa476-1862-4994-853e-ddcb323eeb15"]}],"mendeley":{"formattedCitation":"(Priyatna &amp; Dwi, 2023)","plainTextFormattedCitation":"(Priyatna &amp; Dwi, 2023)","previouslyFormattedCitation":"(Priyatna &amp; Dwi, 2023)"},"properties":{"noteIndex":0},"schema":"https://github.com/citation-style-language/schema/raw/master/csl-citation.json"}</w:instrText>
      </w:r>
      <w:r w:rsidR="008E06D4">
        <w:rPr>
          <w:b w:val="0"/>
          <w:bCs/>
        </w:rPr>
        <w:fldChar w:fldCharType="separate"/>
      </w:r>
      <w:r w:rsidR="008E06D4" w:rsidRPr="008E06D4">
        <w:rPr>
          <w:b w:val="0"/>
          <w:bCs/>
          <w:noProof/>
        </w:rPr>
        <w:t>(Priyatna &amp; Dwi, 2023)</w:t>
      </w:r>
      <w:r w:rsidR="008E06D4">
        <w:rPr>
          <w:b w:val="0"/>
          <w:bCs/>
        </w:rPr>
        <w:fldChar w:fldCharType="end"/>
      </w:r>
      <w:r w:rsidR="008E06D4">
        <w:rPr>
          <w:b w:val="0"/>
          <w:bCs/>
        </w:rPr>
        <w:t>.</w:t>
      </w:r>
    </w:p>
    <w:p w14:paraId="11A9387E" w14:textId="36AFC046" w:rsidR="00122B42" w:rsidRDefault="00394483" w:rsidP="00394483">
      <w:pPr>
        <w:pStyle w:val="SubJudul1"/>
        <w:ind w:firstLine="720"/>
        <w:jc w:val="both"/>
      </w:pPr>
      <w:proofErr w:type="spellStart"/>
      <w:r w:rsidRPr="00394483">
        <w:rPr>
          <w:b w:val="0"/>
          <w:bCs/>
        </w:rPr>
        <w:t>Perkalian</w:t>
      </w:r>
      <w:proofErr w:type="spellEnd"/>
      <w:r w:rsidRPr="00394483">
        <w:rPr>
          <w:b w:val="0"/>
          <w:bCs/>
        </w:rPr>
        <w:t xml:space="preserve">, </w:t>
      </w:r>
      <w:proofErr w:type="spellStart"/>
      <w:r w:rsidRPr="00394483">
        <w:rPr>
          <w:b w:val="0"/>
          <w:bCs/>
        </w:rPr>
        <w:t>pembagian</w:t>
      </w:r>
      <w:proofErr w:type="spellEnd"/>
      <w:r w:rsidRPr="00394483">
        <w:rPr>
          <w:b w:val="0"/>
          <w:bCs/>
        </w:rPr>
        <w:t xml:space="preserve">, </w:t>
      </w:r>
      <w:proofErr w:type="spellStart"/>
      <w:r w:rsidRPr="00394483">
        <w:rPr>
          <w:b w:val="0"/>
          <w:bCs/>
        </w:rPr>
        <w:t>penjumlahan</w:t>
      </w:r>
      <w:proofErr w:type="spellEnd"/>
      <w:r w:rsidRPr="00394483">
        <w:rPr>
          <w:b w:val="0"/>
          <w:bCs/>
        </w:rPr>
        <w:t xml:space="preserve">, dan </w:t>
      </w:r>
      <w:proofErr w:type="spellStart"/>
      <w:r w:rsidRPr="00394483">
        <w:rPr>
          <w:b w:val="0"/>
          <w:bCs/>
        </w:rPr>
        <w:t>pengurangan</w:t>
      </w:r>
      <w:proofErr w:type="spellEnd"/>
      <w:r w:rsidRPr="00394483">
        <w:rPr>
          <w:b w:val="0"/>
          <w:bCs/>
        </w:rPr>
        <w:t xml:space="preserve"> </w:t>
      </w:r>
      <w:proofErr w:type="spellStart"/>
      <w:r w:rsidRPr="00394483">
        <w:rPr>
          <w:b w:val="0"/>
          <w:bCs/>
        </w:rPr>
        <w:t>adalah</w:t>
      </w:r>
      <w:proofErr w:type="spellEnd"/>
      <w:r w:rsidRPr="00394483">
        <w:rPr>
          <w:b w:val="0"/>
          <w:bCs/>
        </w:rPr>
        <w:t xml:space="preserve"> </w:t>
      </w:r>
      <w:proofErr w:type="spellStart"/>
      <w:r w:rsidRPr="00394483">
        <w:rPr>
          <w:b w:val="0"/>
          <w:bCs/>
        </w:rPr>
        <w:t>empat</w:t>
      </w:r>
      <w:proofErr w:type="spellEnd"/>
      <w:r w:rsidRPr="00394483">
        <w:rPr>
          <w:b w:val="0"/>
          <w:bCs/>
        </w:rPr>
        <w:t xml:space="preserve"> </w:t>
      </w:r>
      <w:proofErr w:type="spellStart"/>
      <w:r w:rsidRPr="00394483">
        <w:rPr>
          <w:b w:val="0"/>
          <w:bCs/>
        </w:rPr>
        <w:t>operasi</w:t>
      </w:r>
      <w:proofErr w:type="spellEnd"/>
      <w:r w:rsidRPr="00394483">
        <w:rPr>
          <w:b w:val="0"/>
          <w:bCs/>
        </w:rPr>
        <w:t xml:space="preserve"> </w:t>
      </w:r>
      <w:proofErr w:type="spellStart"/>
      <w:r w:rsidRPr="00394483">
        <w:rPr>
          <w:b w:val="0"/>
          <w:bCs/>
        </w:rPr>
        <w:t>dasar</w:t>
      </w:r>
      <w:proofErr w:type="spellEnd"/>
      <w:r w:rsidRPr="00394483">
        <w:rPr>
          <w:b w:val="0"/>
          <w:bCs/>
        </w:rPr>
        <w:t xml:space="preserve"> </w:t>
      </w:r>
      <w:proofErr w:type="spellStart"/>
      <w:r w:rsidRPr="00394483">
        <w:rPr>
          <w:b w:val="0"/>
          <w:bCs/>
        </w:rPr>
        <w:t>dalam</w:t>
      </w:r>
      <w:proofErr w:type="spellEnd"/>
      <w:r w:rsidRPr="00394483">
        <w:rPr>
          <w:b w:val="0"/>
          <w:bCs/>
        </w:rPr>
        <w:t xml:space="preserve"> </w:t>
      </w:r>
      <w:proofErr w:type="spellStart"/>
      <w:r w:rsidRPr="00394483">
        <w:rPr>
          <w:b w:val="0"/>
          <w:bCs/>
        </w:rPr>
        <w:t>matematika</w:t>
      </w:r>
      <w:proofErr w:type="spellEnd"/>
      <w:r w:rsidRPr="00394483">
        <w:rPr>
          <w:b w:val="0"/>
          <w:bCs/>
        </w:rPr>
        <w:t xml:space="preserve">. </w:t>
      </w:r>
      <w:proofErr w:type="spellStart"/>
      <w:r w:rsidRPr="00394483">
        <w:rPr>
          <w:b w:val="0"/>
          <w:bCs/>
        </w:rPr>
        <w:t>Siswa</w:t>
      </w:r>
      <w:proofErr w:type="spellEnd"/>
      <w:r w:rsidRPr="00394483">
        <w:rPr>
          <w:b w:val="0"/>
          <w:bCs/>
        </w:rPr>
        <w:t xml:space="preserve"> </w:t>
      </w:r>
      <w:proofErr w:type="spellStart"/>
      <w:r w:rsidRPr="00394483">
        <w:rPr>
          <w:b w:val="0"/>
          <w:bCs/>
        </w:rPr>
        <w:t>sering</w:t>
      </w:r>
      <w:proofErr w:type="spellEnd"/>
      <w:r w:rsidRPr="00394483">
        <w:rPr>
          <w:b w:val="0"/>
          <w:bCs/>
        </w:rPr>
        <w:t xml:space="preserve"> </w:t>
      </w:r>
      <w:proofErr w:type="spellStart"/>
      <w:r w:rsidRPr="00394483">
        <w:rPr>
          <w:b w:val="0"/>
          <w:bCs/>
        </w:rPr>
        <w:t>mengalami</w:t>
      </w:r>
      <w:proofErr w:type="spellEnd"/>
      <w:r w:rsidRPr="00394483">
        <w:rPr>
          <w:b w:val="0"/>
          <w:bCs/>
        </w:rPr>
        <w:t xml:space="preserve"> </w:t>
      </w:r>
      <w:proofErr w:type="spellStart"/>
      <w:r w:rsidRPr="00394483">
        <w:rPr>
          <w:b w:val="0"/>
          <w:bCs/>
        </w:rPr>
        <w:t>kesulitan</w:t>
      </w:r>
      <w:proofErr w:type="spellEnd"/>
      <w:r w:rsidRPr="00394483">
        <w:rPr>
          <w:b w:val="0"/>
          <w:bCs/>
        </w:rPr>
        <w:t xml:space="preserve"> </w:t>
      </w:r>
      <w:proofErr w:type="spellStart"/>
      <w:r w:rsidRPr="00394483">
        <w:rPr>
          <w:b w:val="0"/>
          <w:bCs/>
        </w:rPr>
        <w:t>dalam</w:t>
      </w:r>
      <w:proofErr w:type="spellEnd"/>
      <w:r w:rsidRPr="00394483">
        <w:rPr>
          <w:b w:val="0"/>
          <w:bCs/>
        </w:rPr>
        <w:t xml:space="preserve"> </w:t>
      </w:r>
      <w:proofErr w:type="spellStart"/>
      <w:r w:rsidRPr="00394483">
        <w:rPr>
          <w:b w:val="0"/>
          <w:bCs/>
        </w:rPr>
        <w:t>memahami</w:t>
      </w:r>
      <w:proofErr w:type="spellEnd"/>
      <w:r w:rsidRPr="00394483">
        <w:rPr>
          <w:b w:val="0"/>
          <w:bCs/>
        </w:rPr>
        <w:t xml:space="preserve"> </w:t>
      </w:r>
      <w:proofErr w:type="spellStart"/>
      <w:r w:rsidRPr="00394483">
        <w:rPr>
          <w:b w:val="0"/>
          <w:bCs/>
        </w:rPr>
        <w:t>cara</w:t>
      </w:r>
      <w:proofErr w:type="spellEnd"/>
      <w:r w:rsidRPr="00394483">
        <w:rPr>
          <w:b w:val="0"/>
          <w:bCs/>
        </w:rPr>
        <w:t xml:space="preserve"> </w:t>
      </w:r>
      <w:proofErr w:type="spellStart"/>
      <w:r w:rsidRPr="00394483">
        <w:rPr>
          <w:b w:val="0"/>
          <w:bCs/>
        </w:rPr>
        <w:t>mengoperasikan</w:t>
      </w:r>
      <w:proofErr w:type="spellEnd"/>
      <w:r w:rsidRPr="00394483">
        <w:rPr>
          <w:b w:val="0"/>
          <w:bCs/>
        </w:rPr>
        <w:t xml:space="preserve"> </w:t>
      </w:r>
      <w:proofErr w:type="spellStart"/>
      <w:r w:rsidRPr="00394483">
        <w:rPr>
          <w:b w:val="0"/>
          <w:bCs/>
        </w:rPr>
        <w:t>bilangan</w:t>
      </w:r>
      <w:proofErr w:type="spellEnd"/>
      <w:r w:rsidRPr="00394483">
        <w:rPr>
          <w:b w:val="0"/>
          <w:bCs/>
        </w:rPr>
        <w:t xml:space="preserve"> </w:t>
      </w:r>
      <w:proofErr w:type="spellStart"/>
      <w:r w:rsidRPr="00394483">
        <w:rPr>
          <w:b w:val="0"/>
          <w:bCs/>
        </w:rPr>
        <w:t>cacah</w:t>
      </w:r>
      <w:proofErr w:type="spellEnd"/>
      <w:r w:rsidRPr="00394483">
        <w:rPr>
          <w:b w:val="0"/>
          <w:bCs/>
        </w:rPr>
        <w:t xml:space="preserve"> </w:t>
      </w:r>
      <w:proofErr w:type="spellStart"/>
      <w:r w:rsidRPr="00394483">
        <w:rPr>
          <w:b w:val="0"/>
          <w:bCs/>
        </w:rPr>
        <w:t>saat</w:t>
      </w:r>
      <w:proofErr w:type="spellEnd"/>
      <w:r w:rsidRPr="00394483">
        <w:rPr>
          <w:b w:val="0"/>
          <w:bCs/>
        </w:rPr>
        <w:t xml:space="preserve"> </w:t>
      </w:r>
      <w:proofErr w:type="spellStart"/>
      <w:r w:rsidRPr="00394483">
        <w:rPr>
          <w:b w:val="0"/>
          <w:bCs/>
        </w:rPr>
        <w:t>belajar</w:t>
      </w:r>
      <w:proofErr w:type="spellEnd"/>
      <w:r w:rsidRPr="00394483">
        <w:rPr>
          <w:b w:val="0"/>
          <w:bCs/>
        </w:rPr>
        <w:t xml:space="preserve">. </w:t>
      </w:r>
      <w:proofErr w:type="spellStart"/>
      <w:r w:rsidRPr="00394483">
        <w:rPr>
          <w:b w:val="0"/>
          <w:bCs/>
        </w:rPr>
        <w:t>Mencari</w:t>
      </w:r>
      <w:proofErr w:type="spellEnd"/>
      <w:r w:rsidRPr="00394483">
        <w:rPr>
          <w:b w:val="0"/>
          <w:bCs/>
        </w:rPr>
        <w:t xml:space="preserve"> </w:t>
      </w:r>
      <w:proofErr w:type="spellStart"/>
      <w:r w:rsidRPr="00394483">
        <w:rPr>
          <w:b w:val="0"/>
          <w:bCs/>
        </w:rPr>
        <w:t>cara</w:t>
      </w:r>
      <w:proofErr w:type="spellEnd"/>
      <w:r w:rsidRPr="00394483">
        <w:rPr>
          <w:b w:val="0"/>
          <w:bCs/>
        </w:rPr>
        <w:t xml:space="preserve"> </w:t>
      </w:r>
      <w:proofErr w:type="spellStart"/>
      <w:r w:rsidRPr="00394483">
        <w:rPr>
          <w:b w:val="0"/>
          <w:bCs/>
        </w:rPr>
        <w:t>atau</w:t>
      </w:r>
      <w:proofErr w:type="spellEnd"/>
      <w:r w:rsidRPr="00394483">
        <w:rPr>
          <w:b w:val="0"/>
          <w:bCs/>
        </w:rPr>
        <w:t xml:space="preserve"> strategi yang </w:t>
      </w:r>
      <w:proofErr w:type="spellStart"/>
      <w:r w:rsidRPr="00394483">
        <w:rPr>
          <w:b w:val="0"/>
          <w:bCs/>
        </w:rPr>
        <w:t>menarik</w:t>
      </w:r>
      <w:proofErr w:type="spellEnd"/>
      <w:r w:rsidRPr="00394483">
        <w:rPr>
          <w:b w:val="0"/>
          <w:bCs/>
        </w:rPr>
        <w:t xml:space="preserve"> </w:t>
      </w:r>
      <w:proofErr w:type="spellStart"/>
      <w:r w:rsidRPr="00394483">
        <w:rPr>
          <w:b w:val="0"/>
          <w:bCs/>
        </w:rPr>
        <w:t>minat</w:t>
      </w:r>
      <w:proofErr w:type="spellEnd"/>
      <w:r w:rsidRPr="00394483">
        <w:rPr>
          <w:b w:val="0"/>
          <w:bCs/>
        </w:rPr>
        <w:t xml:space="preserve"> </w:t>
      </w:r>
      <w:proofErr w:type="spellStart"/>
      <w:r w:rsidRPr="00394483">
        <w:rPr>
          <w:b w:val="0"/>
          <w:bCs/>
        </w:rPr>
        <w:t>siswa</w:t>
      </w:r>
      <w:proofErr w:type="spellEnd"/>
      <w:r w:rsidRPr="00394483">
        <w:rPr>
          <w:b w:val="0"/>
          <w:bCs/>
        </w:rPr>
        <w:t xml:space="preserve"> dan </w:t>
      </w:r>
      <w:proofErr w:type="spellStart"/>
      <w:r w:rsidRPr="00394483">
        <w:rPr>
          <w:b w:val="0"/>
          <w:bCs/>
        </w:rPr>
        <w:t>membuat</w:t>
      </w:r>
      <w:proofErr w:type="spellEnd"/>
      <w:r w:rsidRPr="00394483">
        <w:rPr>
          <w:b w:val="0"/>
          <w:bCs/>
        </w:rPr>
        <w:t xml:space="preserve"> </w:t>
      </w:r>
      <w:proofErr w:type="spellStart"/>
      <w:r w:rsidRPr="00394483">
        <w:rPr>
          <w:b w:val="0"/>
          <w:bCs/>
        </w:rPr>
        <w:t>materi</w:t>
      </w:r>
      <w:proofErr w:type="spellEnd"/>
      <w:r w:rsidRPr="00394483">
        <w:rPr>
          <w:b w:val="0"/>
          <w:bCs/>
        </w:rPr>
        <w:t xml:space="preserve"> </w:t>
      </w:r>
      <w:proofErr w:type="spellStart"/>
      <w:r w:rsidRPr="00394483">
        <w:rPr>
          <w:b w:val="0"/>
          <w:bCs/>
        </w:rPr>
        <w:t>lebih</w:t>
      </w:r>
      <w:proofErr w:type="spellEnd"/>
      <w:r w:rsidRPr="00394483">
        <w:rPr>
          <w:b w:val="0"/>
          <w:bCs/>
        </w:rPr>
        <w:t xml:space="preserve"> </w:t>
      </w:r>
      <w:proofErr w:type="spellStart"/>
      <w:r w:rsidRPr="00394483">
        <w:rPr>
          <w:b w:val="0"/>
          <w:bCs/>
        </w:rPr>
        <w:t>mudah</w:t>
      </w:r>
      <w:proofErr w:type="spellEnd"/>
      <w:r w:rsidRPr="00394483">
        <w:rPr>
          <w:b w:val="0"/>
          <w:bCs/>
        </w:rPr>
        <w:t xml:space="preserve"> </w:t>
      </w:r>
      <w:proofErr w:type="spellStart"/>
      <w:r w:rsidRPr="00394483">
        <w:rPr>
          <w:b w:val="0"/>
          <w:bCs/>
        </w:rPr>
        <w:t>dipahami</w:t>
      </w:r>
      <w:proofErr w:type="spellEnd"/>
      <w:r w:rsidRPr="00394483">
        <w:rPr>
          <w:b w:val="0"/>
          <w:bCs/>
        </w:rPr>
        <w:t xml:space="preserve"> </w:t>
      </w:r>
      <w:proofErr w:type="spellStart"/>
      <w:r w:rsidRPr="00394483">
        <w:rPr>
          <w:b w:val="0"/>
          <w:bCs/>
        </w:rPr>
        <w:t>bisa</w:t>
      </w:r>
      <w:proofErr w:type="spellEnd"/>
      <w:r w:rsidRPr="00394483">
        <w:rPr>
          <w:b w:val="0"/>
          <w:bCs/>
        </w:rPr>
        <w:t xml:space="preserve"> </w:t>
      </w:r>
      <w:proofErr w:type="spellStart"/>
      <w:r w:rsidRPr="00394483">
        <w:rPr>
          <w:b w:val="0"/>
          <w:bCs/>
        </w:rPr>
        <w:t>membantu</w:t>
      </w:r>
      <w:proofErr w:type="spellEnd"/>
      <w:r w:rsidRPr="00394483">
        <w:rPr>
          <w:b w:val="0"/>
          <w:bCs/>
        </w:rPr>
        <w:t xml:space="preserve"> </w:t>
      </w:r>
      <w:proofErr w:type="spellStart"/>
      <w:r w:rsidRPr="00394483">
        <w:rPr>
          <w:b w:val="0"/>
          <w:bCs/>
        </w:rPr>
        <w:t>mengatasi</w:t>
      </w:r>
      <w:proofErr w:type="spellEnd"/>
      <w:r w:rsidRPr="00394483">
        <w:rPr>
          <w:b w:val="0"/>
          <w:bCs/>
        </w:rPr>
        <w:t xml:space="preserve"> </w:t>
      </w:r>
      <w:proofErr w:type="spellStart"/>
      <w:r w:rsidRPr="00394483">
        <w:rPr>
          <w:b w:val="0"/>
          <w:bCs/>
        </w:rPr>
        <w:t>masalah</w:t>
      </w:r>
      <w:proofErr w:type="spellEnd"/>
      <w:r w:rsidRPr="00394483">
        <w:rPr>
          <w:b w:val="0"/>
          <w:bCs/>
        </w:rPr>
        <w:t xml:space="preserve"> </w:t>
      </w:r>
      <w:proofErr w:type="spellStart"/>
      <w:r w:rsidRPr="00394483">
        <w:rPr>
          <w:b w:val="0"/>
          <w:bCs/>
        </w:rPr>
        <w:t>ini</w:t>
      </w:r>
      <w:proofErr w:type="spellEnd"/>
      <w:r w:rsidRPr="00394483">
        <w:rPr>
          <w:b w:val="0"/>
          <w:bCs/>
        </w:rPr>
        <w:t xml:space="preserve">. </w:t>
      </w:r>
      <w:proofErr w:type="spellStart"/>
      <w:r w:rsidRPr="00394483">
        <w:rPr>
          <w:b w:val="0"/>
          <w:bCs/>
        </w:rPr>
        <w:t>Pembelajaran</w:t>
      </w:r>
      <w:proofErr w:type="spellEnd"/>
      <w:r w:rsidRPr="00394483">
        <w:rPr>
          <w:b w:val="0"/>
          <w:bCs/>
        </w:rPr>
        <w:t xml:space="preserve"> </w:t>
      </w:r>
      <w:proofErr w:type="spellStart"/>
      <w:r w:rsidRPr="00394483">
        <w:rPr>
          <w:b w:val="0"/>
          <w:bCs/>
        </w:rPr>
        <w:t>matematika</w:t>
      </w:r>
      <w:proofErr w:type="spellEnd"/>
      <w:r w:rsidRPr="00394483">
        <w:rPr>
          <w:b w:val="0"/>
          <w:bCs/>
        </w:rPr>
        <w:t xml:space="preserve"> yang </w:t>
      </w:r>
      <w:proofErr w:type="spellStart"/>
      <w:r w:rsidRPr="00394483">
        <w:rPr>
          <w:b w:val="0"/>
          <w:bCs/>
        </w:rPr>
        <w:t>efektif</w:t>
      </w:r>
      <w:proofErr w:type="spellEnd"/>
      <w:r w:rsidRPr="00394483">
        <w:rPr>
          <w:b w:val="0"/>
          <w:bCs/>
        </w:rPr>
        <w:t xml:space="preserve"> </w:t>
      </w:r>
      <w:proofErr w:type="spellStart"/>
      <w:r w:rsidRPr="00394483">
        <w:rPr>
          <w:b w:val="0"/>
          <w:bCs/>
        </w:rPr>
        <w:t>dapat</w:t>
      </w:r>
      <w:proofErr w:type="spellEnd"/>
      <w:r w:rsidRPr="00394483">
        <w:rPr>
          <w:b w:val="0"/>
          <w:bCs/>
        </w:rPr>
        <w:t xml:space="preserve"> </w:t>
      </w:r>
      <w:proofErr w:type="spellStart"/>
      <w:r w:rsidRPr="00394483">
        <w:rPr>
          <w:b w:val="0"/>
          <w:bCs/>
        </w:rPr>
        <w:t>diwujudkan</w:t>
      </w:r>
      <w:proofErr w:type="spellEnd"/>
      <w:r w:rsidRPr="00394483">
        <w:rPr>
          <w:b w:val="0"/>
          <w:bCs/>
        </w:rPr>
        <w:t xml:space="preserve"> </w:t>
      </w:r>
      <w:proofErr w:type="spellStart"/>
      <w:r w:rsidRPr="00394483">
        <w:rPr>
          <w:b w:val="0"/>
          <w:bCs/>
        </w:rPr>
        <w:t>melalui</w:t>
      </w:r>
      <w:proofErr w:type="spellEnd"/>
      <w:r w:rsidRPr="00394483">
        <w:rPr>
          <w:b w:val="0"/>
          <w:bCs/>
        </w:rPr>
        <w:t xml:space="preserve"> </w:t>
      </w:r>
      <w:proofErr w:type="spellStart"/>
      <w:r w:rsidRPr="00394483">
        <w:rPr>
          <w:b w:val="0"/>
          <w:bCs/>
        </w:rPr>
        <w:t>metode</w:t>
      </w:r>
      <w:proofErr w:type="spellEnd"/>
      <w:r w:rsidRPr="00394483">
        <w:rPr>
          <w:b w:val="0"/>
          <w:bCs/>
        </w:rPr>
        <w:t xml:space="preserve"> </w:t>
      </w:r>
      <w:proofErr w:type="spellStart"/>
      <w:r w:rsidRPr="00394483">
        <w:rPr>
          <w:b w:val="0"/>
          <w:bCs/>
        </w:rPr>
        <w:t>belajar</w:t>
      </w:r>
      <w:proofErr w:type="spellEnd"/>
      <w:r w:rsidRPr="00394483">
        <w:rPr>
          <w:b w:val="0"/>
          <w:bCs/>
        </w:rPr>
        <w:t xml:space="preserve"> </w:t>
      </w:r>
      <w:proofErr w:type="spellStart"/>
      <w:r w:rsidRPr="00394483">
        <w:rPr>
          <w:b w:val="0"/>
          <w:bCs/>
        </w:rPr>
        <w:t>sambil</w:t>
      </w:r>
      <w:proofErr w:type="spellEnd"/>
      <w:r w:rsidRPr="00394483">
        <w:rPr>
          <w:b w:val="0"/>
          <w:bCs/>
        </w:rPr>
        <w:t xml:space="preserve"> </w:t>
      </w:r>
      <w:proofErr w:type="spellStart"/>
      <w:r w:rsidRPr="00394483">
        <w:rPr>
          <w:b w:val="0"/>
          <w:bCs/>
        </w:rPr>
        <w:t>bermain</w:t>
      </w:r>
      <w:proofErr w:type="spellEnd"/>
      <w:r w:rsidRPr="00394483">
        <w:rPr>
          <w:b w:val="0"/>
          <w:bCs/>
        </w:rPr>
        <w:t xml:space="preserve">, </w:t>
      </w:r>
      <w:proofErr w:type="spellStart"/>
      <w:r w:rsidRPr="00394483">
        <w:rPr>
          <w:b w:val="0"/>
          <w:bCs/>
        </w:rPr>
        <w:t>seperti</w:t>
      </w:r>
      <w:proofErr w:type="spellEnd"/>
      <w:r w:rsidRPr="00394483">
        <w:rPr>
          <w:b w:val="0"/>
          <w:bCs/>
        </w:rPr>
        <w:t xml:space="preserve"> </w:t>
      </w:r>
      <w:proofErr w:type="spellStart"/>
      <w:r w:rsidRPr="00394483">
        <w:rPr>
          <w:b w:val="0"/>
          <w:bCs/>
        </w:rPr>
        <w:t>menggunakan</w:t>
      </w:r>
      <w:proofErr w:type="spellEnd"/>
      <w:r w:rsidRPr="00394483">
        <w:rPr>
          <w:b w:val="0"/>
          <w:bCs/>
        </w:rPr>
        <w:t xml:space="preserve"> </w:t>
      </w:r>
      <w:proofErr w:type="spellStart"/>
      <w:r w:rsidRPr="00394483">
        <w:rPr>
          <w:b w:val="0"/>
          <w:bCs/>
        </w:rPr>
        <w:t>alat</w:t>
      </w:r>
      <w:proofErr w:type="spellEnd"/>
      <w:r w:rsidRPr="00394483">
        <w:rPr>
          <w:b w:val="0"/>
          <w:bCs/>
        </w:rPr>
        <w:t xml:space="preserve"> </w:t>
      </w:r>
      <w:proofErr w:type="spellStart"/>
      <w:r w:rsidRPr="00394483">
        <w:rPr>
          <w:b w:val="0"/>
          <w:bCs/>
        </w:rPr>
        <w:t>peraga</w:t>
      </w:r>
      <w:proofErr w:type="spellEnd"/>
      <w:r w:rsidRPr="00394483">
        <w:rPr>
          <w:b w:val="0"/>
          <w:bCs/>
        </w:rPr>
        <w:t xml:space="preserve"> </w:t>
      </w:r>
      <w:proofErr w:type="spellStart"/>
      <w:r w:rsidRPr="00394483">
        <w:rPr>
          <w:b w:val="0"/>
          <w:bCs/>
        </w:rPr>
        <w:t>atau</w:t>
      </w:r>
      <w:proofErr w:type="spellEnd"/>
      <w:r w:rsidRPr="00394483">
        <w:rPr>
          <w:b w:val="0"/>
          <w:bCs/>
        </w:rPr>
        <w:t xml:space="preserve"> media lain </w:t>
      </w:r>
      <w:proofErr w:type="spellStart"/>
      <w:r w:rsidRPr="00394483">
        <w:rPr>
          <w:b w:val="0"/>
          <w:bCs/>
        </w:rPr>
        <w:t>dalam</w:t>
      </w:r>
      <w:proofErr w:type="spellEnd"/>
      <w:r w:rsidRPr="00394483">
        <w:rPr>
          <w:b w:val="0"/>
          <w:bCs/>
        </w:rPr>
        <w:t xml:space="preserve"> </w:t>
      </w:r>
      <w:proofErr w:type="spellStart"/>
      <w:r w:rsidRPr="00394483">
        <w:rPr>
          <w:b w:val="0"/>
          <w:bCs/>
        </w:rPr>
        <w:t>pembelajaran</w:t>
      </w:r>
      <w:proofErr w:type="spellEnd"/>
      <w:r w:rsidR="008E06D4">
        <w:rPr>
          <w:b w:val="0"/>
          <w:bCs/>
        </w:rPr>
        <w:t xml:space="preserve"> </w:t>
      </w:r>
      <w:r w:rsidR="008E06D4">
        <w:rPr>
          <w:b w:val="0"/>
          <w:bCs/>
        </w:rPr>
        <w:fldChar w:fldCharType="begin" w:fldLock="1"/>
      </w:r>
      <w:r w:rsidR="008E06D4">
        <w:rPr>
          <w:b w:val="0"/>
          <w:bCs/>
        </w:rPr>
        <w:instrText>ADDIN CSL_CITATION {"citationItems":[{"id":"ITEM-1","itemData":{"DOI":"10.32696/jp2mipa.v7i2.1856","ISSN":"2502-9606","abstract":"Tujuan dari penelitian ini adalah untuk menciptakan media pembelajaran kartu domino untuk materi pembelajaran matematika operasi hitung KABATAKU bilangan cacah. Penelitian ini merupakan Research and Development (R &amp; D) dengan menggunakan model ADDIE yang hanya diambil tiga tahapannya saja yaitu analysis (analisis), design (perancangan), dan development (pengembangan). Adapun subjek dari penelitian ini yaitu peserta didik kelas IV SD Negeri 101884 Limau Manis, dimana mereka minim sekali menggunakan media pembelajaran. Data dikumpulkan untuk penelitian ini menggunakan kuesioner validari dari profesional media, ahli materi dan ahli pembelajran untuk mengetahui layak atau tidaknya media kartu domino untuk peserta didik pada pembelajaran matematika. Hasil penelitian ini menunjukkan persentase dari ahli media yaitu 96%, ahli materi 86%, dan ahli pembelajaran 92%, yang artinya media kartu domino pada pembelajaran matematika kelas IV SD layak digunakan untuk peserta didik.","author":[{"dropping-particle":"","family":"Priyatna","given":"Endah","non-dropping-particle":"","parse-names":false,"suffix":""},{"dropping-particle":"","family":"Dwi","given":"Dara Fitrah","non-dropping-particle":"","parse-names":false,"suffix":""}],"container-title":"Jurnal Penelitian Pendidikan Mipa","id":"ITEM-1","issue":"2","issued":{"date-parts":[["2023"]]},"page":"105-112","title":"Pengembangan Media Kartu Domino pada Pembelajaran Matematika Kelas IV SD Materi Operasi Hitung Kabataku Bilangan Cacah","type":"article-journal","volume":"7"},"uris":["http://www.mendeley.com/documents/?uuid=f16aa476-1862-4994-853e-ddcb323eeb15"]}],"mendeley":{"formattedCitation":"(Priyatna &amp; Dwi, 2023)","plainTextFormattedCitation":"(Priyatna &amp; Dwi, 2023)","previouslyFormattedCitation":"(Priyatna &amp; Dwi, 2023)"},"properties":{"noteIndex":0},"schema":"https://github.com/citation-style-language/schema/raw/master/csl-citation.json"}</w:instrText>
      </w:r>
      <w:r w:rsidR="008E06D4">
        <w:rPr>
          <w:b w:val="0"/>
          <w:bCs/>
        </w:rPr>
        <w:fldChar w:fldCharType="separate"/>
      </w:r>
      <w:r w:rsidR="008E06D4" w:rsidRPr="008E06D4">
        <w:rPr>
          <w:b w:val="0"/>
          <w:bCs/>
          <w:noProof/>
        </w:rPr>
        <w:t>(Priyatna &amp; Dwi, 2023)</w:t>
      </w:r>
      <w:r w:rsidR="008E06D4">
        <w:rPr>
          <w:b w:val="0"/>
          <w:bCs/>
        </w:rPr>
        <w:fldChar w:fldCharType="end"/>
      </w:r>
      <w:r w:rsidR="008E06D4">
        <w:t>.</w:t>
      </w:r>
      <w:r w:rsidR="00122B42">
        <w:t xml:space="preserve"> </w:t>
      </w:r>
    </w:p>
    <w:p w14:paraId="71F1160A" w14:textId="0F7005E3" w:rsidR="008859BE" w:rsidRDefault="00394483" w:rsidP="00394483">
      <w:pPr>
        <w:pStyle w:val="SubJudul1"/>
        <w:ind w:firstLine="720"/>
        <w:jc w:val="both"/>
      </w:pPr>
      <w:proofErr w:type="spellStart"/>
      <w:r w:rsidRPr="00394483">
        <w:rPr>
          <w:b w:val="0"/>
          <w:bCs/>
        </w:rPr>
        <w:t>Berdasarkan</w:t>
      </w:r>
      <w:proofErr w:type="spellEnd"/>
      <w:r w:rsidRPr="00394483">
        <w:rPr>
          <w:b w:val="0"/>
          <w:bCs/>
        </w:rPr>
        <w:t xml:space="preserve"> data </w:t>
      </w:r>
      <w:proofErr w:type="spellStart"/>
      <w:r w:rsidRPr="00394483">
        <w:rPr>
          <w:b w:val="0"/>
          <w:bCs/>
        </w:rPr>
        <w:t>awal</w:t>
      </w:r>
      <w:proofErr w:type="spellEnd"/>
      <w:r w:rsidRPr="00394483">
        <w:rPr>
          <w:b w:val="0"/>
          <w:bCs/>
        </w:rPr>
        <w:t xml:space="preserve">, </w:t>
      </w:r>
      <w:proofErr w:type="spellStart"/>
      <w:r w:rsidRPr="00394483">
        <w:rPr>
          <w:b w:val="0"/>
          <w:bCs/>
        </w:rPr>
        <w:t>sekitar</w:t>
      </w:r>
      <w:proofErr w:type="spellEnd"/>
      <w:r w:rsidRPr="00394483">
        <w:rPr>
          <w:b w:val="0"/>
          <w:bCs/>
        </w:rPr>
        <w:t xml:space="preserve"> 80% guru </w:t>
      </w:r>
      <w:proofErr w:type="spellStart"/>
      <w:r w:rsidRPr="00394483">
        <w:rPr>
          <w:b w:val="0"/>
          <w:bCs/>
        </w:rPr>
        <w:t>hampir</w:t>
      </w:r>
      <w:proofErr w:type="spellEnd"/>
      <w:r w:rsidRPr="00394483">
        <w:rPr>
          <w:b w:val="0"/>
          <w:bCs/>
        </w:rPr>
        <w:t xml:space="preserve"> </w:t>
      </w:r>
      <w:proofErr w:type="spellStart"/>
      <w:r w:rsidRPr="00394483">
        <w:rPr>
          <w:b w:val="0"/>
          <w:bCs/>
        </w:rPr>
        <w:t>semua</w:t>
      </w:r>
      <w:proofErr w:type="spellEnd"/>
      <w:r w:rsidRPr="00394483">
        <w:rPr>
          <w:b w:val="0"/>
          <w:bCs/>
        </w:rPr>
        <w:t xml:space="preserve"> </w:t>
      </w:r>
      <w:proofErr w:type="spellStart"/>
      <w:r w:rsidRPr="00394483">
        <w:rPr>
          <w:b w:val="0"/>
          <w:bCs/>
        </w:rPr>
        <w:t>sekolah</w:t>
      </w:r>
      <w:proofErr w:type="spellEnd"/>
      <w:r w:rsidRPr="00394483">
        <w:rPr>
          <w:b w:val="0"/>
          <w:bCs/>
        </w:rPr>
        <w:t xml:space="preserve"> </w:t>
      </w:r>
      <w:proofErr w:type="spellStart"/>
      <w:r w:rsidRPr="00394483">
        <w:rPr>
          <w:b w:val="0"/>
          <w:bCs/>
        </w:rPr>
        <w:t>masih</w:t>
      </w:r>
      <w:proofErr w:type="spellEnd"/>
      <w:r w:rsidRPr="00394483">
        <w:rPr>
          <w:b w:val="0"/>
          <w:bCs/>
        </w:rPr>
        <w:t xml:space="preserve"> </w:t>
      </w:r>
      <w:proofErr w:type="spellStart"/>
      <w:r w:rsidRPr="00394483">
        <w:rPr>
          <w:b w:val="0"/>
          <w:bCs/>
        </w:rPr>
        <w:t>menggunakan</w:t>
      </w:r>
      <w:proofErr w:type="spellEnd"/>
      <w:r w:rsidRPr="00394483">
        <w:rPr>
          <w:b w:val="0"/>
          <w:bCs/>
        </w:rPr>
        <w:t xml:space="preserve"> </w:t>
      </w:r>
      <w:proofErr w:type="spellStart"/>
      <w:r w:rsidRPr="00394483">
        <w:rPr>
          <w:b w:val="0"/>
          <w:bCs/>
        </w:rPr>
        <w:t>metode</w:t>
      </w:r>
      <w:proofErr w:type="spellEnd"/>
      <w:r w:rsidRPr="00394483">
        <w:rPr>
          <w:b w:val="0"/>
          <w:bCs/>
        </w:rPr>
        <w:t xml:space="preserve"> </w:t>
      </w:r>
      <w:proofErr w:type="spellStart"/>
      <w:r w:rsidRPr="00394483">
        <w:rPr>
          <w:b w:val="0"/>
          <w:bCs/>
        </w:rPr>
        <w:t>ceramah</w:t>
      </w:r>
      <w:proofErr w:type="spellEnd"/>
      <w:r w:rsidRPr="00394483">
        <w:rPr>
          <w:b w:val="0"/>
          <w:bCs/>
        </w:rPr>
        <w:t xml:space="preserve"> </w:t>
      </w:r>
      <w:proofErr w:type="spellStart"/>
      <w:r w:rsidRPr="00394483">
        <w:rPr>
          <w:b w:val="0"/>
          <w:bCs/>
        </w:rPr>
        <w:t>saat</w:t>
      </w:r>
      <w:proofErr w:type="spellEnd"/>
      <w:r w:rsidRPr="00394483">
        <w:rPr>
          <w:b w:val="0"/>
          <w:bCs/>
        </w:rPr>
        <w:t xml:space="preserve"> </w:t>
      </w:r>
      <w:proofErr w:type="spellStart"/>
      <w:r w:rsidRPr="00394483">
        <w:rPr>
          <w:b w:val="0"/>
          <w:bCs/>
        </w:rPr>
        <w:t>mengajar</w:t>
      </w:r>
      <w:proofErr w:type="spellEnd"/>
      <w:r w:rsidRPr="00394483">
        <w:rPr>
          <w:b w:val="0"/>
          <w:bCs/>
        </w:rPr>
        <w:t xml:space="preserve"> </w:t>
      </w:r>
      <w:proofErr w:type="spellStart"/>
      <w:r w:rsidRPr="00394483">
        <w:rPr>
          <w:b w:val="0"/>
          <w:bCs/>
        </w:rPr>
        <w:t>matematika</w:t>
      </w:r>
      <w:proofErr w:type="spellEnd"/>
      <w:r w:rsidRPr="00394483">
        <w:rPr>
          <w:b w:val="0"/>
          <w:bCs/>
        </w:rPr>
        <w:t xml:space="preserve">. </w:t>
      </w:r>
      <w:proofErr w:type="spellStart"/>
      <w:r w:rsidRPr="00394483">
        <w:rPr>
          <w:b w:val="0"/>
          <w:bCs/>
        </w:rPr>
        <w:t>Akibatnya</w:t>
      </w:r>
      <w:proofErr w:type="spellEnd"/>
      <w:r w:rsidRPr="00394483">
        <w:rPr>
          <w:b w:val="0"/>
          <w:bCs/>
        </w:rPr>
        <w:t xml:space="preserve">, </w:t>
      </w:r>
      <w:proofErr w:type="spellStart"/>
      <w:r w:rsidRPr="00394483">
        <w:rPr>
          <w:b w:val="0"/>
          <w:bCs/>
        </w:rPr>
        <w:t>siswa</w:t>
      </w:r>
      <w:proofErr w:type="spellEnd"/>
      <w:r w:rsidRPr="00394483">
        <w:rPr>
          <w:b w:val="0"/>
          <w:bCs/>
        </w:rPr>
        <w:t xml:space="preserve"> </w:t>
      </w:r>
      <w:proofErr w:type="spellStart"/>
      <w:r w:rsidRPr="00394483">
        <w:rPr>
          <w:b w:val="0"/>
          <w:bCs/>
        </w:rPr>
        <w:t>sering</w:t>
      </w:r>
      <w:proofErr w:type="spellEnd"/>
      <w:r w:rsidRPr="00394483">
        <w:rPr>
          <w:b w:val="0"/>
          <w:bCs/>
        </w:rPr>
        <w:t xml:space="preserve"> </w:t>
      </w:r>
      <w:proofErr w:type="spellStart"/>
      <w:r w:rsidRPr="00394483">
        <w:rPr>
          <w:b w:val="0"/>
          <w:bCs/>
        </w:rPr>
        <w:t>merasa</w:t>
      </w:r>
      <w:proofErr w:type="spellEnd"/>
      <w:r w:rsidRPr="00394483">
        <w:rPr>
          <w:b w:val="0"/>
          <w:bCs/>
        </w:rPr>
        <w:t xml:space="preserve"> </w:t>
      </w:r>
      <w:proofErr w:type="spellStart"/>
      <w:r w:rsidRPr="00394483">
        <w:rPr>
          <w:b w:val="0"/>
          <w:bCs/>
        </w:rPr>
        <w:t>bosan</w:t>
      </w:r>
      <w:proofErr w:type="spellEnd"/>
      <w:r w:rsidRPr="00394483">
        <w:rPr>
          <w:b w:val="0"/>
          <w:bCs/>
        </w:rPr>
        <w:t xml:space="preserve"> </w:t>
      </w:r>
      <w:proofErr w:type="spellStart"/>
      <w:r w:rsidRPr="00394483">
        <w:rPr>
          <w:b w:val="0"/>
          <w:bCs/>
        </w:rPr>
        <w:t>dalam</w:t>
      </w:r>
      <w:proofErr w:type="spellEnd"/>
      <w:r w:rsidRPr="00394483">
        <w:rPr>
          <w:b w:val="0"/>
          <w:bCs/>
        </w:rPr>
        <w:t xml:space="preserve"> </w:t>
      </w:r>
      <w:proofErr w:type="spellStart"/>
      <w:r w:rsidRPr="00394483">
        <w:rPr>
          <w:b w:val="0"/>
          <w:bCs/>
        </w:rPr>
        <w:t>pelajaran</w:t>
      </w:r>
      <w:proofErr w:type="spellEnd"/>
      <w:r w:rsidRPr="00394483">
        <w:rPr>
          <w:b w:val="0"/>
          <w:bCs/>
        </w:rPr>
        <w:t xml:space="preserve">. Di </w:t>
      </w:r>
      <w:proofErr w:type="spellStart"/>
      <w:r w:rsidRPr="00394483">
        <w:rPr>
          <w:b w:val="0"/>
          <w:bCs/>
        </w:rPr>
        <w:t>sisi</w:t>
      </w:r>
      <w:proofErr w:type="spellEnd"/>
      <w:r w:rsidRPr="00394483">
        <w:rPr>
          <w:b w:val="0"/>
          <w:bCs/>
        </w:rPr>
        <w:t xml:space="preserve"> lain, </w:t>
      </w:r>
      <w:proofErr w:type="spellStart"/>
      <w:r w:rsidRPr="00394483">
        <w:rPr>
          <w:b w:val="0"/>
          <w:bCs/>
        </w:rPr>
        <w:t>teknologi</w:t>
      </w:r>
      <w:proofErr w:type="spellEnd"/>
      <w:r w:rsidRPr="00394483">
        <w:rPr>
          <w:b w:val="0"/>
          <w:bCs/>
        </w:rPr>
        <w:t xml:space="preserve"> </w:t>
      </w:r>
      <w:proofErr w:type="spellStart"/>
      <w:r w:rsidRPr="00394483">
        <w:rPr>
          <w:b w:val="0"/>
          <w:bCs/>
        </w:rPr>
        <w:t>sudah</w:t>
      </w:r>
      <w:proofErr w:type="spellEnd"/>
      <w:r w:rsidRPr="00394483">
        <w:rPr>
          <w:b w:val="0"/>
          <w:bCs/>
        </w:rPr>
        <w:t xml:space="preserve"> </w:t>
      </w:r>
      <w:proofErr w:type="spellStart"/>
      <w:r w:rsidRPr="00394483">
        <w:rPr>
          <w:b w:val="0"/>
          <w:bCs/>
        </w:rPr>
        <w:t>berkembang</w:t>
      </w:r>
      <w:proofErr w:type="spellEnd"/>
      <w:r w:rsidRPr="00394483">
        <w:rPr>
          <w:b w:val="0"/>
          <w:bCs/>
        </w:rPr>
        <w:t xml:space="preserve"> </w:t>
      </w:r>
      <w:proofErr w:type="spellStart"/>
      <w:r w:rsidRPr="00394483">
        <w:rPr>
          <w:b w:val="0"/>
          <w:bCs/>
        </w:rPr>
        <w:t>pesat</w:t>
      </w:r>
      <w:proofErr w:type="spellEnd"/>
      <w:r w:rsidRPr="00394483">
        <w:rPr>
          <w:b w:val="0"/>
          <w:bCs/>
        </w:rPr>
        <w:t xml:space="preserve">, dan </w:t>
      </w:r>
      <w:proofErr w:type="spellStart"/>
      <w:r w:rsidRPr="00394483">
        <w:rPr>
          <w:b w:val="0"/>
          <w:bCs/>
        </w:rPr>
        <w:t>siswa</w:t>
      </w:r>
      <w:proofErr w:type="spellEnd"/>
      <w:r w:rsidRPr="00394483">
        <w:rPr>
          <w:b w:val="0"/>
          <w:bCs/>
        </w:rPr>
        <w:t xml:space="preserve"> </w:t>
      </w:r>
      <w:proofErr w:type="spellStart"/>
      <w:r w:rsidRPr="00394483">
        <w:rPr>
          <w:b w:val="0"/>
          <w:bCs/>
        </w:rPr>
        <w:t>bisa</w:t>
      </w:r>
      <w:proofErr w:type="spellEnd"/>
      <w:r w:rsidRPr="00394483">
        <w:rPr>
          <w:b w:val="0"/>
          <w:bCs/>
        </w:rPr>
        <w:t xml:space="preserve"> </w:t>
      </w:r>
      <w:proofErr w:type="spellStart"/>
      <w:r w:rsidRPr="00394483">
        <w:rPr>
          <w:b w:val="0"/>
          <w:bCs/>
        </w:rPr>
        <w:t>dengan</w:t>
      </w:r>
      <w:proofErr w:type="spellEnd"/>
      <w:r w:rsidRPr="00394483">
        <w:rPr>
          <w:b w:val="0"/>
          <w:bCs/>
        </w:rPr>
        <w:t xml:space="preserve"> </w:t>
      </w:r>
      <w:proofErr w:type="spellStart"/>
      <w:r w:rsidRPr="00394483">
        <w:rPr>
          <w:b w:val="0"/>
          <w:bCs/>
        </w:rPr>
        <w:t>mudah</w:t>
      </w:r>
      <w:proofErr w:type="spellEnd"/>
      <w:r w:rsidRPr="00394483">
        <w:rPr>
          <w:b w:val="0"/>
          <w:bCs/>
        </w:rPr>
        <w:t xml:space="preserve"> </w:t>
      </w:r>
      <w:proofErr w:type="spellStart"/>
      <w:r w:rsidRPr="00394483">
        <w:rPr>
          <w:b w:val="0"/>
          <w:bCs/>
        </w:rPr>
        <w:t>mengakses</w:t>
      </w:r>
      <w:proofErr w:type="spellEnd"/>
      <w:r w:rsidRPr="00394483">
        <w:rPr>
          <w:b w:val="0"/>
          <w:bCs/>
        </w:rPr>
        <w:t xml:space="preserve"> </w:t>
      </w:r>
      <w:proofErr w:type="spellStart"/>
      <w:r w:rsidRPr="00394483">
        <w:rPr>
          <w:b w:val="0"/>
          <w:bCs/>
        </w:rPr>
        <w:t>informasi</w:t>
      </w:r>
      <w:proofErr w:type="spellEnd"/>
      <w:r w:rsidRPr="00394483">
        <w:rPr>
          <w:b w:val="0"/>
          <w:bCs/>
        </w:rPr>
        <w:t xml:space="preserve">. Ini </w:t>
      </w:r>
      <w:proofErr w:type="spellStart"/>
      <w:r w:rsidRPr="00394483">
        <w:rPr>
          <w:b w:val="0"/>
          <w:bCs/>
        </w:rPr>
        <w:t>membuat</w:t>
      </w:r>
      <w:proofErr w:type="spellEnd"/>
      <w:r w:rsidRPr="00394483">
        <w:rPr>
          <w:b w:val="0"/>
          <w:bCs/>
        </w:rPr>
        <w:t xml:space="preserve"> </w:t>
      </w:r>
      <w:proofErr w:type="spellStart"/>
      <w:r w:rsidRPr="00394483">
        <w:rPr>
          <w:b w:val="0"/>
          <w:bCs/>
        </w:rPr>
        <w:t>siswa</w:t>
      </w:r>
      <w:proofErr w:type="spellEnd"/>
      <w:r w:rsidRPr="00394483">
        <w:rPr>
          <w:b w:val="0"/>
          <w:bCs/>
        </w:rPr>
        <w:t xml:space="preserve"> </w:t>
      </w:r>
      <w:proofErr w:type="spellStart"/>
      <w:r w:rsidRPr="00394483">
        <w:rPr>
          <w:b w:val="0"/>
          <w:bCs/>
        </w:rPr>
        <w:t>lebih</w:t>
      </w:r>
      <w:proofErr w:type="spellEnd"/>
      <w:r w:rsidRPr="00394483">
        <w:rPr>
          <w:b w:val="0"/>
          <w:bCs/>
        </w:rPr>
        <w:t xml:space="preserve"> </w:t>
      </w:r>
      <w:proofErr w:type="spellStart"/>
      <w:r w:rsidRPr="00394483">
        <w:rPr>
          <w:b w:val="0"/>
          <w:bCs/>
        </w:rPr>
        <w:t>tertarik</w:t>
      </w:r>
      <w:proofErr w:type="spellEnd"/>
      <w:r w:rsidRPr="00394483">
        <w:rPr>
          <w:b w:val="0"/>
          <w:bCs/>
        </w:rPr>
        <w:t xml:space="preserve"> pada </w:t>
      </w:r>
      <w:proofErr w:type="spellStart"/>
      <w:r w:rsidRPr="00394483">
        <w:rPr>
          <w:b w:val="0"/>
          <w:bCs/>
        </w:rPr>
        <w:t>cara</w:t>
      </w:r>
      <w:proofErr w:type="spellEnd"/>
      <w:r w:rsidRPr="00394483">
        <w:rPr>
          <w:b w:val="0"/>
          <w:bCs/>
        </w:rPr>
        <w:t xml:space="preserve"> </w:t>
      </w:r>
      <w:proofErr w:type="spellStart"/>
      <w:r w:rsidRPr="00394483">
        <w:rPr>
          <w:b w:val="0"/>
          <w:bCs/>
        </w:rPr>
        <w:t>belajar</w:t>
      </w:r>
      <w:proofErr w:type="spellEnd"/>
      <w:r w:rsidRPr="00394483">
        <w:rPr>
          <w:b w:val="0"/>
          <w:bCs/>
        </w:rPr>
        <w:t xml:space="preserve"> yang </w:t>
      </w:r>
      <w:proofErr w:type="spellStart"/>
      <w:r w:rsidRPr="00394483">
        <w:rPr>
          <w:b w:val="0"/>
          <w:bCs/>
        </w:rPr>
        <w:t>lebih</w:t>
      </w:r>
      <w:proofErr w:type="spellEnd"/>
      <w:r w:rsidRPr="00394483">
        <w:rPr>
          <w:b w:val="0"/>
          <w:bCs/>
        </w:rPr>
        <w:t xml:space="preserve"> </w:t>
      </w:r>
      <w:proofErr w:type="spellStart"/>
      <w:r w:rsidRPr="00394483">
        <w:rPr>
          <w:b w:val="0"/>
          <w:bCs/>
        </w:rPr>
        <w:t>interaktif</w:t>
      </w:r>
      <w:proofErr w:type="spellEnd"/>
      <w:r w:rsidRPr="00394483">
        <w:rPr>
          <w:b w:val="0"/>
          <w:bCs/>
        </w:rPr>
        <w:t xml:space="preserve"> dan modern</w:t>
      </w:r>
      <w:r w:rsidR="008E06D4">
        <w:rPr>
          <w:b w:val="0"/>
          <w:bCs/>
        </w:rPr>
        <w:t xml:space="preserve"> </w:t>
      </w:r>
      <w:r w:rsidR="008E06D4">
        <w:rPr>
          <w:b w:val="0"/>
          <w:bCs/>
        </w:rPr>
        <w:fldChar w:fldCharType="begin" w:fldLock="1"/>
      </w:r>
      <w:r w:rsidR="008E06D4">
        <w:rPr>
          <w:b w:val="0"/>
          <w:bCs/>
        </w:rPr>
        <w:instrText>ADDIN CSL_CITATION {"citationItems":[{"id":"ITEM-1","itemData":{"abstract":"… :Model Pembelajaran Kooperatif hitung perkalian bilangan cacah pada siswa kelas IV. … hitung perkalian bilangan cacah b) Menyiapakan alat peraga c) Menyiapan sumber belajar d) …","author":[{"dropping-particle":"","family":"Eni","given":"Noor","non-dropping-particle":"","parse-names":false,"suffix":""}],"container-title":"Orbith: Majalah Ilmiah Pengembangan Rekayasa dan Sosial","id":"ITEM-1","issue":"1","issued":{"date-parts":[["2023"]]},"page":"61-67","title":"Peningkatan Kemampuan Hitung Perkalian Bilangan Cacah Melalui Model Pembelajaran Kooperatif Tipe Tgt Pada Siswa Kelas IV SD2 Barongan Semester II Tahun Pelajaran 2016/2017","type":"article-journal","volume":"19"},"uris":["http://www.mendeley.com/documents/?uuid=44f77dcc-8e3e-48da-a98b-3851e2cf2fe6"]}],"mendeley":{"formattedCitation":"(Eni, 2023)","plainTextFormattedCitation":"(Eni, 2023)","previouslyFormattedCitation":"(Eni, 2023)"},"properties":{"noteIndex":0},"schema":"https://github.com/citation-style-language/schema/raw/master/csl-citation.json"}</w:instrText>
      </w:r>
      <w:r w:rsidR="008E06D4">
        <w:rPr>
          <w:b w:val="0"/>
          <w:bCs/>
        </w:rPr>
        <w:fldChar w:fldCharType="separate"/>
      </w:r>
      <w:r w:rsidR="008E06D4" w:rsidRPr="008E06D4">
        <w:rPr>
          <w:b w:val="0"/>
          <w:bCs/>
          <w:noProof/>
        </w:rPr>
        <w:t>(Eni, 2023)</w:t>
      </w:r>
      <w:r w:rsidR="008E06D4">
        <w:rPr>
          <w:b w:val="0"/>
          <w:bCs/>
        </w:rPr>
        <w:fldChar w:fldCharType="end"/>
      </w:r>
      <w:r w:rsidR="008E06D4">
        <w:rPr>
          <w:b w:val="0"/>
          <w:bCs/>
        </w:rPr>
        <w:t>.</w:t>
      </w:r>
    </w:p>
    <w:p w14:paraId="2D60900F" w14:textId="64138864" w:rsidR="00AE3C62" w:rsidRDefault="00E6092F" w:rsidP="00E6092F">
      <w:pPr>
        <w:pStyle w:val="SubJudul1"/>
        <w:ind w:firstLine="720"/>
        <w:jc w:val="both"/>
      </w:pPr>
      <w:r w:rsidRPr="00E6092F">
        <w:rPr>
          <w:b w:val="0"/>
          <w:bCs/>
        </w:rPr>
        <w:t xml:space="preserve">Pendidikan </w:t>
      </w:r>
      <w:proofErr w:type="spellStart"/>
      <w:r w:rsidRPr="00E6092F">
        <w:rPr>
          <w:b w:val="0"/>
          <w:bCs/>
        </w:rPr>
        <w:t>penting</w:t>
      </w:r>
      <w:proofErr w:type="spellEnd"/>
      <w:r w:rsidRPr="00E6092F">
        <w:rPr>
          <w:b w:val="0"/>
          <w:bCs/>
        </w:rPr>
        <w:t xml:space="preserve"> </w:t>
      </w:r>
      <w:proofErr w:type="spellStart"/>
      <w:r w:rsidRPr="00E6092F">
        <w:rPr>
          <w:b w:val="0"/>
          <w:bCs/>
        </w:rPr>
        <w:t>untuk</w:t>
      </w:r>
      <w:proofErr w:type="spellEnd"/>
      <w:r w:rsidRPr="00E6092F">
        <w:rPr>
          <w:b w:val="0"/>
          <w:bCs/>
        </w:rPr>
        <w:t xml:space="preserve"> </w:t>
      </w:r>
      <w:proofErr w:type="spellStart"/>
      <w:r w:rsidRPr="00E6092F">
        <w:rPr>
          <w:b w:val="0"/>
          <w:bCs/>
        </w:rPr>
        <w:t>membekali</w:t>
      </w:r>
      <w:proofErr w:type="spellEnd"/>
      <w:r w:rsidRPr="00E6092F">
        <w:rPr>
          <w:b w:val="0"/>
          <w:bCs/>
        </w:rPr>
        <w:t xml:space="preserve"> </w:t>
      </w:r>
      <w:proofErr w:type="spellStart"/>
      <w:r w:rsidRPr="00E6092F">
        <w:rPr>
          <w:b w:val="0"/>
          <w:bCs/>
        </w:rPr>
        <w:t>siswa</w:t>
      </w:r>
      <w:proofErr w:type="spellEnd"/>
      <w:r w:rsidRPr="00E6092F">
        <w:rPr>
          <w:b w:val="0"/>
          <w:bCs/>
        </w:rPr>
        <w:t xml:space="preserve"> agar </w:t>
      </w:r>
      <w:proofErr w:type="spellStart"/>
      <w:r w:rsidRPr="00E6092F">
        <w:rPr>
          <w:b w:val="0"/>
          <w:bCs/>
        </w:rPr>
        <w:t>menjadi</w:t>
      </w:r>
      <w:proofErr w:type="spellEnd"/>
      <w:r w:rsidRPr="00E6092F">
        <w:rPr>
          <w:b w:val="0"/>
          <w:bCs/>
        </w:rPr>
        <w:t xml:space="preserve"> </w:t>
      </w:r>
      <w:proofErr w:type="spellStart"/>
      <w:r w:rsidRPr="00E6092F">
        <w:rPr>
          <w:b w:val="0"/>
          <w:bCs/>
        </w:rPr>
        <w:t>mandiri</w:t>
      </w:r>
      <w:proofErr w:type="spellEnd"/>
      <w:r w:rsidRPr="00E6092F">
        <w:rPr>
          <w:b w:val="0"/>
          <w:bCs/>
        </w:rPr>
        <w:t xml:space="preserve">, </w:t>
      </w:r>
      <w:proofErr w:type="spellStart"/>
      <w:r w:rsidRPr="00E6092F">
        <w:rPr>
          <w:b w:val="0"/>
          <w:bCs/>
        </w:rPr>
        <w:t>bisa</w:t>
      </w:r>
      <w:proofErr w:type="spellEnd"/>
      <w:r w:rsidRPr="00E6092F">
        <w:rPr>
          <w:b w:val="0"/>
          <w:bCs/>
        </w:rPr>
        <w:t xml:space="preserve"> </w:t>
      </w:r>
      <w:proofErr w:type="spellStart"/>
      <w:r w:rsidRPr="00E6092F">
        <w:rPr>
          <w:b w:val="0"/>
          <w:bCs/>
        </w:rPr>
        <w:t>beradaptasi</w:t>
      </w:r>
      <w:proofErr w:type="spellEnd"/>
      <w:r w:rsidRPr="00E6092F">
        <w:rPr>
          <w:b w:val="0"/>
          <w:bCs/>
        </w:rPr>
        <w:t xml:space="preserve">, dan </w:t>
      </w:r>
      <w:proofErr w:type="spellStart"/>
      <w:r w:rsidRPr="00E6092F">
        <w:rPr>
          <w:b w:val="0"/>
          <w:bCs/>
        </w:rPr>
        <w:t>mampu</w:t>
      </w:r>
      <w:proofErr w:type="spellEnd"/>
      <w:r w:rsidRPr="00E6092F">
        <w:rPr>
          <w:b w:val="0"/>
          <w:bCs/>
        </w:rPr>
        <w:t xml:space="preserve"> </w:t>
      </w:r>
      <w:proofErr w:type="spellStart"/>
      <w:r w:rsidRPr="00E6092F">
        <w:rPr>
          <w:b w:val="0"/>
          <w:bCs/>
        </w:rPr>
        <w:t>memecahkan</w:t>
      </w:r>
      <w:proofErr w:type="spellEnd"/>
      <w:r w:rsidRPr="00E6092F">
        <w:rPr>
          <w:b w:val="0"/>
          <w:bCs/>
        </w:rPr>
        <w:t xml:space="preserve"> </w:t>
      </w:r>
      <w:proofErr w:type="spellStart"/>
      <w:r w:rsidRPr="00E6092F">
        <w:rPr>
          <w:b w:val="0"/>
          <w:bCs/>
        </w:rPr>
        <w:t>masalah</w:t>
      </w:r>
      <w:proofErr w:type="spellEnd"/>
      <w:r w:rsidRPr="00E6092F">
        <w:rPr>
          <w:b w:val="0"/>
          <w:bCs/>
        </w:rPr>
        <w:t xml:space="preserve">, yang </w:t>
      </w:r>
      <w:proofErr w:type="spellStart"/>
      <w:r w:rsidRPr="00E6092F">
        <w:rPr>
          <w:b w:val="0"/>
          <w:bCs/>
        </w:rPr>
        <w:t>merupakan</w:t>
      </w:r>
      <w:proofErr w:type="spellEnd"/>
      <w:r w:rsidRPr="00E6092F">
        <w:rPr>
          <w:b w:val="0"/>
          <w:bCs/>
        </w:rPr>
        <w:t xml:space="preserve"> </w:t>
      </w:r>
      <w:proofErr w:type="spellStart"/>
      <w:r w:rsidRPr="00E6092F">
        <w:rPr>
          <w:b w:val="0"/>
          <w:bCs/>
        </w:rPr>
        <w:t>ciri</w:t>
      </w:r>
      <w:proofErr w:type="spellEnd"/>
      <w:r w:rsidRPr="00E6092F">
        <w:rPr>
          <w:b w:val="0"/>
          <w:bCs/>
        </w:rPr>
        <w:t xml:space="preserve"> </w:t>
      </w:r>
      <w:proofErr w:type="spellStart"/>
      <w:r w:rsidRPr="00E6092F">
        <w:rPr>
          <w:b w:val="0"/>
          <w:bCs/>
        </w:rPr>
        <w:t>pelajar</w:t>
      </w:r>
      <w:proofErr w:type="spellEnd"/>
      <w:r w:rsidRPr="00E6092F">
        <w:rPr>
          <w:b w:val="0"/>
          <w:bCs/>
        </w:rPr>
        <w:t xml:space="preserve"> </w:t>
      </w:r>
      <w:proofErr w:type="spellStart"/>
      <w:r w:rsidRPr="00E6092F">
        <w:rPr>
          <w:b w:val="0"/>
          <w:bCs/>
        </w:rPr>
        <w:t>merdeka</w:t>
      </w:r>
      <w:proofErr w:type="spellEnd"/>
      <w:r w:rsidRPr="00E6092F">
        <w:rPr>
          <w:b w:val="0"/>
          <w:bCs/>
        </w:rPr>
        <w:t xml:space="preserve">. </w:t>
      </w:r>
      <w:proofErr w:type="spellStart"/>
      <w:r w:rsidRPr="00E6092F">
        <w:rPr>
          <w:b w:val="0"/>
          <w:bCs/>
        </w:rPr>
        <w:t>Pelajar</w:t>
      </w:r>
      <w:proofErr w:type="spellEnd"/>
      <w:r w:rsidRPr="00E6092F">
        <w:rPr>
          <w:b w:val="0"/>
          <w:bCs/>
        </w:rPr>
        <w:t xml:space="preserve"> </w:t>
      </w:r>
      <w:proofErr w:type="spellStart"/>
      <w:r w:rsidRPr="00E6092F">
        <w:rPr>
          <w:b w:val="0"/>
          <w:bCs/>
        </w:rPr>
        <w:t>merdeka</w:t>
      </w:r>
      <w:proofErr w:type="spellEnd"/>
      <w:r w:rsidRPr="00E6092F">
        <w:rPr>
          <w:b w:val="0"/>
          <w:bCs/>
        </w:rPr>
        <w:t xml:space="preserve"> </w:t>
      </w:r>
      <w:proofErr w:type="spellStart"/>
      <w:r w:rsidRPr="00E6092F">
        <w:rPr>
          <w:b w:val="0"/>
          <w:bCs/>
        </w:rPr>
        <w:t>tercipta</w:t>
      </w:r>
      <w:proofErr w:type="spellEnd"/>
      <w:r w:rsidRPr="00E6092F">
        <w:rPr>
          <w:b w:val="0"/>
          <w:bCs/>
        </w:rPr>
        <w:t xml:space="preserve"> </w:t>
      </w:r>
      <w:proofErr w:type="spellStart"/>
      <w:r w:rsidRPr="00E6092F">
        <w:rPr>
          <w:b w:val="0"/>
          <w:bCs/>
        </w:rPr>
        <w:t>melalui</w:t>
      </w:r>
      <w:proofErr w:type="spellEnd"/>
      <w:r w:rsidRPr="00E6092F">
        <w:rPr>
          <w:b w:val="0"/>
          <w:bCs/>
        </w:rPr>
        <w:t xml:space="preserve"> proses </w:t>
      </w:r>
      <w:proofErr w:type="spellStart"/>
      <w:r w:rsidRPr="00E6092F">
        <w:rPr>
          <w:b w:val="0"/>
          <w:bCs/>
        </w:rPr>
        <w:t>belajar</w:t>
      </w:r>
      <w:proofErr w:type="spellEnd"/>
      <w:r w:rsidRPr="00E6092F">
        <w:rPr>
          <w:b w:val="0"/>
          <w:bCs/>
        </w:rPr>
        <w:t xml:space="preserve"> yang </w:t>
      </w:r>
      <w:proofErr w:type="spellStart"/>
      <w:r w:rsidRPr="00E6092F">
        <w:rPr>
          <w:b w:val="0"/>
          <w:bCs/>
        </w:rPr>
        <w:t>merdeka</w:t>
      </w:r>
      <w:proofErr w:type="spellEnd"/>
      <w:r w:rsidRPr="00E6092F">
        <w:rPr>
          <w:b w:val="0"/>
          <w:bCs/>
        </w:rPr>
        <w:t xml:space="preserve">, </w:t>
      </w:r>
      <w:proofErr w:type="spellStart"/>
      <w:r w:rsidRPr="00E6092F">
        <w:rPr>
          <w:b w:val="0"/>
          <w:bCs/>
        </w:rPr>
        <w:t>termasuk</w:t>
      </w:r>
      <w:proofErr w:type="spellEnd"/>
      <w:r w:rsidRPr="00E6092F">
        <w:rPr>
          <w:b w:val="0"/>
          <w:bCs/>
        </w:rPr>
        <w:t xml:space="preserve"> </w:t>
      </w:r>
      <w:proofErr w:type="spellStart"/>
      <w:r w:rsidRPr="00E6092F">
        <w:rPr>
          <w:b w:val="0"/>
          <w:bCs/>
        </w:rPr>
        <w:t>dalam</w:t>
      </w:r>
      <w:proofErr w:type="spellEnd"/>
      <w:r w:rsidRPr="00E6092F">
        <w:rPr>
          <w:b w:val="0"/>
          <w:bCs/>
        </w:rPr>
        <w:t xml:space="preserve"> </w:t>
      </w:r>
      <w:proofErr w:type="spellStart"/>
      <w:r w:rsidRPr="00E6092F">
        <w:rPr>
          <w:b w:val="0"/>
          <w:bCs/>
        </w:rPr>
        <w:t>pembelajaran</w:t>
      </w:r>
      <w:proofErr w:type="spellEnd"/>
      <w:r w:rsidRPr="00E6092F">
        <w:rPr>
          <w:b w:val="0"/>
          <w:bCs/>
        </w:rPr>
        <w:t xml:space="preserve"> </w:t>
      </w:r>
      <w:proofErr w:type="spellStart"/>
      <w:r w:rsidRPr="00E6092F">
        <w:rPr>
          <w:b w:val="0"/>
          <w:bCs/>
        </w:rPr>
        <w:t>matematika</w:t>
      </w:r>
      <w:proofErr w:type="spellEnd"/>
      <w:r w:rsidRPr="00E6092F">
        <w:rPr>
          <w:b w:val="0"/>
          <w:bCs/>
        </w:rPr>
        <w:t xml:space="preserve">. </w:t>
      </w:r>
      <w:proofErr w:type="spellStart"/>
      <w:r w:rsidRPr="00E6092F">
        <w:rPr>
          <w:b w:val="0"/>
          <w:bCs/>
        </w:rPr>
        <w:t>Pendekatan</w:t>
      </w:r>
      <w:proofErr w:type="spellEnd"/>
      <w:r w:rsidRPr="00E6092F">
        <w:rPr>
          <w:b w:val="0"/>
          <w:bCs/>
        </w:rPr>
        <w:t xml:space="preserve"> </w:t>
      </w:r>
      <w:proofErr w:type="spellStart"/>
      <w:r w:rsidRPr="00E6092F">
        <w:rPr>
          <w:b w:val="0"/>
          <w:bCs/>
        </w:rPr>
        <w:t>belajar</w:t>
      </w:r>
      <w:proofErr w:type="spellEnd"/>
      <w:r w:rsidRPr="00E6092F">
        <w:rPr>
          <w:b w:val="0"/>
          <w:bCs/>
        </w:rPr>
        <w:t xml:space="preserve"> </w:t>
      </w:r>
      <w:proofErr w:type="spellStart"/>
      <w:r w:rsidRPr="00E6092F">
        <w:rPr>
          <w:b w:val="0"/>
          <w:bCs/>
        </w:rPr>
        <w:t>matematika</w:t>
      </w:r>
      <w:proofErr w:type="spellEnd"/>
      <w:r w:rsidRPr="00E6092F">
        <w:rPr>
          <w:b w:val="0"/>
          <w:bCs/>
        </w:rPr>
        <w:t xml:space="preserve"> </w:t>
      </w:r>
      <w:proofErr w:type="spellStart"/>
      <w:r w:rsidRPr="00E6092F">
        <w:rPr>
          <w:b w:val="0"/>
          <w:bCs/>
        </w:rPr>
        <w:t>harus</w:t>
      </w:r>
      <w:proofErr w:type="spellEnd"/>
      <w:r w:rsidRPr="00E6092F">
        <w:rPr>
          <w:b w:val="0"/>
          <w:bCs/>
        </w:rPr>
        <w:t xml:space="preserve"> </w:t>
      </w:r>
      <w:proofErr w:type="spellStart"/>
      <w:r w:rsidRPr="00E6092F">
        <w:rPr>
          <w:b w:val="0"/>
          <w:bCs/>
        </w:rPr>
        <w:t>disesuaikan</w:t>
      </w:r>
      <w:proofErr w:type="spellEnd"/>
      <w:r w:rsidRPr="00E6092F">
        <w:rPr>
          <w:b w:val="0"/>
          <w:bCs/>
        </w:rPr>
        <w:t xml:space="preserve"> </w:t>
      </w:r>
      <w:proofErr w:type="spellStart"/>
      <w:r w:rsidRPr="00E6092F">
        <w:rPr>
          <w:b w:val="0"/>
          <w:bCs/>
        </w:rPr>
        <w:t>dengan</w:t>
      </w:r>
      <w:proofErr w:type="spellEnd"/>
      <w:r w:rsidRPr="00E6092F">
        <w:rPr>
          <w:b w:val="0"/>
          <w:bCs/>
        </w:rPr>
        <w:t xml:space="preserve"> </w:t>
      </w:r>
      <w:proofErr w:type="spellStart"/>
      <w:r w:rsidRPr="00E6092F">
        <w:rPr>
          <w:b w:val="0"/>
          <w:bCs/>
        </w:rPr>
        <w:t>kebutuhan</w:t>
      </w:r>
      <w:proofErr w:type="spellEnd"/>
      <w:r w:rsidRPr="00E6092F">
        <w:rPr>
          <w:b w:val="0"/>
          <w:bCs/>
        </w:rPr>
        <w:t xml:space="preserve"> </w:t>
      </w:r>
      <w:proofErr w:type="spellStart"/>
      <w:r w:rsidRPr="00E6092F">
        <w:rPr>
          <w:b w:val="0"/>
          <w:bCs/>
        </w:rPr>
        <w:t>siswa</w:t>
      </w:r>
      <w:proofErr w:type="spellEnd"/>
      <w:r w:rsidRPr="00E6092F">
        <w:rPr>
          <w:b w:val="0"/>
          <w:bCs/>
        </w:rPr>
        <w:t xml:space="preserve">, </w:t>
      </w:r>
      <w:proofErr w:type="spellStart"/>
      <w:r w:rsidRPr="00E6092F">
        <w:rPr>
          <w:b w:val="0"/>
          <w:bCs/>
        </w:rPr>
        <w:t>bukan</w:t>
      </w:r>
      <w:proofErr w:type="spellEnd"/>
      <w:r w:rsidRPr="00E6092F">
        <w:rPr>
          <w:b w:val="0"/>
          <w:bCs/>
        </w:rPr>
        <w:t xml:space="preserve"> </w:t>
      </w:r>
      <w:proofErr w:type="spellStart"/>
      <w:r w:rsidRPr="00E6092F">
        <w:rPr>
          <w:b w:val="0"/>
          <w:bCs/>
        </w:rPr>
        <w:t>hanya</w:t>
      </w:r>
      <w:proofErr w:type="spellEnd"/>
      <w:r w:rsidRPr="00E6092F">
        <w:rPr>
          <w:b w:val="0"/>
          <w:bCs/>
        </w:rPr>
        <w:t xml:space="preserve"> </w:t>
      </w:r>
      <w:proofErr w:type="spellStart"/>
      <w:r w:rsidRPr="00E6092F">
        <w:rPr>
          <w:b w:val="0"/>
          <w:bCs/>
        </w:rPr>
        <w:t>mengajarkan</w:t>
      </w:r>
      <w:proofErr w:type="spellEnd"/>
      <w:r w:rsidRPr="00E6092F">
        <w:rPr>
          <w:b w:val="0"/>
          <w:bCs/>
        </w:rPr>
        <w:t xml:space="preserve"> </w:t>
      </w:r>
      <w:proofErr w:type="spellStart"/>
      <w:r w:rsidRPr="00E6092F">
        <w:rPr>
          <w:b w:val="0"/>
          <w:bCs/>
        </w:rPr>
        <w:t>teori</w:t>
      </w:r>
      <w:proofErr w:type="spellEnd"/>
      <w:r w:rsidRPr="00E6092F">
        <w:rPr>
          <w:b w:val="0"/>
          <w:bCs/>
        </w:rPr>
        <w:t xml:space="preserve">, </w:t>
      </w:r>
      <w:proofErr w:type="spellStart"/>
      <w:r w:rsidRPr="00E6092F">
        <w:rPr>
          <w:b w:val="0"/>
          <w:bCs/>
        </w:rPr>
        <w:t>rumus</w:t>
      </w:r>
      <w:proofErr w:type="spellEnd"/>
      <w:r w:rsidRPr="00E6092F">
        <w:rPr>
          <w:b w:val="0"/>
          <w:bCs/>
        </w:rPr>
        <w:t xml:space="preserve">, </w:t>
      </w:r>
      <w:proofErr w:type="spellStart"/>
      <w:r w:rsidRPr="00E6092F">
        <w:rPr>
          <w:b w:val="0"/>
          <w:bCs/>
        </w:rPr>
        <w:t>atau</w:t>
      </w:r>
      <w:proofErr w:type="spellEnd"/>
      <w:r w:rsidRPr="00E6092F">
        <w:rPr>
          <w:b w:val="0"/>
          <w:bCs/>
        </w:rPr>
        <w:t xml:space="preserve"> </w:t>
      </w:r>
      <w:proofErr w:type="spellStart"/>
      <w:r w:rsidRPr="00E6092F">
        <w:rPr>
          <w:b w:val="0"/>
          <w:bCs/>
        </w:rPr>
        <w:t>soal</w:t>
      </w:r>
      <w:proofErr w:type="spellEnd"/>
      <w:r w:rsidRPr="00E6092F">
        <w:rPr>
          <w:b w:val="0"/>
          <w:bCs/>
        </w:rPr>
        <w:t xml:space="preserve"> yang </w:t>
      </w:r>
      <w:proofErr w:type="spellStart"/>
      <w:r w:rsidRPr="00E6092F">
        <w:rPr>
          <w:b w:val="0"/>
          <w:bCs/>
        </w:rPr>
        <w:t>diulang-ulang</w:t>
      </w:r>
      <w:proofErr w:type="spellEnd"/>
      <w:r w:rsidRPr="00E6092F">
        <w:rPr>
          <w:b w:val="0"/>
          <w:bCs/>
        </w:rPr>
        <w:t xml:space="preserve">. </w:t>
      </w:r>
      <w:proofErr w:type="spellStart"/>
      <w:r w:rsidRPr="00E6092F">
        <w:rPr>
          <w:b w:val="0"/>
          <w:bCs/>
        </w:rPr>
        <w:t>Pembelajaran</w:t>
      </w:r>
      <w:proofErr w:type="spellEnd"/>
      <w:r w:rsidRPr="00E6092F">
        <w:rPr>
          <w:b w:val="0"/>
          <w:bCs/>
        </w:rPr>
        <w:t xml:space="preserve"> </w:t>
      </w:r>
      <w:proofErr w:type="spellStart"/>
      <w:r w:rsidRPr="00E6092F">
        <w:rPr>
          <w:b w:val="0"/>
          <w:bCs/>
        </w:rPr>
        <w:t>perlu</w:t>
      </w:r>
      <w:proofErr w:type="spellEnd"/>
      <w:r w:rsidRPr="00E6092F">
        <w:rPr>
          <w:b w:val="0"/>
          <w:bCs/>
        </w:rPr>
        <w:t xml:space="preserve"> </w:t>
      </w:r>
      <w:proofErr w:type="spellStart"/>
      <w:r w:rsidRPr="00E6092F">
        <w:rPr>
          <w:b w:val="0"/>
          <w:bCs/>
        </w:rPr>
        <w:t>fokus</w:t>
      </w:r>
      <w:proofErr w:type="spellEnd"/>
      <w:r w:rsidRPr="00E6092F">
        <w:rPr>
          <w:b w:val="0"/>
          <w:bCs/>
        </w:rPr>
        <w:t xml:space="preserve"> pada </w:t>
      </w:r>
      <w:proofErr w:type="spellStart"/>
      <w:r w:rsidRPr="00E6092F">
        <w:rPr>
          <w:b w:val="0"/>
          <w:bCs/>
        </w:rPr>
        <w:t>pengembangan</w:t>
      </w:r>
      <w:proofErr w:type="spellEnd"/>
      <w:r w:rsidRPr="00E6092F">
        <w:rPr>
          <w:b w:val="0"/>
          <w:bCs/>
        </w:rPr>
        <w:t xml:space="preserve"> </w:t>
      </w:r>
      <w:proofErr w:type="spellStart"/>
      <w:r w:rsidRPr="00E6092F">
        <w:rPr>
          <w:b w:val="0"/>
          <w:bCs/>
        </w:rPr>
        <w:t>keterampilan</w:t>
      </w:r>
      <w:proofErr w:type="spellEnd"/>
      <w:r w:rsidRPr="00E6092F">
        <w:rPr>
          <w:b w:val="0"/>
          <w:bCs/>
        </w:rPr>
        <w:t xml:space="preserve"> </w:t>
      </w:r>
      <w:proofErr w:type="spellStart"/>
      <w:r w:rsidRPr="00E6092F">
        <w:rPr>
          <w:b w:val="0"/>
          <w:bCs/>
        </w:rPr>
        <w:t>untuk</w:t>
      </w:r>
      <w:proofErr w:type="spellEnd"/>
      <w:r w:rsidRPr="00E6092F">
        <w:rPr>
          <w:b w:val="0"/>
          <w:bCs/>
        </w:rPr>
        <w:t xml:space="preserve"> </w:t>
      </w:r>
      <w:proofErr w:type="spellStart"/>
      <w:r w:rsidRPr="00E6092F">
        <w:rPr>
          <w:b w:val="0"/>
          <w:bCs/>
        </w:rPr>
        <w:t>memecahkan</w:t>
      </w:r>
      <w:proofErr w:type="spellEnd"/>
      <w:r w:rsidRPr="00E6092F">
        <w:rPr>
          <w:b w:val="0"/>
          <w:bCs/>
        </w:rPr>
        <w:t xml:space="preserve"> </w:t>
      </w:r>
      <w:proofErr w:type="spellStart"/>
      <w:r w:rsidRPr="00E6092F">
        <w:rPr>
          <w:b w:val="0"/>
          <w:bCs/>
        </w:rPr>
        <w:t>masalah</w:t>
      </w:r>
      <w:proofErr w:type="spellEnd"/>
      <w:r w:rsidRPr="00E6092F">
        <w:rPr>
          <w:b w:val="0"/>
          <w:bCs/>
        </w:rPr>
        <w:t xml:space="preserve">. </w:t>
      </w:r>
      <w:proofErr w:type="spellStart"/>
      <w:r w:rsidRPr="00E6092F">
        <w:rPr>
          <w:b w:val="0"/>
          <w:bCs/>
        </w:rPr>
        <w:t>Matematika</w:t>
      </w:r>
      <w:proofErr w:type="spellEnd"/>
      <w:r w:rsidRPr="00E6092F">
        <w:rPr>
          <w:b w:val="0"/>
          <w:bCs/>
        </w:rPr>
        <w:t xml:space="preserve"> </w:t>
      </w:r>
      <w:proofErr w:type="spellStart"/>
      <w:r w:rsidRPr="00E6092F">
        <w:rPr>
          <w:b w:val="0"/>
          <w:bCs/>
        </w:rPr>
        <w:t>tidak</w:t>
      </w:r>
      <w:proofErr w:type="spellEnd"/>
      <w:r w:rsidRPr="00E6092F">
        <w:rPr>
          <w:b w:val="0"/>
          <w:bCs/>
        </w:rPr>
        <w:t xml:space="preserve"> </w:t>
      </w:r>
      <w:proofErr w:type="spellStart"/>
      <w:r w:rsidRPr="00E6092F">
        <w:rPr>
          <w:b w:val="0"/>
          <w:bCs/>
        </w:rPr>
        <w:t>akan</w:t>
      </w:r>
      <w:proofErr w:type="spellEnd"/>
      <w:r w:rsidRPr="00E6092F">
        <w:rPr>
          <w:b w:val="0"/>
          <w:bCs/>
        </w:rPr>
        <w:t xml:space="preserve"> </w:t>
      </w:r>
      <w:proofErr w:type="spellStart"/>
      <w:r w:rsidRPr="00E6092F">
        <w:rPr>
          <w:b w:val="0"/>
          <w:bCs/>
        </w:rPr>
        <w:t>berarti</w:t>
      </w:r>
      <w:proofErr w:type="spellEnd"/>
      <w:r w:rsidRPr="00E6092F">
        <w:rPr>
          <w:b w:val="0"/>
          <w:bCs/>
        </w:rPr>
        <w:t xml:space="preserve"> </w:t>
      </w:r>
      <w:proofErr w:type="spellStart"/>
      <w:r w:rsidRPr="00E6092F">
        <w:rPr>
          <w:b w:val="0"/>
          <w:bCs/>
        </w:rPr>
        <w:t>bagi</w:t>
      </w:r>
      <w:proofErr w:type="spellEnd"/>
      <w:r w:rsidRPr="00E6092F">
        <w:rPr>
          <w:b w:val="0"/>
          <w:bCs/>
        </w:rPr>
        <w:t xml:space="preserve"> </w:t>
      </w:r>
      <w:proofErr w:type="spellStart"/>
      <w:r w:rsidRPr="00E6092F">
        <w:rPr>
          <w:b w:val="0"/>
          <w:bCs/>
        </w:rPr>
        <w:t>siswa</w:t>
      </w:r>
      <w:proofErr w:type="spellEnd"/>
      <w:r w:rsidRPr="00E6092F">
        <w:rPr>
          <w:b w:val="0"/>
          <w:bCs/>
        </w:rPr>
        <w:t xml:space="preserve"> </w:t>
      </w:r>
      <w:proofErr w:type="spellStart"/>
      <w:r w:rsidRPr="00E6092F">
        <w:rPr>
          <w:b w:val="0"/>
          <w:bCs/>
        </w:rPr>
        <w:t>jika</w:t>
      </w:r>
      <w:proofErr w:type="spellEnd"/>
      <w:r w:rsidRPr="00E6092F">
        <w:rPr>
          <w:b w:val="0"/>
          <w:bCs/>
        </w:rPr>
        <w:t xml:space="preserve"> </w:t>
      </w:r>
      <w:proofErr w:type="spellStart"/>
      <w:r w:rsidRPr="00E6092F">
        <w:rPr>
          <w:b w:val="0"/>
          <w:bCs/>
        </w:rPr>
        <w:t>mereka</w:t>
      </w:r>
      <w:proofErr w:type="spellEnd"/>
      <w:r w:rsidRPr="00E6092F">
        <w:rPr>
          <w:b w:val="0"/>
          <w:bCs/>
        </w:rPr>
        <w:t xml:space="preserve"> </w:t>
      </w:r>
      <w:proofErr w:type="spellStart"/>
      <w:r w:rsidRPr="00E6092F">
        <w:rPr>
          <w:b w:val="0"/>
          <w:bCs/>
        </w:rPr>
        <w:t>belum</w:t>
      </w:r>
      <w:proofErr w:type="spellEnd"/>
      <w:r w:rsidRPr="00E6092F">
        <w:rPr>
          <w:b w:val="0"/>
          <w:bCs/>
        </w:rPr>
        <w:t xml:space="preserve"> </w:t>
      </w:r>
      <w:proofErr w:type="spellStart"/>
      <w:r w:rsidRPr="00E6092F">
        <w:rPr>
          <w:b w:val="0"/>
          <w:bCs/>
        </w:rPr>
        <w:t>bisa</w:t>
      </w:r>
      <w:proofErr w:type="spellEnd"/>
      <w:r w:rsidRPr="00E6092F">
        <w:rPr>
          <w:b w:val="0"/>
          <w:bCs/>
        </w:rPr>
        <w:t xml:space="preserve"> </w:t>
      </w:r>
      <w:proofErr w:type="spellStart"/>
      <w:r w:rsidRPr="00E6092F">
        <w:rPr>
          <w:b w:val="0"/>
          <w:bCs/>
        </w:rPr>
        <w:t>menerapkan</w:t>
      </w:r>
      <w:proofErr w:type="spellEnd"/>
      <w:r w:rsidRPr="00E6092F">
        <w:rPr>
          <w:b w:val="0"/>
          <w:bCs/>
        </w:rPr>
        <w:t xml:space="preserve"> </w:t>
      </w:r>
      <w:proofErr w:type="spellStart"/>
      <w:r w:rsidRPr="00E6092F">
        <w:rPr>
          <w:b w:val="0"/>
          <w:bCs/>
        </w:rPr>
        <w:t>konsepnya</w:t>
      </w:r>
      <w:proofErr w:type="spellEnd"/>
      <w:r w:rsidRPr="00E6092F">
        <w:rPr>
          <w:b w:val="0"/>
          <w:bCs/>
        </w:rPr>
        <w:t xml:space="preserve"> </w:t>
      </w:r>
      <w:proofErr w:type="spellStart"/>
      <w:r w:rsidRPr="00E6092F">
        <w:rPr>
          <w:b w:val="0"/>
          <w:bCs/>
        </w:rPr>
        <w:t>dalam</w:t>
      </w:r>
      <w:proofErr w:type="spellEnd"/>
      <w:r w:rsidRPr="00E6092F">
        <w:rPr>
          <w:b w:val="0"/>
          <w:bCs/>
        </w:rPr>
        <w:t xml:space="preserve"> </w:t>
      </w:r>
      <w:proofErr w:type="spellStart"/>
      <w:r w:rsidRPr="00E6092F">
        <w:rPr>
          <w:b w:val="0"/>
          <w:bCs/>
        </w:rPr>
        <w:t>kehidupan</w:t>
      </w:r>
      <w:proofErr w:type="spellEnd"/>
      <w:r w:rsidRPr="00E6092F">
        <w:rPr>
          <w:b w:val="0"/>
          <w:bCs/>
        </w:rPr>
        <w:t xml:space="preserve"> </w:t>
      </w:r>
      <w:proofErr w:type="spellStart"/>
      <w:r w:rsidRPr="00E6092F">
        <w:rPr>
          <w:b w:val="0"/>
          <w:bCs/>
        </w:rPr>
        <w:t>sehari-hari</w:t>
      </w:r>
      <w:proofErr w:type="spellEnd"/>
      <w:r w:rsidR="008E06D4">
        <w:rPr>
          <w:b w:val="0"/>
          <w:bCs/>
        </w:rPr>
        <w:t xml:space="preserve"> </w:t>
      </w:r>
      <w:r w:rsidR="008E06D4">
        <w:rPr>
          <w:b w:val="0"/>
          <w:bCs/>
        </w:rPr>
        <w:fldChar w:fldCharType="begin" w:fldLock="1"/>
      </w:r>
      <w:r w:rsidR="008E06D4">
        <w:rPr>
          <w:b w:val="0"/>
          <w:bCs/>
        </w:rPr>
        <w:instrText>ADDIN CSL_CITATION {"citationItems":[{"id":"ITEM-1","itemData":{"author":[{"dropping-particle":"","family":"Aisyah","given":"Dwi Wahyuning","non-dropping-particle":"","parse-names":false,"suffix":""}],"container-title":"Edumat (Jurnal Edukasi Matematika)","id":"ITEM-1","issued":{"date-parts":[["2022"]]},"page":"31-46","title":"MELALUI STRATEGI PEMBELAJARAN CAMPURAN Development of Two Spaces Board Media With Ilustrated Story Boards","type":"article-journal","volume":"13"},"uris":["http://www.mendeley.com/documents/?uuid=aefcb4e6-3c61-41c4-94ce-af0950c3997b"]}],"mendeley":{"formattedCitation":"(Aisyah, 2022)","plainTextFormattedCitation":"(Aisyah, 2022)","previouslyFormattedCitation":"(Aisyah, 2022)"},"properties":{"noteIndex":0},"schema":"https://github.com/citation-style-language/schema/raw/master/csl-citation.json"}</w:instrText>
      </w:r>
      <w:r w:rsidR="008E06D4">
        <w:rPr>
          <w:b w:val="0"/>
          <w:bCs/>
        </w:rPr>
        <w:fldChar w:fldCharType="separate"/>
      </w:r>
      <w:r w:rsidR="008E06D4" w:rsidRPr="008E06D4">
        <w:rPr>
          <w:b w:val="0"/>
          <w:bCs/>
          <w:noProof/>
        </w:rPr>
        <w:t>(Aisyah, 2022)</w:t>
      </w:r>
      <w:r w:rsidR="008E06D4">
        <w:rPr>
          <w:b w:val="0"/>
          <w:bCs/>
        </w:rPr>
        <w:fldChar w:fldCharType="end"/>
      </w:r>
      <w:r w:rsidR="008E06D4">
        <w:rPr>
          <w:b w:val="0"/>
          <w:bCs/>
        </w:rPr>
        <w:t>.</w:t>
      </w:r>
    </w:p>
    <w:p w14:paraId="459C5A65" w14:textId="35542298" w:rsidR="00AE3C62" w:rsidRDefault="00E6092F" w:rsidP="00E6092F">
      <w:pPr>
        <w:pStyle w:val="SubJudul1"/>
        <w:ind w:firstLine="720"/>
        <w:jc w:val="both"/>
      </w:pPr>
      <w:r w:rsidRPr="00E6092F">
        <w:rPr>
          <w:b w:val="0"/>
          <w:bCs/>
        </w:rPr>
        <w:t xml:space="preserve">Dalam proses </w:t>
      </w:r>
      <w:proofErr w:type="spellStart"/>
      <w:r w:rsidRPr="00E6092F">
        <w:rPr>
          <w:b w:val="0"/>
          <w:bCs/>
        </w:rPr>
        <w:t>belajar</w:t>
      </w:r>
      <w:proofErr w:type="spellEnd"/>
      <w:r w:rsidRPr="00E6092F">
        <w:rPr>
          <w:b w:val="0"/>
          <w:bCs/>
        </w:rPr>
        <w:t xml:space="preserve">, guru </w:t>
      </w:r>
      <w:proofErr w:type="spellStart"/>
      <w:r w:rsidRPr="00E6092F">
        <w:rPr>
          <w:b w:val="0"/>
          <w:bCs/>
        </w:rPr>
        <w:t>sering</w:t>
      </w:r>
      <w:proofErr w:type="spellEnd"/>
      <w:r w:rsidRPr="00E6092F">
        <w:rPr>
          <w:b w:val="0"/>
          <w:bCs/>
        </w:rPr>
        <w:t xml:space="preserve"> </w:t>
      </w:r>
      <w:proofErr w:type="spellStart"/>
      <w:r w:rsidRPr="00E6092F">
        <w:rPr>
          <w:b w:val="0"/>
          <w:bCs/>
        </w:rPr>
        <w:t>hanya</w:t>
      </w:r>
      <w:proofErr w:type="spellEnd"/>
      <w:r w:rsidRPr="00E6092F">
        <w:rPr>
          <w:b w:val="0"/>
          <w:bCs/>
        </w:rPr>
        <w:t xml:space="preserve"> </w:t>
      </w:r>
      <w:proofErr w:type="spellStart"/>
      <w:r w:rsidRPr="00E6092F">
        <w:rPr>
          <w:b w:val="0"/>
          <w:bCs/>
        </w:rPr>
        <w:t>mengandalkan</w:t>
      </w:r>
      <w:proofErr w:type="spellEnd"/>
      <w:r w:rsidRPr="00E6092F">
        <w:rPr>
          <w:b w:val="0"/>
          <w:bCs/>
        </w:rPr>
        <w:t xml:space="preserve"> </w:t>
      </w:r>
      <w:proofErr w:type="spellStart"/>
      <w:r w:rsidRPr="00E6092F">
        <w:rPr>
          <w:b w:val="0"/>
          <w:bCs/>
        </w:rPr>
        <w:t>buku</w:t>
      </w:r>
      <w:proofErr w:type="spellEnd"/>
      <w:r w:rsidRPr="00E6092F">
        <w:rPr>
          <w:b w:val="0"/>
          <w:bCs/>
        </w:rPr>
        <w:t xml:space="preserve"> LKS dan </w:t>
      </w:r>
      <w:proofErr w:type="spellStart"/>
      <w:r w:rsidRPr="00E6092F">
        <w:rPr>
          <w:b w:val="0"/>
          <w:bCs/>
        </w:rPr>
        <w:t>kurang</w:t>
      </w:r>
      <w:proofErr w:type="spellEnd"/>
      <w:r w:rsidRPr="00E6092F">
        <w:rPr>
          <w:b w:val="0"/>
          <w:bCs/>
        </w:rPr>
        <w:t xml:space="preserve"> </w:t>
      </w:r>
      <w:proofErr w:type="spellStart"/>
      <w:r w:rsidRPr="00E6092F">
        <w:rPr>
          <w:b w:val="0"/>
          <w:bCs/>
        </w:rPr>
        <w:t>menggunakan</w:t>
      </w:r>
      <w:proofErr w:type="spellEnd"/>
      <w:r w:rsidRPr="00E6092F">
        <w:rPr>
          <w:b w:val="0"/>
          <w:bCs/>
        </w:rPr>
        <w:t xml:space="preserve"> media </w:t>
      </w:r>
      <w:proofErr w:type="spellStart"/>
      <w:r w:rsidRPr="00E6092F">
        <w:rPr>
          <w:b w:val="0"/>
          <w:bCs/>
        </w:rPr>
        <w:t>pembelajaran</w:t>
      </w:r>
      <w:proofErr w:type="spellEnd"/>
      <w:r w:rsidRPr="00E6092F">
        <w:rPr>
          <w:b w:val="0"/>
          <w:bCs/>
        </w:rPr>
        <w:t xml:space="preserve">, </w:t>
      </w:r>
      <w:proofErr w:type="spellStart"/>
      <w:r w:rsidRPr="00E6092F">
        <w:rPr>
          <w:b w:val="0"/>
          <w:bCs/>
        </w:rPr>
        <w:t>sehingga</w:t>
      </w:r>
      <w:proofErr w:type="spellEnd"/>
      <w:r w:rsidRPr="00E6092F">
        <w:rPr>
          <w:b w:val="0"/>
          <w:bCs/>
        </w:rPr>
        <w:t xml:space="preserve"> </w:t>
      </w:r>
      <w:proofErr w:type="spellStart"/>
      <w:r w:rsidRPr="00E6092F">
        <w:rPr>
          <w:b w:val="0"/>
          <w:bCs/>
        </w:rPr>
        <w:t>siswa</w:t>
      </w:r>
      <w:proofErr w:type="spellEnd"/>
      <w:r w:rsidRPr="00E6092F">
        <w:rPr>
          <w:b w:val="0"/>
          <w:bCs/>
        </w:rPr>
        <w:t xml:space="preserve"> </w:t>
      </w:r>
      <w:proofErr w:type="spellStart"/>
      <w:r w:rsidRPr="00E6092F">
        <w:rPr>
          <w:b w:val="0"/>
          <w:bCs/>
        </w:rPr>
        <w:t>kurang</w:t>
      </w:r>
      <w:proofErr w:type="spellEnd"/>
      <w:r w:rsidRPr="00E6092F">
        <w:rPr>
          <w:b w:val="0"/>
          <w:bCs/>
        </w:rPr>
        <w:t xml:space="preserve"> </w:t>
      </w:r>
      <w:proofErr w:type="spellStart"/>
      <w:r w:rsidRPr="00E6092F">
        <w:rPr>
          <w:b w:val="0"/>
          <w:bCs/>
        </w:rPr>
        <w:t>antusias</w:t>
      </w:r>
      <w:proofErr w:type="spellEnd"/>
      <w:r w:rsidRPr="00E6092F">
        <w:rPr>
          <w:b w:val="0"/>
          <w:bCs/>
        </w:rPr>
        <w:t xml:space="preserve">. </w:t>
      </w:r>
      <w:proofErr w:type="spellStart"/>
      <w:r w:rsidRPr="00E6092F">
        <w:rPr>
          <w:b w:val="0"/>
          <w:bCs/>
        </w:rPr>
        <w:t>Biasanya</w:t>
      </w:r>
      <w:proofErr w:type="spellEnd"/>
      <w:r w:rsidRPr="00E6092F">
        <w:rPr>
          <w:b w:val="0"/>
          <w:bCs/>
        </w:rPr>
        <w:t xml:space="preserve">, guru </w:t>
      </w:r>
      <w:proofErr w:type="spellStart"/>
      <w:r w:rsidRPr="00E6092F">
        <w:rPr>
          <w:b w:val="0"/>
          <w:bCs/>
        </w:rPr>
        <w:t>menjelaskan</w:t>
      </w:r>
      <w:proofErr w:type="spellEnd"/>
      <w:r w:rsidRPr="00E6092F">
        <w:rPr>
          <w:b w:val="0"/>
          <w:bCs/>
        </w:rPr>
        <w:t xml:space="preserve"> di </w:t>
      </w:r>
      <w:proofErr w:type="spellStart"/>
      <w:r w:rsidRPr="00E6092F">
        <w:rPr>
          <w:b w:val="0"/>
          <w:bCs/>
        </w:rPr>
        <w:t>papan</w:t>
      </w:r>
      <w:proofErr w:type="spellEnd"/>
      <w:r w:rsidRPr="00E6092F">
        <w:rPr>
          <w:b w:val="0"/>
          <w:bCs/>
        </w:rPr>
        <w:t xml:space="preserve"> </w:t>
      </w:r>
      <w:proofErr w:type="spellStart"/>
      <w:r w:rsidRPr="00E6092F">
        <w:rPr>
          <w:b w:val="0"/>
          <w:bCs/>
        </w:rPr>
        <w:t>tulis</w:t>
      </w:r>
      <w:proofErr w:type="spellEnd"/>
      <w:r w:rsidRPr="00E6092F">
        <w:rPr>
          <w:b w:val="0"/>
          <w:bCs/>
        </w:rPr>
        <w:t xml:space="preserve">, </w:t>
      </w:r>
      <w:proofErr w:type="spellStart"/>
      <w:r w:rsidRPr="00E6092F">
        <w:rPr>
          <w:b w:val="0"/>
          <w:bCs/>
        </w:rPr>
        <w:t>lalu</w:t>
      </w:r>
      <w:proofErr w:type="spellEnd"/>
      <w:r w:rsidRPr="00E6092F">
        <w:rPr>
          <w:b w:val="0"/>
          <w:bCs/>
        </w:rPr>
        <w:t xml:space="preserve"> </w:t>
      </w:r>
      <w:proofErr w:type="spellStart"/>
      <w:r w:rsidRPr="00E6092F">
        <w:rPr>
          <w:b w:val="0"/>
          <w:bCs/>
        </w:rPr>
        <w:t>memberi</w:t>
      </w:r>
      <w:proofErr w:type="spellEnd"/>
      <w:r w:rsidRPr="00E6092F">
        <w:rPr>
          <w:b w:val="0"/>
          <w:bCs/>
        </w:rPr>
        <w:t xml:space="preserve"> </w:t>
      </w:r>
      <w:proofErr w:type="spellStart"/>
      <w:r w:rsidRPr="00E6092F">
        <w:rPr>
          <w:b w:val="0"/>
          <w:bCs/>
        </w:rPr>
        <w:t>soal</w:t>
      </w:r>
      <w:proofErr w:type="spellEnd"/>
      <w:r w:rsidRPr="00E6092F">
        <w:rPr>
          <w:b w:val="0"/>
          <w:bCs/>
        </w:rPr>
        <w:t xml:space="preserve">. Hal </w:t>
      </w:r>
      <w:proofErr w:type="spellStart"/>
      <w:r w:rsidRPr="00E6092F">
        <w:rPr>
          <w:b w:val="0"/>
          <w:bCs/>
        </w:rPr>
        <w:t>ini</w:t>
      </w:r>
      <w:proofErr w:type="spellEnd"/>
      <w:r w:rsidRPr="00E6092F">
        <w:rPr>
          <w:b w:val="0"/>
          <w:bCs/>
        </w:rPr>
        <w:t xml:space="preserve"> </w:t>
      </w:r>
      <w:proofErr w:type="spellStart"/>
      <w:r w:rsidRPr="00E6092F">
        <w:rPr>
          <w:b w:val="0"/>
          <w:bCs/>
        </w:rPr>
        <w:t>membuat</w:t>
      </w:r>
      <w:proofErr w:type="spellEnd"/>
      <w:r w:rsidRPr="00E6092F">
        <w:rPr>
          <w:b w:val="0"/>
          <w:bCs/>
        </w:rPr>
        <w:t xml:space="preserve"> </w:t>
      </w:r>
      <w:proofErr w:type="spellStart"/>
      <w:r w:rsidRPr="00E6092F">
        <w:rPr>
          <w:b w:val="0"/>
          <w:bCs/>
        </w:rPr>
        <w:t>pemahaman</w:t>
      </w:r>
      <w:proofErr w:type="spellEnd"/>
      <w:r w:rsidRPr="00E6092F">
        <w:rPr>
          <w:b w:val="0"/>
          <w:bCs/>
        </w:rPr>
        <w:t xml:space="preserve"> </w:t>
      </w:r>
      <w:proofErr w:type="spellStart"/>
      <w:r w:rsidRPr="00E6092F">
        <w:rPr>
          <w:b w:val="0"/>
          <w:bCs/>
        </w:rPr>
        <w:t>siswa</w:t>
      </w:r>
      <w:proofErr w:type="spellEnd"/>
      <w:r w:rsidRPr="00E6092F">
        <w:rPr>
          <w:b w:val="0"/>
          <w:bCs/>
        </w:rPr>
        <w:t xml:space="preserve"> </w:t>
      </w:r>
      <w:proofErr w:type="spellStart"/>
      <w:r w:rsidRPr="00E6092F">
        <w:rPr>
          <w:b w:val="0"/>
          <w:bCs/>
        </w:rPr>
        <w:t>tidak</w:t>
      </w:r>
      <w:proofErr w:type="spellEnd"/>
      <w:r w:rsidRPr="00E6092F">
        <w:rPr>
          <w:b w:val="0"/>
          <w:bCs/>
        </w:rPr>
        <w:t xml:space="preserve"> </w:t>
      </w:r>
      <w:proofErr w:type="spellStart"/>
      <w:r w:rsidRPr="00E6092F">
        <w:rPr>
          <w:b w:val="0"/>
          <w:bCs/>
        </w:rPr>
        <w:t>maksimal</w:t>
      </w:r>
      <w:proofErr w:type="spellEnd"/>
      <w:r w:rsidRPr="00E6092F">
        <w:rPr>
          <w:b w:val="0"/>
          <w:bCs/>
        </w:rPr>
        <w:t xml:space="preserve">. Guru </w:t>
      </w:r>
      <w:proofErr w:type="spellStart"/>
      <w:r w:rsidRPr="00E6092F">
        <w:rPr>
          <w:b w:val="0"/>
          <w:bCs/>
        </w:rPr>
        <w:t>jarang</w:t>
      </w:r>
      <w:proofErr w:type="spellEnd"/>
      <w:r w:rsidRPr="00E6092F">
        <w:rPr>
          <w:b w:val="0"/>
          <w:bCs/>
        </w:rPr>
        <w:t xml:space="preserve"> </w:t>
      </w:r>
      <w:proofErr w:type="spellStart"/>
      <w:r w:rsidRPr="00E6092F">
        <w:rPr>
          <w:b w:val="0"/>
          <w:bCs/>
        </w:rPr>
        <w:t>menggunakan</w:t>
      </w:r>
      <w:proofErr w:type="spellEnd"/>
      <w:r w:rsidRPr="00E6092F">
        <w:rPr>
          <w:b w:val="0"/>
          <w:bCs/>
        </w:rPr>
        <w:t xml:space="preserve"> </w:t>
      </w:r>
      <w:proofErr w:type="spellStart"/>
      <w:r w:rsidRPr="00E6092F">
        <w:rPr>
          <w:b w:val="0"/>
          <w:bCs/>
        </w:rPr>
        <w:t>permainan</w:t>
      </w:r>
      <w:proofErr w:type="spellEnd"/>
      <w:r w:rsidRPr="00E6092F">
        <w:rPr>
          <w:b w:val="0"/>
          <w:bCs/>
        </w:rPr>
        <w:t xml:space="preserve"> </w:t>
      </w:r>
      <w:proofErr w:type="spellStart"/>
      <w:r w:rsidRPr="00E6092F">
        <w:rPr>
          <w:b w:val="0"/>
          <w:bCs/>
        </w:rPr>
        <w:t>dalam</w:t>
      </w:r>
      <w:proofErr w:type="spellEnd"/>
      <w:r w:rsidRPr="00E6092F">
        <w:rPr>
          <w:b w:val="0"/>
          <w:bCs/>
        </w:rPr>
        <w:t xml:space="preserve"> </w:t>
      </w:r>
      <w:proofErr w:type="spellStart"/>
      <w:r w:rsidRPr="00E6092F">
        <w:rPr>
          <w:b w:val="0"/>
          <w:bCs/>
        </w:rPr>
        <w:t>pelajaran</w:t>
      </w:r>
      <w:proofErr w:type="spellEnd"/>
      <w:r w:rsidRPr="00E6092F">
        <w:rPr>
          <w:b w:val="0"/>
          <w:bCs/>
        </w:rPr>
        <w:t xml:space="preserve">, </w:t>
      </w:r>
      <w:proofErr w:type="spellStart"/>
      <w:r w:rsidRPr="00E6092F">
        <w:rPr>
          <w:b w:val="0"/>
          <w:bCs/>
        </w:rPr>
        <w:t>padahal</w:t>
      </w:r>
      <w:proofErr w:type="spellEnd"/>
      <w:r w:rsidRPr="00E6092F">
        <w:rPr>
          <w:b w:val="0"/>
          <w:bCs/>
        </w:rPr>
        <w:t xml:space="preserve"> </w:t>
      </w:r>
      <w:proofErr w:type="spellStart"/>
      <w:r w:rsidRPr="00E6092F">
        <w:rPr>
          <w:b w:val="0"/>
          <w:bCs/>
        </w:rPr>
        <w:t>permainan</w:t>
      </w:r>
      <w:proofErr w:type="spellEnd"/>
      <w:r w:rsidRPr="00E6092F">
        <w:rPr>
          <w:b w:val="0"/>
          <w:bCs/>
        </w:rPr>
        <w:t xml:space="preserve"> </w:t>
      </w:r>
      <w:proofErr w:type="spellStart"/>
      <w:r w:rsidRPr="00E6092F">
        <w:rPr>
          <w:b w:val="0"/>
          <w:bCs/>
        </w:rPr>
        <w:t>bisa</w:t>
      </w:r>
      <w:proofErr w:type="spellEnd"/>
      <w:r w:rsidRPr="00E6092F">
        <w:rPr>
          <w:b w:val="0"/>
          <w:bCs/>
        </w:rPr>
        <w:t xml:space="preserve"> </w:t>
      </w:r>
      <w:proofErr w:type="spellStart"/>
      <w:r w:rsidRPr="00E6092F">
        <w:rPr>
          <w:b w:val="0"/>
          <w:bCs/>
        </w:rPr>
        <w:t>membuat</w:t>
      </w:r>
      <w:proofErr w:type="spellEnd"/>
      <w:r w:rsidRPr="00E6092F">
        <w:rPr>
          <w:b w:val="0"/>
          <w:bCs/>
        </w:rPr>
        <w:t xml:space="preserve"> </w:t>
      </w:r>
      <w:proofErr w:type="spellStart"/>
      <w:r w:rsidRPr="00E6092F">
        <w:rPr>
          <w:b w:val="0"/>
          <w:bCs/>
        </w:rPr>
        <w:t>matematika</w:t>
      </w:r>
      <w:proofErr w:type="spellEnd"/>
      <w:r w:rsidRPr="00E6092F">
        <w:rPr>
          <w:b w:val="0"/>
          <w:bCs/>
        </w:rPr>
        <w:t xml:space="preserve"> </w:t>
      </w:r>
      <w:proofErr w:type="spellStart"/>
      <w:r w:rsidRPr="00E6092F">
        <w:rPr>
          <w:b w:val="0"/>
          <w:bCs/>
        </w:rPr>
        <w:t>lebih</w:t>
      </w:r>
      <w:proofErr w:type="spellEnd"/>
      <w:r w:rsidRPr="00E6092F">
        <w:rPr>
          <w:b w:val="0"/>
          <w:bCs/>
        </w:rPr>
        <w:t xml:space="preserve"> </w:t>
      </w:r>
      <w:proofErr w:type="spellStart"/>
      <w:r w:rsidRPr="00E6092F">
        <w:rPr>
          <w:b w:val="0"/>
          <w:bCs/>
        </w:rPr>
        <w:t>menyenangkan</w:t>
      </w:r>
      <w:proofErr w:type="spellEnd"/>
      <w:r w:rsidRPr="00E6092F">
        <w:rPr>
          <w:b w:val="0"/>
          <w:bCs/>
        </w:rPr>
        <w:t xml:space="preserve"> dan </w:t>
      </w:r>
      <w:proofErr w:type="spellStart"/>
      <w:r w:rsidRPr="00E6092F">
        <w:rPr>
          <w:b w:val="0"/>
          <w:bCs/>
        </w:rPr>
        <w:t>bermakna</w:t>
      </w:r>
      <w:proofErr w:type="spellEnd"/>
      <w:r w:rsidRPr="00E6092F">
        <w:rPr>
          <w:b w:val="0"/>
          <w:bCs/>
        </w:rPr>
        <w:t xml:space="preserve">. </w:t>
      </w:r>
      <w:proofErr w:type="spellStart"/>
      <w:r w:rsidRPr="00E6092F">
        <w:rPr>
          <w:b w:val="0"/>
          <w:bCs/>
        </w:rPr>
        <w:t>Dengan</w:t>
      </w:r>
      <w:proofErr w:type="spellEnd"/>
      <w:r w:rsidRPr="00E6092F">
        <w:rPr>
          <w:b w:val="0"/>
          <w:bCs/>
        </w:rPr>
        <w:t xml:space="preserve"> </w:t>
      </w:r>
      <w:proofErr w:type="spellStart"/>
      <w:r w:rsidRPr="00E6092F">
        <w:rPr>
          <w:b w:val="0"/>
          <w:bCs/>
        </w:rPr>
        <w:t>cara</w:t>
      </w:r>
      <w:proofErr w:type="spellEnd"/>
      <w:r w:rsidRPr="00E6092F">
        <w:rPr>
          <w:b w:val="0"/>
          <w:bCs/>
        </w:rPr>
        <w:t xml:space="preserve"> </w:t>
      </w:r>
      <w:proofErr w:type="spellStart"/>
      <w:r w:rsidRPr="00E6092F">
        <w:rPr>
          <w:b w:val="0"/>
          <w:bCs/>
        </w:rPr>
        <w:t>ini</w:t>
      </w:r>
      <w:proofErr w:type="spellEnd"/>
      <w:r w:rsidRPr="00E6092F">
        <w:rPr>
          <w:b w:val="0"/>
          <w:bCs/>
        </w:rPr>
        <w:t xml:space="preserve">, </w:t>
      </w:r>
      <w:proofErr w:type="spellStart"/>
      <w:r w:rsidRPr="00E6092F">
        <w:rPr>
          <w:b w:val="0"/>
          <w:bCs/>
        </w:rPr>
        <w:t>siswa</w:t>
      </w:r>
      <w:proofErr w:type="spellEnd"/>
      <w:r w:rsidRPr="00E6092F">
        <w:rPr>
          <w:b w:val="0"/>
          <w:bCs/>
        </w:rPr>
        <w:t xml:space="preserve"> </w:t>
      </w:r>
      <w:proofErr w:type="spellStart"/>
      <w:r w:rsidRPr="00E6092F">
        <w:rPr>
          <w:b w:val="0"/>
          <w:bCs/>
        </w:rPr>
        <w:t>bisa</w:t>
      </w:r>
      <w:proofErr w:type="spellEnd"/>
      <w:r w:rsidRPr="00E6092F">
        <w:rPr>
          <w:b w:val="0"/>
          <w:bCs/>
        </w:rPr>
        <w:t xml:space="preserve"> </w:t>
      </w:r>
      <w:proofErr w:type="spellStart"/>
      <w:r w:rsidRPr="00E6092F">
        <w:rPr>
          <w:b w:val="0"/>
          <w:bCs/>
        </w:rPr>
        <w:t>lebih</w:t>
      </w:r>
      <w:proofErr w:type="spellEnd"/>
      <w:r w:rsidRPr="00E6092F">
        <w:rPr>
          <w:b w:val="0"/>
          <w:bCs/>
        </w:rPr>
        <w:t xml:space="preserve"> </w:t>
      </w:r>
      <w:proofErr w:type="spellStart"/>
      <w:r w:rsidRPr="00E6092F">
        <w:rPr>
          <w:b w:val="0"/>
          <w:bCs/>
        </w:rPr>
        <w:lastRenderedPageBreak/>
        <w:t>fokus</w:t>
      </w:r>
      <w:proofErr w:type="spellEnd"/>
      <w:r w:rsidRPr="00E6092F">
        <w:rPr>
          <w:b w:val="0"/>
          <w:bCs/>
        </w:rPr>
        <w:t xml:space="preserve"> dan </w:t>
      </w:r>
      <w:proofErr w:type="spellStart"/>
      <w:r w:rsidRPr="00E6092F">
        <w:rPr>
          <w:b w:val="0"/>
          <w:bCs/>
        </w:rPr>
        <w:t>memahami</w:t>
      </w:r>
      <w:proofErr w:type="spellEnd"/>
      <w:r w:rsidRPr="00E6092F">
        <w:rPr>
          <w:b w:val="0"/>
          <w:bCs/>
        </w:rPr>
        <w:t xml:space="preserve"> </w:t>
      </w:r>
      <w:proofErr w:type="spellStart"/>
      <w:r w:rsidRPr="00E6092F">
        <w:rPr>
          <w:b w:val="0"/>
          <w:bCs/>
        </w:rPr>
        <w:t>materi</w:t>
      </w:r>
      <w:proofErr w:type="spellEnd"/>
      <w:r w:rsidRPr="00E6092F">
        <w:rPr>
          <w:b w:val="0"/>
          <w:bCs/>
        </w:rPr>
        <w:t xml:space="preserve"> </w:t>
      </w:r>
      <w:proofErr w:type="spellStart"/>
      <w:r w:rsidRPr="00E6092F">
        <w:rPr>
          <w:b w:val="0"/>
          <w:bCs/>
        </w:rPr>
        <w:t>dengan</w:t>
      </w:r>
      <w:proofErr w:type="spellEnd"/>
      <w:r w:rsidRPr="00E6092F">
        <w:rPr>
          <w:b w:val="0"/>
          <w:bCs/>
        </w:rPr>
        <w:t xml:space="preserve"> </w:t>
      </w:r>
      <w:proofErr w:type="spellStart"/>
      <w:r w:rsidRPr="00E6092F">
        <w:rPr>
          <w:b w:val="0"/>
          <w:bCs/>
        </w:rPr>
        <w:t>baik</w:t>
      </w:r>
      <w:proofErr w:type="spellEnd"/>
      <w:r w:rsidRPr="00E6092F">
        <w:rPr>
          <w:b w:val="0"/>
          <w:bCs/>
        </w:rPr>
        <w:t xml:space="preserve">. </w:t>
      </w:r>
      <w:proofErr w:type="spellStart"/>
      <w:r w:rsidRPr="00E6092F">
        <w:rPr>
          <w:b w:val="0"/>
          <w:bCs/>
        </w:rPr>
        <w:t>Untuk</w:t>
      </w:r>
      <w:proofErr w:type="spellEnd"/>
      <w:r w:rsidRPr="00E6092F">
        <w:rPr>
          <w:b w:val="0"/>
          <w:bCs/>
        </w:rPr>
        <w:t xml:space="preserve"> </w:t>
      </w:r>
      <w:proofErr w:type="spellStart"/>
      <w:r w:rsidRPr="00E6092F">
        <w:rPr>
          <w:b w:val="0"/>
          <w:bCs/>
        </w:rPr>
        <w:t>mengatasi</w:t>
      </w:r>
      <w:proofErr w:type="spellEnd"/>
      <w:r w:rsidRPr="00E6092F">
        <w:rPr>
          <w:b w:val="0"/>
          <w:bCs/>
        </w:rPr>
        <w:t xml:space="preserve"> </w:t>
      </w:r>
      <w:proofErr w:type="spellStart"/>
      <w:r w:rsidRPr="00E6092F">
        <w:rPr>
          <w:b w:val="0"/>
          <w:bCs/>
        </w:rPr>
        <w:t>masalah</w:t>
      </w:r>
      <w:proofErr w:type="spellEnd"/>
      <w:r w:rsidRPr="00E6092F">
        <w:rPr>
          <w:b w:val="0"/>
          <w:bCs/>
        </w:rPr>
        <w:t xml:space="preserve"> </w:t>
      </w:r>
      <w:proofErr w:type="spellStart"/>
      <w:r w:rsidRPr="00E6092F">
        <w:rPr>
          <w:b w:val="0"/>
          <w:bCs/>
        </w:rPr>
        <w:t>ini</w:t>
      </w:r>
      <w:proofErr w:type="spellEnd"/>
      <w:r w:rsidRPr="00E6092F">
        <w:rPr>
          <w:b w:val="0"/>
          <w:bCs/>
        </w:rPr>
        <w:t xml:space="preserve">, </w:t>
      </w:r>
      <w:proofErr w:type="spellStart"/>
      <w:r w:rsidRPr="00E6092F">
        <w:rPr>
          <w:b w:val="0"/>
          <w:bCs/>
        </w:rPr>
        <w:t>perlu</w:t>
      </w:r>
      <w:proofErr w:type="spellEnd"/>
      <w:r w:rsidRPr="00E6092F">
        <w:rPr>
          <w:b w:val="0"/>
          <w:bCs/>
        </w:rPr>
        <w:t xml:space="preserve"> </w:t>
      </w:r>
      <w:proofErr w:type="spellStart"/>
      <w:r w:rsidRPr="00E6092F">
        <w:rPr>
          <w:b w:val="0"/>
          <w:bCs/>
        </w:rPr>
        <w:t>ada</w:t>
      </w:r>
      <w:proofErr w:type="spellEnd"/>
      <w:r w:rsidRPr="00E6092F">
        <w:rPr>
          <w:b w:val="0"/>
          <w:bCs/>
        </w:rPr>
        <w:t xml:space="preserve"> media </w:t>
      </w:r>
      <w:proofErr w:type="spellStart"/>
      <w:r w:rsidRPr="00E6092F">
        <w:rPr>
          <w:b w:val="0"/>
          <w:bCs/>
        </w:rPr>
        <w:t>pembelajaran</w:t>
      </w:r>
      <w:proofErr w:type="spellEnd"/>
      <w:r w:rsidRPr="00E6092F">
        <w:rPr>
          <w:b w:val="0"/>
          <w:bCs/>
        </w:rPr>
        <w:t xml:space="preserve"> yang </w:t>
      </w:r>
      <w:proofErr w:type="spellStart"/>
      <w:r w:rsidRPr="00E6092F">
        <w:rPr>
          <w:b w:val="0"/>
          <w:bCs/>
        </w:rPr>
        <w:t>membuat</w:t>
      </w:r>
      <w:proofErr w:type="spellEnd"/>
      <w:r w:rsidRPr="00E6092F">
        <w:rPr>
          <w:b w:val="0"/>
          <w:bCs/>
        </w:rPr>
        <w:t xml:space="preserve"> </w:t>
      </w:r>
      <w:proofErr w:type="spellStart"/>
      <w:r w:rsidRPr="00E6092F">
        <w:rPr>
          <w:b w:val="0"/>
          <w:bCs/>
        </w:rPr>
        <w:t>matematika</w:t>
      </w:r>
      <w:proofErr w:type="spellEnd"/>
      <w:r w:rsidRPr="00E6092F">
        <w:rPr>
          <w:b w:val="0"/>
          <w:bCs/>
        </w:rPr>
        <w:t xml:space="preserve"> </w:t>
      </w:r>
      <w:proofErr w:type="spellStart"/>
      <w:r w:rsidRPr="00E6092F">
        <w:rPr>
          <w:b w:val="0"/>
          <w:bCs/>
        </w:rPr>
        <w:t>lebih</w:t>
      </w:r>
      <w:proofErr w:type="spellEnd"/>
      <w:r w:rsidRPr="00E6092F">
        <w:rPr>
          <w:b w:val="0"/>
          <w:bCs/>
        </w:rPr>
        <w:t xml:space="preserve"> </w:t>
      </w:r>
      <w:proofErr w:type="spellStart"/>
      <w:r w:rsidRPr="00E6092F">
        <w:rPr>
          <w:b w:val="0"/>
          <w:bCs/>
        </w:rPr>
        <w:t>seru</w:t>
      </w:r>
      <w:proofErr w:type="spellEnd"/>
      <w:r w:rsidRPr="00E6092F">
        <w:rPr>
          <w:b w:val="0"/>
          <w:bCs/>
        </w:rPr>
        <w:t xml:space="preserve"> dan </w:t>
      </w:r>
      <w:proofErr w:type="spellStart"/>
      <w:r w:rsidRPr="00E6092F">
        <w:rPr>
          <w:b w:val="0"/>
          <w:bCs/>
        </w:rPr>
        <w:t>tidak</w:t>
      </w:r>
      <w:proofErr w:type="spellEnd"/>
      <w:r w:rsidRPr="00E6092F">
        <w:rPr>
          <w:b w:val="0"/>
          <w:bCs/>
        </w:rPr>
        <w:t xml:space="preserve"> </w:t>
      </w:r>
      <w:proofErr w:type="spellStart"/>
      <w:r w:rsidRPr="00E6092F">
        <w:rPr>
          <w:b w:val="0"/>
          <w:bCs/>
        </w:rPr>
        <w:t>membosankan</w:t>
      </w:r>
      <w:proofErr w:type="spellEnd"/>
      <w:r w:rsidRPr="00E6092F">
        <w:rPr>
          <w:b w:val="0"/>
          <w:bCs/>
        </w:rPr>
        <w:t xml:space="preserve">, </w:t>
      </w:r>
      <w:proofErr w:type="spellStart"/>
      <w:r w:rsidRPr="00E6092F">
        <w:rPr>
          <w:b w:val="0"/>
          <w:bCs/>
        </w:rPr>
        <w:t>sehingga</w:t>
      </w:r>
      <w:proofErr w:type="spellEnd"/>
      <w:r w:rsidRPr="00E6092F">
        <w:rPr>
          <w:b w:val="0"/>
          <w:bCs/>
        </w:rPr>
        <w:t xml:space="preserve"> </w:t>
      </w:r>
      <w:proofErr w:type="spellStart"/>
      <w:r w:rsidRPr="00E6092F">
        <w:rPr>
          <w:b w:val="0"/>
          <w:bCs/>
        </w:rPr>
        <w:t>siswa</w:t>
      </w:r>
      <w:proofErr w:type="spellEnd"/>
      <w:r w:rsidRPr="00E6092F">
        <w:rPr>
          <w:b w:val="0"/>
          <w:bCs/>
        </w:rPr>
        <w:t xml:space="preserve"> </w:t>
      </w:r>
      <w:proofErr w:type="spellStart"/>
      <w:r w:rsidRPr="00E6092F">
        <w:rPr>
          <w:b w:val="0"/>
          <w:bCs/>
        </w:rPr>
        <w:t>lebih</w:t>
      </w:r>
      <w:proofErr w:type="spellEnd"/>
      <w:r w:rsidRPr="00E6092F">
        <w:rPr>
          <w:b w:val="0"/>
          <w:bCs/>
        </w:rPr>
        <w:t xml:space="preserve"> </w:t>
      </w:r>
      <w:proofErr w:type="spellStart"/>
      <w:r w:rsidRPr="00E6092F">
        <w:rPr>
          <w:b w:val="0"/>
          <w:bCs/>
        </w:rPr>
        <w:t>bersemangat</w:t>
      </w:r>
      <w:proofErr w:type="spellEnd"/>
      <w:r w:rsidRPr="00E6092F">
        <w:rPr>
          <w:b w:val="0"/>
          <w:bCs/>
        </w:rPr>
        <w:t xml:space="preserve"> </w:t>
      </w:r>
      <w:proofErr w:type="spellStart"/>
      <w:r w:rsidRPr="00E6092F">
        <w:rPr>
          <w:b w:val="0"/>
          <w:bCs/>
        </w:rPr>
        <w:t>belajar</w:t>
      </w:r>
      <w:proofErr w:type="spellEnd"/>
      <w:r w:rsidRPr="00E6092F">
        <w:rPr>
          <w:b w:val="0"/>
          <w:bCs/>
        </w:rPr>
        <w:t xml:space="preserve">. Media </w:t>
      </w:r>
      <w:proofErr w:type="spellStart"/>
      <w:r w:rsidRPr="00E6092F">
        <w:rPr>
          <w:b w:val="0"/>
          <w:bCs/>
        </w:rPr>
        <w:t>pembelajaran</w:t>
      </w:r>
      <w:proofErr w:type="spellEnd"/>
      <w:r w:rsidRPr="00E6092F">
        <w:rPr>
          <w:b w:val="0"/>
          <w:bCs/>
        </w:rPr>
        <w:t xml:space="preserve"> </w:t>
      </w:r>
      <w:proofErr w:type="spellStart"/>
      <w:r w:rsidRPr="00E6092F">
        <w:rPr>
          <w:b w:val="0"/>
          <w:bCs/>
        </w:rPr>
        <w:t>adalah</w:t>
      </w:r>
      <w:proofErr w:type="spellEnd"/>
      <w:r w:rsidRPr="00E6092F">
        <w:rPr>
          <w:b w:val="0"/>
          <w:bCs/>
        </w:rPr>
        <w:t xml:space="preserve"> </w:t>
      </w:r>
      <w:proofErr w:type="spellStart"/>
      <w:r w:rsidRPr="00E6092F">
        <w:rPr>
          <w:b w:val="0"/>
          <w:bCs/>
        </w:rPr>
        <w:t>alat</w:t>
      </w:r>
      <w:proofErr w:type="spellEnd"/>
      <w:r w:rsidRPr="00E6092F">
        <w:rPr>
          <w:b w:val="0"/>
          <w:bCs/>
        </w:rPr>
        <w:t xml:space="preserve"> </w:t>
      </w:r>
      <w:proofErr w:type="spellStart"/>
      <w:r w:rsidRPr="00E6092F">
        <w:rPr>
          <w:b w:val="0"/>
          <w:bCs/>
        </w:rPr>
        <w:t>untuk</w:t>
      </w:r>
      <w:proofErr w:type="spellEnd"/>
      <w:r w:rsidRPr="00E6092F">
        <w:rPr>
          <w:b w:val="0"/>
          <w:bCs/>
        </w:rPr>
        <w:t xml:space="preserve"> </w:t>
      </w:r>
      <w:proofErr w:type="spellStart"/>
      <w:r w:rsidRPr="00E6092F">
        <w:rPr>
          <w:b w:val="0"/>
          <w:bCs/>
        </w:rPr>
        <w:t>membantu</w:t>
      </w:r>
      <w:proofErr w:type="spellEnd"/>
      <w:r w:rsidRPr="00E6092F">
        <w:rPr>
          <w:b w:val="0"/>
          <w:bCs/>
        </w:rPr>
        <w:t xml:space="preserve"> </w:t>
      </w:r>
      <w:proofErr w:type="spellStart"/>
      <w:r w:rsidRPr="00E6092F">
        <w:rPr>
          <w:b w:val="0"/>
          <w:bCs/>
        </w:rPr>
        <w:t>menyampaikan</w:t>
      </w:r>
      <w:proofErr w:type="spellEnd"/>
      <w:r w:rsidRPr="00E6092F">
        <w:rPr>
          <w:b w:val="0"/>
          <w:bCs/>
        </w:rPr>
        <w:t xml:space="preserve"> </w:t>
      </w:r>
      <w:proofErr w:type="spellStart"/>
      <w:r w:rsidRPr="00E6092F">
        <w:rPr>
          <w:b w:val="0"/>
          <w:bCs/>
        </w:rPr>
        <w:t>informasi</w:t>
      </w:r>
      <w:proofErr w:type="spellEnd"/>
      <w:r w:rsidRPr="00E6092F">
        <w:rPr>
          <w:b w:val="0"/>
          <w:bCs/>
        </w:rPr>
        <w:t xml:space="preserve"> </w:t>
      </w:r>
      <w:proofErr w:type="spellStart"/>
      <w:r w:rsidRPr="00E6092F">
        <w:rPr>
          <w:b w:val="0"/>
          <w:bCs/>
        </w:rPr>
        <w:t>kepada</w:t>
      </w:r>
      <w:proofErr w:type="spellEnd"/>
      <w:r w:rsidRPr="00E6092F">
        <w:rPr>
          <w:b w:val="0"/>
          <w:bCs/>
        </w:rPr>
        <w:t xml:space="preserve"> </w:t>
      </w:r>
      <w:proofErr w:type="spellStart"/>
      <w:r w:rsidRPr="00E6092F">
        <w:rPr>
          <w:b w:val="0"/>
          <w:bCs/>
        </w:rPr>
        <w:t>siswa</w:t>
      </w:r>
      <w:proofErr w:type="spellEnd"/>
      <w:r w:rsidRPr="00E6092F">
        <w:rPr>
          <w:b w:val="0"/>
          <w:bCs/>
        </w:rPr>
        <w:t xml:space="preserve">. </w:t>
      </w:r>
      <w:proofErr w:type="spellStart"/>
      <w:r w:rsidRPr="00E6092F">
        <w:rPr>
          <w:b w:val="0"/>
          <w:bCs/>
        </w:rPr>
        <w:t>Sebelum</w:t>
      </w:r>
      <w:proofErr w:type="spellEnd"/>
      <w:r w:rsidRPr="00E6092F">
        <w:rPr>
          <w:b w:val="0"/>
          <w:bCs/>
        </w:rPr>
        <w:t xml:space="preserve"> </w:t>
      </w:r>
      <w:proofErr w:type="spellStart"/>
      <w:r w:rsidRPr="00E6092F">
        <w:rPr>
          <w:b w:val="0"/>
          <w:bCs/>
        </w:rPr>
        <w:t>mengajar</w:t>
      </w:r>
      <w:proofErr w:type="spellEnd"/>
      <w:r w:rsidRPr="00E6092F">
        <w:rPr>
          <w:b w:val="0"/>
          <w:bCs/>
        </w:rPr>
        <w:t xml:space="preserve">, guru </w:t>
      </w:r>
      <w:proofErr w:type="spellStart"/>
      <w:r w:rsidRPr="00E6092F">
        <w:rPr>
          <w:b w:val="0"/>
          <w:bCs/>
        </w:rPr>
        <w:t>perlu</w:t>
      </w:r>
      <w:proofErr w:type="spellEnd"/>
      <w:r w:rsidRPr="00E6092F">
        <w:rPr>
          <w:b w:val="0"/>
          <w:bCs/>
        </w:rPr>
        <w:t xml:space="preserve"> </w:t>
      </w:r>
      <w:proofErr w:type="spellStart"/>
      <w:r w:rsidRPr="00E6092F">
        <w:rPr>
          <w:b w:val="0"/>
          <w:bCs/>
        </w:rPr>
        <w:t>memahami</w:t>
      </w:r>
      <w:proofErr w:type="spellEnd"/>
      <w:r w:rsidRPr="00E6092F">
        <w:rPr>
          <w:b w:val="0"/>
          <w:bCs/>
        </w:rPr>
        <w:t xml:space="preserve"> </w:t>
      </w:r>
      <w:proofErr w:type="spellStart"/>
      <w:r w:rsidRPr="00E6092F">
        <w:rPr>
          <w:b w:val="0"/>
          <w:bCs/>
        </w:rPr>
        <w:t>karakteristik</w:t>
      </w:r>
      <w:proofErr w:type="spellEnd"/>
      <w:r w:rsidRPr="00E6092F">
        <w:rPr>
          <w:b w:val="0"/>
          <w:bCs/>
        </w:rPr>
        <w:t xml:space="preserve"> </w:t>
      </w:r>
      <w:proofErr w:type="spellStart"/>
      <w:r w:rsidRPr="00E6092F">
        <w:rPr>
          <w:b w:val="0"/>
          <w:bCs/>
        </w:rPr>
        <w:t>setiap</w:t>
      </w:r>
      <w:proofErr w:type="spellEnd"/>
      <w:r w:rsidRPr="00E6092F">
        <w:rPr>
          <w:b w:val="0"/>
          <w:bCs/>
        </w:rPr>
        <w:t xml:space="preserve"> </w:t>
      </w:r>
      <w:proofErr w:type="spellStart"/>
      <w:r w:rsidRPr="00E6092F">
        <w:rPr>
          <w:b w:val="0"/>
          <w:bCs/>
        </w:rPr>
        <w:t>pelajaran</w:t>
      </w:r>
      <w:proofErr w:type="spellEnd"/>
      <w:r w:rsidRPr="00E6092F">
        <w:rPr>
          <w:b w:val="0"/>
          <w:bCs/>
        </w:rPr>
        <w:t xml:space="preserve"> agar media yang </w:t>
      </w:r>
      <w:proofErr w:type="spellStart"/>
      <w:r w:rsidRPr="00E6092F">
        <w:rPr>
          <w:b w:val="0"/>
          <w:bCs/>
        </w:rPr>
        <w:t>digunakan</w:t>
      </w:r>
      <w:proofErr w:type="spellEnd"/>
      <w:r w:rsidRPr="00E6092F">
        <w:rPr>
          <w:b w:val="0"/>
          <w:bCs/>
        </w:rPr>
        <w:t xml:space="preserve"> </w:t>
      </w:r>
      <w:proofErr w:type="spellStart"/>
      <w:r w:rsidRPr="00E6092F">
        <w:rPr>
          <w:b w:val="0"/>
          <w:bCs/>
        </w:rPr>
        <w:t>bisa</w:t>
      </w:r>
      <w:proofErr w:type="spellEnd"/>
      <w:r w:rsidRPr="00E6092F">
        <w:rPr>
          <w:b w:val="0"/>
          <w:bCs/>
        </w:rPr>
        <w:t xml:space="preserve"> </w:t>
      </w:r>
      <w:proofErr w:type="spellStart"/>
      <w:r w:rsidRPr="00E6092F">
        <w:rPr>
          <w:b w:val="0"/>
          <w:bCs/>
        </w:rPr>
        <w:t>lebih</w:t>
      </w:r>
      <w:proofErr w:type="spellEnd"/>
      <w:r w:rsidRPr="00E6092F">
        <w:rPr>
          <w:b w:val="0"/>
          <w:bCs/>
        </w:rPr>
        <w:t xml:space="preserve"> </w:t>
      </w:r>
      <w:proofErr w:type="spellStart"/>
      <w:r w:rsidRPr="00E6092F">
        <w:rPr>
          <w:b w:val="0"/>
          <w:bCs/>
        </w:rPr>
        <w:t>efektif</w:t>
      </w:r>
      <w:proofErr w:type="spellEnd"/>
      <w:r w:rsidR="008E06D4">
        <w:rPr>
          <w:b w:val="0"/>
          <w:bCs/>
        </w:rPr>
        <w:t xml:space="preserve"> </w:t>
      </w:r>
      <w:r w:rsidR="008E06D4">
        <w:rPr>
          <w:b w:val="0"/>
          <w:bCs/>
        </w:rPr>
        <w:fldChar w:fldCharType="begin" w:fldLock="1"/>
      </w:r>
      <w:r w:rsidR="008E06D4">
        <w:rPr>
          <w:b w:val="0"/>
          <w:bCs/>
        </w:rPr>
        <w:instrText>ADDIN CSL_CITATION {"citationItems":[{"id":"ITEM-1","itemData":{"author":[{"dropping-particle":"","family":"Zulfa","given":"Indana","non-dropping-particle":"","parse-names":false,"suffix":""},{"dropping-particle":"","family":"Alfi","given":"Cindya","non-dropping-particle":"","parse-names":false,"suffix":""},{"dropping-particle":"","family":"Fatih","given":"Mohamad","non-dropping-particle":"","parse-names":false,"suffix":""},{"dropping-particle":"","family":"Sa","given":"Lailiyatus","non-dropping-particle":"","parse-names":false,"suffix":""}],"id":"ITEM-1","issued":{"date-parts":[["2024"]]},"page":"33-40","title":"Pengembangan media spinning wheel perkalianpada materi perkalian bilangan cacah untuk meningkatkan self-efficacy","type":"article-journal"},"uris":["http://www.mendeley.com/documents/?uuid=bb630eee-2e7b-495d-9fff-2037887a4e86"]}],"mendeley":{"formattedCitation":"(Zulfa et al., 2024)","plainTextFormattedCitation":"(Zulfa et al., 2024)","previouslyFormattedCitation":"(Zulfa et al., 2024)"},"properties":{"noteIndex":0},"schema":"https://github.com/citation-style-language/schema/raw/master/csl-citation.json"}</w:instrText>
      </w:r>
      <w:r w:rsidR="008E06D4">
        <w:rPr>
          <w:b w:val="0"/>
          <w:bCs/>
        </w:rPr>
        <w:fldChar w:fldCharType="separate"/>
      </w:r>
      <w:r w:rsidR="008E06D4" w:rsidRPr="008E06D4">
        <w:rPr>
          <w:b w:val="0"/>
          <w:bCs/>
          <w:noProof/>
        </w:rPr>
        <w:t>(Zulfa et al., 2024)</w:t>
      </w:r>
      <w:r w:rsidR="008E06D4">
        <w:rPr>
          <w:b w:val="0"/>
          <w:bCs/>
        </w:rPr>
        <w:fldChar w:fldCharType="end"/>
      </w:r>
      <w:r w:rsidR="008E06D4">
        <w:rPr>
          <w:b w:val="0"/>
          <w:bCs/>
        </w:rPr>
        <w:t>.</w:t>
      </w:r>
    </w:p>
    <w:p w14:paraId="44EE282D" w14:textId="6D17A44A" w:rsidR="00BD02F2" w:rsidRPr="00144477" w:rsidRDefault="00E6092F" w:rsidP="00144477">
      <w:pPr>
        <w:pStyle w:val="SubJudul1"/>
        <w:ind w:firstLine="720"/>
        <w:jc w:val="both"/>
        <w:rPr>
          <w:b w:val="0"/>
          <w:bCs/>
          <w:noProof/>
        </w:rPr>
      </w:pPr>
      <w:r w:rsidRPr="00E6092F">
        <w:rPr>
          <w:b w:val="0"/>
          <w:bCs/>
        </w:rPr>
        <w:t xml:space="preserve">Di Indonesia, </w:t>
      </w:r>
      <w:proofErr w:type="spellStart"/>
      <w:r w:rsidRPr="00E6092F">
        <w:rPr>
          <w:b w:val="0"/>
          <w:bCs/>
        </w:rPr>
        <w:t>pendidikan</w:t>
      </w:r>
      <w:proofErr w:type="spellEnd"/>
      <w:r w:rsidRPr="00E6092F">
        <w:rPr>
          <w:b w:val="0"/>
          <w:bCs/>
        </w:rPr>
        <w:t xml:space="preserve"> </w:t>
      </w:r>
      <w:proofErr w:type="spellStart"/>
      <w:r w:rsidRPr="00E6092F">
        <w:rPr>
          <w:b w:val="0"/>
          <w:bCs/>
        </w:rPr>
        <w:t>dasar</w:t>
      </w:r>
      <w:proofErr w:type="spellEnd"/>
      <w:r w:rsidRPr="00E6092F">
        <w:rPr>
          <w:b w:val="0"/>
          <w:bCs/>
        </w:rPr>
        <w:t xml:space="preserve"> </w:t>
      </w:r>
      <w:proofErr w:type="spellStart"/>
      <w:r w:rsidRPr="00E6092F">
        <w:rPr>
          <w:b w:val="0"/>
          <w:bCs/>
        </w:rPr>
        <w:t>wajib</w:t>
      </w:r>
      <w:proofErr w:type="spellEnd"/>
      <w:r w:rsidRPr="00E6092F">
        <w:rPr>
          <w:b w:val="0"/>
          <w:bCs/>
        </w:rPr>
        <w:t xml:space="preserve"> </w:t>
      </w:r>
      <w:proofErr w:type="spellStart"/>
      <w:r w:rsidRPr="00E6092F">
        <w:rPr>
          <w:b w:val="0"/>
          <w:bCs/>
        </w:rPr>
        <w:t>dijalani</w:t>
      </w:r>
      <w:proofErr w:type="spellEnd"/>
      <w:r w:rsidRPr="00E6092F">
        <w:rPr>
          <w:b w:val="0"/>
          <w:bCs/>
        </w:rPr>
        <w:t xml:space="preserve"> </w:t>
      </w:r>
      <w:proofErr w:type="spellStart"/>
      <w:r w:rsidRPr="00E6092F">
        <w:rPr>
          <w:b w:val="0"/>
          <w:bCs/>
        </w:rPr>
        <w:t>selama</w:t>
      </w:r>
      <w:proofErr w:type="spellEnd"/>
      <w:r w:rsidRPr="00E6092F">
        <w:rPr>
          <w:b w:val="0"/>
          <w:bCs/>
        </w:rPr>
        <w:t xml:space="preserve"> 6 </w:t>
      </w:r>
      <w:proofErr w:type="spellStart"/>
      <w:r w:rsidRPr="00E6092F">
        <w:rPr>
          <w:b w:val="0"/>
          <w:bCs/>
        </w:rPr>
        <w:t>tahun</w:t>
      </w:r>
      <w:proofErr w:type="spellEnd"/>
      <w:r w:rsidRPr="00E6092F">
        <w:rPr>
          <w:b w:val="0"/>
          <w:bCs/>
        </w:rPr>
        <w:t xml:space="preserve">. Karena </w:t>
      </w:r>
      <w:proofErr w:type="spellStart"/>
      <w:r w:rsidRPr="00E6092F">
        <w:rPr>
          <w:b w:val="0"/>
          <w:bCs/>
        </w:rPr>
        <w:t>itu</w:t>
      </w:r>
      <w:proofErr w:type="spellEnd"/>
      <w:r w:rsidRPr="00E6092F">
        <w:rPr>
          <w:b w:val="0"/>
          <w:bCs/>
        </w:rPr>
        <w:t xml:space="preserve">, guru </w:t>
      </w:r>
      <w:proofErr w:type="spellStart"/>
      <w:r w:rsidRPr="00E6092F">
        <w:rPr>
          <w:b w:val="0"/>
          <w:bCs/>
        </w:rPr>
        <w:t>harus</w:t>
      </w:r>
      <w:proofErr w:type="spellEnd"/>
      <w:r w:rsidRPr="00E6092F">
        <w:rPr>
          <w:b w:val="0"/>
          <w:bCs/>
        </w:rPr>
        <w:t xml:space="preserve"> </w:t>
      </w:r>
      <w:proofErr w:type="spellStart"/>
      <w:r w:rsidRPr="00E6092F">
        <w:rPr>
          <w:b w:val="0"/>
          <w:bCs/>
        </w:rPr>
        <w:t>bisa</w:t>
      </w:r>
      <w:proofErr w:type="spellEnd"/>
      <w:r w:rsidRPr="00E6092F">
        <w:rPr>
          <w:b w:val="0"/>
          <w:bCs/>
        </w:rPr>
        <w:t xml:space="preserve"> </w:t>
      </w:r>
      <w:proofErr w:type="spellStart"/>
      <w:r w:rsidRPr="00E6092F">
        <w:rPr>
          <w:b w:val="0"/>
          <w:bCs/>
        </w:rPr>
        <w:t>mendidik</w:t>
      </w:r>
      <w:proofErr w:type="spellEnd"/>
      <w:r w:rsidRPr="00E6092F">
        <w:rPr>
          <w:b w:val="0"/>
          <w:bCs/>
        </w:rPr>
        <w:t xml:space="preserve"> dan </w:t>
      </w:r>
      <w:proofErr w:type="spellStart"/>
      <w:r w:rsidRPr="00E6092F">
        <w:rPr>
          <w:b w:val="0"/>
          <w:bCs/>
        </w:rPr>
        <w:t>membimbing</w:t>
      </w:r>
      <w:proofErr w:type="spellEnd"/>
      <w:r w:rsidRPr="00E6092F">
        <w:rPr>
          <w:b w:val="0"/>
          <w:bCs/>
        </w:rPr>
        <w:t xml:space="preserve"> </w:t>
      </w:r>
      <w:proofErr w:type="spellStart"/>
      <w:r w:rsidRPr="00E6092F">
        <w:rPr>
          <w:b w:val="0"/>
          <w:bCs/>
        </w:rPr>
        <w:t>siswa</w:t>
      </w:r>
      <w:proofErr w:type="spellEnd"/>
      <w:r w:rsidRPr="00E6092F">
        <w:rPr>
          <w:b w:val="0"/>
          <w:bCs/>
        </w:rPr>
        <w:t xml:space="preserve"> </w:t>
      </w:r>
      <w:proofErr w:type="spellStart"/>
      <w:r w:rsidRPr="00E6092F">
        <w:rPr>
          <w:b w:val="0"/>
          <w:bCs/>
        </w:rPr>
        <w:t>dengan</w:t>
      </w:r>
      <w:proofErr w:type="spellEnd"/>
      <w:r w:rsidRPr="00E6092F">
        <w:rPr>
          <w:b w:val="0"/>
          <w:bCs/>
        </w:rPr>
        <w:t xml:space="preserve"> </w:t>
      </w:r>
      <w:proofErr w:type="spellStart"/>
      <w:r w:rsidRPr="00E6092F">
        <w:rPr>
          <w:b w:val="0"/>
          <w:bCs/>
        </w:rPr>
        <w:t>kreatif</w:t>
      </w:r>
      <w:proofErr w:type="spellEnd"/>
      <w:r w:rsidRPr="00E6092F">
        <w:rPr>
          <w:b w:val="0"/>
          <w:bCs/>
        </w:rPr>
        <w:t xml:space="preserve"> </w:t>
      </w:r>
      <w:proofErr w:type="spellStart"/>
      <w:r w:rsidRPr="00E6092F">
        <w:rPr>
          <w:b w:val="0"/>
          <w:bCs/>
        </w:rPr>
        <w:t>dalam</w:t>
      </w:r>
      <w:proofErr w:type="spellEnd"/>
      <w:r w:rsidRPr="00E6092F">
        <w:rPr>
          <w:b w:val="0"/>
          <w:bCs/>
        </w:rPr>
        <w:t xml:space="preserve"> proses </w:t>
      </w:r>
      <w:proofErr w:type="spellStart"/>
      <w:r w:rsidRPr="00E6092F">
        <w:rPr>
          <w:b w:val="0"/>
          <w:bCs/>
        </w:rPr>
        <w:t>belajar</w:t>
      </w:r>
      <w:proofErr w:type="spellEnd"/>
      <w:r w:rsidRPr="00E6092F">
        <w:rPr>
          <w:b w:val="0"/>
          <w:bCs/>
        </w:rPr>
        <w:t xml:space="preserve"> di </w:t>
      </w:r>
      <w:proofErr w:type="spellStart"/>
      <w:r w:rsidRPr="00E6092F">
        <w:rPr>
          <w:b w:val="0"/>
          <w:bCs/>
        </w:rPr>
        <w:t>kelas</w:t>
      </w:r>
      <w:proofErr w:type="spellEnd"/>
      <w:r w:rsidRPr="00E6092F">
        <w:rPr>
          <w:b w:val="0"/>
          <w:bCs/>
        </w:rPr>
        <w:t xml:space="preserve">. Guru </w:t>
      </w:r>
      <w:proofErr w:type="spellStart"/>
      <w:r w:rsidRPr="00E6092F">
        <w:rPr>
          <w:b w:val="0"/>
          <w:bCs/>
        </w:rPr>
        <w:t>perlu</w:t>
      </w:r>
      <w:proofErr w:type="spellEnd"/>
      <w:r w:rsidRPr="00E6092F">
        <w:rPr>
          <w:b w:val="0"/>
          <w:bCs/>
        </w:rPr>
        <w:t xml:space="preserve"> </w:t>
      </w:r>
      <w:proofErr w:type="spellStart"/>
      <w:r w:rsidRPr="00E6092F">
        <w:rPr>
          <w:b w:val="0"/>
          <w:bCs/>
        </w:rPr>
        <w:t>merancang</w:t>
      </w:r>
      <w:proofErr w:type="spellEnd"/>
      <w:r w:rsidRPr="00E6092F">
        <w:rPr>
          <w:b w:val="0"/>
          <w:bCs/>
        </w:rPr>
        <w:t xml:space="preserve"> </w:t>
      </w:r>
      <w:proofErr w:type="spellStart"/>
      <w:r w:rsidRPr="00E6092F">
        <w:rPr>
          <w:b w:val="0"/>
          <w:bCs/>
        </w:rPr>
        <w:t>pembelajaran</w:t>
      </w:r>
      <w:proofErr w:type="spellEnd"/>
      <w:r w:rsidRPr="00E6092F">
        <w:rPr>
          <w:b w:val="0"/>
          <w:bCs/>
        </w:rPr>
        <w:t xml:space="preserve"> yang </w:t>
      </w:r>
      <w:proofErr w:type="spellStart"/>
      <w:r w:rsidRPr="00E6092F">
        <w:rPr>
          <w:b w:val="0"/>
          <w:bCs/>
        </w:rPr>
        <w:t>sesuai</w:t>
      </w:r>
      <w:proofErr w:type="spellEnd"/>
      <w:r w:rsidRPr="00E6092F">
        <w:rPr>
          <w:b w:val="0"/>
          <w:bCs/>
        </w:rPr>
        <w:t xml:space="preserve"> </w:t>
      </w:r>
      <w:proofErr w:type="spellStart"/>
      <w:r w:rsidRPr="00E6092F">
        <w:rPr>
          <w:b w:val="0"/>
          <w:bCs/>
        </w:rPr>
        <w:t>dengan</w:t>
      </w:r>
      <w:proofErr w:type="spellEnd"/>
      <w:r w:rsidRPr="00E6092F">
        <w:rPr>
          <w:b w:val="0"/>
          <w:bCs/>
        </w:rPr>
        <w:t xml:space="preserve"> </w:t>
      </w:r>
      <w:proofErr w:type="spellStart"/>
      <w:r w:rsidRPr="00E6092F">
        <w:rPr>
          <w:b w:val="0"/>
          <w:bCs/>
        </w:rPr>
        <w:t>kebutuhan</w:t>
      </w:r>
      <w:proofErr w:type="spellEnd"/>
      <w:r w:rsidRPr="00E6092F">
        <w:rPr>
          <w:b w:val="0"/>
          <w:bCs/>
        </w:rPr>
        <w:t xml:space="preserve"> </w:t>
      </w:r>
      <w:proofErr w:type="spellStart"/>
      <w:r w:rsidRPr="00E6092F">
        <w:rPr>
          <w:b w:val="0"/>
          <w:bCs/>
        </w:rPr>
        <w:t>siswa</w:t>
      </w:r>
      <w:proofErr w:type="spellEnd"/>
      <w:r w:rsidRPr="00E6092F">
        <w:rPr>
          <w:b w:val="0"/>
          <w:bCs/>
        </w:rPr>
        <w:t xml:space="preserve">, </w:t>
      </w:r>
      <w:proofErr w:type="spellStart"/>
      <w:r w:rsidRPr="00E6092F">
        <w:rPr>
          <w:b w:val="0"/>
          <w:bCs/>
        </w:rPr>
        <w:t>termasuk</w:t>
      </w:r>
      <w:proofErr w:type="spellEnd"/>
      <w:r w:rsidRPr="00E6092F">
        <w:rPr>
          <w:b w:val="0"/>
          <w:bCs/>
        </w:rPr>
        <w:t xml:space="preserve"> </w:t>
      </w:r>
      <w:proofErr w:type="spellStart"/>
      <w:r w:rsidRPr="00E6092F">
        <w:rPr>
          <w:b w:val="0"/>
          <w:bCs/>
        </w:rPr>
        <w:t>gaya</w:t>
      </w:r>
      <w:proofErr w:type="spellEnd"/>
      <w:r w:rsidRPr="00E6092F">
        <w:rPr>
          <w:b w:val="0"/>
          <w:bCs/>
        </w:rPr>
        <w:t xml:space="preserve"> </w:t>
      </w:r>
      <w:proofErr w:type="spellStart"/>
      <w:r w:rsidRPr="00E6092F">
        <w:rPr>
          <w:b w:val="0"/>
          <w:bCs/>
        </w:rPr>
        <w:t>belajar</w:t>
      </w:r>
      <w:proofErr w:type="spellEnd"/>
      <w:r w:rsidRPr="00E6092F">
        <w:rPr>
          <w:b w:val="0"/>
          <w:bCs/>
        </w:rPr>
        <w:t xml:space="preserve">, </w:t>
      </w:r>
      <w:proofErr w:type="spellStart"/>
      <w:r w:rsidRPr="00E6092F">
        <w:rPr>
          <w:b w:val="0"/>
          <w:bCs/>
        </w:rPr>
        <w:t>minat</w:t>
      </w:r>
      <w:proofErr w:type="spellEnd"/>
      <w:r w:rsidRPr="00E6092F">
        <w:rPr>
          <w:b w:val="0"/>
          <w:bCs/>
        </w:rPr>
        <w:t xml:space="preserve">, dan </w:t>
      </w:r>
      <w:proofErr w:type="spellStart"/>
      <w:r w:rsidRPr="00E6092F">
        <w:rPr>
          <w:b w:val="0"/>
          <w:bCs/>
        </w:rPr>
        <w:t>latar</w:t>
      </w:r>
      <w:proofErr w:type="spellEnd"/>
      <w:r w:rsidRPr="00E6092F">
        <w:rPr>
          <w:b w:val="0"/>
          <w:bCs/>
        </w:rPr>
        <w:t xml:space="preserve"> </w:t>
      </w:r>
      <w:proofErr w:type="spellStart"/>
      <w:r w:rsidRPr="00E6092F">
        <w:rPr>
          <w:b w:val="0"/>
          <w:bCs/>
        </w:rPr>
        <w:t>belakang</w:t>
      </w:r>
      <w:proofErr w:type="spellEnd"/>
      <w:r w:rsidRPr="00E6092F">
        <w:rPr>
          <w:b w:val="0"/>
          <w:bCs/>
        </w:rPr>
        <w:t xml:space="preserve"> </w:t>
      </w:r>
      <w:proofErr w:type="spellStart"/>
      <w:r w:rsidRPr="00E6092F">
        <w:rPr>
          <w:b w:val="0"/>
          <w:bCs/>
        </w:rPr>
        <w:t>mereka</w:t>
      </w:r>
      <w:proofErr w:type="spellEnd"/>
      <w:r w:rsidRPr="00E6092F">
        <w:rPr>
          <w:b w:val="0"/>
          <w:bCs/>
        </w:rPr>
        <w:t xml:space="preserve">. </w:t>
      </w:r>
      <w:proofErr w:type="spellStart"/>
      <w:r w:rsidRPr="00E6092F">
        <w:rPr>
          <w:b w:val="0"/>
          <w:bCs/>
        </w:rPr>
        <w:t>Dengan</w:t>
      </w:r>
      <w:proofErr w:type="spellEnd"/>
      <w:r w:rsidRPr="00E6092F">
        <w:rPr>
          <w:b w:val="0"/>
          <w:bCs/>
        </w:rPr>
        <w:t xml:space="preserve"> </w:t>
      </w:r>
      <w:proofErr w:type="spellStart"/>
      <w:r w:rsidRPr="00E6092F">
        <w:rPr>
          <w:b w:val="0"/>
          <w:bCs/>
        </w:rPr>
        <w:t>begitu</w:t>
      </w:r>
      <w:proofErr w:type="spellEnd"/>
      <w:r w:rsidRPr="00E6092F">
        <w:rPr>
          <w:b w:val="0"/>
          <w:bCs/>
        </w:rPr>
        <w:t xml:space="preserve">, </w:t>
      </w:r>
      <w:proofErr w:type="spellStart"/>
      <w:r w:rsidRPr="00E6092F">
        <w:rPr>
          <w:b w:val="0"/>
          <w:bCs/>
        </w:rPr>
        <w:t>siswa</w:t>
      </w:r>
      <w:proofErr w:type="spellEnd"/>
      <w:r w:rsidRPr="00E6092F">
        <w:rPr>
          <w:b w:val="0"/>
          <w:bCs/>
        </w:rPr>
        <w:t xml:space="preserve"> </w:t>
      </w:r>
      <w:proofErr w:type="spellStart"/>
      <w:r w:rsidRPr="00E6092F">
        <w:rPr>
          <w:b w:val="0"/>
          <w:bCs/>
        </w:rPr>
        <w:t>dapat</w:t>
      </w:r>
      <w:proofErr w:type="spellEnd"/>
      <w:r w:rsidRPr="00E6092F">
        <w:rPr>
          <w:b w:val="0"/>
          <w:bCs/>
        </w:rPr>
        <w:t xml:space="preserve"> </w:t>
      </w:r>
      <w:proofErr w:type="spellStart"/>
      <w:r w:rsidRPr="00E6092F">
        <w:rPr>
          <w:b w:val="0"/>
          <w:bCs/>
        </w:rPr>
        <w:t>berkembang</w:t>
      </w:r>
      <w:proofErr w:type="spellEnd"/>
      <w:r w:rsidRPr="00E6092F">
        <w:rPr>
          <w:b w:val="0"/>
          <w:bCs/>
        </w:rPr>
        <w:t xml:space="preserve"> </w:t>
      </w:r>
      <w:proofErr w:type="spellStart"/>
      <w:r w:rsidRPr="00E6092F">
        <w:rPr>
          <w:b w:val="0"/>
          <w:bCs/>
        </w:rPr>
        <w:t>lebih</w:t>
      </w:r>
      <w:proofErr w:type="spellEnd"/>
      <w:r w:rsidRPr="00E6092F">
        <w:rPr>
          <w:b w:val="0"/>
          <w:bCs/>
        </w:rPr>
        <w:t xml:space="preserve"> </w:t>
      </w:r>
      <w:proofErr w:type="spellStart"/>
      <w:r w:rsidRPr="00E6092F">
        <w:rPr>
          <w:b w:val="0"/>
          <w:bCs/>
        </w:rPr>
        <w:t>baik</w:t>
      </w:r>
      <w:proofErr w:type="spellEnd"/>
      <w:r w:rsidRPr="00E6092F">
        <w:rPr>
          <w:b w:val="0"/>
          <w:bCs/>
        </w:rPr>
        <w:t xml:space="preserve"> dan </w:t>
      </w:r>
      <w:proofErr w:type="spellStart"/>
      <w:r w:rsidRPr="00E6092F">
        <w:rPr>
          <w:b w:val="0"/>
          <w:bCs/>
        </w:rPr>
        <w:t>mencapai</w:t>
      </w:r>
      <w:proofErr w:type="spellEnd"/>
      <w:r w:rsidRPr="00E6092F">
        <w:rPr>
          <w:b w:val="0"/>
          <w:bCs/>
        </w:rPr>
        <w:t xml:space="preserve"> </w:t>
      </w:r>
      <w:proofErr w:type="spellStart"/>
      <w:r w:rsidRPr="00E6092F">
        <w:rPr>
          <w:b w:val="0"/>
          <w:bCs/>
        </w:rPr>
        <w:t>hasil</w:t>
      </w:r>
      <w:proofErr w:type="spellEnd"/>
      <w:r w:rsidRPr="00E6092F">
        <w:rPr>
          <w:b w:val="0"/>
          <w:bCs/>
        </w:rPr>
        <w:t xml:space="preserve"> </w:t>
      </w:r>
      <w:proofErr w:type="spellStart"/>
      <w:r w:rsidRPr="00E6092F">
        <w:rPr>
          <w:b w:val="0"/>
          <w:bCs/>
        </w:rPr>
        <w:t>belajar</w:t>
      </w:r>
      <w:proofErr w:type="spellEnd"/>
      <w:r w:rsidRPr="00E6092F">
        <w:rPr>
          <w:b w:val="0"/>
          <w:bCs/>
        </w:rPr>
        <w:t xml:space="preserve"> yang optimal. </w:t>
      </w:r>
      <w:proofErr w:type="spellStart"/>
      <w:r w:rsidRPr="00E6092F">
        <w:rPr>
          <w:b w:val="0"/>
          <w:bCs/>
        </w:rPr>
        <w:t>Untuk</w:t>
      </w:r>
      <w:proofErr w:type="spellEnd"/>
      <w:r w:rsidRPr="00E6092F">
        <w:rPr>
          <w:b w:val="0"/>
          <w:bCs/>
        </w:rPr>
        <w:t xml:space="preserve"> </w:t>
      </w:r>
      <w:proofErr w:type="spellStart"/>
      <w:r w:rsidRPr="00E6092F">
        <w:rPr>
          <w:b w:val="0"/>
          <w:bCs/>
        </w:rPr>
        <w:t>membantu</w:t>
      </w:r>
      <w:proofErr w:type="spellEnd"/>
      <w:r w:rsidRPr="00E6092F">
        <w:rPr>
          <w:b w:val="0"/>
          <w:bCs/>
        </w:rPr>
        <w:t xml:space="preserve"> </w:t>
      </w:r>
      <w:proofErr w:type="spellStart"/>
      <w:r w:rsidRPr="00E6092F">
        <w:rPr>
          <w:b w:val="0"/>
          <w:bCs/>
        </w:rPr>
        <w:t>siswa</w:t>
      </w:r>
      <w:proofErr w:type="spellEnd"/>
      <w:r w:rsidRPr="00E6092F">
        <w:rPr>
          <w:b w:val="0"/>
          <w:bCs/>
        </w:rPr>
        <w:t xml:space="preserve"> </w:t>
      </w:r>
      <w:proofErr w:type="spellStart"/>
      <w:r w:rsidRPr="00E6092F">
        <w:rPr>
          <w:b w:val="0"/>
          <w:bCs/>
        </w:rPr>
        <w:t>memahami</w:t>
      </w:r>
      <w:proofErr w:type="spellEnd"/>
      <w:r w:rsidRPr="00E6092F">
        <w:rPr>
          <w:b w:val="0"/>
          <w:bCs/>
        </w:rPr>
        <w:t xml:space="preserve"> </w:t>
      </w:r>
      <w:proofErr w:type="spellStart"/>
      <w:r w:rsidRPr="00E6092F">
        <w:rPr>
          <w:b w:val="0"/>
          <w:bCs/>
        </w:rPr>
        <w:t>materi</w:t>
      </w:r>
      <w:proofErr w:type="spellEnd"/>
      <w:r w:rsidRPr="00E6092F">
        <w:rPr>
          <w:b w:val="0"/>
          <w:bCs/>
        </w:rPr>
        <w:t xml:space="preserve">, guru </w:t>
      </w:r>
      <w:proofErr w:type="spellStart"/>
      <w:r w:rsidRPr="00E6092F">
        <w:rPr>
          <w:b w:val="0"/>
          <w:bCs/>
        </w:rPr>
        <w:t>dapat</w:t>
      </w:r>
      <w:proofErr w:type="spellEnd"/>
      <w:r w:rsidRPr="00E6092F">
        <w:rPr>
          <w:b w:val="0"/>
          <w:bCs/>
        </w:rPr>
        <w:t xml:space="preserve"> </w:t>
      </w:r>
      <w:proofErr w:type="spellStart"/>
      <w:r w:rsidRPr="00E6092F">
        <w:rPr>
          <w:b w:val="0"/>
          <w:bCs/>
        </w:rPr>
        <w:t>menggunakan</w:t>
      </w:r>
      <w:proofErr w:type="spellEnd"/>
      <w:r w:rsidRPr="00E6092F">
        <w:rPr>
          <w:b w:val="0"/>
          <w:bCs/>
        </w:rPr>
        <w:t xml:space="preserve"> media </w:t>
      </w:r>
      <w:proofErr w:type="spellStart"/>
      <w:r w:rsidRPr="00E6092F">
        <w:rPr>
          <w:b w:val="0"/>
          <w:bCs/>
        </w:rPr>
        <w:t>pembelajaran</w:t>
      </w:r>
      <w:proofErr w:type="spellEnd"/>
      <w:r w:rsidRPr="00E6092F">
        <w:rPr>
          <w:b w:val="0"/>
          <w:bCs/>
        </w:rPr>
        <w:t xml:space="preserve"> yang </w:t>
      </w:r>
      <w:proofErr w:type="spellStart"/>
      <w:r w:rsidRPr="00E6092F">
        <w:rPr>
          <w:b w:val="0"/>
          <w:bCs/>
        </w:rPr>
        <w:t>menarik</w:t>
      </w:r>
      <w:proofErr w:type="spellEnd"/>
      <w:r w:rsidRPr="00E6092F">
        <w:rPr>
          <w:b w:val="0"/>
          <w:bCs/>
        </w:rPr>
        <w:t xml:space="preserve"> dan </w:t>
      </w:r>
      <w:proofErr w:type="spellStart"/>
      <w:r w:rsidRPr="00E6092F">
        <w:rPr>
          <w:b w:val="0"/>
          <w:bCs/>
        </w:rPr>
        <w:t>memudahkan</w:t>
      </w:r>
      <w:proofErr w:type="spellEnd"/>
      <w:r w:rsidRPr="00E6092F">
        <w:rPr>
          <w:b w:val="0"/>
          <w:bCs/>
        </w:rPr>
        <w:t xml:space="preserve"> proses </w:t>
      </w:r>
      <w:proofErr w:type="spellStart"/>
      <w:r w:rsidRPr="00E6092F">
        <w:rPr>
          <w:b w:val="0"/>
          <w:bCs/>
        </w:rPr>
        <w:t>belajar</w:t>
      </w:r>
      <w:proofErr w:type="spellEnd"/>
      <w:r w:rsidR="008E06D4">
        <w:rPr>
          <w:b w:val="0"/>
          <w:bCs/>
        </w:rPr>
        <w:t xml:space="preserve"> </w:t>
      </w:r>
      <w:r w:rsidR="008E06D4">
        <w:rPr>
          <w:b w:val="0"/>
          <w:bCs/>
        </w:rPr>
        <w:fldChar w:fldCharType="begin" w:fldLock="1"/>
      </w:r>
      <w:r w:rsidR="00144477">
        <w:rPr>
          <w:b w:val="0"/>
          <w:bCs/>
        </w:rPr>
        <w:instrText>ADDIN CSL_CITATION {"citationItems":[{"id":"ITEM-1","itemData":{"ISSN":"2548-6950","abstract":"Classroom Action Research (CAR) with the aim of improving the learning outcomes of fifth grade students of SDN Medaeng 1 Waru, Sidoarjo in the 2024/2025 Academic Year. Based on the results of observations, problems were found in the mathematics learning process, students' understanding was still low. This can be seen from the fact that many students are still less confident when asking questions to teachers about material they do not understand, so that their learning outcomes are low. The solution to overcome this problem is to apply the make a match learning model assisted by the snake and ladder game media to improve student learning outcomes in mathematics. Learning is carried out in two cycles, each cycle consisting of 4 stages, namely planning, action, observation and reflection. The data used is in the form of an evaluation test. The data produced shows an increase in the completeness of learning outcomes as indicated by the pre-cycle percentage of 21.70%, 82.60% in cycle I, increasing again to 91.03% in cycle II. Based on research data, it has exceeded the achievement limit of 75%. So it can be concluded that the application of the make a match model assisted by snakes and ladders has been proven to improve student learning outcomes in the mathematics subject of composition and decomposition of 100,000 whole numbers for grade V at SDN Medaeng 1 Waru, Sidoarjo.","author":[{"dropping-particle":"","family":"Dary Mu","given":"Umi","non-dropping-particle":"","parse-names":false,"suffix":""},{"dropping-particle":"","family":"Rahmawati","given":"Endah","non-dropping-particle":"","parse-names":false,"suffix":""},{"dropping-particle":"","family":"Negeri Surabaya","given":"Universitas","non-dropping-particle":"","parse-names":false,"suffix":""},{"dropping-particle":"","family":"Medaeng","given":"SDN","non-dropping-particle":"","parse-names":false,"suffix":""},{"dropping-particle":"","family":"Sidoarjo","given":"Waru","non-dropping-particle":"","parse-names":false,"suffix":""},{"dropping-particle":"","family":"Supratman Surabaya","given":"Universitas WR","non-dropping-particle":"","parse-names":false,"suffix":""}],"id":"ITEM-1","issued":{"date-parts":[["0"]]},"title":"PENERAPAN MODEL MAKE A MATCH BERBANTUAN MEDIA PERMAINAN ULAR TANGGA UNTUK MENINGKATKAN HASIL BELAJAR MATEMATIKA KELAS V SDN MEDAENG 1 SIDOARJO","type":"article-journal"},"uris":["http://www.mendeley.com/documents/?uuid=d40c6df9-de73-3b37-bd73-6c723cdc6ae9"]}],"mendeley":{"formattedCitation":"(Dary Mu et al., n.d.)","manualFormatting":"(Dary Mu et al., n.d., 2020)","plainTextFormattedCitation":"(Dary Mu et al., n.d.)","previouslyFormattedCitation":"(Dary Mu et al., n.d.)"},"properties":{"noteIndex":0},"schema":"https://github.com/citation-style-language/schema/raw/master/csl-citation.json"}</w:instrText>
      </w:r>
      <w:r w:rsidR="008E06D4">
        <w:rPr>
          <w:b w:val="0"/>
          <w:bCs/>
        </w:rPr>
        <w:fldChar w:fldCharType="separate"/>
      </w:r>
      <w:r w:rsidR="008E06D4" w:rsidRPr="008E06D4">
        <w:rPr>
          <w:b w:val="0"/>
          <w:bCs/>
          <w:noProof/>
        </w:rPr>
        <w:t>(Dary Mu et al., n.d.</w:t>
      </w:r>
      <w:r w:rsidR="00144477">
        <w:rPr>
          <w:b w:val="0"/>
          <w:bCs/>
          <w:noProof/>
        </w:rPr>
        <w:t>, 2020</w:t>
      </w:r>
      <w:r w:rsidR="008E06D4" w:rsidRPr="008E06D4">
        <w:rPr>
          <w:b w:val="0"/>
          <w:bCs/>
          <w:noProof/>
        </w:rPr>
        <w:t>)</w:t>
      </w:r>
      <w:r w:rsidR="008E06D4">
        <w:rPr>
          <w:b w:val="0"/>
          <w:bCs/>
        </w:rPr>
        <w:fldChar w:fldCharType="end"/>
      </w:r>
      <w:r w:rsidR="00144477">
        <w:rPr>
          <w:b w:val="0"/>
          <w:bCs/>
        </w:rPr>
        <w:t>.</w:t>
      </w:r>
    </w:p>
    <w:p w14:paraId="215B6D6D" w14:textId="40DF1D47" w:rsidR="00E6092F" w:rsidRDefault="00E6092F" w:rsidP="00F74ECE">
      <w:pPr>
        <w:pStyle w:val="SubJudul1"/>
        <w:ind w:firstLine="720"/>
        <w:jc w:val="both"/>
      </w:pPr>
      <w:r w:rsidRPr="00E6092F">
        <w:rPr>
          <w:b w:val="0"/>
          <w:bCs/>
        </w:rPr>
        <w:t xml:space="preserve">Salah </w:t>
      </w:r>
      <w:proofErr w:type="spellStart"/>
      <w:r w:rsidRPr="00E6092F">
        <w:rPr>
          <w:b w:val="0"/>
          <w:bCs/>
        </w:rPr>
        <w:t>satu</w:t>
      </w:r>
      <w:proofErr w:type="spellEnd"/>
      <w:r w:rsidRPr="00E6092F">
        <w:rPr>
          <w:b w:val="0"/>
          <w:bCs/>
        </w:rPr>
        <w:t xml:space="preserve"> model </w:t>
      </w:r>
      <w:proofErr w:type="spellStart"/>
      <w:r w:rsidRPr="00E6092F">
        <w:rPr>
          <w:b w:val="0"/>
          <w:bCs/>
        </w:rPr>
        <w:t>pembelajaran</w:t>
      </w:r>
      <w:proofErr w:type="spellEnd"/>
      <w:r w:rsidRPr="00E6092F">
        <w:rPr>
          <w:b w:val="0"/>
          <w:bCs/>
        </w:rPr>
        <w:t xml:space="preserve"> </w:t>
      </w:r>
      <w:proofErr w:type="spellStart"/>
      <w:r w:rsidRPr="00E6092F">
        <w:rPr>
          <w:b w:val="0"/>
          <w:bCs/>
        </w:rPr>
        <w:t>kooperatif</w:t>
      </w:r>
      <w:proofErr w:type="spellEnd"/>
      <w:r w:rsidRPr="00E6092F">
        <w:rPr>
          <w:b w:val="0"/>
          <w:bCs/>
        </w:rPr>
        <w:t xml:space="preserve"> </w:t>
      </w:r>
      <w:proofErr w:type="spellStart"/>
      <w:r w:rsidRPr="00E6092F">
        <w:rPr>
          <w:b w:val="0"/>
          <w:bCs/>
        </w:rPr>
        <w:t>adalah</w:t>
      </w:r>
      <w:proofErr w:type="spellEnd"/>
      <w:r w:rsidRPr="00E6092F">
        <w:rPr>
          <w:b w:val="0"/>
          <w:bCs/>
        </w:rPr>
        <w:t xml:space="preserve"> Make </w:t>
      </w:r>
      <w:proofErr w:type="gramStart"/>
      <w:r w:rsidRPr="00E6092F">
        <w:rPr>
          <w:b w:val="0"/>
          <w:bCs/>
        </w:rPr>
        <w:t>A</w:t>
      </w:r>
      <w:proofErr w:type="gramEnd"/>
      <w:r w:rsidRPr="00E6092F">
        <w:rPr>
          <w:b w:val="0"/>
          <w:bCs/>
        </w:rPr>
        <w:t xml:space="preserve"> Match. Model </w:t>
      </w:r>
      <w:proofErr w:type="spellStart"/>
      <w:r w:rsidRPr="00E6092F">
        <w:rPr>
          <w:b w:val="0"/>
          <w:bCs/>
        </w:rPr>
        <w:t>ini</w:t>
      </w:r>
      <w:proofErr w:type="spellEnd"/>
      <w:r w:rsidRPr="00E6092F">
        <w:rPr>
          <w:b w:val="0"/>
          <w:bCs/>
        </w:rPr>
        <w:t xml:space="preserve"> </w:t>
      </w:r>
      <w:proofErr w:type="spellStart"/>
      <w:r w:rsidRPr="00E6092F">
        <w:rPr>
          <w:b w:val="0"/>
          <w:bCs/>
        </w:rPr>
        <w:t>melibatkan</w:t>
      </w:r>
      <w:proofErr w:type="spellEnd"/>
      <w:r w:rsidRPr="00E6092F">
        <w:rPr>
          <w:b w:val="0"/>
          <w:bCs/>
        </w:rPr>
        <w:t xml:space="preserve"> </w:t>
      </w:r>
      <w:proofErr w:type="spellStart"/>
      <w:r w:rsidRPr="00E6092F">
        <w:rPr>
          <w:b w:val="0"/>
          <w:bCs/>
        </w:rPr>
        <w:t>siswa</w:t>
      </w:r>
      <w:proofErr w:type="spellEnd"/>
      <w:r w:rsidRPr="00E6092F">
        <w:rPr>
          <w:b w:val="0"/>
          <w:bCs/>
        </w:rPr>
        <w:t xml:space="preserve"> </w:t>
      </w:r>
      <w:proofErr w:type="spellStart"/>
      <w:r w:rsidRPr="00E6092F">
        <w:rPr>
          <w:b w:val="0"/>
          <w:bCs/>
        </w:rPr>
        <w:t>dalam</w:t>
      </w:r>
      <w:proofErr w:type="spellEnd"/>
      <w:r w:rsidRPr="00E6092F">
        <w:rPr>
          <w:b w:val="0"/>
          <w:bCs/>
        </w:rPr>
        <w:t xml:space="preserve"> </w:t>
      </w:r>
      <w:proofErr w:type="spellStart"/>
      <w:r w:rsidRPr="00E6092F">
        <w:rPr>
          <w:b w:val="0"/>
          <w:bCs/>
        </w:rPr>
        <w:t>mencari</w:t>
      </w:r>
      <w:proofErr w:type="spellEnd"/>
      <w:r w:rsidRPr="00E6092F">
        <w:rPr>
          <w:b w:val="0"/>
          <w:bCs/>
        </w:rPr>
        <w:t xml:space="preserve"> </w:t>
      </w:r>
      <w:proofErr w:type="spellStart"/>
      <w:r w:rsidRPr="00E6092F">
        <w:rPr>
          <w:b w:val="0"/>
          <w:bCs/>
        </w:rPr>
        <w:t>jawaban</w:t>
      </w:r>
      <w:proofErr w:type="spellEnd"/>
      <w:r w:rsidRPr="00E6092F">
        <w:rPr>
          <w:b w:val="0"/>
          <w:bCs/>
        </w:rPr>
        <w:t xml:space="preserve"> </w:t>
      </w:r>
      <w:proofErr w:type="spellStart"/>
      <w:r w:rsidRPr="00E6092F">
        <w:rPr>
          <w:b w:val="0"/>
          <w:bCs/>
        </w:rPr>
        <w:t>atas</w:t>
      </w:r>
      <w:proofErr w:type="spellEnd"/>
      <w:r w:rsidRPr="00E6092F">
        <w:rPr>
          <w:b w:val="0"/>
          <w:bCs/>
        </w:rPr>
        <w:t xml:space="preserve"> </w:t>
      </w:r>
      <w:proofErr w:type="spellStart"/>
      <w:r w:rsidRPr="00E6092F">
        <w:rPr>
          <w:b w:val="0"/>
          <w:bCs/>
        </w:rPr>
        <w:t>pertanyaan</w:t>
      </w:r>
      <w:proofErr w:type="spellEnd"/>
      <w:r w:rsidRPr="00E6092F">
        <w:rPr>
          <w:b w:val="0"/>
          <w:bCs/>
        </w:rPr>
        <w:t xml:space="preserve"> </w:t>
      </w:r>
      <w:proofErr w:type="spellStart"/>
      <w:r w:rsidRPr="00E6092F">
        <w:rPr>
          <w:b w:val="0"/>
          <w:bCs/>
        </w:rPr>
        <w:t>melalui</w:t>
      </w:r>
      <w:proofErr w:type="spellEnd"/>
      <w:r w:rsidRPr="00E6092F">
        <w:rPr>
          <w:b w:val="0"/>
          <w:bCs/>
        </w:rPr>
        <w:t xml:space="preserve"> </w:t>
      </w:r>
      <w:proofErr w:type="spellStart"/>
      <w:r w:rsidRPr="00E6092F">
        <w:rPr>
          <w:b w:val="0"/>
          <w:bCs/>
        </w:rPr>
        <w:t>permainan</w:t>
      </w:r>
      <w:proofErr w:type="spellEnd"/>
      <w:r w:rsidRPr="00E6092F">
        <w:rPr>
          <w:b w:val="0"/>
          <w:bCs/>
        </w:rPr>
        <w:t xml:space="preserve"> </w:t>
      </w:r>
      <w:proofErr w:type="spellStart"/>
      <w:r w:rsidRPr="00E6092F">
        <w:rPr>
          <w:b w:val="0"/>
          <w:bCs/>
        </w:rPr>
        <w:t>mencocokkan</w:t>
      </w:r>
      <w:proofErr w:type="spellEnd"/>
      <w:r w:rsidRPr="00E6092F">
        <w:rPr>
          <w:b w:val="0"/>
          <w:bCs/>
        </w:rPr>
        <w:t xml:space="preserve"> </w:t>
      </w:r>
      <w:proofErr w:type="spellStart"/>
      <w:r w:rsidRPr="00E6092F">
        <w:rPr>
          <w:b w:val="0"/>
          <w:bCs/>
        </w:rPr>
        <w:t>kartu</w:t>
      </w:r>
      <w:proofErr w:type="spellEnd"/>
      <w:r w:rsidRPr="00E6092F">
        <w:rPr>
          <w:b w:val="0"/>
          <w:bCs/>
        </w:rPr>
        <w:t xml:space="preserve"> </w:t>
      </w:r>
      <w:proofErr w:type="spellStart"/>
      <w:r w:rsidRPr="00E6092F">
        <w:rPr>
          <w:b w:val="0"/>
          <w:bCs/>
        </w:rPr>
        <w:t>pasangan</w:t>
      </w:r>
      <w:proofErr w:type="spellEnd"/>
      <w:r w:rsidR="00144477">
        <w:t xml:space="preserve"> </w:t>
      </w:r>
      <w:r w:rsidR="00144477">
        <w:fldChar w:fldCharType="begin" w:fldLock="1"/>
      </w:r>
      <w:r w:rsidR="00144477">
        <w:instrText>ADDIN CSL_CITATION {"citationItems":[{"id":"ITEM-1","itemData":{"DOI":"10.36989/didaktik.v9i2.852","ISSN":"2477-5673","abstract":"Tujuan penelitian ini adalah untuk mengetahui apakah model pembelajaran kooperatif tipe Make A Match dapat meningkatkan hasil belajar matematika siswa kelas IV SD Negeri Mranggen 4 tahun pelajaran 2022/2023. Jenis penelitian ini adalah penelitian eksperimen kuantitatif. Metode penelitian dalam penelitian ini adalah eksperimen dengan desain quasi eksperimen dengan desain pretest-posttest control group design. Subjek penelitian ini adalah 50 siswa kelas IV SD Negeri Mranggen 4. Teknik analisis data yang digunakan dalam penelitian ini adalah uji-t dengan menggunakan uji t Paired t-test dan uji perbandingan dua sampel. Hasil penelitian yang dilakukan pada kelas eksperimen menunjukkan rata-rata skor pretest adalah 70,32. Setelah diberikan perlakuan dengan model pembelajaran Make A Match diperoleh nilai rata-rata posttest sebesar 89,84. Berdasarkan hasil penelitian, nilai sebelum dan sesudah tes kelas kontrol masing-masing adalah 65,32 dan 80,56. Hal ini dilihat dengan perhitungan uji-t Paired t-test yang membandingkan nilai pretes-postest  kelas eksperimen, menunjukkan thitung &gt; ttabel yaitu 2,398 &gt; 2,010. Sementara itu, perbandingan perbedaan rata-rata posttest antara kelas kontrol dan kelas eksperimen dengan menggunakan uji perbandingan dua sampel menunjukkan bahwa thitung &gt; ttabel yaitu 5,333 &gt; 2,010. Dapat disimpulkan bahwa model pembelajaran Make A Match dapat meningkatkan hasil belajar siswa kelas IV SD Negeri Mranggen 4.\r  \r Kata Kunci: Hasil Belajar, Model Pembelajaran Make A Match, Matematika.","author":[{"dropping-particle":"","family":"Devita Sari Maria Ulfa","given":"","non-dropping-particle":"","parse-names":false,"suffix":""},{"dropping-particle":"","family":"Sulianto","given":"Joko","non-dropping-particle":"","parse-names":false,"suffix":""},{"dropping-particle":"","family":"Widyaningrum3","given":"Ari","non-dropping-particle":"","parse-names":false,"suffix":""}],"container-title":"Didaktik : Jurnal Ilmiah PGSD STKIP Subang","id":"ITEM-1","issue":"2","issued":{"date-parts":[["2023"]]},"page":"1469-1479","title":"Penerapan Model Pembelajaran Make a Match Terhadap Hasil Belajar Siswa Pada Mata Pelajaran Matematika Kelas Iv Sd Negeri Mranggen 4","type":"article-journal","volume":"9"},"uris":["http://www.mendeley.com/documents/?uuid=ee1107e0-b2a2-4355-97b5-34573fdaa740"]}],"mendeley":{"formattedCitation":"(Devita Sari Maria Ulfa et al., 2023)","plainTextFormattedCitation":"(Devita Sari Maria Ulfa et al., 2023)","previouslyFormattedCitation":"(Devita Sari Maria Ulfa et al., 2023)"},"properties":{"noteIndex":0},"schema":"https://github.com/citation-style-language/schema/raw/master/csl-citation.json"}</w:instrText>
      </w:r>
      <w:r w:rsidR="00144477">
        <w:fldChar w:fldCharType="separate"/>
      </w:r>
      <w:r w:rsidR="00144477" w:rsidRPr="00144477">
        <w:rPr>
          <w:b w:val="0"/>
          <w:noProof/>
        </w:rPr>
        <w:t>(Devita Sari Maria Ulfa et al., 2023)</w:t>
      </w:r>
      <w:r w:rsidR="00144477">
        <w:fldChar w:fldCharType="end"/>
      </w:r>
      <w:r w:rsidR="00144477">
        <w:t>.</w:t>
      </w:r>
      <w:r w:rsidR="00F74ECE">
        <w:t xml:space="preserve"> </w:t>
      </w:r>
      <w:r w:rsidR="00BF5F31" w:rsidRPr="00BF5F31">
        <w:rPr>
          <w:b w:val="0"/>
          <w:bCs/>
        </w:rPr>
        <w:t xml:space="preserve">Dalam model </w:t>
      </w:r>
      <w:proofErr w:type="spellStart"/>
      <w:r w:rsidR="00BF5F31" w:rsidRPr="00BF5F31">
        <w:rPr>
          <w:b w:val="0"/>
          <w:bCs/>
        </w:rPr>
        <w:t>pembelajaran</w:t>
      </w:r>
      <w:proofErr w:type="spellEnd"/>
      <w:r w:rsidR="00BF5F31" w:rsidRPr="00BF5F31">
        <w:rPr>
          <w:b w:val="0"/>
          <w:bCs/>
        </w:rPr>
        <w:t xml:space="preserve"> Make </w:t>
      </w:r>
      <w:proofErr w:type="gramStart"/>
      <w:r w:rsidR="00BF5F31" w:rsidRPr="00BF5F31">
        <w:rPr>
          <w:b w:val="0"/>
          <w:bCs/>
        </w:rPr>
        <w:t>A</w:t>
      </w:r>
      <w:proofErr w:type="gramEnd"/>
      <w:r w:rsidR="00BF5F31" w:rsidRPr="00BF5F31">
        <w:rPr>
          <w:b w:val="0"/>
          <w:bCs/>
        </w:rPr>
        <w:t xml:space="preserve"> Match, guru </w:t>
      </w:r>
      <w:proofErr w:type="spellStart"/>
      <w:r w:rsidR="00BF5F31" w:rsidRPr="00BF5F31">
        <w:rPr>
          <w:b w:val="0"/>
          <w:bCs/>
        </w:rPr>
        <w:t>memberikan</w:t>
      </w:r>
      <w:proofErr w:type="spellEnd"/>
      <w:r w:rsidR="00BF5F31" w:rsidRPr="00BF5F31">
        <w:rPr>
          <w:b w:val="0"/>
          <w:bCs/>
        </w:rPr>
        <w:t xml:space="preserve"> </w:t>
      </w:r>
      <w:proofErr w:type="spellStart"/>
      <w:r w:rsidR="00BF5F31" w:rsidRPr="00BF5F31">
        <w:rPr>
          <w:b w:val="0"/>
          <w:bCs/>
        </w:rPr>
        <w:t>materi</w:t>
      </w:r>
      <w:proofErr w:type="spellEnd"/>
      <w:r w:rsidR="00BF5F31" w:rsidRPr="00BF5F31">
        <w:rPr>
          <w:b w:val="0"/>
          <w:bCs/>
        </w:rPr>
        <w:t xml:space="preserve"> </w:t>
      </w:r>
      <w:proofErr w:type="spellStart"/>
      <w:r w:rsidR="00BF5F31" w:rsidRPr="00BF5F31">
        <w:rPr>
          <w:b w:val="0"/>
          <w:bCs/>
        </w:rPr>
        <w:t>atau</w:t>
      </w:r>
      <w:proofErr w:type="spellEnd"/>
      <w:r w:rsidR="00BF5F31" w:rsidRPr="00BF5F31">
        <w:rPr>
          <w:b w:val="0"/>
          <w:bCs/>
        </w:rPr>
        <w:t xml:space="preserve"> </w:t>
      </w:r>
      <w:proofErr w:type="spellStart"/>
      <w:r w:rsidR="00BF5F31" w:rsidRPr="00BF5F31">
        <w:rPr>
          <w:b w:val="0"/>
          <w:bCs/>
        </w:rPr>
        <w:t>tugas</w:t>
      </w:r>
      <w:proofErr w:type="spellEnd"/>
      <w:r w:rsidR="00BF5F31" w:rsidRPr="00BF5F31">
        <w:rPr>
          <w:b w:val="0"/>
          <w:bCs/>
        </w:rPr>
        <w:t xml:space="preserve"> </w:t>
      </w:r>
      <w:proofErr w:type="spellStart"/>
      <w:r w:rsidR="00BF5F31" w:rsidRPr="00BF5F31">
        <w:rPr>
          <w:b w:val="0"/>
          <w:bCs/>
        </w:rPr>
        <w:t>untuk</w:t>
      </w:r>
      <w:proofErr w:type="spellEnd"/>
      <w:r w:rsidR="00BF5F31" w:rsidRPr="00BF5F31">
        <w:rPr>
          <w:b w:val="0"/>
          <w:bCs/>
        </w:rPr>
        <w:t xml:space="preserve"> </w:t>
      </w:r>
      <w:proofErr w:type="spellStart"/>
      <w:r w:rsidR="00BF5F31" w:rsidRPr="00BF5F31">
        <w:rPr>
          <w:b w:val="0"/>
          <w:bCs/>
        </w:rPr>
        <w:t>dipelajari</w:t>
      </w:r>
      <w:proofErr w:type="spellEnd"/>
      <w:r w:rsidR="00BF5F31" w:rsidRPr="00BF5F31">
        <w:rPr>
          <w:b w:val="0"/>
          <w:bCs/>
        </w:rPr>
        <w:t xml:space="preserve"> </w:t>
      </w:r>
      <w:proofErr w:type="spellStart"/>
      <w:r w:rsidR="00BF5F31" w:rsidRPr="00BF5F31">
        <w:rPr>
          <w:b w:val="0"/>
          <w:bCs/>
        </w:rPr>
        <w:t>siswa</w:t>
      </w:r>
      <w:proofErr w:type="spellEnd"/>
      <w:r w:rsidR="00BF5F31" w:rsidRPr="00BF5F31">
        <w:rPr>
          <w:b w:val="0"/>
          <w:bCs/>
        </w:rPr>
        <w:t xml:space="preserve"> di </w:t>
      </w:r>
      <w:proofErr w:type="spellStart"/>
      <w:r w:rsidR="00BF5F31" w:rsidRPr="00BF5F31">
        <w:rPr>
          <w:b w:val="0"/>
          <w:bCs/>
        </w:rPr>
        <w:t>rumah</w:t>
      </w:r>
      <w:proofErr w:type="spellEnd"/>
      <w:r w:rsidR="00BF5F31" w:rsidRPr="00BF5F31">
        <w:rPr>
          <w:b w:val="0"/>
          <w:bCs/>
        </w:rPr>
        <w:t xml:space="preserve">. </w:t>
      </w:r>
      <w:proofErr w:type="spellStart"/>
      <w:r w:rsidR="00BF5F31" w:rsidRPr="00BF5F31">
        <w:rPr>
          <w:b w:val="0"/>
          <w:bCs/>
        </w:rPr>
        <w:t>Siswa</w:t>
      </w:r>
      <w:proofErr w:type="spellEnd"/>
      <w:r w:rsidR="00BF5F31" w:rsidRPr="00BF5F31">
        <w:rPr>
          <w:b w:val="0"/>
          <w:bCs/>
        </w:rPr>
        <w:t xml:space="preserve"> </w:t>
      </w:r>
      <w:proofErr w:type="spellStart"/>
      <w:r w:rsidR="00BF5F31" w:rsidRPr="00BF5F31">
        <w:rPr>
          <w:b w:val="0"/>
          <w:bCs/>
        </w:rPr>
        <w:t>kemudian</w:t>
      </w:r>
      <w:proofErr w:type="spellEnd"/>
      <w:r w:rsidR="00BF5F31" w:rsidRPr="00BF5F31">
        <w:rPr>
          <w:b w:val="0"/>
          <w:bCs/>
        </w:rPr>
        <w:t xml:space="preserve"> </w:t>
      </w:r>
      <w:proofErr w:type="spellStart"/>
      <w:r w:rsidR="00BF5F31" w:rsidRPr="00BF5F31">
        <w:rPr>
          <w:b w:val="0"/>
          <w:bCs/>
        </w:rPr>
        <w:t>dibagi</w:t>
      </w:r>
      <w:proofErr w:type="spellEnd"/>
      <w:r w:rsidR="00BF5F31" w:rsidRPr="00BF5F31">
        <w:rPr>
          <w:b w:val="0"/>
          <w:bCs/>
        </w:rPr>
        <w:t xml:space="preserve"> </w:t>
      </w:r>
      <w:proofErr w:type="spellStart"/>
      <w:r w:rsidR="00BF5F31" w:rsidRPr="00BF5F31">
        <w:rPr>
          <w:b w:val="0"/>
          <w:bCs/>
        </w:rPr>
        <w:t>menjadi</w:t>
      </w:r>
      <w:proofErr w:type="spellEnd"/>
      <w:r w:rsidR="00BF5F31" w:rsidRPr="00BF5F31">
        <w:rPr>
          <w:b w:val="0"/>
          <w:bCs/>
        </w:rPr>
        <w:t xml:space="preserve"> dua </w:t>
      </w:r>
      <w:proofErr w:type="spellStart"/>
      <w:r w:rsidR="00BF5F31" w:rsidRPr="00BF5F31">
        <w:rPr>
          <w:b w:val="0"/>
          <w:bCs/>
        </w:rPr>
        <w:t>kelompok</w:t>
      </w:r>
      <w:proofErr w:type="spellEnd"/>
      <w:r w:rsidR="00BF5F31" w:rsidRPr="00BF5F31">
        <w:rPr>
          <w:b w:val="0"/>
          <w:bCs/>
        </w:rPr>
        <w:t xml:space="preserve"> yang </w:t>
      </w:r>
      <w:proofErr w:type="spellStart"/>
      <w:r w:rsidR="00BF5F31" w:rsidRPr="00BF5F31">
        <w:rPr>
          <w:b w:val="0"/>
          <w:bCs/>
        </w:rPr>
        <w:t>saling</w:t>
      </w:r>
      <w:proofErr w:type="spellEnd"/>
      <w:r w:rsidR="00BF5F31" w:rsidRPr="00BF5F31">
        <w:rPr>
          <w:b w:val="0"/>
          <w:bCs/>
        </w:rPr>
        <w:t xml:space="preserve"> </w:t>
      </w:r>
      <w:proofErr w:type="spellStart"/>
      <w:r w:rsidR="00BF5F31" w:rsidRPr="00BF5F31">
        <w:rPr>
          <w:b w:val="0"/>
          <w:bCs/>
        </w:rPr>
        <w:t>berhadapan</w:t>
      </w:r>
      <w:proofErr w:type="spellEnd"/>
      <w:r w:rsidR="00BF5F31" w:rsidRPr="00BF5F31">
        <w:rPr>
          <w:b w:val="0"/>
          <w:bCs/>
        </w:rPr>
        <w:t xml:space="preserve">, </w:t>
      </w:r>
      <w:proofErr w:type="spellStart"/>
      <w:r w:rsidR="00BF5F31" w:rsidRPr="00BF5F31">
        <w:rPr>
          <w:b w:val="0"/>
          <w:bCs/>
        </w:rPr>
        <w:t>satu</w:t>
      </w:r>
      <w:proofErr w:type="spellEnd"/>
      <w:r w:rsidR="00BF5F31" w:rsidRPr="00BF5F31">
        <w:rPr>
          <w:b w:val="0"/>
          <w:bCs/>
        </w:rPr>
        <w:t xml:space="preserve"> </w:t>
      </w:r>
      <w:proofErr w:type="spellStart"/>
      <w:r w:rsidR="00BF5F31" w:rsidRPr="00BF5F31">
        <w:rPr>
          <w:b w:val="0"/>
          <w:bCs/>
        </w:rPr>
        <w:t>kelompok</w:t>
      </w:r>
      <w:proofErr w:type="spellEnd"/>
      <w:r w:rsidR="00BF5F31" w:rsidRPr="00BF5F31">
        <w:rPr>
          <w:b w:val="0"/>
          <w:bCs/>
        </w:rPr>
        <w:t xml:space="preserve"> </w:t>
      </w:r>
      <w:proofErr w:type="spellStart"/>
      <w:r w:rsidR="00BF5F31" w:rsidRPr="00BF5F31">
        <w:rPr>
          <w:b w:val="0"/>
          <w:bCs/>
        </w:rPr>
        <w:t>memegang</w:t>
      </w:r>
      <w:proofErr w:type="spellEnd"/>
      <w:r w:rsidR="00BF5F31" w:rsidRPr="00BF5F31">
        <w:rPr>
          <w:b w:val="0"/>
          <w:bCs/>
        </w:rPr>
        <w:t xml:space="preserve"> </w:t>
      </w:r>
      <w:proofErr w:type="spellStart"/>
      <w:r w:rsidR="00BF5F31" w:rsidRPr="00BF5F31">
        <w:rPr>
          <w:b w:val="0"/>
          <w:bCs/>
        </w:rPr>
        <w:t>kartu</w:t>
      </w:r>
      <w:proofErr w:type="spellEnd"/>
      <w:r w:rsidR="00BF5F31" w:rsidRPr="00BF5F31">
        <w:rPr>
          <w:b w:val="0"/>
          <w:bCs/>
        </w:rPr>
        <w:t xml:space="preserve"> </w:t>
      </w:r>
      <w:proofErr w:type="spellStart"/>
      <w:r w:rsidR="00BF5F31" w:rsidRPr="00BF5F31">
        <w:rPr>
          <w:b w:val="0"/>
          <w:bCs/>
        </w:rPr>
        <w:t>pertanyaan</w:t>
      </w:r>
      <w:proofErr w:type="spellEnd"/>
      <w:r w:rsidR="00BF5F31" w:rsidRPr="00BF5F31">
        <w:rPr>
          <w:b w:val="0"/>
          <w:bCs/>
        </w:rPr>
        <w:t xml:space="preserve"> dan </w:t>
      </w:r>
      <w:proofErr w:type="spellStart"/>
      <w:r w:rsidR="00BF5F31" w:rsidRPr="00BF5F31">
        <w:rPr>
          <w:b w:val="0"/>
          <w:bCs/>
        </w:rPr>
        <w:t>kelompok</w:t>
      </w:r>
      <w:proofErr w:type="spellEnd"/>
      <w:r w:rsidR="00BF5F31" w:rsidRPr="00BF5F31">
        <w:rPr>
          <w:b w:val="0"/>
          <w:bCs/>
        </w:rPr>
        <w:t xml:space="preserve"> </w:t>
      </w:r>
      <w:proofErr w:type="spellStart"/>
      <w:r w:rsidR="00BF5F31" w:rsidRPr="00BF5F31">
        <w:rPr>
          <w:b w:val="0"/>
          <w:bCs/>
        </w:rPr>
        <w:t>lainnya</w:t>
      </w:r>
      <w:proofErr w:type="spellEnd"/>
      <w:r w:rsidR="00BF5F31" w:rsidRPr="00BF5F31">
        <w:rPr>
          <w:b w:val="0"/>
          <w:bCs/>
        </w:rPr>
        <w:t xml:space="preserve"> </w:t>
      </w:r>
      <w:proofErr w:type="spellStart"/>
      <w:r w:rsidR="00BF5F31" w:rsidRPr="00BF5F31">
        <w:rPr>
          <w:b w:val="0"/>
          <w:bCs/>
        </w:rPr>
        <w:t>memegang</w:t>
      </w:r>
      <w:proofErr w:type="spellEnd"/>
      <w:r w:rsidR="00BF5F31" w:rsidRPr="00BF5F31">
        <w:rPr>
          <w:b w:val="0"/>
          <w:bCs/>
        </w:rPr>
        <w:t xml:space="preserve"> </w:t>
      </w:r>
      <w:proofErr w:type="spellStart"/>
      <w:r w:rsidR="00BF5F31" w:rsidRPr="00BF5F31">
        <w:rPr>
          <w:b w:val="0"/>
          <w:bCs/>
        </w:rPr>
        <w:t>kartu</w:t>
      </w:r>
      <w:proofErr w:type="spellEnd"/>
      <w:r w:rsidR="00BF5F31" w:rsidRPr="00BF5F31">
        <w:rPr>
          <w:b w:val="0"/>
          <w:bCs/>
        </w:rPr>
        <w:t xml:space="preserve"> </w:t>
      </w:r>
      <w:proofErr w:type="spellStart"/>
      <w:r w:rsidR="00BF5F31" w:rsidRPr="00BF5F31">
        <w:rPr>
          <w:b w:val="0"/>
          <w:bCs/>
        </w:rPr>
        <w:t>jawaban</w:t>
      </w:r>
      <w:proofErr w:type="spellEnd"/>
      <w:r w:rsidR="00BF5F31" w:rsidRPr="00BF5F31">
        <w:rPr>
          <w:b w:val="0"/>
          <w:bCs/>
        </w:rPr>
        <w:t xml:space="preserve">. </w:t>
      </w:r>
      <w:proofErr w:type="spellStart"/>
      <w:r w:rsidR="00BF5F31" w:rsidRPr="00BF5F31">
        <w:rPr>
          <w:b w:val="0"/>
          <w:bCs/>
        </w:rPr>
        <w:t>Mereka</w:t>
      </w:r>
      <w:proofErr w:type="spellEnd"/>
      <w:r w:rsidR="00BF5F31" w:rsidRPr="00BF5F31">
        <w:rPr>
          <w:b w:val="0"/>
          <w:bCs/>
        </w:rPr>
        <w:t xml:space="preserve"> </w:t>
      </w:r>
      <w:proofErr w:type="spellStart"/>
      <w:r w:rsidR="00BF5F31" w:rsidRPr="00BF5F31">
        <w:rPr>
          <w:b w:val="0"/>
          <w:bCs/>
        </w:rPr>
        <w:t>diminta</w:t>
      </w:r>
      <w:proofErr w:type="spellEnd"/>
      <w:r w:rsidR="00BF5F31" w:rsidRPr="00BF5F31">
        <w:rPr>
          <w:b w:val="0"/>
          <w:bCs/>
        </w:rPr>
        <w:t xml:space="preserve"> </w:t>
      </w:r>
      <w:proofErr w:type="spellStart"/>
      <w:r w:rsidR="00BF5F31" w:rsidRPr="00BF5F31">
        <w:rPr>
          <w:b w:val="0"/>
          <w:bCs/>
        </w:rPr>
        <w:t>mencocokkan</w:t>
      </w:r>
      <w:proofErr w:type="spellEnd"/>
      <w:r w:rsidR="00BF5F31" w:rsidRPr="00BF5F31">
        <w:rPr>
          <w:b w:val="0"/>
          <w:bCs/>
        </w:rPr>
        <w:t xml:space="preserve"> </w:t>
      </w:r>
      <w:proofErr w:type="spellStart"/>
      <w:r w:rsidR="00BF5F31" w:rsidRPr="00BF5F31">
        <w:rPr>
          <w:b w:val="0"/>
          <w:bCs/>
        </w:rPr>
        <w:t>kartu</w:t>
      </w:r>
      <w:proofErr w:type="spellEnd"/>
      <w:r w:rsidR="00BF5F31" w:rsidRPr="00BF5F31">
        <w:rPr>
          <w:b w:val="0"/>
          <w:bCs/>
        </w:rPr>
        <w:t xml:space="preserve"> </w:t>
      </w:r>
      <w:proofErr w:type="spellStart"/>
      <w:r w:rsidR="00BF5F31" w:rsidRPr="00BF5F31">
        <w:rPr>
          <w:b w:val="0"/>
          <w:bCs/>
        </w:rPr>
        <w:t>pertanyaan</w:t>
      </w:r>
      <w:proofErr w:type="spellEnd"/>
      <w:r w:rsidR="00BF5F31" w:rsidRPr="00BF5F31">
        <w:rPr>
          <w:b w:val="0"/>
          <w:bCs/>
        </w:rPr>
        <w:t xml:space="preserve"> dan </w:t>
      </w:r>
      <w:proofErr w:type="spellStart"/>
      <w:r w:rsidR="00BF5F31" w:rsidRPr="00BF5F31">
        <w:rPr>
          <w:b w:val="0"/>
          <w:bCs/>
        </w:rPr>
        <w:t>jawaban</w:t>
      </w:r>
      <w:proofErr w:type="spellEnd"/>
      <w:r w:rsidR="00BF5F31" w:rsidRPr="00BF5F31">
        <w:rPr>
          <w:b w:val="0"/>
          <w:bCs/>
        </w:rPr>
        <w:t xml:space="preserve"> </w:t>
      </w:r>
      <w:proofErr w:type="spellStart"/>
      <w:r w:rsidR="00BF5F31" w:rsidRPr="00BF5F31">
        <w:rPr>
          <w:b w:val="0"/>
          <w:bCs/>
        </w:rPr>
        <w:t>dengan</w:t>
      </w:r>
      <w:proofErr w:type="spellEnd"/>
      <w:r w:rsidR="00BF5F31" w:rsidRPr="00BF5F31">
        <w:rPr>
          <w:b w:val="0"/>
          <w:bCs/>
        </w:rPr>
        <w:t xml:space="preserve"> </w:t>
      </w:r>
      <w:proofErr w:type="spellStart"/>
      <w:r w:rsidR="00BF5F31" w:rsidRPr="00BF5F31">
        <w:rPr>
          <w:b w:val="0"/>
          <w:bCs/>
        </w:rPr>
        <w:t>waktu</w:t>
      </w:r>
      <w:proofErr w:type="spellEnd"/>
      <w:r w:rsidR="00BF5F31" w:rsidRPr="00BF5F31">
        <w:rPr>
          <w:b w:val="0"/>
          <w:bCs/>
        </w:rPr>
        <w:t xml:space="preserve"> yang </w:t>
      </w:r>
      <w:proofErr w:type="spellStart"/>
      <w:r w:rsidR="00BF5F31" w:rsidRPr="00BF5F31">
        <w:rPr>
          <w:b w:val="0"/>
          <w:bCs/>
        </w:rPr>
        <w:t>telah</w:t>
      </w:r>
      <w:proofErr w:type="spellEnd"/>
      <w:r w:rsidR="00BF5F31" w:rsidRPr="00BF5F31">
        <w:rPr>
          <w:b w:val="0"/>
          <w:bCs/>
        </w:rPr>
        <w:t xml:space="preserve"> </w:t>
      </w:r>
      <w:proofErr w:type="spellStart"/>
      <w:r w:rsidR="00BF5F31" w:rsidRPr="00BF5F31">
        <w:rPr>
          <w:b w:val="0"/>
          <w:bCs/>
        </w:rPr>
        <w:t>ditentukan</w:t>
      </w:r>
      <w:proofErr w:type="spellEnd"/>
      <w:r w:rsidR="00BF5F31" w:rsidRPr="00BF5F31">
        <w:rPr>
          <w:b w:val="0"/>
          <w:bCs/>
        </w:rPr>
        <w:t xml:space="preserve">. </w:t>
      </w:r>
      <w:proofErr w:type="spellStart"/>
      <w:r w:rsidR="00BF5F31" w:rsidRPr="00BF5F31">
        <w:rPr>
          <w:b w:val="0"/>
          <w:bCs/>
        </w:rPr>
        <w:t>Setelah</w:t>
      </w:r>
      <w:proofErr w:type="spellEnd"/>
      <w:r w:rsidR="00BF5F31" w:rsidRPr="00BF5F31">
        <w:rPr>
          <w:b w:val="0"/>
          <w:bCs/>
        </w:rPr>
        <w:t xml:space="preserve"> </w:t>
      </w:r>
      <w:proofErr w:type="spellStart"/>
      <w:r w:rsidR="00BF5F31" w:rsidRPr="00BF5F31">
        <w:rPr>
          <w:b w:val="0"/>
          <w:bCs/>
        </w:rPr>
        <w:t>itu</w:t>
      </w:r>
      <w:proofErr w:type="spellEnd"/>
      <w:r w:rsidR="00BF5F31" w:rsidRPr="00BF5F31">
        <w:rPr>
          <w:b w:val="0"/>
          <w:bCs/>
        </w:rPr>
        <w:t xml:space="preserve">, </w:t>
      </w:r>
      <w:proofErr w:type="spellStart"/>
      <w:r w:rsidR="00BF5F31" w:rsidRPr="00BF5F31">
        <w:rPr>
          <w:b w:val="0"/>
          <w:bCs/>
        </w:rPr>
        <w:t>pasangan</w:t>
      </w:r>
      <w:proofErr w:type="spellEnd"/>
      <w:r w:rsidR="00BF5F31" w:rsidRPr="00BF5F31">
        <w:rPr>
          <w:b w:val="0"/>
          <w:bCs/>
        </w:rPr>
        <w:t xml:space="preserve"> yang </w:t>
      </w:r>
      <w:proofErr w:type="spellStart"/>
      <w:r w:rsidR="00BF5F31" w:rsidRPr="00BF5F31">
        <w:rPr>
          <w:b w:val="0"/>
          <w:bCs/>
        </w:rPr>
        <w:t>sudah</w:t>
      </w:r>
      <w:proofErr w:type="spellEnd"/>
      <w:r w:rsidR="00BF5F31" w:rsidRPr="00BF5F31">
        <w:rPr>
          <w:b w:val="0"/>
          <w:bCs/>
        </w:rPr>
        <w:t xml:space="preserve"> </w:t>
      </w:r>
      <w:proofErr w:type="spellStart"/>
      <w:r w:rsidR="00BF5F31" w:rsidRPr="00BF5F31">
        <w:rPr>
          <w:b w:val="0"/>
          <w:bCs/>
        </w:rPr>
        <w:t>cocok</w:t>
      </w:r>
      <w:proofErr w:type="spellEnd"/>
      <w:r w:rsidR="00BF5F31" w:rsidRPr="00BF5F31">
        <w:rPr>
          <w:b w:val="0"/>
          <w:bCs/>
        </w:rPr>
        <w:t xml:space="preserve"> </w:t>
      </w:r>
      <w:proofErr w:type="spellStart"/>
      <w:r w:rsidR="00BF5F31" w:rsidRPr="00BF5F31">
        <w:rPr>
          <w:b w:val="0"/>
          <w:bCs/>
        </w:rPr>
        <w:t>melapor</w:t>
      </w:r>
      <w:proofErr w:type="spellEnd"/>
      <w:r w:rsidR="00BF5F31" w:rsidRPr="00BF5F31">
        <w:rPr>
          <w:b w:val="0"/>
          <w:bCs/>
        </w:rPr>
        <w:t xml:space="preserve"> </w:t>
      </w:r>
      <w:proofErr w:type="spellStart"/>
      <w:r w:rsidR="00BF5F31" w:rsidRPr="00BF5F31">
        <w:rPr>
          <w:b w:val="0"/>
          <w:bCs/>
        </w:rPr>
        <w:t>kepada</w:t>
      </w:r>
      <w:proofErr w:type="spellEnd"/>
      <w:r w:rsidR="00BF5F31" w:rsidRPr="00BF5F31">
        <w:rPr>
          <w:b w:val="0"/>
          <w:bCs/>
        </w:rPr>
        <w:t xml:space="preserve"> guru. Jika </w:t>
      </w:r>
      <w:proofErr w:type="spellStart"/>
      <w:r w:rsidR="00BF5F31" w:rsidRPr="00BF5F31">
        <w:rPr>
          <w:b w:val="0"/>
          <w:bCs/>
        </w:rPr>
        <w:t>waktu</w:t>
      </w:r>
      <w:proofErr w:type="spellEnd"/>
      <w:r w:rsidR="00BF5F31" w:rsidRPr="00BF5F31">
        <w:rPr>
          <w:b w:val="0"/>
          <w:bCs/>
        </w:rPr>
        <w:t xml:space="preserve"> </w:t>
      </w:r>
      <w:proofErr w:type="spellStart"/>
      <w:r w:rsidR="00BF5F31" w:rsidRPr="00BF5F31">
        <w:rPr>
          <w:b w:val="0"/>
          <w:bCs/>
        </w:rPr>
        <w:t>habis</w:t>
      </w:r>
      <w:proofErr w:type="spellEnd"/>
      <w:r w:rsidR="00BF5F31" w:rsidRPr="00BF5F31">
        <w:rPr>
          <w:b w:val="0"/>
          <w:bCs/>
        </w:rPr>
        <w:t xml:space="preserve">, </w:t>
      </w:r>
      <w:proofErr w:type="spellStart"/>
      <w:r w:rsidR="00BF5F31" w:rsidRPr="00BF5F31">
        <w:rPr>
          <w:b w:val="0"/>
          <w:bCs/>
        </w:rPr>
        <w:t>siswa</w:t>
      </w:r>
      <w:proofErr w:type="spellEnd"/>
      <w:r w:rsidR="00BF5F31" w:rsidRPr="00BF5F31">
        <w:rPr>
          <w:b w:val="0"/>
          <w:bCs/>
        </w:rPr>
        <w:t xml:space="preserve"> yang </w:t>
      </w:r>
      <w:proofErr w:type="spellStart"/>
      <w:r w:rsidR="00BF5F31" w:rsidRPr="00BF5F31">
        <w:rPr>
          <w:b w:val="0"/>
          <w:bCs/>
        </w:rPr>
        <w:t>belum</w:t>
      </w:r>
      <w:proofErr w:type="spellEnd"/>
      <w:r w:rsidR="00BF5F31" w:rsidRPr="00BF5F31">
        <w:rPr>
          <w:b w:val="0"/>
          <w:bCs/>
        </w:rPr>
        <w:t xml:space="preserve"> </w:t>
      </w:r>
      <w:proofErr w:type="spellStart"/>
      <w:r w:rsidR="00BF5F31" w:rsidRPr="00BF5F31">
        <w:rPr>
          <w:b w:val="0"/>
          <w:bCs/>
        </w:rPr>
        <w:t>menemukan</w:t>
      </w:r>
      <w:proofErr w:type="spellEnd"/>
      <w:r w:rsidR="00BF5F31" w:rsidRPr="00BF5F31">
        <w:rPr>
          <w:b w:val="0"/>
          <w:bCs/>
        </w:rPr>
        <w:t xml:space="preserve"> </w:t>
      </w:r>
      <w:proofErr w:type="spellStart"/>
      <w:r w:rsidR="00BF5F31" w:rsidRPr="00BF5F31">
        <w:rPr>
          <w:b w:val="0"/>
          <w:bCs/>
        </w:rPr>
        <w:t>pasangan</w:t>
      </w:r>
      <w:proofErr w:type="spellEnd"/>
      <w:r w:rsidR="00BF5F31" w:rsidRPr="00BF5F31">
        <w:rPr>
          <w:b w:val="0"/>
          <w:bCs/>
        </w:rPr>
        <w:t xml:space="preserve"> </w:t>
      </w:r>
      <w:proofErr w:type="spellStart"/>
      <w:r w:rsidR="00BF5F31" w:rsidRPr="00BF5F31">
        <w:rPr>
          <w:b w:val="0"/>
          <w:bCs/>
        </w:rPr>
        <w:t>berkumpul</w:t>
      </w:r>
      <w:proofErr w:type="spellEnd"/>
      <w:r w:rsidR="00BF5F31" w:rsidRPr="00BF5F31">
        <w:rPr>
          <w:b w:val="0"/>
          <w:bCs/>
        </w:rPr>
        <w:t xml:space="preserve">. Satu per </w:t>
      </w:r>
      <w:proofErr w:type="spellStart"/>
      <w:r w:rsidR="00BF5F31" w:rsidRPr="00BF5F31">
        <w:rPr>
          <w:b w:val="0"/>
          <w:bCs/>
        </w:rPr>
        <w:t>satu</w:t>
      </w:r>
      <w:proofErr w:type="spellEnd"/>
      <w:r w:rsidR="00BF5F31" w:rsidRPr="00BF5F31">
        <w:rPr>
          <w:b w:val="0"/>
          <w:bCs/>
        </w:rPr>
        <w:t xml:space="preserve"> </w:t>
      </w:r>
      <w:proofErr w:type="spellStart"/>
      <w:r w:rsidR="00BF5F31" w:rsidRPr="00BF5F31">
        <w:rPr>
          <w:b w:val="0"/>
          <w:bCs/>
        </w:rPr>
        <w:t>pasangan</w:t>
      </w:r>
      <w:proofErr w:type="spellEnd"/>
      <w:r w:rsidR="00BF5F31" w:rsidRPr="00BF5F31">
        <w:rPr>
          <w:b w:val="0"/>
          <w:bCs/>
        </w:rPr>
        <w:t xml:space="preserve"> </w:t>
      </w:r>
      <w:proofErr w:type="spellStart"/>
      <w:r w:rsidR="00BF5F31" w:rsidRPr="00BF5F31">
        <w:rPr>
          <w:b w:val="0"/>
          <w:bCs/>
        </w:rPr>
        <w:t>dipanggil</w:t>
      </w:r>
      <w:proofErr w:type="spellEnd"/>
      <w:r w:rsidR="00BF5F31" w:rsidRPr="00BF5F31">
        <w:rPr>
          <w:b w:val="0"/>
          <w:bCs/>
        </w:rPr>
        <w:t xml:space="preserve"> </w:t>
      </w:r>
      <w:proofErr w:type="spellStart"/>
      <w:r w:rsidR="00BF5F31" w:rsidRPr="00BF5F31">
        <w:rPr>
          <w:b w:val="0"/>
          <w:bCs/>
        </w:rPr>
        <w:t>untuk</w:t>
      </w:r>
      <w:proofErr w:type="spellEnd"/>
      <w:r w:rsidR="00BF5F31" w:rsidRPr="00BF5F31">
        <w:rPr>
          <w:b w:val="0"/>
          <w:bCs/>
        </w:rPr>
        <w:t xml:space="preserve"> </w:t>
      </w:r>
      <w:proofErr w:type="spellStart"/>
      <w:r w:rsidR="00BF5F31" w:rsidRPr="00BF5F31">
        <w:rPr>
          <w:b w:val="0"/>
          <w:bCs/>
        </w:rPr>
        <w:t>mempresentasikan</w:t>
      </w:r>
      <w:proofErr w:type="spellEnd"/>
      <w:r w:rsidR="00BF5F31" w:rsidRPr="00BF5F31">
        <w:rPr>
          <w:b w:val="0"/>
          <w:bCs/>
        </w:rPr>
        <w:t xml:space="preserve"> </w:t>
      </w:r>
      <w:proofErr w:type="spellStart"/>
      <w:r w:rsidR="00BF5F31" w:rsidRPr="00BF5F31">
        <w:rPr>
          <w:b w:val="0"/>
          <w:bCs/>
        </w:rPr>
        <w:t>hasilnya</w:t>
      </w:r>
      <w:proofErr w:type="spellEnd"/>
      <w:r w:rsidR="00BF5F31" w:rsidRPr="00BF5F31">
        <w:rPr>
          <w:b w:val="0"/>
          <w:bCs/>
        </w:rPr>
        <w:t xml:space="preserve">, dan </w:t>
      </w:r>
      <w:proofErr w:type="spellStart"/>
      <w:r w:rsidR="00BF5F31" w:rsidRPr="00BF5F31">
        <w:rPr>
          <w:b w:val="0"/>
          <w:bCs/>
        </w:rPr>
        <w:t>kelompok</w:t>
      </w:r>
      <w:proofErr w:type="spellEnd"/>
      <w:r w:rsidR="00BF5F31" w:rsidRPr="00BF5F31">
        <w:rPr>
          <w:b w:val="0"/>
          <w:bCs/>
        </w:rPr>
        <w:t xml:space="preserve"> lain </w:t>
      </w:r>
      <w:proofErr w:type="spellStart"/>
      <w:r w:rsidR="00BF5F31" w:rsidRPr="00BF5F31">
        <w:rPr>
          <w:b w:val="0"/>
          <w:bCs/>
        </w:rPr>
        <w:t>memberikan</w:t>
      </w:r>
      <w:proofErr w:type="spellEnd"/>
      <w:r w:rsidR="00BF5F31" w:rsidRPr="00BF5F31">
        <w:rPr>
          <w:b w:val="0"/>
          <w:bCs/>
        </w:rPr>
        <w:t xml:space="preserve"> </w:t>
      </w:r>
      <w:proofErr w:type="spellStart"/>
      <w:r w:rsidR="00BF5F31" w:rsidRPr="00BF5F31">
        <w:rPr>
          <w:b w:val="0"/>
          <w:bCs/>
        </w:rPr>
        <w:t>tanggapan</w:t>
      </w:r>
      <w:proofErr w:type="spellEnd"/>
      <w:r w:rsidR="00BF5F31" w:rsidRPr="00BF5F31">
        <w:rPr>
          <w:b w:val="0"/>
          <w:bCs/>
        </w:rPr>
        <w:t xml:space="preserve">. Guru </w:t>
      </w:r>
      <w:proofErr w:type="spellStart"/>
      <w:r w:rsidR="00BF5F31" w:rsidRPr="00BF5F31">
        <w:rPr>
          <w:b w:val="0"/>
          <w:bCs/>
        </w:rPr>
        <w:t>kemudian</w:t>
      </w:r>
      <w:proofErr w:type="spellEnd"/>
      <w:r w:rsidR="00BF5F31" w:rsidRPr="00BF5F31">
        <w:rPr>
          <w:b w:val="0"/>
          <w:bCs/>
        </w:rPr>
        <w:t xml:space="preserve"> </w:t>
      </w:r>
      <w:proofErr w:type="spellStart"/>
      <w:r w:rsidR="00BF5F31" w:rsidRPr="00BF5F31">
        <w:rPr>
          <w:b w:val="0"/>
          <w:bCs/>
        </w:rPr>
        <w:t>mengonfirmasi</w:t>
      </w:r>
      <w:proofErr w:type="spellEnd"/>
      <w:r w:rsidR="00BF5F31" w:rsidRPr="00BF5F31">
        <w:rPr>
          <w:b w:val="0"/>
          <w:bCs/>
        </w:rPr>
        <w:t xml:space="preserve"> </w:t>
      </w:r>
      <w:proofErr w:type="spellStart"/>
      <w:r w:rsidR="00BF5F31" w:rsidRPr="00BF5F31">
        <w:rPr>
          <w:b w:val="0"/>
          <w:bCs/>
        </w:rPr>
        <w:t>apakah</w:t>
      </w:r>
      <w:proofErr w:type="spellEnd"/>
      <w:r w:rsidR="00BF5F31" w:rsidRPr="00BF5F31">
        <w:rPr>
          <w:b w:val="0"/>
          <w:bCs/>
        </w:rPr>
        <w:t xml:space="preserve"> </w:t>
      </w:r>
      <w:proofErr w:type="spellStart"/>
      <w:r w:rsidR="00BF5F31" w:rsidRPr="00BF5F31">
        <w:rPr>
          <w:b w:val="0"/>
          <w:bCs/>
        </w:rPr>
        <w:t>jawaban</w:t>
      </w:r>
      <w:proofErr w:type="spellEnd"/>
      <w:r w:rsidR="00BF5F31" w:rsidRPr="00BF5F31">
        <w:rPr>
          <w:b w:val="0"/>
          <w:bCs/>
        </w:rPr>
        <w:t xml:space="preserve"> </w:t>
      </w:r>
      <w:proofErr w:type="spellStart"/>
      <w:r w:rsidR="00BF5F31" w:rsidRPr="00BF5F31">
        <w:rPr>
          <w:b w:val="0"/>
          <w:bCs/>
        </w:rPr>
        <w:t>mereka</w:t>
      </w:r>
      <w:proofErr w:type="spellEnd"/>
      <w:r w:rsidR="00BF5F31" w:rsidRPr="00BF5F31">
        <w:rPr>
          <w:b w:val="0"/>
          <w:bCs/>
        </w:rPr>
        <w:t xml:space="preserve"> </w:t>
      </w:r>
      <w:proofErr w:type="spellStart"/>
      <w:r w:rsidR="00BF5F31" w:rsidRPr="00BF5F31">
        <w:rPr>
          <w:b w:val="0"/>
          <w:bCs/>
        </w:rPr>
        <w:t>benar</w:t>
      </w:r>
      <w:proofErr w:type="spellEnd"/>
      <w:r w:rsidR="00BF5F31" w:rsidRPr="00BF5F31">
        <w:rPr>
          <w:b w:val="0"/>
          <w:bCs/>
        </w:rPr>
        <w:t xml:space="preserve">. Proses </w:t>
      </w:r>
      <w:proofErr w:type="spellStart"/>
      <w:r w:rsidR="00BF5F31" w:rsidRPr="00BF5F31">
        <w:rPr>
          <w:b w:val="0"/>
          <w:bCs/>
        </w:rPr>
        <w:t>ini</w:t>
      </w:r>
      <w:proofErr w:type="spellEnd"/>
      <w:r w:rsidR="00BF5F31" w:rsidRPr="00BF5F31">
        <w:rPr>
          <w:b w:val="0"/>
          <w:bCs/>
        </w:rPr>
        <w:t xml:space="preserve"> </w:t>
      </w:r>
      <w:proofErr w:type="spellStart"/>
      <w:r w:rsidR="00BF5F31" w:rsidRPr="00BF5F31">
        <w:rPr>
          <w:b w:val="0"/>
          <w:bCs/>
        </w:rPr>
        <w:t>berlanjut</w:t>
      </w:r>
      <w:proofErr w:type="spellEnd"/>
      <w:r w:rsidR="00BF5F31" w:rsidRPr="00BF5F31">
        <w:rPr>
          <w:b w:val="0"/>
          <w:bCs/>
        </w:rPr>
        <w:t xml:space="preserve"> </w:t>
      </w:r>
      <w:proofErr w:type="spellStart"/>
      <w:r w:rsidR="00BF5F31" w:rsidRPr="00BF5F31">
        <w:rPr>
          <w:b w:val="0"/>
          <w:bCs/>
        </w:rPr>
        <w:t>sampai</w:t>
      </w:r>
      <w:proofErr w:type="spellEnd"/>
      <w:r w:rsidR="00BF5F31" w:rsidRPr="00BF5F31">
        <w:rPr>
          <w:b w:val="0"/>
          <w:bCs/>
        </w:rPr>
        <w:t xml:space="preserve"> </w:t>
      </w:r>
      <w:proofErr w:type="spellStart"/>
      <w:r w:rsidR="00BF5F31" w:rsidRPr="00BF5F31">
        <w:rPr>
          <w:b w:val="0"/>
          <w:bCs/>
        </w:rPr>
        <w:t>semua</w:t>
      </w:r>
      <w:proofErr w:type="spellEnd"/>
      <w:r w:rsidR="00BF5F31" w:rsidRPr="00BF5F31">
        <w:rPr>
          <w:b w:val="0"/>
          <w:bCs/>
        </w:rPr>
        <w:t xml:space="preserve"> </w:t>
      </w:r>
      <w:proofErr w:type="spellStart"/>
      <w:r w:rsidR="00BF5F31" w:rsidRPr="00BF5F31">
        <w:rPr>
          <w:b w:val="0"/>
          <w:bCs/>
        </w:rPr>
        <w:t>pasangan</w:t>
      </w:r>
      <w:proofErr w:type="spellEnd"/>
      <w:r w:rsidR="00BF5F31" w:rsidRPr="00BF5F31">
        <w:rPr>
          <w:b w:val="0"/>
          <w:bCs/>
        </w:rPr>
        <w:t xml:space="preserve"> </w:t>
      </w:r>
      <w:proofErr w:type="spellStart"/>
      <w:r w:rsidR="00BF5F31" w:rsidRPr="00BF5F31">
        <w:rPr>
          <w:b w:val="0"/>
          <w:bCs/>
        </w:rPr>
        <w:t>selesai</w:t>
      </w:r>
      <w:proofErr w:type="spellEnd"/>
      <w:r w:rsidR="00BF5F31">
        <w:rPr>
          <w:b w:val="0"/>
          <w:bCs/>
        </w:rPr>
        <w:t xml:space="preserve"> </w:t>
      </w:r>
      <w:r w:rsidR="00BF5F31">
        <w:rPr>
          <w:b w:val="0"/>
          <w:bCs/>
        </w:rPr>
        <w:fldChar w:fldCharType="begin" w:fldLock="1"/>
      </w:r>
      <w:r w:rsidR="00EB38EC">
        <w:rPr>
          <w:b w:val="0"/>
          <w:bCs/>
        </w:rPr>
        <w:instrText>ADDIN CSL_CITATION {"citationItems":[{"id":"ITEM-1","itemData":{"DOI":"10.21107/nser.v2i1.5559","abstract":"Penelitian ini bertujuan untuk mengetahui pengaruh model pembelajaran kooperatif tipe Make A Match pada mata pelajaran IPA terhadap hasil belajar siswa kelas IV SDN Bebekan Kabupaten Sidoarjo. Jenis penelitian ini adalah deskriptif kuantitatif dengan metode eksperimen dan desain penelitian yang digunakan dalam penelitian ini adalah nonequivalent control group design. Pada penelitian ini menggunakan dua kelas yakni kelas kontrol dan kelas eksperimen. Subjek penelitian adalah siswa kelas IV-A dan IV-B SDN Bebekan Kabupaten Sidoarjo. Teknik pengumpulan data menggunakan tes berupa soal pretest dan posttest. Validasi penelitian ini adalah validator pakar. Analisis data yang digunakan adalah uji statistik non parametrik dengan analisis uji Mann Whitney, karena data tidak berdistribusi normal dan tidak homogen. Hasil penelitian ini menunjukkan bahwa ada pengaruh positif terhadap kemampuan hasil belajar siswa kelas IV SDN Bebekan Kabupaten Sidoarjo dengan rata-rata nilai posttest 95 setelah diterapkan model pembelajaran kooperatif tipe Make A Match. Hal tersebut dibuktikan dengan hasil output “Test Statistics”, yang menunjukkan Asymp. Sig. (2-tailed) bernilai 0,017 0,05. Dapat disimpulkan bahwa Hipotesis 1 (H1) diterima, yang artinya ada perbedaan pada nilai pretest dan posttest serta ada pengaruh model pembelajaran kooperatif tipe Make A Match terhadap hasil belajar siswa.","author":[{"dropping-particle":"","family":"Nadliyah","given":"Alfiyaturrizqi","non-dropping-particle":"","parse-names":false,"suffix":""},{"dropping-particle":"","family":"Taufiq","given":"Mohammad","non-dropping-particle":"","parse-names":false,"suffix":""},{"dropping-particle":"","family":"Hidayat","given":"M. Thamrin","non-dropping-particle":"","parse-names":false,"suffix":""},{"dropping-particle":"","family":"Kasiyun","given":"Suharmono","non-dropping-particle":"","parse-names":false,"suffix":""}],"container-title":"Natural Science Education Research","id":"ITEM-1","issue":"1","issued":{"date-parts":[["2019"]]},"page":"33-39","title":"Pengaruh Model Pembelajaran Kooperatif Tipe Make a Match Terhadap Hasil Belajar Siswa Pada Mata Pelajaran Ipa","type":"article-journal","volume":"2"},"uris":["http://www.mendeley.com/documents/?uuid=0b4ce906-96ee-4c5b-9dd4-f80250f7a559"]}],"mendeley":{"formattedCitation":"(Nadliyah et al., 2019)","plainTextFormattedCitation":"(Nadliyah et al., 2019)","previouslyFormattedCitation":"(Nadliyah et al., 2019)"},"properties":{"noteIndex":0},"schema":"https://github.com/citation-style-language/schema/raw/master/csl-citation.json"}</w:instrText>
      </w:r>
      <w:r w:rsidR="00BF5F31">
        <w:rPr>
          <w:b w:val="0"/>
          <w:bCs/>
        </w:rPr>
        <w:fldChar w:fldCharType="separate"/>
      </w:r>
      <w:r w:rsidR="00BF5F31" w:rsidRPr="00BF5F31">
        <w:rPr>
          <w:b w:val="0"/>
          <w:bCs/>
          <w:noProof/>
        </w:rPr>
        <w:t>(Nadliyah et al., 2019)</w:t>
      </w:r>
      <w:r w:rsidR="00BF5F31">
        <w:rPr>
          <w:b w:val="0"/>
          <w:bCs/>
        </w:rPr>
        <w:fldChar w:fldCharType="end"/>
      </w:r>
      <w:r w:rsidR="00BF5F31">
        <w:rPr>
          <w:b w:val="0"/>
          <w:bCs/>
        </w:rPr>
        <w:t xml:space="preserve">. </w:t>
      </w:r>
      <w:proofErr w:type="spellStart"/>
      <w:r w:rsidR="00F74ECE" w:rsidRPr="00F74ECE">
        <w:rPr>
          <w:b w:val="0"/>
          <w:bCs/>
        </w:rPr>
        <w:t>Sedangkan</w:t>
      </w:r>
      <w:proofErr w:type="spellEnd"/>
      <w:r w:rsidR="00F74ECE">
        <w:t xml:space="preserve"> </w:t>
      </w:r>
      <w:r w:rsidR="00F74ECE">
        <w:rPr>
          <w:b w:val="0"/>
          <w:bCs/>
        </w:rPr>
        <w:t>m</w:t>
      </w:r>
      <w:r w:rsidR="009F4420" w:rsidRPr="009F4420">
        <w:rPr>
          <w:b w:val="0"/>
          <w:bCs/>
        </w:rPr>
        <w:t xml:space="preserve">edia </w:t>
      </w:r>
      <w:proofErr w:type="spellStart"/>
      <w:r w:rsidR="009F4420" w:rsidRPr="009F4420">
        <w:rPr>
          <w:b w:val="0"/>
          <w:bCs/>
        </w:rPr>
        <w:t>pembelajaran</w:t>
      </w:r>
      <w:proofErr w:type="spellEnd"/>
      <w:r w:rsidR="009F4420" w:rsidRPr="009F4420">
        <w:rPr>
          <w:b w:val="0"/>
          <w:bCs/>
        </w:rPr>
        <w:t xml:space="preserve"> </w:t>
      </w:r>
      <w:proofErr w:type="spellStart"/>
      <w:r w:rsidR="009F4420" w:rsidRPr="009F4420">
        <w:rPr>
          <w:b w:val="0"/>
          <w:bCs/>
        </w:rPr>
        <w:t>bisa</w:t>
      </w:r>
      <w:proofErr w:type="spellEnd"/>
      <w:r w:rsidR="009F4420" w:rsidRPr="009F4420">
        <w:rPr>
          <w:b w:val="0"/>
          <w:bCs/>
        </w:rPr>
        <w:t xml:space="preserve"> </w:t>
      </w:r>
      <w:proofErr w:type="spellStart"/>
      <w:r w:rsidR="009F4420" w:rsidRPr="009F4420">
        <w:rPr>
          <w:b w:val="0"/>
          <w:bCs/>
        </w:rPr>
        <w:t>berfungsi</w:t>
      </w:r>
      <w:proofErr w:type="spellEnd"/>
      <w:r w:rsidR="009F4420" w:rsidRPr="009F4420">
        <w:rPr>
          <w:b w:val="0"/>
          <w:bCs/>
        </w:rPr>
        <w:t xml:space="preserve"> </w:t>
      </w:r>
      <w:proofErr w:type="spellStart"/>
      <w:r w:rsidR="009F4420" w:rsidRPr="009F4420">
        <w:rPr>
          <w:b w:val="0"/>
          <w:bCs/>
        </w:rPr>
        <w:t>untuk</w:t>
      </w:r>
      <w:proofErr w:type="spellEnd"/>
      <w:r w:rsidR="009F4420" w:rsidRPr="009F4420">
        <w:rPr>
          <w:b w:val="0"/>
          <w:bCs/>
        </w:rPr>
        <w:t xml:space="preserve"> </w:t>
      </w:r>
      <w:proofErr w:type="spellStart"/>
      <w:r w:rsidR="009F4420" w:rsidRPr="009F4420">
        <w:rPr>
          <w:b w:val="0"/>
          <w:bCs/>
        </w:rPr>
        <w:t>mempercepat</w:t>
      </w:r>
      <w:proofErr w:type="spellEnd"/>
      <w:r w:rsidR="009F4420" w:rsidRPr="009F4420">
        <w:rPr>
          <w:b w:val="0"/>
          <w:bCs/>
        </w:rPr>
        <w:t xml:space="preserve"> proses </w:t>
      </w:r>
      <w:proofErr w:type="spellStart"/>
      <w:r w:rsidR="009F4420" w:rsidRPr="009F4420">
        <w:rPr>
          <w:b w:val="0"/>
          <w:bCs/>
        </w:rPr>
        <w:t>belajar</w:t>
      </w:r>
      <w:proofErr w:type="spellEnd"/>
      <w:r w:rsidR="009F4420" w:rsidRPr="009F4420">
        <w:rPr>
          <w:b w:val="0"/>
          <w:bCs/>
        </w:rPr>
        <w:t xml:space="preserve">. </w:t>
      </w:r>
      <w:proofErr w:type="spellStart"/>
      <w:r w:rsidR="009F4420" w:rsidRPr="009F4420">
        <w:rPr>
          <w:b w:val="0"/>
          <w:bCs/>
        </w:rPr>
        <w:t>Fungsi</w:t>
      </w:r>
      <w:proofErr w:type="spellEnd"/>
      <w:r w:rsidR="009F4420" w:rsidRPr="009F4420">
        <w:rPr>
          <w:b w:val="0"/>
          <w:bCs/>
        </w:rPr>
        <w:t xml:space="preserve"> </w:t>
      </w:r>
      <w:proofErr w:type="spellStart"/>
      <w:r w:rsidR="009F4420" w:rsidRPr="009F4420">
        <w:rPr>
          <w:b w:val="0"/>
          <w:bCs/>
        </w:rPr>
        <w:t>ini</w:t>
      </w:r>
      <w:proofErr w:type="spellEnd"/>
      <w:r w:rsidR="009F4420" w:rsidRPr="009F4420">
        <w:rPr>
          <w:b w:val="0"/>
          <w:bCs/>
        </w:rPr>
        <w:t xml:space="preserve"> </w:t>
      </w:r>
      <w:proofErr w:type="spellStart"/>
      <w:r w:rsidR="009F4420" w:rsidRPr="009F4420">
        <w:rPr>
          <w:b w:val="0"/>
          <w:bCs/>
        </w:rPr>
        <w:t>mempunyai</w:t>
      </w:r>
      <w:proofErr w:type="spellEnd"/>
      <w:r w:rsidR="009F4420" w:rsidRPr="009F4420">
        <w:rPr>
          <w:b w:val="0"/>
          <w:bCs/>
        </w:rPr>
        <w:t xml:space="preserve"> arti </w:t>
      </w:r>
      <w:proofErr w:type="spellStart"/>
      <w:r w:rsidR="009F4420" w:rsidRPr="009F4420">
        <w:rPr>
          <w:b w:val="0"/>
          <w:bCs/>
        </w:rPr>
        <w:t>bahwa</w:t>
      </w:r>
      <w:proofErr w:type="spellEnd"/>
      <w:r w:rsidR="009F4420" w:rsidRPr="009F4420">
        <w:rPr>
          <w:b w:val="0"/>
          <w:bCs/>
        </w:rPr>
        <w:t xml:space="preserve"> </w:t>
      </w:r>
      <w:proofErr w:type="spellStart"/>
      <w:r w:rsidR="009F4420" w:rsidRPr="009F4420">
        <w:rPr>
          <w:b w:val="0"/>
          <w:bCs/>
        </w:rPr>
        <w:t>dengan</w:t>
      </w:r>
      <w:proofErr w:type="spellEnd"/>
      <w:r w:rsidR="009F4420" w:rsidRPr="009F4420">
        <w:rPr>
          <w:b w:val="0"/>
          <w:bCs/>
        </w:rPr>
        <w:t xml:space="preserve"> media </w:t>
      </w:r>
      <w:proofErr w:type="spellStart"/>
      <w:r w:rsidR="009F4420" w:rsidRPr="009F4420">
        <w:rPr>
          <w:b w:val="0"/>
          <w:bCs/>
        </w:rPr>
        <w:t>pembelajaran</w:t>
      </w:r>
      <w:proofErr w:type="spellEnd"/>
      <w:r w:rsidR="009F4420" w:rsidRPr="009F4420">
        <w:rPr>
          <w:b w:val="0"/>
          <w:bCs/>
        </w:rPr>
        <w:t xml:space="preserve"> </w:t>
      </w:r>
      <w:proofErr w:type="spellStart"/>
      <w:r w:rsidR="009F4420" w:rsidRPr="009F4420">
        <w:rPr>
          <w:b w:val="0"/>
          <w:bCs/>
        </w:rPr>
        <w:t>siswa</w:t>
      </w:r>
      <w:proofErr w:type="spellEnd"/>
      <w:r w:rsidR="009F4420" w:rsidRPr="009F4420">
        <w:rPr>
          <w:b w:val="0"/>
          <w:bCs/>
        </w:rPr>
        <w:t xml:space="preserve"> </w:t>
      </w:r>
      <w:proofErr w:type="spellStart"/>
      <w:r w:rsidR="009F4420" w:rsidRPr="009F4420">
        <w:rPr>
          <w:b w:val="0"/>
          <w:bCs/>
        </w:rPr>
        <w:t>dapat</w:t>
      </w:r>
      <w:proofErr w:type="spellEnd"/>
      <w:r w:rsidR="009F4420" w:rsidRPr="009F4420">
        <w:rPr>
          <w:b w:val="0"/>
          <w:bCs/>
        </w:rPr>
        <w:t xml:space="preserve"> </w:t>
      </w:r>
      <w:proofErr w:type="spellStart"/>
      <w:r w:rsidR="009F4420" w:rsidRPr="009F4420">
        <w:rPr>
          <w:b w:val="0"/>
          <w:bCs/>
        </w:rPr>
        <w:t>menangkap</w:t>
      </w:r>
      <w:proofErr w:type="spellEnd"/>
      <w:r w:rsidR="009F4420" w:rsidRPr="009F4420">
        <w:rPr>
          <w:b w:val="0"/>
          <w:bCs/>
        </w:rPr>
        <w:t xml:space="preserve"> </w:t>
      </w:r>
      <w:proofErr w:type="spellStart"/>
      <w:r w:rsidR="009F4420" w:rsidRPr="009F4420">
        <w:rPr>
          <w:b w:val="0"/>
          <w:bCs/>
        </w:rPr>
        <w:t>tujuan</w:t>
      </w:r>
      <w:proofErr w:type="spellEnd"/>
      <w:r w:rsidR="009F4420" w:rsidRPr="009F4420">
        <w:rPr>
          <w:b w:val="0"/>
          <w:bCs/>
        </w:rPr>
        <w:t xml:space="preserve"> dan </w:t>
      </w:r>
      <w:proofErr w:type="spellStart"/>
      <w:r w:rsidR="009F4420" w:rsidRPr="009F4420">
        <w:rPr>
          <w:b w:val="0"/>
          <w:bCs/>
        </w:rPr>
        <w:t>bahan</w:t>
      </w:r>
      <w:proofErr w:type="spellEnd"/>
      <w:r w:rsidR="009F4420" w:rsidRPr="009F4420">
        <w:rPr>
          <w:b w:val="0"/>
          <w:bCs/>
        </w:rPr>
        <w:t xml:space="preserve"> </w:t>
      </w:r>
      <w:proofErr w:type="spellStart"/>
      <w:r w:rsidR="009F4420" w:rsidRPr="009F4420">
        <w:rPr>
          <w:b w:val="0"/>
          <w:bCs/>
        </w:rPr>
        <w:t>pelajar</w:t>
      </w:r>
      <w:proofErr w:type="spellEnd"/>
      <w:r w:rsidR="009F4420" w:rsidRPr="009F4420">
        <w:rPr>
          <w:b w:val="0"/>
          <w:bCs/>
        </w:rPr>
        <w:t xml:space="preserve"> </w:t>
      </w:r>
      <w:proofErr w:type="spellStart"/>
      <w:r w:rsidR="009F4420" w:rsidRPr="009F4420">
        <w:rPr>
          <w:b w:val="0"/>
          <w:bCs/>
        </w:rPr>
        <w:t>lebih</w:t>
      </w:r>
      <w:proofErr w:type="spellEnd"/>
      <w:r w:rsidR="009F4420" w:rsidRPr="009F4420">
        <w:rPr>
          <w:b w:val="0"/>
          <w:bCs/>
        </w:rPr>
        <w:t xml:space="preserve"> </w:t>
      </w:r>
      <w:proofErr w:type="spellStart"/>
      <w:r w:rsidR="009F4420" w:rsidRPr="009F4420">
        <w:rPr>
          <w:b w:val="0"/>
          <w:bCs/>
        </w:rPr>
        <w:t>mudah</w:t>
      </w:r>
      <w:proofErr w:type="spellEnd"/>
      <w:r w:rsidR="009F4420" w:rsidRPr="009F4420">
        <w:rPr>
          <w:b w:val="0"/>
          <w:bCs/>
        </w:rPr>
        <w:t xml:space="preserve"> dan </w:t>
      </w:r>
      <w:proofErr w:type="spellStart"/>
      <w:r w:rsidR="009F4420" w:rsidRPr="009F4420">
        <w:rPr>
          <w:b w:val="0"/>
          <w:bCs/>
        </w:rPr>
        <w:t>lebih</w:t>
      </w:r>
      <w:proofErr w:type="spellEnd"/>
      <w:r w:rsidR="009F4420" w:rsidRPr="009F4420">
        <w:rPr>
          <w:b w:val="0"/>
          <w:bCs/>
        </w:rPr>
        <w:t xml:space="preserve"> </w:t>
      </w:r>
      <w:proofErr w:type="spellStart"/>
      <w:r w:rsidR="009F4420" w:rsidRPr="009F4420">
        <w:rPr>
          <w:b w:val="0"/>
          <w:bCs/>
        </w:rPr>
        <w:t>cepat</w:t>
      </w:r>
      <w:proofErr w:type="spellEnd"/>
      <w:r w:rsidR="009F4420">
        <w:t xml:space="preserve"> </w:t>
      </w:r>
      <w:r w:rsidR="00F74ECE">
        <w:fldChar w:fldCharType="begin" w:fldLock="1"/>
      </w:r>
      <w:r w:rsidR="00F74ECE">
        <w:instrText>ADDIN CSL_CITATION {"citationItems":[{"id":"ITEM-1","itemData":{"abstract":"Pendidikan adalah usaha manusia untuk menumbuhkan dan mengembangkan potensi-potensi pembawaan baik jasmani maupun rohani sesuai dengan nilai-nilai yang ada dalam masyarakat dan kebudayaan. Sehingga kemajuan suatu bangsa tidak terlepas dari faktor pendidik, karena pendidikan mempunyai peranan penting dalam usaha meningkatkan sumber daya manusia (SDM) yang merupakan unsur penting dalam pembangunan suatu bangsa. Usaha dalam rangka mencapai tujuan pendidikan, maka penyelenggaraan pendidikan perlu disesuaikan dengan pembangunan dan perubahan masyarakat yang sedang membangun. Sekolah sebagai lembaga pendidikan formal satu-satunya yang diselenggarakan pemerintah memegang peranan penting dalam mewujudkan tujuan pendidikan nasional. Salah satu cara untuk mencapai tujuan tersebut adalah melalui interaksi dalam proses pembelajaran di sekolah yang dilakukan secara sadar, sistematik dan terarah menuju ke arah perubahan tingkah laku peserta didik sesuai dengan yang diharapkan.","author":[{"dropping-particle":"","family":"Ekayani","given":"Putu. (2017)","non-dropping-particle":"","parse-names":false,"suffix":""}],"id":"ITEM-1","issue":"March","issued":{"date-parts":[["2017"]]},"title":"Pentingnya Penggunaan Media","type":"article-journal"},"uris":["http://www.mendeley.com/documents/?uuid=8fe0704f-90f6-4d67-9fc8-02d05fad6f14"]}],"mendeley":{"formattedCitation":"(Ekayani, 2017)","plainTextFormattedCitation":"(Ekayani, 2017)","previouslyFormattedCitation":"(Ekayani, 2017)"},"properties":{"noteIndex":0},"schema":"https://github.com/citation-style-language/schema/raw/master/csl-citation.json"}</w:instrText>
      </w:r>
      <w:r w:rsidR="00F74ECE">
        <w:fldChar w:fldCharType="separate"/>
      </w:r>
      <w:r w:rsidR="00F74ECE" w:rsidRPr="00F74ECE">
        <w:rPr>
          <w:b w:val="0"/>
          <w:noProof/>
        </w:rPr>
        <w:t>(Ekayani, 2017)</w:t>
      </w:r>
      <w:r w:rsidR="00F74ECE">
        <w:fldChar w:fldCharType="end"/>
      </w:r>
      <w:r w:rsidR="00F74ECE">
        <w:t>.</w:t>
      </w:r>
    </w:p>
    <w:p w14:paraId="50385051" w14:textId="77777777" w:rsidR="003863F1" w:rsidRDefault="00E6092F" w:rsidP="00E6092F">
      <w:pPr>
        <w:pStyle w:val="SubJudul1"/>
        <w:ind w:firstLine="720"/>
        <w:jc w:val="both"/>
        <w:rPr>
          <w:b w:val="0"/>
          <w:bCs/>
        </w:rPr>
      </w:pPr>
      <w:proofErr w:type="spellStart"/>
      <w:r w:rsidRPr="00E6092F">
        <w:rPr>
          <w:b w:val="0"/>
          <w:bCs/>
        </w:rPr>
        <w:t>Kualitas</w:t>
      </w:r>
      <w:proofErr w:type="spellEnd"/>
      <w:r w:rsidRPr="00E6092F">
        <w:rPr>
          <w:b w:val="0"/>
          <w:bCs/>
        </w:rPr>
        <w:t xml:space="preserve"> </w:t>
      </w:r>
      <w:proofErr w:type="spellStart"/>
      <w:r w:rsidRPr="00E6092F">
        <w:rPr>
          <w:b w:val="0"/>
          <w:bCs/>
        </w:rPr>
        <w:t>pembelajaran</w:t>
      </w:r>
      <w:proofErr w:type="spellEnd"/>
      <w:r w:rsidRPr="00E6092F">
        <w:rPr>
          <w:b w:val="0"/>
          <w:bCs/>
        </w:rPr>
        <w:t xml:space="preserve"> </w:t>
      </w:r>
      <w:proofErr w:type="spellStart"/>
      <w:r w:rsidRPr="00E6092F">
        <w:rPr>
          <w:b w:val="0"/>
          <w:bCs/>
        </w:rPr>
        <w:t>bisa</w:t>
      </w:r>
      <w:proofErr w:type="spellEnd"/>
      <w:r w:rsidRPr="00E6092F">
        <w:rPr>
          <w:b w:val="0"/>
          <w:bCs/>
        </w:rPr>
        <w:t xml:space="preserve"> </w:t>
      </w:r>
      <w:proofErr w:type="spellStart"/>
      <w:r w:rsidRPr="00E6092F">
        <w:rPr>
          <w:b w:val="0"/>
          <w:bCs/>
        </w:rPr>
        <w:t>dilihat</w:t>
      </w:r>
      <w:proofErr w:type="spellEnd"/>
      <w:r w:rsidRPr="00E6092F">
        <w:rPr>
          <w:b w:val="0"/>
          <w:bCs/>
        </w:rPr>
        <w:t xml:space="preserve"> </w:t>
      </w:r>
      <w:proofErr w:type="spellStart"/>
      <w:r w:rsidRPr="00E6092F">
        <w:rPr>
          <w:b w:val="0"/>
          <w:bCs/>
        </w:rPr>
        <w:t>dari</w:t>
      </w:r>
      <w:proofErr w:type="spellEnd"/>
      <w:r w:rsidRPr="00E6092F">
        <w:rPr>
          <w:b w:val="0"/>
          <w:bCs/>
        </w:rPr>
        <w:t xml:space="preserve"> dua </w:t>
      </w:r>
      <w:proofErr w:type="spellStart"/>
      <w:r w:rsidRPr="00E6092F">
        <w:rPr>
          <w:b w:val="0"/>
          <w:bCs/>
        </w:rPr>
        <w:t>hal</w:t>
      </w:r>
      <w:proofErr w:type="spellEnd"/>
      <w:r w:rsidRPr="00E6092F">
        <w:rPr>
          <w:b w:val="0"/>
          <w:bCs/>
        </w:rPr>
        <w:t xml:space="preserve"> </w:t>
      </w:r>
      <w:proofErr w:type="spellStart"/>
      <w:r w:rsidRPr="00E6092F">
        <w:rPr>
          <w:b w:val="0"/>
          <w:bCs/>
        </w:rPr>
        <w:t>penting</w:t>
      </w:r>
      <w:proofErr w:type="spellEnd"/>
      <w:r w:rsidRPr="00E6092F">
        <w:rPr>
          <w:b w:val="0"/>
          <w:bCs/>
        </w:rPr>
        <w:t xml:space="preserve">: proses </w:t>
      </w:r>
      <w:proofErr w:type="spellStart"/>
      <w:r w:rsidRPr="00E6092F">
        <w:rPr>
          <w:b w:val="0"/>
          <w:bCs/>
        </w:rPr>
        <w:t>belajar</w:t>
      </w:r>
      <w:proofErr w:type="spellEnd"/>
      <w:r w:rsidRPr="00E6092F">
        <w:rPr>
          <w:b w:val="0"/>
          <w:bCs/>
        </w:rPr>
        <w:t xml:space="preserve"> dan </w:t>
      </w:r>
      <w:proofErr w:type="spellStart"/>
      <w:r w:rsidRPr="00E6092F">
        <w:rPr>
          <w:b w:val="0"/>
          <w:bCs/>
        </w:rPr>
        <w:t>hasil</w:t>
      </w:r>
      <w:proofErr w:type="spellEnd"/>
      <w:r w:rsidRPr="00E6092F">
        <w:rPr>
          <w:b w:val="0"/>
          <w:bCs/>
        </w:rPr>
        <w:t xml:space="preserve"> </w:t>
      </w:r>
      <w:proofErr w:type="spellStart"/>
      <w:r w:rsidRPr="00E6092F">
        <w:rPr>
          <w:b w:val="0"/>
          <w:bCs/>
        </w:rPr>
        <w:t>belajar</w:t>
      </w:r>
      <w:proofErr w:type="spellEnd"/>
      <w:r w:rsidRPr="00E6092F">
        <w:rPr>
          <w:b w:val="0"/>
          <w:bCs/>
        </w:rPr>
        <w:t xml:space="preserve">. Proses </w:t>
      </w:r>
      <w:proofErr w:type="spellStart"/>
      <w:r w:rsidRPr="00E6092F">
        <w:rPr>
          <w:b w:val="0"/>
          <w:bCs/>
        </w:rPr>
        <w:t>belajar</w:t>
      </w:r>
      <w:proofErr w:type="spellEnd"/>
      <w:r w:rsidRPr="00E6092F">
        <w:rPr>
          <w:b w:val="0"/>
          <w:bCs/>
        </w:rPr>
        <w:t xml:space="preserve"> </w:t>
      </w:r>
      <w:proofErr w:type="spellStart"/>
      <w:r w:rsidRPr="00E6092F">
        <w:rPr>
          <w:b w:val="0"/>
          <w:bCs/>
        </w:rPr>
        <w:t>berkaitan</w:t>
      </w:r>
      <w:proofErr w:type="spellEnd"/>
      <w:r w:rsidRPr="00E6092F">
        <w:rPr>
          <w:b w:val="0"/>
          <w:bCs/>
        </w:rPr>
        <w:t xml:space="preserve"> </w:t>
      </w:r>
      <w:proofErr w:type="spellStart"/>
      <w:r w:rsidRPr="00E6092F">
        <w:rPr>
          <w:b w:val="0"/>
          <w:bCs/>
        </w:rPr>
        <w:t>dengan</w:t>
      </w:r>
      <w:proofErr w:type="spellEnd"/>
      <w:r w:rsidRPr="00E6092F">
        <w:rPr>
          <w:b w:val="0"/>
          <w:bCs/>
        </w:rPr>
        <w:t xml:space="preserve"> </w:t>
      </w:r>
      <w:proofErr w:type="spellStart"/>
      <w:r w:rsidRPr="00E6092F">
        <w:rPr>
          <w:b w:val="0"/>
          <w:bCs/>
        </w:rPr>
        <w:t>cara</w:t>
      </w:r>
      <w:proofErr w:type="spellEnd"/>
      <w:r w:rsidRPr="00E6092F">
        <w:rPr>
          <w:b w:val="0"/>
          <w:bCs/>
        </w:rPr>
        <w:t xml:space="preserve"> </w:t>
      </w:r>
      <w:proofErr w:type="spellStart"/>
      <w:r w:rsidRPr="00E6092F">
        <w:rPr>
          <w:b w:val="0"/>
          <w:bCs/>
        </w:rPr>
        <w:t>siswa</w:t>
      </w:r>
      <w:proofErr w:type="spellEnd"/>
      <w:r w:rsidRPr="00E6092F">
        <w:rPr>
          <w:b w:val="0"/>
          <w:bCs/>
        </w:rPr>
        <w:t xml:space="preserve"> </w:t>
      </w:r>
      <w:proofErr w:type="spellStart"/>
      <w:r w:rsidRPr="00E6092F">
        <w:rPr>
          <w:b w:val="0"/>
          <w:bCs/>
        </w:rPr>
        <w:t>mempelajari</w:t>
      </w:r>
      <w:proofErr w:type="spellEnd"/>
      <w:r w:rsidRPr="00E6092F">
        <w:rPr>
          <w:b w:val="0"/>
          <w:bCs/>
        </w:rPr>
        <w:t xml:space="preserve"> </w:t>
      </w:r>
      <w:proofErr w:type="spellStart"/>
      <w:r w:rsidRPr="00E6092F">
        <w:rPr>
          <w:b w:val="0"/>
          <w:bCs/>
        </w:rPr>
        <w:t>materi</w:t>
      </w:r>
      <w:proofErr w:type="spellEnd"/>
      <w:r w:rsidRPr="00E6092F">
        <w:rPr>
          <w:b w:val="0"/>
          <w:bCs/>
        </w:rPr>
        <w:t xml:space="preserve">, </w:t>
      </w:r>
      <w:proofErr w:type="spellStart"/>
      <w:r w:rsidRPr="00E6092F">
        <w:rPr>
          <w:b w:val="0"/>
          <w:bCs/>
        </w:rPr>
        <w:t>sedangkan</w:t>
      </w:r>
      <w:proofErr w:type="spellEnd"/>
      <w:r w:rsidRPr="00E6092F">
        <w:rPr>
          <w:b w:val="0"/>
          <w:bCs/>
        </w:rPr>
        <w:t xml:space="preserve"> </w:t>
      </w:r>
      <w:proofErr w:type="spellStart"/>
      <w:r w:rsidRPr="00E6092F">
        <w:rPr>
          <w:b w:val="0"/>
          <w:bCs/>
        </w:rPr>
        <w:t>hasil</w:t>
      </w:r>
      <w:proofErr w:type="spellEnd"/>
      <w:r w:rsidRPr="00E6092F">
        <w:rPr>
          <w:b w:val="0"/>
          <w:bCs/>
        </w:rPr>
        <w:t xml:space="preserve"> </w:t>
      </w:r>
      <w:proofErr w:type="spellStart"/>
      <w:r w:rsidRPr="00E6092F">
        <w:rPr>
          <w:b w:val="0"/>
          <w:bCs/>
        </w:rPr>
        <w:t>belajar</w:t>
      </w:r>
      <w:proofErr w:type="spellEnd"/>
      <w:r w:rsidRPr="00E6092F">
        <w:rPr>
          <w:b w:val="0"/>
          <w:bCs/>
        </w:rPr>
        <w:t xml:space="preserve"> </w:t>
      </w:r>
      <w:proofErr w:type="spellStart"/>
      <w:r w:rsidRPr="00E6092F">
        <w:rPr>
          <w:b w:val="0"/>
          <w:bCs/>
        </w:rPr>
        <w:t>adalah</w:t>
      </w:r>
      <w:proofErr w:type="spellEnd"/>
      <w:r w:rsidRPr="00E6092F">
        <w:rPr>
          <w:b w:val="0"/>
          <w:bCs/>
        </w:rPr>
        <w:t xml:space="preserve"> </w:t>
      </w:r>
      <w:proofErr w:type="spellStart"/>
      <w:r w:rsidRPr="00E6092F">
        <w:rPr>
          <w:b w:val="0"/>
          <w:bCs/>
        </w:rPr>
        <w:t>perubahan</w:t>
      </w:r>
      <w:proofErr w:type="spellEnd"/>
      <w:r w:rsidRPr="00E6092F">
        <w:rPr>
          <w:b w:val="0"/>
          <w:bCs/>
        </w:rPr>
        <w:t xml:space="preserve"> yang </w:t>
      </w:r>
      <w:proofErr w:type="spellStart"/>
      <w:r w:rsidRPr="00E6092F">
        <w:rPr>
          <w:b w:val="0"/>
          <w:bCs/>
        </w:rPr>
        <w:t>terjadi</w:t>
      </w:r>
      <w:proofErr w:type="spellEnd"/>
      <w:r w:rsidRPr="00E6092F">
        <w:rPr>
          <w:b w:val="0"/>
          <w:bCs/>
        </w:rPr>
        <w:t xml:space="preserve"> pada </w:t>
      </w:r>
      <w:proofErr w:type="spellStart"/>
      <w:r w:rsidRPr="00E6092F">
        <w:rPr>
          <w:b w:val="0"/>
          <w:bCs/>
        </w:rPr>
        <w:t>siswa</w:t>
      </w:r>
      <w:proofErr w:type="spellEnd"/>
      <w:r w:rsidRPr="00E6092F">
        <w:rPr>
          <w:b w:val="0"/>
          <w:bCs/>
        </w:rPr>
        <w:t xml:space="preserve"> </w:t>
      </w:r>
      <w:proofErr w:type="spellStart"/>
      <w:r w:rsidRPr="00E6092F">
        <w:rPr>
          <w:b w:val="0"/>
          <w:bCs/>
        </w:rPr>
        <w:t>karena</w:t>
      </w:r>
      <w:proofErr w:type="spellEnd"/>
      <w:r w:rsidRPr="00E6092F">
        <w:rPr>
          <w:b w:val="0"/>
          <w:bCs/>
        </w:rPr>
        <w:t xml:space="preserve"> proses </w:t>
      </w:r>
      <w:proofErr w:type="spellStart"/>
      <w:r w:rsidRPr="00E6092F">
        <w:rPr>
          <w:b w:val="0"/>
          <w:bCs/>
        </w:rPr>
        <w:t>tersebut</w:t>
      </w:r>
      <w:proofErr w:type="spellEnd"/>
      <w:r w:rsidR="009F3112">
        <w:rPr>
          <w:b w:val="0"/>
          <w:bCs/>
        </w:rPr>
        <w:t xml:space="preserve"> </w:t>
      </w:r>
      <w:r w:rsidR="009F3112">
        <w:rPr>
          <w:b w:val="0"/>
          <w:bCs/>
        </w:rPr>
        <w:fldChar w:fldCharType="begin" w:fldLock="1"/>
      </w:r>
      <w:r w:rsidR="009F3112">
        <w:rPr>
          <w:b w:val="0"/>
          <w:bCs/>
        </w:rPr>
        <w:instrText>ADDIN CSL_CITATION {"citationItems":[{"id":"ITEM-1","itemData":{"DOI":"10.31943/mathline.v1i2.23","ISSN":"2502-5872","abstract":"The purpose of this study was to determine  whether  there  is  influence students' interest in learning and talent of the student learning outcomes. This study uses a quantitative survey with correlation techniques. This research was conducted at SMPN 18 Tangerang, the study population was as many as 250 students of class VII and sample as many as 153 students. Instruments in this study tests and questionnaires or questionnaire. Of multiple correlation analysis obtained t count = 23.208&gt; t table\r =  3.06  for  the  5%  significance  level  and regression  analysis  obtained,  which  means the interest in learning, gifted students and\r learning    outcomes    have    a    significant\r relationship and shows that interest in learning and talent students are influential the results of students' mathematics learning. \r  ","author":[{"dropping-particle":"","family":"Fadillah","given":"Ahmad","non-dropping-particle":"","parse-names":false,"suffix":""}],"container-title":"M A T H L I N E : Jurnal Matematika dan Pendidikan Matematika","id":"ITEM-1","issue":"2","issued":{"date-parts":[["2016"]]},"page":"113-122","title":"Analisis Minat Belajar Dan Bakat Terhadap Hasil Belajar Matematika Siswa","type":"article-journal","volume":"1"},"uris":["http://www.mendeley.com/documents/?uuid=12a93d3a-6e70-4022-af26-fd93c18f62c6"]}],"mendeley":{"formattedCitation":"(Fadillah, 2016)","plainTextFormattedCitation":"(Fadillah, 2016)","previouslyFormattedCitation":"(Fadillah, 2016)"},"properties":{"noteIndex":0},"schema":"https://github.com/citation-style-language/schema/raw/master/csl-citation.json"}</w:instrText>
      </w:r>
      <w:r w:rsidR="009F3112">
        <w:rPr>
          <w:b w:val="0"/>
          <w:bCs/>
        </w:rPr>
        <w:fldChar w:fldCharType="separate"/>
      </w:r>
      <w:r w:rsidR="009F3112" w:rsidRPr="009F3112">
        <w:rPr>
          <w:b w:val="0"/>
          <w:bCs/>
          <w:noProof/>
        </w:rPr>
        <w:t>(Fadillah, 2016)</w:t>
      </w:r>
      <w:r w:rsidR="009F3112">
        <w:rPr>
          <w:b w:val="0"/>
          <w:bCs/>
        </w:rPr>
        <w:fldChar w:fldCharType="end"/>
      </w:r>
      <w:r w:rsidR="009F3112">
        <w:rPr>
          <w:b w:val="0"/>
          <w:bCs/>
        </w:rPr>
        <w:t>.</w:t>
      </w:r>
    </w:p>
    <w:p w14:paraId="2392A0D5" w14:textId="2A711B7D" w:rsidR="00E6092F" w:rsidRDefault="00E6092F" w:rsidP="00E6092F">
      <w:pPr>
        <w:pStyle w:val="SubJudul1"/>
        <w:ind w:firstLine="720"/>
        <w:jc w:val="both"/>
      </w:pPr>
      <w:r w:rsidRPr="00E6092F">
        <w:rPr>
          <w:b w:val="0"/>
          <w:bCs/>
        </w:rPr>
        <w:t xml:space="preserve">Hasil </w:t>
      </w:r>
      <w:proofErr w:type="spellStart"/>
      <w:r w:rsidRPr="00E6092F">
        <w:rPr>
          <w:b w:val="0"/>
          <w:bCs/>
        </w:rPr>
        <w:t>belajar</w:t>
      </w:r>
      <w:proofErr w:type="spellEnd"/>
      <w:r w:rsidRPr="00E6092F">
        <w:rPr>
          <w:b w:val="0"/>
          <w:bCs/>
        </w:rPr>
        <w:t xml:space="preserve"> juga </w:t>
      </w:r>
      <w:proofErr w:type="spellStart"/>
      <w:r w:rsidRPr="00E6092F">
        <w:rPr>
          <w:b w:val="0"/>
          <w:bCs/>
        </w:rPr>
        <w:t>bisa</w:t>
      </w:r>
      <w:proofErr w:type="spellEnd"/>
      <w:r w:rsidRPr="00E6092F">
        <w:rPr>
          <w:b w:val="0"/>
          <w:bCs/>
        </w:rPr>
        <w:t xml:space="preserve"> </w:t>
      </w:r>
      <w:proofErr w:type="spellStart"/>
      <w:r w:rsidRPr="00E6092F">
        <w:rPr>
          <w:b w:val="0"/>
          <w:bCs/>
        </w:rPr>
        <w:t>mempengaruhi</w:t>
      </w:r>
      <w:proofErr w:type="spellEnd"/>
      <w:r w:rsidRPr="00E6092F">
        <w:rPr>
          <w:b w:val="0"/>
          <w:bCs/>
        </w:rPr>
        <w:t xml:space="preserve"> </w:t>
      </w:r>
      <w:proofErr w:type="spellStart"/>
      <w:r w:rsidRPr="00E6092F">
        <w:rPr>
          <w:b w:val="0"/>
          <w:bCs/>
        </w:rPr>
        <w:t>cara</w:t>
      </w:r>
      <w:proofErr w:type="spellEnd"/>
      <w:r w:rsidRPr="00E6092F">
        <w:rPr>
          <w:b w:val="0"/>
          <w:bCs/>
        </w:rPr>
        <w:t xml:space="preserve"> </w:t>
      </w:r>
      <w:proofErr w:type="spellStart"/>
      <w:r w:rsidRPr="00E6092F">
        <w:rPr>
          <w:b w:val="0"/>
          <w:bCs/>
        </w:rPr>
        <w:t>siswa</w:t>
      </w:r>
      <w:proofErr w:type="spellEnd"/>
      <w:r w:rsidRPr="00E6092F">
        <w:rPr>
          <w:b w:val="0"/>
          <w:bCs/>
        </w:rPr>
        <w:t xml:space="preserve"> </w:t>
      </w:r>
      <w:proofErr w:type="spellStart"/>
      <w:r w:rsidRPr="00E6092F">
        <w:rPr>
          <w:b w:val="0"/>
          <w:bCs/>
        </w:rPr>
        <w:t>belajar</w:t>
      </w:r>
      <w:proofErr w:type="spellEnd"/>
      <w:r w:rsidRPr="00E6092F">
        <w:rPr>
          <w:b w:val="0"/>
          <w:bCs/>
        </w:rPr>
        <w:t xml:space="preserve">. </w:t>
      </w:r>
      <w:proofErr w:type="spellStart"/>
      <w:r w:rsidRPr="00E6092F">
        <w:rPr>
          <w:b w:val="0"/>
          <w:bCs/>
        </w:rPr>
        <w:t>Dengan</w:t>
      </w:r>
      <w:proofErr w:type="spellEnd"/>
      <w:r w:rsidRPr="00E6092F">
        <w:rPr>
          <w:b w:val="0"/>
          <w:bCs/>
        </w:rPr>
        <w:t xml:space="preserve"> kata lain, </w:t>
      </w:r>
      <w:proofErr w:type="spellStart"/>
      <w:r w:rsidRPr="00E6092F">
        <w:rPr>
          <w:b w:val="0"/>
          <w:bCs/>
        </w:rPr>
        <w:t>bagaimana</w:t>
      </w:r>
      <w:proofErr w:type="spellEnd"/>
      <w:r w:rsidRPr="00E6092F">
        <w:rPr>
          <w:b w:val="0"/>
          <w:bCs/>
        </w:rPr>
        <w:t xml:space="preserve"> </w:t>
      </w:r>
      <w:proofErr w:type="spellStart"/>
      <w:r w:rsidRPr="00E6092F">
        <w:rPr>
          <w:b w:val="0"/>
          <w:bCs/>
        </w:rPr>
        <w:t>siswa</w:t>
      </w:r>
      <w:proofErr w:type="spellEnd"/>
      <w:r w:rsidRPr="00E6092F">
        <w:rPr>
          <w:b w:val="0"/>
          <w:bCs/>
        </w:rPr>
        <w:t xml:space="preserve"> </w:t>
      </w:r>
      <w:proofErr w:type="spellStart"/>
      <w:r w:rsidRPr="00E6092F">
        <w:rPr>
          <w:b w:val="0"/>
          <w:bCs/>
        </w:rPr>
        <w:t>belajar</w:t>
      </w:r>
      <w:proofErr w:type="spellEnd"/>
      <w:r w:rsidRPr="00E6092F">
        <w:rPr>
          <w:b w:val="0"/>
          <w:bCs/>
        </w:rPr>
        <w:t xml:space="preserve"> </w:t>
      </w:r>
      <w:proofErr w:type="spellStart"/>
      <w:r w:rsidRPr="00E6092F">
        <w:rPr>
          <w:b w:val="0"/>
          <w:bCs/>
        </w:rPr>
        <w:t>tergantung</w:t>
      </w:r>
      <w:proofErr w:type="spellEnd"/>
      <w:r w:rsidRPr="00E6092F">
        <w:rPr>
          <w:b w:val="0"/>
          <w:bCs/>
        </w:rPr>
        <w:t xml:space="preserve"> pada </w:t>
      </w:r>
      <w:proofErr w:type="spellStart"/>
      <w:r w:rsidRPr="00E6092F">
        <w:rPr>
          <w:b w:val="0"/>
          <w:bCs/>
        </w:rPr>
        <w:t>apa</w:t>
      </w:r>
      <w:proofErr w:type="spellEnd"/>
      <w:r w:rsidRPr="00E6092F">
        <w:rPr>
          <w:b w:val="0"/>
          <w:bCs/>
        </w:rPr>
        <w:t xml:space="preserve"> yang </w:t>
      </w:r>
      <w:proofErr w:type="spellStart"/>
      <w:r w:rsidRPr="00E6092F">
        <w:rPr>
          <w:b w:val="0"/>
          <w:bCs/>
        </w:rPr>
        <w:t>ingin</w:t>
      </w:r>
      <w:proofErr w:type="spellEnd"/>
      <w:r w:rsidRPr="00E6092F">
        <w:rPr>
          <w:b w:val="0"/>
          <w:bCs/>
        </w:rPr>
        <w:t xml:space="preserve"> </w:t>
      </w:r>
      <w:proofErr w:type="spellStart"/>
      <w:r w:rsidRPr="00E6092F">
        <w:rPr>
          <w:b w:val="0"/>
          <w:bCs/>
        </w:rPr>
        <w:t>mereka</w:t>
      </w:r>
      <w:proofErr w:type="spellEnd"/>
      <w:r w:rsidRPr="00E6092F">
        <w:rPr>
          <w:b w:val="0"/>
          <w:bCs/>
        </w:rPr>
        <w:t xml:space="preserve"> </w:t>
      </w:r>
      <w:proofErr w:type="spellStart"/>
      <w:r w:rsidRPr="00E6092F">
        <w:rPr>
          <w:b w:val="0"/>
          <w:bCs/>
        </w:rPr>
        <w:t>capai</w:t>
      </w:r>
      <w:proofErr w:type="spellEnd"/>
      <w:r w:rsidRPr="00E6092F">
        <w:rPr>
          <w:b w:val="0"/>
          <w:bCs/>
        </w:rPr>
        <w:t xml:space="preserve">. Jika </w:t>
      </w:r>
      <w:proofErr w:type="spellStart"/>
      <w:r w:rsidRPr="00E6092F">
        <w:rPr>
          <w:b w:val="0"/>
          <w:bCs/>
        </w:rPr>
        <w:t>keberhasilan</w:t>
      </w:r>
      <w:proofErr w:type="spellEnd"/>
      <w:r w:rsidRPr="00E6092F">
        <w:rPr>
          <w:b w:val="0"/>
          <w:bCs/>
        </w:rPr>
        <w:t xml:space="preserve"> </w:t>
      </w:r>
      <w:proofErr w:type="spellStart"/>
      <w:r w:rsidRPr="00E6092F">
        <w:rPr>
          <w:b w:val="0"/>
          <w:bCs/>
        </w:rPr>
        <w:t>belajar</w:t>
      </w:r>
      <w:proofErr w:type="spellEnd"/>
      <w:r w:rsidRPr="00E6092F">
        <w:rPr>
          <w:b w:val="0"/>
          <w:bCs/>
        </w:rPr>
        <w:t xml:space="preserve"> </w:t>
      </w:r>
      <w:proofErr w:type="spellStart"/>
      <w:r w:rsidRPr="00E6092F">
        <w:rPr>
          <w:b w:val="0"/>
          <w:bCs/>
        </w:rPr>
        <w:t>diukur</w:t>
      </w:r>
      <w:proofErr w:type="spellEnd"/>
      <w:r w:rsidRPr="00E6092F">
        <w:rPr>
          <w:b w:val="0"/>
          <w:bCs/>
        </w:rPr>
        <w:t xml:space="preserve"> </w:t>
      </w:r>
      <w:proofErr w:type="spellStart"/>
      <w:r w:rsidRPr="00E6092F">
        <w:rPr>
          <w:b w:val="0"/>
          <w:bCs/>
        </w:rPr>
        <w:t>dari</w:t>
      </w:r>
      <w:proofErr w:type="spellEnd"/>
      <w:r w:rsidRPr="00E6092F">
        <w:rPr>
          <w:b w:val="0"/>
          <w:bCs/>
        </w:rPr>
        <w:t xml:space="preserve"> </w:t>
      </w:r>
      <w:proofErr w:type="spellStart"/>
      <w:r w:rsidRPr="00E6092F">
        <w:rPr>
          <w:b w:val="0"/>
          <w:bCs/>
        </w:rPr>
        <w:t>seberapa</w:t>
      </w:r>
      <w:proofErr w:type="spellEnd"/>
      <w:r w:rsidRPr="00E6092F">
        <w:rPr>
          <w:b w:val="0"/>
          <w:bCs/>
        </w:rPr>
        <w:t xml:space="preserve"> </w:t>
      </w:r>
      <w:proofErr w:type="spellStart"/>
      <w:r w:rsidRPr="00E6092F">
        <w:rPr>
          <w:b w:val="0"/>
          <w:bCs/>
        </w:rPr>
        <w:t>banyak</w:t>
      </w:r>
      <w:proofErr w:type="spellEnd"/>
      <w:r w:rsidRPr="00E6092F">
        <w:rPr>
          <w:b w:val="0"/>
          <w:bCs/>
        </w:rPr>
        <w:t xml:space="preserve"> </w:t>
      </w:r>
      <w:proofErr w:type="spellStart"/>
      <w:r w:rsidRPr="00E6092F">
        <w:rPr>
          <w:b w:val="0"/>
          <w:bCs/>
        </w:rPr>
        <w:t>materi</w:t>
      </w:r>
      <w:proofErr w:type="spellEnd"/>
      <w:r w:rsidRPr="00E6092F">
        <w:rPr>
          <w:b w:val="0"/>
          <w:bCs/>
        </w:rPr>
        <w:t xml:space="preserve"> yang </w:t>
      </w:r>
      <w:proofErr w:type="spellStart"/>
      <w:r w:rsidRPr="00E6092F">
        <w:rPr>
          <w:b w:val="0"/>
          <w:bCs/>
        </w:rPr>
        <w:t>dikuasai</w:t>
      </w:r>
      <w:proofErr w:type="spellEnd"/>
      <w:r w:rsidRPr="00E6092F">
        <w:rPr>
          <w:b w:val="0"/>
          <w:bCs/>
        </w:rPr>
        <w:t xml:space="preserve">, </w:t>
      </w:r>
      <w:proofErr w:type="spellStart"/>
      <w:r w:rsidRPr="00E6092F">
        <w:rPr>
          <w:b w:val="0"/>
          <w:bCs/>
        </w:rPr>
        <w:t>maka</w:t>
      </w:r>
      <w:proofErr w:type="spellEnd"/>
      <w:r w:rsidRPr="00E6092F">
        <w:rPr>
          <w:b w:val="0"/>
          <w:bCs/>
        </w:rPr>
        <w:t xml:space="preserve"> </w:t>
      </w:r>
      <w:proofErr w:type="spellStart"/>
      <w:r w:rsidRPr="00E6092F">
        <w:rPr>
          <w:b w:val="0"/>
          <w:bCs/>
        </w:rPr>
        <w:t>cara</w:t>
      </w:r>
      <w:proofErr w:type="spellEnd"/>
      <w:r w:rsidRPr="00E6092F">
        <w:rPr>
          <w:b w:val="0"/>
          <w:bCs/>
        </w:rPr>
        <w:t xml:space="preserve"> </w:t>
      </w:r>
      <w:proofErr w:type="spellStart"/>
      <w:r w:rsidRPr="00E6092F">
        <w:rPr>
          <w:b w:val="0"/>
          <w:bCs/>
        </w:rPr>
        <w:t>belajarnya</w:t>
      </w:r>
      <w:proofErr w:type="spellEnd"/>
      <w:r w:rsidRPr="00E6092F">
        <w:rPr>
          <w:b w:val="0"/>
          <w:bCs/>
        </w:rPr>
        <w:t xml:space="preserve"> </w:t>
      </w:r>
      <w:proofErr w:type="spellStart"/>
      <w:r w:rsidRPr="00E6092F">
        <w:rPr>
          <w:b w:val="0"/>
          <w:bCs/>
        </w:rPr>
        <w:t>akan</w:t>
      </w:r>
      <w:proofErr w:type="spellEnd"/>
      <w:r w:rsidRPr="00E6092F">
        <w:rPr>
          <w:b w:val="0"/>
          <w:bCs/>
        </w:rPr>
        <w:t xml:space="preserve"> </w:t>
      </w:r>
      <w:proofErr w:type="spellStart"/>
      <w:r w:rsidRPr="00E6092F">
        <w:rPr>
          <w:b w:val="0"/>
          <w:bCs/>
        </w:rPr>
        <w:t>berbeda</w:t>
      </w:r>
      <w:proofErr w:type="spellEnd"/>
      <w:r w:rsidRPr="00E6092F">
        <w:rPr>
          <w:b w:val="0"/>
          <w:bCs/>
        </w:rPr>
        <w:t xml:space="preserve"> </w:t>
      </w:r>
      <w:proofErr w:type="spellStart"/>
      <w:r w:rsidRPr="00E6092F">
        <w:rPr>
          <w:b w:val="0"/>
          <w:bCs/>
        </w:rPr>
        <w:t>dibandingkan</w:t>
      </w:r>
      <w:proofErr w:type="spellEnd"/>
      <w:r w:rsidRPr="00E6092F">
        <w:rPr>
          <w:b w:val="0"/>
          <w:bCs/>
        </w:rPr>
        <w:t xml:space="preserve"> </w:t>
      </w:r>
      <w:proofErr w:type="spellStart"/>
      <w:r w:rsidRPr="00E6092F">
        <w:rPr>
          <w:b w:val="0"/>
          <w:bCs/>
        </w:rPr>
        <w:t>jika</w:t>
      </w:r>
      <w:proofErr w:type="spellEnd"/>
      <w:r w:rsidRPr="00E6092F">
        <w:rPr>
          <w:b w:val="0"/>
          <w:bCs/>
        </w:rPr>
        <w:t xml:space="preserve"> </w:t>
      </w:r>
      <w:proofErr w:type="spellStart"/>
      <w:r w:rsidRPr="00E6092F">
        <w:rPr>
          <w:b w:val="0"/>
          <w:bCs/>
        </w:rPr>
        <w:t>keberhasilan</w:t>
      </w:r>
      <w:proofErr w:type="spellEnd"/>
      <w:r w:rsidRPr="00E6092F">
        <w:rPr>
          <w:b w:val="0"/>
          <w:bCs/>
        </w:rPr>
        <w:t xml:space="preserve"> </w:t>
      </w:r>
      <w:proofErr w:type="spellStart"/>
      <w:r w:rsidRPr="00E6092F">
        <w:rPr>
          <w:b w:val="0"/>
          <w:bCs/>
        </w:rPr>
        <w:t>diukur</w:t>
      </w:r>
      <w:proofErr w:type="spellEnd"/>
      <w:r w:rsidRPr="00E6092F">
        <w:rPr>
          <w:b w:val="0"/>
          <w:bCs/>
        </w:rPr>
        <w:t xml:space="preserve"> </w:t>
      </w:r>
      <w:proofErr w:type="spellStart"/>
      <w:r w:rsidRPr="00E6092F">
        <w:rPr>
          <w:b w:val="0"/>
          <w:bCs/>
        </w:rPr>
        <w:t>dari</w:t>
      </w:r>
      <w:proofErr w:type="spellEnd"/>
      <w:r w:rsidRPr="00E6092F">
        <w:rPr>
          <w:b w:val="0"/>
          <w:bCs/>
        </w:rPr>
        <w:t xml:space="preserve"> </w:t>
      </w:r>
      <w:proofErr w:type="spellStart"/>
      <w:r w:rsidRPr="00E6092F">
        <w:rPr>
          <w:b w:val="0"/>
          <w:bCs/>
        </w:rPr>
        <w:t>kemampuan</w:t>
      </w:r>
      <w:proofErr w:type="spellEnd"/>
      <w:r w:rsidRPr="00E6092F">
        <w:rPr>
          <w:b w:val="0"/>
          <w:bCs/>
        </w:rPr>
        <w:t xml:space="preserve"> </w:t>
      </w:r>
      <w:proofErr w:type="spellStart"/>
      <w:r w:rsidRPr="00E6092F">
        <w:rPr>
          <w:b w:val="0"/>
          <w:bCs/>
        </w:rPr>
        <w:t>siswa</w:t>
      </w:r>
      <w:proofErr w:type="spellEnd"/>
      <w:r w:rsidRPr="00E6092F">
        <w:rPr>
          <w:b w:val="0"/>
          <w:bCs/>
        </w:rPr>
        <w:t xml:space="preserve"> </w:t>
      </w:r>
      <w:proofErr w:type="spellStart"/>
      <w:r w:rsidRPr="00E6092F">
        <w:rPr>
          <w:b w:val="0"/>
          <w:bCs/>
        </w:rPr>
        <w:t>dalam</w:t>
      </w:r>
      <w:proofErr w:type="spellEnd"/>
      <w:r w:rsidRPr="00E6092F">
        <w:rPr>
          <w:b w:val="0"/>
          <w:bCs/>
        </w:rPr>
        <w:t xml:space="preserve"> </w:t>
      </w:r>
      <w:proofErr w:type="spellStart"/>
      <w:r w:rsidRPr="00E6092F">
        <w:rPr>
          <w:b w:val="0"/>
          <w:bCs/>
        </w:rPr>
        <w:t>menggunakan</w:t>
      </w:r>
      <w:proofErr w:type="spellEnd"/>
      <w:r w:rsidRPr="00E6092F">
        <w:rPr>
          <w:b w:val="0"/>
          <w:bCs/>
        </w:rPr>
        <w:t xml:space="preserve"> </w:t>
      </w:r>
      <w:proofErr w:type="spellStart"/>
      <w:r w:rsidRPr="00E6092F">
        <w:rPr>
          <w:b w:val="0"/>
          <w:bCs/>
        </w:rPr>
        <w:t>otaknya</w:t>
      </w:r>
      <w:proofErr w:type="spellEnd"/>
      <w:r w:rsidRPr="00E6092F">
        <w:rPr>
          <w:b w:val="0"/>
          <w:bCs/>
        </w:rPr>
        <w:t xml:space="preserve"> </w:t>
      </w:r>
      <w:proofErr w:type="spellStart"/>
      <w:r w:rsidRPr="00E6092F">
        <w:rPr>
          <w:b w:val="0"/>
          <w:bCs/>
        </w:rPr>
        <w:t>untuk</w:t>
      </w:r>
      <w:proofErr w:type="spellEnd"/>
      <w:r w:rsidRPr="00E6092F">
        <w:rPr>
          <w:b w:val="0"/>
          <w:bCs/>
        </w:rPr>
        <w:t xml:space="preserve"> </w:t>
      </w:r>
      <w:proofErr w:type="spellStart"/>
      <w:r w:rsidRPr="00E6092F">
        <w:rPr>
          <w:b w:val="0"/>
          <w:bCs/>
        </w:rPr>
        <w:t>memecahkan</w:t>
      </w:r>
      <w:proofErr w:type="spellEnd"/>
      <w:r w:rsidRPr="00E6092F">
        <w:rPr>
          <w:b w:val="0"/>
          <w:bCs/>
        </w:rPr>
        <w:t xml:space="preserve"> </w:t>
      </w:r>
      <w:proofErr w:type="spellStart"/>
      <w:r w:rsidRPr="00E6092F">
        <w:rPr>
          <w:b w:val="0"/>
          <w:bCs/>
        </w:rPr>
        <w:t>masalah</w:t>
      </w:r>
      <w:proofErr w:type="spellEnd"/>
      <w:r w:rsidR="00144477">
        <w:t xml:space="preserve"> </w:t>
      </w:r>
      <w:r w:rsidR="00144477">
        <w:fldChar w:fldCharType="begin" w:fldLock="1"/>
      </w:r>
      <w:r w:rsidR="00144477">
        <w:instrText>ADDIN CSL_CITATION {"citationItems":[{"id":"ITEM-1","itemData":{"DOI":"10.32585/edudikara.v6i1.227","ISSN":"2541-0261","abstract":"Penelitian ini merupakan penelitian tindakan kelas yang dilakukan di SMK Negeri 1 Sragen dengan subyek pesertadidik kelas XI dengan jumlah anak 36 anak. Proses penelitian dilakukan dalam dua siklus yang meliputi empat tahapan,yaitu perencanaan,tahap pelaksanaan, tahap observasi dan yang terakhir tahap analisis dan refleksi.Berdasarkan hasil penelitian yang dilakukan maka dapat diambil kesimpulan bahwa metode pembelajaran kooperatif  make a match dapat meningkatkan skor  rata-rata kinerja guru padasiklus I 74,83%mengalamipeningkatanpada siklus II menjadi 81,5% dengan kriteria baik ada peningkatan 6,67% sehingga telah memenuhi indicator  penelitian. Rata-rata peran aktif peserta didik dari 67,74 % di siklus I meningkat menjadi 86,45% di siklus II ada bukti peningkatan sebesar18,71%. Sedangkan untuk nilai ketrampilan pada siklus I rata-rata 75,59 mengalami peningkatan pada siklus II menjadi 82,54. Untuk kompetensi pengetahuan ketuntasan klasikal pada siklus I 61,29 % kemudian siklus II 90,32 % ada peningkatan sebesar 29,03 %.","author":[{"dropping-particle":"","family":"Pujihastuti","given":"Eny","non-dropping-particle":"","parse-names":false,"suffix":""}],"container-title":"Edudikara: Jurnal Pendidikan dan Pembelajaran","id":"ITEM-1","issue":"1","issued":{"date-parts":[["2021"]]},"page":"26-34","title":"Penerapan Model Pembelajaran Kooperatif Teknik Make A Match untuk Meningkatkan Prestasi Belajar Matematika","type":"article-journal","volume":"6"},"uris":["http://www.mendeley.com/documents/?uuid=df6d86bd-312d-4e65-81f5-ebd3fbb43a67"]}],"mendeley":{"formattedCitation":"(Pujihastuti, 2021)","plainTextFormattedCitation":"(Pujihastuti, 2021)","previouslyFormattedCitation":"(Pujihastuti, 2021)"},"properties":{"noteIndex":0},"schema":"https://github.com/citation-style-language/schema/raw/master/csl-citation.json"}</w:instrText>
      </w:r>
      <w:r w:rsidR="00144477">
        <w:fldChar w:fldCharType="separate"/>
      </w:r>
      <w:r w:rsidR="00144477" w:rsidRPr="00144477">
        <w:rPr>
          <w:b w:val="0"/>
          <w:noProof/>
        </w:rPr>
        <w:t>(Pujihastuti, 2021)</w:t>
      </w:r>
      <w:r w:rsidR="00144477">
        <w:fldChar w:fldCharType="end"/>
      </w:r>
      <w:r w:rsidR="00144477">
        <w:t xml:space="preserve">. </w:t>
      </w:r>
    </w:p>
    <w:p w14:paraId="7DB11599" w14:textId="78096378" w:rsidR="00AE3C62" w:rsidRPr="00421F48" w:rsidRDefault="00E6092F" w:rsidP="00E6092F">
      <w:pPr>
        <w:pStyle w:val="SubJudul1"/>
        <w:ind w:firstLine="720"/>
        <w:jc w:val="both"/>
      </w:pPr>
      <w:r w:rsidRPr="00E6092F">
        <w:rPr>
          <w:b w:val="0"/>
          <w:bCs/>
        </w:rPr>
        <w:t xml:space="preserve">Hasil </w:t>
      </w:r>
      <w:proofErr w:type="spellStart"/>
      <w:r w:rsidRPr="00E6092F">
        <w:rPr>
          <w:b w:val="0"/>
          <w:bCs/>
        </w:rPr>
        <w:t>belajar</w:t>
      </w:r>
      <w:proofErr w:type="spellEnd"/>
      <w:r w:rsidRPr="00E6092F">
        <w:rPr>
          <w:b w:val="0"/>
          <w:bCs/>
        </w:rPr>
        <w:t xml:space="preserve"> </w:t>
      </w:r>
      <w:proofErr w:type="spellStart"/>
      <w:r w:rsidRPr="00E6092F">
        <w:rPr>
          <w:b w:val="0"/>
          <w:bCs/>
        </w:rPr>
        <w:t>adalah</w:t>
      </w:r>
      <w:proofErr w:type="spellEnd"/>
      <w:r w:rsidRPr="00E6092F">
        <w:rPr>
          <w:b w:val="0"/>
          <w:bCs/>
        </w:rPr>
        <w:t xml:space="preserve"> </w:t>
      </w:r>
      <w:proofErr w:type="spellStart"/>
      <w:r w:rsidRPr="00E6092F">
        <w:rPr>
          <w:b w:val="0"/>
          <w:bCs/>
        </w:rPr>
        <w:t>istilah</w:t>
      </w:r>
      <w:proofErr w:type="spellEnd"/>
      <w:r w:rsidRPr="00E6092F">
        <w:rPr>
          <w:b w:val="0"/>
          <w:bCs/>
        </w:rPr>
        <w:t xml:space="preserve"> yang </w:t>
      </w:r>
      <w:proofErr w:type="spellStart"/>
      <w:r w:rsidRPr="00E6092F">
        <w:rPr>
          <w:b w:val="0"/>
          <w:bCs/>
        </w:rPr>
        <w:t>menggambarkan</w:t>
      </w:r>
      <w:proofErr w:type="spellEnd"/>
      <w:r w:rsidRPr="00E6092F">
        <w:rPr>
          <w:b w:val="0"/>
          <w:bCs/>
        </w:rPr>
        <w:t xml:space="preserve"> </w:t>
      </w:r>
      <w:proofErr w:type="spellStart"/>
      <w:r w:rsidRPr="00E6092F">
        <w:rPr>
          <w:b w:val="0"/>
          <w:bCs/>
        </w:rPr>
        <w:t>seberapa</w:t>
      </w:r>
      <w:proofErr w:type="spellEnd"/>
      <w:r w:rsidRPr="00E6092F">
        <w:rPr>
          <w:b w:val="0"/>
          <w:bCs/>
        </w:rPr>
        <w:t xml:space="preserve"> </w:t>
      </w:r>
      <w:proofErr w:type="spellStart"/>
      <w:r w:rsidRPr="00E6092F">
        <w:rPr>
          <w:b w:val="0"/>
          <w:bCs/>
        </w:rPr>
        <w:t>baik</w:t>
      </w:r>
      <w:proofErr w:type="spellEnd"/>
      <w:r w:rsidRPr="00E6092F">
        <w:rPr>
          <w:b w:val="0"/>
          <w:bCs/>
        </w:rPr>
        <w:t xml:space="preserve"> </w:t>
      </w:r>
      <w:proofErr w:type="spellStart"/>
      <w:r w:rsidRPr="00E6092F">
        <w:rPr>
          <w:b w:val="0"/>
          <w:bCs/>
        </w:rPr>
        <w:t>seseorang</w:t>
      </w:r>
      <w:proofErr w:type="spellEnd"/>
      <w:r w:rsidRPr="00E6092F">
        <w:rPr>
          <w:b w:val="0"/>
          <w:bCs/>
        </w:rPr>
        <w:t xml:space="preserve"> </w:t>
      </w:r>
      <w:proofErr w:type="spellStart"/>
      <w:r w:rsidRPr="00E6092F">
        <w:rPr>
          <w:b w:val="0"/>
          <w:bCs/>
        </w:rPr>
        <w:t>berhasil</w:t>
      </w:r>
      <w:proofErr w:type="spellEnd"/>
      <w:r w:rsidRPr="00E6092F">
        <w:rPr>
          <w:b w:val="0"/>
          <w:bCs/>
        </w:rPr>
        <w:t xml:space="preserve"> </w:t>
      </w:r>
      <w:proofErr w:type="spellStart"/>
      <w:r w:rsidRPr="00E6092F">
        <w:rPr>
          <w:b w:val="0"/>
          <w:bCs/>
        </w:rPr>
        <w:t>setelah</w:t>
      </w:r>
      <w:proofErr w:type="spellEnd"/>
      <w:r w:rsidRPr="00E6092F">
        <w:rPr>
          <w:b w:val="0"/>
          <w:bCs/>
        </w:rPr>
        <w:t xml:space="preserve"> </w:t>
      </w:r>
      <w:proofErr w:type="spellStart"/>
      <w:r w:rsidRPr="00E6092F">
        <w:rPr>
          <w:b w:val="0"/>
          <w:bCs/>
        </w:rPr>
        <w:t>melakukan</w:t>
      </w:r>
      <w:proofErr w:type="spellEnd"/>
      <w:r w:rsidRPr="00E6092F">
        <w:rPr>
          <w:b w:val="0"/>
          <w:bCs/>
        </w:rPr>
        <w:t xml:space="preserve"> </w:t>
      </w:r>
      <w:proofErr w:type="spellStart"/>
      <w:r w:rsidRPr="00E6092F">
        <w:rPr>
          <w:b w:val="0"/>
          <w:bCs/>
        </w:rPr>
        <w:t>usaha</w:t>
      </w:r>
      <w:proofErr w:type="spellEnd"/>
      <w:r w:rsidRPr="00E6092F">
        <w:rPr>
          <w:b w:val="0"/>
          <w:bCs/>
        </w:rPr>
        <w:t xml:space="preserve"> </w:t>
      </w:r>
      <w:proofErr w:type="spellStart"/>
      <w:r w:rsidRPr="00E6092F">
        <w:rPr>
          <w:b w:val="0"/>
          <w:bCs/>
        </w:rPr>
        <w:t>tertentu</w:t>
      </w:r>
      <w:proofErr w:type="spellEnd"/>
      <w:r w:rsidRPr="00E6092F">
        <w:rPr>
          <w:b w:val="0"/>
          <w:bCs/>
        </w:rPr>
        <w:t xml:space="preserve">. Dalam </w:t>
      </w:r>
      <w:proofErr w:type="spellStart"/>
      <w:r w:rsidRPr="00E6092F">
        <w:rPr>
          <w:b w:val="0"/>
          <w:bCs/>
        </w:rPr>
        <w:t>konteks</w:t>
      </w:r>
      <w:proofErr w:type="spellEnd"/>
      <w:r w:rsidRPr="00E6092F">
        <w:rPr>
          <w:b w:val="0"/>
          <w:bCs/>
        </w:rPr>
        <w:t xml:space="preserve"> </w:t>
      </w:r>
      <w:proofErr w:type="spellStart"/>
      <w:r w:rsidRPr="00E6092F">
        <w:rPr>
          <w:b w:val="0"/>
          <w:bCs/>
        </w:rPr>
        <w:t>ini</w:t>
      </w:r>
      <w:proofErr w:type="spellEnd"/>
      <w:r w:rsidRPr="00E6092F">
        <w:rPr>
          <w:b w:val="0"/>
          <w:bCs/>
        </w:rPr>
        <w:t xml:space="preserve">, </w:t>
      </w:r>
      <w:proofErr w:type="spellStart"/>
      <w:r w:rsidRPr="00E6092F">
        <w:rPr>
          <w:b w:val="0"/>
          <w:bCs/>
        </w:rPr>
        <w:t>hasil</w:t>
      </w:r>
      <w:proofErr w:type="spellEnd"/>
      <w:r w:rsidRPr="00E6092F">
        <w:rPr>
          <w:b w:val="0"/>
          <w:bCs/>
        </w:rPr>
        <w:t xml:space="preserve"> </w:t>
      </w:r>
      <w:proofErr w:type="spellStart"/>
      <w:r w:rsidRPr="00E6092F">
        <w:rPr>
          <w:b w:val="0"/>
          <w:bCs/>
        </w:rPr>
        <w:t>belajar</w:t>
      </w:r>
      <w:proofErr w:type="spellEnd"/>
      <w:r w:rsidRPr="00E6092F">
        <w:rPr>
          <w:b w:val="0"/>
          <w:bCs/>
        </w:rPr>
        <w:t xml:space="preserve"> </w:t>
      </w:r>
      <w:proofErr w:type="spellStart"/>
      <w:r w:rsidRPr="00E6092F">
        <w:rPr>
          <w:b w:val="0"/>
          <w:bCs/>
        </w:rPr>
        <w:t>siswa</w:t>
      </w:r>
      <w:proofErr w:type="spellEnd"/>
      <w:r w:rsidRPr="00E6092F">
        <w:rPr>
          <w:b w:val="0"/>
          <w:bCs/>
        </w:rPr>
        <w:t xml:space="preserve"> </w:t>
      </w:r>
      <w:proofErr w:type="spellStart"/>
      <w:r w:rsidRPr="00E6092F">
        <w:rPr>
          <w:b w:val="0"/>
          <w:bCs/>
        </w:rPr>
        <w:t>merujuk</w:t>
      </w:r>
      <w:proofErr w:type="spellEnd"/>
      <w:r w:rsidRPr="00E6092F">
        <w:rPr>
          <w:b w:val="0"/>
          <w:bCs/>
        </w:rPr>
        <w:t xml:space="preserve"> pada </w:t>
      </w:r>
      <w:proofErr w:type="spellStart"/>
      <w:r w:rsidRPr="00E6092F">
        <w:rPr>
          <w:b w:val="0"/>
          <w:bCs/>
        </w:rPr>
        <w:t>pencapaian</w:t>
      </w:r>
      <w:proofErr w:type="spellEnd"/>
      <w:r w:rsidRPr="00E6092F">
        <w:rPr>
          <w:b w:val="0"/>
          <w:bCs/>
        </w:rPr>
        <w:t xml:space="preserve"> yang </w:t>
      </w:r>
      <w:proofErr w:type="spellStart"/>
      <w:r w:rsidRPr="00E6092F">
        <w:rPr>
          <w:b w:val="0"/>
          <w:bCs/>
        </w:rPr>
        <w:t>diperoleh</w:t>
      </w:r>
      <w:proofErr w:type="spellEnd"/>
      <w:r w:rsidRPr="00E6092F">
        <w:rPr>
          <w:b w:val="0"/>
          <w:bCs/>
        </w:rPr>
        <w:t xml:space="preserve"> </w:t>
      </w:r>
      <w:proofErr w:type="spellStart"/>
      <w:r w:rsidRPr="00E6092F">
        <w:rPr>
          <w:b w:val="0"/>
          <w:bCs/>
        </w:rPr>
        <w:t>dalam</w:t>
      </w:r>
      <w:proofErr w:type="spellEnd"/>
      <w:r w:rsidRPr="00E6092F">
        <w:rPr>
          <w:b w:val="0"/>
          <w:bCs/>
        </w:rPr>
        <w:t xml:space="preserve"> </w:t>
      </w:r>
      <w:proofErr w:type="spellStart"/>
      <w:r w:rsidRPr="00E6092F">
        <w:rPr>
          <w:b w:val="0"/>
          <w:bCs/>
        </w:rPr>
        <w:t>suatu</w:t>
      </w:r>
      <w:proofErr w:type="spellEnd"/>
      <w:r w:rsidRPr="00E6092F">
        <w:rPr>
          <w:b w:val="0"/>
          <w:bCs/>
        </w:rPr>
        <w:t xml:space="preserve"> </w:t>
      </w:r>
      <w:proofErr w:type="spellStart"/>
      <w:r w:rsidRPr="00E6092F">
        <w:rPr>
          <w:b w:val="0"/>
          <w:bCs/>
        </w:rPr>
        <w:t>mata</w:t>
      </w:r>
      <w:proofErr w:type="spellEnd"/>
      <w:r w:rsidRPr="00E6092F">
        <w:rPr>
          <w:b w:val="0"/>
          <w:bCs/>
        </w:rPr>
        <w:t xml:space="preserve"> </w:t>
      </w:r>
      <w:proofErr w:type="spellStart"/>
      <w:r w:rsidRPr="00E6092F">
        <w:rPr>
          <w:b w:val="0"/>
          <w:bCs/>
        </w:rPr>
        <w:t>pelajaran</w:t>
      </w:r>
      <w:proofErr w:type="spellEnd"/>
      <w:r w:rsidRPr="00E6092F">
        <w:rPr>
          <w:b w:val="0"/>
          <w:bCs/>
        </w:rPr>
        <w:t xml:space="preserve"> </w:t>
      </w:r>
      <w:proofErr w:type="spellStart"/>
      <w:r w:rsidRPr="00E6092F">
        <w:rPr>
          <w:b w:val="0"/>
          <w:bCs/>
        </w:rPr>
        <w:t>setelah</w:t>
      </w:r>
      <w:proofErr w:type="spellEnd"/>
      <w:r w:rsidRPr="00E6092F">
        <w:rPr>
          <w:b w:val="0"/>
          <w:bCs/>
        </w:rPr>
        <w:t xml:space="preserve"> </w:t>
      </w:r>
      <w:proofErr w:type="spellStart"/>
      <w:r w:rsidRPr="00E6092F">
        <w:rPr>
          <w:b w:val="0"/>
          <w:bCs/>
        </w:rPr>
        <w:t>mengikuti</w:t>
      </w:r>
      <w:proofErr w:type="spellEnd"/>
      <w:r w:rsidRPr="00E6092F">
        <w:rPr>
          <w:b w:val="0"/>
          <w:bCs/>
        </w:rPr>
        <w:t xml:space="preserve"> proses </w:t>
      </w:r>
      <w:proofErr w:type="spellStart"/>
      <w:r w:rsidRPr="00E6092F">
        <w:rPr>
          <w:b w:val="0"/>
          <w:bCs/>
        </w:rPr>
        <w:t>belajar</w:t>
      </w:r>
      <w:proofErr w:type="spellEnd"/>
      <w:r w:rsidRPr="00E6092F">
        <w:rPr>
          <w:b w:val="0"/>
          <w:bCs/>
        </w:rPr>
        <w:t xml:space="preserve"> </w:t>
      </w:r>
      <w:proofErr w:type="spellStart"/>
      <w:r w:rsidRPr="00E6092F">
        <w:rPr>
          <w:b w:val="0"/>
          <w:bCs/>
        </w:rPr>
        <w:t>mengajar</w:t>
      </w:r>
      <w:proofErr w:type="spellEnd"/>
      <w:r w:rsidR="00F74ECE">
        <w:rPr>
          <w:b w:val="0"/>
          <w:bCs/>
        </w:rPr>
        <w:t xml:space="preserve"> </w:t>
      </w:r>
      <w:r w:rsidR="00F74ECE">
        <w:rPr>
          <w:b w:val="0"/>
          <w:bCs/>
        </w:rPr>
        <w:fldChar w:fldCharType="begin" w:fldLock="1"/>
      </w:r>
      <w:r w:rsidR="00F74ECE">
        <w:rPr>
          <w:b w:val="0"/>
          <w:bCs/>
        </w:rPr>
        <w:instrText>ADDIN CSL_CITATION {"citationItems":[{"id":"ITEM-1","itemData":{"DOI":"10.33751/jppguseda.v3i1.2013","ISSN":"2623-0941","abstract":"THE EFFECT OF CRITICAL THINKING ON MATHEMATICS LEARNING OUTCOMESThis research was conducted using an associative quantitative research approach with a type of causal approach consisting of two variables namely critical thinking as an independent variable and mathematics learning outcomes as the dependent variable. The main objective of this research is to find out the positive influence between critical thinking and mathematics learning outcomes. The subjects of this study were students of class IV-A. IV-B, and IV-C. Bogor City Pondok Rumput Elementary School consisting of 49 respondents. The research was carried out in the first semester of the 2019/2020 school year. The instrument validity test uses the Person Product Moment correlation formula and the reliability test uses the Cronbach Alpha formula. Test data analysis requirements using the test for normality, homogeneity, and linearity. The average value on the critical thinking variable was 109.7 and the average value on the mathematics learning variable was 68.1. Then the results of the study showed that there was an influence of critical thinking on mathematics learning outcomes, indicated by statistical analysis that produced a path coefficient (pxy) value of 0.64. This shows the influence of critical thinking on mathematics learning outcomes, while the coefficient of determination (r2) of 0.409 or 40.9%. This means the value of the influence of critical thinking on mathematics learning outcomes of 40.9%, through the regression equation The remaining 59.1% is determined by other factors. Based on the results of the research above, it can be concluded that there is a positive influence between critical thinking on students' mathematics learning outcomes. This means that one of the factors in mathematics learning outcomes is due to students' critical thinking at the time of learning.","author":[{"dropping-particle":"","family":"Saputri","given":"Resti","non-dropping-particle":"","parse-names":false,"suffix":""},{"dropping-particle":"","family":"Nurlela","given":"Nintin","non-dropping-particle":"","parse-names":false,"suffix":""},{"dropping-particle":"","family":"Patras","given":"Yuyun Elizabeth","non-dropping-particle":"","parse-names":false,"suffix":""}],"container-title":"JPPGuseda | Jurnal Pendidikan &amp; Pengajaran Guru Sekolah Dasar","id":"ITEM-1","issue":"1","issued":{"date-parts":[["2020"]]},"page":"38-41","title":"Pengaruh Berpikir Kritis Terhadap Hasil Belajar Matematika","type":"article-journal","volume":"3"},"uris":["http://www.mendeley.com/documents/?uuid=d96fffa4-b1d9-449a-be2e-fd85f297b20c"]}],"mendeley":{"formattedCitation":"(Saputri et al., 2020)","plainTextFormattedCitation":"(Saputri et al., 2020)","previouslyFormattedCitation":"(Saputri et al., 2020)"},"properties":{"noteIndex":0},"schema":"https://github.com/citation-style-language/schema/raw/master/csl-citation.json"}</w:instrText>
      </w:r>
      <w:r w:rsidR="00F74ECE">
        <w:rPr>
          <w:b w:val="0"/>
          <w:bCs/>
        </w:rPr>
        <w:fldChar w:fldCharType="separate"/>
      </w:r>
      <w:r w:rsidR="00F74ECE" w:rsidRPr="00F74ECE">
        <w:rPr>
          <w:b w:val="0"/>
          <w:bCs/>
          <w:noProof/>
        </w:rPr>
        <w:t>(Saputri et al., 2020)</w:t>
      </w:r>
      <w:r w:rsidR="00F74ECE">
        <w:rPr>
          <w:b w:val="0"/>
          <w:bCs/>
        </w:rPr>
        <w:fldChar w:fldCharType="end"/>
      </w:r>
      <w:r w:rsidR="00F74ECE">
        <w:rPr>
          <w:b w:val="0"/>
          <w:bCs/>
        </w:rPr>
        <w:t>.</w:t>
      </w:r>
      <w:r>
        <w:t xml:space="preserve"> </w:t>
      </w:r>
      <w:r w:rsidRPr="00E6092F">
        <w:rPr>
          <w:b w:val="0"/>
          <w:bCs/>
        </w:rPr>
        <w:t xml:space="preserve">Media </w:t>
      </w:r>
      <w:proofErr w:type="spellStart"/>
      <w:r w:rsidRPr="00E6092F">
        <w:rPr>
          <w:b w:val="0"/>
          <w:bCs/>
        </w:rPr>
        <w:t>pembelajaran</w:t>
      </w:r>
      <w:proofErr w:type="spellEnd"/>
      <w:r w:rsidRPr="00E6092F">
        <w:rPr>
          <w:b w:val="0"/>
          <w:bCs/>
        </w:rPr>
        <w:t xml:space="preserve"> </w:t>
      </w:r>
      <w:proofErr w:type="spellStart"/>
      <w:r w:rsidRPr="00E6092F">
        <w:rPr>
          <w:b w:val="0"/>
          <w:bCs/>
        </w:rPr>
        <w:t>adalah</w:t>
      </w:r>
      <w:proofErr w:type="spellEnd"/>
      <w:r w:rsidRPr="00E6092F">
        <w:rPr>
          <w:b w:val="0"/>
          <w:bCs/>
        </w:rPr>
        <w:t xml:space="preserve"> </w:t>
      </w:r>
      <w:proofErr w:type="spellStart"/>
      <w:r w:rsidRPr="00E6092F">
        <w:rPr>
          <w:b w:val="0"/>
          <w:bCs/>
        </w:rPr>
        <w:t>semua</w:t>
      </w:r>
      <w:proofErr w:type="spellEnd"/>
      <w:r w:rsidRPr="00E6092F">
        <w:rPr>
          <w:b w:val="0"/>
          <w:bCs/>
        </w:rPr>
        <w:t xml:space="preserve"> </w:t>
      </w:r>
      <w:proofErr w:type="spellStart"/>
      <w:r w:rsidRPr="00E6092F">
        <w:rPr>
          <w:b w:val="0"/>
          <w:bCs/>
        </w:rPr>
        <w:t>alat</w:t>
      </w:r>
      <w:proofErr w:type="spellEnd"/>
      <w:r w:rsidRPr="00E6092F">
        <w:rPr>
          <w:b w:val="0"/>
          <w:bCs/>
        </w:rPr>
        <w:t xml:space="preserve"> </w:t>
      </w:r>
      <w:proofErr w:type="spellStart"/>
      <w:r w:rsidRPr="00E6092F">
        <w:rPr>
          <w:b w:val="0"/>
          <w:bCs/>
        </w:rPr>
        <w:t>atau</w:t>
      </w:r>
      <w:proofErr w:type="spellEnd"/>
      <w:r w:rsidRPr="00E6092F">
        <w:rPr>
          <w:b w:val="0"/>
          <w:bCs/>
        </w:rPr>
        <w:t xml:space="preserve"> </w:t>
      </w:r>
      <w:proofErr w:type="spellStart"/>
      <w:r w:rsidRPr="00E6092F">
        <w:rPr>
          <w:b w:val="0"/>
          <w:bCs/>
        </w:rPr>
        <w:t>bahan</w:t>
      </w:r>
      <w:proofErr w:type="spellEnd"/>
      <w:r w:rsidRPr="00E6092F">
        <w:rPr>
          <w:b w:val="0"/>
          <w:bCs/>
        </w:rPr>
        <w:t xml:space="preserve"> yang </w:t>
      </w:r>
      <w:proofErr w:type="spellStart"/>
      <w:r w:rsidRPr="00E6092F">
        <w:rPr>
          <w:b w:val="0"/>
          <w:bCs/>
        </w:rPr>
        <w:t>digunakan</w:t>
      </w:r>
      <w:proofErr w:type="spellEnd"/>
      <w:r w:rsidRPr="00E6092F">
        <w:rPr>
          <w:b w:val="0"/>
          <w:bCs/>
        </w:rPr>
        <w:t xml:space="preserve"> </w:t>
      </w:r>
      <w:proofErr w:type="spellStart"/>
      <w:r w:rsidRPr="00E6092F">
        <w:rPr>
          <w:b w:val="0"/>
          <w:bCs/>
        </w:rPr>
        <w:t>untuk</w:t>
      </w:r>
      <w:proofErr w:type="spellEnd"/>
      <w:r w:rsidRPr="00E6092F">
        <w:rPr>
          <w:b w:val="0"/>
          <w:bCs/>
        </w:rPr>
        <w:t xml:space="preserve"> </w:t>
      </w:r>
      <w:proofErr w:type="spellStart"/>
      <w:r w:rsidRPr="00E6092F">
        <w:rPr>
          <w:b w:val="0"/>
          <w:bCs/>
        </w:rPr>
        <w:t>menyampaikan</w:t>
      </w:r>
      <w:proofErr w:type="spellEnd"/>
      <w:r w:rsidRPr="00E6092F">
        <w:rPr>
          <w:b w:val="0"/>
          <w:bCs/>
        </w:rPr>
        <w:t xml:space="preserve"> </w:t>
      </w:r>
      <w:proofErr w:type="spellStart"/>
      <w:r w:rsidRPr="00E6092F">
        <w:rPr>
          <w:b w:val="0"/>
          <w:bCs/>
        </w:rPr>
        <w:t>informasi</w:t>
      </w:r>
      <w:proofErr w:type="spellEnd"/>
      <w:r w:rsidRPr="00E6092F">
        <w:rPr>
          <w:b w:val="0"/>
          <w:bCs/>
        </w:rPr>
        <w:t xml:space="preserve">, yang </w:t>
      </w:r>
      <w:proofErr w:type="spellStart"/>
      <w:r w:rsidRPr="00E6092F">
        <w:rPr>
          <w:b w:val="0"/>
          <w:bCs/>
        </w:rPr>
        <w:t>dapat</w:t>
      </w:r>
      <w:proofErr w:type="spellEnd"/>
      <w:r w:rsidRPr="00E6092F">
        <w:rPr>
          <w:b w:val="0"/>
          <w:bCs/>
        </w:rPr>
        <w:t xml:space="preserve"> </w:t>
      </w:r>
      <w:proofErr w:type="spellStart"/>
      <w:r w:rsidRPr="00E6092F">
        <w:rPr>
          <w:b w:val="0"/>
          <w:bCs/>
        </w:rPr>
        <w:t>menarik</w:t>
      </w:r>
      <w:proofErr w:type="spellEnd"/>
      <w:r w:rsidRPr="00E6092F">
        <w:rPr>
          <w:b w:val="0"/>
          <w:bCs/>
        </w:rPr>
        <w:t xml:space="preserve"> </w:t>
      </w:r>
      <w:proofErr w:type="spellStart"/>
      <w:r w:rsidRPr="00E6092F">
        <w:rPr>
          <w:b w:val="0"/>
          <w:bCs/>
        </w:rPr>
        <w:t>perhatian</w:t>
      </w:r>
      <w:proofErr w:type="spellEnd"/>
      <w:r w:rsidRPr="00E6092F">
        <w:rPr>
          <w:b w:val="0"/>
          <w:bCs/>
        </w:rPr>
        <w:t xml:space="preserve">, </w:t>
      </w:r>
      <w:proofErr w:type="spellStart"/>
      <w:r w:rsidRPr="00E6092F">
        <w:rPr>
          <w:b w:val="0"/>
          <w:bCs/>
        </w:rPr>
        <w:t>minat</w:t>
      </w:r>
      <w:proofErr w:type="spellEnd"/>
      <w:r w:rsidRPr="00E6092F">
        <w:rPr>
          <w:b w:val="0"/>
          <w:bCs/>
        </w:rPr>
        <w:t xml:space="preserve">, </w:t>
      </w:r>
      <w:proofErr w:type="spellStart"/>
      <w:r w:rsidRPr="00E6092F">
        <w:rPr>
          <w:b w:val="0"/>
          <w:bCs/>
        </w:rPr>
        <w:t>pikiran</w:t>
      </w:r>
      <w:proofErr w:type="spellEnd"/>
      <w:r w:rsidRPr="00E6092F">
        <w:rPr>
          <w:b w:val="0"/>
          <w:bCs/>
        </w:rPr>
        <w:t xml:space="preserve">, dan </w:t>
      </w:r>
      <w:proofErr w:type="spellStart"/>
      <w:r w:rsidRPr="00E6092F">
        <w:rPr>
          <w:b w:val="0"/>
          <w:bCs/>
        </w:rPr>
        <w:t>perasaan</w:t>
      </w:r>
      <w:proofErr w:type="spellEnd"/>
      <w:r w:rsidRPr="00E6092F">
        <w:rPr>
          <w:b w:val="0"/>
          <w:bCs/>
        </w:rPr>
        <w:t xml:space="preserve"> </w:t>
      </w:r>
      <w:proofErr w:type="spellStart"/>
      <w:r w:rsidRPr="00E6092F">
        <w:rPr>
          <w:b w:val="0"/>
          <w:bCs/>
        </w:rPr>
        <w:t>siswa</w:t>
      </w:r>
      <w:proofErr w:type="spellEnd"/>
      <w:r w:rsidRPr="00E6092F">
        <w:rPr>
          <w:b w:val="0"/>
          <w:bCs/>
        </w:rPr>
        <w:t xml:space="preserve"> </w:t>
      </w:r>
      <w:proofErr w:type="spellStart"/>
      <w:r w:rsidRPr="00E6092F">
        <w:rPr>
          <w:b w:val="0"/>
          <w:bCs/>
        </w:rPr>
        <w:t>saat</w:t>
      </w:r>
      <w:proofErr w:type="spellEnd"/>
      <w:r w:rsidRPr="00E6092F">
        <w:rPr>
          <w:b w:val="0"/>
          <w:bCs/>
        </w:rPr>
        <w:t xml:space="preserve"> </w:t>
      </w:r>
      <w:proofErr w:type="spellStart"/>
      <w:r w:rsidRPr="00E6092F">
        <w:rPr>
          <w:b w:val="0"/>
          <w:bCs/>
        </w:rPr>
        <w:t>belajar</w:t>
      </w:r>
      <w:proofErr w:type="spellEnd"/>
      <w:r w:rsidRPr="00E6092F">
        <w:rPr>
          <w:b w:val="0"/>
          <w:bCs/>
        </w:rPr>
        <w:t xml:space="preserve">. </w:t>
      </w:r>
      <w:proofErr w:type="spellStart"/>
      <w:r w:rsidRPr="00E6092F">
        <w:rPr>
          <w:b w:val="0"/>
          <w:bCs/>
        </w:rPr>
        <w:t>Tujuannya</w:t>
      </w:r>
      <w:proofErr w:type="spellEnd"/>
      <w:r w:rsidRPr="00E6092F">
        <w:rPr>
          <w:b w:val="0"/>
          <w:bCs/>
        </w:rPr>
        <w:t xml:space="preserve"> </w:t>
      </w:r>
      <w:proofErr w:type="spellStart"/>
      <w:r w:rsidRPr="00E6092F">
        <w:rPr>
          <w:b w:val="0"/>
          <w:bCs/>
        </w:rPr>
        <w:t>adalah</w:t>
      </w:r>
      <w:proofErr w:type="spellEnd"/>
      <w:r w:rsidRPr="00E6092F">
        <w:rPr>
          <w:b w:val="0"/>
          <w:bCs/>
        </w:rPr>
        <w:t xml:space="preserve"> </w:t>
      </w:r>
      <w:proofErr w:type="spellStart"/>
      <w:r w:rsidRPr="00E6092F">
        <w:rPr>
          <w:b w:val="0"/>
          <w:bCs/>
        </w:rPr>
        <w:t>untuk</w:t>
      </w:r>
      <w:proofErr w:type="spellEnd"/>
      <w:r w:rsidRPr="00E6092F">
        <w:rPr>
          <w:b w:val="0"/>
          <w:bCs/>
        </w:rPr>
        <w:t xml:space="preserve"> </w:t>
      </w:r>
      <w:proofErr w:type="spellStart"/>
      <w:r w:rsidRPr="00E6092F">
        <w:rPr>
          <w:b w:val="0"/>
          <w:bCs/>
        </w:rPr>
        <w:t>membantu</w:t>
      </w:r>
      <w:proofErr w:type="spellEnd"/>
      <w:r w:rsidRPr="00E6092F">
        <w:rPr>
          <w:b w:val="0"/>
          <w:bCs/>
        </w:rPr>
        <w:t xml:space="preserve"> </w:t>
      </w:r>
      <w:proofErr w:type="spellStart"/>
      <w:r w:rsidRPr="00E6092F">
        <w:rPr>
          <w:b w:val="0"/>
          <w:bCs/>
        </w:rPr>
        <w:t>siswa</w:t>
      </w:r>
      <w:proofErr w:type="spellEnd"/>
      <w:r w:rsidRPr="00E6092F">
        <w:rPr>
          <w:b w:val="0"/>
          <w:bCs/>
        </w:rPr>
        <w:t xml:space="preserve"> </w:t>
      </w:r>
      <w:proofErr w:type="spellStart"/>
      <w:r w:rsidRPr="00E6092F">
        <w:rPr>
          <w:b w:val="0"/>
          <w:bCs/>
        </w:rPr>
        <w:t>mencapai</w:t>
      </w:r>
      <w:proofErr w:type="spellEnd"/>
      <w:r w:rsidRPr="00E6092F">
        <w:rPr>
          <w:b w:val="0"/>
          <w:bCs/>
        </w:rPr>
        <w:t xml:space="preserve"> </w:t>
      </w:r>
      <w:proofErr w:type="spellStart"/>
      <w:r w:rsidRPr="00E6092F">
        <w:rPr>
          <w:b w:val="0"/>
          <w:bCs/>
        </w:rPr>
        <w:t>tujuan</w:t>
      </w:r>
      <w:proofErr w:type="spellEnd"/>
      <w:r w:rsidRPr="00E6092F">
        <w:rPr>
          <w:b w:val="0"/>
          <w:bCs/>
        </w:rPr>
        <w:t xml:space="preserve"> </w:t>
      </w:r>
      <w:proofErr w:type="spellStart"/>
      <w:r w:rsidRPr="00E6092F">
        <w:rPr>
          <w:b w:val="0"/>
          <w:bCs/>
        </w:rPr>
        <w:t>pembelajaran</w:t>
      </w:r>
      <w:proofErr w:type="spellEnd"/>
      <w:r w:rsidRPr="00E6092F">
        <w:rPr>
          <w:b w:val="0"/>
          <w:bCs/>
        </w:rPr>
        <w:t xml:space="preserve"> </w:t>
      </w:r>
      <w:proofErr w:type="spellStart"/>
      <w:r w:rsidRPr="00E6092F">
        <w:rPr>
          <w:b w:val="0"/>
          <w:bCs/>
        </w:rPr>
        <w:t>tertentu</w:t>
      </w:r>
      <w:proofErr w:type="spellEnd"/>
      <w:r w:rsidR="00144477">
        <w:rPr>
          <w:b w:val="0"/>
          <w:bCs/>
        </w:rPr>
        <w:t xml:space="preserve"> </w:t>
      </w:r>
      <w:r w:rsidR="00144477">
        <w:rPr>
          <w:b w:val="0"/>
          <w:bCs/>
        </w:rPr>
        <w:fldChar w:fldCharType="begin" w:fldLock="1"/>
      </w:r>
      <w:r w:rsidR="009F4420">
        <w:rPr>
          <w:b w:val="0"/>
          <w:bCs/>
        </w:rPr>
        <w:instrText>ADDIN CSL_CITATION {"citationItems":[{"id":"ITEM-1","itemData":{"ISBN":"9781119130536","abstract":"Modern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Richard","author":[{"dropping-particle":"","family":"Gusdiana","given":"Popi","non-dropping-particle":"","parse-names":false,"suffix":""},{"dropping-particle":"","family":"Egok","given":"Asep Sukenda","non-dropping-particle":"","parse-names":false,"suffix":""},{"dropping-particle":"","family":"Firduansyah","given":"Dedy","non-dropping-particle":"","parse-names":false,"suffix":""}],"container-title":"Linggau Jurnal of Elementary School Education","id":"ITEM-1","issue":"2","issued":{"date-parts":[["2021"]]},"page":"41-50","title":"Pengembangan Kotak Permainan Spinning Wheel pada Mata Pelajaran IPA Siswa Kelas IV SDN 69 Lubuklinggau","type":"article-journal","volume":"1"},"uris":["http://www.mendeley.com/documents/?uuid=f3e081e6-00ef-4f0b-be15-3b4399db931e"]}],"mendeley":{"formattedCitation":"(Gusdiana et al., 2021)","plainTextFormattedCitation":"(Gusdiana et al., 2021)","previouslyFormattedCitation":"(Gusdiana et al., 2021)"},"properties":{"noteIndex":0},"schema":"https://github.com/citation-style-language/schema/raw/master/csl-citation.json"}</w:instrText>
      </w:r>
      <w:r w:rsidR="00144477">
        <w:rPr>
          <w:b w:val="0"/>
          <w:bCs/>
        </w:rPr>
        <w:fldChar w:fldCharType="separate"/>
      </w:r>
      <w:r w:rsidR="00144477" w:rsidRPr="00144477">
        <w:rPr>
          <w:b w:val="0"/>
          <w:bCs/>
          <w:noProof/>
        </w:rPr>
        <w:t>(Gusdiana et al., 2021)</w:t>
      </w:r>
      <w:r w:rsidR="00144477">
        <w:rPr>
          <w:b w:val="0"/>
          <w:bCs/>
        </w:rPr>
        <w:fldChar w:fldCharType="end"/>
      </w:r>
      <w:r w:rsidR="00144477">
        <w:rPr>
          <w:b w:val="0"/>
          <w:bCs/>
        </w:rPr>
        <w:t>.</w:t>
      </w:r>
    </w:p>
    <w:p w14:paraId="43F0BF75" w14:textId="778F35C7" w:rsidR="00C70402" w:rsidRDefault="00C70402" w:rsidP="00C70402">
      <w:pPr>
        <w:pStyle w:val="SubJudul1"/>
        <w:ind w:firstLine="720"/>
        <w:jc w:val="both"/>
        <w:rPr>
          <w:b w:val="0"/>
          <w:bCs/>
        </w:rPr>
      </w:pPr>
      <w:proofErr w:type="spellStart"/>
      <w:r w:rsidRPr="00C70402">
        <w:rPr>
          <w:b w:val="0"/>
          <w:bCs/>
        </w:rPr>
        <w:t>Berdasarkan</w:t>
      </w:r>
      <w:proofErr w:type="spellEnd"/>
      <w:r w:rsidRPr="00C70402">
        <w:rPr>
          <w:b w:val="0"/>
          <w:bCs/>
        </w:rPr>
        <w:t xml:space="preserve"> </w:t>
      </w:r>
      <w:proofErr w:type="spellStart"/>
      <w:r w:rsidRPr="00C70402">
        <w:rPr>
          <w:b w:val="0"/>
          <w:bCs/>
        </w:rPr>
        <w:t>hasil</w:t>
      </w:r>
      <w:proofErr w:type="spellEnd"/>
      <w:r w:rsidRPr="00C70402">
        <w:rPr>
          <w:b w:val="0"/>
          <w:bCs/>
        </w:rPr>
        <w:t xml:space="preserve"> </w:t>
      </w:r>
      <w:proofErr w:type="spellStart"/>
      <w:r w:rsidRPr="00C70402">
        <w:rPr>
          <w:b w:val="0"/>
          <w:bCs/>
        </w:rPr>
        <w:t>pra</w:t>
      </w:r>
      <w:proofErr w:type="spellEnd"/>
      <w:r w:rsidRPr="00C70402">
        <w:rPr>
          <w:b w:val="0"/>
          <w:bCs/>
        </w:rPr>
        <w:t xml:space="preserve"> </w:t>
      </w:r>
      <w:proofErr w:type="spellStart"/>
      <w:r w:rsidRPr="00C70402">
        <w:rPr>
          <w:b w:val="0"/>
          <w:bCs/>
        </w:rPr>
        <w:t>siklus</w:t>
      </w:r>
      <w:proofErr w:type="spellEnd"/>
      <w:r w:rsidRPr="00C70402">
        <w:rPr>
          <w:b w:val="0"/>
          <w:bCs/>
        </w:rPr>
        <w:t xml:space="preserve"> yang </w:t>
      </w:r>
      <w:proofErr w:type="spellStart"/>
      <w:r w:rsidRPr="00C70402">
        <w:rPr>
          <w:b w:val="0"/>
          <w:bCs/>
        </w:rPr>
        <w:t>dilakukan</w:t>
      </w:r>
      <w:proofErr w:type="spellEnd"/>
      <w:r w:rsidRPr="00C70402">
        <w:rPr>
          <w:b w:val="0"/>
          <w:bCs/>
        </w:rPr>
        <w:t xml:space="preserve"> di </w:t>
      </w:r>
      <w:proofErr w:type="spellStart"/>
      <w:r w:rsidRPr="00C70402">
        <w:rPr>
          <w:b w:val="0"/>
          <w:bCs/>
        </w:rPr>
        <w:t>kelas</w:t>
      </w:r>
      <w:proofErr w:type="spellEnd"/>
      <w:r w:rsidRPr="00C70402">
        <w:rPr>
          <w:b w:val="0"/>
          <w:bCs/>
        </w:rPr>
        <w:t xml:space="preserve"> IV SDN </w:t>
      </w:r>
      <w:proofErr w:type="spellStart"/>
      <w:r w:rsidRPr="00C70402">
        <w:rPr>
          <w:b w:val="0"/>
          <w:bCs/>
        </w:rPr>
        <w:t>Madyopuro</w:t>
      </w:r>
      <w:proofErr w:type="spellEnd"/>
      <w:r w:rsidRPr="00C70402">
        <w:rPr>
          <w:b w:val="0"/>
          <w:bCs/>
        </w:rPr>
        <w:t xml:space="preserve"> 1 Malang, </w:t>
      </w:r>
      <w:proofErr w:type="spellStart"/>
      <w:r w:rsidRPr="00C70402">
        <w:rPr>
          <w:b w:val="0"/>
          <w:bCs/>
        </w:rPr>
        <w:t>ditemukan</w:t>
      </w:r>
      <w:proofErr w:type="spellEnd"/>
      <w:r w:rsidRPr="00C70402">
        <w:rPr>
          <w:b w:val="0"/>
          <w:bCs/>
        </w:rPr>
        <w:t xml:space="preserve"> </w:t>
      </w:r>
      <w:proofErr w:type="spellStart"/>
      <w:r w:rsidRPr="00C70402">
        <w:rPr>
          <w:b w:val="0"/>
          <w:bCs/>
        </w:rPr>
        <w:t>bahwa</w:t>
      </w:r>
      <w:proofErr w:type="spellEnd"/>
      <w:r w:rsidRPr="00C70402">
        <w:rPr>
          <w:b w:val="0"/>
          <w:bCs/>
        </w:rPr>
        <w:t xml:space="preserve"> </w:t>
      </w:r>
      <w:proofErr w:type="spellStart"/>
      <w:r w:rsidRPr="00C70402">
        <w:rPr>
          <w:b w:val="0"/>
          <w:bCs/>
        </w:rPr>
        <w:t>hasil</w:t>
      </w:r>
      <w:proofErr w:type="spellEnd"/>
      <w:r w:rsidRPr="00C70402">
        <w:rPr>
          <w:b w:val="0"/>
          <w:bCs/>
        </w:rPr>
        <w:t xml:space="preserve"> </w:t>
      </w:r>
      <w:proofErr w:type="spellStart"/>
      <w:r w:rsidRPr="00C70402">
        <w:rPr>
          <w:b w:val="0"/>
          <w:bCs/>
        </w:rPr>
        <w:t>belajar</w:t>
      </w:r>
      <w:proofErr w:type="spellEnd"/>
      <w:r w:rsidRPr="00C70402">
        <w:rPr>
          <w:b w:val="0"/>
          <w:bCs/>
        </w:rPr>
        <w:t xml:space="preserve"> </w:t>
      </w:r>
      <w:proofErr w:type="spellStart"/>
      <w:r w:rsidRPr="00C70402">
        <w:rPr>
          <w:b w:val="0"/>
          <w:bCs/>
        </w:rPr>
        <w:t>matematika</w:t>
      </w:r>
      <w:proofErr w:type="spellEnd"/>
      <w:r w:rsidRPr="00C70402">
        <w:rPr>
          <w:b w:val="0"/>
          <w:bCs/>
        </w:rPr>
        <w:t xml:space="preserve"> </w:t>
      </w:r>
      <w:proofErr w:type="spellStart"/>
      <w:r w:rsidRPr="00C70402">
        <w:rPr>
          <w:b w:val="0"/>
          <w:bCs/>
        </w:rPr>
        <w:t>tentang</w:t>
      </w:r>
      <w:proofErr w:type="spellEnd"/>
      <w:r w:rsidRPr="00C70402">
        <w:rPr>
          <w:b w:val="0"/>
          <w:bCs/>
        </w:rPr>
        <w:t xml:space="preserve"> </w:t>
      </w:r>
      <w:proofErr w:type="spellStart"/>
      <w:r w:rsidRPr="00C70402">
        <w:rPr>
          <w:b w:val="0"/>
          <w:bCs/>
        </w:rPr>
        <w:t>bilangan</w:t>
      </w:r>
      <w:proofErr w:type="spellEnd"/>
      <w:r w:rsidRPr="00C70402">
        <w:rPr>
          <w:b w:val="0"/>
          <w:bCs/>
        </w:rPr>
        <w:t xml:space="preserve"> </w:t>
      </w:r>
      <w:proofErr w:type="spellStart"/>
      <w:r w:rsidRPr="00C70402">
        <w:rPr>
          <w:b w:val="0"/>
          <w:bCs/>
        </w:rPr>
        <w:t>cacah</w:t>
      </w:r>
      <w:proofErr w:type="spellEnd"/>
      <w:r w:rsidRPr="00C70402">
        <w:rPr>
          <w:b w:val="0"/>
          <w:bCs/>
        </w:rPr>
        <w:t xml:space="preserve"> </w:t>
      </w:r>
      <w:proofErr w:type="spellStart"/>
      <w:r w:rsidRPr="00C70402">
        <w:rPr>
          <w:b w:val="0"/>
          <w:bCs/>
        </w:rPr>
        <w:t>hingga</w:t>
      </w:r>
      <w:proofErr w:type="spellEnd"/>
      <w:r w:rsidRPr="00C70402">
        <w:rPr>
          <w:b w:val="0"/>
          <w:bCs/>
        </w:rPr>
        <w:t xml:space="preserve"> 10.000 </w:t>
      </w:r>
      <w:proofErr w:type="spellStart"/>
      <w:r w:rsidRPr="00C70402">
        <w:rPr>
          <w:b w:val="0"/>
          <w:bCs/>
        </w:rPr>
        <w:t>masih</w:t>
      </w:r>
      <w:proofErr w:type="spellEnd"/>
      <w:r w:rsidRPr="00C70402">
        <w:rPr>
          <w:b w:val="0"/>
          <w:bCs/>
        </w:rPr>
        <w:t xml:space="preserve"> </w:t>
      </w:r>
      <w:proofErr w:type="spellStart"/>
      <w:r w:rsidRPr="00C70402">
        <w:rPr>
          <w:b w:val="0"/>
          <w:bCs/>
        </w:rPr>
        <w:lastRenderedPageBreak/>
        <w:t>rendah</w:t>
      </w:r>
      <w:proofErr w:type="spellEnd"/>
      <w:r w:rsidRPr="00C70402">
        <w:rPr>
          <w:b w:val="0"/>
          <w:bCs/>
        </w:rPr>
        <w:t xml:space="preserve">. Dari 28 </w:t>
      </w:r>
      <w:proofErr w:type="spellStart"/>
      <w:r w:rsidRPr="00C70402">
        <w:rPr>
          <w:b w:val="0"/>
          <w:bCs/>
        </w:rPr>
        <w:t>siswa</w:t>
      </w:r>
      <w:proofErr w:type="spellEnd"/>
      <w:r w:rsidRPr="00C70402">
        <w:rPr>
          <w:b w:val="0"/>
          <w:bCs/>
        </w:rPr>
        <w:t xml:space="preserve">, </w:t>
      </w:r>
      <w:proofErr w:type="spellStart"/>
      <w:r w:rsidRPr="00C70402">
        <w:rPr>
          <w:b w:val="0"/>
          <w:bCs/>
        </w:rPr>
        <w:t>hanya</w:t>
      </w:r>
      <w:proofErr w:type="spellEnd"/>
      <w:r w:rsidRPr="00C70402">
        <w:rPr>
          <w:b w:val="0"/>
          <w:bCs/>
        </w:rPr>
        <w:t xml:space="preserve"> 11 </w:t>
      </w:r>
      <w:proofErr w:type="spellStart"/>
      <w:r w:rsidRPr="00C70402">
        <w:rPr>
          <w:b w:val="0"/>
          <w:bCs/>
        </w:rPr>
        <w:t>siswa</w:t>
      </w:r>
      <w:proofErr w:type="spellEnd"/>
      <w:r w:rsidRPr="00C70402">
        <w:rPr>
          <w:b w:val="0"/>
          <w:bCs/>
        </w:rPr>
        <w:t xml:space="preserve"> yang </w:t>
      </w:r>
      <w:proofErr w:type="spellStart"/>
      <w:r w:rsidRPr="00C70402">
        <w:rPr>
          <w:b w:val="0"/>
          <w:bCs/>
        </w:rPr>
        <w:t>mencapai</w:t>
      </w:r>
      <w:proofErr w:type="spellEnd"/>
      <w:r w:rsidRPr="00C70402">
        <w:rPr>
          <w:b w:val="0"/>
          <w:bCs/>
        </w:rPr>
        <w:t xml:space="preserve"> </w:t>
      </w:r>
      <w:proofErr w:type="spellStart"/>
      <w:r w:rsidRPr="00C70402">
        <w:rPr>
          <w:b w:val="0"/>
          <w:bCs/>
        </w:rPr>
        <w:t>kriteria</w:t>
      </w:r>
      <w:proofErr w:type="spellEnd"/>
      <w:r w:rsidRPr="00C70402">
        <w:rPr>
          <w:b w:val="0"/>
          <w:bCs/>
        </w:rPr>
        <w:t xml:space="preserve"> </w:t>
      </w:r>
      <w:proofErr w:type="spellStart"/>
      <w:r w:rsidRPr="00C70402">
        <w:rPr>
          <w:b w:val="0"/>
          <w:bCs/>
        </w:rPr>
        <w:t>ketuntasan</w:t>
      </w:r>
      <w:proofErr w:type="spellEnd"/>
      <w:r w:rsidRPr="00C70402">
        <w:rPr>
          <w:b w:val="0"/>
          <w:bCs/>
        </w:rPr>
        <w:t xml:space="preserve"> minimum (KKM) yang </w:t>
      </w:r>
      <w:proofErr w:type="spellStart"/>
      <w:r w:rsidRPr="00C70402">
        <w:rPr>
          <w:b w:val="0"/>
          <w:bCs/>
        </w:rPr>
        <w:t>ditetapkan</w:t>
      </w:r>
      <w:proofErr w:type="spellEnd"/>
      <w:r w:rsidRPr="00C70402">
        <w:rPr>
          <w:b w:val="0"/>
          <w:bCs/>
        </w:rPr>
        <w:t xml:space="preserve"> oleh </w:t>
      </w:r>
      <w:proofErr w:type="spellStart"/>
      <w:r w:rsidRPr="00C70402">
        <w:rPr>
          <w:b w:val="0"/>
          <w:bCs/>
        </w:rPr>
        <w:t>sekolah</w:t>
      </w:r>
      <w:proofErr w:type="spellEnd"/>
      <w:r w:rsidRPr="00C70402">
        <w:rPr>
          <w:b w:val="0"/>
          <w:bCs/>
        </w:rPr>
        <w:t xml:space="preserve">, </w:t>
      </w:r>
      <w:proofErr w:type="spellStart"/>
      <w:r w:rsidRPr="00C70402">
        <w:rPr>
          <w:b w:val="0"/>
          <w:bCs/>
        </w:rPr>
        <w:t>yaitu</w:t>
      </w:r>
      <w:proofErr w:type="spellEnd"/>
      <w:r w:rsidRPr="00C70402">
        <w:rPr>
          <w:b w:val="0"/>
          <w:bCs/>
        </w:rPr>
        <w:t xml:space="preserve"> 75. </w:t>
      </w:r>
      <w:proofErr w:type="spellStart"/>
      <w:r w:rsidRPr="00C70402">
        <w:rPr>
          <w:b w:val="0"/>
          <w:bCs/>
        </w:rPr>
        <w:t>Kesulitan</w:t>
      </w:r>
      <w:proofErr w:type="spellEnd"/>
      <w:r w:rsidRPr="00C70402">
        <w:rPr>
          <w:b w:val="0"/>
          <w:bCs/>
        </w:rPr>
        <w:t xml:space="preserve"> </w:t>
      </w:r>
      <w:proofErr w:type="spellStart"/>
      <w:r w:rsidRPr="00C70402">
        <w:rPr>
          <w:b w:val="0"/>
          <w:bCs/>
        </w:rPr>
        <w:t>dalam</w:t>
      </w:r>
      <w:proofErr w:type="spellEnd"/>
      <w:r w:rsidRPr="00C70402">
        <w:rPr>
          <w:b w:val="0"/>
          <w:bCs/>
        </w:rPr>
        <w:t xml:space="preserve"> </w:t>
      </w:r>
      <w:proofErr w:type="spellStart"/>
      <w:r w:rsidRPr="00C70402">
        <w:rPr>
          <w:b w:val="0"/>
          <w:bCs/>
        </w:rPr>
        <w:t>memahami</w:t>
      </w:r>
      <w:proofErr w:type="spellEnd"/>
      <w:r w:rsidRPr="00C70402">
        <w:rPr>
          <w:b w:val="0"/>
          <w:bCs/>
        </w:rPr>
        <w:t xml:space="preserve"> </w:t>
      </w:r>
      <w:proofErr w:type="spellStart"/>
      <w:r w:rsidRPr="00C70402">
        <w:rPr>
          <w:b w:val="0"/>
          <w:bCs/>
        </w:rPr>
        <w:t>konsep</w:t>
      </w:r>
      <w:proofErr w:type="spellEnd"/>
      <w:r w:rsidRPr="00C70402">
        <w:rPr>
          <w:b w:val="0"/>
          <w:bCs/>
        </w:rPr>
        <w:t xml:space="preserve"> </w:t>
      </w:r>
      <w:proofErr w:type="spellStart"/>
      <w:r w:rsidRPr="00C70402">
        <w:rPr>
          <w:b w:val="0"/>
          <w:bCs/>
        </w:rPr>
        <w:t>bilangan</w:t>
      </w:r>
      <w:proofErr w:type="spellEnd"/>
      <w:r w:rsidRPr="00C70402">
        <w:rPr>
          <w:b w:val="0"/>
          <w:bCs/>
        </w:rPr>
        <w:t xml:space="preserve"> </w:t>
      </w:r>
      <w:proofErr w:type="spellStart"/>
      <w:r w:rsidRPr="00C70402">
        <w:rPr>
          <w:b w:val="0"/>
          <w:bCs/>
        </w:rPr>
        <w:t>cacah</w:t>
      </w:r>
      <w:proofErr w:type="spellEnd"/>
      <w:r w:rsidRPr="00C70402">
        <w:rPr>
          <w:b w:val="0"/>
          <w:bCs/>
        </w:rPr>
        <w:t xml:space="preserve"> </w:t>
      </w:r>
      <w:proofErr w:type="spellStart"/>
      <w:r w:rsidRPr="00C70402">
        <w:rPr>
          <w:b w:val="0"/>
          <w:bCs/>
        </w:rPr>
        <w:t>hingga</w:t>
      </w:r>
      <w:proofErr w:type="spellEnd"/>
      <w:r w:rsidRPr="00C70402">
        <w:rPr>
          <w:b w:val="0"/>
          <w:bCs/>
        </w:rPr>
        <w:t xml:space="preserve"> 10.000 </w:t>
      </w:r>
      <w:proofErr w:type="spellStart"/>
      <w:r w:rsidRPr="00C70402">
        <w:rPr>
          <w:b w:val="0"/>
          <w:bCs/>
        </w:rPr>
        <w:t>dapat</w:t>
      </w:r>
      <w:proofErr w:type="spellEnd"/>
      <w:r w:rsidRPr="00C70402">
        <w:rPr>
          <w:b w:val="0"/>
          <w:bCs/>
        </w:rPr>
        <w:t xml:space="preserve"> </w:t>
      </w:r>
      <w:proofErr w:type="spellStart"/>
      <w:r w:rsidRPr="00C70402">
        <w:rPr>
          <w:b w:val="0"/>
          <w:bCs/>
        </w:rPr>
        <w:t>menjadi</w:t>
      </w:r>
      <w:proofErr w:type="spellEnd"/>
      <w:r w:rsidRPr="00C70402">
        <w:rPr>
          <w:b w:val="0"/>
          <w:bCs/>
        </w:rPr>
        <w:t xml:space="preserve"> </w:t>
      </w:r>
      <w:proofErr w:type="spellStart"/>
      <w:r w:rsidRPr="00C70402">
        <w:rPr>
          <w:b w:val="0"/>
          <w:bCs/>
        </w:rPr>
        <w:t>masalah</w:t>
      </w:r>
      <w:proofErr w:type="spellEnd"/>
      <w:r w:rsidRPr="00C70402">
        <w:rPr>
          <w:b w:val="0"/>
          <w:bCs/>
        </w:rPr>
        <w:t xml:space="preserve"> </w:t>
      </w:r>
      <w:proofErr w:type="spellStart"/>
      <w:r w:rsidRPr="00C70402">
        <w:rPr>
          <w:b w:val="0"/>
          <w:bCs/>
        </w:rPr>
        <w:t>serius</w:t>
      </w:r>
      <w:proofErr w:type="spellEnd"/>
      <w:r w:rsidRPr="00C70402">
        <w:rPr>
          <w:b w:val="0"/>
          <w:bCs/>
        </w:rPr>
        <w:t xml:space="preserve">, </w:t>
      </w:r>
      <w:proofErr w:type="spellStart"/>
      <w:r w:rsidRPr="00C70402">
        <w:rPr>
          <w:b w:val="0"/>
          <w:bCs/>
        </w:rPr>
        <w:t>karena</w:t>
      </w:r>
      <w:proofErr w:type="spellEnd"/>
      <w:r w:rsidRPr="00C70402">
        <w:rPr>
          <w:b w:val="0"/>
          <w:bCs/>
        </w:rPr>
        <w:t xml:space="preserve"> </w:t>
      </w:r>
      <w:proofErr w:type="spellStart"/>
      <w:r w:rsidRPr="00C70402">
        <w:rPr>
          <w:b w:val="0"/>
          <w:bCs/>
        </w:rPr>
        <w:t>bisa</w:t>
      </w:r>
      <w:proofErr w:type="spellEnd"/>
      <w:r w:rsidRPr="00C70402">
        <w:rPr>
          <w:b w:val="0"/>
          <w:bCs/>
        </w:rPr>
        <w:t xml:space="preserve"> </w:t>
      </w:r>
      <w:proofErr w:type="spellStart"/>
      <w:r w:rsidRPr="00C70402">
        <w:rPr>
          <w:b w:val="0"/>
          <w:bCs/>
        </w:rPr>
        <w:t>mengganggu</w:t>
      </w:r>
      <w:proofErr w:type="spellEnd"/>
      <w:r w:rsidRPr="00C70402">
        <w:rPr>
          <w:b w:val="0"/>
          <w:bCs/>
        </w:rPr>
        <w:t xml:space="preserve"> </w:t>
      </w:r>
      <w:proofErr w:type="spellStart"/>
      <w:r w:rsidRPr="00C70402">
        <w:rPr>
          <w:b w:val="0"/>
          <w:bCs/>
        </w:rPr>
        <w:t>pembelajaran</w:t>
      </w:r>
      <w:proofErr w:type="spellEnd"/>
      <w:r w:rsidRPr="00C70402">
        <w:rPr>
          <w:b w:val="0"/>
          <w:bCs/>
        </w:rPr>
        <w:t xml:space="preserve"> di </w:t>
      </w:r>
      <w:proofErr w:type="spellStart"/>
      <w:r w:rsidRPr="00C70402">
        <w:rPr>
          <w:b w:val="0"/>
          <w:bCs/>
        </w:rPr>
        <w:t>materi</w:t>
      </w:r>
      <w:proofErr w:type="spellEnd"/>
      <w:r w:rsidRPr="00C70402">
        <w:rPr>
          <w:b w:val="0"/>
          <w:bCs/>
        </w:rPr>
        <w:t xml:space="preserve"> </w:t>
      </w:r>
      <w:proofErr w:type="spellStart"/>
      <w:r w:rsidRPr="00C70402">
        <w:rPr>
          <w:b w:val="0"/>
          <w:bCs/>
        </w:rPr>
        <w:t>selanjutnya</w:t>
      </w:r>
      <w:proofErr w:type="spellEnd"/>
      <w:r w:rsidRPr="00C70402">
        <w:rPr>
          <w:b w:val="0"/>
          <w:bCs/>
        </w:rPr>
        <w:t xml:space="preserve">. </w:t>
      </w:r>
      <w:proofErr w:type="spellStart"/>
      <w:r w:rsidRPr="00C70402">
        <w:rPr>
          <w:b w:val="0"/>
          <w:bCs/>
        </w:rPr>
        <w:t>Berbagai</w:t>
      </w:r>
      <w:proofErr w:type="spellEnd"/>
      <w:r w:rsidRPr="00C70402">
        <w:rPr>
          <w:b w:val="0"/>
          <w:bCs/>
        </w:rPr>
        <w:t xml:space="preserve"> </w:t>
      </w:r>
      <w:proofErr w:type="spellStart"/>
      <w:r w:rsidRPr="00C70402">
        <w:rPr>
          <w:b w:val="0"/>
          <w:bCs/>
        </w:rPr>
        <w:t>metode</w:t>
      </w:r>
      <w:proofErr w:type="spellEnd"/>
      <w:r w:rsidRPr="00C70402">
        <w:rPr>
          <w:b w:val="0"/>
          <w:bCs/>
        </w:rPr>
        <w:t xml:space="preserve"> </w:t>
      </w:r>
      <w:proofErr w:type="spellStart"/>
      <w:r w:rsidRPr="00C70402">
        <w:rPr>
          <w:b w:val="0"/>
          <w:bCs/>
        </w:rPr>
        <w:t>sudah</w:t>
      </w:r>
      <w:proofErr w:type="spellEnd"/>
      <w:r w:rsidRPr="00C70402">
        <w:rPr>
          <w:b w:val="0"/>
          <w:bCs/>
        </w:rPr>
        <w:t xml:space="preserve"> </w:t>
      </w:r>
      <w:proofErr w:type="spellStart"/>
      <w:r w:rsidRPr="00C70402">
        <w:rPr>
          <w:b w:val="0"/>
          <w:bCs/>
        </w:rPr>
        <w:t>dicoba</w:t>
      </w:r>
      <w:proofErr w:type="spellEnd"/>
      <w:r w:rsidRPr="00C70402">
        <w:rPr>
          <w:b w:val="0"/>
          <w:bCs/>
        </w:rPr>
        <w:t xml:space="preserve">, </w:t>
      </w:r>
      <w:proofErr w:type="spellStart"/>
      <w:r w:rsidRPr="00C70402">
        <w:rPr>
          <w:b w:val="0"/>
          <w:bCs/>
        </w:rPr>
        <w:t>tetapi</w:t>
      </w:r>
      <w:proofErr w:type="spellEnd"/>
      <w:r w:rsidRPr="00C70402">
        <w:rPr>
          <w:b w:val="0"/>
          <w:bCs/>
        </w:rPr>
        <w:t xml:space="preserve"> </w:t>
      </w:r>
      <w:proofErr w:type="spellStart"/>
      <w:r w:rsidRPr="00C70402">
        <w:rPr>
          <w:b w:val="0"/>
          <w:bCs/>
        </w:rPr>
        <w:t>hasilnya</w:t>
      </w:r>
      <w:proofErr w:type="spellEnd"/>
      <w:r w:rsidRPr="00C70402">
        <w:rPr>
          <w:b w:val="0"/>
          <w:bCs/>
        </w:rPr>
        <w:t xml:space="preserve"> </w:t>
      </w:r>
      <w:proofErr w:type="spellStart"/>
      <w:r w:rsidRPr="00C70402">
        <w:rPr>
          <w:b w:val="0"/>
          <w:bCs/>
        </w:rPr>
        <w:t>belum</w:t>
      </w:r>
      <w:proofErr w:type="spellEnd"/>
      <w:r w:rsidRPr="00C70402">
        <w:rPr>
          <w:b w:val="0"/>
          <w:bCs/>
        </w:rPr>
        <w:t xml:space="preserve"> </w:t>
      </w:r>
      <w:proofErr w:type="spellStart"/>
      <w:r w:rsidRPr="00C70402">
        <w:rPr>
          <w:b w:val="0"/>
          <w:bCs/>
        </w:rPr>
        <w:t>sesuai</w:t>
      </w:r>
      <w:proofErr w:type="spellEnd"/>
      <w:r w:rsidRPr="00C70402">
        <w:rPr>
          <w:b w:val="0"/>
          <w:bCs/>
        </w:rPr>
        <w:t xml:space="preserve"> </w:t>
      </w:r>
      <w:proofErr w:type="spellStart"/>
      <w:r w:rsidRPr="00C70402">
        <w:rPr>
          <w:b w:val="0"/>
          <w:bCs/>
        </w:rPr>
        <w:t>dengan</w:t>
      </w:r>
      <w:proofErr w:type="spellEnd"/>
      <w:r w:rsidRPr="00C70402">
        <w:rPr>
          <w:b w:val="0"/>
          <w:bCs/>
        </w:rPr>
        <w:t xml:space="preserve"> </w:t>
      </w:r>
      <w:proofErr w:type="spellStart"/>
      <w:r w:rsidRPr="00C70402">
        <w:rPr>
          <w:b w:val="0"/>
          <w:bCs/>
        </w:rPr>
        <w:t>tujuan</w:t>
      </w:r>
      <w:proofErr w:type="spellEnd"/>
      <w:r w:rsidRPr="00C70402">
        <w:rPr>
          <w:b w:val="0"/>
          <w:bCs/>
        </w:rPr>
        <w:t xml:space="preserve"> </w:t>
      </w:r>
      <w:proofErr w:type="spellStart"/>
      <w:r w:rsidRPr="00C70402">
        <w:rPr>
          <w:b w:val="0"/>
          <w:bCs/>
        </w:rPr>
        <w:t>pembelajaran</w:t>
      </w:r>
      <w:proofErr w:type="spellEnd"/>
      <w:r w:rsidRPr="00C70402">
        <w:rPr>
          <w:b w:val="0"/>
          <w:bCs/>
        </w:rPr>
        <w:t xml:space="preserve">. Oleh </w:t>
      </w:r>
      <w:proofErr w:type="spellStart"/>
      <w:r w:rsidRPr="00C70402">
        <w:rPr>
          <w:b w:val="0"/>
          <w:bCs/>
        </w:rPr>
        <w:t>karena</w:t>
      </w:r>
      <w:proofErr w:type="spellEnd"/>
      <w:r w:rsidRPr="00C70402">
        <w:rPr>
          <w:b w:val="0"/>
          <w:bCs/>
        </w:rPr>
        <w:t xml:space="preserve"> </w:t>
      </w:r>
      <w:proofErr w:type="spellStart"/>
      <w:r w:rsidRPr="00C70402">
        <w:rPr>
          <w:b w:val="0"/>
          <w:bCs/>
        </w:rPr>
        <w:t>itu</w:t>
      </w:r>
      <w:proofErr w:type="spellEnd"/>
      <w:r w:rsidRPr="00C70402">
        <w:rPr>
          <w:b w:val="0"/>
          <w:bCs/>
        </w:rPr>
        <w:t xml:space="preserve">, </w:t>
      </w:r>
      <w:proofErr w:type="spellStart"/>
      <w:r w:rsidRPr="00C70402">
        <w:rPr>
          <w:b w:val="0"/>
          <w:bCs/>
        </w:rPr>
        <w:t>peneliti</w:t>
      </w:r>
      <w:proofErr w:type="spellEnd"/>
      <w:r w:rsidRPr="00C70402">
        <w:rPr>
          <w:b w:val="0"/>
          <w:bCs/>
        </w:rPr>
        <w:t xml:space="preserve"> </w:t>
      </w:r>
      <w:proofErr w:type="spellStart"/>
      <w:r w:rsidRPr="00C70402">
        <w:rPr>
          <w:b w:val="0"/>
          <w:bCs/>
        </w:rPr>
        <w:t>berencana</w:t>
      </w:r>
      <w:proofErr w:type="spellEnd"/>
      <w:r w:rsidRPr="00C70402">
        <w:rPr>
          <w:b w:val="0"/>
          <w:bCs/>
        </w:rPr>
        <w:t xml:space="preserve"> </w:t>
      </w:r>
      <w:proofErr w:type="spellStart"/>
      <w:r w:rsidRPr="00C70402">
        <w:rPr>
          <w:b w:val="0"/>
          <w:bCs/>
        </w:rPr>
        <w:t>menggunakan</w:t>
      </w:r>
      <w:proofErr w:type="spellEnd"/>
      <w:r w:rsidRPr="00C70402">
        <w:rPr>
          <w:b w:val="0"/>
          <w:bCs/>
        </w:rPr>
        <w:t xml:space="preserve"> model </w:t>
      </w:r>
      <w:proofErr w:type="spellStart"/>
      <w:r w:rsidRPr="00C70402">
        <w:rPr>
          <w:b w:val="0"/>
          <w:bCs/>
        </w:rPr>
        <w:t>kooperatif</w:t>
      </w:r>
      <w:proofErr w:type="spellEnd"/>
      <w:r w:rsidRPr="00C70402">
        <w:rPr>
          <w:b w:val="0"/>
          <w:bCs/>
        </w:rPr>
        <w:t xml:space="preserve"> </w:t>
      </w:r>
      <w:proofErr w:type="spellStart"/>
      <w:r w:rsidRPr="00C70402">
        <w:rPr>
          <w:b w:val="0"/>
          <w:bCs/>
        </w:rPr>
        <w:t>tipe</w:t>
      </w:r>
      <w:proofErr w:type="spellEnd"/>
      <w:r w:rsidRPr="00C70402">
        <w:rPr>
          <w:b w:val="0"/>
          <w:bCs/>
        </w:rPr>
        <w:t xml:space="preserve"> Make a Match </w:t>
      </w:r>
      <w:proofErr w:type="spellStart"/>
      <w:r w:rsidRPr="00C70402">
        <w:rPr>
          <w:b w:val="0"/>
          <w:bCs/>
        </w:rPr>
        <w:t>dengan</w:t>
      </w:r>
      <w:proofErr w:type="spellEnd"/>
      <w:r w:rsidRPr="00C70402">
        <w:rPr>
          <w:b w:val="0"/>
          <w:bCs/>
        </w:rPr>
        <w:t xml:space="preserve"> media Spinning Wheel </w:t>
      </w:r>
      <w:proofErr w:type="spellStart"/>
      <w:r w:rsidRPr="00C70402">
        <w:rPr>
          <w:b w:val="0"/>
          <w:bCs/>
        </w:rPr>
        <w:t>untuk</w:t>
      </w:r>
      <w:proofErr w:type="spellEnd"/>
      <w:r w:rsidRPr="00C70402">
        <w:rPr>
          <w:b w:val="0"/>
          <w:bCs/>
        </w:rPr>
        <w:t xml:space="preserve"> </w:t>
      </w:r>
      <w:proofErr w:type="spellStart"/>
      <w:r w:rsidRPr="00C70402">
        <w:rPr>
          <w:b w:val="0"/>
          <w:bCs/>
        </w:rPr>
        <w:t>mengatasi</w:t>
      </w:r>
      <w:proofErr w:type="spellEnd"/>
      <w:r w:rsidRPr="00C70402">
        <w:rPr>
          <w:b w:val="0"/>
          <w:bCs/>
        </w:rPr>
        <w:t xml:space="preserve"> </w:t>
      </w:r>
      <w:proofErr w:type="spellStart"/>
      <w:r w:rsidRPr="00C70402">
        <w:rPr>
          <w:b w:val="0"/>
          <w:bCs/>
        </w:rPr>
        <w:t>masalah</w:t>
      </w:r>
      <w:proofErr w:type="spellEnd"/>
      <w:r w:rsidRPr="00C70402">
        <w:rPr>
          <w:b w:val="0"/>
          <w:bCs/>
        </w:rPr>
        <w:t xml:space="preserve"> </w:t>
      </w:r>
      <w:proofErr w:type="spellStart"/>
      <w:r w:rsidRPr="00C70402">
        <w:rPr>
          <w:b w:val="0"/>
          <w:bCs/>
        </w:rPr>
        <w:t>ini</w:t>
      </w:r>
      <w:proofErr w:type="spellEnd"/>
      <w:r w:rsidRPr="00C70402">
        <w:rPr>
          <w:b w:val="0"/>
          <w:bCs/>
        </w:rPr>
        <w:t xml:space="preserve"> </w:t>
      </w:r>
      <w:proofErr w:type="spellStart"/>
      <w:r w:rsidRPr="00C70402">
        <w:rPr>
          <w:b w:val="0"/>
          <w:bCs/>
        </w:rPr>
        <w:t>dalam</w:t>
      </w:r>
      <w:proofErr w:type="spellEnd"/>
      <w:r w:rsidRPr="00C70402">
        <w:rPr>
          <w:b w:val="0"/>
          <w:bCs/>
        </w:rPr>
        <w:t xml:space="preserve"> </w:t>
      </w:r>
      <w:proofErr w:type="spellStart"/>
      <w:r w:rsidRPr="00C70402">
        <w:rPr>
          <w:b w:val="0"/>
          <w:bCs/>
        </w:rPr>
        <w:t>pembelajaran</w:t>
      </w:r>
      <w:proofErr w:type="spellEnd"/>
      <w:r w:rsidRPr="00C70402">
        <w:rPr>
          <w:b w:val="0"/>
          <w:bCs/>
        </w:rPr>
        <w:t xml:space="preserve"> </w:t>
      </w:r>
      <w:proofErr w:type="spellStart"/>
      <w:r w:rsidRPr="00C70402">
        <w:rPr>
          <w:b w:val="0"/>
          <w:bCs/>
        </w:rPr>
        <w:t>bilangan</w:t>
      </w:r>
      <w:proofErr w:type="spellEnd"/>
      <w:r w:rsidRPr="00C70402">
        <w:rPr>
          <w:b w:val="0"/>
          <w:bCs/>
        </w:rPr>
        <w:t xml:space="preserve"> </w:t>
      </w:r>
      <w:proofErr w:type="spellStart"/>
      <w:r w:rsidRPr="00C70402">
        <w:rPr>
          <w:b w:val="0"/>
          <w:bCs/>
        </w:rPr>
        <w:t>cacah</w:t>
      </w:r>
      <w:proofErr w:type="spellEnd"/>
      <w:r w:rsidRPr="00C70402">
        <w:rPr>
          <w:b w:val="0"/>
          <w:bCs/>
        </w:rPr>
        <w:t xml:space="preserve"> </w:t>
      </w:r>
      <w:proofErr w:type="spellStart"/>
      <w:r w:rsidRPr="00C70402">
        <w:rPr>
          <w:b w:val="0"/>
          <w:bCs/>
        </w:rPr>
        <w:t>hingga</w:t>
      </w:r>
      <w:proofErr w:type="spellEnd"/>
      <w:r w:rsidRPr="00C70402">
        <w:rPr>
          <w:b w:val="0"/>
          <w:bCs/>
        </w:rPr>
        <w:t xml:space="preserve"> 10.000</w:t>
      </w:r>
      <w:r w:rsidR="00EB38EC">
        <w:rPr>
          <w:b w:val="0"/>
          <w:bCs/>
        </w:rPr>
        <w:t xml:space="preserve"> </w:t>
      </w:r>
      <w:r w:rsidR="00EB38EC">
        <w:rPr>
          <w:b w:val="0"/>
          <w:bCs/>
        </w:rPr>
        <w:fldChar w:fldCharType="begin" w:fldLock="1"/>
      </w:r>
      <w:r w:rsidR="009F3112">
        <w:rPr>
          <w:b w:val="0"/>
          <w:bCs/>
        </w:rPr>
        <w:instrText>ADDIN CSL_CITATION {"citationItems":[{"id":"ITEM-1","itemData":{"author":[{"dropping-particle":"","family":"Zulfi","given":"Lega","non-dropping-particle":"","parse-names":false,"suffix":""},{"dropping-particle":"","family":"Tuzzahra","given":"Fatma","non-dropping-particle":"","parse-names":false,"suffix":""},{"dropping-particle":"","family":"Airlanda","given":"Gamaliel Septian","non-dropping-particle":"","parse-names":false,"suffix":""}],"id":"ITEM-1","issue":"3","issued":{"date-parts":[["2024"]]},"page":"797-803","title":"Pengembangan Media Spinning Wheel Pada Materi Lambang Bilangan","type":"article-journal","volume":"10"},"uris":["http://www.mendeley.com/documents/?uuid=1a682faa-08fc-4741-9e68-67115e2cda8c"]}],"mendeley":{"formattedCitation":"(Zulfi et al., 2024)","plainTextFormattedCitation":"(Zulfi et al., 2024)","previouslyFormattedCitation":"(Zulfi et al., 2024)"},"properties":{"noteIndex":0},"schema":"https://github.com/citation-style-language/schema/raw/master/csl-citation.json"}</w:instrText>
      </w:r>
      <w:r w:rsidR="00EB38EC">
        <w:rPr>
          <w:b w:val="0"/>
          <w:bCs/>
        </w:rPr>
        <w:fldChar w:fldCharType="separate"/>
      </w:r>
      <w:r w:rsidR="00EB38EC" w:rsidRPr="00EB38EC">
        <w:rPr>
          <w:b w:val="0"/>
          <w:bCs/>
          <w:noProof/>
        </w:rPr>
        <w:t>(Zulfi et al., 2024)</w:t>
      </w:r>
      <w:r w:rsidR="00EB38EC">
        <w:rPr>
          <w:b w:val="0"/>
          <w:bCs/>
        </w:rPr>
        <w:fldChar w:fldCharType="end"/>
      </w:r>
    </w:p>
    <w:p w14:paraId="39993DCB" w14:textId="31882CB3" w:rsidR="00421F48" w:rsidRPr="00122B42" w:rsidRDefault="00C70402" w:rsidP="00C70402">
      <w:pPr>
        <w:pStyle w:val="SubJudul1"/>
        <w:ind w:firstLine="720"/>
        <w:jc w:val="both"/>
      </w:pPr>
      <w:r w:rsidRPr="00C70402">
        <w:rPr>
          <w:b w:val="0"/>
          <w:bCs/>
        </w:rPr>
        <w:t xml:space="preserve">Media Spinning Wheel </w:t>
      </w:r>
      <w:proofErr w:type="spellStart"/>
      <w:r w:rsidRPr="00C70402">
        <w:rPr>
          <w:b w:val="0"/>
          <w:bCs/>
        </w:rPr>
        <w:t>adalah</w:t>
      </w:r>
      <w:proofErr w:type="spellEnd"/>
      <w:r w:rsidRPr="00C70402">
        <w:rPr>
          <w:b w:val="0"/>
          <w:bCs/>
        </w:rPr>
        <w:t xml:space="preserve"> </w:t>
      </w:r>
      <w:proofErr w:type="spellStart"/>
      <w:r w:rsidRPr="00C70402">
        <w:rPr>
          <w:b w:val="0"/>
          <w:bCs/>
        </w:rPr>
        <w:t>alat</w:t>
      </w:r>
      <w:proofErr w:type="spellEnd"/>
      <w:r w:rsidRPr="00C70402">
        <w:rPr>
          <w:b w:val="0"/>
          <w:bCs/>
        </w:rPr>
        <w:t xml:space="preserve"> </w:t>
      </w:r>
      <w:proofErr w:type="spellStart"/>
      <w:r w:rsidRPr="00C70402">
        <w:rPr>
          <w:b w:val="0"/>
          <w:bCs/>
        </w:rPr>
        <w:t>berbentuk</w:t>
      </w:r>
      <w:proofErr w:type="spellEnd"/>
      <w:r w:rsidRPr="00C70402">
        <w:rPr>
          <w:b w:val="0"/>
          <w:bCs/>
        </w:rPr>
        <w:t xml:space="preserve"> </w:t>
      </w:r>
      <w:proofErr w:type="spellStart"/>
      <w:r w:rsidRPr="00C70402">
        <w:rPr>
          <w:b w:val="0"/>
          <w:bCs/>
        </w:rPr>
        <w:t>lingkaran</w:t>
      </w:r>
      <w:proofErr w:type="spellEnd"/>
      <w:r w:rsidRPr="00C70402">
        <w:rPr>
          <w:b w:val="0"/>
          <w:bCs/>
        </w:rPr>
        <w:t xml:space="preserve"> </w:t>
      </w:r>
      <w:proofErr w:type="spellStart"/>
      <w:r w:rsidRPr="00C70402">
        <w:rPr>
          <w:b w:val="0"/>
          <w:bCs/>
        </w:rPr>
        <w:t>seperti</w:t>
      </w:r>
      <w:proofErr w:type="spellEnd"/>
      <w:r w:rsidRPr="00C70402">
        <w:rPr>
          <w:b w:val="0"/>
          <w:bCs/>
        </w:rPr>
        <w:t xml:space="preserve"> </w:t>
      </w:r>
      <w:proofErr w:type="spellStart"/>
      <w:r w:rsidRPr="00C70402">
        <w:rPr>
          <w:b w:val="0"/>
          <w:bCs/>
        </w:rPr>
        <w:t>roda</w:t>
      </w:r>
      <w:proofErr w:type="spellEnd"/>
      <w:r w:rsidRPr="00C70402">
        <w:rPr>
          <w:b w:val="0"/>
          <w:bCs/>
        </w:rPr>
        <w:t xml:space="preserve"> yang </w:t>
      </w:r>
      <w:proofErr w:type="spellStart"/>
      <w:r w:rsidRPr="00C70402">
        <w:rPr>
          <w:b w:val="0"/>
          <w:bCs/>
        </w:rPr>
        <w:t>bisa</w:t>
      </w:r>
      <w:proofErr w:type="spellEnd"/>
      <w:r w:rsidRPr="00C70402">
        <w:rPr>
          <w:b w:val="0"/>
          <w:bCs/>
        </w:rPr>
        <w:t xml:space="preserve"> </w:t>
      </w:r>
      <w:proofErr w:type="spellStart"/>
      <w:r w:rsidRPr="00C70402">
        <w:rPr>
          <w:b w:val="0"/>
          <w:bCs/>
        </w:rPr>
        <w:t>diputar</w:t>
      </w:r>
      <w:proofErr w:type="spellEnd"/>
      <w:r w:rsidRPr="00C70402">
        <w:rPr>
          <w:b w:val="0"/>
          <w:bCs/>
        </w:rPr>
        <w:t xml:space="preserve"> </w:t>
      </w:r>
      <w:proofErr w:type="spellStart"/>
      <w:r w:rsidRPr="00C70402">
        <w:rPr>
          <w:b w:val="0"/>
          <w:bCs/>
        </w:rPr>
        <w:t>karena</w:t>
      </w:r>
      <w:proofErr w:type="spellEnd"/>
      <w:r w:rsidRPr="00C70402">
        <w:rPr>
          <w:b w:val="0"/>
          <w:bCs/>
        </w:rPr>
        <w:t xml:space="preserve"> </w:t>
      </w:r>
      <w:proofErr w:type="spellStart"/>
      <w:r w:rsidRPr="00C70402">
        <w:rPr>
          <w:b w:val="0"/>
          <w:bCs/>
        </w:rPr>
        <w:t>memiliki</w:t>
      </w:r>
      <w:proofErr w:type="spellEnd"/>
      <w:r w:rsidRPr="00C70402">
        <w:rPr>
          <w:b w:val="0"/>
          <w:bCs/>
        </w:rPr>
        <w:t xml:space="preserve"> </w:t>
      </w:r>
      <w:proofErr w:type="spellStart"/>
      <w:r w:rsidRPr="00C70402">
        <w:rPr>
          <w:b w:val="0"/>
          <w:bCs/>
        </w:rPr>
        <w:t>poros</w:t>
      </w:r>
      <w:proofErr w:type="spellEnd"/>
      <w:r w:rsidRPr="00C70402">
        <w:rPr>
          <w:b w:val="0"/>
          <w:bCs/>
        </w:rPr>
        <w:t xml:space="preserve">. </w:t>
      </w:r>
      <w:proofErr w:type="spellStart"/>
      <w:r w:rsidRPr="00C70402">
        <w:rPr>
          <w:b w:val="0"/>
          <w:bCs/>
        </w:rPr>
        <w:t>Penggunaan</w:t>
      </w:r>
      <w:proofErr w:type="spellEnd"/>
      <w:r w:rsidRPr="00C70402">
        <w:rPr>
          <w:b w:val="0"/>
          <w:bCs/>
        </w:rPr>
        <w:t xml:space="preserve"> media yang </w:t>
      </w:r>
      <w:proofErr w:type="spellStart"/>
      <w:r w:rsidRPr="00C70402">
        <w:rPr>
          <w:b w:val="0"/>
          <w:bCs/>
        </w:rPr>
        <w:t>tepat</w:t>
      </w:r>
      <w:proofErr w:type="spellEnd"/>
      <w:r w:rsidRPr="00C70402">
        <w:rPr>
          <w:b w:val="0"/>
          <w:bCs/>
        </w:rPr>
        <w:t xml:space="preserve"> </w:t>
      </w:r>
      <w:proofErr w:type="spellStart"/>
      <w:r w:rsidRPr="00C70402">
        <w:rPr>
          <w:b w:val="0"/>
          <w:bCs/>
        </w:rPr>
        <w:t>membantu</w:t>
      </w:r>
      <w:proofErr w:type="spellEnd"/>
      <w:r w:rsidRPr="00C70402">
        <w:rPr>
          <w:b w:val="0"/>
          <w:bCs/>
        </w:rPr>
        <w:t xml:space="preserve"> </w:t>
      </w:r>
      <w:proofErr w:type="spellStart"/>
      <w:r w:rsidRPr="00C70402">
        <w:rPr>
          <w:b w:val="0"/>
          <w:bCs/>
        </w:rPr>
        <w:t>anak</w:t>
      </w:r>
      <w:proofErr w:type="spellEnd"/>
      <w:r w:rsidRPr="00C70402">
        <w:rPr>
          <w:b w:val="0"/>
          <w:bCs/>
        </w:rPr>
        <w:t xml:space="preserve"> </w:t>
      </w:r>
      <w:proofErr w:type="spellStart"/>
      <w:r w:rsidRPr="00C70402">
        <w:rPr>
          <w:b w:val="0"/>
          <w:bCs/>
        </w:rPr>
        <w:t>lebih</w:t>
      </w:r>
      <w:proofErr w:type="spellEnd"/>
      <w:r w:rsidRPr="00C70402">
        <w:rPr>
          <w:b w:val="0"/>
          <w:bCs/>
        </w:rPr>
        <w:t xml:space="preserve"> </w:t>
      </w:r>
      <w:proofErr w:type="spellStart"/>
      <w:r w:rsidRPr="00C70402">
        <w:rPr>
          <w:b w:val="0"/>
          <w:bCs/>
        </w:rPr>
        <w:t>mudah</w:t>
      </w:r>
      <w:proofErr w:type="spellEnd"/>
      <w:r w:rsidRPr="00C70402">
        <w:rPr>
          <w:b w:val="0"/>
          <w:bCs/>
        </w:rPr>
        <w:t xml:space="preserve"> </w:t>
      </w:r>
      <w:proofErr w:type="spellStart"/>
      <w:r w:rsidRPr="00C70402">
        <w:rPr>
          <w:b w:val="0"/>
          <w:bCs/>
        </w:rPr>
        <w:t>memahami</w:t>
      </w:r>
      <w:proofErr w:type="spellEnd"/>
      <w:r w:rsidRPr="00C70402">
        <w:rPr>
          <w:b w:val="0"/>
          <w:bCs/>
        </w:rPr>
        <w:t xml:space="preserve"> </w:t>
      </w:r>
      <w:proofErr w:type="spellStart"/>
      <w:r w:rsidRPr="00C70402">
        <w:rPr>
          <w:b w:val="0"/>
          <w:bCs/>
        </w:rPr>
        <w:t>konsep</w:t>
      </w:r>
      <w:proofErr w:type="spellEnd"/>
      <w:r w:rsidRPr="00C70402">
        <w:rPr>
          <w:b w:val="0"/>
          <w:bCs/>
        </w:rPr>
        <w:t xml:space="preserve"> </w:t>
      </w:r>
      <w:proofErr w:type="spellStart"/>
      <w:r w:rsidRPr="00C70402">
        <w:rPr>
          <w:b w:val="0"/>
          <w:bCs/>
        </w:rPr>
        <w:t>bilangan</w:t>
      </w:r>
      <w:proofErr w:type="spellEnd"/>
      <w:r w:rsidRPr="00C70402">
        <w:rPr>
          <w:b w:val="0"/>
          <w:bCs/>
        </w:rPr>
        <w:t xml:space="preserve">, </w:t>
      </w:r>
      <w:proofErr w:type="spellStart"/>
      <w:r w:rsidRPr="00C70402">
        <w:rPr>
          <w:b w:val="0"/>
          <w:bCs/>
        </w:rPr>
        <w:t>termasuk</w:t>
      </w:r>
      <w:proofErr w:type="spellEnd"/>
      <w:r w:rsidRPr="00C70402">
        <w:rPr>
          <w:b w:val="0"/>
          <w:bCs/>
        </w:rPr>
        <w:t xml:space="preserve"> </w:t>
      </w:r>
      <w:proofErr w:type="spellStart"/>
      <w:r w:rsidRPr="00C70402">
        <w:rPr>
          <w:b w:val="0"/>
          <w:bCs/>
        </w:rPr>
        <w:t>dengan</w:t>
      </w:r>
      <w:proofErr w:type="spellEnd"/>
      <w:r w:rsidRPr="00C70402">
        <w:rPr>
          <w:b w:val="0"/>
          <w:bCs/>
        </w:rPr>
        <w:t xml:space="preserve"> </w:t>
      </w:r>
      <w:proofErr w:type="spellStart"/>
      <w:r w:rsidRPr="00C70402">
        <w:rPr>
          <w:b w:val="0"/>
          <w:bCs/>
        </w:rPr>
        <w:t>menggunakan</w:t>
      </w:r>
      <w:proofErr w:type="spellEnd"/>
      <w:r w:rsidRPr="00C70402">
        <w:rPr>
          <w:b w:val="0"/>
          <w:bCs/>
        </w:rPr>
        <w:t xml:space="preserve"> Spinning Wheel yang </w:t>
      </w:r>
      <w:proofErr w:type="spellStart"/>
      <w:r w:rsidRPr="00C70402">
        <w:rPr>
          <w:b w:val="0"/>
          <w:bCs/>
        </w:rPr>
        <w:t>memuat</w:t>
      </w:r>
      <w:proofErr w:type="spellEnd"/>
      <w:r w:rsidRPr="00C70402">
        <w:rPr>
          <w:b w:val="0"/>
          <w:bCs/>
        </w:rPr>
        <w:t xml:space="preserve"> </w:t>
      </w:r>
      <w:proofErr w:type="spellStart"/>
      <w:r w:rsidRPr="00C70402">
        <w:rPr>
          <w:b w:val="0"/>
          <w:bCs/>
        </w:rPr>
        <w:t>konsep</w:t>
      </w:r>
      <w:proofErr w:type="spellEnd"/>
      <w:r w:rsidRPr="00C70402">
        <w:rPr>
          <w:b w:val="0"/>
          <w:bCs/>
        </w:rPr>
        <w:t xml:space="preserve"> </w:t>
      </w:r>
      <w:proofErr w:type="spellStart"/>
      <w:r w:rsidRPr="00C70402">
        <w:rPr>
          <w:b w:val="0"/>
          <w:bCs/>
        </w:rPr>
        <w:t>tersebut</w:t>
      </w:r>
      <w:proofErr w:type="spellEnd"/>
      <w:r w:rsidR="009F3112">
        <w:rPr>
          <w:b w:val="0"/>
          <w:bCs/>
        </w:rPr>
        <w:t xml:space="preserve"> </w:t>
      </w:r>
      <w:r w:rsidR="009F3112">
        <w:rPr>
          <w:b w:val="0"/>
          <w:bCs/>
        </w:rPr>
        <w:fldChar w:fldCharType="begin" w:fldLock="1"/>
      </w:r>
      <w:r w:rsidR="003863F1">
        <w:rPr>
          <w:b w:val="0"/>
          <w:bCs/>
        </w:rPr>
        <w:instrText>ADDIN CSL_CITATION {"citationItems":[{"id":"ITEM-1","itemData":{"DOI":"10.19109/ra.v7i2.21149","ISSN":"2581-2793","abstract":"Tujuan penelitian ini adalah mengembangkan media pembelajaran spinning wheel untuk menstimulasi konsep bilangan pada anak usia dini. Penelitian ini merupakan penelitian Research and Developmen (RnD) dengan model pengembangan ADDIE (Analysis, Design, Development, Implementation, and Evaluation). Partisipan dalam penelitian ini adalah peserta didik untuk jenjang Taman Kanak-Kanak yang berada direntang usia 4-5 tahun. Untuk pengumpulan data, penelitian ini menggunakan observasi, wawancara angket dan dokumentasi serta untuk analisis data hasil lapangan menggunakan uji kevalidan, kepraktisan, dan keefektifan. Dengan analisis instrument menggunakan skala likert, didapatkan hasil validitas ahli materi 80 dengan kategori valid dan ahli media 93,33 dengan kategori sangat valid. Uji kepraktisan media spinning wheel berdasarkan angket respon guru 94 dengan kategori sangat praktis, serta angket respon peserta didik diatas 85 dengan kategori sangat efektif. Sehingga media spinning wheel dalma pengenalan konsep bilangan dinyatakan valid, praktis, dan efektif.","author":[{"dropping-particle":"","family":"Susmiarni","given":"Amelisa","non-dropping-particle":"","parse-names":false,"suffix":""},{"dropping-particle":"","family":"Atika","given":"Nyimas","non-dropping-particle":"","parse-names":false,"suffix":""},{"dropping-particle":"","family":"Fitri","given":"Izza","non-dropping-particle":"","parse-names":false,"suffix":""}],"container-title":"Raudhatul Athfal: Jurnal Pendidikan Islam Anak Usia Dini","id":"ITEM-1","issue":"2","issued":{"date-parts":[["2023"]]},"page":"166-184","title":"Pengembangan Media Spinning Wheel: Media untuk Stimulasi Kemampuan Mengenal Konsep Bilangan pada Anak","type":"article-journal","volume":"7"},"uris":["http://www.mendeley.com/documents/?uuid=4e7dbeff-e7a1-410c-beaf-07f58b90d767"]}],"mendeley":{"formattedCitation":"(Susmiarni et al., 2023)","plainTextFormattedCitation":"(Susmiarni et al., 2023)","previouslyFormattedCitation":"(Susmiarni et al., 2023)"},"properties":{"noteIndex":0},"schema":"https://github.com/citation-style-language/schema/raw/master/csl-citation.json"}</w:instrText>
      </w:r>
      <w:r w:rsidR="009F3112">
        <w:rPr>
          <w:b w:val="0"/>
          <w:bCs/>
        </w:rPr>
        <w:fldChar w:fldCharType="separate"/>
      </w:r>
      <w:r w:rsidR="009F3112" w:rsidRPr="009F3112">
        <w:rPr>
          <w:b w:val="0"/>
          <w:bCs/>
          <w:noProof/>
        </w:rPr>
        <w:t>(Susmiarni et al., 2023)</w:t>
      </w:r>
      <w:r w:rsidR="009F3112">
        <w:rPr>
          <w:b w:val="0"/>
          <w:bCs/>
        </w:rPr>
        <w:fldChar w:fldCharType="end"/>
      </w:r>
      <w:r w:rsidR="009F3112">
        <w:rPr>
          <w:b w:val="0"/>
          <w:bCs/>
        </w:rPr>
        <w:t xml:space="preserve">. </w:t>
      </w:r>
      <w:r w:rsidRPr="00C70402">
        <w:rPr>
          <w:b w:val="0"/>
          <w:bCs/>
        </w:rPr>
        <w:t xml:space="preserve">Media </w:t>
      </w:r>
      <w:proofErr w:type="spellStart"/>
      <w:r w:rsidRPr="00C70402">
        <w:rPr>
          <w:b w:val="0"/>
          <w:bCs/>
        </w:rPr>
        <w:t>ini</w:t>
      </w:r>
      <w:proofErr w:type="spellEnd"/>
      <w:r w:rsidRPr="00C70402">
        <w:rPr>
          <w:b w:val="0"/>
          <w:bCs/>
        </w:rPr>
        <w:t xml:space="preserve"> </w:t>
      </w:r>
      <w:proofErr w:type="spellStart"/>
      <w:r w:rsidRPr="00C70402">
        <w:rPr>
          <w:b w:val="0"/>
          <w:bCs/>
        </w:rPr>
        <w:t>dapat</w:t>
      </w:r>
      <w:proofErr w:type="spellEnd"/>
      <w:r w:rsidRPr="00C70402">
        <w:rPr>
          <w:b w:val="0"/>
          <w:bCs/>
        </w:rPr>
        <w:t xml:space="preserve"> </w:t>
      </w:r>
      <w:proofErr w:type="spellStart"/>
      <w:r w:rsidRPr="00C70402">
        <w:rPr>
          <w:b w:val="0"/>
          <w:bCs/>
        </w:rPr>
        <w:t>meningkatkan</w:t>
      </w:r>
      <w:proofErr w:type="spellEnd"/>
      <w:r w:rsidRPr="00C70402">
        <w:rPr>
          <w:b w:val="0"/>
          <w:bCs/>
        </w:rPr>
        <w:t xml:space="preserve"> </w:t>
      </w:r>
      <w:proofErr w:type="spellStart"/>
      <w:r w:rsidRPr="00C70402">
        <w:rPr>
          <w:b w:val="0"/>
          <w:bCs/>
        </w:rPr>
        <w:t>kemampuan</w:t>
      </w:r>
      <w:proofErr w:type="spellEnd"/>
      <w:r w:rsidRPr="00C70402">
        <w:rPr>
          <w:b w:val="0"/>
          <w:bCs/>
        </w:rPr>
        <w:t xml:space="preserve"> </w:t>
      </w:r>
      <w:proofErr w:type="spellStart"/>
      <w:r w:rsidRPr="00C70402">
        <w:rPr>
          <w:b w:val="0"/>
          <w:bCs/>
        </w:rPr>
        <w:t>anak</w:t>
      </w:r>
      <w:proofErr w:type="spellEnd"/>
      <w:r w:rsidRPr="00C70402">
        <w:rPr>
          <w:b w:val="0"/>
          <w:bCs/>
        </w:rPr>
        <w:t xml:space="preserve"> </w:t>
      </w:r>
      <w:proofErr w:type="spellStart"/>
      <w:r w:rsidRPr="00C70402">
        <w:rPr>
          <w:b w:val="0"/>
          <w:bCs/>
        </w:rPr>
        <w:t>dalam</w:t>
      </w:r>
      <w:proofErr w:type="spellEnd"/>
      <w:r w:rsidRPr="00C70402">
        <w:rPr>
          <w:b w:val="0"/>
          <w:bCs/>
        </w:rPr>
        <w:t xml:space="preserve"> </w:t>
      </w:r>
      <w:proofErr w:type="spellStart"/>
      <w:r w:rsidRPr="00C70402">
        <w:rPr>
          <w:b w:val="0"/>
          <w:bCs/>
        </w:rPr>
        <w:t>berhitung</w:t>
      </w:r>
      <w:proofErr w:type="spellEnd"/>
      <w:r w:rsidRPr="00C70402">
        <w:rPr>
          <w:b w:val="0"/>
          <w:bCs/>
        </w:rPr>
        <w:t xml:space="preserve"> </w:t>
      </w:r>
      <w:proofErr w:type="spellStart"/>
      <w:r w:rsidRPr="00C70402">
        <w:rPr>
          <w:b w:val="0"/>
          <w:bCs/>
        </w:rPr>
        <w:t>dengan</w:t>
      </w:r>
      <w:proofErr w:type="spellEnd"/>
      <w:r w:rsidRPr="00C70402">
        <w:rPr>
          <w:b w:val="0"/>
          <w:bCs/>
        </w:rPr>
        <w:t xml:space="preserve"> </w:t>
      </w:r>
      <w:proofErr w:type="spellStart"/>
      <w:r w:rsidRPr="00C70402">
        <w:rPr>
          <w:b w:val="0"/>
          <w:bCs/>
        </w:rPr>
        <w:t>cara</w:t>
      </w:r>
      <w:proofErr w:type="spellEnd"/>
      <w:r w:rsidRPr="00C70402">
        <w:rPr>
          <w:b w:val="0"/>
          <w:bCs/>
        </w:rPr>
        <w:t xml:space="preserve"> </w:t>
      </w:r>
      <w:proofErr w:type="spellStart"/>
      <w:r w:rsidRPr="00C70402">
        <w:rPr>
          <w:b w:val="0"/>
          <w:bCs/>
        </w:rPr>
        <w:t>belajar</w:t>
      </w:r>
      <w:proofErr w:type="spellEnd"/>
      <w:r w:rsidRPr="00C70402">
        <w:rPr>
          <w:b w:val="0"/>
          <w:bCs/>
        </w:rPr>
        <w:t xml:space="preserve"> </w:t>
      </w:r>
      <w:proofErr w:type="spellStart"/>
      <w:r w:rsidRPr="00C70402">
        <w:rPr>
          <w:b w:val="0"/>
          <w:bCs/>
        </w:rPr>
        <w:t>sambil</w:t>
      </w:r>
      <w:proofErr w:type="spellEnd"/>
      <w:r w:rsidRPr="00C70402">
        <w:rPr>
          <w:b w:val="0"/>
          <w:bCs/>
        </w:rPr>
        <w:t xml:space="preserve"> </w:t>
      </w:r>
      <w:proofErr w:type="spellStart"/>
      <w:r w:rsidRPr="00C70402">
        <w:rPr>
          <w:b w:val="0"/>
          <w:bCs/>
        </w:rPr>
        <w:t>bermain</w:t>
      </w:r>
      <w:proofErr w:type="spellEnd"/>
      <w:r w:rsidRPr="00C70402">
        <w:rPr>
          <w:b w:val="0"/>
          <w:bCs/>
        </w:rPr>
        <w:t xml:space="preserve"> </w:t>
      </w:r>
      <w:proofErr w:type="spellStart"/>
      <w:r w:rsidRPr="00C70402">
        <w:rPr>
          <w:b w:val="0"/>
          <w:bCs/>
        </w:rPr>
        <w:t>secara</w:t>
      </w:r>
      <w:proofErr w:type="spellEnd"/>
      <w:r w:rsidRPr="00C70402">
        <w:rPr>
          <w:b w:val="0"/>
          <w:bCs/>
        </w:rPr>
        <w:t xml:space="preserve"> </w:t>
      </w:r>
      <w:proofErr w:type="spellStart"/>
      <w:r w:rsidRPr="00C70402">
        <w:rPr>
          <w:b w:val="0"/>
          <w:bCs/>
        </w:rPr>
        <w:t>mandiri</w:t>
      </w:r>
      <w:proofErr w:type="spellEnd"/>
      <w:r w:rsidRPr="00C70402">
        <w:rPr>
          <w:b w:val="0"/>
          <w:bCs/>
        </w:rPr>
        <w:t xml:space="preserve">. </w:t>
      </w:r>
      <w:proofErr w:type="spellStart"/>
      <w:r w:rsidRPr="00C70402">
        <w:rPr>
          <w:b w:val="0"/>
          <w:bCs/>
        </w:rPr>
        <w:t>Namun</w:t>
      </w:r>
      <w:proofErr w:type="spellEnd"/>
      <w:r w:rsidRPr="00C70402">
        <w:rPr>
          <w:b w:val="0"/>
          <w:bCs/>
        </w:rPr>
        <w:t xml:space="preserve">, </w:t>
      </w:r>
      <w:proofErr w:type="spellStart"/>
      <w:r w:rsidRPr="00C70402">
        <w:rPr>
          <w:b w:val="0"/>
          <w:bCs/>
        </w:rPr>
        <w:t>saat</w:t>
      </w:r>
      <w:proofErr w:type="spellEnd"/>
      <w:r w:rsidRPr="00C70402">
        <w:rPr>
          <w:b w:val="0"/>
          <w:bCs/>
        </w:rPr>
        <w:t xml:space="preserve"> </w:t>
      </w:r>
      <w:proofErr w:type="spellStart"/>
      <w:r w:rsidRPr="00C70402">
        <w:rPr>
          <w:b w:val="0"/>
          <w:bCs/>
        </w:rPr>
        <w:t>ini</w:t>
      </w:r>
      <w:proofErr w:type="spellEnd"/>
      <w:r w:rsidRPr="00C70402">
        <w:rPr>
          <w:b w:val="0"/>
          <w:bCs/>
        </w:rPr>
        <w:t xml:space="preserve">, </w:t>
      </w:r>
      <w:proofErr w:type="spellStart"/>
      <w:r w:rsidRPr="00C70402">
        <w:rPr>
          <w:b w:val="0"/>
          <w:bCs/>
        </w:rPr>
        <w:t>penggunaan</w:t>
      </w:r>
      <w:proofErr w:type="spellEnd"/>
      <w:r w:rsidRPr="00C70402">
        <w:rPr>
          <w:b w:val="0"/>
          <w:bCs/>
        </w:rPr>
        <w:t xml:space="preserve"> Spinning Wheel </w:t>
      </w:r>
      <w:proofErr w:type="spellStart"/>
      <w:r w:rsidRPr="00C70402">
        <w:rPr>
          <w:b w:val="0"/>
          <w:bCs/>
        </w:rPr>
        <w:t>masih</w:t>
      </w:r>
      <w:proofErr w:type="spellEnd"/>
      <w:r w:rsidRPr="00C70402">
        <w:rPr>
          <w:b w:val="0"/>
          <w:bCs/>
        </w:rPr>
        <w:t xml:space="preserve"> </w:t>
      </w:r>
      <w:proofErr w:type="spellStart"/>
      <w:r w:rsidRPr="00C70402">
        <w:rPr>
          <w:b w:val="0"/>
          <w:bCs/>
        </w:rPr>
        <w:t>terbatas</w:t>
      </w:r>
      <w:proofErr w:type="spellEnd"/>
      <w:r w:rsidRPr="00C70402">
        <w:rPr>
          <w:b w:val="0"/>
          <w:bCs/>
        </w:rPr>
        <w:t xml:space="preserve"> pada </w:t>
      </w:r>
      <w:proofErr w:type="spellStart"/>
      <w:r w:rsidRPr="00C70402">
        <w:rPr>
          <w:b w:val="0"/>
          <w:bCs/>
        </w:rPr>
        <w:t>anak-anak</w:t>
      </w:r>
      <w:proofErr w:type="spellEnd"/>
      <w:r w:rsidRPr="00C70402">
        <w:rPr>
          <w:b w:val="0"/>
          <w:bCs/>
        </w:rPr>
        <w:t xml:space="preserve"> di </w:t>
      </w:r>
      <w:proofErr w:type="spellStart"/>
      <w:r w:rsidRPr="00C70402">
        <w:rPr>
          <w:b w:val="0"/>
          <w:bCs/>
        </w:rPr>
        <w:t>jenjang</w:t>
      </w:r>
      <w:proofErr w:type="spellEnd"/>
      <w:r w:rsidRPr="00C70402">
        <w:rPr>
          <w:b w:val="0"/>
          <w:bCs/>
        </w:rPr>
        <w:t xml:space="preserve"> </w:t>
      </w:r>
      <w:proofErr w:type="spellStart"/>
      <w:r w:rsidRPr="00C70402">
        <w:rPr>
          <w:b w:val="0"/>
          <w:bCs/>
        </w:rPr>
        <w:t>pendidikan</w:t>
      </w:r>
      <w:proofErr w:type="spellEnd"/>
      <w:r w:rsidRPr="00C70402">
        <w:rPr>
          <w:b w:val="0"/>
          <w:bCs/>
        </w:rPr>
        <w:t xml:space="preserve"> </w:t>
      </w:r>
      <w:proofErr w:type="spellStart"/>
      <w:r w:rsidRPr="00C70402">
        <w:rPr>
          <w:b w:val="0"/>
          <w:bCs/>
        </w:rPr>
        <w:t>dasar</w:t>
      </w:r>
      <w:proofErr w:type="spellEnd"/>
      <w:r w:rsidR="00144477">
        <w:rPr>
          <w:b w:val="0"/>
          <w:bCs/>
        </w:rPr>
        <w:t xml:space="preserve"> </w:t>
      </w:r>
      <w:r w:rsidR="00F74ECE">
        <w:rPr>
          <w:b w:val="0"/>
          <w:bCs/>
        </w:rPr>
        <w:fldChar w:fldCharType="begin" w:fldLock="1"/>
      </w:r>
      <w:r w:rsidR="00BF5F31">
        <w:rPr>
          <w:b w:val="0"/>
          <w:bCs/>
        </w:rPr>
        <w:instrText>ADDIN CSL_CITATION {"citationItems":[{"id":"ITEM-1","itemData":{"abstract":"Penelitian ini dilatarbelakangi oleh minimnya media pembelajaran, sehingga peserta didik menjadi kurang memahami materi ajar saat pembelajaran. Tujuan penelitian ini adalah …","author":[{"dropping-particle":"","family":"Fatimah","given":"S","non-dropping-particle":"","parse-names":false,"suffix":""},{"dropping-particle":"","family":"Kasdriyanto","given":"D Y","non-dropping-particle":"","parse-names":false,"suffix":""},{"dropping-particle":"","family":"Wardana","given":"L A","non-dropping-particle":"","parse-names":false,"suffix":""},{"dropping-particle":"","family":"...","given":"","non-dropping-particle":"","parse-names":false,"suffix":""}],"container-title":"Innovative: Journal Of …","id":"ITEM-1","issued":{"date-parts":[["2024"]]},"page":"825-839","title":"Pengembangan Media ROTALI (Roda Putar Perkalian) Berorientasi Pada Pembelajaran Berdiferensiasi Materi Perkalian Kelas IV SD Negeri Purut 1 Kabupaten …","type":"article-journal","volume":"4"},"uris":["http://www.mendeley.com/documents/?uuid=19cb6fd3-e03b-4e14-9d63-2157b5a58e69"]}],"mendeley":{"formattedCitation":"(Fatimah et al., 2024)","plainTextFormattedCitation":"(Fatimah et al., 2024)","previouslyFormattedCitation":"(Fatimah et al., 2024)"},"properties":{"noteIndex":0},"schema":"https://github.com/citation-style-language/schema/raw/master/csl-citation.json"}</w:instrText>
      </w:r>
      <w:r w:rsidR="00F74ECE">
        <w:rPr>
          <w:b w:val="0"/>
          <w:bCs/>
        </w:rPr>
        <w:fldChar w:fldCharType="separate"/>
      </w:r>
      <w:r w:rsidR="00F74ECE" w:rsidRPr="00F74ECE">
        <w:rPr>
          <w:b w:val="0"/>
          <w:bCs/>
          <w:noProof/>
        </w:rPr>
        <w:t>(Fatimah et al., 2024)</w:t>
      </w:r>
      <w:r w:rsidR="00F74ECE">
        <w:rPr>
          <w:b w:val="0"/>
          <w:bCs/>
        </w:rPr>
        <w:fldChar w:fldCharType="end"/>
      </w:r>
    </w:p>
    <w:p w14:paraId="1A30D8A5" w14:textId="730CFE0F" w:rsidR="00036635" w:rsidRDefault="00D26F67" w:rsidP="00385994">
      <w:pPr>
        <w:pStyle w:val="SubJudul1"/>
        <w:rPr>
          <w:rFonts w:cs="Calibri"/>
          <w:szCs w:val="24"/>
          <w:lang w:val="it-IT"/>
        </w:rPr>
      </w:pPr>
      <w:r w:rsidRPr="00B70EDB">
        <w:rPr>
          <w:rFonts w:cs="Calibri"/>
          <w:szCs w:val="24"/>
          <w:lang w:val="it-IT"/>
        </w:rPr>
        <w:t>Metode</w:t>
      </w:r>
    </w:p>
    <w:p w14:paraId="32E307FD" w14:textId="32ACB601" w:rsidR="005E0BC5" w:rsidRDefault="00C70402" w:rsidP="00C70402">
      <w:pPr>
        <w:pStyle w:val="SubJudul1"/>
        <w:ind w:firstLine="720"/>
        <w:jc w:val="both"/>
        <w:rPr>
          <w:rFonts w:cs="Calibri"/>
          <w:szCs w:val="24"/>
        </w:rPr>
      </w:pPr>
      <w:proofErr w:type="spellStart"/>
      <w:r w:rsidRPr="00C70402">
        <w:rPr>
          <w:rFonts w:cs="Calibri"/>
          <w:b w:val="0"/>
          <w:bCs/>
          <w:szCs w:val="24"/>
        </w:rPr>
        <w:t>Penelitian</w:t>
      </w:r>
      <w:proofErr w:type="spellEnd"/>
      <w:r w:rsidRPr="00C70402">
        <w:rPr>
          <w:rFonts w:cs="Calibri"/>
          <w:b w:val="0"/>
          <w:bCs/>
          <w:szCs w:val="24"/>
        </w:rPr>
        <w:t xml:space="preserve"> Tindakan </w:t>
      </w:r>
      <w:proofErr w:type="spellStart"/>
      <w:r w:rsidRPr="00C70402">
        <w:rPr>
          <w:rFonts w:cs="Calibri"/>
          <w:b w:val="0"/>
          <w:bCs/>
          <w:szCs w:val="24"/>
        </w:rPr>
        <w:t>Kelas</w:t>
      </w:r>
      <w:proofErr w:type="spellEnd"/>
      <w:r w:rsidRPr="00C70402">
        <w:rPr>
          <w:rFonts w:cs="Calibri"/>
          <w:b w:val="0"/>
          <w:bCs/>
          <w:szCs w:val="24"/>
        </w:rPr>
        <w:t xml:space="preserve"> (PTK) </w:t>
      </w:r>
      <w:proofErr w:type="spellStart"/>
      <w:r w:rsidRPr="00C70402">
        <w:rPr>
          <w:rFonts w:cs="Calibri"/>
          <w:b w:val="0"/>
          <w:bCs/>
          <w:szCs w:val="24"/>
        </w:rPr>
        <w:t>adalah</w:t>
      </w:r>
      <w:proofErr w:type="spellEnd"/>
      <w:r w:rsidRPr="00C70402">
        <w:rPr>
          <w:rFonts w:cs="Calibri"/>
          <w:b w:val="0"/>
          <w:bCs/>
          <w:szCs w:val="24"/>
        </w:rPr>
        <w:t xml:space="preserve"> </w:t>
      </w:r>
      <w:proofErr w:type="spellStart"/>
      <w:r w:rsidRPr="00C70402">
        <w:rPr>
          <w:rFonts w:cs="Calibri"/>
          <w:b w:val="0"/>
          <w:bCs/>
          <w:szCs w:val="24"/>
        </w:rPr>
        <w:t>jenis</w:t>
      </w:r>
      <w:proofErr w:type="spellEnd"/>
      <w:r w:rsidRPr="00C70402">
        <w:rPr>
          <w:rFonts w:cs="Calibri"/>
          <w:b w:val="0"/>
          <w:bCs/>
          <w:szCs w:val="24"/>
        </w:rPr>
        <w:t xml:space="preserve"> </w:t>
      </w:r>
      <w:proofErr w:type="spellStart"/>
      <w:r w:rsidRPr="00C70402">
        <w:rPr>
          <w:rFonts w:cs="Calibri"/>
          <w:b w:val="0"/>
          <w:bCs/>
          <w:szCs w:val="24"/>
        </w:rPr>
        <w:t>penelitian</w:t>
      </w:r>
      <w:proofErr w:type="spellEnd"/>
      <w:r w:rsidRPr="00C70402">
        <w:rPr>
          <w:rFonts w:cs="Calibri"/>
          <w:b w:val="0"/>
          <w:bCs/>
          <w:szCs w:val="24"/>
        </w:rPr>
        <w:t xml:space="preserve"> yang </w:t>
      </w:r>
      <w:proofErr w:type="spellStart"/>
      <w:r w:rsidRPr="00C70402">
        <w:rPr>
          <w:rFonts w:cs="Calibri"/>
          <w:b w:val="0"/>
          <w:bCs/>
          <w:szCs w:val="24"/>
        </w:rPr>
        <w:t>bersifat</w:t>
      </w:r>
      <w:proofErr w:type="spellEnd"/>
      <w:r w:rsidRPr="00C70402">
        <w:rPr>
          <w:rFonts w:cs="Calibri"/>
          <w:b w:val="0"/>
          <w:bCs/>
          <w:szCs w:val="24"/>
        </w:rPr>
        <w:t xml:space="preserve"> </w:t>
      </w:r>
      <w:proofErr w:type="spellStart"/>
      <w:r w:rsidRPr="00C70402">
        <w:rPr>
          <w:rFonts w:cs="Calibri"/>
          <w:b w:val="0"/>
          <w:bCs/>
          <w:szCs w:val="24"/>
        </w:rPr>
        <w:t>reflektif</w:t>
      </w:r>
      <w:proofErr w:type="spellEnd"/>
      <w:r w:rsidRPr="00C70402">
        <w:rPr>
          <w:rFonts w:cs="Calibri"/>
          <w:b w:val="0"/>
          <w:bCs/>
          <w:szCs w:val="24"/>
        </w:rPr>
        <w:t xml:space="preserve">, di mana guru </w:t>
      </w:r>
      <w:proofErr w:type="spellStart"/>
      <w:r w:rsidRPr="00C70402">
        <w:rPr>
          <w:rFonts w:cs="Calibri"/>
          <w:b w:val="0"/>
          <w:bCs/>
          <w:szCs w:val="24"/>
        </w:rPr>
        <w:t>melakukan</w:t>
      </w:r>
      <w:proofErr w:type="spellEnd"/>
      <w:r w:rsidRPr="00C70402">
        <w:rPr>
          <w:rFonts w:cs="Calibri"/>
          <w:b w:val="0"/>
          <w:bCs/>
          <w:szCs w:val="24"/>
        </w:rPr>
        <w:t xml:space="preserve"> </w:t>
      </w:r>
      <w:proofErr w:type="spellStart"/>
      <w:r w:rsidRPr="00C70402">
        <w:rPr>
          <w:rFonts w:cs="Calibri"/>
          <w:b w:val="0"/>
          <w:bCs/>
          <w:szCs w:val="24"/>
        </w:rPr>
        <w:t>tindakan</w:t>
      </w:r>
      <w:proofErr w:type="spellEnd"/>
      <w:r w:rsidRPr="00C70402">
        <w:rPr>
          <w:rFonts w:cs="Calibri"/>
          <w:b w:val="0"/>
          <w:bCs/>
          <w:szCs w:val="24"/>
        </w:rPr>
        <w:t xml:space="preserve"> </w:t>
      </w:r>
      <w:proofErr w:type="spellStart"/>
      <w:r w:rsidRPr="00C70402">
        <w:rPr>
          <w:rFonts w:cs="Calibri"/>
          <w:b w:val="0"/>
          <w:bCs/>
          <w:szCs w:val="24"/>
        </w:rPr>
        <w:t>tertentu</w:t>
      </w:r>
      <w:proofErr w:type="spellEnd"/>
      <w:r w:rsidRPr="00C70402">
        <w:rPr>
          <w:rFonts w:cs="Calibri"/>
          <w:b w:val="0"/>
          <w:bCs/>
          <w:szCs w:val="24"/>
        </w:rPr>
        <w:t xml:space="preserve"> </w:t>
      </w:r>
      <w:proofErr w:type="spellStart"/>
      <w:r w:rsidRPr="00C70402">
        <w:rPr>
          <w:rFonts w:cs="Calibri"/>
          <w:b w:val="0"/>
          <w:bCs/>
          <w:szCs w:val="24"/>
        </w:rPr>
        <w:t>untuk</w:t>
      </w:r>
      <w:proofErr w:type="spellEnd"/>
      <w:r w:rsidRPr="00C70402">
        <w:rPr>
          <w:rFonts w:cs="Calibri"/>
          <w:b w:val="0"/>
          <w:bCs/>
          <w:szCs w:val="24"/>
        </w:rPr>
        <w:t xml:space="preserve"> </w:t>
      </w:r>
      <w:proofErr w:type="spellStart"/>
      <w:r w:rsidRPr="00C70402">
        <w:rPr>
          <w:rFonts w:cs="Calibri"/>
          <w:b w:val="0"/>
          <w:bCs/>
          <w:szCs w:val="24"/>
        </w:rPr>
        <w:t>memperbaiki</w:t>
      </w:r>
      <w:proofErr w:type="spellEnd"/>
      <w:r w:rsidRPr="00C70402">
        <w:rPr>
          <w:rFonts w:cs="Calibri"/>
          <w:b w:val="0"/>
          <w:bCs/>
          <w:szCs w:val="24"/>
        </w:rPr>
        <w:t xml:space="preserve"> </w:t>
      </w:r>
      <w:proofErr w:type="spellStart"/>
      <w:r w:rsidRPr="00C70402">
        <w:rPr>
          <w:rFonts w:cs="Calibri"/>
          <w:b w:val="0"/>
          <w:bCs/>
          <w:szCs w:val="24"/>
        </w:rPr>
        <w:t>atau</w:t>
      </w:r>
      <w:proofErr w:type="spellEnd"/>
      <w:r w:rsidRPr="00C70402">
        <w:rPr>
          <w:rFonts w:cs="Calibri"/>
          <w:b w:val="0"/>
          <w:bCs/>
          <w:szCs w:val="24"/>
        </w:rPr>
        <w:t xml:space="preserve"> </w:t>
      </w:r>
      <w:proofErr w:type="spellStart"/>
      <w:r w:rsidRPr="00C70402">
        <w:rPr>
          <w:rFonts w:cs="Calibri"/>
          <w:b w:val="0"/>
          <w:bCs/>
          <w:szCs w:val="24"/>
        </w:rPr>
        <w:t>meningkatkan</w:t>
      </w:r>
      <w:proofErr w:type="spellEnd"/>
      <w:r w:rsidRPr="00C70402">
        <w:rPr>
          <w:rFonts w:cs="Calibri"/>
          <w:b w:val="0"/>
          <w:bCs/>
          <w:szCs w:val="24"/>
        </w:rPr>
        <w:t xml:space="preserve"> </w:t>
      </w:r>
      <w:proofErr w:type="spellStart"/>
      <w:r w:rsidRPr="00C70402">
        <w:rPr>
          <w:rFonts w:cs="Calibri"/>
          <w:b w:val="0"/>
          <w:bCs/>
          <w:szCs w:val="24"/>
        </w:rPr>
        <w:t>cara</w:t>
      </w:r>
      <w:proofErr w:type="spellEnd"/>
      <w:r w:rsidRPr="00C70402">
        <w:rPr>
          <w:rFonts w:cs="Calibri"/>
          <w:b w:val="0"/>
          <w:bCs/>
          <w:szCs w:val="24"/>
        </w:rPr>
        <w:t xml:space="preserve"> </w:t>
      </w:r>
      <w:proofErr w:type="spellStart"/>
      <w:r w:rsidRPr="00C70402">
        <w:rPr>
          <w:rFonts w:cs="Calibri"/>
          <w:b w:val="0"/>
          <w:bCs/>
          <w:szCs w:val="24"/>
        </w:rPr>
        <w:t>mengajar</w:t>
      </w:r>
      <w:proofErr w:type="spellEnd"/>
      <w:r w:rsidRPr="00C70402">
        <w:rPr>
          <w:rFonts w:cs="Calibri"/>
          <w:b w:val="0"/>
          <w:bCs/>
          <w:szCs w:val="24"/>
        </w:rPr>
        <w:t xml:space="preserve"> di </w:t>
      </w:r>
      <w:proofErr w:type="spellStart"/>
      <w:r w:rsidRPr="00C70402">
        <w:rPr>
          <w:rFonts w:cs="Calibri"/>
          <w:b w:val="0"/>
          <w:bCs/>
          <w:szCs w:val="24"/>
        </w:rPr>
        <w:t>kelas</w:t>
      </w:r>
      <w:proofErr w:type="spellEnd"/>
      <w:r w:rsidRPr="00C70402">
        <w:rPr>
          <w:rFonts w:cs="Calibri"/>
          <w:b w:val="0"/>
          <w:bCs/>
          <w:szCs w:val="24"/>
        </w:rPr>
        <w:t xml:space="preserve"> </w:t>
      </w:r>
      <w:proofErr w:type="spellStart"/>
      <w:r w:rsidRPr="00C70402">
        <w:rPr>
          <w:rFonts w:cs="Calibri"/>
          <w:b w:val="0"/>
          <w:bCs/>
          <w:szCs w:val="24"/>
        </w:rPr>
        <w:t>dengan</w:t>
      </w:r>
      <w:proofErr w:type="spellEnd"/>
      <w:r w:rsidRPr="00C70402">
        <w:rPr>
          <w:rFonts w:cs="Calibri"/>
          <w:b w:val="0"/>
          <w:bCs/>
          <w:szCs w:val="24"/>
        </w:rPr>
        <w:t xml:space="preserve"> </w:t>
      </w:r>
      <w:proofErr w:type="spellStart"/>
      <w:r w:rsidRPr="00C70402">
        <w:rPr>
          <w:rFonts w:cs="Calibri"/>
          <w:b w:val="0"/>
          <w:bCs/>
          <w:szCs w:val="24"/>
        </w:rPr>
        <w:t>lebih</w:t>
      </w:r>
      <w:proofErr w:type="spellEnd"/>
      <w:r w:rsidRPr="00C70402">
        <w:rPr>
          <w:rFonts w:cs="Calibri"/>
          <w:b w:val="0"/>
          <w:bCs/>
          <w:szCs w:val="24"/>
        </w:rPr>
        <w:t xml:space="preserve"> </w:t>
      </w:r>
      <w:proofErr w:type="spellStart"/>
      <w:r w:rsidRPr="00C70402">
        <w:rPr>
          <w:rFonts w:cs="Calibri"/>
          <w:b w:val="0"/>
          <w:bCs/>
          <w:szCs w:val="24"/>
        </w:rPr>
        <w:t>baik</w:t>
      </w:r>
      <w:proofErr w:type="spellEnd"/>
      <w:r w:rsidRPr="00C70402">
        <w:rPr>
          <w:rFonts w:cs="Calibri"/>
          <w:b w:val="0"/>
          <w:bCs/>
          <w:szCs w:val="24"/>
        </w:rPr>
        <w:t xml:space="preserve"> dan </w:t>
      </w:r>
      <w:r w:rsidR="00D60209">
        <w:rPr>
          <w:rFonts w:cs="Calibri"/>
          <w:b w:val="0"/>
          <w:bCs/>
          <w:szCs w:val="24"/>
        </w:rPr>
        <w:t xml:space="preserve">professional </w:t>
      </w:r>
      <w:r w:rsidR="009F4420">
        <w:rPr>
          <w:rFonts w:cs="Calibri"/>
          <w:b w:val="0"/>
          <w:bCs/>
          <w:szCs w:val="24"/>
        </w:rPr>
        <w:fldChar w:fldCharType="begin" w:fldLock="1"/>
      </w:r>
      <w:r w:rsidR="009F4420">
        <w:rPr>
          <w:rFonts w:cs="Calibri"/>
          <w:b w:val="0"/>
          <w:bCs/>
          <w:szCs w:val="24"/>
        </w:rPr>
        <w:instrText>ADDIN CSL_CITATION {"citationItems":[{"id":"ITEM-1","itemData":{"ISBN":"978-85-232-0700-7","ISSN":"03601315","PMID":"470195","abstract":"Penelitian tindakan kelas (PTK) menjadi perhatian para ahli pendidikan dunia, seiring dengan perubahan pola pandang masyararakat terhadap profesi pendidikan sebagai profesi yang tidak lagi inferior. para praktisi pendidikan berupaya memposisikan profesi guru sebagai profesi yang sejajar dengan profesi-profesi yang lainnya. Hakikat penelitian tindakan kelas adalah sebuah upaya peningkatan dan pengembangan profesionalisme seorang guru dalam menjalani pekerjaanya","author":[{"dropping-particle":"","family":"Mahmud","given":"Tedi Priyatna","non-dropping-particle":"","parse-names":false,"suffix":""}],"id":"ITEM-1","issued":{"date-parts":[["2013"]]},"number-of-pages":"466","title":"Penelitian Tindakan Kelas","type":"book"},"uris":["http://www.mendeley.com/documents/?uuid=c8dc6210-3781-4f0c-95a7-91996a233ff9"]}],"mendeley":{"formattedCitation":"(Mahmud, 2013)","plainTextFormattedCitation":"(Mahmud, 2013)","previouslyFormattedCitation":"(Mahmud, 2013)"},"properties":{"noteIndex":0},"schema":"https://github.com/citation-style-language/schema/raw/master/csl-citation.json"}</w:instrText>
      </w:r>
      <w:r w:rsidR="009F4420">
        <w:rPr>
          <w:rFonts w:cs="Calibri"/>
          <w:b w:val="0"/>
          <w:bCs/>
          <w:szCs w:val="24"/>
        </w:rPr>
        <w:fldChar w:fldCharType="separate"/>
      </w:r>
      <w:r w:rsidR="009F4420" w:rsidRPr="009F4420">
        <w:rPr>
          <w:rFonts w:cs="Calibri"/>
          <w:b w:val="0"/>
          <w:bCs/>
          <w:noProof/>
          <w:szCs w:val="24"/>
        </w:rPr>
        <w:t>(Mahmud, 2013)</w:t>
      </w:r>
      <w:r w:rsidR="009F4420">
        <w:rPr>
          <w:rFonts w:cs="Calibri"/>
          <w:b w:val="0"/>
          <w:bCs/>
          <w:szCs w:val="24"/>
        </w:rPr>
        <w:fldChar w:fldCharType="end"/>
      </w:r>
      <w:r w:rsidR="009F4420">
        <w:rPr>
          <w:rFonts w:cs="Calibri"/>
          <w:b w:val="0"/>
          <w:bCs/>
          <w:szCs w:val="24"/>
        </w:rPr>
        <w:t>.</w:t>
      </w:r>
    </w:p>
    <w:p w14:paraId="5DEA13B4" w14:textId="6D4B3427" w:rsidR="003D5407" w:rsidRDefault="00C70402" w:rsidP="009F4420">
      <w:pPr>
        <w:pStyle w:val="SubJudul1"/>
        <w:ind w:firstLine="720"/>
        <w:jc w:val="both"/>
        <w:rPr>
          <w:rFonts w:cs="Calibri"/>
          <w:b w:val="0"/>
          <w:bCs/>
          <w:noProof/>
          <w:szCs w:val="24"/>
        </w:rPr>
      </w:pPr>
      <w:proofErr w:type="spellStart"/>
      <w:r w:rsidRPr="00C70402">
        <w:rPr>
          <w:rFonts w:cs="Calibri"/>
          <w:b w:val="0"/>
          <w:bCs/>
          <w:szCs w:val="24"/>
        </w:rPr>
        <w:t>Penelitian</w:t>
      </w:r>
      <w:proofErr w:type="spellEnd"/>
      <w:r w:rsidRPr="00C70402">
        <w:rPr>
          <w:rFonts w:cs="Calibri"/>
          <w:b w:val="0"/>
          <w:bCs/>
          <w:szCs w:val="24"/>
        </w:rPr>
        <w:t xml:space="preserve"> </w:t>
      </w:r>
      <w:proofErr w:type="spellStart"/>
      <w:r w:rsidRPr="00C70402">
        <w:rPr>
          <w:rFonts w:cs="Calibri"/>
          <w:b w:val="0"/>
          <w:bCs/>
          <w:szCs w:val="24"/>
        </w:rPr>
        <w:t>ini</w:t>
      </w:r>
      <w:proofErr w:type="spellEnd"/>
      <w:r w:rsidRPr="00C70402">
        <w:rPr>
          <w:rFonts w:cs="Calibri"/>
          <w:b w:val="0"/>
          <w:bCs/>
          <w:szCs w:val="24"/>
        </w:rPr>
        <w:t xml:space="preserve"> </w:t>
      </w:r>
      <w:proofErr w:type="spellStart"/>
      <w:r w:rsidRPr="00C70402">
        <w:rPr>
          <w:rFonts w:cs="Calibri"/>
          <w:b w:val="0"/>
          <w:bCs/>
          <w:szCs w:val="24"/>
        </w:rPr>
        <w:t>menggunakan</w:t>
      </w:r>
      <w:proofErr w:type="spellEnd"/>
      <w:r w:rsidRPr="00C70402">
        <w:rPr>
          <w:rFonts w:cs="Calibri"/>
          <w:b w:val="0"/>
          <w:bCs/>
          <w:szCs w:val="24"/>
        </w:rPr>
        <w:t xml:space="preserve"> </w:t>
      </w:r>
      <w:proofErr w:type="spellStart"/>
      <w:r w:rsidRPr="00C70402">
        <w:rPr>
          <w:rFonts w:cs="Calibri"/>
          <w:b w:val="0"/>
          <w:bCs/>
          <w:szCs w:val="24"/>
        </w:rPr>
        <w:t>Penelitian</w:t>
      </w:r>
      <w:proofErr w:type="spellEnd"/>
      <w:r w:rsidRPr="00C70402">
        <w:rPr>
          <w:rFonts w:cs="Calibri"/>
          <w:b w:val="0"/>
          <w:bCs/>
          <w:szCs w:val="24"/>
        </w:rPr>
        <w:t xml:space="preserve"> Tindakan </w:t>
      </w:r>
      <w:proofErr w:type="spellStart"/>
      <w:r w:rsidRPr="00C70402">
        <w:rPr>
          <w:rFonts w:cs="Calibri"/>
          <w:b w:val="0"/>
          <w:bCs/>
          <w:szCs w:val="24"/>
        </w:rPr>
        <w:t>Kelas</w:t>
      </w:r>
      <w:proofErr w:type="spellEnd"/>
      <w:r w:rsidRPr="00C70402">
        <w:rPr>
          <w:rFonts w:cs="Calibri"/>
          <w:b w:val="0"/>
          <w:bCs/>
          <w:szCs w:val="24"/>
        </w:rPr>
        <w:t xml:space="preserve"> (PTK) </w:t>
      </w:r>
      <w:proofErr w:type="spellStart"/>
      <w:r w:rsidRPr="00C70402">
        <w:rPr>
          <w:rFonts w:cs="Calibri"/>
          <w:b w:val="0"/>
          <w:bCs/>
          <w:szCs w:val="24"/>
        </w:rPr>
        <w:t>dengan</w:t>
      </w:r>
      <w:proofErr w:type="spellEnd"/>
      <w:r w:rsidRPr="00C70402">
        <w:rPr>
          <w:rFonts w:cs="Calibri"/>
          <w:b w:val="0"/>
          <w:bCs/>
          <w:szCs w:val="24"/>
        </w:rPr>
        <w:t xml:space="preserve"> model spiral Kemmis-McTaggart. PTK </w:t>
      </w:r>
      <w:proofErr w:type="spellStart"/>
      <w:r w:rsidRPr="00C70402">
        <w:rPr>
          <w:rFonts w:cs="Calibri"/>
          <w:b w:val="0"/>
          <w:bCs/>
          <w:szCs w:val="24"/>
        </w:rPr>
        <w:t>adalah</w:t>
      </w:r>
      <w:proofErr w:type="spellEnd"/>
      <w:r w:rsidRPr="00C70402">
        <w:rPr>
          <w:rFonts w:cs="Calibri"/>
          <w:b w:val="0"/>
          <w:bCs/>
          <w:szCs w:val="24"/>
        </w:rPr>
        <w:t xml:space="preserve"> </w:t>
      </w:r>
      <w:proofErr w:type="spellStart"/>
      <w:r w:rsidRPr="00C70402">
        <w:rPr>
          <w:rFonts w:cs="Calibri"/>
          <w:b w:val="0"/>
          <w:bCs/>
          <w:szCs w:val="24"/>
        </w:rPr>
        <w:t>penelitian</w:t>
      </w:r>
      <w:proofErr w:type="spellEnd"/>
      <w:r w:rsidRPr="00C70402">
        <w:rPr>
          <w:rFonts w:cs="Calibri"/>
          <w:b w:val="0"/>
          <w:bCs/>
          <w:szCs w:val="24"/>
        </w:rPr>
        <w:t xml:space="preserve"> yang </w:t>
      </w:r>
      <w:proofErr w:type="spellStart"/>
      <w:r w:rsidRPr="00C70402">
        <w:rPr>
          <w:rFonts w:cs="Calibri"/>
          <w:b w:val="0"/>
          <w:bCs/>
          <w:szCs w:val="24"/>
        </w:rPr>
        <w:t>dilakukan</w:t>
      </w:r>
      <w:proofErr w:type="spellEnd"/>
      <w:r w:rsidRPr="00C70402">
        <w:rPr>
          <w:rFonts w:cs="Calibri"/>
          <w:b w:val="0"/>
          <w:bCs/>
          <w:szCs w:val="24"/>
        </w:rPr>
        <w:t xml:space="preserve"> </w:t>
      </w:r>
      <w:proofErr w:type="spellStart"/>
      <w:r w:rsidRPr="00C70402">
        <w:rPr>
          <w:rFonts w:cs="Calibri"/>
          <w:b w:val="0"/>
          <w:bCs/>
          <w:szCs w:val="24"/>
        </w:rPr>
        <w:t>dengan</w:t>
      </w:r>
      <w:proofErr w:type="spellEnd"/>
      <w:r w:rsidRPr="00C70402">
        <w:rPr>
          <w:rFonts w:cs="Calibri"/>
          <w:b w:val="0"/>
          <w:bCs/>
          <w:szCs w:val="24"/>
        </w:rPr>
        <w:t xml:space="preserve"> </w:t>
      </w:r>
      <w:proofErr w:type="spellStart"/>
      <w:r w:rsidRPr="00C70402">
        <w:rPr>
          <w:rFonts w:cs="Calibri"/>
          <w:b w:val="0"/>
          <w:bCs/>
          <w:szCs w:val="24"/>
        </w:rPr>
        <w:t>sengaja</w:t>
      </w:r>
      <w:proofErr w:type="spellEnd"/>
      <w:r w:rsidRPr="00C70402">
        <w:rPr>
          <w:rFonts w:cs="Calibri"/>
          <w:b w:val="0"/>
          <w:bCs/>
          <w:szCs w:val="24"/>
        </w:rPr>
        <w:t xml:space="preserve"> </w:t>
      </w:r>
      <w:proofErr w:type="spellStart"/>
      <w:r w:rsidRPr="00C70402">
        <w:rPr>
          <w:rFonts w:cs="Calibri"/>
          <w:b w:val="0"/>
          <w:bCs/>
          <w:szCs w:val="24"/>
        </w:rPr>
        <w:t>untuk</w:t>
      </w:r>
      <w:proofErr w:type="spellEnd"/>
      <w:r w:rsidRPr="00C70402">
        <w:rPr>
          <w:rFonts w:cs="Calibri"/>
          <w:b w:val="0"/>
          <w:bCs/>
          <w:szCs w:val="24"/>
        </w:rPr>
        <w:t xml:space="preserve"> </w:t>
      </w:r>
      <w:proofErr w:type="spellStart"/>
      <w:r w:rsidRPr="00C70402">
        <w:rPr>
          <w:rFonts w:cs="Calibri"/>
          <w:b w:val="0"/>
          <w:bCs/>
          <w:szCs w:val="24"/>
        </w:rPr>
        <w:t>meningkatkan</w:t>
      </w:r>
      <w:proofErr w:type="spellEnd"/>
      <w:r w:rsidRPr="00C70402">
        <w:rPr>
          <w:rFonts w:cs="Calibri"/>
          <w:b w:val="0"/>
          <w:bCs/>
          <w:szCs w:val="24"/>
        </w:rPr>
        <w:t xml:space="preserve"> </w:t>
      </w:r>
      <w:proofErr w:type="spellStart"/>
      <w:r w:rsidRPr="00C70402">
        <w:rPr>
          <w:rFonts w:cs="Calibri"/>
          <w:b w:val="0"/>
          <w:bCs/>
          <w:szCs w:val="24"/>
        </w:rPr>
        <w:t>kualitas</w:t>
      </w:r>
      <w:proofErr w:type="spellEnd"/>
      <w:r w:rsidRPr="00C70402">
        <w:rPr>
          <w:rFonts w:cs="Calibri"/>
          <w:b w:val="0"/>
          <w:bCs/>
          <w:szCs w:val="24"/>
        </w:rPr>
        <w:t xml:space="preserve"> </w:t>
      </w:r>
      <w:proofErr w:type="spellStart"/>
      <w:r w:rsidRPr="00C70402">
        <w:rPr>
          <w:rFonts w:cs="Calibri"/>
          <w:b w:val="0"/>
          <w:bCs/>
          <w:szCs w:val="24"/>
        </w:rPr>
        <w:t>pembelajaran</w:t>
      </w:r>
      <w:proofErr w:type="spellEnd"/>
      <w:r w:rsidRPr="00C70402">
        <w:rPr>
          <w:rFonts w:cs="Calibri"/>
          <w:b w:val="0"/>
          <w:bCs/>
          <w:szCs w:val="24"/>
        </w:rPr>
        <w:t xml:space="preserve"> di </w:t>
      </w:r>
      <w:proofErr w:type="spellStart"/>
      <w:r w:rsidRPr="00C70402">
        <w:rPr>
          <w:rFonts w:cs="Calibri"/>
          <w:b w:val="0"/>
          <w:bCs/>
          <w:szCs w:val="24"/>
        </w:rPr>
        <w:t>kelas</w:t>
      </w:r>
      <w:proofErr w:type="spellEnd"/>
      <w:r w:rsidR="009F4420">
        <w:rPr>
          <w:rFonts w:cs="Calibri"/>
          <w:b w:val="0"/>
          <w:bCs/>
          <w:szCs w:val="24"/>
        </w:rPr>
        <w:t xml:space="preserve"> </w:t>
      </w:r>
      <w:r w:rsidR="009F4420">
        <w:rPr>
          <w:rFonts w:cs="Calibri"/>
          <w:b w:val="0"/>
          <w:bCs/>
          <w:szCs w:val="24"/>
        </w:rPr>
        <w:fldChar w:fldCharType="begin" w:fldLock="1"/>
      </w:r>
      <w:r w:rsidR="009F4420">
        <w:rPr>
          <w:rFonts w:cs="Calibri"/>
          <w:b w:val="0"/>
          <w:bCs/>
          <w:szCs w:val="24"/>
        </w:rPr>
        <w:instrText>ADDIN CSL_CITATION {"citationItems":[{"id":"ITEM-1","itemData":{"ISSN":"2548-6950","abstract":"Classroom Action Research (CAR) with the aim of improving the learning outcomes of fifth grade students of SDN Medaeng 1 Waru, Sidoarjo in the 2024/2025 Academic Year. Based on the results of observations, problems were found in the mathematics learning process, students' understanding was still low. This can be seen from the fact that many students are still less confident when asking questions to teachers about material they do not understand, so that their learning outcomes are low. The solution to overcome this problem is to apply the make a match learning model assisted by the snake and ladder game media to improve student learning outcomes in mathematics. Learning is carried out in two cycles, each cycle consisting of 4 stages, namely planning, action, observation and reflection. The data used is in the form of an evaluation test. The data produced shows an increase in the completeness of learning outcomes as indicated by the pre-cycle percentage of 21.70%, 82.60% in cycle I, increasing again to 91.03% in cycle II. Based on research data, it has exceeded the achievement limit of 75%. So it can be concluded that the application of the make a match model assisted by snakes and ladders has been proven to improve student learning outcomes in the mathematics subject of composition and decomposition of 100,000 whole numbers for grade V at SDN Medaeng 1 Waru, Sidoarjo.","author":[{"dropping-particle":"","family":"Dary Mu","given":"Umi","non-dropping-particle":"","parse-names":false,"suffix":""},{"dropping-particle":"","family":"Rahmawati","given":"Endah","non-dropping-particle":"","parse-names":false,"suffix":""},{"dropping-particle":"","family":"Negeri Surabaya","given":"Universitas","non-dropping-particle":"","parse-names":false,"suffix":""},{"dropping-particle":"","family":"Medaeng","given":"SDN","non-dropping-particle":"","parse-names":false,"suffix":""},{"dropping-particle":"","family":"Sidoarjo","given":"Waru","non-dropping-particle":"","parse-names":false,"suffix":""},{"dropping-particle":"","family":"Supratman Surabaya","given":"Universitas WR","non-dropping-particle":"","parse-names":false,"suffix":""}],"id":"ITEM-1","issued":{"date-parts":[["0"]]},"title":"PENERAPAN MODEL MAKE A MATCH BERBANTUAN MEDIA PERMAINAN ULAR TANGGA UNTUK MENINGKATKAN HASIL BELAJAR MATEMATIKA KELAS V SDN MEDAENG 1 SIDOARJO","type":"article-journal"},"uris":["http://www.mendeley.com/documents/?uuid=d40c6df9-de73-3b37-bd73-6c723cdc6ae9"]}],"mendeley":{"formattedCitation":"(Dary Mu et al., n.d.)","manualFormatting":"(Dary Mu et al., n.d.,2020)","plainTextFormattedCitation":"(Dary Mu et al., n.d.)","previouslyFormattedCitation":"(Dary Mu et al., n.d.)"},"properties":{"noteIndex":0},"schema":"https://github.com/citation-style-language/schema/raw/master/csl-citation.json"}</w:instrText>
      </w:r>
      <w:r w:rsidR="009F4420">
        <w:rPr>
          <w:rFonts w:cs="Calibri"/>
          <w:b w:val="0"/>
          <w:bCs/>
          <w:szCs w:val="24"/>
        </w:rPr>
        <w:fldChar w:fldCharType="separate"/>
      </w:r>
      <w:r w:rsidR="009F4420" w:rsidRPr="009F4420">
        <w:rPr>
          <w:rFonts w:cs="Calibri"/>
          <w:b w:val="0"/>
          <w:bCs/>
          <w:noProof/>
          <w:szCs w:val="24"/>
        </w:rPr>
        <w:t>(Dary Mu et al., n.d.</w:t>
      </w:r>
      <w:r w:rsidR="009F4420">
        <w:rPr>
          <w:rFonts w:cs="Calibri"/>
          <w:b w:val="0"/>
          <w:bCs/>
          <w:noProof/>
          <w:szCs w:val="24"/>
        </w:rPr>
        <w:t>,2020</w:t>
      </w:r>
      <w:r w:rsidR="009F4420" w:rsidRPr="009F4420">
        <w:rPr>
          <w:rFonts w:cs="Calibri"/>
          <w:b w:val="0"/>
          <w:bCs/>
          <w:noProof/>
          <w:szCs w:val="24"/>
        </w:rPr>
        <w:t>)</w:t>
      </w:r>
      <w:r w:rsidR="009F4420">
        <w:rPr>
          <w:rFonts w:cs="Calibri"/>
          <w:b w:val="0"/>
          <w:bCs/>
          <w:szCs w:val="24"/>
        </w:rPr>
        <w:fldChar w:fldCharType="end"/>
      </w:r>
      <w:r w:rsidR="009F4420">
        <w:rPr>
          <w:rFonts w:cs="Calibri"/>
          <w:b w:val="0"/>
          <w:bCs/>
          <w:szCs w:val="24"/>
        </w:rPr>
        <w:t>.</w:t>
      </w:r>
    </w:p>
    <w:p w14:paraId="6FB4D041" w14:textId="046F326D" w:rsidR="00714E98" w:rsidRDefault="00C70402" w:rsidP="00C70402">
      <w:pPr>
        <w:pStyle w:val="SubJudul1"/>
        <w:ind w:firstLine="720"/>
        <w:jc w:val="both"/>
        <w:rPr>
          <w:rFonts w:cs="Calibri"/>
          <w:b w:val="0"/>
          <w:bCs/>
          <w:szCs w:val="24"/>
        </w:rPr>
      </w:pPr>
      <w:proofErr w:type="spellStart"/>
      <w:r w:rsidRPr="00C70402">
        <w:rPr>
          <w:rFonts w:cs="Calibri"/>
          <w:b w:val="0"/>
          <w:bCs/>
          <w:szCs w:val="24"/>
        </w:rPr>
        <w:t>Penelitian</w:t>
      </w:r>
      <w:proofErr w:type="spellEnd"/>
      <w:r w:rsidRPr="00C70402">
        <w:rPr>
          <w:rFonts w:cs="Calibri"/>
          <w:b w:val="0"/>
          <w:bCs/>
          <w:szCs w:val="24"/>
        </w:rPr>
        <w:t xml:space="preserve"> </w:t>
      </w:r>
      <w:proofErr w:type="spellStart"/>
      <w:r w:rsidRPr="00C70402">
        <w:rPr>
          <w:rFonts w:cs="Calibri"/>
          <w:b w:val="0"/>
          <w:bCs/>
          <w:szCs w:val="24"/>
        </w:rPr>
        <w:t>ini</w:t>
      </w:r>
      <w:proofErr w:type="spellEnd"/>
      <w:r w:rsidRPr="00C70402">
        <w:rPr>
          <w:rFonts w:cs="Calibri"/>
          <w:b w:val="0"/>
          <w:bCs/>
          <w:szCs w:val="24"/>
        </w:rPr>
        <w:t xml:space="preserve"> </w:t>
      </w:r>
      <w:proofErr w:type="spellStart"/>
      <w:r w:rsidRPr="00C70402">
        <w:rPr>
          <w:rFonts w:cs="Calibri"/>
          <w:b w:val="0"/>
          <w:bCs/>
          <w:szCs w:val="24"/>
        </w:rPr>
        <w:t>akan</w:t>
      </w:r>
      <w:proofErr w:type="spellEnd"/>
      <w:r w:rsidRPr="00C70402">
        <w:rPr>
          <w:rFonts w:cs="Calibri"/>
          <w:b w:val="0"/>
          <w:bCs/>
          <w:szCs w:val="24"/>
        </w:rPr>
        <w:t xml:space="preserve"> </w:t>
      </w:r>
      <w:proofErr w:type="spellStart"/>
      <w:r w:rsidRPr="00C70402">
        <w:rPr>
          <w:rFonts w:cs="Calibri"/>
          <w:b w:val="0"/>
          <w:bCs/>
          <w:szCs w:val="24"/>
        </w:rPr>
        <w:t>menjelaskan</w:t>
      </w:r>
      <w:proofErr w:type="spellEnd"/>
      <w:r w:rsidRPr="00C70402">
        <w:rPr>
          <w:rFonts w:cs="Calibri"/>
          <w:b w:val="0"/>
          <w:bCs/>
          <w:szCs w:val="24"/>
        </w:rPr>
        <w:t xml:space="preserve"> </w:t>
      </w:r>
      <w:proofErr w:type="spellStart"/>
      <w:r w:rsidRPr="00C70402">
        <w:rPr>
          <w:rFonts w:cs="Calibri"/>
          <w:b w:val="0"/>
          <w:bCs/>
          <w:szCs w:val="24"/>
        </w:rPr>
        <w:t>tentang</w:t>
      </w:r>
      <w:proofErr w:type="spellEnd"/>
      <w:r w:rsidRPr="00C70402">
        <w:rPr>
          <w:rFonts w:cs="Calibri"/>
          <w:b w:val="0"/>
          <w:bCs/>
          <w:szCs w:val="24"/>
        </w:rPr>
        <w:t xml:space="preserve"> </w:t>
      </w:r>
      <w:proofErr w:type="spellStart"/>
      <w:r w:rsidRPr="00C70402">
        <w:rPr>
          <w:rFonts w:cs="Calibri"/>
          <w:b w:val="0"/>
          <w:bCs/>
          <w:szCs w:val="24"/>
        </w:rPr>
        <w:t>siswa</w:t>
      </w:r>
      <w:proofErr w:type="spellEnd"/>
      <w:r w:rsidRPr="00C70402">
        <w:rPr>
          <w:rFonts w:cs="Calibri"/>
          <w:b w:val="0"/>
          <w:bCs/>
          <w:szCs w:val="24"/>
        </w:rPr>
        <w:t xml:space="preserve"> yang </w:t>
      </w:r>
      <w:proofErr w:type="spellStart"/>
      <w:r w:rsidRPr="00C70402">
        <w:rPr>
          <w:rFonts w:cs="Calibri"/>
          <w:b w:val="0"/>
          <w:bCs/>
          <w:szCs w:val="24"/>
        </w:rPr>
        <w:t>mengalami</w:t>
      </w:r>
      <w:proofErr w:type="spellEnd"/>
      <w:r w:rsidRPr="00C70402">
        <w:rPr>
          <w:rFonts w:cs="Calibri"/>
          <w:b w:val="0"/>
          <w:bCs/>
          <w:szCs w:val="24"/>
        </w:rPr>
        <w:t xml:space="preserve"> </w:t>
      </w:r>
      <w:proofErr w:type="spellStart"/>
      <w:r w:rsidRPr="00C70402">
        <w:rPr>
          <w:rFonts w:cs="Calibri"/>
          <w:b w:val="0"/>
          <w:bCs/>
          <w:szCs w:val="24"/>
        </w:rPr>
        <w:t>kesulitan</w:t>
      </w:r>
      <w:proofErr w:type="spellEnd"/>
      <w:r w:rsidRPr="00C70402">
        <w:rPr>
          <w:rFonts w:cs="Calibri"/>
          <w:b w:val="0"/>
          <w:bCs/>
          <w:szCs w:val="24"/>
        </w:rPr>
        <w:t xml:space="preserve"> </w:t>
      </w:r>
      <w:proofErr w:type="spellStart"/>
      <w:r w:rsidRPr="00C70402">
        <w:rPr>
          <w:rFonts w:cs="Calibri"/>
          <w:b w:val="0"/>
          <w:bCs/>
          <w:szCs w:val="24"/>
        </w:rPr>
        <w:t>dalam</w:t>
      </w:r>
      <w:proofErr w:type="spellEnd"/>
      <w:r w:rsidRPr="00C70402">
        <w:rPr>
          <w:rFonts w:cs="Calibri"/>
          <w:b w:val="0"/>
          <w:bCs/>
          <w:szCs w:val="24"/>
        </w:rPr>
        <w:t xml:space="preserve"> proses </w:t>
      </w:r>
      <w:proofErr w:type="spellStart"/>
      <w:r w:rsidRPr="00C70402">
        <w:rPr>
          <w:rFonts w:cs="Calibri"/>
          <w:b w:val="0"/>
          <w:bCs/>
          <w:szCs w:val="24"/>
        </w:rPr>
        <w:t>belajar</w:t>
      </w:r>
      <w:proofErr w:type="spellEnd"/>
      <w:r w:rsidRPr="00C70402">
        <w:rPr>
          <w:rFonts w:cs="Calibri"/>
          <w:b w:val="0"/>
          <w:bCs/>
          <w:szCs w:val="24"/>
        </w:rPr>
        <w:t xml:space="preserve"> di </w:t>
      </w:r>
      <w:proofErr w:type="spellStart"/>
      <w:r w:rsidRPr="00C70402">
        <w:rPr>
          <w:rFonts w:cs="Calibri"/>
          <w:b w:val="0"/>
          <w:bCs/>
          <w:szCs w:val="24"/>
        </w:rPr>
        <w:t>kelas</w:t>
      </w:r>
      <w:proofErr w:type="spellEnd"/>
      <w:r w:rsidRPr="00C70402">
        <w:rPr>
          <w:rFonts w:cs="Calibri"/>
          <w:b w:val="0"/>
          <w:bCs/>
          <w:szCs w:val="24"/>
        </w:rPr>
        <w:t xml:space="preserve">. </w:t>
      </w:r>
      <w:proofErr w:type="spellStart"/>
      <w:r w:rsidRPr="00C70402">
        <w:rPr>
          <w:rFonts w:cs="Calibri"/>
          <w:b w:val="0"/>
          <w:bCs/>
          <w:szCs w:val="24"/>
        </w:rPr>
        <w:t>Subjek</w:t>
      </w:r>
      <w:proofErr w:type="spellEnd"/>
      <w:r w:rsidRPr="00C70402">
        <w:rPr>
          <w:rFonts w:cs="Calibri"/>
          <w:b w:val="0"/>
          <w:bCs/>
          <w:szCs w:val="24"/>
        </w:rPr>
        <w:t xml:space="preserve"> </w:t>
      </w:r>
      <w:proofErr w:type="spellStart"/>
      <w:r w:rsidRPr="00C70402">
        <w:rPr>
          <w:rFonts w:cs="Calibri"/>
          <w:b w:val="0"/>
          <w:bCs/>
          <w:szCs w:val="24"/>
        </w:rPr>
        <w:t>penelitian</w:t>
      </w:r>
      <w:proofErr w:type="spellEnd"/>
      <w:r w:rsidRPr="00C70402">
        <w:rPr>
          <w:rFonts w:cs="Calibri"/>
          <w:b w:val="0"/>
          <w:bCs/>
          <w:szCs w:val="24"/>
        </w:rPr>
        <w:t xml:space="preserve"> </w:t>
      </w:r>
      <w:proofErr w:type="spellStart"/>
      <w:r w:rsidRPr="00C70402">
        <w:rPr>
          <w:rFonts w:cs="Calibri"/>
          <w:b w:val="0"/>
          <w:bCs/>
          <w:szCs w:val="24"/>
        </w:rPr>
        <w:t>ini</w:t>
      </w:r>
      <w:proofErr w:type="spellEnd"/>
      <w:r w:rsidRPr="00C70402">
        <w:rPr>
          <w:rFonts w:cs="Calibri"/>
          <w:b w:val="0"/>
          <w:bCs/>
          <w:szCs w:val="24"/>
        </w:rPr>
        <w:t xml:space="preserve"> </w:t>
      </w:r>
      <w:proofErr w:type="spellStart"/>
      <w:r w:rsidRPr="00C70402">
        <w:rPr>
          <w:rFonts w:cs="Calibri"/>
          <w:b w:val="0"/>
          <w:bCs/>
          <w:szCs w:val="24"/>
        </w:rPr>
        <w:t>adalah</w:t>
      </w:r>
      <w:proofErr w:type="spellEnd"/>
      <w:r w:rsidRPr="00C70402">
        <w:rPr>
          <w:rFonts w:cs="Calibri"/>
          <w:b w:val="0"/>
          <w:bCs/>
          <w:szCs w:val="24"/>
        </w:rPr>
        <w:t xml:space="preserve"> </w:t>
      </w:r>
      <w:proofErr w:type="spellStart"/>
      <w:r w:rsidRPr="00C70402">
        <w:rPr>
          <w:rFonts w:cs="Calibri"/>
          <w:b w:val="0"/>
          <w:bCs/>
          <w:szCs w:val="24"/>
        </w:rPr>
        <w:t>siswa</w:t>
      </w:r>
      <w:proofErr w:type="spellEnd"/>
      <w:r w:rsidRPr="00C70402">
        <w:rPr>
          <w:rFonts w:cs="Calibri"/>
          <w:b w:val="0"/>
          <w:bCs/>
          <w:szCs w:val="24"/>
        </w:rPr>
        <w:t xml:space="preserve"> </w:t>
      </w:r>
      <w:proofErr w:type="spellStart"/>
      <w:r w:rsidRPr="00C70402">
        <w:rPr>
          <w:rFonts w:cs="Calibri"/>
          <w:b w:val="0"/>
          <w:bCs/>
          <w:szCs w:val="24"/>
        </w:rPr>
        <w:t>kelas</w:t>
      </w:r>
      <w:proofErr w:type="spellEnd"/>
      <w:r w:rsidRPr="00C70402">
        <w:rPr>
          <w:rFonts w:cs="Calibri"/>
          <w:b w:val="0"/>
          <w:bCs/>
          <w:szCs w:val="24"/>
        </w:rPr>
        <w:t xml:space="preserve"> IV B di SDN </w:t>
      </w:r>
      <w:proofErr w:type="spellStart"/>
      <w:r w:rsidRPr="00C70402">
        <w:rPr>
          <w:rFonts w:cs="Calibri"/>
          <w:b w:val="0"/>
          <w:bCs/>
          <w:szCs w:val="24"/>
        </w:rPr>
        <w:t>Madyopuro</w:t>
      </w:r>
      <w:proofErr w:type="spellEnd"/>
      <w:r w:rsidRPr="00C70402">
        <w:rPr>
          <w:rFonts w:cs="Calibri"/>
          <w:b w:val="0"/>
          <w:bCs/>
          <w:szCs w:val="24"/>
        </w:rPr>
        <w:t xml:space="preserve"> 1 Malang, yang </w:t>
      </w:r>
      <w:proofErr w:type="spellStart"/>
      <w:r w:rsidRPr="00C70402">
        <w:rPr>
          <w:rFonts w:cs="Calibri"/>
          <w:b w:val="0"/>
          <w:bCs/>
          <w:szCs w:val="24"/>
        </w:rPr>
        <w:t>terdiri</w:t>
      </w:r>
      <w:proofErr w:type="spellEnd"/>
      <w:r w:rsidRPr="00C70402">
        <w:rPr>
          <w:rFonts w:cs="Calibri"/>
          <w:b w:val="0"/>
          <w:bCs/>
          <w:szCs w:val="24"/>
        </w:rPr>
        <w:t xml:space="preserve"> </w:t>
      </w:r>
      <w:proofErr w:type="spellStart"/>
      <w:r w:rsidRPr="00C70402">
        <w:rPr>
          <w:rFonts w:cs="Calibri"/>
          <w:b w:val="0"/>
          <w:bCs/>
          <w:szCs w:val="24"/>
        </w:rPr>
        <w:t>dari</w:t>
      </w:r>
      <w:proofErr w:type="spellEnd"/>
      <w:r w:rsidRPr="00C70402">
        <w:rPr>
          <w:rFonts w:cs="Calibri"/>
          <w:b w:val="0"/>
          <w:bCs/>
          <w:szCs w:val="24"/>
        </w:rPr>
        <w:t xml:space="preserve"> 28 </w:t>
      </w:r>
      <w:proofErr w:type="spellStart"/>
      <w:r w:rsidRPr="00C70402">
        <w:rPr>
          <w:rFonts w:cs="Calibri"/>
          <w:b w:val="0"/>
          <w:bCs/>
          <w:szCs w:val="24"/>
        </w:rPr>
        <w:t>siswa</w:t>
      </w:r>
      <w:proofErr w:type="spellEnd"/>
      <w:r w:rsidRPr="00C70402">
        <w:rPr>
          <w:rFonts w:cs="Calibri"/>
          <w:b w:val="0"/>
          <w:bCs/>
          <w:szCs w:val="24"/>
        </w:rPr>
        <w:t xml:space="preserve">, </w:t>
      </w:r>
      <w:proofErr w:type="spellStart"/>
      <w:r w:rsidRPr="00C70402">
        <w:rPr>
          <w:rFonts w:cs="Calibri"/>
          <w:b w:val="0"/>
          <w:bCs/>
          <w:szCs w:val="24"/>
        </w:rPr>
        <w:t>yaitu</w:t>
      </w:r>
      <w:proofErr w:type="spellEnd"/>
      <w:r w:rsidRPr="00C70402">
        <w:rPr>
          <w:rFonts w:cs="Calibri"/>
          <w:b w:val="0"/>
          <w:bCs/>
          <w:szCs w:val="24"/>
        </w:rPr>
        <w:t xml:space="preserve"> 11 </w:t>
      </w:r>
      <w:proofErr w:type="spellStart"/>
      <w:r w:rsidRPr="00C70402">
        <w:rPr>
          <w:rFonts w:cs="Calibri"/>
          <w:b w:val="0"/>
          <w:bCs/>
          <w:szCs w:val="24"/>
        </w:rPr>
        <w:t>siswa</w:t>
      </w:r>
      <w:proofErr w:type="spellEnd"/>
      <w:r w:rsidRPr="00C70402">
        <w:rPr>
          <w:rFonts w:cs="Calibri"/>
          <w:b w:val="0"/>
          <w:bCs/>
          <w:szCs w:val="24"/>
        </w:rPr>
        <w:t xml:space="preserve"> </w:t>
      </w:r>
      <w:proofErr w:type="spellStart"/>
      <w:r w:rsidRPr="00C70402">
        <w:rPr>
          <w:rFonts w:cs="Calibri"/>
          <w:b w:val="0"/>
          <w:bCs/>
          <w:szCs w:val="24"/>
        </w:rPr>
        <w:t>perempuan</w:t>
      </w:r>
      <w:proofErr w:type="spellEnd"/>
      <w:r w:rsidRPr="00C70402">
        <w:rPr>
          <w:rFonts w:cs="Calibri"/>
          <w:b w:val="0"/>
          <w:bCs/>
          <w:szCs w:val="24"/>
        </w:rPr>
        <w:t xml:space="preserve"> dan 17 </w:t>
      </w:r>
      <w:proofErr w:type="spellStart"/>
      <w:r w:rsidRPr="00C70402">
        <w:rPr>
          <w:rFonts w:cs="Calibri"/>
          <w:b w:val="0"/>
          <w:bCs/>
          <w:szCs w:val="24"/>
        </w:rPr>
        <w:t>siswa</w:t>
      </w:r>
      <w:proofErr w:type="spellEnd"/>
      <w:r w:rsidRPr="00C70402">
        <w:rPr>
          <w:rFonts w:cs="Calibri"/>
          <w:b w:val="0"/>
          <w:bCs/>
          <w:szCs w:val="24"/>
        </w:rPr>
        <w:t xml:space="preserve"> </w:t>
      </w:r>
      <w:proofErr w:type="spellStart"/>
      <w:r w:rsidRPr="00C70402">
        <w:rPr>
          <w:rFonts w:cs="Calibri"/>
          <w:b w:val="0"/>
          <w:bCs/>
          <w:szCs w:val="24"/>
        </w:rPr>
        <w:t>laki-laki</w:t>
      </w:r>
      <w:proofErr w:type="spellEnd"/>
      <w:r w:rsidRPr="00C70402">
        <w:rPr>
          <w:rFonts w:cs="Calibri"/>
          <w:b w:val="0"/>
          <w:bCs/>
          <w:szCs w:val="24"/>
        </w:rPr>
        <w:t xml:space="preserve">. </w:t>
      </w:r>
      <w:proofErr w:type="spellStart"/>
      <w:r w:rsidRPr="00C70402">
        <w:rPr>
          <w:rFonts w:cs="Calibri"/>
          <w:b w:val="0"/>
          <w:bCs/>
          <w:szCs w:val="24"/>
        </w:rPr>
        <w:t>Objek</w:t>
      </w:r>
      <w:proofErr w:type="spellEnd"/>
      <w:r w:rsidRPr="00C70402">
        <w:rPr>
          <w:rFonts w:cs="Calibri"/>
          <w:b w:val="0"/>
          <w:bCs/>
          <w:szCs w:val="24"/>
        </w:rPr>
        <w:t xml:space="preserve"> </w:t>
      </w:r>
      <w:proofErr w:type="spellStart"/>
      <w:r w:rsidRPr="00C70402">
        <w:rPr>
          <w:rFonts w:cs="Calibri"/>
          <w:b w:val="0"/>
          <w:bCs/>
          <w:szCs w:val="24"/>
        </w:rPr>
        <w:t>penelitian</w:t>
      </w:r>
      <w:proofErr w:type="spellEnd"/>
      <w:r w:rsidRPr="00C70402">
        <w:rPr>
          <w:rFonts w:cs="Calibri"/>
          <w:b w:val="0"/>
          <w:bCs/>
          <w:szCs w:val="24"/>
        </w:rPr>
        <w:t xml:space="preserve"> </w:t>
      </w:r>
      <w:proofErr w:type="spellStart"/>
      <w:r w:rsidRPr="00C70402">
        <w:rPr>
          <w:rFonts w:cs="Calibri"/>
          <w:b w:val="0"/>
          <w:bCs/>
          <w:szCs w:val="24"/>
        </w:rPr>
        <w:t>ini</w:t>
      </w:r>
      <w:proofErr w:type="spellEnd"/>
      <w:r w:rsidRPr="00C70402">
        <w:rPr>
          <w:rFonts w:cs="Calibri"/>
          <w:b w:val="0"/>
          <w:bCs/>
          <w:szCs w:val="24"/>
        </w:rPr>
        <w:t xml:space="preserve"> </w:t>
      </w:r>
      <w:proofErr w:type="spellStart"/>
      <w:r w:rsidRPr="00C70402">
        <w:rPr>
          <w:rFonts w:cs="Calibri"/>
          <w:b w:val="0"/>
          <w:bCs/>
          <w:szCs w:val="24"/>
        </w:rPr>
        <w:t>adalah</w:t>
      </w:r>
      <w:proofErr w:type="spellEnd"/>
      <w:r w:rsidRPr="00C70402">
        <w:rPr>
          <w:rFonts w:cs="Calibri"/>
          <w:b w:val="0"/>
          <w:bCs/>
          <w:szCs w:val="24"/>
        </w:rPr>
        <w:t xml:space="preserve"> </w:t>
      </w:r>
      <w:proofErr w:type="spellStart"/>
      <w:r w:rsidRPr="00C70402">
        <w:rPr>
          <w:rFonts w:cs="Calibri"/>
          <w:b w:val="0"/>
          <w:bCs/>
          <w:szCs w:val="24"/>
        </w:rPr>
        <w:t>penerapan</w:t>
      </w:r>
      <w:proofErr w:type="spellEnd"/>
      <w:r w:rsidRPr="00C70402">
        <w:rPr>
          <w:rFonts w:cs="Calibri"/>
          <w:b w:val="0"/>
          <w:bCs/>
          <w:szCs w:val="24"/>
        </w:rPr>
        <w:t xml:space="preserve"> model </w:t>
      </w:r>
      <w:proofErr w:type="spellStart"/>
      <w:r w:rsidRPr="00C70402">
        <w:rPr>
          <w:rFonts w:cs="Calibri"/>
          <w:b w:val="0"/>
          <w:bCs/>
          <w:szCs w:val="24"/>
        </w:rPr>
        <w:t>pembelajaran</w:t>
      </w:r>
      <w:proofErr w:type="spellEnd"/>
      <w:r w:rsidRPr="00C70402">
        <w:rPr>
          <w:rFonts w:cs="Calibri"/>
          <w:b w:val="0"/>
          <w:bCs/>
          <w:szCs w:val="24"/>
        </w:rPr>
        <w:t xml:space="preserve"> Make </w:t>
      </w:r>
      <w:proofErr w:type="gramStart"/>
      <w:r w:rsidRPr="00C70402">
        <w:rPr>
          <w:rFonts w:cs="Calibri"/>
          <w:b w:val="0"/>
          <w:bCs/>
          <w:szCs w:val="24"/>
        </w:rPr>
        <w:t>A</w:t>
      </w:r>
      <w:proofErr w:type="gramEnd"/>
      <w:r w:rsidRPr="00C70402">
        <w:rPr>
          <w:rFonts w:cs="Calibri"/>
          <w:b w:val="0"/>
          <w:bCs/>
          <w:szCs w:val="24"/>
        </w:rPr>
        <w:t xml:space="preserve"> Match </w:t>
      </w:r>
      <w:proofErr w:type="spellStart"/>
      <w:r w:rsidRPr="00C70402">
        <w:rPr>
          <w:rFonts w:cs="Calibri"/>
          <w:b w:val="0"/>
          <w:bCs/>
          <w:szCs w:val="24"/>
        </w:rPr>
        <w:t>dengan</w:t>
      </w:r>
      <w:proofErr w:type="spellEnd"/>
      <w:r w:rsidRPr="00C70402">
        <w:rPr>
          <w:rFonts w:cs="Calibri"/>
          <w:b w:val="0"/>
          <w:bCs/>
          <w:szCs w:val="24"/>
        </w:rPr>
        <w:t xml:space="preserve"> media Spinning Wheel pada </w:t>
      </w:r>
      <w:proofErr w:type="spellStart"/>
      <w:r w:rsidRPr="00C70402">
        <w:rPr>
          <w:rFonts w:cs="Calibri"/>
          <w:b w:val="0"/>
          <w:bCs/>
          <w:szCs w:val="24"/>
        </w:rPr>
        <w:t>pelajaran</w:t>
      </w:r>
      <w:proofErr w:type="spellEnd"/>
      <w:r w:rsidRPr="00C70402">
        <w:rPr>
          <w:rFonts w:cs="Calibri"/>
          <w:b w:val="0"/>
          <w:bCs/>
          <w:szCs w:val="24"/>
        </w:rPr>
        <w:t xml:space="preserve"> </w:t>
      </w:r>
      <w:proofErr w:type="spellStart"/>
      <w:r w:rsidRPr="00C70402">
        <w:rPr>
          <w:rFonts w:cs="Calibri"/>
          <w:b w:val="0"/>
          <w:bCs/>
          <w:szCs w:val="24"/>
        </w:rPr>
        <w:t>matematika</w:t>
      </w:r>
      <w:proofErr w:type="spellEnd"/>
      <w:r w:rsidRPr="00C70402">
        <w:rPr>
          <w:rFonts w:cs="Calibri"/>
          <w:b w:val="0"/>
          <w:bCs/>
          <w:szCs w:val="24"/>
        </w:rPr>
        <w:t xml:space="preserve">, </w:t>
      </w:r>
      <w:proofErr w:type="spellStart"/>
      <w:r w:rsidRPr="00C70402">
        <w:rPr>
          <w:rFonts w:cs="Calibri"/>
          <w:b w:val="0"/>
          <w:bCs/>
          <w:szCs w:val="24"/>
        </w:rPr>
        <w:t>khususnya</w:t>
      </w:r>
      <w:proofErr w:type="spellEnd"/>
      <w:r w:rsidRPr="00C70402">
        <w:rPr>
          <w:rFonts w:cs="Calibri"/>
          <w:b w:val="0"/>
          <w:bCs/>
          <w:szCs w:val="24"/>
        </w:rPr>
        <w:t xml:space="preserve"> </w:t>
      </w:r>
      <w:proofErr w:type="spellStart"/>
      <w:r w:rsidRPr="00C70402">
        <w:rPr>
          <w:rFonts w:cs="Calibri"/>
          <w:b w:val="0"/>
          <w:bCs/>
          <w:szCs w:val="24"/>
        </w:rPr>
        <w:t>materi</w:t>
      </w:r>
      <w:proofErr w:type="spellEnd"/>
      <w:r w:rsidRPr="00C70402">
        <w:rPr>
          <w:rFonts w:cs="Calibri"/>
          <w:b w:val="0"/>
          <w:bCs/>
          <w:szCs w:val="24"/>
        </w:rPr>
        <w:t xml:space="preserve"> </w:t>
      </w:r>
      <w:proofErr w:type="spellStart"/>
      <w:r w:rsidRPr="00C70402">
        <w:rPr>
          <w:rFonts w:cs="Calibri"/>
          <w:b w:val="0"/>
          <w:bCs/>
          <w:szCs w:val="24"/>
        </w:rPr>
        <w:t>bilangan</w:t>
      </w:r>
      <w:proofErr w:type="spellEnd"/>
      <w:r w:rsidRPr="00C70402">
        <w:rPr>
          <w:rFonts w:cs="Calibri"/>
          <w:b w:val="0"/>
          <w:bCs/>
          <w:szCs w:val="24"/>
        </w:rPr>
        <w:t xml:space="preserve"> </w:t>
      </w:r>
      <w:proofErr w:type="spellStart"/>
      <w:r w:rsidRPr="00C70402">
        <w:rPr>
          <w:rFonts w:cs="Calibri"/>
          <w:b w:val="0"/>
          <w:bCs/>
          <w:szCs w:val="24"/>
        </w:rPr>
        <w:t>cacah</w:t>
      </w:r>
      <w:proofErr w:type="spellEnd"/>
      <w:r w:rsidRPr="00C70402">
        <w:rPr>
          <w:rFonts w:cs="Calibri"/>
          <w:b w:val="0"/>
          <w:bCs/>
          <w:szCs w:val="24"/>
        </w:rPr>
        <w:t xml:space="preserve"> </w:t>
      </w:r>
      <w:proofErr w:type="spellStart"/>
      <w:r w:rsidRPr="00C70402">
        <w:rPr>
          <w:rFonts w:cs="Calibri"/>
          <w:b w:val="0"/>
          <w:bCs/>
          <w:szCs w:val="24"/>
        </w:rPr>
        <w:t>hingga</w:t>
      </w:r>
      <w:proofErr w:type="spellEnd"/>
      <w:r w:rsidRPr="00C70402">
        <w:rPr>
          <w:rFonts w:cs="Calibri"/>
          <w:b w:val="0"/>
          <w:bCs/>
          <w:szCs w:val="24"/>
        </w:rPr>
        <w:t xml:space="preserve"> 10.000. </w:t>
      </w:r>
      <w:proofErr w:type="spellStart"/>
      <w:r w:rsidRPr="00C70402">
        <w:rPr>
          <w:rFonts w:cs="Calibri"/>
          <w:b w:val="0"/>
          <w:bCs/>
          <w:szCs w:val="24"/>
        </w:rPr>
        <w:t>Penelitian</w:t>
      </w:r>
      <w:proofErr w:type="spellEnd"/>
      <w:r w:rsidRPr="00C70402">
        <w:rPr>
          <w:rFonts w:cs="Calibri"/>
          <w:b w:val="0"/>
          <w:bCs/>
          <w:szCs w:val="24"/>
        </w:rPr>
        <w:t xml:space="preserve"> </w:t>
      </w:r>
      <w:proofErr w:type="spellStart"/>
      <w:r w:rsidRPr="00C70402">
        <w:rPr>
          <w:rFonts w:cs="Calibri"/>
          <w:b w:val="0"/>
          <w:bCs/>
          <w:szCs w:val="24"/>
        </w:rPr>
        <w:t>akan</w:t>
      </w:r>
      <w:proofErr w:type="spellEnd"/>
      <w:r w:rsidRPr="00C70402">
        <w:rPr>
          <w:rFonts w:cs="Calibri"/>
          <w:b w:val="0"/>
          <w:bCs/>
          <w:szCs w:val="24"/>
        </w:rPr>
        <w:t xml:space="preserve"> </w:t>
      </w:r>
      <w:proofErr w:type="spellStart"/>
      <w:r w:rsidRPr="00C70402">
        <w:rPr>
          <w:rFonts w:cs="Calibri"/>
          <w:b w:val="0"/>
          <w:bCs/>
          <w:szCs w:val="24"/>
        </w:rPr>
        <w:t>dilakukan</w:t>
      </w:r>
      <w:proofErr w:type="spellEnd"/>
      <w:r w:rsidRPr="00C70402">
        <w:rPr>
          <w:rFonts w:cs="Calibri"/>
          <w:b w:val="0"/>
          <w:bCs/>
          <w:szCs w:val="24"/>
        </w:rPr>
        <w:t xml:space="preserve"> </w:t>
      </w:r>
      <w:proofErr w:type="spellStart"/>
      <w:r w:rsidRPr="00C70402">
        <w:rPr>
          <w:rFonts w:cs="Calibri"/>
          <w:b w:val="0"/>
          <w:bCs/>
          <w:szCs w:val="24"/>
        </w:rPr>
        <w:t>dalam</w:t>
      </w:r>
      <w:proofErr w:type="spellEnd"/>
      <w:r w:rsidRPr="00C70402">
        <w:rPr>
          <w:rFonts w:cs="Calibri"/>
          <w:b w:val="0"/>
          <w:bCs/>
          <w:szCs w:val="24"/>
        </w:rPr>
        <w:t xml:space="preserve"> 2 </w:t>
      </w:r>
      <w:proofErr w:type="spellStart"/>
      <w:r w:rsidRPr="00C70402">
        <w:rPr>
          <w:rFonts w:cs="Calibri"/>
          <w:b w:val="0"/>
          <w:bCs/>
          <w:szCs w:val="24"/>
        </w:rPr>
        <w:t>siklus</w:t>
      </w:r>
      <w:proofErr w:type="spellEnd"/>
      <w:r w:rsidRPr="00C70402">
        <w:rPr>
          <w:rFonts w:cs="Calibri"/>
          <w:b w:val="0"/>
          <w:bCs/>
          <w:szCs w:val="24"/>
        </w:rPr>
        <w:t xml:space="preserve">. Dalam </w:t>
      </w:r>
      <w:proofErr w:type="spellStart"/>
      <w:r w:rsidRPr="00C70402">
        <w:rPr>
          <w:rFonts w:cs="Calibri"/>
          <w:b w:val="0"/>
          <w:bCs/>
          <w:szCs w:val="24"/>
        </w:rPr>
        <w:t>setiap</w:t>
      </w:r>
      <w:proofErr w:type="spellEnd"/>
      <w:r w:rsidRPr="00C70402">
        <w:rPr>
          <w:rFonts w:cs="Calibri"/>
          <w:b w:val="0"/>
          <w:bCs/>
          <w:szCs w:val="24"/>
        </w:rPr>
        <w:t xml:space="preserve"> </w:t>
      </w:r>
      <w:proofErr w:type="spellStart"/>
      <w:r w:rsidRPr="00C70402">
        <w:rPr>
          <w:rFonts w:cs="Calibri"/>
          <w:b w:val="0"/>
          <w:bCs/>
          <w:szCs w:val="24"/>
        </w:rPr>
        <w:t>siklus</w:t>
      </w:r>
      <w:proofErr w:type="spellEnd"/>
      <w:r w:rsidRPr="00C70402">
        <w:rPr>
          <w:rFonts w:cs="Calibri"/>
          <w:b w:val="0"/>
          <w:bCs/>
          <w:szCs w:val="24"/>
        </w:rPr>
        <w:t xml:space="preserve">, </w:t>
      </w:r>
      <w:proofErr w:type="spellStart"/>
      <w:r w:rsidRPr="00C70402">
        <w:rPr>
          <w:rFonts w:cs="Calibri"/>
          <w:b w:val="0"/>
          <w:bCs/>
          <w:szCs w:val="24"/>
        </w:rPr>
        <w:t>ada</w:t>
      </w:r>
      <w:proofErr w:type="spellEnd"/>
      <w:r w:rsidRPr="00C70402">
        <w:rPr>
          <w:rFonts w:cs="Calibri"/>
          <w:b w:val="0"/>
          <w:bCs/>
          <w:szCs w:val="24"/>
        </w:rPr>
        <w:t xml:space="preserve"> 4 </w:t>
      </w:r>
      <w:proofErr w:type="spellStart"/>
      <w:r w:rsidRPr="00C70402">
        <w:rPr>
          <w:rFonts w:cs="Calibri"/>
          <w:b w:val="0"/>
          <w:bCs/>
          <w:szCs w:val="24"/>
        </w:rPr>
        <w:t>kegiatan</w:t>
      </w:r>
      <w:proofErr w:type="spellEnd"/>
      <w:r w:rsidRPr="00C70402">
        <w:rPr>
          <w:rFonts w:cs="Calibri"/>
          <w:b w:val="0"/>
          <w:bCs/>
          <w:szCs w:val="24"/>
        </w:rPr>
        <w:t xml:space="preserve"> yang </w:t>
      </w:r>
      <w:proofErr w:type="spellStart"/>
      <w:r w:rsidRPr="00C70402">
        <w:rPr>
          <w:rFonts w:cs="Calibri"/>
          <w:b w:val="0"/>
          <w:bCs/>
          <w:szCs w:val="24"/>
        </w:rPr>
        <w:t>dilakukan</w:t>
      </w:r>
      <w:proofErr w:type="spellEnd"/>
      <w:r w:rsidRPr="00C70402">
        <w:rPr>
          <w:rFonts w:cs="Calibri"/>
          <w:b w:val="0"/>
          <w:bCs/>
          <w:szCs w:val="24"/>
        </w:rPr>
        <w:t xml:space="preserve">, </w:t>
      </w:r>
      <w:proofErr w:type="spellStart"/>
      <w:r w:rsidRPr="00C70402">
        <w:rPr>
          <w:rFonts w:cs="Calibri"/>
          <w:b w:val="0"/>
          <w:bCs/>
          <w:szCs w:val="24"/>
        </w:rPr>
        <w:t>yaitu</w:t>
      </w:r>
      <w:proofErr w:type="spellEnd"/>
      <w:r w:rsidRPr="00C70402">
        <w:rPr>
          <w:rFonts w:cs="Calibri"/>
          <w:b w:val="0"/>
          <w:bCs/>
          <w:szCs w:val="24"/>
        </w:rPr>
        <w:t xml:space="preserve"> </w:t>
      </w:r>
      <w:proofErr w:type="spellStart"/>
      <w:r w:rsidRPr="00C70402">
        <w:rPr>
          <w:rFonts w:cs="Calibri"/>
          <w:b w:val="0"/>
          <w:bCs/>
          <w:szCs w:val="24"/>
        </w:rPr>
        <w:t>merencanakan</w:t>
      </w:r>
      <w:proofErr w:type="spellEnd"/>
      <w:r w:rsidRPr="00C70402">
        <w:rPr>
          <w:rFonts w:cs="Calibri"/>
          <w:b w:val="0"/>
          <w:bCs/>
          <w:szCs w:val="24"/>
        </w:rPr>
        <w:t xml:space="preserve"> </w:t>
      </w:r>
      <w:proofErr w:type="spellStart"/>
      <w:r w:rsidRPr="00C70402">
        <w:rPr>
          <w:rFonts w:cs="Calibri"/>
          <w:b w:val="0"/>
          <w:bCs/>
          <w:szCs w:val="24"/>
        </w:rPr>
        <w:t>tindakan</w:t>
      </w:r>
      <w:proofErr w:type="spellEnd"/>
      <w:r w:rsidRPr="00C70402">
        <w:rPr>
          <w:rFonts w:cs="Calibri"/>
          <w:b w:val="0"/>
          <w:bCs/>
          <w:szCs w:val="24"/>
        </w:rPr>
        <w:t xml:space="preserve">, </w:t>
      </w:r>
      <w:proofErr w:type="spellStart"/>
      <w:r w:rsidRPr="00C70402">
        <w:rPr>
          <w:rFonts w:cs="Calibri"/>
          <w:b w:val="0"/>
          <w:bCs/>
          <w:szCs w:val="24"/>
        </w:rPr>
        <w:t>melaksanakan</w:t>
      </w:r>
      <w:proofErr w:type="spellEnd"/>
      <w:r w:rsidRPr="00C70402">
        <w:rPr>
          <w:rFonts w:cs="Calibri"/>
          <w:b w:val="0"/>
          <w:bCs/>
          <w:szCs w:val="24"/>
        </w:rPr>
        <w:t xml:space="preserve"> </w:t>
      </w:r>
      <w:proofErr w:type="spellStart"/>
      <w:r w:rsidRPr="00C70402">
        <w:rPr>
          <w:rFonts w:cs="Calibri"/>
          <w:b w:val="0"/>
          <w:bCs/>
          <w:szCs w:val="24"/>
        </w:rPr>
        <w:t>tindakan</w:t>
      </w:r>
      <w:proofErr w:type="spellEnd"/>
      <w:r w:rsidRPr="00C70402">
        <w:rPr>
          <w:rFonts w:cs="Calibri"/>
          <w:b w:val="0"/>
          <w:bCs/>
          <w:szCs w:val="24"/>
        </w:rPr>
        <w:t xml:space="preserve">, </w:t>
      </w:r>
      <w:proofErr w:type="spellStart"/>
      <w:r w:rsidRPr="00C70402">
        <w:rPr>
          <w:rFonts w:cs="Calibri"/>
          <w:b w:val="0"/>
          <w:bCs/>
          <w:szCs w:val="24"/>
        </w:rPr>
        <w:t>mengamati</w:t>
      </w:r>
      <w:proofErr w:type="spellEnd"/>
      <w:r w:rsidRPr="00C70402">
        <w:rPr>
          <w:rFonts w:cs="Calibri"/>
          <w:b w:val="0"/>
          <w:bCs/>
          <w:szCs w:val="24"/>
        </w:rPr>
        <w:t xml:space="preserve">, dan </w:t>
      </w:r>
      <w:proofErr w:type="spellStart"/>
      <w:r w:rsidRPr="00C70402">
        <w:rPr>
          <w:rFonts w:cs="Calibri"/>
          <w:b w:val="0"/>
          <w:bCs/>
          <w:szCs w:val="24"/>
        </w:rPr>
        <w:t>melakukan</w:t>
      </w:r>
      <w:proofErr w:type="spellEnd"/>
      <w:r w:rsidRPr="00C70402">
        <w:rPr>
          <w:rFonts w:cs="Calibri"/>
          <w:b w:val="0"/>
          <w:bCs/>
          <w:szCs w:val="24"/>
        </w:rPr>
        <w:t xml:space="preserve"> </w:t>
      </w:r>
      <w:proofErr w:type="spellStart"/>
      <w:r w:rsidRPr="00C70402">
        <w:rPr>
          <w:rFonts w:cs="Calibri"/>
          <w:b w:val="0"/>
          <w:bCs/>
          <w:szCs w:val="24"/>
        </w:rPr>
        <w:t>refleksi</w:t>
      </w:r>
      <w:proofErr w:type="spellEnd"/>
      <w:r w:rsidRPr="00C70402">
        <w:rPr>
          <w:rFonts w:cs="Calibri"/>
          <w:b w:val="0"/>
          <w:bCs/>
          <w:szCs w:val="24"/>
        </w:rPr>
        <w:t>.</w:t>
      </w:r>
      <w:r w:rsidR="00714E98" w:rsidRPr="00714E98">
        <w:rPr>
          <w:rFonts w:cs="Calibri"/>
          <w:b w:val="0"/>
          <w:bCs/>
          <w:szCs w:val="24"/>
        </w:rPr>
        <w:t xml:space="preserve"> Adapun </w:t>
      </w:r>
      <w:proofErr w:type="spellStart"/>
      <w:r w:rsidR="00714E98" w:rsidRPr="00714E98">
        <w:rPr>
          <w:rFonts w:cs="Calibri"/>
          <w:b w:val="0"/>
          <w:bCs/>
          <w:szCs w:val="24"/>
        </w:rPr>
        <w:t>alur</w:t>
      </w:r>
      <w:proofErr w:type="spellEnd"/>
      <w:r w:rsidR="00714E98" w:rsidRPr="00714E98">
        <w:rPr>
          <w:rFonts w:cs="Calibri"/>
          <w:b w:val="0"/>
          <w:bCs/>
          <w:szCs w:val="24"/>
        </w:rPr>
        <w:t xml:space="preserve"> </w:t>
      </w:r>
      <w:proofErr w:type="spellStart"/>
      <w:r w:rsidR="00714E98" w:rsidRPr="00714E98">
        <w:rPr>
          <w:rFonts w:cs="Calibri"/>
          <w:b w:val="0"/>
          <w:bCs/>
          <w:szCs w:val="24"/>
        </w:rPr>
        <w:t>penelitian</w:t>
      </w:r>
      <w:proofErr w:type="spellEnd"/>
      <w:r w:rsidR="00714E98" w:rsidRPr="00714E98">
        <w:rPr>
          <w:rFonts w:cs="Calibri"/>
          <w:b w:val="0"/>
          <w:bCs/>
          <w:szCs w:val="24"/>
        </w:rPr>
        <w:t xml:space="preserve"> </w:t>
      </w:r>
      <w:proofErr w:type="spellStart"/>
      <w:r w:rsidR="00714E98" w:rsidRPr="00714E98">
        <w:rPr>
          <w:rFonts w:cs="Calibri"/>
          <w:b w:val="0"/>
          <w:bCs/>
          <w:szCs w:val="24"/>
        </w:rPr>
        <w:t>terdapat</w:t>
      </w:r>
      <w:proofErr w:type="spellEnd"/>
      <w:r w:rsidR="00714E98" w:rsidRPr="00714E98">
        <w:rPr>
          <w:rFonts w:cs="Calibri"/>
          <w:b w:val="0"/>
          <w:bCs/>
          <w:szCs w:val="24"/>
        </w:rPr>
        <w:t xml:space="preserve"> pada </w:t>
      </w:r>
      <w:proofErr w:type="spellStart"/>
      <w:r w:rsidR="00714E98" w:rsidRPr="00714E98">
        <w:rPr>
          <w:rFonts w:cs="Calibri"/>
          <w:b w:val="0"/>
          <w:bCs/>
          <w:szCs w:val="24"/>
        </w:rPr>
        <w:t>gambar</w:t>
      </w:r>
      <w:proofErr w:type="spellEnd"/>
      <w:r w:rsidR="00714E98" w:rsidRPr="00714E98">
        <w:rPr>
          <w:rFonts w:cs="Calibri"/>
          <w:b w:val="0"/>
          <w:bCs/>
          <w:szCs w:val="24"/>
        </w:rPr>
        <w:t xml:space="preserve"> 1.</w:t>
      </w:r>
    </w:p>
    <w:p w14:paraId="4C6CED09" w14:textId="60C58103" w:rsidR="00714E98" w:rsidRDefault="00714E98" w:rsidP="00714E98">
      <w:pPr>
        <w:pStyle w:val="SubJudul1"/>
        <w:jc w:val="center"/>
        <w:rPr>
          <w:rFonts w:cs="Calibri"/>
          <w:b w:val="0"/>
          <w:bCs/>
          <w:szCs w:val="24"/>
          <w:lang w:val="it-IT"/>
        </w:rPr>
      </w:pPr>
      <w:r>
        <w:rPr>
          <w:noProof/>
        </w:rPr>
        <w:lastRenderedPageBreak/>
        <w:drawing>
          <wp:inline distT="0" distB="0" distL="0" distR="0" wp14:anchorId="13F3461B" wp14:editId="0FC7CA8A">
            <wp:extent cx="2332350" cy="2085975"/>
            <wp:effectExtent l="0" t="0" r="0" b="0"/>
            <wp:docPr id="1562882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82415" name=""/>
                    <pic:cNvPicPr/>
                  </pic:nvPicPr>
                  <pic:blipFill rotWithShape="1">
                    <a:blip r:embed="rId9"/>
                    <a:srcRect l="26421" t="33399" r="49983" b="29064"/>
                    <a:stretch/>
                  </pic:blipFill>
                  <pic:spPr bwMode="auto">
                    <a:xfrm>
                      <a:off x="0" y="0"/>
                      <a:ext cx="2339831" cy="2092666"/>
                    </a:xfrm>
                    <a:prstGeom prst="rect">
                      <a:avLst/>
                    </a:prstGeom>
                    <a:ln>
                      <a:noFill/>
                    </a:ln>
                    <a:extLst>
                      <a:ext uri="{53640926-AAD7-44D8-BBD7-CCE9431645EC}">
                        <a14:shadowObscured xmlns:a14="http://schemas.microsoft.com/office/drawing/2010/main"/>
                      </a:ext>
                    </a:extLst>
                  </pic:spPr>
                </pic:pic>
              </a:graphicData>
            </a:graphic>
          </wp:inline>
        </w:drawing>
      </w:r>
    </w:p>
    <w:p w14:paraId="6DCFD0CF" w14:textId="619B5A8A" w:rsidR="001C164C" w:rsidRDefault="00C70402" w:rsidP="00C70402">
      <w:pPr>
        <w:pStyle w:val="SubJudul1"/>
        <w:jc w:val="both"/>
        <w:rPr>
          <w:rFonts w:cs="Calibri"/>
          <w:b w:val="0"/>
          <w:bCs/>
          <w:szCs w:val="24"/>
          <w:lang w:val="it-IT"/>
        </w:rPr>
      </w:pPr>
      <w:r w:rsidRPr="00C70402">
        <w:rPr>
          <w:rFonts w:cs="Calibri"/>
          <w:b w:val="0"/>
          <w:bCs/>
          <w:szCs w:val="24"/>
        </w:rPr>
        <w:t xml:space="preserve">Teknik </w:t>
      </w:r>
      <w:proofErr w:type="spellStart"/>
      <w:r w:rsidRPr="00C70402">
        <w:rPr>
          <w:rFonts w:cs="Calibri"/>
          <w:b w:val="0"/>
          <w:bCs/>
          <w:szCs w:val="24"/>
        </w:rPr>
        <w:t>analisis</w:t>
      </w:r>
      <w:proofErr w:type="spellEnd"/>
      <w:r w:rsidRPr="00C70402">
        <w:rPr>
          <w:rFonts w:cs="Calibri"/>
          <w:b w:val="0"/>
          <w:bCs/>
          <w:szCs w:val="24"/>
        </w:rPr>
        <w:t xml:space="preserve"> data yang </w:t>
      </w:r>
      <w:proofErr w:type="spellStart"/>
      <w:r w:rsidRPr="00C70402">
        <w:rPr>
          <w:rFonts w:cs="Calibri"/>
          <w:b w:val="0"/>
          <w:bCs/>
          <w:szCs w:val="24"/>
        </w:rPr>
        <w:t>digunakan</w:t>
      </w:r>
      <w:proofErr w:type="spellEnd"/>
      <w:r w:rsidRPr="00C70402">
        <w:rPr>
          <w:rFonts w:cs="Calibri"/>
          <w:b w:val="0"/>
          <w:bCs/>
          <w:szCs w:val="24"/>
        </w:rPr>
        <w:t xml:space="preserve"> </w:t>
      </w:r>
      <w:proofErr w:type="spellStart"/>
      <w:r w:rsidRPr="00C70402">
        <w:rPr>
          <w:rFonts w:cs="Calibri"/>
          <w:b w:val="0"/>
          <w:bCs/>
          <w:szCs w:val="24"/>
        </w:rPr>
        <w:t>dalam</w:t>
      </w:r>
      <w:proofErr w:type="spellEnd"/>
      <w:r w:rsidRPr="00C70402">
        <w:rPr>
          <w:rFonts w:cs="Calibri"/>
          <w:b w:val="0"/>
          <w:bCs/>
          <w:szCs w:val="24"/>
        </w:rPr>
        <w:t xml:space="preserve"> </w:t>
      </w:r>
      <w:proofErr w:type="spellStart"/>
      <w:r w:rsidRPr="00C70402">
        <w:rPr>
          <w:rFonts w:cs="Calibri"/>
          <w:b w:val="0"/>
          <w:bCs/>
          <w:szCs w:val="24"/>
        </w:rPr>
        <w:t>penelitian</w:t>
      </w:r>
      <w:proofErr w:type="spellEnd"/>
      <w:r w:rsidRPr="00C70402">
        <w:rPr>
          <w:rFonts w:cs="Calibri"/>
          <w:b w:val="0"/>
          <w:bCs/>
          <w:szCs w:val="24"/>
        </w:rPr>
        <w:t xml:space="preserve"> </w:t>
      </w:r>
      <w:proofErr w:type="spellStart"/>
      <w:r w:rsidRPr="00C70402">
        <w:rPr>
          <w:rFonts w:cs="Calibri"/>
          <w:b w:val="0"/>
          <w:bCs/>
          <w:szCs w:val="24"/>
        </w:rPr>
        <w:t>ini</w:t>
      </w:r>
      <w:proofErr w:type="spellEnd"/>
      <w:r w:rsidRPr="00C70402">
        <w:rPr>
          <w:rFonts w:cs="Calibri"/>
          <w:b w:val="0"/>
          <w:bCs/>
          <w:szCs w:val="24"/>
        </w:rPr>
        <w:t xml:space="preserve"> </w:t>
      </w:r>
      <w:proofErr w:type="spellStart"/>
      <w:r w:rsidRPr="00C70402">
        <w:rPr>
          <w:rFonts w:cs="Calibri"/>
          <w:b w:val="0"/>
          <w:bCs/>
          <w:szCs w:val="24"/>
        </w:rPr>
        <w:t>adalah</w:t>
      </w:r>
      <w:proofErr w:type="spellEnd"/>
      <w:r w:rsidRPr="00C70402">
        <w:rPr>
          <w:rFonts w:cs="Calibri"/>
          <w:b w:val="0"/>
          <w:bCs/>
          <w:szCs w:val="24"/>
        </w:rPr>
        <w:t xml:space="preserve"> </w:t>
      </w:r>
      <w:proofErr w:type="spellStart"/>
      <w:r w:rsidRPr="00C70402">
        <w:rPr>
          <w:rFonts w:cs="Calibri"/>
          <w:b w:val="0"/>
          <w:bCs/>
          <w:szCs w:val="24"/>
        </w:rPr>
        <w:t>kuantitatif</w:t>
      </w:r>
      <w:proofErr w:type="spellEnd"/>
      <w:r w:rsidRPr="00C70402">
        <w:rPr>
          <w:rFonts w:cs="Calibri"/>
          <w:b w:val="0"/>
          <w:bCs/>
          <w:szCs w:val="24"/>
        </w:rPr>
        <w:t xml:space="preserve">. Data </w:t>
      </w:r>
      <w:proofErr w:type="spellStart"/>
      <w:r w:rsidRPr="00C70402">
        <w:rPr>
          <w:rFonts w:cs="Calibri"/>
          <w:b w:val="0"/>
          <w:bCs/>
          <w:szCs w:val="24"/>
        </w:rPr>
        <w:t>kuantitatif</w:t>
      </w:r>
      <w:proofErr w:type="spellEnd"/>
      <w:r w:rsidRPr="00C70402">
        <w:rPr>
          <w:rFonts w:cs="Calibri"/>
          <w:b w:val="0"/>
          <w:bCs/>
          <w:szCs w:val="24"/>
        </w:rPr>
        <w:t xml:space="preserve"> </w:t>
      </w:r>
      <w:proofErr w:type="spellStart"/>
      <w:r w:rsidRPr="00C70402">
        <w:rPr>
          <w:rFonts w:cs="Calibri"/>
          <w:b w:val="0"/>
          <w:bCs/>
          <w:szCs w:val="24"/>
        </w:rPr>
        <w:t>tersebut</w:t>
      </w:r>
      <w:proofErr w:type="spellEnd"/>
      <w:r w:rsidRPr="00C70402">
        <w:rPr>
          <w:rFonts w:cs="Calibri"/>
          <w:b w:val="0"/>
          <w:bCs/>
          <w:szCs w:val="24"/>
        </w:rPr>
        <w:t xml:space="preserve"> </w:t>
      </w:r>
      <w:proofErr w:type="spellStart"/>
      <w:r w:rsidRPr="00C70402">
        <w:rPr>
          <w:rFonts w:cs="Calibri"/>
          <w:b w:val="0"/>
          <w:bCs/>
          <w:szCs w:val="24"/>
        </w:rPr>
        <w:t>kemudian</w:t>
      </w:r>
      <w:proofErr w:type="spellEnd"/>
      <w:r w:rsidRPr="00C70402">
        <w:rPr>
          <w:rFonts w:cs="Calibri"/>
          <w:b w:val="0"/>
          <w:bCs/>
          <w:szCs w:val="24"/>
        </w:rPr>
        <w:t xml:space="preserve"> </w:t>
      </w:r>
      <w:proofErr w:type="spellStart"/>
      <w:r w:rsidRPr="00C70402">
        <w:rPr>
          <w:rFonts w:cs="Calibri"/>
          <w:b w:val="0"/>
          <w:bCs/>
          <w:szCs w:val="24"/>
        </w:rPr>
        <w:t>dianalisis</w:t>
      </w:r>
      <w:proofErr w:type="spellEnd"/>
      <w:r w:rsidRPr="00C70402">
        <w:rPr>
          <w:rFonts w:cs="Calibri"/>
          <w:b w:val="0"/>
          <w:bCs/>
          <w:szCs w:val="24"/>
        </w:rPr>
        <w:t xml:space="preserve"> </w:t>
      </w:r>
      <w:proofErr w:type="spellStart"/>
      <w:r w:rsidRPr="00C70402">
        <w:rPr>
          <w:rFonts w:cs="Calibri"/>
          <w:b w:val="0"/>
          <w:bCs/>
          <w:szCs w:val="24"/>
        </w:rPr>
        <w:t>dengan</w:t>
      </w:r>
      <w:proofErr w:type="spellEnd"/>
      <w:r w:rsidRPr="00C70402">
        <w:rPr>
          <w:rFonts w:cs="Calibri"/>
          <w:b w:val="0"/>
          <w:bCs/>
          <w:szCs w:val="24"/>
        </w:rPr>
        <w:t xml:space="preserve"> </w:t>
      </w:r>
      <w:proofErr w:type="spellStart"/>
      <w:r w:rsidRPr="00C70402">
        <w:rPr>
          <w:rFonts w:cs="Calibri"/>
          <w:b w:val="0"/>
          <w:bCs/>
          <w:szCs w:val="24"/>
        </w:rPr>
        <w:t>statistik</w:t>
      </w:r>
      <w:proofErr w:type="spellEnd"/>
      <w:r w:rsidRPr="00C70402">
        <w:rPr>
          <w:rFonts w:cs="Calibri"/>
          <w:b w:val="0"/>
          <w:bCs/>
          <w:szCs w:val="24"/>
        </w:rPr>
        <w:t xml:space="preserve"> </w:t>
      </w:r>
      <w:proofErr w:type="spellStart"/>
      <w:r w:rsidRPr="00C70402">
        <w:rPr>
          <w:rFonts w:cs="Calibri"/>
          <w:b w:val="0"/>
          <w:bCs/>
          <w:szCs w:val="24"/>
        </w:rPr>
        <w:t>deskriptif</w:t>
      </w:r>
      <w:proofErr w:type="spellEnd"/>
      <w:r w:rsidRPr="00C70402">
        <w:rPr>
          <w:rFonts w:cs="Calibri"/>
          <w:b w:val="0"/>
          <w:bCs/>
          <w:szCs w:val="24"/>
        </w:rPr>
        <w:t xml:space="preserve">. </w:t>
      </w:r>
      <w:proofErr w:type="spellStart"/>
      <w:r w:rsidRPr="00C70402">
        <w:rPr>
          <w:rFonts w:cs="Calibri"/>
          <w:b w:val="0"/>
          <w:bCs/>
          <w:szCs w:val="24"/>
        </w:rPr>
        <w:t>Berikut</w:t>
      </w:r>
      <w:proofErr w:type="spellEnd"/>
      <w:r w:rsidRPr="00C70402">
        <w:rPr>
          <w:rFonts w:cs="Calibri"/>
          <w:b w:val="0"/>
          <w:bCs/>
          <w:szCs w:val="24"/>
        </w:rPr>
        <w:t xml:space="preserve"> </w:t>
      </w:r>
      <w:proofErr w:type="spellStart"/>
      <w:r w:rsidRPr="00C70402">
        <w:rPr>
          <w:rFonts w:cs="Calibri"/>
          <w:b w:val="0"/>
          <w:bCs/>
          <w:szCs w:val="24"/>
        </w:rPr>
        <w:t>adalah</w:t>
      </w:r>
      <w:proofErr w:type="spellEnd"/>
      <w:r w:rsidRPr="00C70402">
        <w:rPr>
          <w:rFonts w:cs="Calibri"/>
          <w:b w:val="0"/>
          <w:bCs/>
          <w:szCs w:val="24"/>
        </w:rPr>
        <w:t xml:space="preserve"> </w:t>
      </w:r>
      <w:proofErr w:type="spellStart"/>
      <w:r w:rsidRPr="00C70402">
        <w:rPr>
          <w:rFonts w:cs="Calibri"/>
          <w:b w:val="0"/>
          <w:bCs/>
          <w:szCs w:val="24"/>
        </w:rPr>
        <w:t>teknik</w:t>
      </w:r>
      <w:proofErr w:type="spellEnd"/>
      <w:r w:rsidRPr="00C70402">
        <w:rPr>
          <w:rFonts w:cs="Calibri"/>
          <w:b w:val="0"/>
          <w:bCs/>
          <w:szCs w:val="24"/>
        </w:rPr>
        <w:t xml:space="preserve"> </w:t>
      </w:r>
      <w:proofErr w:type="spellStart"/>
      <w:r w:rsidRPr="00C70402">
        <w:rPr>
          <w:rFonts w:cs="Calibri"/>
          <w:b w:val="0"/>
          <w:bCs/>
          <w:szCs w:val="24"/>
        </w:rPr>
        <w:t>analisis</w:t>
      </w:r>
      <w:proofErr w:type="spellEnd"/>
      <w:r w:rsidRPr="00C70402">
        <w:rPr>
          <w:rFonts w:cs="Calibri"/>
          <w:b w:val="0"/>
          <w:bCs/>
          <w:szCs w:val="24"/>
        </w:rPr>
        <w:t xml:space="preserve"> yang</w:t>
      </w:r>
      <w:r>
        <w:rPr>
          <w:rFonts w:cs="Calibri"/>
          <w:b w:val="0"/>
          <w:bCs/>
          <w:szCs w:val="24"/>
        </w:rPr>
        <w:t xml:space="preserve"> </w:t>
      </w:r>
      <w:proofErr w:type="spellStart"/>
      <w:r w:rsidRPr="00C70402">
        <w:rPr>
          <w:rFonts w:cs="Calibri"/>
          <w:b w:val="0"/>
          <w:bCs/>
          <w:szCs w:val="24"/>
        </w:rPr>
        <w:t>digunakan</w:t>
      </w:r>
      <w:proofErr w:type="spellEnd"/>
      <w:r w:rsidRPr="00C70402">
        <w:rPr>
          <w:rFonts w:cs="Calibri"/>
          <w:b w:val="0"/>
          <w:bCs/>
          <w:szCs w:val="24"/>
        </w:rPr>
        <w:t xml:space="preserve"> </w:t>
      </w:r>
      <w:proofErr w:type="spellStart"/>
      <w:r w:rsidRPr="00C70402">
        <w:rPr>
          <w:rFonts w:cs="Calibri"/>
          <w:b w:val="0"/>
          <w:bCs/>
          <w:szCs w:val="24"/>
        </w:rPr>
        <w:t>untuk</w:t>
      </w:r>
      <w:proofErr w:type="spellEnd"/>
      <w:r w:rsidRPr="00C70402">
        <w:rPr>
          <w:rFonts w:cs="Calibri"/>
          <w:b w:val="0"/>
          <w:bCs/>
          <w:szCs w:val="24"/>
        </w:rPr>
        <w:t xml:space="preserve"> </w:t>
      </w:r>
      <w:proofErr w:type="spellStart"/>
      <w:r w:rsidRPr="00C70402">
        <w:rPr>
          <w:rFonts w:cs="Calibri"/>
          <w:b w:val="0"/>
          <w:bCs/>
          <w:szCs w:val="24"/>
        </w:rPr>
        <w:t>menganalisis</w:t>
      </w:r>
      <w:proofErr w:type="spellEnd"/>
      <w:r w:rsidRPr="00C70402">
        <w:rPr>
          <w:rFonts w:cs="Calibri"/>
          <w:b w:val="0"/>
          <w:bCs/>
          <w:szCs w:val="24"/>
        </w:rPr>
        <w:t xml:space="preserve"> </w:t>
      </w:r>
      <w:proofErr w:type="spellStart"/>
      <w:r w:rsidRPr="00C70402">
        <w:rPr>
          <w:rFonts w:cs="Calibri"/>
          <w:b w:val="0"/>
          <w:bCs/>
          <w:szCs w:val="24"/>
        </w:rPr>
        <w:t>hasil</w:t>
      </w:r>
      <w:proofErr w:type="spellEnd"/>
      <w:r w:rsidRPr="00C70402">
        <w:rPr>
          <w:rFonts w:cs="Calibri"/>
          <w:b w:val="0"/>
          <w:bCs/>
          <w:szCs w:val="24"/>
        </w:rPr>
        <w:t xml:space="preserve"> </w:t>
      </w:r>
      <w:proofErr w:type="spellStart"/>
      <w:r w:rsidRPr="00C70402">
        <w:rPr>
          <w:rFonts w:cs="Calibri"/>
          <w:b w:val="0"/>
          <w:bCs/>
          <w:szCs w:val="24"/>
        </w:rPr>
        <w:t>observasi</w:t>
      </w:r>
      <w:proofErr w:type="spellEnd"/>
      <w:r w:rsidRPr="00C70402">
        <w:rPr>
          <w:rFonts w:cs="Calibri"/>
          <w:b w:val="0"/>
          <w:bCs/>
          <w:szCs w:val="24"/>
        </w:rPr>
        <w:t>.</w:t>
      </w:r>
    </w:p>
    <w:p w14:paraId="6867DF11" w14:textId="6A802D7E" w:rsidR="001C164C" w:rsidRDefault="00C70402" w:rsidP="00C70402">
      <w:pPr>
        <w:pStyle w:val="SubJudul1"/>
        <w:jc w:val="center"/>
        <w:rPr>
          <w:rFonts w:cs="Calibri"/>
          <w:b w:val="0"/>
          <w:bCs/>
          <w:szCs w:val="24"/>
          <w:lang w:val="it-IT"/>
        </w:rPr>
      </w:pPr>
      <w:r>
        <w:rPr>
          <w:noProof/>
        </w:rPr>
        <w:drawing>
          <wp:inline distT="0" distB="0" distL="0" distR="0" wp14:anchorId="6C2BFEBD" wp14:editId="6ED897A9">
            <wp:extent cx="1771650" cy="688975"/>
            <wp:effectExtent l="0" t="0" r="0" b="0"/>
            <wp:docPr id="10756485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648519" name=""/>
                    <pic:cNvPicPr/>
                  </pic:nvPicPr>
                  <pic:blipFill rotWithShape="1">
                    <a:blip r:embed="rId10"/>
                    <a:srcRect l="41875" t="31626" r="43169" b="58029"/>
                    <a:stretch/>
                  </pic:blipFill>
                  <pic:spPr bwMode="auto">
                    <a:xfrm>
                      <a:off x="0" y="0"/>
                      <a:ext cx="1775911" cy="690632"/>
                    </a:xfrm>
                    <a:prstGeom prst="rect">
                      <a:avLst/>
                    </a:prstGeom>
                    <a:ln>
                      <a:noFill/>
                    </a:ln>
                    <a:extLst>
                      <a:ext uri="{53640926-AAD7-44D8-BBD7-CCE9431645EC}">
                        <a14:shadowObscured xmlns:a14="http://schemas.microsoft.com/office/drawing/2010/main"/>
                      </a:ext>
                    </a:extLst>
                  </pic:spPr>
                </pic:pic>
              </a:graphicData>
            </a:graphic>
          </wp:inline>
        </w:drawing>
      </w:r>
    </w:p>
    <w:p w14:paraId="1C10256F" w14:textId="4C154E41" w:rsidR="001C164C" w:rsidRDefault="001C164C" w:rsidP="001C164C">
      <w:pPr>
        <w:pStyle w:val="SubJudul1"/>
        <w:rPr>
          <w:rFonts w:cs="Calibri"/>
          <w:b w:val="0"/>
          <w:bCs/>
          <w:szCs w:val="24"/>
          <w:lang w:val="it-IT"/>
        </w:rPr>
      </w:pPr>
      <w:r>
        <w:rPr>
          <w:rFonts w:cs="Calibri"/>
          <w:b w:val="0"/>
          <w:bCs/>
          <w:szCs w:val="24"/>
          <w:lang w:val="it-IT"/>
        </w:rPr>
        <w:t xml:space="preserve">Keterangan : </w:t>
      </w:r>
    </w:p>
    <w:p w14:paraId="56EDA1DF" w14:textId="70396C8D" w:rsidR="001C164C" w:rsidRDefault="001C164C" w:rsidP="001C164C">
      <w:pPr>
        <w:pStyle w:val="SubJudul1"/>
        <w:rPr>
          <w:rFonts w:cs="Calibri"/>
          <w:b w:val="0"/>
          <w:bCs/>
          <w:szCs w:val="24"/>
          <w:lang w:val="it-IT"/>
        </w:rPr>
      </w:pPr>
      <w:r>
        <w:rPr>
          <w:rFonts w:cs="Calibri"/>
          <w:b w:val="0"/>
          <w:bCs/>
          <w:szCs w:val="24"/>
          <w:lang w:val="it-IT"/>
        </w:rPr>
        <w:t>SP</w:t>
      </w:r>
      <w:r>
        <w:rPr>
          <w:rFonts w:cs="Calibri"/>
          <w:b w:val="0"/>
          <w:bCs/>
          <w:szCs w:val="24"/>
          <w:lang w:val="it-IT"/>
        </w:rPr>
        <w:tab/>
        <w:t xml:space="preserve">: Skor Pemerolehan </w:t>
      </w:r>
    </w:p>
    <w:p w14:paraId="17D89120" w14:textId="174827B5" w:rsidR="001C164C" w:rsidRDefault="001C164C" w:rsidP="001C164C">
      <w:pPr>
        <w:pStyle w:val="SubJudul1"/>
        <w:rPr>
          <w:rFonts w:cs="Calibri"/>
          <w:b w:val="0"/>
          <w:bCs/>
          <w:szCs w:val="24"/>
          <w:lang w:val="it-IT"/>
        </w:rPr>
      </w:pPr>
      <w:r>
        <w:rPr>
          <w:rFonts w:cs="Calibri"/>
          <w:b w:val="0"/>
          <w:bCs/>
          <w:szCs w:val="24"/>
          <w:lang w:val="it-IT"/>
        </w:rPr>
        <w:t xml:space="preserve">SM </w:t>
      </w:r>
      <w:r>
        <w:rPr>
          <w:rFonts w:cs="Calibri"/>
          <w:b w:val="0"/>
          <w:bCs/>
          <w:szCs w:val="24"/>
          <w:lang w:val="it-IT"/>
        </w:rPr>
        <w:tab/>
        <w:t xml:space="preserve">: Skor Maksimal </w:t>
      </w:r>
    </w:p>
    <w:p w14:paraId="0B30A27E" w14:textId="7551F659" w:rsidR="001C164C" w:rsidRPr="00AE02E9" w:rsidRDefault="001C164C" w:rsidP="005A60EB">
      <w:pPr>
        <w:pStyle w:val="SubJudul1"/>
        <w:jc w:val="center"/>
        <w:rPr>
          <w:rFonts w:cs="Calibri"/>
          <w:b w:val="0"/>
          <w:bCs/>
          <w:sz w:val="20"/>
          <w:szCs w:val="20"/>
          <w:lang w:val="it-IT"/>
        </w:rPr>
      </w:pPr>
      <w:r w:rsidRPr="00AE02E9">
        <w:rPr>
          <w:rFonts w:cs="Calibri"/>
          <w:b w:val="0"/>
          <w:bCs/>
          <w:sz w:val="20"/>
          <w:szCs w:val="20"/>
          <w:lang w:val="it-IT"/>
        </w:rPr>
        <w:t>Tabel 1. Kualifikasi penilaian Aktivitas Belajar Siswa</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05"/>
        <w:gridCol w:w="2160"/>
        <w:gridCol w:w="3150"/>
      </w:tblGrid>
      <w:tr w:rsidR="001C164C" w:rsidRPr="002E60F2" w14:paraId="2F4A90F0" w14:textId="77777777" w:rsidTr="00AE02E9">
        <w:trPr>
          <w:jc w:val="center"/>
        </w:trPr>
        <w:tc>
          <w:tcPr>
            <w:tcW w:w="805" w:type="dxa"/>
          </w:tcPr>
          <w:p w14:paraId="69E2AFB4" w14:textId="0693BA6D" w:rsidR="001C164C" w:rsidRPr="00AE02E9" w:rsidRDefault="001C164C" w:rsidP="00AE02E9">
            <w:pPr>
              <w:pStyle w:val="SubJudul1"/>
              <w:rPr>
                <w:rFonts w:cs="Calibri"/>
                <w:sz w:val="20"/>
                <w:szCs w:val="20"/>
                <w:lang w:val="it-IT"/>
              </w:rPr>
            </w:pPr>
            <w:r w:rsidRPr="00AE02E9">
              <w:rPr>
                <w:rFonts w:cs="Calibri"/>
                <w:sz w:val="20"/>
                <w:szCs w:val="20"/>
                <w:lang w:val="it-IT"/>
              </w:rPr>
              <w:t>NO</w:t>
            </w:r>
          </w:p>
        </w:tc>
        <w:tc>
          <w:tcPr>
            <w:tcW w:w="2160" w:type="dxa"/>
          </w:tcPr>
          <w:p w14:paraId="387B8ED7" w14:textId="6C6396A6" w:rsidR="001C164C" w:rsidRPr="00AE02E9" w:rsidRDefault="001C164C" w:rsidP="00AE02E9">
            <w:pPr>
              <w:pStyle w:val="SubJudul1"/>
              <w:rPr>
                <w:rFonts w:cs="Calibri"/>
                <w:sz w:val="20"/>
                <w:szCs w:val="20"/>
                <w:lang w:val="it-IT"/>
              </w:rPr>
            </w:pPr>
            <w:r w:rsidRPr="00AE02E9">
              <w:rPr>
                <w:rFonts w:cs="Calibri"/>
                <w:sz w:val="20"/>
                <w:szCs w:val="20"/>
                <w:lang w:val="it-IT"/>
              </w:rPr>
              <w:t>Persentase</w:t>
            </w:r>
          </w:p>
        </w:tc>
        <w:tc>
          <w:tcPr>
            <w:tcW w:w="3150" w:type="dxa"/>
          </w:tcPr>
          <w:p w14:paraId="7723B102" w14:textId="43976134" w:rsidR="001C164C" w:rsidRPr="00AE02E9" w:rsidRDefault="001C164C" w:rsidP="00AE02E9">
            <w:pPr>
              <w:pStyle w:val="SubJudul1"/>
              <w:rPr>
                <w:rFonts w:cs="Calibri"/>
                <w:sz w:val="20"/>
                <w:szCs w:val="20"/>
                <w:lang w:val="it-IT"/>
              </w:rPr>
            </w:pPr>
            <w:r w:rsidRPr="00AE02E9">
              <w:rPr>
                <w:rFonts w:cs="Calibri"/>
                <w:sz w:val="20"/>
                <w:szCs w:val="20"/>
                <w:lang w:val="it-IT"/>
              </w:rPr>
              <w:t>Kualifikasi</w:t>
            </w:r>
          </w:p>
        </w:tc>
      </w:tr>
      <w:tr w:rsidR="001C164C" w:rsidRPr="002E60F2" w14:paraId="2CD217ED" w14:textId="77777777" w:rsidTr="00AE02E9">
        <w:trPr>
          <w:jc w:val="center"/>
        </w:trPr>
        <w:tc>
          <w:tcPr>
            <w:tcW w:w="805" w:type="dxa"/>
          </w:tcPr>
          <w:p w14:paraId="5AA720BA" w14:textId="47E1B448" w:rsidR="001C164C" w:rsidRPr="002E60F2" w:rsidRDefault="001C164C" w:rsidP="001C164C">
            <w:pPr>
              <w:pStyle w:val="SubJudul1"/>
              <w:rPr>
                <w:rFonts w:cs="Calibri"/>
                <w:b w:val="0"/>
                <w:bCs/>
                <w:sz w:val="20"/>
                <w:szCs w:val="20"/>
                <w:lang w:val="it-IT"/>
              </w:rPr>
            </w:pPr>
            <w:r w:rsidRPr="002E60F2">
              <w:rPr>
                <w:rFonts w:cs="Calibri"/>
                <w:b w:val="0"/>
                <w:bCs/>
                <w:sz w:val="20"/>
                <w:szCs w:val="20"/>
                <w:lang w:val="it-IT"/>
              </w:rPr>
              <w:t>1</w:t>
            </w:r>
          </w:p>
        </w:tc>
        <w:tc>
          <w:tcPr>
            <w:tcW w:w="2160" w:type="dxa"/>
          </w:tcPr>
          <w:p w14:paraId="589F5BBB" w14:textId="5476ECAA" w:rsidR="001C164C" w:rsidRPr="002E60F2" w:rsidRDefault="001C164C" w:rsidP="001C164C">
            <w:pPr>
              <w:pStyle w:val="SubJudul1"/>
              <w:rPr>
                <w:rFonts w:cs="Calibri"/>
                <w:b w:val="0"/>
                <w:bCs/>
                <w:sz w:val="20"/>
                <w:szCs w:val="20"/>
                <w:lang w:val="it-IT"/>
              </w:rPr>
            </w:pPr>
            <w:r w:rsidRPr="002E60F2">
              <w:rPr>
                <w:rFonts w:cs="Calibri"/>
                <w:b w:val="0"/>
                <w:bCs/>
                <w:sz w:val="20"/>
                <w:szCs w:val="20"/>
                <w:lang w:val="it-IT"/>
              </w:rPr>
              <w:t xml:space="preserve">86% - 100% </w:t>
            </w:r>
          </w:p>
        </w:tc>
        <w:tc>
          <w:tcPr>
            <w:tcW w:w="3150" w:type="dxa"/>
          </w:tcPr>
          <w:p w14:paraId="748EFECE" w14:textId="6D2A6DFA" w:rsidR="001C164C" w:rsidRPr="002E60F2" w:rsidRDefault="001C164C" w:rsidP="001C164C">
            <w:pPr>
              <w:pStyle w:val="SubJudul1"/>
              <w:rPr>
                <w:rFonts w:cs="Calibri"/>
                <w:b w:val="0"/>
                <w:bCs/>
                <w:sz w:val="20"/>
                <w:szCs w:val="20"/>
                <w:lang w:val="it-IT"/>
              </w:rPr>
            </w:pPr>
            <w:r w:rsidRPr="002E60F2">
              <w:rPr>
                <w:rFonts w:cs="Calibri"/>
                <w:b w:val="0"/>
                <w:bCs/>
                <w:sz w:val="20"/>
                <w:szCs w:val="20"/>
                <w:lang w:val="it-IT"/>
              </w:rPr>
              <w:t xml:space="preserve">Sangat Baik </w:t>
            </w:r>
          </w:p>
        </w:tc>
      </w:tr>
      <w:tr w:rsidR="001C164C" w:rsidRPr="002E60F2" w14:paraId="53185849" w14:textId="77777777" w:rsidTr="00AE02E9">
        <w:trPr>
          <w:jc w:val="center"/>
        </w:trPr>
        <w:tc>
          <w:tcPr>
            <w:tcW w:w="805" w:type="dxa"/>
          </w:tcPr>
          <w:p w14:paraId="12ECB8F1" w14:textId="38CE1A6E" w:rsidR="001C164C" w:rsidRPr="002E60F2" w:rsidRDefault="001C164C" w:rsidP="001C164C">
            <w:pPr>
              <w:pStyle w:val="SubJudul1"/>
              <w:rPr>
                <w:rFonts w:cs="Calibri"/>
                <w:b w:val="0"/>
                <w:bCs/>
                <w:sz w:val="20"/>
                <w:szCs w:val="20"/>
                <w:lang w:val="it-IT"/>
              </w:rPr>
            </w:pPr>
            <w:r w:rsidRPr="002E60F2">
              <w:rPr>
                <w:rFonts w:cs="Calibri"/>
                <w:b w:val="0"/>
                <w:bCs/>
                <w:sz w:val="20"/>
                <w:szCs w:val="20"/>
                <w:lang w:val="it-IT"/>
              </w:rPr>
              <w:t>2</w:t>
            </w:r>
          </w:p>
        </w:tc>
        <w:tc>
          <w:tcPr>
            <w:tcW w:w="2160" w:type="dxa"/>
          </w:tcPr>
          <w:p w14:paraId="1E7FA0DD" w14:textId="3B5EF682" w:rsidR="001C164C" w:rsidRPr="002E60F2" w:rsidRDefault="001C164C" w:rsidP="001C164C">
            <w:pPr>
              <w:pStyle w:val="SubJudul1"/>
              <w:rPr>
                <w:rFonts w:cs="Calibri"/>
                <w:b w:val="0"/>
                <w:bCs/>
                <w:sz w:val="20"/>
                <w:szCs w:val="20"/>
                <w:lang w:val="it-IT"/>
              </w:rPr>
            </w:pPr>
            <w:r w:rsidRPr="002E60F2">
              <w:rPr>
                <w:rFonts w:cs="Calibri"/>
                <w:b w:val="0"/>
                <w:bCs/>
                <w:sz w:val="20"/>
                <w:szCs w:val="20"/>
                <w:lang w:val="it-IT"/>
              </w:rPr>
              <w:t xml:space="preserve">76% - 85% </w:t>
            </w:r>
          </w:p>
        </w:tc>
        <w:tc>
          <w:tcPr>
            <w:tcW w:w="3150" w:type="dxa"/>
          </w:tcPr>
          <w:p w14:paraId="214AF150" w14:textId="2DC21D3C" w:rsidR="001C164C" w:rsidRPr="002E60F2" w:rsidRDefault="001C164C" w:rsidP="001C164C">
            <w:pPr>
              <w:pStyle w:val="SubJudul1"/>
              <w:rPr>
                <w:rFonts w:cs="Calibri"/>
                <w:b w:val="0"/>
                <w:bCs/>
                <w:sz w:val="20"/>
                <w:szCs w:val="20"/>
                <w:lang w:val="it-IT"/>
              </w:rPr>
            </w:pPr>
            <w:r w:rsidRPr="002E60F2">
              <w:rPr>
                <w:rFonts w:cs="Calibri"/>
                <w:b w:val="0"/>
                <w:bCs/>
                <w:sz w:val="20"/>
                <w:szCs w:val="20"/>
                <w:lang w:val="it-IT"/>
              </w:rPr>
              <w:t>Baik</w:t>
            </w:r>
          </w:p>
        </w:tc>
      </w:tr>
      <w:tr w:rsidR="001C164C" w:rsidRPr="002E60F2" w14:paraId="5C6D6918" w14:textId="77777777" w:rsidTr="00AE02E9">
        <w:trPr>
          <w:jc w:val="center"/>
        </w:trPr>
        <w:tc>
          <w:tcPr>
            <w:tcW w:w="805" w:type="dxa"/>
          </w:tcPr>
          <w:p w14:paraId="67FFDAA2" w14:textId="55D8B37E" w:rsidR="001C164C" w:rsidRPr="002E60F2" w:rsidRDefault="001C164C" w:rsidP="001C164C">
            <w:pPr>
              <w:pStyle w:val="SubJudul1"/>
              <w:rPr>
                <w:rFonts w:cs="Calibri"/>
                <w:b w:val="0"/>
                <w:bCs/>
                <w:sz w:val="20"/>
                <w:szCs w:val="20"/>
                <w:lang w:val="it-IT"/>
              </w:rPr>
            </w:pPr>
            <w:r w:rsidRPr="002E60F2">
              <w:rPr>
                <w:rFonts w:cs="Calibri"/>
                <w:b w:val="0"/>
                <w:bCs/>
                <w:sz w:val="20"/>
                <w:szCs w:val="20"/>
                <w:lang w:val="it-IT"/>
              </w:rPr>
              <w:t>3</w:t>
            </w:r>
          </w:p>
        </w:tc>
        <w:tc>
          <w:tcPr>
            <w:tcW w:w="2160" w:type="dxa"/>
          </w:tcPr>
          <w:p w14:paraId="5D736B31" w14:textId="7BA5046B" w:rsidR="001C164C" w:rsidRPr="002E60F2" w:rsidRDefault="001C164C" w:rsidP="001C164C">
            <w:pPr>
              <w:pStyle w:val="SubJudul1"/>
              <w:rPr>
                <w:rFonts w:cs="Calibri"/>
                <w:b w:val="0"/>
                <w:bCs/>
                <w:sz w:val="20"/>
                <w:szCs w:val="20"/>
                <w:lang w:val="it-IT"/>
              </w:rPr>
            </w:pPr>
            <w:r w:rsidRPr="002E60F2">
              <w:rPr>
                <w:rFonts w:cs="Calibri"/>
                <w:b w:val="0"/>
                <w:bCs/>
                <w:sz w:val="20"/>
                <w:szCs w:val="20"/>
                <w:lang w:val="it-IT"/>
              </w:rPr>
              <w:t xml:space="preserve">66% - 75% </w:t>
            </w:r>
          </w:p>
        </w:tc>
        <w:tc>
          <w:tcPr>
            <w:tcW w:w="3150" w:type="dxa"/>
          </w:tcPr>
          <w:p w14:paraId="2FE417AF" w14:textId="32474814" w:rsidR="001C164C" w:rsidRPr="002E60F2" w:rsidRDefault="001C164C" w:rsidP="001C164C">
            <w:pPr>
              <w:pStyle w:val="SubJudul1"/>
              <w:rPr>
                <w:rFonts w:cs="Calibri"/>
                <w:b w:val="0"/>
                <w:bCs/>
                <w:sz w:val="20"/>
                <w:szCs w:val="20"/>
                <w:lang w:val="it-IT"/>
              </w:rPr>
            </w:pPr>
            <w:r w:rsidRPr="002E60F2">
              <w:rPr>
                <w:rFonts w:cs="Calibri"/>
                <w:b w:val="0"/>
                <w:bCs/>
                <w:sz w:val="20"/>
                <w:szCs w:val="20"/>
                <w:lang w:val="it-IT"/>
              </w:rPr>
              <w:t xml:space="preserve">Cukup </w:t>
            </w:r>
          </w:p>
        </w:tc>
      </w:tr>
      <w:tr w:rsidR="001C164C" w:rsidRPr="002E60F2" w14:paraId="38C21DC8" w14:textId="77777777" w:rsidTr="00AE02E9">
        <w:trPr>
          <w:jc w:val="center"/>
        </w:trPr>
        <w:tc>
          <w:tcPr>
            <w:tcW w:w="805" w:type="dxa"/>
          </w:tcPr>
          <w:p w14:paraId="6C65935C" w14:textId="756AD830" w:rsidR="001C164C" w:rsidRPr="002E60F2" w:rsidRDefault="001C164C" w:rsidP="001C164C">
            <w:pPr>
              <w:pStyle w:val="SubJudul1"/>
              <w:rPr>
                <w:rFonts w:cs="Calibri"/>
                <w:b w:val="0"/>
                <w:bCs/>
                <w:sz w:val="20"/>
                <w:szCs w:val="20"/>
                <w:lang w:val="it-IT"/>
              </w:rPr>
            </w:pPr>
            <w:r w:rsidRPr="002E60F2">
              <w:rPr>
                <w:rFonts w:cs="Calibri"/>
                <w:b w:val="0"/>
                <w:bCs/>
                <w:sz w:val="20"/>
                <w:szCs w:val="20"/>
                <w:lang w:val="it-IT"/>
              </w:rPr>
              <w:t>4</w:t>
            </w:r>
          </w:p>
        </w:tc>
        <w:tc>
          <w:tcPr>
            <w:tcW w:w="2160" w:type="dxa"/>
          </w:tcPr>
          <w:p w14:paraId="0FD321DE" w14:textId="74B31527" w:rsidR="001C164C" w:rsidRPr="002E60F2" w:rsidRDefault="001C164C" w:rsidP="001C164C">
            <w:pPr>
              <w:pStyle w:val="SubJudul1"/>
              <w:rPr>
                <w:rFonts w:cs="Calibri"/>
                <w:b w:val="0"/>
                <w:bCs/>
                <w:sz w:val="20"/>
                <w:szCs w:val="20"/>
                <w:lang w:val="it-IT"/>
              </w:rPr>
            </w:pPr>
            <w:r w:rsidRPr="002E60F2">
              <w:rPr>
                <w:rFonts w:cs="Calibri"/>
                <w:b w:val="0"/>
                <w:bCs/>
                <w:sz w:val="20"/>
                <w:szCs w:val="20"/>
                <w:lang w:val="it-IT"/>
              </w:rPr>
              <w:t xml:space="preserve">56% - 65% </w:t>
            </w:r>
          </w:p>
        </w:tc>
        <w:tc>
          <w:tcPr>
            <w:tcW w:w="3150" w:type="dxa"/>
          </w:tcPr>
          <w:p w14:paraId="31C6F56D" w14:textId="45B9EC36" w:rsidR="001C164C" w:rsidRPr="002E60F2" w:rsidRDefault="001C164C" w:rsidP="001C164C">
            <w:pPr>
              <w:pStyle w:val="SubJudul1"/>
              <w:rPr>
                <w:rFonts w:cs="Calibri"/>
                <w:b w:val="0"/>
                <w:bCs/>
                <w:sz w:val="20"/>
                <w:szCs w:val="20"/>
                <w:lang w:val="it-IT"/>
              </w:rPr>
            </w:pPr>
            <w:r w:rsidRPr="002E60F2">
              <w:rPr>
                <w:rFonts w:cs="Calibri"/>
                <w:b w:val="0"/>
                <w:bCs/>
                <w:sz w:val="20"/>
                <w:szCs w:val="20"/>
                <w:lang w:val="it-IT"/>
              </w:rPr>
              <w:t xml:space="preserve">Kurang </w:t>
            </w:r>
          </w:p>
        </w:tc>
      </w:tr>
      <w:tr w:rsidR="001C164C" w:rsidRPr="002E60F2" w14:paraId="6BE96F41" w14:textId="77777777" w:rsidTr="00AE02E9">
        <w:trPr>
          <w:jc w:val="center"/>
        </w:trPr>
        <w:tc>
          <w:tcPr>
            <w:tcW w:w="805" w:type="dxa"/>
          </w:tcPr>
          <w:p w14:paraId="09FD4A91" w14:textId="1EF4AD77" w:rsidR="001C164C" w:rsidRPr="002E60F2" w:rsidRDefault="001C164C" w:rsidP="001C164C">
            <w:pPr>
              <w:pStyle w:val="SubJudul1"/>
              <w:rPr>
                <w:rFonts w:cs="Calibri"/>
                <w:b w:val="0"/>
                <w:bCs/>
                <w:sz w:val="20"/>
                <w:szCs w:val="20"/>
                <w:lang w:val="it-IT"/>
              </w:rPr>
            </w:pPr>
            <w:r w:rsidRPr="002E60F2">
              <w:rPr>
                <w:rFonts w:cs="Calibri"/>
                <w:b w:val="0"/>
                <w:bCs/>
                <w:sz w:val="20"/>
                <w:szCs w:val="20"/>
                <w:lang w:val="it-IT"/>
              </w:rPr>
              <w:t>5</w:t>
            </w:r>
          </w:p>
        </w:tc>
        <w:tc>
          <w:tcPr>
            <w:tcW w:w="2160" w:type="dxa"/>
          </w:tcPr>
          <w:p w14:paraId="55224609" w14:textId="47F1E307" w:rsidR="001C164C" w:rsidRPr="002E60F2" w:rsidRDefault="001C164C" w:rsidP="001C164C">
            <w:pPr>
              <w:pStyle w:val="SubJudul1"/>
              <w:rPr>
                <w:rFonts w:cs="Calibri"/>
                <w:b w:val="0"/>
                <w:bCs/>
                <w:sz w:val="20"/>
                <w:szCs w:val="20"/>
                <w:lang w:val="it-IT"/>
              </w:rPr>
            </w:pPr>
            <w:r w:rsidRPr="002E60F2">
              <w:rPr>
                <w:rFonts w:cs="Calibri"/>
                <w:b w:val="0"/>
                <w:bCs/>
                <w:sz w:val="20"/>
                <w:szCs w:val="20"/>
                <w:lang w:val="it-IT"/>
              </w:rPr>
              <w:t xml:space="preserve">&lt;56% </w:t>
            </w:r>
          </w:p>
        </w:tc>
        <w:tc>
          <w:tcPr>
            <w:tcW w:w="3150" w:type="dxa"/>
          </w:tcPr>
          <w:p w14:paraId="1EE5AB4D" w14:textId="6177FA6A" w:rsidR="001C164C" w:rsidRPr="002E60F2" w:rsidRDefault="001C164C" w:rsidP="001C164C">
            <w:pPr>
              <w:pStyle w:val="SubJudul1"/>
              <w:rPr>
                <w:rFonts w:cs="Calibri"/>
                <w:b w:val="0"/>
                <w:bCs/>
                <w:sz w:val="20"/>
                <w:szCs w:val="20"/>
                <w:lang w:val="it-IT"/>
              </w:rPr>
            </w:pPr>
            <w:r w:rsidRPr="002E60F2">
              <w:rPr>
                <w:rFonts w:cs="Calibri"/>
                <w:b w:val="0"/>
                <w:bCs/>
                <w:sz w:val="20"/>
                <w:szCs w:val="20"/>
                <w:lang w:val="it-IT"/>
              </w:rPr>
              <w:t xml:space="preserve">Sangat Kurang </w:t>
            </w:r>
          </w:p>
        </w:tc>
      </w:tr>
    </w:tbl>
    <w:p w14:paraId="2BB21068" w14:textId="0294AACF" w:rsidR="001C164C" w:rsidRPr="00714E98" w:rsidRDefault="001C164C" w:rsidP="001C164C">
      <w:pPr>
        <w:pStyle w:val="SubJudul1"/>
        <w:rPr>
          <w:rFonts w:cs="Calibri"/>
          <w:b w:val="0"/>
          <w:bCs/>
          <w:szCs w:val="24"/>
          <w:lang w:val="it-IT"/>
        </w:rPr>
      </w:pPr>
    </w:p>
    <w:p w14:paraId="256B1131" w14:textId="77777777" w:rsidR="00EB38EC" w:rsidRDefault="00EB38EC" w:rsidP="001041A4">
      <w:pPr>
        <w:pStyle w:val="SubJudul1"/>
      </w:pPr>
    </w:p>
    <w:p w14:paraId="0939AF77" w14:textId="77777777" w:rsidR="00EB38EC" w:rsidRDefault="00EB38EC" w:rsidP="001041A4">
      <w:pPr>
        <w:pStyle w:val="SubJudul1"/>
      </w:pPr>
    </w:p>
    <w:p w14:paraId="634E7C07" w14:textId="77777777" w:rsidR="00EB38EC" w:rsidRDefault="00EB38EC" w:rsidP="001041A4">
      <w:pPr>
        <w:pStyle w:val="SubJudul1"/>
      </w:pPr>
    </w:p>
    <w:p w14:paraId="7D446D6B" w14:textId="050D1E42" w:rsidR="00D26F67" w:rsidRDefault="00D26F67" w:rsidP="001041A4">
      <w:pPr>
        <w:pStyle w:val="SubJudul1"/>
      </w:pPr>
      <w:r>
        <w:t xml:space="preserve">Hasil </w:t>
      </w:r>
      <w:r w:rsidRPr="001041A4">
        <w:t>dan</w:t>
      </w:r>
      <w:r>
        <w:t xml:space="preserve"> </w:t>
      </w:r>
      <w:proofErr w:type="spellStart"/>
      <w:r>
        <w:t>Pembahasan</w:t>
      </w:r>
      <w:proofErr w:type="spellEnd"/>
    </w:p>
    <w:p w14:paraId="033E6240" w14:textId="1BCDC824" w:rsidR="005A60EB" w:rsidRDefault="005A60EB" w:rsidP="001041A4">
      <w:pPr>
        <w:pStyle w:val="SubJudul1"/>
      </w:pPr>
      <w:r>
        <w:t xml:space="preserve">Hasil </w:t>
      </w:r>
      <w:proofErr w:type="spellStart"/>
      <w:r>
        <w:t>Penelitian</w:t>
      </w:r>
      <w:proofErr w:type="spellEnd"/>
      <w:r>
        <w:t xml:space="preserve"> </w:t>
      </w:r>
    </w:p>
    <w:p w14:paraId="67FA0907" w14:textId="54F8FF45" w:rsidR="00AE02E9" w:rsidRPr="00EB38EC" w:rsidRDefault="00AE02E9" w:rsidP="00EB38EC">
      <w:pPr>
        <w:pStyle w:val="SubJudul1"/>
        <w:ind w:firstLine="720"/>
        <w:jc w:val="both"/>
        <w:rPr>
          <w:b w:val="0"/>
          <w:bCs/>
        </w:rPr>
      </w:pPr>
      <w:r w:rsidRPr="00AE02E9">
        <w:rPr>
          <w:b w:val="0"/>
          <w:bCs/>
        </w:rPr>
        <w:t xml:space="preserve">Hasil </w:t>
      </w:r>
      <w:proofErr w:type="spellStart"/>
      <w:r w:rsidRPr="00AE02E9">
        <w:rPr>
          <w:b w:val="0"/>
          <w:bCs/>
        </w:rPr>
        <w:t>tes</w:t>
      </w:r>
      <w:proofErr w:type="spellEnd"/>
      <w:r w:rsidRPr="00AE02E9">
        <w:rPr>
          <w:b w:val="0"/>
          <w:bCs/>
        </w:rPr>
        <w:t xml:space="preserve"> </w:t>
      </w:r>
      <w:proofErr w:type="spellStart"/>
      <w:r w:rsidRPr="00AE02E9">
        <w:rPr>
          <w:b w:val="0"/>
          <w:bCs/>
        </w:rPr>
        <w:t>evaluasi</w:t>
      </w:r>
      <w:proofErr w:type="spellEnd"/>
      <w:r w:rsidRPr="00AE02E9">
        <w:rPr>
          <w:b w:val="0"/>
          <w:bCs/>
        </w:rPr>
        <w:t xml:space="preserve"> yang </w:t>
      </w:r>
      <w:proofErr w:type="spellStart"/>
      <w:r w:rsidRPr="00AE02E9">
        <w:rPr>
          <w:b w:val="0"/>
          <w:bCs/>
        </w:rPr>
        <w:t>dilaksanakan</w:t>
      </w:r>
      <w:proofErr w:type="spellEnd"/>
      <w:r w:rsidRPr="00AE02E9">
        <w:rPr>
          <w:b w:val="0"/>
          <w:bCs/>
        </w:rPr>
        <w:t xml:space="preserve"> di </w:t>
      </w:r>
      <w:proofErr w:type="spellStart"/>
      <w:r w:rsidRPr="00AE02E9">
        <w:rPr>
          <w:b w:val="0"/>
          <w:bCs/>
        </w:rPr>
        <w:t>akhir</w:t>
      </w:r>
      <w:proofErr w:type="spellEnd"/>
      <w:r w:rsidRPr="00AE02E9">
        <w:rPr>
          <w:b w:val="0"/>
          <w:bCs/>
        </w:rPr>
        <w:t xml:space="preserve"> </w:t>
      </w:r>
      <w:proofErr w:type="spellStart"/>
      <w:r w:rsidRPr="00AE02E9">
        <w:rPr>
          <w:b w:val="0"/>
          <w:bCs/>
        </w:rPr>
        <w:t>siklus</w:t>
      </w:r>
      <w:proofErr w:type="spellEnd"/>
      <w:r w:rsidRPr="00AE02E9">
        <w:rPr>
          <w:b w:val="0"/>
          <w:bCs/>
        </w:rPr>
        <w:t xml:space="preserve"> I dan </w:t>
      </w:r>
      <w:proofErr w:type="spellStart"/>
      <w:r w:rsidRPr="00AE02E9">
        <w:rPr>
          <w:b w:val="0"/>
          <w:bCs/>
        </w:rPr>
        <w:t>siklus</w:t>
      </w:r>
      <w:proofErr w:type="spellEnd"/>
      <w:r w:rsidRPr="00AE02E9">
        <w:rPr>
          <w:b w:val="0"/>
          <w:bCs/>
        </w:rPr>
        <w:t xml:space="preserve"> II </w:t>
      </w:r>
      <w:proofErr w:type="spellStart"/>
      <w:r w:rsidRPr="00AE02E9">
        <w:rPr>
          <w:b w:val="0"/>
          <w:bCs/>
        </w:rPr>
        <w:t>menunjukkan</w:t>
      </w:r>
      <w:proofErr w:type="spellEnd"/>
      <w:r w:rsidRPr="00AE02E9">
        <w:rPr>
          <w:b w:val="0"/>
          <w:bCs/>
        </w:rPr>
        <w:t xml:space="preserve"> </w:t>
      </w:r>
      <w:proofErr w:type="spellStart"/>
      <w:r w:rsidRPr="00AE02E9">
        <w:rPr>
          <w:b w:val="0"/>
          <w:bCs/>
        </w:rPr>
        <w:t>peningkatan</w:t>
      </w:r>
      <w:proofErr w:type="spellEnd"/>
      <w:r w:rsidRPr="00AE02E9">
        <w:rPr>
          <w:b w:val="0"/>
          <w:bCs/>
        </w:rPr>
        <w:t xml:space="preserve"> </w:t>
      </w:r>
      <w:proofErr w:type="spellStart"/>
      <w:r w:rsidRPr="00AE02E9">
        <w:rPr>
          <w:b w:val="0"/>
          <w:bCs/>
        </w:rPr>
        <w:t>dalam</w:t>
      </w:r>
      <w:proofErr w:type="spellEnd"/>
      <w:r w:rsidRPr="00AE02E9">
        <w:rPr>
          <w:b w:val="0"/>
          <w:bCs/>
        </w:rPr>
        <w:t xml:space="preserve"> </w:t>
      </w:r>
      <w:proofErr w:type="spellStart"/>
      <w:r w:rsidRPr="00AE02E9">
        <w:rPr>
          <w:b w:val="0"/>
          <w:bCs/>
        </w:rPr>
        <w:t>tindakan</w:t>
      </w:r>
      <w:proofErr w:type="spellEnd"/>
      <w:r w:rsidRPr="00AE02E9">
        <w:rPr>
          <w:b w:val="0"/>
          <w:bCs/>
        </w:rPr>
        <w:t xml:space="preserve"> </w:t>
      </w:r>
      <w:proofErr w:type="spellStart"/>
      <w:r w:rsidRPr="00AE02E9">
        <w:rPr>
          <w:b w:val="0"/>
          <w:bCs/>
        </w:rPr>
        <w:t>kelas</w:t>
      </w:r>
      <w:proofErr w:type="spellEnd"/>
      <w:r w:rsidRPr="00AE02E9">
        <w:rPr>
          <w:b w:val="0"/>
          <w:bCs/>
        </w:rPr>
        <w:t xml:space="preserve"> di </w:t>
      </w:r>
      <w:proofErr w:type="spellStart"/>
      <w:r w:rsidRPr="00AE02E9">
        <w:rPr>
          <w:b w:val="0"/>
          <w:bCs/>
        </w:rPr>
        <w:t>kelas</w:t>
      </w:r>
      <w:proofErr w:type="spellEnd"/>
      <w:r w:rsidRPr="00AE02E9">
        <w:rPr>
          <w:b w:val="0"/>
          <w:bCs/>
        </w:rPr>
        <w:t xml:space="preserve"> IV SDN </w:t>
      </w:r>
      <w:proofErr w:type="spellStart"/>
      <w:r w:rsidRPr="00AE02E9">
        <w:rPr>
          <w:b w:val="0"/>
          <w:bCs/>
        </w:rPr>
        <w:t>Madyopuro</w:t>
      </w:r>
      <w:proofErr w:type="spellEnd"/>
      <w:r w:rsidRPr="00AE02E9">
        <w:rPr>
          <w:b w:val="0"/>
          <w:bCs/>
        </w:rPr>
        <w:t xml:space="preserve"> I Malang pada </w:t>
      </w:r>
      <w:proofErr w:type="spellStart"/>
      <w:r w:rsidRPr="00AE02E9">
        <w:rPr>
          <w:b w:val="0"/>
          <w:bCs/>
        </w:rPr>
        <w:t>pelajaran</w:t>
      </w:r>
      <w:proofErr w:type="spellEnd"/>
      <w:r w:rsidRPr="00AE02E9">
        <w:rPr>
          <w:b w:val="0"/>
          <w:bCs/>
        </w:rPr>
        <w:t xml:space="preserve"> </w:t>
      </w:r>
      <w:proofErr w:type="spellStart"/>
      <w:r w:rsidRPr="00AE02E9">
        <w:rPr>
          <w:b w:val="0"/>
          <w:bCs/>
        </w:rPr>
        <w:t>matematika</w:t>
      </w:r>
      <w:proofErr w:type="spellEnd"/>
      <w:r w:rsidRPr="00AE02E9">
        <w:rPr>
          <w:b w:val="0"/>
          <w:bCs/>
        </w:rPr>
        <w:t xml:space="preserve">, </w:t>
      </w:r>
      <w:proofErr w:type="spellStart"/>
      <w:r w:rsidRPr="00AE02E9">
        <w:rPr>
          <w:b w:val="0"/>
          <w:bCs/>
        </w:rPr>
        <w:t>mulai</w:t>
      </w:r>
      <w:proofErr w:type="spellEnd"/>
      <w:r w:rsidRPr="00AE02E9">
        <w:rPr>
          <w:b w:val="0"/>
          <w:bCs/>
        </w:rPr>
        <w:t xml:space="preserve"> </w:t>
      </w:r>
      <w:proofErr w:type="spellStart"/>
      <w:r w:rsidRPr="00AE02E9">
        <w:rPr>
          <w:b w:val="0"/>
          <w:bCs/>
        </w:rPr>
        <w:t>dari</w:t>
      </w:r>
      <w:proofErr w:type="spellEnd"/>
      <w:r w:rsidRPr="00AE02E9">
        <w:rPr>
          <w:b w:val="0"/>
          <w:bCs/>
        </w:rPr>
        <w:t xml:space="preserve"> </w:t>
      </w:r>
      <w:proofErr w:type="spellStart"/>
      <w:r w:rsidRPr="00AE02E9">
        <w:rPr>
          <w:b w:val="0"/>
          <w:bCs/>
        </w:rPr>
        <w:t>pra</w:t>
      </w:r>
      <w:proofErr w:type="spellEnd"/>
      <w:r w:rsidRPr="00AE02E9">
        <w:rPr>
          <w:b w:val="0"/>
          <w:bCs/>
        </w:rPr>
        <w:t xml:space="preserve"> </w:t>
      </w:r>
      <w:proofErr w:type="spellStart"/>
      <w:r w:rsidRPr="00AE02E9">
        <w:rPr>
          <w:b w:val="0"/>
          <w:bCs/>
        </w:rPr>
        <w:t>siklus</w:t>
      </w:r>
      <w:proofErr w:type="spellEnd"/>
      <w:r w:rsidRPr="00AE02E9">
        <w:rPr>
          <w:b w:val="0"/>
          <w:bCs/>
        </w:rPr>
        <w:t xml:space="preserve"> </w:t>
      </w:r>
      <w:proofErr w:type="spellStart"/>
      <w:r w:rsidRPr="00AE02E9">
        <w:rPr>
          <w:b w:val="0"/>
          <w:bCs/>
        </w:rPr>
        <w:t>hingga</w:t>
      </w:r>
      <w:proofErr w:type="spellEnd"/>
      <w:r w:rsidRPr="00AE02E9">
        <w:rPr>
          <w:b w:val="0"/>
          <w:bCs/>
        </w:rPr>
        <w:t xml:space="preserve"> </w:t>
      </w:r>
      <w:proofErr w:type="spellStart"/>
      <w:r w:rsidRPr="00AE02E9">
        <w:rPr>
          <w:b w:val="0"/>
          <w:bCs/>
        </w:rPr>
        <w:t>siklus</w:t>
      </w:r>
      <w:proofErr w:type="spellEnd"/>
      <w:r w:rsidRPr="00AE02E9">
        <w:rPr>
          <w:b w:val="0"/>
          <w:bCs/>
        </w:rPr>
        <w:t xml:space="preserve"> I dan </w:t>
      </w:r>
      <w:proofErr w:type="spellStart"/>
      <w:r w:rsidRPr="00AE02E9">
        <w:rPr>
          <w:b w:val="0"/>
          <w:bCs/>
        </w:rPr>
        <w:t>siklus</w:t>
      </w:r>
      <w:proofErr w:type="spellEnd"/>
      <w:r w:rsidRPr="00AE02E9">
        <w:rPr>
          <w:b w:val="0"/>
          <w:bCs/>
        </w:rPr>
        <w:t xml:space="preserve"> II.</w:t>
      </w:r>
    </w:p>
    <w:p w14:paraId="6BAC5D5E" w14:textId="05C16987" w:rsidR="005A60EB" w:rsidRPr="002E60F2" w:rsidRDefault="005A60EB" w:rsidP="005A60EB">
      <w:pPr>
        <w:pStyle w:val="SubJudul1"/>
        <w:jc w:val="center"/>
        <w:rPr>
          <w:sz w:val="20"/>
          <w:szCs w:val="18"/>
        </w:rPr>
      </w:pPr>
      <w:r w:rsidRPr="002E60F2">
        <w:rPr>
          <w:sz w:val="20"/>
          <w:szCs w:val="18"/>
        </w:rPr>
        <w:t xml:space="preserve">Tabel 2. </w:t>
      </w:r>
      <w:proofErr w:type="spellStart"/>
      <w:r w:rsidRPr="002E60F2">
        <w:rPr>
          <w:sz w:val="20"/>
          <w:szCs w:val="18"/>
        </w:rPr>
        <w:t>Rekapitulasi</w:t>
      </w:r>
      <w:proofErr w:type="spellEnd"/>
      <w:r w:rsidRPr="002E60F2">
        <w:rPr>
          <w:sz w:val="20"/>
          <w:szCs w:val="18"/>
        </w:rPr>
        <w:t xml:space="preserve"> Hasil </w:t>
      </w:r>
      <w:proofErr w:type="spellStart"/>
      <w:r w:rsidRPr="002E60F2">
        <w:rPr>
          <w:sz w:val="20"/>
          <w:szCs w:val="18"/>
        </w:rPr>
        <w:t>Belajar</w:t>
      </w:r>
      <w:proofErr w:type="spellEnd"/>
      <w:r w:rsidRPr="002E60F2">
        <w:rPr>
          <w:sz w:val="20"/>
          <w:szCs w:val="18"/>
        </w:rPr>
        <w:t xml:space="preserve"> Mata Pelajaran </w:t>
      </w:r>
      <w:proofErr w:type="spellStart"/>
      <w:r w:rsidRPr="002E60F2">
        <w:rPr>
          <w:sz w:val="20"/>
          <w:szCs w:val="18"/>
        </w:rPr>
        <w:t>Matematika</w:t>
      </w:r>
      <w:proofErr w:type="spellEnd"/>
    </w:p>
    <w:tbl>
      <w:tblPr>
        <w:tblW w:w="5580" w:type="dxa"/>
        <w:jc w:val="center"/>
        <w:tblBorders>
          <w:insideH w:val="single" w:sz="4" w:space="0" w:color="auto"/>
        </w:tblBorders>
        <w:tblLook w:val="04A0" w:firstRow="1" w:lastRow="0" w:firstColumn="1" w:lastColumn="0" w:noHBand="0" w:noVBand="1"/>
      </w:tblPr>
      <w:tblGrid>
        <w:gridCol w:w="985"/>
        <w:gridCol w:w="1260"/>
        <w:gridCol w:w="1260"/>
        <w:gridCol w:w="1115"/>
        <w:gridCol w:w="960"/>
      </w:tblGrid>
      <w:tr w:rsidR="00EE170A" w:rsidRPr="00F61F2B" w14:paraId="516A3049" w14:textId="77777777" w:rsidTr="00EE170A">
        <w:trPr>
          <w:trHeight w:val="300"/>
          <w:jc w:val="center"/>
        </w:trPr>
        <w:tc>
          <w:tcPr>
            <w:tcW w:w="985" w:type="dxa"/>
            <w:shd w:val="clear" w:color="000000" w:fill="FFFF00"/>
            <w:noWrap/>
            <w:vAlign w:val="bottom"/>
            <w:hideMark/>
          </w:tcPr>
          <w:p w14:paraId="578C6052" w14:textId="77777777" w:rsidR="00F61F2B" w:rsidRPr="00F61F2B" w:rsidRDefault="00F61F2B" w:rsidP="00F61F2B">
            <w:pPr>
              <w:spacing w:after="0" w:line="240" w:lineRule="auto"/>
              <w:jc w:val="center"/>
              <w:rPr>
                <w:rFonts w:ascii="Calibri" w:eastAsia="Times New Roman" w:hAnsi="Calibri" w:cs="Calibri"/>
                <w:b/>
                <w:bCs/>
                <w:color w:val="000000"/>
                <w:sz w:val="20"/>
                <w:szCs w:val="20"/>
              </w:rPr>
            </w:pPr>
            <w:proofErr w:type="spellStart"/>
            <w:r w:rsidRPr="00F61F2B">
              <w:rPr>
                <w:rFonts w:ascii="Calibri" w:eastAsia="Times New Roman" w:hAnsi="Calibri" w:cs="Calibri"/>
                <w:b/>
                <w:bCs/>
                <w:color w:val="000000"/>
                <w:sz w:val="20"/>
                <w:szCs w:val="20"/>
              </w:rPr>
              <w:t>siswa</w:t>
            </w:r>
            <w:proofErr w:type="spellEnd"/>
            <w:r w:rsidRPr="00F61F2B">
              <w:rPr>
                <w:rFonts w:ascii="Calibri" w:eastAsia="Times New Roman" w:hAnsi="Calibri" w:cs="Calibri"/>
                <w:b/>
                <w:bCs/>
                <w:color w:val="000000"/>
                <w:sz w:val="20"/>
                <w:szCs w:val="20"/>
              </w:rPr>
              <w:t xml:space="preserve"> </w:t>
            </w:r>
          </w:p>
        </w:tc>
        <w:tc>
          <w:tcPr>
            <w:tcW w:w="1260" w:type="dxa"/>
            <w:shd w:val="clear" w:color="000000" w:fill="FFFF00"/>
            <w:noWrap/>
            <w:vAlign w:val="bottom"/>
            <w:hideMark/>
          </w:tcPr>
          <w:p w14:paraId="3F57FB89" w14:textId="77777777" w:rsidR="00F61F2B" w:rsidRPr="00F61F2B" w:rsidRDefault="00F61F2B" w:rsidP="00F61F2B">
            <w:pPr>
              <w:spacing w:after="0" w:line="240" w:lineRule="auto"/>
              <w:jc w:val="center"/>
              <w:rPr>
                <w:rFonts w:ascii="Calibri" w:eastAsia="Times New Roman" w:hAnsi="Calibri" w:cs="Calibri"/>
                <w:b/>
                <w:bCs/>
                <w:color w:val="000000"/>
                <w:sz w:val="20"/>
                <w:szCs w:val="20"/>
              </w:rPr>
            </w:pPr>
            <w:r w:rsidRPr="00F61F2B">
              <w:rPr>
                <w:rFonts w:ascii="Calibri" w:eastAsia="Times New Roman" w:hAnsi="Calibri" w:cs="Calibri"/>
                <w:b/>
                <w:bCs/>
                <w:color w:val="000000"/>
                <w:sz w:val="20"/>
                <w:szCs w:val="20"/>
              </w:rPr>
              <w:t xml:space="preserve">KKM </w:t>
            </w:r>
          </w:p>
        </w:tc>
        <w:tc>
          <w:tcPr>
            <w:tcW w:w="1260" w:type="dxa"/>
            <w:shd w:val="clear" w:color="000000" w:fill="FFFF00"/>
            <w:noWrap/>
            <w:vAlign w:val="bottom"/>
            <w:hideMark/>
          </w:tcPr>
          <w:p w14:paraId="2D599721" w14:textId="77777777" w:rsidR="00F61F2B" w:rsidRPr="00F61F2B" w:rsidRDefault="00F61F2B" w:rsidP="00F61F2B">
            <w:pPr>
              <w:spacing w:after="0" w:line="240" w:lineRule="auto"/>
              <w:jc w:val="center"/>
              <w:rPr>
                <w:rFonts w:ascii="Calibri" w:eastAsia="Times New Roman" w:hAnsi="Calibri" w:cs="Calibri"/>
                <w:b/>
                <w:bCs/>
                <w:color w:val="000000"/>
                <w:sz w:val="20"/>
                <w:szCs w:val="20"/>
              </w:rPr>
            </w:pPr>
            <w:proofErr w:type="spellStart"/>
            <w:r w:rsidRPr="00F61F2B">
              <w:rPr>
                <w:rFonts w:ascii="Calibri" w:eastAsia="Times New Roman" w:hAnsi="Calibri" w:cs="Calibri"/>
                <w:b/>
                <w:bCs/>
                <w:color w:val="000000"/>
                <w:sz w:val="20"/>
                <w:szCs w:val="20"/>
              </w:rPr>
              <w:t>Pra</w:t>
            </w:r>
            <w:proofErr w:type="spellEnd"/>
            <w:r w:rsidRPr="00F61F2B">
              <w:rPr>
                <w:rFonts w:ascii="Calibri" w:eastAsia="Times New Roman" w:hAnsi="Calibri" w:cs="Calibri"/>
                <w:b/>
                <w:bCs/>
                <w:color w:val="000000"/>
                <w:sz w:val="20"/>
                <w:szCs w:val="20"/>
              </w:rPr>
              <w:t xml:space="preserve"> </w:t>
            </w:r>
            <w:proofErr w:type="spellStart"/>
            <w:r w:rsidRPr="00F61F2B">
              <w:rPr>
                <w:rFonts w:ascii="Calibri" w:eastAsia="Times New Roman" w:hAnsi="Calibri" w:cs="Calibri"/>
                <w:b/>
                <w:bCs/>
                <w:color w:val="000000"/>
                <w:sz w:val="20"/>
                <w:szCs w:val="20"/>
              </w:rPr>
              <w:t>Siklus</w:t>
            </w:r>
            <w:proofErr w:type="spellEnd"/>
            <w:r w:rsidRPr="00F61F2B">
              <w:rPr>
                <w:rFonts w:ascii="Calibri" w:eastAsia="Times New Roman" w:hAnsi="Calibri" w:cs="Calibri"/>
                <w:b/>
                <w:bCs/>
                <w:color w:val="000000"/>
                <w:sz w:val="20"/>
                <w:szCs w:val="20"/>
              </w:rPr>
              <w:t xml:space="preserve"> </w:t>
            </w:r>
          </w:p>
        </w:tc>
        <w:tc>
          <w:tcPr>
            <w:tcW w:w="1115" w:type="dxa"/>
            <w:shd w:val="clear" w:color="000000" w:fill="FFFF00"/>
            <w:noWrap/>
            <w:vAlign w:val="bottom"/>
            <w:hideMark/>
          </w:tcPr>
          <w:p w14:paraId="61079717" w14:textId="77777777" w:rsidR="00F61F2B" w:rsidRPr="00F61F2B" w:rsidRDefault="00F61F2B" w:rsidP="00F61F2B">
            <w:pPr>
              <w:spacing w:after="0" w:line="240" w:lineRule="auto"/>
              <w:jc w:val="center"/>
              <w:rPr>
                <w:rFonts w:ascii="Calibri" w:eastAsia="Times New Roman" w:hAnsi="Calibri" w:cs="Calibri"/>
                <w:b/>
                <w:bCs/>
                <w:color w:val="000000"/>
                <w:sz w:val="20"/>
                <w:szCs w:val="20"/>
              </w:rPr>
            </w:pPr>
            <w:proofErr w:type="spellStart"/>
            <w:r w:rsidRPr="00F61F2B">
              <w:rPr>
                <w:rFonts w:ascii="Calibri" w:eastAsia="Times New Roman" w:hAnsi="Calibri" w:cs="Calibri"/>
                <w:b/>
                <w:bCs/>
                <w:color w:val="000000"/>
                <w:sz w:val="20"/>
                <w:szCs w:val="20"/>
              </w:rPr>
              <w:t>Siklus</w:t>
            </w:r>
            <w:proofErr w:type="spellEnd"/>
            <w:r w:rsidRPr="00F61F2B">
              <w:rPr>
                <w:rFonts w:ascii="Calibri" w:eastAsia="Times New Roman" w:hAnsi="Calibri" w:cs="Calibri"/>
                <w:b/>
                <w:bCs/>
                <w:color w:val="000000"/>
                <w:sz w:val="20"/>
                <w:szCs w:val="20"/>
              </w:rPr>
              <w:t xml:space="preserve"> I </w:t>
            </w:r>
          </w:p>
        </w:tc>
        <w:tc>
          <w:tcPr>
            <w:tcW w:w="960" w:type="dxa"/>
            <w:shd w:val="clear" w:color="000000" w:fill="FFFF00"/>
            <w:noWrap/>
            <w:vAlign w:val="bottom"/>
            <w:hideMark/>
          </w:tcPr>
          <w:p w14:paraId="7B3C3FD8" w14:textId="77777777" w:rsidR="00F61F2B" w:rsidRPr="00F61F2B" w:rsidRDefault="00F61F2B" w:rsidP="00F61F2B">
            <w:pPr>
              <w:spacing w:after="0" w:line="240" w:lineRule="auto"/>
              <w:jc w:val="center"/>
              <w:rPr>
                <w:rFonts w:ascii="Calibri" w:eastAsia="Times New Roman" w:hAnsi="Calibri" w:cs="Calibri"/>
                <w:b/>
                <w:bCs/>
                <w:color w:val="000000"/>
                <w:sz w:val="20"/>
                <w:szCs w:val="20"/>
              </w:rPr>
            </w:pPr>
            <w:proofErr w:type="spellStart"/>
            <w:r w:rsidRPr="00F61F2B">
              <w:rPr>
                <w:rFonts w:ascii="Calibri" w:eastAsia="Times New Roman" w:hAnsi="Calibri" w:cs="Calibri"/>
                <w:b/>
                <w:bCs/>
                <w:color w:val="000000"/>
                <w:sz w:val="20"/>
                <w:szCs w:val="20"/>
              </w:rPr>
              <w:t>Siklus</w:t>
            </w:r>
            <w:proofErr w:type="spellEnd"/>
            <w:r w:rsidRPr="00F61F2B">
              <w:rPr>
                <w:rFonts w:ascii="Calibri" w:eastAsia="Times New Roman" w:hAnsi="Calibri" w:cs="Calibri"/>
                <w:b/>
                <w:bCs/>
                <w:color w:val="000000"/>
                <w:sz w:val="20"/>
                <w:szCs w:val="20"/>
              </w:rPr>
              <w:t xml:space="preserve"> II </w:t>
            </w:r>
          </w:p>
        </w:tc>
      </w:tr>
      <w:tr w:rsidR="00F61F2B" w:rsidRPr="00F61F2B" w14:paraId="671BF185" w14:textId="77777777" w:rsidTr="00EE170A">
        <w:trPr>
          <w:trHeight w:val="300"/>
          <w:jc w:val="center"/>
        </w:trPr>
        <w:tc>
          <w:tcPr>
            <w:tcW w:w="985" w:type="dxa"/>
            <w:shd w:val="clear" w:color="auto" w:fill="auto"/>
            <w:noWrap/>
            <w:vAlign w:val="bottom"/>
            <w:hideMark/>
          </w:tcPr>
          <w:p w14:paraId="71CB533B"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1</w:t>
            </w:r>
          </w:p>
        </w:tc>
        <w:tc>
          <w:tcPr>
            <w:tcW w:w="1260" w:type="dxa"/>
            <w:shd w:val="clear" w:color="auto" w:fill="auto"/>
            <w:noWrap/>
            <w:vAlign w:val="bottom"/>
            <w:hideMark/>
          </w:tcPr>
          <w:p w14:paraId="20450229"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75</w:t>
            </w:r>
          </w:p>
        </w:tc>
        <w:tc>
          <w:tcPr>
            <w:tcW w:w="1260" w:type="dxa"/>
            <w:shd w:val="clear" w:color="auto" w:fill="auto"/>
            <w:noWrap/>
            <w:vAlign w:val="bottom"/>
            <w:hideMark/>
          </w:tcPr>
          <w:p w14:paraId="12709EF6"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50</w:t>
            </w:r>
          </w:p>
        </w:tc>
        <w:tc>
          <w:tcPr>
            <w:tcW w:w="1115" w:type="dxa"/>
            <w:shd w:val="clear" w:color="auto" w:fill="auto"/>
            <w:noWrap/>
            <w:vAlign w:val="bottom"/>
            <w:hideMark/>
          </w:tcPr>
          <w:p w14:paraId="058F0276"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80</w:t>
            </w:r>
          </w:p>
        </w:tc>
        <w:tc>
          <w:tcPr>
            <w:tcW w:w="960" w:type="dxa"/>
            <w:shd w:val="clear" w:color="auto" w:fill="auto"/>
            <w:noWrap/>
            <w:vAlign w:val="bottom"/>
            <w:hideMark/>
          </w:tcPr>
          <w:p w14:paraId="5A5E1A18"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90</w:t>
            </w:r>
          </w:p>
        </w:tc>
      </w:tr>
      <w:tr w:rsidR="00F61F2B" w:rsidRPr="00F61F2B" w14:paraId="469164EE" w14:textId="77777777" w:rsidTr="00EE170A">
        <w:trPr>
          <w:trHeight w:val="300"/>
          <w:jc w:val="center"/>
        </w:trPr>
        <w:tc>
          <w:tcPr>
            <w:tcW w:w="985" w:type="dxa"/>
            <w:shd w:val="clear" w:color="auto" w:fill="auto"/>
            <w:noWrap/>
            <w:vAlign w:val="bottom"/>
            <w:hideMark/>
          </w:tcPr>
          <w:p w14:paraId="360D5D40"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2</w:t>
            </w:r>
          </w:p>
        </w:tc>
        <w:tc>
          <w:tcPr>
            <w:tcW w:w="1260" w:type="dxa"/>
            <w:shd w:val="clear" w:color="auto" w:fill="auto"/>
            <w:noWrap/>
            <w:vAlign w:val="bottom"/>
            <w:hideMark/>
          </w:tcPr>
          <w:p w14:paraId="39BF233D"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75</w:t>
            </w:r>
          </w:p>
        </w:tc>
        <w:tc>
          <w:tcPr>
            <w:tcW w:w="1260" w:type="dxa"/>
            <w:shd w:val="clear" w:color="auto" w:fill="auto"/>
            <w:noWrap/>
            <w:vAlign w:val="bottom"/>
            <w:hideMark/>
          </w:tcPr>
          <w:p w14:paraId="74B79D78"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80</w:t>
            </w:r>
          </w:p>
        </w:tc>
        <w:tc>
          <w:tcPr>
            <w:tcW w:w="1115" w:type="dxa"/>
            <w:shd w:val="clear" w:color="auto" w:fill="auto"/>
            <w:noWrap/>
            <w:vAlign w:val="bottom"/>
            <w:hideMark/>
          </w:tcPr>
          <w:p w14:paraId="4320FB48"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90</w:t>
            </w:r>
          </w:p>
        </w:tc>
        <w:tc>
          <w:tcPr>
            <w:tcW w:w="960" w:type="dxa"/>
            <w:shd w:val="clear" w:color="auto" w:fill="auto"/>
            <w:noWrap/>
            <w:vAlign w:val="bottom"/>
            <w:hideMark/>
          </w:tcPr>
          <w:p w14:paraId="6354C834"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100</w:t>
            </w:r>
          </w:p>
        </w:tc>
      </w:tr>
      <w:tr w:rsidR="00F61F2B" w:rsidRPr="00F61F2B" w14:paraId="4AB0E866" w14:textId="77777777" w:rsidTr="00EE170A">
        <w:trPr>
          <w:trHeight w:val="300"/>
          <w:jc w:val="center"/>
        </w:trPr>
        <w:tc>
          <w:tcPr>
            <w:tcW w:w="985" w:type="dxa"/>
            <w:shd w:val="clear" w:color="auto" w:fill="auto"/>
            <w:noWrap/>
            <w:vAlign w:val="bottom"/>
            <w:hideMark/>
          </w:tcPr>
          <w:p w14:paraId="52D9E9D5"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3</w:t>
            </w:r>
          </w:p>
        </w:tc>
        <w:tc>
          <w:tcPr>
            <w:tcW w:w="1260" w:type="dxa"/>
            <w:shd w:val="clear" w:color="auto" w:fill="auto"/>
            <w:noWrap/>
            <w:vAlign w:val="bottom"/>
            <w:hideMark/>
          </w:tcPr>
          <w:p w14:paraId="0CEC7563"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75</w:t>
            </w:r>
          </w:p>
        </w:tc>
        <w:tc>
          <w:tcPr>
            <w:tcW w:w="1260" w:type="dxa"/>
            <w:shd w:val="clear" w:color="auto" w:fill="auto"/>
            <w:noWrap/>
            <w:vAlign w:val="bottom"/>
            <w:hideMark/>
          </w:tcPr>
          <w:p w14:paraId="666004BE"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70</w:t>
            </w:r>
          </w:p>
        </w:tc>
        <w:tc>
          <w:tcPr>
            <w:tcW w:w="1115" w:type="dxa"/>
            <w:shd w:val="clear" w:color="auto" w:fill="auto"/>
            <w:noWrap/>
            <w:vAlign w:val="bottom"/>
            <w:hideMark/>
          </w:tcPr>
          <w:p w14:paraId="0CA2EC8E"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80</w:t>
            </w:r>
          </w:p>
        </w:tc>
        <w:tc>
          <w:tcPr>
            <w:tcW w:w="960" w:type="dxa"/>
            <w:shd w:val="clear" w:color="auto" w:fill="auto"/>
            <w:noWrap/>
            <w:vAlign w:val="bottom"/>
            <w:hideMark/>
          </w:tcPr>
          <w:p w14:paraId="6159BCE8"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100</w:t>
            </w:r>
          </w:p>
        </w:tc>
      </w:tr>
      <w:tr w:rsidR="00F61F2B" w:rsidRPr="00F61F2B" w14:paraId="716FDC2A" w14:textId="77777777" w:rsidTr="00EE170A">
        <w:trPr>
          <w:trHeight w:val="300"/>
          <w:jc w:val="center"/>
        </w:trPr>
        <w:tc>
          <w:tcPr>
            <w:tcW w:w="985" w:type="dxa"/>
            <w:shd w:val="clear" w:color="auto" w:fill="auto"/>
            <w:noWrap/>
            <w:vAlign w:val="bottom"/>
            <w:hideMark/>
          </w:tcPr>
          <w:p w14:paraId="7FD05BE8"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4</w:t>
            </w:r>
          </w:p>
        </w:tc>
        <w:tc>
          <w:tcPr>
            <w:tcW w:w="1260" w:type="dxa"/>
            <w:shd w:val="clear" w:color="auto" w:fill="auto"/>
            <w:noWrap/>
            <w:vAlign w:val="bottom"/>
            <w:hideMark/>
          </w:tcPr>
          <w:p w14:paraId="7762BEBA"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75</w:t>
            </w:r>
          </w:p>
        </w:tc>
        <w:tc>
          <w:tcPr>
            <w:tcW w:w="1260" w:type="dxa"/>
            <w:shd w:val="clear" w:color="auto" w:fill="auto"/>
            <w:noWrap/>
            <w:vAlign w:val="bottom"/>
            <w:hideMark/>
          </w:tcPr>
          <w:p w14:paraId="223BD1B2"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50</w:t>
            </w:r>
          </w:p>
        </w:tc>
        <w:tc>
          <w:tcPr>
            <w:tcW w:w="1115" w:type="dxa"/>
            <w:shd w:val="clear" w:color="auto" w:fill="auto"/>
            <w:noWrap/>
            <w:vAlign w:val="bottom"/>
            <w:hideMark/>
          </w:tcPr>
          <w:p w14:paraId="6BE85155"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80</w:t>
            </w:r>
          </w:p>
        </w:tc>
        <w:tc>
          <w:tcPr>
            <w:tcW w:w="960" w:type="dxa"/>
            <w:shd w:val="clear" w:color="auto" w:fill="auto"/>
            <w:noWrap/>
            <w:vAlign w:val="bottom"/>
            <w:hideMark/>
          </w:tcPr>
          <w:p w14:paraId="4A852882"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100</w:t>
            </w:r>
          </w:p>
        </w:tc>
      </w:tr>
      <w:tr w:rsidR="00F61F2B" w:rsidRPr="00F61F2B" w14:paraId="54C76BFE" w14:textId="77777777" w:rsidTr="00EE170A">
        <w:trPr>
          <w:trHeight w:val="300"/>
          <w:jc w:val="center"/>
        </w:trPr>
        <w:tc>
          <w:tcPr>
            <w:tcW w:w="985" w:type="dxa"/>
            <w:shd w:val="clear" w:color="auto" w:fill="auto"/>
            <w:noWrap/>
            <w:vAlign w:val="bottom"/>
            <w:hideMark/>
          </w:tcPr>
          <w:p w14:paraId="6B5E2866"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5</w:t>
            </w:r>
          </w:p>
        </w:tc>
        <w:tc>
          <w:tcPr>
            <w:tcW w:w="1260" w:type="dxa"/>
            <w:shd w:val="clear" w:color="auto" w:fill="auto"/>
            <w:noWrap/>
            <w:vAlign w:val="bottom"/>
            <w:hideMark/>
          </w:tcPr>
          <w:p w14:paraId="1640B5B0"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75</w:t>
            </w:r>
          </w:p>
        </w:tc>
        <w:tc>
          <w:tcPr>
            <w:tcW w:w="1260" w:type="dxa"/>
            <w:shd w:val="clear" w:color="auto" w:fill="auto"/>
            <w:noWrap/>
            <w:vAlign w:val="bottom"/>
            <w:hideMark/>
          </w:tcPr>
          <w:p w14:paraId="4B86D251"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60</w:t>
            </w:r>
          </w:p>
        </w:tc>
        <w:tc>
          <w:tcPr>
            <w:tcW w:w="1115" w:type="dxa"/>
            <w:shd w:val="clear" w:color="auto" w:fill="auto"/>
            <w:noWrap/>
            <w:vAlign w:val="bottom"/>
            <w:hideMark/>
          </w:tcPr>
          <w:p w14:paraId="0E3F3BCE"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100</w:t>
            </w:r>
          </w:p>
        </w:tc>
        <w:tc>
          <w:tcPr>
            <w:tcW w:w="960" w:type="dxa"/>
            <w:shd w:val="clear" w:color="auto" w:fill="auto"/>
            <w:noWrap/>
            <w:vAlign w:val="bottom"/>
            <w:hideMark/>
          </w:tcPr>
          <w:p w14:paraId="2AE6012A"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100</w:t>
            </w:r>
          </w:p>
        </w:tc>
      </w:tr>
      <w:tr w:rsidR="00F61F2B" w:rsidRPr="00F61F2B" w14:paraId="5A508D46" w14:textId="77777777" w:rsidTr="00EE170A">
        <w:trPr>
          <w:trHeight w:val="300"/>
          <w:jc w:val="center"/>
        </w:trPr>
        <w:tc>
          <w:tcPr>
            <w:tcW w:w="985" w:type="dxa"/>
            <w:shd w:val="clear" w:color="auto" w:fill="auto"/>
            <w:noWrap/>
            <w:vAlign w:val="bottom"/>
            <w:hideMark/>
          </w:tcPr>
          <w:p w14:paraId="0186D0E9"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6</w:t>
            </w:r>
          </w:p>
        </w:tc>
        <w:tc>
          <w:tcPr>
            <w:tcW w:w="1260" w:type="dxa"/>
            <w:shd w:val="clear" w:color="auto" w:fill="auto"/>
            <w:noWrap/>
            <w:vAlign w:val="bottom"/>
            <w:hideMark/>
          </w:tcPr>
          <w:p w14:paraId="2C0921C2"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75</w:t>
            </w:r>
          </w:p>
        </w:tc>
        <w:tc>
          <w:tcPr>
            <w:tcW w:w="1260" w:type="dxa"/>
            <w:shd w:val="clear" w:color="auto" w:fill="auto"/>
            <w:noWrap/>
            <w:vAlign w:val="bottom"/>
            <w:hideMark/>
          </w:tcPr>
          <w:p w14:paraId="7560E245"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60</w:t>
            </w:r>
          </w:p>
        </w:tc>
        <w:tc>
          <w:tcPr>
            <w:tcW w:w="1115" w:type="dxa"/>
            <w:shd w:val="clear" w:color="auto" w:fill="auto"/>
            <w:noWrap/>
            <w:vAlign w:val="bottom"/>
            <w:hideMark/>
          </w:tcPr>
          <w:p w14:paraId="20D571C2"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80</w:t>
            </w:r>
          </w:p>
        </w:tc>
        <w:tc>
          <w:tcPr>
            <w:tcW w:w="960" w:type="dxa"/>
            <w:shd w:val="clear" w:color="auto" w:fill="auto"/>
            <w:noWrap/>
            <w:vAlign w:val="bottom"/>
            <w:hideMark/>
          </w:tcPr>
          <w:p w14:paraId="3779E4F0"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90</w:t>
            </w:r>
          </w:p>
        </w:tc>
      </w:tr>
      <w:tr w:rsidR="00F61F2B" w:rsidRPr="00F61F2B" w14:paraId="5A004EDB" w14:textId="77777777" w:rsidTr="00EE170A">
        <w:trPr>
          <w:trHeight w:val="300"/>
          <w:jc w:val="center"/>
        </w:trPr>
        <w:tc>
          <w:tcPr>
            <w:tcW w:w="985" w:type="dxa"/>
            <w:shd w:val="clear" w:color="auto" w:fill="auto"/>
            <w:noWrap/>
            <w:vAlign w:val="bottom"/>
            <w:hideMark/>
          </w:tcPr>
          <w:p w14:paraId="5F489836"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7</w:t>
            </w:r>
          </w:p>
        </w:tc>
        <w:tc>
          <w:tcPr>
            <w:tcW w:w="1260" w:type="dxa"/>
            <w:shd w:val="clear" w:color="auto" w:fill="auto"/>
            <w:noWrap/>
            <w:vAlign w:val="bottom"/>
            <w:hideMark/>
          </w:tcPr>
          <w:p w14:paraId="7F042B07"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75</w:t>
            </w:r>
          </w:p>
        </w:tc>
        <w:tc>
          <w:tcPr>
            <w:tcW w:w="1260" w:type="dxa"/>
            <w:shd w:val="clear" w:color="auto" w:fill="auto"/>
            <w:noWrap/>
            <w:vAlign w:val="bottom"/>
            <w:hideMark/>
          </w:tcPr>
          <w:p w14:paraId="5DF39C75"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70</w:t>
            </w:r>
          </w:p>
        </w:tc>
        <w:tc>
          <w:tcPr>
            <w:tcW w:w="1115" w:type="dxa"/>
            <w:shd w:val="clear" w:color="auto" w:fill="auto"/>
            <w:noWrap/>
            <w:vAlign w:val="bottom"/>
            <w:hideMark/>
          </w:tcPr>
          <w:p w14:paraId="65C62A84"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90</w:t>
            </w:r>
          </w:p>
        </w:tc>
        <w:tc>
          <w:tcPr>
            <w:tcW w:w="960" w:type="dxa"/>
            <w:shd w:val="clear" w:color="auto" w:fill="auto"/>
            <w:noWrap/>
            <w:vAlign w:val="bottom"/>
            <w:hideMark/>
          </w:tcPr>
          <w:p w14:paraId="7E59E703"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80</w:t>
            </w:r>
          </w:p>
        </w:tc>
      </w:tr>
      <w:tr w:rsidR="00F61F2B" w:rsidRPr="00F61F2B" w14:paraId="4123D0A9" w14:textId="77777777" w:rsidTr="00EE170A">
        <w:trPr>
          <w:trHeight w:val="300"/>
          <w:jc w:val="center"/>
        </w:trPr>
        <w:tc>
          <w:tcPr>
            <w:tcW w:w="985" w:type="dxa"/>
            <w:shd w:val="clear" w:color="auto" w:fill="auto"/>
            <w:noWrap/>
            <w:vAlign w:val="bottom"/>
            <w:hideMark/>
          </w:tcPr>
          <w:p w14:paraId="58DE0FA2"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8</w:t>
            </w:r>
          </w:p>
        </w:tc>
        <w:tc>
          <w:tcPr>
            <w:tcW w:w="1260" w:type="dxa"/>
            <w:shd w:val="clear" w:color="auto" w:fill="auto"/>
            <w:noWrap/>
            <w:vAlign w:val="bottom"/>
            <w:hideMark/>
          </w:tcPr>
          <w:p w14:paraId="5A0A9F27"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75</w:t>
            </w:r>
          </w:p>
        </w:tc>
        <w:tc>
          <w:tcPr>
            <w:tcW w:w="1260" w:type="dxa"/>
            <w:shd w:val="clear" w:color="auto" w:fill="auto"/>
            <w:noWrap/>
            <w:vAlign w:val="bottom"/>
            <w:hideMark/>
          </w:tcPr>
          <w:p w14:paraId="64888B2F"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70</w:t>
            </w:r>
          </w:p>
        </w:tc>
        <w:tc>
          <w:tcPr>
            <w:tcW w:w="1115" w:type="dxa"/>
            <w:shd w:val="clear" w:color="auto" w:fill="auto"/>
            <w:noWrap/>
            <w:vAlign w:val="bottom"/>
            <w:hideMark/>
          </w:tcPr>
          <w:p w14:paraId="6550791E"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80</w:t>
            </w:r>
          </w:p>
        </w:tc>
        <w:tc>
          <w:tcPr>
            <w:tcW w:w="960" w:type="dxa"/>
            <w:shd w:val="clear" w:color="auto" w:fill="auto"/>
            <w:noWrap/>
            <w:vAlign w:val="bottom"/>
            <w:hideMark/>
          </w:tcPr>
          <w:p w14:paraId="5B435514"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90</w:t>
            </w:r>
          </w:p>
        </w:tc>
      </w:tr>
      <w:tr w:rsidR="00F61F2B" w:rsidRPr="00F61F2B" w14:paraId="7AF3135F" w14:textId="77777777" w:rsidTr="00EE170A">
        <w:trPr>
          <w:trHeight w:val="300"/>
          <w:jc w:val="center"/>
        </w:trPr>
        <w:tc>
          <w:tcPr>
            <w:tcW w:w="985" w:type="dxa"/>
            <w:shd w:val="clear" w:color="auto" w:fill="auto"/>
            <w:noWrap/>
            <w:vAlign w:val="bottom"/>
            <w:hideMark/>
          </w:tcPr>
          <w:p w14:paraId="1608A88E"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9</w:t>
            </w:r>
          </w:p>
        </w:tc>
        <w:tc>
          <w:tcPr>
            <w:tcW w:w="1260" w:type="dxa"/>
            <w:shd w:val="clear" w:color="auto" w:fill="auto"/>
            <w:noWrap/>
            <w:vAlign w:val="bottom"/>
            <w:hideMark/>
          </w:tcPr>
          <w:p w14:paraId="65371C29"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75</w:t>
            </w:r>
          </w:p>
        </w:tc>
        <w:tc>
          <w:tcPr>
            <w:tcW w:w="1260" w:type="dxa"/>
            <w:shd w:val="clear" w:color="auto" w:fill="auto"/>
            <w:noWrap/>
            <w:vAlign w:val="bottom"/>
            <w:hideMark/>
          </w:tcPr>
          <w:p w14:paraId="0E40432A"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100</w:t>
            </w:r>
          </w:p>
        </w:tc>
        <w:tc>
          <w:tcPr>
            <w:tcW w:w="1115" w:type="dxa"/>
            <w:shd w:val="clear" w:color="auto" w:fill="auto"/>
            <w:noWrap/>
            <w:vAlign w:val="bottom"/>
            <w:hideMark/>
          </w:tcPr>
          <w:p w14:paraId="525D55CF"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80</w:t>
            </w:r>
          </w:p>
        </w:tc>
        <w:tc>
          <w:tcPr>
            <w:tcW w:w="960" w:type="dxa"/>
            <w:shd w:val="clear" w:color="auto" w:fill="auto"/>
            <w:noWrap/>
            <w:vAlign w:val="bottom"/>
            <w:hideMark/>
          </w:tcPr>
          <w:p w14:paraId="61B1BED6"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100</w:t>
            </w:r>
          </w:p>
        </w:tc>
      </w:tr>
      <w:tr w:rsidR="00F61F2B" w:rsidRPr="00F61F2B" w14:paraId="2C70ECB3" w14:textId="77777777" w:rsidTr="00EE170A">
        <w:trPr>
          <w:trHeight w:val="300"/>
          <w:jc w:val="center"/>
        </w:trPr>
        <w:tc>
          <w:tcPr>
            <w:tcW w:w="985" w:type="dxa"/>
            <w:shd w:val="clear" w:color="auto" w:fill="auto"/>
            <w:noWrap/>
            <w:vAlign w:val="bottom"/>
            <w:hideMark/>
          </w:tcPr>
          <w:p w14:paraId="5A3B1879"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10</w:t>
            </w:r>
          </w:p>
        </w:tc>
        <w:tc>
          <w:tcPr>
            <w:tcW w:w="1260" w:type="dxa"/>
            <w:shd w:val="clear" w:color="auto" w:fill="auto"/>
            <w:noWrap/>
            <w:vAlign w:val="bottom"/>
            <w:hideMark/>
          </w:tcPr>
          <w:p w14:paraId="2826C8A1"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75</w:t>
            </w:r>
          </w:p>
        </w:tc>
        <w:tc>
          <w:tcPr>
            <w:tcW w:w="1260" w:type="dxa"/>
            <w:shd w:val="clear" w:color="auto" w:fill="auto"/>
            <w:noWrap/>
            <w:vAlign w:val="bottom"/>
            <w:hideMark/>
          </w:tcPr>
          <w:p w14:paraId="72EB86D3"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70</w:t>
            </w:r>
          </w:p>
        </w:tc>
        <w:tc>
          <w:tcPr>
            <w:tcW w:w="1115" w:type="dxa"/>
            <w:shd w:val="clear" w:color="auto" w:fill="auto"/>
            <w:noWrap/>
            <w:vAlign w:val="bottom"/>
            <w:hideMark/>
          </w:tcPr>
          <w:p w14:paraId="50A051A6"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70</w:t>
            </w:r>
          </w:p>
        </w:tc>
        <w:tc>
          <w:tcPr>
            <w:tcW w:w="960" w:type="dxa"/>
            <w:shd w:val="clear" w:color="auto" w:fill="auto"/>
            <w:noWrap/>
            <w:vAlign w:val="bottom"/>
            <w:hideMark/>
          </w:tcPr>
          <w:p w14:paraId="31693708"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90</w:t>
            </w:r>
          </w:p>
        </w:tc>
      </w:tr>
      <w:tr w:rsidR="00F61F2B" w:rsidRPr="00F61F2B" w14:paraId="4190FE93" w14:textId="77777777" w:rsidTr="00EE170A">
        <w:trPr>
          <w:trHeight w:val="300"/>
          <w:jc w:val="center"/>
        </w:trPr>
        <w:tc>
          <w:tcPr>
            <w:tcW w:w="985" w:type="dxa"/>
            <w:shd w:val="clear" w:color="auto" w:fill="auto"/>
            <w:noWrap/>
            <w:vAlign w:val="bottom"/>
            <w:hideMark/>
          </w:tcPr>
          <w:p w14:paraId="03354AC0"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11</w:t>
            </w:r>
          </w:p>
        </w:tc>
        <w:tc>
          <w:tcPr>
            <w:tcW w:w="1260" w:type="dxa"/>
            <w:shd w:val="clear" w:color="auto" w:fill="auto"/>
            <w:noWrap/>
            <w:vAlign w:val="bottom"/>
            <w:hideMark/>
          </w:tcPr>
          <w:p w14:paraId="2E815250"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75</w:t>
            </w:r>
          </w:p>
        </w:tc>
        <w:tc>
          <w:tcPr>
            <w:tcW w:w="1260" w:type="dxa"/>
            <w:shd w:val="clear" w:color="auto" w:fill="auto"/>
            <w:noWrap/>
            <w:vAlign w:val="bottom"/>
            <w:hideMark/>
          </w:tcPr>
          <w:p w14:paraId="323F8123"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50</w:t>
            </w:r>
          </w:p>
        </w:tc>
        <w:tc>
          <w:tcPr>
            <w:tcW w:w="1115" w:type="dxa"/>
            <w:shd w:val="clear" w:color="auto" w:fill="auto"/>
            <w:noWrap/>
            <w:vAlign w:val="bottom"/>
            <w:hideMark/>
          </w:tcPr>
          <w:p w14:paraId="4949DD6D"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90</w:t>
            </w:r>
          </w:p>
        </w:tc>
        <w:tc>
          <w:tcPr>
            <w:tcW w:w="960" w:type="dxa"/>
            <w:shd w:val="clear" w:color="auto" w:fill="auto"/>
            <w:noWrap/>
            <w:vAlign w:val="bottom"/>
            <w:hideMark/>
          </w:tcPr>
          <w:p w14:paraId="31C083E7"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90</w:t>
            </w:r>
          </w:p>
        </w:tc>
      </w:tr>
      <w:tr w:rsidR="00F61F2B" w:rsidRPr="00F61F2B" w14:paraId="5B8F4808" w14:textId="77777777" w:rsidTr="00EE170A">
        <w:trPr>
          <w:trHeight w:val="300"/>
          <w:jc w:val="center"/>
        </w:trPr>
        <w:tc>
          <w:tcPr>
            <w:tcW w:w="985" w:type="dxa"/>
            <w:shd w:val="clear" w:color="auto" w:fill="auto"/>
            <w:noWrap/>
            <w:vAlign w:val="bottom"/>
            <w:hideMark/>
          </w:tcPr>
          <w:p w14:paraId="72831614"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12</w:t>
            </w:r>
          </w:p>
        </w:tc>
        <w:tc>
          <w:tcPr>
            <w:tcW w:w="1260" w:type="dxa"/>
            <w:shd w:val="clear" w:color="auto" w:fill="auto"/>
            <w:noWrap/>
            <w:vAlign w:val="bottom"/>
            <w:hideMark/>
          </w:tcPr>
          <w:p w14:paraId="29F304D0"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75</w:t>
            </w:r>
          </w:p>
        </w:tc>
        <w:tc>
          <w:tcPr>
            <w:tcW w:w="1260" w:type="dxa"/>
            <w:shd w:val="clear" w:color="auto" w:fill="auto"/>
            <w:noWrap/>
            <w:vAlign w:val="bottom"/>
            <w:hideMark/>
          </w:tcPr>
          <w:p w14:paraId="6B0C69AA"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80</w:t>
            </w:r>
          </w:p>
        </w:tc>
        <w:tc>
          <w:tcPr>
            <w:tcW w:w="1115" w:type="dxa"/>
            <w:shd w:val="clear" w:color="auto" w:fill="auto"/>
            <w:noWrap/>
            <w:vAlign w:val="bottom"/>
            <w:hideMark/>
          </w:tcPr>
          <w:p w14:paraId="563E913F"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90</w:t>
            </w:r>
          </w:p>
        </w:tc>
        <w:tc>
          <w:tcPr>
            <w:tcW w:w="960" w:type="dxa"/>
            <w:shd w:val="clear" w:color="auto" w:fill="auto"/>
            <w:noWrap/>
            <w:vAlign w:val="bottom"/>
            <w:hideMark/>
          </w:tcPr>
          <w:p w14:paraId="39570CB5"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100</w:t>
            </w:r>
          </w:p>
        </w:tc>
      </w:tr>
      <w:tr w:rsidR="00F61F2B" w:rsidRPr="00F61F2B" w14:paraId="24AFC7E0" w14:textId="77777777" w:rsidTr="00EE170A">
        <w:trPr>
          <w:trHeight w:val="300"/>
          <w:jc w:val="center"/>
        </w:trPr>
        <w:tc>
          <w:tcPr>
            <w:tcW w:w="985" w:type="dxa"/>
            <w:shd w:val="clear" w:color="auto" w:fill="auto"/>
            <w:noWrap/>
            <w:vAlign w:val="bottom"/>
            <w:hideMark/>
          </w:tcPr>
          <w:p w14:paraId="22CB314D"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13</w:t>
            </w:r>
          </w:p>
        </w:tc>
        <w:tc>
          <w:tcPr>
            <w:tcW w:w="1260" w:type="dxa"/>
            <w:shd w:val="clear" w:color="auto" w:fill="auto"/>
            <w:noWrap/>
            <w:vAlign w:val="bottom"/>
            <w:hideMark/>
          </w:tcPr>
          <w:p w14:paraId="682F1B01"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75</w:t>
            </w:r>
          </w:p>
        </w:tc>
        <w:tc>
          <w:tcPr>
            <w:tcW w:w="1260" w:type="dxa"/>
            <w:shd w:val="clear" w:color="auto" w:fill="auto"/>
            <w:noWrap/>
            <w:vAlign w:val="bottom"/>
            <w:hideMark/>
          </w:tcPr>
          <w:p w14:paraId="722BF2DE"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70</w:t>
            </w:r>
          </w:p>
        </w:tc>
        <w:tc>
          <w:tcPr>
            <w:tcW w:w="1115" w:type="dxa"/>
            <w:shd w:val="clear" w:color="auto" w:fill="auto"/>
            <w:noWrap/>
            <w:vAlign w:val="bottom"/>
            <w:hideMark/>
          </w:tcPr>
          <w:p w14:paraId="1B111202"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90</w:t>
            </w:r>
          </w:p>
        </w:tc>
        <w:tc>
          <w:tcPr>
            <w:tcW w:w="960" w:type="dxa"/>
            <w:shd w:val="clear" w:color="auto" w:fill="auto"/>
            <w:noWrap/>
            <w:vAlign w:val="bottom"/>
            <w:hideMark/>
          </w:tcPr>
          <w:p w14:paraId="78EC84CE"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100</w:t>
            </w:r>
          </w:p>
        </w:tc>
      </w:tr>
      <w:tr w:rsidR="00F61F2B" w:rsidRPr="00F61F2B" w14:paraId="26617306" w14:textId="77777777" w:rsidTr="00EE170A">
        <w:trPr>
          <w:trHeight w:val="300"/>
          <w:jc w:val="center"/>
        </w:trPr>
        <w:tc>
          <w:tcPr>
            <w:tcW w:w="985" w:type="dxa"/>
            <w:shd w:val="clear" w:color="auto" w:fill="auto"/>
            <w:noWrap/>
            <w:vAlign w:val="bottom"/>
            <w:hideMark/>
          </w:tcPr>
          <w:p w14:paraId="0693ABBA"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14</w:t>
            </w:r>
          </w:p>
        </w:tc>
        <w:tc>
          <w:tcPr>
            <w:tcW w:w="1260" w:type="dxa"/>
            <w:shd w:val="clear" w:color="auto" w:fill="auto"/>
            <w:noWrap/>
            <w:vAlign w:val="bottom"/>
            <w:hideMark/>
          </w:tcPr>
          <w:p w14:paraId="6A2FBFC1"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75</w:t>
            </w:r>
          </w:p>
        </w:tc>
        <w:tc>
          <w:tcPr>
            <w:tcW w:w="1260" w:type="dxa"/>
            <w:shd w:val="clear" w:color="auto" w:fill="auto"/>
            <w:noWrap/>
            <w:vAlign w:val="bottom"/>
            <w:hideMark/>
          </w:tcPr>
          <w:p w14:paraId="44DC505D"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100</w:t>
            </w:r>
          </w:p>
        </w:tc>
        <w:tc>
          <w:tcPr>
            <w:tcW w:w="1115" w:type="dxa"/>
            <w:shd w:val="clear" w:color="auto" w:fill="auto"/>
            <w:noWrap/>
            <w:vAlign w:val="bottom"/>
            <w:hideMark/>
          </w:tcPr>
          <w:p w14:paraId="5303E649"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90</w:t>
            </w:r>
          </w:p>
        </w:tc>
        <w:tc>
          <w:tcPr>
            <w:tcW w:w="960" w:type="dxa"/>
            <w:shd w:val="clear" w:color="auto" w:fill="auto"/>
            <w:noWrap/>
            <w:vAlign w:val="bottom"/>
            <w:hideMark/>
          </w:tcPr>
          <w:p w14:paraId="57A66AF1"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90</w:t>
            </w:r>
          </w:p>
        </w:tc>
      </w:tr>
      <w:tr w:rsidR="00F61F2B" w:rsidRPr="00F61F2B" w14:paraId="010955E3" w14:textId="77777777" w:rsidTr="00EE170A">
        <w:trPr>
          <w:trHeight w:val="300"/>
          <w:jc w:val="center"/>
        </w:trPr>
        <w:tc>
          <w:tcPr>
            <w:tcW w:w="985" w:type="dxa"/>
            <w:shd w:val="clear" w:color="auto" w:fill="auto"/>
            <w:noWrap/>
            <w:vAlign w:val="bottom"/>
            <w:hideMark/>
          </w:tcPr>
          <w:p w14:paraId="03866DFF"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15</w:t>
            </w:r>
          </w:p>
        </w:tc>
        <w:tc>
          <w:tcPr>
            <w:tcW w:w="1260" w:type="dxa"/>
            <w:shd w:val="clear" w:color="auto" w:fill="auto"/>
            <w:noWrap/>
            <w:vAlign w:val="bottom"/>
            <w:hideMark/>
          </w:tcPr>
          <w:p w14:paraId="573687AF"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75</w:t>
            </w:r>
          </w:p>
        </w:tc>
        <w:tc>
          <w:tcPr>
            <w:tcW w:w="1260" w:type="dxa"/>
            <w:shd w:val="clear" w:color="auto" w:fill="auto"/>
            <w:noWrap/>
            <w:vAlign w:val="bottom"/>
            <w:hideMark/>
          </w:tcPr>
          <w:p w14:paraId="62001951"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90</w:t>
            </w:r>
          </w:p>
        </w:tc>
        <w:tc>
          <w:tcPr>
            <w:tcW w:w="1115" w:type="dxa"/>
            <w:shd w:val="clear" w:color="auto" w:fill="auto"/>
            <w:noWrap/>
            <w:vAlign w:val="bottom"/>
            <w:hideMark/>
          </w:tcPr>
          <w:p w14:paraId="38D822F9"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90</w:t>
            </w:r>
          </w:p>
        </w:tc>
        <w:tc>
          <w:tcPr>
            <w:tcW w:w="960" w:type="dxa"/>
            <w:shd w:val="clear" w:color="auto" w:fill="auto"/>
            <w:noWrap/>
            <w:vAlign w:val="bottom"/>
            <w:hideMark/>
          </w:tcPr>
          <w:p w14:paraId="56C28F89"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100</w:t>
            </w:r>
          </w:p>
        </w:tc>
      </w:tr>
      <w:tr w:rsidR="00F61F2B" w:rsidRPr="00F61F2B" w14:paraId="4483BD21" w14:textId="77777777" w:rsidTr="00EE170A">
        <w:trPr>
          <w:trHeight w:val="300"/>
          <w:jc w:val="center"/>
        </w:trPr>
        <w:tc>
          <w:tcPr>
            <w:tcW w:w="985" w:type="dxa"/>
            <w:shd w:val="clear" w:color="auto" w:fill="auto"/>
            <w:noWrap/>
            <w:vAlign w:val="bottom"/>
            <w:hideMark/>
          </w:tcPr>
          <w:p w14:paraId="5E309425"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16</w:t>
            </w:r>
          </w:p>
        </w:tc>
        <w:tc>
          <w:tcPr>
            <w:tcW w:w="1260" w:type="dxa"/>
            <w:shd w:val="clear" w:color="auto" w:fill="auto"/>
            <w:noWrap/>
            <w:vAlign w:val="bottom"/>
            <w:hideMark/>
          </w:tcPr>
          <w:p w14:paraId="08B02F81"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75</w:t>
            </w:r>
          </w:p>
        </w:tc>
        <w:tc>
          <w:tcPr>
            <w:tcW w:w="1260" w:type="dxa"/>
            <w:shd w:val="clear" w:color="auto" w:fill="auto"/>
            <w:noWrap/>
            <w:vAlign w:val="bottom"/>
            <w:hideMark/>
          </w:tcPr>
          <w:p w14:paraId="6A1B218E"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80</w:t>
            </w:r>
          </w:p>
        </w:tc>
        <w:tc>
          <w:tcPr>
            <w:tcW w:w="1115" w:type="dxa"/>
            <w:shd w:val="clear" w:color="auto" w:fill="auto"/>
            <w:noWrap/>
            <w:vAlign w:val="bottom"/>
            <w:hideMark/>
          </w:tcPr>
          <w:p w14:paraId="2DE33F8B"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80</w:t>
            </w:r>
          </w:p>
        </w:tc>
        <w:tc>
          <w:tcPr>
            <w:tcW w:w="960" w:type="dxa"/>
            <w:shd w:val="clear" w:color="auto" w:fill="auto"/>
            <w:noWrap/>
            <w:vAlign w:val="bottom"/>
            <w:hideMark/>
          </w:tcPr>
          <w:p w14:paraId="0209941D"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100</w:t>
            </w:r>
          </w:p>
        </w:tc>
      </w:tr>
      <w:tr w:rsidR="00F61F2B" w:rsidRPr="00F61F2B" w14:paraId="35B8FEE7" w14:textId="77777777" w:rsidTr="00EE170A">
        <w:trPr>
          <w:trHeight w:val="300"/>
          <w:jc w:val="center"/>
        </w:trPr>
        <w:tc>
          <w:tcPr>
            <w:tcW w:w="985" w:type="dxa"/>
            <w:shd w:val="clear" w:color="auto" w:fill="auto"/>
            <w:noWrap/>
            <w:vAlign w:val="bottom"/>
            <w:hideMark/>
          </w:tcPr>
          <w:p w14:paraId="0CFB755C"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17</w:t>
            </w:r>
          </w:p>
        </w:tc>
        <w:tc>
          <w:tcPr>
            <w:tcW w:w="1260" w:type="dxa"/>
            <w:shd w:val="clear" w:color="auto" w:fill="auto"/>
            <w:noWrap/>
            <w:vAlign w:val="bottom"/>
            <w:hideMark/>
          </w:tcPr>
          <w:p w14:paraId="25D1F0C9"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75</w:t>
            </w:r>
          </w:p>
        </w:tc>
        <w:tc>
          <w:tcPr>
            <w:tcW w:w="1260" w:type="dxa"/>
            <w:shd w:val="clear" w:color="auto" w:fill="auto"/>
            <w:noWrap/>
            <w:vAlign w:val="bottom"/>
            <w:hideMark/>
          </w:tcPr>
          <w:p w14:paraId="020F28DD"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70</w:t>
            </w:r>
          </w:p>
        </w:tc>
        <w:tc>
          <w:tcPr>
            <w:tcW w:w="1115" w:type="dxa"/>
            <w:shd w:val="clear" w:color="auto" w:fill="auto"/>
            <w:noWrap/>
            <w:vAlign w:val="bottom"/>
            <w:hideMark/>
          </w:tcPr>
          <w:p w14:paraId="1A9F5199"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90</w:t>
            </w:r>
          </w:p>
        </w:tc>
        <w:tc>
          <w:tcPr>
            <w:tcW w:w="960" w:type="dxa"/>
            <w:shd w:val="clear" w:color="auto" w:fill="auto"/>
            <w:noWrap/>
            <w:vAlign w:val="bottom"/>
            <w:hideMark/>
          </w:tcPr>
          <w:p w14:paraId="6D0A0D9C"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100</w:t>
            </w:r>
          </w:p>
        </w:tc>
      </w:tr>
      <w:tr w:rsidR="00F61F2B" w:rsidRPr="00F61F2B" w14:paraId="74849A6B" w14:textId="77777777" w:rsidTr="00EE170A">
        <w:trPr>
          <w:trHeight w:val="300"/>
          <w:jc w:val="center"/>
        </w:trPr>
        <w:tc>
          <w:tcPr>
            <w:tcW w:w="985" w:type="dxa"/>
            <w:shd w:val="clear" w:color="auto" w:fill="auto"/>
            <w:noWrap/>
            <w:vAlign w:val="bottom"/>
            <w:hideMark/>
          </w:tcPr>
          <w:p w14:paraId="1517A6AF"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18</w:t>
            </w:r>
          </w:p>
        </w:tc>
        <w:tc>
          <w:tcPr>
            <w:tcW w:w="1260" w:type="dxa"/>
            <w:shd w:val="clear" w:color="auto" w:fill="auto"/>
            <w:noWrap/>
            <w:vAlign w:val="bottom"/>
            <w:hideMark/>
          </w:tcPr>
          <w:p w14:paraId="476234FB"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75</w:t>
            </w:r>
          </w:p>
        </w:tc>
        <w:tc>
          <w:tcPr>
            <w:tcW w:w="1260" w:type="dxa"/>
            <w:shd w:val="clear" w:color="auto" w:fill="auto"/>
            <w:noWrap/>
            <w:vAlign w:val="bottom"/>
            <w:hideMark/>
          </w:tcPr>
          <w:p w14:paraId="1D975DDF"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80</w:t>
            </w:r>
          </w:p>
        </w:tc>
        <w:tc>
          <w:tcPr>
            <w:tcW w:w="1115" w:type="dxa"/>
            <w:shd w:val="clear" w:color="auto" w:fill="auto"/>
            <w:noWrap/>
            <w:vAlign w:val="bottom"/>
            <w:hideMark/>
          </w:tcPr>
          <w:p w14:paraId="52F901F0"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80</w:t>
            </w:r>
          </w:p>
        </w:tc>
        <w:tc>
          <w:tcPr>
            <w:tcW w:w="960" w:type="dxa"/>
            <w:shd w:val="clear" w:color="auto" w:fill="auto"/>
            <w:noWrap/>
            <w:vAlign w:val="bottom"/>
            <w:hideMark/>
          </w:tcPr>
          <w:p w14:paraId="35CC2A6E"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90</w:t>
            </w:r>
          </w:p>
        </w:tc>
      </w:tr>
      <w:tr w:rsidR="00F61F2B" w:rsidRPr="00F61F2B" w14:paraId="5C14880A" w14:textId="77777777" w:rsidTr="00EE170A">
        <w:trPr>
          <w:trHeight w:val="300"/>
          <w:jc w:val="center"/>
        </w:trPr>
        <w:tc>
          <w:tcPr>
            <w:tcW w:w="985" w:type="dxa"/>
            <w:shd w:val="clear" w:color="auto" w:fill="auto"/>
            <w:noWrap/>
            <w:vAlign w:val="bottom"/>
            <w:hideMark/>
          </w:tcPr>
          <w:p w14:paraId="1E25009F"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19</w:t>
            </w:r>
          </w:p>
        </w:tc>
        <w:tc>
          <w:tcPr>
            <w:tcW w:w="1260" w:type="dxa"/>
            <w:shd w:val="clear" w:color="auto" w:fill="auto"/>
            <w:noWrap/>
            <w:vAlign w:val="bottom"/>
            <w:hideMark/>
          </w:tcPr>
          <w:p w14:paraId="0C959015"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75</w:t>
            </w:r>
          </w:p>
        </w:tc>
        <w:tc>
          <w:tcPr>
            <w:tcW w:w="1260" w:type="dxa"/>
            <w:shd w:val="clear" w:color="auto" w:fill="auto"/>
            <w:noWrap/>
            <w:vAlign w:val="bottom"/>
            <w:hideMark/>
          </w:tcPr>
          <w:p w14:paraId="60C53192"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40</w:t>
            </w:r>
          </w:p>
        </w:tc>
        <w:tc>
          <w:tcPr>
            <w:tcW w:w="1115" w:type="dxa"/>
            <w:shd w:val="clear" w:color="auto" w:fill="auto"/>
            <w:noWrap/>
            <w:vAlign w:val="bottom"/>
            <w:hideMark/>
          </w:tcPr>
          <w:p w14:paraId="080B93DF"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90</w:t>
            </w:r>
          </w:p>
        </w:tc>
        <w:tc>
          <w:tcPr>
            <w:tcW w:w="960" w:type="dxa"/>
            <w:shd w:val="clear" w:color="auto" w:fill="auto"/>
            <w:noWrap/>
            <w:vAlign w:val="bottom"/>
            <w:hideMark/>
          </w:tcPr>
          <w:p w14:paraId="3F347FB8"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100</w:t>
            </w:r>
          </w:p>
        </w:tc>
      </w:tr>
      <w:tr w:rsidR="00F61F2B" w:rsidRPr="00F61F2B" w14:paraId="4AC6845D" w14:textId="77777777" w:rsidTr="00EE170A">
        <w:trPr>
          <w:trHeight w:val="300"/>
          <w:jc w:val="center"/>
        </w:trPr>
        <w:tc>
          <w:tcPr>
            <w:tcW w:w="985" w:type="dxa"/>
            <w:shd w:val="clear" w:color="auto" w:fill="auto"/>
            <w:noWrap/>
            <w:vAlign w:val="bottom"/>
            <w:hideMark/>
          </w:tcPr>
          <w:p w14:paraId="1AB3CB71"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20</w:t>
            </w:r>
          </w:p>
        </w:tc>
        <w:tc>
          <w:tcPr>
            <w:tcW w:w="1260" w:type="dxa"/>
            <w:shd w:val="clear" w:color="auto" w:fill="auto"/>
            <w:noWrap/>
            <w:vAlign w:val="bottom"/>
            <w:hideMark/>
          </w:tcPr>
          <w:p w14:paraId="7E905F6D"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75</w:t>
            </w:r>
          </w:p>
        </w:tc>
        <w:tc>
          <w:tcPr>
            <w:tcW w:w="1260" w:type="dxa"/>
            <w:shd w:val="clear" w:color="auto" w:fill="auto"/>
            <w:noWrap/>
            <w:vAlign w:val="bottom"/>
            <w:hideMark/>
          </w:tcPr>
          <w:p w14:paraId="03A9CD57"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90</w:t>
            </w:r>
          </w:p>
        </w:tc>
        <w:tc>
          <w:tcPr>
            <w:tcW w:w="1115" w:type="dxa"/>
            <w:shd w:val="clear" w:color="auto" w:fill="auto"/>
            <w:noWrap/>
            <w:vAlign w:val="bottom"/>
            <w:hideMark/>
          </w:tcPr>
          <w:p w14:paraId="24373615"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90</w:t>
            </w:r>
          </w:p>
        </w:tc>
        <w:tc>
          <w:tcPr>
            <w:tcW w:w="960" w:type="dxa"/>
            <w:shd w:val="clear" w:color="auto" w:fill="auto"/>
            <w:noWrap/>
            <w:vAlign w:val="bottom"/>
            <w:hideMark/>
          </w:tcPr>
          <w:p w14:paraId="7522954C"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100</w:t>
            </w:r>
          </w:p>
        </w:tc>
      </w:tr>
      <w:tr w:rsidR="00F61F2B" w:rsidRPr="00F61F2B" w14:paraId="6B1E8247" w14:textId="77777777" w:rsidTr="00EE170A">
        <w:trPr>
          <w:trHeight w:val="300"/>
          <w:jc w:val="center"/>
        </w:trPr>
        <w:tc>
          <w:tcPr>
            <w:tcW w:w="985" w:type="dxa"/>
            <w:shd w:val="clear" w:color="auto" w:fill="auto"/>
            <w:noWrap/>
            <w:vAlign w:val="bottom"/>
            <w:hideMark/>
          </w:tcPr>
          <w:p w14:paraId="3CD0B216"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21</w:t>
            </w:r>
          </w:p>
        </w:tc>
        <w:tc>
          <w:tcPr>
            <w:tcW w:w="1260" w:type="dxa"/>
            <w:shd w:val="clear" w:color="auto" w:fill="auto"/>
            <w:noWrap/>
            <w:vAlign w:val="bottom"/>
            <w:hideMark/>
          </w:tcPr>
          <w:p w14:paraId="2D4CC8B7"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75</w:t>
            </w:r>
          </w:p>
        </w:tc>
        <w:tc>
          <w:tcPr>
            <w:tcW w:w="1260" w:type="dxa"/>
            <w:shd w:val="clear" w:color="auto" w:fill="auto"/>
            <w:noWrap/>
            <w:vAlign w:val="bottom"/>
            <w:hideMark/>
          </w:tcPr>
          <w:p w14:paraId="75BCDC55"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60</w:t>
            </w:r>
          </w:p>
        </w:tc>
        <w:tc>
          <w:tcPr>
            <w:tcW w:w="1115" w:type="dxa"/>
            <w:shd w:val="clear" w:color="auto" w:fill="auto"/>
            <w:noWrap/>
            <w:vAlign w:val="bottom"/>
            <w:hideMark/>
          </w:tcPr>
          <w:p w14:paraId="695DB07F"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70</w:t>
            </w:r>
          </w:p>
        </w:tc>
        <w:tc>
          <w:tcPr>
            <w:tcW w:w="960" w:type="dxa"/>
            <w:shd w:val="clear" w:color="auto" w:fill="auto"/>
            <w:noWrap/>
            <w:vAlign w:val="bottom"/>
            <w:hideMark/>
          </w:tcPr>
          <w:p w14:paraId="4A48EFA6"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90</w:t>
            </w:r>
          </w:p>
        </w:tc>
      </w:tr>
      <w:tr w:rsidR="00F61F2B" w:rsidRPr="00F61F2B" w14:paraId="1498C1B5" w14:textId="77777777" w:rsidTr="00EE170A">
        <w:trPr>
          <w:trHeight w:val="300"/>
          <w:jc w:val="center"/>
        </w:trPr>
        <w:tc>
          <w:tcPr>
            <w:tcW w:w="985" w:type="dxa"/>
            <w:shd w:val="clear" w:color="auto" w:fill="auto"/>
            <w:noWrap/>
            <w:vAlign w:val="bottom"/>
            <w:hideMark/>
          </w:tcPr>
          <w:p w14:paraId="0C78C8DE"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22</w:t>
            </w:r>
          </w:p>
        </w:tc>
        <w:tc>
          <w:tcPr>
            <w:tcW w:w="1260" w:type="dxa"/>
            <w:shd w:val="clear" w:color="auto" w:fill="auto"/>
            <w:noWrap/>
            <w:vAlign w:val="bottom"/>
            <w:hideMark/>
          </w:tcPr>
          <w:p w14:paraId="10BEB5DB"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75</w:t>
            </w:r>
          </w:p>
        </w:tc>
        <w:tc>
          <w:tcPr>
            <w:tcW w:w="1260" w:type="dxa"/>
            <w:shd w:val="clear" w:color="auto" w:fill="auto"/>
            <w:noWrap/>
            <w:vAlign w:val="bottom"/>
            <w:hideMark/>
          </w:tcPr>
          <w:p w14:paraId="7F5357CA"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60</w:t>
            </w:r>
          </w:p>
        </w:tc>
        <w:tc>
          <w:tcPr>
            <w:tcW w:w="1115" w:type="dxa"/>
            <w:shd w:val="clear" w:color="auto" w:fill="auto"/>
            <w:noWrap/>
            <w:vAlign w:val="bottom"/>
            <w:hideMark/>
          </w:tcPr>
          <w:p w14:paraId="3B5BDA4B"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70</w:t>
            </w:r>
          </w:p>
        </w:tc>
        <w:tc>
          <w:tcPr>
            <w:tcW w:w="960" w:type="dxa"/>
            <w:shd w:val="clear" w:color="auto" w:fill="auto"/>
            <w:noWrap/>
            <w:vAlign w:val="bottom"/>
            <w:hideMark/>
          </w:tcPr>
          <w:p w14:paraId="4DD2371A"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100</w:t>
            </w:r>
          </w:p>
        </w:tc>
      </w:tr>
      <w:tr w:rsidR="00F61F2B" w:rsidRPr="00F61F2B" w14:paraId="530BD8AA" w14:textId="77777777" w:rsidTr="00EE170A">
        <w:trPr>
          <w:trHeight w:val="300"/>
          <w:jc w:val="center"/>
        </w:trPr>
        <w:tc>
          <w:tcPr>
            <w:tcW w:w="985" w:type="dxa"/>
            <w:shd w:val="clear" w:color="auto" w:fill="auto"/>
            <w:noWrap/>
            <w:vAlign w:val="bottom"/>
            <w:hideMark/>
          </w:tcPr>
          <w:p w14:paraId="434BE763"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23</w:t>
            </w:r>
          </w:p>
        </w:tc>
        <w:tc>
          <w:tcPr>
            <w:tcW w:w="1260" w:type="dxa"/>
            <w:shd w:val="clear" w:color="auto" w:fill="auto"/>
            <w:noWrap/>
            <w:vAlign w:val="bottom"/>
            <w:hideMark/>
          </w:tcPr>
          <w:p w14:paraId="51F8A85D"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75</w:t>
            </w:r>
          </w:p>
        </w:tc>
        <w:tc>
          <w:tcPr>
            <w:tcW w:w="1260" w:type="dxa"/>
            <w:shd w:val="clear" w:color="auto" w:fill="auto"/>
            <w:noWrap/>
            <w:vAlign w:val="bottom"/>
            <w:hideMark/>
          </w:tcPr>
          <w:p w14:paraId="4B5FEB19"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100</w:t>
            </w:r>
          </w:p>
        </w:tc>
        <w:tc>
          <w:tcPr>
            <w:tcW w:w="1115" w:type="dxa"/>
            <w:shd w:val="clear" w:color="auto" w:fill="auto"/>
            <w:noWrap/>
            <w:vAlign w:val="bottom"/>
            <w:hideMark/>
          </w:tcPr>
          <w:p w14:paraId="39CB0CD4"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70</w:t>
            </w:r>
          </w:p>
        </w:tc>
        <w:tc>
          <w:tcPr>
            <w:tcW w:w="960" w:type="dxa"/>
            <w:shd w:val="clear" w:color="auto" w:fill="auto"/>
            <w:noWrap/>
            <w:vAlign w:val="bottom"/>
            <w:hideMark/>
          </w:tcPr>
          <w:p w14:paraId="3DB7E653"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90</w:t>
            </w:r>
          </w:p>
        </w:tc>
      </w:tr>
      <w:tr w:rsidR="00F61F2B" w:rsidRPr="00F61F2B" w14:paraId="5A2A4170" w14:textId="77777777" w:rsidTr="00EE170A">
        <w:trPr>
          <w:trHeight w:val="300"/>
          <w:jc w:val="center"/>
        </w:trPr>
        <w:tc>
          <w:tcPr>
            <w:tcW w:w="985" w:type="dxa"/>
            <w:shd w:val="clear" w:color="auto" w:fill="auto"/>
            <w:noWrap/>
            <w:vAlign w:val="bottom"/>
            <w:hideMark/>
          </w:tcPr>
          <w:p w14:paraId="0883DBC9"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24</w:t>
            </w:r>
          </w:p>
        </w:tc>
        <w:tc>
          <w:tcPr>
            <w:tcW w:w="1260" w:type="dxa"/>
            <w:shd w:val="clear" w:color="auto" w:fill="auto"/>
            <w:noWrap/>
            <w:vAlign w:val="bottom"/>
            <w:hideMark/>
          </w:tcPr>
          <w:p w14:paraId="45936252"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75</w:t>
            </w:r>
          </w:p>
        </w:tc>
        <w:tc>
          <w:tcPr>
            <w:tcW w:w="1260" w:type="dxa"/>
            <w:shd w:val="clear" w:color="auto" w:fill="auto"/>
            <w:noWrap/>
            <w:vAlign w:val="bottom"/>
            <w:hideMark/>
          </w:tcPr>
          <w:p w14:paraId="422FB563"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80</w:t>
            </w:r>
          </w:p>
        </w:tc>
        <w:tc>
          <w:tcPr>
            <w:tcW w:w="1115" w:type="dxa"/>
            <w:shd w:val="clear" w:color="auto" w:fill="auto"/>
            <w:noWrap/>
            <w:vAlign w:val="bottom"/>
            <w:hideMark/>
          </w:tcPr>
          <w:p w14:paraId="3B4E6963"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70</w:t>
            </w:r>
          </w:p>
        </w:tc>
        <w:tc>
          <w:tcPr>
            <w:tcW w:w="960" w:type="dxa"/>
            <w:shd w:val="clear" w:color="auto" w:fill="auto"/>
            <w:noWrap/>
            <w:vAlign w:val="bottom"/>
            <w:hideMark/>
          </w:tcPr>
          <w:p w14:paraId="4A2DCD50"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100</w:t>
            </w:r>
          </w:p>
        </w:tc>
      </w:tr>
      <w:tr w:rsidR="00F61F2B" w:rsidRPr="00F61F2B" w14:paraId="273EA7FF" w14:textId="77777777" w:rsidTr="00EE170A">
        <w:trPr>
          <w:trHeight w:val="300"/>
          <w:jc w:val="center"/>
        </w:trPr>
        <w:tc>
          <w:tcPr>
            <w:tcW w:w="985" w:type="dxa"/>
            <w:shd w:val="clear" w:color="auto" w:fill="auto"/>
            <w:noWrap/>
            <w:vAlign w:val="bottom"/>
            <w:hideMark/>
          </w:tcPr>
          <w:p w14:paraId="221D5B8D"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25</w:t>
            </w:r>
          </w:p>
        </w:tc>
        <w:tc>
          <w:tcPr>
            <w:tcW w:w="1260" w:type="dxa"/>
            <w:shd w:val="clear" w:color="auto" w:fill="auto"/>
            <w:noWrap/>
            <w:vAlign w:val="bottom"/>
            <w:hideMark/>
          </w:tcPr>
          <w:p w14:paraId="5B4DFF58"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75</w:t>
            </w:r>
          </w:p>
        </w:tc>
        <w:tc>
          <w:tcPr>
            <w:tcW w:w="1260" w:type="dxa"/>
            <w:shd w:val="clear" w:color="auto" w:fill="auto"/>
            <w:noWrap/>
            <w:vAlign w:val="bottom"/>
            <w:hideMark/>
          </w:tcPr>
          <w:p w14:paraId="5A49CBFA"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30</w:t>
            </w:r>
          </w:p>
        </w:tc>
        <w:tc>
          <w:tcPr>
            <w:tcW w:w="1115" w:type="dxa"/>
            <w:shd w:val="clear" w:color="auto" w:fill="auto"/>
            <w:noWrap/>
            <w:vAlign w:val="bottom"/>
            <w:hideMark/>
          </w:tcPr>
          <w:p w14:paraId="5C231D12"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100</w:t>
            </w:r>
          </w:p>
        </w:tc>
        <w:tc>
          <w:tcPr>
            <w:tcW w:w="960" w:type="dxa"/>
            <w:shd w:val="clear" w:color="auto" w:fill="auto"/>
            <w:noWrap/>
            <w:vAlign w:val="bottom"/>
            <w:hideMark/>
          </w:tcPr>
          <w:p w14:paraId="4A1F20EB"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100</w:t>
            </w:r>
          </w:p>
        </w:tc>
      </w:tr>
      <w:tr w:rsidR="00F61F2B" w:rsidRPr="00F61F2B" w14:paraId="6703E385" w14:textId="77777777" w:rsidTr="00EE170A">
        <w:trPr>
          <w:trHeight w:val="300"/>
          <w:jc w:val="center"/>
        </w:trPr>
        <w:tc>
          <w:tcPr>
            <w:tcW w:w="985" w:type="dxa"/>
            <w:shd w:val="clear" w:color="auto" w:fill="auto"/>
            <w:noWrap/>
            <w:vAlign w:val="bottom"/>
            <w:hideMark/>
          </w:tcPr>
          <w:p w14:paraId="29BFA633"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26</w:t>
            </w:r>
          </w:p>
        </w:tc>
        <w:tc>
          <w:tcPr>
            <w:tcW w:w="1260" w:type="dxa"/>
            <w:shd w:val="clear" w:color="auto" w:fill="auto"/>
            <w:noWrap/>
            <w:vAlign w:val="bottom"/>
            <w:hideMark/>
          </w:tcPr>
          <w:p w14:paraId="3857ADB9"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75</w:t>
            </w:r>
          </w:p>
        </w:tc>
        <w:tc>
          <w:tcPr>
            <w:tcW w:w="1260" w:type="dxa"/>
            <w:shd w:val="clear" w:color="auto" w:fill="auto"/>
            <w:noWrap/>
            <w:vAlign w:val="bottom"/>
            <w:hideMark/>
          </w:tcPr>
          <w:p w14:paraId="16B058B8"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70</w:t>
            </w:r>
          </w:p>
        </w:tc>
        <w:tc>
          <w:tcPr>
            <w:tcW w:w="1115" w:type="dxa"/>
            <w:shd w:val="clear" w:color="auto" w:fill="auto"/>
            <w:noWrap/>
            <w:vAlign w:val="bottom"/>
            <w:hideMark/>
          </w:tcPr>
          <w:p w14:paraId="06483B67"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90</w:t>
            </w:r>
          </w:p>
        </w:tc>
        <w:tc>
          <w:tcPr>
            <w:tcW w:w="960" w:type="dxa"/>
            <w:shd w:val="clear" w:color="auto" w:fill="auto"/>
            <w:noWrap/>
            <w:vAlign w:val="bottom"/>
            <w:hideMark/>
          </w:tcPr>
          <w:p w14:paraId="1C1B8682"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100</w:t>
            </w:r>
          </w:p>
        </w:tc>
      </w:tr>
      <w:tr w:rsidR="00F61F2B" w:rsidRPr="00F61F2B" w14:paraId="26B08DEC" w14:textId="77777777" w:rsidTr="00EE170A">
        <w:trPr>
          <w:trHeight w:val="300"/>
          <w:jc w:val="center"/>
        </w:trPr>
        <w:tc>
          <w:tcPr>
            <w:tcW w:w="985" w:type="dxa"/>
            <w:shd w:val="clear" w:color="auto" w:fill="auto"/>
            <w:noWrap/>
            <w:vAlign w:val="bottom"/>
            <w:hideMark/>
          </w:tcPr>
          <w:p w14:paraId="1B3C4B4C"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27</w:t>
            </w:r>
          </w:p>
        </w:tc>
        <w:tc>
          <w:tcPr>
            <w:tcW w:w="1260" w:type="dxa"/>
            <w:shd w:val="clear" w:color="auto" w:fill="auto"/>
            <w:noWrap/>
            <w:vAlign w:val="bottom"/>
            <w:hideMark/>
          </w:tcPr>
          <w:p w14:paraId="73215E40"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75</w:t>
            </w:r>
          </w:p>
        </w:tc>
        <w:tc>
          <w:tcPr>
            <w:tcW w:w="1260" w:type="dxa"/>
            <w:shd w:val="clear" w:color="auto" w:fill="auto"/>
            <w:noWrap/>
            <w:vAlign w:val="bottom"/>
            <w:hideMark/>
          </w:tcPr>
          <w:p w14:paraId="6229AD91"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60</w:t>
            </w:r>
          </w:p>
        </w:tc>
        <w:tc>
          <w:tcPr>
            <w:tcW w:w="1115" w:type="dxa"/>
            <w:shd w:val="clear" w:color="auto" w:fill="auto"/>
            <w:noWrap/>
            <w:vAlign w:val="bottom"/>
            <w:hideMark/>
          </w:tcPr>
          <w:p w14:paraId="73F4784D"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70</w:t>
            </w:r>
          </w:p>
        </w:tc>
        <w:tc>
          <w:tcPr>
            <w:tcW w:w="960" w:type="dxa"/>
            <w:shd w:val="clear" w:color="auto" w:fill="auto"/>
            <w:noWrap/>
            <w:vAlign w:val="bottom"/>
            <w:hideMark/>
          </w:tcPr>
          <w:p w14:paraId="04B82002"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90</w:t>
            </w:r>
          </w:p>
        </w:tc>
      </w:tr>
      <w:tr w:rsidR="00F61F2B" w:rsidRPr="00F61F2B" w14:paraId="507CA795" w14:textId="77777777" w:rsidTr="00EE170A">
        <w:trPr>
          <w:trHeight w:val="300"/>
          <w:jc w:val="center"/>
        </w:trPr>
        <w:tc>
          <w:tcPr>
            <w:tcW w:w="985" w:type="dxa"/>
            <w:shd w:val="clear" w:color="auto" w:fill="auto"/>
            <w:noWrap/>
            <w:vAlign w:val="bottom"/>
            <w:hideMark/>
          </w:tcPr>
          <w:p w14:paraId="5E415C1E"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28</w:t>
            </w:r>
          </w:p>
        </w:tc>
        <w:tc>
          <w:tcPr>
            <w:tcW w:w="1260" w:type="dxa"/>
            <w:shd w:val="clear" w:color="auto" w:fill="auto"/>
            <w:noWrap/>
            <w:vAlign w:val="bottom"/>
            <w:hideMark/>
          </w:tcPr>
          <w:p w14:paraId="0C77CC62"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75</w:t>
            </w:r>
          </w:p>
        </w:tc>
        <w:tc>
          <w:tcPr>
            <w:tcW w:w="1260" w:type="dxa"/>
            <w:shd w:val="clear" w:color="auto" w:fill="auto"/>
            <w:noWrap/>
            <w:vAlign w:val="bottom"/>
            <w:hideMark/>
          </w:tcPr>
          <w:p w14:paraId="6AE88B23"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60</w:t>
            </w:r>
          </w:p>
        </w:tc>
        <w:tc>
          <w:tcPr>
            <w:tcW w:w="1115" w:type="dxa"/>
            <w:shd w:val="clear" w:color="auto" w:fill="auto"/>
            <w:noWrap/>
            <w:vAlign w:val="bottom"/>
            <w:hideMark/>
          </w:tcPr>
          <w:p w14:paraId="762EBF1D"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90</w:t>
            </w:r>
          </w:p>
        </w:tc>
        <w:tc>
          <w:tcPr>
            <w:tcW w:w="960" w:type="dxa"/>
            <w:shd w:val="clear" w:color="auto" w:fill="auto"/>
            <w:noWrap/>
            <w:vAlign w:val="bottom"/>
            <w:hideMark/>
          </w:tcPr>
          <w:p w14:paraId="7A66B00C" w14:textId="77777777" w:rsidR="00F61F2B" w:rsidRPr="00F61F2B" w:rsidRDefault="00F61F2B" w:rsidP="00F61F2B">
            <w:pPr>
              <w:spacing w:after="0" w:line="240" w:lineRule="auto"/>
              <w:jc w:val="center"/>
              <w:rPr>
                <w:rFonts w:ascii="Calibri" w:eastAsia="Times New Roman" w:hAnsi="Calibri" w:cs="Calibri"/>
                <w:color w:val="000000"/>
                <w:sz w:val="20"/>
                <w:szCs w:val="20"/>
              </w:rPr>
            </w:pPr>
            <w:r w:rsidRPr="00F61F2B">
              <w:rPr>
                <w:rFonts w:ascii="Calibri" w:eastAsia="Times New Roman" w:hAnsi="Calibri" w:cs="Calibri"/>
                <w:color w:val="000000"/>
                <w:sz w:val="20"/>
                <w:szCs w:val="20"/>
              </w:rPr>
              <w:t>100</w:t>
            </w:r>
          </w:p>
        </w:tc>
      </w:tr>
    </w:tbl>
    <w:p w14:paraId="1A37BC10" w14:textId="77777777" w:rsidR="00F61F2B" w:rsidRDefault="00F61F2B" w:rsidP="005A60EB">
      <w:pPr>
        <w:pStyle w:val="SubJudul1"/>
        <w:rPr>
          <w:b w:val="0"/>
          <w:bCs/>
        </w:rPr>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4"/>
        <w:gridCol w:w="1611"/>
        <w:gridCol w:w="1440"/>
        <w:gridCol w:w="1530"/>
      </w:tblGrid>
      <w:tr w:rsidR="00F61F2B" w:rsidRPr="00AE02E9" w14:paraId="4033D2CE" w14:textId="77777777" w:rsidTr="00660288">
        <w:trPr>
          <w:jc w:val="center"/>
        </w:trPr>
        <w:tc>
          <w:tcPr>
            <w:tcW w:w="2254" w:type="dxa"/>
          </w:tcPr>
          <w:p w14:paraId="35CEAB7E" w14:textId="77777777" w:rsidR="00F61F2B" w:rsidRPr="00AE02E9" w:rsidRDefault="00F61F2B" w:rsidP="00EE170A">
            <w:pPr>
              <w:pStyle w:val="SubJudul1"/>
              <w:rPr>
                <w:sz w:val="20"/>
                <w:szCs w:val="20"/>
              </w:rPr>
            </w:pPr>
            <w:proofErr w:type="spellStart"/>
            <w:r w:rsidRPr="00AE02E9">
              <w:rPr>
                <w:sz w:val="20"/>
                <w:szCs w:val="20"/>
              </w:rPr>
              <w:t>Aspek</w:t>
            </w:r>
            <w:proofErr w:type="spellEnd"/>
          </w:p>
        </w:tc>
        <w:tc>
          <w:tcPr>
            <w:tcW w:w="1611" w:type="dxa"/>
          </w:tcPr>
          <w:p w14:paraId="5495DE5C" w14:textId="77777777" w:rsidR="00F61F2B" w:rsidRPr="00AE02E9" w:rsidRDefault="00F61F2B" w:rsidP="00EE170A">
            <w:pPr>
              <w:pStyle w:val="SubJudul1"/>
              <w:rPr>
                <w:sz w:val="20"/>
                <w:szCs w:val="20"/>
              </w:rPr>
            </w:pPr>
            <w:proofErr w:type="spellStart"/>
            <w:r w:rsidRPr="00AE02E9">
              <w:rPr>
                <w:sz w:val="20"/>
                <w:szCs w:val="20"/>
              </w:rPr>
              <w:t>Pra</w:t>
            </w:r>
            <w:proofErr w:type="spellEnd"/>
            <w:r w:rsidRPr="00AE02E9">
              <w:rPr>
                <w:sz w:val="20"/>
                <w:szCs w:val="20"/>
              </w:rPr>
              <w:t xml:space="preserve"> </w:t>
            </w:r>
            <w:proofErr w:type="spellStart"/>
            <w:r w:rsidRPr="00AE02E9">
              <w:rPr>
                <w:sz w:val="20"/>
                <w:szCs w:val="20"/>
              </w:rPr>
              <w:t>Siklus</w:t>
            </w:r>
            <w:proofErr w:type="spellEnd"/>
          </w:p>
        </w:tc>
        <w:tc>
          <w:tcPr>
            <w:tcW w:w="1440" w:type="dxa"/>
          </w:tcPr>
          <w:p w14:paraId="1480443E" w14:textId="77777777" w:rsidR="00F61F2B" w:rsidRPr="00AE02E9" w:rsidRDefault="00F61F2B" w:rsidP="00EE170A">
            <w:pPr>
              <w:pStyle w:val="SubJudul1"/>
              <w:rPr>
                <w:sz w:val="20"/>
                <w:szCs w:val="20"/>
              </w:rPr>
            </w:pPr>
            <w:proofErr w:type="spellStart"/>
            <w:r w:rsidRPr="00AE02E9">
              <w:rPr>
                <w:sz w:val="20"/>
                <w:szCs w:val="20"/>
              </w:rPr>
              <w:t>Siklus</w:t>
            </w:r>
            <w:proofErr w:type="spellEnd"/>
            <w:r w:rsidRPr="00AE02E9">
              <w:rPr>
                <w:sz w:val="20"/>
                <w:szCs w:val="20"/>
              </w:rPr>
              <w:t xml:space="preserve"> I</w:t>
            </w:r>
          </w:p>
        </w:tc>
        <w:tc>
          <w:tcPr>
            <w:tcW w:w="1530" w:type="dxa"/>
          </w:tcPr>
          <w:p w14:paraId="17C6C9AE" w14:textId="77777777" w:rsidR="00F61F2B" w:rsidRPr="00AE02E9" w:rsidRDefault="00F61F2B" w:rsidP="00EE170A">
            <w:pPr>
              <w:pStyle w:val="SubJudul1"/>
              <w:rPr>
                <w:sz w:val="20"/>
                <w:szCs w:val="20"/>
              </w:rPr>
            </w:pPr>
            <w:proofErr w:type="spellStart"/>
            <w:r w:rsidRPr="00AE02E9">
              <w:rPr>
                <w:sz w:val="20"/>
                <w:szCs w:val="20"/>
              </w:rPr>
              <w:t>Siklus</w:t>
            </w:r>
            <w:proofErr w:type="spellEnd"/>
            <w:r w:rsidRPr="00AE02E9">
              <w:rPr>
                <w:sz w:val="20"/>
                <w:szCs w:val="20"/>
              </w:rPr>
              <w:t xml:space="preserve"> II</w:t>
            </w:r>
          </w:p>
        </w:tc>
      </w:tr>
      <w:tr w:rsidR="00F61F2B" w:rsidRPr="00AE02E9" w14:paraId="56779B0E" w14:textId="77777777" w:rsidTr="00660288">
        <w:trPr>
          <w:jc w:val="center"/>
        </w:trPr>
        <w:tc>
          <w:tcPr>
            <w:tcW w:w="2254" w:type="dxa"/>
          </w:tcPr>
          <w:p w14:paraId="1F2B0453" w14:textId="77777777" w:rsidR="00F61F2B" w:rsidRPr="00AE02E9" w:rsidRDefault="00F61F2B" w:rsidP="00D270AA">
            <w:pPr>
              <w:pStyle w:val="SubJudul1"/>
              <w:rPr>
                <w:b w:val="0"/>
                <w:bCs/>
                <w:sz w:val="20"/>
                <w:szCs w:val="20"/>
              </w:rPr>
            </w:pPr>
            <w:proofErr w:type="spellStart"/>
            <w:r w:rsidRPr="00AE02E9">
              <w:rPr>
                <w:b w:val="0"/>
                <w:bCs/>
                <w:sz w:val="20"/>
                <w:szCs w:val="20"/>
              </w:rPr>
              <w:t>Jumlah</w:t>
            </w:r>
            <w:proofErr w:type="spellEnd"/>
            <w:r w:rsidRPr="00AE02E9">
              <w:rPr>
                <w:b w:val="0"/>
                <w:bCs/>
                <w:sz w:val="20"/>
                <w:szCs w:val="20"/>
              </w:rPr>
              <w:t xml:space="preserve"> </w:t>
            </w:r>
            <w:proofErr w:type="spellStart"/>
            <w:r w:rsidRPr="00AE02E9">
              <w:rPr>
                <w:b w:val="0"/>
                <w:bCs/>
                <w:sz w:val="20"/>
                <w:szCs w:val="20"/>
              </w:rPr>
              <w:t>Siswa</w:t>
            </w:r>
            <w:proofErr w:type="spellEnd"/>
            <w:r w:rsidRPr="00AE02E9">
              <w:rPr>
                <w:b w:val="0"/>
                <w:bCs/>
                <w:sz w:val="20"/>
                <w:szCs w:val="20"/>
              </w:rPr>
              <w:t xml:space="preserve"> </w:t>
            </w:r>
          </w:p>
        </w:tc>
        <w:tc>
          <w:tcPr>
            <w:tcW w:w="1611" w:type="dxa"/>
          </w:tcPr>
          <w:p w14:paraId="5051B5AC" w14:textId="77777777" w:rsidR="00F61F2B" w:rsidRPr="00AE02E9" w:rsidRDefault="00F61F2B" w:rsidP="00D270AA">
            <w:pPr>
              <w:pStyle w:val="SubJudul1"/>
              <w:rPr>
                <w:b w:val="0"/>
                <w:bCs/>
                <w:sz w:val="20"/>
                <w:szCs w:val="20"/>
              </w:rPr>
            </w:pPr>
            <w:r w:rsidRPr="00AE02E9">
              <w:rPr>
                <w:b w:val="0"/>
                <w:bCs/>
                <w:sz w:val="20"/>
                <w:szCs w:val="20"/>
              </w:rPr>
              <w:t>28</w:t>
            </w:r>
          </w:p>
        </w:tc>
        <w:tc>
          <w:tcPr>
            <w:tcW w:w="1440" w:type="dxa"/>
          </w:tcPr>
          <w:p w14:paraId="69B3794C" w14:textId="77777777" w:rsidR="00F61F2B" w:rsidRPr="00AE02E9" w:rsidRDefault="00F61F2B" w:rsidP="00D270AA">
            <w:pPr>
              <w:pStyle w:val="SubJudul1"/>
              <w:rPr>
                <w:b w:val="0"/>
                <w:bCs/>
                <w:sz w:val="20"/>
                <w:szCs w:val="20"/>
              </w:rPr>
            </w:pPr>
            <w:r w:rsidRPr="00AE02E9">
              <w:rPr>
                <w:b w:val="0"/>
                <w:bCs/>
                <w:sz w:val="20"/>
                <w:szCs w:val="20"/>
              </w:rPr>
              <w:t>28</w:t>
            </w:r>
          </w:p>
        </w:tc>
        <w:tc>
          <w:tcPr>
            <w:tcW w:w="1530" w:type="dxa"/>
          </w:tcPr>
          <w:p w14:paraId="25415571" w14:textId="77777777" w:rsidR="00F61F2B" w:rsidRPr="00AE02E9" w:rsidRDefault="00F61F2B" w:rsidP="00D270AA">
            <w:pPr>
              <w:pStyle w:val="SubJudul1"/>
              <w:rPr>
                <w:b w:val="0"/>
                <w:bCs/>
                <w:sz w:val="20"/>
                <w:szCs w:val="20"/>
              </w:rPr>
            </w:pPr>
            <w:r w:rsidRPr="00AE02E9">
              <w:rPr>
                <w:b w:val="0"/>
                <w:bCs/>
                <w:sz w:val="20"/>
                <w:szCs w:val="20"/>
              </w:rPr>
              <w:t>28</w:t>
            </w:r>
          </w:p>
        </w:tc>
      </w:tr>
      <w:tr w:rsidR="00F61F2B" w:rsidRPr="00AE02E9" w14:paraId="28CDAD5A" w14:textId="77777777" w:rsidTr="00660288">
        <w:trPr>
          <w:jc w:val="center"/>
        </w:trPr>
        <w:tc>
          <w:tcPr>
            <w:tcW w:w="2254" w:type="dxa"/>
          </w:tcPr>
          <w:p w14:paraId="45843B1B" w14:textId="77777777" w:rsidR="00F61F2B" w:rsidRPr="00AE02E9" w:rsidRDefault="00F61F2B" w:rsidP="00D270AA">
            <w:pPr>
              <w:pStyle w:val="SubJudul1"/>
              <w:rPr>
                <w:b w:val="0"/>
                <w:bCs/>
                <w:sz w:val="20"/>
                <w:szCs w:val="20"/>
              </w:rPr>
            </w:pPr>
            <w:proofErr w:type="spellStart"/>
            <w:r w:rsidRPr="00AE02E9">
              <w:rPr>
                <w:b w:val="0"/>
                <w:bCs/>
                <w:sz w:val="20"/>
                <w:szCs w:val="20"/>
              </w:rPr>
              <w:t>Jumlah</w:t>
            </w:r>
            <w:proofErr w:type="spellEnd"/>
            <w:r w:rsidRPr="00AE02E9">
              <w:rPr>
                <w:b w:val="0"/>
                <w:bCs/>
                <w:sz w:val="20"/>
                <w:szCs w:val="20"/>
              </w:rPr>
              <w:t xml:space="preserve"> Nilai </w:t>
            </w:r>
          </w:p>
        </w:tc>
        <w:tc>
          <w:tcPr>
            <w:tcW w:w="1611" w:type="dxa"/>
          </w:tcPr>
          <w:p w14:paraId="7CDC5E89" w14:textId="1C3033F0" w:rsidR="00F61F2B" w:rsidRPr="00AE02E9" w:rsidRDefault="00F61F2B" w:rsidP="00D270AA">
            <w:pPr>
              <w:pStyle w:val="SubJudul1"/>
              <w:rPr>
                <w:b w:val="0"/>
                <w:bCs/>
                <w:sz w:val="20"/>
                <w:szCs w:val="20"/>
              </w:rPr>
            </w:pPr>
            <w:r w:rsidRPr="00AE02E9">
              <w:rPr>
                <w:b w:val="0"/>
                <w:bCs/>
                <w:sz w:val="20"/>
                <w:szCs w:val="20"/>
              </w:rPr>
              <w:t>1950</w:t>
            </w:r>
          </w:p>
        </w:tc>
        <w:tc>
          <w:tcPr>
            <w:tcW w:w="1440" w:type="dxa"/>
          </w:tcPr>
          <w:p w14:paraId="2D23A4E8" w14:textId="533C9216" w:rsidR="00F61F2B" w:rsidRPr="00AE02E9" w:rsidRDefault="00F61F2B" w:rsidP="00D270AA">
            <w:pPr>
              <w:pStyle w:val="SubJudul1"/>
              <w:rPr>
                <w:b w:val="0"/>
                <w:bCs/>
                <w:sz w:val="20"/>
                <w:szCs w:val="20"/>
              </w:rPr>
            </w:pPr>
            <w:r w:rsidRPr="00AE02E9">
              <w:rPr>
                <w:b w:val="0"/>
                <w:bCs/>
                <w:sz w:val="20"/>
                <w:szCs w:val="20"/>
              </w:rPr>
              <w:t>2340</w:t>
            </w:r>
          </w:p>
        </w:tc>
        <w:tc>
          <w:tcPr>
            <w:tcW w:w="1530" w:type="dxa"/>
          </w:tcPr>
          <w:p w14:paraId="4B7A2AED" w14:textId="509E94F2" w:rsidR="00F61F2B" w:rsidRPr="00AE02E9" w:rsidRDefault="00F61F2B" w:rsidP="00D270AA">
            <w:pPr>
              <w:pStyle w:val="SubJudul1"/>
              <w:rPr>
                <w:b w:val="0"/>
                <w:bCs/>
                <w:sz w:val="20"/>
                <w:szCs w:val="20"/>
              </w:rPr>
            </w:pPr>
            <w:r w:rsidRPr="00AE02E9">
              <w:rPr>
                <w:b w:val="0"/>
                <w:bCs/>
                <w:sz w:val="20"/>
                <w:szCs w:val="20"/>
              </w:rPr>
              <w:t>2680</w:t>
            </w:r>
          </w:p>
        </w:tc>
      </w:tr>
      <w:tr w:rsidR="00F61F2B" w:rsidRPr="00AE02E9" w14:paraId="69CE0E71" w14:textId="77777777" w:rsidTr="00660288">
        <w:trPr>
          <w:jc w:val="center"/>
        </w:trPr>
        <w:tc>
          <w:tcPr>
            <w:tcW w:w="2254" w:type="dxa"/>
          </w:tcPr>
          <w:p w14:paraId="758014B5" w14:textId="77777777" w:rsidR="00F61F2B" w:rsidRPr="00AE02E9" w:rsidRDefault="00F61F2B" w:rsidP="00D270AA">
            <w:pPr>
              <w:pStyle w:val="SubJudul1"/>
              <w:rPr>
                <w:b w:val="0"/>
                <w:bCs/>
                <w:sz w:val="20"/>
                <w:szCs w:val="20"/>
              </w:rPr>
            </w:pPr>
            <w:r w:rsidRPr="00AE02E9">
              <w:rPr>
                <w:b w:val="0"/>
                <w:bCs/>
                <w:sz w:val="20"/>
                <w:szCs w:val="20"/>
              </w:rPr>
              <w:t xml:space="preserve">Rata-rata </w:t>
            </w:r>
          </w:p>
        </w:tc>
        <w:tc>
          <w:tcPr>
            <w:tcW w:w="1611" w:type="dxa"/>
          </w:tcPr>
          <w:p w14:paraId="4DA75ABD" w14:textId="63A45ACE" w:rsidR="00F61F2B" w:rsidRPr="00AE02E9" w:rsidRDefault="00F61F2B" w:rsidP="00D270AA">
            <w:pPr>
              <w:pStyle w:val="SubJudul1"/>
              <w:rPr>
                <w:b w:val="0"/>
                <w:bCs/>
                <w:sz w:val="20"/>
                <w:szCs w:val="20"/>
              </w:rPr>
            </w:pPr>
            <w:r w:rsidRPr="00AE02E9">
              <w:rPr>
                <w:b w:val="0"/>
                <w:bCs/>
                <w:sz w:val="20"/>
                <w:szCs w:val="20"/>
              </w:rPr>
              <w:t>69,64</w:t>
            </w:r>
          </w:p>
        </w:tc>
        <w:tc>
          <w:tcPr>
            <w:tcW w:w="1440" w:type="dxa"/>
          </w:tcPr>
          <w:p w14:paraId="2850EF96" w14:textId="02969380" w:rsidR="00F61F2B" w:rsidRPr="00AE02E9" w:rsidRDefault="00F61F2B" w:rsidP="00D270AA">
            <w:pPr>
              <w:pStyle w:val="SubJudul1"/>
              <w:rPr>
                <w:b w:val="0"/>
                <w:bCs/>
                <w:sz w:val="20"/>
                <w:szCs w:val="20"/>
              </w:rPr>
            </w:pPr>
            <w:r w:rsidRPr="00AE02E9">
              <w:rPr>
                <w:b w:val="0"/>
                <w:bCs/>
                <w:sz w:val="20"/>
                <w:szCs w:val="20"/>
              </w:rPr>
              <w:t>83,57</w:t>
            </w:r>
          </w:p>
        </w:tc>
        <w:tc>
          <w:tcPr>
            <w:tcW w:w="1530" w:type="dxa"/>
          </w:tcPr>
          <w:p w14:paraId="440408B0" w14:textId="7A3D221F" w:rsidR="00F61F2B" w:rsidRPr="00AE02E9" w:rsidRDefault="00F61F2B" w:rsidP="00D270AA">
            <w:pPr>
              <w:pStyle w:val="SubJudul1"/>
              <w:rPr>
                <w:b w:val="0"/>
                <w:bCs/>
                <w:sz w:val="20"/>
                <w:szCs w:val="20"/>
              </w:rPr>
            </w:pPr>
            <w:r w:rsidRPr="00AE02E9">
              <w:rPr>
                <w:b w:val="0"/>
                <w:bCs/>
                <w:sz w:val="20"/>
                <w:szCs w:val="20"/>
              </w:rPr>
              <w:t>95,71</w:t>
            </w:r>
          </w:p>
        </w:tc>
      </w:tr>
      <w:tr w:rsidR="00F61F2B" w:rsidRPr="00AE02E9" w14:paraId="3731F060" w14:textId="77777777" w:rsidTr="00660288">
        <w:trPr>
          <w:jc w:val="center"/>
        </w:trPr>
        <w:tc>
          <w:tcPr>
            <w:tcW w:w="2254" w:type="dxa"/>
          </w:tcPr>
          <w:p w14:paraId="210D0255" w14:textId="77777777" w:rsidR="00F61F2B" w:rsidRPr="00AE02E9" w:rsidRDefault="00F61F2B" w:rsidP="00D270AA">
            <w:pPr>
              <w:pStyle w:val="SubJudul1"/>
              <w:rPr>
                <w:b w:val="0"/>
                <w:bCs/>
                <w:sz w:val="20"/>
                <w:szCs w:val="20"/>
              </w:rPr>
            </w:pPr>
            <w:r w:rsidRPr="00AE02E9">
              <w:rPr>
                <w:b w:val="0"/>
                <w:bCs/>
                <w:sz w:val="20"/>
                <w:szCs w:val="20"/>
              </w:rPr>
              <w:t xml:space="preserve">KKM </w:t>
            </w:r>
          </w:p>
        </w:tc>
        <w:tc>
          <w:tcPr>
            <w:tcW w:w="1611" w:type="dxa"/>
          </w:tcPr>
          <w:p w14:paraId="0B1F4555" w14:textId="77777777" w:rsidR="00F61F2B" w:rsidRPr="00AE02E9" w:rsidRDefault="00F61F2B" w:rsidP="00D270AA">
            <w:pPr>
              <w:pStyle w:val="SubJudul1"/>
              <w:rPr>
                <w:b w:val="0"/>
                <w:bCs/>
                <w:sz w:val="20"/>
                <w:szCs w:val="20"/>
              </w:rPr>
            </w:pPr>
            <w:r w:rsidRPr="00AE02E9">
              <w:rPr>
                <w:b w:val="0"/>
                <w:bCs/>
                <w:sz w:val="20"/>
                <w:szCs w:val="20"/>
              </w:rPr>
              <w:t>75</w:t>
            </w:r>
          </w:p>
        </w:tc>
        <w:tc>
          <w:tcPr>
            <w:tcW w:w="1440" w:type="dxa"/>
          </w:tcPr>
          <w:p w14:paraId="49B3882C" w14:textId="77777777" w:rsidR="00F61F2B" w:rsidRPr="00AE02E9" w:rsidRDefault="00F61F2B" w:rsidP="00D270AA">
            <w:pPr>
              <w:pStyle w:val="SubJudul1"/>
              <w:rPr>
                <w:b w:val="0"/>
                <w:bCs/>
                <w:sz w:val="20"/>
                <w:szCs w:val="20"/>
              </w:rPr>
            </w:pPr>
            <w:r w:rsidRPr="00AE02E9">
              <w:rPr>
                <w:b w:val="0"/>
                <w:bCs/>
                <w:sz w:val="20"/>
                <w:szCs w:val="20"/>
              </w:rPr>
              <w:t>75</w:t>
            </w:r>
          </w:p>
        </w:tc>
        <w:tc>
          <w:tcPr>
            <w:tcW w:w="1530" w:type="dxa"/>
          </w:tcPr>
          <w:p w14:paraId="077BE5F7" w14:textId="77777777" w:rsidR="00F61F2B" w:rsidRPr="00AE02E9" w:rsidRDefault="00F61F2B" w:rsidP="00D270AA">
            <w:pPr>
              <w:pStyle w:val="SubJudul1"/>
              <w:rPr>
                <w:b w:val="0"/>
                <w:bCs/>
                <w:sz w:val="20"/>
                <w:szCs w:val="20"/>
              </w:rPr>
            </w:pPr>
            <w:r w:rsidRPr="00AE02E9">
              <w:rPr>
                <w:b w:val="0"/>
                <w:bCs/>
                <w:sz w:val="20"/>
                <w:szCs w:val="20"/>
              </w:rPr>
              <w:t>75</w:t>
            </w:r>
          </w:p>
        </w:tc>
      </w:tr>
      <w:tr w:rsidR="00F61F2B" w:rsidRPr="00AE02E9" w14:paraId="39A756E0" w14:textId="77777777" w:rsidTr="00660288">
        <w:trPr>
          <w:jc w:val="center"/>
        </w:trPr>
        <w:tc>
          <w:tcPr>
            <w:tcW w:w="2254" w:type="dxa"/>
          </w:tcPr>
          <w:p w14:paraId="11DF5CD5" w14:textId="77777777" w:rsidR="00F61F2B" w:rsidRPr="00AE02E9" w:rsidRDefault="00F61F2B" w:rsidP="00D270AA">
            <w:pPr>
              <w:pStyle w:val="SubJudul1"/>
              <w:rPr>
                <w:b w:val="0"/>
                <w:bCs/>
                <w:sz w:val="20"/>
                <w:szCs w:val="20"/>
              </w:rPr>
            </w:pPr>
            <w:r w:rsidRPr="00AE02E9">
              <w:rPr>
                <w:b w:val="0"/>
                <w:bCs/>
                <w:sz w:val="20"/>
                <w:szCs w:val="20"/>
              </w:rPr>
              <w:t xml:space="preserve">Nilai </w:t>
            </w:r>
            <w:proofErr w:type="spellStart"/>
            <w:r w:rsidRPr="00AE02E9">
              <w:rPr>
                <w:b w:val="0"/>
                <w:bCs/>
                <w:sz w:val="20"/>
                <w:szCs w:val="20"/>
              </w:rPr>
              <w:t>Tertinggi</w:t>
            </w:r>
            <w:proofErr w:type="spellEnd"/>
            <w:r w:rsidRPr="00AE02E9">
              <w:rPr>
                <w:b w:val="0"/>
                <w:bCs/>
                <w:sz w:val="20"/>
                <w:szCs w:val="20"/>
              </w:rPr>
              <w:t xml:space="preserve"> </w:t>
            </w:r>
          </w:p>
        </w:tc>
        <w:tc>
          <w:tcPr>
            <w:tcW w:w="1611" w:type="dxa"/>
          </w:tcPr>
          <w:p w14:paraId="40F91592" w14:textId="77777777" w:rsidR="00F61F2B" w:rsidRPr="00AE02E9" w:rsidRDefault="00F61F2B" w:rsidP="00D270AA">
            <w:pPr>
              <w:pStyle w:val="SubJudul1"/>
              <w:rPr>
                <w:b w:val="0"/>
                <w:bCs/>
                <w:sz w:val="20"/>
                <w:szCs w:val="20"/>
              </w:rPr>
            </w:pPr>
            <w:r w:rsidRPr="00AE02E9">
              <w:rPr>
                <w:b w:val="0"/>
                <w:bCs/>
                <w:sz w:val="20"/>
                <w:szCs w:val="20"/>
              </w:rPr>
              <w:t>100</w:t>
            </w:r>
          </w:p>
        </w:tc>
        <w:tc>
          <w:tcPr>
            <w:tcW w:w="1440" w:type="dxa"/>
          </w:tcPr>
          <w:p w14:paraId="2EBD52BD" w14:textId="77777777" w:rsidR="00F61F2B" w:rsidRPr="00AE02E9" w:rsidRDefault="00F61F2B" w:rsidP="00D270AA">
            <w:pPr>
              <w:pStyle w:val="SubJudul1"/>
              <w:rPr>
                <w:b w:val="0"/>
                <w:bCs/>
                <w:sz w:val="20"/>
                <w:szCs w:val="20"/>
              </w:rPr>
            </w:pPr>
            <w:r w:rsidRPr="00AE02E9">
              <w:rPr>
                <w:b w:val="0"/>
                <w:bCs/>
                <w:sz w:val="20"/>
                <w:szCs w:val="20"/>
              </w:rPr>
              <w:t>100</w:t>
            </w:r>
          </w:p>
        </w:tc>
        <w:tc>
          <w:tcPr>
            <w:tcW w:w="1530" w:type="dxa"/>
          </w:tcPr>
          <w:p w14:paraId="301BE830" w14:textId="77777777" w:rsidR="00F61F2B" w:rsidRPr="00AE02E9" w:rsidRDefault="00F61F2B" w:rsidP="00D270AA">
            <w:pPr>
              <w:pStyle w:val="SubJudul1"/>
              <w:rPr>
                <w:b w:val="0"/>
                <w:bCs/>
                <w:sz w:val="20"/>
                <w:szCs w:val="20"/>
              </w:rPr>
            </w:pPr>
            <w:r w:rsidRPr="00AE02E9">
              <w:rPr>
                <w:b w:val="0"/>
                <w:bCs/>
                <w:sz w:val="20"/>
                <w:szCs w:val="20"/>
              </w:rPr>
              <w:t>100</w:t>
            </w:r>
          </w:p>
        </w:tc>
      </w:tr>
      <w:tr w:rsidR="00F61F2B" w:rsidRPr="00AE02E9" w14:paraId="52DABD3E" w14:textId="77777777" w:rsidTr="00660288">
        <w:trPr>
          <w:jc w:val="center"/>
        </w:trPr>
        <w:tc>
          <w:tcPr>
            <w:tcW w:w="2254" w:type="dxa"/>
          </w:tcPr>
          <w:p w14:paraId="63BC9641" w14:textId="77777777" w:rsidR="00F61F2B" w:rsidRPr="00AE02E9" w:rsidRDefault="00F61F2B" w:rsidP="00D270AA">
            <w:pPr>
              <w:pStyle w:val="SubJudul1"/>
              <w:rPr>
                <w:b w:val="0"/>
                <w:bCs/>
                <w:sz w:val="20"/>
                <w:szCs w:val="20"/>
              </w:rPr>
            </w:pPr>
            <w:proofErr w:type="spellStart"/>
            <w:r w:rsidRPr="00AE02E9">
              <w:rPr>
                <w:b w:val="0"/>
                <w:bCs/>
                <w:sz w:val="20"/>
                <w:szCs w:val="20"/>
              </w:rPr>
              <w:t>Niai</w:t>
            </w:r>
            <w:proofErr w:type="spellEnd"/>
            <w:r w:rsidRPr="00AE02E9">
              <w:rPr>
                <w:b w:val="0"/>
                <w:bCs/>
                <w:sz w:val="20"/>
                <w:szCs w:val="20"/>
              </w:rPr>
              <w:t xml:space="preserve"> </w:t>
            </w:r>
            <w:proofErr w:type="spellStart"/>
            <w:r w:rsidRPr="00AE02E9">
              <w:rPr>
                <w:b w:val="0"/>
                <w:bCs/>
                <w:sz w:val="20"/>
                <w:szCs w:val="20"/>
              </w:rPr>
              <w:t>Terendah</w:t>
            </w:r>
            <w:proofErr w:type="spellEnd"/>
            <w:r w:rsidRPr="00AE02E9">
              <w:rPr>
                <w:b w:val="0"/>
                <w:bCs/>
                <w:sz w:val="20"/>
                <w:szCs w:val="20"/>
              </w:rPr>
              <w:t xml:space="preserve"> </w:t>
            </w:r>
          </w:p>
        </w:tc>
        <w:tc>
          <w:tcPr>
            <w:tcW w:w="1611" w:type="dxa"/>
          </w:tcPr>
          <w:p w14:paraId="54DD355F" w14:textId="77777777" w:rsidR="00F61F2B" w:rsidRPr="00AE02E9" w:rsidRDefault="00F61F2B" w:rsidP="00D270AA">
            <w:pPr>
              <w:pStyle w:val="SubJudul1"/>
              <w:rPr>
                <w:b w:val="0"/>
                <w:bCs/>
                <w:sz w:val="20"/>
                <w:szCs w:val="20"/>
              </w:rPr>
            </w:pPr>
            <w:r w:rsidRPr="00AE02E9">
              <w:rPr>
                <w:b w:val="0"/>
                <w:bCs/>
                <w:sz w:val="20"/>
                <w:szCs w:val="20"/>
              </w:rPr>
              <w:t>30</w:t>
            </w:r>
          </w:p>
        </w:tc>
        <w:tc>
          <w:tcPr>
            <w:tcW w:w="1440" w:type="dxa"/>
          </w:tcPr>
          <w:p w14:paraId="45555DB8" w14:textId="77777777" w:rsidR="00F61F2B" w:rsidRPr="00AE02E9" w:rsidRDefault="00F61F2B" w:rsidP="00D270AA">
            <w:pPr>
              <w:pStyle w:val="SubJudul1"/>
              <w:rPr>
                <w:b w:val="0"/>
                <w:bCs/>
                <w:sz w:val="20"/>
                <w:szCs w:val="20"/>
              </w:rPr>
            </w:pPr>
            <w:r w:rsidRPr="00AE02E9">
              <w:rPr>
                <w:b w:val="0"/>
                <w:bCs/>
                <w:sz w:val="20"/>
                <w:szCs w:val="20"/>
              </w:rPr>
              <w:t>70</w:t>
            </w:r>
          </w:p>
        </w:tc>
        <w:tc>
          <w:tcPr>
            <w:tcW w:w="1530" w:type="dxa"/>
          </w:tcPr>
          <w:p w14:paraId="76F93E5F" w14:textId="77777777" w:rsidR="00F61F2B" w:rsidRPr="00AE02E9" w:rsidRDefault="00F61F2B" w:rsidP="00D270AA">
            <w:pPr>
              <w:pStyle w:val="SubJudul1"/>
              <w:rPr>
                <w:b w:val="0"/>
                <w:bCs/>
                <w:sz w:val="20"/>
                <w:szCs w:val="20"/>
              </w:rPr>
            </w:pPr>
            <w:r w:rsidRPr="00AE02E9">
              <w:rPr>
                <w:b w:val="0"/>
                <w:bCs/>
                <w:sz w:val="20"/>
                <w:szCs w:val="20"/>
              </w:rPr>
              <w:t xml:space="preserve">80 </w:t>
            </w:r>
          </w:p>
        </w:tc>
      </w:tr>
    </w:tbl>
    <w:p w14:paraId="2D4E7441" w14:textId="77777777" w:rsidR="00F61F2B" w:rsidRDefault="00F61F2B" w:rsidP="005A60EB">
      <w:pPr>
        <w:pStyle w:val="SubJudul1"/>
        <w:rPr>
          <w:b w:val="0"/>
          <w:bCs/>
        </w:rPr>
      </w:pPr>
    </w:p>
    <w:p w14:paraId="4896D5A9" w14:textId="77777777" w:rsidR="0059034F" w:rsidRDefault="0059034F" w:rsidP="0059034F">
      <w:pPr>
        <w:pStyle w:val="SubJudul1"/>
        <w:ind w:firstLine="720"/>
        <w:jc w:val="both"/>
        <w:rPr>
          <w:b w:val="0"/>
          <w:bCs/>
        </w:rPr>
      </w:pPr>
      <w:proofErr w:type="spellStart"/>
      <w:r w:rsidRPr="0059034F">
        <w:rPr>
          <w:b w:val="0"/>
          <w:bCs/>
        </w:rPr>
        <w:t>Berdasarkan</w:t>
      </w:r>
      <w:proofErr w:type="spellEnd"/>
      <w:r w:rsidRPr="0059034F">
        <w:rPr>
          <w:b w:val="0"/>
          <w:bCs/>
        </w:rPr>
        <w:t xml:space="preserve"> </w:t>
      </w:r>
      <w:proofErr w:type="spellStart"/>
      <w:r w:rsidRPr="0059034F">
        <w:rPr>
          <w:b w:val="0"/>
          <w:bCs/>
        </w:rPr>
        <w:t>tabel</w:t>
      </w:r>
      <w:proofErr w:type="spellEnd"/>
      <w:r w:rsidRPr="0059034F">
        <w:rPr>
          <w:b w:val="0"/>
          <w:bCs/>
        </w:rPr>
        <w:t xml:space="preserve"> di </w:t>
      </w:r>
      <w:proofErr w:type="spellStart"/>
      <w:r w:rsidRPr="0059034F">
        <w:rPr>
          <w:b w:val="0"/>
          <w:bCs/>
        </w:rPr>
        <w:t>atas</w:t>
      </w:r>
      <w:proofErr w:type="spellEnd"/>
      <w:r w:rsidRPr="0059034F">
        <w:rPr>
          <w:b w:val="0"/>
          <w:bCs/>
        </w:rPr>
        <w:t xml:space="preserve">, rata-rata </w:t>
      </w:r>
      <w:proofErr w:type="spellStart"/>
      <w:r w:rsidRPr="0059034F">
        <w:rPr>
          <w:b w:val="0"/>
          <w:bCs/>
        </w:rPr>
        <w:t>penilaian</w:t>
      </w:r>
      <w:proofErr w:type="spellEnd"/>
      <w:r w:rsidRPr="0059034F">
        <w:rPr>
          <w:b w:val="0"/>
          <w:bCs/>
        </w:rPr>
        <w:t xml:space="preserve"> </w:t>
      </w:r>
      <w:proofErr w:type="spellStart"/>
      <w:r w:rsidRPr="0059034F">
        <w:rPr>
          <w:b w:val="0"/>
          <w:bCs/>
        </w:rPr>
        <w:t>hasil</w:t>
      </w:r>
      <w:proofErr w:type="spellEnd"/>
      <w:r w:rsidRPr="0059034F">
        <w:rPr>
          <w:b w:val="0"/>
          <w:bCs/>
        </w:rPr>
        <w:t xml:space="preserve"> </w:t>
      </w:r>
      <w:proofErr w:type="spellStart"/>
      <w:r w:rsidRPr="0059034F">
        <w:rPr>
          <w:b w:val="0"/>
          <w:bCs/>
        </w:rPr>
        <w:t>belajar</w:t>
      </w:r>
      <w:proofErr w:type="spellEnd"/>
      <w:r w:rsidRPr="0059034F">
        <w:rPr>
          <w:b w:val="0"/>
          <w:bCs/>
        </w:rPr>
        <w:t xml:space="preserve"> </w:t>
      </w:r>
      <w:proofErr w:type="spellStart"/>
      <w:r w:rsidRPr="0059034F">
        <w:rPr>
          <w:b w:val="0"/>
          <w:bCs/>
        </w:rPr>
        <w:t>sebelum</w:t>
      </w:r>
      <w:proofErr w:type="spellEnd"/>
      <w:r w:rsidRPr="0059034F">
        <w:rPr>
          <w:b w:val="0"/>
          <w:bCs/>
        </w:rPr>
        <w:t xml:space="preserve"> </w:t>
      </w:r>
      <w:proofErr w:type="spellStart"/>
      <w:r w:rsidRPr="0059034F">
        <w:rPr>
          <w:b w:val="0"/>
          <w:bCs/>
        </w:rPr>
        <w:t>menggunakan</w:t>
      </w:r>
      <w:proofErr w:type="spellEnd"/>
      <w:r w:rsidRPr="0059034F">
        <w:rPr>
          <w:b w:val="0"/>
          <w:bCs/>
        </w:rPr>
        <w:t xml:space="preserve"> media Spinning Wheel (</w:t>
      </w:r>
      <w:proofErr w:type="spellStart"/>
      <w:r w:rsidRPr="0059034F">
        <w:rPr>
          <w:b w:val="0"/>
          <w:bCs/>
        </w:rPr>
        <w:t>pra</w:t>
      </w:r>
      <w:proofErr w:type="spellEnd"/>
      <w:r w:rsidRPr="0059034F">
        <w:rPr>
          <w:b w:val="0"/>
          <w:bCs/>
        </w:rPr>
        <w:t xml:space="preserve"> </w:t>
      </w:r>
      <w:proofErr w:type="spellStart"/>
      <w:r w:rsidRPr="0059034F">
        <w:rPr>
          <w:b w:val="0"/>
          <w:bCs/>
        </w:rPr>
        <w:t>siklus</w:t>
      </w:r>
      <w:proofErr w:type="spellEnd"/>
      <w:r w:rsidRPr="0059034F">
        <w:rPr>
          <w:b w:val="0"/>
          <w:bCs/>
        </w:rPr>
        <w:t xml:space="preserve">) </w:t>
      </w:r>
      <w:proofErr w:type="spellStart"/>
      <w:r w:rsidRPr="0059034F">
        <w:rPr>
          <w:b w:val="0"/>
          <w:bCs/>
        </w:rPr>
        <w:t>adalah</w:t>
      </w:r>
      <w:proofErr w:type="spellEnd"/>
      <w:r w:rsidRPr="0059034F">
        <w:rPr>
          <w:b w:val="0"/>
          <w:bCs/>
        </w:rPr>
        <w:t xml:space="preserve"> 69,6, rata-rata pada </w:t>
      </w:r>
      <w:proofErr w:type="spellStart"/>
      <w:r w:rsidRPr="0059034F">
        <w:rPr>
          <w:b w:val="0"/>
          <w:bCs/>
        </w:rPr>
        <w:t>siklus</w:t>
      </w:r>
      <w:proofErr w:type="spellEnd"/>
      <w:r w:rsidRPr="0059034F">
        <w:rPr>
          <w:b w:val="0"/>
          <w:bCs/>
        </w:rPr>
        <w:t xml:space="preserve"> I </w:t>
      </w:r>
      <w:proofErr w:type="spellStart"/>
      <w:r w:rsidRPr="0059034F">
        <w:rPr>
          <w:b w:val="0"/>
          <w:bCs/>
        </w:rPr>
        <w:t>adalah</w:t>
      </w:r>
      <w:proofErr w:type="spellEnd"/>
      <w:r w:rsidRPr="0059034F">
        <w:rPr>
          <w:b w:val="0"/>
          <w:bCs/>
        </w:rPr>
        <w:t xml:space="preserve"> 83,5, dan pada </w:t>
      </w:r>
      <w:proofErr w:type="spellStart"/>
      <w:r w:rsidRPr="0059034F">
        <w:rPr>
          <w:b w:val="0"/>
          <w:bCs/>
        </w:rPr>
        <w:lastRenderedPageBreak/>
        <w:t>siklus</w:t>
      </w:r>
      <w:proofErr w:type="spellEnd"/>
      <w:r w:rsidRPr="0059034F">
        <w:rPr>
          <w:b w:val="0"/>
          <w:bCs/>
        </w:rPr>
        <w:t xml:space="preserve"> II </w:t>
      </w:r>
      <w:proofErr w:type="spellStart"/>
      <w:r w:rsidRPr="0059034F">
        <w:rPr>
          <w:b w:val="0"/>
          <w:bCs/>
        </w:rPr>
        <w:t>adalah</w:t>
      </w:r>
      <w:proofErr w:type="spellEnd"/>
      <w:r w:rsidRPr="0059034F">
        <w:rPr>
          <w:b w:val="0"/>
          <w:bCs/>
        </w:rPr>
        <w:t xml:space="preserve"> 95,7. Data </w:t>
      </w:r>
      <w:proofErr w:type="spellStart"/>
      <w:r w:rsidRPr="0059034F">
        <w:rPr>
          <w:b w:val="0"/>
          <w:bCs/>
        </w:rPr>
        <w:t>ini</w:t>
      </w:r>
      <w:proofErr w:type="spellEnd"/>
      <w:r w:rsidRPr="0059034F">
        <w:rPr>
          <w:b w:val="0"/>
          <w:bCs/>
        </w:rPr>
        <w:t xml:space="preserve"> </w:t>
      </w:r>
      <w:proofErr w:type="spellStart"/>
      <w:r w:rsidRPr="0059034F">
        <w:rPr>
          <w:b w:val="0"/>
          <w:bCs/>
        </w:rPr>
        <w:t>menunjukkan</w:t>
      </w:r>
      <w:proofErr w:type="spellEnd"/>
      <w:r w:rsidRPr="0059034F">
        <w:rPr>
          <w:b w:val="0"/>
          <w:bCs/>
        </w:rPr>
        <w:t xml:space="preserve"> </w:t>
      </w:r>
      <w:proofErr w:type="spellStart"/>
      <w:r w:rsidRPr="0059034F">
        <w:rPr>
          <w:b w:val="0"/>
          <w:bCs/>
        </w:rPr>
        <w:t>bahwa</w:t>
      </w:r>
      <w:proofErr w:type="spellEnd"/>
      <w:r w:rsidRPr="0059034F">
        <w:rPr>
          <w:b w:val="0"/>
          <w:bCs/>
        </w:rPr>
        <w:t xml:space="preserve"> rata-rata </w:t>
      </w:r>
      <w:proofErr w:type="spellStart"/>
      <w:r w:rsidRPr="0059034F">
        <w:rPr>
          <w:b w:val="0"/>
          <w:bCs/>
        </w:rPr>
        <w:t>nilai</w:t>
      </w:r>
      <w:proofErr w:type="spellEnd"/>
      <w:r w:rsidRPr="0059034F">
        <w:rPr>
          <w:b w:val="0"/>
          <w:bCs/>
        </w:rPr>
        <w:t xml:space="preserve"> </w:t>
      </w:r>
      <w:proofErr w:type="spellStart"/>
      <w:r w:rsidRPr="0059034F">
        <w:rPr>
          <w:b w:val="0"/>
          <w:bCs/>
        </w:rPr>
        <w:t>akademik</w:t>
      </w:r>
      <w:proofErr w:type="spellEnd"/>
      <w:r w:rsidRPr="0059034F">
        <w:rPr>
          <w:b w:val="0"/>
          <w:bCs/>
        </w:rPr>
        <w:t xml:space="preserve"> </w:t>
      </w:r>
      <w:proofErr w:type="spellStart"/>
      <w:r w:rsidRPr="0059034F">
        <w:rPr>
          <w:b w:val="0"/>
          <w:bCs/>
        </w:rPr>
        <w:t>siswa</w:t>
      </w:r>
      <w:proofErr w:type="spellEnd"/>
      <w:r w:rsidRPr="0059034F">
        <w:rPr>
          <w:b w:val="0"/>
          <w:bCs/>
        </w:rPr>
        <w:t xml:space="preserve"> yang </w:t>
      </w:r>
      <w:proofErr w:type="spellStart"/>
      <w:r w:rsidRPr="0059034F">
        <w:rPr>
          <w:b w:val="0"/>
          <w:bCs/>
        </w:rPr>
        <w:t>menggunakan</w:t>
      </w:r>
      <w:proofErr w:type="spellEnd"/>
      <w:r w:rsidRPr="0059034F">
        <w:rPr>
          <w:b w:val="0"/>
          <w:bCs/>
        </w:rPr>
        <w:t xml:space="preserve"> media Spinning Wheel </w:t>
      </w:r>
      <w:proofErr w:type="spellStart"/>
      <w:r w:rsidRPr="0059034F">
        <w:rPr>
          <w:b w:val="0"/>
          <w:bCs/>
        </w:rPr>
        <w:t>meningkat</w:t>
      </w:r>
      <w:proofErr w:type="spellEnd"/>
      <w:r w:rsidRPr="0059034F">
        <w:rPr>
          <w:b w:val="0"/>
          <w:bCs/>
        </w:rPr>
        <w:t xml:space="preserve">. Tingkat </w:t>
      </w:r>
      <w:proofErr w:type="spellStart"/>
      <w:r w:rsidRPr="0059034F">
        <w:rPr>
          <w:b w:val="0"/>
          <w:bCs/>
        </w:rPr>
        <w:t>keberhasilan</w:t>
      </w:r>
      <w:proofErr w:type="spellEnd"/>
      <w:r w:rsidRPr="0059034F">
        <w:rPr>
          <w:b w:val="0"/>
          <w:bCs/>
        </w:rPr>
        <w:t xml:space="preserve"> rata-rata </w:t>
      </w:r>
      <w:proofErr w:type="spellStart"/>
      <w:r w:rsidRPr="0059034F">
        <w:rPr>
          <w:b w:val="0"/>
          <w:bCs/>
        </w:rPr>
        <w:t>dalam</w:t>
      </w:r>
      <w:proofErr w:type="spellEnd"/>
      <w:r w:rsidRPr="0059034F">
        <w:rPr>
          <w:b w:val="0"/>
          <w:bCs/>
        </w:rPr>
        <w:t xml:space="preserve"> </w:t>
      </w:r>
      <w:proofErr w:type="spellStart"/>
      <w:r w:rsidRPr="0059034F">
        <w:rPr>
          <w:b w:val="0"/>
          <w:bCs/>
        </w:rPr>
        <w:t>bentuk</w:t>
      </w:r>
      <w:proofErr w:type="spellEnd"/>
      <w:r w:rsidRPr="0059034F">
        <w:rPr>
          <w:b w:val="0"/>
          <w:bCs/>
        </w:rPr>
        <w:t xml:space="preserve"> </w:t>
      </w:r>
      <w:proofErr w:type="spellStart"/>
      <w:r w:rsidRPr="0059034F">
        <w:rPr>
          <w:b w:val="0"/>
          <w:bCs/>
        </w:rPr>
        <w:t>persentase</w:t>
      </w:r>
      <w:proofErr w:type="spellEnd"/>
      <w:r w:rsidRPr="0059034F">
        <w:rPr>
          <w:b w:val="0"/>
          <w:bCs/>
        </w:rPr>
        <w:t xml:space="preserve"> </w:t>
      </w:r>
      <w:proofErr w:type="spellStart"/>
      <w:r w:rsidRPr="0059034F">
        <w:rPr>
          <w:b w:val="0"/>
          <w:bCs/>
        </w:rPr>
        <w:t>adalah</w:t>
      </w:r>
      <w:proofErr w:type="spellEnd"/>
      <w:r w:rsidRPr="0059034F">
        <w:rPr>
          <w:b w:val="0"/>
          <w:bCs/>
        </w:rPr>
        <w:t xml:space="preserve"> 69,6% pada </w:t>
      </w:r>
      <w:proofErr w:type="spellStart"/>
      <w:r w:rsidRPr="0059034F">
        <w:rPr>
          <w:b w:val="0"/>
          <w:bCs/>
        </w:rPr>
        <w:t>pra</w:t>
      </w:r>
      <w:proofErr w:type="spellEnd"/>
      <w:r w:rsidRPr="0059034F">
        <w:rPr>
          <w:b w:val="0"/>
          <w:bCs/>
        </w:rPr>
        <w:t xml:space="preserve"> </w:t>
      </w:r>
      <w:proofErr w:type="spellStart"/>
      <w:r w:rsidRPr="0059034F">
        <w:rPr>
          <w:b w:val="0"/>
          <w:bCs/>
        </w:rPr>
        <w:t>siklus</w:t>
      </w:r>
      <w:proofErr w:type="spellEnd"/>
      <w:r w:rsidRPr="0059034F">
        <w:rPr>
          <w:b w:val="0"/>
          <w:bCs/>
        </w:rPr>
        <w:t xml:space="preserve">, 83,5% pada </w:t>
      </w:r>
      <w:proofErr w:type="spellStart"/>
      <w:r w:rsidRPr="0059034F">
        <w:rPr>
          <w:b w:val="0"/>
          <w:bCs/>
        </w:rPr>
        <w:t>siklus</w:t>
      </w:r>
      <w:proofErr w:type="spellEnd"/>
      <w:r w:rsidRPr="0059034F">
        <w:rPr>
          <w:b w:val="0"/>
          <w:bCs/>
        </w:rPr>
        <w:t xml:space="preserve"> I, dan 95,7% pada </w:t>
      </w:r>
      <w:proofErr w:type="spellStart"/>
      <w:r w:rsidRPr="0059034F">
        <w:rPr>
          <w:b w:val="0"/>
          <w:bCs/>
        </w:rPr>
        <w:t>siklus</w:t>
      </w:r>
      <w:proofErr w:type="spellEnd"/>
      <w:r w:rsidRPr="0059034F">
        <w:rPr>
          <w:b w:val="0"/>
          <w:bCs/>
        </w:rPr>
        <w:t xml:space="preserve"> II. Pada </w:t>
      </w:r>
      <w:proofErr w:type="spellStart"/>
      <w:r w:rsidRPr="0059034F">
        <w:rPr>
          <w:b w:val="0"/>
          <w:bCs/>
        </w:rPr>
        <w:t>siklus</w:t>
      </w:r>
      <w:proofErr w:type="spellEnd"/>
      <w:r w:rsidRPr="0059034F">
        <w:rPr>
          <w:b w:val="0"/>
          <w:bCs/>
        </w:rPr>
        <w:t xml:space="preserve"> I, rata-rata </w:t>
      </w:r>
      <w:proofErr w:type="spellStart"/>
      <w:r w:rsidRPr="0059034F">
        <w:rPr>
          <w:b w:val="0"/>
          <w:bCs/>
        </w:rPr>
        <w:t>hasil</w:t>
      </w:r>
      <w:proofErr w:type="spellEnd"/>
      <w:r w:rsidRPr="0059034F">
        <w:rPr>
          <w:b w:val="0"/>
          <w:bCs/>
        </w:rPr>
        <w:t xml:space="preserve"> </w:t>
      </w:r>
      <w:proofErr w:type="spellStart"/>
      <w:r w:rsidRPr="0059034F">
        <w:rPr>
          <w:b w:val="0"/>
          <w:bCs/>
        </w:rPr>
        <w:t>belajar</w:t>
      </w:r>
      <w:proofErr w:type="spellEnd"/>
      <w:r w:rsidRPr="0059034F">
        <w:rPr>
          <w:b w:val="0"/>
          <w:bCs/>
        </w:rPr>
        <w:t xml:space="preserve"> </w:t>
      </w:r>
      <w:proofErr w:type="spellStart"/>
      <w:r w:rsidRPr="0059034F">
        <w:rPr>
          <w:b w:val="0"/>
          <w:bCs/>
        </w:rPr>
        <w:t>sudah</w:t>
      </w:r>
      <w:proofErr w:type="spellEnd"/>
      <w:r w:rsidRPr="0059034F">
        <w:rPr>
          <w:b w:val="0"/>
          <w:bCs/>
        </w:rPr>
        <w:t xml:space="preserve"> </w:t>
      </w:r>
      <w:proofErr w:type="spellStart"/>
      <w:r w:rsidRPr="0059034F">
        <w:rPr>
          <w:b w:val="0"/>
          <w:bCs/>
        </w:rPr>
        <w:t>mencapai</w:t>
      </w:r>
      <w:proofErr w:type="spellEnd"/>
      <w:r w:rsidRPr="0059034F">
        <w:rPr>
          <w:b w:val="0"/>
          <w:bCs/>
        </w:rPr>
        <w:t xml:space="preserve"> KKM yang </w:t>
      </w:r>
      <w:proofErr w:type="spellStart"/>
      <w:r w:rsidRPr="0059034F">
        <w:rPr>
          <w:b w:val="0"/>
          <w:bCs/>
        </w:rPr>
        <w:t>ditetapkan</w:t>
      </w:r>
      <w:proofErr w:type="spellEnd"/>
      <w:r w:rsidRPr="0059034F">
        <w:rPr>
          <w:b w:val="0"/>
          <w:bCs/>
        </w:rPr>
        <w:t xml:space="preserve">, </w:t>
      </w:r>
      <w:proofErr w:type="spellStart"/>
      <w:r w:rsidRPr="0059034F">
        <w:rPr>
          <w:b w:val="0"/>
          <w:bCs/>
        </w:rPr>
        <w:t>yaitu</w:t>
      </w:r>
      <w:proofErr w:type="spellEnd"/>
      <w:r w:rsidRPr="0059034F">
        <w:rPr>
          <w:b w:val="0"/>
          <w:bCs/>
        </w:rPr>
        <w:t xml:space="preserve"> 75, dan </w:t>
      </w:r>
      <w:proofErr w:type="spellStart"/>
      <w:r w:rsidRPr="0059034F">
        <w:rPr>
          <w:b w:val="0"/>
          <w:bCs/>
        </w:rPr>
        <w:t>peningkatan</w:t>
      </w:r>
      <w:proofErr w:type="spellEnd"/>
      <w:r w:rsidRPr="0059034F">
        <w:rPr>
          <w:b w:val="0"/>
          <w:bCs/>
        </w:rPr>
        <w:t xml:space="preserve"> </w:t>
      </w:r>
      <w:proofErr w:type="spellStart"/>
      <w:r w:rsidRPr="0059034F">
        <w:rPr>
          <w:b w:val="0"/>
          <w:bCs/>
        </w:rPr>
        <w:t>ini</w:t>
      </w:r>
      <w:proofErr w:type="spellEnd"/>
      <w:r w:rsidRPr="0059034F">
        <w:rPr>
          <w:b w:val="0"/>
          <w:bCs/>
        </w:rPr>
        <w:t xml:space="preserve"> </w:t>
      </w:r>
      <w:proofErr w:type="spellStart"/>
      <w:r w:rsidRPr="0059034F">
        <w:rPr>
          <w:b w:val="0"/>
          <w:bCs/>
        </w:rPr>
        <w:t>tergolong</w:t>
      </w:r>
      <w:proofErr w:type="spellEnd"/>
      <w:r w:rsidRPr="0059034F">
        <w:rPr>
          <w:b w:val="0"/>
          <w:bCs/>
        </w:rPr>
        <w:t xml:space="preserve"> </w:t>
      </w:r>
      <w:proofErr w:type="spellStart"/>
      <w:r w:rsidRPr="0059034F">
        <w:rPr>
          <w:b w:val="0"/>
          <w:bCs/>
        </w:rPr>
        <w:t>cukup</w:t>
      </w:r>
      <w:proofErr w:type="spellEnd"/>
      <w:r w:rsidRPr="0059034F">
        <w:rPr>
          <w:b w:val="0"/>
          <w:bCs/>
        </w:rPr>
        <w:t xml:space="preserve"> </w:t>
      </w:r>
      <w:proofErr w:type="spellStart"/>
      <w:r w:rsidRPr="0059034F">
        <w:rPr>
          <w:b w:val="0"/>
          <w:bCs/>
        </w:rPr>
        <w:t>baik</w:t>
      </w:r>
      <w:proofErr w:type="spellEnd"/>
      <w:r w:rsidRPr="0059034F">
        <w:rPr>
          <w:b w:val="0"/>
          <w:bCs/>
        </w:rPr>
        <w:t xml:space="preserve">. Selain </w:t>
      </w:r>
      <w:proofErr w:type="spellStart"/>
      <w:r w:rsidRPr="0059034F">
        <w:rPr>
          <w:b w:val="0"/>
          <w:bCs/>
        </w:rPr>
        <w:t>itu</w:t>
      </w:r>
      <w:proofErr w:type="spellEnd"/>
      <w:r w:rsidRPr="0059034F">
        <w:rPr>
          <w:b w:val="0"/>
          <w:bCs/>
        </w:rPr>
        <w:t xml:space="preserve">, </w:t>
      </w:r>
      <w:proofErr w:type="spellStart"/>
      <w:r w:rsidRPr="0059034F">
        <w:rPr>
          <w:b w:val="0"/>
          <w:bCs/>
        </w:rPr>
        <w:t>terlihat</w:t>
      </w:r>
      <w:proofErr w:type="spellEnd"/>
      <w:r w:rsidRPr="0059034F">
        <w:rPr>
          <w:b w:val="0"/>
          <w:bCs/>
        </w:rPr>
        <w:t xml:space="preserve"> juga </w:t>
      </w:r>
      <w:proofErr w:type="spellStart"/>
      <w:r w:rsidRPr="0059034F">
        <w:rPr>
          <w:b w:val="0"/>
          <w:bCs/>
        </w:rPr>
        <w:t>bahwa</w:t>
      </w:r>
      <w:proofErr w:type="spellEnd"/>
      <w:r w:rsidRPr="0059034F">
        <w:rPr>
          <w:b w:val="0"/>
          <w:bCs/>
        </w:rPr>
        <w:t xml:space="preserve"> </w:t>
      </w:r>
      <w:proofErr w:type="spellStart"/>
      <w:r w:rsidRPr="0059034F">
        <w:rPr>
          <w:b w:val="0"/>
          <w:bCs/>
        </w:rPr>
        <w:t>nilai</w:t>
      </w:r>
      <w:proofErr w:type="spellEnd"/>
      <w:r w:rsidRPr="0059034F">
        <w:rPr>
          <w:b w:val="0"/>
          <w:bCs/>
        </w:rPr>
        <w:t xml:space="preserve"> </w:t>
      </w:r>
      <w:proofErr w:type="spellStart"/>
      <w:r w:rsidRPr="0059034F">
        <w:rPr>
          <w:b w:val="0"/>
          <w:bCs/>
        </w:rPr>
        <w:t>terendah</w:t>
      </w:r>
      <w:proofErr w:type="spellEnd"/>
      <w:r w:rsidRPr="0059034F">
        <w:rPr>
          <w:b w:val="0"/>
          <w:bCs/>
        </w:rPr>
        <w:t xml:space="preserve"> </w:t>
      </w:r>
      <w:proofErr w:type="spellStart"/>
      <w:r w:rsidRPr="0059034F">
        <w:rPr>
          <w:b w:val="0"/>
          <w:bCs/>
        </w:rPr>
        <w:t>siswa</w:t>
      </w:r>
      <w:proofErr w:type="spellEnd"/>
      <w:r w:rsidRPr="0059034F">
        <w:rPr>
          <w:b w:val="0"/>
          <w:bCs/>
        </w:rPr>
        <w:t xml:space="preserve"> </w:t>
      </w:r>
      <w:proofErr w:type="spellStart"/>
      <w:r w:rsidRPr="0059034F">
        <w:rPr>
          <w:b w:val="0"/>
          <w:bCs/>
        </w:rPr>
        <w:t>meningkat</w:t>
      </w:r>
      <w:proofErr w:type="spellEnd"/>
      <w:r w:rsidRPr="0059034F">
        <w:rPr>
          <w:b w:val="0"/>
          <w:bCs/>
        </w:rPr>
        <w:t xml:space="preserve">; pada </w:t>
      </w:r>
      <w:proofErr w:type="spellStart"/>
      <w:r w:rsidRPr="0059034F">
        <w:rPr>
          <w:b w:val="0"/>
          <w:bCs/>
        </w:rPr>
        <w:t>pra</w:t>
      </w:r>
      <w:proofErr w:type="spellEnd"/>
      <w:r w:rsidRPr="0059034F">
        <w:rPr>
          <w:b w:val="0"/>
          <w:bCs/>
        </w:rPr>
        <w:t xml:space="preserve"> </w:t>
      </w:r>
      <w:proofErr w:type="spellStart"/>
      <w:r w:rsidRPr="0059034F">
        <w:rPr>
          <w:b w:val="0"/>
          <w:bCs/>
        </w:rPr>
        <w:t>siklus</w:t>
      </w:r>
      <w:proofErr w:type="spellEnd"/>
      <w:r w:rsidRPr="0059034F">
        <w:rPr>
          <w:b w:val="0"/>
          <w:bCs/>
        </w:rPr>
        <w:t xml:space="preserve">, </w:t>
      </w:r>
      <w:proofErr w:type="spellStart"/>
      <w:r w:rsidRPr="0059034F">
        <w:rPr>
          <w:b w:val="0"/>
          <w:bCs/>
        </w:rPr>
        <w:t>nilai</w:t>
      </w:r>
      <w:proofErr w:type="spellEnd"/>
      <w:r w:rsidRPr="0059034F">
        <w:rPr>
          <w:b w:val="0"/>
          <w:bCs/>
        </w:rPr>
        <w:t xml:space="preserve"> </w:t>
      </w:r>
      <w:proofErr w:type="spellStart"/>
      <w:r w:rsidRPr="0059034F">
        <w:rPr>
          <w:b w:val="0"/>
          <w:bCs/>
        </w:rPr>
        <w:t>terendahnya</w:t>
      </w:r>
      <w:proofErr w:type="spellEnd"/>
      <w:r w:rsidRPr="0059034F">
        <w:rPr>
          <w:b w:val="0"/>
          <w:bCs/>
        </w:rPr>
        <w:t xml:space="preserve"> 30, </w:t>
      </w:r>
      <w:proofErr w:type="spellStart"/>
      <w:r w:rsidRPr="0059034F">
        <w:rPr>
          <w:b w:val="0"/>
          <w:bCs/>
        </w:rPr>
        <w:t>sementara</w:t>
      </w:r>
      <w:proofErr w:type="spellEnd"/>
      <w:r w:rsidRPr="0059034F">
        <w:rPr>
          <w:b w:val="0"/>
          <w:bCs/>
        </w:rPr>
        <w:t xml:space="preserve"> pada </w:t>
      </w:r>
      <w:proofErr w:type="spellStart"/>
      <w:r w:rsidRPr="0059034F">
        <w:rPr>
          <w:b w:val="0"/>
          <w:bCs/>
        </w:rPr>
        <w:t>siklus</w:t>
      </w:r>
      <w:proofErr w:type="spellEnd"/>
      <w:r w:rsidRPr="0059034F">
        <w:rPr>
          <w:b w:val="0"/>
          <w:bCs/>
        </w:rPr>
        <w:t xml:space="preserve"> I, </w:t>
      </w:r>
      <w:proofErr w:type="spellStart"/>
      <w:r w:rsidRPr="0059034F">
        <w:rPr>
          <w:b w:val="0"/>
          <w:bCs/>
        </w:rPr>
        <w:t>nilai</w:t>
      </w:r>
      <w:proofErr w:type="spellEnd"/>
      <w:r w:rsidRPr="0059034F">
        <w:rPr>
          <w:b w:val="0"/>
          <w:bCs/>
        </w:rPr>
        <w:t xml:space="preserve"> </w:t>
      </w:r>
      <w:proofErr w:type="spellStart"/>
      <w:r w:rsidRPr="0059034F">
        <w:rPr>
          <w:b w:val="0"/>
          <w:bCs/>
        </w:rPr>
        <w:t>terendahnya</w:t>
      </w:r>
      <w:proofErr w:type="spellEnd"/>
      <w:r w:rsidRPr="0059034F">
        <w:rPr>
          <w:b w:val="0"/>
          <w:bCs/>
        </w:rPr>
        <w:t xml:space="preserve"> </w:t>
      </w:r>
      <w:proofErr w:type="spellStart"/>
      <w:r w:rsidRPr="0059034F">
        <w:rPr>
          <w:b w:val="0"/>
          <w:bCs/>
        </w:rPr>
        <w:t>meningkat</w:t>
      </w:r>
      <w:proofErr w:type="spellEnd"/>
      <w:r w:rsidRPr="0059034F">
        <w:rPr>
          <w:b w:val="0"/>
          <w:bCs/>
        </w:rPr>
        <w:t xml:space="preserve"> </w:t>
      </w:r>
      <w:proofErr w:type="spellStart"/>
      <w:r w:rsidRPr="0059034F">
        <w:rPr>
          <w:b w:val="0"/>
          <w:bCs/>
        </w:rPr>
        <w:t>menjadi</w:t>
      </w:r>
      <w:proofErr w:type="spellEnd"/>
      <w:r w:rsidRPr="0059034F">
        <w:rPr>
          <w:b w:val="0"/>
          <w:bCs/>
        </w:rPr>
        <w:t xml:space="preserve"> 70.</w:t>
      </w:r>
    </w:p>
    <w:p w14:paraId="72550E01" w14:textId="77777777" w:rsidR="0059034F" w:rsidRDefault="0059034F" w:rsidP="0059034F">
      <w:pPr>
        <w:pStyle w:val="SubJudul1"/>
        <w:ind w:firstLine="720"/>
        <w:jc w:val="both"/>
        <w:rPr>
          <w:b w:val="0"/>
          <w:bCs/>
        </w:rPr>
      </w:pPr>
      <w:proofErr w:type="spellStart"/>
      <w:r w:rsidRPr="0059034F">
        <w:rPr>
          <w:b w:val="0"/>
          <w:bCs/>
        </w:rPr>
        <w:t>Berdasarkan</w:t>
      </w:r>
      <w:proofErr w:type="spellEnd"/>
      <w:r w:rsidRPr="0059034F">
        <w:rPr>
          <w:b w:val="0"/>
          <w:bCs/>
        </w:rPr>
        <w:t xml:space="preserve"> </w:t>
      </w:r>
      <w:proofErr w:type="spellStart"/>
      <w:r w:rsidRPr="0059034F">
        <w:rPr>
          <w:b w:val="0"/>
          <w:bCs/>
        </w:rPr>
        <w:t>hasil</w:t>
      </w:r>
      <w:proofErr w:type="spellEnd"/>
      <w:r w:rsidRPr="0059034F">
        <w:rPr>
          <w:b w:val="0"/>
          <w:bCs/>
        </w:rPr>
        <w:t xml:space="preserve"> </w:t>
      </w:r>
      <w:proofErr w:type="spellStart"/>
      <w:r w:rsidRPr="0059034F">
        <w:rPr>
          <w:b w:val="0"/>
          <w:bCs/>
        </w:rPr>
        <w:t>pengamatan</w:t>
      </w:r>
      <w:proofErr w:type="spellEnd"/>
      <w:r w:rsidRPr="0059034F">
        <w:rPr>
          <w:b w:val="0"/>
          <w:bCs/>
        </w:rPr>
        <w:t xml:space="preserve"> </w:t>
      </w:r>
      <w:proofErr w:type="spellStart"/>
      <w:r w:rsidRPr="0059034F">
        <w:rPr>
          <w:b w:val="0"/>
          <w:bCs/>
        </w:rPr>
        <w:t>selama</w:t>
      </w:r>
      <w:proofErr w:type="spellEnd"/>
      <w:r w:rsidRPr="0059034F">
        <w:rPr>
          <w:b w:val="0"/>
          <w:bCs/>
        </w:rPr>
        <w:t xml:space="preserve"> </w:t>
      </w:r>
      <w:proofErr w:type="spellStart"/>
      <w:r w:rsidRPr="0059034F">
        <w:rPr>
          <w:b w:val="0"/>
          <w:bCs/>
        </w:rPr>
        <w:t>pelaksanaan</w:t>
      </w:r>
      <w:proofErr w:type="spellEnd"/>
      <w:r w:rsidRPr="0059034F">
        <w:rPr>
          <w:b w:val="0"/>
          <w:bCs/>
        </w:rPr>
        <w:t xml:space="preserve"> </w:t>
      </w:r>
      <w:proofErr w:type="spellStart"/>
      <w:r w:rsidRPr="0059034F">
        <w:rPr>
          <w:b w:val="0"/>
          <w:bCs/>
        </w:rPr>
        <w:t>penelitian</w:t>
      </w:r>
      <w:proofErr w:type="spellEnd"/>
      <w:r w:rsidRPr="0059034F">
        <w:rPr>
          <w:b w:val="0"/>
          <w:bCs/>
        </w:rPr>
        <w:t xml:space="preserve">, </w:t>
      </w:r>
      <w:proofErr w:type="spellStart"/>
      <w:r w:rsidRPr="0059034F">
        <w:rPr>
          <w:b w:val="0"/>
          <w:bCs/>
        </w:rPr>
        <w:t>ada</w:t>
      </w:r>
      <w:proofErr w:type="spellEnd"/>
      <w:r w:rsidRPr="0059034F">
        <w:rPr>
          <w:b w:val="0"/>
          <w:bCs/>
        </w:rPr>
        <w:t xml:space="preserve"> </w:t>
      </w:r>
      <w:proofErr w:type="spellStart"/>
      <w:r w:rsidRPr="0059034F">
        <w:rPr>
          <w:b w:val="0"/>
          <w:bCs/>
        </w:rPr>
        <w:t>beberapa</w:t>
      </w:r>
      <w:proofErr w:type="spellEnd"/>
      <w:r w:rsidRPr="0059034F">
        <w:rPr>
          <w:b w:val="0"/>
          <w:bCs/>
        </w:rPr>
        <w:t xml:space="preserve"> </w:t>
      </w:r>
      <w:proofErr w:type="spellStart"/>
      <w:r w:rsidRPr="0059034F">
        <w:rPr>
          <w:b w:val="0"/>
          <w:bCs/>
        </w:rPr>
        <w:t>kendala</w:t>
      </w:r>
      <w:proofErr w:type="spellEnd"/>
      <w:r w:rsidRPr="0059034F">
        <w:rPr>
          <w:b w:val="0"/>
          <w:bCs/>
        </w:rPr>
        <w:t xml:space="preserve"> pada </w:t>
      </w:r>
      <w:proofErr w:type="spellStart"/>
      <w:r w:rsidRPr="0059034F">
        <w:rPr>
          <w:b w:val="0"/>
          <w:bCs/>
        </w:rPr>
        <w:t>siklus</w:t>
      </w:r>
      <w:proofErr w:type="spellEnd"/>
      <w:r w:rsidRPr="0059034F">
        <w:rPr>
          <w:b w:val="0"/>
          <w:bCs/>
        </w:rPr>
        <w:t xml:space="preserve"> I yang </w:t>
      </w:r>
      <w:proofErr w:type="spellStart"/>
      <w:r w:rsidRPr="0059034F">
        <w:rPr>
          <w:b w:val="0"/>
          <w:bCs/>
        </w:rPr>
        <w:t>membuat</w:t>
      </w:r>
      <w:proofErr w:type="spellEnd"/>
      <w:r w:rsidRPr="0059034F">
        <w:rPr>
          <w:b w:val="0"/>
          <w:bCs/>
        </w:rPr>
        <w:t xml:space="preserve"> </w:t>
      </w:r>
      <w:proofErr w:type="spellStart"/>
      <w:r w:rsidRPr="0059034F">
        <w:rPr>
          <w:b w:val="0"/>
          <w:bCs/>
        </w:rPr>
        <w:t>pembelajaran</w:t>
      </w:r>
      <w:proofErr w:type="spellEnd"/>
      <w:r w:rsidRPr="0059034F">
        <w:rPr>
          <w:b w:val="0"/>
          <w:bCs/>
        </w:rPr>
        <w:t xml:space="preserve"> </w:t>
      </w:r>
      <w:proofErr w:type="spellStart"/>
      <w:r w:rsidRPr="0059034F">
        <w:rPr>
          <w:b w:val="0"/>
          <w:bCs/>
        </w:rPr>
        <w:t>tidak</w:t>
      </w:r>
      <w:proofErr w:type="spellEnd"/>
      <w:r w:rsidRPr="0059034F">
        <w:rPr>
          <w:b w:val="0"/>
          <w:bCs/>
        </w:rPr>
        <w:t xml:space="preserve"> </w:t>
      </w:r>
      <w:proofErr w:type="spellStart"/>
      <w:r w:rsidRPr="0059034F">
        <w:rPr>
          <w:b w:val="0"/>
          <w:bCs/>
        </w:rPr>
        <w:t>berjalan</w:t>
      </w:r>
      <w:proofErr w:type="spellEnd"/>
      <w:r w:rsidRPr="0059034F">
        <w:rPr>
          <w:b w:val="0"/>
          <w:bCs/>
        </w:rPr>
        <w:t xml:space="preserve"> </w:t>
      </w:r>
      <w:proofErr w:type="spellStart"/>
      <w:r w:rsidRPr="0059034F">
        <w:rPr>
          <w:b w:val="0"/>
          <w:bCs/>
        </w:rPr>
        <w:t>sesuai</w:t>
      </w:r>
      <w:proofErr w:type="spellEnd"/>
      <w:r w:rsidRPr="0059034F">
        <w:rPr>
          <w:b w:val="0"/>
          <w:bCs/>
        </w:rPr>
        <w:t xml:space="preserve"> </w:t>
      </w:r>
      <w:proofErr w:type="spellStart"/>
      <w:r w:rsidRPr="0059034F">
        <w:rPr>
          <w:b w:val="0"/>
          <w:bCs/>
        </w:rPr>
        <w:t>rencana</w:t>
      </w:r>
      <w:proofErr w:type="spellEnd"/>
      <w:r w:rsidRPr="0059034F">
        <w:rPr>
          <w:b w:val="0"/>
          <w:bCs/>
        </w:rPr>
        <w:t xml:space="preserve">. Hal </w:t>
      </w:r>
      <w:proofErr w:type="spellStart"/>
      <w:r w:rsidRPr="0059034F">
        <w:rPr>
          <w:b w:val="0"/>
          <w:bCs/>
        </w:rPr>
        <w:t>ini</w:t>
      </w:r>
      <w:proofErr w:type="spellEnd"/>
      <w:r w:rsidRPr="0059034F">
        <w:rPr>
          <w:b w:val="0"/>
          <w:bCs/>
        </w:rPr>
        <w:t xml:space="preserve"> </w:t>
      </w:r>
      <w:proofErr w:type="spellStart"/>
      <w:r w:rsidRPr="0059034F">
        <w:rPr>
          <w:b w:val="0"/>
          <w:bCs/>
        </w:rPr>
        <w:t>disebabkan</w:t>
      </w:r>
      <w:proofErr w:type="spellEnd"/>
      <w:r w:rsidRPr="0059034F">
        <w:rPr>
          <w:b w:val="0"/>
          <w:bCs/>
        </w:rPr>
        <w:t xml:space="preserve"> oleh </w:t>
      </w:r>
      <w:proofErr w:type="spellStart"/>
      <w:r w:rsidRPr="0059034F">
        <w:rPr>
          <w:b w:val="0"/>
          <w:bCs/>
        </w:rPr>
        <w:t>beberapa</w:t>
      </w:r>
      <w:proofErr w:type="spellEnd"/>
      <w:r w:rsidRPr="0059034F">
        <w:rPr>
          <w:b w:val="0"/>
          <w:bCs/>
        </w:rPr>
        <w:t xml:space="preserve"> </w:t>
      </w:r>
      <w:proofErr w:type="spellStart"/>
      <w:r w:rsidRPr="0059034F">
        <w:rPr>
          <w:b w:val="0"/>
          <w:bCs/>
        </w:rPr>
        <w:t>siswa</w:t>
      </w:r>
      <w:proofErr w:type="spellEnd"/>
      <w:r w:rsidRPr="0059034F">
        <w:rPr>
          <w:b w:val="0"/>
          <w:bCs/>
        </w:rPr>
        <w:t xml:space="preserve"> yang </w:t>
      </w:r>
      <w:proofErr w:type="spellStart"/>
      <w:r w:rsidRPr="0059034F">
        <w:rPr>
          <w:b w:val="0"/>
          <w:bCs/>
        </w:rPr>
        <w:t>belum</w:t>
      </w:r>
      <w:proofErr w:type="spellEnd"/>
      <w:r w:rsidRPr="0059034F">
        <w:rPr>
          <w:b w:val="0"/>
          <w:bCs/>
        </w:rPr>
        <w:t xml:space="preserve"> </w:t>
      </w:r>
      <w:proofErr w:type="spellStart"/>
      <w:r w:rsidRPr="0059034F">
        <w:rPr>
          <w:b w:val="0"/>
          <w:bCs/>
        </w:rPr>
        <w:t>mahir</w:t>
      </w:r>
      <w:proofErr w:type="spellEnd"/>
      <w:r w:rsidRPr="0059034F">
        <w:rPr>
          <w:b w:val="0"/>
          <w:bCs/>
        </w:rPr>
        <w:t xml:space="preserve"> </w:t>
      </w:r>
      <w:proofErr w:type="spellStart"/>
      <w:r w:rsidRPr="0059034F">
        <w:rPr>
          <w:b w:val="0"/>
          <w:bCs/>
        </w:rPr>
        <w:t>dalam</w:t>
      </w:r>
      <w:proofErr w:type="spellEnd"/>
      <w:r w:rsidRPr="0059034F">
        <w:rPr>
          <w:b w:val="0"/>
          <w:bCs/>
        </w:rPr>
        <w:t xml:space="preserve"> </w:t>
      </w:r>
      <w:proofErr w:type="spellStart"/>
      <w:r w:rsidRPr="0059034F">
        <w:rPr>
          <w:b w:val="0"/>
          <w:bCs/>
        </w:rPr>
        <w:t>berhitung</w:t>
      </w:r>
      <w:proofErr w:type="spellEnd"/>
      <w:r w:rsidRPr="0059034F">
        <w:rPr>
          <w:b w:val="0"/>
          <w:bCs/>
        </w:rPr>
        <w:t xml:space="preserve">, </w:t>
      </w:r>
      <w:proofErr w:type="spellStart"/>
      <w:r w:rsidRPr="0059034F">
        <w:rPr>
          <w:b w:val="0"/>
          <w:bCs/>
        </w:rPr>
        <w:t>sehingga</w:t>
      </w:r>
      <w:proofErr w:type="spellEnd"/>
      <w:r w:rsidRPr="0059034F">
        <w:rPr>
          <w:b w:val="0"/>
          <w:bCs/>
        </w:rPr>
        <w:t xml:space="preserve"> </w:t>
      </w:r>
      <w:proofErr w:type="spellStart"/>
      <w:r w:rsidRPr="0059034F">
        <w:rPr>
          <w:b w:val="0"/>
          <w:bCs/>
        </w:rPr>
        <w:t>mengganggu</w:t>
      </w:r>
      <w:proofErr w:type="spellEnd"/>
      <w:r w:rsidRPr="0059034F">
        <w:rPr>
          <w:b w:val="0"/>
          <w:bCs/>
        </w:rPr>
        <w:t xml:space="preserve"> </w:t>
      </w:r>
      <w:proofErr w:type="spellStart"/>
      <w:r w:rsidRPr="0059034F">
        <w:rPr>
          <w:b w:val="0"/>
          <w:bCs/>
        </w:rPr>
        <w:t>teman-teman</w:t>
      </w:r>
      <w:proofErr w:type="spellEnd"/>
      <w:r w:rsidRPr="0059034F">
        <w:rPr>
          <w:b w:val="0"/>
          <w:bCs/>
        </w:rPr>
        <w:t xml:space="preserve"> </w:t>
      </w:r>
      <w:proofErr w:type="spellStart"/>
      <w:r w:rsidRPr="0059034F">
        <w:rPr>
          <w:b w:val="0"/>
          <w:bCs/>
        </w:rPr>
        <w:t>lainnya</w:t>
      </w:r>
      <w:proofErr w:type="spellEnd"/>
      <w:r w:rsidRPr="0059034F">
        <w:rPr>
          <w:b w:val="0"/>
          <w:bCs/>
        </w:rPr>
        <w:t xml:space="preserve"> dan </w:t>
      </w:r>
      <w:proofErr w:type="spellStart"/>
      <w:r w:rsidRPr="0059034F">
        <w:rPr>
          <w:b w:val="0"/>
          <w:bCs/>
        </w:rPr>
        <w:t>membuat</w:t>
      </w:r>
      <w:proofErr w:type="spellEnd"/>
      <w:r w:rsidRPr="0059034F">
        <w:rPr>
          <w:b w:val="0"/>
          <w:bCs/>
        </w:rPr>
        <w:t xml:space="preserve"> </w:t>
      </w:r>
      <w:proofErr w:type="spellStart"/>
      <w:r w:rsidRPr="0059034F">
        <w:rPr>
          <w:b w:val="0"/>
          <w:bCs/>
        </w:rPr>
        <w:t>suasana</w:t>
      </w:r>
      <w:proofErr w:type="spellEnd"/>
      <w:r w:rsidRPr="0059034F">
        <w:rPr>
          <w:b w:val="0"/>
          <w:bCs/>
        </w:rPr>
        <w:t xml:space="preserve"> </w:t>
      </w:r>
      <w:proofErr w:type="spellStart"/>
      <w:r w:rsidRPr="0059034F">
        <w:rPr>
          <w:b w:val="0"/>
          <w:bCs/>
        </w:rPr>
        <w:t>kelas</w:t>
      </w:r>
      <w:proofErr w:type="spellEnd"/>
      <w:r w:rsidRPr="0059034F">
        <w:rPr>
          <w:b w:val="0"/>
          <w:bCs/>
        </w:rPr>
        <w:t xml:space="preserve"> </w:t>
      </w:r>
      <w:proofErr w:type="spellStart"/>
      <w:r w:rsidRPr="0059034F">
        <w:rPr>
          <w:b w:val="0"/>
          <w:bCs/>
        </w:rPr>
        <w:t>menjadi</w:t>
      </w:r>
      <w:proofErr w:type="spellEnd"/>
      <w:r w:rsidRPr="0059034F">
        <w:rPr>
          <w:b w:val="0"/>
          <w:bCs/>
        </w:rPr>
        <w:t xml:space="preserve"> </w:t>
      </w:r>
      <w:proofErr w:type="spellStart"/>
      <w:r w:rsidRPr="0059034F">
        <w:rPr>
          <w:b w:val="0"/>
          <w:bCs/>
        </w:rPr>
        <w:t>kurang</w:t>
      </w:r>
      <w:proofErr w:type="spellEnd"/>
      <w:r w:rsidRPr="0059034F">
        <w:rPr>
          <w:b w:val="0"/>
          <w:bCs/>
        </w:rPr>
        <w:t xml:space="preserve"> </w:t>
      </w:r>
      <w:proofErr w:type="spellStart"/>
      <w:r w:rsidRPr="0059034F">
        <w:rPr>
          <w:b w:val="0"/>
          <w:bCs/>
        </w:rPr>
        <w:t>terkendali</w:t>
      </w:r>
      <w:proofErr w:type="spellEnd"/>
      <w:r w:rsidRPr="0059034F">
        <w:rPr>
          <w:b w:val="0"/>
          <w:bCs/>
        </w:rPr>
        <w:t xml:space="preserve">. </w:t>
      </w:r>
      <w:proofErr w:type="spellStart"/>
      <w:r w:rsidRPr="0059034F">
        <w:rPr>
          <w:b w:val="0"/>
          <w:bCs/>
        </w:rPr>
        <w:t>Dengan</w:t>
      </w:r>
      <w:proofErr w:type="spellEnd"/>
      <w:r w:rsidRPr="0059034F">
        <w:rPr>
          <w:b w:val="0"/>
          <w:bCs/>
        </w:rPr>
        <w:t xml:space="preserve"> </w:t>
      </w:r>
      <w:proofErr w:type="spellStart"/>
      <w:r w:rsidRPr="0059034F">
        <w:rPr>
          <w:b w:val="0"/>
          <w:bCs/>
        </w:rPr>
        <w:t>mengetahui</w:t>
      </w:r>
      <w:proofErr w:type="spellEnd"/>
      <w:r w:rsidRPr="0059034F">
        <w:rPr>
          <w:b w:val="0"/>
          <w:bCs/>
        </w:rPr>
        <w:t xml:space="preserve"> </w:t>
      </w:r>
      <w:proofErr w:type="spellStart"/>
      <w:r w:rsidRPr="0059034F">
        <w:rPr>
          <w:b w:val="0"/>
          <w:bCs/>
        </w:rPr>
        <w:t>kekurangan</w:t>
      </w:r>
      <w:proofErr w:type="spellEnd"/>
      <w:r w:rsidRPr="0059034F">
        <w:rPr>
          <w:b w:val="0"/>
          <w:bCs/>
        </w:rPr>
        <w:t xml:space="preserve"> di </w:t>
      </w:r>
      <w:proofErr w:type="spellStart"/>
      <w:r w:rsidRPr="0059034F">
        <w:rPr>
          <w:b w:val="0"/>
          <w:bCs/>
        </w:rPr>
        <w:t>siklus</w:t>
      </w:r>
      <w:proofErr w:type="spellEnd"/>
      <w:r w:rsidRPr="0059034F">
        <w:rPr>
          <w:b w:val="0"/>
          <w:bCs/>
        </w:rPr>
        <w:t xml:space="preserve"> I, </w:t>
      </w:r>
      <w:proofErr w:type="spellStart"/>
      <w:r w:rsidRPr="0059034F">
        <w:rPr>
          <w:b w:val="0"/>
          <w:bCs/>
        </w:rPr>
        <w:t>peneliti</w:t>
      </w:r>
      <w:proofErr w:type="spellEnd"/>
      <w:r w:rsidRPr="0059034F">
        <w:rPr>
          <w:b w:val="0"/>
          <w:bCs/>
        </w:rPr>
        <w:t xml:space="preserve"> </w:t>
      </w:r>
      <w:proofErr w:type="spellStart"/>
      <w:r w:rsidRPr="0059034F">
        <w:rPr>
          <w:b w:val="0"/>
          <w:bCs/>
        </w:rPr>
        <w:t>berusaha</w:t>
      </w:r>
      <w:proofErr w:type="spellEnd"/>
      <w:r w:rsidRPr="0059034F">
        <w:rPr>
          <w:b w:val="0"/>
          <w:bCs/>
        </w:rPr>
        <w:t xml:space="preserve"> </w:t>
      </w:r>
      <w:proofErr w:type="spellStart"/>
      <w:r w:rsidRPr="0059034F">
        <w:rPr>
          <w:b w:val="0"/>
          <w:bCs/>
        </w:rPr>
        <w:t>memperbaiki</w:t>
      </w:r>
      <w:proofErr w:type="spellEnd"/>
      <w:r w:rsidRPr="0059034F">
        <w:rPr>
          <w:b w:val="0"/>
          <w:bCs/>
        </w:rPr>
        <w:t xml:space="preserve"> proses </w:t>
      </w:r>
      <w:proofErr w:type="spellStart"/>
      <w:r w:rsidRPr="0059034F">
        <w:rPr>
          <w:b w:val="0"/>
          <w:bCs/>
        </w:rPr>
        <w:t>penelitian</w:t>
      </w:r>
      <w:proofErr w:type="spellEnd"/>
      <w:r w:rsidRPr="0059034F">
        <w:rPr>
          <w:b w:val="0"/>
          <w:bCs/>
        </w:rPr>
        <w:t xml:space="preserve"> </w:t>
      </w:r>
      <w:proofErr w:type="spellStart"/>
      <w:r w:rsidRPr="0059034F">
        <w:rPr>
          <w:b w:val="0"/>
          <w:bCs/>
        </w:rPr>
        <w:t>untuk</w:t>
      </w:r>
      <w:proofErr w:type="spellEnd"/>
      <w:r w:rsidRPr="0059034F">
        <w:rPr>
          <w:b w:val="0"/>
          <w:bCs/>
        </w:rPr>
        <w:t xml:space="preserve"> </w:t>
      </w:r>
      <w:proofErr w:type="spellStart"/>
      <w:r w:rsidRPr="0059034F">
        <w:rPr>
          <w:b w:val="0"/>
          <w:bCs/>
        </w:rPr>
        <w:t>siklus</w:t>
      </w:r>
      <w:proofErr w:type="spellEnd"/>
      <w:r w:rsidRPr="0059034F">
        <w:rPr>
          <w:b w:val="0"/>
          <w:bCs/>
        </w:rPr>
        <w:t xml:space="preserve"> II </w:t>
      </w:r>
      <w:proofErr w:type="spellStart"/>
      <w:r w:rsidRPr="0059034F">
        <w:rPr>
          <w:b w:val="0"/>
          <w:bCs/>
        </w:rPr>
        <w:t>dengan</w:t>
      </w:r>
      <w:proofErr w:type="spellEnd"/>
      <w:r w:rsidRPr="0059034F">
        <w:rPr>
          <w:b w:val="0"/>
          <w:bCs/>
        </w:rPr>
        <w:t xml:space="preserve"> </w:t>
      </w:r>
      <w:proofErr w:type="spellStart"/>
      <w:r w:rsidRPr="0059034F">
        <w:rPr>
          <w:b w:val="0"/>
          <w:bCs/>
        </w:rPr>
        <w:t>mencari</w:t>
      </w:r>
      <w:proofErr w:type="spellEnd"/>
      <w:r w:rsidRPr="0059034F">
        <w:rPr>
          <w:b w:val="0"/>
          <w:bCs/>
        </w:rPr>
        <w:t xml:space="preserve"> </w:t>
      </w:r>
      <w:proofErr w:type="spellStart"/>
      <w:r w:rsidRPr="0059034F">
        <w:rPr>
          <w:b w:val="0"/>
          <w:bCs/>
        </w:rPr>
        <w:t>solusi</w:t>
      </w:r>
      <w:proofErr w:type="spellEnd"/>
      <w:r w:rsidRPr="0059034F">
        <w:rPr>
          <w:b w:val="0"/>
          <w:bCs/>
        </w:rPr>
        <w:t xml:space="preserve"> </w:t>
      </w:r>
      <w:proofErr w:type="spellStart"/>
      <w:r w:rsidRPr="0059034F">
        <w:rPr>
          <w:b w:val="0"/>
          <w:bCs/>
        </w:rPr>
        <w:t>atas</w:t>
      </w:r>
      <w:proofErr w:type="spellEnd"/>
      <w:r w:rsidRPr="0059034F">
        <w:rPr>
          <w:b w:val="0"/>
          <w:bCs/>
        </w:rPr>
        <w:t xml:space="preserve"> </w:t>
      </w:r>
      <w:proofErr w:type="spellStart"/>
      <w:r w:rsidRPr="0059034F">
        <w:rPr>
          <w:b w:val="0"/>
          <w:bCs/>
        </w:rPr>
        <w:t>masalah</w:t>
      </w:r>
      <w:proofErr w:type="spellEnd"/>
      <w:r w:rsidRPr="0059034F">
        <w:rPr>
          <w:b w:val="0"/>
          <w:bCs/>
        </w:rPr>
        <w:t xml:space="preserve"> yang </w:t>
      </w:r>
      <w:proofErr w:type="spellStart"/>
      <w:r w:rsidRPr="0059034F">
        <w:rPr>
          <w:b w:val="0"/>
          <w:bCs/>
        </w:rPr>
        <w:t>ada</w:t>
      </w:r>
      <w:proofErr w:type="spellEnd"/>
      <w:r w:rsidRPr="0059034F">
        <w:rPr>
          <w:b w:val="0"/>
          <w:bCs/>
        </w:rPr>
        <w:t>.</w:t>
      </w:r>
    </w:p>
    <w:p w14:paraId="607B68D9" w14:textId="5590C9FB" w:rsidR="00E93465" w:rsidRDefault="0059034F" w:rsidP="0059034F">
      <w:pPr>
        <w:pStyle w:val="SubJudul1"/>
        <w:ind w:firstLine="720"/>
        <w:jc w:val="both"/>
        <w:rPr>
          <w:b w:val="0"/>
          <w:bCs/>
        </w:rPr>
      </w:pPr>
      <w:r w:rsidRPr="0059034F">
        <w:rPr>
          <w:b w:val="0"/>
          <w:bCs/>
        </w:rPr>
        <w:t xml:space="preserve">Hasil </w:t>
      </w:r>
      <w:proofErr w:type="spellStart"/>
      <w:r w:rsidRPr="0059034F">
        <w:rPr>
          <w:b w:val="0"/>
          <w:bCs/>
        </w:rPr>
        <w:t>dari</w:t>
      </w:r>
      <w:proofErr w:type="spellEnd"/>
      <w:r w:rsidRPr="0059034F">
        <w:rPr>
          <w:b w:val="0"/>
          <w:bCs/>
        </w:rPr>
        <w:t xml:space="preserve"> </w:t>
      </w:r>
      <w:proofErr w:type="spellStart"/>
      <w:r w:rsidRPr="0059034F">
        <w:rPr>
          <w:b w:val="0"/>
          <w:bCs/>
        </w:rPr>
        <w:t>siklus</w:t>
      </w:r>
      <w:proofErr w:type="spellEnd"/>
      <w:r w:rsidRPr="0059034F">
        <w:rPr>
          <w:b w:val="0"/>
          <w:bCs/>
        </w:rPr>
        <w:t xml:space="preserve"> II </w:t>
      </w:r>
      <w:proofErr w:type="spellStart"/>
      <w:r w:rsidRPr="0059034F">
        <w:rPr>
          <w:b w:val="0"/>
          <w:bCs/>
        </w:rPr>
        <w:t>menunjukkan</w:t>
      </w:r>
      <w:proofErr w:type="spellEnd"/>
      <w:r w:rsidRPr="0059034F">
        <w:rPr>
          <w:b w:val="0"/>
          <w:bCs/>
        </w:rPr>
        <w:t xml:space="preserve"> </w:t>
      </w:r>
      <w:proofErr w:type="spellStart"/>
      <w:r w:rsidRPr="0059034F">
        <w:rPr>
          <w:b w:val="0"/>
          <w:bCs/>
        </w:rPr>
        <w:t>bahwa</w:t>
      </w:r>
      <w:proofErr w:type="spellEnd"/>
      <w:r w:rsidRPr="0059034F">
        <w:rPr>
          <w:b w:val="0"/>
          <w:bCs/>
        </w:rPr>
        <w:t xml:space="preserve"> </w:t>
      </w:r>
      <w:proofErr w:type="spellStart"/>
      <w:r w:rsidRPr="0059034F">
        <w:rPr>
          <w:b w:val="0"/>
          <w:bCs/>
        </w:rPr>
        <w:t>siswa</w:t>
      </w:r>
      <w:proofErr w:type="spellEnd"/>
      <w:r w:rsidRPr="0059034F">
        <w:rPr>
          <w:b w:val="0"/>
          <w:bCs/>
        </w:rPr>
        <w:t xml:space="preserve"> </w:t>
      </w:r>
      <w:proofErr w:type="spellStart"/>
      <w:r w:rsidRPr="0059034F">
        <w:rPr>
          <w:b w:val="0"/>
          <w:bCs/>
        </w:rPr>
        <w:t>mulai</w:t>
      </w:r>
      <w:proofErr w:type="spellEnd"/>
      <w:r w:rsidRPr="0059034F">
        <w:rPr>
          <w:b w:val="0"/>
          <w:bCs/>
        </w:rPr>
        <w:t xml:space="preserve"> </w:t>
      </w:r>
      <w:proofErr w:type="spellStart"/>
      <w:r w:rsidRPr="0059034F">
        <w:rPr>
          <w:b w:val="0"/>
          <w:bCs/>
        </w:rPr>
        <w:t>memahami</w:t>
      </w:r>
      <w:proofErr w:type="spellEnd"/>
      <w:r w:rsidRPr="0059034F">
        <w:rPr>
          <w:b w:val="0"/>
          <w:bCs/>
        </w:rPr>
        <w:t xml:space="preserve"> </w:t>
      </w:r>
      <w:proofErr w:type="spellStart"/>
      <w:r w:rsidRPr="0059034F">
        <w:rPr>
          <w:b w:val="0"/>
          <w:bCs/>
        </w:rPr>
        <w:t>konsep</w:t>
      </w:r>
      <w:proofErr w:type="spellEnd"/>
      <w:r w:rsidRPr="0059034F">
        <w:rPr>
          <w:b w:val="0"/>
          <w:bCs/>
        </w:rPr>
        <w:t xml:space="preserve"> </w:t>
      </w:r>
      <w:proofErr w:type="spellStart"/>
      <w:r w:rsidRPr="0059034F">
        <w:rPr>
          <w:b w:val="0"/>
          <w:bCs/>
        </w:rPr>
        <w:t>menghitung</w:t>
      </w:r>
      <w:proofErr w:type="spellEnd"/>
      <w:r w:rsidRPr="0059034F">
        <w:rPr>
          <w:b w:val="0"/>
          <w:bCs/>
        </w:rPr>
        <w:t xml:space="preserve"> </w:t>
      </w:r>
      <w:proofErr w:type="spellStart"/>
      <w:r w:rsidRPr="0059034F">
        <w:rPr>
          <w:b w:val="0"/>
          <w:bCs/>
        </w:rPr>
        <w:t>bilangan</w:t>
      </w:r>
      <w:proofErr w:type="spellEnd"/>
      <w:r w:rsidRPr="0059034F">
        <w:rPr>
          <w:b w:val="0"/>
          <w:bCs/>
        </w:rPr>
        <w:t xml:space="preserve"> </w:t>
      </w:r>
      <w:proofErr w:type="spellStart"/>
      <w:r w:rsidRPr="0059034F">
        <w:rPr>
          <w:b w:val="0"/>
          <w:bCs/>
        </w:rPr>
        <w:t>cacah</w:t>
      </w:r>
      <w:proofErr w:type="spellEnd"/>
      <w:r w:rsidRPr="0059034F">
        <w:rPr>
          <w:b w:val="0"/>
          <w:bCs/>
        </w:rPr>
        <w:t xml:space="preserve"> </w:t>
      </w:r>
      <w:proofErr w:type="spellStart"/>
      <w:r w:rsidRPr="0059034F">
        <w:rPr>
          <w:b w:val="0"/>
          <w:bCs/>
        </w:rPr>
        <w:t>dengan</w:t>
      </w:r>
      <w:proofErr w:type="spellEnd"/>
      <w:r w:rsidRPr="0059034F">
        <w:rPr>
          <w:b w:val="0"/>
          <w:bCs/>
        </w:rPr>
        <w:t xml:space="preserve"> </w:t>
      </w:r>
      <w:proofErr w:type="spellStart"/>
      <w:r w:rsidRPr="0059034F">
        <w:rPr>
          <w:b w:val="0"/>
          <w:bCs/>
        </w:rPr>
        <w:t>lebih</w:t>
      </w:r>
      <w:proofErr w:type="spellEnd"/>
      <w:r w:rsidRPr="0059034F">
        <w:rPr>
          <w:b w:val="0"/>
          <w:bCs/>
        </w:rPr>
        <w:t xml:space="preserve"> </w:t>
      </w:r>
      <w:proofErr w:type="spellStart"/>
      <w:r w:rsidRPr="0059034F">
        <w:rPr>
          <w:b w:val="0"/>
          <w:bCs/>
        </w:rPr>
        <w:t>baik</w:t>
      </w:r>
      <w:proofErr w:type="spellEnd"/>
      <w:r w:rsidRPr="0059034F">
        <w:rPr>
          <w:b w:val="0"/>
          <w:bCs/>
        </w:rPr>
        <w:t xml:space="preserve">. Hal </w:t>
      </w:r>
      <w:proofErr w:type="spellStart"/>
      <w:r w:rsidRPr="0059034F">
        <w:rPr>
          <w:b w:val="0"/>
          <w:bCs/>
        </w:rPr>
        <w:t>ini</w:t>
      </w:r>
      <w:proofErr w:type="spellEnd"/>
      <w:r w:rsidRPr="0059034F">
        <w:rPr>
          <w:b w:val="0"/>
          <w:bCs/>
        </w:rPr>
        <w:t xml:space="preserve"> </w:t>
      </w:r>
      <w:proofErr w:type="spellStart"/>
      <w:r w:rsidRPr="0059034F">
        <w:rPr>
          <w:b w:val="0"/>
          <w:bCs/>
        </w:rPr>
        <w:t>terlihat</w:t>
      </w:r>
      <w:proofErr w:type="spellEnd"/>
      <w:r w:rsidRPr="0059034F">
        <w:rPr>
          <w:b w:val="0"/>
          <w:bCs/>
        </w:rPr>
        <w:t xml:space="preserve"> </w:t>
      </w:r>
      <w:proofErr w:type="spellStart"/>
      <w:r w:rsidRPr="0059034F">
        <w:rPr>
          <w:b w:val="0"/>
          <w:bCs/>
        </w:rPr>
        <w:t>dari</w:t>
      </w:r>
      <w:proofErr w:type="spellEnd"/>
      <w:r w:rsidRPr="0059034F">
        <w:rPr>
          <w:b w:val="0"/>
          <w:bCs/>
        </w:rPr>
        <w:t xml:space="preserve"> </w:t>
      </w:r>
      <w:proofErr w:type="spellStart"/>
      <w:r w:rsidRPr="0059034F">
        <w:rPr>
          <w:b w:val="0"/>
          <w:bCs/>
        </w:rPr>
        <w:t>penilaian</w:t>
      </w:r>
      <w:proofErr w:type="spellEnd"/>
      <w:r w:rsidRPr="0059034F">
        <w:rPr>
          <w:b w:val="0"/>
          <w:bCs/>
        </w:rPr>
        <w:t xml:space="preserve"> </w:t>
      </w:r>
      <w:proofErr w:type="spellStart"/>
      <w:r w:rsidRPr="0059034F">
        <w:rPr>
          <w:b w:val="0"/>
          <w:bCs/>
        </w:rPr>
        <w:t>hasil</w:t>
      </w:r>
      <w:proofErr w:type="spellEnd"/>
      <w:r w:rsidRPr="0059034F">
        <w:rPr>
          <w:b w:val="0"/>
          <w:bCs/>
        </w:rPr>
        <w:t xml:space="preserve"> </w:t>
      </w:r>
      <w:proofErr w:type="spellStart"/>
      <w:r w:rsidRPr="0059034F">
        <w:rPr>
          <w:b w:val="0"/>
          <w:bCs/>
        </w:rPr>
        <w:t>belajar</w:t>
      </w:r>
      <w:proofErr w:type="spellEnd"/>
      <w:r w:rsidRPr="0059034F">
        <w:rPr>
          <w:b w:val="0"/>
          <w:bCs/>
        </w:rPr>
        <w:t xml:space="preserve"> yang </w:t>
      </w:r>
      <w:proofErr w:type="spellStart"/>
      <w:r w:rsidRPr="0059034F">
        <w:rPr>
          <w:b w:val="0"/>
          <w:bCs/>
        </w:rPr>
        <w:t>diperoleh</w:t>
      </w:r>
      <w:proofErr w:type="spellEnd"/>
      <w:r w:rsidRPr="0059034F">
        <w:rPr>
          <w:b w:val="0"/>
          <w:bCs/>
        </w:rPr>
        <w:t xml:space="preserve">, di mana rata-rata </w:t>
      </w:r>
      <w:proofErr w:type="spellStart"/>
      <w:r w:rsidRPr="0059034F">
        <w:rPr>
          <w:b w:val="0"/>
          <w:bCs/>
        </w:rPr>
        <w:t>hasil</w:t>
      </w:r>
      <w:proofErr w:type="spellEnd"/>
      <w:r w:rsidRPr="0059034F">
        <w:rPr>
          <w:b w:val="0"/>
          <w:bCs/>
        </w:rPr>
        <w:t xml:space="preserve"> </w:t>
      </w:r>
      <w:proofErr w:type="spellStart"/>
      <w:r w:rsidRPr="0059034F">
        <w:rPr>
          <w:b w:val="0"/>
          <w:bCs/>
        </w:rPr>
        <w:t>belajar</w:t>
      </w:r>
      <w:proofErr w:type="spellEnd"/>
      <w:r w:rsidRPr="0059034F">
        <w:rPr>
          <w:b w:val="0"/>
          <w:bCs/>
        </w:rPr>
        <w:t xml:space="preserve"> pada </w:t>
      </w:r>
      <w:proofErr w:type="spellStart"/>
      <w:r w:rsidRPr="0059034F">
        <w:rPr>
          <w:b w:val="0"/>
          <w:bCs/>
        </w:rPr>
        <w:t>siklus</w:t>
      </w:r>
      <w:proofErr w:type="spellEnd"/>
      <w:r w:rsidRPr="0059034F">
        <w:rPr>
          <w:b w:val="0"/>
          <w:bCs/>
        </w:rPr>
        <w:t xml:space="preserve"> I </w:t>
      </w:r>
      <w:proofErr w:type="spellStart"/>
      <w:r w:rsidRPr="0059034F">
        <w:rPr>
          <w:b w:val="0"/>
          <w:bCs/>
        </w:rPr>
        <w:t>sudah</w:t>
      </w:r>
      <w:proofErr w:type="spellEnd"/>
      <w:r w:rsidRPr="0059034F">
        <w:rPr>
          <w:b w:val="0"/>
          <w:bCs/>
        </w:rPr>
        <w:t xml:space="preserve"> </w:t>
      </w:r>
      <w:proofErr w:type="spellStart"/>
      <w:r w:rsidRPr="0059034F">
        <w:rPr>
          <w:b w:val="0"/>
          <w:bCs/>
        </w:rPr>
        <w:t>mencapai</w:t>
      </w:r>
      <w:proofErr w:type="spellEnd"/>
      <w:r w:rsidRPr="0059034F">
        <w:rPr>
          <w:b w:val="0"/>
          <w:bCs/>
        </w:rPr>
        <w:t xml:space="preserve"> KKM, </w:t>
      </w:r>
      <w:proofErr w:type="spellStart"/>
      <w:r w:rsidRPr="0059034F">
        <w:rPr>
          <w:b w:val="0"/>
          <w:bCs/>
        </w:rPr>
        <w:t>sedangkan</w:t>
      </w:r>
      <w:proofErr w:type="spellEnd"/>
      <w:r w:rsidRPr="0059034F">
        <w:rPr>
          <w:b w:val="0"/>
          <w:bCs/>
        </w:rPr>
        <w:t xml:space="preserve"> pada </w:t>
      </w:r>
      <w:proofErr w:type="spellStart"/>
      <w:r w:rsidRPr="0059034F">
        <w:rPr>
          <w:b w:val="0"/>
          <w:bCs/>
        </w:rPr>
        <w:t>siklus</w:t>
      </w:r>
      <w:proofErr w:type="spellEnd"/>
      <w:r w:rsidRPr="0059034F">
        <w:rPr>
          <w:b w:val="0"/>
          <w:bCs/>
        </w:rPr>
        <w:t xml:space="preserve"> II </w:t>
      </w:r>
      <w:proofErr w:type="spellStart"/>
      <w:r w:rsidRPr="0059034F">
        <w:rPr>
          <w:b w:val="0"/>
          <w:bCs/>
        </w:rPr>
        <w:t>meningkat</w:t>
      </w:r>
      <w:proofErr w:type="spellEnd"/>
      <w:r w:rsidRPr="0059034F">
        <w:rPr>
          <w:b w:val="0"/>
          <w:bCs/>
        </w:rPr>
        <w:t xml:space="preserve"> </w:t>
      </w:r>
      <w:proofErr w:type="spellStart"/>
      <w:r w:rsidRPr="0059034F">
        <w:rPr>
          <w:b w:val="0"/>
          <w:bCs/>
        </w:rPr>
        <w:t>menjadi</w:t>
      </w:r>
      <w:proofErr w:type="spellEnd"/>
      <w:r w:rsidRPr="0059034F">
        <w:rPr>
          <w:b w:val="0"/>
          <w:bCs/>
        </w:rPr>
        <w:t xml:space="preserve"> 95,7. </w:t>
      </w:r>
      <w:proofErr w:type="spellStart"/>
      <w:r w:rsidRPr="0059034F">
        <w:rPr>
          <w:b w:val="0"/>
          <w:bCs/>
        </w:rPr>
        <w:t>Peningkatan</w:t>
      </w:r>
      <w:proofErr w:type="spellEnd"/>
      <w:r w:rsidRPr="0059034F">
        <w:rPr>
          <w:b w:val="0"/>
          <w:bCs/>
        </w:rPr>
        <w:t xml:space="preserve"> </w:t>
      </w:r>
      <w:proofErr w:type="spellStart"/>
      <w:r w:rsidRPr="0059034F">
        <w:rPr>
          <w:b w:val="0"/>
          <w:bCs/>
        </w:rPr>
        <w:t>ini</w:t>
      </w:r>
      <w:proofErr w:type="spellEnd"/>
      <w:r w:rsidRPr="0059034F">
        <w:rPr>
          <w:b w:val="0"/>
          <w:bCs/>
        </w:rPr>
        <w:t xml:space="preserve"> sangat </w:t>
      </w:r>
      <w:proofErr w:type="spellStart"/>
      <w:r w:rsidRPr="0059034F">
        <w:rPr>
          <w:b w:val="0"/>
          <w:bCs/>
        </w:rPr>
        <w:t>signifikan</w:t>
      </w:r>
      <w:proofErr w:type="spellEnd"/>
      <w:r w:rsidRPr="0059034F">
        <w:rPr>
          <w:b w:val="0"/>
          <w:bCs/>
        </w:rPr>
        <w:t xml:space="preserve"> dan </w:t>
      </w:r>
      <w:proofErr w:type="spellStart"/>
      <w:r w:rsidRPr="0059034F">
        <w:rPr>
          <w:b w:val="0"/>
          <w:bCs/>
        </w:rPr>
        <w:t>jika</w:t>
      </w:r>
      <w:proofErr w:type="spellEnd"/>
      <w:r w:rsidRPr="0059034F">
        <w:rPr>
          <w:b w:val="0"/>
          <w:bCs/>
        </w:rPr>
        <w:t xml:space="preserve"> </w:t>
      </w:r>
      <w:proofErr w:type="spellStart"/>
      <w:r w:rsidRPr="0059034F">
        <w:rPr>
          <w:b w:val="0"/>
          <w:bCs/>
        </w:rPr>
        <w:t>dilihat</w:t>
      </w:r>
      <w:proofErr w:type="spellEnd"/>
      <w:r w:rsidRPr="0059034F">
        <w:rPr>
          <w:b w:val="0"/>
          <w:bCs/>
        </w:rPr>
        <w:t xml:space="preserve"> </w:t>
      </w:r>
      <w:proofErr w:type="spellStart"/>
      <w:r w:rsidRPr="0059034F">
        <w:rPr>
          <w:b w:val="0"/>
          <w:bCs/>
        </w:rPr>
        <w:t>dalam</w:t>
      </w:r>
      <w:proofErr w:type="spellEnd"/>
      <w:r w:rsidRPr="0059034F">
        <w:rPr>
          <w:b w:val="0"/>
          <w:bCs/>
        </w:rPr>
        <w:t xml:space="preserve"> </w:t>
      </w:r>
      <w:proofErr w:type="spellStart"/>
      <w:r w:rsidRPr="0059034F">
        <w:rPr>
          <w:b w:val="0"/>
          <w:bCs/>
        </w:rPr>
        <w:t>bentuk</w:t>
      </w:r>
      <w:proofErr w:type="spellEnd"/>
      <w:r w:rsidRPr="0059034F">
        <w:rPr>
          <w:b w:val="0"/>
          <w:bCs/>
        </w:rPr>
        <w:t xml:space="preserve"> </w:t>
      </w:r>
      <w:proofErr w:type="spellStart"/>
      <w:r w:rsidRPr="0059034F">
        <w:rPr>
          <w:b w:val="0"/>
          <w:bCs/>
        </w:rPr>
        <w:t>persentase</w:t>
      </w:r>
      <w:proofErr w:type="spellEnd"/>
      <w:r w:rsidRPr="0059034F">
        <w:rPr>
          <w:b w:val="0"/>
          <w:bCs/>
        </w:rPr>
        <w:t xml:space="preserve">, </w:t>
      </w:r>
      <w:proofErr w:type="spellStart"/>
      <w:r w:rsidRPr="0059034F">
        <w:rPr>
          <w:b w:val="0"/>
          <w:bCs/>
        </w:rPr>
        <w:t>termasuk</w:t>
      </w:r>
      <w:proofErr w:type="spellEnd"/>
      <w:r w:rsidRPr="0059034F">
        <w:rPr>
          <w:b w:val="0"/>
          <w:bCs/>
        </w:rPr>
        <w:t xml:space="preserve"> </w:t>
      </w:r>
      <w:proofErr w:type="spellStart"/>
      <w:r w:rsidRPr="0059034F">
        <w:rPr>
          <w:b w:val="0"/>
          <w:bCs/>
        </w:rPr>
        <w:t>dalam</w:t>
      </w:r>
      <w:proofErr w:type="spellEnd"/>
      <w:r w:rsidRPr="0059034F">
        <w:rPr>
          <w:b w:val="0"/>
          <w:bCs/>
        </w:rPr>
        <w:t xml:space="preserve"> </w:t>
      </w:r>
      <w:proofErr w:type="spellStart"/>
      <w:r w:rsidRPr="0059034F">
        <w:rPr>
          <w:b w:val="0"/>
          <w:bCs/>
        </w:rPr>
        <w:t>kategori</w:t>
      </w:r>
      <w:proofErr w:type="spellEnd"/>
      <w:r w:rsidRPr="0059034F">
        <w:rPr>
          <w:b w:val="0"/>
          <w:bCs/>
        </w:rPr>
        <w:t xml:space="preserve"> sangat </w:t>
      </w:r>
      <w:proofErr w:type="spellStart"/>
      <w:r w:rsidRPr="0059034F">
        <w:rPr>
          <w:b w:val="0"/>
          <w:bCs/>
        </w:rPr>
        <w:t>baik</w:t>
      </w:r>
      <w:proofErr w:type="spellEnd"/>
      <w:r w:rsidRPr="0059034F">
        <w:rPr>
          <w:b w:val="0"/>
          <w:bCs/>
        </w:rPr>
        <w:t xml:space="preserve">. Selain </w:t>
      </w:r>
      <w:proofErr w:type="spellStart"/>
      <w:r w:rsidRPr="0059034F">
        <w:rPr>
          <w:b w:val="0"/>
          <w:bCs/>
        </w:rPr>
        <w:t>penilaian</w:t>
      </w:r>
      <w:proofErr w:type="spellEnd"/>
      <w:r w:rsidRPr="0059034F">
        <w:rPr>
          <w:b w:val="0"/>
          <w:bCs/>
        </w:rPr>
        <w:t xml:space="preserve"> </w:t>
      </w:r>
      <w:proofErr w:type="spellStart"/>
      <w:r w:rsidRPr="0059034F">
        <w:rPr>
          <w:b w:val="0"/>
          <w:bCs/>
        </w:rPr>
        <w:t>kognitif</w:t>
      </w:r>
      <w:proofErr w:type="spellEnd"/>
      <w:r w:rsidRPr="0059034F">
        <w:rPr>
          <w:b w:val="0"/>
          <w:bCs/>
        </w:rPr>
        <w:t xml:space="preserve">, </w:t>
      </w:r>
      <w:proofErr w:type="spellStart"/>
      <w:r w:rsidRPr="0059034F">
        <w:rPr>
          <w:b w:val="0"/>
          <w:bCs/>
        </w:rPr>
        <w:t>kekurangan</w:t>
      </w:r>
      <w:proofErr w:type="spellEnd"/>
      <w:r w:rsidRPr="0059034F">
        <w:rPr>
          <w:b w:val="0"/>
          <w:bCs/>
        </w:rPr>
        <w:t xml:space="preserve"> yang </w:t>
      </w:r>
      <w:proofErr w:type="spellStart"/>
      <w:r w:rsidRPr="0059034F">
        <w:rPr>
          <w:b w:val="0"/>
          <w:bCs/>
        </w:rPr>
        <w:t>ditemukan</w:t>
      </w:r>
      <w:proofErr w:type="spellEnd"/>
      <w:r w:rsidRPr="0059034F">
        <w:rPr>
          <w:b w:val="0"/>
          <w:bCs/>
        </w:rPr>
        <w:t xml:space="preserve"> di </w:t>
      </w:r>
      <w:proofErr w:type="spellStart"/>
      <w:r w:rsidRPr="0059034F">
        <w:rPr>
          <w:b w:val="0"/>
          <w:bCs/>
        </w:rPr>
        <w:t>siklus</w:t>
      </w:r>
      <w:proofErr w:type="spellEnd"/>
      <w:r w:rsidRPr="0059034F">
        <w:rPr>
          <w:b w:val="0"/>
          <w:bCs/>
        </w:rPr>
        <w:t xml:space="preserve"> I </w:t>
      </w:r>
      <w:proofErr w:type="spellStart"/>
      <w:r w:rsidRPr="0059034F">
        <w:rPr>
          <w:b w:val="0"/>
          <w:bCs/>
        </w:rPr>
        <w:t>dapat</w:t>
      </w:r>
      <w:proofErr w:type="spellEnd"/>
      <w:r w:rsidRPr="0059034F">
        <w:rPr>
          <w:b w:val="0"/>
          <w:bCs/>
        </w:rPr>
        <w:t xml:space="preserve"> </w:t>
      </w:r>
      <w:proofErr w:type="spellStart"/>
      <w:r w:rsidRPr="0059034F">
        <w:rPr>
          <w:b w:val="0"/>
          <w:bCs/>
        </w:rPr>
        <w:t>diatasi</w:t>
      </w:r>
      <w:proofErr w:type="spellEnd"/>
      <w:r w:rsidRPr="0059034F">
        <w:rPr>
          <w:b w:val="0"/>
          <w:bCs/>
        </w:rPr>
        <w:t xml:space="preserve"> </w:t>
      </w:r>
      <w:proofErr w:type="spellStart"/>
      <w:r w:rsidRPr="0059034F">
        <w:rPr>
          <w:b w:val="0"/>
          <w:bCs/>
        </w:rPr>
        <w:t>dengan</w:t>
      </w:r>
      <w:proofErr w:type="spellEnd"/>
      <w:r w:rsidRPr="0059034F">
        <w:rPr>
          <w:b w:val="0"/>
          <w:bCs/>
        </w:rPr>
        <w:t xml:space="preserve"> </w:t>
      </w:r>
      <w:proofErr w:type="spellStart"/>
      <w:r w:rsidRPr="0059034F">
        <w:rPr>
          <w:b w:val="0"/>
          <w:bCs/>
        </w:rPr>
        <w:t>memberikan</w:t>
      </w:r>
      <w:proofErr w:type="spellEnd"/>
      <w:r w:rsidRPr="0059034F">
        <w:rPr>
          <w:b w:val="0"/>
          <w:bCs/>
        </w:rPr>
        <w:t xml:space="preserve"> </w:t>
      </w:r>
      <w:proofErr w:type="spellStart"/>
      <w:r w:rsidRPr="0059034F">
        <w:rPr>
          <w:b w:val="0"/>
          <w:bCs/>
        </w:rPr>
        <w:t>pemahaman</w:t>
      </w:r>
      <w:proofErr w:type="spellEnd"/>
      <w:r w:rsidRPr="0059034F">
        <w:rPr>
          <w:b w:val="0"/>
          <w:bCs/>
        </w:rPr>
        <w:t xml:space="preserve"> </w:t>
      </w:r>
      <w:proofErr w:type="spellStart"/>
      <w:r w:rsidRPr="0059034F">
        <w:rPr>
          <w:b w:val="0"/>
          <w:bCs/>
        </w:rPr>
        <w:t>konsep</w:t>
      </w:r>
      <w:proofErr w:type="spellEnd"/>
      <w:r w:rsidRPr="0059034F">
        <w:rPr>
          <w:b w:val="0"/>
          <w:bCs/>
        </w:rPr>
        <w:t xml:space="preserve"> yang </w:t>
      </w:r>
      <w:proofErr w:type="spellStart"/>
      <w:r w:rsidRPr="0059034F">
        <w:rPr>
          <w:b w:val="0"/>
          <w:bCs/>
        </w:rPr>
        <w:t>lebih</w:t>
      </w:r>
      <w:proofErr w:type="spellEnd"/>
      <w:r w:rsidRPr="0059034F">
        <w:rPr>
          <w:b w:val="0"/>
          <w:bCs/>
        </w:rPr>
        <w:t xml:space="preserve"> </w:t>
      </w:r>
      <w:proofErr w:type="spellStart"/>
      <w:r w:rsidRPr="0059034F">
        <w:rPr>
          <w:b w:val="0"/>
          <w:bCs/>
        </w:rPr>
        <w:t>baik</w:t>
      </w:r>
      <w:proofErr w:type="spellEnd"/>
      <w:r w:rsidRPr="0059034F">
        <w:rPr>
          <w:b w:val="0"/>
          <w:bCs/>
        </w:rPr>
        <w:t xml:space="preserve">, </w:t>
      </w:r>
      <w:proofErr w:type="spellStart"/>
      <w:r w:rsidRPr="0059034F">
        <w:rPr>
          <w:b w:val="0"/>
          <w:bCs/>
        </w:rPr>
        <w:t>memberikan</w:t>
      </w:r>
      <w:proofErr w:type="spellEnd"/>
      <w:r w:rsidRPr="0059034F">
        <w:rPr>
          <w:b w:val="0"/>
          <w:bCs/>
        </w:rPr>
        <w:t xml:space="preserve"> </w:t>
      </w:r>
      <w:proofErr w:type="spellStart"/>
      <w:r w:rsidRPr="0059034F">
        <w:rPr>
          <w:b w:val="0"/>
          <w:bCs/>
        </w:rPr>
        <w:t>banyak</w:t>
      </w:r>
      <w:proofErr w:type="spellEnd"/>
      <w:r w:rsidRPr="0059034F">
        <w:rPr>
          <w:b w:val="0"/>
          <w:bCs/>
        </w:rPr>
        <w:t xml:space="preserve"> </w:t>
      </w:r>
      <w:proofErr w:type="spellStart"/>
      <w:r w:rsidRPr="0059034F">
        <w:rPr>
          <w:b w:val="0"/>
          <w:bCs/>
        </w:rPr>
        <w:t>latihan</w:t>
      </w:r>
      <w:proofErr w:type="spellEnd"/>
      <w:r w:rsidRPr="0059034F">
        <w:rPr>
          <w:b w:val="0"/>
          <w:bCs/>
        </w:rPr>
        <w:t xml:space="preserve"> agar </w:t>
      </w:r>
      <w:proofErr w:type="spellStart"/>
      <w:r w:rsidRPr="0059034F">
        <w:rPr>
          <w:b w:val="0"/>
          <w:bCs/>
        </w:rPr>
        <w:t>siswa</w:t>
      </w:r>
      <w:proofErr w:type="spellEnd"/>
      <w:r w:rsidRPr="0059034F">
        <w:rPr>
          <w:b w:val="0"/>
          <w:bCs/>
        </w:rPr>
        <w:t xml:space="preserve"> </w:t>
      </w:r>
      <w:proofErr w:type="spellStart"/>
      <w:r w:rsidRPr="0059034F">
        <w:rPr>
          <w:b w:val="0"/>
          <w:bCs/>
        </w:rPr>
        <w:t>lebih</w:t>
      </w:r>
      <w:proofErr w:type="spellEnd"/>
      <w:r w:rsidRPr="0059034F">
        <w:rPr>
          <w:b w:val="0"/>
          <w:bCs/>
        </w:rPr>
        <w:t xml:space="preserve"> </w:t>
      </w:r>
      <w:proofErr w:type="spellStart"/>
      <w:r w:rsidRPr="0059034F">
        <w:rPr>
          <w:b w:val="0"/>
          <w:bCs/>
        </w:rPr>
        <w:t>mahir</w:t>
      </w:r>
      <w:proofErr w:type="spellEnd"/>
      <w:r w:rsidRPr="0059034F">
        <w:rPr>
          <w:b w:val="0"/>
          <w:bCs/>
        </w:rPr>
        <w:t xml:space="preserve">, dan </w:t>
      </w:r>
      <w:proofErr w:type="spellStart"/>
      <w:r w:rsidRPr="0059034F">
        <w:rPr>
          <w:b w:val="0"/>
          <w:bCs/>
        </w:rPr>
        <w:t>menciptakan</w:t>
      </w:r>
      <w:proofErr w:type="spellEnd"/>
      <w:r w:rsidRPr="0059034F">
        <w:rPr>
          <w:b w:val="0"/>
          <w:bCs/>
        </w:rPr>
        <w:t xml:space="preserve"> media yang </w:t>
      </w:r>
      <w:proofErr w:type="spellStart"/>
      <w:r w:rsidRPr="0059034F">
        <w:rPr>
          <w:b w:val="0"/>
          <w:bCs/>
        </w:rPr>
        <w:t>lebih</w:t>
      </w:r>
      <w:proofErr w:type="spellEnd"/>
      <w:r w:rsidRPr="0059034F">
        <w:rPr>
          <w:b w:val="0"/>
          <w:bCs/>
        </w:rPr>
        <w:t xml:space="preserve"> </w:t>
      </w:r>
      <w:proofErr w:type="spellStart"/>
      <w:r w:rsidRPr="0059034F">
        <w:rPr>
          <w:b w:val="0"/>
          <w:bCs/>
        </w:rPr>
        <w:t>interaktif</w:t>
      </w:r>
      <w:proofErr w:type="spellEnd"/>
      <w:r w:rsidRPr="0059034F">
        <w:rPr>
          <w:b w:val="0"/>
          <w:bCs/>
        </w:rPr>
        <w:t xml:space="preserve"> agar </w:t>
      </w:r>
      <w:proofErr w:type="spellStart"/>
      <w:r w:rsidRPr="0059034F">
        <w:rPr>
          <w:b w:val="0"/>
          <w:bCs/>
        </w:rPr>
        <w:t>siswa</w:t>
      </w:r>
      <w:proofErr w:type="spellEnd"/>
      <w:r w:rsidRPr="0059034F">
        <w:rPr>
          <w:b w:val="0"/>
          <w:bCs/>
        </w:rPr>
        <w:t xml:space="preserve"> </w:t>
      </w:r>
      <w:proofErr w:type="spellStart"/>
      <w:r w:rsidRPr="0059034F">
        <w:rPr>
          <w:b w:val="0"/>
          <w:bCs/>
        </w:rPr>
        <w:t>lebih</w:t>
      </w:r>
      <w:proofErr w:type="spellEnd"/>
      <w:r w:rsidRPr="0059034F">
        <w:rPr>
          <w:b w:val="0"/>
          <w:bCs/>
        </w:rPr>
        <w:t xml:space="preserve"> </w:t>
      </w:r>
      <w:proofErr w:type="spellStart"/>
      <w:r w:rsidRPr="0059034F">
        <w:rPr>
          <w:b w:val="0"/>
          <w:bCs/>
        </w:rPr>
        <w:t>semangat</w:t>
      </w:r>
      <w:proofErr w:type="spellEnd"/>
      <w:r w:rsidRPr="0059034F">
        <w:rPr>
          <w:b w:val="0"/>
          <w:bCs/>
        </w:rPr>
        <w:t xml:space="preserve"> dan </w:t>
      </w:r>
      <w:proofErr w:type="spellStart"/>
      <w:r w:rsidRPr="0059034F">
        <w:rPr>
          <w:b w:val="0"/>
          <w:bCs/>
        </w:rPr>
        <w:t>fokus</w:t>
      </w:r>
      <w:proofErr w:type="spellEnd"/>
      <w:r w:rsidRPr="0059034F">
        <w:rPr>
          <w:b w:val="0"/>
          <w:bCs/>
        </w:rPr>
        <w:t xml:space="preserve"> </w:t>
      </w:r>
      <w:proofErr w:type="spellStart"/>
      <w:r w:rsidRPr="0059034F">
        <w:rPr>
          <w:b w:val="0"/>
          <w:bCs/>
        </w:rPr>
        <w:t>dalam</w:t>
      </w:r>
      <w:proofErr w:type="spellEnd"/>
      <w:r w:rsidRPr="0059034F">
        <w:rPr>
          <w:b w:val="0"/>
          <w:bCs/>
        </w:rPr>
        <w:t xml:space="preserve"> </w:t>
      </w:r>
      <w:proofErr w:type="spellStart"/>
      <w:r w:rsidRPr="0059034F">
        <w:rPr>
          <w:b w:val="0"/>
          <w:bCs/>
        </w:rPr>
        <w:t>belajar</w:t>
      </w:r>
      <w:proofErr w:type="spellEnd"/>
      <w:r w:rsidRPr="0059034F">
        <w:rPr>
          <w:b w:val="0"/>
          <w:bCs/>
        </w:rPr>
        <w:t xml:space="preserve">. </w:t>
      </w:r>
      <w:proofErr w:type="spellStart"/>
      <w:r w:rsidRPr="0059034F">
        <w:rPr>
          <w:b w:val="0"/>
          <w:bCs/>
        </w:rPr>
        <w:t>Berikut</w:t>
      </w:r>
      <w:proofErr w:type="spellEnd"/>
      <w:r w:rsidRPr="0059034F">
        <w:rPr>
          <w:b w:val="0"/>
          <w:bCs/>
        </w:rPr>
        <w:t xml:space="preserve"> </w:t>
      </w:r>
      <w:proofErr w:type="spellStart"/>
      <w:r w:rsidRPr="0059034F">
        <w:rPr>
          <w:b w:val="0"/>
          <w:bCs/>
        </w:rPr>
        <w:t>adalah</w:t>
      </w:r>
      <w:proofErr w:type="spellEnd"/>
      <w:r w:rsidRPr="0059034F">
        <w:rPr>
          <w:b w:val="0"/>
          <w:bCs/>
        </w:rPr>
        <w:t xml:space="preserve"> </w:t>
      </w:r>
      <w:proofErr w:type="spellStart"/>
      <w:r w:rsidRPr="0059034F">
        <w:rPr>
          <w:b w:val="0"/>
          <w:bCs/>
        </w:rPr>
        <w:t>tabel</w:t>
      </w:r>
      <w:proofErr w:type="spellEnd"/>
      <w:r w:rsidRPr="0059034F">
        <w:rPr>
          <w:b w:val="0"/>
          <w:bCs/>
        </w:rPr>
        <w:t xml:space="preserve"> </w:t>
      </w:r>
      <w:proofErr w:type="spellStart"/>
      <w:r w:rsidRPr="0059034F">
        <w:rPr>
          <w:b w:val="0"/>
          <w:bCs/>
        </w:rPr>
        <w:t>peningkatan</w:t>
      </w:r>
      <w:proofErr w:type="spellEnd"/>
      <w:r w:rsidRPr="0059034F">
        <w:rPr>
          <w:b w:val="0"/>
          <w:bCs/>
        </w:rPr>
        <w:t xml:space="preserve"> rata-rata </w:t>
      </w:r>
      <w:proofErr w:type="spellStart"/>
      <w:r w:rsidRPr="0059034F">
        <w:rPr>
          <w:b w:val="0"/>
          <w:bCs/>
        </w:rPr>
        <w:t>hasil</w:t>
      </w:r>
      <w:proofErr w:type="spellEnd"/>
      <w:r w:rsidRPr="0059034F">
        <w:rPr>
          <w:b w:val="0"/>
          <w:bCs/>
        </w:rPr>
        <w:t xml:space="preserve"> </w:t>
      </w:r>
      <w:proofErr w:type="spellStart"/>
      <w:r w:rsidRPr="0059034F">
        <w:rPr>
          <w:b w:val="0"/>
          <w:bCs/>
        </w:rPr>
        <w:t>belajar</w:t>
      </w:r>
      <w:proofErr w:type="spellEnd"/>
      <w:r w:rsidRPr="0059034F">
        <w:rPr>
          <w:b w:val="0"/>
          <w:bCs/>
        </w:rPr>
        <w:t xml:space="preserve"> </w:t>
      </w:r>
      <w:proofErr w:type="spellStart"/>
      <w:proofErr w:type="gramStart"/>
      <w:r w:rsidRPr="0059034F">
        <w:rPr>
          <w:b w:val="0"/>
          <w:bCs/>
        </w:rPr>
        <w:t>siswa</w:t>
      </w:r>
      <w:proofErr w:type="spellEnd"/>
      <w:r w:rsidRPr="0059034F">
        <w:rPr>
          <w:b w:val="0"/>
          <w:bCs/>
        </w:rPr>
        <w:t>.</w:t>
      </w:r>
      <w:r w:rsidR="00E93465" w:rsidRPr="00E93465">
        <w:rPr>
          <w:b w:val="0"/>
          <w:bCs/>
        </w:rPr>
        <w:t>.</w:t>
      </w:r>
      <w:proofErr w:type="gramEnd"/>
    </w:p>
    <w:p w14:paraId="53D32754" w14:textId="6B9B1566" w:rsidR="00E93465" w:rsidRPr="005A60EB" w:rsidRDefault="00F61F2B" w:rsidP="00F61F2B">
      <w:pPr>
        <w:pStyle w:val="SubJudul1"/>
        <w:jc w:val="center"/>
        <w:rPr>
          <w:b w:val="0"/>
          <w:bCs/>
        </w:rPr>
      </w:pPr>
      <w:r>
        <w:rPr>
          <w:noProof/>
        </w:rPr>
        <w:drawing>
          <wp:inline distT="0" distB="0" distL="0" distR="0" wp14:anchorId="3790E04B" wp14:editId="03822BD4">
            <wp:extent cx="4218317" cy="2372264"/>
            <wp:effectExtent l="0" t="0" r="10795" b="9525"/>
            <wp:docPr id="1946741652" name="Chart 1">
              <a:extLst xmlns:a="http://schemas.openxmlformats.org/drawingml/2006/main">
                <a:ext uri="{FF2B5EF4-FFF2-40B4-BE49-F238E27FC236}">
                  <a16:creationId xmlns:a16="http://schemas.microsoft.com/office/drawing/2014/main" id="{048892BB-6518-D39F-7564-7B33FBD141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55A0362" w14:textId="33D811A6" w:rsidR="002A1116" w:rsidRPr="0059034F" w:rsidRDefault="002A1116" w:rsidP="0059034F">
      <w:pPr>
        <w:pStyle w:val="SubJudul1"/>
        <w:jc w:val="center"/>
        <w:rPr>
          <w:sz w:val="20"/>
          <w:szCs w:val="20"/>
        </w:rPr>
      </w:pPr>
      <w:r w:rsidRPr="0059034F">
        <w:rPr>
          <w:sz w:val="20"/>
          <w:szCs w:val="20"/>
        </w:rPr>
        <w:t xml:space="preserve">Gambar 2. </w:t>
      </w:r>
      <w:proofErr w:type="spellStart"/>
      <w:r w:rsidRPr="0059034F">
        <w:rPr>
          <w:sz w:val="20"/>
          <w:szCs w:val="20"/>
        </w:rPr>
        <w:t>Peningkatan</w:t>
      </w:r>
      <w:proofErr w:type="spellEnd"/>
      <w:r w:rsidRPr="0059034F">
        <w:rPr>
          <w:sz w:val="20"/>
          <w:szCs w:val="20"/>
        </w:rPr>
        <w:t xml:space="preserve"> Hasil </w:t>
      </w:r>
      <w:proofErr w:type="spellStart"/>
      <w:r w:rsidRPr="0059034F">
        <w:rPr>
          <w:sz w:val="20"/>
          <w:szCs w:val="20"/>
        </w:rPr>
        <w:t>Belajar</w:t>
      </w:r>
      <w:proofErr w:type="spellEnd"/>
    </w:p>
    <w:p w14:paraId="400F315C" w14:textId="77777777" w:rsidR="0059034F" w:rsidRDefault="0059034F" w:rsidP="0059034F">
      <w:pPr>
        <w:pStyle w:val="SubJudul1"/>
        <w:ind w:firstLine="720"/>
        <w:jc w:val="both"/>
        <w:rPr>
          <w:b w:val="0"/>
          <w:bCs/>
        </w:rPr>
      </w:pPr>
      <w:proofErr w:type="spellStart"/>
      <w:r w:rsidRPr="0059034F">
        <w:rPr>
          <w:b w:val="0"/>
          <w:bCs/>
        </w:rPr>
        <w:lastRenderedPageBreak/>
        <w:t>Berdasarkan</w:t>
      </w:r>
      <w:proofErr w:type="spellEnd"/>
      <w:r w:rsidRPr="0059034F">
        <w:rPr>
          <w:b w:val="0"/>
          <w:bCs/>
        </w:rPr>
        <w:t xml:space="preserve"> </w:t>
      </w:r>
      <w:proofErr w:type="spellStart"/>
      <w:r w:rsidRPr="0059034F">
        <w:rPr>
          <w:b w:val="0"/>
          <w:bCs/>
        </w:rPr>
        <w:t>gambar</w:t>
      </w:r>
      <w:proofErr w:type="spellEnd"/>
      <w:r w:rsidRPr="0059034F">
        <w:rPr>
          <w:b w:val="0"/>
          <w:bCs/>
        </w:rPr>
        <w:t xml:space="preserve"> di </w:t>
      </w:r>
      <w:proofErr w:type="spellStart"/>
      <w:r w:rsidRPr="0059034F">
        <w:rPr>
          <w:b w:val="0"/>
          <w:bCs/>
        </w:rPr>
        <w:t>atas</w:t>
      </w:r>
      <w:proofErr w:type="spellEnd"/>
      <w:r w:rsidRPr="0059034F">
        <w:rPr>
          <w:b w:val="0"/>
          <w:bCs/>
        </w:rPr>
        <w:t xml:space="preserve">, </w:t>
      </w:r>
      <w:proofErr w:type="spellStart"/>
      <w:r w:rsidRPr="0059034F">
        <w:rPr>
          <w:b w:val="0"/>
          <w:bCs/>
        </w:rPr>
        <w:t>terlihat</w:t>
      </w:r>
      <w:proofErr w:type="spellEnd"/>
      <w:r w:rsidRPr="0059034F">
        <w:rPr>
          <w:b w:val="0"/>
          <w:bCs/>
        </w:rPr>
        <w:t xml:space="preserve"> </w:t>
      </w:r>
      <w:proofErr w:type="spellStart"/>
      <w:r w:rsidRPr="0059034F">
        <w:rPr>
          <w:b w:val="0"/>
          <w:bCs/>
        </w:rPr>
        <w:t>bahwa</w:t>
      </w:r>
      <w:proofErr w:type="spellEnd"/>
      <w:r w:rsidRPr="0059034F">
        <w:rPr>
          <w:b w:val="0"/>
          <w:bCs/>
        </w:rPr>
        <w:t xml:space="preserve"> </w:t>
      </w:r>
      <w:proofErr w:type="spellStart"/>
      <w:r w:rsidRPr="0059034F">
        <w:rPr>
          <w:b w:val="0"/>
          <w:bCs/>
        </w:rPr>
        <w:t>ada</w:t>
      </w:r>
      <w:proofErr w:type="spellEnd"/>
      <w:r w:rsidRPr="0059034F">
        <w:rPr>
          <w:b w:val="0"/>
          <w:bCs/>
        </w:rPr>
        <w:t xml:space="preserve"> </w:t>
      </w:r>
      <w:proofErr w:type="spellStart"/>
      <w:r w:rsidRPr="0059034F">
        <w:rPr>
          <w:b w:val="0"/>
          <w:bCs/>
        </w:rPr>
        <w:t>peningkatan</w:t>
      </w:r>
      <w:proofErr w:type="spellEnd"/>
      <w:r w:rsidRPr="0059034F">
        <w:rPr>
          <w:b w:val="0"/>
          <w:bCs/>
        </w:rPr>
        <w:t xml:space="preserve"> </w:t>
      </w:r>
      <w:proofErr w:type="spellStart"/>
      <w:r w:rsidRPr="0059034F">
        <w:rPr>
          <w:b w:val="0"/>
          <w:bCs/>
        </w:rPr>
        <w:t>hasil</w:t>
      </w:r>
      <w:proofErr w:type="spellEnd"/>
      <w:r w:rsidRPr="0059034F">
        <w:rPr>
          <w:b w:val="0"/>
          <w:bCs/>
        </w:rPr>
        <w:t xml:space="preserve"> </w:t>
      </w:r>
      <w:proofErr w:type="spellStart"/>
      <w:r w:rsidRPr="0059034F">
        <w:rPr>
          <w:b w:val="0"/>
          <w:bCs/>
        </w:rPr>
        <w:t>belajar</w:t>
      </w:r>
      <w:proofErr w:type="spellEnd"/>
      <w:r w:rsidRPr="0059034F">
        <w:rPr>
          <w:b w:val="0"/>
          <w:bCs/>
        </w:rPr>
        <w:t xml:space="preserve"> </w:t>
      </w:r>
      <w:proofErr w:type="spellStart"/>
      <w:r w:rsidRPr="0059034F">
        <w:rPr>
          <w:b w:val="0"/>
          <w:bCs/>
        </w:rPr>
        <w:t>dari</w:t>
      </w:r>
      <w:proofErr w:type="spellEnd"/>
      <w:r w:rsidRPr="0059034F">
        <w:rPr>
          <w:b w:val="0"/>
          <w:bCs/>
        </w:rPr>
        <w:t xml:space="preserve"> </w:t>
      </w:r>
      <w:proofErr w:type="spellStart"/>
      <w:r w:rsidRPr="0059034F">
        <w:rPr>
          <w:b w:val="0"/>
          <w:bCs/>
        </w:rPr>
        <w:t>kegiatan</w:t>
      </w:r>
      <w:proofErr w:type="spellEnd"/>
      <w:r w:rsidRPr="0059034F">
        <w:rPr>
          <w:b w:val="0"/>
          <w:bCs/>
        </w:rPr>
        <w:t xml:space="preserve"> </w:t>
      </w:r>
      <w:proofErr w:type="spellStart"/>
      <w:r w:rsidRPr="0059034F">
        <w:rPr>
          <w:b w:val="0"/>
          <w:bCs/>
        </w:rPr>
        <w:t>pra</w:t>
      </w:r>
      <w:proofErr w:type="spellEnd"/>
      <w:r w:rsidRPr="0059034F">
        <w:rPr>
          <w:b w:val="0"/>
          <w:bCs/>
        </w:rPr>
        <w:t xml:space="preserve"> </w:t>
      </w:r>
      <w:proofErr w:type="spellStart"/>
      <w:r w:rsidRPr="0059034F">
        <w:rPr>
          <w:b w:val="0"/>
          <w:bCs/>
        </w:rPr>
        <w:t>siklus</w:t>
      </w:r>
      <w:proofErr w:type="spellEnd"/>
      <w:r w:rsidRPr="0059034F">
        <w:rPr>
          <w:b w:val="0"/>
          <w:bCs/>
        </w:rPr>
        <w:t xml:space="preserve"> </w:t>
      </w:r>
      <w:proofErr w:type="spellStart"/>
      <w:r w:rsidRPr="0059034F">
        <w:rPr>
          <w:b w:val="0"/>
          <w:bCs/>
        </w:rPr>
        <w:t>ke</w:t>
      </w:r>
      <w:proofErr w:type="spellEnd"/>
      <w:r w:rsidRPr="0059034F">
        <w:rPr>
          <w:b w:val="0"/>
          <w:bCs/>
        </w:rPr>
        <w:t xml:space="preserve"> </w:t>
      </w:r>
      <w:proofErr w:type="spellStart"/>
      <w:r w:rsidRPr="0059034F">
        <w:rPr>
          <w:b w:val="0"/>
          <w:bCs/>
        </w:rPr>
        <w:t>siklus</w:t>
      </w:r>
      <w:proofErr w:type="spellEnd"/>
      <w:r w:rsidRPr="0059034F">
        <w:rPr>
          <w:b w:val="0"/>
          <w:bCs/>
        </w:rPr>
        <w:t xml:space="preserve"> I </w:t>
      </w:r>
      <w:proofErr w:type="spellStart"/>
      <w:r w:rsidRPr="0059034F">
        <w:rPr>
          <w:b w:val="0"/>
          <w:bCs/>
        </w:rPr>
        <w:t>sebesar</w:t>
      </w:r>
      <w:proofErr w:type="spellEnd"/>
      <w:r w:rsidRPr="0059034F">
        <w:rPr>
          <w:b w:val="0"/>
          <w:bCs/>
        </w:rPr>
        <w:t xml:space="preserve"> 13,9%. </w:t>
      </w:r>
      <w:proofErr w:type="spellStart"/>
      <w:r w:rsidRPr="0059034F">
        <w:rPr>
          <w:b w:val="0"/>
          <w:bCs/>
        </w:rPr>
        <w:t>Sedangkan</w:t>
      </w:r>
      <w:proofErr w:type="spellEnd"/>
      <w:r w:rsidRPr="0059034F">
        <w:rPr>
          <w:b w:val="0"/>
          <w:bCs/>
        </w:rPr>
        <w:t xml:space="preserve"> </w:t>
      </w:r>
      <w:proofErr w:type="spellStart"/>
      <w:r w:rsidRPr="0059034F">
        <w:rPr>
          <w:b w:val="0"/>
          <w:bCs/>
        </w:rPr>
        <w:t>peningkatan</w:t>
      </w:r>
      <w:proofErr w:type="spellEnd"/>
      <w:r w:rsidRPr="0059034F">
        <w:rPr>
          <w:b w:val="0"/>
          <w:bCs/>
        </w:rPr>
        <w:t xml:space="preserve"> </w:t>
      </w:r>
      <w:proofErr w:type="spellStart"/>
      <w:r w:rsidRPr="0059034F">
        <w:rPr>
          <w:b w:val="0"/>
          <w:bCs/>
        </w:rPr>
        <w:t>dari</w:t>
      </w:r>
      <w:proofErr w:type="spellEnd"/>
      <w:r w:rsidRPr="0059034F">
        <w:rPr>
          <w:b w:val="0"/>
          <w:bCs/>
        </w:rPr>
        <w:t xml:space="preserve"> </w:t>
      </w:r>
      <w:proofErr w:type="spellStart"/>
      <w:r w:rsidRPr="0059034F">
        <w:rPr>
          <w:b w:val="0"/>
          <w:bCs/>
        </w:rPr>
        <w:t>siklus</w:t>
      </w:r>
      <w:proofErr w:type="spellEnd"/>
      <w:r w:rsidRPr="0059034F">
        <w:rPr>
          <w:b w:val="0"/>
          <w:bCs/>
        </w:rPr>
        <w:t xml:space="preserve"> I </w:t>
      </w:r>
      <w:proofErr w:type="spellStart"/>
      <w:r w:rsidRPr="0059034F">
        <w:rPr>
          <w:b w:val="0"/>
          <w:bCs/>
        </w:rPr>
        <w:t>ke</w:t>
      </w:r>
      <w:proofErr w:type="spellEnd"/>
      <w:r w:rsidRPr="0059034F">
        <w:rPr>
          <w:b w:val="0"/>
          <w:bCs/>
        </w:rPr>
        <w:t xml:space="preserve"> </w:t>
      </w:r>
      <w:proofErr w:type="spellStart"/>
      <w:r w:rsidRPr="0059034F">
        <w:rPr>
          <w:b w:val="0"/>
          <w:bCs/>
        </w:rPr>
        <w:t>siklus</w:t>
      </w:r>
      <w:proofErr w:type="spellEnd"/>
      <w:r w:rsidRPr="0059034F">
        <w:rPr>
          <w:b w:val="0"/>
          <w:bCs/>
        </w:rPr>
        <w:t xml:space="preserve"> II </w:t>
      </w:r>
      <w:proofErr w:type="spellStart"/>
      <w:r w:rsidRPr="0059034F">
        <w:rPr>
          <w:b w:val="0"/>
          <w:bCs/>
        </w:rPr>
        <w:t>adalah</w:t>
      </w:r>
      <w:proofErr w:type="spellEnd"/>
      <w:r w:rsidRPr="0059034F">
        <w:rPr>
          <w:b w:val="0"/>
          <w:bCs/>
        </w:rPr>
        <w:t xml:space="preserve"> 12,1%. Selain </w:t>
      </w:r>
      <w:proofErr w:type="spellStart"/>
      <w:r w:rsidRPr="0059034F">
        <w:rPr>
          <w:b w:val="0"/>
          <w:bCs/>
        </w:rPr>
        <w:t>itu</w:t>
      </w:r>
      <w:proofErr w:type="spellEnd"/>
      <w:r w:rsidRPr="0059034F">
        <w:rPr>
          <w:b w:val="0"/>
          <w:bCs/>
        </w:rPr>
        <w:t xml:space="preserve">, </w:t>
      </w:r>
      <w:proofErr w:type="spellStart"/>
      <w:r w:rsidRPr="0059034F">
        <w:rPr>
          <w:b w:val="0"/>
          <w:bCs/>
        </w:rPr>
        <w:t>dalam</w:t>
      </w:r>
      <w:proofErr w:type="spellEnd"/>
      <w:r w:rsidRPr="0059034F">
        <w:rPr>
          <w:b w:val="0"/>
          <w:bCs/>
        </w:rPr>
        <w:t xml:space="preserve"> </w:t>
      </w:r>
      <w:proofErr w:type="spellStart"/>
      <w:r w:rsidRPr="0059034F">
        <w:rPr>
          <w:b w:val="0"/>
          <w:bCs/>
        </w:rPr>
        <w:t>penelitian</w:t>
      </w:r>
      <w:proofErr w:type="spellEnd"/>
      <w:r w:rsidRPr="0059034F">
        <w:rPr>
          <w:b w:val="0"/>
          <w:bCs/>
        </w:rPr>
        <w:t xml:space="preserve"> </w:t>
      </w:r>
      <w:proofErr w:type="spellStart"/>
      <w:r w:rsidRPr="0059034F">
        <w:rPr>
          <w:b w:val="0"/>
          <w:bCs/>
        </w:rPr>
        <w:t>ini</w:t>
      </w:r>
      <w:proofErr w:type="spellEnd"/>
      <w:r w:rsidRPr="0059034F">
        <w:rPr>
          <w:b w:val="0"/>
          <w:bCs/>
        </w:rPr>
        <w:t xml:space="preserve">, media Spinning Wheel </w:t>
      </w:r>
      <w:proofErr w:type="spellStart"/>
      <w:r w:rsidRPr="0059034F">
        <w:rPr>
          <w:b w:val="0"/>
          <w:bCs/>
        </w:rPr>
        <w:t>digunakan</w:t>
      </w:r>
      <w:proofErr w:type="spellEnd"/>
      <w:r w:rsidRPr="0059034F">
        <w:rPr>
          <w:b w:val="0"/>
          <w:bCs/>
        </w:rPr>
        <w:t xml:space="preserve">, yang </w:t>
      </w:r>
      <w:proofErr w:type="spellStart"/>
      <w:r w:rsidRPr="0059034F">
        <w:rPr>
          <w:b w:val="0"/>
          <w:bCs/>
        </w:rPr>
        <w:t>berisi</w:t>
      </w:r>
      <w:proofErr w:type="spellEnd"/>
      <w:r w:rsidRPr="0059034F">
        <w:rPr>
          <w:b w:val="0"/>
          <w:bCs/>
        </w:rPr>
        <w:t xml:space="preserve"> </w:t>
      </w:r>
      <w:proofErr w:type="spellStart"/>
      <w:r w:rsidRPr="0059034F">
        <w:rPr>
          <w:b w:val="0"/>
          <w:bCs/>
        </w:rPr>
        <w:t>beberapa</w:t>
      </w:r>
      <w:proofErr w:type="spellEnd"/>
      <w:r w:rsidRPr="0059034F">
        <w:rPr>
          <w:b w:val="0"/>
          <w:bCs/>
        </w:rPr>
        <w:t xml:space="preserve"> </w:t>
      </w:r>
      <w:proofErr w:type="spellStart"/>
      <w:r w:rsidRPr="0059034F">
        <w:rPr>
          <w:b w:val="0"/>
          <w:bCs/>
        </w:rPr>
        <w:t>warna</w:t>
      </w:r>
      <w:proofErr w:type="spellEnd"/>
      <w:r w:rsidRPr="0059034F">
        <w:rPr>
          <w:b w:val="0"/>
          <w:bCs/>
        </w:rPr>
        <w:t xml:space="preserve"> dan bank </w:t>
      </w:r>
      <w:proofErr w:type="spellStart"/>
      <w:r w:rsidRPr="0059034F">
        <w:rPr>
          <w:b w:val="0"/>
          <w:bCs/>
        </w:rPr>
        <w:t>soal</w:t>
      </w:r>
      <w:proofErr w:type="spellEnd"/>
      <w:r w:rsidRPr="0059034F">
        <w:rPr>
          <w:b w:val="0"/>
          <w:bCs/>
        </w:rPr>
        <w:t xml:space="preserve">. </w:t>
      </w:r>
      <w:proofErr w:type="spellStart"/>
      <w:r w:rsidRPr="0059034F">
        <w:rPr>
          <w:b w:val="0"/>
          <w:bCs/>
        </w:rPr>
        <w:t>Setiap</w:t>
      </w:r>
      <w:proofErr w:type="spellEnd"/>
      <w:r w:rsidRPr="0059034F">
        <w:rPr>
          <w:b w:val="0"/>
          <w:bCs/>
        </w:rPr>
        <w:t xml:space="preserve"> kali </w:t>
      </w:r>
      <w:proofErr w:type="spellStart"/>
      <w:r w:rsidRPr="0059034F">
        <w:rPr>
          <w:b w:val="0"/>
          <w:bCs/>
        </w:rPr>
        <w:t>roda</w:t>
      </w:r>
      <w:proofErr w:type="spellEnd"/>
      <w:r w:rsidRPr="0059034F">
        <w:rPr>
          <w:b w:val="0"/>
          <w:bCs/>
        </w:rPr>
        <w:t xml:space="preserve"> </w:t>
      </w:r>
      <w:proofErr w:type="spellStart"/>
      <w:r w:rsidRPr="0059034F">
        <w:rPr>
          <w:b w:val="0"/>
          <w:bCs/>
        </w:rPr>
        <w:t>diputar</w:t>
      </w:r>
      <w:proofErr w:type="spellEnd"/>
      <w:r w:rsidRPr="0059034F">
        <w:rPr>
          <w:b w:val="0"/>
          <w:bCs/>
        </w:rPr>
        <w:t xml:space="preserve">, </w:t>
      </w:r>
      <w:proofErr w:type="spellStart"/>
      <w:r w:rsidRPr="0059034F">
        <w:rPr>
          <w:b w:val="0"/>
          <w:bCs/>
        </w:rPr>
        <w:t>siswa</w:t>
      </w:r>
      <w:proofErr w:type="spellEnd"/>
      <w:r w:rsidRPr="0059034F">
        <w:rPr>
          <w:b w:val="0"/>
          <w:bCs/>
        </w:rPr>
        <w:t xml:space="preserve"> </w:t>
      </w:r>
      <w:proofErr w:type="spellStart"/>
      <w:r w:rsidRPr="0059034F">
        <w:rPr>
          <w:b w:val="0"/>
          <w:bCs/>
        </w:rPr>
        <w:t>akan</w:t>
      </w:r>
      <w:proofErr w:type="spellEnd"/>
      <w:r w:rsidRPr="0059034F">
        <w:rPr>
          <w:b w:val="0"/>
          <w:bCs/>
        </w:rPr>
        <w:t xml:space="preserve"> </w:t>
      </w:r>
      <w:proofErr w:type="spellStart"/>
      <w:r w:rsidRPr="0059034F">
        <w:rPr>
          <w:b w:val="0"/>
          <w:bCs/>
        </w:rPr>
        <w:t>mendapatkan</w:t>
      </w:r>
      <w:proofErr w:type="spellEnd"/>
      <w:r w:rsidRPr="0059034F">
        <w:rPr>
          <w:b w:val="0"/>
          <w:bCs/>
        </w:rPr>
        <w:t xml:space="preserve"> </w:t>
      </w:r>
      <w:proofErr w:type="spellStart"/>
      <w:r w:rsidRPr="0059034F">
        <w:rPr>
          <w:b w:val="0"/>
          <w:bCs/>
        </w:rPr>
        <w:t>soal</w:t>
      </w:r>
      <w:proofErr w:type="spellEnd"/>
      <w:r w:rsidRPr="0059034F">
        <w:rPr>
          <w:b w:val="0"/>
          <w:bCs/>
        </w:rPr>
        <w:t xml:space="preserve"> yang </w:t>
      </w:r>
      <w:proofErr w:type="spellStart"/>
      <w:r w:rsidRPr="0059034F">
        <w:rPr>
          <w:b w:val="0"/>
          <w:bCs/>
        </w:rPr>
        <w:t>berbeda</w:t>
      </w:r>
      <w:proofErr w:type="spellEnd"/>
      <w:r w:rsidRPr="0059034F">
        <w:rPr>
          <w:b w:val="0"/>
          <w:bCs/>
        </w:rPr>
        <w:t>.</w:t>
      </w:r>
    </w:p>
    <w:p w14:paraId="4C0E025B" w14:textId="6AC91A9F" w:rsidR="002A1116" w:rsidRPr="002A1116" w:rsidRDefault="002A1116" w:rsidP="0059034F">
      <w:pPr>
        <w:pStyle w:val="SubJudul1"/>
        <w:jc w:val="both"/>
      </w:pPr>
      <w:proofErr w:type="spellStart"/>
      <w:r w:rsidRPr="002A1116">
        <w:t>Pembahasan</w:t>
      </w:r>
      <w:proofErr w:type="spellEnd"/>
      <w:r w:rsidRPr="002A1116">
        <w:t xml:space="preserve"> </w:t>
      </w:r>
    </w:p>
    <w:p w14:paraId="4C6010E0" w14:textId="77777777" w:rsidR="00660288" w:rsidRDefault="00660288" w:rsidP="0059034F">
      <w:pPr>
        <w:pStyle w:val="SubJudul1"/>
        <w:ind w:firstLine="720"/>
        <w:jc w:val="both"/>
        <w:rPr>
          <w:b w:val="0"/>
          <w:bCs/>
        </w:rPr>
      </w:pPr>
      <w:r w:rsidRPr="00660288">
        <w:rPr>
          <w:b w:val="0"/>
          <w:bCs/>
        </w:rPr>
        <w:t xml:space="preserve">Hasil </w:t>
      </w:r>
      <w:proofErr w:type="spellStart"/>
      <w:r w:rsidRPr="00660288">
        <w:rPr>
          <w:b w:val="0"/>
          <w:bCs/>
        </w:rPr>
        <w:t>penelitian</w:t>
      </w:r>
      <w:proofErr w:type="spellEnd"/>
      <w:r w:rsidRPr="00660288">
        <w:rPr>
          <w:b w:val="0"/>
          <w:bCs/>
        </w:rPr>
        <w:t xml:space="preserve"> </w:t>
      </w:r>
      <w:proofErr w:type="spellStart"/>
      <w:r w:rsidRPr="00660288">
        <w:rPr>
          <w:b w:val="0"/>
          <w:bCs/>
        </w:rPr>
        <w:t>menunjukkan</w:t>
      </w:r>
      <w:proofErr w:type="spellEnd"/>
      <w:r w:rsidRPr="00660288">
        <w:rPr>
          <w:b w:val="0"/>
          <w:bCs/>
        </w:rPr>
        <w:t xml:space="preserve"> </w:t>
      </w:r>
      <w:proofErr w:type="spellStart"/>
      <w:r w:rsidRPr="00660288">
        <w:rPr>
          <w:b w:val="0"/>
          <w:bCs/>
        </w:rPr>
        <w:t>bahwa</w:t>
      </w:r>
      <w:proofErr w:type="spellEnd"/>
      <w:r w:rsidRPr="00660288">
        <w:rPr>
          <w:b w:val="0"/>
          <w:bCs/>
        </w:rPr>
        <w:t xml:space="preserve"> </w:t>
      </w:r>
      <w:proofErr w:type="spellStart"/>
      <w:r w:rsidRPr="00660288">
        <w:rPr>
          <w:b w:val="0"/>
          <w:bCs/>
        </w:rPr>
        <w:t>penerapan</w:t>
      </w:r>
      <w:proofErr w:type="spellEnd"/>
      <w:r w:rsidRPr="00660288">
        <w:rPr>
          <w:b w:val="0"/>
          <w:bCs/>
        </w:rPr>
        <w:t xml:space="preserve"> model </w:t>
      </w:r>
      <w:proofErr w:type="spellStart"/>
      <w:r w:rsidRPr="00660288">
        <w:rPr>
          <w:b w:val="0"/>
          <w:bCs/>
        </w:rPr>
        <w:t>pembelajaran</w:t>
      </w:r>
      <w:proofErr w:type="spellEnd"/>
      <w:r w:rsidRPr="00660288">
        <w:rPr>
          <w:b w:val="0"/>
          <w:bCs/>
        </w:rPr>
        <w:t xml:space="preserve"> Make a Match </w:t>
      </w:r>
      <w:proofErr w:type="spellStart"/>
      <w:r w:rsidRPr="00660288">
        <w:rPr>
          <w:b w:val="0"/>
          <w:bCs/>
        </w:rPr>
        <w:t>dengan</w:t>
      </w:r>
      <w:proofErr w:type="spellEnd"/>
      <w:r w:rsidRPr="00660288">
        <w:rPr>
          <w:b w:val="0"/>
          <w:bCs/>
        </w:rPr>
        <w:t xml:space="preserve"> media Spinning Wheel </w:t>
      </w:r>
      <w:proofErr w:type="spellStart"/>
      <w:r w:rsidRPr="00660288">
        <w:rPr>
          <w:b w:val="0"/>
          <w:bCs/>
        </w:rPr>
        <w:t>dapat</w:t>
      </w:r>
      <w:proofErr w:type="spellEnd"/>
      <w:r w:rsidRPr="00660288">
        <w:rPr>
          <w:b w:val="0"/>
          <w:bCs/>
        </w:rPr>
        <w:t xml:space="preserve"> </w:t>
      </w:r>
      <w:proofErr w:type="spellStart"/>
      <w:r w:rsidRPr="00660288">
        <w:rPr>
          <w:b w:val="0"/>
          <w:bCs/>
        </w:rPr>
        <w:t>meningkatkan</w:t>
      </w:r>
      <w:proofErr w:type="spellEnd"/>
      <w:r w:rsidRPr="00660288">
        <w:rPr>
          <w:b w:val="0"/>
          <w:bCs/>
        </w:rPr>
        <w:t xml:space="preserve"> </w:t>
      </w:r>
      <w:proofErr w:type="spellStart"/>
      <w:r w:rsidRPr="00660288">
        <w:rPr>
          <w:b w:val="0"/>
          <w:bCs/>
        </w:rPr>
        <w:t>hasil</w:t>
      </w:r>
      <w:proofErr w:type="spellEnd"/>
      <w:r w:rsidRPr="00660288">
        <w:rPr>
          <w:b w:val="0"/>
          <w:bCs/>
        </w:rPr>
        <w:t xml:space="preserve"> </w:t>
      </w:r>
      <w:proofErr w:type="spellStart"/>
      <w:r w:rsidRPr="00660288">
        <w:rPr>
          <w:b w:val="0"/>
          <w:bCs/>
        </w:rPr>
        <w:t>belajar</w:t>
      </w:r>
      <w:proofErr w:type="spellEnd"/>
      <w:r w:rsidRPr="00660288">
        <w:rPr>
          <w:b w:val="0"/>
          <w:bCs/>
        </w:rPr>
        <w:t xml:space="preserve"> </w:t>
      </w:r>
      <w:proofErr w:type="spellStart"/>
      <w:r w:rsidRPr="00660288">
        <w:rPr>
          <w:b w:val="0"/>
          <w:bCs/>
        </w:rPr>
        <w:t>siswa</w:t>
      </w:r>
      <w:proofErr w:type="spellEnd"/>
      <w:r w:rsidRPr="00660288">
        <w:rPr>
          <w:b w:val="0"/>
          <w:bCs/>
        </w:rPr>
        <w:t xml:space="preserve"> </w:t>
      </w:r>
      <w:proofErr w:type="spellStart"/>
      <w:r w:rsidRPr="00660288">
        <w:rPr>
          <w:b w:val="0"/>
          <w:bCs/>
        </w:rPr>
        <w:t>kelas</w:t>
      </w:r>
      <w:proofErr w:type="spellEnd"/>
      <w:r w:rsidRPr="00660288">
        <w:rPr>
          <w:b w:val="0"/>
          <w:bCs/>
        </w:rPr>
        <w:t xml:space="preserve"> IV di SDN </w:t>
      </w:r>
      <w:proofErr w:type="spellStart"/>
      <w:r w:rsidRPr="00660288">
        <w:rPr>
          <w:b w:val="0"/>
          <w:bCs/>
        </w:rPr>
        <w:t>Madyopuro</w:t>
      </w:r>
      <w:proofErr w:type="spellEnd"/>
      <w:r w:rsidRPr="00660288">
        <w:rPr>
          <w:b w:val="0"/>
          <w:bCs/>
        </w:rPr>
        <w:t xml:space="preserve"> 1 Malang pada </w:t>
      </w:r>
      <w:proofErr w:type="spellStart"/>
      <w:r w:rsidRPr="00660288">
        <w:rPr>
          <w:b w:val="0"/>
          <w:bCs/>
        </w:rPr>
        <w:t>tahun</w:t>
      </w:r>
      <w:proofErr w:type="spellEnd"/>
      <w:r w:rsidRPr="00660288">
        <w:rPr>
          <w:b w:val="0"/>
          <w:bCs/>
        </w:rPr>
        <w:t xml:space="preserve"> </w:t>
      </w:r>
      <w:proofErr w:type="spellStart"/>
      <w:r w:rsidRPr="00660288">
        <w:rPr>
          <w:b w:val="0"/>
          <w:bCs/>
        </w:rPr>
        <w:t>pelajaran</w:t>
      </w:r>
      <w:proofErr w:type="spellEnd"/>
      <w:r w:rsidRPr="00660288">
        <w:rPr>
          <w:b w:val="0"/>
          <w:bCs/>
        </w:rPr>
        <w:t xml:space="preserve"> 2024/2025. </w:t>
      </w:r>
      <w:proofErr w:type="spellStart"/>
      <w:r w:rsidRPr="00660288">
        <w:rPr>
          <w:b w:val="0"/>
          <w:bCs/>
        </w:rPr>
        <w:t>Penelitian</w:t>
      </w:r>
      <w:proofErr w:type="spellEnd"/>
      <w:r w:rsidRPr="00660288">
        <w:rPr>
          <w:b w:val="0"/>
          <w:bCs/>
        </w:rPr>
        <w:t xml:space="preserve"> </w:t>
      </w:r>
      <w:proofErr w:type="spellStart"/>
      <w:r w:rsidRPr="00660288">
        <w:rPr>
          <w:b w:val="0"/>
          <w:bCs/>
        </w:rPr>
        <w:t>ini</w:t>
      </w:r>
      <w:proofErr w:type="spellEnd"/>
      <w:r w:rsidRPr="00660288">
        <w:rPr>
          <w:b w:val="0"/>
          <w:bCs/>
        </w:rPr>
        <w:t xml:space="preserve"> </w:t>
      </w:r>
      <w:proofErr w:type="spellStart"/>
      <w:r w:rsidRPr="00660288">
        <w:rPr>
          <w:b w:val="0"/>
          <w:bCs/>
        </w:rPr>
        <w:t>membuktikan</w:t>
      </w:r>
      <w:proofErr w:type="spellEnd"/>
      <w:r w:rsidRPr="00660288">
        <w:rPr>
          <w:b w:val="0"/>
          <w:bCs/>
        </w:rPr>
        <w:t xml:space="preserve"> </w:t>
      </w:r>
      <w:proofErr w:type="spellStart"/>
      <w:r w:rsidRPr="00660288">
        <w:rPr>
          <w:b w:val="0"/>
          <w:bCs/>
        </w:rPr>
        <w:t>bahwa</w:t>
      </w:r>
      <w:proofErr w:type="spellEnd"/>
      <w:r w:rsidRPr="00660288">
        <w:rPr>
          <w:b w:val="0"/>
          <w:bCs/>
        </w:rPr>
        <w:t xml:space="preserve"> </w:t>
      </w:r>
      <w:proofErr w:type="spellStart"/>
      <w:r w:rsidRPr="00660288">
        <w:rPr>
          <w:b w:val="0"/>
          <w:bCs/>
        </w:rPr>
        <w:t>metode</w:t>
      </w:r>
      <w:proofErr w:type="spellEnd"/>
      <w:r w:rsidRPr="00660288">
        <w:rPr>
          <w:b w:val="0"/>
          <w:bCs/>
        </w:rPr>
        <w:t xml:space="preserve"> </w:t>
      </w:r>
      <w:proofErr w:type="spellStart"/>
      <w:r w:rsidRPr="00660288">
        <w:rPr>
          <w:b w:val="0"/>
          <w:bCs/>
        </w:rPr>
        <w:t>ini</w:t>
      </w:r>
      <w:proofErr w:type="spellEnd"/>
      <w:r w:rsidRPr="00660288">
        <w:rPr>
          <w:b w:val="0"/>
          <w:bCs/>
        </w:rPr>
        <w:t xml:space="preserve"> </w:t>
      </w:r>
      <w:proofErr w:type="spellStart"/>
      <w:r w:rsidRPr="00660288">
        <w:rPr>
          <w:b w:val="0"/>
          <w:bCs/>
        </w:rPr>
        <w:t>cukup</w:t>
      </w:r>
      <w:proofErr w:type="spellEnd"/>
      <w:r w:rsidRPr="00660288">
        <w:rPr>
          <w:b w:val="0"/>
          <w:bCs/>
        </w:rPr>
        <w:t xml:space="preserve"> </w:t>
      </w:r>
      <w:proofErr w:type="spellStart"/>
      <w:r w:rsidRPr="00660288">
        <w:rPr>
          <w:b w:val="0"/>
          <w:bCs/>
        </w:rPr>
        <w:t>efektif</w:t>
      </w:r>
      <w:proofErr w:type="spellEnd"/>
      <w:r w:rsidRPr="00660288">
        <w:rPr>
          <w:b w:val="0"/>
          <w:bCs/>
        </w:rPr>
        <w:t xml:space="preserve"> </w:t>
      </w:r>
      <w:proofErr w:type="spellStart"/>
      <w:r w:rsidRPr="00660288">
        <w:rPr>
          <w:b w:val="0"/>
          <w:bCs/>
        </w:rPr>
        <w:t>untuk</w:t>
      </w:r>
      <w:proofErr w:type="spellEnd"/>
      <w:r w:rsidRPr="00660288">
        <w:rPr>
          <w:b w:val="0"/>
          <w:bCs/>
        </w:rPr>
        <w:t xml:space="preserve"> </w:t>
      </w:r>
      <w:proofErr w:type="spellStart"/>
      <w:r w:rsidRPr="00660288">
        <w:rPr>
          <w:b w:val="0"/>
          <w:bCs/>
        </w:rPr>
        <w:t>meningkatkan</w:t>
      </w:r>
      <w:proofErr w:type="spellEnd"/>
      <w:r w:rsidRPr="00660288">
        <w:rPr>
          <w:b w:val="0"/>
          <w:bCs/>
        </w:rPr>
        <w:t xml:space="preserve"> </w:t>
      </w:r>
      <w:proofErr w:type="spellStart"/>
      <w:r w:rsidRPr="00660288">
        <w:rPr>
          <w:b w:val="0"/>
          <w:bCs/>
        </w:rPr>
        <w:t>hasil</w:t>
      </w:r>
      <w:proofErr w:type="spellEnd"/>
      <w:r w:rsidRPr="00660288">
        <w:rPr>
          <w:b w:val="0"/>
          <w:bCs/>
        </w:rPr>
        <w:t xml:space="preserve"> </w:t>
      </w:r>
      <w:proofErr w:type="spellStart"/>
      <w:r w:rsidRPr="00660288">
        <w:rPr>
          <w:b w:val="0"/>
          <w:bCs/>
        </w:rPr>
        <w:t>belajar</w:t>
      </w:r>
      <w:proofErr w:type="spellEnd"/>
      <w:r w:rsidRPr="00660288">
        <w:rPr>
          <w:b w:val="0"/>
          <w:bCs/>
        </w:rPr>
        <w:t xml:space="preserve"> </w:t>
      </w:r>
      <w:proofErr w:type="spellStart"/>
      <w:r w:rsidRPr="00660288">
        <w:rPr>
          <w:b w:val="0"/>
          <w:bCs/>
        </w:rPr>
        <w:t>siswa</w:t>
      </w:r>
      <w:proofErr w:type="spellEnd"/>
      <w:r w:rsidRPr="00660288">
        <w:rPr>
          <w:b w:val="0"/>
          <w:bCs/>
        </w:rPr>
        <w:t xml:space="preserve">. Hal </w:t>
      </w:r>
      <w:proofErr w:type="spellStart"/>
      <w:r w:rsidRPr="00660288">
        <w:rPr>
          <w:b w:val="0"/>
          <w:bCs/>
        </w:rPr>
        <w:t>ini</w:t>
      </w:r>
      <w:proofErr w:type="spellEnd"/>
      <w:r w:rsidRPr="00660288">
        <w:rPr>
          <w:b w:val="0"/>
          <w:bCs/>
        </w:rPr>
        <w:t xml:space="preserve"> </w:t>
      </w:r>
      <w:proofErr w:type="spellStart"/>
      <w:r w:rsidRPr="00660288">
        <w:rPr>
          <w:b w:val="0"/>
          <w:bCs/>
        </w:rPr>
        <w:t>terlihat</w:t>
      </w:r>
      <w:proofErr w:type="spellEnd"/>
      <w:r w:rsidRPr="00660288">
        <w:rPr>
          <w:b w:val="0"/>
          <w:bCs/>
        </w:rPr>
        <w:t xml:space="preserve"> </w:t>
      </w:r>
      <w:proofErr w:type="spellStart"/>
      <w:r w:rsidRPr="00660288">
        <w:rPr>
          <w:b w:val="0"/>
          <w:bCs/>
        </w:rPr>
        <w:t>dari</w:t>
      </w:r>
      <w:proofErr w:type="spellEnd"/>
      <w:r w:rsidRPr="00660288">
        <w:rPr>
          <w:b w:val="0"/>
          <w:bCs/>
        </w:rPr>
        <w:t xml:space="preserve"> data yang </w:t>
      </w:r>
      <w:proofErr w:type="spellStart"/>
      <w:r w:rsidRPr="00660288">
        <w:rPr>
          <w:b w:val="0"/>
          <w:bCs/>
        </w:rPr>
        <w:t>dianalisis</w:t>
      </w:r>
      <w:proofErr w:type="spellEnd"/>
      <w:r w:rsidRPr="00660288">
        <w:rPr>
          <w:b w:val="0"/>
          <w:bCs/>
        </w:rPr>
        <w:t xml:space="preserve"> pada </w:t>
      </w:r>
      <w:proofErr w:type="spellStart"/>
      <w:r w:rsidRPr="00660288">
        <w:rPr>
          <w:b w:val="0"/>
          <w:bCs/>
        </w:rPr>
        <w:t>tabel</w:t>
      </w:r>
      <w:proofErr w:type="spellEnd"/>
      <w:r w:rsidRPr="00660288">
        <w:rPr>
          <w:b w:val="0"/>
          <w:bCs/>
        </w:rPr>
        <w:t xml:space="preserve"> 1, di mana </w:t>
      </w:r>
      <w:proofErr w:type="spellStart"/>
      <w:r w:rsidRPr="00660288">
        <w:rPr>
          <w:b w:val="0"/>
          <w:bCs/>
        </w:rPr>
        <w:t>siklus</w:t>
      </w:r>
      <w:proofErr w:type="spellEnd"/>
      <w:r w:rsidRPr="00660288">
        <w:rPr>
          <w:b w:val="0"/>
          <w:bCs/>
        </w:rPr>
        <w:t xml:space="preserve"> I dan II </w:t>
      </w:r>
      <w:proofErr w:type="spellStart"/>
      <w:r w:rsidRPr="00660288">
        <w:rPr>
          <w:b w:val="0"/>
          <w:bCs/>
        </w:rPr>
        <w:t>menunjukkan</w:t>
      </w:r>
      <w:proofErr w:type="spellEnd"/>
      <w:r w:rsidRPr="00660288">
        <w:rPr>
          <w:b w:val="0"/>
          <w:bCs/>
        </w:rPr>
        <w:t xml:space="preserve"> </w:t>
      </w:r>
      <w:proofErr w:type="spellStart"/>
      <w:r w:rsidRPr="00660288">
        <w:rPr>
          <w:b w:val="0"/>
          <w:bCs/>
        </w:rPr>
        <w:t>peningkatan</w:t>
      </w:r>
      <w:proofErr w:type="spellEnd"/>
      <w:r w:rsidRPr="00660288">
        <w:rPr>
          <w:b w:val="0"/>
          <w:bCs/>
        </w:rPr>
        <w:t xml:space="preserve"> </w:t>
      </w:r>
      <w:proofErr w:type="spellStart"/>
      <w:r w:rsidRPr="00660288">
        <w:rPr>
          <w:b w:val="0"/>
          <w:bCs/>
        </w:rPr>
        <w:t>hasil</w:t>
      </w:r>
      <w:proofErr w:type="spellEnd"/>
      <w:r w:rsidRPr="00660288">
        <w:rPr>
          <w:b w:val="0"/>
          <w:bCs/>
        </w:rPr>
        <w:t xml:space="preserve"> </w:t>
      </w:r>
      <w:proofErr w:type="spellStart"/>
      <w:r w:rsidRPr="00660288">
        <w:rPr>
          <w:b w:val="0"/>
          <w:bCs/>
        </w:rPr>
        <w:t>belajar</w:t>
      </w:r>
      <w:proofErr w:type="spellEnd"/>
      <w:r w:rsidRPr="00660288">
        <w:rPr>
          <w:b w:val="0"/>
          <w:bCs/>
        </w:rPr>
        <w:t xml:space="preserve"> </w:t>
      </w:r>
      <w:proofErr w:type="spellStart"/>
      <w:r w:rsidRPr="00660288">
        <w:rPr>
          <w:b w:val="0"/>
          <w:bCs/>
        </w:rPr>
        <w:t>siswa</w:t>
      </w:r>
      <w:proofErr w:type="spellEnd"/>
      <w:r w:rsidRPr="00660288">
        <w:rPr>
          <w:b w:val="0"/>
          <w:bCs/>
        </w:rPr>
        <w:t xml:space="preserve"> </w:t>
      </w:r>
      <w:proofErr w:type="spellStart"/>
      <w:r w:rsidRPr="00660288">
        <w:rPr>
          <w:b w:val="0"/>
          <w:bCs/>
        </w:rPr>
        <w:t>sebesar</w:t>
      </w:r>
      <w:proofErr w:type="spellEnd"/>
      <w:r w:rsidRPr="00660288">
        <w:rPr>
          <w:b w:val="0"/>
          <w:bCs/>
        </w:rPr>
        <w:t xml:space="preserve"> 95,7%. </w:t>
      </w:r>
      <w:proofErr w:type="spellStart"/>
      <w:r w:rsidRPr="00660288">
        <w:rPr>
          <w:b w:val="0"/>
          <w:bCs/>
        </w:rPr>
        <w:t>Pencapaian</w:t>
      </w:r>
      <w:proofErr w:type="spellEnd"/>
      <w:r w:rsidRPr="00660288">
        <w:rPr>
          <w:b w:val="0"/>
          <w:bCs/>
        </w:rPr>
        <w:t xml:space="preserve"> </w:t>
      </w:r>
      <w:proofErr w:type="spellStart"/>
      <w:r w:rsidRPr="00660288">
        <w:rPr>
          <w:b w:val="0"/>
          <w:bCs/>
        </w:rPr>
        <w:t>ini</w:t>
      </w:r>
      <w:proofErr w:type="spellEnd"/>
      <w:r w:rsidRPr="00660288">
        <w:rPr>
          <w:b w:val="0"/>
          <w:bCs/>
        </w:rPr>
        <w:t xml:space="preserve"> </w:t>
      </w:r>
      <w:proofErr w:type="spellStart"/>
      <w:r w:rsidRPr="00660288">
        <w:rPr>
          <w:b w:val="0"/>
          <w:bCs/>
        </w:rPr>
        <w:t>sesuai</w:t>
      </w:r>
      <w:proofErr w:type="spellEnd"/>
      <w:r w:rsidRPr="00660288">
        <w:rPr>
          <w:b w:val="0"/>
          <w:bCs/>
        </w:rPr>
        <w:t xml:space="preserve"> </w:t>
      </w:r>
      <w:proofErr w:type="spellStart"/>
      <w:r w:rsidRPr="00660288">
        <w:rPr>
          <w:b w:val="0"/>
          <w:bCs/>
        </w:rPr>
        <w:t>dengan</w:t>
      </w:r>
      <w:proofErr w:type="spellEnd"/>
      <w:r w:rsidRPr="00660288">
        <w:rPr>
          <w:b w:val="0"/>
          <w:bCs/>
        </w:rPr>
        <w:t xml:space="preserve"> </w:t>
      </w:r>
      <w:proofErr w:type="spellStart"/>
      <w:r w:rsidRPr="00660288">
        <w:rPr>
          <w:b w:val="0"/>
          <w:bCs/>
        </w:rPr>
        <w:t>harapan</w:t>
      </w:r>
      <w:proofErr w:type="spellEnd"/>
      <w:r w:rsidRPr="00660288">
        <w:rPr>
          <w:b w:val="0"/>
          <w:bCs/>
        </w:rPr>
        <w:t xml:space="preserve">, </w:t>
      </w:r>
      <w:proofErr w:type="spellStart"/>
      <w:r w:rsidRPr="00660288">
        <w:rPr>
          <w:b w:val="0"/>
          <w:bCs/>
        </w:rPr>
        <w:t>yaitu</w:t>
      </w:r>
      <w:proofErr w:type="spellEnd"/>
      <w:r w:rsidRPr="00660288">
        <w:rPr>
          <w:b w:val="0"/>
          <w:bCs/>
        </w:rPr>
        <w:t xml:space="preserve"> </w:t>
      </w:r>
      <w:proofErr w:type="spellStart"/>
      <w:r w:rsidRPr="00660288">
        <w:rPr>
          <w:b w:val="0"/>
          <w:bCs/>
        </w:rPr>
        <w:t>dapat</w:t>
      </w:r>
      <w:proofErr w:type="spellEnd"/>
      <w:r w:rsidRPr="00660288">
        <w:rPr>
          <w:b w:val="0"/>
          <w:bCs/>
        </w:rPr>
        <w:t xml:space="preserve"> </w:t>
      </w:r>
      <w:proofErr w:type="spellStart"/>
      <w:r w:rsidRPr="00660288">
        <w:rPr>
          <w:b w:val="0"/>
          <w:bCs/>
        </w:rPr>
        <w:t>meningkatkan</w:t>
      </w:r>
      <w:proofErr w:type="spellEnd"/>
      <w:r w:rsidRPr="00660288">
        <w:rPr>
          <w:b w:val="0"/>
          <w:bCs/>
        </w:rPr>
        <w:t xml:space="preserve"> </w:t>
      </w:r>
      <w:proofErr w:type="spellStart"/>
      <w:r w:rsidRPr="00660288">
        <w:rPr>
          <w:b w:val="0"/>
          <w:bCs/>
        </w:rPr>
        <w:t>hasil</w:t>
      </w:r>
      <w:proofErr w:type="spellEnd"/>
      <w:r w:rsidRPr="00660288">
        <w:rPr>
          <w:b w:val="0"/>
          <w:bCs/>
        </w:rPr>
        <w:t xml:space="preserve"> </w:t>
      </w:r>
      <w:proofErr w:type="spellStart"/>
      <w:r w:rsidRPr="00660288">
        <w:rPr>
          <w:b w:val="0"/>
          <w:bCs/>
        </w:rPr>
        <w:t>belajar</w:t>
      </w:r>
      <w:proofErr w:type="spellEnd"/>
      <w:r w:rsidRPr="00660288">
        <w:rPr>
          <w:b w:val="0"/>
          <w:bCs/>
        </w:rPr>
        <w:t xml:space="preserve"> </w:t>
      </w:r>
      <w:proofErr w:type="spellStart"/>
      <w:r w:rsidRPr="00660288">
        <w:rPr>
          <w:b w:val="0"/>
          <w:bCs/>
        </w:rPr>
        <w:t>siswa</w:t>
      </w:r>
      <w:proofErr w:type="spellEnd"/>
      <w:r w:rsidRPr="00660288">
        <w:rPr>
          <w:b w:val="0"/>
          <w:bCs/>
        </w:rPr>
        <w:t xml:space="preserve"> </w:t>
      </w:r>
      <w:proofErr w:type="spellStart"/>
      <w:r w:rsidRPr="00660288">
        <w:rPr>
          <w:b w:val="0"/>
          <w:bCs/>
        </w:rPr>
        <w:t>melalui</w:t>
      </w:r>
      <w:proofErr w:type="spellEnd"/>
      <w:r w:rsidRPr="00660288">
        <w:rPr>
          <w:b w:val="0"/>
          <w:bCs/>
        </w:rPr>
        <w:t xml:space="preserve"> </w:t>
      </w:r>
      <w:proofErr w:type="spellStart"/>
      <w:r w:rsidRPr="00660288">
        <w:rPr>
          <w:b w:val="0"/>
          <w:bCs/>
        </w:rPr>
        <w:t>pembelajaran</w:t>
      </w:r>
      <w:proofErr w:type="spellEnd"/>
      <w:r w:rsidRPr="00660288">
        <w:rPr>
          <w:b w:val="0"/>
          <w:bCs/>
        </w:rPr>
        <w:t xml:space="preserve"> yang </w:t>
      </w:r>
      <w:proofErr w:type="spellStart"/>
      <w:r w:rsidRPr="00660288">
        <w:rPr>
          <w:b w:val="0"/>
          <w:bCs/>
        </w:rPr>
        <w:t>berbasis</w:t>
      </w:r>
      <w:proofErr w:type="spellEnd"/>
      <w:r w:rsidRPr="00660288">
        <w:rPr>
          <w:b w:val="0"/>
          <w:bCs/>
        </w:rPr>
        <w:t xml:space="preserve"> </w:t>
      </w:r>
      <w:proofErr w:type="spellStart"/>
      <w:r w:rsidRPr="00660288">
        <w:rPr>
          <w:b w:val="0"/>
          <w:bCs/>
        </w:rPr>
        <w:t>permainan</w:t>
      </w:r>
      <w:proofErr w:type="spellEnd"/>
      <w:r w:rsidRPr="00660288">
        <w:rPr>
          <w:b w:val="0"/>
          <w:bCs/>
        </w:rPr>
        <w:t>.</w:t>
      </w:r>
    </w:p>
    <w:p w14:paraId="52AF3002" w14:textId="3058FE3F" w:rsidR="00660288" w:rsidRDefault="002A1116" w:rsidP="00660288">
      <w:pPr>
        <w:pStyle w:val="SubJudul1"/>
        <w:ind w:firstLine="720"/>
        <w:jc w:val="both"/>
        <w:rPr>
          <w:b w:val="0"/>
          <w:bCs/>
        </w:rPr>
      </w:pPr>
      <w:r>
        <w:rPr>
          <w:b w:val="0"/>
          <w:bCs/>
        </w:rPr>
        <w:t xml:space="preserve"> </w:t>
      </w:r>
      <w:proofErr w:type="spellStart"/>
      <w:r w:rsidR="00660288" w:rsidRPr="00660288">
        <w:rPr>
          <w:b w:val="0"/>
          <w:bCs/>
        </w:rPr>
        <w:t>Penerapan</w:t>
      </w:r>
      <w:proofErr w:type="spellEnd"/>
      <w:r w:rsidR="00660288" w:rsidRPr="00660288">
        <w:rPr>
          <w:b w:val="0"/>
          <w:bCs/>
        </w:rPr>
        <w:t xml:space="preserve"> model </w:t>
      </w:r>
      <w:proofErr w:type="spellStart"/>
      <w:r w:rsidR="00660288" w:rsidRPr="00660288">
        <w:rPr>
          <w:b w:val="0"/>
          <w:bCs/>
        </w:rPr>
        <w:t>pembelajaran</w:t>
      </w:r>
      <w:proofErr w:type="spellEnd"/>
      <w:r w:rsidR="00660288" w:rsidRPr="00660288">
        <w:rPr>
          <w:b w:val="0"/>
          <w:bCs/>
        </w:rPr>
        <w:t xml:space="preserve"> Make a Match </w:t>
      </w:r>
      <w:proofErr w:type="spellStart"/>
      <w:r w:rsidR="00660288" w:rsidRPr="00660288">
        <w:rPr>
          <w:b w:val="0"/>
          <w:bCs/>
        </w:rPr>
        <w:t>harus</w:t>
      </w:r>
      <w:proofErr w:type="spellEnd"/>
      <w:r w:rsidR="00660288" w:rsidRPr="00660288">
        <w:rPr>
          <w:b w:val="0"/>
          <w:bCs/>
        </w:rPr>
        <w:t xml:space="preserve"> </w:t>
      </w:r>
      <w:proofErr w:type="spellStart"/>
      <w:r w:rsidR="00660288" w:rsidRPr="00660288">
        <w:rPr>
          <w:b w:val="0"/>
          <w:bCs/>
        </w:rPr>
        <w:t>didukung</w:t>
      </w:r>
      <w:proofErr w:type="spellEnd"/>
      <w:r w:rsidR="00660288" w:rsidRPr="00660288">
        <w:rPr>
          <w:b w:val="0"/>
          <w:bCs/>
        </w:rPr>
        <w:t xml:space="preserve"> oleh </w:t>
      </w:r>
      <w:proofErr w:type="spellStart"/>
      <w:r w:rsidR="00660288" w:rsidRPr="00660288">
        <w:rPr>
          <w:b w:val="0"/>
          <w:bCs/>
        </w:rPr>
        <w:t>keaktifan</w:t>
      </w:r>
      <w:proofErr w:type="spellEnd"/>
      <w:r w:rsidR="00660288" w:rsidRPr="00660288">
        <w:rPr>
          <w:b w:val="0"/>
          <w:bCs/>
        </w:rPr>
        <w:t xml:space="preserve"> </w:t>
      </w:r>
      <w:proofErr w:type="spellStart"/>
      <w:r w:rsidR="00660288" w:rsidRPr="00660288">
        <w:rPr>
          <w:b w:val="0"/>
          <w:bCs/>
        </w:rPr>
        <w:t>siswa</w:t>
      </w:r>
      <w:proofErr w:type="spellEnd"/>
      <w:r w:rsidR="00660288" w:rsidRPr="00660288">
        <w:rPr>
          <w:b w:val="0"/>
          <w:bCs/>
        </w:rPr>
        <w:t xml:space="preserve">. Oleh </w:t>
      </w:r>
      <w:proofErr w:type="spellStart"/>
      <w:r w:rsidR="00660288" w:rsidRPr="00660288">
        <w:rPr>
          <w:b w:val="0"/>
          <w:bCs/>
        </w:rPr>
        <w:t>karena</w:t>
      </w:r>
      <w:proofErr w:type="spellEnd"/>
      <w:r w:rsidR="00660288" w:rsidRPr="00660288">
        <w:rPr>
          <w:b w:val="0"/>
          <w:bCs/>
        </w:rPr>
        <w:t xml:space="preserve"> </w:t>
      </w:r>
      <w:proofErr w:type="spellStart"/>
      <w:r w:rsidR="00660288" w:rsidRPr="00660288">
        <w:rPr>
          <w:b w:val="0"/>
          <w:bCs/>
        </w:rPr>
        <w:t>itu</w:t>
      </w:r>
      <w:proofErr w:type="spellEnd"/>
      <w:r w:rsidR="00660288" w:rsidRPr="00660288">
        <w:rPr>
          <w:b w:val="0"/>
          <w:bCs/>
        </w:rPr>
        <w:t xml:space="preserve">, pada </w:t>
      </w:r>
      <w:proofErr w:type="spellStart"/>
      <w:r w:rsidR="00660288" w:rsidRPr="00660288">
        <w:rPr>
          <w:b w:val="0"/>
          <w:bCs/>
        </w:rPr>
        <w:t>siklus</w:t>
      </w:r>
      <w:proofErr w:type="spellEnd"/>
      <w:r w:rsidR="00660288" w:rsidRPr="00660288">
        <w:rPr>
          <w:b w:val="0"/>
          <w:bCs/>
        </w:rPr>
        <w:t xml:space="preserve"> II, </w:t>
      </w:r>
      <w:proofErr w:type="spellStart"/>
      <w:r w:rsidR="00660288" w:rsidRPr="00660288">
        <w:rPr>
          <w:b w:val="0"/>
          <w:bCs/>
        </w:rPr>
        <w:t>dilakukan</w:t>
      </w:r>
      <w:proofErr w:type="spellEnd"/>
      <w:r w:rsidR="00660288" w:rsidRPr="00660288">
        <w:rPr>
          <w:b w:val="0"/>
          <w:bCs/>
        </w:rPr>
        <w:t xml:space="preserve"> </w:t>
      </w:r>
      <w:proofErr w:type="spellStart"/>
      <w:r w:rsidR="00660288" w:rsidRPr="00660288">
        <w:rPr>
          <w:b w:val="0"/>
          <w:bCs/>
        </w:rPr>
        <w:t>perbaikan</w:t>
      </w:r>
      <w:proofErr w:type="spellEnd"/>
      <w:r w:rsidR="00660288" w:rsidRPr="00660288">
        <w:rPr>
          <w:b w:val="0"/>
          <w:bCs/>
        </w:rPr>
        <w:t xml:space="preserve"> </w:t>
      </w:r>
      <w:proofErr w:type="spellStart"/>
      <w:r w:rsidR="00660288" w:rsidRPr="00660288">
        <w:rPr>
          <w:b w:val="0"/>
          <w:bCs/>
        </w:rPr>
        <w:t>untuk</w:t>
      </w:r>
      <w:proofErr w:type="spellEnd"/>
      <w:r w:rsidR="00660288" w:rsidRPr="00660288">
        <w:rPr>
          <w:b w:val="0"/>
          <w:bCs/>
        </w:rPr>
        <w:t xml:space="preserve"> </w:t>
      </w:r>
      <w:proofErr w:type="spellStart"/>
      <w:r w:rsidR="00660288" w:rsidRPr="00660288">
        <w:rPr>
          <w:b w:val="0"/>
          <w:bCs/>
        </w:rPr>
        <w:t>meningkatkan</w:t>
      </w:r>
      <w:proofErr w:type="spellEnd"/>
      <w:r w:rsidR="00660288" w:rsidRPr="00660288">
        <w:rPr>
          <w:b w:val="0"/>
          <w:bCs/>
        </w:rPr>
        <w:t xml:space="preserve"> </w:t>
      </w:r>
      <w:proofErr w:type="spellStart"/>
      <w:r w:rsidR="00660288" w:rsidRPr="00660288">
        <w:rPr>
          <w:b w:val="0"/>
          <w:bCs/>
        </w:rPr>
        <w:t>partisipasi</w:t>
      </w:r>
      <w:proofErr w:type="spellEnd"/>
      <w:r w:rsidR="00660288" w:rsidRPr="00660288">
        <w:rPr>
          <w:b w:val="0"/>
          <w:bCs/>
        </w:rPr>
        <w:t xml:space="preserve"> </w:t>
      </w:r>
      <w:proofErr w:type="spellStart"/>
      <w:r w:rsidR="00660288" w:rsidRPr="00660288">
        <w:rPr>
          <w:b w:val="0"/>
          <w:bCs/>
        </w:rPr>
        <w:t>aktif</w:t>
      </w:r>
      <w:proofErr w:type="spellEnd"/>
      <w:r w:rsidR="00660288" w:rsidRPr="00660288">
        <w:rPr>
          <w:b w:val="0"/>
          <w:bCs/>
        </w:rPr>
        <w:t xml:space="preserve"> </w:t>
      </w:r>
      <w:proofErr w:type="spellStart"/>
      <w:r w:rsidR="00660288" w:rsidRPr="00660288">
        <w:rPr>
          <w:b w:val="0"/>
          <w:bCs/>
        </w:rPr>
        <w:t>siswa</w:t>
      </w:r>
      <w:proofErr w:type="spellEnd"/>
      <w:r w:rsidR="00660288" w:rsidRPr="00660288">
        <w:rPr>
          <w:b w:val="0"/>
          <w:bCs/>
        </w:rPr>
        <w:t xml:space="preserve"> </w:t>
      </w:r>
      <w:proofErr w:type="spellStart"/>
      <w:r w:rsidR="00660288" w:rsidRPr="00660288">
        <w:rPr>
          <w:b w:val="0"/>
          <w:bCs/>
        </w:rPr>
        <w:t>dalam</w:t>
      </w:r>
      <w:proofErr w:type="spellEnd"/>
      <w:r w:rsidR="00660288" w:rsidRPr="00660288">
        <w:rPr>
          <w:b w:val="0"/>
          <w:bCs/>
        </w:rPr>
        <w:t xml:space="preserve"> proses </w:t>
      </w:r>
      <w:proofErr w:type="spellStart"/>
      <w:r w:rsidR="00660288" w:rsidRPr="00660288">
        <w:rPr>
          <w:b w:val="0"/>
          <w:bCs/>
        </w:rPr>
        <w:t>belajar</w:t>
      </w:r>
      <w:proofErr w:type="spellEnd"/>
      <w:r w:rsidR="003863F1">
        <w:rPr>
          <w:b w:val="0"/>
          <w:bCs/>
        </w:rPr>
        <w:t xml:space="preserve"> </w:t>
      </w:r>
      <w:r w:rsidR="003863F1">
        <w:rPr>
          <w:b w:val="0"/>
          <w:bCs/>
        </w:rPr>
        <w:fldChar w:fldCharType="begin" w:fldLock="1"/>
      </w:r>
      <w:r w:rsidR="003863F1">
        <w:rPr>
          <w:b w:val="0"/>
          <w:bCs/>
        </w:rPr>
        <w:instrText>ADDIN CSL_CITATION {"citationItems":[{"id":"ITEM-1","itemData":{"DOI":"10.19109/ra.v7i2.21149","ISSN":"2581-2793","abstract":"Tujuan penelitian ini adalah mengembangkan media pembelajaran spinning wheel untuk menstimulasi konsep bilangan pada anak usia dini. Penelitian ini merupakan penelitian Research and Developmen (RnD) dengan model pengembangan ADDIE (Analysis, Design, Development, Implementation, and Evaluation). Partisipan dalam penelitian ini adalah peserta didik untuk jenjang Taman Kanak-Kanak yang berada direntang usia 4-5 tahun. Untuk pengumpulan data, penelitian ini menggunakan observasi, wawancara angket dan dokumentasi serta untuk analisis data hasil lapangan menggunakan uji kevalidan, kepraktisan, dan keefektifan. Dengan analisis instrument menggunakan skala likert, didapatkan hasil validitas ahli materi 80 dengan kategori valid dan ahli media 93,33 dengan kategori sangat valid. Uji kepraktisan media spinning wheel berdasarkan angket respon guru 94 dengan kategori sangat praktis, serta angket respon peserta didik diatas 85 dengan kategori sangat efektif. Sehingga media spinning wheel dalma pengenalan konsep bilangan dinyatakan valid, praktis, dan efektif.","author":[{"dropping-particle":"","family":"Susmiarni","given":"Amelisa","non-dropping-particle":"","parse-names":false,"suffix":""},{"dropping-particle":"","family":"Atika","given":"Nyimas","non-dropping-particle":"","parse-names":false,"suffix":""},{"dropping-particle":"","family":"Fitri","given":"Izza","non-dropping-particle":"","parse-names":false,"suffix":""}],"container-title":"Raudhatul Athfal: Jurnal Pendidikan Islam Anak Usia Dini","id":"ITEM-1","issue":"2","issued":{"date-parts":[["2023"]]},"page":"166-184","title":"Pengembangan Media Spinning Wheel: Media untuk Stimulasi Kemampuan Mengenal Konsep Bilangan pada Anak","type":"article-journal","volume":"7"},"uris":["http://www.mendeley.com/documents/?uuid=4e7dbeff-e7a1-410c-beaf-07f58b90d767"]}],"mendeley":{"formattedCitation":"(Susmiarni et al., 2023)","plainTextFormattedCitation":"(Susmiarni et al., 2023)","previouslyFormattedCitation":"(Susmiarni et al., 2023)"},"properties":{"noteIndex":0},"schema":"https://github.com/citation-style-language/schema/raw/master/csl-citation.json"}</w:instrText>
      </w:r>
      <w:r w:rsidR="003863F1">
        <w:rPr>
          <w:b w:val="0"/>
          <w:bCs/>
        </w:rPr>
        <w:fldChar w:fldCharType="separate"/>
      </w:r>
      <w:r w:rsidR="003863F1" w:rsidRPr="003863F1">
        <w:rPr>
          <w:b w:val="0"/>
          <w:bCs/>
          <w:noProof/>
        </w:rPr>
        <w:t>(Susmiarni et al., 2023)</w:t>
      </w:r>
      <w:r w:rsidR="003863F1">
        <w:rPr>
          <w:b w:val="0"/>
          <w:bCs/>
        </w:rPr>
        <w:fldChar w:fldCharType="end"/>
      </w:r>
      <w:r w:rsidR="003863F1">
        <w:rPr>
          <w:b w:val="0"/>
          <w:bCs/>
        </w:rPr>
        <w:t>.</w:t>
      </w:r>
      <w:r w:rsidR="00660288" w:rsidRPr="00660288">
        <w:rPr>
          <w:b w:val="0"/>
          <w:bCs/>
        </w:rPr>
        <w:t xml:space="preserve"> </w:t>
      </w:r>
      <w:proofErr w:type="spellStart"/>
      <w:r w:rsidR="00660288" w:rsidRPr="00660288">
        <w:rPr>
          <w:b w:val="0"/>
          <w:bCs/>
        </w:rPr>
        <w:t>Berdasarkan</w:t>
      </w:r>
      <w:proofErr w:type="spellEnd"/>
      <w:r w:rsidR="00660288" w:rsidRPr="00660288">
        <w:rPr>
          <w:b w:val="0"/>
          <w:bCs/>
        </w:rPr>
        <w:t xml:space="preserve"> </w:t>
      </w:r>
      <w:proofErr w:type="spellStart"/>
      <w:r w:rsidR="00660288" w:rsidRPr="00660288">
        <w:rPr>
          <w:b w:val="0"/>
          <w:bCs/>
        </w:rPr>
        <w:t>hasil</w:t>
      </w:r>
      <w:proofErr w:type="spellEnd"/>
      <w:r w:rsidR="00660288" w:rsidRPr="00660288">
        <w:rPr>
          <w:b w:val="0"/>
          <w:bCs/>
        </w:rPr>
        <w:t xml:space="preserve"> </w:t>
      </w:r>
      <w:proofErr w:type="spellStart"/>
      <w:r w:rsidR="00660288" w:rsidRPr="00660288">
        <w:rPr>
          <w:b w:val="0"/>
          <w:bCs/>
        </w:rPr>
        <w:t>penelitian</w:t>
      </w:r>
      <w:proofErr w:type="spellEnd"/>
      <w:r w:rsidR="00660288" w:rsidRPr="00660288">
        <w:rPr>
          <w:b w:val="0"/>
          <w:bCs/>
        </w:rPr>
        <w:t xml:space="preserve">, </w:t>
      </w:r>
      <w:proofErr w:type="spellStart"/>
      <w:r w:rsidR="00660288" w:rsidRPr="00660288">
        <w:rPr>
          <w:b w:val="0"/>
          <w:bCs/>
        </w:rPr>
        <w:t>dapat</w:t>
      </w:r>
      <w:proofErr w:type="spellEnd"/>
      <w:r w:rsidR="00660288" w:rsidRPr="00660288">
        <w:rPr>
          <w:b w:val="0"/>
          <w:bCs/>
        </w:rPr>
        <w:t xml:space="preserve"> </w:t>
      </w:r>
      <w:proofErr w:type="spellStart"/>
      <w:r w:rsidR="00660288" w:rsidRPr="00660288">
        <w:rPr>
          <w:b w:val="0"/>
          <w:bCs/>
        </w:rPr>
        <w:t>disimpulkan</w:t>
      </w:r>
      <w:proofErr w:type="spellEnd"/>
      <w:r w:rsidR="00660288" w:rsidRPr="00660288">
        <w:rPr>
          <w:b w:val="0"/>
          <w:bCs/>
        </w:rPr>
        <w:t xml:space="preserve"> </w:t>
      </w:r>
      <w:proofErr w:type="spellStart"/>
      <w:r w:rsidR="00660288" w:rsidRPr="00660288">
        <w:rPr>
          <w:b w:val="0"/>
          <w:bCs/>
        </w:rPr>
        <w:t>bahwa</w:t>
      </w:r>
      <w:proofErr w:type="spellEnd"/>
      <w:r w:rsidR="00660288" w:rsidRPr="00660288">
        <w:rPr>
          <w:b w:val="0"/>
          <w:bCs/>
        </w:rPr>
        <w:t xml:space="preserve"> model </w:t>
      </w:r>
      <w:proofErr w:type="spellStart"/>
      <w:r w:rsidR="00660288" w:rsidRPr="00660288">
        <w:rPr>
          <w:b w:val="0"/>
          <w:bCs/>
        </w:rPr>
        <w:t>pembelajaran</w:t>
      </w:r>
      <w:proofErr w:type="spellEnd"/>
      <w:r w:rsidR="00660288" w:rsidRPr="00660288">
        <w:rPr>
          <w:b w:val="0"/>
          <w:bCs/>
        </w:rPr>
        <w:t xml:space="preserve"> Make a Match </w:t>
      </w:r>
      <w:proofErr w:type="spellStart"/>
      <w:r w:rsidR="00660288" w:rsidRPr="00660288">
        <w:rPr>
          <w:b w:val="0"/>
          <w:bCs/>
        </w:rPr>
        <w:t>dengan</w:t>
      </w:r>
      <w:proofErr w:type="spellEnd"/>
      <w:r w:rsidR="00660288" w:rsidRPr="00660288">
        <w:rPr>
          <w:b w:val="0"/>
          <w:bCs/>
        </w:rPr>
        <w:t xml:space="preserve"> media Spinning Wheel </w:t>
      </w:r>
      <w:proofErr w:type="spellStart"/>
      <w:r w:rsidR="00660288" w:rsidRPr="00660288">
        <w:rPr>
          <w:b w:val="0"/>
          <w:bCs/>
        </w:rPr>
        <w:t>dapat</w:t>
      </w:r>
      <w:proofErr w:type="spellEnd"/>
      <w:r w:rsidR="00660288" w:rsidRPr="00660288">
        <w:rPr>
          <w:b w:val="0"/>
          <w:bCs/>
        </w:rPr>
        <w:t xml:space="preserve"> </w:t>
      </w:r>
      <w:proofErr w:type="spellStart"/>
      <w:r w:rsidR="00660288" w:rsidRPr="00660288">
        <w:rPr>
          <w:b w:val="0"/>
          <w:bCs/>
        </w:rPr>
        <w:t>meningkatkan</w:t>
      </w:r>
      <w:proofErr w:type="spellEnd"/>
      <w:r w:rsidR="00660288" w:rsidRPr="00660288">
        <w:rPr>
          <w:b w:val="0"/>
          <w:bCs/>
        </w:rPr>
        <w:t xml:space="preserve"> </w:t>
      </w:r>
      <w:proofErr w:type="spellStart"/>
      <w:r w:rsidR="00660288" w:rsidRPr="00660288">
        <w:rPr>
          <w:b w:val="0"/>
          <w:bCs/>
        </w:rPr>
        <w:t>hasil</w:t>
      </w:r>
      <w:proofErr w:type="spellEnd"/>
      <w:r w:rsidR="00660288" w:rsidRPr="00660288">
        <w:rPr>
          <w:b w:val="0"/>
          <w:bCs/>
        </w:rPr>
        <w:t xml:space="preserve"> </w:t>
      </w:r>
      <w:proofErr w:type="spellStart"/>
      <w:r w:rsidR="00660288" w:rsidRPr="00660288">
        <w:rPr>
          <w:b w:val="0"/>
          <w:bCs/>
        </w:rPr>
        <w:t>belajar</w:t>
      </w:r>
      <w:proofErr w:type="spellEnd"/>
      <w:r w:rsidR="00660288" w:rsidRPr="00660288">
        <w:rPr>
          <w:b w:val="0"/>
          <w:bCs/>
        </w:rPr>
        <w:t xml:space="preserve"> </w:t>
      </w:r>
      <w:proofErr w:type="spellStart"/>
      <w:r w:rsidR="00660288" w:rsidRPr="00660288">
        <w:rPr>
          <w:b w:val="0"/>
          <w:bCs/>
        </w:rPr>
        <w:t>siswa</w:t>
      </w:r>
      <w:proofErr w:type="spellEnd"/>
      <w:r w:rsidR="00660288" w:rsidRPr="00660288">
        <w:rPr>
          <w:b w:val="0"/>
          <w:bCs/>
        </w:rPr>
        <w:t xml:space="preserve">. </w:t>
      </w:r>
      <w:proofErr w:type="spellStart"/>
      <w:r w:rsidR="00660288" w:rsidRPr="00660288">
        <w:rPr>
          <w:b w:val="0"/>
          <w:bCs/>
        </w:rPr>
        <w:t>Pembelajaran</w:t>
      </w:r>
      <w:proofErr w:type="spellEnd"/>
      <w:r w:rsidR="00660288" w:rsidRPr="00660288">
        <w:rPr>
          <w:b w:val="0"/>
          <w:bCs/>
        </w:rPr>
        <w:t xml:space="preserve"> </w:t>
      </w:r>
      <w:proofErr w:type="spellStart"/>
      <w:r w:rsidR="00660288" w:rsidRPr="00660288">
        <w:rPr>
          <w:b w:val="0"/>
          <w:bCs/>
        </w:rPr>
        <w:t>matematika</w:t>
      </w:r>
      <w:proofErr w:type="spellEnd"/>
      <w:r w:rsidR="00660288" w:rsidRPr="00660288">
        <w:rPr>
          <w:b w:val="0"/>
          <w:bCs/>
        </w:rPr>
        <w:t xml:space="preserve"> </w:t>
      </w:r>
      <w:proofErr w:type="spellStart"/>
      <w:r w:rsidR="00660288" w:rsidRPr="00660288">
        <w:rPr>
          <w:b w:val="0"/>
          <w:bCs/>
        </w:rPr>
        <w:t>menjadi</w:t>
      </w:r>
      <w:proofErr w:type="spellEnd"/>
      <w:r w:rsidR="00660288" w:rsidRPr="00660288">
        <w:rPr>
          <w:b w:val="0"/>
          <w:bCs/>
        </w:rPr>
        <w:t xml:space="preserve"> </w:t>
      </w:r>
      <w:proofErr w:type="spellStart"/>
      <w:r w:rsidR="00660288" w:rsidRPr="00660288">
        <w:rPr>
          <w:b w:val="0"/>
          <w:bCs/>
        </w:rPr>
        <w:t>lebih</w:t>
      </w:r>
      <w:proofErr w:type="spellEnd"/>
      <w:r w:rsidR="00660288" w:rsidRPr="00660288">
        <w:rPr>
          <w:b w:val="0"/>
          <w:bCs/>
        </w:rPr>
        <w:t xml:space="preserve"> </w:t>
      </w:r>
      <w:proofErr w:type="spellStart"/>
      <w:r w:rsidR="00660288" w:rsidRPr="00660288">
        <w:rPr>
          <w:b w:val="0"/>
          <w:bCs/>
        </w:rPr>
        <w:t>bermakna</w:t>
      </w:r>
      <w:proofErr w:type="spellEnd"/>
      <w:r w:rsidR="00660288" w:rsidRPr="00660288">
        <w:rPr>
          <w:b w:val="0"/>
          <w:bCs/>
        </w:rPr>
        <w:t xml:space="preserve">, </w:t>
      </w:r>
      <w:proofErr w:type="spellStart"/>
      <w:r w:rsidR="00660288" w:rsidRPr="00660288">
        <w:rPr>
          <w:b w:val="0"/>
          <w:bCs/>
        </w:rPr>
        <w:t>menyenangkan</w:t>
      </w:r>
      <w:proofErr w:type="spellEnd"/>
      <w:r w:rsidR="00660288" w:rsidRPr="00660288">
        <w:rPr>
          <w:b w:val="0"/>
          <w:bCs/>
        </w:rPr>
        <w:t xml:space="preserve">, dan </w:t>
      </w:r>
      <w:proofErr w:type="spellStart"/>
      <w:r w:rsidR="00660288" w:rsidRPr="00660288">
        <w:rPr>
          <w:b w:val="0"/>
          <w:bCs/>
        </w:rPr>
        <w:t>meningkatkan</w:t>
      </w:r>
      <w:proofErr w:type="spellEnd"/>
      <w:r w:rsidR="00660288" w:rsidRPr="00660288">
        <w:rPr>
          <w:b w:val="0"/>
          <w:bCs/>
        </w:rPr>
        <w:t xml:space="preserve"> </w:t>
      </w:r>
      <w:proofErr w:type="spellStart"/>
      <w:r w:rsidR="00660288" w:rsidRPr="00660288">
        <w:rPr>
          <w:b w:val="0"/>
          <w:bCs/>
        </w:rPr>
        <w:t>keaktifan</w:t>
      </w:r>
      <w:proofErr w:type="spellEnd"/>
      <w:r w:rsidR="00660288" w:rsidRPr="00660288">
        <w:rPr>
          <w:b w:val="0"/>
          <w:bCs/>
        </w:rPr>
        <w:t xml:space="preserve"> </w:t>
      </w:r>
      <w:proofErr w:type="spellStart"/>
      <w:r w:rsidR="00660288" w:rsidRPr="00660288">
        <w:rPr>
          <w:b w:val="0"/>
          <w:bCs/>
        </w:rPr>
        <w:t>siswa</w:t>
      </w:r>
      <w:proofErr w:type="spellEnd"/>
      <w:r w:rsidR="00660288" w:rsidRPr="00660288">
        <w:rPr>
          <w:b w:val="0"/>
          <w:bCs/>
        </w:rPr>
        <w:t xml:space="preserve">. </w:t>
      </w:r>
      <w:proofErr w:type="spellStart"/>
      <w:r w:rsidR="00660288" w:rsidRPr="00660288">
        <w:rPr>
          <w:b w:val="0"/>
          <w:bCs/>
        </w:rPr>
        <w:t>Penelitian</w:t>
      </w:r>
      <w:proofErr w:type="spellEnd"/>
      <w:r w:rsidR="00660288" w:rsidRPr="00660288">
        <w:rPr>
          <w:b w:val="0"/>
          <w:bCs/>
        </w:rPr>
        <w:t xml:space="preserve"> </w:t>
      </w:r>
      <w:proofErr w:type="spellStart"/>
      <w:r w:rsidR="00660288" w:rsidRPr="00660288">
        <w:rPr>
          <w:b w:val="0"/>
          <w:bCs/>
        </w:rPr>
        <w:t>ini</w:t>
      </w:r>
      <w:proofErr w:type="spellEnd"/>
      <w:r w:rsidR="00660288" w:rsidRPr="00660288">
        <w:rPr>
          <w:b w:val="0"/>
          <w:bCs/>
        </w:rPr>
        <w:t xml:space="preserve"> </w:t>
      </w:r>
      <w:proofErr w:type="spellStart"/>
      <w:r w:rsidR="00660288" w:rsidRPr="00660288">
        <w:rPr>
          <w:b w:val="0"/>
          <w:bCs/>
        </w:rPr>
        <w:t>dianggap</w:t>
      </w:r>
      <w:proofErr w:type="spellEnd"/>
      <w:r w:rsidR="00660288" w:rsidRPr="00660288">
        <w:rPr>
          <w:b w:val="0"/>
          <w:bCs/>
        </w:rPr>
        <w:t xml:space="preserve"> </w:t>
      </w:r>
      <w:proofErr w:type="spellStart"/>
      <w:r w:rsidR="00660288" w:rsidRPr="00660288">
        <w:rPr>
          <w:b w:val="0"/>
          <w:bCs/>
        </w:rPr>
        <w:t>berhasil</w:t>
      </w:r>
      <w:proofErr w:type="spellEnd"/>
      <w:r w:rsidR="00660288" w:rsidRPr="00660288">
        <w:rPr>
          <w:b w:val="0"/>
          <w:bCs/>
        </w:rPr>
        <w:t xml:space="preserve"> pada </w:t>
      </w:r>
      <w:proofErr w:type="spellStart"/>
      <w:r w:rsidR="00660288" w:rsidRPr="00660288">
        <w:rPr>
          <w:b w:val="0"/>
          <w:bCs/>
        </w:rPr>
        <w:t>siklus</w:t>
      </w:r>
      <w:proofErr w:type="spellEnd"/>
      <w:r w:rsidR="00660288" w:rsidRPr="00660288">
        <w:rPr>
          <w:b w:val="0"/>
          <w:bCs/>
        </w:rPr>
        <w:t xml:space="preserve"> II </w:t>
      </w:r>
      <w:proofErr w:type="spellStart"/>
      <w:r w:rsidR="00660288" w:rsidRPr="00660288">
        <w:rPr>
          <w:b w:val="0"/>
          <w:bCs/>
        </w:rPr>
        <w:t>karena</w:t>
      </w:r>
      <w:proofErr w:type="spellEnd"/>
      <w:r w:rsidR="00660288" w:rsidRPr="00660288">
        <w:rPr>
          <w:b w:val="0"/>
          <w:bCs/>
        </w:rPr>
        <w:t xml:space="preserve"> </w:t>
      </w:r>
      <w:proofErr w:type="spellStart"/>
      <w:r w:rsidR="00660288" w:rsidRPr="00660288">
        <w:rPr>
          <w:b w:val="0"/>
          <w:bCs/>
        </w:rPr>
        <w:t>setelah</w:t>
      </w:r>
      <w:proofErr w:type="spellEnd"/>
      <w:r w:rsidR="00660288" w:rsidRPr="00660288">
        <w:rPr>
          <w:b w:val="0"/>
          <w:bCs/>
        </w:rPr>
        <w:t xml:space="preserve"> </w:t>
      </w:r>
      <w:proofErr w:type="spellStart"/>
      <w:r w:rsidR="00660288" w:rsidRPr="00660288">
        <w:rPr>
          <w:b w:val="0"/>
          <w:bCs/>
        </w:rPr>
        <w:t>menerapkan</w:t>
      </w:r>
      <w:proofErr w:type="spellEnd"/>
      <w:r w:rsidR="00660288" w:rsidRPr="00660288">
        <w:rPr>
          <w:b w:val="0"/>
          <w:bCs/>
        </w:rPr>
        <w:t xml:space="preserve"> model </w:t>
      </w:r>
      <w:proofErr w:type="spellStart"/>
      <w:r w:rsidR="00660288" w:rsidRPr="00660288">
        <w:rPr>
          <w:b w:val="0"/>
          <w:bCs/>
        </w:rPr>
        <w:t>pembelajaran</w:t>
      </w:r>
      <w:proofErr w:type="spellEnd"/>
      <w:r w:rsidR="00660288" w:rsidRPr="00660288">
        <w:rPr>
          <w:b w:val="0"/>
          <w:bCs/>
        </w:rPr>
        <w:t xml:space="preserve"> </w:t>
      </w:r>
      <w:proofErr w:type="spellStart"/>
      <w:r w:rsidR="00660288" w:rsidRPr="00660288">
        <w:rPr>
          <w:b w:val="0"/>
          <w:bCs/>
        </w:rPr>
        <w:t>tersebut</w:t>
      </w:r>
      <w:proofErr w:type="spellEnd"/>
      <w:r w:rsidR="00660288" w:rsidRPr="00660288">
        <w:rPr>
          <w:b w:val="0"/>
          <w:bCs/>
        </w:rPr>
        <w:t xml:space="preserve">, </w:t>
      </w:r>
      <w:proofErr w:type="spellStart"/>
      <w:r w:rsidR="00660288" w:rsidRPr="00660288">
        <w:rPr>
          <w:b w:val="0"/>
          <w:bCs/>
        </w:rPr>
        <w:t>terjadi</w:t>
      </w:r>
      <w:proofErr w:type="spellEnd"/>
      <w:r w:rsidR="00660288" w:rsidRPr="00660288">
        <w:rPr>
          <w:b w:val="0"/>
          <w:bCs/>
        </w:rPr>
        <w:t xml:space="preserve"> </w:t>
      </w:r>
      <w:proofErr w:type="spellStart"/>
      <w:r w:rsidR="00660288" w:rsidRPr="00660288">
        <w:rPr>
          <w:b w:val="0"/>
          <w:bCs/>
        </w:rPr>
        <w:t>peningkatan</w:t>
      </w:r>
      <w:proofErr w:type="spellEnd"/>
      <w:r w:rsidR="00660288" w:rsidRPr="00660288">
        <w:rPr>
          <w:b w:val="0"/>
          <w:bCs/>
        </w:rPr>
        <w:t xml:space="preserve">. </w:t>
      </w:r>
      <w:proofErr w:type="spellStart"/>
      <w:r w:rsidR="00660288" w:rsidRPr="00660288">
        <w:rPr>
          <w:b w:val="0"/>
          <w:bCs/>
        </w:rPr>
        <w:t>Belajar</w:t>
      </w:r>
      <w:proofErr w:type="spellEnd"/>
      <w:r w:rsidR="00660288" w:rsidRPr="00660288">
        <w:rPr>
          <w:b w:val="0"/>
          <w:bCs/>
        </w:rPr>
        <w:t xml:space="preserve"> </w:t>
      </w:r>
      <w:proofErr w:type="spellStart"/>
      <w:r w:rsidR="00660288" w:rsidRPr="00660288">
        <w:rPr>
          <w:b w:val="0"/>
          <w:bCs/>
        </w:rPr>
        <w:t>sambil</w:t>
      </w:r>
      <w:proofErr w:type="spellEnd"/>
      <w:r w:rsidR="00660288" w:rsidRPr="00660288">
        <w:rPr>
          <w:b w:val="0"/>
          <w:bCs/>
        </w:rPr>
        <w:t xml:space="preserve"> </w:t>
      </w:r>
      <w:proofErr w:type="spellStart"/>
      <w:r w:rsidR="00660288" w:rsidRPr="00660288">
        <w:rPr>
          <w:b w:val="0"/>
          <w:bCs/>
        </w:rPr>
        <w:t>bermain</w:t>
      </w:r>
      <w:proofErr w:type="spellEnd"/>
      <w:r w:rsidR="00660288" w:rsidRPr="00660288">
        <w:rPr>
          <w:b w:val="0"/>
          <w:bCs/>
        </w:rPr>
        <w:t xml:space="preserve"> </w:t>
      </w:r>
      <w:proofErr w:type="spellStart"/>
      <w:r w:rsidR="00660288" w:rsidRPr="00660288">
        <w:rPr>
          <w:b w:val="0"/>
          <w:bCs/>
        </w:rPr>
        <w:t>dapat</w:t>
      </w:r>
      <w:proofErr w:type="spellEnd"/>
      <w:r w:rsidR="00660288" w:rsidRPr="00660288">
        <w:rPr>
          <w:b w:val="0"/>
          <w:bCs/>
        </w:rPr>
        <w:t xml:space="preserve"> </w:t>
      </w:r>
      <w:proofErr w:type="spellStart"/>
      <w:r w:rsidR="00660288" w:rsidRPr="00660288">
        <w:rPr>
          <w:b w:val="0"/>
          <w:bCs/>
        </w:rPr>
        <w:t>menciptakan</w:t>
      </w:r>
      <w:proofErr w:type="spellEnd"/>
      <w:r w:rsidR="00660288" w:rsidRPr="00660288">
        <w:rPr>
          <w:b w:val="0"/>
          <w:bCs/>
        </w:rPr>
        <w:t xml:space="preserve"> </w:t>
      </w:r>
      <w:proofErr w:type="spellStart"/>
      <w:r w:rsidR="00660288" w:rsidRPr="00660288">
        <w:rPr>
          <w:b w:val="0"/>
          <w:bCs/>
        </w:rPr>
        <w:t>pengalaman</w:t>
      </w:r>
      <w:proofErr w:type="spellEnd"/>
      <w:r w:rsidR="00660288" w:rsidRPr="00660288">
        <w:rPr>
          <w:b w:val="0"/>
          <w:bCs/>
        </w:rPr>
        <w:t xml:space="preserve"> </w:t>
      </w:r>
      <w:proofErr w:type="spellStart"/>
      <w:r w:rsidR="00660288" w:rsidRPr="00660288">
        <w:rPr>
          <w:b w:val="0"/>
          <w:bCs/>
        </w:rPr>
        <w:t>belajar</w:t>
      </w:r>
      <w:proofErr w:type="spellEnd"/>
      <w:r w:rsidR="00660288" w:rsidRPr="00660288">
        <w:rPr>
          <w:b w:val="0"/>
          <w:bCs/>
        </w:rPr>
        <w:t xml:space="preserve"> yang </w:t>
      </w:r>
      <w:proofErr w:type="spellStart"/>
      <w:r w:rsidR="00660288" w:rsidRPr="00660288">
        <w:rPr>
          <w:b w:val="0"/>
          <w:bCs/>
        </w:rPr>
        <w:t>lebih</w:t>
      </w:r>
      <w:proofErr w:type="spellEnd"/>
      <w:r w:rsidR="00660288" w:rsidRPr="00660288">
        <w:rPr>
          <w:b w:val="0"/>
          <w:bCs/>
        </w:rPr>
        <w:t xml:space="preserve"> </w:t>
      </w:r>
      <w:proofErr w:type="spellStart"/>
      <w:r w:rsidR="00660288" w:rsidRPr="00660288">
        <w:rPr>
          <w:b w:val="0"/>
          <w:bCs/>
        </w:rPr>
        <w:t>berarti</w:t>
      </w:r>
      <w:proofErr w:type="spellEnd"/>
      <w:r w:rsidR="00660288" w:rsidRPr="00660288">
        <w:rPr>
          <w:b w:val="0"/>
          <w:bCs/>
        </w:rPr>
        <w:t xml:space="preserve"> dan </w:t>
      </w:r>
      <w:proofErr w:type="spellStart"/>
      <w:r w:rsidR="00660288" w:rsidRPr="00660288">
        <w:rPr>
          <w:b w:val="0"/>
          <w:bCs/>
        </w:rPr>
        <w:t>meningkatkan</w:t>
      </w:r>
      <w:proofErr w:type="spellEnd"/>
      <w:r w:rsidR="00660288" w:rsidRPr="00660288">
        <w:rPr>
          <w:b w:val="0"/>
          <w:bCs/>
        </w:rPr>
        <w:t xml:space="preserve"> </w:t>
      </w:r>
      <w:proofErr w:type="spellStart"/>
      <w:r w:rsidR="00660288" w:rsidRPr="00660288">
        <w:rPr>
          <w:b w:val="0"/>
          <w:bCs/>
        </w:rPr>
        <w:t>partisipasi</w:t>
      </w:r>
      <w:proofErr w:type="spellEnd"/>
      <w:r w:rsidR="00660288" w:rsidRPr="00660288">
        <w:rPr>
          <w:b w:val="0"/>
          <w:bCs/>
        </w:rPr>
        <w:t xml:space="preserve"> </w:t>
      </w:r>
      <w:proofErr w:type="spellStart"/>
      <w:r w:rsidR="00660288" w:rsidRPr="00660288">
        <w:rPr>
          <w:b w:val="0"/>
          <w:bCs/>
        </w:rPr>
        <w:t>siswa</w:t>
      </w:r>
      <w:proofErr w:type="spellEnd"/>
      <w:r w:rsidR="009F4420">
        <w:rPr>
          <w:b w:val="0"/>
          <w:bCs/>
        </w:rPr>
        <w:t xml:space="preserve"> </w:t>
      </w:r>
      <w:r w:rsidR="009F4420">
        <w:rPr>
          <w:b w:val="0"/>
          <w:bCs/>
        </w:rPr>
        <w:fldChar w:fldCharType="begin" w:fldLock="1"/>
      </w:r>
      <w:r w:rsidR="009F4420">
        <w:rPr>
          <w:b w:val="0"/>
          <w:bCs/>
        </w:rPr>
        <w:instrText>ADDIN CSL_CITATION {"citationItems":[{"id":"ITEM-1","itemData":{"ISSN":"2548-6950","abstract":"Classroom Action Research (CAR) with the aim of improving the learning outcomes of fifth grade students of SDN Medaeng 1 Waru, Sidoarjo in the 2024/2025 Academic Year. Based on the results of observations, problems were found in the mathematics learning process, students' understanding was still low. This can be seen from the fact that many students are still less confident when asking questions to teachers about material they do not understand, so that their learning outcomes are low. The solution to overcome this problem is to apply the make a match learning model assisted by the snake and ladder game media to improve student learning outcomes in mathematics. Learning is carried out in two cycles, each cycle consisting of 4 stages, namely planning, action, observation and reflection. The data used is in the form of an evaluation test. The data produced shows an increase in the completeness of learning outcomes as indicated by the pre-cycle percentage of 21.70%, 82.60% in cycle I, increasing again to 91.03% in cycle II. Based on research data, it has exceeded the achievement limit of 75%. So it can be concluded that the application of the make a match model assisted by snakes and ladders has been proven to improve student learning outcomes in the mathematics subject of composition and decomposition of 100,000 whole numbers for grade V at SDN Medaeng 1 Waru, Sidoarjo.","author":[{"dropping-particle":"","family":"Dary Mu","given":"Umi","non-dropping-particle":"","parse-names":false,"suffix":""},{"dropping-particle":"","family":"Rahmawati","given":"Endah","non-dropping-particle":"","parse-names":false,"suffix":""},{"dropping-particle":"","family":"Negeri Surabaya","given":"Universitas","non-dropping-particle":"","parse-names":false,"suffix":""},{"dropping-particle":"","family":"Medaeng","given":"SDN","non-dropping-particle":"","parse-names":false,"suffix":""},{"dropping-particle":"","family":"Sidoarjo","given":"Waru","non-dropping-particle":"","parse-names":false,"suffix":""},{"dropping-particle":"","family":"Supratman Surabaya","given":"Universitas WR","non-dropping-particle":"","parse-names":false,"suffix":""}],"id":"ITEM-1","issued":{"date-parts":[["0"]]},"title":"PENERAPAN MODEL MAKE A MATCH BERBANTUAN MEDIA PERMAINAN ULAR TANGGA UNTUK MENINGKATKAN HASIL BELAJAR MATEMATIKA KELAS V SDN MEDAENG 1 SIDOARJO","type":"article-journal"},"uris":["http://www.mendeley.com/documents/?uuid=d40c6df9-de73-3b37-bd73-6c723cdc6ae9"]}],"mendeley":{"formattedCitation":"(Dary Mu et al., n.d.)","manualFormatting":"(Dary Mu et al., n.d.,2020)","plainTextFormattedCitation":"(Dary Mu et al., n.d.)","previouslyFormattedCitation":"(Dary Mu et al., n.d.)"},"properties":{"noteIndex":0},"schema":"https://github.com/citation-style-language/schema/raw/master/csl-citation.json"}</w:instrText>
      </w:r>
      <w:r w:rsidR="009F4420">
        <w:rPr>
          <w:b w:val="0"/>
          <w:bCs/>
        </w:rPr>
        <w:fldChar w:fldCharType="separate"/>
      </w:r>
      <w:r w:rsidR="009F4420" w:rsidRPr="009F4420">
        <w:rPr>
          <w:b w:val="0"/>
          <w:bCs/>
          <w:noProof/>
        </w:rPr>
        <w:t>(Dary Mu et al., n.d.</w:t>
      </w:r>
      <w:r w:rsidR="009F4420">
        <w:rPr>
          <w:b w:val="0"/>
          <w:bCs/>
          <w:noProof/>
        </w:rPr>
        <w:t>,2020</w:t>
      </w:r>
      <w:r w:rsidR="009F4420" w:rsidRPr="009F4420">
        <w:rPr>
          <w:b w:val="0"/>
          <w:bCs/>
          <w:noProof/>
        </w:rPr>
        <w:t>)</w:t>
      </w:r>
      <w:r w:rsidR="009F4420">
        <w:rPr>
          <w:b w:val="0"/>
          <w:bCs/>
        </w:rPr>
        <w:fldChar w:fldCharType="end"/>
      </w:r>
    </w:p>
    <w:p w14:paraId="6FEFE2BB" w14:textId="00157827" w:rsidR="00F23BE2" w:rsidRDefault="00B609FC" w:rsidP="00660288">
      <w:pPr>
        <w:pStyle w:val="SubJudul1"/>
        <w:jc w:val="both"/>
      </w:pPr>
      <w:r w:rsidRPr="001041A4">
        <w:t>Kesimpulan</w:t>
      </w:r>
    </w:p>
    <w:p w14:paraId="66225E54" w14:textId="77777777" w:rsidR="00660288" w:rsidRDefault="00660288" w:rsidP="00660288">
      <w:pPr>
        <w:pStyle w:val="SubJudul1"/>
        <w:ind w:firstLine="720"/>
        <w:jc w:val="both"/>
        <w:rPr>
          <w:b w:val="0"/>
          <w:bCs/>
        </w:rPr>
      </w:pPr>
      <w:r w:rsidRPr="00660288">
        <w:rPr>
          <w:b w:val="0"/>
          <w:bCs/>
        </w:rPr>
        <w:t xml:space="preserve">Hasil dan </w:t>
      </w:r>
      <w:proofErr w:type="spellStart"/>
      <w:r w:rsidRPr="00660288">
        <w:rPr>
          <w:b w:val="0"/>
          <w:bCs/>
        </w:rPr>
        <w:t>pembahasan</w:t>
      </w:r>
      <w:proofErr w:type="spellEnd"/>
      <w:r w:rsidRPr="00660288">
        <w:rPr>
          <w:b w:val="0"/>
          <w:bCs/>
        </w:rPr>
        <w:t xml:space="preserve"> </w:t>
      </w:r>
      <w:proofErr w:type="spellStart"/>
      <w:r w:rsidRPr="00660288">
        <w:rPr>
          <w:b w:val="0"/>
          <w:bCs/>
        </w:rPr>
        <w:t>menunjukkan</w:t>
      </w:r>
      <w:proofErr w:type="spellEnd"/>
      <w:r w:rsidRPr="00660288">
        <w:rPr>
          <w:b w:val="0"/>
          <w:bCs/>
        </w:rPr>
        <w:t xml:space="preserve"> </w:t>
      </w:r>
      <w:proofErr w:type="spellStart"/>
      <w:r w:rsidRPr="00660288">
        <w:rPr>
          <w:b w:val="0"/>
          <w:bCs/>
        </w:rPr>
        <w:t>bahwa</w:t>
      </w:r>
      <w:proofErr w:type="spellEnd"/>
      <w:r w:rsidRPr="00660288">
        <w:rPr>
          <w:b w:val="0"/>
          <w:bCs/>
        </w:rPr>
        <w:t xml:space="preserve"> </w:t>
      </w:r>
      <w:proofErr w:type="spellStart"/>
      <w:r w:rsidRPr="00660288">
        <w:rPr>
          <w:b w:val="0"/>
          <w:bCs/>
        </w:rPr>
        <w:t>penerapan</w:t>
      </w:r>
      <w:proofErr w:type="spellEnd"/>
      <w:r w:rsidRPr="00660288">
        <w:rPr>
          <w:b w:val="0"/>
          <w:bCs/>
        </w:rPr>
        <w:t xml:space="preserve"> model </w:t>
      </w:r>
      <w:proofErr w:type="spellStart"/>
      <w:r w:rsidRPr="00660288">
        <w:rPr>
          <w:b w:val="0"/>
          <w:bCs/>
        </w:rPr>
        <w:t>pembelajaran</w:t>
      </w:r>
      <w:proofErr w:type="spellEnd"/>
      <w:r w:rsidRPr="00660288">
        <w:rPr>
          <w:b w:val="0"/>
          <w:bCs/>
        </w:rPr>
        <w:t xml:space="preserve"> Make a Match </w:t>
      </w:r>
      <w:proofErr w:type="spellStart"/>
      <w:r w:rsidRPr="00660288">
        <w:rPr>
          <w:b w:val="0"/>
          <w:bCs/>
        </w:rPr>
        <w:t>dengan</w:t>
      </w:r>
      <w:proofErr w:type="spellEnd"/>
      <w:r w:rsidRPr="00660288">
        <w:rPr>
          <w:b w:val="0"/>
          <w:bCs/>
        </w:rPr>
        <w:t xml:space="preserve"> media Spinning Wheel </w:t>
      </w:r>
      <w:proofErr w:type="spellStart"/>
      <w:r w:rsidRPr="00660288">
        <w:rPr>
          <w:b w:val="0"/>
          <w:bCs/>
        </w:rPr>
        <w:t>dapat</w:t>
      </w:r>
      <w:proofErr w:type="spellEnd"/>
      <w:r w:rsidRPr="00660288">
        <w:rPr>
          <w:b w:val="0"/>
          <w:bCs/>
        </w:rPr>
        <w:t xml:space="preserve"> </w:t>
      </w:r>
      <w:proofErr w:type="spellStart"/>
      <w:r w:rsidRPr="00660288">
        <w:rPr>
          <w:b w:val="0"/>
          <w:bCs/>
        </w:rPr>
        <w:t>meningkatkan</w:t>
      </w:r>
      <w:proofErr w:type="spellEnd"/>
      <w:r w:rsidRPr="00660288">
        <w:rPr>
          <w:b w:val="0"/>
          <w:bCs/>
        </w:rPr>
        <w:t xml:space="preserve"> </w:t>
      </w:r>
      <w:proofErr w:type="spellStart"/>
      <w:r w:rsidRPr="00660288">
        <w:rPr>
          <w:b w:val="0"/>
          <w:bCs/>
        </w:rPr>
        <w:t>hasil</w:t>
      </w:r>
      <w:proofErr w:type="spellEnd"/>
      <w:r w:rsidRPr="00660288">
        <w:rPr>
          <w:b w:val="0"/>
          <w:bCs/>
        </w:rPr>
        <w:t xml:space="preserve"> </w:t>
      </w:r>
      <w:proofErr w:type="spellStart"/>
      <w:r w:rsidRPr="00660288">
        <w:rPr>
          <w:b w:val="0"/>
          <w:bCs/>
        </w:rPr>
        <w:t>belajar</w:t>
      </w:r>
      <w:proofErr w:type="spellEnd"/>
      <w:r w:rsidRPr="00660288">
        <w:rPr>
          <w:b w:val="0"/>
          <w:bCs/>
        </w:rPr>
        <w:t xml:space="preserve"> </w:t>
      </w:r>
      <w:proofErr w:type="spellStart"/>
      <w:r w:rsidRPr="00660288">
        <w:rPr>
          <w:b w:val="0"/>
          <w:bCs/>
        </w:rPr>
        <w:t>siswa</w:t>
      </w:r>
      <w:proofErr w:type="spellEnd"/>
      <w:r w:rsidRPr="00660288">
        <w:rPr>
          <w:b w:val="0"/>
          <w:bCs/>
        </w:rPr>
        <w:t xml:space="preserve"> </w:t>
      </w:r>
      <w:proofErr w:type="spellStart"/>
      <w:r w:rsidRPr="00660288">
        <w:rPr>
          <w:b w:val="0"/>
          <w:bCs/>
        </w:rPr>
        <w:t>dalam</w:t>
      </w:r>
      <w:proofErr w:type="spellEnd"/>
      <w:r w:rsidRPr="00660288">
        <w:rPr>
          <w:b w:val="0"/>
          <w:bCs/>
        </w:rPr>
        <w:t xml:space="preserve"> </w:t>
      </w:r>
      <w:proofErr w:type="spellStart"/>
      <w:r w:rsidRPr="00660288">
        <w:rPr>
          <w:b w:val="0"/>
          <w:bCs/>
        </w:rPr>
        <w:t>mata</w:t>
      </w:r>
      <w:proofErr w:type="spellEnd"/>
      <w:r w:rsidRPr="00660288">
        <w:rPr>
          <w:b w:val="0"/>
          <w:bCs/>
        </w:rPr>
        <w:t xml:space="preserve"> </w:t>
      </w:r>
      <w:proofErr w:type="spellStart"/>
      <w:r w:rsidRPr="00660288">
        <w:rPr>
          <w:b w:val="0"/>
          <w:bCs/>
        </w:rPr>
        <w:t>pelajaran</w:t>
      </w:r>
      <w:proofErr w:type="spellEnd"/>
      <w:r w:rsidRPr="00660288">
        <w:rPr>
          <w:b w:val="0"/>
          <w:bCs/>
        </w:rPr>
        <w:t xml:space="preserve"> </w:t>
      </w:r>
      <w:proofErr w:type="spellStart"/>
      <w:r w:rsidRPr="00660288">
        <w:rPr>
          <w:b w:val="0"/>
          <w:bCs/>
        </w:rPr>
        <w:t>matematika</w:t>
      </w:r>
      <w:proofErr w:type="spellEnd"/>
      <w:r w:rsidRPr="00660288">
        <w:rPr>
          <w:b w:val="0"/>
          <w:bCs/>
        </w:rPr>
        <w:t xml:space="preserve"> di SDN </w:t>
      </w:r>
      <w:proofErr w:type="spellStart"/>
      <w:r w:rsidRPr="00660288">
        <w:rPr>
          <w:b w:val="0"/>
          <w:bCs/>
        </w:rPr>
        <w:t>Madyopuro</w:t>
      </w:r>
      <w:proofErr w:type="spellEnd"/>
      <w:r w:rsidRPr="00660288">
        <w:rPr>
          <w:b w:val="0"/>
          <w:bCs/>
        </w:rPr>
        <w:t xml:space="preserve"> 1 Malang pada </w:t>
      </w:r>
      <w:proofErr w:type="spellStart"/>
      <w:r w:rsidRPr="00660288">
        <w:rPr>
          <w:b w:val="0"/>
          <w:bCs/>
        </w:rPr>
        <w:t>tahun</w:t>
      </w:r>
      <w:proofErr w:type="spellEnd"/>
      <w:r w:rsidRPr="00660288">
        <w:rPr>
          <w:b w:val="0"/>
          <w:bCs/>
        </w:rPr>
        <w:t xml:space="preserve"> </w:t>
      </w:r>
      <w:proofErr w:type="spellStart"/>
      <w:r w:rsidRPr="00660288">
        <w:rPr>
          <w:b w:val="0"/>
          <w:bCs/>
        </w:rPr>
        <w:t>ajaran</w:t>
      </w:r>
      <w:proofErr w:type="spellEnd"/>
      <w:r w:rsidRPr="00660288">
        <w:rPr>
          <w:b w:val="0"/>
          <w:bCs/>
        </w:rPr>
        <w:t xml:space="preserve"> 2024/2025. </w:t>
      </w:r>
      <w:proofErr w:type="spellStart"/>
      <w:r w:rsidRPr="00660288">
        <w:rPr>
          <w:b w:val="0"/>
          <w:bCs/>
        </w:rPr>
        <w:t>Persentase</w:t>
      </w:r>
      <w:proofErr w:type="spellEnd"/>
      <w:r w:rsidRPr="00660288">
        <w:rPr>
          <w:b w:val="0"/>
          <w:bCs/>
        </w:rPr>
        <w:t xml:space="preserve"> </w:t>
      </w:r>
      <w:proofErr w:type="spellStart"/>
      <w:r w:rsidRPr="00660288">
        <w:rPr>
          <w:b w:val="0"/>
          <w:bCs/>
        </w:rPr>
        <w:t>hasil</w:t>
      </w:r>
      <w:proofErr w:type="spellEnd"/>
      <w:r w:rsidRPr="00660288">
        <w:rPr>
          <w:b w:val="0"/>
          <w:bCs/>
        </w:rPr>
        <w:t xml:space="preserve"> </w:t>
      </w:r>
      <w:proofErr w:type="spellStart"/>
      <w:r w:rsidRPr="00660288">
        <w:rPr>
          <w:b w:val="0"/>
          <w:bCs/>
        </w:rPr>
        <w:t>belajar</w:t>
      </w:r>
      <w:proofErr w:type="spellEnd"/>
      <w:r w:rsidRPr="00660288">
        <w:rPr>
          <w:b w:val="0"/>
          <w:bCs/>
        </w:rPr>
        <w:t xml:space="preserve"> pada </w:t>
      </w:r>
      <w:proofErr w:type="spellStart"/>
      <w:r w:rsidRPr="00660288">
        <w:rPr>
          <w:b w:val="0"/>
          <w:bCs/>
        </w:rPr>
        <w:t>prasiklus</w:t>
      </w:r>
      <w:proofErr w:type="spellEnd"/>
      <w:r w:rsidRPr="00660288">
        <w:rPr>
          <w:b w:val="0"/>
          <w:bCs/>
        </w:rPr>
        <w:t xml:space="preserve"> </w:t>
      </w:r>
      <w:proofErr w:type="spellStart"/>
      <w:r w:rsidRPr="00660288">
        <w:rPr>
          <w:b w:val="0"/>
          <w:bCs/>
        </w:rPr>
        <w:t>adalah</w:t>
      </w:r>
      <w:proofErr w:type="spellEnd"/>
      <w:r w:rsidRPr="00660288">
        <w:rPr>
          <w:b w:val="0"/>
          <w:bCs/>
        </w:rPr>
        <w:t xml:space="preserve"> 69,6%, </w:t>
      </w:r>
      <w:proofErr w:type="spellStart"/>
      <w:r w:rsidRPr="00660288">
        <w:rPr>
          <w:b w:val="0"/>
          <w:bCs/>
        </w:rPr>
        <w:t>meningkat</w:t>
      </w:r>
      <w:proofErr w:type="spellEnd"/>
      <w:r w:rsidRPr="00660288">
        <w:rPr>
          <w:b w:val="0"/>
          <w:bCs/>
        </w:rPr>
        <w:t xml:space="preserve"> </w:t>
      </w:r>
      <w:proofErr w:type="spellStart"/>
      <w:r w:rsidRPr="00660288">
        <w:rPr>
          <w:b w:val="0"/>
          <w:bCs/>
        </w:rPr>
        <w:t>menjadi</w:t>
      </w:r>
      <w:proofErr w:type="spellEnd"/>
      <w:r w:rsidRPr="00660288">
        <w:rPr>
          <w:b w:val="0"/>
          <w:bCs/>
        </w:rPr>
        <w:t xml:space="preserve"> 83,5% di </w:t>
      </w:r>
      <w:proofErr w:type="spellStart"/>
      <w:r w:rsidRPr="00660288">
        <w:rPr>
          <w:b w:val="0"/>
          <w:bCs/>
        </w:rPr>
        <w:t>siklus</w:t>
      </w:r>
      <w:proofErr w:type="spellEnd"/>
      <w:r w:rsidRPr="00660288">
        <w:rPr>
          <w:b w:val="0"/>
          <w:bCs/>
        </w:rPr>
        <w:t xml:space="preserve"> I, dan </w:t>
      </w:r>
      <w:proofErr w:type="spellStart"/>
      <w:r w:rsidRPr="00660288">
        <w:rPr>
          <w:b w:val="0"/>
          <w:bCs/>
        </w:rPr>
        <w:t>kembali</w:t>
      </w:r>
      <w:proofErr w:type="spellEnd"/>
      <w:r w:rsidRPr="00660288">
        <w:rPr>
          <w:b w:val="0"/>
          <w:bCs/>
        </w:rPr>
        <w:t xml:space="preserve"> </w:t>
      </w:r>
      <w:proofErr w:type="spellStart"/>
      <w:r w:rsidRPr="00660288">
        <w:rPr>
          <w:b w:val="0"/>
          <w:bCs/>
        </w:rPr>
        <w:t>meningkat</w:t>
      </w:r>
      <w:proofErr w:type="spellEnd"/>
      <w:r w:rsidRPr="00660288">
        <w:rPr>
          <w:b w:val="0"/>
          <w:bCs/>
        </w:rPr>
        <w:t xml:space="preserve"> </w:t>
      </w:r>
      <w:proofErr w:type="spellStart"/>
      <w:r w:rsidRPr="00660288">
        <w:rPr>
          <w:b w:val="0"/>
          <w:bCs/>
        </w:rPr>
        <w:t>menjadi</w:t>
      </w:r>
      <w:proofErr w:type="spellEnd"/>
      <w:r w:rsidRPr="00660288">
        <w:rPr>
          <w:b w:val="0"/>
          <w:bCs/>
        </w:rPr>
        <w:t xml:space="preserve"> 95,7% di </w:t>
      </w:r>
      <w:proofErr w:type="spellStart"/>
      <w:r w:rsidRPr="00660288">
        <w:rPr>
          <w:b w:val="0"/>
          <w:bCs/>
        </w:rPr>
        <w:t>siklus</w:t>
      </w:r>
      <w:proofErr w:type="spellEnd"/>
      <w:r w:rsidRPr="00660288">
        <w:rPr>
          <w:b w:val="0"/>
          <w:bCs/>
        </w:rPr>
        <w:t xml:space="preserve"> II. Data </w:t>
      </w:r>
      <w:proofErr w:type="spellStart"/>
      <w:r w:rsidRPr="00660288">
        <w:rPr>
          <w:b w:val="0"/>
          <w:bCs/>
        </w:rPr>
        <w:t>penelitian</w:t>
      </w:r>
      <w:proofErr w:type="spellEnd"/>
      <w:r w:rsidRPr="00660288">
        <w:rPr>
          <w:b w:val="0"/>
          <w:bCs/>
        </w:rPr>
        <w:t xml:space="preserve"> </w:t>
      </w:r>
      <w:proofErr w:type="spellStart"/>
      <w:r w:rsidRPr="00660288">
        <w:rPr>
          <w:b w:val="0"/>
          <w:bCs/>
        </w:rPr>
        <w:t>ini</w:t>
      </w:r>
      <w:proofErr w:type="spellEnd"/>
      <w:r w:rsidRPr="00660288">
        <w:rPr>
          <w:b w:val="0"/>
          <w:bCs/>
        </w:rPr>
        <w:t xml:space="preserve"> </w:t>
      </w:r>
      <w:proofErr w:type="spellStart"/>
      <w:r w:rsidRPr="00660288">
        <w:rPr>
          <w:b w:val="0"/>
          <w:bCs/>
        </w:rPr>
        <w:t>sudah</w:t>
      </w:r>
      <w:proofErr w:type="spellEnd"/>
      <w:r w:rsidRPr="00660288">
        <w:rPr>
          <w:b w:val="0"/>
          <w:bCs/>
        </w:rPr>
        <w:t xml:space="preserve"> </w:t>
      </w:r>
      <w:proofErr w:type="spellStart"/>
      <w:r w:rsidRPr="00660288">
        <w:rPr>
          <w:b w:val="0"/>
          <w:bCs/>
        </w:rPr>
        <w:t>melebihi</w:t>
      </w:r>
      <w:proofErr w:type="spellEnd"/>
      <w:r w:rsidRPr="00660288">
        <w:rPr>
          <w:b w:val="0"/>
          <w:bCs/>
        </w:rPr>
        <w:t xml:space="preserve"> batas </w:t>
      </w:r>
      <w:proofErr w:type="spellStart"/>
      <w:r w:rsidRPr="00660288">
        <w:rPr>
          <w:b w:val="0"/>
          <w:bCs/>
        </w:rPr>
        <w:t>ketercapaian</w:t>
      </w:r>
      <w:proofErr w:type="spellEnd"/>
      <w:r w:rsidRPr="00660288">
        <w:rPr>
          <w:b w:val="0"/>
          <w:bCs/>
        </w:rPr>
        <w:t xml:space="preserve"> yang </w:t>
      </w:r>
      <w:proofErr w:type="spellStart"/>
      <w:r w:rsidRPr="00660288">
        <w:rPr>
          <w:b w:val="0"/>
          <w:bCs/>
        </w:rPr>
        <w:t>ditetapkan</w:t>
      </w:r>
      <w:proofErr w:type="spellEnd"/>
      <w:r w:rsidRPr="00660288">
        <w:rPr>
          <w:b w:val="0"/>
          <w:bCs/>
        </w:rPr>
        <w:t xml:space="preserve">, </w:t>
      </w:r>
      <w:proofErr w:type="spellStart"/>
      <w:r w:rsidRPr="00660288">
        <w:rPr>
          <w:b w:val="0"/>
          <w:bCs/>
        </w:rPr>
        <w:t>yaitu</w:t>
      </w:r>
      <w:proofErr w:type="spellEnd"/>
      <w:r w:rsidRPr="00660288">
        <w:rPr>
          <w:b w:val="0"/>
          <w:bCs/>
        </w:rPr>
        <w:t xml:space="preserve"> 75%. Model </w:t>
      </w:r>
      <w:proofErr w:type="spellStart"/>
      <w:r w:rsidRPr="00660288">
        <w:rPr>
          <w:b w:val="0"/>
          <w:bCs/>
        </w:rPr>
        <w:t>pembelajaran</w:t>
      </w:r>
      <w:proofErr w:type="spellEnd"/>
      <w:r w:rsidRPr="00660288">
        <w:rPr>
          <w:b w:val="0"/>
          <w:bCs/>
        </w:rPr>
        <w:t xml:space="preserve"> Make a Match </w:t>
      </w:r>
      <w:proofErr w:type="spellStart"/>
      <w:r w:rsidRPr="00660288">
        <w:rPr>
          <w:b w:val="0"/>
          <w:bCs/>
        </w:rPr>
        <w:t>dengan</w:t>
      </w:r>
      <w:proofErr w:type="spellEnd"/>
      <w:r w:rsidRPr="00660288">
        <w:rPr>
          <w:b w:val="0"/>
          <w:bCs/>
        </w:rPr>
        <w:t xml:space="preserve"> media Spinning Wheel </w:t>
      </w:r>
      <w:proofErr w:type="spellStart"/>
      <w:r w:rsidRPr="00660288">
        <w:rPr>
          <w:b w:val="0"/>
          <w:bCs/>
        </w:rPr>
        <w:t>relevan</w:t>
      </w:r>
      <w:proofErr w:type="spellEnd"/>
      <w:r w:rsidRPr="00660288">
        <w:rPr>
          <w:b w:val="0"/>
          <w:bCs/>
        </w:rPr>
        <w:t xml:space="preserve"> </w:t>
      </w:r>
      <w:proofErr w:type="spellStart"/>
      <w:r w:rsidRPr="00660288">
        <w:rPr>
          <w:b w:val="0"/>
          <w:bCs/>
        </w:rPr>
        <w:t>dengan</w:t>
      </w:r>
      <w:proofErr w:type="spellEnd"/>
      <w:r w:rsidRPr="00660288">
        <w:rPr>
          <w:b w:val="0"/>
          <w:bCs/>
        </w:rPr>
        <w:t xml:space="preserve"> </w:t>
      </w:r>
      <w:proofErr w:type="spellStart"/>
      <w:r w:rsidRPr="00660288">
        <w:rPr>
          <w:b w:val="0"/>
          <w:bCs/>
        </w:rPr>
        <w:t>kehidupan</w:t>
      </w:r>
      <w:proofErr w:type="spellEnd"/>
      <w:r w:rsidRPr="00660288">
        <w:rPr>
          <w:b w:val="0"/>
          <w:bCs/>
        </w:rPr>
        <w:t xml:space="preserve"> </w:t>
      </w:r>
      <w:proofErr w:type="spellStart"/>
      <w:r w:rsidRPr="00660288">
        <w:rPr>
          <w:b w:val="0"/>
          <w:bCs/>
        </w:rPr>
        <w:t>siswa</w:t>
      </w:r>
      <w:proofErr w:type="spellEnd"/>
      <w:r w:rsidRPr="00660288">
        <w:rPr>
          <w:b w:val="0"/>
          <w:bCs/>
        </w:rPr>
        <w:t xml:space="preserve">, </w:t>
      </w:r>
      <w:proofErr w:type="spellStart"/>
      <w:r w:rsidRPr="00660288">
        <w:rPr>
          <w:b w:val="0"/>
          <w:bCs/>
        </w:rPr>
        <w:t>sehingga</w:t>
      </w:r>
      <w:proofErr w:type="spellEnd"/>
      <w:r w:rsidRPr="00660288">
        <w:rPr>
          <w:b w:val="0"/>
          <w:bCs/>
        </w:rPr>
        <w:t xml:space="preserve"> </w:t>
      </w:r>
      <w:proofErr w:type="spellStart"/>
      <w:r w:rsidRPr="00660288">
        <w:rPr>
          <w:b w:val="0"/>
          <w:bCs/>
        </w:rPr>
        <w:t>memudahkan</w:t>
      </w:r>
      <w:proofErr w:type="spellEnd"/>
      <w:r w:rsidRPr="00660288">
        <w:rPr>
          <w:b w:val="0"/>
          <w:bCs/>
        </w:rPr>
        <w:t xml:space="preserve"> </w:t>
      </w:r>
      <w:proofErr w:type="spellStart"/>
      <w:r w:rsidRPr="00660288">
        <w:rPr>
          <w:b w:val="0"/>
          <w:bCs/>
        </w:rPr>
        <w:t>mereka</w:t>
      </w:r>
      <w:proofErr w:type="spellEnd"/>
      <w:r w:rsidRPr="00660288">
        <w:rPr>
          <w:b w:val="0"/>
          <w:bCs/>
        </w:rPr>
        <w:t xml:space="preserve"> </w:t>
      </w:r>
      <w:proofErr w:type="spellStart"/>
      <w:r w:rsidRPr="00660288">
        <w:rPr>
          <w:b w:val="0"/>
          <w:bCs/>
        </w:rPr>
        <w:t>memahami</w:t>
      </w:r>
      <w:proofErr w:type="spellEnd"/>
      <w:r w:rsidRPr="00660288">
        <w:rPr>
          <w:b w:val="0"/>
          <w:bCs/>
        </w:rPr>
        <w:t xml:space="preserve"> </w:t>
      </w:r>
      <w:proofErr w:type="spellStart"/>
      <w:r w:rsidRPr="00660288">
        <w:rPr>
          <w:b w:val="0"/>
          <w:bCs/>
        </w:rPr>
        <w:t>materi</w:t>
      </w:r>
      <w:proofErr w:type="spellEnd"/>
      <w:r w:rsidRPr="00660288">
        <w:rPr>
          <w:b w:val="0"/>
          <w:bCs/>
        </w:rPr>
        <w:t xml:space="preserve"> dan </w:t>
      </w:r>
      <w:proofErr w:type="spellStart"/>
      <w:r w:rsidRPr="00660288">
        <w:rPr>
          <w:b w:val="0"/>
          <w:bCs/>
        </w:rPr>
        <w:t>membuat</w:t>
      </w:r>
      <w:proofErr w:type="spellEnd"/>
      <w:r w:rsidRPr="00660288">
        <w:rPr>
          <w:b w:val="0"/>
          <w:bCs/>
        </w:rPr>
        <w:t xml:space="preserve"> </w:t>
      </w:r>
      <w:proofErr w:type="spellStart"/>
      <w:r w:rsidRPr="00660288">
        <w:rPr>
          <w:b w:val="0"/>
          <w:bCs/>
        </w:rPr>
        <w:t>pembelajaran</w:t>
      </w:r>
      <w:proofErr w:type="spellEnd"/>
      <w:r w:rsidRPr="00660288">
        <w:rPr>
          <w:b w:val="0"/>
          <w:bCs/>
        </w:rPr>
        <w:t xml:space="preserve"> </w:t>
      </w:r>
      <w:proofErr w:type="spellStart"/>
      <w:r w:rsidRPr="00660288">
        <w:rPr>
          <w:b w:val="0"/>
          <w:bCs/>
        </w:rPr>
        <w:t>lebih</w:t>
      </w:r>
      <w:proofErr w:type="spellEnd"/>
      <w:r w:rsidRPr="00660288">
        <w:rPr>
          <w:b w:val="0"/>
          <w:bCs/>
        </w:rPr>
        <w:t xml:space="preserve"> </w:t>
      </w:r>
      <w:proofErr w:type="spellStart"/>
      <w:r w:rsidRPr="00660288">
        <w:rPr>
          <w:b w:val="0"/>
          <w:bCs/>
        </w:rPr>
        <w:t>aktif</w:t>
      </w:r>
      <w:proofErr w:type="spellEnd"/>
      <w:r w:rsidRPr="00660288">
        <w:rPr>
          <w:b w:val="0"/>
          <w:bCs/>
        </w:rPr>
        <w:t xml:space="preserve"> dan </w:t>
      </w:r>
      <w:proofErr w:type="spellStart"/>
      <w:r w:rsidRPr="00660288">
        <w:rPr>
          <w:b w:val="0"/>
          <w:bCs/>
        </w:rPr>
        <w:t>menyenangkan</w:t>
      </w:r>
      <w:proofErr w:type="spellEnd"/>
      <w:r w:rsidRPr="00660288">
        <w:rPr>
          <w:b w:val="0"/>
          <w:bCs/>
        </w:rPr>
        <w:t xml:space="preserve">. Ini </w:t>
      </w:r>
      <w:proofErr w:type="spellStart"/>
      <w:r w:rsidRPr="00660288">
        <w:rPr>
          <w:b w:val="0"/>
          <w:bCs/>
        </w:rPr>
        <w:t>semua</w:t>
      </w:r>
      <w:proofErr w:type="spellEnd"/>
      <w:r w:rsidRPr="00660288">
        <w:rPr>
          <w:b w:val="0"/>
          <w:bCs/>
        </w:rPr>
        <w:t xml:space="preserve"> </w:t>
      </w:r>
      <w:proofErr w:type="spellStart"/>
      <w:r w:rsidRPr="00660288">
        <w:rPr>
          <w:b w:val="0"/>
          <w:bCs/>
        </w:rPr>
        <w:t>berkontribusi</w:t>
      </w:r>
      <w:proofErr w:type="spellEnd"/>
      <w:r w:rsidRPr="00660288">
        <w:rPr>
          <w:b w:val="0"/>
          <w:bCs/>
        </w:rPr>
        <w:t xml:space="preserve"> pada </w:t>
      </w:r>
      <w:proofErr w:type="spellStart"/>
      <w:r w:rsidRPr="00660288">
        <w:rPr>
          <w:b w:val="0"/>
          <w:bCs/>
        </w:rPr>
        <w:t>peningkatan</w:t>
      </w:r>
      <w:proofErr w:type="spellEnd"/>
      <w:r w:rsidRPr="00660288">
        <w:rPr>
          <w:b w:val="0"/>
          <w:bCs/>
        </w:rPr>
        <w:t xml:space="preserve"> </w:t>
      </w:r>
      <w:proofErr w:type="spellStart"/>
      <w:r w:rsidRPr="00660288">
        <w:rPr>
          <w:b w:val="0"/>
          <w:bCs/>
        </w:rPr>
        <w:t>hasil</w:t>
      </w:r>
      <w:proofErr w:type="spellEnd"/>
      <w:r w:rsidRPr="00660288">
        <w:rPr>
          <w:b w:val="0"/>
          <w:bCs/>
        </w:rPr>
        <w:t xml:space="preserve"> </w:t>
      </w:r>
      <w:proofErr w:type="spellStart"/>
      <w:r w:rsidRPr="00660288">
        <w:rPr>
          <w:b w:val="0"/>
          <w:bCs/>
        </w:rPr>
        <w:t>belajar</w:t>
      </w:r>
      <w:proofErr w:type="spellEnd"/>
      <w:r w:rsidRPr="00660288">
        <w:rPr>
          <w:b w:val="0"/>
          <w:bCs/>
        </w:rPr>
        <w:t xml:space="preserve"> </w:t>
      </w:r>
      <w:proofErr w:type="spellStart"/>
      <w:r w:rsidRPr="00660288">
        <w:rPr>
          <w:b w:val="0"/>
          <w:bCs/>
        </w:rPr>
        <w:t>siswa</w:t>
      </w:r>
      <w:proofErr w:type="spellEnd"/>
      <w:r w:rsidRPr="00660288">
        <w:rPr>
          <w:b w:val="0"/>
          <w:bCs/>
        </w:rPr>
        <w:t>.</w:t>
      </w:r>
    </w:p>
    <w:p w14:paraId="12F57D87" w14:textId="6CFAA1E9" w:rsidR="00736355" w:rsidRDefault="00736355" w:rsidP="001041A4">
      <w:pPr>
        <w:pStyle w:val="SubJudul1"/>
        <w:rPr>
          <w:lang w:val="id-ID"/>
        </w:rPr>
      </w:pPr>
      <w:r w:rsidRPr="00D8740D">
        <w:lastRenderedPageBreak/>
        <w:t>Daftar</w:t>
      </w:r>
      <w:r>
        <w:t xml:space="preserve"> </w:t>
      </w:r>
      <w:proofErr w:type="spellStart"/>
      <w:r>
        <w:t>Rujukan</w:t>
      </w:r>
      <w:proofErr w:type="spellEnd"/>
      <w:r w:rsidR="0030491C">
        <w:rPr>
          <w:lang w:val="id-ID"/>
        </w:rPr>
        <w:t xml:space="preserve"> </w:t>
      </w:r>
    </w:p>
    <w:p w14:paraId="42FC0409" w14:textId="1F9ADB34" w:rsidR="003863F1" w:rsidRPr="003863F1" w:rsidRDefault="003863F1" w:rsidP="003863F1">
      <w:pPr>
        <w:widowControl w:val="0"/>
        <w:autoSpaceDE w:val="0"/>
        <w:autoSpaceDN w:val="0"/>
        <w:adjustRightInd w:val="0"/>
        <w:spacing w:after="0" w:line="240" w:lineRule="auto"/>
        <w:ind w:left="480" w:hanging="480"/>
        <w:jc w:val="both"/>
        <w:rPr>
          <w:rFonts w:ascii="Calibri" w:hAnsi="Calibri" w:cs="Calibri"/>
          <w:noProof/>
          <w:sz w:val="22"/>
          <w:szCs w:val="24"/>
        </w:rPr>
      </w:pPr>
      <w:r>
        <w:fldChar w:fldCharType="begin" w:fldLock="1"/>
      </w:r>
      <w:r>
        <w:instrText xml:space="preserve">ADDIN Mendeley Bibliography CSL_BIBLIOGRAPHY </w:instrText>
      </w:r>
      <w:r>
        <w:fldChar w:fldCharType="separate"/>
      </w:r>
      <w:r w:rsidRPr="003863F1">
        <w:rPr>
          <w:rFonts w:ascii="Calibri" w:hAnsi="Calibri" w:cs="Calibri"/>
          <w:noProof/>
          <w:sz w:val="22"/>
          <w:szCs w:val="24"/>
        </w:rPr>
        <w:t xml:space="preserve">Aisyah, D. W. (2022). MELALUI STRATEGI PEMBELAJARAN CAMPURAN Development of Two Spaces Board Media With Ilustrated Story Boards. </w:t>
      </w:r>
      <w:r w:rsidRPr="003863F1">
        <w:rPr>
          <w:rFonts w:ascii="Calibri" w:hAnsi="Calibri" w:cs="Calibri"/>
          <w:i/>
          <w:iCs/>
          <w:noProof/>
          <w:sz w:val="22"/>
          <w:szCs w:val="24"/>
        </w:rPr>
        <w:t>Edumat (Jurnal Edukasi Matematika)</w:t>
      </w:r>
      <w:r w:rsidRPr="003863F1">
        <w:rPr>
          <w:rFonts w:ascii="Calibri" w:hAnsi="Calibri" w:cs="Calibri"/>
          <w:noProof/>
          <w:sz w:val="22"/>
          <w:szCs w:val="24"/>
        </w:rPr>
        <w:t xml:space="preserve">, </w:t>
      </w:r>
      <w:r w:rsidRPr="003863F1">
        <w:rPr>
          <w:rFonts w:ascii="Calibri" w:hAnsi="Calibri" w:cs="Calibri"/>
          <w:i/>
          <w:iCs/>
          <w:noProof/>
          <w:sz w:val="22"/>
          <w:szCs w:val="24"/>
        </w:rPr>
        <w:t>13</w:t>
      </w:r>
      <w:r w:rsidRPr="003863F1">
        <w:rPr>
          <w:rFonts w:ascii="Calibri" w:hAnsi="Calibri" w:cs="Calibri"/>
          <w:noProof/>
          <w:sz w:val="22"/>
          <w:szCs w:val="24"/>
        </w:rPr>
        <w:t>, 31–46. http://p4tkmatematika.kemdikbud.go.id/journals/index.php/edumat/article/view/334</w:t>
      </w:r>
    </w:p>
    <w:p w14:paraId="5933AD1A" w14:textId="77777777" w:rsidR="003863F1" w:rsidRPr="003863F1" w:rsidRDefault="003863F1" w:rsidP="003863F1">
      <w:pPr>
        <w:widowControl w:val="0"/>
        <w:autoSpaceDE w:val="0"/>
        <w:autoSpaceDN w:val="0"/>
        <w:adjustRightInd w:val="0"/>
        <w:spacing w:after="0" w:line="240" w:lineRule="auto"/>
        <w:ind w:left="480" w:hanging="480"/>
        <w:jc w:val="both"/>
        <w:rPr>
          <w:rFonts w:ascii="Calibri" w:hAnsi="Calibri" w:cs="Calibri"/>
          <w:noProof/>
          <w:sz w:val="22"/>
          <w:szCs w:val="24"/>
        </w:rPr>
      </w:pPr>
      <w:r w:rsidRPr="003863F1">
        <w:rPr>
          <w:rFonts w:ascii="Calibri" w:hAnsi="Calibri" w:cs="Calibri"/>
          <w:noProof/>
          <w:sz w:val="22"/>
          <w:szCs w:val="24"/>
        </w:rPr>
        <w:t xml:space="preserve">Dary Mu, U., Rahmawati, E., Negeri Surabaya, U., Medaeng, S., Sidoarjo, W., &amp; Supratman Surabaya, U. W. (n.d.). </w:t>
      </w:r>
      <w:r w:rsidRPr="003863F1">
        <w:rPr>
          <w:rFonts w:ascii="Calibri" w:hAnsi="Calibri" w:cs="Calibri"/>
          <w:i/>
          <w:iCs/>
          <w:noProof/>
          <w:sz w:val="22"/>
          <w:szCs w:val="24"/>
        </w:rPr>
        <w:t>PENERAPAN MODEL MAKE A MATCH BERBANTUAN MEDIA PERMAINAN ULAR TANGGA UNTUK MENINGKATKAN HASIL BELAJAR MATEMATIKA KELAS V SDN MEDAENG 1 SIDOARJO</w:t>
      </w:r>
      <w:r w:rsidRPr="003863F1">
        <w:rPr>
          <w:rFonts w:ascii="Calibri" w:hAnsi="Calibri" w:cs="Calibri"/>
          <w:noProof/>
          <w:sz w:val="22"/>
          <w:szCs w:val="24"/>
        </w:rPr>
        <w:t>.</w:t>
      </w:r>
    </w:p>
    <w:p w14:paraId="2E84A480" w14:textId="77777777" w:rsidR="003863F1" w:rsidRPr="003863F1" w:rsidRDefault="003863F1" w:rsidP="003863F1">
      <w:pPr>
        <w:widowControl w:val="0"/>
        <w:autoSpaceDE w:val="0"/>
        <w:autoSpaceDN w:val="0"/>
        <w:adjustRightInd w:val="0"/>
        <w:spacing w:after="0" w:line="240" w:lineRule="auto"/>
        <w:ind w:left="480" w:hanging="480"/>
        <w:jc w:val="both"/>
        <w:rPr>
          <w:rFonts w:ascii="Calibri" w:hAnsi="Calibri" w:cs="Calibri"/>
          <w:noProof/>
          <w:sz w:val="22"/>
          <w:szCs w:val="24"/>
        </w:rPr>
      </w:pPr>
      <w:r w:rsidRPr="003863F1">
        <w:rPr>
          <w:rFonts w:ascii="Calibri" w:hAnsi="Calibri" w:cs="Calibri"/>
          <w:noProof/>
          <w:sz w:val="22"/>
          <w:szCs w:val="24"/>
        </w:rPr>
        <w:t xml:space="preserve">Devita Sari Maria Ulfa, Sulianto, J., &amp; Widyaningrum3, A. (2023). Penerapan Model Pembelajaran Make a Match Terhadap Hasil Belajar Siswa Pada Mata Pelajaran Matematika Kelas Iv Sd Negeri Mranggen 4. </w:t>
      </w:r>
      <w:r w:rsidRPr="003863F1">
        <w:rPr>
          <w:rFonts w:ascii="Calibri" w:hAnsi="Calibri" w:cs="Calibri"/>
          <w:i/>
          <w:iCs/>
          <w:noProof/>
          <w:sz w:val="22"/>
          <w:szCs w:val="24"/>
        </w:rPr>
        <w:t>Didaktik : Jurnal Ilmiah PGSD STKIP Subang</w:t>
      </w:r>
      <w:r w:rsidRPr="003863F1">
        <w:rPr>
          <w:rFonts w:ascii="Calibri" w:hAnsi="Calibri" w:cs="Calibri"/>
          <w:noProof/>
          <w:sz w:val="22"/>
          <w:szCs w:val="24"/>
        </w:rPr>
        <w:t xml:space="preserve">, </w:t>
      </w:r>
      <w:r w:rsidRPr="003863F1">
        <w:rPr>
          <w:rFonts w:ascii="Calibri" w:hAnsi="Calibri" w:cs="Calibri"/>
          <w:i/>
          <w:iCs/>
          <w:noProof/>
          <w:sz w:val="22"/>
          <w:szCs w:val="24"/>
        </w:rPr>
        <w:t>9</w:t>
      </w:r>
      <w:r w:rsidRPr="003863F1">
        <w:rPr>
          <w:rFonts w:ascii="Calibri" w:hAnsi="Calibri" w:cs="Calibri"/>
          <w:noProof/>
          <w:sz w:val="22"/>
          <w:szCs w:val="24"/>
        </w:rPr>
        <w:t>(2), 1469–1479. https://doi.org/10.36989/didaktik.v9i2.852</w:t>
      </w:r>
    </w:p>
    <w:p w14:paraId="31A7851D" w14:textId="77777777" w:rsidR="003863F1" w:rsidRPr="003863F1" w:rsidRDefault="003863F1" w:rsidP="003863F1">
      <w:pPr>
        <w:widowControl w:val="0"/>
        <w:autoSpaceDE w:val="0"/>
        <w:autoSpaceDN w:val="0"/>
        <w:adjustRightInd w:val="0"/>
        <w:spacing w:after="0" w:line="240" w:lineRule="auto"/>
        <w:ind w:left="480" w:hanging="480"/>
        <w:jc w:val="both"/>
        <w:rPr>
          <w:rFonts w:ascii="Calibri" w:hAnsi="Calibri" w:cs="Calibri"/>
          <w:noProof/>
          <w:sz w:val="22"/>
          <w:szCs w:val="24"/>
        </w:rPr>
      </w:pPr>
      <w:r w:rsidRPr="003863F1">
        <w:rPr>
          <w:rFonts w:ascii="Calibri" w:hAnsi="Calibri" w:cs="Calibri"/>
          <w:noProof/>
          <w:sz w:val="22"/>
          <w:szCs w:val="24"/>
        </w:rPr>
        <w:t xml:space="preserve">Ekayani, P. (2017). (2017). </w:t>
      </w:r>
      <w:r w:rsidRPr="003863F1">
        <w:rPr>
          <w:rFonts w:ascii="Calibri" w:hAnsi="Calibri" w:cs="Calibri"/>
          <w:i/>
          <w:iCs/>
          <w:noProof/>
          <w:sz w:val="22"/>
          <w:szCs w:val="24"/>
        </w:rPr>
        <w:t>Pentingnya Penggunaan Media</w:t>
      </w:r>
      <w:r w:rsidRPr="003863F1">
        <w:rPr>
          <w:rFonts w:ascii="Calibri" w:hAnsi="Calibri" w:cs="Calibri"/>
          <w:noProof/>
          <w:sz w:val="22"/>
          <w:szCs w:val="24"/>
        </w:rPr>
        <w:t xml:space="preserve">. </w:t>
      </w:r>
      <w:r w:rsidRPr="003863F1">
        <w:rPr>
          <w:rFonts w:ascii="Calibri" w:hAnsi="Calibri" w:cs="Calibri"/>
          <w:i/>
          <w:iCs/>
          <w:noProof/>
          <w:sz w:val="22"/>
          <w:szCs w:val="24"/>
        </w:rPr>
        <w:t>March</w:t>
      </w:r>
      <w:r w:rsidRPr="003863F1">
        <w:rPr>
          <w:rFonts w:ascii="Calibri" w:hAnsi="Calibri" w:cs="Calibri"/>
          <w:noProof/>
          <w:sz w:val="22"/>
          <w:szCs w:val="24"/>
        </w:rPr>
        <w:t>. https://www.researchgate.net/publication/315105651</w:t>
      </w:r>
    </w:p>
    <w:p w14:paraId="02AA6F5F" w14:textId="77777777" w:rsidR="003863F1" w:rsidRPr="003863F1" w:rsidRDefault="003863F1" w:rsidP="003863F1">
      <w:pPr>
        <w:widowControl w:val="0"/>
        <w:autoSpaceDE w:val="0"/>
        <w:autoSpaceDN w:val="0"/>
        <w:adjustRightInd w:val="0"/>
        <w:spacing w:after="0" w:line="240" w:lineRule="auto"/>
        <w:ind w:left="480" w:hanging="480"/>
        <w:jc w:val="both"/>
        <w:rPr>
          <w:rFonts w:ascii="Calibri" w:hAnsi="Calibri" w:cs="Calibri"/>
          <w:noProof/>
          <w:sz w:val="22"/>
          <w:szCs w:val="24"/>
        </w:rPr>
      </w:pPr>
      <w:r w:rsidRPr="003863F1">
        <w:rPr>
          <w:rFonts w:ascii="Calibri" w:hAnsi="Calibri" w:cs="Calibri"/>
          <w:noProof/>
          <w:sz w:val="22"/>
          <w:szCs w:val="24"/>
        </w:rPr>
        <w:t xml:space="preserve">Eni, N. (2023). Peningkatan Kemampuan Hitung Perkalian Bilangan Cacah Melalui Model Pembelajaran Kooperatif Tipe Tgt Pada Siswa Kelas IV SD2 Barongan Semester II Tahun Pelajaran 2016/2017. </w:t>
      </w:r>
      <w:r w:rsidRPr="003863F1">
        <w:rPr>
          <w:rFonts w:ascii="Calibri" w:hAnsi="Calibri" w:cs="Calibri"/>
          <w:i/>
          <w:iCs/>
          <w:noProof/>
          <w:sz w:val="22"/>
          <w:szCs w:val="24"/>
        </w:rPr>
        <w:t>Orbith: Majalah Ilmiah Pengembangan Rekayasa Dan Sosial</w:t>
      </w:r>
      <w:r w:rsidRPr="003863F1">
        <w:rPr>
          <w:rFonts w:ascii="Calibri" w:hAnsi="Calibri" w:cs="Calibri"/>
          <w:noProof/>
          <w:sz w:val="22"/>
          <w:szCs w:val="24"/>
        </w:rPr>
        <w:t xml:space="preserve">, </w:t>
      </w:r>
      <w:r w:rsidRPr="003863F1">
        <w:rPr>
          <w:rFonts w:ascii="Calibri" w:hAnsi="Calibri" w:cs="Calibri"/>
          <w:i/>
          <w:iCs/>
          <w:noProof/>
          <w:sz w:val="22"/>
          <w:szCs w:val="24"/>
        </w:rPr>
        <w:t>19</w:t>
      </w:r>
      <w:r w:rsidRPr="003863F1">
        <w:rPr>
          <w:rFonts w:ascii="Calibri" w:hAnsi="Calibri" w:cs="Calibri"/>
          <w:noProof/>
          <w:sz w:val="22"/>
          <w:szCs w:val="24"/>
        </w:rPr>
        <w:t>(1), 61–67.</w:t>
      </w:r>
    </w:p>
    <w:p w14:paraId="5F7F4E13" w14:textId="77777777" w:rsidR="003863F1" w:rsidRPr="003863F1" w:rsidRDefault="003863F1" w:rsidP="003863F1">
      <w:pPr>
        <w:widowControl w:val="0"/>
        <w:autoSpaceDE w:val="0"/>
        <w:autoSpaceDN w:val="0"/>
        <w:adjustRightInd w:val="0"/>
        <w:spacing w:after="0" w:line="240" w:lineRule="auto"/>
        <w:ind w:left="480" w:hanging="480"/>
        <w:jc w:val="both"/>
        <w:rPr>
          <w:rFonts w:ascii="Calibri" w:hAnsi="Calibri" w:cs="Calibri"/>
          <w:noProof/>
          <w:sz w:val="22"/>
          <w:szCs w:val="24"/>
        </w:rPr>
      </w:pPr>
      <w:r w:rsidRPr="003863F1">
        <w:rPr>
          <w:rFonts w:ascii="Calibri" w:hAnsi="Calibri" w:cs="Calibri"/>
          <w:noProof/>
          <w:sz w:val="22"/>
          <w:szCs w:val="24"/>
        </w:rPr>
        <w:t xml:space="preserve">Fadillah, A. (2016). Analisis Minat Belajar Dan Bakat Terhadap Hasil Belajar Matematika Siswa. </w:t>
      </w:r>
      <w:r w:rsidRPr="003863F1">
        <w:rPr>
          <w:rFonts w:ascii="Calibri" w:hAnsi="Calibri" w:cs="Calibri"/>
          <w:i/>
          <w:iCs/>
          <w:noProof/>
          <w:sz w:val="22"/>
          <w:szCs w:val="24"/>
        </w:rPr>
        <w:t>M A T H L I N E : Jurnal Matematika Dan Pendidikan Matematika</w:t>
      </w:r>
      <w:r w:rsidRPr="003863F1">
        <w:rPr>
          <w:rFonts w:ascii="Calibri" w:hAnsi="Calibri" w:cs="Calibri"/>
          <w:noProof/>
          <w:sz w:val="22"/>
          <w:szCs w:val="24"/>
        </w:rPr>
        <w:t xml:space="preserve">, </w:t>
      </w:r>
      <w:r w:rsidRPr="003863F1">
        <w:rPr>
          <w:rFonts w:ascii="Calibri" w:hAnsi="Calibri" w:cs="Calibri"/>
          <w:i/>
          <w:iCs/>
          <w:noProof/>
          <w:sz w:val="22"/>
          <w:szCs w:val="24"/>
        </w:rPr>
        <w:t>1</w:t>
      </w:r>
      <w:r w:rsidRPr="003863F1">
        <w:rPr>
          <w:rFonts w:ascii="Calibri" w:hAnsi="Calibri" w:cs="Calibri"/>
          <w:noProof/>
          <w:sz w:val="22"/>
          <w:szCs w:val="24"/>
        </w:rPr>
        <w:t>(2), 113–122. https://doi.org/10.31943/mathline.v1i2.23</w:t>
      </w:r>
    </w:p>
    <w:p w14:paraId="31E32272" w14:textId="77777777" w:rsidR="003863F1" w:rsidRPr="003863F1" w:rsidRDefault="003863F1" w:rsidP="003863F1">
      <w:pPr>
        <w:widowControl w:val="0"/>
        <w:autoSpaceDE w:val="0"/>
        <w:autoSpaceDN w:val="0"/>
        <w:adjustRightInd w:val="0"/>
        <w:spacing w:after="0" w:line="240" w:lineRule="auto"/>
        <w:ind w:left="480" w:hanging="480"/>
        <w:jc w:val="both"/>
        <w:rPr>
          <w:rFonts w:ascii="Calibri" w:hAnsi="Calibri" w:cs="Calibri"/>
          <w:noProof/>
          <w:sz w:val="22"/>
          <w:szCs w:val="24"/>
        </w:rPr>
      </w:pPr>
      <w:r w:rsidRPr="003863F1">
        <w:rPr>
          <w:rFonts w:ascii="Calibri" w:hAnsi="Calibri" w:cs="Calibri"/>
          <w:noProof/>
          <w:sz w:val="22"/>
          <w:szCs w:val="24"/>
        </w:rPr>
        <w:t xml:space="preserve">Fatimah, S., Kasdriyanto, D. Y., Wardana, L. A., &amp; ... (2024). Pengembangan Media ROTALI (Roda Putar Perkalian) Berorientasi Pada Pembelajaran Berdiferensiasi Materi Perkalian Kelas IV SD Negeri Purut 1 Kabupaten …. </w:t>
      </w:r>
      <w:r w:rsidRPr="003863F1">
        <w:rPr>
          <w:rFonts w:ascii="Calibri" w:hAnsi="Calibri" w:cs="Calibri"/>
          <w:i/>
          <w:iCs/>
          <w:noProof/>
          <w:sz w:val="22"/>
          <w:szCs w:val="24"/>
        </w:rPr>
        <w:t>Innovative: Journal Of …</w:t>
      </w:r>
      <w:r w:rsidRPr="003863F1">
        <w:rPr>
          <w:rFonts w:ascii="Calibri" w:hAnsi="Calibri" w:cs="Calibri"/>
          <w:noProof/>
          <w:sz w:val="22"/>
          <w:szCs w:val="24"/>
        </w:rPr>
        <w:t xml:space="preserve">, </w:t>
      </w:r>
      <w:r w:rsidRPr="003863F1">
        <w:rPr>
          <w:rFonts w:ascii="Calibri" w:hAnsi="Calibri" w:cs="Calibri"/>
          <w:i/>
          <w:iCs/>
          <w:noProof/>
          <w:sz w:val="22"/>
          <w:szCs w:val="24"/>
        </w:rPr>
        <w:t>4</w:t>
      </w:r>
      <w:r w:rsidRPr="003863F1">
        <w:rPr>
          <w:rFonts w:ascii="Calibri" w:hAnsi="Calibri" w:cs="Calibri"/>
          <w:noProof/>
          <w:sz w:val="22"/>
          <w:szCs w:val="24"/>
        </w:rPr>
        <w:t>, 825–839. http://j-innovative.org/index.php/Innovative/article/view/9373%0Ahttps://j-innovative.org/index.php/Innovative/article/download/9373/6506</w:t>
      </w:r>
    </w:p>
    <w:p w14:paraId="71AD3D56" w14:textId="77777777" w:rsidR="003863F1" w:rsidRPr="003863F1" w:rsidRDefault="003863F1" w:rsidP="003863F1">
      <w:pPr>
        <w:widowControl w:val="0"/>
        <w:autoSpaceDE w:val="0"/>
        <w:autoSpaceDN w:val="0"/>
        <w:adjustRightInd w:val="0"/>
        <w:spacing w:after="0" w:line="240" w:lineRule="auto"/>
        <w:ind w:left="480" w:hanging="480"/>
        <w:jc w:val="both"/>
        <w:rPr>
          <w:rFonts w:ascii="Calibri" w:hAnsi="Calibri" w:cs="Calibri"/>
          <w:noProof/>
          <w:sz w:val="22"/>
          <w:szCs w:val="24"/>
        </w:rPr>
      </w:pPr>
      <w:r w:rsidRPr="003863F1">
        <w:rPr>
          <w:rFonts w:ascii="Calibri" w:hAnsi="Calibri" w:cs="Calibri"/>
          <w:noProof/>
          <w:sz w:val="22"/>
          <w:szCs w:val="24"/>
        </w:rPr>
        <w:t xml:space="preserve">Gusdiana, P., Egok, A. S., &amp; Firduansyah, D. (2021). Pengembangan Kotak Permainan Spinning Wheel pada Mata Pelajaran IPA Siswa Kelas IV SDN 69 Lubuklinggau. </w:t>
      </w:r>
      <w:r w:rsidRPr="003863F1">
        <w:rPr>
          <w:rFonts w:ascii="Calibri" w:hAnsi="Calibri" w:cs="Calibri"/>
          <w:i/>
          <w:iCs/>
          <w:noProof/>
          <w:sz w:val="22"/>
          <w:szCs w:val="24"/>
        </w:rPr>
        <w:t>Linggau Jurnal of Elementary School Education</w:t>
      </w:r>
      <w:r w:rsidRPr="003863F1">
        <w:rPr>
          <w:rFonts w:ascii="Calibri" w:hAnsi="Calibri" w:cs="Calibri"/>
          <w:noProof/>
          <w:sz w:val="22"/>
          <w:szCs w:val="24"/>
        </w:rPr>
        <w:t xml:space="preserve">, </w:t>
      </w:r>
      <w:r w:rsidRPr="003863F1">
        <w:rPr>
          <w:rFonts w:ascii="Calibri" w:hAnsi="Calibri" w:cs="Calibri"/>
          <w:i/>
          <w:iCs/>
          <w:noProof/>
          <w:sz w:val="22"/>
          <w:szCs w:val="24"/>
        </w:rPr>
        <w:t>1</w:t>
      </w:r>
      <w:r w:rsidRPr="003863F1">
        <w:rPr>
          <w:rFonts w:ascii="Calibri" w:hAnsi="Calibri" w:cs="Calibri"/>
          <w:noProof/>
          <w:sz w:val="22"/>
          <w:szCs w:val="24"/>
        </w:rPr>
        <w:t>(2), 41–50. https://jurnal.lp3mkil.or.id/index.php/ljese/article/view/161/110</w:t>
      </w:r>
    </w:p>
    <w:p w14:paraId="1E1708DA" w14:textId="77777777" w:rsidR="003863F1" w:rsidRPr="003863F1" w:rsidRDefault="003863F1" w:rsidP="003863F1">
      <w:pPr>
        <w:widowControl w:val="0"/>
        <w:autoSpaceDE w:val="0"/>
        <w:autoSpaceDN w:val="0"/>
        <w:adjustRightInd w:val="0"/>
        <w:spacing w:after="0" w:line="240" w:lineRule="auto"/>
        <w:ind w:left="480" w:hanging="480"/>
        <w:jc w:val="both"/>
        <w:rPr>
          <w:rFonts w:ascii="Calibri" w:hAnsi="Calibri" w:cs="Calibri"/>
          <w:noProof/>
          <w:sz w:val="22"/>
          <w:szCs w:val="24"/>
        </w:rPr>
      </w:pPr>
      <w:r w:rsidRPr="003863F1">
        <w:rPr>
          <w:rFonts w:ascii="Calibri" w:hAnsi="Calibri" w:cs="Calibri"/>
          <w:noProof/>
          <w:sz w:val="22"/>
          <w:szCs w:val="24"/>
        </w:rPr>
        <w:t xml:space="preserve">Mahmud, T. P. (2013). </w:t>
      </w:r>
      <w:r w:rsidRPr="003863F1">
        <w:rPr>
          <w:rFonts w:ascii="Calibri" w:hAnsi="Calibri" w:cs="Calibri"/>
          <w:i/>
          <w:iCs/>
          <w:noProof/>
          <w:sz w:val="22"/>
          <w:szCs w:val="24"/>
        </w:rPr>
        <w:t>Penelitian Tindakan Kelas</w:t>
      </w:r>
      <w:r w:rsidRPr="003863F1">
        <w:rPr>
          <w:rFonts w:ascii="Calibri" w:hAnsi="Calibri" w:cs="Calibri"/>
          <w:noProof/>
          <w:sz w:val="22"/>
          <w:szCs w:val="24"/>
        </w:rPr>
        <w:t>.</w:t>
      </w:r>
    </w:p>
    <w:p w14:paraId="74BB495E" w14:textId="77777777" w:rsidR="003863F1" w:rsidRPr="003863F1" w:rsidRDefault="003863F1" w:rsidP="003863F1">
      <w:pPr>
        <w:widowControl w:val="0"/>
        <w:autoSpaceDE w:val="0"/>
        <w:autoSpaceDN w:val="0"/>
        <w:adjustRightInd w:val="0"/>
        <w:spacing w:after="0" w:line="240" w:lineRule="auto"/>
        <w:ind w:left="480" w:hanging="480"/>
        <w:jc w:val="both"/>
        <w:rPr>
          <w:rFonts w:ascii="Calibri" w:hAnsi="Calibri" w:cs="Calibri"/>
          <w:noProof/>
          <w:sz w:val="22"/>
          <w:szCs w:val="24"/>
        </w:rPr>
      </w:pPr>
      <w:r w:rsidRPr="003863F1">
        <w:rPr>
          <w:rFonts w:ascii="Calibri" w:hAnsi="Calibri" w:cs="Calibri"/>
          <w:noProof/>
          <w:sz w:val="22"/>
          <w:szCs w:val="24"/>
        </w:rPr>
        <w:t xml:space="preserve">Nadliyah, A., Taufiq, M., Hidayat, M. T., &amp; Kasiyun, S. (2019). Pengaruh Model Pembelajaran Kooperatif Tipe Make a Match Terhadap Hasil Belajar Siswa Pada Mata Pelajaran Ipa. </w:t>
      </w:r>
      <w:r w:rsidRPr="003863F1">
        <w:rPr>
          <w:rFonts w:ascii="Calibri" w:hAnsi="Calibri" w:cs="Calibri"/>
          <w:i/>
          <w:iCs/>
          <w:noProof/>
          <w:sz w:val="22"/>
          <w:szCs w:val="24"/>
        </w:rPr>
        <w:t>Natural Science Education Research</w:t>
      </w:r>
      <w:r w:rsidRPr="003863F1">
        <w:rPr>
          <w:rFonts w:ascii="Calibri" w:hAnsi="Calibri" w:cs="Calibri"/>
          <w:noProof/>
          <w:sz w:val="22"/>
          <w:szCs w:val="24"/>
        </w:rPr>
        <w:t xml:space="preserve">, </w:t>
      </w:r>
      <w:r w:rsidRPr="003863F1">
        <w:rPr>
          <w:rFonts w:ascii="Calibri" w:hAnsi="Calibri" w:cs="Calibri"/>
          <w:i/>
          <w:iCs/>
          <w:noProof/>
          <w:sz w:val="22"/>
          <w:szCs w:val="24"/>
        </w:rPr>
        <w:t>2</w:t>
      </w:r>
      <w:r w:rsidRPr="003863F1">
        <w:rPr>
          <w:rFonts w:ascii="Calibri" w:hAnsi="Calibri" w:cs="Calibri"/>
          <w:noProof/>
          <w:sz w:val="22"/>
          <w:szCs w:val="24"/>
        </w:rPr>
        <w:t>(1), 33–39. https://doi.org/10.21107/nser.v2i1.5559</w:t>
      </w:r>
    </w:p>
    <w:p w14:paraId="4FFA8180" w14:textId="77777777" w:rsidR="003863F1" w:rsidRPr="003863F1" w:rsidRDefault="003863F1" w:rsidP="003863F1">
      <w:pPr>
        <w:widowControl w:val="0"/>
        <w:autoSpaceDE w:val="0"/>
        <w:autoSpaceDN w:val="0"/>
        <w:adjustRightInd w:val="0"/>
        <w:spacing w:after="0" w:line="240" w:lineRule="auto"/>
        <w:ind w:left="480" w:hanging="480"/>
        <w:jc w:val="both"/>
        <w:rPr>
          <w:rFonts w:ascii="Calibri" w:hAnsi="Calibri" w:cs="Calibri"/>
          <w:noProof/>
          <w:sz w:val="22"/>
          <w:szCs w:val="24"/>
        </w:rPr>
      </w:pPr>
      <w:r w:rsidRPr="003863F1">
        <w:rPr>
          <w:rFonts w:ascii="Calibri" w:hAnsi="Calibri" w:cs="Calibri"/>
          <w:noProof/>
          <w:sz w:val="22"/>
          <w:szCs w:val="24"/>
        </w:rPr>
        <w:t xml:space="preserve">Priyatna, E., &amp; Dwi, D. F. (2023). Pengembangan Media Kartu Domino pada Pembelajaran Matematika Kelas IV SD Materi Operasi Hitung Kabataku Bilangan Cacah. </w:t>
      </w:r>
      <w:r w:rsidRPr="003863F1">
        <w:rPr>
          <w:rFonts w:ascii="Calibri" w:hAnsi="Calibri" w:cs="Calibri"/>
          <w:i/>
          <w:iCs/>
          <w:noProof/>
          <w:sz w:val="22"/>
          <w:szCs w:val="24"/>
        </w:rPr>
        <w:t>Jurnal Penelitian Pendidikan Mipa</w:t>
      </w:r>
      <w:r w:rsidRPr="003863F1">
        <w:rPr>
          <w:rFonts w:ascii="Calibri" w:hAnsi="Calibri" w:cs="Calibri"/>
          <w:noProof/>
          <w:sz w:val="22"/>
          <w:szCs w:val="24"/>
        </w:rPr>
        <w:t xml:space="preserve">, </w:t>
      </w:r>
      <w:r w:rsidRPr="003863F1">
        <w:rPr>
          <w:rFonts w:ascii="Calibri" w:hAnsi="Calibri" w:cs="Calibri"/>
          <w:i/>
          <w:iCs/>
          <w:noProof/>
          <w:sz w:val="22"/>
          <w:szCs w:val="24"/>
        </w:rPr>
        <w:t>7</w:t>
      </w:r>
      <w:r w:rsidRPr="003863F1">
        <w:rPr>
          <w:rFonts w:ascii="Calibri" w:hAnsi="Calibri" w:cs="Calibri"/>
          <w:noProof/>
          <w:sz w:val="22"/>
          <w:szCs w:val="24"/>
        </w:rPr>
        <w:t>(2), 105–112. https://doi.org/10.32696/jp2mipa.v7i2.1856</w:t>
      </w:r>
    </w:p>
    <w:p w14:paraId="5846EA22" w14:textId="77777777" w:rsidR="003863F1" w:rsidRPr="003863F1" w:rsidRDefault="003863F1" w:rsidP="003863F1">
      <w:pPr>
        <w:widowControl w:val="0"/>
        <w:autoSpaceDE w:val="0"/>
        <w:autoSpaceDN w:val="0"/>
        <w:adjustRightInd w:val="0"/>
        <w:spacing w:after="0" w:line="240" w:lineRule="auto"/>
        <w:ind w:left="480" w:hanging="480"/>
        <w:jc w:val="both"/>
        <w:rPr>
          <w:rFonts w:ascii="Calibri" w:hAnsi="Calibri" w:cs="Calibri"/>
          <w:noProof/>
          <w:sz w:val="22"/>
          <w:szCs w:val="24"/>
        </w:rPr>
      </w:pPr>
      <w:r w:rsidRPr="003863F1">
        <w:rPr>
          <w:rFonts w:ascii="Calibri" w:hAnsi="Calibri" w:cs="Calibri"/>
          <w:noProof/>
          <w:sz w:val="22"/>
          <w:szCs w:val="24"/>
        </w:rPr>
        <w:t xml:space="preserve">Pujihastuti, E. (2021). Penerapan Model Pembelajaran Kooperatif Teknik Make A Match untuk Meningkatkan Prestasi Belajar Matematika. </w:t>
      </w:r>
      <w:r w:rsidRPr="003863F1">
        <w:rPr>
          <w:rFonts w:ascii="Calibri" w:hAnsi="Calibri" w:cs="Calibri"/>
          <w:i/>
          <w:iCs/>
          <w:noProof/>
          <w:sz w:val="22"/>
          <w:szCs w:val="24"/>
        </w:rPr>
        <w:t>Edudikara: Jurnal Pendidikan Dan Pembelajaran</w:t>
      </w:r>
      <w:r w:rsidRPr="003863F1">
        <w:rPr>
          <w:rFonts w:ascii="Calibri" w:hAnsi="Calibri" w:cs="Calibri"/>
          <w:noProof/>
          <w:sz w:val="22"/>
          <w:szCs w:val="24"/>
        </w:rPr>
        <w:t xml:space="preserve">, </w:t>
      </w:r>
      <w:r w:rsidRPr="003863F1">
        <w:rPr>
          <w:rFonts w:ascii="Calibri" w:hAnsi="Calibri" w:cs="Calibri"/>
          <w:i/>
          <w:iCs/>
          <w:noProof/>
          <w:sz w:val="22"/>
          <w:szCs w:val="24"/>
        </w:rPr>
        <w:t>6</w:t>
      </w:r>
      <w:r w:rsidRPr="003863F1">
        <w:rPr>
          <w:rFonts w:ascii="Calibri" w:hAnsi="Calibri" w:cs="Calibri"/>
          <w:noProof/>
          <w:sz w:val="22"/>
          <w:szCs w:val="24"/>
        </w:rPr>
        <w:t>(1), 26–34. https://doi.org/10.32585/edudikara.v6i1.227</w:t>
      </w:r>
    </w:p>
    <w:p w14:paraId="33910400" w14:textId="77777777" w:rsidR="003863F1" w:rsidRPr="003863F1" w:rsidRDefault="003863F1" w:rsidP="003863F1">
      <w:pPr>
        <w:widowControl w:val="0"/>
        <w:autoSpaceDE w:val="0"/>
        <w:autoSpaceDN w:val="0"/>
        <w:adjustRightInd w:val="0"/>
        <w:spacing w:after="0" w:line="240" w:lineRule="auto"/>
        <w:ind w:left="480" w:hanging="480"/>
        <w:jc w:val="both"/>
        <w:rPr>
          <w:rFonts w:ascii="Calibri" w:hAnsi="Calibri" w:cs="Calibri"/>
          <w:noProof/>
          <w:sz w:val="22"/>
          <w:szCs w:val="24"/>
        </w:rPr>
      </w:pPr>
      <w:r w:rsidRPr="003863F1">
        <w:rPr>
          <w:rFonts w:ascii="Calibri" w:hAnsi="Calibri" w:cs="Calibri"/>
          <w:noProof/>
          <w:sz w:val="22"/>
          <w:szCs w:val="24"/>
        </w:rPr>
        <w:t xml:space="preserve">Saputri, R., Nurlela, N., &amp; Patras, Y. E. (2020). Pengaruh Berpikir Kritis Terhadap Hasil Belajar Matematika. </w:t>
      </w:r>
      <w:r w:rsidRPr="003863F1">
        <w:rPr>
          <w:rFonts w:ascii="Calibri" w:hAnsi="Calibri" w:cs="Calibri"/>
          <w:i/>
          <w:iCs/>
          <w:noProof/>
          <w:sz w:val="22"/>
          <w:szCs w:val="24"/>
        </w:rPr>
        <w:t>JPPGuseda | Jurnal Pendidikan &amp; Pengajaran Guru Sekolah Dasar</w:t>
      </w:r>
      <w:r w:rsidRPr="003863F1">
        <w:rPr>
          <w:rFonts w:ascii="Calibri" w:hAnsi="Calibri" w:cs="Calibri"/>
          <w:noProof/>
          <w:sz w:val="22"/>
          <w:szCs w:val="24"/>
        </w:rPr>
        <w:t xml:space="preserve">, </w:t>
      </w:r>
      <w:r w:rsidRPr="003863F1">
        <w:rPr>
          <w:rFonts w:ascii="Calibri" w:hAnsi="Calibri" w:cs="Calibri"/>
          <w:i/>
          <w:iCs/>
          <w:noProof/>
          <w:sz w:val="22"/>
          <w:szCs w:val="24"/>
        </w:rPr>
        <w:t>3</w:t>
      </w:r>
      <w:r w:rsidRPr="003863F1">
        <w:rPr>
          <w:rFonts w:ascii="Calibri" w:hAnsi="Calibri" w:cs="Calibri"/>
          <w:noProof/>
          <w:sz w:val="22"/>
          <w:szCs w:val="24"/>
        </w:rPr>
        <w:t>(1), 38–41. https://doi.org/10.33751/jppguseda.v3i1.2013</w:t>
      </w:r>
    </w:p>
    <w:p w14:paraId="5D53522F" w14:textId="77777777" w:rsidR="003863F1" w:rsidRPr="003863F1" w:rsidRDefault="003863F1" w:rsidP="003863F1">
      <w:pPr>
        <w:widowControl w:val="0"/>
        <w:autoSpaceDE w:val="0"/>
        <w:autoSpaceDN w:val="0"/>
        <w:adjustRightInd w:val="0"/>
        <w:spacing w:after="0" w:line="240" w:lineRule="auto"/>
        <w:ind w:left="480" w:hanging="480"/>
        <w:jc w:val="both"/>
        <w:rPr>
          <w:rFonts w:ascii="Calibri" w:hAnsi="Calibri" w:cs="Calibri"/>
          <w:noProof/>
          <w:sz w:val="22"/>
          <w:szCs w:val="24"/>
        </w:rPr>
      </w:pPr>
      <w:r w:rsidRPr="003863F1">
        <w:rPr>
          <w:rFonts w:ascii="Calibri" w:hAnsi="Calibri" w:cs="Calibri"/>
          <w:noProof/>
          <w:sz w:val="22"/>
          <w:szCs w:val="24"/>
        </w:rPr>
        <w:t xml:space="preserve">Susmiarni, A., Atika, N., &amp; Fitri, I. (2023). Pengembangan Media Spinning Wheel: Media untuk Stimulasi Kemampuan Mengenal Konsep Bilangan pada Anak. </w:t>
      </w:r>
      <w:r w:rsidRPr="003863F1">
        <w:rPr>
          <w:rFonts w:ascii="Calibri" w:hAnsi="Calibri" w:cs="Calibri"/>
          <w:i/>
          <w:iCs/>
          <w:noProof/>
          <w:sz w:val="22"/>
          <w:szCs w:val="24"/>
        </w:rPr>
        <w:t>Raudhatul Athfal: Jurnal Pendidikan Islam Anak Usia Dini</w:t>
      </w:r>
      <w:r w:rsidRPr="003863F1">
        <w:rPr>
          <w:rFonts w:ascii="Calibri" w:hAnsi="Calibri" w:cs="Calibri"/>
          <w:noProof/>
          <w:sz w:val="22"/>
          <w:szCs w:val="24"/>
        </w:rPr>
        <w:t xml:space="preserve">, </w:t>
      </w:r>
      <w:r w:rsidRPr="003863F1">
        <w:rPr>
          <w:rFonts w:ascii="Calibri" w:hAnsi="Calibri" w:cs="Calibri"/>
          <w:i/>
          <w:iCs/>
          <w:noProof/>
          <w:sz w:val="22"/>
          <w:szCs w:val="24"/>
        </w:rPr>
        <w:t>7</w:t>
      </w:r>
      <w:r w:rsidRPr="003863F1">
        <w:rPr>
          <w:rFonts w:ascii="Calibri" w:hAnsi="Calibri" w:cs="Calibri"/>
          <w:noProof/>
          <w:sz w:val="22"/>
          <w:szCs w:val="24"/>
        </w:rPr>
        <w:t>(2), 166–184. https://doi.org/10.19109/ra.v7i2.21149</w:t>
      </w:r>
    </w:p>
    <w:p w14:paraId="6084BB46" w14:textId="77777777" w:rsidR="003863F1" w:rsidRPr="003863F1" w:rsidRDefault="003863F1" w:rsidP="003863F1">
      <w:pPr>
        <w:widowControl w:val="0"/>
        <w:autoSpaceDE w:val="0"/>
        <w:autoSpaceDN w:val="0"/>
        <w:adjustRightInd w:val="0"/>
        <w:spacing w:after="0" w:line="240" w:lineRule="auto"/>
        <w:ind w:left="480" w:hanging="480"/>
        <w:jc w:val="both"/>
        <w:rPr>
          <w:rFonts w:ascii="Calibri" w:hAnsi="Calibri" w:cs="Calibri"/>
          <w:noProof/>
          <w:sz w:val="22"/>
          <w:szCs w:val="24"/>
        </w:rPr>
      </w:pPr>
      <w:r w:rsidRPr="003863F1">
        <w:rPr>
          <w:rFonts w:ascii="Calibri" w:hAnsi="Calibri" w:cs="Calibri"/>
          <w:noProof/>
          <w:sz w:val="22"/>
          <w:szCs w:val="24"/>
        </w:rPr>
        <w:t xml:space="preserve">Zulfa, I., Alfi, C., Fatih, M., &amp; Sa, L. (2024). </w:t>
      </w:r>
      <w:r w:rsidRPr="003863F1">
        <w:rPr>
          <w:rFonts w:ascii="Calibri" w:hAnsi="Calibri" w:cs="Calibri"/>
          <w:i/>
          <w:iCs/>
          <w:noProof/>
          <w:sz w:val="22"/>
          <w:szCs w:val="24"/>
        </w:rPr>
        <w:t>Pengembangan media spinning wheel perkalianpada materi perkalian bilangan cacah untuk meningkatkan self-efficacy</w:t>
      </w:r>
      <w:r w:rsidRPr="003863F1">
        <w:rPr>
          <w:rFonts w:ascii="Calibri" w:hAnsi="Calibri" w:cs="Calibri"/>
          <w:noProof/>
          <w:sz w:val="22"/>
          <w:szCs w:val="24"/>
        </w:rPr>
        <w:t>. 33–40.</w:t>
      </w:r>
    </w:p>
    <w:p w14:paraId="5F116357" w14:textId="77777777" w:rsidR="003863F1" w:rsidRPr="003863F1" w:rsidRDefault="003863F1" w:rsidP="003863F1">
      <w:pPr>
        <w:widowControl w:val="0"/>
        <w:autoSpaceDE w:val="0"/>
        <w:autoSpaceDN w:val="0"/>
        <w:adjustRightInd w:val="0"/>
        <w:spacing w:after="0" w:line="240" w:lineRule="auto"/>
        <w:ind w:left="480" w:hanging="480"/>
        <w:jc w:val="both"/>
        <w:rPr>
          <w:rFonts w:ascii="Calibri" w:hAnsi="Calibri" w:cs="Calibri"/>
          <w:noProof/>
          <w:sz w:val="22"/>
        </w:rPr>
      </w:pPr>
      <w:r w:rsidRPr="003863F1">
        <w:rPr>
          <w:rFonts w:ascii="Calibri" w:hAnsi="Calibri" w:cs="Calibri"/>
          <w:noProof/>
          <w:sz w:val="22"/>
          <w:szCs w:val="24"/>
        </w:rPr>
        <w:t xml:space="preserve">Zulfi, L., Tuzzahra, F., &amp; Airlanda, G. S. (2024). </w:t>
      </w:r>
      <w:r w:rsidRPr="003863F1">
        <w:rPr>
          <w:rFonts w:ascii="Calibri" w:hAnsi="Calibri" w:cs="Calibri"/>
          <w:i/>
          <w:iCs/>
          <w:noProof/>
          <w:sz w:val="22"/>
          <w:szCs w:val="24"/>
        </w:rPr>
        <w:t>Pengembangan Media Spinning Wheel Pada Materi Lambang Bilangan</w:t>
      </w:r>
      <w:r w:rsidRPr="003863F1">
        <w:rPr>
          <w:rFonts w:ascii="Calibri" w:hAnsi="Calibri" w:cs="Calibri"/>
          <w:noProof/>
          <w:sz w:val="22"/>
          <w:szCs w:val="24"/>
        </w:rPr>
        <w:t xml:space="preserve">. </w:t>
      </w:r>
      <w:r w:rsidRPr="003863F1">
        <w:rPr>
          <w:rFonts w:ascii="Calibri" w:hAnsi="Calibri" w:cs="Calibri"/>
          <w:i/>
          <w:iCs/>
          <w:noProof/>
          <w:sz w:val="22"/>
          <w:szCs w:val="24"/>
        </w:rPr>
        <w:t>10</w:t>
      </w:r>
      <w:r w:rsidRPr="003863F1">
        <w:rPr>
          <w:rFonts w:ascii="Calibri" w:hAnsi="Calibri" w:cs="Calibri"/>
          <w:noProof/>
          <w:sz w:val="22"/>
          <w:szCs w:val="24"/>
        </w:rPr>
        <w:t>(3), 797–803.</w:t>
      </w:r>
    </w:p>
    <w:p w14:paraId="5FC0CF8A" w14:textId="56F2119F" w:rsidR="00DD76AE" w:rsidRDefault="003863F1" w:rsidP="003863F1">
      <w:pPr>
        <w:pStyle w:val="IsiDaftarRujukan"/>
      </w:pPr>
      <w:r>
        <w:fldChar w:fldCharType="end"/>
      </w:r>
    </w:p>
    <w:sectPr w:rsidR="00DD76AE" w:rsidSect="00E843F3">
      <w:footerReference w:type="default" r:id="rId12"/>
      <w:headerReference w:type="first" r:id="rId13"/>
      <w:footerReference w:type="first" r:id="rId14"/>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DED56" w14:textId="77777777" w:rsidR="00E843F3" w:rsidRDefault="00E843F3" w:rsidP="00401D3E">
      <w:pPr>
        <w:spacing w:after="0" w:line="240" w:lineRule="auto"/>
      </w:pPr>
      <w:r>
        <w:separator/>
      </w:r>
    </w:p>
  </w:endnote>
  <w:endnote w:type="continuationSeparator" w:id="0">
    <w:p w14:paraId="6594E3DB" w14:textId="77777777" w:rsidR="00E843F3" w:rsidRDefault="00E843F3"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D54B5E">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DD0C3" w14:textId="77777777" w:rsidR="00E843F3" w:rsidRDefault="00E843F3" w:rsidP="00401D3E">
      <w:pPr>
        <w:spacing w:after="0" w:line="240" w:lineRule="auto"/>
      </w:pPr>
      <w:r>
        <w:separator/>
      </w:r>
    </w:p>
  </w:footnote>
  <w:footnote w:type="continuationSeparator" w:id="0">
    <w:p w14:paraId="032C734E" w14:textId="77777777" w:rsidR="00E843F3" w:rsidRDefault="00E843F3"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0"/>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875433">
    <w:abstractNumId w:val="2"/>
  </w:num>
  <w:num w:numId="2" w16cid:durableId="1651246367">
    <w:abstractNumId w:val="4"/>
  </w:num>
  <w:num w:numId="3" w16cid:durableId="1020930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511552">
    <w:abstractNumId w:val="4"/>
  </w:num>
  <w:num w:numId="5" w16cid:durableId="1266038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009187">
    <w:abstractNumId w:val="9"/>
  </w:num>
  <w:num w:numId="7" w16cid:durableId="147476111">
    <w:abstractNumId w:val="7"/>
  </w:num>
  <w:num w:numId="8" w16cid:durableId="1153065468">
    <w:abstractNumId w:val="12"/>
  </w:num>
  <w:num w:numId="9" w16cid:durableId="1715155275">
    <w:abstractNumId w:val="2"/>
    <w:lvlOverride w:ilvl="0">
      <w:startOverride w:val="1"/>
    </w:lvlOverride>
  </w:num>
  <w:num w:numId="10" w16cid:durableId="2135247649">
    <w:abstractNumId w:val="1"/>
  </w:num>
  <w:num w:numId="11" w16cid:durableId="1774745272">
    <w:abstractNumId w:val="8"/>
  </w:num>
  <w:num w:numId="12" w16cid:durableId="1478837248">
    <w:abstractNumId w:val="3"/>
  </w:num>
  <w:num w:numId="13" w16cid:durableId="229577549">
    <w:abstractNumId w:val="11"/>
  </w:num>
  <w:num w:numId="14" w16cid:durableId="1078092935">
    <w:abstractNumId w:val="6"/>
  </w:num>
  <w:num w:numId="15" w16cid:durableId="926748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36635"/>
    <w:rsid w:val="00077E14"/>
    <w:rsid w:val="00084246"/>
    <w:rsid w:val="00095AF0"/>
    <w:rsid w:val="000A58CE"/>
    <w:rsid w:val="000E3E0B"/>
    <w:rsid w:val="0010076A"/>
    <w:rsid w:val="001041A4"/>
    <w:rsid w:val="00122B42"/>
    <w:rsid w:val="00144477"/>
    <w:rsid w:val="0015622D"/>
    <w:rsid w:val="001B5199"/>
    <w:rsid w:val="001C164C"/>
    <w:rsid w:val="001D61DD"/>
    <w:rsid w:val="00256275"/>
    <w:rsid w:val="002A1063"/>
    <w:rsid w:val="002A1116"/>
    <w:rsid w:val="002B0BBF"/>
    <w:rsid w:val="002E60F2"/>
    <w:rsid w:val="002E7E79"/>
    <w:rsid w:val="0030360F"/>
    <w:rsid w:val="0030491C"/>
    <w:rsid w:val="0031064A"/>
    <w:rsid w:val="00323B11"/>
    <w:rsid w:val="00345F47"/>
    <w:rsid w:val="00355488"/>
    <w:rsid w:val="0037411C"/>
    <w:rsid w:val="00385994"/>
    <w:rsid w:val="003863F1"/>
    <w:rsid w:val="00394483"/>
    <w:rsid w:val="003A326E"/>
    <w:rsid w:val="003B627B"/>
    <w:rsid w:val="003D5407"/>
    <w:rsid w:val="003D6398"/>
    <w:rsid w:val="003E1E3E"/>
    <w:rsid w:val="003F0229"/>
    <w:rsid w:val="00401D3E"/>
    <w:rsid w:val="00417743"/>
    <w:rsid w:val="00421F48"/>
    <w:rsid w:val="0042634A"/>
    <w:rsid w:val="00462E4D"/>
    <w:rsid w:val="004820B3"/>
    <w:rsid w:val="00490F76"/>
    <w:rsid w:val="004D5D9A"/>
    <w:rsid w:val="00542623"/>
    <w:rsid w:val="0054485B"/>
    <w:rsid w:val="005656B2"/>
    <w:rsid w:val="00584DAB"/>
    <w:rsid w:val="0059034F"/>
    <w:rsid w:val="005A60EB"/>
    <w:rsid w:val="005B0C81"/>
    <w:rsid w:val="005C1639"/>
    <w:rsid w:val="005D2579"/>
    <w:rsid w:val="005E0BC5"/>
    <w:rsid w:val="005F3EE4"/>
    <w:rsid w:val="00603094"/>
    <w:rsid w:val="006323E9"/>
    <w:rsid w:val="00660288"/>
    <w:rsid w:val="006769DD"/>
    <w:rsid w:val="006879EB"/>
    <w:rsid w:val="006A660B"/>
    <w:rsid w:val="006E561C"/>
    <w:rsid w:val="006E61D2"/>
    <w:rsid w:val="00714E98"/>
    <w:rsid w:val="00736355"/>
    <w:rsid w:val="0074582E"/>
    <w:rsid w:val="007C4631"/>
    <w:rsid w:val="007E5272"/>
    <w:rsid w:val="00814D84"/>
    <w:rsid w:val="008178A1"/>
    <w:rsid w:val="008363B5"/>
    <w:rsid w:val="00875ED7"/>
    <w:rsid w:val="008859BE"/>
    <w:rsid w:val="008D6498"/>
    <w:rsid w:val="008E06D4"/>
    <w:rsid w:val="00921EDB"/>
    <w:rsid w:val="0093644D"/>
    <w:rsid w:val="00952256"/>
    <w:rsid w:val="009707EB"/>
    <w:rsid w:val="009806B2"/>
    <w:rsid w:val="009C4213"/>
    <w:rsid w:val="009F3112"/>
    <w:rsid w:val="009F4420"/>
    <w:rsid w:val="009F587A"/>
    <w:rsid w:val="00A813AA"/>
    <w:rsid w:val="00A95631"/>
    <w:rsid w:val="00AB7F09"/>
    <w:rsid w:val="00AD4BE8"/>
    <w:rsid w:val="00AE02E9"/>
    <w:rsid w:val="00AE1099"/>
    <w:rsid w:val="00AE3C62"/>
    <w:rsid w:val="00B56D75"/>
    <w:rsid w:val="00B609FC"/>
    <w:rsid w:val="00B70EDB"/>
    <w:rsid w:val="00BA239C"/>
    <w:rsid w:val="00BB719C"/>
    <w:rsid w:val="00BD02F2"/>
    <w:rsid w:val="00BF5F31"/>
    <w:rsid w:val="00C521D6"/>
    <w:rsid w:val="00C70402"/>
    <w:rsid w:val="00C745D5"/>
    <w:rsid w:val="00C97952"/>
    <w:rsid w:val="00CC12FA"/>
    <w:rsid w:val="00CD6693"/>
    <w:rsid w:val="00D11148"/>
    <w:rsid w:val="00D26F67"/>
    <w:rsid w:val="00D3655B"/>
    <w:rsid w:val="00D47266"/>
    <w:rsid w:val="00D57934"/>
    <w:rsid w:val="00D60209"/>
    <w:rsid w:val="00D618A4"/>
    <w:rsid w:val="00D71537"/>
    <w:rsid w:val="00D83F94"/>
    <w:rsid w:val="00D8740D"/>
    <w:rsid w:val="00DC4B1A"/>
    <w:rsid w:val="00DD03A9"/>
    <w:rsid w:val="00DD76AE"/>
    <w:rsid w:val="00DF620A"/>
    <w:rsid w:val="00DF74F3"/>
    <w:rsid w:val="00E01BDA"/>
    <w:rsid w:val="00E24784"/>
    <w:rsid w:val="00E44260"/>
    <w:rsid w:val="00E54579"/>
    <w:rsid w:val="00E6092F"/>
    <w:rsid w:val="00E843F3"/>
    <w:rsid w:val="00E92363"/>
    <w:rsid w:val="00E93465"/>
    <w:rsid w:val="00EB38EC"/>
    <w:rsid w:val="00EE170A"/>
    <w:rsid w:val="00F216A0"/>
    <w:rsid w:val="00F23867"/>
    <w:rsid w:val="00F23BE2"/>
    <w:rsid w:val="00F32C22"/>
    <w:rsid w:val="00F353EC"/>
    <w:rsid w:val="00F374B1"/>
    <w:rsid w:val="00F56D45"/>
    <w:rsid w:val="00F61F2B"/>
    <w:rsid w:val="00F74ECE"/>
    <w:rsid w:val="00FD4F0C"/>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UnresolvedMention">
    <w:name w:val="Unresolved Mention"/>
    <w:basedOn w:val="DefaultParagraphFont"/>
    <w:uiPriority w:val="99"/>
    <w:semiHidden/>
    <w:unhideWhenUsed/>
    <w:rsid w:val="00F23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551884708">
      <w:bodyDiv w:val="1"/>
      <w:marLeft w:val="0"/>
      <w:marRight w:val="0"/>
      <w:marTop w:val="0"/>
      <w:marBottom w:val="0"/>
      <w:divBdr>
        <w:top w:val="none" w:sz="0" w:space="0" w:color="auto"/>
        <w:left w:val="none" w:sz="0" w:space="0" w:color="auto"/>
        <w:bottom w:val="none" w:sz="0" w:space="0" w:color="auto"/>
        <w:right w:val="none" w:sz="0" w:space="0" w:color="auto"/>
      </w:divBdr>
    </w:div>
    <w:div w:id="644511513">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pg.eviafifah02230@program.belajar.i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E:\data%20epiiii%20ptk.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b="1">
                <a:solidFill>
                  <a:sysClr val="windowText" lastClr="000000"/>
                </a:solidFill>
              </a:rPr>
              <a:t>Hasil Belajar </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5">
                <a:lumMod val="75000"/>
              </a:schemeClr>
            </a:solidFill>
            <a:ln w="9525" cap="flat" cmpd="sng" algn="ctr">
              <a:solidFill>
                <a:schemeClr val="accent6">
                  <a:lumMod val="20000"/>
                  <a:lumOff val="80000"/>
                </a:schemeClr>
              </a:solidFill>
              <a:round/>
            </a:ln>
            <a:effectLst/>
            <a:sp3d contourW="9525">
              <a:contourClr>
                <a:schemeClr val="accent6">
                  <a:lumMod val="20000"/>
                  <a:lumOff val="80000"/>
                </a:schemeClr>
              </a:contourClr>
            </a:sp3d>
          </c:spPr>
          <c:invertIfNegative val="0"/>
          <c:cat>
            <c:strRef>
              <c:f>Sheet1!$B$44:$B$46</c:f>
              <c:strCache>
                <c:ptCount val="3"/>
                <c:pt idx="0">
                  <c:v>Pra Siklus </c:v>
                </c:pt>
                <c:pt idx="1">
                  <c:v>Siklus 1 </c:v>
                </c:pt>
                <c:pt idx="2">
                  <c:v>Siklus II </c:v>
                </c:pt>
              </c:strCache>
            </c:strRef>
          </c:cat>
          <c:val>
            <c:numRef>
              <c:f>Sheet1!$C$44:$C$46</c:f>
              <c:numCache>
                <c:formatCode>General</c:formatCode>
                <c:ptCount val="3"/>
                <c:pt idx="0">
                  <c:v>69.64</c:v>
                </c:pt>
                <c:pt idx="1">
                  <c:v>83.92</c:v>
                </c:pt>
                <c:pt idx="2">
                  <c:v>95.71</c:v>
                </c:pt>
              </c:numCache>
            </c:numRef>
          </c:val>
          <c:extLst>
            <c:ext xmlns:c16="http://schemas.microsoft.com/office/drawing/2014/chart" uri="{C3380CC4-5D6E-409C-BE32-E72D297353CC}">
              <c16:uniqueId val="{00000000-DD5E-4C24-A17B-79C7D5F5F669}"/>
            </c:ext>
          </c:extLst>
        </c:ser>
        <c:dLbls>
          <c:showLegendKey val="0"/>
          <c:showVal val="0"/>
          <c:showCatName val="0"/>
          <c:showSerName val="0"/>
          <c:showPercent val="0"/>
          <c:showBubbleSize val="0"/>
        </c:dLbls>
        <c:gapWidth val="150"/>
        <c:shape val="box"/>
        <c:axId val="472838328"/>
        <c:axId val="472834728"/>
        <c:axId val="0"/>
      </c:bar3DChart>
      <c:catAx>
        <c:axId val="4728383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72834728"/>
        <c:crosses val="autoZero"/>
        <c:auto val="1"/>
        <c:lblAlgn val="ctr"/>
        <c:lblOffset val="100"/>
        <c:noMultiLvlLbl val="0"/>
      </c:catAx>
      <c:valAx>
        <c:axId val="472834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472838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9201</Words>
  <Characters>52452</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61530</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Administrator</cp:lastModifiedBy>
  <cp:revision>2</cp:revision>
  <dcterms:created xsi:type="dcterms:W3CDTF">2024-09-28T00:59:00Z</dcterms:created>
  <dcterms:modified xsi:type="dcterms:W3CDTF">2024-09-28T00:59:00Z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bd7374fd-5b40-3308-ab22-b2114bf3d929</vt:lpwstr>
  </property>
  <property fmtid="{D5CDD505-2E9C-101B-9397-08002B2CF9AE}" pid="24" name="Mendeley Citation Style_1">
    <vt:lpwstr>http://www.zotero.org/styles/apa</vt:lpwstr>
  </property>
</Properties>
</file>