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A5FB1" w14:textId="77777777" w:rsidR="00DF35EC" w:rsidRDefault="00DF35EC" w:rsidP="008178A1">
      <w:pPr>
        <w:pStyle w:val="JudulArtikel"/>
        <w:spacing w:before="240"/>
        <w:rPr>
          <w:lang w:val="it-IT"/>
        </w:rPr>
      </w:pPr>
    </w:p>
    <w:p w14:paraId="6EEEC13E" w14:textId="77777777" w:rsidR="001F5057" w:rsidRDefault="001F5057" w:rsidP="001F5057">
      <w:pPr>
        <w:pStyle w:val="JudulArtikel"/>
        <w:spacing w:before="240"/>
        <w:rPr>
          <w:lang w:val="it-IT"/>
        </w:rPr>
      </w:pPr>
      <w:r>
        <w:rPr>
          <w:lang w:val="it-IT"/>
        </w:rPr>
        <w:t xml:space="preserve">PENERAPAN MODEL </w:t>
      </w:r>
      <w:r w:rsidR="00404209">
        <w:rPr>
          <w:lang w:val="it-IT"/>
        </w:rPr>
        <w:t xml:space="preserve">PEMBELAJARAN PROBLEM BASED LEARNING BERBANTUAN MEDIA DIORAMA </w:t>
      </w:r>
      <w:r>
        <w:rPr>
          <w:lang w:val="it-IT"/>
        </w:rPr>
        <w:t xml:space="preserve">PADA PELAJARAN IPA UNTUK MENINGKATKAN HASIL BELAJAR </w:t>
      </w:r>
    </w:p>
    <w:p w14:paraId="434BA3CB" w14:textId="58785C8F" w:rsidR="00A95631" w:rsidRPr="00B70EDB" w:rsidRDefault="001F5057" w:rsidP="001F5057">
      <w:pPr>
        <w:pStyle w:val="JudulArtikel"/>
        <w:spacing w:before="240"/>
        <w:rPr>
          <w:lang w:val="it-IT"/>
        </w:rPr>
      </w:pPr>
      <w:r>
        <w:rPr>
          <w:lang w:val="it-IT"/>
        </w:rPr>
        <w:t>SISWA</w:t>
      </w:r>
      <w:r w:rsidR="005935B4">
        <w:rPr>
          <w:lang w:val="it-IT"/>
        </w:rPr>
        <w:t xml:space="preserve"> KELAS 3 SD</w:t>
      </w:r>
    </w:p>
    <w:p w14:paraId="377C7747" w14:textId="0E35B329" w:rsidR="00256275" w:rsidRPr="00B70EDB" w:rsidRDefault="00404209" w:rsidP="00462E4D">
      <w:pPr>
        <w:pStyle w:val="NamaPenulis"/>
        <w:rPr>
          <w:lang w:val="it-IT"/>
        </w:rPr>
      </w:pPr>
      <w:r>
        <w:rPr>
          <w:lang w:val="it-IT"/>
        </w:rPr>
        <w:t>Fira Naimatul Husna</w:t>
      </w:r>
      <w:r w:rsidR="001F5057">
        <w:rPr>
          <w:lang w:val="it-IT"/>
        </w:rPr>
        <w:t>, Dyah Tri</w:t>
      </w:r>
      <w:r w:rsidR="006317BF">
        <w:rPr>
          <w:lang w:val="it-IT"/>
        </w:rPr>
        <w:t>wahyuningtyas, Retno Dwi Astuti</w:t>
      </w:r>
      <w:r w:rsidR="00256275" w:rsidRPr="00B70EDB">
        <w:rPr>
          <w:lang w:val="it-IT"/>
        </w:rPr>
        <w:t>*</w:t>
      </w:r>
    </w:p>
    <w:p w14:paraId="18D28882" w14:textId="5D90DC0B" w:rsidR="00345F47" w:rsidRPr="00462E4D" w:rsidRDefault="0065614F" w:rsidP="00462E4D">
      <w:pPr>
        <w:pStyle w:val="Affiliasi"/>
      </w:pPr>
      <w:r>
        <w:t xml:space="preserve">Program Profesi Guru </w:t>
      </w:r>
      <w:r w:rsidR="00345F47" w:rsidRPr="00462E4D">
        <w:t xml:space="preserve">Universitas </w:t>
      </w:r>
      <w:r w:rsidR="00F216A0">
        <w:t xml:space="preserve">PGRI </w:t>
      </w:r>
      <w:r w:rsidR="00345F47" w:rsidRPr="00462E4D">
        <w:t>Kanjuruhan Malang, Indonesia</w:t>
      </w:r>
    </w:p>
    <w:p w14:paraId="2C73F4AA" w14:textId="1B3E6427" w:rsidR="00AE1099" w:rsidRPr="00462E4D" w:rsidRDefault="005F6653" w:rsidP="00462E4D">
      <w:pPr>
        <w:pStyle w:val="Affiliasi"/>
      </w:pPr>
      <w:r>
        <w:t>firahusna02</w:t>
      </w:r>
      <w:r w:rsidR="00077E14" w:rsidRPr="00462E4D">
        <w:t>@</w:t>
      </w:r>
      <w:r>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44F4764" w14:textId="77777777" w:rsidR="00EF4E2E" w:rsidRDefault="00EF4E2E" w:rsidP="00EF4E2E">
      <w:pPr>
        <w:pStyle w:val="AbstrakEnglish"/>
      </w:pPr>
      <w:r w:rsidRPr="00BA239C">
        <w:rPr>
          <w:b/>
        </w:rPr>
        <w:t>Abstrak:</w:t>
      </w:r>
      <w:r w:rsidRPr="00BA239C">
        <w:t xml:space="preserve"> </w:t>
      </w:r>
    </w:p>
    <w:p w14:paraId="60729DCB" w14:textId="55E06191" w:rsidR="00EF4E2E" w:rsidRDefault="00EF4E2E" w:rsidP="00EF4E2E">
      <w:pPr>
        <w:pStyle w:val="AbstrakEnglish"/>
        <w:rPr>
          <w:rStyle w:val="IEEEAbstractHeadingChar"/>
          <w:i w:val="0"/>
          <w:szCs w:val="20"/>
          <w:lang w:val="it-IT"/>
        </w:rPr>
      </w:pPr>
      <w:r w:rsidRPr="00A7702C">
        <w:rPr>
          <w:rStyle w:val="IEEEAbstractHeadingChar"/>
          <w:i w:val="0"/>
          <w:szCs w:val="20"/>
          <w:lang w:val="it-IT"/>
        </w:rPr>
        <w:t>Pelitian ini dilatarbelakangi oleh r</w:t>
      </w:r>
      <w:r>
        <w:rPr>
          <w:rStyle w:val="IEEEAbstractHeadingChar"/>
          <w:i w:val="0"/>
          <w:szCs w:val="20"/>
          <w:lang w:val="it-IT"/>
        </w:rPr>
        <w:t xml:space="preserve">endahnya hasil belajar siswa </w:t>
      </w:r>
      <w:r w:rsidRPr="00A7702C">
        <w:rPr>
          <w:rStyle w:val="IEEEAbstractHeadingChar"/>
          <w:i w:val="0"/>
          <w:szCs w:val="20"/>
          <w:lang w:val="it-IT"/>
        </w:rPr>
        <w:t>k</w:t>
      </w:r>
      <w:r>
        <w:rPr>
          <w:rStyle w:val="IEEEAbstractHeadingChar"/>
          <w:i w:val="0"/>
          <w:szCs w:val="20"/>
          <w:lang w:val="it-IT"/>
        </w:rPr>
        <w:t>elas 3 dalam mata pelajaran IPA</w:t>
      </w:r>
      <w:r w:rsidR="00222EED">
        <w:rPr>
          <w:rStyle w:val="IEEEAbstractHeadingChar"/>
          <w:i w:val="0"/>
          <w:szCs w:val="20"/>
          <w:lang w:val="it-IT"/>
        </w:rPr>
        <w:t xml:space="preserve">, </w:t>
      </w:r>
      <w:r w:rsidR="004334A2">
        <w:rPr>
          <w:rStyle w:val="IEEEAbstractHeadingChar"/>
          <w:i w:val="0"/>
          <w:szCs w:val="20"/>
          <w:lang w:val="it-IT"/>
        </w:rPr>
        <w:t>kriteria ketuntasan minimal</w:t>
      </w:r>
      <w:r w:rsidR="00222EED">
        <w:rPr>
          <w:rStyle w:val="IEEEAbstractHeadingChar"/>
          <w:i w:val="0"/>
          <w:szCs w:val="20"/>
          <w:lang w:val="it-IT"/>
        </w:rPr>
        <w:t xml:space="preserve"> (</w:t>
      </w:r>
      <w:r w:rsidR="0059540C">
        <w:rPr>
          <w:rStyle w:val="IEEEAbstractHeadingChar"/>
          <w:i w:val="0"/>
          <w:szCs w:val="20"/>
          <w:lang w:val="it-IT"/>
        </w:rPr>
        <w:t>KKM</w:t>
      </w:r>
      <w:r w:rsidR="00222EED">
        <w:rPr>
          <w:rStyle w:val="IEEEAbstractHeadingChar"/>
          <w:i w:val="0"/>
          <w:szCs w:val="20"/>
          <w:lang w:val="it-IT"/>
        </w:rPr>
        <w:t>) belum tercapai.</w:t>
      </w:r>
      <w:r w:rsidRPr="00A7702C">
        <w:rPr>
          <w:rStyle w:val="IEEEAbstractHeadingChar"/>
          <w:i w:val="0"/>
          <w:szCs w:val="20"/>
          <w:lang w:val="it-IT"/>
        </w:rPr>
        <w:t xml:space="preserve"> Penelitian ini bertujuan untuk meningkatkan hasil belajar siswa pada materi siklus hidup makhluk hidup melalui model </w:t>
      </w:r>
      <w:r>
        <w:rPr>
          <w:rStyle w:val="IEEEAbstractHeadingChar"/>
          <w:i w:val="0"/>
          <w:szCs w:val="20"/>
          <w:lang w:val="it-IT"/>
        </w:rPr>
        <w:t xml:space="preserve">pembelajaran </w:t>
      </w:r>
      <w:r w:rsidRPr="00A7702C">
        <w:rPr>
          <w:rStyle w:val="IEEEAbstractHeadingChar"/>
          <w:i w:val="0"/>
          <w:szCs w:val="20"/>
          <w:lang w:val="it-IT"/>
        </w:rPr>
        <w:t>Problem Based Learning (PBL) dengan bantuan media diorama. Penelitian ini menggunakan metode penelitian tindakan kelas (PTK) yang dilakuka</w:t>
      </w:r>
      <w:r>
        <w:rPr>
          <w:rStyle w:val="IEEEAbstractHeadingChar"/>
          <w:i w:val="0"/>
          <w:szCs w:val="20"/>
          <w:lang w:val="it-IT"/>
        </w:rPr>
        <w:t>n selama dua siklus. J</w:t>
      </w:r>
      <w:r w:rsidRPr="00A7702C">
        <w:rPr>
          <w:rStyle w:val="IEEEAbstractHeadingChar"/>
          <w:i w:val="0"/>
          <w:szCs w:val="20"/>
          <w:lang w:val="it-IT"/>
        </w:rPr>
        <w:t xml:space="preserve">umlah populasi yang digunakan pada penelitian ini adalah 26 subjek di kelas 3. Teknik pengumpulan data yang digunakan yaitu dengan melalui tes dan observasi. Hasil belajar siswa pada materi siklus hidup makhluk hidup yang diperoleh dari siklus 1 rata-rata sebesar 72 dan </w:t>
      </w:r>
      <w:r>
        <w:rPr>
          <w:rStyle w:val="IEEEAbstractHeadingChar"/>
          <w:i w:val="0"/>
          <w:szCs w:val="20"/>
          <w:lang w:val="it-IT"/>
        </w:rPr>
        <w:t xml:space="preserve">rata-rata hasil belajar </w:t>
      </w:r>
      <w:r w:rsidRPr="00A7702C">
        <w:rPr>
          <w:rStyle w:val="IEEEAbstractHeadingChar"/>
          <w:i w:val="0"/>
          <w:szCs w:val="20"/>
          <w:lang w:val="it-IT"/>
        </w:rPr>
        <w:t xml:space="preserve">pada siklus 2 </w:t>
      </w:r>
      <w:r>
        <w:rPr>
          <w:rStyle w:val="IEEEAbstractHeadingChar"/>
          <w:i w:val="0"/>
          <w:szCs w:val="20"/>
          <w:lang w:val="it-IT"/>
        </w:rPr>
        <w:t>sebesar</w:t>
      </w:r>
      <w:r w:rsidRPr="00A7702C">
        <w:rPr>
          <w:rStyle w:val="IEEEAbstractHeadingChar"/>
          <w:i w:val="0"/>
          <w:szCs w:val="20"/>
          <w:lang w:val="it-IT"/>
        </w:rPr>
        <w:t xml:space="preserve"> 83. Sedangkan</w:t>
      </w:r>
      <w:r>
        <w:rPr>
          <w:rStyle w:val="IEEEAbstractHeadingChar"/>
          <w:i w:val="0"/>
          <w:szCs w:val="20"/>
          <w:lang w:val="it-IT"/>
        </w:rPr>
        <w:t xml:space="preserve"> untuk</w:t>
      </w:r>
      <w:r w:rsidRPr="00A7702C">
        <w:rPr>
          <w:rStyle w:val="IEEEAbstractHeadingChar"/>
          <w:i w:val="0"/>
          <w:szCs w:val="20"/>
          <w:lang w:val="it-IT"/>
        </w:rPr>
        <w:t xml:space="preserve"> persentase ketuntasan hasil belajar pada siklus 1 mencapai 65%, pada siklus 2 persentase ketuntasan hasil belajar meningkat </w:t>
      </w:r>
      <w:r>
        <w:rPr>
          <w:rStyle w:val="IEEEAbstractHeadingChar"/>
          <w:i w:val="0"/>
          <w:szCs w:val="20"/>
          <w:lang w:val="it-IT"/>
        </w:rPr>
        <w:t>menjadi</w:t>
      </w:r>
      <w:r w:rsidRPr="00A7702C">
        <w:rPr>
          <w:rStyle w:val="IEEEAbstractHeadingChar"/>
          <w:i w:val="0"/>
          <w:szCs w:val="20"/>
          <w:lang w:val="it-IT"/>
        </w:rPr>
        <w:t xml:space="preserve"> 88%. Sehingga dari hasil penelitian tersebut dapat disimpulkan bahwa penerapan model pembelajaran PBL dengan bantuan media diorama meningkatkan hasil belajar siswa kelas 3 pada materi siklus hidup makhluk hidup</w:t>
      </w:r>
    </w:p>
    <w:p w14:paraId="281C661D" w14:textId="77777777" w:rsidR="00EF4E2E" w:rsidRPr="00B70EDB" w:rsidRDefault="00EF4E2E" w:rsidP="00EF4E2E">
      <w:pPr>
        <w:pStyle w:val="AbstrakEnglish"/>
        <w:rPr>
          <w:rStyle w:val="IEEEAbstractHeadingChar"/>
          <w:b/>
          <w:i w:val="0"/>
          <w:szCs w:val="20"/>
          <w:lang w:val="it-IT"/>
        </w:rPr>
      </w:pPr>
    </w:p>
    <w:p w14:paraId="6486398E" w14:textId="77777777" w:rsidR="00EF4E2E" w:rsidRDefault="00EF4E2E" w:rsidP="00EF4E2E">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Pr>
          <w:rStyle w:val="shorttext"/>
          <w:rFonts w:ascii="Calibri" w:hAnsi="Calibri"/>
          <w:b w:val="0"/>
          <w:sz w:val="20"/>
          <w:szCs w:val="20"/>
          <w:shd w:val="clear" w:color="auto" w:fill="FFFFFF"/>
          <w:lang w:val="it-IT"/>
        </w:rPr>
        <w:t>hasil belajar; PBL; diorama</w:t>
      </w:r>
    </w:p>
    <w:p w14:paraId="0C5AE052" w14:textId="77777777" w:rsidR="00EF4E2E" w:rsidRPr="00EF4E2E" w:rsidRDefault="00EF4E2E" w:rsidP="00EF4E2E">
      <w:pPr>
        <w:rPr>
          <w:lang w:val="it-IT"/>
        </w:rPr>
      </w:pPr>
    </w:p>
    <w:p w14:paraId="3AD14D26" w14:textId="552951E1" w:rsidR="005D2579" w:rsidRDefault="005D2579" w:rsidP="003F0229">
      <w:pPr>
        <w:pStyle w:val="AbstrakEnglish"/>
      </w:pPr>
      <w:r w:rsidRPr="00D26F67">
        <w:rPr>
          <w:b/>
        </w:rPr>
        <w:t>Abstract:</w:t>
      </w:r>
      <w:r w:rsidRPr="00256275">
        <w:t xml:space="preserve"> </w:t>
      </w:r>
      <w:r w:rsidR="004C33A1">
        <w:t>This research is motivated by the low learning outc</w:t>
      </w:r>
      <w:r w:rsidR="001F5057">
        <w:t>omes of grade 3 students in IPA</w:t>
      </w:r>
      <w:r w:rsidR="004C33A1">
        <w:t xml:space="preserve"> subjects. This study aims to improve student learning outcomes on the material of the life cycle of living things through the Problem Based Learning (PBL) learning model with the help of diorama media. This study used the method of classroom action research (PTK) conducted over two cycles. The population used in this study were 26 subjects in class 3. The data collection techniques used were through tests and observations. Student learning outcomes on the material of the life cycle of living things obtained from cycle 1 averaged 72 and in cycle 2 the average was 83. While the percentage of completeness of learning outcomes in cycle 1 reached 65%, in cycle 2 the percentage of completeness of learning outcomes increased by 88%. So from the results of the study it can be concluded that the application of the PBL learning model with the help of diorama media improves the learning outcomes of grade 3 students on the material of the life cycle of living things.</w:t>
      </w:r>
    </w:p>
    <w:p w14:paraId="51ACC646" w14:textId="77777777" w:rsidR="003F0229" w:rsidRPr="003F0229" w:rsidRDefault="003F0229" w:rsidP="003F0229">
      <w:pPr>
        <w:pStyle w:val="AbstrakEnglish"/>
        <w:rPr>
          <w:rStyle w:val="IEEEAbstractHeadingChar"/>
          <w:szCs w:val="20"/>
          <w:lang w:eastAsia="en-US"/>
        </w:rPr>
      </w:pPr>
    </w:p>
    <w:p w14:paraId="0A897DFB" w14:textId="39513AF2" w:rsidR="005D2579" w:rsidRPr="00DF74F3" w:rsidRDefault="005D2579" w:rsidP="004C33A1">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4C33A1">
        <w:rPr>
          <w:rFonts w:ascii="Calibri" w:hAnsi="Calibri"/>
          <w:b w:val="0"/>
          <w:sz w:val="20"/>
          <w:szCs w:val="20"/>
        </w:rPr>
        <w:t>learning outcomes; PBL; diorama</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7DB08AF4" w14:textId="77777777" w:rsidR="00BA239C" w:rsidRPr="00B70EDB" w:rsidRDefault="00BA239C" w:rsidP="00BA239C">
      <w:pPr>
        <w:rPr>
          <w:lang w:val="it-IT"/>
        </w:rPr>
      </w:pPr>
    </w:p>
    <w:p w14:paraId="53A484CB" w14:textId="69874473" w:rsidR="00404209" w:rsidRPr="00F70E57" w:rsidRDefault="00D26F67" w:rsidP="004820B3">
      <w:pPr>
        <w:pStyle w:val="SubJudul1"/>
        <w:rPr>
          <w:rFonts w:asciiTheme="minorHAnsi" w:hAnsiTheme="minorHAnsi" w:cstheme="minorHAnsi"/>
          <w:lang w:val="it-IT"/>
        </w:rPr>
      </w:pPr>
      <w:r w:rsidRPr="00F70E57">
        <w:rPr>
          <w:rFonts w:asciiTheme="minorHAnsi" w:hAnsiTheme="minorHAnsi" w:cstheme="minorHAnsi"/>
          <w:lang w:val="it-IT"/>
        </w:rPr>
        <w:t>Pendahuluan</w:t>
      </w:r>
    </w:p>
    <w:p w14:paraId="357B07C2" w14:textId="72D28F70" w:rsidR="0061358D" w:rsidRDefault="00841AEA" w:rsidP="0061358D">
      <w:pPr>
        <w:ind w:firstLine="720"/>
        <w:jc w:val="both"/>
        <w:rPr>
          <w:rFonts w:asciiTheme="minorHAnsi" w:hAnsiTheme="minorHAnsi" w:cstheme="minorHAnsi"/>
          <w:szCs w:val="24"/>
          <w:lang w:val="it-IT"/>
        </w:rPr>
      </w:pPr>
      <w:r w:rsidRPr="00841AEA">
        <w:rPr>
          <w:rFonts w:asciiTheme="minorHAnsi" w:hAnsiTheme="minorHAnsi" w:cstheme="minorHAnsi"/>
          <w:szCs w:val="24"/>
        </w:rPr>
        <w:t xml:space="preserve">Pendidikan di Sekolah Dasar (SD) adalah jenjang pendidikan formal dimana memiliki peran yang sangat penting untuk menentukan pembentukan karakter pada peserta didik kedepannya. Sehingga harus ada peran serta dari guru dan orang tua dalam pembentukan karakter mereka, karena hal tersebut berpengaruh ke pola pikirnya, keterampilan, dan </w:t>
      </w:r>
      <w:r w:rsidRPr="00841AEA">
        <w:rPr>
          <w:rFonts w:asciiTheme="minorHAnsi" w:hAnsiTheme="minorHAnsi" w:cstheme="minorHAnsi"/>
          <w:szCs w:val="24"/>
        </w:rPr>
        <w:lastRenderedPageBreak/>
        <w:t xml:space="preserve">pembentukan kepribadian mereka </w:t>
      </w:r>
      <w:r w:rsidR="007A6F27">
        <w:rPr>
          <w:rFonts w:asciiTheme="minorHAnsi" w:hAnsiTheme="minorHAnsi" w:cstheme="minorHAnsi"/>
          <w:szCs w:val="24"/>
        </w:rPr>
        <w:t>kear</w:t>
      </w:r>
      <w:r w:rsidRPr="00841AEA">
        <w:rPr>
          <w:rFonts w:asciiTheme="minorHAnsi" w:hAnsiTheme="minorHAnsi" w:cstheme="minorHAnsi"/>
          <w:szCs w:val="24"/>
        </w:rPr>
        <w:t>ah yang lebih baik bagi masa depan siswa</w:t>
      </w:r>
      <w:r w:rsidR="001E02E5">
        <w:rPr>
          <w:rFonts w:asciiTheme="minorHAnsi" w:hAnsiTheme="minorHAnsi" w:cstheme="minorHAnsi"/>
          <w:szCs w:val="24"/>
        </w:rPr>
        <w:t xml:space="preserve"> </w:t>
      </w:r>
      <w:r w:rsidR="001E02E5">
        <w:rPr>
          <w:rFonts w:asciiTheme="minorHAnsi" w:hAnsiTheme="minorHAnsi" w:cstheme="minorHAnsi"/>
          <w:szCs w:val="24"/>
        </w:rPr>
        <w:fldChar w:fldCharType="begin" w:fldLock="1"/>
      </w:r>
      <w:r w:rsidR="00DC2B2E">
        <w:rPr>
          <w:rFonts w:asciiTheme="minorHAnsi" w:hAnsiTheme="minorHAnsi" w:cstheme="minorHAnsi"/>
          <w:szCs w:val="24"/>
        </w:rPr>
        <w:instrText>ADDIN CSL_CITATION {"citationItems":[{"id":"ITEM-1","itemData":{"author":[{"dropping-particle":"","family":"Tyas","given":"Khusnul Estining","non-dropping-particle":"","parse-names":false,"suffix":""},{"dropping-particle":"","family":"Purnamasari","given":"Iin","non-dropping-particle":"","parse-names":false,"suffix":""},{"dropping-particle":"","family":"Irianto","given":"Bernardus","non-dropping-particle":"","parse-names":false,"suffix":""}],"id":"ITEM-1","issue":"November 2023","issued":{"date-parts":[["2024"]]},"page":"2036-2043","title":"Seminar Nasional Pendidikan Profesi Guru Peningkatan Hasil Belajar Peserta Didik Melalui Model PBL Berbantu Media Tabur Materi Harmoni dalam Ekosistem Kelas Vc SDN Wonotingal","type":"article-journal","volume":"15"},"uris":["http://www.mendeley.com/documents/?uuid=b8188ef3-1248-4ee3-82bd-4e1c11ee3fd3"]}],"mendeley":{"formattedCitation":"(Tyas et al., 2024)","plainTextFormattedCitation":"(Tyas et al., 2024)","previouslyFormattedCitation":"(Tyas et al., 2024)"},"properties":{"noteIndex":0},"schema":"https://github.com/citation-style-language/schema/raw/master/csl-citation.json"}</w:instrText>
      </w:r>
      <w:r w:rsidR="001E02E5">
        <w:rPr>
          <w:rFonts w:asciiTheme="minorHAnsi" w:hAnsiTheme="minorHAnsi" w:cstheme="minorHAnsi"/>
          <w:szCs w:val="24"/>
        </w:rPr>
        <w:fldChar w:fldCharType="separate"/>
      </w:r>
      <w:r w:rsidR="001E02E5" w:rsidRPr="001E02E5">
        <w:rPr>
          <w:rFonts w:asciiTheme="minorHAnsi" w:hAnsiTheme="minorHAnsi" w:cstheme="minorHAnsi"/>
          <w:noProof/>
          <w:szCs w:val="24"/>
        </w:rPr>
        <w:t>(Tyas et al., 2024)</w:t>
      </w:r>
      <w:r w:rsidR="001E02E5">
        <w:rPr>
          <w:rFonts w:asciiTheme="minorHAnsi" w:hAnsiTheme="minorHAnsi" w:cstheme="minorHAnsi"/>
          <w:szCs w:val="24"/>
        </w:rPr>
        <w:fldChar w:fldCharType="end"/>
      </w:r>
      <w:r w:rsidR="00386167">
        <w:rPr>
          <w:rFonts w:asciiTheme="minorHAnsi" w:hAnsiTheme="minorHAnsi" w:cstheme="minorHAnsi"/>
          <w:szCs w:val="24"/>
        </w:rPr>
        <w:t>.</w:t>
      </w:r>
      <w:r w:rsidR="003F11F5">
        <w:rPr>
          <w:rFonts w:asciiTheme="minorHAnsi" w:hAnsiTheme="minorHAnsi" w:cstheme="minorHAnsi"/>
          <w:szCs w:val="24"/>
        </w:rPr>
        <w:t xml:space="preserve"> </w:t>
      </w:r>
      <w:r w:rsidR="000C2DCB">
        <w:rPr>
          <w:rFonts w:asciiTheme="minorHAnsi" w:hAnsiTheme="minorHAnsi" w:cstheme="minorHAnsi"/>
          <w:szCs w:val="24"/>
        </w:rPr>
        <w:t>Sebelum mengimplementasikan kurikulum saat ini, pembelajaran di SD masih menggunakan tematik.</w:t>
      </w:r>
      <w:r w:rsidR="0061358D">
        <w:rPr>
          <w:rFonts w:asciiTheme="minorHAnsi" w:hAnsiTheme="minorHAnsi" w:cstheme="minorHAnsi"/>
          <w:szCs w:val="24"/>
        </w:rPr>
        <w:t xml:space="preserve"> Namun, dengan adanya kurikulum m</w:t>
      </w:r>
      <w:r w:rsidR="00C956C0" w:rsidRPr="00F70E57">
        <w:rPr>
          <w:rFonts w:asciiTheme="minorHAnsi" w:hAnsiTheme="minorHAnsi" w:cstheme="minorHAnsi"/>
          <w:szCs w:val="24"/>
        </w:rPr>
        <w:t xml:space="preserve">erdeka </w:t>
      </w:r>
      <w:r w:rsidR="0061358D">
        <w:rPr>
          <w:rFonts w:asciiTheme="minorHAnsi" w:hAnsiTheme="minorHAnsi" w:cstheme="minorHAnsi"/>
          <w:szCs w:val="24"/>
        </w:rPr>
        <w:t xml:space="preserve">saat ini, </w:t>
      </w:r>
      <w:r w:rsidR="00C956C0" w:rsidRPr="00F70E57">
        <w:rPr>
          <w:rFonts w:asciiTheme="minorHAnsi" w:hAnsiTheme="minorHAnsi" w:cstheme="minorHAnsi"/>
          <w:szCs w:val="24"/>
        </w:rPr>
        <w:t>menjadi</w:t>
      </w:r>
      <w:r w:rsidR="0061358D">
        <w:rPr>
          <w:rFonts w:asciiTheme="minorHAnsi" w:hAnsiTheme="minorHAnsi" w:cstheme="minorHAnsi"/>
          <w:szCs w:val="24"/>
        </w:rPr>
        <w:t>kan</w:t>
      </w:r>
      <w:r w:rsidR="00C956C0" w:rsidRPr="00F70E57">
        <w:rPr>
          <w:rFonts w:asciiTheme="minorHAnsi" w:hAnsiTheme="minorHAnsi" w:cstheme="minorHAnsi"/>
          <w:szCs w:val="24"/>
        </w:rPr>
        <w:t xml:space="preserve"> pandangan baru bagi guru dan peserta didik dalam mengimplementasikan pembelajaran, oleh karenanya perlunya adanya pemahaman dan </w:t>
      </w:r>
      <w:r w:rsidR="005E063A" w:rsidRPr="00F70E57">
        <w:rPr>
          <w:rFonts w:asciiTheme="minorHAnsi" w:hAnsiTheme="minorHAnsi" w:cstheme="minorHAnsi"/>
          <w:szCs w:val="24"/>
        </w:rPr>
        <w:t xml:space="preserve">pedoman dalam pelaksanaanya. </w:t>
      </w:r>
      <w:r w:rsidR="00037F7F">
        <w:rPr>
          <w:rFonts w:asciiTheme="minorHAnsi" w:hAnsiTheme="minorHAnsi" w:cstheme="minorHAnsi"/>
          <w:szCs w:val="24"/>
        </w:rPr>
        <w:t xml:space="preserve">Menurut </w:t>
      </w:r>
      <w:r w:rsidR="00550DA8">
        <w:rPr>
          <w:rFonts w:asciiTheme="minorHAnsi" w:hAnsiTheme="minorHAnsi" w:cstheme="minorHAnsi"/>
          <w:szCs w:val="24"/>
        </w:rPr>
        <w:t>pendapat</w:t>
      </w:r>
      <w:r w:rsidR="00EF42D1" w:rsidRPr="00F70E57">
        <w:rPr>
          <w:rFonts w:asciiTheme="minorHAnsi" w:hAnsiTheme="minorHAnsi" w:cstheme="minorHAnsi"/>
          <w:szCs w:val="24"/>
        </w:rPr>
        <w:t xml:space="preserve"> </w:t>
      </w:r>
      <w:r w:rsidR="00037F7F">
        <w:rPr>
          <w:rFonts w:asciiTheme="minorHAnsi" w:hAnsiTheme="minorHAnsi" w:cstheme="minorHAnsi"/>
          <w:szCs w:val="24"/>
        </w:rPr>
        <w:t xml:space="preserve">KHD, </w:t>
      </w:r>
      <w:r w:rsidR="000A02A1" w:rsidRPr="00F70E57">
        <w:rPr>
          <w:rFonts w:asciiTheme="minorHAnsi" w:hAnsiTheme="minorHAnsi" w:cstheme="minorHAnsi"/>
          <w:szCs w:val="24"/>
          <w:lang w:val="it-IT"/>
        </w:rPr>
        <w:t xml:space="preserve">pembelajaran yang dilakukan seharusnya disesuaikan dengan kebutuhan peserta didiknya, pendidik harus bisa memfasilitasi dari macam-macam kebutuhan </w:t>
      </w:r>
      <w:r w:rsidR="00037F7F">
        <w:rPr>
          <w:rFonts w:asciiTheme="minorHAnsi" w:hAnsiTheme="minorHAnsi" w:cstheme="minorHAnsi"/>
          <w:szCs w:val="24"/>
          <w:lang w:val="it-IT"/>
        </w:rPr>
        <w:t>mereka</w:t>
      </w:r>
      <w:r w:rsidR="00550DA8">
        <w:rPr>
          <w:rFonts w:asciiTheme="minorHAnsi" w:hAnsiTheme="minorHAnsi" w:cstheme="minorHAnsi"/>
          <w:szCs w:val="24"/>
          <w:lang w:val="it-IT"/>
        </w:rPr>
        <w:t xml:space="preserve"> tersebut dalam proses belajar. </w:t>
      </w:r>
      <w:r w:rsidR="0061358D">
        <w:rPr>
          <w:rFonts w:asciiTheme="minorHAnsi" w:hAnsiTheme="minorHAnsi" w:cstheme="minorHAnsi"/>
          <w:szCs w:val="24"/>
          <w:lang w:val="it-IT"/>
        </w:rPr>
        <w:t xml:space="preserve">Sejalan dengan pendapat dari </w:t>
      </w:r>
      <w:r w:rsidR="00DC2B2E">
        <w:rPr>
          <w:rFonts w:asciiTheme="minorHAnsi" w:hAnsiTheme="minorHAnsi" w:cstheme="minorHAnsi"/>
          <w:szCs w:val="24"/>
          <w:lang w:val="it-IT"/>
        </w:rPr>
        <w:fldChar w:fldCharType="begin" w:fldLock="1"/>
      </w:r>
      <w:r w:rsidR="00731B97">
        <w:rPr>
          <w:rFonts w:asciiTheme="minorHAnsi" w:hAnsiTheme="minorHAnsi" w:cstheme="minorHAnsi"/>
          <w:szCs w:val="24"/>
          <w:lang w:val="it-IT"/>
        </w:rPr>
        <w:instrText>ADDIN CSL_CITATION {"citationItems":[{"id":"ITEM-1","itemData":{"author":[{"dropping-particle":"","family":"Aminah","given":"Siti","non-dropping-particle":"","parse-names":false,"suffix":""},{"dropping-particle":"","family":"Panjaitan","given":"Febrinurty","non-dropping-particle":"","parse-names":false,"suffix":""},{"dropping-particle":"","family":"Zakariyya","given":"Syahrial","non-dropping-particle":"","parse-names":false,"suffix":""},{"dropping-particle":"","family":"Noviyanti","given":"Silvina","non-dropping-particle":"","parse-names":false,"suffix":""}],"container-title":"Jurnal Pendidikan dan Konseling","id":"ITEM-1","issued":{"date-parts":[["2022"]]},"page":"244-246","title":"Pembelajaran di Sekolah Dasar","type":"article-journal","volume":"4"},"uris":["http://www.mendeley.com/documents/?uuid=bac82d41-05d4-4228-be82-587c1d8ec163"]}],"mendeley":{"formattedCitation":"(Aminah et al., 2022)","manualFormatting":"Aminah et al., (2022)","plainTextFormattedCitation":"(Aminah et al., 2022)","previouslyFormattedCitation":"(Aminah et al., 2022)"},"properties":{"noteIndex":0},"schema":"https://github.com/citation-style-language/schema/raw/master/csl-citation.json"}</w:instrText>
      </w:r>
      <w:r w:rsidR="00DC2B2E">
        <w:rPr>
          <w:rFonts w:asciiTheme="minorHAnsi" w:hAnsiTheme="minorHAnsi" w:cstheme="minorHAnsi"/>
          <w:szCs w:val="24"/>
          <w:lang w:val="it-IT"/>
        </w:rPr>
        <w:fldChar w:fldCharType="separate"/>
      </w:r>
      <w:r w:rsidR="00DC2B2E" w:rsidRPr="00DC2B2E">
        <w:rPr>
          <w:rFonts w:asciiTheme="minorHAnsi" w:hAnsiTheme="minorHAnsi" w:cstheme="minorHAnsi"/>
          <w:noProof/>
          <w:szCs w:val="24"/>
          <w:lang w:val="it-IT"/>
        </w:rPr>
        <w:t xml:space="preserve">Aminah et al., </w:t>
      </w:r>
      <w:r w:rsidR="00DC2B2E">
        <w:rPr>
          <w:rFonts w:asciiTheme="minorHAnsi" w:hAnsiTheme="minorHAnsi" w:cstheme="minorHAnsi"/>
          <w:noProof/>
          <w:szCs w:val="24"/>
          <w:lang w:val="it-IT"/>
        </w:rPr>
        <w:t>(</w:t>
      </w:r>
      <w:r w:rsidR="00DC2B2E" w:rsidRPr="00DC2B2E">
        <w:rPr>
          <w:rFonts w:asciiTheme="minorHAnsi" w:hAnsiTheme="minorHAnsi" w:cstheme="minorHAnsi"/>
          <w:noProof/>
          <w:szCs w:val="24"/>
          <w:lang w:val="it-IT"/>
        </w:rPr>
        <w:t>2022)</w:t>
      </w:r>
      <w:r w:rsidR="00DC2B2E">
        <w:rPr>
          <w:rFonts w:asciiTheme="minorHAnsi" w:hAnsiTheme="minorHAnsi" w:cstheme="minorHAnsi"/>
          <w:szCs w:val="24"/>
          <w:lang w:val="it-IT"/>
        </w:rPr>
        <w:fldChar w:fldCharType="end"/>
      </w:r>
      <w:r w:rsidR="0061358D">
        <w:rPr>
          <w:rFonts w:asciiTheme="minorHAnsi" w:hAnsiTheme="minorHAnsi" w:cstheme="minorHAnsi"/>
          <w:szCs w:val="24"/>
          <w:lang w:val="it-IT"/>
        </w:rPr>
        <w:t xml:space="preserve"> bahwa pada jenjang sekolah dasar </w:t>
      </w:r>
      <w:r w:rsidR="00DC2B2E">
        <w:rPr>
          <w:rFonts w:asciiTheme="minorHAnsi" w:hAnsiTheme="minorHAnsi" w:cstheme="minorHAnsi"/>
          <w:szCs w:val="24"/>
          <w:lang w:val="it-IT"/>
        </w:rPr>
        <w:t xml:space="preserve">peserta didik akan dapat </w:t>
      </w:r>
      <w:r w:rsidR="0061358D">
        <w:rPr>
          <w:rFonts w:asciiTheme="minorHAnsi" w:hAnsiTheme="minorHAnsi" w:cstheme="minorHAnsi"/>
          <w:szCs w:val="24"/>
          <w:lang w:val="it-IT"/>
        </w:rPr>
        <w:t xml:space="preserve">melakukan pembelajaran dengan baik jika ada interaksi yang menyenangkan </w:t>
      </w:r>
      <w:r w:rsidR="00DC2B2E">
        <w:rPr>
          <w:rFonts w:asciiTheme="minorHAnsi" w:hAnsiTheme="minorHAnsi" w:cstheme="minorHAnsi"/>
          <w:szCs w:val="24"/>
          <w:lang w:val="it-IT"/>
        </w:rPr>
        <w:t>sehingga anak dapat termotivasi untuk melaksanakan pembelajaran.</w:t>
      </w:r>
    </w:p>
    <w:p w14:paraId="47F73723" w14:textId="77777777" w:rsidR="0041528D" w:rsidRDefault="00364BDA" w:rsidP="0059540C">
      <w:pPr>
        <w:ind w:firstLine="720"/>
        <w:jc w:val="both"/>
        <w:rPr>
          <w:rFonts w:asciiTheme="minorHAnsi" w:hAnsiTheme="minorHAnsi" w:cstheme="minorHAnsi"/>
          <w:szCs w:val="24"/>
        </w:rPr>
      </w:pPr>
      <w:r w:rsidRPr="00F70E57">
        <w:rPr>
          <w:rFonts w:asciiTheme="minorHAnsi" w:hAnsiTheme="minorHAnsi" w:cstheme="minorHAnsi"/>
          <w:szCs w:val="24"/>
        </w:rPr>
        <w:t>Pembelajaran Ilmu Pengetahuan Alam (IPA) adalah mata pelajaran yang erat kaitannya dengan peristiwa dan gejala alam yang terjadi</w:t>
      </w:r>
      <w:r w:rsidR="002875D1">
        <w:rPr>
          <w:rFonts w:asciiTheme="minorHAnsi" w:hAnsiTheme="minorHAnsi" w:cstheme="minorHAnsi"/>
          <w:szCs w:val="24"/>
        </w:rPr>
        <w:t xml:space="preserve"> di sekitar kita. Pada jenjang Sekolah D</w:t>
      </w:r>
      <w:r w:rsidRPr="00F70E57">
        <w:rPr>
          <w:rFonts w:asciiTheme="minorHAnsi" w:hAnsiTheme="minorHAnsi" w:cstheme="minorHAnsi"/>
          <w:szCs w:val="24"/>
        </w:rPr>
        <w:t xml:space="preserve">asar, pembelajaran IPA digunakan sebagai untuk mempelajari diri sendiri, lingkungan dan juga penerapannya dalam kehidupan sehari-hari. Belajar IPA bertujuan supaya peserta didik mempunyai pengetahuan, sikap, dan keterampilan yang baik dalam penyesuaian diri terhadap perkembangan ilmu pengetahuan. Karena dengan belajar IPA dapat memberi banyak kesempatan mereka untuk mencari tahu lebih terkait konsep-konsep baru menggunakan pengetahuan dan pikirannya sendiri (Hutomo </w:t>
      </w:r>
      <w:proofErr w:type="gramStart"/>
      <w:r w:rsidRPr="00F70E57">
        <w:rPr>
          <w:rFonts w:asciiTheme="minorHAnsi" w:hAnsiTheme="minorHAnsi" w:cstheme="minorHAnsi"/>
          <w:szCs w:val="24"/>
        </w:rPr>
        <w:t>dkk.,</w:t>
      </w:r>
      <w:proofErr w:type="gramEnd"/>
      <w:r w:rsidRPr="00F70E57">
        <w:rPr>
          <w:rFonts w:asciiTheme="minorHAnsi" w:hAnsiTheme="minorHAnsi" w:cstheme="minorHAnsi"/>
          <w:szCs w:val="24"/>
        </w:rPr>
        <w:t xml:space="preserve"> 2016). Pemahaman konsep merupakan aspek penting yang harus dikembangkan disini, </w:t>
      </w:r>
      <w:r w:rsidR="002875D1">
        <w:rPr>
          <w:rFonts w:asciiTheme="minorHAnsi" w:hAnsiTheme="minorHAnsi" w:cstheme="minorHAnsi"/>
          <w:szCs w:val="24"/>
        </w:rPr>
        <w:t>karena jika</w:t>
      </w:r>
      <w:r w:rsidRPr="00F70E57">
        <w:rPr>
          <w:rFonts w:asciiTheme="minorHAnsi" w:hAnsiTheme="minorHAnsi" w:cstheme="minorHAnsi"/>
          <w:szCs w:val="24"/>
        </w:rPr>
        <w:t xml:space="preserve"> tidak memiliki kemampuan pemahaman konsep, maka peserta didik </w:t>
      </w:r>
      <w:proofErr w:type="gramStart"/>
      <w:r w:rsidRPr="00F70E57">
        <w:rPr>
          <w:rFonts w:asciiTheme="minorHAnsi" w:hAnsiTheme="minorHAnsi" w:cstheme="minorHAnsi"/>
          <w:szCs w:val="24"/>
        </w:rPr>
        <w:t>akan</w:t>
      </w:r>
      <w:proofErr w:type="gramEnd"/>
      <w:r w:rsidRPr="00F70E57">
        <w:rPr>
          <w:rFonts w:asciiTheme="minorHAnsi" w:hAnsiTheme="minorHAnsi" w:cstheme="minorHAnsi"/>
          <w:szCs w:val="24"/>
        </w:rPr>
        <w:t xml:space="preserve"> mengalami kesulitan dalam memecahkan permasalahan pada pembelajaran IPA. Kemampuan pemahaman konsep adalah proses kognitif yang dialami peserta didik untuk menganalisis, membedakan, mengidentifikasi dan mengkaji informasi atau masalah agar mereka dapat merencanakan sebuah strategi pemecahan atau solusi secara teliti dan cermat (Rahman dkk, 2020)</w:t>
      </w:r>
      <w:r w:rsidR="00550DA8">
        <w:rPr>
          <w:rFonts w:asciiTheme="minorHAnsi" w:hAnsiTheme="minorHAnsi" w:cstheme="minorHAnsi"/>
          <w:szCs w:val="24"/>
        </w:rPr>
        <w:t xml:space="preserve">. </w:t>
      </w:r>
      <w:r w:rsidR="003A4AB5" w:rsidRPr="00F70E57">
        <w:rPr>
          <w:rFonts w:asciiTheme="minorHAnsi" w:hAnsiTheme="minorHAnsi" w:cstheme="minorHAnsi"/>
          <w:szCs w:val="24"/>
        </w:rPr>
        <w:t xml:space="preserve">Umumnya pembelajaran di kelas mengarah kepada kemampuan menghafal informasi saja, sehingga peserta didik hanya fokus pada mengingat berbagai informasi tanpa benar-benar memahami informasi yang diperoleh yang </w:t>
      </w:r>
      <w:proofErr w:type="gramStart"/>
      <w:r w:rsidR="003A4AB5" w:rsidRPr="00F70E57">
        <w:rPr>
          <w:rFonts w:asciiTheme="minorHAnsi" w:hAnsiTheme="minorHAnsi" w:cstheme="minorHAnsi"/>
          <w:szCs w:val="24"/>
        </w:rPr>
        <w:t>akan</w:t>
      </w:r>
      <w:proofErr w:type="gramEnd"/>
      <w:r w:rsidR="003A4AB5" w:rsidRPr="00F70E57">
        <w:rPr>
          <w:rFonts w:asciiTheme="minorHAnsi" w:hAnsiTheme="minorHAnsi" w:cstheme="minorHAnsi"/>
          <w:szCs w:val="24"/>
        </w:rPr>
        <w:t xml:space="preserve"> digabungkan dengan situasi yang ada dikehidupan sehari-hari, (Mareti dan Hadiyanti, 2021). Sehingga perlu adanya upaya guru dalam memberikan pengalaman bermakna dalam melakukan proses pembelajaran.</w:t>
      </w:r>
    </w:p>
    <w:p w14:paraId="23473903" w14:textId="1256FBEF" w:rsidR="0041528D" w:rsidRDefault="00C956C0" w:rsidP="0059540C">
      <w:pPr>
        <w:ind w:firstLine="720"/>
        <w:jc w:val="both"/>
        <w:rPr>
          <w:rFonts w:asciiTheme="minorHAnsi" w:hAnsiTheme="minorHAnsi" w:cstheme="minorHAnsi"/>
          <w:szCs w:val="24"/>
        </w:rPr>
      </w:pPr>
      <w:r w:rsidRPr="00F70E57">
        <w:rPr>
          <w:rFonts w:asciiTheme="minorHAnsi" w:hAnsiTheme="minorHAnsi" w:cstheme="minorHAnsi"/>
          <w:szCs w:val="24"/>
        </w:rPr>
        <w:t xml:space="preserve">Dari hasil observasi yang telah dilakukan di sekolah tujuan, didapatkan oenemuan berupa </w:t>
      </w:r>
      <w:r w:rsidR="002875D1">
        <w:rPr>
          <w:rFonts w:asciiTheme="minorHAnsi" w:hAnsiTheme="minorHAnsi" w:cstheme="minorHAnsi"/>
          <w:szCs w:val="24"/>
        </w:rPr>
        <w:t xml:space="preserve">peserta didik kurang aktif dalam mengikuti proses pembelajaran, kemudian </w:t>
      </w:r>
      <w:r w:rsidRPr="00F70E57">
        <w:rPr>
          <w:rFonts w:asciiTheme="minorHAnsi" w:hAnsiTheme="minorHAnsi" w:cstheme="minorHAnsi"/>
          <w:szCs w:val="24"/>
        </w:rPr>
        <w:t>pembelajaran yang dilakukan guru masih sering menggunakan buku</w:t>
      </w:r>
      <w:r w:rsidR="002875D1">
        <w:rPr>
          <w:rFonts w:asciiTheme="minorHAnsi" w:hAnsiTheme="minorHAnsi" w:cstheme="minorHAnsi"/>
          <w:szCs w:val="24"/>
        </w:rPr>
        <w:t xml:space="preserve"> dari sekolah</w:t>
      </w:r>
      <w:r w:rsidRPr="00F70E57">
        <w:rPr>
          <w:rFonts w:asciiTheme="minorHAnsi" w:hAnsiTheme="minorHAnsi" w:cstheme="minorHAnsi"/>
          <w:szCs w:val="24"/>
        </w:rPr>
        <w:t xml:space="preserve"> </w:t>
      </w:r>
      <w:r w:rsidR="002875D1">
        <w:rPr>
          <w:rFonts w:asciiTheme="minorHAnsi" w:hAnsiTheme="minorHAnsi" w:cstheme="minorHAnsi"/>
          <w:szCs w:val="24"/>
        </w:rPr>
        <w:t>dan beberapa kali dengan</w:t>
      </w:r>
      <w:r w:rsidRPr="00F70E57">
        <w:rPr>
          <w:rFonts w:asciiTheme="minorHAnsi" w:hAnsiTheme="minorHAnsi" w:cstheme="minorHAnsi"/>
          <w:szCs w:val="24"/>
        </w:rPr>
        <w:t xml:space="preserve"> bantuan media gambar untuk menunjang penjelasannya. Sehingga peserta didika </w:t>
      </w:r>
      <w:r w:rsidR="005A71EA">
        <w:rPr>
          <w:rFonts w:asciiTheme="minorHAnsi" w:hAnsiTheme="minorHAnsi" w:cstheme="minorHAnsi"/>
          <w:szCs w:val="24"/>
        </w:rPr>
        <w:t xml:space="preserve">kurang tertarik dan </w:t>
      </w:r>
      <w:r w:rsidRPr="00F70E57">
        <w:rPr>
          <w:rFonts w:asciiTheme="minorHAnsi" w:hAnsiTheme="minorHAnsi" w:cstheme="minorHAnsi"/>
          <w:szCs w:val="24"/>
        </w:rPr>
        <w:t>masih terlihat kesulitan untuk</w:t>
      </w:r>
      <w:r w:rsidR="00EF42D1" w:rsidRPr="00F70E57">
        <w:rPr>
          <w:rFonts w:asciiTheme="minorHAnsi" w:hAnsiTheme="minorHAnsi" w:cstheme="minorHAnsi"/>
          <w:szCs w:val="24"/>
        </w:rPr>
        <w:t xml:space="preserve"> menerima materi pembelajaran. </w:t>
      </w:r>
      <w:r w:rsidR="00912DA0">
        <w:rPr>
          <w:rFonts w:asciiTheme="minorHAnsi" w:hAnsiTheme="minorHAnsi" w:cstheme="minorHAnsi"/>
          <w:szCs w:val="24"/>
        </w:rPr>
        <w:t>Berdasarkan hasil diagnostik awal yang su</w:t>
      </w:r>
      <w:r w:rsidR="005A71EA">
        <w:rPr>
          <w:rFonts w:asciiTheme="minorHAnsi" w:hAnsiTheme="minorHAnsi" w:cstheme="minorHAnsi"/>
          <w:szCs w:val="24"/>
        </w:rPr>
        <w:t>dah dilakukan, lebih dari separu</w:t>
      </w:r>
      <w:r w:rsidR="00912DA0">
        <w:rPr>
          <w:rFonts w:asciiTheme="minorHAnsi" w:hAnsiTheme="minorHAnsi" w:cstheme="minorHAnsi"/>
          <w:szCs w:val="24"/>
        </w:rPr>
        <w:t xml:space="preserve">h siswa di dalam kelas mendapatkan nilai kurang dari KKM atau </w:t>
      </w:r>
      <w:r w:rsidR="00912DA0" w:rsidRPr="00645B04">
        <w:rPr>
          <w:rFonts w:asciiTheme="minorHAnsi" w:hAnsiTheme="minorHAnsi" w:cstheme="minorHAnsi"/>
        </w:rPr>
        <w:t>&lt; 75</w:t>
      </w:r>
      <w:r w:rsidR="00912DA0">
        <w:rPr>
          <w:rFonts w:asciiTheme="minorHAnsi" w:hAnsiTheme="minorHAnsi" w:cstheme="minorHAnsi"/>
        </w:rPr>
        <w:t xml:space="preserve">. </w:t>
      </w:r>
      <w:r w:rsidR="002875D1">
        <w:rPr>
          <w:rFonts w:asciiTheme="minorHAnsi" w:hAnsiTheme="minorHAnsi" w:cstheme="minorHAnsi"/>
          <w:szCs w:val="24"/>
        </w:rPr>
        <w:t>Sehingga perlu adanya</w:t>
      </w:r>
      <w:r w:rsidRPr="00F70E57">
        <w:rPr>
          <w:rFonts w:asciiTheme="minorHAnsi" w:hAnsiTheme="minorHAnsi" w:cstheme="minorHAnsi"/>
          <w:szCs w:val="24"/>
        </w:rPr>
        <w:t xml:space="preserve"> inovasi pembelajaran</w:t>
      </w:r>
      <w:r w:rsidR="000A02A1" w:rsidRPr="00F70E57">
        <w:rPr>
          <w:rFonts w:asciiTheme="minorHAnsi" w:hAnsiTheme="minorHAnsi" w:cstheme="minorHAnsi"/>
          <w:szCs w:val="24"/>
        </w:rPr>
        <w:t>,</w:t>
      </w:r>
      <w:r w:rsidRPr="00F70E57">
        <w:rPr>
          <w:rFonts w:asciiTheme="minorHAnsi" w:hAnsiTheme="minorHAnsi" w:cstheme="minorHAnsi"/>
          <w:szCs w:val="24"/>
        </w:rPr>
        <w:t xml:space="preserve"> terlebih dalam penggunaan media pembelajaran kongret untuk meningkatkan pemahaman dan penerimaan materi mereka. </w:t>
      </w:r>
      <w:r w:rsidR="00DD36F2" w:rsidRPr="00F70E57">
        <w:rPr>
          <w:rFonts w:asciiTheme="minorHAnsi" w:hAnsiTheme="minorHAnsi" w:cstheme="minorHAnsi"/>
          <w:szCs w:val="24"/>
        </w:rPr>
        <w:t xml:space="preserve">Sesuai dengan pendapat Jean Piaget pada </w:t>
      </w:r>
      <w:r w:rsidR="00DD36F2" w:rsidRPr="00F70E57">
        <w:rPr>
          <w:rFonts w:asciiTheme="minorHAnsi" w:hAnsiTheme="minorHAnsi" w:cstheme="minorHAnsi"/>
          <w:szCs w:val="24"/>
        </w:rPr>
        <w:fldChar w:fldCharType="begin" w:fldLock="1"/>
      </w:r>
      <w:r w:rsidR="00E71726">
        <w:rPr>
          <w:rFonts w:asciiTheme="minorHAnsi" w:hAnsiTheme="minorHAnsi" w:cstheme="minorHAnsi"/>
          <w:szCs w:val="24"/>
        </w:rPr>
        <w:instrText>ADDIN CSL_CITATION {"citationItems":[{"id":"ITEM-1","itemData":{"ISSN":"2086-0749","abstract":"ions (11–15 years). In understanding the world actively, a child uses a scheme, assimilation, accommodation, organization andCognitive development is a change processes of human life in understanding, managing information, solving problems and knowing something. Jean Piaget is one of a figures studied cognitive development and said about cognitive development steps. Jean Piaget is also a biologist who links the physical maturity development with cognitive development steps. These steps are the motoric sensory step (0–2 years), pre-operational (2-7 years), concrete operations (7–11 years) and formal operat equilibration. A child's knowledge formed gradually in line with the information experience found. According to Piaget, children undergo a definite sequence of cognitive development steps. In this theory, children predicted to have maturity quantity and quality based on the steps passed. a step of cognitive development is a continuation of previous cognitive development. Cognitive problems arise in elementary school children viewed from Piaget's cognitive development theory including dyslexia, dysgraphia and dyscalculia. Perkembangan kognitif adalah tahapan-tahapan perubahan yang terjadi dalam rentang kehidupan manusia untuk memahami, mengolah informasi, memecahkan masalah dan mengetahui sesuatu. Jean Piaget adalah salah satu tokoh yang meneliti tentang perkembangan kognitif dan mengemukakan tahapan-tahapan perkembangan kognitif. Jean Piaget yang juga ahli Biologi menghubungkan tahapan perkembangan kematangan fisik dengan tahapan perkembangan kognitif. Tahapan-tahapan tersebut adalah tahap sensory motorik (0–2 tahun), pra-operasional (2–7 tahun), operasional konkret (7–11 tahun) dan operasional formal (11–15 tahun). Dalam memahami dunia secara aktif, anak menggunakan skema, asimilasi, akomodasi, organisasi dan equilibrasi. Pengetahuan anak terbentuk secara berangsur sejalan dengan pengalaman tentang informasi-informasi yang ditemui. Menurut Piaget, anak menjalani urutan yang sudah pasti dari tahap-tahap perkembangan kognitif. Pada teori ini, anak diprediksi memiliki kematangan secara kuantitas maupun kualitas berdasarkan tahapan-tahapan yang dilaluinya. Perkembangan kognitif pada satu tahap merupakan lanjutan dari perkembangan kognitif tahap sebelumnya. Problem kognitif yang muncul pada anak usia sekolah dasar dilihat dari teori perkembangan kognitif ala Piaget diantaranya disleksia, disgrafia dan diskalkulia.","author":[{"dropping-particle":"","family":"Marinda","given":"Leny","non-dropping-particle":"","parse-names":false,"suffix":""}],"container-title":"An-Nisa' : Jurnal Kajian Perempuan dan Keislaman","id":"ITEM-1","issue":"1","issued":{"date-parts":[["2020"]]},"page":"116-152","title":"Kognitif dan Problematika","type":"article-journal","volume":"13"},"uris":["http://www.mendeley.com/documents/?uuid=db2497e3-39f1-4c27-81c8-f570d364ad39"]}],"mendeley":{"formattedCitation":"(Marinda, 2020)","manualFormatting":"Marinda (2020)","plainTextFormattedCitation":"(Marinda, 2020)","previouslyFormattedCitation":"(Marinda, 2020)"},"properties":{"noteIndex":0},"schema":"https://github.com/citation-style-language/schema/raw/master/csl-citation.json"}</w:instrText>
      </w:r>
      <w:r w:rsidR="00DD36F2" w:rsidRPr="00F70E57">
        <w:rPr>
          <w:rFonts w:asciiTheme="minorHAnsi" w:hAnsiTheme="minorHAnsi" w:cstheme="minorHAnsi"/>
          <w:szCs w:val="24"/>
        </w:rPr>
        <w:fldChar w:fldCharType="separate"/>
      </w:r>
      <w:r w:rsidR="00182BEF" w:rsidRPr="00F70E57">
        <w:rPr>
          <w:rFonts w:asciiTheme="minorHAnsi" w:hAnsiTheme="minorHAnsi" w:cstheme="minorHAnsi"/>
          <w:noProof/>
          <w:szCs w:val="24"/>
        </w:rPr>
        <w:t>Marinda</w:t>
      </w:r>
      <w:r w:rsidR="00DD36F2" w:rsidRPr="00F70E57">
        <w:rPr>
          <w:rFonts w:asciiTheme="minorHAnsi" w:hAnsiTheme="minorHAnsi" w:cstheme="minorHAnsi"/>
          <w:noProof/>
          <w:szCs w:val="24"/>
        </w:rPr>
        <w:t xml:space="preserve"> </w:t>
      </w:r>
      <w:r w:rsidR="00182BEF" w:rsidRPr="00F70E57">
        <w:rPr>
          <w:rFonts w:asciiTheme="minorHAnsi" w:hAnsiTheme="minorHAnsi" w:cstheme="minorHAnsi"/>
          <w:noProof/>
          <w:szCs w:val="24"/>
        </w:rPr>
        <w:t>(</w:t>
      </w:r>
      <w:r w:rsidR="00DD36F2" w:rsidRPr="00F70E57">
        <w:rPr>
          <w:rFonts w:asciiTheme="minorHAnsi" w:hAnsiTheme="minorHAnsi" w:cstheme="minorHAnsi"/>
          <w:noProof/>
          <w:szCs w:val="24"/>
        </w:rPr>
        <w:t>2020)</w:t>
      </w:r>
      <w:r w:rsidR="00DD36F2" w:rsidRPr="00F70E57">
        <w:rPr>
          <w:rFonts w:asciiTheme="minorHAnsi" w:hAnsiTheme="minorHAnsi" w:cstheme="minorHAnsi"/>
          <w:szCs w:val="24"/>
        </w:rPr>
        <w:fldChar w:fldCharType="end"/>
      </w:r>
      <w:r w:rsidR="00DD36F2" w:rsidRPr="00F70E57">
        <w:rPr>
          <w:rFonts w:asciiTheme="minorHAnsi" w:hAnsiTheme="minorHAnsi" w:cstheme="minorHAnsi"/>
          <w:szCs w:val="24"/>
        </w:rPr>
        <w:t xml:space="preserve"> bahwa usia 7-11 tahun berada pada tahap operasional konkret, </w:t>
      </w:r>
      <w:r w:rsidR="00DD36F2" w:rsidRPr="00F70E57">
        <w:rPr>
          <w:rFonts w:asciiTheme="minorHAnsi" w:hAnsiTheme="minorHAnsi" w:cstheme="minorHAnsi"/>
          <w:szCs w:val="24"/>
        </w:rPr>
        <w:lastRenderedPageBreak/>
        <w:t>yang mana pada tahap ini, peserta didik berfikir secara logis</w:t>
      </w:r>
      <w:r w:rsidR="00182BEF" w:rsidRPr="00F70E57">
        <w:rPr>
          <w:rFonts w:asciiTheme="minorHAnsi" w:hAnsiTheme="minorHAnsi" w:cstheme="minorHAnsi"/>
          <w:szCs w:val="24"/>
        </w:rPr>
        <w:t xml:space="preserve"> t</w:t>
      </w:r>
      <w:r w:rsidR="00DD36F2" w:rsidRPr="00F70E57">
        <w:rPr>
          <w:rFonts w:asciiTheme="minorHAnsi" w:hAnsiTheme="minorHAnsi" w:cstheme="minorHAnsi"/>
          <w:szCs w:val="24"/>
        </w:rPr>
        <w:t xml:space="preserve">erkait peristiwa dan membutuhkan objek yang konkret </w:t>
      </w:r>
      <w:r w:rsidR="002875D1">
        <w:rPr>
          <w:rFonts w:asciiTheme="minorHAnsi" w:hAnsiTheme="minorHAnsi" w:cstheme="minorHAnsi"/>
          <w:szCs w:val="24"/>
        </w:rPr>
        <w:t xml:space="preserve">atau nyata dalam pembelajaran. </w:t>
      </w:r>
      <w:r w:rsidRPr="00F70E57">
        <w:rPr>
          <w:rFonts w:asciiTheme="minorHAnsi" w:hAnsiTheme="minorHAnsi" w:cstheme="minorHAnsi"/>
          <w:szCs w:val="24"/>
        </w:rPr>
        <w:t xml:space="preserve">Selain itu, guru harus memperhatikan kebutuhan serta karakteristik peserta didik seperti </w:t>
      </w:r>
      <w:proofErr w:type="gramStart"/>
      <w:r w:rsidRPr="00F70E57">
        <w:rPr>
          <w:rFonts w:asciiTheme="minorHAnsi" w:hAnsiTheme="minorHAnsi" w:cstheme="minorHAnsi"/>
          <w:szCs w:val="24"/>
        </w:rPr>
        <w:t>gaya</w:t>
      </w:r>
      <w:proofErr w:type="gramEnd"/>
      <w:r w:rsidRPr="00F70E57">
        <w:rPr>
          <w:rFonts w:asciiTheme="minorHAnsi" w:hAnsiTheme="minorHAnsi" w:cstheme="minorHAnsi"/>
          <w:szCs w:val="24"/>
        </w:rPr>
        <w:t xml:space="preserve"> belajar mereka. Hal yang </w:t>
      </w:r>
      <w:r w:rsidRPr="0041528D">
        <w:rPr>
          <w:rFonts w:asciiTheme="minorHAnsi" w:hAnsiTheme="minorHAnsi" w:cstheme="minorHAnsi"/>
          <w:szCs w:val="24"/>
        </w:rPr>
        <w:t xml:space="preserve">seharusnya dilakukan yaitu dengan melakukan asesmen diagnostik awal untuk mengetahui </w:t>
      </w:r>
      <w:proofErr w:type="gramStart"/>
      <w:r w:rsidRPr="0041528D">
        <w:rPr>
          <w:rFonts w:asciiTheme="minorHAnsi" w:hAnsiTheme="minorHAnsi" w:cstheme="minorHAnsi"/>
          <w:szCs w:val="24"/>
        </w:rPr>
        <w:t>gaya</w:t>
      </w:r>
      <w:proofErr w:type="gramEnd"/>
      <w:r w:rsidRPr="0041528D">
        <w:rPr>
          <w:rFonts w:asciiTheme="minorHAnsi" w:hAnsiTheme="minorHAnsi" w:cstheme="minorHAnsi"/>
          <w:szCs w:val="24"/>
        </w:rPr>
        <w:t xml:space="preserve"> belajar peserta didik. </w:t>
      </w:r>
      <w:r w:rsidR="00483940" w:rsidRPr="0041528D">
        <w:rPr>
          <w:rFonts w:asciiTheme="minorHAnsi" w:hAnsiTheme="minorHAnsi" w:cstheme="minorHAnsi"/>
          <w:szCs w:val="24"/>
        </w:rPr>
        <w:t>Setelah mengetahui gaya belajar masing-masing siswa, maka</w:t>
      </w:r>
      <w:r w:rsidRPr="0041528D">
        <w:rPr>
          <w:rFonts w:asciiTheme="minorHAnsi" w:hAnsiTheme="minorHAnsi" w:cstheme="minorHAnsi"/>
          <w:szCs w:val="24"/>
        </w:rPr>
        <w:t xml:space="preserve"> </w:t>
      </w:r>
      <w:r w:rsidR="00483940" w:rsidRPr="0041528D">
        <w:rPr>
          <w:rFonts w:asciiTheme="minorHAnsi" w:hAnsiTheme="minorHAnsi" w:cstheme="minorHAnsi"/>
          <w:szCs w:val="24"/>
        </w:rPr>
        <w:t xml:space="preserve">guru dapat </w:t>
      </w:r>
      <w:r w:rsidRPr="0041528D">
        <w:rPr>
          <w:rFonts w:asciiTheme="minorHAnsi" w:hAnsiTheme="minorHAnsi" w:cstheme="minorHAnsi"/>
          <w:szCs w:val="24"/>
        </w:rPr>
        <w:t xml:space="preserve">menggunakan </w:t>
      </w:r>
      <w:proofErr w:type="gramStart"/>
      <w:r w:rsidRPr="0041528D">
        <w:rPr>
          <w:rFonts w:asciiTheme="minorHAnsi" w:hAnsiTheme="minorHAnsi" w:cstheme="minorHAnsi"/>
          <w:szCs w:val="24"/>
        </w:rPr>
        <w:t>pendektan  diferensiasi</w:t>
      </w:r>
      <w:proofErr w:type="gramEnd"/>
      <w:r w:rsidRPr="0041528D">
        <w:rPr>
          <w:rFonts w:asciiTheme="minorHAnsi" w:hAnsiTheme="minorHAnsi" w:cstheme="minorHAnsi"/>
          <w:szCs w:val="24"/>
        </w:rPr>
        <w:t xml:space="preserve"> pada pembelajaran sesuai gaya belajar peserta didik. Tujuannya untuk lebih memahamkan dan membangkitkan semangat mereka dalam belajar karena sesuai dengan minat mereka.</w:t>
      </w:r>
      <w:r w:rsidR="003A4AB5" w:rsidRPr="0041528D">
        <w:rPr>
          <w:rFonts w:asciiTheme="minorHAnsi" w:hAnsiTheme="minorHAnsi" w:cstheme="minorHAnsi"/>
          <w:szCs w:val="24"/>
        </w:rPr>
        <w:t xml:space="preserve"> </w:t>
      </w:r>
      <w:r w:rsidR="0041528D">
        <w:rPr>
          <w:rFonts w:asciiTheme="minorHAnsi" w:hAnsiTheme="minorHAnsi" w:cstheme="minorHAnsi"/>
          <w:szCs w:val="24"/>
        </w:rPr>
        <w:t>Menurut pendapat Kelana dan Wardani (</w:t>
      </w:r>
      <w:r w:rsidR="0041528D" w:rsidRPr="0041528D">
        <w:rPr>
          <w:rFonts w:asciiTheme="minorHAnsi" w:hAnsiTheme="minorHAnsi" w:cstheme="minorHAnsi"/>
          <w:szCs w:val="24"/>
        </w:rPr>
        <w:t>2021)</w:t>
      </w:r>
      <w:r w:rsidR="0041528D">
        <w:rPr>
          <w:rFonts w:asciiTheme="minorHAnsi" w:hAnsiTheme="minorHAnsi" w:cstheme="minorHAnsi"/>
          <w:szCs w:val="24"/>
        </w:rPr>
        <w:t>, s</w:t>
      </w:r>
      <w:r w:rsidR="0041528D" w:rsidRPr="0041528D">
        <w:rPr>
          <w:rFonts w:asciiTheme="minorHAnsi" w:hAnsiTheme="minorHAnsi" w:cstheme="minorHAnsi"/>
          <w:szCs w:val="24"/>
        </w:rPr>
        <w:t xml:space="preserve">alah satu hal yang bisa dilakukan guru untuk membantu proses pembelajaran </w:t>
      </w:r>
      <w:r w:rsidR="0041528D">
        <w:rPr>
          <w:rFonts w:asciiTheme="minorHAnsi" w:hAnsiTheme="minorHAnsi" w:cstheme="minorHAnsi"/>
          <w:szCs w:val="24"/>
        </w:rPr>
        <w:t>agar</w:t>
      </w:r>
      <w:r w:rsidR="0041528D" w:rsidRPr="0041528D">
        <w:rPr>
          <w:rFonts w:asciiTheme="minorHAnsi" w:hAnsiTheme="minorHAnsi" w:cstheme="minorHAnsi"/>
          <w:szCs w:val="24"/>
        </w:rPr>
        <w:t xml:space="preserve"> tidak monoton</w:t>
      </w:r>
      <w:r w:rsidR="0041528D">
        <w:rPr>
          <w:rFonts w:asciiTheme="minorHAnsi" w:hAnsiTheme="minorHAnsi" w:cstheme="minorHAnsi"/>
          <w:szCs w:val="24"/>
        </w:rPr>
        <w:t>,</w:t>
      </w:r>
      <w:r w:rsidR="0041528D" w:rsidRPr="0041528D">
        <w:rPr>
          <w:rFonts w:asciiTheme="minorHAnsi" w:hAnsiTheme="minorHAnsi" w:cstheme="minorHAnsi"/>
          <w:szCs w:val="24"/>
        </w:rPr>
        <w:t xml:space="preserve"> sehingga dapat memaksimalkan hasil belajar mereka, maka perlu pemilihan model serta media pembelajaran yang </w:t>
      </w:r>
      <w:proofErr w:type="gramStart"/>
      <w:r w:rsidR="0041528D" w:rsidRPr="0041528D">
        <w:rPr>
          <w:rFonts w:asciiTheme="minorHAnsi" w:hAnsiTheme="minorHAnsi" w:cstheme="minorHAnsi"/>
          <w:szCs w:val="24"/>
        </w:rPr>
        <w:t xml:space="preserve">tepat </w:t>
      </w:r>
      <w:r w:rsidR="0041528D">
        <w:rPr>
          <w:rFonts w:asciiTheme="minorHAnsi" w:hAnsiTheme="minorHAnsi" w:cstheme="minorHAnsi"/>
          <w:szCs w:val="24"/>
        </w:rPr>
        <w:t>.</w:t>
      </w:r>
      <w:proofErr w:type="gramEnd"/>
    </w:p>
    <w:p w14:paraId="7D477578" w14:textId="0A0D92C1" w:rsidR="00A529E6" w:rsidRPr="00A529E6" w:rsidRDefault="0041528D" w:rsidP="0059540C">
      <w:pPr>
        <w:ind w:firstLine="720"/>
        <w:jc w:val="both"/>
        <w:rPr>
          <w:rFonts w:asciiTheme="minorHAnsi" w:hAnsiTheme="minorHAnsi" w:cstheme="minorHAnsi"/>
        </w:rPr>
      </w:pPr>
      <w:r w:rsidRPr="00F70E57">
        <w:rPr>
          <w:rFonts w:asciiTheme="minorHAnsi" w:hAnsiTheme="minorHAnsi" w:cstheme="minorHAnsi"/>
          <w:szCs w:val="24"/>
        </w:rPr>
        <w:t xml:space="preserve">Model pembelajaran PBL dalam praktiknya penerapan masalah konkrit pada peserta didik, agar mereka lebih terlatih untuk memecahkan masalah yang ditemui. Setelah mereka sudah cakap dalam menemukan solusi dan menyelesaikan suatu masalah, dari hal tersebut diharap mereka juga memperoleh pengetahuan dan wawasan baru dari pemecahan masalah yang diambil. Menurut pendapat dari Rahayu dalam (Yolanda, 2018) menjelaskan bahwa penerapan pembelajaran dengan model PBL </w:t>
      </w:r>
      <w:proofErr w:type="gramStart"/>
      <w:r w:rsidRPr="00F70E57">
        <w:rPr>
          <w:rFonts w:asciiTheme="minorHAnsi" w:hAnsiTheme="minorHAnsi" w:cstheme="minorHAnsi"/>
          <w:szCs w:val="24"/>
        </w:rPr>
        <w:t>akan</w:t>
      </w:r>
      <w:proofErr w:type="gramEnd"/>
      <w:r w:rsidRPr="00F70E57">
        <w:rPr>
          <w:rFonts w:asciiTheme="minorHAnsi" w:hAnsiTheme="minorHAnsi" w:cstheme="minorHAnsi"/>
          <w:szCs w:val="24"/>
        </w:rPr>
        <w:t xml:space="preserve"> lebih memaksimalkan kompetensi peserta didik secara sistematis dan juga memadai melalui kegiatan kelompok yang dilakukan dalam proses pembelajaran. Dari hal tersebut, peserta didik </w:t>
      </w:r>
      <w:proofErr w:type="gramStart"/>
      <w:r w:rsidRPr="00F70E57">
        <w:rPr>
          <w:rFonts w:asciiTheme="minorHAnsi" w:hAnsiTheme="minorHAnsi" w:cstheme="minorHAnsi"/>
          <w:szCs w:val="24"/>
        </w:rPr>
        <w:t>akan</w:t>
      </w:r>
      <w:proofErr w:type="gramEnd"/>
      <w:r w:rsidRPr="00F70E57">
        <w:rPr>
          <w:rFonts w:asciiTheme="minorHAnsi" w:hAnsiTheme="minorHAnsi" w:cstheme="minorHAnsi"/>
          <w:szCs w:val="24"/>
        </w:rPr>
        <w:t xml:space="preserve"> lebih mudah menguasai konsep-konsep yang tepat dalam proses penyelesaian masalah (Sayekti, 2020)</w:t>
      </w:r>
      <w:r w:rsidR="001D7262">
        <w:rPr>
          <w:rFonts w:asciiTheme="minorHAnsi" w:hAnsiTheme="minorHAnsi" w:cstheme="minorHAnsi"/>
          <w:szCs w:val="24"/>
        </w:rPr>
        <w:t xml:space="preserve">. Melalui model pembelajaran ini, juga dapat </w:t>
      </w:r>
      <w:r w:rsidRPr="00F70E57">
        <w:rPr>
          <w:rFonts w:asciiTheme="minorHAnsi" w:hAnsiTheme="minorHAnsi" w:cstheme="minorHAnsi"/>
        </w:rPr>
        <w:t>meningkatkan keaktifan peserta didik,</w:t>
      </w:r>
      <w:r w:rsidR="001D7262">
        <w:rPr>
          <w:rFonts w:asciiTheme="minorHAnsi" w:hAnsiTheme="minorHAnsi" w:cstheme="minorHAnsi"/>
        </w:rPr>
        <w:t xml:space="preserve"> karena</w:t>
      </w:r>
      <w:r w:rsidRPr="00F70E57">
        <w:rPr>
          <w:rFonts w:asciiTheme="minorHAnsi" w:hAnsiTheme="minorHAnsi" w:cstheme="minorHAnsi"/>
        </w:rPr>
        <w:t xml:space="preserve"> model pembelajaran </w:t>
      </w:r>
      <w:r w:rsidR="001D7262">
        <w:rPr>
          <w:rFonts w:asciiTheme="minorHAnsi" w:hAnsiTheme="minorHAnsi" w:cstheme="minorHAnsi"/>
        </w:rPr>
        <w:t>ini</w:t>
      </w:r>
      <w:r w:rsidRPr="00F70E57">
        <w:rPr>
          <w:rFonts w:asciiTheme="minorHAnsi" w:hAnsiTheme="minorHAnsi" w:cstheme="minorHAnsi"/>
        </w:rPr>
        <w:t xml:space="preserve"> fokus pada pemecahan masalah nyata yang melibatkan peserta didik dalm proses pembelajaran</w:t>
      </w:r>
      <w:r w:rsidR="001D7262">
        <w:rPr>
          <w:rFonts w:asciiTheme="minorHAnsi" w:hAnsiTheme="minorHAnsi" w:cstheme="minorHAnsi"/>
        </w:rPr>
        <w:t xml:space="preserve"> secara langsung</w:t>
      </w:r>
      <w:r w:rsidRPr="00F70E57">
        <w:rPr>
          <w:rFonts w:asciiTheme="minorHAnsi" w:hAnsiTheme="minorHAnsi" w:cstheme="minorHAnsi"/>
        </w:rPr>
        <w:t xml:space="preserve"> (Gunantara, 2019). Pemberian masalah tersebut dalam proses pembelajaran dapat merangsang peserta didik menjadi terbiasa untuk memecahkan masalah. Sehingga penggunaan model pembelajaran PBL dapat memberi kesempatan pada peserta didik untuk bisa lebih aktif dalam membangun pengetahuan mereka sendiri, yaitu melalui proses penyelesaian masalah yang diambil. Dengan peserta didik menjadi lebih aktif pada proses pembelajaran, maka hal tersebut </w:t>
      </w:r>
      <w:proofErr w:type="gramStart"/>
      <w:r w:rsidRPr="00F70E57">
        <w:rPr>
          <w:rFonts w:asciiTheme="minorHAnsi" w:hAnsiTheme="minorHAnsi" w:cstheme="minorHAnsi"/>
        </w:rPr>
        <w:t>akan</w:t>
      </w:r>
      <w:proofErr w:type="gramEnd"/>
      <w:r w:rsidRPr="00F70E57">
        <w:rPr>
          <w:rFonts w:asciiTheme="minorHAnsi" w:hAnsiTheme="minorHAnsi" w:cstheme="minorHAnsi"/>
        </w:rPr>
        <w:t xml:space="preserve"> berpengaruh pada hasil belajar yang dialami peserta didik secara umum. </w:t>
      </w:r>
      <w:r w:rsidR="00A529E6" w:rsidRPr="00A529E6">
        <w:rPr>
          <w:rFonts w:asciiTheme="minorHAnsi" w:hAnsiTheme="minorHAnsi" w:cstheme="minorHAnsi"/>
          <w:szCs w:val="24"/>
        </w:rPr>
        <w:t xml:space="preserve">Penelitian </w:t>
      </w:r>
      <w:proofErr w:type="gramStart"/>
      <w:r w:rsidR="00A529E6" w:rsidRPr="00A529E6">
        <w:rPr>
          <w:rFonts w:asciiTheme="minorHAnsi" w:hAnsiTheme="minorHAnsi" w:cstheme="minorHAnsi"/>
          <w:szCs w:val="24"/>
        </w:rPr>
        <w:t>dari  Anita</w:t>
      </w:r>
      <w:proofErr w:type="gramEnd"/>
      <w:r w:rsidR="00A529E6" w:rsidRPr="00A529E6">
        <w:rPr>
          <w:rFonts w:asciiTheme="minorHAnsi" w:hAnsiTheme="minorHAnsi" w:cstheme="minorHAnsi"/>
          <w:szCs w:val="24"/>
        </w:rPr>
        <w:t xml:space="preserve"> Desy Ratnasari (2021) </w:t>
      </w:r>
      <w:r w:rsidR="00A529E6">
        <w:rPr>
          <w:rFonts w:asciiTheme="minorHAnsi" w:hAnsiTheme="minorHAnsi" w:cstheme="minorHAnsi"/>
          <w:szCs w:val="24"/>
        </w:rPr>
        <w:t xml:space="preserve">juga </w:t>
      </w:r>
      <w:r w:rsidR="00A529E6" w:rsidRPr="00A529E6">
        <w:rPr>
          <w:rFonts w:asciiTheme="minorHAnsi" w:hAnsiTheme="minorHAnsi" w:cstheme="minorHAnsi"/>
          <w:szCs w:val="24"/>
        </w:rPr>
        <w:t xml:space="preserve">mendukung pernyataan tersebut yang menyatakan bahwa penerapan </w:t>
      </w:r>
      <w:r w:rsidR="00A529E6" w:rsidRPr="00A529E6">
        <w:rPr>
          <w:rFonts w:asciiTheme="minorHAnsi" w:hAnsiTheme="minorHAnsi" w:cstheme="minorHAnsi"/>
          <w:i/>
          <w:szCs w:val="24"/>
        </w:rPr>
        <w:t>Problem Based Learning</w:t>
      </w:r>
      <w:r w:rsidR="00A529E6" w:rsidRPr="00A529E6">
        <w:rPr>
          <w:rFonts w:asciiTheme="minorHAnsi" w:hAnsiTheme="minorHAnsi" w:cstheme="minorHAnsi"/>
          <w:szCs w:val="24"/>
        </w:rPr>
        <w:t xml:space="preserve"> (PBL) dapat meningkatkan keterampilan dan hasil belajar siswa pada pembelajaran tematik.</w:t>
      </w:r>
    </w:p>
    <w:p w14:paraId="57B79A25" w14:textId="514CF56C" w:rsidR="009B3410" w:rsidRPr="009B3410" w:rsidRDefault="001D7262" w:rsidP="0059540C">
      <w:pPr>
        <w:ind w:firstLine="720"/>
        <w:jc w:val="both"/>
        <w:rPr>
          <w:rFonts w:asciiTheme="minorHAnsi" w:hAnsiTheme="minorHAnsi" w:cstheme="minorHAnsi"/>
          <w:szCs w:val="24"/>
        </w:rPr>
      </w:pPr>
      <w:r>
        <w:rPr>
          <w:rFonts w:asciiTheme="minorHAnsi" w:hAnsiTheme="minorHAnsi" w:cstheme="minorHAnsi"/>
          <w:szCs w:val="24"/>
        </w:rPr>
        <w:t>Selain pemilihan model pembelajaran yang dapat</w:t>
      </w:r>
      <w:r w:rsidR="00DC2B2E">
        <w:rPr>
          <w:rFonts w:asciiTheme="minorHAnsi" w:hAnsiTheme="minorHAnsi" w:cstheme="minorHAnsi"/>
          <w:szCs w:val="24"/>
        </w:rPr>
        <w:t xml:space="preserve"> </w:t>
      </w:r>
      <w:r>
        <w:rPr>
          <w:rFonts w:asciiTheme="minorHAnsi" w:hAnsiTheme="minorHAnsi" w:cstheme="minorHAnsi"/>
          <w:szCs w:val="24"/>
        </w:rPr>
        <w:t xml:space="preserve">membantu </w:t>
      </w:r>
      <w:r w:rsidR="003A4AB5" w:rsidRPr="00F70E57">
        <w:rPr>
          <w:rFonts w:asciiTheme="minorHAnsi" w:hAnsiTheme="minorHAnsi" w:cstheme="minorHAnsi"/>
          <w:szCs w:val="24"/>
        </w:rPr>
        <w:t xml:space="preserve">mengembangkan pemahaman konsep pada peserta didik, guru </w:t>
      </w:r>
      <w:r>
        <w:rPr>
          <w:rFonts w:asciiTheme="minorHAnsi" w:hAnsiTheme="minorHAnsi" w:cstheme="minorHAnsi"/>
          <w:szCs w:val="24"/>
        </w:rPr>
        <w:t xml:space="preserve">juga </w:t>
      </w:r>
      <w:r w:rsidR="003A4AB5" w:rsidRPr="00F70E57">
        <w:rPr>
          <w:rFonts w:asciiTheme="minorHAnsi" w:hAnsiTheme="minorHAnsi" w:cstheme="minorHAnsi"/>
          <w:szCs w:val="24"/>
        </w:rPr>
        <w:t xml:space="preserve">harus menciptakan pembelajaran yang aktif serta inovatif. Salah satu yang dapat dilakukan </w:t>
      </w:r>
      <w:r>
        <w:rPr>
          <w:rFonts w:asciiTheme="minorHAnsi" w:hAnsiTheme="minorHAnsi" w:cstheme="minorHAnsi"/>
          <w:szCs w:val="24"/>
        </w:rPr>
        <w:t>disini yaitu</w:t>
      </w:r>
      <w:r w:rsidR="003A4AB5" w:rsidRPr="00F70E57">
        <w:rPr>
          <w:rFonts w:asciiTheme="minorHAnsi" w:hAnsiTheme="minorHAnsi" w:cstheme="minorHAnsi"/>
          <w:szCs w:val="24"/>
        </w:rPr>
        <w:t xml:space="preserve"> dengan mengaitkan materi dengan media pembelajaran </w:t>
      </w:r>
      <w:r>
        <w:rPr>
          <w:rFonts w:asciiTheme="minorHAnsi" w:hAnsiTheme="minorHAnsi" w:cstheme="minorHAnsi"/>
          <w:szCs w:val="24"/>
        </w:rPr>
        <w:t>disesuaikan</w:t>
      </w:r>
      <w:r w:rsidR="003A4AB5" w:rsidRPr="00F70E57">
        <w:rPr>
          <w:rFonts w:asciiTheme="minorHAnsi" w:hAnsiTheme="minorHAnsi" w:cstheme="minorHAnsi"/>
          <w:szCs w:val="24"/>
        </w:rPr>
        <w:t xml:space="preserve"> dengan kebutuhan peserta didik. Karena media pembelajaran inilah yang digunakan sebagai alat mempermudah peserta didik memecahkan masalah yang ditemukan dalam pembelajaran. Salah satu alternative yang bisa dilakukan yaitu menggunakan media diorama dalam membantu proses pembelajaran. Diorama merupakan media tiga dimensi mini yang memiliki tujuan untuk memperlihatkan gambaran </w:t>
      </w:r>
      <w:r w:rsidR="003A4AB5" w:rsidRPr="00F70E57">
        <w:rPr>
          <w:rFonts w:asciiTheme="minorHAnsi" w:hAnsiTheme="minorHAnsi" w:cstheme="minorHAnsi"/>
          <w:szCs w:val="24"/>
        </w:rPr>
        <w:lastRenderedPageBreak/>
        <w:t xml:space="preserve">pemandangan sebenarnya atau nyata (Sudjana 2013). Media diorama dapat digunakan untuk membantu pemahaman peserta didik terkait materi yang masih abstrak. </w:t>
      </w:r>
      <w:r w:rsidR="00D7244B" w:rsidRPr="00F70E57">
        <w:rPr>
          <w:rFonts w:asciiTheme="minorHAnsi" w:hAnsiTheme="minorHAnsi" w:cstheme="minorHAnsi"/>
          <w:szCs w:val="24"/>
        </w:rPr>
        <w:t>M</w:t>
      </w:r>
      <w:r>
        <w:rPr>
          <w:rFonts w:asciiTheme="minorHAnsi" w:hAnsiTheme="minorHAnsi" w:cstheme="minorHAnsi"/>
          <w:szCs w:val="24"/>
        </w:rPr>
        <w:t>enurut Prabowo (2019) dalam penelitian yang telah dilakukan, m</w:t>
      </w:r>
      <w:r w:rsidR="00D7244B" w:rsidRPr="00F70E57">
        <w:rPr>
          <w:rFonts w:asciiTheme="minorHAnsi" w:hAnsiTheme="minorHAnsi" w:cstheme="minorHAnsi"/>
          <w:szCs w:val="24"/>
        </w:rPr>
        <w:t>edia diorama mampu memberikan pengalaman kepada peserta didik secara langsung, membantu peserta didik dalam memahami materi, membuat peserta didik aktif dalam kegiatan belajar serta menjadikan kegiatan belaj</w:t>
      </w:r>
      <w:r>
        <w:rPr>
          <w:rFonts w:asciiTheme="minorHAnsi" w:hAnsiTheme="minorHAnsi" w:cstheme="minorHAnsi"/>
          <w:szCs w:val="24"/>
        </w:rPr>
        <w:t>ar lebih menarik</w:t>
      </w:r>
      <w:r w:rsidR="009B3410">
        <w:rPr>
          <w:rFonts w:asciiTheme="minorHAnsi" w:hAnsiTheme="minorHAnsi" w:cstheme="minorHAnsi"/>
          <w:szCs w:val="24"/>
        </w:rPr>
        <w:t>, sehingga</w:t>
      </w:r>
      <w:r w:rsidR="00D7244B" w:rsidRPr="00F70E57">
        <w:rPr>
          <w:rFonts w:asciiTheme="minorHAnsi" w:hAnsiTheme="minorHAnsi" w:cstheme="minorHAnsi"/>
          <w:szCs w:val="24"/>
        </w:rPr>
        <w:t xml:space="preserve"> media diorama </w:t>
      </w:r>
      <w:r w:rsidR="009B3410">
        <w:rPr>
          <w:rFonts w:asciiTheme="minorHAnsi" w:hAnsiTheme="minorHAnsi" w:cstheme="minorHAnsi"/>
          <w:szCs w:val="24"/>
        </w:rPr>
        <w:t>mampu</w:t>
      </w:r>
      <w:r w:rsidR="00D7244B" w:rsidRPr="00F70E57">
        <w:rPr>
          <w:rFonts w:asciiTheme="minorHAnsi" w:hAnsiTheme="minorHAnsi" w:cstheme="minorHAnsi"/>
          <w:szCs w:val="24"/>
        </w:rPr>
        <w:t xml:space="preserve"> membantu meningkatkan pemahaman konsep peserta didik. </w:t>
      </w:r>
      <w:r w:rsidR="009B3410" w:rsidRPr="009B3410">
        <w:rPr>
          <w:rFonts w:asciiTheme="minorHAnsi" w:hAnsiTheme="minorHAnsi" w:cstheme="minorHAnsi"/>
          <w:szCs w:val="24"/>
        </w:rPr>
        <w:t xml:space="preserve">Sejalan dengan </w:t>
      </w:r>
      <w:r w:rsidR="009B3410">
        <w:rPr>
          <w:rFonts w:asciiTheme="minorHAnsi" w:hAnsiTheme="minorHAnsi" w:cstheme="minorHAnsi"/>
          <w:szCs w:val="24"/>
        </w:rPr>
        <w:t xml:space="preserve">hal tersebut, </w:t>
      </w:r>
      <w:r w:rsidR="009B3410" w:rsidRPr="009B3410">
        <w:rPr>
          <w:rFonts w:asciiTheme="minorHAnsi" w:hAnsiTheme="minorHAnsi" w:cstheme="minorHAnsi"/>
          <w:szCs w:val="24"/>
        </w:rPr>
        <w:t xml:space="preserve">penelitian yang dilakukan oleh Mudrikah (2023) menyatakan bahwa, hasil belajar peserta didik meningkat karena penerapan </w:t>
      </w:r>
      <w:r w:rsidR="009B3410" w:rsidRPr="009B3410">
        <w:rPr>
          <w:rFonts w:asciiTheme="minorHAnsi" w:hAnsiTheme="minorHAnsi" w:cstheme="minorHAnsi"/>
          <w:i/>
          <w:iCs/>
          <w:szCs w:val="24"/>
        </w:rPr>
        <w:t xml:space="preserve">Problem Based Learning </w:t>
      </w:r>
      <w:r w:rsidR="009B3410" w:rsidRPr="009B3410">
        <w:rPr>
          <w:rFonts w:asciiTheme="minorHAnsi" w:hAnsiTheme="minorHAnsi" w:cstheme="minorHAnsi"/>
          <w:iCs/>
          <w:szCs w:val="24"/>
        </w:rPr>
        <w:t>dengan bantuan</w:t>
      </w:r>
      <w:r w:rsidR="009B3410" w:rsidRPr="009B3410">
        <w:rPr>
          <w:rFonts w:asciiTheme="minorHAnsi" w:hAnsiTheme="minorHAnsi" w:cstheme="minorHAnsi"/>
          <w:szCs w:val="24"/>
        </w:rPr>
        <w:t xml:space="preserve"> media diorama, karena membuat mereka menjadi lebih cermat menanggapi masalah atau kasus yang diberikan guru, membangkitkan kemauan diri mereka untuk mau belajar dan mencoba praktik langsung tentang tahapan pada siklus air, dan aktif melakukan diskusi kelompok.</w:t>
      </w:r>
      <w:r w:rsidR="009B3410">
        <w:rPr>
          <w:rFonts w:asciiTheme="minorHAnsi" w:hAnsiTheme="minorHAnsi" w:cstheme="minorHAnsi"/>
          <w:szCs w:val="24"/>
        </w:rPr>
        <w:t xml:space="preserve"> Sehingga dari </w:t>
      </w:r>
      <w:r w:rsidR="00CF059B">
        <w:rPr>
          <w:rFonts w:asciiTheme="minorHAnsi" w:hAnsiTheme="minorHAnsi" w:cstheme="minorHAnsi"/>
          <w:szCs w:val="24"/>
        </w:rPr>
        <w:t xml:space="preserve">kajian-kajian tersebut, peneliti menjadikannya sebagai landasan melakukan penelitian di kelas 3 SD yang baru saja menggunakan kurikulum merdeka sehingga tujuannya untuk meningkatkan hasil belajar siswa melalui model pembelajaran </w:t>
      </w:r>
      <w:r w:rsidR="00CF059B" w:rsidRPr="00CF059B">
        <w:rPr>
          <w:rFonts w:asciiTheme="minorHAnsi" w:hAnsiTheme="minorHAnsi" w:cstheme="minorHAnsi"/>
          <w:i/>
          <w:szCs w:val="24"/>
        </w:rPr>
        <w:t>Problem Based Learning</w:t>
      </w:r>
      <w:r w:rsidR="00CF059B">
        <w:rPr>
          <w:rFonts w:asciiTheme="minorHAnsi" w:hAnsiTheme="minorHAnsi" w:cstheme="minorHAnsi"/>
          <w:szCs w:val="24"/>
        </w:rPr>
        <w:t xml:space="preserve"> berbantuan media diorama. </w:t>
      </w:r>
    </w:p>
    <w:p w14:paraId="2F261DBB" w14:textId="77777777" w:rsidR="001041A4" w:rsidRPr="00F70E57" w:rsidRDefault="001041A4" w:rsidP="0059540C">
      <w:pPr>
        <w:pStyle w:val="SubJudul1"/>
        <w:spacing w:line="276" w:lineRule="auto"/>
        <w:jc w:val="both"/>
        <w:rPr>
          <w:rFonts w:asciiTheme="minorHAnsi" w:hAnsiTheme="minorHAnsi" w:cstheme="minorHAnsi"/>
          <w:szCs w:val="24"/>
        </w:rPr>
      </w:pPr>
    </w:p>
    <w:p w14:paraId="3D273B81" w14:textId="06F9906B" w:rsidR="00D618A4" w:rsidRPr="00F70E57" w:rsidRDefault="00D26F67" w:rsidP="0059540C">
      <w:pPr>
        <w:pStyle w:val="SubJudul1"/>
        <w:spacing w:line="276" w:lineRule="auto"/>
        <w:jc w:val="both"/>
        <w:rPr>
          <w:rFonts w:asciiTheme="minorHAnsi" w:hAnsiTheme="minorHAnsi" w:cstheme="minorHAnsi"/>
          <w:szCs w:val="24"/>
          <w:lang w:val="it-IT"/>
        </w:rPr>
      </w:pPr>
      <w:r w:rsidRPr="00F70E57">
        <w:rPr>
          <w:rFonts w:asciiTheme="minorHAnsi" w:hAnsiTheme="minorHAnsi" w:cstheme="minorHAnsi"/>
          <w:szCs w:val="24"/>
          <w:lang w:val="it-IT"/>
        </w:rPr>
        <w:t>Metode</w:t>
      </w:r>
    </w:p>
    <w:p w14:paraId="3701DB2B" w14:textId="744509F0" w:rsidR="00F70E57" w:rsidRPr="0012019E" w:rsidRDefault="00AA71B1" w:rsidP="0059540C">
      <w:pPr>
        <w:ind w:firstLine="709"/>
        <w:jc w:val="both"/>
        <w:rPr>
          <w:rFonts w:asciiTheme="minorHAnsi" w:hAnsiTheme="minorHAnsi" w:cstheme="minorHAnsi"/>
          <w:szCs w:val="24"/>
        </w:rPr>
      </w:pPr>
      <w:r w:rsidRPr="0012019E">
        <w:rPr>
          <w:rFonts w:asciiTheme="minorHAnsi" w:hAnsiTheme="minorHAnsi" w:cstheme="minorHAnsi"/>
          <w:szCs w:val="24"/>
          <w:lang w:val="it-IT"/>
        </w:rPr>
        <w:t xml:space="preserve">Penelitian </w:t>
      </w:r>
      <w:r w:rsidR="003B7B31" w:rsidRPr="0012019E">
        <w:rPr>
          <w:rFonts w:asciiTheme="minorHAnsi" w:hAnsiTheme="minorHAnsi" w:cstheme="minorHAnsi"/>
          <w:szCs w:val="24"/>
          <w:lang w:val="it-IT"/>
        </w:rPr>
        <w:t xml:space="preserve">ini merupakan penelitian tindakan kelas (PTK) yang dilakukan di dalam suatu kelas yang diajar dengan tujuan untuk memperbaiki hasil belajar peserta didik menjadi lebih meningkat. </w:t>
      </w:r>
      <w:r w:rsidR="00690C1C" w:rsidRPr="0012019E">
        <w:rPr>
          <w:rFonts w:asciiTheme="minorHAnsi" w:hAnsiTheme="minorHAnsi" w:cstheme="minorHAnsi"/>
          <w:szCs w:val="24"/>
        </w:rPr>
        <w:t xml:space="preserve">Subjek penelitian ini adalah siswa kelas 3A yang terdiri dari 26 anak. Penelitian ini dilakukan pada semester ganjil. </w:t>
      </w:r>
      <w:r w:rsidR="005A34A2" w:rsidRPr="0012019E">
        <w:rPr>
          <w:rFonts w:asciiTheme="minorHAnsi" w:hAnsiTheme="minorHAnsi" w:cstheme="minorHAnsi"/>
          <w:szCs w:val="24"/>
        </w:rPr>
        <w:t xml:space="preserve">Peneliti membangun hubungan baik dengan pihak sekolah, sehingga mempermudah selama mengumpulkan data yang </w:t>
      </w:r>
      <w:proofErr w:type="gramStart"/>
      <w:r w:rsidR="005A34A2" w:rsidRPr="0012019E">
        <w:rPr>
          <w:rFonts w:asciiTheme="minorHAnsi" w:hAnsiTheme="minorHAnsi" w:cstheme="minorHAnsi"/>
          <w:szCs w:val="24"/>
        </w:rPr>
        <w:t>akan</w:t>
      </w:r>
      <w:proofErr w:type="gramEnd"/>
      <w:r w:rsidR="005A34A2" w:rsidRPr="0012019E">
        <w:rPr>
          <w:rFonts w:asciiTheme="minorHAnsi" w:hAnsiTheme="minorHAnsi" w:cstheme="minorHAnsi"/>
          <w:szCs w:val="24"/>
        </w:rPr>
        <w:t xml:space="preserve"> digunakan dalam penelitian ini. </w:t>
      </w:r>
      <w:r w:rsidR="00325408" w:rsidRPr="0012019E">
        <w:rPr>
          <w:rFonts w:asciiTheme="minorHAnsi" w:hAnsiTheme="minorHAnsi" w:cstheme="minorHAnsi"/>
          <w:szCs w:val="24"/>
        </w:rPr>
        <w:t>Siklus yang digunakan dalam PTK ini tidak hanya berlangsung satu kali, namun beberapa kali siklus sampai tercapainya tujuan pembelajaran yang diharapkan di kelas.</w:t>
      </w:r>
      <w:r w:rsidR="00051F9A" w:rsidRPr="0012019E">
        <w:rPr>
          <w:rFonts w:asciiTheme="minorHAnsi" w:hAnsiTheme="minorHAnsi" w:cstheme="minorHAnsi"/>
          <w:szCs w:val="24"/>
        </w:rPr>
        <w:t xml:space="preserve"> </w:t>
      </w:r>
      <w:r w:rsidR="0012019E" w:rsidRPr="0012019E">
        <w:rPr>
          <w:rFonts w:asciiTheme="minorHAnsi" w:hAnsiTheme="minorHAnsi" w:cstheme="minorHAnsi"/>
          <w:szCs w:val="24"/>
        </w:rPr>
        <w:t xml:space="preserve">Penelitian ini menggunakaan nilai pra siklus untuk mengetahui peningkatan hasil belajar siswa dari pra siklus tersebut, kemudian dilanjutkan siklus I dan siklus II. Hal tersebut untuk menganalisis tingkat keberhasilan belajar yang dilakukan oleh peserta didik, disetiap akhir siklus diberi soal evaluasi dengan </w:t>
      </w:r>
      <w:proofErr w:type="gramStart"/>
      <w:r w:rsidR="0012019E" w:rsidRPr="0012019E">
        <w:rPr>
          <w:rFonts w:asciiTheme="minorHAnsi" w:hAnsiTheme="minorHAnsi" w:cstheme="minorHAnsi"/>
          <w:szCs w:val="24"/>
        </w:rPr>
        <w:t>cara</w:t>
      </w:r>
      <w:proofErr w:type="gramEnd"/>
      <w:r w:rsidR="0012019E" w:rsidRPr="0012019E">
        <w:rPr>
          <w:rFonts w:asciiTheme="minorHAnsi" w:hAnsiTheme="minorHAnsi" w:cstheme="minorHAnsi"/>
          <w:szCs w:val="24"/>
        </w:rPr>
        <w:t xml:space="preserve"> tes tulis pilihan ganda. Setiap siklus t</w:t>
      </w:r>
      <w:r w:rsidR="002F2789" w:rsidRPr="0012019E">
        <w:rPr>
          <w:rFonts w:asciiTheme="minorHAnsi" w:hAnsiTheme="minorHAnsi" w:cstheme="minorHAnsi"/>
          <w:szCs w:val="24"/>
        </w:rPr>
        <w:t>erdapat empat tahapan yang dikembangkan oleh Suharsimi Arikunto</w:t>
      </w:r>
      <w:r w:rsidR="00690C1C" w:rsidRPr="0012019E">
        <w:rPr>
          <w:rFonts w:asciiTheme="minorHAnsi" w:hAnsiTheme="minorHAnsi" w:cstheme="minorHAnsi"/>
          <w:szCs w:val="24"/>
        </w:rPr>
        <w:t xml:space="preserve"> (2015)</w:t>
      </w:r>
      <w:r w:rsidR="002F2789" w:rsidRPr="0012019E">
        <w:rPr>
          <w:rFonts w:asciiTheme="minorHAnsi" w:hAnsiTheme="minorHAnsi" w:cstheme="minorHAnsi"/>
          <w:szCs w:val="24"/>
        </w:rPr>
        <w:t xml:space="preserve">, diantaranya perencanaan, pelaksanaan, pengamatan, dan refleksi. </w:t>
      </w:r>
    </w:p>
    <w:p w14:paraId="52FCD741" w14:textId="1076EE3B" w:rsidR="00645B04" w:rsidRDefault="00EE7FEA" w:rsidP="0059540C">
      <w:pPr>
        <w:ind w:firstLine="709"/>
        <w:jc w:val="both"/>
        <w:rPr>
          <w:rFonts w:asciiTheme="minorHAnsi" w:hAnsiTheme="minorHAnsi" w:cstheme="minorHAnsi"/>
          <w:szCs w:val="24"/>
        </w:rPr>
      </w:pPr>
      <w:r w:rsidRPr="00CF1D20">
        <w:rPr>
          <w:rFonts w:asciiTheme="minorHAnsi" w:hAnsiTheme="minorHAnsi" w:cstheme="minorHAnsi"/>
          <w:szCs w:val="24"/>
        </w:rPr>
        <w:t xml:space="preserve">Pembelajaran yang dilakukan bersifat </w:t>
      </w:r>
      <w:r w:rsidRPr="00CF1D20">
        <w:rPr>
          <w:rFonts w:asciiTheme="minorHAnsi" w:hAnsiTheme="minorHAnsi" w:cstheme="minorHAnsi"/>
          <w:i/>
          <w:szCs w:val="24"/>
        </w:rPr>
        <w:t>student centered</w:t>
      </w:r>
      <w:r w:rsidRPr="00CF1D20">
        <w:rPr>
          <w:rFonts w:asciiTheme="minorHAnsi" w:hAnsiTheme="minorHAnsi" w:cstheme="minorHAnsi"/>
          <w:szCs w:val="24"/>
        </w:rPr>
        <w:t xml:space="preserve"> dimana </w:t>
      </w:r>
      <w:r w:rsidR="00587144" w:rsidRPr="00CF1D20">
        <w:rPr>
          <w:rFonts w:asciiTheme="minorHAnsi" w:hAnsiTheme="minorHAnsi" w:cstheme="minorHAnsi"/>
          <w:szCs w:val="24"/>
        </w:rPr>
        <w:t>siswa</w:t>
      </w:r>
      <w:r w:rsidRPr="00CF1D20">
        <w:rPr>
          <w:rFonts w:asciiTheme="minorHAnsi" w:hAnsiTheme="minorHAnsi" w:cstheme="minorHAnsi"/>
          <w:szCs w:val="24"/>
        </w:rPr>
        <w:t xml:space="preserve"> </w:t>
      </w:r>
      <w:r w:rsidR="0012019E">
        <w:rPr>
          <w:rFonts w:asciiTheme="minorHAnsi" w:hAnsiTheme="minorHAnsi" w:cstheme="minorHAnsi"/>
          <w:szCs w:val="24"/>
        </w:rPr>
        <w:t xml:space="preserve">juga </w:t>
      </w:r>
      <w:r w:rsidRPr="00CF1D20">
        <w:rPr>
          <w:rFonts w:asciiTheme="minorHAnsi" w:hAnsiTheme="minorHAnsi" w:cstheme="minorHAnsi"/>
          <w:szCs w:val="24"/>
        </w:rPr>
        <w:t xml:space="preserve">melakukan diskusi kelompok yang dipicu oleh suatu masalah dan mereka dituntut aktif selama pembelajaran sehingga dapat menemukan solusi permasalahan. </w:t>
      </w:r>
      <w:r w:rsidR="009279C2" w:rsidRPr="00CF1D20">
        <w:rPr>
          <w:rFonts w:asciiTheme="minorHAnsi" w:hAnsiTheme="minorHAnsi" w:cstheme="minorHAnsi"/>
          <w:szCs w:val="24"/>
        </w:rPr>
        <w:t xml:space="preserve">Setelah memperoleh data dari tindakan yang dilakukan, selanjutnya peneliti menganalisis data bertujuan untuk memastikan bahwa penerapan model penbelajaran Problem Based Learning dengan bantuan media diorama dapat meningkatkan hasil belajar </w:t>
      </w:r>
      <w:r w:rsidRPr="00CF1D20">
        <w:rPr>
          <w:rFonts w:asciiTheme="minorHAnsi" w:hAnsiTheme="minorHAnsi" w:cstheme="minorHAnsi"/>
          <w:szCs w:val="24"/>
        </w:rPr>
        <w:t xml:space="preserve">siswa di kelas 3 pada mata pelajaran IPAS materi siklus hidup makhluk hidup. </w:t>
      </w:r>
      <w:r w:rsidR="00010362" w:rsidRPr="00CF1D20">
        <w:rPr>
          <w:rFonts w:asciiTheme="minorHAnsi" w:hAnsiTheme="minorHAnsi" w:cstheme="minorHAnsi"/>
          <w:szCs w:val="24"/>
        </w:rPr>
        <w:t>Hasil belajar ini meliputi kognitif siswa selama mengikuti pembelajaran.</w:t>
      </w:r>
      <w:r w:rsidR="00645B04" w:rsidRPr="00CF1D20">
        <w:rPr>
          <w:rFonts w:asciiTheme="minorHAnsi" w:hAnsiTheme="minorHAnsi" w:cstheme="minorHAnsi"/>
          <w:szCs w:val="24"/>
        </w:rPr>
        <w:t xml:space="preserve"> Untuk menentukan persentase ketuntasan belajar klasikal pada siswa rumus yang digunakan sebagai berikut:</w:t>
      </w:r>
    </w:p>
    <w:p w14:paraId="4779E476" w14:textId="77777777" w:rsidR="00FD2FB0" w:rsidRPr="00CF1D20" w:rsidRDefault="00FD2FB0" w:rsidP="00645B04">
      <w:pPr>
        <w:ind w:firstLine="709"/>
        <w:jc w:val="both"/>
        <w:rPr>
          <w:rFonts w:asciiTheme="minorHAnsi" w:hAnsiTheme="minorHAnsi" w:cstheme="minorHAnsi"/>
          <w:szCs w:val="24"/>
        </w:rPr>
      </w:pPr>
    </w:p>
    <w:p w14:paraId="48DAA93C" w14:textId="77777777" w:rsidR="00645B04" w:rsidRDefault="00645B04" w:rsidP="00645B04">
      <w:pPr>
        <w:jc w:val="center"/>
        <w:rPr>
          <w:rFonts w:eastAsiaTheme="minorEastAsia"/>
        </w:rPr>
      </w:pPr>
      <w:r>
        <w:t xml:space="preserve">P = </w:t>
      </w:r>
      <m:oMath>
        <m:f>
          <m:fPr>
            <m:ctrlPr>
              <w:rPr>
                <w:rFonts w:ascii="Cambria Math" w:eastAsiaTheme="minorHAnsi" w:hAnsi="Cambria Math" w:cstheme="minorBidi"/>
                <w:i/>
                <w:sz w:val="22"/>
              </w:rPr>
            </m:ctrlPr>
          </m:fPr>
          <m:num>
            <m:nary>
              <m:naryPr>
                <m:chr m:val="∑"/>
                <m:limLoc m:val="undOvr"/>
                <m:subHide m:val="1"/>
                <m:supHide m:val="1"/>
                <m:ctrlPr>
                  <w:rPr>
                    <w:rFonts w:ascii="Cambria Math" w:eastAsiaTheme="minorHAnsi" w:hAnsi="Cambria Math" w:cstheme="minorBidi"/>
                    <w:i/>
                    <w:sz w:val="22"/>
                  </w:rPr>
                </m:ctrlPr>
              </m:naryPr>
              <m:sub/>
              <m:sup/>
              <m:e>
                <m:r>
                  <w:rPr>
                    <w:rFonts w:ascii="Cambria Math" w:hAnsi="Cambria Math"/>
                  </w:rPr>
                  <m:t>siswa yang tuntas belajar</m:t>
                </m:r>
              </m:e>
            </m:nary>
          </m:num>
          <m:den>
            <m:nary>
              <m:naryPr>
                <m:chr m:val="∑"/>
                <m:limLoc m:val="undOvr"/>
                <m:subHide m:val="1"/>
                <m:supHide m:val="1"/>
                <m:ctrlPr>
                  <w:rPr>
                    <w:rFonts w:ascii="Cambria Math" w:eastAsiaTheme="minorHAnsi" w:hAnsi="Cambria Math" w:cstheme="minorBidi"/>
                    <w:i/>
                    <w:sz w:val="22"/>
                  </w:rPr>
                </m:ctrlPr>
              </m:naryPr>
              <m:sub/>
              <m:sup/>
              <m:e>
                <m:r>
                  <w:rPr>
                    <w:rFonts w:ascii="Cambria Math" w:hAnsi="Cambria Math"/>
                  </w:rPr>
                  <m:t xml:space="preserve">siswa </m:t>
                </m:r>
              </m:e>
            </m:nary>
          </m:den>
        </m:f>
      </m:oMath>
      <w:r>
        <w:rPr>
          <w:rFonts w:eastAsiaTheme="minorEastAsia"/>
        </w:rPr>
        <w:t xml:space="preserve">  x 100%</w:t>
      </w:r>
    </w:p>
    <w:p w14:paraId="6250DB60" w14:textId="63188779" w:rsidR="00645B04" w:rsidRDefault="00E71726" w:rsidP="00E71726">
      <w:pPr>
        <w:jc w:val="right"/>
        <w:rPr>
          <w:szCs w:val="24"/>
        </w:rPr>
      </w:pPr>
      <w:r>
        <w:rPr>
          <w:rFonts w:eastAsiaTheme="minorEastAsia"/>
        </w:rPr>
        <w:tab/>
      </w:r>
      <w:r>
        <w:rPr>
          <w:rFonts w:eastAsiaTheme="minorEastAsia"/>
        </w:rPr>
        <w:tab/>
      </w:r>
      <w:r>
        <w:rPr>
          <w:szCs w:val="24"/>
        </w:rPr>
        <w:fldChar w:fldCharType="begin" w:fldLock="1"/>
      </w:r>
      <w:r w:rsidR="00C8055D">
        <w:rPr>
          <w:szCs w:val="24"/>
        </w:rPr>
        <w:instrText>ADDIN CSL_CITATION {"citationItems":[{"id":"ITEM-1","itemData":{"ISSN":"2579-6151","abstract":"This study aims to establish learning strategies in completing the learning outcomes of the theme Caring for Living Beings of science content, by analyzing student learning outcomes through NHT type learning models. Learning is implemented using the 2013 curriculum, through a thematic approach that emphasizes more on the involvement of students in the learning process, so that students can gain hands-on experience and be trained to be able to discover a variety of knowledge learned. The method in this study is a qualitative method of classroom action research conducted in class IV SD Lab School FIP UMJ with two cycles. The results showed the completeness of student learning through Number Head Together (NHT) with the result that in the first cycle with a total of 17 students, 10 students completed, and 7 students did not complete. In the cycle one indicator of student success has not been achieved. So that research continues in the second cycle. In this cycle the percentage of classical completeness increased to 76.5%, with 13 students complete. namely student learning outcomes in cycle one to cycle two an increase and meet the criteria for success indicators set at least 75% and based on the KKM set by the school, which is ≥75. Thus the results of student learning in the science content of fourth grade students at SD Lab school FIP UMJ have been achieved.","author":[{"dropping-particle":"","family":"Bahar","given":"Herwina","non-dropping-particle":"","parse-names":false,"suffix":""},{"dropping-particle":"","family":"Afdholi","given":"Nazal Syahrul","non-dropping-particle":"","parse-names":false,"suffix":""}],"container-title":"HOLISTIKA : Jurnal Ilmiah PGSD","id":"ITEM-1","issue":"1","issued":{"date-parts":[["2019"]]},"page":"1-12","title":"Ketuntasan Belajar IPA Melalui Number Head Together (NHT) Pada Kurikulum 2013","type":"article-journal","volume":"3"},"uris":["http://www.mendeley.com/documents/?uuid=5701f513-f309-4512-bfe6-fb36dd49741c"]}],"mendeley":{"formattedCitation":"(Bahar &amp; Afdholi, 2019)","plainTextFormattedCitation":"(Bahar &amp; Afdholi, 2019)","previouslyFormattedCitation":"(Bahar &amp; Afdholi, 2019)"},"properties":{"noteIndex":0},"schema":"https://github.com/citation-style-language/schema/raw/master/csl-citation.json"}</w:instrText>
      </w:r>
      <w:r>
        <w:rPr>
          <w:szCs w:val="24"/>
        </w:rPr>
        <w:fldChar w:fldCharType="separate"/>
      </w:r>
      <w:r w:rsidRPr="00E71726">
        <w:rPr>
          <w:noProof/>
          <w:szCs w:val="24"/>
        </w:rPr>
        <w:t>(Bahar &amp; Afdholi, 2019)</w:t>
      </w:r>
      <w:r>
        <w:rPr>
          <w:szCs w:val="24"/>
        </w:rPr>
        <w:fldChar w:fldCharType="end"/>
      </w:r>
      <w:r>
        <w:rPr>
          <w:szCs w:val="24"/>
        </w:rPr>
        <w:tab/>
      </w:r>
      <w:r>
        <w:rPr>
          <w:szCs w:val="24"/>
        </w:rPr>
        <w:tab/>
      </w:r>
      <w:r>
        <w:rPr>
          <w:szCs w:val="24"/>
        </w:rPr>
        <w:tab/>
      </w:r>
    </w:p>
    <w:p w14:paraId="44B3C66E" w14:textId="3FD04C31" w:rsidR="00885F1C" w:rsidRPr="00885F1C" w:rsidRDefault="00885F1C" w:rsidP="00885F1C">
      <w:pPr>
        <w:ind w:firstLine="720"/>
        <w:rPr>
          <w:rFonts w:asciiTheme="minorHAnsi" w:hAnsiTheme="minorHAnsi" w:cstheme="minorHAnsi"/>
          <w:szCs w:val="24"/>
        </w:rPr>
      </w:pPr>
      <w:r w:rsidRPr="009109DD">
        <w:rPr>
          <w:rFonts w:asciiTheme="minorHAnsi" w:hAnsiTheme="minorHAnsi" w:cstheme="minorHAnsi"/>
          <w:szCs w:val="24"/>
        </w:rPr>
        <w:t xml:space="preserve">Untuk mengetahui apakah peserta didik sudah tuntas atau belum dalam penguasaan suatu kompetensi atau pemahaman konsep dapat dilihat dari tabel </w:t>
      </w:r>
      <w:proofErr w:type="gramStart"/>
      <w:r w:rsidRPr="009109DD">
        <w:rPr>
          <w:rFonts w:asciiTheme="minorHAnsi" w:hAnsiTheme="minorHAnsi" w:cstheme="minorHAnsi"/>
          <w:szCs w:val="24"/>
        </w:rPr>
        <w:t>berikut :</w:t>
      </w:r>
      <w:proofErr w:type="gramEnd"/>
    </w:p>
    <w:p w14:paraId="3CBA1E40" w14:textId="5F9D6E51" w:rsidR="00885F1C" w:rsidRPr="009109DD" w:rsidRDefault="00885F1C" w:rsidP="00885F1C">
      <w:pPr>
        <w:jc w:val="center"/>
        <w:rPr>
          <w:rFonts w:asciiTheme="minorHAnsi" w:hAnsiTheme="minorHAnsi" w:cstheme="minorHAnsi"/>
          <w:szCs w:val="24"/>
        </w:rPr>
      </w:pPr>
      <w:r>
        <w:rPr>
          <w:rFonts w:asciiTheme="minorHAnsi" w:hAnsiTheme="minorHAnsi" w:cstheme="minorHAnsi"/>
          <w:b/>
          <w:szCs w:val="24"/>
        </w:rPr>
        <w:t>Tabel 1</w:t>
      </w:r>
      <w:r w:rsidRPr="00645B04">
        <w:rPr>
          <w:rFonts w:asciiTheme="minorHAnsi" w:hAnsiTheme="minorHAnsi" w:cstheme="minorHAnsi"/>
          <w:b/>
          <w:szCs w:val="24"/>
        </w:rPr>
        <w:t>.</w:t>
      </w:r>
      <w:r>
        <w:rPr>
          <w:rFonts w:asciiTheme="minorHAnsi" w:hAnsiTheme="minorHAnsi" w:cstheme="minorHAnsi"/>
          <w:szCs w:val="24"/>
        </w:rPr>
        <w:t xml:space="preserve"> Kriteria ketuntasan</w:t>
      </w:r>
    </w:p>
    <w:tbl>
      <w:tblPr>
        <w:tblStyle w:val="TableGrid"/>
        <w:tblW w:w="0" w:type="auto"/>
        <w:tblInd w:w="1696" w:type="dxa"/>
        <w:tblBorders>
          <w:left w:val="none" w:sz="0" w:space="0" w:color="auto"/>
          <w:right w:val="none" w:sz="0" w:space="0" w:color="auto"/>
        </w:tblBorders>
        <w:tblLook w:val="04A0" w:firstRow="1" w:lastRow="0" w:firstColumn="1" w:lastColumn="0" w:noHBand="0" w:noVBand="1"/>
      </w:tblPr>
      <w:tblGrid>
        <w:gridCol w:w="2812"/>
        <w:gridCol w:w="2858"/>
      </w:tblGrid>
      <w:tr w:rsidR="00885F1C" w:rsidRPr="00645B04" w14:paraId="3AC4A7CE" w14:textId="77777777" w:rsidTr="00AD5176">
        <w:tc>
          <w:tcPr>
            <w:tcW w:w="2812" w:type="dxa"/>
          </w:tcPr>
          <w:p w14:paraId="4B274CE6" w14:textId="77777777" w:rsidR="00885F1C" w:rsidRPr="00645B04" w:rsidRDefault="00885F1C" w:rsidP="00AD5176">
            <w:pPr>
              <w:jc w:val="center"/>
              <w:rPr>
                <w:rFonts w:asciiTheme="minorHAnsi" w:hAnsiTheme="minorHAnsi" w:cstheme="minorHAnsi"/>
                <w:szCs w:val="24"/>
              </w:rPr>
            </w:pPr>
            <w:r w:rsidRPr="00645B04">
              <w:rPr>
                <w:rFonts w:asciiTheme="minorHAnsi" w:hAnsiTheme="minorHAnsi" w:cstheme="minorHAnsi"/>
                <w:szCs w:val="24"/>
              </w:rPr>
              <w:t>Ketuntasan klasikal</w:t>
            </w:r>
          </w:p>
        </w:tc>
        <w:tc>
          <w:tcPr>
            <w:tcW w:w="2858" w:type="dxa"/>
          </w:tcPr>
          <w:p w14:paraId="3DBDF09E" w14:textId="77777777" w:rsidR="00885F1C" w:rsidRPr="00645B04" w:rsidRDefault="00885F1C" w:rsidP="00AD5176">
            <w:pPr>
              <w:jc w:val="center"/>
              <w:rPr>
                <w:rFonts w:asciiTheme="minorHAnsi" w:hAnsiTheme="minorHAnsi" w:cstheme="minorHAnsi"/>
                <w:szCs w:val="24"/>
              </w:rPr>
            </w:pPr>
            <w:r w:rsidRPr="00645B04">
              <w:rPr>
                <w:rFonts w:asciiTheme="minorHAnsi" w:hAnsiTheme="minorHAnsi" w:cstheme="minorHAnsi"/>
                <w:szCs w:val="24"/>
              </w:rPr>
              <w:t>Kualifikasi</w:t>
            </w:r>
          </w:p>
        </w:tc>
      </w:tr>
      <w:tr w:rsidR="00885F1C" w:rsidRPr="00645B04" w14:paraId="670AEE05" w14:textId="77777777" w:rsidTr="00AD5176">
        <w:tc>
          <w:tcPr>
            <w:tcW w:w="2812" w:type="dxa"/>
          </w:tcPr>
          <w:p w14:paraId="25664B7A" w14:textId="77777777" w:rsidR="00885F1C" w:rsidRPr="00645B04" w:rsidRDefault="00885F1C" w:rsidP="00AD5176">
            <w:pPr>
              <w:pStyle w:val="Default"/>
              <w:jc w:val="center"/>
              <w:rPr>
                <w:rFonts w:asciiTheme="minorHAnsi" w:hAnsiTheme="minorHAnsi" w:cstheme="minorHAnsi"/>
              </w:rPr>
            </w:pPr>
            <w:r w:rsidRPr="00645B04">
              <w:rPr>
                <w:rFonts w:asciiTheme="minorHAnsi" w:hAnsiTheme="minorHAnsi" w:cstheme="minorHAnsi"/>
              </w:rPr>
              <w:t xml:space="preserve">≥ 75% </w:t>
            </w:r>
          </w:p>
        </w:tc>
        <w:tc>
          <w:tcPr>
            <w:tcW w:w="2858" w:type="dxa"/>
          </w:tcPr>
          <w:p w14:paraId="606A3F4A" w14:textId="77777777" w:rsidR="00885F1C" w:rsidRPr="00645B04" w:rsidRDefault="00885F1C" w:rsidP="00AD5176">
            <w:pPr>
              <w:jc w:val="center"/>
              <w:rPr>
                <w:rFonts w:asciiTheme="minorHAnsi" w:hAnsiTheme="minorHAnsi" w:cstheme="minorHAnsi"/>
                <w:szCs w:val="24"/>
              </w:rPr>
            </w:pPr>
            <w:r w:rsidRPr="00645B04">
              <w:rPr>
                <w:rFonts w:asciiTheme="minorHAnsi" w:hAnsiTheme="minorHAnsi" w:cstheme="minorHAnsi"/>
                <w:szCs w:val="24"/>
              </w:rPr>
              <w:t>Tuntas</w:t>
            </w:r>
          </w:p>
        </w:tc>
      </w:tr>
      <w:tr w:rsidR="00885F1C" w:rsidRPr="00645B04" w14:paraId="5D81E240" w14:textId="77777777" w:rsidTr="00AD5176">
        <w:tc>
          <w:tcPr>
            <w:tcW w:w="2812" w:type="dxa"/>
          </w:tcPr>
          <w:p w14:paraId="295A247D" w14:textId="77777777" w:rsidR="00885F1C" w:rsidRPr="00645B04" w:rsidRDefault="00885F1C" w:rsidP="00AD5176">
            <w:pPr>
              <w:pStyle w:val="Default"/>
              <w:jc w:val="center"/>
              <w:rPr>
                <w:rFonts w:asciiTheme="minorHAnsi" w:hAnsiTheme="minorHAnsi" w:cstheme="minorHAnsi"/>
              </w:rPr>
            </w:pPr>
            <w:r w:rsidRPr="00645B04">
              <w:rPr>
                <w:rFonts w:asciiTheme="minorHAnsi" w:hAnsiTheme="minorHAnsi" w:cstheme="minorHAnsi"/>
              </w:rPr>
              <w:t xml:space="preserve">&lt; 75% </w:t>
            </w:r>
          </w:p>
          <w:p w14:paraId="02368DC1" w14:textId="77777777" w:rsidR="00885F1C" w:rsidRPr="00645B04" w:rsidRDefault="00885F1C" w:rsidP="00AD5176">
            <w:pPr>
              <w:pStyle w:val="Default"/>
              <w:jc w:val="center"/>
              <w:rPr>
                <w:rFonts w:asciiTheme="minorHAnsi" w:hAnsiTheme="minorHAnsi" w:cstheme="minorHAnsi"/>
              </w:rPr>
            </w:pPr>
          </w:p>
        </w:tc>
        <w:tc>
          <w:tcPr>
            <w:tcW w:w="2858" w:type="dxa"/>
          </w:tcPr>
          <w:p w14:paraId="01E8DD63" w14:textId="77777777" w:rsidR="00885F1C" w:rsidRPr="00645B04" w:rsidRDefault="00885F1C" w:rsidP="00AD5176">
            <w:pPr>
              <w:jc w:val="center"/>
              <w:rPr>
                <w:rFonts w:asciiTheme="minorHAnsi" w:hAnsiTheme="minorHAnsi" w:cstheme="minorHAnsi"/>
                <w:szCs w:val="24"/>
              </w:rPr>
            </w:pPr>
            <w:r w:rsidRPr="00645B04">
              <w:rPr>
                <w:rFonts w:asciiTheme="minorHAnsi" w:hAnsiTheme="minorHAnsi" w:cstheme="minorHAnsi"/>
                <w:szCs w:val="24"/>
              </w:rPr>
              <w:t>Tidak Tuntas</w:t>
            </w:r>
          </w:p>
        </w:tc>
      </w:tr>
    </w:tbl>
    <w:p w14:paraId="7E69D26A" w14:textId="48A39AE3" w:rsidR="00885F1C" w:rsidRPr="00885F1C" w:rsidRDefault="00885F1C" w:rsidP="00885F1C">
      <w:pPr>
        <w:jc w:val="right"/>
        <w:rPr>
          <w:sz w:val="22"/>
        </w:rPr>
      </w:pPr>
      <w:proofErr w:type="gramStart"/>
      <w:r>
        <w:rPr>
          <w:rFonts w:asciiTheme="minorHAnsi" w:hAnsiTheme="minorHAnsi" w:cstheme="minorHAnsi"/>
          <w:szCs w:val="24"/>
        </w:rPr>
        <w:t>( Ke</w:t>
      </w:r>
      <w:r w:rsidRPr="00645B04">
        <w:rPr>
          <w:rFonts w:asciiTheme="minorHAnsi" w:hAnsiTheme="minorHAnsi" w:cstheme="minorHAnsi"/>
          <w:szCs w:val="24"/>
        </w:rPr>
        <w:t>mendikbud</w:t>
      </w:r>
      <w:proofErr w:type="gramEnd"/>
      <w:r w:rsidRPr="00645B04">
        <w:rPr>
          <w:rFonts w:asciiTheme="minorHAnsi" w:hAnsiTheme="minorHAnsi" w:cstheme="minorHAnsi"/>
          <w:szCs w:val="24"/>
        </w:rPr>
        <w:t xml:space="preserve"> tahun 2014)</w:t>
      </w:r>
      <w:r w:rsidRPr="00645B04">
        <w:rPr>
          <w:rFonts w:asciiTheme="minorHAnsi" w:hAnsiTheme="minorHAnsi" w:cstheme="minorHAnsi"/>
          <w:szCs w:val="24"/>
        </w:rPr>
        <w:tab/>
      </w:r>
      <w:r>
        <w:rPr>
          <w:sz w:val="22"/>
        </w:rPr>
        <w:tab/>
      </w:r>
    </w:p>
    <w:p w14:paraId="405D1DB0" w14:textId="799930FD" w:rsidR="00010362" w:rsidRPr="00F70E57" w:rsidRDefault="00010362" w:rsidP="00F70E57">
      <w:pPr>
        <w:ind w:firstLine="709"/>
        <w:jc w:val="both"/>
        <w:rPr>
          <w:rFonts w:asciiTheme="minorHAnsi" w:hAnsiTheme="minorHAnsi" w:cstheme="minorHAnsi"/>
          <w:szCs w:val="24"/>
        </w:rPr>
      </w:pPr>
      <w:r w:rsidRPr="00F70E57">
        <w:rPr>
          <w:rFonts w:asciiTheme="minorHAnsi" w:hAnsiTheme="minorHAnsi" w:cstheme="minorHAnsi"/>
          <w:szCs w:val="24"/>
        </w:rPr>
        <w:t xml:space="preserve">Pada penelitian ini </w:t>
      </w:r>
      <w:r w:rsidR="00E7195B" w:rsidRPr="00F70E57">
        <w:rPr>
          <w:rFonts w:asciiTheme="minorHAnsi" w:hAnsiTheme="minorHAnsi" w:cstheme="minorHAnsi"/>
          <w:szCs w:val="24"/>
        </w:rPr>
        <w:t>menggunakan t</w:t>
      </w:r>
      <w:r w:rsidRPr="00F70E57">
        <w:rPr>
          <w:rFonts w:asciiTheme="minorHAnsi" w:hAnsiTheme="minorHAnsi" w:cstheme="minorHAnsi"/>
          <w:szCs w:val="24"/>
        </w:rPr>
        <w:t xml:space="preserve">eknik analisis </w:t>
      </w:r>
      <w:r w:rsidR="00E7195B" w:rsidRPr="00F70E57">
        <w:rPr>
          <w:rFonts w:asciiTheme="minorHAnsi" w:hAnsiTheme="minorHAnsi" w:cstheme="minorHAnsi"/>
          <w:szCs w:val="24"/>
        </w:rPr>
        <w:t>data</w:t>
      </w:r>
      <w:r w:rsidRPr="00F70E57">
        <w:rPr>
          <w:rFonts w:asciiTheme="minorHAnsi" w:hAnsiTheme="minorHAnsi" w:cstheme="minorHAnsi"/>
          <w:szCs w:val="24"/>
        </w:rPr>
        <w:t xml:space="preserve"> kuantitatif</w:t>
      </w:r>
      <w:r w:rsidR="00C87C1D">
        <w:rPr>
          <w:rFonts w:asciiTheme="minorHAnsi" w:hAnsiTheme="minorHAnsi" w:cstheme="minorHAnsi"/>
          <w:szCs w:val="24"/>
        </w:rPr>
        <w:t xml:space="preserve"> dan kualitatif</w:t>
      </w:r>
      <w:r w:rsidR="00587144" w:rsidRPr="00F70E57">
        <w:rPr>
          <w:rFonts w:asciiTheme="minorHAnsi" w:hAnsiTheme="minorHAnsi" w:cstheme="minorHAnsi"/>
          <w:szCs w:val="24"/>
        </w:rPr>
        <w:t xml:space="preserve"> </w:t>
      </w:r>
      <w:r w:rsidR="00E7195B" w:rsidRPr="00F70E57">
        <w:rPr>
          <w:rFonts w:asciiTheme="minorHAnsi" w:hAnsiTheme="minorHAnsi" w:cstheme="minorHAnsi"/>
          <w:szCs w:val="24"/>
        </w:rPr>
        <w:t xml:space="preserve">yang digunakan untuk menganalisis data </w:t>
      </w:r>
      <w:r w:rsidR="00587144" w:rsidRPr="00F70E57">
        <w:rPr>
          <w:rFonts w:asciiTheme="minorHAnsi" w:hAnsiTheme="minorHAnsi" w:cstheme="minorHAnsi"/>
          <w:szCs w:val="24"/>
        </w:rPr>
        <w:t xml:space="preserve">peningkatan </w:t>
      </w:r>
      <w:r w:rsidR="00E7195B" w:rsidRPr="00F70E57">
        <w:rPr>
          <w:rFonts w:asciiTheme="minorHAnsi" w:hAnsiTheme="minorHAnsi" w:cstheme="minorHAnsi"/>
          <w:szCs w:val="24"/>
        </w:rPr>
        <w:t xml:space="preserve">hasil belajar siswa selama pembelajaran </w:t>
      </w:r>
      <w:r w:rsidR="00587144" w:rsidRPr="00F70E57">
        <w:rPr>
          <w:rFonts w:asciiTheme="minorHAnsi" w:hAnsiTheme="minorHAnsi" w:cstheme="minorHAnsi"/>
          <w:szCs w:val="24"/>
        </w:rPr>
        <w:t>yang dilakukan tiap siklus</w:t>
      </w:r>
      <w:r w:rsidR="00E7195B" w:rsidRPr="00F70E57">
        <w:rPr>
          <w:rFonts w:asciiTheme="minorHAnsi" w:hAnsiTheme="minorHAnsi" w:cstheme="minorHAnsi"/>
          <w:szCs w:val="24"/>
        </w:rPr>
        <w:t xml:space="preserve">. Analisis tersebut dilakukan agar dapat diberi tindak lanjut berupa observasi pada siswa dan memaparkan data yang diperoleh dari penelitian </w:t>
      </w:r>
      <w:r w:rsidR="00885F1C">
        <w:rPr>
          <w:rFonts w:asciiTheme="minorHAnsi" w:hAnsiTheme="minorHAnsi" w:cstheme="minorHAnsi"/>
          <w:szCs w:val="24"/>
        </w:rPr>
        <w:t>tersebut</w:t>
      </w:r>
      <w:r w:rsidR="00E7195B" w:rsidRPr="00F70E57">
        <w:rPr>
          <w:rFonts w:asciiTheme="minorHAnsi" w:hAnsiTheme="minorHAnsi" w:cstheme="minorHAnsi"/>
          <w:szCs w:val="24"/>
        </w:rPr>
        <w:t>. T</w:t>
      </w:r>
      <w:r w:rsidRPr="00F70E57">
        <w:rPr>
          <w:rFonts w:asciiTheme="minorHAnsi" w:hAnsiTheme="minorHAnsi" w:cstheme="minorHAnsi"/>
          <w:szCs w:val="24"/>
        </w:rPr>
        <w:t>eknik pengumpulan data</w:t>
      </w:r>
      <w:r w:rsidR="00E7195B" w:rsidRPr="00F70E57">
        <w:rPr>
          <w:rFonts w:asciiTheme="minorHAnsi" w:hAnsiTheme="minorHAnsi" w:cstheme="minorHAnsi"/>
          <w:szCs w:val="24"/>
        </w:rPr>
        <w:t xml:space="preserve"> ini menjadi</w:t>
      </w:r>
      <w:r w:rsidRPr="00F70E57">
        <w:rPr>
          <w:rFonts w:asciiTheme="minorHAnsi" w:hAnsiTheme="minorHAnsi" w:cstheme="minorHAnsi"/>
          <w:szCs w:val="24"/>
        </w:rPr>
        <w:t xml:space="preserve"> langkah utama dalam penelitian, </w:t>
      </w:r>
      <w:r w:rsidR="00E7195B" w:rsidRPr="00F70E57">
        <w:rPr>
          <w:rFonts w:asciiTheme="minorHAnsi" w:hAnsiTheme="minorHAnsi" w:cstheme="minorHAnsi"/>
          <w:szCs w:val="24"/>
        </w:rPr>
        <w:t>tujuannya yaitu untuk</w:t>
      </w:r>
      <w:r w:rsidRPr="00F70E57">
        <w:rPr>
          <w:rFonts w:asciiTheme="minorHAnsi" w:hAnsiTheme="minorHAnsi" w:cstheme="minorHAnsi"/>
          <w:szCs w:val="24"/>
        </w:rPr>
        <w:t xml:space="preserve"> memperoleh data</w:t>
      </w:r>
      <w:r w:rsidR="00E7195B" w:rsidRPr="00F70E57">
        <w:rPr>
          <w:rFonts w:asciiTheme="minorHAnsi" w:hAnsiTheme="minorHAnsi" w:cstheme="minorHAnsi"/>
          <w:szCs w:val="24"/>
        </w:rPr>
        <w:t xml:space="preserve"> (Suyadi, 2010)</w:t>
      </w:r>
      <w:r w:rsidRPr="00F70E57">
        <w:rPr>
          <w:rFonts w:asciiTheme="minorHAnsi" w:hAnsiTheme="minorHAnsi" w:cstheme="minorHAnsi"/>
          <w:szCs w:val="24"/>
        </w:rPr>
        <w:t xml:space="preserve">. Teknik </w:t>
      </w:r>
      <w:r w:rsidR="0065614F">
        <w:rPr>
          <w:rFonts w:asciiTheme="minorHAnsi" w:hAnsiTheme="minorHAnsi" w:cstheme="minorHAnsi"/>
          <w:szCs w:val="24"/>
        </w:rPr>
        <w:t>pengumpulan</w:t>
      </w:r>
      <w:r w:rsidRPr="00F70E57">
        <w:rPr>
          <w:rFonts w:asciiTheme="minorHAnsi" w:hAnsiTheme="minorHAnsi" w:cstheme="minorHAnsi"/>
          <w:szCs w:val="24"/>
        </w:rPr>
        <w:t xml:space="preserve"> data </w:t>
      </w:r>
      <w:r w:rsidR="004719A5" w:rsidRPr="00F70E57">
        <w:rPr>
          <w:rFonts w:asciiTheme="minorHAnsi" w:hAnsiTheme="minorHAnsi" w:cstheme="minorHAnsi"/>
          <w:szCs w:val="24"/>
        </w:rPr>
        <w:t>meliputi penyimpulan data hasil observas</w:t>
      </w:r>
      <w:r w:rsidRPr="00F70E57">
        <w:rPr>
          <w:rFonts w:asciiTheme="minorHAnsi" w:hAnsiTheme="minorHAnsi" w:cstheme="minorHAnsi"/>
          <w:szCs w:val="24"/>
        </w:rPr>
        <w:t xml:space="preserve"> </w:t>
      </w:r>
      <w:r w:rsidR="0012019E">
        <w:rPr>
          <w:rFonts w:asciiTheme="minorHAnsi" w:hAnsiTheme="minorHAnsi" w:cstheme="minorHAnsi"/>
          <w:szCs w:val="24"/>
        </w:rPr>
        <w:t xml:space="preserve">yang dilakukan pada </w:t>
      </w:r>
      <w:r w:rsidRPr="00F70E57">
        <w:rPr>
          <w:rFonts w:asciiTheme="minorHAnsi" w:hAnsiTheme="minorHAnsi" w:cstheme="minorHAnsi"/>
          <w:szCs w:val="24"/>
        </w:rPr>
        <w:t>siswa,</w:t>
      </w:r>
      <w:r w:rsidR="0065614F">
        <w:rPr>
          <w:rFonts w:asciiTheme="minorHAnsi" w:hAnsiTheme="minorHAnsi" w:cstheme="minorHAnsi"/>
          <w:szCs w:val="24"/>
        </w:rPr>
        <w:t xml:space="preserve"> wawancara</w:t>
      </w:r>
      <w:r w:rsidR="00420E1B">
        <w:rPr>
          <w:rFonts w:asciiTheme="minorHAnsi" w:hAnsiTheme="minorHAnsi" w:cstheme="minorHAnsi"/>
          <w:szCs w:val="24"/>
        </w:rPr>
        <w:t xml:space="preserve"> dan</w:t>
      </w:r>
      <w:r w:rsidRPr="00F70E57">
        <w:rPr>
          <w:rFonts w:asciiTheme="minorHAnsi" w:hAnsiTheme="minorHAnsi" w:cstheme="minorHAnsi"/>
          <w:szCs w:val="24"/>
        </w:rPr>
        <w:t xml:space="preserve"> tes tertulis </w:t>
      </w:r>
      <w:r w:rsidR="004719A5" w:rsidRPr="00F70E57">
        <w:rPr>
          <w:rFonts w:asciiTheme="minorHAnsi" w:hAnsiTheme="minorHAnsi" w:cstheme="minorHAnsi"/>
          <w:szCs w:val="24"/>
        </w:rPr>
        <w:t>yang sifatnya</w:t>
      </w:r>
      <w:r w:rsidRPr="00F70E57">
        <w:rPr>
          <w:rFonts w:asciiTheme="minorHAnsi" w:hAnsiTheme="minorHAnsi" w:cstheme="minorHAnsi"/>
          <w:szCs w:val="24"/>
        </w:rPr>
        <w:t xml:space="preserve"> pilihan ganda </w:t>
      </w:r>
      <w:r w:rsidR="004719A5" w:rsidRPr="00F70E57">
        <w:rPr>
          <w:rFonts w:asciiTheme="minorHAnsi" w:hAnsiTheme="minorHAnsi" w:cstheme="minorHAnsi"/>
          <w:szCs w:val="24"/>
        </w:rPr>
        <w:t>mengacu kepada</w:t>
      </w:r>
      <w:r w:rsidRPr="00F70E57">
        <w:rPr>
          <w:rFonts w:asciiTheme="minorHAnsi" w:hAnsiTheme="minorHAnsi" w:cstheme="minorHAnsi"/>
          <w:szCs w:val="24"/>
        </w:rPr>
        <w:t xml:space="preserve"> indikator pemahaman konsep.</w:t>
      </w:r>
    </w:p>
    <w:p w14:paraId="1A30D8A5" w14:textId="77777777" w:rsidR="00036635" w:rsidRPr="00036635" w:rsidRDefault="00036635" w:rsidP="00587144">
      <w:pPr>
        <w:pStyle w:val="IEEEParagraph"/>
        <w:ind w:firstLine="0"/>
        <w:rPr>
          <w:lang w:val="id-ID"/>
        </w:rPr>
      </w:pPr>
    </w:p>
    <w:p w14:paraId="7D446D6B" w14:textId="0008748A" w:rsidR="00D26F67" w:rsidRDefault="00D26F67" w:rsidP="001041A4">
      <w:pPr>
        <w:pStyle w:val="SubJudul1"/>
      </w:pPr>
      <w:r>
        <w:t xml:space="preserve">Hasil </w:t>
      </w:r>
      <w:r w:rsidRPr="001041A4">
        <w:t>dan</w:t>
      </w:r>
      <w:r>
        <w:t xml:space="preserve"> Pembahasan</w:t>
      </w:r>
    </w:p>
    <w:p w14:paraId="14EFE0E3" w14:textId="1B7975C4" w:rsidR="00F70E57" w:rsidRDefault="00F564BE" w:rsidP="002F701C">
      <w:pPr>
        <w:jc w:val="both"/>
        <w:rPr>
          <w:rFonts w:asciiTheme="minorHAnsi" w:hAnsiTheme="minorHAnsi" w:cstheme="minorHAnsi"/>
          <w:szCs w:val="24"/>
        </w:rPr>
      </w:pPr>
      <w:r>
        <w:rPr>
          <w:rFonts w:cs="Calibri"/>
          <w:b/>
          <w:szCs w:val="24"/>
          <w:shd w:val="clear" w:color="auto" w:fill="FFFFFF"/>
        </w:rPr>
        <w:tab/>
      </w:r>
      <w:r w:rsidR="007040E8" w:rsidRPr="007040E8">
        <w:rPr>
          <w:rFonts w:asciiTheme="minorHAnsi" w:hAnsiTheme="minorHAnsi" w:cstheme="minorHAnsi"/>
          <w:szCs w:val="24"/>
        </w:rPr>
        <w:t>Berdasarkan data hasil dari penelitian</w:t>
      </w:r>
      <w:r w:rsidR="008A0AC5">
        <w:rPr>
          <w:rFonts w:asciiTheme="minorHAnsi" w:hAnsiTheme="minorHAnsi" w:cstheme="minorHAnsi"/>
          <w:szCs w:val="24"/>
        </w:rPr>
        <w:t>,</w:t>
      </w:r>
      <w:r w:rsidR="007040E8" w:rsidRPr="007040E8">
        <w:rPr>
          <w:rFonts w:asciiTheme="minorHAnsi" w:hAnsiTheme="minorHAnsi" w:cstheme="minorHAnsi"/>
          <w:szCs w:val="24"/>
        </w:rPr>
        <w:t xml:space="preserve"> penerapan model pembelajaran PBL berbantuan media diorama pada </w:t>
      </w:r>
      <w:r w:rsidR="008A0AC5">
        <w:rPr>
          <w:rFonts w:asciiTheme="minorHAnsi" w:hAnsiTheme="minorHAnsi" w:cstheme="minorHAnsi"/>
          <w:szCs w:val="24"/>
        </w:rPr>
        <w:t>pelajaran IPA</w:t>
      </w:r>
      <w:r w:rsidR="007040E8" w:rsidRPr="007040E8">
        <w:rPr>
          <w:rFonts w:asciiTheme="minorHAnsi" w:hAnsiTheme="minorHAnsi" w:cstheme="minorHAnsi"/>
          <w:szCs w:val="24"/>
        </w:rPr>
        <w:t xml:space="preserve"> kelas 3 SD terjadi sebuah peningkatan hasil belajar yang signifikan yang diperoleh peserta didik. </w:t>
      </w:r>
      <w:r w:rsidR="00395B1B">
        <w:rPr>
          <w:rFonts w:asciiTheme="minorHAnsi" w:hAnsiTheme="minorHAnsi" w:cstheme="minorHAnsi"/>
          <w:szCs w:val="24"/>
        </w:rPr>
        <w:t>Penelitian ini mengacu pada empat tahap diantaranya perencanaan, pelaksanaan, pengamatan dan refleks</w:t>
      </w:r>
      <w:r w:rsidR="006C21A6">
        <w:rPr>
          <w:rFonts w:asciiTheme="minorHAnsi" w:hAnsiTheme="minorHAnsi" w:cstheme="minorHAnsi"/>
          <w:szCs w:val="24"/>
        </w:rPr>
        <w:t>i. Berikut uraian dari hasil penelitian tindakan kelas</w:t>
      </w:r>
      <w:r w:rsidR="00395B1B">
        <w:rPr>
          <w:rFonts w:asciiTheme="minorHAnsi" w:hAnsiTheme="minorHAnsi" w:cstheme="minorHAnsi"/>
          <w:szCs w:val="24"/>
        </w:rPr>
        <w:t xml:space="preserve"> ya</w:t>
      </w:r>
      <w:r w:rsidR="006C21A6">
        <w:rPr>
          <w:rFonts w:asciiTheme="minorHAnsi" w:hAnsiTheme="minorHAnsi" w:cstheme="minorHAnsi"/>
          <w:szCs w:val="24"/>
        </w:rPr>
        <w:t xml:space="preserve">ng telah dilakukan pada pra </w:t>
      </w:r>
      <w:proofErr w:type="gramStart"/>
      <w:r w:rsidR="006C21A6">
        <w:rPr>
          <w:rFonts w:asciiTheme="minorHAnsi" w:hAnsiTheme="minorHAnsi" w:cstheme="minorHAnsi"/>
          <w:szCs w:val="24"/>
        </w:rPr>
        <w:t xml:space="preserve">siklus </w:t>
      </w:r>
      <w:r w:rsidR="002F701C">
        <w:rPr>
          <w:rFonts w:asciiTheme="minorHAnsi" w:hAnsiTheme="minorHAnsi" w:cstheme="minorHAnsi"/>
          <w:szCs w:val="24"/>
        </w:rPr>
        <w:t>:</w:t>
      </w:r>
      <w:proofErr w:type="gramEnd"/>
    </w:p>
    <w:p w14:paraId="34F9B989" w14:textId="4517DAFF" w:rsidR="006C21A6" w:rsidRDefault="006C21A6" w:rsidP="006C21A6">
      <w:pPr>
        <w:jc w:val="center"/>
        <w:rPr>
          <w:rFonts w:asciiTheme="minorHAnsi" w:hAnsiTheme="minorHAnsi" w:cstheme="minorHAnsi"/>
          <w:szCs w:val="24"/>
        </w:rPr>
      </w:pPr>
      <w:r w:rsidRPr="008F2754">
        <w:rPr>
          <w:rFonts w:asciiTheme="minorHAnsi" w:hAnsiTheme="minorHAnsi" w:cstheme="minorHAnsi"/>
          <w:b/>
          <w:szCs w:val="24"/>
        </w:rPr>
        <w:t>Tabe</w:t>
      </w:r>
      <w:r>
        <w:rPr>
          <w:rFonts w:asciiTheme="minorHAnsi" w:hAnsiTheme="minorHAnsi" w:cstheme="minorHAnsi"/>
          <w:b/>
          <w:szCs w:val="24"/>
        </w:rPr>
        <w:t>l 2</w:t>
      </w:r>
      <w:r w:rsidRPr="008F2754">
        <w:rPr>
          <w:rFonts w:asciiTheme="minorHAnsi" w:hAnsiTheme="minorHAnsi" w:cstheme="minorHAnsi"/>
          <w:b/>
          <w:szCs w:val="24"/>
        </w:rPr>
        <w:t>.</w:t>
      </w:r>
      <w:r>
        <w:rPr>
          <w:rFonts w:asciiTheme="minorHAnsi" w:hAnsiTheme="minorHAnsi" w:cstheme="minorHAnsi"/>
          <w:szCs w:val="24"/>
        </w:rPr>
        <w:t xml:space="preserve"> Data H</w:t>
      </w:r>
      <w:r w:rsidR="008A0AC5">
        <w:rPr>
          <w:rFonts w:asciiTheme="minorHAnsi" w:hAnsiTheme="minorHAnsi" w:cstheme="minorHAnsi"/>
          <w:szCs w:val="24"/>
        </w:rPr>
        <w:t>asil belajar siswa pada pra siklus</w:t>
      </w:r>
    </w:p>
    <w:tbl>
      <w:tblPr>
        <w:tblStyle w:val="TableGrid"/>
        <w:tblW w:w="0" w:type="auto"/>
        <w:tblInd w:w="1696" w:type="dxa"/>
        <w:tblBorders>
          <w:left w:val="none" w:sz="0" w:space="0" w:color="auto"/>
          <w:right w:val="none" w:sz="0" w:space="0" w:color="auto"/>
        </w:tblBorders>
        <w:tblLook w:val="04A0" w:firstRow="1" w:lastRow="0" w:firstColumn="1" w:lastColumn="0" w:noHBand="0" w:noVBand="1"/>
      </w:tblPr>
      <w:tblGrid>
        <w:gridCol w:w="2812"/>
        <w:gridCol w:w="2858"/>
      </w:tblGrid>
      <w:tr w:rsidR="006C21A6" w14:paraId="132390B2" w14:textId="77777777" w:rsidTr="00AD5176">
        <w:tc>
          <w:tcPr>
            <w:tcW w:w="2812" w:type="dxa"/>
          </w:tcPr>
          <w:p w14:paraId="6B4F83E0" w14:textId="7797BE09" w:rsidR="006C21A6" w:rsidRDefault="006C21A6" w:rsidP="00AD5176">
            <w:pPr>
              <w:jc w:val="center"/>
              <w:rPr>
                <w:rFonts w:asciiTheme="minorHAnsi" w:hAnsiTheme="minorHAnsi" w:cstheme="minorHAnsi"/>
                <w:szCs w:val="24"/>
              </w:rPr>
            </w:pPr>
            <w:r>
              <w:rPr>
                <w:rFonts w:asciiTheme="minorHAnsi" w:hAnsiTheme="minorHAnsi" w:cstheme="minorHAnsi"/>
                <w:szCs w:val="24"/>
              </w:rPr>
              <w:t>Rata-rata hasil belajar</w:t>
            </w:r>
          </w:p>
        </w:tc>
        <w:tc>
          <w:tcPr>
            <w:tcW w:w="2858" w:type="dxa"/>
          </w:tcPr>
          <w:p w14:paraId="648310AC" w14:textId="3FF576B4" w:rsidR="006C21A6" w:rsidRDefault="006C21A6" w:rsidP="00AD5176">
            <w:pPr>
              <w:jc w:val="center"/>
              <w:rPr>
                <w:rFonts w:asciiTheme="minorHAnsi" w:hAnsiTheme="minorHAnsi" w:cstheme="minorHAnsi"/>
                <w:szCs w:val="24"/>
              </w:rPr>
            </w:pPr>
            <w:r>
              <w:rPr>
                <w:rFonts w:asciiTheme="minorHAnsi" w:hAnsiTheme="minorHAnsi" w:cstheme="minorHAnsi"/>
                <w:szCs w:val="24"/>
              </w:rPr>
              <w:t>65</w:t>
            </w:r>
          </w:p>
        </w:tc>
      </w:tr>
      <w:tr w:rsidR="006C21A6" w14:paraId="6ECF9CD0" w14:textId="77777777" w:rsidTr="00AD5176">
        <w:tc>
          <w:tcPr>
            <w:tcW w:w="2812" w:type="dxa"/>
          </w:tcPr>
          <w:p w14:paraId="5672B9F4" w14:textId="77777777" w:rsidR="006C21A6" w:rsidRDefault="006C21A6" w:rsidP="00AD5176">
            <w:pPr>
              <w:jc w:val="center"/>
              <w:rPr>
                <w:rFonts w:asciiTheme="minorHAnsi" w:hAnsiTheme="minorHAnsi" w:cstheme="minorHAnsi"/>
                <w:szCs w:val="24"/>
              </w:rPr>
            </w:pPr>
            <w:r>
              <w:rPr>
                <w:rFonts w:asciiTheme="minorHAnsi" w:hAnsiTheme="minorHAnsi" w:cstheme="minorHAnsi"/>
                <w:szCs w:val="24"/>
              </w:rPr>
              <w:t>Jumlah siswa yang tuntas</w:t>
            </w:r>
          </w:p>
        </w:tc>
        <w:tc>
          <w:tcPr>
            <w:tcW w:w="2858" w:type="dxa"/>
          </w:tcPr>
          <w:p w14:paraId="0A54B5D0" w14:textId="316A0B65" w:rsidR="006C21A6" w:rsidRDefault="006C21A6" w:rsidP="00AD5176">
            <w:pPr>
              <w:jc w:val="center"/>
              <w:rPr>
                <w:rFonts w:asciiTheme="minorHAnsi" w:hAnsiTheme="minorHAnsi" w:cstheme="minorHAnsi"/>
                <w:szCs w:val="24"/>
              </w:rPr>
            </w:pPr>
            <w:r>
              <w:rPr>
                <w:rFonts w:asciiTheme="minorHAnsi" w:hAnsiTheme="minorHAnsi" w:cstheme="minorHAnsi"/>
                <w:szCs w:val="24"/>
              </w:rPr>
              <w:t>14</w:t>
            </w:r>
          </w:p>
        </w:tc>
      </w:tr>
      <w:tr w:rsidR="008A0AC5" w14:paraId="57378E9F" w14:textId="77777777" w:rsidTr="00AD5176">
        <w:tc>
          <w:tcPr>
            <w:tcW w:w="2812" w:type="dxa"/>
          </w:tcPr>
          <w:p w14:paraId="28CCE33C" w14:textId="5BB2C46F" w:rsidR="008A0AC5" w:rsidRDefault="008A0AC5" w:rsidP="00AD5176">
            <w:pPr>
              <w:jc w:val="center"/>
              <w:rPr>
                <w:rFonts w:asciiTheme="minorHAnsi" w:hAnsiTheme="minorHAnsi" w:cstheme="minorHAnsi"/>
                <w:szCs w:val="24"/>
              </w:rPr>
            </w:pPr>
            <w:r>
              <w:rPr>
                <w:rFonts w:asciiTheme="minorHAnsi" w:hAnsiTheme="minorHAnsi" w:cstheme="minorHAnsi"/>
                <w:szCs w:val="24"/>
              </w:rPr>
              <w:t>Jumlah siswa tidak tuntas</w:t>
            </w:r>
          </w:p>
        </w:tc>
        <w:tc>
          <w:tcPr>
            <w:tcW w:w="2858" w:type="dxa"/>
          </w:tcPr>
          <w:p w14:paraId="57363FB9" w14:textId="7426AC57" w:rsidR="008A0AC5" w:rsidRDefault="008A0AC5" w:rsidP="00AD5176">
            <w:pPr>
              <w:jc w:val="center"/>
              <w:rPr>
                <w:rFonts w:asciiTheme="minorHAnsi" w:hAnsiTheme="minorHAnsi" w:cstheme="minorHAnsi"/>
                <w:szCs w:val="24"/>
              </w:rPr>
            </w:pPr>
            <w:r>
              <w:rPr>
                <w:rFonts w:asciiTheme="minorHAnsi" w:hAnsiTheme="minorHAnsi" w:cstheme="minorHAnsi"/>
                <w:szCs w:val="24"/>
              </w:rPr>
              <w:t>12</w:t>
            </w:r>
          </w:p>
        </w:tc>
      </w:tr>
      <w:tr w:rsidR="006C21A6" w14:paraId="07B292F3" w14:textId="77777777" w:rsidTr="00AD5176">
        <w:tc>
          <w:tcPr>
            <w:tcW w:w="2812" w:type="dxa"/>
          </w:tcPr>
          <w:p w14:paraId="2DBFD6DE" w14:textId="6192C780" w:rsidR="006C21A6" w:rsidRDefault="006C21A6" w:rsidP="008A0AC5">
            <w:pPr>
              <w:jc w:val="center"/>
              <w:rPr>
                <w:rFonts w:asciiTheme="minorHAnsi" w:hAnsiTheme="minorHAnsi" w:cstheme="minorHAnsi"/>
                <w:szCs w:val="24"/>
              </w:rPr>
            </w:pPr>
            <w:r>
              <w:rPr>
                <w:rFonts w:asciiTheme="minorHAnsi" w:hAnsiTheme="minorHAnsi" w:cstheme="minorHAnsi"/>
                <w:szCs w:val="24"/>
              </w:rPr>
              <w:t>Persentase ketuntasan</w:t>
            </w:r>
            <w:r w:rsidR="008A0AC5">
              <w:rPr>
                <w:rFonts w:asciiTheme="minorHAnsi" w:hAnsiTheme="minorHAnsi" w:cstheme="minorHAnsi"/>
                <w:szCs w:val="24"/>
              </w:rPr>
              <w:t xml:space="preserve"> </w:t>
            </w:r>
          </w:p>
        </w:tc>
        <w:tc>
          <w:tcPr>
            <w:tcW w:w="2858" w:type="dxa"/>
          </w:tcPr>
          <w:p w14:paraId="33A2CD81" w14:textId="5CB10ADA" w:rsidR="006C21A6" w:rsidRDefault="006C21A6" w:rsidP="00AD5176">
            <w:pPr>
              <w:jc w:val="center"/>
              <w:rPr>
                <w:rFonts w:asciiTheme="minorHAnsi" w:hAnsiTheme="minorHAnsi" w:cstheme="minorHAnsi"/>
                <w:szCs w:val="24"/>
              </w:rPr>
            </w:pPr>
            <w:r>
              <w:rPr>
                <w:rFonts w:asciiTheme="minorHAnsi" w:hAnsiTheme="minorHAnsi" w:cstheme="minorHAnsi"/>
                <w:szCs w:val="24"/>
              </w:rPr>
              <w:t>54%</w:t>
            </w:r>
          </w:p>
        </w:tc>
      </w:tr>
    </w:tbl>
    <w:p w14:paraId="100D9B7D" w14:textId="77777777" w:rsidR="006C21A6" w:rsidRDefault="006C21A6" w:rsidP="006C21A6">
      <w:pPr>
        <w:ind w:firstLine="720"/>
        <w:jc w:val="both"/>
        <w:rPr>
          <w:szCs w:val="24"/>
        </w:rPr>
      </w:pPr>
    </w:p>
    <w:p w14:paraId="259AB8F8" w14:textId="7D894F92" w:rsidR="001414F6" w:rsidRDefault="006C21A6" w:rsidP="0059540C">
      <w:pPr>
        <w:ind w:firstLine="720"/>
        <w:jc w:val="both"/>
        <w:rPr>
          <w:rFonts w:asciiTheme="minorHAnsi" w:hAnsiTheme="minorHAnsi" w:cstheme="minorHAnsi"/>
          <w:szCs w:val="24"/>
        </w:rPr>
      </w:pPr>
      <w:r w:rsidRPr="006C21A6">
        <w:rPr>
          <w:rFonts w:asciiTheme="minorHAnsi" w:hAnsiTheme="minorHAnsi" w:cstheme="minorHAnsi"/>
          <w:szCs w:val="24"/>
        </w:rPr>
        <w:lastRenderedPageBreak/>
        <w:t xml:space="preserve">Dari tabel hasil belajar siswa diatas, dapat diketahui bahwa pada pra siklus pembelajaran </w:t>
      </w:r>
      <w:r w:rsidR="008A0AC5">
        <w:rPr>
          <w:rFonts w:asciiTheme="minorHAnsi" w:hAnsiTheme="minorHAnsi" w:cstheme="minorHAnsi"/>
          <w:szCs w:val="24"/>
        </w:rPr>
        <w:t xml:space="preserve">IPA </w:t>
      </w:r>
      <w:r w:rsidRPr="006C21A6">
        <w:rPr>
          <w:rFonts w:asciiTheme="minorHAnsi" w:hAnsiTheme="minorHAnsi" w:cstheme="minorHAnsi"/>
          <w:szCs w:val="24"/>
        </w:rPr>
        <w:t>materi siklus hidup makhluk hidup</w:t>
      </w:r>
      <w:r w:rsidR="000943F6">
        <w:rPr>
          <w:rFonts w:asciiTheme="minorHAnsi" w:hAnsiTheme="minorHAnsi" w:cstheme="minorHAnsi"/>
          <w:szCs w:val="24"/>
        </w:rPr>
        <w:t xml:space="preserve"> dilakukan tanpa model dan m</w:t>
      </w:r>
      <w:r w:rsidR="001414F6">
        <w:rPr>
          <w:rFonts w:asciiTheme="minorHAnsi" w:hAnsiTheme="minorHAnsi" w:cstheme="minorHAnsi"/>
          <w:szCs w:val="24"/>
        </w:rPr>
        <w:t>edia pembelajaran yang sesuai dengan kebutuhan anak</w:t>
      </w:r>
      <w:r w:rsidR="008A0AC5">
        <w:rPr>
          <w:rFonts w:asciiTheme="minorHAnsi" w:hAnsiTheme="minorHAnsi" w:cstheme="minorHAnsi"/>
          <w:szCs w:val="24"/>
        </w:rPr>
        <w:t>,</w:t>
      </w:r>
      <w:r w:rsidR="001414F6">
        <w:rPr>
          <w:rFonts w:asciiTheme="minorHAnsi" w:hAnsiTheme="minorHAnsi" w:cstheme="minorHAnsi"/>
          <w:szCs w:val="24"/>
        </w:rPr>
        <w:t xml:space="preserve"> sehingga</w:t>
      </w:r>
      <w:r w:rsidRPr="006C21A6">
        <w:rPr>
          <w:rFonts w:asciiTheme="minorHAnsi" w:hAnsiTheme="minorHAnsi" w:cstheme="minorHAnsi"/>
          <w:szCs w:val="24"/>
        </w:rPr>
        <w:t xml:space="preserve"> peserta didik memperoleh hasil belajar </w:t>
      </w:r>
      <w:r w:rsidR="00E836CA">
        <w:rPr>
          <w:rFonts w:asciiTheme="minorHAnsi" w:hAnsiTheme="minorHAnsi" w:cstheme="minorHAnsi"/>
          <w:szCs w:val="24"/>
        </w:rPr>
        <w:t xml:space="preserve">rendah </w:t>
      </w:r>
      <w:r w:rsidRPr="006C21A6">
        <w:rPr>
          <w:rFonts w:asciiTheme="minorHAnsi" w:hAnsiTheme="minorHAnsi" w:cstheme="minorHAnsi"/>
          <w:szCs w:val="24"/>
        </w:rPr>
        <w:t xml:space="preserve">dengan rata-rata 65 dengan persentase ketuntasan 54%. Dari jumlah keseluruhan peserta didik yaitu 26 anak, hanya 14 yang mendapat nilai diatas KKM yang artinya nilainya diatas 75, sedangkan 12 anak lainnya mendapat nilai kurang dari 75 yang artinya tidak tuntas. </w:t>
      </w:r>
      <w:r w:rsidR="001414F6">
        <w:rPr>
          <w:rFonts w:asciiTheme="minorHAnsi" w:hAnsiTheme="minorHAnsi" w:cstheme="minorHAnsi"/>
          <w:szCs w:val="24"/>
        </w:rPr>
        <w:t xml:space="preserve">Menurut pendapat dari </w:t>
      </w:r>
      <w:r w:rsidR="001414F6">
        <w:rPr>
          <w:rFonts w:asciiTheme="minorHAnsi" w:hAnsiTheme="minorHAnsi" w:cstheme="minorHAnsi"/>
          <w:szCs w:val="24"/>
        </w:rPr>
        <w:fldChar w:fldCharType="begin" w:fldLock="1"/>
      </w:r>
      <w:r w:rsidR="001414F6">
        <w:rPr>
          <w:rFonts w:asciiTheme="minorHAnsi" w:hAnsiTheme="minorHAnsi" w:cstheme="minorHAnsi"/>
          <w:szCs w:val="24"/>
        </w:rPr>
        <w:instrText>ADDIN CSL_CITATION {"citationItems":[{"id":"ITEM-1","itemData":{"ISSN":"2548-6950","abstract":"This Classroom Action Research (CAR) was motivated by the low value of student learning outcomes in science and Indonesian in class V of SD Negeri Wegil. This study aims to determine the increase in student learning outcomes through the application of learning models Problem Based Learning assisted by diorama theme 8 class V SD Negeri Wegil media. The research was conducted in class V of SD Negeri Wegil with 33 students as research subjects. This research is a type of classroom action research (CAR) which was carried out for two cycles, and each cycle was held in two meetings. Each cycle consists of four stages, namely planning, implementing, observing, and reflecting. Data collection techniques in this study used test techniques, observation, interviews and documentation. Results of research on actionpre cycle obtained the percentage of classical completeness (27%) with an average value of 53 has increased in cycle I. In cycle obtained the percentage of classical completeness of student learning outcomes (79%) with an average value of 73. In cycle II there was an increase with the percentage of classical completeness reaching (100%) with an average score of 82. While the percentage of classical completeness of student learning outcomes in the skills aspect in cycle I (82%) and increased cycle II (90%). So the results of this study can be concluded that the application of learning model Problem Based Learning assisted by diorama media can improve learning outcomes in class 8 theme of SD Negeri Wegil 2022/2023.","author":[{"dropping-particle":"","family":"Mudrikah","given":"","non-dropping-particle":"","parse-names":false,"suffix":""},{"dropping-particle":"","family":"Hilyana","given":"F. Shoufika","non-dropping-particle":"","parse-names":false,"suffix":""},{"dropping-particle":"","family":"Bakhruddin","given":"Ahmad","non-dropping-particle":"","parse-names":false,"suffix":""}],"container-title":"Jurnal Ilmiah Pendidikan Dasar","id":"ITEM-1","issue":"2","issued":{"date-parts":[["2023"]]},"page":"426-438","title":"Penerapan Model Pembelajaran Problem Based Learning Berbantuan Media Diorama Untuk Meningkatkan Hasil Belajar Tema 8 Kelas V SD Negeri Wegil","type":"article-journal","volume":"8"},"uris":["http://www.mendeley.com/documents/?uuid=beb495dc-63a4-49a1-ba53-5f4169b92698"]}],"mendeley":{"formattedCitation":"(Mudrikah et al., 2023)","manualFormatting":"Mudrikah et al., (2023)","plainTextFormattedCitation":"(Mudrikah et al., 2023)","previouslyFormattedCitation":"(Mudrikah et al., 2023)"},"properties":{"noteIndex":0},"schema":"https://github.com/citation-style-language/schema/raw/master/csl-citation.json"}</w:instrText>
      </w:r>
      <w:r w:rsidR="001414F6">
        <w:rPr>
          <w:rFonts w:asciiTheme="minorHAnsi" w:hAnsiTheme="minorHAnsi" w:cstheme="minorHAnsi"/>
          <w:szCs w:val="24"/>
        </w:rPr>
        <w:fldChar w:fldCharType="separate"/>
      </w:r>
      <w:r w:rsidR="001414F6" w:rsidRPr="00222753">
        <w:rPr>
          <w:rFonts w:asciiTheme="minorHAnsi" w:hAnsiTheme="minorHAnsi" w:cstheme="minorHAnsi"/>
          <w:noProof/>
          <w:szCs w:val="24"/>
        </w:rPr>
        <w:t xml:space="preserve">Mudrikah et al., </w:t>
      </w:r>
      <w:r w:rsidR="001414F6">
        <w:rPr>
          <w:rFonts w:asciiTheme="minorHAnsi" w:hAnsiTheme="minorHAnsi" w:cstheme="minorHAnsi"/>
          <w:noProof/>
          <w:szCs w:val="24"/>
        </w:rPr>
        <w:t>(</w:t>
      </w:r>
      <w:r w:rsidR="001414F6" w:rsidRPr="00222753">
        <w:rPr>
          <w:rFonts w:asciiTheme="minorHAnsi" w:hAnsiTheme="minorHAnsi" w:cstheme="minorHAnsi"/>
          <w:noProof/>
          <w:szCs w:val="24"/>
        </w:rPr>
        <w:t>2023)</w:t>
      </w:r>
      <w:r w:rsidR="001414F6">
        <w:rPr>
          <w:rFonts w:asciiTheme="minorHAnsi" w:hAnsiTheme="minorHAnsi" w:cstheme="minorHAnsi"/>
          <w:szCs w:val="24"/>
        </w:rPr>
        <w:fldChar w:fldCharType="end"/>
      </w:r>
      <w:r w:rsidR="001414F6">
        <w:rPr>
          <w:rFonts w:asciiTheme="minorHAnsi" w:hAnsiTheme="minorHAnsi" w:cstheme="minorHAnsi"/>
          <w:szCs w:val="24"/>
        </w:rPr>
        <w:t>, faktor yang membuat hasil belajar siswa rendah yaitu pembelajaran yang masih berpusat pada guru dan siswa cenderung pasif dalam pembelajaran, serta masih sulit untuk dikondisikan pada kegiatan diskusi atau kelompok.</w:t>
      </w:r>
    </w:p>
    <w:p w14:paraId="6D253C1B" w14:textId="5CD792AE" w:rsidR="00A5401C" w:rsidRDefault="00E836CA" w:rsidP="0059540C">
      <w:pPr>
        <w:ind w:firstLine="720"/>
        <w:jc w:val="both"/>
        <w:rPr>
          <w:rFonts w:asciiTheme="minorHAnsi" w:hAnsiTheme="minorHAnsi" w:cstheme="minorHAnsi"/>
          <w:iCs/>
          <w:szCs w:val="24"/>
        </w:rPr>
      </w:pPr>
      <w:r>
        <w:rPr>
          <w:rFonts w:asciiTheme="minorHAnsi" w:hAnsiTheme="minorHAnsi" w:cstheme="minorHAnsi"/>
          <w:szCs w:val="24"/>
        </w:rPr>
        <w:t>Dari hasil tersebut, peneliti menerapkan model</w:t>
      </w:r>
      <w:r w:rsidR="00BB68E9">
        <w:rPr>
          <w:rFonts w:asciiTheme="minorHAnsi" w:hAnsiTheme="minorHAnsi" w:cstheme="minorHAnsi"/>
          <w:szCs w:val="24"/>
        </w:rPr>
        <w:t xml:space="preserve"> model pembelajaran Problem Based Learning </w:t>
      </w:r>
      <w:r>
        <w:rPr>
          <w:rFonts w:asciiTheme="minorHAnsi" w:hAnsiTheme="minorHAnsi" w:cstheme="minorHAnsi"/>
          <w:szCs w:val="24"/>
        </w:rPr>
        <w:t xml:space="preserve">dengan berbantuan media diorama </w:t>
      </w:r>
      <w:r w:rsidR="00BB68E9">
        <w:rPr>
          <w:rFonts w:asciiTheme="minorHAnsi" w:hAnsiTheme="minorHAnsi" w:cstheme="minorHAnsi"/>
          <w:szCs w:val="24"/>
        </w:rPr>
        <w:t xml:space="preserve">sehingga langkah-langkah yang dilakukan </w:t>
      </w:r>
      <w:r w:rsidR="00731B97">
        <w:rPr>
          <w:rFonts w:asciiTheme="minorHAnsi" w:hAnsiTheme="minorHAnsi" w:cstheme="minorHAnsi"/>
          <w:szCs w:val="24"/>
        </w:rPr>
        <w:t xml:space="preserve">pada pembelajaran siklus 1 dan siklus 2 </w:t>
      </w:r>
      <w:r w:rsidR="00BB68E9">
        <w:rPr>
          <w:rFonts w:asciiTheme="minorHAnsi" w:hAnsiTheme="minorHAnsi" w:cstheme="minorHAnsi"/>
          <w:szCs w:val="24"/>
        </w:rPr>
        <w:t>sebagai berikut: 1) orientasi siswa pada masalah, dimana guru memberikan sebuah permasalahan pada mereka</w:t>
      </w:r>
      <w:r w:rsidR="00731B97">
        <w:rPr>
          <w:rFonts w:asciiTheme="minorHAnsi" w:hAnsiTheme="minorHAnsi" w:cstheme="minorHAnsi"/>
          <w:szCs w:val="24"/>
        </w:rPr>
        <w:t xml:space="preserve"> dan </w:t>
      </w:r>
      <w:r w:rsidR="003421D8">
        <w:rPr>
          <w:rFonts w:asciiTheme="minorHAnsi" w:hAnsiTheme="minorHAnsi" w:cstheme="minorHAnsi"/>
          <w:szCs w:val="24"/>
        </w:rPr>
        <w:t>mengajak peserta didik untuk mendemonstrasikan diorama</w:t>
      </w:r>
      <w:r w:rsidR="00BB68E9">
        <w:rPr>
          <w:rFonts w:asciiTheme="minorHAnsi" w:hAnsiTheme="minorHAnsi" w:cstheme="minorHAnsi"/>
          <w:szCs w:val="24"/>
        </w:rPr>
        <w:t xml:space="preserve">, 2) mengorganisasikan peserta didik, guru mengarahkan peserta didik untuk menyelesaikan masalah dengan berdiskusi kelompok, 3) membimbing penyelidikan, guru melakukan monitoring dan bimbingan selama mereka menyelesaikan tugasnya, 4) menyusun hasil karya dan menyajikan, peserta didik diminta untuk melakukan presentasi terhadap tugas yang telah dikerjakan, 5) mengevaluasi  dan refleksi, guru meminta siswa mengerjakan soal evaluasi secara mandiri serta melakukan refleksi </w:t>
      </w:r>
      <w:r w:rsidR="00BB68E9" w:rsidRPr="00FF5FDC">
        <w:rPr>
          <w:rFonts w:asciiTheme="minorHAnsi" w:hAnsiTheme="minorHAnsi" w:cstheme="minorHAnsi"/>
          <w:szCs w:val="24"/>
        </w:rPr>
        <w:t xml:space="preserve">terhadap pembelajaran </w:t>
      </w:r>
      <w:r w:rsidR="00731B97" w:rsidRPr="00FF5FDC">
        <w:rPr>
          <w:rFonts w:asciiTheme="minorHAnsi" w:hAnsiTheme="minorHAnsi" w:cstheme="minorHAnsi"/>
          <w:szCs w:val="24"/>
        </w:rPr>
        <w:t>(Sofyan,dkk, 2017).</w:t>
      </w:r>
      <w:r w:rsidR="003421D8" w:rsidRPr="00FF5FDC">
        <w:rPr>
          <w:rFonts w:asciiTheme="minorHAnsi" w:hAnsiTheme="minorHAnsi" w:cstheme="minorHAnsi"/>
          <w:szCs w:val="24"/>
        </w:rPr>
        <w:t xml:space="preserve"> </w:t>
      </w:r>
      <w:r w:rsidR="00FF5FDC" w:rsidRPr="00FF5FDC">
        <w:rPr>
          <w:rFonts w:asciiTheme="minorHAnsi" w:hAnsiTheme="minorHAnsi" w:cstheme="minorHAnsi"/>
          <w:szCs w:val="24"/>
        </w:rPr>
        <w:t xml:space="preserve">Menurut pendapat </w:t>
      </w:r>
      <w:r w:rsidR="00431F62">
        <w:rPr>
          <w:rFonts w:asciiTheme="minorHAnsi" w:hAnsiTheme="minorHAnsi" w:cstheme="minorHAnsi"/>
          <w:szCs w:val="24"/>
        </w:rPr>
        <w:fldChar w:fldCharType="begin" w:fldLock="1"/>
      </w:r>
      <w:r w:rsidR="00431F62">
        <w:rPr>
          <w:rFonts w:asciiTheme="minorHAnsi" w:hAnsiTheme="minorHAnsi" w:cstheme="minorHAnsi"/>
          <w:szCs w:val="24"/>
        </w:rPr>
        <w:instrText>ADDIN CSL_CITATION {"citationItems":[{"id":"ITEM-1","itemData":{"author":[{"dropping-particle":"","family":"Yuniarsih","given":"Rizky","non-dropping-particle":"","parse-names":false,"suffix":""}],"container-title":"Jurnal Ilmiah Kependidikan","id":"ITEM-1","issued":{"date-parts":[["2021"]]},"page":"380-384","title":"Peningkatan Hasil Belajar IPA Materi Siklus Air Menggunakan Model Problem Based Learning dengan Media Diorama","type":"article-journal","volume":"9"},"uris":["http://www.mendeley.com/documents/?uuid=b7cf1c71-bf66-4140-aae6-19fbed2cf8ec"]}],"mendeley":{"formattedCitation":"(Yuniarsih, 2021)","manualFormatting":"Yuniarsih (2021)","plainTextFormattedCitation":"(Yuniarsih, 2021)"},"properties":{"noteIndex":0},"schema":"https://github.com/citation-style-language/schema/raw/master/csl-citation.json"}</w:instrText>
      </w:r>
      <w:r w:rsidR="00431F62">
        <w:rPr>
          <w:rFonts w:asciiTheme="minorHAnsi" w:hAnsiTheme="minorHAnsi" w:cstheme="minorHAnsi"/>
          <w:szCs w:val="24"/>
        </w:rPr>
        <w:fldChar w:fldCharType="separate"/>
      </w:r>
      <w:r w:rsidR="00431F62">
        <w:rPr>
          <w:rFonts w:asciiTheme="minorHAnsi" w:hAnsiTheme="minorHAnsi" w:cstheme="minorHAnsi"/>
          <w:noProof/>
          <w:szCs w:val="24"/>
        </w:rPr>
        <w:t>Yuniarsih</w:t>
      </w:r>
      <w:r w:rsidR="00431F62" w:rsidRPr="00431F62">
        <w:rPr>
          <w:rFonts w:asciiTheme="minorHAnsi" w:hAnsiTheme="minorHAnsi" w:cstheme="minorHAnsi"/>
          <w:noProof/>
          <w:szCs w:val="24"/>
        </w:rPr>
        <w:t xml:space="preserve"> </w:t>
      </w:r>
      <w:r w:rsidR="00431F62">
        <w:rPr>
          <w:rFonts w:asciiTheme="minorHAnsi" w:hAnsiTheme="minorHAnsi" w:cstheme="minorHAnsi"/>
          <w:noProof/>
          <w:szCs w:val="24"/>
        </w:rPr>
        <w:t>(</w:t>
      </w:r>
      <w:r w:rsidR="00431F62" w:rsidRPr="00431F62">
        <w:rPr>
          <w:rFonts w:asciiTheme="minorHAnsi" w:hAnsiTheme="minorHAnsi" w:cstheme="minorHAnsi"/>
          <w:noProof/>
          <w:szCs w:val="24"/>
        </w:rPr>
        <w:t>2021)</w:t>
      </w:r>
      <w:r w:rsidR="00431F62">
        <w:rPr>
          <w:rFonts w:asciiTheme="minorHAnsi" w:hAnsiTheme="minorHAnsi" w:cstheme="minorHAnsi"/>
          <w:szCs w:val="24"/>
        </w:rPr>
        <w:fldChar w:fldCharType="end"/>
      </w:r>
      <w:r w:rsidR="00431F62">
        <w:rPr>
          <w:rFonts w:asciiTheme="minorHAnsi" w:hAnsiTheme="minorHAnsi" w:cstheme="minorHAnsi"/>
          <w:szCs w:val="24"/>
        </w:rPr>
        <w:t xml:space="preserve"> </w:t>
      </w:r>
      <w:r w:rsidR="00FF5FDC" w:rsidRPr="00FF5FDC">
        <w:rPr>
          <w:rFonts w:asciiTheme="minorHAnsi" w:hAnsiTheme="minorHAnsi" w:cstheme="minorHAnsi"/>
          <w:szCs w:val="24"/>
        </w:rPr>
        <w:t>dalam penelitiannya</w:t>
      </w:r>
      <w:r w:rsidR="003421D8" w:rsidRPr="00FF5FDC">
        <w:rPr>
          <w:rFonts w:asciiTheme="minorHAnsi" w:hAnsiTheme="minorHAnsi" w:cstheme="minorHAnsi"/>
          <w:szCs w:val="24"/>
        </w:rPr>
        <w:t xml:space="preserve"> </w:t>
      </w:r>
      <w:r w:rsidR="00FF5FDC" w:rsidRPr="00FF5FDC">
        <w:rPr>
          <w:rFonts w:asciiTheme="minorHAnsi" w:hAnsiTheme="minorHAnsi" w:cstheme="minorHAnsi"/>
          <w:szCs w:val="24"/>
        </w:rPr>
        <w:t xml:space="preserve">menyebutkan bahwa model pembelajaran </w:t>
      </w:r>
      <w:r w:rsidR="00FF5FDC" w:rsidRPr="00FF5FDC">
        <w:rPr>
          <w:rFonts w:asciiTheme="minorHAnsi" w:hAnsiTheme="minorHAnsi" w:cstheme="minorHAnsi"/>
          <w:i/>
          <w:iCs/>
          <w:szCs w:val="24"/>
        </w:rPr>
        <w:t xml:space="preserve">Problem Based Learning </w:t>
      </w:r>
      <w:r w:rsidR="00FF5FDC" w:rsidRPr="00FF5FDC">
        <w:rPr>
          <w:rFonts w:asciiTheme="minorHAnsi" w:hAnsiTheme="minorHAnsi" w:cstheme="minorHAnsi"/>
          <w:iCs/>
          <w:szCs w:val="24"/>
        </w:rPr>
        <w:t>dapat membuat siswa menjadi lebih aktif dalam mengikuti proses pembelajaran sehingga mampu meningkatkan hasil belajar IPA.</w:t>
      </w:r>
      <w:r w:rsidR="00FF5FDC">
        <w:rPr>
          <w:rFonts w:asciiTheme="minorHAnsi" w:hAnsiTheme="minorHAnsi" w:cstheme="minorHAnsi"/>
          <w:iCs/>
          <w:szCs w:val="24"/>
        </w:rPr>
        <w:t xml:space="preserve"> </w:t>
      </w:r>
      <w:r w:rsidR="00D51B71">
        <w:rPr>
          <w:rFonts w:asciiTheme="minorHAnsi" w:hAnsiTheme="minorHAnsi" w:cstheme="minorHAnsi"/>
          <w:iCs/>
          <w:szCs w:val="24"/>
        </w:rPr>
        <w:t>Berikut media diorama yang digunakan dalam siklus 1 dan siklus 2</w:t>
      </w:r>
    </w:p>
    <w:p w14:paraId="3C6E009F" w14:textId="35784551" w:rsidR="00E836CA" w:rsidRPr="00FF5FDC" w:rsidRDefault="00E836CA" w:rsidP="00E836CA">
      <w:pPr>
        <w:jc w:val="center"/>
        <w:rPr>
          <w:rFonts w:asciiTheme="minorHAnsi" w:hAnsiTheme="minorHAnsi" w:cstheme="minorHAnsi"/>
          <w:szCs w:val="24"/>
        </w:rPr>
      </w:pPr>
      <w:r w:rsidRPr="003E1123">
        <w:rPr>
          <w:noProof/>
          <w:sz w:val="23"/>
          <w:szCs w:val="23"/>
        </w:rPr>
        <w:drawing>
          <wp:inline distT="0" distB="0" distL="0" distR="0" wp14:anchorId="6208032C" wp14:editId="7D14431C">
            <wp:extent cx="1790700" cy="1991970"/>
            <wp:effectExtent l="0" t="0" r="0" b="8890"/>
            <wp:docPr id="3" name="Picture 3" descr="C:\Users\Windows 10\Downloads\WhatsApp Image 2024-09-28 at 08.5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10\Downloads\WhatsApp Image 2024-09-28 at 08.53.13.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570"/>
                    <a:stretch/>
                  </pic:blipFill>
                  <pic:spPr bwMode="auto">
                    <a:xfrm>
                      <a:off x="0" y="0"/>
                      <a:ext cx="1794434" cy="1996123"/>
                    </a:xfrm>
                    <a:prstGeom prst="rect">
                      <a:avLst/>
                    </a:prstGeom>
                    <a:noFill/>
                    <a:ln>
                      <a:noFill/>
                    </a:ln>
                    <a:extLst>
                      <a:ext uri="{53640926-AAD7-44D8-BBD7-CCE9431645EC}">
                        <a14:shadowObscured xmlns:a14="http://schemas.microsoft.com/office/drawing/2010/main"/>
                      </a:ext>
                    </a:extLst>
                  </pic:spPr>
                </pic:pic>
              </a:graphicData>
            </a:graphic>
          </wp:inline>
        </w:drawing>
      </w:r>
    </w:p>
    <w:p w14:paraId="1C25B455" w14:textId="47E878C5" w:rsidR="00FF5FDC" w:rsidRPr="00FF5FDC" w:rsidRDefault="00E836CA" w:rsidP="00FF5FDC">
      <w:pPr>
        <w:jc w:val="center"/>
        <w:rPr>
          <w:b/>
          <w:sz w:val="22"/>
        </w:rPr>
      </w:pPr>
      <w:r>
        <w:rPr>
          <w:b/>
          <w:sz w:val="22"/>
        </w:rPr>
        <w:t xml:space="preserve">Gambar 1. </w:t>
      </w:r>
      <w:r w:rsidRPr="00E836CA">
        <w:rPr>
          <w:sz w:val="22"/>
        </w:rPr>
        <w:t>Media diorama</w:t>
      </w:r>
    </w:p>
    <w:p w14:paraId="40270BBA" w14:textId="3E1569BA" w:rsidR="006C21A6" w:rsidRPr="0059540C" w:rsidRDefault="00AD5176" w:rsidP="00AD5176">
      <w:pPr>
        <w:ind w:firstLine="720"/>
        <w:jc w:val="both"/>
        <w:rPr>
          <w:rFonts w:asciiTheme="minorHAnsi" w:hAnsiTheme="minorHAnsi" w:cstheme="minorHAnsi"/>
          <w:szCs w:val="24"/>
        </w:rPr>
      </w:pPr>
      <w:r w:rsidRPr="0059540C">
        <w:rPr>
          <w:rFonts w:asciiTheme="minorHAnsi" w:hAnsiTheme="minorHAnsi" w:cstheme="minorHAnsi"/>
          <w:szCs w:val="24"/>
        </w:rPr>
        <w:t>Setelah melakukan tahap pra siklus, selanjutnya peneliti melakukan tindakan ke tahap berikutnya yaitu tahap Siklus I dimana menerapkan pembelajaran dengan model PBL berbantuan diorama bertujuan meningkatkan hasil belajar IPA pada siswa</w:t>
      </w:r>
      <w:r w:rsidR="00D51B71">
        <w:rPr>
          <w:rFonts w:asciiTheme="minorHAnsi" w:hAnsiTheme="minorHAnsi" w:cstheme="minorHAnsi"/>
          <w:szCs w:val="24"/>
        </w:rPr>
        <w:t xml:space="preserve">. Pada media diorama tersebut peserta didik dalam menraktikkan mengurutkan siklus hidup hewan secara </w:t>
      </w:r>
      <w:r w:rsidR="00D51B71">
        <w:rPr>
          <w:rFonts w:asciiTheme="minorHAnsi" w:hAnsiTheme="minorHAnsi" w:cstheme="minorHAnsi"/>
          <w:szCs w:val="24"/>
        </w:rPr>
        <w:lastRenderedPageBreak/>
        <w:t>langsung bersama kelompoknya. Dari hasil tes dikerjakan siswa,</w:t>
      </w:r>
      <w:r w:rsidR="006C21A6" w:rsidRPr="0059540C">
        <w:rPr>
          <w:rFonts w:asciiTheme="minorHAnsi" w:hAnsiTheme="minorHAnsi" w:cstheme="minorHAnsi"/>
          <w:szCs w:val="24"/>
        </w:rPr>
        <w:t xml:space="preserve"> diperoleh data sebagai berikut:</w:t>
      </w:r>
    </w:p>
    <w:p w14:paraId="6CF815D7" w14:textId="771D8D23" w:rsidR="00AD5176" w:rsidRDefault="00290F5D" w:rsidP="00290F5D">
      <w:pPr>
        <w:jc w:val="center"/>
        <w:rPr>
          <w:rFonts w:asciiTheme="minorHAnsi" w:hAnsiTheme="minorHAnsi" w:cstheme="minorHAnsi"/>
          <w:szCs w:val="24"/>
        </w:rPr>
      </w:pPr>
      <w:r>
        <w:rPr>
          <w:noProof/>
          <w:sz w:val="23"/>
          <w:szCs w:val="23"/>
        </w:rPr>
        <w:drawing>
          <wp:inline distT="0" distB="0" distL="0" distR="0" wp14:anchorId="43BC6EA0" wp14:editId="2EECD428">
            <wp:extent cx="3771900" cy="25050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B5C101" w14:textId="1CB9FC89" w:rsidR="00290F5D" w:rsidRDefault="00290F5D" w:rsidP="00290F5D">
      <w:pPr>
        <w:jc w:val="center"/>
        <w:rPr>
          <w:rFonts w:asciiTheme="minorHAnsi" w:hAnsiTheme="minorHAnsi" w:cstheme="minorHAnsi"/>
          <w:szCs w:val="24"/>
        </w:rPr>
      </w:pPr>
      <w:r w:rsidRPr="00290F5D">
        <w:rPr>
          <w:rFonts w:asciiTheme="minorHAnsi" w:hAnsiTheme="minorHAnsi" w:cstheme="minorHAnsi"/>
          <w:b/>
          <w:szCs w:val="24"/>
        </w:rPr>
        <w:t>Gambar 2.</w:t>
      </w:r>
      <w:r>
        <w:rPr>
          <w:rFonts w:asciiTheme="minorHAnsi" w:hAnsiTheme="minorHAnsi" w:cstheme="minorHAnsi"/>
          <w:szCs w:val="24"/>
        </w:rPr>
        <w:t xml:space="preserve"> Persentase ketuntasan hasil belajar siswa</w:t>
      </w:r>
    </w:p>
    <w:p w14:paraId="336E01E4" w14:textId="77777777" w:rsidR="005D1279" w:rsidRPr="0059540C" w:rsidRDefault="00290F5D" w:rsidP="0059540C">
      <w:pPr>
        <w:jc w:val="both"/>
        <w:rPr>
          <w:rFonts w:asciiTheme="minorHAnsi" w:hAnsiTheme="minorHAnsi" w:cstheme="minorHAnsi"/>
          <w:szCs w:val="24"/>
          <w:shd w:val="clear" w:color="auto" w:fill="FFFFFF"/>
        </w:rPr>
      </w:pPr>
      <w:r w:rsidRPr="00290F5D">
        <w:rPr>
          <w:rFonts w:asciiTheme="minorHAnsi" w:hAnsiTheme="minorHAnsi" w:cstheme="minorHAnsi"/>
          <w:szCs w:val="24"/>
        </w:rPr>
        <w:tab/>
      </w:r>
      <w:r w:rsidRPr="0059540C">
        <w:rPr>
          <w:rFonts w:asciiTheme="minorHAnsi" w:hAnsiTheme="minorHAnsi" w:cstheme="minorHAnsi"/>
          <w:szCs w:val="24"/>
          <w:shd w:val="clear" w:color="auto" w:fill="FFFFFF"/>
        </w:rPr>
        <w:t xml:space="preserve">Berdasarkan gambar diagram tersebut, dapat dilihat data yang diperoleh dari nilai hasil belajar siswa pada siklus 1 </w:t>
      </w:r>
      <w:r w:rsidR="005408F6" w:rsidRPr="0059540C">
        <w:rPr>
          <w:rFonts w:asciiTheme="minorHAnsi" w:hAnsiTheme="minorHAnsi" w:cstheme="minorHAnsi"/>
          <w:szCs w:val="24"/>
          <w:shd w:val="clear" w:color="auto" w:fill="FFFFFF"/>
        </w:rPr>
        <w:t xml:space="preserve">memperoleh </w:t>
      </w:r>
      <w:r w:rsidRPr="0059540C">
        <w:rPr>
          <w:rFonts w:asciiTheme="minorHAnsi" w:hAnsiTheme="minorHAnsi" w:cstheme="minorHAnsi"/>
          <w:szCs w:val="24"/>
          <w:shd w:val="clear" w:color="auto" w:fill="FFFFFF"/>
        </w:rPr>
        <w:t>rata-rata nilai sebesar 71</w:t>
      </w:r>
      <w:r w:rsidR="005408F6" w:rsidRPr="0059540C">
        <w:rPr>
          <w:rFonts w:asciiTheme="minorHAnsi" w:hAnsiTheme="minorHAnsi" w:cstheme="minorHAnsi"/>
          <w:szCs w:val="24"/>
          <w:shd w:val="clear" w:color="auto" w:fill="FFFFFF"/>
        </w:rPr>
        <w:t xml:space="preserve"> dimana angka tersebut belum mencapai KK</w:t>
      </w:r>
      <w:r w:rsidR="005D1279" w:rsidRPr="0059540C">
        <w:rPr>
          <w:rFonts w:asciiTheme="minorHAnsi" w:hAnsiTheme="minorHAnsi" w:cstheme="minorHAnsi"/>
          <w:szCs w:val="24"/>
          <w:shd w:val="clear" w:color="auto" w:fill="FFFFFF"/>
        </w:rPr>
        <w:t>TP</w:t>
      </w:r>
      <w:r w:rsidR="005408F6" w:rsidRPr="0059540C">
        <w:rPr>
          <w:rFonts w:asciiTheme="minorHAnsi" w:hAnsiTheme="minorHAnsi" w:cstheme="minorHAnsi"/>
          <w:szCs w:val="24"/>
          <w:shd w:val="clear" w:color="auto" w:fill="FFFFFF"/>
        </w:rPr>
        <w:t>. Jumlah siswa pada kelas tersebut adalah 26, dimana</w:t>
      </w:r>
      <w:r w:rsidRPr="0059540C">
        <w:rPr>
          <w:rFonts w:asciiTheme="minorHAnsi" w:hAnsiTheme="minorHAnsi" w:cstheme="minorHAnsi"/>
          <w:szCs w:val="24"/>
          <w:shd w:val="clear" w:color="auto" w:fill="FFFFFF"/>
        </w:rPr>
        <w:t xml:space="preserve"> </w:t>
      </w:r>
      <w:r w:rsidR="005408F6" w:rsidRPr="0059540C">
        <w:rPr>
          <w:rFonts w:asciiTheme="minorHAnsi" w:hAnsiTheme="minorHAnsi" w:cstheme="minorHAnsi"/>
          <w:szCs w:val="24"/>
          <w:shd w:val="clear" w:color="auto" w:fill="FFFFFF"/>
        </w:rPr>
        <w:t>17 anak memiliki kriteria tuntas dengan</w:t>
      </w:r>
      <w:r w:rsidRPr="0059540C">
        <w:rPr>
          <w:rFonts w:asciiTheme="minorHAnsi" w:hAnsiTheme="minorHAnsi" w:cstheme="minorHAnsi"/>
          <w:szCs w:val="24"/>
          <w:shd w:val="clear" w:color="auto" w:fill="FFFFFF"/>
        </w:rPr>
        <w:t xml:space="preserve"> persentase ketuntasan sebesar 65</w:t>
      </w:r>
      <w:r w:rsidR="005408F6" w:rsidRPr="0059540C">
        <w:rPr>
          <w:rFonts w:asciiTheme="minorHAnsi" w:hAnsiTheme="minorHAnsi" w:cstheme="minorHAnsi"/>
          <w:szCs w:val="24"/>
          <w:shd w:val="clear" w:color="auto" w:fill="FFFFFF"/>
        </w:rPr>
        <w:t xml:space="preserve">%, dan 9 anak memiliki kriteria tidak tuntas dengan persentase ketuntasan 35%. </w:t>
      </w:r>
      <w:r w:rsidR="005D1279" w:rsidRPr="0059540C">
        <w:rPr>
          <w:rFonts w:asciiTheme="minorHAnsi" w:hAnsiTheme="minorHAnsi" w:cstheme="minorHAnsi"/>
          <w:szCs w:val="24"/>
        </w:rPr>
        <w:t xml:space="preserve">Berdasarkan hal tersebut, pada siklus 1 peneliti melakukan pembelajaran yang dapat membuat peserta didik lebih aktif yaitu dengan menerapkan model pembelajaran </w:t>
      </w:r>
      <w:r w:rsidR="005D1279" w:rsidRPr="0059540C">
        <w:rPr>
          <w:rFonts w:asciiTheme="minorHAnsi" w:hAnsiTheme="minorHAnsi" w:cstheme="minorHAnsi"/>
          <w:i/>
          <w:szCs w:val="24"/>
        </w:rPr>
        <w:t>problem based learing</w:t>
      </w:r>
      <w:r w:rsidR="005D1279" w:rsidRPr="0059540C">
        <w:rPr>
          <w:rFonts w:asciiTheme="minorHAnsi" w:hAnsiTheme="minorHAnsi" w:cstheme="minorHAnsi"/>
          <w:szCs w:val="24"/>
        </w:rPr>
        <w:t xml:space="preserve"> dengan berbantuan media konkret berupa diorama dimana peserta didik dapat melakukan praktik mengurutkan siklus hidup makhluk hidup secara langsung. Penggunaan model pembelajaran tersebut </w:t>
      </w:r>
      <w:proofErr w:type="gramStart"/>
      <w:r w:rsidR="005D1279" w:rsidRPr="0059540C">
        <w:rPr>
          <w:rFonts w:asciiTheme="minorHAnsi" w:hAnsiTheme="minorHAnsi" w:cstheme="minorHAnsi"/>
          <w:szCs w:val="24"/>
        </w:rPr>
        <w:t>akan</w:t>
      </w:r>
      <w:proofErr w:type="gramEnd"/>
      <w:r w:rsidR="005D1279" w:rsidRPr="0059540C">
        <w:rPr>
          <w:rFonts w:asciiTheme="minorHAnsi" w:hAnsiTheme="minorHAnsi" w:cstheme="minorHAnsi"/>
          <w:szCs w:val="24"/>
        </w:rPr>
        <w:t xml:space="preserve"> membuat peserta didik lebih kritis dan cermat dalam menanggapi permasalahan yang diberikan dalam pembelajaran sehingga akan membuat mereka lebih aktif dalam berfikir. Terlihat bahwa siklus 1 mengalami peningkatan dari pembelajaran sebelumnya meskipun belum mencapai persentase ketuntasan belajar siswa. Hal tersebut dikarenakan beberapa anak masih belum bisa mengikuti pembelajaran dengan maksimal. Menurut penelitian yang dilakukan oleh </w:t>
      </w:r>
      <w:r w:rsidR="005D1279" w:rsidRPr="0059540C">
        <w:rPr>
          <w:rFonts w:asciiTheme="minorHAnsi" w:hAnsiTheme="minorHAnsi" w:cstheme="minorHAnsi"/>
          <w:szCs w:val="24"/>
        </w:rPr>
        <w:fldChar w:fldCharType="begin" w:fldLock="1"/>
      </w:r>
      <w:r w:rsidR="005D1279" w:rsidRPr="0059540C">
        <w:rPr>
          <w:rFonts w:asciiTheme="minorHAnsi" w:hAnsiTheme="minorHAnsi" w:cstheme="minorHAnsi"/>
          <w:szCs w:val="24"/>
        </w:rPr>
        <w:instrText>ADDIN CSL_CITATION {"citationItems":[{"id":"ITEM-1","itemData":{"abstract":"Penelitian Tindakan Kelas ini dilakukan berangkat dari hasil observasi dan wawancara terhadap rendahnya pemahaman konsep peserta didik di SMP Negeri 19 Semarang yang berdampak pada rendahnya hasil belajar peserta didik dan guru berusaha untuk mengupayakan peningkatkan hasil belajar pemahaman konsep peserta didik di sekolah tersebut. Alternatif untuk mengatasi permasalahan yaitu dengan menerapkan model pembelajaran Problem Based Learning (PBL) berbantuan media diorama. Pengambilan data dilakukan dengan observasi, dokumentasi dan tes hasil belajar pemahaman konsep pilihan ganda beralasan sebanyak 20 butir soal. Penelitian ini dilaksanakan dalam dua siklus dan langkah-langkah setiap siklus terdiri dari perencanaan, pelaksanaan, observasi, dan refleksi. Teknik analisis data dilakukan dengan uji ketuntasan klasikal, uji normalitas, uji paired sample t-test, dan uji N-gain. Hasil penelitian pada siklus I menunjukkan bahwa peserta didik belum mencapai ketuntasan klasikal 75% yaitu hanya diperoleh sebesar 73%. Pada siklus II meningkat menjadi 100% melampaui ketuntasan klasikal 75%. Terdapat perbedaan hasil belajar peserta didik sebelum dan sesudah pembelajaran model problem based learning berbantuan media diorama dengan nilai masing-masing signfikansi two tailed siklus I dan siklus II sebesar 0,000 atau lebih kecil dari 0,05. Berdasarkan data analisis N-Gain terhadap peningkatan hasil belajar pemahaman konsep diperoleh data peningkatan pada siklus I sebesar 0,41 dengan kriteria sedang, mengalami peningkatan signifikan pada siklus II sebesar 0,73 dengan kriteria tinggi. Berdasarkan hal tersebut disimpulkan bahwa pembelajaran dengan menerapkan model problem based learning berbantuan media diorama pada materi ekologi dan keanekaragaman hayati di Indonesia efektif dan dapat meningkatkan hasil belajar pemahaman konsep peserta didik kelas VII E SMP Negeri 19 Semarang.","author":[{"dropping-particle":"","family":"Ulfa","given":"Saidatul","non-dropping-particle":"","parse-names":false,"suffix":""},{"dropping-particle":"","family":"Sulistyorini","given":"","non-dropping-particle":"","parse-names":false,"suffix":""},{"dropping-particle":"","family":"Dewi","given":"Novi Ratna","non-dropping-particle":"","parse-names":false,"suffix":""}],"container-title":"Seminar Nasional IPA XIII","id":"ITEM-1","issued":{"date-parts":[["2023"]]},"page":"312-327","title":"Peningkatan Pemahaman Konsep Ipa Melalui Model Pembelajaran Problem Based Learning Berbantuan Media Diorama Kelas Vii Smp Negeri 19 Semarang","type":"article-journal"},"uris":["http://www.mendeley.com/documents/?uuid=9e7c590b-6ce6-44fe-bba5-526b0fb04105"]}],"mendeley":{"formattedCitation":"(Ulfa et al., 2023)","manualFormatting":"Ulfa et al., (2023)","plainTextFormattedCitation":"(Ulfa et al., 2023)","previouslyFormattedCitation":"(Ulfa et al., 2023)"},"properties":{"noteIndex":0},"schema":"https://github.com/citation-style-language/schema/raw/master/csl-citation.json"}</w:instrText>
      </w:r>
      <w:r w:rsidR="005D1279" w:rsidRPr="0059540C">
        <w:rPr>
          <w:rFonts w:asciiTheme="minorHAnsi" w:hAnsiTheme="minorHAnsi" w:cstheme="minorHAnsi"/>
          <w:szCs w:val="24"/>
        </w:rPr>
        <w:fldChar w:fldCharType="separate"/>
      </w:r>
      <w:r w:rsidR="005D1279" w:rsidRPr="0059540C">
        <w:rPr>
          <w:rFonts w:asciiTheme="minorHAnsi" w:hAnsiTheme="minorHAnsi" w:cstheme="minorHAnsi"/>
          <w:noProof/>
          <w:szCs w:val="24"/>
        </w:rPr>
        <w:t>Ulfa et al., (2023)</w:t>
      </w:r>
      <w:r w:rsidR="005D1279" w:rsidRPr="0059540C">
        <w:rPr>
          <w:rFonts w:asciiTheme="minorHAnsi" w:hAnsiTheme="minorHAnsi" w:cstheme="minorHAnsi"/>
          <w:szCs w:val="24"/>
        </w:rPr>
        <w:fldChar w:fldCharType="end"/>
      </w:r>
      <w:r w:rsidR="005D1279" w:rsidRPr="0059540C">
        <w:rPr>
          <w:rFonts w:asciiTheme="minorHAnsi" w:hAnsiTheme="minorHAnsi" w:cstheme="minorHAnsi"/>
          <w:szCs w:val="24"/>
        </w:rPr>
        <w:t xml:space="preserve"> bahwa terjadi peningkatan hasil belajar pada siklus 1 namun persentase ketuntasan belum tercapai karena peserta didik masih belum terbiasa menggunakan media seperti diorama</w:t>
      </w:r>
      <w:r w:rsidR="005D1279" w:rsidRPr="0059540C">
        <w:rPr>
          <w:rFonts w:asciiTheme="minorHAnsi" w:hAnsiTheme="minorHAnsi" w:cstheme="minorHAnsi"/>
          <w:szCs w:val="24"/>
          <w:shd w:val="clear" w:color="auto" w:fill="FFFFFF"/>
        </w:rPr>
        <w:t>. Sehingga perlu dilanjutkan pada</w:t>
      </w:r>
      <w:r w:rsidRPr="0059540C">
        <w:rPr>
          <w:rFonts w:asciiTheme="minorHAnsi" w:hAnsiTheme="minorHAnsi" w:cstheme="minorHAnsi"/>
          <w:szCs w:val="24"/>
          <w:shd w:val="clear" w:color="auto" w:fill="FFFFFF"/>
        </w:rPr>
        <w:t xml:space="preserve"> siklus 2. </w:t>
      </w:r>
    </w:p>
    <w:p w14:paraId="65C8171C" w14:textId="277744E4" w:rsidR="00F65B4A" w:rsidRPr="0059540C" w:rsidRDefault="005D1279" w:rsidP="0059540C">
      <w:pPr>
        <w:pStyle w:val="SubJudul1"/>
        <w:spacing w:line="276" w:lineRule="auto"/>
        <w:ind w:firstLine="720"/>
        <w:jc w:val="both"/>
        <w:rPr>
          <w:rFonts w:asciiTheme="minorHAnsi" w:hAnsiTheme="minorHAnsi" w:cstheme="minorHAnsi"/>
          <w:b w:val="0"/>
          <w:noProof/>
        </w:rPr>
      </w:pPr>
      <w:r w:rsidRPr="0059540C">
        <w:rPr>
          <w:rFonts w:asciiTheme="minorHAnsi" w:hAnsiTheme="minorHAnsi" w:cstheme="minorHAnsi"/>
          <w:b w:val="0"/>
          <w:szCs w:val="24"/>
        </w:rPr>
        <w:t>H</w:t>
      </w:r>
      <w:r w:rsidR="004C1660" w:rsidRPr="0059540C">
        <w:rPr>
          <w:rFonts w:asciiTheme="minorHAnsi" w:hAnsiTheme="minorHAnsi" w:cstheme="minorHAnsi"/>
          <w:b w:val="0"/>
          <w:szCs w:val="24"/>
        </w:rPr>
        <w:t xml:space="preserve">asil belajar siswa pada </w:t>
      </w:r>
      <w:r w:rsidR="00BF0797" w:rsidRPr="0059540C">
        <w:rPr>
          <w:rFonts w:asciiTheme="minorHAnsi" w:hAnsiTheme="minorHAnsi" w:cstheme="minorHAnsi"/>
          <w:b w:val="0"/>
          <w:szCs w:val="24"/>
        </w:rPr>
        <w:t>siklus 2</w:t>
      </w:r>
      <w:r w:rsidR="004C1660" w:rsidRPr="0059540C">
        <w:rPr>
          <w:rFonts w:asciiTheme="minorHAnsi" w:hAnsiTheme="minorHAnsi" w:cstheme="minorHAnsi"/>
          <w:b w:val="0"/>
          <w:szCs w:val="24"/>
        </w:rPr>
        <w:t xml:space="preserve"> mendapatkan rata-rata nilai sebesar </w:t>
      </w:r>
      <w:r w:rsidR="00BF0797" w:rsidRPr="0059540C">
        <w:rPr>
          <w:rFonts w:asciiTheme="minorHAnsi" w:hAnsiTheme="minorHAnsi" w:cstheme="minorHAnsi"/>
          <w:b w:val="0"/>
          <w:szCs w:val="24"/>
        </w:rPr>
        <w:t>83</w:t>
      </w:r>
      <w:r w:rsidR="004C1660" w:rsidRPr="0059540C">
        <w:rPr>
          <w:rFonts w:asciiTheme="minorHAnsi" w:hAnsiTheme="minorHAnsi" w:cstheme="minorHAnsi"/>
          <w:b w:val="0"/>
          <w:szCs w:val="24"/>
        </w:rPr>
        <w:t>, dimana</w:t>
      </w:r>
      <w:r w:rsidR="00BF0797" w:rsidRPr="0059540C">
        <w:rPr>
          <w:rFonts w:asciiTheme="minorHAnsi" w:hAnsiTheme="minorHAnsi" w:cstheme="minorHAnsi"/>
          <w:b w:val="0"/>
          <w:szCs w:val="24"/>
        </w:rPr>
        <w:t xml:space="preserve"> </w:t>
      </w:r>
      <w:r w:rsidRPr="0059540C">
        <w:rPr>
          <w:rFonts w:asciiTheme="minorHAnsi" w:hAnsiTheme="minorHAnsi" w:cstheme="minorHAnsi"/>
          <w:b w:val="0"/>
          <w:szCs w:val="24"/>
        </w:rPr>
        <w:t xml:space="preserve">angka tersebut mencapai bahkan melebihi KKTP yaitu diatas 75. Dengan jumlah siswa kelas 3 adalah 26, sebanyak 23 siswa memiliki kriteria tuntas dengan persentase </w:t>
      </w:r>
      <w:r w:rsidR="004C1660" w:rsidRPr="0059540C">
        <w:rPr>
          <w:rFonts w:asciiTheme="minorHAnsi" w:hAnsiTheme="minorHAnsi" w:cstheme="minorHAnsi"/>
          <w:b w:val="0"/>
          <w:szCs w:val="24"/>
        </w:rPr>
        <w:t>mencapai</w:t>
      </w:r>
      <w:r w:rsidR="00BF0797" w:rsidRPr="0059540C">
        <w:rPr>
          <w:rFonts w:asciiTheme="minorHAnsi" w:hAnsiTheme="minorHAnsi" w:cstheme="minorHAnsi"/>
          <w:b w:val="0"/>
          <w:szCs w:val="24"/>
        </w:rPr>
        <w:t xml:space="preserve"> 88</w:t>
      </w:r>
      <w:r w:rsidR="004C1660" w:rsidRPr="0059540C">
        <w:rPr>
          <w:rFonts w:asciiTheme="minorHAnsi" w:hAnsiTheme="minorHAnsi" w:cstheme="minorHAnsi"/>
          <w:b w:val="0"/>
          <w:szCs w:val="24"/>
        </w:rPr>
        <w:t>%.</w:t>
      </w:r>
      <w:r w:rsidR="006C21A6" w:rsidRPr="0059540C">
        <w:rPr>
          <w:rFonts w:asciiTheme="minorHAnsi" w:hAnsiTheme="minorHAnsi" w:cstheme="minorHAnsi"/>
          <w:b w:val="0"/>
          <w:szCs w:val="24"/>
        </w:rPr>
        <w:t xml:space="preserve"> Hal tersebut menunjukkan bahwa pada siklus 2 ini telah mengalami peningkatan hasil belajar yang signifikan. Sehingga dapat dikatakan pada siklus 2 mencapai </w:t>
      </w:r>
      <w:r w:rsidR="006F6D0D" w:rsidRPr="0059540C">
        <w:rPr>
          <w:rFonts w:asciiTheme="minorHAnsi" w:hAnsiTheme="minorHAnsi" w:cstheme="minorHAnsi"/>
          <w:b w:val="0"/>
          <w:szCs w:val="24"/>
        </w:rPr>
        <w:t>hasil dan tujuan yang diharapkan.</w:t>
      </w:r>
      <w:r w:rsidR="001414F6" w:rsidRPr="0059540C">
        <w:rPr>
          <w:rFonts w:asciiTheme="minorHAnsi" w:hAnsiTheme="minorHAnsi" w:cstheme="minorHAnsi"/>
          <w:b w:val="0"/>
          <w:szCs w:val="24"/>
        </w:rPr>
        <w:t xml:space="preserve"> Hal tersebut terjadi karena pada saat proses pembelajaran siswa lebih aktif dan tertarik untuk mengikuti proses pembelajaran. Menurut penelitian yang dilakukan oleh Mutia (2021) </w:t>
      </w:r>
      <w:r w:rsidR="001414F6" w:rsidRPr="0059540C">
        <w:rPr>
          <w:rFonts w:asciiTheme="minorHAnsi" w:hAnsiTheme="minorHAnsi" w:cstheme="minorHAnsi"/>
          <w:b w:val="0"/>
          <w:szCs w:val="24"/>
        </w:rPr>
        <w:lastRenderedPageBreak/>
        <w:t xml:space="preserve">menjelaskan bahwa anak pada tahap sekolah dasar (SD) masih sangat senang untuk bergerak, mereka hanya mampu duduk diam paling lama 30 menit. Sehingga, guru diharapkan dapat merancang model pembelajaran serta media yang disesuaikan dengan karakteristik anak yaitu dengan model PBL berbantuan media diorama. Sejalan juga dengan Hanifah (2021) yang menyatakan bahwa media diorama dapat membantu pemahaman bagi peserta didik terkait materi yang masih abstrak atau tidak bisa dibayangkan menjadi sesuatu benda yang bersifat konkret atau dapat dilihat dan diraba. Hal tersebut dibuktikan bahwa hasil persentase ketuntasan pada siklus 2 meningkat banyak yang artinya penerapan model pembelajaran PBL berbantuan diorama ini berhasil meningkatkan hasil belajar peserta didik. Hal yang sama juga diungkapkan oleh Santi </w:t>
      </w:r>
      <w:proofErr w:type="gramStart"/>
      <w:r w:rsidR="001414F6" w:rsidRPr="0059540C">
        <w:rPr>
          <w:rFonts w:asciiTheme="minorHAnsi" w:hAnsiTheme="minorHAnsi" w:cstheme="minorHAnsi"/>
          <w:b w:val="0"/>
          <w:szCs w:val="24"/>
        </w:rPr>
        <w:t>dkk.,</w:t>
      </w:r>
      <w:proofErr w:type="gramEnd"/>
      <w:r w:rsidR="001414F6" w:rsidRPr="0059540C">
        <w:rPr>
          <w:rFonts w:asciiTheme="minorHAnsi" w:hAnsiTheme="minorHAnsi" w:cstheme="minorHAnsi"/>
          <w:b w:val="0"/>
          <w:szCs w:val="24"/>
        </w:rPr>
        <w:t xml:space="preserve"> (2021) dalam penelitiannya yang membuktikan bahwa model </w:t>
      </w:r>
      <w:r w:rsidR="001414F6" w:rsidRPr="0059540C">
        <w:rPr>
          <w:rFonts w:asciiTheme="minorHAnsi" w:hAnsiTheme="minorHAnsi" w:cstheme="minorHAnsi"/>
          <w:b w:val="0"/>
          <w:i/>
          <w:iCs/>
          <w:szCs w:val="24"/>
        </w:rPr>
        <w:t xml:space="preserve">problem based leaning </w:t>
      </w:r>
      <w:r w:rsidR="001414F6" w:rsidRPr="0059540C">
        <w:rPr>
          <w:rFonts w:asciiTheme="minorHAnsi" w:hAnsiTheme="minorHAnsi" w:cstheme="minorHAnsi"/>
          <w:b w:val="0"/>
          <w:szCs w:val="24"/>
        </w:rPr>
        <w:t>berbantuan media diorama sangat efektif dalam meningkatkan hasil belajar peserta didik.</w:t>
      </w:r>
      <w:r w:rsidR="005B2B24" w:rsidRPr="0059540C">
        <w:rPr>
          <w:rFonts w:asciiTheme="minorHAnsi" w:hAnsiTheme="minorHAnsi" w:cstheme="minorHAnsi"/>
          <w:szCs w:val="24"/>
        </w:rPr>
        <w:t xml:space="preserve"> </w:t>
      </w:r>
    </w:p>
    <w:p w14:paraId="73824CF3" w14:textId="77777777" w:rsidR="000E10C3" w:rsidRPr="0059540C" w:rsidRDefault="000E10C3" w:rsidP="0059540C">
      <w:pPr>
        <w:pStyle w:val="SubJudul1"/>
        <w:spacing w:line="276" w:lineRule="auto"/>
        <w:jc w:val="both"/>
        <w:rPr>
          <w:rFonts w:asciiTheme="minorHAnsi" w:hAnsiTheme="minorHAnsi" w:cstheme="minorHAnsi"/>
          <w:b w:val="0"/>
          <w:szCs w:val="24"/>
          <w:shd w:val="clear" w:color="auto" w:fill="FFFFFF"/>
        </w:rPr>
      </w:pPr>
    </w:p>
    <w:p w14:paraId="6FEFE2BB" w14:textId="36487651" w:rsidR="00F23BE2" w:rsidRPr="0059540C" w:rsidRDefault="00B609FC" w:rsidP="0059540C">
      <w:pPr>
        <w:pStyle w:val="SubJudul1"/>
        <w:spacing w:line="276" w:lineRule="auto"/>
        <w:jc w:val="both"/>
        <w:rPr>
          <w:rFonts w:asciiTheme="minorHAnsi" w:hAnsiTheme="minorHAnsi" w:cstheme="minorHAnsi"/>
          <w:b w:val="0"/>
          <w:szCs w:val="24"/>
          <w:shd w:val="clear" w:color="auto" w:fill="FFFFFF"/>
        </w:rPr>
      </w:pPr>
      <w:r w:rsidRPr="0059540C">
        <w:rPr>
          <w:rFonts w:asciiTheme="minorHAnsi" w:hAnsiTheme="minorHAnsi" w:cstheme="minorHAnsi"/>
          <w:szCs w:val="24"/>
        </w:rPr>
        <w:t>Kesimpulan</w:t>
      </w:r>
    </w:p>
    <w:p w14:paraId="7C70744A" w14:textId="32C0F582" w:rsidR="001041A4" w:rsidRPr="0059540C" w:rsidRDefault="000E0152" w:rsidP="0059540C">
      <w:pPr>
        <w:pStyle w:val="Teks"/>
        <w:rPr>
          <w:rFonts w:asciiTheme="minorHAnsi" w:hAnsiTheme="minorHAnsi" w:cstheme="minorHAnsi"/>
          <w:szCs w:val="24"/>
        </w:rPr>
      </w:pPr>
      <w:r w:rsidRPr="0059540C">
        <w:rPr>
          <w:rFonts w:asciiTheme="minorHAnsi" w:hAnsiTheme="minorHAnsi" w:cstheme="minorHAnsi"/>
          <w:szCs w:val="24"/>
        </w:rPr>
        <w:t xml:space="preserve">Berdasarkan hasil analisis data yang dilakukan peneliti, kesimpulan dari penelitian tindakan kelas ini adalah penerapan model pembelajaran </w:t>
      </w:r>
      <w:r w:rsidRPr="0059540C">
        <w:rPr>
          <w:rFonts w:asciiTheme="minorHAnsi" w:hAnsiTheme="minorHAnsi" w:cstheme="minorHAnsi"/>
          <w:i/>
          <w:szCs w:val="24"/>
        </w:rPr>
        <w:t>problem based learning</w:t>
      </w:r>
      <w:r w:rsidRPr="0059540C">
        <w:rPr>
          <w:rFonts w:asciiTheme="minorHAnsi" w:hAnsiTheme="minorHAnsi" w:cstheme="minorHAnsi"/>
          <w:szCs w:val="24"/>
        </w:rPr>
        <w:t xml:space="preserve"> berbantuan media diorama untuk meningkatkan hasil belajar peserta didik materi siklus hidup makhluk hidup kelas 3 SD. Hasil belajar peserta didik setelah mengikuti seluruh </w:t>
      </w:r>
      <w:r w:rsidR="00912DA0" w:rsidRPr="0059540C">
        <w:rPr>
          <w:rFonts w:asciiTheme="minorHAnsi" w:hAnsiTheme="minorHAnsi" w:cstheme="minorHAnsi"/>
          <w:szCs w:val="24"/>
        </w:rPr>
        <w:t>siklus terbukti meningkat signifikan</w:t>
      </w:r>
      <w:r w:rsidRPr="0059540C">
        <w:rPr>
          <w:rFonts w:asciiTheme="minorHAnsi" w:hAnsiTheme="minorHAnsi" w:cstheme="minorHAnsi"/>
          <w:szCs w:val="24"/>
        </w:rPr>
        <w:t>. Dengan menggunakan</w:t>
      </w:r>
      <w:r w:rsidR="00912DA0" w:rsidRPr="0059540C">
        <w:rPr>
          <w:rFonts w:asciiTheme="minorHAnsi" w:hAnsiTheme="minorHAnsi" w:cstheme="minorHAnsi"/>
          <w:szCs w:val="24"/>
        </w:rPr>
        <w:t xml:space="preserve"> model PBL berbantuan</w:t>
      </w:r>
      <w:r w:rsidRPr="0059540C">
        <w:rPr>
          <w:rFonts w:asciiTheme="minorHAnsi" w:hAnsiTheme="minorHAnsi" w:cstheme="minorHAnsi"/>
          <w:szCs w:val="24"/>
        </w:rPr>
        <w:t xml:space="preserve"> media diorama dapat meningkatkan pemahaman peserta didik dan membuat mereka lebih antusias</w:t>
      </w:r>
      <w:r w:rsidR="00912DA0" w:rsidRPr="0059540C">
        <w:rPr>
          <w:rFonts w:asciiTheme="minorHAnsi" w:hAnsiTheme="minorHAnsi" w:cstheme="minorHAnsi"/>
          <w:szCs w:val="24"/>
        </w:rPr>
        <w:t xml:space="preserve"> dalam belajar</w:t>
      </w:r>
      <w:r w:rsidRPr="0059540C">
        <w:rPr>
          <w:rFonts w:asciiTheme="minorHAnsi" w:hAnsiTheme="minorHAnsi" w:cstheme="minorHAnsi"/>
          <w:szCs w:val="24"/>
        </w:rPr>
        <w:t xml:space="preserve">, sehingga membuat mereka lebih aktif dalam mengikuti proses pembelajaran. Hal tersebut dapat diketahui dari perbandingan rata-rata hasil belajar siswa siklus 1 yaitu </w:t>
      </w:r>
      <w:r w:rsidR="00D140F9" w:rsidRPr="0059540C">
        <w:rPr>
          <w:rFonts w:asciiTheme="minorHAnsi" w:hAnsiTheme="minorHAnsi" w:cstheme="minorHAnsi"/>
          <w:szCs w:val="24"/>
        </w:rPr>
        <w:t xml:space="preserve">sebesar </w:t>
      </w:r>
      <w:r w:rsidRPr="0059540C">
        <w:rPr>
          <w:rFonts w:asciiTheme="minorHAnsi" w:hAnsiTheme="minorHAnsi" w:cstheme="minorHAnsi"/>
          <w:szCs w:val="24"/>
        </w:rPr>
        <w:t>71 sedangkan pada siklus 2 rata-rata hasil belajarnya meningkat menjadi 83. Kemudian pada persentase ketuntasan belajar siswa siklus 1 mencapai 65% sedangkan pada siklus 2 mengalami peningkatan</w:t>
      </w:r>
      <w:r w:rsidR="00D140F9" w:rsidRPr="0059540C">
        <w:rPr>
          <w:rFonts w:asciiTheme="minorHAnsi" w:hAnsiTheme="minorHAnsi" w:cstheme="minorHAnsi"/>
          <w:szCs w:val="24"/>
        </w:rPr>
        <w:t xml:space="preserve"> yang signifikan</w:t>
      </w:r>
      <w:r w:rsidRPr="0059540C">
        <w:rPr>
          <w:rFonts w:asciiTheme="minorHAnsi" w:hAnsiTheme="minorHAnsi" w:cstheme="minorHAnsi"/>
          <w:szCs w:val="24"/>
        </w:rPr>
        <w:t xml:space="preserve"> sebesar 88%</w:t>
      </w:r>
      <w:r w:rsidR="003E00F6" w:rsidRPr="0059540C">
        <w:rPr>
          <w:rFonts w:asciiTheme="minorHAnsi" w:hAnsiTheme="minorHAnsi" w:cstheme="minorHAnsi"/>
          <w:szCs w:val="24"/>
        </w:rPr>
        <w:t xml:space="preserve">. Sehingga dari analisis data yang </w:t>
      </w:r>
      <w:bookmarkStart w:id="0" w:name="_GoBack"/>
      <w:bookmarkEnd w:id="0"/>
      <w:r w:rsidR="003E00F6" w:rsidRPr="0059540C">
        <w:rPr>
          <w:rFonts w:asciiTheme="minorHAnsi" w:hAnsiTheme="minorHAnsi" w:cstheme="minorHAnsi"/>
          <w:szCs w:val="24"/>
        </w:rPr>
        <w:t xml:space="preserve">diperoleh tersebut dapat disimpulkan bahwa peserta didik di </w:t>
      </w:r>
      <w:proofErr w:type="gramStart"/>
      <w:r w:rsidR="003E00F6" w:rsidRPr="0059540C">
        <w:rPr>
          <w:rFonts w:asciiTheme="minorHAnsi" w:hAnsiTheme="minorHAnsi" w:cstheme="minorHAnsi"/>
          <w:szCs w:val="24"/>
        </w:rPr>
        <w:t>usia</w:t>
      </w:r>
      <w:proofErr w:type="gramEnd"/>
      <w:r w:rsidR="003E00F6" w:rsidRPr="0059540C">
        <w:rPr>
          <w:rFonts w:asciiTheme="minorHAnsi" w:hAnsiTheme="minorHAnsi" w:cstheme="minorHAnsi"/>
          <w:szCs w:val="24"/>
        </w:rPr>
        <w:t xml:space="preserve"> praoperasional </w:t>
      </w:r>
      <w:r w:rsidR="00912DA0" w:rsidRPr="0059540C">
        <w:rPr>
          <w:rFonts w:asciiTheme="minorHAnsi" w:hAnsiTheme="minorHAnsi" w:cstheme="minorHAnsi"/>
          <w:szCs w:val="24"/>
        </w:rPr>
        <w:t xml:space="preserve">masih </w:t>
      </w:r>
      <w:r w:rsidR="003E00F6" w:rsidRPr="0059540C">
        <w:rPr>
          <w:rFonts w:asciiTheme="minorHAnsi" w:hAnsiTheme="minorHAnsi" w:cstheme="minorHAnsi"/>
          <w:szCs w:val="24"/>
        </w:rPr>
        <w:t xml:space="preserve">sangat memerlukan media konkret dalam penunjang pemahaman </w:t>
      </w:r>
      <w:r w:rsidR="00D140F9" w:rsidRPr="0059540C">
        <w:rPr>
          <w:rFonts w:asciiTheme="minorHAnsi" w:hAnsiTheme="minorHAnsi" w:cstheme="minorHAnsi"/>
          <w:szCs w:val="24"/>
        </w:rPr>
        <w:t>konsep materi, serta</w:t>
      </w:r>
      <w:r w:rsidR="003E00F6" w:rsidRPr="0059540C">
        <w:rPr>
          <w:rFonts w:asciiTheme="minorHAnsi" w:hAnsiTheme="minorHAnsi" w:cstheme="minorHAnsi"/>
          <w:szCs w:val="24"/>
        </w:rPr>
        <w:t xml:space="preserve"> </w:t>
      </w:r>
      <w:r w:rsidR="00912DA0" w:rsidRPr="0059540C">
        <w:rPr>
          <w:rFonts w:asciiTheme="minorHAnsi" w:hAnsiTheme="minorHAnsi" w:cstheme="minorHAnsi"/>
          <w:szCs w:val="24"/>
        </w:rPr>
        <w:t>penggu</w:t>
      </w:r>
      <w:r w:rsidR="00D140F9" w:rsidRPr="0059540C">
        <w:rPr>
          <w:rFonts w:asciiTheme="minorHAnsi" w:hAnsiTheme="minorHAnsi" w:cstheme="minorHAnsi"/>
          <w:szCs w:val="24"/>
        </w:rPr>
        <w:t xml:space="preserve">nan </w:t>
      </w:r>
      <w:r w:rsidR="003E00F6" w:rsidRPr="0059540C">
        <w:rPr>
          <w:rFonts w:asciiTheme="minorHAnsi" w:hAnsiTheme="minorHAnsi" w:cstheme="minorHAnsi"/>
          <w:szCs w:val="24"/>
        </w:rPr>
        <w:t xml:space="preserve">model pembelajaran </w:t>
      </w:r>
      <w:r w:rsidR="003E00F6" w:rsidRPr="0059540C">
        <w:rPr>
          <w:rFonts w:asciiTheme="minorHAnsi" w:hAnsiTheme="minorHAnsi" w:cstheme="minorHAnsi"/>
          <w:i/>
          <w:szCs w:val="24"/>
        </w:rPr>
        <w:t>problem based learning</w:t>
      </w:r>
      <w:r w:rsidR="003E00F6" w:rsidRPr="0059540C">
        <w:rPr>
          <w:rFonts w:asciiTheme="minorHAnsi" w:hAnsiTheme="minorHAnsi" w:cstheme="minorHAnsi"/>
          <w:szCs w:val="24"/>
        </w:rPr>
        <w:t xml:space="preserve"> membuat peserta didik lebih aktif dalam mencari solusi atau menyelesaikan suatu masalah.</w:t>
      </w:r>
      <w:r w:rsidR="00912DA0" w:rsidRPr="0059540C">
        <w:rPr>
          <w:rFonts w:asciiTheme="minorHAnsi" w:hAnsiTheme="minorHAnsi" w:cstheme="minorHAnsi"/>
          <w:szCs w:val="24"/>
        </w:rPr>
        <w:t xml:space="preserve"> </w:t>
      </w:r>
    </w:p>
    <w:p w14:paraId="367E9FB0" w14:textId="45D97CA4" w:rsidR="00912DA0" w:rsidRPr="0059540C" w:rsidRDefault="00912DA0" w:rsidP="0059540C">
      <w:pPr>
        <w:pStyle w:val="Teks"/>
        <w:rPr>
          <w:rFonts w:asciiTheme="minorHAnsi" w:hAnsiTheme="minorHAnsi" w:cstheme="minorHAnsi"/>
          <w:szCs w:val="24"/>
        </w:rPr>
      </w:pPr>
      <w:r w:rsidRPr="0059540C">
        <w:rPr>
          <w:rFonts w:asciiTheme="minorHAnsi" w:hAnsiTheme="minorHAnsi" w:cstheme="minorHAnsi"/>
          <w:szCs w:val="24"/>
        </w:rPr>
        <w:t xml:space="preserve">Berdasarkan dari penelitian yang telah dilakukan, peneliti memberi saran untuk </w:t>
      </w:r>
      <w:r w:rsidR="0059540C" w:rsidRPr="0059540C">
        <w:rPr>
          <w:rFonts w:asciiTheme="minorHAnsi" w:hAnsiTheme="minorHAnsi" w:cstheme="minorHAnsi"/>
          <w:szCs w:val="24"/>
        </w:rPr>
        <w:t xml:space="preserve">guru bahwa penelitian ini dapat digunakan sebagai salah satu </w:t>
      </w:r>
      <w:proofErr w:type="gramStart"/>
      <w:r w:rsidR="0059540C" w:rsidRPr="0059540C">
        <w:rPr>
          <w:rFonts w:asciiTheme="minorHAnsi" w:hAnsiTheme="minorHAnsi" w:cstheme="minorHAnsi"/>
          <w:szCs w:val="24"/>
        </w:rPr>
        <w:t>cara</w:t>
      </w:r>
      <w:proofErr w:type="gramEnd"/>
      <w:r w:rsidR="0059540C" w:rsidRPr="0059540C">
        <w:rPr>
          <w:rFonts w:asciiTheme="minorHAnsi" w:hAnsiTheme="minorHAnsi" w:cstheme="minorHAnsi"/>
          <w:szCs w:val="24"/>
        </w:rPr>
        <w:t xml:space="preserve"> untuk melakukan pembelajaran bermakna dan meningkatkan hasil belajar siswa. Serta kepada peneliti selanjutnya diharapkan bisa menambah inovasi pada media pembelajaran yang digunakan.</w:t>
      </w:r>
    </w:p>
    <w:p w14:paraId="2074542D" w14:textId="77777777" w:rsidR="00D140F9" w:rsidRDefault="00D140F9" w:rsidP="00364BDA">
      <w:pPr>
        <w:pStyle w:val="DaftarRujukan"/>
        <w:spacing w:line="276" w:lineRule="auto"/>
        <w:rPr>
          <w:rFonts w:ascii="Times New Roman" w:hAnsi="Times New Roman"/>
          <w:sz w:val="24"/>
          <w:szCs w:val="24"/>
        </w:rPr>
      </w:pPr>
    </w:p>
    <w:p w14:paraId="5E70A6E5" w14:textId="09DB810E" w:rsidR="001041A4" w:rsidRPr="00364BDA" w:rsidRDefault="00690C1C" w:rsidP="00364BDA">
      <w:pPr>
        <w:pStyle w:val="DaftarRujukan"/>
        <w:spacing w:line="276" w:lineRule="auto"/>
        <w:rPr>
          <w:rFonts w:ascii="Times New Roman" w:hAnsi="Times New Roman"/>
          <w:sz w:val="24"/>
          <w:szCs w:val="24"/>
        </w:rPr>
      </w:pPr>
      <w:r w:rsidRPr="00364BDA">
        <w:rPr>
          <w:rFonts w:ascii="Times New Roman" w:hAnsi="Times New Roman"/>
          <w:sz w:val="24"/>
          <w:szCs w:val="24"/>
        </w:rPr>
        <w:t>Daftar Pustaka</w:t>
      </w:r>
    </w:p>
    <w:p w14:paraId="5B1776BD" w14:textId="77777777" w:rsidR="00731B97" w:rsidRPr="00731B97" w:rsidRDefault="00731B97" w:rsidP="0059540C">
      <w:pPr>
        <w:pStyle w:val="DaftarRujukan"/>
        <w:spacing w:line="276" w:lineRule="auto"/>
        <w:ind w:left="709" w:hanging="709"/>
        <w:jc w:val="both"/>
        <w:rPr>
          <w:rFonts w:asciiTheme="minorHAnsi" w:hAnsiTheme="minorHAnsi" w:cstheme="minorHAnsi"/>
          <w:b w:val="0"/>
          <w:noProof/>
          <w:sz w:val="24"/>
          <w:szCs w:val="24"/>
        </w:rPr>
      </w:pPr>
      <w:r w:rsidRPr="00731B97">
        <w:rPr>
          <w:rFonts w:asciiTheme="minorHAnsi" w:hAnsiTheme="minorHAnsi" w:cstheme="minorHAnsi"/>
          <w:b w:val="0"/>
          <w:noProof/>
          <w:sz w:val="24"/>
          <w:szCs w:val="24"/>
        </w:rPr>
        <w:t xml:space="preserve">Aminah, S., Panjaitan, F., Zakariyya, S., &amp; Noviyanti, S. (2022). Pembelajaran di Sekolah Dasar. </w:t>
      </w:r>
      <w:r w:rsidRPr="00731B97">
        <w:rPr>
          <w:rFonts w:asciiTheme="minorHAnsi" w:hAnsiTheme="minorHAnsi" w:cstheme="minorHAnsi"/>
          <w:b w:val="0"/>
          <w:i/>
          <w:iCs/>
          <w:noProof/>
          <w:sz w:val="24"/>
          <w:szCs w:val="24"/>
        </w:rPr>
        <w:t>Jurnal Pendidikan Dan Konseling</w:t>
      </w:r>
      <w:r w:rsidRPr="00731B97">
        <w:rPr>
          <w:rFonts w:asciiTheme="minorHAnsi" w:hAnsiTheme="minorHAnsi" w:cstheme="minorHAnsi"/>
          <w:b w:val="0"/>
          <w:noProof/>
          <w:sz w:val="24"/>
          <w:szCs w:val="24"/>
        </w:rPr>
        <w:t xml:space="preserve">, </w:t>
      </w:r>
      <w:r w:rsidRPr="00731B97">
        <w:rPr>
          <w:rFonts w:asciiTheme="minorHAnsi" w:hAnsiTheme="minorHAnsi" w:cstheme="minorHAnsi"/>
          <w:b w:val="0"/>
          <w:i/>
          <w:iCs/>
          <w:noProof/>
          <w:sz w:val="24"/>
          <w:szCs w:val="24"/>
        </w:rPr>
        <w:t>4</w:t>
      </w:r>
      <w:r w:rsidRPr="00731B97">
        <w:rPr>
          <w:rFonts w:asciiTheme="minorHAnsi" w:hAnsiTheme="minorHAnsi" w:cstheme="minorHAnsi"/>
          <w:b w:val="0"/>
          <w:noProof/>
          <w:sz w:val="24"/>
          <w:szCs w:val="24"/>
        </w:rPr>
        <w:t>, 244–246.</w:t>
      </w:r>
    </w:p>
    <w:p w14:paraId="069B2B5F" w14:textId="2E331537" w:rsidR="00690C1C" w:rsidRPr="00731B97" w:rsidRDefault="00690C1C" w:rsidP="0059540C">
      <w:pPr>
        <w:pStyle w:val="DaftarRujukan"/>
        <w:spacing w:line="276" w:lineRule="auto"/>
        <w:ind w:left="709" w:hanging="709"/>
        <w:jc w:val="both"/>
        <w:rPr>
          <w:rFonts w:asciiTheme="minorHAnsi" w:hAnsiTheme="minorHAnsi" w:cstheme="minorHAnsi"/>
          <w:b w:val="0"/>
          <w:sz w:val="24"/>
          <w:szCs w:val="24"/>
        </w:rPr>
      </w:pPr>
      <w:r w:rsidRPr="00731B97">
        <w:rPr>
          <w:rFonts w:asciiTheme="minorHAnsi" w:hAnsiTheme="minorHAnsi" w:cstheme="minorHAnsi"/>
          <w:b w:val="0"/>
          <w:sz w:val="24"/>
          <w:szCs w:val="24"/>
        </w:rPr>
        <w:t xml:space="preserve">Arikunto, </w:t>
      </w:r>
      <w:proofErr w:type="gramStart"/>
      <w:r w:rsidRPr="00731B97">
        <w:rPr>
          <w:rFonts w:asciiTheme="minorHAnsi" w:hAnsiTheme="minorHAnsi" w:cstheme="minorHAnsi"/>
          <w:b w:val="0"/>
          <w:sz w:val="24"/>
          <w:szCs w:val="24"/>
        </w:rPr>
        <w:t>Suharsimi.,</w:t>
      </w:r>
      <w:proofErr w:type="gramEnd"/>
      <w:r w:rsidRPr="00731B97">
        <w:rPr>
          <w:rFonts w:asciiTheme="minorHAnsi" w:hAnsiTheme="minorHAnsi" w:cstheme="minorHAnsi"/>
          <w:b w:val="0"/>
          <w:sz w:val="24"/>
          <w:szCs w:val="24"/>
        </w:rPr>
        <w:t xml:space="preserve"> Suhardjono., &amp; Supardi. (2015). </w:t>
      </w:r>
      <w:r w:rsidRPr="00731B97">
        <w:rPr>
          <w:rFonts w:asciiTheme="minorHAnsi" w:hAnsiTheme="minorHAnsi" w:cstheme="minorHAnsi"/>
          <w:b w:val="0"/>
          <w:i/>
          <w:sz w:val="24"/>
          <w:szCs w:val="24"/>
        </w:rPr>
        <w:t xml:space="preserve">Penelitian Tindakan Kelas Edisi Revisi. </w:t>
      </w:r>
      <w:r w:rsidRPr="00731B97">
        <w:rPr>
          <w:rFonts w:asciiTheme="minorHAnsi" w:hAnsiTheme="minorHAnsi" w:cstheme="minorHAnsi"/>
          <w:b w:val="0"/>
          <w:sz w:val="24"/>
          <w:szCs w:val="24"/>
        </w:rPr>
        <w:t>Jakarta: PT Bumi Aksara</w:t>
      </w:r>
    </w:p>
    <w:p w14:paraId="1EFF492C" w14:textId="1541A8E9" w:rsidR="00C8055D" w:rsidRPr="006819B9" w:rsidRDefault="00C8055D"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noProof/>
          <w:sz w:val="24"/>
          <w:szCs w:val="24"/>
        </w:rPr>
        <w:lastRenderedPageBreak/>
        <w:t xml:space="preserve">Bahar, H., &amp; Afdholi, N. S. (2019). Ketuntasan Belajar IPA Melalui Number Head Together (NHT) Pada Kurikulum 2013. </w:t>
      </w:r>
      <w:r w:rsidRPr="006819B9">
        <w:rPr>
          <w:rFonts w:asciiTheme="minorHAnsi" w:hAnsiTheme="minorHAnsi" w:cstheme="minorHAnsi"/>
          <w:b w:val="0"/>
          <w:i/>
          <w:iCs/>
          <w:noProof/>
          <w:sz w:val="24"/>
          <w:szCs w:val="24"/>
        </w:rPr>
        <w:t>HOLISTIKA : Jurnal Ilmiah PGSD</w:t>
      </w:r>
      <w:r w:rsidRPr="006819B9">
        <w:rPr>
          <w:rFonts w:asciiTheme="minorHAnsi" w:hAnsiTheme="minorHAnsi" w:cstheme="minorHAnsi"/>
          <w:b w:val="0"/>
          <w:noProof/>
          <w:sz w:val="24"/>
          <w:szCs w:val="24"/>
        </w:rPr>
        <w:t xml:space="preserve">, </w:t>
      </w:r>
      <w:r w:rsidRPr="006819B9">
        <w:rPr>
          <w:rFonts w:asciiTheme="minorHAnsi" w:hAnsiTheme="minorHAnsi" w:cstheme="minorHAnsi"/>
          <w:b w:val="0"/>
          <w:i/>
          <w:iCs/>
          <w:noProof/>
          <w:sz w:val="24"/>
          <w:szCs w:val="24"/>
        </w:rPr>
        <w:t>3</w:t>
      </w:r>
      <w:r w:rsidRPr="006819B9">
        <w:rPr>
          <w:rFonts w:asciiTheme="minorHAnsi" w:hAnsiTheme="minorHAnsi" w:cstheme="minorHAnsi"/>
          <w:b w:val="0"/>
          <w:noProof/>
          <w:sz w:val="24"/>
          <w:szCs w:val="24"/>
        </w:rPr>
        <w:t>(1), 1–12. jurnal.umj.ac.id/index.php/holistika</w:t>
      </w:r>
      <w:r w:rsidRPr="006819B9">
        <w:rPr>
          <w:rFonts w:asciiTheme="minorHAnsi" w:hAnsiTheme="minorHAnsi" w:cstheme="minorHAnsi"/>
          <w:b w:val="0"/>
          <w:sz w:val="24"/>
          <w:szCs w:val="24"/>
        </w:rPr>
        <w:t xml:space="preserve"> </w:t>
      </w:r>
    </w:p>
    <w:p w14:paraId="42A6D4E2" w14:textId="5B5309D1" w:rsidR="00C8055D" w:rsidRPr="006819B9" w:rsidRDefault="00C8055D" w:rsidP="0059540C">
      <w:pPr>
        <w:widowControl w:val="0"/>
        <w:autoSpaceDE w:val="0"/>
        <w:autoSpaceDN w:val="0"/>
        <w:adjustRightInd w:val="0"/>
        <w:spacing w:after="0"/>
        <w:ind w:left="480" w:hanging="480"/>
        <w:jc w:val="both"/>
        <w:rPr>
          <w:rFonts w:asciiTheme="minorHAnsi" w:hAnsiTheme="minorHAnsi" w:cstheme="minorHAnsi"/>
          <w:noProof/>
          <w:szCs w:val="24"/>
        </w:rPr>
      </w:pPr>
      <w:r w:rsidRPr="006819B9">
        <w:rPr>
          <w:rFonts w:asciiTheme="minorHAnsi" w:hAnsiTheme="minorHAnsi" w:cstheme="minorHAnsi"/>
          <w:noProof/>
          <w:szCs w:val="24"/>
        </w:rPr>
        <w:t xml:space="preserve">Daga, A. T. (2021). Makna Merdeka Belajar dan Penguatan Peran Guru di Sekolah Dasar. </w:t>
      </w:r>
      <w:r w:rsidRPr="006819B9">
        <w:rPr>
          <w:rFonts w:asciiTheme="minorHAnsi" w:hAnsiTheme="minorHAnsi" w:cstheme="minorHAnsi"/>
          <w:i/>
          <w:iCs/>
          <w:noProof/>
          <w:szCs w:val="24"/>
        </w:rPr>
        <w:t>Jurnal Educatio</w:t>
      </w:r>
      <w:r w:rsidRPr="006819B9">
        <w:rPr>
          <w:rFonts w:asciiTheme="minorHAnsi" w:hAnsiTheme="minorHAnsi" w:cstheme="minorHAnsi"/>
          <w:noProof/>
          <w:szCs w:val="24"/>
        </w:rPr>
        <w:t xml:space="preserve">, </w:t>
      </w:r>
      <w:r w:rsidRPr="006819B9">
        <w:rPr>
          <w:rFonts w:asciiTheme="minorHAnsi" w:hAnsiTheme="minorHAnsi" w:cstheme="minorHAnsi"/>
          <w:i/>
          <w:iCs/>
          <w:noProof/>
          <w:szCs w:val="24"/>
        </w:rPr>
        <w:t>7</w:t>
      </w:r>
      <w:r w:rsidRPr="006819B9">
        <w:rPr>
          <w:rFonts w:asciiTheme="minorHAnsi" w:hAnsiTheme="minorHAnsi" w:cstheme="minorHAnsi"/>
          <w:noProof/>
          <w:szCs w:val="24"/>
        </w:rPr>
        <w:t>(3), 1075–1090. https://doi.org/10.31949/educatio.v7i3.1279</w:t>
      </w:r>
      <w:r w:rsidR="007D1394" w:rsidRPr="006819B9">
        <w:rPr>
          <w:rFonts w:asciiTheme="minorHAnsi" w:hAnsiTheme="minorHAnsi" w:cstheme="minorHAnsi"/>
          <w:noProof/>
          <w:szCs w:val="24"/>
        </w:rPr>
        <w:t xml:space="preserve"> </w:t>
      </w:r>
    </w:p>
    <w:p w14:paraId="61C40A8A" w14:textId="68DAFE78" w:rsidR="00471331" w:rsidRPr="006819B9" w:rsidRDefault="00471331" w:rsidP="0059540C">
      <w:pPr>
        <w:pStyle w:val="DaftarRujukan"/>
        <w:spacing w:line="276" w:lineRule="auto"/>
        <w:ind w:left="709" w:hanging="709"/>
        <w:jc w:val="both"/>
        <w:rPr>
          <w:rFonts w:asciiTheme="minorHAnsi" w:hAnsiTheme="minorHAnsi" w:cstheme="minorHAnsi"/>
          <w:b w:val="0"/>
          <w:i/>
          <w:iCs/>
          <w:sz w:val="24"/>
          <w:szCs w:val="24"/>
        </w:rPr>
      </w:pPr>
      <w:r w:rsidRPr="006819B9">
        <w:rPr>
          <w:rFonts w:asciiTheme="minorHAnsi" w:hAnsiTheme="minorHAnsi" w:cstheme="minorHAnsi"/>
          <w:b w:val="0"/>
          <w:sz w:val="24"/>
          <w:szCs w:val="24"/>
        </w:rPr>
        <w:t xml:space="preserve">Gunantara, G. S. (2019). </w:t>
      </w:r>
      <w:r w:rsidRPr="006819B9">
        <w:rPr>
          <w:rFonts w:asciiTheme="minorHAnsi" w:hAnsiTheme="minorHAnsi" w:cstheme="minorHAnsi"/>
          <w:b w:val="0"/>
          <w:i/>
          <w:sz w:val="24"/>
          <w:szCs w:val="24"/>
        </w:rPr>
        <w:t>Penerapan Strategi Pembelajaran Problem Based Learning untuk Meningkatkan Kemampuan Pemecahahan Masalah Matematis Siswa Kelas IV</w:t>
      </w:r>
      <w:r w:rsidRPr="006819B9">
        <w:rPr>
          <w:rFonts w:asciiTheme="minorHAnsi" w:hAnsiTheme="minorHAnsi" w:cstheme="minorHAnsi"/>
          <w:b w:val="0"/>
          <w:sz w:val="24"/>
          <w:szCs w:val="24"/>
        </w:rPr>
        <w:t>. Kreano</w:t>
      </w:r>
      <w:proofErr w:type="gramStart"/>
      <w:r w:rsidRPr="006819B9">
        <w:rPr>
          <w:rFonts w:asciiTheme="minorHAnsi" w:hAnsiTheme="minorHAnsi" w:cstheme="minorHAnsi"/>
          <w:b w:val="0"/>
          <w:sz w:val="24"/>
          <w:szCs w:val="24"/>
        </w:rPr>
        <w:t>, .</w:t>
      </w:r>
      <w:proofErr w:type="gramEnd"/>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Jurnal Matematika Kreatif-Inovatif, 10(2), 146–152.</w:t>
      </w:r>
    </w:p>
    <w:p w14:paraId="68CEFFE3" w14:textId="683B90BD" w:rsidR="000E10C3" w:rsidRPr="006819B9" w:rsidRDefault="000E10C3" w:rsidP="0059540C">
      <w:pPr>
        <w:pStyle w:val="DaftarRujukan"/>
        <w:spacing w:line="276" w:lineRule="auto"/>
        <w:ind w:left="709" w:hanging="709"/>
        <w:jc w:val="both"/>
        <w:rPr>
          <w:rFonts w:asciiTheme="minorHAnsi" w:hAnsiTheme="minorHAnsi" w:cstheme="minorHAnsi"/>
          <w:b w:val="0"/>
          <w:iCs/>
          <w:sz w:val="24"/>
          <w:szCs w:val="24"/>
        </w:rPr>
      </w:pPr>
      <w:r w:rsidRPr="006819B9">
        <w:rPr>
          <w:rFonts w:asciiTheme="minorHAnsi" w:hAnsiTheme="minorHAnsi" w:cstheme="minorHAnsi"/>
          <w:b w:val="0"/>
          <w:sz w:val="24"/>
          <w:szCs w:val="24"/>
        </w:rPr>
        <w:t xml:space="preserve">Hanifah, U. (2021). Pengaruh Penggunaan Media Diorama Terhadap Hasil Belajar Kognitif IPA Materi Ekosistem Pada Peserta didik Kelas V SDN Singapaducurug Kota Serang Banten. </w:t>
      </w:r>
      <w:r w:rsidRPr="006819B9">
        <w:rPr>
          <w:rFonts w:asciiTheme="minorHAnsi" w:hAnsiTheme="minorHAnsi" w:cstheme="minorHAnsi"/>
          <w:b w:val="0"/>
          <w:i/>
          <w:iCs/>
          <w:sz w:val="24"/>
          <w:szCs w:val="24"/>
        </w:rPr>
        <w:t>Pelita Calistung</w:t>
      </w:r>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2</w:t>
      </w:r>
      <w:r w:rsidRPr="006819B9">
        <w:rPr>
          <w:rFonts w:asciiTheme="minorHAnsi" w:hAnsiTheme="minorHAnsi" w:cstheme="minorHAnsi"/>
          <w:b w:val="0"/>
          <w:sz w:val="24"/>
          <w:szCs w:val="24"/>
        </w:rPr>
        <w:t>(1), 56–72. https://jurnal.upg.ac.id/index</w:t>
      </w:r>
    </w:p>
    <w:p w14:paraId="5ED2611A" w14:textId="77777777" w:rsidR="0041528D" w:rsidRDefault="00364BDA"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sz w:val="24"/>
          <w:szCs w:val="24"/>
        </w:rPr>
        <w:t xml:space="preserve">Hutomo, B. A., Parmin, &amp; Miranita, K. (2016). Pengaruh Model Active Learning Berbantuan Media Flash Terhadap Pemahaman Konsep Dan Aktivitas Belajar Peserta didik SMP Kelas VII Pada Tema Kalor dan Perpindahannya. </w:t>
      </w:r>
      <w:r w:rsidRPr="006819B9">
        <w:rPr>
          <w:rFonts w:asciiTheme="minorHAnsi" w:hAnsiTheme="minorHAnsi" w:cstheme="minorHAnsi"/>
          <w:b w:val="0"/>
          <w:i/>
          <w:iCs/>
          <w:sz w:val="24"/>
          <w:szCs w:val="24"/>
        </w:rPr>
        <w:t>USEJ: Unnes Science Education Journal</w:t>
      </w:r>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5</w:t>
      </w:r>
      <w:r w:rsidRPr="006819B9">
        <w:rPr>
          <w:rFonts w:asciiTheme="minorHAnsi" w:hAnsiTheme="minorHAnsi" w:cstheme="minorHAnsi"/>
          <w:b w:val="0"/>
          <w:sz w:val="24"/>
          <w:szCs w:val="24"/>
        </w:rPr>
        <w:t>(3), 1321–1330.</w:t>
      </w:r>
    </w:p>
    <w:p w14:paraId="118FBBA2" w14:textId="47E410AA" w:rsidR="0041528D" w:rsidRPr="0041528D" w:rsidRDefault="0041528D" w:rsidP="0059540C">
      <w:pPr>
        <w:pStyle w:val="DaftarRujukan"/>
        <w:spacing w:line="276" w:lineRule="auto"/>
        <w:ind w:left="709" w:hanging="709"/>
        <w:jc w:val="both"/>
        <w:rPr>
          <w:rFonts w:asciiTheme="minorHAnsi" w:hAnsiTheme="minorHAnsi" w:cstheme="minorHAnsi"/>
          <w:b w:val="0"/>
          <w:sz w:val="24"/>
          <w:szCs w:val="24"/>
        </w:rPr>
      </w:pPr>
      <w:r w:rsidRPr="0041528D">
        <w:rPr>
          <w:b w:val="0"/>
          <w:sz w:val="24"/>
          <w:szCs w:val="24"/>
        </w:rPr>
        <w:t xml:space="preserve">Kelana, J. B dan Duhita, S. W. 2021. </w:t>
      </w:r>
      <w:r w:rsidRPr="0041528D">
        <w:rPr>
          <w:b w:val="0"/>
          <w:i/>
          <w:iCs/>
          <w:sz w:val="24"/>
          <w:szCs w:val="24"/>
        </w:rPr>
        <w:t>Model Pembelajaran IPA SD</w:t>
      </w:r>
      <w:r w:rsidRPr="0041528D">
        <w:rPr>
          <w:b w:val="0"/>
          <w:sz w:val="24"/>
          <w:szCs w:val="24"/>
        </w:rPr>
        <w:t>. Cirebon: Edutrimedia Indonesia.</w:t>
      </w:r>
    </w:p>
    <w:p w14:paraId="2820702E" w14:textId="76E667C5" w:rsidR="00645B04" w:rsidRPr="006819B9" w:rsidRDefault="00645B04"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color w:val="000000"/>
          <w:sz w:val="24"/>
          <w:szCs w:val="24"/>
        </w:rPr>
        <w:t xml:space="preserve">Kemendikbud. (2014). </w:t>
      </w:r>
      <w:r w:rsidRPr="006819B9">
        <w:rPr>
          <w:rFonts w:asciiTheme="minorHAnsi" w:hAnsiTheme="minorHAnsi" w:cstheme="minorHAnsi"/>
          <w:b w:val="0"/>
          <w:i/>
          <w:iCs/>
          <w:color w:val="000000"/>
          <w:sz w:val="24"/>
          <w:szCs w:val="24"/>
        </w:rPr>
        <w:t>Peraturan Menteri Pendidikan dan Kebudayaan Nomor 104 Pedoman</w:t>
      </w:r>
      <w:r w:rsidRPr="006819B9">
        <w:rPr>
          <w:rFonts w:asciiTheme="minorHAnsi" w:hAnsiTheme="minorHAnsi" w:cstheme="minorHAnsi"/>
          <w:i/>
          <w:iCs/>
          <w:color w:val="000000"/>
          <w:sz w:val="24"/>
          <w:szCs w:val="24"/>
        </w:rPr>
        <w:t xml:space="preserve"> </w:t>
      </w:r>
      <w:r w:rsidRPr="006819B9">
        <w:rPr>
          <w:rFonts w:asciiTheme="minorHAnsi" w:hAnsiTheme="minorHAnsi" w:cstheme="minorHAnsi"/>
          <w:b w:val="0"/>
          <w:i/>
          <w:iCs/>
          <w:color w:val="000000"/>
          <w:sz w:val="24"/>
          <w:szCs w:val="24"/>
        </w:rPr>
        <w:t>Penilaian Hasil Belajar oleh Pendidik</w:t>
      </w:r>
      <w:r w:rsidRPr="006819B9">
        <w:rPr>
          <w:rFonts w:asciiTheme="minorHAnsi" w:hAnsiTheme="minorHAnsi" w:cstheme="minorHAnsi"/>
          <w:b w:val="0"/>
          <w:color w:val="000000"/>
          <w:sz w:val="24"/>
          <w:szCs w:val="24"/>
        </w:rPr>
        <w:t>. Jakarta: Depdikbud</w:t>
      </w:r>
    </w:p>
    <w:p w14:paraId="45F3A809" w14:textId="77777777" w:rsidR="003A4AB5" w:rsidRPr="006819B9" w:rsidRDefault="003A4AB5" w:rsidP="0059540C">
      <w:pPr>
        <w:pStyle w:val="DaftarRujukan"/>
        <w:spacing w:line="276" w:lineRule="auto"/>
        <w:ind w:left="709" w:hanging="709"/>
        <w:jc w:val="both"/>
        <w:rPr>
          <w:rFonts w:asciiTheme="minorHAnsi" w:hAnsiTheme="minorHAnsi" w:cstheme="minorHAnsi"/>
          <w:b w:val="0"/>
          <w:iCs/>
          <w:sz w:val="24"/>
          <w:szCs w:val="24"/>
        </w:rPr>
      </w:pPr>
      <w:r w:rsidRPr="006819B9">
        <w:rPr>
          <w:rFonts w:asciiTheme="minorHAnsi" w:hAnsiTheme="minorHAnsi" w:cstheme="minorHAnsi"/>
          <w:b w:val="0"/>
          <w:sz w:val="24"/>
          <w:szCs w:val="24"/>
        </w:rPr>
        <w:t xml:space="preserve">Mareti, J. W., &amp; Hadiyanti, A. H. D. (2021). Model Problem Based Learning Untuk Meningkatkan Kemampuan Berpikir Kritis dan Hasil Belajar IPA Peserta didik. </w:t>
      </w:r>
      <w:r w:rsidRPr="006819B9">
        <w:rPr>
          <w:rFonts w:asciiTheme="minorHAnsi" w:hAnsiTheme="minorHAnsi" w:cstheme="minorHAnsi"/>
          <w:b w:val="0"/>
          <w:i/>
          <w:iCs/>
          <w:sz w:val="24"/>
          <w:szCs w:val="24"/>
        </w:rPr>
        <w:t>Jurnal Elementaria Edukasia</w:t>
      </w:r>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4</w:t>
      </w:r>
      <w:r w:rsidRPr="006819B9">
        <w:rPr>
          <w:rFonts w:asciiTheme="minorHAnsi" w:hAnsiTheme="minorHAnsi" w:cstheme="minorHAnsi"/>
          <w:b w:val="0"/>
          <w:sz w:val="24"/>
          <w:szCs w:val="24"/>
        </w:rPr>
        <w:t>(1), 31–41.</w:t>
      </w:r>
    </w:p>
    <w:p w14:paraId="71BBBF06" w14:textId="77777777" w:rsidR="00C8055D" w:rsidRPr="006819B9" w:rsidRDefault="00C8055D" w:rsidP="0059540C">
      <w:pPr>
        <w:widowControl w:val="0"/>
        <w:autoSpaceDE w:val="0"/>
        <w:autoSpaceDN w:val="0"/>
        <w:adjustRightInd w:val="0"/>
        <w:spacing w:after="0"/>
        <w:ind w:left="480" w:hanging="480"/>
        <w:jc w:val="both"/>
        <w:rPr>
          <w:rFonts w:asciiTheme="minorHAnsi" w:hAnsiTheme="minorHAnsi" w:cstheme="minorHAnsi"/>
          <w:noProof/>
          <w:szCs w:val="24"/>
        </w:rPr>
      </w:pPr>
      <w:r w:rsidRPr="006819B9">
        <w:rPr>
          <w:rFonts w:asciiTheme="minorHAnsi" w:hAnsiTheme="minorHAnsi" w:cstheme="minorHAnsi"/>
          <w:noProof/>
          <w:szCs w:val="24"/>
        </w:rPr>
        <w:t xml:space="preserve">Marinda, L. (2020). Kognitif dan Problematika. </w:t>
      </w:r>
      <w:r w:rsidRPr="006819B9">
        <w:rPr>
          <w:rFonts w:asciiTheme="minorHAnsi" w:hAnsiTheme="minorHAnsi" w:cstheme="minorHAnsi"/>
          <w:i/>
          <w:iCs/>
          <w:noProof/>
          <w:szCs w:val="24"/>
        </w:rPr>
        <w:t>An-Nisa’ : Jurnal Kajian Perempuan Dan Keislaman</w:t>
      </w:r>
      <w:r w:rsidRPr="006819B9">
        <w:rPr>
          <w:rFonts w:asciiTheme="minorHAnsi" w:hAnsiTheme="minorHAnsi" w:cstheme="minorHAnsi"/>
          <w:noProof/>
          <w:szCs w:val="24"/>
        </w:rPr>
        <w:t xml:space="preserve">, </w:t>
      </w:r>
      <w:r w:rsidRPr="006819B9">
        <w:rPr>
          <w:rFonts w:asciiTheme="minorHAnsi" w:hAnsiTheme="minorHAnsi" w:cstheme="minorHAnsi"/>
          <w:i/>
          <w:iCs/>
          <w:noProof/>
          <w:szCs w:val="24"/>
        </w:rPr>
        <w:t>13</w:t>
      </w:r>
      <w:r w:rsidRPr="006819B9">
        <w:rPr>
          <w:rFonts w:asciiTheme="minorHAnsi" w:hAnsiTheme="minorHAnsi" w:cstheme="minorHAnsi"/>
          <w:noProof/>
          <w:szCs w:val="24"/>
        </w:rPr>
        <w:t>(1), 116–152.</w:t>
      </w:r>
    </w:p>
    <w:p w14:paraId="5F8A8D24" w14:textId="77777777" w:rsidR="00BB12E7" w:rsidRDefault="00BB12E7" w:rsidP="0059540C">
      <w:pPr>
        <w:widowControl w:val="0"/>
        <w:autoSpaceDE w:val="0"/>
        <w:autoSpaceDN w:val="0"/>
        <w:adjustRightInd w:val="0"/>
        <w:spacing w:after="0"/>
        <w:ind w:left="480" w:hanging="480"/>
        <w:jc w:val="both"/>
        <w:rPr>
          <w:rFonts w:asciiTheme="minorHAnsi" w:hAnsiTheme="minorHAnsi" w:cstheme="minorHAnsi"/>
          <w:noProof/>
          <w:szCs w:val="24"/>
        </w:rPr>
      </w:pPr>
      <w:r w:rsidRPr="006819B9">
        <w:rPr>
          <w:rFonts w:asciiTheme="minorHAnsi" w:hAnsiTheme="minorHAnsi" w:cstheme="minorHAnsi"/>
          <w:noProof/>
          <w:szCs w:val="24"/>
        </w:rPr>
        <w:t xml:space="preserve">Mudrikah, Hilyana, F. S., &amp; Bakhruddin, A. (2023). Penerapan Model Pembelajaran Problem Based Learning Berbantuan Media Diorama Untuk Meningkatkan Hasil Belajar Tema 8 Kelas V SD Negeri Wegil. </w:t>
      </w:r>
      <w:r w:rsidRPr="006819B9">
        <w:rPr>
          <w:rFonts w:asciiTheme="minorHAnsi" w:hAnsiTheme="minorHAnsi" w:cstheme="minorHAnsi"/>
          <w:i/>
          <w:iCs/>
          <w:noProof/>
          <w:szCs w:val="24"/>
        </w:rPr>
        <w:t>Jurnal Ilmiah Pendidikan Dasar</w:t>
      </w:r>
      <w:r w:rsidRPr="006819B9">
        <w:rPr>
          <w:rFonts w:asciiTheme="minorHAnsi" w:hAnsiTheme="minorHAnsi" w:cstheme="minorHAnsi"/>
          <w:noProof/>
          <w:szCs w:val="24"/>
        </w:rPr>
        <w:t xml:space="preserve">, </w:t>
      </w:r>
      <w:r w:rsidRPr="006819B9">
        <w:rPr>
          <w:rFonts w:asciiTheme="minorHAnsi" w:hAnsiTheme="minorHAnsi" w:cstheme="minorHAnsi"/>
          <w:i/>
          <w:iCs/>
          <w:noProof/>
          <w:szCs w:val="24"/>
        </w:rPr>
        <w:t>8</w:t>
      </w:r>
      <w:r w:rsidRPr="006819B9">
        <w:rPr>
          <w:rFonts w:asciiTheme="minorHAnsi" w:hAnsiTheme="minorHAnsi" w:cstheme="minorHAnsi"/>
          <w:noProof/>
          <w:szCs w:val="24"/>
        </w:rPr>
        <w:t>(2), 426–438.</w:t>
      </w:r>
    </w:p>
    <w:p w14:paraId="55833FBA" w14:textId="12C44D97" w:rsidR="00FF5FDC" w:rsidRPr="00FF5FDC" w:rsidRDefault="00FF5FDC" w:rsidP="0059540C">
      <w:pPr>
        <w:widowControl w:val="0"/>
        <w:autoSpaceDE w:val="0"/>
        <w:autoSpaceDN w:val="0"/>
        <w:adjustRightInd w:val="0"/>
        <w:spacing w:after="0"/>
        <w:ind w:left="480" w:hanging="480"/>
        <w:jc w:val="both"/>
        <w:rPr>
          <w:rFonts w:asciiTheme="minorHAnsi" w:hAnsiTheme="minorHAnsi" w:cstheme="minorHAnsi"/>
          <w:noProof/>
          <w:szCs w:val="24"/>
        </w:rPr>
      </w:pPr>
      <w:r w:rsidRPr="00FF5FDC">
        <w:rPr>
          <w:rFonts w:asciiTheme="minorHAnsi" w:hAnsiTheme="minorHAnsi" w:cstheme="minorHAnsi"/>
          <w:szCs w:val="24"/>
        </w:rPr>
        <w:t xml:space="preserve">Mutia. (2021). </w:t>
      </w:r>
      <w:r w:rsidRPr="00FF5FDC">
        <w:rPr>
          <w:rFonts w:asciiTheme="minorHAnsi" w:hAnsiTheme="minorHAnsi" w:cstheme="minorHAnsi"/>
          <w:i/>
          <w:iCs/>
          <w:szCs w:val="24"/>
        </w:rPr>
        <w:t xml:space="preserve">Characteristics </w:t>
      </w:r>
      <w:proofErr w:type="gramStart"/>
      <w:r w:rsidRPr="00FF5FDC">
        <w:rPr>
          <w:rFonts w:asciiTheme="minorHAnsi" w:hAnsiTheme="minorHAnsi" w:cstheme="minorHAnsi"/>
          <w:i/>
          <w:iCs/>
          <w:szCs w:val="24"/>
        </w:rPr>
        <w:t>Of</w:t>
      </w:r>
      <w:proofErr w:type="gramEnd"/>
      <w:r w:rsidRPr="00FF5FDC">
        <w:rPr>
          <w:rFonts w:asciiTheme="minorHAnsi" w:hAnsiTheme="minorHAnsi" w:cstheme="minorHAnsi"/>
          <w:i/>
          <w:iCs/>
          <w:szCs w:val="24"/>
        </w:rPr>
        <w:t xml:space="preserve"> Children Age Of Basic Education. 3, </w:t>
      </w:r>
      <w:r w:rsidRPr="00FF5FDC">
        <w:rPr>
          <w:rFonts w:asciiTheme="minorHAnsi" w:hAnsiTheme="minorHAnsi" w:cstheme="minorHAnsi"/>
          <w:szCs w:val="24"/>
        </w:rPr>
        <w:t>114-131.</w:t>
      </w:r>
    </w:p>
    <w:p w14:paraId="5991BCE9" w14:textId="77777777" w:rsidR="00D7244B" w:rsidRPr="006819B9" w:rsidRDefault="00D7244B"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sz w:val="24"/>
          <w:szCs w:val="24"/>
        </w:rPr>
        <w:t xml:space="preserve">Prabowo, D. M. (2019). Pegembangan Media Diorama 3 Dimensi Dalam Pembelajaran IPA Materi Ekosistem Kelas V. </w:t>
      </w:r>
      <w:r w:rsidRPr="006819B9">
        <w:rPr>
          <w:rFonts w:asciiTheme="minorHAnsi" w:hAnsiTheme="minorHAnsi" w:cstheme="minorHAnsi"/>
          <w:b w:val="0"/>
          <w:i/>
          <w:iCs/>
          <w:sz w:val="24"/>
          <w:szCs w:val="24"/>
        </w:rPr>
        <w:t>Joyful Learning Journal</w:t>
      </w:r>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6</w:t>
      </w:r>
      <w:r w:rsidRPr="006819B9">
        <w:rPr>
          <w:rFonts w:asciiTheme="minorHAnsi" w:hAnsiTheme="minorHAnsi" w:cstheme="minorHAnsi"/>
          <w:b w:val="0"/>
          <w:sz w:val="24"/>
          <w:szCs w:val="24"/>
        </w:rPr>
        <w:t>(4), 234–242.</w:t>
      </w:r>
    </w:p>
    <w:p w14:paraId="3CE7C6CC" w14:textId="16718066" w:rsidR="00364BDA" w:rsidRPr="006819B9" w:rsidRDefault="00364BDA"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sz w:val="24"/>
          <w:szCs w:val="24"/>
        </w:rPr>
        <w:t xml:space="preserve">Rahman, A., Khaeruddin, &amp; Ristiana, E. (2020). Pengaruh Model PBL Terhadap Kemampuan Berpikir Kritis dan Pemahaman Konsep IPA Peserta didik Kelas V SDN 30 Sumpangbita. </w:t>
      </w:r>
      <w:r w:rsidRPr="006819B9">
        <w:rPr>
          <w:rFonts w:asciiTheme="minorHAnsi" w:hAnsiTheme="minorHAnsi" w:cstheme="minorHAnsi"/>
          <w:b w:val="0"/>
          <w:i/>
          <w:iCs/>
          <w:sz w:val="24"/>
          <w:szCs w:val="24"/>
        </w:rPr>
        <w:t>Edumaspul: Jurnal Pendidikan</w:t>
      </w:r>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4</w:t>
      </w:r>
      <w:r w:rsidRPr="006819B9">
        <w:rPr>
          <w:rFonts w:asciiTheme="minorHAnsi" w:hAnsiTheme="minorHAnsi" w:cstheme="minorHAnsi"/>
          <w:b w:val="0"/>
          <w:sz w:val="24"/>
          <w:szCs w:val="24"/>
        </w:rPr>
        <w:t>(1), 29–41.</w:t>
      </w:r>
    </w:p>
    <w:p w14:paraId="67B27A95" w14:textId="77777777" w:rsidR="00D7244B" w:rsidRDefault="00D7244B"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sz w:val="24"/>
          <w:szCs w:val="24"/>
        </w:rPr>
        <w:t xml:space="preserve">Sayekti, Y. (2020). Pengaruh Problem Based Learning Dengan Strategi “MURDER” Terhadap Kemampuan Pemahaman Konsep Matematis Peserta didik. </w:t>
      </w:r>
      <w:proofErr w:type="gramStart"/>
      <w:r w:rsidRPr="006819B9">
        <w:rPr>
          <w:rFonts w:asciiTheme="minorHAnsi" w:hAnsiTheme="minorHAnsi" w:cstheme="minorHAnsi"/>
          <w:b w:val="0"/>
          <w:i/>
          <w:iCs/>
          <w:sz w:val="24"/>
          <w:szCs w:val="24"/>
        </w:rPr>
        <w:t>AlphaMath :</w:t>
      </w:r>
      <w:proofErr w:type="gramEnd"/>
      <w:r w:rsidRPr="006819B9">
        <w:rPr>
          <w:rFonts w:asciiTheme="minorHAnsi" w:hAnsiTheme="minorHAnsi" w:cstheme="minorHAnsi"/>
          <w:b w:val="0"/>
          <w:i/>
          <w:iCs/>
          <w:sz w:val="24"/>
          <w:szCs w:val="24"/>
        </w:rPr>
        <w:t xml:space="preserve"> Journal of Mathematics Education</w:t>
      </w:r>
      <w:r w:rsidRPr="006819B9">
        <w:rPr>
          <w:rFonts w:asciiTheme="minorHAnsi" w:hAnsiTheme="minorHAnsi" w:cstheme="minorHAnsi"/>
          <w:b w:val="0"/>
          <w:sz w:val="24"/>
          <w:szCs w:val="24"/>
        </w:rPr>
        <w:t xml:space="preserve">, </w:t>
      </w:r>
      <w:r w:rsidRPr="006819B9">
        <w:rPr>
          <w:rFonts w:asciiTheme="minorHAnsi" w:hAnsiTheme="minorHAnsi" w:cstheme="minorHAnsi"/>
          <w:b w:val="0"/>
          <w:i/>
          <w:iCs/>
          <w:sz w:val="24"/>
          <w:szCs w:val="24"/>
        </w:rPr>
        <w:t>5</w:t>
      </w:r>
      <w:r w:rsidRPr="006819B9">
        <w:rPr>
          <w:rFonts w:asciiTheme="minorHAnsi" w:hAnsiTheme="minorHAnsi" w:cstheme="minorHAnsi"/>
          <w:b w:val="0"/>
          <w:sz w:val="24"/>
          <w:szCs w:val="24"/>
        </w:rPr>
        <w:t>(1), 24.</w:t>
      </w:r>
    </w:p>
    <w:p w14:paraId="023E9A9C" w14:textId="56D49990" w:rsidR="00731B97" w:rsidRPr="006819B9" w:rsidRDefault="00731B97" w:rsidP="0059540C">
      <w:pPr>
        <w:pStyle w:val="DaftarRujukan"/>
        <w:spacing w:line="276" w:lineRule="auto"/>
        <w:ind w:left="709" w:hanging="709"/>
        <w:jc w:val="both"/>
        <w:rPr>
          <w:rFonts w:asciiTheme="minorHAnsi" w:hAnsiTheme="minorHAnsi" w:cstheme="minorHAnsi"/>
          <w:b w:val="0"/>
          <w:sz w:val="24"/>
          <w:szCs w:val="24"/>
        </w:rPr>
      </w:pPr>
      <w:r>
        <w:rPr>
          <w:rFonts w:asciiTheme="minorHAnsi" w:hAnsiTheme="minorHAnsi" w:cstheme="minorHAnsi"/>
          <w:b w:val="0"/>
          <w:sz w:val="24"/>
          <w:szCs w:val="24"/>
        </w:rPr>
        <w:t xml:space="preserve">Sofyan, H, dkk. (2017). </w:t>
      </w:r>
      <w:r w:rsidRPr="00731B97">
        <w:rPr>
          <w:rFonts w:asciiTheme="minorHAnsi" w:hAnsiTheme="minorHAnsi" w:cstheme="minorHAnsi"/>
          <w:b w:val="0"/>
          <w:i/>
          <w:sz w:val="24"/>
          <w:szCs w:val="24"/>
        </w:rPr>
        <w:t>Problem Based Learning</w:t>
      </w:r>
      <w:r>
        <w:rPr>
          <w:rFonts w:asciiTheme="minorHAnsi" w:hAnsiTheme="minorHAnsi" w:cstheme="minorHAnsi"/>
          <w:b w:val="0"/>
          <w:sz w:val="24"/>
          <w:szCs w:val="24"/>
        </w:rPr>
        <w:t xml:space="preserve"> dalam Kurikulum 2013. Yogyakarta: UNY </w:t>
      </w:r>
      <w:r w:rsidRPr="00731B97">
        <w:rPr>
          <w:rFonts w:asciiTheme="minorHAnsi" w:hAnsiTheme="minorHAnsi" w:cstheme="minorHAnsi"/>
          <w:b w:val="0"/>
          <w:i/>
          <w:sz w:val="24"/>
          <w:szCs w:val="24"/>
        </w:rPr>
        <w:t>Press</w:t>
      </w:r>
    </w:p>
    <w:p w14:paraId="328327D1" w14:textId="77777777" w:rsidR="00471331" w:rsidRPr="006819B9" w:rsidRDefault="00471331" w:rsidP="0059540C">
      <w:pPr>
        <w:pStyle w:val="DaftarRujukan"/>
        <w:spacing w:line="276" w:lineRule="auto"/>
        <w:ind w:left="709" w:hanging="709"/>
        <w:jc w:val="both"/>
        <w:rPr>
          <w:rFonts w:asciiTheme="minorHAnsi" w:hAnsiTheme="minorHAnsi" w:cstheme="minorHAnsi"/>
          <w:b w:val="0"/>
          <w:sz w:val="24"/>
          <w:szCs w:val="24"/>
        </w:rPr>
      </w:pPr>
      <w:r w:rsidRPr="006819B9">
        <w:rPr>
          <w:rFonts w:asciiTheme="minorHAnsi" w:hAnsiTheme="minorHAnsi" w:cstheme="minorHAnsi"/>
          <w:b w:val="0"/>
          <w:iCs/>
          <w:sz w:val="24"/>
          <w:szCs w:val="24"/>
        </w:rPr>
        <w:t xml:space="preserve">Sudjana. (2013). </w:t>
      </w:r>
      <w:r w:rsidRPr="006819B9">
        <w:rPr>
          <w:rFonts w:asciiTheme="minorHAnsi" w:hAnsiTheme="minorHAnsi" w:cstheme="minorHAnsi"/>
          <w:b w:val="0"/>
          <w:i/>
          <w:iCs/>
          <w:sz w:val="24"/>
          <w:szCs w:val="24"/>
        </w:rPr>
        <w:t>Penilaian Hasil Proses Belajar Mengajar</w:t>
      </w:r>
      <w:r w:rsidRPr="006819B9">
        <w:rPr>
          <w:rFonts w:asciiTheme="minorHAnsi" w:hAnsiTheme="minorHAnsi" w:cstheme="minorHAnsi"/>
          <w:b w:val="0"/>
          <w:iCs/>
          <w:sz w:val="24"/>
          <w:szCs w:val="24"/>
        </w:rPr>
        <w:t>. Bandung: Remaja Rosdakarya</w:t>
      </w:r>
    </w:p>
    <w:p w14:paraId="34D910C8" w14:textId="77777777" w:rsidR="00731B97" w:rsidRDefault="00E7195B" w:rsidP="0059540C">
      <w:pPr>
        <w:widowControl w:val="0"/>
        <w:autoSpaceDE w:val="0"/>
        <w:autoSpaceDN w:val="0"/>
        <w:adjustRightInd w:val="0"/>
        <w:spacing w:after="0"/>
        <w:ind w:left="480" w:hanging="480"/>
        <w:jc w:val="both"/>
        <w:rPr>
          <w:rFonts w:asciiTheme="minorHAnsi" w:hAnsiTheme="minorHAnsi" w:cstheme="minorHAnsi"/>
          <w:i/>
          <w:iCs/>
          <w:szCs w:val="24"/>
        </w:rPr>
      </w:pPr>
      <w:r w:rsidRPr="006819B9">
        <w:rPr>
          <w:rFonts w:asciiTheme="minorHAnsi" w:hAnsiTheme="minorHAnsi" w:cstheme="minorHAnsi"/>
          <w:szCs w:val="24"/>
        </w:rPr>
        <w:t>Suyadi. (2010)</w:t>
      </w:r>
      <w:r w:rsidRPr="006819B9">
        <w:rPr>
          <w:rFonts w:asciiTheme="minorHAnsi" w:hAnsiTheme="minorHAnsi" w:cstheme="minorHAnsi"/>
          <w:i/>
          <w:iCs/>
          <w:szCs w:val="24"/>
        </w:rPr>
        <w:t xml:space="preserve">. Panduan Penelitian Tindakan Kelas. Yogyakarta: </w:t>
      </w:r>
      <w:r w:rsidRPr="006819B9">
        <w:rPr>
          <w:rFonts w:asciiTheme="minorHAnsi" w:hAnsiTheme="minorHAnsi" w:cstheme="minorHAnsi"/>
          <w:szCs w:val="24"/>
        </w:rPr>
        <w:t>Diva Press</w:t>
      </w:r>
      <w:r w:rsidRPr="006819B9">
        <w:rPr>
          <w:rFonts w:asciiTheme="minorHAnsi" w:hAnsiTheme="minorHAnsi" w:cstheme="minorHAnsi"/>
          <w:i/>
          <w:iCs/>
          <w:szCs w:val="24"/>
        </w:rPr>
        <w:t>.</w:t>
      </w:r>
    </w:p>
    <w:p w14:paraId="15618AE5" w14:textId="7684F413" w:rsidR="00431F62" w:rsidRPr="00431F62" w:rsidRDefault="00C8055D" w:rsidP="0059540C">
      <w:pPr>
        <w:widowControl w:val="0"/>
        <w:autoSpaceDE w:val="0"/>
        <w:autoSpaceDN w:val="0"/>
        <w:adjustRightInd w:val="0"/>
        <w:spacing w:after="0"/>
        <w:ind w:left="480" w:hanging="480"/>
        <w:jc w:val="both"/>
        <w:rPr>
          <w:rFonts w:ascii="Calibri" w:hAnsi="Calibri" w:cs="Calibri"/>
          <w:noProof/>
          <w:szCs w:val="24"/>
        </w:rPr>
      </w:pPr>
      <w:r w:rsidRPr="006819B9">
        <w:rPr>
          <w:rFonts w:asciiTheme="minorHAnsi" w:hAnsiTheme="minorHAnsi" w:cstheme="minorHAnsi"/>
          <w:b/>
          <w:iCs/>
          <w:szCs w:val="24"/>
        </w:rPr>
        <w:fldChar w:fldCharType="begin" w:fldLock="1"/>
      </w:r>
      <w:r w:rsidRPr="006819B9">
        <w:rPr>
          <w:rFonts w:asciiTheme="minorHAnsi" w:hAnsiTheme="minorHAnsi" w:cstheme="minorHAnsi"/>
          <w:iCs/>
          <w:szCs w:val="24"/>
        </w:rPr>
        <w:instrText xml:space="preserve">ADDIN Mendeley Bibliography CSL_BIBLIOGRAPHY </w:instrText>
      </w:r>
      <w:r w:rsidRPr="006819B9">
        <w:rPr>
          <w:rFonts w:asciiTheme="minorHAnsi" w:hAnsiTheme="minorHAnsi" w:cstheme="minorHAnsi"/>
          <w:b/>
          <w:iCs/>
          <w:szCs w:val="24"/>
        </w:rPr>
        <w:fldChar w:fldCharType="separate"/>
      </w:r>
      <w:r w:rsidR="00431F62" w:rsidRPr="00431F62">
        <w:rPr>
          <w:rFonts w:ascii="Calibri" w:hAnsi="Calibri" w:cs="Calibri"/>
          <w:noProof/>
          <w:szCs w:val="24"/>
        </w:rPr>
        <w:t xml:space="preserve">Aminah, S., Panjaitan, F., Zakariyya, S., &amp; Noviyanti, S. (2022). Pembelajaran di Sekolah Dasar. </w:t>
      </w:r>
      <w:r w:rsidR="00431F62" w:rsidRPr="00431F62">
        <w:rPr>
          <w:rFonts w:ascii="Calibri" w:hAnsi="Calibri" w:cs="Calibri"/>
          <w:i/>
          <w:iCs/>
          <w:noProof/>
          <w:szCs w:val="24"/>
        </w:rPr>
        <w:t>Jurnal Pendidikan Dan Konseling</w:t>
      </w:r>
      <w:r w:rsidR="00431F62" w:rsidRPr="00431F62">
        <w:rPr>
          <w:rFonts w:ascii="Calibri" w:hAnsi="Calibri" w:cs="Calibri"/>
          <w:noProof/>
          <w:szCs w:val="24"/>
        </w:rPr>
        <w:t xml:space="preserve">, </w:t>
      </w:r>
      <w:r w:rsidR="00431F62" w:rsidRPr="00431F62">
        <w:rPr>
          <w:rFonts w:ascii="Calibri" w:hAnsi="Calibri" w:cs="Calibri"/>
          <w:i/>
          <w:iCs/>
          <w:noProof/>
          <w:szCs w:val="24"/>
        </w:rPr>
        <w:t>4</w:t>
      </w:r>
      <w:r w:rsidR="00431F62" w:rsidRPr="00431F62">
        <w:rPr>
          <w:rFonts w:ascii="Calibri" w:hAnsi="Calibri" w:cs="Calibri"/>
          <w:noProof/>
          <w:szCs w:val="24"/>
        </w:rPr>
        <w:t>, 244–246.</w:t>
      </w:r>
    </w:p>
    <w:p w14:paraId="5A1A4071" w14:textId="77777777" w:rsidR="00431F62" w:rsidRPr="00431F62" w:rsidRDefault="00431F62" w:rsidP="0059540C">
      <w:pPr>
        <w:widowControl w:val="0"/>
        <w:autoSpaceDE w:val="0"/>
        <w:autoSpaceDN w:val="0"/>
        <w:adjustRightInd w:val="0"/>
        <w:spacing w:after="0"/>
        <w:ind w:left="480" w:hanging="480"/>
        <w:jc w:val="both"/>
        <w:rPr>
          <w:rFonts w:ascii="Calibri" w:hAnsi="Calibri" w:cs="Calibri"/>
          <w:noProof/>
          <w:szCs w:val="24"/>
        </w:rPr>
      </w:pPr>
      <w:r w:rsidRPr="00431F62">
        <w:rPr>
          <w:rFonts w:ascii="Calibri" w:hAnsi="Calibri" w:cs="Calibri"/>
          <w:noProof/>
          <w:szCs w:val="24"/>
        </w:rPr>
        <w:t xml:space="preserve">Bahar, H., &amp; Afdholi, N. S. (2019). Ketuntasan Belajar IPA Melalui Number Head Together </w:t>
      </w:r>
      <w:r w:rsidRPr="00431F62">
        <w:rPr>
          <w:rFonts w:ascii="Calibri" w:hAnsi="Calibri" w:cs="Calibri"/>
          <w:noProof/>
          <w:szCs w:val="24"/>
        </w:rPr>
        <w:lastRenderedPageBreak/>
        <w:t xml:space="preserve">(NHT) Pada Kurikulum 2013. </w:t>
      </w:r>
      <w:r w:rsidRPr="00431F62">
        <w:rPr>
          <w:rFonts w:ascii="Calibri" w:hAnsi="Calibri" w:cs="Calibri"/>
          <w:i/>
          <w:iCs/>
          <w:noProof/>
          <w:szCs w:val="24"/>
        </w:rPr>
        <w:t>HOLISTIKA : Jurnal Ilmiah PGSD</w:t>
      </w:r>
      <w:r w:rsidRPr="00431F62">
        <w:rPr>
          <w:rFonts w:ascii="Calibri" w:hAnsi="Calibri" w:cs="Calibri"/>
          <w:noProof/>
          <w:szCs w:val="24"/>
        </w:rPr>
        <w:t xml:space="preserve">, </w:t>
      </w:r>
      <w:r w:rsidRPr="00431F62">
        <w:rPr>
          <w:rFonts w:ascii="Calibri" w:hAnsi="Calibri" w:cs="Calibri"/>
          <w:i/>
          <w:iCs/>
          <w:noProof/>
          <w:szCs w:val="24"/>
        </w:rPr>
        <w:t>3</w:t>
      </w:r>
      <w:r w:rsidRPr="00431F62">
        <w:rPr>
          <w:rFonts w:ascii="Calibri" w:hAnsi="Calibri" w:cs="Calibri"/>
          <w:noProof/>
          <w:szCs w:val="24"/>
        </w:rPr>
        <w:t>(1), 1–12. jurnal.umj.ac.id/index.php/holistika</w:t>
      </w:r>
    </w:p>
    <w:p w14:paraId="3C27134E" w14:textId="77777777" w:rsidR="00431F62" w:rsidRPr="00431F62" w:rsidRDefault="00431F62" w:rsidP="0059540C">
      <w:pPr>
        <w:widowControl w:val="0"/>
        <w:autoSpaceDE w:val="0"/>
        <w:autoSpaceDN w:val="0"/>
        <w:adjustRightInd w:val="0"/>
        <w:spacing w:after="0"/>
        <w:ind w:left="480" w:hanging="480"/>
        <w:jc w:val="both"/>
        <w:rPr>
          <w:rFonts w:ascii="Calibri" w:hAnsi="Calibri" w:cs="Calibri"/>
          <w:noProof/>
          <w:szCs w:val="24"/>
        </w:rPr>
      </w:pPr>
      <w:r w:rsidRPr="00431F62">
        <w:rPr>
          <w:rFonts w:ascii="Calibri" w:hAnsi="Calibri" w:cs="Calibri"/>
          <w:noProof/>
          <w:szCs w:val="24"/>
        </w:rPr>
        <w:t xml:space="preserve">Marinda, L. (2020). Kognitif dan Problematika. </w:t>
      </w:r>
      <w:r w:rsidRPr="00431F62">
        <w:rPr>
          <w:rFonts w:ascii="Calibri" w:hAnsi="Calibri" w:cs="Calibri"/>
          <w:i/>
          <w:iCs/>
          <w:noProof/>
          <w:szCs w:val="24"/>
        </w:rPr>
        <w:t>An-Nisa’ : Jurnal Kajian Perempuan Dan Keislaman</w:t>
      </w:r>
      <w:r w:rsidRPr="00431F62">
        <w:rPr>
          <w:rFonts w:ascii="Calibri" w:hAnsi="Calibri" w:cs="Calibri"/>
          <w:noProof/>
          <w:szCs w:val="24"/>
        </w:rPr>
        <w:t xml:space="preserve">, </w:t>
      </w:r>
      <w:r w:rsidRPr="00431F62">
        <w:rPr>
          <w:rFonts w:ascii="Calibri" w:hAnsi="Calibri" w:cs="Calibri"/>
          <w:i/>
          <w:iCs/>
          <w:noProof/>
          <w:szCs w:val="24"/>
        </w:rPr>
        <w:t>13</w:t>
      </w:r>
      <w:r w:rsidRPr="00431F62">
        <w:rPr>
          <w:rFonts w:ascii="Calibri" w:hAnsi="Calibri" w:cs="Calibri"/>
          <w:noProof/>
          <w:szCs w:val="24"/>
        </w:rPr>
        <w:t>(1), 116–152.</w:t>
      </w:r>
    </w:p>
    <w:p w14:paraId="421C7286" w14:textId="77777777" w:rsidR="00431F62" w:rsidRPr="00431F62" w:rsidRDefault="00431F62" w:rsidP="0059540C">
      <w:pPr>
        <w:widowControl w:val="0"/>
        <w:autoSpaceDE w:val="0"/>
        <w:autoSpaceDN w:val="0"/>
        <w:adjustRightInd w:val="0"/>
        <w:spacing w:after="0"/>
        <w:ind w:left="480" w:hanging="480"/>
        <w:jc w:val="both"/>
        <w:rPr>
          <w:rFonts w:ascii="Calibri" w:hAnsi="Calibri" w:cs="Calibri"/>
          <w:noProof/>
          <w:szCs w:val="24"/>
        </w:rPr>
      </w:pPr>
      <w:r w:rsidRPr="00431F62">
        <w:rPr>
          <w:rFonts w:ascii="Calibri" w:hAnsi="Calibri" w:cs="Calibri"/>
          <w:noProof/>
          <w:szCs w:val="24"/>
        </w:rPr>
        <w:t xml:space="preserve">Mudrikah, Hilyana, F. S., &amp; Bakhruddin, A. (2023). Penerapan Model Pembelajaran Problem Based Learning Berbantuan Media Diorama Untuk Meningkatkan Hasil Belajar Tema 8 Kelas V SD Negeri Wegil. </w:t>
      </w:r>
      <w:r w:rsidRPr="00431F62">
        <w:rPr>
          <w:rFonts w:ascii="Calibri" w:hAnsi="Calibri" w:cs="Calibri"/>
          <w:i/>
          <w:iCs/>
          <w:noProof/>
          <w:szCs w:val="24"/>
        </w:rPr>
        <w:t>Jurnal Ilmiah Pendidikan Dasar</w:t>
      </w:r>
      <w:r w:rsidRPr="00431F62">
        <w:rPr>
          <w:rFonts w:ascii="Calibri" w:hAnsi="Calibri" w:cs="Calibri"/>
          <w:noProof/>
          <w:szCs w:val="24"/>
        </w:rPr>
        <w:t xml:space="preserve">, </w:t>
      </w:r>
      <w:r w:rsidRPr="00431F62">
        <w:rPr>
          <w:rFonts w:ascii="Calibri" w:hAnsi="Calibri" w:cs="Calibri"/>
          <w:i/>
          <w:iCs/>
          <w:noProof/>
          <w:szCs w:val="24"/>
        </w:rPr>
        <w:t>8</w:t>
      </w:r>
      <w:r w:rsidRPr="00431F62">
        <w:rPr>
          <w:rFonts w:ascii="Calibri" w:hAnsi="Calibri" w:cs="Calibri"/>
          <w:noProof/>
          <w:szCs w:val="24"/>
        </w:rPr>
        <w:t>(2), 426–438.</w:t>
      </w:r>
    </w:p>
    <w:p w14:paraId="58625AB1" w14:textId="77777777" w:rsidR="00431F62" w:rsidRPr="00431F62" w:rsidRDefault="00431F62" w:rsidP="0059540C">
      <w:pPr>
        <w:widowControl w:val="0"/>
        <w:autoSpaceDE w:val="0"/>
        <w:autoSpaceDN w:val="0"/>
        <w:adjustRightInd w:val="0"/>
        <w:spacing w:after="0"/>
        <w:ind w:left="480" w:hanging="480"/>
        <w:jc w:val="both"/>
        <w:rPr>
          <w:rFonts w:ascii="Calibri" w:hAnsi="Calibri" w:cs="Calibri"/>
          <w:noProof/>
          <w:szCs w:val="24"/>
        </w:rPr>
      </w:pPr>
      <w:r w:rsidRPr="00431F62">
        <w:rPr>
          <w:rFonts w:ascii="Calibri" w:hAnsi="Calibri" w:cs="Calibri"/>
          <w:noProof/>
          <w:szCs w:val="24"/>
        </w:rPr>
        <w:t xml:space="preserve">Tyas, K. E., Purnamasari, I., &amp; Irianto, B. (2024). </w:t>
      </w:r>
      <w:r w:rsidRPr="00431F62">
        <w:rPr>
          <w:rFonts w:ascii="Calibri" w:hAnsi="Calibri" w:cs="Calibri"/>
          <w:i/>
          <w:iCs/>
          <w:noProof/>
          <w:szCs w:val="24"/>
        </w:rPr>
        <w:t>Seminar Nasional Pendidikan Profesi Guru Peningkatan Hasil Belajar Peserta Didik Melalui Model PBL Berbantu Media Tabur Materi Harmoni dalam Ekosistem Kelas Vc SDN Wonotingal</w:t>
      </w:r>
      <w:r w:rsidRPr="00431F62">
        <w:rPr>
          <w:rFonts w:ascii="Calibri" w:hAnsi="Calibri" w:cs="Calibri"/>
          <w:noProof/>
          <w:szCs w:val="24"/>
        </w:rPr>
        <w:t xml:space="preserve">. </w:t>
      </w:r>
      <w:r w:rsidRPr="00431F62">
        <w:rPr>
          <w:rFonts w:ascii="Calibri" w:hAnsi="Calibri" w:cs="Calibri"/>
          <w:i/>
          <w:iCs/>
          <w:noProof/>
          <w:szCs w:val="24"/>
        </w:rPr>
        <w:t>15</w:t>
      </w:r>
      <w:r w:rsidRPr="00431F62">
        <w:rPr>
          <w:rFonts w:ascii="Calibri" w:hAnsi="Calibri" w:cs="Calibri"/>
          <w:noProof/>
          <w:szCs w:val="24"/>
        </w:rPr>
        <w:t>(November 2023), 2036–2043.</w:t>
      </w:r>
    </w:p>
    <w:p w14:paraId="503E143D" w14:textId="77777777" w:rsidR="00431F62" w:rsidRPr="00431F62" w:rsidRDefault="00431F62" w:rsidP="0059540C">
      <w:pPr>
        <w:widowControl w:val="0"/>
        <w:autoSpaceDE w:val="0"/>
        <w:autoSpaceDN w:val="0"/>
        <w:adjustRightInd w:val="0"/>
        <w:spacing w:after="0"/>
        <w:ind w:left="480" w:hanging="480"/>
        <w:jc w:val="both"/>
        <w:rPr>
          <w:rFonts w:ascii="Calibri" w:hAnsi="Calibri" w:cs="Calibri"/>
          <w:noProof/>
          <w:szCs w:val="24"/>
        </w:rPr>
      </w:pPr>
      <w:r w:rsidRPr="00431F62">
        <w:rPr>
          <w:rFonts w:ascii="Calibri" w:hAnsi="Calibri" w:cs="Calibri"/>
          <w:noProof/>
          <w:szCs w:val="24"/>
        </w:rPr>
        <w:t xml:space="preserve">Ulfa, S., Sulistyorini, &amp; Dewi, N. R. (2023). Peningkatan Pemahaman Konsep Ipa Melalui Model Pembelajaran Problem Based Learning Berbantuan Media Diorama Kelas Vii Smp Negeri 19 Semarang. </w:t>
      </w:r>
      <w:r w:rsidRPr="00431F62">
        <w:rPr>
          <w:rFonts w:ascii="Calibri" w:hAnsi="Calibri" w:cs="Calibri"/>
          <w:i/>
          <w:iCs/>
          <w:noProof/>
          <w:szCs w:val="24"/>
        </w:rPr>
        <w:t>Seminar Nasional IPA XIII</w:t>
      </w:r>
      <w:r w:rsidRPr="00431F62">
        <w:rPr>
          <w:rFonts w:ascii="Calibri" w:hAnsi="Calibri" w:cs="Calibri"/>
          <w:noProof/>
          <w:szCs w:val="24"/>
        </w:rPr>
        <w:t>, 312–327. https://proceeding.unnes.ac.id/index.php/snipa/article/view/2313.</w:t>
      </w:r>
    </w:p>
    <w:p w14:paraId="789B3D20" w14:textId="77777777" w:rsidR="00431F62" w:rsidRPr="00431F62" w:rsidRDefault="00431F62" w:rsidP="0059540C">
      <w:pPr>
        <w:widowControl w:val="0"/>
        <w:autoSpaceDE w:val="0"/>
        <w:autoSpaceDN w:val="0"/>
        <w:adjustRightInd w:val="0"/>
        <w:spacing w:after="0"/>
        <w:ind w:left="480" w:hanging="480"/>
        <w:jc w:val="both"/>
        <w:rPr>
          <w:rFonts w:ascii="Calibri" w:hAnsi="Calibri" w:cs="Calibri"/>
          <w:noProof/>
        </w:rPr>
      </w:pPr>
      <w:r w:rsidRPr="00431F62">
        <w:rPr>
          <w:rFonts w:ascii="Calibri" w:hAnsi="Calibri" w:cs="Calibri"/>
          <w:noProof/>
          <w:szCs w:val="24"/>
        </w:rPr>
        <w:t xml:space="preserve">Yuniarsih, R. (2021). Peningkatan Hasil Belajar IPA Materi Siklus Air Menggunakan Model Problem Based Learning dengan Media Diorama. </w:t>
      </w:r>
      <w:r w:rsidRPr="00431F62">
        <w:rPr>
          <w:rFonts w:ascii="Calibri" w:hAnsi="Calibri" w:cs="Calibri"/>
          <w:i/>
          <w:iCs/>
          <w:noProof/>
          <w:szCs w:val="24"/>
        </w:rPr>
        <w:t>Jurnal Ilmiah Kependidikan</w:t>
      </w:r>
      <w:r w:rsidRPr="00431F62">
        <w:rPr>
          <w:rFonts w:ascii="Calibri" w:hAnsi="Calibri" w:cs="Calibri"/>
          <w:noProof/>
          <w:szCs w:val="24"/>
        </w:rPr>
        <w:t xml:space="preserve">, </w:t>
      </w:r>
      <w:r w:rsidRPr="00431F62">
        <w:rPr>
          <w:rFonts w:ascii="Calibri" w:hAnsi="Calibri" w:cs="Calibri"/>
          <w:i/>
          <w:iCs/>
          <w:noProof/>
          <w:szCs w:val="24"/>
        </w:rPr>
        <w:t>9</w:t>
      </w:r>
      <w:r w:rsidRPr="00431F62">
        <w:rPr>
          <w:rFonts w:ascii="Calibri" w:hAnsi="Calibri" w:cs="Calibri"/>
          <w:noProof/>
          <w:szCs w:val="24"/>
        </w:rPr>
        <w:t>, 380–384.</w:t>
      </w:r>
    </w:p>
    <w:p w14:paraId="2EE42739" w14:textId="37817803" w:rsidR="00C8055D" w:rsidRPr="00D7244B" w:rsidRDefault="00C8055D" w:rsidP="0059540C">
      <w:pPr>
        <w:pStyle w:val="DaftarRujukan"/>
        <w:spacing w:line="276" w:lineRule="auto"/>
        <w:ind w:left="709" w:hanging="709"/>
        <w:jc w:val="both"/>
        <w:rPr>
          <w:rFonts w:ascii="Times New Roman" w:hAnsi="Times New Roman"/>
          <w:b w:val="0"/>
          <w:iCs/>
          <w:sz w:val="24"/>
          <w:szCs w:val="24"/>
        </w:rPr>
      </w:pPr>
      <w:r w:rsidRPr="006819B9">
        <w:rPr>
          <w:rFonts w:asciiTheme="minorHAnsi" w:hAnsiTheme="minorHAnsi" w:cstheme="minorHAnsi"/>
          <w:b w:val="0"/>
          <w:iCs/>
          <w:sz w:val="24"/>
          <w:szCs w:val="24"/>
        </w:rPr>
        <w:fldChar w:fldCharType="end"/>
      </w:r>
    </w:p>
    <w:p w14:paraId="62450187" w14:textId="4D497E14" w:rsidR="00431F62" w:rsidRPr="00431F62" w:rsidRDefault="00731B97" w:rsidP="00431F62">
      <w:pPr>
        <w:widowControl w:val="0"/>
        <w:autoSpaceDE w:val="0"/>
        <w:autoSpaceDN w:val="0"/>
        <w:adjustRightInd w:val="0"/>
        <w:spacing w:after="0" w:line="240" w:lineRule="auto"/>
        <w:ind w:left="480" w:hanging="480"/>
        <w:rPr>
          <w:rFonts w:ascii="Calibri" w:hAnsi="Calibri" w:cs="Calibri"/>
          <w:noProof/>
          <w:szCs w:val="24"/>
        </w:rPr>
      </w:pPr>
      <w:r>
        <w:rPr>
          <w:szCs w:val="24"/>
        </w:rPr>
        <w:fldChar w:fldCharType="begin" w:fldLock="1"/>
      </w:r>
      <w:r>
        <w:rPr>
          <w:szCs w:val="24"/>
        </w:rPr>
        <w:instrText xml:space="preserve">ADDIN Mendeley Bibliography CSL_BIBLIOGRAPHY </w:instrText>
      </w:r>
      <w:r>
        <w:rPr>
          <w:szCs w:val="24"/>
        </w:rPr>
        <w:fldChar w:fldCharType="separate"/>
      </w:r>
    </w:p>
    <w:p w14:paraId="457A5AAC" w14:textId="79F1F446" w:rsidR="0041528D" w:rsidRPr="0041528D" w:rsidRDefault="00731B97">
      <w:pPr>
        <w:pStyle w:val="IsiDaftarRujukan"/>
        <w:spacing w:line="276" w:lineRule="auto"/>
        <w:ind w:left="0" w:firstLine="0"/>
        <w:rPr>
          <w:sz w:val="24"/>
          <w:szCs w:val="24"/>
        </w:rPr>
      </w:pPr>
      <w:r>
        <w:rPr>
          <w:sz w:val="24"/>
          <w:szCs w:val="24"/>
        </w:rPr>
        <w:fldChar w:fldCharType="end"/>
      </w:r>
    </w:p>
    <w:sectPr w:rsidR="0041528D" w:rsidRPr="0041528D"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7F14B" w14:textId="77777777" w:rsidR="009927FF" w:rsidRDefault="009927FF" w:rsidP="00401D3E">
      <w:pPr>
        <w:spacing w:after="0" w:line="240" w:lineRule="auto"/>
      </w:pPr>
      <w:r>
        <w:separator/>
      </w:r>
    </w:p>
  </w:endnote>
  <w:endnote w:type="continuationSeparator" w:id="0">
    <w:p w14:paraId="017444C0" w14:textId="77777777" w:rsidR="009927FF" w:rsidRDefault="009927FF"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AD5176" w:rsidRDefault="009927FF">
    <w:pPr>
      <w:pStyle w:val="Footer"/>
      <w:jc w:val="center"/>
    </w:pPr>
    <w:sdt>
      <w:sdtPr>
        <w:id w:val="171999317"/>
        <w:docPartObj>
          <w:docPartGallery w:val="Page Numbers (Bottom of Page)"/>
          <w:docPartUnique/>
        </w:docPartObj>
      </w:sdtPr>
      <w:sdtEndPr/>
      <w:sdtContent>
        <w:r w:rsidR="00AD5176">
          <w:t>[</w:t>
        </w:r>
        <w:r w:rsidR="00AD5176">
          <w:fldChar w:fldCharType="begin"/>
        </w:r>
        <w:r w:rsidR="00AD5176">
          <w:instrText xml:space="preserve"> PAGE   \* MERGEFORMAT </w:instrText>
        </w:r>
        <w:r w:rsidR="00AD5176">
          <w:fldChar w:fldCharType="separate"/>
        </w:r>
        <w:r w:rsidR="001B2CDE">
          <w:rPr>
            <w:noProof/>
          </w:rPr>
          <w:t>9</w:t>
        </w:r>
        <w:r w:rsidR="00AD5176">
          <w:rPr>
            <w:noProof/>
          </w:rPr>
          <w:fldChar w:fldCharType="end"/>
        </w:r>
        <w:r w:rsidR="00AD5176">
          <w:t>]</w:t>
        </w:r>
      </w:sdtContent>
    </w:sdt>
  </w:p>
  <w:p w14:paraId="3180702A" w14:textId="6C809AAB" w:rsidR="00AD5176" w:rsidRPr="00B56D75" w:rsidRDefault="00AD5176"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AD5176" w:rsidRDefault="00AD5176">
        <w:pPr>
          <w:pStyle w:val="Footer"/>
          <w:jc w:val="center"/>
        </w:pPr>
        <w:r>
          <w:t>[</w:t>
        </w:r>
        <w:r>
          <w:fldChar w:fldCharType="begin"/>
        </w:r>
        <w:r>
          <w:instrText xml:space="preserve"> PAGE   \* MERGEFORMAT </w:instrText>
        </w:r>
        <w:r>
          <w:fldChar w:fldCharType="separate"/>
        </w:r>
        <w:r w:rsidR="0065614F">
          <w:rPr>
            <w:noProof/>
          </w:rPr>
          <w:t>1</w:t>
        </w:r>
        <w:r>
          <w:rPr>
            <w:noProof/>
          </w:rPr>
          <w:fldChar w:fldCharType="end"/>
        </w:r>
        <w:r>
          <w:t>]</w:t>
        </w:r>
      </w:p>
    </w:sdtContent>
  </w:sdt>
  <w:p w14:paraId="107B501C" w14:textId="22ABA519" w:rsidR="00AD5176" w:rsidRPr="00F56D45" w:rsidRDefault="00AD5176"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1DACC" w14:textId="77777777" w:rsidR="009927FF" w:rsidRDefault="009927FF" w:rsidP="00401D3E">
      <w:pPr>
        <w:spacing w:after="0" w:line="240" w:lineRule="auto"/>
      </w:pPr>
      <w:r>
        <w:separator/>
      </w:r>
    </w:p>
  </w:footnote>
  <w:footnote w:type="continuationSeparator" w:id="0">
    <w:p w14:paraId="2AE67BBA" w14:textId="77777777" w:rsidR="009927FF" w:rsidRDefault="009927FF"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AD5176" w:rsidRPr="00DF74F3" w14:paraId="57F2AAF3" w14:textId="657538B4" w:rsidTr="008178A1">
      <w:tc>
        <w:tcPr>
          <w:tcW w:w="7083" w:type="dxa"/>
        </w:tcPr>
        <w:p w14:paraId="5C3E2A89" w14:textId="3075FCA4" w:rsidR="00AD5176" w:rsidRPr="00B56D75" w:rsidRDefault="00AD5176" w:rsidP="00C745D5">
          <w:pPr>
            <w:pStyle w:val="Header"/>
            <w:tabs>
              <w:tab w:val="center" w:pos="3329"/>
              <w:tab w:val="left" w:pos="5284"/>
            </w:tabs>
            <w:rPr>
              <w:rFonts w:ascii="Calibri" w:hAnsi="Calibri" w:cs="Arial"/>
              <w:sz w:val="22"/>
            </w:rPr>
          </w:pPr>
        </w:p>
      </w:tc>
      <w:tc>
        <w:tcPr>
          <w:tcW w:w="2551" w:type="dxa"/>
        </w:tcPr>
        <w:p w14:paraId="19C5E407" w14:textId="528979C9" w:rsidR="00AD5176" w:rsidRPr="00684F3F" w:rsidRDefault="00AD5176"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385F2FDB" w:rsidR="00AD5176" w:rsidRPr="00084246" w:rsidRDefault="00AD5176"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September</w:t>
          </w:r>
          <w:r w:rsidRPr="00684F3F">
            <w:rPr>
              <w:i/>
              <w:iCs/>
              <w:color w:val="000000"/>
              <w:szCs w:val="24"/>
            </w:rPr>
            <w:t xml:space="preserve"> 20</w:t>
          </w:r>
          <w:bookmarkEnd w:id="1"/>
          <w:r>
            <w:rPr>
              <w:i/>
              <w:iCs/>
              <w:color w:val="000000"/>
              <w:szCs w:val="24"/>
            </w:rPr>
            <w:t>24</w:t>
          </w:r>
        </w:p>
      </w:tc>
    </w:tr>
  </w:tbl>
  <w:p w14:paraId="5A79B7A4" w14:textId="10B46433" w:rsidR="00AD5176" w:rsidRPr="00DF74F3" w:rsidRDefault="00AD5176"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0A28"/>
    <w:rsid w:val="00010362"/>
    <w:rsid w:val="000262DA"/>
    <w:rsid w:val="0003377B"/>
    <w:rsid w:val="00033E5E"/>
    <w:rsid w:val="00036635"/>
    <w:rsid w:val="00037F7F"/>
    <w:rsid w:val="00051F9A"/>
    <w:rsid w:val="00077E14"/>
    <w:rsid w:val="00084246"/>
    <w:rsid w:val="000943F6"/>
    <w:rsid w:val="00095AF0"/>
    <w:rsid w:val="000A02A1"/>
    <w:rsid w:val="000A58CE"/>
    <w:rsid w:val="000C2DCB"/>
    <w:rsid w:val="000E0152"/>
    <w:rsid w:val="000E10C3"/>
    <w:rsid w:val="000E3B4F"/>
    <w:rsid w:val="000E3E0B"/>
    <w:rsid w:val="0010076A"/>
    <w:rsid w:val="001041A4"/>
    <w:rsid w:val="00116386"/>
    <w:rsid w:val="0012019E"/>
    <w:rsid w:val="001414F6"/>
    <w:rsid w:val="0015622D"/>
    <w:rsid w:val="00164F38"/>
    <w:rsid w:val="00182BEF"/>
    <w:rsid w:val="00197BBE"/>
    <w:rsid w:val="001B2CDE"/>
    <w:rsid w:val="001B5199"/>
    <w:rsid w:val="001C5E2B"/>
    <w:rsid w:val="001D7262"/>
    <w:rsid w:val="001E02E5"/>
    <w:rsid w:val="001F5057"/>
    <w:rsid w:val="001F601F"/>
    <w:rsid w:val="00222753"/>
    <w:rsid w:val="00222EED"/>
    <w:rsid w:val="00256275"/>
    <w:rsid w:val="002875D1"/>
    <w:rsid w:val="00290F5D"/>
    <w:rsid w:val="002B0BBF"/>
    <w:rsid w:val="002C4A9B"/>
    <w:rsid w:val="002D7A88"/>
    <w:rsid w:val="002E13E6"/>
    <w:rsid w:val="002E7E79"/>
    <w:rsid w:val="002F2789"/>
    <w:rsid w:val="002F701C"/>
    <w:rsid w:val="0030491C"/>
    <w:rsid w:val="00315C5D"/>
    <w:rsid w:val="00323B11"/>
    <w:rsid w:val="00325408"/>
    <w:rsid w:val="003421D8"/>
    <w:rsid w:val="00345F47"/>
    <w:rsid w:val="00355488"/>
    <w:rsid w:val="00364BDA"/>
    <w:rsid w:val="00373ACA"/>
    <w:rsid w:val="0037411C"/>
    <w:rsid w:val="00386167"/>
    <w:rsid w:val="00395B1B"/>
    <w:rsid w:val="003A326E"/>
    <w:rsid w:val="003A4AB5"/>
    <w:rsid w:val="003A5AF4"/>
    <w:rsid w:val="003B627B"/>
    <w:rsid w:val="003B7B31"/>
    <w:rsid w:val="003C1C13"/>
    <w:rsid w:val="003D3231"/>
    <w:rsid w:val="003D6398"/>
    <w:rsid w:val="003D7C1F"/>
    <w:rsid w:val="003E00F6"/>
    <w:rsid w:val="003E1E3E"/>
    <w:rsid w:val="003F0229"/>
    <w:rsid w:val="003F11F5"/>
    <w:rsid w:val="00401D3E"/>
    <w:rsid w:val="00404209"/>
    <w:rsid w:val="0041528D"/>
    <w:rsid w:val="00417743"/>
    <w:rsid w:val="00420E1B"/>
    <w:rsid w:val="0042634A"/>
    <w:rsid w:val="00431F62"/>
    <w:rsid w:val="004334A2"/>
    <w:rsid w:val="00462E4D"/>
    <w:rsid w:val="00471331"/>
    <w:rsid w:val="004719A5"/>
    <w:rsid w:val="004820B3"/>
    <w:rsid w:val="00483940"/>
    <w:rsid w:val="00490F76"/>
    <w:rsid w:val="004B32D8"/>
    <w:rsid w:val="004C1660"/>
    <w:rsid w:val="004C33A1"/>
    <w:rsid w:val="004D5D9A"/>
    <w:rsid w:val="00516AEA"/>
    <w:rsid w:val="005408F6"/>
    <w:rsid w:val="00542623"/>
    <w:rsid w:val="0054485B"/>
    <w:rsid w:val="00550DA8"/>
    <w:rsid w:val="00551953"/>
    <w:rsid w:val="00564F58"/>
    <w:rsid w:val="005764B4"/>
    <w:rsid w:val="00584DAB"/>
    <w:rsid w:val="00587144"/>
    <w:rsid w:val="005935B4"/>
    <w:rsid w:val="0059540C"/>
    <w:rsid w:val="005A34A2"/>
    <w:rsid w:val="005A5274"/>
    <w:rsid w:val="005A71EA"/>
    <w:rsid w:val="005B2B24"/>
    <w:rsid w:val="005B7790"/>
    <w:rsid w:val="005C1639"/>
    <w:rsid w:val="005D1279"/>
    <w:rsid w:val="005D2579"/>
    <w:rsid w:val="005E063A"/>
    <w:rsid w:val="005E1DA5"/>
    <w:rsid w:val="005F3EE4"/>
    <w:rsid w:val="005F6653"/>
    <w:rsid w:val="00603094"/>
    <w:rsid w:val="0061358D"/>
    <w:rsid w:val="006258A6"/>
    <w:rsid w:val="006317BF"/>
    <w:rsid w:val="00645B04"/>
    <w:rsid w:val="0065614F"/>
    <w:rsid w:val="006769DD"/>
    <w:rsid w:val="006819B9"/>
    <w:rsid w:val="006879EB"/>
    <w:rsid w:val="00690C1C"/>
    <w:rsid w:val="006A3923"/>
    <w:rsid w:val="006A6556"/>
    <w:rsid w:val="006A660B"/>
    <w:rsid w:val="006C21A6"/>
    <w:rsid w:val="006E561C"/>
    <w:rsid w:val="006E61D2"/>
    <w:rsid w:val="006F6D0D"/>
    <w:rsid w:val="007040E8"/>
    <w:rsid w:val="00731B97"/>
    <w:rsid w:val="00736355"/>
    <w:rsid w:val="0074582E"/>
    <w:rsid w:val="00770DD0"/>
    <w:rsid w:val="007A2B4D"/>
    <w:rsid w:val="007A6F27"/>
    <w:rsid w:val="007B673F"/>
    <w:rsid w:val="007C4631"/>
    <w:rsid w:val="007C58BE"/>
    <w:rsid w:val="007D1394"/>
    <w:rsid w:val="007F0EA6"/>
    <w:rsid w:val="00814D84"/>
    <w:rsid w:val="008178A1"/>
    <w:rsid w:val="0082436B"/>
    <w:rsid w:val="0083436C"/>
    <w:rsid w:val="008363B5"/>
    <w:rsid w:val="00841AEA"/>
    <w:rsid w:val="00875ED7"/>
    <w:rsid w:val="00885F1C"/>
    <w:rsid w:val="008A0AC5"/>
    <w:rsid w:val="008C207F"/>
    <w:rsid w:val="008F2754"/>
    <w:rsid w:val="008F6102"/>
    <w:rsid w:val="0090165B"/>
    <w:rsid w:val="009109DD"/>
    <w:rsid w:val="00912DA0"/>
    <w:rsid w:val="009260A6"/>
    <w:rsid w:val="009279C2"/>
    <w:rsid w:val="0093644D"/>
    <w:rsid w:val="009707EB"/>
    <w:rsid w:val="00984C15"/>
    <w:rsid w:val="009927FF"/>
    <w:rsid w:val="009B3410"/>
    <w:rsid w:val="009C5FEA"/>
    <w:rsid w:val="009F587A"/>
    <w:rsid w:val="00A0601A"/>
    <w:rsid w:val="00A529E6"/>
    <w:rsid w:val="00A5401C"/>
    <w:rsid w:val="00A813AA"/>
    <w:rsid w:val="00A95631"/>
    <w:rsid w:val="00AA71B1"/>
    <w:rsid w:val="00AB7F09"/>
    <w:rsid w:val="00AC3C33"/>
    <w:rsid w:val="00AD4BE8"/>
    <w:rsid w:val="00AD5176"/>
    <w:rsid w:val="00AE1099"/>
    <w:rsid w:val="00B10C32"/>
    <w:rsid w:val="00B512EA"/>
    <w:rsid w:val="00B56D75"/>
    <w:rsid w:val="00B609FC"/>
    <w:rsid w:val="00B70EDB"/>
    <w:rsid w:val="00BA239C"/>
    <w:rsid w:val="00BA4038"/>
    <w:rsid w:val="00BB12E7"/>
    <w:rsid w:val="00BB68E9"/>
    <w:rsid w:val="00BB719C"/>
    <w:rsid w:val="00BC0F2B"/>
    <w:rsid w:val="00BC54E9"/>
    <w:rsid w:val="00BF0797"/>
    <w:rsid w:val="00C745D5"/>
    <w:rsid w:val="00C8055D"/>
    <w:rsid w:val="00C87C1D"/>
    <w:rsid w:val="00C956C0"/>
    <w:rsid w:val="00C97952"/>
    <w:rsid w:val="00CB53F6"/>
    <w:rsid w:val="00CE4531"/>
    <w:rsid w:val="00CF059B"/>
    <w:rsid w:val="00CF1D20"/>
    <w:rsid w:val="00D01522"/>
    <w:rsid w:val="00D140F9"/>
    <w:rsid w:val="00D16A3A"/>
    <w:rsid w:val="00D26F67"/>
    <w:rsid w:val="00D37AD9"/>
    <w:rsid w:val="00D42B69"/>
    <w:rsid w:val="00D47266"/>
    <w:rsid w:val="00D51B71"/>
    <w:rsid w:val="00D57934"/>
    <w:rsid w:val="00D618A4"/>
    <w:rsid w:val="00D71537"/>
    <w:rsid w:val="00D7244B"/>
    <w:rsid w:val="00D83F94"/>
    <w:rsid w:val="00D8740D"/>
    <w:rsid w:val="00DA3F75"/>
    <w:rsid w:val="00DC2B2E"/>
    <w:rsid w:val="00DD36F2"/>
    <w:rsid w:val="00DD76AE"/>
    <w:rsid w:val="00DF35EC"/>
    <w:rsid w:val="00DF620A"/>
    <w:rsid w:val="00DF74F3"/>
    <w:rsid w:val="00E01BDA"/>
    <w:rsid w:val="00E1011E"/>
    <w:rsid w:val="00E2447D"/>
    <w:rsid w:val="00E24784"/>
    <w:rsid w:val="00E54579"/>
    <w:rsid w:val="00E71726"/>
    <w:rsid w:val="00E7195B"/>
    <w:rsid w:val="00E836CA"/>
    <w:rsid w:val="00E843F3"/>
    <w:rsid w:val="00E92363"/>
    <w:rsid w:val="00EA5939"/>
    <w:rsid w:val="00EC6FF5"/>
    <w:rsid w:val="00ED0C08"/>
    <w:rsid w:val="00EE7FEA"/>
    <w:rsid w:val="00EF42D1"/>
    <w:rsid w:val="00EF4E2E"/>
    <w:rsid w:val="00F0028A"/>
    <w:rsid w:val="00F216A0"/>
    <w:rsid w:val="00F23BE2"/>
    <w:rsid w:val="00F353EC"/>
    <w:rsid w:val="00F374B1"/>
    <w:rsid w:val="00F433F0"/>
    <w:rsid w:val="00F55C85"/>
    <w:rsid w:val="00F564BE"/>
    <w:rsid w:val="00F56D45"/>
    <w:rsid w:val="00F65B4A"/>
    <w:rsid w:val="00F70E57"/>
    <w:rsid w:val="00FC760E"/>
    <w:rsid w:val="00FD2FB0"/>
    <w:rsid w:val="00FD769B"/>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Default">
    <w:name w:val="Default"/>
    <w:rsid w:val="005764B4"/>
    <w:pPr>
      <w:autoSpaceDE w:val="0"/>
      <w:autoSpaceDN w:val="0"/>
      <w:adjustRightInd w:val="0"/>
    </w:pPr>
    <w:rPr>
      <w:rFonts w:ascii="Georgia" w:eastAsiaTheme="minorHAns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Nilai Hasil Belajar</a:t>
            </a:r>
            <a:r>
              <a:rPr lang="en-US" sz="1200" b="1" baseline="0"/>
              <a:t> Siswa</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Tuntas</c:v>
                </c:pt>
              </c:strCache>
            </c:strRef>
          </c:tx>
          <c:spPr>
            <a:solidFill>
              <a:schemeClr val="accent1"/>
            </a:solidFill>
            <a:ln>
              <a:noFill/>
            </a:ln>
            <a:effectLst/>
          </c:spPr>
          <c:invertIfNegative val="0"/>
          <c:cat>
            <c:strRef>
              <c:f>Sheet1!$A$2:$A$5</c:f>
              <c:strCache>
                <c:ptCount val="2"/>
                <c:pt idx="0">
                  <c:v>Siklus 1</c:v>
                </c:pt>
                <c:pt idx="1">
                  <c:v>Siklus 2</c:v>
                </c:pt>
              </c:strCache>
            </c:strRef>
          </c:cat>
          <c:val>
            <c:numRef>
              <c:f>Sheet1!$B$2:$B$5</c:f>
              <c:numCache>
                <c:formatCode>0%</c:formatCode>
                <c:ptCount val="4"/>
                <c:pt idx="0">
                  <c:v>0.65</c:v>
                </c:pt>
                <c:pt idx="1">
                  <c:v>0.88</c:v>
                </c:pt>
              </c:numCache>
            </c:numRef>
          </c:val>
        </c:ser>
        <c:ser>
          <c:idx val="1"/>
          <c:order val="1"/>
          <c:tx>
            <c:strRef>
              <c:f>Sheet1!$C$1</c:f>
              <c:strCache>
                <c:ptCount val="1"/>
                <c:pt idx="0">
                  <c:v>Tidak tuntas</c:v>
                </c:pt>
              </c:strCache>
            </c:strRef>
          </c:tx>
          <c:spPr>
            <a:solidFill>
              <a:schemeClr val="accent2"/>
            </a:solidFill>
            <a:ln>
              <a:noFill/>
            </a:ln>
            <a:effectLst/>
          </c:spPr>
          <c:invertIfNegative val="0"/>
          <c:cat>
            <c:strRef>
              <c:f>Sheet1!$A$2:$A$5</c:f>
              <c:strCache>
                <c:ptCount val="2"/>
                <c:pt idx="0">
                  <c:v>Siklus 1</c:v>
                </c:pt>
                <c:pt idx="1">
                  <c:v>Siklus 2</c:v>
                </c:pt>
              </c:strCache>
            </c:strRef>
          </c:cat>
          <c:val>
            <c:numRef>
              <c:f>Sheet1!$C$2:$C$5</c:f>
              <c:numCache>
                <c:formatCode>0%</c:formatCode>
                <c:ptCount val="4"/>
                <c:pt idx="0">
                  <c:v>0.35</c:v>
                </c:pt>
                <c:pt idx="1">
                  <c:v>0.12</c:v>
                </c:pt>
              </c:numCache>
            </c:numRef>
          </c:val>
        </c:ser>
        <c:ser>
          <c:idx val="2"/>
          <c:order val="2"/>
          <c:tx>
            <c:strRef>
              <c:f>Sheet1!$D$1</c:f>
              <c:strCache>
                <c:ptCount val="1"/>
                <c:pt idx="0">
                  <c:v>Rata-rata</c:v>
                </c:pt>
              </c:strCache>
            </c:strRef>
          </c:tx>
          <c:spPr>
            <a:solidFill>
              <a:schemeClr val="accent3"/>
            </a:solidFill>
            <a:ln>
              <a:noFill/>
            </a:ln>
            <a:effectLst/>
          </c:spPr>
          <c:invertIfNegative val="0"/>
          <c:cat>
            <c:strRef>
              <c:f>Sheet1!$A$2:$A$5</c:f>
              <c:strCache>
                <c:ptCount val="2"/>
                <c:pt idx="0">
                  <c:v>Siklus 1</c:v>
                </c:pt>
                <c:pt idx="1">
                  <c:v>Siklus 2</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25993312"/>
        <c:axId val="325996448"/>
      </c:barChart>
      <c:catAx>
        <c:axId val="3259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996448"/>
        <c:crosses val="autoZero"/>
        <c:auto val="1"/>
        <c:lblAlgn val="ctr"/>
        <c:lblOffset val="100"/>
        <c:noMultiLvlLbl val="0"/>
      </c:catAx>
      <c:valAx>
        <c:axId val="325996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99331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4287-B282-4A61-945F-B83B278D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6456</TotalTime>
  <Pages>1</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10</cp:lastModifiedBy>
  <cp:revision>35</cp:revision>
  <cp:lastPrinted>2024-09-28T11:44:00Z</cp:lastPrinted>
  <dcterms:created xsi:type="dcterms:W3CDTF">2024-09-12T13:41:00Z</dcterms:created>
  <dcterms:modified xsi:type="dcterms:W3CDTF">2024-09-28T15:21:00Z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7efb7cbc-15a8-37cb-8c0c-4420a5465798</vt:lpwstr>
  </property>
  <property fmtid="{D5CDD505-2E9C-101B-9397-08002B2CF9AE}" pid="24" name="Mendeley Citation Style_1">
    <vt:lpwstr>http://www.zotero.org/styles/apa</vt:lpwstr>
  </property>
</Properties>
</file>