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907" w:rsidRPr="00A16907" w:rsidRDefault="00A16907" w:rsidP="000B3045">
      <w:pPr>
        <w:spacing w:line="360" w:lineRule="auto"/>
        <w:jc w:val="center"/>
        <w:rPr>
          <w:rFonts w:ascii="Times New Roman" w:eastAsia="Calibri" w:hAnsi="Times New Roman" w:cs="Times New Roman"/>
          <w:b/>
          <w:sz w:val="24"/>
          <w:szCs w:val="24"/>
        </w:rPr>
      </w:pPr>
      <w:r w:rsidRPr="00A16907">
        <w:rPr>
          <w:rFonts w:ascii="Times New Roman" w:eastAsia="Calibri" w:hAnsi="Times New Roman" w:cs="Times New Roman"/>
          <w:b/>
          <w:sz w:val="24"/>
          <w:szCs w:val="24"/>
        </w:rPr>
        <w:t xml:space="preserve">Pengembangan Modul Berbasis </w:t>
      </w:r>
      <w:r w:rsidRPr="00A16907">
        <w:rPr>
          <w:rFonts w:ascii="Times New Roman" w:eastAsia="Calibri" w:hAnsi="Times New Roman" w:cs="Times New Roman"/>
          <w:b/>
          <w:i/>
          <w:sz w:val="24"/>
          <w:szCs w:val="24"/>
        </w:rPr>
        <w:t>Book Creator</w:t>
      </w:r>
      <w:r>
        <w:rPr>
          <w:rFonts w:ascii="Times New Roman" w:eastAsia="Calibri" w:hAnsi="Times New Roman" w:cs="Times New Roman"/>
          <w:b/>
          <w:sz w:val="24"/>
          <w:szCs w:val="24"/>
        </w:rPr>
        <w:t xml:space="preserve"> Pada materi Ind</w:t>
      </w:r>
      <w:r w:rsidRPr="00A16907">
        <w:rPr>
          <w:rFonts w:ascii="Times New Roman" w:eastAsia="Calibri" w:hAnsi="Times New Roman" w:cs="Times New Roman"/>
          <w:b/>
          <w:sz w:val="24"/>
          <w:szCs w:val="24"/>
        </w:rPr>
        <w:t>ra Pendengaran Dan Penglihatan Kelas IV SDN Tanjungrejo 5 Kota Malang</w:t>
      </w:r>
    </w:p>
    <w:p w:rsidR="00A16907" w:rsidRPr="00A16907" w:rsidRDefault="00A16907" w:rsidP="00A16907">
      <w:pPr>
        <w:spacing w:line="360" w:lineRule="auto"/>
        <w:jc w:val="center"/>
        <w:rPr>
          <w:rFonts w:ascii="Times New Roman" w:eastAsia="Calibri" w:hAnsi="Times New Roman" w:cs="Times New Roman"/>
          <w:b/>
          <w:sz w:val="24"/>
          <w:szCs w:val="24"/>
        </w:rPr>
      </w:pPr>
      <w:r w:rsidRPr="00A16907">
        <w:rPr>
          <w:rFonts w:ascii="Times New Roman" w:eastAsia="Calibri" w:hAnsi="Times New Roman" w:cs="Times New Roman"/>
          <w:b/>
          <w:sz w:val="24"/>
          <w:szCs w:val="24"/>
        </w:rPr>
        <w:t xml:space="preserve">Hendrika Furima, Nury Yuniasih, Arnelia </w:t>
      </w:r>
      <w:proofErr w:type="gramStart"/>
      <w:r w:rsidRPr="00A16907">
        <w:rPr>
          <w:rFonts w:ascii="Times New Roman" w:eastAsia="Calibri" w:hAnsi="Times New Roman" w:cs="Times New Roman"/>
          <w:b/>
          <w:sz w:val="24"/>
          <w:szCs w:val="24"/>
        </w:rPr>
        <w:t>Dwi</w:t>
      </w:r>
      <w:proofErr w:type="gramEnd"/>
      <w:r w:rsidRPr="00A16907">
        <w:rPr>
          <w:rFonts w:ascii="Times New Roman" w:eastAsia="Calibri" w:hAnsi="Times New Roman" w:cs="Times New Roman"/>
          <w:b/>
          <w:sz w:val="24"/>
          <w:szCs w:val="24"/>
        </w:rPr>
        <w:t xml:space="preserve"> Yasa</w:t>
      </w:r>
    </w:p>
    <w:p w:rsidR="00A16907" w:rsidRPr="00A16907" w:rsidRDefault="00A16907" w:rsidP="00A16907">
      <w:pPr>
        <w:spacing w:after="0" w:line="360" w:lineRule="auto"/>
        <w:jc w:val="center"/>
        <w:rPr>
          <w:rFonts w:ascii="Calibri" w:eastAsia="Calibri" w:hAnsi="Calibri" w:cs="Times New Roman"/>
          <w:i/>
          <w:sz w:val="20"/>
        </w:rPr>
      </w:pPr>
      <w:r w:rsidRPr="00A16907">
        <w:rPr>
          <w:rFonts w:ascii="Calibri" w:eastAsia="Calibri" w:hAnsi="Calibri" w:cs="Times New Roman"/>
          <w:i/>
          <w:sz w:val="20"/>
        </w:rPr>
        <w:t>Universitas PGRI Kanjuruhan Malang, Indonesia</w:t>
      </w:r>
    </w:p>
    <w:p w:rsidR="00A16907" w:rsidRPr="00A16907" w:rsidRDefault="00A16907" w:rsidP="00A16907">
      <w:pPr>
        <w:spacing w:after="0" w:line="360" w:lineRule="auto"/>
        <w:jc w:val="center"/>
        <w:rPr>
          <w:rFonts w:ascii="Calibri" w:eastAsia="Calibri" w:hAnsi="Calibri" w:cs="Times New Roman"/>
          <w:i/>
          <w:sz w:val="20"/>
        </w:rPr>
      </w:pPr>
      <w:r w:rsidRPr="00A16907">
        <w:rPr>
          <w:rFonts w:ascii="Calibri" w:eastAsia="Calibri" w:hAnsi="Calibri" w:cs="Times New Roman"/>
          <w:i/>
          <w:sz w:val="20"/>
        </w:rPr>
        <w:t>hendrikafurimas@gmail.com</w:t>
      </w:r>
    </w:p>
    <w:p w:rsidR="00A16907" w:rsidRDefault="00A16907" w:rsidP="00A169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i/>
          <w:color w:val="202124"/>
          <w:sz w:val="20"/>
          <w:szCs w:val="20"/>
          <w:lang w:val="en"/>
        </w:rPr>
      </w:pPr>
      <w:r w:rsidRPr="00A16907">
        <w:rPr>
          <w:rFonts w:ascii="Calibri" w:eastAsia="Calibri" w:hAnsi="Calibri" w:cs="Times New Roman"/>
          <w:b/>
          <w:i/>
          <w:sz w:val="20"/>
          <w:szCs w:val="20"/>
          <w:lang w:val="en"/>
        </w:rPr>
        <w:t>Abstrack:</w:t>
      </w:r>
      <w:r w:rsidRPr="00A16907">
        <w:rPr>
          <w:rFonts w:ascii="Calibri" w:eastAsia="Calibri" w:hAnsi="Calibri" w:cs="Times New Roman"/>
          <w:i/>
          <w:sz w:val="20"/>
          <w:szCs w:val="20"/>
          <w:lang w:val="en"/>
        </w:rPr>
        <w:t xml:space="preserve"> </w:t>
      </w:r>
      <w:r w:rsidRPr="00A16907">
        <w:rPr>
          <w:rFonts w:ascii="Calibri" w:eastAsia="Times New Roman" w:hAnsi="Calibri" w:cs="Courier New"/>
          <w:i/>
          <w:color w:val="202124"/>
          <w:sz w:val="20"/>
          <w:szCs w:val="20"/>
          <w:lang w:val="en"/>
        </w:rPr>
        <w:t>The development of a book creator-based module is based on a background of a lack of adequate teaching materials to achieve learning in hearing and visual sensory materials, because teachers still have difficulty using technology to develop electronic-based teaching materials. The aims of the research are: 1) to develop a module 2) to find out the feasibility, practicality and effectiveness of a book creator based module. The method used is the ADDIE model with five stages, namely: 1) analysis, design, development, implementation, evaluation. The test subjects</w:t>
      </w:r>
      <w:r>
        <w:rPr>
          <w:rFonts w:ascii="Calibri" w:eastAsia="Times New Roman" w:hAnsi="Calibri" w:cs="Courier New"/>
          <w:i/>
          <w:color w:val="202124"/>
          <w:sz w:val="20"/>
          <w:szCs w:val="20"/>
          <w:lang w:val="en"/>
        </w:rPr>
        <w:t xml:space="preserve"> were Grade IV students at SDN T</w:t>
      </w:r>
      <w:r w:rsidRPr="00A16907">
        <w:rPr>
          <w:rFonts w:ascii="Calibri" w:eastAsia="Times New Roman" w:hAnsi="Calibri" w:cs="Courier New"/>
          <w:i/>
          <w:color w:val="202124"/>
          <w:sz w:val="20"/>
          <w:szCs w:val="20"/>
          <w:lang w:val="en"/>
        </w:rPr>
        <w:t>anjungrejo 5. The instrument</w:t>
      </w:r>
      <w:bookmarkStart w:id="0" w:name="_GoBack"/>
      <w:bookmarkEnd w:id="0"/>
      <w:r w:rsidRPr="00A16907">
        <w:rPr>
          <w:rFonts w:ascii="Calibri" w:eastAsia="Times New Roman" w:hAnsi="Calibri" w:cs="Courier New"/>
          <w:i/>
          <w:color w:val="202124"/>
          <w:sz w:val="20"/>
          <w:szCs w:val="20"/>
          <w:lang w:val="en"/>
        </w:rPr>
        <w:t>s used were questionnaires, classroom teacher interviews, tests and documentation. The results of the study, the feasibility assessment by material experts got a score of 95%, media experts 90%, and linguists 90%. The practicality assessment by class teachers obtained a score of 90%, the practicality assessment by fourth grade students obtained a score of 91.73%. The effectiveness test obtained an n-gain value of 82.4. Based on the explanation above, it can be concluded that the book creator-based module is feasible, practical and effective for use in learning.</w:t>
      </w:r>
    </w:p>
    <w:p w:rsidR="00ED3ACE" w:rsidRPr="00A16907" w:rsidRDefault="00ED3ACE" w:rsidP="00A169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i/>
          <w:color w:val="202124"/>
          <w:sz w:val="20"/>
          <w:szCs w:val="20"/>
          <w:lang w:val="en"/>
        </w:rPr>
      </w:pPr>
    </w:p>
    <w:p w:rsidR="00B45715" w:rsidRDefault="00A16907" w:rsidP="00A16907">
      <w:pPr>
        <w:tabs>
          <w:tab w:val="left" w:pos="720"/>
        </w:tabs>
        <w:spacing w:line="240" w:lineRule="auto"/>
        <w:jc w:val="both"/>
        <w:rPr>
          <w:rFonts w:ascii="Calibri" w:eastAsia="Calibri" w:hAnsi="Calibri" w:cs="Times New Roman"/>
          <w:sz w:val="20"/>
          <w:szCs w:val="20"/>
        </w:rPr>
      </w:pPr>
      <w:r w:rsidRPr="00A16907">
        <w:rPr>
          <w:rFonts w:ascii="Calibri" w:eastAsia="Calibri" w:hAnsi="Calibri" w:cs="Times New Roman"/>
          <w:b/>
          <w:i/>
          <w:sz w:val="20"/>
          <w:szCs w:val="20"/>
        </w:rPr>
        <w:t xml:space="preserve">Key Words: </w:t>
      </w:r>
      <w:r w:rsidRPr="00A16907">
        <w:rPr>
          <w:rFonts w:ascii="Calibri" w:eastAsia="Calibri" w:hAnsi="Calibri" w:cs="Times New Roman"/>
          <w:i/>
          <w:sz w:val="20"/>
          <w:szCs w:val="20"/>
          <w:lang w:val="en"/>
        </w:rPr>
        <w:t>Module, Book Creator, Hearing, Sight</w:t>
      </w:r>
    </w:p>
    <w:p w:rsidR="00A16907" w:rsidRDefault="00A16907" w:rsidP="00A16907">
      <w:pPr>
        <w:spacing w:after="0" w:line="240" w:lineRule="auto"/>
        <w:contextualSpacing/>
        <w:jc w:val="both"/>
        <w:rPr>
          <w:sz w:val="20"/>
          <w:szCs w:val="20"/>
        </w:rPr>
      </w:pPr>
      <w:r w:rsidRPr="00A16907">
        <w:rPr>
          <w:b/>
          <w:sz w:val="20"/>
          <w:szCs w:val="20"/>
        </w:rPr>
        <w:t>Abstrak:</w:t>
      </w:r>
      <w:r w:rsidRPr="00A16907">
        <w:rPr>
          <w:rFonts w:ascii="Times New Roman" w:hAnsi="Times New Roman"/>
        </w:rPr>
        <w:t xml:space="preserve"> </w:t>
      </w:r>
      <w:r w:rsidRPr="00A16907">
        <w:rPr>
          <w:rFonts w:ascii="Times New Roman" w:hAnsi="Times New Roman" w:cs="Times New Roman"/>
          <w:sz w:val="20"/>
          <w:szCs w:val="20"/>
        </w:rPr>
        <w:t xml:space="preserve">Pengembangan modul berbasis </w:t>
      </w:r>
      <w:r w:rsidRPr="00A16907">
        <w:rPr>
          <w:rFonts w:ascii="Times New Roman" w:hAnsi="Times New Roman" w:cs="Times New Roman"/>
          <w:i/>
          <w:sz w:val="20"/>
          <w:szCs w:val="20"/>
        </w:rPr>
        <w:t>book creator</w:t>
      </w:r>
      <w:r w:rsidRPr="00A16907">
        <w:rPr>
          <w:rFonts w:ascii="Times New Roman" w:hAnsi="Times New Roman" w:cs="Times New Roman"/>
          <w:sz w:val="20"/>
          <w:szCs w:val="20"/>
        </w:rPr>
        <w:t xml:space="preserve"> didasari pada latar belakang kurangnya bahan ajar yang memadai untuk tercapainya suatu pembelajaran pada materi indera pendengaran dan penglihatan, karena guru yang masih kesulitan menggunakan teknologi untuk mengembangkan bahan ajar yang berbasis elektronik. Tujuan penelitian yaitu: 1) mengembangkan sebuah modul 2) mengetahui kelayakan, kepraktisan dan keefektifan modul berbasis </w:t>
      </w:r>
      <w:r w:rsidRPr="00A16907">
        <w:rPr>
          <w:rFonts w:ascii="Times New Roman" w:hAnsi="Times New Roman" w:cs="Times New Roman"/>
          <w:i/>
          <w:sz w:val="20"/>
          <w:szCs w:val="20"/>
        </w:rPr>
        <w:t>book creator</w:t>
      </w:r>
      <w:r w:rsidRPr="00A16907">
        <w:rPr>
          <w:rFonts w:ascii="Times New Roman" w:hAnsi="Times New Roman" w:cs="Times New Roman"/>
          <w:sz w:val="20"/>
          <w:szCs w:val="20"/>
        </w:rPr>
        <w:t xml:space="preserve">. Metode yang digunakan adalah model ADDIE dengan </w:t>
      </w:r>
      <w:r>
        <w:rPr>
          <w:rFonts w:ascii="Times New Roman" w:hAnsi="Times New Roman" w:cs="Times New Roman"/>
          <w:sz w:val="20"/>
          <w:szCs w:val="20"/>
        </w:rPr>
        <w:t xml:space="preserve">5 </w:t>
      </w:r>
      <w:r w:rsidRPr="00A16907">
        <w:rPr>
          <w:rFonts w:ascii="Times New Roman" w:hAnsi="Times New Roman" w:cs="Times New Roman"/>
          <w:sz w:val="20"/>
          <w:szCs w:val="20"/>
        </w:rPr>
        <w:t>tahapan yaitu: 1) analisis, desain, pengembangan, implementasi, Evaluasi. Subjek uji coba adalah siswa Kelas IV SDN tanjungrejo 5. Instrumen yang digunakan adalah angket, wawancara guru kelas, tes dan dokumentasi. Hasil penelitian, penilaian kelayakan oleh ahli materi mendapatkan skor 95%, ahli media 90%, dan ahli bahasa 90%. Penilaian kepraktisan oleh guru kelas memperoleh skor 90%, penilaian kepraktisan oleh siswa kelas IV memperoleh skor 91</w:t>
      </w:r>
      <w:proofErr w:type="gramStart"/>
      <w:r w:rsidRPr="00A16907">
        <w:rPr>
          <w:rFonts w:ascii="Times New Roman" w:hAnsi="Times New Roman" w:cs="Times New Roman"/>
          <w:sz w:val="20"/>
          <w:szCs w:val="20"/>
        </w:rPr>
        <w:t>,73</w:t>
      </w:r>
      <w:proofErr w:type="gramEnd"/>
      <w:r w:rsidRPr="00A16907">
        <w:rPr>
          <w:rFonts w:ascii="Times New Roman" w:hAnsi="Times New Roman" w:cs="Times New Roman"/>
          <w:sz w:val="20"/>
          <w:szCs w:val="20"/>
        </w:rPr>
        <w:t>%. Uji keefektifan memperoleh nilai n-gain 82</w:t>
      </w:r>
      <w:proofErr w:type="gramStart"/>
      <w:r w:rsidRPr="00A16907">
        <w:rPr>
          <w:rFonts w:ascii="Times New Roman" w:hAnsi="Times New Roman" w:cs="Times New Roman"/>
          <w:sz w:val="20"/>
          <w:szCs w:val="20"/>
        </w:rPr>
        <w:t>,4</w:t>
      </w:r>
      <w:proofErr w:type="gramEnd"/>
      <w:r w:rsidRPr="00A16907">
        <w:rPr>
          <w:rFonts w:ascii="Times New Roman" w:hAnsi="Times New Roman" w:cs="Times New Roman"/>
          <w:sz w:val="20"/>
          <w:szCs w:val="20"/>
        </w:rPr>
        <w:t xml:space="preserve">. Berdasarkan pemaparan diatas maka dapat disimpulkan bahwa modul berbasis </w:t>
      </w:r>
      <w:r w:rsidRPr="00A16907">
        <w:rPr>
          <w:rFonts w:ascii="Times New Roman" w:hAnsi="Times New Roman" w:cs="Times New Roman"/>
          <w:i/>
          <w:sz w:val="20"/>
          <w:szCs w:val="20"/>
        </w:rPr>
        <w:t>book creator</w:t>
      </w:r>
      <w:r w:rsidRPr="00A16907">
        <w:rPr>
          <w:rFonts w:ascii="Times New Roman" w:hAnsi="Times New Roman" w:cs="Times New Roman"/>
          <w:sz w:val="20"/>
          <w:szCs w:val="20"/>
        </w:rPr>
        <w:t xml:space="preserve"> layak, praktis dan efektif digunakan dalam pembelajaran</w:t>
      </w:r>
      <w:r w:rsidRPr="00A16907">
        <w:rPr>
          <w:sz w:val="20"/>
          <w:szCs w:val="20"/>
        </w:rPr>
        <w:t>.</w:t>
      </w:r>
    </w:p>
    <w:p w:rsidR="00ED3ACE" w:rsidRPr="00A16907" w:rsidRDefault="00ED3ACE" w:rsidP="00A16907">
      <w:pPr>
        <w:spacing w:after="0" w:line="240" w:lineRule="auto"/>
        <w:contextualSpacing/>
        <w:jc w:val="both"/>
        <w:rPr>
          <w:sz w:val="20"/>
          <w:szCs w:val="20"/>
        </w:rPr>
      </w:pPr>
    </w:p>
    <w:p w:rsidR="00A16907" w:rsidRPr="00A16907" w:rsidRDefault="00A16907" w:rsidP="00A16907">
      <w:pPr>
        <w:tabs>
          <w:tab w:val="left" w:pos="720"/>
        </w:tabs>
        <w:spacing w:line="240" w:lineRule="auto"/>
        <w:jc w:val="both"/>
        <w:rPr>
          <w:rFonts w:ascii="Times New Roman" w:eastAsia="Calibri" w:hAnsi="Times New Roman" w:cs="Times New Roman"/>
          <w:sz w:val="20"/>
          <w:szCs w:val="20"/>
        </w:rPr>
      </w:pPr>
      <w:r w:rsidRPr="00A16907">
        <w:rPr>
          <w:rFonts w:ascii="Times New Roman" w:eastAsia="Calibri" w:hAnsi="Times New Roman" w:cs="Times New Roman"/>
          <w:b/>
          <w:sz w:val="20"/>
          <w:szCs w:val="20"/>
        </w:rPr>
        <w:t xml:space="preserve">Kata Kunci:  </w:t>
      </w:r>
      <w:r w:rsidRPr="00A16907">
        <w:rPr>
          <w:rFonts w:ascii="Times New Roman" w:eastAsia="Calibri" w:hAnsi="Times New Roman" w:cs="Times New Roman"/>
          <w:color w:val="0D0D0D" w:themeColor="text1" w:themeTint="F2"/>
          <w:sz w:val="20"/>
          <w:szCs w:val="20"/>
        </w:rPr>
        <w:t xml:space="preserve">Modul, </w:t>
      </w:r>
      <w:r w:rsidRPr="00A16907">
        <w:rPr>
          <w:rFonts w:ascii="Times New Roman" w:eastAsia="Calibri" w:hAnsi="Times New Roman" w:cs="Times New Roman"/>
          <w:i/>
          <w:color w:val="0D0D0D" w:themeColor="text1" w:themeTint="F2"/>
          <w:sz w:val="20"/>
          <w:szCs w:val="20"/>
        </w:rPr>
        <w:t>Book Creator</w:t>
      </w:r>
      <w:r w:rsidRPr="00A16907">
        <w:rPr>
          <w:rFonts w:ascii="Times New Roman" w:eastAsia="Calibri" w:hAnsi="Times New Roman" w:cs="Times New Roman"/>
          <w:color w:val="0D0D0D" w:themeColor="text1" w:themeTint="F2"/>
          <w:sz w:val="20"/>
          <w:szCs w:val="20"/>
        </w:rPr>
        <w:t>,</w:t>
      </w:r>
      <w:r w:rsidRPr="00A16907">
        <w:rPr>
          <w:rFonts w:ascii="Times New Roman" w:eastAsia="Calibri" w:hAnsi="Times New Roman" w:cs="Times New Roman"/>
          <w:color w:val="0D0D0D" w:themeColor="text1" w:themeTint="F2"/>
          <w:sz w:val="20"/>
          <w:szCs w:val="20"/>
        </w:rPr>
        <w:t xml:space="preserve"> Indera Pendengaran, Penglihatan</w:t>
      </w:r>
    </w:p>
    <w:p w:rsidR="00A16907" w:rsidRDefault="00A16907" w:rsidP="00B45715">
      <w:pPr>
        <w:spacing w:line="240" w:lineRule="auto"/>
        <w:jc w:val="both"/>
        <w:rPr>
          <w:rFonts w:ascii="Times New Roman" w:hAnsi="Times New Roman" w:cs="Times New Roman"/>
          <w:b/>
          <w:sz w:val="24"/>
          <w:szCs w:val="24"/>
        </w:rPr>
      </w:pPr>
    </w:p>
    <w:p w:rsidR="00ED3ACE" w:rsidRDefault="00ED3ACE" w:rsidP="00B45715">
      <w:pPr>
        <w:spacing w:line="240" w:lineRule="auto"/>
        <w:jc w:val="both"/>
        <w:rPr>
          <w:rFonts w:ascii="Times New Roman" w:hAnsi="Times New Roman" w:cs="Times New Roman"/>
          <w:b/>
          <w:sz w:val="24"/>
          <w:szCs w:val="24"/>
        </w:rPr>
      </w:pPr>
    </w:p>
    <w:p w:rsidR="00A16907" w:rsidRDefault="00A16907" w:rsidP="00B45715">
      <w:pPr>
        <w:spacing w:line="240" w:lineRule="auto"/>
        <w:jc w:val="both"/>
        <w:rPr>
          <w:rFonts w:ascii="Times New Roman" w:hAnsi="Times New Roman" w:cs="Times New Roman"/>
          <w:b/>
          <w:sz w:val="24"/>
          <w:szCs w:val="24"/>
        </w:rPr>
      </w:pPr>
    </w:p>
    <w:p w:rsidR="00A16907" w:rsidRDefault="00A16907" w:rsidP="00B45715">
      <w:pPr>
        <w:spacing w:line="240" w:lineRule="auto"/>
        <w:jc w:val="both"/>
        <w:rPr>
          <w:rFonts w:ascii="Times New Roman" w:hAnsi="Times New Roman" w:cs="Times New Roman"/>
          <w:b/>
          <w:sz w:val="24"/>
          <w:szCs w:val="24"/>
        </w:rPr>
        <w:sectPr w:rsidR="00A16907">
          <w:pgSz w:w="12240" w:h="15840"/>
          <w:pgMar w:top="1440" w:right="1440" w:bottom="1440" w:left="1440" w:header="720" w:footer="720" w:gutter="0"/>
          <w:cols w:space="720"/>
          <w:docGrid w:linePitch="360"/>
        </w:sectPr>
      </w:pPr>
    </w:p>
    <w:p w:rsidR="00B45715" w:rsidRDefault="00B45715" w:rsidP="00B4571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PENDAHULUAN  </w:t>
      </w:r>
    </w:p>
    <w:p w:rsidR="00B45715" w:rsidRDefault="00B45715" w:rsidP="00125EF6">
      <w:pPr>
        <w:spacing w:line="360" w:lineRule="auto"/>
        <w:ind w:firstLine="360"/>
        <w:jc w:val="both"/>
        <w:rPr>
          <w:rFonts w:ascii="Times New Roman" w:hAnsi="Times New Roman" w:cs="Times New Roman"/>
          <w:sz w:val="24"/>
          <w:szCs w:val="24"/>
        </w:rPr>
      </w:pPr>
      <w:r w:rsidRPr="00030FEF">
        <w:rPr>
          <w:rFonts w:ascii="Times New Roman" w:hAnsi="Times New Roman" w:cs="Times New Roman"/>
          <w:sz w:val="24"/>
          <w:szCs w:val="24"/>
        </w:rPr>
        <w:t xml:space="preserve">Pembelajaran saat ini mengacu pada kurikulum 2013 yang mengaitkan beberapa mata pelajaran dalam satu tema.  Trianto, (2010) Pembelajaran tematik pada dasarnya adalah model pembelajaran terpadu yang menggunakan tema untuk mengaitkan </w:t>
      </w:r>
      <w:r w:rsidRPr="00030FEF">
        <w:rPr>
          <w:rFonts w:ascii="Times New Roman" w:hAnsi="Times New Roman" w:cs="Times New Roman"/>
          <w:sz w:val="24"/>
          <w:szCs w:val="24"/>
        </w:rPr>
        <w:t xml:space="preserve">beberapa mata pelajaran sehingga dapat memberikan pengalaman bermakna kepada siswa. Rahmawati (2018) berpendapat bahwa Kurikulum 2013 adalah kurikulum berbasis kompetensi dan karakter yang bertujuan untuk meningkatkan pencapaian pendidikan dan diharapkan dapat </w:t>
      </w:r>
      <w:r w:rsidRPr="00030FEF">
        <w:rPr>
          <w:rFonts w:ascii="Times New Roman" w:hAnsi="Times New Roman" w:cs="Times New Roman"/>
          <w:sz w:val="24"/>
          <w:szCs w:val="24"/>
        </w:rPr>
        <w:lastRenderedPageBreak/>
        <w:t xml:space="preserve">menghasilkan generasi muda yang berakhlak baik serta produktif, kreatif dan inovatif. Dalam kurikulum mengaitkan beberapa mata pelajaran </w:t>
      </w:r>
      <w:proofErr w:type="gramStart"/>
      <w:r w:rsidRPr="00030FEF">
        <w:rPr>
          <w:rFonts w:ascii="Times New Roman" w:hAnsi="Times New Roman" w:cs="Times New Roman"/>
          <w:sz w:val="24"/>
          <w:szCs w:val="24"/>
        </w:rPr>
        <w:t>akan</w:t>
      </w:r>
      <w:proofErr w:type="gramEnd"/>
      <w:r w:rsidRPr="00030FEF">
        <w:rPr>
          <w:rFonts w:ascii="Times New Roman" w:hAnsi="Times New Roman" w:cs="Times New Roman"/>
          <w:sz w:val="24"/>
          <w:szCs w:val="24"/>
        </w:rPr>
        <w:t xml:space="preserve"> tetapi peneliti hanya berfoku</w:t>
      </w:r>
      <w:r>
        <w:rPr>
          <w:rFonts w:ascii="Times New Roman" w:hAnsi="Times New Roman" w:cs="Times New Roman"/>
          <w:sz w:val="24"/>
          <w:szCs w:val="24"/>
        </w:rPr>
        <w:t xml:space="preserve">s pada satu mata pelajaran yaitu muatan IPA. </w:t>
      </w:r>
    </w:p>
    <w:p w:rsidR="00B45715" w:rsidRDefault="00B45715" w:rsidP="00B45715">
      <w:pPr>
        <w:spacing w:line="360" w:lineRule="auto"/>
        <w:ind w:firstLine="540"/>
        <w:jc w:val="both"/>
        <w:rPr>
          <w:rFonts w:ascii="Times New Roman" w:hAnsi="Times New Roman" w:cs="Times New Roman"/>
          <w:sz w:val="24"/>
          <w:szCs w:val="24"/>
        </w:rPr>
      </w:pPr>
      <w:r w:rsidRPr="00046205">
        <w:rPr>
          <w:rFonts w:ascii="Times New Roman" w:hAnsi="Times New Roman" w:cs="Times New Roman"/>
          <w:sz w:val="24"/>
          <w:szCs w:val="24"/>
        </w:rPr>
        <w:t>Ilmu Pengetahuan Alam (IPA) adalah salah satu mata pelajaran yang terdapat</w:t>
      </w:r>
      <w:r>
        <w:rPr>
          <w:rFonts w:ascii="Times New Roman" w:hAnsi="Times New Roman" w:cs="Times New Roman"/>
          <w:sz w:val="24"/>
          <w:szCs w:val="24"/>
        </w:rPr>
        <w:t xml:space="preserve"> di sekolah </w:t>
      </w:r>
      <w:r w:rsidRPr="00046205">
        <w:rPr>
          <w:rFonts w:ascii="Times New Roman" w:hAnsi="Times New Roman" w:cs="Times New Roman"/>
          <w:sz w:val="24"/>
          <w:szCs w:val="24"/>
        </w:rPr>
        <w:t>dasar. Konsep IPA untuk sebagian be</w:t>
      </w:r>
      <w:r>
        <w:rPr>
          <w:rFonts w:ascii="Times New Roman" w:hAnsi="Times New Roman" w:cs="Times New Roman"/>
          <w:sz w:val="24"/>
          <w:szCs w:val="24"/>
        </w:rPr>
        <w:t xml:space="preserve">sar siswa merupakan konsep yang sulit. Sehingga seorang </w:t>
      </w:r>
      <w:r w:rsidRPr="00046205">
        <w:rPr>
          <w:rFonts w:ascii="Times New Roman" w:hAnsi="Times New Roman" w:cs="Times New Roman"/>
          <w:sz w:val="24"/>
          <w:szCs w:val="24"/>
        </w:rPr>
        <w:t>guru dikatakan berhasil dal</w:t>
      </w:r>
      <w:r>
        <w:rPr>
          <w:rFonts w:ascii="Times New Roman" w:hAnsi="Times New Roman" w:cs="Times New Roman"/>
          <w:sz w:val="24"/>
          <w:szCs w:val="24"/>
        </w:rPr>
        <w:t xml:space="preserve">am proses pembelajaran IPA jika </w:t>
      </w:r>
      <w:r w:rsidRPr="00046205">
        <w:rPr>
          <w:rFonts w:ascii="Times New Roman" w:hAnsi="Times New Roman" w:cs="Times New Roman"/>
          <w:sz w:val="24"/>
          <w:szCs w:val="24"/>
        </w:rPr>
        <w:t>dia mampu mengubah pembelajaran yang semula s</w:t>
      </w:r>
      <w:r>
        <w:rPr>
          <w:rFonts w:ascii="Times New Roman" w:hAnsi="Times New Roman" w:cs="Times New Roman"/>
          <w:sz w:val="24"/>
          <w:szCs w:val="24"/>
        </w:rPr>
        <w:t xml:space="preserve">ulit menjadi mudah, yang semula </w:t>
      </w:r>
      <w:r w:rsidRPr="00046205">
        <w:rPr>
          <w:rFonts w:ascii="Times New Roman" w:hAnsi="Times New Roman" w:cs="Times New Roman"/>
          <w:sz w:val="24"/>
          <w:szCs w:val="24"/>
        </w:rPr>
        <w:t>tidak menarik menjadi menarik, yang semula t</w:t>
      </w:r>
      <w:r>
        <w:rPr>
          <w:rFonts w:ascii="Times New Roman" w:hAnsi="Times New Roman" w:cs="Times New Roman"/>
          <w:sz w:val="24"/>
          <w:szCs w:val="24"/>
        </w:rPr>
        <w:t xml:space="preserve">idak bermakna menjadi bermakna. </w:t>
      </w:r>
      <w:r w:rsidRPr="00046205">
        <w:rPr>
          <w:rFonts w:ascii="Times New Roman" w:hAnsi="Times New Roman" w:cs="Times New Roman"/>
          <w:sz w:val="24"/>
          <w:szCs w:val="24"/>
        </w:rPr>
        <w:t>Wisudawati &amp; Sulistyowati (2014:139).</w:t>
      </w:r>
      <w:r>
        <w:rPr>
          <w:rFonts w:ascii="Times New Roman" w:hAnsi="Times New Roman" w:cs="Times New Roman"/>
          <w:sz w:val="24"/>
          <w:szCs w:val="24"/>
        </w:rPr>
        <w:t xml:space="preserve"> Sedangkan menurut </w:t>
      </w:r>
      <w:r w:rsidRPr="00030FEF">
        <w:rPr>
          <w:rFonts w:ascii="Times New Roman" w:hAnsi="Times New Roman" w:cs="Times New Roman"/>
          <w:sz w:val="24"/>
          <w:szCs w:val="24"/>
        </w:rPr>
        <w:t xml:space="preserve">Wayan (2016) </w:t>
      </w:r>
      <w:r>
        <w:rPr>
          <w:rFonts w:ascii="Times New Roman" w:hAnsi="Times New Roman" w:cs="Times New Roman"/>
          <w:sz w:val="24"/>
          <w:szCs w:val="24"/>
        </w:rPr>
        <w:t xml:space="preserve">menjelaskan </w:t>
      </w:r>
      <w:r w:rsidRPr="00030FEF">
        <w:rPr>
          <w:rFonts w:ascii="Times New Roman" w:hAnsi="Times New Roman" w:cs="Times New Roman"/>
          <w:sz w:val="24"/>
          <w:szCs w:val="24"/>
        </w:rPr>
        <w:t>Muatan IPA adalah salah satu mata pelajaran dasar yang wajib dibelajarkan dengan mengikutsertakan benda-benda yang mendukung pembelajaran tersebut. Dalam pembelajaran IPA memerlukan alat atau bahan untuk menunjang keberlangsungan proses belajar salah satunya yakni modul.</w:t>
      </w:r>
      <w:r>
        <w:rPr>
          <w:rFonts w:ascii="Times New Roman" w:hAnsi="Times New Roman" w:cs="Times New Roman"/>
          <w:sz w:val="24"/>
          <w:szCs w:val="24"/>
        </w:rPr>
        <w:t xml:space="preserve"> </w:t>
      </w:r>
    </w:p>
    <w:p w:rsidR="00B45715" w:rsidRDefault="00B45715" w:rsidP="00B45715">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dengan perkembangan teknologi yang semakin pesat sehingga memiliki fungsi yang sangat besar dalam dunia pendidikan. Sehingga guru</w:t>
      </w:r>
      <w:r w:rsidR="00A92097">
        <w:rPr>
          <w:rFonts w:ascii="Times New Roman" w:hAnsi="Times New Roman" w:cs="Times New Roman"/>
          <w:sz w:val="24"/>
          <w:szCs w:val="24"/>
        </w:rPr>
        <w:t xml:space="preserve"> harus </w:t>
      </w:r>
      <w:r w:rsidR="00A92097">
        <w:rPr>
          <w:rFonts w:ascii="Times New Roman" w:hAnsi="Times New Roman" w:cs="Times New Roman"/>
          <w:sz w:val="24"/>
          <w:szCs w:val="24"/>
        </w:rPr>
        <w:t>menciptakan pembelajaran yang menarik agar tercapainya tujuan pembelajaran, salah satunya adalah modul pembelaran</w:t>
      </w:r>
      <w:r>
        <w:rPr>
          <w:rFonts w:ascii="Times New Roman" w:hAnsi="Times New Roman" w:cs="Times New Roman"/>
          <w:sz w:val="24"/>
          <w:szCs w:val="24"/>
        </w:rPr>
        <w:t>. Selaras dengan pendapat Nurrita (2018) bahwa m</w:t>
      </w:r>
      <w:r w:rsidRPr="00F400AC">
        <w:rPr>
          <w:rFonts w:ascii="Times New Roman" w:hAnsi="Times New Roman" w:cs="Times New Roman"/>
          <w:sz w:val="24"/>
          <w:szCs w:val="24"/>
        </w:rPr>
        <w:t>edia</w:t>
      </w:r>
      <w:r>
        <w:rPr>
          <w:rFonts w:ascii="Times New Roman" w:hAnsi="Times New Roman" w:cs="Times New Roman"/>
          <w:sz w:val="24"/>
          <w:szCs w:val="24"/>
        </w:rPr>
        <w:t xml:space="preserve"> atau bahan ajar</w:t>
      </w:r>
      <w:r w:rsidRPr="00F400AC">
        <w:rPr>
          <w:rFonts w:ascii="Times New Roman" w:hAnsi="Times New Roman" w:cs="Times New Roman"/>
          <w:sz w:val="24"/>
          <w:szCs w:val="24"/>
        </w:rPr>
        <w:t xml:space="preserve"> </w:t>
      </w:r>
      <w:r>
        <w:rPr>
          <w:rFonts w:ascii="Times New Roman" w:hAnsi="Times New Roman" w:cs="Times New Roman"/>
          <w:sz w:val="24"/>
          <w:szCs w:val="24"/>
        </w:rPr>
        <w:t xml:space="preserve">merupakan </w:t>
      </w:r>
      <w:r w:rsidRPr="00F400AC">
        <w:rPr>
          <w:rFonts w:ascii="Times New Roman" w:hAnsi="Times New Roman" w:cs="Times New Roman"/>
          <w:sz w:val="24"/>
          <w:szCs w:val="24"/>
        </w:rPr>
        <w:t>alat yang membantu proses belajar mengajar sehingga pesan yang disampaikan menjadi lebih jelas dan tujuan pembelajaran dapat tercapai dengan efektif dan efisien</w:t>
      </w:r>
      <w:r>
        <w:rPr>
          <w:rFonts w:ascii="Times New Roman" w:hAnsi="Times New Roman" w:cs="Times New Roman"/>
          <w:sz w:val="24"/>
          <w:szCs w:val="24"/>
        </w:rPr>
        <w:t xml:space="preserve">. </w:t>
      </w:r>
    </w:p>
    <w:p w:rsidR="00B45715" w:rsidRDefault="00B45715" w:rsidP="00B45715">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Dwiyanti dkk (2021) bahwa </w:t>
      </w:r>
      <w:r w:rsidRPr="007570EE">
        <w:rPr>
          <w:rFonts w:ascii="Times New Roman" w:hAnsi="Times New Roman" w:cs="Times New Roman"/>
          <w:sz w:val="24"/>
          <w:szCs w:val="24"/>
        </w:rPr>
        <w:t>menciptakan pembelajar</w:t>
      </w:r>
      <w:r>
        <w:rPr>
          <w:rFonts w:ascii="Times New Roman" w:hAnsi="Times New Roman" w:cs="Times New Roman"/>
          <w:sz w:val="24"/>
          <w:szCs w:val="24"/>
        </w:rPr>
        <w:t>an yang efektif dibutuhkan sebuah</w:t>
      </w:r>
      <w:r w:rsidRPr="007570EE">
        <w:rPr>
          <w:rFonts w:ascii="Times New Roman" w:hAnsi="Times New Roman" w:cs="Times New Roman"/>
          <w:sz w:val="24"/>
          <w:szCs w:val="24"/>
        </w:rPr>
        <w:t xml:space="preserve"> alat atau perangkat pembelajaran yang dapat memudahkan siswa dalam proses pembelajaran. Salah satu alat atau perangkat tersebut adalah modul. Modul merupakan bahan ajar yang digunakan siswa dal</w:t>
      </w:r>
      <w:r>
        <w:rPr>
          <w:rFonts w:ascii="Times New Roman" w:hAnsi="Times New Roman" w:cs="Times New Roman"/>
          <w:sz w:val="24"/>
          <w:szCs w:val="24"/>
        </w:rPr>
        <w:t xml:space="preserve">am mencapai tujuan pembelajaran. </w:t>
      </w:r>
      <w:r w:rsidR="00447326">
        <w:rPr>
          <w:rFonts w:ascii="Times New Roman" w:hAnsi="Times New Roman" w:cs="Times New Roman"/>
          <w:color w:val="0D0D0D" w:themeColor="text1" w:themeTint="F2"/>
          <w:sz w:val="24"/>
          <w:szCs w:val="24"/>
        </w:rPr>
        <w:t>Rahmadan</w:t>
      </w:r>
      <w:r w:rsidRPr="00E073F0">
        <w:rPr>
          <w:rFonts w:ascii="Times New Roman" w:hAnsi="Times New Roman" w:cs="Times New Roman"/>
          <w:color w:val="0D0D0D" w:themeColor="text1" w:themeTint="F2"/>
          <w:sz w:val="24"/>
          <w:szCs w:val="24"/>
        </w:rPr>
        <w:t xml:space="preserve"> (2017) </w:t>
      </w:r>
      <w:r>
        <w:rPr>
          <w:rFonts w:ascii="Times New Roman" w:hAnsi="Times New Roman" w:cs="Times New Roman"/>
          <w:sz w:val="24"/>
          <w:szCs w:val="24"/>
        </w:rPr>
        <w:t>bahwa modul merupakan bahan ajar yang dirancang secara sistematis berdasarkan kurikulum dan dikemas dalam bentuk satuan pembelajaran yang dapat dipelajari secara mandiri untuk menguasai pengetahuan tentan materi yang dipelajari. Modul pembelajaran elktronik berperan penting dalam pembelajaan saat ini serta b</w:t>
      </w:r>
      <w:r w:rsidRPr="00030FEF">
        <w:rPr>
          <w:rFonts w:ascii="Times New Roman" w:hAnsi="Times New Roman" w:cs="Times New Roman"/>
          <w:sz w:val="24"/>
          <w:szCs w:val="24"/>
        </w:rPr>
        <w:t xml:space="preserve">ahan ajar yang dikembangkan dapat memberikan pengalaman pembelajaran yang menarik agar mudah untuk diterima dan dipahami oleh peserta didik. </w:t>
      </w:r>
    </w:p>
    <w:p w:rsidR="00B45715" w:rsidRDefault="00B45715" w:rsidP="00125EF6">
      <w:pPr>
        <w:spacing w:line="360" w:lineRule="auto"/>
        <w:ind w:firstLine="360"/>
        <w:jc w:val="both"/>
        <w:rPr>
          <w:rFonts w:ascii="Times New Roman" w:hAnsi="Times New Roman" w:cs="Times New Roman"/>
          <w:sz w:val="24"/>
          <w:szCs w:val="24"/>
        </w:rPr>
      </w:pPr>
      <w:r w:rsidRPr="00030FEF">
        <w:rPr>
          <w:rFonts w:ascii="Times New Roman" w:hAnsi="Times New Roman" w:cs="Times New Roman"/>
          <w:sz w:val="24"/>
          <w:szCs w:val="24"/>
        </w:rPr>
        <w:lastRenderedPageBreak/>
        <w:t xml:space="preserve">Agus Susilo, (2016) bahwa modul merupakan bahan ajar cetak yang dirancang untuk dapat dipelajari secara mandiri oleh peserta didik. Modul yang disajikan dalam bentuk format cetak, seiring dengan perkembangan teknologi yang semakin canggih sehingga, modul yang dikembangkan dalam bentuk elektronik dapat digunakan dalam pembelajaran jarak jauh dapat di akses melalui </w:t>
      </w:r>
      <w:r w:rsidRPr="00EA2A20">
        <w:rPr>
          <w:rFonts w:ascii="Times New Roman" w:hAnsi="Times New Roman" w:cs="Times New Roman"/>
          <w:i/>
          <w:sz w:val="24"/>
          <w:szCs w:val="24"/>
        </w:rPr>
        <w:t>android</w:t>
      </w:r>
      <w:r>
        <w:rPr>
          <w:rFonts w:ascii="Times New Roman" w:hAnsi="Times New Roman" w:cs="Times New Roman"/>
          <w:sz w:val="24"/>
          <w:szCs w:val="24"/>
        </w:rPr>
        <w:t xml:space="preserve"> </w:t>
      </w:r>
      <w:r w:rsidRPr="00030FEF">
        <w:rPr>
          <w:rFonts w:ascii="Times New Roman" w:hAnsi="Times New Roman" w:cs="Times New Roman"/>
          <w:sz w:val="24"/>
          <w:szCs w:val="24"/>
        </w:rPr>
        <w:t>dan leptop yang terhubung dengan jaringan internet.</w:t>
      </w:r>
      <w:r>
        <w:t xml:space="preserve"> </w:t>
      </w:r>
      <w:r w:rsidRPr="009108EF">
        <w:rPr>
          <w:rFonts w:ascii="Times New Roman" w:hAnsi="Times New Roman" w:cs="Times New Roman"/>
          <w:sz w:val="24"/>
          <w:szCs w:val="24"/>
        </w:rPr>
        <w:t>Modul dapat digunakan sebagai bahan rujukan bagi siswa, modul memuat berbagai materi yang harus dipelajari oleh siswa dengan berbagai lembar kerja dan kegiatan pembelajaran, maka modul juga berfungsi sebagai bahan rujukan bagi siswa</w:t>
      </w:r>
      <w:r>
        <w:rPr>
          <w:rFonts w:ascii="Times New Roman" w:hAnsi="Times New Roman" w:cs="Times New Roman"/>
          <w:sz w:val="24"/>
          <w:szCs w:val="24"/>
        </w:rPr>
        <w:t xml:space="preserve"> (Prasmala 2020). </w:t>
      </w:r>
    </w:p>
    <w:p w:rsidR="00B45715" w:rsidRDefault="00B45715" w:rsidP="00504A01">
      <w:pPr>
        <w:spacing w:line="360" w:lineRule="auto"/>
        <w:ind w:firstLine="360"/>
        <w:jc w:val="both"/>
        <w:rPr>
          <w:rFonts w:ascii="Times New Roman" w:hAnsi="Times New Roman" w:cs="Times New Roman"/>
          <w:sz w:val="24"/>
          <w:szCs w:val="24"/>
        </w:rPr>
      </w:pPr>
      <w:r w:rsidRPr="00030FEF">
        <w:rPr>
          <w:rFonts w:ascii="Times New Roman" w:hAnsi="Times New Roman" w:cs="Times New Roman"/>
          <w:sz w:val="24"/>
          <w:szCs w:val="24"/>
        </w:rPr>
        <w:t>Mely (2021) bahwa bahan ajar elektronik e-modul lebih praktis, efisien dan dapat mendukung seluruh komponen media yang dibutuhkan dalam pembelajaran.</w:t>
      </w:r>
      <w:r>
        <w:rPr>
          <w:rFonts w:ascii="Times New Roman" w:hAnsi="Times New Roman" w:cs="Times New Roman"/>
          <w:sz w:val="24"/>
          <w:szCs w:val="24"/>
        </w:rPr>
        <w:t xml:space="preserve"> </w:t>
      </w:r>
      <w:r w:rsidRPr="00030FEF">
        <w:rPr>
          <w:rFonts w:ascii="Times New Roman" w:hAnsi="Times New Roman" w:cs="Times New Roman"/>
          <w:sz w:val="24"/>
          <w:szCs w:val="24"/>
        </w:rPr>
        <w:t xml:space="preserve"> E-modul merupakan suatu sumber belajar yang menyajikan informasi, berupa video, gambar, animasi, dan audio yang membuat peserta didik lebih interaktif. Modul elektronik dapat membantu peserta didik dalam proses pembelajaran jarak jauh, dalam masa pandemic covid-19 siswa dapat membuka modul elektronik di ponsel mereka dan dapat belajar dimana saja dan </w:t>
      </w:r>
      <w:r w:rsidRPr="00030FEF">
        <w:rPr>
          <w:rFonts w:ascii="Times New Roman" w:hAnsi="Times New Roman" w:cs="Times New Roman"/>
          <w:sz w:val="24"/>
          <w:szCs w:val="24"/>
        </w:rPr>
        <w:t>pada saat jalan-jalan sambil belajar seh</w:t>
      </w:r>
      <w:r>
        <w:rPr>
          <w:rFonts w:ascii="Times New Roman" w:hAnsi="Times New Roman" w:cs="Times New Roman"/>
          <w:sz w:val="24"/>
          <w:szCs w:val="24"/>
        </w:rPr>
        <w:t>ingga siswa tidak merasa bosan dalam mengikuti pembelajaran</w:t>
      </w:r>
      <w:r w:rsidRPr="00030FEF">
        <w:rPr>
          <w:rFonts w:ascii="Times New Roman" w:hAnsi="Times New Roman" w:cs="Times New Roman"/>
          <w:sz w:val="24"/>
          <w:szCs w:val="24"/>
        </w:rPr>
        <w:t>.</w:t>
      </w:r>
      <w:r>
        <w:rPr>
          <w:rFonts w:ascii="Times New Roman" w:hAnsi="Times New Roman" w:cs="Times New Roman"/>
          <w:sz w:val="24"/>
          <w:szCs w:val="24"/>
        </w:rPr>
        <w:t xml:space="preserve"> Kelebihan dari modul elektronik yaitu lebih praktis dan mudah dibawah kemanapun karena bentuk </w:t>
      </w:r>
      <w:r w:rsidRPr="00437283">
        <w:rPr>
          <w:rFonts w:ascii="Times New Roman" w:hAnsi="Times New Roman" w:cs="Times New Roman"/>
          <w:i/>
          <w:sz w:val="24"/>
          <w:szCs w:val="24"/>
        </w:rPr>
        <w:t>softfile</w:t>
      </w:r>
      <w:r>
        <w:rPr>
          <w:rFonts w:ascii="Times New Roman" w:hAnsi="Times New Roman" w:cs="Times New Roman"/>
          <w:sz w:val="24"/>
          <w:szCs w:val="24"/>
        </w:rPr>
        <w:t xml:space="preserve"> bisa dimasukan kedalam CD, flesdisk atau memori card serbagai medium penyimpanan (Puspitasari, 2019). </w:t>
      </w:r>
      <w:r w:rsidRPr="00843D50">
        <w:rPr>
          <w:rFonts w:ascii="Times New Roman" w:hAnsi="Times New Roman" w:cs="Times New Roman"/>
          <w:color w:val="0D0D0D" w:themeColor="text1" w:themeTint="F2"/>
          <w:sz w:val="24"/>
          <w:szCs w:val="24"/>
        </w:rPr>
        <w:t xml:space="preserve">Hafsah (2016) </w:t>
      </w:r>
      <w:r>
        <w:rPr>
          <w:rFonts w:ascii="Times New Roman" w:hAnsi="Times New Roman" w:cs="Times New Roman"/>
          <w:sz w:val="24"/>
          <w:szCs w:val="24"/>
        </w:rPr>
        <w:t xml:space="preserve">bahwa biaya produksi lebih murah dan bisa diperbanyak produk dengan mencopy </w:t>
      </w:r>
      <w:r w:rsidRPr="00EA2A20">
        <w:rPr>
          <w:rFonts w:ascii="Times New Roman" w:hAnsi="Times New Roman" w:cs="Times New Roman"/>
          <w:i/>
          <w:sz w:val="24"/>
          <w:szCs w:val="24"/>
        </w:rPr>
        <w:t xml:space="preserve">file </w:t>
      </w:r>
      <w:r>
        <w:rPr>
          <w:rFonts w:ascii="Times New Roman" w:hAnsi="Times New Roman" w:cs="Times New Roman"/>
          <w:sz w:val="24"/>
          <w:szCs w:val="24"/>
        </w:rPr>
        <w:t xml:space="preserve">antar </w:t>
      </w:r>
      <w:r w:rsidRPr="00EA2A20">
        <w:rPr>
          <w:rFonts w:ascii="Times New Roman" w:hAnsi="Times New Roman" w:cs="Times New Roman"/>
          <w:i/>
          <w:sz w:val="24"/>
          <w:szCs w:val="24"/>
        </w:rPr>
        <w:t>user</w:t>
      </w:r>
      <w:r>
        <w:rPr>
          <w:rFonts w:ascii="Times New Roman" w:hAnsi="Times New Roman" w:cs="Times New Roman"/>
          <w:sz w:val="24"/>
          <w:szCs w:val="24"/>
        </w:rPr>
        <w:t xml:space="preserve"> bisa dilakukan dengan menggunakan </w:t>
      </w:r>
      <w:r w:rsidRPr="00EA2A20">
        <w:rPr>
          <w:rFonts w:ascii="Times New Roman" w:hAnsi="Times New Roman" w:cs="Times New Roman"/>
          <w:i/>
          <w:sz w:val="24"/>
          <w:szCs w:val="24"/>
        </w:rPr>
        <w:t>email.</w:t>
      </w:r>
      <w:r>
        <w:rPr>
          <w:rFonts w:ascii="Times New Roman" w:hAnsi="Times New Roman" w:cs="Times New Roman"/>
          <w:sz w:val="24"/>
          <w:szCs w:val="24"/>
        </w:rPr>
        <w:t xml:space="preserve"> </w:t>
      </w:r>
    </w:p>
    <w:p w:rsidR="00B45715" w:rsidRDefault="00317B2B" w:rsidP="00B457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METODE </w:t>
      </w:r>
      <w:r w:rsidR="00B45715" w:rsidRPr="00317B2B">
        <w:rPr>
          <w:rFonts w:ascii="Times New Roman" w:hAnsi="Times New Roman" w:cs="Times New Roman"/>
          <w:b/>
          <w:sz w:val="24"/>
          <w:szCs w:val="24"/>
        </w:rPr>
        <w:t xml:space="preserve">PENELITIAN </w:t>
      </w:r>
    </w:p>
    <w:p w:rsidR="00317B2B" w:rsidRDefault="00317B2B" w:rsidP="00317B2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Penelitian ini menggunakan </w:t>
      </w:r>
      <w:r w:rsidRPr="00030FEF">
        <w:rPr>
          <w:rFonts w:ascii="Times New Roman" w:hAnsi="Times New Roman" w:cs="Times New Roman"/>
          <w:sz w:val="24"/>
          <w:szCs w:val="24"/>
        </w:rPr>
        <w:t xml:space="preserve">Metode </w:t>
      </w:r>
      <w:r>
        <w:rPr>
          <w:rFonts w:ascii="Times New Roman" w:hAnsi="Times New Roman" w:cs="Times New Roman"/>
          <w:sz w:val="24"/>
          <w:szCs w:val="24"/>
        </w:rPr>
        <w:t xml:space="preserve">penelitian dan pengembangan. Menurut Sugiono (2017) bahwa metode penelitian ini dipakai untuk memproduksi produk tertentu. Model ADDIE yang memiliki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tahapan pengembangan. Menurut Sugiyono (2015</w:t>
      </w:r>
      <w:r w:rsidRPr="00030FEF">
        <w:rPr>
          <w:rFonts w:ascii="Times New Roman" w:hAnsi="Times New Roman" w:cs="Times New Roman"/>
          <w:sz w:val="24"/>
          <w:szCs w:val="24"/>
        </w:rPr>
        <w:t xml:space="preserve">) menyatakan Model </w:t>
      </w:r>
      <w:r w:rsidRPr="005616AE">
        <w:rPr>
          <w:rFonts w:ascii="Times New Roman" w:hAnsi="Times New Roman" w:cs="Times New Roman"/>
          <w:i/>
          <w:sz w:val="24"/>
          <w:szCs w:val="24"/>
        </w:rPr>
        <w:t>ADDIE</w:t>
      </w:r>
      <w:r w:rsidRPr="00030FEF">
        <w:rPr>
          <w:rFonts w:ascii="Times New Roman" w:hAnsi="Times New Roman" w:cs="Times New Roman"/>
          <w:sz w:val="24"/>
          <w:szCs w:val="24"/>
        </w:rPr>
        <w:t xml:space="preserve"> terdapat 5 tahap yaitu: </w:t>
      </w:r>
    </w:p>
    <w:p w:rsidR="00317B2B" w:rsidRDefault="00317B2B" w:rsidP="00317B2B">
      <w:pPr>
        <w:pStyle w:val="ListParagraph"/>
        <w:numPr>
          <w:ilvl w:val="0"/>
          <w:numId w:val="1"/>
        </w:numPr>
        <w:spacing w:line="360" w:lineRule="auto"/>
        <w:ind w:left="720"/>
        <w:jc w:val="both"/>
        <w:rPr>
          <w:rFonts w:ascii="Times New Roman" w:hAnsi="Times New Roman" w:cs="Times New Roman"/>
          <w:sz w:val="24"/>
          <w:szCs w:val="24"/>
        </w:rPr>
      </w:pPr>
      <w:r w:rsidRPr="009B7A84">
        <w:rPr>
          <w:rFonts w:ascii="Times New Roman" w:hAnsi="Times New Roman" w:cs="Times New Roman"/>
          <w:i/>
          <w:sz w:val="24"/>
          <w:szCs w:val="24"/>
        </w:rPr>
        <w:t xml:space="preserve">Analysis </w:t>
      </w:r>
      <w:r w:rsidRPr="00B32C76">
        <w:rPr>
          <w:rFonts w:ascii="Times New Roman" w:hAnsi="Times New Roman" w:cs="Times New Roman"/>
          <w:sz w:val="24"/>
          <w:szCs w:val="24"/>
        </w:rPr>
        <w:t>(A</w:t>
      </w:r>
      <w:r>
        <w:rPr>
          <w:rFonts w:ascii="Times New Roman" w:hAnsi="Times New Roman" w:cs="Times New Roman"/>
          <w:sz w:val="24"/>
          <w:szCs w:val="24"/>
        </w:rPr>
        <w:t xml:space="preserve">nalisis), </w:t>
      </w:r>
    </w:p>
    <w:p w:rsidR="00317B2B" w:rsidRDefault="00317B2B" w:rsidP="00317B2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Analisis kurikulum kurikulum yang digunakan disekolah serta analisis kebutuhan.</w:t>
      </w:r>
    </w:p>
    <w:p w:rsidR="00317B2B" w:rsidRPr="009B7A84" w:rsidRDefault="00317B2B" w:rsidP="00317B2B">
      <w:pPr>
        <w:pStyle w:val="ListParagraph"/>
        <w:numPr>
          <w:ilvl w:val="0"/>
          <w:numId w:val="1"/>
        </w:numPr>
        <w:spacing w:line="360" w:lineRule="auto"/>
        <w:ind w:left="720"/>
        <w:jc w:val="both"/>
        <w:rPr>
          <w:rFonts w:ascii="Times New Roman" w:hAnsi="Times New Roman" w:cs="Times New Roman"/>
          <w:sz w:val="24"/>
          <w:szCs w:val="24"/>
        </w:rPr>
      </w:pPr>
      <w:r w:rsidRPr="009B7A84">
        <w:rPr>
          <w:rFonts w:ascii="Times New Roman" w:hAnsi="Times New Roman" w:cs="Times New Roman"/>
          <w:i/>
          <w:sz w:val="24"/>
          <w:szCs w:val="24"/>
        </w:rPr>
        <w:t>Design</w:t>
      </w:r>
      <w:r w:rsidRPr="009B7A84">
        <w:rPr>
          <w:rFonts w:ascii="Times New Roman" w:hAnsi="Times New Roman" w:cs="Times New Roman"/>
          <w:sz w:val="24"/>
          <w:szCs w:val="24"/>
        </w:rPr>
        <w:t xml:space="preserve"> (Perancangan), </w:t>
      </w:r>
    </w:p>
    <w:p w:rsidR="00317B2B" w:rsidRDefault="00317B2B" w:rsidP="00317B2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Dilakukan dengan menentukan materi yang digunakan dalam pengembangan modul berbasis book creator</w:t>
      </w:r>
    </w:p>
    <w:p w:rsidR="00317B2B" w:rsidRPr="009B7A84" w:rsidRDefault="00317B2B" w:rsidP="00317B2B">
      <w:pPr>
        <w:pStyle w:val="ListParagraph"/>
        <w:numPr>
          <w:ilvl w:val="0"/>
          <w:numId w:val="1"/>
        </w:numPr>
        <w:spacing w:line="360" w:lineRule="auto"/>
        <w:ind w:left="720"/>
        <w:jc w:val="both"/>
        <w:rPr>
          <w:rFonts w:ascii="Times New Roman" w:hAnsi="Times New Roman" w:cs="Times New Roman"/>
          <w:sz w:val="24"/>
          <w:szCs w:val="24"/>
        </w:rPr>
      </w:pPr>
      <w:r w:rsidRPr="009B7A84">
        <w:rPr>
          <w:rFonts w:ascii="Times New Roman" w:hAnsi="Times New Roman" w:cs="Times New Roman"/>
          <w:i/>
          <w:sz w:val="24"/>
          <w:szCs w:val="24"/>
        </w:rPr>
        <w:lastRenderedPageBreak/>
        <w:t>Developmen</w:t>
      </w:r>
      <w:r w:rsidRPr="009B7A84">
        <w:rPr>
          <w:rFonts w:ascii="Times New Roman" w:hAnsi="Times New Roman" w:cs="Times New Roman"/>
          <w:sz w:val="24"/>
          <w:szCs w:val="24"/>
        </w:rPr>
        <w:t xml:space="preserve">t (Pengembangan), </w:t>
      </w:r>
    </w:p>
    <w:p w:rsidR="00317B2B" w:rsidRDefault="00317B2B" w:rsidP="00317B2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pengembangan dan melakukan pengujian </w:t>
      </w:r>
      <w:r w:rsidRPr="00030FEF">
        <w:rPr>
          <w:rFonts w:ascii="Times New Roman" w:hAnsi="Times New Roman" w:cs="Times New Roman"/>
          <w:sz w:val="24"/>
          <w:szCs w:val="24"/>
        </w:rPr>
        <w:t>terhadap</w:t>
      </w:r>
      <w:r>
        <w:rPr>
          <w:rFonts w:ascii="Times New Roman" w:hAnsi="Times New Roman" w:cs="Times New Roman"/>
          <w:sz w:val="24"/>
          <w:szCs w:val="24"/>
        </w:rPr>
        <w:t xml:space="preserve"> modul tersebut oleh</w:t>
      </w:r>
      <w:r w:rsidRPr="00030FEF">
        <w:rPr>
          <w:rFonts w:ascii="Times New Roman" w:hAnsi="Times New Roman" w:cs="Times New Roman"/>
          <w:sz w:val="24"/>
          <w:szCs w:val="24"/>
        </w:rPr>
        <w:t xml:space="preserve"> tiga ahli</w:t>
      </w:r>
      <w:r>
        <w:rPr>
          <w:rFonts w:ascii="Times New Roman" w:hAnsi="Times New Roman" w:cs="Times New Roman"/>
          <w:sz w:val="24"/>
          <w:szCs w:val="24"/>
        </w:rPr>
        <w:t xml:space="preserve"> yang mempunyai pengalaman</w:t>
      </w:r>
      <w:r w:rsidRPr="00030FEF">
        <w:rPr>
          <w:rFonts w:ascii="Times New Roman" w:hAnsi="Times New Roman" w:cs="Times New Roman"/>
          <w:sz w:val="24"/>
          <w:szCs w:val="24"/>
        </w:rPr>
        <w:t xml:space="preserve"> yaitu ahli media, materi, dan bahasa untuk </w:t>
      </w:r>
      <w:r>
        <w:rPr>
          <w:rFonts w:ascii="Times New Roman" w:hAnsi="Times New Roman" w:cs="Times New Roman"/>
          <w:sz w:val="24"/>
          <w:szCs w:val="24"/>
        </w:rPr>
        <w:t>menguji kelayakan produk.</w:t>
      </w:r>
    </w:p>
    <w:p w:rsidR="00317B2B" w:rsidRDefault="00317B2B" w:rsidP="00317B2B">
      <w:pPr>
        <w:pStyle w:val="ListParagraph"/>
        <w:numPr>
          <w:ilvl w:val="0"/>
          <w:numId w:val="1"/>
        </w:numPr>
        <w:spacing w:line="360" w:lineRule="auto"/>
        <w:ind w:left="720"/>
        <w:jc w:val="both"/>
        <w:rPr>
          <w:rFonts w:ascii="Times New Roman" w:hAnsi="Times New Roman" w:cs="Times New Roman"/>
          <w:sz w:val="24"/>
          <w:szCs w:val="24"/>
        </w:rPr>
      </w:pPr>
      <w:r w:rsidRPr="00427DF7">
        <w:rPr>
          <w:rFonts w:ascii="Times New Roman" w:hAnsi="Times New Roman" w:cs="Times New Roman"/>
          <w:i/>
          <w:sz w:val="24"/>
          <w:szCs w:val="24"/>
        </w:rPr>
        <w:t xml:space="preserve">Implementation </w:t>
      </w:r>
      <w:r w:rsidRPr="00427DF7">
        <w:rPr>
          <w:rFonts w:ascii="Times New Roman" w:hAnsi="Times New Roman" w:cs="Times New Roman"/>
          <w:sz w:val="24"/>
          <w:szCs w:val="24"/>
        </w:rPr>
        <w:t xml:space="preserve">(Pelaksanaan). Tahap ini dilakukan untuk menguji cobakan produk modul berbasis </w:t>
      </w:r>
      <w:r w:rsidRPr="00427DF7">
        <w:rPr>
          <w:rFonts w:ascii="Times New Roman" w:hAnsi="Times New Roman" w:cs="Times New Roman"/>
          <w:i/>
          <w:sz w:val="24"/>
          <w:szCs w:val="24"/>
        </w:rPr>
        <w:t>book creator</w:t>
      </w:r>
      <w:r w:rsidRPr="00427DF7">
        <w:rPr>
          <w:rFonts w:ascii="Times New Roman" w:hAnsi="Times New Roman" w:cs="Times New Roman"/>
          <w:sz w:val="24"/>
          <w:szCs w:val="24"/>
        </w:rPr>
        <w:t xml:space="preserve"> pada materi indera pendengaran dan penglihatan pada siswa kelas IV SDN Tanjungrejo 5 Kota Malang.</w:t>
      </w:r>
    </w:p>
    <w:p w:rsidR="00D43F35" w:rsidRPr="00854B37" w:rsidRDefault="00317B2B" w:rsidP="00854B37">
      <w:pPr>
        <w:pStyle w:val="ListParagraph"/>
        <w:numPr>
          <w:ilvl w:val="0"/>
          <w:numId w:val="1"/>
        </w:numPr>
        <w:spacing w:line="360" w:lineRule="auto"/>
        <w:ind w:left="720"/>
        <w:jc w:val="both"/>
        <w:rPr>
          <w:rFonts w:ascii="Times New Roman" w:hAnsi="Times New Roman" w:cs="Times New Roman"/>
          <w:sz w:val="24"/>
          <w:szCs w:val="24"/>
        </w:rPr>
      </w:pPr>
      <w:r w:rsidRPr="00427DF7">
        <w:rPr>
          <w:rFonts w:ascii="Times New Roman" w:hAnsi="Times New Roman" w:cs="Times New Roman"/>
          <w:i/>
          <w:sz w:val="24"/>
          <w:szCs w:val="24"/>
        </w:rPr>
        <w:t>Evaluation</w:t>
      </w:r>
      <w:r w:rsidRPr="00427DF7">
        <w:rPr>
          <w:rFonts w:ascii="Times New Roman" w:hAnsi="Times New Roman" w:cs="Times New Roman"/>
          <w:sz w:val="24"/>
          <w:szCs w:val="24"/>
        </w:rPr>
        <w:t xml:space="preserve"> (Evaluasi). Tahapan evaluasi adalah tahapan akhir dalam penelitian pengembangan. Peneliti melakukan penilaian secara menyeluruh terkait modul berbasis </w:t>
      </w:r>
      <w:r w:rsidRPr="00427DF7">
        <w:rPr>
          <w:rFonts w:ascii="Times New Roman" w:hAnsi="Times New Roman" w:cs="Times New Roman"/>
          <w:i/>
          <w:sz w:val="24"/>
          <w:szCs w:val="24"/>
        </w:rPr>
        <w:t>book creator</w:t>
      </w:r>
      <w:r>
        <w:rPr>
          <w:rFonts w:ascii="Times New Roman" w:hAnsi="Times New Roman" w:cs="Times New Roman"/>
          <w:sz w:val="24"/>
          <w:szCs w:val="24"/>
        </w:rPr>
        <w:t xml:space="preserve"> yang sudah dibuat.</w:t>
      </w:r>
    </w:p>
    <w:p w:rsidR="007D3C2C" w:rsidRDefault="007D3C2C" w:rsidP="00125EF6">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Pengembangan modul berbasis </w:t>
      </w:r>
      <w:r w:rsidRPr="005505C7">
        <w:rPr>
          <w:rFonts w:ascii="Times New Roman" w:hAnsi="Times New Roman" w:cs="Times New Roman"/>
          <w:i/>
          <w:sz w:val="24"/>
          <w:szCs w:val="24"/>
        </w:rPr>
        <w:t>book creator</w:t>
      </w:r>
      <w:r>
        <w:rPr>
          <w:rFonts w:ascii="Times New Roman" w:hAnsi="Times New Roman" w:cs="Times New Roman"/>
          <w:sz w:val="24"/>
          <w:szCs w:val="24"/>
        </w:rPr>
        <w:t xml:space="preserve"> menggunakan materi Indera Pendengaran dan penglihatan diambil pada tema 1 subtema 1 dan tema 5. Modul ini dikembangkan agar dapat membantu proses pembelajaran. </w:t>
      </w:r>
      <w:r w:rsidRPr="00030FEF">
        <w:rPr>
          <w:rFonts w:ascii="Times New Roman" w:hAnsi="Times New Roman" w:cs="Times New Roman"/>
          <w:sz w:val="24"/>
          <w:szCs w:val="24"/>
        </w:rPr>
        <w:t>Subjek uji coba dalam penelitian ini, yaitu ahli materi, ahli media, ahli Bahasa, guru kelas</w:t>
      </w:r>
      <w:r>
        <w:rPr>
          <w:rFonts w:ascii="Times New Roman" w:hAnsi="Times New Roman" w:cs="Times New Roman"/>
          <w:sz w:val="24"/>
          <w:szCs w:val="24"/>
        </w:rPr>
        <w:t xml:space="preserve"> IV</w:t>
      </w:r>
      <w:r w:rsidRPr="00030FEF">
        <w:rPr>
          <w:rFonts w:ascii="Times New Roman" w:hAnsi="Times New Roman" w:cs="Times New Roman"/>
          <w:sz w:val="24"/>
          <w:szCs w:val="24"/>
        </w:rPr>
        <w:t xml:space="preserve"> dan </w:t>
      </w:r>
      <w:r>
        <w:rPr>
          <w:rFonts w:ascii="Times New Roman" w:hAnsi="Times New Roman" w:cs="Times New Roman"/>
          <w:sz w:val="24"/>
          <w:szCs w:val="24"/>
        </w:rPr>
        <w:t xml:space="preserve">siswa kelas IV. Subjek yang diuji cobakan adalah 15 responden di kelas IV SDN Tanjunrejo 5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malang. Maulana (2017) menjelaskan </w:t>
      </w:r>
      <w:r>
        <w:rPr>
          <w:rFonts w:ascii="Times New Roman" w:hAnsi="Times New Roman" w:cs="Times New Roman"/>
          <w:sz w:val="24"/>
          <w:szCs w:val="24"/>
        </w:rPr>
        <w:t xml:space="preserve">bahwa uji coba dilakukan untuk memperoleh evaluasi terhadap produk yang di telah dikembangakan. Uji coba ini dibuat agar dapat mengetahui kelayakan, kepraktisan dan keefektifan produk. </w:t>
      </w:r>
    </w:p>
    <w:p w:rsidR="00D43F35" w:rsidRDefault="00D43F35" w:rsidP="00D43F35">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Jenis data yang digunakan dalam penelitian adalah jenis data kuantitatif dan kualitatif. Sugiyono (2017) menjelaskan data kuantitatif adalah data yang berupa kata-kata, gambar dan bukan angka. Sedangkan kualitatif merupakan data yang berupa angka atau bilangan. </w:t>
      </w:r>
    </w:p>
    <w:p w:rsidR="00D43F35" w:rsidRDefault="00D43F35" w:rsidP="00D43F35">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Arikunto (2010) menjelaskan </w:t>
      </w:r>
      <w:r w:rsidRPr="00030FEF">
        <w:rPr>
          <w:rFonts w:ascii="Times New Roman" w:hAnsi="Times New Roman" w:cs="Times New Roman"/>
          <w:sz w:val="24"/>
          <w:szCs w:val="24"/>
        </w:rPr>
        <w:t xml:space="preserve">Instrument </w:t>
      </w:r>
      <w:r>
        <w:rPr>
          <w:rFonts w:ascii="Times New Roman" w:hAnsi="Times New Roman" w:cs="Times New Roman"/>
          <w:sz w:val="24"/>
          <w:szCs w:val="24"/>
        </w:rPr>
        <w:t xml:space="preserve">penelitian merupakan alat yang digunakan untuk mengumpukan data sebagai suatu bagian terpenting dalam melakukan penelitian. Instrument </w:t>
      </w:r>
      <w:r w:rsidRPr="00030FEF">
        <w:rPr>
          <w:rFonts w:ascii="Times New Roman" w:hAnsi="Times New Roman" w:cs="Times New Roman"/>
          <w:sz w:val="24"/>
          <w:szCs w:val="24"/>
        </w:rPr>
        <w:t xml:space="preserve">pengumpulan data yang mendukung peneliti dalam melakukan </w:t>
      </w:r>
      <w:r>
        <w:rPr>
          <w:rFonts w:ascii="Times New Roman" w:hAnsi="Times New Roman" w:cs="Times New Roman"/>
          <w:sz w:val="24"/>
          <w:szCs w:val="24"/>
        </w:rPr>
        <w:t>penelitian ini adalah Angket</w:t>
      </w:r>
      <w:r w:rsidRPr="00030FEF">
        <w:rPr>
          <w:rFonts w:ascii="Times New Roman" w:hAnsi="Times New Roman" w:cs="Times New Roman"/>
          <w:sz w:val="24"/>
          <w:szCs w:val="24"/>
        </w:rPr>
        <w:t>,</w:t>
      </w:r>
      <w:r>
        <w:rPr>
          <w:rFonts w:ascii="Times New Roman" w:hAnsi="Times New Roman" w:cs="Times New Roman"/>
          <w:sz w:val="24"/>
          <w:szCs w:val="24"/>
        </w:rPr>
        <w:t xml:space="preserve"> wawancara dokumentasi</w:t>
      </w:r>
      <w:r w:rsidRPr="00030FEF">
        <w:rPr>
          <w:rFonts w:ascii="Times New Roman" w:hAnsi="Times New Roman" w:cs="Times New Roman"/>
          <w:sz w:val="24"/>
          <w:szCs w:val="24"/>
        </w:rPr>
        <w:t xml:space="preserve"> tes</w:t>
      </w:r>
      <w:r>
        <w:rPr>
          <w:rFonts w:ascii="Times New Roman" w:hAnsi="Times New Roman" w:cs="Times New Roman"/>
          <w:sz w:val="24"/>
          <w:szCs w:val="24"/>
        </w:rPr>
        <w:t>. Angket merupakan teknik pengumpulan data memiliki sejumlah pertanyaan tertulis yang diberikan kepada responden (Arikunto, 2010).</w:t>
      </w:r>
      <w:r w:rsidRPr="00030FEF">
        <w:rPr>
          <w:rFonts w:ascii="Times New Roman" w:hAnsi="Times New Roman" w:cs="Times New Roman"/>
          <w:sz w:val="24"/>
          <w:szCs w:val="24"/>
        </w:rPr>
        <w:t xml:space="preserve"> Dokumentasi adalah bukti bahwa peneliti benar-benar melakukan penelitian.</w:t>
      </w:r>
      <w:r>
        <w:rPr>
          <w:rFonts w:ascii="Times New Roman" w:hAnsi="Times New Roman" w:cs="Times New Roman"/>
          <w:sz w:val="24"/>
          <w:szCs w:val="24"/>
        </w:rPr>
        <w:t xml:space="preserve"> Sedangkan tes merupakan</w:t>
      </w:r>
      <w:r w:rsidRPr="00030FEF">
        <w:rPr>
          <w:rFonts w:ascii="Times New Roman" w:hAnsi="Times New Roman" w:cs="Times New Roman"/>
          <w:sz w:val="24"/>
          <w:szCs w:val="24"/>
        </w:rPr>
        <w:t xml:space="preserve"> </w:t>
      </w:r>
      <w:r>
        <w:rPr>
          <w:rFonts w:ascii="Times New Roman" w:hAnsi="Times New Roman" w:cs="Times New Roman"/>
          <w:sz w:val="24"/>
          <w:szCs w:val="24"/>
        </w:rPr>
        <w:t xml:space="preserve">alat yang digunakan untuk mengetahui tingkat pengetahuan terhadap materi yang disajikan dalam produk tersebut (Arikunto 2010). </w:t>
      </w:r>
    </w:p>
    <w:p w:rsidR="00D43F35" w:rsidRDefault="00D43F35" w:rsidP="00D43F35">
      <w:pPr>
        <w:pStyle w:val="ListParagraph"/>
        <w:spacing w:line="360" w:lineRule="auto"/>
        <w:ind w:left="0" w:firstLine="360"/>
        <w:jc w:val="both"/>
        <w:rPr>
          <w:rFonts w:ascii="Times New Roman" w:hAnsi="Times New Roman" w:cs="Times New Roman"/>
          <w:sz w:val="24"/>
          <w:szCs w:val="24"/>
        </w:rPr>
      </w:pPr>
      <w:r w:rsidRPr="00030FEF">
        <w:rPr>
          <w:rFonts w:ascii="Times New Roman" w:hAnsi="Times New Roman" w:cs="Times New Roman"/>
          <w:sz w:val="24"/>
          <w:szCs w:val="24"/>
        </w:rPr>
        <w:t xml:space="preserve">Teknik analisis data yang digunakan </w:t>
      </w:r>
      <w:r>
        <w:rPr>
          <w:rFonts w:ascii="Times New Roman" w:hAnsi="Times New Roman" w:cs="Times New Roman"/>
          <w:sz w:val="24"/>
          <w:szCs w:val="24"/>
        </w:rPr>
        <w:t xml:space="preserve">adalah </w:t>
      </w:r>
      <w:r w:rsidRPr="00030FEF">
        <w:rPr>
          <w:rFonts w:ascii="Times New Roman" w:hAnsi="Times New Roman" w:cs="Times New Roman"/>
          <w:sz w:val="24"/>
          <w:szCs w:val="24"/>
        </w:rPr>
        <w:t>analisis data kuantitatif dan analis</w:t>
      </w:r>
      <w:r>
        <w:rPr>
          <w:rFonts w:ascii="Times New Roman" w:hAnsi="Times New Roman" w:cs="Times New Roman"/>
          <w:sz w:val="24"/>
          <w:szCs w:val="24"/>
        </w:rPr>
        <w:t>i</w:t>
      </w:r>
      <w:r w:rsidRPr="00030FEF">
        <w:rPr>
          <w:rFonts w:ascii="Times New Roman" w:hAnsi="Times New Roman" w:cs="Times New Roman"/>
          <w:sz w:val="24"/>
          <w:szCs w:val="24"/>
        </w:rPr>
        <w:t xml:space="preserve">s </w:t>
      </w:r>
      <w:r w:rsidRPr="00030FEF">
        <w:rPr>
          <w:rFonts w:ascii="Times New Roman" w:hAnsi="Times New Roman" w:cs="Times New Roman"/>
          <w:sz w:val="24"/>
          <w:szCs w:val="24"/>
        </w:rPr>
        <w:lastRenderedPageBreak/>
        <w:t xml:space="preserve">kualitatif. Analisis data kuantitatif berupa skor dari nilai validasi yang diberikan oleh ahli materi, </w:t>
      </w:r>
      <w:r>
        <w:rPr>
          <w:rFonts w:ascii="Times New Roman" w:hAnsi="Times New Roman" w:cs="Times New Roman"/>
          <w:sz w:val="24"/>
          <w:szCs w:val="24"/>
        </w:rPr>
        <w:t xml:space="preserve">ahli </w:t>
      </w:r>
      <w:r w:rsidRPr="00030FEF">
        <w:rPr>
          <w:rFonts w:ascii="Times New Roman" w:hAnsi="Times New Roman" w:cs="Times New Roman"/>
          <w:sz w:val="24"/>
          <w:szCs w:val="24"/>
        </w:rPr>
        <w:t>bahasa, dan ahli media serta hasil angket dari responden</w:t>
      </w:r>
      <w:r>
        <w:rPr>
          <w:rFonts w:ascii="Times New Roman" w:hAnsi="Times New Roman" w:cs="Times New Roman"/>
          <w:sz w:val="24"/>
          <w:szCs w:val="24"/>
        </w:rPr>
        <w:t>t</w:t>
      </w:r>
      <w:r w:rsidRPr="00030FEF">
        <w:rPr>
          <w:rFonts w:ascii="Times New Roman" w:hAnsi="Times New Roman" w:cs="Times New Roman"/>
          <w:sz w:val="24"/>
          <w:szCs w:val="24"/>
        </w:rPr>
        <w:t xml:space="preserve"> dan hasil preetes</w:t>
      </w:r>
      <w:r>
        <w:rPr>
          <w:rFonts w:ascii="Times New Roman" w:hAnsi="Times New Roman" w:cs="Times New Roman"/>
          <w:sz w:val="24"/>
          <w:szCs w:val="24"/>
        </w:rPr>
        <w:t>t</w:t>
      </w:r>
      <w:r w:rsidRPr="00030FEF">
        <w:rPr>
          <w:rFonts w:ascii="Times New Roman" w:hAnsi="Times New Roman" w:cs="Times New Roman"/>
          <w:sz w:val="24"/>
          <w:szCs w:val="24"/>
        </w:rPr>
        <w:t xml:space="preserve"> dan posttes siswa. Analisis data kualitatif dari tanggapan para validasi materi, ahli bahasa, ahli media, guru kelas IV dan siswa kelas IV SD.</w:t>
      </w:r>
      <w:r>
        <w:rPr>
          <w:rFonts w:ascii="Times New Roman" w:hAnsi="Times New Roman" w:cs="Times New Roman"/>
          <w:sz w:val="24"/>
          <w:szCs w:val="24"/>
        </w:rPr>
        <w:t xml:space="preserve"> </w:t>
      </w:r>
    </w:p>
    <w:p w:rsidR="00504A01" w:rsidRPr="00125EF6" w:rsidRDefault="00D43F35" w:rsidP="00125EF6">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Analisis dibagi menjadi 3 bagian yaitu analisis kelayakan, analisis kepraktisan, dan analisis keefektifan penggunaal modul. Perhitungan presentase </w:t>
      </w:r>
      <w:r w:rsidR="00125EF6">
        <w:rPr>
          <w:rFonts w:ascii="Times New Roman" w:hAnsi="Times New Roman" w:cs="Times New Roman"/>
          <w:sz w:val="24"/>
          <w:szCs w:val="24"/>
        </w:rPr>
        <w:t>sebagai berikut:</w:t>
      </w:r>
    </w:p>
    <w:p w:rsidR="00504A01" w:rsidRPr="00125EF6" w:rsidRDefault="00504A01" w:rsidP="00125EF6">
      <w:pPr>
        <w:spacing w:after="0" w:line="480" w:lineRule="auto"/>
        <w:ind w:left="720" w:hanging="720"/>
        <w:jc w:val="both"/>
        <w:rPr>
          <w:rFonts w:ascii="Times New Roman" w:eastAsia="Calibri" w:hAnsi="Times New Roman" w:cs="Times New Roman"/>
          <w:sz w:val="20"/>
          <w:szCs w:val="20"/>
        </w:rPr>
      </w:pPr>
      <m:oMath>
        <m:r>
          <w:rPr>
            <w:rFonts w:ascii="Cambria Math" w:eastAsia="Calibri" w:hAnsi="Cambria Math" w:cs="Times New Roman"/>
            <w:sz w:val="20"/>
            <w:szCs w:val="20"/>
          </w:rPr>
          <m:t>Presentase(%)=</m:t>
        </m:r>
        <m:f>
          <m:fPr>
            <m:ctrlPr>
              <w:rPr>
                <w:rFonts w:ascii="Cambria Math" w:eastAsia="Calibri" w:hAnsi="Cambria Math" w:cs="Times New Roman"/>
                <w:i/>
                <w:sz w:val="20"/>
                <w:szCs w:val="20"/>
              </w:rPr>
            </m:ctrlPr>
          </m:fPr>
          <m:num>
            <m:r>
              <w:rPr>
                <w:rFonts w:ascii="Cambria Math" w:eastAsia="Calibri" w:hAnsi="Cambria Math" w:cs="Times New Roman"/>
                <w:sz w:val="20"/>
                <w:szCs w:val="20"/>
              </w:rPr>
              <m:t>Skor yang diobservasi</m:t>
            </m:r>
          </m:num>
          <m:den>
            <m:r>
              <w:rPr>
                <w:rFonts w:ascii="Cambria Math" w:eastAsia="Calibri" w:hAnsi="Cambria Math" w:cs="Times New Roman"/>
                <w:sz w:val="20"/>
                <w:szCs w:val="20"/>
              </w:rPr>
              <m:t>Skor yang diharapkan</m:t>
            </m:r>
          </m:den>
        </m:f>
        <m:r>
          <w:rPr>
            <w:rFonts w:ascii="Cambria Math" w:eastAsia="Calibri" w:hAnsi="Cambria Math" w:cs="Times New Roman"/>
            <w:sz w:val="20"/>
            <w:szCs w:val="20"/>
          </w:rPr>
          <m:t>x100%</m:t>
        </m:r>
      </m:oMath>
      <w:r w:rsidRPr="00157798">
        <w:rPr>
          <w:rFonts w:ascii="Times New Roman" w:eastAsia="Calibri" w:hAnsi="Times New Roman" w:cs="Times New Roman"/>
          <w:sz w:val="20"/>
          <w:szCs w:val="20"/>
        </w:rPr>
        <w:t xml:space="preserve">  </w:t>
      </w:r>
    </w:p>
    <w:p w:rsidR="00125EF6" w:rsidRPr="00ED3ACE" w:rsidRDefault="00504A01" w:rsidP="00ED3ACE">
      <w:pPr>
        <w:pStyle w:val="ListParagraph"/>
        <w:spacing w:line="360" w:lineRule="auto"/>
        <w:ind w:left="0" w:firstLine="360"/>
        <w:jc w:val="both"/>
        <w:rPr>
          <w:rFonts w:ascii="Times New Roman" w:hAnsi="Times New Roman" w:cs="Times New Roman"/>
          <w:sz w:val="24"/>
          <w:szCs w:val="24"/>
        </w:rPr>
      </w:pPr>
      <w:r w:rsidRPr="00030FEF">
        <w:rPr>
          <w:rFonts w:ascii="Times New Roman" w:hAnsi="Times New Roman" w:cs="Times New Roman"/>
          <w:sz w:val="24"/>
          <w:szCs w:val="24"/>
        </w:rPr>
        <w:t>Data kelayakan yang diperoleh dari validasi dengan menggunakan rumus pada tabel 1 yang didapatkan dari Akbar. (2017</w:t>
      </w:r>
      <w:r>
        <w:rPr>
          <w:rFonts w:ascii="Times New Roman" w:hAnsi="Times New Roman" w:cs="Times New Roman"/>
          <w:sz w:val="24"/>
          <w:szCs w:val="24"/>
        </w:rPr>
        <w:t xml:space="preserve">). </w:t>
      </w:r>
    </w:p>
    <w:p w:rsidR="00504A01" w:rsidRPr="00030FEF" w:rsidRDefault="00504A01" w:rsidP="00504A01">
      <w:pPr>
        <w:spacing w:after="0" w:line="360" w:lineRule="auto"/>
        <w:jc w:val="center"/>
        <w:rPr>
          <w:rFonts w:ascii="Times New Roman" w:eastAsia="Calibri" w:hAnsi="Times New Roman" w:cs="Times New Roman"/>
          <w:b/>
          <w:sz w:val="20"/>
          <w:szCs w:val="20"/>
        </w:rPr>
      </w:pPr>
      <w:bookmarkStart w:id="1" w:name="_Toc87445580"/>
      <w:r w:rsidRPr="00030FEF">
        <w:rPr>
          <w:rFonts w:ascii="Times New Roman" w:eastAsia="Calibri" w:hAnsi="Times New Roman" w:cs="Times New Roman"/>
          <w:b/>
          <w:sz w:val="20"/>
          <w:szCs w:val="20"/>
        </w:rPr>
        <w:t>Tabel 1 Skala presentase kelayaka</w:t>
      </w:r>
      <w:bookmarkEnd w:id="1"/>
      <w:r>
        <w:rPr>
          <w:rFonts w:ascii="Times New Roman" w:eastAsia="Calibri" w:hAnsi="Times New Roman" w:cs="Times New Roman"/>
          <w:b/>
          <w:sz w:val="20"/>
          <w:szCs w:val="20"/>
        </w:rPr>
        <w:t>k</w:t>
      </w:r>
    </w:p>
    <w:tbl>
      <w:tblPr>
        <w:tblStyle w:val="TableGrid"/>
        <w:tblW w:w="0" w:type="auto"/>
        <w:jc w:val="center"/>
        <w:tblLook w:val="04A0" w:firstRow="1" w:lastRow="0" w:firstColumn="1" w:lastColumn="0" w:noHBand="0" w:noVBand="1"/>
      </w:tblPr>
      <w:tblGrid>
        <w:gridCol w:w="722"/>
        <w:gridCol w:w="2038"/>
        <w:gridCol w:w="1317"/>
      </w:tblGrid>
      <w:tr w:rsidR="00504A01" w:rsidRPr="00030FEF" w:rsidTr="00A835F5">
        <w:trPr>
          <w:jc w:val="center"/>
        </w:trPr>
        <w:tc>
          <w:tcPr>
            <w:tcW w:w="722" w:type="dxa"/>
            <w:tcBorders>
              <w:left w:val="nil"/>
              <w:right w:val="nil"/>
            </w:tcBorders>
          </w:tcPr>
          <w:p w:rsidR="00504A01" w:rsidRPr="00030FEF" w:rsidRDefault="00504A01" w:rsidP="00A835F5">
            <w:pPr>
              <w:jc w:val="center"/>
              <w:rPr>
                <w:rFonts w:ascii="Times New Roman" w:eastAsia="Calibri" w:hAnsi="Times New Roman" w:cs="Times New Roman"/>
                <w:b/>
                <w:sz w:val="20"/>
                <w:szCs w:val="20"/>
              </w:rPr>
            </w:pPr>
            <w:r w:rsidRPr="00030FEF">
              <w:rPr>
                <w:rFonts w:ascii="Times New Roman" w:eastAsia="Calibri" w:hAnsi="Times New Roman" w:cs="Times New Roman"/>
                <w:b/>
                <w:sz w:val="20"/>
                <w:szCs w:val="20"/>
              </w:rPr>
              <w:t>No.</w:t>
            </w:r>
          </w:p>
        </w:tc>
        <w:tc>
          <w:tcPr>
            <w:tcW w:w="2038" w:type="dxa"/>
            <w:tcBorders>
              <w:left w:val="nil"/>
              <w:right w:val="nil"/>
            </w:tcBorders>
          </w:tcPr>
          <w:p w:rsidR="00504A01" w:rsidRPr="00030FEF" w:rsidRDefault="00504A01" w:rsidP="00A835F5">
            <w:pPr>
              <w:jc w:val="center"/>
              <w:rPr>
                <w:rFonts w:ascii="Times New Roman" w:eastAsia="Calibri" w:hAnsi="Times New Roman" w:cs="Times New Roman"/>
                <w:b/>
                <w:sz w:val="20"/>
                <w:szCs w:val="20"/>
              </w:rPr>
            </w:pPr>
            <w:r w:rsidRPr="00030FEF">
              <w:rPr>
                <w:rFonts w:ascii="Times New Roman" w:eastAsia="Calibri" w:hAnsi="Times New Roman" w:cs="Times New Roman"/>
                <w:b/>
                <w:sz w:val="20"/>
                <w:szCs w:val="20"/>
              </w:rPr>
              <w:t>Skor dalam persen (%)</w:t>
            </w:r>
          </w:p>
        </w:tc>
        <w:tc>
          <w:tcPr>
            <w:tcW w:w="1317" w:type="dxa"/>
            <w:tcBorders>
              <w:left w:val="nil"/>
              <w:right w:val="nil"/>
            </w:tcBorders>
          </w:tcPr>
          <w:p w:rsidR="00504A01" w:rsidRPr="00030FEF" w:rsidRDefault="00504A01" w:rsidP="00A835F5">
            <w:pPr>
              <w:jc w:val="center"/>
              <w:rPr>
                <w:rFonts w:ascii="Times New Roman" w:eastAsia="Calibri" w:hAnsi="Times New Roman" w:cs="Times New Roman"/>
                <w:b/>
                <w:sz w:val="20"/>
                <w:szCs w:val="20"/>
              </w:rPr>
            </w:pPr>
            <w:r w:rsidRPr="00030FEF">
              <w:rPr>
                <w:rFonts w:ascii="Times New Roman" w:eastAsia="Calibri" w:hAnsi="Times New Roman" w:cs="Times New Roman"/>
                <w:b/>
                <w:sz w:val="20"/>
                <w:szCs w:val="20"/>
              </w:rPr>
              <w:t>Kategori kelayakan</w:t>
            </w:r>
          </w:p>
        </w:tc>
      </w:tr>
      <w:tr w:rsidR="00504A01" w:rsidRPr="00965E94" w:rsidTr="00A835F5">
        <w:trPr>
          <w:jc w:val="center"/>
        </w:trPr>
        <w:tc>
          <w:tcPr>
            <w:tcW w:w="722"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1</w:t>
            </w:r>
          </w:p>
        </w:tc>
        <w:tc>
          <w:tcPr>
            <w:tcW w:w="2038"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˂21%</w:t>
            </w:r>
          </w:p>
        </w:tc>
        <w:tc>
          <w:tcPr>
            <w:tcW w:w="1317"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Sangat tidak layak</w:t>
            </w:r>
          </w:p>
        </w:tc>
      </w:tr>
      <w:tr w:rsidR="00504A01" w:rsidRPr="00030FEF" w:rsidTr="00A835F5">
        <w:trPr>
          <w:jc w:val="center"/>
        </w:trPr>
        <w:tc>
          <w:tcPr>
            <w:tcW w:w="722"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038"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21-40%</w:t>
            </w:r>
          </w:p>
        </w:tc>
        <w:tc>
          <w:tcPr>
            <w:tcW w:w="1317"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Pr>
                <w:rFonts w:ascii="Times New Roman" w:eastAsia="Calibri" w:hAnsi="Times New Roman" w:cs="Times New Roman"/>
                <w:sz w:val="20"/>
                <w:szCs w:val="20"/>
              </w:rPr>
              <w:t>Tidak layak</w:t>
            </w:r>
          </w:p>
        </w:tc>
      </w:tr>
      <w:tr w:rsidR="00504A01" w:rsidRPr="00030FEF" w:rsidTr="00A835F5">
        <w:trPr>
          <w:jc w:val="center"/>
        </w:trPr>
        <w:tc>
          <w:tcPr>
            <w:tcW w:w="722"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038"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41-60%</w:t>
            </w:r>
          </w:p>
        </w:tc>
        <w:tc>
          <w:tcPr>
            <w:tcW w:w="1317"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Cukup </w:t>
            </w:r>
          </w:p>
        </w:tc>
      </w:tr>
      <w:tr w:rsidR="00504A01" w:rsidRPr="00030FEF" w:rsidTr="00A835F5">
        <w:trPr>
          <w:jc w:val="center"/>
        </w:trPr>
        <w:tc>
          <w:tcPr>
            <w:tcW w:w="722"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038"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61-80%</w:t>
            </w:r>
          </w:p>
        </w:tc>
        <w:tc>
          <w:tcPr>
            <w:tcW w:w="1317"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Layak </w:t>
            </w:r>
          </w:p>
        </w:tc>
      </w:tr>
      <w:tr w:rsidR="00504A01" w:rsidRPr="00030FEF" w:rsidTr="00A835F5">
        <w:trPr>
          <w:jc w:val="center"/>
        </w:trPr>
        <w:tc>
          <w:tcPr>
            <w:tcW w:w="722"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5</w:t>
            </w:r>
          </w:p>
        </w:tc>
        <w:tc>
          <w:tcPr>
            <w:tcW w:w="2038"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81-100%</w:t>
            </w:r>
          </w:p>
        </w:tc>
        <w:tc>
          <w:tcPr>
            <w:tcW w:w="1317" w:type="dxa"/>
            <w:tcBorders>
              <w:left w:val="nil"/>
              <w:right w:val="nil"/>
            </w:tcBorders>
          </w:tcPr>
          <w:p w:rsidR="00504A01" w:rsidRPr="00965E94" w:rsidRDefault="00504A01" w:rsidP="00A835F5">
            <w:pPr>
              <w:jc w:val="center"/>
              <w:rPr>
                <w:rFonts w:ascii="Times New Roman" w:eastAsia="Calibri" w:hAnsi="Times New Roman" w:cs="Times New Roman"/>
                <w:sz w:val="20"/>
                <w:szCs w:val="20"/>
              </w:rPr>
            </w:pPr>
            <w:r w:rsidRPr="00965E94">
              <w:rPr>
                <w:rFonts w:ascii="Times New Roman" w:eastAsia="Calibri" w:hAnsi="Times New Roman" w:cs="Times New Roman"/>
                <w:sz w:val="20"/>
                <w:szCs w:val="20"/>
              </w:rPr>
              <w:t>Sangat layak</w:t>
            </w:r>
          </w:p>
        </w:tc>
      </w:tr>
    </w:tbl>
    <w:p w:rsidR="00504A01" w:rsidRDefault="006F1118" w:rsidP="00504A0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Sumber: </w:t>
      </w:r>
      <w:r w:rsidRPr="00030FEF">
        <w:rPr>
          <w:rFonts w:ascii="Times New Roman" w:hAnsi="Times New Roman" w:cs="Times New Roman"/>
          <w:sz w:val="24"/>
          <w:szCs w:val="24"/>
        </w:rPr>
        <w:t>Akbar. (2017</w:t>
      </w:r>
      <w:r>
        <w:rPr>
          <w:rFonts w:ascii="Times New Roman" w:hAnsi="Times New Roman" w:cs="Times New Roman"/>
          <w:sz w:val="24"/>
          <w:szCs w:val="24"/>
        </w:rPr>
        <w:t>)</w:t>
      </w:r>
    </w:p>
    <w:p w:rsidR="00504A01" w:rsidRDefault="00504A01" w:rsidP="00125EF6">
      <w:pPr>
        <w:pStyle w:val="ListParagraph"/>
        <w:spacing w:line="360" w:lineRule="auto"/>
        <w:ind w:left="0" w:firstLine="360"/>
        <w:jc w:val="both"/>
        <w:rPr>
          <w:rFonts w:ascii="Times New Roman" w:hAnsi="Times New Roman" w:cs="Times New Roman"/>
        </w:rPr>
      </w:pPr>
      <w:r w:rsidRPr="00030FEF">
        <w:rPr>
          <w:rFonts w:ascii="Times New Roman" w:hAnsi="Times New Roman" w:cs="Times New Roman"/>
        </w:rPr>
        <w:t>Data kepraktisan yang diperoleh menggunakan rumus dan tabel 2 yang didapatkan dar</w:t>
      </w:r>
      <w:r>
        <w:rPr>
          <w:rFonts w:ascii="Times New Roman" w:hAnsi="Times New Roman" w:cs="Times New Roman"/>
        </w:rPr>
        <w:t xml:space="preserve">i sugiono (2013) sebagai berikut: </w:t>
      </w:r>
    </w:p>
    <w:p w:rsidR="00ED3ACE" w:rsidRDefault="00ED3ACE" w:rsidP="00504A01">
      <w:pPr>
        <w:spacing w:after="0" w:line="360" w:lineRule="auto"/>
        <w:jc w:val="center"/>
        <w:rPr>
          <w:rFonts w:ascii="Times New Roman" w:hAnsi="Times New Roman" w:cs="Times New Roman"/>
          <w:b/>
          <w:sz w:val="20"/>
          <w:szCs w:val="20"/>
        </w:rPr>
      </w:pPr>
      <w:bookmarkStart w:id="2" w:name="_Toc87445581"/>
    </w:p>
    <w:p w:rsidR="00ED3ACE" w:rsidRDefault="00ED3ACE" w:rsidP="00504A01">
      <w:pPr>
        <w:spacing w:after="0" w:line="360" w:lineRule="auto"/>
        <w:jc w:val="center"/>
        <w:rPr>
          <w:rFonts w:ascii="Times New Roman" w:hAnsi="Times New Roman" w:cs="Times New Roman"/>
          <w:b/>
          <w:sz w:val="20"/>
          <w:szCs w:val="20"/>
        </w:rPr>
      </w:pPr>
    </w:p>
    <w:p w:rsidR="00ED3ACE" w:rsidRDefault="00ED3ACE" w:rsidP="00504A01">
      <w:pPr>
        <w:spacing w:after="0" w:line="360" w:lineRule="auto"/>
        <w:jc w:val="center"/>
        <w:rPr>
          <w:rFonts w:ascii="Times New Roman" w:hAnsi="Times New Roman" w:cs="Times New Roman"/>
          <w:b/>
          <w:sz w:val="20"/>
          <w:szCs w:val="20"/>
        </w:rPr>
      </w:pPr>
    </w:p>
    <w:p w:rsidR="00ED3ACE" w:rsidRDefault="00ED3ACE" w:rsidP="00504A01">
      <w:pPr>
        <w:spacing w:after="0" w:line="360" w:lineRule="auto"/>
        <w:jc w:val="center"/>
        <w:rPr>
          <w:rFonts w:ascii="Times New Roman" w:hAnsi="Times New Roman" w:cs="Times New Roman"/>
          <w:b/>
          <w:sz w:val="20"/>
          <w:szCs w:val="20"/>
        </w:rPr>
      </w:pPr>
    </w:p>
    <w:p w:rsidR="00ED3ACE" w:rsidRDefault="00ED3ACE" w:rsidP="00504A01">
      <w:pPr>
        <w:spacing w:after="0" w:line="360" w:lineRule="auto"/>
        <w:jc w:val="center"/>
        <w:rPr>
          <w:rFonts w:ascii="Times New Roman" w:hAnsi="Times New Roman" w:cs="Times New Roman"/>
          <w:b/>
          <w:sz w:val="20"/>
          <w:szCs w:val="20"/>
        </w:rPr>
      </w:pPr>
    </w:p>
    <w:p w:rsidR="00504A01" w:rsidRPr="00130F34" w:rsidRDefault="00504A01" w:rsidP="00504A01">
      <w:pPr>
        <w:spacing w:after="0" w:line="360" w:lineRule="auto"/>
        <w:jc w:val="center"/>
        <w:rPr>
          <w:rFonts w:ascii="Times New Roman" w:hAnsi="Times New Roman" w:cs="Times New Roman"/>
          <w:b/>
          <w:sz w:val="20"/>
          <w:szCs w:val="20"/>
        </w:rPr>
      </w:pPr>
      <w:r w:rsidRPr="00130F34">
        <w:rPr>
          <w:rFonts w:ascii="Times New Roman" w:hAnsi="Times New Roman" w:cs="Times New Roman"/>
          <w:b/>
          <w:sz w:val="20"/>
          <w:szCs w:val="20"/>
        </w:rPr>
        <w:t>Tabel 2 Pedoman Penilaian Angket Respon</w:t>
      </w:r>
      <w:bookmarkEnd w:id="2"/>
    </w:p>
    <w:tbl>
      <w:tblPr>
        <w:tblStyle w:val="TableGrid"/>
        <w:tblW w:w="0" w:type="auto"/>
        <w:jc w:val="center"/>
        <w:tblLook w:val="04A0" w:firstRow="1" w:lastRow="0" w:firstColumn="1" w:lastColumn="0" w:noHBand="0" w:noVBand="1"/>
      </w:tblPr>
      <w:tblGrid>
        <w:gridCol w:w="2299"/>
        <w:gridCol w:w="1931"/>
      </w:tblGrid>
      <w:tr w:rsidR="00504A01" w:rsidRPr="00030FEF" w:rsidTr="00A835F5">
        <w:trPr>
          <w:jc w:val="center"/>
        </w:trPr>
        <w:tc>
          <w:tcPr>
            <w:tcW w:w="2350"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b/>
                <w:sz w:val="20"/>
                <w:szCs w:val="20"/>
              </w:rPr>
            </w:pPr>
            <w:r w:rsidRPr="00030FEF">
              <w:rPr>
                <w:rFonts w:ascii="Times New Roman" w:hAnsi="Times New Roman" w:cs="Times New Roman"/>
                <w:b/>
                <w:sz w:val="20"/>
                <w:szCs w:val="20"/>
              </w:rPr>
              <w:t>Klasifikasi</w:t>
            </w:r>
          </w:p>
        </w:tc>
        <w:tc>
          <w:tcPr>
            <w:tcW w:w="1988"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b/>
                <w:sz w:val="20"/>
                <w:szCs w:val="20"/>
              </w:rPr>
            </w:pPr>
            <w:r w:rsidRPr="00030FEF">
              <w:rPr>
                <w:rFonts w:ascii="Times New Roman" w:hAnsi="Times New Roman" w:cs="Times New Roman"/>
                <w:b/>
                <w:sz w:val="20"/>
                <w:szCs w:val="20"/>
              </w:rPr>
              <w:t>Skor</w:t>
            </w:r>
          </w:p>
        </w:tc>
      </w:tr>
      <w:tr w:rsidR="00504A01" w:rsidRPr="00030FEF" w:rsidTr="00A835F5">
        <w:trPr>
          <w:jc w:val="center"/>
        </w:trPr>
        <w:tc>
          <w:tcPr>
            <w:tcW w:w="2350"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Sangat setuju</w:t>
            </w:r>
          </w:p>
        </w:tc>
        <w:tc>
          <w:tcPr>
            <w:tcW w:w="1988"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5</w:t>
            </w:r>
          </w:p>
        </w:tc>
      </w:tr>
      <w:tr w:rsidR="00504A01" w:rsidRPr="00030FEF" w:rsidTr="00A835F5">
        <w:trPr>
          <w:jc w:val="center"/>
        </w:trPr>
        <w:tc>
          <w:tcPr>
            <w:tcW w:w="2350"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Setuju</w:t>
            </w:r>
          </w:p>
        </w:tc>
        <w:tc>
          <w:tcPr>
            <w:tcW w:w="1988"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4</w:t>
            </w:r>
          </w:p>
        </w:tc>
      </w:tr>
      <w:tr w:rsidR="00504A01" w:rsidRPr="00030FEF" w:rsidTr="00A835F5">
        <w:trPr>
          <w:jc w:val="center"/>
        </w:trPr>
        <w:tc>
          <w:tcPr>
            <w:tcW w:w="2350"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Kurang setuju</w:t>
            </w:r>
          </w:p>
        </w:tc>
        <w:tc>
          <w:tcPr>
            <w:tcW w:w="1988"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3</w:t>
            </w:r>
          </w:p>
        </w:tc>
      </w:tr>
      <w:tr w:rsidR="00504A01" w:rsidRPr="0088149E" w:rsidTr="00A835F5">
        <w:trPr>
          <w:jc w:val="center"/>
        </w:trPr>
        <w:tc>
          <w:tcPr>
            <w:tcW w:w="2350"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Tidak setuju</w:t>
            </w:r>
          </w:p>
        </w:tc>
        <w:tc>
          <w:tcPr>
            <w:tcW w:w="1988" w:type="dxa"/>
            <w:tcBorders>
              <w:left w:val="nil"/>
              <w:right w:val="nil"/>
            </w:tcBorders>
          </w:tcPr>
          <w:p w:rsidR="00504A01" w:rsidRPr="00030FEF" w:rsidRDefault="00504A01" w:rsidP="00A835F5">
            <w:pPr>
              <w:pStyle w:val="ListParagraph"/>
              <w:spacing w:line="360" w:lineRule="auto"/>
              <w:ind w:left="0"/>
              <w:jc w:val="center"/>
              <w:rPr>
                <w:rFonts w:ascii="Times New Roman" w:hAnsi="Times New Roman" w:cs="Times New Roman"/>
                <w:sz w:val="20"/>
                <w:szCs w:val="20"/>
              </w:rPr>
            </w:pPr>
            <w:r w:rsidRPr="00030FEF">
              <w:rPr>
                <w:rFonts w:ascii="Times New Roman" w:hAnsi="Times New Roman" w:cs="Times New Roman"/>
                <w:sz w:val="20"/>
                <w:szCs w:val="20"/>
              </w:rPr>
              <w:t>2</w:t>
            </w:r>
          </w:p>
        </w:tc>
      </w:tr>
      <w:tr w:rsidR="00504A01" w:rsidRPr="006F787A" w:rsidTr="00A835F5">
        <w:trPr>
          <w:jc w:val="center"/>
        </w:trPr>
        <w:tc>
          <w:tcPr>
            <w:tcW w:w="2350" w:type="dxa"/>
            <w:tcBorders>
              <w:left w:val="nil"/>
              <w:right w:val="nil"/>
            </w:tcBorders>
          </w:tcPr>
          <w:p w:rsidR="00504A01" w:rsidRPr="006F787A" w:rsidRDefault="00504A01" w:rsidP="00A835F5">
            <w:pPr>
              <w:pStyle w:val="ListParagraph"/>
              <w:spacing w:line="360" w:lineRule="auto"/>
              <w:ind w:left="0"/>
              <w:jc w:val="center"/>
              <w:rPr>
                <w:rFonts w:ascii="Times New Roman" w:hAnsi="Times New Roman" w:cs="Times New Roman"/>
                <w:sz w:val="20"/>
                <w:szCs w:val="20"/>
              </w:rPr>
            </w:pPr>
            <w:r w:rsidRPr="006F787A">
              <w:rPr>
                <w:rFonts w:ascii="Times New Roman" w:hAnsi="Times New Roman" w:cs="Times New Roman"/>
                <w:sz w:val="20"/>
                <w:szCs w:val="20"/>
              </w:rPr>
              <w:t>Sangat tidak setuju</w:t>
            </w:r>
          </w:p>
        </w:tc>
        <w:tc>
          <w:tcPr>
            <w:tcW w:w="1988" w:type="dxa"/>
            <w:tcBorders>
              <w:left w:val="nil"/>
              <w:right w:val="nil"/>
            </w:tcBorders>
          </w:tcPr>
          <w:p w:rsidR="00504A01" w:rsidRPr="006F787A" w:rsidRDefault="00504A01" w:rsidP="00A835F5">
            <w:pPr>
              <w:pStyle w:val="ListParagraph"/>
              <w:spacing w:line="360" w:lineRule="auto"/>
              <w:ind w:left="0"/>
              <w:jc w:val="center"/>
              <w:rPr>
                <w:rFonts w:ascii="Times New Roman" w:hAnsi="Times New Roman" w:cs="Times New Roman"/>
                <w:sz w:val="20"/>
                <w:szCs w:val="20"/>
              </w:rPr>
            </w:pPr>
            <w:r w:rsidRPr="006F787A">
              <w:rPr>
                <w:rFonts w:ascii="Times New Roman" w:hAnsi="Times New Roman" w:cs="Times New Roman"/>
                <w:sz w:val="20"/>
                <w:szCs w:val="20"/>
              </w:rPr>
              <w:t>1</w:t>
            </w:r>
          </w:p>
        </w:tc>
      </w:tr>
    </w:tbl>
    <w:p w:rsidR="00504A01" w:rsidRDefault="006F1118" w:rsidP="00504A0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Sumber: </w:t>
      </w:r>
      <w:r>
        <w:rPr>
          <w:rFonts w:ascii="Times New Roman" w:hAnsi="Times New Roman" w:cs="Times New Roman"/>
        </w:rPr>
        <w:t>Sugiono (2013)</w:t>
      </w:r>
    </w:p>
    <w:p w:rsidR="00504A01" w:rsidRPr="006F787A" w:rsidRDefault="00504A01" w:rsidP="00504A01">
      <w:pPr>
        <w:spacing w:after="0" w:line="360" w:lineRule="auto"/>
        <w:ind w:firstLine="360"/>
        <w:jc w:val="both"/>
        <w:rPr>
          <w:rFonts w:ascii="Times New Roman" w:eastAsia="Times New Roman" w:hAnsi="Times New Roman" w:cs="Times New Roman"/>
          <w:sz w:val="24"/>
          <w:szCs w:val="24"/>
        </w:rPr>
      </w:pPr>
      <w:r w:rsidRPr="006F787A">
        <w:rPr>
          <w:rFonts w:ascii="Times New Roman" w:hAnsi="Times New Roman" w:cs="Times New Roman"/>
          <w:sz w:val="24"/>
          <w:szCs w:val="24"/>
        </w:rPr>
        <w:t xml:space="preserve">Dengan menghitung nilai pree test dan posttest siswa dengan rumus N-gain menurut </w:t>
      </w:r>
      <w:sdt>
        <w:sdtPr>
          <w:rPr>
            <w:rFonts w:ascii="Times New Roman" w:hAnsi="Times New Roman" w:cs="Times New Roman"/>
            <w:sz w:val="24"/>
            <w:szCs w:val="24"/>
          </w:rPr>
          <w:id w:val="-917087108"/>
          <w:citation/>
        </w:sdtPr>
        <w:sdtEndPr/>
        <w:sdtContent>
          <w:r w:rsidRPr="006F787A">
            <w:rPr>
              <w:rFonts w:ascii="Times New Roman" w:hAnsi="Times New Roman" w:cs="Times New Roman"/>
              <w:sz w:val="24"/>
              <w:szCs w:val="24"/>
            </w:rPr>
            <w:fldChar w:fldCharType="begin"/>
          </w:r>
          <w:r w:rsidRPr="006F787A">
            <w:rPr>
              <w:rFonts w:ascii="Times New Roman" w:hAnsi="Times New Roman" w:cs="Times New Roman"/>
              <w:sz w:val="24"/>
              <w:szCs w:val="24"/>
            </w:rPr>
            <w:instrText xml:space="preserve"> CITATION Arc08 \l 1033 </w:instrText>
          </w:r>
          <w:r w:rsidRPr="006F787A">
            <w:rPr>
              <w:rFonts w:ascii="Times New Roman" w:hAnsi="Times New Roman" w:cs="Times New Roman"/>
              <w:sz w:val="24"/>
              <w:szCs w:val="24"/>
            </w:rPr>
            <w:fldChar w:fldCharType="separate"/>
          </w:r>
          <w:r w:rsidRPr="006F787A">
            <w:rPr>
              <w:rFonts w:ascii="Times New Roman" w:hAnsi="Times New Roman" w:cs="Times New Roman"/>
              <w:noProof/>
              <w:sz w:val="24"/>
              <w:szCs w:val="24"/>
            </w:rPr>
            <w:t>(Archamault, 2008)</w:t>
          </w:r>
          <w:r w:rsidRPr="006F787A">
            <w:rPr>
              <w:rFonts w:ascii="Times New Roman" w:hAnsi="Times New Roman" w:cs="Times New Roman"/>
              <w:sz w:val="24"/>
              <w:szCs w:val="24"/>
            </w:rPr>
            <w:fldChar w:fldCharType="end"/>
          </w:r>
        </w:sdtContent>
      </w:sdt>
      <w:r w:rsidRPr="006F787A">
        <w:rPr>
          <w:rFonts w:ascii="Times New Roman" w:eastAsia="Times New Roman" w:hAnsi="Times New Roman" w:cs="Times New Roman"/>
          <w:sz w:val="24"/>
          <w:szCs w:val="24"/>
        </w:rPr>
        <w:t xml:space="preserve">, yaitu: </w:t>
      </w:r>
    </w:p>
    <w:p w:rsidR="00504A01" w:rsidRDefault="00504A01" w:rsidP="00504A01">
      <w:pPr>
        <w:pStyle w:val="ListParagraph"/>
        <w:spacing w:line="360" w:lineRule="auto"/>
        <w:ind w:left="0"/>
        <w:jc w:val="both"/>
        <w:rPr>
          <w:rFonts w:ascii="Times New Roman" w:hAnsi="Times New Roman" w:cs="Times New Roman"/>
          <w:sz w:val="24"/>
          <w:szCs w:val="24"/>
        </w:rPr>
      </w:pPr>
      <w:r w:rsidRPr="006F787A">
        <w:rPr>
          <w:rFonts w:ascii="Times New Roman" w:hAnsi="Times New Roman" w:cs="Times New Roman"/>
          <w:sz w:val="24"/>
          <w:szCs w:val="24"/>
        </w:rPr>
        <w:t>Hasil skor Gain Ternomalosasi d</w:t>
      </w:r>
      <w:r>
        <w:rPr>
          <w:rFonts w:ascii="Times New Roman" w:hAnsi="Times New Roman" w:cs="Times New Roman"/>
          <w:sz w:val="24"/>
          <w:szCs w:val="24"/>
        </w:rPr>
        <w:t>ibagi dalam tiga kategori, yaitu:</w:t>
      </w:r>
    </w:p>
    <w:p w:rsidR="00504A01" w:rsidRPr="00130F34" w:rsidRDefault="00504A01" w:rsidP="00504A01">
      <w:pPr>
        <w:spacing w:after="0" w:line="240" w:lineRule="auto"/>
        <w:rPr>
          <w:rFonts w:ascii="Times New Roman" w:hAnsi="Times New Roman" w:cs="Times New Roman"/>
          <w:b/>
          <w:sz w:val="18"/>
          <w:szCs w:val="18"/>
        </w:rPr>
      </w:pPr>
      <w:bookmarkStart w:id="3" w:name="_Toc87445583"/>
      <w:r w:rsidRPr="00130F34">
        <w:rPr>
          <w:rFonts w:ascii="Times New Roman" w:hAnsi="Times New Roman" w:cs="Times New Roman"/>
          <w:b/>
          <w:sz w:val="18"/>
          <w:szCs w:val="18"/>
        </w:rPr>
        <w:t>Tabel 3. Kriteria N-Gain Ternomalisasi</w:t>
      </w:r>
      <w:bookmarkEnd w:id="3"/>
      <w:r w:rsidRPr="00130F34">
        <w:rPr>
          <w:rFonts w:ascii="Times New Roman" w:hAnsi="Times New Roman" w:cs="Times New Roman"/>
          <w:b/>
          <w:sz w:val="18"/>
          <w:szCs w:val="18"/>
        </w:rPr>
        <w:t xml:space="preserve"> dibagi dalam tiga kategori yaitu:</w:t>
      </w:r>
    </w:p>
    <w:tbl>
      <w:tblPr>
        <w:tblStyle w:val="TableGrid"/>
        <w:tblW w:w="0" w:type="auto"/>
        <w:tblInd w:w="288" w:type="dxa"/>
        <w:tblLook w:val="04A0" w:firstRow="1" w:lastRow="0" w:firstColumn="1" w:lastColumn="0" w:noHBand="0" w:noVBand="1"/>
      </w:tblPr>
      <w:tblGrid>
        <w:gridCol w:w="2556"/>
        <w:gridCol w:w="1386"/>
      </w:tblGrid>
      <w:tr w:rsidR="00504A01" w:rsidRPr="006F787A" w:rsidTr="00A835F5">
        <w:tc>
          <w:tcPr>
            <w:tcW w:w="2637" w:type="dxa"/>
            <w:tcBorders>
              <w:left w:val="nil"/>
              <w:right w:val="nil"/>
            </w:tcBorders>
          </w:tcPr>
          <w:p w:rsidR="00504A01" w:rsidRPr="006F787A" w:rsidRDefault="00504A01" w:rsidP="00A835F5">
            <w:pPr>
              <w:jc w:val="center"/>
              <w:rPr>
                <w:rFonts w:ascii="Times New Roman" w:hAnsi="Times New Roman" w:cs="Times New Roman"/>
                <w:b/>
                <w:sz w:val="20"/>
                <w:szCs w:val="20"/>
              </w:rPr>
            </w:pPr>
            <w:r w:rsidRPr="006F787A">
              <w:rPr>
                <w:rFonts w:ascii="Times New Roman" w:hAnsi="Times New Roman" w:cs="Times New Roman"/>
                <w:b/>
                <w:sz w:val="20"/>
                <w:szCs w:val="20"/>
              </w:rPr>
              <w:t>Presentase</w:t>
            </w:r>
          </w:p>
        </w:tc>
        <w:tc>
          <w:tcPr>
            <w:tcW w:w="1413" w:type="dxa"/>
            <w:tcBorders>
              <w:left w:val="nil"/>
              <w:right w:val="nil"/>
            </w:tcBorders>
          </w:tcPr>
          <w:p w:rsidR="00504A01" w:rsidRPr="006F787A" w:rsidRDefault="00504A01" w:rsidP="00A835F5">
            <w:pPr>
              <w:jc w:val="center"/>
              <w:rPr>
                <w:rFonts w:ascii="Times New Roman" w:hAnsi="Times New Roman" w:cs="Times New Roman"/>
                <w:b/>
                <w:sz w:val="20"/>
                <w:szCs w:val="20"/>
              </w:rPr>
            </w:pPr>
            <w:r w:rsidRPr="006F787A">
              <w:rPr>
                <w:rFonts w:ascii="Times New Roman" w:hAnsi="Times New Roman" w:cs="Times New Roman"/>
                <w:b/>
                <w:sz w:val="20"/>
                <w:szCs w:val="20"/>
              </w:rPr>
              <w:t>Kriteria</w:t>
            </w:r>
          </w:p>
        </w:tc>
      </w:tr>
      <w:tr w:rsidR="00504A01" w:rsidRPr="006F787A" w:rsidTr="00A835F5">
        <w:tc>
          <w:tcPr>
            <w:tcW w:w="2637" w:type="dxa"/>
            <w:tcBorders>
              <w:left w:val="nil"/>
              <w:right w:val="nil"/>
            </w:tcBorders>
          </w:tcPr>
          <w:p w:rsidR="00504A01" w:rsidRPr="006F787A" w:rsidRDefault="00504A01" w:rsidP="00A835F5">
            <w:pPr>
              <w:jc w:val="center"/>
              <w:rPr>
                <w:rFonts w:ascii="Times New Roman" w:hAnsi="Times New Roman" w:cs="Times New Roman"/>
                <w:sz w:val="20"/>
                <w:szCs w:val="20"/>
              </w:rPr>
            </w:pPr>
            <w:r w:rsidRPr="006F787A">
              <w:rPr>
                <w:rFonts w:ascii="Times New Roman" w:hAnsi="Times New Roman" w:cs="Times New Roman"/>
                <w:sz w:val="20"/>
                <w:szCs w:val="20"/>
              </w:rPr>
              <w:t>N-Gain&gt;70</w:t>
            </w:r>
          </w:p>
        </w:tc>
        <w:tc>
          <w:tcPr>
            <w:tcW w:w="1413" w:type="dxa"/>
            <w:tcBorders>
              <w:left w:val="nil"/>
              <w:right w:val="nil"/>
            </w:tcBorders>
          </w:tcPr>
          <w:p w:rsidR="00504A01" w:rsidRPr="006F787A" w:rsidRDefault="00504A01" w:rsidP="00A835F5">
            <w:pPr>
              <w:jc w:val="center"/>
              <w:rPr>
                <w:rFonts w:ascii="Times New Roman" w:hAnsi="Times New Roman" w:cs="Times New Roman"/>
                <w:sz w:val="20"/>
                <w:szCs w:val="20"/>
              </w:rPr>
            </w:pPr>
            <w:r w:rsidRPr="006F787A">
              <w:rPr>
                <w:rFonts w:ascii="Times New Roman" w:hAnsi="Times New Roman" w:cs="Times New Roman"/>
                <w:sz w:val="20"/>
                <w:szCs w:val="20"/>
              </w:rPr>
              <w:t>Tinggi</w:t>
            </w:r>
          </w:p>
        </w:tc>
      </w:tr>
      <w:tr w:rsidR="00504A01" w:rsidRPr="006F787A" w:rsidTr="00A835F5">
        <w:tc>
          <w:tcPr>
            <w:tcW w:w="2637" w:type="dxa"/>
            <w:tcBorders>
              <w:left w:val="nil"/>
              <w:right w:val="nil"/>
            </w:tcBorders>
          </w:tcPr>
          <w:p w:rsidR="00504A01" w:rsidRPr="006F787A" w:rsidRDefault="00504A01" w:rsidP="00A835F5">
            <w:pPr>
              <w:jc w:val="center"/>
              <w:rPr>
                <w:rFonts w:ascii="Times New Roman" w:hAnsi="Times New Roman" w:cs="Times New Roman"/>
                <w:sz w:val="20"/>
                <w:szCs w:val="20"/>
              </w:rPr>
            </w:pPr>
            <w:r w:rsidRPr="006F787A">
              <w:rPr>
                <w:rFonts w:ascii="Times New Roman" w:hAnsi="Times New Roman" w:cs="Times New Roman"/>
                <w:sz w:val="20"/>
                <w:szCs w:val="20"/>
              </w:rPr>
              <w:t>30≤N-Gain≤70</w:t>
            </w:r>
          </w:p>
        </w:tc>
        <w:tc>
          <w:tcPr>
            <w:tcW w:w="1413" w:type="dxa"/>
            <w:tcBorders>
              <w:left w:val="nil"/>
              <w:right w:val="nil"/>
            </w:tcBorders>
          </w:tcPr>
          <w:p w:rsidR="00504A01" w:rsidRPr="006F787A" w:rsidRDefault="00504A01" w:rsidP="00A835F5">
            <w:pPr>
              <w:jc w:val="center"/>
              <w:rPr>
                <w:rFonts w:ascii="Times New Roman" w:hAnsi="Times New Roman" w:cs="Times New Roman"/>
                <w:sz w:val="20"/>
                <w:szCs w:val="20"/>
              </w:rPr>
            </w:pPr>
            <w:r w:rsidRPr="006F787A">
              <w:rPr>
                <w:rFonts w:ascii="Times New Roman" w:hAnsi="Times New Roman" w:cs="Times New Roman"/>
                <w:sz w:val="20"/>
                <w:szCs w:val="20"/>
              </w:rPr>
              <w:t>Sedang</w:t>
            </w:r>
          </w:p>
        </w:tc>
      </w:tr>
      <w:tr w:rsidR="00504A01" w:rsidRPr="006F787A" w:rsidTr="00A835F5">
        <w:tc>
          <w:tcPr>
            <w:tcW w:w="2637" w:type="dxa"/>
            <w:tcBorders>
              <w:left w:val="nil"/>
              <w:right w:val="nil"/>
            </w:tcBorders>
          </w:tcPr>
          <w:p w:rsidR="00504A01" w:rsidRPr="006F787A" w:rsidRDefault="00504A01" w:rsidP="00A835F5">
            <w:pPr>
              <w:jc w:val="center"/>
              <w:rPr>
                <w:rFonts w:ascii="Times New Roman" w:hAnsi="Times New Roman" w:cs="Times New Roman"/>
                <w:sz w:val="20"/>
                <w:szCs w:val="20"/>
              </w:rPr>
            </w:pPr>
            <w:r w:rsidRPr="006F787A">
              <w:rPr>
                <w:rFonts w:ascii="Times New Roman" w:hAnsi="Times New Roman" w:cs="Times New Roman"/>
                <w:sz w:val="20"/>
                <w:szCs w:val="20"/>
              </w:rPr>
              <w:t>N-Gain &lt;30</w:t>
            </w:r>
          </w:p>
        </w:tc>
        <w:tc>
          <w:tcPr>
            <w:tcW w:w="1413" w:type="dxa"/>
            <w:tcBorders>
              <w:left w:val="nil"/>
              <w:right w:val="nil"/>
            </w:tcBorders>
          </w:tcPr>
          <w:p w:rsidR="00504A01" w:rsidRPr="006F787A" w:rsidRDefault="00504A01" w:rsidP="00A835F5">
            <w:pPr>
              <w:jc w:val="center"/>
              <w:rPr>
                <w:rFonts w:ascii="Times New Roman" w:hAnsi="Times New Roman" w:cs="Times New Roman"/>
                <w:sz w:val="20"/>
                <w:szCs w:val="20"/>
              </w:rPr>
            </w:pPr>
            <w:r w:rsidRPr="006F787A">
              <w:rPr>
                <w:rFonts w:ascii="Times New Roman" w:hAnsi="Times New Roman" w:cs="Times New Roman"/>
                <w:sz w:val="20"/>
                <w:szCs w:val="20"/>
              </w:rPr>
              <w:t>Rendah</w:t>
            </w:r>
          </w:p>
        </w:tc>
      </w:tr>
    </w:tbl>
    <w:p w:rsidR="00504A01" w:rsidRDefault="006F1118" w:rsidP="00504A0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sz w:val="24"/>
            <w:szCs w:val="24"/>
          </w:rPr>
          <w:id w:val="821008944"/>
          <w:citation/>
        </w:sdtPr>
        <w:sdtEndPr/>
        <w:sdtContent>
          <w:r w:rsidRPr="006F787A">
            <w:rPr>
              <w:rFonts w:ascii="Times New Roman" w:hAnsi="Times New Roman" w:cs="Times New Roman"/>
              <w:sz w:val="24"/>
              <w:szCs w:val="24"/>
            </w:rPr>
            <w:fldChar w:fldCharType="begin"/>
          </w:r>
          <w:r w:rsidRPr="006F787A">
            <w:rPr>
              <w:rFonts w:ascii="Times New Roman" w:hAnsi="Times New Roman" w:cs="Times New Roman"/>
              <w:sz w:val="24"/>
              <w:szCs w:val="24"/>
            </w:rPr>
            <w:instrText xml:space="preserve"> CITATION Arc08 \l 1033 </w:instrText>
          </w:r>
          <w:r w:rsidRPr="006F787A">
            <w:rPr>
              <w:rFonts w:ascii="Times New Roman" w:hAnsi="Times New Roman" w:cs="Times New Roman"/>
              <w:sz w:val="24"/>
              <w:szCs w:val="24"/>
            </w:rPr>
            <w:fldChar w:fldCharType="separate"/>
          </w:r>
          <w:r w:rsidRPr="006F787A">
            <w:rPr>
              <w:rFonts w:ascii="Times New Roman" w:hAnsi="Times New Roman" w:cs="Times New Roman"/>
              <w:noProof/>
              <w:sz w:val="24"/>
              <w:szCs w:val="24"/>
            </w:rPr>
            <w:t>(Archamault, 2008)</w:t>
          </w:r>
          <w:r w:rsidRPr="006F787A">
            <w:rPr>
              <w:rFonts w:ascii="Times New Roman" w:hAnsi="Times New Roman" w:cs="Times New Roman"/>
              <w:sz w:val="24"/>
              <w:szCs w:val="24"/>
            </w:rPr>
            <w:fldChar w:fldCharType="end"/>
          </w:r>
        </w:sdtContent>
      </w:sdt>
    </w:p>
    <w:p w:rsidR="00667E17" w:rsidRDefault="00667E17" w:rsidP="00504A01">
      <w:pPr>
        <w:pStyle w:val="ListParagraph"/>
        <w:spacing w:line="360" w:lineRule="auto"/>
        <w:ind w:left="0"/>
        <w:jc w:val="both"/>
        <w:rPr>
          <w:rFonts w:ascii="Times New Roman" w:hAnsi="Times New Roman" w:cs="Times New Roman"/>
          <w:sz w:val="24"/>
          <w:szCs w:val="24"/>
        </w:rPr>
      </w:pPr>
    </w:p>
    <w:p w:rsidR="00667E17" w:rsidRDefault="00667E17" w:rsidP="00504A01">
      <w:pPr>
        <w:pStyle w:val="ListParagraph"/>
        <w:spacing w:line="360" w:lineRule="auto"/>
        <w:ind w:left="0"/>
        <w:jc w:val="both"/>
        <w:rPr>
          <w:rFonts w:ascii="Times New Roman" w:hAnsi="Times New Roman" w:cs="Times New Roman"/>
          <w:sz w:val="24"/>
          <w:szCs w:val="24"/>
        </w:rPr>
      </w:pPr>
    </w:p>
    <w:p w:rsidR="00125EF6" w:rsidRDefault="00667E17" w:rsidP="00667E17">
      <w:pPr>
        <w:pStyle w:val="ListParagraph"/>
        <w:spacing w:line="360" w:lineRule="auto"/>
        <w:ind w:left="0"/>
        <w:jc w:val="center"/>
        <w:rPr>
          <w:rFonts w:ascii="Times New Roman" w:hAnsi="Times New Roman" w:cs="Times New Roman"/>
          <w:b/>
          <w:sz w:val="24"/>
          <w:szCs w:val="24"/>
        </w:rPr>
      </w:pPr>
      <w:r w:rsidRPr="00667E17">
        <w:rPr>
          <w:rFonts w:ascii="Times New Roman" w:hAnsi="Times New Roman" w:cs="Times New Roman"/>
          <w:b/>
          <w:sz w:val="24"/>
          <w:szCs w:val="24"/>
        </w:rPr>
        <w:t>HASIL DAN PEMBAHASAN</w:t>
      </w:r>
    </w:p>
    <w:p w:rsidR="00667E17" w:rsidRDefault="00667E17" w:rsidP="00667E17">
      <w:pPr>
        <w:pStyle w:val="ListParagraph"/>
        <w:spacing w:line="360" w:lineRule="auto"/>
        <w:ind w:left="0"/>
        <w:jc w:val="both"/>
        <w:rPr>
          <w:rFonts w:ascii="Times New Roman" w:hAnsi="Times New Roman" w:cs="Times New Roman"/>
          <w:b/>
          <w:sz w:val="24"/>
          <w:szCs w:val="24"/>
        </w:rPr>
      </w:pPr>
    </w:p>
    <w:p w:rsidR="00667E17" w:rsidRDefault="00667E17" w:rsidP="00667E17">
      <w:pPr>
        <w:pStyle w:val="ListParagraph"/>
        <w:spacing w:line="360" w:lineRule="auto"/>
        <w:ind w:left="0" w:firstLine="360"/>
        <w:jc w:val="both"/>
        <w:rPr>
          <w:rFonts w:ascii="Times New Roman" w:hAnsi="Times New Roman" w:cs="Times New Roman"/>
          <w:sz w:val="24"/>
          <w:szCs w:val="24"/>
        </w:rPr>
      </w:pPr>
      <w:r w:rsidRPr="006F787A">
        <w:rPr>
          <w:rFonts w:ascii="Times New Roman" w:hAnsi="Times New Roman" w:cs="Times New Roman"/>
          <w:sz w:val="24"/>
          <w:szCs w:val="24"/>
        </w:rPr>
        <w:t xml:space="preserve">Hasil yang diperoleh dari penelitian ini yaitu peneliti mengembangkan modul berbasis </w:t>
      </w:r>
      <w:r w:rsidRPr="006F787A">
        <w:rPr>
          <w:rFonts w:ascii="Times New Roman" w:hAnsi="Times New Roman" w:cs="Times New Roman"/>
          <w:i/>
          <w:sz w:val="24"/>
          <w:szCs w:val="24"/>
        </w:rPr>
        <w:t>book creator</w:t>
      </w:r>
      <w:r w:rsidRPr="006F787A">
        <w:rPr>
          <w:rFonts w:ascii="Times New Roman" w:hAnsi="Times New Roman" w:cs="Times New Roman"/>
          <w:sz w:val="24"/>
          <w:szCs w:val="24"/>
        </w:rPr>
        <w:t xml:space="preserve"> pada materi indrea pendengaran dan penglihatan yang layak, praktis dan efektif digunakan dalam proses pembelajaran di SD kelas IV.</w:t>
      </w:r>
      <w:r>
        <w:rPr>
          <w:rFonts w:ascii="Times New Roman" w:hAnsi="Times New Roman" w:cs="Times New Roman"/>
          <w:sz w:val="24"/>
          <w:szCs w:val="24"/>
        </w:rPr>
        <w:t xml:space="preserve"> Dengan melakukan pengujian produk yang dilakukan oleh ahli materi, media, Bahasa untuk mengetahui kelayakan serta uji kepraktisan oleh guru kelas IV dan siswa </w:t>
      </w:r>
      <w:r>
        <w:rPr>
          <w:rFonts w:ascii="Times New Roman" w:hAnsi="Times New Roman" w:cs="Times New Roman"/>
          <w:sz w:val="24"/>
          <w:szCs w:val="24"/>
        </w:rPr>
        <w:lastRenderedPageBreak/>
        <w:t xml:space="preserve">kelas IV. </w:t>
      </w:r>
      <w:r w:rsidRPr="006F787A">
        <w:rPr>
          <w:rFonts w:ascii="Times New Roman" w:hAnsi="Times New Roman" w:cs="Times New Roman"/>
          <w:sz w:val="24"/>
          <w:szCs w:val="24"/>
        </w:rPr>
        <w:t xml:space="preserve"> Tahapan dalam pengembangan ini sebagai berikut:</w:t>
      </w:r>
      <w:r>
        <w:rPr>
          <w:rFonts w:ascii="Times New Roman" w:hAnsi="Times New Roman" w:cs="Times New Roman"/>
          <w:sz w:val="24"/>
          <w:szCs w:val="24"/>
        </w:rPr>
        <w:t xml:space="preserve"> </w:t>
      </w:r>
    </w:p>
    <w:p w:rsidR="00667E17" w:rsidRPr="006F787A" w:rsidRDefault="00667E17" w:rsidP="008E3940">
      <w:pPr>
        <w:pStyle w:val="ListParagraph"/>
        <w:numPr>
          <w:ilvl w:val="0"/>
          <w:numId w:val="2"/>
        </w:numPr>
        <w:spacing w:after="0" w:line="360" w:lineRule="auto"/>
        <w:ind w:left="360"/>
        <w:jc w:val="both"/>
        <w:rPr>
          <w:rFonts w:ascii="Times New Roman" w:hAnsi="Times New Roman" w:cs="Times New Roman"/>
          <w:sz w:val="24"/>
          <w:szCs w:val="24"/>
        </w:rPr>
      </w:pPr>
      <w:r w:rsidRPr="006F787A">
        <w:rPr>
          <w:rFonts w:ascii="Times New Roman" w:hAnsi="Times New Roman" w:cs="Times New Roman"/>
          <w:sz w:val="24"/>
          <w:szCs w:val="24"/>
        </w:rPr>
        <w:t xml:space="preserve">Tahap analisis </w:t>
      </w:r>
      <w:r w:rsidRPr="006F787A">
        <w:rPr>
          <w:rFonts w:ascii="Times New Roman" w:hAnsi="Times New Roman" w:cs="Times New Roman"/>
          <w:i/>
          <w:sz w:val="24"/>
          <w:szCs w:val="24"/>
        </w:rPr>
        <w:t>(Analysis)</w:t>
      </w:r>
      <w:r w:rsidRPr="006F787A">
        <w:rPr>
          <w:rFonts w:ascii="Times New Roman" w:hAnsi="Times New Roman" w:cs="Times New Roman"/>
          <w:sz w:val="24"/>
          <w:szCs w:val="24"/>
        </w:rPr>
        <w:t xml:space="preserve"> </w:t>
      </w:r>
    </w:p>
    <w:p w:rsidR="00667E17" w:rsidRPr="00667E17" w:rsidRDefault="00667E17" w:rsidP="00667E17">
      <w:pPr>
        <w:pStyle w:val="ListParagraph"/>
        <w:numPr>
          <w:ilvl w:val="0"/>
          <w:numId w:val="3"/>
        </w:numPr>
        <w:spacing w:line="360" w:lineRule="auto"/>
        <w:jc w:val="both"/>
        <w:rPr>
          <w:rFonts w:ascii="Times New Roman" w:hAnsi="Times New Roman" w:cs="Times New Roman"/>
          <w:b/>
          <w:sz w:val="24"/>
          <w:szCs w:val="24"/>
        </w:rPr>
      </w:pPr>
      <w:r w:rsidRPr="006F787A">
        <w:rPr>
          <w:rFonts w:ascii="Times New Roman" w:hAnsi="Times New Roman" w:cs="Times New Roman"/>
          <w:sz w:val="24"/>
          <w:szCs w:val="24"/>
        </w:rPr>
        <w:t xml:space="preserve">Analisi kurikulum Pada tahap ini yang dilakukan adalah menganalisis kurikulum, bahwa di SDN Tanjungrejo 5 sudah menggunakan kurikulum 2013. Kurikulum 2013 yang mengutamakan pendidikan karakter, pengetahuan, psikomotorik dan afektif. Pada proses pembelajaran di kemas dalam bentuk tematik. Tema yang dikembangkan adalah Tema 1 Indahnya Kebersamaan dan tema 5 yang memuat tiga muatan pelajaran </w:t>
      </w:r>
      <w:proofErr w:type="gramStart"/>
      <w:r w:rsidRPr="006F787A">
        <w:rPr>
          <w:rFonts w:ascii="Times New Roman" w:hAnsi="Times New Roman" w:cs="Times New Roman"/>
          <w:sz w:val="24"/>
          <w:szCs w:val="24"/>
        </w:rPr>
        <w:t>akan</w:t>
      </w:r>
      <w:proofErr w:type="gramEnd"/>
      <w:r w:rsidRPr="006F787A">
        <w:rPr>
          <w:rFonts w:ascii="Times New Roman" w:hAnsi="Times New Roman" w:cs="Times New Roman"/>
          <w:sz w:val="24"/>
          <w:szCs w:val="24"/>
        </w:rPr>
        <w:t xml:space="preserve"> tetapi peneliti hanya mengembangkan satu muatan pembelajaran yaitu muatan IPA materi ind</w:t>
      </w:r>
      <w:r>
        <w:rPr>
          <w:rFonts w:ascii="Times New Roman" w:hAnsi="Times New Roman" w:cs="Times New Roman"/>
          <w:sz w:val="24"/>
          <w:szCs w:val="24"/>
        </w:rPr>
        <w:t>era pendengaran dan penglihatan.</w:t>
      </w:r>
    </w:p>
    <w:p w:rsidR="00667E17" w:rsidRDefault="00667E17" w:rsidP="00667E17">
      <w:pPr>
        <w:pStyle w:val="ListParagraph"/>
        <w:numPr>
          <w:ilvl w:val="0"/>
          <w:numId w:val="3"/>
        </w:numPr>
        <w:tabs>
          <w:tab w:val="left" w:pos="1260"/>
        </w:tabs>
        <w:spacing w:after="0" w:line="360" w:lineRule="auto"/>
        <w:jc w:val="both"/>
        <w:rPr>
          <w:rFonts w:ascii="Times New Roman" w:hAnsi="Times New Roman" w:cs="Times New Roman"/>
          <w:sz w:val="24"/>
          <w:szCs w:val="24"/>
        </w:rPr>
      </w:pPr>
      <w:r w:rsidRPr="006F787A">
        <w:rPr>
          <w:rFonts w:ascii="Times New Roman" w:hAnsi="Times New Roman" w:cs="Times New Roman"/>
          <w:sz w:val="24"/>
          <w:szCs w:val="24"/>
        </w:rPr>
        <w:t>An</w:t>
      </w:r>
      <w:r>
        <w:rPr>
          <w:rFonts w:ascii="Times New Roman" w:hAnsi="Times New Roman" w:cs="Times New Roman"/>
          <w:sz w:val="24"/>
          <w:szCs w:val="24"/>
        </w:rPr>
        <w:t xml:space="preserve">alisis Kebutuhan ini dilakukan </w:t>
      </w:r>
      <w:r w:rsidRPr="006F787A">
        <w:rPr>
          <w:rFonts w:ascii="Times New Roman" w:hAnsi="Times New Roman" w:cs="Times New Roman"/>
          <w:sz w:val="24"/>
          <w:szCs w:val="24"/>
        </w:rPr>
        <w:t>untuk mengetahui suatu permasalahan yang terjadi dalam proses pembelajaran khususnya pada muatan IPA pada masa pandemic COVID-19 di SDN Tanjungrejo 5. Berdasarkan hasil wawancara dengan guru kelas IV pada tanggal 15 November 2020 diketahui di SDN Tanjungrejo 5</w:t>
      </w:r>
      <w:r>
        <w:rPr>
          <w:rFonts w:ascii="Times New Roman" w:hAnsi="Times New Roman" w:cs="Times New Roman"/>
          <w:sz w:val="24"/>
          <w:szCs w:val="24"/>
        </w:rPr>
        <w:t xml:space="preserve"> </w:t>
      </w:r>
      <w:r w:rsidRPr="006F787A">
        <w:rPr>
          <w:rFonts w:ascii="Times New Roman" w:hAnsi="Times New Roman" w:cs="Times New Roman"/>
          <w:sz w:val="24"/>
          <w:szCs w:val="24"/>
        </w:rPr>
        <w:t xml:space="preserve">melaksanakan </w:t>
      </w:r>
      <w:r w:rsidRPr="006F787A">
        <w:rPr>
          <w:rFonts w:ascii="Times New Roman" w:hAnsi="Times New Roman" w:cs="Times New Roman"/>
          <w:sz w:val="24"/>
          <w:szCs w:val="24"/>
        </w:rPr>
        <w:t xml:space="preserve">pembelajaran secara online </w:t>
      </w:r>
      <w:r>
        <w:rPr>
          <w:rFonts w:ascii="Times New Roman" w:hAnsi="Times New Roman" w:cs="Times New Roman"/>
          <w:sz w:val="24"/>
          <w:szCs w:val="24"/>
        </w:rPr>
        <w:t xml:space="preserve">dan ofline. Belajar </w:t>
      </w:r>
      <w:r w:rsidRPr="006F787A">
        <w:rPr>
          <w:rFonts w:ascii="Times New Roman" w:hAnsi="Times New Roman" w:cs="Times New Roman"/>
          <w:sz w:val="24"/>
          <w:szCs w:val="24"/>
        </w:rPr>
        <w:t>dari rumah atau pembelajaran daring,</w:t>
      </w:r>
      <w:r>
        <w:rPr>
          <w:rFonts w:ascii="Times New Roman" w:hAnsi="Times New Roman" w:cs="Times New Roman"/>
          <w:sz w:val="24"/>
          <w:szCs w:val="24"/>
        </w:rPr>
        <w:t xml:space="preserve"> siswa ke sekolah hanya mengambil dan mengumpulkan tugas</w:t>
      </w:r>
      <w:r w:rsidRPr="006F787A">
        <w:rPr>
          <w:rFonts w:ascii="Times New Roman" w:hAnsi="Times New Roman" w:cs="Times New Roman"/>
          <w:sz w:val="24"/>
          <w:szCs w:val="24"/>
        </w:rPr>
        <w:t xml:space="preserve"> oleh karena itu dalam pembelajaran IPA </w:t>
      </w:r>
      <w:r w:rsidR="008E3940">
        <w:rPr>
          <w:rFonts w:ascii="Times New Roman" w:hAnsi="Times New Roman" w:cs="Times New Roman"/>
          <w:sz w:val="24"/>
          <w:szCs w:val="24"/>
        </w:rPr>
        <w:t xml:space="preserve">belum dapat terlaksanakan dengan baik kurangnya motivasi siswa dalam belajar. </w:t>
      </w:r>
      <w:r w:rsidR="008E3940" w:rsidRPr="006F787A">
        <w:rPr>
          <w:rFonts w:ascii="Times New Roman" w:hAnsi="Times New Roman" w:cs="Times New Roman"/>
          <w:sz w:val="24"/>
          <w:szCs w:val="24"/>
        </w:rPr>
        <w:t>K</w:t>
      </w:r>
      <w:r w:rsidRPr="006F787A">
        <w:rPr>
          <w:rFonts w:ascii="Times New Roman" w:hAnsi="Times New Roman" w:cs="Times New Roman"/>
          <w:sz w:val="24"/>
          <w:szCs w:val="24"/>
        </w:rPr>
        <w:t>arena keterbatasan waktu dalam pembelajaran tatap muka dan minimnya pengawasan guru terhadap</w:t>
      </w:r>
      <w:r w:rsidR="008E3940">
        <w:rPr>
          <w:rFonts w:ascii="Times New Roman" w:hAnsi="Times New Roman" w:cs="Times New Roman"/>
          <w:sz w:val="24"/>
          <w:szCs w:val="24"/>
        </w:rPr>
        <w:t xml:space="preserve"> peserta didik.</w:t>
      </w:r>
    </w:p>
    <w:p w:rsidR="008E3940" w:rsidRPr="006F787A" w:rsidRDefault="008E3940" w:rsidP="008E3940">
      <w:pPr>
        <w:pStyle w:val="ListParagraph"/>
        <w:numPr>
          <w:ilvl w:val="0"/>
          <w:numId w:val="2"/>
        </w:numPr>
        <w:spacing w:after="0" w:line="360" w:lineRule="auto"/>
        <w:ind w:left="360"/>
        <w:jc w:val="both"/>
        <w:rPr>
          <w:rFonts w:ascii="Times New Roman" w:hAnsi="Times New Roman" w:cs="Times New Roman"/>
          <w:sz w:val="24"/>
          <w:szCs w:val="24"/>
        </w:rPr>
      </w:pPr>
      <w:r w:rsidRPr="006F787A">
        <w:rPr>
          <w:rFonts w:ascii="Times New Roman" w:hAnsi="Times New Roman" w:cs="Times New Roman"/>
          <w:sz w:val="24"/>
          <w:szCs w:val="24"/>
        </w:rPr>
        <w:t>Tahap perancangan (design)</w:t>
      </w:r>
    </w:p>
    <w:p w:rsidR="008E3940" w:rsidRDefault="008E3940" w:rsidP="008E3940">
      <w:pPr>
        <w:pStyle w:val="ListParagraph"/>
        <w:tabs>
          <w:tab w:val="left" w:pos="1260"/>
        </w:tabs>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Tahap desain dilakukan dengan</w:t>
      </w:r>
    </w:p>
    <w:p w:rsidR="008E3940" w:rsidRDefault="008E3940" w:rsidP="007F03A8">
      <w:pPr>
        <w:pStyle w:val="ListParagraph"/>
        <w:tabs>
          <w:tab w:val="left" w:pos="1260"/>
        </w:tabs>
        <w:spacing w:after="0" w:line="360" w:lineRule="auto"/>
        <w:ind w:left="360"/>
        <w:jc w:val="both"/>
        <w:rPr>
          <w:rFonts w:ascii="Times New Roman" w:hAnsi="Times New Roman" w:cs="Times New Roman"/>
          <w:sz w:val="24"/>
          <w:szCs w:val="24"/>
        </w:rPr>
      </w:pPr>
      <w:r w:rsidRPr="006F787A">
        <w:rPr>
          <w:rFonts w:ascii="Times New Roman" w:hAnsi="Times New Roman" w:cs="Times New Roman"/>
          <w:sz w:val="24"/>
          <w:szCs w:val="24"/>
        </w:rPr>
        <w:t xml:space="preserve">menyusun isi produk yang di desain menggunakan </w:t>
      </w:r>
      <w:r w:rsidRPr="006F787A">
        <w:rPr>
          <w:rFonts w:ascii="Times New Roman" w:hAnsi="Times New Roman" w:cs="Times New Roman"/>
          <w:i/>
          <w:sz w:val="24"/>
          <w:szCs w:val="24"/>
        </w:rPr>
        <w:t>Microsoft word</w:t>
      </w:r>
      <w:r w:rsidRPr="006F787A">
        <w:rPr>
          <w:rFonts w:ascii="Times New Roman" w:hAnsi="Times New Roman" w:cs="Times New Roman"/>
          <w:sz w:val="24"/>
          <w:szCs w:val="24"/>
        </w:rPr>
        <w:t xml:space="preserve"> 2013, di dalamnya terdapat cover, kata pengantar, daftar isi, kompetensi inti, kompetensi dasar, petunjuk penggunaan modul, materi pembelajaran dan daftar pustaka. Modul ini kemudian di </w:t>
      </w:r>
      <w:r w:rsidRPr="006F787A">
        <w:rPr>
          <w:rFonts w:ascii="Times New Roman" w:hAnsi="Times New Roman" w:cs="Times New Roman"/>
          <w:i/>
          <w:sz w:val="24"/>
          <w:szCs w:val="24"/>
        </w:rPr>
        <w:t>convert</w:t>
      </w:r>
      <w:r w:rsidRPr="006F787A">
        <w:rPr>
          <w:rFonts w:ascii="Times New Roman" w:hAnsi="Times New Roman" w:cs="Times New Roman"/>
          <w:sz w:val="24"/>
          <w:szCs w:val="24"/>
        </w:rPr>
        <w:t xml:space="preserve"> dan dimasukan kedalam aplikasi </w:t>
      </w:r>
      <w:r w:rsidRPr="006F787A">
        <w:rPr>
          <w:rFonts w:ascii="Times New Roman" w:hAnsi="Times New Roman" w:cs="Times New Roman"/>
          <w:i/>
          <w:sz w:val="24"/>
          <w:szCs w:val="24"/>
        </w:rPr>
        <w:t>book creator</w:t>
      </w:r>
      <w:r w:rsidRPr="006F787A">
        <w:rPr>
          <w:rFonts w:ascii="Times New Roman" w:hAnsi="Times New Roman" w:cs="Times New Roman"/>
          <w:sz w:val="24"/>
          <w:szCs w:val="24"/>
        </w:rPr>
        <w:t xml:space="preserve"> sehingga menjadi </w:t>
      </w:r>
      <w:r>
        <w:rPr>
          <w:rFonts w:ascii="Times New Roman" w:hAnsi="Times New Roman" w:cs="Times New Roman"/>
          <w:sz w:val="24"/>
          <w:szCs w:val="24"/>
        </w:rPr>
        <w:t>modul elektronik.</w:t>
      </w:r>
      <w:r w:rsidR="00C32E85">
        <w:rPr>
          <w:rFonts w:ascii="Times New Roman" w:hAnsi="Times New Roman" w:cs="Times New Roman"/>
          <w:sz w:val="24"/>
          <w:szCs w:val="24"/>
        </w:rPr>
        <w:t xml:space="preserve"> </w:t>
      </w:r>
    </w:p>
    <w:p w:rsidR="00C32E85" w:rsidRDefault="00C32E85" w:rsidP="007F03A8">
      <w:pPr>
        <w:pStyle w:val="ListParagraph"/>
        <w:numPr>
          <w:ilvl w:val="0"/>
          <w:numId w:val="2"/>
        </w:numPr>
        <w:tabs>
          <w:tab w:val="left" w:pos="360"/>
        </w:tabs>
        <w:spacing w:after="0" w:line="360" w:lineRule="auto"/>
        <w:ind w:left="360"/>
        <w:jc w:val="both"/>
        <w:rPr>
          <w:rFonts w:ascii="Times New Roman" w:hAnsi="Times New Roman" w:cs="Times New Roman"/>
          <w:sz w:val="24"/>
          <w:szCs w:val="24"/>
        </w:rPr>
      </w:pPr>
      <w:r w:rsidRPr="006F787A">
        <w:rPr>
          <w:rFonts w:ascii="Times New Roman" w:hAnsi="Times New Roman" w:cs="Times New Roman"/>
          <w:sz w:val="24"/>
          <w:szCs w:val="24"/>
        </w:rPr>
        <w:t xml:space="preserve">Tahap Pengembangan </w:t>
      </w:r>
      <w:r w:rsidRPr="006F787A">
        <w:rPr>
          <w:rFonts w:ascii="Times New Roman" w:hAnsi="Times New Roman" w:cs="Times New Roman"/>
          <w:i/>
          <w:sz w:val="24"/>
          <w:szCs w:val="24"/>
        </w:rPr>
        <w:t>(Development)</w:t>
      </w:r>
      <w:r w:rsidRPr="006F787A">
        <w:rPr>
          <w:rFonts w:ascii="Times New Roman" w:hAnsi="Times New Roman" w:cs="Times New Roman"/>
          <w:sz w:val="24"/>
          <w:szCs w:val="24"/>
        </w:rPr>
        <w:t xml:space="preserve">. Pada tahap ini peneliti melakukan verifikasi produk dengan menyerahkannya kepada ahli (materi, bahasa, media) yang tujuannya untuk menentukan kelayakan produk. Tabel 4 </w:t>
      </w:r>
      <w:r w:rsidRPr="006F787A">
        <w:rPr>
          <w:rFonts w:ascii="Times New Roman" w:hAnsi="Times New Roman" w:cs="Times New Roman"/>
          <w:sz w:val="24"/>
          <w:szCs w:val="24"/>
        </w:rPr>
        <w:lastRenderedPageBreak/>
        <w:t xml:space="preserve">menunjukkan hasil verifikasi kelayakan modul berbasis </w:t>
      </w:r>
      <w:r w:rsidRPr="006F787A">
        <w:rPr>
          <w:rFonts w:ascii="Times New Roman" w:hAnsi="Times New Roman" w:cs="Times New Roman"/>
          <w:i/>
          <w:sz w:val="24"/>
          <w:szCs w:val="24"/>
        </w:rPr>
        <w:t>book creator</w:t>
      </w:r>
      <w:r>
        <w:rPr>
          <w:rFonts w:ascii="Times New Roman" w:hAnsi="Times New Roman" w:cs="Times New Roman"/>
          <w:sz w:val="24"/>
          <w:szCs w:val="24"/>
        </w:rPr>
        <w:t xml:space="preserve">. </w:t>
      </w:r>
    </w:p>
    <w:p w:rsidR="00C32E85" w:rsidRPr="00C32E85" w:rsidRDefault="00C32E85" w:rsidP="00C32E85">
      <w:pPr>
        <w:spacing w:after="0" w:line="240" w:lineRule="auto"/>
        <w:ind w:firstLine="720"/>
        <w:jc w:val="both"/>
        <w:rPr>
          <w:rFonts w:ascii="Times New Roman" w:hAnsi="Times New Roman" w:cs="Times New Roman"/>
          <w:b/>
          <w:sz w:val="20"/>
        </w:rPr>
      </w:pPr>
      <w:r w:rsidRPr="00F8700A">
        <w:rPr>
          <w:rFonts w:ascii="Times New Roman" w:hAnsi="Times New Roman" w:cs="Times New Roman"/>
          <w:b/>
          <w:sz w:val="20"/>
        </w:rPr>
        <w:t xml:space="preserve">Tabel 4. Hasil validasi kelayakan </w:t>
      </w:r>
      <w:r>
        <w:rPr>
          <w:rFonts w:ascii="Times New Roman" w:hAnsi="Times New Roman" w:cs="Times New Roman"/>
          <w:b/>
          <w:sz w:val="20"/>
        </w:rPr>
        <w:t>modul</w:t>
      </w:r>
    </w:p>
    <w:tbl>
      <w:tblPr>
        <w:tblStyle w:val="TableGrid"/>
        <w:tblW w:w="0" w:type="auto"/>
        <w:tblInd w:w="270" w:type="dxa"/>
        <w:tblLook w:val="04A0" w:firstRow="1" w:lastRow="0" w:firstColumn="1" w:lastColumn="0" w:noHBand="0" w:noVBand="1"/>
      </w:tblPr>
      <w:tblGrid>
        <w:gridCol w:w="1530"/>
        <w:gridCol w:w="1180"/>
        <w:gridCol w:w="1250"/>
      </w:tblGrid>
      <w:tr w:rsidR="00C32E85" w:rsidRPr="00F8700A" w:rsidTr="00C32E85">
        <w:tc>
          <w:tcPr>
            <w:tcW w:w="153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b/>
                <w:sz w:val="20"/>
                <w:szCs w:val="20"/>
              </w:rPr>
            </w:pPr>
            <w:r w:rsidRPr="00F8700A">
              <w:rPr>
                <w:rFonts w:ascii="Times New Roman" w:eastAsiaTheme="minorEastAsia" w:hAnsi="Times New Roman" w:cs="Times New Roman"/>
                <w:b/>
                <w:sz w:val="20"/>
                <w:szCs w:val="20"/>
              </w:rPr>
              <w:t>Validasi</w:t>
            </w:r>
          </w:p>
        </w:tc>
        <w:tc>
          <w:tcPr>
            <w:tcW w:w="118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b/>
                <w:sz w:val="20"/>
                <w:szCs w:val="20"/>
              </w:rPr>
            </w:pPr>
            <w:r w:rsidRPr="00F8700A">
              <w:rPr>
                <w:rFonts w:ascii="Times New Roman" w:hAnsi="Times New Roman" w:cs="Times New Roman"/>
                <w:b/>
                <w:sz w:val="20"/>
                <w:szCs w:val="20"/>
              </w:rPr>
              <w:t>Rata-rata hasil  Validasi</w:t>
            </w:r>
          </w:p>
        </w:tc>
        <w:tc>
          <w:tcPr>
            <w:tcW w:w="125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b/>
                <w:sz w:val="20"/>
                <w:szCs w:val="20"/>
              </w:rPr>
            </w:pPr>
            <w:r w:rsidRPr="00F8700A">
              <w:rPr>
                <w:rFonts w:ascii="Times New Roman" w:hAnsi="Times New Roman" w:cs="Times New Roman"/>
                <w:b/>
                <w:sz w:val="20"/>
                <w:szCs w:val="20"/>
              </w:rPr>
              <w:t>Kesimpulan</w:t>
            </w:r>
          </w:p>
        </w:tc>
      </w:tr>
      <w:tr w:rsidR="00C32E85" w:rsidRPr="00F8700A" w:rsidTr="00C32E85">
        <w:tc>
          <w:tcPr>
            <w:tcW w:w="153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Ahli media</w:t>
            </w:r>
          </w:p>
        </w:tc>
        <w:tc>
          <w:tcPr>
            <w:tcW w:w="118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90%</w:t>
            </w:r>
          </w:p>
        </w:tc>
        <w:tc>
          <w:tcPr>
            <w:tcW w:w="125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Sangat layak</w:t>
            </w:r>
          </w:p>
        </w:tc>
      </w:tr>
      <w:tr w:rsidR="00C32E85" w:rsidRPr="00F8700A" w:rsidTr="00C32E85">
        <w:tc>
          <w:tcPr>
            <w:tcW w:w="153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Ahli materi</w:t>
            </w:r>
          </w:p>
        </w:tc>
        <w:tc>
          <w:tcPr>
            <w:tcW w:w="118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95%</w:t>
            </w:r>
          </w:p>
        </w:tc>
        <w:tc>
          <w:tcPr>
            <w:tcW w:w="125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Sangat layak</w:t>
            </w:r>
          </w:p>
        </w:tc>
      </w:tr>
      <w:tr w:rsidR="00C32E85" w:rsidRPr="00F8700A" w:rsidTr="00C32E85">
        <w:tc>
          <w:tcPr>
            <w:tcW w:w="153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Ahli bahasa</w:t>
            </w:r>
          </w:p>
        </w:tc>
        <w:tc>
          <w:tcPr>
            <w:tcW w:w="118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90%</w:t>
            </w:r>
          </w:p>
        </w:tc>
        <w:tc>
          <w:tcPr>
            <w:tcW w:w="1250" w:type="dxa"/>
            <w:tcBorders>
              <w:left w:val="nil"/>
              <w:right w:val="nil"/>
            </w:tcBorders>
          </w:tcPr>
          <w:p w:rsidR="00C32E85" w:rsidRPr="00F8700A" w:rsidRDefault="00C32E85" w:rsidP="00A835F5">
            <w:pPr>
              <w:pStyle w:val="ListParagraph"/>
              <w:ind w:left="0"/>
              <w:jc w:val="center"/>
              <w:rPr>
                <w:rFonts w:ascii="Times New Roman" w:eastAsiaTheme="minorEastAsia" w:hAnsi="Times New Roman" w:cs="Times New Roman"/>
                <w:sz w:val="20"/>
                <w:szCs w:val="20"/>
              </w:rPr>
            </w:pPr>
            <w:r w:rsidRPr="00F8700A">
              <w:rPr>
                <w:rFonts w:ascii="Times New Roman" w:hAnsi="Times New Roman" w:cs="Times New Roman"/>
                <w:sz w:val="20"/>
                <w:szCs w:val="20"/>
              </w:rPr>
              <w:t>Sangat layak</w:t>
            </w:r>
          </w:p>
        </w:tc>
      </w:tr>
    </w:tbl>
    <w:p w:rsidR="00C32E85" w:rsidRDefault="00C32E85" w:rsidP="00C32E85">
      <w:pPr>
        <w:pStyle w:val="ListParagraph"/>
        <w:tabs>
          <w:tab w:val="left" w:pos="360"/>
        </w:tabs>
        <w:spacing w:after="0" w:line="360" w:lineRule="auto"/>
        <w:ind w:left="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paparan hasil validasi oleh validator pada tabel 4 menunjukan bahwa produk tersebut layak di gunakan dalam pembelajaran. hal tersebut </w:t>
      </w:r>
      <w:r w:rsidRPr="006F787A">
        <w:rPr>
          <w:rFonts w:ascii="Times New Roman" w:eastAsia="Calibri" w:hAnsi="Times New Roman" w:cs="Times New Roman"/>
          <w:sz w:val="24"/>
          <w:szCs w:val="24"/>
        </w:rPr>
        <w:t xml:space="preserve">juga didukung oleh penelitian terdahulu yang dilakukan oleh </w:t>
      </w:r>
      <w:r w:rsidRPr="006F787A">
        <w:rPr>
          <w:rFonts w:ascii="Times New Roman" w:eastAsia="Times New Roman" w:hAnsi="Times New Roman" w:cs="Times New Roman"/>
          <w:noProof/>
          <w:color w:val="202124"/>
          <w:sz w:val="24"/>
          <w:szCs w:val="24"/>
        </w:rPr>
        <w:t>Imro’atul (2021)</w:t>
      </w:r>
      <w:r w:rsidRPr="006F787A">
        <w:rPr>
          <w:rFonts w:ascii="Times New Roman" w:eastAsia="Calibri" w:hAnsi="Times New Roman" w:cs="Times New Roman"/>
          <w:sz w:val="24"/>
          <w:szCs w:val="24"/>
        </w:rPr>
        <w:t xml:space="preserve"> dengan judul “Pengembangan Modul Digital Sebagai Bahan Ajar Biologi yang memperoleh skor</w:t>
      </w:r>
      <w:r w:rsidRPr="006F787A">
        <w:rPr>
          <w:rFonts w:ascii="Times New Roman" w:eastAsia="Calibri" w:hAnsi="Times New Roman" w:cs="Times New Roman"/>
          <w:b/>
          <w:sz w:val="24"/>
          <w:szCs w:val="24"/>
        </w:rPr>
        <w:t xml:space="preserve"> </w:t>
      </w:r>
      <w:r w:rsidRPr="006F787A">
        <w:rPr>
          <w:rFonts w:ascii="Times New Roman" w:eastAsia="Calibri" w:hAnsi="Times New Roman" w:cs="Times New Roman"/>
          <w:sz w:val="24"/>
          <w:szCs w:val="24"/>
        </w:rPr>
        <w:t xml:space="preserve">ahli media 89% dengan kategori “Sangat Layak”, ahli materi memperoleh skor 90,35 dengan kategori “Sangat Layak”, dan ahli bahasa memperoleh skor 80,5% dengan kategori “Sangat Layak”.  </w:t>
      </w:r>
      <w:r w:rsidRPr="006F787A">
        <w:rPr>
          <w:rFonts w:ascii="Times New Roman" w:hAnsi="Times New Roman" w:cs="Times New Roman"/>
          <w:sz w:val="24"/>
          <w:szCs w:val="24"/>
        </w:rPr>
        <w:t>Berdasarkan hasil validasi dari ahli materi, ahli media dan ahli Bahasa serta didukung oleh penelitian</w:t>
      </w:r>
      <w:r w:rsidRPr="006F787A">
        <w:rPr>
          <w:rFonts w:ascii="Times New Roman" w:eastAsia="Calibri" w:hAnsi="Times New Roman" w:cs="Times New Roman"/>
          <w:sz w:val="24"/>
          <w:szCs w:val="24"/>
        </w:rPr>
        <w:t xml:space="preserve"> </w:t>
      </w:r>
      <w:r w:rsidRPr="006F787A">
        <w:rPr>
          <w:rFonts w:ascii="Times New Roman" w:eastAsia="Times New Roman" w:hAnsi="Times New Roman" w:cs="Times New Roman"/>
          <w:noProof/>
          <w:color w:val="202124"/>
          <w:sz w:val="24"/>
          <w:szCs w:val="24"/>
        </w:rPr>
        <w:t>Imro’atul (2021)</w:t>
      </w:r>
      <w:r w:rsidRPr="006F787A">
        <w:rPr>
          <w:rFonts w:ascii="Times New Roman" w:eastAsia="Calibri" w:hAnsi="Times New Roman" w:cs="Times New Roman"/>
          <w:sz w:val="24"/>
          <w:szCs w:val="24"/>
        </w:rPr>
        <w:t xml:space="preserve"> dengan judul “Pengembangan Modul Digital Sebagai Bahan Ajar Biologi maka dapat disimpulkan </w:t>
      </w:r>
      <w:r w:rsidRPr="006F787A">
        <w:rPr>
          <w:rFonts w:ascii="Times New Roman" w:eastAsia="Calibri" w:hAnsi="Times New Roman" w:cs="Times New Roman"/>
          <w:sz w:val="24"/>
          <w:szCs w:val="24"/>
        </w:rPr>
        <w:t xml:space="preserve">bahwa modul berbasis </w:t>
      </w:r>
      <w:r w:rsidRPr="006F787A">
        <w:rPr>
          <w:rFonts w:ascii="Times New Roman" w:eastAsia="Calibri" w:hAnsi="Times New Roman" w:cs="Times New Roman"/>
          <w:i/>
          <w:sz w:val="24"/>
          <w:szCs w:val="24"/>
        </w:rPr>
        <w:t>book creator</w:t>
      </w:r>
      <w:r w:rsidRPr="006F787A">
        <w:rPr>
          <w:rFonts w:ascii="Times New Roman" w:eastAsia="Calibri" w:hAnsi="Times New Roman" w:cs="Times New Roman"/>
          <w:sz w:val="24"/>
          <w:szCs w:val="24"/>
        </w:rPr>
        <w:t xml:space="preserve"> memperoleh kategori layak atau valid digunakan siswa kelas IV SD.</w:t>
      </w: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ED3ACE">
      <w:pPr>
        <w:spacing w:after="0" w:line="360" w:lineRule="auto"/>
        <w:jc w:val="both"/>
        <w:rPr>
          <w:rFonts w:ascii="Times New Roman" w:hAnsi="Times New Roman" w:cs="Times New Roman"/>
          <w:sz w:val="24"/>
          <w:szCs w:val="24"/>
        </w:rPr>
        <w:sectPr w:rsidR="00C32E85" w:rsidSect="00C32E85">
          <w:type w:val="continuous"/>
          <w:pgSz w:w="12240" w:h="15840"/>
          <w:pgMar w:top="1440" w:right="1440" w:bottom="1440" w:left="1440" w:header="720" w:footer="720" w:gutter="0"/>
          <w:cols w:num="2" w:space="900"/>
          <w:docGrid w:linePitch="360"/>
        </w:sectPr>
      </w:pPr>
    </w:p>
    <w:p w:rsidR="00ED3ACE" w:rsidRDefault="00ED3ACE" w:rsidP="00ED3ACE">
      <w:pPr>
        <w:spacing w:after="0" w:line="360" w:lineRule="auto"/>
        <w:jc w:val="both"/>
        <w:rPr>
          <w:rFonts w:ascii="Times New Roman" w:hAnsi="Times New Roman" w:cs="Times New Roman"/>
          <w:sz w:val="24"/>
          <w:szCs w:val="24"/>
        </w:rPr>
      </w:pPr>
    </w:p>
    <w:p w:rsidR="00ED3ACE" w:rsidRDefault="00ED3ACE" w:rsidP="00ED3ACE">
      <w:pPr>
        <w:spacing w:after="0" w:line="360" w:lineRule="auto"/>
        <w:jc w:val="both"/>
        <w:rPr>
          <w:rFonts w:ascii="Times New Roman" w:hAnsi="Times New Roman" w:cs="Times New Roman"/>
          <w:sz w:val="24"/>
          <w:szCs w:val="24"/>
        </w:rPr>
      </w:pPr>
    </w:p>
    <w:p w:rsidR="00ED3ACE" w:rsidRDefault="00ED3ACE" w:rsidP="00ED3ACE">
      <w:pPr>
        <w:spacing w:after="0" w:line="360" w:lineRule="auto"/>
        <w:jc w:val="both"/>
        <w:rPr>
          <w:rFonts w:ascii="Times New Roman" w:hAnsi="Times New Roman" w:cs="Times New Roman"/>
          <w:sz w:val="24"/>
          <w:szCs w:val="24"/>
        </w:rPr>
      </w:pPr>
    </w:p>
    <w:p w:rsidR="00ED3ACE" w:rsidRDefault="00ED3ACE" w:rsidP="00ED3ACE">
      <w:pPr>
        <w:spacing w:after="0" w:line="360" w:lineRule="auto"/>
        <w:jc w:val="both"/>
        <w:rPr>
          <w:rFonts w:ascii="Times New Roman" w:hAnsi="Times New Roman" w:cs="Times New Roman"/>
          <w:sz w:val="24"/>
          <w:szCs w:val="24"/>
        </w:rPr>
      </w:pPr>
    </w:p>
    <w:p w:rsidR="00ED3ACE" w:rsidRDefault="00C32E85" w:rsidP="00ED3ACE">
      <w:pPr>
        <w:spacing w:after="0" w:line="360" w:lineRule="auto"/>
        <w:ind w:firstLine="360"/>
        <w:jc w:val="both"/>
        <w:rPr>
          <w:rFonts w:ascii="Times New Roman" w:hAnsi="Times New Roman" w:cs="Times New Roman"/>
          <w:sz w:val="24"/>
          <w:szCs w:val="24"/>
        </w:rPr>
      </w:pPr>
      <w:r w:rsidRPr="006F787A">
        <w:rPr>
          <w:rFonts w:ascii="Times New Roman" w:hAnsi="Times New Roman" w:cs="Times New Roman"/>
          <w:sz w:val="24"/>
          <w:szCs w:val="24"/>
        </w:rPr>
        <w:lastRenderedPageBreak/>
        <w:t xml:space="preserve">Adapun saran dan masukan dari parah ahli media, ukuran lambang burung garuda yang kecil, tabel peta konsep yang kecil sehingga </w:t>
      </w:r>
      <w:proofErr w:type="gramStart"/>
      <w:r w:rsidRPr="006F787A">
        <w:rPr>
          <w:rFonts w:ascii="Times New Roman" w:hAnsi="Times New Roman" w:cs="Times New Roman"/>
          <w:sz w:val="24"/>
          <w:szCs w:val="24"/>
        </w:rPr>
        <w:t>susah</w:t>
      </w:r>
      <w:proofErr w:type="gramEnd"/>
      <w:r w:rsidRPr="006F787A">
        <w:rPr>
          <w:rFonts w:ascii="Times New Roman" w:hAnsi="Times New Roman" w:cs="Times New Roman"/>
          <w:sz w:val="24"/>
          <w:szCs w:val="24"/>
        </w:rPr>
        <w:t xml:space="preserve"> untuk dibaca serta </w:t>
      </w:r>
      <w:r w:rsidRPr="006A3468">
        <w:rPr>
          <w:rFonts w:ascii="Times New Roman" w:hAnsi="Times New Roman" w:cs="Times New Roman"/>
          <w:i/>
          <w:sz w:val="24"/>
          <w:szCs w:val="24"/>
        </w:rPr>
        <w:t>layout</w:t>
      </w:r>
      <w:r w:rsidRPr="006F787A">
        <w:rPr>
          <w:rFonts w:ascii="Times New Roman" w:hAnsi="Times New Roman" w:cs="Times New Roman"/>
          <w:sz w:val="24"/>
          <w:szCs w:val="24"/>
        </w:rPr>
        <w:t xml:space="preserve"> sifat-sifat bunyi warna </w:t>
      </w:r>
      <w:r>
        <w:rPr>
          <w:rFonts w:ascii="Times New Roman" w:hAnsi="Times New Roman" w:cs="Times New Roman"/>
          <w:sz w:val="24"/>
          <w:szCs w:val="24"/>
        </w:rPr>
        <w:t>kurang menarik.</w:t>
      </w:r>
      <w:r w:rsidR="0045496D">
        <w:rPr>
          <w:rFonts w:ascii="Times New Roman" w:hAnsi="Times New Roman" w:cs="Times New Roman"/>
          <w:sz w:val="24"/>
          <w:szCs w:val="24"/>
        </w:rPr>
        <w:t xml:space="preserve"> </w:t>
      </w:r>
    </w:p>
    <w:tbl>
      <w:tblPr>
        <w:tblStyle w:val="TableGrid"/>
        <w:tblW w:w="0" w:type="auto"/>
        <w:tblInd w:w="828" w:type="dxa"/>
        <w:tblLayout w:type="fixed"/>
        <w:tblLook w:val="04A0" w:firstRow="1" w:lastRow="0" w:firstColumn="1" w:lastColumn="0" w:noHBand="0" w:noVBand="1"/>
      </w:tblPr>
      <w:tblGrid>
        <w:gridCol w:w="3510"/>
        <w:gridCol w:w="3816"/>
      </w:tblGrid>
      <w:tr w:rsidR="0045496D" w:rsidRPr="0045496D" w:rsidTr="00A835F5">
        <w:trPr>
          <w:trHeight w:val="228"/>
        </w:trPr>
        <w:tc>
          <w:tcPr>
            <w:tcW w:w="3510" w:type="dxa"/>
          </w:tcPr>
          <w:p w:rsidR="0045496D" w:rsidRPr="0045496D" w:rsidRDefault="0045496D" w:rsidP="0045496D">
            <w:pPr>
              <w:spacing w:line="360" w:lineRule="auto"/>
              <w:jc w:val="both"/>
              <w:rPr>
                <w:rFonts w:ascii="Times New Roman" w:hAnsi="Times New Roman" w:cs="Times New Roman"/>
                <w:b/>
                <w:sz w:val="24"/>
                <w:szCs w:val="24"/>
              </w:rPr>
            </w:pPr>
            <w:r w:rsidRPr="0045496D">
              <w:rPr>
                <w:rFonts w:ascii="Times New Roman" w:hAnsi="Times New Roman" w:cs="Times New Roman"/>
                <w:b/>
                <w:sz w:val="24"/>
                <w:szCs w:val="24"/>
              </w:rPr>
              <w:t>Gambar 1 sebelum revisi</w:t>
            </w:r>
          </w:p>
        </w:tc>
        <w:tc>
          <w:tcPr>
            <w:tcW w:w="3816" w:type="dxa"/>
          </w:tcPr>
          <w:p w:rsidR="0045496D" w:rsidRPr="0045496D" w:rsidRDefault="0045496D" w:rsidP="0045496D">
            <w:pPr>
              <w:spacing w:line="360" w:lineRule="auto"/>
              <w:jc w:val="both"/>
              <w:rPr>
                <w:rFonts w:ascii="Times New Roman" w:hAnsi="Times New Roman" w:cs="Times New Roman"/>
                <w:b/>
                <w:sz w:val="24"/>
                <w:szCs w:val="24"/>
              </w:rPr>
            </w:pPr>
            <w:r w:rsidRPr="0045496D">
              <w:rPr>
                <w:rFonts w:ascii="Times New Roman" w:hAnsi="Times New Roman" w:cs="Times New Roman"/>
                <w:b/>
                <w:sz w:val="24"/>
                <w:szCs w:val="24"/>
              </w:rPr>
              <w:t>Gambar 2 Setelah Revisi</w:t>
            </w:r>
          </w:p>
        </w:tc>
      </w:tr>
      <w:tr w:rsidR="0045496D" w:rsidRPr="0045496D" w:rsidTr="0045496D">
        <w:trPr>
          <w:trHeight w:val="3995"/>
        </w:trPr>
        <w:tc>
          <w:tcPr>
            <w:tcW w:w="3510" w:type="dxa"/>
          </w:tcPr>
          <w:p w:rsidR="0045496D" w:rsidRPr="0045496D" w:rsidRDefault="0045496D" w:rsidP="009A0305">
            <w:pPr>
              <w:ind w:hanging="131"/>
              <w:jc w:val="both"/>
              <w:rPr>
                <w:rFonts w:ascii="Times New Roman" w:hAnsi="Times New Roman" w:cs="Times New Roman"/>
                <w:b/>
                <w:sz w:val="24"/>
                <w:szCs w:val="24"/>
              </w:rPr>
            </w:pPr>
            <w:r w:rsidRPr="0045496D">
              <w:rPr>
                <w:rFonts w:ascii="Times New Roman" w:hAnsi="Times New Roman" w:cs="Times New Roman"/>
                <w:b/>
                <w:noProof/>
                <w:sz w:val="24"/>
                <w:szCs w:val="24"/>
              </w:rPr>
              <w:drawing>
                <wp:inline distT="0" distB="0" distL="0" distR="0" wp14:anchorId="2E886174" wp14:editId="410F76CF">
                  <wp:extent cx="2228850" cy="2143125"/>
                  <wp:effectExtent l="0" t="0" r="0" b="9525"/>
                  <wp:docPr id="39" name="Picture 39" descr="C:\Users\-INDIE~1\AppData\Local\Temp\Rar$DIa4060.21779\ilovepdf_merge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IE~1\AppData\Local\Temp\Rar$DIa4060.21779\ilovepdf_merged-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0395" cy="2144611"/>
                          </a:xfrm>
                          <a:prstGeom prst="rect">
                            <a:avLst/>
                          </a:prstGeom>
                          <a:noFill/>
                          <a:ln>
                            <a:noFill/>
                          </a:ln>
                        </pic:spPr>
                      </pic:pic>
                    </a:graphicData>
                  </a:graphic>
                </wp:inline>
              </w:drawing>
            </w:r>
          </w:p>
          <w:p w:rsidR="0045496D" w:rsidRPr="0045496D" w:rsidRDefault="0045496D" w:rsidP="0045496D">
            <w:pPr>
              <w:jc w:val="both"/>
              <w:rPr>
                <w:rFonts w:ascii="Times New Roman" w:hAnsi="Times New Roman" w:cs="Times New Roman"/>
                <w:b/>
                <w:sz w:val="20"/>
                <w:szCs w:val="20"/>
              </w:rPr>
            </w:pPr>
            <w:r w:rsidRPr="0045496D">
              <w:rPr>
                <w:rFonts w:ascii="Times New Roman" w:hAnsi="Times New Roman" w:cs="Times New Roman"/>
                <w:sz w:val="20"/>
                <w:szCs w:val="20"/>
              </w:rPr>
              <w:t>Ukuran lambang garuda yang kecil.</w:t>
            </w:r>
          </w:p>
        </w:tc>
        <w:tc>
          <w:tcPr>
            <w:tcW w:w="3816" w:type="dxa"/>
          </w:tcPr>
          <w:p w:rsidR="0045496D" w:rsidRPr="0045496D" w:rsidRDefault="0045496D" w:rsidP="009A0305">
            <w:pPr>
              <w:ind w:hanging="131"/>
              <w:jc w:val="both"/>
              <w:rPr>
                <w:rFonts w:ascii="Times New Roman" w:hAnsi="Times New Roman" w:cs="Times New Roman"/>
                <w:b/>
                <w:sz w:val="24"/>
                <w:szCs w:val="24"/>
              </w:rPr>
            </w:pPr>
            <w:r w:rsidRPr="0045496D">
              <w:rPr>
                <w:rFonts w:ascii="Times New Roman" w:hAnsi="Times New Roman" w:cs="Times New Roman"/>
                <w:b/>
                <w:noProof/>
                <w:sz w:val="24"/>
                <w:szCs w:val="24"/>
              </w:rPr>
              <w:drawing>
                <wp:inline distT="0" distB="0" distL="0" distR="0" wp14:anchorId="094DAA9C" wp14:editId="0396DA1F">
                  <wp:extent cx="2409825" cy="2152650"/>
                  <wp:effectExtent l="0" t="0" r="9525" b="0"/>
                  <wp:docPr id="29" name="Picture 29" descr="C:\Users\-INDIE~1\AppData\Local\Temp\Rar$DIa3528.36426\REVISI MODUL HENNY 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E~1\AppData\Local\Temp\Rar$DIa3528.36426\REVISI MODUL HENNY _page-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2148" cy="2163658"/>
                          </a:xfrm>
                          <a:prstGeom prst="rect">
                            <a:avLst/>
                          </a:prstGeom>
                          <a:noFill/>
                          <a:ln>
                            <a:noFill/>
                          </a:ln>
                        </pic:spPr>
                      </pic:pic>
                    </a:graphicData>
                  </a:graphic>
                </wp:inline>
              </w:drawing>
            </w:r>
          </w:p>
          <w:p w:rsidR="0045496D" w:rsidRPr="0045496D" w:rsidRDefault="0045496D" w:rsidP="0045496D">
            <w:pPr>
              <w:jc w:val="both"/>
              <w:rPr>
                <w:rFonts w:ascii="Times New Roman" w:hAnsi="Times New Roman" w:cs="Times New Roman"/>
                <w:b/>
                <w:sz w:val="20"/>
                <w:szCs w:val="20"/>
              </w:rPr>
            </w:pPr>
            <w:r w:rsidRPr="0045496D">
              <w:rPr>
                <w:rFonts w:ascii="Times New Roman" w:hAnsi="Times New Roman" w:cs="Times New Roman"/>
                <w:sz w:val="20"/>
                <w:szCs w:val="20"/>
              </w:rPr>
              <w:t>Ukuran lambang garuda yang telah di perbesar.</w:t>
            </w:r>
          </w:p>
        </w:tc>
      </w:tr>
      <w:tr w:rsidR="0045496D" w:rsidRPr="0045496D" w:rsidTr="00A835F5">
        <w:trPr>
          <w:trHeight w:val="3527"/>
        </w:trPr>
        <w:tc>
          <w:tcPr>
            <w:tcW w:w="3510" w:type="dxa"/>
          </w:tcPr>
          <w:p w:rsidR="0045496D" w:rsidRPr="0045496D" w:rsidRDefault="0045496D" w:rsidP="009A0305">
            <w:pPr>
              <w:spacing w:line="360" w:lineRule="auto"/>
              <w:ind w:hanging="131"/>
              <w:jc w:val="both"/>
              <w:rPr>
                <w:rFonts w:ascii="Times New Roman" w:hAnsi="Times New Roman" w:cs="Times New Roman"/>
                <w:b/>
                <w:sz w:val="24"/>
                <w:szCs w:val="24"/>
              </w:rPr>
            </w:pPr>
            <w:r w:rsidRPr="0045496D">
              <w:rPr>
                <w:rFonts w:ascii="Times New Roman" w:hAnsi="Times New Roman" w:cs="Times New Roman"/>
                <w:b/>
                <w:noProof/>
                <w:sz w:val="24"/>
                <w:szCs w:val="24"/>
              </w:rPr>
              <w:drawing>
                <wp:inline distT="0" distB="0" distL="0" distR="0" wp14:anchorId="18969A25" wp14:editId="64A44572">
                  <wp:extent cx="2228850" cy="2533650"/>
                  <wp:effectExtent l="0" t="0" r="0" b="0"/>
                  <wp:docPr id="34" name="Picture 34" descr="C:\Users\-INDIE~1\AppData\Local\Temp\Rar$DIa4060.33362\ilovepdf_merge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IE~1\AppData\Local\Temp\Rar$DIa4060.33362\ilovepdf_merged-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2533650"/>
                          </a:xfrm>
                          <a:prstGeom prst="rect">
                            <a:avLst/>
                          </a:prstGeom>
                          <a:noFill/>
                          <a:ln>
                            <a:noFill/>
                          </a:ln>
                        </pic:spPr>
                      </pic:pic>
                    </a:graphicData>
                  </a:graphic>
                </wp:inline>
              </w:drawing>
            </w:r>
            <w:r w:rsidRPr="0045496D">
              <w:rPr>
                <w:rFonts w:ascii="Times New Roman" w:hAnsi="Times New Roman" w:cs="Times New Roman"/>
                <w:sz w:val="20"/>
                <w:szCs w:val="20"/>
              </w:rPr>
              <w:t>Tabel peta konsep kecil.</w:t>
            </w:r>
          </w:p>
        </w:tc>
        <w:tc>
          <w:tcPr>
            <w:tcW w:w="3816" w:type="dxa"/>
          </w:tcPr>
          <w:p w:rsidR="0045496D" w:rsidRPr="0045496D" w:rsidRDefault="0045496D" w:rsidP="009A0305">
            <w:pPr>
              <w:spacing w:line="360" w:lineRule="auto"/>
              <w:ind w:hanging="131"/>
              <w:jc w:val="both"/>
              <w:rPr>
                <w:rFonts w:ascii="Times New Roman" w:hAnsi="Times New Roman" w:cs="Times New Roman"/>
                <w:b/>
                <w:sz w:val="24"/>
                <w:szCs w:val="24"/>
              </w:rPr>
            </w:pPr>
            <w:r w:rsidRPr="0045496D">
              <w:rPr>
                <w:rFonts w:ascii="Times New Roman" w:hAnsi="Times New Roman" w:cs="Times New Roman"/>
                <w:b/>
                <w:noProof/>
                <w:sz w:val="24"/>
                <w:szCs w:val="24"/>
              </w:rPr>
              <w:drawing>
                <wp:inline distT="0" distB="0" distL="0" distR="0" wp14:anchorId="0D09159C" wp14:editId="308ECA6E">
                  <wp:extent cx="2419350" cy="2533650"/>
                  <wp:effectExtent l="0" t="0" r="0" b="0"/>
                  <wp:docPr id="35" name="Picture 35" descr="C:\Users\-INDIE~1\AppData\Local\Temp\Rar$DIa3528.42681\REVISI MODUL HENNY 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IE~1\AppData\Local\Temp\Rar$DIa3528.42681\REVISI MODUL HENNY _page-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971" cy="2540584"/>
                          </a:xfrm>
                          <a:prstGeom prst="rect">
                            <a:avLst/>
                          </a:prstGeom>
                          <a:noFill/>
                          <a:ln>
                            <a:noFill/>
                          </a:ln>
                        </pic:spPr>
                      </pic:pic>
                    </a:graphicData>
                  </a:graphic>
                </wp:inline>
              </w:drawing>
            </w:r>
          </w:p>
          <w:p w:rsidR="0045496D" w:rsidRPr="0045496D" w:rsidRDefault="0045496D" w:rsidP="0045496D">
            <w:pPr>
              <w:spacing w:line="360" w:lineRule="auto"/>
              <w:jc w:val="both"/>
              <w:rPr>
                <w:rFonts w:ascii="Times New Roman" w:hAnsi="Times New Roman" w:cs="Times New Roman"/>
                <w:b/>
                <w:sz w:val="20"/>
                <w:szCs w:val="20"/>
              </w:rPr>
            </w:pPr>
            <w:r w:rsidRPr="0045496D">
              <w:rPr>
                <w:rFonts w:ascii="Times New Roman" w:hAnsi="Times New Roman" w:cs="Times New Roman"/>
                <w:sz w:val="20"/>
                <w:szCs w:val="20"/>
              </w:rPr>
              <w:t>Tabel peta konsep setelah perbesar.</w:t>
            </w:r>
          </w:p>
        </w:tc>
      </w:tr>
      <w:tr w:rsidR="0045496D" w:rsidRPr="0045496D" w:rsidTr="00A835F5">
        <w:trPr>
          <w:trHeight w:val="3527"/>
        </w:trPr>
        <w:tc>
          <w:tcPr>
            <w:tcW w:w="3510" w:type="dxa"/>
          </w:tcPr>
          <w:p w:rsidR="0045496D" w:rsidRPr="0045496D" w:rsidRDefault="0045496D" w:rsidP="009A0305">
            <w:pPr>
              <w:spacing w:line="360" w:lineRule="auto"/>
              <w:ind w:hanging="131"/>
              <w:jc w:val="both"/>
              <w:rPr>
                <w:rFonts w:ascii="Times New Roman" w:hAnsi="Times New Roman" w:cs="Times New Roman"/>
                <w:b/>
                <w:sz w:val="24"/>
                <w:szCs w:val="24"/>
              </w:rPr>
            </w:pPr>
            <w:r w:rsidRPr="0045496D">
              <w:rPr>
                <w:rFonts w:ascii="Times New Roman" w:hAnsi="Times New Roman" w:cs="Times New Roman"/>
                <w:b/>
                <w:noProof/>
                <w:sz w:val="24"/>
                <w:szCs w:val="24"/>
              </w:rPr>
              <w:lastRenderedPageBreak/>
              <w:drawing>
                <wp:inline distT="0" distB="0" distL="0" distR="0" wp14:anchorId="5490710D" wp14:editId="444DF2D0">
                  <wp:extent cx="2238375" cy="2038350"/>
                  <wp:effectExtent l="0" t="0" r="9525" b="0"/>
                  <wp:docPr id="36" name="Picture 36" descr="C:\Users\-INDIE~1\AppData\Local\Temp\Rar$DIa4060.15715\ilovepdf_merg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DIE~1\AppData\Local\Temp\Rar$DIa4060.15715\ilovepdf_merged-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929" cy="2041586"/>
                          </a:xfrm>
                          <a:prstGeom prst="rect">
                            <a:avLst/>
                          </a:prstGeom>
                          <a:noFill/>
                          <a:ln>
                            <a:noFill/>
                          </a:ln>
                        </pic:spPr>
                      </pic:pic>
                    </a:graphicData>
                  </a:graphic>
                </wp:inline>
              </w:drawing>
            </w:r>
          </w:p>
          <w:p w:rsidR="0045496D" w:rsidRPr="0045496D" w:rsidRDefault="0045496D" w:rsidP="0045496D">
            <w:pPr>
              <w:jc w:val="both"/>
              <w:rPr>
                <w:rFonts w:ascii="Times New Roman" w:hAnsi="Times New Roman" w:cs="Times New Roman"/>
                <w:b/>
                <w:sz w:val="24"/>
                <w:szCs w:val="24"/>
              </w:rPr>
            </w:pPr>
            <w:r w:rsidRPr="0045496D">
              <w:rPr>
                <w:rFonts w:ascii="Times New Roman" w:hAnsi="Times New Roman" w:cs="Times New Roman"/>
                <w:sz w:val="20"/>
                <w:szCs w:val="20"/>
              </w:rPr>
              <w:t>Layout sifat-sifat bunyi sebelum ditambahkan warna dan nomor halaman yang salah</w:t>
            </w:r>
            <w:r w:rsidRPr="0045496D">
              <w:rPr>
                <w:rFonts w:ascii="Times New Roman" w:hAnsi="Times New Roman" w:cs="Times New Roman"/>
                <w:sz w:val="24"/>
                <w:szCs w:val="24"/>
              </w:rPr>
              <w:t>.</w:t>
            </w:r>
          </w:p>
        </w:tc>
        <w:tc>
          <w:tcPr>
            <w:tcW w:w="3816" w:type="dxa"/>
          </w:tcPr>
          <w:p w:rsidR="0045496D" w:rsidRPr="0045496D" w:rsidRDefault="0045496D" w:rsidP="009A0305">
            <w:pPr>
              <w:spacing w:line="360" w:lineRule="auto"/>
              <w:ind w:hanging="131"/>
              <w:jc w:val="both"/>
              <w:rPr>
                <w:rFonts w:ascii="Times New Roman" w:hAnsi="Times New Roman" w:cs="Times New Roman"/>
                <w:b/>
                <w:sz w:val="24"/>
                <w:szCs w:val="24"/>
              </w:rPr>
            </w:pPr>
            <w:r w:rsidRPr="0045496D">
              <w:rPr>
                <w:rFonts w:ascii="Times New Roman" w:hAnsi="Times New Roman" w:cs="Times New Roman"/>
                <w:b/>
                <w:noProof/>
                <w:sz w:val="24"/>
                <w:szCs w:val="24"/>
              </w:rPr>
              <w:drawing>
                <wp:inline distT="0" distB="0" distL="0" distR="0" wp14:anchorId="7D68EF66" wp14:editId="3DB51417">
                  <wp:extent cx="2428875" cy="2019300"/>
                  <wp:effectExtent l="0" t="0" r="9525" b="0"/>
                  <wp:docPr id="37" name="Picture 37" descr="C:\Users\-INDIE~1\AppData\Local\Temp\Rar$DIa3528.43983\REVISI MODUL HENNY 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DIE~1\AppData\Local\Temp\Rar$DIa3528.43983\REVISI MODUL HENNY _page-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2019300"/>
                          </a:xfrm>
                          <a:prstGeom prst="rect">
                            <a:avLst/>
                          </a:prstGeom>
                          <a:noFill/>
                          <a:ln>
                            <a:noFill/>
                          </a:ln>
                        </pic:spPr>
                      </pic:pic>
                    </a:graphicData>
                  </a:graphic>
                </wp:inline>
              </w:drawing>
            </w:r>
          </w:p>
          <w:p w:rsidR="0045496D" w:rsidRPr="0045496D" w:rsidRDefault="0045496D" w:rsidP="0045496D">
            <w:pPr>
              <w:jc w:val="both"/>
              <w:rPr>
                <w:rFonts w:ascii="Times New Roman" w:hAnsi="Times New Roman" w:cs="Times New Roman"/>
                <w:b/>
                <w:sz w:val="24"/>
                <w:szCs w:val="24"/>
              </w:rPr>
            </w:pPr>
            <w:r w:rsidRPr="0045496D">
              <w:rPr>
                <w:rFonts w:ascii="Times New Roman" w:hAnsi="Times New Roman" w:cs="Times New Roman"/>
                <w:sz w:val="20"/>
                <w:szCs w:val="20"/>
              </w:rPr>
              <w:t>Layout sifat-sifat bunyi setelah ditambahkan warna dan perbaikan nomor halaman</w:t>
            </w:r>
            <w:r w:rsidRPr="0045496D">
              <w:rPr>
                <w:rFonts w:ascii="Times New Roman" w:hAnsi="Times New Roman" w:cs="Times New Roman"/>
                <w:sz w:val="24"/>
                <w:szCs w:val="24"/>
              </w:rPr>
              <w:t>.</w:t>
            </w:r>
          </w:p>
        </w:tc>
      </w:tr>
    </w:tbl>
    <w:p w:rsidR="00C32E85" w:rsidRDefault="00C32E85" w:rsidP="00C32E85">
      <w:pPr>
        <w:spacing w:after="0" w:line="360" w:lineRule="auto"/>
        <w:jc w:val="both"/>
        <w:rPr>
          <w:rFonts w:ascii="Times New Roman" w:hAnsi="Times New Roman" w:cs="Times New Roman"/>
          <w:sz w:val="24"/>
          <w:szCs w:val="24"/>
        </w:rPr>
        <w:sectPr w:rsidR="00C32E85" w:rsidSect="00C32E85">
          <w:type w:val="continuous"/>
          <w:pgSz w:w="12240" w:h="15840"/>
          <w:pgMar w:top="1440" w:right="1440" w:bottom="1440" w:left="1440" w:header="720" w:footer="720" w:gutter="0"/>
          <w:cols w:space="900"/>
          <w:docGrid w:linePitch="360"/>
        </w:sectPr>
      </w:pPr>
    </w:p>
    <w:p w:rsidR="00C32E85" w:rsidRDefault="00AD6DE4" w:rsidP="007F03A8">
      <w:pPr>
        <w:spacing w:after="0" w:line="360" w:lineRule="auto"/>
        <w:ind w:left="360" w:firstLine="360"/>
        <w:jc w:val="both"/>
        <w:rPr>
          <w:rFonts w:ascii="Times New Roman" w:hAnsi="Times New Roman" w:cs="Times New Roman"/>
          <w:sz w:val="24"/>
          <w:szCs w:val="24"/>
        </w:rPr>
      </w:pPr>
      <w:r w:rsidRPr="006F787A">
        <w:rPr>
          <w:rFonts w:ascii="Times New Roman" w:hAnsi="Times New Roman" w:cs="Times New Roman"/>
          <w:sz w:val="24"/>
          <w:szCs w:val="24"/>
        </w:rPr>
        <w:t xml:space="preserve">Adapun    </w:t>
      </w:r>
      <w:r>
        <w:rPr>
          <w:rFonts w:ascii="Times New Roman" w:hAnsi="Times New Roman" w:cs="Times New Roman"/>
          <w:sz w:val="24"/>
          <w:szCs w:val="24"/>
        </w:rPr>
        <w:t xml:space="preserve">saran   dari ahli materi   soal </w:t>
      </w:r>
      <w:r w:rsidRPr="006F787A">
        <w:rPr>
          <w:rFonts w:ascii="Times New Roman" w:hAnsi="Times New Roman" w:cs="Times New Roman"/>
          <w:sz w:val="24"/>
          <w:szCs w:val="24"/>
        </w:rPr>
        <w:t>tes belum ditambahkan gambar   sehingga siswa mudah memahami soal tes</w:t>
      </w:r>
      <w:r>
        <w:rPr>
          <w:rFonts w:ascii="Times New Roman" w:hAnsi="Times New Roman" w:cs="Times New Roman"/>
          <w:sz w:val="24"/>
          <w:szCs w:val="24"/>
        </w:rPr>
        <w:t xml:space="preserve">. </w:t>
      </w:r>
    </w:p>
    <w:p w:rsidR="00541774" w:rsidRDefault="00541774" w:rsidP="0045496D">
      <w:pPr>
        <w:spacing w:after="0" w:line="360" w:lineRule="auto"/>
        <w:jc w:val="both"/>
        <w:rPr>
          <w:rFonts w:ascii="Times New Roman" w:hAnsi="Times New Roman" w:cs="Times New Roman"/>
          <w:sz w:val="24"/>
          <w:szCs w:val="24"/>
        </w:rPr>
        <w:sectPr w:rsidR="00541774" w:rsidSect="00541774">
          <w:type w:val="continuous"/>
          <w:pgSz w:w="12240" w:h="15840"/>
          <w:pgMar w:top="1440" w:right="1440" w:bottom="1440" w:left="1440" w:header="720" w:footer="720" w:gutter="0"/>
          <w:cols w:space="900"/>
          <w:docGrid w:linePitch="360"/>
        </w:sectPr>
      </w:pPr>
    </w:p>
    <w:tbl>
      <w:tblPr>
        <w:tblStyle w:val="TableGrid1"/>
        <w:tblW w:w="7380" w:type="dxa"/>
        <w:tblInd w:w="828" w:type="dxa"/>
        <w:tblLayout w:type="fixed"/>
        <w:tblLook w:val="04A0" w:firstRow="1" w:lastRow="0" w:firstColumn="1" w:lastColumn="0" w:noHBand="0" w:noVBand="1"/>
      </w:tblPr>
      <w:tblGrid>
        <w:gridCol w:w="3510"/>
        <w:gridCol w:w="3870"/>
      </w:tblGrid>
      <w:tr w:rsidR="00541774" w:rsidRPr="00541774" w:rsidTr="00A835F5">
        <w:trPr>
          <w:trHeight w:val="175"/>
        </w:trPr>
        <w:tc>
          <w:tcPr>
            <w:tcW w:w="3510" w:type="dxa"/>
          </w:tcPr>
          <w:p w:rsidR="00541774" w:rsidRPr="00541774" w:rsidRDefault="00541774" w:rsidP="00541774">
            <w:pPr>
              <w:spacing w:line="360" w:lineRule="auto"/>
              <w:jc w:val="center"/>
              <w:rPr>
                <w:rFonts w:ascii="Times New Roman" w:hAnsi="Times New Roman" w:cs="Times New Roman"/>
                <w:b/>
                <w:sz w:val="20"/>
                <w:szCs w:val="20"/>
              </w:rPr>
            </w:pPr>
            <w:r w:rsidRPr="00541774">
              <w:rPr>
                <w:rFonts w:ascii="Times New Roman" w:hAnsi="Times New Roman" w:cs="Times New Roman"/>
                <w:b/>
                <w:sz w:val="20"/>
                <w:szCs w:val="20"/>
              </w:rPr>
              <w:t>Gambar 3 Sebelum revisi</w:t>
            </w:r>
          </w:p>
        </w:tc>
        <w:tc>
          <w:tcPr>
            <w:tcW w:w="3870" w:type="dxa"/>
          </w:tcPr>
          <w:p w:rsidR="00541774" w:rsidRPr="00541774" w:rsidRDefault="00541774" w:rsidP="00541774">
            <w:pPr>
              <w:spacing w:line="360" w:lineRule="auto"/>
              <w:jc w:val="center"/>
              <w:rPr>
                <w:rFonts w:ascii="Times New Roman" w:hAnsi="Times New Roman" w:cs="Times New Roman"/>
                <w:b/>
                <w:sz w:val="20"/>
                <w:szCs w:val="20"/>
              </w:rPr>
            </w:pPr>
            <w:r w:rsidRPr="00541774">
              <w:rPr>
                <w:rFonts w:ascii="Times New Roman" w:hAnsi="Times New Roman" w:cs="Times New Roman"/>
                <w:b/>
                <w:sz w:val="20"/>
                <w:szCs w:val="20"/>
              </w:rPr>
              <w:t>Gambar 4 Setelah Revisi</w:t>
            </w:r>
          </w:p>
        </w:tc>
      </w:tr>
      <w:tr w:rsidR="00541774" w:rsidRPr="00541774" w:rsidTr="009A0305">
        <w:trPr>
          <w:trHeight w:val="3023"/>
        </w:trPr>
        <w:tc>
          <w:tcPr>
            <w:tcW w:w="3510" w:type="dxa"/>
          </w:tcPr>
          <w:p w:rsidR="00541774" w:rsidRPr="00541774" w:rsidRDefault="00541774" w:rsidP="00541774">
            <w:pPr>
              <w:spacing w:line="360" w:lineRule="auto"/>
              <w:ind w:hanging="108"/>
              <w:jc w:val="both"/>
              <w:rPr>
                <w:rFonts w:ascii="Times New Roman" w:hAnsi="Times New Roman" w:cs="Times New Roman"/>
                <w:sz w:val="20"/>
                <w:szCs w:val="20"/>
              </w:rPr>
            </w:pPr>
            <w:r w:rsidRPr="00541774">
              <w:rPr>
                <w:rFonts w:ascii="Times New Roman" w:hAnsi="Times New Roman" w:cs="Times New Roman"/>
                <w:noProof/>
                <w:sz w:val="20"/>
                <w:szCs w:val="20"/>
              </w:rPr>
              <w:drawing>
                <wp:inline distT="0" distB="0" distL="0" distR="0" wp14:anchorId="09C14389" wp14:editId="56488E0C">
                  <wp:extent cx="2219325" cy="2171700"/>
                  <wp:effectExtent l="0" t="0" r="9525" b="0"/>
                  <wp:docPr id="28" name="Picture 28" descr="C:\Users\-INDIE~1\AppData\Local\Temp\Rar$DIa3900.22177\ilovepdf_merge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IE~1\AppData\Local\Temp\Rar$DIa3900.22177\ilovepdf_merged-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tc>
        <w:tc>
          <w:tcPr>
            <w:tcW w:w="3870" w:type="dxa"/>
          </w:tcPr>
          <w:p w:rsidR="00541774" w:rsidRPr="00541774" w:rsidRDefault="00541774" w:rsidP="00541774">
            <w:pPr>
              <w:spacing w:line="360" w:lineRule="auto"/>
              <w:ind w:hanging="144"/>
              <w:jc w:val="both"/>
              <w:rPr>
                <w:rFonts w:ascii="Times New Roman" w:hAnsi="Times New Roman" w:cs="Times New Roman"/>
                <w:sz w:val="20"/>
                <w:szCs w:val="20"/>
              </w:rPr>
            </w:pPr>
            <w:r w:rsidRPr="00541774">
              <w:rPr>
                <w:rFonts w:ascii="Times New Roman" w:hAnsi="Times New Roman" w:cs="Times New Roman"/>
                <w:noProof/>
                <w:sz w:val="20"/>
                <w:szCs w:val="20"/>
              </w:rPr>
              <w:drawing>
                <wp:inline distT="0" distB="0" distL="0" distR="0" wp14:anchorId="387E53CD" wp14:editId="6161B976">
                  <wp:extent cx="2476500" cy="2181225"/>
                  <wp:effectExtent l="0" t="0" r="0" b="9525"/>
                  <wp:docPr id="21" name="Picture 21" descr="C:\Users\-INDIE~1\AppData\Local\Temp\Rar$DIa4804.25586\REVISI MODUL HENNY _page-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IE~1\AppData\Local\Temp\Rar$DIa4804.25586\REVISI MODUL HENNY _page-00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tc>
      </w:tr>
      <w:tr w:rsidR="00541774" w:rsidRPr="00541774" w:rsidTr="00A835F5">
        <w:trPr>
          <w:trHeight w:val="2780"/>
        </w:trPr>
        <w:tc>
          <w:tcPr>
            <w:tcW w:w="3510" w:type="dxa"/>
          </w:tcPr>
          <w:p w:rsidR="00541774" w:rsidRPr="00541774" w:rsidRDefault="00541774" w:rsidP="00541774">
            <w:pPr>
              <w:tabs>
                <w:tab w:val="left" w:pos="4272"/>
              </w:tabs>
              <w:spacing w:line="360" w:lineRule="auto"/>
              <w:ind w:left="-108"/>
              <w:jc w:val="both"/>
              <w:rPr>
                <w:rFonts w:ascii="Times New Roman" w:hAnsi="Times New Roman" w:cs="Times New Roman"/>
                <w:sz w:val="20"/>
                <w:szCs w:val="20"/>
              </w:rPr>
            </w:pPr>
            <w:r w:rsidRPr="00541774">
              <w:rPr>
                <w:rFonts w:ascii="Times New Roman" w:hAnsi="Times New Roman" w:cs="Times New Roman"/>
                <w:noProof/>
                <w:sz w:val="20"/>
                <w:szCs w:val="20"/>
              </w:rPr>
              <w:drawing>
                <wp:inline distT="0" distB="0" distL="0" distR="0" wp14:anchorId="36CBDE3D" wp14:editId="4619A9D8">
                  <wp:extent cx="2200275" cy="1781175"/>
                  <wp:effectExtent l="0" t="0" r="9525" b="9525"/>
                  <wp:docPr id="20" name="Picture 20" descr="C:\Users\-INDIE~1\AppData\Local\Temp\Rar$DIa3900.5784\ilovepdf_merge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IE~1\AppData\Local\Temp\Rar$DIa3900.5784\ilovepdf_merged-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p w:rsidR="00541774" w:rsidRPr="00541774" w:rsidRDefault="00541774" w:rsidP="00541774">
            <w:pPr>
              <w:spacing w:line="360" w:lineRule="auto"/>
              <w:jc w:val="both"/>
              <w:rPr>
                <w:rFonts w:ascii="Times New Roman" w:hAnsi="Times New Roman" w:cs="Times New Roman"/>
                <w:sz w:val="20"/>
                <w:szCs w:val="20"/>
              </w:rPr>
            </w:pPr>
            <w:r w:rsidRPr="00541774">
              <w:rPr>
                <w:rFonts w:ascii="Times New Roman" w:hAnsi="Times New Roman" w:cs="Times New Roman"/>
                <w:noProof/>
                <w:sz w:val="20"/>
                <w:szCs w:val="20"/>
              </w:rPr>
              <w:t>Soal yang tidak ditambahkan gambar</w:t>
            </w:r>
          </w:p>
        </w:tc>
        <w:tc>
          <w:tcPr>
            <w:tcW w:w="3870" w:type="dxa"/>
          </w:tcPr>
          <w:p w:rsidR="00541774" w:rsidRPr="00541774" w:rsidRDefault="00541774" w:rsidP="00541774">
            <w:pPr>
              <w:spacing w:line="360" w:lineRule="auto"/>
              <w:ind w:hanging="108"/>
              <w:jc w:val="both"/>
              <w:rPr>
                <w:rFonts w:ascii="Times New Roman" w:hAnsi="Times New Roman" w:cs="Times New Roman"/>
                <w:sz w:val="20"/>
                <w:szCs w:val="20"/>
              </w:rPr>
            </w:pPr>
            <w:r w:rsidRPr="00541774">
              <w:rPr>
                <w:rFonts w:ascii="Times New Roman" w:hAnsi="Times New Roman" w:cs="Times New Roman"/>
                <w:noProof/>
                <w:sz w:val="20"/>
                <w:szCs w:val="20"/>
              </w:rPr>
              <w:drawing>
                <wp:inline distT="0" distB="0" distL="0" distR="0" wp14:anchorId="61959B95" wp14:editId="437E9458">
                  <wp:extent cx="2428875" cy="1866900"/>
                  <wp:effectExtent l="0" t="0" r="9525" b="0"/>
                  <wp:docPr id="27" name="Picture 27" descr="C:\Users\-INDIE~1\AppData\Local\Temp\Rar$DIa2468.49583\REVISI MODUL HENNY _page-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IE~1\AppData\Local\Temp\Rar$DIa2468.49583\REVISI MODUL HENNY _page-0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66900"/>
                          </a:xfrm>
                          <a:prstGeom prst="rect">
                            <a:avLst/>
                          </a:prstGeom>
                          <a:noFill/>
                          <a:ln>
                            <a:noFill/>
                          </a:ln>
                        </pic:spPr>
                      </pic:pic>
                    </a:graphicData>
                  </a:graphic>
                </wp:inline>
              </w:drawing>
            </w:r>
          </w:p>
          <w:p w:rsidR="00541774" w:rsidRPr="00541774" w:rsidRDefault="00541774" w:rsidP="00541774">
            <w:pPr>
              <w:jc w:val="both"/>
              <w:rPr>
                <w:rFonts w:ascii="Times New Roman" w:hAnsi="Times New Roman" w:cs="Times New Roman"/>
                <w:noProof/>
                <w:sz w:val="20"/>
                <w:szCs w:val="20"/>
              </w:rPr>
            </w:pPr>
            <w:r w:rsidRPr="00541774">
              <w:rPr>
                <w:rFonts w:ascii="Times New Roman" w:hAnsi="Times New Roman" w:cs="Times New Roman"/>
                <w:noProof/>
                <w:sz w:val="20"/>
                <w:szCs w:val="20"/>
              </w:rPr>
              <w:t>Setelah diubah dan menambahkan gambar pada soal.</w:t>
            </w:r>
          </w:p>
        </w:tc>
      </w:tr>
    </w:tbl>
    <w:p w:rsidR="00C32E85" w:rsidRDefault="00541774" w:rsidP="007F03A8">
      <w:pPr>
        <w:spacing w:after="0" w:line="360" w:lineRule="auto"/>
        <w:ind w:left="360" w:firstLine="360"/>
        <w:jc w:val="both"/>
        <w:rPr>
          <w:rFonts w:ascii="Times New Roman" w:hAnsi="Times New Roman" w:cs="Times New Roman"/>
          <w:sz w:val="24"/>
          <w:szCs w:val="24"/>
        </w:rPr>
      </w:pPr>
      <w:r w:rsidRPr="006F787A">
        <w:rPr>
          <w:rFonts w:ascii="Times New Roman" w:hAnsi="Times New Roman" w:cs="Times New Roman"/>
          <w:sz w:val="24"/>
          <w:szCs w:val="24"/>
        </w:rPr>
        <w:lastRenderedPageBreak/>
        <w:t>Adapun revisi dari ahli Bahasa memperhatikan tanda baca dan memperhatikan tulisan yang kurang h</w:t>
      </w:r>
      <w:r>
        <w:rPr>
          <w:rFonts w:ascii="Times New Roman" w:hAnsi="Times New Roman" w:cs="Times New Roman"/>
          <w:sz w:val="24"/>
          <w:szCs w:val="24"/>
        </w:rPr>
        <w:t>uruf.</w:t>
      </w:r>
    </w:p>
    <w:tbl>
      <w:tblPr>
        <w:tblStyle w:val="TableGrid2"/>
        <w:tblW w:w="0" w:type="auto"/>
        <w:tblInd w:w="828" w:type="dxa"/>
        <w:tblLayout w:type="fixed"/>
        <w:tblLook w:val="04A0" w:firstRow="1" w:lastRow="0" w:firstColumn="1" w:lastColumn="0" w:noHBand="0" w:noVBand="1"/>
      </w:tblPr>
      <w:tblGrid>
        <w:gridCol w:w="2970"/>
        <w:gridCol w:w="4356"/>
      </w:tblGrid>
      <w:tr w:rsidR="009A0305" w:rsidRPr="009A0305" w:rsidTr="00A835F5">
        <w:tc>
          <w:tcPr>
            <w:tcW w:w="2970" w:type="dxa"/>
          </w:tcPr>
          <w:p w:rsidR="009A0305" w:rsidRPr="009A0305" w:rsidRDefault="009A0305" w:rsidP="009A0305">
            <w:pPr>
              <w:spacing w:line="360" w:lineRule="auto"/>
              <w:contextualSpacing/>
              <w:jc w:val="center"/>
              <w:rPr>
                <w:rFonts w:ascii="Times New Roman" w:hAnsi="Times New Roman" w:cs="Times New Roman"/>
                <w:b/>
                <w:sz w:val="20"/>
                <w:szCs w:val="20"/>
              </w:rPr>
            </w:pPr>
            <w:r w:rsidRPr="009A0305">
              <w:rPr>
                <w:rFonts w:ascii="Times New Roman" w:hAnsi="Times New Roman" w:cs="Times New Roman"/>
                <w:b/>
                <w:sz w:val="20"/>
                <w:szCs w:val="20"/>
              </w:rPr>
              <w:t>Gambar 5 Sebelum Revisi</w:t>
            </w:r>
          </w:p>
        </w:tc>
        <w:tc>
          <w:tcPr>
            <w:tcW w:w="4356" w:type="dxa"/>
          </w:tcPr>
          <w:p w:rsidR="009A0305" w:rsidRPr="009A0305" w:rsidRDefault="009A0305" w:rsidP="009A0305">
            <w:pPr>
              <w:spacing w:line="360" w:lineRule="auto"/>
              <w:contextualSpacing/>
              <w:jc w:val="center"/>
              <w:rPr>
                <w:rFonts w:ascii="Times New Roman" w:hAnsi="Times New Roman" w:cs="Times New Roman"/>
                <w:b/>
                <w:sz w:val="20"/>
                <w:szCs w:val="20"/>
              </w:rPr>
            </w:pPr>
            <w:r w:rsidRPr="009A0305">
              <w:rPr>
                <w:rFonts w:ascii="Times New Roman" w:hAnsi="Times New Roman" w:cs="Times New Roman"/>
                <w:b/>
                <w:sz w:val="20"/>
                <w:szCs w:val="20"/>
              </w:rPr>
              <w:t>Gambar 6 Setelah Revisi</w:t>
            </w:r>
          </w:p>
        </w:tc>
      </w:tr>
      <w:tr w:rsidR="009A0305" w:rsidRPr="009A0305" w:rsidTr="009A0305">
        <w:trPr>
          <w:trHeight w:val="2852"/>
        </w:trPr>
        <w:tc>
          <w:tcPr>
            <w:tcW w:w="2970" w:type="dxa"/>
          </w:tcPr>
          <w:p w:rsidR="009A0305" w:rsidRPr="009A0305" w:rsidRDefault="009A0305" w:rsidP="009A0305">
            <w:pPr>
              <w:contextualSpacing/>
              <w:jc w:val="both"/>
              <w:rPr>
                <w:rFonts w:ascii="Times New Roman" w:hAnsi="Times New Roman" w:cs="Times New Roman"/>
                <w:sz w:val="20"/>
                <w:szCs w:val="20"/>
              </w:rPr>
            </w:pPr>
            <w:r w:rsidRPr="009A0305">
              <w:rPr>
                <w:rFonts w:ascii="Times New Roman" w:hAnsi="Times New Roman" w:cs="Times New Roman"/>
                <w:sz w:val="20"/>
                <w:szCs w:val="20"/>
              </w:rPr>
              <w:t>Memperhatikan penggunaan tanda baca dan memperhatikan huruf yang kurang dalam tulisan.</w:t>
            </w:r>
          </w:p>
        </w:tc>
        <w:tc>
          <w:tcPr>
            <w:tcW w:w="4356" w:type="dxa"/>
          </w:tcPr>
          <w:p w:rsidR="009A0305" w:rsidRPr="009A0305" w:rsidRDefault="009A0305" w:rsidP="009A0305">
            <w:pPr>
              <w:spacing w:line="360" w:lineRule="auto"/>
              <w:ind w:hanging="108"/>
              <w:contextualSpacing/>
              <w:jc w:val="both"/>
              <w:rPr>
                <w:rFonts w:ascii="Times New Roman" w:hAnsi="Times New Roman" w:cs="Times New Roman"/>
                <w:b/>
                <w:sz w:val="20"/>
                <w:szCs w:val="20"/>
              </w:rPr>
            </w:pPr>
            <w:r w:rsidRPr="009A0305">
              <w:rPr>
                <w:rFonts w:ascii="Times New Roman" w:hAnsi="Times New Roman" w:cs="Times New Roman"/>
                <w:b/>
                <w:noProof/>
                <w:sz w:val="20"/>
                <w:szCs w:val="20"/>
              </w:rPr>
              <w:drawing>
                <wp:inline distT="0" distB="0" distL="0" distR="0" wp14:anchorId="62F52663" wp14:editId="71CE7F73">
                  <wp:extent cx="2743200" cy="1885950"/>
                  <wp:effectExtent l="0" t="0" r="0" b="0"/>
                  <wp:docPr id="41" name="Picture 41" descr="C:\Users\-INDIE~1\AppData\Local\Temp\Rar$DIa3528.25072\REVISI MODUL HENNY 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DIE~1\AppData\Local\Temp\Rar$DIa3528.25072\REVISI MODUL HENNY _page-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tc>
      </w:tr>
      <w:tr w:rsidR="009A0305" w:rsidRPr="009A0305" w:rsidTr="00A835F5">
        <w:trPr>
          <w:trHeight w:val="3113"/>
        </w:trPr>
        <w:tc>
          <w:tcPr>
            <w:tcW w:w="2970" w:type="dxa"/>
          </w:tcPr>
          <w:p w:rsidR="009A0305" w:rsidRPr="009A0305" w:rsidRDefault="009A0305" w:rsidP="009A0305">
            <w:pPr>
              <w:spacing w:line="360" w:lineRule="auto"/>
              <w:contextualSpacing/>
              <w:jc w:val="both"/>
              <w:rPr>
                <w:rFonts w:ascii="Times New Roman" w:hAnsi="Times New Roman" w:cs="Times New Roman"/>
                <w:sz w:val="20"/>
                <w:szCs w:val="20"/>
              </w:rPr>
            </w:pPr>
          </w:p>
        </w:tc>
        <w:tc>
          <w:tcPr>
            <w:tcW w:w="4356" w:type="dxa"/>
          </w:tcPr>
          <w:p w:rsidR="009A0305" w:rsidRPr="009A0305" w:rsidRDefault="009A0305" w:rsidP="009A0305">
            <w:pPr>
              <w:ind w:hanging="131"/>
              <w:contextualSpacing/>
              <w:jc w:val="both"/>
              <w:rPr>
                <w:rFonts w:ascii="Times New Roman" w:hAnsi="Times New Roman" w:cs="Times New Roman"/>
                <w:b/>
                <w:noProof/>
                <w:sz w:val="20"/>
                <w:szCs w:val="20"/>
              </w:rPr>
            </w:pPr>
            <w:r w:rsidRPr="009A0305">
              <w:rPr>
                <w:rFonts w:ascii="Times New Roman" w:hAnsi="Times New Roman" w:cs="Times New Roman"/>
                <w:b/>
                <w:noProof/>
                <w:sz w:val="20"/>
                <w:szCs w:val="20"/>
              </w:rPr>
              <w:drawing>
                <wp:inline distT="0" distB="0" distL="0" distR="0" wp14:anchorId="5CD1F37E" wp14:editId="7D771D49">
                  <wp:extent cx="2771775" cy="2114550"/>
                  <wp:effectExtent l="0" t="0" r="9525" b="0"/>
                  <wp:docPr id="40" name="Picture 40" descr="C:\Users\-INDIE~1\AppData\Local\Temp\Rar$DIa4060.26887\ilovepdf_merg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IE~1\AppData\Local\Temp\Rar$DIa4060.26887\ilovepdf_merged-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2114550"/>
                          </a:xfrm>
                          <a:prstGeom prst="rect">
                            <a:avLst/>
                          </a:prstGeom>
                          <a:noFill/>
                          <a:ln>
                            <a:noFill/>
                          </a:ln>
                        </pic:spPr>
                      </pic:pic>
                    </a:graphicData>
                  </a:graphic>
                </wp:inline>
              </w:drawing>
            </w:r>
          </w:p>
          <w:p w:rsidR="009A0305" w:rsidRPr="009A0305" w:rsidRDefault="009A0305" w:rsidP="009A0305">
            <w:pPr>
              <w:contextualSpacing/>
              <w:jc w:val="both"/>
              <w:rPr>
                <w:rFonts w:ascii="Times New Roman" w:hAnsi="Times New Roman" w:cs="Times New Roman"/>
                <w:noProof/>
                <w:sz w:val="20"/>
                <w:szCs w:val="20"/>
              </w:rPr>
            </w:pPr>
            <w:r w:rsidRPr="009A0305">
              <w:rPr>
                <w:rFonts w:ascii="Times New Roman" w:hAnsi="Times New Roman" w:cs="Times New Roman"/>
                <w:noProof/>
                <w:sz w:val="20"/>
                <w:szCs w:val="20"/>
              </w:rPr>
              <w:t>Setelah memperbaiki tanda baca</w:t>
            </w:r>
          </w:p>
        </w:tc>
      </w:tr>
    </w:tbl>
    <w:p w:rsidR="00541774" w:rsidRDefault="00541774" w:rsidP="009A0305">
      <w:pPr>
        <w:spacing w:after="0" w:line="360" w:lineRule="auto"/>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6A5E45" w:rsidRDefault="006A5E45" w:rsidP="009A0305">
      <w:pPr>
        <w:pStyle w:val="ListParagraph"/>
        <w:numPr>
          <w:ilvl w:val="0"/>
          <w:numId w:val="2"/>
        </w:numPr>
        <w:tabs>
          <w:tab w:val="left" w:pos="1005"/>
        </w:tabs>
        <w:spacing w:line="360" w:lineRule="auto"/>
        <w:rPr>
          <w:rFonts w:ascii="Times New Roman" w:hAnsi="Times New Roman" w:cs="Times New Roman"/>
          <w:sz w:val="24"/>
          <w:szCs w:val="24"/>
        </w:rPr>
        <w:sectPr w:rsidR="006A5E45" w:rsidSect="00541774">
          <w:type w:val="continuous"/>
          <w:pgSz w:w="12240" w:h="15840"/>
          <w:pgMar w:top="1440" w:right="1440" w:bottom="1440" w:left="1440" w:header="720" w:footer="720" w:gutter="0"/>
          <w:cols w:space="900"/>
          <w:docGrid w:linePitch="360"/>
        </w:sectPr>
      </w:pPr>
    </w:p>
    <w:p w:rsidR="009A0305" w:rsidRPr="009A0305" w:rsidRDefault="009A0305" w:rsidP="007F03A8">
      <w:pPr>
        <w:pStyle w:val="ListParagraph"/>
        <w:numPr>
          <w:ilvl w:val="0"/>
          <w:numId w:val="2"/>
        </w:numPr>
        <w:tabs>
          <w:tab w:val="left" w:pos="1005"/>
        </w:tabs>
        <w:spacing w:line="360" w:lineRule="auto"/>
        <w:ind w:left="360"/>
        <w:rPr>
          <w:rFonts w:ascii="Times New Roman" w:hAnsi="Times New Roman" w:cs="Times New Roman"/>
          <w:sz w:val="24"/>
          <w:szCs w:val="24"/>
        </w:rPr>
      </w:pPr>
      <w:r w:rsidRPr="009A0305">
        <w:rPr>
          <w:rFonts w:ascii="Times New Roman" w:hAnsi="Times New Roman" w:cs="Times New Roman"/>
          <w:sz w:val="24"/>
          <w:szCs w:val="24"/>
        </w:rPr>
        <w:t xml:space="preserve">Tahap Pelaksanaan </w:t>
      </w:r>
      <w:r w:rsidRPr="009A0305">
        <w:rPr>
          <w:rFonts w:ascii="Times New Roman" w:hAnsi="Times New Roman" w:cs="Times New Roman"/>
          <w:i/>
          <w:sz w:val="24"/>
          <w:szCs w:val="24"/>
        </w:rPr>
        <w:t>(Implentation)</w:t>
      </w:r>
    </w:p>
    <w:p w:rsidR="007F03A8" w:rsidRDefault="009A0305" w:rsidP="00ED3ACE">
      <w:pPr>
        <w:spacing w:after="0" w:line="360" w:lineRule="auto"/>
        <w:ind w:left="360"/>
        <w:jc w:val="both"/>
        <w:rPr>
          <w:rFonts w:ascii="Times New Roman" w:hAnsi="Times New Roman" w:cs="Times New Roman"/>
          <w:sz w:val="24"/>
          <w:szCs w:val="24"/>
        </w:rPr>
      </w:pPr>
      <w:r w:rsidRPr="009A0305">
        <w:rPr>
          <w:rFonts w:ascii="Times New Roman" w:hAnsi="Times New Roman" w:cs="Times New Roman"/>
          <w:sz w:val="24"/>
          <w:szCs w:val="24"/>
        </w:rPr>
        <w:tab/>
        <w:t xml:space="preserve">Pada tahap ini, peneliti melakukan uji coba modul berbasis </w:t>
      </w:r>
      <w:r w:rsidRPr="009A0305">
        <w:rPr>
          <w:rFonts w:ascii="Times New Roman" w:hAnsi="Times New Roman" w:cs="Times New Roman"/>
          <w:i/>
          <w:sz w:val="24"/>
          <w:szCs w:val="24"/>
        </w:rPr>
        <w:t xml:space="preserve">book creator </w:t>
      </w:r>
      <w:r w:rsidRPr="009A0305">
        <w:rPr>
          <w:rFonts w:ascii="Times New Roman" w:hAnsi="Times New Roman" w:cs="Times New Roman"/>
          <w:sz w:val="24"/>
          <w:szCs w:val="24"/>
        </w:rPr>
        <w:t xml:space="preserve">kepada siswa yang terdiri dari 15 siswa kelas IV. Implementasi dilakukan di SDN Tanjungrejo 5 yang berada di jalan Mergan Lori Gg III, Tanjungrejo Kec. Sukun, Kota Malang. </w:t>
      </w:r>
      <w:r w:rsidR="006A5E45">
        <w:rPr>
          <w:rFonts w:ascii="Times New Roman" w:hAnsi="Times New Roman" w:cs="Times New Roman"/>
          <w:sz w:val="24"/>
          <w:szCs w:val="24"/>
        </w:rPr>
        <w:t>U</w:t>
      </w:r>
      <w:r w:rsidRPr="009A0305">
        <w:rPr>
          <w:rFonts w:ascii="Times New Roman" w:hAnsi="Times New Roman" w:cs="Times New Roman"/>
          <w:sz w:val="24"/>
          <w:szCs w:val="24"/>
        </w:rPr>
        <w:t xml:space="preserve">ji coba dilakukan oleh peneliti agar mengetahui kepraktisan dari guru kelas dan respon </w:t>
      </w:r>
      <w:r w:rsidRPr="009A0305">
        <w:rPr>
          <w:rFonts w:ascii="Times New Roman" w:hAnsi="Times New Roman" w:cs="Times New Roman"/>
          <w:sz w:val="24"/>
          <w:szCs w:val="24"/>
        </w:rPr>
        <w:t xml:space="preserve">siswa terhadap produk yang dikembangkan dan dapat menilai, modul berbasis book creator pada materi indera pendengaran dan penglihatan. Hasil uji coba kepraktisan dapat dilihat di </w:t>
      </w:r>
      <w:r>
        <w:rPr>
          <w:rFonts w:ascii="Times New Roman" w:hAnsi="Times New Roman" w:cs="Times New Roman"/>
          <w:sz w:val="24"/>
          <w:szCs w:val="24"/>
        </w:rPr>
        <w:t>tabel 5 sebagai berikut:</w:t>
      </w:r>
    </w:p>
    <w:p w:rsidR="00AD0B28" w:rsidRPr="00AD0B28" w:rsidRDefault="00AD0B28" w:rsidP="00AD0B28">
      <w:pPr>
        <w:spacing w:line="240" w:lineRule="auto"/>
        <w:ind w:left="720"/>
        <w:contextualSpacing/>
        <w:rPr>
          <w:rFonts w:ascii="Times New Roman" w:hAnsi="Times New Roman" w:cs="Times New Roman"/>
          <w:b/>
        </w:rPr>
      </w:pPr>
      <w:r w:rsidRPr="00AD0B28">
        <w:rPr>
          <w:rFonts w:ascii="Times New Roman" w:hAnsi="Times New Roman" w:cs="Times New Roman"/>
          <w:b/>
          <w:sz w:val="20"/>
        </w:rPr>
        <w:t xml:space="preserve">Tabel 5. Hasil kepraktisan modul </w:t>
      </w:r>
    </w:p>
    <w:tbl>
      <w:tblPr>
        <w:tblStyle w:val="TableGrid5"/>
        <w:tblW w:w="0" w:type="auto"/>
        <w:tblInd w:w="90" w:type="dxa"/>
        <w:tblLook w:val="04A0" w:firstRow="1" w:lastRow="0" w:firstColumn="1" w:lastColumn="0" w:noHBand="0" w:noVBand="1"/>
      </w:tblPr>
      <w:tblGrid>
        <w:gridCol w:w="1530"/>
        <w:gridCol w:w="1170"/>
        <w:gridCol w:w="1440"/>
      </w:tblGrid>
      <w:tr w:rsidR="00F371B4" w:rsidRPr="00AD0B28" w:rsidTr="00F371B4">
        <w:tc>
          <w:tcPr>
            <w:tcW w:w="1530" w:type="dxa"/>
            <w:tcBorders>
              <w:left w:val="nil"/>
              <w:right w:val="nil"/>
            </w:tcBorders>
          </w:tcPr>
          <w:p w:rsidR="00AD0B28" w:rsidRPr="00AD0B28" w:rsidRDefault="00AD0B28" w:rsidP="00AD0B28">
            <w:pPr>
              <w:contextualSpacing/>
              <w:jc w:val="center"/>
              <w:rPr>
                <w:rFonts w:ascii="Times New Roman" w:hAnsi="Times New Roman" w:cs="Times New Roman"/>
                <w:b/>
                <w:sz w:val="20"/>
              </w:rPr>
            </w:pPr>
            <w:r w:rsidRPr="00AD0B28">
              <w:rPr>
                <w:rFonts w:ascii="Times New Roman" w:hAnsi="Times New Roman" w:cs="Times New Roman"/>
                <w:b/>
                <w:sz w:val="20"/>
              </w:rPr>
              <w:t>Praktisi</w:t>
            </w:r>
          </w:p>
        </w:tc>
        <w:tc>
          <w:tcPr>
            <w:tcW w:w="1170" w:type="dxa"/>
            <w:tcBorders>
              <w:left w:val="nil"/>
              <w:right w:val="nil"/>
            </w:tcBorders>
          </w:tcPr>
          <w:p w:rsidR="00AD0B28" w:rsidRPr="00AD0B28" w:rsidRDefault="00AD0B28" w:rsidP="00AD0B28">
            <w:pPr>
              <w:contextualSpacing/>
              <w:jc w:val="center"/>
              <w:rPr>
                <w:rFonts w:ascii="Times New Roman" w:hAnsi="Times New Roman" w:cs="Times New Roman"/>
                <w:b/>
                <w:sz w:val="20"/>
              </w:rPr>
            </w:pPr>
            <w:r w:rsidRPr="00AD0B28">
              <w:rPr>
                <w:rFonts w:ascii="Times New Roman" w:hAnsi="Times New Roman" w:cs="Times New Roman"/>
                <w:b/>
                <w:sz w:val="20"/>
              </w:rPr>
              <w:t>Rata-rata Hasil Validasi</w:t>
            </w:r>
          </w:p>
        </w:tc>
        <w:tc>
          <w:tcPr>
            <w:tcW w:w="1440" w:type="dxa"/>
            <w:tcBorders>
              <w:left w:val="nil"/>
              <w:right w:val="nil"/>
            </w:tcBorders>
          </w:tcPr>
          <w:p w:rsidR="00AD0B28" w:rsidRPr="00AD0B28" w:rsidRDefault="00AD0B28" w:rsidP="00AD0B28">
            <w:pPr>
              <w:contextualSpacing/>
              <w:jc w:val="center"/>
              <w:rPr>
                <w:rFonts w:ascii="Times New Roman" w:hAnsi="Times New Roman" w:cs="Times New Roman"/>
                <w:b/>
                <w:sz w:val="20"/>
              </w:rPr>
            </w:pPr>
            <w:r w:rsidRPr="00AD0B28">
              <w:rPr>
                <w:rFonts w:ascii="Times New Roman" w:hAnsi="Times New Roman" w:cs="Times New Roman"/>
                <w:b/>
                <w:sz w:val="20"/>
              </w:rPr>
              <w:t>Kesimpulan</w:t>
            </w:r>
          </w:p>
        </w:tc>
      </w:tr>
      <w:tr w:rsidR="00F371B4" w:rsidRPr="00AD0B28" w:rsidTr="00F371B4">
        <w:tc>
          <w:tcPr>
            <w:tcW w:w="1530" w:type="dxa"/>
            <w:tcBorders>
              <w:left w:val="nil"/>
              <w:right w:val="nil"/>
            </w:tcBorders>
          </w:tcPr>
          <w:p w:rsidR="00AD0B28" w:rsidRPr="00AD0B28" w:rsidRDefault="00AD0B28" w:rsidP="00AD0B28">
            <w:pPr>
              <w:contextualSpacing/>
              <w:jc w:val="center"/>
              <w:rPr>
                <w:rFonts w:ascii="Times New Roman" w:hAnsi="Times New Roman" w:cs="Times New Roman"/>
                <w:sz w:val="20"/>
              </w:rPr>
            </w:pPr>
            <w:r w:rsidRPr="00AD0B28">
              <w:rPr>
                <w:rFonts w:ascii="Times New Roman" w:hAnsi="Times New Roman" w:cs="Times New Roman"/>
                <w:sz w:val="20"/>
              </w:rPr>
              <w:t>Guru Kelas IV</w:t>
            </w:r>
          </w:p>
        </w:tc>
        <w:tc>
          <w:tcPr>
            <w:tcW w:w="1170" w:type="dxa"/>
            <w:tcBorders>
              <w:left w:val="nil"/>
              <w:right w:val="nil"/>
            </w:tcBorders>
          </w:tcPr>
          <w:p w:rsidR="00AD0B28" w:rsidRPr="00AD0B28" w:rsidRDefault="00AD0B28" w:rsidP="00AD0B28">
            <w:pPr>
              <w:contextualSpacing/>
              <w:jc w:val="center"/>
              <w:rPr>
                <w:rFonts w:ascii="Times New Roman" w:hAnsi="Times New Roman" w:cs="Times New Roman"/>
                <w:sz w:val="20"/>
              </w:rPr>
            </w:pPr>
            <w:r w:rsidRPr="00AD0B28">
              <w:rPr>
                <w:rFonts w:ascii="Times New Roman" w:hAnsi="Times New Roman" w:cs="Times New Roman"/>
                <w:sz w:val="20"/>
              </w:rPr>
              <w:t>90%</w:t>
            </w:r>
          </w:p>
        </w:tc>
        <w:tc>
          <w:tcPr>
            <w:tcW w:w="1440" w:type="dxa"/>
            <w:tcBorders>
              <w:left w:val="nil"/>
              <w:right w:val="nil"/>
            </w:tcBorders>
          </w:tcPr>
          <w:p w:rsidR="00AD0B28" w:rsidRPr="00AD0B28" w:rsidRDefault="00AD0B28" w:rsidP="00AD0B28">
            <w:pPr>
              <w:contextualSpacing/>
              <w:jc w:val="center"/>
              <w:rPr>
                <w:rFonts w:ascii="Times New Roman" w:hAnsi="Times New Roman" w:cs="Times New Roman"/>
                <w:sz w:val="20"/>
              </w:rPr>
            </w:pPr>
            <w:r w:rsidRPr="00AD0B28">
              <w:rPr>
                <w:rFonts w:ascii="Times New Roman" w:hAnsi="Times New Roman" w:cs="Times New Roman"/>
                <w:sz w:val="20"/>
              </w:rPr>
              <w:t>Sangat Praktis</w:t>
            </w:r>
          </w:p>
        </w:tc>
      </w:tr>
      <w:tr w:rsidR="00F371B4" w:rsidRPr="00AD0B28" w:rsidTr="00F371B4">
        <w:tc>
          <w:tcPr>
            <w:tcW w:w="1530" w:type="dxa"/>
            <w:tcBorders>
              <w:left w:val="nil"/>
              <w:right w:val="nil"/>
            </w:tcBorders>
          </w:tcPr>
          <w:p w:rsidR="00AD0B28" w:rsidRPr="00AD0B28" w:rsidRDefault="00AD0B28" w:rsidP="00AD0B28">
            <w:pPr>
              <w:contextualSpacing/>
              <w:jc w:val="center"/>
              <w:rPr>
                <w:rFonts w:ascii="Times New Roman" w:hAnsi="Times New Roman" w:cs="Times New Roman"/>
                <w:sz w:val="20"/>
              </w:rPr>
            </w:pPr>
            <w:r w:rsidRPr="00AD0B28">
              <w:rPr>
                <w:rFonts w:ascii="Times New Roman" w:hAnsi="Times New Roman" w:cs="Times New Roman"/>
                <w:sz w:val="20"/>
              </w:rPr>
              <w:t>Siswa</w:t>
            </w:r>
          </w:p>
        </w:tc>
        <w:tc>
          <w:tcPr>
            <w:tcW w:w="1170" w:type="dxa"/>
            <w:tcBorders>
              <w:left w:val="nil"/>
              <w:right w:val="nil"/>
            </w:tcBorders>
          </w:tcPr>
          <w:p w:rsidR="00AD0B28" w:rsidRPr="00AD0B28" w:rsidRDefault="00AD0B28" w:rsidP="00AD0B28">
            <w:pPr>
              <w:contextualSpacing/>
              <w:jc w:val="center"/>
              <w:rPr>
                <w:rFonts w:ascii="Times New Roman" w:hAnsi="Times New Roman" w:cs="Times New Roman"/>
                <w:sz w:val="20"/>
              </w:rPr>
            </w:pPr>
            <w:r w:rsidRPr="00AD0B28">
              <w:rPr>
                <w:rFonts w:ascii="Times New Roman" w:hAnsi="Times New Roman" w:cs="Times New Roman"/>
                <w:sz w:val="20"/>
              </w:rPr>
              <w:t>91,73%</w:t>
            </w:r>
          </w:p>
        </w:tc>
        <w:tc>
          <w:tcPr>
            <w:tcW w:w="1440" w:type="dxa"/>
            <w:tcBorders>
              <w:left w:val="nil"/>
              <w:right w:val="nil"/>
            </w:tcBorders>
          </w:tcPr>
          <w:p w:rsidR="00AD0B28" w:rsidRPr="00AD0B28" w:rsidRDefault="00AD0B28" w:rsidP="00AD0B28">
            <w:pPr>
              <w:contextualSpacing/>
              <w:jc w:val="center"/>
              <w:rPr>
                <w:rFonts w:ascii="Times New Roman" w:hAnsi="Times New Roman" w:cs="Times New Roman"/>
                <w:sz w:val="20"/>
              </w:rPr>
            </w:pPr>
            <w:r w:rsidRPr="00AD0B28">
              <w:rPr>
                <w:rFonts w:ascii="Times New Roman" w:hAnsi="Times New Roman" w:cs="Times New Roman"/>
                <w:sz w:val="20"/>
              </w:rPr>
              <w:t>Sangat Praktis</w:t>
            </w:r>
          </w:p>
        </w:tc>
      </w:tr>
    </w:tbl>
    <w:p w:rsidR="00AD0B28" w:rsidRDefault="00AD0B28" w:rsidP="00AD0B28">
      <w:pPr>
        <w:pStyle w:val="NoSpacing"/>
        <w:spacing w:line="360" w:lineRule="auto"/>
        <w:ind w:firstLine="720"/>
        <w:jc w:val="both"/>
        <w:rPr>
          <w:rFonts w:ascii="Times New Roman" w:hAnsi="Times New Roman" w:cs="Times New Roman"/>
          <w:sz w:val="24"/>
          <w:szCs w:val="24"/>
        </w:rPr>
      </w:pPr>
    </w:p>
    <w:p w:rsidR="00F371B4" w:rsidRDefault="00AD0B28" w:rsidP="00ED3ACE">
      <w:pPr>
        <w:pStyle w:val="NoSpacing"/>
        <w:spacing w:line="360" w:lineRule="auto"/>
        <w:ind w:firstLine="360"/>
        <w:jc w:val="both"/>
        <w:rPr>
          <w:rFonts w:ascii="Times New Roman" w:hAnsi="Times New Roman" w:cs="Times New Roman"/>
          <w:sz w:val="24"/>
          <w:szCs w:val="24"/>
        </w:rPr>
      </w:pPr>
      <w:r w:rsidRPr="006F787A">
        <w:rPr>
          <w:rFonts w:ascii="Times New Roman" w:hAnsi="Times New Roman" w:cs="Times New Roman"/>
          <w:sz w:val="24"/>
          <w:szCs w:val="24"/>
        </w:rPr>
        <w:lastRenderedPageBreak/>
        <w:t xml:space="preserve">Dari tabel 5    menunjukan bahwa produk modul berbasis </w:t>
      </w:r>
      <w:r w:rsidRPr="006F787A">
        <w:rPr>
          <w:rFonts w:ascii="Times New Roman" w:hAnsi="Times New Roman" w:cs="Times New Roman"/>
          <w:i/>
          <w:sz w:val="24"/>
          <w:szCs w:val="24"/>
        </w:rPr>
        <w:t>book creator</w:t>
      </w:r>
      <w:r w:rsidRPr="006F787A">
        <w:rPr>
          <w:rFonts w:ascii="Times New Roman" w:hAnsi="Times New Roman" w:cs="Times New Roman"/>
          <w:sz w:val="24"/>
          <w:szCs w:val="24"/>
        </w:rPr>
        <w:t xml:space="preserve"> sangat praktis dan dapat digunakan dalam pembelaja</w:t>
      </w:r>
      <w:r w:rsidR="00A339D2">
        <w:rPr>
          <w:rFonts w:ascii="Times New Roman" w:hAnsi="Times New Roman" w:cs="Times New Roman"/>
          <w:sz w:val="24"/>
          <w:szCs w:val="24"/>
        </w:rPr>
        <w:t xml:space="preserve">ran. Melalui    hasil penilaian </w:t>
      </w:r>
      <w:r w:rsidRPr="006F787A">
        <w:rPr>
          <w:rFonts w:ascii="Times New Roman" w:hAnsi="Times New Roman" w:cs="Times New Roman"/>
          <w:sz w:val="24"/>
          <w:szCs w:val="24"/>
        </w:rPr>
        <w:t xml:space="preserve">praktisi guru kelas  dan siswa kelas IV , serta didukung oleh penelitian terdahulu yang dilakukan oleh </w:t>
      </w:r>
      <w:sdt>
        <w:sdtPr>
          <w:rPr>
            <w:rFonts w:ascii="Times New Roman" w:hAnsi="Times New Roman" w:cs="Times New Roman"/>
            <w:sz w:val="24"/>
            <w:szCs w:val="24"/>
          </w:rPr>
          <w:id w:val="-125932139"/>
          <w:citation/>
        </w:sdtPr>
        <w:sdtEndPr/>
        <w:sdtContent>
          <w:r w:rsidRPr="006F787A">
            <w:rPr>
              <w:rFonts w:ascii="Times New Roman" w:hAnsi="Times New Roman" w:cs="Times New Roman"/>
              <w:sz w:val="24"/>
              <w:szCs w:val="24"/>
            </w:rPr>
            <w:fldChar w:fldCharType="begin"/>
          </w:r>
          <w:r w:rsidRPr="006F787A">
            <w:rPr>
              <w:rFonts w:ascii="Times New Roman" w:hAnsi="Times New Roman" w:cs="Times New Roman"/>
              <w:sz w:val="24"/>
              <w:szCs w:val="24"/>
            </w:rPr>
            <w:instrText xml:space="preserve"> CITATION Kun10 \l 1033 </w:instrText>
          </w:r>
          <w:r w:rsidRPr="006F787A">
            <w:rPr>
              <w:rFonts w:ascii="Times New Roman" w:hAnsi="Times New Roman" w:cs="Times New Roman"/>
              <w:sz w:val="24"/>
              <w:szCs w:val="24"/>
            </w:rPr>
            <w:fldChar w:fldCharType="separate"/>
          </w:r>
          <w:r w:rsidRPr="006F787A">
            <w:rPr>
              <w:rFonts w:ascii="Times New Roman" w:hAnsi="Times New Roman" w:cs="Times New Roman"/>
              <w:sz w:val="24"/>
              <w:szCs w:val="24"/>
            </w:rPr>
            <w:t>(Kuncahyono, 2010)</w:t>
          </w:r>
          <w:r w:rsidRPr="006F787A">
            <w:rPr>
              <w:rFonts w:ascii="Times New Roman" w:hAnsi="Times New Roman" w:cs="Times New Roman"/>
              <w:sz w:val="24"/>
              <w:szCs w:val="24"/>
            </w:rPr>
            <w:fldChar w:fldCharType="end"/>
          </w:r>
        </w:sdtContent>
      </w:sdt>
      <w:r w:rsidRPr="006F787A">
        <w:rPr>
          <w:rFonts w:ascii="Times New Roman" w:hAnsi="Times New Roman" w:cs="Times New Roman"/>
          <w:sz w:val="24"/>
          <w:szCs w:val="24"/>
        </w:rPr>
        <w:t xml:space="preserve"> dengan judul: pengembangan E-Modul (modul digital) dalam pembelajaran tematik sekolah dasar, lembar penilaian guru mendapatkan skor 83%  dengan kategori nilai sangat baik dan respon siswa memperoleh skor nilai rata-rata 90% dengan kategori sangat praktis. </w:t>
      </w:r>
    </w:p>
    <w:p w:rsidR="007F03A8" w:rsidRPr="007F03A8" w:rsidRDefault="007F03A8" w:rsidP="007F03A8">
      <w:pPr>
        <w:pStyle w:val="ListParagraph"/>
        <w:numPr>
          <w:ilvl w:val="0"/>
          <w:numId w:val="2"/>
        </w:numPr>
        <w:tabs>
          <w:tab w:val="left" w:pos="360"/>
        </w:tabs>
        <w:spacing w:after="0" w:line="360" w:lineRule="auto"/>
        <w:ind w:hanging="720"/>
        <w:jc w:val="both"/>
        <w:rPr>
          <w:rFonts w:ascii="Times New Roman" w:hAnsi="Times New Roman" w:cs="Times New Roman"/>
          <w:sz w:val="24"/>
          <w:szCs w:val="24"/>
        </w:rPr>
      </w:pPr>
      <w:r w:rsidRPr="007F03A8">
        <w:rPr>
          <w:rFonts w:ascii="Times New Roman" w:hAnsi="Times New Roman" w:cs="Times New Roman"/>
          <w:sz w:val="24"/>
          <w:szCs w:val="24"/>
        </w:rPr>
        <w:t xml:space="preserve">Tahap    Evaluasi  </w:t>
      </w:r>
      <w:r w:rsidRPr="007F03A8">
        <w:rPr>
          <w:rFonts w:ascii="Times New Roman" w:hAnsi="Times New Roman" w:cs="Times New Roman"/>
          <w:i/>
          <w:sz w:val="24"/>
          <w:szCs w:val="24"/>
        </w:rPr>
        <w:t xml:space="preserve">(Evaluation) </w:t>
      </w:r>
    </w:p>
    <w:p w:rsidR="00ED3ACE" w:rsidRDefault="007F03A8" w:rsidP="00ED3ACE">
      <w:pPr>
        <w:spacing w:after="0" w:line="360" w:lineRule="auto"/>
        <w:ind w:left="360" w:firstLine="360"/>
        <w:jc w:val="both"/>
        <w:rPr>
          <w:rFonts w:ascii="Times New Roman" w:hAnsi="Times New Roman" w:cs="Times New Roman"/>
          <w:sz w:val="24"/>
          <w:szCs w:val="24"/>
        </w:rPr>
      </w:pPr>
      <w:r w:rsidRPr="007F03A8">
        <w:rPr>
          <w:rFonts w:ascii="Times New Roman" w:hAnsi="Times New Roman" w:cs="Times New Roman"/>
          <w:sz w:val="24"/>
          <w:szCs w:val="24"/>
        </w:rPr>
        <w:t xml:space="preserve">Tahap evaluasi merupakan tahapan akhir dari pengembangan produk. Pada tahap ini peneliti melakukan uji coba terbatas kepada siswa kelas SDN Tanjungrejo 5 </w:t>
      </w:r>
      <w:proofErr w:type="gramStart"/>
      <w:r w:rsidRPr="007F03A8">
        <w:rPr>
          <w:rFonts w:ascii="Times New Roman" w:hAnsi="Times New Roman" w:cs="Times New Roman"/>
          <w:sz w:val="24"/>
          <w:szCs w:val="24"/>
        </w:rPr>
        <w:t>kota</w:t>
      </w:r>
      <w:proofErr w:type="gramEnd"/>
      <w:r w:rsidRPr="007F03A8">
        <w:rPr>
          <w:rFonts w:ascii="Times New Roman" w:hAnsi="Times New Roman" w:cs="Times New Roman"/>
          <w:sz w:val="24"/>
          <w:szCs w:val="24"/>
        </w:rPr>
        <w:t xml:space="preserve"> malang.  Evaluasi dibagi menjadi dua bagian yaitu evaluasi formatif dan evaluasi sumatif. Evaluasi formatif adalah evaluasi yang di buat dengan bertujuan untuk penyempurnaan produk. </w:t>
      </w:r>
    </w:p>
    <w:p w:rsidR="00AD0B28" w:rsidRDefault="007F03A8" w:rsidP="00ED3ACE">
      <w:pPr>
        <w:spacing w:after="0" w:line="360" w:lineRule="auto"/>
        <w:ind w:left="360" w:firstLine="360"/>
        <w:jc w:val="both"/>
        <w:rPr>
          <w:rFonts w:ascii="Times New Roman" w:hAnsi="Times New Roman" w:cs="Times New Roman"/>
          <w:sz w:val="24"/>
          <w:szCs w:val="24"/>
        </w:rPr>
      </w:pPr>
      <w:r w:rsidRPr="007F03A8">
        <w:rPr>
          <w:rFonts w:ascii="Times New Roman" w:hAnsi="Times New Roman" w:cs="Times New Roman"/>
          <w:sz w:val="24"/>
          <w:szCs w:val="24"/>
        </w:rPr>
        <w:t xml:space="preserve">Sedangkn evaluastif sumatiif dilaksanakan pada tahap terakhir untuk mengetahui keefektifan produk yang diperoleh dari hasil tes. Hasil uji coba kepada </w:t>
      </w:r>
      <w:r w:rsidR="00F371B4">
        <w:rPr>
          <w:rFonts w:ascii="Times New Roman" w:hAnsi="Times New Roman" w:cs="Times New Roman"/>
          <w:sz w:val="24"/>
          <w:szCs w:val="24"/>
        </w:rPr>
        <w:t>siswa dapat dilihat pada tabel 6</w:t>
      </w:r>
      <w:r>
        <w:rPr>
          <w:rFonts w:ascii="Times New Roman" w:hAnsi="Times New Roman" w:cs="Times New Roman"/>
          <w:sz w:val="24"/>
          <w:szCs w:val="24"/>
        </w:rPr>
        <w:t>.</w:t>
      </w:r>
    </w:p>
    <w:p w:rsidR="00ED3ACE" w:rsidRDefault="00ED3ACE" w:rsidP="00F371B4">
      <w:pPr>
        <w:spacing w:after="0" w:line="360" w:lineRule="auto"/>
        <w:ind w:left="720" w:firstLine="360"/>
        <w:jc w:val="both"/>
        <w:rPr>
          <w:rFonts w:ascii="Times New Roman" w:hAnsi="Times New Roman" w:cs="Times New Roman"/>
          <w:sz w:val="24"/>
          <w:szCs w:val="24"/>
        </w:rPr>
      </w:pPr>
    </w:p>
    <w:p w:rsidR="00ED3ACE" w:rsidRDefault="00ED3ACE" w:rsidP="00F371B4">
      <w:pPr>
        <w:spacing w:after="0" w:line="360" w:lineRule="auto"/>
        <w:ind w:left="720" w:firstLine="360"/>
        <w:jc w:val="both"/>
        <w:rPr>
          <w:rFonts w:ascii="Times New Roman" w:hAnsi="Times New Roman" w:cs="Times New Roman"/>
          <w:sz w:val="24"/>
          <w:szCs w:val="24"/>
        </w:rPr>
      </w:pPr>
    </w:p>
    <w:p w:rsidR="00ED3ACE" w:rsidRDefault="00ED3ACE" w:rsidP="00F371B4">
      <w:pPr>
        <w:spacing w:after="0" w:line="360" w:lineRule="auto"/>
        <w:ind w:left="720" w:firstLine="360"/>
        <w:jc w:val="both"/>
        <w:rPr>
          <w:rFonts w:ascii="Times New Roman" w:hAnsi="Times New Roman" w:cs="Times New Roman"/>
          <w:sz w:val="24"/>
          <w:szCs w:val="24"/>
        </w:rPr>
      </w:pPr>
    </w:p>
    <w:p w:rsidR="00ED3ACE" w:rsidRDefault="00ED3ACE" w:rsidP="00F371B4">
      <w:pPr>
        <w:spacing w:after="0" w:line="360" w:lineRule="auto"/>
        <w:ind w:left="720" w:firstLine="360"/>
        <w:jc w:val="both"/>
        <w:rPr>
          <w:rFonts w:ascii="Times New Roman" w:hAnsi="Times New Roman" w:cs="Times New Roman"/>
          <w:sz w:val="24"/>
          <w:szCs w:val="24"/>
        </w:rPr>
      </w:pPr>
    </w:p>
    <w:p w:rsidR="00F371B4" w:rsidRPr="00F371B4" w:rsidRDefault="00F371B4" w:rsidP="00F371B4">
      <w:pPr>
        <w:spacing w:after="0" w:line="360" w:lineRule="auto"/>
        <w:ind w:left="720" w:firstLine="360"/>
        <w:jc w:val="both"/>
        <w:rPr>
          <w:rFonts w:ascii="Times New Roman" w:hAnsi="Times New Roman" w:cs="Times New Roman"/>
          <w:sz w:val="24"/>
          <w:szCs w:val="24"/>
        </w:rPr>
      </w:pPr>
      <w:r w:rsidRPr="00F371B4">
        <w:rPr>
          <w:rFonts w:ascii="Times New Roman" w:hAnsi="Times New Roman" w:cs="Times New Roman"/>
          <w:sz w:val="24"/>
          <w:szCs w:val="24"/>
        </w:rPr>
        <w:t>Tabel 6. Hasi Uji N-Gain</w:t>
      </w:r>
    </w:p>
    <w:tbl>
      <w:tblPr>
        <w:tblStyle w:val="TableGrid6"/>
        <w:tblW w:w="0" w:type="auto"/>
        <w:tblInd w:w="175" w:type="dxa"/>
        <w:tblLook w:val="04A0" w:firstRow="1" w:lastRow="0" w:firstColumn="1" w:lastColumn="0" w:noHBand="0" w:noVBand="1"/>
      </w:tblPr>
      <w:tblGrid>
        <w:gridCol w:w="1800"/>
        <w:gridCol w:w="1350"/>
        <w:gridCol w:w="895"/>
      </w:tblGrid>
      <w:tr w:rsidR="00F371B4" w:rsidRPr="00F371B4" w:rsidTr="00F371B4">
        <w:tc>
          <w:tcPr>
            <w:tcW w:w="1800" w:type="dxa"/>
          </w:tcPr>
          <w:p w:rsidR="00F371B4" w:rsidRPr="00F371B4" w:rsidRDefault="00F371B4" w:rsidP="00F371B4">
            <w:pPr>
              <w:spacing w:line="360" w:lineRule="auto"/>
              <w:jc w:val="center"/>
              <w:rPr>
                <w:rFonts w:ascii="Times New Roman" w:hAnsi="Times New Roman" w:cs="Times New Roman"/>
                <w:b/>
                <w:sz w:val="18"/>
                <w:szCs w:val="18"/>
              </w:rPr>
            </w:pPr>
            <w:r w:rsidRPr="00F371B4">
              <w:rPr>
                <w:rFonts w:ascii="Times New Roman" w:hAnsi="Times New Roman" w:cs="Times New Roman"/>
                <w:b/>
                <w:sz w:val="18"/>
                <w:szCs w:val="18"/>
              </w:rPr>
              <w:t>Kegiatan</w:t>
            </w:r>
          </w:p>
        </w:tc>
        <w:tc>
          <w:tcPr>
            <w:tcW w:w="1350" w:type="dxa"/>
          </w:tcPr>
          <w:p w:rsidR="00F371B4" w:rsidRPr="00F371B4" w:rsidRDefault="00F371B4" w:rsidP="00F371B4">
            <w:pPr>
              <w:spacing w:line="360" w:lineRule="auto"/>
              <w:jc w:val="center"/>
              <w:rPr>
                <w:rFonts w:ascii="Times New Roman" w:hAnsi="Times New Roman" w:cs="Times New Roman"/>
                <w:b/>
                <w:sz w:val="18"/>
                <w:szCs w:val="18"/>
              </w:rPr>
            </w:pPr>
            <w:r w:rsidRPr="00F371B4">
              <w:rPr>
                <w:rFonts w:ascii="Times New Roman" w:hAnsi="Times New Roman" w:cs="Times New Roman"/>
                <w:b/>
                <w:sz w:val="18"/>
                <w:szCs w:val="18"/>
              </w:rPr>
              <w:t>Nila rata-rata</w:t>
            </w:r>
          </w:p>
        </w:tc>
        <w:tc>
          <w:tcPr>
            <w:tcW w:w="895" w:type="dxa"/>
          </w:tcPr>
          <w:p w:rsidR="00F371B4" w:rsidRPr="00F371B4" w:rsidRDefault="00F371B4" w:rsidP="00F371B4">
            <w:pPr>
              <w:spacing w:line="360" w:lineRule="auto"/>
              <w:jc w:val="center"/>
              <w:rPr>
                <w:rFonts w:ascii="Times New Roman" w:hAnsi="Times New Roman" w:cs="Times New Roman"/>
                <w:b/>
                <w:sz w:val="18"/>
                <w:szCs w:val="18"/>
              </w:rPr>
            </w:pPr>
            <w:r w:rsidRPr="00F371B4">
              <w:rPr>
                <w:rFonts w:ascii="Times New Roman" w:hAnsi="Times New Roman" w:cs="Times New Roman"/>
                <w:b/>
                <w:sz w:val="18"/>
                <w:szCs w:val="18"/>
              </w:rPr>
              <w:t xml:space="preserve">N-Gain </w:t>
            </w:r>
          </w:p>
        </w:tc>
      </w:tr>
      <w:tr w:rsidR="00F371B4" w:rsidRPr="00F371B4" w:rsidTr="00F371B4">
        <w:tc>
          <w:tcPr>
            <w:tcW w:w="1800" w:type="dxa"/>
          </w:tcPr>
          <w:p w:rsidR="00F371B4" w:rsidRPr="00F371B4" w:rsidRDefault="00F371B4" w:rsidP="00F371B4">
            <w:pPr>
              <w:jc w:val="center"/>
              <w:rPr>
                <w:rFonts w:ascii="Times New Roman" w:hAnsi="Times New Roman" w:cs="Times New Roman"/>
              </w:rPr>
            </w:pPr>
            <w:r w:rsidRPr="00F371B4">
              <w:rPr>
                <w:rFonts w:ascii="Times New Roman" w:hAnsi="Times New Roman" w:cs="Times New Roman"/>
              </w:rPr>
              <w:t>Pree-test</w:t>
            </w:r>
          </w:p>
        </w:tc>
        <w:tc>
          <w:tcPr>
            <w:tcW w:w="1350" w:type="dxa"/>
          </w:tcPr>
          <w:p w:rsidR="00F371B4" w:rsidRPr="00F371B4" w:rsidRDefault="00F371B4" w:rsidP="00F371B4">
            <w:pPr>
              <w:jc w:val="center"/>
              <w:rPr>
                <w:rFonts w:ascii="Times New Roman" w:hAnsi="Times New Roman" w:cs="Times New Roman"/>
              </w:rPr>
            </w:pPr>
            <w:r w:rsidRPr="00F371B4">
              <w:rPr>
                <w:rFonts w:ascii="Times New Roman" w:hAnsi="Times New Roman" w:cs="Times New Roman"/>
              </w:rPr>
              <w:t>44,13</w:t>
            </w:r>
          </w:p>
        </w:tc>
        <w:tc>
          <w:tcPr>
            <w:tcW w:w="895" w:type="dxa"/>
            <w:vMerge w:val="restart"/>
          </w:tcPr>
          <w:p w:rsidR="00F371B4" w:rsidRPr="00F371B4" w:rsidRDefault="00F371B4" w:rsidP="00F371B4">
            <w:pPr>
              <w:spacing w:before="240"/>
              <w:jc w:val="center"/>
              <w:rPr>
                <w:rFonts w:ascii="Times New Roman" w:hAnsi="Times New Roman" w:cs="Times New Roman"/>
              </w:rPr>
            </w:pPr>
            <w:r w:rsidRPr="00F371B4">
              <w:rPr>
                <w:rFonts w:ascii="Times New Roman" w:hAnsi="Times New Roman" w:cs="Times New Roman"/>
              </w:rPr>
              <w:t>82.47%</w:t>
            </w:r>
          </w:p>
        </w:tc>
      </w:tr>
      <w:tr w:rsidR="00F371B4" w:rsidRPr="00F371B4" w:rsidTr="00F371B4">
        <w:tc>
          <w:tcPr>
            <w:tcW w:w="1800" w:type="dxa"/>
          </w:tcPr>
          <w:p w:rsidR="00F371B4" w:rsidRPr="00F371B4" w:rsidRDefault="00F371B4" w:rsidP="00F371B4">
            <w:pPr>
              <w:jc w:val="center"/>
              <w:rPr>
                <w:rFonts w:ascii="Times New Roman" w:hAnsi="Times New Roman" w:cs="Times New Roman"/>
              </w:rPr>
            </w:pPr>
            <w:r w:rsidRPr="00F371B4">
              <w:rPr>
                <w:rFonts w:ascii="Times New Roman" w:hAnsi="Times New Roman" w:cs="Times New Roman"/>
              </w:rPr>
              <w:t>Post-test</w:t>
            </w:r>
          </w:p>
        </w:tc>
        <w:tc>
          <w:tcPr>
            <w:tcW w:w="1350" w:type="dxa"/>
          </w:tcPr>
          <w:p w:rsidR="00F371B4" w:rsidRPr="00F371B4" w:rsidRDefault="00F371B4" w:rsidP="00F371B4">
            <w:pPr>
              <w:jc w:val="center"/>
              <w:rPr>
                <w:rFonts w:ascii="Times New Roman" w:hAnsi="Times New Roman" w:cs="Times New Roman"/>
              </w:rPr>
            </w:pPr>
            <w:r w:rsidRPr="00F371B4">
              <w:rPr>
                <w:rFonts w:ascii="Times New Roman" w:hAnsi="Times New Roman" w:cs="Times New Roman"/>
              </w:rPr>
              <w:t>90</w:t>
            </w:r>
          </w:p>
        </w:tc>
        <w:tc>
          <w:tcPr>
            <w:tcW w:w="895" w:type="dxa"/>
            <w:vMerge/>
          </w:tcPr>
          <w:p w:rsidR="00F371B4" w:rsidRPr="00F371B4" w:rsidRDefault="00F371B4" w:rsidP="00F371B4">
            <w:pPr>
              <w:jc w:val="center"/>
              <w:rPr>
                <w:rFonts w:ascii="Times New Roman" w:hAnsi="Times New Roman" w:cs="Times New Roman"/>
              </w:rPr>
            </w:pPr>
          </w:p>
        </w:tc>
      </w:tr>
    </w:tbl>
    <w:p w:rsidR="00F371B4" w:rsidRDefault="00F371B4" w:rsidP="00F371B4">
      <w:pPr>
        <w:spacing w:after="0" w:line="360" w:lineRule="auto"/>
        <w:jc w:val="both"/>
        <w:rPr>
          <w:rFonts w:ascii="Times New Roman" w:hAnsi="Times New Roman" w:cs="Times New Roman"/>
          <w:sz w:val="24"/>
          <w:szCs w:val="24"/>
        </w:rPr>
      </w:pPr>
    </w:p>
    <w:p w:rsidR="00F371B4" w:rsidRDefault="00F371B4" w:rsidP="007F03A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 pemaparan pada tabel 5 di lakukan untuk mengetahui </w:t>
      </w:r>
      <w:r w:rsidRPr="006F787A">
        <w:rPr>
          <w:rFonts w:ascii="Times New Roman" w:hAnsi="Times New Roman" w:cs="Times New Roman"/>
          <w:sz w:val="24"/>
          <w:szCs w:val="24"/>
        </w:rPr>
        <w:t xml:space="preserve">Keefektifan modul berbasis </w:t>
      </w:r>
      <w:r w:rsidRPr="005B512C">
        <w:rPr>
          <w:rFonts w:ascii="Times New Roman" w:hAnsi="Times New Roman" w:cs="Times New Roman"/>
          <w:i/>
          <w:sz w:val="24"/>
          <w:szCs w:val="24"/>
        </w:rPr>
        <w:t>book creator</w:t>
      </w:r>
      <w:r w:rsidRPr="006F787A">
        <w:rPr>
          <w:rFonts w:ascii="Times New Roman" w:hAnsi="Times New Roman" w:cs="Times New Roman"/>
          <w:sz w:val="24"/>
          <w:szCs w:val="24"/>
        </w:rPr>
        <w:t xml:space="preserve"> </w:t>
      </w:r>
      <w:r>
        <w:rPr>
          <w:rFonts w:ascii="Times New Roman" w:hAnsi="Times New Roman" w:cs="Times New Roman"/>
          <w:sz w:val="24"/>
          <w:szCs w:val="24"/>
        </w:rPr>
        <w:t xml:space="preserve">yang dikembangkan </w:t>
      </w:r>
      <w:r w:rsidRPr="006F787A">
        <w:rPr>
          <w:rFonts w:ascii="Times New Roman" w:hAnsi="Times New Roman" w:cs="Times New Roman"/>
          <w:sz w:val="24"/>
          <w:szCs w:val="24"/>
        </w:rPr>
        <w:t>diketahui dengan melihat nilai siswa pada saat melakukan preetest dan posttest lebih dari KKM. KKM yang ditentukan yaitu 70. Nilai pree test siswa berada pada skor 44</w:t>
      </w:r>
      <w:proofErr w:type="gramStart"/>
      <w:r w:rsidRPr="006F787A">
        <w:rPr>
          <w:rFonts w:ascii="Times New Roman" w:hAnsi="Times New Roman" w:cs="Times New Roman"/>
          <w:sz w:val="24"/>
          <w:szCs w:val="24"/>
        </w:rPr>
        <w:t>,13</w:t>
      </w:r>
      <w:proofErr w:type="gramEnd"/>
      <w:r w:rsidRPr="006F787A">
        <w:rPr>
          <w:rFonts w:ascii="Times New Roman" w:hAnsi="Times New Roman" w:cs="Times New Roman"/>
          <w:sz w:val="24"/>
          <w:szCs w:val="24"/>
        </w:rPr>
        <w:t>, yang artinya bahwa nilai rata-rata siswa tidak mencapai KKM. Melihat nilai rata-rata siswa tersebut, ma</w:t>
      </w:r>
      <w:r>
        <w:rPr>
          <w:rFonts w:ascii="Times New Roman" w:hAnsi="Times New Roman" w:cs="Times New Roman"/>
          <w:sz w:val="24"/>
          <w:szCs w:val="24"/>
        </w:rPr>
        <w:t xml:space="preserve">ka siswa diberikan lagi posttest. </w:t>
      </w:r>
    </w:p>
    <w:p w:rsidR="00F371B4" w:rsidRDefault="00F371B4" w:rsidP="007F03A8">
      <w:pPr>
        <w:spacing w:after="0" w:line="360" w:lineRule="auto"/>
        <w:ind w:firstLine="360"/>
        <w:jc w:val="both"/>
        <w:rPr>
          <w:rFonts w:ascii="Times New Roman" w:hAnsi="Times New Roman" w:cs="Times New Roman"/>
          <w:sz w:val="24"/>
          <w:szCs w:val="24"/>
        </w:rPr>
        <w:sectPr w:rsidR="00F371B4" w:rsidSect="00AD0B28">
          <w:type w:val="continuous"/>
          <w:pgSz w:w="12240" w:h="15840"/>
          <w:pgMar w:top="1440" w:right="1440" w:bottom="1440" w:left="1440" w:header="720" w:footer="720" w:gutter="0"/>
          <w:cols w:num="2" w:space="900"/>
          <w:docGrid w:linePitch="360"/>
        </w:sectPr>
      </w:pPr>
      <w:r w:rsidRPr="006F787A">
        <w:rPr>
          <w:rFonts w:ascii="Times New Roman" w:hAnsi="Times New Roman" w:cs="Times New Roman"/>
          <w:sz w:val="24"/>
          <w:szCs w:val="24"/>
        </w:rPr>
        <w:t xml:space="preserve">Setelah menggunakan modul berbasis </w:t>
      </w:r>
      <w:r w:rsidRPr="006F787A">
        <w:rPr>
          <w:rFonts w:ascii="Times New Roman" w:hAnsi="Times New Roman" w:cs="Times New Roman"/>
          <w:i/>
          <w:sz w:val="24"/>
          <w:szCs w:val="24"/>
        </w:rPr>
        <w:t>book creator</w:t>
      </w:r>
      <w:r w:rsidRPr="006F787A">
        <w:rPr>
          <w:rFonts w:ascii="Times New Roman" w:hAnsi="Times New Roman" w:cs="Times New Roman"/>
          <w:sz w:val="24"/>
          <w:szCs w:val="24"/>
        </w:rPr>
        <w:t xml:space="preserve"> siswa memperoleh nilai rata-rata 90, sehingga modul berbasis </w:t>
      </w:r>
      <w:r w:rsidRPr="006F787A">
        <w:rPr>
          <w:rFonts w:ascii="Times New Roman" w:hAnsi="Times New Roman" w:cs="Times New Roman"/>
          <w:i/>
          <w:sz w:val="24"/>
          <w:szCs w:val="24"/>
        </w:rPr>
        <w:t>book creator</w:t>
      </w:r>
      <w:r w:rsidRPr="006F787A">
        <w:rPr>
          <w:rFonts w:ascii="Times New Roman" w:hAnsi="Times New Roman" w:cs="Times New Roman"/>
          <w:sz w:val="24"/>
          <w:szCs w:val="24"/>
        </w:rPr>
        <w:t xml:space="preserve"> berada pada kriteria efektif untuk digunakan dalam pembelajaran di SD. Hal ini juga dikuatkan oleh penelitian yang dilakukan dari </w:t>
      </w:r>
      <w:sdt>
        <w:sdtPr>
          <w:rPr>
            <w:rFonts w:ascii="Times New Roman" w:hAnsi="Times New Roman" w:cs="Times New Roman"/>
            <w:sz w:val="24"/>
            <w:szCs w:val="24"/>
          </w:rPr>
          <w:id w:val="396017712"/>
          <w:citation/>
        </w:sdtPr>
        <w:sdtEndPr/>
        <w:sdtContent>
          <w:r w:rsidRPr="006F787A">
            <w:rPr>
              <w:rFonts w:ascii="Times New Roman" w:hAnsi="Times New Roman" w:cs="Times New Roman"/>
              <w:sz w:val="24"/>
              <w:szCs w:val="24"/>
            </w:rPr>
            <w:fldChar w:fldCharType="begin"/>
          </w:r>
          <w:r w:rsidRPr="006F787A">
            <w:rPr>
              <w:rFonts w:ascii="Times New Roman" w:hAnsi="Times New Roman" w:cs="Times New Roman"/>
              <w:sz w:val="24"/>
              <w:szCs w:val="24"/>
            </w:rPr>
            <w:instrText xml:space="preserve"> CITATION Kun10 \l 1033 </w:instrText>
          </w:r>
          <w:r w:rsidRPr="006F787A">
            <w:rPr>
              <w:rFonts w:ascii="Times New Roman" w:hAnsi="Times New Roman" w:cs="Times New Roman"/>
              <w:sz w:val="24"/>
              <w:szCs w:val="24"/>
            </w:rPr>
            <w:fldChar w:fldCharType="separate"/>
          </w:r>
          <w:r w:rsidRPr="006F787A">
            <w:rPr>
              <w:rFonts w:ascii="Times New Roman" w:hAnsi="Times New Roman" w:cs="Times New Roman"/>
              <w:sz w:val="24"/>
              <w:szCs w:val="24"/>
            </w:rPr>
            <w:t>(Kuncahyono, 2010)</w:t>
          </w:r>
          <w:r w:rsidRPr="006F787A">
            <w:rPr>
              <w:rFonts w:ascii="Times New Roman" w:hAnsi="Times New Roman" w:cs="Times New Roman"/>
              <w:sz w:val="24"/>
              <w:szCs w:val="24"/>
            </w:rPr>
            <w:fldChar w:fldCharType="end"/>
          </w:r>
        </w:sdtContent>
      </w:sdt>
      <w:r w:rsidRPr="006F787A">
        <w:rPr>
          <w:rFonts w:ascii="Times New Roman" w:hAnsi="Times New Roman" w:cs="Times New Roman"/>
          <w:sz w:val="24"/>
          <w:szCs w:val="24"/>
        </w:rPr>
        <w:t xml:space="preserve"> dengan judul: pengembangan E-Modul (modul digital) dalam pembelajaran tematik sekolah dasar, lembar penilaian guru mendapatkan skor 83%  dengan kategori nilai sangat baik dan respon siswa memperoleh skor nilai rata-rata 90% dengan kategori sangat praktis.</w:t>
      </w:r>
    </w:p>
    <w:p w:rsidR="00F371B4" w:rsidRDefault="00F371B4" w:rsidP="00EB2CC4">
      <w:pPr>
        <w:spacing w:after="0" w:line="360" w:lineRule="auto"/>
        <w:rPr>
          <w:rFonts w:ascii="Times New Roman" w:hAnsi="Times New Roman" w:cs="Times New Roman"/>
          <w:b/>
          <w:sz w:val="24"/>
          <w:szCs w:val="24"/>
        </w:rPr>
      </w:pPr>
      <w:r w:rsidRPr="00F371B4">
        <w:rPr>
          <w:rFonts w:ascii="Times New Roman" w:hAnsi="Times New Roman" w:cs="Times New Roman"/>
          <w:b/>
          <w:sz w:val="24"/>
          <w:szCs w:val="24"/>
        </w:rPr>
        <w:lastRenderedPageBreak/>
        <w:t>Kesimpulan:</w:t>
      </w:r>
    </w:p>
    <w:p w:rsidR="00E45493" w:rsidRPr="00F371B4" w:rsidRDefault="00E45493" w:rsidP="00E45493">
      <w:pPr>
        <w:spacing w:after="0" w:line="360" w:lineRule="auto"/>
        <w:ind w:left="360"/>
        <w:rPr>
          <w:rFonts w:ascii="Times New Roman" w:hAnsi="Times New Roman" w:cs="Times New Roman"/>
          <w:b/>
          <w:sz w:val="24"/>
          <w:szCs w:val="24"/>
        </w:rPr>
      </w:pPr>
    </w:p>
    <w:p w:rsidR="00ED3ACE" w:rsidRDefault="00F371B4" w:rsidP="00C76E82">
      <w:pPr>
        <w:spacing w:after="0" w:line="360" w:lineRule="auto"/>
        <w:ind w:firstLine="360"/>
        <w:jc w:val="both"/>
        <w:rPr>
          <w:rFonts w:ascii="Times New Roman" w:hAnsi="Times New Roman" w:cs="Times New Roman"/>
          <w:sz w:val="24"/>
          <w:szCs w:val="24"/>
        </w:rPr>
      </w:pPr>
      <w:r w:rsidRPr="00F371B4">
        <w:rPr>
          <w:rFonts w:ascii="Times New Roman" w:hAnsi="Times New Roman" w:cs="Times New Roman"/>
          <w:sz w:val="24"/>
          <w:szCs w:val="24"/>
        </w:rPr>
        <w:t xml:space="preserve">Berdasarkan hasill uji validasi yang dilakukan oleh ketiga validator yakni ahli materi, ahli media, dan ahli bahasa maka, dapat dikatakan sangat layak digunakan. Uji coba kepraktisan modul berbasis </w:t>
      </w:r>
      <w:r w:rsidRPr="00F371B4">
        <w:rPr>
          <w:rFonts w:ascii="Times New Roman" w:hAnsi="Times New Roman" w:cs="Times New Roman"/>
          <w:i/>
          <w:sz w:val="24"/>
          <w:szCs w:val="24"/>
        </w:rPr>
        <w:t>book creator</w:t>
      </w:r>
      <w:r w:rsidRPr="00F371B4">
        <w:rPr>
          <w:rFonts w:ascii="Times New Roman" w:hAnsi="Times New Roman" w:cs="Times New Roman"/>
          <w:sz w:val="24"/>
          <w:szCs w:val="24"/>
        </w:rPr>
        <w:t xml:space="preserve"> diuji cobakan kepada guru kelas dan siswa kelas IV SDN Tanjungrejo 5 Kota Malang dan sesuai dengan hasil ujicoba tersebut maka modul berbasis </w:t>
      </w:r>
      <w:r w:rsidRPr="00F371B4">
        <w:rPr>
          <w:rFonts w:ascii="Times New Roman" w:hAnsi="Times New Roman" w:cs="Times New Roman"/>
          <w:i/>
          <w:sz w:val="24"/>
          <w:szCs w:val="24"/>
        </w:rPr>
        <w:t>book creator</w:t>
      </w:r>
      <w:r w:rsidRPr="00F371B4">
        <w:rPr>
          <w:rFonts w:ascii="Times New Roman" w:hAnsi="Times New Roman" w:cs="Times New Roman"/>
          <w:sz w:val="24"/>
          <w:szCs w:val="24"/>
        </w:rPr>
        <w:t xml:space="preserve"> dinyatakan sangat praktis digunakan dalam pembelajaran. </w:t>
      </w:r>
    </w:p>
    <w:p w:rsidR="00C76E82" w:rsidRDefault="00F371B4" w:rsidP="00C76E82">
      <w:pPr>
        <w:spacing w:after="0" w:line="360" w:lineRule="auto"/>
        <w:ind w:firstLine="360"/>
        <w:jc w:val="both"/>
        <w:rPr>
          <w:rFonts w:ascii="Times New Roman" w:hAnsi="Times New Roman" w:cs="Times New Roman"/>
          <w:sz w:val="24"/>
          <w:szCs w:val="24"/>
        </w:rPr>
      </w:pPr>
      <w:r w:rsidRPr="00F371B4">
        <w:rPr>
          <w:rFonts w:ascii="Times New Roman" w:hAnsi="Times New Roman" w:cs="Times New Roman"/>
          <w:sz w:val="24"/>
          <w:szCs w:val="24"/>
        </w:rPr>
        <w:t xml:space="preserve">Sedangakan untuk uji coba keefektfan modul berbasis </w:t>
      </w:r>
      <w:r w:rsidRPr="00F371B4">
        <w:rPr>
          <w:rFonts w:ascii="Times New Roman" w:hAnsi="Times New Roman" w:cs="Times New Roman"/>
          <w:i/>
          <w:sz w:val="24"/>
          <w:szCs w:val="24"/>
        </w:rPr>
        <w:t>book creator</w:t>
      </w:r>
      <w:r w:rsidRPr="00F371B4">
        <w:rPr>
          <w:rFonts w:ascii="Times New Roman" w:hAnsi="Times New Roman" w:cs="Times New Roman"/>
          <w:sz w:val="24"/>
          <w:szCs w:val="24"/>
        </w:rPr>
        <w:t xml:space="preserve"> y</w:t>
      </w:r>
      <w:r w:rsidR="00ED3ACE">
        <w:rPr>
          <w:rFonts w:ascii="Times New Roman" w:hAnsi="Times New Roman" w:cs="Times New Roman"/>
          <w:sz w:val="24"/>
          <w:szCs w:val="24"/>
        </w:rPr>
        <w:t>an</w:t>
      </w:r>
      <w:r w:rsidRPr="00F371B4">
        <w:rPr>
          <w:rFonts w:ascii="Times New Roman" w:hAnsi="Times New Roman" w:cs="Times New Roman"/>
          <w:sz w:val="24"/>
          <w:szCs w:val="24"/>
        </w:rPr>
        <w:t xml:space="preserve">g dikembangkan sangat baik dipakai dalam pembelajar. Berdasarkan hal tersebut maka, dapat disimpulkan bahw modul berbasis </w:t>
      </w:r>
      <w:r w:rsidRPr="00F371B4">
        <w:rPr>
          <w:rFonts w:ascii="Times New Roman" w:hAnsi="Times New Roman" w:cs="Times New Roman"/>
          <w:i/>
          <w:sz w:val="24"/>
          <w:szCs w:val="24"/>
        </w:rPr>
        <w:t>book creator</w:t>
      </w:r>
      <w:r w:rsidRPr="00F371B4">
        <w:rPr>
          <w:rFonts w:ascii="Times New Roman" w:hAnsi="Times New Roman" w:cs="Times New Roman"/>
          <w:sz w:val="24"/>
          <w:szCs w:val="24"/>
        </w:rPr>
        <w:t xml:space="preserve"> pada materi Indera Pendengaran Dan Penglihatan layak, praktis dan efektif digunakan siswa kelas IV </w:t>
      </w:r>
      <w:r w:rsidR="00C76E82">
        <w:rPr>
          <w:rFonts w:ascii="Times New Roman" w:hAnsi="Times New Roman" w:cs="Times New Roman"/>
          <w:sz w:val="24"/>
          <w:szCs w:val="24"/>
        </w:rPr>
        <w:t>SD dalam pembelajaran.</w:t>
      </w:r>
    </w:p>
    <w:p w:rsidR="00C76E82" w:rsidRDefault="00C76E82" w:rsidP="00C76E82">
      <w:pPr>
        <w:spacing w:after="0" w:line="360" w:lineRule="auto"/>
        <w:ind w:firstLine="360"/>
        <w:jc w:val="both"/>
        <w:rPr>
          <w:rFonts w:ascii="Times New Roman" w:hAnsi="Times New Roman" w:cs="Times New Roman"/>
          <w:sz w:val="24"/>
          <w:szCs w:val="24"/>
        </w:rPr>
      </w:pPr>
    </w:p>
    <w:p w:rsidR="00EB2CC4" w:rsidRDefault="00EB2CC4" w:rsidP="00C76E82">
      <w:pPr>
        <w:spacing w:after="0" w:line="360" w:lineRule="auto"/>
        <w:ind w:firstLine="360"/>
        <w:jc w:val="both"/>
        <w:rPr>
          <w:rFonts w:ascii="Times New Roman" w:hAnsi="Times New Roman" w:cs="Times New Roman"/>
          <w:sz w:val="24"/>
          <w:szCs w:val="24"/>
        </w:rPr>
      </w:pPr>
    </w:p>
    <w:p w:rsidR="00C76E82" w:rsidRDefault="00C76E82" w:rsidP="00C76E82">
      <w:pPr>
        <w:spacing w:after="0" w:line="360" w:lineRule="auto"/>
        <w:rPr>
          <w:rFonts w:ascii="Times New Roman" w:hAnsi="Times New Roman" w:cs="Times New Roman"/>
          <w:b/>
          <w:sz w:val="24"/>
          <w:szCs w:val="24"/>
        </w:rPr>
      </w:pPr>
      <w:r w:rsidRPr="00C76E82">
        <w:rPr>
          <w:rFonts w:ascii="Times New Roman" w:hAnsi="Times New Roman" w:cs="Times New Roman"/>
          <w:b/>
          <w:sz w:val="24"/>
          <w:szCs w:val="24"/>
        </w:rPr>
        <w:t>DAFTAR PUSTAKA</w:t>
      </w:r>
    </w:p>
    <w:p w:rsidR="00C76E82" w:rsidRDefault="00C76E82" w:rsidP="00C76E82">
      <w:pPr>
        <w:spacing w:after="0" w:line="360" w:lineRule="auto"/>
        <w:ind w:firstLine="360"/>
        <w:jc w:val="both"/>
        <w:rPr>
          <w:rFonts w:ascii="Times New Roman" w:hAnsi="Times New Roman" w:cs="Times New Roman"/>
          <w:b/>
          <w:sz w:val="24"/>
          <w:szCs w:val="24"/>
        </w:rPr>
      </w:pPr>
    </w:p>
    <w:p w:rsidR="00C76E82" w:rsidRDefault="00C76E82" w:rsidP="00C76E82">
      <w:pPr>
        <w:spacing w:line="360" w:lineRule="auto"/>
        <w:ind w:left="720" w:hanging="720"/>
        <w:jc w:val="both"/>
        <w:rPr>
          <w:rFonts w:ascii="Times New Roman" w:hAnsi="Times New Roman" w:cs="Times New Roman"/>
          <w:sz w:val="24"/>
          <w:szCs w:val="24"/>
        </w:rPr>
      </w:pPr>
      <w:r w:rsidRPr="00C76E82">
        <w:rPr>
          <w:rFonts w:ascii="Times New Roman" w:hAnsi="Times New Roman" w:cs="Times New Roman"/>
          <w:noProof/>
          <w:sz w:val="24"/>
          <w:szCs w:val="24"/>
        </w:rPr>
        <w:t xml:space="preserve">Agus S.,Siswandari, B. (2016). Pengembangan Modul Berbasis Pembelajaran </w:t>
      </w:r>
      <w:r w:rsidRPr="00C76E82">
        <w:rPr>
          <w:rFonts w:ascii="Times New Roman" w:hAnsi="Times New Roman" w:cs="Times New Roman"/>
          <w:sz w:val="24"/>
          <w:szCs w:val="24"/>
        </w:rPr>
        <w:t xml:space="preserve">Untuk Peningkatan Kemampuan Mencipta Siswa Dalam Proses Pembelajaran Akuntansi </w:t>
      </w:r>
      <w:r w:rsidRPr="00C76E82">
        <w:rPr>
          <w:rFonts w:ascii="Times New Roman" w:hAnsi="Times New Roman" w:cs="Times New Roman"/>
          <w:sz w:val="24"/>
          <w:szCs w:val="24"/>
        </w:rPr>
        <w:t>Siswa Kelas XII SMA N I Slogohimo 2014. [Versi Elektronik]. Jurnal Pendidikan Ilmu Sosial, Volume 26, Nomor 1, Juni 2016</w:t>
      </w:r>
      <w:proofErr w:type="gramStart"/>
      <w:r w:rsidRPr="00C76E82">
        <w:rPr>
          <w:rFonts w:ascii="Times New Roman" w:hAnsi="Times New Roman" w:cs="Times New Roman"/>
          <w:sz w:val="24"/>
          <w:szCs w:val="24"/>
        </w:rPr>
        <w:t>..</w:t>
      </w:r>
      <w:proofErr w:type="gramEnd"/>
      <w:r w:rsidRPr="00C76E82">
        <w:rPr>
          <w:rFonts w:ascii="Times New Roman" w:hAnsi="Times New Roman" w:cs="Times New Roman"/>
          <w:sz w:val="24"/>
          <w:szCs w:val="24"/>
        </w:rPr>
        <w:t xml:space="preserve"> Jurnal Pendidikan Ilmu Sosial, 51-52.</w:t>
      </w:r>
    </w:p>
    <w:p w:rsidR="00792FC4"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Akbar, S. (2017). </w:t>
      </w:r>
      <w:r w:rsidRPr="00C76E82">
        <w:rPr>
          <w:rFonts w:ascii="Times New Roman" w:hAnsi="Times New Roman" w:cs="Times New Roman"/>
          <w:i/>
          <w:iCs/>
          <w:noProof/>
          <w:sz w:val="24"/>
          <w:szCs w:val="24"/>
        </w:rPr>
        <w:t>Instrumen Perangkat Pembelajaran.</w:t>
      </w:r>
      <w:r w:rsidRPr="00C76E82">
        <w:rPr>
          <w:rFonts w:ascii="Times New Roman" w:hAnsi="Times New Roman" w:cs="Times New Roman"/>
          <w:noProof/>
          <w:sz w:val="24"/>
          <w:szCs w:val="24"/>
        </w:rPr>
        <w:t xml:space="preserve"> Bandung: PT. Remaja Rosdakarya.</w:t>
      </w:r>
    </w:p>
    <w:p w:rsidR="00792FC4"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eastAsia="Calibri" w:hAnsi="Times New Roman" w:cs="Times New Roman"/>
          <w:noProof/>
          <w:sz w:val="24"/>
          <w:szCs w:val="24"/>
        </w:rPr>
        <w:t xml:space="preserve">Archambault, J., &amp; Burch, T. (2008). The Effects of Developing Kinematics Concepts Graphically Prior to Introducing Algebraic Problem Solving Techniques. </w:t>
      </w:r>
      <w:r w:rsidRPr="00C76E82">
        <w:rPr>
          <w:rFonts w:ascii="Times New Roman" w:eastAsia="Calibri" w:hAnsi="Times New Roman" w:cs="Times New Roman"/>
          <w:i/>
          <w:iCs/>
          <w:noProof/>
          <w:sz w:val="24"/>
          <w:szCs w:val="24"/>
        </w:rPr>
        <w:t>… Research Required for …</w:t>
      </w:r>
      <w:r w:rsidRPr="00C76E82">
        <w:rPr>
          <w:rFonts w:ascii="Times New Roman" w:eastAsia="Calibri" w:hAnsi="Times New Roman" w:cs="Times New Roman"/>
          <w:noProof/>
          <w:sz w:val="24"/>
          <w:szCs w:val="24"/>
        </w:rPr>
        <w:t xml:space="preserve">, </w:t>
      </w:r>
      <w:r w:rsidRPr="00C76E82">
        <w:rPr>
          <w:rFonts w:ascii="Times New Roman" w:eastAsia="Calibri" w:hAnsi="Times New Roman" w:cs="Times New Roman"/>
          <w:i/>
          <w:iCs/>
          <w:noProof/>
          <w:sz w:val="24"/>
          <w:szCs w:val="24"/>
        </w:rPr>
        <w:t>July</w:t>
      </w:r>
      <w:r w:rsidRPr="00C76E82">
        <w:rPr>
          <w:rFonts w:ascii="Times New Roman" w:eastAsia="Calibri" w:hAnsi="Times New Roman" w:cs="Times New Roman"/>
          <w:noProof/>
          <w:sz w:val="24"/>
          <w:szCs w:val="24"/>
        </w:rPr>
        <w:t xml:space="preserve">. </w:t>
      </w:r>
      <w:hyperlink r:id="rId18" w:history="1">
        <w:r w:rsidRPr="00C76E82">
          <w:rPr>
            <w:rFonts w:ascii="Times New Roman" w:eastAsia="Calibri" w:hAnsi="Times New Roman" w:cs="Times New Roman"/>
            <w:noProof/>
            <w:color w:val="0563C1" w:themeColor="hyperlink"/>
            <w:sz w:val="24"/>
            <w:szCs w:val="24"/>
            <w:u w:val="single"/>
          </w:rPr>
          <w:t>https://modelinginstruction.org/wp-content/uploads/2012/07/Developing-Kinematics-Concepts-Graphically</w:t>
        </w:r>
      </w:hyperlink>
      <w:r w:rsidRPr="00C76E82">
        <w:rPr>
          <w:rFonts w:ascii="Times New Roman" w:eastAsia="Calibri" w:hAnsi="Times New Roman" w:cs="Times New Roman"/>
          <w:noProof/>
          <w:sz w:val="24"/>
          <w:szCs w:val="24"/>
        </w:rPr>
        <w:t>.</w:t>
      </w:r>
    </w:p>
    <w:p w:rsidR="00792FC4"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Arikunto, S. d. (2010). </w:t>
      </w:r>
      <w:r w:rsidRPr="00C76E82">
        <w:rPr>
          <w:rFonts w:ascii="Times New Roman" w:hAnsi="Times New Roman" w:cs="Times New Roman"/>
          <w:i/>
          <w:iCs/>
          <w:noProof/>
          <w:sz w:val="24"/>
          <w:szCs w:val="24"/>
        </w:rPr>
        <w:t>Dasar-Dasar Evaluasi Pendidikan.</w:t>
      </w:r>
      <w:r w:rsidRPr="00C76E82">
        <w:rPr>
          <w:rFonts w:ascii="Times New Roman" w:hAnsi="Times New Roman" w:cs="Times New Roman"/>
          <w:noProof/>
          <w:sz w:val="24"/>
          <w:szCs w:val="24"/>
        </w:rPr>
        <w:t xml:space="preserve"> Jakarta: Bumi Aksara.</w:t>
      </w:r>
    </w:p>
    <w:p w:rsidR="00C76E82"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eastAsia="Calibri" w:hAnsi="Times New Roman" w:cs="Times New Roman"/>
          <w:noProof/>
          <w:sz w:val="24"/>
          <w:szCs w:val="24"/>
        </w:rPr>
        <w:t>Dwi yanti</w:t>
      </w:r>
      <w:r w:rsidRPr="00C76E82">
        <w:rPr>
          <w:rFonts w:ascii="Times New Roman" w:eastAsia="Calibri" w:hAnsi="Times New Roman" w:cs="Times New Roman"/>
          <w:noProof/>
        </w:rPr>
        <w:t xml:space="preserve">, I., dkk. (2021). </w:t>
      </w:r>
      <w:r w:rsidRPr="00C76E82">
        <w:rPr>
          <w:rFonts w:ascii="Times New Roman" w:hAnsi="Times New Roman" w:cs="Times New Roman"/>
          <w:bCs/>
          <w:sz w:val="24"/>
          <w:szCs w:val="24"/>
        </w:rPr>
        <w:t xml:space="preserve">Studi Fenomenologi Penggunaan </w:t>
      </w:r>
      <w:r w:rsidRPr="00C76E82">
        <w:rPr>
          <w:rFonts w:ascii="Times New Roman" w:hAnsi="Times New Roman" w:cs="Times New Roman"/>
          <w:bCs/>
          <w:i/>
          <w:iCs/>
          <w:sz w:val="24"/>
          <w:szCs w:val="24"/>
        </w:rPr>
        <w:t xml:space="preserve">E-Modul </w:t>
      </w:r>
      <w:r w:rsidRPr="00C76E82">
        <w:rPr>
          <w:rFonts w:ascii="Times New Roman" w:hAnsi="Times New Roman" w:cs="Times New Roman"/>
          <w:bCs/>
        </w:rPr>
        <w:t xml:space="preserve">Dalam </w:t>
      </w:r>
      <w:r w:rsidRPr="00C76E82">
        <w:rPr>
          <w:rFonts w:ascii="Times New Roman" w:hAnsi="Times New Roman" w:cs="Times New Roman"/>
          <w:bCs/>
          <w:sz w:val="24"/>
          <w:szCs w:val="24"/>
        </w:rPr>
        <w:t>Pembelajaran Daring Muatan IPA DI SD MUHAMMADIYAH 5 JAKARTA</w:t>
      </w:r>
    </w:p>
    <w:p w:rsidR="00C76E82"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Hafsah, N. R. (2016). Penerapan Media Pembelajaran Modul Elektronik Untuk Meningkatkan Hasil Belajar </w:t>
      </w:r>
      <w:r w:rsidRPr="00C76E82">
        <w:rPr>
          <w:rFonts w:ascii="Times New Roman" w:hAnsi="Times New Roman" w:cs="Times New Roman"/>
          <w:noProof/>
          <w:sz w:val="24"/>
          <w:szCs w:val="24"/>
        </w:rPr>
        <w:lastRenderedPageBreak/>
        <w:t xml:space="preserve">Siswa Pada Mata Pelajaran Teknologi Mekanik. </w:t>
      </w:r>
      <w:r w:rsidRPr="00C76E82">
        <w:rPr>
          <w:rFonts w:ascii="Times New Roman" w:hAnsi="Times New Roman" w:cs="Times New Roman"/>
          <w:i/>
          <w:iCs/>
          <w:noProof/>
          <w:sz w:val="24"/>
          <w:szCs w:val="24"/>
        </w:rPr>
        <w:t>Journal Of Mechanical Engineering Education, 3.1</w:t>
      </w:r>
      <w:r w:rsidRPr="00C76E82">
        <w:rPr>
          <w:rFonts w:ascii="Times New Roman" w:hAnsi="Times New Roman" w:cs="Times New Roman"/>
          <w:noProof/>
          <w:sz w:val="24"/>
          <w:szCs w:val="24"/>
        </w:rPr>
        <w:t>.</w:t>
      </w:r>
    </w:p>
    <w:p w:rsidR="00792FC4"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Imro’atul, K., &amp; Nurmawati, I. (2021). Pengembangan Modul Digital sebagai Bahan Ajar Biologi untuk Siswa Kelas XI IPA. </w:t>
      </w:r>
      <w:r w:rsidRPr="00C76E82">
        <w:rPr>
          <w:rFonts w:ascii="Times New Roman" w:hAnsi="Times New Roman" w:cs="Times New Roman"/>
          <w:i/>
          <w:iCs/>
          <w:noProof/>
          <w:sz w:val="24"/>
          <w:szCs w:val="24"/>
        </w:rPr>
        <w:t>Indonesian Journal of Mathematics and Natural Science Education, 2; ISSN: 2721-172x, e-ISSN:</w:t>
      </w:r>
      <w:r w:rsidRPr="00C76E82">
        <w:rPr>
          <w:rFonts w:ascii="Times New Roman" w:hAnsi="Times New Roman" w:cs="Times New Roman"/>
          <w:noProof/>
          <w:sz w:val="24"/>
          <w:szCs w:val="24"/>
        </w:rPr>
        <w:t>, 2721-1746</w:t>
      </w:r>
      <w:r w:rsidRPr="00C76E82">
        <w:rPr>
          <w:rFonts w:ascii="Times New Roman" w:hAnsi="Times New Roman" w:cs="Times New Roman"/>
          <w:sz w:val="24"/>
          <w:szCs w:val="24"/>
        </w:rPr>
        <w:t>. http://mass.iain-jember.ac.id DOI 10.35719/mass.v2i1.57</w:t>
      </w:r>
      <w:r w:rsidR="00792FC4">
        <w:rPr>
          <w:rFonts w:ascii="Times New Roman" w:hAnsi="Times New Roman" w:cs="Times New Roman"/>
          <w:sz w:val="24"/>
          <w:szCs w:val="24"/>
        </w:rPr>
        <w:t>.</w:t>
      </w:r>
    </w:p>
    <w:p w:rsidR="00792FC4" w:rsidRDefault="00C76E82" w:rsidP="00792FC4">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Kuncahyono. (2010). Pengembangan E-Modul (modul digital) Dalam Pembelajaran tematik Di sekolah Dasar . </w:t>
      </w:r>
      <w:r w:rsidRPr="00C76E82">
        <w:rPr>
          <w:rFonts w:ascii="Times New Roman" w:hAnsi="Times New Roman" w:cs="Times New Roman"/>
          <w:i/>
          <w:iCs/>
          <w:noProof/>
          <w:sz w:val="24"/>
          <w:szCs w:val="24"/>
        </w:rPr>
        <w:t>JMIE : Journal of Madrsah Ibtidaiyah Education, Vol. 2 (2)</w:t>
      </w:r>
      <w:r w:rsidRPr="00C76E82">
        <w:rPr>
          <w:rFonts w:ascii="Times New Roman" w:hAnsi="Times New Roman" w:cs="Times New Roman"/>
          <w:noProof/>
          <w:sz w:val="24"/>
          <w:szCs w:val="24"/>
        </w:rPr>
        <w:t>, 221-229.</w:t>
      </w:r>
    </w:p>
    <w:p w:rsidR="00792FC4" w:rsidRDefault="00C76E82" w:rsidP="00792FC4">
      <w:pPr>
        <w:spacing w:line="360" w:lineRule="auto"/>
        <w:ind w:left="540" w:hanging="540"/>
        <w:jc w:val="both"/>
        <w:rPr>
          <w:rFonts w:ascii="Times New Roman" w:hAnsi="Times New Roman" w:cs="Times New Roman"/>
          <w:noProof/>
          <w:sz w:val="24"/>
          <w:szCs w:val="24"/>
        </w:rPr>
      </w:pPr>
      <w:r w:rsidRPr="00C76E82">
        <w:rPr>
          <w:rFonts w:ascii="Times New Roman" w:hAnsi="Times New Roman" w:cs="Times New Roman"/>
          <w:noProof/>
          <w:sz w:val="24"/>
          <w:szCs w:val="24"/>
        </w:rPr>
        <w:t>Maulana, M. A. (2017). Pengembangan Media Pembelajaran Berbasis Leaflet Pada Materi Sistem Sirkulasi Kelas XI Man I Makasar. 9-19.</w:t>
      </w:r>
    </w:p>
    <w:p w:rsidR="00792FC4" w:rsidRDefault="00A92097" w:rsidP="00792FC4">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Mely, A. G. (2021). Pengembangan E-Modul Kimia Menggunakan Exe-Learning Berbasis Learning Cycle 5E Pada Materi Larutan Penyangga.. </w:t>
      </w:r>
      <w:r w:rsidRPr="00C76E82">
        <w:rPr>
          <w:rFonts w:ascii="Times New Roman" w:hAnsi="Times New Roman" w:cs="Times New Roman"/>
          <w:i/>
          <w:iCs/>
          <w:noProof/>
          <w:sz w:val="24"/>
          <w:szCs w:val="24"/>
        </w:rPr>
        <w:t>Jurnal Pendidikan dan Ilmu Kimia,</w:t>
      </w:r>
      <w:r>
        <w:rPr>
          <w:rFonts w:ascii="Times New Roman" w:hAnsi="Times New Roman" w:cs="Times New Roman"/>
          <w:noProof/>
          <w:sz w:val="24"/>
          <w:szCs w:val="24"/>
        </w:rPr>
        <w:t>, 199-200.</w:t>
      </w:r>
    </w:p>
    <w:p w:rsidR="00E45493" w:rsidRDefault="00A92097" w:rsidP="00E45493">
      <w:pPr>
        <w:spacing w:line="360" w:lineRule="auto"/>
        <w:ind w:left="540" w:hanging="540"/>
        <w:jc w:val="both"/>
        <w:rPr>
          <w:rFonts w:ascii="Times New Roman" w:hAnsi="Times New Roman" w:cs="Times New Roman"/>
          <w:sz w:val="24"/>
          <w:szCs w:val="24"/>
        </w:rPr>
      </w:pPr>
      <w:r w:rsidRPr="005D1FA8">
        <w:rPr>
          <w:rFonts w:ascii="Times New Roman" w:hAnsi="Times New Roman" w:cs="Times New Roman"/>
          <w:bCs/>
          <w:sz w:val="24"/>
          <w:szCs w:val="24"/>
        </w:rPr>
        <w:t>Nurdyansyah &amp; Luly Riananda</w:t>
      </w:r>
      <w:r>
        <w:rPr>
          <w:rFonts w:ascii="Times New Roman" w:hAnsi="Times New Roman" w:cs="Times New Roman"/>
          <w:bCs/>
          <w:sz w:val="24"/>
          <w:szCs w:val="24"/>
        </w:rPr>
        <w:t xml:space="preserve">, (2016) </w:t>
      </w:r>
      <w:r w:rsidRPr="005D1FA8">
        <w:rPr>
          <w:rFonts w:ascii="Times New Roman" w:hAnsi="Times New Roman" w:cs="Times New Roman"/>
          <w:bCs/>
          <w:sz w:val="24"/>
          <w:szCs w:val="24"/>
        </w:rPr>
        <w:t xml:space="preserve">Developing ICT-Based Learning </w:t>
      </w:r>
      <w:r w:rsidRPr="00792FC4">
        <w:rPr>
          <w:rFonts w:ascii="Times New Roman" w:hAnsi="Times New Roman" w:cs="Times New Roman"/>
          <w:bCs/>
          <w:sz w:val="24"/>
          <w:szCs w:val="24"/>
        </w:rPr>
        <w:t>Model to Improve Learning Outcomes IPA of SD Fish Market in Sidoarjo.</w:t>
      </w:r>
      <w:r w:rsidRPr="00792FC4">
        <w:rPr>
          <w:rFonts w:ascii="Times New Roman" w:hAnsi="Times New Roman" w:cs="Times New Roman"/>
          <w:sz w:val="24"/>
          <w:szCs w:val="24"/>
        </w:rPr>
        <w:t xml:space="preserve"> Proceedings of International Research Clinic &amp; Scientific Publications of Educational Technology. 930-931.</w:t>
      </w:r>
    </w:p>
    <w:p w:rsidR="00E45493" w:rsidRDefault="00792FC4" w:rsidP="00E45493">
      <w:pPr>
        <w:spacing w:line="360" w:lineRule="auto"/>
        <w:ind w:left="540" w:hanging="540"/>
        <w:jc w:val="both"/>
        <w:rPr>
          <w:rFonts w:ascii="Times New Roman" w:hAnsi="Times New Roman" w:cs="Times New Roman"/>
          <w:sz w:val="24"/>
          <w:szCs w:val="24"/>
        </w:rPr>
      </w:pPr>
      <w:r w:rsidRPr="00792FC4">
        <w:rPr>
          <w:rFonts w:ascii="Times New Roman" w:hAnsi="Times New Roman" w:cs="Times New Roman"/>
          <w:sz w:val="24"/>
          <w:szCs w:val="24"/>
        </w:rPr>
        <w:t>Nurrita, Teni. (2018). Pengembangan media Pembelajaran untuk meningkatkan Hasil Belajar Siswa. Jurnal Miskyat. 3 (1). 171-187.</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Prasmala, E, R., &amp; Emirensiana, D, T (2020). </w:t>
      </w:r>
      <w:r w:rsidRPr="00C76E82">
        <w:rPr>
          <w:rFonts w:ascii="Times New Roman" w:hAnsi="Times New Roman" w:cs="Times New Roman"/>
          <w:sz w:val="24"/>
          <w:szCs w:val="24"/>
        </w:rPr>
        <w:t>Analysis of Development of Digestive System Module Needs Analysis with Make a Match Learning Model Based on Digital Daily Assistance. PEDAGOGIA. Jurnal Pendidikan vol 9 (1)</w:t>
      </w:r>
      <w:r w:rsidR="00E45493">
        <w:rPr>
          <w:rFonts w:ascii="Times New Roman" w:hAnsi="Times New Roman" w:cs="Times New Roman"/>
          <w:sz w:val="24"/>
          <w:szCs w:val="24"/>
        </w:rPr>
        <w:t>.</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Puspitasari, A. D. (2019). Penerapan Media Pembelajaran Fisika Menggunakan Modul Cetak dan Modul Elektronik pada Siswa SMA. </w:t>
      </w:r>
      <w:r w:rsidRPr="00C76E82">
        <w:rPr>
          <w:rFonts w:ascii="Times New Roman" w:hAnsi="Times New Roman" w:cs="Times New Roman"/>
          <w:i/>
          <w:iCs/>
          <w:noProof/>
          <w:sz w:val="24"/>
          <w:szCs w:val="24"/>
        </w:rPr>
        <w:t>Jurnal Pendidikan Fisika, 7(1)</w:t>
      </w:r>
      <w:r w:rsidRPr="00C76E82">
        <w:rPr>
          <w:rFonts w:ascii="Times New Roman" w:hAnsi="Times New Roman" w:cs="Times New Roman"/>
          <w:noProof/>
          <w:sz w:val="24"/>
          <w:szCs w:val="24"/>
        </w:rPr>
        <w:t>, 17-25.</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Rahmawati, A. N. (2018). Identifikasi masalah yang dihadapi guru dalam penerapan kurikulum 2013 . </w:t>
      </w:r>
      <w:r w:rsidRPr="00C76E82">
        <w:rPr>
          <w:rFonts w:ascii="Times New Roman" w:hAnsi="Times New Roman" w:cs="Times New Roman"/>
          <w:i/>
          <w:iCs/>
          <w:noProof/>
          <w:sz w:val="24"/>
          <w:szCs w:val="24"/>
        </w:rPr>
        <w:t>Indonesia journal of prima</w:t>
      </w:r>
      <w:r w:rsidRPr="00C76E82">
        <w:rPr>
          <w:rFonts w:ascii="Times New Roman" w:hAnsi="Times New Roman" w:cs="Times New Roman"/>
          <w:noProof/>
          <w:sz w:val="24"/>
          <w:szCs w:val="24"/>
        </w:rPr>
        <w:t>, 116-117.</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sz w:val="24"/>
          <w:szCs w:val="24"/>
        </w:rPr>
        <w:t>Sitti F., Ramadhan, R. (2017). Pengembangan Modul Pembelajaran</w:t>
      </w:r>
      <w:r>
        <w:rPr>
          <w:rFonts w:ascii="Times New Roman" w:hAnsi="Times New Roman" w:cs="Times New Roman"/>
          <w:sz w:val="24"/>
          <w:szCs w:val="24"/>
        </w:rPr>
        <w:t xml:space="preserve"> </w:t>
      </w:r>
      <w:r>
        <w:rPr>
          <w:rFonts w:ascii="Times New Roman" w:hAnsi="Times New Roman" w:cs="Times New Roman"/>
          <w:sz w:val="24"/>
          <w:szCs w:val="24"/>
        </w:rPr>
        <w:lastRenderedPageBreak/>
        <w:t>Berbasis Keterampilan Literasi</w:t>
      </w:r>
      <w:r w:rsidRPr="00C76E82">
        <w:rPr>
          <w:rFonts w:ascii="Times New Roman" w:hAnsi="Times New Roman" w:cs="Times New Roman"/>
          <w:sz w:val="24"/>
          <w:szCs w:val="24"/>
        </w:rPr>
        <w:t>. [Versi Elektronik]. Jurnal Ilmu Pendidikan dan Keguruan, Volume 6, Nomor 2, Juli-Desember 2017</w:t>
      </w:r>
      <w:r w:rsidRPr="00C76E82">
        <w:t>.</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Sugiyono. (2013). </w:t>
      </w:r>
      <w:r w:rsidRPr="00C76E82">
        <w:rPr>
          <w:rFonts w:ascii="Times New Roman" w:hAnsi="Times New Roman" w:cs="Times New Roman"/>
          <w:i/>
          <w:iCs/>
          <w:noProof/>
          <w:sz w:val="24"/>
          <w:szCs w:val="24"/>
        </w:rPr>
        <w:t>Metode Penelitia Pendidikan Pendekatan Kuantitatif, Kualitatif, dan R&amp;D.</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eastAsia="Calibri" w:hAnsi="Times New Roman" w:cs="Times New Roman"/>
          <w:noProof/>
          <w:sz w:val="24"/>
          <w:szCs w:val="24"/>
        </w:rPr>
        <w:t xml:space="preserve">Sugiyono. (2015). </w:t>
      </w:r>
      <w:r w:rsidRPr="00C76E82">
        <w:rPr>
          <w:rFonts w:ascii="Times New Roman" w:eastAsia="Calibri" w:hAnsi="Times New Roman" w:cs="Times New Roman"/>
          <w:i/>
          <w:iCs/>
          <w:noProof/>
          <w:sz w:val="24"/>
          <w:szCs w:val="24"/>
        </w:rPr>
        <w:t>Metode Penelitian Kombinasi (Mix Methods)</w:t>
      </w:r>
      <w:r w:rsidRPr="00C76E82">
        <w:rPr>
          <w:rFonts w:ascii="Times New Roman" w:eastAsia="Calibri" w:hAnsi="Times New Roman" w:cs="Times New Roman"/>
          <w:noProof/>
          <w:sz w:val="24"/>
          <w:szCs w:val="24"/>
        </w:rPr>
        <w:t xml:space="preserve">. Alfabeta. </w:t>
      </w:r>
      <w:r w:rsidRPr="00C76E82">
        <w:rPr>
          <w:rFonts w:ascii="Times New Roman" w:hAnsi="Times New Roman" w:cs="Times New Roman"/>
          <w:noProof/>
          <w:sz w:val="24"/>
          <w:szCs w:val="24"/>
        </w:rPr>
        <w:t>Bandung : Alfabeta.</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Sugiyono. (2017). </w:t>
      </w:r>
      <w:r w:rsidRPr="00C76E82">
        <w:rPr>
          <w:rFonts w:ascii="Times New Roman" w:hAnsi="Times New Roman" w:cs="Times New Roman"/>
          <w:i/>
          <w:iCs/>
          <w:noProof/>
          <w:sz w:val="24"/>
          <w:szCs w:val="24"/>
        </w:rPr>
        <w:t>Metode Penelitian Kuantitatif, Kualitatif, dan R&amp;D.</w:t>
      </w:r>
      <w:r w:rsidRPr="00C76E82">
        <w:rPr>
          <w:rFonts w:ascii="Times New Roman" w:hAnsi="Times New Roman" w:cs="Times New Roman"/>
          <w:noProof/>
          <w:sz w:val="24"/>
          <w:szCs w:val="24"/>
        </w:rPr>
        <w:t xml:space="preserve"> Bandung: CV, Alfabeta.</w:t>
      </w:r>
    </w:p>
    <w:p w:rsidR="00E45493"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Trianto. (2010). </w:t>
      </w:r>
      <w:r w:rsidRPr="00C76E82">
        <w:rPr>
          <w:rFonts w:ascii="Times New Roman" w:hAnsi="Times New Roman" w:cs="Times New Roman"/>
          <w:i/>
          <w:iCs/>
          <w:noProof/>
          <w:sz w:val="24"/>
          <w:szCs w:val="24"/>
        </w:rPr>
        <w:t>Model Pembelajaran Terpadu.</w:t>
      </w:r>
      <w:r w:rsidRPr="00C76E82">
        <w:rPr>
          <w:rFonts w:ascii="Times New Roman" w:hAnsi="Times New Roman" w:cs="Times New Roman"/>
          <w:noProof/>
          <w:sz w:val="24"/>
          <w:szCs w:val="24"/>
        </w:rPr>
        <w:t xml:space="preserve"> Jakarta: PT Bumi Aksara. </w:t>
      </w:r>
    </w:p>
    <w:p w:rsidR="00C76E82" w:rsidRPr="00C76E82" w:rsidRDefault="00C76E82" w:rsidP="00E45493">
      <w:pPr>
        <w:spacing w:line="360" w:lineRule="auto"/>
        <w:ind w:left="540" w:hanging="540"/>
        <w:jc w:val="both"/>
        <w:rPr>
          <w:rFonts w:ascii="Times New Roman" w:hAnsi="Times New Roman" w:cs="Times New Roman"/>
          <w:sz w:val="24"/>
          <w:szCs w:val="24"/>
        </w:rPr>
      </w:pPr>
      <w:r w:rsidRPr="00C76E82">
        <w:rPr>
          <w:rFonts w:ascii="Times New Roman" w:hAnsi="Times New Roman" w:cs="Times New Roman"/>
          <w:noProof/>
          <w:sz w:val="24"/>
          <w:szCs w:val="24"/>
        </w:rPr>
        <w:t xml:space="preserve">Wayan, W. I. (2016). Pengembangan Asesmen Proyek Dalam Pembelajaran IPA di Sekolah Dasar. </w:t>
      </w:r>
      <w:r w:rsidRPr="00C76E82">
        <w:rPr>
          <w:rFonts w:ascii="Times New Roman" w:hAnsi="Times New Roman" w:cs="Times New Roman"/>
          <w:i/>
          <w:iCs/>
          <w:noProof/>
          <w:sz w:val="24"/>
          <w:szCs w:val="24"/>
        </w:rPr>
        <w:t>JPI (Jurnal Pendidikan Indonesia)</w:t>
      </w:r>
      <w:r w:rsidRPr="00C76E82">
        <w:rPr>
          <w:rFonts w:ascii="Times New Roman" w:hAnsi="Times New Roman" w:cs="Times New Roman"/>
          <w:noProof/>
          <w:sz w:val="24"/>
          <w:szCs w:val="24"/>
        </w:rPr>
        <w:t>, 5(2):149-150.</w:t>
      </w:r>
    </w:p>
    <w:p w:rsidR="00C76E82" w:rsidRPr="00C76E82" w:rsidRDefault="00C76E82" w:rsidP="00C76E82">
      <w:pPr>
        <w:spacing w:after="0" w:line="360" w:lineRule="auto"/>
        <w:ind w:firstLine="360"/>
        <w:jc w:val="both"/>
        <w:rPr>
          <w:rFonts w:ascii="Times New Roman" w:hAnsi="Times New Roman" w:cs="Times New Roman"/>
          <w:b/>
          <w:sz w:val="24"/>
          <w:szCs w:val="24"/>
        </w:rPr>
        <w:sectPr w:rsidR="00C76E82" w:rsidRPr="00C76E82" w:rsidSect="00F371B4">
          <w:type w:val="continuous"/>
          <w:pgSz w:w="12240" w:h="15840"/>
          <w:pgMar w:top="1440" w:right="1440" w:bottom="1440" w:left="1440" w:header="720" w:footer="720" w:gutter="0"/>
          <w:cols w:num="2" w:space="900"/>
          <w:docGrid w:linePitch="360"/>
        </w:sectPr>
      </w:pPr>
    </w:p>
    <w:p w:rsidR="00C32E85" w:rsidRDefault="00C32E85" w:rsidP="00F371B4">
      <w:pPr>
        <w:spacing w:after="0" w:line="360" w:lineRule="auto"/>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Default="00C32E85" w:rsidP="00C32E85">
      <w:pPr>
        <w:spacing w:after="0" w:line="360" w:lineRule="auto"/>
        <w:ind w:firstLine="360"/>
        <w:jc w:val="both"/>
        <w:rPr>
          <w:rFonts w:ascii="Times New Roman" w:hAnsi="Times New Roman" w:cs="Times New Roman"/>
          <w:sz w:val="24"/>
          <w:szCs w:val="24"/>
        </w:rPr>
      </w:pPr>
    </w:p>
    <w:p w:rsidR="00541774" w:rsidRDefault="00541774" w:rsidP="00C32E85">
      <w:pPr>
        <w:spacing w:after="0" w:line="360" w:lineRule="auto"/>
        <w:ind w:firstLine="360"/>
        <w:jc w:val="both"/>
        <w:rPr>
          <w:rFonts w:ascii="Times New Roman" w:hAnsi="Times New Roman" w:cs="Times New Roman"/>
          <w:sz w:val="24"/>
          <w:szCs w:val="24"/>
        </w:rPr>
        <w:sectPr w:rsidR="00541774" w:rsidSect="00541774">
          <w:type w:val="continuous"/>
          <w:pgSz w:w="12240" w:h="15840"/>
          <w:pgMar w:top="1440" w:right="1440" w:bottom="1440" w:left="1440" w:header="720" w:footer="720" w:gutter="0"/>
          <w:cols w:space="900"/>
          <w:docGrid w:linePitch="360"/>
        </w:sectPr>
      </w:pPr>
    </w:p>
    <w:p w:rsidR="00C32E85" w:rsidRDefault="00C32E85" w:rsidP="00C32E85">
      <w:pPr>
        <w:spacing w:after="0" w:line="360" w:lineRule="auto"/>
        <w:ind w:firstLine="360"/>
        <w:jc w:val="both"/>
        <w:rPr>
          <w:rFonts w:ascii="Times New Roman" w:hAnsi="Times New Roman" w:cs="Times New Roman"/>
          <w:sz w:val="24"/>
          <w:szCs w:val="24"/>
        </w:rPr>
      </w:pPr>
    </w:p>
    <w:p w:rsidR="00C32E85" w:rsidRPr="00C32E85" w:rsidRDefault="00C32E85" w:rsidP="00C32E85">
      <w:pPr>
        <w:spacing w:after="0" w:line="360" w:lineRule="auto"/>
        <w:ind w:firstLine="360"/>
        <w:jc w:val="both"/>
        <w:rPr>
          <w:rFonts w:ascii="Times New Roman" w:eastAsia="Calibri" w:hAnsi="Times New Roman" w:cs="Times New Roman"/>
          <w:sz w:val="24"/>
          <w:szCs w:val="24"/>
        </w:rPr>
      </w:pPr>
    </w:p>
    <w:sectPr w:rsidR="00C32E85" w:rsidRPr="00C32E85" w:rsidSect="00C32E85">
      <w:type w:val="continuous"/>
      <w:pgSz w:w="12240" w:h="15840"/>
      <w:pgMar w:top="1440" w:right="1440" w:bottom="1440" w:left="1440" w:header="720" w:footer="720" w:gutter="0"/>
      <w:cols w:num="2" w:space="9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33D02"/>
    <w:multiLevelType w:val="hybridMultilevel"/>
    <w:tmpl w:val="500A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CD4342"/>
    <w:multiLevelType w:val="hybridMultilevel"/>
    <w:tmpl w:val="500A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C31294"/>
    <w:multiLevelType w:val="hybridMultilevel"/>
    <w:tmpl w:val="500A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617160"/>
    <w:multiLevelType w:val="hybridMultilevel"/>
    <w:tmpl w:val="58C27076"/>
    <w:lvl w:ilvl="0" w:tplc="5DA614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F1720DC"/>
    <w:multiLevelType w:val="hybridMultilevel"/>
    <w:tmpl w:val="992259F8"/>
    <w:lvl w:ilvl="0" w:tplc="7FB4A56C">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6AA290A"/>
    <w:multiLevelType w:val="hybridMultilevel"/>
    <w:tmpl w:val="1376FDC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0EE"/>
    <w:rsid w:val="000B3045"/>
    <w:rsid w:val="00125EF6"/>
    <w:rsid w:val="00186829"/>
    <w:rsid w:val="001C6D6C"/>
    <w:rsid w:val="00317B2B"/>
    <w:rsid w:val="00447326"/>
    <w:rsid w:val="0045496D"/>
    <w:rsid w:val="0047365A"/>
    <w:rsid w:val="00504A01"/>
    <w:rsid w:val="00541774"/>
    <w:rsid w:val="00667E17"/>
    <w:rsid w:val="006A5E45"/>
    <w:rsid w:val="006F1118"/>
    <w:rsid w:val="007570EE"/>
    <w:rsid w:val="00792FC4"/>
    <w:rsid w:val="007D3C2C"/>
    <w:rsid w:val="007F03A8"/>
    <w:rsid w:val="00854B37"/>
    <w:rsid w:val="008E3940"/>
    <w:rsid w:val="00913EBA"/>
    <w:rsid w:val="009A0305"/>
    <w:rsid w:val="00A16907"/>
    <w:rsid w:val="00A339D2"/>
    <w:rsid w:val="00A92097"/>
    <w:rsid w:val="00AD0B28"/>
    <w:rsid w:val="00AD6DE4"/>
    <w:rsid w:val="00AF5818"/>
    <w:rsid w:val="00B45715"/>
    <w:rsid w:val="00C32E85"/>
    <w:rsid w:val="00C76E82"/>
    <w:rsid w:val="00D43F35"/>
    <w:rsid w:val="00E45493"/>
    <w:rsid w:val="00EB2CC4"/>
    <w:rsid w:val="00ED3ACE"/>
    <w:rsid w:val="00F3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DE1D06-E810-499C-B91A-E3E441C0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Tabel,point-point,kepala,Judul super kecil,no subbab,skripsi,Body"/>
    <w:basedOn w:val="Normal"/>
    <w:link w:val="ListParagraphChar"/>
    <w:uiPriority w:val="1"/>
    <w:qFormat/>
    <w:rsid w:val="00317B2B"/>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Tabel Char,point-point Char,kepala Char,Judul super kecil Char,no subbab Char"/>
    <w:link w:val="ListParagraph"/>
    <w:uiPriority w:val="1"/>
    <w:qFormat/>
    <w:rsid w:val="00317B2B"/>
  </w:style>
  <w:style w:type="character" w:styleId="CommentReference">
    <w:name w:val="annotation reference"/>
    <w:basedOn w:val="DefaultParagraphFont"/>
    <w:uiPriority w:val="99"/>
    <w:semiHidden/>
    <w:unhideWhenUsed/>
    <w:rsid w:val="00D43F35"/>
    <w:rPr>
      <w:sz w:val="16"/>
      <w:szCs w:val="16"/>
    </w:rPr>
  </w:style>
  <w:style w:type="paragraph" w:styleId="CommentText">
    <w:name w:val="annotation text"/>
    <w:basedOn w:val="Normal"/>
    <w:link w:val="CommentTextChar"/>
    <w:uiPriority w:val="99"/>
    <w:unhideWhenUsed/>
    <w:rsid w:val="00D43F35"/>
    <w:pPr>
      <w:spacing w:line="240" w:lineRule="auto"/>
    </w:pPr>
    <w:rPr>
      <w:sz w:val="20"/>
      <w:szCs w:val="20"/>
    </w:rPr>
  </w:style>
  <w:style w:type="character" w:customStyle="1" w:styleId="CommentTextChar">
    <w:name w:val="Comment Text Char"/>
    <w:basedOn w:val="DefaultParagraphFont"/>
    <w:link w:val="CommentText"/>
    <w:uiPriority w:val="99"/>
    <w:rsid w:val="00D43F35"/>
    <w:rPr>
      <w:sz w:val="20"/>
      <w:szCs w:val="20"/>
    </w:rPr>
  </w:style>
  <w:style w:type="paragraph" w:styleId="BalloonText">
    <w:name w:val="Balloon Text"/>
    <w:basedOn w:val="Normal"/>
    <w:link w:val="BalloonTextChar"/>
    <w:uiPriority w:val="99"/>
    <w:semiHidden/>
    <w:unhideWhenUsed/>
    <w:rsid w:val="00D43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F35"/>
    <w:rPr>
      <w:rFonts w:ascii="Segoe UI" w:hAnsi="Segoe UI" w:cs="Segoe UI"/>
      <w:sz w:val="18"/>
      <w:szCs w:val="18"/>
    </w:rPr>
  </w:style>
  <w:style w:type="character" w:styleId="PlaceholderText">
    <w:name w:val="Placeholder Text"/>
    <w:basedOn w:val="DefaultParagraphFont"/>
    <w:uiPriority w:val="99"/>
    <w:semiHidden/>
    <w:rsid w:val="00D43F35"/>
    <w:rPr>
      <w:color w:val="808080"/>
    </w:rPr>
  </w:style>
  <w:style w:type="table" w:styleId="TableGrid">
    <w:name w:val="Table Grid"/>
    <w:basedOn w:val="TableNormal"/>
    <w:uiPriority w:val="39"/>
    <w:rsid w:val="0050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4A01"/>
    <w:rPr>
      <w:color w:val="0563C1" w:themeColor="hyperlink"/>
      <w:u w:val="single"/>
    </w:rPr>
  </w:style>
  <w:style w:type="table" w:customStyle="1" w:styleId="TableGrid1">
    <w:name w:val="Table Grid1"/>
    <w:basedOn w:val="TableNormal"/>
    <w:next w:val="TableGrid"/>
    <w:uiPriority w:val="39"/>
    <w:rsid w:val="00541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A0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A5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5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D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0B28"/>
    <w:pPr>
      <w:spacing w:after="0" w:line="240" w:lineRule="auto"/>
    </w:pPr>
  </w:style>
  <w:style w:type="table" w:customStyle="1" w:styleId="TableGrid6">
    <w:name w:val="Table Grid6"/>
    <w:basedOn w:val="TableNormal"/>
    <w:next w:val="TableGrid"/>
    <w:uiPriority w:val="39"/>
    <w:rsid w:val="00F37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76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39066">
      <w:bodyDiv w:val="1"/>
      <w:marLeft w:val="0"/>
      <w:marRight w:val="0"/>
      <w:marTop w:val="0"/>
      <w:marBottom w:val="0"/>
      <w:divBdr>
        <w:top w:val="none" w:sz="0" w:space="0" w:color="auto"/>
        <w:left w:val="none" w:sz="0" w:space="0" w:color="auto"/>
        <w:bottom w:val="none" w:sz="0" w:space="0" w:color="auto"/>
        <w:right w:val="none" w:sz="0" w:space="0" w:color="auto"/>
      </w:divBdr>
    </w:div>
    <w:div w:id="16819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modelinginstruction.org/wp-content/uploads/2012/07/Developing-Kinematics-Concepts-Graphically"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Arc08</b:Tag>
    <b:SourceType>JournalArticle</b:SourceType>
    <b:Guid>{21DF2676-AF53-4B62-9798-96225FA4838E}</b:Guid>
    <b:Title>The Effects of Developing Kinematics Concepts Graphically Prior to Introducing Algebraic Problem Solving Techniques.</b:Title>
    <b:Year>2008</b:Year>
    <b:Author>
      <b:Author>
        <b:NameList>
          <b:Person>
            <b:Last>Archamault</b:Last>
            <b:First>J.,</b:First>
            <b:Middle>&amp; Burch, T.</b:Middle>
          </b:Person>
        </b:NameList>
      </b:Author>
    </b:Author>
    <b:JournalName>Developing Kinematics Concepts Graphicall</b:JournalName>
    <b:RefOrder>30</b:RefOrder>
  </b:Source>
  <b:Source>
    <b:Tag>Kun10</b:Tag>
    <b:SourceType>JournalArticle</b:SourceType>
    <b:Guid>{819B52CD-7B4E-472C-BB8A-6E879E902D75}</b:Guid>
    <b:Author>
      <b:Author>
        <b:NameList>
          <b:Person>
            <b:Last>Kuncahyono</b:Last>
          </b:Person>
        </b:NameList>
      </b:Author>
    </b:Author>
    <b:Title>Pengembangan E-Modul (modul digital) Dalam Pembelajaran tematik Di sekolah Dasar </b:Title>
    <b:JournalName>JMIE : Journal of Madrsah Ibtidaiyah Education, Vol. 2 (2)</b:JournalName>
    <b:Year>2010</b:Year>
    <b:Pages>221-229</b:Pages>
    <b:RefOrder>32</b:RefOrder>
  </b:Source>
</b:Sources>
</file>

<file path=customXml/itemProps1.xml><?xml version="1.0" encoding="utf-8"?>
<ds:datastoreItem xmlns:ds="http://schemas.openxmlformats.org/officeDocument/2006/customXml" ds:itemID="{D499719E-D18E-493C-929A-C0439114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14</Pages>
  <Words>3457</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INDIEGLO -</dc:creator>
  <cp:keywords/>
  <dc:description/>
  <cp:lastModifiedBy>- INDIEGLO -</cp:lastModifiedBy>
  <cp:revision>11</cp:revision>
  <dcterms:created xsi:type="dcterms:W3CDTF">2022-11-25T02:53:00Z</dcterms:created>
  <dcterms:modified xsi:type="dcterms:W3CDTF">2022-12-02T03:56:00Z</dcterms:modified>
</cp:coreProperties>
</file>