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EAC" w:rsidRPr="003F6DC0" w:rsidRDefault="004F7EAC" w:rsidP="00A678CA">
      <w:pPr>
        <w:spacing w:line="360" w:lineRule="auto"/>
        <w:jc w:val="center"/>
        <w:rPr>
          <w:rFonts w:cstheme="minorHAnsi"/>
          <w:b/>
          <w:sz w:val="24"/>
          <w:szCs w:val="24"/>
          <w:lang w:val="id-ID"/>
        </w:rPr>
      </w:pPr>
      <w:r w:rsidRPr="003F6DC0">
        <w:rPr>
          <w:rFonts w:cstheme="minorHAnsi"/>
          <w:b/>
          <w:sz w:val="24"/>
          <w:szCs w:val="24"/>
          <w:lang w:val="id-ID"/>
        </w:rPr>
        <w:t>Studi Etnografi Pelaksanaan GLS Untuk Meningkatkan Minat Baca, Karakter dan Motivasi Pada Pembelajaran Bahasa Indonesia di SDN Model Kota Malang Selama Masa Pandemi Covid-19</w:t>
      </w:r>
    </w:p>
    <w:p w:rsidR="00D66589" w:rsidRPr="003F6DC0" w:rsidRDefault="00A678CA" w:rsidP="00D66589">
      <w:pPr>
        <w:spacing w:before="240" w:after="0" w:line="240" w:lineRule="auto"/>
        <w:jc w:val="center"/>
        <w:rPr>
          <w:rFonts w:cstheme="minorHAnsi"/>
          <w:b/>
          <w:sz w:val="24"/>
          <w:szCs w:val="24"/>
          <w:lang w:val="id-ID"/>
        </w:rPr>
      </w:pPr>
      <w:r w:rsidRPr="003F6DC0">
        <w:rPr>
          <w:rFonts w:cstheme="minorHAnsi"/>
          <w:b/>
          <w:sz w:val="24"/>
          <w:szCs w:val="24"/>
          <w:lang w:val="id-ID"/>
        </w:rPr>
        <w:t>Hidayatul Rohmanilla Saputri,</w:t>
      </w:r>
      <w:r w:rsidR="004F7EAC" w:rsidRPr="003F6DC0">
        <w:rPr>
          <w:rFonts w:cstheme="minorHAnsi"/>
          <w:b/>
          <w:sz w:val="24"/>
          <w:szCs w:val="24"/>
          <w:lang w:val="id-ID"/>
        </w:rPr>
        <w:t xml:space="preserve"> Dwi Agus Setiawan, Farida Nur Kumala</w:t>
      </w:r>
    </w:p>
    <w:p w:rsidR="00D66589" w:rsidRPr="003F6DC0" w:rsidRDefault="00A678CA" w:rsidP="00D66589">
      <w:pPr>
        <w:spacing w:before="240" w:after="0" w:line="240" w:lineRule="auto"/>
        <w:jc w:val="center"/>
        <w:rPr>
          <w:rFonts w:cstheme="minorHAnsi"/>
          <w:b/>
          <w:sz w:val="24"/>
          <w:szCs w:val="24"/>
          <w:lang w:val="id-ID"/>
        </w:rPr>
      </w:pPr>
      <w:r w:rsidRPr="003F6DC0">
        <w:rPr>
          <w:rFonts w:cstheme="minorHAnsi"/>
          <w:i/>
          <w:sz w:val="24"/>
          <w:szCs w:val="24"/>
          <w:lang w:val="id-ID"/>
        </w:rPr>
        <w:t>Universitas PGRI Kanjuruhan Malang, Indonesia</w:t>
      </w:r>
    </w:p>
    <w:p w:rsidR="00A678CA" w:rsidRPr="003F6DC0" w:rsidRDefault="00AD4501" w:rsidP="00D66589">
      <w:pPr>
        <w:spacing w:after="0" w:line="240" w:lineRule="auto"/>
        <w:jc w:val="center"/>
        <w:rPr>
          <w:rFonts w:cstheme="minorHAnsi"/>
          <w:i/>
          <w:sz w:val="24"/>
          <w:szCs w:val="24"/>
          <w:lang w:val="id-ID"/>
        </w:rPr>
      </w:pPr>
      <w:hyperlink r:id="rId9" w:history="1">
        <w:r w:rsidR="00A678CA" w:rsidRPr="003F6DC0">
          <w:rPr>
            <w:rStyle w:val="Hyperlink"/>
            <w:rFonts w:cstheme="minorHAnsi"/>
            <w:i/>
            <w:sz w:val="24"/>
            <w:szCs w:val="24"/>
            <w:lang w:val="id-ID"/>
          </w:rPr>
          <w:t>rohmanillas7@gmail.com</w:t>
        </w:r>
      </w:hyperlink>
    </w:p>
    <w:p w:rsidR="00A678CA" w:rsidRPr="003F6DC0" w:rsidRDefault="00A678CA" w:rsidP="00A678CA">
      <w:pPr>
        <w:spacing w:after="0" w:line="240" w:lineRule="auto"/>
        <w:jc w:val="center"/>
        <w:rPr>
          <w:rFonts w:cstheme="minorHAnsi"/>
          <w:sz w:val="24"/>
          <w:szCs w:val="24"/>
          <w:lang w:val="id-ID"/>
        </w:rPr>
      </w:pPr>
    </w:p>
    <w:p w:rsidR="00A678CA" w:rsidRPr="003F6DC0" w:rsidRDefault="00A678CA" w:rsidP="00A678CA">
      <w:pPr>
        <w:spacing w:after="0" w:line="240" w:lineRule="auto"/>
        <w:jc w:val="center"/>
        <w:rPr>
          <w:rFonts w:cstheme="minorHAnsi"/>
          <w:sz w:val="24"/>
          <w:szCs w:val="24"/>
          <w:lang w:val="id-ID"/>
        </w:rPr>
      </w:pPr>
    </w:p>
    <w:p w:rsidR="00672466" w:rsidRPr="003F6DC0" w:rsidRDefault="005D0BDB" w:rsidP="00D66589">
      <w:pPr>
        <w:spacing w:after="0" w:line="240" w:lineRule="auto"/>
        <w:ind w:left="720"/>
        <w:jc w:val="both"/>
        <w:rPr>
          <w:rFonts w:eastAsia="Times New Roman" w:cstheme="minorHAnsi"/>
          <w:b/>
          <w:bCs/>
          <w:color w:val="000000"/>
          <w:sz w:val="20"/>
          <w:szCs w:val="20"/>
          <w:lang w:val="id-ID"/>
        </w:rPr>
      </w:pPr>
      <w:r w:rsidRPr="003F6DC0">
        <w:rPr>
          <w:rFonts w:eastAsia="Times New Roman" w:cstheme="minorHAnsi"/>
          <w:b/>
          <w:color w:val="000000"/>
          <w:sz w:val="20"/>
          <w:szCs w:val="20"/>
          <w:lang w:val="id-ID"/>
        </w:rPr>
        <w:t>Abstract</w:t>
      </w:r>
      <w:r w:rsidR="00672466" w:rsidRPr="003F6DC0">
        <w:rPr>
          <w:rFonts w:eastAsia="Times New Roman" w:cstheme="minorHAnsi"/>
          <w:b/>
          <w:color w:val="000000"/>
          <w:sz w:val="20"/>
          <w:szCs w:val="20"/>
          <w:lang w:val="id-ID"/>
        </w:rPr>
        <w:t>:</w:t>
      </w:r>
      <w:r w:rsidR="00672466" w:rsidRPr="003F6DC0">
        <w:rPr>
          <w:rFonts w:eastAsia="Times New Roman" w:cstheme="minorHAnsi"/>
          <w:color w:val="000000"/>
          <w:sz w:val="20"/>
          <w:szCs w:val="20"/>
          <w:lang w:val="id-ID"/>
        </w:rPr>
        <w:t xml:space="preserve"> </w:t>
      </w:r>
      <w:r w:rsidR="00672466" w:rsidRPr="003F6DC0">
        <w:rPr>
          <w:rFonts w:eastAsia="Times New Roman" w:cstheme="minorHAnsi"/>
          <w:i/>
          <w:color w:val="000000"/>
          <w:sz w:val="20"/>
          <w:szCs w:val="20"/>
        </w:rPr>
        <w:t>This research is motivated by the low interest in reading among students in Indonesia so that the government forms a literacy movement program in order to develop a literacy culture. SDN Model Malang City has implemented the GLS program by forming 15</w:t>
      </w:r>
      <w:r w:rsidR="00672466" w:rsidRPr="003F6DC0">
        <w:rPr>
          <w:rFonts w:eastAsia="Times New Roman" w:cstheme="minorHAnsi"/>
          <w:i/>
          <w:color w:val="000000"/>
          <w:sz w:val="20"/>
          <w:szCs w:val="20"/>
          <w:lang w:val="id-ID"/>
        </w:rPr>
        <w:t xml:space="preserve"> </w:t>
      </w:r>
      <w:r w:rsidR="00672466" w:rsidRPr="003F6DC0">
        <w:rPr>
          <w:rFonts w:eastAsia="Times New Roman" w:cstheme="minorHAnsi"/>
          <w:i/>
          <w:color w:val="000000"/>
          <w:sz w:val="20"/>
          <w:szCs w:val="20"/>
        </w:rPr>
        <w:t>minute</w:t>
      </w:r>
      <w:r w:rsidR="00672466" w:rsidRPr="003F6DC0">
        <w:rPr>
          <w:rFonts w:eastAsia="Times New Roman" w:cstheme="minorHAnsi"/>
          <w:i/>
          <w:color w:val="000000"/>
          <w:sz w:val="20"/>
          <w:szCs w:val="20"/>
          <w:lang w:val="id-ID"/>
        </w:rPr>
        <w:t>s</w:t>
      </w:r>
      <w:r w:rsidR="00672466" w:rsidRPr="003F6DC0">
        <w:rPr>
          <w:rFonts w:eastAsia="Times New Roman" w:cstheme="minorHAnsi"/>
          <w:i/>
          <w:color w:val="000000"/>
          <w:sz w:val="20"/>
          <w:szCs w:val="20"/>
        </w:rPr>
        <w:t xml:space="preserve"> come on reading program which is integrated into the implementation of character education through school culture. Researchers used ethnographic quali</w:t>
      </w:r>
      <w:r w:rsidR="00221C1A" w:rsidRPr="003F6DC0">
        <w:rPr>
          <w:rFonts w:eastAsia="Times New Roman" w:cstheme="minorHAnsi"/>
          <w:i/>
          <w:color w:val="000000"/>
          <w:sz w:val="20"/>
          <w:szCs w:val="20"/>
        </w:rPr>
        <w:t xml:space="preserve">tative research to see </w:t>
      </w:r>
      <w:r w:rsidR="00221C1A" w:rsidRPr="003F6DC0">
        <w:rPr>
          <w:rFonts w:eastAsia="Times New Roman" w:cstheme="minorHAnsi"/>
          <w:i/>
          <w:color w:val="000000"/>
          <w:sz w:val="20"/>
          <w:szCs w:val="20"/>
          <w:lang w:val="id-ID"/>
        </w:rPr>
        <w:t>student</w:t>
      </w:r>
      <w:r w:rsidRPr="003F6DC0">
        <w:rPr>
          <w:rFonts w:eastAsia="Times New Roman" w:cstheme="minorHAnsi"/>
          <w:i/>
          <w:color w:val="000000"/>
          <w:sz w:val="20"/>
          <w:szCs w:val="20"/>
          <w:lang w:val="id-ID"/>
        </w:rPr>
        <w:t xml:space="preserve"> </w:t>
      </w:r>
      <w:r w:rsidR="00672466" w:rsidRPr="003F6DC0">
        <w:rPr>
          <w:rFonts w:eastAsia="Times New Roman" w:cstheme="minorHAnsi"/>
          <w:i/>
          <w:color w:val="000000"/>
          <w:sz w:val="20"/>
          <w:szCs w:val="20"/>
        </w:rPr>
        <w:t>habits in everyday life in carrying out literacy activities during the covid-19 pandemic. The GLS program at SDN Model Malang has been implemented in three stages, namely habituation, development, and learning. The growth of the character of reading fondness in students is implemented in school culture-based education. Literacy activities and language skills are important roles that cannot be se</w:t>
      </w:r>
      <w:r w:rsidR="00221C1A" w:rsidRPr="003F6DC0">
        <w:rPr>
          <w:rFonts w:eastAsia="Times New Roman" w:cstheme="minorHAnsi"/>
          <w:i/>
          <w:color w:val="000000"/>
          <w:sz w:val="20"/>
          <w:szCs w:val="20"/>
        </w:rPr>
        <w:t>parated in increasing students</w:t>
      </w:r>
      <w:r w:rsidR="00221C1A" w:rsidRPr="003F6DC0">
        <w:rPr>
          <w:rFonts w:eastAsia="Times New Roman" w:cstheme="minorHAnsi"/>
          <w:i/>
          <w:color w:val="000000"/>
          <w:sz w:val="20"/>
          <w:szCs w:val="20"/>
          <w:lang w:val="id-ID"/>
        </w:rPr>
        <w:t xml:space="preserve"> </w:t>
      </w:r>
      <w:r w:rsidR="00672466" w:rsidRPr="003F6DC0">
        <w:rPr>
          <w:rFonts w:eastAsia="Times New Roman" w:cstheme="minorHAnsi"/>
          <w:i/>
          <w:color w:val="000000"/>
          <w:sz w:val="20"/>
          <w:szCs w:val="20"/>
        </w:rPr>
        <w:t>reading interest in learning Indonesian. If students have high motivation to read, then the level of interest in reading students will be high by getting used to literacy</w:t>
      </w:r>
      <w:r w:rsidR="00672466" w:rsidRPr="003F6DC0">
        <w:rPr>
          <w:rFonts w:eastAsia="Times New Roman" w:cstheme="minorHAnsi"/>
          <w:i/>
          <w:color w:val="000000"/>
          <w:sz w:val="20"/>
          <w:szCs w:val="20"/>
          <w:lang w:val="id-ID"/>
        </w:rPr>
        <w:t>.</w:t>
      </w:r>
      <w:r w:rsidR="00672466" w:rsidRPr="003F6DC0">
        <w:rPr>
          <w:rFonts w:eastAsia="Times New Roman" w:cstheme="minorHAnsi"/>
          <w:b/>
          <w:bCs/>
          <w:color w:val="000000"/>
          <w:sz w:val="20"/>
          <w:szCs w:val="20"/>
          <w:lang w:val="id-ID"/>
        </w:rPr>
        <w:t xml:space="preserve"> </w:t>
      </w:r>
    </w:p>
    <w:p w:rsidR="00672466" w:rsidRPr="003F6DC0" w:rsidRDefault="00672466" w:rsidP="00D66589">
      <w:pPr>
        <w:spacing w:after="0" w:line="240" w:lineRule="auto"/>
        <w:ind w:left="720"/>
        <w:jc w:val="both"/>
        <w:rPr>
          <w:rFonts w:eastAsia="Times New Roman" w:cstheme="minorHAnsi"/>
          <w:b/>
          <w:bCs/>
          <w:color w:val="000000"/>
          <w:sz w:val="20"/>
          <w:szCs w:val="20"/>
          <w:lang w:val="id-ID"/>
        </w:rPr>
      </w:pPr>
    </w:p>
    <w:p w:rsidR="00672466" w:rsidRPr="003F6DC0" w:rsidRDefault="00672466" w:rsidP="00D66589">
      <w:pPr>
        <w:spacing w:after="0" w:line="240" w:lineRule="auto"/>
        <w:ind w:left="720"/>
        <w:jc w:val="both"/>
        <w:rPr>
          <w:rFonts w:eastAsia="Times New Roman" w:cstheme="minorHAnsi"/>
          <w:i/>
          <w:color w:val="000000"/>
          <w:sz w:val="20"/>
          <w:szCs w:val="20"/>
          <w:lang w:val="id-ID"/>
        </w:rPr>
      </w:pPr>
      <w:r w:rsidRPr="003F6DC0">
        <w:rPr>
          <w:rFonts w:eastAsia="Times New Roman" w:cstheme="minorHAnsi"/>
          <w:b/>
          <w:bCs/>
          <w:i/>
          <w:color w:val="000000"/>
          <w:sz w:val="20"/>
          <w:szCs w:val="20"/>
        </w:rPr>
        <w:t>Keywords</w:t>
      </w:r>
      <w:r w:rsidRPr="003F6DC0">
        <w:rPr>
          <w:rFonts w:eastAsia="Times New Roman" w:cstheme="minorHAnsi"/>
          <w:i/>
          <w:color w:val="000000"/>
          <w:sz w:val="20"/>
          <w:szCs w:val="20"/>
        </w:rPr>
        <w:t>: School Literacy Movement; Character; Indonesian Language Learning; Covid-19 pandemic</w:t>
      </w:r>
    </w:p>
    <w:p w:rsidR="00967BFF" w:rsidRPr="003F6DC0" w:rsidRDefault="00967BFF" w:rsidP="00D66589">
      <w:pPr>
        <w:spacing w:after="0" w:line="240" w:lineRule="auto"/>
        <w:jc w:val="both"/>
        <w:rPr>
          <w:rFonts w:cstheme="minorHAnsi"/>
          <w:b/>
          <w:sz w:val="20"/>
          <w:szCs w:val="20"/>
          <w:lang w:val="id-ID"/>
        </w:rPr>
      </w:pPr>
    </w:p>
    <w:p w:rsidR="002062B7" w:rsidRPr="003F6DC0" w:rsidRDefault="00241D23" w:rsidP="00D66589">
      <w:pPr>
        <w:spacing w:after="0" w:line="240" w:lineRule="auto"/>
        <w:ind w:left="720"/>
        <w:jc w:val="both"/>
        <w:rPr>
          <w:rFonts w:cstheme="minorHAnsi"/>
          <w:sz w:val="20"/>
          <w:szCs w:val="20"/>
          <w:lang w:val="id-ID"/>
        </w:rPr>
      </w:pPr>
      <w:r w:rsidRPr="003F6DC0">
        <w:rPr>
          <w:rFonts w:cstheme="minorHAnsi"/>
          <w:b/>
          <w:sz w:val="20"/>
          <w:szCs w:val="20"/>
          <w:lang w:val="id-ID"/>
        </w:rPr>
        <w:t>Abstrak</w:t>
      </w:r>
      <w:r w:rsidR="00A678CA" w:rsidRPr="003F6DC0">
        <w:rPr>
          <w:rFonts w:cstheme="minorHAnsi"/>
          <w:b/>
          <w:sz w:val="20"/>
          <w:szCs w:val="20"/>
          <w:lang w:val="id-ID"/>
        </w:rPr>
        <w:t>:</w:t>
      </w:r>
      <w:r w:rsidR="00A678CA" w:rsidRPr="003F6DC0">
        <w:rPr>
          <w:rFonts w:cstheme="minorHAnsi"/>
          <w:sz w:val="20"/>
          <w:szCs w:val="20"/>
          <w:lang w:val="id-ID"/>
        </w:rPr>
        <w:t xml:space="preserve"> </w:t>
      </w:r>
      <w:r w:rsidR="002062B7" w:rsidRPr="00F30212">
        <w:rPr>
          <w:rFonts w:cstheme="minorHAnsi"/>
          <w:sz w:val="20"/>
          <w:szCs w:val="20"/>
          <w:lang w:val="id-ID"/>
        </w:rPr>
        <w:t>Penelitian ini dilatarbelakangi akibat dari rendahnya minat baca pada peserta didik di Indonesia sehingga pemerintah membentuk program gerakan literasi guna menumbuhkembangkan budaya literasi. SDN Model Kota Malang telah melaksanakan program GLS dengan membentuk program ayo membaca selama 15</w:t>
      </w:r>
      <w:r w:rsidR="00967BFF" w:rsidRPr="00F30212">
        <w:rPr>
          <w:rFonts w:cstheme="minorHAnsi"/>
          <w:sz w:val="20"/>
          <w:szCs w:val="20"/>
          <w:lang w:val="id-ID"/>
        </w:rPr>
        <w:t xml:space="preserve"> menit</w:t>
      </w:r>
      <w:r w:rsidR="002062B7" w:rsidRPr="00F30212">
        <w:rPr>
          <w:rFonts w:cstheme="minorHAnsi"/>
          <w:sz w:val="20"/>
          <w:szCs w:val="20"/>
          <w:lang w:val="id-ID"/>
        </w:rPr>
        <w:t xml:space="preserve"> yang diintegrasikan ke dalam penerapan pendidikan</w:t>
      </w:r>
      <w:r w:rsidR="00967BFF" w:rsidRPr="00F30212">
        <w:rPr>
          <w:rFonts w:cstheme="minorHAnsi"/>
          <w:sz w:val="20"/>
          <w:szCs w:val="20"/>
          <w:lang w:val="id-ID"/>
        </w:rPr>
        <w:t xml:space="preserve"> karakter melalui budaya sekolah</w:t>
      </w:r>
      <w:r w:rsidR="002062B7" w:rsidRPr="00F30212">
        <w:rPr>
          <w:rFonts w:cstheme="minorHAnsi"/>
          <w:sz w:val="20"/>
          <w:szCs w:val="20"/>
          <w:lang w:val="id-ID"/>
        </w:rPr>
        <w:t>. Peneliti menggunakan</w:t>
      </w:r>
      <w:r w:rsidR="00967BFF" w:rsidRPr="00F30212">
        <w:rPr>
          <w:rFonts w:cstheme="minorHAnsi"/>
          <w:sz w:val="20"/>
          <w:szCs w:val="20"/>
          <w:lang w:val="id-ID"/>
        </w:rPr>
        <w:t xml:space="preserve"> penelitian kualitatif etnografi</w:t>
      </w:r>
      <w:r w:rsidR="002062B7" w:rsidRPr="00F30212">
        <w:rPr>
          <w:rFonts w:cstheme="minorHAnsi"/>
          <w:sz w:val="20"/>
          <w:szCs w:val="20"/>
          <w:lang w:val="id-ID"/>
        </w:rPr>
        <w:t xml:space="preserve"> untuk melihat pembiasaan siswa di kehidupan sehari-hari dalam melaksanakan kegiatan literasi di masa pandemi covid-19. Program GLS di SDN Model Kota Malang telah dilaksanakan dalam tiga tahapan yaitu pembiasaan, pengembangan, dan pembelajaran. Penumbuhan karakter gemar membaca pada siswa diimplementasikan ke dalam pendidikan berbasis budaya sekolah. Kegiatan literasi dan kemampuan berbahasa merupakan peranan penting yang tidak dapat dipisahkan</w:t>
      </w:r>
      <w:r w:rsidR="004F7EAC" w:rsidRPr="00F30212">
        <w:rPr>
          <w:rFonts w:cstheme="minorHAnsi"/>
          <w:sz w:val="20"/>
          <w:szCs w:val="20"/>
          <w:lang w:val="id-ID"/>
        </w:rPr>
        <w:t xml:space="preserve"> dalam meningkatkan minat baca siswa</w:t>
      </w:r>
      <w:r w:rsidR="002062B7" w:rsidRPr="00F30212">
        <w:rPr>
          <w:rFonts w:cstheme="minorHAnsi"/>
          <w:sz w:val="20"/>
          <w:szCs w:val="20"/>
          <w:lang w:val="id-ID"/>
        </w:rPr>
        <w:t xml:space="preserve"> pada pembelajaran bahasa Indonesia</w:t>
      </w:r>
      <w:r w:rsidR="004F7EAC" w:rsidRPr="00F30212">
        <w:rPr>
          <w:rFonts w:cstheme="minorHAnsi"/>
          <w:sz w:val="20"/>
          <w:szCs w:val="20"/>
          <w:lang w:val="id-ID"/>
        </w:rPr>
        <w:t>. Apabila siswa mempunyai motivasi yang tinggi terhadap membaca, maka tingkat minat baca siswa akan tinggi dengan membiasakan dirinya untuk berliterasi.</w:t>
      </w:r>
    </w:p>
    <w:p w:rsidR="00241D23" w:rsidRPr="003F6DC0" w:rsidRDefault="00241D23" w:rsidP="00D66589">
      <w:pPr>
        <w:spacing w:after="0" w:line="240" w:lineRule="auto"/>
        <w:jc w:val="both"/>
        <w:rPr>
          <w:rFonts w:cstheme="minorHAnsi"/>
          <w:sz w:val="20"/>
          <w:szCs w:val="20"/>
          <w:lang w:val="id-ID"/>
        </w:rPr>
      </w:pPr>
    </w:p>
    <w:p w:rsidR="004F7EAC" w:rsidRPr="003F6DC0" w:rsidRDefault="0048310E" w:rsidP="00D66589">
      <w:pPr>
        <w:spacing w:after="0" w:line="240" w:lineRule="auto"/>
        <w:ind w:left="720"/>
        <w:jc w:val="both"/>
        <w:rPr>
          <w:rFonts w:cstheme="minorHAnsi"/>
          <w:sz w:val="20"/>
          <w:szCs w:val="20"/>
          <w:lang w:val="id-ID"/>
        </w:rPr>
      </w:pPr>
      <w:r w:rsidRPr="003F6DC0">
        <w:rPr>
          <w:rFonts w:cstheme="minorHAnsi"/>
          <w:b/>
          <w:sz w:val="20"/>
          <w:szCs w:val="20"/>
          <w:lang w:val="id-ID"/>
        </w:rPr>
        <w:t>Kata Kunci</w:t>
      </w:r>
      <w:r w:rsidRPr="003F6DC0">
        <w:rPr>
          <w:rFonts w:cstheme="minorHAnsi"/>
          <w:sz w:val="20"/>
          <w:szCs w:val="20"/>
          <w:lang w:val="id-ID"/>
        </w:rPr>
        <w:t xml:space="preserve">: </w:t>
      </w:r>
      <w:r w:rsidR="004F7EAC" w:rsidRPr="003F6DC0">
        <w:rPr>
          <w:rFonts w:cstheme="minorHAnsi"/>
          <w:sz w:val="20"/>
          <w:szCs w:val="20"/>
          <w:lang w:val="id-ID"/>
        </w:rPr>
        <w:t>Gerakan Literasi Sekolah; Karakter; Pembelajaran Bahasa Indonesia; Pandemi Covid-19</w:t>
      </w:r>
    </w:p>
    <w:p w:rsidR="0048310E" w:rsidRPr="003F6DC0" w:rsidRDefault="0048310E" w:rsidP="00D66589">
      <w:pPr>
        <w:spacing w:after="0" w:line="240" w:lineRule="auto"/>
        <w:jc w:val="both"/>
        <w:rPr>
          <w:rFonts w:cstheme="minorHAnsi"/>
          <w:sz w:val="24"/>
          <w:szCs w:val="24"/>
          <w:lang w:val="id-ID"/>
        </w:rPr>
      </w:pPr>
    </w:p>
    <w:p w:rsidR="0048310E" w:rsidRPr="003F6DC0" w:rsidRDefault="0048310E" w:rsidP="003C4D2E">
      <w:pPr>
        <w:spacing w:after="0"/>
        <w:jc w:val="both"/>
        <w:rPr>
          <w:rFonts w:cstheme="minorHAnsi"/>
          <w:b/>
          <w:sz w:val="24"/>
          <w:szCs w:val="24"/>
          <w:lang w:val="id-ID"/>
        </w:rPr>
      </w:pPr>
      <w:r w:rsidRPr="003F6DC0">
        <w:rPr>
          <w:rFonts w:cstheme="minorHAnsi"/>
          <w:b/>
          <w:sz w:val="24"/>
          <w:szCs w:val="24"/>
          <w:lang w:val="id-ID"/>
        </w:rPr>
        <w:t>Pendahuluan</w:t>
      </w:r>
    </w:p>
    <w:p w:rsidR="002062B7" w:rsidRPr="003F6DC0" w:rsidRDefault="00495301" w:rsidP="003C4D2E">
      <w:pPr>
        <w:spacing w:after="0"/>
        <w:ind w:firstLine="720"/>
        <w:jc w:val="both"/>
        <w:rPr>
          <w:rFonts w:cstheme="minorHAnsi"/>
          <w:sz w:val="24"/>
          <w:szCs w:val="24"/>
          <w:lang w:val="id-ID"/>
        </w:rPr>
      </w:pPr>
      <w:r w:rsidRPr="003F6DC0">
        <w:rPr>
          <w:rFonts w:cstheme="minorHAnsi"/>
          <w:sz w:val="24"/>
          <w:szCs w:val="24"/>
          <w:lang w:val="id-ID"/>
        </w:rPr>
        <w:t>Pada Abad XXI saat ini dimana perkembangan teknologi berjalan begitu pesat</w:t>
      </w:r>
      <w:r w:rsidR="004B547A" w:rsidRPr="003F6DC0">
        <w:rPr>
          <w:rFonts w:cstheme="minorHAnsi"/>
          <w:sz w:val="24"/>
          <w:szCs w:val="24"/>
          <w:lang w:val="id-ID"/>
        </w:rPr>
        <w:t xml:space="preserve"> dalam berbagai bidang</w:t>
      </w:r>
      <w:r w:rsidRPr="003F6DC0">
        <w:rPr>
          <w:rFonts w:cstheme="minorHAnsi"/>
          <w:sz w:val="24"/>
          <w:szCs w:val="24"/>
          <w:lang w:val="id-ID"/>
        </w:rPr>
        <w:t xml:space="preserve"> sehingga setiap negara perlu adanya perubahan, tidak terkecuali </w:t>
      </w:r>
      <w:r w:rsidR="004B547A" w:rsidRPr="003F6DC0">
        <w:rPr>
          <w:rFonts w:cstheme="minorHAnsi"/>
          <w:sz w:val="24"/>
          <w:szCs w:val="24"/>
          <w:lang w:val="id-ID"/>
        </w:rPr>
        <w:t xml:space="preserve">pada </w:t>
      </w:r>
      <w:r w:rsidRPr="003F6DC0">
        <w:rPr>
          <w:rFonts w:cstheme="minorHAnsi"/>
          <w:sz w:val="24"/>
          <w:szCs w:val="24"/>
          <w:lang w:val="id-ID"/>
        </w:rPr>
        <w:t>pendidikan di Indonesia agar sumber daya manusia (SDM) mempunyai kualitas dan berdaya saing dengan bangsa yang lainnya. Oleh karena itu, negara memerlukan sumber daya  manusia (SDM) yang mempunyai tiga pilar penting yaitu literasi, berkompetensi, dan berkarakter</w:t>
      </w:r>
      <w:r w:rsidR="004B547A" w:rsidRPr="003F6DC0">
        <w:rPr>
          <w:rFonts w:cstheme="minorHAnsi"/>
          <w:sz w:val="24"/>
          <w:szCs w:val="24"/>
          <w:lang w:val="id-ID"/>
        </w:rPr>
        <w:t xml:space="preserve"> </w:t>
      </w:r>
      <w:r w:rsidR="004B547A" w:rsidRPr="003F6DC0">
        <w:rPr>
          <w:rFonts w:cstheme="minorHAnsi"/>
          <w:sz w:val="24"/>
          <w:szCs w:val="24"/>
          <w:lang w:val="id-ID"/>
        </w:rPr>
        <w:fldChar w:fldCharType="begin" w:fldLock="1"/>
      </w:r>
      <w:r w:rsidR="00525BE1" w:rsidRPr="003F6DC0">
        <w:rPr>
          <w:rFonts w:cstheme="minorHAnsi"/>
          <w:sz w:val="24"/>
          <w:szCs w:val="24"/>
          <w:lang w:val="id-ID"/>
        </w:rPr>
        <w:instrText>ADDIN CSL_CITATION {"citationItems":[{"id":"ITEM-1","itemData":{"author":[{"dropping-particle":"","family":"Susanti","given":"Erna","non-dropping-particle":"","parse-names":false,"suffix":""},{"dropping-particle":"","family":"Yunita","given":"Riza","non-dropping-particle":"","parse-names":false,"suffix":""},{"dropping-particle":"","family":"Sari","given":"Yulia Retno","non-dropping-particle":"","parse-names":false,"suffix":""}],"id":"ITEM-1","issue":"1","issued":{"date-parts":[["2020"]]},"page":"13-18","title":"Gerakan Ayo Membaca Buku guna Meningkatkan Kemampuan Literasi Masyarakakat Tanah Ombak Purus Padang","type":"article-journal","volume":"1"},"uris":["http://www.mendeley.com/documents/?uuid=469b5a72-c3d9-411f-866f-3c76292f1c4e"]}],"mendeley":{"formattedCitation":"(E. Susanti dkk., 2020)","manualFormatting":"(Susanti dkk., 2020)","plainTextFormattedCitation":"(E. Susanti dkk., 2020)","previouslyFormattedCitation":"(E. Susanti dkk., 2020)"},"properties":{"noteIndex":0},"schema":"https://github.com/citation-style-language/schema/raw/master/csl-citation.json"}</w:instrText>
      </w:r>
      <w:r w:rsidR="004B547A" w:rsidRPr="003F6DC0">
        <w:rPr>
          <w:rFonts w:cstheme="minorHAnsi"/>
          <w:sz w:val="24"/>
          <w:szCs w:val="24"/>
          <w:lang w:val="id-ID"/>
        </w:rPr>
        <w:fldChar w:fldCharType="separate"/>
      </w:r>
      <w:r w:rsidR="00525BE1" w:rsidRPr="003F6DC0">
        <w:rPr>
          <w:rFonts w:cstheme="minorHAnsi"/>
          <w:noProof/>
          <w:sz w:val="24"/>
          <w:szCs w:val="24"/>
          <w:lang w:val="id-ID"/>
        </w:rPr>
        <w:t>(</w:t>
      </w:r>
      <w:r w:rsidR="00A10B59" w:rsidRPr="003F6DC0">
        <w:rPr>
          <w:rFonts w:cstheme="minorHAnsi"/>
          <w:noProof/>
          <w:sz w:val="24"/>
          <w:szCs w:val="24"/>
          <w:lang w:val="id-ID"/>
        </w:rPr>
        <w:t>Susanti dkk., 2020)</w:t>
      </w:r>
      <w:r w:rsidR="004B547A" w:rsidRPr="003F6DC0">
        <w:rPr>
          <w:rFonts w:cstheme="minorHAnsi"/>
          <w:sz w:val="24"/>
          <w:szCs w:val="24"/>
          <w:lang w:val="id-ID"/>
        </w:rPr>
        <w:fldChar w:fldCharType="end"/>
      </w:r>
      <w:r w:rsidRPr="003F6DC0">
        <w:rPr>
          <w:rFonts w:cstheme="minorHAnsi"/>
          <w:sz w:val="24"/>
          <w:szCs w:val="24"/>
          <w:lang w:val="id-ID"/>
        </w:rPr>
        <w:t xml:space="preserve">. </w:t>
      </w:r>
      <w:r w:rsidR="004B547A" w:rsidRPr="003F6DC0">
        <w:rPr>
          <w:rFonts w:cstheme="minorHAnsi"/>
          <w:sz w:val="24"/>
          <w:szCs w:val="24"/>
          <w:lang w:val="id-ID"/>
        </w:rPr>
        <w:t xml:space="preserve">Suatu hasil studi dari </w:t>
      </w:r>
      <w:r w:rsidR="004B547A" w:rsidRPr="003F6DC0">
        <w:rPr>
          <w:rFonts w:cstheme="minorHAnsi"/>
          <w:i/>
          <w:sz w:val="24"/>
          <w:szCs w:val="24"/>
          <w:lang w:val="id-ID"/>
        </w:rPr>
        <w:t xml:space="preserve">Programme fot International Student Assessment </w:t>
      </w:r>
      <w:r w:rsidR="004B547A" w:rsidRPr="003F6DC0">
        <w:rPr>
          <w:rFonts w:cstheme="minorHAnsi"/>
          <w:sz w:val="24"/>
          <w:szCs w:val="24"/>
          <w:lang w:val="id-ID"/>
        </w:rPr>
        <w:t xml:space="preserve">(PISA) 2018 yang menunjukkan bahwa Indonesia mengalami penurunan pada tahun 2018 dibandingkan hasil PISA tahun </w:t>
      </w:r>
      <w:bookmarkStart w:id="0" w:name="_GoBack"/>
      <w:bookmarkEnd w:id="0"/>
      <w:r w:rsidR="004B547A" w:rsidRPr="003F6DC0">
        <w:rPr>
          <w:rFonts w:cstheme="minorHAnsi"/>
          <w:sz w:val="24"/>
          <w:szCs w:val="24"/>
          <w:lang w:val="id-ID"/>
        </w:rPr>
        <w:t xml:space="preserve">2015, dalam kategori kemampuan membaca </w:t>
      </w:r>
      <w:r w:rsidR="00C85A2A" w:rsidRPr="003F6DC0">
        <w:rPr>
          <w:rFonts w:cstheme="minorHAnsi"/>
          <w:sz w:val="24"/>
          <w:szCs w:val="24"/>
          <w:lang w:val="id-ID"/>
        </w:rPr>
        <w:lastRenderedPageBreak/>
        <w:t xml:space="preserve">pada warga Indonesia berada pada peringkat 6 dari bawah yaitu pada peringkat 74 dengan skor rata-rata 371 </w:t>
      </w:r>
      <w:r w:rsidR="00C85A2A" w:rsidRPr="003F6DC0">
        <w:rPr>
          <w:rFonts w:cstheme="minorHAnsi"/>
          <w:sz w:val="24"/>
          <w:szCs w:val="24"/>
          <w:lang w:val="id-ID"/>
        </w:rPr>
        <w:fldChar w:fldCharType="begin" w:fldLock="1"/>
      </w:r>
      <w:r w:rsidR="002062B7" w:rsidRPr="003F6DC0">
        <w:rPr>
          <w:rFonts w:cstheme="minorHAnsi"/>
          <w:sz w:val="24"/>
          <w:szCs w:val="24"/>
          <w:lang w:val="id-ID"/>
        </w:rPr>
        <w:instrText>ADDIN CSL_CITATION {"citationItems":[{"id":"ITEM-1","itemData":{"DOI":"10.31219/osf.io/pcjvx","abstract":"Berdasarkan hasil studi Programme for International Student Assessment (PISA) 2018 yang dirilis pada hari Selasa, 3 Desember 2019. Berdasarkan hasil studi tersebut Peringkat PISA Indinesia Tahun 2018 Turun apabila dibandingkan dengan Hasil PISA tahun 2015. Studi pada tahun 2018 ini menilai 600.000 anak berusia 15 tahun dari 79 negara setiap tiga tahun sekali. Studi ini membandingkan kemampuan matematika, membaca, dan kinerja sains dari tiap anak. Adapun untuk kategori kemampuan membaca, Indonesia berada pada peringkat 6 dari bawah alias peringkat 74. Skor rata-rata Indonesia adalah 371, berada di bawah Panama yang memiliki skor rata-rata 377. Sedangkan peringkat pertama diduduki oleh China dengan skor rata-rata 555. Posisi kedua ditempati oleh Singapura dengan skor rata-rata 549 dan Makau, China peringkat tiga dengan skor rata-rata 525. Sementara Finlandia yang kerap dijadikan percontohan sistem pendidikan, berada di peringkat 7 dengan skor rata-rata 520. Lantas, untuk kategori matematika, Indonesia berada di peringkat 7 dari bawah (73) dengan skor rata-rata 379. Indonesia berada di atas Arab Saudi yang memiliki skor rata-rata 373. Kemudian untuk peringkat satu, masih diduduki China dengan skor rata-rata 591.","author":[{"dropping-particle":"","family":"Tohir","given":"Mohammad","non-dropping-particle":"","parse-names":false,"suffix":""}],"id":"ITEM-1","issue":"December 2019","issued":{"date-parts":[["2019"]]},"page":"10-12","title":"Hasil PISA Indonesia Tahun 2018 Turun Dibanding Tahun 2015","type":"article-journal"},"uris":["http://www.mendeley.com/documents/?uuid=458ae7fa-666c-4931-a35d-68d3ab7ca959"]}],"mendeley":{"formattedCitation":"(Tohir, 2019)","plainTextFormattedCitation":"(Tohir, 2019)","previouslyFormattedCitation":"(Tohir, 2019)"},"properties":{"noteIndex":0},"schema":"https://github.com/citation-style-language/schema/raw/master/csl-citation.json"}</w:instrText>
      </w:r>
      <w:r w:rsidR="00C85A2A" w:rsidRPr="003F6DC0">
        <w:rPr>
          <w:rFonts w:cstheme="minorHAnsi"/>
          <w:sz w:val="24"/>
          <w:szCs w:val="24"/>
          <w:lang w:val="id-ID"/>
        </w:rPr>
        <w:fldChar w:fldCharType="separate"/>
      </w:r>
      <w:r w:rsidR="00C85A2A" w:rsidRPr="003F6DC0">
        <w:rPr>
          <w:rFonts w:cstheme="minorHAnsi"/>
          <w:noProof/>
          <w:sz w:val="24"/>
          <w:szCs w:val="24"/>
          <w:lang w:val="id-ID"/>
        </w:rPr>
        <w:t>(Tohir, 2019)</w:t>
      </w:r>
      <w:r w:rsidR="00C85A2A" w:rsidRPr="003F6DC0">
        <w:rPr>
          <w:rFonts w:cstheme="minorHAnsi"/>
          <w:sz w:val="24"/>
          <w:szCs w:val="24"/>
          <w:lang w:val="id-ID"/>
        </w:rPr>
        <w:fldChar w:fldCharType="end"/>
      </w:r>
      <w:r w:rsidR="00C85A2A" w:rsidRPr="003F6DC0">
        <w:rPr>
          <w:rFonts w:cstheme="minorHAnsi"/>
          <w:sz w:val="24"/>
          <w:szCs w:val="24"/>
          <w:lang w:val="id-ID"/>
        </w:rPr>
        <w:t xml:space="preserve">. </w:t>
      </w:r>
    </w:p>
    <w:p w:rsidR="00A10B59" w:rsidRPr="003F6DC0" w:rsidRDefault="00C85A2A" w:rsidP="003C4D2E">
      <w:pPr>
        <w:spacing w:after="0"/>
        <w:ind w:firstLine="720"/>
        <w:jc w:val="both"/>
        <w:rPr>
          <w:rFonts w:cstheme="minorHAnsi"/>
          <w:sz w:val="24"/>
          <w:szCs w:val="24"/>
          <w:lang w:val="id-ID"/>
        </w:rPr>
      </w:pPr>
      <w:r w:rsidRPr="003F6DC0">
        <w:rPr>
          <w:rFonts w:cstheme="minorHAnsi"/>
          <w:sz w:val="24"/>
          <w:szCs w:val="24"/>
          <w:lang w:val="id-ID"/>
        </w:rPr>
        <w:t>Melihat dari hasil studi PISA tahun 2018 menunjukkan bahwa tingkat kemampuan literasi bahasa di Indonesia lebih rendah daripada literasi sains dan literasi matematika. Rendahnya literasi di Indonesia terutama dalam minat baca siswa disebabkan oleh kemampuan berbahasa yang tidak dikembangkan dengan baik, sehingga dalam proses belajar mengajar siswa hanya diberikan pelajaran menghafal daripada praktik</w:t>
      </w:r>
      <w:r w:rsidR="002062B7" w:rsidRPr="003F6DC0">
        <w:rPr>
          <w:rFonts w:cstheme="minorHAnsi"/>
          <w:sz w:val="24"/>
          <w:szCs w:val="24"/>
          <w:lang w:val="id-ID"/>
        </w:rPr>
        <w:t xml:space="preserve"> terutama mengenai mengarang yang </w:t>
      </w:r>
      <w:r w:rsidRPr="003F6DC0">
        <w:rPr>
          <w:rFonts w:cstheme="minorHAnsi"/>
          <w:sz w:val="24"/>
          <w:szCs w:val="24"/>
          <w:lang w:val="id-ID"/>
        </w:rPr>
        <w:t xml:space="preserve">terkait dengan empat keterampilan berbahasa yaitu membaca, menulis, menyimak dan berbicara </w:t>
      </w:r>
      <w:r w:rsidR="002062B7" w:rsidRPr="003F6DC0">
        <w:rPr>
          <w:rFonts w:cstheme="minorHAnsi"/>
          <w:sz w:val="24"/>
          <w:szCs w:val="24"/>
          <w:lang w:val="id-ID"/>
        </w:rPr>
        <w:fldChar w:fldCharType="begin" w:fldLock="1"/>
      </w:r>
      <w:r w:rsidR="00A10B59" w:rsidRPr="003F6DC0">
        <w:rPr>
          <w:rFonts w:cstheme="minorHAnsi"/>
          <w:sz w:val="24"/>
          <w:szCs w:val="24"/>
          <w:lang w:val="id-ID"/>
        </w:rPr>
        <w:instrText>ADDIN CSL_CITATION {"citationItems":[{"id":"ITEM-1","itemData":{"abstract":"This research aims at describing: (1) the carrying out of literacy teaching learning; (2) the quality of literacy teaching learning; (3) the obstacles in literacy teaching learning; and (4) the efforts of solving the problems in literacy teaching learning. The method used is qualitative descriptive method. The sources of data include places and events, informants, and documents. The data collecting technique was con- ducted through observation, interview, and document analysis. Data triangulation, method triangulation, and reviewing informant were used in data validity test. Data analysis technique applied interactive analysis model. The research result showed that: (1) learning literacy was conducted through three steps namely planning, implementing, and evaluating; (2) most students achieved the criteria of minimum mastery score, 7.5. Students' daily mean score in reading and writing was 7.5.; (3) the obstacles faced in learning literacy are (a) teacher and students got difficulties in developing writing activities; (b) school program of reading and writing fondness didn't run well, (c) media, teaching infrastructure haven't been optimally provided. (4) there were some ways to overcome the problems: (a) giving more assignments on writing especially upright continual handwriting, (b) giving more assignments on reading by providing more books at school, (c) providing sufficient infrastructureat schools. Kata","author":[{"dropping-particle":"","family":"Nurdiyanti","given":"Eko","non-dropping-particle":"","parse-names":false,"suffix":""},{"dropping-particle":"","family":"Suryanto","given":"Edy","non-dropping-particle":"","parse-names":false,"suffix":""}],"container-title":"Paedagogia","id":"ITEM-1","issue":"2","issued":{"date-parts":[["2010"]]},"page":"115-128","title":"Pembelajaran Literasi Mata Pelajaran Bahasa Indonesia pada Siswa Kelas V Sekolah Dasar","type":"article-journal","volume":"13"},"uris":["http://www.mendeley.com/documents/?uuid=459c350e-98b4-4901-af61-7f5bd0410d3e"]}],"mendeley":{"formattedCitation":"(Nurdiyanti &amp; Suryanto, 2010)","plainTextFormattedCitation":"(Nurdiyanti &amp; Suryanto, 2010)","previouslyFormattedCitation":"(Nurdiyanti &amp; Suryanto, 2010)"},"properties":{"noteIndex":0},"schema":"https://github.com/citation-style-language/schema/raw/master/csl-citation.json"}</w:instrText>
      </w:r>
      <w:r w:rsidR="002062B7" w:rsidRPr="003F6DC0">
        <w:rPr>
          <w:rFonts w:cstheme="minorHAnsi"/>
          <w:sz w:val="24"/>
          <w:szCs w:val="24"/>
          <w:lang w:val="id-ID"/>
        </w:rPr>
        <w:fldChar w:fldCharType="separate"/>
      </w:r>
      <w:r w:rsidR="002062B7" w:rsidRPr="003F6DC0">
        <w:rPr>
          <w:rFonts w:cstheme="minorHAnsi"/>
          <w:noProof/>
          <w:sz w:val="24"/>
          <w:szCs w:val="24"/>
          <w:lang w:val="id-ID"/>
        </w:rPr>
        <w:t>(Nurdiyanti &amp; Suryanto, 2010)</w:t>
      </w:r>
      <w:r w:rsidR="002062B7" w:rsidRPr="003F6DC0">
        <w:rPr>
          <w:rFonts w:cstheme="minorHAnsi"/>
          <w:sz w:val="24"/>
          <w:szCs w:val="24"/>
          <w:lang w:val="id-ID"/>
        </w:rPr>
        <w:fldChar w:fldCharType="end"/>
      </w:r>
      <w:r w:rsidR="002062B7" w:rsidRPr="003F6DC0">
        <w:rPr>
          <w:rFonts w:cstheme="minorHAnsi"/>
          <w:sz w:val="24"/>
          <w:szCs w:val="24"/>
          <w:lang w:val="id-ID"/>
        </w:rPr>
        <w:t>.</w:t>
      </w:r>
      <w:r w:rsidR="00967BFF" w:rsidRPr="003F6DC0">
        <w:rPr>
          <w:rFonts w:cstheme="minorHAnsi"/>
          <w:sz w:val="24"/>
          <w:szCs w:val="24"/>
          <w:lang w:val="id-ID"/>
        </w:rPr>
        <w:t xml:space="preserve"> Oleh karena itu, melalui penumbuhan budaya literasi pemerintah Indonesia membentuk suatu program Gerakan Literasi Sekolah</w:t>
      </w:r>
      <w:r w:rsidR="00525BE1" w:rsidRPr="003F6DC0">
        <w:rPr>
          <w:rFonts w:cstheme="minorHAnsi"/>
          <w:sz w:val="24"/>
          <w:szCs w:val="24"/>
          <w:lang w:val="id-ID"/>
        </w:rPr>
        <w:t xml:space="preserve"> </w:t>
      </w:r>
      <w:r w:rsidR="0010536A" w:rsidRPr="003F6DC0">
        <w:rPr>
          <w:rFonts w:cstheme="minorHAnsi"/>
          <w:sz w:val="24"/>
          <w:szCs w:val="24"/>
          <w:lang w:val="id-ID"/>
        </w:rPr>
        <w:t xml:space="preserve">yang diperkuat dengan gerakan penumbuhan budi pekerti yang tertuang dalam Peraturan Menteri Pendidikan dan Kebudayaan Nomor 23 tahun </w:t>
      </w:r>
      <w:r w:rsidR="00525BE1" w:rsidRPr="003F6DC0">
        <w:rPr>
          <w:rFonts w:cstheme="minorHAnsi"/>
          <w:sz w:val="24"/>
          <w:szCs w:val="24"/>
          <w:lang w:val="id-ID"/>
        </w:rPr>
        <w:t>2015</w:t>
      </w:r>
      <w:r w:rsidR="00967BFF" w:rsidRPr="003F6DC0">
        <w:rPr>
          <w:rFonts w:cstheme="minorHAnsi"/>
          <w:sz w:val="24"/>
          <w:szCs w:val="24"/>
          <w:lang w:val="id-ID"/>
        </w:rPr>
        <w:t xml:space="preserve">. </w:t>
      </w:r>
      <w:r w:rsidR="00E62E3A" w:rsidRPr="003F6DC0">
        <w:rPr>
          <w:rFonts w:cstheme="minorHAnsi"/>
          <w:sz w:val="24"/>
          <w:szCs w:val="24"/>
          <w:lang w:val="id-ID"/>
        </w:rPr>
        <w:t xml:space="preserve">Menurut </w:t>
      </w:r>
      <w:r w:rsidR="00A10B59" w:rsidRPr="003F6DC0">
        <w:rPr>
          <w:rFonts w:cstheme="minorHAnsi"/>
          <w:sz w:val="24"/>
          <w:szCs w:val="24"/>
          <w:lang w:val="id-ID"/>
        </w:rPr>
        <w:fldChar w:fldCharType="begin" w:fldLock="1"/>
      </w:r>
      <w:r w:rsidR="00525BE1" w:rsidRPr="003F6DC0">
        <w:rPr>
          <w:rFonts w:cstheme="minorHAnsi"/>
          <w:sz w:val="24"/>
          <w:szCs w:val="24"/>
          <w:lang w:val="id-ID"/>
        </w:rPr>
        <w:instrText>ADDIN CSL_CITATION {"citationItems":[{"id":"ITEM-1","itemData":{"DOI":"10.17509/edulib.v8i2.11235","ISSN":"2089-6549","abstract":"Bangsa Indonesia pernah memiliki budaya literasi, walaupun budaya lisan tetap menjadi yang lebih kuat, sampai sekarang. Akibatnya adalah bangsa yang malas membaca, yang mengakuisisi pengetahuan dan mentrasfernya kembali tanpa melakukan klarifikasi, terutama pada media-media sosial. Padahal bangsa yang cerdas adalah bangsa yang memiliki budaya literasi yang tinggi, dimana membaca dan menulis sudah menjadi kebutuhan dalam kehidupan keseharian masyarakatnya. Dalam Pembukaan UUD 1945 dinyatakan tujuan pemerintahan Indonesia, salah satunya yaitu untuk mencerdaskan kehidupan bangsa. Menjadi bangsa yang cerdas artinya menjadi bangsa yang budaya literasinya tinggi, yang memiliki kebiasaan membaca serta mampu menghasilkan banyak tulisan yang berkualitas, dan untuk bisa mewujudkan itu, perpustakaan dengan pustakawan-pustakawan yang inovatif harus bisa menjadi inkubator rencana kegiatan dan kebijakan yang terkait dengan peningkatan budaya literasi di Indonesia. Metode yang digunakan pada artikel ini adalah studi literatur, studi literatur digunaan untuk meninjau teori yang ada dan penelitian yang sudah pernah dilakukan terkait peran pustakawan dalam menjaga pengetahuan. Kata","author":[{"dropping-particle":"","family":"Susanti","given":"Dian Arya","non-dropping-particle":"","parse-names":false,"suffix":""}],"container-title":"Edulib","id":"ITEM-1","issue":"2","issued":{"date-parts":[["2018"]]},"page":"180","title":"Perpustakaan, Garda Budaya Literasi Indonesia","type":"article-journal","volume":"8"},"uris":["http://www.mendeley.com/documents/?uuid=fce849c1-fec0-4571-b406-7e0ace2c4efe"]}],"mendeley":{"formattedCitation":"(D. A. Susanti, 2018)","manualFormatting":"(Susanti, 2018)","plainTextFormattedCitation":"(D. A. Susanti, 2018)","previouslyFormattedCitation":"(D. A. Susanti, 2018)"},"properties":{"noteIndex":0},"schema":"https://github.com/citation-style-language/schema/raw/master/csl-citation.json"}</w:instrText>
      </w:r>
      <w:r w:rsidR="00A10B59" w:rsidRPr="003F6DC0">
        <w:rPr>
          <w:rFonts w:cstheme="minorHAnsi"/>
          <w:sz w:val="24"/>
          <w:szCs w:val="24"/>
          <w:lang w:val="id-ID"/>
        </w:rPr>
        <w:fldChar w:fldCharType="separate"/>
      </w:r>
      <w:r w:rsidR="00A10B59" w:rsidRPr="003F6DC0">
        <w:rPr>
          <w:rFonts w:cstheme="minorHAnsi"/>
          <w:noProof/>
          <w:sz w:val="24"/>
          <w:szCs w:val="24"/>
          <w:lang w:val="id-ID"/>
        </w:rPr>
        <w:t>(Susanti, 2018)</w:t>
      </w:r>
      <w:r w:rsidR="00A10B59" w:rsidRPr="003F6DC0">
        <w:rPr>
          <w:rFonts w:cstheme="minorHAnsi"/>
          <w:sz w:val="24"/>
          <w:szCs w:val="24"/>
          <w:lang w:val="id-ID"/>
        </w:rPr>
        <w:fldChar w:fldCharType="end"/>
      </w:r>
      <w:r w:rsidR="00E62E3A" w:rsidRPr="003F6DC0">
        <w:rPr>
          <w:rFonts w:cstheme="minorHAnsi"/>
          <w:sz w:val="24"/>
          <w:szCs w:val="24"/>
          <w:lang w:val="id-ID"/>
        </w:rPr>
        <w:t xml:space="preserve"> Budaya literasi merupakan kemampuan individu dalam menggunakan simbol tulisan untuk meningkatkan kemampuan membaca dan munulis sehingga dapat bermanfaat bagi semuanya, dan dapat dipelajari serta diturunkan ke generasi selanjutnya</w:t>
      </w:r>
      <w:r w:rsidR="00525BE1" w:rsidRPr="003F6DC0">
        <w:rPr>
          <w:rFonts w:cstheme="minorHAnsi"/>
          <w:sz w:val="24"/>
          <w:szCs w:val="24"/>
          <w:lang w:val="id-ID"/>
        </w:rPr>
        <w:t>.</w:t>
      </w:r>
    </w:p>
    <w:p w:rsidR="00C54BDF" w:rsidRPr="003F6DC0" w:rsidRDefault="00525BE1" w:rsidP="003C4D2E">
      <w:pPr>
        <w:spacing w:after="0"/>
        <w:ind w:firstLine="720"/>
        <w:jc w:val="both"/>
        <w:rPr>
          <w:rFonts w:cstheme="minorHAnsi"/>
          <w:sz w:val="24"/>
          <w:szCs w:val="24"/>
          <w:lang w:val="id-ID"/>
        </w:rPr>
      </w:pPr>
      <w:r w:rsidRPr="003F6DC0">
        <w:rPr>
          <w:rFonts w:cstheme="minorHAnsi"/>
          <w:sz w:val="24"/>
          <w:szCs w:val="24"/>
          <w:lang w:val="id-ID"/>
        </w:rPr>
        <w:t>Dukungan dari</w:t>
      </w:r>
      <w:r w:rsidR="007A2DC9" w:rsidRPr="003F6DC0">
        <w:rPr>
          <w:rFonts w:cstheme="minorHAnsi"/>
          <w:sz w:val="24"/>
          <w:szCs w:val="24"/>
          <w:lang w:val="id-ID"/>
        </w:rPr>
        <w:t xml:space="preserve"> </w:t>
      </w:r>
      <w:r w:rsidRPr="003F6DC0">
        <w:rPr>
          <w:rFonts w:cstheme="minorHAnsi"/>
          <w:sz w:val="24"/>
          <w:szCs w:val="24"/>
          <w:lang w:val="id-ID"/>
        </w:rPr>
        <w:fldChar w:fldCharType="begin" w:fldLock="1"/>
      </w:r>
      <w:r w:rsidR="007A2DC9" w:rsidRPr="003F6DC0">
        <w:rPr>
          <w:rFonts w:cstheme="minorHAnsi"/>
          <w:sz w:val="24"/>
          <w:szCs w:val="24"/>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approach.","author":[{"dropping-particle":"","family":"Kemendikbud","given":"","non-dropping-particle":"","parse-names":false,"suffix":""}],"id":"ITEM-1","issued":{"date-parts":[["2017"]]},"title":"Panduan Gerakan Literasi Nasional","type":"book"},"uris":["http://www.mendeley.com/documents/?uuid=42f98fd2-b8a8-47d6-b440-b9e5a50f0db8"]}],"mendeley":{"formattedCitation":"(Kemendikbud, 2017)","plainTextFormattedCitation":"(Kemendikbud, 2017)","previouslyFormattedCitation":"(Kemendikbud, 2017)"},"properties":{"noteIndex":0},"schema":"https://github.com/citation-style-language/schema/raw/master/csl-citation.json"}</w:instrText>
      </w:r>
      <w:r w:rsidRPr="003F6DC0">
        <w:rPr>
          <w:rFonts w:cstheme="minorHAnsi"/>
          <w:sz w:val="24"/>
          <w:szCs w:val="24"/>
          <w:lang w:val="id-ID"/>
        </w:rPr>
        <w:fldChar w:fldCharType="separate"/>
      </w:r>
      <w:r w:rsidRPr="003F6DC0">
        <w:rPr>
          <w:rFonts w:cstheme="minorHAnsi"/>
          <w:noProof/>
          <w:sz w:val="24"/>
          <w:szCs w:val="24"/>
          <w:lang w:val="id-ID"/>
        </w:rPr>
        <w:t>(Kemendikbud, 2017)</w:t>
      </w:r>
      <w:r w:rsidRPr="003F6DC0">
        <w:rPr>
          <w:rFonts w:cstheme="minorHAnsi"/>
          <w:sz w:val="24"/>
          <w:szCs w:val="24"/>
          <w:lang w:val="id-ID"/>
        </w:rPr>
        <w:fldChar w:fldCharType="end"/>
      </w:r>
      <w:r w:rsidRPr="003F6DC0">
        <w:rPr>
          <w:rFonts w:cstheme="minorHAnsi"/>
          <w:sz w:val="24"/>
          <w:szCs w:val="24"/>
          <w:lang w:val="id-ID"/>
        </w:rPr>
        <w:t xml:space="preserve"> menyampaikan bahwa Gerakan Literasi Sekolah </w:t>
      </w:r>
      <w:r w:rsidR="007A2DC9" w:rsidRPr="003F6DC0">
        <w:rPr>
          <w:rFonts w:cstheme="minorHAnsi"/>
          <w:sz w:val="24"/>
          <w:szCs w:val="24"/>
          <w:lang w:val="id-ID"/>
        </w:rPr>
        <w:t xml:space="preserve">yang dibentuk pemerintah melibatkan semua pihak di lingkungan sekolah mulai dari kepala sekolah, jajaran komite, pengawas, guru, peserta didik, orang tua, serta masyarakat sekitar dalam pengembangkan budaya literasi sehingga dapat </w:t>
      </w:r>
      <w:r w:rsidR="00C54BDF" w:rsidRPr="003F6DC0">
        <w:rPr>
          <w:rFonts w:cstheme="minorHAnsi"/>
          <w:sz w:val="24"/>
          <w:szCs w:val="24"/>
          <w:lang w:val="id-ID"/>
        </w:rPr>
        <w:t xml:space="preserve">pendapat </w:t>
      </w:r>
      <w:r w:rsidR="007A2DC9" w:rsidRPr="003F6DC0">
        <w:rPr>
          <w:rFonts w:cstheme="minorHAnsi"/>
          <w:sz w:val="24"/>
          <w:szCs w:val="24"/>
          <w:lang w:val="id-ID"/>
        </w:rPr>
        <w:t xml:space="preserve">beriringan langsung dengan penumbuhan karakter dan budi pekerti di ekosistem sekolah. </w:t>
      </w:r>
      <w:r w:rsidR="00C54BDF" w:rsidRPr="003F6DC0">
        <w:rPr>
          <w:rFonts w:cstheme="minorHAnsi"/>
          <w:sz w:val="24"/>
          <w:szCs w:val="24"/>
          <w:lang w:val="id-ID"/>
        </w:rPr>
        <w:t xml:space="preserve">Pendapat </w:t>
      </w:r>
      <w:r w:rsidR="00C54BDF" w:rsidRPr="003F6DC0">
        <w:rPr>
          <w:rFonts w:cstheme="minorHAnsi"/>
          <w:sz w:val="24"/>
          <w:szCs w:val="24"/>
          <w:lang w:val="id-ID"/>
        </w:rPr>
        <w:fldChar w:fldCharType="begin" w:fldLock="1"/>
      </w:r>
      <w:r w:rsidR="00C54BDF" w:rsidRPr="003F6DC0">
        <w:rPr>
          <w:rFonts w:cstheme="minorHAnsi"/>
          <w:sz w:val="24"/>
          <w:szCs w:val="24"/>
          <w:lang w:val="id-ID"/>
        </w:rPr>
        <w:instrText>ADDIN CSL_CITATION {"citationItems":[{"id":"ITEM-1","itemData":{"DOI":"10.24114/jupiis.v10i1.8264","ISSN":"2085-482X","abstract":"Penanaman nilai-nilai karakter di sekolah umumnya dikenal dengan istilah pendidikan karakter, pendidikan moral, atau pendidikan nilai.. Kedudukan Pendidikan karakter di Indonesia sejajar dengan subyek-subyek mata pelajaran yang diajarkan di sekolah, yang membedakan dengan mata pelajaran lainya adalah bentuk pengajaranya. Pendidikan karakter di Indonesia pada umumnya diintegrasikan dengan mata pelajaran Pendidikan Pancasila dan Kewarganegaraan. Salah satu model pembelajaran Pendidikan Kewarganegaraan yang dapat digunakan adalah model pembelajaran kontekstual yang berbasis pada nilai-nilai kearifan lokal. Selanjutnya, model pembelajaran kontekstual akan memberikan kemandirian bagi siswa untuk mengidentifikasi nilai-nilai karakter yang bersumber pada nilai-nilai hidup di keluarga atau di lingkungan masyarakat. Selain itu model pembelajaran ini menanamkan nilai-nilai karakter secara langsung  melalui pembiasaan dengan ikut serta dalam kegiatan masyarakat, antara lain kegiatan gotong royong ataupun rapat warga yang mampu menumbuhkan karakter toleransi dan kerjasama. Penulisan ini bertujuan untuk memberikan wawasan tentang model pembelajaran kontekstual berbasis kearifan lokal. Metode yang digunakan dalam penulisan adalah studi literatur, penulis mencoba mengembangkan model pembelajaran kontekstual yang dikaji dari berbagai referensi yang relevan. Melalui model ini siswa diharapkan mampu membuat sebuah produk pembelajaran berupa jurnal harian yang berisi nilai-nilai karakter yang terdapat di lingkungan keluarga atau masyarakat.","author":[{"dropping-particle":"","family":"Ramdani","given":"Emi","non-dropping-particle":"","parse-names":false,"suffix":""}],"container-title":"Jupiis: Jurnal Pendidikan Ilmu-Ilmu Sosial","id":"ITEM-1","issue":"1","issued":{"date-parts":[["2018"]]},"page":"1","title":"Model Pembelajaran Kontekstual Berbasis Kearifan Lokal sebagai Penguatan Pendidikan Karakter","type":"article-journal","volume":"10"},"uris":["http://www.mendeley.com/documents/?uuid=8438fef6-df3d-47dd-93e3-ccd2c3c88f95"]}],"mendeley":{"formattedCitation":"(Ramdani, 2018)","plainTextFormattedCitation":"(Ramdani, 2018)","previouslyFormattedCitation":"(Ramdani, 2018)"},"properties":{"noteIndex":0},"schema":"https://github.com/citation-style-language/schema/raw/master/csl-citation.json"}</w:instrText>
      </w:r>
      <w:r w:rsidR="00C54BDF" w:rsidRPr="003F6DC0">
        <w:rPr>
          <w:rFonts w:cstheme="minorHAnsi"/>
          <w:sz w:val="24"/>
          <w:szCs w:val="24"/>
          <w:lang w:val="id-ID"/>
        </w:rPr>
        <w:fldChar w:fldCharType="separate"/>
      </w:r>
      <w:r w:rsidR="00C54BDF" w:rsidRPr="003F6DC0">
        <w:rPr>
          <w:rFonts w:cstheme="minorHAnsi"/>
          <w:noProof/>
          <w:sz w:val="24"/>
          <w:szCs w:val="24"/>
          <w:lang w:val="id-ID"/>
        </w:rPr>
        <w:t>(Ramdani, 2018)</w:t>
      </w:r>
      <w:r w:rsidR="00C54BDF" w:rsidRPr="003F6DC0">
        <w:rPr>
          <w:rFonts w:cstheme="minorHAnsi"/>
          <w:sz w:val="24"/>
          <w:szCs w:val="24"/>
          <w:lang w:val="id-ID"/>
        </w:rPr>
        <w:fldChar w:fldCharType="end"/>
      </w:r>
      <w:r w:rsidR="00C54BDF" w:rsidRPr="003F6DC0">
        <w:rPr>
          <w:rFonts w:cstheme="minorHAnsi"/>
          <w:sz w:val="24"/>
          <w:szCs w:val="24"/>
          <w:lang w:val="id-ID"/>
        </w:rPr>
        <w:t xml:space="preserve"> mengemukakan bahwa lingkungan sekolah dapat menjadi tempat yang baik untuk menanamkan karakter pada peserta didik melalui kegiatan di sekolah, baik dalam proses pembelajaran maupun dalam pembiasaat atau budaya sekolah. Menurut </w:t>
      </w:r>
      <w:r w:rsidR="00C54BDF" w:rsidRPr="003F6DC0">
        <w:rPr>
          <w:rFonts w:cstheme="minorHAnsi"/>
          <w:sz w:val="24"/>
          <w:szCs w:val="24"/>
          <w:lang w:val="id-ID"/>
        </w:rPr>
        <w:fldChar w:fldCharType="begin" w:fldLock="1"/>
      </w:r>
      <w:r w:rsidR="00C54BDF" w:rsidRPr="003F6DC0">
        <w:rPr>
          <w:rFonts w:cstheme="minorHAnsi"/>
          <w:sz w:val="24"/>
          <w:szCs w:val="24"/>
          <w:lang w:val="id-ID"/>
        </w:rPr>
        <w:instrText>ADDIN CSL_CITATION {"citationItems":[{"id":"ITEM-1","itemData":{"abstract":"Setiap anak dilahirkan untuk menjadi jenius, namun setelah mereka masuk sekolah hanya sebagian kecil dari mereka yang mendapatkan predikat jenius. Hal ini disebabkan modal utama dalam pembelajaran di negara ini adalah anak harus mampu membaca, menulis dan berhitung, padahal perkembangan tiga hal ini antara satu anak dengan yang lain berbeda-beda. Ada anak yang tumbuh dengan cepat kemampuan berbahasa serta minat membacanya ada pula yang lambat. Semua itu dipicu oleh beberapa faktor, mulai dari keluarga, sekolah hingga masyarakat. Indonesia masih mempunyai tugas besar dalam dunia pendidikan terutama untuk mendongkrak minat baca masyarakat untuk itu pemerintah dalam hal ini adalah menteri pendidikan mengambil langkah nyata untuk memperkuat pendidikan karakter melalui kegiatan literasi sekolah. Kebijakan ini merupakan wujud nyata langkah pemerintah yang menyadari bahwasannya membaca adalah kunci untuk membentuk karakter yang baik, semakin banyak membaca maka semakin luas cara pandang seseorang begitu pula sebaliknya. Pemerintah melalui GLS atau Gerakan Literasi Sekolah mewajibkan setiap anak untuk membaca 15 menit di awal setiap kegiatan pembelajaran, kegiatan ini diharapkan menjadi kebiasaan lalu membudaya dalam diri setiap anak. Dalam pembelajaran abad 21 setiap anak diharapkan mempunyai pemikiran yang kritis, kreatif, inovatif dalam proses pembelajaran yang kooperatif dan kolaboratif. Untuk itu sudah menjadi tugas setiap guru untuk mengarahkan dan membimbing mereka. Namun sayangnya banyak anak ketika masuk di sekolah dasar yang belum memiliki kemampuan membaca padahal mereka sudah diharapkan mampu memahami bacaan. Pertanyaannya, bagaimana mungkin mereka mampu memahami ketika membaca saja mereka belum mampu?. Maka disini akan kami paparkan teori serta implementasi teori tentang menumbuhkan minat baca pada anak serta kendala-kendala yang sering dihadapi dalam pembelajaran bahasa pada anak.","author":[{"dropping-particle":"","family":"Rohman","given":"Syaifur","non-dropping-particle":"","parse-names":false,"suffix":""}],"container-title":"Jurnal Pendidikan dan Pembelajaran Dasar","id":"ITEM-1","issue":"1","issued":{"date-parts":[["2017"]]},"page":"156","title":"Membangun Budaya Membaca Pada Anak Melalui Program Gerakan Literasi Sekolah","type":"article-journal","volume":"4"},"uris":["http://www.mendeley.com/documents/?uuid=6379e64e-4c0b-4c37-ae44-8dffeb63e1dc"]}],"mendeley":{"formattedCitation":"(Rohman, 2017)","plainTextFormattedCitation":"(Rohman, 2017)","previouslyFormattedCitation":"(Rohman, 2017)"},"properties":{"noteIndex":0},"schema":"https://github.com/citation-style-language/schema/raw/master/csl-citation.json"}</w:instrText>
      </w:r>
      <w:r w:rsidR="00C54BDF" w:rsidRPr="003F6DC0">
        <w:rPr>
          <w:rFonts w:cstheme="minorHAnsi"/>
          <w:sz w:val="24"/>
          <w:szCs w:val="24"/>
          <w:lang w:val="id-ID"/>
        </w:rPr>
        <w:fldChar w:fldCharType="separate"/>
      </w:r>
      <w:r w:rsidR="00C54BDF" w:rsidRPr="003F6DC0">
        <w:rPr>
          <w:rFonts w:cstheme="minorHAnsi"/>
          <w:noProof/>
          <w:sz w:val="24"/>
          <w:szCs w:val="24"/>
          <w:lang w:val="id-ID"/>
        </w:rPr>
        <w:t>(Rohman, 2017)</w:t>
      </w:r>
      <w:r w:rsidR="00C54BDF" w:rsidRPr="003F6DC0">
        <w:rPr>
          <w:rFonts w:cstheme="minorHAnsi"/>
          <w:sz w:val="24"/>
          <w:szCs w:val="24"/>
          <w:lang w:val="id-ID"/>
        </w:rPr>
        <w:fldChar w:fldCharType="end"/>
      </w:r>
      <w:r w:rsidR="00C54BDF" w:rsidRPr="003F6DC0">
        <w:rPr>
          <w:rFonts w:cstheme="minorHAnsi"/>
          <w:sz w:val="24"/>
          <w:szCs w:val="24"/>
          <w:lang w:val="id-ID"/>
        </w:rPr>
        <w:t xml:space="preserve"> salah satu kegiatan yang dapat dilakukan agar nilai-nilai karakter dapat berkembang dalam budaya sekolah yaitu dengan menerapkan </w:t>
      </w:r>
      <w:r w:rsidR="007A2DC9" w:rsidRPr="003F6DC0">
        <w:rPr>
          <w:rFonts w:cstheme="minorHAnsi"/>
          <w:sz w:val="24"/>
          <w:szCs w:val="24"/>
          <w:lang w:val="id-ID"/>
        </w:rPr>
        <w:t>kegiatan 15 menit sebelum pelajaran dengan m</w:t>
      </w:r>
      <w:r w:rsidR="00C54BDF" w:rsidRPr="003F6DC0">
        <w:rPr>
          <w:rFonts w:cstheme="minorHAnsi"/>
          <w:sz w:val="24"/>
          <w:szCs w:val="24"/>
          <w:lang w:val="id-ID"/>
        </w:rPr>
        <w:t xml:space="preserve">embaca buku </w:t>
      </w:r>
      <w:r w:rsidR="00575BCB" w:rsidRPr="003F6DC0">
        <w:rPr>
          <w:rFonts w:cstheme="minorHAnsi"/>
          <w:sz w:val="24"/>
          <w:szCs w:val="24"/>
          <w:lang w:val="id-ID"/>
        </w:rPr>
        <w:t>fiksi</w:t>
      </w:r>
      <w:r w:rsidR="00C54BDF" w:rsidRPr="003F6DC0">
        <w:rPr>
          <w:rFonts w:cstheme="minorHAnsi"/>
          <w:sz w:val="24"/>
          <w:szCs w:val="24"/>
          <w:lang w:val="id-ID"/>
        </w:rPr>
        <w:t xml:space="preserve"> maupun non </w:t>
      </w:r>
      <w:r w:rsidR="00575BCB" w:rsidRPr="003F6DC0">
        <w:rPr>
          <w:rFonts w:cstheme="minorHAnsi"/>
          <w:sz w:val="24"/>
          <w:szCs w:val="24"/>
          <w:lang w:val="id-ID"/>
        </w:rPr>
        <w:t>fiksi</w:t>
      </w:r>
      <w:r w:rsidR="00C54BDF" w:rsidRPr="003F6DC0">
        <w:rPr>
          <w:rFonts w:cstheme="minorHAnsi"/>
          <w:sz w:val="24"/>
          <w:szCs w:val="24"/>
          <w:lang w:val="id-ID"/>
        </w:rPr>
        <w:t xml:space="preserve">. Melalui kegiatan membaca selama 15 menit sebelum pembelajaran tersebut diharapkan dapat membentuk kemampuan literasi sekaligus dapat menumbuhkan karakter gemar membaca pada siswa. Selain itu, peserta didik yang memiliki motivasi dalam dirinya untuk dapat meningkatkan minat gemar membaca akan berdampak positif terhadap diri sendiri, lingkungan sosial, sekaligus juga dalam kehidupan secara umum </w:t>
      </w:r>
      <w:r w:rsidR="00C54BDF" w:rsidRPr="003F6DC0">
        <w:rPr>
          <w:rFonts w:cstheme="minorHAnsi"/>
          <w:sz w:val="24"/>
          <w:szCs w:val="24"/>
          <w:lang w:val="id-ID"/>
        </w:rPr>
        <w:fldChar w:fldCharType="begin" w:fldLock="1"/>
      </w:r>
      <w:r w:rsidR="00280B03" w:rsidRPr="003F6DC0">
        <w:rPr>
          <w:rFonts w:cstheme="minorHAnsi"/>
          <w:sz w:val="24"/>
          <w:szCs w:val="24"/>
          <w:lang w:val="id-ID"/>
        </w:rPr>
        <w:instrText>ADDIN CSL_CITATION {"citationItems":[{"id":"ITEM-1","itemData":{"ISBN":"9786021389430","author":[{"dropping-particle":"","family":"Dewayani","given":"Sofie","non-dropping-particle":"","parse-names":false,"suffix":""}],"id":"ITEM-1","issued":{"date-parts":[["2018"]]},"publisher":"Direktorat Jenderal Pendidikan Dasar dan Menengah Kementerian Pendidikan dan Kebudayaan","title":"Seri Manual GLS Membaca Untuk Kesenangan","type":"book"},"uris":["http://www.mendeley.com/documents/?uuid=a8d405ba-715c-45e2-9541-580de888874a"]}],"mendeley":{"formattedCitation":"(Dewayani, 2018)","plainTextFormattedCitation":"(Dewayani, 2018)","previouslyFormattedCitation":"(Dewayani, 2018)"},"properties":{"noteIndex":0},"schema":"https://github.com/citation-style-language/schema/raw/master/csl-citation.json"}</w:instrText>
      </w:r>
      <w:r w:rsidR="00C54BDF" w:rsidRPr="003F6DC0">
        <w:rPr>
          <w:rFonts w:cstheme="minorHAnsi"/>
          <w:sz w:val="24"/>
          <w:szCs w:val="24"/>
          <w:lang w:val="id-ID"/>
        </w:rPr>
        <w:fldChar w:fldCharType="separate"/>
      </w:r>
      <w:r w:rsidR="00C54BDF" w:rsidRPr="003F6DC0">
        <w:rPr>
          <w:rFonts w:cstheme="minorHAnsi"/>
          <w:noProof/>
          <w:sz w:val="24"/>
          <w:szCs w:val="24"/>
          <w:lang w:val="id-ID"/>
        </w:rPr>
        <w:t>(Dewayani, 2018)</w:t>
      </w:r>
      <w:r w:rsidR="00C54BDF" w:rsidRPr="003F6DC0">
        <w:rPr>
          <w:rFonts w:cstheme="minorHAnsi"/>
          <w:sz w:val="24"/>
          <w:szCs w:val="24"/>
          <w:lang w:val="id-ID"/>
        </w:rPr>
        <w:fldChar w:fldCharType="end"/>
      </w:r>
      <w:r w:rsidR="00C54BDF" w:rsidRPr="003F6DC0">
        <w:rPr>
          <w:rFonts w:cstheme="minorHAnsi"/>
          <w:sz w:val="24"/>
          <w:szCs w:val="24"/>
          <w:lang w:val="id-ID"/>
        </w:rPr>
        <w:t>.</w:t>
      </w:r>
    </w:p>
    <w:p w:rsidR="003C4D2E" w:rsidRPr="003F6DC0" w:rsidRDefault="00C54BDF" w:rsidP="003C4D2E">
      <w:pPr>
        <w:ind w:firstLine="720"/>
        <w:jc w:val="both"/>
        <w:rPr>
          <w:rStyle w:val="fontstyle21"/>
          <w:rFonts w:asciiTheme="minorHAnsi" w:hAnsiTheme="minorHAnsi" w:cstheme="minorHAnsi"/>
          <w:color w:val="auto"/>
          <w:lang w:val="id-ID"/>
        </w:rPr>
      </w:pPr>
      <w:r w:rsidRPr="003F6DC0">
        <w:rPr>
          <w:rFonts w:cstheme="minorHAnsi"/>
          <w:sz w:val="24"/>
          <w:szCs w:val="24"/>
          <w:lang w:val="id-ID"/>
        </w:rPr>
        <w:t xml:space="preserve">Gerakan Literasi Sekolah yang diberlakukan pada Kurikulum 2013 </w:t>
      </w:r>
      <w:r w:rsidR="00280B03" w:rsidRPr="003F6DC0">
        <w:rPr>
          <w:rFonts w:cstheme="minorHAnsi"/>
          <w:sz w:val="24"/>
          <w:szCs w:val="24"/>
          <w:lang w:val="id-ID"/>
        </w:rPr>
        <w:t>diharapkan siswa mampu untuk mengembangkan literasi melalui pembelajaran bahasa Indonesia dalam kemampuan membaca, menulis dan berpikir kritis serta dapat menggunakan ke empat keterampilan berbahasa yaitu membaca, menulis, menyimak dan berbicara</w:t>
      </w:r>
      <w:r w:rsidR="00FF3CE8" w:rsidRPr="003F6DC0">
        <w:rPr>
          <w:rFonts w:cstheme="minorHAnsi"/>
          <w:sz w:val="24"/>
          <w:szCs w:val="24"/>
          <w:lang w:val="id-ID"/>
        </w:rPr>
        <w:t xml:space="preserve"> menurut pendapat</w:t>
      </w:r>
      <w:r w:rsidR="00280B03" w:rsidRPr="003F6DC0">
        <w:rPr>
          <w:rFonts w:cstheme="minorHAnsi"/>
          <w:sz w:val="24"/>
          <w:szCs w:val="24"/>
          <w:lang w:val="id-ID"/>
        </w:rPr>
        <w:t xml:space="preserve"> </w:t>
      </w:r>
      <w:r w:rsidR="00280B03" w:rsidRPr="003F6DC0">
        <w:rPr>
          <w:rFonts w:cstheme="minorHAnsi"/>
          <w:sz w:val="24"/>
          <w:szCs w:val="24"/>
          <w:lang w:val="id-ID"/>
        </w:rPr>
        <w:fldChar w:fldCharType="begin" w:fldLock="1"/>
      </w:r>
      <w:r w:rsidR="00D90DD8" w:rsidRPr="003F6DC0">
        <w:rPr>
          <w:rFonts w:cstheme="minorHAnsi"/>
          <w:sz w:val="24"/>
          <w:szCs w:val="24"/>
          <w:lang w:val="id-ID"/>
        </w:rPr>
        <w:instrText>ADDIN CSL_CITATION {"citationItems":[{"id":"ITEM-1","itemData":{"abstract":"Perkembangan peradaban pada Abad 21 memerlukan cara pandang berbeda dalam pendidikan. Perkembangan teknologi dan informasi yang sangat deras tidak dapat diantisipasi dengan cara menghalangi pemanfaatannya dalam dunia pendidikan. Banyak pengetahuan dan ilmu pengetahuan yang mudah tersampaikan melalui media teknologi yang perkembangannya sulit ditahan. Perkembangan peradaban harus menjadi tantangan tersendiri bagi pendidik untuk mempersiapkan sumber daya unggul dan menjadi pemenang dalam persaingan global. Perbaikan dan pemberlakukan Kurikulum 2013 pada jenjang pendidikan dasar dan menengah dilakukan agar dapat membekali peserta didik dengan kompetensi yang diperkirakan mereka dapat menjalani kehidupan di Abad 21. Pada era ini diperlukan Sumber Daya Manusia (SDM) yang memiliki kemampuan dalam ranah sikap, pengetahuan, dan keterampilan secara holistik. Mereka akan menjadi SDM Indonesia yang mampu bersaing dengan bangsa lain yang dalam perhitungan prediksi demografi dan perkembangan ekonomi global yang pada tahun 2030 diperlukan SDM terampil sebanyak 113 juta sedangkan saat ini baru terpenuhi 55 juta. Oleh karena itu, kondisi demikian menjadi tantangan khusus bagi guru untuk mempersiapkan SDM unggul melalui pengembangan literasi.","author":[{"dropping-particle":"","family":"Kusmana","given":"Suherli","non-dropping-particle":"","parse-names":false,"suffix":""}],"container-title":"Jurnal Pendidikan, Kebahasaan, dan Kesusastraan Indonesia","id":"ITEM-1","issue":"1","issued":{"date-parts":[["2017"]]},"page":"151-164","title":"Pengembangan Literasi Dalam Kurikulum Pendidikan Dasar Dan Menengah","type":"article-journal","volume":"1"},"uris":["http://www.mendeley.com/documents/?uuid=8a8401c1-b09d-4265-a177-fe4410d958dd"]}],"mendeley":{"formattedCitation":"(Kusmana, 2017)","plainTextFormattedCitation":"(Kusmana, 2017)","previouslyFormattedCitation":"(Kusmana, 2017)"},"properties":{"noteIndex":0},"schema":"https://github.com/citation-style-language/schema/raw/master/csl-citation.json"}</w:instrText>
      </w:r>
      <w:r w:rsidR="00280B03" w:rsidRPr="003F6DC0">
        <w:rPr>
          <w:rFonts w:cstheme="minorHAnsi"/>
          <w:sz w:val="24"/>
          <w:szCs w:val="24"/>
          <w:lang w:val="id-ID"/>
        </w:rPr>
        <w:fldChar w:fldCharType="separate"/>
      </w:r>
      <w:r w:rsidR="00280B03" w:rsidRPr="003F6DC0">
        <w:rPr>
          <w:rFonts w:cstheme="minorHAnsi"/>
          <w:noProof/>
          <w:sz w:val="24"/>
          <w:szCs w:val="24"/>
          <w:lang w:val="id-ID"/>
        </w:rPr>
        <w:t>(Kusmana, 2017)</w:t>
      </w:r>
      <w:r w:rsidR="00280B03" w:rsidRPr="003F6DC0">
        <w:rPr>
          <w:rFonts w:cstheme="minorHAnsi"/>
          <w:sz w:val="24"/>
          <w:szCs w:val="24"/>
          <w:lang w:val="id-ID"/>
        </w:rPr>
        <w:fldChar w:fldCharType="end"/>
      </w:r>
      <w:r w:rsidR="00280B03" w:rsidRPr="003F6DC0">
        <w:rPr>
          <w:rFonts w:cstheme="minorHAnsi"/>
          <w:sz w:val="24"/>
          <w:szCs w:val="24"/>
          <w:lang w:val="id-ID"/>
        </w:rPr>
        <w:t>. Hasil observasi dan wawancara yang dilakukan di SDN Model Kota Malang telah melaksanakan program gerakan literasi sejak 2015 dengan memanfaatkan lingkungan sekolah dalam mendukung pelaksanaan kegiatan literasi yaitu membentuk taman edukasi (TAKSI)</w:t>
      </w:r>
      <w:r w:rsidR="00FF3CE8" w:rsidRPr="003F6DC0">
        <w:rPr>
          <w:rFonts w:cstheme="minorHAnsi"/>
          <w:sz w:val="24"/>
          <w:szCs w:val="24"/>
          <w:lang w:val="id-ID"/>
        </w:rPr>
        <w:t xml:space="preserve">, tidak hanya itu SDN Model Kota Malang juga membentuk program budaya sekolah 7S (Senyum, Sapa, Salam, Sopan, Santun, Siap Syukur) dan </w:t>
      </w:r>
      <w:r w:rsidR="005D0BDB" w:rsidRPr="003F6DC0">
        <w:rPr>
          <w:rFonts w:cstheme="minorHAnsi"/>
          <w:sz w:val="24"/>
          <w:szCs w:val="24"/>
          <w:lang w:val="id-ID"/>
        </w:rPr>
        <w:t>program ayo membaca</w:t>
      </w:r>
      <w:r w:rsidR="00280B03" w:rsidRPr="003F6DC0">
        <w:rPr>
          <w:rFonts w:cstheme="minorHAnsi"/>
          <w:sz w:val="24"/>
          <w:szCs w:val="24"/>
          <w:lang w:val="id-ID"/>
        </w:rPr>
        <w:t xml:space="preserve"> yang diharapkan akan memunculkan karakter </w:t>
      </w:r>
      <w:r w:rsidR="00D90DD8" w:rsidRPr="003F6DC0">
        <w:rPr>
          <w:rFonts w:cstheme="minorHAnsi"/>
          <w:sz w:val="24"/>
          <w:szCs w:val="24"/>
          <w:lang w:val="id-ID"/>
        </w:rPr>
        <w:t xml:space="preserve">gemar membaca </w:t>
      </w:r>
      <w:r w:rsidR="005D0BDB" w:rsidRPr="003F6DC0">
        <w:rPr>
          <w:rFonts w:cstheme="minorHAnsi"/>
          <w:sz w:val="24"/>
          <w:szCs w:val="24"/>
          <w:lang w:val="id-ID"/>
        </w:rPr>
        <w:lastRenderedPageBreak/>
        <w:t xml:space="preserve">pada peserta didik </w:t>
      </w:r>
      <w:r w:rsidR="00D90DD8" w:rsidRPr="003F6DC0">
        <w:rPr>
          <w:rFonts w:cstheme="minorHAnsi"/>
          <w:sz w:val="24"/>
          <w:szCs w:val="24"/>
          <w:lang w:val="id-ID"/>
        </w:rPr>
        <w:t>tidak hanya di lingkungan sekolah saja melainkan juga di lingkungan luar sekolah</w:t>
      </w:r>
      <w:r w:rsidR="005D0BDB" w:rsidRPr="003F6DC0">
        <w:rPr>
          <w:rFonts w:cstheme="minorHAnsi"/>
          <w:sz w:val="24"/>
          <w:szCs w:val="24"/>
          <w:lang w:val="id-ID"/>
        </w:rPr>
        <w:t xml:space="preserve">. </w:t>
      </w:r>
      <w:r w:rsidR="00D90DD8" w:rsidRPr="003F6DC0">
        <w:rPr>
          <w:rFonts w:cstheme="minorHAnsi"/>
          <w:sz w:val="24"/>
          <w:szCs w:val="24"/>
          <w:lang w:val="id-ID"/>
        </w:rPr>
        <w:t xml:space="preserve">Akan tetapi pada tahun </w:t>
      </w:r>
      <w:r w:rsidR="00280B03" w:rsidRPr="003F6DC0">
        <w:rPr>
          <w:rFonts w:cstheme="minorHAnsi"/>
          <w:sz w:val="24"/>
          <w:szCs w:val="24"/>
          <w:lang w:val="id-ID"/>
        </w:rPr>
        <w:t xml:space="preserve">2020 dunia pendidikan tidak terkecuali di Indonesia mengalami hambatan yang disebabkan oleh </w:t>
      </w:r>
      <w:r w:rsidR="00280B03" w:rsidRPr="003F6DC0">
        <w:rPr>
          <w:rFonts w:cstheme="minorHAnsi"/>
          <w:i/>
          <w:iCs/>
          <w:sz w:val="24"/>
          <w:szCs w:val="24"/>
          <w:lang w:val="id-ID"/>
        </w:rPr>
        <w:t>covid-19</w:t>
      </w:r>
      <w:r w:rsidR="00280B03" w:rsidRPr="003F6DC0">
        <w:rPr>
          <w:rFonts w:cstheme="minorHAnsi"/>
          <w:sz w:val="24"/>
          <w:szCs w:val="24"/>
          <w:lang w:val="id-ID"/>
        </w:rPr>
        <w:t xml:space="preserve">. Oleh karena itu SDN Model Kota Malang dalam pelaksanaan pembelajaran dilakukan melalui daring melalui aplikasi </w:t>
      </w:r>
      <w:r w:rsidR="00280B03" w:rsidRPr="003F6DC0">
        <w:rPr>
          <w:rFonts w:cstheme="minorHAnsi"/>
          <w:i/>
          <w:sz w:val="24"/>
          <w:szCs w:val="24"/>
          <w:lang w:val="id-ID"/>
        </w:rPr>
        <w:t>zoom, google meet</w:t>
      </w:r>
      <w:r w:rsidR="008A0E37" w:rsidRPr="003F6DC0">
        <w:rPr>
          <w:rFonts w:cstheme="minorHAnsi"/>
          <w:sz w:val="24"/>
          <w:szCs w:val="24"/>
          <w:lang w:val="id-ID"/>
        </w:rPr>
        <w:t xml:space="preserve">, </w:t>
      </w:r>
      <w:r w:rsidR="00280B03" w:rsidRPr="003F6DC0">
        <w:rPr>
          <w:rFonts w:cstheme="minorHAnsi"/>
          <w:i/>
          <w:sz w:val="24"/>
          <w:szCs w:val="24"/>
          <w:lang w:val="id-ID"/>
        </w:rPr>
        <w:t>google classroom</w:t>
      </w:r>
      <w:r w:rsidR="008A0E37" w:rsidRPr="003F6DC0">
        <w:rPr>
          <w:rFonts w:cstheme="minorHAnsi"/>
          <w:i/>
          <w:sz w:val="24"/>
          <w:szCs w:val="24"/>
          <w:lang w:val="id-ID"/>
        </w:rPr>
        <w:t xml:space="preserve">, </w:t>
      </w:r>
      <w:r w:rsidR="008A0E37" w:rsidRPr="003F6DC0">
        <w:rPr>
          <w:rFonts w:cstheme="minorHAnsi"/>
          <w:sz w:val="24"/>
          <w:szCs w:val="24"/>
          <w:lang w:val="id-ID"/>
        </w:rPr>
        <w:t>dan aplikasi yang lainnya</w:t>
      </w:r>
      <w:r w:rsidR="00D90DD8" w:rsidRPr="003F6DC0">
        <w:rPr>
          <w:rFonts w:cstheme="minorHAnsi"/>
          <w:sz w:val="24"/>
          <w:szCs w:val="24"/>
          <w:lang w:val="id-ID"/>
        </w:rPr>
        <w:t xml:space="preserve">. </w:t>
      </w:r>
      <w:r w:rsidR="00280B03" w:rsidRPr="003F6DC0">
        <w:rPr>
          <w:rFonts w:cstheme="minorHAnsi"/>
          <w:sz w:val="24"/>
          <w:szCs w:val="24"/>
          <w:lang w:val="id-ID"/>
        </w:rPr>
        <w:t xml:space="preserve"> </w:t>
      </w:r>
      <w:r w:rsidR="00D90DD8" w:rsidRPr="003F6DC0">
        <w:rPr>
          <w:rFonts w:cstheme="minorHAnsi"/>
          <w:sz w:val="24"/>
          <w:szCs w:val="24"/>
          <w:lang w:val="id-ID"/>
        </w:rPr>
        <w:t xml:space="preserve">Peneliti tertarik meneliti budaya literasi pada </w:t>
      </w:r>
      <w:r w:rsidR="00221C1A" w:rsidRPr="003F6DC0">
        <w:rPr>
          <w:rFonts w:cstheme="minorHAnsi"/>
          <w:sz w:val="24"/>
          <w:szCs w:val="24"/>
          <w:lang w:val="id-ID"/>
        </w:rPr>
        <w:t>Program Gerakan Literasi Sekola</w:t>
      </w:r>
      <w:r w:rsidR="00D90DD8" w:rsidRPr="003F6DC0">
        <w:rPr>
          <w:rFonts w:cstheme="minorHAnsi"/>
          <w:sz w:val="24"/>
          <w:szCs w:val="24"/>
          <w:lang w:val="id-ID"/>
        </w:rPr>
        <w:t>h (GLS) baik di lingkungan sekolah maupun di luar sekolah untuk mendalami pembiasaan peserta didik yang dapat menjadi suatu budaya dan karakter bangsa</w:t>
      </w:r>
      <w:r w:rsidR="00221C1A" w:rsidRPr="003F6DC0">
        <w:rPr>
          <w:rFonts w:cstheme="minorHAnsi"/>
          <w:sz w:val="24"/>
          <w:szCs w:val="24"/>
          <w:lang w:val="id-ID"/>
        </w:rPr>
        <w:t xml:space="preserve"> serta meningkatkan minat baca pada pembelajaran bahasa Indonesia</w:t>
      </w:r>
      <w:r w:rsidR="00D90DD8" w:rsidRPr="003F6DC0">
        <w:rPr>
          <w:rFonts w:cstheme="minorHAnsi"/>
          <w:sz w:val="24"/>
          <w:szCs w:val="24"/>
          <w:lang w:val="id-ID"/>
        </w:rPr>
        <w:t xml:space="preserve"> selama masa pandemi </w:t>
      </w:r>
      <w:r w:rsidR="00D90DD8" w:rsidRPr="003F6DC0">
        <w:rPr>
          <w:rFonts w:cstheme="minorHAnsi"/>
          <w:i/>
          <w:sz w:val="24"/>
          <w:szCs w:val="24"/>
          <w:lang w:val="id-ID"/>
        </w:rPr>
        <w:t>covid-19</w:t>
      </w:r>
      <w:r w:rsidR="005D0BDB" w:rsidRPr="003F6DC0">
        <w:rPr>
          <w:rFonts w:cstheme="minorHAnsi"/>
          <w:sz w:val="24"/>
          <w:szCs w:val="24"/>
          <w:lang w:val="id-ID"/>
        </w:rPr>
        <w:t>.</w:t>
      </w:r>
    </w:p>
    <w:p w:rsidR="009000BD" w:rsidRPr="003F6DC0" w:rsidRDefault="009000BD" w:rsidP="003C4D2E">
      <w:pPr>
        <w:spacing w:after="0"/>
        <w:jc w:val="both"/>
        <w:rPr>
          <w:rFonts w:cstheme="minorHAnsi"/>
          <w:b/>
          <w:color w:val="000000"/>
          <w:sz w:val="24"/>
          <w:szCs w:val="24"/>
          <w:lang w:val="id-ID"/>
        </w:rPr>
      </w:pPr>
      <w:r w:rsidRPr="003F6DC0">
        <w:rPr>
          <w:rStyle w:val="fontstyle21"/>
          <w:rFonts w:asciiTheme="minorHAnsi" w:hAnsiTheme="minorHAnsi" w:cstheme="minorHAnsi"/>
          <w:b/>
          <w:lang w:val="id-ID"/>
        </w:rPr>
        <w:t>Metode</w:t>
      </w:r>
    </w:p>
    <w:p w:rsidR="00C939B0" w:rsidRPr="003F6DC0" w:rsidRDefault="009000BD" w:rsidP="003C4D2E">
      <w:pPr>
        <w:spacing w:after="0"/>
        <w:ind w:firstLine="720"/>
        <w:jc w:val="both"/>
        <w:rPr>
          <w:rFonts w:cstheme="minorHAnsi"/>
          <w:sz w:val="24"/>
          <w:szCs w:val="24"/>
          <w:lang w:val="id-ID"/>
        </w:rPr>
      </w:pPr>
      <w:r w:rsidRPr="003F6DC0">
        <w:rPr>
          <w:rFonts w:cstheme="minorHAnsi"/>
          <w:sz w:val="24"/>
          <w:szCs w:val="24"/>
          <w:lang w:val="id-ID"/>
        </w:rPr>
        <w:t>Penelitian ini memiliki tujuan untuk meliha</w:t>
      </w:r>
      <w:r w:rsidR="006D2FFE" w:rsidRPr="003F6DC0">
        <w:rPr>
          <w:rFonts w:cstheme="minorHAnsi"/>
          <w:sz w:val="24"/>
          <w:szCs w:val="24"/>
          <w:lang w:val="id-ID"/>
        </w:rPr>
        <w:t>t kegiatan menumbuhkembangkan budaya literasi yang terdapat pada program gerakan literasi sekolah (GLS)</w:t>
      </w:r>
      <w:r w:rsidRPr="003F6DC0">
        <w:rPr>
          <w:rFonts w:cstheme="minorHAnsi"/>
          <w:sz w:val="24"/>
          <w:szCs w:val="24"/>
          <w:lang w:val="id-ID"/>
        </w:rPr>
        <w:t xml:space="preserve"> dalam meningkatkan minat baca, karakter, dan motivasi melalui pembelajaran bahasa Indonesia </w:t>
      </w:r>
      <w:r w:rsidR="006D2FFE" w:rsidRPr="003F6DC0">
        <w:rPr>
          <w:rFonts w:cstheme="minorHAnsi"/>
          <w:sz w:val="24"/>
          <w:szCs w:val="24"/>
          <w:lang w:val="id-ID"/>
        </w:rPr>
        <w:t xml:space="preserve">selama masa pandemi </w:t>
      </w:r>
      <w:r w:rsidR="006D2FFE" w:rsidRPr="003F6DC0">
        <w:rPr>
          <w:rFonts w:cstheme="minorHAnsi"/>
          <w:i/>
          <w:sz w:val="24"/>
          <w:szCs w:val="24"/>
          <w:lang w:val="id-ID"/>
        </w:rPr>
        <w:t>covid-19</w:t>
      </w:r>
      <w:r w:rsidR="006D2FFE" w:rsidRPr="003F6DC0">
        <w:rPr>
          <w:rFonts w:cstheme="minorHAnsi"/>
          <w:sz w:val="24"/>
          <w:szCs w:val="24"/>
          <w:lang w:val="id-ID"/>
        </w:rPr>
        <w:t xml:space="preserve">. Penelitian ini menggunakan penelitian kualitatif dengan mengumpulkan informasi dan data secara langsung yang terkait dengan permasalahan dalam penelitian. Jenis penelitian </w:t>
      </w:r>
      <w:r w:rsidR="004F7EAC" w:rsidRPr="003F6DC0">
        <w:rPr>
          <w:rFonts w:cstheme="minorHAnsi"/>
          <w:sz w:val="24"/>
          <w:szCs w:val="24"/>
          <w:lang w:val="id-ID"/>
        </w:rPr>
        <w:t xml:space="preserve">yang digunakan adalah Etnografi </w:t>
      </w:r>
      <w:r w:rsidR="004C2663" w:rsidRPr="003F6DC0">
        <w:rPr>
          <w:rFonts w:cstheme="minorHAnsi"/>
          <w:sz w:val="24"/>
          <w:szCs w:val="24"/>
          <w:lang w:val="id-ID"/>
        </w:rPr>
        <w:t xml:space="preserve">yaitu </w:t>
      </w:r>
      <w:r w:rsidR="006D2FFE" w:rsidRPr="003F6DC0">
        <w:rPr>
          <w:rFonts w:cstheme="minorHAnsi"/>
          <w:sz w:val="24"/>
          <w:szCs w:val="24"/>
          <w:lang w:val="id-ID"/>
        </w:rPr>
        <w:t xml:space="preserve">mempelajari perilaku bahasa dan interaksi antara anggota kelompok berbagai budaya </w:t>
      </w:r>
      <w:r w:rsidR="00221C1A" w:rsidRPr="003F6DC0">
        <w:rPr>
          <w:rFonts w:cstheme="minorHAnsi"/>
          <w:sz w:val="24"/>
          <w:szCs w:val="24"/>
          <w:lang w:val="id-ID"/>
        </w:rPr>
        <w:fldChar w:fldCharType="begin" w:fldLock="1"/>
      </w:r>
      <w:r w:rsidR="00F14F3B" w:rsidRPr="003F6DC0">
        <w:rPr>
          <w:rFonts w:cstheme="minorHAnsi"/>
          <w:sz w:val="24"/>
          <w:szCs w:val="24"/>
          <w:lang w:val="id-ID"/>
        </w:rPr>
        <w:instrText>ADDIN CSL_CITATION {"citationItems":[{"id":"ITEM-1","itemData":{"DOI":"10.1111/1467-9299.00177","ISSN":"00333298","abstract":"In emerging structures of local governance the institutions of elected local government have the potential to fulfil three complementary roles: those of local democracy, public policy making and direct service delivery. Although ICTs (information and communication technologies) could effectively develop all three roles there is a systemic bias which favours service delivery applications and ignores others. This bias can be explained by reference to a network of actors who determine ICT policy in relative isolation from the other policy networks active at the local level. The ways in which this bias is perpetuated are explored through a case study of ICT policy making in UK local government. The implications of the systemic bias for the long-term future of local government, and indeed public administration, are both severe and profound. They suggest an over-emphasis upon performance measurement, a decline in democratic activity and a diminishing capacity among elected bodies to effect broad public policy initiatives.","author":[{"dropping-particle":"","family":"Creswell","given":"John W","non-dropping-particle":"","parse-names":false,"suffix":""}],"container-title":"SAGE Publications Inc","id":"ITEM-1","issued":{"date-parts":[["2017"]]},"page":"731-414","title":"Qualitative Inquiry and Research Desigh: Choosing among five approaches","type":"chapter"},"uris":["http://www.mendeley.com/documents/?uuid=d48f54ca-d51e-4299-9264-6073df35c01f"]}],"mendeley":{"formattedCitation":"(Creswell, 2017)","plainTextFormattedCitation":"(Creswell, 2017)","previouslyFormattedCitation":"(Creswell, 2017)"},"properties":{"noteIndex":0},"schema":"https://github.com/citation-style-language/schema/raw/master/csl-citation.json"}</w:instrText>
      </w:r>
      <w:r w:rsidR="00221C1A" w:rsidRPr="003F6DC0">
        <w:rPr>
          <w:rFonts w:cstheme="minorHAnsi"/>
          <w:sz w:val="24"/>
          <w:szCs w:val="24"/>
          <w:lang w:val="id-ID"/>
        </w:rPr>
        <w:fldChar w:fldCharType="separate"/>
      </w:r>
      <w:r w:rsidR="00221C1A" w:rsidRPr="003F6DC0">
        <w:rPr>
          <w:rFonts w:cstheme="minorHAnsi"/>
          <w:noProof/>
          <w:sz w:val="24"/>
          <w:szCs w:val="24"/>
          <w:lang w:val="id-ID"/>
        </w:rPr>
        <w:t>(Creswell, 2017)</w:t>
      </w:r>
      <w:r w:rsidR="00221C1A" w:rsidRPr="003F6DC0">
        <w:rPr>
          <w:rFonts w:cstheme="minorHAnsi"/>
          <w:sz w:val="24"/>
          <w:szCs w:val="24"/>
          <w:lang w:val="id-ID"/>
        </w:rPr>
        <w:fldChar w:fldCharType="end"/>
      </w:r>
      <w:r w:rsidR="00221C1A" w:rsidRPr="003F6DC0">
        <w:rPr>
          <w:rFonts w:cstheme="minorHAnsi"/>
          <w:sz w:val="24"/>
          <w:szCs w:val="24"/>
          <w:lang w:val="id-ID"/>
        </w:rPr>
        <w:t>.</w:t>
      </w:r>
    </w:p>
    <w:p w:rsidR="00DC24B7" w:rsidRPr="003F6DC0" w:rsidRDefault="003C4D2E" w:rsidP="003C4D2E">
      <w:pPr>
        <w:spacing w:after="0"/>
        <w:ind w:firstLine="720"/>
        <w:jc w:val="both"/>
        <w:rPr>
          <w:rFonts w:cstheme="minorHAnsi"/>
          <w:sz w:val="24"/>
          <w:szCs w:val="24"/>
          <w:lang w:val="id-ID"/>
        </w:rPr>
      </w:pPr>
      <w:r w:rsidRPr="003F6DC0">
        <w:rPr>
          <w:rFonts w:cstheme="minorHAnsi"/>
          <w:noProof/>
          <w:sz w:val="24"/>
          <w:szCs w:val="24"/>
        </w:rPr>
        <mc:AlternateContent>
          <mc:Choice Requires="wpg">
            <w:drawing>
              <wp:anchor distT="0" distB="0" distL="114300" distR="114300" simplePos="0" relativeHeight="251659264" behindDoc="1" locked="0" layoutInCell="1" allowOverlap="1" wp14:anchorId="4DD22C83" wp14:editId="1302757C">
                <wp:simplePos x="0" y="0"/>
                <wp:positionH relativeFrom="margin">
                  <wp:align>center</wp:align>
                </wp:positionH>
                <wp:positionV relativeFrom="paragraph">
                  <wp:posOffset>2519045</wp:posOffset>
                </wp:positionV>
                <wp:extent cx="5050347" cy="2049298"/>
                <wp:effectExtent l="0" t="0" r="17145" b="27305"/>
                <wp:wrapNone/>
                <wp:docPr id="10" name="Group 9"/>
                <wp:cNvGraphicFramePr/>
                <a:graphic xmlns:a="http://schemas.openxmlformats.org/drawingml/2006/main">
                  <a:graphicData uri="http://schemas.microsoft.com/office/word/2010/wordprocessingGroup">
                    <wpg:wgp>
                      <wpg:cNvGrpSpPr/>
                      <wpg:grpSpPr>
                        <a:xfrm>
                          <a:off x="0" y="0"/>
                          <a:ext cx="5050347" cy="2049298"/>
                          <a:chOff x="-1198650" y="-13525"/>
                          <a:chExt cx="8248166" cy="3901774"/>
                        </a:xfrm>
                      </wpg:grpSpPr>
                      <wps:wsp>
                        <wps:cNvPr id="2" name="Text Box 57"/>
                        <wps:cNvSpPr txBox="1"/>
                        <wps:spPr>
                          <a:xfrm>
                            <a:off x="-1198650" y="1711842"/>
                            <a:ext cx="2371495" cy="568960"/>
                          </a:xfrm>
                          <a:prstGeom prst="homePlat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39B0" w:rsidRPr="00C939B0" w:rsidRDefault="00C939B0" w:rsidP="00C939B0">
                              <w:pPr>
                                <w:pStyle w:val="NormalWeb"/>
                                <w:spacing w:before="0" w:beforeAutospacing="0" w:after="200" w:afterAutospacing="0" w:line="276" w:lineRule="auto"/>
                                <w:jc w:val="center"/>
                                <w:rPr>
                                  <w:rFonts w:asciiTheme="minorHAnsi" w:hAnsiTheme="minorHAnsi" w:cstheme="minorHAnsi"/>
                                </w:rPr>
                              </w:pPr>
                              <w:r w:rsidRPr="003C4D2E">
                                <w:rPr>
                                  <w:rFonts w:asciiTheme="minorHAnsi" w:eastAsia="Calibri" w:hAnsiTheme="minorHAnsi" w:cstheme="minorHAnsi"/>
                                  <w:color w:val="000000" w:themeColor="dark1"/>
                                  <w:sz w:val="20"/>
                                  <w:lang w:val="id-ID"/>
                                </w:rPr>
                                <w:t>Analisis data Kualitatif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Rectangle 3"/>
                        <wps:cNvSpPr/>
                        <wps:spPr>
                          <a:xfrm>
                            <a:off x="1642732" y="-13525"/>
                            <a:ext cx="65656" cy="390177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39B0" w:rsidRDefault="00C939B0" w:rsidP="00C939B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ight Arrow 4"/>
                        <wps:cNvSpPr/>
                        <wps:spPr>
                          <a:xfrm>
                            <a:off x="1573619" y="1339702"/>
                            <a:ext cx="370840" cy="202565"/>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39B0" w:rsidRDefault="00C939B0" w:rsidP="00C939B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ight Arrow 5"/>
                        <wps:cNvSpPr/>
                        <wps:spPr>
                          <a:xfrm>
                            <a:off x="1573619" y="148856"/>
                            <a:ext cx="370840" cy="202565"/>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39B0" w:rsidRDefault="00C939B0" w:rsidP="00C939B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53"/>
                        <wps:cNvSpPr txBox="1"/>
                        <wps:spPr>
                          <a:xfrm>
                            <a:off x="2072734" y="0"/>
                            <a:ext cx="4976782" cy="568960"/>
                          </a:xfrm>
                          <a:prstGeom prst="homePlat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39B0" w:rsidRPr="003C4D2E" w:rsidRDefault="00C939B0" w:rsidP="00C939B0">
                              <w:pPr>
                                <w:pStyle w:val="NormalWeb"/>
                                <w:spacing w:before="0" w:beforeAutospacing="0" w:after="200" w:afterAutospacing="0" w:line="276" w:lineRule="auto"/>
                                <w:jc w:val="center"/>
                                <w:rPr>
                                  <w:rFonts w:asciiTheme="minorHAnsi" w:hAnsiTheme="minorHAnsi" w:cstheme="minorHAnsi"/>
                                  <w:sz w:val="20"/>
                                </w:rPr>
                              </w:pPr>
                              <w:r w:rsidRPr="003C4D2E">
                                <w:rPr>
                                  <w:rFonts w:asciiTheme="minorHAnsi" w:eastAsia="Calibri" w:hAnsiTheme="minorHAnsi" w:cstheme="minorHAnsi"/>
                                  <w:color w:val="000000" w:themeColor="dark1"/>
                                  <w:sz w:val="20"/>
                                  <w:lang w:val="id-ID"/>
                                </w:rPr>
                                <w:t>Analisis Domain (</w:t>
                              </w:r>
                              <w:r w:rsidRPr="003C4D2E">
                                <w:rPr>
                                  <w:rFonts w:asciiTheme="minorHAnsi" w:eastAsia="Calibri" w:hAnsiTheme="minorHAnsi" w:cstheme="minorHAnsi"/>
                                  <w:i/>
                                  <w:iCs/>
                                  <w:color w:val="000000" w:themeColor="dark1"/>
                                  <w:sz w:val="20"/>
                                  <w:lang w:val="id-ID"/>
                                </w:rPr>
                                <w:t>Domain Analysis</w:t>
                              </w:r>
                              <w:r w:rsidRPr="003C4D2E">
                                <w:rPr>
                                  <w:rFonts w:asciiTheme="minorHAnsi" w:eastAsia="Calibri" w:hAnsiTheme="minorHAnsi" w:cstheme="minorHAnsi"/>
                                  <w:color w:val="000000" w:themeColor="dark1"/>
                                  <w:sz w:val="20"/>
                                  <w:lang w:val="id-ID"/>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Right Arrow 7"/>
                        <wps:cNvSpPr/>
                        <wps:spPr>
                          <a:xfrm>
                            <a:off x="1573619" y="2413591"/>
                            <a:ext cx="370840" cy="202565"/>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39B0" w:rsidRDefault="00C939B0" w:rsidP="00C939B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ight Arrow 8"/>
                        <wps:cNvSpPr/>
                        <wps:spPr>
                          <a:xfrm>
                            <a:off x="1573619" y="3477667"/>
                            <a:ext cx="370840" cy="202564"/>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39B0" w:rsidRDefault="00C939B0" w:rsidP="00C939B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ight Arrow 9"/>
                        <wps:cNvSpPr/>
                        <wps:spPr>
                          <a:xfrm rot="5400000" flipV="1">
                            <a:off x="3845757" y="744349"/>
                            <a:ext cx="370839" cy="202424"/>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39B0" w:rsidRDefault="00C939B0" w:rsidP="00C939B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Text Box 55"/>
                        <wps:cNvSpPr txBox="1"/>
                        <wps:spPr>
                          <a:xfrm>
                            <a:off x="2126510" y="1116335"/>
                            <a:ext cx="4923006" cy="568960"/>
                          </a:xfrm>
                          <a:prstGeom prst="homePlat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39B0" w:rsidRPr="003C4D2E" w:rsidRDefault="00C939B0" w:rsidP="00C939B0">
                              <w:pPr>
                                <w:pStyle w:val="NormalWeb"/>
                                <w:spacing w:before="0" w:beforeAutospacing="0" w:after="200" w:afterAutospacing="0" w:line="276" w:lineRule="auto"/>
                                <w:jc w:val="center"/>
                                <w:rPr>
                                  <w:rFonts w:asciiTheme="minorHAnsi" w:hAnsiTheme="minorHAnsi" w:cstheme="minorHAnsi"/>
                                  <w:sz w:val="20"/>
                                </w:rPr>
                              </w:pPr>
                              <w:r w:rsidRPr="003C4D2E">
                                <w:rPr>
                                  <w:rFonts w:asciiTheme="minorHAnsi" w:eastAsia="Calibri" w:hAnsiTheme="minorHAnsi" w:cstheme="minorHAnsi"/>
                                  <w:color w:val="000000" w:themeColor="dark1"/>
                                  <w:sz w:val="20"/>
                                  <w:lang w:val="id-ID"/>
                                </w:rPr>
                                <w:t>Analisis Taksonomi (</w:t>
                              </w:r>
                              <w:r w:rsidRPr="003C4D2E">
                                <w:rPr>
                                  <w:rFonts w:asciiTheme="minorHAnsi" w:eastAsia="Calibri" w:hAnsiTheme="minorHAnsi" w:cstheme="minorHAnsi"/>
                                  <w:i/>
                                  <w:iCs/>
                                  <w:color w:val="000000" w:themeColor="dark1"/>
                                  <w:sz w:val="20"/>
                                  <w:lang w:val="id-ID"/>
                                </w:rPr>
                                <w:t>Taxonomic Analysis</w:t>
                              </w:r>
                              <w:r w:rsidRPr="003C4D2E">
                                <w:rPr>
                                  <w:rFonts w:asciiTheme="minorHAnsi" w:eastAsia="Calibri" w:hAnsiTheme="minorHAnsi" w:cstheme="minorHAnsi"/>
                                  <w:color w:val="000000" w:themeColor="dark1"/>
                                  <w:sz w:val="20"/>
                                  <w:lang w:val="id-ID"/>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Text Box 60"/>
                        <wps:cNvSpPr txBox="1"/>
                        <wps:spPr>
                          <a:xfrm>
                            <a:off x="2126509" y="2222204"/>
                            <a:ext cx="4923004" cy="560110"/>
                          </a:xfrm>
                          <a:prstGeom prst="homePlat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39B0" w:rsidRPr="003C4D2E" w:rsidRDefault="00C939B0" w:rsidP="00C939B0">
                              <w:pPr>
                                <w:pStyle w:val="NormalWeb"/>
                                <w:spacing w:before="0" w:beforeAutospacing="0" w:after="200" w:afterAutospacing="0" w:line="276" w:lineRule="auto"/>
                                <w:jc w:val="center"/>
                                <w:rPr>
                                  <w:rFonts w:asciiTheme="minorHAnsi" w:hAnsiTheme="minorHAnsi" w:cstheme="minorHAnsi"/>
                                  <w:sz w:val="20"/>
                                </w:rPr>
                              </w:pPr>
                              <w:r w:rsidRPr="003C4D2E">
                                <w:rPr>
                                  <w:rFonts w:asciiTheme="minorHAnsi" w:eastAsia="Calibri" w:hAnsiTheme="minorHAnsi" w:cstheme="minorHAnsi"/>
                                  <w:color w:val="000000" w:themeColor="dark1"/>
                                  <w:sz w:val="20"/>
                                  <w:lang w:val="id-ID"/>
                                </w:rPr>
                                <w:t>Analisis Komponensial (</w:t>
                              </w:r>
                              <w:r w:rsidRPr="003C4D2E">
                                <w:rPr>
                                  <w:rFonts w:asciiTheme="minorHAnsi" w:eastAsia="Calibri" w:hAnsiTheme="minorHAnsi" w:cstheme="minorHAnsi"/>
                                  <w:i/>
                                  <w:iCs/>
                                  <w:color w:val="000000" w:themeColor="dark1"/>
                                  <w:sz w:val="20"/>
                                  <w:lang w:val="id-ID"/>
                                </w:rPr>
                                <w:t>Componential Analysis</w:t>
                              </w:r>
                              <w:r w:rsidRPr="003C4D2E">
                                <w:rPr>
                                  <w:rFonts w:asciiTheme="minorHAnsi" w:eastAsia="Calibri" w:hAnsiTheme="minorHAnsi" w:cstheme="minorHAnsi"/>
                                  <w:color w:val="000000" w:themeColor="dark1"/>
                                  <w:sz w:val="20"/>
                                  <w:lang w:val="id-ID"/>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Right Arrow 13"/>
                        <wps:cNvSpPr/>
                        <wps:spPr>
                          <a:xfrm rot="5400000" flipV="1">
                            <a:off x="3847663" y="1839432"/>
                            <a:ext cx="370839" cy="202564"/>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39B0" w:rsidRDefault="00C939B0" w:rsidP="00C939B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ight Arrow 14"/>
                        <wps:cNvSpPr/>
                        <wps:spPr>
                          <a:xfrm rot="5400000" flipV="1">
                            <a:off x="3845688" y="2951763"/>
                            <a:ext cx="370839" cy="202564"/>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39B0" w:rsidRDefault="00C939B0" w:rsidP="00C939B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Text Box 63"/>
                        <wps:cNvSpPr txBox="1"/>
                        <wps:spPr>
                          <a:xfrm>
                            <a:off x="2126510" y="3345165"/>
                            <a:ext cx="4923003" cy="526521"/>
                          </a:xfrm>
                          <a:prstGeom prst="homePlat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39B0" w:rsidRPr="003C4D2E" w:rsidRDefault="00C939B0" w:rsidP="00C939B0">
                              <w:pPr>
                                <w:pStyle w:val="NormalWeb"/>
                                <w:spacing w:before="0" w:beforeAutospacing="0" w:after="200" w:afterAutospacing="0" w:line="276" w:lineRule="auto"/>
                                <w:jc w:val="center"/>
                                <w:rPr>
                                  <w:rFonts w:asciiTheme="minorHAnsi" w:hAnsiTheme="minorHAnsi" w:cstheme="minorHAnsi"/>
                                  <w:sz w:val="20"/>
                                </w:rPr>
                              </w:pPr>
                              <w:r w:rsidRPr="003C4D2E">
                                <w:rPr>
                                  <w:rFonts w:asciiTheme="minorHAnsi" w:eastAsia="Calibri" w:hAnsiTheme="minorHAnsi" w:cstheme="minorHAnsi"/>
                                  <w:color w:val="000000" w:themeColor="dark1"/>
                                  <w:sz w:val="20"/>
                                  <w:lang w:val="id-ID"/>
                                </w:rPr>
                                <w:t>Analisis Tema Kultural (</w:t>
                              </w:r>
                              <w:r w:rsidRPr="003C4D2E">
                                <w:rPr>
                                  <w:rFonts w:asciiTheme="minorHAnsi" w:eastAsia="Calibri" w:hAnsiTheme="minorHAnsi" w:cstheme="minorHAnsi"/>
                                  <w:i/>
                                  <w:iCs/>
                                  <w:color w:val="000000" w:themeColor="dark1"/>
                                  <w:sz w:val="20"/>
                                  <w:lang w:val="id-ID"/>
                                </w:rPr>
                                <w:t>Discovering Culture Analysis</w:t>
                              </w:r>
                              <w:r w:rsidRPr="003C4D2E">
                                <w:rPr>
                                  <w:rFonts w:asciiTheme="minorHAnsi" w:eastAsia="Calibri" w:hAnsiTheme="minorHAnsi" w:cstheme="minorHAnsi"/>
                                  <w:color w:val="000000" w:themeColor="dark1"/>
                                  <w:sz w:val="20"/>
                                  <w:lang w:val="id-ID"/>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Straight Arrow Connector 16"/>
                        <wps:cNvCnPr/>
                        <wps:spPr>
                          <a:xfrm>
                            <a:off x="1212112" y="2009553"/>
                            <a:ext cx="43815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left:0;text-align:left;margin-left:0;margin-top:198.35pt;width:397.65pt;height:161.35pt;z-index:-251657216;mso-position-horizontal:center;mso-position-horizontal-relative:margin;mso-width-relative:margin;mso-height-relative:margin" coordorigin="-11986,-135" coordsize="82481,39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57" o:spid="_x0000_s1027" type="#_x0000_t15" style="position:absolute;left:-11986;top:17118;width:23714;height:5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X2WMAA&#10;AADaAAAADwAAAGRycy9kb3ducmV2LnhtbERPy2rCQBTdC/7DcAV3OqmgaHQUSSu4Eeqb7i6Z2yQ0&#10;cydkxhj79Z2C4PJw3otVa0rRUO0KywrehhEI4tTqgjMFp+NmMAXhPLLG0jIpeJCD1bLbWWCs7Z33&#10;1Bx8JkIIuxgV5N5XsZQuzcmgG9qKOHDftjboA6wzqWu8h3BTylEUTaTBgkNDjhUlOaU/h5sJM8z7&#10;NimT85Ga3ex3sv74ul4+x0r1e+16DsJT61/ip3urFYzg/0rwg1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X2WMAAAADaAAAADwAAAAAAAAAAAAAAAACYAgAAZHJzL2Rvd25y&#10;ZXYueG1sUEsFBgAAAAAEAAQA9QAAAIUDAAAAAA==&#10;" adj="19009" fillcolor="white [3201]" strokeweight=".5pt">
                  <v:textbox>
                    <w:txbxContent>
                      <w:p w:rsidR="00C939B0" w:rsidRPr="00C939B0" w:rsidRDefault="00C939B0" w:rsidP="00C939B0">
                        <w:pPr>
                          <w:pStyle w:val="NormalWeb"/>
                          <w:spacing w:before="0" w:beforeAutospacing="0" w:after="200" w:afterAutospacing="0" w:line="276" w:lineRule="auto"/>
                          <w:jc w:val="center"/>
                          <w:rPr>
                            <w:rFonts w:asciiTheme="minorHAnsi" w:hAnsiTheme="minorHAnsi" w:cstheme="minorHAnsi"/>
                          </w:rPr>
                        </w:pPr>
                        <w:r w:rsidRPr="003C4D2E">
                          <w:rPr>
                            <w:rFonts w:asciiTheme="minorHAnsi" w:eastAsia="Calibri" w:hAnsiTheme="minorHAnsi" w:cstheme="minorHAnsi"/>
                            <w:color w:val="000000" w:themeColor="dark1"/>
                            <w:sz w:val="20"/>
                            <w:lang w:val="id-ID"/>
                          </w:rPr>
                          <w:t>Analisis data Kualitatif</w:t>
                        </w:r>
                      </w:p>
                    </w:txbxContent>
                  </v:textbox>
                </v:shape>
                <v:rect id="Rectangle 3" o:spid="_x0000_s1028" style="position:absolute;left:16427;top:-135;width:656;height:39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F8IA&#10;AADaAAAADwAAAGRycy9kb3ducmV2LnhtbESPwWrDMBBE74X+g9hCLiWWk0AJrhVTAoFcXGiaD1is&#10;jWVirWRLTpy/rwqFHoeZecOU1Wx7caMxdI4VrLIcBHHjdMetgvP3YbkFESKyxt4xKXhQgGr3/FRi&#10;od2dv+h2iq1IEA4FKjAx+kLK0BiyGDLniZN3caPFmOTYSj3iPcFtL9d5/iYtdpwWDHraG2qup8kq&#10;mKftMNTT1Rra1P3rOvrP2nulFi/zxzuISHP8D/+1j1rBBn6vpBs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QXwgAAANoAAAAPAAAAAAAAAAAAAAAAAJgCAABkcnMvZG93&#10;bnJldi54bWxQSwUGAAAAAAQABAD1AAAAhwMAAAAA&#10;" filled="f" strokecolor="black [3213]">
                  <v:textbox>
                    <w:txbxContent>
                      <w:p w:rsidR="00C939B0" w:rsidRDefault="00C939B0" w:rsidP="00C939B0">
                        <w:pPr>
                          <w:rPr>
                            <w:rFonts w:eastAsia="Times New Roman"/>
                          </w:rP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9" type="#_x0000_t13" style="position:absolute;left:15736;top:13397;width:3708;height:2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W0JMIA&#10;AADaAAAADwAAAGRycy9kb3ducmV2LnhtbESPQWsCMRSE7wX/Q3hCbzWp1LJsjVIExWvXyra3R/Lc&#10;Xbp5WZNUt/++EQo9DjPzDbNcj64XFwqx86zhcaZAEBtvO240vB+2DwWImJAt9p5Jww9FWK8md0ss&#10;rb/yG12q1IgM4ViihjaloZQympYcxpkfiLN38sFhyjI00ga8Zrjr5VypZ+mw47zQ4kCblsxX9e00&#10;hCqdd0dVG6MWp3lRfyyKev+p9f10fH0BkWhM/+G/9t5qeILblXw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bQkwgAAANoAAAAPAAAAAAAAAAAAAAAAAJgCAABkcnMvZG93&#10;bnJldi54bWxQSwUGAAAAAAQABAD1AAAAhwMAAAAA&#10;" adj="15701" filled="f" strokecolor="black [3213]">
                  <v:textbox>
                    <w:txbxContent>
                      <w:p w:rsidR="00C939B0" w:rsidRDefault="00C939B0" w:rsidP="00C939B0">
                        <w:pPr>
                          <w:rPr>
                            <w:rFonts w:eastAsia="Times New Roman"/>
                          </w:rPr>
                        </w:pPr>
                      </w:p>
                    </w:txbxContent>
                  </v:textbox>
                </v:shape>
                <v:shape id="Right Arrow 5" o:spid="_x0000_s1030" type="#_x0000_t13" style="position:absolute;left:15736;top:1488;width:3708;height:2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kRv8IA&#10;AADaAAAADwAAAGRycy9kb3ducmV2LnhtbESPQUvEMBSE74L/ITzBm5u4UCl10yLCLnvdqlRvj+Rt&#10;W2xeapLdrf/eCILHYWa+YTbN4iZxphBHzxruVwoEsfF25F7D68v2rgQRE7LFyTNp+KYITX19tcHK&#10;+gsf6NymXmQIxwo1DCnNlZTRDOQwrvxMnL2jDw5TlqGXNuAlw90k10o9SIcj54UBZ3oeyHy2J6ch&#10;tOlr96Y6Y1RxXJfde1F2+w+tb2+Wp0cQiZb0H/5r762GAn6v5Bsg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eRG/wgAAANoAAAAPAAAAAAAAAAAAAAAAAJgCAABkcnMvZG93&#10;bnJldi54bWxQSwUGAAAAAAQABAD1AAAAhwMAAAAA&#10;" adj="15701" filled="f" strokecolor="black [3213]">
                  <v:textbox>
                    <w:txbxContent>
                      <w:p w:rsidR="00C939B0" w:rsidRDefault="00C939B0" w:rsidP="00C939B0">
                        <w:pPr>
                          <w:rPr>
                            <w:rFonts w:eastAsia="Times New Roman"/>
                          </w:rPr>
                        </w:pPr>
                      </w:p>
                    </w:txbxContent>
                  </v:textbox>
                </v:shape>
                <v:shape id="Text Box 53" o:spid="_x0000_s1031" type="#_x0000_t15" style="position:absolute;left:20727;width:49768;height:5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tH88IA&#10;AADaAAAADwAAAGRycy9kb3ducmV2LnhtbESPQWvCQBSE7wX/w/IEL1I39iA1dRURhaKUaqr31+wz&#10;CWbfht01xn/vFoQeh5n5hpktOlOLlpyvLCsYjxIQxLnVFRcKjj+b13cQPiBrrC2Tgjt5WMx7LzNM&#10;tb3xgdosFCJC2KeooAyhSaX0eUkG/cg2xNE7W2cwROkKqR3eItzU8i1JJtJgxXGhxIZWJeWX7GoU&#10;tLt1tj3t5fnafpttPvydMrovpQb9bvkBIlAX/sPP9qdWMIG/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0fzwgAAANoAAAAPAAAAAAAAAAAAAAAAAJgCAABkcnMvZG93&#10;bnJldi54bWxQSwUGAAAAAAQABAD1AAAAhwMAAAAA&#10;" adj="20365" fillcolor="white [3201]" strokeweight=".5pt">
                  <v:textbox>
                    <w:txbxContent>
                      <w:p w:rsidR="00C939B0" w:rsidRPr="003C4D2E" w:rsidRDefault="00C939B0" w:rsidP="00C939B0">
                        <w:pPr>
                          <w:pStyle w:val="NormalWeb"/>
                          <w:spacing w:before="0" w:beforeAutospacing="0" w:after="200" w:afterAutospacing="0" w:line="276" w:lineRule="auto"/>
                          <w:jc w:val="center"/>
                          <w:rPr>
                            <w:rFonts w:asciiTheme="minorHAnsi" w:hAnsiTheme="minorHAnsi" w:cstheme="minorHAnsi"/>
                            <w:sz w:val="20"/>
                          </w:rPr>
                        </w:pPr>
                        <w:r w:rsidRPr="003C4D2E">
                          <w:rPr>
                            <w:rFonts w:asciiTheme="minorHAnsi" w:eastAsia="Calibri" w:hAnsiTheme="minorHAnsi" w:cstheme="minorHAnsi"/>
                            <w:color w:val="000000" w:themeColor="dark1"/>
                            <w:sz w:val="20"/>
                            <w:lang w:val="id-ID"/>
                          </w:rPr>
                          <w:t>Analisis Domain (</w:t>
                        </w:r>
                        <w:r w:rsidRPr="003C4D2E">
                          <w:rPr>
                            <w:rFonts w:asciiTheme="minorHAnsi" w:eastAsia="Calibri" w:hAnsiTheme="minorHAnsi" w:cstheme="minorHAnsi"/>
                            <w:i/>
                            <w:iCs/>
                            <w:color w:val="000000" w:themeColor="dark1"/>
                            <w:sz w:val="20"/>
                            <w:lang w:val="id-ID"/>
                          </w:rPr>
                          <w:t>Domain Analysis</w:t>
                        </w:r>
                        <w:r w:rsidRPr="003C4D2E">
                          <w:rPr>
                            <w:rFonts w:asciiTheme="minorHAnsi" w:eastAsia="Calibri" w:hAnsiTheme="minorHAnsi" w:cstheme="minorHAnsi"/>
                            <w:color w:val="000000" w:themeColor="dark1"/>
                            <w:sz w:val="20"/>
                            <w:lang w:val="id-ID"/>
                          </w:rPr>
                          <w:t>)</w:t>
                        </w:r>
                      </w:p>
                    </w:txbxContent>
                  </v:textbox>
                </v:shape>
                <v:shape id="Right Arrow 7" o:spid="_x0000_s1032" type="#_x0000_t13" style="position:absolute;left:15736;top:24135;width:3708;height:2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qU8IA&#10;AADaAAAADwAAAGRycy9kb3ducmV2LnhtbESPQWsCMRSE7wX/Q3hCbzVRsF1Wo4jQ4rXbyra3R/Lc&#10;Xdy8rEmq23/fFAo9DjPzDbPejq4XVwqx86xhPlMgiI23HTca3t+eHwoQMSFb7D2Thm+KsN1M7tZY&#10;Wn/jV7pWqREZwrFEDW1KQyllNC05jDM/EGfv5IPDlGVopA14y3DXy4VSj9Jhx3mhxYH2LZlz9eU0&#10;hCpdXo6qNkYtT4ui/lgW9eFT6/vpuFuBSDSm//Bf+2A1PMHvlXw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5ypTwgAAANoAAAAPAAAAAAAAAAAAAAAAAJgCAABkcnMvZG93&#10;bnJldi54bWxQSwUGAAAAAAQABAD1AAAAhwMAAAAA&#10;" adj="15701" filled="f" strokecolor="black [3213]">
                  <v:textbox>
                    <w:txbxContent>
                      <w:p w:rsidR="00C939B0" w:rsidRDefault="00C939B0" w:rsidP="00C939B0">
                        <w:pPr>
                          <w:rPr>
                            <w:rFonts w:eastAsia="Times New Roman"/>
                          </w:rPr>
                        </w:pPr>
                      </w:p>
                    </w:txbxContent>
                  </v:textbox>
                </v:shape>
                <v:shape id="Right Arrow 8" o:spid="_x0000_s1033" type="#_x0000_t13" style="position:absolute;left:15736;top:34776;width:3708;height:2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Ib8A&#10;AADaAAAADwAAAGRycy9kb3ducmV2LnhtbERPz2vCMBS+C/sfwhvspomCo1SjiLDhdZ1SvT2SZ1ts&#10;Xrok0+6/Xw6DHT++3+vt6HpxpxA7zxrmMwWC2HjbcaPh+Pk2LUDEhGyx90wafijCdvM0WWNp/YM/&#10;6F6lRuQQjiVqaFMaSimjaclhnPmBOHNXHxymDEMjbcBHDne9XCj1Kh12nBtaHGjfkrlV305DqNLX&#10;+0nVxqjldVHU52VRHy5avzyPuxWIRGP6F/+5D1ZD3pqv5Bs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eL4hvwAAANoAAAAPAAAAAAAAAAAAAAAAAJgCAABkcnMvZG93bnJl&#10;di54bWxQSwUGAAAAAAQABAD1AAAAhAMAAAAA&#10;" adj="15701" filled="f" strokecolor="black [3213]">
                  <v:textbox>
                    <w:txbxContent>
                      <w:p w:rsidR="00C939B0" w:rsidRDefault="00C939B0" w:rsidP="00C939B0">
                        <w:pPr>
                          <w:rPr>
                            <w:rFonts w:eastAsia="Times New Roman"/>
                          </w:rPr>
                        </w:pPr>
                      </w:p>
                    </w:txbxContent>
                  </v:textbox>
                </v:shape>
                <v:shape id="Right Arrow 9" o:spid="_x0000_s1034" type="#_x0000_t13" style="position:absolute;left:38457;top:7443;width:3708;height:2024;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Km8MA&#10;AADaAAAADwAAAGRycy9kb3ducmV2LnhtbESPQWvCQBSE70L/w/IKvZmNLYiNrlKkhUJPJoLk9pp9&#10;yUazb0N2q8m/7xYKHoeZ+YbZ7EbbiSsNvnWsYJGkIIgrp1tuFByLj/kKhA/IGjvHpGAiD7vtw2yD&#10;mXY3PtA1D42IEPYZKjAh9JmUvjJk0SeuJ45e7QaLIcqhkXrAW4TbTj6n6VJabDkuGOxpb6i65D9W&#10;wVf1vpjqcn8x59xxXrensvh+UerpcXxbgwg0hnv4v/2pFbzC35V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MKm8MAAADaAAAADwAAAAAAAAAAAAAAAACYAgAAZHJzL2Rv&#10;d25yZXYueG1sUEsFBgAAAAAEAAQA9QAAAIgDAAAAAA==&#10;" adj="15705" filled="f" strokecolor="black [3213]">
                  <v:textbox>
                    <w:txbxContent>
                      <w:p w:rsidR="00C939B0" w:rsidRDefault="00C939B0" w:rsidP="00C939B0">
                        <w:pPr>
                          <w:rPr>
                            <w:rFonts w:eastAsia="Times New Roman"/>
                          </w:rPr>
                        </w:pPr>
                      </w:p>
                    </w:txbxContent>
                  </v:textbox>
                </v:shape>
                <v:shape id="Text Box 55" o:spid="_x0000_s1035" type="#_x0000_t15" style="position:absolute;left:21265;top:11163;width:49230;height:5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1AcAA&#10;AADbAAAADwAAAGRycy9kb3ducmV2LnhtbERPS4vCMBC+C/6HMAveNFXRXbpGKUJFT+Lj4m1oxra7&#10;zaQkUeu/N8LC3ubje85i1ZlG3Mn52rKC8SgBQVxYXXOp4HzKh18gfEDW2FgmBU/ysFr2ewtMtX3w&#10;ge7HUIoYwj5FBVUIbSqlLyoy6Ee2JY7c1TqDIUJXSu3wEcNNIydJMpcGa44NFba0rqj4Pd6MgsvF&#10;6fy8l/Vuv51trtkn/kxPqNTgo8u+QQTqwr/4z73Vcf4Y3r/E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k1AcAAAADbAAAADwAAAAAAAAAAAAAAAACYAgAAZHJzL2Rvd25y&#10;ZXYueG1sUEsFBgAAAAAEAAQA9QAAAIUDAAAAAA==&#10;" adj="20352" fillcolor="white [3201]" strokeweight=".5pt">
                  <v:textbox>
                    <w:txbxContent>
                      <w:p w:rsidR="00C939B0" w:rsidRPr="003C4D2E" w:rsidRDefault="00C939B0" w:rsidP="00C939B0">
                        <w:pPr>
                          <w:pStyle w:val="NormalWeb"/>
                          <w:spacing w:before="0" w:beforeAutospacing="0" w:after="200" w:afterAutospacing="0" w:line="276" w:lineRule="auto"/>
                          <w:jc w:val="center"/>
                          <w:rPr>
                            <w:rFonts w:asciiTheme="minorHAnsi" w:hAnsiTheme="minorHAnsi" w:cstheme="minorHAnsi"/>
                            <w:sz w:val="20"/>
                          </w:rPr>
                        </w:pPr>
                        <w:r w:rsidRPr="003C4D2E">
                          <w:rPr>
                            <w:rFonts w:asciiTheme="minorHAnsi" w:eastAsia="Calibri" w:hAnsiTheme="minorHAnsi" w:cstheme="minorHAnsi"/>
                            <w:color w:val="000000" w:themeColor="dark1"/>
                            <w:sz w:val="20"/>
                            <w:lang w:val="id-ID"/>
                          </w:rPr>
                          <w:t>Analisis Taksonomi (</w:t>
                        </w:r>
                        <w:r w:rsidRPr="003C4D2E">
                          <w:rPr>
                            <w:rFonts w:asciiTheme="minorHAnsi" w:eastAsia="Calibri" w:hAnsiTheme="minorHAnsi" w:cstheme="minorHAnsi"/>
                            <w:i/>
                            <w:iCs/>
                            <w:color w:val="000000" w:themeColor="dark1"/>
                            <w:sz w:val="20"/>
                            <w:lang w:val="id-ID"/>
                          </w:rPr>
                          <w:t>Taxonomic Analysis</w:t>
                        </w:r>
                        <w:r w:rsidRPr="003C4D2E">
                          <w:rPr>
                            <w:rFonts w:asciiTheme="minorHAnsi" w:eastAsia="Calibri" w:hAnsiTheme="minorHAnsi" w:cstheme="minorHAnsi"/>
                            <w:color w:val="000000" w:themeColor="dark1"/>
                            <w:sz w:val="20"/>
                            <w:lang w:val="id-ID"/>
                          </w:rPr>
                          <w:t>)</w:t>
                        </w:r>
                      </w:p>
                    </w:txbxContent>
                  </v:textbox>
                </v:shape>
                <v:shape id="Text Box 60" o:spid="_x0000_s1036" type="#_x0000_t15" style="position:absolute;left:21265;top:22222;width:49230;height:5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Z3lcMA&#10;AADbAAAADwAAAGRycy9kb3ducmV2LnhtbERPTWvCQBC9F/oflin0ppuKBIluQgkt7aEe1FLwNmTH&#10;JCY7G7LbJPXXu4LQ2zze52yyybRioN7VlhW8zCMQxIXVNZcKvg/vsxUI55E1tpZJwR85yNLHhw0m&#10;2o68o2HvSxFC2CWooPK+S6R0RUUG3dx2xIE72d6gD7Avpe5xDOGmlYsoiqXBmkNDhR3lFRXN/tco&#10;KOJyeXzjS9x+neXyg7eRz38apZ6fptc1CE+T/xff3Z86zF/A7Zdw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Z3lcMAAADbAAAADwAAAAAAAAAAAAAAAACYAgAAZHJzL2Rv&#10;d25yZXYueG1sUEsFBgAAAAAEAAQA9QAAAIgDAAAAAA==&#10;" adj="20371" fillcolor="white [3201]" strokeweight=".5pt">
                  <v:textbox>
                    <w:txbxContent>
                      <w:p w:rsidR="00C939B0" w:rsidRPr="003C4D2E" w:rsidRDefault="00C939B0" w:rsidP="00C939B0">
                        <w:pPr>
                          <w:pStyle w:val="NormalWeb"/>
                          <w:spacing w:before="0" w:beforeAutospacing="0" w:after="200" w:afterAutospacing="0" w:line="276" w:lineRule="auto"/>
                          <w:jc w:val="center"/>
                          <w:rPr>
                            <w:rFonts w:asciiTheme="minorHAnsi" w:hAnsiTheme="minorHAnsi" w:cstheme="minorHAnsi"/>
                            <w:sz w:val="20"/>
                          </w:rPr>
                        </w:pPr>
                        <w:r w:rsidRPr="003C4D2E">
                          <w:rPr>
                            <w:rFonts w:asciiTheme="minorHAnsi" w:eastAsia="Calibri" w:hAnsiTheme="minorHAnsi" w:cstheme="minorHAnsi"/>
                            <w:color w:val="000000" w:themeColor="dark1"/>
                            <w:sz w:val="20"/>
                            <w:lang w:val="id-ID"/>
                          </w:rPr>
                          <w:t>Analisis Komponensial (</w:t>
                        </w:r>
                        <w:r w:rsidRPr="003C4D2E">
                          <w:rPr>
                            <w:rFonts w:asciiTheme="minorHAnsi" w:eastAsia="Calibri" w:hAnsiTheme="minorHAnsi" w:cstheme="minorHAnsi"/>
                            <w:i/>
                            <w:iCs/>
                            <w:color w:val="000000" w:themeColor="dark1"/>
                            <w:sz w:val="20"/>
                            <w:lang w:val="id-ID"/>
                          </w:rPr>
                          <w:t>Componential Analysis</w:t>
                        </w:r>
                        <w:r w:rsidRPr="003C4D2E">
                          <w:rPr>
                            <w:rFonts w:asciiTheme="minorHAnsi" w:eastAsia="Calibri" w:hAnsiTheme="minorHAnsi" w:cstheme="minorHAnsi"/>
                            <w:color w:val="000000" w:themeColor="dark1"/>
                            <w:sz w:val="20"/>
                            <w:lang w:val="id-ID"/>
                          </w:rPr>
                          <w:t>)</w:t>
                        </w:r>
                      </w:p>
                    </w:txbxContent>
                  </v:textbox>
                </v:shape>
                <v:shape id="Right Arrow 13" o:spid="_x0000_s1037" type="#_x0000_t13" style="position:absolute;left:38476;top:18394;width:3709;height:2025;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Gb4L8A&#10;AADbAAAADwAAAGRycy9kb3ducmV2LnhtbERPTYvCMBC9L/gfwgje1tQVXK1G0QXB0y5WvQ/N2Fab&#10;SWliG//9RljY2zze56w2wdSio9ZVlhVMxgkI4tzqigsF59P+fQ7CeWSNtWVS8CQHm/XgbYWptj0f&#10;qct8IWIIuxQVlN43qZQuL8mgG9uGOHJX2xr0EbaF1C32MdzU8iNJZtJgxbGhxIa+Ssrv2cMo6Io8&#10;u4X+uPvU3eVb+yT8VIudUqNh2C5BeAr+X/znPug4fwqvX+IBcv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cZvgvwAAANsAAAAPAAAAAAAAAAAAAAAAAJgCAABkcnMvZG93bnJl&#10;di54bWxQSwUGAAAAAAQABAD1AAAAhAMAAAAA&#10;" adj="15701" filled="f" strokecolor="black [3213]">
                  <v:textbox>
                    <w:txbxContent>
                      <w:p w:rsidR="00C939B0" w:rsidRDefault="00C939B0" w:rsidP="00C939B0">
                        <w:pPr>
                          <w:rPr>
                            <w:rFonts w:eastAsia="Times New Roman"/>
                          </w:rPr>
                        </w:pPr>
                      </w:p>
                    </w:txbxContent>
                  </v:textbox>
                </v:shape>
                <v:shape id="Right Arrow 14" o:spid="_x0000_s1038" type="#_x0000_t13" style="position:absolute;left:38457;top:29517;width:3708;height:2025;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gDlL8A&#10;AADbAAAADwAAAGRycy9kb3ducmV2LnhtbERPTYvCMBC9L/gfwgje1tRFXK1G0QXB0y5WvQ/N2Fab&#10;SWliG//9RljY2zze56w2wdSio9ZVlhVMxgkI4tzqigsF59P+fQ7CeWSNtWVS8CQHm/XgbYWptj0f&#10;qct8IWIIuxQVlN43qZQuL8mgG9uGOHJX2xr0EbaF1C32MdzU8iNJZtJgxbGhxIa+Ssrv2cMo6Io8&#10;u4X+uPvU3eVb+yT8VIudUqNh2C5BeAr+X/znPug4fwqvX+IBcv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mAOUvwAAANsAAAAPAAAAAAAAAAAAAAAAAJgCAABkcnMvZG93bnJl&#10;di54bWxQSwUGAAAAAAQABAD1AAAAhAMAAAAA&#10;" adj="15701" filled="f" strokecolor="black [3213]">
                  <v:textbox>
                    <w:txbxContent>
                      <w:p w:rsidR="00C939B0" w:rsidRDefault="00C939B0" w:rsidP="00C939B0">
                        <w:pPr>
                          <w:rPr>
                            <w:rFonts w:eastAsia="Times New Roman"/>
                          </w:rPr>
                        </w:pPr>
                      </w:p>
                    </w:txbxContent>
                  </v:textbox>
                </v:shape>
                <v:shape id="Text Box 63" o:spid="_x0000_s1039" type="#_x0000_t15" style="position:absolute;left:21265;top:33451;width:49230;height:5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tWSMEA&#10;AADbAAAADwAAAGRycy9kb3ducmV2LnhtbERPTWsCMRC9F/ofwgjeanaFStkapVastp7UredhM2aX&#10;biZLEnX996ZQ6G0e73Om89624kI+NI4V5KMMBHHldMNGQXlYPb2ACBFZY+uYFNwowHz2+DDFQrsr&#10;7+iyj0akEA4FKqhj7AopQ1WTxTByHXHiTs5bjAl6I7XHawq3rRxn2URabDg11NjRe03Vz/5sFaxN&#10;TkfzUS6/vxafazMutybPvFLDQf/2CiJSH//Ff+6NTvOf4feXdIC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bVkjBAAAA2wAAAA8AAAAAAAAAAAAAAAAAmAIAAGRycy9kb3du&#10;cmV2LnhtbFBLBQYAAAAABAAEAPUAAACGAwAAAAA=&#10;" adj="20445" fillcolor="white [3201]" strokeweight=".5pt">
                  <v:textbox>
                    <w:txbxContent>
                      <w:p w:rsidR="00C939B0" w:rsidRPr="003C4D2E" w:rsidRDefault="00C939B0" w:rsidP="00C939B0">
                        <w:pPr>
                          <w:pStyle w:val="NormalWeb"/>
                          <w:spacing w:before="0" w:beforeAutospacing="0" w:after="200" w:afterAutospacing="0" w:line="276" w:lineRule="auto"/>
                          <w:jc w:val="center"/>
                          <w:rPr>
                            <w:rFonts w:asciiTheme="minorHAnsi" w:hAnsiTheme="minorHAnsi" w:cstheme="minorHAnsi"/>
                            <w:sz w:val="20"/>
                          </w:rPr>
                        </w:pPr>
                        <w:r w:rsidRPr="003C4D2E">
                          <w:rPr>
                            <w:rFonts w:asciiTheme="minorHAnsi" w:eastAsia="Calibri" w:hAnsiTheme="minorHAnsi" w:cstheme="minorHAnsi"/>
                            <w:color w:val="000000" w:themeColor="dark1"/>
                            <w:sz w:val="20"/>
                            <w:lang w:val="id-ID"/>
                          </w:rPr>
                          <w:t>Analisis Tema Kultural (</w:t>
                        </w:r>
                        <w:r w:rsidRPr="003C4D2E">
                          <w:rPr>
                            <w:rFonts w:asciiTheme="minorHAnsi" w:eastAsia="Calibri" w:hAnsiTheme="minorHAnsi" w:cstheme="minorHAnsi"/>
                            <w:i/>
                            <w:iCs/>
                            <w:color w:val="000000" w:themeColor="dark1"/>
                            <w:sz w:val="20"/>
                            <w:lang w:val="id-ID"/>
                          </w:rPr>
                          <w:t>Discovering Culture Analysis</w:t>
                        </w:r>
                        <w:r w:rsidRPr="003C4D2E">
                          <w:rPr>
                            <w:rFonts w:asciiTheme="minorHAnsi" w:eastAsia="Calibri" w:hAnsiTheme="minorHAnsi" w:cstheme="minorHAnsi"/>
                            <w:color w:val="000000" w:themeColor="dark1"/>
                            <w:sz w:val="20"/>
                            <w:lang w:val="id-ID"/>
                          </w:rPr>
                          <w:t>)</w:t>
                        </w:r>
                      </w:p>
                    </w:txbxContent>
                  </v:textbox>
                </v:shape>
                <v:shapetype id="_x0000_t32" coordsize="21600,21600" o:spt="32" o:oned="t" path="m,l21600,21600e" filled="f">
                  <v:path arrowok="t" fillok="f" o:connecttype="none"/>
                  <o:lock v:ext="edit" shapetype="t"/>
                </v:shapetype>
                <v:shape id="Straight Arrow Connector 16" o:spid="_x0000_s1040" type="#_x0000_t32" style="position:absolute;left:12121;top:20095;width:4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y5McEAAADbAAAADwAAAGRycy9kb3ducmV2LnhtbERPzWoCMRC+C32HMEJvmrUHrVujSH/A&#10;Q0FcfYBhMyZbk8mySd317RtB6G0+vt9ZbQbvxJW62ARWMJsWIIjroBs2Ck7Hr8kriJiQNbrApOBG&#10;ETbrp9EKSx16PtC1SkbkEI4lKrAptaWUsbbkMU5DS5y5c+g8pgw7I3WHfQ73Tr4UxVx6bDg3WGzp&#10;3VJ9qX69gp/9Ynm6fJjZ2XwX7lC5/mg/e6Wex8P2DUSiIf2LH+6dzvPncP8lHy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nLkxwQAAANsAAAAPAAAAAAAAAAAAAAAA&#10;AKECAABkcnMvZG93bnJldi54bWxQSwUGAAAAAAQABAD5AAAAjwMAAAAA&#10;" strokecolor="black [3213]" strokeweight="1.5pt">
                  <v:stroke endarrow="open"/>
                </v:shape>
                <w10:wrap anchorx="margin"/>
              </v:group>
            </w:pict>
          </mc:Fallback>
        </mc:AlternateContent>
      </w:r>
      <w:r w:rsidR="00D90DD8" w:rsidRPr="003F6DC0">
        <w:rPr>
          <w:rFonts w:cstheme="minorHAnsi"/>
          <w:sz w:val="24"/>
          <w:szCs w:val="24"/>
          <w:lang w:val="id-ID"/>
        </w:rPr>
        <w:t>SDN Model Kota Malang beralamatkan di Jalan Raya Tlogowaru No. 3 Tlogowaru Kec. Kedungkandang, Kota Malang, Jawa Timur sebagai tempat penelitian.</w:t>
      </w:r>
      <w:r w:rsidR="00A216D9" w:rsidRPr="003F6DC0">
        <w:rPr>
          <w:rFonts w:cstheme="minorHAnsi"/>
          <w:sz w:val="24"/>
          <w:szCs w:val="24"/>
          <w:lang w:val="id-ID"/>
        </w:rPr>
        <w:t xml:space="preserve"> </w:t>
      </w:r>
      <w:r w:rsidR="006D2FFE" w:rsidRPr="003F6DC0">
        <w:rPr>
          <w:rFonts w:cstheme="minorHAnsi"/>
          <w:sz w:val="24"/>
          <w:szCs w:val="24"/>
          <w:lang w:val="id-ID"/>
        </w:rPr>
        <w:t>Teknik pengumpulan data menggunakan metode obser</w:t>
      </w:r>
      <w:r w:rsidR="00E62E3A" w:rsidRPr="003F6DC0">
        <w:rPr>
          <w:rFonts w:cstheme="minorHAnsi"/>
          <w:sz w:val="24"/>
          <w:szCs w:val="24"/>
          <w:lang w:val="id-ID"/>
        </w:rPr>
        <w:t>vasi, wawancara, dan dokumentasi</w:t>
      </w:r>
      <w:r w:rsidR="006D2FFE" w:rsidRPr="003F6DC0">
        <w:rPr>
          <w:rFonts w:cstheme="minorHAnsi"/>
          <w:sz w:val="24"/>
          <w:szCs w:val="24"/>
          <w:lang w:val="id-ID"/>
        </w:rPr>
        <w:t>. Data yang dikumpulkan dalam penelitian etnografi ini de</w:t>
      </w:r>
      <w:r w:rsidR="00C939B0" w:rsidRPr="003F6DC0">
        <w:rPr>
          <w:rFonts w:cstheme="minorHAnsi"/>
          <w:sz w:val="24"/>
          <w:szCs w:val="24"/>
          <w:lang w:val="id-ID"/>
        </w:rPr>
        <w:t xml:space="preserve">ngan menganalisis data berupa gambar, kata-kata, dan bukan angka yang berasal </w:t>
      </w:r>
      <w:r w:rsidR="006D2FFE" w:rsidRPr="003F6DC0">
        <w:rPr>
          <w:rFonts w:cstheme="minorHAnsi"/>
          <w:sz w:val="24"/>
          <w:szCs w:val="24"/>
          <w:lang w:val="id-ID"/>
        </w:rPr>
        <w:t>dari latar alami dengan memanfaatkan diri peneliti sebagai instrumen kunci</w:t>
      </w:r>
      <w:r w:rsidR="00C939B0" w:rsidRPr="003F6DC0">
        <w:rPr>
          <w:rFonts w:cstheme="minorHAnsi"/>
          <w:sz w:val="24"/>
          <w:szCs w:val="24"/>
          <w:lang w:val="id-ID"/>
        </w:rPr>
        <w:t xml:space="preserve"> </w:t>
      </w:r>
      <w:r w:rsidR="00A216D9" w:rsidRPr="003F6DC0">
        <w:rPr>
          <w:rFonts w:cstheme="minorHAnsi"/>
          <w:sz w:val="24"/>
          <w:szCs w:val="24"/>
          <w:lang w:val="id-ID"/>
        </w:rPr>
        <w:fldChar w:fldCharType="begin" w:fldLock="1"/>
      </w:r>
      <w:r w:rsidR="00A216D9" w:rsidRPr="003F6DC0">
        <w:rPr>
          <w:rFonts w:cstheme="minorHAnsi"/>
          <w:sz w:val="24"/>
          <w:szCs w:val="24"/>
          <w:lang w:val="id-ID"/>
        </w:rPr>
        <w:instrText>ADDIN CSL_CITATION {"citationItems":[{"id":"ITEM-1","itemData":{"ISBN":"6021482077","author":[{"dropping-particle":"","family":"Sugiarto","given":"Eko","non-dropping-particle":"","parse-names":false,"suffix":""}],"id":"ITEM-1","issued":{"date-parts":[["2017"]]},"publisher":"Diandra Kreatif","title":"Menyusun Proposal Penelitian Kualitatif: Skripsi dan Tesis: Suaka Media","type":"book"},"uris":["http://www.mendeley.com/documents/?uuid=498a1db5-c2f1-4f89-93e1-5065d0189782"]}],"mendeley":{"formattedCitation":"(Sugiarto, 2017)","plainTextFormattedCitation":"(Sugiarto, 2017)","previouslyFormattedCitation":"(Sugiarto, 2017)"},"properties":{"noteIndex":0},"schema":"https://github.com/citation-style-language/schema/raw/master/csl-citation.json"}</w:instrText>
      </w:r>
      <w:r w:rsidR="00A216D9" w:rsidRPr="003F6DC0">
        <w:rPr>
          <w:rFonts w:cstheme="minorHAnsi"/>
          <w:sz w:val="24"/>
          <w:szCs w:val="24"/>
          <w:lang w:val="id-ID"/>
        </w:rPr>
        <w:fldChar w:fldCharType="separate"/>
      </w:r>
      <w:r w:rsidR="00A216D9" w:rsidRPr="003F6DC0">
        <w:rPr>
          <w:rFonts w:cstheme="minorHAnsi"/>
          <w:noProof/>
          <w:sz w:val="24"/>
          <w:szCs w:val="24"/>
          <w:lang w:val="id-ID"/>
        </w:rPr>
        <w:t>(Sugiarto, 2017)</w:t>
      </w:r>
      <w:r w:rsidR="00A216D9" w:rsidRPr="003F6DC0">
        <w:rPr>
          <w:rFonts w:cstheme="minorHAnsi"/>
          <w:sz w:val="24"/>
          <w:szCs w:val="24"/>
          <w:lang w:val="id-ID"/>
        </w:rPr>
        <w:fldChar w:fldCharType="end"/>
      </w:r>
      <w:r w:rsidR="00A216D9" w:rsidRPr="003F6DC0">
        <w:rPr>
          <w:rFonts w:cstheme="minorHAnsi"/>
          <w:sz w:val="24"/>
          <w:szCs w:val="24"/>
          <w:lang w:val="id-ID"/>
        </w:rPr>
        <w:t xml:space="preserve">. </w:t>
      </w:r>
      <w:r w:rsidR="00C939B0" w:rsidRPr="003F6DC0">
        <w:rPr>
          <w:rFonts w:cstheme="minorHAnsi"/>
          <w:sz w:val="24"/>
          <w:szCs w:val="24"/>
          <w:lang w:val="id-ID"/>
        </w:rPr>
        <w:t>Analisis data pada penelitian kualitatif beran</w:t>
      </w:r>
      <w:r w:rsidR="00A216D9" w:rsidRPr="003F6DC0">
        <w:rPr>
          <w:rFonts w:cstheme="minorHAnsi"/>
          <w:sz w:val="24"/>
          <w:szCs w:val="24"/>
          <w:lang w:val="id-ID"/>
        </w:rPr>
        <w:t>gkat dari permasalahan yang luas</w:t>
      </w:r>
      <w:r w:rsidR="00C939B0" w:rsidRPr="003F6DC0">
        <w:rPr>
          <w:rFonts w:cstheme="minorHAnsi"/>
          <w:sz w:val="24"/>
          <w:szCs w:val="24"/>
          <w:lang w:val="id-ID"/>
        </w:rPr>
        <w:t xml:space="preserve">, kemudian difokuskan dan diperluas lagi, </w:t>
      </w:r>
      <w:r w:rsidR="00D90DD8" w:rsidRPr="003F6DC0">
        <w:rPr>
          <w:rFonts w:cstheme="minorHAnsi"/>
          <w:sz w:val="24"/>
          <w:szCs w:val="24"/>
          <w:lang w:val="id-ID"/>
        </w:rPr>
        <w:t xml:space="preserve">tahapan analisis data yang dilakukan dalam penelitian kualitatif etnografi menggunakan model dari Spradley yaitu analisis domain, analisis taksonomi, analisis komponensial, dan analisi tema kultural </w:t>
      </w:r>
      <w:r w:rsidR="00D90DD8" w:rsidRPr="003F6DC0">
        <w:rPr>
          <w:rFonts w:cstheme="minorHAnsi"/>
          <w:sz w:val="24"/>
          <w:szCs w:val="24"/>
          <w:lang w:val="id-ID"/>
        </w:rPr>
        <w:fldChar w:fldCharType="begin" w:fldLock="1"/>
      </w:r>
      <w:r w:rsidR="00F14F3B" w:rsidRPr="003F6DC0">
        <w:rPr>
          <w:rFonts w:cstheme="minorHAnsi"/>
          <w:sz w:val="24"/>
          <w:szCs w:val="24"/>
          <w:lang w:val="id-ID"/>
        </w:rPr>
        <w:instrText>ADDIN CSL_CITATION {"citationItems":[{"id":"ITEM-1","itemData":{"author":[{"dropping-particle":"","family":"Sugiyono","given":"Dr","non-dropping-particle":"","parse-names":false,"suffix":""}],"container-title":"Bandung: CV Alfabeta","id":"ITEM-1","issued":{"date-parts":[["2016"]]},"title":"Metode Penelitian Kuantitatif Kualitatif &amp; R&amp;D","type":"chapter"},"uris":["http://www.mendeley.com/documents/?uuid=1426eedc-61fa-4a9f-93be-e4447276eeab"]}],"mendeley":{"formattedCitation":"(Sugiyono, 2016)","manualFormatting":"(Sugiyono, 2016)","plainTextFormattedCitation":"(Sugiyono, 2016)","previouslyFormattedCitation":"(Sugiyono, 2016)"},"properties":{"noteIndex":0},"schema":"https://github.com/citation-style-language/schema/raw/master/csl-citation.json"}</w:instrText>
      </w:r>
      <w:r w:rsidR="00D90DD8" w:rsidRPr="003F6DC0">
        <w:rPr>
          <w:rFonts w:cstheme="minorHAnsi"/>
          <w:sz w:val="24"/>
          <w:szCs w:val="24"/>
          <w:lang w:val="id-ID"/>
        </w:rPr>
        <w:fldChar w:fldCharType="separate"/>
      </w:r>
      <w:r w:rsidR="00D90DD8" w:rsidRPr="003F6DC0">
        <w:rPr>
          <w:rFonts w:cstheme="minorHAnsi"/>
          <w:noProof/>
          <w:sz w:val="24"/>
          <w:szCs w:val="24"/>
          <w:lang w:val="id-ID"/>
        </w:rPr>
        <w:t>(Sugiyono, 2016)</w:t>
      </w:r>
      <w:r w:rsidR="00D90DD8" w:rsidRPr="003F6DC0">
        <w:rPr>
          <w:rFonts w:cstheme="minorHAnsi"/>
          <w:sz w:val="24"/>
          <w:szCs w:val="24"/>
          <w:lang w:val="id-ID"/>
        </w:rPr>
        <w:fldChar w:fldCharType="end"/>
      </w:r>
      <w:r w:rsidR="00D90DD8" w:rsidRPr="003F6DC0">
        <w:rPr>
          <w:rFonts w:cstheme="minorHAnsi"/>
          <w:sz w:val="24"/>
          <w:szCs w:val="24"/>
          <w:lang w:val="id-ID"/>
        </w:rPr>
        <w:t xml:space="preserve">. </w:t>
      </w:r>
      <w:r w:rsidR="00DC24B7" w:rsidRPr="003F6DC0">
        <w:rPr>
          <w:rFonts w:cstheme="minorHAnsi"/>
          <w:sz w:val="24"/>
          <w:szCs w:val="24"/>
          <w:lang w:val="id-ID"/>
        </w:rPr>
        <w:t>Pengecekan keabsahan temuan dengan menggunakan ketekunan pengamatan dan triangulasi data. Penelitian ini mengambil sampel dari kelas 5</w:t>
      </w:r>
      <w:r w:rsidR="008E289F" w:rsidRPr="003F6DC0">
        <w:rPr>
          <w:rFonts w:cstheme="minorHAnsi"/>
          <w:sz w:val="24"/>
          <w:szCs w:val="24"/>
          <w:lang w:val="id-ID"/>
        </w:rPr>
        <w:t xml:space="preserve"> C</w:t>
      </w:r>
      <w:r w:rsidR="00DC24B7" w:rsidRPr="003F6DC0">
        <w:rPr>
          <w:rFonts w:cstheme="minorHAnsi"/>
          <w:sz w:val="24"/>
          <w:szCs w:val="24"/>
          <w:lang w:val="id-ID"/>
        </w:rPr>
        <w:t xml:space="preserve"> dan 5 peserta didik.</w:t>
      </w:r>
    </w:p>
    <w:p w:rsidR="003C4D2E" w:rsidRPr="003F6DC0" w:rsidRDefault="003C4D2E" w:rsidP="003C4D2E">
      <w:pPr>
        <w:spacing w:after="0"/>
        <w:jc w:val="both"/>
        <w:rPr>
          <w:rFonts w:cstheme="minorHAnsi"/>
          <w:sz w:val="24"/>
          <w:szCs w:val="24"/>
          <w:lang w:val="id-ID"/>
        </w:rPr>
      </w:pPr>
    </w:p>
    <w:p w:rsidR="00DC24B7" w:rsidRPr="003F6DC0" w:rsidRDefault="00DC24B7" w:rsidP="003C4D2E">
      <w:pPr>
        <w:spacing w:after="0"/>
        <w:jc w:val="both"/>
        <w:rPr>
          <w:rFonts w:cstheme="minorHAnsi"/>
          <w:sz w:val="24"/>
          <w:szCs w:val="24"/>
          <w:lang w:val="id-ID"/>
        </w:rPr>
      </w:pPr>
    </w:p>
    <w:p w:rsidR="00DC24B7" w:rsidRPr="003F6DC0" w:rsidRDefault="00DC24B7" w:rsidP="003C4D2E">
      <w:pPr>
        <w:spacing w:after="0"/>
        <w:jc w:val="both"/>
        <w:rPr>
          <w:rFonts w:cstheme="minorHAnsi"/>
          <w:sz w:val="24"/>
          <w:szCs w:val="24"/>
          <w:lang w:val="id-ID"/>
        </w:rPr>
      </w:pPr>
    </w:p>
    <w:p w:rsidR="00DC24B7" w:rsidRPr="003F6DC0" w:rsidRDefault="00DC24B7" w:rsidP="003C4D2E">
      <w:pPr>
        <w:spacing w:after="0"/>
        <w:jc w:val="both"/>
        <w:rPr>
          <w:rFonts w:cstheme="minorHAnsi"/>
          <w:sz w:val="24"/>
          <w:szCs w:val="24"/>
          <w:lang w:val="id-ID"/>
        </w:rPr>
      </w:pPr>
    </w:p>
    <w:p w:rsidR="00DC24B7" w:rsidRPr="003F6DC0" w:rsidRDefault="00DC24B7" w:rsidP="003C4D2E">
      <w:pPr>
        <w:spacing w:after="0"/>
        <w:jc w:val="both"/>
        <w:rPr>
          <w:rFonts w:cstheme="minorHAnsi"/>
          <w:sz w:val="24"/>
          <w:szCs w:val="24"/>
          <w:lang w:val="id-ID"/>
        </w:rPr>
      </w:pPr>
    </w:p>
    <w:p w:rsidR="00DC24B7" w:rsidRPr="003F6DC0" w:rsidRDefault="00DC24B7" w:rsidP="003C4D2E">
      <w:pPr>
        <w:spacing w:after="0"/>
        <w:jc w:val="both"/>
        <w:rPr>
          <w:rFonts w:cstheme="minorHAnsi"/>
          <w:sz w:val="24"/>
          <w:szCs w:val="24"/>
          <w:lang w:val="id-ID"/>
        </w:rPr>
      </w:pPr>
    </w:p>
    <w:p w:rsidR="00DC24B7" w:rsidRPr="003F6DC0" w:rsidRDefault="00DC24B7" w:rsidP="003C4D2E">
      <w:pPr>
        <w:spacing w:after="0"/>
        <w:jc w:val="both"/>
        <w:rPr>
          <w:rFonts w:cstheme="minorHAnsi"/>
          <w:sz w:val="24"/>
          <w:szCs w:val="24"/>
          <w:lang w:val="id-ID"/>
        </w:rPr>
      </w:pPr>
    </w:p>
    <w:p w:rsidR="00DC24B7" w:rsidRPr="003F6DC0" w:rsidRDefault="00DC24B7" w:rsidP="003C4D2E">
      <w:pPr>
        <w:spacing w:after="0"/>
        <w:jc w:val="both"/>
        <w:rPr>
          <w:rFonts w:cstheme="minorHAnsi"/>
          <w:sz w:val="24"/>
          <w:szCs w:val="24"/>
          <w:lang w:val="id-ID"/>
        </w:rPr>
      </w:pPr>
    </w:p>
    <w:p w:rsidR="0010536A" w:rsidRPr="003F6DC0" w:rsidRDefault="0010536A" w:rsidP="003C4D2E">
      <w:pPr>
        <w:spacing w:after="0"/>
        <w:jc w:val="center"/>
        <w:rPr>
          <w:rFonts w:cstheme="minorHAnsi"/>
          <w:sz w:val="24"/>
          <w:szCs w:val="24"/>
          <w:lang w:val="id-ID"/>
        </w:rPr>
      </w:pPr>
    </w:p>
    <w:p w:rsidR="0010536A" w:rsidRPr="003F6DC0" w:rsidRDefault="0010536A" w:rsidP="003C4D2E">
      <w:pPr>
        <w:spacing w:after="0"/>
        <w:jc w:val="center"/>
        <w:rPr>
          <w:rFonts w:cstheme="minorHAnsi"/>
          <w:b/>
          <w:sz w:val="20"/>
          <w:szCs w:val="24"/>
          <w:lang w:val="id-ID"/>
        </w:rPr>
      </w:pPr>
    </w:p>
    <w:p w:rsidR="00A216D9" w:rsidRPr="003F6DC0" w:rsidRDefault="00A216D9" w:rsidP="003C4D2E">
      <w:pPr>
        <w:spacing w:after="0"/>
        <w:jc w:val="center"/>
        <w:rPr>
          <w:rFonts w:cstheme="minorHAnsi"/>
          <w:b/>
          <w:sz w:val="20"/>
          <w:szCs w:val="24"/>
          <w:lang w:val="id-ID"/>
        </w:rPr>
      </w:pPr>
      <w:r w:rsidRPr="003F6DC0">
        <w:rPr>
          <w:rFonts w:cstheme="minorHAnsi"/>
          <w:b/>
          <w:sz w:val="20"/>
          <w:szCs w:val="24"/>
          <w:lang w:val="id-ID"/>
        </w:rPr>
        <w:t>Gambar Komponen dalam Analisis Data (Spradley, 1980)</w:t>
      </w:r>
    </w:p>
    <w:p w:rsidR="00A216D9" w:rsidRPr="003F6DC0" w:rsidRDefault="00A216D9" w:rsidP="003C4D2E">
      <w:pPr>
        <w:spacing w:after="0"/>
        <w:jc w:val="center"/>
        <w:rPr>
          <w:rFonts w:cstheme="minorHAnsi"/>
          <w:sz w:val="20"/>
          <w:szCs w:val="24"/>
          <w:lang w:val="id-ID"/>
        </w:rPr>
      </w:pPr>
      <w:r w:rsidRPr="003F6DC0">
        <w:rPr>
          <w:rFonts w:cstheme="minorHAnsi"/>
          <w:b/>
          <w:sz w:val="20"/>
          <w:szCs w:val="24"/>
          <w:lang w:val="id-ID"/>
        </w:rPr>
        <w:t xml:space="preserve">Sumber: </w:t>
      </w:r>
      <w:r w:rsidRPr="003F6DC0">
        <w:rPr>
          <w:rFonts w:cstheme="minorHAnsi"/>
          <w:b/>
          <w:sz w:val="20"/>
          <w:szCs w:val="24"/>
          <w:lang w:val="id-ID"/>
        </w:rPr>
        <w:fldChar w:fldCharType="begin" w:fldLock="1"/>
      </w:r>
      <w:r w:rsidR="00F14F3B" w:rsidRPr="003F6DC0">
        <w:rPr>
          <w:rFonts w:cstheme="minorHAnsi"/>
          <w:b/>
          <w:sz w:val="20"/>
          <w:szCs w:val="24"/>
          <w:lang w:val="id-ID"/>
        </w:rPr>
        <w:instrText>ADDIN CSL_CITATION {"citationItems":[{"id":"ITEM-1","itemData":{"author":[{"dropping-particle":"","family":"Sugiyono","given":"Dr","non-dropping-particle":"","parse-names":false,"suffix":""}],"container-title":"Bandung: CV Alfabeta","id":"ITEM-1","issued":{"date-parts":[["2016"]]},"title":"Metode Penelitian Kuantitatif Kualitatif &amp; R&amp;D","type":"chapter"},"uris":["http://www.mendeley.com/documents/?uuid=1426eedc-61fa-4a9f-93be-e4447276eeab"]}],"mendeley":{"formattedCitation":"(Sugiyono, 2016)","manualFormatting":"(Sugiyono, 2016)","plainTextFormattedCitation":"(Sugiyono, 2016)","previouslyFormattedCitation":"(Sugiyono, 2016)"},"properties":{"noteIndex":0},"schema":"https://github.com/citation-style-language/schema/raw/master/csl-citation.json"}</w:instrText>
      </w:r>
      <w:r w:rsidRPr="003F6DC0">
        <w:rPr>
          <w:rFonts w:cstheme="minorHAnsi"/>
          <w:b/>
          <w:sz w:val="20"/>
          <w:szCs w:val="24"/>
          <w:lang w:val="id-ID"/>
        </w:rPr>
        <w:fldChar w:fldCharType="separate"/>
      </w:r>
      <w:r w:rsidRPr="003F6DC0">
        <w:rPr>
          <w:rFonts w:cstheme="minorHAnsi"/>
          <w:noProof/>
          <w:sz w:val="20"/>
          <w:szCs w:val="24"/>
          <w:lang w:val="id-ID"/>
        </w:rPr>
        <w:t>(Sugiyono, 2016)</w:t>
      </w:r>
      <w:r w:rsidRPr="003F6DC0">
        <w:rPr>
          <w:rFonts w:cstheme="minorHAnsi"/>
          <w:b/>
          <w:sz w:val="20"/>
          <w:szCs w:val="24"/>
          <w:lang w:val="id-ID"/>
        </w:rPr>
        <w:fldChar w:fldCharType="end"/>
      </w:r>
    </w:p>
    <w:p w:rsidR="00A216D9" w:rsidRPr="003F6DC0" w:rsidRDefault="00A216D9" w:rsidP="003C4D2E">
      <w:pPr>
        <w:spacing w:after="0"/>
        <w:jc w:val="both"/>
        <w:rPr>
          <w:rFonts w:cstheme="minorHAnsi"/>
          <w:b/>
          <w:sz w:val="24"/>
          <w:szCs w:val="24"/>
          <w:lang w:val="id-ID"/>
        </w:rPr>
      </w:pPr>
      <w:r w:rsidRPr="003F6DC0">
        <w:rPr>
          <w:rFonts w:cstheme="minorHAnsi"/>
          <w:b/>
          <w:sz w:val="24"/>
          <w:szCs w:val="24"/>
          <w:lang w:val="id-ID"/>
        </w:rPr>
        <w:lastRenderedPageBreak/>
        <w:t>Hasil dan Pembahasan</w:t>
      </w:r>
    </w:p>
    <w:p w:rsidR="00221C1A" w:rsidRPr="003F6DC0" w:rsidRDefault="00221C1A" w:rsidP="003C4D2E">
      <w:pPr>
        <w:spacing w:after="0"/>
        <w:ind w:firstLine="720"/>
        <w:jc w:val="both"/>
        <w:rPr>
          <w:rFonts w:cstheme="minorHAnsi"/>
          <w:i/>
          <w:sz w:val="24"/>
          <w:szCs w:val="24"/>
          <w:lang w:val="id-ID"/>
        </w:rPr>
      </w:pPr>
      <w:r w:rsidRPr="003F6DC0">
        <w:rPr>
          <w:rFonts w:cstheme="minorHAnsi"/>
          <w:sz w:val="24"/>
          <w:szCs w:val="24"/>
          <w:lang w:val="id-ID"/>
        </w:rPr>
        <w:t>Penelitian dengan membahas mengenai</w:t>
      </w:r>
      <w:r w:rsidR="008A0E37" w:rsidRPr="003F6DC0">
        <w:rPr>
          <w:rFonts w:cstheme="minorHAnsi"/>
          <w:sz w:val="24"/>
          <w:szCs w:val="24"/>
          <w:lang w:val="id-ID"/>
        </w:rPr>
        <w:t xml:space="preserve"> penumbuhan</w:t>
      </w:r>
      <w:r w:rsidRPr="003F6DC0">
        <w:rPr>
          <w:rFonts w:cstheme="minorHAnsi"/>
          <w:sz w:val="24"/>
          <w:szCs w:val="24"/>
          <w:lang w:val="id-ID"/>
        </w:rPr>
        <w:t xml:space="preserve"> budaya literasi pada program yang dibentuk oleh pemerintah yaitu Gerakan Literasi Sekolah yang dijalankan di SDN Model Kota Malang</w:t>
      </w:r>
      <w:r w:rsidR="008A0E37" w:rsidRPr="003F6DC0">
        <w:rPr>
          <w:rFonts w:cstheme="minorHAnsi"/>
          <w:sz w:val="24"/>
          <w:szCs w:val="24"/>
          <w:lang w:val="id-ID"/>
        </w:rPr>
        <w:t xml:space="preserve">, tidak hanya melihat di dalam lingkungan sekolah saja melainkan di lingkungan rumah peserta didik untuk mendalami pembiasaan yang di lakukan siswa di luar sekolah </w:t>
      </w:r>
      <w:r w:rsidRPr="003F6DC0">
        <w:rPr>
          <w:rFonts w:cstheme="minorHAnsi"/>
          <w:sz w:val="24"/>
          <w:szCs w:val="24"/>
          <w:lang w:val="id-ID"/>
        </w:rPr>
        <w:t xml:space="preserve">selama masa pandemi </w:t>
      </w:r>
      <w:r w:rsidRPr="003F6DC0">
        <w:rPr>
          <w:rFonts w:cstheme="minorHAnsi"/>
          <w:i/>
          <w:sz w:val="24"/>
          <w:szCs w:val="24"/>
          <w:lang w:val="id-ID"/>
        </w:rPr>
        <w:t>covid-19</w:t>
      </w:r>
      <w:r w:rsidRPr="003F6DC0">
        <w:rPr>
          <w:rFonts w:cstheme="minorHAnsi"/>
          <w:sz w:val="24"/>
          <w:szCs w:val="24"/>
          <w:lang w:val="id-ID"/>
        </w:rPr>
        <w:t>.</w:t>
      </w:r>
      <w:r w:rsidR="008A0E37" w:rsidRPr="003F6DC0">
        <w:rPr>
          <w:rFonts w:cstheme="minorHAnsi"/>
          <w:sz w:val="24"/>
          <w:szCs w:val="24"/>
          <w:lang w:val="id-ID"/>
        </w:rPr>
        <w:t xml:space="preserve"> Hasil dari observasi, wawancara, dan dokumentasi</w:t>
      </w:r>
      <w:r w:rsidR="00D66589" w:rsidRPr="003F6DC0">
        <w:rPr>
          <w:rFonts w:cstheme="minorHAnsi"/>
          <w:sz w:val="24"/>
          <w:szCs w:val="24"/>
          <w:lang w:val="id-ID"/>
        </w:rPr>
        <w:t xml:space="preserve"> yang di peroleh</w:t>
      </w:r>
      <w:r w:rsidR="008A0E37" w:rsidRPr="003F6DC0">
        <w:rPr>
          <w:rFonts w:cstheme="minorHAnsi"/>
          <w:sz w:val="24"/>
          <w:szCs w:val="24"/>
          <w:lang w:val="id-ID"/>
        </w:rPr>
        <w:t xml:space="preserve"> secara daring melalui aplikasi </w:t>
      </w:r>
      <w:r w:rsidR="008A0E37" w:rsidRPr="003F6DC0">
        <w:rPr>
          <w:rFonts w:cstheme="minorHAnsi"/>
          <w:i/>
          <w:sz w:val="24"/>
          <w:szCs w:val="24"/>
          <w:lang w:val="id-ID"/>
        </w:rPr>
        <w:t xml:space="preserve">google meet, google classroom, google form, </w:t>
      </w:r>
      <w:r w:rsidR="008A0E37" w:rsidRPr="003F6DC0">
        <w:rPr>
          <w:rFonts w:cstheme="minorHAnsi"/>
          <w:sz w:val="24"/>
          <w:szCs w:val="24"/>
          <w:lang w:val="id-ID"/>
        </w:rPr>
        <w:t>dan aplikasi yang lainnya memberikan beberapa temuan yang tertuang pada tabel temuan penelitian sebagai berikut:</w:t>
      </w:r>
      <w:r w:rsidR="008A0E37" w:rsidRPr="003F6DC0">
        <w:rPr>
          <w:rFonts w:cstheme="minorHAnsi"/>
          <w:i/>
          <w:sz w:val="24"/>
          <w:szCs w:val="24"/>
          <w:lang w:val="id-ID"/>
        </w:rPr>
        <w:t xml:space="preserve"> </w:t>
      </w:r>
    </w:p>
    <w:p w:rsidR="00A216D9" w:rsidRPr="003F6DC0" w:rsidRDefault="00221C1A" w:rsidP="003C4D2E">
      <w:pPr>
        <w:spacing w:after="0"/>
        <w:jc w:val="center"/>
        <w:rPr>
          <w:rFonts w:cstheme="minorHAnsi"/>
          <w:b/>
          <w:sz w:val="20"/>
          <w:szCs w:val="24"/>
          <w:lang w:val="id-ID"/>
        </w:rPr>
      </w:pPr>
      <w:r w:rsidRPr="003F6DC0">
        <w:rPr>
          <w:rFonts w:cstheme="minorHAnsi"/>
          <w:b/>
          <w:sz w:val="20"/>
          <w:szCs w:val="24"/>
          <w:lang w:val="id-ID"/>
        </w:rPr>
        <w:t>Tabel Temuan Penelitian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9"/>
        <w:gridCol w:w="2384"/>
        <w:gridCol w:w="6300"/>
      </w:tblGrid>
      <w:tr w:rsidR="00221C1A" w:rsidRPr="003F6DC0" w:rsidTr="00EF4476">
        <w:trPr>
          <w:trHeight w:val="436"/>
        </w:trPr>
        <w:tc>
          <w:tcPr>
            <w:tcW w:w="559" w:type="dxa"/>
            <w:tcBorders>
              <w:top w:val="nil"/>
              <w:left w:val="nil"/>
              <w:bottom w:val="single" w:sz="4" w:space="0" w:color="auto"/>
              <w:right w:val="nil"/>
            </w:tcBorders>
          </w:tcPr>
          <w:p w:rsidR="00221C1A" w:rsidRPr="003F6DC0" w:rsidRDefault="00221C1A" w:rsidP="00C61418">
            <w:pPr>
              <w:jc w:val="center"/>
              <w:rPr>
                <w:rFonts w:cstheme="minorHAnsi"/>
                <w:b/>
                <w:sz w:val="20"/>
                <w:szCs w:val="20"/>
                <w:lang w:val="id-ID"/>
              </w:rPr>
            </w:pPr>
            <w:r w:rsidRPr="003F6DC0">
              <w:rPr>
                <w:rFonts w:cstheme="minorHAnsi"/>
                <w:b/>
                <w:sz w:val="20"/>
                <w:szCs w:val="20"/>
                <w:lang w:val="id-ID"/>
              </w:rPr>
              <w:t>No.</w:t>
            </w:r>
          </w:p>
        </w:tc>
        <w:tc>
          <w:tcPr>
            <w:tcW w:w="2384" w:type="dxa"/>
            <w:tcBorders>
              <w:top w:val="nil"/>
              <w:left w:val="nil"/>
              <w:bottom w:val="single" w:sz="4" w:space="0" w:color="auto"/>
              <w:right w:val="nil"/>
            </w:tcBorders>
          </w:tcPr>
          <w:p w:rsidR="00221C1A" w:rsidRPr="003F6DC0" w:rsidRDefault="00221C1A" w:rsidP="00C61418">
            <w:pPr>
              <w:jc w:val="center"/>
              <w:rPr>
                <w:rFonts w:cstheme="minorHAnsi"/>
                <w:b/>
                <w:sz w:val="20"/>
                <w:szCs w:val="20"/>
                <w:lang w:val="id-ID"/>
              </w:rPr>
            </w:pPr>
            <w:r w:rsidRPr="003F6DC0">
              <w:rPr>
                <w:rFonts w:cstheme="minorHAnsi"/>
                <w:b/>
                <w:sz w:val="20"/>
                <w:szCs w:val="20"/>
                <w:lang w:val="id-ID"/>
              </w:rPr>
              <w:t>Indikator</w:t>
            </w:r>
          </w:p>
        </w:tc>
        <w:tc>
          <w:tcPr>
            <w:tcW w:w="6300" w:type="dxa"/>
            <w:tcBorders>
              <w:left w:val="nil"/>
            </w:tcBorders>
          </w:tcPr>
          <w:p w:rsidR="00221C1A" w:rsidRPr="003F6DC0" w:rsidRDefault="00221C1A" w:rsidP="00C61418">
            <w:pPr>
              <w:jc w:val="center"/>
              <w:rPr>
                <w:rFonts w:cstheme="minorHAnsi"/>
                <w:b/>
                <w:sz w:val="20"/>
                <w:szCs w:val="20"/>
                <w:lang w:val="id-ID"/>
              </w:rPr>
            </w:pPr>
            <w:r w:rsidRPr="003F6DC0">
              <w:rPr>
                <w:rFonts w:cstheme="minorHAnsi"/>
                <w:b/>
                <w:sz w:val="20"/>
                <w:szCs w:val="20"/>
                <w:lang w:val="id-ID"/>
              </w:rPr>
              <w:t>Temuan</w:t>
            </w:r>
          </w:p>
        </w:tc>
      </w:tr>
      <w:tr w:rsidR="00221C1A" w:rsidRPr="003F6DC0" w:rsidTr="00EF4476">
        <w:tc>
          <w:tcPr>
            <w:tcW w:w="559" w:type="dxa"/>
            <w:tcBorders>
              <w:top w:val="single" w:sz="4" w:space="0" w:color="auto"/>
              <w:left w:val="nil"/>
              <w:bottom w:val="single" w:sz="4" w:space="0" w:color="auto"/>
              <w:right w:val="nil"/>
            </w:tcBorders>
          </w:tcPr>
          <w:p w:rsidR="00221C1A" w:rsidRPr="003F6DC0" w:rsidRDefault="008A0E37" w:rsidP="00C61418">
            <w:pPr>
              <w:jc w:val="both"/>
              <w:rPr>
                <w:rFonts w:cstheme="minorHAnsi"/>
                <w:sz w:val="20"/>
                <w:szCs w:val="20"/>
                <w:lang w:val="id-ID"/>
              </w:rPr>
            </w:pPr>
            <w:r w:rsidRPr="003F6DC0">
              <w:rPr>
                <w:rFonts w:cstheme="minorHAnsi"/>
                <w:sz w:val="20"/>
                <w:szCs w:val="20"/>
                <w:lang w:val="id-ID"/>
              </w:rPr>
              <w:t>1</w:t>
            </w:r>
          </w:p>
        </w:tc>
        <w:tc>
          <w:tcPr>
            <w:tcW w:w="2384" w:type="dxa"/>
            <w:tcBorders>
              <w:top w:val="single" w:sz="4" w:space="0" w:color="auto"/>
              <w:left w:val="nil"/>
              <w:bottom w:val="single" w:sz="4" w:space="0" w:color="auto"/>
              <w:right w:val="nil"/>
            </w:tcBorders>
          </w:tcPr>
          <w:p w:rsidR="00221C1A" w:rsidRPr="003F6DC0" w:rsidRDefault="008A0E37" w:rsidP="00C61418">
            <w:pPr>
              <w:jc w:val="both"/>
              <w:rPr>
                <w:rFonts w:cstheme="minorHAnsi"/>
                <w:sz w:val="20"/>
                <w:szCs w:val="20"/>
                <w:lang w:val="id-ID"/>
              </w:rPr>
            </w:pPr>
            <w:r w:rsidRPr="003F6DC0">
              <w:rPr>
                <w:rFonts w:cstheme="minorHAnsi"/>
                <w:sz w:val="20"/>
                <w:szCs w:val="20"/>
                <w:lang w:val="id-ID"/>
              </w:rPr>
              <w:t>Pelaksanaan Gerakan Literasi Sekolah</w:t>
            </w:r>
          </w:p>
        </w:tc>
        <w:tc>
          <w:tcPr>
            <w:tcW w:w="6300" w:type="dxa"/>
            <w:tcBorders>
              <w:left w:val="nil"/>
            </w:tcBorders>
          </w:tcPr>
          <w:p w:rsidR="00221C1A" w:rsidRPr="003F6DC0" w:rsidRDefault="008A0E37" w:rsidP="00C61418">
            <w:pPr>
              <w:pStyle w:val="ListParagraph"/>
              <w:numPr>
                <w:ilvl w:val="0"/>
                <w:numId w:val="1"/>
              </w:numPr>
              <w:jc w:val="both"/>
              <w:rPr>
                <w:rFonts w:cstheme="minorHAnsi"/>
                <w:sz w:val="20"/>
                <w:szCs w:val="20"/>
                <w:lang w:val="id-ID"/>
              </w:rPr>
            </w:pPr>
            <w:r w:rsidRPr="003F6DC0">
              <w:rPr>
                <w:rFonts w:cstheme="minorHAnsi"/>
                <w:sz w:val="20"/>
                <w:szCs w:val="20"/>
                <w:lang w:val="id-ID"/>
              </w:rPr>
              <w:t>SDN Model Kota Malang melaksanakan</w:t>
            </w:r>
            <w:r w:rsidR="00EF4476" w:rsidRPr="003F6DC0">
              <w:rPr>
                <w:rFonts w:cstheme="minorHAnsi"/>
                <w:sz w:val="20"/>
                <w:szCs w:val="20"/>
                <w:lang w:val="id-ID"/>
              </w:rPr>
              <w:t xml:space="preserve"> program</w:t>
            </w:r>
            <w:r w:rsidRPr="003F6DC0">
              <w:rPr>
                <w:rFonts w:cstheme="minorHAnsi"/>
                <w:sz w:val="20"/>
                <w:szCs w:val="20"/>
                <w:lang w:val="id-ID"/>
              </w:rPr>
              <w:t xml:space="preserve"> </w:t>
            </w:r>
            <w:r w:rsidR="00EF4476" w:rsidRPr="003F6DC0">
              <w:rPr>
                <w:rFonts w:cstheme="minorHAnsi"/>
                <w:sz w:val="20"/>
                <w:szCs w:val="20"/>
                <w:lang w:val="id-ID"/>
              </w:rPr>
              <w:t xml:space="preserve">GLS </w:t>
            </w:r>
            <w:r w:rsidRPr="003F6DC0">
              <w:rPr>
                <w:rFonts w:cstheme="minorHAnsi"/>
                <w:sz w:val="20"/>
                <w:szCs w:val="20"/>
                <w:lang w:val="id-ID"/>
              </w:rPr>
              <w:t>sejak tahun 2015</w:t>
            </w:r>
          </w:p>
          <w:p w:rsidR="008A0E37" w:rsidRPr="003F6DC0" w:rsidRDefault="008A0E37" w:rsidP="00C61418">
            <w:pPr>
              <w:pStyle w:val="ListParagraph"/>
              <w:numPr>
                <w:ilvl w:val="0"/>
                <w:numId w:val="1"/>
              </w:numPr>
              <w:jc w:val="both"/>
              <w:rPr>
                <w:rFonts w:cstheme="minorHAnsi"/>
                <w:sz w:val="20"/>
                <w:szCs w:val="20"/>
                <w:lang w:val="id-ID"/>
              </w:rPr>
            </w:pPr>
            <w:r w:rsidRPr="003F6DC0">
              <w:rPr>
                <w:rFonts w:cstheme="minorHAnsi"/>
                <w:sz w:val="20"/>
                <w:szCs w:val="20"/>
                <w:lang w:val="id-ID"/>
              </w:rPr>
              <w:t xml:space="preserve">Membentuk program Ayo Membaca </w:t>
            </w:r>
            <w:r w:rsidR="00EF4476" w:rsidRPr="003F6DC0">
              <w:rPr>
                <w:rFonts w:cstheme="minorHAnsi"/>
                <w:sz w:val="20"/>
                <w:szCs w:val="20"/>
                <w:lang w:val="id-ID"/>
              </w:rPr>
              <w:t>untuk m</w:t>
            </w:r>
            <w:r w:rsidR="00575BCB" w:rsidRPr="003F6DC0">
              <w:rPr>
                <w:rFonts w:cstheme="minorHAnsi"/>
                <w:sz w:val="20"/>
                <w:szCs w:val="20"/>
                <w:lang w:val="id-ID"/>
              </w:rPr>
              <w:t>embiasaan siswa agar membentuk karakter gemar membaca yang diimplementasikan ke dalam budaya sekolah</w:t>
            </w:r>
          </w:p>
          <w:p w:rsidR="00575BCB" w:rsidRPr="003F6DC0" w:rsidRDefault="00575BCB" w:rsidP="00C61418">
            <w:pPr>
              <w:pStyle w:val="ListParagraph"/>
              <w:numPr>
                <w:ilvl w:val="0"/>
                <w:numId w:val="1"/>
              </w:numPr>
              <w:jc w:val="both"/>
              <w:rPr>
                <w:rFonts w:cstheme="minorHAnsi"/>
                <w:sz w:val="20"/>
                <w:szCs w:val="20"/>
                <w:lang w:val="id-ID"/>
              </w:rPr>
            </w:pPr>
            <w:r w:rsidRPr="003F6DC0">
              <w:rPr>
                <w:rFonts w:cstheme="minorHAnsi"/>
                <w:sz w:val="20"/>
                <w:szCs w:val="20"/>
                <w:lang w:val="id-ID"/>
              </w:rPr>
              <w:t xml:space="preserve">SDN Model Kota Malang tetap melaksanakan program Gerakan Literasi Sekolah pada masa pandemi </w:t>
            </w:r>
            <w:r w:rsidRPr="003F6DC0">
              <w:rPr>
                <w:rFonts w:cstheme="minorHAnsi"/>
                <w:i/>
                <w:sz w:val="20"/>
                <w:szCs w:val="20"/>
                <w:lang w:val="id-ID"/>
              </w:rPr>
              <w:t>covid-19</w:t>
            </w:r>
            <w:r w:rsidRPr="003F6DC0">
              <w:rPr>
                <w:rFonts w:cstheme="minorHAnsi"/>
                <w:sz w:val="20"/>
                <w:szCs w:val="20"/>
                <w:lang w:val="id-ID"/>
              </w:rPr>
              <w:t xml:space="preserve"> yang di sesuaikan dengan kebijakan dari pemerintah yaitu tahap pembiasaan, pengembangan, dan pembelajaran.</w:t>
            </w:r>
          </w:p>
          <w:p w:rsidR="00575BCB" w:rsidRPr="003F6DC0" w:rsidRDefault="00575BCB" w:rsidP="00C61418">
            <w:pPr>
              <w:pStyle w:val="ListParagraph"/>
              <w:numPr>
                <w:ilvl w:val="0"/>
                <w:numId w:val="1"/>
              </w:numPr>
              <w:jc w:val="both"/>
              <w:rPr>
                <w:rFonts w:cstheme="minorHAnsi"/>
                <w:sz w:val="20"/>
                <w:szCs w:val="20"/>
                <w:lang w:val="id-ID"/>
              </w:rPr>
            </w:pPr>
            <w:r w:rsidRPr="003F6DC0">
              <w:rPr>
                <w:rFonts w:cstheme="minorHAnsi"/>
                <w:sz w:val="20"/>
                <w:szCs w:val="20"/>
                <w:lang w:val="id-ID"/>
              </w:rPr>
              <w:t>Membiasakan untuk membaca selama 15 menit sebelum pembelajaran dengan membaca buku fiksi maupun non fiksi selama pembelajaran daring</w:t>
            </w:r>
          </w:p>
          <w:p w:rsidR="00575BCB" w:rsidRPr="003F6DC0" w:rsidRDefault="00575BCB" w:rsidP="00C61418">
            <w:pPr>
              <w:pStyle w:val="ListParagraph"/>
              <w:numPr>
                <w:ilvl w:val="0"/>
                <w:numId w:val="1"/>
              </w:numPr>
              <w:jc w:val="both"/>
              <w:rPr>
                <w:rFonts w:cstheme="minorHAnsi"/>
                <w:sz w:val="20"/>
                <w:szCs w:val="20"/>
                <w:lang w:val="id-ID"/>
              </w:rPr>
            </w:pPr>
            <w:r w:rsidRPr="003F6DC0">
              <w:rPr>
                <w:rFonts w:cstheme="minorHAnsi"/>
                <w:sz w:val="20"/>
                <w:szCs w:val="20"/>
                <w:lang w:val="id-ID"/>
              </w:rPr>
              <w:t xml:space="preserve">Memberikan fasilitas dengan mendaftarkan siswa ke </w:t>
            </w:r>
            <w:r w:rsidRPr="003F6DC0">
              <w:rPr>
                <w:rFonts w:cstheme="minorHAnsi"/>
                <w:i/>
                <w:sz w:val="20"/>
                <w:szCs w:val="20"/>
                <w:lang w:val="id-ID"/>
              </w:rPr>
              <w:t>malang cilin digital access</w:t>
            </w:r>
            <w:r w:rsidRPr="003F6DC0">
              <w:rPr>
                <w:rFonts w:cstheme="minorHAnsi"/>
                <w:sz w:val="20"/>
                <w:szCs w:val="20"/>
                <w:lang w:val="id-ID"/>
              </w:rPr>
              <w:t xml:space="preserve"> milik pemerintahan Kota Malang agar kegiatan literasi tetap berjalan selama pembelajaran daring</w:t>
            </w:r>
          </w:p>
          <w:p w:rsidR="00575BCB" w:rsidRPr="003F6DC0" w:rsidRDefault="00575BCB" w:rsidP="00C61418">
            <w:pPr>
              <w:pStyle w:val="ListParagraph"/>
              <w:numPr>
                <w:ilvl w:val="0"/>
                <w:numId w:val="1"/>
              </w:numPr>
              <w:jc w:val="both"/>
              <w:rPr>
                <w:rFonts w:cstheme="minorHAnsi"/>
                <w:sz w:val="20"/>
                <w:szCs w:val="20"/>
                <w:lang w:val="id-ID"/>
              </w:rPr>
            </w:pPr>
            <w:r w:rsidRPr="003F6DC0">
              <w:rPr>
                <w:rFonts w:cstheme="minorHAnsi"/>
                <w:sz w:val="20"/>
                <w:szCs w:val="20"/>
                <w:lang w:val="id-ID"/>
              </w:rPr>
              <w:t>Guru memberikan strategi dan media pembelajaran yang disesuaikan pada pembelajaran daring agar menunjang kegiatan literasi</w:t>
            </w:r>
          </w:p>
          <w:p w:rsidR="00575BCB" w:rsidRPr="003F6DC0" w:rsidRDefault="00575BCB" w:rsidP="00C61418">
            <w:pPr>
              <w:pStyle w:val="ListParagraph"/>
              <w:numPr>
                <w:ilvl w:val="0"/>
                <w:numId w:val="1"/>
              </w:numPr>
              <w:jc w:val="both"/>
              <w:rPr>
                <w:rFonts w:cstheme="minorHAnsi"/>
                <w:sz w:val="20"/>
                <w:szCs w:val="20"/>
                <w:lang w:val="id-ID"/>
              </w:rPr>
            </w:pPr>
            <w:r w:rsidRPr="003F6DC0">
              <w:rPr>
                <w:rFonts w:cstheme="minorHAnsi"/>
                <w:sz w:val="20"/>
                <w:szCs w:val="20"/>
                <w:lang w:val="id-ID"/>
              </w:rPr>
              <w:t>Mengajak seluruh warga sekolah untuk melaksanakan program GLS agar dapat menumbuhkembangkan budaya literasi baik di lingkungan sekolah maupun di luar lingkungan sekolah</w:t>
            </w:r>
          </w:p>
        </w:tc>
      </w:tr>
      <w:tr w:rsidR="00575BCB" w:rsidRPr="003F6DC0" w:rsidTr="00EF4476">
        <w:tc>
          <w:tcPr>
            <w:tcW w:w="559" w:type="dxa"/>
            <w:tcBorders>
              <w:top w:val="single" w:sz="4" w:space="0" w:color="auto"/>
              <w:left w:val="nil"/>
              <w:bottom w:val="single" w:sz="4" w:space="0" w:color="auto"/>
              <w:right w:val="nil"/>
            </w:tcBorders>
          </w:tcPr>
          <w:p w:rsidR="00575BCB" w:rsidRPr="003F6DC0" w:rsidRDefault="00D66589" w:rsidP="00C61418">
            <w:pPr>
              <w:jc w:val="both"/>
              <w:rPr>
                <w:rFonts w:cstheme="minorHAnsi"/>
                <w:sz w:val="20"/>
                <w:szCs w:val="20"/>
                <w:lang w:val="id-ID"/>
              </w:rPr>
            </w:pPr>
            <w:r w:rsidRPr="003F6DC0">
              <w:rPr>
                <w:rFonts w:cstheme="minorHAnsi"/>
                <w:sz w:val="20"/>
                <w:szCs w:val="20"/>
                <w:lang w:val="id-ID"/>
              </w:rPr>
              <w:t>2</w:t>
            </w:r>
          </w:p>
        </w:tc>
        <w:tc>
          <w:tcPr>
            <w:tcW w:w="2384" w:type="dxa"/>
            <w:tcBorders>
              <w:top w:val="single" w:sz="4" w:space="0" w:color="auto"/>
              <w:left w:val="nil"/>
              <w:bottom w:val="single" w:sz="4" w:space="0" w:color="auto"/>
              <w:right w:val="nil"/>
            </w:tcBorders>
          </w:tcPr>
          <w:p w:rsidR="00575BCB" w:rsidRPr="003F6DC0" w:rsidRDefault="00D66589" w:rsidP="00C61418">
            <w:pPr>
              <w:jc w:val="both"/>
              <w:rPr>
                <w:rFonts w:cstheme="minorHAnsi"/>
                <w:sz w:val="20"/>
                <w:szCs w:val="20"/>
                <w:lang w:val="id-ID"/>
              </w:rPr>
            </w:pPr>
            <w:r w:rsidRPr="003F6DC0">
              <w:rPr>
                <w:rFonts w:cstheme="minorHAnsi"/>
                <w:sz w:val="20"/>
                <w:szCs w:val="20"/>
                <w:lang w:val="id-ID"/>
              </w:rPr>
              <w:t>Penumbuhan Pendidikan Karakter (PPK)</w:t>
            </w:r>
          </w:p>
        </w:tc>
        <w:tc>
          <w:tcPr>
            <w:tcW w:w="6300" w:type="dxa"/>
            <w:tcBorders>
              <w:left w:val="nil"/>
              <w:bottom w:val="single" w:sz="4" w:space="0" w:color="auto"/>
            </w:tcBorders>
          </w:tcPr>
          <w:p w:rsidR="00EF4476" w:rsidRPr="003F6DC0" w:rsidRDefault="00EF4476" w:rsidP="00C61418">
            <w:pPr>
              <w:pStyle w:val="ListParagraph"/>
              <w:numPr>
                <w:ilvl w:val="0"/>
                <w:numId w:val="2"/>
              </w:numPr>
              <w:jc w:val="both"/>
              <w:rPr>
                <w:rFonts w:cstheme="minorHAnsi"/>
                <w:sz w:val="20"/>
                <w:szCs w:val="20"/>
                <w:lang w:val="id-ID"/>
              </w:rPr>
            </w:pPr>
            <w:r w:rsidRPr="003F6DC0">
              <w:rPr>
                <w:rFonts w:cstheme="minorHAnsi"/>
                <w:sz w:val="20"/>
                <w:szCs w:val="20"/>
                <w:lang w:val="id-ID"/>
              </w:rPr>
              <w:t>Menanamkan ke lima nilai karakter yang di bagi ke dalam lima hari dalam penguatan pendidikan karakter pada siswa</w:t>
            </w:r>
          </w:p>
          <w:p w:rsidR="00EF4476" w:rsidRPr="003F6DC0" w:rsidRDefault="00EF4476" w:rsidP="00C61418">
            <w:pPr>
              <w:pStyle w:val="ListParagraph"/>
              <w:numPr>
                <w:ilvl w:val="0"/>
                <w:numId w:val="2"/>
              </w:numPr>
              <w:jc w:val="both"/>
              <w:rPr>
                <w:rFonts w:cstheme="minorHAnsi"/>
                <w:sz w:val="20"/>
                <w:szCs w:val="20"/>
                <w:lang w:val="id-ID"/>
              </w:rPr>
            </w:pPr>
            <w:r w:rsidRPr="003F6DC0">
              <w:rPr>
                <w:rFonts w:cstheme="minorHAnsi"/>
                <w:sz w:val="20"/>
                <w:szCs w:val="20"/>
                <w:lang w:val="id-ID"/>
              </w:rPr>
              <w:t>SDN Model Kota Malang mengintegrasikan PPK menggunakan pendekatan berbasis kelas, budaya sekolah, dan masyarakat</w:t>
            </w:r>
          </w:p>
          <w:p w:rsidR="00575BCB" w:rsidRPr="003F6DC0" w:rsidRDefault="00C61418" w:rsidP="00C61418">
            <w:pPr>
              <w:pStyle w:val="ListParagraph"/>
              <w:numPr>
                <w:ilvl w:val="0"/>
                <w:numId w:val="2"/>
              </w:numPr>
              <w:jc w:val="both"/>
              <w:rPr>
                <w:rFonts w:cstheme="minorHAnsi"/>
                <w:sz w:val="20"/>
                <w:szCs w:val="20"/>
                <w:lang w:val="id-ID"/>
              </w:rPr>
            </w:pPr>
            <w:r w:rsidRPr="003F6DC0">
              <w:rPr>
                <w:rFonts w:cstheme="minorHAnsi"/>
                <w:sz w:val="20"/>
                <w:szCs w:val="20"/>
                <w:lang w:val="id-ID"/>
              </w:rPr>
              <w:t>PPK menggunakan pendekatan berbasis kelas diintegrasikan  ke dalam pem</w:t>
            </w:r>
            <w:r w:rsidR="009A0E9D" w:rsidRPr="003F6DC0">
              <w:rPr>
                <w:rFonts w:cstheme="minorHAnsi"/>
                <w:sz w:val="20"/>
                <w:szCs w:val="20"/>
                <w:lang w:val="id-ID"/>
              </w:rPr>
              <w:t>b</w:t>
            </w:r>
            <w:r w:rsidRPr="003F6DC0">
              <w:rPr>
                <w:rFonts w:cstheme="minorHAnsi"/>
                <w:sz w:val="20"/>
                <w:szCs w:val="20"/>
                <w:lang w:val="id-ID"/>
              </w:rPr>
              <w:t>elajaran tematik yang disesuaikan dengan isi kurikulum</w:t>
            </w:r>
          </w:p>
          <w:p w:rsidR="00C61418" w:rsidRPr="003F6DC0" w:rsidRDefault="00C61418" w:rsidP="00C61418">
            <w:pPr>
              <w:pStyle w:val="ListParagraph"/>
              <w:numPr>
                <w:ilvl w:val="0"/>
                <w:numId w:val="2"/>
              </w:numPr>
              <w:jc w:val="both"/>
              <w:rPr>
                <w:rFonts w:cstheme="minorHAnsi"/>
                <w:sz w:val="20"/>
                <w:szCs w:val="20"/>
                <w:lang w:val="id-ID"/>
              </w:rPr>
            </w:pPr>
            <w:r w:rsidRPr="003F6DC0">
              <w:rPr>
                <w:rFonts w:cstheme="minorHAnsi"/>
                <w:sz w:val="20"/>
                <w:szCs w:val="20"/>
                <w:lang w:val="id-ID"/>
              </w:rPr>
              <w:t>PPK dengan menggunakan pendekatan pendidikan berbasis budaya sekolah menekankan pada pembiasaan ke lima nilai karakter pada siswa untuk dilakukan kehidupan sehari-hari</w:t>
            </w:r>
          </w:p>
          <w:p w:rsidR="00C61418" w:rsidRPr="003F6DC0" w:rsidRDefault="00C61418" w:rsidP="00C61418">
            <w:pPr>
              <w:pStyle w:val="ListParagraph"/>
              <w:numPr>
                <w:ilvl w:val="0"/>
                <w:numId w:val="2"/>
              </w:numPr>
              <w:jc w:val="both"/>
              <w:rPr>
                <w:rFonts w:cstheme="minorHAnsi"/>
                <w:sz w:val="20"/>
                <w:szCs w:val="20"/>
                <w:lang w:val="id-ID"/>
              </w:rPr>
            </w:pPr>
            <w:r w:rsidRPr="003F6DC0">
              <w:rPr>
                <w:rFonts w:cstheme="minorHAnsi"/>
                <w:sz w:val="20"/>
                <w:szCs w:val="20"/>
                <w:lang w:val="id-ID"/>
              </w:rPr>
              <w:t>Melalui budaya sekolah diharapkan siswa mampu mempunyai karakter yang gemar membaca, berpikir positif, mempunyai etika dan akhlak mulia yang baik</w:t>
            </w:r>
          </w:p>
          <w:p w:rsidR="00C61418" w:rsidRPr="003F6DC0" w:rsidRDefault="00C61418" w:rsidP="00C61418">
            <w:pPr>
              <w:pStyle w:val="ListParagraph"/>
              <w:numPr>
                <w:ilvl w:val="0"/>
                <w:numId w:val="2"/>
              </w:numPr>
              <w:jc w:val="both"/>
              <w:rPr>
                <w:rFonts w:cstheme="minorHAnsi"/>
                <w:sz w:val="20"/>
                <w:szCs w:val="20"/>
                <w:lang w:val="id-ID"/>
              </w:rPr>
            </w:pPr>
            <w:r w:rsidRPr="003F6DC0">
              <w:rPr>
                <w:rFonts w:cstheme="minorHAnsi"/>
                <w:sz w:val="20"/>
                <w:szCs w:val="20"/>
                <w:lang w:val="id-ID"/>
              </w:rPr>
              <w:t>PPK dengan menggunakan pendekatan masyarakat diperkuat dengan peranan dari orang tua, komite sekolah, dan memberdayakan potensi lingkungan sekolah sebagai sumber belajar</w:t>
            </w:r>
          </w:p>
        </w:tc>
      </w:tr>
      <w:tr w:rsidR="00D66589" w:rsidRPr="003F6DC0" w:rsidTr="00EF4476">
        <w:tc>
          <w:tcPr>
            <w:tcW w:w="559" w:type="dxa"/>
            <w:tcBorders>
              <w:top w:val="single" w:sz="4" w:space="0" w:color="auto"/>
              <w:left w:val="nil"/>
              <w:bottom w:val="single" w:sz="4" w:space="0" w:color="auto"/>
              <w:right w:val="nil"/>
            </w:tcBorders>
          </w:tcPr>
          <w:p w:rsidR="00D66589" w:rsidRPr="003F6DC0" w:rsidRDefault="00D66589" w:rsidP="00C61418">
            <w:pPr>
              <w:jc w:val="both"/>
              <w:rPr>
                <w:rFonts w:cstheme="minorHAnsi"/>
                <w:sz w:val="20"/>
                <w:szCs w:val="20"/>
                <w:lang w:val="id-ID"/>
              </w:rPr>
            </w:pPr>
            <w:r w:rsidRPr="003F6DC0">
              <w:rPr>
                <w:rFonts w:cstheme="minorHAnsi"/>
                <w:sz w:val="20"/>
                <w:szCs w:val="20"/>
                <w:lang w:val="id-ID"/>
              </w:rPr>
              <w:t>3</w:t>
            </w:r>
          </w:p>
        </w:tc>
        <w:tc>
          <w:tcPr>
            <w:tcW w:w="2384" w:type="dxa"/>
            <w:tcBorders>
              <w:top w:val="single" w:sz="4" w:space="0" w:color="auto"/>
              <w:left w:val="nil"/>
              <w:bottom w:val="single" w:sz="4" w:space="0" w:color="auto"/>
              <w:right w:val="nil"/>
            </w:tcBorders>
          </w:tcPr>
          <w:p w:rsidR="00D66589" w:rsidRPr="003F6DC0" w:rsidRDefault="00D66589" w:rsidP="00C61418">
            <w:pPr>
              <w:jc w:val="both"/>
              <w:rPr>
                <w:rFonts w:cstheme="minorHAnsi"/>
                <w:sz w:val="20"/>
                <w:szCs w:val="20"/>
                <w:lang w:val="id-ID"/>
              </w:rPr>
            </w:pPr>
            <w:r w:rsidRPr="003F6DC0">
              <w:rPr>
                <w:rFonts w:cstheme="minorHAnsi"/>
                <w:sz w:val="20"/>
                <w:szCs w:val="20"/>
                <w:lang w:val="id-ID"/>
              </w:rPr>
              <w:t>Pendidikan Karakter di Lingkungan Rumah</w:t>
            </w:r>
          </w:p>
        </w:tc>
        <w:tc>
          <w:tcPr>
            <w:tcW w:w="6300" w:type="dxa"/>
            <w:tcBorders>
              <w:top w:val="single" w:sz="4" w:space="0" w:color="auto"/>
              <w:left w:val="nil"/>
              <w:bottom w:val="single" w:sz="4" w:space="0" w:color="auto"/>
            </w:tcBorders>
          </w:tcPr>
          <w:p w:rsidR="00C61418" w:rsidRPr="003F6DC0" w:rsidRDefault="00C61418" w:rsidP="00C61418">
            <w:pPr>
              <w:pStyle w:val="ListParagraph"/>
              <w:numPr>
                <w:ilvl w:val="0"/>
                <w:numId w:val="3"/>
              </w:numPr>
              <w:jc w:val="both"/>
              <w:rPr>
                <w:rFonts w:cstheme="minorHAnsi"/>
                <w:sz w:val="20"/>
                <w:szCs w:val="20"/>
                <w:lang w:val="id-ID"/>
              </w:rPr>
            </w:pPr>
            <w:r w:rsidRPr="003F6DC0">
              <w:rPr>
                <w:rFonts w:cstheme="minorHAnsi"/>
                <w:sz w:val="20"/>
                <w:szCs w:val="20"/>
                <w:lang w:val="id-ID"/>
              </w:rPr>
              <w:t xml:space="preserve">Memberikan contoh kepada peserta didik untuk gemar mambaca dengan mengajaknya ke perpustakaan, menganalisis buku bacaan dan menanamkan sikap bahwa membaca merupakan aktivitas </w:t>
            </w:r>
            <w:r w:rsidRPr="003F6DC0">
              <w:rPr>
                <w:rFonts w:cstheme="minorHAnsi"/>
                <w:sz w:val="20"/>
                <w:szCs w:val="20"/>
                <w:lang w:val="id-ID"/>
              </w:rPr>
              <w:lastRenderedPageBreak/>
              <w:t>yang menyenangkan</w:t>
            </w:r>
          </w:p>
          <w:p w:rsidR="00C61418" w:rsidRPr="003F6DC0" w:rsidRDefault="00C61418" w:rsidP="00C61418">
            <w:pPr>
              <w:pStyle w:val="ListParagraph"/>
              <w:numPr>
                <w:ilvl w:val="0"/>
                <w:numId w:val="3"/>
              </w:numPr>
              <w:jc w:val="both"/>
              <w:rPr>
                <w:rFonts w:cstheme="minorHAnsi"/>
                <w:sz w:val="20"/>
                <w:szCs w:val="20"/>
                <w:lang w:val="id-ID"/>
              </w:rPr>
            </w:pPr>
            <w:r w:rsidRPr="003F6DC0">
              <w:rPr>
                <w:rFonts w:cstheme="minorHAnsi"/>
                <w:sz w:val="20"/>
                <w:szCs w:val="20"/>
                <w:lang w:val="id-ID"/>
              </w:rPr>
              <w:t>Mendampingi dan membiasakan peserta didik untuk membaca setiap hari meskipun hanya dilakukan selama 10 menit.</w:t>
            </w:r>
          </w:p>
          <w:p w:rsidR="00D66589" w:rsidRPr="003F6DC0" w:rsidRDefault="00C61418" w:rsidP="00C61418">
            <w:pPr>
              <w:pStyle w:val="ListParagraph"/>
              <w:numPr>
                <w:ilvl w:val="0"/>
                <w:numId w:val="3"/>
              </w:numPr>
              <w:jc w:val="both"/>
              <w:rPr>
                <w:rFonts w:cstheme="minorHAnsi"/>
                <w:sz w:val="20"/>
                <w:szCs w:val="20"/>
                <w:lang w:val="id-ID"/>
              </w:rPr>
            </w:pPr>
            <w:r w:rsidRPr="003F6DC0">
              <w:rPr>
                <w:rFonts w:cstheme="minorHAnsi"/>
                <w:sz w:val="20"/>
                <w:szCs w:val="20"/>
                <w:lang w:val="id-ID"/>
              </w:rPr>
              <w:t>Memberikan fasilitas sarana dan prasarana menunjang kegiatan peserta didik</w:t>
            </w:r>
          </w:p>
          <w:p w:rsidR="00C61418" w:rsidRPr="003F6DC0" w:rsidRDefault="00C61418" w:rsidP="00C61418">
            <w:pPr>
              <w:pStyle w:val="ListParagraph"/>
              <w:numPr>
                <w:ilvl w:val="0"/>
                <w:numId w:val="3"/>
              </w:numPr>
              <w:jc w:val="both"/>
              <w:rPr>
                <w:rFonts w:cstheme="minorHAnsi"/>
                <w:sz w:val="20"/>
                <w:szCs w:val="20"/>
                <w:lang w:val="id-ID"/>
              </w:rPr>
            </w:pPr>
            <w:r w:rsidRPr="003F6DC0">
              <w:rPr>
                <w:rFonts w:cstheme="minorHAnsi"/>
                <w:sz w:val="20"/>
                <w:szCs w:val="20"/>
                <w:lang w:val="id-ID"/>
              </w:rPr>
              <w:t>Memberikan apresiasi berupa ucapan terima kasih dan memberikan hadiah</w:t>
            </w:r>
          </w:p>
          <w:p w:rsidR="00C61418" w:rsidRPr="003F6DC0" w:rsidRDefault="00C61418" w:rsidP="00C61418">
            <w:pPr>
              <w:pStyle w:val="ListParagraph"/>
              <w:numPr>
                <w:ilvl w:val="0"/>
                <w:numId w:val="3"/>
              </w:numPr>
              <w:jc w:val="both"/>
              <w:rPr>
                <w:rFonts w:cstheme="minorHAnsi"/>
                <w:sz w:val="20"/>
                <w:szCs w:val="20"/>
                <w:lang w:val="id-ID"/>
              </w:rPr>
            </w:pPr>
            <w:r w:rsidRPr="003F6DC0">
              <w:rPr>
                <w:rFonts w:cstheme="minorHAnsi"/>
                <w:sz w:val="20"/>
                <w:szCs w:val="20"/>
                <w:lang w:val="id-ID"/>
              </w:rPr>
              <w:t>Membiasakan peserta didik untuk berperilaku positif dirumah, sopan dan santun saat berbicara, membiasakan untuk menggunakan kalimat maaf, minta tolong, daan terimakasih saat meminta pertolongan.</w:t>
            </w:r>
          </w:p>
        </w:tc>
      </w:tr>
      <w:tr w:rsidR="00D66589" w:rsidRPr="003F6DC0" w:rsidTr="00EF4476">
        <w:tc>
          <w:tcPr>
            <w:tcW w:w="559" w:type="dxa"/>
            <w:tcBorders>
              <w:top w:val="single" w:sz="4" w:space="0" w:color="auto"/>
              <w:left w:val="nil"/>
              <w:bottom w:val="single" w:sz="4" w:space="0" w:color="auto"/>
              <w:right w:val="nil"/>
            </w:tcBorders>
          </w:tcPr>
          <w:p w:rsidR="00D66589" w:rsidRPr="003F6DC0" w:rsidRDefault="00D66589" w:rsidP="00C61418">
            <w:pPr>
              <w:jc w:val="both"/>
              <w:rPr>
                <w:rFonts w:cstheme="minorHAnsi"/>
                <w:sz w:val="20"/>
                <w:szCs w:val="20"/>
                <w:lang w:val="id-ID"/>
              </w:rPr>
            </w:pPr>
            <w:r w:rsidRPr="003F6DC0">
              <w:rPr>
                <w:rFonts w:cstheme="minorHAnsi"/>
                <w:sz w:val="20"/>
                <w:szCs w:val="20"/>
                <w:lang w:val="id-ID"/>
              </w:rPr>
              <w:lastRenderedPageBreak/>
              <w:t>4</w:t>
            </w:r>
          </w:p>
        </w:tc>
        <w:tc>
          <w:tcPr>
            <w:tcW w:w="2384" w:type="dxa"/>
            <w:tcBorders>
              <w:top w:val="single" w:sz="4" w:space="0" w:color="auto"/>
              <w:left w:val="nil"/>
              <w:bottom w:val="single" w:sz="4" w:space="0" w:color="auto"/>
              <w:right w:val="nil"/>
            </w:tcBorders>
          </w:tcPr>
          <w:p w:rsidR="00D66589" w:rsidRPr="003F6DC0" w:rsidRDefault="00D66589" w:rsidP="00C61418">
            <w:pPr>
              <w:jc w:val="both"/>
              <w:rPr>
                <w:rFonts w:cstheme="minorHAnsi"/>
                <w:sz w:val="20"/>
                <w:szCs w:val="20"/>
                <w:lang w:val="id-ID"/>
              </w:rPr>
            </w:pPr>
            <w:r w:rsidRPr="003F6DC0">
              <w:rPr>
                <w:rFonts w:cstheme="minorHAnsi"/>
                <w:sz w:val="20"/>
                <w:szCs w:val="20"/>
                <w:lang w:val="id-ID"/>
              </w:rPr>
              <w:t>Pembelajaran Berbahasa</w:t>
            </w:r>
          </w:p>
        </w:tc>
        <w:tc>
          <w:tcPr>
            <w:tcW w:w="6300" w:type="dxa"/>
            <w:tcBorders>
              <w:top w:val="single" w:sz="4" w:space="0" w:color="auto"/>
              <w:left w:val="nil"/>
              <w:bottom w:val="single" w:sz="4" w:space="0" w:color="auto"/>
            </w:tcBorders>
          </w:tcPr>
          <w:p w:rsidR="00C61418" w:rsidRPr="003F6DC0" w:rsidRDefault="00C61418" w:rsidP="00C61418">
            <w:pPr>
              <w:pStyle w:val="ListParagraph"/>
              <w:numPr>
                <w:ilvl w:val="0"/>
                <w:numId w:val="5"/>
              </w:numPr>
              <w:jc w:val="both"/>
              <w:rPr>
                <w:rFonts w:cstheme="minorHAnsi"/>
                <w:sz w:val="20"/>
                <w:szCs w:val="20"/>
                <w:lang w:val="id-ID"/>
              </w:rPr>
            </w:pPr>
            <w:r w:rsidRPr="003F6DC0">
              <w:rPr>
                <w:rFonts w:cstheme="minorHAnsi"/>
                <w:sz w:val="20"/>
                <w:szCs w:val="20"/>
                <w:lang w:val="id-ID"/>
              </w:rPr>
              <w:t>Peserta didik tidak hanya diajarkan untuk membaca saja melainkan dapat menggunakan keterampilan berbahasa yaitu membaca, menulis, menyimak dan berbicara dalam kehidupan sehari-hari, dengan melihat keadaan dan situasi yang terjadi.</w:t>
            </w:r>
          </w:p>
          <w:p w:rsidR="0051089F" w:rsidRPr="003F6DC0" w:rsidRDefault="00C61418" w:rsidP="00C61418">
            <w:pPr>
              <w:pStyle w:val="ListParagraph"/>
              <w:numPr>
                <w:ilvl w:val="0"/>
                <w:numId w:val="5"/>
              </w:numPr>
              <w:jc w:val="both"/>
              <w:rPr>
                <w:rFonts w:cstheme="minorHAnsi"/>
                <w:sz w:val="20"/>
                <w:szCs w:val="20"/>
                <w:lang w:val="id-ID"/>
              </w:rPr>
            </w:pPr>
            <w:r w:rsidRPr="003F6DC0">
              <w:rPr>
                <w:rFonts w:cstheme="minorHAnsi"/>
                <w:sz w:val="20"/>
                <w:szCs w:val="20"/>
                <w:lang w:val="id-ID"/>
              </w:rPr>
              <w:t>Memberikan kebebasan kepada peserta didik untuk menuangkan hasil ka</w:t>
            </w:r>
            <w:r w:rsidR="0051089F" w:rsidRPr="003F6DC0">
              <w:rPr>
                <w:rFonts w:cstheme="minorHAnsi"/>
                <w:sz w:val="20"/>
                <w:szCs w:val="20"/>
                <w:lang w:val="id-ID"/>
              </w:rPr>
              <w:t>rya tulis mereka berupa tulisan</w:t>
            </w:r>
          </w:p>
          <w:p w:rsidR="00C61418" w:rsidRPr="003F6DC0" w:rsidRDefault="009A4E40" w:rsidP="00C61418">
            <w:pPr>
              <w:pStyle w:val="ListParagraph"/>
              <w:numPr>
                <w:ilvl w:val="0"/>
                <w:numId w:val="5"/>
              </w:numPr>
              <w:jc w:val="both"/>
              <w:rPr>
                <w:rFonts w:cstheme="minorHAnsi"/>
                <w:sz w:val="20"/>
                <w:szCs w:val="20"/>
                <w:lang w:val="id-ID"/>
              </w:rPr>
            </w:pPr>
            <w:r w:rsidRPr="003F6DC0">
              <w:rPr>
                <w:rFonts w:cstheme="minorHAnsi"/>
                <w:sz w:val="20"/>
                <w:szCs w:val="20"/>
                <w:lang w:val="id-ID"/>
              </w:rPr>
              <w:t>G</w:t>
            </w:r>
            <w:r w:rsidR="00C61418" w:rsidRPr="003F6DC0">
              <w:rPr>
                <w:rFonts w:cstheme="minorHAnsi"/>
                <w:sz w:val="20"/>
                <w:szCs w:val="20"/>
                <w:lang w:val="id-ID"/>
              </w:rPr>
              <w:t xml:space="preserve">uru maupun siswa menggunakan bahasa yang baik </w:t>
            </w:r>
            <w:r w:rsidR="0051089F" w:rsidRPr="003F6DC0">
              <w:rPr>
                <w:rFonts w:cstheme="minorHAnsi"/>
                <w:sz w:val="20"/>
                <w:szCs w:val="20"/>
                <w:lang w:val="id-ID"/>
              </w:rPr>
              <w:t>dan benar saat berkomunikasi</w:t>
            </w:r>
            <w:r w:rsidR="00C61418" w:rsidRPr="003F6DC0">
              <w:rPr>
                <w:rFonts w:cstheme="minorHAnsi"/>
                <w:sz w:val="20"/>
                <w:szCs w:val="20"/>
                <w:lang w:val="id-ID"/>
              </w:rPr>
              <w:t xml:space="preserve"> sehingga dapat dipahami oleh orang lain</w:t>
            </w:r>
          </w:p>
          <w:p w:rsidR="00C61418" w:rsidRPr="003F6DC0" w:rsidRDefault="00C61418" w:rsidP="00C61418">
            <w:pPr>
              <w:pStyle w:val="ListParagraph"/>
              <w:numPr>
                <w:ilvl w:val="0"/>
                <w:numId w:val="5"/>
              </w:numPr>
              <w:jc w:val="both"/>
              <w:rPr>
                <w:rFonts w:cstheme="minorHAnsi"/>
                <w:sz w:val="20"/>
                <w:szCs w:val="20"/>
                <w:lang w:val="id-ID"/>
              </w:rPr>
            </w:pPr>
            <w:r w:rsidRPr="003F6DC0">
              <w:rPr>
                <w:rFonts w:cstheme="minorHAnsi"/>
                <w:sz w:val="20"/>
                <w:szCs w:val="20"/>
                <w:lang w:val="id-ID"/>
              </w:rPr>
              <w:t>Melatih peserta didik untuk mampu berbicara saat menyampaikan pendapatnya pada pembelajaran daring, dan peserta didik didukung agar menumbuhkan rasa percaya dirinya.</w:t>
            </w:r>
          </w:p>
          <w:p w:rsidR="00D66589" w:rsidRPr="003F6DC0" w:rsidRDefault="00C61418" w:rsidP="00C61418">
            <w:pPr>
              <w:pStyle w:val="ListParagraph"/>
              <w:numPr>
                <w:ilvl w:val="0"/>
                <w:numId w:val="5"/>
              </w:numPr>
              <w:jc w:val="both"/>
              <w:rPr>
                <w:rFonts w:cstheme="minorHAnsi"/>
                <w:sz w:val="20"/>
                <w:szCs w:val="20"/>
                <w:lang w:val="id-ID"/>
              </w:rPr>
            </w:pPr>
            <w:r w:rsidRPr="003F6DC0">
              <w:rPr>
                <w:rFonts w:cstheme="minorHAnsi"/>
                <w:sz w:val="20"/>
                <w:szCs w:val="20"/>
                <w:lang w:val="id-ID"/>
              </w:rPr>
              <w:t>Memberikan suatu permasalahan dalam pembelajaran akan memiliki dampak bagi peserta didik.</w:t>
            </w:r>
          </w:p>
        </w:tc>
      </w:tr>
    </w:tbl>
    <w:p w:rsidR="0051089F" w:rsidRPr="003F6DC0" w:rsidRDefault="0051089F" w:rsidP="003C4D2E">
      <w:pPr>
        <w:spacing w:after="0"/>
        <w:jc w:val="both"/>
        <w:rPr>
          <w:rFonts w:cstheme="minorHAnsi"/>
          <w:sz w:val="24"/>
          <w:szCs w:val="24"/>
          <w:lang w:val="id-ID"/>
        </w:rPr>
      </w:pPr>
    </w:p>
    <w:p w:rsidR="0051089F" w:rsidRPr="003F6DC0" w:rsidRDefault="0051089F" w:rsidP="00B9119F">
      <w:pPr>
        <w:spacing w:after="0"/>
        <w:ind w:firstLine="720"/>
        <w:jc w:val="both"/>
        <w:rPr>
          <w:rFonts w:cstheme="minorHAnsi"/>
          <w:sz w:val="24"/>
          <w:szCs w:val="24"/>
          <w:lang w:val="id-ID"/>
        </w:rPr>
      </w:pPr>
      <w:r w:rsidRPr="003F6DC0">
        <w:rPr>
          <w:rFonts w:cstheme="minorHAnsi"/>
          <w:sz w:val="24"/>
          <w:szCs w:val="24"/>
          <w:lang w:val="id-ID"/>
        </w:rPr>
        <w:t>Data dari tabel temuan penelitian dapat menjelaskan bahwa SDN Model Kota Malang telah melaksanakan program Gerakan Literasi Sekolah sejak tahun 2015</w:t>
      </w:r>
      <w:r w:rsidR="00F14F3B" w:rsidRPr="003F6DC0">
        <w:rPr>
          <w:rFonts w:cstheme="minorHAnsi"/>
          <w:sz w:val="24"/>
          <w:szCs w:val="24"/>
          <w:lang w:val="id-ID"/>
        </w:rPr>
        <w:t xml:space="preserve"> yang sesuai dengan 3 tahapan yaitu tahap pembiasaan, tahap pengembangan, dan tahap pembelajaran. Hal tersebut sesuai dengan </w:t>
      </w:r>
      <w:r w:rsidR="00BC3764">
        <w:rPr>
          <w:rFonts w:cstheme="minorHAnsi"/>
          <w:sz w:val="24"/>
          <w:szCs w:val="24"/>
          <w:lang w:val="id-ID"/>
        </w:rPr>
        <w:fldChar w:fldCharType="begin" w:fldLock="1"/>
      </w:r>
      <w:r w:rsidR="00BC3764">
        <w:rPr>
          <w:rFonts w:cstheme="minorHAnsi"/>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approach.","author":[{"dropping-particle":"","family":"Kemendikbud","given":"","non-dropping-particle":"","parse-names":false,"suffix":""}],"id":"ITEM-1","issued":{"date-parts":[["2016"]]},"publisher":"Direktorat Pembinaan Sekolah Dasar Direktorat Jenderal Pendidikan Dasar dan Menengah Kementerian Pendidikan dan Kebudayaan","publisher-place":"Jakarta","title":"Panduan Gerakan Literasi Sekolah di Sekolah Dasar","type":"chapter"},"uris":["http://www.mendeley.com/documents/?uuid=2ce77852-4c93-433e-b941-eca517ad380f"]}],"mendeley":{"formattedCitation":"(Kemendikbud, 2016)","plainTextFormattedCitation":"(Kemendikbud, 2016)","previouslyFormattedCitation":"(Kemendikbud, 2016)"},"properties":{"noteIndex":0},"schema":"https://github.com/citation-style-language/schema/raw/master/csl-citation.json"}</w:instrText>
      </w:r>
      <w:r w:rsidR="00BC3764">
        <w:rPr>
          <w:rFonts w:cstheme="minorHAnsi"/>
          <w:sz w:val="24"/>
          <w:szCs w:val="24"/>
          <w:lang w:val="id-ID"/>
        </w:rPr>
        <w:fldChar w:fldCharType="separate"/>
      </w:r>
      <w:r w:rsidR="00BC3764" w:rsidRPr="00BC3764">
        <w:rPr>
          <w:rFonts w:cstheme="minorHAnsi"/>
          <w:noProof/>
          <w:sz w:val="24"/>
          <w:szCs w:val="24"/>
          <w:lang w:val="id-ID"/>
        </w:rPr>
        <w:t>(Kemendikbud, 2016)</w:t>
      </w:r>
      <w:r w:rsidR="00BC3764">
        <w:rPr>
          <w:rFonts w:cstheme="minorHAnsi"/>
          <w:sz w:val="24"/>
          <w:szCs w:val="24"/>
          <w:lang w:val="id-ID"/>
        </w:rPr>
        <w:fldChar w:fldCharType="end"/>
      </w:r>
      <w:r w:rsidR="00F14F3B" w:rsidRPr="003F6DC0">
        <w:rPr>
          <w:rFonts w:cstheme="minorHAnsi"/>
          <w:sz w:val="24"/>
          <w:szCs w:val="24"/>
          <w:lang w:val="id-ID"/>
        </w:rPr>
        <w:t xml:space="preserve"> pada buku panduan gerakan literasi sekolah (GLS) di sekolah dasar </w:t>
      </w:r>
      <w:r w:rsidR="004C2663" w:rsidRPr="003F6DC0">
        <w:rPr>
          <w:rFonts w:cstheme="minorHAnsi"/>
          <w:sz w:val="24"/>
          <w:szCs w:val="24"/>
          <w:lang w:val="id-ID"/>
        </w:rPr>
        <w:t>yang terdapat 3 tahapan yaitu</w:t>
      </w:r>
      <w:r w:rsidR="00E62E3A" w:rsidRPr="003F6DC0">
        <w:rPr>
          <w:rFonts w:cstheme="minorHAnsi"/>
          <w:sz w:val="24"/>
          <w:szCs w:val="24"/>
          <w:lang w:val="id-ID"/>
        </w:rPr>
        <w:t xml:space="preserve"> </w:t>
      </w:r>
      <w:r w:rsidR="00F14F3B" w:rsidRPr="003F6DC0">
        <w:rPr>
          <w:rFonts w:cstheme="minorHAnsi"/>
          <w:sz w:val="24"/>
          <w:szCs w:val="24"/>
          <w:lang w:val="id-ID"/>
        </w:rPr>
        <w:t xml:space="preserve">tahap pembiasaan, tahap pengembangan dan tahap pembelajaran. </w:t>
      </w:r>
      <w:r w:rsidR="00782860" w:rsidRPr="003F6DC0">
        <w:rPr>
          <w:rFonts w:cstheme="minorHAnsi"/>
          <w:sz w:val="24"/>
          <w:szCs w:val="24"/>
          <w:lang w:val="id-ID"/>
        </w:rPr>
        <w:t xml:space="preserve">Pembiasaan dalam program Gerakan Literasi Sekolah (GLS) yaitu melaksanakan kegiatan membaca selama 15 menit sebelum pembelajaran </w:t>
      </w:r>
      <w:r w:rsidR="0010536A" w:rsidRPr="003F6DC0">
        <w:rPr>
          <w:rFonts w:cstheme="minorHAnsi"/>
          <w:sz w:val="24"/>
          <w:szCs w:val="24"/>
          <w:lang w:val="id-ID"/>
        </w:rPr>
        <w:t xml:space="preserve">ini bertujuan untuk meningkatkan minat membaca pada siswa, membangun motivasi dari dalam diri siswa sehingga siswa yang senang membaca tidak perlu di dorong untuk membaca menurut pendapat </w:t>
      </w:r>
      <w:r w:rsidR="0010536A" w:rsidRPr="003F6DC0">
        <w:rPr>
          <w:rFonts w:cstheme="minorHAnsi"/>
          <w:sz w:val="24"/>
          <w:szCs w:val="24"/>
          <w:lang w:val="id-ID"/>
        </w:rPr>
        <w:fldChar w:fldCharType="begin" w:fldLock="1"/>
      </w:r>
      <w:r w:rsidR="00DE4915" w:rsidRPr="003F6DC0">
        <w:rPr>
          <w:rFonts w:cstheme="minorHAnsi"/>
          <w:sz w:val="24"/>
          <w:szCs w:val="24"/>
          <w:lang w:val="id-ID"/>
        </w:rPr>
        <w:instrText>ADDIN CSL_CITATION {"citationItems":[{"id":"ITEM-1","itemData":{"ISSN":"2579-4442","abstract":"Abstrak Kementerian Pendidikan dan Kebudayaan mencanangkan gerakan literasi sekolah (GLS) untuk menumbuhkan budaya membaca dan menulis siswa. Hal ini diperkuat dengan gerakan penumbuhan budi pekerti sebagaimana Peraturan menteri pendidikan dan kebudayaan Nomor 23 Tahun 2015. Gerakan Literasi Sekolah pada jenjang Sekolah Dasar dalam tahap pembiasaan yaitu membaca 15 menit buku non pelajaran sebelum waktu belajar dimulai. Tujuan penelitian ini yaitu mengetahui pengaruh membaca 15 menit sebelum pembelajaran terhadap minat baca siswa Sekolah Dasar. Metode yang digunakan yaitu korelasi sederhana. Subyek penelitian siswa kelas V di SD Negeri 1 Karanglewas Lor sebanyak 42 siswa. Instrumen yang digunakan yaitu tes dan non tes. Analisis data menggunakan SPSS statistik Versi 21. Berdasarkan SK nomor 421.2/ 25/2017 Gerakan Literasi Sekolah diterapkan di SD Negeri 1 Karanglewas Lor sejak tanggal 7 januari 2018. Hasil penelitian yang dilaksanakan pada tanggal 25 Maret 2019 menunjukan minat membaca siswa 16,7% berada pada kategori tinggi, 66,6% pada kategori sedang, dan 16,7% kategori rendah. Kata kunci: Minat Membaca The effect of reading 15 minutes on reading interest in elementary school students Abstract The Ministry of Education and Culture has launched a school literacy movement (GLS) to foster a culture of reading and writing students. This is supported by the growth movement that has been approved by Minister of Education and Culture Number 23 of 2015. GLS at the elementary level in habituating language is to read 15 minutes of textbooks before the lesson begins. The purpose of this study was to learn reading learning 15 minutes before learning to the reading interest of elementary students. The method used is a simple method. The research subjects of fifth grade students in SD Negeri 1 Karanglewas Lor were 42 students. The instruments used are tests and non-tests. showed students' interest in reading 16.7% depending on the high category, 66.6% in the medium category, and 16.7% in the low category.","author":[{"dropping-particle":"","family":"Safitri","given":"Laela","non-dropping-particle":"","parse-names":false,"suffix":""},{"dropping-particle":"","family":"Muslim","given":"Aji Heru","non-dropping-particle":"","parse-names":false,"suffix":""},{"dropping-particle":"","family":"Hawanti","given":"Santhy","non-dropping-particle":"","parse-names":false,"suffix":""}],"container-title":"Santhy Hawanti Jurnal Cakrawala Pendas","id":"ITEM-1","issue":"2","issued":{"date-parts":[["2019"]]},"page":"153-157","title":"Pengaruh Membaca 15 Menit Terhadap Minat Baca Siswa Sekolah Dasar Laela","type":"article-journal","volume":"5"},"uris":["http://www.mendeley.com/documents/?uuid=d3e94fd5-2597-4aae-8676-cc8aacd8fe0e"]}],"mendeley":{"formattedCitation":"(Safitri dkk., 2019)","plainTextFormattedCitation":"(Safitri dkk., 2019)","previouslyFormattedCitation":"(Safitri dkk., 2019)"},"properties":{"noteIndex":0},"schema":"https://github.com/citation-style-language/schema/raw/master/csl-citation.json"}</w:instrText>
      </w:r>
      <w:r w:rsidR="0010536A" w:rsidRPr="003F6DC0">
        <w:rPr>
          <w:rFonts w:cstheme="minorHAnsi"/>
          <w:sz w:val="24"/>
          <w:szCs w:val="24"/>
          <w:lang w:val="id-ID"/>
        </w:rPr>
        <w:fldChar w:fldCharType="separate"/>
      </w:r>
      <w:r w:rsidR="0010536A" w:rsidRPr="003F6DC0">
        <w:rPr>
          <w:rFonts w:cstheme="minorHAnsi"/>
          <w:noProof/>
          <w:sz w:val="24"/>
          <w:szCs w:val="24"/>
          <w:lang w:val="id-ID"/>
        </w:rPr>
        <w:t>(Safitri dkk., 2019)</w:t>
      </w:r>
      <w:r w:rsidR="0010536A" w:rsidRPr="003F6DC0">
        <w:rPr>
          <w:rFonts w:cstheme="minorHAnsi"/>
          <w:sz w:val="24"/>
          <w:szCs w:val="24"/>
          <w:lang w:val="id-ID"/>
        </w:rPr>
        <w:fldChar w:fldCharType="end"/>
      </w:r>
      <w:r w:rsidR="0010536A" w:rsidRPr="003F6DC0">
        <w:rPr>
          <w:rFonts w:cstheme="minorHAnsi"/>
          <w:sz w:val="24"/>
          <w:szCs w:val="24"/>
          <w:lang w:val="id-ID"/>
        </w:rPr>
        <w:t xml:space="preserve">. Pada tahap pembiasaan di </w:t>
      </w:r>
      <w:r w:rsidR="00782860" w:rsidRPr="003F6DC0">
        <w:rPr>
          <w:rFonts w:cstheme="minorHAnsi"/>
          <w:sz w:val="24"/>
          <w:szCs w:val="24"/>
          <w:lang w:val="id-ID"/>
        </w:rPr>
        <w:t xml:space="preserve">SDN Model Kota Malang </w:t>
      </w:r>
      <w:r w:rsidR="0010536A" w:rsidRPr="003F6DC0">
        <w:rPr>
          <w:rFonts w:cstheme="minorHAnsi"/>
          <w:sz w:val="24"/>
          <w:szCs w:val="24"/>
          <w:lang w:val="id-ID"/>
        </w:rPr>
        <w:t>membentuk</w:t>
      </w:r>
      <w:r w:rsidR="00F14F3B" w:rsidRPr="003F6DC0">
        <w:rPr>
          <w:rFonts w:cstheme="minorHAnsi"/>
          <w:sz w:val="24"/>
          <w:szCs w:val="24"/>
          <w:lang w:val="id-ID"/>
        </w:rPr>
        <w:t xml:space="preserve"> </w:t>
      </w:r>
      <w:r w:rsidR="00782860" w:rsidRPr="003F6DC0">
        <w:rPr>
          <w:rFonts w:cstheme="minorHAnsi"/>
          <w:sz w:val="24"/>
          <w:szCs w:val="24"/>
          <w:lang w:val="id-ID"/>
        </w:rPr>
        <w:t>program ayo membaca. Setiap warga sekolah mulai dari kepala sekolah, guru, siswa, dan tenaga kependidikan dibiasakan untuk membaca bahan bacaan selama 15 menit sebelum melakukan pembelajaran.</w:t>
      </w:r>
      <w:r w:rsidR="00B9119F" w:rsidRPr="003F6DC0">
        <w:rPr>
          <w:rFonts w:cstheme="minorHAnsi"/>
          <w:sz w:val="24"/>
          <w:szCs w:val="24"/>
          <w:lang w:val="id-ID"/>
        </w:rPr>
        <w:t xml:space="preserve"> Tahap pembiasaan ini dilakukan dengan cara membiasakan kepada siswa untuk membaca buku secara nyaring dan membaca buku dalam hati.</w:t>
      </w:r>
      <w:r w:rsidR="00782860" w:rsidRPr="003F6DC0">
        <w:rPr>
          <w:rFonts w:cstheme="minorHAnsi"/>
          <w:sz w:val="24"/>
          <w:szCs w:val="24"/>
          <w:lang w:val="id-ID"/>
        </w:rPr>
        <w:t xml:space="preserve"> Selama pembelajaran daring kegiatan ayo membaca dilaksanakan selama 15 menit melalui </w:t>
      </w:r>
      <w:r w:rsidR="00782860" w:rsidRPr="003F6DC0">
        <w:rPr>
          <w:rFonts w:cstheme="minorHAnsi"/>
          <w:i/>
          <w:sz w:val="24"/>
          <w:szCs w:val="24"/>
          <w:lang w:val="id-ID"/>
        </w:rPr>
        <w:t xml:space="preserve">google meet </w:t>
      </w:r>
      <w:r w:rsidR="00782860" w:rsidRPr="003F6DC0">
        <w:rPr>
          <w:rFonts w:cstheme="minorHAnsi"/>
          <w:sz w:val="24"/>
          <w:szCs w:val="24"/>
          <w:lang w:val="id-ID"/>
        </w:rPr>
        <w:t xml:space="preserve">dan </w:t>
      </w:r>
      <w:r w:rsidR="00782860" w:rsidRPr="003F6DC0">
        <w:rPr>
          <w:rFonts w:cstheme="minorHAnsi"/>
          <w:i/>
          <w:sz w:val="24"/>
          <w:szCs w:val="24"/>
          <w:lang w:val="id-ID"/>
        </w:rPr>
        <w:t>google classroom</w:t>
      </w:r>
      <w:r w:rsidR="00B9119F" w:rsidRPr="003F6DC0">
        <w:rPr>
          <w:rFonts w:cstheme="minorHAnsi"/>
          <w:i/>
          <w:sz w:val="24"/>
          <w:szCs w:val="24"/>
          <w:lang w:val="id-ID"/>
        </w:rPr>
        <w:t>.</w:t>
      </w:r>
      <w:r w:rsidR="00B9119F" w:rsidRPr="003F6DC0">
        <w:rPr>
          <w:rFonts w:cstheme="minorHAnsi"/>
          <w:sz w:val="24"/>
          <w:szCs w:val="24"/>
          <w:lang w:val="id-ID"/>
        </w:rPr>
        <w:t xml:space="preserve"> Guru memberikan buku bacaan berupa </w:t>
      </w:r>
      <w:r w:rsidR="00B9119F" w:rsidRPr="003F6DC0">
        <w:rPr>
          <w:rFonts w:cstheme="minorHAnsi"/>
          <w:i/>
          <w:sz w:val="24"/>
          <w:szCs w:val="24"/>
          <w:lang w:val="id-ID"/>
        </w:rPr>
        <w:t>e-book</w:t>
      </w:r>
      <w:r w:rsidR="00B9119F" w:rsidRPr="003F6DC0">
        <w:rPr>
          <w:rFonts w:cstheme="minorHAnsi"/>
          <w:sz w:val="24"/>
          <w:szCs w:val="24"/>
          <w:lang w:val="id-ID"/>
        </w:rPr>
        <w:t xml:space="preserve"> atau video berupa cerita sehingga siswa dapat melakukan literasi dasar dan literasi visual.</w:t>
      </w:r>
    </w:p>
    <w:p w:rsidR="00965B0F" w:rsidRPr="003F6DC0" w:rsidRDefault="00B9119F" w:rsidP="00965B0F">
      <w:pPr>
        <w:spacing w:after="0"/>
        <w:ind w:firstLine="720"/>
        <w:jc w:val="both"/>
        <w:rPr>
          <w:rFonts w:cstheme="minorHAnsi"/>
          <w:sz w:val="24"/>
          <w:szCs w:val="24"/>
          <w:lang w:val="id-ID"/>
        </w:rPr>
      </w:pPr>
      <w:r w:rsidRPr="003F6DC0">
        <w:rPr>
          <w:rFonts w:cstheme="minorHAnsi"/>
          <w:sz w:val="24"/>
          <w:szCs w:val="24"/>
          <w:lang w:val="id-ID"/>
        </w:rPr>
        <w:t xml:space="preserve">SDN Model Kota Malang membentuk beberapa program untuk mendukung pada tahap pembiasaan yaitu </w:t>
      </w:r>
      <w:r w:rsidRPr="003F6DC0">
        <w:rPr>
          <w:rFonts w:cstheme="minorHAnsi"/>
          <w:sz w:val="24"/>
          <w:szCs w:val="24"/>
          <w:lang w:val="id-ID"/>
        </w:rPr>
        <w:t>sudut bacaku, perpustakaanku idolaku</w:t>
      </w:r>
      <w:r w:rsidRPr="003F6DC0">
        <w:rPr>
          <w:rFonts w:cstheme="minorHAnsi"/>
          <w:sz w:val="24"/>
          <w:szCs w:val="24"/>
          <w:lang w:val="id-ID"/>
        </w:rPr>
        <w:t xml:space="preserve">, </w:t>
      </w:r>
      <w:r w:rsidRPr="003F6DC0">
        <w:rPr>
          <w:rFonts w:cstheme="minorHAnsi"/>
          <w:sz w:val="24"/>
          <w:szCs w:val="24"/>
          <w:lang w:val="id-ID"/>
        </w:rPr>
        <w:t>ayo membaca di taman edukasi, dan lingkunganku kaya akan literasi</w:t>
      </w:r>
      <w:r w:rsidRPr="003F6DC0">
        <w:rPr>
          <w:rFonts w:cstheme="minorHAnsi"/>
          <w:sz w:val="24"/>
          <w:szCs w:val="24"/>
          <w:lang w:val="id-ID"/>
        </w:rPr>
        <w:t>. Selain itu</w:t>
      </w:r>
      <w:r w:rsidR="00965B0F" w:rsidRPr="003F6DC0">
        <w:rPr>
          <w:rFonts w:cstheme="minorHAnsi"/>
          <w:sz w:val="24"/>
          <w:szCs w:val="24"/>
          <w:lang w:val="id-ID"/>
        </w:rPr>
        <w:t>,</w:t>
      </w:r>
      <w:r w:rsidRPr="003F6DC0">
        <w:rPr>
          <w:rFonts w:cstheme="minorHAnsi"/>
          <w:sz w:val="24"/>
          <w:szCs w:val="24"/>
          <w:lang w:val="id-ID"/>
        </w:rPr>
        <w:t xml:space="preserve"> peserta didik diberikan fasilitas </w:t>
      </w:r>
      <w:r w:rsidR="00965B0F" w:rsidRPr="003F6DC0">
        <w:rPr>
          <w:rFonts w:cstheme="minorHAnsi"/>
          <w:sz w:val="24"/>
          <w:szCs w:val="24"/>
          <w:lang w:val="id-ID"/>
        </w:rPr>
        <w:t xml:space="preserve">berupa </w:t>
      </w:r>
      <w:r w:rsidR="00965B0F" w:rsidRPr="003F6DC0">
        <w:rPr>
          <w:rFonts w:cstheme="minorHAnsi"/>
          <w:sz w:val="24"/>
          <w:szCs w:val="24"/>
          <w:lang w:val="id-ID"/>
        </w:rPr>
        <w:t>taman edukasi (TAKSI) yang terdiri dari pustaman, pondok baca, kebun toga sekolah, taman UKS, pondok gizi, dan taman dolanan</w:t>
      </w:r>
      <w:r w:rsidR="00965B0F" w:rsidRPr="003F6DC0">
        <w:rPr>
          <w:rFonts w:cstheme="minorHAnsi"/>
          <w:sz w:val="24"/>
          <w:szCs w:val="24"/>
        </w:rPr>
        <w:t>,</w:t>
      </w:r>
      <w:r w:rsidR="00965B0F" w:rsidRPr="003F6DC0">
        <w:rPr>
          <w:rFonts w:cstheme="minorHAnsi"/>
          <w:sz w:val="24"/>
          <w:szCs w:val="24"/>
          <w:lang w:val="id-ID"/>
        </w:rPr>
        <w:t xml:space="preserve"> serta informasi mengenai tumbuhan yang </w:t>
      </w:r>
      <w:r w:rsidR="00965B0F" w:rsidRPr="003F6DC0">
        <w:rPr>
          <w:rFonts w:cstheme="minorHAnsi"/>
          <w:sz w:val="24"/>
          <w:szCs w:val="24"/>
          <w:lang w:val="id-ID"/>
        </w:rPr>
        <w:lastRenderedPageBreak/>
        <w:t xml:space="preserve">terdapat </w:t>
      </w:r>
      <w:r w:rsidR="00965B0F" w:rsidRPr="003F6DC0">
        <w:rPr>
          <w:rFonts w:cstheme="minorHAnsi"/>
          <w:i/>
          <w:sz w:val="24"/>
          <w:szCs w:val="24"/>
          <w:lang w:val="id-ID"/>
        </w:rPr>
        <w:t>barcode base</w:t>
      </w:r>
      <w:r w:rsidR="00965B0F" w:rsidRPr="003F6DC0">
        <w:rPr>
          <w:rFonts w:cstheme="minorHAnsi"/>
          <w:sz w:val="24"/>
          <w:szCs w:val="24"/>
          <w:lang w:val="id-ID"/>
        </w:rPr>
        <w:t xml:space="preserve"> literasi. </w:t>
      </w:r>
      <w:r w:rsidR="00965B0F" w:rsidRPr="003F6DC0">
        <w:rPr>
          <w:rFonts w:cstheme="minorHAnsi"/>
          <w:sz w:val="24"/>
          <w:szCs w:val="24"/>
          <w:lang w:val="id-ID"/>
        </w:rPr>
        <w:t xml:space="preserve">Hal tersebut sesuai dengan peneliti </w:t>
      </w:r>
      <w:r w:rsidR="00965B0F" w:rsidRPr="003F6DC0">
        <w:rPr>
          <w:rFonts w:cstheme="minorHAnsi"/>
          <w:sz w:val="24"/>
          <w:szCs w:val="24"/>
          <w:lang w:val="id-ID"/>
        </w:rPr>
        <w:fldChar w:fldCharType="begin" w:fldLock="1"/>
      </w:r>
      <w:r w:rsidR="00BC3764">
        <w:rPr>
          <w:rFonts w:cstheme="minorHAnsi"/>
          <w:sz w:val="24"/>
          <w:szCs w:val="24"/>
          <w:lang w:val="id-ID"/>
        </w:rPr>
        <w:instrText>ADDIN CSL_CITATION {"citationItems":[{"id":"ITEM-1","itemData":{"author":[{"dropping-particle":"","family":"Labudasari","given":"Erna","non-dropping-particle":"","parse-names":false,"suffix":""}],"id":"ITEM-1","issued":{"date-parts":[["2018"]]},"page":"1-11","title":"MEMBANGUN KARAKTER SISWA SEKOLAH DASAR MELALUI GERAKAN LITERASI SEKOLAH","type":"article-journal"},"uris":["http://www.mendeley.com/documents/?uuid=499c07e4-758f-4103-b04e-b48d65d87eb4"]}],"mendeley":{"formattedCitation":"(Labudasari, 2018)","plainTextFormattedCitation":"(Labudasari, 2018)","previouslyFormattedCitation":"(Labudasari, 2018)"},"properties":{"noteIndex":0},"schema":"https://github.com/citation-style-language/schema/raw/master/csl-citation.json"}</w:instrText>
      </w:r>
      <w:r w:rsidR="00965B0F" w:rsidRPr="003F6DC0">
        <w:rPr>
          <w:rFonts w:cstheme="minorHAnsi"/>
          <w:sz w:val="24"/>
          <w:szCs w:val="24"/>
          <w:lang w:val="id-ID"/>
        </w:rPr>
        <w:fldChar w:fldCharType="separate"/>
      </w:r>
      <w:r w:rsidR="00965B0F" w:rsidRPr="003F6DC0">
        <w:rPr>
          <w:rFonts w:cstheme="minorHAnsi"/>
          <w:noProof/>
          <w:sz w:val="24"/>
          <w:szCs w:val="24"/>
          <w:lang w:val="id-ID"/>
        </w:rPr>
        <w:t>(Labudasari, 2018)</w:t>
      </w:r>
      <w:r w:rsidR="00965B0F" w:rsidRPr="003F6DC0">
        <w:rPr>
          <w:rFonts w:cstheme="minorHAnsi"/>
          <w:sz w:val="24"/>
          <w:szCs w:val="24"/>
          <w:lang w:val="id-ID"/>
        </w:rPr>
        <w:fldChar w:fldCharType="end"/>
      </w:r>
      <w:r w:rsidR="00965B0F" w:rsidRPr="003F6DC0">
        <w:rPr>
          <w:rFonts w:cstheme="minorHAnsi"/>
          <w:sz w:val="24"/>
          <w:szCs w:val="24"/>
          <w:lang w:val="id-ID"/>
        </w:rPr>
        <w:t xml:space="preserve"> dari tahapan pembiasaan ini diharapkan dapat menciptakan lingkungan sekolah yang kaya akan teks literasi, menata sarana prasarana dan lingkungan sekolah yang kaya akan literasi, dan memberikan kesempatan kepada peserta didik untuk dapat memilih buku bacaan sesuai dengan minatnya</w:t>
      </w:r>
      <w:r w:rsidR="00965B0F" w:rsidRPr="003F6DC0">
        <w:rPr>
          <w:rFonts w:cstheme="minorHAnsi"/>
          <w:sz w:val="24"/>
          <w:szCs w:val="24"/>
          <w:lang w:val="id-ID"/>
        </w:rPr>
        <w:t>.</w:t>
      </w:r>
    </w:p>
    <w:p w:rsidR="00DE4915" w:rsidRPr="003F6DC0" w:rsidRDefault="00B9119F" w:rsidP="00DE4915">
      <w:pPr>
        <w:spacing w:after="0"/>
        <w:ind w:firstLine="720"/>
        <w:jc w:val="both"/>
        <w:rPr>
          <w:rFonts w:cstheme="minorHAnsi"/>
          <w:sz w:val="24"/>
          <w:szCs w:val="24"/>
          <w:lang w:val="id-ID"/>
        </w:rPr>
      </w:pPr>
      <w:r w:rsidRPr="003F6DC0">
        <w:rPr>
          <w:rFonts w:cstheme="minorHAnsi"/>
          <w:sz w:val="24"/>
          <w:szCs w:val="24"/>
          <w:lang w:val="id-ID"/>
        </w:rPr>
        <w:t xml:space="preserve">Tahap pengembangan pada kelas tinggi di SDN Model Kota Malang menungkan kegiatan literasi melalui </w:t>
      </w:r>
      <w:r w:rsidRPr="003F6DC0">
        <w:rPr>
          <w:rFonts w:cstheme="minorHAnsi"/>
          <w:i/>
          <w:sz w:val="24"/>
          <w:szCs w:val="24"/>
          <w:lang w:val="id-ID"/>
        </w:rPr>
        <w:t>bigbook</w:t>
      </w:r>
      <w:r w:rsidRPr="003F6DC0">
        <w:rPr>
          <w:rFonts w:cstheme="minorHAnsi"/>
          <w:sz w:val="24"/>
          <w:szCs w:val="24"/>
          <w:lang w:val="id-ID"/>
        </w:rPr>
        <w:t xml:space="preserve"> dengan membuat sebuah kliping yang berisikan gambar kemudian di susun sesuai dengan kreatifitas siswa kemudian dipresentasikan kepada teman sekelas. Pada pembelajaran daring siswa yang telah membaca buku bacaan diberikan tugas berupa mencatat isi atau pesan yang ingin disampaikan di dalam buku bacaan dengan menulisnya di buku literasi atau dapat di sampaikan secara langsung melalui </w:t>
      </w:r>
      <w:r w:rsidRPr="003F6DC0">
        <w:rPr>
          <w:rFonts w:cstheme="minorHAnsi"/>
          <w:i/>
          <w:sz w:val="24"/>
          <w:szCs w:val="24"/>
          <w:lang w:val="id-ID"/>
        </w:rPr>
        <w:t xml:space="preserve">voice note </w:t>
      </w:r>
      <w:r w:rsidRPr="003F6DC0">
        <w:rPr>
          <w:rFonts w:cstheme="minorHAnsi"/>
          <w:sz w:val="24"/>
          <w:szCs w:val="24"/>
          <w:lang w:val="id-ID"/>
        </w:rPr>
        <w:t xml:space="preserve"> dan melalui </w:t>
      </w:r>
      <w:r w:rsidRPr="003F6DC0">
        <w:rPr>
          <w:rFonts w:cstheme="minorHAnsi"/>
          <w:i/>
          <w:sz w:val="24"/>
          <w:szCs w:val="24"/>
          <w:lang w:val="id-ID"/>
        </w:rPr>
        <w:t>google meet</w:t>
      </w:r>
      <w:r w:rsidRPr="003F6DC0">
        <w:rPr>
          <w:rFonts w:cstheme="minorHAnsi"/>
          <w:sz w:val="24"/>
          <w:szCs w:val="24"/>
          <w:lang w:val="id-ID"/>
        </w:rPr>
        <w:t xml:space="preserve">. </w:t>
      </w:r>
      <w:r w:rsidR="00DE4915" w:rsidRPr="003F6DC0">
        <w:rPr>
          <w:rFonts w:cstheme="minorHAnsi"/>
          <w:sz w:val="24"/>
          <w:szCs w:val="24"/>
          <w:lang w:val="id-ID"/>
        </w:rPr>
        <w:t xml:space="preserve">Sesuai dengan pendapat </w:t>
      </w:r>
      <w:r w:rsidR="00965B0F" w:rsidRPr="003F6DC0">
        <w:rPr>
          <w:rFonts w:cstheme="minorHAnsi"/>
          <w:sz w:val="24"/>
          <w:szCs w:val="24"/>
          <w:lang w:val="id-ID"/>
        </w:rPr>
        <w:fldChar w:fldCharType="begin" w:fldLock="1"/>
      </w:r>
      <w:r w:rsidR="00965B0F" w:rsidRPr="003F6DC0">
        <w:rPr>
          <w:rFonts w:cstheme="minorHAnsi"/>
          <w:sz w:val="24"/>
          <w:szCs w:val="24"/>
          <w:lang w:val="id-ID"/>
        </w:rPr>
        <w:instrText>ADDIN CSL_CITATION {"citationItems":[{"id":"ITEM-1","itemData":{"DOI":"10.17509/edulib.v8i2.13490","ISSN":"2089-6549","abstract":"Penelitian terdahulu menunjukkan tingkat minat baca di Indonesia tergolong rendah. Tingkat minat baca berkaitan dengan kemampuan literasi informasi. Penelitian ini bertujuan untuk mengetahui dampak program GLS (Gerakan Literasi Sekolah) sebagai upaya dalam meningkatkan kemampuan literasi informasi siswa tingkat sekolah dasar (SD) khususnya dalam pelajaran bahasa Indonesia. Kemampuan literasi informasi siswa di ukur menggunakan metode Super3 yakni, Plan (perencanaan), Do (pelaksanaan) dan Review (evaluasi). Populasi dalam penelitian ini adalah siswa kelas V SD Negeri dan Swasta di Tangerang Selatan yang berjumlah 3.304 orang. Teknik pengambilan sampel mengggunakan purposive sampling dengan jumlah sampel 100 responden. Teknik pengumpulan data melalui kuesioner menggunakan skala guttman dan wawancara terhadap pihak terkait. Penelitian ini menggunakan pendekatan kuantitatif dengan metode deskriptif dan menggunakan analisis kontinum berdasarkan tabulasi frekuensi. Hasil penelitian menunjukan bahwa kemampuan literasi informasi siswa kelas V SD pada pelajaran bahasa Indonesia pada tahap plan (perencanaan), do (pelaksanaan) dan review (evaluasi) berada ada kategori baik. Adanya pembudayaan GLS yang secara implisit di masukan ke dalam pelajaran bahasa Indonesia memiliki dampak positif terhadap kemampuan literasi siswa dan akan lebih baik jika pembudayaan","author":[{"dropping-particle":"","family":"Fauziah","given":"Gina","non-dropping-particle":"","parse-names":false,"suffix":""},{"dropping-particle":"","family":"Lestari","given":"Ambar Widya","non-dropping-particle":"","parse-names":false,"suffix":""}],"container-title":"Edulib","id":"ITEM-1","issue":"2","issued":{"date-parts":[["2018"]]},"page":"167","title":"Pembudayaan Gerakan Literasi Informasi Siswa Tingkat Sekolah Dasar Di Tanggerang Selatan","type":"article-journal","volume":"8"},"uris":["http://www.mendeley.com/documents/?uuid=37420bb1-47da-43f0-972a-eaa6f1f82737"]}],"mendeley":{"formattedCitation":"(Fauziah &amp; Lestari, 2018)","plainTextFormattedCitation":"(Fauziah &amp; Lestari, 2018)","previouslyFormattedCitation":"(Fauziah &amp; Lestari, 2018)"},"properties":{"noteIndex":0},"schema":"https://github.com/citation-style-language/schema/raw/master/csl-citation.json"}</w:instrText>
      </w:r>
      <w:r w:rsidR="00965B0F" w:rsidRPr="003F6DC0">
        <w:rPr>
          <w:rFonts w:cstheme="minorHAnsi"/>
          <w:sz w:val="24"/>
          <w:szCs w:val="24"/>
          <w:lang w:val="id-ID"/>
        </w:rPr>
        <w:fldChar w:fldCharType="separate"/>
      </w:r>
      <w:r w:rsidR="00965B0F" w:rsidRPr="003F6DC0">
        <w:rPr>
          <w:rFonts w:cstheme="minorHAnsi"/>
          <w:noProof/>
          <w:sz w:val="24"/>
          <w:szCs w:val="24"/>
          <w:lang w:val="id-ID"/>
        </w:rPr>
        <w:t>(Fauziah &amp; Lestari, 2018)</w:t>
      </w:r>
      <w:r w:rsidR="00965B0F" w:rsidRPr="003F6DC0">
        <w:rPr>
          <w:rFonts w:cstheme="minorHAnsi"/>
          <w:sz w:val="24"/>
          <w:szCs w:val="24"/>
          <w:lang w:val="id-ID"/>
        </w:rPr>
        <w:fldChar w:fldCharType="end"/>
      </w:r>
      <w:r w:rsidR="00965B0F" w:rsidRPr="003F6DC0">
        <w:rPr>
          <w:rFonts w:cstheme="minorHAnsi"/>
          <w:sz w:val="24"/>
          <w:szCs w:val="24"/>
        </w:rPr>
        <w:t xml:space="preserve"> </w:t>
      </w:r>
      <w:r w:rsidR="00DE4915" w:rsidRPr="003F6DC0">
        <w:rPr>
          <w:rFonts w:cstheme="minorHAnsi"/>
          <w:sz w:val="24"/>
          <w:szCs w:val="24"/>
          <w:lang w:val="id-ID"/>
        </w:rPr>
        <w:t>pada tahap pengembangan diharapkan siswa mampu mengembangkan keterampilan berbahasa yaitu membaca, menulis, menyimak, dan berbicara dengan memilih informasi melalui buku pengayaan. Diharapkan dalam menanamkan pembiasaan membaca siswa memiliki karakter gemar membaca, hal tersebut dapat dilakukan dengan menulis kembali isi dari buku bacaan ke dalam bentuk jurnal sederhana.</w:t>
      </w:r>
    </w:p>
    <w:p w:rsidR="00965B0F" w:rsidRPr="003F6DC0" w:rsidRDefault="00965B0F" w:rsidP="00DE4915">
      <w:pPr>
        <w:spacing w:after="0"/>
        <w:ind w:firstLine="720"/>
        <w:jc w:val="both"/>
        <w:rPr>
          <w:rFonts w:cstheme="minorHAnsi"/>
          <w:sz w:val="24"/>
          <w:szCs w:val="24"/>
          <w:lang w:val="id-ID"/>
        </w:rPr>
      </w:pPr>
      <w:r w:rsidRPr="003F6DC0">
        <w:rPr>
          <w:rFonts w:cstheme="minorHAnsi"/>
          <w:sz w:val="24"/>
          <w:szCs w:val="24"/>
          <w:lang w:val="id-ID"/>
        </w:rPr>
        <w:t xml:space="preserve">Sekolah membentuk tim literasi yang bekerjasama dengan tim penumbuhan karakter siswa yang ditunjuk oleh kepala sekolah. Tugas dari tim literasi adalah membiasakan siswa maupun warga sekolah untuk membaca selama 15 menit setiap hari sebelum pembelajaran, bekerjasama dengan guru kelas maupun guru mata pelajaran untuk membiasakan kegiatan literasi selama 15 menit sebelum pembelajaran agar siswa dapat menumbuhkan minat membaca pada dirinya. Selama pembelajaran daring siswa tidak dapat menggunakan fasilitas sekolah secara maksimal, sehingga pihak sekolah bekerjasama dengan pemerintah untuk memberikan fasilitas selama pembelajaran daring dengan mendaftarkan peserta didik dalam </w:t>
      </w:r>
      <w:r w:rsidRPr="003F6DC0">
        <w:rPr>
          <w:rFonts w:cstheme="minorHAnsi"/>
          <w:i/>
          <w:sz w:val="24"/>
          <w:szCs w:val="24"/>
          <w:lang w:val="id-ID"/>
        </w:rPr>
        <w:t xml:space="preserve"> malang cilin digital access</w:t>
      </w:r>
      <w:r w:rsidRPr="003F6DC0">
        <w:rPr>
          <w:rFonts w:cstheme="minorHAnsi"/>
          <w:sz w:val="24"/>
          <w:szCs w:val="24"/>
          <w:lang w:val="id-ID"/>
        </w:rPr>
        <w:t xml:space="preserve"> yang bekerjasama dengan perpustakaan umum Kota Malang.</w:t>
      </w:r>
    </w:p>
    <w:p w:rsidR="00B9119F" w:rsidRPr="003F6DC0" w:rsidRDefault="00DE4915" w:rsidP="00236362">
      <w:pPr>
        <w:spacing w:after="0"/>
        <w:ind w:firstLine="720"/>
        <w:jc w:val="both"/>
        <w:rPr>
          <w:rFonts w:cstheme="minorHAnsi"/>
          <w:sz w:val="24"/>
          <w:szCs w:val="24"/>
          <w:lang w:val="id-ID"/>
        </w:rPr>
      </w:pPr>
      <w:r w:rsidRPr="003F6DC0">
        <w:rPr>
          <w:rFonts w:cstheme="minorHAnsi"/>
          <w:sz w:val="24"/>
          <w:szCs w:val="24"/>
          <w:lang w:val="id-ID"/>
        </w:rPr>
        <w:t xml:space="preserve">Program GLS di SDN Model Kota Malang selama masa pandemi </w:t>
      </w:r>
      <w:r w:rsidRPr="003F6DC0">
        <w:rPr>
          <w:rFonts w:cstheme="minorHAnsi"/>
          <w:i/>
          <w:sz w:val="24"/>
          <w:szCs w:val="24"/>
          <w:lang w:val="id-ID"/>
        </w:rPr>
        <w:t>covid-19</w:t>
      </w:r>
      <w:r w:rsidRPr="003F6DC0">
        <w:rPr>
          <w:rFonts w:cstheme="minorHAnsi"/>
          <w:sz w:val="24"/>
          <w:szCs w:val="24"/>
          <w:lang w:val="id-ID"/>
        </w:rPr>
        <w:t xml:space="preserve"> pada tahap pembelajaran dilaksanakan dengan guru memberikan strategi dan media pembelajaran yang sesuai dengan kegiatan literasi agar siswa tidak merasa bosan dalam mengikuti pembelajaran daring selama dirumah. Kegiatan literasi pada tahap pembelajaran dilakukan dengan memberikan tugas berupa membuat karya tulis seperti puisi, poster, pantun, komik yang sesuai dengan keadaan pandemi. Menurut </w:t>
      </w:r>
      <w:r w:rsidRPr="003F6DC0">
        <w:rPr>
          <w:rFonts w:cstheme="minorHAnsi"/>
          <w:sz w:val="24"/>
          <w:szCs w:val="24"/>
          <w:lang w:val="id-ID"/>
        </w:rPr>
        <w:fldChar w:fldCharType="begin" w:fldLock="1"/>
      </w:r>
      <w:r w:rsidR="00802858" w:rsidRPr="003F6DC0">
        <w:rPr>
          <w:rFonts w:cstheme="minorHAnsi"/>
          <w:sz w:val="24"/>
          <w:szCs w:val="24"/>
          <w:lang w:val="id-ID"/>
        </w:rPr>
        <w:instrText>ADDIN CSL_CITATION {"citationItems":[{"id":"ITEM-1","itemData":{"abstract":"Gerakan Literasi Sekolah di Sekolah Dasar. Artikel ini bertujuan menumbuhkembangkan budi pekerti peserta didik melalui pembudayaan ekosistem literasi sekolah agar mereka menjadi pembelajar sepanjang hayat. Sasarannya adalah semua warga sekolah. Gerakan Literasi Sekolah lebih dari sekedar membaca dan menulis namun mencakup ketrampilan berfikir sesuai dengan tahapan dan komponen literasi. Sedangkan dalam praktik yang baik perlu menekankan prinsip-prinsip gerakan literasi sekolah. Agar sekolah mampu menjadi garis depan dalam budaya literasi, maka perlu menggunakan beberapa strategi pelaksanaan. Ada beberapa teknis konsep literasi di Sekolah antara lain secara harian, mingguan, bulanan dan persemester. Kegiatan ini dilaksanakan untuk menumbuhkan minat baca peserta didik agar pengetahuan dapat dikuasai secara baik. Materi baca berisi nilai-nilai budu pekerti, kearifan lokal, nasional dan global,yang disampaikan sesuai perkembangan peserta didik. Pelaksanaan monitor","author":[{"dropping-particle":"","family":"Teguh","given":"Mulyo","non-dropping-particle":"","parse-names":false,"suffix":""}],"container-title":"Prosiding Seminar Nasional","id":"ITEM-1","issue":"1","issued":{"date-parts":[["2017"]]},"page":"18-26","title":"Gerakan Literasi Sekolah Dasar","type":"article-journal","volume":"2"},"uris":["http://www.mendeley.com/documents/?uuid=184f652f-19cb-4b6b-9670-c6d6a74d3c3f"]}],"mendeley":{"formattedCitation":"(Teguh, 2017)","plainTextFormattedCitation":"(Teguh, 2017)","previouslyFormattedCitation":"(Teguh, 2017)"},"properties":{"noteIndex":0},"schema":"https://github.com/citation-style-language/schema/raw/master/csl-citation.json"}</w:instrText>
      </w:r>
      <w:r w:rsidRPr="003F6DC0">
        <w:rPr>
          <w:rFonts w:cstheme="minorHAnsi"/>
          <w:sz w:val="24"/>
          <w:szCs w:val="24"/>
          <w:lang w:val="id-ID"/>
        </w:rPr>
        <w:fldChar w:fldCharType="separate"/>
      </w:r>
      <w:r w:rsidRPr="003F6DC0">
        <w:rPr>
          <w:rFonts w:cstheme="minorHAnsi"/>
          <w:noProof/>
          <w:sz w:val="24"/>
          <w:szCs w:val="24"/>
          <w:lang w:val="id-ID"/>
        </w:rPr>
        <w:t>(Teguh, 2017)</w:t>
      </w:r>
      <w:r w:rsidRPr="003F6DC0">
        <w:rPr>
          <w:rFonts w:cstheme="minorHAnsi"/>
          <w:sz w:val="24"/>
          <w:szCs w:val="24"/>
          <w:lang w:val="id-ID"/>
        </w:rPr>
        <w:fldChar w:fldCharType="end"/>
      </w:r>
      <w:r w:rsidR="00236362" w:rsidRPr="003F6DC0">
        <w:rPr>
          <w:rFonts w:cstheme="minorHAnsi"/>
          <w:sz w:val="24"/>
          <w:szCs w:val="24"/>
          <w:lang w:val="id-ID"/>
        </w:rPr>
        <w:t xml:space="preserve"> dalam tahap pembelajaran siswa diajak untuk mengembangkan kemampuannya untuk memahami suatu bacaan dan mengaitkan dengan pengalaman pribadi siswa.</w:t>
      </w:r>
    </w:p>
    <w:p w:rsidR="009A0E9D" w:rsidRPr="003F6DC0" w:rsidRDefault="00236362" w:rsidP="009A0E9D">
      <w:pPr>
        <w:spacing w:after="0"/>
        <w:ind w:firstLine="720"/>
        <w:jc w:val="both"/>
        <w:rPr>
          <w:rFonts w:cstheme="minorHAnsi"/>
          <w:sz w:val="24"/>
          <w:szCs w:val="24"/>
          <w:lang w:val="id-ID"/>
        </w:rPr>
      </w:pPr>
      <w:r w:rsidRPr="003F6DC0">
        <w:rPr>
          <w:rFonts w:cstheme="minorHAnsi"/>
          <w:sz w:val="24"/>
          <w:szCs w:val="24"/>
          <w:lang w:val="id-ID"/>
        </w:rPr>
        <w:t>P</w:t>
      </w:r>
      <w:r w:rsidR="00802858" w:rsidRPr="003F6DC0">
        <w:rPr>
          <w:rFonts w:cstheme="minorHAnsi"/>
          <w:sz w:val="24"/>
          <w:szCs w:val="24"/>
          <w:lang w:val="id-ID"/>
        </w:rPr>
        <w:t>embentukan p</w:t>
      </w:r>
      <w:r w:rsidRPr="003F6DC0">
        <w:rPr>
          <w:rFonts w:cstheme="minorHAnsi"/>
          <w:sz w:val="24"/>
          <w:szCs w:val="24"/>
          <w:lang w:val="id-ID"/>
        </w:rPr>
        <w:t xml:space="preserve">rogram gerakan literasi sekolah memiliki tujuan untuk </w:t>
      </w:r>
      <w:r w:rsidR="00802858" w:rsidRPr="003F6DC0">
        <w:rPr>
          <w:rFonts w:cstheme="minorHAnsi"/>
          <w:sz w:val="24"/>
          <w:szCs w:val="24"/>
          <w:lang w:val="id-ID"/>
        </w:rPr>
        <w:t xml:space="preserve">menumbuhkan sikap budi pekerti pada siswa dalam meningkatkan minat baca di lingkungan sekolah agar dapat membentuk karakter siswa yang literat sesuai dengan tujuan khusus dibentuknya program GLS yaitu menumbuhkembangkan budaya literasi di lingkungan sekolah menurut pendapat </w:t>
      </w:r>
      <w:r w:rsidR="00802858" w:rsidRPr="003F6DC0">
        <w:rPr>
          <w:rFonts w:cstheme="minorHAnsi"/>
          <w:sz w:val="24"/>
          <w:szCs w:val="24"/>
          <w:lang w:val="id-ID"/>
        </w:rPr>
        <w:fldChar w:fldCharType="begin" w:fldLock="1"/>
      </w:r>
      <w:r w:rsidR="00B0450B" w:rsidRPr="003F6DC0">
        <w:rPr>
          <w:rFonts w:cstheme="minorHAnsi"/>
          <w:sz w:val="24"/>
          <w:szCs w:val="24"/>
          <w:lang w:val="id-ID"/>
        </w:rPr>
        <w:instrText>ADDIN CSL_CITATION {"citationItems":[{"id":"ITEM-1","itemData":{"abstract":"Dalam Undang – Undang Sistem Pendidikan Nasional No. 20 Tahun 2003 Pasal 4 ayat 5 menyebutkan bahwa Pendidikan diselenggarakan dengan mengembangkan budaya membaca, menulis, dan berhitung bagi segenap warga masyarakat. Oleh karena itu dalam menerapkan budaya literasi, sekolah memanfaatkan sudut baca yang ada di kelas dengan tujuan untuk memanfaatkan minat baca peserta didik. Penelitian ini menggunakan metode studi pustaka dengan mengumpulkan informasi dari beberapa artikel ilmiah. Langkah yang digunakan yaitu dengan mencari informasi mengenai penelitian, menentukan topik permasalahan dan rumusan masalah, mencari sumber data berupa artikel ilmiah yang relevan, membaca dan mencatat informasi yang didapat, dan menyusun penelitian artikel untuk menjawab rumusan masalah. Tujuan dari penulisan artikel ini adalah untuk mengetahui pemanfaatan sudut baca dalam meningkatkan minat baca peserta didik yang dilakukan dengan kegiatan membaca 15 menit sebelum pembelajaran dimulai. Selain itu mengetahui dampak pemanfaatan sudut baca yang dapat meningkatkan minat membaca dan kreativitas peserta didik dan hambatan dalam pemanfaatan sudut baca yaitu kurangnya koleksi buku dan kurangnya semangat untuk membaca","author":[{"dropping-particle":"","family":"Pradana","given":"Fransiska Ayuka Putri","non-dropping-particle":"","parse-names":false,"suffix":""}],"container-title":"JURNAL PENDIDIKAN dan KONSELING Research &amp; Learning in Primary Education PENGARUH","id":"ITEM-1","issue":"2","issued":{"date-parts":[["2020"]]},"page":"94-104","title":"Pengaruh Budaya Literasi Sekolah Melalui Pemanfaatan Sudut Baca Terhadap Minat Membaca Siswa Di Sekolah Dasar","type":"article-journal","volume":"1"},"uris":["http://www.mendeley.com/documents/?uuid=8fea5ed5-3822-4b55-a38f-09500247b676"]}],"mendeley":{"formattedCitation":"(Pradana, 2020)","plainTextFormattedCitation":"(Pradana, 2020)","previouslyFormattedCitation":"(Pradana, 2020)"},"properties":{"noteIndex":0},"schema":"https://github.com/citation-style-language/schema/raw/master/csl-citation.json"}</w:instrText>
      </w:r>
      <w:r w:rsidR="00802858" w:rsidRPr="003F6DC0">
        <w:rPr>
          <w:rFonts w:cstheme="minorHAnsi"/>
          <w:sz w:val="24"/>
          <w:szCs w:val="24"/>
          <w:lang w:val="id-ID"/>
        </w:rPr>
        <w:fldChar w:fldCharType="separate"/>
      </w:r>
      <w:r w:rsidR="00802858" w:rsidRPr="003F6DC0">
        <w:rPr>
          <w:rFonts w:cstheme="minorHAnsi"/>
          <w:noProof/>
          <w:sz w:val="24"/>
          <w:szCs w:val="24"/>
          <w:lang w:val="id-ID"/>
        </w:rPr>
        <w:t>(Pradana, 2020)</w:t>
      </w:r>
      <w:r w:rsidR="00802858" w:rsidRPr="003F6DC0">
        <w:rPr>
          <w:rFonts w:cstheme="minorHAnsi"/>
          <w:sz w:val="24"/>
          <w:szCs w:val="24"/>
          <w:lang w:val="id-ID"/>
        </w:rPr>
        <w:fldChar w:fldCharType="end"/>
      </w:r>
      <w:r w:rsidR="00802858" w:rsidRPr="003F6DC0">
        <w:rPr>
          <w:rFonts w:cstheme="minorHAnsi"/>
          <w:sz w:val="24"/>
          <w:szCs w:val="24"/>
          <w:lang w:val="id-ID"/>
        </w:rPr>
        <w:t xml:space="preserve">. Penumbuhan budaya literasi memiliki peranan penting dalam pelaksanaan GLS di SDN Model Kota Malang yaitu untuk menumbuhkan </w:t>
      </w:r>
      <w:r w:rsidR="00802858" w:rsidRPr="003F6DC0">
        <w:rPr>
          <w:rFonts w:cstheme="minorHAnsi"/>
          <w:sz w:val="24"/>
          <w:szCs w:val="24"/>
          <w:lang w:val="id-ID"/>
        </w:rPr>
        <w:lastRenderedPageBreak/>
        <w:t>lingkungan sekolah yang kaya akan literasi, meningkatkan kemampuan seluruh warga sekolah yang berliterat, menciptakan lingkungan sekolah sebagai tempat belajar yang menyenangkan dan ramah bagi peserta didik untuk memperoleh pengathuan, memberikan fasilitas maupun sarana dan prasaran untuk menjaga keberlangsungan proses pembelajaran agar lebih bermutu dan bermakna sehingga dapat mewujudkan tujuan pendidikan belajar sepanjang hayat.</w:t>
      </w:r>
    </w:p>
    <w:p w:rsidR="008E289F" w:rsidRPr="003F6DC0" w:rsidRDefault="00B0450B" w:rsidP="008E289F">
      <w:pPr>
        <w:spacing w:after="0"/>
        <w:ind w:firstLine="720"/>
        <w:jc w:val="both"/>
        <w:rPr>
          <w:rFonts w:cstheme="minorHAnsi"/>
          <w:sz w:val="24"/>
          <w:szCs w:val="24"/>
          <w:lang w:val="id-ID"/>
        </w:rPr>
      </w:pPr>
      <w:r w:rsidRPr="003F6DC0">
        <w:rPr>
          <w:rFonts w:cstheme="minorHAnsi"/>
          <w:sz w:val="24"/>
          <w:szCs w:val="24"/>
          <w:lang w:val="id-ID"/>
        </w:rPr>
        <w:t xml:space="preserve">Sesuai dengan Permendikbud Nomor 23 Tahun 2015 tentang Penumbuhan Budi Pekerti yang salah satu tujuannya untuk menumbuhkembangkan kebiasaan yang baik sebagai bentuk pendidikan karakter sejak di keluarga, sekolah, dan masyarakat. </w:t>
      </w:r>
      <w:r w:rsidRPr="003F6DC0">
        <w:rPr>
          <w:rFonts w:cstheme="minorHAnsi"/>
          <w:sz w:val="24"/>
          <w:szCs w:val="24"/>
          <w:lang w:val="id-ID"/>
        </w:rPr>
        <w:t xml:space="preserve">SDN Model Kota Malang dalam membentuk pendidikan karakter siswa bekerjasama dengan orangtua selama proses pembelajaran daring. </w:t>
      </w:r>
      <w:r w:rsidRPr="003F6DC0">
        <w:rPr>
          <w:rFonts w:cstheme="minorHAnsi"/>
          <w:sz w:val="24"/>
          <w:szCs w:val="24"/>
          <w:lang w:val="id-ID"/>
        </w:rPr>
        <w:t xml:space="preserve">Sejalan dengan pendapat </w:t>
      </w:r>
      <w:r w:rsidRPr="003F6DC0">
        <w:rPr>
          <w:rFonts w:cstheme="minorHAnsi"/>
          <w:sz w:val="24"/>
          <w:szCs w:val="24"/>
          <w:lang w:val="id-ID"/>
        </w:rPr>
        <w:fldChar w:fldCharType="begin" w:fldLock="1"/>
      </w:r>
      <w:r w:rsidR="00880B84" w:rsidRPr="003F6DC0">
        <w:rPr>
          <w:rFonts w:cstheme="minorHAnsi"/>
          <w:sz w:val="24"/>
          <w:szCs w:val="24"/>
          <w:lang w:val="id-ID"/>
        </w:rPr>
        <w:instrText>ADDIN CSL_CITATION {"citationItems":[{"id":"ITEM-1","itemData":{"ISBN":"6020229378","author":[{"dropping-particle":"","family":"Syarbini","given":"Amirulloh","non-dropping-particle":"","parse-names":false,"suffix":""}],"id":"ITEM-1","issued":{"date-parts":[["2014"]]},"publisher":"Elex Media Komputindo","title":"Model Pendidikan Karakter Dalam Keluarga","type":"book"},"uris":["http://www.mendeley.com/documents/?uuid=a24535b6-a964-464c-b9c1-ee1c9b83fff1"]}],"mendeley":{"formattedCitation":"(Syarbini, 2014)","plainTextFormattedCitation":"(Syarbini, 2014)","previouslyFormattedCitation":"(Syarbini, 2014)"},"properties":{"noteIndex":0},"schema":"https://github.com/citation-style-language/schema/raw/master/csl-citation.json"}</w:instrText>
      </w:r>
      <w:r w:rsidRPr="003F6DC0">
        <w:rPr>
          <w:rFonts w:cstheme="minorHAnsi"/>
          <w:sz w:val="24"/>
          <w:szCs w:val="24"/>
          <w:lang w:val="id-ID"/>
        </w:rPr>
        <w:fldChar w:fldCharType="separate"/>
      </w:r>
      <w:r w:rsidRPr="003F6DC0">
        <w:rPr>
          <w:rFonts w:cstheme="minorHAnsi"/>
          <w:noProof/>
          <w:sz w:val="24"/>
          <w:szCs w:val="24"/>
          <w:lang w:val="id-ID"/>
        </w:rPr>
        <w:t>(Syarbini, 2014)</w:t>
      </w:r>
      <w:r w:rsidRPr="003F6DC0">
        <w:rPr>
          <w:rFonts w:cstheme="minorHAnsi"/>
          <w:sz w:val="24"/>
          <w:szCs w:val="24"/>
          <w:lang w:val="id-ID"/>
        </w:rPr>
        <w:fldChar w:fldCharType="end"/>
      </w:r>
      <w:r w:rsidRPr="003F6DC0">
        <w:rPr>
          <w:rFonts w:cstheme="minorHAnsi"/>
          <w:sz w:val="24"/>
          <w:szCs w:val="24"/>
          <w:lang w:val="id-ID"/>
        </w:rPr>
        <w:t xml:space="preserve"> pendidikan karakter akan berjalan secara efektif dan utuh apabila melibatkan ke tiga elemen penting yaitu keluarga, sekolah, dan masyarakat. </w:t>
      </w:r>
      <w:r w:rsidR="009A0E9D" w:rsidRPr="003F6DC0">
        <w:rPr>
          <w:rFonts w:cstheme="minorHAnsi"/>
          <w:sz w:val="24"/>
          <w:szCs w:val="24"/>
          <w:lang w:val="id-ID"/>
        </w:rPr>
        <w:t xml:space="preserve">Penguatan Pendidikan Karakter di SDN Model Kota Malang menggunakan  berbasis kelas, berbasis budaya sekolah, dan berbasis masyarkat. Hal tersebut sesuai dengan </w:t>
      </w:r>
      <w:r w:rsidR="009A0E9D" w:rsidRPr="003F6DC0">
        <w:rPr>
          <w:rFonts w:cstheme="minorHAnsi"/>
          <w:sz w:val="24"/>
          <w:szCs w:val="24"/>
          <w:lang w:val="id-ID"/>
        </w:rPr>
        <w:t xml:space="preserve">pendapat </w:t>
      </w:r>
      <w:r w:rsidR="009A0E9D" w:rsidRPr="003F6DC0">
        <w:rPr>
          <w:rFonts w:cstheme="minorHAnsi"/>
          <w:sz w:val="24"/>
          <w:szCs w:val="24"/>
          <w:lang w:val="id-ID"/>
        </w:rPr>
        <w:fldChar w:fldCharType="begin" w:fldLock="1"/>
      </w:r>
      <w:r w:rsidR="009A0E9D" w:rsidRPr="003F6DC0">
        <w:rPr>
          <w:rFonts w:cstheme="minorHAnsi"/>
          <w:sz w:val="24"/>
          <w:szCs w:val="24"/>
          <w:lang w:val="id-ID"/>
        </w:rPr>
        <w:instrText>ADDIN CSL_CITATION {"citationItems":[{"id":"ITEM-1","itemData":{"abstract":"Dalam manuvernya industri 4.0 akan menghasilkan “pabrik cerdas” yang berstruktur moduler, sistem siber-fisik akan mengawasi proses fisik, menciptkan salinan dunia fisik secara virtual, dan membuat keputusan yang tidak terpusat. Lewat internet untuk segala, sistem siber-fisik berkomunikasi dan bekerja sama satu sama lain dan manusia secara bersamaan. Lewat komputer awan layanan internet dan lintas organisasi disediakan dan dimanfaatkan oleh berbagai pihak di dalam rantai nilai. Dengan kecepatan ini terjadi terobosan baru pada era sekarang, pada skala eksponensial, bukan pada skala linear; Kedua, penurunan biaya produksi yang marginal dan munculnya platform yang dapat menyatukan dan mengonsentrasikan beberapa bidang keilmuan yang terbukti meningkatkan output pekerjaan. Transformasi dapat menyebabkan perubahan pada seluruh system produksi, manajemen, dan tata kelola sebuah lembaga; dan, ketiga, revolusi secara global ini akan berpengaruh besar dan terbentuk di hampir semua negara di dunia, di mana cakupan transformasi terjadi di setiap bidang industri dan dapat berdampak secara menyeluruh di banyak tempat. Kata","author":[{"dropping-particle":"","family":"Khasanah","given":"Uswatun","non-dropping-particle":"","parse-names":false,"suffix":""},{"dropping-particle":"","family":"Herina","given":"","non-dropping-particle":"","parse-names":false,"suffix":""}],"container-title":"Prosiding Seminar Nasional Pendidikan Program Pascasarjana Universitas Pgri Palembang","id":"ITEM-1","issued":{"date-parts":[["2019"]]},"page":"999-1015","title":"Membangun Karakter Siswa Melalui Literasi Digital Dalam Menghadapi Pendidikan Abad 21 (Revolusi Industri 4.0)","type":"article-journal","volume":"21"},"uris":["http://www.mendeley.com/documents/?uuid=987058f9-5cc1-476f-bf75-922664c1b71a"]}],"mendeley":{"formattedCitation":"(Khasanah &amp; Herina, 2019)","plainTextFormattedCitation":"(Khasanah &amp; Herina, 2019)","previouslyFormattedCitation":"(Khasanah &amp; Herina, 2019)"},"properties":{"noteIndex":0},"schema":"https://github.com/citation-style-language/schema/raw/master/csl-citation.json"}</w:instrText>
      </w:r>
      <w:r w:rsidR="009A0E9D" w:rsidRPr="003F6DC0">
        <w:rPr>
          <w:rFonts w:cstheme="minorHAnsi"/>
          <w:sz w:val="24"/>
          <w:szCs w:val="24"/>
          <w:lang w:val="id-ID"/>
        </w:rPr>
        <w:fldChar w:fldCharType="separate"/>
      </w:r>
      <w:r w:rsidR="009A0E9D" w:rsidRPr="003F6DC0">
        <w:rPr>
          <w:rFonts w:cstheme="minorHAnsi"/>
          <w:noProof/>
          <w:sz w:val="24"/>
          <w:szCs w:val="24"/>
          <w:lang w:val="id-ID"/>
        </w:rPr>
        <w:t>(Khasanah &amp; Herina, 2019)</w:t>
      </w:r>
      <w:r w:rsidR="009A0E9D" w:rsidRPr="003F6DC0">
        <w:rPr>
          <w:rFonts w:cstheme="minorHAnsi"/>
          <w:sz w:val="24"/>
          <w:szCs w:val="24"/>
          <w:lang w:val="id-ID"/>
        </w:rPr>
        <w:fldChar w:fldCharType="end"/>
      </w:r>
      <w:r w:rsidR="009A0E9D" w:rsidRPr="003F6DC0">
        <w:rPr>
          <w:rFonts w:cstheme="minorHAnsi"/>
          <w:sz w:val="24"/>
          <w:szCs w:val="24"/>
          <w:lang w:val="id-ID"/>
        </w:rPr>
        <w:t xml:space="preserve"> dalam penguatan pendidikan karakter (PPK) pada siswa dilaksanakan melalui PPK berbasis kelas</w:t>
      </w:r>
      <w:r w:rsidR="009A0E9D" w:rsidRPr="003F6DC0">
        <w:rPr>
          <w:rFonts w:cstheme="minorHAnsi"/>
          <w:sz w:val="24"/>
          <w:szCs w:val="24"/>
          <w:lang w:val="id-ID"/>
        </w:rPr>
        <w:t xml:space="preserve">, budaya sekolah, dan masyarakat. PPK berbasis kelas diintegrasikan </w:t>
      </w:r>
      <w:r w:rsidR="009A0E9D" w:rsidRPr="003F6DC0">
        <w:rPr>
          <w:rFonts w:cstheme="minorHAnsi"/>
          <w:sz w:val="24"/>
          <w:szCs w:val="24"/>
          <w:lang w:val="id-ID"/>
        </w:rPr>
        <w:t>ke dalam pembel</w:t>
      </w:r>
      <w:r w:rsidR="009A0E9D" w:rsidRPr="003F6DC0">
        <w:rPr>
          <w:rFonts w:cstheme="minorHAnsi"/>
          <w:sz w:val="24"/>
          <w:szCs w:val="24"/>
          <w:lang w:val="id-ID"/>
        </w:rPr>
        <w:t xml:space="preserve">ajaran tematik yang disesuaikan dengan isi kurikulum, merencanakan pengelolaan kelas dan metode pembelajaran yang sesuai dengan karakter peserta didik, dan melakukan pengevaluasiaan dan pengembangan kurikulum dengan kebutuhan dan kondisi karakteristik daerah. PPK berbasis kelas dilaksanakan dengan </w:t>
      </w:r>
      <w:r w:rsidRPr="003F6DC0">
        <w:rPr>
          <w:rFonts w:cstheme="minorHAnsi"/>
          <w:sz w:val="24"/>
          <w:szCs w:val="24"/>
          <w:lang w:val="id-ID"/>
        </w:rPr>
        <w:t>membiasakan siswa untuk melakukan ke lima nilai utama karakter dalam kehidupan sehari-hari yang terbagi kedalam lima hari pembelajaran.</w:t>
      </w:r>
    </w:p>
    <w:p w:rsidR="008E289F" w:rsidRPr="003F6DC0" w:rsidRDefault="008E289F" w:rsidP="008E289F">
      <w:pPr>
        <w:spacing w:after="0"/>
        <w:ind w:firstLine="720"/>
        <w:jc w:val="both"/>
        <w:rPr>
          <w:rFonts w:cstheme="minorHAnsi"/>
          <w:sz w:val="24"/>
          <w:szCs w:val="24"/>
          <w:lang w:val="id-ID"/>
        </w:rPr>
      </w:pPr>
      <w:r w:rsidRPr="003F6DC0">
        <w:rPr>
          <w:rFonts w:cstheme="minorHAnsi"/>
          <w:sz w:val="24"/>
          <w:szCs w:val="24"/>
          <w:lang w:val="id-ID"/>
        </w:rPr>
        <w:t xml:space="preserve">Penumbuhan pendidikan karakter berbasis budaya sekolah dilakukan oleh SDN Model Kota Malang sesuai dengan unsur-unsur penting budaya sekolah </w:t>
      </w:r>
      <w:r w:rsidRPr="003F6DC0">
        <w:rPr>
          <w:rFonts w:cstheme="minorHAnsi"/>
          <w:sz w:val="24"/>
          <w:szCs w:val="24"/>
          <w:lang w:val="id-ID"/>
        </w:rPr>
        <w:fldChar w:fldCharType="begin" w:fldLock="1"/>
      </w:r>
      <w:r w:rsidRPr="003F6DC0">
        <w:rPr>
          <w:rFonts w:cstheme="minorHAnsi"/>
          <w:sz w:val="24"/>
          <w:szCs w:val="24"/>
          <w:lang w:val="id-ID"/>
        </w:rPr>
        <w:instrText>ADDIN CSL_CITATION {"citationItems":[{"id":"ITEM-1","itemData":{"DOI":"10.5281/zenodo.3737983","abstract":"The condition of mangrove ecosystems in the coastal areas of Daruba Pantai Village is increasing under pressure both physically and ecologically. The still low awareness of the community to maintain the preservation of mangrove ecosystems well as increasing economic needs, triggers a decline in the extent and quality the environment of mangrove forests. The aim to determine the composition of species and structure of mangrove ecosystem communities. This research was conducted in the mangrove ecosystem area of Daruba Pantai Village, Morotai Island Regency in September - October 2019. The data collection technique used was the observation method and field sampling using the transect plot method. Date were analyzed using quantitative descriptive methods for the composition of mangrove species and mangrove community structure analysis using formula according to (Bengen, 2001) including; type density, relative density, frequency, relative frequency, closure, relative closure, and important values. The results showed that the composition of Mangrove species were found many as 9 species consisting of 5 families Rhizohoraceae as many as 5 species, while the family Rubiacea, Sonneratiaceae, Myrsinaceae, Combertaceae each type 1 type. While the results of community structure analysis of the importance and individual densities of the mangrove species found in the research location at all growth rates are still dominated by Rhizophora stylosa species, indicating that this species is able to adaptation to environmental changes and habitat suitability.","author":[{"dropping-particle":"","family":"Widiarto","given":"Toto","non-dropping-particle":"","parse-names":false,"suffix":""},{"dropping-particle":"","family":"Narsih","given":"Dwi","non-dropping-particle":"","parse-names":false,"suffix":""}],"container-title":"Jurnal Ilmiah Wahana Pendidikan https://jurnal.unibrah.ac.id/index.php/JIWP","id":"ITEM-1","issue":"3","issued":{"date-parts":[["2020"]]},"page":"295-307","title":"Peran Budaya Sekolah Terhadap Masyarakat","type":"article-journal","volume":"6"},"uris":["http://www.mendeley.com/documents/?uuid=7db776c9-dd55-4094-9007-829c5e3235ee"]}],"mendeley":{"formattedCitation":"(Widiarto &amp; Narsih, 2020)","plainTextFormattedCitation":"(Widiarto &amp; Narsih, 2020)","previouslyFormattedCitation":"(Widiarto &amp; Narsih, 2020)"},"properties":{"noteIndex":0},"schema":"https://github.com/citation-style-language/schema/raw/master/csl-citation.json"}</w:instrText>
      </w:r>
      <w:r w:rsidRPr="003F6DC0">
        <w:rPr>
          <w:rFonts w:cstheme="minorHAnsi"/>
          <w:sz w:val="24"/>
          <w:szCs w:val="24"/>
          <w:lang w:val="id-ID"/>
        </w:rPr>
        <w:fldChar w:fldCharType="separate"/>
      </w:r>
      <w:r w:rsidRPr="003F6DC0">
        <w:rPr>
          <w:rFonts w:cstheme="minorHAnsi"/>
          <w:noProof/>
          <w:sz w:val="24"/>
          <w:szCs w:val="24"/>
          <w:lang w:val="id-ID"/>
        </w:rPr>
        <w:t>(Widiarto &amp; Narsih, 2020)</w:t>
      </w:r>
      <w:r w:rsidRPr="003F6DC0">
        <w:rPr>
          <w:rFonts w:cstheme="minorHAnsi"/>
          <w:sz w:val="24"/>
          <w:szCs w:val="24"/>
          <w:lang w:val="id-ID"/>
        </w:rPr>
        <w:fldChar w:fldCharType="end"/>
      </w:r>
      <w:r w:rsidRPr="003F6DC0">
        <w:rPr>
          <w:rFonts w:cstheme="minorHAnsi"/>
          <w:sz w:val="24"/>
          <w:szCs w:val="24"/>
          <w:lang w:val="id-ID"/>
        </w:rPr>
        <w:t xml:space="preserve"> dengan menekankan pada beberapa hal penting lainnya yaitu 1) Pembiasaan nilai-nilai karakter yang utama dalam keseharian sekolah; 2) Memberikan keteladanan antar warga sekolah; 3) Melibatkan seluruh pemangku kepentingan pendidikan sekolah; 4) Membangun dan mematuhi norma, peraturan, dan tradisi yang telah berlangsung di sekolah; 5) Mengembangkan keunikan, keunggulan, dan daya saing sekolah sebagai ciri khas dari sekolah; 6) Memberikan ruang yang luas kepada peserta didik untuk mengembangkan potensinya melalui kegiatan literasi; 7) Bagi peserta didik diberikan ruang luas untuk mengembangkan kompetensi melalui kegiatan ektrakurikuler.</w:t>
      </w:r>
    </w:p>
    <w:p w:rsidR="008E289F" w:rsidRPr="003F6DC0" w:rsidRDefault="009A0E9D" w:rsidP="008E289F">
      <w:pPr>
        <w:ind w:left="66" w:firstLine="654"/>
        <w:jc w:val="both"/>
        <w:rPr>
          <w:rFonts w:cstheme="minorHAnsi"/>
          <w:b/>
          <w:sz w:val="24"/>
          <w:szCs w:val="24"/>
          <w:lang w:val="id-ID"/>
        </w:rPr>
      </w:pPr>
      <w:r w:rsidRPr="003F6DC0">
        <w:rPr>
          <w:rFonts w:cstheme="minorHAnsi"/>
          <w:sz w:val="24"/>
          <w:szCs w:val="24"/>
          <w:lang w:val="id-ID"/>
        </w:rPr>
        <w:t xml:space="preserve">Dalam penguatan pendidikan karakter berbasis budaya sekolah dapat dilakukan melalui kegiatan literasi </w:t>
      </w:r>
      <w:r w:rsidRPr="003F6DC0">
        <w:rPr>
          <w:rFonts w:cstheme="minorHAnsi"/>
          <w:sz w:val="24"/>
          <w:szCs w:val="24"/>
          <w:lang w:val="id-ID"/>
        </w:rPr>
        <w:fldChar w:fldCharType="begin" w:fldLock="1"/>
      </w:r>
      <w:r w:rsidRPr="003F6DC0">
        <w:rPr>
          <w:rFonts w:cstheme="minorHAnsi"/>
          <w:sz w:val="24"/>
          <w:szCs w:val="24"/>
          <w:lang w:val="id-ID"/>
        </w:rPr>
        <w:instrText>ADDIN CSL_CITATION {"citationItems":[{"id":"ITEM-1","itemData":{"abstract":"Dalam manuvernya industri 4.0 akan menghasilkan “pabrik cerdas” yang berstruktur moduler, sistem siber-fisik akan mengawasi proses fisik, menciptkan salinan dunia fisik secara virtual, dan membuat keputusan yang tidak terpusat. Lewat internet untuk segala, sistem siber-fisik berkomunikasi dan bekerja sama satu sama lain dan manusia secara bersamaan. Lewat komputer awan layanan internet dan lintas organisasi disediakan dan dimanfaatkan oleh berbagai pihak di dalam rantai nilai. Dengan kecepatan ini terjadi terobosan baru pada era sekarang, pada skala eksponensial, bukan pada skala linear; Kedua, penurunan biaya produksi yang marginal dan munculnya platform yang dapat menyatukan dan mengonsentrasikan beberapa bidang keilmuan yang terbukti meningkatkan output pekerjaan. Transformasi dapat menyebabkan perubahan pada seluruh system produksi, manajemen, dan tata kelola sebuah lembaga; dan, ketiga, revolusi secara global ini akan berpengaruh besar dan terbentuk di hampir semua negara di dunia, di mana cakupan transformasi terjadi di setiap bidang industri dan dapat berdampak secara menyeluruh di banyak tempat. Kata","author":[{"dropping-particle":"","family":"Khasanah","given":"Uswatun","non-dropping-particle":"","parse-names":false,"suffix":""},{"dropping-particle":"","family":"Herina","given":"","non-dropping-particle":"","parse-names":false,"suffix":""}],"container-title":"Prosiding Seminar Nasional Pendidikan Program Pascasarjana Universitas Pgri Palembang","id":"ITEM-1","issued":{"date-parts":[["2019"]]},"page":"999-1015","title":"Membangun Karakter Siswa Melalui Literasi Digital Dalam Menghadapi Pendidikan Abad 21 (Revolusi Industri 4.0)","type":"article-journal","volume":"21"},"uris":["http://www.mendeley.com/documents/?uuid=987058f9-5cc1-476f-bf75-922664c1b71a"]}],"mendeley":{"formattedCitation":"(Khasanah &amp; Herina, 2019)","plainTextFormattedCitation":"(Khasanah &amp; Herina, 2019)","previouslyFormattedCitation":"(Khasanah &amp; Herina, 2019)"},"properties":{"noteIndex":0},"schema":"https://github.com/citation-style-language/schema/raw/master/csl-citation.json"}</w:instrText>
      </w:r>
      <w:r w:rsidRPr="003F6DC0">
        <w:rPr>
          <w:rFonts w:cstheme="minorHAnsi"/>
          <w:sz w:val="24"/>
          <w:szCs w:val="24"/>
          <w:lang w:val="id-ID"/>
        </w:rPr>
        <w:fldChar w:fldCharType="separate"/>
      </w:r>
      <w:r w:rsidRPr="003F6DC0">
        <w:rPr>
          <w:rFonts w:cstheme="minorHAnsi"/>
          <w:noProof/>
          <w:sz w:val="24"/>
          <w:szCs w:val="24"/>
          <w:lang w:val="id-ID"/>
        </w:rPr>
        <w:t>(Khasanah &amp; Herina, 2019)</w:t>
      </w:r>
      <w:r w:rsidRPr="003F6DC0">
        <w:rPr>
          <w:rFonts w:cstheme="minorHAnsi"/>
          <w:sz w:val="24"/>
          <w:szCs w:val="24"/>
          <w:lang w:val="id-ID"/>
        </w:rPr>
        <w:fldChar w:fldCharType="end"/>
      </w:r>
      <w:r w:rsidRPr="003F6DC0">
        <w:rPr>
          <w:rFonts w:cstheme="minorHAnsi"/>
          <w:sz w:val="24"/>
          <w:szCs w:val="24"/>
          <w:lang w:val="id-ID"/>
        </w:rPr>
        <w:t xml:space="preserve"> dengan kegiatan membaca selama 15 menit sebelum pembelajaran akan menumbuhkan karakter gemar membaca pada diri peserta didik. Dalam pengintegrasian nilai-nilai budaya ke dalam pendidikan karakter dapat dilakukan dengan membangun kebiasaan hidup bersih, memiliki etika atau akhlak yang mulia yang sesuai dengan visi dari SDN Model Kota Malang, menataati peraturan atau tata tertib yang berlaku di sekolah, mempunyai sikap kejujuran, kasih sayang, mencintai belajar, mencintai pekerjaan, bertanggung jawab dalam melaksanakan tugas, menghormati hak orang lain, bekerja keras, dan tepat waktu </w:t>
      </w:r>
      <w:r w:rsidRPr="003F6DC0">
        <w:rPr>
          <w:rFonts w:cstheme="minorHAnsi"/>
          <w:sz w:val="24"/>
          <w:szCs w:val="24"/>
          <w:lang w:val="id-ID"/>
        </w:rPr>
        <w:fldChar w:fldCharType="begin" w:fldLock="1"/>
      </w:r>
      <w:r w:rsidRPr="003F6DC0">
        <w:rPr>
          <w:rFonts w:cstheme="minorHAnsi"/>
          <w:sz w:val="24"/>
          <w:szCs w:val="24"/>
          <w:lang w:val="id-ID"/>
        </w:rPr>
        <w:instrText>ADDIN CSL_CITATION {"citationItems":[{"id":"ITEM-1","itemData":{"ISBN":"9788578110796","ISSN":"1098-6596","PMID":"25246403","abstract":"The purpose of national education is to develop potential of learners to become human beings with having character. However, the purpose cannot be met if there are problems in the process of achieving it. Decreasing of character value of the learners occurs as the problem. Indications of impairment character at school are unethical attitudes toward their teachers and various indeciplines in the regulations. Such problems could cause the destruction of a nation. Therefore, a solution is needed to overcome these problems in order not to impact worse. One of solutions that can be applied is applying school culture. It helps students to improve their character at school. Through the school culture, students are not only educated the characters in learning process in the classroom. Students can also be educated the characters by following activities outside of school hours through habituations which are done in the elementary school environment. Habituations at the primary school level includes religious, health and artistic activities. These can be successful if they are supported by some elements at school as sources of exemplary for learners. By applying the culture for students is expected to give positive impacts on the value of student character so that it can restore the religious values of nation character, independent, nationalist, mutual cooperation, and integrity. Keyword: School culture, charac 145","author":[{"dropping-particle":"","family":"Andriani","given":"Novita","non-dropping-particle":"","parse-names":false,"suffix":""}],"container-title":"ISSN 2502-3632 (Online) ISSN 2356-0304 (Paper) Jurnal Online Internasional &amp; Nasional Vol. 7 No.1, Januari – Juni 2019 Universitas 17 Agustus 1945 Jakarta","id":"ITEM-1","issue":"9","issued":{"date-parts":[["2019"]]},"page":"1689-1699","title":"PERAN BUDAYA SEKOLAH ALAM BANYU BELIK DALAM PEMBENTUKAN KARAKTER SISWA SEKOLAH DASAR","type":"article-journal","volume":"53"},"uris":["http://www.mendeley.com/documents/?uuid=79fefbbe-70b8-4904-9a09-5dda849dd5ba"]}],"mendeley":{"formattedCitation":"(Andriani, 2019)","plainTextFormattedCitation":"(Andriani, 2019)","previouslyFormattedCitation":"(Andriani, 2019)"},"properties":{"noteIndex":0},"schema":"https://github.com/citation-style-language/schema/raw/master/csl-citation.json"}</w:instrText>
      </w:r>
      <w:r w:rsidRPr="003F6DC0">
        <w:rPr>
          <w:rFonts w:cstheme="minorHAnsi"/>
          <w:sz w:val="24"/>
          <w:szCs w:val="24"/>
          <w:lang w:val="id-ID"/>
        </w:rPr>
        <w:fldChar w:fldCharType="separate"/>
      </w:r>
      <w:r w:rsidRPr="003F6DC0">
        <w:rPr>
          <w:rFonts w:cstheme="minorHAnsi"/>
          <w:noProof/>
          <w:sz w:val="24"/>
          <w:szCs w:val="24"/>
          <w:lang w:val="id-ID"/>
        </w:rPr>
        <w:t>(Andriani, 2019)</w:t>
      </w:r>
      <w:r w:rsidRPr="003F6DC0">
        <w:rPr>
          <w:rFonts w:cstheme="minorHAnsi"/>
          <w:sz w:val="24"/>
          <w:szCs w:val="24"/>
          <w:lang w:val="id-ID"/>
        </w:rPr>
        <w:fldChar w:fldCharType="end"/>
      </w:r>
      <w:r w:rsidRPr="003F6DC0">
        <w:rPr>
          <w:rFonts w:cstheme="minorHAnsi"/>
          <w:sz w:val="24"/>
          <w:szCs w:val="24"/>
          <w:lang w:val="id-ID"/>
        </w:rPr>
        <w:t>.</w:t>
      </w:r>
    </w:p>
    <w:p w:rsidR="008E289F" w:rsidRPr="003F6DC0" w:rsidRDefault="008E289F" w:rsidP="008E289F">
      <w:pPr>
        <w:spacing w:after="0"/>
        <w:ind w:left="66" w:firstLine="654"/>
        <w:jc w:val="both"/>
        <w:rPr>
          <w:rFonts w:cstheme="minorHAnsi"/>
          <w:sz w:val="24"/>
          <w:szCs w:val="24"/>
          <w:lang w:val="id-ID"/>
        </w:rPr>
      </w:pPr>
      <w:r w:rsidRPr="003F6DC0">
        <w:rPr>
          <w:rFonts w:cstheme="minorHAnsi"/>
          <w:sz w:val="24"/>
          <w:szCs w:val="24"/>
          <w:lang w:val="id-ID"/>
        </w:rPr>
        <w:lastRenderedPageBreak/>
        <w:t xml:space="preserve">Penguatan pendidikan karakter (PPK) berbasis masyarakat yang dilakukan oleh SDN Model Kota Malang bekerjasama dengan orangtua untuk membentuk karakter siswa selama pembelajaran daring. orang tua sebagai pembentuk pendidikan karakter yang pertama pada diri peserta didik, pembiasaan karakter yang baik di keluarga maka siswa akan memiliki karakter yang baik pula </w:t>
      </w:r>
      <w:r w:rsidRPr="003F6DC0">
        <w:rPr>
          <w:rFonts w:cstheme="minorHAnsi"/>
          <w:sz w:val="24"/>
          <w:szCs w:val="24"/>
          <w:lang w:val="id-ID"/>
        </w:rPr>
        <w:fldChar w:fldCharType="begin" w:fldLock="1"/>
      </w:r>
      <w:r w:rsidRPr="003F6DC0">
        <w:rPr>
          <w:rFonts w:cstheme="minorHAnsi"/>
          <w:sz w:val="24"/>
          <w:szCs w:val="24"/>
          <w:lang w:val="id-ID"/>
        </w:rPr>
        <w:instrText>ADDIN CSL_CITATION {"citationItems":[{"id":"ITEM-1","itemData":{"DOI":"10.46963/mpgmi.v1i1.35","ISSN":"2443-0021","abstract":"Pengembangan pendidikan karakter di Sekolah Dasar/Madrasah Ibtidaiyah dapat diintegrasikan dalam pembelajaran pada setiap mata pelajaran. Materi pembelajaran yang berkaitan dengan norma atau nilai-nilai pada setiap mata pelajaran perlu dikembangkan, dieksplisitkan, dikaitkan dengan konteks kehidupan sehari-hari. Dengan demikian pembelajaran nilai-nilai karakter tidak hanya pada tataran kognitif, tetapi menyentuh pada internalisasi dan pengamalan nyata dalam kehidupan peserta didik sehari-hari di masyarakat.\r Pengembangan  Pendidikan karakter di Sekolah Dasar/Madrasah Ibtidaiyah bertujuan untuk meningkatkan mutu penyelenggaraan dan hasil pendidikan di Sekolah Dasar/Madrasah Ibtidaiyah yang mengarah pada pencapaian pembentukan karakter dan akhlak mulia peserta didik secara utuh, terpadu, dan seimbang, sesuai standar kompetensi lulusan.\r Melalui pengembangan pendidikan karakter di Sekolah Dasar/Madrasah Ibtidaiyah diharapkan peserta didik mampu secara mandiri meningkatkan dan menggunakan pengetahuannya, mengkaji dan menginternalisasi serta mempersonalisasi nilai-nilai karakter dan akhlak mulia sehingga terwujud dalam perilaku sehari-hari sejak dini. Melalui pengembangan ini diharapkan setiap lulusan memiliki keimanan dan ketaqwaan kepada Tuhan Yang Maha Esa, berakhlak mulia, berkarakter mulia, kompetensi akademik yang utuh dan terpadu, sekaligus memiliki kepribadian yang baik sesuai norma-norma dan budaya Indonesia. Pada tataran yang lebih luas, pendidikan karakter nantinya diharapkan menjadi budaya sekolah.\r Kata Kunci: Pendidikan Karakter, Madrasah, Ibtidaiyah","author":[{"dropping-particle":"","family":"Wati","given":"Fahrina Yustiasari Liri","non-dropping-particle":"","parse-names":false,"suffix":""}],"container-title":"MITRA PGMI: Jurnal Kependidikan MI","id":"ITEM-1","issue":"1","issued":{"date-parts":[["2015"]]},"page":"97-112","title":"Pengembangan Pendidikan Karakter Di Sekolah Dasar/Madrasah Ibtidaiyah","type":"article-journal","volume":"1"},"uris":["http://www.mendeley.com/documents/?uuid=d3503081-33c7-4c72-bc48-4b20b8df79a7"]}],"mendeley":{"formattedCitation":"(Wati, 2015)","plainTextFormattedCitation":"(Wati, 2015)","previouslyFormattedCitation":"(Wati, 2015)"},"properties":{"noteIndex":0},"schema":"https://github.com/citation-style-language/schema/raw/master/csl-citation.json"}</w:instrText>
      </w:r>
      <w:r w:rsidRPr="003F6DC0">
        <w:rPr>
          <w:rFonts w:cstheme="minorHAnsi"/>
          <w:sz w:val="24"/>
          <w:szCs w:val="24"/>
          <w:lang w:val="id-ID"/>
        </w:rPr>
        <w:fldChar w:fldCharType="separate"/>
      </w:r>
      <w:r w:rsidRPr="003F6DC0">
        <w:rPr>
          <w:rFonts w:cstheme="minorHAnsi"/>
          <w:noProof/>
          <w:sz w:val="24"/>
          <w:szCs w:val="24"/>
          <w:lang w:val="id-ID"/>
        </w:rPr>
        <w:t>(Wati, 2015)</w:t>
      </w:r>
      <w:r w:rsidRPr="003F6DC0">
        <w:rPr>
          <w:rFonts w:cstheme="minorHAnsi"/>
          <w:sz w:val="24"/>
          <w:szCs w:val="24"/>
          <w:lang w:val="id-ID"/>
        </w:rPr>
        <w:fldChar w:fldCharType="end"/>
      </w:r>
      <w:r w:rsidRPr="003F6DC0">
        <w:rPr>
          <w:rFonts w:cstheme="minorHAnsi"/>
          <w:sz w:val="24"/>
          <w:szCs w:val="24"/>
          <w:lang w:val="id-ID"/>
        </w:rPr>
        <w:t>. Hal ini sesuai dengan hasil wawancara dengan ibu NA wali murid kelas V C yang membiasakan anak untuk berkomunikasi dengan menggunakan bahasa yang baik, sopan dan santun kepada orang lain, dibiasakan untuk berperilaku yang positif, membimbing dan mengarahkan anak sesuai dengan karakternya, membiasakan anak untuk mengucapkan ka</w:t>
      </w:r>
      <w:r w:rsidRPr="003F6DC0">
        <w:rPr>
          <w:rFonts w:cstheme="minorHAnsi"/>
          <w:sz w:val="24"/>
          <w:szCs w:val="24"/>
          <w:lang w:val="id-ID"/>
        </w:rPr>
        <w:t>ta</w:t>
      </w:r>
      <w:r w:rsidRPr="003F6DC0">
        <w:rPr>
          <w:rFonts w:cstheme="minorHAnsi"/>
          <w:sz w:val="24"/>
          <w:szCs w:val="24"/>
          <w:lang w:val="id-ID"/>
        </w:rPr>
        <w:t xml:space="preserve"> maaf, minta tolong, dan mengucapkan terima kasih saat anak-anak meminta pertolongan</w:t>
      </w:r>
      <w:r w:rsidRPr="003F6DC0">
        <w:rPr>
          <w:rFonts w:cstheme="minorHAnsi"/>
          <w:sz w:val="24"/>
          <w:szCs w:val="24"/>
          <w:lang w:val="id-ID"/>
        </w:rPr>
        <w:t>.</w:t>
      </w:r>
    </w:p>
    <w:p w:rsidR="00B77ABE" w:rsidRPr="003F6DC0" w:rsidRDefault="008E289F" w:rsidP="00B77ABE">
      <w:pPr>
        <w:spacing w:after="0"/>
        <w:ind w:left="66" w:firstLine="654"/>
        <w:jc w:val="both"/>
        <w:rPr>
          <w:rFonts w:cstheme="minorHAnsi"/>
          <w:sz w:val="24"/>
          <w:szCs w:val="24"/>
          <w:lang w:val="id-ID"/>
        </w:rPr>
      </w:pPr>
      <w:r w:rsidRPr="003F6DC0">
        <w:rPr>
          <w:rFonts w:cstheme="minorHAnsi"/>
          <w:sz w:val="24"/>
          <w:szCs w:val="24"/>
          <w:lang w:val="id-ID"/>
        </w:rPr>
        <w:t xml:space="preserve">Salah satu </w:t>
      </w:r>
      <w:r w:rsidRPr="003F6DC0">
        <w:rPr>
          <w:rFonts w:cstheme="minorHAnsi"/>
          <w:sz w:val="24"/>
          <w:szCs w:val="24"/>
          <w:lang w:val="id-ID"/>
        </w:rPr>
        <w:t xml:space="preserve">yang </w:t>
      </w:r>
      <w:r w:rsidRPr="003F6DC0">
        <w:rPr>
          <w:rFonts w:cstheme="minorHAnsi"/>
          <w:sz w:val="24"/>
          <w:szCs w:val="24"/>
          <w:lang w:val="id-ID"/>
        </w:rPr>
        <w:t xml:space="preserve">menjadi faktor dalam mempengaruhi siswa untuk belajar dan menumbuhkan </w:t>
      </w:r>
      <w:r w:rsidRPr="003F6DC0">
        <w:rPr>
          <w:rFonts w:cstheme="minorHAnsi"/>
          <w:sz w:val="24"/>
          <w:szCs w:val="24"/>
          <w:lang w:val="id-ID"/>
        </w:rPr>
        <w:t xml:space="preserve">karakter </w:t>
      </w:r>
      <w:r w:rsidRPr="003F6DC0">
        <w:rPr>
          <w:rFonts w:cstheme="minorHAnsi"/>
          <w:sz w:val="24"/>
          <w:szCs w:val="24"/>
          <w:lang w:val="id-ID"/>
        </w:rPr>
        <w:t xml:space="preserve">gemar membaca adalah motivasi. Dalam penumbuhan motivasi pada diri siswa dipengaruhi oleh faktor dari dalam diri berupa dorongan untuk membaca buku bacaan, dan faktor dari luar peserta didik berupa rangsangan pemberian apresiasi </w:t>
      </w:r>
      <w:r w:rsidRPr="003F6DC0">
        <w:rPr>
          <w:rFonts w:cstheme="minorHAnsi"/>
          <w:sz w:val="24"/>
          <w:szCs w:val="24"/>
          <w:lang w:val="id-ID"/>
        </w:rPr>
        <w:fldChar w:fldCharType="begin" w:fldLock="1"/>
      </w:r>
      <w:r w:rsidRPr="003F6DC0">
        <w:rPr>
          <w:rFonts w:cstheme="minorHAnsi"/>
          <w:sz w:val="24"/>
          <w:szCs w:val="24"/>
          <w:lang w:val="id-ID"/>
        </w:rPr>
        <w:instrText>ADDIN CSL_CITATION {"citationItems":[{"id":"ITEM-1","itemData":{"abstract":"Motivation Theory important role in the management process needs to be understood by educators in order to carry out various forms of action or assistance to the listeners. Motivation theory is formulated as an impetus, either caused by factors inside and outside, to achieve certain goals in order to meet / satisfy a need. In the context of the management of these needs relate to the need for learning. The role of motivation in the learning process, learning motivation of students can be analogized as a fuel to power the engine of motivation to learn, encourage students to behave actively to excel in the classroom, but the motivation is too strong it can negatively affect the effectiveness of efforts to learn the students, because the necessary period of time to impregnate , live and do what motivation theory can be applied in everyday life, especially in terms of education. Kata kunci: Teori motivasi, manajemen, perpustakaan","author":[{"dropping-particle":"","family":"Prihartanta","given":"Widayat","non-dropping-particle":"","parse-names":false,"suffix":""}],"container-title":"Jurnal Adabiya","id":"ITEM-1","issue":"83","issued":{"date-parts":[["2015"]]},"page":"1-11","title":"Teori-Teori Motivasi","type":"article-journal","volume":"1"},"uris":["http://www.mendeley.com/documents/?uuid=b772623e-b420-4be5-b98a-3fa0da601888"]}],"mendeley":{"formattedCitation":"(Prihartanta, 2015)","plainTextFormattedCitation":"(Prihartanta, 2015)","previouslyFormattedCitation":"(Prihartanta, 2015)"},"properties":{"noteIndex":0},"schema":"https://github.com/citation-style-language/schema/raw/master/csl-citation.json"}</w:instrText>
      </w:r>
      <w:r w:rsidRPr="003F6DC0">
        <w:rPr>
          <w:rFonts w:cstheme="minorHAnsi"/>
          <w:sz w:val="24"/>
          <w:szCs w:val="24"/>
          <w:lang w:val="id-ID"/>
        </w:rPr>
        <w:fldChar w:fldCharType="separate"/>
      </w:r>
      <w:r w:rsidRPr="003F6DC0">
        <w:rPr>
          <w:rFonts w:cstheme="minorHAnsi"/>
          <w:noProof/>
          <w:sz w:val="24"/>
          <w:szCs w:val="24"/>
          <w:lang w:val="id-ID"/>
        </w:rPr>
        <w:t>(Prihartanta, 2015)</w:t>
      </w:r>
      <w:r w:rsidRPr="003F6DC0">
        <w:rPr>
          <w:rFonts w:cstheme="minorHAnsi"/>
          <w:sz w:val="24"/>
          <w:szCs w:val="24"/>
          <w:lang w:val="id-ID"/>
        </w:rPr>
        <w:fldChar w:fldCharType="end"/>
      </w:r>
      <w:r w:rsidRPr="003F6DC0">
        <w:rPr>
          <w:rFonts w:cstheme="minorHAnsi"/>
          <w:sz w:val="24"/>
          <w:szCs w:val="24"/>
          <w:lang w:val="id-ID"/>
        </w:rPr>
        <w:t>.</w:t>
      </w:r>
      <w:r w:rsidRPr="003F6DC0">
        <w:rPr>
          <w:rFonts w:cstheme="minorHAnsi"/>
          <w:sz w:val="24"/>
          <w:szCs w:val="24"/>
          <w:lang w:val="id-ID"/>
        </w:rPr>
        <w:t xml:space="preserve"> </w:t>
      </w:r>
      <w:r w:rsidRPr="003F6DC0">
        <w:rPr>
          <w:rFonts w:cstheme="minorHAnsi"/>
          <w:sz w:val="24"/>
          <w:szCs w:val="24"/>
          <w:lang w:val="id-ID"/>
        </w:rPr>
        <w:t xml:space="preserve">Untuk menumbuhkan motivasi membaca pada peserta didik dapat dilakukan dengan memberikan pengertian dan tanamkan terlebih dahulu kepada siswa bahwa membaca </w:t>
      </w:r>
      <w:r w:rsidRPr="003F6DC0">
        <w:rPr>
          <w:rFonts w:cstheme="minorHAnsi"/>
          <w:sz w:val="24"/>
          <w:szCs w:val="24"/>
          <w:lang w:val="id-ID"/>
        </w:rPr>
        <w:t xml:space="preserve">adalah hal yang </w:t>
      </w:r>
      <w:r w:rsidRPr="003F6DC0">
        <w:rPr>
          <w:rFonts w:cstheme="minorHAnsi"/>
          <w:sz w:val="24"/>
          <w:szCs w:val="24"/>
          <w:lang w:val="id-ID"/>
        </w:rPr>
        <w:t>menyenangkan, melalui membaca siswa akan mendapatkan banyak informasi, melalui membaca akan menyegarkan pikiran dan</w:t>
      </w:r>
      <w:r w:rsidRPr="003F6DC0">
        <w:rPr>
          <w:rFonts w:cstheme="minorHAnsi"/>
          <w:sz w:val="24"/>
          <w:szCs w:val="24"/>
          <w:lang w:val="id-ID"/>
        </w:rPr>
        <w:t xml:space="preserve"> menambah wawasan peserta didik, memberikan apresiasi kepada siswa selama melaksanakan pembelajaran daring dengan member</w:t>
      </w:r>
      <w:r w:rsidR="00B77ABE" w:rsidRPr="003F6DC0">
        <w:rPr>
          <w:rFonts w:cstheme="minorHAnsi"/>
          <w:sz w:val="24"/>
          <w:szCs w:val="24"/>
          <w:lang w:val="id-ID"/>
        </w:rPr>
        <w:t>i</w:t>
      </w:r>
      <w:r w:rsidRPr="003F6DC0">
        <w:rPr>
          <w:rFonts w:cstheme="minorHAnsi"/>
          <w:sz w:val="24"/>
          <w:szCs w:val="24"/>
          <w:lang w:val="id-ID"/>
        </w:rPr>
        <w:t>kan selamat atas keberhasilannya, menciptakan lingkungan yang kondusif dan nyaman agar sisw</w:t>
      </w:r>
      <w:r w:rsidR="00880B84" w:rsidRPr="003F6DC0">
        <w:rPr>
          <w:rFonts w:cstheme="minorHAnsi"/>
          <w:sz w:val="24"/>
          <w:szCs w:val="24"/>
          <w:lang w:val="id-ID"/>
        </w:rPr>
        <w:t>a merasa tertarik untuk membaca, memberikan strategi dan metode pembelajaran yang menyenangkan.</w:t>
      </w:r>
      <w:r w:rsidRPr="003F6DC0">
        <w:rPr>
          <w:rFonts w:cstheme="minorHAnsi"/>
          <w:sz w:val="24"/>
          <w:szCs w:val="24"/>
          <w:lang w:val="id-ID"/>
        </w:rPr>
        <w:t xml:space="preserve"> Hal tersebut sesuai dengan</w:t>
      </w:r>
      <w:r w:rsidR="00F57D28" w:rsidRPr="003F6DC0">
        <w:rPr>
          <w:rFonts w:cstheme="minorHAnsi"/>
          <w:sz w:val="24"/>
          <w:szCs w:val="24"/>
          <w:lang w:val="id-ID"/>
        </w:rPr>
        <w:t xml:space="preserve"> pendapat </w:t>
      </w:r>
      <w:r w:rsidR="00880B84" w:rsidRPr="003F6DC0">
        <w:rPr>
          <w:rFonts w:cstheme="minorHAnsi"/>
          <w:sz w:val="24"/>
          <w:szCs w:val="24"/>
          <w:lang w:val="id-ID"/>
        </w:rPr>
        <w:fldChar w:fldCharType="begin" w:fldLock="1"/>
      </w:r>
      <w:r w:rsidR="009A4E40" w:rsidRPr="003F6DC0">
        <w:rPr>
          <w:rFonts w:cstheme="minorHAnsi"/>
          <w:sz w:val="24"/>
          <w:szCs w:val="24"/>
          <w:lang w:val="id-ID"/>
        </w:rPr>
        <w:instrText>ADDIN CSL_CITATION {"citationItems":[{"id":"ITEM-1","itemData":{"abstract":"diperoleh t hitung sebesar 0,982 dan ttabel sebesar 0,698 pada 0,50 dan dk = (n-2) = (18-2) = 16. Dengan demikian thitung (0,982) &lt; ttabel (0,698), maka hipotesis diterima. Hal ini menunjukan bahwa \"Motivasi belajar siswa berpengaruh terhadap hasil belajar bahasa Indonesia\".","author":[{"dropping-particle":"","family":"Sobandi","given":"Rizki","non-dropping-particle":"","parse-names":false,"suffix":""}],"container-title":"Jurnal DIKSATRASIA","id":"ITEM-1","issue":"2","issued":{"date-parts":[["2017"]]},"page":"306-310","title":"Pengaruh Motivasi Belajar Terhadap Hasil Belajar Bahasa Indonesia Pada Siswa Kelas VIII MTs Negeri 1 Pangandaran","type":"article-journal","volume":"1"},"uris":["http://www.mendeley.com/documents/?uuid=51ebc485-a70d-4ac2-bcd2-453d5763f404"]}],"mendeley":{"formattedCitation":"(Sobandi, 2017)","plainTextFormattedCitation":"(Sobandi, 2017)","previouslyFormattedCitation":"(Sobandi, 2017)"},"properties":{"noteIndex":0},"schema":"https://github.com/citation-style-language/schema/raw/master/csl-citation.json"}</w:instrText>
      </w:r>
      <w:r w:rsidR="00880B84" w:rsidRPr="003F6DC0">
        <w:rPr>
          <w:rFonts w:cstheme="minorHAnsi"/>
          <w:sz w:val="24"/>
          <w:szCs w:val="24"/>
          <w:lang w:val="id-ID"/>
        </w:rPr>
        <w:fldChar w:fldCharType="separate"/>
      </w:r>
      <w:r w:rsidR="00880B84" w:rsidRPr="003F6DC0">
        <w:rPr>
          <w:rFonts w:cstheme="minorHAnsi"/>
          <w:noProof/>
          <w:sz w:val="24"/>
          <w:szCs w:val="24"/>
          <w:lang w:val="id-ID"/>
        </w:rPr>
        <w:t>(Sobandi, 2017)</w:t>
      </w:r>
      <w:r w:rsidR="00880B84" w:rsidRPr="003F6DC0">
        <w:rPr>
          <w:rFonts w:cstheme="minorHAnsi"/>
          <w:sz w:val="24"/>
          <w:szCs w:val="24"/>
          <w:lang w:val="id-ID"/>
        </w:rPr>
        <w:fldChar w:fldCharType="end"/>
      </w:r>
      <w:r w:rsidRPr="003F6DC0">
        <w:rPr>
          <w:rFonts w:cstheme="minorHAnsi"/>
          <w:sz w:val="24"/>
          <w:szCs w:val="24"/>
          <w:lang w:val="id-ID"/>
        </w:rPr>
        <w:t xml:space="preserve"> indikator motivasi belajar pada siswa yaitu </w:t>
      </w:r>
      <w:r w:rsidR="00880B84" w:rsidRPr="003F6DC0">
        <w:rPr>
          <w:rFonts w:cstheme="minorHAnsi"/>
          <w:sz w:val="24"/>
          <w:szCs w:val="24"/>
          <w:lang w:val="id-ID"/>
        </w:rPr>
        <w:t>perhatian, kesungguhan, guru, fasilitas, kesiapan, metode mengajar, pentingnya pelajaran, dan faktor dari luar.</w:t>
      </w:r>
    </w:p>
    <w:p w:rsidR="00880B84" w:rsidRPr="003F6DC0" w:rsidRDefault="00B77ABE" w:rsidP="009A4E40">
      <w:pPr>
        <w:spacing w:after="0"/>
        <w:ind w:left="66" w:firstLine="654"/>
        <w:jc w:val="both"/>
        <w:rPr>
          <w:rFonts w:cstheme="minorHAnsi"/>
          <w:sz w:val="24"/>
          <w:szCs w:val="24"/>
          <w:lang w:val="id-ID"/>
        </w:rPr>
      </w:pPr>
      <w:r w:rsidRPr="003F6DC0">
        <w:rPr>
          <w:rFonts w:cstheme="minorHAnsi"/>
          <w:sz w:val="24"/>
          <w:szCs w:val="24"/>
          <w:lang w:val="id-ID"/>
        </w:rPr>
        <w:t xml:space="preserve">Pada pembelajaran daring peran orangtua sangat penting dalam meningkatkan minat baca pada siswa, hal tersebut dapat dilakukan dengan memberikan contoh kepada siswa melalui kegiatan membaca koran, membaca majalah, membaca berita di internet. Selain itu, orangtua dapat memberikan fasilitas dengan menyediakan sudut baca yang nyaman dan memberikan bahan bacaan yang sesuai dengan karakteristik siswa. Membiasakan siswa untuk melakukan kegiatan membaca maka minat baca siswa akan meningkat. </w:t>
      </w:r>
      <w:r w:rsidRPr="003F6DC0">
        <w:rPr>
          <w:rFonts w:cstheme="minorHAnsi"/>
          <w:sz w:val="24"/>
          <w:szCs w:val="24"/>
          <w:lang w:val="id-ID"/>
        </w:rPr>
        <w:t>Minat membaca timbul karena adanya dorongan dari diri seseorang untuk melakukan kegiatan membaca</w:t>
      </w:r>
      <w:r w:rsidRPr="003F6DC0">
        <w:rPr>
          <w:rFonts w:cstheme="minorHAnsi"/>
          <w:sz w:val="24"/>
          <w:szCs w:val="24"/>
          <w:lang w:val="id-ID"/>
        </w:rPr>
        <w:t xml:space="preserve"> menurut</w:t>
      </w:r>
      <w:r w:rsidRPr="003F6DC0">
        <w:rPr>
          <w:rFonts w:cstheme="minorHAnsi"/>
          <w:sz w:val="24"/>
          <w:szCs w:val="24"/>
          <w:lang w:val="id-ID"/>
        </w:rPr>
        <w:t xml:space="preserve"> </w:t>
      </w:r>
      <w:r w:rsidRPr="003F6DC0">
        <w:rPr>
          <w:rFonts w:cstheme="minorHAnsi"/>
          <w:sz w:val="24"/>
          <w:szCs w:val="24"/>
          <w:lang w:val="id-ID"/>
        </w:rPr>
        <w:fldChar w:fldCharType="begin" w:fldLock="1"/>
      </w:r>
      <w:r w:rsidRPr="003F6DC0">
        <w:rPr>
          <w:rFonts w:cstheme="minorHAnsi"/>
          <w:sz w:val="24"/>
          <w:szCs w:val="24"/>
          <w:lang w:val="id-ID"/>
        </w:rPr>
        <w:instrText>ADDIN CSL_CITATION {"citationItems":[{"id":"ITEM-1","itemData":{"DOI":"10.24235/ileal.v3i2.1835","ISSN":"2502-2261","abstract":"… mengerjakan soal-soal pada ujian akhir semester. Minat membaca yang rendah … pemahaman sehingga antara minat membaca, penguasaan kosakata serapan asing, dan kemampuan membaca pemahaman saling terkait. METODE Desain Penelitian …","author":[{"dropping-particle":"","family":"Muhyidin","given":"Asep","non-dropping-particle":"","parse-names":false,"suffix":""}],"container-title":"Indonesian Language Education and Literature","id":"ITEM-1","issue":"2","issued":{"date-parts":[["2018"]]},"page":"143","title":"Reading Interest and Mastery of Foreign Absorbing Vocabulary (Minat Baca dan Penguasaan Kosakata Serapan Asing)","type":"article-journal","volume":"3"},"uris":["http://www.mendeley.com/documents/?uuid=398fafe9-0a03-43a0-af21-ae04ae4ddab5"]}],"mendeley":{"formattedCitation":"(Muhyidin, 2018)","plainTextFormattedCitation":"(Muhyidin, 2018)","previouslyFormattedCitation":"(Muhyidin, 2018)"},"properties":{"noteIndex":0},"schema":"https://github.com/citation-style-language/schema/raw/master/csl-citation.json"}</w:instrText>
      </w:r>
      <w:r w:rsidRPr="003F6DC0">
        <w:rPr>
          <w:rFonts w:cstheme="minorHAnsi"/>
          <w:sz w:val="24"/>
          <w:szCs w:val="24"/>
          <w:lang w:val="id-ID"/>
        </w:rPr>
        <w:fldChar w:fldCharType="separate"/>
      </w:r>
      <w:r w:rsidRPr="003F6DC0">
        <w:rPr>
          <w:rFonts w:cstheme="minorHAnsi"/>
          <w:noProof/>
          <w:sz w:val="24"/>
          <w:szCs w:val="24"/>
          <w:lang w:val="id-ID"/>
        </w:rPr>
        <w:t>(Muhyidin, 2018)</w:t>
      </w:r>
      <w:r w:rsidRPr="003F6DC0">
        <w:rPr>
          <w:rFonts w:cstheme="minorHAnsi"/>
          <w:sz w:val="24"/>
          <w:szCs w:val="24"/>
          <w:lang w:val="id-ID"/>
        </w:rPr>
        <w:fldChar w:fldCharType="end"/>
      </w:r>
      <w:r w:rsidRPr="003F6DC0">
        <w:rPr>
          <w:rFonts w:cstheme="minorHAnsi"/>
          <w:sz w:val="24"/>
          <w:szCs w:val="24"/>
          <w:lang w:val="id-ID"/>
        </w:rPr>
        <w:t>.</w:t>
      </w:r>
      <w:r w:rsidRPr="003F6DC0">
        <w:rPr>
          <w:rFonts w:cstheme="minorHAnsi"/>
          <w:sz w:val="24"/>
          <w:szCs w:val="24"/>
          <w:lang w:val="id-ID"/>
        </w:rPr>
        <w:t xml:space="preserve"> Seseorang yang mempunyai minat baca yang tinggi memerlukan lingkungan yang kondusif untuk mendukung kegiatan membaca, terdapat buku bacaan yang menarik dan terdapat bimbingan dalam membaca yang sesuai dengan tingkat umur siswa, sedangkan siswa yang memiliki tingkat membaca yang rendah maka akan mempengaruhi kemampuan dalam berbahasa </w:t>
      </w:r>
      <w:r w:rsidRPr="003F6DC0">
        <w:rPr>
          <w:rFonts w:cstheme="minorHAnsi"/>
          <w:sz w:val="24"/>
          <w:szCs w:val="24"/>
        </w:rPr>
        <w:fldChar w:fldCharType="begin" w:fldLock="1"/>
      </w:r>
      <w:r w:rsidRPr="003F6DC0">
        <w:rPr>
          <w:rFonts w:cstheme="minorHAnsi"/>
          <w:sz w:val="24"/>
          <w:szCs w:val="24"/>
        </w:rPr>
        <w:instrText>ADDIN CSL_CITATION {"citationItems":[{"id":"ITEM-1","itemData":{"ISSN":"2613-9553","author":[{"dropping-particle":"","family":"Anjani","given":"S","non-dropping-particle":"","parse-names":false,"suffix":""},{"dropping-particle":"","family":"Dantes","given":"N","non-dropping-particle":"","parse-names":false,"suffix":""},{"dropping-particle":"","family":"Artawan","given":"G","non-dropping-particle":"","parse-names":false,"suffix":""}],"id":"ITEM-1","issue":"2","issued":{"date-parts":[["2019"]]},"page":"74-83","title":"PENGARUH IMPLEMENTASI GERAKAN LITERASI SEKOLAH TERHADAP MINAT BACA DAN KEMAMPUAN MEMBACA PEMAHAMAN SISWA KELAS V SD GUGUS II KUTA UTARA","type":"article-journal","volume":"3"},"uris":["http://www.mendeley.com/documents/?uuid=eec859f9-687e-4300-ab85-2dc4920fd57d"]}],"mendeley":{"formattedCitation":"(Anjani dkk., 2019)","plainTextFormattedCitation":"(Anjani dkk., 2019)","previouslyFormattedCitation":"(Anjani dkk., 2019)"},"properties":{"noteIndex":0},"schema":"https://github.com/citation-style-language/schema/raw/master/csl-citation.json"}</w:instrText>
      </w:r>
      <w:r w:rsidRPr="003F6DC0">
        <w:rPr>
          <w:rFonts w:cstheme="minorHAnsi"/>
          <w:sz w:val="24"/>
          <w:szCs w:val="24"/>
        </w:rPr>
        <w:fldChar w:fldCharType="separate"/>
      </w:r>
      <w:r w:rsidRPr="003F6DC0">
        <w:rPr>
          <w:rFonts w:cstheme="minorHAnsi"/>
          <w:noProof/>
          <w:sz w:val="24"/>
          <w:szCs w:val="24"/>
        </w:rPr>
        <w:t>(Anjani dkk., 2019)</w:t>
      </w:r>
      <w:r w:rsidRPr="003F6DC0">
        <w:rPr>
          <w:rFonts w:cstheme="minorHAnsi"/>
          <w:sz w:val="24"/>
          <w:szCs w:val="24"/>
        </w:rPr>
        <w:fldChar w:fldCharType="end"/>
      </w:r>
      <w:r w:rsidRPr="003F6DC0">
        <w:rPr>
          <w:rFonts w:cstheme="minorHAnsi"/>
          <w:sz w:val="24"/>
          <w:szCs w:val="24"/>
          <w:lang w:val="id-ID"/>
        </w:rPr>
        <w:t>.</w:t>
      </w:r>
    </w:p>
    <w:p w:rsidR="00F627D7" w:rsidRPr="003F6DC0" w:rsidRDefault="009A4E40" w:rsidP="00F627D7">
      <w:pPr>
        <w:spacing w:after="0"/>
        <w:ind w:left="66" w:firstLine="654"/>
        <w:jc w:val="both"/>
        <w:rPr>
          <w:rFonts w:cstheme="minorHAnsi"/>
          <w:sz w:val="24"/>
          <w:szCs w:val="24"/>
          <w:lang w:val="id-ID"/>
        </w:rPr>
      </w:pPr>
      <w:r w:rsidRPr="003F6DC0">
        <w:rPr>
          <w:rFonts w:cstheme="minorHAnsi"/>
          <w:sz w:val="24"/>
          <w:szCs w:val="24"/>
          <w:lang w:val="id-ID"/>
        </w:rPr>
        <w:t xml:space="preserve">Kemampuan membaca pada beberapa siswa kelas V di SDN Model Kota Malang kurang dalam memahami bacaan. Oleh karena itu, melalui kegiatan literasi dapat meningkatkan kemampuan berbahasa siswa melalui pembelajaran bahasa Indonesia. Menurut </w:t>
      </w:r>
      <w:r w:rsidRPr="003F6DC0">
        <w:rPr>
          <w:rFonts w:cstheme="minorHAnsi"/>
          <w:sz w:val="24"/>
          <w:szCs w:val="24"/>
          <w:lang w:val="id-ID"/>
        </w:rPr>
        <w:fldChar w:fldCharType="begin" w:fldLock="1"/>
      </w:r>
      <w:r w:rsidR="003F6DC0" w:rsidRPr="003F6DC0">
        <w:rPr>
          <w:rFonts w:cstheme="minorHAnsi"/>
          <w:sz w:val="24"/>
          <w:szCs w:val="24"/>
          <w:lang w:val="id-ID"/>
        </w:rPr>
        <w:instrText>ADDIN CSL_CITATION {"citationItems":[{"id":"ITEM-1","itemData":{"DOI":"http://dx.doi.org/10.26740/parama.v2n1.p%25p","ISBN":"9780080453705","ISSN":"1098-6596","PMID":"25246403","abstract":"Kemampuan literasi pada awalnya diartikan sebagai keterampilan membaca dan menulis, tetapi pada saat ini pengertiannya mengalami perkembangan. Dalam ranah pembelajaran, kemampuan literasi merupakan kemampuan penting yang harus dimiliki oleh setiap siswa untuk menguasai berbagai mata pelajaran. Sejalan dengan penjelasan dalam Kurikulum 2013 bahwa bahasa adalah penghela ilmu pengetahuan maka bahasa Indonesia merupakan sarana penyampai ilmu pengetahuan. Dengan kata lain, keterampilan berbahasa anak terutama membaca dan menulis yang diperoleh melalui pelajaran bahasa Indonesia, sangat menentukan keberhasilan mereka dalam menguasai berbagai mata pelajaran lain. Khusus untuk mata pelajaran bahasa Indonesia pengertian literasi lebih dipumpunkan pada keterampilan informasi. Kemampuan informasi mengacu pada beberapa aktivitas, yaitu mengumpulkan informasi, mengolah informasi, dan mengomunikasikan informasi. Ketiga aktivitas tersebut tidak dapat dilepaskan dari keterampilan membaca dan menulis, yang dilaksanakan guru dan siswa dalam proses pembelajaran di kelas. Aktivitas semacam ini sesuai dengan tuntutan proses pembelajaran menurut Kurikulum 2013 yang dikenal dengan istilah pendekatan saintifik. Berkaitan dengan pelaksanaan pembelajaran literasi maka guru harus memperhatikan empat aspek, yaitu sumber belajar, bahan ajar, strategi pembelajaran, dan penilaian","author":[{"dropping-particle":"","family":"Subandiyah","given":"Heny","non-dropping-particle":"","parse-names":false,"suffix":""}],"container-title":"Universitas Negeri Surabaya","id":"ITEM-1","issue":"9","issued":{"date-parts":[["2013"]]},"page":"1689-1699","title":"PEMBELAJARAN LITERASI DALAM MATA PELAJARAN BAHASA INDONESIA","type":"article-journal","volume":"53"},"uris":["http://www.mendeley.com/documents/?uuid=8a297281-8fed-4235-bfcd-209ec39ec5f5"]}],"mendeley":{"formattedCitation":"(Subandiyah, 2013)","plainTextFormattedCitation":"(Subandiyah, 2013)","previouslyFormattedCitation":"(Subandiyah, 2013)"},"properties":{"noteIndex":0},"schema":"https://github.com/citation-style-language/schema/raw/master/csl-citation.json"}</w:instrText>
      </w:r>
      <w:r w:rsidRPr="003F6DC0">
        <w:rPr>
          <w:rFonts w:cstheme="minorHAnsi"/>
          <w:sz w:val="24"/>
          <w:szCs w:val="24"/>
          <w:lang w:val="id-ID"/>
        </w:rPr>
        <w:fldChar w:fldCharType="separate"/>
      </w:r>
      <w:r w:rsidRPr="003F6DC0">
        <w:rPr>
          <w:rFonts w:cstheme="minorHAnsi"/>
          <w:noProof/>
          <w:sz w:val="24"/>
          <w:szCs w:val="24"/>
          <w:lang w:val="id-ID"/>
        </w:rPr>
        <w:t>(Subandiyah, 2013)</w:t>
      </w:r>
      <w:r w:rsidRPr="003F6DC0">
        <w:rPr>
          <w:rFonts w:cstheme="minorHAnsi"/>
          <w:sz w:val="24"/>
          <w:szCs w:val="24"/>
          <w:lang w:val="id-ID"/>
        </w:rPr>
        <w:fldChar w:fldCharType="end"/>
      </w:r>
      <w:r w:rsidRPr="003F6DC0">
        <w:rPr>
          <w:rFonts w:cstheme="minorHAnsi"/>
          <w:sz w:val="24"/>
          <w:szCs w:val="24"/>
          <w:lang w:val="id-ID"/>
        </w:rPr>
        <w:t xml:space="preserve"> sesuai dengan fungsi pembelajaran bahasa Indonesia sebagai </w:t>
      </w:r>
      <w:r w:rsidRPr="003F6DC0">
        <w:rPr>
          <w:rFonts w:cstheme="minorHAnsi"/>
          <w:sz w:val="24"/>
          <w:szCs w:val="24"/>
          <w:lang w:val="id-ID"/>
        </w:rPr>
        <w:lastRenderedPageBreak/>
        <w:t>bahasa nasional dan bahasa negara mempunyai peranan penting dalam kurikulum yaitu meningkatkan kemampuan berbahasa, dan membentuk kompetensi literasi pada siswa. Melalui kegiatan literasi dengan membaca selama 15 menit sebelum pembelajaran, siswa dapat menuangkan isi atau pesan yang disampaikan dalam bacaan dengan bentuk tulisan di buku literasi dapat meningkatka</w:t>
      </w:r>
      <w:r w:rsidR="00F627D7" w:rsidRPr="003F6DC0">
        <w:rPr>
          <w:rFonts w:cstheme="minorHAnsi"/>
          <w:sz w:val="24"/>
          <w:szCs w:val="24"/>
          <w:lang w:val="id-ID"/>
        </w:rPr>
        <w:t xml:space="preserve">n kemampuan berbahasa pada siswa. Selama pembelajaran daring, wali kelas V C bapak CAR memberikan kebebasan kepada siswa untuk menuangkan hasil karya tulis siswa berupa tulisan, dan menyampaikan pendapat siswa saat melaksanakan pembelajaran melalui </w:t>
      </w:r>
      <w:r w:rsidR="00F627D7" w:rsidRPr="003F6DC0">
        <w:rPr>
          <w:rFonts w:cstheme="minorHAnsi"/>
          <w:i/>
          <w:sz w:val="24"/>
          <w:szCs w:val="24"/>
          <w:lang w:val="id-ID"/>
        </w:rPr>
        <w:t>google meet</w:t>
      </w:r>
      <w:r w:rsidR="00F627D7" w:rsidRPr="003F6DC0">
        <w:rPr>
          <w:rFonts w:cstheme="minorHAnsi"/>
          <w:sz w:val="24"/>
          <w:szCs w:val="24"/>
          <w:lang w:val="id-ID"/>
        </w:rPr>
        <w:t xml:space="preserve"> dengan menggunakan bahasa yang baik dan benar saat berkomunikasi sehingga dapat dipahami oleh orang lain, selain itu dapat menumbuhkan rasa percaya diri pada siswa</w:t>
      </w:r>
      <w:r w:rsidRPr="003F6DC0">
        <w:rPr>
          <w:rFonts w:cstheme="minorHAnsi"/>
          <w:sz w:val="24"/>
          <w:szCs w:val="24"/>
          <w:lang w:val="id-ID"/>
        </w:rPr>
        <w:t xml:space="preserve">. Hal tersebut sesuai dengan </w:t>
      </w:r>
      <w:r w:rsidRPr="003F6DC0">
        <w:rPr>
          <w:rFonts w:cstheme="minorHAnsi"/>
          <w:sz w:val="24"/>
          <w:szCs w:val="24"/>
        </w:rPr>
        <w:fldChar w:fldCharType="begin" w:fldLock="1"/>
      </w:r>
      <w:r w:rsidRPr="003F6DC0">
        <w:rPr>
          <w:rFonts w:cstheme="minorHAnsi"/>
          <w:sz w:val="24"/>
          <w:szCs w:val="24"/>
        </w:rPr>
        <w:instrText>ADDIN CSL_CITATION {"citationItems":[{"id":"ITEM-1","itemData":{"ISBN":"978-623-707438-0","abstract":"Pendidikan 4.0 sebuah program untuk mendukung terwujudnya pendidikan cerdas melalui peningkatan dan pemerataan kualitas pendidikan, perluasan akses, dan relevansi memanfaatkan teknologi dalam mewujudkan pendidikan kelas dunia. Tujuannya untuk menghasilkan siswa yang memiliki keterampilan kolaborasi, komunikasi, berpikir kritis, dan kreatif. Di era ini diperlukan kemampuan literasi, baik literasi lama maupun literasi baru. Tujuan utama pembelajaran literasi mengembangkan kompetensi siswa sebagai komunikator yang kompeten dalam konteks multiliterasi, multikultural, dan multimedia melalui pemberdayaan multiintelegensi. Guru dalam pembelajaran bahasa Indonesia harus mampu mendesain proses pembelajaran menjadi kekinian, kontekstual, dengan menekankan pada penguatan kompetensi literasi lama, namun harus berwawasan pada penguatan literasi baru yang menyatu dalam penguatan empat keterampilan berbahasa. Pembelajaran bahasa Indonesia yang berwawasan literasi baru dengan penguatan literasi lama akan berhasil dengan baik bila guru dan dosen bahasa Indonesia berwawasan literasi baru. Ada lima kualifikasi dan kompetensi guru yang dibutuhkan di era 4.0. yaitu educational competence, kompetensi mendidik/pembelajaran berbasis internet of thing sebagai basic skill, competence for technological commercialization, competence in globalization, competence in future strategies, dan conselor competence. Kata kunci : literasi, pembelajaran bahasa Indonesia, era industri 4.0","author":[{"dropping-particle":"","family":"Kusmiarti","given":"Reni","non-dropping-particle":"","parse-names":false,"suffix":""},{"dropping-particle":"","family":"Hamzah","given":"Syukri","non-dropping-particle":"","parse-names":false,"suffix":""}],"container-title":"Seminar Nasional Pendidikan Bahasa dan Sastra","id":"ITEM-1","issue":"0","issued":{"date-parts":[["2019"]]},"page":"211-222","title":"Literasi dalam Pembelajaran Bahasa Indonesia di Era Industri 4.0","type":"article-journal","volume":"0"},"locator":"215","uris":["http://www.mendeley.com/documents/?uuid=7d7945dd-c001-4ad2-b578-08c672f3b345"]}],"mendeley":{"formattedCitation":"(Kusmiarti &amp; Hamzah, 2019, hal. 215)","manualFormatting":"(Kusmiarti &amp; Hamzah, 2019)","plainTextFormattedCitation":"(Kusmiarti &amp; Hamzah, 2019, hal. 215)","previouslyFormattedCitation":"(Kusmiarti &amp; Hamzah, 2019, hal. 215)"},"properties":{"noteIndex":0},"schema":"https://github.com/citation-style-language/schema/raw/master/csl-citation.json"}</w:instrText>
      </w:r>
      <w:r w:rsidRPr="003F6DC0">
        <w:rPr>
          <w:rFonts w:cstheme="minorHAnsi"/>
          <w:sz w:val="24"/>
          <w:szCs w:val="24"/>
        </w:rPr>
        <w:fldChar w:fldCharType="separate"/>
      </w:r>
      <w:r w:rsidRPr="003F6DC0">
        <w:rPr>
          <w:rFonts w:cstheme="minorHAnsi"/>
          <w:noProof/>
          <w:sz w:val="24"/>
          <w:szCs w:val="24"/>
        </w:rPr>
        <w:t>(Kusmiarti &amp; Hamzah, 2019)</w:t>
      </w:r>
      <w:r w:rsidRPr="003F6DC0">
        <w:rPr>
          <w:rFonts w:cstheme="minorHAnsi"/>
          <w:sz w:val="24"/>
          <w:szCs w:val="24"/>
        </w:rPr>
        <w:fldChar w:fldCharType="end"/>
      </w:r>
      <w:r w:rsidRPr="003F6DC0">
        <w:rPr>
          <w:rFonts w:cstheme="minorHAnsi"/>
          <w:sz w:val="24"/>
          <w:szCs w:val="24"/>
        </w:rPr>
        <w:t xml:space="preserve"> </w:t>
      </w:r>
      <w:r w:rsidRPr="003F6DC0">
        <w:rPr>
          <w:rFonts w:cstheme="minorHAnsi"/>
          <w:sz w:val="24"/>
          <w:szCs w:val="24"/>
          <w:lang w:val="id-ID"/>
        </w:rPr>
        <w:t xml:space="preserve">pembelajaran bahasa Indonesia merupakan dasar dalam belajar komunikasi yang bertujuan untuk mengembangkan kemampuan menggunakan bahasa Indonesia yang sesuai dengan fungsinya mulai dari berpikir kritis, berkomunikasi, menalar, sarana dalam persatuan, dan </w:t>
      </w:r>
      <w:r w:rsidR="00F627D7" w:rsidRPr="003F6DC0">
        <w:rPr>
          <w:rFonts w:cstheme="minorHAnsi"/>
          <w:sz w:val="24"/>
          <w:szCs w:val="24"/>
          <w:lang w:val="id-ID"/>
        </w:rPr>
        <w:t>kebudayaan.</w:t>
      </w:r>
    </w:p>
    <w:p w:rsidR="00F627D7" w:rsidRPr="003F6DC0" w:rsidRDefault="00F627D7" w:rsidP="00F627D7">
      <w:pPr>
        <w:spacing w:after="0"/>
        <w:ind w:left="66" w:firstLine="654"/>
        <w:jc w:val="both"/>
        <w:rPr>
          <w:rFonts w:cstheme="minorHAnsi"/>
          <w:sz w:val="24"/>
          <w:szCs w:val="24"/>
          <w:lang w:val="id-ID"/>
        </w:rPr>
      </w:pPr>
      <w:r w:rsidRPr="003F6DC0">
        <w:rPr>
          <w:rFonts w:cstheme="minorHAnsi"/>
          <w:sz w:val="24"/>
          <w:szCs w:val="24"/>
          <w:lang w:val="id-ID"/>
        </w:rPr>
        <w:t xml:space="preserve">Faktor pendukung dalam pelaksanaan GLS di SDN Model Kota Malang </w:t>
      </w:r>
      <w:r w:rsidRPr="003F6DC0">
        <w:rPr>
          <w:rFonts w:cstheme="minorHAnsi"/>
          <w:sz w:val="24"/>
          <w:szCs w:val="24"/>
          <w:lang w:val="id-ID"/>
        </w:rPr>
        <w:t xml:space="preserve">GLS pada pembelajaran bahasa Indonesia adalah pemberian fasilitas dan sarana prasarana untuk mendukung kegiatan literasi. </w:t>
      </w:r>
      <w:r w:rsidRPr="003F6DC0">
        <w:rPr>
          <w:rFonts w:cstheme="minorHAnsi"/>
          <w:sz w:val="24"/>
          <w:lang w:val="id-ID"/>
        </w:rPr>
        <w:t>Pembentukan program sekolah yang disesuaikan dengan kegiatan literasi. Pihak sekolah bekerjasama dengan orangtua, komite sekolah, pemerintah dan DUDI (dunia industri) terkait dengan pengadaan sumber belajar</w:t>
      </w:r>
      <w:r w:rsidRPr="003F6DC0">
        <w:rPr>
          <w:rFonts w:cstheme="minorHAnsi"/>
          <w:sz w:val="24"/>
          <w:szCs w:val="24"/>
          <w:lang w:val="id-ID"/>
        </w:rPr>
        <w:t xml:space="preserve">. </w:t>
      </w:r>
      <w:r w:rsidRPr="003F6DC0">
        <w:rPr>
          <w:rFonts w:cstheme="minorHAnsi"/>
          <w:sz w:val="24"/>
          <w:lang w:val="id-ID"/>
        </w:rPr>
        <w:t xml:space="preserve">Faktor Penghambat pelaksanaan </w:t>
      </w:r>
      <w:r w:rsidRPr="003F6DC0">
        <w:rPr>
          <w:rFonts w:cstheme="minorHAnsi"/>
          <w:sz w:val="24"/>
          <w:szCs w:val="24"/>
          <w:lang w:val="id-ID"/>
        </w:rPr>
        <w:t xml:space="preserve">GLS pada pembelajaran bahasa Indonesia adalah </w:t>
      </w:r>
      <w:r w:rsidRPr="003F6DC0">
        <w:rPr>
          <w:rFonts w:cstheme="minorHAnsi"/>
          <w:sz w:val="24"/>
          <w:lang w:val="id-ID"/>
        </w:rPr>
        <w:t>kurangnya koordinasi dan terhambatnya komunikasi dalam penyampaian kegiatan literasi, terkendalanya jaringan selama mengikuti pembelajaran daring, fasilitas dan sarana prasarana yang berada di sekolah tidak dapat dimanfaatkan secara maksimal oleh siswa.</w:t>
      </w:r>
    </w:p>
    <w:p w:rsidR="00F627D7" w:rsidRPr="003F6DC0" w:rsidRDefault="00F627D7" w:rsidP="00F627D7">
      <w:pPr>
        <w:spacing w:after="0"/>
        <w:jc w:val="both"/>
        <w:rPr>
          <w:rFonts w:cstheme="minorHAnsi"/>
          <w:sz w:val="24"/>
          <w:lang w:val="id-ID"/>
        </w:rPr>
      </w:pPr>
    </w:p>
    <w:p w:rsidR="00F627D7" w:rsidRPr="003F6DC0" w:rsidRDefault="00F627D7" w:rsidP="00F627D7">
      <w:pPr>
        <w:spacing w:after="0"/>
        <w:jc w:val="both"/>
        <w:rPr>
          <w:rFonts w:cstheme="minorHAnsi"/>
          <w:b/>
          <w:sz w:val="24"/>
          <w:lang w:val="id-ID"/>
        </w:rPr>
      </w:pPr>
      <w:r w:rsidRPr="003F6DC0">
        <w:rPr>
          <w:rFonts w:cstheme="minorHAnsi"/>
          <w:b/>
          <w:sz w:val="24"/>
          <w:lang w:val="id-ID"/>
        </w:rPr>
        <w:t>Kesimpulan</w:t>
      </w:r>
    </w:p>
    <w:p w:rsidR="00F627D7" w:rsidRPr="003F6DC0" w:rsidRDefault="00F627D7" w:rsidP="003F6DC0">
      <w:pPr>
        <w:spacing w:after="0"/>
        <w:ind w:left="66" w:firstLine="654"/>
        <w:jc w:val="both"/>
        <w:rPr>
          <w:rFonts w:cstheme="minorHAnsi"/>
          <w:sz w:val="24"/>
          <w:lang w:val="id-ID"/>
        </w:rPr>
      </w:pPr>
      <w:r w:rsidRPr="003F6DC0">
        <w:rPr>
          <w:rFonts w:cstheme="minorHAnsi"/>
          <w:sz w:val="24"/>
          <w:lang w:val="id-ID"/>
        </w:rPr>
        <w:t xml:space="preserve">Berdasarkan dari pengumpulan, mengolah, dan menganalisis data yang diperoleh dari penelitian dari studi etnografi pelaksanaan gerakan literasi sekolah untuk meningkatkan minat baca, karakter dan motivasi pada pembelajaran bahasa Indonesia selama masa pandemi </w:t>
      </w:r>
      <w:r w:rsidRPr="003F6DC0">
        <w:rPr>
          <w:rFonts w:cstheme="minorHAnsi"/>
          <w:i/>
          <w:sz w:val="24"/>
          <w:lang w:val="id-ID"/>
        </w:rPr>
        <w:t>covid-19</w:t>
      </w:r>
      <w:r w:rsidRPr="003F6DC0">
        <w:rPr>
          <w:rFonts w:cstheme="minorHAnsi"/>
          <w:sz w:val="24"/>
          <w:lang w:val="id-ID"/>
        </w:rPr>
        <w:t xml:space="preserve"> dapat disimpulkan Program Gerakan Literasi Sekolah </w:t>
      </w:r>
      <w:r w:rsidR="009B25B0" w:rsidRPr="003F6DC0">
        <w:rPr>
          <w:rFonts w:cstheme="minorHAnsi"/>
          <w:sz w:val="24"/>
          <w:lang w:val="id-ID"/>
        </w:rPr>
        <w:t xml:space="preserve">di </w:t>
      </w:r>
      <w:r w:rsidRPr="003F6DC0">
        <w:rPr>
          <w:rFonts w:cstheme="minorHAnsi"/>
          <w:sz w:val="24"/>
          <w:lang w:val="id-ID"/>
        </w:rPr>
        <w:t xml:space="preserve">SDN Model Kota Malang </w:t>
      </w:r>
      <w:r w:rsidR="009B25B0" w:rsidRPr="003F6DC0">
        <w:rPr>
          <w:rFonts w:cstheme="minorHAnsi"/>
          <w:sz w:val="24"/>
          <w:lang w:val="id-ID"/>
        </w:rPr>
        <w:t xml:space="preserve">telah dilaksanakan sejak tahun 2015 dengan berinovasi membentuk program literasi pada setiap tahapan gerakan literasi sekolah yaitu membentuk program ayo membaca yang diintegrasikan ke dalam penguatan pendidikan karakter (PPK) berbasis budaya sekolah dengan melaksanakan kegiatan membaca selama 15 menit sebelum pembelajaran. Pihak sekolah bekerjasama dengan orangtua selama pembelajaran daring untuk meningkatkan minat membaca dan menumbuhkan karakter gemar membaca melalui pembelajaran bahasa Indonesia. Hal tersebut dilakukan dengan memberikan motivasi dan dorongan kepada siswa, serta membiasakan siswa untuk membaca selama masa pandemi </w:t>
      </w:r>
      <w:r w:rsidR="009B25B0" w:rsidRPr="003F6DC0">
        <w:rPr>
          <w:rFonts w:cstheme="minorHAnsi"/>
          <w:i/>
          <w:sz w:val="24"/>
          <w:lang w:val="id-ID"/>
        </w:rPr>
        <w:t>covid-19</w:t>
      </w:r>
      <w:r w:rsidR="009B25B0" w:rsidRPr="003F6DC0">
        <w:rPr>
          <w:rFonts w:cstheme="minorHAnsi"/>
          <w:sz w:val="24"/>
          <w:lang w:val="id-ID"/>
        </w:rPr>
        <w:t xml:space="preserve">. Kegiatan literasi dan kemampuan berbahasa mempunyai peranan penting dalam mempelajarai bahasa Indonesia agar sesuai dengan fungsinya. Setelah melaksanakan penelitian dan terlibat langsung dalam kegiatan penelitian, peneliti dapat memberikan saran sebagai berikut: </w:t>
      </w:r>
      <w:r w:rsidR="003F6DC0" w:rsidRPr="003F6DC0">
        <w:rPr>
          <w:rFonts w:cstheme="minorHAnsi"/>
          <w:sz w:val="24"/>
          <w:lang w:val="id-ID"/>
        </w:rPr>
        <w:t xml:space="preserve">1) Menyusun kebijakan sekolah yang terkait dengan pengadaan </w:t>
      </w:r>
      <w:r w:rsidR="003F6DC0" w:rsidRPr="003F6DC0">
        <w:rPr>
          <w:rFonts w:cstheme="minorHAnsi"/>
          <w:sz w:val="24"/>
          <w:lang w:val="id-ID"/>
        </w:rPr>
        <w:lastRenderedPageBreak/>
        <w:t>program sekolah agar dapat menunjang kegiatan siswa selama pembelajaran; 2) Memberikan fasilitas dan sarana prasarana yang baik bagi siswa untuk menunjang kegiatan literasi dan penumbuhan nilai-nilai karakter pada siswa selama pembelajaran daring; 3) Dalam menumbuhkan karakter gemar membaca pada siswa perlu adanya pembiasaan yang berasal dari lingkungan keluarga dengan memberikan contoh; 4) Memberikan apresiasi sebagai bentuk motivasi kepada anak dengan memberikan buku bacaan yang sesuai dengan karakteristik anak agar siswa tertarik untuk membaca; 5) Pembelajaran bahasa Indonesia tidak lepas dari kegiatan literasi dan kemampuan berbahasa sehingga perlu adanya penguatan tidak hanya dari lingkungan sekolah tetapi juga di lingkungan rumah.</w:t>
      </w:r>
    </w:p>
    <w:p w:rsidR="003F6DC0" w:rsidRPr="003F6DC0" w:rsidRDefault="003F6DC0" w:rsidP="003F6DC0">
      <w:pPr>
        <w:spacing w:after="0"/>
        <w:jc w:val="both"/>
        <w:rPr>
          <w:rFonts w:cstheme="minorHAnsi"/>
          <w:sz w:val="24"/>
          <w:lang w:val="id-ID"/>
        </w:rPr>
      </w:pPr>
    </w:p>
    <w:p w:rsidR="003F6DC0" w:rsidRPr="003F6DC0" w:rsidRDefault="003F6DC0" w:rsidP="003F6DC0">
      <w:pPr>
        <w:spacing w:after="0"/>
        <w:jc w:val="both"/>
        <w:rPr>
          <w:rFonts w:cstheme="minorHAnsi"/>
          <w:b/>
          <w:sz w:val="24"/>
          <w:lang w:val="id-ID"/>
        </w:rPr>
      </w:pPr>
      <w:r w:rsidRPr="003F6DC0">
        <w:rPr>
          <w:rFonts w:cstheme="minorHAnsi"/>
          <w:b/>
          <w:sz w:val="24"/>
          <w:lang w:val="id-ID"/>
        </w:rPr>
        <w:t>Daftar Rujukan</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Pr>
          <w:rFonts w:cstheme="minorHAnsi"/>
          <w:sz w:val="24"/>
          <w:lang w:val="id-ID"/>
        </w:rPr>
        <w:fldChar w:fldCharType="begin" w:fldLock="1"/>
      </w:r>
      <w:r>
        <w:rPr>
          <w:rFonts w:cstheme="minorHAnsi"/>
          <w:sz w:val="24"/>
          <w:lang w:val="id-ID"/>
        </w:rPr>
        <w:instrText xml:space="preserve">ADDIN Mendeley Bibliography CSL_BIBLIOGRAPHY </w:instrText>
      </w:r>
      <w:r>
        <w:rPr>
          <w:rFonts w:cstheme="minorHAnsi"/>
          <w:sz w:val="24"/>
          <w:lang w:val="id-ID"/>
        </w:rPr>
        <w:fldChar w:fldCharType="separate"/>
      </w:r>
      <w:r w:rsidRPr="00BC3764">
        <w:rPr>
          <w:rFonts w:ascii="Calibri" w:hAnsi="Calibri" w:cs="Calibri"/>
          <w:noProof/>
          <w:sz w:val="24"/>
          <w:szCs w:val="24"/>
        </w:rPr>
        <w:t xml:space="preserve">Andriani, N. (2019). Peran Budaya Sekolah Alam Banyu Belik Dalam Pembentukan Karakter Siswa Sekolah Dasar. </w:t>
      </w:r>
      <w:r w:rsidRPr="00BC3764">
        <w:rPr>
          <w:rFonts w:ascii="Calibri" w:hAnsi="Calibri" w:cs="Calibri"/>
          <w:i/>
          <w:iCs/>
          <w:noProof/>
          <w:sz w:val="24"/>
          <w:szCs w:val="24"/>
        </w:rPr>
        <w:t>ISSN 2502-3632 (Online) ISSN 2356-0304 (Paper) Jurnal Online Internasional &amp; Nasional Vol. 7 No.1, Januari – Juni 2019 Universitas 17 Agustus 1945 Jakarta</w:t>
      </w:r>
      <w:r w:rsidRPr="00BC3764">
        <w:rPr>
          <w:rFonts w:ascii="Calibri" w:hAnsi="Calibri" w:cs="Calibri"/>
          <w:noProof/>
          <w:sz w:val="24"/>
          <w:szCs w:val="24"/>
        </w:rPr>
        <w:t xml:space="preserve">, </w:t>
      </w:r>
      <w:r w:rsidRPr="00BC3764">
        <w:rPr>
          <w:rFonts w:ascii="Calibri" w:hAnsi="Calibri" w:cs="Calibri"/>
          <w:i/>
          <w:iCs/>
          <w:noProof/>
          <w:sz w:val="24"/>
          <w:szCs w:val="24"/>
        </w:rPr>
        <w:t>53</w:t>
      </w:r>
      <w:r w:rsidRPr="00BC3764">
        <w:rPr>
          <w:rFonts w:ascii="Calibri" w:hAnsi="Calibri" w:cs="Calibri"/>
          <w:noProof/>
          <w:sz w:val="24"/>
          <w:szCs w:val="24"/>
        </w:rPr>
        <w:t>(9), 1689–1699. www.journal.uta45jakarta.ac.id</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Anjani, S., Dantes, N., &amp; Artawan, G. (2019). </w:t>
      </w:r>
      <w:r w:rsidRPr="00BC3764">
        <w:rPr>
          <w:rFonts w:ascii="Calibri" w:hAnsi="Calibri" w:cs="Calibri"/>
          <w:i/>
          <w:iCs/>
          <w:noProof/>
          <w:sz w:val="24"/>
          <w:szCs w:val="24"/>
        </w:rPr>
        <w:t>Pengaruh Implementasi Gerakan Literasi Sekolah Terhadap Minat Baca Dan Kemampuan Membaca Pemahaman Siswa Kelas V Sd Gugus Ii Kuta Utara</w:t>
      </w:r>
      <w:r w:rsidRPr="00BC3764">
        <w:rPr>
          <w:rFonts w:ascii="Calibri" w:hAnsi="Calibri" w:cs="Calibri"/>
          <w:noProof/>
          <w:sz w:val="24"/>
          <w:szCs w:val="24"/>
        </w:rPr>
        <w:t xml:space="preserve">. </w:t>
      </w:r>
      <w:r w:rsidRPr="00BC3764">
        <w:rPr>
          <w:rFonts w:ascii="Calibri" w:hAnsi="Calibri" w:cs="Calibri"/>
          <w:i/>
          <w:iCs/>
          <w:noProof/>
          <w:sz w:val="24"/>
          <w:szCs w:val="24"/>
        </w:rPr>
        <w:t>3</w:t>
      </w:r>
      <w:r w:rsidRPr="00BC3764">
        <w:rPr>
          <w:rFonts w:ascii="Calibri" w:hAnsi="Calibri" w:cs="Calibri"/>
          <w:noProof/>
          <w:sz w:val="24"/>
          <w:szCs w:val="24"/>
        </w:rPr>
        <w:t>(2), 74–83. http://oldpasca.undiksha.ac.id/e-journal/index.php/jurnal_pendas/article/view/2869</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Creswell, J. W. (2017). Qualitative Inquiry and Research Desigh: Choosing among five approaches. In </w:t>
      </w:r>
      <w:r w:rsidRPr="00BC3764">
        <w:rPr>
          <w:rFonts w:ascii="Calibri" w:hAnsi="Calibri" w:cs="Calibri"/>
          <w:i/>
          <w:iCs/>
          <w:noProof/>
          <w:sz w:val="24"/>
          <w:szCs w:val="24"/>
        </w:rPr>
        <w:t>SAGE Publications Inc</w:t>
      </w:r>
      <w:r w:rsidRPr="00BC3764">
        <w:rPr>
          <w:rFonts w:ascii="Calibri" w:hAnsi="Calibri" w:cs="Calibri"/>
          <w:noProof/>
          <w:sz w:val="24"/>
          <w:szCs w:val="24"/>
        </w:rPr>
        <w:t xml:space="preserve"> (hal. 731–414). https://doi.org/10.1111/1467-9299.00177</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Dewayani, S. (2018). </w:t>
      </w:r>
      <w:r w:rsidRPr="00BC3764">
        <w:rPr>
          <w:rFonts w:ascii="Calibri" w:hAnsi="Calibri" w:cs="Calibri"/>
          <w:i/>
          <w:iCs/>
          <w:noProof/>
          <w:sz w:val="24"/>
          <w:szCs w:val="24"/>
        </w:rPr>
        <w:t>Seri Manual GLS Membaca Untuk Kesenangan</w:t>
      </w:r>
      <w:r w:rsidRPr="00BC3764">
        <w:rPr>
          <w:rFonts w:ascii="Calibri" w:hAnsi="Calibri" w:cs="Calibri"/>
          <w:noProof/>
          <w:sz w:val="24"/>
          <w:szCs w:val="24"/>
        </w:rPr>
        <w:t>. Direktorat Jenderal Pendidikan Dasar dan Menengah Kementerian Pendidikan dan Kebudayaan.</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Fauziah, G., &amp; Lestari, A. W. (2018). Pembudayaan Gerakan Literasi Informasi Siswa Tingkat Sekolah Dasar Di Tanggerang Selatan. </w:t>
      </w:r>
      <w:r w:rsidRPr="00BC3764">
        <w:rPr>
          <w:rFonts w:ascii="Calibri" w:hAnsi="Calibri" w:cs="Calibri"/>
          <w:i/>
          <w:iCs/>
          <w:noProof/>
          <w:sz w:val="24"/>
          <w:szCs w:val="24"/>
        </w:rPr>
        <w:t>Edulib</w:t>
      </w:r>
      <w:r w:rsidRPr="00BC3764">
        <w:rPr>
          <w:rFonts w:ascii="Calibri" w:hAnsi="Calibri" w:cs="Calibri"/>
          <w:noProof/>
          <w:sz w:val="24"/>
          <w:szCs w:val="24"/>
        </w:rPr>
        <w:t xml:space="preserve">, </w:t>
      </w:r>
      <w:r w:rsidRPr="00BC3764">
        <w:rPr>
          <w:rFonts w:ascii="Calibri" w:hAnsi="Calibri" w:cs="Calibri"/>
          <w:i/>
          <w:iCs/>
          <w:noProof/>
          <w:sz w:val="24"/>
          <w:szCs w:val="24"/>
        </w:rPr>
        <w:t>8</w:t>
      </w:r>
      <w:r w:rsidRPr="00BC3764">
        <w:rPr>
          <w:rFonts w:ascii="Calibri" w:hAnsi="Calibri" w:cs="Calibri"/>
          <w:noProof/>
          <w:sz w:val="24"/>
          <w:szCs w:val="24"/>
        </w:rPr>
        <w:t>(2), 167. https://doi.org/10.17509/edulib.v8i2.13490</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Kemendikbud. (2016). </w:t>
      </w:r>
      <w:r w:rsidRPr="00BC3764">
        <w:rPr>
          <w:rFonts w:ascii="Calibri" w:hAnsi="Calibri" w:cs="Calibri"/>
          <w:i/>
          <w:iCs/>
          <w:noProof/>
          <w:sz w:val="24"/>
          <w:szCs w:val="24"/>
        </w:rPr>
        <w:t>Panduan Gerakan Literasi Sekolah di Sekolah Dasar</w:t>
      </w:r>
      <w:r w:rsidRPr="00BC3764">
        <w:rPr>
          <w:rFonts w:ascii="Calibri" w:hAnsi="Calibri" w:cs="Calibri"/>
          <w:noProof/>
          <w:sz w:val="24"/>
          <w:szCs w:val="24"/>
        </w:rPr>
        <w:t>. Direktorat Pembinaan Sekolah Dasar Direktorat Jenderal Pendidikan Dasar dan Menengah Kementerian Pendidikan dan Kebudayaan.</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Kemendikbud. (2017). </w:t>
      </w:r>
      <w:r w:rsidRPr="00BC3764">
        <w:rPr>
          <w:rFonts w:ascii="Calibri" w:hAnsi="Calibri" w:cs="Calibri"/>
          <w:i/>
          <w:iCs/>
          <w:noProof/>
          <w:sz w:val="24"/>
          <w:szCs w:val="24"/>
        </w:rPr>
        <w:t>Panduan Gerakan Literasi Nasional</w:t>
      </w:r>
      <w:r w:rsidRPr="00BC3764">
        <w:rPr>
          <w:rFonts w:ascii="Calibri" w:hAnsi="Calibri" w:cs="Calibri"/>
          <w:noProof/>
          <w:sz w:val="24"/>
          <w:szCs w:val="24"/>
        </w:rPr>
        <w:t>.</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Khasanah, U., &amp; Herina. (2019). Membangun Karakter Siswa Melalui Literasi Digital Dalam Menghadapi Pendidikan Abad 21 (Revolusi Industri 4.0). </w:t>
      </w:r>
      <w:r w:rsidRPr="00BC3764">
        <w:rPr>
          <w:rFonts w:ascii="Calibri" w:hAnsi="Calibri" w:cs="Calibri"/>
          <w:i/>
          <w:iCs/>
          <w:noProof/>
          <w:sz w:val="24"/>
          <w:szCs w:val="24"/>
        </w:rPr>
        <w:t>Prosiding Seminar Nasional Pendidikan Program Pascasarjana Universitas Pgri Palembang</w:t>
      </w:r>
      <w:r w:rsidRPr="00BC3764">
        <w:rPr>
          <w:rFonts w:ascii="Calibri" w:hAnsi="Calibri" w:cs="Calibri"/>
          <w:noProof/>
          <w:sz w:val="24"/>
          <w:szCs w:val="24"/>
        </w:rPr>
        <w:t xml:space="preserve">, </w:t>
      </w:r>
      <w:r w:rsidRPr="00BC3764">
        <w:rPr>
          <w:rFonts w:ascii="Calibri" w:hAnsi="Calibri" w:cs="Calibri"/>
          <w:i/>
          <w:iCs/>
          <w:noProof/>
          <w:sz w:val="24"/>
          <w:szCs w:val="24"/>
        </w:rPr>
        <w:t>21</w:t>
      </w:r>
      <w:r w:rsidRPr="00BC3764">
        <w:rPr>
          <w:rFonts w:ascii="Calibri" w:hAnsi="Calibri" w:cs="Calibri"/>
          <w:noProof/>
          <w:sz w:val="24"/>
          <w:szCs w:val="24"/>
        </w:rPr>
        <w:t>, 999–1015. https://jurnal.univpgri-palembang.ac.id/index.php/Prosidingpps/article/view/2662</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Kusmana, S. (2017). Pengembangan Literasi Dalam Kurikulum Pendidikan Dasar Dan Menengah. </w:t>
      </w:r>
      <w:r w:rsidRPr="00BC3764">
        <w:rPr>
          <w:rFonts w:ascii="Calibri" w:hAnsi="Calibri" w:cs="Calibri"/>
          <w:i/>
          <w:iCs/>
          <w:noProof/>
          <w:sz w:val="24"/>
          <w:szCs w:val="24"/>
        </w:rPr>
        <w:t>Jurnal Pendidikan, Kebahasaan, dan Kesusastraan Indonesia</w:t>
      </w:r>
      <w:r w:rsidRPr="00BC3764">
        <w:rPr>
          <w:rFonts w:ascii="Calibri" w:hAnsi="Calibri" w:cs="Calibri"/>
          <w:noProof/>
          <w:sz w:val="24"/>
          <w:szCs w:val="24"/>
        </w:rPr>
        <w:t xml:space="preserve">, </w:t>
      </w:r>
      <w:r w:rsidRPr="00BC3764">
        <w:rPr>
          <w:rFonts w:ascii="Calibri" w:hAnsi="Calibri" w:cs="Calibri"/>
          <w:i/>
          <w:iCs/>
          <w:noProof/>
          <w:sz w:val="24"/>
          <w:szCs w:val="24"/>
        </w:rPr>
        <w:t>1</w:t>
      </w:r>
      <w:r w:rsidRPr="00BC3764">
        <w:rPr>
          <w:rFonts w:ascii="Calibri" w:hAnsi="Calibri" w:cs="Calibri"/>
          <w:noProof/>
          <w:sz w:val="24"/>
          <w:szCs w:val="24"/>
        </w:rPr>
        <w:t>(1), 151–164. http://journal.um.ac.id/index.php/jptpp/article/view/8610</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Kusmiarti, R., &amp; Hamzah, S. (2019). Literasi dalam Pembelajaran Bahasa Indonesia di Era Industri 4.0. </w:t>
      </w:r>
      <w:r w:rsidRPr="00BC3764">
        <w:rPr>
          <w:rFonts w:ascii="Calibri" w:hAnsi="Calibri" w:cs="Calibri"/>
          <w:i/>
          <w:iCs/>
          <w:noProof/>
          <w:sz w:val="24"/>
          <w:szCs w:val="24"/>
        </w:rPr>
        <w:t>Seminar Nasional Pendidikan Bahasa dan Sastra</w:t>
      </w:r>
      <w:r w:rsidRPr="00BC3764">
        <w:rPr>
          <w:rFonts w:ascii="Calibri" w:hAnsi="Calibri" w:cs="Calibri"/>
          <w:noProof/>
          <w:sz w:val="24"/>
          <w:szCs w:val="24"/>
        </w:rPr>
        <w:t xml:space="preserve">, </w:t>
      </w:r>
      <w:r w:rsidRPr="00BC3764">
        <w:rPr>
          <w:rFonts w:ascii="Calibri" w:hAnsi="Calibri" w:cs="Calibri"/>
          <w:i/>
          <w:iCs/>
          <w:noProof/>
          <w:sz w:val="24"/>
          <w:szCs w:val="24"/>
        </w:rPr>
        <w:t>0</w:t>
      </w:r>
      <w:r w:rsidRPr="00BC3764">
        <w:rPr>
          <w:rFonts w:ascii="Calibri" w:hAnsi="Calibri" w:cs="Calibri"/>
          <w:noProof/>
          <w:sz w:val="24"/>
          <w:szCs w:val="24"/>
        </w:rPr>
        <w:t>(0), 211–222. https://ejournal.unib.ac.id/index.php/semiba</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Labudasari, E. (2018). </w:t>
      </w:r>
      <w:r w:rsidRPr="00BC3764">
        <w:rPr>
          <w:rFonts w:ascii="Calibri" w:hAnsi="Calibri" w:cs="Calibri"/>
          <w:i/>
          <w:iCs/>
          <w:noProof/>
          <w:sz w:val="24"/>
          <w:szCs w:val="24"/>
        </w:rPr>
        <w:t>Membangun Karakter Siswa Sekolah Dasar Melalui Gerakan Literasi Sekolah</w:t>
      </w:r>
      <w:r w:rsidRPr="00BC3764">
        <w:rPr>
          <w:rFonts w:ascii="Calibri" w:hAnsi="Calibri" w:cs="Calibri"/>
          <w:noProof/>
          <w:sz w:val="24"/>
          <w:szCs w:val="24"/>
        </w:rPr>
        <w:t>. 1–11.</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Muhyidin, A. (2018). Reading Interest and Mastery of Foreign Absorbing Vocabulary (Minat Baca dan Penguasaan Kosakata Serapan Asing). </w:t>
      </w:r>
      <w:r w:rsidRPr="00BC3764">
        <w:rPr>
          <w:rFonts w:ascii="Calibri" w:hAnsi="Calibri" w:cs="Calibri"/>
          <w:i/>
          <w:iCs/>
          <w:noProof/>
          <w:sz w:val="24"/>
          <w:szCs w:val="24"/>
        </w:rPr>
        <w:t xml:space="preserve">Indonesian Language Education and </w:t>
      </w:r>
      <w:r w:rsidRPr="00BC3764">
        <w:rPr>
          <w:rFonts w:ascii="Calibri" w:hAnsi="Calibri" w:cs="Calibri"/>
          <w:i/>
          <w:iCs/>
          <w:noProof/>
          <w:sz w:val="24"/>
          <w:szCs w:val="24"/>
        </w:rPr>
        <w:lastRenderedPageBreak/>
        <w:t>Literature</w:t>
      </w:r>
      <w:r w:rsidRPr="00BC3764">
        <w:rPr>
          <w:rFonts w:ascii="Calibri" w:hAnsi="Calibri" w:cs="Calibri"/>
          <w:noProof/>
          <w:sz w:val="24"/>
          <w:szCs w:val="24"/>
        </w:rPr>
        <w:t xml:space="preserve">, </w:t>
      </w:r>
      <w:r w:rsidRPr="00BC3764">
        <w:rPr>
          <w:rFonts w:ascii="Calibri" w:hAnsi="Calibri" w:cs="Calibri"/>
          <w:i/>
          <w:iCs/>
          <w:noProof/>
          <w:sz w:val="24"/>
          <w:szCs w:val="24"/>
        </w:rPr>
        <w:t>3</w:t>
      </w:r>
      <w:r w:rsidRPr="00BC3764">
        <w:rPr>
          <w:rFonts w:ascii="Calibri" w:hAnsi="Calibri" w:cs="Calibri"/>
          <w:noProof/>
          <w:sz w:val="24"/>
          <w:szCs w:val="24"/>
        </w:rPr>
        <w:t>(2), 143. https://doi.org/10.24235/ileal.v3i2.1835</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Nurdiyanti, E., &amp; Suryanto, E. (2010). Pembelajaran Literasi Mata Pelajaran Bahasa Indonesia pada Siswa Kelas V Sekolah Dasar. </w:t>
      </w:r>
      <w:r w:rsidRPr="00BC3764">
        <w:rPr>
          <w:rFonts w:ascii="Calibri" w:hAnsi="Calibri" w:cs="Calibri"/>
          <w:i/>
          <w:iCs/>
          <w:noProof/>
          <w:sz w:val="24"/>
          <w:szCs w:val="24"/>
        </w:rPr>
        <w:t>Paedagogia</w:t>
      </w:r>
      <w:r w:rsidRPr="00BC3764">
        <w:rPr>
          <w:rFonts w:ascii="Calibri" w:hAnsi="Calibri" w:cs="Calibri"/>
          <w:noProof/>
          <w:sz w:val="24"/>
          <w:szCs w:val="24"/>
        </w:rPr>
        <w:t xml:space="preserve">, </w:t>
      </w:r>
      <w:r w:rsidRPr="00BC3764">
        <w:rPr>
          <w:rFonts w:ascii="Calibri" w:hAnsi="Calibri" w:cs="Calibri"/>
          <w:i/>
          <w:iCs/>
          <w:noProof/>
          <w:sz w:val="24"/>
          <w:szCs w:val="24"/>
        </w:rPr>
        <w:t>13</w:t>
      </w:r>
      <w:r w:rsidRPr="00BC3764">
        <w:rPr>
          <w:rFonts w:ascii="Calibri" w:hAnsi="Calibri" w:cs="Calibri"/>
          <w:noProof/>
          <w:sz w:val="24"/>
          <w:szCs w:val="24"/>
        </w:rPr>
        <w:t>(2), 115–128.</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Pradana, F. A. P. (2020). Pengaruh Budaya Literasi Sekolah Melalui Pemanfaatan Sudut Baca Terhadap Minat Membaca Siswa Di Sekolah Dasar. </w:t>
      </w:r>
      <w:r w:rsidRPr="00BC3764">
        <w:rPr>
          <w:rFonts w:ascii="Calibri" w:hAnsi="Calibri" w:cs="Calibri"/>
          <w:i/>
          <w:iCs/>
          <w:noProof/>
          <w:sz w:val="24"/>
          <w:szCs w:val="24"/>
        </w:rPr>
        <w:t>JURNAL PENDIDIKAN Dan KONSELING Research &amp; Learning in Primary Education PENGARUH</w:t>
      </w:r>
      <w:r w:rsidRPr="00BC3764">
        <w:rPr>
          <w:rFonts w:ascii="Calibri" w:hAnsi="Calibri" w:cs="Calibri"/>
          <w:noProof/>
          <w:sz w:val="24"/>
          <w:szCs w:val="24"/>
        </w:rPr>
        <w:t xml:space="preserve">, </w:t>
      </w:r>
      <w:r w:rsidRPr="00BC3764">
        <w:rPr>
          <w:rFonts w:ascii="Calibri" w:hAnsi="Calibri" w:cs="Calibri"/>
          <w:i/>
          <w:iCs/>
          <w:noProof/>
          <w:sz w:val="24"/>
          <w:szCs w:val="24"/>
        </w:rPr>
        <w:t>1</w:t>
      </w:r>
      <w:r w:rsidRPr="00BC3764">
        <w:rPr>
          <w:rFonts w:ascii="Calibri" w:hAnsi="Calibri" w:cs="Calibri"/>
          <w:noProof/>
          <w:sz w:val="24"/>
          <w:szCs w:val="24"/>
        </w:rPr>
        <w:t>(2), 94–104.</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Prihartanta, W. (2015). Teori-Teori Motivasi. </w:t>
      </w:r>
      <w:r w:rsidRPr="00BC3764">
        <w:rPr>
          <w:rFonts w:ascii="Calibri" w:hAnsi="Calibri" w:cs="Calibri"/>
          <w:i/>
          <w:iCs/>
          <w:noProof/>
          <w:sz w:val="24"/>
          <w:szCs w:val="24"/>
        </w:rPr>
        <w:t>Jurnal Adabiya</w:t>
      </w:r>
      <w:r w:rsidRPr="00BC3764">
        <w:rPr>
          <w:rFonts w:ascii="Calibri" w:hAnsi="Calibri" w:cs="Calibri"/>
          <w:noProof/>
          <w:sz w:val="24"/>
          <w:szCs w:val="24"/>
        </w:rPr>
        <w:t xml:space="preserve">, </w:t>
      </w:r>
      <w:r w:rsidRPr="00BC3764">
        <w:rPr>
          <w:rFonts w:ascii="Calibri" w:hAnsi="Calibri" w:cs="Calibri"/>
          <w:i/>
          <w:iCs/>
          <w:noProof/>
          <w:sz w:val="24"/>
          <w:szCs w:val="24"/>
        </w:rPr>
        <w:t>1</w:t>
      </w:r>
      <w:r w:rsidRPr="00BC3764">
        <w:rPr>
          <w:rFonts w:ascii="Calibri" w:hAnsi="Calibri" w:cs="Calibri"/>
          <w:noProof/>
          <w:sz w:val="24"/>
          <w:szCs w:val="24"/>
        </w:rPr>
        <w:t>(83), 1–11. https://www.academia.com</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Ramdani, E. (2018). Model Pembelajaran Kontekstual Berbasis Kearifan Lokal sebagai Penguatan Pendidikan Karakter. </w:t>
      </w:r>
      <w:r w:rsidRPr="00BC3764">
        <w:rPr>
          <w:rFonts w:ascii="Calibri" w:hAnsi="Calibri" w:cs="Calibri"/>
          <w:i/>
          <w:iCs/>
          <w:noProof/>
          <w:sz w:val="24"/>
          <w:szCs w:val="24"/>
        </w:rPr>
        <w:t>Jupiis: Jurnal Pendidikan Ilmu-Ilmu Sosial</w:t>
      </w:r>
      <w:r w:rsidRPr="00BC3764">
        <w:rPr>
          <w:rFonts w:ascii="Calibri" w:hAnsi="Calibri" w:cs="Calibri"/>
          <w:noProof/>
          <w:sz w:val="24"/>
          <w:szCs w:val="24"/>
        </w:rPr>
        <w:t xml:space="preserve">, </w:t>
      </w:r>
      <w:r w:rsidRPr="00BC3764">
        <w:rPr>
          <w:rFonts w:ascii="Calibri" w:hAnsi="Calibri" w:cs="Calibri"/>
          <w:i/>
          <w:iCs/>
          <w:noProof/>
          <w:sz w:val="24"/>
          <w:szCs w:val="24"/>
        </w:rPr>
        <w:t>10</w:t>
      </w:r>
      <w:r w:rsidRPr="00BC3764">
        <w:rPr>
          <w:rFonts w:ascii="Calibri" w:hAnsi="Calibri" w:cs="Calibri"/>
          <w:noProof/>
          <w:sz w:val="24"/>
          <w:szCs w:val="24"/>
        </w:rPr>
        <w:t>(1), 1. https://doi.org/10.24114/jupiis.v10i1.8264</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Rohman, S. (2017). Membangun Budaya Membaca Pada Anak Melalui Program Gerakan Literasi Sekolah. </w:t>
      </w:r>
      <w:r w:rsidRPr="00BC3764">
        <w:rPr>
          <w:rFonts w:ascii="Calibri" w:hAnsi="Calibri" w:cs="Calibri"/>
          <w:i/>
          <w:iCs/>
          <w:noProof/>
          <w:sz w:val="24"/>
          <w:szCs w:val="24"/>
        </w:rPr>
        <w:t>Jurnal Pendidikan dan Pembelajaran Dasar</w:t>
      </w:r>
      <w:r w:rsidRPr="00BC3764">
        <w:rPr>
          <w:rFonts w:ascii="Calibri" w:hAnsi="Calibri" w:cs="Calibri"/>
          <w:noProof/>
          <w:sz w:val="24"/>
          <w:szCs w:val="24"/>
        </w:rPr>
        <w:t xml:space="preserve">, </w:t>
      </w:r>
      <w:r w:rsidRPr="00BC3764">
        <w:rPr>
          <w:rFonts w:ascii="Calibri" w:hAnsi="Calibri" w:cs="Calibri"/>
          <w:i/>
          <w:iCs/>
          <w:noProof/>
          <w:sz w:val="24"/>
          <w:szCs w:val="24"/>
        </w:rPr>
        <w:t>4</w:t>
      </w:r>
      <w:r w:rsidRPr="00BC3764">
        <w:rPr>
          <w:rFonts w:ascii="Calibri" w:hAnsi="Calibri" w:cs="Calibri"/>
          <w:noProof/>
          <w:sz w:val="24"/>
          <w:szCs w:val="24"/>
        </w:rPr>
        <w:t>(1), 156.</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Safitri, L., Muslim, A. H., &amp; Hawanti, S. (2019). Pengaruh Membaca 15 Menit Terhadap Minat Baca Siswa Sekolah Dasar Laela. </w:t>
      </w:r>
      <w:r w:rsidRPr="00BC3764">
        <w:rPr>
          <w:rFonts w:ascii="Calibri" w:hAnsi="Calibri" w:cs="Calibri"/>
          <w:i/>
          <w:iCs/>
          <w:noProof/>
          <w:sz w:val="24"/>
          <w:szCs w:val="24"/>
        </w:rPr>
        <w:t>Santhy Hawanti Jurnal Cakrawala Pendas</w:t>
      </w:r>
      <w:r w:rsidRPr="00BC3764">
        <w:rPr>
          <w:rFonts w:ascii="Calibri" w:hAnsi="Calibri" w:cs="Calibri"/>
          <w:noProof/>
          <w:sz w:val="24"/>
          <w:szCs w:val="24"/>
        </w:rPr>
        <w:t xml:space="preserve">, </w:t>
      </w:r>
      <w:r w:rsidRPr="00BC3764">
        <w:rPr>
          <w:rFonts w:ascii="Calibri" w:hAnsi="Calibri" w:cs="Calibri"/>
          <w:i/>
          <w:iCs/>
          <w:noProof/>
          <w:sz w:val="24"/>
          <w:szCs w:val="24"/>
        </w:rPr>
        <w:t>5</w:t>
      </w:r>
      <w:r w:rsidRPr="00BC3764">
        <w:rPr>
          <w:rFonts w:ascii="Calibri" w:hAnsi="Calibri" w:cs="Calibri"/>
          <w:noProof/>
          <w:sz w:val="24"/>
          <w:szCs w:val="24"/>
        </w:rPr>
        <w:t>(2), 153–157.</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Sobandi, R. (2017). Pengaruh Motivasi Belajar Terhadap Hasil Belajar Bahasa Indonesia Pada Siswa Kelas VIII MTs Negeri 1 Pangandaran. </w:t>
      </w:r>
      <w:r w:rsidRPr="00BC3764">
        <w:rPr>
          <w:rFonts w:ascii="Calibri" w:hAnsi="Calibri" w:cs="Calibri"/>
          <w:i/>
          <w:iCs/>
          <w:noProof/>
          <w:sz w:val="24"/>
          <w:szCs w:val="24"/>
        </w:rPr>
        <w:t>Jurnal DIKSATRASIA</w:t>
      </w:r>
      <w:r w:rsidRPr="00BC3764">
        <w:rPr>
          <w:rFonts w:ascii="Calibri" w:hAnsi="Calibri" w:cs="Calibri"/>
          <w:noProof/>
          <w:sz w:val="24"/>
          <w:szCs w:val="24"/>
        </w:rPr>
        <w:t xml:space="preserve">, </w:t>
      </w:r>
      <w:r w:rsidRPr="00BC3764">
        <w:rPr>
          <w:rFonts w:ascii="Calibri" w:hAnsi="Calibri" w:cs="Calibri"/>
          <w:i/>
          <w:iCs/>
          <w:noProof/>
          <w:sz w:val="24"/>
          <w:szCs w:val="24"/>
        </w:rPr>
        <w:t>1</w:t>
      </w:r>
      <w:r w:rsidRPr="00BC3764">
        <w:rPr>
          <w:rFonts w:ascii="Calibri" w:hAnsi="Calibri" w:cs="Calibri"/>
          <w:noProof/>
          <w:sz w:val="24"/>
          <w:szCs w:val="24"/>
        </w:rPr>
        <w:t>(2), 306–310. https://jurnal.unigal.ac.id/index.php/diksatrasia/article/view/634</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Subandiyah, H. (2013). Pembelajaran Literasi Dalam Mata Pelajaran Bahasa Indonesia. </w:t>
      </w:r>
      <w:r w:rsidRPr="00BC3764">
        <w:rPr>
          <w:rFonts w:ascii="Calibri" w:hAnsi="Calibri" w:cs="Calibri"/>
          <w:i/>
          <w:iCs/>
          <w:noProof/>
          <w:sz w:val="24"/>
          <w:szCs w:val="24"/>
        </w:rPr>
        <w:t>Universitas Negeri Surabaya</w:t>
      </w:r>
      <w:r w:rsidRPr="00BC3764">
        <w:rPr>
          <w:rFonts w:ascii="Calibri" w:hAnsi="Calibri" w:cs="Calibri"/>
          <w:noProof/>
          <w:sz w:val="24"/>
          <w:szCs w:val="24"/>
        </w:rPr>
        <w:t xml:space="preserve">, </w:t>
      </w:r>
      <w:r w:rsidRPr="00BC3764">
        <w:rPr>
          <w:rFonts w:ascii="Calibri" w:hAnsi="Calibri" w:cs="Calibri"/>
          <w:i/>
          <w:iCs/>
          <w:noProof/>
          <w:sz w:val="24"/>
          <w:szCs w:val="24"/>
        </w:rPr>
        <w:t>53</w:t>
      </w:r>
      <w:r w:rsidRPr="00BC3764">
        <w:rPr>
          <w:rFonts w:ascii="Calibri" w:hAnsi="Calibri" w:cs="Calibri"/>
          <w:noProof/>
          <w:sz w:val="24"/>
          <w:szCs w:val="24"/>
        </w:rPr>
        <w:t>(9), 1689–1699. https://doi.org/http://dx.doi.org/10.26740/parama.v2n1.p%25p</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Sugiarto, E. (2017). </w:t>
      </w:r>
      <w:r w:rsidRPr="00BC3764">
        <w:rPr>
          <w:rFonts w:ascii="Calibri" w:hAnsi="Calibri" w:cs="Calibri"/>
          <w:i/>
          <w:iCs/>
          <w:noProof/>
          <w:sz w:val="24"/>
          <w:szCs w:val="24"/>
        </w:rPr>
        <w:t>Menyusun Proposal Penelitian Kualitatif: Skripsi dan Tesis: Suaka Media</w:t>
      </w:r>
      <w:r w:rsidRPr="00BC3764">
        <w:rPr>
          <w:rFonts w:ascii="Calibri" w:hAnsi="Calibri" w:cs="Calibri"/>
          <w:noProof/>
          <w:sz w:val="24"/>
          <w:szCs w:val="24"/>
        </w:rPr>
        <w:t>. Diandra Kreatif.</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Sugiyono, D. (2016). Metode Penelitian Kuantitatif Kualitatif &amp; R&amp;D. In </w:t>
      </w:r>
      <w:r w:rsidRPr="00BC3764">
        <w:rPr>
          <w:rFonts w:ascii="Calibri" w:hAnsi="Calibri" w:cs="Calibri"/>
          <w:i/>
          <w:iCs/>
          <w:noProof/>
          <w:sz w:val="24"/>
          <w:szCs w:val="24"/>
        </w:rPr>
        <w:t>Bandung: CV Alfabeta</w:t>
      </w:r>
      <w:r w:rsidRPr="00BC3764">
        <w:rPr>
          <w:rFonts w:ascii="Calibri" w:hAnsi="Calibri" w:cs="Calibri"/>
          <w:noProof/>
          <w:sz w:val="24"/>
          <w:szCs w:val="24"/>
        </w:rPr>
        <w:t>.</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Susanti, D. A. (2018). Perpustakaan, Garda Budaya Literasi Indonesia. </w:t>
      </w:r>
      <w:r w:rsidRPr="00BC3764">
        <w:rPr>
          <w:rFonts w:ascii="Calibri" w:hAnsi="Calibri" w:cs="Calibri"/>
          <w:i/>
          <w:iCs/>
          <w:noProof/>
          <w:sz w:val="24"/>
          <w:szCs w:val="24"/>
        </w:rPr>
        <w:t>Edulib</w:t>
      </w:r>
      <w:r w:rsidRPr="00BC3764">
        <w:rPr>
          <w:rFonts w:ascii="Calibri" w:hAnsi="Calibri" w:cs="Calibri"/>
          <w:noProof/>
          <w:sz w:val="24"/>
          <w:szCs w:val="24"/>
        </w:rPr>
        <w:t xml:space="preserve">, </w:t>
      </w:r>
      <w:r w:rsidRPr="00BC3764">
        <w:rPr>
          <w:rFonts w:ascii="Calibri" w:hAnsi="Calibri" w:cs="Calibri"/>
          <w:i/>
          <w:iCs/>
          <w:noProof/>
          <w:sz w:val="24"/>
          <w:szCs w:val="24"/>
        </w:rPr>
        <w:t>8</w:t>
      </w:r>
      <w:r w:rsidRPr="00BC3764">
        <w:rPr>
          <w:rFonts w:ascii="Calibri" w:hAnsi="Calibri" w:cs="Calibri"/>
          <w:noProof/>
          <w:sz w:val="24"/>
          <w:szCs w:val="24"/>
        </w:rPr>
        <w:t>(2), 180. https://doi.org/10.17509/edulib.v8i2.11235</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Susanti, E., Yunita, R., &amp; Sari, Y. R. (2020). </w:t>
      </w:r>
      <w:r w:rsidRPr="00BC3764">
        <w:rPr>
          <w:rFonts w:ascii="Calibri" w:hAnsi="Calibri" w:cs="Calibri"/>
          <w:i/>
          <w:iCs/>
          <w:noProof/>
          <w:sz w:val="24"/>
          <w:szCs w:val="24"/>
        </w:rPr>
        <w:t>Gerakan Ayo Membaca Buku guna Meningkatkan Kemampuan Literasi Masyarakakat Tanah Ombak Purus Padang</w:t>
      </w:r>
      <w:r w:rsidRPr="00BC3764">
        <w:rPr>
          <w:rFonts w:ascii="Calibri" w:hAnsi="Calibri" w:cs="Calibri"/>
          <w:noProof/>
          <w:sz w:val="24"/>
          <w:szCs w:val="24"/>
        </w:rPr>
        <w:t xml:space="preserve">. </w:t>
      </w:r>
      <w:r w:rsidRPr="00BC3764">
        <w:rPr>
          <w:rFonts w:ascii="Calibri" w:hAnsi="Calibri" w:cs="Calibri"/>
          <w:i/>
          <w:iCs/>
          <w:noProof/>
          <w:sz w:val="24"/>
          <w:szCs w:val="24"/>
        </w:rPr>
        <w:t>1</w:t>
      </w:r>
      <w:r w:rsidRPr="00BC3764">
        <w:rPr>
          <w:rFonts w:ascii="Calibri" w:hAnsi="Calibri" w:cs="Calibri"/>
          <w:noProof/>
          <w:sz w:val="24"/>
          <w:szCs w:val="24"/>
        </w:rPr>
        <w:t>(1), 13–18.</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Syarbini, A. (2014). </w:t>
      </w:r>
      <w:r w:rsidRPr="00BC3764">
        <w:rPr>
          <w:rFonts w:ascii="Calibri" w:hAnsi="Calibri" w:cs="Calibri"/>
          <w:i/>
          <w:iCs/>
          <w:noProof/>
          <w:sz w:val="24"/>
          <w:szCs w:val="24"/>
        </w:rPr>
        <w:t>Model Pendidikan Karakter Dalam Keluarga</w:t>
      </w:r>
      <w:r w:rsidRPr="00BC3764">
        <w:rPr>
          <w:rFonts w:ascii="Calibri" w:hAnsi="Calibri" w:cs="Calibri"/>
          <w:noProof/>
          <w:sz w:val="24"/>
          <w:szCs w:val="24"/>
        </w:rPr>
        <w:t>. Elex Media Komputindo.</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Teguh, M. (2017). Gerakan Literasi Sekolah Dasar. </w:t>
      </w:r>
      <w:r w:rsidRPr="00BC3764">
        <w:rPr>
          <w:rFonts w:ascii="Calibri" w:hAnsi="Calibri" w:cs="Calibri"/>
          <w:i/>
          <w:iCs/>
          <w:noProof/>
          <w:sz w:val="24"/>
          <w:szCs w:val="24"/>
        </w:rPr>
        <w:t>Prosiding Seminar Nasional</w:t>
      </w:r>
      <w:r w:rsidRPr="00BC3764">
        <w:rPr>
          <w:rFonts w:ascii="Calibri" w:hAnsi="Calibri" w:cs="Calibri"/>
          <w:noProof/>
          <w:sz w:val="24"/>
          <w:szCs w:val="24"/>
        </w:rPr>
        <w:t xml:space="preserve">, </w:t>
      </w:r>
      <w:r w:rsidRPr="00BC3764">
        <w:rPr>
          <w:rFonts w:ascii="Calibri" w:hAnsi="Calibri" w:cs="Calibri"/>
          <w:i/>
          <w:iCs/>
          <w:noProof/>
          <w:sz w:val="24"/>
          <w:szCs w:val="24"/>
        </w:rPr>
        <w:t>2</w:t>
      </w:r>
      <w:r w:rsidRPr="00BC3764">
        <w:rPr>
          <w:rFonts w:ascii="Calibri" w:hAnsi="Calibri" w:cs="Calibri"/>
          <w:noProof/>
          <w:sz w:val="24"/>
          <w:szCs w:val="24"/>
        </w:rPr>
        <w:t>(1), 18–26.</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Tohir, M. (2019). </w:t>
      </w:r>
      <w:r w:rsidRPr="00BC3764">
        <w:rPr>
          <w:rFonts w:ascii="Calibri" w:hAnsi="Calibri" w:cs="Calibri"/>
          <w:i/>
          <w:iCs/>
          <w:noProof/>
          <w:sz w:val="24"/>
          <w:szCs w:val="24"/>
        </w:rPr>
        <w:t>Hasil PISA Indonesia Tahun 2018 Turun Dibanding Tahun 2015</w:t>
      </w:r>
      <w:r w:rsidRPr="00BC3764">
        <w:rPr>
          <w:rFonts w:ascii="Calibri" w:hAnsi="Calibri" w:cs="Calibri"/>
          <w:noProof/>
          <w:sz w:val="24"/>
          <w:szCs w:val="24"/>
        </w:rPr>
        <w:t xml:space="preserve">. </w:t>
      </w:r>
      <w:r w:rsidRPr="00BC3764">
        <w:rPr>
          <w:rFonts w:ascii="Calibri" w:hAnsi="Calibri" w:cs="Calibri"/>
          <w:i/>
          <w:iCs/>
          <w:noProof/>
          <w:sz w:val="24"/>
          <w:szCs w:val="24"/>
        </w:rPr>
        <w:t>December 2019</w:t>
      </w:r>
      <w:r w:rsidRPr="00BC3764">
        <w:rPr>
          <w:rFonts w:ascii="Calibri" w:hAnsi="Calibri" w:cs="Calibri"/>
          <w:noProof/>
          <w:sz w:val="24"/>
          <w:szCs w:val="24"/>
        </w:rPr>
        <w:t>, 10–12. https://doi.org/10.31219/osf.io/pcjvx</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szCs w:val="24"/>
        </w:rPr>
      </w:pPr>
      <w:r w:rsidRPr="00BC3764">
        <w:rPr>
          <w:rFonts w:ascii="Calibri" w:hAnsi="Calibri" w:cs="Calibri"/>
          <w:noProof/>
          <w:sz w:val="24"/>
          <w:szCs w:val="24"/>
        </w:rPr>
        <w:t xml:space="preserve">Wati, F. Y. L. (2015). Pengembangan Pendidikan Karakter Di Sekolah Dasar/Madrasah Ibtidaiyah. </w:t>
      </w:r>
      <w:r w:rsidRPr="00BC3764">
        <w:rPr>
          <w:rFonts w:ascii="Calibri" w:hAnsi="Calibri" w:cs="Calibri"/>
          <w:i/>
          <w:iCs/>
          <w:noProof/>
          <w:sz w:val="24"/>
          <w:szCs w:val="24"/>
        </w:rPr>
        <w:t>MITRA PGMI: Jurnal Kependidikan MI</w:t>
      </w:r>
      <w:r w:rsidRPr="00BC3764">
        <w:rPr>
          <w:rFonts w:ascii="Calibri" w:hAnsi="Calibri" w:cs="Calibri"/>
          <w:noProof/>
          <w:sz w:val="24"/>
          <w:szCs w:val="24"/>
        </w:rPr>
        <w:t xml:space="preserve">, </w:t>
      </w:r>
      <w:r w:rsidRPr="00BC3764">
        <w:rPr>
          <w:rFonts w:ascii="Calibri" w:hAnsi="Calibri" w:cs="Calibri"/>
          <w:i/>
          <w:iCs/>
          <w:noProof/>
          <w:sz w:val="24"/>
          <w:szCs w:val="24"/>
        </w:rPr>
        <w:t>1</w:t>
      </w:r>
      <w:r w:rsidRPr="00BC3764">
        <w:rPr>
          <w:rFonts w:ascii="Calibri" w:hAnsi="Calibri" w:cs="Calibri"/>
          <w:noProof/>
          <w:sz w:val="24"/>
          <w:szCs w:val="24"/>
        </w:rPr>
        <w:t>(1), 97–112. https://doi.org/10.46963/mpgmi.v1i1.35</w:t>
      </w:r>
    </w:p>
    <w:p w:rsidR="00BC3764" w:rsidRPr="00BC3764" w:rsidRDefault="00BC3764" w:rsidP="00BC3764">
      <w:pPr>
        <w:widowControl w:val="0"/>
        <w:autoSpaceDE w:val="0"/>
        <w:autoSpaceDN w:val="0"/>
        <w:adjustRightInd w:val="0"/>
        <w:spacing w:after="0" w:line="240" w:lineRule="auto"/>
        <w:ind w:left="480" w:hanging="480"/>
        <w:rPr>
          <w:rFonts w:ascii="Calibri" w:hAnsi="Calibri" w:cs="Calibri"/>
          <w:noProof/>
          <w:sz w:val="24"/>
        </w:rPr>
      </w:pPr>
      <w:r w:rsidRPr="00BC3764">
        <w:rPr>
          <w:rFonts w:ascii="Calibri" w:hAnsi="Calibri" w:cs="Calibri"/>
          <w:noProof/>
          <w:sz w:val="24"/>
          <w:szCs w:val="24"/>
        </w:rPr>
        <w:t xml:space="preserve">Widiarto, T., &amp; Narsih, D. (2020). Peran Budaya Sekolah Terhadap Masyarakat. </w:t>
      </w:r>
      <w:r w:rsidRPr="00BC3764">
        <w:rPr>
          <w:rFonts w:ascii="Calibri" w:hAnsi="Calibri" w:cs="Calibri"/>
          <w:i/>
          <w:iCs/>
          <w:noProof/>
          <w:sz w:val="24"/>
          <w:szCs w:val="24"/>
        </w:rPr>
        <w:t>Jurnal Ilmiah Wahana Pendidikan https://jurnal.unibrah.ac.id/index.php/JIWP</w:t>
      </w:r>
      <w:r w:rsidRPr="00BC3764">
        <w:rPr>
          <w:rFonts w:ascii="Calibri" w:hAnsi="Calibri" w:cs="Calibri"/>
          <w:noProof/>
          <w:sz w:val="24"/>
          <w:szCs w:val="24"/>
        </w:rPr>
        <w:t xml:space="preserve">, </w:t>
      </w:r>
      <w:r w:rsidRPr="00BC3764">
        <w:rPr>
          <w:rFonts w:ascii="Calibri" w:hAnsi="Calibri" w:cs="Calibri"/>
          <w:i/>
          <w:iCs/>
          <w:noProof/>
          <w:sz w:val="24"/>
          <w:szCs w:val="24"/>
        </w:rPr>
        <w:t>6</w:t>
      </w:r>
      <w:r w:rsidRPr="00BC3764">
        <w:rPr>
          <w:rFonts w:ascii="Calibri" w:hAnsi="Calibri" w:cs="Calibri"/>
          <w:noProof/>
          <w:sz w:val="24"/>
          <w:szCs w:val="24"/>
        </w:rPr>
        <w:t>(3), 295–307. https://doi.org/10.5281/zenodo.3737983</w:t>
      </w:r>
    </w:p>
    <w:p w:rsidR="003F6DC0" w:rsidRPr="003F6DC0" w:rsidRDefault="00BC3764" w:rsidP="00BC3764">
      <w:pPr>
        <w:widowControl w:val="0"/>
        <w:autoSpaceDE w:val="0"/>
        <w:autoSpaceDN w:val="0"/>
        <w:adjustRightInd w:val="0"/>
        <w:spacing w:after="0" w:line="240" w:lineRule="auto"/>
        <w:ind w:left="480" w:hanging="480"/>
        <w:rPr>
          <w:rFonts w:cstheme="minorHAnsi"/>
          <w:sz w:val="24"/>
          <w:lang w:val="id-ID"/>
        </w:rPr>
      </w:pPr>
      <w:r>
        <w:rPr>
          <w:rFonts w:cstheme="minorHAnsi"/>
          <w:sz w:val="24"/>
          <w:lang w:val="id-ID"/>
        </w:rPr>
        <w:fldChar w:fldCharType="end"/>
      </w:r>
    </w:p>
    <w:sectPr w:rsidR="003F6DC0" w:rsidRPr="003F6DC0" w:rsidSect="004B547A">
      <w:footerReference w:type="default" r:id="rId1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501" w:rsidRDefault="00AD4501" w:rsidP="00BA3C24">
      <w:pPr>
        <w:spacing w:after="0" w:line="240" w:lineRule="auto"/>
      </w:pPr>
      <w:r>
        <w:separator/>
      </w:r>
    </w:p>
  </w:endnote>
  <w:endnote w:type="continuationSeparator" w:id="0">
    <w:p w:rsidR="00AD4501" w:rsidRDefault="00AD4501" w:rsidP="00BA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590308"/>
      <w:docPartObj>
        <w:docPartGallery w:val="Page Numbers (Bottom of Page)"/>
        <w:docPartUnique/>
      </w:docPartObj>
    </w:sdtPr>
    <w:sdtContent>
      <w:p w:rsidR="00BA3C24" w:rsidRDefault="00BA3C24">
        <w:pPr>
          <w:pStyle w:val="Footer"/>
          <w:jc w:val="center"/>
        </w:pPr>
        <w:r>
          <w:t>[</w:t>
        </w:r>
        <w:r>
          <w:fldChar w:fldCharType="begin"/>
        </w:r>
        <w:r>
          <w:instrText xml:space="preserve"> PAGE   \* MERGEFORMAT </w:instrText>
        </w:r>
        <w:r>
          <w:fldChar w:fldCharType="separate"/>
        </w:r>
        <w:r>
          <w:rPr>
            <w:noProof/>
          </w:rPr>
          <w:t>1</w:t>
        </w:r>
        <w:r>
          <w:rPr>
            <w:noProof/>
          </w:rPr>
          <w:fldChar w:fldCharType="end"/>
        </w:r>
        <w:r>
          <w:t>]</w:t>
        </w:r>
      </w:p>
    </w:sdtContent>
  </w:sdt>
  <w:p w:rsidR="00BA3C24" w:rsidRDefault="00BA3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501" w:rsidRDefault="00AD4501" w:rsidP="00BA3C24">
      <w:pPr>
        <w:spacing w:after="0" w:line="240" w:lineRule="auto"/>
      </w:pPr>
      <w:r>
        <w:separator/>
      </w:r>
    </w:p>
  </w:footnote>
  <w:footnote w:type="continuationSeparator" w:id="0">
    <w:p w:rsidR="00AD4501" w:rsidRDefault="00AD4501" w:rsidP="00BA3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962AA"/>
    <w:multiLevelType w:val="hybridMultilevel"/>
    <w:tmpl w:val="67964942"/>
    <w:lvl w:ilvl="0" w:tplc="109227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BE275F"/>
    <w:multiLevelType w:val="hybridMultilevel"/>
    <w:tmpl w:val="D83E455C"/>
    <w:lvl w:ilvl="0" w:tplc="455C4FA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BD7023"/>
    <w:multiLevelType w:val="hybridMultilevel"/>
    <w:tmpl w:val="8A5C7FCA"/>
    <w:lvl w:ilvl="0" w:tplc="3BE074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EB34D66"/>
    <w:multiLevelType w:val="hybridMultilevel"/>
    <w:tmpl w:val="98625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45BD7"/>
    <w:multiLevelType w:val="hybridMultilevel"/>
    <w:tmpl w:val="B3904450"/>
    <w:lvl w:ilvl="0" w:tplc="948AF58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54B72780"/>
    <w:multiLevelType w:val="hybridMultilevel"/>
    <w:tmpl w:val="F4F05F8E"/>
    <w:lvl w:ilvl="0" w:tplc="40D0F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0575E4"/>
    <w:multiLevelType w:val="hybridMultilevel"/>
    <w:tmpl w:val="BEB49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F65CA0"/>
    <w:multiLevelType w:val="hybridMultilevel"/>
    <w:tmpl w:val="DF463146"/>
    <w:lvl w:ilvl="0" w:tplc="3112D43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69A06353"/>
    <w:multiLevelType w:val="hybridMultilevel"/>
    <w:tmpl w:val="8A845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7F3381"/>
    <w:multiLevelType w:val="hybridMultilevel"/>
    <w:tmpl w:val="95CE6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8C9"/>
    <w:rsid w:val="00016E9A"/>
    <w:rsid w:val="000A2B71"/>
    <w:rsid w:val="000E2BE4"/>
    <w:rsid w:val="0010536A"/>
    <w:rsid w:val="002062B7"/>
    <w:rsid w:val="00221C1A"/>
    <w:rsid w:val="00236362"/>
    <w:rsid w:val="00241D23"/>
    <w:rsid w:val="00280B03"/>
    <w:rsid w:val="003C4D2E"/>
    <w:rsid w:val="003F6DC0"/>
    <w:rsid w:val="00403DAA"/>
    <w:rsid w:val="0048310E"/>
    <w:rsid w:val="00495301"/>
    <w:rsid w:val="004B547A"/>
    <w:rsid w:val="004C2663"/>
    <w:rsid w:val="004C4AF1"/>
    <w:rsid w:val="004F7EAC"/>
    <w:rsid w:val="0051089F"/>
    <w:rsid w:val="00525BE1"/>
    <w:rsid w:val="00575BCB"/>
    <w:rsid w:val="005D0BDB"/>
    <w:rsid w:val="00672466"/>
    <w:rsid w:val="006D2FFE"/>
    <w:rsid w:val="00782860"/>
    <w:rsid w:val="007A2DC9"/>
    <w:rsid w:val="00802858"/>
    <w:rsid w:val="008468C9"/>
    <w:rsid w:val="00880B84"/>
    <w:rsid w:val="008A0E37"/>
    <w:rsid w:val="008E289F"/>
    <w:rsid w:val="009000BD"/>
    <w:rsid w:val="00965B0F"/>
    <w:rsid w:val="00967BFF"/>
    <w:rsid w:val="009A0E9D"/>
    <w:rsid w:val="009A4E40"/>
    <w:rsid w:val="009B25B0"/>
    <w:rsid w:val="00A10B59"/>
    <w:rsid w:val="00A216D9"/>
    <w:rsid w:val="00A678CA"/>
    <w:rsid w:val="00AD4501"/>
    <w:rsid w:val="00B0450B"/>
    <w:rsid w:val="00B77ABE"/>
    <w:rsid w:val="00B9119F"/>
    <w:rsid w:val="00BA3C24"/>
    <w:rsid w:val="00BC3764"/>
    <w:rsid w:val="00C54BDF"/>
    <w:rsid w:val="00C61418"/>
    <w:rsid w:val="00C85A2A"/>
    <w:rsid w:val="00C939B0"/>
    <w:rsid w:val="00D66589"/>
    <w:rsid w:val="00D90DD8"/>
    <w:rsid w:val="00DC24B7"/>
    <w:rsid w:val="00DE4915"/>
    <w:rsid w:val="00E62E3A"/>
    <w:rsid w:val="00E75BA9"/>
    <w:rsid w:val="00EF4476"/>
    <w:rsid w:val="00F14F3B"/>
    <w:rsid w:val="00F30212"/>
    <w:rsid w:val="00F568CA"/>
    <w:rsid w:val="00F57D28"/>
    <w:rsid w:val="00F627D7"/>
    <w:rsid w:val="00FF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8CA"/>
    <w:rPr>
      <w:color w:val="0000FF" w:themeColor="hyperlink"/>
      <w:u w:val="single"/>
    </w:rPr>
  </w:style>
  <w:style w:type="character" w:customStyle="1" w:styleId="fontstyle01">
    <w:name w:val="fontstyle01"/>
    <w:basedOn w:val="DefaultParagraphFont"/>
    <w:rsid w:val="00495301"/>
    <w:rPr>
      <w:rFonts w:ascii="Times New Roman" w:hAnsi="Times New Roman" w:cs="Times New Roman" w:hint="default"/>
      <w:b w:val="0"/>
      <w:bCs w:val="0"/>
      <w:i/>
      <w:iCs/>
      <w:color w:val="000000"/>
      <w:sz w:val="24"/>
      <w:szCs w:val="24"/>
    </w:rPr>
  </w:style>
  <w:style w:type="character" w:customStyle="1" w:styleId="fontstyle21">
    <w:name w:val="fontstyle21"/>
    <w:basedOn w:val="DefaultParagraphFont"/>
    <w:rsid w:val="00495301"/>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semiHidden/>
    <w:unhideWhenUsed/>
    <w:rsid w:val="00C939B0"/>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221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Normal1,Normal11,normal"/>
    <w:basedOn w:val="Normal"/>
    <w:link w:val="ListParagraphChar"/>
    <w:uiPriority w:val="1"/>
    <w:qFormat/>
    <w:rsid w:val="008A0E37"/>
    <w:pPr>
      <w:ind w:left="720"/>
      <w:contextualSpacing/>
    </w:pPr>
  </w:style>
  <w:style w:type="character" w:customStyle="1" w:styleId="ListParagraphChar">
    <w:name w:val="List Paragraph Char"/>
    <w:aliases w:val="Body of text Char,List Paragraph1 Char,Body of text+1 Char,Body of text+2 Char,Body of text+3 Char,List Paragraph11 Char,Normal1 Char,Normal11 Char,normal Char"/>
    <w:link w:val="ListParagraph"/>
    <w:uiPriority w:val="1"/>
    <w:qFormat/>
    <w:locked/>
    <w:rsid w:val="00F627D7"/>
  </w:style>
  <w:style w:type="paragraph" w:styleId="Header">
    <w:name w:val="header"/>
    <w:basedOn w:val="Normal"/>
    <w:link w:val="HeaderChar"/>
    <w:uiPriority w:val="99"/>
    <w:unhideWhenUsed/>
    <w:rsid w:val="00BA3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C24"/>
  </w:style>
  <w:style w:type="paragraph" w:styleId="Footer">
    <w:name w:val="footer"/>
    <w:basedOn w:val="Normal"/>
    <w:link w:val="FooterChar"/>
    <w:uiPriority w:val="99"/>
    <w:unhideWhenUsed/>
    <w:rsid w:val="00BA3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C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8CA"/>
    <w:rPr>
      <w:color w:val="0000FF" w:themeColor="hyperlink"/>
      <w:u w:val="single"/>
    </w:rPr>
  </w:style>
  <w:style w:type="character" w:customStyle="1" w:styleId="fontstyle01">
    <w:name w:val="fontstyle01"/>
    <w:basedOn w:val="DefaultParagraphFont"/>
    <w:rsid w:val="00495301"/>
    <w:rPr>
      <w:rFonts w:ascii="Times New Roman" w:hAnsi="Times New Roman" w:cs="Times New Roman" w:hint="default"/>
      <w:b w:val="0"/>
      <w:bCs w:val="0"/>
      <w:i/>
      <w:iCs/>
      <w:color w:val="000000"/>
      <w:sz w:val="24"/>
      <w:szCs w:val="24"/>
    </w:rPr>
  </w:style>
  <w:style w:type="character" w:customStyle="1" w:styleId="fontstyle21">
    <w:name w:val="fontstyle21"/>
    <w:basedOn w:val="DefaultParagraphFont"/>
    <w:rsid w:val="00495301"/>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semiHidden/>
    <w:unhideWhenUsed/>
    <w:rsid w:val="00C939B0"/>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221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Normal1,Normal11,normal"/>
    <w:basedOn w:val="Normal"/>
    <w:link w:val="ListParagraphChar"/>
    <w:uiPriority w:val="1"/>
    <w:qFormat/>
    <w:rsid w:val="008A0E37"/>
    <w:pPr>
      <w:ind w:left="720"/>
      <w:contextualSpacing/>
    </w:pPr>
  </w:style>
  <w:style w:type="character" w:customStyle="1" w:styleId="ListParagraphChar">
    <w:name w:val="List Paragraph Char"/>
    <w:aliases w:val="Body of text Char,List Paragraph1 Char,Body of text+1 Char,Body of text+2 Char,Body of text+3 Char,List Paragraph11 Char,Normal1 Char,Normal11 Char,normal Char"/>
    <w:link w:val="ListParagraph"/>
    <w:uiPriority w:val="1"/>
    <w:qFormat/>
    <w:locked/>
    <w:rsid w:val="00F627D7"/>
  </w:style>
  <w:style w:type="paragraph" w:styleId="Header">
    <w:name w:val="header"/>
    <w:basedOn w:val="Normal"/>
    <w:link w:val="HeaderChar"/>
    <w:uiPriority w:val="99"/>
    <w:unhideWhenUsed/>
    <w:rsid w:val="00BA3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C24"/>
  </w:style>
  <w:style w:type="paragraph" w:styleId="Footer">
    <w:name w:val="footer"/>
    <w:basedOn w:val="Normal"/>
    <w:link w:val="FooterChar"/>
    <w:uiPriority w:val="99"/>
    <w:unhideWhenUsed/>
    <w:rsid w:val="00BA3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6202">
      <w:bodyDiv w:val="1"/>
      <w:marLeft w:val="0"/>
      <w:marRight w:val="0"/>
      <w:marTop w:val="0"/>
      <w:marBottom w:val="0"/>
      <w:divBdr>
        <w:top w:val="none" w:sz="0" w:space="0" w:color="auto"/>
        <w:left w:val="none" w:sz="0" w:space="0" w:color="auto"/>
        <w:bottom w:val="none" w:sz="0" w:space="0" w:color="auto"/>
        <w:right w:val="none" w:sz="0" w:space="0" w:color="auto"/>
      </w:divBdr>
    </w:div>
    <w:div w:id="831289619">
      <w:bodyDiv w:val="1"/>
      <w:marLeft w:val="0"/>
      <w:marRight w:val="0"/>
      <w:marTop w:val="0"/>
      <w:marBottom w:val="0"/>
      <w:divBdr>
        <w:top w:val="none" w:sz="0" w:space="0" w:color="auto"/>
        <w:left w:val="none" w:sz="0" w:space="0" w:color="auto"/>
        <w:bottom w:val="none" w:sz="0" w:space="0" w:color="auto"/>
        <w:right w:val="none" w:sz="0" w:space="0" w:color="auto"/>
      </w:divBdr>
    </w:div>
    <w:div w:id="860513451">
      <w:bodyDiv w:val="1"/>
      <w:marLeft w:val="0"/>
      <w:marRight w:val="0"/>
      <w:marTop w:val="0"/>
      <w:marBottom w:val="0"/>
      <w:divBdr>
        <w:top w:val="none" w:sz="0" w:space="0" w:color="auto"/>
        <w:left w:val="none" w:sz="0" w:space="0" w:color="auto"/>
        <w:bottom w:val="none" w:sz="0" w:space="0" w:color="auto"/>
        <w:right w:val="none" w:sz="0" w:space="0" w:color="auto"/>
      </w:divBdr>
    </w:div>
    <w:div w:id="1074207849">
      <w:bodyDiv w:val="1"/>
      <w:marLeft w:val="0"/>
      <w:marRight w:val="0"/>
      <w:marTop w:val="0"/>
      <w:marBottom w:val="0"/>
      <w:divBdr>
        <w:top w:val="none" w:sz="0" w:space="0" w:color="auto"/>
        <w:left w:val="none" w:sz="0" w:space="0" w:color="auto"/>
        <w:bottom w:val="none" w:sz="0" w:space="0" w:color="auto"/>
        <w:right w:val="none" w:sz="0" w:space="0" w:color="auto"/>
      </w:divBdr>
    </w:div>
    <w:div w:id="1339694113">
      <w:bodyDiv w:val="1"/>
      <w:marLeft w:val="0"/>
      <w:marRight w:val="0"/>
      <w:marTop w:val="0"/>
      <w:marBottom w:val="0"/>
      <w:divBdr>
        <w:top w:val="none" w:sz="0" w:space="0" w:color="auto"/>
        <w:left w:val="none" w:sz="0" w:space="0" w:color="auto"/>
        <w:bottom w:val="none" w:sz="0" w:space="0" w:color="auto"/>
        <w:right w:val="none" w:sz="0" w:space="0" w:color="auto"/>
      </w:divBdr>
    </w:div>
    <w:div w:id="1577662969">
      <w:bodyDiv w:val="1"/>
      <w:marLeft w:val="0"/>
      <w:marRight w:val="0"/>
      <w:marTop w:val="0"/>
      <w:marBottom w:val="0"/>
      <w:divBdr>
        <w:top w:val="none" w:sz="0" w:space="0" w:color="auto"/>
        <w:left w:val="none" w:sz="0" w:space="0" w:color="auto"/>
        <w:bottom w:val="none" w:sz="0" w:space="0" w:color="auto"/>
        <w:right w:val="none" w:sz="0" w:space="0" w:color="auto"/>
      </w:divBdr>
    </w:div>
    <w:div w:id="1744451513">
      <w:bodyDiv w:val="1"/>
      <w:marLeft w:val="0"/>
      <w:marRight w:val="0"/>
      <w:marTop w:val="0"/>
      <w:marBottom w:val="0"/>
      <w:divBdr>
        <w:top w:val="none" w:sz="0" w:space="0" w:color="auto"/>
        <w:left w:val="none" w:sz="0" w:space="0" w:color="auto"/>
        <w:bottom w:val="none" w:sz="0" w:space="0" w:color="auto"/>
        <w:right w:val="none" w:sz="0" w:space="0" w:color="auto"/>
      </w:divBdr>
    </w:div>
    <w:div w:id="1760444877">
      <w:bodyDiv w:val="1"/>
      <w:marLeft w:val="0"/>
      <w:marRight w:val="0"/>
      <w:marTop w:val="0"/>
      <w:marBottom w:val="0"/>
      <w:divBdr>
        <w:top w:val="none" w:sz="0" w:space="0" w:color="auto"/>
        <w:left w:val="none" w:sz="0" w:space="0" w:color="auto"/>
        <w:bottom w:val="none" w:sz="0" w:space="0" w:color="auto"/>
        <w:right w:val="none" w:sz="0" w:space="0" w:color="auto"/>
      </w:divBdr>
    </w:div>
    <w:div w:id="2004239660">
      <w:bodyDiv w:val="1"/>
      <w:marLeft w:val="0"/>
      <w:marRight w:val="0"/>
      <w:marTop w:val="0"/>
      <w:marBottom w:val="0"/>
      <w:divBdr>
        <w:top w:val="none" w:sz="0" w:space="0" w:color="auto"/>
        <w:left w:val="none" w:sz="0" w:space="0" w:color="auto"/>
        <w:bottom w:val="none" w:sz="0" w:space="0" w:color="auto"/>
        <w:right w:val="none" w:sz="0" w:space="0" w:color="auto"/>
      </w:divBdr>
    </w:div>
    <w:div w:id="21397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ohmanillas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E77AE-E1C7-4E95-9761-CC7C13BA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13486</Words>
  <Characters>76871</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2021-09-05T17:37:00Z</dcterms:created>
  <dcterms:modified xsi:type="dcterms:W3CDTF">2021-09-05T17:37:00Z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b6ca8ded-a5e5-3a41-8bf3-1a30e9fedeb4</vt:lpwstr>
  </property>
  <property fmtid="{D5CDD505-2E9C-101B-9397-08002B2CF9AE}" pid="24" name="Mendeley Citation Style_1">
    <vt:lpwstr>http://www.zotero.org/styles/apa</vt:lpwstr>
  </property>
</Properties>
</file>