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B5D" w:rsidRPr="009C0B5D" w:rsidRDefault="009C0B5D" w:rsidP="009C0B5D">
      <w:pPr>
        <w:tabs>
          <w:tab w:val="left" w:pos="494"/>
        </w:tabs>
        <w:spacing w:after="0"/>
        <w:jc w:val="center"/>
        <w:rPr>
          <w:rFonts w:asciiTheme="minorHAnsi" w:hAnsiTheme="minorHAnsi" w:cstheme="minorHAnsi"/>
          <w:b/>
          <w:szCs w:val="24"/>
          <w:lang w:val="id-ID"/>
        </w:rPr>
      </w:pPr>
      <w:bookmarkStart w:id="0" w:name="_GoBack"/>
      <w:bookmarkEnd w:id="0"/>
      <w:r w:rsidRPr="009C0B5D">
        <w:rPr>
          <w:rFonts w:asciiTheme="minorHAnsi" w:hAnsiTheme="minorHAnsi" w:cstheme="minorHAnsi"/>
          <w:b/>
          <w:szCs w:val="24"/>
          <w:lang w:val="id-ID"/>
        </w:rPr>
        <w:t xml:space="preserve">Program Literasi Sekolah Dalam Meningkatkan Kompetensi Berbahasa Siswa Kelas IV SDN  Model Kota Malang Pada Masa Pandemi Covid-19 </w:t>
      </w:r>
    </w:p>
    <w:p w:rsidR="009C0B5D" w:rsidRPr="009C0B5D" w:rsidRDefault="009C0B5D" w:rsidP="009C0B5D">
      <w:pPr>
        <w:tabs>
          <w:tab w:val="left" w:pos="494"/>
        </w:tabs>
        <w:spacing w:after="0"/>
        <w:jc w:val="center"/>
        <w:rPr>
          <w:rFonts w:asciiTheme="minorHAnsi" w:hAnsiTheme="minorHAnsi" w:cstheme="minorHAnsi"/>
          <w:b/>
          <w:szCs w:val="24"/>
          <w:lang w:val="id-ID"/>
        </w:rPr>
      </w:pPr>
      <w:r w:rsidRPr="009C0B5D">
        <w:rPr>
          <w:rFonts w:asciiTheme="minorHAnsi" w:hAnsiTheme="minorHAnsi" w:cstheme="minorHAnsi"/>
          <w:b/>
          <w:szCs w:val="24"/>
          <w:lang w:val="id-ID"/>
        </w:rPr>
        <w:t>(Studi Fenomenologi)</w:t>
      </w:r>
    </w:p>
    <w:p w:rsidR="009C0B5D" w:rsidRPr="009C0B5D" w:rsidRDefault="009C0B5D" w:rsidP="009C0B5D">
      <w:pPr>
        <w:tabs>
          <w:tab w:val="left" w:pos="494"/>
        </w:tabs>
        <w:spacing w:after="0"/>
        <w:jc w:val="center"/>
        <w:rPr>
          <w:rFonts w:asciiTheme="minorHAnsi" w:hAnsiTheme="minorHAnsi" w:cstheme="minorHAnsi"/>
          <w:b/>
          <w:color w:val="000000" w:themeColor="text1"/>
          <w:sz w:val="20"/>
          <w:szCs w:val="24"/>
          <w:lang w:val="id-ID"/>
        </w:rPr>
      </w:pPr>
    </w:p>
    <w:p w:rsidR="0042792B" w:rsidRPr="00723B27" w:rsidRDefault="00875D80" w:rsidP="00875D80">
      <w:pPr>
        <w:pStyle w:val="NamaPenulis"/>
        <w:rPr>
          <w:rFonts w:asciiTheme="minorHAnsi" w:hAnsiTheme="minorHAnsi" w:cstheme="minorHAnsi"/>
          <w:szCs w:val="20"/>
          <w:lang w:val="id-ID"/>
        </w:rPr>
      </w:pPr>
      <w:r w:rsidRPr="00723B27">
        <w:rPr>
          <w:rFonts w:asciiTheme="minorHAnsi" w:hAnsiTheme="minorHAnsi" w:cstheme="minorHAnsi"/>
          <w:szCs w:val="20"/>
          <w:lang w:val="id-ID"/>
        </w:rPr>
        <w:t xml:space="preserve">Dwi Agus Setiawan, Cicilia Ika Rahayu Nita, </w:t>
      </w:r>
      <w:r w:rsidR="0042792B" w:rsidRPr="00723B27">
        <w:rPr>
          <w:rFonts w:asciiTheme="minorHAnsi" w:hAnsiTheme="minorHAnsi" w:cstheme="minorHAnsi"/>
          <w:szCs w:val="20"/>
          <w:lang w:val="id-ID"/>
        </w:rPr>
        <w:t>Dinda Anggraini</w:t>
      </w:r>
    </w:p>
    <w:p w:rsidR="0042792B" w:rsidRPr="00723B27" w:rsidRDefault="0042792B" w:rsidP="00875D80">
      <w:pPr>
        <w:pStyle w:val="Affiliasi"/>
        <w:rPr>
          <w:rFonts w:asciiTheme="minorHAnsi" w:hAnsiTheme="minorHAnsi" w:cstheme="minorHAnsi"/>
          <w:szCs w:val="20"/>
        </w:rPr>
      </w:pPr>
      <w:r w:rsidRPr="00723B27">
        <w:rPr>
          <w:rFonts w:asciiTheme="minorHAnsi" w:hAnsiTheme="minorHAnsi" w:cstheme="minorHAnsi"/>
          <w:szCs w:val="20"/>
        </w:rPr>
        <w:t>Universitas PGRI Kanjuruhan Malang, Indonesia</w:t>
      </w:r>
    </w:p>
    <w:p w:rsidR="0042792B" w:rsidRPr="00723B27" w:rsidRDefault="0080304E" w:rsidP="008312B6">
      <w:pPr>
        <w:pStyle w:val="Affiliasi"/>
        <w:ind w:left="1134" w:right="1678"/>
        <w:rPr>
          <w:rFonts w:asciiTheme="minorHAnsi" w:hAnsiTheme="minorHAnsi" w:cstheme="minorHAnsi"/>
          <w:szCs w:val="20"/>
          <w:lang w:val="id-ID"/>
        </w:rPr>
      </w:pPr>
      <w:r w:rsidRPr="00723B27">
        <w:rPr>
          <w:rFonts w:asciiTheme="minorHAnsi" w:hAnsiTheme="minorHAnsi" w:cstheme="minorHAnsi"/>
          <w:szCs w:val="20"/>
          <w:lang w:val="id-ID"/>
        </w:rPr>
        <w:t>d</w:t>
      </w:r>
      <w:r w:rsidR="0042792B" w:rsidRPr="00723B27">
        <w:rPr>
          <w:rFonts w:asciiTheme="minorHAnsi" w:hAnsiTheme="minorHAnsi" w:cstheme="minorHAnsi"/>
          <w:szCs w:val="20"/>
          <w:lang w:val="id-ID"/>
        </w:rPr>
        <w:t>indaanggraini155@gmail.com</w:t>
      </w:r>
    </w:p>
    <w:p w:rsidR="00446491" w:rsidRDefault="009C0B5D" w:rsidP="00446491">
      <w:pPr>
        <w:tabs>
          <w:tab w:val="left" w:pos="6946"/>
        </w:tabs>
        <w:ind w:left="851" w:right="970"/>
        <w:jc w:val="both"/>
        <w:rPr>
          <w:rFonts w:asciiTheme="minorHAnsi" w:hAnsiTheme="minorHAnsi" w:cstheme="minorHAnsi"/>
          <w:i/>
          <w:sz w:val="20"/>
          <w:lang w:val="id-ID"/>
        </w:rPr>
      </w:pPr>
      <w:r w:rsidRPr="009C0B5D">
        <w:rPr>
          <w:rFonts w:asciiTheme="minorHAnsi" w:hAnsiTheme="minorHAnsi" w:cstheme="minorHAnsi"/>
          <w:b/>
          <w:i/>
          <w:sz w:val="20"/>
        </w:rPr>
        <w:t>Abstract</w:t>
      </w:r>
      <w:r w:rsidRPr="009C0B5D">
        <w:rPr>
          <w:rFonts w:asciiTheme="minorHAnsi" w:hAnsiTheme="minorHAnsi" w:cstheme="minorHAnsi"/>
          <w:i/>
          <w:sz w:val="20"/>
        </w:rPr>
        <w:t>: Education is one of the most important factors in gaining knowledge and the balance of life in society and the state. This study aims to describe the school literacy program and language competence of fourth grade students at SDN Model Malang City. Language competence can run better with supports such as literacy programs in schools. This qualitative research uses research instruments in the form of interview sheets, observations and documentation sheets. The data analysis technique in this study is an interactive analysis model, namely data collection, data reduction, data presentation, and drawing conclusions. The validity of the findings using triangulation of sources and methods. The results of the study indicate that the existence of a school literacy program can improve students' language competence. Language competence which includes four language skills is owned by all fourth grade students. The skills that are difficult for students to have are speaking skills, in this case students find it difficult to convey the results of their literacy. However, the teacher uses a good strategy so that all students master all language skills.</w:t>
      </w:r>
    </w:p>
    <w:p w:rsidR="00446491" w:rsidRDefault="009C0B5D" w:rsidP="00446491">
      <w:pPr>
        <w:tabs>
          <w:tab w:val="left" w:pos="6946"/>
        </w:tabs>
        <w:ind w:left="851" w:right="970"/>
        <w:jc w:val="both"/>
        <w:rPr>
          <w:rFonts w:asciiTheme="minorHAnsi" w:hAnsiTheme="minorHAnsi" w:cstheme="minorHAnsi"/>
          <w:i/>
          <w:sz w:val="20"/>
          <w:lang w:val="id-ID"/>
        </w:rPr>
      </w:pPr>
      <w:r w:rsidRPr="009C0B5D">
        <w:rPr>
          <w:rFonts w:asciiTheme="minorHAnsi" w:hAnsiTheme="minorHAnsi" w:cstheme="minorHAnsi"/>
          <w:b/>
          <w:i/>
          <w:sz w:val="20"/>
        </w:rPr>
        <w:t>Key Words:</w:t>
      </w:r>
      <w:r w:rsidRPr="009C0B5D">
        <w:rPr>
          <w:rFonts w:asciiTheme="minorHAnsi" w:hAnsiTheme="minorHAnsi" w:cstheme="minorHAnsi"/>
          <w:i/>
          <w:sz w:val="20"/>
        </w:rPr>
        <w:t xml:space="preserve"> Education; School Literacy Program ;Language Competence</w:t>
      </w:r>
    </w:p>
    <w:p w:rsidR="00446491" w:rsidRDefault="0042792B" w:rsidP="00446491">
      <w:pPr>
        <w:tabs>
          <w:tab w:val="left" w:pos="6946"/>
        </w:tabs>
        <w:ind w:left="851" w:right="970"/>
        <w:jc w:val="both"/>
        <w:rPr>
          <w:rFonts w:asciiTheme="minorHAnsi" w:hAnsiTheme="minorHAnsi" w:cstheme="minorHAnsi"/>
          <w:i/>
          <w:sz w:val="20"/>
          <w:lang w:val="id-ID"/>
        </w:rPr>
      </w:pPr>
      <w:r w:rsidRPr="009C0B5D">
        <w:rPr>
          <w:rFonts w:asciiTheme="minorHAnsi" w:hAnsiTheme="minorHAnsi" w:cstheme="minorHAnsi"/>
          <w:b/>
          <w:i/>
          <w:sz w:val="20"/>
          <w:szCs w:val="20"/>
        </w:rPr>
        <w:t>Abstrak</w:t>
      </w:r>
      <w:r w:rsidR="00875D80" w:rsidRPr="009C0B5D">
        <w:rPr>
          <w:rFonts w:asciiTheme="minorHAnsi" w:hAnsiTheme="minorHAnsi" w:cstheme="minorHAnsi"/>
          <w:b/>
          <w:i/>
          <w:sz w:val="20"/>
          <w:szCs w:val="20"/>
          <w:lang w:val="id-ID"/>
        </w:rPr>
        <w:t xml:space="preserve"> :</w:t>
      </w:r>
      <w:r w:rsidR="009C0B5D" w:rsidRPr="009C0B5D">
        <w:rPr>
          <w:rFonts w:asciiTheme="minorHAnsi" w:hAnsiTheme="minorHAnsi" w:cstheme="minorHAnsi"/>
          <w:i/>
          <w:noProof/>
          <w:sz w:val="20"/>
          <w:szCs w:val="20"/>
          <w:lang w:val="id-ID"/>
        </w:rPr>
        <w:t xml:space="preserve"> </w:t>
      </w:r>
      <w:r w:rsidR="00875D80" w:rsidRPr="009C0B5D">
        <w:rPr>
          <w:rFonts w:asciiTheme="minorHAnsi" w:hAnsiTheme="minorHAnsi" w:cstheme="minorHAnsi"/>
          <w:i/>
          <w:color w:val="000000" w:themeColor="text1"/>
          <w:sz w:val="20"/>
          <w:szCs w:val="20"/>
          <w:lang w:val="id-ID"/>
        </w:rPr>
        <w:t xml:space="preserve">Pendidikan menjadi salah satu faktor terpenting dalam memperoleh ilmu pengetahuan dan keseimbangan hidup bermasyarakat dan bernegara. </w:t>
      </w:r>
      <w:r w:rsidR="00875D80" w:rsidRPr="009C0B5D">
        <w:rPr>
          <w:rFonts w:asciiTheme="minorHAnsi" w:hAnsiTheme="minorHAnsi" w:cstheme="minorHAnsi"/>
          <w:i/>
          <w:noProof/>
          <w:sz w:val="20"/>
          <w:szCs w:val="20"/>
          <w:lang w:val="id-ID"/>
        </w:rPr>
        <w:t>Penelitian ini bertujuan untuk mendeskripsikan program literasi sekolah dan kompetensi berbahasa siswa kelas IV di SDN Model Kota Malang</w:t>
      </w:r>
      <w:r w:rsidR="00875D80" w:rsidRPr="009C0B5D">
        <w:rPr>
          <w:rFonts w:asciiTheme="minorHAnsi" w:hAnsiTheme="minorHAnsi" w:cstheme="minorHAnsi"/>
          <w:i/>
          <w:color w:val="000000" w:themeColor="text1"/>
          <w:sz w:val="20"/>
          <w:szCs w:val="20"/>
          <w:lang w:val="id-ID"/>
        </w:rPr>
        <w:t>. Kompetensi berbahasa dapat berjalan lebih baik dengan a</w:t>
      </w:r>
      <w:r w:rsidR="00777D20" w:rsidRPr="009C0B5D">
        <w:rPr>
          <w:rFonts w:asciiTheme="minorHAnsi" w:hAnsiTheme="minorHAnsi" w:cstheme="minorHAnsi"/>
          <w:i/>
          <w:color w:val="000000" w:themeColor="text1"/>
          <w:sz w:val="20"/>
          <w:szCs w:val="20"/>
          <w:lang w:val="id-ID"/>
        </w:rPr>
        <w:t>danya penunjang seperti program</w:t>
      </w:r>
      <w:r w:rsidR="00875D80" w:rsidRPr="009C0B5D">
        <w:rPr>
          <w:rFonts w:asciiTheme="minorHAnsi" w:hAnsiTheme="minorHAnsi" w:cstheme="minorHAnsi"/>
          <w:i/>
          <w:color w:val="000000" w:themeColor="text1"/>
          <w:sz w:val="20"/>
          <w:szCs w:val="20"/>
          <w:lang w:val="id-ID"/>
        </w:rPr>
        <w:t xml:space="preserve"> literasi yang ada di sekolah. </w:t>
      </w:r>
      <w:r w:rsidR="00875D80" w:rsidRPr="009C0B5D">
        <w:rPr>
          <w:rFonts w:asciiTheme="minorHAnsi" w:eastAsia="Times New Roman" w:hAnsiTheme="minorHAnsi" w:cstheme="minorHAnsi"/>
          <w:i/>
          <w:iCs/>
          <w:sz w:val="20"/>
          <w:szCs w:val="20"/>
        </w:rPr>
        <w:t>Peneliti</w:t>
      </w:r>
      <w:r w:rsidR="00875D80" w:rsidRPr="009C0B5D">
        <w:rPr>
          <w:rFonts w:asciiTheme="minorHAnsi" w:eastAsia="Times New Roman" w:hAnsiTheme="minorHAnsi" w:cstheme="minorHAnsi"/>
          <w:i/>
          <w:iCs/>
          <w:sz w:val="20"/>
          <w:szCs w:val="20"/>
          <w:lang w:val="id-ID"/>
        </w:rPr>
        <w:t>an</w:t>
      </w:r>
      <w:r w:rsidR="00875D80" w:rsidRPr="009C0B5D">
        <w:rPr>
          <w:rFonts w:asciiTheme="minorHAnsi" w:eastAsia="Times New Roman" w:hAnsiTheme="minorHAnsi" w:cstheme="minorHAnsi"/>
          <w:i/>
          <w:iCs/>
          <w:sz w:val="20"/>
          <w:szCs w:val="20"/>
        </w:rPr>
        <w:t xml:space="preserve"> kualitatif ini menggunakan intrumen penelitian berupa lembar </w:t>
      </w:r>
      <w:r w:rsidR="00875D80" w:rsidRPr="009C0B5D">
        <w:rPr>
          <w:rFonts w:asciiTheme="minorHAnsi" w:eastAsia="Times New Roman" w:hAnsiTheme="minorHAnsi" w:cstheme="minorHAnsi"/>
          <w:i/>
          <w:iCs/>
          <w:sz w:val="20"/>
          <w:szCs w:val="20"/>
          <w:lang w:val="id-ID"/>
        </w:rPr>
        <w:t>wawancara</w:t>
      </w:r>
      <w:r w:rsidR="00875D80" w:rsidRPr="009C0B5D">
        <w:rPr>
          <w:rFonts w:asciiTheme="minorHAnsi" w:eastAsia="Times New Roman" w:hAnsiTheme="minorHAnsi" w:cstheme="minorHAnsi"/>
          <w:i/>
          <w:iCs/>
          <w:sz w:val="20"/>
          <w:szCs w:val="20"/>
        </w:rPr>
        <w:t xml:space="preserve">, </w:t>
      </w:r>
      <w:r w:rsidR="00875D80" w:rsidRPr="009C0B5D">
        <w:rPr>
          <w:rFonts w:asciiTheme="minorHAnsi" w:eastAsia="Times New Roman" w:hAnsiTheme="minorHAnsi" w:cstheme="minorHAnsi"/>
          <w:i/>
          <w:iCs/>
          <w:sz w:val="20"/>
          <w:szCs w:val="20"/>
          <w:lang w:val="id-ID"/>
        </w:rPr>
        <w:t xml:space="preserve">observasi dan </w:t>
      </w:r>
      <w:r w:rsidR="00875D80" w:rsidRPr="009C0B5D">
        <w:rPr>
          <w:rFonts w:asciiTheme="minorHAnsi" w:eastAsia="Times New Roman" w:hAnsiTheme="minorHAnsi" w:cstheme="minorHAnsi"/>
          <w:i/>
          <w:iCs/>
          <w:sz w:val="20"/>
          <w:szCs w:val="20"/>
        </w:rPr>
        <w:t xml:space="preserve">lembar </w:t>
      </w:r>
      <w:r w:rsidR="00875D80" w:rsidRPr="009C0B5D">
        <w:rPr>
          <w:rFonts w:asciiTheme="minorHAnsi" w:eastAsia="Times New Roman" w:hAnsiTheme="minorHAnsi" w:cstheme="minorHAnsi"/>
          <w:i/>
          <w:iCs/>
          <w:sz w:val="20"/>
          <w:szCs w:val="20"/>
          <w:lang w:val="id-ID"/>
        </w:rPr>
        <w:t xml:space="preserve">dokumentasi. </w:t>
      </w:r>
      <w:r w:rsidR="00875D80" w:rsidRPr="009C0B5D">
        <w:rPr>
          <w:rFonts w:asciiTheme="minorHAnsi" w:eastAsia="Times New Roman" w:hAnsiTheme="minorHAnsi" w:cstheme="minorHAnsi"/>
          <w:i/>
          <w:iCs/>
          <w:sz w:val="20"/>
          <w:szCs w:val="20"/>
        </w:rPr>
        <w:t xml:space="preserve">Teknik analisis data dalam penelitian ini merupakan model analisis </w:t>
      </w:r>
      <w:r w:rsidR="00875D80" w:rsidRPr="009C0B5D">
        <w:rPr>
          <w:rFonts w:asciiTheme="minorHAnsi" w:eastAsia="Times New Roman" w:hAnsiTheme="minorHAnsi" w:cstheme="minorHAnsi"/>
          <w:i/>
          <w:iCs/>
          <w:sz w:val="20"/>
          <w:szCs w:val="20"/>
          <w:lang w:val="id-ID"/>
        </w:rPr>
        <w:t>interaktif</w:t>
      </w:r>
      <w:r w:rsidR="00875D80" w:rsidRPr="009C0B5D">
        <w:rPr>
          <w:rFonts w:asciiTheme="minorHAnsi" w:eastAsia="Times New Roman" w:hAnsiTheme="minorHAnsi" w:cstheme="minorHAnsi"/>
          <w:i/>
          <w:iCs/>
          <w:sz w:val="20"/>
          <w:szCs w:val="20"/>
        </w:rPr>
        <w:t xml:space="preserve"> yaitu pengumpulan data, reduksi data, penyajian data, dan penarikan kesimpulan. Keabsahan temuan menggunakan triangulasi sumber </w:t>
      </w:r>
      <w:r w:rsidR="00875D80" w:rsidRPr="009C0B5D">
        <w:rPr>
          <w:rFonts w:asciiTheme="minorHAnsi" w:eastAsia="Times New Roman" w:hAnsiTheme="minorHAnsi" w:cstheme="minorHAnsi"/>
          <w:i/>
          <w:iCs/>
          <w:sz w:val="20"/>
          <w:szCs w:val="20"/>
          <w:lang w:val="id-ID"/>
        </w:rPr>
        <w:t xml:space="preserve">dan metode. Hasil penelitian menunjukkan bahwa adanya </w:t>
      </w:r>
      <w:r w:rsidR="00875D80" w:rsidRPr="009C0B5D">
        <w:rPr>
          <w:rFonts w:asciiTheme="minorHAnsi" w:hAnsiTheme="minorHAnsi" w:cstheme="minorHAnsi"/>
          <w:i/>
          <w:sz w:val="20"/>
          <w:szCs w:val="20"/>
          <w:lang w:val="id-ID"/>
        </w:rPr>
        <w:t>program literasi sekolah dapat meningkatkan kompetensi berbahasa siswa. Kompetensi berbahasa yang memuat empat keterampilan berbahasa dimiliki oleh semua siswa kelas IV. Adapun keterampilan yang sulit dimiliki siswa yaitu keterampilan berbicara, dalam hal ini siswa kesulitan untuk menyampaikan hasil literasinya. Namun, guru teta</w:t>
      </w:r>
      <w:r w:rsidR="00366D6B">
        <w:rPr>
          <w:rFonts w:asciiTheme="minorHAnsi" w:hAnsiTheme="minorHAnsi" w:cstheme="minorHAnsi"/>
          <w:i/>
          <w:sz w:val="20"/>
          <w:szCs w:val="20"/>
          <w:lang w:val="id-ID"/>
        </w:rPr>
        <w:t>p</w:t>
      </w:r>
      <w:r w:rsidR="00875D80" w:rsidRPr="009C0B5D">
        <w:rPr>
          <w:rFonts w:asciiTheme="minorHAnsi" w:hAnsiTheme="minorHAnsi" w:cstheme="minorHAnsi"/>
          <w:i/>
          <w:sz w:val="20"/>
          <w:szCs w:val="20"/>
          <w:lang w:val="id-ID"/>
        </w:rPr>
        <w:t xml:space="preserve"> menggunakan strategi yang baik agar semua siswa menguasai semua keterampilan berbahasa.</w:t>
      </w:r>
    </w:p>
    <w:p w:rsidR="00875D80" w:rsidRPr="00446491" w:rsidRDefault="00875D80" w:rsidP="00446491">
      <w:pPr>
        <w:tabs>
          <w:tab w:val="left" w:pos="6946"/>
        </w:tabs>
        <w:ind w:left="851" w:right="970"/>
        <w:jc w:val="both"/>
        <w:rPr>
          <w:rFonts w:asciiTheme="minorHAnsi" w:hAnsiTheme="minorHAnsi" w:cstheme="minorHAnsi"/>
          <w:i/>
          <w:sz w:val="20"/>
          <w:lang w:val="id-ID"/>
        </w:rPr>
      </w:pPr>
      <w:r w:rsidRPr="009C0B5D">
        <w:rPr>
          <w:rFonts w:asciiTheme="minorHAnsi" w:hAnsiTheme="minorHAnsi" w:cstheme="minorHAnsi"/>
          <w:b/>
          <w:i/>
          <w:noProof/>
          <w:sz w:val="20"/>
          <w:szCs w:val="20"/>
          <w:lang w:val="en-ID"/>
        </w:rPr>
        <w:t xml:space="preserve">Kata Kunci: </w:t>
      </w:r>
      <w:r w:rsidRPr="009C0B5D">
        <w:rPr>
          <w:rFonts w:asciiTheme="minorHAnsi" w:hAnsiTheme="minorHAnsi" w:cstheme="minorHAnsi"/>
          <w:i/>
          <w:noProof/>
          <w:sz w:val="20"/>
          <w:szCs w:val="20"/>
          <w:lang w:val="id-ID"/>
        </w:rPr>
        <w:t>Pendidikan ; Program Literasi Sekolah ; Komptensi Berbahasa</w:t>
      </w:r>
    </w:p>
    <w:p w:rsidR="0042792B" w:rsidRPr="009C0B5D" w:rsidRDefault="0042792B" w:rsidP="008312B6">
      <w:pPr>
        <w:spacing w:line="360" w:lineRule="auto"/>
        <w:jc w:val="both"/>
        <w:rPr>
          <w:rFonts w:asciiTheme="minorHAnsi" w:hAnsiTheme="minorHAnsi" w:cstheme="minorHAnsi"/>
          <w:szCs w:val="24"/>
        </w:rPr>
      </w:pPr>
    </w:p>
    <w:p w:rsidR="00366D6B" w:rsidRPr="00366D6B" w:rsidRDefault="0042792B" w:rsidP="00366D6B">
      <w:pPr>
        <w:pStyle w:val="SubJudul1"/>
        <w:rPr>
          <w:rFonts w:asciiTheme="minorHAnsi" w:hAnsiTheme="minorHAnsi" w:cstheme="minorHAnsi"/>
          <w:szCs w:val="24"/>
          <w:lang w:val="id-ID"/>
        </w:rPr>
      </w:pPr>
      <w:r w:rsidRPr="00366D6B">
        <w:rPr>
          <w:rFonts w:asciiTheme="minorHAnsi" w:hAnsiTheme="minorHAnsi" w:cstheme="minorHAnsi"/>
          <w:szCs w:val="24"/>
        </w:rPr>
        <w:t>Pendahuluan</w:t>
      </w:r>
    </w:p>
    <w:p w:rsidR="00AB1EE9" w:rsidRPr="00366D6B" w:rsidRDefault="00777D20" w:rsidP="00366D6B">
      <w:pPr>
        <w:spacing w:after="0" w:line="360" w:lineRule="auto"/>
        <w:ind w:firstLine="720"/>
        <w:jc w:val="both"/>
        <w:rPr>
          <w:rFonts w:asciiTheme="minorHAnsi" w:hAnsiTheme="minorHAnsi" w:cstheme="minorHAnsi"/>
          <w:color w:val="000000" w:themeColor="text1"/>
          <w:szCs w:val="24"/>
          <w:lang w:val="id-ID"/>
        </w:rPr>
      </w:pPr>
      <w:r w:rsidRPr="00366D6B">
        <w:rPr>
          <w:rFonts w:asciiTheme="minorHAnsi" w:hAnsiTheme="minorHAnsi" w:cstheme="minorHAnsi"/>
          <w:color w:val="000000" w:themeColor="text1"/>
          <w:szCs w:val="24"/>
          <w:lang w:val="id-ID"/>
        </w:rPr>
        <w:t xml:space="preserve">Pendidikan menjadi salah satu faktor terpenting dalam memperoleh ilmu pengetahuan dan keseimbangan hidup bermasyarakat dan bernegara. Pendidikan diartikan sebagai aktifitas yang dilakukan dengan maksud dan tujuan untuk mengeksplorasi potensi </w:t>
      </w:r>
      <w:r w:rsidRPr="00366D6B">
        <w:rPr>
          <w:rFonts w:asciiTheme="minorHAnsi" w:hAnsiTheme="minorHAnsi" w:cstheme="minorHAnsi"/>
          <w:color w:val="000000" w:themeColor="text1"/>
          <w:szCs w:val="24"/>
          <w:lang w:val="id-ID"/>
        </w:rPr>
        <w:lastRenderedPageBreak/>
        <w:t xml:space="preserve">yang dimiliki setiap individu </w:t>
      </w:r>
      <w:r w:rsidRPr="00366D6B">
        <w:rPr>
          <w:rStyle w:val="FootnoteReference"/>
          <w:rFonts w:asciiTheme="minorHAnsi" w:hAnsiTheme="minorHAnsi" w:cstheme="minorHAnsi"/>
          <w:color w:val="000000" w:themeColor="text1"/>
          <w:szCs w:val="24"/>
          <w:lang w:val="id-ID"/>
        </w:rPr>
        <w:fldChar w:fldCharType="begin" w:fldLock="1"/>
      </w:r>
      <w:r w:rsidRPr="00366D6B">
        <w:rPr>
          <w:rFonts w:asciiTheme="minorHAnsi" w:hAnsiTheme="minorHAnsi" w:cstheme="minorHAnsi"/>
          <w:color w:val="000000" w:themeColor="text1"/>
          <w:szCs w:val="24"/>
          <w:lang w:val="id-ID"/>
        </w:rPr>
        <w:instrText>ADDIN CSL_CITATION {"citationItems":[{"id":"ITEM-1","itemData":{"abstract":"Pendidikan diIndonesia harus dapat berperan serta positifdalam era globalisasi ini, kita tidak ingin hanya menjadi obyek dan bulan-bulanan bangsa lain.Oleh sebab itu kita harus mempersiapkan diri sedini mungkin untuk menyongsong era tersebut, salah satu alternatif adalah mempersiapkan sumber daya manusia melalui proses pendidikan. Masalah utama yang harus dijawab dalam adalah model pengajaran apa yang dapat meningkatkan kualitas sumber daya manusia dalam rangka menyongsong era globalisasi. Salah satu jalan yang terbaik adalah memperkenalkan dan mengembangkan IPTEK( Ilmu Pengetahuan dan Teknologi ) secara dini dalam pendidikan formal karena anak didik kita merupakansumber daya manusia dimasa yang akan datang.","author":[{"dropping-particle":"","family":"Nurkholis","given":"","non-dropping-particle":"","parse-names":false,"suffix":""}],"container-title":"Jurnal Kependidikan","id":"ITEM-1","issue":"1","issued":{"date-parts":[["2013"]]},"page":"24-44","title":"PENDIDIKAN DALAM UPAYA MEMAJUKAN TEKNOLOGI Oleh: Nurkholis Doktor Ilmu Pendidikan, Alumnus Universitas Negeri Jakarta Dosen Luar Biasa Jurusan Tarbiyah STAIN Purwokerto","type":"article-journal","volume":"1"},"uris":["http://www.mendeley.com/documents/?uuid=faaf184d-a15e-4ca4-93a0-ff1d997472eb"]}],"mendeley":{"formattedCitation":"(Nurkholis, 2013)","plainTextFormattedCitation":"(Nurkholis, 2013)","previouslyFormattedCitation":"(Nurkholis, 2013)"},"properties":{"noteIndex":0},"schema":"https://github.com/citation-style-language/schema/raw/master/csl-citation.json"}</w:instrText>
      </w:r>
      <w:r w:rsidRPr="00366D6B">
        <w:rPr>
          <w:rStyle w:val="FootnoteReference"/>
          <w:rFonts w:asciiTheme="minorHAnsi" w:hAnsiTheme="minorHAnsi" w:cstheme="minorHAnsi"/>
          <w:color w:val="000000" w:themeColor="text1"/>
          <w:szCs w:val="24"/>
          <w:lang w:val="id-ID"/>
        </w:rPr>
        <w:fldChar w:fldCharType="separate"/>
      </w:r>
      <w:r w:rsidRPr="00366D6B">
        <w:rPr>
          <w:rFonts w:asciiTheme="minorHAnsi" w:hAnsiTheme="minorHAnsi" w:cstheme="minorHAnsi"/>
          <w:bCs/>
          <w:noProof/>
          <w:color w:val="000000" w:themeColor="text1"/>
          <w:szCs w:val="24"/>
        </w:rPr>
        <w:t>(Nurkholis, 2013)</w:t>
      </w:r>
      <w:r w:rsidRPr="00366D6B">
        <w:rPr>
          <w:rStyle w:val="FootnoteReference"/>
          <w:rFonts w:asciiTheme="minorHAnsi" w:hAnsiTheme="minorHAnsi" w:cstheme="minorHAnsi"/>
          <w:color w:val="000000" w:themeColor="text1"/>
          <w:szCs w:val="24"/>
          <w:lang w:val="id-ID"/>
        </w:rPr>
        <w:fldChar w:fldCharType="end"/>
      </w:r>
      <w:r w:rsidRPr="00366D6B">
        <w:rPr>
          <w:rFonts w:asciiTheme="minorHAnsi" w:hAnsiTheme="minorHAnsi" w:cstheme="minorHAnsi"/>
          <w:color w:val="000000" w:themeColor="text1"/>
          <w:szCs w:val="24"/>
          <w:lang w:val="id-ID"/>
        </w:rPr>
        <w:t xml:space="preserve">. Senada dengan </w:t>
      </w:r>
      <w:r w:rsidRPr="00366D6B">
        <w:rPr>
          <w:rStyle w:val="FootnoteReference"/>
          <w:rFonts w:asciiTheme="minorHAnsi" w:hAnsiTheme="minorHAnsi" w:cstheme="minorHAnsi"/>
          <w:color w:val="000000" w:themeColor="text1"/>
          <w:szCs w:val="24"/>
          <w:lang w:val="id-ID"/>
        </w:rPr>
        <w:fldChar w:fldCharType="begin" w:fldLock="1"/>
      </w:r>
      <w:r w:rsidRPr="00366D6B">
        <w:rPr>
          <w:rFonts w:asciiTheme="minorHAnsi" w:hAnsiTheme="minorHAnsi" w:cstheme="minorHAnsi"/>
          <w:color w:val="000000" w:themeColor="text1"/>
          <w:szCs w:val="24"/>
          <w:lang w:val="id-ID"/>
        </w:rPr>
        <w:instrText>ADDIN CSL_CITATION {"citationItems":[{"id":"ITEM-1","itemData":{"DOI":"10.24269/dpp.v4i1.56","abstract":"The educational system in Indonesia is based on the national education system. However, there is a gap between the ideals and the reality. This can be seen from many factors such as the weakness in management sector, the low support from the government and the community, low learning effectivity and efficiency, educational resource inferiority, and the low standard of learning. As a result, the expectations of a good education system is still far from satisfaction. Many solutions have been proposed including updating the curriculum nationally, but still many serious constraints are faced. These circumstances then require systematic reformulation by considering many factor namely the politic, economic, social and cultural aspects of Indonesia.","author":[{"dropping-particle":"","family":"Sutrisno","given":"","non-dropping-particle":"","parse-names":false,"suffix":""}],"container-title":"Jurnal Dimensi Pendidikan dan Pembelajaran;","id":"ITEM-1","issued":{"date-parts":[["2016"]]},"page":"26-37","title":"Berbagai Pendekatan dalam Pendidikan Nilai dan Pendidikan Kewarganegaraan","type":"article-journal","volume":"5"},"uris":["http://www.mendeley.com/documents/?uuid=c7e26578-1c42-4f05-a43c-342b93fd193d"]}],"mendeley":{"formattedCitation":"(Sutrisno, 2016)","plainTextFormattedCitation":"(Sutrisno, 2016)","previouslyFormattedCitation":"(Sutrisno, 2016)"},"properties":{"noteIndex":0},"schema":"https://github.com/citation-style-language/schema/raw/master/csl-citation.json"}</w:instrText>
      </w:r>
      <w:r w:rsidRPr="00366D6B">
        <w:rPr>
          <w:rStyle w:val="FootnoteReference"/>
          <w:rFonts w:asciiTheme="minorHAnsi" w:hAnsiTheme="minorHAnsi" w:cstheme="minorHAnsi"/>
          <w:color w:val="000000" w:themeColor="text1"/>
          <w:szCs w:val="24"/>
          <w:lang w:val="id-ID"/>
        </w:rPr>
        <w:fldChar w:fldCharType="separate"/>
      </w:r>
      <w:r w:rsidRPr="00366D6B">
        <w:rPr>
          <w:rFonts w:asciiTheme="minorHAnsi" w:hAnsiTheme="minorHAnsi" w:cstheme="minorHAnsi"/>
          <w:bCs/>
          <w:noProof/>
          <w:color w:val="000000" w:themeColor="text1"/>
          <w:szCs w:val="24"/>
          <w:lang w:val="id-ID"/>
        </w:rPr>
        <w:t>(Sutrisno, 2016)</w:t>
      </w:r>
      <w:r w:rsidRPr="00366D6B">
        <w:rPr>
          <w:rStyle w:val="FootnoteReference"/>
          <w:rFonts w:asciiTheme="minorHAnsi" w:hAnsiTheme="minorHAnsi" w:cstheme="minorHAnsi"/>
          <w:color w:val="000000" w:themeColor="text1"/>
          <w:szCs w:val="24"/>
          <w:lang w:val="id-ID"/>
        </w:rPr>
        <w:fldChar w:fldCharType="end"/>
      </w:r>
      <w:r w:rsidRPr="00366D6B">
        <w:rPr>
          <w:rFonts w:asciiTheme="minorHAnsi" w:hAnsiTheme="minorHAnsi" w:cstheme="minorHAnsi"/>
          <w:color w:val="000000" w:themeColor="text1"/>
          <w:szCs w:val="24"/>
          <w:lang w:val="id-ID"/>
        </w:rPr>
        <w:t xml:space="preserve"> mengartikan pendidikan sebagai usaha sadar dan terencana dalam mewujudkan pembelajaran yang aktif sehingga peserta didik dapat mengembangkan potensi dirinya dan memperoleh pengetahuan yang kokoh. Oleh karena itu, pendidikan menjadi salah satu faktor terpenting dalam meningkatkan sumber daya manusia dan taraf kehidupan suatu bangsa. </w:t>
      </w:r>
    </w:p>
    <w:p w:rsidR="00377261" w:rsidRPr="00366D6B" w:rsidRDefault="000222B7" w:rsidP="00366D6B">
      <w:pPr>
        <w:spacing w:after="0" w:line="360" w:lineRule="auto"/>
        <w:ind w:firstLine="720"/>
        <w:jc w:val="both"/>
        <w:rPr>
          <w:rFonts w:asciiTheme="minorHAnsi" w:hAnsiTheme="minorHAnsi" w:cstheme="minorHAnsi"/>
          <w:color w:val="000000" w:themeColor="text1"/>
          <w:szCs w:val="24"/>
          <w:lang w:val="id-ID"/>
        </w:rPr>
      </w:pPr>
      <w:r w:rsidRPr="000222B7">
        <w:rPr>
          <w:rFonts w:asciiTheme="minorHAnsi" w:hAnsiTheme="minorHAnsi" w:cstheme="minorHAnsi"/>
          <w:i/>
          <w:color w:val="000000" w:themeColor="text1"/>
          <w:szCs w:val="24"/>
          <w:lang w:val="id-ID"/>
        </w:rPr>
        <w:fldChar w:fldCharType="begin" w:fldLock="1"/>
      </w:r>
      <w:r w:rsidRPr="000222B7">
        <w:rPr>
          <w:rFonts w:asciiTheme="minorHAnsi" w:hAnsiTheme="minorHAnsi" w:cstheme="minorHAnsi"/>
          <w:i/>
          <w:color w:val="000000" w:themeColor="text1"/>
          <w:szCs w:val="24"/>
          <w:lang w:val="id-ID"/>
        </w:rPr>
        <w:instrText>ADDIN CSL_CITATION {"citationItems":[{"id":"ITEM-1","itemData":{"DOI":"10.31219/osf.io/pcjvx","abstract":"Berdasarkan hasil studi Programme for International Student Assessment (PISA) 2018 yang dirilis pada hari Selasa, 3 Desember 2019. Berdasarkan hasil studi tersebut Peringkat PISA Indinesia Tahun 2018 Turun apabila dibandingkan dengan Hasil PISA tahun 2015. Studi pada tahun 2018 ini menilai 600.000 anak berusia 15 tahun dari 79 negara setiap tiga tahun sekali. Studi ini membandingkan kemampuan matematika, membaca, dan kinerja sains dari tiap anak. Adapun untuk kategori kemampuan membaca, Indonesia berada pada peringkat 6 dari bawah alias peringkat 74. Skor rata-rata Indonesia adalah 371, berada di bawah Panama yang memiliki skor rata-rata 377. Sedangkan peringkat pertama diduduki oleh China dengan skor rata-rata 555. Posisi kedua ditempati oleh Singapura dengan skor rata-rata 549 dan Makau, China peringkat tiga dengan skor rata-rata 525. Sementara Finlandia yang kerap dijadikan percontohan sistem pendidikan, berada di peringkat 7 dengan skor rata-rata 520. Lantas, untuk kategori matematika, Indonesia berada di peringkat 7 dari bawah (73) dengan skor rata-rata 379. Indonesia berada di atas Arab Saudi yang memiliki skor rata-rata 373. Kemudian untuk peringkat satu, masih diduduki China dengan skor rata-rata 591.","author":[{"dropping-particle":"","family":"Tohir","given":"Mohammad","non-dropping-particle":"","parse-names":false,"suffix":""}],"id":"ITEM-1","issue":"December 2019","issued":{"date-parts":[["2019"]]},"page":"10-12","title":"Hasil PISA Indonesia Tahun 2018 Turun Dibanding Tahun 2015","type":"article-journal"},"uris":["http://www.mendeley.com/documents/?uuid=66e01af6-c07f-433e-aa18-1854278bde4e"]}],"mendeley":{"formattedCitation":"(Tohir, 2019)","plainTextFormattedCitation":"(Tohir, 2019)","previouslyFormattedCitation":"(Tohir, 2019)"},"properties":{"noteIndex":0},"schema":"https://github.com/citation-style-language/schema/raw/master/csl-citation.json"}</w:instrText>
      </w:r>
      <w:r w:rsidRPr="000222B7">
        <w:rPr>
          <w:rFonts w:asciiTheme="minorHAnsi" w:hAnsiTheme="minorHAnsi" w:cstheme="minorHAnsi"/>
          <w:i/>
          <w:color w:val="000000" w:themeColor="text1"/>
          <w:szCs w:val="24"/>
          <w:lang w:val="id-ID"/>
        </w:rPr>
        <w:fldChar w:fldCharType="separate"/>
      </w:r>
      <w:r w:rsidRPr="000222B7">
        <w:rPr>
          <w:rFonts w:asciiTheme="minorHAnsi" w:hAnsiTheme="minorHAnsi" w:cstheme="minorHAnsi"/>
          <w:noProof/>
          <w:color w:val="000000" w:themeColor="text1"/>
          <w:szCs w:val="24"/>
          <w:lang w:val="id-ID"/>
        </w:rPr>
        <w:t>(Tohir, 2019)</w:t>
      </w:r>
      <w:r w:rsidRPr="000222B7">
        <w:rPr>
          <w:rFonts w:asciiTheme="minorHAnsi" w:hAnsiTheme="minorHAnsi" w:cstheme="minorHAnsi"/>
          <w:i/>
          <w:color w:val="000000" w:themeColor="text1"/>
          <w:szCs w:val="24"/>
          <w:lang w:val="id-ID"/>
        </w:rPr>
        <w:fldChar w:fldCharType="end"/>
      </w:r>
      <w:r w:rsidRPr="000222B7">
        <w:rPr>
          <w:rFonts w:asciiTheme="minorHAnsi" w:hAnsiTheme="minorHAnsi" w:cstheme="minorHAnsi"/>
          <w:color w:val="000000" w:themeColor="text1"/>
          <w:szCs w:val="24"/>
          <w:lang w:val="id-ID"/>
        </w:rPr>
        <w:t xml:space="preserve"> </w:t>
      </w:r>
      <w:r w:rsidRPr="000222B7">
        <w:rPr>
          <w:rFonts w:asciiTheme="minorHAnsi" w:hAnsiTheme="minorHAnsi" w:cstheme="minorHAnsi"/>
          <w:i/>
          <w:color w:val="000000" w:themeColor="text1"/>
          <w:szCs w:val="24"/>
          <w:lang w:val="id-ID"/>
        </w:rPr>
        <w:t xml:space="preserve">Programme </w:t>
      </w:r>
      <w:r w:rsidRPr="000222B7">
        <w:rPr>
          <w:rFonts w:asciiTheme="minorHAnsi" w:hAnsiTheme="minorHAnsi" w:cstheme="minorHAnsi"/>
          <w:i/>
          <w:color w:val="000000" w:themeColor="text1"/>
          <w:szCs w:val="24"/>
        </w:rPr>
        <w:t>for International Student Assessment (PISA),</w:t>
      </w:r>
      <w:r w:rsidRPr="000222B7">
        <w:rPr>
          <w:rFonts w:asciiTheme="minorHAnsi" w:hAnsiTheme="minorHAnsi" w:cstheme="minorHAnsi"/>
          <w:color w:val="000000" w:themeColor="text1"/>
          <w:szCs w:val="24"/>
          <w:lang w:val="id-ID"/>
        </w:rPr>
        <w:t xml:space="preserve"> menggambarkan hasil dari survey bahwa</w:t>
      </w:r>
      <w:r w:rsidRPr="000222B7">
        <w:rPr>
          <w:rFonts w:asciiTheme="minorHAnsi" w:hAnsiTheme="minorHAnsi" w:cstheme="minorHAnsi"/>
          <w:color w:val="000000" w:themeColor="text1"/>
          <w:szCs w:val="24"/>
        </w:rPr>
        <w:t xml:space="preserve"> </w:t>
      </w:r>
      <w:r w:rsidRPr="000222B7">
        <w:rPr>
          <w:rFonts w:asciiTheme="minorHAnsi" w:hAnsiTheme="minorHAnsi" w:cstheme="minorHAnsi"/>
          <w:color w:val="000000" w:themeColor="text1"/>
          <w:szCs w:val="24"/>
          <w:lang w:val="id-ID"/>
        </w:rPr>
        <w:t>peringkat Indonesia pada tahun 2018 menurun dibandikan tahun 2015. Kajian yang dilakukan pada tahun 2018 mendeskripsikan bahwa 600.000 anak berumur 15 tahun dari 79 negara berlangsung tiga tahun sekali. Kajian ini memberikan perbandingan kemampuan dalam bidang matematika, membaca dan kinerja sains pada tiap peserta didik. Tingkat kemampuan membaca di Indonesia menduduki peringkat 74.</w:t>
      </w:r>
      <w:r w:rsidRPr="000222B7">
        <w:rPr>
          <w:rFonts w:asciiTheme="minorHAnsi" w:hAnsiTheme="minorHAnsi" w:cstheme="minorHAnsi"/>
          <w:color w:val="000000" w:themeColor="text1"/>
          <w:szCs w:val="24"/>
          <w:lang w:val="id-ID"/>
        </w:rPr>
        <w:t xml:space="preserve"> </w:t>
      </w:r>
      <w:r w:rsidR="00AB1EE9" w:rsidRPr="000222B7">
        <w:rPr>
          <w:rFonts w:asciiTheme="minorHAnsi" w:hAnsiTheme="minorHAnsi" w:cstheme="minorHAnsi"/>
          <w:color w:val="000000" w:themeColor="text1"/>
          <w:szCs w:val="24"/>
          <w:lang w:val="id-ID"/>
        </w:rPr>
        <w:t xml:space="preserve">Kepedulian </w:t>
      </w:r>
      <w:r w:rsidR="00AB1EE9" w:rsidRPr="00366D6B">
        <w:rPr>
          <w:rFonts w:asciiTheme="minorHAnsi" w:hAnsiTheme="minorHAnsi" w:cstheme="minorHAnsi"/>
          <w:color w:val="000000" w:themeColor="text1"/>
          <w:szCs w:val="24"/>
          <w:lang w:val="id-ID"/>
        </w:rPr>
        <w:t>terhadap rendahnya kemampuan siswa dalam bidang matematka, sains dan membaca menjadikan Kementrian Pendidikan dan Kebudayaan (Kemendikbud) mengembangkan Gerakan Literasi Sekolah . Gerakan Literasi Sekolah melibatkan semua unsur pendidikan dari tingkat provinsi, kabupaten/kota, hingga satuan pendidikan. Adapun unsur eksternal, yaitu orang tua siswa, lingkungan masyarakat yang merupakan komponen GLS.</w:t>
      </w:r>
      <w:r w:rsidR="00AB1EE9" w:rsidRPr="00366D6B">
        <w:rPr>
          <w:rFonts w:asciiTheme="minorHAnsi" w:hAnsiTheme="minorHAnsi" w:cstheme="minorHAnsi"/>
          <w:color w:val="000000" w:themeColor="text1"/>
          <w:szCs w:val="24"/>
        </w:rPr>
        <w:t xml:space="preserve"> </w:t>
      </w:r>
      <w:r w:rsidR="00AB1EE9" w:rsidRPr="00366D6B">
        <w:rPr>
          <w:rFonts w:asciiTheme="minorHAnsi" w:hAnsiTheme="minorHAnsi" w:cstheme="minorHAnsi"/>
          <w:color w:val="000000" w:themeColor="text1"/>
          <w:szCs w:val="24"/>
        </w:rPr>
        <w:fldChar w:fldCharType="begin" w:fldLock="1"/>
      </w:r>
      <w:r w:rsidR="00AB1EE9" w:rsidRPr="00366D6B">
        <w:rPr>
          <w:rFonts w:asciiTheme="minorHAnsi" w:hAnsiTheme="minorHAnsi" w:cstheme="minorHAnsi"/>
          <w:color w:val="000000" w:themeColor="text1"/>
          <w:szCs w:val="24"/>
        </w:rPr>
        <w:instrText>ADDIN CSL_CITATION {"citationItems":[{"id":"ITEM-1","itemData":{"ISBN":"0813800730","ISSN":"10196439","PMID":"17611698","abstract":"“kemampuan mengakses, memahami, dan menggunakan sesuatu secara cerdas melalui berbagai aktivitas, antara lain membaca, melihat, menyimak, menulis, dan/atau berbicara. GLS merupakan sebuah upaya yang dilakukan secara menyeluruh untuk menjadikan sekolah sebagai organisasi pembelajaran yang warganya literat sepanjang hayat melalui pelibatan publik.”","author":[{"dropping-particle":"","family":"Faizah","given":"Dewi Utama","non-dropping-particle":"","parse-names":false,"suffix":""},{"dropping-particle":"","family":"Sufyadi","given":"Susanti","non-dropping-particle":"","parse-names":false,"suffix":""},{"dropping-particle":"","family":"Anggraini","given":"Lanny","non-dropping-particle":"","parse-names":false,"suffix":""},{"dropping-particle":"","family":"Waluyo","given":"","non-dropping-particle":"","parse-names":false,"suffix":""},{"dropping-particle":"","family":"Dewayani","given":"Sofie","non-dropping-particle":"","parse-names":false,"suffix":""},{"dropping-particle":"","family":"Muldian","given":"Wien","non-dropping-particle":"","parse-names":false,"suffix":""},{"dropping-particle":"","family":"Roosaria","given":"Dwi Renya","non-dropping-particle":"","parse-names":false,"suffix":""}],"container-title":"Direktorat Pembinaan Sekolah Dasar Direktorat Jenderal Pendidikan Dasar dan Menengah Kementerian Pendidikan dan Kebudayaan","id":"ITEM-1","issued":{"date-parts":[["2016"]]},"number-of-pages":"1-91","title":"Panduan gerakan literasi sekolah di sekolah dasar","type":"book"},"uris":["http://www.mendeley.com/documents/?uuid=010d060c-041e-4086-9cc8-0e2fca92a727"]}],"mendeley":{"formattedCitation":"(Faizah et al., 2016)","plainTextFormattedCitation":"(Faizah et al., 2016)","previouslyFormattedCitation":"(Faizah et al., 2016)"},"properties":{"noteIndex":0},"schema":"https://github.com/citation-style-language/schema/raw/master/csl-citation.json"}</w:instrText>
      </w:r>
      <w:r w:rsidR="00AB1EE9" w:rsidRPr="00366D6B">
        <w:rPr>
          <w:rFonts w:asciiTheme="minorHAnsi" w:hAnsiTheme="minorHAnsi" w:cstheme="minorHAnsi"/>
          <w:color w:val="000000" w:themeColor="text1"/>
          <w:szCs w:val="24"/>
        </w:rPr>
        <w:fldChar w:fldCharType="separate"/>
      </w:r>
      <w:r w:rsidR="00AB1EE9" w:rsidRPr="00366D6B">
        <w:rPr>
          <w:rFonts w:asciiTheme="minorHAnsi" w:hAnsiTheme="minorHAnsi" w:cstheme="minorHAnsi"/>
          <w:noProof/>
          <w:color w:val="000000" w:themeColor="text1"/>
          <w:szCs w:val="24"/>
        </w:rPr>
        <w:t>(Faizah et al., 2016)</w:t>
      </w:r>
      <w:r w:rsidR="00AB1EE9" w:rsidRPr="00366D6B">
        <w:rPr>
          <w:rFonts w:asciiTheme="minorHAnsi" w:hAnsiTheme="minorHAnsi" w:cstheme="minorHAnsi"/>
          <w:color w:val="000000" w:themeColor="text1"/>
          <w:szCs w:val="24"/>
        </w:rPr>
        <w:fldChar w:fldCharType="end"/>
      </w:r>
      <w:r w:rsidR="00AB1EE9" w:rsidRPr="00366D6B">
        <w:rPr>
          <w:rFonts w:asciiTheme="minorHAnsi" w:hAnsiTheme="minorHAnsi" w:cstheme="minorHAnsi"/>
          <w:color w:val="000000" w:themeColor="text1"/>
          <w:szCs w:val="24"/>
          <w:lang w:val="id-ID"/>
        </w:rPr>
        <w:t xml:space="preserve"> p</w:t>
      </w:r>
      <w:r w:rsidR="00AB1EE9" w:rsidRPr="00366D6B">
        <w:rPr>
          <w:rFonts w:asciiTheme="minorHAnsi" w:hAnsiTheme="minorHAnsi" w:cstheme="minorHAnsi"/>
          <w:color w:val="000000" w:themeColor="text1"/>
          <w:szCs w:val="24"/>
        </w:rPr>
        <w:t xml:space="preserve">rogram </w:t>
      </w:r>
      <w:r w:rsidR="00AB1EE9" w:rsidRPr="00366D6B">
        <w:rPr>
          <w:rFonts w:asciiTheme="minorHAnsi" w:hAnsiTheme="minorHAnsi" w:cstheme="minorHAnsi"/>
          <w:color w:val="000000" w:themeColor="text1"/>
          <w:szCs w:val="24"/>
          <w:lang w:val="id-ID"/>
        </w:rPr>
        <w:t>Gerakan Literasi Sekolah diterapkan melalui beberapa tahapan yaitu 1) tahap pembiasaan untuk meningkatkan kemampuan literasi dan menumbuhkan minat baca; 2) tahap pengembangan untuk meningkatkan kecakapan pada tahap awal/pembiasaan; dan 3) tahap pembelajaran untuk mempertahankan minat baca dan meningkatkan kecakapan literasi melalui buku teks pelajaran.</w:t>
      </w:r>
      <w:r w:rsidR="00377261" w:rsidRPr="00366D6B">
        <w:rPr>
          <w:rFonts w:asciiTheme="minorHAnsi" w:hAnsiTheme="minorHAnsi" w:cstheme="minorHAnsi"/>
          <w:szCs w:val="24"/>
          <w:lang w:val="id-ID"/>
        </w:rPr>
        <w:t xml:space="preserve"> </w:t>
      </w:r>
      <w:r w:rsidR="00377261" w:rsidRPr="00366D6B">
        <w:rPr>
          <w:rFonts w:asciiTheme="minorHAnsi" w:hAnsiTheme="minorHAnsi" w:cstheme="minorHAnsi"/>
          <w:color w:val="000000" w:themeColor="text1"/>
          <w:szCs w:val="24"/>
          <w:lang w:val="id-ID"/>
        </w:rPr>
        <w:t xml:space="preserve">Tuntutan keterampilan pada abad 21 diharuskan memiliki kemampuan matematika, bahasa dan teknologi informasi </w:t>
      </w:r>
      <w:r w:rsidR="00377261" w:rsidRPr="00366D6B">
        <w:rPr>
          <w:rFonts w:asciiTheme="minorHAnsi" w:hAnsiTheme="minorHAnsi" w:cstheme="minorHAnsi"/>
          <w:color w:val="000000" w:themeColor="text1"/>
          <w:szCs w:val="24"/>
          <w:lang w:val="id-ID"/>
        </w:rPr>
        <w:fldChar w:fldCharType="begin" w:fldLock="1"/>
      </w:r>
      <w:r w:rsidR="00377261" w:rsidRPr="00366D6B">
        <w:rPr>
          <w:rFonts w:asciiTheme="minorHAnsi" w:hAnsiTheme="minorHAnsi" w:cstheme="minorHAnsi"/>
          <w:color w:val="000000" w:themeColor="text1"/>
          <w:szCs w:val="24"/>
          <w:lang w:val="id-ID"/>
        </w:rPr>
        <w:instrText>ADDIN CSL_CITATION {"citationItems":[{"id":"ITEM-1","itemData":{"abstract":"Abstrak Perkembangan teknologi informasi menuntut perubahan paradigma dalam sistem pendidikan nasional. Sejak diterbitkannya dokumen BNSP tahun 2010 tentang paradigma pendidikan abad 21, kejelasan bagaimana pelaksaan dokumen tersebut masih dalam \" rawa konseptual \" . Dengan mengacu pada dokumen yang diterbitkan oleh enGauge 21 st century skill (NCREL &amp; Metiri Group, 2004), dapat diketahui setidaknya terdapat 4 domain pokok, salah satunya adalah domain Digital-Age Literacy yang terdiri dari 8 aspek, yakni: basic, scientific, information, visual, technological, dan multicultural literacy serta global awareness. Kajian dari artikel ini selanjutnya akan membahas bagaimana implementasi dari aspek-aspek pada domain digital-age literacy yang akan dituangkan dalam indikator pembelajaran di Indonesia. Kata Kunci: Implementasi, Digital-Age Literacy, Pendidikan Abad 21. Pendahuluan Abad 21 dapat dikatakan sebagai abad pengetahuan – sebuah abad yang ditandai dengan terjadinya transformasi besar-besaran dari masyarakat agraris menuju masyarakat industri dan berlanjut ke masyarakat berpengetahuan (Soh, Arsyad &amp; Osman, 2010). Proses transformasi ini juga ditandai dengan terjadinya seperangkat perubahan sosial dan budaya masyarakat akibat munculnya globalisasi dan derasnya arus informasi. Sejak munculnya teknologi kabel optik dan web browser, arus informasi yang tersebar di seluruh dunia semakin tidak terkendali dan mengakibatkan apa yang disebut sebagai \" ledakan informasi digital \" (Halpern, 2003). Data yang dikeluarkan oleh IBM (2014) menunjukkan bahwa dunia saat ini menghasilkan sekitar 2,5 quintilliun data dalam bentuk file, media cetak maupun digital. Lebih lanjut, Lau (2011) menyatakan \" peoples can easily quite literally at them fingertips via internet with only a few minutes of search time on the computer with a view click of a mouse \" . Melalui mesin pencari, seseorang dapat dengan mudah mencari bahan referensi yang diinginkannya secara \" real time \" dengan biaya yang teramat sangat murah. Semua itu dimungkinkan karena bahan ajar dan proses interaksi telah berhasil \" di digitalisasikan \" oleh kemajuan teknologi. Friedman (2007), menggambarkan perubahan ini sebagai \" the world is flat \" – merujuk pada sebuah kondisi dimana dunia telah terbebas dari batas-batas jarak dan waktu akibat perkembangan teknologi. Di tengah ketatnya ketidakpastian dan tantangan yang dihadapi setiap orang inilah, maka dibutuhkan perubahan paradigma dalam sistem pendidikan yang harus da…","author":[{"dropping-particle":"","family":"Junanto","given":"Tulus","non-dropping-particle":"","parse-names":false,"suffix":""},{"dropping-particle":"","family":"Afriani","given":"Rachmi","non-dropping-particle":"","parse-names":false,"suffix":""}],"container-title":"Prosiding Seminar Nasional Pendidikan Sains","id":"ITEM-1","issued":{"date-parts":[["2016"]]},"page":"2016-113","title":"Implementasi Digital-Age Literacy Dalam Pendidikan Abad 21 Di Indonesia","type":"article-journal"},"uris":["http://www.mendeley.com/documents/?uuid=2462d87f-14df-45b1-8b92-a2c63f1018a3"]}],"mendeley":{"formattedCitation":"(Junanto &amp; Afriani, 2016)","plainTextFormattedCitation":"(Junanto &amp; Afriani, 2016)","previouslyFormattedCitation":"(Junanto &amp; Afriani, 2016)"},"properties":{"noteIndex":0},"schema":"https://github.com/citation-style-language/schema/raw/master/csl-citation.json"}</w:instrText>
      </w:r>
      <w:r w:rsidR="00377261" w:rsidRPr="00366D6B">
        <w:rPr>
          <w:rFonts w:asciiTheme="minorHAnsi" w:hAnsiTheme="minorHAnsi" w:cstheme="minorHAnsi"/>
          <w:color w:val="000000" w:themeColor="text1"/>
          <w:szCs w:val="24"/>
          <w:lang w:val="id-ID"/>
        </w:rPr>
        <w:fldChar w:fldCharType="separate"/>
      </w:r>
      <w:r w:rsidR="00377261" w:rsidRPr="00366D6B">
        <w:rPr>
          <w:rFonts w:asciiTheme="minorHAnsi" w:hAnsiTheme="minorHAnsi" w:cstheme="minorHAnsi"/>
          <w:noProof/>
          <w:color w:val="000000" w:themeColor="text1"/>
          <w:szCs w:val="24"/>
          <w:lang w:val="id-ID"/>
        </w:rPr>
        <w:t>(Junanto &amp; Afriani, 2016)</w:t>
      </w:r>
      <w:r w:rsidR="00377261" w:rsidRPr="00366D6B">
        <w:rPr>
          <w:rFonts w:asciiTheme="minorHAnsi" w:hAnsiTheme="minorHAnsi" w:cstheme="minorHAnsi"/>
          <w:color w:val="000000" w:themeColor="text1"/>
          <w:szCs w:val="24"/>
          <w:lang w:val="id-ID"/>
        </w:rPr>
        <w:fldChar w:fldCharType="end"/>
      </w:r>
      <w:r w:rsidR="00377261" w:rsidRPr="00366D6B">
        <w:rPr>
          <w:rFonts w:asciiTheme="minorHAnsi" w:hAnsiTheme="minorHAnsi" w:cstheme="minorHAnsi"/>
          <w:color w:val="000000" w:themeColor="text1"/>
          <w:szCs w:val="24"/>
          <w:lang w:val="id-ID"/>
        </w:rPr>
        <w:t xml:space="preserve">. Ketiga kemampuan ini harus dapat berpikir secara analitis, kritis dan reflektif. </w:t>
      </w:r>
    </w:p>
    <w:p w:rsidR="00366D6B" w:rsidRPr="00366D6B" w:rsidRDefault="00377261" w:rsidP="00366D6B">
      <w:pPr>
        <w:spacing w:after="0" w:line="360" w:lineRule="auto"/>
        <w:ind w:firstLine="720"/>
        <w:jc w:val="both"/>
        <w:rPr>
          <w:rFonts w:asciiTheme="minorHAnsi" w:hAnsiTheme="minorHAnsi" w:cstheme="minorHAnsi"/>
          <w:color w:val="000000" w:themeColor="text1"/>
          <w:szCs w:val="24"/>
          <w:lang w:val="id-ID"/>
        </w:rPr>
      </w:pPr>
      <w:r w:rsidRPr="00366D6B">
        <w:rPr>
          <w:rFonts w:asciiTheme="minorHAnsi" w:hAnsiTheme="minorHAnsi" w:cstheme="minorHAnsi"/>
          <w:color w:val="000000" w:themeColor="text1"/>
          <w:szCs w:val="24"/>
          <w:lang w:val="id-ID"/>
        </w:rPr>
        <w:t xml:space="preserve">Menurut </w:t>
      </w:r>
      <w:r w:rsidRPr="00366D6B">
        <w:rPr>
          <w:rFonts w:asciiTheme="minorHAnsi" w:hAnsiTheme="minorHAnsi" w:cstheme="minorHAnsi"/>
          <w:color w:val="000000" w:themeColor="text1"/>
          <w:szCs w:val="24"/>
          <w:lang w:val="id-ID"/>
        </w:rPr>
        <w:fldChar w:fldCharType="begin" w:fldLock="1"/>
      </w:r>
      <w:r w:rsidRPr="00366D6B">
        <w:rPr>
          <w:rFonts w:asciiTheme="minorHAnsi" w:hAnsiTheme="minorHAnsi" w:cstheme="minorHAnsi"/>
          <w:color w:val="000000" w:themeColor="text1"/>
          <w:szCs w:val="24"/>
          <w:lang w:val="id-ID"/>
        </w:rPr>
        <w:instrText>ADDIN CSL_CITATION {"citationItems":[{"id":"ITEM-1","itemData":{"abstract":"Salah satu permasalahan dalam pembelajaran bahasa Indonesia adalah banyak di antara siswa yang mengalami kesulitan dalam menuangkan pikiran untuk menulis karangan narasi. Kesulitan yang dihadapi siswa seperti kesulitan menggunakan pilihan kata, menentukan tema, mengembangkan kerangka. Dari permasalahan tersebut, peneliti melakukan penelitian dengan menggunakan media diorama untuk meningkatkan keterampilan menulis karangan narasi. Tujuan penelitian ini adalah untuk mengetahui hasil belajar siswa menulis karangan narasi dengan menggunakan media diorama. Metode penelitian menggunakan rancangan Penelitian Tindakan Kelas (PTK). Teknik pengumpulan data yang digunakan yaitu observasi, tes, dan catatan lapangan. Data yang telah terkumpul dianalisis menggunakan teknik analisis deskriptif kualitatif dan kuantitatif. Hasil dari penelitian menunjukkan bahwa dengan penggunaan media diorama dapat meningkatkan hasil belajar siswa. Dengan demikian materi menulis karangan narasi dapat diajarkan dengan menggunakan media diorama.","author":[{"dropping-particle":"","family":"Ismilasari","given":"Yaashinta","non-dropping-particle":"","parse-names":false,"suffix":""},{"dropping-particle":"","family":"Hendratno","given":"","non-dropping-particle":"","parse-names":false,"suffix":""}],"container-title":"Jpgsd","id":"ITEM-1","issue":"02","issued":{"date-parts":[["2013"]]},"page":"1-10","title":"Penggunaan Media Diorama Untuk Peningkatan Keterampilan Menulis Karangan Narasi Pada Siswa Sekolah Dasar","type":"article-journal","volume":"01"},"uris":["http://www.mendeley.com/documents/?uuid=e8a648c9-2ba1-4836-b675-766cbecdb8e1"]}],"mendeley":{"formattedCitation":"(Ismilasari &amp; Hendratno, 2013)","plainTextFormattedCitation":"(Ismilasari &amp; Hendratno, 2013)","previouslyFormattedCitation":"(Ismilasari &amp; Hendratno, 2013)"},"properties":{"noteIndex":0},"schema":"https://github.com/citation-style-language/schema/raw/master/csl-citation.json"}</w:instrText>
      </w:r>
      <w:r w:rsidRPr="00366D6B">
        <w:rPr>
          <w:rFonts w:asciiTheme="minorHAnsi" w:hAnsiTheme="minorHAnsi" w:cstheme="minorHAnsi"/>
          <w:color w:val="000000" w:themeColor="text1"/>
          <w:szCs w:val="24"/>
          <w:lang w:val="id-ID"/>
        </w:rPr>
        <w:fldChar w:fldCharType="separate"/>
      </w:r>
      <w:r w:rsidRPr="00366D6B">
        <w:rPr>
          <w:rFonts w:asciiTheme="minorHAnsi" w:hAnsiTheme="minorHAnsi" w:cstheme="minorHAnsi"/>
          <w:noProof/>
          <w:color w:val="000000" w:themeColor="text1"/>
          <w:szCs w:val="24"/>
          <w:lang w:val="id-ID"/>
        </w:rPr>
        <w:t>(Ismilasari &amp; Hendratno, 2013)</w:t>
      </w:r>
      <w:r w:rsidRPr="00366D6B">
        <w:rPr>
          <w:rFonts w:asciiTheme="minorHAnsi" w:hAnsiTheme="minorHAnsi" w:cstheme="minorHAnsi"/>
          <w:color w:val="000000" w:themeColor="text1"/>
          <w:szCs w:val="24"/>
          <w:lang w:val="id-ID"/>
        </w:rPr>
        <w:fldChar w:fldCharType="end"/>
      </w:r>
      <w:r w:rsidRPr="00366D6B">
        <w:rPr>
          <w:rFonts w:asciiTheme="minorHAnsi" w:hAnsiTheme="minorHAnsi" w:cstheme="minorHAnsi"/>
          <w:color w:val="000000" w:themeColor="text1"/>
          <w:szCs w:val="24"/>
          <w:lang w:val="id-ID"/>
        </w:rPr>
        <w:t xml:space="preserve"> pembelajaran bahasa Indonesia perlu diajarkan di Sekolah Dasar, yaitu agar siswa mampu melakukan komunikasi baik secara lisan maupu tulisan dengan baik. Juga dapat membantu siswa dalam mengembangkan semua keterampilan berbahasa dan dapat membentuk sikap siswa dalam menggunakan bahasa pada kehidupan sehari-hari. Keterampilan</w:t>
      </w:r>
      <w:r w:rsidRPr="00366D6B">
        <w:rPr>
          <w:rFonts w:asciiTheme="minorHAnsi" w:hAnsiTheme="minorHAnsi" w:cstheme="minorHAnsi"/>
          <w:color w:val="000000" w:themeColor="text1"/>
          <w:szCs w:val="24"/>
        </w:rPr>
        <w:t xml:space="preserve"> </w:t>
      </w:r>
      <w:r w:rsidRPr="00366D6B">
        <w:rPr>
          <w:rFonts w:asciiTheme="minorHAnsi" w:hAnsiTheme="minorHAnsi" w:cstheme="minorHAnsi"/>
          <w:color w:val="000000" w:themeColor="text1"/>
          <w:szCs w:val="24"/>
          <w:lang w:val="id-ID"/>
        </w:rPr>
        <w:t xml:space="preserve">berbahasa ada empat yaitu, keterampilan menyimak, keterampilan berbicara, keterampilan membaca dan keterampilan menulis. </w:t>
      </w:r>
      <w:r w:rsidR="00366D6B" w:rsidRPr="00366D6B">
        <w:rPr>
          <w:rFonts w:asciiTheme="minorHAnsi" w:hAnsiTheme="minorHAnsi" w:cstheme="minorHAnsi"/>
          <w:color w:val="000000" w:themeColor="text1"/>
          <w:szCs w:val="24"/>
          <w:lang w:val="id-ID"/>
        </w:rPr>
        <w:t xml:space="preserve">(Wandasari, 2017: 326) menyatakan bahwa budaya literasi yang </w:t>
      </w:r>
      <w:r w:rsidR="00366D6B" w:rsidRPr="00366D6B">
        <w:rPr>
          <w:rFonts w:asciiTheme="minorHAnsi" w:hAnsiTheme="minorHAnsi" w:cstheme="minorHAnsi"/>
          <w:color w:val="000000" w:themeColor="text1"/>
          <w:szCs w:val="24"/>
          <w:lang w:val="id-ID"/>
        </w:rPr>
        <w:lastRenderedPageBreak/>
        <w:t xml:space="preserve">tertanam dalam diri peserta didik memengaruhi tingkat keberhasilannya, baik di sekolah meningkatkan kemampuan siswa yang berkaitan dengan membaca, berpikir, dan menulis yang bertujuan untuk meningkatkan kemampuan memahami informasi secara kritis, kreatif, dan refflektif pada pengembangan pembelajaran efektif, maupun dalam kehidupan bermasyarakat akan mempengaruhi tingkat keberhasilannya yang berkaitan dengan berpikir dan membaca yang bertujuan untuk meningkatkan kemampuan memahami informasi secara kritis, dan kreatif pada kehidupan di masyarakat sekitar. Hal ini sejalan dengan pendapat </w:t>
      </w:r>
      <w:r w:rsidR="00366D6B" w:rsidRPr="00366D6B">
        <w:rPr>
          <w:rFonts w:asciiTheme="minorHAnsi" w:hAnsiTheme="minorHAnsi" w:cstheme="minorHAnsi"/>
          <w:color w:val="000000" w:themeColor="text1"/>
          <w:szCs w:val="24"/>
          <w:lang w:val="id-ID"/>
        </w:rPr>
        <w:fldChar w:fldCharType="begin" w:fldLock="1"/>
      </w:r>
      <w:r w:rsidR="00366D6B" w:rsidRPr="00366D6B">
        <w:rPr>
          <w:rFonts w:asciiTheme="minorHAnsi" w:hAnsiTheme="minorHAnsi" w:cstheme="minorHAnsi"/>
          <w:color w:val="000000" w:themeColor="text1"/>
          <w:szCs w:val="24"/>
          <w:lang w:val="id-ID"/>
        </w:rPr>
        <w:instrText>ADDIN CSL_CITATION {"citationItems":[{"id":"ITEM-1","itemData":{"author":[{"dropping-particle":"","family":"Sugiono","given":"","non-dropping-particle":"","parse-names":false,"suffix":""}],"container-title":"Jurnal Hanata Widya","id":"ITEM-1","issued":{"date-parts":[["2017"]]},"title":"Pengaruh Program Gerakan Literasi Sekolah Terhadap Minat Baca Siswa di SD Islam Terpadu Muhammadiyah An-Najah Jatinom Klaten","type":"article-journal","volume":"60"},"uris":["http://www.mendeley.com/documents/?uuid=bfbb4040-7f98-4eb5-b56f-d8ba4af66e66"]}],"mendeley":{"formattedCitation":"(Sugiono, 2017)","plainTextFormattedCitation":"(Sugiono, 2017)","previouslyFormattedCitation":"(Sugiono, 2017)"},"properties":{"noteIndex":0},"schema":"https://github.com/citation-style-language/schema/raw/master/csl-citation.json"}</w:instrText>
      </w:r>
      <w:r w:rsidR="00366D6B" w:rsidRPr="00366D6B">
        <w:rPr>
          <w:rFonts w:asciiTheme="minorHAnsi" w:hAnsiTheme="minorHAnsi" w:cstheme="minorHAnsi"/>
          <w:color w:val="000000" w:themeColor="text1"/>
          <w:szCs w:val="24"/>
          <w:lang w:val="id-ID"/>
        </w:rPr>
        <w:fldChar w:fldCharType="separate"/>
      </w:r>
      <w:r w:rsidR="00366D6B" w:rsidRPr="00366D6B">
        <w:rPr>
          <w:rFonts w:asciiTheme="minorHAnsi" w:hAnsiTheme="minorHAnsi" w:cstheme="minorHAnsi"/>
          <w:noProof/>
          <w:color w:val="000000" w:themeColor="text1"/>
          <w:szCs w:val="24"/>
          <w:lang w:val="id-ID"/>
        </w:rPr>
        <w:t>(Sugiono, 2017)</w:t>
      </w:r>
      <w:r w:rsidR="00366D6B" w:rsidRPr="00366D6B">
        <w:rPr>
          <w:rFonts w:asciiTheme="minorHAnsi" w:hAnsiTheme="minorHAnsi" w:cstheme="minorHAnsi"/>
          <w:color w:val="000000" w:themeColor="text1"/>
          <w:szCs w:val="24"/>
          <w:lang w:val="id-ID"/>
        </w:rPr>
        <w:fldChar w:fldCharType="end"/>
      </w:r>
      <w:r w:rsidR="00366D6B" w:rsidRPr="00366D6B">
        <w:rPr>
          <w:rFonts w:asciiTheme="minorHAnsi" w:hAnsiTheme="minorHAnsi" w:cstheme="minorHAnsi"/>
          <w:color w:val="000000" w:themeColor="text1"/>
          <w:szCs w:val="24"/>
          <w:lang w:val="id-ID"/>
        </w:rPr>
        <w:t xml:space="preserve"> menyatakan bahwa literasi merupakan kemampuan yang berkaitan dengan kegiatan membaca, berpikir, dan menulis yang bertujuan untuk meningkatkan kemampuan memahami informasi secara kritis, kreatif, dan reflektif sebagai basis pengembangan pembelajaran efektif dan produktif memungkinkan siswa terampil mencari dan mengolah informasi yang sangat dibutuhkan dalam kehidupan berbasis ilmu pengetahuan abad ke-21.</w:t>
      </w:r>
    </w:p>
    <w:p w:rsidR="00AB1EE9" w:rsidRPr="00366D6B" w:rsidRDefault="00377261" w:rsidP="00366D6B">
      <w:pPr>
        <w:spacing w:after="0" w:line="360" w:lineRule="auto"/>
        <w:ind w:firstLine="720"/>
        <w:jc w:val="both"/>
        <w:rPr>
          <w:rFonts w:asciiTheme="minorHAnsi" w:hAnsiTheme="minorHAnsi" w:cstheme="minorHAnsi"/>
          <w:color w:val="000000" w:themeColor="text1"/>
          <w:szCs w:val="24"/>
          <w:lang w:val="id-ID"/>
        </w:rPr>
      </w:pPr>
      <w:r w:rsidRPr="00366D6B">
        <w:rPr>
          <w:rFonts w:asciiTheme="minorHAnsi" w:hAnsiTheme="minorHAnsi" w:cstheme="minorHAnsi"/>
          <w:color w:val="000000" w:themeColor="text1"/>
          <w:szCs w:val="24"/>
        </w:rPr>
        <w:t xml:space="preserve">Wabah </w:t>
      </w:r>
      <w:r w:rsidRPr="00366D6B">
        <w:rPr>
          <w:rFonts w:asciiTheme="minorHAnsi" w:hAnsiTheme="minorHAnsi" w:cstheme="minorHAnsi"/>
          <w:i/>
          <w:color w:val="000000" w:themeColor="text1"/>
          <w:szCs w:val="24"/>
        </w:rPr>
        <w:t>corona virus disease</w:t>
      </w:r>
      <w:r w:rsidRPr="00366D6B">
        <w:rPr>
          <w:rFonts w:asciiTheme="minorHAnsi" w:hAnsiTheme="minorHAnsi" w:cstheme="minorHAnsi"/>
          <w:color w:val="000000" w:themeColor="text1"/>
          <w:szCs w:val="24"/>
        </w:rPr>
        <w:t xml:space="preserve"> 2019 (Covid-19) yang melanda seluruh negara di dunia, memberikan tantangan bagi dunia pendidikan. </w:t>
      </w:r>
      <w:r w:rsidR="004A14DA" w:rsidRPr="00366D6B">
        <w:rPr>
          <w:rFonts w:asciiTheme="minorHAnsi" w:hAnsiTheme="minorHAnsi" w:cstheme="minorHAnsi"/>
          <w:color w:val="000000" w:themeColor="text1"/>
          <w:szCs w:val="24"/>
          <w:lang w:val="id-ID"/>
        </w:rPr>
        <w:t xml:space="preserve"> P</w:t>
      </w:r>
      <w:r w:rsidR="004A14DA" w:rsidRPr="00366D6B">
        <w:rPr>
          <w:rFonts w:asciiTheme="minorHAnsi" w:hAnsiTheme="minorHAnsi" w:cstheme="minorHAnsi"/>
          <w:color w:val="000000" w:themeColor="text1"/>
          <w:szCs w:val="24"/>
        </w:rPr>
        <w:t>ada saat pandemi Covid</w:t>
      </w:r>
      <w:r w:rsidR="004A14DA" w:rsidRPr="00366D6B">
        <w:rPr>
          <w:rFonts w:asciiTheme="minorHAnsi" w:hAnsiTheme="minorHAnsi" w:cstheme="minorHAnsi"/>
          <w:color w:val="000000" w:themeColor="text1"/>
          <w:szCs w:val="24"/>
          <w:lang w:val="id-ID"/>
        </w:rPr>
        <w:t>-</w:t>
      </w:r>
      <w:r w:rsidR="004A14DA" w:rsidRPr="00366D6B">
        <w:rPr>
          <w:rFonts w:asciiTheme="minorHAnsi" w:hAnsiTheme="minorHAnsi" w:cstheme="minorHAnsi"/>
          <w:color w:val="000000" w:themeColor="text1"/>
          <w:szCs w:val="24"/>
        </w:rPr>
        <w:t>19 ini, dimana siswa melakukan pembelajaran jarak jauh dengan menggunakan teknologi seperti telepon genggam yang seharusnya dengan berkembangnya teknologi dapat memberikan berbagai kemudahan untuk mengakses ragam bacaa</w:t>
      </w:r>
      <w:r w:rsidR="004A14DA" w:rsidRPr="00366D6B">
        <w:rPr>
          <w:rFonts w:asciiTheme="minorHAnsi" w:hAnsiTheme="minorHAnsi" w:cstheme="minorHAnsi"/>
          <w:color w:val="000000" w:themeColor="text1"/>
          <w:szCs w:val="24"/>
          <w:lang w:val="id-ID"/>
        </w:rPr>
        <w:t xml:space="preserve">n. </w:t>
      </w:r>
      <w:r w:rsidR="00366D6B" w:rsidRPr="00366D6B">
        <w:rPr>
          <w:rFonts w:asciiTheme="minorHAnsi" w:hAnsiTheme="minorHAnsi" w:cstheme="minorHAnsi"/>
          <w:color w:val="000000" w:themeColor="text1"/>
          <w:szCs w:val="24"/>
        </w:rPr>
        <w:t xml:space="preserve">Coronavirus atau virus corona adalah keluarga besar virus yang menyebabkan infeksi saluran pernapasan atas ringan hingga sedang, seperti penyakit flu. Ada banyak orang terinfeksi virus ini, setidaknya satu kali dalam hidupnya </w:t>
      </w:r>
      <w:r w:rsidR="00366D6B" w:rsidRPr="00366D6B">
        <w:rPr>
          <w:rFonts w:asciiTheme="minorHAnsi" w:hAnsiTheme="minorHAnsi" w:cstheme="minorHAnsi"/>
          <w:color w:val="000000" w:themeColor="text1"/>
          <w:szCs w:val="24"/>
        </w:rPr>
        <w:fldChar w:fldCharType="begin" w:fldLock="1"/>
      </w:r>
      <w:r w:rsidR="00366D6B" w:rsidRPr="00366D6B">
        <w:rPr>
          <w:rFonts w:asciiTheme="minorHAnsi" w:hAnsiTheme="minorHAnsi" w:cstheme="minorHAnsi"/>
          <w:color w:val="000000" w:themeColor="text1"/>
          <w:szCs w:val="24"/>
        </w:rPr>
        <w:instrText>ADDIN CSL_CITATION {"citationItems":[{"id":"ITEM-1","itemData":{"author":[{"dropping-particle":"","family":"Sumiati","given":"E T I","non-dropping-particle":"","parse-names":false,"suffix":""}],"id":"ITEM-1","issue":"2","issued":{"date-parts":[["2020"]]},"page":"65-80","title":"Manfaat Literasi Digital Bagi Masyarakat Dan Sektor Pendidikan Pada Saat Pandemi Covid-19","type":"article-journal","volume":"3"},"uris":["http://www.mendeley.com/documents/?uuid=b50c4ec8-475f-4067-84da-0c0bed2bacc1"]}],"mendeley":{"formattedCitation":"(Sumiati, 2020)","plainTextFormattedCitation":"(Sumiati, 2020)","previouslyFormattedCitation":"(Sumiati, 2020)"},"properties":{"noteIndex":0},"schema":"https://github.com/citation-style-language/schema/raw/master/csl-citation.json"}</w:instrText>
      </w:r>
      <w:r w:rsidR="00366D6B" w:rsidRPr="00366D6B">
        <w:rPr>
          <w:rFonts w:asciiTheme="minorHAnsi" w:hAnsiTheme="minorHAnsi" w:cstheme="minorHAnsi"/>
          <w:color w:val="000000" w:themeColor="text1"/>
          <w:szCs w:val="24"/>
        </w:rPr>
        <w:fldChar w:fldCharType="separate"/>
      </w:r>
      <w:r w:rsidR="00366D6B" w:rsidRPr="00366D6B">
        <w:rPr>
          <w:rFonts w:asciiTheme="minorHAnsi" w:hAnsiTheme="minorHAnsi" w:cstheme="minorHAnsi"/>
          <w:noProof/>
          <w:color w:val="000000" w:themeColor="text1"/>
          <w:szCs w:val="24"/>
        </w:rPr>
        <w:t>(Sumiati, 2020)</w:t>
      </w:r>
      <w:r w:rsidR="00366D6B" w:rsidRPr="00366D6B">
        <w:rPr>
          <w:rFonts w:asciiTheme="minorHAnsi" w:hAnsiTheme="minorHAnsi" w:cstheme="minorHAnsi"/>
          <w:color w:val="000000" w:themeColor="text1"/>
          <w:szCs w:val="24"/>
        </w:rPr>
        <w:fldChar w:fldCharType="end"/>
      </w:r>
      <w:r w:rsidR="00366D6B" w:rsidRPr="00366D6B">
        <w:rPr>
          <w:rFonts w:asciiTheme="minorHAnsi" w:hAnsiTheme="minorHAnsi" w:cstheme="minorHAnsi"/>
          <w:color w:val="000000" w:themeColor="text1"/>
          <w:szCs w:val="24"/>
          <w:lang w:val="id-ID"/>
        </w:rPr>
        <w:t xml:space="preserve">. </w:t>
      </w:r>
      <w:r w:rsidR="00366D6B" w:rsidRPr="00366D6B">
        <w:rPr>
          <w:rFonts w:asciiTheme="minorHAnsi" w:hAnsiTheme="minorHAnsi" w:cstheme="minorHAnsi"/>
          <w:color w:val="000000" w:themeColor="text1"/>
          <w:szCs w:val="24"/>
        </w:rPr>
        <w:t xml:space="preserve">Untuk melawan Covid-19 Pemerintah telah melarang untuk berkerumun, pembatasan sosial </w:t>
      </w:r>
      <w:r w:rsidR="00366D6B" w:rsidRPr="00366D6B">
        <w:rPr>
          <w:rFonts w:asciiTheme="minorHAnsi" w:hAnsiTheme="minorHAnsi" w:cstheme="minorHAnsi"/>
          <w:i/>
          <w:color w:val="000000" w:themeColor="text1"/>
          <w:szCs w:val="24"/>
        </w:rPr>
        <w:t>(social distancing)</w:t>
      </w:r>
      <w:r w:rsidR="00366D6B" w:rsidRPr="00366D6B">
        <w:rPr>
          <w:rFonts w:asciiTheme="minorHAnsi" w:hAnsiTheme="minorHAnsi" w:cstheme="minorHAnsi"/>
          <w:color w:val="000000" w:themeColor="text1"/>
          <w:szCs w:val="24"/>
        </w:rPr>
        <w:t xml:space="preserve"> dan menjaga jarak fisik </w:t>
      </w:r>
      <w:r w:rsidR="00366D6B" w:rsidRPr="00366D6B">
        <w:rPr>
          <w:rFonts w:asciiTheme="minorHAnsi" w:hAnsiTheme="minorHAnsi" w:cstheme="minorHAnsi"/>
          <w:i/>
          <w:color w:val="000000" w:themeColor="text1"/>
          <w:szCs w:val="24"/>
        </w:rPr>
        <w:t>(physical distancing),</w:t>
      </w:r>
      <w:r w:rsidR="00366D6B" w:rsidRPr="00366D6B">
        <w:rPr>
          <w:rFonts w:asciiTheme="minorHAnsi" w:hAnsiTheme="minorHAnsi" w:cstheme="minorHAnsi"/>
          <w:color w:val="000000" w:themeColor="text1"/>
          <w:szCs w:val="24"/>
        </w:rPr>
        <w:t xml:space="preserve"> memakai masker dan selalu mencuci tangan. Melalui Kementerian Pendidikan dan Kebudayaan Pemerintah telah melarang semua lembaga pendidikan mulai dari jenjang paud, SD/MI, SMP, MTs, SMA/MA/SMK, maupun perguruan tinggi untuk melaksanakan pembelajaran tatap muka (konvensional) dan memerintahkan untuk menyelenggara</w:t>
      </w:r>
      <w:r w:rsidR="00366D6B">
        <w:rPr>
          <w:rFonts w:asciiTheme="minorHAnsi" w:hAnsiTheme="minorHAnsi" w:cstheme="minorHAnsi"/>
          <w:color w:val="000000" w:themeColor="text1"/>
          <w:szCs w:val="24"/>
        </w:rPr>
        <w:t>kan pembelajaran secara daring</w:t>
      </w:r>
      <w:r w:rsidR="00366D6B">
        <w:rPr>
          <w:rFonts w:asciiTheme="minorHAnsi" w:hAnsiTheme="minorHAnsi" w:cstheme="minorHAnsi"/>
          <w:color w:val="000000" w:themeColor="text1"/>
          <w:szCs w:val="24"/>
          <w:lang w:val="id-ID"/>
        </w:rPr>
        <w:t xml:space="preserve">.  </w:t>
      </w:r>
      <w:r w:rsidR="00366D6B" w:rsidRPr="00366D6B">
        <w:rPr>
          <w:rFonts w:asciiTheme="minorHAnsi" w:hAnsiTheme="minorHAnsi" w:cstheme="minorHAnsi"/>
          <w:color w:val="000000" w:themeColor="text1"/>
          <w:szCs w:val="24"/>
        </w:rPr>
        <w:fldChar w:fldCharType="begin" w:fldLock="1"/>
      </w:r>
      <w:r w:rsidR="00366D6B" w:rsidRPr="00366D6B">
        <w:rPr>
          <w:rFonts w:asciiTheme="minorHAnsi" w:hAnsiTheme="minorHAnsi" w:cstheme="minorHAnsi"/>
          <w:color w:val="000000" w:themeColor="text1"/>
          <w:szCs w:val="24"/>
        </w:rPr>
        <w:instrText>ADDIN CSL_CITATION {"citationItems":[{"id":"ITEM-1","itemData":{"author":[{"dropping-particle":"","family":"Muhibbin","given":"Syah","non-dropping-particle":"","parse-names":false,"suffix":""}],"id":"ITEM-1","issued":{"date-parts":[["2013"]]},"title":"Psikologi Pendidikan Dengan Pendekatan Baru","type":"article-journal"},"uris":["http://www.mendeley.com/documents/?uuid=af11e3b0-3369-4824-8985-3cbd8e9ab357"]}],"mendeley":{"formattedCitation":"(Muhibbin, 2013)","plainTextFormattedCitation":"(Muhibbin, 2013)","previouslyFormattedCitation":"(Muhibbin, 2013)"},"properties":{"noteIndex":0},"schema":"https://github.com/citation-style-language/schema/raw/master/csl-citation.json"}</w:instrText>
      </w:r>
      <w:r w:rsidR="00366D6B" w:rsidRPr="00366D6B">
        <w:rPr>
          <w:rFonts w:asciiTheme="minorHAnsi" w:hAnsiTheme="minorHAnsi" w:cstheme="minorHAnsi"/>
          <w:color w:val="000000" w:themeColor="text1"/>
          <w:szCs w:val="24"/>
        </w:rPr>
        <w:fldChar w:fldCharType="separate"/>
      </w:r>
      <w:r w:rsidR="00366D6B" w:rsidRPr="00366D6B">
        <w:rPr>
          <w:rFonts w:asciiTheme="minorHAnsi" w:hAnsiTheme="minorHAnsi" w:cstheme="minorHAnsi"/>
          <w:noProof/>
          <w:color w:val="000000" w:themeColor="text1"/>
          <w:szCs w:val="24"/>
        </w:rPr>
        <w:t>(Muhibbin, 2013)</w:t>
      </w:r>
      <w:r w:rsidR="00366D6B" w:rsidRPr="00366D6B">
        <w:rPr>
          <w:rFonts w:asciiTheme="minorHAnsi" w:hAnsiTheme="minorHAnsi" w:cstheme="minorHAnsi"/>
          <w:color w:val="000000" w:themeColor="text1"/>
          <w:szCs w:val="24"/>
        </w:rPr>
        <w:fldChar w:fldCharType="end"/>
      </w:r>
      <w:r w:rsidR="00366D6B" w:rsidRPr="00366D6B">
        <w:rPr>
          <w:rFonts w:asciiTheme="minorHAnsi" w:hAnsiTheme="minorHAnsi" w:cstheme="minorHAnsi"/>
          <w:color w:val="000000" w:themeColor="text1"/>
          <w:szCs w:val="24"/>
          <w:lang w:val="id-ID"/>
        </w:rPr>
        <w:t xml:space="preserve"> </w:t>
      </w:r>
      <w:r w:rsidR="00366D6B" w:rsidRPr="00366D6B">
        <w:rPr>
          <w:rFonts w:asciiTheme="minorHAnsi" w:hAnsiTheme="minorHAnsi" w:cstheme="minorHAnsi"/>
          <w:color w:val="000000" w:themeColor="text1"/>
          <w:szCs w:val="24"/>
        </w:rPr>
        <w:t>menyatakan bahwa banyak siswa yang belum menjadikan literasi sebagai kebutuhan. Apalagi pada saat pandemi Covid</w:t>
      </w:r>
      <w:r w:rsidR="00366D6B" w:rsidRPr="00366D6B">
        <w:rPr>
          <w:rFonts w:asciiTheme="minorHAnsi" w:hAnsiTheme="minorHAnsi" w:cstheme="minorHAnsi"/>
          <w:color w:val="000000" w:themeColor="text1"/>
          <w:szCs w:val="24"/>
          <w:lang w:val="id-ID"/>
        </w:rPr>
        <w:t>-</w:t>
      </w:r>
      <w:r w:rsidR="00366D6B" w:rsidRPr="00366D6B">
        <w:rPr>
          <w:rFonts w:asciiTheme="minorHAnsi" w:hAnsiTheme="minorHAnsi" w:cstheme="minorHAnsi"/>
          <w:color w:val="000000" w:themeColor="text1"/>
          <w:szCs w:val="24"/>
        </w:rPr>
        <w:t xml:space="preserve">19 ini, dimana siswa melakukan pembelajaran jarak jauh dengan menggunakan teknologi seperti telepon genggam yang seharusnya dengan berkembangnya teknologi dapat memberikan berbagai kemudahan untuk mengakses ragam bacaan namun sebagian besar siswa hanya menggunakan telepon genggam pada saat jam belajar saja, selebihnya siswa lebih memilih </w:t>
      </w:r>
      <w:r w:rsidR="00366D6B" w:rsidRPr="00366D6B">
        <w:rPr>
          <w:rFonts w:asciiTheme="minorHAnsi" w:hAnsiTheme="minorHAnsi" w:cstheme="minorHAnsi"/>
          <w:color w:val="000000" w:themeColor="text1"/>
          <w:szCs w:val="24"/>
        </w:rPr>
        <w:lastRenderedPageBreak/>
        <w:t xml:space="preserve">menggunakan telepon genggam mereka untuk bermain game daripada membaca. Maka dari itu, sudah menjadi tantangan tersendiri bagi orang tua dan pihak sekolah dalam membentengi siswa dari dampak negatif penggunaan teknologi informasi dalam keseharian siswa. </w:t>
      </w:r>
    </w:p>
    <w:p w:rsidR="004A14DA" w:rsidRPr="00366D6B" w:rsidRDefault="00377261" w:rsidP="00366D6B">
      <w:pPr>
        <w:spacing w:after="0" w:line="360" w:lineRule="auto"/>
        <w:ind w:firstLine="720"/>
        <w:jc w:val="both"/>
        <w:rPr>
          <w:rFonts w:asciiTheme="minorHAnsi" w:hAnsiTheme="minorHAnsi" w:cstheme="minorHAnsi"/>
          <w:color w:val="000000" w:themeColor="text1"/>
          <w:szCs w:val="24"/>
          <w:lang w:val="id-ID"/>
        </w:rPr>
      </w:pPr>
      <w:r w:rsidRPr="00366D6B">
        <w:rPr>
          <w:rFonts w:asciiTheme="minorHAnsi" w:hAnsiTheme="minorHAnsi" w:cstheme="minorHAnsi"/>
          <w:color w:val="000000" w:themeColor="text1"/>
          <w:szCs w:val="24"/>
        </w:rPr>
        <w:t xml:space="preserve">Penelitian yang </w:t>
      </w:r>
      <w:r w:rsidRPr="00366D6B">
        <w:rPr>
          <w:rFonts w:asciiTheme="minorHAnsi" w:hAnsiTheme="minorHAnsi" w:cstheme="minorHAnsi"/>
          <w:color w:val="000000" w:themeColor="text1"/>
          <w:szCs w:val="24"/>
          <w:lang w:val="id-ID"/>
        </w:rPr>
        <w:t xml:space="preserve">telah </w:t>
      </w:r>
      <w:r w:rsidRPr="00366D6B">
        <w:rPr>
          <w:rFonts w:asciiTheme="minorHAnsi" w:hAnsiTheme="minorHAnsi" w:cstheme="minorHAnsi"/>
          <w:color w:val="000000" w:themeColor="text1"/>
          <w:szCs w:val="24"/>
        </w:rPr>
        <w:t>dilakukan oleh</w:t>
      </w:r>
      <w:r w:rsidRPr="00366D6B">
        <w:rPr>
          <w:rFonts w:asciiTheme="minorHAnsi" w:hAnsiTheme="minorHAnsi" w:cstheme="minorHAnsi"/>
          <w:color w:val="000000" w:themeColor="text1"/>
          <w:szCs w:val="24"/>
          <w:lang w:val="id-ID"/>
        </w:rPr>
        <w:t xml:space="preserve"> </w:t>
      </w:r>
      <w:r w:rsidRPr="00366D6B">
        <w:rPr>
          <w:rFonts w:asciiTheme="minorHAnsi" w:hAnsiTheme="minorHAnsi" w:cstheme="minorHAnsi"/>
          <w:color w:val="000000" w:themeColor="text1"/>
          <w:szCs w:val="24"/>
          <w:lang w:val="id-ID"/>
        </w:rPr>
        <w:fldChar w:fldCharType="begin" w:fldLock="1"/>
      </w:r>
      <w:r w:rsidRPr="00366D6B">
        <w:rPr>
          <w:rFonts w:asciiTheme="minorHAnsi" w:hAnsiTheme="minorHAnsi" w:cstheme="minorHAnsi"/>
          <w:color w:val="000000" w:themeColor="text1"/>
          <w:szCs w:val="24"/>
          <w:lang w:val="id-ID"/>
        </w:rPr>
        <w:instrText>ADDIN CSL_CITATION {"citationItems":[{"id":"ITEM-1","itemData":{"author":[{"dropping-particle":"","family":"Lutfi","given":"","non-dropping-particle":"","parse-names":false,"suffix":""},{"dropping-particle":"","family":"Sumardi","given":"Aida","non-dropping-particle":"","parse-names":false,"suffix":""},{"dropping-particle":"","family":"Farihen","given":"","non-dropping-particle":"","parse-names":false,"suffix":""},{"dropping-particle":"","family":"Ilmia","given":"Gina","non-dropping-particle":"","parse-names":false,"suffix":""}],"container-title":"Seminar Nasional Pengabdian Masyarakat LPPM UMJ","id":"ITEM-1","issued":{"date-parts":[["2020"]]},"title":"Pendampingan Kegiatan Membaca untuk Meningkatkan Kemampuan Literasi Siswa Sekolah Dasar pada Masa Pandemi Covid-19","type":"article-journal"},"uris":["http://www.mendeley.com/documents/?uuid=782b69ce-c5ed-428b-bf1d-bbe926190cc5"]}],"mendeley":{"formattedCitation":"(Lutfi et al., 2020)","plainTextFormattedCitation":"(Lutfi et al., 2020)","previouslyFormattedCitation":"(Lutfi et al., 2020)"},"properties":{"noteIndex":0},"schema":"https://github.com/citation-style-language/schema/raw/master/csl-citation.json"}</w:instrText>
      </w:r>
      <w:r w:rsidRPr="00366D6B">
        <w:rPr>
          <w:rFonts w:asciiTheme="minorHAnsi" w:hAnsiTheme="minorHAnsi" w:cstheme="minorHAnsi"/>
          <w:color w:val="000000" w:themeColor="text1"/>
          <w:szCs w:val="24"/>
          <w:lang w:val="id-ID"/>
        </w:rPr>
        <w:fldChar w:fldCharType="separate"/>
      </w:r>
      <w:r w:rsidRPr="00366D6B">
        <w:rPr>
          <w:rFonts w:asciiTheme="minorHAnsi" w:hAnsiTheme="minorHAnsi" w:cstheme="minorHAnsi"/>
          <w:noProof/>
          <w:color w:val="000000" w:themeColor="text1"/>
          <w:szCs w:val="24"/>
          <w:lang w:val="id-ID"/>
        </w:rPr>
        <w:t>(Lutfi et al., 2020)</w:t>
      </w:r>
      <w:r w:rsidRPr="00366D6B">
        <w:rPr>
          <w:rFonts w:asciiTheme="minorHAnsi" w:hAnsiTheme="minorHAnsi" w:cstheme="minorHAnsi"/>
          <w:color w:val="000000" w:themeColor="text1"/>
          <w:szCs w:val="24"/>
          <w:lang w:val="id-ID"/>
        </w:rPr>
        <w:fldChar w:fldCharType="end"/>
      </w:r>
      <w:r w:rsidRPr="00366D6B">
        <w:rPr>
          <w:rFonts w:asciiTheme="minorHAnsi" w:hAnsiTheme="minorHAnsi" w:cstheme="minorHAnsi"/>
          <w:color w:val="000000" w:themeColor="text1"/>
          <w:szCs w:val="24"/>
          <w:lang w:val="id-ID"/>
        </w:rPr>
        <w:t xml:space="preserve"> menghasilkan</w:t>
      </w:r>
      <w:r w:rsidRPr="00366D6B">
        <w:rPr>
          <w:rFonts w:asciiTheme="minorHAnsi" w:hAnsiTheme="minorHAnsi" w:cstheme="minorHAnsi"/>
          <w:color w:val="000000" w:themeColor="text1"/>
          <w:szCs w:val="24"/>
        </w:rPr>
        <w:t xml:space="preserve"> bahwa kegiatan pendampingan membaca di rumah bagi siswa Sekolah Dasar di lingkungan Desa Sriamur dengan mengadakan kegiatan sosialisai terhadap orang tua tentang pentingnya minat baca untuk meningkatkan kemampuan literasi siswa dan kegiata</w:t>
      </w:r>
      <w:r w:rsidRPr="00366D6B">
        <w:rPr>
          <w:rFonts w:asciiTheme="minorHAnsi" w:hAnsiTheme="minorHAnsi" w:cstheme="minorHAnsi"/>
          <w:color w:val="000000" w:themeColor="text1"/>
          <w:szCs w:val="24"/>
          <w:lang w:val="id-ID"/>
        </w:rPr>
        <w:t>n</w:t>
      </w:r>
      <w:r w:rsidRPr="00366D6B">
        <w:rPr>
          <w:rFonts w:asciiTheme="minorHAnsi" w:hAnsiTheme="minorHAnsi" w:cstheme="minorHAnsi"/>
          <w:color w:val="000000" w:themeColor="text1"/>
          <w:szCs w:val="24"/>
        </w:rPr>
        <w:t xml:space="preserve"> pendampingan membaca buku digital dengan memanfaatkan </w:t>
      </w:r>
      <w:r w:rsidRPr="00366D6B">
        <w:rPr>
          <w:rFonts w:asciiTheme="minorHAnsi" w:hAnsiTheme="minorHAnsi" w:cstheme="minorHAnsi"/>
          <w:i/>
          <w:color w:val="000000" w:themeColor="text1"/>
          <w:szCs w:val="24"/>
        </w:rPr>
        <w:t>platform literacycloud.org</w:t>
      </w:r>
      <w:r w:rsidRPr="00366D6B">
        <w:rPr>
          <w:rFonts w:asciiTheme="minorHAnsi" w:hAnsiTheme="minorHAnsi" w:cstheme="minorHAnsi"/>
          <w:color w:val="000000" w:themeColor="text1"/>
          <w:szCs w:val="24"/>
        </w:rPr>
        <w:t xml:space="preserve"> dinilai berhasil, ditandai dengan respon positif orang tua </w:t>
      </w:r>
      <w:r w:rsidRPr="00366D6B">
        <w:rPr>
          <w:rFonts w:asciiTheme="minorHAnsi" w:hAnsiTheme="minorHAnsi" w:cstheme="minorHAnsi"/>
          <w:color w:val="000000" w:themeColor="text1"/>
          <w:szCs w:val="24"/>
          <w:lang w:val="id-ID"/>
        </w:rPr>
        <w:t>terhadap</w:t>
      </w:r>
      <w:r w:rsidRPr="00366D6B">
        <w:rPr>
          <w:rFonts w:asciiTheme="minorHAnsi" w:hAnsiTheme="minorHAnsi" w:cstheme="minorHAnsi"/>
          <w:color w:val="000000" w:themeColor="text1"/>
          <w:szCs w:val="24"/>
        </w:rPr>
        <w:t xml:space="preserve"> kegiatan pengabdian masyarakat ini serta antusias dan semangat anak-anak dalam mengikuti kegiatan membaca. Selain itu, siswa secara aktif bertanya, sharing terkait dengan teks bacaan yang mereka baca serta orang tua mendukung </w:t>
      </w:r>
      <w:r w:rsidRPr="00366D6B">
        <w:rPr>
          <w:rFonts w:asciiTheme="minorHAnsi" w:hAnsiTheme="minorHAnsi" w:cstheme="minorHAnsi"/>
          <w:color w:val="000000" w:themeColor="text1"/>
          <w:szCs w:val="24"/>
          <w:lang w:val="id-ID"/>
        </w:rPr>
        <w:t xml:space="preserve">penuh </w:t>
      </w:r>
      <w:r w:rsidRPr="00366D6B">
        <w:rPr>
          <w:rFonts w:asciiTheme="minorHAnsi" w:hAnsiTheme="minorHAnsi" w:cstheme="minorHAnsi"/>
          <w:color w:val="000000" w:themeColor="text1"/>
          <w:szCs w:val="24"/>
        </w:rPr>
        <w:t>kegiatan ini sehingga pelaksanaan kegiatan ini berjalan dengan lancar tanpa hambatan yang cukup berarti. Sesuai dengan hal itu, perlu adanya pendampingan bimbingan kegiatan membaca secara berkesinambungan sebagai upaya untuk menumbuhkan minat baca siswa dengan menggunakan buku-buku digital lainnya.</w:t>
      </w:r>
    </w:p>
    <w:p w:rsidR="0042792B" w:rsidRDefault="004A14DA" w:rsidP="00366D6B">
      <w:pPr>
        <w:spacing w:after="0" w:line="360" w:lineRule="auto"/>
        <w:ind w:firstLine="720"/>
        <w:jc w:val="both"/>
        <w:rPr>
          <w:rFonts w:asciiTheme="minorHAnsi" w:hAnsiTheme="minorHAnsi" w:cstheme="minorHAnsi"/>
          <w:color w:val="000000" w:themeColor="text1"/>
          <w:szCs w:val="24"/>
          <w:lang w:val="id-ID"/>
        </w:rPr>
      </w:pPr>
      <w:r w:rsidRPr="00366D6B">
        <w:rPr>
          <w:rFonts w:asciiTheme="minorHAnsi" w:hAnsiTheme="minorHAnsi" w:cstheme="minorHAnsi"/>
          <w:color w:val="000000" w:themeColor="text1"/>
          <w:szCs w:val="24"/>
          <w:shd w:val="clear" w:color="auto" w:fill="FFFFFF"/>
          <w:lang w:val="id-ID"/>
        </w:rPr>
        <w:t>Dalam mendukung adanya literasi sekolah SDN Model Kota Malang mempunyai beberapa program unggulan. Pada tahap pembiasaan ada beberapa program lite</w:t>
      </w:r>
      <w:r w:rsidR="009C0B5D" w:rsidRPr="00366D6B">
        <w:rPr>
          <w:rFonts w:asciiTheme="minorHAnsi" w:hAnsiTheme="minorHAnsi" w:cstheme="minorHAnsi"/>
          <w:color w:val="000000" w:themeColor="text1"/>
          <w:szCs w:val="24"/>
          <w:shd w:val="clear" w:color="auto" w:fill="FFFFFF"/>
          <w:lang w:val="id-ID"/>
        </w:rPr>
        <w:t>rasi antara lain 1) Ayo Membaca; 2) Sudut Bacaku</w:t>
      </w:r>
      <w:r w:rsidRPr="00366D6B">
        <w:rPr>
          <w:rFonts w:asciiTheme="minorHAnsi" w:hAnsiTheme="minorHAnsi" w:cstheme="minorHAnsi"/>
          <w:color w:val="000000" w:themeColor="text1"/>
          <w:szCs w:val="24"/>
          <w:shd w:val="clear" w:color="auto" w:fill="FFFFFF"/>
          <w:lang w:val="id-ID"/>
        </w:rPr>
        <w:t>; 3)Perpustakaan Idolaku; 4) Ayo Membaca di TAKSI</w:t>
      </w:r>
      <w:r w:rsidR="009C0B5D" w:rsidRPr="00366D6B">
        <w:rPr>
          <w:rFonts w:asciiTheme="minorHAnsi" w:hAnsiTheme="minorHAnsi" w:cstheme="minorHAnsi"/>
          <w:color w:val="000000" w:themeColor="text1"/>
          <w:szCs w:val="24"/>
          <w:shd w:val="clear" w:color="auto" w:fill="FFFFFF"/>
          <w:lang w:val="id-ID"/>
        </w:rPr>
        <w:t xml:space="preserve"> ; </w:t>
      </w:r>
      <w:r w:rsidRPr="00366D6B">
        <w:rPr>
          <w:rFonts w:asciiTheme="minorHAnsi" w:hAnsiTheme="minorHAnsi" w:cstheme="minorHAnsi"/>
          <w:color w:val="000000" w:themeColor="text1"/>
          <w:szCs w:val="24"/>
          <w:shd w:val="clear" w:color="auto" w:fill="FFFFFF"/>
          <w:lang w:val="id-ID"/>
        </w:rPr>
        <w:t>5) Lingkungan Kaya Literasi</w:t>
      </w:r>
      <w:r w:rsidR="009C0B5D" w:rsidRPr="00366D6B">
        <w:rPr>
          <w:rFonts w:asciiTheme="minorHAnsi" w:hAnsiTheme="minorHAnsi" w:cstheme="minorHAnsi"/>
          <w:color w:val="000000" w:themeColor="text1"/>
          <w:szCs w:val="24"/>
          <w:shd w:val="clear" w:color="auto" w:fill="FFFFFF"/>
          <w:lang w:val="id-ID"/>
        </w:rPr>
        <w:t>.</w:t>
      </w:r>
      <w:r w:rsidRPr="00366D6B">
        <w:rPr>
          <w:rFonts w:asciiTheme="minorHAnsi" w:hAnsiTheme="minorHAnsi" w:cstheme="minorHAnsi"/>
          <w:color w:val="000000" w:themeColor="text1"/>
          <w:szCs w:val="24"/>
          <w:shd w:val="clear" w:color="auto" w:fill="FFFFFF"/>
          <w:lang w:val="id-ID"/>
        </w:rPr>
        <w:t xml:space="preserve"> </w:t>
      </w:r>
      <w:r w:rsidRPr="00366D6B">
        <w:rPr>
          <w:rFonts w:asciiTheme="minorHAnsi" w:hAnsiTheme="minorHAnsi" w:cstheme="minorHAnsi"/>
          <w:color w:val="000000" w:themeColor="text1"/>
          <w:szCs w:val="24"/>
          <w:lang w:val="id-ID"/>
        </w:rPr>
        <w:t>Pada tahap pengembangan literasi dilakukan melalui beberapa program antara lain 1) Program SAKU TATA (Satu Buku Sejuta Cinta</w:t>
      </w:r>
      <w:r w:rsidR="009C0B5D" w:rsidRPr="00366D6B">
        <w:rPr>
          <w:rFonts w:asciiTheme="minorHAnsi" w:hAnsiTheme="minorHAnsi" w:cstheme="minorHAnsi"/>
          <w:color w:val="000000" w:themeColor="text1"/>
          <w:szCs w:val="24"/>
          <w:lang w:val="id-ID"/>
        </w:rPr>
        <w:t xml:space="preserve"> </w:t>
      </w:r>
      <w:r w:rsidRPr="00366D6B">
        <w:rPr>
          <w:rFonts w:asciiTheme="minorHAnsi" w:hAnsiTheme="minorHAnsi" w:cstheme="minorHAnsi"/>
          <w:color w:val="000000" w:themeColor="text1"/>
          <w:szCs w:val="24"/>
          <w:lang w:val="id-ID"/>
        </w:rPr>
        <w:t>; 2) Lomba siswa tergiat ke perpustakaan</w:t>
      </w:r>
      <w:r w:rsidR="009C0B5D" w:rsidRPr="00366D6B">
        <w:rPr>
          <w:rFonts w:asciiTheme="minorHAnsi" w:hAnsiTheme="minorHAnsi" w:cstheme="minorHAnsi"/>
          <w:color w:val="000000" w:themeColor="text1"/>
          <w:szCs w:val="24"/>
          <w:lang w:val="id-ID"/>
        </w:rPr>
        <w:t>; 3)</w:t>
      </w:r>
      <w:r w:rsidRPr="00366D6B">
        <w:rPr>
          <w:rFonts w:asciiTheme="minorHAnsi" w:hAnsiTheme="minorHAnsi" w:cstheme="minorHAnsi"/>
          <w:color w:val="000000" w:themeColor="text1"/>
          <w:szCs w:val="24"/>
          <w:lang w:val="id-ID"/>
        </w:rPr>
        <w:t>Penambahan koleksi buku perpustakaan</w:t>
      </w:r>
      <w:r w:rsidR="009C0B5D" w:rsidRPr="00366D6B">
        <w:rPr>
          <w:rFonts w:asciiTheme="minorHAnsi" w:hAnsiTheme="minorHAnsi" w:cstheme="minorHAnsi"/>
          <w:color w:val="000000" w:themeColor="text1"/>
          <w:szCs w:val="24"/>
          <w:lang w:val="id-ID"/>
        </w:rPr>
        <w:t xml:space="preserve"> </w:t>
      </w:r>
      <w:r w:rsidRPr="00366D6B">
        <w:rPr>
          <w:rFonts w:asciiTheme="minorHAnsi" w:hAnsiTheme="minorHAnsi" w:cstheme="minorHAnsi"/>
          <w:color w:val="000000" w:themeColor="text1"/>
          <w:szCs w:val="24"/>
          <w:lang w:val="id-ID"/>
        </w:rPr>
        <w:t>;4) Promosi buku baru diperpustakaan melalui mading dan televisi perpustakaan; 5) Kader perpustakaan</w:t>
      </w:r>
      <w:r w:rsidR="009C0B5D" w:rsidRPr="00366D6B">
        <w:rPr>
          <w:rFonts w:asciiTheme="minorHAnsi" w:hAnsiTheme="minorHAnsi" w:cstheme="minorHAnsi"/>
          <w:color w:val="000000" w:themeColor="text1"/>
          <w:szCs w:val="24"/>
          <w:lang w:val="id-ID"/>
        </w:rPr>
        <w:t xml:space="preserve">. </w:t>
      </w:r>
      <w:r w:rsidRPr="00366D6B">
        <w:rPr>
          <w:rFonts w:asciiTheme="minorHAnsi" w:hAnsiTheme="minorHAnsi" w:cstheme="minorHAnsi"/>
          <w:color w:val="000000" w:themeColor="text1"/>
          <w:szCs w:val="24"/>
          <w:lang w:val="id-ID"/>
        </w:rPr>
        <w:t xml:space="preserve"> Pada tahap pembelajaran literasi dilaksanakan melalui beberapa program antara lain 1) Belajar diluar kelas, dapat dilakukan pada beberapa POKJA(Pondok Kerja); 2) SAKU TATA yang bertujuan untuk menambah eratnya persaudaraan antar siswa. </w:t>
      </w:r>
      <w:r w:rsidR="009C0B5D" w:rsidRPr="00366D6B">
        <w:rPr>
          <w:rFonts w:asciiTheme="minorHAnsi" w:hAnsiTheme="minorHAnsi" w:cstheme="minorHAnsi"/>
          <w:color w:val="000000" w:themeColor="text1"/>
          <w:szCs w:val="24"/>
          <w:lang w:val="id-ID"/>
        </w:rPr>
        <w:t xml:space="preserve">Namun pada saat pembelajaran daring pelaksanaan literasi sekolah dilakukan melalui </w:t>
      </w:r>
      <w:r w:rsidR="009C0B5D" w:rsidRPr="00366D6B">
        <w:rPr>
          <w:rFonts w:asciiTheme="minorHAnsi" w:hAnsiTheme="minorHAnsi" w:cstheme="minorHAnsi"/>
          <w:i/>
          <w:color w:val="000000" w:themeColor="text1"/>
          <w:szCs w:val="24"/>
          <w:lang w:val="id-ID"/>
        </w:rPr>
        <w:t>google classroom</w:t>
      </w:r>
      <w:r w:rsidR="009C0B5D" w:rsidRPr="00366D6B">
        <w:rPr>
          <w:rFonts w:asciiTheme="minorHAnsi" w:hAnsiTheme="minorHAnsi" w:cstheme="minorHAnsi"/>
          <w:color w:val="000000" w:themeColor="text1"/>
          <w:szCs w:val="24"/>
          <w:lang w:val="id-ID"/>
        </w:rPr>
        <w:t xml:space="preserve"> lalu untuk penyampaian hasil literasi menggunakan </w:t>
      </w:r>
      <w:r w:rsidR="009C0B5D" w:rsidRPr="00366D6B">
        <w:rPr>
          <w:rFonts w:asciiTheme="minorHAnsi" w:hAnsiTheme="minorHAnsi" w:cstheme="minorHAnsi"/>
          <w:i/>
          <w:color w:val="000000" w:themeColor="text1"/>
          <w:szCs w:val="24"/>
          <w:lang w:val="id-ID"/>
        </w:rPr>
        <w:t xml:space="preserve">whatsapp/voice note </w:t>
      </w:r>
      <w:r w:rsidR="009C0B5D" w:rsidRPr="00366D6B">
        <w:rPr>
          <w:rFonts w:asciiTheme="minorHAnsi" w:hAnsiTheme="minorHAnsi" w:cstheme="minorHAnsi"/>
          <w:color w:val="000000" w:themeColor="text1"/>
          <w:szCs w:val="24"/>
          <w:lang w:val="id-ID"/>
        </w:rPr>
        <w:t xml:space="preserve">dan membuat video yang diupload di youtube. </w:t>
      </w:r>
    </w:p>
    <w:p w:rsidR="00366D6B" w:rsidRPr="00366D6B" w:rsidRDefault="00366D6B" w:rsidP="00366D6B">
      <w:pPr>
        <w:spacing w:after="0" w:line="360" w:lineRule="auto"/>
        <w:ind w:firstLine="720"/>
        <w:jc w:val="both"/>
        <w:rPr>
          <w:rFonts w:asciiTheme="minorHAnsi" w:hAnsiTheme="minorHAnsi" w:cstheme="minorHAnsi"/>
          <w:color w:val="000000" w:themeColor="text1"/>
          <w:szCs w:val="24"/>
          <w:lang w:val="id-ID"/>
        </w:rPr>
      </w:pPr>
      <w:r w:rsidRPr="00366D6B">
        <w:rPr>
          <w:rFonts w:asciiTheme="minorHAnsi" w:hAnsiTheme="minorHAnsi" w:cstheme="minorHAnsi"/>
          <w:color w:val="000000" w:themeColor="text1"/>
          <w:szCs w:val="24"/>
          <w:lang w:val="id-ID"/>
        </w:rPr>
        <w:t>Tujuan dari penelitian ini adalah untuk mendeskripsikan program Gerakan Literasi Sekolah dalam meningkatkan kompetensi berbahasa siswa kelas IV. K</w:t>
      </w:r>
      <w:r w:rsidRPr="00366D6B">
        <w:rPr>
          <w:rFonts w:asciiTheme="minorHAnsi" w:hAnsiTheme="minorHAnsi" w:cstheme="minorHAnsi"/>
          <w:color w:val="000000" w:themeColor="text1"/>
          <w:szCs w:val="24"/>
          <w:lang w:val="id-ID"/>
        </w:rPr>
        <w:t>egiatan GLS sudah dilaksanakan sejak</w:t>
      </w:r>
      <w:r w:rsidRPr="00366D6B">
        <w:rPr>
          <w:rFonts w:asciiTheme="minorHAnsi" w:hAnsiTheme="minorHAnsi" w:cstheme="minorHAnsi"/>
          <w:color w:val="000000" w:themeColor="text1"/>
          <w:szCs w:val="24"/>
        </w:rPr>
        <w:t xml:space="preserve"> lama. </w:t>
      </w:r>
      <w:r w:rsidRPr="00366D6B">
        <w:rPr>
          <w:rFonts w:asciiTheme="minorHAnsi" w:hAnsiTheme="minorHAnsi" w:cstheme="minorHAnsi"/>
          <w:color w:val="000000" w:themeColor="text1"/>
          <w:szCs w:val="24"/>
          <w:shd w:val="clear" w:color="auto" w:fill="FFFFFF"/>
          <w:lang w:val="id-ID"/>
        </w:rPr>
        <w:t xml:space="preserve">Bagi sekolah yang satu ini, budaya membaca sudah dilaksanakan </w:t>
      </w:r>
      <w:r w:rsidRPr="00366D6B">
        <w:rPr>
          <w:rFonts w:asciiTheme="minorHAnsi" w:hAnsiTheme="minorHAnsi" w:cstheme="minorHAnsi"/>
          <w:color w:val="000000" w:themeColor="text1"/>
          <w:szCs w:val="24"/>
          <w:shd w:val="clear" w:color="auto" w:fill="FFFFFF"/>
          <w:lang w:val="id-ID"/>
        </w:rPr>
        <w:lastRenderedPageBreak/>
        <w:t xml:space="preserve">sejak awal sekolah ini </w:t>
      </w:r>
      <w:r w:rsidRPr="00366D6B">
        <w:rPr>
          <w:rFonts w:asciiTheme="minorHAnsi" w:hAnsiTheme="minorHAnsi" w:cstheme="minorHAnsi"/>
          <w:color w:val="000000" w:themeColor="text1"/>
          <w:szCs w:val="24"/>
          <w:lang w:val="id-ID"/>
        </w:rPr>
        <w:t>berdiri</w:t>
      </w:r>
      <w:r w:rsidRPr="00366D6B">
        <w:rPr>
          <w:rFonts w:asciiTheme="minorHAnsi" w:hAnsiTheme="minorHAnsi" w:cstheme="minorHAnsi"/>
          <w:color w:val="000000" w:themeColor="text1"/>
          <w:szCs w:val="24"/>
          <w:shd w:val="clear" w:color="auto" w:fill="FFFFFF"/>
          <w:lang w:val="id-ID"/>
        </w:rPr>
        <w:t xml:space="preserve"> pada tahun 2007. Membaca adalah kegiatan wajib bagi siswa. Siswa yang gemar membaca akan memiliki wawasan dan pengetahuan yang luas </w:t>
      </w:r>
      <w:r w:rsidRPr="00366D6B">
        <w:rPr>
          <w:rFonts w:asciiTheme="minorHAnsi" w:hAnsiTheme="minorHAnsi" w:cstheme="minorHAnsi"/>
          <w:color w:val="000000" w:themeColor="text1"/>
          <w:szCs w:val="24"/>
        </w:rPr>
        <w:fldChar w:fldCharType="begin" w:fldLock="1"/>
      </w:r>
      <w:r w:rsidR="000222B7">
        <w:rPr>
          <w:rFonts w:asciiTheme="minorHAnsi" w:hAnsiTheme="minorHAnsi" w:cstheme="minorHAnsi"/>
          <w:color w:val="000000" w:themeColor="text1"/>
          <w:szCs w:val="24"/>
        </w:rPr>
        <w:instrText>ADDIN CSL_CITATION {"citationItems":[{"id":"ITEM-1","itemData":{"author":[{"dropping-particle":"","family":"Rahim","given":"F. Jakarta: Bumi Aksara.","non-dropping-particle":"","parse-names":false,"suffix":""}],"id":"ITEM-1","issued":{"date-parts":[["2019"]]},"publisher":"Bumi Aksara","publisher-place":"Jakarta","title":"Pengajaran Membaca di Sekolah Dasar","type":"book"},"uris":["http://www.mendeley.com/documents/?uuid=ad54b538-f83a-47bd-9ddf-a21aa748d40f"]}],"mendeley":{"formattedCitation":"(Rahim, 2019)","manualFormatting":"(Rahim, 2019)","plainTextFormattedCitation":"(Rahim, 2019)","previouslyFormattedCitation":"(Rahim, 2019)"},"properties":{"noteIndex":0},"schema":"https://github.com/citation-style-language/schema/raw/master/csl-citation.json"}</w:instrText>
      </w:r>
      <w:r w:rsidRPr="00366D6B">
        <w:rPr>
          <w:rFonts w:asciiTheme="minorHAnsi" w:hAnsiTheme="minorHAnsi" w:cstheme="minorHAnsi"/>
          <w:color w:val="000000" w:themeColor="text1"/>
          <w:szCs w:val="24"/>
        </w:rPr>
        <w:fldChar w:fldCharType="separate"/>
      </w:r>
      <w:r w:rsidRPr="00366D6B">
        <w:rPr>
          <w:rFonts w:asciiTheme="minorHAnsi" w:hAnsiTheme="minorHAnsi" w:cstheme="minorHAnsi"/>
          <w:noProof/>
          <w:color w:val="000000" w:themeColor="text1"/>
          <w:szCs w:val="24"/>
          <w:lang w:val="id-ID"/>
        </w:rPr>
        <w:t>(</w:t>
      </w:r>
      <w:r w:rsidRPr="00366D6B">
        <w:rPr>
          <w:rFonts w:asciiTheme="minorHAnsi" w:hAnsiTheme="minorHAnsi" w:cstheme="minorHAnsi"/>
          <w:noProof/>
          <w:color w:val="000000" w:themeColor="text1"/>
          <w:szCs w:val="24"/>
        </w:rPr>
        <w:t>Rahim, 2019)</w:t>
      </w:r>
      <w:r w:rsidRPr="00366D6B">
        <w:rPr>
          <w:rFonts w:asciiTheme="minorHAnsi" w:hAnsiTheme="minorHAnsi" w:cstheme="minorHAnsi"/>
          <w:color w:val="000000" w:themeColor="text1"/>
          <w:szCs w:val="24"/>
        </w:rPr>
        <w:fldChar w:fldCharType="end"/>
      </w:r>
      <w:r w:rsidRPr="00366D6B">
        <w:rPr>
          <w:rFonts w:asciiTheme="minorHAnsi" w:hAnsiTheme="minorHAnsi" w:cstheme="minorHAnsi"/>
          <w:color w:val="000000" w:themeColor="text1"/>
          <w:szCs w:val="24"/>
          <w:lang w:val="id-ID"/>
        </w:rPr>
        <w:t>.</w:t>
      </w:r>
      <w:r w:rsidRPr="00366D6B">
        <w:rPr>
          <w:rFonts w:asciiTheme="minorHAnsi" w:hAnsiTheme="minorHAnsi" w:cstheme="minorHAnsi"/>
          <w:color w:val="000000" w:themeColor="text1"/>
          <w:szCs w:val="24"/>
          <w:lang w:val="id-ID"/>
        </w:rPr>
        <w:t xml:space="preserve"> </w:t>
      </w:r>
      <w:r w:rsidRPr="00366D6B">
        <w:rPr>
          <w:rFonts w:asciiTheme="minorHAnsi" w:hAnsiTheme="minorHAnsi" w:cstheme="minorHAnsi"/>
          <w:color w:val="000000" w:themeColor="text1"/>
          <w:szCs w:val="24"/>
          <w:lang w:val="id-ID"/>
        </w:rPr>
        <w:t>Dari keempat aspek kemampuan berbahasa yaitu kemampuan membaca, menulis, menyimak pada kelas IV SDN Model Kota Malang sudah dijalankan, namun saat pandemi covid-19 hambatan yang ada pada siswa yakni aspek berbicara. Pada aspek ini siswa masih sedikit kesulitan dalam mengkomunikasikan hasil literasi yang sudah mereka lakukan seperti mengamati video, cerita bergambar maupun membaca wacana. Dalam hal ini guru memang tidak bisa membimbing secara langsung karena adanya hambatan tidak bisa bertatap muka dan hanya melakukan pembelajaran jarak jauh. Namun guru tetap memberikan penanganan dan bimbingan pada siswa yang memiliki hambatan dal</w:t>
      </w:r>
      <w:r w:rsidRPr="00366D6B">
        <w:rPr>
          <w:rFonts w:asciiTheme="minorHAnsi" w:hAnsiTheme="minorHAnsi" w:cstheme="minorHAnsi"/>
          <w:color w:val="000000" w:themeColor="text1"/>
          <w:szCs w:val="24"/>
          <w:lang w:val="id-ID"/>
        </w:rPr>
        <w:t>am penyampaian hasil literasi.</w:t>
      </w:r>
    </w:p>
    <w:p w:rsidR="00366D6B" w:rsidRDefault="009C0B5D" w:rsidP="00366D6B">
      <w:pPr>
        <w:spacing w:after="0" w:line="360" w:lineRule="auto"/>
        <w:ind w:firstLine="720"/>
        <w:jc w:val="both"/>
        <w:rPr>
          <w:rFonts w:asciiTheme="minorHAnsi" w:hAnsiTheme="minorHAnsi" w:cstheme="minorHAnsi"/>
          <w:color w:val="000000" w:themeColor="text1"/>
          <w:szCs w:val="24"/>
          <w:lang w:val="id-ID"/>
        </w:rPr>
      </w:pPr>
      <w:r w:rsidRPr="00366D6B">
        <w:rPr>
          <w:rFonts w:asciiTheme="minorHAnsi" w:hAnsiTheme="minorHAnsi" w:cstheme="minorHAnsi"/>
          <w:color w:val="000000" w:themeColor="text1"/>
          <w:szCs w:val="24"/>
          <w:lang w:val="id-ID"/>
        </w:rPr>
        <w:t xml:space="preserve">Pada dasarnya yang membedakan penelitian sebelumnya dengan penelitian saat ini adalah program-program yang sudah dijalankan di SDN Model Kota Malang. Program yang disedikan di sekolah ini sangat beragam dan menarik siswa untuk berliterasi. Meskipun pada saat pembelajaran daring semua program literasi tidak dapat dilaksanakan secara maksimal dan tidak bisa menggunakan sarana prasarana dengan baik. Dalam hal ini orangtua berperan penting dalam membantu pelaksanaan literasi dirumah. </w:t>
      </w:r>
    </w:p>
    <w:p w:rsidR="00366D6B" w:rsidRPr="00366D6B" w:rsidRDefault="00366D6B" w:rsidP="00366D6B">
      <w:pPr>
        <w:spacing w:after="0" w:line="360" w:lineRule="auto"/>
        <w:ind w:firstLine="720"/>
        <w:jc w:val="both"/>
        <w:rPr>
          <w:rFonts w:asciiTheme="minorHAnsi" w:hAnsiTheme="minorHAnsi" w:cstheme="minorHAnsi"/>
          <w:color w:val="000000" w:themeColor="text1"/>
          <w:szCs w:val="24"/>
          <w:lang w:val="id-ID"/>
        </w:rPr>
      </w:pPr>
    </w:p>
    <w:p w:rsidR="00723B27" w:rsidRPr="00366D6B" w:rsidRDefault="0042792B" w:rsidP="00366D6B">
      <w:pPr>
        <w:pStyle w:val="SubJudul1"/>
        <w:rPr>
          <w:rFonts w:asciiTheme="minorHAnsi" w:hAnsiTheme="minorHAnsi" w:cstheme="minorHAnsi"/>
          <w:szCs w:val="24"/>
          <w:lang w:val="id-ID"/>
        </w:rPr>
      </w:pPr>
      <w:r w:rsidRPr="00366D6B">
        <w:rPr>
          <w:rFonts w:asciiTheme="minorHAnsi" w:hAnsiTheme="minorHAnsi" w:cstheme="minorHAnsi"/>
          <w:szCs w:val="24"/>
        </w:rPr>
        <w:t>Metode</w:t>
      </w:r>
    </w:p>
    <w:p w:rsidR="00723B27" w:rsidRDefault="00723B27" w:rsidP="000348E1">
      <w:pPr>
        <w:pStyle w:val="Teks"/>
        <w:spacing w:line="360" w:lineRule="auto"/>
        <w:ind w:firstLine="720"/>
        <w:rPr>
          <w:rFonts w:asciiTheme="minorHAnsi" w:hAnsiTheme="minorHAnsi" w:cstheme="minorHAnsi"/>
          <w:lang w:val="id-ID"/>
        </w:rPr>
      </w:pPr>
      <w:r w:rsidRPr="00366D6B">
        <w:rPr>
          <w:rFonts w:asciiTheme="minorHAnsi" w:hAnsiTheme="minorHAnsi" w:cstheme="minorHAnsi"/>
          <w:szCs w:val="24"/>
          <w:lang w:val="id-ID"/>
        </w:rPr>
        <w:t>P</w:t>
      </w:r>
      <w:r w:rsidRPr="00366D6B">
        <w:rPr>
          <w:rFonts w:asciiTheme="minorHAnsi" w:hAnsiTheme="minorHAnsi" w:cstheme="minorHAnsi"/>
          <w:szCs w:val="24"/>
        </w:rPr>
        <w:t>enelitian ini menggunakan pendekatan kualitatif</w:t>
      </w:r>
      <w:r w:rsidRPr="00366D6B">
        <w:rPr>
          <w:rFonts w:asciiTheme="minorHAnsi" w:hAnsiTheme="minorHAnsi" w:cstheme="minorHAnsi"/>
          <w:szCs w:val="24"/>
          <w:lang w:val="id-ID"/>
        </w:rPr>
        <w:t xml:space="preserve">. </w:t>
      </w:r>
      <w:r w:rsidRPr="00366D6B">
        <w:rPr>
          <w:rFonts w:asciiTheme="minorHAnsi" w:hAnsiTheme="minorHAnsi" w:cstheme="minorHAnsi"/>
          <w:szCs w:val="24"/>
        </w:rPr>
        <w:t xml:space="preserve">Menurut </w:t>
      </w:r>
      <w:r w:rsidRPr="00366D6B">
        <w:rPr>
          <w:rFonts w:asciiTheme="minorHAnsi" w:hAnsiTheme="minorHAnsi" w:cstheme="minorHAnsi"/>
          <w:b/>
          <w:szCs w:val="24"/>
        </w:rPr>
        <w:fldChar w:fldCharType="begin" w:fldLock="1"/>
      </w:r>
      <w:r w:rsidRPr="00366D6B">
        <w:rPr>
          <w:rFonts w:asciiTheme="minorHAnsi" w:hAnsiTheme="minorHAnsi" w:cstheme="minorHAnsi"/>
          <w:szCs w:val="24"/>
        </w:rPr>
        <w:instrText>ADDIN CSL_CITATION {"citationItems":[{"id":"ITEM-1","itemData":{"author":[{"dropping-particle":"","family":"Sutopo","given":"Hamzah","non-dropping-particle":"","parse-names":false,"suffix":""}],"id":"ITEM-1","issued":{"date-parts":[["2011"]]},"publisher":"Sebelas Maret University Press","publisher-place":"Surakarta","title":"Metodologi Penelitian Kualitatif","type":"book"},"uris":["http://www.mendeley.com/documents/?uuid=fa16e138-28bf-4911-84d4-e09ec40e6ab4"]}],"mendeley":{"formattedCitation":"(Sutopo, 2011)","plainTextFormattedCitation":"(Sutopo, 2011)","previouslyFormattedCitation":"(Sutopo, 2011)"},"properties":{"noteIndex":0},"schema":"https://github.com/citation-style-language/schema/raw/master/csl-citation.json"}</w:instrText>
      </w:r>
      <w:r w:rsidRPr="00366D6B">
        <w:rPr>
          <w:rFonts w:asciiTheme="minorHAnsi" w:hAnsiTheme="minorHAnsi" w:cstheme="minorHAnsi"/>
          <w:b/>
          <w:szCs w:val="24"/>
        </w:rPr>
        <w:fldChar w:fldCharType="separate"/>
      </w:r>
      <w:r w:rsidRPr="00366D6B">
        <w:rPr>
          <w:rFonts w:asciiTheme="minorHAnsi" w:hAnsiTheme="minorHAnsi" w:cstheme="minorHAnsi"/>
          <w:noProof/>
          <w:szCs w:val="24"/>
        </w:rPr>
        <w:t>(Sutopo, 2011)</w:t>
      </w:r>
      <w:r w:rsidRPr="00366D6B">
        <w:rPr>
          <w:rFonts w:asciiTheme="minorHAnsi" w:hAnsiTheme="minorHAnsi" w:cstheme="minorHAnsi"/>
          <w:b/>
          <w:szCs w:val="24"/>
        </w:rPr>
        <w:fldChar w:fldCharType="end"/>
      </w:r>
      <w:r w:rsidRPr="00366D6B">
        <w:rPr>
          <w:rFonts w:asciiTheme="minorHAnsi" w:hAnsiTheme="minorHAnsi" w:cstheme="minorHAnsi"/>
          <w:szCs w:val="24"/>
          <w:lang w:val="id-ID"/>
        </w:rPr>
        <w:t xml:space="preserve"> </w:t>
      </w:r>
      <w:r w:rsidRPr="00366D6B">
        <w:rPr>
          <w:rFonts w:asciiTheme="minorHAnsi" w:hAnsiTheme="minorHAnsi" w:cstheme="minorHAnsi"/>
          <w:color w:val="000000"/>
          <w:szCs w:val="24"/>
          <w:lang w:val="id-ID"/>
        </w:rPr>
        <w:t>p</w:t>
      </w:r>
      <w:r w:rsidRPr="00366D6B">
        <w:rPr>
          <w:rFonts w:asciiTheme="minorHAnsi" w:hAnsiTheme="minorHAnsi" w:cstheme="minorHAnsi"/>
          <w:color w:val="000000"/>
          <w:szCs w:val="24"/>
        </w:rPr>
        <w:t>enelitian kualitatif merupakan suatu kegiatan keilmuan yang tidak lepas dari tujuan untuk mencari dan menemukan pengetahuan.</w:t>
      </w:r>
      <w:r w:rsidRPr="00366D6B">
        <w:rPr>
          <w:rFonts w:asciiTheme="minorHAnsi" w:hAnsiTheme="minorHAnsi" w:cstheme="minorHAnsi"/>
          <w:szCs w:val="24"/>
          <w:lang w:val="id-ID"/>
        </w:rPr>
        <w:t xml:space="preserve"> Dalam penelitian ini peneliti menggunakan jenis penelitian Fenomenologi, karena melalui jenis penelitian fenomenologi ini peneliti dapat mengetahui perist</w:t>
      </w:r>
      <w:r w:rsidR="00E14983">
        <w:rPr>
          <w:rFonts w:asciiTheme="minorHAnsi" w:hAnsiTheme="minorHAnsi" w:cstheme="minorHAnsi"/>
          <w:szCs w:val="24"/>
          <w:lang w:val="id-ID"/>
        </w:rPr>
        <w:t xml:space="preserve">iwa atau fenomena yang menarik </w:t>
      </w:r>
      <w:r w:rsidR="00E14983" w:rsidRPr="00E14983">
        <w:rPr>
          <w:rFonts w:asciiTheme="minorHAnsi" w:hAnsiTheme="minorHAnsi" w:cstheme="minorHAnsi"/>
        </w:rPr>
        <w:t xml:space="preserve">dalam pelaksanaan program Gerakan Literasi Sekolah (GLS) pada keterampilan berbahasa (membaca, menulis, menyimak, dan berbicara) pada siswa kelas IV SDN Model Kota Malang. </w:t>
      </w:r>
    </w:p>
    <w:p w:rsidR="000348E1" w:rsidRDefault="000348E1" w:rsidP="000348E1">
      <w:pPr>
        <w:pStyle w:val="Teks"/>
        <w:spacing w:line="360" w:lineRule="auto"/>
        <w:ind w:firstLine="720"/>
        <w:rPr>
          <w:rFonts w:asciiTheme="minorHAnsi" w:hAnsiTheme="minorHAnsi" w:cstheme="minorHAnsi"/>
          <w:lang w:val="id-ID"/>
        </w:rPr>
      </w:pPr>
    </w:p>
    <w:p w:rsidR="000348E1" w:rsidRDefault="000348E1" w:rsidP="000348E1">
      <w:pPr>
        <w:pStyle w:val="Teks"/>
        <w:spacing w:line="360" w:lineRule="auto"/>
        <w:ind w:firstLine="720"/>
        <w:rPr>
          <w:rFonts w:asciiTheme="minorHAnsi" w:hAnsiTheme="minorHAnsi" w:cstheme="minorHAnsi"/>
          <w:lang w:val="id-ID"/>
        </w:rPr>
      </w:pPr>
    </w:p>
    <w:p w:rsidR="000348E1" w:rsidRDefault="000348E1" w:rsidP="000348E1">
      <w:pPr>
        <w:pStyle w:val="Teks"/>
        <w:spacing w:line="360" w:lineRule="auto"/>
        <w:ind w:firstLine="720"/>
        <w:rPr>
          <w:rFonts w:asciiTheme="minorHAnsi" w:hAnsiTheme="minorHAnsi" w:cstheme="minorHAnsi"/>
          <w:lang w:val="id-ID"/>
        </w:rPr>
      </w:pPr>
    </w:p>
    <w:p w:rsidR="000348E1" w:rsidRDefault="000348E1" w:rsidP="000348E1">
      <w:pPr>
        <w:pStyle w:val="Teks"/>
        <w:spacing w:line="360" w:lineRule="auto"/>
        <w:ind w:firstLine="720"/>
        <w:rPr>
          <w:rFonts w:asciiTheme="minorHAnsi" w:hAnsiTheme="minorHAnsi" w:cstheme="minorHAnsi"/>
          <w:lang w:val="id-ID"/>
        </w:rPr>
      </w:pPr>
    </w:p>
    <w:p w:rsidR="000348E1" w:rsidRDefault="000348E1" w:rsidP="000348E1">
      <w:pPr>
        <w:pStyle w:val="Teks"/>
        <w:spacing w:line="360" w:lineRule="auto"/>
        <w:ind w:firstLine="720"/>
        <w:rPr>
          <w:rFonts w:asciiTheme="minorHAnsi" w:hAnsiTheme="minorHAnsi" w:cstheme="minorHAnsi"/>
          <w:lang w:val="id-ID"/>
        </w:rPr>
      </w:pPr>
    </w:p>
    <w:p w:rsidR="000348E1" w:rsidRPr="000348E1" w:rsidRDefault="000348E1" w:rsidP="000348E1">
      <w:pPr>
        <w:pStyle w:val="Teks"/>
        <w:spacing w:line="360" w:lineRule="auto"/>
        <w:ind w:firstLine="720"/>
        <w:rPr>
          <w:rFonts w:asciiTheme="minorHAnsi" w:hAnsiTheme="minorHAnsi" w:cstheme="minorHAnsi"/>
          <w:lang w:val="id-ID"/>
        </w:rPr>
      </w:pPr>
    </w:p>
    <w:p w:rsidR="00723B27" w:rsidRPr="000348E1" w:rsidRDefault="00723B27" w:rsidP="00366D6B">
      <w:pPr>
        <w:pStyle w:val="Default"/>
        <w:spacing w:line="360" w:lineRule="auto"/>
        <w:jc w:val="both"/>
        <w:rPr>
          <w:rFonts w:asciiTheme="minorHAnsi" w:hAnsiTheme="minorHAnsi" w:cstheme="minorHAnsi"/>
          <w:lang w:val="id-ID"/>
        </w:rPr>
      </w:pPr>
      <w:r w:rsidRPr="00366D6B">
        <w:rPr>
          <w:rFonts w:asciiTheme="minorHAnsi" w:hAnsiTheme="minorHAnsi" w:cstheme="minorHAnsi"/>
          <w:noProof/>
          <w:lang w:val="id-ID" w:eastAsia="id-ID"/>
        </w:rPr>
        <w:lastRenderedPageBreak/>
        <mc:AlternateContent>
          <mc:Choice Requires="wps">
            <w:drawing>
              <wp:anchor distT="0" distB="0" distL="114300" distR="114300" simplePos="0" relativeHeight="251661312" behindDoc="0" locked="0" layoutInCell="1" allowOverlap="1" wp14:anchorId="68F82AF9" wp14:editId="139593B6">
                <wp:simplePos x="0" y="0"/>
                <wp:positionH relativeFrom="column">
                  <wp:posOffset>1543050</wp:posOffset>
                </wp:positionH>
                <wp:positionV relativeFrom="paragraph">
                  <wp:posOffset>12065</wp:posOffset>
                </wp:positionV>
                <wp:extent cx="1571625" cy="361950"/>
                <wp:effectExtent l="0" t="0" r="28575" b="19050"/>
                <wp:wrapNone/>
                <wp:docPr id="14" name="Round Diagonal Corner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361950"/>
                        </a:xfrm>
                        <a:prstGeom prst="round2DiagRect">
                          <a:avLst/>
                        </a:prstGeom>
                        <a:solidFill>
                          <a:srgbClr val="FFFFFF"/>
                        </a:solidFill>
                        <a:ln w="9525">
                          <a:solidFill>
                            <a:srgbClr val="000000"/>
                          </a:solidFill>
                          <a:round/>
                          <a:headEnd/>
                          <a:tailEnd/>
                        </a:ln>
                      </wps:spPr>
                      <wps:txbx>
                        <w:txbxContent>
                          <w:p w:rsidR="00723B27" w:rsidRPr="00B53C4F" w:rsidRDefault="00723B27" w:rsidP="00723B27">
                            <w:pPr>
                              <w:numPr>
                                <w:ilvl w:val="0"/>
                                <w:numId w:val="7"/>
                              </w:numPr>
                              <w:rPr>
                                <w:rFonts w:asciiTheme="minorHAnsi" w:hAnsiTheme="minorHAnsi" w:cstheme="minorHAnsi"/>
                                <w:sz w:val="20"/>
                                <w:szCs w:val="24"/>
                              </w:rPr>
                            </w:pPr>
                            <w:r w:rsidRPr="00B53C4F">
                              <w:rPr>
                                <w:rFonts w:asciiTheme="minorHAnsi" w:hAnsiTheme="minorHAnsi" w:cstheme="minorHAnsi"/>
                                <w:sz w:val="20"/>
                                <w:szCs w:val="24"/>
                              </w:rPr>
                              <w:t xml:space="preserve">Data </w:t>
                            </w:r>
                            <w:r w:rsidRPr="00B53C4F">
                              <w:rPr>
                                <w:rFonts w:asciiTheme="minorHAnsi" w:hAnsiTheme="minorHAnsi" w:cstheme="minorHAnsi"/>
                                <w:i/>
                                <w:sz w:val="20"/>
                                <w:szCs w:val="24"/>
                              </w:rPr>
                              <w:t xml:space="preserve">Collection </w:t>
                            </w:r>
                          </w:p>
                          <w:p w:rsidR="00723B27" w:rsidRDefault="00723B27" w:rsidP="00723B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ound Diagonal Corner Rectangle 14" o:spid="_x0000_s1026" style="position:absolute;left:0;text-align:left;margin-left:121.5pt;margin-top:.95pt;width:123.7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71625,361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UX5MgIAAFwEAAAOAAAAZHJzL2Uyb0RvYy54bWysVNtu2zAMfR+wfxD0vjrOknY16hRFug4D&#10;uq1otw9gZNkWJosapcTpvn6UkqbZBXsY5gdBFKkjnkPSF5fbwYqNpmDQ1bI8mUihncLGuK6WXz7f&#10;vHojRYjgGrDodC0fdZCXi5cvLkZf6Sn2aBtNgkFcqEZfyz5GXxVFUL0eIJyg146dLdIAkU3qioZg&#10;ZPTBFtPJ5LQYkRpPqHQIfHq9c8pFxm9breKntg06CltLzi3mlfK6SmuxuICqI/C9Ufs04B+yGMA4&#10;fvQAdQ0RxJrMb1CDUYQB23iicCiwbY3SmQOzKSe/sHnowevMhcUJ/iBT+H+w6uPmjoRpuHYzKRwM&#10;XKN7XLtGXBvo0IEVSyTHNbpnLcF1VguOZNlGHyq+/eDvKBEP/hbV1yAcLnsO01dEOPYaGk62TPHF&#10;TxeSEfiqWI0fsOFHYR0xK7htaUiArI3Y5kI9Hgqlt1EoPiznZ+XpdC6FYt/r0/J8nitZQPV021OI&#10;7zQOIm1qSYnSNFFKNPI7sLkNMeUF1VNw5oHWNDfG2mxQt1paEhvg9rnJX6bCdI/DrBNjLc/nnNHf&#10;ISb5+xNETjA3Y9LsrWvyPoKxuz1nad1exKTbTv+4XW05MIm5wuaR5STctTiPJG96pO9SjNzetQzf&#10;1kBaCvvecUnOy9kszUM2ZvOzKRt07Fkde8AphqpllGK3XcbdDK09ma7nl8rM3OEVl7E1WdfnrPZ5&#10;cwtnuffjlmbk2M5Rzz+FxQ8AAAD//wMAUEsDBBQABgAIAAAAIQDETo8d4QAAAAgBAAAPAAAAZHJz&#10;L2Rvd25yZXYueG1sTI9BS8NAEIXvgv9hGcGL2I1tok3MplTBk1BJFcHbNjtNQrOzIbtpU3+940mP&#10;wze89718NdlOHHHwrSMFd7MIBFLlTEu1go/3l9slCB80Gd05QgVn9LAqLi9ynRl3ohKP21ALDiGf&#10;aQVNCH0mpa8atNrPXI/EbO8GqwOfQy3NoE8cbjs5j6J7aXVL3NDoHp8brA7b0Sp4/fwa4+RcJk9v&#10;68Nelt+bh0V7o9T11bR+BBFwCn/P8KvP6lCw086NZLzoFMzjBW8JDFIQzOM0SkDsFCTLFGSRy/8D&#10;ih8AAAD//wMAUEsBAi0AFAAGAAgAAAAhALaDOJL+AAAA4QEAABMAAAAAAAAAAAAAAAAAAAAAAFtD&#10;b250ZW50X1R5cGVzXS54bWxQSwECLQAUAAYACAAAACEAOP0h/9YAAACUAQAACwAAAAAAAAAAAAAA&#10;AAAvAQAAX3JlbHMvLnJlbHNQSwECLQAUAAYACAAAACEAeZFF+TICAABcBAAADgAAAAAAAAAAAAAA&#10;AAAuAgAAZHJzL2Uyb0RvYy54bWxQSwECLQAUAAYACAAAACEAxE6PHeEAAAAIAQAADwAAAAAAAAAA&#10;AAAAAACMBAAAZHJzL2Rvd25yZXYueG1sUEsFBgAAAAAEAAQA8wAAAJoFAAAAAA==&#10;" adj="-11796480,,5400" path="m60326,l1571625,r,l1571625,301624v,33317,-27009,60326,-60326,60326l,361950r,l,60326c,27009,27009,,60326,xe">
                <v:stroke joinstyle="round"/>
                <v:formulas/>
                <v:path o:connecttype="custom" o:connectlocs="60326,0;1571625,0;1571625,0;1571625,301624;1511299,361950;0,361950;0,361950;0,60326;60326,0" o:connectangles="0,0,0,0,0,0,0,0,0" textboxrect="0,0,1571625,361950"/>
                <v:textbox>
                  <w:txbxContent>
                    <w:p w:rsidR="00723B27" w:rsidRPr="00B53C4F" w:rsidRDefault="00723B27" w:rsidP="00723B27">
                      <w:pPr>
                        <w:numPr>
                          <w:ilvl w:val="0"/>
                          <w:numId w:val="7"/>
                        </w:numPr>
                        <w:rPr>
                          <w:rFonts w:asciiTheme="minorHAnsi" w:hAnsiTheme="minorHAnsi" w:cstheme="minorHAnsi"/>
                          <w:sz w:val="20"/>
                          <w:szCs w:val="24"/>
                        </w:rPr>
                      </w:pPr>
                      <w:r w:rsidRPr="00B53C4F">
                        <w:rPr>
                          <w:rFonts w:asciiTheme="minorHAnsi" w:hAnsiTheme="minorHAnsi" w:cstheme="minorHAnsi"/>
                          <w:sz w:val="20"/>
                          <w:szCs w:val="24"/>
                        </w:rPr>
                        <w:t xml:space="preserve">Data </w:t>
                      </w:r>
                      <w:r w:rsidRPr="00B53C4F">
                        <w:rPr>
                          <w:rFonts w:asciiTheme="minorHAnsi" w:hAnsiTheme="minorHAnsi" w:cstheme="minorHAnsi"/>
                          <w:i/>
                          <w:sz w:val="20"/>
                          <w:szCs w:val="24"/>
                        </w:rPr>
                        <w:t xml:space="preserve">Collection </w:t>
                      </w:r>
                    </w:p>
                    <w:p w:rsidR="00723B27" w:rsidRDefault="00723B27" w:rsidP="00723B27"/>
                  </w:txbxContent>
                </v:textbox>
              </v:shape>
            </w:pict>
          </mc:Fallback>
        </mc:AlternateContent>
      </w:r>
      <w:r w:rsidR="000348E1">
        <w:rPr>
          <w:rFonts w:asciiTheme="minorHAnsi" w:hAnsiTheme="minorHAnsi" w:cstheme="minorHAnsi"/>
          <w:lang w:val="id-ID"/>
        </w:rPr>
        <w:tab/>
      </w:r>
      <w:r w:rsidR="000348E1">
        <w:rPr>
          <w:rFonts w:asciiTheme="minorHAnsi" w:hAnsiTheme="minorHAnsi" w:cstheme="minorHAnsi"/>
          <w:lang w:val="id-ID"/>
        </w:rPr>
        <w:tab/>
      </w:r>
      <w:r w:rsidR="000348E1">
        <w:rPr>
          <w:rFonts w:asciiTheme="minorHAnsi" w:hAnsiTheme="minorHAnsi" w:cstheme="minorHAnsi"/>
          <w:lang w:val="id-ID"/>
        </w:rPr>
        <w:tab/>
      </w:r>
      <w:r w:rsidR="000348E1">
        <w:rPr>
          <w:rFonts w:asciiTheme="minorHAnsi" w:hAnsiTheme="minorHAnsi" w:cstheme="minorHAnsi"/>
          <w:lang w:val="id-ID"/>
        </w:rPr>
        <w:tab/>
      </w:r>
    </w:p>
    <w:p w:rsidR="00723B27" w:rsidRPr="00366D6B" w:rsidRDefault="009C0B5D" w:rsidP="00366D6B">
      <w:pPr>
        <w:pStyle w:val="Default"/>
        <w:spacing w:line="360" w:lineRule="auto"/>
        <w:ind w:left="720" w:firstLine="720"/>
        <w:jc w:val="both"/>
        <w:rPr>
          <w:rFonts w:asciiTheme="minorHAnsi" w:hAnsiTheme="minorHAnsi" w:cstheme="minorHAnsi"/>
        </w:rPr>
      </w:pPr>
      <w:r w:rsidRPr="00366D6B">
        <w:rPr>
          <w:rFonts w:asciiTheme="minorHAnsi" w:hAnsiTheme="minorHAnsi" w:cstheme="minorHAnsi"/>
          <w:noProof/>
          <w:lang w:val="id-ID" w:eastAsia="id-ID"/>
        </w:rPr>
        <mc:AlternateContent>
          <mc:Choice Requires="wps">
            <w:drawing>
              <wp:anchor distT="0" distB="0" distL="114300" distR="114300" simplePos="0" relativeHeight="251662336" behindDoc="0" locked="0" layoutInCell="1" allowOverlap="1" wp14:anchorId="6C506D41" wp14:editId="647C4308">
                <wp:simplePos x="0" y="0"/>
                <wp:positionH relativeFrom="column">
                  <wp:posOffset>2945765</wp:posOffset>
                </wp:positionH>
                <wp:positionV relativeFrom="paragraph">
                  <wp:posOffset>53975</wp:posOffset>
                </wp:positionV>
                <wp:extent cx="271145" cy="326390"/>
                <wp:effectExtent l="0" t="0" r="71755" b="5461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145" cy="326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231.95pt;margin-top:4.25pt;width:21.35pt;height:2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XoMQAIAAHAEAAAOAAAAZHJzL2Uyb0RvYy54bWysVE1v2zAMvQ/YfxB0Tx2nTtIYdYrCTnbp&#10;1gLtfoAiybEwWRQkNU4w7L+PUj7WbpdhmA8yZYrke4+Ub+/2vSY76bwCU9H8akyJNByEMtuKfn1Z&#10;j24o8YEZwTQYWdGD9PRu+fHD7WBLOYEOtJCOYBLjy8FWtAvBllnmeSd75q/ASoPOFlzPAm7dNhOO&#10;DZi919lkPJ5lAzhhHXDpPX5tjk66TPnbVvLw2LZeBqIrithCWl1aN3HNlres3DpmO8VPMNg/oOiZ&#10;Mlj0kqphgZFXp/5I1SvuwEMbrjj0GbSt4jJxQDb5+Dc2zx2zMnFBcby9yOT/X1r+ZffkiBIVnVNi&#10;WI8teg6OqW0XyL1zMJAajEEZwZF5VGuwvsSg2jy5yJfvzbN9AP7NEwN1x8xWJtQvB4up8hiRvQuJ&#10;G2+x5mb4DALPsNcASbp96/qYEkUh+9Shw6VDch8Ix4+TeZ4XU0o4uq4ns+tF6mDGynOwdT58ktCT&#10;aFTUn7hcSOSpFNs9+BChsfIcECsbWCut00hoQ4aKLqaTaQrwoJWIznjMu+2m1o7sWByq9CSe6Hl7&#10;zMGrESlZJ5lYnezAlEabhCRQcAol05LGar0UlGiJ9yhaR3jaxIpIHwGfrONcfV+MF6ub1U0xKiaz&#10;1agYN83ofl0Xo9k6n0+b66aum/xHBJ8XZaeEkCbiP894XvzdDJ1u23E6L1N+ESp7nz0pimDP7wQ6&#10;9T+2/Dg8GxCHJxfZxVHAsU6HT1cw3pu3+3Tq149i+RMAAP//AwBQSwMEFAAGAAgAAAAhAInhCtng&#10;AAAACAEAAA8AAABkcnMvZG93bnJldi54bWxMj81OwzAQhO9IvIO1SNyow0+tJsSpgAqRC0i0CHF0&#10;4yWOiNdR7LYpT89ygtusZjTzbbmcfC/2OMYukIbLWQYCqQm2o1bD2+bxYgEiJkPW9IFQwxEjLKvT&#10;k9IUNhzoFffr1AouoVgYDS6loZAyNg69ibMwILH3GUZvEp9jK+1oDlzue3mVZUp60xEvODPgg8Pm&#10;a73zGtLq4+jUe3Ofdy+bp2fVfdd1vdL6/Gy6uwWRcEp/YfjFZ3SomGkbdmSj6DXcqOucoxoWcxDs&#10;zzOlQGxZ5DnIqpT/H6h+AAAA//8DAFBLAQItABQABgAIAAAAIQC2gziS/gAAAOEBAAATAAAAAAAA&#10;AAAAAAAAAAAAAABbQ29udGVudF9UeXBlc10ueG1sUEsBAi0AFAAGAAgAAAAhADj9If/WAAAAlAEA&#10;AAsAAAAAAAAAAAAAAAAALwEAAF9yZWxzLy5yZWxzUEsBAi0AFAAGAAgAAAAhADmNegxAAgAAcAQA&#10;AA4AAAAAAAAAAAAAAAAALgIAAGRycy9lMm9Eb2MueG1sUEsBAi0AFAAGAAgAAAAhAInhCtngAAAA&#10;CAEAAA8AAAAAAAAAAAAAAAAAmgQAAGRycy9kb3ducmV2LnhtbFBLBQYAAAAABAAEAPMAAACnBQAA&#10;AAA=&#10;">
                <v:stroke endarrow="block"/>
              </v:shape>
            </w:pict>
          </mc:Fallback>
        </mc:AlternateContent>
      </w:r>
    </w:p>
    <w:p w:rsidR="00723B27" w:rsidRPr="00366D6B" w:rsidRDefault="009C0B5D" w:rsidP="00366D6B">
      <w:pPr>
        <w:pStyle w:val="Default"/>
        <w:spacing w:line="360" w:lineRule="auto"/>
        <w:ind w:left="720" w:firstLine="720"/>
        <w:jc w:val="both"/>
        <w:rPr>
          <w:rFonts w:asciiTheme="minorHAnsi" w:hAnsiTheme="minorHAnsi" w:cstheme="minorHAnsi"/>
        </w:rPr>
      </w:pPr>
      <w:r w:rsidRPr="00366D6B">
        <w:rPr>
          <w:rFonts w:asciiTheme="minorHAnsi" w:hAnsiTheme="minorHAnsi" w:cstheme="minorHAnsi"/>
          <w:noProof/>
          <w:lang w:val="id-ID" w:eastAsia="id-ID"/>
        </w:rPr>
        <mc:AlternateContent>
          <mc:Choice Requires="wps">
            <w:drawing>
              <wp:anchor distT="0" distB="0" distL="114300" distR="114300" simplePos="0" relativeHeight="251663360" behindDoc="0" locked="0" layoutInCell="1" allowOverlap="1" wp14:anchorId="0E2483D1" wp14:editId="29E1B0B5">
                <wp:simplePos x="0" y="0"/>
                <wp:positionH relativeFrom="column">
                  <wp:posOffset>390525</wp:posOffset>
                </wp:positionH>
                <wp:positionV relativeFrom="paragraph">
                  <wp:posOffset>153670</wp:posOffset>
                </wp:positionV>
                <wp:extent cx="1524000" cy="495300"/>
                <wp:effectExtent l="0" t="0" r="19050" b="19050"/>
                <wp:wrapNone/>
                <wp:docPr id="6" name="Round Diagonal Corner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95300"/>
                        </a:xfrm>
                        <a:prstGeom prst="round2DiagRect">
                          <a:avLst/>
                        </a:prstGeom>
                        <a:solidFill>
                          <a:srgbClr val="FFFFFF"/>
                        </a:solidFill>
                        <a:ln w="9525">
                          <a:solidFill>
                            <a:srgbClr val="000000"/>
                          </a:solidFill>
                          <a:round/>
                          <a:headEnd/>
                          <a:tailEnd/>
                        </a:ln>
                      </wps:spPr>
                      <wps:txbx>
                        <w:txbxContent>
                          <w:p w:rsidR="00723B27" w:rsidRPr="00B53C4F" w:rsidRDefault="00723B27" w:rsidP="00723B27">
                            <w:pPr>
                              <w:jc w:val="center"/>
                              <w:rPr>
                                <w:rFonts w:asciiTheme="minorHAnsi" w:hAnsiTheme="minorHAnsi" w:cstheme="minorHAnsi"/>
                                <w:sz w:val="20"/>
                                <w:szCs w:val="24"/>
                              </w:rPr>
                            </w:pPr>
                            <w:r w:rsidRPr="00B53C4F">
                              <w:rPr>
                                <w:rFonts w:asciiTheme="minorHAnsi" w:hAnsiTheme="minorHAnsi" w:cstheme="minorHAnsi"/>
                                <w:sz w:val="20"/>
                                <w:szCs w:val="24"/>
                                <w:lang w:val="id-ID"/>
                              </w:rPr>
                              <w:t xml:space="preserve">4. </w:t>
                            </w:r>
                            <w:r w:rsidRPr="00B53C4F">
                              <w:rPr>
                                <w:rFonts w:asciiTheme="minorHAnsi" w:hAnsiTheme="minorHAnsi" w:cstheme="minorHAnsi"/>
                                <w:i/>
                                <w:sz w:val="20"/>
                                <w:szCs w:val="24"/>
                              </w:rPr>
                              <w:t>Conclusion</w:t>
                            </w:r>
                            <w:r w:rsidRPr="00B53C4F">
                              <w:rPr>
                                <w:rFonts w:asciiTheme="minorHAnsi" w:hAnsiTheme="minorHAnsi" w:cstheme="minorHAnsi"/>
                                <w:i/>
                                <w:sz w:val="20"/>
                                <w:szCs w:val="24"/>
                                <w:lang w:val="id-ID"/>
                              </w:rPr>
                              <w:t>s</w:t>
                            </w:r>
                            <w:r w:rsidRPr="00B53C4F">
                              <w:rPr>
                                <w:rFonts w:asciiTheme="minorHAnsi" w:hAnsiTheme="minorHAnsi" w:cstheme="minorHAnsi"/>
                                <w:i/>
                                <w:sz w:val="20"/>
                                <w:szCs w:val="24"/>
                              </w:rPr>
                              <w:t xml:space="preserve"> drawing/verification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ound Diagonal Corner Rectangle 6" o:spid="_x0000_s1027" style="position:absolute;left:0;text-align:left;margin-left:30.75pt;margin-top:12.1pt;width:120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24000,495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cjtNgIAAGEEAAAOAAAAZHJzL2Uyb0RvYy54bWysVFFvEzEMfkfiP0R5Z9eWdrBTr9PUMYQ0&#10;YNrgB7i53F1ELg5O2uv49Ti5bmvhDXEPkR3bn+3P8S0v970VO03BoKvk9GwihXYKa+PaSn7/dvPm&#10;vRQhgqvBotOVfNRBXq5ev1oOvtQz7NDWmgSDuFAOvpJdjL4siqA63UM4Q68dGxukHiKr1BY1wcDo&#10;vS1mk8l5MSDVnlDpEPj2ejTKVcZvGq3i16YJOgpbSa4t5pPyuUlnsVpC2RL4zqhDGfAPVfRgHCd9&#10;hrqGCGJL5i+o3ijCgE08U9gX2DRG6dwDdzOd/NHNQwde516YnOCfaQr/D1Z92d2RMHUlz6Vw0POI&#10;7nHranFtoEUHVqyRHI/onqkE11otzhNpgw8lxz74O0ptB3+L6kcQDtcde+krIhw6DTWXOk3+xUlA&#10;UgKHis3wGWvOCduImb99Q30CZGbEPo/p8XlMeh+F4svpYjafTHiaim3zi8VbllMKKJ+iPYX4UWMv&#10;klBJSh3NUkepi5wHdrchjkFPzrkPtKa+MdZmhdrN2pLYAT+em/wd8oRjN+vEUMmLxWyRkU9s4RiC&#10;a05lj1lP3HKBfA9l4uyDq7McwdhR5tasO5CYeBv5j/vNPo8uM5w43WD9yKwSju+c95KFDumXFAO/&#10;8UqGn1sgLYX95HgyF9P5PC1FVuaLdzNW6NiyObaAUwxVySjFKK7juEhbT6btONM0E+DwiqfZmEzv&#10;S1WH8vkd51Eddi4tyrGevV7+DKvfAAAA//8DAFBLAwQUAAYACAAAACEAlCSoAN8AAAAJAQAADwAA&#10;AGRycy9kb3ducmV2LnhtbEyP0UrDMBSG7wXfIRzBG3HJMh1bbTqGMBRBh3MPkDZZW2xOSpKu9e09&#10;u9LLc/6P/3wn30yuY2cbYutRwXwmgFmsvGmxVnD82t2vgMWk0ejOo1XwYyNsiuurXGfGj/hpz4dU&#10;MyrBmGkFTUp9xnmsGut0nPneImUnH5xONIaam6BHKncdl0IsudMt0oVG9/a5sdX3YXAK3suwPiW9&#10;eFm9DuPdx1u7303bvVK3N9P2CViyU/qD4aJP6lCQU+kHNJF1CpbzRyIVyAcJjPKFuCxKAoWUwIuc&#10;//+g+AUAAP//AwBQSwECLQAUAAYACAAAACEAtoM4kv4AAADhAQAAEwAAAAAAAAAAAAAAAAAAAAAA&#10;W0NvbnRlbnRfVHlwZXNdLnhtbFBLAQItABQABgAIAAAAIQA4/SH/1gAAAJQBAAALAAAAAAAAAAAA&#10;AAAAAC8BAABfcmVscy8ucmVsc1BLAQItABQABgAIAAAAIQCAYcjtNgIAAGEEAAAOAAAAAAAAAAAA&#10;AAAAAC4CAABkcnMvZTJvRG9jLnhtbFBLAQItABQABgAIAAAAIQCUJKgA3wAAAAkBAAAPAAAAAAAA&#10;AAAAAAAAAJAEAABkcnMvZG93bnJldi54bWxQSwUGAAAAAAQABADzAAAAnAUAAAAA&#10;" adj="-11796480,,5400" path="m82552,l1524000,r,l1524000,412748v,45592,-36960,82552,-82552,82552l,495300r,l,82552c,36960,36960,,82552,xe">
                <v:stroke joinstyle="round"/>
                <v:formulas/>
                <v:path o:connecttype="custom" o:connectlocs="82552,0;1524000,0;1524000,0;1524000,412748;1441448,495300;0,495300;0,495300;0,82552;82552,0" o:connectangles="0,0,0,0,0,0,0,0,0" textboxrect="0,0,1524000,495300"/>
                <v:textbox>
                  <w:txbxContent>
                    <w:p w:rsidR="00723B27" w:rsidRPr="00B53C4F" w:rsidRDefault="00723B27" w:rsidP="00723B27">
                      <w:pPr>
                        <w:jc w:val="center"/>
                        <w:rPr>
                          <w:rFonts w:asciiTheme="minorHAnsi" w:hAnsiTheme="minorHAnsi" w:cstheme="minorHAnsi"/>
                          <w:sz w:val="20"/>
                          <w:szCs w:val="24"/>
                        </w:rPr>
                      </w:pPr>
                      <w:r w:rsidRPr="00B53C4F">
                        <w:rPr>
                          <w:rFonts w:asciiTheme="minorHAnsi" w:hAnsiTheme="minorHAnsi" w:cstheme="minorHAnsi"/>
                          <w:sz w:val="20"/>
                          <w:szCs w:val="24"/>
                          <w:lang w:val="id-ID"/>
                        </w:rPr>
                        <w:t xml:space="preserve">4. </w:t>
                      </w:r>
                      <w:r w:rsidRPr="00B53C4F">
                        <w:rPr>
                          <w:rFonts w:asciiTheme="minorHAnsi" w:hAnsiTheme="minorHAnsi" w:cstheme="minorHAnsi"/>
                          <w:i/>
                          <w:sz w:val="20"/>
                          <w:szCs w:val="24"/>
                        </w:rPr>
                        <w:t>Conclusion</w:t>
                      </w:r>
                      <w:r w:rsidRPr="00B53C4F">
                        <w:rPr>
                          <w:rFonts w:asciiTheme="minorHAnsi" w:hAnsiTheme="minorHAnsi" w:cstheme="minorHAnsi"/>
                          <w:i/>
                          <w:sz w:val="20"/>
                          <w:szCs w:val="24"/>
                          <w:lang w:val="id-ID"/>
                        </w:rPr>
                        <w:t>s</w:t>
                      </w:r>
                      <w:r w:rsidRPr="00B53C4F">
                        <w:rPr>
                          <w:rFonts w:asciiTheme="minorHAnsi" w:hAnsiTheme="minorHAnsi" w:cstheme="minorHAnsi"/>
                          <w:i/>
                          <w:sz w:val="20"/>
                          <w:szCs w:val="24"/>
                        </w:rPr>
                        <w:t xml:space="preserve"> drawing/verification</w:t>
                      </w:r>
                    </w:p>
                  </w:txbxContent>
                </v:textbox>
              </v:shape>
            </w:pict>
          </mc:Fallback>
        </mc:AlternateContent>
      </w:r>
      <w:r w:rsidRPr="00366D6B">
        <w:rPr>
          <w:rFonts w:asciiTheme="minorHAnsi" w:hAnsiTheme="minorHAnsi" w:cstheme="minorHAnsi"/>
          <w:noProof/>
          <w:lang w:val="id-ID" w:eastAsia="id-ID"/>
        </w:rPr>
        <mc:AlternateContent>
          <mc:Choice Requires="wps">
            <w:drawing>
              <wp:anchor distT="0" distB="0" distL="114300" distR="114300" simplePos="0" relativeHeight="251664384" behindDoc="0" locked="0" layoutInCell="1" allowOverlap="1" wp14:anchorId="5244EA0B" wp14:editId="38D37D1E">
                <wp:simplePos x="0" y="0"/>
                <wp:positionH relativeFrom="column">
                  <wp:posOffset>2943226</wp:posOffset>
                </wp:positionH>
                <wp:positionV relativeFrom="paragraph">
                  <wp:posOffset>229870</wp:posOffset>
                </wp:positionV>
                <wp:extent cx="1466850" cy="361950"/>
                <wp:effectExtent l="0" t="0" r="19050" b="19050"/>
                <wp:wrapNone/>
                <wp:docPr id="5" name="Round Diagonal Corner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61950"/>
                        </a:xfrm>
                        <a:prstGeom prst="round2DiagRect">
                          <a:avLst/>
                        </a:prstGeom>
                        <a:solidFill>
                          <a:srgbClr val="FFFFFF"/>
                        </a:solidFill>
                        <a:ln w="9525">
                          <a:solidFill>
                            <a:srgbClr val="000000"/>
                          </a:solidFill>
                          <a:round/>
                          <a:headEnd/>
                          <a:tailEnd/>
                        </a:ln>
                      </wps:spPr>
                      <wps:txbx>
                        <w:txbxContent>
                          <w:p w:rsidR="00723B27" w:rsidRPr="00B53C4F" w:rsidRDefault="00723B27" w:rsidP="00723B27">
                            <w:pPr>
                              <w:jc w:val="center"/>
                              <w:rPr>
                                <w:rFonts w:asciiTheme="minorHAnsi" w:hAnsiTheme="minorHAnsi" w:cstheme="minorHAnsi"/>
                                <w:sz w:val="20"/>
                              </w:rPr>
                            </w:pPr>
                            <w:r w:rsidRPr="00B53C4F">
                              <w:rPr>
                                <w:rFonts w:asciiTheme="minorHAnsi" w:hAnsiTheme="minorHAnsi" w:cstheme="minorHAnsi"/>
                                <w:sz w:val="20"/>
                                <w:lang w:val="id-ID"/>
                              </w:rPr>
                              <w:t>2</w:t>
                            </w:r>
                            <w:r w:rsidRPr="00B53C4F">
                              <w:rPr>
                                <w:rFonts w:asciiTheme="minorHAnsi" w:hAnsiTheme="minorHAnsi" w:cstheme="minorHAnsi"/>
                                <w:sz w:val="20"/>
                              </w:rPr>
                              <w:t xml:space="preserve">. </w:t>
                            </w:r>
                            <w:r w:rsidRPr="00B53C4F">
                              <w:rPr>
                                <w:rFonts w:asciiTheme="minorHAnsi" w:hAnsiTheme="minorHAnsi" w:cstheme="minorHAnsi"/>
                                <w:sz w:val="20"/>
                                <w:szCs w:val="24"/>
                              </w:rPr>
                              <w:t xml:space="preserve">Data </w:t>
                            </w:r>
                            <w:r w:rsidRPr="00B53C4F">
                              <w:rPr>
                                <w:rFonts w:asciiTheme="minorHAnsi" w:hAnsiTheme="minorHAnsi" w:cstheme="minorHAnsi"/>
                                <w:i/>
                                <w:sz w:val="20"/>
                                <w:szCs w:val="24"/>
                              </w:rPr>
                              <w:t>Reduction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ound Diagonal Corner Rectangle 5" o:spid="_x0000_s1028" style="position:absolute;left:0;text-align:left;margin-left:231.75pt;margin-top:18.1pt;width:115.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66850,361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oqMNAIAAGEEAAAOAAAAZHJzL2Uyb0RvYy54bWysVFGP0zAMfkfiP0R5Z13HNm7VutNpYwjp&#10;gNMd/IAsTduINA5Otu749TjpbrcDnhB9iOzY/mx/jru8PnaGHRR6Dbbk+WjMmbISKm2bkn/7un1z&#10;xZkPwlbCgFUlf1SeX69ev1r2rlATaMFUChmBWF/0ruRtCK7IMi9b1Qk/AqcsGWvATgRSsckqFD2h&#10;dyabjMfzrAesHIJU3tPtZjDyVcKvayXDl7r2KjBTcqotpBPTuYtntlqKokHhWi1PZYh/qKIT2lLS&#10;M9RGBMH2qP+A6rRE8FCHkYQug7rWUqUeqJt8/Fs3D61wKvVC5Hh3psn/P1j5+XCHTFcln3FmRUcj&#10;uoe9rdhGiwasMGwNaGlE90SlsI1RbBZJ650vKPbB3WFs27tbkN89s7BuyUvdIELfKlFRqXn0z14E&#10;RMVTKNv1n6CinGIfIPF3rLGLgMQMO6YxPZ7HpI6BSbrMp/P51YymKcn2dp4vSI4pRPEU7dCHDwo6&#10;FoWSY+xoEjuKXaQ84nDrwxD05Jz6AKOrrTYmKdjs1gbZQdDj2abvlMdfuhnL+pIvZpNZQn5h85cQ&#10;4/T9DSIVSNWIInL23lZJDkKbQabWjD2RGHkb+A/H3TGNbhIxI6c7qB6JVYThndNektAC/uSspzde&#10;cv9jL1BxZj5amswin07jUiRlOns3IQUvLbtLi7CSoEoeOBvEdRgWae9QNy1lyhMBFm5omrVO9D5X&#10;dSqf3nEa1Wnn4qJc6snr+c+w+gUAAP//AwBQSwMEFAAGAAgAAAAhANboVzHgAAAACQEAAA8AAABk&#10;cnMvZG93bnJldi54bWxMj7FOwzAQhnck3sE6JBZEHZI0atI4VYXEglgoHejmxNckqn2OYrd13x4z&#10;wXh3n/77/noTjGYXnN1oScDLIgGG1Fk1Ui9g//X2vALmvCQltSUUcEMHm+b+rpaVslf6xMvO9yyG&#10;kKukgMH7qeLcdQMa6RZ2Qoq3o52N9HGce65meY3hRvM0SQpu5EjxwyAnfB2wO+3ORsBhtfdLfTuF&#10;NmTlgZ7e8w/cfgvx+BC2a2Aeg/+D4Vc/qkMTnVp7JuWYFpAX2TKiArIiBRaBoszjohVQZinwpub/&#10;GzQ/AAAA//8DAFBLAQItABQABgAIAAAAIQC2gziS/gAAAOEBAAATAAAAAAAAAAAAAAAAAAAAAABb&#10;Q29udGVudF9UeXBlc10ueG1sUEsBAi0AFAAGAAgAAAAhADj9If/WAAAAlAEAAAsAAAAAAAAAAAAA&#10;AAAALwEAAF9yZWxzLy5yZWxzUEsBAi0AFAAGAAgAAAAhAFyOiow0AgAAYQQAAA4AAAAAAAAAAAAA&#10;AAAALgIAAGRycy9lMm9Eb2MueG1sUEsBAi0AFAAGAAgAAAAhANboVzHgAAAACQEAAA8AAAAAAAAA&#10;AAAAAAAAjgQAAGRycy9kb3ducmV2LnhtbFBLBQYAAAAABAAEAPMAAACbBQAAAAA=&#10;" adj="-11796480,,5400" path="m60326,l1466850,r,l1466850,301624v,33317,-27009,60326,-60326,60326l,361950r,l,60326c,27009,27009,,60326,xe">
                <v:stroke joinstyle="round"/>
                <v:formulas/>
                <v:path o:connecttype="custom" o:connectlocs="60326,0;1466850,0;1466850,0;1466850,301624;1406524,361950;0,361950;0,361950;0,60326;60326,0" o:connectangles="0,0,0,0,0,0,0,0,0" textboxrect="0,0,1466850,361950"/>
                <v:textbox>
                  <w:txbxContent>
                    <w:p w:rsidR="00723B27" w:rsidRPr="00B53C4F" w:rsidRDefault="00723B27" w:rsidP="00723B27">
                      <w:pPr>
                        <w:jc w:val="center"/>
                        <w:rPr>
                          <w:rFonts w:asciiTheme="minorHAnsi" w:hAnsiTheme="minorHAnsi" w:cstheme="minorHAnsi"/>
                          <w:sz w:val="20"/>
                        </w:rPr>
                      </w:pPr>
                      <w:r w:rsidRPr="00B53C4F">
                        <w:rPr>
                          <w:rFonts w:asciiTheme="minorHAnsi" w:hAnsiTheme="minorHAnsi" w:cstheme="minorHAnsi"/>
                          <w:sz w:val="20"/>
                          <w:lang w:val="id-ID"/>
                        </w:rPr>
                        <w:t>2</w:t>
                      </w:r>
                      <w:r w:rsidRPr="00B53C4F">
                        <w:rPr>
                          <w:rFonts w:asciiTheme="minorHAnsi" w:hAnsiTheme="minorHAnsi" w:cstheme="minorHAnsi"/>
                          <w:sz w:val="20"/>
                        </w:rPr>
                        <w:t xml:space="preserve">. </w:t>
                      </w:r>
                      <w:r w:rsidRPr="00B53C4F">
                        <w:rPr>
                          <w:rFonts w:asciiTheme="minorHAnsi" w:hAnsiTheme="minorHAnsi" w:cstheme="minorHAnsi"/>
                          <w:sz w:val="20"/>
                          <w:szCs w:val="24"/>
                        </w:rPr>
                        <w:t xml:space="preserve">Data </w:t>
                      </w:r>
                      <w:r w:rsidRPr="00B53C4F">
                        <w:rPr>
                          <w:rFonts w:asciiTheme="minorHAnsi" w:hAnsiTheme="minorHAnsi" w:cstheme="minorHAnsi"/>
                          <w:i/>
                          <w:sz w:val="20"/>
                          <w:szCs w:val="24"/>
                        </w:rPr>
                        <w:t>Reduction</w:t>
                      </w:r>
                    </w:p>
                  </w:txbxContent>
                </v:textbox>
              </v:shape>
            </w:pict>
          </mc:Fallback>
        </mc:AlternateContent>
      </w:r>
    </w:p>
    <w:p w:rsidR="00723B27" w:rsidRPr="00366D6B" w:rsidRDefault="009C0B5D" w:rsidP="00366D6B">
      <w:pPr>
        <w:pStyle w:val="Default"/>
        <w:spacing w:line="360" w:lineRule="auto"/>
        <w:ind w:left="720" w:firstLine="720"/>
        <w:jc w:val="both"/>
        <w:rPr>
          <w:rFonts w:asciiTheme="minorHAnsi" w:hAnsiTheme="minorHAnsi" w:cstheme="minorHAnsi"/>
        </w:rPr>
      </w:pPr>
      <w:r w:rsidRPr="00366D6B">
        <w:rPr>
          <w:rFonts w:asciiTheme="minorHAnsi" w:hAnsiTheme="minorHAnsi" w:cstheme="minorHAnsi"/>
          <w:noProof/>
          <w:lang w:val="id-ID" w:eastAsia="id-ID"/>
        </w:rPr>
        <mc:AlternateContent>
          <mc:Choice Requires="wps">
            <w:drawing>
              <wp:anchor distT="0" distB="0" distL="114300" distR="114300" simplePos="0" relativeHeight="251665408" behindDoc="0" locked="0" layoutInCell="1" allowOverlap="1" wp14:anchorId="2473A890" wp14:editId="04166CCA">
                <wp:simplePos x="0" y="0"/>
                <wp:positionH relativeFrom="column">
                  <wp:posOffset>3117850</wp:posOffset>
                </wp:positionH>
                <wp:positionV relativeFrom="paragraph">
                  <wp:posOffset>237490</wp:posOffset>
                </wp:positionV>
                <wp:extent cx="300355" cy="439420"/>
                <wp:effectExtent l="38100" t="0" r="23495" b="5588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0355" cy="439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245.5pt;margin-top:18.7pt;width:23.65pt;height:34.6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G/IRgIAAHoEAAAOAAAAZHJzL2Uyb0RvYy54bWysVMFu2zAMvQ/YPwi6p7YTp2uMOkVhJ9uh&#10;2wq0+wBFkmNhsihIapxg2L+PUtK03S7DMB9kyhQfH8knX9/sB0120nkFpqbFRU6JNByEMtuafntc&#10;T64o8YEZwTQYWdOD9PRm+f7d9WgrOYUetJCOIIjx1Whr2odgqyzzvJcD8xdgpUFnB25gAbdumwnH&#10;RkQfdDbN88tsBCesAy69x6/t0UmXCb/rJA9fu87LQHRNkVtIq0vrJq7Z8ppVW8dsr/iJBvsHFgNT&#10;BpOeoVoWGHly6g+oQXEHHrpwwWHIoOsUl6kGrKbIf6vmoWdWplqwOd6e2+T/Hyz/srt3RImalpQY&#10;NuCIHoJjatsHcuscjKQBY7CN4EgZuzVaX2FQY+5drJfvzYO9A/7dEwNNz8xWJtaPB4tQRYzI3oTE&#10;jbeYczN+BoFn2FOA1Lp95wbSaWU/xcAIju0h+zSrw3lWch8Ix4+zPJ/N55RwdJWzRTlNs8xYFWFi&#10;sHU+fJQwkGjU1J+qOpdzTMF2dz5Eki8BMdjAWmmdxKENGWu6mE/niZMHrUR0xmPebTeNdmTHorzS&#10;kypGz+tjDp6MSGC9ZGJ1sgNTGm0SUquCU9g8LWnMNkhBiZZ4o6J1pKdNzIjlI+GTdVTYj0W+WF2t&#10;rspJOb1cTcq8bSe366acXK6LD/N21jZNW/yM5Iuy6pUQ0kT+z2ovyr9T0+neHXV61vu5Udlb9NRR&#10;JPv8TqSTEuLwjzLagDjcu1hdFAUKPB0+XcZ4g17v06mXX8byFwAAAP//AwBQSwMEFAAGAAgAAAAh&#10;AC16UWrhAAAACgEAAA8AAABkcnMvZG93bnJldi54bWxMj0FPg0AQhe8m/ofNmHgxdmlpEZGlMWr1&#10;ZBqx3rfsCKTsLGG3Lfx7x5MeJ/Plve/l69F24oSDbx0pmM8iEEiVMy3VCnafm9sUhA+ajO4coYIJ&#10;PayLy4tcZ8ad6QNPZagFh5DPtIImhD6T0lcNWu1nrkfi37cbrA58DrU0gz5zuO3kIooSaXVL3NDo&#10;Hp8arA7l0Sp4LrerzdfNblxM1dt7+ZoetjS9KHV9NT4+gAg4hj8YfvVZHQp22rsjGS86Bcv7OW8J&#10;CuK7JQgGVnEag9gzGSUJyCKX/ycUPwAAAP//AwBQSwECLQAUAAYACAAAACEAtoM4kv4AAADhAQAA&#10;EwAAAAAAAAAAAAAAAAAAAAAAW0NvbnRlbnRfVHlwZXNdLnhtbFBLAQItABQABgAIAAAAIQA4/SH/&#10;1gAAAJQBAAALAAAAAAAAAAAAAAAAAC8BAABfcmVscy8ucmVsc1BLAQItABQABgAIAAAAIQD0vG/I&#10;RgIAAHoEAAAOAAAAAAAAAAAAAAAAAC4CAABkcnMvZTJvRG9jLnhtbFBLAQItABQABgAIAAAAIQAt&#10;elFq4QAAAAoBAAAPAAAAAAAAAAAAAAAAAKAEAABkcnMvZG93bnJldi54bWxQSwUGAAAAAAQABADz&#10;AAAArgUAAAAA&#10;">
                <v:stroke endarrow="block"/>
              </v:shape>
            </w:pict>
          </mc:Fallback>
        </mc:AlternateContent>
      </w:r>
      <w:r w:rsidRPr="00366D6B">
        <w:rPr>
          <w:rFonts w:asciiTheme="minorHAnsi" w:hAnsiTheme="minorHAnsi" w:cstheme="minorHAnsi"/>
          <w:noProof/>
          <w:lang w:val="id-ID" w:eastAsia="id-ID"/>
        </w:rPr>
        <mc:AlternateContent>
          <mc:Choice Requires="wps">
            <w:drawing>
              <wp:anchor distT="0" distB="0" distL="114300" distR="114300" simplePos="0" relativeHeight="251666432" behindDoc="0" locked="0" layoutInCell="1" allowOverlap="1" wp14:anchorId="6B583801" wp14:editId="3269682A">
                <wp:simplePos x="0" y="0"/>
                <wp:positionH relativeFrom="column">
                  <wp:posOffset>1408430</wp:posOffset>
                </wp:positionH>
                <wp:positionV relativeFrom="paragraph">
                  <wp:posOffset>281305</wp:posOffset>
                </wp:positionV>
                <wp:extent cx="320675" cy="357505"/>
                <wp:effectExtent l="38100" t="38100" r="22225" b="234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20675" cy="357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110.9pt;margin-top:22.15pt;width:25.25pt;height:28.1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VfHSAIAAIQEAAAOAAAAZHJzL2Uyb0RvYy54bWysVMGO2yAQvVfqPyDuWdtJnGStdVYrO2kP&#10;2zZStr0TwDEqZhCwcaKq/75AvNmmvVRVfcCDYd68eTx8d3/sJDpwYwWoEmc3KUZcUWBC7Uv89Wk9&#10;WmBkHVGMSFC8xCdu8f3y/bu7Xhd8DC1Ixg3yIMoWvS5x65wuksTSlnfE3oDmyi82YDri/NTsE2ZI&#10;79E7mYzTdJb0YJg2QLm1/mt9XsTLiN80nLovTWO5Q7LEnpuLo4njLozJ8o4Ue0N0K+hAg/wDi44I&#10;5YteoGriCHo24g+oTlADFhp3Q6FLoGkE5bEH302W/tbNtiWax168OFZfZLL/D5Z+PmwMEqzEE4wU&#10;6fwRbZ0hYt869GAM9KgCpbyMYNAkqNVrW/ikSm1M6Jce1VY/Av1ukYKqJWrPI+unk/ZQWchIrlLC&#10;xGpfc9d/Aub3kGcHUbpjYzrUSKE/hsQYfQtRKOOFQsd4aqfLqfGjQ9R/nIzT2TzHiPqlST7P0zxW&#10;JUUADMnaWPeBQ4dCUGI79Hdp7FyCHB6tC3TfEkKygrWQMtpEKtSX+DYf55GTBSlYWAzbrNnvKmnQ&#10;gQSjxWdgcbXNwLNiEazlhK2G2BEhfYxcFM0Z4WWUHIdqHWcYSe7vVojO9KQKFX37nvAQnb324za9&#10;XS1Wi+loOp6tRtO0rkcP62o6mq2zeV5P6qqqs5+BfDYtWsEYV4H/q++z6d/5ariBZ8denH8RKrlG&#10;j4p6sq/vSDp6ItjgbKgdsNPGhO6CPbzV4+bhWoa79Os87nr7eSxfAAAA//8DAFBLAwQUAAYACAAA&#10;ACEAJLJsKd4AAAAKAQAADwAAAGRycy9kb3ducmV2LnhtbEyPy07DMBBF90j8gzVI7KgTE/EIcSqE&#10;xAoQ6mPDzo2nSdR47MZuGv6eYQW7Gc3RvWeq5ewGMeEYe08a8kUGAqnxtqdWw3bzevMAIiZD1gye&#10;UMM3RljWlxeVKa0/0wqndWoFh1AsjYYupVBKGZsOnYkLH5D4tvejM4nXsZV2NGcOd4NUWXYnnemJ&#10;GzoT8KXD5rA+OQ37LDSfj5s3ezyGYmrfv7Yh/zhofX01Pz+BSDinPxh+9Vkdanba+RPZKAYNSuWs&#10;njQUxS0IBtS94mHHJPeCrCv5/4X6BwAA//8DAFBLAQItABQABgAIAAAAIQC2gziS/gAAAOEBAAAT&#10;AAAAAAAAAAAAAAAAAAAAAABbQ29udGVudF9UeXBlc10ueG1sUEsBAi0AFAAGAAgAAAAhADj9If/W&#10;AAAAlAEAAAsAAAAAAAAAAAAAAAAALwEAAF9yZWxzLy5yZWxzUEsBAi0AFAAGAAgAAAAhAIc1V8dI&#10;AgAAhAQAAA4AAAAAAAAAAAAAAAAALgIAAGRycy9lMm9Eb2MueG1sUEsBAi0AFAAGAAgAAAAhACSy&#10;bCneAAAACgEAAA8AAAAAAAAAAAAAAAAAogQAAGRycy9kb3ducmV2LnhtbFBLBQYAAAAABAAEAPMA&#10;AACtBQAAAAA=&#10;">
                <v:stroke endarrow="block"/>
              </v:shape>
            </w:pict>
          </mc:Fallback>
        </mc:AlternateContent>
      </w:r>
    </w:p>
    <w:p w:rsidR="00723B27" w:rsidRPr="00366D6B" w:rsidRDefault="00723B27" w:rsidP="00366D6B">
      <w:pPr>
        <w:pStyle w:val="SubJudul1"/>
        <w:jc w:val="both"/>
        <w:rPr>
          <w:rFonts w:asciiTheme="minorHAnsi" w:hAnsiTheme="minorHAnsi" w:cstheme="minorHAnsi"/>
          <w:szCs w:val="24"/>
          <w:lang w:val="id-ID"/>
        </w:rPr>
      </w:pPr>
    </w:p>
    <w:p w:rsidR="00723B27" w:rsidRPr="00366D6B" w:rsidRDefault="00723B27" w:rsidP="00366D6B">
      <w:pPr>
        <w:pStyle w:val="Teks"/>
        <w:spacing w:after="0" w:line="360" w:lineRule="auto"/>
        <w:rPr>
          <w:rFonts w:asciiTheme="minorHAnsi" w:hAnsiTheme="minorHAnsi" w:cstheme="minorHAnsi"/>
          <w:szCs w:val="24"/>
          <w:lang w:val="id-ID"/>
        </w:rPr>
      </w:pPr>
    </w:p>
    <w:p w:rsidR="00723B27" w:rsidRPr="00366D6B" w:rsidRDefault="009C0B5D" w:rsidP="00366D6B">
      <w:pPr>
        <w:pStyle w:val="Teks"/>
        <w:spacing w:after="0" w:line="360" w:lineRule="auto"/>
        <w:rPr>
          <w:rFonts w:asciiTheme="minorHAnsi" w:hAnsiTheme="minorHAnsi" w:cstheme="minorHAnsi"/>
          <w:szCs w:val="24"/>
          <w:lang w:val="id-ID"/>
        </w:rPr>
      </w:pPr>
      <w:r w:rsidRPr="00366D6B">
        <w:rPr>
          <w:rFonts w:asciiTheme="minorHAnsi" w:hAnsiTheme="minorHAnsi" w:cstheme="minorHAnsi"/>
          <w:noProof/>
          <w:szCs w:val="24"/>
          <w:lang w:val="id-ID" w:eastAsia="id-ID"/>
        </w:rPr>
        <mc:AlternateContent>
          <mc:Choice Requires="wps">
            <w:drawing>
              <wp:anchor distT="0" distB="0" distL="114300" distR="114300" simplePos="0" relativeHeight="251667456" behindDoc="0" locked="0" layoutInCell="1" allowOverlap="1" wp14:anchorId="10CDD905" wp14:editId="440B4C6A">
                <wp:simplePos x="0" y="0"/>
                <wp:positionH relativeFrom="column">
                  <wp:posOffset>1466850</wp:posOffset>
                </wp:positionH>
                <wp:positionV relativeFrom="paragraph">
                  <wp:posOffset>37465</wp:posOffset>
                </wp:positionV>
                <wp:extent cx="1749425" cy="352425"/>
                <wp:effectExtent l="0" t="0" r="22225" b="28575"/>
                <wp:wrapNone/>
                <wp:docPr id="1" name="Round Diagonal Corner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9425" cy="352425"/>
                        </a:xfrm>
                        <a:prstGeom prst="round2DiagRect">
                          <a:avLst/>
                        </a:prstGeom>
                        <a:solidFill>
                          <a:srgbClr val="FFFFFF"/>
                        </a:solidFill>
                        <a:ln w="9525">
                          <a:solidFill>
                            <a:srgbClr val="000000"/>
                          </a:solidFill>
                          <a:round/>
                          <a:headEnd/>
                          <a:tailEnd/>
                        </a:ln>
                      </wps:spPr>
                      <wps:txbx>
                        <w:txbxContent>
                          <w:p w:rsidR="00723B27" w:rsidRPr="00B53C4F" w:rsidRDefault="00723B27" w:rsidP="00723B27">
                            <w:pPr>
                              <w:jc w:val="center"/>
                              <w:rPr>
                                <w:rFonts w:asciiTheme="minorHAnsi" w:hAnsiTheme="minorHAnsi" w:cstheme="minorHAnsi"/>
                                <w:i/>
                                <w:sz w:val="20"/>
                                <w:szCs w:val="24"/>
                              </w:rPr>
                            </w:pPr>
                            <w:r w:rsidRPr="00B53C4F">
                              <w:rPr>
                                <w:rFonts w:asciiTheme="minorHAnsi" w:hAnsiTheme="minorHAnsi" w:cstheme="minorHAnsi"/>
                                <w:sz w:val="20"/>
                                <w:szCs w:val="24"/>
                                <w:lang w:val="id-ID"/>
                              </w:rPr>
                              <w:t>3.</w:t>
                            </w:r>
                            <w:r w:rsidRPr="00B53C4F">
                              <w:rPr>
                                <w:rFonts w:asciiTheme="minorHAnsi" w:hAnsiTheme="minorHAnsi" w:cstheme="minorHAnsi"/>
                                <w:i/>
                                <w:sz w:val="20"/>
                                <w:szCs w:val="24"/>
                                <w:lang w:val="id-ID"/>
                              </w:rPr>
                              <w:t xml:space="preserve"> </w:t>
                            </w:r>
                            <w:r w:rsidRPr="00B53C4F">
                              <w:rPr>
                                <w:rFonts w:asciiTheme="minorHAnsi" w:hAnsiTheme="minorHAnsi" w:cstheme="minorHAnsi"/>
                                <w:sz w:val="20"/>
                                <w:szCs w:val="24"/>
                              </w:rPr>
                              <w:t>Data</w:t>
                            </w:r>
                            <w:r w:rsidRPr="00B53C4F">
                              <w:rPr>
                                <w:rFonts w:asciiTheme="minorHAnsi" w:hAnsiTheme="minorHAnsi" w:cstheme="minorHAnsi"/>
                                <w:i/>
                                <w:sz w:val="20"/>
                                <w:szCs w:val="24"/>
                              </w:rPr>
                              <w:t xml:space="preserve"> Display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ound Diagonal Corner Rectangle 1" o:spid="_x0000_s1029" style="position:absolute;left:0;text-align:left;margin-left:115.5pt;margin-top:2.95pt;width:137.75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49425,352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Y9kMAIAAGEEAAAOAAAAZHJzL2Uyb0RvYy54bWysVNuO0zAQfUfiHyy/0zTdlqVR09WqpQhp&#10;gdUufIDrOImF4zFjt+ny9Tt22lIu4gGRB2vG47mcMzNZ3Bw6w/YKvQZb8nw05kxZCZW2Tcm/fN68&#10;esOZD8JWwoBVJX9Snt8sX75Y9K5QE2jBVAoZBbG+6F3J2xBckWVetqoTfgROWTLWgJ0IpGKTVSh6&#10;it6ZbDIev856wMohSOU93a4HI1+m+HWtZPhU114FZkpOtYV0Yjq38cyWC1E0KFyr5bEM8Q9VdEJb&#10;SnoOtRZBsB3q30J1WiJ4qMNIQpdBXWupEgZCk49/QfPYCqcSFiLHuzNN/v+FlR/398h0Rb3jzIqO&#10;WvQAO1uxtRYNWGHYCtBSix6ISmEbo1geSeudL8j30d1jhO3dHcivnllYtfRK3SJC3ypRUanpffaT&#10;Q1Q8ubJt/wEqyil2ARJ/hxq7GJCYYYfUpqdzm9QhMEmX+fV0Pp3MOJNku5pNokwlZaI4eTv04Z2C&#10;jkWh5BgRTSKiiCLlEfs7Hwan0+OEA4yuNtqYpGCzXRlke0HDs0nfMY+/fGYs60s+n1EVfw8xTt+f&#10;QqQC0yhGzt7aKslBaDPIBM1YQnjibeA/HLaH1LqrU0e2UD0RqwjDnNNektACfuespxkvuf+2E6g4&#10;M+8tdWaeT6dxKZIynV1PSMFLy/bSIqykUCUPnA3iKgyLtHOom5Yy5YkAC7fUzVonemPFQ1XH8mmO&#10;U6uOOxcX5VJPr378GZbPAAAA//8DAFBLAwQUAAYACAAAACEAwnBhrt0AAAAIAQAADwAAAGRycy9k&#10;b3ducmV2LnhtbEyPzU7DMBCE70i8g7VI3KiT0kQ0zaZCQDmT0kOPbrzEEf6JbDcNPD3mBMfRjGa+&#10;qbez0WwiHwZnEfJFBoxs5+Rge4TD++7uAViIwkqhnSWELwqwba6valFJd7EtTfvYs1RiQyUQVIxj&#10;xXnoFBkRFm4km7wP542ISfqeSy8uqdxovsyykhsx2LSgxEhPirrP/dkgPOvR08tRv/nDWq2+p7Ld&#10;vXYt4u3N/LgBFmmOf2H4xU/o0CSmkztbGZhGWN7n6UtEKNbAkl9kZQHshFDmK+BNzf8faH4AAAD/&#10;/wMAUEsBAi0AFAAGAAgAAAAhALaDOJL+AAAA4QEAABMAAAAAAAAAAAAAAAAAAAAAAFtDb250ZW50&#10;X1R5cGVzXS54bWxQSwECLQAUAAYACAAAACEAOP0h/9YAAACUAQAACwAAAAAAAAAAAAAAAAAvAQAA&#10;X3JlbHMvLnJlbHNQSwECLQAUAAYACAAAACEABEmPZDACAABhBAAADgAAAAAAAAAAAAAAAAAuAgAA&#10;ZHJzL2Uyb0RvYy54bWxQSwECLQAUAAYACAAAACEAwnBhrt0AAAAIAQAADwAAAAAAAAAAAAAAAACK&#10;BAAAZHJzL2Rvd25yZXYueG1sUEsFBgAAAAAEAAQA8wAAAJQFAAAAAA==&#10;" adj="-11796480,,5400" path="m58739,l1749425,r,l1749425,293686v,32441,-26298,58739,-58739,58739l,352425r,l,58739c,26298,26298,,58739,xe">
                <v:stroke joinstyle="round"/>
                <v:formulas/>
                <v:path o:connecttype="custom" o:connectlocs="58739,0;1749425,0;1749425,0;1749425,293686;1690686,352425;0,352425;0,352425;0,58739;58739,0" o:connectangles="0,0,0,0,0,0,0,0,0" textboxrect="0,0,1749425,352425"/>
                <v:textbox>
                  <w:txbxContent>
                    <w:p w:rsidR="00723B27" w:rsidRPr="00B53C4F" w:rsidRDefault="00723B27" w:rsidP="00723B27">
                      <w:pPr>
                        <w:jc w:val="center"/>
                        <w:rPr>
                          <w:rFonts w:asciiTheme="minorHAnsi" w:hAnsiTheme="minorHAnsi" w:cstheme="minorHAnsi"/>
                          <w:i/>
                          <w:sz w:val="20"/>
                          <w:szCs w:val="24"/>
                        </w:rPr>
                      </w:pPr>
                      <w:r w:rsidRPr="00B53C4F">
                        <w:rPr>
                          <w:rFonts w:asciiTheme="minorHAnsi" w:hAnsiTheme="minorHAnsi" w:cstheme="minorHAnsi"/>
                          <w:sz w:val="20"/>
                          <w:szCs w:val="24"/>
                          <w:lang w:val="id-ID"/>
                        </w:rPr>
                        <w:t>3.</w:t>
                      </w:r>
                      <w:r w:rsidRPr="00B53C4F">
                        <w:rPr>
                          <w:rFonts w:asciiTheme="minorHAnsi" w:hAnsiTheme="minorHAnsi" w:cstheme="minorHAnsi"/>
                          <w:i/>
                          <w:sz w:val="20"/>
                          <w:szCs w:val="24"/>
                          <w:lang w:val="id-ID"/>
                        </w:rPr>
                        <w:t xml:space="preserve"> </w:t>
                      </w:r>
                      <w:r w:rsidRPr="00B53C4F">
                        <w:rPr>
                          <w:rFonts w:asciiTheme="minorHAnsi" w:hAnsiTheme="minorHAnsi" w:cstheme="minorHAnsi"/>
                          <w:sz w:val="20"/>
                          <w:szCs w:val="24"/>
                        </w:rPr>
                        <w:t>Data</w:t>
                      </w:r>
                      <w:r w:rsidRPr="00B53C4F">
                        <w:rPr>
                          <w:rFonts w:asciiTheme="minorHAnsi" w:hAnsiTheme="minorHAnsi" w:cstheme="minorHAnsi"/>
                          <w:i/>
                          <w:sz w:val="20"/>
                          <w:szCs w:val="24"/>
                        </w:rPr>
                        <w:t xml:space="preserve"> Display</w:t>
                      </w:r>
                    </w:p>
                  </w:txbxContent>
                </v:textbox>
              </v:shape>
            </w:pict>
          </mc:Fallback>
        </mc:AlternateContent>
      </w:r>
    </w:p>
    <w:p w:rsidR="00723B27" w:rsidRPr="00366D6B" w:rsidRDefault="00723B27" w:rsidP="00366D6B">
      <w:pPr>
        <w:pStyle w:val="Teks"/>
        <w:spacing w:after="0" w:line="360" w:lineRule="auto"/>
        <w:ind w:firstLine="0"/>
        <w:rPr>
          <w:rFonts w:asciiTheme="minorHAnsi" w:hAnsiTheme="minorHAnsi" w:cstheme="minorHAnsi"/>
          <w:szCs w:val="24"/>
          <w:lang w:val="id-ID"/>
        </w:rPr>
      </w:pPr>
    </w:p>
    <w:p w:rsidR="00723B27" w:rsidRPr="00366D6B" w:rsidRDefault="00723B27" w:rsidP="00366D6B">
      <w:pPr>
        <w:spacing w:after="0" w:line="360" w:lineRule="auto"/>
        <w:jc w:val="center"/>
        <w:rPr>
          <w:rFonts w:asciiTheme="minorHAnsi" w:hAnsiTheme="minorHAnsi" w:cstheme="minorHAnsi"/>
          <w:b/>
          <w:i/>
          <w:szCs w:val="24"/>
          <w:lang w:val="id-ID"/>
        </w:rPr>
      </w:pPr>
      <w:bookmarkStart w:id="1" w:name="_Toc77338884"/>
      <w:r w:rsidRPr="000348E1">
        <w:rPr>
          <w:rFonts w:asciiTheme="minorHAnsi" w:hAnsiTheme="minorHAnsi" w:cstheme="minorHAnsi"/>
          <w:b/>
          <w:sz w:val="20"/>
          <w:szCs w:val="24"/>
        </w:rPr>
        <w:t xml:space="preserve">Gambar </w:t>
      </w:r>
      <w:r w:rsidRPr="000348E1">
        <w:rPr>
          <w:rFonts w:asciiTheme="minorHAnsi" w:hAnsiTheme="minorHAnsi" w:cstheme="minorHAnsi"/>
          <w:b/>
          <w:sz w:val="20"/>
          <w:szCs w:val="24"/>
          <w:lang w:val="id-ID"/>
        </w:rPr>
        <w:t xml:space="preserve">1. </w:t>
      </w:r>
      <w:r w:rsidRPr="000348E1">
        <w:rPr>
          <w:rFonts w:asciiTheme="minorHAnsi" w:hAnsiTheme="minorHAnsi" w:cstheme="minorHAnsi"/>
          <w:b/>
          <w:sz w:val="20"/>
          <w:szCs w:val="24"/>
        </w:rPr>
        <w:t xml:space="preserve">Komponen dalam Analisis Data Milles and Huberman </w:t>
      </w:r>
      <w:r w:rsidRPr="000348E1">
        <w:rPr>
          <w:rFonts w:asciiTheme="minorHAnsi" w:hAnsiTheme="minorHAnsi" w:cstheme="minorHAnsi"/>
          <w:b/>
          <w:i/>
          <w:sz w:val="20"/>
          <w:szCs w:val="24"/>
        </w:rPr>
        <w:t>(Interactive Model)</w:t>
      </w:r>
      <w:bookmarkEnd w:id="1"/>
    </w:p>
    <w:p w:rsidR="009C0B5D" w:rsidRPr="00366D6B" w:rsidRDefault="009C0B5D" w:rsidP="00366D6B">
      <w:pPr>
        <w:pStyle w:val="IEEEParagraph"/>
        <w:spacing w:line="360" w:lineRule="auto"/>
        <w:ind w:firstLine="0"/>
        <w:rPr>
          <w:rFonts w:cstheme="minorHAnsi"/>
          <w:sz w:val="24"/>
          <w:lang w:val="id-ID"/>
        </w:rPr>
      </w:pPr>
    </w:p>
    <w:p w:rsidR="009C0B5D" w:rsidRPr="00366D6B" w:rsidRDefault="009C0B5D" w:rsidP="00366D6B">
      <w:pPr>
        <w:pStyle w:val="Teks"/>
        <w:spacing w:after="0" w:line="360" w:lineRule="auto"/>
        <w:ind w:firstLine="720"/>
        <w:rPr>
          <w:rFonts w:asciiTheme="minorHAnsi" w:hAnsiTheme="minorHAnsi" w:cstheme="minorHAnsi"/>
          <w:szCs w:val="24"/>
          <w:lang w:val="id-ID"/>
        </w:rPr>
      </w:pPr>
      <w:r w:rsidRPr="00366D6B">
        <w:rPr>
          <w:rFonts w:asciiTheme="minorHAnsi" w:hAnsiTheme="minorHAnsi" w:cstheme="minorHAnsi"/>
          <w:szCs w:val="24"/>
          <w:lang w:val="id-ID"/>
        </w:rPr>
        <w:t>Fokus penelitian adalah pelaksanaan program literasi sekolah dalam meningkatkan kompetensi berbahasa siswa kelas IV SDN Model Kota Malang berdasarkan observasi, w</w:t>
      </w:r>
      <w:r w:rsidRPr="00366D6B">
        <w:rPr>
          <w:rFonts w:asciiTheme="minorHAnsi" w:hAnsiTheme="minorHAnsi" w:cstheme="minorHAnsi"/>
          <w:szCs w:val="24"/>
          <w:lang w:val="id-ID"/>
        </w:rPr>
        <w:t>awancara, dan dokumentasi</w:t>
      </w:r>
      <w:r w:rsidRPr="00366D6B">
        <w:rPr>
          <w:rFonts w:asciiTheme="minorHAnsi" w:hAnsiTheme="minorHAnsi" w:cstheme="minorHAnsi"/>
          <w:szCs w:val="24"/>
          <w:lang w:val="id-ID"/>
        </w:rPr>
        <w:t xml:space="preserve">. </w:t>
      </w:r>
      <w:r w:rsidRPr="00366D6B">
        <w:rPr>
          <w:rFonts w:asciiTheme="minorHAnsi" w:hAnsiTheme="minorHAnsi" w:cstheme="minorHAnsi"/>
          <w:szCs w:val="24"/>
          <w:lang w:val="id-ID"/>
        </w:rPr>
        <w:t xml:space="preserve">Adapun sumber data dalam penelitian ini yaitu kepala sekolah, waka kurikulum, wali kelas, wali murid dan siswa </w:t>
      </w:r>
      <w:r w:rsidRPr="00366D6B">
        <w:rPr>
          <w:rFonts w:asciiTheme="minorHAnsi" w:hAnsiTheme="minorHAnsi" w:cstheme="minorHAnsi"/>
          <w:szCs w:val="24"/>
          <w:lang w:val="id-ID"/>
        </w:rPr>
        <w:t>IV SDN Model Kota Malang</w:t>
      </w:r>
      <w:r w:rsidRPr="00366D6B">
        <w:rPr>
          <w:rFonts w:asciiTheme="minorHAnsi" w:hAnsiTheme="minorHAnsi" w:cstheme="minorHAnsi"/>
          <w:szCs w:val="24"/>
          <w:lang w:val="id-ID"/>
        </w:rPr>
        <w:t xml:space="preserve">. </w:t>
      </w:r>
    </w:p>
    <w:p w:rsidR="009C0B5D" w:rsidRPr="00366D6B" w:rsidRDefault="009C0B5D" w:rsidP="00366D6B">
      <w:pPr>
        <w:pStyle w:val="Teks"/>
        <w:spacing w:after="0" w:line="360" w:lineRule="auto"/>
        <w:ind w:firstLine="720"/>
        <w:rPr>
          <w:rFonts w:asciiTheme="minorHAnsi" w:hAnsiTheme="minorHAnsi" w:cstheme="minorHAnsi"/>
          <w:szCs w:val="24"/>
          <w:lang w:val="id-ID"/>
        </w:rPr>
      </w:pPr>
    </w:p>
    <w:p w:rsidR="009C0B5D" w:rsidRPr="00366D6B" w:rsidRDefault="0042792B" w:rsidP="00366D6B">
      <w:pPr>
        <w:pStyle w:val="SubJudul1"/>
        <w:rPr>
          <w:rFonts w:asciiTheme="minorHAnsi" w:hAnsiTheme="minorHAnsi" w:cstheme="minorHAnsi"/>
          <w:szCs w:val="24"/>
          <w:lang w:val="id-ID"/>
        </w:rPr>
      </w:pPr>
      <w:r w:rsidRPr="00366D6B">
        <w:rPr>
          <w:rFonts w:asciiTheme="minorHAnsi" w:hAnsiTheme="minorHAnsi" w:cstheme="minorHAnsi"/>
          <w:szCs w:val="24"/>
        </w:rPr>
        <w:t>Hasil dan Pembahasan</w:t>
      </w:r>
    </w:p>
    <w:p w:rsidR="009C0B5D" w:rsidRPr="00366D6B" w:rsidRDefault="009C0B5D" w:rsidP="00366D6B">
      <w:pPr>
        <w:spacing w:after="0" w:line="360" w:lineRule="auto"/>
        <w:ind w:firstLine="709"/>
        <w:jc w:val="both"/>
        <w:rPr>
          <w:rFonts w:asciiTheme="minorHAnsi" w:hAnsiTheme="minorHAnsi" w:cstheme="minorHAnsi"/>
          <w:szCs w:val="24"/>
          <w:lang w:val="id-ID"/>
        </w:rPr>
      </w:pPr>
      <w:r w:rsidRPr="00366D6B">
        <w:rPr>
          <w:rFonts w:asciiTheme="minorHAnsi" w:hAnsiTheme="minorHAnsi" w:cstheme="minorHAnsi"/>
          <w:szCs w:val="24"/>
        </w:rPr>
        <w:t>Implementasi gerakan literasi sekolah di SD dimulai dari tahap pembiasaan untuk menciptakan ekosistem warga sekolah yang literat. Seperti yang diungkapkan oleh</w:t>
      </w:r>
      <w:r w:rsidR="00366D6B">
        <w:rPr>
          <w:rFonts w:asciiTheme="minorHAnsi" w:hAnsiTheme="minorHAnsi" w:cstheme="minorHAnsi"/>
          <w:szCs w:val="24"/>
          <w:lang w:val="id-ID"/>
        </w:rPr>
        <w:t xml:space="preserve"> </w:t>
      </w:r>
      <w:r w:rsidR="00366D6B">
        <w:rPr>
          <w:rFonts w:asciiTheme="minorHAnsi" w:hAnsiTheme="minorHAnsi" w:cstheme="minorHAnsi"/>
          <w:szCs w:val="24"/>
          <w:lang w:val="id-ID"/>
        </w:rPr>
        <w:fldChar w:fldCharType="begin" w:fldLock="1"/>
      </w:r>
      <w:r w:rsidR="00366D6B">
        <w:rPr>
          <w:rFonts w:asciiTheme="minorHAnsi" w:hAnsiTheme="minorHAnsi" w:cstheme="minorHAnsi"/>
          <w:szCs w:val="24"/>
          <w:lang w:val="id-ID"/>
        </w:rPr>
        <w:instrText>ADDIN CSL_CITATION {"citationItems":[{"id":"ITEM-1","itemData":{"ISSN":"2581-1983","abstract":"This study aims to describe the implementation pattern of School Literacy Movement (GLS) in primary school. This research uses descriptive research design with qualitative approach. The results showed that there is a pattern of implementation of school literacy movement. The patterns include (1) the pattern of literacy activities in thematic books and (2) the pattern of literacy activities in schools. Patterns of literacy activity in thematic books found are twelve patterns including pre-reading, reading and post-reading activities. The pattern of literacy activities in schools found thirteen patterns of activity covering three aspects, namely the pattern of strategy and implementation of literacy activities, book sources and literacy environment, as well as cooperation of literacy activities.","author":[{"dropping-particle":"","family":"Titik","given":"Suyono","non-dropping-particle":"","parse-names":false,"suffix":""},{"dropping-particle":"","family":"Ika","given":"Harsiati","non-dropping-particle":"","parse-names":false,"suffix":""},{"dropping-particle":"","family":"Wulandari","given":"Sari","non-dropping-particle":"","parse-names":false,"suffix":""}],"container-title":"Sekolah Dasar: Kajian Teori dan Praktik Pendidikan","id":"ITEM-1","issue":"2","issued":{"date-parts":[["2017"]]},"page":"116-123","title":"Implementasi Gerakan Literasi Sekolah pada Pembelajaran Tematik di Sekolah Dasar","type":"article-journal","volume":"26"},"uris":["http://www.mendeley.com/documents/?uuid=4afc9734-db6d-41e1-8f00-bb3135c5521a"]}],"mendeley":{"formattedCitation":"(Titik et al., 2017)","plainTextFormattedCitation":"(Titik et al., 2017)","previouslyFormattedCitation":"(Titik et al., 2017)"},"properties":{"noteIndex":0},"schema":"https://github.com/citation-style-language/schema/raw/master/csl-citation.json"}</w:instrText>
      </w:r>
      <w:r w:rsidR="00366D6B">
        <w:rPr>
          <w:rFonts w:asciiTheme="minorHAnsi" w:hAnsiTheme="minorHAnsi" w:cstheme="minorHAnsi"/>
          <w:szCs w:val="24"/>
          <w:lang w:val="id-ID"/>
        </w:rPr>
        <w:fldChar w:fldCharType="separate"/>
      </w:r>
      <w:r w:rsidR="00366D6B" w:rsidRPr="00366D6B">
        <w:rPr>
          <w:rFonts w:asciiTheme="minorHAnsi" w:hAnsiTheme="minorHAnsi" w:cstheme="minorHAnsi"/>
          <w:noProof/>
          <w:szCs w:val="24"/>
          <w:lang w:val="id-ID"/>
        </w:rPr>
        <w:t>(Titik et al., 2017)</w:t>
      </w:r>
      <w:r w:rsidR="00366D6B">
        <w:rPr>
          <w:rFonts w:asciiTheme="minorHAnsi" w:hAnsiTheme="minorHAnsi" w:cstheme="minorHAnsi"/>
          <w:szCs w:val="24"/>
          <w:lang w:val="id-ID"/>
        </w:rPr>
        <w:fldChar w:fldCharType="end"/>
      </w:r>
      <w:r w:rsidRPr="00366D6B">
        <w:rPr>
          <w:rFonts w:asciiTheme="minorHAnsi" w:hAnsiTheme="minorHAnsi" w:cstheme="minorHAnsi"/>
          <w:szCs w:val="24"/>
        </w:rPr>
        <w:t xml:space="preserve"> tujuan Gerakan Literasi Sekolah untuk menciptakan warga se</w:t>
      </w:r>
      <w:r w:rsidR="00366D6B">
        <w:rPr>
          <w:rFonts w:asciiTheme="minorHAnsi" w:hAnsiTheme="minorHAnsi" w:cstheme="minorHAnsi"/>
          <w:szCs w:val="24"/>
          <w:lang w:val="id-ID"/>
        </w:rPr>
        <w:t>k</w:t>
      </w:r>
      <w:r w:rsidRPr="00366D6B">
        <w:rPr>
          <w:rFonts w:asciiTheme="minorHAnsi" w:hAnsiTheme="minorHAnsi" w:cstheme="minorHAnsi"/>
          <w:szCs w:val="24"/>
        </w:rPr>
        <w:t>olah yang literat dalam artian mampu memahami serta mengaplikasikan ragam teks dalam kehidupan bermasyarakat.</w:t>
      </w:r>
      <w:r w:rsidRPr="00366D6B">
        <w:rPr>
          <w:rFonts w:asciiTheme="minorHAnsi" w:hAnsiTheme="minorHAnsi" w:cstheme="minorHAnsi"/>
          <w:szCs w:val="24"/>
          <w:lang w:val="id-ID"/>
        </w:rPr>
        <w:t xml:space="preserve">  </w:t>
      </w:r>
      <w:r w:rsidRPr="00366D6B">
        <w:rPr>
          <w:rFonts w:asciiTheme="minorHAnsi" w:hAnsiTheme="minorHAnsi" w:cstheme="minorHAnsi"/>
          <w:szCs w:val="24"/>
        </w:rPr>
        <w:t xml:space="preserve">Pelaksanaan GLS di SDN </w:t>
      </w:r>
      <w:r w:rsidRPr="00366D6B">
        <w:rPr>
          <w:rFonts w:asciiTheme="minorHAnsi" w:hAnsiTheme="minorHAnsi" w:cstheme="minorHAnsi"/>
          <w:szCs w:val="24"/>
          <w:lang w:val="id-ID"/>
        </w:rPr>
        <w:t xml:space="preserve">Model </w:t>
      </w:r>
      <w:r w:rsidRPr="00366D6B">
        <w:rPr>
          <w:rFonts w:asciiTheme="minorHAnsi" w:hAnsiTheme="minorHAnsi" w:cstheme="minorHAnsi"/>
          <w:szCs w:val="24"/>
        </w:rPr>
        <w:t>Kota Malang merupakan salah satu bentuk kebijakan tersebut. Hal itu disusun dalam bentuk kegiatan yang berupa pembiasaan, pengembangan dan pembelajaran dalam kegiatan literasi sekolah.</w:t>
      </w:r>
    </w:p>
    <w:p w:rsidR="00B53C4F" w:rsidRPr="00366D6B" w:rsidRDefault="009C0B5D" w:rsidP="00366D6B">
      <w:pPr>
        <w:spacing w:after="0" w:line="360" w:lineRule="auto"/>
        <w:ind w:firstLine="709"/>
        <w:jc w:val="both"/>
        <w:rPr>
          <w:rFonts w:asciiTheme="minorHAnsi" w:hAnsiTheme="minorHAnsi" w:cstheme="minorHAnsi"/>
          <w:szCs w:val="24"/>
          <w:lang w:val="id-ID"/>
        </w:rPr>
      </w:pPr>
      <w:r w:rsidRPr="00366D6B">
        <w:rPr>
          <w:rFonts w:asciiTheme="minorHAnsi" w:hAnsiTheme="minorHAnsi" w:cstheme="minorHAnsi"/>
          <w:szCs w:val="24"/>
        </w:rPr>
        <w:t>Kegiatan pembiasaan</w:t>
      </w:r>
      <w:r w:rsidRPr="00366D6B">
        <w:rPr>
          <w:rFonts w:asciiTheme="minorHAnsi" w:hAnsiTheme="minorHAnsi" w:cstheme="minorHAnsi"/>
          <w:szCs w:val="24"/>
        </w:rPr>
        <w:t xml:space="preserve"> merupakan tahap awal dari pelaksanaan GLS di SDN </w:t>
      </w:r>
      <w:r w:rsidRPr="00366D6B">
        <w:rPr>
          <w:rFonts w:asciiTheme="minorHAnsi" w:hAnsiTheme="minorHAnsi" w:cstheme="minorHAnsi"/>
          <w:szCs w:val="24"/>
          <w:lang w:val="id-ID"/>
        </w:rPr>
        <w:t xml:space="preserve">Model Kota </w:t>
      </w:r>
      <w:r w:rsidRPr="00366D6B">
        <w:rPr>
          <w:rFonts w:asciiTheme="minorHAnsi" w:hAnsiTheme="minorHAnsi" w:cstheme="minorHAnsi"/>
          <w:szCs w:val="24"/>
        </w:rPr>
        <w:t>Malang</w:t>
      </w:r>
      <w:r w:rsidRPr="00366D6B">
        <w:rPr>
          <w:rFonts w:asciiTheme="minorHAnsi" w:hAnsiTheme="minorHAnsi" w:cstheme="minorHAnsi"/>
          <w:noProof/>
          <w:szCs w:val="24"/>
          <w:lang w:val="id-ID" w:eastAsia="id-ID"/>
        </w:rPr>
        <w:drawing>
          <wp:anchor distT="0" distB="0" distL="114300" distR="114300" simplePos="0" relativeHeight="251669504" behindDoc="0" locked="0" layoutInCell="1" allowOverlap="1" wp14:anchorId="007F4FCF" wp14:editId="2F256EC0">
            <wp:simplePos x="0" y="0"/>
            <wp:positionH relativeFrom="column">
              <wp:posOffset>1260475</wp:posOffset>
            </wp:positionH>
            <wp:positionV relativeFrom="paragraph">
              <wp:posOffset>-22236592</wp:posOffset>
            </wp:positionV>
            <wp:extent cx="2312670" cy="1734820"/>
            <wp:effectExtent l="0" t="0" r="0" b="0"/>
            <wp:wrapNone/>
            <wp:docPr id="16" name="Picture 16" descr="IMG_20210531_120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MG_20210531_1202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2670" cy="1734820"/>
                    </a:xfrm>
                    <a:prstGeom prst="rect">
                      <a:avLst/>
                    </a:prstGeom>
                    <a:noFill/>
                  </pic:spPr>
                </pic:pic>
              </a:graphicData>
            </a:graphic>
            <wp14:sizeRelH relativeFrom="page">
              <wp14:pctWidth>0</wp14:pctWidth>
            </wp14:sizeRelH>
            <wp14:sizeRelV relativeFrom="page">
              <wp14:pctHeight>0</wp14:pctHeight>
            </wp14:sizeRelV>
          </wp:anchor>
        </w:drawing>
      </w:r>
      <w:r w:rsidRPr="00366D6B">
        <w:rPr>
          <w:rFonts w:asciiTheme="minorHAnsi" w:hAnsiTheme="minorHAnsi" w:cstheme="minorHAnsi"/>
          <w:szCs w:val="24"/>
          <w:lang w:val="id-ID"/>
        </w:rPr>
        <w:t xml:space="preserve"> dengan program </w:t>
      </w:r>
      <w:r w:rsidRPr="00366D6B">
        <w:rPr>
          <w:rFonts w:asciiTheme="minorHAnsi" w:hAnsiTheme="minorHAnsi" w:cstheme="minorHAnsi"/>
          <w:szCs w:val="24"/>
        </w:rPr>
        <w:t>Ayo membaca</w:t>
      </w:r>
      <w:r w:rsidRPr="00366D6B">
        <w:rPr>
          <w:rFonts w:asciiTheme="minorHAnsi" w:hAnsiTheme="minorHAnsi" w:cstheme="minorHAnsi"/>
          <w:szCs w:val="24"/>
          <w:lang w:val="id-ID"/>
        </w:rPr>
        <w:t xml:space="preserve">. </w:t>
      </w:r>
      <w:r w:rsidRPr="00366D6B">
        <w:rPr>
          <w:rFonts w:asciiTheme="minorHAnsi" w:hAnsiTheme="minorHAnsi" w:cstheme="minorHAnsi"/>
          <w:szCs w:val="24"/>
          <w:lang w:val="id-ID"/>
        </w:rPr>
        <w:t>Saat pandemi kegiatan ayo membaca tetap dilakuan me</w:t>
      </w:r>
      <w:r w:rsidRPr="00366D6B">
        <w:rPr>
          <w:rFonts w:asciiTheme="minorHAnsi" w:hAnsiTheme="minorHAnsi" w:cstheme="minorHAnsi"/>
          <w:szCs w:val="24"/>
          <w:lang w:val="id-ID"/>
        </w:rPr>
        <w:t>lalui google classroom yang diki</w:t>
      </w:r>
      <w:r w:rsidRPr="00366D6B">
        <w:rPr>
          <w:rFonts w:asciiTheme="minorHAnsi" w:hAnsiTheme="minorHAnsi" w:cstheme="minorHAnsi"/>
          <w:szCs w:val="24"/>
          <w:lang w:val="id-ID"/>
        </w:rPr>
        <w:t xml:space="preserve">rim link untuk dibaca, setelah itu siswa diwajibkan untuk menyampulkan hasil bacaan yang dikirim ke guru melalui </w:t>
      </w:r>
      <w:r w:rsidRPr="00366D6B">
        <w:rPr>
          <w:rFonts w:asciiTheme="minorHAnsi" w:hAnsiTheme="minorHAnsi" w:cstheme="minorHAnsi"/>
          <w:i/>
          <w:szCs w:val="24"/>
          <w:lang w:val="id-ID"/>
        </w:rPr>
        <w:t xml:space="preserve">google classroom </w:t>
      </w:r>
      <w:r w:rsidRPr="00366D6B">
        <w:rPr>
          <w:rFonts w:asciiTheme="minorHAnsi" w:hAnsiTheme="minorHAnsi" w:cstheme="minorHAnsi"/>
          <w:szCs w:val="24"/>
          <w:lang w:val="id-ID"/>
        </w:rPr>
        <w:t xml:space="preserve">maupun </w:t>
      </w:r>
      <w:r w:rsidRPr="00366D6B">
        <w:rPr>
          <w:rFonts w:asciiTheme="minorHAnsi" w:hAnsiTheme="minorHAnsi" w:cstheme="minorHAnsi"/>
          <w:i/>
          <w:szCs w:val="24"/>
          <w:lang w:val="id-ID"/>
        </w:rPr>
        <w:t>voice note</w:t>
      </w:r>
      <w:r w:rsidR="00366D6B" w:rsidRPr="00366D6B">
        <w:rPr>
          <w:rFonts w:asciiTheme="minorHAnsi" w:hAnsiTheme="minorHAnsi" w:cstheme="minorHAnsi"/>
          <w:szCs w:val="24"/>
          <w:lang w:val="id-ID"/>
        </w:rPr>
        <w:t xml:space="preserve"> grup</w:t>
      </w:r>
      <w:r w:rsidRPr="00366D6B">
        <w:rPr>
          <w:rFonts w:asciiTheme="minorHAnsi" w:hAnsiTheme="minorHAnsi" w:cstheme="minorHAnsi"/>
          <w:szCs w:val="24"/>
          <w:lang w:val="id-ID"/>
        </w:rPr>
        <w:t xml:space="preserve"> whatsapp. Bacaan yang biasa diberikan guru antara lain</w:t>
      </w:r>
      <w:r w:rsidR="00366D6B" w:rsidRPr="00366D6B">
        <w:rPr>
          <w:rFonts w:asciiTheme="minorHAnsi" w:hAnsiTheme="minorHAnsi" w:cstheme="minorHAnsi"/>
          <w:szCs w:val="24"/>
          <w:lang w:val="id-ID"/>
        </w:rPr>
        <w:t xml:space="preserve"> </w:t>
      </w:r>
      <w:r w:rsidRPr="00366D6B">
        <w:rPr>
          <w:rFonts w:asciiTheme="minorHAnsi" w:hAnsiTheme="minorHAnsi" w:cstheme="minorHAnsi"/>
          <w:szCs w:val="24"/>
          <w:lang w:val="id-ID"/>
        </w:rPr>
        <w:t>cerita kehidupan sehari-hari, dongeng, tutorial, dan kesehatan</w:t>
      </w:r>
      <w:r w:rsidRPr="00366D6B">
        <w:rPr>
          <w:rFonts w:asciiTheme="minorHAnsi" w:hAnsiTheme="minorHAnsi" w:cstheme="minorHAnsi"/>
          <w:szCs w:val="24"/>
        </w:rPr>
        <w:t>.</w:t>
      </w:r>
      <w:r w:rsidRPr="00366D6B">
        <w:rPr>
          <w:rFonts w:asciiTheme="minorHAnsi" w:hAnsiTheme="minorHAnsi" w:cstheme="minorHAnsi"/>
          <w:szCs w:val="24"/>
          <w:lang w:val="id-ID"/>
        </w:rPr>
        <w:t xml:space="preserve"> </w:t>
      </w:r>
      <w:r w:rsidR="00B53C4F" w:rsidRPr="00366D6B">
        <w:rPr>
          <w:rStyle w:val="fontstyle01"/>
          <w:rFonts w:asciiTheme="minorHAnsi" w:hAnsiTheme="minorHAnsi" w:cstheme="minorHAnsi"/>
          <w:sz w:val="24"/>
          <w:szCs w:val="24"/>
        </w:rPr>
        <w:t>Pada tahap pengembangan</w:t>
      </w:r>
      <w:r w:rsidR="00B53C4F" w:rsidRPr="00366D6B">
        <w:rPr>
          <w:rStyle w:val="fontstyle01"/>
          <w:rFonts w:asciiTheme="minorHAnsi" w:hAnsiTheme="minorHAnsi" w:cstheme="minorHAnsi"/>
          <w:sz w:val="24"/>
          <w:szCs w:val="24"/>
          <w:lang w:val="id-ID"/>
        </w:rPr>
        <w:t xml:space="preserve"> guru </w:t>
      </w:r>
      <w:r w:rsidR="00B53C4F" w:rsidRPr="00366D6B">
        <w:rPr>
          <w:rFonts w:asciiTheme="minorHAnsi" w:hAnsiTheme="minorHAnsi" w:cstheme="minorHAnsi"/>
          <w:szCs w:val="24"/>
        </w:rPr>
        <w:t>memberikan target sehari minimal satu lembar membaca buku</w:t>
      </w:r>
      <w:r w:rsidR="00B53C4F" w:rsidRPr="00366D6B">
        <w:rPr>
          <w:rFonts w:asciiTheme="minorHAnsi" w:hAnsiTheme="minorHAnsi" w:cstheme="minorHAnsi"/>
          <w:szCs w:val="24"/>
          <w:lang w:val="id-ID"/>
        </w:rPr>
        <w:t xml:space="preserve"> </w:t>
      </w:r>
      <w:r w:rsidR="00B53C4F" w:rsidRPr="00366D6B">
        <w:rPr>
          <w:rFonts w:asciiTheme="minorHAnsi" w:hAnsiTheme="minorHAnsi" w:cstheme="minorHAnsi"/>
          <w:szCs w:val="24"/>
          <w:lang w:val="id-ID"/>
        </w:rPr>
        <w:t xml:space="preserve">pada siswa. </w:t>
      </w:r>
      <w:r w:rsidR="00B53C4F" w:rsidRPr="00366D6B">
        <w:rPr>
          <w:rStyle w:val="fontstyle01"/>
          <w:rFonts w:asciiTheme="minorHAnsi" w:hAnsiTheme="minorHAnsi" w:cstheme="minorHAnsi"/>
          <w:sz w:val="24"/>
          <w:szCs w:val="24"/>
          <w:lang w:val="id-ID"/>
        </w:rPr>
        <w:t>U</w:t>
      </w:r>
      <w:r w:rsidRPr="00366D6B">
        <w:rPr>
          <w:rStyle w:val="fontstyle01"/>
          <w:rFonts w:asciiTheme="minorHAnsi" w:hAnsiTheme="minorHAnsi" w:cstheme="minorHAnsi"/>
          <w:sz w:val="24"/>
          <w:szCs w:val="24"/>
        </w:rPr>
        <w:t>ntuk membentuk lingkungan yang</w:t>
      </w:r>
      <w:r w:rsidRPr="00366D6B">
        <w:rPr>
          <w:rFonts w:asciiTheme="minorHAnsi" w:hAnsiTheme="minorHAnsi" w:cstheme="minorHAnsi"/>
          <w:szCs w:val="24"/>
        </w:rPr>
        <w:t xml:space="preserve"> </w:t>
      </w:r>
      <w:r w:rsidR="00B53C4F" w:rsidRPr="00366D6B">
        <w:rPr>
          <w:rStyle w:val="fontstyle01"/>
          <w:rFonts w:asciiTheme="minorHAnsi" w:hAnsiTheme="minorHAnsi" w:cstheme="minorHAnsi"/>
          <w:sz w:val="24"/>
          <w:szCs w:val="24"/>
        </w:rPr>
        <w:t>literat</w:t>
      </w:r>
      <w:r w:rsidRPr="00366D6B">
        <w:rPr>
          <w:rStyle w:val="fontstyle01"/>
          <w:rFonts w:asciiTheme="minorHAnsi" w:hAnsiTheme="minorHAnsi" w:cstheme="minorHAnsi"/>
          <w:sz w:val="24"/>
          <w:szCs w:val="24"/>
        </w:rPr>
        <w:t xml:space="preserve"> sekolah melaksanakan berbagai kegiatan tambahan yang</w:t>
      </w:r>
      <w:r w:rsidRPr="00366D6B">
        <w:rPr>
          <w:rFonts w:asciiTheme="minorHAnsi" w:hAnsiTheme="minorHAnsi" w:cstheme="minorHAnsi"/>
          <w:color w:val="000000"/>
          <w:szCs w:val="24"/>
        </w:rPr>
        <w:t xml:space="preserve"> </w:t>
      </w:r>
      <w:r w:rsidRPr="00366D6B">
        <w:rPr>
          <w:rStyle w:val="fontstyle01"/>
          <w:rFonts w:asciiTheme="minorHAnsi" w:hAnsiTheme="minorHAnsi" w:cstheme="minorHAnsi"/>
          <w:sz w:val="24"/>
          <w:szCs w:val="24"/>
        </w:rPr>
        <w:t xml:space="preserve">mendukung untuk pelaksanaan kegiatan literasi. Kegiatan yang dilaksanakan lebih </w:t>
      </w:r>
      <w:r w:rsidRPr="00366D6B">
        <w:rPr>
          <w:rStyle w:val="fontstyle01"/>
          <w:rFonts w:asciiTheme="minorHAnsi" w:hAnsiTheme="minorHAnsi" w:cstheme="minorHAnsi"/>
          <w:sz w:val="24"/>
          <w:szCs w:val="24"/>
        </w:rPr>
        <w:lastRenderedPageBreak/>
        <w:t>banyak difokuskan pada bulan bahasa. Pada bulan</w:t>
      </w:r>
      <w:r w:rsidRPr="00366D6B">
        <w:rPr>
          <w:rFonts w:asciiTheme="minorHAnsi" w:hAnsiTheme="minorHAnsi" w:cstheme="minorHAnsi"/>
          <w:color w:val="000000"/>
          <w:szCs w:val="24"/>
        </w:rPr>
        <w:t xml:space="preserve"> </w:t>
      </w:r>
      <w:r w:rsidRPr="00366D6B">
        <w:rPr>
          <w:rStyle w:val="fontstyle01"/>
          <w:rFonts w:asciiTheme="minorHAnsi" w:hAnsiTheme="minorHAnsi" w:cstheme="minorHAnsi"/>
          <w:sz w:val="24"/>
          <w:szCs w:val="24"/>
        </w:rPr>
        <w:t>bahasa tersebut sekolah memberikan berbagai lomba yang mengusung</w:t>
      </w:r>
      <w:r w:rsidRPr="00366D6B">
        <w:rPr>
          <w:rFonts w:asciiTheme="minorHAnsi" w:hAnsiTheme="minorHAnsi" w:cstheme="minorHAnsi"/>
          <w:color w:val="000000"/>
          <w:szCs w:val="24"/>
        </w:rPr>
        <w:t xml:space="preserve"> </w:t>
      </w:r>
      <w:r w:rsidRPr="00366D6B">
        <w:rPr>
          <w:rStyle w:val="fontstyle01"/>
          <w:rFonts w:asciiTheme="minorHAnsi" w:hAnsiTheme="minorHAnsi" w:cstheme="minorHAnsi"/>
          <w:sz w:val="24"/>
          <w:szCs w:val="24"/>
        </w:rPr>
        <w:t>kegiatan literasi, seperti membaca puisi, membuat cerpen, dan lain</w:t>
      </w:r>
      <w:r w:rsidRPr="00366D6B">
        <w:rPr>
          <w:rFonts w:asciiTheme="minorHAnsi" w:hAnsiTheme="minorHAnsi" w:cstheme="minorHAnsi"/>
          <w:color w:val="000000"/>
          <w:szCs w:val="24"/>
        </w:rPr>
        <w:t xml:space="preserve"> </w:t>
      </w:r>
      <w:r w:rsidRPr="00366D6B">
        <w:rPr>
          <w:rStyle w:val="fontstyle01"/>
          <w:rFonts w:asciiTheme="minorHAnsi" w:hAnsiTheme="minorHAnsi" w:cstheme="minorHAnsi"/>
          <w:sz w:val="24"/>
          <w:szCs w:val="24"/>
        </w:rPr>
        <w:t xml:space="preserve">sebagainya. pada bulan oktober atau bisa disebut  bulan Bahasa banyak sekali kegaiatan lomba yang berhubungan dengan literasi. Seperti membaca puisi, membuat cerpen, </w:t>
      </w:r>
      <w:r w:rsidRPr="00366D6B">
        <w:rPr>
          <w:rStyle w:val="fontstyle01"/>
          <w:rFonts w:asciiTheme="minorHAnsi" w:hAnsiTheme="minorHAnsi" w:cstheme="minorHAnsi"/>
          <w:i/>
          <w:sz w:val="24"/>
          <w:szCs w:val="24"/>
        </w:rPr>
        <w:t>story telling</w:t>
      </w:r>
      <w:r w:rsidRPr="00366D6B">
        <w:rPr>
          <w:rStyle w:val="fontstyle01"/>
          <w:rFonts w:asciiTheme="minorHAnsi" w:hAnsiTheme="minorHAnsi" w:cstheme="minorHAnsi"/>
          <w:sz w:val="24"/>
          <w:szCs w:val="24"/>
          <w:lang w:val="id-ID"/>
        </w:rPr>
        <w:t xml:space="preserve">. </w:t>
      </w:r>
      <w:r w:rsidRPr="00366D6B">
        <w:rPr>
          <w:rFonts w:asciiTheme="minorHAnsi" w:hAnsiTheme="minorHAnsi" w:cstheme="minorHAnsi"/>
          <w:szCs w:val="24"/>
        </w:rPr>
        <w:t xml:space="preserve">Pada tahap </w:t>
      </w:r>
      <w:r w:rsidRPr="00366D6B">
        <w:rPr>
          <w:rFonts w:asciiTheme="minorHAnsi" w:hAnsiTheme="minorHAnsi" w:cstheme="minorHAnsi"/>
          <w:szCs w:val="24"/>
          <w:lang w:val="id-ID"/>
        </w:rPr>
        <w:t>pembelajaran d</w:t>
      </w:r>
      <w:r w:rsidRPr="00366D6B">
        <w:rPr>
          <w:rFonts w:asciiTheme="minorHAnsi" w:hAnsiTheme="minorHAnsi" w:cstheme="minorHAnsi"/>
          <w:szCs w:val="24"/>
        </w:rPr>
        <w:t xml:space="preserve">iintegrasikan antara pembelajaran dengan kegiatan literasi yang dilaksanakan oleh sekolah. Berdasarkan hasil observasi dapat diketahui bahwa tahap pembelajaran ini dimulai dari adanya buku pengayaan di setiap pembelajaran. </w:t>
      </w:r>
      <w:r w:rsidR="00366D6B" w:rsidRPr="00366D6B">
        <w:rPr>
          <w:rFonts w:asciiTheme="minorHAnsi" w:hAnsiTheme="minorHAnsi" w:cstheme="minorHAnsi"/>
          <w:szCs w:val="24"/>
          <w:lang w:val="id-ID"/>
        </w:rPr>
        <w:t>K</w:t>
      </w:r>
      <w:r w:rsidRPr="00366D6B">
        <w:rPr>
          <w:rFonts w:asciiTheme="minorHAnsi" w:hAnsiTheme="minorHAnsi" w:cstheme="minorHAnsi"/>
          <w:szCs w:val="24"/>
        </w:rPr>
        <w:t>egiatan pengayaan dilakukan saat literasi berlangsung</w:t>
      </w:r>
      <w:r w:rsidR="00366D6B" w:rsidRPr="00366D6B">
        <w:rPr>
          <w:rFonts w:asciiTheme="minorHAnsi" w:hAnsiTheme="minorHAnsi" w:cstheme="minorHAnsi"/>
          <w:szCs w:val="24"/>
          <w:lang w:val="id-ID"/>
        </w:rPr>
        <w:t xml:space="preserve"> dan pembelajaran</w:t>
      </w:r>
      <w:r w:rsidRPr="00366D6B">
        <w:rPr>
          <w:rFonts w:asciiTheme="minorHAnsi" w:hAnsiTheme="minorHAnsi" w:cstheme="minorHAnsi"/>
          <w:szCs w:val="24"/>
        </w:rPr>
        <w:t>.</w:t>
      </w:r>
      <w:r w:rsidR="00366D6B" w:rsidRPr="00366D6B">
        <w:rPr>
          <w:rFonts w:asciiTheme="minorHAnsi" w:hAnsiTheme="minorHAnsi" w:cstheme="minorHAnsi"/>
          <w:szCs w:val="24"/>
        </w:rPr>
        <w:t xml:space="preserve"> </w:t>
      </w:r>
    </w:p>
    <w:p w:rsidR="009C0B5D" w:rsidRPr="00366D6B" w:rsidRDefault="00366D6B" w:rsidP="00366D6B">
      <w:pPr>
        <w:spacing w:after="0" w:line="360" w:lineRule="auto"/>
        <w:ind w:firstLine="720"/>
        <w:jc w:val="both"/>
        <w:rPr>
          <w:rFonts w:asciiTheme="minorHAnsi" w:hAnsiTheme="minorHAnsi" w:cstheme="minorHAnsi"/>
          <w:color w:val="000000" w:themeColor="text1"/>
          <w:szCs w:val="24"/>
          <w:lang w:val="id-ID"/>
        </w:rPr>
      </w:pPr>
      <w:r w:rsidRPr="00366D6B">
        <w:rPr>
          <w:rFonts w:asciiTheme="minorHAnsi" w:hAnsiTheme="minorHAnsi" w:cstheme="minorHAnsi"/>
          <w:color w:val="000000" w:themeColor="text1"/>
          <w:szCs w:val="24"/>
          <w:lang w:val="id-ID"/>
        </w:rPr>
        <w:t xml:space="preserve">Dari keempat aspek kemampuan berbahasa yaitu kemampuan membaca, menulis, menyimak </w:t>
      </w:r>
      <w:r w:rsidR="009E440E">
        <w:rPr>
          <w:rFonts w:asciiTheme="minorHAnsi" w:hAnsiTheme="minorHAnsi" w:cstheme="minorHAnsi"/>
          <w:color w:val="000000" w:themeColor="text1"/>
          <w:szCs w:val="24"/>
          <w:lang w:val="id-ID"/>
        </w:rPr>
        <w:t xml:space="preserve">dan berbicara </w:t>
      </w:r>
      <w:r w:rsidRPr="00366D6B">
        <w:rPr>
          <w:rFonts w:asciiTheme="minorHAnsi" w:hAnsiTheme="minorHAnsi" w:cstheme="minorHAnsi"/>
          <w:color w:val="000000" w:themeColor="text1"/>
          <w:szCs w:val="24"/>
          <w:lang w:val="id-ID"/>
        </w:rPr>
        <w:t>pada kelas IV SDN Model Kota Malang sudah dijalankan</w:t>
      </w:r>
      <w:r>
        <w:rPr>
          <w:rFonts w:asciiTheme="minorHAnsi" w:hAnsiTheme="minorHAnsi" w:cstheme="minorHAnsi"/>
          <w:color w:val="000000" w:themeColor="text1"/>
          <w:szCs w:val="24"/>
          <w:lang w:val="id-ID"/>
        </w:rPr>
        <w:t xml:space="preserve">. </w:t>
      </w:r>
      <w:r w:rsidR="009C0B5D" w:rsidRPr="00366D6B">
        <w:rPr>
          <w:rFonts w:asciiTheme="minorHAnsi" w:hAnsiTheme="minorHAnsi" w:cstheme="minorHAnsi"/>
          <w:szCs w:val="24"/>
          <w:lang w:val="id-ID"/>
        </w:rPr>
        <w:t>Adapun program yang dijalankan di SDN Model Kota Malang untuk menunjang peningkatan kompetensi berbahasa siswa kelas IV antara lain</w:t>
      </w:r>
      <w:r w:rsidR="00B53C4F" w:rsidRPr="00366D6B">
        <w:rPr>
          <w:rFonts w:asciiTheme="minorHAnsi" w:hAnsiTheme="minorHAnsi" w:cstheme="minorHAnsi"/>
          <w:szCs w:val="24"/>
          <w:lang w:val="id-ID"/>
        </w:rPr>
        <w:t xml:space="preserve"> : a) </w:t>
      </w:r>
      <w:r w:rsidR="009C0B5D" w:rsidRPr="00366D6B">
        <w:rPr>
          <w:rFonts w:asciiTheme="minorHAnsi" w:hAnsiTheme="minorHAnsi" w:cstheme="minorHAnsi"/>
          <w:szCs w:val="24"/>
        </w:rPr>
        <w:t xml:space="preserve">Membaca </w:t>
      </w:r>
      <w:r w:rsidR="009C0B5D" w:rsidRPr="00366D6B">
        <w:rPr>
          <w:rFonts w:asciiTheme="minorHAnsi" w:hAnsiTheme="minorHAnsi" w:cstheme="minorHAnsi"/>
          <w:szCs w:val="24"/>
          <w:lang w:val="id-ID"/>
        </w:rPr>
        <w:t>I</w:t>
      </w:r>
      <w:r w:rsidR="009C0B5D" w:rsidRPr="00366D6B">
        <w:rPr>
          <w:rFonts w:asciiTheme="minorHAnsi" w:hAnsiTheme="minorHAnsi" w:cstheme="minorHAnsi"/>
          <w:szCs w:val="24"/>
        </w:rPr>
        <w:t>ntensif</w:t>
      </w:r>
      <w:r w:rsidR="00B53C4F" w:rsidRPr="00366D6B">
        <w:rPr>
          <w:rFonts w:asciiTheme="minorHAnsi" w:hAnsiTheme="minorHAnsi" w:cstheme="minorHAnsi"/>
          <w:szCs w:val="24"/>
          <w:lang w:val="id-ID"/>
        </w:rPr>
        <w:t xml:space="preserve">, </w:t>
      </w:r>
      <w:r w:rsidR="009C0B5D" w:rsidRPr="00366D6B">
        <w:rPr>
          <w:rFonts w:asciiTheme="minorHAnsi" w:hAnsiTheme="minorHAnsi" w:cstheme="minorHAnsi"/>
          <w:szCs w:val="24"/>
        </w:rPr>
        <w:t xml:space="preserve">Upaya GLS dari segi mengolah kemampuan membaca di kelas </w:t>
      </w:r>
      <w:r w:rsidR="009C0B5D" w:rsidRPr="00366D6B">
        <w:rPr>
          <w:rFonts w:asciiTheme="minorHAnsi" w:hAnsiTheme="minorHAnsi" w:cstheme="minorHAnsi"/>
          <w:szCs w:val="24"/>
          <w:lang w:val="id-ID"/>
        </w:rPr>
        <w:t>I</w:t>
      </w:r>
      <w:r w:rsidR="009C0B5D" w:rsidRPr="00366D6B">
        <w:rPr>
          <w:rFonts w:asciiTheme="minorHAnsi" w:hAnsiTheme="minorHAnsi" w:cstheme="minorHAnsi"/>
          <w:szCs w:val="24"/>
        </w:rPr>
        <w:t>V adalah dengan membaca intensif. Hal ini dilakukan supaya siswa berkonsentrasi dalam memahami isi bacaan, Setelah mendapatkan informasi siswa diwajibkan mereview kembali pokok ide gagasan teks dalam bentuk tulisan. Proses mereview kembali selalu ditekankan oleh guru supaya tercapai daripada tujuan membaca yang meliputi seperti memperbaharui pengetahuan, mengaitkan informasi yang telah diketahui dengan informasi yang baru, dan mengaplikasikan inforamasi yang terserap kedalam metode yang berupa teks.</w:t>
      </w:r>
    </w:p>
    <w:p w:rsidR="009C0B5D" w:rsidRPr="00366D6B" w:rsidRDefault="009C0B5D" w:rsidP="00366D6B">
      <w:pPr>
        <w:spacing w:after="0" w:line="360" w:lineRule="auto"/>
        <w:ind w:left="1440" w:firstLine="403"/>
        <w:jc w:val="both"/>
        <w:rPr>
          <w:rFonts w:asciiTheme="minorHAnsi" w:hAnsiTheme="minorHAnsi" w:cstheme="minorHAnsi"/>
          <w:b/>
          <w:szCs w:val="24"/>
          <w:lang w:val="id-ID"/>
        </w:rPr>
      </w:pPr>
      <w:r w:rsidRPr="00366D6B">
        <w:rPr>
          <w:rFonts w:asciiTheme="minorHAnsi" w:hAnsiTheme="minorHAnsi" w:cstheme="minorHAnsi"/>
          <w:b/>
          <w:noProof/>
          <w:szCs w:val="24"/>
          <w:lang w:val="id-ID" w:eastAsia="id-ID"/>
        </w:rPr>
        <w:drawing>
          <wp:inline distT="0" distB="0" distL="0" distR="0" wp14:anchorId="4A167838" wp14:editId="5B0ED1B9">
            <wp:extent cx="2571750" cy="1799376"/>
            <wp:effectExtent l="0" t="0" r="0" b="0"/>
            <wp:docPr id="44" name="Picture 44" descr="E:\SEMANGAT SKRIPSI BIAR CEPAT SELESAI\YUK SEMANGAT\BAB\29739680_1584294505020855_260702067165338009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MANGAT SKRIPSI BIAR CEPAT SELESAI\YUK SEMANGAT\BAB\29739680_1584294505020855_2607020671653380096_n.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13014"/>
                    <a:stretch/>
                  </pic:blipFill>
                  <pic:spPr bwMode="auto">
                    <a:xfrm>
                      <a:off x="0" y="0"/>
                      <a:ext cx="2574485" cy="1801290"/>
                    </a:xfrm>
                    <a:prstGeom prst="rect">
                      <a:avLst/>
                    </a:prstGeom>
                    <a:noFill/>
                    <a:ln>
                      <a:noFill/>
                    </a:ln>
                    <a:extLst>
                      <a:ext uri="{53640926-AAD7-44D8-BBD7-CCE9431645EC}">
                        <a14:shadowObscured xmlns:a14="http://schemas.microsoft.com/office/drawing/2010/main"/>
                      </a:ext>
                    </a:extLst>
                  </pic:spPr>
                </pic:pic>
              </a:graphicData>
            </a:graphic>
          </wp:inline>
        </w:drawing>
      </w:r>
      <w:bookmarkStart w:id="2" w:name="_Toc77338909"/>
    </w:p>
    <w:p w:rsidR="009C0B5D" w:rsidRDefault="009C0B5D" w:rsidP="00366D6B">
      <w:pPr>
        <w:spacing w:after="0" w:line="360" w:lineRule="auto"/>
        <w:ind w:left="2160" w:firstLine="720"/>
        <w:rPr>
          <w:rFonts w:asciiTheme="minorHAnsi" w:hAnsiTheme="minorHAnsi" w:cstheme="minorHAnsi"/>
          <w:b/>
          <w:sz w:val="20"/>
          <w:szCs w:val="24"/>
          <w:lang w:val="id-ID"/>
        </w:rPr>
      </w:pPr>
      <w:r w:rsidRPr="00366D6B">
        <w:rPr>
          <w:rFonts w:asciiTheme="minorHAnsi" w:hAnsiTheme="minorHAnsi" w:cstheme="minorHAnsi"/>
          <w:b/>
          <w:sz w:val="20"/>
          <w:szCs w:val="24"/>
          <w:lang w:val="id-ID"/>
        </w:rPr>
        <w:t xml:space="preserve">Gambar 2. </w:t>
      </w:r>
      <w:r w:rsidRPr="00366D6B">
        <w:rPr>
          <w:rFonts w:asciiTheme="minorHAnsi" w:hAnsiTheme="minorHAnsi" w:cstheme="minorHAnsi"/>
          <w:b/>
          <w:sz w:val="20"/>
          <w:szCs w:val="24"/>
          <w:lang w:val="id-ID"/>
        </w:rPr>
        <w:t>Membaca Intensif</w:t>
      </w:r>
      <w:bookmarkEnd w:id="2"/>
    </w:p>
    <w:p w:rsidR="00366D6B" w:rsidRPr="00366D6B" w:rsidRDefault="00366D6B" w:rsidP="00366D6B">
      <w:pPr>
        <w:spacing w:after="0" w:line="360" w:lineRule="auto"/>
        <w:ind w:left="2160" w:firstLine="720"/>
        <w:rPr>
          <w:rFonts w:asciiTheme="minorHAnsi" w:hAnsiTheme="minorHAnsi" w:cstheme="minorHAnsi"/>
          <w:b/>
          <w:sz w:val="20"/>
          <w:szCs w:val="24"/>
          <w:lang w:val="id-ID"/>
        </w:rPr>
      </w:pPr>
    </w:p>
    <w:p w:rsidR="009C0B5D" w:rsidRPr="00366D6B" w:rsidRDefault="009C0B5D" w:rsidP="00366D6B">
      <w:pPr>
        <w:spacing w:after="0" w:line="360" w:lineRule="auto"/>
        <w:ind w:firstLine="709"/>
        <w:jc w:val="both"/>
        <w:rPr>
          <w:rFonts w:asciiTheme="minorHAnsi" w:hAnsiTheme="minorHAnsi" w:cstheme="minorHAnsi"/>
          <w:szCs w:val="24"/>
        </w:rPr>
      </w:pPr>
      <w:r w:rsidRPr="00366D6B">
        <w:rPr>
          <w:rFonts w:asciiTheme="minorHAnsi" w:hAnsiTheme="minorHAnsi" w:cstheme="minorHAnsi"/>
          <w:szCs w:val="24"/>
        </w:rPr>
        <w:t xml:space="preserve">Metode yang digunakan adalah metode teks seperti fortofolio, mind map, dan komik bergambar. Sebagai upaya menyempurnakan kemampuan bahasa dalam kegiatan GLS, </w:t>
      </w:r>
      <w:r w:rsidRPr="00366D6B">
        <w:rPr>
          <w:rFonts w:asciiTheme="minorHAnsi" w:hAnsiTheme="minorHAnsi" w:cstheme="minorHAnsi"/>
          <w:szCs w:val="24"/>
          <w:lang w:val="id-ID"/>
        </w:rPr>
        <w:t>p</w:t>
      </w:r>
      <w:r w:rsidRPr="00366D6B">
        <w:rPr>
          <w:rFonts w:asciiTheme="minorHAnsi" w:hAnsiTheme="minorHAnsi" w:cstheme="minorHAnsi"/>
          <w:szCs w:val="24"/>
        </w:rPr>
        <w:t xml:space="preserve">ortofolio dapat menumbuhkan peran aktif kegiatan program GLS. Siswa mendapatkan kesempatan untuk mengupgrade dan merangsang keterampilan berbahasa </w:t>
      </w:r>
      <w:r w:rsidRPr="00366D6B">
        <w:rPr>
          <w:rFonts w:asciiTheme="minorHAnsi" w:hAnsiTheme="minorHAnsi" w:cstheme="minorHAnsi"/>
          <w:szCs w:val="24"/>
        </w:rPr>
        <w:lastRenderedPageBreak/>
        <w:t>mereka. Metode mind map memetakan pemikiran untuk memaksimalkan kemampuan siswa. Pemikiran siswa akan terfokus oleh topik utama yang kemudian mengasosiasikan dengan dengan kata kata tertentu dari sebuah teks. Metode komik bergambar merupakan cara untuk menyampaikan maksud daripada teks berupa gambar dimana terdapat penggalanpenggalan materi secara singkat, padat, dan jelas. Siswa dalam membaca tidak hanya untuk pemahaman dirinya sendiri, tetapi siswa mengkomunikasikan informasi dengan media visual terhadap temannya. Karakter komik bergambar yang menyajikan kekuatan gambar dan tulisan tentunya sangat menarik pembaca. Karena informasi yang di tujukan s</w:t>
      </w:r>
      <w:r w:rsidR="00B53C4F" w:rsidRPr="00366D6B">
        <w:rPr>
          <w:rFonts w:asciiTheme="minorHAnsi" w:hAnsiTheme="minorHAnsi" w:cstheme="minorHAnsi"/>
          <w:szCs w:val="24"/>
        </w:rPr>
        <w:t>angat ringan dan alurnya jela</w:t>
      </w:r>
      <w:r w:rsidR="00B53C4F" w:rsidRPr="00366D6B">
        <w:rPr>
          <w:rFonts w:asciiTheme="minorHAnsi" w:hAnsiTheme="minorHAnsi" w:cstheme="minorHAnsi"/>
          <w:szCs w:val="24"/>
          <w:lang w:val="id-ID"/>
        </w:rPr>
        <w:t xml:space="preserve">s; </w:t>
      </w:r>
      <w:r w:rsidR="00E14983">
        <w:rPr>
          <w:rFonts w:asciiTheme="minorHAnsi" w:hAnsiTheme="minorHAnsi" w:cstheme="minorHAnsi"/>
          <w:szCs w:val="24"/>
          <w:lang w:val="id-ID"/>
        </w:rPr>
        <w:t>b</w:t>
      </w:r>
      <w:r w:rsidR="00B53C4F" w:rsidRPr="00366D6B">
        <w:rPr>
          <w:rFonts w:asciiTheme="minorHAnsi" w:hAnsiTheme="minorHAnsi" w:cstheme="minorHAnsi"/>
          <w:szCs w:val="24"/>
          <w:lang w:val="id-ID"/>
        </w:rPr>
        <w:t xml:space="preserve">) </w:t>
      </w:r>
      <w:r w:rsidRPr="00366D6B">
        <w:rPr>
          <w:rFonts w:asciiTheme="minorHAnsi" w:hAnsiTheme="minorHAnsi" w:cstheme="minorHAnsi"/>
          <w:szCs w:val="24"/>
        </w:rPr>
        <w:t xml:space="preserve">Ayo </w:t>
      </w:r>
      <w:r w:rsidRPr="00366D6B">
        <w:rPr>
          <w:rFonts w:asciiTheme="minorHAnsi" w:hAnsiTheme="minorHAnsi" w:cstheme="minorHAnsi"/>
          <w:szCs w:val="24"/>
          <w:lang w:val="id-ID"/>
        </w:rPr>
        <w:t>M</w:t>
      </w:r>
      <w:r w:rsidRPr="00366D6B">
        <w:rPr>
          <w:rFonts w:asciiTheme="minorHAnsi" w:hAnsiTheme="minorHAnsi" w:cstheme="minorHAnsi"/>
          <w:szCs w:val="24"/>
        </w:rPr>
        <w:t>embaca</w:t>
      </w:r>
      <w:r w:rsidR="00B53C4F" w:rsidRPr="00366D6B">
        <w:rPr>
          <w:rFonts w:asciiTheme="minorHAnsi" w:hAnsiTheme="minorHAnsi" w:cstheme="minorHAnsi"/>
          <w:szCs w:val="24"/>
          <w:lang w:val="id-ID"/>
        </w:rPr>
        <w:t xml:space="preserve">, </w:t>
      </w:r>
      <w:r w:rsidRPr="00366D6B">
        <w:rPr>
          <w:rFonts w:asciiTheme="minorHAnsi" w:hAnsiTheme="minorHAnsi" w:cstheme="minorHAnsi"/>
          <w:color w:val="000000" w:themeColor="text1"/>
          <w:szCs w:val="24"/>
          <w:shd w:val="clear" w:color="auto" w:fill="FFFFFF"/>
        </w:rPr>
        <w:t>kegiatan ru</w:t>
      </w:r>
      <w:r w:rsidR="00B53C4F" w:rsidRPr="00366D6B">
        <w:rPr>
          <w:rFonts w:asciiTheme="minorHAnsi" w:hAnsiTheme="minorHAnsi" w:cstheme="minorHAnsi"/>
          <w:color w:val="000000" w:themeColor="text1"/>
          <w:szCs w:val="24"/>
          <w:shd w:val="clear" w:color="auto" w:fill="FFFFFF"/>
        </w:rPr>
        <w:t>tin yang dilakukan setiap hari</w:t>
      </w:r>
      <w:r w:rsidR="00B53C4F" w:rsidRPr="00366D6B">
        <w:rPr>
          <w:rFonts w:asciiTheme="minorHAnsi" w:hAnsiTheme="minorHAnsi" w:cstheme="minorHAnsi"/>
          <w:color w:val="000000" w:themeColor="text1"/>
          <w:szCs w:val="24"/>
          <w:shd w:val="clear" w:color="auto" w:fill="FFFFFF"/>
          <w:lang w:val="id-ID"/>
        </w:rPr>
        <w:t xml:space="preserve">. Pada saat </w:t>
      </w:r>
      <w:r w:rsidR="00B53C4F" w:rsidRPr="00366D6B">
        <w:rPr>
          <w:rFonts w:asciiTheme="minorHAnsi" w:hAnsiTheme="minorHAnsi" w:cstheme="minorHAnsi"/>
          <w:color w:val="000000" w:themeColor="text1"/>
          <w:szCs w:val="24"/>
          <w:shd w:val="clear" w:color="auto" w:fill="FFFFFF"/>
        </w:rPr>
        <w:t>pandemi</w:t>
      </w:r>
      <w:r w:rsidRPr="00366D6B">
        <w:rPr>
          <w:rFonts w:asciiTheme="minorHAnsi" w:hAnsiTheme="minorHAnsi" w:cstheme="minorHAnsi"/>
          <w:color w:val="000000" w:themeColor="text1"/>
          <w:szCs w:val="24"/>
          <w:shd w:val="clear" w:color="auto" w:fill="FFFFFF"/>
        </w:rPr>
        <w:t xml:space="preserve"> program ayo membaca tetap dilakukan 15 menit sebelum pembelajaran. Guru mengirimkan link bacaan yang harus mereka baca setelah itu siswa memberikan kesimpulan atas bacaan yang sudah mereka bacakan dan dikirimkan melalui google classroom. 15 menit membaca sebelum pelajaran ini dirasa sangat efektif dilakukan karena dari situ kita dapat meningkatkan kemampuan siswa dalam berbahasa terutama kemampuan membaca dan menulis. Setelah membaca link bacaan yang harus mereka baca setelah itu siswa memberikan kesimpulan atas bacaan yang sudah mereka bacakan dan dikirimkan melalui google classroom. Sesekali guru memberikan video saat guru membacakan sebuah cerita dan siswa menyimak video yang diberikan guru melalui google classroom tersebut.</w:t>
      </w:r>
    </w:p>
    <w:p w:rsidR="009C0B5D" w:rsidRPr="00366D6B" w:rsidRDefault="009C0B5D" w:rsidP="00366D6B">
      <w:pPr>
        <w:spacing w:after="0" w:line="360" w:lineRule="auto"/>
        <w:jc w:val="center"/>
        <w:rPr>
          <w:rFonts w:asciiTheme="minorHAnsi" w:hAnsiTheme="minorHAnsi" w:cstheme="minorHAnsi"/>
          <w:color w:val="000000" w:themeColor="text1"/>
          <w:szCs w:val="24"/>
          <w:shd w:val="clear" w:color="auto" w:fill="FFFFFF"/>
          <w:lang w:val="id-ID"/>
        </w:rPr>
      </w:pPr>
      <w:r w:rsidRPr="00366D6B">
        <w:rPr>
          <w:rFonts w:asciiTheme="minorHAnsi" w:hAnsiTheme="minorHAnsi" w:cstheme="minorHAnsi"/>
          <w:noProof/>
          <w:color w:val="000000" w:themeColor="text1"/>
          <w:szCs w:val="24"/>
          <w:shd w:val="clear" w:color="auto" w:fill="FFFFFF"/>
          <w:lang w:val="id-ID" w:eastAsia="id-ID"/>
        </w:rPr>
        <w:drawing>
          <wp:inline distT="0" distB="0" distL="0" distR="0" wp14:anchorId="6290927A" wp14:editId="5F503E37">
            <wp:extent cx="2401881" cy="1800225"/>
            <wp:effectExtent l="0" t="0" r="0" b="0"/>
            <wp:docPr id="46" name="Picture 46" descr="E:\SEMANGAT SKRIPSI BIAR CEPAT SELESAI\YUK SEMANGAT\BAB\174870289_1127325067770656_285491208467392512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MANGAT SKRIPSI BIAR CEPAT SELESAI\YUK SEMANGAT\BAB\174870289_1127325067770656_2854912084673925120_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1268" cy="1807261"/>
                    </a:xfrm>
                    <a:prstGeom prst="rect">
                      <a:avLst/>
                    </a:prstGeom>
                    <a:noFill/>
                    <a:ln>
                      <a:noFill/>
                    </a:ln>
                  </pic:spPr>
                </pic:pic>
              </a:graphicData>
            </a:graphic>
          </wp:inline>
        </w:drawing>
      </w:r>
    </w:p>
    <w:p w:rsidR="00366D6B" w:rsidRPr="00366D6B" w:rsidRDefault="009C0B5D" w:rsidP="00366D6B">
      <w:pPr>
        <w:spacing w:line="360" w:lineRule="auto"/>
        <w:jc w:val="center"/>
        <w:rPr>
          <w:rFonts w:asciiTheme="minorHAnsi" w:hAnsiTheme="minorHAnsi" w:cstheme="minorHAnsi"/>
          <w:b/>
          <w:color w:val="000000" w:themeColor="text1"/>
          <w:sz w:val="20"/>
          <w:szCs w:val="24"/>
          <w:shd w:val="clear" w:color="auto" w:fill="FFFFFF"/>
          <w:lang w:val="id-ID"/>
        </w:rPr>
      </w:pPr>
      <w:bookmarkStart w:id="3" w:name="_Toc77338910"/>
      <w:r w:rsidRPr="00366D6B">
        <w:rPr>
          <w:rFonts w:asciiTheme="minorHAnsi" w:hAnsiTheme="minorHAnsi" w:cstheme="minorHAnsi"/>
          <w:b/>
          <w:color w:val="000000" w:themeColor="text1"/>
          <w:sz w:val="20"/>
          <w:szCs w:val="24"/>
          <w:shd w:val="clear" w:color="auto" w:fill="FFFFFF"/>
          <w:lang w:val="id-ID"/>
        </w:rPr>
        <w:t xml:space="preserve">Gambar 3. </w:t>
      </w:r>
      <w:r w:rsidRPr="00366D6B">
        <w:rPr>
          <w:rFonts w:asciiTheme="minorHAnsi" w:hAnsiTheme="minorHAnsi" w:cstheme="minorHAnsi"/>
          <w:b/>
          <w:color w:val="000000" w:themeColor="text1"/>
          <w:sz w:val="20"/>
          <w:szCs w:val="24"/>
          <w:shd w:val="clear" w:color="auto" w:fill="FFFFFF"/>
          <w:lang w:val="id-ID"/>
        </w:rPr>
        <w:t>Ayo Membaca</w:t>
      </w:r>
      <w:bookmarkEnd w:id="3"/>
    </w:p>
    <w:p w:rsidR="009C0B5D" w:rsidRPr="00366D6B" w:rsidRDefault="00B53C4F" w:rsidP="00366D6B">
      <w:pPr>
        <w:spacing w:line="360" w:lineRule="auto"/>
        <w:ind w:firstLine="720"/>
        <w:jc w:val="both"/>
        <w:rPr>
          <w:rFonts w:asciiTheme="minorHAnsi" w:hAnsiTheme="minorHAnsi" w:cstheme="minorHAnsi"/>
          <w:b/>
          <w:color w:val="000000" w:themeColor="text1"/>
          <w:szCs w:val="24"/>
          <w:shd w:val="clear" w:color="auto" w:fill="FFFFFF"/>
          <w:lang w:val="id-ID"/>
        </w:rPr>
      </w:pPr>
      <w:r w:rsidRPr="00366D6B">
        <w:rPr>
          <w:rFonts w:asciiTheme="minorHAnsi" w:hAnsiTheme="minorHAnsi" w:cstheme="minorHAnsi"/>
          <w:color w:val="000000" w:themeColor="text1"/>
          <w:szCs w:val="24"/>
          <w:shd w:val="clear" w:color="auto" w:fill="FFFFFF"/>
          <w:lang w:val="id-ID"/>
        </w:rPr>
        <w:t>K</w:t>
      </w:r>
      <w:r w:rsidR="009C0B5D" w:rsidRPr="00366D6B">
        <w:rPr>
          <w:rFonts w:asciiTheme="minorHAnsi" w:hAnsiTheme="minorHAnsi" w:cstheme="minorHAnsi"/>
          <w:color w:val="000000" w:themeColor="text1"/>
          <w:szCs w:val="24"/>
          <w:shd w:val="clear" w:color="auto" w:fill="FFFFFF"/>
        </w:rPr>
        <w:t xml:space="preserve">egiatan ayo membaca berperan sangat penting dalam kemampuan berbahasa anak karena dari situ kita </w:t>
      </w:r>
      <w:r w:rsidR="009C0B5D" w:rsidRPr="00366D6B">
        <w:rPr>
          <w:rFonts w:asciiTheme="minorHAnsi" w:hAnsiTheme="minorHAnsi" w:cstheme="minorHAnsi"/>
          <w:szCs w:val="24"/>
        </w:rPr>
        <w:t>dapat</w:t>
      </w:r>
      <w:r w:rsidR="009C0B5D" w:rsidRPr="00366D6B">
        <w:rPr>
          <w:rFonts w:asciiTheme="minorHAnsi" w:hAnsiTheme="minorHAnsi" w:cstheme="minorHAnsi"/>
          <w:color w:val="000000" w:themeColor="text1"/>
          <w:szCs w:val="24"/>
          <w:shd w:val="clear" w:color="auto" w:fill="FFFFFF"/>
        </w:rPr>
        <w:t xml:space="preserve"> meningkatkan kemampuan </w:t>
      </w:r>
      <w:r w:rsidRPr="00366D6B">
        <w:rPr>
          <w:rFonts w:asciiTheme="minorHAnsi" w:hAnsiTheme="minorHAnsi" w:cstheme="minorHAnsi"/>
          <w:color w:val="000000" w:themeColor="text1"/>
          <w:szCs w:val="24"/>
          <w:shd w:val="clear" w:color="auto" w:fill="FFFFFF"/>
        </w:rPr>
        <w:t>siswa walaupun mereka di rumah</w:t>
      </w:r>
      <w:r w:rsidRPr="00366D6B">
        <w:rPr>
          <w:rFonts w:asciiTheme="minorHAnsi" w:hAnsiTheme="minorHAnsi" w:cstheme="minorHAnsi"/>
          <w:color w:val="000000" w:themeColor="text1"/>
          <w:szCs w:val="24"/>
          <w:shd w:val="clear" w:color="auto" w:fill="FFFFFF"/>
          <w:lang w:val="id-ID"/>
        </w:rPr>
        <w:t xml:space="preserve">; </w:t>
      </w:r>
      <w:r w:rsidR="00E14983">
        <w:rPr>
          <w:rFonts w:asciiTheme="minorHAnsi" w:hAnsiTheme="minorHAnsi" w:cstheme="minorHAnsi"/>
          <w:color w:val="000000" w:themeColor="text1"/>
          <w:szCs w:val="24"/>
          <w:shd w:val="clear" w:color="auto" w:fill="FFFFFF"/>
          <w:lang w:val="id-ID"/>
        </w:rPr>
        <w:t>c</w:t>
      </w:r>
      <w:r w:rsidRPr="00366D6B">
        <w:rPr>
          <w:rFonts w:asciiTheme="minorHAnsi" w:hAnsiTheme="minorHAnsi" w:cstheme="minorHAnsi"/>
          <w:color w:val="000000" w:themeColor="text1"/>
          <w:szCs w:val="24"/>
          <w:shd w:val="clear" w:color="auto" w:fill="FFFFFF"/>
          <w:lang w:val="id-ID"/>
        </w:rPr>
        <w:t xml:space="preserve">) </w:t>
      </w:r>
      <w:r w:rsidRPr="00366D6B">
        <w:rPr>
          <w:rFonts w:asciiTheme="minorHAnsi" w:hAnsiTheme="minorHAnsi" w:cstheme="minorHAnsi"/>
          <w:color w:val="000000" w:themeColor="text1"/>
          <w:szCs w:val="24"/>
          <w:shd w:val="clear" w:color="auto" w:fill="FFFFFF"/>
        </w:rPr>
        <w:t>Menulis</w:t>
      </w:r>
      <w:r w:rsidR="000222B7">
        <w:rPr>
          <w:rFonts w:asciiTheme="minorHAnsi" w:hAnsiTheme="minorHAnsi" w:cstheme="minorHAnsi"/>
          <w:color w:val="000000" w:themeColor="text1"/>
          <w:szCs w:val="24"/>
          <w:shd w:val="clear" w:color="auto" w:fill="FFFFFF"/>
          <w:lang w:val="id-ID"/>
        </w:rPr>
        <w:t xml:space="preserve"> dan Menyampaikan</w:t>
      </w:r>
      <w:r w:rsidRPr="00366D6B">
        <w:rPr>
          <w:rFonts w:asciiTheme="minorHAnsi" w:hAnsiTheme="minorHAnsi" w:cstheme="minorHAnsi"/>
          <w:color w:val="000000" w:themeColor="text1"/>
          <w:szCs w:val="24"/>
          <w:shd w:val="clear" w:color="auto" w:fill="FFFFFF"/>
        </w:rPr>
        <w:t xml:space="preserve"> </w:t>
      </w:r>
      <w:r w:rsidRPr="00366D6B">
        <w:rPr>
          <w:rFonts w:asciiTheme="minorHAnsi" w:hAnsiTheme="minorHAnsi" w:cstheme="minorHAnsi"/>
          <w:color w:val="000000" w:themeColor="text1"/>
          <w:szCs w:val="24"/>
          <w:shd w:val="clear" w:color="auto" w:fill="FFFFFF"/>
          <w:lang w:val="id-ID"/>
        </w:rPr>
        <w:t>H</w:t>
      </w:r>
      <w:r w:rsidRPr="00366D6B">
        <w:rPr>
          <w:rFonts w:asciiTheme="minorHAnsi" w:hAnsiTheme="minorHAnsi" w:cstheme="minorHAnsi"/>
          <w:color w:val="000000" w:themeColor="text1"/>
          <w:szCs w:val="24"/>
          <w:shd w:val="clear" w:color="auto" w:fill="FFFFFF"/>
        </w:rPr>
        <w:t xml:space="preserve">asil </w:t>
      </w:r>
      <w:r w:rsidRPr="00366D6B">
        <w:rPr>
          <w:rFonts w:asciiTheme="minorHAnsi" w:hAnsiTheme="minorHAnsi" w:cstheme="minorHAnsi"/>
          <w:color w:val="000000" w:themeColor="text1"/>
          <w:szCs w:val="24"/>
          <w:shd w:val="clear" w:color="auto" w:fill="FFFFFF"/>
          <w:lang w:val="id-ID"/>
        </w:rPr>
        <w:t>K</w:t>
      </w:r>
      <w:r w:rsidRPr="00366D6B">
        <w:rPr>
          <w:rFonts w:asciiTheme="minorHAnsi" w:hAnsiTheme="minorHAnsi" w:cstheme="minorHAnsi"/>
          <w:color w:val="000000" w:themeColor="text1"/>
          <w:szCs w:val="24"/>
          <w:shd w:val="clear" w:color="auto" w:fill="FFFFFF"/>
        </w:rPr>
        <w:t>esimpulan</w:t>
      </w:r>
      <w:r w:rsidRPr="00366D6B">
        <w:rPr>
          <w:rFonts w:asciiTheme="minorHAnsi" w:hAnsiTheme="minorHAnsi" w:cstheme="minorHAnsi"/>
          <w:color w:val="000000" w:themeColor="text1"/>
          <w:szCs w:val="24"/>
          <w:shd w:val="clear" w:color="auto" w:fill="FFFFFF"/>
          <w:lang w:val="id-ID"/>
        </w:rPr>
        <w:t>, m</w:t>
      </w:r>
      <w:r w:rsidR="009C0B5D" w:rsidRPr="00366D6B">
        <w:rPr>
          <w:rFonts w:asciiTheme="minorHAnsi" w:hAnsiTheme="minorHAnsi" w:cstheme="minorHAnsi"/>
          <w:color w:val="000000" w:themeColor="text1"/>
          <w:szCs w:val="24"/>
          <w:shd w:val="clear" w:color="auto" w:fill="FFFFFF"/>
        </w:rPr>
        <w:t xml:space="preserve">embaca link yang sudah dikirim oleh guru dan memberikan kesimpulan atas bacaan yang sudah mereka </w:t>
      </w:r>
      <w:r w:rsidR="00E14983">
        <w:rPr>
          <w:rFonts w:asciiTheme="minorHAnsi" w:hAnsiTheme="minorHAnsi" w:cstheme="minorHAnsi"/>
          <w:color w:val="000000" w:themeColor="text1"/>
          <w:szCs w:val="24"/>
          <w:shd w:val="clear" w:color="auto" w:fill="FFFFFF"/>
        </w:rPr>
        <w:t xml:space="preserve">baca adalah kewajiban di pagi </w:t>
      </w:r>
      <w:r w:rsidR="00E14983">
        <w:rPr>
          <w:rFonts w:asciiTheme="minorHAnsi" w:hAnsiTheme="minorHAnsi" w:cstheme="minorHAnsi"/>
          <w:color w:val="000000" w:themeColor="text1"/>
          <w:szCs w:val="24"/>
          <w:shd w:val="clear" w:color="auto" w:fill="FFFFFF"/>
          <w:lang w:val="id-ID"/>
        </w:rPr>
        <w:t>h</w:t>
      </w:r>
      <w:r w:rsidR="009C0B5D" w:rsidRPr="00366D6B">
        <w:rPr>
          <w:rFonts w:asciiTheme="minorHAnsi" w:hAnsiTheme="minorHAnsi" w:cstheme="minorHAnsi"/>
          <w:color w:val="000000" w:themeColor="text1"/>
          <w:szCs w:val="24"/>
          <w:shd w:val="clear" w:color="auto" w:fill="FFFFFF"/>
        </w:rPr>
        <w:t>ar</w:t>
      </w:r>
      <w:r w:rsidR="00E14983">
        <w:rPr>
          <w:rFonts w:asciiTheme="minorHAnsi" w:hAnsiTheme="minorHAnsi" w:cstheme="minorHAnsi"/>
          <w:color w:val="000000" w:themeColor="text1"/>
          <w:szCs w:val="24"/>
          <w:shd w:val="clear" w:color="auto" w:fill="FFFFFF"/>
        </w:rPr>
        <w:t>i</w:t>
      </w:r>
      <w:r w:rsidR="009C0B5D" w:rsidRPr="00366D6B">
        <w:rPr>
          <w:rFonts w:asciiTheme="minorHAnsi" w:hAnsiTheme="minorHAnsi" w:cstheme="minorHAnsi"/>
          <w:color w:val="000000" w:themeColor="text1"/>
          <w:szCs w:val="24"/>
          <w:shd w:val="clear" w:color="auto" w:fill="FFFFFF"/>
        </w:rPr>
        <w:t xml:space="preserve"> mereka. Kalau untuk kemampuan berbicara ini yang sulit, karena </w:t>
      </w:r>
      <w:r w:rsidR="009C0B5D" w:rsidRPr="00366D6B">
        <w:rPr>
          <w:rFonts w:asciiTheme="minorHAnsi" w:hAnsiTheme="minorHAnsi" w:cstheme="minorHAnsi"/>
          <w:color w:val="000000" w:themeColor="text1"/>
          <w:szCs w:val="24"/>
          <w:shd w:val="clear" w:color="auto" w:fill="FFFFFF"/>
        </w:rPr>
        <w:lastRenderedPageBreak/>
        <w:t>kita tidak bisa berkomunikasi s</w:t>
      </w:r>
      <w:r w:rsidR="00E14983">
        <w:rPr>
          <w:rFonts w:asciiTheme="minorHAnsi" w:hAnsiTheme="minorHAnsi" w:cstheme="minorHAnsi"/>
          <w:color w:val="000000" w:themeColor="text1"/>
          <w:szCs w:val="24"/>
          <w:shd w:val="clear" w:color="auto" w:fill="FFFFFF"/>
        </w:rPr>
        <w:t>ecara langsung dengan siswa. U</w:t>
      </w:r>
      <w:r w:rsidR="00E14983">
        <w:rPr>
          <w:rFonts w:asciiTheme="minorHAnsi" w:hAnsiTheme="minorHAnsi" w:cstheme="minorHAnsi"/>
          <w:color w:val="000000" w:themeColor="text1"/>
          <w:szCs w:val="24"/>
          <w:shd w:val="clear" w:color="auto" w:fill="FFFFFF"/>
          <w:lang w:val="id-ID"/>
        </w:rPr>
        <w:t>nt</w:t>
      </w:r>
      <w:r w:rsidR="009C0B5D" w:rsidRPr="00366D6B">
        <w:rPr>
          <w:rFonts w:asciiTheme="minorHAnsi" w:hAnsiTheme="minorHAnsi" w:cstheme="minorHAnsi"/>
          <w:color w:val="000000" w:themeColor="text1"/>
          <w:szCs w:val="24"/>
          <w:shd w:val="clear" w:color="auto" w:fill="FFFFFF"/>
        </w:rPr>
        <w:t xml:space="preserve">uk kemampuan menyimak kita bisa 2 kali dalam sebulan memberikan link video dimana guru menceritakan sebuah cerita atau dongeng kepada mereka dan harus memberikan kesimpulan dari cerita atau dongeng yang sudah dibacakan. Ketika mereka sudah menyimpulkan maka mereka akan mengirim ke </w:t>
      </w:r>
      <w:r w:rsidR="009C0B5D" w:rsidRPr="00366D6B">
        <w:rPr>
          <w:rFonts w:asciiTheme="minorHAnsi" w:hAnsiTheme="minorHAnsi" w:cstheme="minorHAnsi"/>
          <w:i/>
          <w:color w:val="000000" w:themeColor="text1"/>
          <w:szCs w:val="24"/>
          <w:shd w:val="clear" w:color="auto" w:fill="FFFFFF"/>
        </w:rPr>
        <w:t>google classroom</w:t>
      </w:r>
      <w:r w:rsidR="009C0B5D" w:rsidRPr="00366D6B">
        <w:rPr>
          <w:rFonts w:asciiTheme="minorHAnsi" w:hAnsiTheme="minorHAnsi" w:cstheme="minorHAnsi"/>
          <w:color w:val="000000" w:themeColor="text1"/>
          <w:szCs w:val="24"/>
          <w:shd w:val="clear" w:color="auto" w:fill="FFFFFF"/>
        </w:rPr>
        <w:t>.</w:t>
      </w:r>
    </w:p>
    <w:p w:rsidR="009C0B5D" w:rsidRPr="00366D6B" w:rsidRDefault="009C0B5D" w:rsidP="00366D6B">
      <w:pPr>
        <w:spacing w:after="0" w:line="360" w:lineRule="auto"/>
        <w:jc w:val="center"/>
        <w:rPr>
          <w:rFonts w:asciiTheme="minorHAnsi" w:hAnsiTheme="minorHAnsi" w:cstheme="minorHAnsi"/>
          <w:color w:val="000000" w:themeColor="text1"/>
          <w:szCs w:val="24"/>
          <w:shd w:val="clear" w:color="auto" w:fill="FFFFFF"/>
          <w:lang w:val="id-ID"/>
        </w:rPr>
      </w:pPr>
      <w:r w:rsidRPr="00366D6B">
        <w:rPr>
          <w:rFonts w:asciiTheme="minorHAnsi" w:hAnsiTheme="minorHAnsi" w:cstheme="minorHAnsi"/>
          <w:noProof/>
          <w:color w:val="000000" w:themeColor="text1"/>
          <w:szCs w:val="24"/>
          <w:shd w:val="clear" w:color="auto" w:fill="FFFFFF"/>
          <w:lang w:val="id-ID" w:eastAsia="id-ID"/>
        </w:rPr>
        <w:drawing>
          <wp:inline distT="0" distB="0" distL="0" distR="0" wp14:anchorId="246FB367" wp14:editId="6C422DB6">
            <wp:extent cx="2419350" cy="1924050"/>
            <wp:effectExtent l="0" t="0" r="0" b="0"/>
            <wp:docPr id="54" name="Picture 54" descr="E:\SEMANGAT SKRIPSI BIAR CEPAT SELESAI\YUK SEMANGAT\BAB\39486274_235105317115084_799665445570766438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MANGAT SKRIPSI BIAR CEPAT SELESAI\YUK SEMANGAT\BAB\39486274_235105317115084_7996654455707664384_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22187" cy="1926306"/>
                    </a:xfrm>
                    <a:prstGeom prst="rect">
                      <a:avLst/>
                    </a:prstGeom>
                    <a:noFill/>
                    <a:ln>
                      <a:noFill/>
                    </a:ln>
                  </pic:spPr>
                </pic:pic>
              </a:graphicData>
            </a:graphic>
          </wp:inline>
        </w:drawing>
      </w:r>
    </w:p>
    <w:p w:rsidR="0042792B" w:rsidRPr="000222B7" w:rsidRDefault="009C0B5D" w:rsidP="00366D6B">
      <w:pPr>
        <w:spacing w:line="360" w:lineRule="auto"/>
        <w:jc w:val="center"/>
        <w:rPr>
          <w:rFonts w:asciiTheme="minorHAnsi" w:hAnsiTheme="minorHAnsi" w:cstheme="minorHAnsi"/>
          <w:b/>
          <w:color w:val="000000" w:themeColor="text1"/>
          <w:sz w:val="20"/>
          <w:szCs w:val="24"/>
          <w:shd w:val="clear" w:color="auto" w:fill="FFFFFF"/>
          <w:lang w:val="id-ID"/>
        </w:rPr>
      </w:pPr>
      <w:bookmarkStart w:id="4" w:name="_Toc77338911"/>
      <w:r w:rsidRPr="000222B7">
        <w:rPr>
          <w:rFonts w:asciiTheme="minorHAnsi" w:hAnsiTheme="minorHAnsi" w:cstheme="minorHAnsi"/>
          <w:b/>
          <w:color w:val="000000" w:themeColor="text1"/>
          <w:sz w:val="20"/>
          <w:szCs w:val="24"/>
          <w:shd w:val="clear" w:color="auto" w:fill="FFFFFF"/>
          <w:lang w:val="id-ID"/>
        </w:rPr>
        <w:t>Gambar 4. Menulis dan Menyampaikan Kesimpulan</w:t>
      </w:r>
      <w:bookmarkEnd w:id="4"/>
    </w:p>
    <w:p w:rsidR="009C0B5D" w:rsidRPr="00366D6B" w:rsidRDefault="009C0B5D" w:rsidP="00366D6B">
      <w:pPr>
        <w:spacing w:after="0" w:line="360" w:lineRule="auto"/>
        <w:ind w:firstLine="709"/>
        <w:jc w:val="both"/>
        <w:rPr>
          <w:rFonts w:asciiTheme="minorHAnsi" w:eastAsia="Wingdings" w:hAnsiTheme="minorHAnsi" w:cstheme="minorHAnsi"/>
          <w:noProof/>
          <w:szCs w:val="24"/>
          <w:lang w:val="id-ID"/>
        </w:rPr>
      </w:pPr>
      <w:r w:rsidRPr="00366D6B">
        <w:rPr>
          <w:rFonts w:asciiTheme="minorHAnsi" w:hAnsiTheme="minorHAnsi" w:cstheme="minorHAnsi"/>
          <w:szCs w:val="24"/>
        </w:rPr>
        <w:t xml:space="preserve">Keberhasilan dalam proses kegiatan literasi sekolah yang ada di sekolah tidak lepas dari beberapa faktor pendukung ataupun kendala yang mempengaruhinya. </w:t>
      </w:r>
      <w:r w:rsidRPr="00366D6B">
        <w:rPr>
          <w:rFonts w:asciiTheme="minorHAnsi" w:hAnsiTheme="minorHAnsi" w:cstheme="minorHAnsi"/>
          <w:szCs w:val="24"/>
          <w:lang w:val="id-ID"/>
        </w:rPr>
        <w:t>Adapun</w:t>
      </w:r>
      <w:r w:rsidRPr="00366D6B">
        <w:rPr>
          <w:rFonts w:asciiTheme="minorHAnsi" w:eastAsia="Wingdings" w:hAnsiTheme="minorHAnsi" w:cstheme="minorHAnsi"/>
          <w:noProof/>
          <w:szCs w:val="24"/>
          <w:lang w:val="id-ID"/>
        </w:rPr>
        <w:t xml:space="preserve"> f</w:t>
      </w:r>
      <w:r w:rsidRPr="00366D6B">
        <w:rPr>
          <w:rFonts w:asciiTheme="minorHAnsi" w:eastAsia="Wingdings" w:hAnsiTheme="minorHAnsi" w:cstheme="minorHAnsi"/>
          <w:noProof/>
          <w:szCs w:val="24"/>
        </w:rPr>
        <w:t xml:space="preserve">aktor pendukungnya yaitu </w:t>
      </w:r>
      <w:r w:rsidRPr="00366D6B">
        <w:rPr>
          <w:rFonts w:asciiTheme="minorHAnsi" w:eastAsia="Wingdings" w:hAnsiTheme="minorHAnsi" w:cstheme="minorHAnsi"/>
          <w:noProof/>
          <w:szCs w:val="24"/>
          <w:lang w:val="id-ID"/>
        </w:rPr>
        <w:t xml:space="preserve">penggunaan teknologi dan internet semakin luas dan berkembang. </w:t>
      </w:r>
      <w:r w:rsidRPr="00366D6B">
        <w:rPr>
          <w:rFonts w:asciiTheme="minorHAnsi" w:eastAsia="Wingdings" w:hAnsiTheme="minorHAnsi" w:cstheme="minorHAnsi"/>
          <w:noProof/>
          <w:szCs w:val="24"/>
        </w:rPr>
        <w:t>Selain itu, adanya kerjasama dengan perpus kota, daya dukung dari komite sekolah dan orang tua ikut serta menyediakan bacaan , dan untuk dunia usaha (DUDI) bekerja sama dengan sosro, erlangga, dinkes. Ada juga yaitu adanya tim literasi dan sumber belajar yang semakin luas.</w:t>
      </w:r>
      <w:r w:rsidRPr="00366D6B">
        <w:rPr>
          <w:rFonts w:asciiTheme="minorHAnsi" w:hAnsiTheme="minorHAnsi" w:cstheme="minorHAnsi"/>
          <w:szCs w:val="24"/>
          <w:lang w:val="id-ID"/>
        </w:rPr>
        <w:t xml:space="preserve"> Namun adapula f</w:t>
      </w:r>
      <w:r w:rsidRPr="00366D6B">
        <w:rPr>
          <w:rFonts w:asciiTheme="minorHAnsi" w:hAnsiTheme="minorHAnsi" w:cstheme="minorHAnsi"/>
          <w:szCs w:val="24"/>
        </w:rPr>
        <w:t>a</w:t>
      </w:r>
      <w:r w:rsidRPr="00366D6B">
        <w:rPr>
          <w:rFonts w:asciiTheme="minorHAnsi" w:hAnsiTheme="minorHAnsi" w:cstheme="minorHAnsi"/>
          <w:szCs w:val="24"/>
          <w:lang w:val="id-ID"/>
        </w:rPr>
        <w:t>k</w:t>
      </w:r>
      <w:r w:rsidRPr="00366D6B">
        <w:rPr>
          <w:rFonts w:asciiTheme="minorHAnsi" w:hAnsiTheme="minorHAnsi" w:cstheme="minorHAnsi"/>
          <w:szCs w:val="24"/>
        </w:rPr>
        <w:t>tor penghambat</w:t>
      </w:r>
      <w:r w:rsidRPr="00366D6B">
        <w:rPr>
          <w:rFonts w:asciiTheme="minorHAnsi" w:hAnsiTheme="minorHAnsi" w:cstheme="minorHAnsi"/>
          <w:szCs w:val="24"/>
          <w:lang w:val="id-ID"/>
        </w:rPr>
        <w:t xml:space="preserve">nya yaitu </w:t>
      </w:r>
      <w:r w:rsidRPr="00366D6B">
        <w:rPr>
          <w:rFonts w:asciiTheme="minorHAnsi" w:eastAsia="Wingdings" w:hAnsiTheme="minorHAnsi" w:cstheme="minorHAnsi"/>
          <w:noProof/>
          <w:szCs w:val="24"/>
        </w:rPr>
        <w:t>terletak pada sarana dan prasarana di sekolah seperti perpustakaan, sudut baca dan sebagainya tidak bisa dimanfaatkan sebagaimana mestinya, terbatasnya komunikasi dengan siswa, dan penyampainya hasil belajar seperti apresiasi tidak bisa dilakukan secara langsung.</w:t>
      </w:r>
    </w:p>
    <w:p w:rsidR="00B53C4F" w:rsidRPr="00366D6B" w:rsidRDefault="00B53C4F" w:rsidP="00366D6B">
      <w:pPr>
        <w:spacing w:after="0" w:line="360" w:lineRule="auto"/>
        <w:ind w:firstLine="709"/>
        <w:jc w:val="both"/>
        <w:rPr>
          <w:rStyle w:val="mediumtext"/>
          <w:rFonts w:asciiTheme="minorHAnsi" w:hAnsiTheme="minorHAnsi" w:cstheme="minorHAnsi"/>
          <w:szCs w:val="24"/>
          <w:lang w:val="id-ID"/>
        </w:rPr>
      </w:pPr>
    </w:p>
    <w:p w:rsidR="009C0B5D" w:rsidRPr="00366D6B" w:rsidRDefault="0042792B" w:rsidP="00366D6B">
      <w:pPr>
        <w:pStyle w:val="SubJudul1"/>
        <w:rPr>
          <w:rFonts w:asciiTheme="minorHAnsi" w:hAnsiTheme="minorHAnsi" w:cstheme="minorHAnsi"/>
          <w:szCs w:val="24"/>
          <w:lang w:val="id-ID"/>
        </w:rPr>
      </w:pPr>
      <w:r w:rsidRPr="00366D6B">
        <w:rPr>
          <w:rFonts w:asciiTheme="minorHAnsi" w:hAnsiTheme="minorHAnsi" w:cstheme="minorHAnsi"/>
          <w:szCs w:val="24"/>
        </w:rPr>
        <w:t>Kesimpulan</w:t>
      </w:r>
    </w:p>
    <w:p w:rsidR="009C0B5D" w:rsidRPr="00366D6B" w:rsidRDefault="009C0B5D" w:rsidP="00366D6B">
      <w:pPr>
        <w:spacing w:after="0" w:line="360" w:lineRule="auto"/>
        <w:ind w:firstLine="709"/>
        <w:jc w:val="both"/>
        <w:rPr>
          <w:rFonts w:asciiTheme="minorHAnsi" w:hAnsiTheme="minorHAnsi" w:cstheme="minorHAnsi"/>
          <w:szCs w:val="24"/>
          <w:lang w:val="id-ID"/>
        </w:rPr>
      </w:pPr>
      <w:r w:rsidRPr="00366D6B">
        <w:rPr>
          <w:rFonts w:asciiTheme="minorHAnsi" w:hAnsiTheme="minorHAnsi" w:cstheme="minorHAnsi"/>
          <w:szCs w:val="24"/>
        </w:rPr>
        <w:t>Berdasarkan hasil penelitian dan pembahasan maka diperoleh makna yang terungkap dari penelitian ini. Peneliti menyimpulkan hasil penelitian</w:t>
      </w:r>
      <w:r w:rsidRPr="00366D6B">
        <w:rPr>
          <w:rFonts w:asciiTheme="minorHAnsi" w:hAnsiTheme="minorHAnsi" w:cstheme="minorHAnsi"/>
          <w:noProof/>
          <w:szCs w:val="24"/>
        </w:rPr>
        <w:t xml:space="preserve"> program literasi sekolah dalam meningkatkan kompetensi berbahasa di SD</w:t>
      </w:r>
      <w:r w:rsidR="00E14983">
        <w:rPr>
          <w:rFonts w:asciiTheme="minorHAnsi" w:hAnsiTheme="minorHAnsi" w:cstheme="minorHAnsi"/>
          <w:noProof/>
          <w:szCs w:val="24"/>
          <w:lang w:val="id-ID"/>
        </w:rPr>
        <w:t xml:space="preserve">N Model Kota Malang. </w:t>
      </w:r>
      <w:r w:rsidR="000222B7">
        <w:rPr>
          <w:rFonts w:asciiTheme="minorHAnsi" w:hAnsiTheme="minorHAnsi" w:cstheme="minorHAnsi"/>
          <w:noProof/>
          <w:szCs w:val="24"/>
          <w:lang w:val="id-ID"/>
        </w:rPr>
        <w:t>Literasi sekolah pada saat pandemi covid-19 saat ini tetap dilaksanakan. P</w:t>
      </w:r>
      <w:r w:rsidRPr="00366D6B">
        <w:rPr>
          <w:rFonts w:asciiTheme="minorHAnsi" w:hAnsiTheme="minorHAnsi" w:cstheme="minorHAnsi"/>
          <w:noProof/>
          <w:szCs w:val="24"/>
        </w:rPr>
        <w:t xml:space="preserve">rogram literasi sekolah </w:t>
      </w:r>
      <w:r w:rsidRPr="00366D6B">
        <w:rPr>
          <w:rFonts w:asciiTheme="minorHAnsi" w:hAnsiTheme="minorHAnsi" w:cstheme="minorHAnsi"/>
          <w:szCs w:val="24"/>
        </w:rPr>
        <w:t xml:space="preserve">dilakukan melalui 3 tahap yaitu: </w:t>
      </w:r>
      <w:r w:rsidRPr="00366D6B">
        <w:rPr>
          <w:rFonts w:asciiTheme="minorHAnsi" w:hAnsiTheme="minorHAnsi" w:cstheme="minorHAnsi"/>
          <w:szCs w:val="24"/>
          <w:lang w:val="id-ID"/>
        </w:rPr>
        <w:t xml:space="preserve"> 1) </w:t>
      </w:r>
      <w:r w:rsidRPr="00366D6B">
        <w:rPr>
          <w:rFonts w:asciiTheme="minorHAnsi" w:hAnsiTheme="minorHAnsi" w:cstheme="minorHAnsi"/>
          <w:szCs w:val="24"/>
          <w:lang w:val="id-ID"/>
        </w:rPr>
        <w:t>T</w:t>
      </w:r>
      <w:r w:rsidRPr="00366D6B">
        <w:rPr>
          <w:rFonts w:asciiTheme="minorHAnsi" w:hAnsiTheme="minorHAnsi" w:cstheme="minorHAnsi"/>
          <w:szCs w:val="24"/>
        </w:rPr>
        <w:t xml:space="preserve">ahap </w:t>
      </w:r>
      <w:r w:rsidRPr="00366D6B">
        <w:rPr>
          <w:rFonts w:asciiTheme="minorHAnsi" w:hAnsiTheme="minorHAnsi" w:cstheme="minorHAnsi"/>
          <w:szCs w:val="24"/>
          <w:lang w:val="id-ID"/>
        </w:rPr>
        <w:t>P</w:t>
      </w:r>
      <w:r w:rsidRPr="00366D6B">
        <w:rPr>
          <w:rFonts w:asciiTheme="minorHAnsi" w:hAnsiTheme="minorHAnsi" w:cstheme="minorHAnsi"/>
          <w:szCs w:val="24"/>
        </w:rPr>
        <w:t xml:space="preserve">embiasaan, </w:t>
      </w:r>
      <w:r w:rsidRPr="00366D6B">
        <w:rPr>
          <w:rFonts w:asciiTheme="minorHAnsi" w:hAnsiTheme="minorHAnsi" w:cstheme="minorHAnsi"/>
          <w:color w:val="000000"/>
          <w:szCs w:val="24"/>
          <w:lang w:val="id-ID"/>
        </w:rPr>
        <w:t>A</w:t>
      </w:r>
      <w:r w:rsidRPr="00366D6B">
        <w:rPr>
          <w:rFonts w:asciiTheme="minorHAnsi" w:hAnsiTheme="minorHAnsi" w:cstheme="minorHAnsi"/>
          <w:color w:val="000000"/>
          <w:szCs w:val="24"/>
        </w:rPr>
        <w:t xml:space="preserve">yo </w:t>
      </w:r>
      <w:r w:rsidRPr="00366D6B">
        <w:rPr>
          <w:rFonts w:asciiTheme="minorHAnsi" w:hAnsiTheme="minorHAnsi" w:cstheme="minorHAnsi"/>
          <w:color w:val="000000"/>
          <w:szCs w:val="24"/>
          <w:lang w:val="id-ID"/>
        </w:rPr>
        <w:t>m</w:t>
      </w:r>
      <w:r w:rsidRPr="00366D6B">
        <w:rPr>
          <w:rFonts w:asciiTheme="minorHAnsi" w:hAnsiTheme="minorHAnsi" w:cstheme="minorHAnsi"/>
          <w:color w:val="000000"/>
          <w:szCs w:val="24"/>
        </w:rPr>
        <w:t>embac</w:t>
      </w:r>
      <w:r w:rsidRPr="00366D6B">
        <w:rPr>
          <w:rFonts w:asciiTheme="minorHAnsi" w:hAnsiTheme="minorHAnsi" w:cstheme="minorHAnsi"/>
          <w:color w:val="000000"/>
          <w:szCs w:val="24"/>
          <w:lang w:val="id-ID"/>
        </w:rPr>
        <w:t>a</w:t>
      </w:r>
      <w:r w:rsidRPr="00366D6B">
        <w:rPr>
          <w:rFonts w:asciiTheme="minorHAnsi" w:hAnsiTheme="minorHAnsi" w:cstheme="minorHAnsi"/>
          <w:szCs w:val="24"/>
          <w:lang w:val="id-ID"/>
        </w:rPr>
        <w:t xml:space="preserve"> ; 2)</w:t>
      </w:r>
      <w:r w:rsidRPr="00366D6B">
        <w:rPr>
          <w:rFonts w:asciiTheme="minorHAnsi" w:hAnsiTheme="minorHAnsi" w:cstheme="minorHAnsi"/>
          <w:szCs w:val="24"/>
          <w:lang w:val="id-ID"/>
        </w:rPr>
        <w:t>T</w:t>
      </w:r>
      <w:r w:rsidRPr="00366D6B">
        <w:rPr>
          <w:rFonts w:asciiTheme="minorHAnsi" w:hAnsiTheme="minorHAnsi" w:cstheme="minorHAnsi"/>
          <w:szCs w:val="24"/>
        </w:rPr>
        <w:t>ahap Guru memberikan target sehari m</w:t>
      </w:r>
      <w:r w:rsidRPr="00366D6B">
        <w:rPr>
          <w:rFonts w:asciiTheme="minorHAnsi" w:hAnsiTheme="minorHAnsi" w:cstheme="minorHAnsi"/>
          <w:szCs w:val="24"/>
        </w:rPr>
        <w:t>inimal satu lembar membaca buku</w:t>
      </w:r>
      <w:r w:rsidRPr="00366D6B">
        <w:rPr>
          <w:rFonts w:asciiTheme="minorHAnsi" w:hAnsiTheme="minorHAnsi" w:cstheme="minorHAnsi"/>
          <w:szCs w:val="24"/>
          <w:lang w:val="id-ID"/>
        </w:rPr>
        <w:t xml:space="preserve"> ; 3)</w:t>
      </w:r>
      <w:r w:rsidRPr="00366D6B">
        <w:rPr>
          <w:rFonts w:asciiTheme="minorHAnsi" w:hAnsiTheme="minorHAnsi" w:cstheme="minorHAnsi"/>
          <w:szCs w:val="24"/>
          <w:lang w:val="id-ID"/>
        </w:rPr>
        <w:t>T</w:t>
      </w:r>
      <w:r w:rsidRPr="00366D6B">
        <w:rPr>
          <w:rFonts w:asciiTheme="minorHAnsi" w:hAnsiTheme="minorHAnsi" w:cstheme="minorHAnsi"/>
          <w:szCs w:val="24"/>
        </w:rPr>
        <w:t>ahap pembelajaran</w:t>
      </w:r>
      <w:r w:rsidR="00B53C4F" w:rsidRPr="00366D6B">
        <w:rPr>
          <w:rFonts w:asciiTheme="minorHAnsi" w:hAnsiTheme="minorHAnsi" w:cstheme="minorHAnsi"/>
          <w:szCs w:val="24"/>
          <w:lang w:val="id-ID"/>
        </w:rPr>
        <w:t>,</w:t>
      </w:r>
      <w:r w:rsidR="00B53C4F" w:rsidRPr="00366D6B">
        <w:rPr>
          <w:rFonts w:asciiTheme="minorHAnsi" w:hAnsiTheme="minorHAnsi" w:cstheme="minorHAnsi"/>
          <w:szCs w:val="24"/>
        </w:rPr>
        <w:t xml:space="preserve"> </w:t>
      </w:r>
      <w:r w:rsidR="00B53C4F" w:rsidRPr="00366D6B">
        <w:rPr>
          <w:rFonts w:asciiTheme="minorHAnsi" w:hAnsiTheme="minorHAnsi" w:cstheme="minorHAnsi"/>
          <w:szCs w:val="24"/>
        </w:rPr>
        <w:lastRenderedPageBreak/>
        <w:t>adanya buku pengayaan di setiap pembelajaran</w:t>
      </w:r>
      <w:r w:rsidR="00B53C4F" w:rsidRPr="00366D6B">
        <w:rPr>
          <w:rFonts w:asciiTheme="minorHAnsi" w:hAnsiTheme="minorHAnsi" w:cstheme="minorHAnsi"/>
          <w:szCs w:val="24"/>
          <w:lang w:val="id-ID"/>
        </w:rPr>
        <w:t xml:space="preserve">. </w:t>
      </w:r>
      <w:r w:rsidRPr="00366D6B">
        <w:rPr>
          <w:rFonts w:asciiTheme="minorHAnsi" w:hAnsiTheme="minorHAnsi" w:cstheme="minorHAnsi"/>
          <w:szCs w:val="24"/>
        </w:rPr>
        <w:t xml:space="preserve">Gerakan Literasi Sekolah berkaitan erat dengan kemampuan berbahasa siswa. Hal ini menjadikan GLS sebagai ruang untuk mengupayakan kemampuan berbahasa siswa pada keterampilan membaca dan menulis. Gerakan Literasi Sekolah untuk menunjang kemampuan berbahasa </w:t>
      </w:r>
      <w:r w:rsidR="00E14983">
        <w:rPr>
          <w:rFonts w:asciiTheme="minorHAnsi" w:hAnsiTheme="minorHAnsi" w:cstheme="minorHAnsi"/>
          <w:szCs w:val="24"/>
          <w:lang w:val="id-ID"/>
        </w:rPr>
        <w:t xml:space="preserve">di SDN Model Kota Malang </w:t>
      </w:r>
      <w:r w:rsidRPr="00366D6B">
        <w:rPr>
          <w:rFonts w:asciiTheme="minorHAnsi" w:hAnsiTheme="minorHAnsi" w:cstheme="minorHAnsi"/>
          <w:szCs w:val="24"/>
        </w:rPr>
        <w:t>antara lain:</w:t>
      </w:r>
      <w:r w:rsidRPr="00366D6B">
        <w:rPr>
          <w:rFonts w:asciiTheme="minorHAnsi" w:hAnsiTheme="minorHAnsi" w:cstheme="minorHAnsi"/>
          <w:szCs w:val="24"/>
          <w:lang w:val="id-ID"/>
        </w:rPr>
        <w:t xml:space="preserve"> a. </w:t>
      </w:r>
      <w:r w:rsidRPr="00366D6B">
        <w:rPr>
          <w:rFonts w:asciiTheme="minorHAnsi" w:hAnsiTheme="minorHAnsi" w:cstheme="minorHAnsi"/>
          <w:szCs w:val="24"/>
        </w:rPr>
        <w:t>Membaca intensif</w:t>
      </w:r>
      <w:r w:rsidRPr="00366D6B">
        <w:rPr>
          <w:rFonts w:asciiTheme="minorHAnsi" w:hAnsiTheme="minorHAnsi" w:cstheme="minorHAnsi"/>
          <w:szCs w:val="24"/>
          <w:lang w:val="id-ID"/>
        </w:rPr>
        <w:t>;  b.</w:t>
      </w:r>
      <w:r w:rsidRPr="00366D6B">
        <w:rPr>
          <w:rFonts w:asciiTheme="minorHAnsi" w:hAnsiTheme="minorHAnsi" w:cstheme="minorHAnsi"/>
          <w:szCs w:val="24"/>
        </w:rPr>
        <w:t>Ayo membaca</w:t>
      </w:r>
      <w:r w:rsidRPr="00366D6B">
        <w:rPr>
          <w:rFonts w:asciiTheme="minorHAnsi" w:hAnsiTheme="minorHAnsi" w:cstheme="minorHAnsi"/>
          <w:szCs w:val="24"/>
          <w:lang w:val="id-ID"/>
        </w:rPr>
        <w:t xml:space="preserve"> dan; c.</w:t>
      </w:r>
      <w:r w:rsidRPr="00366D6B">
        <w:rPr>
          <w:rFonts w:asciiTheme="minorHAnsi" w:hAnsiTheme="minorHAnsi" w:cstheme="minorHAnsi"/>
          <w:szCs w:val="24"/>
        </w:rPr>
        <w:t>Menulis hasil kesimpula</w:t>
      </w:r>
      <w:r w:rsidR="00B53C4F" w:rsidRPr="00366D6B">
        <w:rPr>
          <w:rFonts w:asciiTheme="minorHAnsi" w:hAnsiTheme="minorHAnsi" w:cstheme="minorHAnsi"/>
          <w:szCs w:val="24"/>
          <w:lang w:val="id-ID"/>
        </w:rPr>
        <w:t xml:space="preserve">n. </w:t>
      </w:r>
    </w:p>
    <w:p w:rsidR="00366D6B" w:rsidRDefault="00B53C4F" w:rsidP="000222B7">
      <w:pPr>
        <w:spacing w:after="0" w:line="360" w:lineRule="auto"/>
        <w:ind w:firstLine="709"/>
        <w:jc w:val="both"/>
        <w:rPr>
          <w:rFonts w:asciiTheme="minorHAnsi" w:eastAsia="Wingdings" w:hAnsiTheme="minorHAnsi" w:cstheme="minorHAnsi"/>
          <w:noProof/>
          <w:szCs w:val="24"/>
          <w:lang w:val="id-ID"/>
        </w:rPr>
      </w:pPr>
      <w:r w:rsidRPr="00366D6B">
        <w:rPr>
          <w:rFonts w:asciiTheme="minorHAnsi" w:hAnsiTheme="minorHAnsi" w:cstheme="minorHAnsi"/>
          <w:szCs w:val="24"/>
          <w:lang w:val="id-ID"/>
        </w:rPr>
        <w:t>Adapun f</w:t>
      </w:r>
      <w:r w:rsidRPr="00366D6B">
        <w:rPr>
          <w:rFonts w:asciiTheme="minorHAnsi" w:hAnsiTheme="minorHAnsi" w:cstheme="minorHAnsi"/>
          <w:szCs w:val="24"/>
        </w:rPr>
        <w:t xml:space="preserve">aktor </w:t>
      </w:r>
      <w:r w:rsidRPr="00366D6B">
        <w:rPr>
          <w:rFonts w:asciiTheme="minorHAnsi" w:hAnsiTheme="minorHAnsi" w:cstheme="minorHAnsi"/>
          <w:szCs w:val="24"/>
          <w:lang w:val="id-ID"/>
        </w:rPr>
        <w:t>p</w:t>
      </w:r>
      <w:r w:rsidRPr="00366D6B">
        <w:rPr>
          <w:rFonts w:asciiTheme="minorHAnsi" w:hAnsiTheme="minorHAnsi" w:cstheme="minorHAnsi"/>
          <w:szCs w:val="24"/>
        </w:rPr>
        <w:t xml:space="preserve">endukung dan </w:t>
      </w:r>
      <w:r w:rsidRPr="00366D6B">
        <w:rPr>
          <w:rFonts w:asciiTheme="minorHAnsi" w:hAnsiTheme="minorHAnsi" w:cstheme="minorHAnsi"/>
          <w:szCs w:val="24"/>
          <w:lang w:val="id-ID"/>
        </w:rPr>
        <w:t>p</w:t>
      </w:r>
      <w:r w:rsidR="009C0B5D" w:rsidRPr="00366D6B">
        <w:rPr>
          <w:rFonts w:asciiTheme="minorHAnsi" w:hAnsiTheme="minorHAnsi" w:cstheme="minorHAnsi"/>
          <w:szCs w:val="24"/>
        </w:rPr>
        <w:t>enghambat Gerakan Literasi Sekolah</w:t>
      </w:r>
      <w:r w:rsidR="009C0B5D" w:rsidRPr="00366D6B">
        <w:rPr>
          <w:rFonts w:asciiTheme="minorHAnsi" w:hAnsiTheme="minorHAnsi" w:cstheme="minorHAnsi"/>
          <w:szCs w:val="24"/>
          <w:lang w:val="id-ID"/>
        </w:rPr>
        <w:t xml:space="preserve">. </w:t>
      </w:r>
      <w:r w:rsidR="009C0B5D" w:rsidRPr="00366D6B">
        <w:rPr>
          <w:rFonts w:asciiTheme="minorHAnsi" w:eastAsia="Wingdings" w:hAnsiTheme="minorHAnsi" w:cstheme="minorHAnsi"/>
          <w:noProof/>
          <w:szCs w:val="24"/>
          <w:lang w:val="id-ID"/>
        </w:rPr>
        <w:t>F</w:t>
      </w:r>
      <w:r w:rsidR="009C0B5D" w:rsidRPr="00366D6B">
        <w:rPr>
          <w:rFonts w:asciiTheme="minorHAnsi" w:eastAsia="Wingdings" w:hAnsiTheme="minorHAnsi" w:cstheme="minorHAnsi"/>
          <w:noProof/>
          <w:szCs w:val="24"/>
        </w:rPr>
        <w:t xml:space="preserve">aktor pendukungnya yaitu </w:t>
      </w:r>
      <w:r w:rsidR="009C0B5D" w:rsidRPr="00366D6B">
        <w:rPr>
          <w:rFonts w:asciiTheme="minorHAnsi" w:hAnsiTheme="minorHAnsi" w:cstheme="minorHAnsi"/>
          <w:szCs w:val="24"/>
        </w:rPr>
        <w:t xml:space="preserve">siswa diberikan kesempatan untuk mengakses informasi </w:t>
      </w:r>
      <w:r w:rsidR="009C0B5D" w:rsidRPr="00366D6B">
        <w:rPr>
          <w:rFonts w:asciiTheme="minorHAnsi" w:hAnsiTheme="minorHAnsi" w:cstheme="minorHAnsi"/>
          <w:szCs w:val="24"/>
          <w:lang w:val="id-ID"/>
        </w:rPr>
        <w:t xml:space="preserve">dan mengembangkan materi </w:t>
      </w:r>
      <w:r w:rsidR="009C0B5D" w:rsidRPr="00366D6B">
        <w:rPr>
          <w:rFonts w:asciiTheme="minorHAnsi" w:hAnsiTheme="minorHAnsi" w:cstheme="minorHAnsi"/>
          <w:szCs w:val="24"/>
        </w:rPr>
        <w:t>melalui internet</w:t>
      </w:r>
      <w:r w:rsidR="009C0B5D" w:rsidRPr="00366D6B">
        <w:rPr>
          <w:rFonts w:asciiTheme="minorHAnsi" w:hAnsiTheme="minorHAnsi" w:cstheme="minorHAnsi"/>
          <w:szCs w:val="24"/>
          <w:lang w:val="id-ID"/>
        </w:rPr>
        <w:t>. A</w:t>
      </w:r>
      <w:r w:rsidR="009C0B5D" w:rsidRPr="00366D6B">
        <w:rPr>
          <w:rFonts w:asciiTheme="minorHAnsi" w:eastAsia="Wingdings" w:hAnsiTheme="minorHAnsi" w:cstheme="minorHAnsi"/>
          <w:noProof/>
          <w:szCs w:val="24"/>
        </w:rPr>
        <w:t>danya kerjasama dengan perpus kota, daya dukung dari komite sekolah dan orang tua ikut serta menyediakan bacaan</w:t>
      </w:r>
      <w:r w:rsidR="009C0B5D" w:rsidRPr="00366D6B">
        <w:rPr>
          <w:rFonts w:asciiTheme="minorHAnsi" w:eastAsia="Wingdings" w:hAnsiTheme="minorHAnsi" w:cstheme="minorHAnsi"/>
          <w:noProof/>
          <w:szCs w:val="24"/>
          <w:lang w:val="id-ID"/>
        </w:rPr>
        <w:t>. Serta</w:t>
      </w:r>
      <w:r w:rsidR="009C0B5D" w:rsidRPr="00366D6B">
        <w:rPr>
          <w:rFonts w:asciiTheme="minorHAnsi" w:eastAsia="Wingdings" w:hAnsiTheme="minorHAnsi" w:cstheme="minorHAnsi"/>
          <w:noProof/>
          <w:szCs w:val="24"/>
        </w:rPr>
        <w:t xml:space="preserve"> </w:t>
      </w:r>
      <w:r w:rsidR="009C0B5D" w:rsidRPr="00366D6B">
        <w:rPr>
          <w:rFonts w:asciiTheme="minorHAnsi" w:eastAsia="Wingdings" w:hAnsiTheme="minorHAnsi" w:cstheme="minorHAnsi"/>
          <w:noProof/>
          <w:szCs w:val="24"/>
          <w:lang w:val="id-ID"/>
        </w:rPr>
        <w:t>a</w:t>
      </w:r>
      <w:r w:rsidR="009C0B5D" w:rsidRPr="00366D6B">
        <w:rPr>
          <w:rFonts w:asciiTheme="minorHAnsi" w:eastAsia="Wingdings" w:hAnsiTheme="minorHAnsi" w:cstheme="minorHAnsi"/>
          <w:noProof/>
          <w:szCs w:val="24"/>
        </w:rPr>
        <w:t>da juga yaitu adanya tim literasi dan sumber belajar yang semakin luas.</w:t>
      </w:r>
      <w:r w:rsidR="009C0B5D" w:rsidRPr="00366D6B">
        <w:rPr>
          <w:rFonts w:asciiTheme="minorHAnsi" w:hAnsiTheme="minorHAnsi" w:cstheme="minorHAnsi"/>
          <w:szCs w:val="24"/>
          <w:lang w:val="id-ID"/>
        </w:rPr>
        <w:t xml:space="preserve"> Sedangkan </w:t>
      </w:r>
      <w:r w:rsidR="009C0B5D" w:rsidRPr="00366D6B">
        <w:rPr>
          <w:rFonts w:asciiTheme="minorHAnsi" w:eastAsia="Wingdings" w:hAnsiTheme="minorHAnsi" w:cstheme="minorHAnsi"/>
          <w:noProof/>
          <w:szCs w:val="24"/>
          <w:lang w:val="id-ID"/>
        </w:rPr>
        <w:t>f</w:t>
      </w:r>
      <w:r w:rsidR="009C0B5D" w:rsidRPr="00366D6B">
        <w:rPr>
          <w:rFonts w:asciiTheme="minorHAnsi" w:eastAsia="Wingdings" w:hAnsiTheme="minorHAnsi" w:cstheme="minorHAnsi"/>
          <w:noProof/>
          <w:szCs w:val="24"/>
        </w:rPr>
        <w:t>aktor penghambatnya yaitu sarana dan prasarana yang ada di sekolah tidak bisa digunakan dengan maksimal, dan komunikasi yang terbatas dengan peserta didik.</w:t>
      </w:r>
    </w:p>
    <w:p w:rsidR="00E14983" w:rsidRPr="00366D6B" w:rsidRDefault="00E14983" w:rsidP="00E14983">
      <w:pPr>
        <w:spacing w:after="0" w:line="360" w:lineRule="auto"/>
        <w:jc w:val="both"/>
        <w:rPr>
          <w:rFonts w:asciiTheme="minorHAnsi" w:hAnsiTheme="minorHAnsi" w:cstheme="minorHAnsi"/>
          <w:szCs w:val="24"/>
          <w:lang w:val="id-ID"/>
        </w:rPr>
      </w:pPr>
    </w:p>
    <w:p w:rsidR="0042792B" w:rsidRDefault="0042792B" w:rsidP="00875D80">
      <w:pPr>
        <w:pStyle w:val="SubJudul1"/>
        <w:spacing w:line="240" w:lineRule="auto"/>
        <w:rPr>
          <w:rFonts w:asciiTheme="minorHAnsi" w:hAnsiTheme="minorHAnsi" w:cstheme="minorHAnsi"/>
          <w:szCs w:val="20"/>
          <w:lang w:val="id-ID"/>
        </w:rPr>
      </w:pPr>
      <w:r w:rsidRPr="00B53C4F">
        <w:rPr>
          <w:rFonts w:asciiTheme="minorHAnsi" w:hAnsiTheme="minorHAnsi" w:cstheme="minorHAnsi"/>
          <w:szCs w:val="20"/>
        </w:rPr>
        <w:t>Daftar Rujukan</w:t>
      </w:r>
      <w:r w:rsidRPr="00B53C4F">
        <w:rPr>
          <w:rFonts w:asciiTheme="minorHAnsi" w:hAnsiTheme="minorHAnsi" w:cstheme="minorHAnsi"/>
          <w:szCs w:val="20"/>
          <w:lang w:val="id-ID"/>
        </w:rPr>
        <w:t xml:space="preserve"> </w:t>
      </w:r>
    </w:p>
    <w:p w:rsidR="00366D6B" w:rsidRPr="00B53C4F" w:rsidRDefault="00366D6B" w:rsidP="00875D80">
      <w:pPr>
        <w:pStyle w:val="SubJudul1"/>
        <w:spacing w:line="240" w:lineRule="auto"/>
        <w:rPr>
          <w:rFonts w:asciiTheme="minorHAnsi" w:hAnsiTheme="minorHAnsi" w:cstheme="minorHAnsi"/>
          <w:szCs w:val="20"/>
          <w:lang w:val="id-ID"/>
        </w:rPr>
      </w:pPr>
    </w:p>
    <w:p w:rsidR="000222B7" w:rsidRPr="000222B7" w:rsidRDefault="000222B7" w:rsidP="000222B7">
      <w:pPr>
        <w:widowControl w:val="0"/>
        <w:autoSpaceDE w:val="0"/>
        <w:autoSpaceDN w:val="0"/>
        <w:adjustRightInd w:val="0"/>
        <w:spacing w:after="0" w:line="240" w:lineRule="auto"/>
        <w:ind w:left="480" w:hanging="480"/>
        <w:rPr>
          <w:rFonts w:ascii="Calibri" w:hAnsi="Calibri" w:cs="Calibri"/>
          <w:noProof/>
          <w:szCs w:val="24"/>
        </w:rPr>
      </w:pPr>
      <w:r>
        <w:rPr>
          <w:rFonts w:asciiTheme="minorHAnsi" w:hAnsiTheme="minorHAnsi" w:cstheme="minorHAnsi"/>
          <w:szCs w:val="20"/>
          <w:lang w:val="id-ID"/>
        </w:rPr>
        <w:fldChar w:fldCharType="begin" w:fldLock="1"/>
      </w:r>
      <w:r>
        <w:rPr>
          <w:rFonts w:asciiTheme="minorHAnsi" w:hAnsiTheme="minorHAnsi" w:cstheme="minorHAnsi"/>
          <w:szCs w:val="20"/>
          <w:lang w:val="id-ID"/>
        </w:rPr>
        <w:instrText xml:space="preserve">ADDIN Mendeley Bibliography CSL_BIBLIOGRAPHY </w:instrText>
      </w:r>
      <w:r>
        <w:rPr>
          <w:rFonts w:asciiTheme="minorHAnsi" w:hAnsiTheme="minorHAnsi" w:cstheme="minorHAnsi"/>
          <w:szCs w:val="20"/>
          <w:lang w:val="id-ID"/>
        </w:rPr>
        <w:fldChar w:fldCharType="separate"/>
      </w:r>
      <w:r w:rsidRPr="000222B7">
        <w:rPr>
          <w:rFonts w:ascii="Calibri" w:hAnsi="Calibri" w:cs="Calibri"/>
          <w:noProof/>
          <w:szCs w:val="24"/>
        </w:rPr>
        <w:t xml:space="preserve">Faizah, D. U., Sufyadi, S., Anggraini, L., Waluyo, Dewayani, S., Muldian, W., &amp; Roosaria, D. R. (2016). Panduan gerakan literasi sekolah di sekolah dasar. In </w:t>
      </w:r>
      <w:r w:rsidRPr="000222B7">
        <w:rPr>
          <w:rFonts w:ascii="Calibri" w:hAnsi="Calibri" w:cs="Calibri"/>
          <w:i/>
          <w:iCs/>
          <w:noProof/>
          <w:szCs w:val="24"/>
        </w:rPr>
        <w:t>Direktorat Pembinaan Sekolah Dasar Direktorat Jenderal Pendidikan Dasar dan Menengah Kementerian Pendidikan dan Kebudayaan</w:t>
      </w:r>
      <w:r w:rsidRPr="000222B7">
        <w:rPr>
          <w:rFonts w:ascii="Calibri" w:hAnsi="Calibri" w:cs="Calibri"/>
          <w:noProof/>
          <w:szCs w:val="24"/>
        </w:rPr>
        <w:t>. http://repositori.perpustakaan.kemdikbud.go.id/40/1/Panduan-Gerakan-Literasi-Sekolah-di-SD.pdf</w:t>
      </w:r>
    </w:p>
    <w:p w:rsidR="000222B7" w:rsidRPr="000222B7" w:rsidRDefault="000222B7" w:rsidP="000222B7">
      <w:pPr>
        <w:widowControl w:val="0"/>
        <w:autoSpaceDE w:val="0"/>
        <w:autoSpaceDN w:val="0"/>
        <w:adjustRightInd w:val="0"/>
        <w:spacing w:after="0" w:line="240" w:lineRule="auto"/>
        <w:ind w:left="480" w:hanging="480"/>
        <w:rPr>
          <w:rFonts w:ascii="Calibri" w:hAnsi="Calibri" w:cs="Calibri"/>
          <w:noProof/>
          <w:szCs w:val="24"/>
        </w:rPr>
      </w:pPr>
      <w:r w:rsidRPr="000222B7">
        <w:rPr>
          <w:rFonts w:ascii="Calibri" w:hAnsi="Calibri" w:cs="Calibri"/>
          <w:noProof/>
          <w:szCs w:val="24"/>
        </w:rPr>
        <w:t xml:space="preserve">Ismilasari, Y., &amp; Hendratno. (2013). Penggunaan Media Diorama Untuk Peningkatan Keterampilan Menulis Karangan Narasi Pada Siswa Sekolah Dasar. </w:t>
      </w:r>
      <w:r w:rsidRPr="000222B7">
        <w:rPr>
          <w:rFonts w:ascii="Calibri" w:hAnsi="Calibri" w:cs="Calibri"/>
          <w:i/>
          <w:iCs/>
          <w:noProof/>
          <w:szCs w:val="24"/>
        </w:rPr>
        <w:t>Jpgsd</w:t>
      </w:r>
      <w:r w:rsidRPr="000222B7">
        <w:rPr>
          <w:rFonts w:ascii="Calibri" w:hAnsi="Calibri" w:cs="Calibri"/>
          <w:noProof/>
          <w:szCs w:val="24"/>
        </w:rPr>
        <w:t xml:space="preserve">, </w:t>
      </w:r>
      <w:r w:rsidRPr="000222B7">
        <w:rPr>
          <w:rFonts w:ascii="Calibri" w:hAnsi="Calibri" w:cs="Calibri"/>
          <w:i/>
          <w:iCs/>
          <w:noProof/>
          <w:szCs w:val="24"/>
        </w:rPr>
        <w:t>01</w:t>
      </w:r>
      <w:r w:rsidRPr="000222B7">
        <w:rPr>
          <w:rFonts w:ascii="Calibri" w:hAnsi="Calibri" w:cs="Calibri"/>
          <w:noProof/>
          <w:szCs w:val="24"/>
        </w:rPr>
        <w:t>(02), 1–10.</w:t>
      </w:r>
    </w:p>
    <w:p w:rsidR="000222B7" w:rsidRPr="000222B7" w:rsidRDefault="000222B7" w:rsidP="000222B7">
      <w:pPr>
        <w:widowControl w:val="0"/>
        <w:autoSpaceDE w:val="0"/>
        <w:autoSpaceDN w:val="0"/>
        <w:adjustRightInd w:val="0"/>
        <w:spacing w:after="0" w:line="240" w:lineRule="auto"/>
        <w:ind w:left="480" w:hanging="480"/>
        <w:rPr>
          <w:rFonts w:ascii="Calibri" w:hAnsi="Calibri" w:cs="Calibri"/>
          <w:noProof/>
          <w:szCs w:val="24"/>
        </w:rPr>
      </w:pPr>
      <w:r w:rsidRPr="000222B7">
        <w:rPr>
          <w:rFonts w:ascii="Calibri" w:hAnsi="Calibri" w:cs="Calibri"/>
          <w:noProof/>
          <w:szCs w:val="24"/>
        </w:rPr>
        <w:t xml:space="preserve">Junanto, T., &amp; Afriani, R. (2016). Implementasi Digital-Age Literacy Dalam Pendidikan Abad 21 Di Indonesia. </w:t>
      </w:r>
      <w:r w:rsidRPr="000222B7">
        <w:rPr>
          <w:rFonts w:ascii="Calibri" w:hAnsi="Calibri" w:cs="Calibri"/>
          <w:i/>
          <w:iCs/>
          <w:noProof/>
          <w:szCs w:val="24"/>
        </w:rPr>
        <w:t>Prosiding Seminar Nasional Pendidikan Sains</w:t>
      </w:r>
      <w:r w:rsidRPr="000222B7">
        <w:rPr>
          <w:rFonts w:ascii="Calibri" w:hAnsi="Calibri" w:cs="Calibri"/>
          <w:noProof/>
          <w:szCs w:val="24"/>
        </w:rPr>
        <w:t>, 2016–2113. https://media.neliti.com/media/publications/173402-ID-none.pdf</w:t>
      </w:r>
    </w:p>
    <w:p w:rsidR="000222B7" w:rsidRPr="000222B7" w:rsidRDefault="000222B7" w:rsidP="000222B7">
      <w:pPr>
        <w:widowControl w:val="0"/>
        <w:autoSpaceDE w:val="0"/>
        <w:autoSpaceDN w:val="0"/>
        <w:adjustRightInd w:val="0"/>
        <w:spacing w:after="0" w:line="240" w:lineRule="auto"/>
        <w:ind w:left="480" w:hanging="480"/>
        <w:rPr>
          <w:rFonts w:ascii="Calibri" w:hAnsi="Calibri" w:cs="Calibri"/>
          <w:noProof/>
          <w:szCs w:val="24"/>
        </w:rPr>
      </w:pPr>
      <w:r w:rsidRPr="000222B7">
        <w:rPr>
          <w:rFonts w:ascii="Calibri" w:hAnsi="Calibri" w:cs="Calibri"/>
          <w:noProof/>
          <w:szCs w:val="24"/>
        </w:rPr>
        <w:t xml:space="preserve">Lutfi, Sumardi, A., Farihen, &amp; Ilmia, G. (2020). Pendampingan Kegiatan Membaca untuk Meningkatkan Kemampuan Literasi Siswa Sekolah Dasar pada Masa Pandemi Covid-19. </w:t>
      </w:r>
      <w:r w:rsidRPr="000222B7">
        <w:rPr>
          <w:rFonts w:ascii="Calibri" w:hAnsi="Calibri" w:cs="Calibri"/>
          <w:i/>
          <w:iCs/>
          <w:noProof/>
          <w:szCs w:val="24"/>
        </w:rPr>
        <w:t>Seminar Nasional Pengabdian Masyarakat LPPM UMJ</w:t>
      </w:r>
      <w:r w:rsidRPr="000222B7">
        <w:rPr>
          <w:rFonts w:ascii="Calibri" w:hAnsi="Calibri" w:cs="Calibri"/>
          <w:noProof/>
          <w:szCs w:val="24"/>
        </w:rPr>
        <w:t>.</w:t>
      </w:r>
    </w:p>
    <w:p w:rsidR="000222B7" w:rsidRPr="000222B7" w:rsidRDefault="000222B7" w:rsidP="000222B7">
      <w:pPr>
        <w:widowControl w:val="0"/>
        <w:autoSpaceDE w:val="0"/>
        <w:autoSpaceDN w:val="0"/>
        <w:adjustRightInd w:val="0"/>
        <w:spacing w:after="0" w:line="240" w:lineRule="auto"/>
        <w:ind w:left="480" w:hanging="480"/>
        <w:rPr>
          <w:rFonts w:ascii="Calibri" w:hAnsi="Calibri" w:cs="Calibri"/>
          <w:noProof/>
          <w:szCs w:val="24"/>
        </w:rPr>
      </w:pPr>
      <w:r w:rsidRPr="000222B7">
        <w:rPr>
          <w:rFonts w:ascii="Calibri" w:hAnsi="Calibri" w:cs="Calibri"/>
          <w:noProof/>
          <w:szCs w:val="24"/>
        </w:rPr>
        <w:t xml:space="preserve">Muhibbin, S. (2013). </w:t>
      </w:r>
      <w:r w:rsidRPr="000222B7">
        <w:rPr>
          <w:rFonts w:ascii="Calibri" w:hAnsi="Calibri" w:cs="Calibri"/>
          <w:i/>
          <w:iCs/>
          <w:noProof/>
          <w:szCs w:val="24"/>
        </w:rPr>
        <w:t>Psikologi Pendidikan Dengan Pendekatan Baru</w:t>
      </w:r>
      <w:r w:rsidRPr="000222B7">
        <w:rPr>
          <w:rFonts w:ascii="Calibri" w:hAnsi="Calibri" w:cs="Calibri"/>
          <w:noProof/>
          <w:szCs w:val="24"/>
        </w:rPr>
        <w:t>.</w:t>
      </w:r>
    </w:p>
    <w:p w:rsidR="000222B7" w:rsidRPr="000222B7" w:rsidRDefault="000222B7" w:rsidP="000222B7">
      <w:pPr>
        <w:widowControl w:val="0"/>
        <w:autoSpaceDE w:val="0"/>
        <w:autoSpaceDN w:val="0"/>
        <w:adjustRightInd w:val="0"/>
        <w:spacing w:after="0" w:line="240" w:lineRule="auto"/>
        <w:ind w:left="480" w:hanging="480"/>
        <w:rPr>
          <w:rFonts w:ascii="Calibri" w:hAnsi="Calibri" w:cs="Calibri"/>
          <w:noProof/>
          <w:szCs w:val="24"/>
        </w:rPr>
      </w:pPr>
      <w:r w:rsidRPr="000222B7">
        <w:rPr>
          <w:rFonts w:ascii="Calibri" w:hAnsi="Calibri" w:cs="Calibri"/>
          <w:noProof/>
          <w:szCs w:val="24"/>
        </w:rPr>
        <w:t xml:space="preserve">Nurkholis. (2013). Pendidikan Dalam Upaya Memajukan Teknologi Oleh: Nurkholis Doktor Ilmu Pendidikan, Alumnus Universitas Negeri Jakarta Dosen Luar Biasa Jurusan Tarbiyah STAIN Purwokerto. </w:t>
      </w:r>
      <w:r w:rsidRPr="000222B7">
        <w:rPr>
          <w:rFonts w:ascii="Calibri" w:hAnsi="Calibri" w:cs="Calibri"/>
          <w:i/>
          <w:iCs/>
          <w:noProof/>
          <w:szCs w:val="24"/>
        </w:rPr>
        <w:t>Jurnal Kependidikan</w:t>
      </w:r>
      <w:r w:rsidRPr="000222B7">
        <w:rPr>
          <w:rFonts w:ascii="Calibri" w:hAnsi="Calibri" w:cs="Calibri"/>
          <w:noProof/>
          <w:szCs w:val="24"/>
        </w:rPr>
        <w:t xml:space="preserve">, </w:t>
      </w:r>
      <w:r w:rsidRPr="000222B7">
        <w:rPr>
          <w:rFonts w:ascii="Calibri" w:hAnsi="Calibri" w:cs="Calibri"/>
          <w:i/>
          <w:iCs/>
          <w:noProof/>
          <w:szCs w:val="24"/>
        </w:rPr>
        <w:t>1</w:t>
      </w:r>
      <w:r w:rsidRPr="000222B7">
        <w:rPr>
          <w:rFonts w:ascii="Calibri" w:hAnsi="Calibri" w:cs="Calibri"/>
          <w:noProof/>
          <w:szCs w:val="24"/>
        </w:rPr>
        <w:t>(1), 24–44. http://ejournal.iainpurwokerto.ac.id/index.php/jurnalkependidikan/article/download/530/473/</w:t>
      </w:r>
    </w:p>
    <w:p w:rsidR="000222B7" w:rsidRPr="000222B7" w:rsidRDefault="000222B7" w:rsidP="000222B7">
      <w:pPr>
        <w:widowControl w:val="0"/>
        <w:autoSpaceDE w:val="0"/>
        <w:autoSpaceDN w:val="0"/>
        <w:adjustRightInd w:val="0"/>
        <w:spacing w:after="0" w:line="240" w:lineRule="auto"/>
        <w:ind w:left="480" w:hanging="480"/>
        <w:rPr>
          <w:rFonts w:ascii="Calibri" w:hAnsi="Calibri" w:cs="Calibri"/>
          <w:noProof/>
          <w:szCs w:val="24"/>
        </w:rPr>
      </w:pPr>
      <w:r w:rsidRPr="000222B7">
        <w:rPr>
          <w:rFonts w:ascii="Calibri" w:hAnsi="Calibri" w:cs="Calibri"/>
          <w:noProof/>
          <w:szCs w:val="24"/>
        </w:rPr>
        <w:t xml:space="preserve">Rahim, F. J. B. A. (2019). </w:t>
      </w:r>
      <w:r w:rsidRPr="000222B7">
        <w:rPr>
          <w:rFonts w:ascii="Calibri" w:hAnsi="Calibri" w:cs="Calibri"/>
          <w:i/>
          <w:iCs/>
          <w:noProof/>
          <w:szCs w:val="24"/>
        </w:rPr>
        <w:t>Pengajaran Membaca di Sekolah Dasar</w:t>
      </w:r>
      <w:r w:rsidRPr="000222B7">
        <w:rPr>
          <w:rFonts w:ascii="Calibri" w:hAnsi="Calibri" w:cs="Calibri"/>
          <w:noProof/>
          <w:szCs w:val="24"/>
        </w:rPr>
        <w:t>. Bumi Aksara.</w:t>
      </w:r>
    </w:p>
    <w:p w:rsidR="000222B7" w:rsidRPr="000222B7" w:rsidRDefault="000222B7" w:rsidP="000222B7">
      <w:pPr>
        <w:widowControl w:val="0"/>
        <w:autoSpaceDE w:val="0"/>
        <w:autoSpaceDN w:val="0"/>
        <w:adjustRightInd w:val="0"/>
        <w:spacing w:after="0" w:line="240" w:lineRule="auto"/>
        <w:ind w:left="480" w:hanging="480"/>
        <w:rPr>
          <w:rFonts w:ascii="Calibri" w:hAnsi="Calibri" w:cs="Calibri"/>
          <w:noProof/>
          <w:szCs w:val="24"/>
        </w:rPr>
      </w:pPr>
      <w:r w:rsidRPr="000222B7">
        <w:rPr>
          <w:rFonts w:ascii="Calibri" w:hAnsi="Calibri" w:cs="Calibri"/>
          <w:noProof/>
          <w:szCs w:val="24"/>
        </w:rPr>
        <w:t xml:space="preserve">Sugiono. (2017). Pengaruh Program Gerakan Literasi Sekolah Terhadap Minat Baca Siswa di SD Islam Terpadu Muhammadiyah An-Najah Jatinom Klaten. </w:t>
      </w:r>
      <w:r w:rsidRPr="000222B7">
        <w:rPr>
          <w:rFonts w:ascii="Calibri" w:hAnsi="Calibri" w:cs="Calibri"/>
          <w:i/>
          <w:iCs/>
          <w:noProof/>
          <w:szCs w:val="24"/>
        </w:rPr>
        <w:t>Jurnal Hanata Widya</w:t>
      </w:r>
      <w:r w:rsidRPr="000222B7">
        <w:rPr>
          <w:rFonts w:ascii="Calibri" w:hAnsi="Calibri" w:cs="Calibri"/>
          <w:noProof/>
          <w:szCs w:val="24"/>
        </w:rPr>
        <w:t xml:space="preserve">, </w:t>
      </w:r>
      <w:r w:rsidRPr="000222B7">
        <w:rPr>
          <w:rFonts w:ascii="Calibri" w:hAnsi="Calibri" w:cs="Calibri"/>
          <w:i/>
          <w:iCs/>
          <w:noProof/>
          <w:szCs w:val="24"/>
        </w:rPr>
        <w:t>60</w:t>
      </w:r>
      <w:r w:rsidRPr="000222B7">
        <w:rPr>
          <w:rFonts w:ascii="Calibri" w:hAnsi="Calibri" w:cs="Calibri"/>
          <w:noProof/>
          <w:szCs w:val="24"/>
        </w:rPr>
        <w:t>.</w:t>
      </w:r>
    </w:p>
    <w:p w:rsidR="000222B7" w:rsidRPr="000222B7" w:rsidRDefault="000222B7" w:rsidP="000222B7">
      <w:pPr>
        <w:widowControl w:val="0"/>
        <w:autoSpaceDE w:val="0"/>
        <w:autoSpaceDN w:val="0"/>
        <w:adjustRightInd w:val="0"/>
        <w:spacing w:after="0" w:line="240" w:lineRule="auto"/>
        <w:ind w:left="480" w:hanging="480"/>
        <w:rPr>
          <w:rFonts w:ascii="Calibri" w:hAnsi="Calibri" w:cs="Calibri"/>
          <w:noProof/>
          <w:szCs w:val="24"/>
        </w:rPr>
      </w:pPr>
      <w:r w:rsidRPr="000222B7">
        <w:rPr>
          <w:rFonts w:ascii="Calibri" w:hAnsi="Calibri" w:cs="Calibri"/>
          <w:noProof/>
          <w:szCs w:val="24"/>
        </w:rPr>
        <w:t xml:space="preserve">Sumiati, E. T. I. (2020). </w:t>
      </w:r>
      <w:r w:rsidRPr="000222B7">
        <w:rPr>
          <w:rFonts w:ascii="Calibri" w:hAnsi="Calibri" w:cs="Calibri"/>
          <w:i/>
          <w:iCs/>
          <w:noProof/>
          <w:szCs w:val="24"/>
        </w:rPr>
        <w:t>Manfaat Literasi Digital Bagi Masyarakat Dan Sektor Pendidikan Pada Saat Pandemi Covid-19</w:t>
      </w:r>
      <w:r w:rsidRPr="000222B7">
        <w:rPr>
          <w:rFonts w:ascii="Calibri" w:hAnsi="Calibri" w:cs="Calibri"/>
          <w:noProof/>
          <w:szCs w:val="24"/>
        </w:rPr>
        <w:t xml:space="preserve">. </w:t>
      </w:r>
      <w:r w:rsidRPr="000222B7">
        <w:rPr>
          <w:rFonts w:ascii="Calibri" w:hAnsi="Calibri" w:cs="Calibri"/>
          <w:i/>
          <w:iCs/>
          <w:noProof/>
          <w:szCs w:val="24"/>
        </w:rPr>
        <w:t>3</w:t>
      </w:r>
      <w:r w:rsidRPr="000222B7">
        <w:rPr>
          <w:rFonts w:ascii="Calibri" w:hAnsi="Calibri" w:cs="Calibri"/>
          <w:noProof/>
          <w:szCs w:val="24"/>
        </w:rPr>
        <w:t>(2), 65–80.</w:t>
      </w:r>
    </w:p>
    <w:p w:rsidR="000222B7" w:rsidRPr="000222B7" w:rsidRDefault="000222B7" w:rsidP="000222B7">
      <w:pPr>
        <w:widowControl w:val="0"/>
        <w:autoSpaceDE w:val="0"/>
        <w:autoSpaceDN w:val="0"/>
        <w:adjustRightInd w:val="0"/>
        <w:spacing w:after="0" w:line="240" w:lineRule="auto"/>
        <w:ind w:left="480" w:hanging="480"/>
        <w:rPr>
          <w:rFonts w:ascii="Calibri" w:hAnsi="Calibri" w:cs="Calibri"/>
          <w:noProof/>
          <w:szCs w:val="24"/>
        </w:rPr>
      </w:pPr>
      <w:r w:rsidRPr="000222B7">
        <w:rPr>
          <w:rFonts w:ascii="Calibri" w:hAnsi="Calibri" w:cs="Calibri"/>
          <w:noProof/>
          <w:szCs w:val="24"/>
        </w:rPr>
        <w:t xml:space="preserve">Sutopo, H. (2011). </w:t>
      </w:r>
      <w:r w:rsidRPr="000222B7">
        <w:rPr>
          <w:rFonts w:ascii="Calibri" w:hAnsi="Calibri" w:cs="Calibri"/>
          <w:i/>
          <w:iCs/>
          <w:noProof/>
          <w:szCs w:val="24"/>
        </w:rPr>
        <w:t>Metodologi Penelitian Kualitatif</w:t>
      </w:r>
      <w:r w:rsidRPr="000222B7">
        <w:rPr>
          <w:rFonts w:ascii="Calibri" w:hAnsi="Calibri" w:cs="Calibri"/>
          <w:noProof/>
          <w:szCs w:val="24"/>
        </w:rPr>
        <w:t>. Sebelas Maret University Press.</w:t>
      </w:r>
    </w:p>
    <w:p w:rsidR="000222B7" w:rsidRPr="000222B7" w:rsidRDefault="000222B7" w:rsidP="000222B7">
      <w:pPr>
        <w:widowControl w:val="0"/>
        <w:autoSpaceDE w:val="0"/>
        <w:autoSpaceDN w:val="0"/>
        <w:adjustRightInd w:val="0"/>
        <w:spacing w:after="0" w:line="240" w:lineRule="auto"/>
        <w:ind w:left="480" w:hanging="480"/>
        <w:rPr>
          <w:rFonts w:ascii="Calibri" w:hAnsi="Calibri" w:cs="Calibri"/>
          <w:noProof/>
          <w:szCs w:val="24"/>
        </w:rPr>
      </w:pPr>
      <w:r w:rsidRPr="000222B7">
        <w:rPr>
          <w:rFonts w:ascii="Calibri" w:hAnsi="Calibri" w:cs="Calibri"/>
          <w:noProof/>
          <w:szCs w:val="24"/>
        </w:rPr>
        <w:lastRenderedPageBreak/>
        <w:t xml:space="preserve">Sutrisno. (2016). Berbagai Pendekatan dalam Pendidikan Nilai dan Pendidikan Kewarganegaraan. </w:t>
      </w:r>
      <w:r w:rsidRPr="000222B7">
        <w:rPr>
          <w:rFonts w:ascii="Calibri" w:hAnsi="Calibri" w:cs="Calibri"/>
          <w:i/>
          <w:iCs/>
          <w:noProof/>
          <w:szCs w:val="24"/>
        </w:rPr>
        <w:t>Jurnal Dimensi Pendidikan Dan Pembelajaran;</w:t>
      </w:r>
      <w:r w:rsidRPr="000222B7">
        <w:rPr>
          <w:rFonts w:ascii="Calibri" w:hAnsi="Calibri" w:cs="Calibri"/>
          <w:noProof/>
          <w:szCs w:val="24"/>
        </w:rPr>
        <w:t xml:space="preserve">, </w:t>
      </w:r>
      <w:r w:rsidRPr="000222B7">
        <w:rPr>
          <w:rFonts w:ascii="Calibri" w:hAnsi="Calibri" w:cs="Calibri"/>
          <w:i/>
          <w:iCs/>
          <w:noProof/>
          <w:szCs w:val="24"/>
        </w:rPr>
        <w:t>5</w:t>
      </w:r>
      <w:r w:rsidRPr="000222B7">
        <w:rPr>
          <w:rFonts w:ascii="Calibri" w:hAnsi="Calibri" w:cs="Calibri"/>
          <w:noProof/>
          <w:szCs w:val="24"/>
        </w:rPr>
        <w:t>, 26–37. https://doi.org/10.24269/dpp.v4i1.56</w:t>
      </w:r>
    </w:p>
    <w:p w:rsidR="000222B7" w:rsidRPr="000222B7" w:rsidRDefault="000222B7" w:rsidP="000222B7">
      <w:pPr>
        <w:widowControl w:val="0"/>
        <w:autoSpaceDE w:val="0"/>
        <w:autoSpaceDN w:val="0"/>
        <w:adjustRightInd w:val="0"/>
        <w:spacing w:after="0" w:line="240" w:lineRule="auto"/>
        <w:ind w:left="480" w:hanging="480"/>
        <w:rPr>
          <w:rFonts w:ascii="Calibri" w:hAnsi="Calibri" w:cs="Calibri"/>
          <w:noProof/>
          <w:szCs w:val="24"/>
        </w:rPr>
      </w:pPr>
      <w:r w:rsidRPr="000222B7">
        <w:rPr>
          <w:rFonts w:ascii="Calibri" w:hAnsi="Calibri" w:cs="Calibri"/>
          <w:noProof/>
          <w:szCs w:val="24"/>
        </w:rPr>
        <w:t xml:space="preserve">Titik, S., Ika, H., &amp; Wulandari, S. (2017). Implementasi Gerakan Literasi Sekolah pada Pembelajaran Tematik di Sekolah Dasar. </w:t>
      </w:r>
      <w:r w:rsidRPr="000222B7">
        <w:rPr>
          <w:rFonts w:ascii="Calibri" w:hAnsi="Calibri" w:cs="Calibri"/>
          <w:i/>
          <w:iCs/>
          <w:noProof/>
          <w:szCs w:val="24"/>
        </w:rPr>
        <w:t>Sekolah Dasar: Kajian Teori Dan Praktik Pendidikan</w:t>
      </w:r>
      <w:r w:rsidRPr="000222B7">
        <w:rPr>
          <w:rFonts w:ascii="Calibri" w:hAnsi="Calibri" w:cs="Calibri"/>
          <w:noProof/>
          <w:szCs w:val="24"/>
        </w:rPr>
        <w:t xml:space="preserve">, </w:t>
      </w:r>
      <w:r w:rsidRPr="000222B7">
        <w:rPr>
          <w:rFonts w:ascii="Calibri" w:hAnsi="Calibri" w:cs="Calibri"/>
          <w:i/>
          <w:iCs/>
          <w:noProof/>
          <w:szCs w:val="24"/>
        </w:rPr>
        <w:t>26</w:t>
      </w:r>
      <w:r w:rsidRPr="000222B7">
        <w:rPr>
          <w:rFonts w:ascii="Calibri" w:hAnsi="Calibri" w:cs="Calibri"/>
          <w:noProof/>
          <w:szCs w:val="24"/>
        </w:rPr>
        <w:t>(2), 116–123. http://journal2.um.ac.id/index.php/sd/article/view/3050</w:t>
      </w:r>
    </w:p>
    <w:p w:rsidR="000222B7" w:rsidRPr="000222B7" w:rsidRDefault="000222B7" w:rsidP="000222B7">
      <w:pPr>
        <w:widowControl w:val="0"/>
        <w:autoSpaceDE w:val="0"/>
        <w:autoSpaceDN w:val="0"/>
        <w:adjustRightInd w:val="0"/>
        <w:spacing w:after="0" w:line="240" w:lineRule="auto"/>
        <w:ind w:left="480" w:hanging="480"/>
        <w:rPr>
          <w:rFonts w:ascii="Calibri" w:hAnsi="Calibri" w:cs="Calibri"/>
          <w:noProof/>
        </w:rPr>
      </w:pPr>
      <w:r w:rsidRPr="000222B7">
        <w:rPr>
          <w:rFonts w:ascii="Calibri" w:hAnsi="Calibri" w:cs="Calibri"/>
          <w:noProof/>
          <w:szCs w:val="24"/>
        </w:rPr>
        <w:t xml:space="preserve">Tohir, M. (2019). </w:t>
      </w:r>
      <w:r w:rsidRPr="000222B7">
        <w:rPr>
          <w:rFonts w:ascii="Calibri" w:hAnsi="Calibri" w:cs="Calibri"/>
          <w:i/>
          <w:iCs/>
          <w:noProof/>
          <w:szCs w:val="24"/>
        </w:rPr>
        <w:t>Hasil PISA Indonesia Tahun 2018 Turun Dibanding Tahun 2015</w:t>
      </w:r>
      <w:r w:rsidRPr="000222B7">
        <w:rPr>
          <w:rFonts w:ascii="Calibri" w:hAnsi="Calibri" w:cs="Calibri"/>
          <w:noProof/>
          <w:szCs w:val="24"/>
        </w:rPr>
        <w:t xml:space="preserve">. </w:t>
      </w:r>
      <w:r w:rsidRPr="000222B7">
        <w:rPr>
          <w:rFonts w:ascii="Calibri" w:hAnsi="Calibri" w:cs="Calibri"/>
          <w:i/>
          <w:iCs/>
          <w:noProof/>
          <w:szCs w:val="24"/>
        </w:rPr>
        <w:t>December 2019</w:t>
      </w:r>
      <w:r w:rsidRPr="000222B7">
        <w:rPr>
          <w:rFonts w:ascii="Calibri" w:hAnsi="Calibri" w:cs="Calibri"/>
          <w:noProof/>
          <w:szCs w:val="24"/>
        </w:rPr>
        <w:t>, 10–12. https://doi.org/10.31219/osf.io/pcjvx</w:t>
      </w:r>
    </w:p>
    <w:p w:rsidR="00D15E80" w:rsidRPr="000222B7" w:rsidRDefault="000222B7" w:rsidP="000222B7">
      <w:pPr>
        <w:widowControl w:val="0"/>
        <w:autoSpaceDE w:val="0"/>
        <w:autoSpaceDN w:val="0"/>
        <w:adjustRightInd w:val="0"/>
        <w:spacing w:after="0" w:line="240" w:lineRule="auto"/>
        <w:rPr>
          <w:rFonts w:asciiTheme="minorHAnsi" w:hAnsiTheme="minorHAnsi" w:cstheme="minorHAnsi"/>
          <w:szCs w:val="20"/>
          <w:lang w:val="id-ID"/>
        </w:rPr>
      </w:pPr>
      <w:r>
        <w:rPr>
          <w:rFonts w:asciiTheme="minorHAnsi" w:hAnsiTheme="minorHAnsi" w:cstheme="minorHAnsi"/>
          <w:szCs w:val="20"/>
          <w:lang w:val="id-ID"/>
        </w:rPr>
        <w:fldChar w:fldCharType="end"/>
      </w:r>
    </w:p>
    <w:sectPr w:rsidR="00D15E80" w:rsidRPr="000222B7" w:rsidSect="008312B6">
      <w:footerReference w:type="default" r:id="rId13"/>
      <w:headerReference w:type="first" r:id="rId14"/>
      <w:footerReference w:type="first" r:id="rId15"/>
      <w:pgSz w:w="11907" w:h="16839" w:code="9"/>
      <w:pgMar w:top="1250" w:right="1559" w:bottom="1440" w:left="1440" w:header="283"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00D" w:rsidRDefault="0094300D" w:rsidP="0042792B">
      <w:pPr>
        <w:spacing w:after="0" w:line="240" w:lineRule="auto"/>
      </w:pPr>
      <w:r>
        <w:separator/>
      </w:r>
    </w:p>
  </w:endnote>
  <w:endnote w:type="continuationSeparator" w:id="0">
    <w:p w:rsidR="0094300D" w:rsidRDefault="0094300D" w:rsidP="00427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imes-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261" w:rsidRDefault="0094300D">
    <w:pPr>
      <w:pStyle w:val="Footer"/>
      <w:jc w:val="center"/>
    </w:pPr>
    <w:sdt>
      <w:sdtPr>
        <w:id w:val="171999317"/>
        <w:docPartObj>
          <w:docPartGallery w:val="Page Numbers (Bottom of Page)"/>
          <w:docPartUnique/>
        </w:docPartObj>
      </w:sdtPr>
      <w:sdtEndPr/>
      <w:sdtContent>
        <w:r w:rsidR="00377261">
          <w:t>[</w:t>
        </w:r>
        <w:r w:rsidR="00377261">
          <w:fldChar w:fldCharType="begin"/>
        </w:r>
        <w:r w:rsidR="00377261">
          <w:instrText xml:space="preserve"> PAGE   \* MERGEFORMAT </w:instrText>
        </w:r>
        <w:r w:rsidR="00377261">
          <w:fldChar w:fldCharType="separate"/>
        </w:r>
        <w:r w:rsidR="000348E1">
          <w:rPr>
            <w:noProof/>
          </w:rPr>
          <w:t>11</w:t>
        </w:r>
        <w:r w:rsidR="00377261">
          <w:rPr>
            <w:noProof/>
          </w:rPr>
          <w:fldChar w:fldCharType="end"/>
        </w:r>
        <w:r w:rsidR="00377261">
          <w:t>]</w:t>
        </w:r>
      </w:sdtContent>
    </w:sdt>
  </w:p>
  <w:p w:rsidR="00377261" w:rsidRPr="00B56D75" w:rsidRDefault="00377261" w:rsidP="008030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953224"/>
      <w:docPartObj>
        <w:docPartGallery w:val="Page Numbers (Bottom of Page)"/>
        <w:docPartUnique/>
      </w:docPartObj>
    </w:sdtPr>
    <w:sdtEndPr/>
    <w:sdtContent>
      <w:p w:rsidR="00377261" w:rsidRDefault="00377261">
        <w:pPr>
          <w:pStyle w:val="Footer"/>
          <w:jc w:val="center"/>
        </w:pPr>
        <w:r>
          <w:t>[</w:t>
        </w:r>
        <w:r>
          <w:fldChar w:fldCharType="begin"/>
        </w:r>
        <w:r>
          <w:instrText xml:space="preserve"> PAGE   \* MERGEFORMAT </w:instrText>
        </w:r>
        <w:r>
          <w:fldChar w:fldCharType="separate"/>
        </w:r>
        <w:r w:rsidR="0094300D">
          <w:rPr>
            <w:noProof/>
          </w:rPr>
          <w:t>1</w:t>
        </w:r>
        <w:r>
          <w:rPr>
            <w:noProof/>
          </w:rPr>
          <w:fldChar w:fldCharType="end"/>
        </w:r>
        <w:r>
          <w:t>]</w:t>
        </w:r>
      </w:p>
    </w:sdtContent>
  </w:sdt>
  <w:p w:rsidR="00377261" w:rsidRPr="00F56D45" w:rsidRDefault="00377261" w:rsidP="008030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00D" w:rsidRDefault="0094300D" w:rsidP="0042792B">
      <w:pPr>
        <w:spacing w:after="0" w:line="240" w:lineRule="auto"/>
      </w:pPr>
      <w:r>
        <w:separator/>
      </w:r>
    </w:p>
  </w:footnote>
  <w:footnote w:type="continuationSeparator" w:id="0">
    <w:p w:rsidR="0094300D" w:rsidRDefault="0094300D" w:rsidP="004279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377261" w:rsidRPr="00DF74F3" w:rsidTr="0080304E">
      <w:tc>
        <w:tcPr>
          <w:tcW w:w="7083" w:type="dxa"/>
        </w:tcPr>
        <w:p w:rsidR="00377261" w:rsidRPr="00B56D75" w:rsidRDefault="00377261" w:rsidP="0080304E">
          <w:pPr>
            <w:pStyle w:val="Header"/>
            <w:tabs>
              <w:tab w:val="center" w:pos="3329"/>
              <w:tab w:val="left" w:pos="5284"/>
            </w:tabs>
            <w:rPr>
              <w:rFonts w:ascii="Calibri" w:hAnsi="Calibri" w:cs="Arial"/>
              <w:sz w:val="22"/>
            </w:rPr>
          </w:pPr>
        </w:p>
      </w:tc>
      <w:tc>
        <w:tcPr>
          <w:tcW w:w="2551" w:type="dxa"/>
        </w:tcPr>
        <w:p w:rsidR="00377261" w:rsidRPr="00684F3F" w:rsidRDefault="00377261" w:rsidP="0080304E">
          <w:pPr>
            <w:pStyle w:val="Normal1"/>
            <w:pBdr>
              <w:top w:val="nil"/>
              <w:left w:val="nil"/>
              <w:bottom w:val="nil"/>
              <w:right w:val="nil"/>
              <w:between w:val="nil"/>
            </w:pBdr>
            <w:spacing w:line="240" w:lineRule="auto"/>
            <w:ind w:right="141"/>
            <w:rPr>
              <w:rFonts w:ascii="Times New Roman" w:hAnsi="Times New Roman" w:cs="Times New Roman"/>
              <w:color w:val="000000"/>
              <w:sz w:val="24"/>
              <w:szCs w:val="24"/>
            </w:rPr>
          </w:pPr>
          <w:bookmarkStart w:id="5" w:name="_Hlk16672452"/>
          <w:r w:rsidRPr="00684F3F">
            <w:rPr>
              <w:rFonts w:ascii="Times New Roman" w:hAnsi="Times New Roman" w:cs="Times New Roman"/>
              <w:i/>
              <w:iCs/>
              <w:color w:val="000000"/>
              <w:sz w:val="24"/>
              <w:szCs w:val="24"/>
            </w:rPr>
            <w:t xml:space="preserve">Seminar Nasioanal PGSD UNIKAMA </w:t>
          </w:r>
          <w:r w:rsidRPr="00A91F62">
            <w:rPr>
              <w:rFonts w:ascii="Times New Roman" w:hAnsi="Times New Roman" w:cs="Times New Roman"/>
              <w:color w:val="000000"/>
              <w:sz w:val="24"/>
              <w:szCs w:val="24"/>
            </w:rPr>
            <w:t>https://conference.unikama.ac.id/artikel/</w:t>
          </w:r>
        </w:p>
        <w:bookmarkEnd w:id="5"/>
        <w:p w:rsidR="00377261" w:rsidRPr="009C0B5D" w:rsidRDefault="00377261" w:rsidP="0042792B">
          <w:pPr>
            <w:pStyle w:val="Header"/>
            <w:ind w:right="174"/>
            <w:jc w:val="right"/>
            <w:rPr>
              <w:rFonts w:ascii="Calibri" w:hAnsi="Calibri"/>
              <w:sz w:val="22"/>
              <w:lang w:val="id-ID"/>
            </w:rPr>
          </w:pPr>
        </w:p>
      </w:tc>
    </w:tr>
  </w:tbl>
  <w:p w:rsidR="00377261" w:rsidRPr="00DF74F3" w:rsidRDefault="00377261" w:rsidP="0080304E">
    <w:pPr>
      <w:pStyle w:val="Header"/>
      <w:rPr>
        <w:rFonts w:ascii="Calibri" w:hAnsi="Calibri"/>
        <w:sz w:val="22"/>
      </w:rPr>
    </w:pPr>
    <w:r w:rsidRPr="00684F3F">
      <w:rPr>
        <w:i/>
        <w:iCs/>
        <w:noProof/>
        <w:color w:val="000000"/>
        <w:szCs w:val="24"/>
        <w:lang w:val="id-ID" w:eastAsia="id-ID"/>
      </w:rPr>
      <mc:AlternateContent>
        <mc:Choice Requires="wps">
          <w:drawing>
            <wp:anchor distT="0" distB="0" distL="114300" distR="114300" simplePos="0" relativeHeight="251659264" behindDoc="0" locked="0" layoutInCell="1" allowOverlap="1" wp14:anchorId="79AF9140" wp14:editId="5F6442CD">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xjLQIAAFgEAAAOAAAAZHJzL2Uyb0RvYy54bWysVMFu2zAMvQ/YPwi+p7ZTJ02MOkVhJ7t0&#10;a4B0uyuSHAuTRUFS4wTD/n2UkmZtdxmG+SBTpvj4Hkn59u7QK7IX1knQVZJfZQkRmgGXelclX59W&#10;o1lCnKeaUwVaVMlRuORu8fHD7WBKMYYOFBeWIIh25WCqpPPelGnqWCd66q7ACI3OFmxPPW7tLuWW&#10;Dojeq3ScZdN0AMuNBSacw6/NyZksIn7bCuYf29YJT1SVIDcfVxvXbVjTxS0td5aaTrIzDfoPLHoq&#10;NSa9QDXUU/Js5R9QvWQWHLT+ikGfQttKJqIGVJNn79RsOmpE1ILFceZSJvf/YNmX/doSyatknBBN&#10;e2zRxlsqd50n99bCQGrQGssIloxDtQbjSgyq9doGveygN+YB2HdHNNQd1TsRWT8dDULlISJ9ExI2&#10;zmDO7fAZOJ6hzx5i6Q6t7UmrpPkWAgM4loccYq+Ol16JgycMP94Uk2KeYUsZ+qbXk9jKlJYBJcQa&#10;6/wnAT0JRpW4s6iLmlMGun9wPnD8HRCCNaykUnE2lCYDFmdSYK7gcqAkD964sbttrSzZ0zBe8YmK&#10;3x2z8Kx5ROsE5cuz7alUJxuzKx3wUBzyOVun+fkxz+bL2XJWjIrxdDkqsqYZ3a/qYjRd5TeT5rqp&#10;6yb/GajlRdlJzoUO7F5mOS/+blbOt+o0hZdpvtQhfYseC4ZkX96RdOxzaO1pSLbAj2v70n8c33j4&#10;fNXC/Xi9R/v1D2HxCwAA//8DAFBLAwQUAAYACAAAACEA9ZygJuEAAAALAQAADwAAAGRycy9kb3du&#10;cmV2LnhtbEyPTU/DMAyG70j8h8hI3Lb0A7ZRmk5ookgcJsQGEsesMW1F45QmW8u/xzvBzdb76PXj&#10;fD3ZTpxw8K0jBfE8AoFUOdNSreBtX85WIHzQZHTnCBX8oId1cXmR68y4kV7xtAu14BLymVbQhNBn&#10;UvqqQav93PVInH26werA61BLM+iRy20nkyhaSKtb4guN7nHTYPW1O1oFVr58lM/jtLGP411dbhO7&#10;/H5/Uur6anq4BxFwCn8wnPVZHQp2OrgjGS86BbM4vV0wy0kSgzgTUbq6AXHgKY1BFrn8/0PxCwAA&#10;//8DAFBLAQItABQABgAIAAAAIQC2gziS/gAAAOEBAAATAAAAAAAAAAAAAAAAAAAAAABbQ29udGVu&#10;dF9UeXBlc10ueG1sUEsBAi0AFAAGAAgAAAAhADj9If/WAAAAlAEAAAsAAAAAAAAAAAAAAAAALwEA&#10;AF9yZWxzLy5yZWxzUEsBAi0AFAAGAAgAAAAhAIpx7GMtAgAAWAQAAA4AAAAAAAAAAAAAAAAALgIA&#10;AGRycy9lMm9Eb2MueG1sUEsBAi0AFAAGAAgAAAAhAPWcoCbhAAAACwEAAA8AAAAAAAAAAAAAAAAA&#10;hwQAAGRycy9kb3ducmV2LnhtbFBLBQYAAAAABAAEAPMAAACVBQAAAAA=&#10;"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A5396"/>
    <w:multiLevelType w:val="hybridMultilevel"/>
    <w:tmpl w:val="61D0056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94602AD"/>
    <w:multiLevelType w:val="hybridMultilevel"/>
    <w:tmpl w:val="45C868CA"/>
    <w:lvl w:ilvl="0" w:tplc="38090011">
      <w:start w:val="1"/>
      <w:numFmt w:val="decimal"/>
      <w:lvlText w:val="%1)"/>
      <w:lvlJc w:val="left"/>
      <w:pPr>
        <w:ind w:left="2705" w:hanging="360"/>
      </w:p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2">
    <w:nsid w:val="0A3713DB"/>
    <w:multiLevelType w:val="hybridMultilevel"/>
    <w:tmpl w:val="D29AF6B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0F6D6F4A"/>
    <w:multiLevelType w:val="hybridMultilevel"/>
    <w:tmpl w:val="8BC4557C"/>
    <w:lvl w:ilvl="0" w:tplc="38090019">
      <w:start w:val="1"/>
      <w:numFmt w:val="lowerLetter"/>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4">
    <w:nsid w:val="176C30E5"/>
    <w:multiLevelType w:val="hybridMultilevel"/>
    <w:tmpl w:val="782A3F8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1FE6746A"/>
    <w:multiLevelType w:val="hybridMultilevel"/>
    <w:tmpl w:val="9FF629EE"/>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6">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92946FC"/>
    <w:multiLevelType w:val="hybridMultilevel"/>
    <w:tmpl w:val="92DA1E20"/>
    <w:lvl w:ilvl="0" w:tplc="04210015">
      <w:start w:val="3"/>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1820985"/>
    <w:multiLevelType w:val="hybridMultilevel"/>
    <w:tmpl w:val="FF1C7AA6"/>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6145DF9"/>
    <w:multiLevelType w:val="hybridMultilevel"/>
    <w:tmpl w:val="2FBA68EE"/>
    <w:lvl w:ilvl="0" w:tplc="E266EF7A">
      <w:start w:val="1"/>
      <w:numFmt w:val="decimal"/>
      <w:pStyle w:val="Heading3"/>
      <w:lvlText w:val="%1."/>
      <w:lvlJc w:val="left"/>
      <w:pPr>
        <w:ind w:left="720" w:hanging="360"/>
      </w:pPr>
    </w:lvl>
    <w:lvl w:ilvl="1" w:tplc="C5864E06">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90401F"/>
    <w:multiLevelType w:val="hybridMultilevel"/>
    <w:tmpl w:val="5A909E3C"/>
    <w:lvl w:ilvl="0" w:tplc="38090019">
      <w:start w:val="1"/>
      <w:numFmt w:val="lowerLetter"/>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14">
    <w:nsid w:val="4DA874EA"/>
    <w:multiLevelType w:val="hybridMultilevel"/>
    <w:tmpl w:val="9D5AEFDC"/>
    <w:lvl w:ilvl="0" w:tplc="55E21F18">
      <w:start w:val="1"/>
      <w:numFmt w:val="lowerLetter"/>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9E40C5"/>
    <w:multiLevelType w:val="hybridMultilevel"/>
    <w:tmpl w:val="31D05A20"/>
    <w:lvl w:ilvl="0" w:tplc="38090019">
      <w:start w:val="1"/>
      <w:numFmt w:val="lowerLetter"/>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18">
    <w:nsid w:val="7F2509BE"/>
    <w:multiLevelType w:val="hybridMultilevel"/>
    <w:tmpl w:val="4ED018A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7"/>
  </w:num>
  <w:num w:numId="2">
    <w:abstractNumId w:val="11"/>
  </w:num>
  <w:num w:numId="3">
    <w:abstractNumId w:val="12"/>
  </w:num>
  <w:num w:numId="4">
    <w:abstractNumId w:val="6"/>
  </w:num>
  <w:num w:numId="5">
    <w:abstractNumId w:val="16"/>
  </w:num>
  <w:num w:numId="6">
    <w:abstractNumId w:val="15"/>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7"/>
  </w:num>
  <w:num w:numId="10">
    <w:abstractNumId w:val="13"/>
  </w:num>
  <w:num w:numId="11">
    <w:abstractNumId w:val="3"/>
  </w:num>
  <w:num w:numId="12">
    <w:abstractNumId w:val="1"/>
  </w:num>
  <w:num w:numId="13">
    <w:abstractNumId w:val="4"/>
  </w:num>
  <w:num w:numId="14">
    <w:abstractNumId w:val="0"/>
  </w:num>
  <w:num w:numId="15">
    <w:abstractNumId w:val="14"/>
  </w:num>
  <w:num w:numId="16">
    <w:abstractNumId w:val="9"/>
  </w:num>
  <w:num w:numId="17">
    <w:abstractNumId w:val="8"/>
  </w:num>
  <w:num w:numId="18">
    <w:abstractNumId w:val="1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92B"/>
    <w:rsid w:val="000222B7"/>
    <w:rsid w:val="000348E1"/>
    <w:rsid w:val="00283680"/>
    <w:rsid w:val="003535F6"/>
    <w:rsid w:val="003617E5"/>
    <w:rsid w:val="00366D6B"/>
    <w:rsid w:val="00377261"/>
    <w:rsid w:val="003E56C9"/>
    <w:rsid w:val="003F3B4F"/>
    <w:rsid w:val="0042792B"/>
    <w:rsid w:val="00446491"/>
    <w:rsid w:val="004A14DA"/>
    <w:rsid w:val="005B084E"/>
    <w:rsid w:val="00723B27"/>
    <w:rsid w:val="00777D20"/>
    <w:rsid w:val="0080304E"/>
    <w:rsid w:val="008312B6"/>
    <w:rsid w:val="00875D80"/>
    <w:rsid w:val="00894844"/>
    <w:rsid w:val="008A68D6"/>
    <w:rsid w:val="0094300D"/>
    <w:rsid w:val="009C0B5D"/>
    <w:rsid w:val="009E440E"/>
    <w:rsid w:val="00A221FC"/>
    <w:rsid w:val="00AB1EE9"/>
    <w:rsid w:val="00B25EEA"/>
    <w:rsid w:val="00B53C4F"/>
    <w:rsid w:val="00D15E80"/>
    <w:rsid w:val="00E14983"/>
    <w:rsid w:val="00E70B75"/>
    <w:rsid w:val="00ED1167"/>
    <w:rsid w:val="00FA627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92B"/>
    <w:rPr>
      <w:rFonts w:ascii="Times New Roman" w:eastAsia="Calibri" w:hAnsi="Times New Roman" w:cs="Times New Roman"/>
      <w:sz w:val="24"/>
      <w:lang w:val="en-US"/>
    </w:rPr>
  </w:style>
  <w:style w:type="paragraph" w:styleId="Heading3">
    <w:name w:val="heading 3"/>
    <w:basedOn w:val="ListParagraph"/>
    <w:next w:val="Normal"/>
    <w:link w:val="Heading3Char"/>
    <w:uiPriority w:val="9"/>
    <w:unhideWhenUsed/>
    <w:qFormat/>
    <w:rsid w:val="009C0B5D"/>
    <w:pPr>
      <w:numPr>
        <w:numId w:val="18"/>
      </w:numPr>
      <w:spacing w:after="0" w:line="480" w:lineRule="auto"/>
      <w:jc w:val="both"/>
      <w:outlineLvl w:val="2"/>
    </w:pPr>
    <w:rPr>
      <w:rFonts w:eastAsiaTheme="minorHAnsi"/>
      <w:b/>
      <w:color w:val="000000" w:themeColor="text1"/>
      <w:szCs w:val="24"/>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2792B"/>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2792B"/>
    <w:rPr>
      <w:rFonts w:ascii="Times New Roman" w:eastAsia="Calibri" w:hAnsi="Times New Roman" w:cs="Times New Roman"/>
      <w:sz w:val="24"/>
      <w:lang w:val="en-US"/>
    </w:rPr>
  </w:style>
  <w:style w:type="paragraph" w:styleId="Footer">
    <w:name w:val="footer"/>
    <w:basedOn w:val="Normal"/>
    <w:link w:val="FooterChar"/>
    <w:uiPriority w:val="99"/>
    <w:unhideWhenUsed/>
    <w:rsid w:val="004279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92B"/>
    <w:rPr>
      <w:rFonts w:ascii="Times New Roman" w:eastAsia="Calibri" w:hAnsi="Times New Roman" w:cs="Times New Roman"/>
      <w:sz w:val="24"/>
      <w:lang w:val="en-US"/>
    </w:rPr>
  </w:style>
  <w:style w:type="character" w:customStyle="1" w:styleId="shorttext">
    <w:name w:val="short_text"/>
    <w:basedOn w:val="DefaultParagraphFont"/>
    <w:rsid w:val="0042792B"/>
  </w:style>
  <w:style w:type="paragraph" w:customStyle="1" w:styleId="Abstract">
    <w:name w:val="Abstract"/>
    <w:basedOn w:val="Normal"/>
    <w:next w:val="Normal"/>
    <w:link w:val="AbstractChar"/>
    <w:rsid w:val="0042792B"/>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42792B"/>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42792B"/>
    <w:rPr>
      <w:rFonts w:ascii="Times New Roman" w:eastAsia="SimSun" w:hAnsi="Times New Roman" w:cs="Times New Roman"/>
      <w:noProof/>
      <w:sz w:val="24"/>
      <w:szCs w:val="24"/>
      <w:lang w:eastAsia="zh-CN"/>
    </w:rPr>
  </w:style>
  <w:style w:type="character" w:customStyle="1" w:styleId="longtext">
    <w:name w:val="long_text"/>
    <w:basedOn w:val="DefaultParagraphFont"/>
    <w:rsid w:val="0042792B"/>
  </w:style>
  <w:style w:type="paragraph" w:customStyle="1" w:styleId="JudulArtikel">
    <w:name w:val="Judul Artikel"/>
    <w:basedOn w:val="Normal"/>
    <w:link w:val="JudulArtikelChar"/>
    <w:qFormat/>
    <w:rsid w:val="0042792B"/>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42792B"/>
    <w:pPr>
      <w:spacing w:after="100" w:line="240" w:lineRule="auto"/>
      <w:jc w:val="center"/>
    </w:pPr>
    <w:rPr>
      <w:rFonts w:ascii="Calibri" w:hAnsi="Calibri" w:cs="Arial"/>
      <w:b/>
      <w:sz w:val="20"/>
    </w:rPr>
  </w:style>
  <w:style w:type="character" w:customStyle="1" w:styleId="JudulArtikelChar">
    <w:name w:val="Judul Artikel Char"/>
    <w:link w:val="JudulArtikel"/>
    <w:rsid w:val="0042792B"/>
    <w:rPr>
      <w:rFonts w:ascii="Calibri" w:eastAsia="Calibri" w:hAnsi="Calibri" w:cs="Times New Roman"/>
      <w:b/>
      <w:sz w:val="24"/>
      <w:szCs w:val="28"/>
      <w:lang w:val="en-US"/>
    </w:rPr>
  </w:style>
  <w:style w:type="paragraph" w:customStyle="1" w:styleId="AbstrakEnglish">
    <w:name w:val="Abstrak English"/>
    <w:basedOn w:val="Abstract"/>
    <w:link w:val="AbstrakEnglishChar"/>
    <w:qFormat/>
    <w:rsid w:val="0042792B"/>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42792B"/>
    <w:rPr>
      <w:rFonts w:ascii="Calibri" w:eastAsia="Calibri" w:hAnsi="Calibri" w:cs="Arial"/>
      <w:b/>
      <w:sz w:val="20"/>
      <w:lang w:val="en-US"/>
    </w:rPr>
  </w:style>
  <w:style w:type="paragraph" w:styleId="ListParagraph">
    <w:name w:val="List Paragraph"/>
    <w:aliases w:val="Body of text,Medium Grid 1 - Accent 21,List Paragraph1,Body of textCxSp,Colorful List - Accent 11,Body of text+1,Body of text+2,Body of text+3,List Paragraph11,Normal11,normal,Tabel,point-point,kepala,Judul super kecil,no subbab"/>
    <w:basedOn w:val="Normal"/>
    <w:link w:val="ListParagraphChar"/>
    <w:uiPriority w:val="34"/>
    <w:qFormat/>
    <w:rsid w:val="0042792B"/>
    <w:pPr>
      <w:ind w:left="720"/>
      <w:contextualSpacing/>
    </w:pPr>
  </w:style>
  <w:style w:type="character" w:customStyle="1" w:styleId="AbstractChar">
    <w:name w:val="Abstract Char"/>
    <w:link w:val="Abstract"/>
    <w:rsid w:val="0042792B"/>
    <w:rPr>
      <w:rFonts w:ascii="Times New Roman" w:eastAsia="Times New Roman" w:hAnsi="Times New Roman" w:cs="Times New Roman"/>
      <w:b/>
      <w:bCs/>
      <w:noProof/>
      <w:sz w:val="18"/>
      <w:szCs w:val="18"/>
      <w:lang w:val="en-US"/>
    </w:rPr>
  </w:style>
  <w:style w:type="character" w:customStyle="1" w:styleId="AbstrakEnglishChar">
    <w:name w:val="Abstrak English Char"/>
    <w:link w:val="AbstrakEnglish"/>
    <w:rsid w:val="0042792B"/>
    <w:rPr>
      <w:rFonts w:ascii="Calibri" w:eastAsia="Times New Roman" w:hAnsi="Calibri" w:cs="Times New Roman"/>
      <w:bCs/>
      <w:i/>
      <w:noProof/>
      <w:sz w:val="20"/>
      <w:szCs w:val="20"/>
    </w:rPr>
  </w:style>
  <w:style w:type="paragraph" w:customStyle="1" w:styleId="SubJudul1">
    <w:name w:val="Sub Judul 1"/>
    <w:basedOn w:val="ListParagraph"/>
    <w:link w:val="SubJudul1Char1"/>
    <w:qFormat/>
    <w:rsid w:val="0042792B"/>
    <w:pPr>
      <w:spacing w:after="0" w:line="360" w:lineRule="auto"/>
      <w:ind w:left="0"/>
    </w:pPr>
    <w:rPr>
      <w:rFonts w:ascii="Calibri" w:hAnsi="Calibri"/>
      <w:b/>
    </w:rPr>
  </w:style>
  <w:style w:type="paragraph" w:customStyle="1" w:styleId="DaftarRujukan">
    <w:name w:val="Daftar Rujukan"/>
    <w:link w:val="DaftarRujukanChar1"/>
    <w:qFormat/>
    <w:rsid w:val="0042792B"/>
    <w:pPr>
      <w:spacing w:after="0" w:line="360" w:lineRule="auto"/>
    </w:pPr>
    <w:rPr>
      <w:rFonts w:ascii="Calibri" w:eastAsia="Calibri" w:hAnsi="Calibri" w:cs="Times New Roman"/>
      <w:b/>
      <w:lang w:val="en-US"/>
    </w:rPr>
  </w:style>
  <w:style w:type="character" w:customStyle="1" w:styleId="ListParagraphChar">
    <w:name w:val="List Paragraph Char"/>
    <w:aliases w:val="Body of text Char,Medium Grid 1 - Accent 21 Char,List Paragraph1 Char,Body of textCxSp Char,Colorful List - Accent 11 Char,Body of text+1 Char,Body of text+2 Char,Body of text+3 Char,List Paragraph11 Char,Normal11 Char,normal Char"/>
    <w:basedOn w:val="DefaultParagraphFont"/>
    <w:link w:val="ListParagraph"/>
    <w:uiPriority w:val="34"/>
    <w:qFormat/>
    <w:rsid w:val="0042792B"/>
    <w:rPr>
      <w:rFonts w:ascii="Times New Roman" w:eastAsia="Calibri" w:hAnsi="Times New Roman" w:cs="Times New Roman"/>
      <w:sz w:val="24"/>
      <w:lang w:val="en-US"/>
    </w:rPr>
  </w:style>
  <w:style w:type="paragraph" w:customStyle="1" w:styleId="Teks">
    <w:name w:val="Teks"/>
    <w:basedOn w:val="SubJudul1"/>
    <w:link w:val="TeksChar"/>
    <w:qFormat/>
    <w:rsid w:val="0042792B"/>
    <w:pPr>
      <w:spacing w:after="240" w:line="276" w:lineRule="auto"/>
      <w:ind w:firstLine="567"/>
      <w:jc w:val="both"/>
    </w:pPr>
    <w:rPr>
      <w:b w:val="0"/>
      <w:shd w:val="clear" w:color="auto" w:fill="FFFFFF"/>
    </w:rPr>
  </w:style>
  <w:style w:type="character" w:customStyle="1" w:styleId="SubJudul1Char1">
    <w:name w:val="Sub Judul 1 Char1"/>
    <w:link w:val="SubJudul1"/>
    <w:rsid w:val="0042792B"/>
    <w:rPr>
      <w:rFonts w:ascii="Calibri" w:eastAsia="Calibri" w:hAnsi="Calibri" w:cs="Times New Roman"/>
      <w:b/>
      <w:sz w:val="24"/>
      <w:lang w:val="en-US"/>
    </w:rPr>
  </w:style>
  <w:style w:type="character" w:customStyle="1" w:styleId="IEEEParagraphChar">
    <w:name w:val="IEEE Paragraph Char"/>
    <w:link w:val="IEEEParagraph"/>
    <w:locked/>
    <w:rsid w:val="0042792B"/>
    <w:rPr>
      <w:szCs w:val="24"/>
      <w:lang w:val="en-AU" w:eastAsia="zh-CN"/>
    </w:rPr>
  </w:style>
  <w:style w:type="character" w:customStyle="1" w:styleId="TeksChar">
    <w:name w:val="Teks Char"/>
    <w:link w:val="Teks"/>
    <w:rsid w:val="0042792B"/>
    <w:rPr>
      <w:rFonts w:ascii="Calibri" w:eastAsia="Calibri" w:hAnsi="Calibri" w:cs="Times New Roman"/>
      <w:sz w:val="24"/>
      <w:lang w:val="en-US"/>
    </w:rPr>
  </w:style>
  <w:style w:type="paragraph" w:customStyle="1" w:styleId="IEEEParagraph">
    <w:name w:val="IEEE Paragraph"/>
    <w:basedOn w:val="Normal"/>
    <w:link w:val="IEEEParagraphChar"/>
    <w:rsid w:val="0042792B"/>
    <w:pPr>
      <w:adjustRightInd w:val="0"/>
      <w:snapToGrid w:val="0"/>
      <w:spacing w:after="0" w:line="240" w:lineRule="auto"/>
      <w:ind w:firstLine="216"/>
      <w:jc w:val="both"/>
    </w:pPr>
    <w:rPr>
      <w:rFonts w:asciiTheme="minorHAnsi" w:eastAsiaTheme="minorHAnsi" w:hAnsiTheme="minorHAnsi" w:cstheme="minorBidi"/>
      <w:sz w:val="22"/>
      <w:szCs w:val="24"/>
      <w:lang w:val="en-AU" w:eastAsia="zh-CN"/>
    </w:rPr>
  </w:style>
  <w:style w:type="character" w:customStyle="1" w:styleId="mediumtext">
    <w:name w:val="medium_text"/>
    <w:basedOn w:val="DefaultParagraphFont"/>
    <w:rsid w:val="0042792B"/>
  </w:style>
  <w:style w:type="paragraph" w:customStyle="1" w:styleId="SubJudul2">
    <w:name w:val="Sub Judul 2"/>
    <w:basedOn w:val="Teks"/>
    <w:qFormat/>
    <w:rsid w:val="0042792B"/>
    <w:pPr>
      <w:numPr>
        <w:ilvl w:val="1"/>
        <w:numId w:val="1"/>
      </w:numPr>
      <w:tabs>
        <w:tab w:val="num" w:pos="360"/>
      </w:tabs>
      <w:ind w:left="0" w:firstLine="567"/>
    </w:pPr>
    <w:rPr>
      <w:b/>
    </w:rPr>
  </w:style>
  <w:style w:type="character" w:customStyle="1" w:styleId="DaftarRujukanChar1">
    <w:name w:val="Daftar Rujukan Char1"/>
    <w:link w:val="DaftarRujukan"/>
    <w:rsid w:val="0042792B"/>
    <w:rPr>
      <w:rFonts w:ascii="Calibri" w:eastAsia="Calibri" w:hAnsi="Calibri" w:cs="Times New Roman"/>
      <w:b/>
      <w:lang w:val="en-US"/>
    </w:rPr>
  </w:style>
  <w:style w:type="paragraph" w:customStyle="1" w:styleId="IsiDaftarRujukan">
    <w:name w:val="Isi Daftar Rujukan"/>
    <w:basedOn w:val="Normal"/>
    <w:link w:val="IsiDaftarRujukanChar"/>
    <w:qFormat/>
    <w:rsid w:val="0042792B"/>
    <w:pPr>
      <w:tabs>
        <w:tab w:val="left" w:pos="720"/>
      </w:tabs>
      <w:adjustRightInd w:val="0"/>
      <w:snapToGrid w:val="0"/>
      <w:spacing w:after="0" w:line="240" w:lineRule="auto"/>
      <w:ind w:left="567" w:hanging="567"/>
      <w:jc w:val="both"/>
    </w:pPr>
    <w:rPr>
      <w:rFonts w:ascii="Calibri" w:eastAsia="SimSun" w:hAnsi="Calibri"/>
      <w:noProof/>
      <w:sz w:val="22"/>
      <w:lang w:val="id-ID" w:eastAsia="zh-CN"/>
    </w:rPr>
  </w:style>
  <w:style w:type="character" w:customStyle="1" w:styleId="IsiDaftarRujukanChar">
    <w:name w:val="Isi Daftar Rujukan Char"/>
    <w:link w:val="IsiDaftarRujukan"/>
    <w:rsid w:val="0042792B"/>
    <w:rPr>
      <w:rFonts w:ascii="Calibri" w:eastAsia="SimSun" w:hAnsi="Calibri" w:cs="Times New Roman"/>
      <w:noProof/>
      <w:lang w:eastAsia="zh-CN"/>
    </w:rPr>
  </w:style>
  <w:style w:type="paragraph" w:customStyle="1" w:styleId="IEEETableCell">
    <w:name w:val="IEEE Table Cell"/>
    <w:basedOn w:val="IEEEParagraph"/>
    <w:rsid w:val="0042792B"/>
    <w:pPr>
      <w:ind w:firstLine="0"/>
      <w:jc w:val="left"/>
    </w:pPr>
    <w:rPr>
      <w:rFonts w:eastAsia="SimSun"/>
      <w:sz w:val="18"/>
    </w:rPr>
  </w:style>
  <w:style w:type="paragraph" w:customStyle="1" w:styleId="IEEETableHeaderCentered">
    <w:name w:val="IEEE Table Header Centered"/>
    <w:basedOn w:val="IEEETableCell"/>
    <w:rsid w:val="0042792B"/>
    <w:pPr>
      <w:jc w:val="center"/>
    </w:pPr>
    <w:rPr>
      <w:b/>
      <w:bCs/>
    </w:rPr>
  </w:style>
  <w:style w:type="paragraph" w:customStyle="1" w:styleId="IEEETableHeaderLeft-Justified">
    <w:name w:val="IEEE Table Header Left-Justified"/>
    <w:basedOn w:val="IEEETableCell"/>
    <w:rsid w:val="0042792B"/>
    <w:rPr>
      <w:b/>
      <w:bCs/>
    </w:rPr>
  </w:style>
  <w:style w:type="paragraph" w:customStyle="1" w:styleId="IEEEFigureCaptionSingle-Line">
    <w:name w:val="IEEE Figure Caption Single-Line"/>
    <w:basedOn w:val="Normal"/>
    <w:next w:val="IEEEParagraph"/>
    <w:rsid w:val="0042792B"/>
    <w:pPr>
      <w:spacing w:before="120" w:after="120" w:line="240" w:lineRule="auto"/>
      <w:jc w:val="center"/>
    </w:pPr>
    <w:rPr>
      <w:rFonts w:eastAsia="SimSun"/>
      <w:noProof/>
      <w:sz w:val="16"/>
      <w:szCs w:val="24"/>
      <w:lang w:val="id-ID" w:eastAsia="zh-CN"/>
    </w:rPr>
  </w:style>
  <w:style w:type="table" w:customStyle="1" w:styleId="TableGridLight1">
    <w:name w:val="Table Grid Light1"/>
    <w:basedOn w:val="TableNormal"/>
    <w:uiPriority w:val="40"/>
    <w:rsid w:val="0042792B"/>
    <w:pPr>
      <w:spacing w:after="0" w:line="240" w:lineRule="auto"/>
    </w:pPr>
    <w:rPr>
      <w:rFonts w:ascii="Times New Roman" w:eastAsia="Calibri" w:hAnsi="Times New Roman" w:cs="Times New Roman"/>
      <w:sz w:val="20"/>
      <w:szCs w:val="20"/>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42792B"/>
  </w:style>
  <w:style w:type="paragraph" w:customStyle="1" w:styleId="Affiliasi">
    <w:name w:val="Affiliasi"/>
    <w:basedOn w:val="NamaPenulis"/>
    <w:link w:val="AffiliasiChar"/>
    <w:qFormat/>
    <w:rsid w:val="0042792B"/>
    <w:pPr>
      <w:tabs>
        <w:tab w:val="center" w:pos="4819"/>
        <w:tab w:val="left" w:pos="7510"/>
      </w:tabs>
      <w:contextualSpacing/>
    </w:pPr>
    <w:rPr>
      <w:b w:val="0"/>
      <w:i/>
    </w:rPr>
  </w:style>
  <w:style w:type="character" w:customStyle="1" w:styleId="AbstrakBahasaChar">
    <w:name w:val="Abstrak Bahasa Char"/>
    <w:basedOn w:val="AbstrakEnglishChar"/>
    <w:link w:val="AbstrakBahasa"/>
    <w:rsid w:val="0042792B"/>
    <w:rPr>
      <w:rFonts w:ascii="Calibri" w:eastAsia="Times New Roman" w:hAnsi="Calibri" w:cs="Times New Roman"/>
      <w:bCs/>
      <w:i/>
      <w:noProof/>
      <w:sz w:val="20"/>
      <w:szCs w:val="20"/>
    </w:rPr>
  </w:style>
  <w:style w:type="character" w:customStyle="1" w:styleId="AffiliasiChar">
    <w:name w:val="Affiliasi Char"/>
    <w:basedOn w:val="NamaPenulisChar"/>
    <w:link w:val="Affiliasi"/>
    <w:rsid w:val="0042792B"/>
    <w:rPr>
      <w:rFonts w:ascii="Calibri" w:eastAsia="Calibri" w:hAnsi="Calibri" w:cs="Arial"/>
      <w:b w:val="0"/>
      <w:i/>
      <w:sz w:val="20"/>
      <w:lang w:val="en-US"/>
    </w:rPr>
  </w:style>
  <w:style w:type="paragraph" w:customStyle="1" w:styleId="Normal1">
    <w:name w:val="Normal1"/>
    <w:rsid w:val="0042792B"/>
    <w:pPr>
      <w:spacing w:line="360" w:lineRule="auto"/>
      <w:jc w:val="right"/>
    </w:pPr>
    <w:rPr>
      <w:rFonts w:ascii="Calibri" w:eastAsia="Calibri" w:hAnsi="Calibri" w:cs="Calibri"/>
      <w:lang w:eastAsia="id-ID"/>
    </w:rPr>
  </w:style>
  <w:style w:type="paragraph" w:styleId="HTMLPreformatted">
    <w:name w:val="HTML Preformatted"/>
    <w:basedOn w:val="Normal"/>
    <w:link w:val="HTMLPreformattedChar"/>
    <w:uiPriority w:val="99"/>
    <w:unhideWhenUsed/>
    <w:rsid w:val="0087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875D80"/>
    <w:rPr>
      <w:rFonts w:ascii="Courier New" w:eastAsia="Times New Roman" w:hAnsi="Courier New" w:cs="Courier New"/>
      <w:sz w:val="20"/>
      <w:szCs w:val="20"/>
      <w:lang w:eastAsia="id-ID"/>
    </w:rPr>
  </w:style>
  <w:style w:type="character" w:customStyle="1" w:styleId="y2iqfc">
    <w:name w:val="y2iqfc"/>
    <w:basedOn w:val="DefaultParagraphFont"/>
    <w:rsid w:val="00875D80"/>
  </w:style>
  <w:style w:type="character" w:styleId="FootnoteReference">
    <w:name w:val="footnote reference"/>
    <w:basedOn w:val="DefaultParagraphFont"/>
    <w:uiPriority w:val="99"/>
    <w:semiHidden/>
    <w:unhideWhenUsed/>
    <w:rsid w:val="00777D20"/>
    <w:rPr>
      <w:vertAlign w:val="superscript"/>
    </w:rPr>
  </w:style>
  <w:style w:type="paragraph" w:customStyle="1" w:styleId="Default">
    <w:name w:val="Default"/>
    <w:rsid w:val="00723B2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BodyText">
    <w:name w:val="Body Text"/>
    <w:basedOn w:val="Normal"/>
    <w:link w:val="BodyTextChar"/>
    <w:uiPriority w:val="1"/>
    <w:qFormat/>
    <w:rsid w:val="009C0B5D"/>
    <w:pPr>
      <w:tabs>
        <w:tab w:val="left" w:pos="2992"/>
        <w:tab w:val="left" w:pos="3366"/>
      </w:tabs>
      <w:spacing w:after="0" w:line="360" w:lineRule="auto"/>
      <w:jc w:val="both"/>
    </w:pPr>
    <w:rPr>
      <w:rFonts w:eastAsia="Times New Roman" w:cs="Angsana New"/>
      <w:szCs w:val="24"/>
      <w:lang w:val="id-ID"/>
    </w:rPr>
  </w:style>
  <w:style w:type="character" w:customStyle="1" w:styleId="BodyTextChar">
    <w:name w:val="Body Text Char"/>
    <w:basedOn w:val="DefaultParagraphFont"/>
    <w:link w:val="BodyText"/>
    <w:uiPriority w:val="1"/>
    <w:rsid w:val="009C0B5D"/>
    <w:rPr>
      <w:rFonts w:ascii="Times New Roman" w:eastAsia="Times New Roman" w:hAnsi="Times New Roman" w:cs="Angsana New"/>
      <w:sz w:val="24"/>
      <w:szCs w:val="24"/>
    </w:rPr>
  </w:style>
  <w:style w:type="character" w:customStyle="1" w:styleId="fontstyle01">
    <w:name w:val="fontstyle01"/>
    <w:basedOn w:val="DefaultParagraphFont"/>
    <w:rsid w:val="009C0B5D"/>
    <w:rPr>
      <w:rFonts w:ascii="Times-Roman" w:hAnsi="Times-Roman" w:hint="default"/>
      <w:b w:val="0"/>
      <w:bCs w:val="0"/>
      <w:i w:val="0"/>
      <w:iCs w:val="0"/>
      <w:color w:val="000000"/>
      <w:sz w:val="18"/>
      <w:szCs w:val="18"/>
    </w:rPr>
  </w:style>
  <w:style w:type="paragraph" w:styleId="BalloonText">
    <w:name w:val="Balloon Text"/>
    <w:basedOn w:val="Normal"/>
    <w:link w:val="BalloonTextChar"/>
    <w:uiPriority w:val="99"/>
    <w:semiHidden/>
    <w:unhideWhenUsed/>
    <w:rsid w:val="009C0B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B5D"/>
    <w:rPr>
      <w:rFonts w:ascii="Tahoma" w:eastAsia="Calibri" w:hAnsi="Tahoma" w:cs="Tahoma"/>
      <w:sz w:val="16"/>
      <w:szCs w:val="16"/>
      <w:lang w:val="en-US"/>
    </w:rPr>
  </w:style>
  <w:style w:type="character" w:customStyle="1" w:styleId="Heading3Char">
    <w:name w:val="Heading 3 Char"/>
    <w:basedOn w:val="DefaultParagraphFont"/>
    <w:link w:val="Heading3"/>
    <w:uiPriority w:val="9"/>
    <w:rsid w:val="009C0B5D"/>
    <w:rPr>
      <w:rFonts w:ascii="Times New Roman" w:hAnsi="Times New Roman" w:cs="Times New Roman"/>
      <w:b/>
      <w:color w:val="000000" w:themeColor="text1"/>
      <w:sz w:val="24"/>
      <w:szCs w:val="24"/>
    </w:rPr>
  </w:style>
  <w:style w:type="paragraph" w:styleId="NormalWeb">
    <w:name w:val="Normal (Web)"/>
    <w:basedOn w:val="Normal"/>
    <w:uiPriority w:val="99"/>
    <w:semiHidden/>
    <w:unhideWhenUsed/>
    <w:rsid w:val="00E14983"/>
    <w:pPr>
      <w:spacing w:before="100" w:beforeAutospacing="1" w:after="100" w:afterAutospacing="1" w:line="240" w:lineRule="auto"/>
    </w:pPr>
    <w:rPr>
      <w:rFonts w:eastAsia="Times New Roman"/>
      <w:szCs w:val="24"/>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92B"/>
    <w:rPr>
      <w:rFonts w:ascii="Times New Roman" w:eastAsia="Calibri" w:hAnsi="Times New Roman" w:cs="Times New Roman"/>
      <w:sz w:val="24"/>
      <w:lang w:val="en-US"/>
    </w:rPr>
  </w:style>
  <w:style w:type="paragraph" w:styleId="Heading3">
    <w:name w:val="heading 3"/>
    <w:basedOn w:val="ListParagraph"/>
    <w:next w:val="Normal"/>
    <w:link w:val="Heading3Char"/>
    <w:uiPriority w:val="9"/>
    <w:unhideWhenUsed/>
    <w:qFormat/>
    <w:rsid w:val="009C0B5D"/>
    <w:pPr>
      <w:numPr>
        <w:numId w:val="18"/>
      </w:numPr>
      <w:spacing w:after="0" w:line="480" w:lineRule="auto"/>
      <w:jc w:val="both"/>
      <w:outlineLvl w:val="2"/>
    </w:pPr>
    <w:rPr>
      <w:rFonts w:eastAsiaTheme="minorHAnsi"/>
      <w:b/>
      <w:color w:val="000000" w:themeColor="text1"/>
      <w:szCs w:val="24"/>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2792B"/>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2792B"/>
    <w:rPr>
      <w:rFonts w:ascii="Times New Roman" w:eastAsia="Calibri" w:hAnsi="Times New Roman" w:cs="Times New Roman"/>
      <w:sz w:val="24"/>
      <w:lang w:val="en-US"/>
    </w:rPr>
  </w:style>
  <w:style w:type="paragraph" w:styleId="Footer">
    <w:name w:val="footer"/>
    <w:basedOn w:val="Normal"/>
    <w:link w:val="FooterChar"/>
    <w:uiPriority w:val="99"/>
    <w:unhideWhenUsed/>
    <w:rsid w:val="004279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92B"/>
    <w:rPr>
      <w:rFonts w:ascii="Times New Roman" w:eastAsia="Calibri" w:hAnsi="Times New Roman" w:cs="Times New Roman"/>
      <w:sz w:val="24"/>
      <w:lang w:val="en-US"/>
    </w:rPr>
  </w:style>
  <w:style w:type="character" w:customStyle="1" w:styleId="shorttext">
    <w:name w:val="short_text"/>
    <w:basedOn w:val="DefaultParagraphFont"/>
    <w:rsid w:val="0042792B"/>
  </w:style>
  <w:style w:type="paragraph" w:customStyle="1" w:styleId="Abstract">
    <w:name w:val="Abstract"/>
    <w:basedOn w:val="Normal"/>
    <w:next w:val="Normal"/>
    <w:link w:val="AbstractChar"/>
    <w:rsid w:val="0042792B"/>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42792B"/>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42792B"/>
    <w:rPr>
      <w:rFonts w:ascii="Times New Roman" w:eastAsia="SimSun" w:hAnsi="Times New Roman" w:cs="Times New Roman"/>
      <w:noProof/>
      <w:sz w:val="24"/>
      <w:szCs w:val="24"/>
      <w:lang w:eastAsia="zh-CN"/>
    </w:rPr>
  </w:style>
  <w:style w:type="character" w:customStyle="1" w:styleId="longtext">
    <w:name w:val="long_text"/>
    <w:basedOn w:val="DefaultParagraphFont"/>
    <w:rsid w:val="0042792B"/>
  </w:style>
  <w:style w:type="paragraph" w:customStyle="1" w:styleId="JudulArtikel">
    <w:name w:val="Judul Artikel"/>
    <w:basedOn w:val="Normal"/>
    <w:link w:val="JudulArtikelChar"/>
    <w:qFormat/>
    <w:rsid w:val="0042792B"/>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42792B"/>
    <w:pPr>
      <w:spacing w:after="100" w:line="240" w:lineRule="auto"/>
      <w:jc w:val="center"/>
    </w:pPr>
    <w:rPr>
      <w:rFonts w:ascii="Calibri" w:hAnsi="Calibri" w:cs="Arial"/>
      <w:b/>
      <w:sz w:val="20"/>
    </w:rPr>
  </w:style>
  <w:style w:type="character" w:customStyle="1" w:styleId="JudulArtikelChar">
    <w:name w:val="Judul Artikel Char"/>
    <w:link w:val="JudulArtikel"/>
    <w:rsid w:val="0042792B"/>
    <w:rPr>
      <w:rFonts w:ascii="Calibri" w:eastAsia="Calibri" w:hAnsi="Calibri" w:cs="Times New Roman"/>
      <w:b/>
      <w:sz w:val="24"/>
      <w:szCs w:val="28"/>
      <w:lang w:val="en-US"/>
    </w:rPr>
  </w:style>
  <w:style w:type="paragraph" w:customStyle="1" w:styleId="AbstrakEnglish">
    <w:name w:val="Abstrak English"/>
    <w:basedOn w:val="Abstract"/>
    <w:link w:val="AbstrakEnglishChar"/>
    <w:qFormat/>
    <w:rsid w:val="0042792B"/>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42792B"/>
    <w:rPr>
      <w:rFonts w:ascii="Calibri" w:eastAsia="Calibri" w:hAnsi="Calibri" w:cs="Arial"/>
      <w:b/>
      <w:sz w:val="20"/>
      <w:lang w:val="en-US"/>
    </w:rPr>
  </w:style>
  <w:style w:type="paragraph" w:styleId="ListParagraph">
    <w:name w:val="List Paragraph"/>
    <w:aliases w:val="Body of text,Medium Grid 1 - Accent 21,List Paragraph1,Body of textCxSp,Colorful List - Accent 11,Body of text+1,Body of text+2,Body of text+3,List Paragraph11,Normal11,normal,Tabel,point-point,kepala,Judul super kecil,no subbab"/>
    <w:basedOn w:val="Normal"/>
    <w:link w:val="ListParagraphChar"/>
    <w:uiPriority w:val="34"/>
    <w:qFormat/>
    <w:rsid w:val="0042792B"/>
    <w:pPr>
      <w:ind w:left="720"/>
      <w:contextualSpacing/>
    </w:pPr>
  </w:style>
  <w:style w:type="character" w:customStyle="1" w:styleId="AbstractChar">
    <w:name w:val="Abstract Char"/>
    <w:link w:val="Abstract"/>
    <w:rsid w:val="0042792B"/>
    <w:rPr>
      <w:rFonts w:ascii="Times New Roman" w:eastAsia="Times New Roman" w:hAnsi="Times New Roman" w:cs="Times New Roman"/>
      <w:b/>
      <w:bCs/>
      <w:noProof/>
      <w:sz w:val="18"/>
      <w:szCs w:val="18"/>
      <w:lang w:val="en-US"/>
    </w:rPr>
  </w:style>
  <w:style w:type="character" w:customStyle="1" w:styleId="AbstrakEnglishChar">
    <w:name w:val="Abstrak English Char"/>
    <w:link w:val="AbstrakEnglish"/>
    <w:rsid w:val="0042792B"/>
    <w:rPr>
      <w:rFonts w:ascii="Calibri" w:eastAsia="Times New Roman" w:hAnsi="Calibri" w:cs="Times New Roman"/>
      <w:bCs/>
      <w:i/>
      <w:noProof/>
      <w:sz w:val="20"/>
      <w:szCs w:val="20"/>
    </w:rPr>
  </w:style>
  <w:style w:type="paragraph" w:customStyle="1" w:styleId="SubJudul1">
    <w:name w:val="Sub Judul 1"/>
    <w:basedOn w:val="ListParagraph"/>
    <w:link w:val="SubJudul1Char1"/>
    <w:qFormat/>
    <w:rsid w:val="0042792B"/>
    <w:pPr>
      <w:spacing w:after="0" w:line="360" w:lineRule="auto"/>
      <w:ind w:left="0"/>
    </w:pPr>
    <w:rPr>
      <w:rFonts w:ascii="Calibri" w:hAnsi="Calibri"/>
      <w:b/>
    </w:rPr>
  </w:style>
  <w:style w:type="paragraph" w:customStyle="1" w:styleId="DaftarRujukan">
    <w:name w:val="Daftar Rujukan"/>
    <w:link w:val="DaftarRujukanChar1"/>
    <w:qFormat/>
    <w:rsid w:val="0042792B"/>
    <w:pPr>
      <w:spacing w:after="0" w:line="360" w:lineRule="auto"/>
    </w:pPr>
    <w:rPr>
      <w:rFonts w:ascii="Calibri" w:eastAsia="Calibri" w:hAnsi="Calibri" w:cs="Times New Roman"/>
      <w:b/>
      <w:lang w:val="en-US"/>
    </w:rPr>
  </w:style>
  <w:style w:type="character" w:customStyle="1" w:styleId="ListParagraphChar">
    <w:name w:val="List Paragraph Char"/>
    <w:aliases w:val="Body of text Char,Medium Grid 1 - Accent 21 Char,List Paragraph1 Char,Body of textCxSp Char,Colorful List - Accent 11 Char,Body of text+1 Char,Body of text+2 Char,Body of text+3 Char,List Paragraph11 Char,Normal11 Char,normal Char"/>
    <w:basedOn w:val="DefaultParagraphFont"/>
    <w:link w:val="ListParagraph"/>
    <w:uiPriority w:val="34"/>
    <w:qFormat/>
    <w:rsid w:val="0042792B"/>
    <w:rPr>
      <w:rFonts w:ascii="Times New Roman" w:eastAsia="Calibri" w:hAnsi="Times New Roman" w:cs="Times New Roman"/>
      <w:sz w:val="24"/>
      <w:lang w:val="en-US"/>
    </w:rPr>
  </w:style>
  <w:style w:type="paragraph" w:customStyle="1" w:styleId="Teks">
    <w:name w:val="Teks"/>
    <w:basedOn w:val="SubJudul1"/>
    <w:link w:val="TeksChar"/>
    <w:qFormat/>
    <w:rsid w:val="0042792B"/>
    <w:pPr>
      <w:spacing w:after="240" w:line="276" w:lineRule="auto"/>
      <w:ind w:firstLine="567"/>
      <w:jc w:val="both"/>
    </w:pPr>
    <w:rPr>
      <w:b w:val="0"/>
      <w:shd w:val="clear" w:color="auto" w:fill="FFFFFF"/>
    </w:rPr>
  </w:style>
  <w:style w:type="character" w:customStyle="1" w:styleId="SubJudul1Char1">
    <w:name w:val="Sub Judul 1 Char1"/>
    <w:link w:val="SubJudul1"/>
    <w:rsid w:val="0042792B"/>
    <w:rPr>
      <w:rFonts w:ascii="Calibri" w:eastAsia="Calibri" w:hAnsi="Calibri" w:cs="Times New Roman"/>
      <w:b/>
      <w:sz w:val="24"/>
      <w:lang w:val="en-US"/>
    </w:rPr>
  </w:style>
  <w:style w:type="character" w:customStyle="1" w:styleId="IEEEParagraphChar">
    <w:name w:val="IEEE Paragraph Char"/>
    <w:link w:val="IEEEParagraph"/>
    <w:locked/>
    <w:rsid w:val="0042792B"/>
    <w:rPr>
      <w:szCs w:val="24"/>
      <w:lang w:val="en-AU" w:eastAsia="zh-CN"/>
    </w:rPr>
  </w:style>
  <w:style w:type="character" w:customStyle="1" w:styleId="TeksChar">
    <w:name w:val="Teks Char"/>
    <w:link w:val="Teks"/>
    <w:rsid w:val="0042792B"/>
    <w:rPr>
      <w:rFonts w:ascii="Calibri" w:eastAsia="Calibri" w:hAnsi="Calibri" w:cs="Times New Roman"/>
      <w:sz w:val="24"/>
      <w:lang w:val="en-US"/>
    </w:rPr>
  </w:style>
  <w:style w:type="paragraph" w:customStyle="1" w:styleId="IEEEParagraph">
    <w:name w:val="IEEE Paragraph"/>
    <w:basedOn w:val="Normal"/>
    <w:link w:val="IEEEParagraphChar"/>
    <w:rsid w:val="0042792B"/>
    <w:pPr>
      <w:adjustRightInd w:val="0"/>
      <w:snapToGrid w:val="0"/>
      <w:spacing w:after="0" w:line="240" w:lineRule="auto"/>
      <w:ind w:firstLine="216"/>
      <w:jc w:val="both"/>
    </w:pPr>
    <w:rPr>
      <w:rFonts w:asciiTheme="minorHAnsi" w:eastAsiaTheme="minorHAnsi" w:hAnsiTheme="minorHAnsi" w:cstheme="minorBidi"/>
      <w:sz w:val="22"/>
      <w:szCs w:val="24"/>
      <w:lang w:val="en-AU" w:eastAsia="zh-CN"/>
    </w:rPr>
  </w:style>
  <w:style w:type="character" w:customStyle="1" w:styleId="mediumtext">
    <w:name w:val="medium_text"/>
    <w:basedOn w:val="DefaultParagraphFont"/>
    <w:rsid w:val="0042792B"/>
  </w:style>
  <w:style w:type="paragraph" w:customStyle="1" w:styleId="SubJudul2">
    <w:name w:val="Sub Judul 2"/>
    <w:basedOn w:val="Teks"/>
    <w:qFormat/>
    <w:rsid w:val="0042792B"/>
    <w:pPr>
      <w:numPr>
        <w:ilvl w:val="1"/>
        <w:numId w:val="1"/>
      </w:numPr>
      <w:tabs>
        <w:tab w:val="num" w:pos="360"/>
      </w:tabs>
      <w:ind w:left="0" w:firstLine="567"/>
    </w:pPr>
    <w:rPr>
      <w:b/>
    </w:rPr>
  </w:style>
  <w:style w:type="character" w:customStyle="1" w:styleId="DaftarRujukanChar1">
    <w:name w:val="Daftar Rujukan Char1"/>
    <w:link w:val="DaftarRujukan"/>
    <w:rsid w:val="0042792B"/>
    <w:rPr>
      <w:rFonts w:ascii="Calibri" w:eastAsia="Calibri" w:hAnsi="Calibri" w:cs="Times New Roman"/>
      <w:b/>
      <w:lang w:val="en-US"/>
    </w:rPr>
  </w:style>
  <w:style w:type="paragraph" w:customStyle="1" w:styleId="IsiDaftarRujukan">
    <w:name w:val="Isi Daftar Rujukan"/>
    <w:basedOn w:val="Normal"/>
    <w:link w:val="IsiDaftarRujukanChar"/>
    <w:qFormat/>
    <w:rsid w:val="0042792B"/>
    <w:pPr>
      <w:tabs>
        <w:tab w:val="left" w:pos="720"/>
      </w:tabs>
      <w:adjustRightInd w:val="0"/>
      <w:snapToGrid w:val="0"/>
      <w:spacing w:after="0" w:line="240" w:lineRule="auto"/>
      <w:ind w:left="567" w:hanging="567"/>
      <w:jc w:val="both"/>
    </w:pPr>
    <w:rPr>
      <w:rFonts w:ascii="Calibri" w:eastAsia="SimSun" w:hAnsi="Calibri"/>
      <w:noProof/>
      <w:sz w:val="22"/>
      <w:lang w:val="id-ID" w:eastAsia="zh-CN"/>
    </w:rPr>
  </w:style>
  <w:style w:type="character" w:customStyle="1" w:styleId="IsiDaftarRujukanChar">
    <w:name w:val="Isi Daftar Rujukan Char"/>
    <w:link w:val="IsiDaftarRujukan"/>
    <w:rsid w:val="0042792B"/>
    <w:rPr>
      <w:rFonts w:ascii="Calibri" w:eastAsia="SimSun" w:hAnsi="Calibri" w:cs="Times New Roman"/>
      <w:noProof/>
      <w:lang w:eastAsia="zh-CN"/>
    </w:rPr>
  </w:style>
  <w:style w:type="paragraph" w:customStyle="1" w:styleId="IEEETableCell">
    <w:name w:val="IEEE Table Cell"/>
    <w:basedOn w:val="IEEEParagraph"/>
    <w:rsid w:val="0042792B"/>
    <w:pPr>
      <w:ind w:firstLine="0"/>
      <w:jc w:val="left"/>
    </w:pPr>
    <w:rPr>
      <w:rFonts w:eastAsia="SimSun"/>
      <w:sz w:val="18"/>
    </w:rPr>
  </w:style>
  <w:style w:type="paragraph" w:customStyle="1" w:styleId="IEEETableHeaderCentered">
    <w:name w:val="IEEE Table Header Centered"/>
    <w:basedOn w:val="IEEETableCell"/>
    <w:rsid w:val="0042792B"/>
    <w:pPr>
      <w:jc w:val="center"/>
    </w:pPr>
    <w:rPr>
      <w:b/>
      <w:bCs/>
    </w:rPr>
  </w:style>
  <w:style w:type="paragraph" w:customStyle="1" w:styleId="IEEETableHeaderLeft-Justified">
    <w:name w:val="IEEE Table Header Left-Justified"/>
    <w:basedOn w:val="IEEETableCell"/>
    <w:rsid w:val="0042792B"/>
    <w:rPr>
      <w:b/>
      <w:bCs/>
    </w:rPr>
  </w:style>
  <w:style w:type="paragraph" w:customStyle="1" w:styleId="IEEEFigureCaptionSingle-Line">
    <w:name w:val="IEEE Figure Caption Single-Line"/>
    <w:basedOn w:val="Normal"/>
    <w:next w:val="IEEEParagraph"/>
    <w:rsid w:val="0042792B"/>
    <w:pPr>
      <w:spacing w:before="120" w:after="120" w:line="240" w:lineRule="auto"/>
      <w:jc w:val="center"/>
    </w:pPr>
    <w:rPr>
      <w:rFonts w:eastAsia="SimSun"/>
      <w:noProof/>
      <w:sz w:val="16"/>
      <w:szCs w:val="24"/>
      <w:lang w:val="id-ID" w:eastAsia="zh-CN"/>
    </w:rPr>
  </w:style>
  <w:style w:type="table" w:customStyle="1" w:styleId="TableGridLight1">
    <w:name w:val="Table Grid Light1"/>
    <w:basedOn w:val="TableNormal"/>
    <w:uiPriority w:val="40"/>
    <w:rsid w:val="0042792B"/>
    <w:pPr>
      <w:spacing w:after="0" w:line="240" w:lineRule="auto"/>
    </w:pPr>
    <w:rPr>
      <w:rFonts w:ascii="Times New Roman" w:eastAsia="Calibri" w:hAnsi="Times New Roman" w:cs="Times New Roman"/>
      <w:sz w:val="20"/>
      <w:szCs w:val="20"/>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42792B"/>
  </w:style>
  <w:style w:type="paragraph" w:customStyle="1" w:styleId="Affiliasi">
    <w:name w:val="Affiliasi"/>
    <w:basedOn w:val="NamaPenulis"/>
    <w:link w:val="AffiliasiChar"/>
    <w:qFormat/>
    <w:rsid w:val="0042792B"/>
    <w:pPr>
      <w:tabs>
        <w:tab w:val="center" w:pos="4819"/>
        <w:tab w:val="left" w:pos="7510"/>
      </w:tabs>
      <w:contextualSpacing/>
    </w:pPr>
    <w:rPr>
      <w:b w:val="0"/>
      <w:i/>
    </w:rPr>
  </w:style>
  <w:style w:type="character" w:customStyle="1" w:styleId="AbstrakBahasaChar">
    <w:name w:val="Abstrak Bahasa Char"/>
    <w:basedOn w:val="AbstrakEnglishChar"/>
    <w:link w:val="AbstrakBahasa"/>
    <w:rsid w:val="0042792B"/>
    <w:rPr>
      <w:rFonts w:ascii="Calibri" w:eastAsia="Times New Roman" w:hAnsi="Calibri" w:cs="Times New Roman"/>
      <w:bCs/>
      <w:i/>
      <w:noProof/>
      <w:sz w:val="20"/>
      <w:szCs w:val="20"/>
    </w:rPr>
  </w:style>
  <w:style w:type="character" w:customStyle="1" w:styleId="AffiliasiChar">
    <w:name w:val="Affiliasi Char"/>
    <w:basedOn w:val="NamaPenulisChar"/>
    <w:link w:val="Affiliasi"/>
    <w:rsid w:val="0042792B"/>
    <w:rPr>
      <w:rFonts w:ascii="Calibri" w:eastAsia="Calibri" w:hAnsi="Calibri" w:cs="Arial"/>
      <w:b w:val="0"/>
      <w:i/>
      <w:sz w:val="20"/>
      <w:lang w:val="en-US"/>
    </w:rPr>
  </w:style>
  <w:style w:type="paragraph" w:customStyle="1" w:styleId="Normal1">
    <w:name w:val="Normal1"/>
    <w:rsid w:val="0042792B"/>
    <w:pPr>
      <w:spacing w:line="360" w:lineRule="auto"/>
      <w:jc w:val="right"/>
    </w:pPr>
    <w:rPr>
      <w:rFonts w:ascii="Calibri" w:eastAsia="Calibri" w:hAnsi="Calibri" w:cs="Calibri"/>
      <w:lang w:eastAsia="id-ID"/>
    </w:rPr>
  </w:style>
  <w:style w:type="paragraph" w:styleId="HTMLPreformatted">
    <w:name w:val="HTML Preformatted"/>
    <w:basedOn w:val="Normal"/>
    <w:link w:val="HTMLPreformattedChar"/>
    <w:uiPriority w:val="99"/>
    <w:unhideWhenUsed/>
    <w:rsid w:val="0087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875D80"/>
    <w:rPr>
      <w:rFonts w:ascii="Courier New" w:eastAsia="Times New Roman" w:hAnsi="Courier New" w:cs="Courier New"/>
      <w:sz w:val="20"/>
      <w:szCs w:val="20"/>
      <w:lang w:eastAsia="id-ID"/>
    </w:rPr>
  </w:style>
  <w:style w:type="character" w:customStyle="1" w:styleId="y2iqfc">
    <w:name w:val="y2iqfc"/>
    <w:basedOn w:val="DefaultParagraphFont"/>
    <w:rsid w:val="00875D80"/>
  </w:style>
  <w:style w:type="character" w:styleId="FootnoteReference">
    <w:name w:val="footnote reference"/>
    <w:basedOn w:val="DefaultParagraphFont"/>
    <w:uiPriority w:val="99"/>
    <w:semiHidden/>
    <w:unhideWhenUsed/>
    <w:rsid w:val="00777D20"/>
    <w:rPr>
      <w:vertAlign w:val="superscript"/>
    </w:rPr>
  </w:style>
  <w:style w:type="paragraph" w:customStyle="1" w:styleId="Default">
    <w:name w:val="Default"/>
    <w:rsid w:val="00723B2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BodyText">
    <w:name w:val="Body Text"/>
    <w:basedOn w:val="Normal"/>
    <w:link w:val="BodyTextChar"/>
    <w:uiPriority w:val="1"/>
    <w:qFormat/>
    <w:rsid w:val="009C0B5D"/>
    <w:pPr>
      <w:tabs>
        <w:tab w:val="left" w:pos="2992"/>
        <w:tab w:val="left" w:pos="3366"/>
      </w:tabs>
      <w:spacing w:after="0" w:line="360" w:lineRule="auto"/>
      <w:jc w:val="both"/>
    </w:pPr>
    <w:rPr>
      <w:rFonts w:eastAsia="Times New Roman" w:cs="Angsana New"/>
      <w:szCs w:val="24"/>
      <w:lang w:val="id-ID"/>
    </w:rPr>
  </w:style>
  <w:style w:type="character" w:customStyle="1" w:styleId="BodyTextChar">
    <w:name w:val="Body Text Char"/>
    <w:basedOn w:val="DefaultParagraphFont"/>
    <w:link w:val="BodyText"/>
    <w:uiPriority w:val="1"/>
    <w:rsid w:val="009C0B5D"/>
    <w:rPr>
      <w:rFonts w:ascii="Times New Roman" w:eastAsia="Times New Roman" w:hAnsi="Times New Roman" w:cs="Angsana New"/>
      <w:sz w:val="24"/>
      <w:szCs w:val="24"/>
    </w:rPr>
  </w:style>
  <w:style w:type="character" w:customStyle="1" w:styleId="fontstyle01">
    <w:name w:val="fontstyle01"/>
    <w:basedOn w:val="DefaultParagraphFont"/>
    <w:rsid w:val="009C0B5D"/>
    <w:rPr>
      <w:rFonts w:ascii="Times-Roman" w:hAnsi="Times-Roman" w:hint="default"/>
      <w:b w:val="0"/>
      <w:bCs w:val="0"/>
      <w:i w:val="0"/>
      <w:iCs w:val="0"/>
      <w:color w:val="000000"/>
      <w:sz w:val="18"/>
      <w:szCs w:val="18"/>
    </w:rPr>
  </w:style>
  <w:style w:type="paragraph" w:styleId="BalloonText">
    <w:name w:val="Balloon Text"/>
    <w:basedOn w:val="Normal"/>
    <w:link w:val="BalloonTextChar"/>
    <w:uiPriority w:val="99"/>
    <w:semiHidden/>
    <w:unhideWhenUsed/>
    <w:rsid w:val="009C0B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B5D"/>
    <w:rPr>
      <w:rFonts w:ascii="Tahoma" w:eastAsia="Calibri" w:hAnsi="Tahoma" w:cs="Tahoma"/>
      <w:sz w:val="16"/>
      <w:szCs w:val="16"/>
      <w:lang w:val="en-US"/>
    </w:rPr>
  </w:style>
  <w:style w:type="character" w:customStyle="1" w:styleId="Heading3Char">
    <w:name w:val="Heading 3 Char"/>
    <w:basedOn w:val="DefaultParagraphFont"/>
    <w:link w:val="Heading3"/>
    <w:uiPriority w:val="9"/>
    <w:rsid w:val="009C0B5D"/>
    <w:rPr>
      <w:rFonts w:ascii="Times New Roman" w:hAnsi="Times New Roman" w:cs="Times New Roman"/>
      <w:b/>
      <w:color w:val="000000" w:themeColor="text1"/>
      <w:sz w:val="24"/>
      <w:szCs w:val="24"/>
    </w:rPr>
  </w:style>
  <w:style w:type="paragraph" w:styleId="NormalWeb">
    <w:name w:val="Normal (Web)"/>
    <w:basedOn w:val="Normal"/>
    <w:uiPriority w:val="99"/>
    <w:semiHidden/>
    <w:unhideWhenUsed/>
    <w:rsid w:val="00E14983"/>
    <w:pPr>
      <w:spacing w:before="100" w:beforeAutospacing="1" w:after="100" w:afterAutospacing="1" w:line="240" w:lineRule="auto"/>
    </w:pPr>
    <w:rPr>
      <w:rFonts w:eastAsia="Times New Roman"/>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35870">
      <w:bodyDiv w:val="1"/>
      <w:marLeft w:val="0"/>
      <w:marRight w:val="0"/>
      <w:marTop w:val="0"/>
      <w:marBottom w:val="0"/>
      <w:divBdr>
        <w:top w:val="none" w:sz="0" w:space="0" w:color="auto"/>
        <w:left w:val="none" w:sz="0" w:space="0" w:color="auto"/>
        <w:bottom w:val="none" w:sz="0" w:space="0" w:color="auto"/>
        <w:right w:val="none" w:sz="0" w:space="0" w:color="auto"/>
      </w:divBdr>
    </w:div>
    <w:div w:id="231358149">
      <w:bodyDiv w:val="1"/>
      <w:marLeft w:val="0"/>
      <w:marRight w:val="0"/>
      <w:marTop w:val="0"/>
      <w:marBottom w:val="0"/>
      <w:divBdr>
        <w:top w:val="none" w:sz="0" w:space="0" w:color="auto"/>
        <w:left w:val="none" w:sz="0" w:space="0" w:color="auto"/>
        <w:bottom w:val="none" w:sz="0" w:space="0" w:color="auto"/>
        <w:right w:val="none" w:sz="0" w:space="0" w:color="auto"/>
      </w:divBdr>
    </w:div>
    <w:div w:id="1081028173">
      <w:bodyDiv w:val="1"/>
      <w:marLeft w:val="0"/>
      <w:marRight w:val="0"/>
      <w:marTop w:val="0"/>
      <w:marBottom w:val="0"/>
      <w:divBdr>
        <w:top w:val="none" w:sz="0" w:space="0" w:color="auto"/>
        <w:left w:val="none" w:sz="0" w:space="0" w:color="auto"/>
        <w:bottom w:val="none" w:sz="0" w:space="0" w:color="auto"/>
        <w:right w:val="none" w:sz="0" w:space="0" w:color="auto"/>
      </w:divBdr>
    </w:div>
    <w:div w:id="1250314501">
      <w:bodyDiv w:val="1"/>
      <w:marLeft w:val="0"/>
      <w:marRight w:val="0"/>
      <w:marTop w:val="0"/>
      <w:marBottom w:val="0"/>
      <w:divBdr>
        <w:top w:val="none" w:sz="0" w:space="0" w:color="auto"/>
        <w:left w:val="none" w:sz="0" w:space="0" w:color="auto"/>
        <w:bottom w:val="none" w:sz="0" w:space="0" w:color="auto"/>
        <w:right w:val="none" w:sz="0" w:space="0" w:color="auto"/>
      </w:divBdr>
    </w:div>
    <w:div w:id="1310475906">
      <w:bodyDiv w:val="1"/>
      <w:marLeft w:val="0"/>
      <w:marRight w:val="0"/>
      <w:marTop w:val="0"/>
      <w:marBottom w:val="0"/>
      <w:divBdr>
        <w:top w:val="none" w:sz="0" w:space="0" w:color="auto"/>
        <w:left w:val="none" w:sz="0" w:space="0" w:color="auto"/>
        <w:bottom w:val="none" w:sz="0" w:space="0" w:color="auto"/>
        <w:right w:val="none" w:sz="0" w:space="0" w:color="auto"/>
      </w:divBdr>
    </w:div>
    <w:div w:id="147475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E62FA-0B15-4130-B103-615082CFC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6393</Words>
  <Characters>36446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2021-09-08T01:08:00Z</cp:lastPrinted>
  <dcterms:created xsi:type="dcterms:W3CDTF">2021-09-08T01:17:00Z</dcterms:created>
  <dcterms:modified xsi:type="dcterms:W3CDTF">2021-09-08T01:17:00Z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db9d0d8b-4141-3c85-a73e-c29ada7b852b</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