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C1" w:rsidRDefault="007F50C1" w:rsidP="007F50C1">
      <w:pPr>
        <w:pStyle w:val="JudulArtikel"/>
        <w:spacing w:before="240"/>
        <w:rPr>
          <w:lang w:val="id-ID"/>
        </w:rPr>
      </w:pPr>
      <w:bookmarkStart w:id="0" w:name="_GoBack"/>
      <w:bookmarkEnd w:id="0"/>
      <w:r>
        <w:t>Seminar Nasional PGSD UNIKAMA</w:t>
      </w:r>
    </w:p>
    <w:p w:rsidR="00316B68" w:rsidRPr="00316B68" w:rsidRDefault="00316B68" w:rsidP="00316B68">
      <w:pPr>
        <w:pStyle w:val="JudulArtikel"/>
        <w:spacing w:before="240"/>
        <w:rPr>
          <w:lang w:val="id-ID"/>
        </w:rPr>
      </w:pPr>
      <w:r w:rsidRPr="00316B68">
        <w:rPr>
          <w:lang w:val="id-ID"/>
        </w:rPr>
        <w:t>PENGEMBANGAN E-LKPD PEMBELAJARAN TEMATIK BERBASIS HIGHER ORDER THINKING SKILLS (HOTS) UNTUK SISWA KELAS RENDAH SEKOLAH DASAR</w:t>
      </w:r>
    </w:p>
    <w:p w:rsidR="007F50C1" w:rsidRPr="00A95631" w:rsidRDefault="007F50C1" w:rsidP="007F50C1">
      <w:pPr>
        <w:pStyle w:val="JudulArtikel"/>
      </w:pPr>
      <w:r w:rsidRPr="00A95631">
        <w:t xml:space="preserve">Universitas Kanjuruhan Malang </w:t>
      </w:r>
    </w:p>
    <w:p w:rsidR="007F50C1" w:rsidRPr="00462E4D" w:rsidRDefault="007F50C1" w:rsidP="007F50C1">
      <w:pPr>
        <w:pStyle w:val="NamaPenulis"/>
      </w:pPr>
      <w:r>
        <w:rPr>
          <w:lang w:val="id-ID"/>
        </w:rPr>
        <w:t>Adelia Putri Permatasari</w:t>
      </w:r>
      <w:r w:rsidRPr="00462E4D">
        <w:t xml:space="preserve">, </w:t>
      </w:r>
      <w:r w:rsidRPr="007F50C1">
        <w:rPr>
          <w:lang w:val="id-ID"/>
        </w:rPr>
        <w:t>Iskandar Ladamay</w:t>
      </w:r>
      <w:r w:rsidRPr="00462E4D">
        <w:t xml:space="preserve">, </w:t>
      </w:r>
      <w:r w:rsidRPr="007F50C1">
        <w:rPr>
          <w:lang w:val="id-ID"/>
        </w:rPr>
        <w:t>Sri Rahayu</w:t>
      </w:r>
      <w:r w:rsidRPr="00462E4D">
        <w:t>*</w:t>
      </w:r>
    </w:p>
    <w:p w:rsidR="007F50C1" w:rsidRPr="00462E4D" w:rsidRDefault="007F50C1" w:rsidP="007F50C1">
      <w:pPr>
        <w:pStyle w:val="Affiliasi"/>
      </w:pPr>
      <w:r w:rsidRPr="00462E4D">
        <w:t xml:space="preserve">Universitas </w:t>
      </w:r>
      <w:r>
        <w:t xml:space="preserve">PGRI </w:t>
      </w:r>
      <w:r w:rsidRPr="00462E4D">
        <w:t>Kanjuruhan Malang, Indonesia</w:t>
      </w:r>
    </w:p>
    <w:p w:rsidR="007F50C1" w:rsidRPr="00462E4D" w:rsidRDefault="007F50C1" w:rsidP="007F50C1">
      <w:pPr>
        <w:pStyle w:val="Affiliasi"/>
      </w:pPr>
      <w:r>
        <w:rPr>
          <w:lang w:val="id-ID"/>
        </w:rPr>
        <w:t>adeliapanda16@gmail.com</w:t>
      </w:r>
      <w:r w:rsidRPr="00462E4D">
        <w:t>*</w:t>
      </w:r>
    </w:p>
    <w:p w:rsidR="007F50C1" w:rsidRPr="00DF74F3" w:rsidRDefault="007F50C1" w:rsidP="007F50C1">
      <w:pPr>
        <w:spacing w:after="0" w:line="240" w:lineRule="auto"/>
        <w:jc w:val="center"/>
        <w:rPr>
          <w:rFonts w:ascii="Calibri" w:hAnsi="Calibri"/>
          <w:sz w:val="22"/>
        </w:rPr>
      </w:pPr>
    </w:p>
    <w:p w:rsidR="007F50C1" w:rsidRPr="007F50C1" w:rsidRDefault="007F50C1" w:rsidP="007F50C1">
      <w:pPr>
        <w:pStyle w:val="AbstrakEnglish"/>
      </w:pPr>
      <w:r w:rsidRPr="00D26F67">
        <w:rPr>
          <w:b/>
        </w:rPr>
        <w:t>Abstract:</w:t>
      </w:r>
      <w:r w:rsidRPr="00256275">
        <w:t xml:space="preserve"> </w:t>
      </w:r>
      <w:r w:rsidRPr="007F50C1">
        <w:t>This study aims to determine the validity, practicality, attractiveness, and effectiveness of E-LKPD in HOTS-based thematic learning for lower grade elementary school students. This research model adapts the ADDIE. The object of this E-LKPD research is material experts, linguists, practitioners of media experts, target users of third grade students at SD Negeri Lumbangsari 3. Data analysis on the validity of E-LKPD was obtained from lecturers of Elementary School Teacher Education, Kanjuruhan University, Malang. Practitioner's Questionnaire is a class teacher with a minimum criterion of having completed S1. The attractiveness questionnaire was given to class 3 students, totaling 10 students.</w:t>
      </w:r>
    </w:p>
    <w:p w:rsidR="007F50C1" w:rsidRDefault="007F50C1" w:rsidP="007F50C1">
      <w:pPr>
        <w:pStyle w:val="AbstrakEnglish"/>
      </w:pPr>
      <w:r w:rsidRPr="007F50C1">
        <w:t>Conclusion: the results of validation of the feasibility of E-LKPD by material experts obtained a percentage of 76.8%, validation by media experts obtained a percentage of 92%, and validation by linguists obtained a percentage of 95%. Thus, the average percentage of eligibility is 87.90%. The results of the practicality assessment of E-LKPD obtained an average percentage of 86%. The effectiveness test uses pretest-posttest, it is known that the average pretest score is 18, while the posttest average value is 77, which means it has met the KKM, and got an average N-Gain result of 71.</w:t>
      </w:r>
    </w:p>
    <w:p w:rsidR="007F50C1" w:rsidRPr="003F0229" w:rsidRDefault="007F50C1" w:rsidP="007F50C1">
      <w:pPr>
        <w:pStyle w:val="AbstrakEnglish"/>
        <w:rPr>
          <w:rStyle w:val="IEEEAbstractHeadingChar"/>
        </w:rPr>
      </w:pPr>
    </w:p>
    <w:p w:rsidR="007F50C1" w:rsidRPr="00DF74F3" w:rsidRDefault="007F50C1" w:rsidP="007F50C1">
      <w:pPr>
        <w:pStyle w:val="Abstract"/>
        <w:tabs>
          <w:tab w:val="left" w:pos="8505"/>
        </w:tabs>
        <w:spacing w:before="0"/>
        <w:ind w:left="851" w:right="849" w:firstLine="0"/>
        <w:rPr>
          <w:rFonts w:ascii="Calibri" w:hAnsi="Calibri"/>
          <w:b w:val="0"/>
          <w:sz w:val="20"/>
          <w:szCs w:val="20"/>
        </w:rPr>
      </w:pPr>
      <w:r w:rsidRPr="00DF74F3">
        <w:rPr>
          <w:rStyle w:val="IEEEAbstractHeadingChar"/>
          <w:i/>
          <w:szCs w:val="20"/>
        </w:rPr>
        <w:t>Key Words:</w:t>
      </w:r>
      <w:r w:rsidRPr="00DF74F3">
        <w:rPr>
          <w:rFonts w:ascii="Calibri" w:hAnsi="Calibri"/>
          <w:sz w:val="20"/>
          <w:szCs w:val="20"/>
          <w:lang w:val="id-ID"/>
        </w:rPr>
        <w:t xml:space="preserve"> </w:t>
      </w:r>
      <w:r w:rsidR="00501AF0">
        <w:rPr>
          <w:rFonts w:ascii="Calibri" w:hAnsi="Calibri"/>
          <w:b w:val="0"/>
          <w:sz w:val="20"/>
          <w:szCs w:val="20"/>
          <w:lang w:val="id-ID"/>
        </w:rPr>
        <w:t>E-LKPD; Thematic Learning;</w:t>
      </w:r>
      <w:r w:rsidRPr="007F50C1">
        <w:rPr>
          <w:rFonts w:ascii="Calibri" w:hAnsi="Calibri"/>
          <w:b w:val="0"/>
          <w:sz w:val="20"/>
          <w:szCs w:val="20"/>
          <w:lang w:val="id-ID"/>
        </w:rPr>
        <w:t xml:space="preserve"> </w:t>
      </w:r>
      <w:r w:rsidR="00501AF0">
        <w:rPr>
          <w:rFonts w:ascii="Calibri" w:hAnsi="Calibri"/>
          <w:b w:val="0"/>
          <w:sz w:val="20"/>
          <w:szCs w:val="20"/>
          <w:lang w:val="id-ID"/>
        </w:rPr>
        <w:t xml:space="preserve">and </w:t>
      </w:r>
      <w:r w:rsidRPr="007F50C1">
        <w:rPr>
          <w:rFonts w:ascii="Calibri" w:hAnsi="Calibri"/>
          <w:b w:val="0"/>
          <w:sz w:val="20"/>
          <w:szCs w:val="20"/>
          <w:lang w:val="id-ID"/>
        </w:rPr>
        <w:t>HOTS.</w:t>
      </w:r>
    </w:p>
    <w:p w:rsidR="007F50C1" w:rsidRPr="00DF74F3" w:rsidRDefault="007F50C1" w:rsidP="007F50C1">
      <w:pPr>
        <w:pStyle w:val="Abstract"/>
        <w:tabs>
          <w:tab w:val="left" w:pos="8505"/>
        </w:tabs>
        <w:spacing w:before="0"/>
        <w:ind w:left="851" w:right="849" w:firstLine="0"/>
        <w:rPr>
          <w:rFonts w:ascii="Calibri" w:eastAsia="Calibri" w:hAnsi="Calibri"/>
          <w:b w:val="0"/>
          <w:bCs w:val="0"/>
          <w:noProof w:val="0"/>
          <w:sz w:val="20"/>
          <w:szCs w:val="20"/>
        </w:rPr>
      </w:pPr>
    </w:p>
    <w:p w:rsidR="007F50C1" w:rsidRPr="007F50C1" w:rsidRDefault="007F50C1" w:rsidP="007F50C1">
      <w:pPr>
        <w:pStyle w:val="AbstrakEnglish"/>
      </w:pPr>
      <w:r w:rsidRPr="00BA239C">
        <w:rPr>
          <w:b/>
        </w:rPr>
        <w:t>Abstrak:</w:t>
      </w:r>
      <w:r w:rsidRPr="00BA239C">
        <w:t xml:space="preserve"> </w:t>
      </w:r>
      <w:r w:rsidRPr="007F50C1">
        <w:t>Penelitian ini bertujuan untuk mengetahui validitas, kepraktisan, daya tarik, dan keefektifan E-LKPD dalam pembelajaran tematik berbasis HOTS pada siswa kelas bawah SD. Model penelitian ini mengadaptasi ADDIE. Objek penelitian E-LKPD ini adalah ahli materi, ahli bahasa, praktisi ahli media, pengguna sasaran siswa kelas III SD Negeri Lumbangsari 3. Analisis data validitas E-LKPD diperoleh dari dosen Pendidikan Guru Sekolah Dasar, Universitas Kanjuruhan, Malang. Kuesioner Praktisi adalah guru kelas dengan kriteria minimal telah menyelesaikan S1. Angket daya tarik diberikan kepada siswa kelas 3 yang berjumlah 10 siswa.</w:t>
      </w:r>
    </w:p>
    <w:p w:rsidR="007F50C1" w:rsidRPr="007F50C1" w:rsidRDefault="007F50C1" w:rsidP="007F50C1">
      <w:pPr>
        <w:pStyle w:val="AbstrakEnglish"/>
        <w:rPr>
          <w:rStyle w:val="AbstrakBahasaChar"/>
          <w:bCs/>
          <w:i/>
        </w:rPr>
      </w:pPr>
      <w:r w:rsidRPr="007F50C1">
        <w:t>Kesimpulan: hasil validasi kelayakan E-LKPD oleh ahli materi diperoleh persentase 76,8%, validasi ahli media memperoleh persentase 92%, dan validasi ahli bahasa diperoleh persentase 95%. Dengan demikian, rata-rata persentase kelayakan adalah 87,90%. Hasil penilaian kepraktisan E-LKPD diperoleh persentase rata-rata 86%. Uji keefektifan menggunakan pretest-posttest, diketahui bahwa rata-rata nilai pretest adalah 18, sedangkan nilai rata-rata posttest adalah 77 yang berarti telah memenuhi KKM, dan mendapatkan hasil rata-rata N-Gain sebesar 71.</w:t>
      </w:r>
    </w:p>
    <w:p w:rsidR="007F50C1" w:rsidRPr="00DF74F3" w:rsidRDefault="007F50C1" w:rsidP="007F50C1">
      <w:pPr>
        <w:pStyle w:val="AbstrakEnglish"/>
        <w:rPr>
          <w:rStyle w:val="IEEEAbstractHeadingChar"/>
          <w:b/>
          <w:i w:val="0"/>
        </w:rPr>
      </w:pPr>
    </w:p>
    <w:p w:rsidR="007F50C1" w:rsidRPr="00DF74F3" w:rsidRDefault="007F50C1" w:rsidP="007F50C1">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szCs w:val="20"/>
        </w:rPr>
        <w:t>Kata kunci:</w:t>
      </w:r>
      <w:r w:rsidRPr="00DF74F3">
        <w:rPr>
          <w:rFonts w:ascii="Calibri" w:hAnsi="Calibri"/>
          <w:sz w:val="20"/>
          <w:szCs w:val="20"/>
        </w:rPr>
        <w:t xml:space="preserve"> </w:t>
      </w:r>
      <w:r w:rsidR="00501AF0">
        <w:rPr>
          <w:rStyle w:val="shorttext"/>
          <w:rFonts w:ascii="Calibri" w:hAnsi="Calibri"/>
          <w:b w:val="0"/>
          <w:sz w:val="20"/>
          <w:szCs w:val="20"/>
          <w:shd w:val="clear" w:color="auto" w:fill="FFFFFF"/>
        </w:rPr>
        <w:t>E-LKPD</w:t>
      </w:r>
      <w:r w:rsidR="00501AF0">
        <w:rPr>
          <w:rStyle w:val="shorttext"/>
          <w:rFonts w:ascii="Calibri" w:hAnsi="Calibri"/>
          <w:b w:val="0"/>
          <w:sz w:val="20"/>
          <w:szCs w:val="20"/>
          <w:shd w:val="clear" w:color="auto" w:fill="FFFFFF"/>
          <w:lang w:val="id-ID"/>
        </w:rPr>
        <w:t>;</w:t>
      </w:r>
      <w:r w:rsidR="00501AF0">
        <w:rPr>
          <w:rStyle w:val="shorttext"/>
          <w:rFonts w:ascii="Calibri" w:hAnsi="Calibri"/>
          <w:b w:val="0"/>
          <w:sz w:val="20"/>
          <w:szCs w:val="20"/>
          <w:shd w:val="clear" w:color="auto" w:fill="FFFFFF"/>
        </w:rPr>
        <w:t xml:space="preserve"> Pembelajaran Tematik</w:t>
      </w:r>
      <w:r w:rsidR="00501AF0">
        <w:rPr>
          <w:rStyle w:val="shorttext"/>
          <w:rFonts w:ascii="Calibri" w:hAnsi="Calibri"/>
          <w:b w:val="0"/>
          <w:sz w:val="20"/>
          <w:szCs w:val="20"/>
          <w:shd w:val="clear" w:color="auto" w:fill="FFFFFF"/>
          <w:lang w:val="id-ID"/>
        </w:rPr>
        <w:t>;</w:t>
      </w:r>
      <w:r w:rsidR="00501AF0" w:rsidRPr="00501AF0">
        <w:rPr>
          <w:rStyle w:val="shorttext"/>
          <w:rFonts w:ascii="Calibri" w:hAnsi="Calibri"/>
          <w:b w:val="0"/>
          <w:sz w:val="20"/>
          <w:szCs w:val="20"/>
          <w:shd w:val="clear" w:color="auto" w:fill="FFFFFF"/>
        </w:rPr>
        <w:t xml:space="preserve"> dan HOTS.</w:t>
      </w:r>
    </w:p>
    <w:p w:rsidR="007F50C1" w:rsidRPr="00BA239C" w:rsidRDefault="007F50C1" w:rsidP="007F50C1"/>
    <w:p w:rsidR="00501AF0" w:rsidRDefault="007F50C1" w:rsidP="007F50C1">
      <w:pPr>
        <w:pStyle w:val="SubJudul1"/>
        <w:rPr>
          <w:lang w:val="id-ID"/>
        </w:rPr>
      </w:pPr>
      <w:r w:rsidRPr="004820B3">
        <w:t>Pendahuluan</w:t>
      </w:r>
    </w:p>
    <w:p w:rsidR="00501AF0" w:rsidRDefault="00501AF0" w:rsidP="001E524D">
      <w:pPr>
        <w:pStyle w:val="SubJudul1"/>
        <w:ind w:firstLine="720"/>
        <w:jc w:val="both"/>
        <w:rPr>
          <w:b w:val="0"/>
          <w:lang w:val="id-ID"/>
        </w:rPr>
      </w:pPr>
      <w:r w:rsidRPr="00501AF0">
        <w:rPr>
          <w:b w:val="0"/>
          <w:lang w:val="id-ID"/>
        </w:rPr>
        <w:t xml:space="preserve">Pelaksanaan Kurikulum 2013 untuk SD/MI dikembangkan dengan menggunakan pendekatan tematik terpadu yang memungkinkan siswa, baik secara individu maupun </w:t>
      </w:r>
      <w:r w:rsidRPr="00501AF0">
        <w:rPr>
          <w:b w:val="0"/>
          <w:lang w:val="id-ID"/>
        </w:rPr>
        <w:lastRenderedPageBreak/>
        <w:t>kelompok aktif menggali dan menemukan konsep serta prinsip-prinsip keilmuan secara holistik, bermakna, dan otentik (</w:t>
      </w:r>
      <w:r w:rsidRPr="00501AF0">
        <w:rPr>
          <w:b w:val="0"/>
          <w:lang w:val="id-ID"/>
        </w:rPr>
        <w:fldChar w:fldCharType="begin" w:fldLock="1"/>
      </w:r>
      <w:r w:rsidRPr="00501AF0">
        <w:rPr>
          <w:b w:val="0"/>
          <w:lang w:val="id-ID"/>
        </w:rPr>
        <w:instrText>ADDIN CSL_CITATION {"citationItems":[{"id":"ITEM-1","itemData":{"ISBN":"9799903009","author":[{"dropping-particle":"","family":"Majid","given":"Abdul","non-dropping-particle":"","parse-names":false,"suffix":""}],"id":"ITEM-1","issued":{"date-parts":[["2014"]]},"publisher":"Interes","title":"Implementasi kurikulum 2013: kajian teoretis dan praktis","type":"book"},"uris":["http://www.mendeley.com/documents/?uuid=6c44a7dd-3981-4006-83a9-890078e6058f"]}],"mendeley":{"formattedCitation":"(Majid, 2014)","plainTextFormattedCitation":"(Majid, 2014)","previouslyFormattedCitation":"(Majid, 2014)"},"properties":{"noteIndex":0},"schema":"https://github.com/citation-style-language/schema/raw/master/csl-citation.json"}</w:instrText>
      </w:r>
      <w:r w:rsidRPr="00501AF0">
        <w:rPr>
          <w:b w:val="0"/>
          <w:lang w:val="id-ID"/>
        </w:rPr>
        <w:fldChar w:fldCharType="separate"/>
      </w:r>
      <w:r w:rsidRPr="00501AF0">
        <w:rPr>
          <w:b w:val="0"/>
          <w:noProof/>
          <w:lang w:val="id-ID"/>
        </w:rPr>
        <w:t>(Majid, 2014)</w:t>
      </w:r>
      <w:r w:rsidRPr="00501AF0">
        <w:rPr>
          <w:b w:val="0"/>
          <w:lang w:val="id-ID"/>
        </w:rPr>
        <w:fldChar w:fldCharType="end"/>
      </w:r>
      <w:r w:rsidRPr="00501AF0">
        <w:rPr>
          <w:b w:val="0"/>
          <w:lang w:val="id-ID"/>
        </w:rPr>
        <w:t>). Salah satu cara mengimplementasikan pendekatan saintifik di kelas yaitu dengan mengemas materi pembelajaran dalam bentuk Lembar Kegiatan Peserta Didik (LKPD). Menurut (</w:t>
      </w:r>
      <w:r w:rsidRPr="00501AF0">
        <w:rPr>
          <w:b w:val="0"/>
          <w:lang w:val="id-ID"/>
        </w:rPr>
        <w:fldChar w:fldCharType="begin" w:fldLock="1"/>
      </w:r>
      <w:r w:rsidRPr="00501AF0">
        <w:rPr>
          <w:b w:val="0"/>
          <w:lang w:val="id-ID"/>
        </w:rPr>
        <w:instrText>ADDIN CSL_CITATION {"citationItems":[{"id":"ITEM-1","itemData":{"ISSN":"2613-9936","abstract":"Abstrak: Penelitian pengembangan ini telah dilakukan untuk menghasilkan produk LKPD (Lembar Kerja Peserta Didik) Berbasis Learning Cycle 7E Materi Sistem Sirkulasi pada Manusia untuk Kelas XI SMA yang valid dan praktis. LKPD berbasis learning cycle 7E merupakan bahan ajar yang dapat mengkonstruk pengetahuan peserta didik dan menghubungkan konsep yang diperoleh dengan kehidupan nyata, sehingga pembelajaran menjadi bermakna. Metode penelitian yang digunakan dalam penelitian ini adalah metode penelitian pengembangan (Development Research/DR) menurut Akker, dkk., (1999). Penelitian ini meliputi tiga tahap, yaitu 1) tahap analisis, 2) tahap perancangan, serta 3) tahap evaluasi. Jenis evaluasi yang digunakan yaitu evaluasi formatif oleh Tessmer (1998) dan dibatasi hanya sampai tahap small group.Â Berdasarkan penelitian ini telah dihasilkan LKPD yang sangat valid dari segi isi, konstruk, kesesuaian dengan sintak learning cycle 7E, dan bahasa dengan nilai rata-rata akhir 3,40. Hasil analisis angket peserta didik tahap one to one dan small group diperoleh nilai rata-rata yaitu 3,23 dan 3,45. Nilai rata-rata tersebut menunjukkan bahwa LKPD berbasis learning cycle 7E ini mudah digunakan (praktis). Dengan demikian, telah dihasilkan LKPD berbasis learning cycle 7E materi sistem sirkulasi pada manusia untuk kelas XI SMA yang layak dan mudah digunakan. Kata kunci: LKPD, learning cycle 7E, valid, praktis.","author":[{"dropping-particle":"","family":"Anggraini","given":"Widy","non-dropping-particle":"","parse-names":false,"suffix":""},{"dropping-particle":"","family":"Anwar","given":"Yenny","non-dropping-particle":"","parse-names":false,"suffix":""},{"dropping-particle":"","family":"Madang","given":"Kodri","non-dropping-particle":"","parse-names":false,"suffix":""}],"container-title":"Jurnal Pembelajaran Biologi: Kajian Biologi dan Pembelajarannya","id":"ITEM-1","issue":"1","issued":{"date-parts":[["2016"]]},"page":"49-57","title":"Pengembangan Lembar Kerja Peserta Didik (LKPD) Berbasis Learning Cycle 7E Materi Sistem Sirkulasi Pada Manusia Untuk Kelas XI SMA","type":"article-journal","volume":"3"},"uris":["http://www.mendeley.com/documents/?uuid=b1fab771-1a70-4c0b-8c99-e87c7cf91786"]}],"mendeley":{"formattedCitation":"(Anggraini et al., 2016)","plainTextFormattedCitation":"(Anggraini et al., 2016)","previouslyFormattedCitation":"(Anggraini et al., 2016)"},"properties":{"noteIndex":0},"schema":"https://github.com/citation-style-language/schema/raw/master/csl-citation.json"}</w:instrText>
      </w:r>
      <w:r w:rsidRPr="00501AF0">
        <w:rPr>
          <w:b w:val="0"/>
          <w:lang w:val="id-ID"/>
        </w:rPr>
        <w:fldChar w:fldCharType="separate"/>
      </w:r>
      <w:r w:rsidRPr="00501AF0">
        <w:rPr>
          <w:b w:val="0"/>
          <w:noProof/>
          <w:lang w:val="id-ID"/>
        </w:rPr>
        <w:t>(Anggraini et al., 2016)</w:t>
      </w:r>
      <w:r w:rsidRPr="00501AF0">
        <w:rPr>
          <w:b w:val="0"/>
          <w:lang w:val="id-ID"/>
        </w:rPr>
        <w:fldChar w:fldCharType="end"/>
      </w:r>
      <w:r w:rsidR="00C81C1F">
        <w:rPr>
          <w:b w:val="0"/>
          <w:lang w:val="id-ID"/>
        </w:rPr>
        <w:t>) LKPD (</w:t>
      </w:r>
      <w:r w:rsidRPr="00501AF0">
        <w:rPr>
          <w:b w:val="0"/>
          <w:lang w:val="id-ID"/>
        </w:rPr>
        <w:t>Lembar Kerja Peserta Didik) ialah salah satu metode yang menolong partisipan didik yang membuat lebih aktif mengkonstruk pengetahuannya dan cocok tuntutan dalam kurikulum 2013 tersebut. LKPD berbentuk lembaran yang bertujuan untuk memacu dan membantu peserta didik melakukan kegiatan belajar dalam rangka menguasai uraian, keahlian, serta ataupun perilaku (</w:t>
      </w:r>
      <w:r w:rsidRPr="00501AF0">
        <w:rPr>
          <w:b w:val="0"/>
          <w:lang w:val="id-ID"/>
        </w:rPr>
        <w:fldChar w:fldCharType="begin" w:fldLock="1"/>
      </w:r>
      <w:r w:rsidRPr="00501AF0">
        <w:rPr>
          <w:b w:val="0"/>
          <w:lang w:val="id-ID"/>
        </w:rPr>
        <w:instrText>ADDIN CSL_CITATION {"citationItems":[{"id":"ITEM-1","itemData":{"ISSN":"2477-4820","author":[{"dropping-particle":"","family":"Diniaty","given":"Artina","non-dropping-particle":"","parse-names":false,"suffix":""},{"dropping-particle":"","family":"Atun","given":"Sri","non-dropping-particle":"","parse-names":false,"suffix":""}],"container-title":"Jurnal Inovasi Pendidikan IPA","id":"ITEM-1","issue":"1","issued":{"date-parts":[["2015"]]},"page":"46-56","title":"Pengembangan lembar kerja peserta didik (LKPD) industri kecil kimia berorientasi kewirausahaan untuk SMK","type":"article-journal","volume":"1"},"uris":["http://www.mendeley.com/documents/?uuid=67354067-8f28-427b-a9fc-22f3f5a94ea8"]}],"mendeley":{"formattedCitation":"(Diniaty &amp; Atun, 2015)","plainTextFormattedCitation":"(Diniaty &amp; Atun, 2015)","previouslyFormattedCitation":"(Diniaty &amp; Atun, 2015)"},"properties":{"noteIndex":0},"schema":"https://github.com/citation-style-language/schema/raw/master/csl-citation.json"}</w:instrText>
      </w:r>
      <w:r w:rsidRPr="00501AF0">
        <w:rPr>
          <w:b w:val="0"/>
          <w:lang w:val="id-ID"/>
        </w:rPr>
        <w:fldChar w:fldCharType="separate"/>
      </w:r>
      <w:r w:rsidRPr="00501AF0">
        <w:rPr>
          <w:b w:val="0"/>
          <w:noProof/>
          <w:lang w:val="id-ID"/>
        </w:rPr>
        <w:t>(Diniaty &amp; Atun, 2015)</w:t>
      </w:r>
      <w:r w:rsidRPr="00501AF0">
        <w:rPr>
          <w:b w:val="0"/>
          <w:lang w:val="id-ID"/>
        </w:rPr>
        <w:fldChar w:fldCharType="end"/>
      </w:r>
      <w:r w:rsidRPr="00501AF0">
        <w:rPr>
          <w:b w:val="0"/>
          <w:lang w:val="id-ID"/>
        </w:rPr>
        <w:t>).</w:t>
      </w:r>
    </w:p>
    <w:p w:rsidR="00501AF0" w:rsidRDefault="00501AF0" w:rsidP="00501AF0">
      <w:pPr>
        <w:pStyle w:val="SubJudul1"/>
        <w:spacing w:line="240" w:lineRule="auto"/>
        <w:ind w:left="720"/>
        <w:jc w:val="both"/>
        <w:rPr>
          <w:b w:val="0"/>
          <w:lang w:val="id-ID"/>
        </w:rPr>
      </w:pPr>
      <w:r w:rsidRPr="00501AF0">
        <w:rPr>
          <w:b w:val="0"/>
          <w:lang w:val="id-ID"/>
        </w:rPr>
        <w:t>Student Worksheets (LKPD) as an alternative for teachers so that learning outcomes according to basic competencies can be achieved. LKPD is in the form of new student work which functions to facilitate students in its implementation so that LKPD plays a role in increasing student learning activities.</w:t>
      </w:r>
    </w:p>
    <w:p w:rsidR="00501AF0" w:rsidRPr="00501AF0" w:rsidRDefault="00501AF0" w:rsidP="00501AF0">
      <w:pPr>
        <w:pStyle w:val="SubJudul1"/>
        <w:spacing w:line="240" w:lineRule="auto"/>
        <w:ind w:left="720"/>
        <w:jc w:val="both"/>
        <w:rPr>
          <w:b w:val="0"/>
          <w:lang w:val="id-ID"/>
        </w:rPr>
      </w:pPr>
    </w:p>
    <w:p w:rsidR="00501AF0" w:rsidRDefault="00501AF0" w:rsidP="00AB28F6">
      <w:pPr>
        <w:pStyle w:val="SubJudul1"/>
        <w:ind w:firstLine="720"/>
        <w:jc w:val="both"/>
        <w:rPr>
          <w:b w:val="0"/>
          <w:lang w:val="id-ID"/>
        </w:rPr>
      </w:pPr>
      <w:r w:rsidRPr="00501AF0">
        <w:rPr>
          <w:b w:val="0"/>
          <w:lang w:val="id-ID"/>
        </w:rPr>
        <w:t>Dengan</w:t>
      </w:r>
      <w:r w:rsidRPr="00501AF0">
        <w:rPr>
          <w:b w:val="0"/>
          <w:i/>
          <w:lang w:val="id-ID"/>
        </w:rPr>
        <w:t xml:space="preserve"> </w:t>
      </w:r>
      <w:r w:rsidRPr="00501AF0">
        <w:rPr>
          <w:b w:val="0"/>
          <w:lang w:val="id-ID"/>
        </w:rPr>
        <w:t>mengembangkan bahan ajar selain dapat meningkatkan kemampuan guru, juga dapat meningkatkan</w:t>
      </w:r>
      <w:r w:rsidRPr="00501AF0">
        <w:rPr>
          <w:b w:val="0"/>
          <w:i/>
          <w:lang w:val="id-ID"/>
        </w:rPr>
        <w:t xml:space="preserve"> </w:t>
      </w:r>
      <w:r w:rsidRPr="00501AF0">
        <w:rPr>
          <w:b w:val="0"/>
          <w:lang w:val="id-ID"/>
        </w:rPr>
        <w:t>hasil belajar dan keterampilan siswa. Bahan ajar yang dikembangkan guru harus sesuai dengan</w:t>
      </w:r>
      <w:r w:rsidRPr="00501AF0">
        <w:rPr>
          <w:b w:val="0"/>
          <w:i/>
          <w:lang w:val="id-ID"/>
        </w:rPr>
        <w:t xml:space="preserve"> </w:t>
      </w:r>
      <w:r w:rsidRPr="00501AF0">
        <w:rPr>
          <w:b w:val="0"/>
          <w:lang w:val="id-ID"/>
        </w:rPr>
        <w:t>tuntutan Kurikulum 2013 yaitu yang dapat meningkatan kemampuan siswa berfikir tingkat tinggi</w:t>
      </w:r>
      <w:r w:rsidRPr="00501AF0">
        <w:rPr>
          <w:b w:val="0"/>
          <w:i/>
          <w:lang w:val="id-ID"/>
        </w:rPr>
        <w:t xml:space="preserve"> </w:t>
      </w:r>
      <w:r w:rsidRPr="00501AF0">
        <w:rPr>
          <w:b w:val="0"/>
          <w:lang w:val="id-ID"/>
        </w:rPr>
        <w:t xml:space="preserve">atau biasa disebut dengan istilah </w:t>
      </w:r>
      <w:r w:rsidRPr="00501AF0">
        <w:rPr>
          <w:b w:val="0"/>
          <w:i/>
          <w:lang w:val="id-ID"/>
        </w:rPr>
        <w:t>Higher Order Thinking Skills</w:t>
      </w:r>
      <w:r w:rsidR="00AB28F6">
        <w:rPr>
          <w:b w:val="0"/>
          <w:lang w:val="id-ID"/>
        </w:rPr>
        <w:t xml:space="preserve"> (HOTS). </w:t>
      </w:r>
      <w:r w:rsidR="00AB28F6" w:rsidRPr="00AB28F6">
        <w:rPr>
          <w:b w:val="0"/>
          <w:lang w:val="id-ID"/>
        </w:rPr>
        <w:t>Menurut (</w:t>
      </w:r>
      <w:r w:rsidR="00AB28F6" w:rsidRPr="00AB28F6">
        <w:rPr>
          <w:b w:val="0"/>
          <w:lang w:val="id-ID"/>
        </w:rPr>
        <w:fldChar w:fldCharType="begin" w:fldLock="1"/>
      </w:r>
      <w:r w:rsidR="00AB28F6" w:rsidRPr="00AB28F6">
        <w:rPr>
          <w:b w:val="0"/>
          <w:lang w:val="id-ID"/>
        </w:rPr>
        <w:instrText>ADDIN CSL_CITATION {"citationItems":[{"id":"ITEM-1","itemData":{"DOI":"10.36456/inventa.3.1.a1803","ISSN":"2622-819X","abstract":"Tujuan penelitian ini merupakan untuk menemukan keterkaitan implementasi    HOTS (Higher Order Kognitif Thingking Skill) pada kurikulum 2013 dalam rangka memajukan mutu pendidikan di Indonesia. Karena seperti yang telah kita ketahui bahwa pada saat ini pendidikan nasional kita masih menghadapi berbagai macam persoalan. Persoalan itu memang tidak akan pernah selesai, karena substansi yang ditransformasikan selama proses pendidikan dan pembelajaran selalu berada di bawah tekanan kemajuan ilmu pengetahuan, teknologi, dan kemajuan masyarakat. Semakin maju peradaban suatu bangsa, maka semakin berat pula tantangan yang dihadapinya. Persaingan ilmu pengetahuan semakin gencar dilakukan oleh dunia internasional, sehingga Indonesia juga dituntut untuk dapat bersaing secara global demi mengangkat martabat bangsa. Oleh karena itu, untuk menghadapi tantangan yang akan menimpa dunia pendidikan, kurikulum 2013 dianggap mampu untuk menjawab persoalan tersebut dan implementasi HOTS sangat dibutuhkan untuk membenahi kinerja pendidikan yang jauh tertinggal dengan negara-negara maju di dunia. Usaha tersebut mesti dilakukan demi menciptakan generasi masa depan, bukan hanya berkarakter, produktif, kreatif, dan inovatif namun juga  yang memahami jati diri bangsanya dan menciptakan anak yang unggul dan mampu bersaing di dunia internasional. Seseorang juga dapat dikatakan mampu menyelesaikan suatu masalah apabila mampu menelaah suatu pemasalahan dan mampu menggunakan pengetahuannya ke dalam situasi baru. Penelitian ini menggunakan metode kualitatif untuk menggambarkan suatu masalah keterkaitan. Hasil penelitian ini, kurikulum 2013 menganggap bahwa HOTS (Higher Order Kognitif Thingking Skill) adalah suatu strategi yang dapat diterapkan atau digunakan untuk dapat menjawab persoalan-persoalan dari dampak globalisasi dan pendidikan nasional dalam rangka beradaptasi dengan masa depan dan dunia internasional.","author":[{"dropping-particle":"","family":"Sofyan","given":"Fuaddilah Ali","non-dropping-particle":"","parse-names":false,"suffix":""}],"container-title":"Inventa","id":"ITEM-1","issue":"1","issued":{"date-parts":[["2019"]]},"page":"1-9","title":"Implementasi Hots Pada Kurikulum 2013","type":"article-journal","volume":"3"},"uris":["http://www.mendeley.com/documents/?uuid=ae861a97-81d6-4bc5-8a3d-c7f4e8aebae9"]}],"mendeley":{"formattedCitation":"(Sofyan, 2019)","plainTextFormattedCitation":"(Sofyan, 2019)","previouslyFormattedCitation":"(Sofyan, 2019)"},"properties":{"noteIndex":0},"schema":"https://github.com/citation-style-language/schema/raw/master/csl-citation.json"}</w:instrText>
      </w:r>
      <w:r w:rsidR="00AB28F6" w:rsidRPr="00AB28F6">
        <w:rPr>
          <w:b w:val="0"/>
          <w:lang w:val="id-ID"/>
        </w:rPr>
        <w:fldChar w:fldCharType="separate"/>
      </w:r>
      <w:r w:rsidR="00AB28F6" w:rsidRPr="00AB28F6">
        <w:rPr>
          <w:b w:val="0"/>
          <w:noProof/>
          <w:lang w:val="id-ID"/>
        </w:rPr>
        <w:t>(Sofyan, 2019)</w:t>
      </w:r>
      <w:r w:rsidR="00AB28F6" w:rsidRPr="00AB28F6">
        <w:rPr>
          <w:b w:val="0"/>
          <w:lang w:val="id-ID"/>
        </w:rPr>
        <w:fldChar w:fldCharType="end"/>
      </w:r>
      <w:r w:rsidR="00AB28F6" w:rsidRPr="00AB28F6">
        <w:rPr>
          <w:b w:val="0"/>
          <w:lang w:val="id-ID"/>
        </w:rPr>
        <w:t>) HOTS (</w:t>
      </w:r>
      <w:r w:rsidR="00AB28F6" w:rsidRPr="00AB28F6">
        <w:rPr>
          <w:b w:val="0"/>
          <w:i/>
          <w:lang w:val="id-ID"/>
        </w:rPr>
        <w:t>Higher Order Kognitif Thingking Skill</w:t>
      </w:r>
      <w:r w:rsidR="00AB28F6" w:rsidRPr="00AB28F6">
        <w:rPr>
          <w:b w:val="0"/>
          <w:lang w:val="id-ID"/>
        </w:rPr>
        <w:t>) merupakan sesuatu strategi yang bisa diterapkan ataupun digunakan buat bisa menanggapi persoalan- persoalan dari akibat globalisasi serta pembelajaran nasional dalam rangka menyesuaikan diri dengan masa depan serta dunia internasional.</w:t>
      </w:r>
      <w:r w:rsidR="00AB28F6">
        <w:rPr>
          <w:b w:val="0"/>
          <w:lang w:val="id-ID"/>
        </w:rPr>
        <w:t xml:space="preserve"> </w:t>
      </w:r>
      <w:r w:rsidR="00721EB0" w:rsidRPr="00721EB0">
        <w:rPr>
          <w:b w:val="0"/>
          <w:lang w:val="id-ID"/>
        </w:rPr>
        <w:t>Hal itu didukung juga hasil penelitian hasil penelitian yang telah dilaksanakan</w:t>
      </w:r>
      <w:r w:rsidR="00AB28F6">
        <w:rPr>
          <w:b w:val="0"/>
          <w:lang w:val="id-ID"/>
        </w:rPr>
        <w:t xml:space="preserve"> </w:t>
      </w:r>
      <w:r w:rsidR="00AB28F6" w:rsidRPr="00AB28F6">
        <w:rPr>
          <w:b w:val="0"/>
          <w:lang w:val="id-ID"/>
        </w:rPr>
        <w:t>(</w:t>
      </w:r>
      <w:r w:rsidR="00AB28F6" w:rsidRPr="00AB28F6">
        <w:rPr>
          <w:b w:val="0"/>
          <w:lang w:val="id-ID"/>
        </w:rPr>
        <w:fldChar w:fldCharType="begin" w:fldLock="1"/>
      </w:r>
      <w:r w:rsidR="00AB28F6" w:rsidRPr="00AB28F6">
        <w:rPr>
          <w:b w:val="0"/>
          <w:lang w:val="id-ID"/>
        </w:rPr>
        <w:instrText>ADDIN CSL_CITATION {"citationItems":[{"id":"ITEM-1","itemData":{"ISSN":"22778616","abstract":"Mathematics learning not only memorizes formulas but understands concepts and is able to improve students' creative thinking abilities. This study aims to design e-student worksheets based on discovery learning models to improve students' creative thinking. This research is a descriptive study with a qualitative approach. The subjects of this study were teachers and eighth grade students of SMP Muhammadiyah I, Sleman. The object of research is creative thinking, discovery learning, and e-student worksheets. Data collection instruments using interview guidelines, questionnaires, and observation guidelines. Data were analyzed using Miles and Huberman data analysis. The results of the study found that Discovery Learning is one of the learning models that can be applied to improve creative thinking skills. This research also resulted in e-student worksheets design that integrates creative thinking skills. These e-student worksheets can be used when the teacher uses discovery learning models. This research can be continued in the implementation and evaluation stages.","author":[{"dropping-particle":"","family":"Istiqomah","given":"Aisyah Nur","non-dropping-particle":"","parse-names":false,"suffix":""},{"dropping-particle":"","family":"Suparman","given":"","non-dropping-particle":"","parse-names":false,"suffix":""}],"container-title":"International Journal of Scientific and Technology Research","id":"ITEM-1","issue":"4","issued":{"date-parts":[["2020"]]},"page":"2579-2584","title":"Design of e-student worksheet for linier equation based on discovery learning to improve creative thinking","type":"article-journal","volume":"9"},"uris":["http://www.mendeley.com/documents/?uuid=d4c1f42e-ad5e-4ee2-93da-7cc67952fa1e"]}],"mendeley":{"formattedCitation":"(Istiqomah &amp; Suparman, 2020)","plainTextFormattedCitation":"(Istiqomah &amp; Suparman, 2020)","previouslyFormattedCitation":"(Istiqomah &amp; Suparman, 2020)"},"properties":{"noteIndex":0},"schema":"https://github.com/citation-style-language/schema/raw/master/csl-citation.json"}</w:instrText>
      </w:r>
      <w:r w:rsidR="00AB28F6" w:rsidRPr="00AB28F6">
        <w:rPr>
          <w:b w:val="0"/>
          <w:lang w:val="id-ID"/>
        </w:rPr>
        <w:fldChar w:fldCharType="separate"/>
      </w:r>
      <w:r w:rsidR="00AB28F6" w:rsidRPr="00AB28F6">
        <w:rPr>
          <w:b w:val="0"/>
          <w:noProof/>
          <w:lang w:val="id-ID"/>
        </w:rPr>
        <w:t>(Istiqomah &amp; Suparman, 2020)</w:t>
      </w:r>
      <w:r w:rsidR="00AB28F6" w:rsidRPr="00AB28F6">
        <w:rPr>
          <w:b w:val="0"/>
          <w:lang w:val="id-ID"/>
        </w:rPr>
        <w:fldChar w:fldCharType="end"/>
      </w:r>
      <w:r w:rsidR="00AB28F6" w:rsidRPr="00AB28F6">
        <w:rPr>
          <w:b w:val="0"/>
          <w:lang w:val="id-ID"/>
        </w:rPr>
        <w:t>) mengatakan bahwa bahan ajar yang sepanjang ini digunakan di sekolah belum seluruhnya bisa membuat partisipan didik sanggup berpikir kreatif dalam membangun uraian konsep serta membongkar permasalahan sendiri. Butuh terdapatnya bahan ajar yang bisa mendukung dalam proses pendidikan di sekolah.</w:t>
      </w:r>
      <w:r w:rsidR="00A55722">
        <w:rPr>
          <w:b w:val="0"/>
          <w:lang w:val="id-ID"/>
        </w:rPr>
        <w:t xml:space="preserve"> </w:t>
      </w:r>
      <w:r w:rsidR="00A55722" w:rsidRPr="00A55722">
        <w:rPr>
          <w:b w:val="0"/>
        </w:rPr>
        <w:t>HOTS (</w:t>
      </w:r>
      <w:r w:rsidR="00A55722" w:rsidRPr="00A55722">
        <w:rPr>
          <w:b w:val="0"/>
          <w:i/>
        </w:rPr>
        <w:t>Higher of Order Thingking Skills</w:t>
      </w:r>
      <w:r w:rsidR="00A55722" w:rsidRPr="00A55722">
        <w:rPr>
          <w:b w:val="0"/>
        </w:rPr>
        <w:t>) yang diisyarati dengan terdapatnya aktivitas pendidikan bagi taksonomi Bloom pada aspek kognitif yang diawali pada C4 hingga C6. Lewat aktivitas pendidikan yang HOTS hingga diharapkan tercapainya kecakapan 4 C (</w:t>
      </w:r>
      <w:r w:rsidR="00A55722" w:rsidRPr="00A55722">
        <w:rPr>
          <w:b w:val="0"/>
        </w:rPr>
        <w:fldChar w:fldCharType="begin" w:fldLock="1"/>
      </w:r>
      <w:r w:rsidR="00A55722" w:rsidRPr="00A55722">
        <w:rPr>
          <w:b w:val="0"/>
        </w:rPr>
        <w:instrText>ADDIN CSL_CITATION {"citationItems":[{"id":"ITEM-1","itemData":{"author":[{"dropping-particle":"","family":"Sulistyani","given":"Nawang","non-dropping-particle":"","parse-names":false,"suffix":""},{"dropping-particle":"","family":"Deviana","given":"Tyas","non-dropping-particle":"","parse-names":false,"suffix":""},{"dropping-particle":"","family":"Guru","given":"Pendidikan","non-dropping-particle":"","parse-names":false,"suffix":""},{"dropping-particle":"","family":"Dasar","given":"Sekolah","non-dropping-particle":"","parse-names":false,"suffix":""},{"dropping-particle":"","family":"Keguruan","given":"Fakultas","non-dropping-particle":"","parse-names":false,"suffix":""}],"id":"ITEM-1","issue":"1","issued":{"date-parts":[["2021"]]},"page":"304-312","title":"Pengembangan LKPD Matematika HOTS ( Higher of Order Thinking Skills ) Berorientasi Kearifan Lokal Daerah untuk Sekolah Dasar","type":"article-journal","volume":"7"},"uris":["http://www.mendeley.com/documents/?uuid=a672fa74-137d-4155-9fae-9427e74d62a5"]}],"mendeley":{"formattedCitation":"(Sulistyani et al., 2021)","plainTextFormattedCitation":"(Sulistyani et al., 2021)","previouslyFormattedCitation":"(Sulistyani et al., 2021)"},"properties":{"noteIndex":0},"schema":"https://github.com/citation-style-language/schema/raw/master/csl-citation.json"}</w:instrText>
      </w:r>
      <w:r w:rsidR="00A55722" w:rsidRPr="00A55722">
        <w:rPr>
          <w:b w:val="0"/>
        </w:rPr>
        <w:fldChar w:fldCharType="separate"/>
      </w:r>
      <w:r w:rsidR="00A55722" w:rsidRPr="00A55722">
        <w:rPr>
          <w:b w:val="0"/>
          <w:noProof/>
        </w:rPr>
        <w:t>(Sulistyani et al., 2021)</w:t>
      </w:r>
      <w:r w:rsidR="00A55722" w:rsidRPr="00A55722">
        <w:rPr>
          <w:b w:val="0"/>
          <w:lang w:val="id-ID"/>
        </w:rPr>
        <w:fldChar w:fldCharType="end"/>
      </w:r>
      <w:r w:rsidR="00A55722" w:rsidRPr="00A55722">
        <w:rPr>
          <w:b w:val="0"/>
        </w:rPr>
        <w:t>).</w:t>
      </w:r>
    </w:p>
    <w:p w:rsidR="00501AF0" w:rsidRDefault="00A55722" w:rsidP="00AB28F6">
      <w:pPr>
        <w:pStyle w:val="SubJudul1"/>
        <w:ind w:firstLine="720"/>
        <w:jc w:val="both"/>
        <w:rPr>
          <w:b w:val="0"/>
          <w:lang w:val="id-ID"/>
        </w:rPr>
      </w:pPr>
      <w:r w:rsidRPr="00A55722">
        <w:rPr>
          <w:b w:val="0"/>
        </w:rPr>
        <w:t>Menurut (</w:t>
      </w:r>
      <w:r w:rsidRPr="00A55722">
        <w:rPr>
          <w:b w:val="0"/>
        </w:rPr>
        <w:fldChar w:fldCharType="begin" w:fldLock="1"/>
      </w:r>
      <w:r w:rsidRPr="00A55722">
        <w:rPr>
          <w:b w:val="0"/>
        </w:rPr>
        <w:instrText>ADDIN CSL_CITATION {"citationItems":[{"id":"ITEM-1","itemData":{"ISSN":"2252-3405","author":[{"dropping-particle":"","family":"Rahayu","given":"Dewi","non-dropping-particle":"","parse-names":false,"suffix":""}],"container-title":"Jurnal Penelitian Pendidikan Guru Sekolah Dasar","id":"ITEM-1","issue":"3","issued":{"date-parts":[["2018"]]},"title":"Pengembangan Lembar Kerja Peserta Didik (Lkpd) Berbasis Pemecahan Masalah Materi Bangun Datar","type":"article-journal","volume":"6"},"uris":["http://www.mendeley.com/documents/?uuid=5c00dbec-7618-414a-9aab-04296a6a52a7"]}],"mendeley":{"formattedCitation":"(Rahayu, 2018)","plainTextFormattedCitation":"(Rahayu, 2018)","previouslyFormattedCitation":"(Rahayu, 2018)"},"properties":{"noteIndex":0},"schema":"https://github.com/citation-style-language/schema/raw/master/csl-citation.json"}</w:instrText>
      </w:r>
      <w:r w:rsidRPr="00A55722">
        <w:rPr>
          <w:b w:val="0"/>
        </w:rPr>
        <w:fldChar w:fldCharType="separate"/>
      </w:r>
      <w:r w:rsidRPr="00A55722">
        <w:rPr>
          <w:b w:val="0"/>
          <w:noProof/>
        </w:rPr>
        <w:t>(Rahayu, 2018)</w:t>
      </w:r>
      <w:r w:rsidRPr="00A55722">
        <w:rPr>
          <w:b w:val="0"/>
          <w:lang w:val="id-ID"/>
        </w:rPr>
        <w:fldChar w:fldCharType="end"/>
      </w:r>
      <w:r w:rsidRPr="00A55722">
        <w:rPr>
          <w:b w:val="0"/>
        </w:rPr>
        <w:t>) E-LKPD merupakan fitur pendidikan digital selaku latihan pengembangan aspek kognitif partisipan didik lewat pengembangan pendidikan dalam wujud eksperimen. Menurut  (</w:t>
      </w:r>
      <w:r w:rsidRPr="00A55722">
        <w:rPr>
          <w:b w:val="0"/>
        </w:rPr>
        <w:fldChar w:fldCharType="begin" w:fldLock="1"/>
      </w:r>
      <w:r w:rsidR="00FE4F68">
        <w:rPr>
          <w:b w:val="0"/>
        </w:rPr>
        <w:instrText>ADDIN CSL_CITATION {"citationItems":[{"id":"ITEM-1","itemData":{"author":[{"dropping-particle":"","family":"Umriani","given":"Fathiah","non-dropping-particle":"","parse-names":false,"suffix":""},{"dropping-particle":"","family":"Suparman","given":"","non-dropping-particle":"","parse-names":false,"suffix":""}],"id":"ITEM-1","issue":"1","issued":{"date-parts":[["2019"]]},"page":"653-657","title":"Analisis Kebutuhan E-Lkpd Penunjang Model Pembelajaran Pbl Untuk Meningkatkan Kemampuan Berpikir Kreatif Prosiding Sendika : Vol 5 , No 1","type":"article-journal","volume":"5"},"uris":["http://www.mendeley.com/documents/?uuid=290f2c94-e13e-45f6-8ab4-07da45df8460"]}],"mendeley":{"formattedCitation":"(Umriani &amp; Suparman, 2019)","plainTextFormattedCitation":"(Umriani &amp; Suparman, 2019)","previouslyFormattedCitation":"(Umriani &amp; Suparman, 2019)"},"properties":{"noteIndex":0},"schema":"https://github.com/citation-style-language/schema/raw/master/csl-citation.json"}</w:instrText>
      </w:r>
      <w:r w:rsidRPr="00A55722">
        <w:rPr>
          <w:b w:val="0"/>
        </w:rPr>
        <w:fldChar w:fldCharType="separate"/>
      </w:r>
      <w:r w:rsidRPr="00A55722">
        <w:rPr>
          <w:b w:val="0"/>
          <w:noProof/>
        </w:rPr>
        <w:t>(Umriani &amp; Suparman, 2019)</w:t>
      </w:r>
      <w:r w:rsidRPr="00A55722">
        <w:rPr>
          <w:b w:val="0"/>
        </w:rPr>
        <w:fldChar w:fldCharType="end"/>
      </w:r>
      <w:r w:rsidRPr="00A55722">
        <w:rPr>
          <w:b w:val="0"/>
        </w:rPr>
        <w:t>) E-LKPD menjadi salah satu materi ajar diperlukan oleh siswa menjadi penunjang untuk berperan aktif dan kreatif pada mengikuti pembelajaran di kelas. Pembelajaran tematik bisa diartikan suatu aktivitas pembelajaran menggunakan mengintegrasikan materi beberapa mata pelajaran pada satu tema/topik pembahasan (</w:t>
      </w:r>
      <w:r w:rsidRPr="00A55722">
        <w:rPr>
          <w:b w:val="0"/>
        </w:rPr>
        <w:fldChar w:fldCharType="begin" w:fldLock="1"/>
      </w:r>
      <w:r w:rsidRPr="00A55722">
        <w:rPr>
          <w:b w:val="0"/>
        </w:rPr>
        <w:instrText>ADDIN CSL_CITATION {"citationItems":[{"id":"ITEM-1","itemData":{"DOI":"10.31004/basicedu.v2i2.42","ISSN":"2580-3735","abstract":"tematik dalam pembelajaran kelas 1 sampai kelas 3 Sekolah Dasar (SD). Bahkan dewasa ini pasca diberlakukannya Kurikulum 2013, pendekatan tematik wajib diimplementasikan dari kelas 1 sampai kelas 6 pada proses pembelajaran. Adalah menjadi hal yang penting bagi guru SD untuk dapat melaksanakan pendekatan tematik sebagai tanggung jawab profesi. Penelitian ini bertujuan untuk: 1) menganalisis pemahaman guru SD tentang pendekatan tematik, 2) mendapatkan profil kemampuan guru SD dalam melaksanakan pendekatan tematik, dan 3) mengetahui hambatan-hambatan guru dalam mengimplementasikan pendekatan tematik di SD. Penelitian menggunakan metode deskriptif kualitatif dengan subjek penelitian guru kelas 1 sampai kelas 3 di lima SD Kecamatan Bangkinang Kota. Data dikumpulkan dengan observasi dan wawancara. Triangulasi dilakukan melalui focus group discussion antara peneliti, guru, dan kepala sekolah. Hasil penelitian menunjukkan bahwa secara konsep guru memahami pendekatan tematik dengan baik, namun pada pelaksanaannya 6 dari 9 orang guru yang diteliti tidak melaksanakan pendekatan tematik dalam pembelajaran. Penelitian ini juga mengungkapkan bahwa sebagian besar guru mengalami kendala dalam mengimplementasikan pendekatan tematik pada proses pembelajaran","author":[{"dropping-particle":"","family":"Ananda","given":"Rizki","non-dropping-particle":"","parse-names":false,"suffix":""},{"dropping-particle":"","family":"Fadhilaturrahmi","given":"Fadhilaturrahmi","non-dropping-particle":"","parse-names":false,"suffix":""}],"container-title":"Jurnal Basicedu","id":"ITEM-1","issue":"2","issued":{"date-parts":[["2018"]]},"page":"11-21","title":"Analisis Kemampuan Guru Sekolah Dasar Dalam Implementasi Pembelajaran Tematik Di Sd","type":"article-journal","volume":"2"},"uris":["http://www.mendeley.com/documents/?uuid=98b6eb32-ed50-40ca-b884-485482ac5041"]}],"mendeley":{"formattedCitation":"(Ananda &amp; Fadhilaturrahmi, 2018)","plainTextFormattedCitation":"(Ananda &amp; Fadhilaturrahmi, 2018)","previouslyFormattedCitation":"(Ananda &amp; Fadhilaturrahmi, 2018)"},"properties":{"noteIndex":0},"schema":"https://github.com/citation-style-language/schema/raw/master/csl-citation.json"}</w:instrText>
      </w:r>
      <w:r w:rsidRPr="00A55722">
        <w:rPr>
          <w:b w:val="0"/>
        </w:rPr>
        <w:fldChar w:fldCharType="separate"/>
      </w:r>
      <w:r w:rsidRPr="00A55722">
        <w:rPr>
          <w:b w:val="0"/>
          <w:noProof/>
        </w:rPr>
        <w:t>(Ananda &amp; Fadhilaturrahmi, 2018)</w:t>
      </w:r>
      <w:r w:rsidRPr="00A55722">
        <w:rPr>
          <w:b w:val="0"/>
        </w:rPr>
        <w:fldChar w:fldCharType="end"/>
      </w:r>
      <w:r w:rsidRPr="00A55722">
        <w:rPr>
          <w:b w:val="0"/>
        </w:rPr>
        <w:t xml:space="preserve">). </w:t>
      </w:r>
      <w:r w:rsidR="00501AF0" w:rsidRPr="00501AF0">
        <w:rPr>
          <w:b w:val="0"/>
          <w:lang w:val="id-ID"/>
        </w:rPr>
        <w:t xml:space="preserve">Keunggulan E-LKPD pembelajaran tematik berbasis </w:t>
      </w:r>
      <w:r w:rsidR="00501AF0" w:rsidRPr="00501AF0">
        <w:rPr>
          <w:b w:val="0"/>
          <w:i/>
          <w:lang w:val="id-ID"/>
        </w:rPr>
        <w:t>Higher Order Thinking Skills</w:t>
      </w:r>
      <w:r w:rsidR="00501AF0" w:rsidRPr="00501AF0">
        <w:rPr>
          <w:b w:val="0"/>
          <w:lang w:val="id-ID"/>
        </w:rPr>
        <w:t xml:space="preserve"> (HOTS) untuk siswa kelas rendah sekolah dasar yaitu siswa SD yang dalam tahap operasional konkret dengan menggunakan E-LKPD dapat lebih mudah memahami dikarenakan materi maupun latihan soal dikemas menjadi lebih konkret. Dengan E-LKPD materi maupun latihan soal lebih konkret karena E-LKPD dapat berfungsi sebagai multimedia interaktif.</w:t>
      </w:r>
      <w:r w:rsidR="001E524D">
        <w:rPr>
          <w:b w:val="0"/>
          <w:lang w:val="id-ID"/>
        </w:rPr>
        <w:t xml:space="preserve"> </w:t>
      </w:r>
      <w:r w:rsidR="001E524D" w:rsidRPr="001E524D">
        <w:rPr>
          <w:b w:val="0"/>
          <w:lang w:val="id-ID"/>
        </w:rPr>
        <w:t>Dengan E-LKPD siswa tidak lagi merasa jenuh karena belajar dan mengerjakan latihan soal menjadi lebih menyenangkan. Keunggulan lain dengan E-LKPD kegiatan siswa tidak monoton karena siswa dilatih berpikir tingkat tinggi yang akan merangsang siswa tersebut untuk mengiterpretasi, menganalisa informasi yang diperolehnya yang pada akhirnya siswa akan mampu memecahkan masalah.</w:t>
      </w:r>
      <w:r w:rsidR="00FE1C71">
        <w:rPr>
          <w:b w:val="0"/>
          <w:lang w:val="id-ID"/>
        </w:rPr>
        <w:t xml:space="preserve"> </w:t>
      </w:r>
      <w:r w:rsidR="00FE1C71" w:rsidRPr="00FE1C71">
        <w:rPr>
          <w:b w:val="0"/>
          <w:lang w:val="id-ID"/>
        </w:rPr>
        <w:t>E-LKPD yang menarik dikemas dengan media hendak lebih jelas serta menarik untuk partisipan didik. E- LKPD pula sanggup menyajikan modul yang bisa membangkitkan rasa mau ketahui partisipan didik, dan memotivasi partisipan didik buat berhubungan secara raga serta emosional ((Haqsari, 2014)). Menurut (Komarudin &amp; Permana, 2019) penyajian dalam E- LKPD akumulasi unsur- unsur lain pula mempunyai pengaruh. Faktor yang diartikan dalam riset tersebut, muat perkata motivasi, penyajian tampilan warna yang menarik, setelah itu terdapatnya emoticon. Dengan senantiasa pada tujuan dini jika E-LKPD dibesarkan mendesak partisipan didik buat belajar secara mandiri. Oleh sebab itu E-LKPD wajib disajikan lebih menarik sebab partisipan didik dituntut untuk lebih aktif dalam aktivitas pendidikan terl</w:t>
      </w:r>
      <w:r w:rsidR="00CC56B7">
        <w:rPr>
          <w:b w:val="0"/>
          <w:lang w:val="id-ID"/>
        </w:rPr>
        <w:t>ebih dalam suasana pandemi COVID</w:t>
      </w:r>
      <w:r w:rsidR="00FE1C71" w:rsidRPr="00FE1C71">
        <w:rPr>
          <w:b w:val="0"/>
          <w:lang w:val="id-ID"/>
        </w:rPr>
        <w:t>-19.</w:t>
      </w:r>
    </w:p>
    <w:p w:rsidR="001E524D" w:rsidRDefault="001E524D" w:rsidP="00AB28F6">
      <w:pPr>
        <w:pStyle w:val="SubJudul1"/>
        <w:ind w:firstLine="720"/>
        <w:jc w:val="both"/>
        <w:rPr>
          <w:b w:val="0"/>
          <w:lang w:val="id-ID"/>
        </w:rPr>
      </w:pPr>
      <w:r w:rsidRPr="00501AF0">
        <w:rPr>
          <w:b w:val="0"/>
          <w:lang w:val="id-ID"/>
        </w:rPr>
        <w:t xml:space="preserve">Namun kenyataan yang ada di sekolah, penggunaan LKPD belum mampu memotivasi siswa di dalam proses pembelajaran. Hal ini dikarenakan LKPD yang digunakan kurang menarik, kurang efektif dan dianggap belum maksimal karena siswa kurang termotivasi menggunakan LKPD yang sudah tersedia. Hal ini salah satunya disebabkan karena LKPD yang digunakan hanya berisikan tulisan-tulisan hitam putih, tidak banyak gambar, dan soal-soal yang disajikan tidak menarik minat siswa untuk mengerjakan. </w:t>
      </w:r>
    </w:p>
    <w:p w:rsidR="00501AF0" w:rsidRDefault="00501AF0" w:rsidP="00AB28F6">
      <w:pPr>
        <w:pStyle w:val="SubJudul1"/>
        <w:ind w:firstLine="720"/>
        <w:jc w:val="both"/>
        <w:rPr>
          <w:b w:val="0"/>
          <w:lang w:val="id-ID"/>
        </w:rPr>
      </w:pPr>
      <w:r w:rsidRPr="00501AF0">
        <w:rPr>
          <w:b w:val="0"/>
          <w:lang w:val="id-ID"/>
        </w:rPr>
        <w:t xml:space="preserve">Seperti kondisi ril di lapangan, pada waktu mengobservasi di </w:t>
      </w:r>
      <w:r w:rsidR="007B21F9">
        <w:rPr>
          <w:b w:val="0"/>
          <w:lang w:val="id-ID"/>
        </w:rPr>
        <w:t>SD Negeri Lumbangsari 3</w:t>
      </w:r>
      <w:r w:rsidRPr="00501AF0">
        <w:rPr>
          <w:b w:val="0"/>
          <w:lang w:val="id-ID"/>
        </w:rPr>
        <w:t xml:space="preserve"> masih banyak ditemukan kekurangan pada bahan ajar khususnya E-LKPD pada masa kurikulum 2013 seperti sekarang. E-LKPD yang seharusnya membantu guru untuk memudahkan kegiatan pembelajaran tematik pada masa pandemi, masih terdapat banyak kekurangan, salah satunya penggunaan E-LKPD berbasis HOTS. Penggunaan bahan ajar berbasis HOTS tentu akan memperkaya kognitif dan psikomotor siswa. Berdasarkan analisis kebutuhan siswa terhadap E-LKPD pada kelas III tema 8 (Praja Muda Karana) sub tema 3  (Aku Suka Berpet</w:t>
      </w:r>
      <w:r w:rsidR="00AB28F6">
        <w:rPr>
          <w:b w:val="0"/>
          <w:lang w:val="id-ID"/>
        </w:rPr>
        <w:t xml:space="preserve">ualang) pembelajaran 1. Setelah </w:t>
      </w:r>
      <w:r w:rsidRPr="00501AF0">
        <w:rPr>
          <w:b w:val="0"/>
          <w:lang w:val="id-ID"/>
        </w:rPr>
        <w:t>melaksanakan observasi lapangan di SD NEGERI 3 Lumbangsari kemudian dirancang dan dikembangkan E-LKPD.</w:t>
      </w:r>
    </w:p>
    <w:p w:rsidR="001E524D" w:rsidRPr="00501AF0" w:rsidRDefault="001E524D" w:rsidP="00AB28F6">
      <w:pPr>
        <w:pStyle w:val="SubJudul1"/>
        <w:ind w:firstLine="720"/>
        <w:jc w:val="both"/>
        <w:rPr>
          <w:b w:val="0"/>
          <w:lang w:val="id-ID"/>
        </w:rPr>
      </w:pPr>
      <w:r w:rsidRPr="001E524D">
        <w:rPr>
          <w:b w:val="0"/>
          <w:lang w:val="id-ID"/>
        </w:rPr>
        <w:t>Penelitian ini bertujuan untuk: (1) mengetahui kevalidan E-LKPD pada pembelajaran tematik berbasis HOTS, (2) mengetahui kepraktisan E-LKPD pada pembelajaran tematik berbasis HOTS, (3) mengetahui kemenarikan E-LKPD pada pembelajaran tematik berbasis HOTS, (4) mengetahui keefektivan E-LKPD pada pembelajaran tematik berbasis HOTS.</w:t>
      </w:r>
    </w:p>
    <w:p w:rsidR="001E524D" w:rsidRPr="001E524D" w:rsidRDefault="001E524D" w:rsidP="001E524D">
      <w:pPr>
        <w:pStyle w:val="SubJudul1"/>
        <w:jc w:val="both"/>
        <w:rPr>
          <w:b w:val="0"/>
          <w:lang w:val="id-ID"/>
        </w:rPr>
      </w:pPr>
    </w:p>
    <w:p w:rsidR="007F50C1" w:rsidRPr="001041A4" w:rsidRDefault="007F50C1" w:rsidP="007B21F9">
      <w:pPr>
        <w:pStyle w:val="SubJudul1"/>
        <w:rPr>
          <w:rFonts w:cs="Calibri"/>
          <w:szCs w:val="24"/>
        </w:rPr>
      </w:pPr>
      <w:r w:rsidRPr="001041A4">
        <w:rPr>
          <w:rFonts w:cs="Calibri"/>
          <w:szCs w:val="24"/>
        </w:rPr>
        <w:t>Metode</w:t>
      </w:r>
    </w:p>
    <w:p w:rsidR="001F5097" w:rsidRDefault="001E524D" w:rsidP="007B21F9">
      <w:pPr>
        <w:pStyle w:val="Teks"/>
        <w:spacing w:after="0" w:line="360" w:lineRule="auto"/>
        <w:ind w:firstLine="720"/>
        <w:rPr>
          <w:rFonts w:cs="Calibri"/>
          <w:szCs w:val="24"/>
          <w:lang w:val="id-ID"/>
        </w:rPr>
      </w:pPr>
      <w:r w:rsidRPr="001E524D">
        <w:rPr>
          <w:rFonts w:cs="Calibri"/>
          <w:szCs w:val="24"/>
          <w:lang w:val="id-ID"/>
        </w:rPr>
        <w:t>Model penelitian ini termasuk jenis penelitian pengembangan (</w:t>
      </w:r>
      <w:r w:rsidRPr="00CC56B7">
        <w:rPr>
          <w:rFonts w:cs="Calibri"/>
          <w:i/>
          <w:szCs w:val="24"/>
          <w:lang w:val="id-ID"/>
        </w:rPr>
        <w:t>Research and Development)</w:t>
      </w:r>
      <w:r w:rsidRPr="001E524D">
        <w:rPr>
          <w:rFonts w:cs="Calibri"/>
          <w:szCs w:val="24"/>
          <w:lang w:val="id-ID"/>
        </w:rPr>
        <w:t xml:space="preserve"> dengan mengadaptasi model pengembangan ADDIE (Analysis, Design, Development, Implementation, and Evaluation). Jenis penelitian pengembangan ini telah dijelaskan oleh Sugiyono (2017) sebagai jenis penelitian yang berfungsi untuk menghasilkan sebuah produk dan menguji keefektifan produk ya</w:t>
      </w:r>
      <w:r w:rsidR="001F5097">
        <w:rPr>
          <w:rFonts w:cs="Calibri"/>
          <w:szCs w:val="24"/>
          <w:lang w:val="id-ID"/>
        </w:rPr>
        <w:t>n</w:t>
      </w:r>
      <w:r w:rsidRPr="001E524D">
        <w:rPr>
          <w:rFonts w:cs="Calibri"/>
          <w:szCs w:val="24"/>
          <w:lang w:val="id-ID"/>
        </w:rPr>
        <w:t>g dikembangkan.</w:t>
      </w:r>
      <w:r w:rsidR="007B21F9">
        <w:rPr>
          <w:rFonts w:cs="Calibri"/>
          <w:szCs w:val="24"/>
          <w:lang w:val="id-ID"/>
        </w:rPr>
        <w:t xml:space="preserve"> </w:t>
      </w:r>
      <w:r w:rsidR="001F5097" w:rsidRPr="001F5097">
        <w:rPr>
          <w:rFonts w:cs="Calibri"/>
          <w:szCs w:val="24"/>
          <w:lang w:val="id-ID"/>
        </w:rPr>
        <w:t xml:space="preserve">Menurut </w:t>
      </w:r>
      <w:r w:rsidR="00CC56B7">
        <w:rPr>
          <w:rFonts w:cs="Calibri"/>
          <w:szCs w:val="24"/>
          <w:lang w:val="id-ID"/>
        </w:rPr>
        <w:t>(</w:t>
      </w:r>
      <w:r w:rsidR="00346CFE">
        <w:rPr>
          <w:rFonts w:cs="Calibri"/>
          <w:szCs w:val="24"/>
          <w:lang w:val="id-ID"/>
        </w:rPr>
        <w:t xml:space="preserve">Tegeh &amp; </w:t>
      </w:r>
      <w:r w:rsidR="00CC56B7">
        <w:rPr>
          <w:rFonts w:cs="Calibri"/>
          <w:szCs w:val="24"/>
          <w:lang w:val="id-ID"/>
        </w:rPr>
        <w:t xml:space="preserve">Pudjawan </w:t>
      </w:r>
      <w:r w:rsidR="001F5097" w:rsidRPr="001F5097">
        <w:rPr>
          <w:rFonts w:cs="Calibri"/>
          <w:szCs w:val="24"/>
          <w:lang w:val="id-ID"/>
        </w:rPr>
        <w:t>2015), menyampaikan bahwa model ADDIE bertujuan untuk memecahkan masalah belajar yang sesuai dengan karakteristik peserta didik.</w:t>
      </w:r>
    </w:p>
    <w:p w:rsidR="007B21F9" w:rsidRDefault="007B21F9" w:rsidP="007B21F9">
      <w:pPr>
        <w:pStyle w:val="Teks"/>
        <w:spacing w:after="0" w:line="360" w:lineRule="auto"/>
        <w:ind w:firstLine="720"/>
        <w:rPr>
          <w:rFonts w:cs="Calibri"/>
          <w:szCs w:val="24"/>
          <w:lang w:val="id-ID"/>
        </w:rPr>
      </w:pPr>
      <w:r w:rsidRPr="00C94277">
        <w:rPr>
          <w:rFonts w:cs="Calibri"/>
          <w:szCs w:val="24"/>
          <w:lang w:val="id-ID"/>
        </w:rPr>
        <w:t>Subjek uji coba dalam pengembangan E-LKPD ini adalah: (a) ahli materi, (b) ahli media, (c) ahli bahasa, (d) praktisi, (e) sasaran pengguna siswa ke</w:t>
      </w:r>
      <w:r>
        <w:rPr>
          <w:rFonts w:cs="Calibri"/>
          <w:szCs w:val="24"/>
          <w:lang w:val="id-ID"/>
        </w:rPr>
        <w:t xml:space="preserve">las III SD </w:t>
      </w:r>
      <w:r w:rsidR="00CC56B7">
        <w:rPr>
          <w:rFonts w:cs="Calibri"/>
          <w:szCs w:val="24"/>
          <w:lang w:val="id-ID"/>
        </w:rPr>
        <w:t>Negeri</w:t>
      </w:r>
      <w:r>
        <w:rPr>
          <w:rFonts w:cs="Calibri"/>
          <w:szCs w:val="24"/>
          <w:lang w:val="id-ID"/>
        </w:rPr>
        <w:t xml:space="preserve"> Lumbangsari 3 berjumlah 10 siswa pada tanggal </w:t>
      </w:r>
      <w:r w:rsidRPr="00C94277">
        <w:rPr>
          <w:rFonts w:cs="Calibri"/>
          <w:szCs w:val="24"/>
          <w:lang w:val="id-ID"/>
        </w:rPr>
        <w:t>11 Juli 2021</w:t>
      </w:r>
      <w:r>
        <w:rPr>
          <w:rFonts w:cs="Calibri"/>
          <w:szCs w:val="24"/>
          <w:lang w:val="id-ID"/>
        </w:rPr>
        <w:t>.</w:t>
      </w:r>
    </w:p>
    <w:p w:rsidR="00DA57E7" w:rsidRPr="00DA57E7" w:rsidRDefault="00DA57E7" w:rsidP="00DA57E7">
      <w:pPr>
        <w:pStyle w:val="SubJudul1"/>
        <w:jc w:val="both"/>
        <w:rPr>
          <w:b w:val="0"/>
          <w:lang w:val="id-ID"/>
        </w:rPr>
      </w:pPr>
      <w:r w:rsidRPr="00DA57E7">
        <w:rPr>
          <w:b w:val="0"/>
          <w:lang w:val="id-ID"/>
        </w:rPr>
        <w:t>Menurut ((Arcana, 2016))</w:t>
      </w:r>
      <w:r>
        <w:rPr>
          <w:b w:val="0"/>
          <w:lang w:val="id-ID"/>
        </w:rPr>
        <w:t xml:space="preserve"> sistematika LKPD</w:t>
      </w:r>
      <w:r w:rsidRPr="00DA57E7">
        <w:rPr>
          <w:b w:val="0"/>
          <w:lang w:val="id-ID"/>
        </w:rPr>
        <w:t xml:space="preserve"> yakni sebagai berikut:</w:t>
      </w:r>
    </w:p>
    <w:p w:rsidR="00DA57E7" w:rsidRPr="00DA57E7" w:rsidRDefault="00DA57E7" w:rsidP="00DA57E7">
      <w:pPr>
        <w:pStyle w:val="SubJudul1"/>
        <w:numPr>
          <w:ilvl w:val="0"/>
          <w:numId w:val="20"/>
        </w:numPr>
        <w:jc w:val="both"/>
        <w:rPr>
          <w:b w:val="0"/>
          <w:lang w:val="id-ID"/>
        </w:rPr>
      </w:pPr>
      <w:r w:rsidRPr="00DA57E7">
        <w:rPr>
          <w:b w:val="0"/>
          <w:lang w:val="id-ID"/>
        </w:rPr>
        <w:t>Cover depan</w:t>
      </w:r>
    </w:p>
    <w:p w:rsidR="00DA57E7" w:rsidRPr="00DA57E7" w:rsidRDefault="00DA57E7" w:rsidP="00DA57E7">
      <w:pPr>
        <w:pStyle w:val="SubJudul1"/>
        <w:numPr>
          <w:ilvl w:val="0"/>
          <w:numId w:val="20"/>
        </w:numPr>
        <w:jc w:val="both"/>
        <w:rPr>
          <w:b w:val="0"/>
          <w:lang w:val="id-ID"/>
        </w:rPr>
      </w:pPr>
      <w:r w:rsidRPr="00DA57E7">
        <w:rPr>
          <w:b w:val="0"/>
          <w:lang w:val="id-ID"/>
        </w:rPr>
        <w:t>Pendahuluan LKPD, pendahuluan LKPD terdiri dari soft cover LKPD, kata pengantar, petunjuk mengerjakan LKPD, daftar Isi, peta konsep, dan KI, KD, serta Indikator.</w:t>
      </w:r>
    </w:p>
    <w:p w:rsidR="00DA57E7" w:rsidRPr="00DA57E7" w:rsidRDefault="00DA57E7" w:rsidP="00DA57E7">
      <w:pPr>
        <w:pStyle w:val="SubJudul1"/>
        <w:numPr>
          <w:ilvl w:val="0"/>
          <w:numId w:val="20"/>
        </w:numPr>
        <w:jc w:val="both"/>
        <w:rPr>
          <w:b w:val="0"/>
          <w:lang w:val="id-ID"/>
        </w:rPr>
      </w:pPr>
      <w:r w:rsidRPr="00DA57E7">
        <w:rPr>
          <w:b w:val="0"/>
          <w:lang w:val="id-ID"/>
        </w:rPr>
        <w:t>Isi LKPD, terdiri dari materi, aktivitas peserta didik 1 dan 2, contoh soal, latihan soal, yang terakhir adalah evaluasi.</w:t>
      </w:r>
    </w:p>
    <w:p w:rsidR="00DA57E7" w:rsidRPr="00DA57E7" w:rsidRDefault="00DA57E7" w:rsidP="00DA57E7">
      <w:pPr>
        <w:pStyle w:val="SubJudul1"/>
        <w:numPr>
          <w:ilvl w:val="0"/>
          <w:numId w:val="20"/>
        </w:numPr>
        <w:jc w:val="both"/>
        <w:rPr>
          <w:b w:val="0"/>
          <w:lang w:val="id-ID"/>
        </w:rPr>
      </w:pPr>
      <w:r w:rsidRPr="00DA57E7">
        <w:rPr>
          <w:b w:val="0"/>
          <w:lang w:val="id-ID"/>
        </w:rPr>
        <w:t>Penutup LKPD, terdiri dari daftar pustaka dan biodata penulis.</w:t>
      </w:r>
    </w:p>
    <w:p w:rsidR="00C81C1F" w:rsidRDefault="00C81C1F" w:rsidP="00DA57E7">
      <w:pPr>
        <w:pStyle w:val="SubJudul1"/>
        <w:jc w:val="both"/>
        <w:rPr>
          <w:b w:val="0"/>
          <w:lang w:val="id-ID"/>
        </w:rPr>
      </w:pPr>
    </w:p>
    <w:p w:rsidR="00C81C1F" w:rsidRDefault="00C81C1F" w:rsidP="00DA57E7">
      <w:pPr>
        <w:pStyle w:val="SubJudul1"/>
        <w:jc w:val="both"/>
        <w:rPr>
          <w:b w:val="0"/>
          <w:lang w:val="id-ID"/>
        </w:rPr>
      </w:pPr>
    </w:p>
    <w:p w:rsidR="00DA57E7" w:rsidRPr="00DA57E7" w:rsidRDefault="00DA57E7" w:rsidP="00DA57E7">
      <w:pPr>
        <w:pStyle w:val="SubJudul1"/>
        <w:jc w:val="both"/>
        <w:rPr>
          <w:b w:val="0"/>
          <w:lang w:val="id-ID"/>
        </w:rPr>
      </w:pPr>
      <w:r w:rsidRPr="00DA57E7">
        <w:rPr>
          <w:b w:val="0"/>
          <w:lang w:val="id-ID"/>
        </w:rPr>
        <w:t>Sedangkan menurut (Sari et al., 2017) sistematika E-LKPD adalah sebagai berikut:</w:t>
      </w:r>
    </w:p>
    <w:p w:rsidR="00DA57E7" w:rsidRDefault="00DA57E7" w:rsidP="00CC56B7">
      <w:pPr>
        <w:pStyle w:val="SubJudul1"/>
        <w:ind w:firstLine="720"/>
        <w:jc w:val="both"/>
        <w:rPr>
          <w:b w:val="0"/>
          <w:lang w:val="id-ID"/>
        </w:rPr>
      </w:pPr>
      <w:r w:rsidRPr="00DA57E7">
        <w:rPr>
          <w:b w:val="0"/>
          <w:lang w:val="id-ID"/>
        </w:rPr>
        <w:t>Secara garis besar, LKPD elektronik yang dibesarkan ini terdiri dari 6 bagian ialah selaku berikut terdiri (1) Judul, mata pelajaran, kompetensi inti, kompetensi dasar, penanda, serta tujuan pendidikan, (2) Petunjuk belajar, (3) Data pendukung, (4) Latihan-latihan, (5) Petunjuk kerja, serta (6) Kriteria evaluasi.</w:t>
      </w:r>
    </w:p>
    <w:p w:rsidR="00FE1C71" w:rsidRPr="00FE1C71" w:rsidRDefault="00FE1C71" w:rsidP="00FE1C71">
      <w:pPr>
        <w:pStyle w:val="SubJudul1"/>
        <w:ind w:firstLine="720"/>
        <w:jc w:val="both"/>
        <w:rPr>
          <w:b w:val="0"/>
          <w:lang w:val="id-ID"/>
        </w:rPr>
      </w:pPr>
      <w:r w:rsidRPr="00CC56B7">
        <w:rPr>
          <w:b w:val="0"/>
          <w:i/>
          <w:lang w:val="id-ID"/>
        </w:rPr>
        <w:t>Kvisoft Flipbook Maker</w:t>
      </w:r>
      <w:r w:rsidRPr="00FE1C71">
        <w:rPr>
          <w:b w:val="0"/>
          <w:lang w:val="id-ID"/>
        </w:rPr>
        <w:t xml:space="preserve"> ialah jenis aplikasi professional buat mengkonversi file PDF kedalam buku digital. dalam aplikasi ini pula terdapat fungsi editing yang memungkinkan penggunanya buat menambahkan video, gambar, audio, </w:t>
      </w:r>
      <w:r w:rsidRPr="00CC56B7">
        <w:rPr>
          <w:b w:val="0"/>
          <w:i/>
          <w:lang w:val="id-ID"/>
        </w:rPr>
        <w:t>hyperlink</w:t>
      </w:r>
      <w:r w:rsidRPr="00FE1C71">
        <w:rPr>
          <w:b w:val="0"/>
          <w:lang w:val="id-ID"/>
        </w:rPr>
        <w:t xml:space="preserve"> dan objek multimedia ke pada laman yang bias dibolak kembali seperti buku asli (Ihsan, 2014). </w:t>
      </w:r>
    </w:p>
    <w:p w:rsidR="00FE1C71" w:rsidRPr="00316B68" w:rsidRDefault="00FE1C71" w:rsidP="00FE1C71">
      <w:pPr>
        <w:pStyle w:val="SubJudul1"/>
        <w:jc w:val="both"/>
        <w:rPr>
          <w:b w:val="0"/>
          <w:lang w:val="id-ID"/>
        </w:rPr>
      </w:pPr>
      <w:r w:rsidRPr="00FE1C71">
        <w:rPr>
          <w:b w:val="0"/>
          <w:lang w:val="id-ID"/>
        </w:rPr>
        <w:tab/>
        <w:t xml:space="preserve">Aplikasi </w:t>
      </w:r>
      <w:r w:rsidR="00CC56B7" w:rsidRPr="00CC56B7">
        <w:rPr>
          <w:b w:val="0"/>
          <w:i/>
          <w:lang w:val="id-ID"/>
        </w:rPr>
        <w:t>Kvisoft Flipbook Maker</w:t>
      </w:r>
      <w:r w:rsidR="00CC56B7" w:rsidRPr="00FE1C71">
        <w:rPr>
          <w:b w:val="0"/>
          <w:lang w:val="id-ID"/>
        </w:rPr>
        <w:t xml:space="preserve"> </w:t>
      </w:r>
      <w:r w:rsidR="00CC56B7">
        <w:rPr>
          <w:b w:val="0"/>
          <w:lang w:val="id-ID"/>
        </w:rPr>
        <w:t xml:space="preserve">artinya </w:t>
      </w:r>
      <w:r w:rsidRPr="00FE1C71">
        <w:rPr>
          <w:b w:val="0"/>
          <w:lang w:val="id-ID"/>
        </w:rPr>
        <w:t xml:space="preserve">alat satu </w:t>
      </w:r>
      <w:r w:rsidRPr="00C81C1F">
        <w:rPr>
          <w:b w:val="0"/>
          <w:i/>
          <w:lang w:val="id-ID"/>
        </w:rPr>
        <w:t>software</w:t>
      </w:r>
      <w:r w:rsidRPr="00FE1C71">
        <w:rPr>
          <w:b w:val="0"/>
          <w:lang w:val="id-ID"/>
        </w:rPr>
        <w:t xml:space="preserve"> yang mendukung menjadi media pembelajaran yang akan membantu pada proses pembelajaran sebab perangkat lunak ini tak terpaku hanya pada tulisan-tulisan saja namun bisa dimasukan sebuah animasi gerak, video, dan audio yang bisa mengakibatkan sebuah interaktif media pembelajaran yang menarik sebagai akibatnya pembelajaran menjadi tidak monoton (Susanti,2015)</w:t>
      </w:r>
      <w:r w:rsidR="00CC56B7">
        <w:rPr>
          <w:b w:val="0"/>
          <w:lang w:val="id-ID"/>
        </w:rPr>
        <w:t>.</w:t>
      </w:r>
    </w:p>
    <w:p w:rsidR="00DA57E7" w:rsidRDefault="00DA57E7" w:rsidP="007B21F9">
      <w:pPr>
        <w:pStyle w:val="Teks"/>
        <w:spacing w:after="0" w:line="360" w:lineRule="auto"/>
        <w:ind w:firstLine="720"/>
        <w:rPr>
          <w:rFonts w:cs="Calibri"/>
          <w:szCs w:val="24"/>
          <w:lang w:val="id-ID"/>
        </w:rPr>
      </w:pPr>
    </w:p>
    <w:p w:rsidR="006366C0" w:rsidRPr="00223C9A" w:rsidRDefault="00223C9A" w:rsidP="00223C9A">
      <w:pPr>
        <w:pStyle w:val="Teks"/>
        <w:spacing w:after="0" w:line="240" w:lineRule="auto"/>
        <w:ind w:firstLine="0"/>
        <w:jc w:val="center"/>
        <w:rPr>
          <w:rFonts w:cs="Calibri"/>
          <w:b/>
          <w:sz w:val="20"/>
          <w:szCs w:val="20"/>
          <w:lang w:val="id-ID"/>
        </w:rPr>
      </w:pPr>
      <w:r>
        <w:rPr>
          <w:rFonts w:cs="Calibri"/>
          <w:b/>
          <w:sz w:val="20"/>
          <w:szCs w:val="20"/>
          <w:lang w:val="id-ID"/>
        </w:rPr>
        <w:t xml:space="preserve">Tabel 1. </w:t>
      </w:r>
      <w:r w:rsidR="006366C0" w:rsidRPr="00223C9A">
        <w:rPr>
          <w:rFonts w:cs="Calibri"/>
          <w:b/>
          <w:sz w:val="20"/>
          <w:szCs w:val="20"/>
          <w:lang w:val="id-ID"/>
        </w:rPr>
        <w:t>Kisi-kisi intrumen validasi ahli materi (</w:t>
      </w:r>
      <w:r w:rsidR="006366C0" w:rsidRPr="00223C9A">
        <w:rPr>
          <w:rFonts w:cs="Calibri"/>
          <w:b/>
          <w:sz w:val="20"/>
          <w:szCs w:val="20"/>
          <w:lang w:val="id-ID"/>
        </w:rPr>
        <w:fldChar w:fldCharType="begin" w:fldLock="1"/>
      </w:r>
      <w:r w:rsidR="006366C0" w:rsidRPr="00223C9A">
        <w:rPr>
          <w:rFonts w:cs="Calibri"/>
          <w:b/>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approach.","author":[{"dropping-particle":"","family":"Haqsari","given":"Rizqi","non-dropping-particle":"","parse-names":false,"suffix":""}],"container-title":"Skripsi","id":"ITEM-1","issue":"Jurusan Pendidikan Teknik Informatika Fakultas Keguruan dan Ilmu Pendidikan Universitas Negeri Yogyakarta","issued":{"date-parts":[["2014"]]},"page":"Yogyakarta","title":"Pengembangan dan Analisis E-LKPD (Elektronik - Lembar Kerja Peserta Didik) Berbasis Multimedia pada Materi Mengoperasikan Software Spreadsheet","type":"article-journal"},"uris":["http://www.mendeley.com/documents/?uuid=f23b32a6-8aca-412a-a0d8-d5a02f1308f3"]}],"mendeley":{"formattedCitation":"(Haqsari, 2014)","plainTextFormattedCitation":"(Haqsari, 2014)","previouslyFormattedCitation":"(Haqsari, 2014)"},"properties":{"noteIndex":0},"schema":"https://github.com/citation-style-language/schema/raw/master/csl-citation.json"}</w:instrText>
      </w:r>
      <w:r w:rsidR="006366C0" w:rsidRPr="00223C9A">
        <w:rPr>
          <w:rFonts w:cs="Calibri"/>
          <w:b/>
          <w:sz w:val="20"/>
          <w:szCs w:val="20"/>
          <w:lang w:val="id-ID"/>
        </w:rPr>
        <w:fldChar w:fldCharType="separate"/>
      </w:r>
      <w:r w:rsidR="006366C0" w:rsidRPr="00223C9A">
        <w:rPr>
          <w:rFonts w:cs="Calibri"/>
          <w:b/>
          <w:noProof/>
          <w:sz w:val="20"/>
          <w:szCs w:val="20"/>
          <w:lang w:val="id-ID"/>
        </w:rPr>
        <w:t>(Haqsari, 2014)</w:t>
      </w:r>
      <w:r w:rsidR="006366C0" w:rsidRPr="00223C9A">
        <w:rPr>
          <w:rFonts w:cs="Calibri"/>
          <w:b/>
          <w:sz w:val="20"/>
          <w:szCs w:val="20"/>
          <w:lang w:val="id-ID"/>
        </w:rPr>
        <w:fldChar w:fldCharType="end"/>
      </w:r>
      <w:r w:rsidR="006366C0" w:rsidRPr="00223C9A">
        <w:rPr>
          <w:rFonts w:cs="Calibri"/>
          <w:b/>
          <w:sz w:val="20"/>
          <w:szCs w:val="20"/>
          <w:lang w:val="id-ID"/>
        </w:rPr>
        <w:t>).</w:t>
      </w:r>
    </w:p>
    <w:tbl>
      <w:tblPr>
        <w:tblStyle w:val="TableGrid"/>
        <w:tblW w:w="0" w:type="auto"/>
        <w:tblInd w:w="675" w:type="dxa"/>
        <w:tblLook w:val="04A0" w:firstRow="1" w:lastRow="0" w:firstColumn="1" w:lastColumn="0" w:noHBand="0" w:noVBand="1"/>
      </w:tblPr>
      <w:tblGrid>
        <w:gridCol w:w="709"/>
        <w:gridCol w:w="1843"/>
        <w:gridCol w:w="3100"/>
        <w:gridCol w:w="1826"/>
      </w:tblGrid>
      <w:tr w:rsidR="006366C0" w:rsidRPr="00223C9A" w:rsidTr="006366C0">
        <w:tc>
          <w:tcPr>
            <w:tcW w:w="709"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No</w:t>
            </w:r>
          </w:p>
        </w:tc>
        <w:tc>
          <w:tcPr>
            <w:tcW w:w="1843"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Aspek</w:t>
            </w:r>
          </w:p>
        </w:tc>
        <w:tc>
          <w:tcPr>
            <w:tcW w:w="3100"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Indikator</w:t>
            </w:r>
          </w:p>
        </w:tc>
        <w:tc>
          <w:tcPr>
            <w:tcW w:w="1826"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Nomor Butir</w:t>
            </w:r>
          </w:p>
        </w:tc>
      </w:tr>
      <w:tr w:rsidR="006366C0" w:rsidRPr="00223C9A" w:rsidTr="007733C8">
        <w:trPr>
          <w:trHeight w:val="165"/>
        </w:trPr>
        <w:tc>
          <w:tcPr>
            <w:tcW w:w="709"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w:t>
            </w:r>
          </w:p>
        </w:tc>
        <w:tc>
          <w:tcPr>
            <w:tcW w:w="184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Isi / materi</w:t>
            </w:r>
          </w:p>
        </w:tc>
        <w:tc>
          <w:tcPr>
            <w:tcW w:w="3100" w:type="dxa"/>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Kedalaman materi</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1,2,3</w:t>
            </w:r>
          </w:p>
        </w:tc>
      </w:tr>
      <w:tr w:rsidR="006366C0" w:rsidRPr="00223C9A" w:rsidTr="006366C0">
        <w:tc>
          <w:tcPr>
            <w:tcW w:w="70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Kebenaran materi</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4,5</w:t>
            </w:r>
          </w:p>
        </w:tc>
      </w:tr>
      <w:tr w:rsidR="006366C0" w:rsidRPr="00223C9A" w:rsidTr="006366C0">
        <w:tc>
          <w:tcPr>
            <w:tcW w:w="70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Kelengkapan materi</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6,7,8</w:t>
            </w:r>
          </w:p>
        </w:tc>
      </w:tr>
      <w:tr w:rsidR="006366C0" w:rsidRPr="00223C9A" w:rsidTr="006366C0">
        <w:tc>
          <w:tcPr>
            <w:tcW w:w="70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Keluasan materi</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9,10</w:t>
            </w:r>
          </w:p>
        </w:tc>
      </w:tr>
      <w:tr w:rsidR="006366C0" w:rsidRPr="00223C9A" w:rsidTr="006366C0">
        <w:tc>
          <w:tcPr>
            <w:tcW w:w="70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Penyajian materi</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11</w:t>
            </w:r>
          </w:p>
        </w:tc>
      </w:tr>
      <w:tr w:rsidR="006366C0" w:rsidRPr="00223C9A" w:rsidTr="006366C0">
        <w:tc>
          <w:tcPr>
            <w:tcW w:w="70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Evaluasi pembelajaran</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12,13</w:t>
            </w:r>
          </w:p>
        </w:tc>
      </w:tr>
      <w:tr w:rsidR="006366C0" w:rsidRPr="00223C9A" w:rsidTr="006366C0">
        <w:tc>
          <w:tcPr>
            <w:tcW w:w="70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Kegiatan peserta didik</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14,15,16</w:t>
            </w:r>
          </w:p>
        </w:tc>
      </w:tr>
      <w:tr w:rsidR="006366C0" w:rsidRPr="00223C9A" w:rsidTr="006366C0">
        <w:tc>
          <w:tcPr>
            <w:tcW w:w="709"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w:t>
            </w:r>
          </w:p>
        </w:tc>
        <w:tc>
          <w:tcPr>
            <w:tcW w:w="184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Penyajian</w:t>
            </w:r>
          </w:p>
        </w:tc>
        <w:tc>
          <w:tcPr>
            <w:tcW w:w="3100" w:type="dxa"/>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Teknik Penyajian Materi</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17,18,19</w:t>
            </w:r>
          </w:p>
        </w:tc>
      </w:tr>
      <w:tr w:rsidR="006366C0" w:rsidRPr="00223C9A" w:rsidTr="006366C0">
        <w:tc>
          <w:tcPr>
            <w:tcW w:w="70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Sistematika</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20,21</w:t>
            </w:r>
          </w:p>
        </w:tc>
      </w:tr>
      <w:tr w:rsidR="006366C0" w:rsidRPr="00223C9A" w:rsidTr="006366C0">
        <w:tc>
          <w:tcPr>
            <w:tcW w:w="70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Pembangkit motivasi belajar</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22,23,24,25</w:t>
            </w:r>
          </w:p>
        </w:tc>
      </w:tr>
      <w:tr w:rsidR="006366C0" w:rsidRPr="00223C9A" w:rsidTr="006366C0">
        <w:tc>
          <w:tcPr>
            <w:tcW w:w="5652" w:type="dxa"/>
            <w:gridSpan w:val="3"/>
          </w:tcPr>
          <w:p w:rsidR="006366C0" w:rsidRPr="00223C9A" w:rsidRDefault="006366C0" w:rsidP="007733C8">
            <w:pPr>
              <w:pStyle w:val="Teks"/>
              <w:spacing w:after="0" w:line="240" w:lineRule="auto"/>
              <w:ind w:firstLine="0"/>
              <w:jc w:val="center"/>
              <w:rPr>
                <w:rFonts w:cs="Calibri"/>
                <w:sz w:val="20"/>
                <w:szCs w:val="20"/>
                <w:lang w:val="id-ID"/>
              </w:rPr>
            </w:pPr>
            <w:r w:rsidRPr="00223C9A">
              <w:rPr>
                <w:rFonts w:cs="Calibri"/>
                <w:sz w:val="20"/>
                <w:szCs w:val="20"/>
                <w:lang w:val="id-ID"/>
              </w:rPr>
              <w:t>Jumlah butir</w:t>
            </w:r>
          </w:p>
        </w:tc>
        <w:tc>
          <w:tcPr>
            <w:tcW w:w="1826" w:type="dxa"/>
          </w:tcPr>
          <w:p w:rsidR="006366C0" w:rsidRPr="00223C9A" w:rsidRDefault="006366C0" w:rsidP="007733C8">
            <w:pPr>
              <w:pStyle w:val="Teks"/>
              <w:spacing w:after="0" w:line="240" w:lineRule="auto"/>
              <w:ind w:firstLine="0"/>
              <w:jc w:val="center"/>
              <w:rPr>
                <w:rFonts w:cs="Calibri"/>
                <w:sz w:val="20"/>
                <w:szCs w:val="20"/>
                <w:lang w:val="id-ID"/>
              </w:rPr>
            </w:pPr>
            <w:r w:rsidRPr="00223C9A">
              <w:rPr>
                <w:rFonts w:cs="Calibri"/>
                <w:sz w:val="20"/>
                <w:szCs w:val="20"/>
                <w:lang w:val="id-ID"/>
              </w:rPr>
              <w:t>25</w:t>
            </w:r>
          </w:p>
        </w:tc>
      </w:tr>
    </w:tbl>
    <w:p w:rsidR="006366C0" w:rsidRPr="00223C9A" w:rsidRDefault="006366C0" w:rsidP="00223C9A">
      <w:pPr>
        <w:pStyle w:val="Teks"/>
        <w:spacing w:after="0" w:line="240" w:lineRule="auto"/>
        <w:ind w:firstLine="720"/>
        <w:jc w:val="center"/>
        <w:rPr>
          <w:rFonts w:cs="Calibri"/>
          <w:sz w:val="20"/>
          <w:szCs w:val="20"/>
          <w:lang w:val="id-ID"/>
        </w:rPr>
      </w:pPr>
    </w:p>
    <w:p w:rsidR="006366C0" w:rsidRPr="00223C9A" w:rsidRDefault="00223C9A" w:rsidP="00223C9A">
      <w:pPr>
        <w:pStyle w:val="Teks"/>
        <w:spacing w:after="0" w:line="240" w:lineRule="auto"/>
        <w:ind w:firstLine="0"/>
        <w:jc w:val="center"/>
        <w:rPr>
          <w:rFonts w:cs="Calibri"/>
          <w:b/>
          <w:sz w:val="20"/>
          <w:szCs w:val="20"/>
          <w:lang w:val="id-ID"/>
        </w:rPr>
      </w:pPr>
      <w:r w:rsidRPr="00223C9A">
        <w:rPr>
          <w:rFonts w:cs="Calibri"/>
          <w:b/>
          <w:sz w:val="20"/>
          <w:szCs w:val="20"/>
          <w:lang w:val="id-ID"/>
        </w:rPr>
        <w:t xml:space="preserve">Tabel 2. </w:t>
      </w:r>
      <w:r w:rsidR="006366C0" w:rsidRPr="00223C9A">
        <w:rPr>
          <w:rFonts w:cs="Calibri"/>
          <w:b/>
          <w:sz w:val="20"/>
          <w:szCs w:val="20"/>
          <w:lang w:val="id-ID"/>
        </w:rPr>
        <w:t>Kisi-kisi intrumen validasi ahli bahasa (Dosen) (</w:t>
      </w:r>
      <w:r w:rsidR="006366C0" w:rsidRPr="00223C9A">
        <w:rPr>
          <w:rFonts w:cs="Calibri"/>
          <w:b/>
          <w:sz w:val="20"/>
          <w:szCs w:val="20"/>
          <w:lang w:val="id-ID"/>
        </w:rPr>
        <w:fldChar w:fldCharType="begin" w:fldLock="1"/>
      </w:r>
      <w:r w:rsidR="006366C0" w:rsidRPr="00223C9A">
        <w:rPr>
          <w:rFonts w:cs="Calibri"/>
          <w:b/>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approach.","author":[{"dropping-particle":"","family":"Haqsari","given":"Rizqi","non-dropping-particle":"","parse-names":false,"suffix":""}],"container-title":"Skripsi","id":"ITEM-1","issue":"Jurusan Pendidikan Teknik Informatika Fakultas Keguruan dan Ilmu Pendidikan Universitas Negeri Yogyakarta","issued":{"date-parts":[["2014"]]},"page":"Yogyakarta","title":"Pengembangan dan Analisis E-LKPD (Elektronik - Lembar Kerja Peserta Didik) Berbasis Multimedia pada Materi Mengoperasikan Software Spreadsheet","type":"article-journal"},"uris":["http://www.mendeley.com/documents/?uuid=f23b32a6-8aca-412a-a0d8-d5a02f1308f3"]}],"mendeley":{"formattedCitation":"(Haqsari, 2014)","plainTextFormattedCitation":"(Haqsari, 2014)","previouslyFormattedCitation":"(Haqsari, 2014)"},"properties":{"noteIndex":0},"schema":"https://github.com/citation-style-language/schema/raw/master/csl-citation.json"}</w:instrText>
      </w:r>
      <w:r w:rsidR="006366C0" w:rsidRPr="00223C9A">
        <w:rPr>
          <w:rFonts w:cs="Calibri"/>
          <w:b/>
          <w:sz w:val="20"/>
          <w:szCs w:val="20"/>
          <w:lang w:val="id-ID"/>
        </w:rPr>
        <w:fldChar w:fldCharType="separate"/>
      </w:r>
      <w:r w:rsidR="006366C0" w:rsidRPr="00223C9A">
        <w:rPr>
          <w:rFonts w:cs="Calibri"/>
          <w:b/>
          <w:noProof/>
          <w:sz w:val="20"/>
          <w:szCs w:val="20"/>
          <w:lang w:val="id-ID"/>
        </w:rPr>
        <w:t>(Haqsari, 2014)</w:t>
      </w:r>
      <w:r w:rsidR="006366C0" w:rsidRPr="00223C9A">
        <w:rPr>
          <w:rFonts w:cs="Calibri"/>
          <w:b/>
          <w:sz w:val="20"/>
          <w:szCs w:val="20"/>
          <w:lang w:val="id-ID"/>
        </w:rPr>
        <w:fldChar w:fldCharType="end"/>
      </w:r>
      <w:r w:rsidR="006366C0" w:rsidRPr="00223C9A">
        <w:rPr>
          <w:rFonts w:cs="Calibri"/>
          <w:b/>
          <w:sz w:val="20"/>
          <w:szCs w:val="20"/>
          <w:lang w:val="id-ID"/>
        </w:rPr>
        <w:t>).</w:t>
      </w:r>
    </w:p>
    <w:tbl>
      <w:tblPr>
        <w:tblStyle w:val="TableGrid"/>
        <w:tblW w:w="0" w:type="auto"/>
        <w:tblInd w:w="851" w:type="dxa"/>
        <w:tblLook w:val="04A0" w:firstRow="1" w:lastRow="0" w:firstColumn="1" w:lastColumn="0" w:noHBand="0" w:noVBand="1"/>
      </w:tblPr>
      <w:tblGrid>
        <w:gridCol w:w="533"/>
        <w:gridCol w:w="1843"/>
        <w:gridCol w:w="3100"/>
        <w:gridCol w:w="1826"/>
      </w:tblGrid>
      <w:tr w:rsidR="006366C0" w:rsidRPr="00223C9A" w:rsidTr="00316B68">
        <w:tc>
          <w:tcPr>
            <w:tcW w:w="533"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No</w:t>
            </w:r>
          </w:p>
        </w:tc>
        <w:tc>
          <w:tcPr>
            <w:tcW w:w="1843"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Aspek</w:t>
            </w:r>
          </w:p>
        </w:tc>
        <w:tc>
          <w:tcPr>
            <w:tcW w:w="3100"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Indikator</w:t>
            </w:r>
          </w:p>
        </w:tc>
        <w:tc>
          <w:tcPr>
            <w:tcW w:w="1826"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Nomor Butir</w:t>
            </w:r>
          </w:p>
        </w:tc>
      </w:tr>
      <w:tr w:rsidR="006366C0" w:rsidRPr="00223C9A" w:rsidTr="007733C8">
        <w:trPr>
          <w:trHeight w:val="231"/>
        </w:trPr>
        <w:tc>
          <w:tcPr>
            <w:tcW w:w="53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w:t>
            </w:r>
          </w:p>
        </w:tc>
        <w:tc>
          <w:tcPr>
            <w:tcW w:w="184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Lugas</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struktur kalimat</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1,2</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Keefektifan kalimat</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3,4</w:t>
            </w:r>
          </w:p>
        </w:tc>
      </w:tr>
      <w:tr w:rsidR="006366C0" w:rsidRPr="00223C9A" w:rsidTr="007733C8">
        <w:trPr>
          <w:trHeight w:val="154"/>
        </w:trPr>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Kebakuan istilah</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5,6</w:t>
            </w:r>
          </w:p>
        </w:tc>
      </w:tr>
      <w:tr w:rsidR="006366C0" w:rsidRPr="00223C9A" w:rsidTr="007733C8">
        <w:trPr>
          <w:trHeight w:val="525"/>
        </w:trPr>
        <w:tc>
          <w:tcPr>
            <w:tcW w:w="53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w:t>
            </w:r>
          </w:p>
        </w:tc>
        <w:tc>
          <w:tcPr>
            <w:tcW w:w="184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Komunikatif</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Pemahaman terhadap pesan dan informasi</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7,8,9</w:t>
            </w:r>
          </w:p>
        </w:tc>
      </w:tr>
      <w:tr w:rsidR="006366C0" w:rsidRPr="00223C9A" w:rsidTr="00316B68">
        <w:tc>
          <w:tcPr>
            <w:tcW w:w="53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3.</w:t>
            </w:r>
          </w:p>
        </w:tc>
        <w:tc>
          <w:tcPr>
            <w:tcW w:w="184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Dialogis dan interaktif</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Kemampuan memotivasi siswa</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10,11</w:t>
            </w:r>
          </w:p>
        </w:tc>
      </w:tr>
      <w:tr w:rsidR="006366C0" w:rsidRPr="00223C9A" w:rsidTr="007733C8">
        <w:trPr>
          <w:trHeight w:val="450"/>
        </w:trPr>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Kemampuan mendorong berpikir kritis siswa</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12</w:t>
            </w:r>
          </w:p>
        </w:tc>
      </w:tr>
      <w:tr w:rsidR="006366C0" w:rsidRPr="00223C9A" w:rsidTr="007733C8">
        <w:trPr>
          <w:trHeight w:val="515"/>
        </w:trPr>
        <w:tc>
          <w:tcPr>
            <w:tcW w:w="53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4.</w:t>
            </w:r>
          </w:p>
        </w:tc>
        <w:tc>
          <w:tcPr>
            <w:tcW w:w="184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Kesesuaian dan perkembangan siswa</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Kesesuaian dan perkembangan  intelek siswa</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13</w:t>
            </w:r>
          </w:p>
        </w:tc>
      </w:tr>
      <w:tr w:rsidR="006366C0" w:rsidRPr="00223C9A" w:rsidTr="007733C8">
        <w:trPr>
          <w:trHeight w:val="483"/>
        </w:trPr>
        <w:tc>
          <w:tcPr>
            <w:tcW w:w="53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5.</w:t>
            </w:r>
          </w:p>
        </w:tc>
        <w:tc>
          <w:tcPr>
            <w:tcW w:w="184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Kesesuaian dengan kaidah bahasa</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bahasa</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14,15</w:t>
            </w:r>
          </w:p>
        </w:tc>
      </w:tr>
      <w:tr w:rsidR="006366C0" w:rsidRPr="00223C9A" w:rsidTr="007733C8">
        <w:trPr>
          <w:trHeight w:val="264"/>
        </w:trPr>
        <w:tc>
          <w:tcPr>
            <w:tcW w:w="53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7.</w:t>
            </w:r>
          </w:p>
        </w:tc>
        <w:tc>
          <w:tcPr>
            <w:tcW w:w="184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Penggunaan istilah symbol, icon.</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ejaan</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16</w:t>
            </w:r>
          </w:p>
        </w:tc>
      </w:tr>
      <w:tr w:rsidR="006366C0" w:rsidRPr="00223C9A" w:rsidTr="007733C8">
        <w:trPr>
          <w:trHeight w:val="267"/>
        </w:trPr>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Konsistensi penggunaan istilah</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17,18</w:t>
            </w:r>
          </w:p>
        </w:tc>
      </w:tr>
      <w:tr w:rsidR="006366C0" w:rsidRPr="00223C9A" w:rsidTr="007733C8">
        <w:trPr>
          <w:trHeight w:val="569"/>
        </w:trPr>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Konsistensi penggunaan symbol atau istilah</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19,20</w:t>
            </w:r>
          </w:p>
        </w:tc>
      </w:tr>
      <w:tr w:rsidR="006366C0" w:rsidRPr="00223C9A" w:rsidTr="00316B68">
        <w:tc>
          <w:tcPr>
            <w:tcW w:w="5476" w:type="dxa"/>
            <w:gridSpan w:val="3"/>
          </w:tcPr>
          <w:p w:rsidR="006366C0" w:rsidRPr="00223C9A" w:rsidRDefault="006366C0" w:rsidP="00223C9A">
            <w:pPr>
              <w:pStyle w:val="Teks"/>
              <w:spacing w:after="0" w:line="240" w:lineRule="auto"/>
              <w:ind w:firstLine="720"/>
              <w:jc w:val="center"/>
              <w:rPr>
                <w:rFonts w:cs="Calibri"/>
                <w:sz w:val="20"/>
                <w:szCs w:val="20"/>
                <w:lang w:val="id-ID"/>
              </w:rPr>
            </w:pPr>
            <w:r w:rsidRPr="00223C9A">
              <w:rPr>
                <w:rFonts w:cs="Calibri"/>
                <w:sz w:val="20"/>
                <w:szCs w:val="20"/>
                <w:lang w:val="id-ID"/>
              </w:rPr>
              <w:t>Jumlah butir</w:t>
            </w:r>
          </w:p>
        </w:tc>
        <w:tc>
          <w:tcPr>
            <w:tcW w:w="1826" w:type="dxa"/>
          </w:tcPr>
          <w:p w:rsidR="006366C0" w:rsidRPr="00223C9A" w:rsidRDefault="006366C0" w:rsidP="007733C8">
            <w:pPr>
              <w:pStyle w:val="Teks"/>
              <w:spacing w:after="0" w:line="240" w:lineRule="auto"/>
              <w:ind w:firstLine="720"/>
              <w:rPr>
                <w:rFonts w:cs="Calibri"/>
                <w:sz w:val="20"/>
                <w:szCs w:val="20"/>
                <w:lang w:val="id-ID"/>
              </w:rPr>
            </w:pPr>
            <w:r w:rsidRPr="00223C9A">
              <w:rPr>
                <w:rFonts w:cs="Calibri"/>
                <w:sz w:val="20"/>
                <w:szCs w:val="20"/>
                <w:lang w:val="id-ID"/>
              </w:rPr>
              <w:t>20</w:t>
            </w:r>
          </w:p>
        </w:tc>
      </w:tr>
    </w:tbl>
    <w:p w:rsidR="00223C9A" w:rsidRPr="00223C9A" w:rsidRDefault="00223C9A" w:rsidP="007733C8">
      <w:pPr>
        <w:pStyle w:val="Teks"/>
        <w:spacing w:after="0" w:line="240" w:lineRule="auto"/>
        <w:ind w:firstLine="0"/>
        <w:rPr>
          <w:rFonts w:cs="Calibri"/>
          <w:sz w:val="20"/>
          <w:szCs w:val="20"/>
          <w:lang w:val="id-ID"/>
        </w:rPr>
      </w:pPr>
    </w:p>
    <w:p w:rsidR="006366C0" w:rsidRPr="00223C9A" w:rsidRDefault="00223C9A" w:rsidP="00223C9A">
      <w:pPr>
        <w:pStyle w:val="Teks"/>
        <w:spacing w:after="0" w:line="240" w:lineRule="auto"/>
        <w:ind w:firstLine="0"/>
        <w:jc w:val="center"/>
        <w:rPr>
          <w:rFonts w:cs="Calibri"/>
          <w:b/>
          <w:sz w:val="20"/>
          <w:szCs w:val="20"/>
          <w:lang w:val="id-ID"/>
        </w:rPr>
      </w:pPr>
      <w:r>
        <w:rPr>
          <w:rFonts w:cs="Calibri"/>
          <w:b/>
          <w:sz w:val="20"/>
          <w:szCs w:val="20"/>
          <w:lang w:val="id-ID"/>
        </w:rPr>
        <w:t xml:space="preserve">Tabel 3. </w:t>
      </w:r>
      <w:r w:rsidR="006366C0" w:rsidRPr="00223C9A">
        <w:rPr>
          <w:rFonts w:cs="Calibri"/>
          <w:b/>
          <w:sz w:val="20"/>
          <w:szCs w:val="20"/>
          <w:lang w:val="id-ID"/>
        </w:rPr>
        <w:t>Kisi-kisi intrumen validasi ahli media (Dosen) (</w:t>
      </w:r>
      <w:r w:rsidR="006366C0" w:rsidRPr="00223C9A">
        <w:rPr>
          <w:rFonts w:cs="Calibri"/>
          <w:b/>
          <w:sz w:val="20"/>
          <w:szCs w:val="20"/>
          <w:lang w:val="id-ID"/>
        </w:rPr>
        <w:fldChar w:fldCharType="begin" w:fldLock="1"/>
      </w:r>
      <w:r w:rsidR="006366C0" w:rsidRPr="00223C9A">
        <w:rPr>
          <w:rFonts w:cs="Calibri"/>
          <w:b/>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approach.","author":[{"dropping-particle":"","family":"Haqsari","given":"Rizqi","non-dropping-particle":"","parse-names":false,"suffix":""}],"container-title":"Skripsi","id":"ITEM-1","issue":"Jurusan Pendidikan Teknik Informatika Fakultas Keguruan dan Ilmu Pendidikan Universitas Negeri Yogyakarta","issued":{"date-parts":[["2014"]]},"page":"Yogyakarta","title":"Pengembangan dan Analisis E-LKPD (Elektronik - Lembar Kerja Peserta Didik) Berbasis Multimedia pada Materi Mengoperasikan Software Spreadsheet","type":"article-journal"},"uris":["http://www.mendeley.com/documents/?uuid=f23b32a6-8aca-412a-a0d8-d5a02f1308f3"]}],"mendeley":{"formattedCitation":"(Haqsari, 2014)","plainTextFormattedCitation":"(Haqsari, 2014)","previouslyFormattedCitation":"(Haqsari, 2014)"},"properties":{"noteIndex":0},"schema":"https://github.com/citation-style-language/schema/raw/master/csl-citation.json"}</w:instrText>
      </w:r>
      <w:r w:rsidR="006366C0" w:rsidRPr="00223C9A">
        <w:rPr>
          <w:rFonts w:cs="Calibri"/>
          <w:b/>
          <w:sz w:val="20"/>
          <w:szCs w:val="20"/>
          <w:lang w:val="id-ID"/>
        </w:rPr>
        <w:fldChar w:fldCharType="separate"/>
      </w:r>
      <w:r w:rsidR="006366C0" w:rsidRPr="00223C9A">
        <w:rPr>
          <w:rFonts w:cs="Calibri"/>
          <w:b/>
          <w:noProof/>
          <w:sz w:val="20"/>
          <w:szCs w:val="20"/>
          <w:lang w:val="id-ID"/>
        </w:rPr>
        <w:t>(Haqsari, 2014)</w:t>
      </w:r>
      <w:r w:rsidR="006366C0" w:rsidRPr="00223C9A">
        <w:rPr>
          <w:rFonts w:cs="Calibri"/>
          <w:b/>
          <w:sz w:val="20"/>
          <w:szCs w:val="20"/>
          <w:lang w:val="id-ID"/>
        </w:rPr>
        <w:fldChar w:fldCharType="end"/>
      </w:r>
      <w:r w:rsidR="006366C0" w:rsidRPr="00223C9A">
        <w:rPr>
          <w:rFonts w:cs="Calibri"/>
          <w:b/>
          <w:sz w:val="20"/>
          <w:szCs w:val="20"/>
          <w:lang w:val="id-ID"/>
        </w:rPr>
        <w:t>).</w:t>
      </w:r>
    </w:p>
    <w:tbl>
      <w:tblPr>
        <w:tblStyle w:val="TableGrid"/>
        <w:tblW w:w="0" w:type="auto"/>
        <w:tblInd w:w="851" w:type="dxa"/>
        <w:tblLook w:val="04A0" w:firstRow="1" w:lastRow="0" w:firstColumn="1" w:lastColumn="0" w:noHBand="0" w:noVBand="1"/>
      </w:tblPr>
      <w:tblGrid>
        <w:gridCol w:w="533"/>
        <w:gridCol w:w="1843"/>
        <w:gridCol w:w="3100"/>
        <w:gridCol w:w="1826"/>
      </w:tblGrid>
      <w:tr w:rsidR="006366C0" w:rsidRPr="00223C9A" w:rsidTr="00316B68">
        <w:tc>
          <w:tcPr>
            <w:tcW w:w="533"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No</w:t>
            </w:r>
          </w:p>
        </w:tc>
        <w:tc>
          <w:tcPr>
            <w:tcW w:w="1843"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Aspek</w:t>
            </w:r>
          </w:p>
        </w:tc>
        <w:tc>
          <w:tcPr>
            <w:tcW w:w="3100"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Indikator</w:t>
            </w:r>
          </w:p>
        </w:tc>
        <w:tc>
          <w:tcPr>
            <w:tcW w:w="1826"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Nomor Butir</w:t>
            </w:r>
          </w:p>
        </w:tc>
      </w:tr>
      <w:tr w:rsidR="006366C0" w:rsidRPr="00223C9A" w:rsidTr="007733C8">
        <w:trPr>
          <w:trHeight w:val="251"/>
        </w:trPr>
        <w:tc>
          <w:tcPr>
            <w:tcW w:w="53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w:t>
            </w:r>
          </w:p>
        </w:tc>
        <w:tc>
          <w:tcPr>
            <w:tcW w:w="1843" w:type="dxa"/>
            <w:vMerge w:val="restart"/>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Didaktik</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Proses pembelajaran</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1,2</w:t>
            </w:r>
          </w:p>
        </w:tc>
      </w:tr>
      <w:tr w:rsidR="006366C0" w:rsidRPr="00223C9A" w:rsidTr="007733C8">
        <w:trPr>
          <w:trHeight w:val="284"/>
        </w:trPr>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34"/>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Pengembangan kemampuan</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3,4</w:t>
            </w:r>
          </w:p>
        </w:tc>
      </w:tr>
      <w:tr w:rsidR="006366C0" w:rsidRPr="00223C9A" w:rsidTr="00316B68">
        <w:tc>
          <w:tcPr>
            <w:tcW w:w="53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w:t>
            </w:r>
          </w:p>
        </w:tc>
        <w:tc>
          <w:tcPr>
            <w:tcW w:w="1843" w:type="dxa"/>
            <w:vMerge w:val="restart"/>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Konstruksi</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penggunaan bahasa dan kalimat</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5,6,7,8</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34"/>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Memperhatikan kemampuan peserta didik</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9,10,11</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34"/>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Memiliki manfaat, tujuan dan identitas</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12,13,14</w:t>
            </w:r>
          </w:p>
        </w:tc>
      </w:tr>
      <w:tr w:rsidR="006366C0" w:rsidRPr="00223C9A" w:rsidTr="007733C8">
        <w:trPr>
          <w:trHeight w:val="195"/>
        </w:trPr>
        <w:tc>
          <w:tcPr>
            <w:tcW w:w="53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3.</w:t>
            </w:r>
          </w:p>
        </w:tc>
        <w:tc>
          <w:tcPr>
            <w:tcW w:w="1843" w:type="dxa"/>
            <w:vMerge w:val="restart"/>
          </w:tcPr>
          <w:p w:rsidR="006366C0" w:rsidRPr="00223C9A" w:rsidRDefault="006366C0" w:rsidP="00223C9A">
            <w:pPr>
              <w:pStyle w:val="Teks"/>
              <w:spacing w:after="0" w:line="240" w:lineRule="auto"/>
              <w:ind w:firstLine="34"/>
              <w:jc w:val="center"/>
              <w:rPr>
                <w:rFonts w:cs="Calibri"/>
                <w:sz w:val="20"/>
                <w:szCs w:val="20"/>
                <w:lang w:val="id-ID"/>
              </w:rPr>
            </w:pPr>
            <w:r w:rsidRPr="00223C9A">
              <w:rPr>
                <w:rFonts w:cs="Calibri"/>
                <w:sz w:val="20"/>
                <w:szCs w:val="20"/>
                <w:lang w:val="id-ID"/>
              </w:rPr>
              <w:t>Teknis</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penggunaan tulisan</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15.16,17</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penggunaan gambar</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18,19,20</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penggunaan video</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21,22,23,24</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pemilihan warna</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25,26</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Kemenarikan tampilan / layout</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27,28,29</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Rekayasa perangkat lunak</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30,31,32,33</w:t>
            </w:r>
          </w:p>
        </w:tc>
      </w:tr>
      <w:tr w:rsidR="006366C0" w:rsidRPr="00223C9A" w:rsidTr="00316B68">
        <w:tc>
          <w:tcPr>
            <w:tcW w:w="5476" w:type="dxa"/>
            <w:gridSpan w:val="3"/>
          </w:tcPr>
          <w:p w:rsidR="006366C0" w:rsidRPr="00223C9A" w:rsidRDefault="006366C0" w:rsidP="00223C9A">
            <w:pPr>
              <w:pStyle w:val="Teks"/>
              <w:spacing w:after="0" w:line="240" w:lineRule="auto"/>
              <w:ind w:firstLine="720"/>
              <w:jc w:val="center"/>
              <w:rPr>
                <w:rFonts w:cs="Calibri"/>
                <w:sz w:val="20"/>
                <w:szCs w:val="20"/>
                <w:lang w:val="id-ID"/>
              </w:rPr>
            </w:pPr>
            <w:r w:rsidRPr="00223C9A">
              <w:rPr>
                <w:rFonts w:cs="Calibri"/>
                <w:sz w:val="20"/>
                <w:szCs w:val="20"/>
                <w:lang w:val="id-ID"/>
              </w:rPr>
              <w:t>Jumlah butir</w:t>
            </w:r>
          </w:p>
        </w:tc>
        <w:tc>
          <w:tcPr>
            <w:tcW w:w="1826" w:type="dxa"/>
          </w:tcPr>
          <w:p w:rsidR="006366C0" w:rsidRPr="00223C9A" w:rsidRDefault="006366C0" w:rsidP="007733C8">
            <w:pPr>
              <w:pStyle w:val="Teks"/>
              <w:spacing w:after="0" w:line="240" w:lineRule="auto"/>
              <w:ind w:firstLine="720"/>
              <w:rPr>
                <w:rFonts w:cs="Calibri"/>
                <w:sz w:val="20"/>
                <w:szCs w:val="20"/>
                <w:lang w:val="id-ID"/>
              </w:rPr>
            </w:pPr>
            <w:r w:rsidRPr="00223C9A">
              <w:rPr>
                <w:rFonts w:cs="Calibri"/>
                <w:sz w:val="20"/>
                <w:szCs w:val="20"/>
                <w:lang w:val="id-ID"/>
              </w:rPr>
              <w:t>33</w:t>
            </w:r>
          </w:p>
        </w:tc>
      </w:tr>
    </w:tbl>
    <w:p w:rsidR="006366C0" w:rsidRPr="00223C9A" w:rsidRDefault="006366C0" w:rsidP="00223C9A">
      <w:pPr>
        <w:pStyle w:val="Teks"/>
        <w:spacing w:after="0" w:line="240" w:lineRule="auto"/>
        <w:ind w:firstLine="720"/>
        <w:jc w:val="center"/>
        <w:rPr>
          <w:rFonts w:cs="Calibri"/>
          <w:sz w:val="20"/>
          <w:szCs w:val="20"/>
          <w:lang w:val="id-ID"/>
        </w:rPr>
      </w:pPr>
    </w:p>
    <w:p w:rsidR="006366C0" w:rsidRPr="00223C9A" w:rsidRDefault="00223C9A" w:rsidP="00223C9A">
      <w:pPr>
        <w:pStyle w:val="Teks"/>
        <w:spacing w:after="0" w:line="240" w:lineRule="auto"/>
        <w:ind w:firstLine="0"/>
        <w:jc w:val="center"/>
        <w:rPr>
          <w:rFonts w:cs="Calibri"/>
          <w:b/>
          <w:sz w:val="20"/>
          <w:szCs w:val="20"/>
          <w:lang w:val="id-ID"/>
        </w:rPr>
      </w:pPr>
      <w:r>
        <w:rPr>
          <w:rFonts w:cs="Calibri"/>
          <w:b/>
          <w:sz w:val="20"/>
          <w:szCs w:val="20"/>
          <w:lang w:val="id-ID"/>
        </w:rPr>
        <w:t xml:space="preserve">Tabel 4. </w:t>
      </w:r>
      <w:r w:rsidR="006366C0" w:rsidRPr="00223C9A">
        <w:rPr>
          <w:rFonts w:cs="Calibri"/>
          <w:b/>
          <w:sz w:val="20"/>
          <w:szCs w:val="20"/>
          <w:lang w:val="id-ID"/>
        </w:rPr>
        <w:t>Kisi-kisi intrumen kepraktisan untuk praktisi (</w:t>
      </w:r>
      <w:r w:rsidR="006366C0" w:rsidRPr="00223C9A">
        <w:rPr>
          <w:rFonts w:cs="Calibri"/>
          <w:b/>
          <w:sz w:val="20"/>
          <w:szCs w:val="20"/>
          <w:lang w:val="id-ID"/>
        </w:rPr>
        <w:fldChar w:fldCharType="begin" w:fldLock="1"/>
      </w:r>
      <w:r w:rsidR="00517A0C" w:rsidRPr="00223C9A">
        <w:rPr>
          <w:rFonts w:cs="Calibri"/>
          <w:b/>
          <w:sz w:val="20"/>
          <w:szCs w:val="20"/>
          <w:lang w:val="id-ID"/>
        </w:rPr>
        <w:instrText>ADDIN CSL_CITATION {"citationItems":[{"id":"ITEM-1","itemData":{"ISSN":"0216-1303","author":[{"dropping-particle":"","family":"Rohaeti","given":"Eli","non-dropping-particle":"","parse-names":false,"suffix":""},{"dropping-particle":"","family":"Lfx","given":"Endang Widjajanti","non-dropping-particle":"","parse-names":false,"suffix":""},{"dropping-particle":"","family":"Padmaningrum","given":"Regina Tutik","non-dropping-particle":"","parse-names":false,"suffix":""}],"container-title":"Jurnal Inovasi Pendidikan","id":"ITEM-1","issue":"1","issued":{"date-parts":[["2009"]]},"title":"Pengembangan lembar kerja siswa (LKS) mata pelajaran sains kimia untuk SMP","type":"article-journal","volume":"10"},"uris":["http://www.mendeley.com/documents/?uuid=c00cf6ef-4617-41bb-b8c0-dae3ffbc1913"]}],"mendeley":{"formattedCitation":"(Rohaeti et al., 2009)","plainTextFormattedCitation":"(Rohaeti et al., 2009)","previouslyFormattedCitation":"(Rohaeti et al., 2009)"},"properties":{"noteIndex":0},"schema":"https://github.com/citation-style-language/schema/raw/master/csl-citation.json"}</w:instrText>
      </w:r>
      <w:r w:rsidR="006366C0" w:rsidRPr="00223C9A">
        <w:rPr>
          <w:rFonts w:cs="Calibri"/>
          <w:b/>
          <w:sz w:val="20"/>
          <w:szCs w:val="20"/>
          <w:lang w:val="id-ID"/>
        </w:rPr>
        <w:fldChar w:fldCharType="separate"/>
      </w:r>
      <w:r w:rsidR="006366C0" w:rsidRPr="00223C9A">
        <w:rPr>
          <w:rFonts w:cs="Calibri"/>
          <w:b/>
          <w:noProof/>
          <w:sz w:val="20"/>
          <w:szCs w:val="20"/>
          <w:lang w:val="id-ID"/>
        </w:rPr>
        <w:t>(Rohaeti et al., 2009)</w:t>
      </w:r>
      <w:r w:rsidR="006366C0" w:rsidRPr="00223C9A">
        <w:rPr>
          <w:rFonts w:cs="Calibri"/>
          <w:b/>
          <w:sz w:val="20"/>
          <w:szCs w:val="20"/>
          <w:lang w:val="id-ID"/>
        </w:rPr>
        <w:fldChar w:fldCharType="end"/>
      </w:r>
      <w:r w:rsidR="006366C0" w:rsidRPr="00223C9A">
        <w:rPr>
          <w:rFonts w:cs="Calibri"/>
          <w:b/>
          <w:sz w:val="20"/>
          <w:szCs w:val="20"/>
          <w:lang w:val="id-ID"/>
        </w:rPr>
        <w:t>)</w:t>
      </w:r>
    </w:p>
    <w:tbl>
      <w:tblPr>
        <w:tblStyle w:val="TableGrid"/>
        <w:tblW w:w="0" w:type="auto"/>
        <w:tblInd w:w="851" w:type="dxa"/>
        <w:tblLook w:val="04A0" w:firstRow="1" w:lastRow="0" w:firstColumn="1" w:lastColumn="0" w:noHBand="0" w:noVBand="1"/>
      </w:tblPr>
      <w:tblGrid>
        <w:gridCol w:w="533"/>
        <w:gridCol w:w="1843"/>
        <w:gridCol w:w="3100"/>
        <w:gridCol w:w="1826"/>
      </w:tblGrid>
      <w:tr w:rsidR="006366C0" w:rsidRPr="00223C9A" w:rsidTr="00316B68">
        <w:tc>
          <w:tcPr>
            <w:tcW w:w="533"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No</w:t>
            </w:r>
          </w:p>
        </w:tc>
        <w:tc>
          <w:tcPr>
            <w:tcW w:w="1843"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Aspek</w:t>
            </w:r>
          </w:p>
        </w:tc>
        <w:tc>
          <w:tcPr>
            <w:tcW w:w="3100"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Indikator</w:t>
            </w:r>
          </w:p>
        </w:tc>
        <w:tc>
          <w:tcPr>
            <w:tcW w:w="1826"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Nomor Butir</w:t>
            </w:r>
          </w:p>
        </w:tc>
      </w:tr>
      <w:tr w:rsidR="006366C0" w:rsidRPr="00223C9A" w:rsidTr="00316B68">
        <w:tc>
          <w:tcPr>
            <w:tcW w:w="53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w:t>
            </w:r>
          </w:p>
        </w:tc>
        <w:tc>
          <w:tcPr>
            <w:tcW w:w="184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Materi</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Penjabaran materi</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w:t>
            </w:r>
          </w:p>
        </w:tc>
      </w:tr>
      <w:tr w:rsidR="006366C0" w:rsidRPr="00223C9A" w:rsidTr="007733C8">
        <w:trPr>
          <w:trHeight w:val="175"/>
        </w:trPr>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Penguasaan materi</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2,3</w:t>
            </w:r>
          </w:p>
        </w:tc>
      </w:tr>
      <w:tr w:rsidR="006366C0" w:rsidRPr="00223C9A" w:rsidTr="00316B68">
        <w:tc>
          <w:tcPr>
            <w:tcW w:w="53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w:t>
            </w:r>
          </w:p>
        </w:tc>
        <w:tc>
          <w:tcPr>
            <w:tcW w:w="184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Tampilan</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Penyajian E-LKPD</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4,5,6</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Komposisi warna</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7</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Kesesuaian bahasa yang digunakan</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8,9,10,11,12</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Kesesuaian gambar yang disajikan</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13,14</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Kesesuaian ruang bagi peserta didik</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15,16,17</w:t>
            </w:r>
          </w:p>
        </w:tc>
      </w:tr>
      <w:tr w:rsidR="006366C0" w:rsidRPr="00223C9A" w:rsidTr="00316B68">
        <w:tc>
          <w:tcPr>
            <w:tcW w:w="53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3.</w:t>
            </w:r>
          </w:p>
        </w:tc>
        <w:tc>
          <w:tcPr>
            <w:tcW w:w="1843" w:type="dxa"/>
            <w:vMerge w:val="restart"/>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Penggunaan LKPD</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Kejelasan petunjuk dan tujuan</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18,19</w:t>
            </w:r>
          </w:p>
        </w:tc>
      </w:tr>
      <w:tr w:rsidR="006366C0" w:rsidRPr="00223C9A" w:rsidTr="00316B68">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Kesesuaian masalah dengan kehidupan nyata</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20,21</w:t>
            </w:r>
          </w:p>
        </w:tc>
      </w:tr>
      <w:tr w:rsidR="006366C0" w:rsidRPr="00223C9A" w:rsidTr="007733C8">
        <w:trPr>
          <w:trHeight w:val="211"/>
        </w:trPr>
        <w:tc>
          <w:tcPr>
            <w:tcW w:w="533"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843" w:type="dxa"/>
            <w:vMerge/>
          </w:tcPr>
          <w:p w:rsidR="006366C0" w:rsidRPr="00223C9A" w:rsidRDefault="006366C0" w:rsidP="00223C9A">
            <w:pPr>
              <w:pStyle w:val="Teks"/>
              <w:spacing w:after="0" w:line="240" w:lineRule="auto"/>
              <w:ind w:firstLine="0"/>
              <w:jc w:val="center"/>
              <w:rPr>
                <w:rFonts w:cs="Calibri"/>
                <w:sz w:val="20"/>
                <w:szCs w:val="20"/>
                <w:lang w:val="id-ID"/>
              </w:rPr>
            </w:pP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Langkah penyelidikan</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22,23</w:t>
            </w:r>
          </w:p>
        </w:tc>
      </w:tr>
      <w:tr w:rsidR="006366C0" w:rsidRPr="00223C9A" w:rsidTr="007733C8">
        <w:trPr>
          <w:trHeight w:val="244"/>
        </w:trPr>
        <w:tc>
          <w:tcPr>
            <w:tcW w:w="53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4.</w:t>
            </w:r>
          </w:p>
        </w:tc>
        <w:tc>
          <w:tcPr>
            <w:tcW w:w="184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Bahasa</w:t>
            </w:r>
          </w:p>
        </w:tc>
        <w:tc>
          <w:tcPr>
            <w:tcW w:w="3100"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Kesesuaian bahasa</w:t>
            </w:r>
          </w:p>
        </w:tc>
        <w:tc>
          <w:tcPr>
            <w:tcW w:w="182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24,25</w:t>
            </w:r>
          </w:p>
        </w:tc>
      </w:tr>
      <w:tr w:rsidR="006366C0" w:rsidRPr="00223C9A" w:rsidTr="00316B68">
        <w:tc>
          <w:tcPr>
            <w:tcW w:w="5476" w:type="dxa"/>
            <w:gridSpan w:val="3"/>
          </w:tcPr>
          <w:p w:rsidR="006366C0" w:rsidRPr="00223C9A" w:rsidRDefault="006366C0" w:rsidP="00223C9A">
            <w:pPr>
              <w:pStyle w:val="Teks"/>
              <w:spacing w:after="0" w:line="240" w:lineRule="auto"/>
              <w:ind w:firstLine="720"/>
              <w:jc w:val="center"/>
              <w:rPr>
                <w:rFonts w:cs="Calibri"/>
                <w:sz w:val="20"/>
                <w:szCs w:val="20"/>
                <w:lang w:val="id-ID"/>
              </w:rPr>
            </w:pPr>
            <w:r w:rsidRPr="00223C9A">
              <w:rPr>
                <w:rFonts w:cs="Calibri"/>
                <w:sz w:val="20"/>
                <w:szCs w:val="20"/>
                <w:lang w:val="id-ID"/>
              </w:rPr>
              <w:t>Jumlah butir</w:t>
            </w:r>
          </w:p>
        </w:tc>
        <w:tc>
          <w:tcPr>
            <w:tcW w:w="1826" w:type="dxa"/>
          </w:tcPr>
          <w:p w:rsidR="006366C0" w:rsidRPr="00223C9A" w:rsidRDefault="006366C0" w:rsidP="007733C8">
            <w:pPr>
              <w:pStyle w:val="Teks"/>
              <w:spacing w:after="0" w:line="240" w:lineRule="auto"/>
              <w:ind w:firstLine="720"/>
              <w:rPr>
                <w:rFonts w:cs="Calibri"/>
                <w:sz w:val="20"/>
                <w:szCs w:val="20"/>
                <w:lang w:val="id-ID"/>
              </w:rPr>
            </w:pPr>
            <w:r w:rsidRPr="00223C9A">
              <w:rPr>
                <w:rFonts w:cs="Calibri"/>
                <w:sz w:val="20"/>
                <w:szCs w:val="20"/>
                <w:lang w:val="id-ID"/>
              </w:rPr>
              <w:t>25</w:t>
            </w:r>
          </w:p>
        </w:tc>
      </w:tr>
    </w:tbl>
    <w:p w:rsidR="006366C0" w:rsidRPr="00223C9A" w:rsidRDefault="006366C0" w:rsidP="007733C8">
      <w:pPr>
        <w:pStyle w:val="Teks"/>
        <w:spacing w:after="0" w:line="240" w:lineRule="auto"/>
        <w:ind w:firstLine="0"/>
        <w:rPr>
          <w:rFonts w:cs="Calibri"/>
          <w:sz w:val="20"/>
          <w:szCs w:val="20"/>
          <w:lang w:val="id-ID"/>
        </w:rPr>
      </w:pPr>
    </w:p>
    <w:p w:rsidR="006366C0" w:rsidRPr="00223C9A" w:rsidRDefault="00223C9A" w:rsidP="00223C9A">
      <w:pPr>
        <w:pStyle w:val="Teks"/>
        <w:spacing w:after="0" w:line="240" w:lineRule="auto"/>
        <w:ind w:firstLine="0"/>
        <w:jc w:val="center"/>
        <w:rPr>
          <w:rFonts w:cs="Calibri"/>
          <w:b/>
          <w:sz w:val="20"/>
          <w:szCs w:val="20"/>
          <w:lang w:val="id-ID"/>
        </w:rPr>
      </w:pPr>
      <w:r>
        <w:rPr>
          <w:rFonts w:cs="Calibri"/>
          <w:b/>
          <w:sz w:val="20"/>
          <w:szCs w:val="20"/>
          <w:lang w:val="id-ID"/>
        </w:rPr>
        <w:t xml:space="preserve">Tabel 5. </w:t>
      </w:r>
      <w:r w:rsidR="006366C0" w:rsidRPr="00223C9A">
        <w:rPr>
          <w:rFonts w:cs="Calibri"/>
          <w:b/>
          <w:sz w:val="20"/>
          <w:szCs w:val="20"/>
          <w:lang w:val="id-ID"/>
        </w:rPr>
        <w:t>Kisi-kisi intrumen validasi kemenarikan untuk siswa (</w:t>
      </w:r>
      <w:r w:rsidR="006366C0" w:rsidRPr="00223C9A">
        <w:rPr>
          <w:rFonts w:cs="Calibri"/>
          <w:b/>
          <w:sz w:val="20"/>
          <w:szCs w:val="20"/>
          <w:lang w:val="id-ID"/>
        </w:rPr>
        <w:fldChar w:fldCharType="begin" w:fldLock="1"/>
      </w:r>
      <w:r w:rsidR="006366C0" w:rsidRPr="00223C9A">
        <w:rPr>
          <w:rFonts w:cs="Calibri"/>
          <w:b/>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approach.","author":[{"dropping-particle":"","family":"Haqsari","given":"Rizqi","non-dropping-particle":"","parse-names":false,"suffix":""}],"container-title":"Skripsi","id":"ITEM-1","issue":"Jurusan Pendidikan Teknik Informatika Fakultas Keguruan dan Ilmu Pendidikan Universitas Negeri Yogyakarta","issued":{"date-parts":[["2014"]]},"page":"Yogyakarta","title":"Pengembangan dan Analisis E-LKPD (Elektronik - Lembar Kerja Peserta Didik) Berbasis Multimedia pada Materi Mengoperasikan Software Spreadsheet","type":"article-journal"},"uris":["http://www.mendeley.com/documents/?uuid=f23b32a6-8aca-412a-a0d8-d5a02f1308f3"]}],"mendeley":{"formattedCitation":"(Haqsari, 2014)","plainTextFormattedCitation":"(Haqsari, 2014)","previouslyFormattedCitation":"(Haqsari, 2014)"},"properties":{"noteIndex":0},"schema":"https://github.com/citation-style-language/schema/raw/master/csl-citation.json"}</w:instrText>
      </w:r>
      <w:r w:rsidR="006366C0" w:rsidRPr="00223C9A">
        <w:rPr>
          <w:rFonts w:cs="Calibri"/>
          <w:b/>
          <w:sz w:val="20"/>
          <w:szCs w:val="20"/>
          <w:lang w:val="id-ID"/>
        </w:rPr>
        <w:fldChar w:fldCharType="separate"/>
      </w:r>
      <w:r w:rsidR="006366C0" w:rsidRPr="00223C9A">
        <w:rPr>
          <w:rFonts w:cs="Calibri"/>
          <w:b/>
          <w:noProof/>
          <w:sz w:val="20"/>
          <w:szCs w:val="20"/>
          <w:lang w:val="id-ID"/>
        </w:rPr>
        <w:t>(Haqsari, 2014)</w:t>
      </w:r>
      <w:r w:rsidR="006366C0" w:rsidRPr="00223C9A">
        <w:rPr>
          <w:rFonts w:cs="Calibri"/>
          <w:b/>
          <w:sz w:val="20"/>
          <w:szCs w:val="20"/>
          <w:lang w:val="id-ID"/>
        </w:rPr>
        <w:fldChar w:fldCharType="end"/>
      </w:r>
      <w:r w:rsidR="006366C0" w:rsidRPr="00223C9A">
        <w:rPr>
          <w:rFonts w:cs="Calibri"/>
          <w:b/>
          <w:sz w:val="20"/>
          <w:szCs w:val="20"/>
          <w:lang w:val="id-ID"/>
        </w:rPr>
        <w:t>).</w:t>
      </w:r>
    </w:p>
    <w:tbl>
      <w:tblPr>
        <w:tblStyle w:val="TableGrid"/>
        <w:tblW w:w="7662" w:type="dxa"/>
        <w:tblInd w:w="851" w:type="dxa"/>
        <w:tblLook w:val="04A0" w:firstRow="1" w:lastRow="0" w:firstColumn="1" w:lastColumn="0" w:noHBand="0" w:noVBand="1"/>
      </w:tblPr>
      <w:tblGrid>
        <w:gridCol w:w="559"/>
        <w:gridCol w:w="1934"/>
        <w:gridCol w:w="3253"/>
        <w:gridCol w:w="1916"/>
      </w:tblGrid>
      <w:tr w:rsidR="006366C0" w:rsidRPr="00223C9A" w:rsidTr="00223C9A">
        <w:trPr>
          <w:trHeight w:val="340"/>
        </w:trPr>
        <w:tc>
          <w:tcPr>
            <w:tcW w:w="559" w:type="dxa"/>
          </w:tcPr>
          <w:p w:rsidR="006366C0" w:rsidRPr="00223C9A" w:rsidRDefault="005D607D" w:rsidP="00223C9A">
            <w:pPr>
              <w:pStyle w:val="Teks"/>
              <w:spacing w:after="0" w:line="240" w:lineRule="auto"/>
              <w:ind w:firstLine="0"/>
              <w:jc w:val="center"/>
              <w:rPr>
                <w:rFonts w:cs="Calibri"/>
                <w:b/>
                <w:sz w:val="20"/>
                <w:szCs w:val="20"/>
                <w:lang w:val="id-ID"/>
              </w:rPr>
            </w:pPr>
            <w:r w:rsidRPr="00223C9A">
              <w:rPr>
                <w:rFonts w:cs="Calibri"/>
                <w:b/>
                <w:sz w:val="20"/>
                <w:szCs w:val="20"/>
                <w:lang w:val="id-ID"/>
              </w:rPr>
              <w:t>No</w:t>
            </w:r>
          </w:p>
        </w:tc>
        <w:tc>
          <w:tcPr>
            <w:tcW w:w="1934"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Aspek</w:t>
            </w:r>
          </w:p>
        </w:tc>
        <w:tc>
          <w:tcPr>
            <w:tcW w:w="3253"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Indikator</w:t>
            </w:r>
          </w:p>
        </w:tc>
        <w:tc>
          <w:tcPr>
            <w:tcW w:w="1916" w:type="dxa"/>
          </w:tcPr>
          <w:p w:rsidR="006366C0" w:rsidRPr="00223C9A" w:rsidRDefault="006366C0" w:rsidP="00223C9A">
            <w:pPr>
              <w:pStyle w:val="Teks"/>
              <w:spacing w:after="0" w:line="240" w:lineRule="auto"/>
              <w:ind w:firstLine="0"/>
              <w:jc w:val="center"/>
              <w:rPr>
                <w:rFonts w:cs="Calibri"/>
                <w:b/>
                <w:sz w:val="20"/>
                <w:szCs w:val="20"/>
                <w:lang w:val="id-ID"/>
              </w:rPr>
            </w:pPr>
            <w:r w:rsidRPr="00223C9A">
              <w:rPr>
                <w:rFonts w:cs="Calibri"/>
                <w:b/>
                <w:sz w:val="20"/>
                <w:szCs w:val="20"/>
                <w:lang w:val="id-ID"/>
              </w:rPr>
              <w:t>Nomor Butir</w:t>
            </w:r>
          </w:p>
        </w:tc>
      </w:tr>
      <w:tr w:rsidR="006366C0" w:rsidRPr="00223C9A" w:rsidTr="00223C9A">
        <w:trPr>
          <w:trHeight w:val="556"/>
        </w:trPr>
        <w:tc>
          <w:tcPr>
            <w:tcW w:w="559" w:type="dxa"/>
            <w:vMerge w:val="restart"/>
          </w:tcPr>
          <w:p w:rsidR="006366C0" w:rsidRPr="00223C9A" w:rsidRDefault="005D607D" w:rsidP="00223C9A">
            <w:pPr>
              <w:pStyle w:val="Teks"/>
              <w:spacing w:after="0" w:line="240" w:lineRule="auto"/>
              <w:ind w:firstLine="0"/>
              <w:jc w:val="center"/>
              <w:rPr>
                <w:rFonts w:cs="Calibri"/>
                <w:sz w:val="20"/>
                <w:szCs w:val="20"/>
                <w:lang w:val="id-ID"/>
              </w:rPr>
            </w:pPr>
            <w:r w:rsidRPr="00223C9A">
              <w:rPr>
                <w:rFonts w:cs="Calibri"/>
                <w:sz w:val="20"/>
                <w:szCs w:val="20"/>
                <w:lang w:val="id-ID"/>
              </w:rPr>
              <w:t>1.</w:t>
            </w:r>
          </w:p>
        </w:tc>
        <w:tc>
          <w:tcPr>
            <w:tcW w:w="1934" w:type="dxa"/>
            <w:vMerge w:val="restart"/>
          </w:tcPr>
          <w:p w:rsidR="006366C0" w:rsidRPr="00223C9A" w:rsidRDefault="006366C0" w:rsidP="00223C9A">
            <w:pPr>
              <w:pStyle w:val="Teks"/>
              <w:spacing w:after="0" w:line="240" w:lineRule="auto"/>
              <w:ind w:firstLine="8"/>
              <w:jc w:val="center"/>
              <w:rPr>
                <w:rFonts w:cs="Calibri"/>
                <w:sz w:val="20"/>
                <w:szCs w:val="20"/>
                <w:lang w:val="id-ID"/>
              </w:rPr>
            </w:pPr>
            <w:r w:rsidRPr="00223C9A">
              <w:rPr>
                <w:rFonts w:cs="Calibri"/>
                <w:sz w:val="20"/>
                <w:szCs w:val="20"/>
                <w:lang w:val="id-ID"/>
              </w:rPr>
              <w:t>Kontruksi</w:t>
            </w: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penggunaan bahasa dan kalimat</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1,2</w:t>
            </w:r>
          </w:p>
        </w:tc>
      </w:tr>
      <w:tr w:rsidR="006366C0" w:rsidRPr="00223C9A" w:rsidTr="00223C9A">
        <w:trPr>
          <w:trHeight w:val="564"/>
        </w:trPr>
        <w:tc>
          <w:tcPr>
            <w:tcW w:w="55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934" w:type="dxa"/>
            <w:vMerge/>
          </w:tcPr>
          <w:p w:rsidR="006366C0" w:rsidRPr="00223C9A" w:rsidRDefault="006366C0" w:rsidP="00223C9A">
            <w:pPr>
              <w:pStyle w:val="Teks"/>
              <w:spacing w:after="0" w:line="240" w:lineRule="auto"/>
              <w:ind w:firstLine="8"/>
              <w:jc w:val="center"/>
              <w:rPr>
                <w:rFonts w:cs="Calibri"/>
                <w:sz w:val="20"/>
                <w:szCs w:val="20"/>
                <w:lang w:val="id-ID"/>
              </w:rPr>
            </w:pP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Memperhatikan kemampuasan bahasa peserta didik</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3</w:t>
            </w:r>
          </w:p>
        </w:tc>
      </w:tr>
      <w:tr w:rsidR="006366C0" w:rsidRPr="00223C9A" w:rsidTr="00223C9A">
        <w:trPr>
          <w:trHeight w:val="345"/>
        </w:trPr>
        <w:tc>
          <w:tcPr>
            <w:tcW w:w="55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934" w:type="dxa"/>
            <w:vMerge/>
          </w:tcPr>
          <w:p w:rsidR="006366C0" w:rsidRPr="00223C9A" w:rsidRDefault="006366C0" w:rsidP="00223C9A">
            <w:pPr>
              <w:pStyle w:val="Teks"/>
              <w:spacing w:after="0" w:line="240" w:lineRule="auto"/>
              <w:ind w:firstLine="8"/>
              <w:jc w:val="center"/>
              <w:rPr>
                <w:rFonts w:cs="Calibri"/>
                <w:sz w:val="20"/>
                <w:szCs w:val="20"/>
                <w:lang w:val="id-ID"/>
              </w:rPr>
            </w:pP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Memiliki manfaat, tujuan</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4,5</w:t>
            </w:r>
          </w:p>
        </w:tc>
      </w:tr>
      <w:tr w:rsidR="006366C0" w:rsidRPr="00223C9A" w:rsidTr="007733C8">
        <w:trPr>
          <w:trHeight w:val="227"/>
        </w:trPr>
        <w:tc>
          <w:tcPr>
            <w:tcW w:w="559" w:type="dxa"/>
            <w:vMerge w:val="restart"/>
          </w:tcPr>
          <w:p w:rsidR="006366C0" w:rsidRPr="00223C9A" w:rsidRDefault="005D607D" w:rsidP="00223C9A">
            <w:pPr>
              <w:pStyle w:val="Teks"/>
              <w:spacing w:after="0" w:line="240" w:lineRule="auto"/>
              <w:ind w:firstLine="0"/>
              <w:jc w:val="center"/>
              <w:rPr>
                <w:rFonts w:cs="Calibri"/>
                <w:sz w:val="20"/>
                <w:szCs w:val="20"/>
                <w:lang w:val="id-ID"/>
              </w:rPr>
            </w:pPr>
            <w:r w:rsidRPr="00223C9A">
              <w:rPr>
                <w:rFonts w:cs="Calibri"/>
                <w:sz w:val="20"/>
                <w:szCs w:val="20"/>
                <w:lang w:val="id-ID"/>
              </w:rPr>
              <w:t>2.</w:t>
            </w:r>
          </w:p>
        </w:tc>
        <w:tc>
          <w:tcPr>
            <w:tcW w:w="1934" w:type="dxa"/>
            <w:vMerge w:val="restart"/>
          </w:tcPr>
          <w:p w:rsidR="006366C0" w:rsidRPr="00223C9A" w:rsidRDefault="006366C0" w:rsidP="00223C9A">
            <w:pPr>
              <w:pStyle w:val="Teks"/>
              <w:spacing w:after="0" w:line="240" w:lineRule="auto"/>
              <w:ind w:firstLine="8"/>
              <w:jc w:val="center"/>
              <w:rPr>
                <w:rFonts w:cs="Calibri"/>
                <w:sz w:val="20"/>
                <w:szCs w:val="20"/>
                <w:lang w:val="id-ID"/>
              </w:rPr>
            </w:pPr>
            <w:r w:rsidRPr="00223C9A">
              <w:rPr>
                <w:rFonts w:cs="Calibri"/>
                <w:sz w:val="20"/>
                <w:szCs w:val="20"/>
                <w:lang w:val="id-ID"/>
              </w:rPr>
              <w:t>Teknis</w:t>
            </w: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penggunaan tulisan</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6,7</w:t>
            </w:r>
          </w:p>
        </w:tc>
      </w:tr>
      <w:tr w:rsidR="006366C0" w:rsidRPr="00223C9A" w:rsidTr="00316B68">
        <w:trPr>
          <w:trHeight w:val="144"/>
        </w:trPr>
        <w:tc>
          <w:tcPr>
            <w:tcW w:w="55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934" w:type="dxa"/>
            <w:vMerge/>
          </w:tcPr>
          <w:p w:rsidR="006366C0" w:rsidRPr="00223C9A" w:rsidRDefault="006366C0" w:rsidP="00223C9A">
            <w:pPr>
              <w:pStyle w:val="Teks"/>
              <w:spacing w:after="0" w:line="240" w:lineRule="auto"/>
              <w:ind w:firstLine="8"/>
              <w:jc w:val="center"/>
              <w:rPr>
                <w:rFonts w:cs="Calibri"/>
                <w:sz w:val="20"/>
                <w:szCs w:val="20"/>
                <w:lang w:val="id-ID"/>
              </w:rPr>
            </w:pP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penggunaan gambar</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8,9,10,11</w:t>
            </w:r>
          </w:p>
        </w:tc>
      </w:tr>
      <w:tr w:rsidR="006366C0" w:rsidRPr="00223C9A" w:rsidTr="00316B68">
        <w:trPr>
          <w:trHeight w:val="144"/>
        </w:trPr>
        <w:tc>
          <w:tcPr>
            <w:tcW w:w="55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934" w:type="dxa"/>
            <w:vMerge/>
          </w:tcPr>
          <w:p w:rsidR="006366C0" w:rsidRPr="00223C9A" w:rsidRDefault="006366C0" w:rsidP="00223C9A">
            <w:pPr>
              <w:pStyle w:val="Teks"/>
              <w:spacing w:after="0" w:line="240" w:lineRule="auto"/>
              <w:ind w:firstLine="8"/>
              <w:jc w:val="center"/>
              <w:rPr>
                <w:rFonts w:cs="Calibri"/>
                <w:sz w:val="20"/>
                <w:szCs w:val="20"/>
                <w:lang w:val="id-ID"/>
              </w:rPr>
            </w:pP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penggunaan video</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12,13,14</w:t>
            </w:r>
          </w:p>
        </w:tc>
      </w:tr>
      <w:tr w:rsidR="006366C0" w:rsidRPr="00223C9A" w:rsidTr="007733C8">
        <w:trPr>
          <w:trHeight w:val="167"/>
        </w:trPr>
        <w:tc>
          <w:tcPr>
            <w:tcW w:w="55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934" w:type="dxa"/>
            <w:vMerge/>
          </w:tcPr>
          <w:p w:rsidR="006366C0" w:rsidRPr="00223C9A" w:rsidRDefault="006366C0" w:rsidP="00223C9A">
            <w:pPr>
              <w:pStyle w:val="Teks"/>
              <w:spacing w:after="0" w:line="240" w:lineRule="auto"/>
              <w:ind w:firstLine="8"/>
              <w:jc w:val="center"/>
              <w:rPr>
                <w:rFonts w:cs="Calibri"/>
                <w:sz w:val="20"/>
                <w:szCs w:val="20"/>
                <w:lang w:val="id-ID"/>
              </w:rPr>
            </w:pP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Ketepatan pemilihan warna</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15,16</w:t>
            </w:r>
          </w:p>
        </w:tc>
      </w:tr>
      <w:tr w:rsidR="006366C0" w:rsidRPr="00223C9A" w:rsidTr="007733C8">
        <w:trPr>
          <w:trHeight w:val="200"/>
        </w:trPr>
        <w:tc>
          <w:tcPr>
            <w:tcW w:w="55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934" w:type="dxa"/>
            <w:vMerge/>
          </w:tcPr>
          <w:p w:rsidR="006366C0" w:rsidRPr="00223C9A" w:rsidRDefault="006366C0" w:rsidP="00223C9A">
            <w:pPr>
              <w:pStyle w:val="Teks"/>
              <w:spacing w:after="0" w:line="240" w:lineRule="auto"/>
              <w:ind w:firstLine="8"/>
              <w:jc w:val="center"/>
              <w:rPr>
                <w:rFonts w:cs="Calibri"/>
                <w:sz w:val="20"/>
                <w:szCs w:val="20"/>
                <w:lang w:val="id-ID"/>
              </w:rPr>
            </w:pP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Kemenarikan tampilan/layout</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17,18,19</w:t>
            </w:r>
          </w:p>
        </w:tc>
      </w:tr>
      <w:tr w:rsidR="006366C0" w:rsidRPr="00223C9A" w:rsidTr="00316B68">
        <w:trPr>
          <w:trHeight w:val="142"/>
        </w:trPr>
        <w:tc>
          <w:tcPr>
            <w:tcW w:w="559" w:type="dxa"/>
            <w:vMerge w:val="restart"/>
          </w:tcPr>
          <w:p w:rsidR="006366C0" w:rsidRPr="00223C9A" w:rsidRDefault="005D607D" w:rsidP="00223C9A">
            <w:pPr>
              <w:pStyle w:val="Teks"/>
              <w:spacing w:after="0" w:line="240" w:lineRule="auto"/>
              <w:ind w:firstLine="0"/>
              <w:jc w:val="center"/>
              <w:rPr>
                <w:rFonts w:cs="Calibri"/>
                <w:sz w:val="20"/>
                <w:szCs w:val="20"/>
                <w:lang w:val="id-ID"/>
              </w:rPr>
            </w:pPr>
            <w:r w:rsidRPr="00223C9A">
              <w:rPr>
                <w:rFonts w:cs="Calibri"/>
                <w:sz w:val="20"/>
                <w:szCs w:val="20"/>
                <w:lang w:val="id-ID"/>
              </w:rPr>
              <w:t>3.</w:t>
            </w:r>
          </w:p>
        </w:tc>
        <w:tc>
          <w:tcPr>
            <w:tcW w:w="1934" w:type="dxa"/>
            <w:vMerge w:val="restart"/>
          </w:tcPr>
          <w:p w:rsidR="006366C0" w:rsidRPr="00223C9A" w:rsidRDefault="006366C0" w:rsidP="00223C9A">
            <w:pPr>
              <w:pStyle w:val="Teks"/>
              <w:spacing w:after="0" w:line="240" w:lineRule="auto"/>
              <w:ind w:firstLine="8"/>
              <w:jc w:val="center"/>
              <w:rPr>
                <w:rFonts w:cs="Calibri"/>
                <w:sz w:val="20"/>
                <w:szCs w:val="20"/>
                <w:lang w:val="id-ID"/>
              </w:rPr>
            </w:pPr>
            <w:r w:rsidRPr="00223C9A">
              <w:rPr>
                <w:rFonts w:cs="Calibri"/>
                <w:sz w:val="20"/>
                <w:szCs w:val="20"/>
                <w:lang w:val="id-ID"/>
              </w:rPr>
              <w:t>Isi materi &amp; penyajian</w:t>
            </w: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Kelengkapan materi</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20</w:t>
            </w:r>
          </w:p>
        </w:tc>
      </w:tr>
      <w:tr w:rsidR="006366C0" w:rsidRPr="00223C9A" w:rsidTr="00316B68">
        <w:trPr>
          <w:trHeight w:val="144"/>
        </w:trPr>
        <w:tc>
          <w:tcPr>
            <w:tcW w:w="55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934"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Teknik penyajian materi</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21</w:t>
            </w:r>
          </w:p>
        </w:tc>
      </w:tr>
      <w:tr w:rsidR="006366C0" w:rsidRPr="00223C9A" w:rsidTr="00316B68">
        <w:trPr>
          <w:trHeight w:val="144"/>
        </w:trPr>
        <w:tc>
          <w:tcPr>
            <w:tcW w:w="55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934"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Teknik penyajian pertanyaan</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22,23</w:t>
            </w:r>
          </w:p>
        </w:tc>
      </w:tr>
      <w:tr w:rsidR="006366C0" w:rsidRPr="00223C9A" w:rsidTr="00316B68">
        <w:trPr>
          <w:trHeight w:val="144"/>
        </w:trPr>
        <w:tc>
          <w:tcPr>
            <w:tcW w:w="559"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1934" w:type="dxa"/>
            <w:vMerge/>
          </w:tcPr>
          <w:p w:rsidR="006366C0" w:rsidRPr="00223C9A" w:rsidRDefault="006366C0" w:rsidP="00223C9A">
            <w:pPr>
              <w:pStyle w:val="Teks"/>
              <w:spacing w:after="0" w:line="240" w:lineRule="auto"/>
              <w:ind w:firstLine="720"/>
              <w:jc w:val="center"/>
              <w:rPr>
                <w:rFonts w:cs="Calibri"/>
                <w:sz w:val="20"/>
                <w:szCs w:val="20"/>
                <w:lang w:val="id-ID"/>
              </w:rPr>
            </w:pPr>
          </w:p>
        </w:tc>
        <w:tc>
          <w:tcPr>
            <w:tcW w:w="3253"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Pembangkit motivasi belajar</w:t>
            </w:r>
          </w:p>
        </w:tc>
        <w:tc>
          <w:tcPr>
            <w:tcW w:w="1916" w:type="dxa"/>
          </w:tcPr>
          <w:p w:rsidR="006366C0" w:rsidRPr="00223C9A" w:rsidRDefault="006366C0" w:rsidP="00223C9A">
            <w:pPr>
              <w:pStyle w:val="Teks"/>
              <w:spacing w:after="0" w:line="240" w:lineRule="auto"/>
              <w:ind w:firstLine="0"/>
              <w:jc w:val="center"/>
              <w:rPr>
                <w:rFonts w:cs="Calibri"/>
                <w:sz w:val="20"/>
                <w:szCs w:val="20"/>
                <w:lang w:val="id-ID"/>
              </w:rPr>
            </w:pPr>
            <w:r w:rsidRPr="00223C9A">
              <w:rPr>
                <w:rFonts w:cs="Calibri"/>
                <w:sz w:val="20"/>
                <w:szCs w:val="20"/>
                <w:lang w:val="id-ID"/>
              </w:rPr>
              <w:t>24</w:t>
            </w:r>
          </w:p>
        </w:tc>
      </w:tr>
      <w:tr w:rsidR="006366C0" w:rsidRPr="00223C9A" w:rsidTr="00316B68">
        <w:trPr>
          <w:trHeight w:val="144"/>
        </w:trPr>
        <w:tc>
          <w:tcPr>
            <w:tcW w:w="5746" w:type="dxa"/>
            <w:gridSpan w:val="3"/>
          </w:tcPr>
          <w:p w:rsidR="006366C0" w:rsidRPr="00223C9A" w:rsidRDefault="006366C0" w:rsidP="00223C9A">
            <w:pPr>
              <w:pStyle w:val="Teks"/>
              <w:spacing w:after="0" w:line="240" w:lineRule="auto"/>
              <w:ind w:firstLine="720"/>
              <w:jc w:val="center"/>
              <w:rPr>
                <w:rFonts w:cs="Calibri"/>
                <w:sz w:val="20"/>
                <w:szCs w:val="20"/>
                <w:lang w:val="id-ID"/>
              </w:rPr>
            </w:pPr>
            <w:r w:rsidRPr="00223C9A">
              <w:rPr>
                <w:rFonts w:cs="Calibri"/>
                <w:sz w:val="20"/>
                <w:szCs w:val="20"/>
                <w:lang w:val="id-ID"/>
              </w:rPr>
              <w:t>Jumlah butir</w:t>
            </w:r>
          </w:p>
        </w:tc>
        <w:tc>
          <w:tcPr>
            <w:tcW w:w="1916" w:type="dxa"/>
          </w:tcPr>
          <w:p w:rsidR="006366C0" w:rsidRPr="00223C9A" w:rsidRDefault="006366C0" w:rsidP="007733C8">
            <w:pPr>
              <w:pStyle w:val="Teks"/>
              <w:spacing w:after="0" w:line="240" w:lineRule="auto"/>
              <w:ind w:firstLine="720"/>
              <w:rPr>
                <w:rFonts w:cs="Calibri"/>
                <w:sz w:val="20"/>
                <w:szCs w:val="20"/>
                <w:lang w:val="id-ID"/>
              </w:rPr>
            </w:pPr>
            <w:r w:rsidRPr="00223C9A">
              <w:rPr>
                <w:rFonts w:cs="Calibri"/>
                <w:sz w:val="20"/>
                <w:szCs w:val="20"/>
                <w:lang w:val="id-ID"/>
              </w:rPr>
              <w:t>24</w:t>
            </w:r>
          </w:p>
        </w:tc>
      </w:tr>
    </w:tbl>
    <w:p w:rsidR="006366C0" w:rsidRPr="006366C0" w:rsidRDefault="006366C0" w:rsidP="005D607D">
      <w:pPr>
        <w:pStyle w:val="Teks"/>
        <w:spacing w:after="0" w:line="240" w:lineRule="auto"/>
        <w:ind w:firstLine="720"/>
        <w:rPr>
          <w:rFonts w:cs="Calibri"/>
          <w:szCs w:val="24"/>
          <w:lang w:val="id-ID"/>
        </w:rPr>
      </w:pPr>
    </w:p>
    <w:p w:rsidR="007B21F9" w:rsidRDefault="007B21F9" w:rsidP="005D607D">
      <w:pPr>
        <w:pStyle w:val="Teks"/>
        <w:spacing w:after="0" w:line="240" w:lineRule="auto"/>
        <w:ind w:firstLine="0"/>
        <w:rPr>
          <w:rFonts w:cs="Calibri"/>
          <w:szCs w:val="24"/>
          <w:lang w:val="id-ID"/>
        </w:rPr>
      </w:pPr>
    </w:p>
    <w:p w:rsidR="00C94277" w:rsidRDefault="00C94277" w:rsidP="007B21F9">
      <w:pPr>
        <w:pStyle w:val="Teks"/>
        <w:spacing w:after="0" w:line="360" w:lineRule="auto"/>
        <w:rPr>
          <w:rFonts w:cs="Calibri"/>
          <w:szCs w:val="24"/>
          <w:lang w:val="id-ID"/>
        </w:rPr>
      </w:pPr>
      <w:r w:rsidRPr="00C94277">
        <w:rPr>
          <w:rFonts w:cs="Calibri"/>
          <w:szCs w:val="24"/>
          <w:lang w:val="id-ID"/>
        </w:rPr>
        <w:t>Prosedur pengembangan yang dilakukan pengembangan (</w:t>
      </w:r>
      <w:r w:rsidRPr="00CC56B7">
        <w:rPr>
          <w:rFonts w:cs="Calibri"/>
          <w:i/>
          <w:szCs w:val="24"/>
          <w:lang w:val="id-ID"/>
        </w:rPr>
        <w:t>Research and Development</w:t>
      </w:r>
      <w:r w:rsidRPr="00C94277">
        <w:rPr>
          <w:rFonts w:cs="Calibri"/>
          <w:szCs w:val="24"/>
          <w:lang w:val="id-ID"/>
        </w:rPr>
        <w:t xml:space="preserve">) dengan mengadaptasi model pengembangan ADDIE </w:t>
      </w:r>
      <w:r w:rsidRPr="007733C8">
        <w:rPr>
          <w:rFonts w:cs="Calibri"/>
          <w:i/>
          <w:szCs w:val="24"/>
          <w:lang w:val="id-ID"/>
        </w:rPr>
        <w:t>(Analysis, Design, Development, Implementation, and Evaluation).</w:t>
      </w:r>
      <w:r w:rsidRPr="00C94277">
        <w:rPr>
          <w:rFonts w:cs="Calibri"/>
          <w:szCs w:val="24"/>
          <w:lang w:val="id-ID"/>
        </w:rPr>
        <w:t xml:space="preserve">  Berikut adalah tahapan-tahapan dalam pengembangan E-LKPD (Elektronik Lembar Kerja Peserta Didik) pembelajaran tematik berbasis </w:t>
      </w:r>
      <w:r w:rsidRPr="00CC56B7">
        <w:rPr>
          <w:rFonts w:cs="Calibri"/>
          <w:i/>
          <w:szCs w:val="24"/>
          <w:lang w:val="id-ID"/>
        </w:rPr>
        <w:t>Higher Order Thinking Skills</w:t>
      </w:r>
      <w:r w:rsidRPr="00C94277">
        <w:rPr>
          <w:rFonts w:cs="Calibri"/>
          <w:szCs w:val="24"/>
          <w:lang w:val="id-ID"/>
        </w:rPr>
        <w:t xml:space="preserve"> (HOTS) untuk peserta didik kelas kelas III tema 8 (Praja Muda Karana) sub tema 3  (Aku Suka Berpetualang) pembelajaran 1 prosedur pengembangan E-LKPD pembelajaran tematik berbasis </w:t>
      </w:r>
      <w:r w:rsidRPr="00C81C1F">
        <w:rPr>
          <w:rFonts w:cs="Calibri"/>
          <w:i/>
          <w:szCs w:val="24"/>
          <w:lang w:val="id-ID"/>
        </w:rPr>
        <w:t>Higher Order Thinking Skills</w:t>
      </w:r>
      <w:r w:rsidRPr="00C94277">
        <w:rPr>
          <w:rFonts w:cs="Calibri"/>
          <w:szCs w:val="24"/>
          <w:lang w:val="id-ID"/>
        </w:rPr>
        <w:t xml:space="preserve"> (HOTS).</w:t>
      </w:r>
    </w:p>
    <w:p w:rsidR="005D607D" w:rsidRPr="005D607D" w:rsidRDefault="005D607D" w:rsidP="005D607D">
      <w:pPr>
        <w:pStyle w:val="Teks"/>
        <w:spacing w:after="0" w:line="360" w:lineRule="auto"/>
        <w:rPr>
          <w:rFonts w:cs="Calibri"/>
          <w:szCs w:val="24"/>
          <w:lang w:val="id-ID"/>
        </w:rPr>
      </w:pPr>
      <w:r w:rsidRPr="005D607D">
        <w:rPr>
          <w:rFonts w:cs="Calibri"/>
          <w:szCs w:val="24"/>
          <w:lang w:val="id-ID"/>
        </w:rPr>
        <w:t>Analisis data kevalidan E-LKPD didapatkan hasil pendapat pada angket validasi E-LKPD yang diperoleh dari ahli materi dari dosen-dosen Pendidikan Guru Sekolah Dasar (PGSD) Universitas PGRI Kanjuruhan Malang dengan kriteria minimal telah menyelesaikan pendidikan S2. Validator ahli pembelajaran yaitu Dosen pakar pembelajaran serta Praktisi yaitu guru kelas dengan kriteria minimal telah menyelesaikan S1, kemudian data tersebut diolah untuk mendapatkan persentase kevalidan E-LKPD. Teknik analisis data yang digunakan dalam penelitian pengembangan ini adalah analisis data kuantitatif dan kualitatif.</w:t>
      </w:r>
    </w:p>
    <w:p w:rsidR="005D607D" w:rsidRPr="005D607D" w:rsidRDefault="005D607D" w:rsidP="00025DFC">
      <w:pPr>
        <w:pStyle w:val="Teks"/>
        <w:spacing w:line="360" w:lineRule="auto"/>
        <w:ind w:firstLine="0"/>
        <w:rPr>
          <w:rFonts w:cs="Calibri"/>
          <w:b/>
          <w:bCs/>
          <w:szCs w:val="24"/>
          <w:lang w:val="id-ID"/>
        </w:rPr>
      </w:pPr>
      <w:r w:rsidRPr="005D607D">
        <w:rPr>
          <w:rFonts w:cs="Calibri"/>
          <w:b/>
          <w:bCs/>
          <w:szCs w:val="24"/>
          <w:lang w:val="id-ID"/>
        </w:rPr>
        <w:t>Kevalidan</w:t>
      </w:r>
    </w:p>
    <w:p w:rsidR="005F324C" w:rsidRPr="005F324C" w:rsidRDefault="005F324C" w:rsidP="005F324C">
      <w:pPr>
        <w:pStyle w:val="Teks"/>
        <w:spacing w:line="240" w:lineRule="auto"/>
        <w:ind w:firstLine="0"/>
        <w:jc w:val="center"/>
        <w:rPr>
          <w:rFonts w:cs="Calibri"/>
          <w:bCs/>
          <w:sz w:val="20"/>
          <w:szCs w:val="20"/>
          <w:lang w:val="id-ID"/>
        </w:rPr>
      </w:pPr>
      <w:r w:rsidRPr="005F324C">
        <w:rPr>
          <w:rFonts w:cs="Calibri"/>
          <w:bCs/>
          <w:sz w:val="20"/>
          <w:szCs w:val="20"/>
          <w:lang w:val="id-ID"/>
        </w:rPr>
        <w:t xml:space="preserve">Gambar 1. </w:t>
      </w:r>
      <w:r w:rsidR="005D607D" w:rsidRPr="005F324C">
        <w:rPr>
          <w:rFonts w:cs="Calibri"/>
          <w:bCs/>
          <w:sz w:val="20"/>
          <w:szCs w:val="20"/>
          <w:lang w:val="id-ID"/>
        </w:rPr>
        <w:t>Rumus uji Kelayakan</w:t>
      </w:r>
      <w:r>
        <w:rPr>
          <w:rFonts w:cs="Calibri"/>
          <w:bCs/>
          <w:sz w:val="20"/>
          <w:szCs w:val="20"/>
          <w:lang w:val="id-ID"/>
        </w:rPr>
        <w:t xml:space="preserve"> </w:t>
      </w:r>
      <w:r w:rsidRPr="005F324C">
        <w:rPr>
          <w:rFonts w:cs="Calibri"/>
          <w:bCs/>
          <w:sz w:val="20"/>
          <w:szCs w:val="20"/>
          <w:lang w:val="id-ID"/>
        </w:rPr>
        <w:t>(Sugiono, 2016)</w:t>
      </w:r>
    </w:p>
    <w:p w:rsidR="005D607D" w:rsidRPr="005F324C" w:rsidRDefault="005D607D" w:rsidP="005F324C">
      <w:pPr>
        <w:pStyle w:val="Teks"/>
        <w:spacing w:line="240" w:lineRule="auto"/>
        <w:ind w:firstLine="0"/>
        <w:jc w:val="center"/>
        <w:rPr>
          <w:rFonts w:cs="Calibri"/>
          <w:bCs/>
          <w:sz w:val="20"/>
          <w:szCs w:val="20"/>
          <w:lang w:val="id-ID"/>
        </w:rPr>
      </w:pPr>
    </w:p>
    <w:p w:rsidR="005D607D" w:rsidRPr="005F324C" w:rsidRDefault="005D607D" w:rsidP="005F324C">
      <w:pPr>
        <w:pStyle w:val="Teks"/>
        <w:spacing w:line="240" w:lineRule="auto"/>
        <w:jc w:val="center"/>
        <w:rPr>
          <w:rFonts w:cs="Calibri"/>
          <w:sz w:val="20"/>
          <w:szCs w:val="20"/>
          <w:lang w:val="id-ID"/>
        </w:rPr>
      </w:pPr>
    </w:p>
    <w:p w:rsidR="005D607D" w:rsidRPr="005F324C" w:rsidRDefault="005D607D" w:rsidP="005F324C">
      <w:pPr>
        <w:pStyle w:val="Teks"/>
        <w:spacing w:line="240" w:lineRule="auto"/>
        <w:jc w:val="center"/>
        <w:rPr>
          <w:rFonts w:cs="Calibri"/>
          <w:sz w:val="20"/>
          <w:szCs w:val="20"/>
          <w:lang w:val="id-ID"/>
        </w:rPr>
      </w:pPr>
      <w:r w:rsidRPr="005F324C">
        <w:rPr>
          <w:rFonts w:cs="Calibri"/>
          <w:noProof/>
          <w:sz w:val="20"/>
          <w:szCs w:val="20"/>
          <w:lang w:val="id-ID" w:eastAsia="id-ID"/>
        </w:rPr>
        <mc:AlternateContent>
          <mc:Choice Requires="wps">
            <w:drawing>
              <wp:anchor distT="0" distB="0" distL="114300" distR="114300" simplePos="0" relativeHeight="251662336" behindDoc="0" locked="0" layoutInCell="1" allowOverlap="1" wp14:anchorId="79BA1B46" wp14:editId="73B53A1F">
                <wp:simplePos x="0" y="0"/>
                <wp:positionH relativeFrom="page">
                  <wp:posOffset>4107180</wp:posOffset>
                </wp:positionH>
                <wp:positionV relativeFrom="paragraph">
                  <wp:posOffset>93345</wp:posOffset>
                </wp:positionV>
                <wp:extent cx="222250" cy="889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23.4pt;margin-top:7.35pt;width:17.5pt;height:.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" fillcolor="black" stroked="f">
                <w10:wrap anchorx="page"/>
              </v:rect>
            </w:pict>
          </mc:Fallback>
        </mc:AlternateContent>
      </w:r>
      <w:r w:rsidRPr="005F324C">
        <w:rPr>
          <w:rFonts w:cs="Calibri"/>
          <w:noProof/>
          <w:sz w:val="20"/>
          <w:szCs w:val="20"/>
          <w:lang w:val="id-ID" w:eastAsia="id-ID"/>
        </w:rPr>
        <mc:AlternateContent>
          <mc:Choice Requires="wps">
            <w:drawing>
              <wp:anchor distT="0" distB="0" distL="114300" distR="114300" simplePos="0" relativeHeight="251663360" behindDoc="0" locked="0" layoutInCell="1" allowOverlap="1" wp14:anchorId="0A83B478" wp14:editId="79AF2726">
                <wp:simplePos x="0" y="0"/>
                <wp:positionH relativeFrom="page">
                  <wp:posOffset>3340100</wp:posOffset>
                </wp:positionH>
                <wp:positionV relativeFrom="paragraph">
                  <wp:posOffset>-131445</wp:posOffset>
                </wp:positionV>
                <wp:extent cx="1964690" cy="56896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56896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56B7" w:rsidRDefault="00CC56B7" w:rsidP="005D607D">
                            <w:pPr>
                              <w:spacing w:before="47" w:line="204" w:lineRule="exact"/>
                              <w:ind w:left="1199" w:right="1532"/>
                              <w:jc w:val="center"/>
                              <w:rPr>
                                <w:rFonts w:ascii="Cambria Math" w:eastAsia="Cambria Math" w:hAnsi="Cambria Math"/>
                                <w:sz w:val="20"/>
                              </w:rPr>
                            </w:pPr>
                            <w:r>
                              <w:rPr>
                                <w:rFonts w:ascii="Cambria Math" w:eastAsia="Cambria Math" w:hAnsi="Cambria Math"/>
                                <w:position w:val="1"/>
                                <w:sz w:val="20"/>
                              </w:rPr>
                              <w:t>∑</w:t>
                            </w:r>
                            <w:r>
                              <w:rPr>
                                <w:rFonts w:ascii="Cambria Math" w:eastAsia="Cambria Math" w:hAnsi="Cambria Math"/>
                                <w:spacing w:val="-10"/>
                                <w:position w:val="1"/>
                                <w:sz w:val="20"/>
                              </w:rPr>
                              <w:t xml:space="preserve"> </w:t>
                            </w:r>
                            <w:r>
                              <w:rPr>
                                <w:rFonts w:ascii="Cambria Math" w:eastAsia="Cambria Math" w:hAnsi="Cambria Math"/>
                                <w:sz w:val="20"/>
                              </w:rPr>
                              <w:t>𝑥</w:t>
                            </w:r>
                          </w:p>
                          <w:p w:rsidR="00CC56B7" w:rsidRDefault="00CC56B7" w:rsidP="005D607D">
                            <w:pPr>
                              <w:spacing w:line="187" w:lineRule="auto"/>
                              <w:ind w:left="756"/>
                              <w:rPr>
                                <w:rFonts w:ascii="Cambria Math" w:eastAsia="Cambria Math" w:hAnsi="Cambria Math"/>
                                <w:sz w:val="20"/>
                              </w:rPr>
                            </w:pPr>
                            <w:r>
                              <w:rPr>
                                <w:rFonts w:ascii="Cambria Math" w:eastAsia="Cambria Math" w:hAnsi="Cambria Math"/>
                                <w:sz w:val="20"/>
                              </w:rPr>
                              <w:t>𝑃</w:t>
                            </w:r>
                            <w:r>
                              <w:rPr>
                                <w:rFonts w:ascii="Cambria Math" w:eastAsia="Cambria Math" w:hAnsi="Cambria Math"/>
                                <w:spacing w:val="13"/>
                                <w:sz w:val="20"/>
                              </w:rPr>
                              <w:t xml:space="preserve"> </w:t>
                            </w:r>
                            <w:r>
                              <w:rPr>
                                <w:rFonts w:ascii="Cambria Math" w:eastAsia="Cambria Math" w:hAnsi="Cambria Math"/>
                                <w:sz w:val="20"/>
                              </w:rPr>
                              <w:t>=</w:t>
                            </w:r>
                            <w:r>
                              <w:rPr>
                                <w:rFonts w:ascii="Cambria Math" w:eastAsia="Cambria Math" w:hAnsi="Cambria Math"/>
                                <w:spacing w:val="11"/>
                                <w:sz w:val="20"/>
                              </w:rPr>
                              <w:t xml:space="preserve"> </w:t>
                            </w:r>
                            <w:r>
                              <w:rPr>
                                <w:rFonts w:ascii="Cambria Math" w:eastAsia="Cambria Math" w:hAnsi="Cambria Math"/>
                                <w:position w:val="-11"/>
                                <w:sz w:val="20"/>
                              </w:rPr>
                              <w:t>∑</w:t>
                            </w:r>
                            <w:r>
                              <w:rPr>
                                <w:rFonts w:ascii="Cambria Math" w:eastAsia="Cambria Math" w:hAnsi="Cambria Math"/>
                                <w:spacing w:val="-15"/>
                                <w:position w:val="-11"/>
                                <w:sz w:val="20"/>
                              </w:rPr>
                              <w:t xml:space="preserve"> </w:t>
                            </w:r>
                            <w:r>
                              <w:rPr>
                                <w:rFonts w:ascii="Cambria Math" w:eastAsia="Cambria Math" w:hAnsi="Cambria Math"/>
                                <w:position w:val="-12"/>
                                <w:sz w:val="20"/>
                              </w:rPr>
                              <w:t>𝑥𝑖</w:t>
                            </w:r>
                            <w:r>
                              <w:rPr>
                                <w:rFonts w:ascii="Cambria Math" w:eastAsia="Cambria Math" w:hAnsi="Cambria Math"/>
                                <w:spacing w:val="41"/>
                                <w:position w:val="-12"/>
                                <w:sz w:val="20"/>
                              </w:rPr>
                              <w:t xml:space="preserve"> </w:t>
                            </w:r>
                            <w:r>
                              <w:rPr>
                                <w:rFonts w:ascii="Cambria Math" w:eastAsia="Cambria Math" w:hAnsi="Cambria Math"/>
                                <w:sz w:val="20"/>
                              </w:rPr>
                              <w:t>𝑋</w:t>
                            </w:r>
                            <w:r>
                              <w:rPr>
                                <w:rFonts w:ascii="Cambria Math" w:eastAsia="Cambria Math" w:hAnsi="Cambria Math"/>
                                <w:spacing w:val="3"/>
                                <w:sz w:val="20"/>
                              </w:rPr>
                              <w:t xml:space="preserve"> </w:t>
                            </w:r>
                            <w:r>
                              <w:rPr>
                                <w:rFonts w:ascii="Cambria Math" w:eastAsia="Cambria Math" w:hAnsi="Cambria Math"/>
                                <w:sz w:val="20"/>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63pt;margin-top:-10.35pt;width:154.7pt;height:4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" filled="f" strokeweight="2pt">
                <v:textbox inset="0,0,0,0">
                  <w:txbxContent>
                    <w:p w:rsidR="00326061" w:rsidRDefault="00326061" w:rsidP="005D607D">
                      <w:pPr>
                        <w:spacing w:before="47" w:line="204" w:lineRule="exact"/>
                        <w:ind w:left="1199" w:right="1532"/>
                        <w:jc w:val="center"/>
                        <w:rPr>
                          <w:rFonts w:ascii="Cambria Math" w:eastAsia="Cambria Math" w:hAnsi="Cambria Math"/>
                          <w:sz w:val="20"/>
                        </w:rPr>
                      </w:pPr>
                      <w:r>
                        <w:rPr>
                          <w:rFonts w:ascii="Cambria Math" w:eastAsia="Cambria Math" w:hAnsi="Cambria Math"/>
                          <w:position w:val="1"/>
                          <w:sz w:val="20"/>
                        </w:rPr>
                        <w:t>∑</w:t>
                      </w:r>
                      <w:r>
                        <w:rPr>
                          <w:rFonts w:ascii="Cambria Math" w:eastAsia="Cambria Math" w:hAnsi="Cambria Math"/>
                          <w:spacing w:val="-10"/>
                          <w:position w:val="1"/>
                          <w:sz w:val="20"/>
                        </w:rPr>
                        <w:t xml:space="preserve"> </w:t>
                      </w:r>
                      <w:r>
                        <w:rPr>
                          <w:rFonts w:ascii="Cambria Math" w:eastAsia="Cambria Math" w:hAnsi="Cambria Math"/>
                          <w:sz w:val="20"/>
                        </w:rPr>
                        <w:t>𝑥</w:t>
                      </w:r>
                    </w:p>
                    <w:p w:rsidR="00326061" w:rsidRDefault="00326061" w:rsidP="005D607D">
                      <w:pPr>
                        <w:spacing w:line="187" w:lineRule="auto"/>
                        <w:ind w:left="756"/>
                        <w:rPr>
                          <w:rFonts w:ascii="Cambria Math" w:eastAsia="Cambria Math" w:hAnsi="Cambria Math"/>
                          <w:sz w:val="20"/>
                        </w:rPr>
                      </w:pPr>
                      <w:r>
                        <w:rPr>
                          <w:rFonts w:ascii="Cambria Math" w:eastAsia="Cambria Math" w:hAnsi="Cambria Math"/>
                          <w:sz w:val="20"/>
                        </w:rPr>
                        <w:t>𝑃</w:t>
                      </w:r>
                      <w:r>
                        <w:rPr>
                          <w:rFonts w:ascii="Cambria Math" w:eastAsia="Cambria Math" w:hAnsi="Cambria Math"/>
                          <w:spacing w:val="13"/>
                          <w:sz w:val="20"/>
                        </w:rPr>
                        <w:t xml:space="preserve"> </w:t>
                      </w:r>
                      <w:r>
                        <w:rPr>
                          <w:rFonts w:ascii="Cambria Math" w:eastAsia="Cambria Math" w:hAnsi="Cambria Math"/>
                          <w:sz w:val="20"/>
                        </w:rPr>
                        <w:t>=</w:t>
                      </w:r>
                      <w:r>
                        <w:rPr>
                          <w:rFonts w:ascii="Cambria Math" w:eastAsia="Cambria Math" w:hAnsi="Cambria Math"/>
                          <w:spacing w:val="11"/>
                          <w:sz w:val="20"/>
                        </w:rPr>
                        <w:t xml:space="preserve"> </w:t>
                      </w:r>
                      <w:r>
                        <w:rPr>
                          <w:rFonts w:ascii="Cambria Math" w:eastAsia="Cambria Math" w:hAnsi="Cambria Math"/>
                          <w:position w:val="-11"/>
                          <w:sz w:val="20"/>
                        </w:rPr>
                        <w:t>∑</w:t>
                      </w:r>
                      <w:r>
                        <w:rPr>
                          <w:rFonts w:ascii="Cambria Math" w:eastAsia="Cambria Math" w:hAnsi="Cambria Math"/>
                          <w:spacing w:val="-15"/>
                          <w:position w:val="-11"/>
                          <w:sz w:val="20"/>
                        </w:rPr>
                        <w:t xml:space="preserve"> </w:t>
                      </w:r>
                      <w:r>
                        <w:rPr>
                          <w:rFonts w:ascii="Cambria Math" w:eastAsia="Cambria Math" w:hAnsi="Cambria Math"/>
                          <w:position w:val="-12"/>
                          <w:sz w:val="20"/>
                        </w:rPr>
                        <w:t>𝑥𝑖</w:t>
                      </w:r>
                      <w:r>
                        <w:rPr>
                          <w:rFonts w:ascii="Cambria Math" w:eastAsia="Cambria Math" w:hAnsi="Cambria Math"/>
                          <w:spacing w:val="41"/>
                          <w:position w:val="-12"/>
                          <w:sz w:val="20"/>
                        </w:rPr>
                        <w:t xml:space="preserve"> </w:t>
                      </w:r>
                      <w:r>
                        <w:rPr>
                          <w:rFonts w:ascii="Cambria Math" w:eastAsia="Cambria Math" w:hAnsi="Cambria Math"/>
                          <w:sz w:val="20"/>
                        </w:rPr>
                        <w:t>𝑋</w:t>
                      </w:r>
                      <w:r>
                        <w:rPr>
                          <w:rFonts w:ascii="Cambria Math" w:eastAsia="Cambria Math" w:hAnsi="Cambria Math"/>
                          <w:spacing w:val="3"/>
                          <w:sz w:val="20"/>
                        </w:rPr>
                        <w:t xml:space="preserve"> </w:t>
                      </w:r>
                      <w:r>
                        <w:rPr>
                          <w:rFonts w:ascii="Cambria Math" w:eastAsia="Cambria Math" w:hAnsi="Cambria Math"/>
                          <w:sz w:val="20"/>
                        </w:rPr>
                        <w:t>100%</w:t>
                      </w:r>
                    </w:p>
                  </w:txbxContent>
                </v:textbox>
                <w10:wrap anchorx="page"/>
              </v:shape>
            </w:pict>
          </mc:Fallback>
        </mc:AlternateContent>
      </w:r>
    </w:p>
    <w:p w:rsidR="005F324C" w:rsidRDefault="005F324C" w:rsidP="005F324C">
      <w:pPr>
        <w:pStyle w:val="Teks"/>
        <w:spacing w:line="360" w:lineRule="auto"/>
        <w:ind w:firstLine="0"/>
        <w:rPr>
          <w:rFonts w:cs="Calibri"/>
          <w:szCs w:val="24"/>
          <w:lang w:val="id-ID"/>
        </w:rPr>
      </w:pPr>
    </w:p>
    <w:p w:rsidR="005D607D" w:rsidRPr="005D607D" w:rsidRDefault="005D607D" w:rsidP="005F324C">
      <w:pPr>
        <w:pStyle w:val="Teks"/>
        <w:spacing w:line="360" w:lineRule="auto"/>
        <w:ind w:firstLine="0"/>
        <w:rPr>
          <w:rFonts w:cs="Calibri"/>
          <w:szCs w:val="24"/>
          <w:lang w:val="id-ID"/>
        </w:rPr>
      </w:pPr>
      <w:r w:rsidRPr="005D607D">
        <w:rPr>
          <w:rFonts w:cs="Calibri"/>
          <w:szCs w:val="24"/>
          <w:lang w:val="id-ID"/>
        </w:rPr>
        <w:t>Keterangan :</w:t>
      </w:r>
    </w:p>
    <w:p w:rsidR="005D607D" w:rsidRPr="005D607D" w:rsidRDefault="005D607D" w:rsidP="005F324C">
      <w:pPr>
        <w:pStyle w:val="Teks"/>
        <w:spacing w:line="360" w:lineRule="auto"/>
        <w:ind w:firstLine="0"/>
        <w:rPr>
          <w:rFonts w:cs="Calibri"/>
          <w:szCs w:val="24"/>
          <w:lang w:val="id-ID"/>
        </w:rPr>
      </w:pPr>
      <w:r w:rsidRPr="005D607D">
        <w:rPr>
          <w:rFonts w:cs="Calibri"/>
          <w:szCs w:val="24"/>
          <w:lang w:val="id-ID"/>
        </w:rPr>
        <w:t>P : presentasi</w:t>
      </w:r>
    </w:p>
    <w:p w:rsidR="005D607D" w:rsidRPr="005D607D" w:rsidRDefault="005D607D" w:rsidP="005F324C">
      <w:pPr>
        <w:pStyle w:val="Teks"/>
        <w:spacing w:line="360" w:lineRule="auto"/>
        <w:ind w:firstLine="0"/>
        <w:rPr>
          <w:rFonts w:cs="Calibri"/>
          <w:szCs w:val="24"/>
          <w:lang w:val="id-ID"/>
        </w:rPr>
      </w:pPr>
      <w:r w:rsidRPr="005D607D">
        <w:rPr>
          <w:rFonts w:cs="Calibri"/>
          <w:szCs w:val="24"/>
          <w:lang w:val="id-ID"/>
        </w:rPr>
        <w:t>∑x : jumlah skor keseluruhan jawaban reponden</w:t>
      </w:r>
    </w:p>
    <w:p w:rsidR="005D607D" w:rsidRPr="005D607D" w:rsidRDefault="005D607D" w:rsidP="005F324C">
      <w:pPr>
        <w:pStyle w:val="Teks"/>
        <w:spacing w:line="360" w:lineRule="auto"/>
        <w:ind w:firstLine="0"/>
        <w:rPr>
          <w:rFonts w:cs="Calibri"/>
          <w:szCs w:val="24"/>
          <w:lang w:val="id-ID"/>
        </w:rPr>
      </w:pPr>
      <w:r w:rsidRPr="005D607D">
        <w:rPr>
          <w:rFonts w:cs="Calibri"/>
          <w:szCs w:val="24"/>
          <w:lang w:val="id-ID"/>
        </w:rPr>
        <w:t>∑xi : jumlah skor tertinggi</w:t>
      </w:r>
    </w:p>
    <w:p w:rsidR="005F324C" w:rsidRDefault="005F324C" w:rsidP="005F324C">
      <w:pPr>
        <w:pStyle w:val="Teks"/>
        <w:spacing w:after="0"/>
        <w:ind w:firstLine="0"/>
        <w:rPr>
          <w:rFonts w:cs="Calibri"/>
          <w:szCs w:val="24"/>
          <w:lang w:val="id-ID"/>
        </w:rPr>
      </w:pPr>
    </w:p>
    <w:p w:rsidR="005D607D" w:rsidRPr="005D607D" w:rsidRDefault="005D607D" w:rsidP="005F324C">
      <w:pPr>
        <w:pStyle w:val="Teks"/>
        <w:spacing w:after="0"/>
        <w:ind w:firstLine="0"/>
        <w:rPr>
          <w:rFonts w:cs="Calibri"/>
          <w:b/>
          <w:szCs w:val="24"/>
          <w:lang w:val="id-ID"/>
        </w:rPr>
      </w:pPr>
      <w:r w:rsidRPr="005D607D">
        <w:rPr>
          <w:rFonts w:cs="Calibri"/>
          <w:b/>
          <w:szCs w:val="24"/>
          <w:lang w:val="id-ID"/>
        </w:rPr>
        <w:t xml:space="preserve">Kepraktisan </w:t>
      </w:r>
    </w:p>
    <w:p w:rsidR="005D607D" w:rsidRPr="009F74FD" w:rsidRDefault="005F324C" w:rsidP="005F324C">
      <w:pPr>
        <w:pStyle w:val="Teks"/>
        <w:spacing w:after="0" w:line="240" w:lineRule="auto"/>
        <w:ind w:firstLine="0"/>
        <w:jc w:val="center"/>
        <w:rPr>
          <w:rFonts w:ascii="Times New Roman" w:hAnsi="Times New Roman"/>
          <w:sz w:val="20"/>
          <w:szCs w:val="20"/>
          <w:lang w:val="id-ID"/>
        </w:rPr>
      </w:pPr>
      <w:r w:rsidRPr="005F324C">
        <w:rPr>
          <w:rFonts w:cs="Calibri"/>
          <w:bCs/>
          <w:sz w:val="20"/>
          <w:szCs w:val="20"/>
          <w:lang w:val="id-ID"/>
        </w:rPr>
        <w:t xml:space="preserve">Gambar 2. </w:t>
      </w:r>
      <w:r w:rsidR="005D607D" w:rsidRPr="005F324C">
        <w:rPr>
          <w:rFonts w:cs="Calibri"/>
          <w:bCs/>
          <w:sz w:val="20"/>
          <w:szCs w:val="20"/>
          <w:lang w:val="id-ID"/>
        </w:rPr>
        <w:t xml:space="preserve">Rumus uji kepraktisan </w:t>
      </w:r>
      <w:r w:rsidR="005D607D" w:rsidRPr="005F324C">
        <w:rPr>
          <w:rFonts w:ascii="Times New Roman" w:hAnsi="Times New Roman"/>
          <w:sz w:val="20"/>
          <w:szCs w:val="20"/>
        </w:rPr>
        <w:t>Hobri</w:t>
      </w:r>
      <w:r w:rsidR="005D607D" w:rsidRPr="005F324C">
        <w:rPr>
          <w:rFonts w:ascii="Times New Roman" w:hAnsi="Times New Roman"/>
          <w:spacing w:val="-7"/>
          <w:sz w:val="20"/>
          <w:szCs w:val="20"/>
        </w:rPr>
        <w:t xml:space="preserve"> </w:t>
      </w:r>
      <w:r>
        <w:rPr>
          <w:rFonts w:ascii="Times New Roman" w:hAnsi="Times New Roman"/>
          <w:sz w:val="20"/>
          <w:szCs w:val="20"/>
        </w:rPr>
        <w:t>(2010</w:t>
      </w:r>
      <w:r w:rsidR="009F74FD">
        <w:rPr>
          <w:rFonts w:ascii="Times New Roman" w:hAnsi="Times New Roman"/>
          <w:sz w:val="20"/>
          <w:szCs w:val="20"/>
        </w:rPr>
        <w:t>)</w:t>
      </w:r>
    </w:p>
    <w:p w:rsidR="00025DFC" w:rsidRPr="00025DFC" w:rsidRDefault="00025DFC" w:rsidP="005F324C">
      <w:pPr>
        <w:pStyle w:val="Teks"/>
        <w:spacing w:after="0"/>
        <w:ind w:firstLine="0"/>
        <w:rPr>
          <w:rFonts w:cs="Calibri"/>
          <w:szCs w:val="24"/>
          <w:lang w:val="id-ID"/>
        </w:rPr>
      </w:pPr>
    </w:p>
    <w:p w:rsidR="005D607D" w:rsidRPr="005D607D" w:rsidRDefault="005D607D" w:rsidP="005F324C">
      <w:pPr>
        <w:pStyle w:val="Teks"/>
        <w:spacing w:line="240" w:lineRule="auto"/>
        <w:ind w:firstLine="0"/>
        <w:jc w:val="center"/>
        <w:rPr>
          <w:rFonts w:cs="Calibri"/>
          <w:szCs w:val="24"/>
          <w:lang w:val="id-ID"/>
        </w:rPr>
      </w:pPr>
      <w:r w:rsidRPr="005F324C">
        <w:rPr>
          <w:rFonts w:cs="Calibri"/>
          <w:noProof/>
          <w:sz w:val="20"/>
          <w:szCs w:val="20"/>
          <w:lang w:val="id-ID" w:eastAsia="id-ID"/>
        </w:rPr>
        <w:drawing>
          <wp:inline distT="0" distB="0" distL="0" distR="0" wp14:anchorId="4F7DC88D" wp14:editId="2783AAB5">
            <wp:extent cx="1036800" cy="360000"/>
            <wp:effectExtent l="0" t="0" r="0" b="2540"/>
            <wp:docPr id="5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9" cstate="print"/>
                    <a:stretch>
                      <a:fillRect/>
                    </a:stretch>
                  </pic:blipFill>
                  <pic:spPr>
                    <a:xfrm>
                      <a:off x="0" y="0"/>
                      <a:ext cx="1036800" cy="360000"/>
                    </a:xfrm>
                    <a:prstGeom prst="rect">
                      <a:avLst/>
                    </a:prstGeom>
                  </pic:spPr>
                </pic:pic>
              </a:graphicData>
            </a:graphic>
          </wp:inline>
        </w:drawing>
      </w:r>
    </w:p>
    <w:p w:rsidR="005D607D" w:rsidRPr="005D607D" w:rsidRDefault="005D607D" w:rsidP="005F324C">
      <w:pPr>
        <w:pStyle w:val="Teks"/>
        <w:ind w:firstLine="0"/>
        <w:rPr>
          <w:rFonts w:cs="Calibri"/>
          <w:szCs w:val="24"/>
          <w:lang w:val="id-ID"/>
        </w:rPr>
      </w:pPr>
    </w:p>
    <w:p w:rsidR="00CC56B7" w:rsidRDefault="00CC56B7" w:rsidP="005F324C">
      <w:pPr>
        <w:pStyle w:val="Teks"/>
        <w:ind w:firstLine="0"/>
        <w:rPr>
          <w:rFonts w:cs="Calibri"/>
          <w:szCs w:val="24"/>
          <w:lang w:val="id-ID"/>
        </w:rPr>
      </w:pPr>
    </w:p>
    <w:p w:rsidR="005D607D" w:rsidRPr="005D607D" w:rsidRDefault="005D607D" w:rsidP="005F324C">
      <w:pPr>
        <w:pStyle w:val="Teks"/>
        <w:ind w:firstLine="0"/>
        <w:rPr>
          <w:rFonts w:cs="Calibri"/>
          <w:szCs w:val="24"/>
          <w:lang w:val="id-ID"/>
        </w:rPr>
      </w:pPr>
      <w:r w:rsidRPr="005D607D">
        <w:rPr>
          <w:rFonts w:cs="Calibri"/>
          <w:szCs w:val="24"/>
          <w:lang w:val="id-ID"/>
        </w:rPr>
        <w:t>Keterangan:</w:t>
      </w:r>
    </w:p>
    <w:p w:rsidR="005D607D" w:rsidRPr="005D607D" w:rsidRDefault="005D607D" w:rsidP="005F324C">
      <w:pPr>
        <w:pStyle w:val="Teks"/>
        <w:ind w:firstLine="0"/>
        <w:rPr>
          <w:rFonts w:cs="Calibri"/>
          <w:szCs w:val="24"/>
          <w:lang w:val="id-ID"/>
        </w:rPr>
      </w:pPr>
      <w:r w:rsidRPr="005D607D">
        <w:rPr>
          <w:rFonts w:cs="Calibri"/>
          <w:noProof/>
          <w:szCs w:val="24"/>
          <w:lang w:val="id-ID" w:eastAsia="id-ID"/>
        </w:rPr>
        <w:drawing>
          <wp:inline distT="0" distB="0" distL="0" distR="0" wp14:anchorId="0138A14C" wp14:editId="74909548">
            <wp:extent cx="96519" cy="153323"/>
            <wp:effectExtent l="0" t="0" r="0" b="0"/>
            <wp:docPr id="8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0" cstate="print"/>
                    <a:stretch>
                      <a:fillRect/>
                    </a:stretch>
                  </pic:blipFill>
                  <pic:spPr>
                    <a:xfrm>
                      <a:off x="0" y="0"/>
                      <a:ext cx="96519" cy="153323"/>
                    </a:xfrm>
                    <a:prstGeom prst="rect">
                      <a:avLst/>
                    </a:prstGeom>
                  </pic:spPr>
                </pic:pic>
              </a:graphicData>
            </a:graphic>
          </wp:inline>
        </w:drawing>
      </w:r>
      <w:r w:rsidR="005F324C">
        <w:rPr>
          <w:rFonts w:cs="Calibri"/>
          <w:szCs w:val="24"/>
          <w:lang w:val="id-ID"/>
        </w:rPr>
        <w:tab/>
      </w:r>
      <w:r w:rsidRPr="005D607D">
        <w:rPr>
          <w:rFonts w:cs="Calibri"/>
          <w:szCs w:val="24"/>
          <w:lang w:val="id-ID"/>
        </w:rPr>
        <w:t>= Persentase Kepraktisan</w:t>
      </w:r>
    </w:p>
    <w:p w:rsidR="005D607D" w:rsidRPr="005D607D" w:rsidRDefault="005D607D" w:rsidP="005F324C">
      <w:pPr>
        <w:pStyle w:val="Teks"/>
        <w:ind w:firstLine="0"/>
        <w:rPr>
          <w:rFonts w:cs="Calibri"/>
          <w:szCs w:val="24"/>
          <w:lang w:val="id-ID"/>
        </w:rPr>
      </w:pPr>
      <w:r w:rsidRPr="005D607D">
        <w:rPr>
          <w:rFonts w:cs="Calibri"/>
          <w:noProof/>
          <w:szCs w:val="24"/>
          <w:lang w:val="id-ID" w:eastAsia="id-ID"/>
        </w:rPr>
        <w:drawing>
          <wp:inline distT="0" distB="0" distL="0" distR="0" wp14:anchorId="69BBDF98" wp14:editId="677DB9EF">
            <wp:extent cx="139700" cy="126998"/>
            <wp:effectExtent l="0" t="0" r="0" b="0"/>
            <wp:docPr id="8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tretch>
                      <a:fillRect/>
                    </a:stretch>
                  </pic:blipFill>
                  <pic:spPr>
                    <a:xfrm>
                      <a:off x="0" y="0"/>
                      <a:ext cx="139700" cy="126998"/>
                    </a:xfrm>
                    <a:prstGeom prst="rect">
                      <a:avLst/>
                    </a:prstGeom>
                  </pic:spPr>
                </pic:pic>
              </a:graphicData>
            </a:graphic>
          </wp:inline>
        </w:drawing>
      </w:r>
      <w:r w:rsidR="005F324C">
        <w:rPr>
          <w:rFonts w:cs="Calibri"/>
          <w:szCs w:val="24"/>
          <w:lang w:val="id-ID"/>
        </w:rPr>
        <w:tab/>
      </w:r>
      <w:r w:rsidRPr="005D607D">
        <w:rPr>
          <w:rFonts w:cs="Calibri"/>
          <w:szCs w:val="24"/>
          <w:lang w:val="id-ID"/>
        </w:rPr>
        <w:t>= Jumlah keseluruhan jawaban guru</w:t>
      </w:r>
    </w:p>
    <w:p w:rsidR="005D607D" w:rsidRPr="005D607D" w:rsidRDefault="005D607D" w:rsidP="005F324C">
      <w:pPr>
        <w:pStyle w:val="Teks"/>
        <w:ind w:firstLine="0"/>
        <w:rPr>
          <w:rFonts w:cs="Calibri"/>
          <w:szCs w:val="24"/>
          <w:lang w:val="id-ID"/>
        </w:rPr>
      </w:pPr>
      <w:r w:rsidRPr="005D607D">
        <w:rPr>
          <w:rFonts w:cs="Calibri"/>
          <w:szCs w:val="24"/>
          <w:lang w:val="id-ID"/>
        </w:rPr>
        <w:t>b.</w:t>
      </w:r>
      <w:r w:rsidRPr="005D607D">
        <w:rPr>
          <w:rFonts w:cs="Calibri"/>
          <w:szCs w:val="24"/>
          <w:lang w:val="id-ID"/>
        </w:rPr>
        <w:tab/>
        <w:t>= Skor maksimal</w:t>
      </w:r>
    </w:p>
    <w:p w:rsidR="005D607D" w:rsidRPr="005D607D" w:rsidRDefault="005D607D" w:rsidP="005F324C">
      <w:pPr>
        <w:pStyle w:val="Teks"/>
        <w:ind w:firstLine="0"/>
        <w:rPr>
          <w:rFonts w:cs="Calibri"/>
          <w:szCs w:val="24"/>
          <w:lang w:val="id-ID"/>
        </w:rPr>
      </w:pPr>
      <w:r w:rsidRPr="005D607D">
        <w:rPr>
          <w:rFonts w:cs="Calibri"/>
          <w:szCs w:val="24"/>
          <w:lang w:val="id-ID"/>
        </w:rPr>
        <w:t>100%</w:t>
      </w:r>
      <w:r w:rsidRPr="005D607D">
        <w:rPr>
          <w:rFonts w:cs="Calibri"/>
          <w:szCs w:val="24"/>
          <w:lang w:val="id-ID"/>
        </w:rPr>
        <w:tab/>
        <w:t>= Konstanta</w:t>
      </w:r>
    </w:p>
    <w:p w:rsidR="005D607D" w:rsidRPr="005D607D" w:rsidRDefault="005D607D" w:rsidP="005F324C">
      <w:pPr>
        <w:pStyle w:val="Teks"/>
        <w:ind w:firstLine="0"/>
        <w:rPr>
          <w:rFonts w:cs="Calibri"/>
          <w:szCs w:val="24"/>
          <w:lang w:val="id-ID"/>
        </w:rPr>
      </w:pPr>
    </w:p>
    <w:p w:rsidR="005D607D" w:rsidRPr="005D607D" w:rsidRDefault="005D607D" w:rsidP="005F324C">
      <w:pPr>
        <w:pStyle w:val="Teks"/>
        <w:ind w:firstLine="0"/>
        <w:rPr>
          <w:rFonts w:cs="Calibri"/>
          <w:b/>
          <w:bCs/>
          <w:szCs w:val="24"/>
          <w:lang w:val="id-ID"/>
        </w:rPr>
      </w:pPr>
      <w:r w:rsidRPr="005D607D">
        <w:rPr>
          <w:rFonts w:cs="Calibri"/>
          <w:b/>
          <w:bCs/>
          <w:szCs w:val="24"/>
          <w:lang w:val="id-ID"/>
        </w:rPr>
        <w:t>Kemenarikan</w:t>
      </w:r>
    </w:p>
    <w:p w:rsidR="005D607D" w:rsidRPr="009F74FD" w:rsidRDefault="009F74FD" w:rsidP="005F324C">
      <w:pPr>
        <w:pStyle w:val="Teks"/>
        <w:spacing w:line="240" w:lineRule="auto"/>
        <w:ind w:firstLine="0"/>
        <w:jc w:val="center"/>
        <w:rPr>
          <w:rFonts w:cs="Calibri"/>
          <w:bCs/>
          <w:sz w:val="20"/>
          <w:szCs w:val="20"/>
          <w:lang w:val="id-ID"/>
        </w:rPr>
      </w:pPr>
      <w:r>
        <w:rPr>
          <w:rFonts w:cs="Calibri"/>
          <w:bCs/>
          <w:sz w:val="20"/>
          <w:szCs w:val="20"/>
          <w:lang w:val="id-ID"/>
        </w:rPr>
        <w:t xml:space="preserve">Gambar 3. </w:t>
      </w:r>
      <w:r w:rsidR="005D607D" w:rsidRPr="005F324C">
        <w:rPr>
          <w:rFonts w:cs="Calibri"/>
          <w:bCs/>
          <w:sz w:val="20"/>
          <w:szCs w:val="20"/>
          <w:lang w:val="id-ID"/>
        </w:rPr>
        <w:t>Rumus kemenarikan siswa</w:t>
      </w:r>
      <w:r w:rsidR="002C16E6" w:rsidRPr="005F324C">
        <w:rPr>
          <w:rFonts w:cs="Calibri"/>
          <w:bCs/>
          <w:sz w:val="20"/>
          <w:szCs w:val="20"/>
          <w:lang w:val="id-ID"/>
        </w:rPr>
        <w:t xml:space="preserve"> </w:t>
      </w:r>
      <w:r w:rsidR="002C16E6" w:rsidRPr="005F324C">
        <w:rPr>
          <w:rFonts w:ascii="Times New Roman" w:hAnsi="Times New Roman"/>
          <w:sz w:val="20"/>
          <w:szCs w:val="20"/>
        </w:rPr>
        <w:t>Hobri</w:t>
      </w:r>
      <w:r w:rsidR="002C16E6" w:rsidRPr="005F324C">
        <w:rPr>
          <w:rFonts w:ascii="Times New Roman" w:hAnsi="Times New Roman"/>
          <w:spacing w:val="-7"/>
          <w:sz w:val="20"/>
          <w:szCs w:val="20"/>
        </w:rPr>
        <w:t xml:space="preserve"> </w:t>
      </w:r>
      <w:r w:rsidR="005F324C">
        <w:rPr>
          <w:rFonts w:ascii="Times New Roman" w:hAnsi="Times New Roman"/>
          <w:sz w:val="20"/>
          <w:szCs w:val="20"/>
        </w:rPr>
        <w:t>(2010</w:t>
      </w:r>
      <w:r>
        <w:rPr>
          <w:rFonts w:ascii="Times New Roman" w:hAnsi="Times New Roman"/>
          <w:sz w:val="20"/>
          <w:szCs w:val="20"/>
        </w:rPr>
        <w:t>)</w:t>
      </w:r>
    </w:p>
    <w:p w:rsidR="005D607D" w:rsidRPr="005D607D" w:rsidRDefault="005D607D" w:rsidP="005F324C">
      <w:pPr>
        <w:pStyle w:val="Teks"/>
        <w:ind w:firstLine="0"/>
        <w:rPr>
          <w:rFonts w:cs="Calibri"/>
          <w:szCs w:val="24"/>
          <w:lang w:val="id-ID"/>
        </w:rPr>
      </w:pPr>
      <w:r w:rsidRPr="005F324C">
        <w:rPr>
          <w:rFonts w:cs="Calibri"/>
          <w:noProof/>
          <w:sz w:val="20"/>
          <w:szCs w:val="20"/>
          <w:lang w:val="id-ID" w:eastAsia="id-ID"/>
        </w:rPr>
        <w:drawing>
          <wp:anchor distT="0" distB="0" distL="0" distR="0" simplePos="0" relativeHeight="251664384" behindDoc="0" locked="0" layoutInCell="1" allowOverlap="1" wp14:anchorId="5D52FF5B" wp14:editId="541B37B9">
            <wp:simplePos x="0" y="0"/>
            <wp:positionH relativeFrom="page">
              <wp:posOffset>3660140</wp:posOffset>
            </wp:positionH>
            <wp:positionV relativeFrom="paragraph">
              <wp:posOffset>213995</wp:posOffset>
            </wp:positionV>
            <wp:extent cx="566399" cy="360000"/>
            <wp:effectExtent l="0" t="0" r="5715" b="2540"/>
            <wp:wrapTopAndBottom/>
            <wp:docPr id="66"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jpeg"/>
                    <pic:cNvPicPr/>
                  </pic:nvPicPr>
                  <pic:blipFill>
                    <a:blip r:embed="rId12" cstate="print"/>
                    <a:stretch>
                      <a:fillRect/>
                    </a:stretch>
                  </pic:blipFill>
                  <pic:spPr>
                    <a:xfrm>
                      <a:off x="0" y="0"/>
                      <a:ext cx="566399" cy="360000"/>
                    </a:xfrm>
                    <a:prstGeom prst="rect">
                      <a:avLst/>
                    </a:prstGeom>
                  </pic:spPr>
                </pic:pic>
              </a:graphicData>
            </a:graphic>
            <wp14:sizeRelH relativeFrom="margin">
              <wp14:pctWidth>0</wp14:pctWidth>
            </wp14:sizeRelH>
            <wp14:sizeRelV relativeFrom="margin">
              <wp14:pctHeight>0</wp14:pctHeight>
            </wp14:sizeRelV>
          </wp:anchor>
        </w:drawing>
      </w:r>
    </w:p>
    <w:p w:rsidR="005D607D" w:rsidRPr="005D607D" w:rsidRDefault="005D607D" w:rsidP="005F324C">
      <w:pPr>
        <w:pStyle w:val="Teks"/>
        <w:ind w:firstLine="0"/>
        <w:rPr>
          <w:rFonts w:cs="Calibri"/>
          <w:szCs w:val="24"/>
          <w:lang w:val="id-ID"/>
        </w:rPr>
      </w:pPr>
      <w:r w:rsidRPr="005D607D">
        <w:rPr>
          <w:rFonts w:cs="Calibri"/>
          <w:szCs w:val="24"/>
          <w:lang w:val="id-ID"/>
        </w:rPr>
        <w:t>Keterangan:</w:t>
      </w:r>
    </w:p>
    <w:p w:rsidR="005D607D" w:rsidRPr="005D607D" w:rsidRDefault="005D607D" w:rsidP="005F324C">
      <w:pPr>
        <w:pStyle w:val="Teks"/>
        <w:ind w:firstLine="0"/>
        <w:rPr>
          <w:rFonts w:cs="Calibri"/>
          <w:szCs w:val="24"/>
          <w:lang w:val="id-ID"/>
        </w:rPr>
      </w:pPr>
      <w:r w:rsidRPr="005D607D">
        <w:rPr>
          <w:rFonts w:cs="Calibri"/>
          <w:noProof/>
          <w:szCs w:val="24"/>
          <w:lang w:val="id-ID" w:eastAsia="id-ID"/>
        </w:rPr>
        <w:drawing>
          <wp:inline distT="0" distB="0" distL="0" distR="0" wp14:anchorId="3335A31A" wp14:editId="2BBEEFB1">
            <wp:extent cx="134619" cy="162906"/>
            <wp:effectExtent l="0" t="0" r="0" b="0"/>
            <wp:docPr id="7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13" cstate="print"/>
                    <a:stretch>
                      <a:fillRect/>
                    </a:stretch>
                  </pic:blipFill>
                  <pic:spPr>
                    <a:xfrm>
                      <a:off x="0" y="0"/>
                      <a:ext cx="134619" cy="162906"/>
                    </a:xfrm>
                    <a:prstGeom prst="rect">
                      <a:avLst/>
                    </a:prstGeom>
                  </pic:spPr>
                </pic:pic>
              </a:graphicData>
            </a:graphic>
          </wp:inline>
        </w:drawing>
      </w:r>
      <w:r w:rsidR="00025DFC">
        <w:rPr>
          <w:rFonts w:cs="Calibri"/>
          <w:szCs w:val="24"/>
          <w:lang w:val="id-ID"/>
        </w:rPr>
        <w:t xml:space="preserve"> </w:t>
      </w:r>
      <w:r w:rsidRPr="005D607D">
        <w:rPr>
          <w:rFonts w:cs="Calibri"/>
          <w:szCs w:val="24"/>
          <w:lang w:val="id-ID"/>
        </w:rPr>
        <w:t>= Kemenarikan dari siswa</w:t>
      </w:r>
    </w:p>
    <w:p w:rsidR="005D607D" w:rsidRPr="005D607D" w:rsidRDefault="005D607D" w:rsidP="005F324C">
      <w:pPr>
        <w:pStyle w:val="Teks"/>
        <w:ind w:firstLine="0"/>
        <w:rPr>
          <w:rFonts w:cs="Calibri"/>
          <w:szCs w:val="24"/>
          <w:lang w:val="id-ID"/>
        </w:rPr>
      </w:pPr>
      <w:r w:rsidRPr="005D607D">
        <w:rPr>
          <w:rFonts w:cs="Calibri"/>
          <w:noProof/>
          <w:szCs w:val="24"/>
          <w:lang w:val="id-ID" w:eastAsia="id-ID"/>
        </w:rPr>
        <w:drawing>
          <wp:inline distT="0" distB="0" distL="0" distR="0" wp14:anchorId="56FE2B92" wp14:editId="6FDA6ACF">
            <wp:extent cx="139700" cy="126998"/>
            <wp:effectExtent l="0" t="0" r="0" b="0"/>
            <wp:docPr id="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1" cstate="print"/>
                    <a:stretch>
                      <a:fillRect/>
                    </a:stretch>
                  </pic:blipFill>
                  <pic:spPr>
                    <a:xfrm>
                      <a:off x="0" y="0"/>
                      <a:ext cx="139700" cy="126998"/>
                    </a:xfrm>
                    <a:prstGeom prst="rect">
                      <a:avLst/>
                    </a:prstGeom>
                  </pic:spPr>
                </pic:pic>
              </a:graphicData>
            </a:graphic>
          </wp:inline>
        </w:drawing>
      </w:r>
      <w:r w:rsidR="00025DFC">
        <w:rPr>
          <w:rFonts w:cs="Calibri"/>
          <w:szCs w:val="24"/>
          <w:lang w:val="id-ID"/>
        </w:rPr>
        <w:t xml:space="preserve"> </w:t>
      </w:r>
      <w:r w:rsidRPr="005D607D">
        <w:rPr>
          <w:rFonts w:cs="Calibri"/>
          <w:szCs w:val="24"/>
          <w:lang w:val="id-ID"/>
        </w:rPr>
        <w:t>= Jumlah nilai untuk semua indikator</w:t>
      </w:r>
    </w:p>
    <w:p w:rsidR="005D607D" w:rsidRPr="005D607D" w:rsidRDefault="00025DFC" w:rsidP="005F324C">
      <w:pPr>
        <w:pStyle w:val="Teks"/>
        <w:ind w:firstLine="0"/>
        <w:rPr>
          <w:rFonts w:cs="Calibri"/>
          <w:szCs w:val="24"/>
          <w:lang w:val="id-ID"/>
        </w:rPr>
      </w:pPr>
      <w:r>
        <w:rPr>
          <w:rFonts w:cs="Calibri"/>
          <w:szCs w:val="24"/>
          <w:lang w:val="id-ID"/>
        </w:rPr>
        <w:t xml:space="preserve">N  </w:t>
      </w:r>
      <w:r w:rsidR="005D607D" w:rsidRPr="005D607D">
        <w:rPr>
          <w:rFonts w:cs="Calibri"/>
          <w:szCs w:val="24"/>
          <w:lang w:val="id-ID"/>
        </w:rPr>
        <w:t>= skor maksimal</w:t>
      </w:r>
    </w:p>
    <w:p w:rsidR="005D607D" w:rsidRPr="005D607D" w:rsidRDefault="005D607D" w:rsidP="005D607D">
      <w:pPr>
        <w:pStyle w:val="Teks"/>
        <w:rPr>
          <w:rFonts w:cs="Calibri"/>
          <w:szCs w:val="24"/>
          <w:lang w:val="id-ID"/>
        </w:rPr>
      </w:pPr>
    </w:p>
    <w:p w:rsidR="005D607D" w:rsidRDefault="005D607D" w:rsidP="005D607D">
      <w:pPr>
        <w:pStyle w:val="Teks"/>
        <w:rPr>
          <w:rFonts w:cs="Calibri"/>
          <w:szCs w:val="24"/>
          <w:lang w:val="id-ID"/>
        </w:rPr>
      </w:pPr>
      <w:r w:rsidRPr="005D607D">
        <w:rPr>
          <w:rFonts w:cs="Calibri"/>
          <w:szCs w:val="24"/>
          <w:lang w:val="id-ID"/>
        </w:rPr>
        <w:t>Setelah diperoleh skor kemenarikan oleh siswa, kemudian dilakukan pengambilan rata-rata untuk menentukan kemenarikan secara umum dengan menggunakan rum</w:t>
      </w:r>
      <w:r w:rsidR="00FE4F68">
        <w:rPr>
          <w:rFonts w:cs="Calibri"/>
          <w:szCs w:val="24"/>
          <w:lang w:val="id-ID"/>
        </w:rPr>
        <w:t xml:space="preserve">us yang telah dimodifikasi </w:t>
      </w:r>
      <w:r w:rsidRPr="005D607D">
        <w:rPr>
          <w:rFonts w:cs="Calibri"/>
          <w:szCs w:val="24"/>
          <w:lang w:val="id-ID"/>
        </w:rPr>
        <w:t>sebagai berikut.</w:t>
      </w:r>
    </w:p>
    <w:p w:rsidR="009F74FD" w:rsidRPr="005D607D" w:rsidRDefault="009F74FD" w:rsidP="005D607D">
      <w:pPr>
        <w:pStyle w:val="Teks"/>
        <w:rPr>
          <w:rFonts w:cs="Calibri"/>
          <w:szCs w:val="24"/>
          <w:lang w:val="id-ID"/>
        </w:rPr>
      </w:pPr>
    </w:p>
    <w:p w:rsidR="005D607D" w:rsidRPr="009F74FD" w:rsidRDefault="009F74FD" w:rsidP="009F74FD">
      <w:pPr>
        <w:pStyle w:val="Teks"/>
        <w:spacing w:line="240" w:lineRule="auto"/>
        <w:ind w:firstLine="0"/>
        <w:jc w:val="center"/>
        <w:rPr>
          <w:rFonts w:cs="Calibri"/>
          <w:bCs/>
          <w:sz w:val="20"/>
          <w:szCs w:val="20"/>
          <w:lang w:val="id-ID"/>
        </w:rPr>
      </w:pPr>
      <w:r w:rsidRPr="009F74FD">
        <w:rPr>
          <w:rFonts w:cs="Calibri"/>
          <w:bCs/>
          <w:sz w:val="20"/>
          <w:szCs w:val="20"/>
          <w:lang w:val="id-ID"/>
        </w:rPr>
        <w:t xml:space="preserve">Gambar </w:t>
      </w:r>
      <w:r>
        <w:rPr>
          <w:rFonts w:cs="Calibri"/>
          <w:bCs/>
          <w:sz w:val="20"/>
          <w:szCs w:val="20"/>
          <w:lang w:val="id-ID"/>
        </w:rPr>
        <w:t>4</w:t>
      </w:r>
      <w:r w:rsidRPr="009F74FD">
        <w:rPr>
          <w:rFonts w:cs="Calibri"/>
          <w:bCs/>
          <w:sz w:val="20"/>
          <w:szCs w:val="20"/>
          <w:lang w:val="id-ID"/>
        </w:rPr>
        <w:t xml:space="preserve">. </w:t>
      </w:r>
      <w:r w:rsidR="005D607D" w:rsidRPr="009F74FD">
        <w:rPr>
          <w:rFonts w:cs="Calibri"/>
          <w:bCs/>
          <w:sz w:val="20"/>
          <w:szCs w:val="20"/>
          <w:lang w:val="id-ID"/>
        </w:rPr>
        <w:t>Rumus rata-rata kemenarikan siswa</w:t>
      </w:r>
      <w:r w:rsidR="00244FEE" w:rsidRPr="009F74FD">
        <w:rPr>
          <w:rFonts w:cs="Calibri"/>
          <w:bCs/>
          <w:sz w:val="20"/>
          <w:szCs w:val="20"/>
          <w:lang w:val="id-ID"/>
        </w:rPr>
        <w:t>:</w:t>
      </w:r>
    </w:p>
    <w:p w:rsidR="005D607D" w:rsidRPr="005D607D" w:rsidRDefault="005D607D" w:rsidP="005D607D">
      <w:pPr>
        <w:pStyle w:val="Teks"/>
        <w:ind w:firstLine="0"/>
        <w:rPr>
          <w:rFonts w:cs="Calibri"/>
          <w:bCs/>
          <w:szCs w:val="24"/>
          <w:lang w:val="id-ID"/>
        </w:rPr>
      </w:pPr>
    </w:p>
    <w:p w:rsidR="00A82589" w:rsidRDefault="005D607D" w:rsidP="009F74FD">
      <w:pPr>
        <w:pStyle w:val="Teks"/>
        <w:spacing w:line="240" w:lineRule="auto"/>
        <w:jc w:val="center"/>
        <w:rPr>
          <w:rFonts w:cs="Calibri"/>
          <w:szCs w:val="24"/>
          <w:lang w:val="id-ID"/>
        </w:rPr>
      </w:pPr>
      <w:r w:rsidRPr="009F74FD">
        <w:rPr>
          <w:rFonts w:cs="Calibri"/>
          <w:noProof/>
          <w:sz w:val="20"/>
          <w:szCs w:val="20"/>
          <w:lang w:val="id-ID" w:eastAsia="id-ID"/>
        </w:rPr>
        <w:drawing>
          <wp:inline distT="0" distB="0" distL="0" distR="0" wp14:anchorId="2940812F" wp14:editId="2AA8B6D3">
            <wp:extent cx="1178617" cy="360000"/>
            <wp:effectExtent l="0" t="0" r="2540" b="2540"/>
            <wp:docPr id="6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4" cstate="print"/>
                    <a:stretch>
                      <a:fillRect/>
                    </a:stretch>
                  </pic:blipFill>
                  <pic:spPr>
                    <a:xfrm>
                      <a:off x="0" y="0"/>
                      <a:ext cx="1178617" cy="360000"/>
                    </a:xfrm>
                    <a:prstGeom prst="rect">
                      <a:avLst/>
                    </a:prstGeom>
                  </pic:spPr>
                </pic:pic>
              </a:graphicData>
            </a:graphic>
          </wp:inline>
        </w:drawing>
      </w:r>
    </w:p>
    <w:p w:rsidR="005D607D" w:rsidRPr="005D607D" w:rsidRDefault="005D607D" w:rsidP="005F324C">
      <w:pPr>
        <w:pStyle w:val="Teks"/>
        <w:spacing w:line="360" w:lineRule="auto"/>
        <w:ind w:firstLine="0"/>
        <w:rPr>
          <w:rFonts w:cs="Calibri"/>
          <w:szCs w:val="24"/>
          <w:lang w:val="id-ID"/>
        </w:rPr>
      </w:pPr>
      <w:r w:rsidRPr="005D607D">
        <w:rPr>
          <w:rFonts w:cs="Calibri"/>
          <w:szCs w:val="24"/>
          <w:lang w:val="id-ID"/>
        </w:rPr>
        <w:t>Keterangan:</w:t>
      </w:r>
    </w:p>
    <w:p w:rsidR="005D607D" w:rsidRPr="005D607D" w:rsidRDefault="005D607D" w:rsidP="009F74FD">
      <w:pPr>
        <w:pStyle w:val="Teks"/>
        <w:spacing w:line="360" w:lineRule="auto"/>
        <w:ind w:left="426"/>
        <w:rPr>
          <w:rFonts w:cs="Calibri"/>
          <w:szCs w:val="24"/>
          <w:lang w:val="id-ID"/>
        </w:rPr>
      </w:pPr>
      <w:r w:rsidRPr="005D607D">
        <w:rPr>
          <w:rFonts w:cs="Calibri"/>
          <w:noProof/>
          <w:szCs w:val="24"/>
          <w:lang w:val="id-ID" w:eastAsia="id-ID"/>
        </w:rPr>
        <mc:AlternateContent>
          <mc:Choice Requires="wpg">
            <w:drawing>
              <wp:anchor distT="0" distB="0" distL="114300" distR="114300" simplePos="0" relativeHeight="251665408" behindDoc="0" locked="0" layoutInCell="1" allowOverlap="1" wp14:anchorId="257A92D2" wp14:editId="6A5F57C8">
                <wp:simplePos x="0" y="0"/>
                <wp:positionH relativeFrom="page">
                  <wp:posOffset>1000125</wp:posOffset>
                </wp:positionH>
                <wp:positionV relativeFrom="paragraph">
                  <wp:posOffset>24130</wp:posOffset>
                </wp:positionV>
                <wp:extent cx="384175" cy="942975"/>
                <wp:effectExtent l="0" t="0" r="15875" b="952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942975"/>
                          <a:chOff x="2263" y="32"/>
                          <a:chExt cx="605" cy="1163"/>
                        </a:xfrm>
                      </wpg:grpSpPr>
                      <pic:pic xmlns:pic="http://schemas.openxmlformats.org/drawingml/2006/picture">
                        <pic:nvPicPr>
                          <pic:cNvPr id="92"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68" y="32"/>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404" y="287"/>
                            <a:ext cx="34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263" y="687"/>
                            <a:ext cx="605"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Text Box 22"/>
                        <wps:cNvSpPr txBox="1">
                          <a:spLocks noChangeArrowheads="1"/>
                        </wps:cNvSpPr>
                        <wps:spPr bwMode="auto">
                          <a:xfrm>
                            <a:off x="2263" y="32"/>
                            <a:ext cx="605" cy="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6B7" w:rsidRDefault="00CC56B7" w:rsidP="005D607D">
                              <w:pPr>
                                <w:spacing w:before="10"/>
                              </w:pPr>
                            </w:p>
                            <w:p w:rsidR="00CC56B7" w:rsidRDefault="00CC56B7" w:rsidP="005D607D">
                              <w:pPr>
                                <w:spacing w:before="1" w:line="295" w:lineRule="auto"/>
                                <w:ind w:left="-7" w:right="298"/>
                              </w:pPr>
                              <w:r>
                                <w:t>(3)</w:t>
                              </w:r>
                              <w:r>
                                <w:rPr>
                                  <w:spacing w:val="-57"/>
                                </w:rPr>
                                <w:t xml:space="preserve"> </w:t>
                              </w:r>
                              <w: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7" style="position:absolute;left:0;text-align:left;margin-left:78.75pt;margin-top:1.9pt;width:30.25pt;height:74.25pt;z-index:251665408;mso-position-horizontal-relative:page" coordorigin="2263,32" coordsize="605,11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2268;top:32;width:22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pF9rGAAAA2wAAAA8AAABkcnMvZG93bnJldi54bWxEj09rwkAUxO+C32F5Qi+iGz0UE13FPxRa&#10;2x4aRejtNftMgtm3Ibs18du7QqHHYWZ+wyxWnanElRpXWlYwGUcgiDOrS84VHA8voxkI55E1VpZJ&#10;wY0crJb93gITbVv+omvqcxEg7BJUUHhfJ1K6rCCDbmxr4uCdbWPQB9nkUjfYBrip5DSKnqXBksNC&#10;gTVtC8ou6a9RsKNh+7mJy7dZety7yyl+/44/fpR6GnTrOQhPnf8P/7VftYJ4Co8v4QfI5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6kX2sYAAADbAAAADwAAAAAAAAAAAAAA&#10;AACfAgAAZHJzL2Rvd25yZXYueG1sUEsFBgAAAAAEAAQA9wAAAJIDAAAAAA==&#10;">
                  <v:imagedata r:id="rId18" o:title=""/>
                </v:shape>
                <v:shape id="Picture 20" o:spid="_x0000_s1029" type="#_x0000_t75" style="position:absolute;left:2404;top:287;width:348;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T2XfDAAAA2wAAAA8AAABkcnMvZG93bnJldi54bWxEj0FrwkAUhO8F/8PyhN6ajRUkpq5SpUIP&#10;tqDR+yP7mk3Nvg3ZVZN/3xWEHoeZ+YZZrHrbiCt1vnasYJKkIIhLp2uuFByL7UsGwgdkjY1jUjCQ&#10;h9Vy9LTAXLsb7+l6CJWIEPY5KjAhtLmUvjRk0SeuJY7ej+sshii7SuoObxFuG/mapjNpsea4YLCl&#10;jaHyfLhYBdPi45TJX/M9rDH15rw7teXXRKnncf/+BiJQH/7Dj/anVjCfwv1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BPZd8MAAADbAAAADwAAAAAAAAAAAAAAAACf&#10;AgAAZHJzL2Rvd25yZXYueG1sUEsFBgAAAAAEAAQA9wAAAI8DAAAAAA==&#10;">
                  <v:imagedata r:id="rId19" o:title=""/>
                </v:shape>
                <v:shape id="Picture 21" o:spid="_x0000_s1030" type="#_x0000_t75" style="position:absolute;left:2263;top:687;width:605;height: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IC1rEAAAA2wAAAA8AAABkcnMvZG93bnJldi54bWxEj09rAjEUxO+FfofwCr3VxCJFV6PYgq32&#10;4l88PzbP3bWblyVJ3e23NwXB4zAzv2Ems87W4kI+VI419HsKBHHuTMWFhsN+8TIEESKywdoxafij&#10;ALPp48MEM+Na3tJlFwuRIBwy1FDG2GRShrwki6HnGuLknZy3GJP0hTQe2wS3tXxV6k1arDgtlNjQ&#10;R0n5z+7Xaji3auS9Wtjj6uv7/XOwOS1js9b6+ambj0FE6uI9fGsvjYbRAP6/pB8gp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0IC1rEAAAA2wAAAA8AAAAAAAAAAAAAAAAA&#10;nwIAAGRycy9kb3ducmV2LnhtbFBLBQYAAAAABAAEAPcAAACQAwAAAAA=&#10;">
                  <v:imagedata r:id="rId20" o:title=""/>
                </v:shape>
                <v:shape id="_x0000_s1031" type="#_x0000_t202" style="position:absolute;left:2263;top:32;width:605;height:1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326061" w:rsidRDefault="00326061" w:rsidP="005D607D">
                        <w:pPr>
                          <w:spacing w:before="10"/>
                        </w:pPr>
                      </w:p>
                      <w:p w:rsidR="00326061" w:rsidRDefault="00326061" w:rsidP="005D607D">
                        <w:pPr>
                          <w:spacing w:before="1" w:line="295" w:lineRule="auto"/>
                          <w:ind w:left="-7" w:right="298"/>
                        </w:pPr>
                        <w:r>
                          <w:t>(3)</w:t>
                        </w:r>
                        <w:r>
                          <w:rPr>
                            <w:spacing w:val="-57"/>
                          </w:rPr>
                          <w:t xml:space="preserve"> </w:t>
                        </w:r>
                        <w:r>
                          <w:t>B</w:t>
                        </w:r>
                      </w:p>
                    </w:txbxContent>
                  </v:textbox>
                </v:shape>
                <w10:wrap anchorx="page"/>
              </v:group>
            </w:pict>
          </mc:Fallback>
        </mc:AlternateContent>
      </w:r>
      <w:r w:rsidRPr="005D607D">
        <w:rPr>
          <w:rFonts w:cs="Calibri"/>
          <w:szCs w:val="24"/>
          <w:lang w:val="id-ID"/>
        </w:rPr>
        <w:t>= Rata-rata kemenarikan yang diperoleh dari siswa</w:t>
      </w:r>
    </w:p>
    <w:p w:rsidR="005D607D" w:rsidRPr="005D607D" w:rsidRDefault="005D607D" w:rsidP="009F74FD">
      <w:pPr>
        <w:pStyle w:val="Teks"/>
        <w:spacing w:line="360" w:lineRule="auto"/>
        <w:ind w:left="426"/>
        <w:rPr>
          <w:rFonts w:cs="Calibri"/>
          <w:szCs w:val="24"/>
          <w:lang w:val="id-ID"/>
        </w:rPr>
      </w:pPr>
      <w:r w:rsidRPr="005D607D">
        <w:rPr>
          <w:rFonts w:cs="Calibri"/>
          <w:szCs w:val="24"/>
          <w:lang w:val="id-ID"/>
        </w:rPr>
        <w:t>= Jumlah kemenarikan siswa satu kelas</w:t>
      </w:r>
    </w:p>
    <w:p w:rsidR="005D607D" w:rsidRPr="005D607D" w:rsidRDefault="005D607D" w:rsidP="009F74FD">
      <w:pPr>
        <w:pStyle w:val="Teks"/>
        <w:spacing w:line="360" w:lineRule="auto"/>
        <w:ind w:left="426"/>
        <w:rPr>
          <w:rFonts w:cs="Calibri"/>
          <w:szCs w:val="24"/>
          <w:lang w:val="id-ID"/>
        </w:rPr>
      </w:pPr>
      <w:r w:rsidRPr="005D607D">
        <w:rPr>
          <w:rFonts w:cs="Calibri"/>
          <w:szCs w:val="24"/>
          <w:lang w:val="id-ID"/>
        </w:rPr>
        <w:t>= Jumlah skor ideal kemenarikan siswa satu kelas</w:t>
      </w:r>
    </w:p>
    <w:p w:rsidR="005D607D" w:rsidRPr="005D607D" w:rsidRDefault="005D607D" w:rsidP="009F74FD">
      <w:pPr>
        <w:pStyle w:val="Teks"/>
        <w:spacing w:line="360" w:lineRule="auto"/>
        <w:ind w:left="426"/>
        <w:rPr>
          <w:rFonts w:cs="Calibri"/>
          <w:szCs w:val="24"/>
          <w:lang w:val="id-ID"/>
        </w:rPr>
      </w:pPr>
      <w:r w:rsidRPr="005D607D">
        <w:rPr>
          <w:rFonts w:cs="Calibri"/>
          <w:szCs w:val="24"/>
          <w:lang w:val="id-ID"/>
        </w:rPr>
        <w:t>= Konstanta</w:t>
      </w:r>
    </w:p>
    <w:p w:rsidR="009F74FD" w:rsidRDefault="009F74FD" w:rsidP="009F74FD">
      <w:pPr>
        <w:pStyle w:val="Teks"/>
        <w:spacing w:after="0"/>
        <w:ind w:firstLine="0"/>
        <w:rPr>
          <w:rFonts w:cs="Calibri"/>
          <w:szCs w:val="24"/>
          <w:lang w:val="id-ID"/>
        </w:rPr>
      </w:pPr>
    </w:p>
    <w:p w:rsidR="005D607D" w:rsidRPr="005D607D" w:rsidRDefault="005D607D" w:rsidP="009F74FD">
      <w:pPr>
        <w:pStyle w:val="Teks"/>
        <w:spacing w:after="0"/>
        <w:ind w:firstLine="0"/>
        <w:rPr>
          <w:rFonts w:cs="Calibri"/>
          <w:b/>
          <w:bCs/>
          <w:szCs w:val="24"/>
          <w:lang w:val="id-ID"/>
        </w:rPr>
      </w:pPr>
      <w:r w:rsidRPr="005D607D">
        <w:rPr>
          <w:rFonts w:cs="Calibri"/>
          <w:b/>
          <w:bCs/>
          <w:szCs w:val="24"/>
          <w:lang w:val="id-ID"/>
        </w:rPr>
        <w:t>Keefektifan</w:t>
      </w:r>
    </w:p>
    <w:p w:rsidR="005D607D" w:rsidRPr="005D607D" w:rsidRDefault="005D607D" w:rsidP="009F74FD">
      <w:pPr>
        <w:pStyle w:val="Teks"/>
        <w:spacing w:after="0" w:line="360" w:lineRule="auto"/>
        <w:rPr>
          <w:rFonts w:cs="Calibri"/>
          <w:bCs/>
          <w:szCs w:val="24"/>
          <w:lang w:val="id-ID"/>
        </w:rPr>
      </w:pPr>
      <w:r w:rsidRPr="005D607D">
        <w:rPr>
          <w:rFonts w:cs="Calibri"/>
          <w:bCs/>
          <w:szCs w:val="24"/>
          <w:lang w:val="id-ID"/>
        </w:rPr>
        <w:t xml:space="preserve">Analisis keefektifan E-LKPD dapat diukur menggunakan tes hasil belajar siswa setelah menggunakan E-LKPD, yaitu uji coba </w:t>
      </w:r>
      <w:r w:rsidRPr="005D607D">
        <w:rPr>
          <w:rFonts w:cs="Calibri"/>
          <w:bCs/>
          <w:i/>
          <w:iCs/>
          <w:szCs w:val="24"/>
          <w:lang w:val="id-ID"/>
        </w:rPr>
        <w:t>pretest-posttest</w:t>
      </w:r>
      <w:r w:rsidRPr="005D607D">
        <w:rPr>
          <w:rFonts w:cs="Calibri"/>
          <w:bCs/>
          <w:szCs w:val="24"/>
          <w:lang w:val="id-ID"/>
        </w:rPr>
        <w:t xml:space="preserve"> yang dihitung menggunakan rumus </w:t>
      </w:r>
      <w:r w:rsidRPr="005D607D">
        <w:rPr>
          <w:rFonts w:cs="Calibri"/>
          <w:bCs/>
          <w:i/>
          <w:iCs/>
          <w:szCs w:val="24"/>
          <w:lang w:val="id-ID"/>
        </w:rPr>
        <w:t>N-Gain</w:t>
      </w:r>
      <w:r w:rsidRPr="005D607D">
        <w:rPr>
          <w:rFonts w:cs="Calibri"/>
          <w:bCs/>
          <w:szCs w:val="24"/>
          <w:lang w:val="id-ID"/>
        </w:rPr>
        <w:t xml:space="preserve"> ternomalosasi sebagai berikut.</w:t>
      </w:r>
      <w:r w:rsidR="00FE4F68" w:rsidRPr="005D607D">
        <w:rPr>
          <w:rFonts w:cs="Calibri"/>
          <w:bCs/>
          <w:szCs w:val="24"/>
          <w:lang w:val="id-ID"/>
        </w:rPr>
        <w:t xml:space="preserve"> </w:t>
      </w:r>
    </w:p>
    <w:p w:rsidR="005D607D" w:rsidRPr="009F74FD" w:rsidRDefault="009F74FD" w:rsidP="009F74FD">
      <w:pPr>
        <w:pStyle w:val="Teks"/>
        <w:spacing w:line="240" w:lineRule="auto"/>
        <w:jc w:val="center"/>
        <w:rPr>
          <w:rFonts w:cs="Calibri"/>
          <w:bCs/>
          <w:sz w:val="20"/>
          <w:szCs w:val="20"/>
          <w:lang w:val="id-ID"/>
        </w:rPr>
      </w:pPr>
      <w:r w:rsidRPr="009F74FD">
        <w:rPr>
          <w:rFonts w:cs="Calibri"/>
          <w:bCs/>
          <w:sz w:val="20"/>
          <w:szCs w:val="20"/>
          <w:lang w:val="id-ID"/>
        </w:rPr>
        <w:t xml:space="preserve">Gambar </w:t>
      </w:r>
      <w:r>
        <w:rPr>
          <w:rFonts w:cs="Calibri"/>
          <w:bCs/>
          <w:sz w:val="20"/>
          <w:szCs w:val="20"/>
          <w:lang w:val="id-ID"/>
        </w:rPr>
        <w:t>5</w:t>
      </w:r>
      <w:r w:rsidRPr="009F74FD">
        <w:rPr>
          <w:rFonts w:cs="Calibri"/>
          <w:bCs/>
          <w:sz w:val="20"/>
          <w:szCs w:val="20"/>
          <w:lang w:val="id-ID"/>
        </w:rPr>
        <w:t xml:space="preserve">. </w:t>
      </w:r>
      <w:r w:rsidR="005D607D" w:rsidRPr="009F74FD">
        <w:rPr>
          <w:rFonts w:cs="Calibri"/>
          <w:bCs/>
          <w:sz w:val="20"/>
          <w:szCs w:val="20"/>
          <w:lang w:val="id-ID"/>
        </w:rPr>
        <w:t>Rumus keefektifan siswa</w:t>
      </w:r>
    </w:p>
    <w:p w:rsidR="005D607D" w:rsidRPr="005D607D" w:rsidRDefault="005D607D" w:rsidP="005D607D">
      <w:pPr>
        <w:pStyle w:val="Teks"/>
        <w:rPr>
          <w:rFonts w:cs="Calibri"/>
          <w:bCs/>
          <w:szCs w:val="24"/>
          <w:lang w:val="id-ID"/>
        </w:rPr>
      </w:pPr>
    </w:p>
    <w:p w:rsidR="005D607D" w:rsidRPr="009F74FD" w:rsidRDefault="005D607D" w:rsidP="009F74FD">
      <w:pPr>
        <w:pStyle w:val="Teks"/>
        <w:spacing w:after="0" w:line="240" w:lineRule="auto"/>
        <w:jc w:val="center"/>
        <w:rPr>
          <w:rFonts w:cs="Calibri"/>
          <w:bCs/>
          <w:sz w:val="20"/>
          <w:szCs w:val="20"/>
          <w:lang w:val="id-ID"/>
        </w:rPr>
      </w:pPr>
      <w:r w:rsidRPr="009F74FD">
        <w:rPr>
          <w:rFonts w:cs="Calibri"/>
          <w:bCs/>
          <w:sz w:val="20"/>
          <w:szCs w:val="20"/>
          <w:lang w:val="id-ID"/>
        </w:rPr>
        <w:t>N-</w:t>
      </w:r>
      <w:r w:rsidRPr="009F74FD">
        <w:rPr>
          <w:rFonts w:cs="Calibri"/>
          <w:bCs/>
          <w:i/>
          <w:iCs/>
          <w:sz w:val="20"/>
          <w:szCs w:val="20"/>
          <w:lang w:val="id-ID"/>
        </w:rPr>
        <w:t xml:space="preserve">Gain </w:t>
      </w:r>
      <w:r w:rsidRPr="009F74FD">
        <w:rPr>
          <w:rFonts w:cs="Calibri"/>
          <w:bCs/>
          <w:sz w:val="20"/>
          <w:szCs w:val="20"/>
          <w:lang w:val="id-ID"/>
        </w:rPr>
        <w:t xml:space="preserve">= </w:t>
      </w:r>
      <m:oMath>
        <m:f>
          <m:fPr>
            <m:ctrlPr>
              <w:rPr>
                <w:rFonts w:ascii="Cambria Math" w:hAnsi="Cambria Math" w:cs="Calibri"/>
                <w:bCs/>
                <w:i/>
                <w:sz w:val="20"/>
                <w:szCs w:val="20"/>
                <w:lang w:val="id-ID"/>
              </w:rPr>
            </m:ctrlPr>
          </m:fPr>
          <m:num>
            <m:r>
              <w:rPr>
                <w:rFonts w:ascii="Cambria Math" w:hAnsi="Cambria Math" w:cs="Calibri"/>
                <w:sz w:val="20"/>
                <w:szCs w:val="20"/>
                <w:lang w:val="id-ID"/>
              </w:rPr>
              <m:t>skor posttest-skor pretest</m:t>
            </m:r>
          </m:num>
          <m:den>
            <m:r>
              <w:rPr>
                <w:rFonts w:ascii="Cambria Math" w:hAnsi="Cambria Math" w:cs="Calibri"/>
                <w:sz w:val="20"/>
                <w:szCs w:val="20"/>
                <w:lang w:val="id-ID"/>
              </w:rPr>
              <m:t>skor maks-skor pretest</m:t>
            </m:r>
          </m:den>
        </m:f>
        <m:r>
          <w:rPr>
            <w:rFonts w:ascii="Cambria Math" w:hAnsi="Cambria Math" w:cs="Calibri"/>
            <w:sz w:val="20"/>
            <w:szCs w:val="20"/>
            <w:lang w:val="id-ID"/>
          </w:rPr>
          <m:t xml:space="preserve"> x 100%</m:t>
        </m:r>
      </m:oMath>
    </w:p>
    <w:p w:rsidR="005D607D" w:rsidRPr="005D607D" w:rsidRDefault="005D607D" w:rsidP="005D607D">
      <w:pPr>
        <w:pStyle w:val="Teks"/>
        <w:spacing w:after="0"/>
        <w:ind w:firstLine="0"/>
        <w:rPr>
          <w:rFonts w:cs="Calibri"/>
          <w:bCs/>
          <w:szCs w:val="24"/>
          <w:lang w:val="id-ID"/>
        </w:rPr>
      </w:pPr>
    </w:p>
    <w:p w:rsidR="00FE4F68" w:rsidRPr="00C81C1F" w:rsidRDefault="005D607D" w:rsidP="00C81C1F">
      <w:pPr>
        <w:pStyle w:val="Teks"/>
        <w:spacing w:after="0" w:line="360" w:lineRule="auto"/>
        <w:rPr>
          <w:rFonts w:cs="Calibri"/>
          <w:bCs/>
          <w:szCs w:val="24"/>
          <w:lang w:val="id-ID"/>
        </w:rPr>
      </w:pPr>
      <w:r w:rsidRPr="005D607D">
        <w:rPr>
          <w:rFonts w:cs="Calibri"/>
          <w:bCs/>
          <w:szCs w:val="24"/>
          <w:lang w:val="id-ID"/>
        </w:rPr>
        <w:t>Hasil belajar individu dikatakan tuntas apabila siswa telah memenuhi kriteria ketuntasan minimal (KKM) di SD Negeri Lumbangsari 3 yaitu 75. Kemudian, E-LKPD dapat dikatakan efektif apabila mendapat persentase di atas 70 dan nilai rata-rata belajar keseluruhan siswa mencapai nilai minimal 75.</w:t>
      </w:r>
    </w:p>
    <w:p w:rsidR="00FE4F68" w:rsidRPr="00036635" w:rsidRDefault="00FE4F68" w:rsidP="007F50C1">
      <w:pPr>
        <w:pStyle w:val="IEEEParagraph"/>
        <w:rPr>
          <w:lang w:val="id-ID"/>
        </w:rPr>
      </w:pPr>
    </w:p>
    <w:p w:rsidR="007F50C1" w:rsidRDefault="007F50C1" w:rsidP="007F50C1">
      <w:pPr>
        <w:pStyle w:val="SubJudul1"/>
        <w:rPr>
          <w:lang w:val="id-ID"/>
        </w:rPr>
      </w:pPr>
      <w:r>
        <w:t xml:space="preserve">Hasil </w:t>
      </w:r>
      <w:r w:rsidRPr="001041A4">
        <w:t>dan</w:t>
      </w:r>
      <w:r>
        <w:t xml:space="preserve"> Pembahasan</w:t>
      </w:r>
    </w:p>
    <w:p w:rsidR="00316B68" w:rsidRPr="00316B68" w:rsidRDefault="00316B68" w:rsidP="00316B68">
      <w:pPr>
        <w:pStyle w:val="SubJudul1"/>
        <w:ind w:firstLine="426"/>
        <w:jc w:val="both"/>
        <w:rPr>
          <w:b w:val="0"/>
          <w:lang w:val="id-ID"/>
        </w:rPr>
      </w:pPr>
      <w:r w:rsidRPr="00316B68">
        <w:rPr>
          <w:b w:val="0"/>
          <w:lang w:val="id-ID"/>
        </w:rPr>
        <w:t xml:space="preserve">Pengembangan E-LKPD Pembelajaran Tematik Berbasis </w:t>
      </w:r>
      <w:r w:rsidRPr="00316B68">
        <w:rPr>
          <w:b w:val="0"/>
          <w:i/>
          <w:lang w:val="id-ID"/>
        </w:rPr>
        <w:t>Higher Order Thinking Skills</w:t>
      </w:r>
      <w:r w:rsidRPr="00316B68">
        <w:rPr>
          <w:b w:val="0"/>
          <w:lang w:val="id-ID"/>
        </w:rPr>
        <w:t xml:space="preserve"> (HOTS) Untuk Siswa Kelas III SD Negeri Lumbangsari 3 ini dikembangkan menggunakan model pengembangan ADDIE, lebih lanjutnya sebagai berikut.</w:t>
      </w:r>
    </w:p>
    <w:p w:rsidR="00316B68" w:rsidRPr="00316B68" w:rsidRDefault="00316B68" w:rsidP="00316B68">
      <w:pPr>
        <w:pStyle w:val="SubJudul1"/>
        <w:numPr>
          <w:ilvl w:val="0"/>
          <w:numId w:val="8"/>
        </w:numPr>
        <w:ind w:left="426"/>
        <w:jc w:val="both"/>
        <w:rPr>
          <w:lang w:val="id-ID"/>
        </w:rPr>
      </w:pPr>
      <w:r w:rsidRPr="00316B68">
        <w:rPr>
          <w:bCs/>
          <w:lang w:val="id-ID"/>
        </w:rPr>
        <w:t>Tahap Analisis (</w:t>
      </w:r>
      <w:r w:rsidRPr="00316B68">
        <w:rPr>
          <w:bCs/>
          <w:i/>
          <w:iCs/>
          <w:lang w:val="id-ID"/>
        </w:rPr>
        <w:t>Analysis</w:t>
      </w:r>
      <w:r w:rsidRPr="00316B68">
        <w:rPr>
          <w:bCs/>
          <w:lang w:val="id-ID"/>
        </w:rPr>
        <w:t>)</w:t>
      </w:r>
    </w:p>
    <w:p w:rsidR="00316B68" w:rsidRPr="00316B68" w:rsidRDefault="00316B68" w:rsidP="00316B68">
      <w:pPr>
        <w:pStyle w:val="SubJudul1"/>
        <w:numPr>
          <w:ilvl w:val="0"/>
          <w:numId w:val="9"/>
        </w:numPr>
        <w:ind w:left="426"/>
        <w:rPr>
          <w:lang w:val="id-ID"/>
        </w:rPr>
      </w:pPr>
      <w:r w:rsidRPr="00316B68">
        <w:rPr>
          <w:lang w:val="id-ID"/>
        </w:rPr>
        <w:t>Analisis Kebutuhan</w:t>
      </w:r>
    </w:p>
    <w:p w:rsidR="00316B68" w:rsidRPr="00316B68" w:rsidRDefault="00316B68" w:rsidP="00316B68">
      <w:pPr>
        <w:pStyle w:val="SubJudul1"/>
        <w:ind w:firstLine="426"/>
        <w:jc w:val="both"/>
        <w:rPr>
          <w:b w:val="0"/>
          <w:lang w:val="id-ID"/>
        </w:rPr>
      </w:pPr>
      <w:r w:rsidRPr="00316B68">
        <w:rPr>
          <w:b w:val="0"/>
          <w:lang w:val="id-ID"/>
        </w:rPr>
        <w:t>Kegiatan awal sebelum mengembangkan E-LKPD ini yaitu penelitian pendahuluan. Penelitian pendahuluan berupa wawancara mengenai kegiatan pembelajaran dan pada masa pandemi COVID-19 di SD Negeri Lumbangsari 3.</w:t>
      </w:r>
    </w:p>
    <w:p w:rsidR="00316B68" w:rsidRPr="00316B68" w:rsidRDefault="00316B68" w:rsidP="00316B68">
      <w:pPr>
        <w:pStyle w:val="SubJudul1"/>
        <w:jc w:val="both"/>
        <w:rPr>
          <w:b w:val="0"/>
          <w:lang w:val="id-ID"/>
        </w:rPr>
      </w:pPr>
      <w:r w:rsidRPr="00316B68">
        <w:rPr>
          <w:b w:val="0"/>
          <w:lang w:val="id-ID"/>
        </w:rPr>
        <w:t xml:space="preserve">Berdasarkan hasil wawancara dengan Guru Kelas III diketahui bahwa SD Negeri Lumbangsari 3 telah melaksanakan pembelajaran </w:t>
      </w:r>
      <w:r w:rsidRPr="00316B68">
        <w:rPr>
          <w:b w:val="0"/>
          <w:i/>
          <w:iCs/>
          <w:lang w:val="id-ID"/>
        </w:rPr>
        <w:t>online</w:t>
      </w:r>
      <w:r w:rsidRPr="00316B68">
        <w:rPr>
          <w:b w:val="0"/>
          <w:lang w:val="id-ID"/>
        </w:rPr>
        <w:t xml:space="preserve"> dari rumah atau pembelajaran daring, oleh sebab itu diperlukan informasi apakah dalam pembelajaran sudah menerapkan pembelajaran tema soal </w:t>
      </w:r>
      <w:r w:rsidRPr="00316B68">
        <w:rPr>
          <w:b w:val="0"/>
          <w:i/>
          <w:lang w:val="id-ID"/>
        </w:rPr>
        <w:t xml:space="preserve">Higher Order Thinking Skills (HOTS) </w:t>
      </w:r>
      <w:r w:rsidRPr="00316B68">
        <w:rPr>
          <w:b w:val="0"/>
          <w:lang w:val="id-ID"/>
        </w:rPr>
        <w:t>dengan maksimal karena keterbatasan pembelajaran tatap muka dan minimnya pengawasan guru terhadap peserta didik.</w:t>
      </w:r>
    </w:p>
    <w:p w:rsidR="00316B68" w:rsidRPr="00316B68" w:rsidRDefault="00316B68" w:rsidP="00316B68">
      <w:pPr>
        <w:pStyle w:val="SubJudul1"/>
        <w:numPr>
          <w:ilvl w:val="0"/>
          <w:numId w:val="10"/>
        </w:numPr>
        <w:ind w:left="426"/>
        <w:rPr>
          <w:lang w:val="id-ID"/>
        </w:rPr>
      </w:pPr>
      <w:r w:rsidRPr="00316B68">
        <w:rPr>
          <w:lang w:val="id-ID"/>
        </w:rPr>
        <w:t>Analisis Kurikulum</w:t>
      </w:r>
    </w:p>
    <w:p w:rsidR="005D607D" w:rsidRDefault="00316B68" w:rsidP="008D3C50">
      <w:pPr>
        <w:pStyle w:val="SubJudul1"/>
        <w:ind w:firstLine="426"/>
        <w:jc w:val="both"/>
        <w:rPr>
          <w:b w:val="0"/>
          <w:lang w:val="id-ID"/>
        </w:rPr>
      </w:pPr>
      <w:r w:rsidRPr="00316B68">
        <w:rPr>
          <w:b w:val="0"/>
          <w:lang w:val="id-ID"/>
        </w:rPr>
        <w:t xml:space="preserve">Analisis kurikulum pada penelitian ini mengacu pada kurikulum 2013 yang mengutamakan pemuatan soal-soal berbasis </w:t>
      </w:r>
      <w:r w:rsidRPr="00316B68">
        <w:rPr>
          <w:b w:val="0"/>
          <w:i/>
          <w:lang w:val="id-ID"/>
        </w:rPr>
        <w:t xml:space="preserve">Higher Order Thinking Skills </w:t>
      </w:r>
      <w:r w:rsidRPr="00316B68">
        <w:rPr>
          <w:b w:val="0"/>
          <w:lang w:val="id-ID"/>
        </w:rPr>
        <w:t xml:space="preserve">(HOTS), sehingga dalam pengembangan E-LKPD ini peneliti menggunakan kurikulum 2013. Analisis kurikulum ini bertujuan untuk mengetahui KI dan KD yang akan digunakan dalam Pengembangan E-LKPD Pembelajaran Tematik Berbasis </w:t>
      </w:r>
      <w:r w:rsidRPr="00316B68">
        <w:rPr>
          <w:b w:val="0"/>
          <w:i/>
          <w:lang w:val="id-ID"/>
        </w:rPr>
        <w:t xml:space="preserve">Higher Order Thinking Skills </w:t>
      </w:r>
      <w:r w:rsidRPr="00316B68">
        <w:rPr>
          <w:b w:val="0"/>
          <w:lang w:val="id-ID"/>
        </w:rPr>
        <w:t>(HOTS Untuk Siswa Kelas Rendah Sekolah untuk peserta didik kelas kelas III tema 8 (Praja Muda Karana) sub tema 3  (Aku Suka Berpetualang) pembelajaran 1</w:t>
      </w:r>
      <w:r>
        <w:rPr>
          <w:b w:val="0"/>
          <w:lang w:val="id-ID"/>
        </w:rPr>
        <w:t>.</w:t>
      </w:r>
    </w:p>
    <w:p w:rsidR="00316B68" w:rsidRPr="00316B68" w:rsidRDefault="00316B68" w:rsidP="00316B68">
      <w:pPr>
        <w:pStyle w:val="SubJudul1"/>
        <w:jc w:val="both"/>
        <w:rPr>
          <w:lang w:val="id-ID"/>
        </w:rPr>
      </w:pPr>
      <w:r w:rsidRPr="00316B68">
        <w:rPr>
          <w:lang w:val="id-ID"/>
        </w:rPr>
        <w:t>2. Tahap Perancangan (Design)</w:t>
      </w:r>
    </w:p>
    <w:p w:rsidR="00316B68" w:rsidRDefault="00316B68" w:rsidP="008D3C50">
      <w:pPr>
        <w:pStyle w:val="SubJudul1"/>
        <w:ind w:firstLine="720"/>
        <w:jc w:val="both"/>
        <w:rPr>
          <w:b w:val="0"/>
          <w:lang w:val="id-ID"/>
        </w:rPr>
      </w:pPr>
      <w:r w:rsidRPr="00316B68">
        <w:rPr>
          <w:b w:val="0"/>
          <w:lang w:val="id-ID"/>
        </w:rPr>
        <w:t>Inti dari tahap perancangan/desain ini menyelesaikan tahap analisis dengan memulai merancang bahan ajar E-LKPD. Langkah-langkah pada tahap perancangan/desain adalah sebagai berikut.</w:t>
      </w:r>
    </w:p>
    <w:p w:rsidR="00C81C1F" w:rsidRDefault="00C81C1F" w:rsidP="008D3C50">
      <w:pPr>
        <w:pStyle w:val="SubJudul1"/>
        <w:ind w:firstLine="720"/>
        <w:jc w:val="both"/>
        <w:rPr>
          <w:b w:val="0"/>
          <w:lang w:val="id-ID"/>
        </w:rPr>
      </w:pPr>
    </w:p>
    <w:p w:rsidR="00C81C1F" w:rsidRPr="00316B68" w:rsidRDefault="00C81C1F" w:rsidP="008D3C50">
      <w:pPr>
        <w:pStyle w:val="SubJudul1"/>
        <w:ind w:firstLine="720"/>
        <w:jc w:val="both"/>
        <w:rPr>
          <w:b w:val="0"/>
          <w:lang w:val="id-ID"/>
        </w:rPr>
      </w:pPr>
    </w:p>
    <w:p w:rsidR="00316B68" w:rsidRPr="00316B68" w:rsidRDefault="00316B68" w:rsidP="00316B68">
      <w:pPr>
        <w:pStyle w:val="SubJudul1"/>
        <w:jc w:val="both"/>
        <w:rPr>
          <w:lang w:val="id-ID"/>
        </w:rPr>
      </w:pPr>
      <w:r w:rsidRPr="00316B68">
        <w:rPr>
          <w:lang w:val="id-ID"/>
        </w:rPr>
        <w:t>a.  Menentukan Indikator</w:t>
      </w:r>
    </w:p>
    <w:p w:rsidR="00316B68" w:rsidRPr="00316B68" w:rsidRDefault="00316B68" w:rsidP="008D3C50">
      <w:pPr>
        <w:pStyle w:val="SubJudul1"/>
        <w:ind w:firstLine="720"/>
        <w:jc w:val="both"/>
        <w:rPr>
          <w:b w:val="0"/>
          <w:lang w:val="id-ID"/>
        </w:rPr>
      </w:pPr>
      <w:r w:rsidRPr="00316B68">
        <w:rPr>
          <w:b w:val="0"/>
          <w:lang w:val="id-ID"/>
        </w:rPr>
        <w:t xml:space="preserve">Indikator dapat dikembangkan dari KD yang telah dianalisis dengan memperhatikan Kata Kerja Operasional (KKO) serta tingkatan soal yaitu </w:t>
      </w:r>
      <w:r w:rsidRPr="00C81C1F">
        <w:rPr>
          <w:b w:val="0"/>
          <w:i/>
          <w:lang w:val="id-ID"/>
        </w:rPr>
        <w:t>High Order Thinking Skill</w:t>
      </w:r>
      <w:r w:rsidRPr="00316B68">
        <w:rPr>
          <w:b w:val="0"/>
          <w:lang w:val="id-ID"/>
        </w:rPr>
        <w:t xml:space="preserve"> (HOTS).</w:t>
      </w:r>
    </w:p>
    <w:p w:rsidR="00316B68" w:rsidRPr="00316B68" w:rsidRDefault="00316B68" w:rsidP="00316B68">
      <w:pPr>
        <w:pStyle w:val="SubJudul1"/>
        <w:rPr>
          <w:lang w:val="id-ID"/>
        </w:rPr>
      </w:pPr>
      <w:r>
        <w:rPr>
          <w:lang w:val="id-ID"/>
        </w:rPr>
        <w:t xml:space="preserve">b.  </w:t>
      </w:r>
      <w:r w:rsidRPr="00316B68">
        <w:rPr>
          <w:lang w:val="id-ID"/>
        </w:rPr>
        <w:t>Merancang E-LKPD</w:t>
      </w:r>
    </w:p>
    <w:p w:rsidR="00316B68" w:rsidRPr="00316B68" w:rsidRDefault="00316B68" w:rsidP="008D3C50">
      <w:pPr>
        <w:pStyle w:val="SubJudul1"/>
        <w:ind w:firstLine="720"/>
        <w:jc w:val="both"/>
        <w:rPr>
          <w:b w:val="0"/>
          <w:lang w:val="id-ID"/>
        </w:rPr>
      </w:pPr>
      <w:r w:rsidRPr="00316B68">
        <w:rPr>
          <w:b w:val="0"/>
          <w:lang w:val="id-ID"/>
        </w:rPr>
        <w:t xml:space="preserve">E-LKPD Pembelajaran Tematik Berbasis </w:t>
      </w:r>
      <w:r w:rsidRPr="00316B68">
        <w:rPr>
          <w:b w:val="0"/>
          <w:i/>
          <w:lang w:val="id-ID"/>
        </w:rPr>
        <w:t xml:space="preserve">Higher Order Thinking Skills </w:t>
      </w:r>
      <w:r w:rsidRPr="00316B68">
        <w:rPr>
          <w:b w:val="0"/>
          <w:lang w:val="id-ID"/>
        </w:rPr>
        <w:t>(HOTS bisa membuat pola pikir siswa menjadi lebih kritis dan membuat siswa lebih aktif dalam proses pengetahuan dalam proses belajar mengajar di dalam kelas.</w:t>
      </w:r>
    </w:p>
    <w:p w:rsidR="00316B68" w:rsidRDefault="00316B68" w:rsidP="00CC56B7">
      <w:pPr>
        <w:pStyle w:val="SubJudul1"/>
        <w:ind w:firstLine="450"/>
        <w:jc w:val="both"/>
        <w:rPr>
          <w:b w:val="0"/>
          <w:lang w:val="id-ID"/>
        </w:rPr>
      </w:pPr>
      <w:r w:rsidRPr="00316B68">
        <w:rPr>
          <w:b w:val="0"/>
          <w:lang w:val="id-ID"/>
        </w:rPr>
        <w:t xml:space="preserve">E-LKPD didesain menggunakan </w:t>
      </w:r>
      <w:r w:rsidRPr="00316B68">
        <w:rPr>
          <w:b w:val="0"/>
          <w:i/>
          <w:lang w:val="id-ID"/>
        </w:rPr>
        <w:t>Microsoft Word 2010</w:t>
      </w:r>
      <w:r w:rsidRPr="00316B68">
        <w:rPr>
          <w:b w:val="0"/>
          <w:lang w:val="id-ID"/>
        </w:rPr>
        <w:t xml:space="preserve">, yang kemudian membuat LKPD yang sudah diedit sedemikian rupa yang kemudian dijadikan dalam bentuk PDF. Hasil dari PDF kemudian dimasukkan ke dalam aplikasi bernama </w:t>
      </w:r>
      <w:r w:rsidRPr="00316B68">
        <w:rPr>
          <w:b w:val="0"/>
          <w:i/>
          <w:lang w:val="id-ID"/>
        </w:rPr>
        <w:t xml:space="preserve">Kvisoft Flipbook Maker. </w:t>
      </w:r>
      <w:r w:rsidRPr="00316B68">
        <w:rPr>
          <w:b w:val="0"/>
          <w:lang w:val="id-ID"/>
        </w:rPr>
        <w:t>Serta</w:t>
      </w:r>
      <w:r w:rsidRPr="00316B68">
        <w:rPr>
          <w:b w:val="0"/>
          <w:i/>
          <w:lang w:val="id-ID"/>
        </w:rPr>
        <w:t xml:space="preserve"> </w:t>
      </w:r>
      <w:r w:rsidRPr="00316B68">
        <w:rPr>
          <w:b w:val="0"/>
          <w:lang w:val="id-ID"/>
        </w:rPr>
        <w:t>diedit menjadi</w:t>
      </w:r>
      <w:r w:rsidRPr="00316B68">
        <w:rPr>
          <w:b w:val="0"/>
          <w:i/>
          <w:lang w:val="id-ID"/>
        </w:rPr>
        <w:t xml:space="preserve"> </w:t>
      </w:r>
      <w:r w:rsidRPr="00316B68">
        <w:rPr>
          <w:b w:val="0"/>
          <w:lang w:val="id-ID"/>
        </w:rPr>
        <w:t>E-LKPD</w:t>
      </w:r>
      <w:r w:rsidRPr="00316B68">
        <w:rPr>
          <w:b w:val="0"/>
          <w:i/>
          <w:lang w:val="id-ID"/>
        </w:rPr>
        <w:t xml:space="preserve"> </w:t>
      </w:r>
      <w:r w:rsidRPr="00316B68">
        <w:rPr>
          <w:b w:val="0"/>
          <w:lang w:val="id-ID"/>
        </w:rPr>
        <w:t>agar bisa disebarluaskan.</w:t>
      </w:r>
    </w:p>
    <w:p w:rsidR="00316B68" w:rsidRPr="00316B68" w:rsidRDefault="00316B68" w:rsidP="00316B68">
      <w:pPr>
        <w:pStyle w:val="SubJudul1"/>
        <w:numPr>
          <w:ilvl w:val="0"/>
          <w:numId w:val="12"/>
        </w:numPr>
        <w:rPr>
          <w:bCs/>
          <w:lang w:val="id-ID"/>
        </w:rPr>
      </w:pPr>
      <w:r w:rsidRPr="00316B68">
        <w:rPr>
          <w:bCs/>
          <w:lang w:val="id-ID"/>
        </w:rPr>
        <w:t>Tahap Pengembangan (</w:t>
      </w:r>
      <w:r w:rsidRPr="00316B68">
        <w:rPr>
          <w:bCs/>
          <w:i/>
          <w:iCs/>
          <w:lang w:val="id-ID"/>
        </w:rPr>
        <w:t>Development</w:t>
      </w:r>
      <w:r w:rsidRPr="00316B68">
        <w:rPr>
          <w:bCs/>
          <w:lang w:val="id-ID"/>
        </w:rPr>
        <w:t>)</w:t>
      </w:r>
    </w:p>
    <w:p w:rsidR="00316B68" w:rsidRPr="00316B68" w:rsidRDefault="00316B68" w:rsidP="008D3C50">
      <w:pPr>
        <w:pStyle w:val="SubJudul1"/>
        <w:ind w:firstLine="450"/>
        <w:jc w:val="both"/>
        <w:rPr>
          <w:b w:val="0"/>
          <w:i/>
          <w:lang w:val="id-ID"/>
        </w:rPr>
      </w:pPr>
      <w:r w:rsidRPr="00316B68">
        <w:rPr>
          <w:b w:val="0"/>
          <w:lang w:val="id-ID"/>
        </w:rPr>
        <w:t xml:space="preserve">Tahap pengembangan E-LKPD ini menggunakan aplikasi </w:t>
      </w:r>
      <w:r w:rsidRPr="00316B68">
        <w:rPr>
          <w:b w:val="0"/>
          <w:i/>
          <w:lang w:val="id-ID"/>
        </w:rPr>
        <w:t xml:space="preserve">Kvisoft Flipbook Maker </w:t>
      </w:r>
      <w:r w:rsidRPr="00316B68">
        <w:rPr>
          <w:b w:val="0"/>
          <w:lang w:val="id-ID"/>
        </w:rPr>
        <w:t xml:space="preserve">yang harus di edit terlebih dahulu untuk dijadikan </w:t>
      </w:r>
      <w:r w:rsidRPr="00316B68">
        <w:rPr>
          <w:b w:val="0"/>
          <w:i/>
          <w:lang w:val="id-ID"/>
        </w:rPr>
        <w:t>E-book.</w:t>
      </w:r>
      <w:r w:rsidRPr="00316B68">
        <w:rPr>
          <w:b w:val="0"/>
          <w:lang w:val="id-ID"/>
        </w:rPr>
        <w:t xml:space="preserve"> Penambahan video pembelajaran berupa </w:t>
      </w:r>
      <w:r w:rsidRPr="00C81C1F">
        <w:rPr>
          <w:b w:val="0"/>
          <w:i/>
          <w:lang w:val="id-ID"/>
        </w:rPr>
        <w:t>link</w:t>
      </w:r>
      <w:r w:rsidRPr="00316B68">
        <w:rPr>
          <w:b w:val="0"/>
          <w:lang w:val="id-ID"/>
        </w:rPr>
        <w:t xml:space="preserve"> video dari Youtube yang sudah diedit terlebih dahulu agar sesuai dengan materi berbasisi </w:t>
      </w:r>
      <w:r w:rsidRPr="00316B68">
        <w:rPr>
          <w:b w:val="0"/>
          <w:i/>
          <w:lang w:val="id-ID"/>
        </w:rPr>
        <w:t xml:space="preserve">Higher Order Thinking Skills </w:t>
      </w:r>
      <w:r w:rsidRPr="00316B68">
        <w:rPr>
          <w:b w:val="0"/>
          <w:lang w:val="id-ID"/>
        </w:rPr>
        <w:t>(HOTS).</w:t>
      </w:r>
    </w:p>
    <w:p w:rsidR="00316B68" w:rsidRPr="00316B68" w:rsidRDefault="00316B68" w:rsidP="008D3C50">
      <w:pPr>
        <w:pStyle w:val="SubJudul1"/>
        <w:ind w:firstLine="450"/>
        <w:jc w:val="both"/>
        <w:rPr>
          <w:b w:val="0"/>
          <w:lang w:val="id-ID"/>
        </w:rPr>
      </w:pPr>
      <w:r w:rsidRPr="00316B68">
        <w:rPr>
          <w:b w:val="0"/>
          <w:bCs/>
          <w:lang w:val="id-ID"/>
        </w:rPr>
        <w:t xml:space="preserve">Kemudian, E-LKPD divalidasi oleh ahli materi, ahli media, dan ahli bahasa untuk mengetahui tingkat kelayakan E-LKPD dengan memberikan link E-LKPD beserta angket validasi. Jika hasil validasi tersebut menyatakan E-LKPD sudah layak, maka selanjutnya E-LKPD bisa diuji cobakan pada siswa kelas III SD Negeri Lumbangsari 3.  </w:t>
      </w:r>
      <w:r w:rsidRPr="00316B68">
        <w:rPr>
          <w:b w:val="0"/>
          <w:lang w:val="id-ID"/>
        </w:rPr>
        <w:t xml:space="preserve">Berikut ini daftar ahli yang bertugas sebagai validator dalam pengembangan E-LKPD Pembelajaran Tematik Berbasis </w:t>
      </w:r>
      <w:r w:rsidRPr="00316B68">
        <w:rPr>
          <w:b w:val="0"/>
          <w:i/>
          <w:lang w:val="id-ID"/>
        </w:rPr>
        <w:t>Higher Order Thinking Skills</w:t>
      </w:r>
      <w:r w:rsidRPr="00316B68">
        <w:rPr>
          <w:b w:val="0"/>
          <w:lang w:val="id-ID"/>
        </w:rPr>
        <w:t xml:space="preserve"> (HOTS) Untuk Siswa Kelas III Sekolah Dasar.</w:t>
      </w:r>
    </w:p>
    <w:p w:rsidR="00316B68" w:rsidRPr="00316B68" w:rsidRDefault="00316B68" w:rsidP="00316B68">
      <w:pPr>
        <w:pStyle w:val="SubJudul1"/>
        <w:numPr>
          <w:ilvl w:val="0"/>
          <w:numId w:val="12"/>
        </w:numPr>
        <w:rPr>
          <w:bCs/>
          <w:lang w:val="id-ID"/>
        </w:rPr>
      </w:pPr>
      <w:r w:rsidRPr="00316B68">
        <w:rPr>
          <w:bCs/>
          <w:lang w:val="id-ID"/>
        </w:rPr>
        <w:t>Tahap Implementasi (</w:t>
      </w:r>
      <w:r w:rsidRPr="00316B68">
        <w:rPr>
          <w:bCs/>
          <w:i/>
          <w:iCs/>
          <w:lang w:val="id-ID"/>
        </w:rPr>
        <w:t>Implementation</w:t>
      </w:r>
      <w:r w:rsidRPr="00316B68">
        <w:rPr>
          <w:bCs/>
          <w:lang w:val="id-ID"/>
        </w:rPr>
        <w:t>)</w:t>
      </w:r>
    </w:p>
    <w:p w:rsidR="00316B68" w:rsidRDefault="00316B68" w:rsidP="008D3C50">
      <w:pPr>
        <w:pStyle w:val="SubJudul1"/>
        <w:ind w:firstLine="450"/>
        <w:jc w:val="both"/>
        <w:rPr>
          <w:b w:val="0"/>
          <w:lang w:val="id-ID"/>
        </w:rPr>
      </w:pPr>
      <w:r w:rsidRPr="00316B68">
        <w:rPr>
          <w:b w:val="0"/>
          <w:lang w:val="id-ID"/>
        </w:rPr>
        <w:t xml:space="preserve">Tahap implementasi yaitu melakukan uji coba produk E-LKPD dan angket kepraktisan yang dilakukan pada Minggu, 11 Juli 2021 di SD Negeri Lumbangsari 3 secara </w:t>
      </w:r>
      <w:r w:rsidRPr="00CC56B7">
        <w:rPr>
          <w:b w:val="0"/>
          <w:i/>
          <w:lang w:val="id-ID"/>
        </w:rPr>
        <w:t>offline</w:t>
      </w:r>
      <w:r w:rsidRPr="00316B68">
        <w:rPr>
          <w:b w:val="0"/>
          <w:lang w:val="id-ID"/>
        </w:rPr>
        <w:t xml:space="preserve"> atau pembelajaran tatap muka. Penelitian ini hanya melibatkan 10 siswa di kelas III SD Negeri Lumbangsari 3, maka desain penelitian dinamakan </w:t>
      </w:r>
      <w:r w:rsidRPr="00316B68">
        <w:rPr>
          <w:b w:val="0"/>
          <w:i/>
          <w:iCs/>
          <w:lang w:val="id-ID"/>
        </w:rPr>
        <w:t>One Group Pretest-Posttest Design</w:t>
      </w:r>
      <w:r w:rsidRPr="00316B68">
        <w:rPr>
          <w:b w:val="0"/>
          <w:lang w:val="id-ID"/>
        </w:rPr>
        <w:t xml:space="preserve">. </w:t>
      </w:r>
      <w:r w:rsidRPr="00316B68">
        <w:rPr>
          <w:b w:val="0"/>
          <w:i/>
          <w:iCs/>
          <w:lang w:val="id-ID"/>
        </w:rPr>
        <w:t>Pretest</w:t>
      </w:r>
      <w:r w:rsidRPr="00316B68">
        <w:rPr>
          <w:b w:val="0"/>
          <w:lang w:val="id-ID"/>
        </w:rPr>
        <w:t xml:space="preserve"> dilakukan terhadap 10 siswa di kelas III menggunakan soal tanpa materi dari lampiran LKPD di RPP yang telah terlampir, setelah itu diberikan perlakuan dengan memberikan E-LKPD. Kemudian, dilakukan </w:t>
      </w:r>
      <w:r w:rsidRPr="00316B68">
        <w:rPr>
          <w:b w:val="0"/>
          <w:i/>
          <w:iCs/>
          <w:lang w:val="id-ID"/>
        </w:rPr>
        <w:t>posttest</w:t>
      </w:r>
      <w:r w:rsidRPr="00316B68">
        <w:rPr>
          <w:b w:val="0"/>
          <w:lang w:val="id-ID"/>
        </w:rPr>
        <w:t xml:space="preserve"> dengan menggunakan soal yang sama. Siswa yang dikenai </w:t>
      </w:r>
      <w:r w:rsidRPr="00316B68">
        <w:rPr>
          <w:b w:val="0"/>
          <w:i/>
          <w:iCs/>
          <w:lang w:val="id-ID"/>
        </w:rPr>
        <w:t>pretest</w:t>
      </w:r>
      <w:r w:rsidRPr="00316B68">
        <w:rPr>
          <w:b w:val="0"/>
          <w:lang w:val="id-ID"/>
        </w:rPr>
        <w:t xml:space="preserve"> dan </w:t>
      </w:r>
      <w:r w:rsidRPr="00316B68">
        <w:rPr>
          <w:b w:val="0"/>
          <w:i/>
          <w:iCs/>
          <w:lang w:val="id-ID"/>
        </w:rPr>
        <w:t>posttest</w:t>
      </w:r>
      <w:r w:rsidRPr="00316B68">
        <w:rPr>
          <w:b w:val="0"/>
          <w:lang w:val="id-ID"/>
        </w:rPr>
        <w:t xml:space="preserve"> berasal dari kelas yang sama.</w:t>
      </w:r>
    </w:p>
    <w:p w:rsidR="00C81C1F" w:rsidRPr="00316B68" w:rsidRDefault="00C81C1F" w:rsidP="008D3C50">
      <w:pPr>
        <w:pStyle w:val="SubJudul1"/>
        <w:ind w:firstLine="450"/>
        <w:jc w:val="both"/>
        <w:rPr>
          <w:b w:val="0"/>
          <w:lang w:val="id-ID"/>
        </w:rPr>
      </w:pPr>
    </w:p>
    <w:p w:rsidR="00316B68" w:rsidRPr="00316B68" w:rsidRDefault="00316B68" w:rsidP="00316B68">
      <w:pPr>
        <w:pStyle w:val="SubJudul1"/>
        <w:numPr>
          <w:ilvl w:val="0"/>
          <w:numId w:val="12"/>
        </w:numPr>
        <w:rPr>
          <w:bCs/>
          <w:lang w:val="id-ID"/>
        </w:rPr>
      </w:pPr>
      <w:r w:rsidRPr="00316B68">
        <w:rPr>
          <w:bCs/>
          <w:lang w:val="id-ID"/>
        </w:rPr>
        <w:t>Tahap Evaluasi (</w:t>
      </w:r>
      <w:r w:rsidRPr="00316B68">
        <w:rPr>
          <w:bCs/>
          <w:i/>
          <w:iCs/>
          <w:lang w:val="id-ID"/>
        </w:rPr>
        <w:t>Evaluation</w:t>
      </w:r>
      <w:r w:rsidRPr="00316B68">
        <w:rPr>
          <w:bCs/>
          <w:lang w:val="id-ID"/>
        </w:rPr>
        <w:t>)</w:t>
      </w:r>
    </w:p>
    <w:p w:rsidR="00316B68" w:rsidRDefault="00316B68" w:rsidP="008D3C50">
      <w:pPr>
        <w:pStyle w:val="SubJudul1"/>
        <w:ind w:firstLine="450"/>
        <w:jc w:val="both"/>
        <w:rPr>
          <w:b w:val="0"/>
          <w:lang w:val="id-ID"/>
        </w:rPr>
      </w:pPr>
      <w:r w:rsidRPr="00316B68">
        <w:rPr>
          <w:b w:val="0"/>
          <w:lang w:val="id-ID"/>
        </w:rPr>
        <w:t>Kegiatan yang dilakukan dalam tahap ini yaitu untuk mengetahui tingkat keefektifan E-LKPD yang telah diberikan serta mengevaluasi angket validasi guru dan angket kepraktisan siswa. Kemudian, dari hasil evaluasi tersebut dapat dilakukan perbaikan-perbaikan dan penyempurnaan terhadap kekurangan E-LKPD yang telah diuji cobakan sebagai produk pengembangan.</w:t>
      </w:r>
    </w:p>
    <w:p w:rsidR="00316B68" w:rsidRDefault="00316B68" w:rsidP="00316B68">
      <w:pPr>
        <w:pStyle w:val="SubJudul1"/>
        <w:jc w:val="both"/>
        <w:rPr>
          <w:b w:val="0"/>
          <w:lang w:val="id-ID"/>
        </w:rPr>
      </w:pPr>
    </w:p>
    <w:p w:rsidR="009F74FD" w:rsidRPr="00326061" w:rsidRDefault="009F74FD" w:rsidP="00326061">
      <w:pPr>
        <w:pStyle w:val="SubJudul1"/>
        <w:rPr>
          <w:bCs/>
          <w:lang w:val="id-ID"/>
        </w:rPr>
      </w:pPr>
      <w:r w:rsidRPr="009F74FD">
        <w:rPr>
          <w:bCs/>
          <w:lang w:val="id-ID"/>
        </w:rPr>
        <w:t>Pembahasan Produk</w:t>
      </w:r>
    </w:p>
    <w:p w:rsidR="00316B68" w:rsidRPr="00316B68" w:rsidRDefault="00316B68" w:rsidP="008D3C50">
      <w:pPr>
        <w:pStyle w:val="SubJudul1"/>
        <w:ind w:firstLine="450"/>
        <w:jc w:val="both"/>
        <w:rPr>
          <w:b w:val="0"/>
          <w:lang w:val="id-ID"/>
        </w:rPr>
      </w:pPr>
      <w:r w:rsidRPr="00316B68">
        <w:rPr>
          <w:b w:val="0"/>
          <w:lang w:val="id-ID"/>
        </w:rPr>
        <w:t xml:space="preserve">“E-LKPD </w:t>
      </w:r>
      <w:r w:rsidRPr="00316B68">
        <w:rPr>
          <w:b w:val="0"/>
          <w:i/>
          <w:lang w:val="id-ID"/>
        </w:rPr>
        <w:t xml:space="preserve">Pembelajaran Tematik Berbasis Higher Order Thinking Skills </w:t>
      </w:r>
      <w:r w:rsidRPr="00316B68">
        <w:rPr>
          <w:b w:val="0"/>
          <w:lang w:val="id-ID"/>
        </w:rPr>
        <w:t>(HOTS) untuk Siswa Kelas Rendah Sekolah Dasar ini digunakan untuk membantu proses pembelajaran di SD Negeri Lumbangsari 3 yang  membantu siswa agar lebih tertarik belajar di rumah yang pada kenyataannya guru merasa kesulitan ketika menanamkan soal-soal HOTS dikarenakan masih banyak siswa yang kurang fokus terhadap pembelajaran.</w:t>
      </w:r>
    </w:p>
    <w:p w:rsidR="00326061" w:rsidRDefault="00316B68" w:rsidP="00C81C1F">
      <w:pPr>
        <w:pStyle w:val="SubJudul1"/>
        <w:ind w:firstLine="450"/>
        <w:jc w:val="both"/>
        <w:rPr>
          <w:b w:val="0"/>
          <w:lang w:val="id-ID"/>
        </w:rPr>
      </w:pPr>
      <w:r w:rsidRPr="00316B68">
        <w:rPr>
          <w:b w:val="0"/>
          <w:lang w:val="id-ID"/>
        </w:rPr>
        <w:t xml:space="preserve">“E-LKPD </w:t>
      </w:r>
      <w:r w:rsidRPr="00316B68">
        <w:rPr>
          <w:b w:val="0"/>
          <w:i/>
          <w:lang w:val="id-ID"/>
        </w:rPr>
        <w:t>Pembelajaran Tematik Berbasis Higher Order Thinking Skills</w:t>
      </w:r>
      <w:r w:rsidRPr="00316B68">
        <w:rPr>
          <w:b w:val="0"/>
          <w:lang w:val="id-ID"/>
        </w:rPr>
        <w:t xml:space="preserve"> (HOTS) untuk Siswa Kelas Rendah Sekolah Dasar ini dikembangkan menggunakan model pengembangan ADDIE (</w:t>
      </w:r>
      <w:r w:rsidRPr="00316B68">
        <w:rPr>
          <w:b w:val="0"/>
          <w:i/>
          <w:iCs/>
          <w:lang w:val="id-ID"/>
        </w:rPr>
        <w:t>Analysis, Design, Development, Implementation, dan Evaluate</w:t>
      </w:r>
      <w:r w:rsidRPr="00316B68">
        <w:rPr>
          <w:b w:val="0"/>
          <w:lang w:val="id-ID"/>
        </w:rPr>
        <w:t>), mencakup (1) Tahap Analisis (</w:t>
      </w:r>
      <w:r w:rsidRPr="00316B68">
        <w:rPr>
          <w:b w:val="0"/>
          <w:i/>
          <w:iCs/>
          <w:lang w:val="id-ID"/>
        </w:rPr>
        <w:t>Analysis</w:t>
      </w:r>
      <w:r w:rsidRPr="00316B68">
        <w:rPr>
          <w:b w:val="0"/>
          <w:lang w:val="id-ID"/>
        </w:rPr>
        <w:t>), yaitu melakukan analisis kebutuhan di SD Negeri Lumbangsari 3 dan analisis kurikulum (KI dan KD) yang digunakan dalam materi di E-LKPD; (2) Tahap Perancangan (</w:t>
      </w:r>
      <w:r w:rsidRPr="00316B68">
        <w:rPr>
          <w:b w:val="0"/>
          <w:i/>
          <w:iCs/>
          <w:lang w:val="id-ID"/>
        </w:rPr>
        <w:t>Design</w:t>
      </w:r>
      <w:r w:rsidRPr="00316B68">
        <w:rPr>
          <w:b w:val="0"/>
          <w:lang w:val="id-ID"/>
        </w:rPr>
        <w:t xml:space="preserve">), yaitu menentukan indikator dari KI dan KD yang telah dianalisis, lalu dilanjutkan dengan merancang E-LKPD di </w:t>
      </w:r>
      <w:r w:rsidRPr="00316B68">
        <w:rPr>
          <w:b w:val="0"/>
          <w:i/>
          <w:iCs/>
          <w:lang w:val="id-ID"/>
        </w:rPr>
        <w:t>Microsoft Word</w:t>
      </w:r>
      <w:r w:rsidRPr="00316B68">
        <w:rPr>
          <w:b w:val="0"/>
          <w:lang w:val="id-ID"/>
        </w:rPr>
        <w:t xml:space="preserve"> 2010 yang kemudian dijadikan bentuk PDF; (3) Tahap Pengembangan (</w:t>
      </w:r>
      <w:r w:rsidRPr="00316B68">
        <w:rPr>
          <w:b w:val="0"/>
          <w:i/>
          <w:iCs/>
          <w:lang w:val="id-ID"/>
        </w:rPr>
        <w:t>Development</w:t>
      </w:r>
      <w:r w:rsidRPr="00316B68">
        <w:rPr>
          <w:b w:val="0"/>
          <w:lang w:val="id-ID"/>
        </w:rPr>
        <w:t xml:space="preserve">), Setelah berbentuk PDF, langkah selanjutnya adalah diedit dalam </w:t>
      </w:r>
      <w:r w:rsidR="00CC56B7" w:rsidRPr="00316B68">
        <w:rPr>
          <w:b w:val="0"/>
          <w:i/>
          <w:lang w:val="id-ID"/>
        </w:rPr>
        <w:t>Kvisoft Flipbook Maker</w:t>
      </w:r>
      <w:r w:rsidR="00CC56B7" w:rsidRPr="00316B68">
        <w:rPr>
          <w:b w:val="0"/>
          <w:lang w:val="id-ID"/>
        </w:rPr>
        <w:t xml:space="preserve"> </w:t>
      </w:r>
      <w:r w:rsidRPr="00316B68">
        <w:rPr>
          <w:b w:val="0"/>
          <w:lang w:val="id-ID"/>
        </w:rPr>
        <w:t>yang dapat diakses melalui laptop atau komputer. Selanjutnya, E-LKPD divalidasi oleh ahli materi, ahli media, dan ahli bahasa agar diketahui layak atau tidaknya E-LKPD diujicobakan ke lapangan; (4) Tahap Implementasi (</w:t>
      </w:r>
      <w:r w:rsidRPr="00316B68">
        <w:rPr>
          <w:b w:val="0"/>
          <w:i/>
          <w:iCs/>
          <w:lang w:val="id-ID"/>
        </w:rPr>
        <w:t>Implementation</w:t>
      </w:r>
      <w:r w:rsidRPr="00316B68">
        <w:rPr>
          <w:b w:val="0"/>
          <w:lang w:val="id-ID"/>
        </w:rPr>
        <w:t xml:space="preserve">), yaitu menguji cobakan E-LKPD kepada 10 orang siswa kelas III di Negeri Lumbangsari 3 secara </w:t>
      </w:r>
      <w:r w:rsidRPr="00CC56B7">
        <w:rPr>
          <w:b w:val="0"/>
          <w:i/>
          <w:lang w:val="id-ID"/>
        </w:rPr>
        <w:t>ofline</w:t>
      </w:r>
      <w:r w:rsidRPr="00316B68">
        <w:rPr>
          <w:b w:val="0"/>
          <w:lang w:val="id-ID"/>
        </w:rPr>
        <w:t>; (5) Tahap Evaluasi (</w:t>
      </w:r>
      <w:r w:rsidRPr="00316B68">
        <w:rPr>
          <w:b w:val="0"/>
          <w:i/>
          <w:iCs/>
          <w:lang w:val="id-ID"/>
        </w:rPr>
        <w:t>Evaluate</w:t>
      </w:r>
      <w:r w:rsidRPr="00316B68">
        <w:rPr>
          <w:b w:val="0"/>
          <w:lang w:val="id-ID"/>
        </w:rPr>
        <w:t>), melakukan revisi E-LKPD dengan acuan hasil uji coba yang telah dilakukan.</w:t>
      </w:r>
      <w:r w:rsidR="008D3C50">
        <w:rPr>
          <w:b w:val="0"/>
          <w:lang w:val="id-ID"/>
        </w:rPr>
        <w:t xml:space="preserve"> </w:t>
      </w:r>
      <w:r w:rsidRPr="00316B68">
        <w:rPr>
          <w:b w:val="0"/>
          <w:lang w:val="id-ID"/>
        </w:rPr>
        <w:t>Setelah kelima tahap selesai dilaksanakan, maka dapat dijabarkan hasil dari penelitian  sebagai berikut.</w:t>
      </w:r>
    </w:p>
    <w:p w:rsidR="00CC56B7" w:rsidRDefault="00CC56B7" w:rsidP="00C81C1F">
      <w:pPr>
        <w:pStyle w:val="SubJudul1"/>
        <w:ind w:firstLine="450"/>
        <w:jc w:val="both"/>
        <w:rPr>
          <w:b w:val="0"/>
          <w:lang w:val="id-ID"/>
        </w:rPr>
      </w:pPr>
    </w:p>
    <w:p w:rsidR="00CC56B7" w:rsidRDefault="00CC56B7" w:rsidP="00C81C1F">
      <w:pPr>
        <w:pStyle w:val="SubJudul1"/>
        <w:ind w:firstLine="450"/>
        <w:jc w:val="both"/>
        <w:rPr>
          <w:b w:val="0"/>
          <w:lang w:val="id-ID"/>
        </w:rPr>
      </w:pPr>
    </w:p>
    <w:p w:rsidR="00CC56B7" w:rsidRDefault="00CC56B7" w:rsidP="00C81C1F">
      <w:pPr>
        <w:pStyle w:val="SubJudul1"/>
        <w:ind w:firstLine="450"/>
        <w:jc w:val="both"/>
        <w:rPr>
          <w:b w:val="0"/>
          <w:lang w:val="id-ID"/>
        </w:rPr>
      </w:pPr>
    </w:p>
    <w:p w:rsidR="00CC56B7" w:rsidRPr="00316B68" w:rsidRDefault="00CC56B7" w:rsidP="00C81C1F">
      <w:pPr>
        <w:pStyle w:val="SubJudul1"/>
        <w:ind w:firstLine="450"/>
        <w:jc w:val="both"/>
        <w:rPr>
          <w:b w:val="0"/>
          <w:lang w:val="id-ID"/>
        </w:rPr>
      </w:pPr>
    </w:p>
    <w:p w:rsidR="00316B68" w:rsidRPr="00326061" w:rsidRDefault="00326061" w:rsidP="00326061">
      <w:pPr>
        <w:pStyle w:val="SubJudul1"/>
        <w:spacing w:line="240" w:lineRule="auto"/>
        <w:jc w:val="center"/>
        <w:rPr>
          <w:bCs/>
          <w:sz w:val="20"/>
          <w:szCs w:val="20"/>
          <w:lang w:val="id-ID"/>
        </w:rPr>
      </w:pPr>
      <w:r w:rsidRPr="00326061">
        <w:rPr>
          <w:bCs/>
          <w:sz w:val="20"/>
          <w:szCs w:val="20"/>
          <w:lang w:val="id-ID"/>
        </w:rPr>
        <w:t xml:space="preserve">Tabel 6. </w:t>
      </w:r>
      <w:r w:rsidR="00316B68" w:rsidRPr="00326061">
        <w:rPr>
          <w:bCs/>
          <w:sz w:val="20"/>
          <w:szCs w:val="20"/>
          <w:lang w:val="id-ID"/>
        </w:rPr>
        <w:t>Validasi Kelayakan E-LKPD</w:t>
      </w:r>
    </w:p>
    <w:tbl>
      <w:tblPr>
        <w:tblStyle w:val="TableGrid"/>
        <w:tblW w:w="8789" w:type="dxa"/>
        <w:jc w:val="center"/>
        <w:tblInd w:w="108" w:type="dxa"/>
        <w:tblLook w:val="04A0" w:firstRow="1" w:lastRow="0" w:firstColumn="1" w:lastColumn="0" w:noHBand="0" w:noVBand="1"/>
      </w:tblPr>
      <w:tblGrid>
        <w:gridCol w:w="511"/>
        <w:gridCol w:w="2881"/>
        <w:gridCol w:w="3290"/>
        <w:gridCol w:w="990"/>
        <w:gridCol w:w="1117"/>
      </w:tblGrid>
      <w:tr w:rsidR="00316B68" w:rsidRPr="00316B68" w:rsidTr="00326061">
        <w:trPr>
          <w:jc w:val="center"/>
        </w:trPr>
        <w:tc>
          <w:tcPr>
            <w:tcW w:w="511" w:type="dxa"/>
            <w:vAlign w:val="center"/>
            <w:hideMark/>
          </w:tcPr>
          <w:p w:rsidR="00316B68" w:rsidRPr="00326061" w:rsidRDefault="00316B68" w:rsidP="00316B68">
            <w:pPr>
              <w:pStyle w:val="SubJudul1"/>
              <w:spacing w:line="240" w:lineRule="auto"/>
              <w:jc w:val="both"/>
              <w:rPr>
                <w:bCs/>
                <w:sz w:val="20"/>
              </w:rPr>
            </w:pPr>
            <w:r w:rsidRPr="00326061">
              <w:rPr>
                <w:bCs/>
                <w:sz w:val="20"/>
                <w:lang w:val="id-ID"/>
              </w:rPr>
              <w:t>No.</w:t>
            </w:r>
          </w:p>
        </w:tc>
        <w:tc>
          <w:tcPr>
            <w:tcW w:w="2881" w:type="dxa"/>
            <w:vAlign w:val="center"/>
            <w:hideMark/>
          </w:tcPr>
          <w:p w:rsidR="00316B68" w:rsidRPr="00326061" w:rsidRDefault="00316B68" w:rsidP="00316B68">
            <w:pPr>
              <w:pStyle w:val="SubJudul1"/>
              <w:spacing w:line="240" w:lineRule="auto"/>
              <w:jc w:val="both"/>
              <w:rPr>
                <w:bCs/>
                <w:sz w:val="20"/>
              </w:rPr>
            </w:pPr>
            <w:r w:rsidRPr="00326061">
              <w:rPr>
                <w:bCs/>
                <w:sz w:val="20"/>
                <w:lang w:val="id-ID"/>
              </w:rPr>
              <w:t>Validator</w:t>
            </w:r>
          </w:p>
        </w:tc>
        <w:tc>
          <w:tcPr>
            <w:tcW w:w="3290" w:type="dxa"/>
            <w:vAlign w:val="center"/>
            <w:hideMark/>
          </w:tcPr>
          <w:p w:rsidR="00316B68" w:rsidRPr="00326061" w:rsidRDefault="00316B68" w:rsidP="00316B68">
            <w:pPr>
              <w:pStyle w:val="SubJudul1"/>
              <w:spacing w:line="240" w:lineRule="auto"/>
              <w:jc w:val="both"/>
              <w:rPr>
                <w:bCs/>
                <w:sz w:val="20"/>
              </w:rPr>
            </w:pPr>
            <w:r w:rsidRPr="00326061">
              <w:rPr>
                <w:bCs/>
                <w:sz w:val="20"/>
                <w:lang w:val="id-ID"/>
              </w:rPr>
              <w:t>Lembaga Asal</w:t>
            </w:r>
          </w:p>
        </w:tc>
        <w:tc>
          <w:tcPr>
            <w:tcW w:w="990" w:type="dxa"/>
            <w:vAlign w:val="center"/>
            <w:hideMark/>
          </w:tcPr>
          <w:p w:rsidR="00316B68" w:rsidRPr="00326061" w:rsidRDefault="00316B68" w:rsidP="00316B68">
            <w:pPr>
              <w:pStyle w:val="SubJudul1"/>
              <w:spacing w:line="240" w:lineRule="auto"/>
              <w:jc w:val="both"/>
              <w:rPr>
                <w:bCs/>
                <w:sz w:val="20"/>
              </w:rPr>
            </w:pPr>
            <w:r w:rsidRPr="00326061">
              <w:rPr>
                <w:bCs/>
                <w:sz w:val="20"/>
                <w:lang w:val="id-ID"/>
              </w:rPr>
              <w:t>Sebagai</w:t>
            </w:r>
          </w:p>
        </w:tc>
        <w:tc>
          <w:tcPr>
            <w:tcW w:w="1117" w:type="dxa"/>
            <w:vAlign w:val="center"/>
            <w:hideMark/>
          </w:tcPr>
          <w:p w:rsidR="00316B68" w:rsidRPr="00326061" w:rsidRDefault="00316B68" w:rsidP="00316B68">
            <w:pPr>
              <w:pStyle w:val="SubJudul1"/>
              <w:spacing w:line="240" w:lineRule="auto"/>
              <w:jc w:val="both"/>
              <w:rPr>
                <w:bCs/>
                <w:sz w:val="20"/>
              </w:rPr>
            </w:pPr>
            <w:r w:rsidRPr="00326061">
              <w:rPr>
                <w:bCs/>
                <w:sz w:val="20"/>
                <w:lang w:val="id-ID"/>
              </w:rPr>
              <w:t>Hasil Validasi</w:t>
            </w:r>
          </w:p>
        </w:tc>
      </w:tr>
      <w:tr w:rsidR="00316B68" w:rsidRPr="00316B68" w:rsidTr="00326061">
        <w:trPr>
          <w:jc w:val="center"/>
        </w:trPr>
        <w:tc>
          <w:tcPr>
            <w:tcW w:w="511" w:type="dxa"/>
            <w:hideMark/>
          </w:tcPr>
          <w:p w:rsidR="00316B68" w:rsidRPr="00316B68" w:rsidRDefault="00316B68" w:rsidP="00316B68">
            <w:pPr>
              <w:pStyle w:val="SubJudul1"/>
              <w:spacing w:line="240" w:lineRule="auto"/>
              <w:jc w:val="both"/>
              <w:rPr>
                <w:b w:val="0"/>
                <w:sz w:val="20"/>
              </w:rPr>
            </w:pPr>
            <w:r w:rsidRPr="00316B68">
              <w:rPr>
                <w:b w:val="0"/>
                <w:sz w:val="20"/>
                <w:lang w:val="id-ID"/>
              </w:rPr>
              <w:t>1.</w:t>
            </w:r>
          </w:p>
        </w:tc>
        <w:tc>
          <w:tcPr>
            <w:tcW w:w="2881" w:type="dxa"/>
            <w:hideMark/>
          </w:tcPr>
          <w:p w:rsidR="00316B68" w:rsidRPr="00316B68" w:rsidRDefault="00316B68" w:rsidP="00316B68">
            <w:pPr>
              <w:pStyle w:val="SubJudul1"/>
              <w:spacing w:line="240" w:lineRule="auto"/>
              <w:jc w:val="both"/>
              <w:rPr>
                <w:b w:val="0"/>
                <w:sz w:val="20"/>
              </w:rPr>
            </w:pPr>
            <w:r w:rsidRPr="00316B68">
              <w:rPr>
                <w:b w:val="0"/>
                <w:sz w:val="20"/>
                <w:lang w:val="id-ID"/>
              </w:rPr>
              <w:t>Dyah Triwahyuningtyas., S.Si., M.Pd.</w:t>
            </w:r>
          </w:p>
        </w:tc>
        <w:tc>
          <w:tcPr>
            <w:tcW w:w="3290" w:type="dxa"/>
            <w:hideMark/>
          </w:tcPr>
          <w:p w:rsidR="00316B68" w:rsidRPr="00316B68" w:rsidRDefault="00316B68" w:rsidP="00316B68">
            <w:pPr>
              <w:pStyle w:val="SubJudul1"/>
              <w:spacing w:line="240" w:lineRule="auto"/>
              <w:jc w:val="both"/>
              <w:rPr>
                <w:b w:val="0"/>
                <w:sz w:val="20"/>
              </w:rPr>
            </w:pPr>
            <w:r w:rsidRPr="00316B68">
              <w:rPr>
                <w:b w:val="0"/>
                <w:sz w:val="20"/>
                <w:lang w:val="id-ID"/>
              </w:rPr>
              <w:t>Universitas PGRI Kanjuruhan Malang</w:t>
            </w:r>
          </w:p>
        </w:tc>
        <w:tc>
          <w:tcPr>
            <w:tcW w:w="990" w:type="dxa"/>
            <w:hideMark/>
          </w:tcPr>
          <w:p w:rsidR="00316B68" w:rsidRPr="00316B68" w:rsidRDefault="00316B68" w:rsidP="00316B68">
            <w:pPr>
              <w:pStyle w:val="SubJudul1"/>
              <w:spacing w:line="240" w:lineRule="auto"/>
              <w:jc w:val="both"/>
              <w:rPr>
                <w:b w:val="0"/>
                <w:sz w:val="20"/>
              </w:rPr>
            </w:pPr>
            <w:r w:rsidRPr="00316B68">
              <w:rPr>
                <w:b w:val="0"/>
                <w:sz w:val="20"/>
                <w:lang w:val="id-ID"/>
              </w:rPr>
              <w:t>Ahli Materi</w:t>
            </w:r>
          </w:p>
        </w:tc>
        <w:tc>
          <w:tcPr>
            <w:tcW w:w="1117" w:type="dxa"/>
            <w:hideMark/>
          </w:tcPr>
          <w:p w:rsidR="00316B68" w:rsidRPr="00316B68" w:rsidRDefault="00316B68" w:rsidP="00326061">
            <w:pPr>
              <w:pStyle w:val="SubJudul1"/>
              <w:spacing w:line="240" w:lineRule="auto"/>
              <w:jc w:val="center"/>
              <w:rPr>
                <w:b w:val="0"/>
                <w:sz w:val="20"/>
              </w:rPr>
            </w:pPr>
            <w:r w:rsidRPr="00316B68">
              <w:rPr>
                <w:b w:val="0"/>
                <w:sz w:val="20"/>
                <w:lang w:val="id-ID"/>
              </w:rPr>
              <w:t>76,8%</w:t>
            </w:r>
          </w:p>
        </w:tc>
      </w:tr>
      <w:tr w:rsidR="00316B68" w:rsidRPr="00316B68" w:rsidTr="00326061">
        <w:trPr>
          <w:jc w:val="center"/>
        </w:trPr>
        <w:tc>
          <w:tcPr>
            <w:tcW w:w="511" w:type="dxa"/>
            <w:hideMark/>
          </w:tcPr>
          <w:p w:rsidR="00316B68" w:rsidRPr="00316B68" w:rsidRDefault="00316B68" w:rsidP="00316B68">
            <w:pPr>
              <w:pStyle w:val="SubJudul1"/>
              <w:spacing w:line="240" w:lineRule="auto"/>
              <w:jc w:val="both"/>
              <w:rPr>
                <w:b w:val="0"/>
                <w:sz w:val="20"/>
              </w:rPr>
            </w:pPr>
            <w:r w:rsidRPr="00316B68">
              <w:rPr>
                <w:b w:val="0"/>
                <w:sz w:val="20"/>
                <w:lang w:val="id-ID"/>
              </w:rPr>
              <w:t>2.</w:t>
            </w:r>
          </w:p>
        </w:tc>
        <w:tc>
          <w:tcPr>
            <w:tcW w:w="2881" w:type="dxa"/>
            <w:hideMark/>
          </w:tcPr>
          <w:p w:rsidR="00316B68" w:rsidRPr="00316B68" w:rsidRDefault="00316B68" w:rsidP="00316B68">
            <w:pPr>
              <w:pStyle w:val="SubJudul1"/>
              <w:spacing w:line="240" w:lineRule="auto"/>
              <w:jc w:val="both"/>
              <w:rPr>
                <w:b w:val="0"/>
                <w:sz w:val="20"/>
              </w:rPr>
            </w:pPr>
            <w:r w:rsidRPr="00316B68">
              <w:rPr>
                <w:b w:val="0"/>
                <w:sz w:val="20"/>
                <w:lang w:val="id-ID"/>
              </w:rPr>
              <w:t>Arnelia Dwi Yasa, M.Pd.</w:t>
            </w:r>
          </w:p>
        </w:tc>
        <w:tc>
          <w:tcPr>
            <w:tcW w:w="3290" w:type="dxa"/>
            <w:hideMark/>
          </w:tcPr>
          <w:p w:rsidR="00316B68" w:rsidRPr="00316B68" w:rsidRDefault="00316B68" w:rsidP="00316B68">
            <w:pPr>
              <w:pStyle w:val="SubJudul1"/>
              <w:spacing w:line="240" w:lineRule="auto"/>
              <w:jc w:val="both"/>
              <w:rPr>
                <w:b w:val="0"/>
                <w:sz w:val="20"/>
              </w:rPr>
            </w:pPr>
            <w:r w:rsidRPr="00316B68">
              <w:rPr>
                <w:b w:val="0"/>
                <w:sz w:val="20"/>
                <w:lang w:val="id-ID"/>
              </w:rPr>
              <w:t>Universitas PGRI Kanjuruhan Malang</w:t>
            </w:r>
          </w:p>
        </w:tc>
        <w:tc>
          <w:tcPr>
            <w:tcW w:w="990" w:type="dxa"/>
            <w:hideMark/>
          </w:tcPr>
          <w:p w:rsidR="00316B68" w:rsidRPr="00316B68" w:rsidRDefault="00316B68" w:rsidP="00316B68">
            <w:pPr>
              <w:pStyle w:val="SubJudul1"/>
              <w:spacing w:line="240" w:lineRule="auto"/>
              <w:jc w:val="both"/>
              <w:rPr>
                <w:b w:val="0"/>
                <w:sz w:val="20"/>
              </w:rPr>
            </w:pPr>
            <w:r w:rsidRPr="00316B68">
              <w:rPr>
                <w:b w:val="0"/>
                <w:sz w:val="20"/>
                <w:lang w:val="id-ID"/>
              </w:rPr>
              <w:t>Ahli Media</w:t>
            </w:r>
          </w:p>
        </w:tc>
        <w:tc>
          <w:tcPr>
            <w:tcW w:w="1117" w:type="dxa"/>
            <w:hideMark/>
          </w:tcPr>
          <w:p w:rsidR="00316B68" w:rsidRPr="00316B68" w:rsidRDefault="00316B68" w:rsidP="00326061">
            <w:pPr>
              <w:pStyle w:val="SubJudul1"/>
              <w:spacing w:line="240" w:lineRule="auto"/>
              <w:jc w:val="center"/>
              <w:rPr>
                <w:b w:val="0"/>
                <w:sz w:val="20"/>
              </w:rPr>
            </w:pPr>
            <w:r w:rsidRPr="00316B68">
              <w:rPr>
                <w:b w:val="0"/>
                <w:sz w:val="20"/>
                <w:lang w:val="id-ID"/>
              </w:rPr>
              <w:t>92%</w:t>
            </w:r>
          </w:p>
        </w:tc>
      </w:tr>
      <w:tr w:rsidR="00316B68" w:rsidRPr="00316B68" w:rsidTr="00326061">
        <w:trPr>
          <w:jc w:val="center"/>
        </w:trPr>
        <w:tc>
          <w:tcPr>
            <w:tcW w:w="511" w:type="dxa"/>
            <w:hideMark/>
          </w:tcPr>
          <w:p w:rsidR="00316B68" w:rsidRPr="00316B68" w:rsidRDefault="00316B68" w:rsidP="00316B68">
            <w:pPr>
              <w:pStyle w:val="SubJudul1"/>
              <w:spacing w:line="240" w:lineRule="auto"/>
              <w:jc w:val="both"/>
              <w:rPr>
                <w:b w:val="0"/>
                <w:sz w:val="20"/>
              </w:rPr>
            </w:pPr>
            <w:r w:rsidRPr="00316B68">
              <w:rPr>
                <w:b w:val="0"/>
                <w:sz w:val="20"/>
                <w:lang w:val="id-ID"/>
              </w:rPr>
              <w:t>3.</w:t>
            </w:r>
          </w:p>
        </w:tc>
        <w:tc>
          <w:tcPr>
            <w:tcW w:w="2881" w:type="dxa"/>
            <w:hideMark/>
          </w:tcPr>
          <w:p w:rsidR="00316B68" w:rsidRPr="00316B68" w:rsidRDefault="00316B68" w:rsidP="00316B68">
            <w:pPr>
              <w:pStyle w:val="SubJudul1"/>
              <w:spacing w:line="240" w:lineRule="auto"/>
              <w:jc w:val="both"/>
              <w:rPr>
                <w:b w:val="0"/>
                <w:sz w:val="20"/>
              </w:rPr>
            </w:pPr>
            <w:r w:rsidRPr="00316B68">
              <w:rPr>
                <w:b w:val="0"/>
                <w:sz w:val="20"/>
                <w:lang w:val="id-ID"/>
              </w:rPr>
              <w:t>Nury Yuniasih, M.Pd.</w:t>
            </w:r>
            <w:r w:rsidRPr="00316B68">
              <w:rPr>
                <w:b w:val="0"/>
                <w:bCs/>
                <w:sz w:val="20"/>
                <w:lang w:val="en-ID"/>
              </w:rPr>
              <w:t>.</w:t>
            </w:r>
          </w:p>
        </w:tc>
        <w:tc>
          <w:tcPr>
            <w:tcW w:w="3290" w:type="dxa"/>
            <w:hideMark/>
          </w:tcPr>
          <w:p w:rsidR="00316B68" w:rsidRPr="00316B68" w:rsidRDefault="00316B68" w:rsidP="00316B68">
            <w:pPr>
              <w:pStyle w:val="SubJudul1"/>
              <w:spacing w:line="240" w:lineRule="auto"/>
              <w:jc w:val="both"/>
              <w:rPr>
                <w:b w:val="0"/>
                <w:sz w:val="20"/>
              </w:rPr>
            </w:pPr>
            <w:r w:rsidRPr="00316B68">
              <w:rPr>
                <w:b w:val="0"/>
                <w:sz w:val="20"/>
                <w:lang w:val="id-ID"/>
              </w:rPr>
              <w:t>Universitas PGRI Kanjuruhan Malang</w:t>
            </w:r>
          </w:p>
        </w:tc>
        <w:tc>
          <w:tcPr>
            <w:tcW w:w="990" w:type="dxa"/>
            <w:hideMark/>
          </w:tcPr>
          <w:p w:rsidR="00316B68" w:rsidRPr="00316B68" w:rsidRDefault="00316B68" w:rsidP="00316B68">
            <w:pPr>
              <w:pStyle w:val="SubJudul1"/>
              <w:spacing w:line="240" w:lineRule="auto"/>
              <w:jc w:val="both"/>
              <w:rPr>
                <w:b w:val="0"/>
                <w:sz w:val="20"/>
              </w:rPr>
            </w:pPr>
            <w:r w:rsidRPr="00316B68">
              <w:rPr>
                <w:b w:val="0"/>
                <w:sz w:val="20"/>
                <w:lang w:val="id-ID"/>
              </w:rPr>
              <w:t>Ahli Bahasa</w:t>
            </w:r>
          </w:p>
        </w:tc>
        <w:tc>
          <w:tcPr>
            <w:tcW w:w="1117" w:type="dxa"/>
            <w:hideMark/>
          </w:tcPr>
          <w:p w:rsidR="00316B68" w:rsidRPr="00316B68" w:rsidRDefault="00316B68" w:rsidP="00326061">
            <w:pPr>
              <w:pStyle w:val="SubJudul1"/>
              <w:spacing w:line="240" w:lineRule="auto"/>
              <w:jc w:val="center"/>
              <w:rPr>
                <w:b w:val="0"/>
                <w:sz w:val="20"/>
              </w:rPr>
            </w:pPr>
            <w:r w:rsidRPr="00316B68">
              <w:rPr>
                <w:b w:val="0"/>
                <w:sz w:val="20"/>
                <w:lang w:val="id-ID"/>
              </w:rPr>
              <w:t>95%</w:t>
            </w:r>
          </w:p>
        </w:tc>
      </w:tr>
      <w:tr w:rsidR="00316B68" w:rsidRPr="00316B68" w:rsidTr="00326061">
        <w:trPr>
          <w:jc w:val="center"/>
        </w:trPr>
        <w:tc>
          <w:tcPr>
            <w:tcW w:w="7672" w:type="dxa"/>
            <w:gridSpan w:val="4"/>
            <w:hideMark/>
          </w:tcPr>
          <w:p w:rsidR="00316B68" w:rsidRPr="00316B68" w:rsidRDefault="00316B68" w:rsidP="00316B68">
            <w:pPr>
              <w:pStyle w:val="SubJudul1"/>
              <w:spacing w:line="240" w:lineRule="auto"/>
              <w:jc w:val="both"/>
              <w:rPr>
                <w:b w:val="0"/>
                <w:sz w:val="20"/>
              </w:rPr>
            </w:pPr>
            <w:r w:rsidRPr="00316B68">
              <w:rPr>
                <w:b w:val="0"/>
                <w:bCs/>
                <w:sz w:val="20"/>
                <w:lang w:val="id-ID"/>
              </w:rPr>
              <w:t>Rata-Rata</w:t>
            </w:r>
          </w:p>
        </w:tc>
        <w:tc>
          <w:tcPr>
            <w:tcW w:w="1117" w:type="dxa"/>
            <w:hideMark/>
          </w:tcPr>
          <w:p w:rsidR="00316B68" w:rsidRPr="00316B68" w:rsidRDefault="00316B68" w:rsidP="00316B68">
            <w:pPr>
              <w:pStyle w:val="SubJudul1"/>
              <w:spacing w:line="240" w:lineRule="auto"/>
              <w:jc w:val="both"/>
              <w:rPr>
                <w:b w:val="0"/>
                <w:bCs/>
                <w:sz w:val="20"/>
              </w:rPr>
            </w:pPr>
            <w:r w:rsidRPr="00316B68">
              <w:rPr>
                <w:b w:val="0"/>
                <w:bCs/>
                <w:sz w:val="20"/>
                <w:lang w:val="id-ID"/>
              </w:rPr>
              <w:t>87,9%</w:t>
            </w:r>
          </w:p>
        </w:tc>
      </w:tr>
      <w:tr w:rsidR="00316B68" w:rsidRPr="00316B68" w:rsidTr="00326061">
        <w:trPr>
          <w:jc w:val="center"/>
        </w:trPr>
        <w:tc>
          <w:tcPr>
            <w:tcW w:w="7672" w:type="dxa"/>
            <w:gridSpan w:val="4"/>
            <w:hideMark/>
          </w:tcPr>
          <w:p w:rsidR="00316B68" w:rsidRPr="00316B68" w:rsidRDefault="00316B68" w:rsidP="00316B68">
            <w:pPr>
              <w:pStyle w:val="SubJudul1"/>
              <w:spacing w:line="240" w:lineRule="auto"/>
              <w:jc w:val="both"/>
              <w:rPr>
                <w:b w:val="0"/>
                <w:sz w:val="20"/>
              </w:rPr>
            </w:pPr>
            <w:r w:rsidRPr="00316B68">
              <w:rPr>
                <w:b w:val="0"/>
                <w:bCs/>
                <w:sz w:val="20"/>
                <w:lang w:val="id-ID"/>
              </w:rPr>
              <w:t>Kategori</w:t>
            </w:r>
          </w:p>
        </w:tc>
        <w:tc>
          <w:tcPr>
            <w:tcW w:w="1117" w:type="dxa"/>
            <w:hideMark/>
          </w:tcPr>
          <w:p w:rsidR="00316B68" w:rsidRPr="00316B68" w:rsidRDefault="00316B68" w:rsidP="00316B68">
            <w:pPr>
              <w:pStyle w:val="SubJudul1"/>
              <w:spacing w:line="240" w:lineRule="auto"/>
              <w:jc w:val="both"/>
              <w:rPr>
                <w:b w:val="0"/>
                <w:bCs/>
                <w:sz w:val="20"/>
              </w:rPr>
            </w:pPr>
            <w:r w:rsidRPr="00316B68">
              <w:rPr>
                <w:b w:val="0"/>
                <w:bCs/>
                <w:sz w:val="20"/>
                <w:lang w:val="id-ID"/>
              </w:rPr>
              <w:t>Valid</w:t>
            </w:r>
          </w:p>
        </w:tc>
      </w:tr>
    </w:tbl>
    <w:p w:rsidR="00316B68" w:rsidRPr="00316B68" w:rsidRDefault="00316B68" w:rsidP="00316B68">
      <w:pPr>
        <w:pStyle w:val="SubJudul1"/>
        <w:jc w:val="both"/>
        <w:rPr>
          <w:b w:val="0"/>
          <w:lang w:val="id-ID"/>
        </w:rPr>
      </w:pPr>
    </w:p>
    <w:p w:rsidR="00316B68" w:rsidRDefault="00316B68" w:rsidP="00316B68">
      <w:pPr>
        <w:pStyle w:val="SubJudul1"/>
        <w:jc w:val="both"/>
        <w:rPr>
          <w:b w:val="0"/>
          <w:lang w:val="id-ID"/>
        </w:rPr>
      </w:pPr>
      <w:r w:rsidRPr="00316B68">
        <w:rPr>
          <w:b w:val="0"/>
          <w:lang w:val="id-ID"/>
        </w:rPr>
        <w:tab/>
        <w:t xml:space="preserve">Berdasarkan data tersebut, dapat diketahui bahwa rata-rata keseluruhan dari hasil penilaian validasi E-LKPD mencapai </w:t>
      </w:r>
      <w:r w:rsidRPr="00316B68">
        <w:rPr>
          <w:b w:val="0"/>
          <w:bCs/>
          <w:lang w:val="id-ID"/>
        </w:rPr>
        <w:t>87,9%</w:t>
      </w:r>
      <w:r w:rsidRPr="00316B68">
        <w:rPr>
          <w:b w:val="0"/>
          <w:lang w:val="id-ID"/>
        </w:rPr>
        <w:t xml:space="preserve"> dengan kategori </w:t>
      </w:r>
      <w:r w:rsidRPr="00316B68">
        <w:rPr>
          <w:b w:val="0"/>
          <w:bCs/>
          <w:lang w:val="id-ID"/>
        </w:rPr>
        <w:t>“Valid”</w:t>
      </w:r>
      <w:r w:rsidRPr="00316B68">
        <w:rPr>
          <w:b w:val="0"/>
          <w:lang w:val="id-ID"/>
        </w:rPr>
        <w:t>. Dengan demikian E-LKPD dapat digunakan di SD Negeri Lumbangsari 3 dengan revisi yang mengacu pada komentar dan saran dari validator</w:t>
      </w:r>
      <w:r w:rsidR="00CC56B7">
        <w:rPr>
          <w:b w:val="0"/>
          <w:lang w:val="id-ID"/>
        </w:rPr>
        <w:t>.</w:t>
      </w:r>
    </w:p>
    <w:p w:rsidR="00326061" w:rsidRPr="00316B68" w:rsidRDefault="00326061" w:rsidP="00316B68">
      <w:pPr>
        <w:pStyle w:val="SubJudul1"/>
        <w:jc w:val="both"/>
        <w:rPr>
          <w:b w:val="0"/>
          <w:lang w:val="id-ID"/>
        </w:rPr>
      </w:pPr>
    </w:p>
    <w:p w:rsidR="00316B68" w:rsidRPr="00517A0C" w:rsidRDefault="00316B68" w:rsidP="00517A0C">
      <w:pPr>
        <w:pStyle w:val="SubJudul1"/>
        <w:jc w:val="both"/>
        <w:rPr>
          <w:bCs/>
          <w:lang w:val="id-ID"/>
        </w:rPr>
      </w:pPr>
      <w:r w:rsidRPr="00517A0C">
        <w:rPr>
          <w:bCs/>
          <w:lang w:val="id-ID"/>
        </w:rPr>
        <w:t>Kepraktisan E-LKPD</w:t>
      </w:r>
    </w:p>
    <w:p w:rsidR="00326061" w:rsidRPr="00316B68" w:rsidRDefault="00316B68" w:rsidP="00CC56B7">
      <w:pPr>
        <w:pStyle w:val="SubJudul1"/>
        <w:ind w:firstLine="720"/>
        <w:jc w:val="both"/>
        <w:rPr>
          <w:b w:val="0"/>
          <w:lang w:val="id-ID"/>
        </w:rPr>
      </w:pPr>
      <w:r w:rsidRPr="00316B68">
        <w:rPr>
          <w:b w:val="0"/>
          <w:lang w:val="id-ID"/>
        </w:rPr>
        <w:t>E-LKPD Pembelajaran Tematik Berbasis Higher Order Thinking Skills (Hots) untuk Siswa Kelas Rendah Sekolah Dasar telah selesai diuji coba oleh siswa dan guru kelas III SD Negeri Lumbangsari 3. Setelah diuji coba, angket penilaian kepraktisan diberikan kepada guru kelas III SD Negeri Lumbangsari 3 dengan hasil sebagai berikut.</w:t>
      </w:r>
    </w:p>
    <w:p w:rsidR="00316B68" w:rsidRPr="00326061" w:rsidRDefault="00316B68" w:rsidP="00326061">
      <w:pPr>
        <w:pStyle w:val="SubJudul1"/>
        <w:spacing w:line="240" w:lineRule="auto"/>
        <w:jc w:val="center"/>
        <w:rPr>
          <w:bCs/>
          <w:sz w:val="20"/>
          <w:szCs w:val="20"/>
          <w:lang w:val="id-ID"/>
        </w:rPr>
      </w:pPr>
      <w:r w:rsidRPr="00326061">
        <w:rPr>
          <w:bCs/>
          <w:sz w:val="20"/>
          <w:szCs w:val="20"/>
          <w:lang w:val="id-ID"/>
        </w:rPr>
        <w:t xml:space="preserve">Tabel </w:t>
      </w:r>
      <w:r w:rsidR="00326061" w:rsidRPr="00326061">
        <w:rPr>
          <w:bCs/>
          <w:sz w:val="20"/>
          <w:szCs w:val="20"/>
          <w:lang w:val="id-ID"/>
        </w:rPr>
        <w:t>7.</w:t>
      </w:r>
      <w:r w:rsidRPr="00326061">
        <w:rPr>
          <w:bCs/>
          <w:sz w:val="20"/>
          <w:szCs w:val="20"/>
          <w:lang w:val="id-ID"/>
        </w:rPr>
        <w:t xml:space="preserve"> Penilaian Kepraktisan E-LKPD</w:t>
      </w:r>
    </w:p>
    <w:tbl>
      <w:tblPr>
        <w:tblStyle w:val="TableGrid"/>
        <w:tblW w:w="0" w:type="auto"/>
        <w:jc w:val="center"/>
        <w:tblInd w:w="1353" w:type="dxa"/>
        <w:tblLook w:val="04A0" w:firstRow="1" w:lastRow="0" w:firstColumn="1" w:lastColumn="0" w:noHBand="0" w:noVBand="1"/>
      </w:tblPr>
      <w:tblGrid>
        <w:gridCol w:w="595"/>
        <w:gridCol w:w="3179"/>
        <w:gridCol w:w="3026"/>
      </w:tblGrid>
      <w:tr w:rsidR="00316B68" w:rsidRPr="00316B68" w:rsidTr="00326061">
        <w:trPr>
          <w:jc w:val="center"/>
        </w:trPr>
        <w:tc>
          <w:tcPr>
            <w:tcW w:w="595" w:type="dxa"/>
            <w:hideMark/>
          </w:tcPr>
          <w:p w:rsidR="00316B68" w:rsidRPr="00326061" w:rsidRDefault="00316B68" w:rsidP="00326061">
            <w:pPr>
              <w:pStyle w:val="SubJudul1"/>
              <w:spacing w:line="240" w:lineRule="auto"/>
              <w:jc w:val="center"/>
              <w:rPr>
                <w:bCs/>
                <w:sz w:val="20"/>
              </w:rPr>
            </w:pPr>
            <w:r w:rsidRPr="00326061">
              <w:rPr>
                <w:bCs/>
                <w:sz w:val="20"/>
                <w:lang w:val="id-ID"/>
              </w:rPr>
              <w:t>No.</w:t>
            </w:r>
          </w:p>
        </w:tc>
        <w:tc>
          <w:tcPr>
            <w:tcW w:w="3179" w:type="dxa"/>
            <w:hideMark/>
          </w:tcPr>
          <w:p w:rsidR="00316B68" w:rsidRPr="00326061" w:rsidRDefault="00316B68" w:rsidP="00326061">
            <w:pPr>
              <w:pStyle w:val="SubJudul1"/>
              <w:spacing w:line="240" w:lineRule="auto"/>
              <w:jc w:val="center"/>
              <w:rPr>
                <w:bCs/>
                <w:sz w:val="20"/>
              </w:rPr>
            </w:pPr>
            <w:r w:rsidRPr="00326061">
              <w:rPr>
                <w:bCs/>
                <w:sz w:val="20"/>
                <w:lang w:val="id-ID"/>
              </w:rPr>
              <w:t>Penilai</w:t>
            </w:r>
          </w:p>
        </w:tc>
        <w:tc>
          <w:tcPr>
            <w:tcW w:w="3026" w:type="dxa"/>
            <w:hideMark/>
          </w:tcPr>
          <w:p w:rsidR="00316B68" w:rsidRPr="00326061" w:rsidRDefault="00316B68" w:rsidP="00326061">
            <w:pPr>
              <w:pStyle w:val="SubJudul1"/>
              <w:spacing w:line="240" w:lineRule="auto"/>
              <w:jc w:val="center"/>
              <w:rPr>
                <w:bCs/>
                <w:sz w:val="20"/>
              </w:rPr>
            </w:pPr>
            <w:r w:rsidRPr="00326061">
              <w:rPr>
                <w:bCs/>
                <w:sz w:val="20"/>
                <w:lang w:val="id-ID"/>
              </w:rPr>
              <w:t>Hasil Penilaian Kepraktisan</w:t>
            </w:r>
          </w:p>
        </w:tc>
      </w:tr>
      <w:tr w:rsidR="00316B68" w:rsidRPr="00316B68" w:rsidTr="00326061">
        <w:trPr>
          <w:jc w:val="center"/>
        </w:trPr>
        <w:tc>
          <w:tcPr>
            <w:tcW w:w="595" w:type="dxa"/>
            <w:hideMark/>
          </w:tcPr>
          <w:p w:rsidR="00316B68" w:rsidRPr="00316B68" w:rsidRDefault="00316B68" w:rsidP="00316B68">
            <w:pPr>
              <w:pStyle w:val="SubJudul1"/>
              <w:spacing w:line="240" w:lineRule="auto"/>
              <w:jc w:val="both"/>
              <w:rPr>
                <w:b w:val="0"/>
                <w:sz w:val="20"/>
              </w:rPr>
            </w:pPr>
            <w:r w:rsidRPr="00316B68">
              <w:rPr>
                <w:b w:val="0"/>
                <w:sz w:val="20"/>
                <w:lang w:val="id-ID"/>
              </w:rPr>
              <w:t>1.</w:t>
            </w:r>
          </w:p>
        </w:tc>
        <w:tc>
          <w:tcPr>
            <w:tcW w:w="3179" w:type="dxa"/>
            <w:hideMark/>
          </w:tcPr>
          <w:p w:rsidR="00316B68" w:rsidRPr="00316B68" w:rsidRDefault="00316B68" w:rsidP="00316B68">
            <w:pPr>
              <w:pStyle w:val="SubJudul1"/>
              <w:spacing w:line="240" w:lineRule="auto"/>
              <w:jc w:val="both"/>
              <w:rPr>
                <w:b w:val="0"/>
                <w:sz w:val="20"/>
              </w:rPr>
            </w:pPr>
            <w:r w:rsidRPr="00316B68">
              <w:rPr>
                <w:b w:val="0"/>
                <w:sz w:val="20"/>
                <w:lang w:val="id-ID"/>
              </w:rPr>
              <w:t>Guru Kelas IV SD Negeri Lumbangsari 3</w:t>
            </w:r>
          </w:p>
        </w:tc>
        <w:tc>
          <w:tcPr>
            <w:tcW w:w="3026" w:type="dxa"/>
            <w:hideMark/>
          </w:tcPr>
          <w:p w:rsidR="00316B68" w:rsidRPr="00316B68" w:rsidRDefault="00316B68" w:rsidP="00316B68">
            <w:pPr>
              <w:pStyle w:val="SubJudul1"/>
              <w:spacing w:line="240" w:lineRule="auto"/>
              <w:jc w:val="both"/>
              <w:rPr>
                <w:b w:val="0"/>
                <w:sz w:val="20"/>
              </w:rPr>
            </w:pPr>
            <w:r w:rsidRPr="00316B68">
              <w:rPr>
                <w:b w:val="0"/>
                <w:sz w:val="20"/>
                <w:lang w:val="id-ID"/>
              </w:rPr>
              <w:t>86,08%</w:t>
            </w:r>
          </w:p>
        </w:tc>
      </w:tr>
      <w:tr w:rsidR="00316B68" w:rsidRPr="00316B68" w:rsidTr="00326061">
        <w:trPr>
          <w:jc w:val="center"/>
        </w:trPr>
        <w:tc>
          <w:tcPr>
            <w:tcW w:w="3774" w:type="dxa"/>
            <w:gridSpan w:val="2"/>
            <w:hideMark/>
          </w:tcPr>
          <w:p w:rsidR="00316B68" w:rsidRPr="00316B68" w:rsidRDefault="00316B68" w:rsidP="00316B68">
            <w:pPr>
              <w:pStyle w:val="SubJudul1"/>
              <w:spacing w:line="240" w:lineRule="auto"/>
              <w:jc w:val="both"/>
              <w:rPr>
                <w:b w:val="0"/>
                <w:bCs/>
                <w:sz w:val="20"/>
              </w:rPr>
            </w:pPr>
            <w:r w:rsidRPr="00316B68">
              <w:rPr>
                <w:b w:val="0"/>
                <w:bCs/>
                <w:sz w:val="20"/>
                <w:lang w:val="id-ID"/>
              </w:rPr>
              <w:t>Kategori</w:t>
            </w:r>
          </w:p>
        </w:tc>
        <w:tc>
          <w:tcPr>
            <w:tcW w:w="3026" w:type="dxa"/>
            <w:hideMark/>
          </w:tcPr>
          <w:p w:rsidR="00316B68" w:rsidRPr="00316B68" w:rsidRDefault="00316B68" w:rsidP="00316B68">
            <w:pPr>
              <w:pStyle w:val="SubJudul1"/>
              <w:spacing w:line="240" w:lineRule="auto"/>
              <w:jc w:val="both"/>
              <w:rPr>
                <w:b w:val="0"/>
                <w:bCs/>
                <w:sz w:val="20"/>
              </w:rPr>
            </w:pPr>
            <w:r w:rsidRPr="00316B68">
              <w:rPr>
                <w:b w:val="0"/>
                <w:bCs/>
                <w:sz w:val="20"/>
                <w:lang w:val="id-ID"/>
              </w:rPr>
              <w:t>Praktis</w:t>
            </w:r>
          </w:p>
        </w:tc>
      </w:tr>
    </w:tbl>
    <w:p w:rsidR="008D3C50" w:rsidRDefault="008D3C50" w:rsidP="00316B68">
      <w:pPr>
        <w:pStyle w:val="SubJudul1"/>
        <w:jc w:val="both"/>
        <w:rPr>
          <w:b w:val="0"/>
          <w:bCs/>
          <w:lang w:val="id-ID"/>
        </w:rPr>
      </w:pPr>
    </w:p>
    <w:p w:rsidR="00316B68" w:rsidRDefault="00316B68" w:rsidP="008D3C50">
      <w:pPr>
        <w:pStyle w:val="SubJudul1"/>
        <w:ind w:firstLine="720"/>
        <w:jc w:val="both"/>
        <w:rPr>
          <w:b w:val="0"/>
          <w:bCs/>
          <w:lang w:val="id-ID"/>
        </w:rPr>
      </w:pPr>
      <w:r w:rsidRPr="00316B68">
        <w:rPr>
          <w:b w:val="0"/>
          <w:bCs/>
          <w:lang w:val="id-ID"/>
        </w:rPr>
        <w:t>Berdasarkan data tersebut, dapat diketahui keseluruhan dari hasil penilaian validasi kepraktisan E-LKPD mencapai 86,08% dengan kategori “praktis”. Dengan demikian E-LKPD dapat digunakan di SD Negeri Lumbangsari 3 dengan revisi yang mengacu pada komentar dan saran guru kelas.</w:t>
      </w:r>
    </w:p>
    <w:p w:rsidR="00326061" w:rsidRPr="00316B68" w:rsidRDefault="00326061" w:rsidP="008D3C50">
      <w:pPr>
        <w:pStyle w:val="SubJudul1"/>
        <w:ind w:firstLine="720"/>
        <w:jc w:val="both"/>
        <w:rPr>
          <w:b w:val="0"/>
          <w:bCs/>
          <w:lang w:val="id-ID"/>
        </w:rPr>
      </w:pPr>
    </w:p>
    <w:p w:rsidR="00316B68" w:rsidRPr="00517A0C" w:rsidRDefault="00316B68" w:rsidP="00517A0C">
      <w:pPr>
        <w:pStyle w:val="SubJudul1"/>
        <w:jc w:val="both"/>
        <w:rPr>
          <w:bCs/>
          <w:lang w:val="id-ID"/>
        </w:rPr>
      </w:pPr>
      <w:r w:rsidRPr="00517A0C">
        <w:rPr>
          <w:bCs/>
          <w:lang w:val="id-ID"/>
        </w:rPr>
        <w:t>Kelebihan dan Kekurangan E-LKPD</w:t>
      </w:r>
    </w:p>
    <w:p w:rsidR="00316B68" w:rsidRPr="00316B68" w:rsidRDefault="00316B68" w:rsidP="00ED2709">
      <w:pPr>
        <w:pStyle w:val="SubJudul1"/>
        <w:ind w:firstLine="720"/>
        <w:jc w:val="both"/>
        <w:rPr>
          <w:lang w:val="id-ID"/>
        </w:rPr>
      </w:pPr>
      <w:r w:rsidRPr="00316B68">
        <w:rPr>
          <w:b w:val="0"/>
          <w:lang w:val="id-ID"/>
        </w:rPr>
        <w:t>Setelah diketahui tingkat kelayakan, kepraktisan, dan keefektifannya, berikut merupakan kelebihan dan kekurangan dari E-</w:t>
      </w:r>
      <w:r w:rsidR="00E17616" w:rsidRPr="00316B68">
        <w:rPr>
          <w:b w:val="0"/>
          <w:lang w:val="id-ID"/>
        </w:rPr>
        <w:t xml:space="preserve">LKPD </w:t>
      </w:r>
      <w:r w:rsidRPr="00316B68">
        <w:rPr>
          <w:b w:val="0"/>
          <w:lang w:val="id-ID"/>
        </w:rPr>
        <w:t xml:space="preserve">Pembelajaran Tematik Berbasis </w:t>
      </w:r>
      <w:r w:rsidRPr="00E17616">
        <w:rPr>
          <w:b w:val="0"/>
          <w:i/>
          <w:lang w:val="id-ID"/>
        </w:rPr>
        <w:t xml:space="preserve">Higher Order Thinking Skills </w:t>
      </w:r>
      <w:r w:rsidRPr="00316B68">
        <w:rPr>
          <w:b w:val="0"/>
          <w:lang w:val="id-ID"/>
        </w:rPr>
        <w:t>(</w:t>
      </w:r>
      <w:r w:rsidR="00E17616" w:rsidRPr="00316B68">
        <w:rPr>
          <w:b w:val="0"/>
          <w:lang w:val="id-ID"/>
        </w:rPr>
        <w:t>HOTS</w:t>
      </w:r>
      <w:r w:rsidRPr="00316B68">
        <w:rPr>
          <w:b w:val="0"/>
          <w:lang w:val="id-ID"/>
        </w:rPr>
        <w:t>) Untuk Siswa Kelas Rendah Sekolah Dasar</w:t>
      </w:r>
    </w:p>
    <w:p w:rsidR="00CC56B7" w:rsidRDefault="00CC56B7" w:rsidP="00316B68">
      <w:pPr>
        <w:pStyle w:val="SubJudul1"/>
        <w:jc w:val="both"/>
        <w:rPr>
          <w:b w:val="0"/>
          <w:lang w:val="id-ID"/>
        </w:rPr>
      </w:pPr>
    </w:p>
    <w:p w:rsidR="00CC56B7" w:rsidRDefault="00CC56B7" w:rsidP="00316B68">
      <w:pPr>
        <w:pStyle w:val="SubJudul1"/>
        <w:jc w:val="both"/>
        <w:rPr>
          <w:b w:val="0"/>
          <w:lang w:val="id-ID"/>
        </w:rPr>
      </w:pPr>
    </w:p>
    <w:p w:rsidR="00316B68" w:rsidRPr="00316B68" w:rsidRDefault="00316B68" w:rsidP="00316B68">
      <w:pPr>
        <w:pStyle w:val="SubJudul1"/>
        <w:jc w:val="both"/>
        <w:rPr>
          <w:b w:val="0"/>
          <w:lang w:val="id-ID"/>
        </w:rPr>
      </w:pPr>
      <w:r w:rsidRPr="00316B68">
        <w:rPr>
          <w:b w:val="0"/>
          <w:lang w:val="id-ID"/>
        </w:rPr>
        <w:t>Kelebihan:</w:t>
      </w:r>
    </w:p>
    <w:p w:rsidR="00316B68" w:rsidRPr="00316B68" w:rsidRDefault="00316B68" w:rsidP="008D3C50">
      <w:pPr>
        <w:pStyle w:val="SubJudul1"/>
        <w:numPr>
          <w:ilvl w:val="0"/>
          <w:numId w:val="14"/>
        </w:numPr>
        <w:ind w:left="426"/>
        <w:jc w:val="both"/>
        <w:rPr>
          <w:b w:val="0"/>
          <w:lang w:val="id-ID"/>
        </w:rPr>
      </w:pPr>
      <w:r w:rsidRPr="00316B68">
        <w:rPr>
          <w:b w:val="0"/>
          <w:lang w:val="id-ID"/>
        </w:rPr>
        <w:t xml:space="preserve">Dapat digunakan secara mandiri untuk belajar di rumah selama pembelajaran daring di masa pandemi </w:t>
      </w:r>
      <w:r w:rsidRPr="00CC56B7">
        <w:rPr>
          <w:b w:val="0"/>
          <w:iCs/>
          <w:lang w:val="id-ID"/>
        </w:rPr>
        <w:t>COVID</w:t>
      </w:r>
      <w:r w:rsidRPr="00CC56B7">
        <w:rPr>
          <w:b w:val="0"/>
          <w:lang w:val="id-ID"/>
        </w:rPr>
        <w:t>-19.</w:t>
      </w:r>
    </w:p>
    <w:p w:rsidR="00316B68" w:rsidRPr="00316B68" w:rsidRDefault="00316B68" w:rsidP="008D3C50">
      <w:pPr>
        <w:pStyle w:val="SubJudul1"/>
        <w:numPr>
          <w:ilvl w:val="0"/>
          <w:numId w:val="14"/>
        </w:numPr>
        <w:ind w:left="426"/>
        <w:jc w:val="both"/>
        <w:rPr>
          <w:b w:val="0"/>
          <w:lang w:val="id-ID"/>
        </w:rPr>
      </w:pPr>
      <w:r w:rsidRPr="00316B68">
        <w:rPr>
          <w:b w:val="0"/>
          <w:lang w:val="id-ID"/>
        </w:rPr>
        <w:t>Membantu siswa dalam berpikir lebih kritis lagi.</w:t>
      </w:r>
    </w:p>
    <w:p w:rsidR="00316B68" w:rsidRPr="00316B68" w:rsidRDefault="00316B68" w:rsidP="008D3C50">
      <w:pPr>
        <w:pStyle w:val="SubJudul1"/>
        <w:numPr>
          <w:ilvl w:val="0"/>
          <w:numId w:val="14"/>
        </w:numPr>
        <w:ind w:left="426"/>
        <w:jc w:val="both"/>
        <w:rPr>
          <w:b w:val="0"/>
          <w:lang w:val="id-ID"/>
        </w:rPr>
      </w:pPr>
      <w:r w:rsidRPr="00316B68">
        <w:rPr>
          <w:b w:val="0"/>
          <w:lang w:val="id-ID"/>
        </w:rPr>
        <w:t>Dilengkapi dengan video pembelajaran yang menarik.</w:t>
      </w:r>
    </w:p>
    <w:p w:rsidR="00316B68" w:rsidRDefault="00316B68" w:rsidP="008D3C50">
      <w:pPr>
        <w:pStyle w:val="SubJudul1"/>
        <w:numPr>
          <w:ilvl w:val="0"/>
          <w:numId w:val="14"/>
        </w:numPr>
        <w:ind w:left="426"/>
        <w:jc w:val="both"/>
        <w:rPr>
          <w:b w:val="0"/>
          <w:lang w:val="id-ID"/>
        </w:rPr>
      </w:pPr>
      <w:r w:rsidRPr="00316B68">
        <w:rPr>
          <w:b w:val="0"/>
          <w:lang w:val="id-ID"/>
        </w:rPr>
        <w:t>Bisa digunakan di di komputer/laptop.</w:t>
      </w:r>
    </w:p>
    <w:p w:rsidR="00C81C1F" w:rsidRPr="00316B68" w:rsidRDefault="00C81C1F" w:rsidP="00C81C1F">
      <w:pPr>
        <w:pStyle w:val="SubJudul1"/>
        <w:ind w:left="426"/>
        <w:jc w:val="both"/>
        <w:rPr>
          <w:b w:val="0"/>
          <w:lang w:val="id-ID"/>
        </w:rPr>
      </w:pPr>
    </w:p>
    <w:p w:rsidR="00316B68" w:rsidRPr="00316B68" w:rsidRDefault="00316B68" w:rsidP="008D3C50">
      <w:pPr>
        <w:pStyle w:val="SubJudul1"/>
        <w:jc w:val="both"/>
        <w:rPr>
          <w:b w:val="0"/>
          <w:lang w:val="id-ID"/>
        </w:rPr>
      </w:pPr>
      <w:r w:rsidRPr="00316B68">
        <w:rPr>
          <w:b w:val="0"/>
          <w:lang w:val="id-ID"/>
        </w:rPr>
        <w:t>Kekurangan:</w:t>
      </w:r>
    </w:p>
    <w:p w:rsidR="00316B68" w:rsidRPr="00316B68" w:rsidRDefault="00316B68" w:rsidP="008D3C50">
      <w:pPr>
        <w:pStyle w:val="SubJudul1"/>
        <w:numPr>
          <w:ilvl w:val="0"/>
          <w:numId w:val="15"/>
        </w:numPr>
        <w:ind w:left="426"/>
        <w:jc w:val="both"/>
        <w:rPr>
          <w:b w:val="0"/>
          <w:lang w:val="id-ID"/>
        </w:rPr>
      </w:pPr>
      <w:r w:rsidRPr="00316B68">
        <w:rPr>
          <w:b w:val="0"/>
          <w:lang w:val="id-ID"/>
        </w:rPr>
        <w:t>Penggunaannya harus terkoneksi jaringan internet/</w:t>
      </w:r>
      <w:r w:rsidRPr="00316B68">
        <w:rPr>
          <w:b w:val="0"/>
          <w:i/>
          <w:iCs/>
          <w:lang w:val="id-ID"/>
        </w:rPr>
        <w:t>online</w:t>
      </w:r>
      <w:r w:rsidRPr="00316B68">
        <w:rPr>
          <w:b w:val="0"/>
          <w:lang w:val="id-ID"/>
        </w:rPr>
        <w:t>.</w:t>
      </w:r>
    </w:p>
    <w:p w:rsidR="005D607D" w:rsidRPr="00E17616" w:rsidRDefault="00316B68" w:rsidP="008D3C50">
      <w:pPr>
        <w:pStyle w:val="SubJudul1"/>
        <w:numPr>
          <w:ilvl w:val="0"/>
          <w:numId w:val="15"/>
        </w:numPr>
        <w:ind w:left="426"/>
        <w:jc w:val="both"/>
        <w:rPr>
          <w:b w:val="0"/>
          <w:lang w:val="id-ID"/>
        </w:rPr>
      </w:pPr>
      <w:r w:rsidRPr="00316B68">
        <w:rPr>
          <w:b w:val="0"/>
          <w:lang w:val="id-ID"/>
        </w:rPr>
        <w:t>Hanya bisa dibuka melalui laptop/komputer.</w:t>
      </w:r>
    </w:p>
    <w:p w:rsidR="005D607D" w:rsidRPr="005D607D" w:rsidRDefault="005D607D" w:rsidP="007F50C1">
      <w:pPr>
        <w:pStyle w:val="SubJudul1"/>
        <w:rPr>
          <w:lang w:val="id-ID"/>
        </w:rPr>
      </w:pPr>
    </w:p>
    <w:p w:rsidR="007F50C1" w:rsidRDefault="007F50C1" w:rsidP="007F50C1">
      <w:pPr>
        <w:pStyle w:val="SubJudul1"/>
        <w:rPr>
          <w:lang w:val="id-ID"/>
        </w:rPr>
      </w:pPr>
      <w:r w:rsidRPr="001041A4">
        <w:t>Kesimpulan</w:t>
      </w:r>
    </w:p>
    <w:p w:rsidR="00E17616" w:rsidRPr="00E17616" w:rsidRDefault="00E17616" w:rsidP="00ED2709">
      <w:pPr>
        <w:pStyle w:val="SubJudul1"/>
        <w:ind w:firstLine="720"/>
        <w:jc w:val="both"/>
        <w:rPr>
          <w:b w:val="0"/>
          <w:lang w:val="id-ID"/>
        </w:rPr>
      </w:pPr>
      <w:r w:rsidRPr="00E17616">
        <w:rPr>
          <w:b w:val="0"/>
          <w:lang w:val="id-ID"/>
        </w:rPr>
        <w:t xml:space="preserve">Melihat dari hasil Pengembangan E-LKPD Pembelajaran Tematik Berbasis </w:t>
      </w:r>
      <w:r w:rsidRPr="00E17616">
        <w:rPr>
          <w:b w:val="0"/>
          <w:i/>
          <w:lang w:val="id-ID"/>
        </w:rPr>
        <w:t>Higher Order Thinking Skills</w:t>
      </w:r>
      <w:r w:rsidRPr="00E17616">
        <w:rPr>
          <w:b w:val="0"/>
          <w:lang w:val="id-ID"/>
        </w:rPr>
        <w:t xml:space="preserve"> (HOTS) kelas III SD Negeri Lumbangsari 3. maka diketahui bahwa:</w:t>
      </w:r>
    </w:p>
    <w:p w:rsidR="00E17616" w:rsidRPr="00E17616" w:rsidRDefault="00E17616" w:rsidP="00E17616">
      <w:pPr>
        <w:pStyle w:val="SubJudul1"/>
        <w:ind w:left="-33" w:firstLine="753"/>
        <w:jc w:val="both"/>
        <w:rPr>
          <w:b w:val="0"/>
          <w:lang w:val="id-ID"/>
        </w:rPr>
      </w:pPr>
      <w:r w:rsidRPr="00E17616">
        <w:rPr>
          <w:b w:val="0"/>
          <w:lang w:val="id-ID"/>
        </w:rPr>
        <w:t>Hasil validasi kelayakan E-LKPD oleh ahli materi memperoleh presentase sebesar 76,8%, validasi oleh ahli media memperoleh presentase sebesar 92%, serta validasi oleh ahli bahasa memperoleh presentase sebesar 95%. Sehingga, rata-rata presentase kelayakannya yaitu sebesar 87,90% dan E-LKPD ini tergolong “Sangat Valid” digunakan dalam pembelajaran siswa kelas III.</w:t>
      </w:r>
    </w:p>
    <w:p w:rsidR="00E17616" w:rsidRPr="00E17616" w:rsidRDefault="00E17616" w:rsidP="00E17616">
      <w:pPr>
        <w:pStyle w:val="SubJudul1"/>
        <w:ind w:left="-33" w:firstLine="753"/>
        <w:jc w:val="both"/>
        <w:rPr>
          <w:b w:val="0"/>
          <w:lang w:val="id-ID"/>
        </w:rPr>
      </w:pPr>
      <w:r w:rsidRPr="00E17616">
        <w:rPr>
          <w:b w:val="0"/>
          <w:lang w:val="id-ID"/>
        </w:rPr>
        <w:t>Hasil penilaian kepraktisan E-LKPD untuk guru III SD Negeri Lumbangsari 3 memperoleh rata-rata presentase sebesar 86%,. Sehingga, rata-rata presentase kepraktisan keseluruhan yaitu sebesar 86,08% dan E-LKPD ini tergolong “Praktis” digunakan dalam pembelajaran siswa kelas III.</w:t>
      </w:r>
    </w:p>
    <w:p w:rsidR="00E17616" w:rsidRPr="00E17616" w:rsidRDefault="00E17616" w:rsidP="00E17616">
      <w:pPr>
        <w:pStyle w:val="SubJudul1"/>
        <w:ind w:left="-33" w:firstLine="753"/>
        <w:jc w:val="both"/>
        <w:rPr>
          <w:b w:val="0"/>
          <w:lang w:val="id-ID"/>
        </w:rPr>
      </w:pPr>
      <w:r w:rsidRPr="00E17616">
        <w:rPr>
          <w:b w:val="0"/>
          <w:lang w:val="id-ID"/>
        </w:rPr>
        <w:t>Hasil penilaian kemenarikan E-LKPD untuk siswa kelas III SD Negeri Lumbangsari 3 memperoleh rata-rata presentase sebesar 97,1%, dan E-LKPD ini tergolong “menarik” digunakan dalam pembelajaran siswa kelas III.</w:t>
      </w:r>
    </w:p>
    <w:p w:rsidR="00E17616" w:rsidRPr="00E17616" w:rsidRDefault="00E17616" w:rsidP="00E17616">
      <w:pPr>
        <w:pStyle w:val="SubJudul1"/>
        <w:ind w:left="-33" w:firstLine="753"/>
        <w:jc w:val="both"/>
        <w:rPr>
          <w:b w:val="0"/>
          <w:lang w:val="id-ID"/>
        </w:rPr>
      </w:pPr>
      <w:r w:rsidRPr="00E17616">
        <w:rPr>
          <w:b w:val="0"/>
          <w:lang w:val="id-ID"/>
        </w:rPr>
        <w:t>Uji keefektifan menggunakan pretest-posttest, maka diketahui rata-rata nilai pretest adalah 18, sedangkan rata-rata nilai posttest adalah 77 yang berarti telah memenuhi KKM, serta mendapatkan hasil rata-rata N-Gain sebesar 71, sehingga tingkat keefektifan E-LKPD dapat dikatakan “Tinggi” dan efektif digunakan dalam pembelajaran.</w:t>
      </w:r>
    </w:p>
    <w:p w:rsidR="00CB3DBC" w:rsidRDefault="00CB3DBC" w:rsidP="00E17616">
      <w:pPr>
        <w:pStyle w:val="SubJudul1"/>
        <w:jc w:val="both"/>
        <w:rPr>
          <w:bCs/>
          <w:lang w:val="id-ID"/>
        </w:rPr>
      </w:pPr>
    </w:p>
    <w:p w:rsidR="00CB3DBC" w:rsidRDefault="00CB3DBC" w:rsidP="00E17616">
      <w:pPr>
        <w:pStyle w:val="SubJudul1"/>
        <w:jc w:val="both"/>
        <w:rPr>
          <w:bCs/>
          <w:lang w:val="id-ID"/>
        </w:rPr>
      </w:pPr>
    </w:p>
    <w:p w:rsidR="00E17616" w:rsidRPr="00E17616" w:rsidRDefault="00E17616" w:rsidP="00E17616">
      <w:pPr>
        <w:pStyle w:val="SubJudul1"/>
        <w:jc w:val="both"/>
        <w:rPr>
          <w:bCs/>
          <w:lang w:val="id-ID"/>
        </w:rPr>
      </w:pPr>
      <w:r w:rsidRPr="00E17616">
        <w:rPr>
          <w:bCs/>
          <w:lang w:val="id-ID"/>
        </w:rPr>
        <w:t>Saran</w:t>
      </w:r>
    </w:p>
    <w:p w:rsidR="00E17616" w:rsidRPr="00E17616" w:rsidRDefault="00E17616" w:rsidP="00E17616">
      <w:pPr>
        <w:pStyle w:val="SubJudul1"/>
        <w:ind w:firstLine="720"/>
        <w:jc w:val="both"/>
        <w:rPr>
          <w:b w:val="0"/>
          <w:lang w:val="id-ID"/>
        </w:rPr>
      </w:pPr>
      <w:r w:rsidRPr="00E17616">
        <w:rPr>
          <w:b w:val="0"/>
          <w:lang w:val="id-ID"/>
        </w:rPr>
        <w:t>Melalui penelitian pengembangan ini, dengan segala kerendahan hati peneliti memberikan saran sebagai berikut.</w:t>
      </w:r>
    </w:p>
    <w:p w:rsidR="00E17616" w:rsidRPr="00E17616" w:rsidRDefault="00E17616" w:rsidP="00E17616">
      <w:pPr>
        <w:pStyle w:val="SubJudul1"/>
        <w:ind w:firstLine="720"/>
        <w:jc w:val="both"/>
        <w:rPr>
          <w:b w:val="0"/>
          <w:lang w:val="id-ID"/>
        </w:rPr>
      </w:pPr>
      <w:r w:rsidRPr="00E17616">
        <w:rPr>
          <w:b w:val="0"/>
          <w:lang w:val="id-ID"/>
        </w:rPr>
        <w:t>Bagi guru kelas III, agar E-LKPD ini dapat dijadikan sebagai bahan ajar pendamping pada proses pembelajaran, dengan harapan dapat meningkatkan keprofesionalan guru khususnya serta menjadikan pengalaman bagi guru dan siswa menggunakan bahan ajar elektronik dan pemanfaatan perkembangan media yang ada.</w:t>
      </w:r>
    </w:p>
    <w:p w:rsidR="00E17616" w:rsidRPr="00E17616" w:rsidRDefault="00E17616" w:rsidP="00E17616">
      <w:pPr>
        <w:pStyle w:val="SubJudul1"/>
        <w:ind w:firstLine="720"/>
        <w:jc w:val="both"/>
        <w:rPr>
          <w:b w:val="0"/>
          <w:lang w:val="id-ID"/>
        </w:rPr>
      </w:pPr>
      <w:r w:rsidRPr="00E17616">
        <w:rPr>
          <w:b w:val="0"/>
          <w:lang w:val="id-ID"/>
        </w:rPr>
        <w:t>Bagi peneliti lain, agar mengadakan pengembangan produk penunjang pembelajaran yang interaktif dan kreatif sehingga siswa termotivasi dan tidak mudah bosan dalam belajar dikarenakan untuk membangkitkan minat belajar siswa itu tidaklah mudah.</w:t>
      </w:r>
    </w:p>
    <w:p w:rsidR="00E17616" w:rsidRDefault="00E17616" w:rsidP="007F50C1">
      <w:pPr>
        <w:pStyle w:val="SubJudul1"/>
        <w:rPr>
          <w:lang w:val="id-ID"/>
        </w:rPr>
      </w:pPr>
    </w:p>
    <w:p w:rsidR="007F50C1" w:rsidRDefault="007F50C1" w:rsidP="007F50C1">
      <w:pPr>
        <w:pStyle w:val="SubJudul1"/>
        <w:rPr>
          <w:lang w:val="id-ID"/>
        </w:rPr>
      </w:pPr>
      <w:r w:rsidRPr="00D8740D">
        <w:t>Daftar</w:t>
      </w:r>
      <w:r>
        <w:t xml:space="preserve"> Rujukan</w:t>
      </w:r>
      <w:r>
        <w:rPr>
          <w:lang w:val="id-ID"/>
        </w:rPr>
        <w:t xml:space="preserve"> </w:t>
      </w:r>
    </w:p>
    <w:p w:rsidR="00FE4F68" w:rsidRPr="00CB3DBC" w:rsidRDefault="00FE4F68" w:rsidP="00CB3DBC">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CB3DBC">
        <w:rPr>
          <w:rFonts w:asciiTheme="minorHAnsi" w:hAnsiTheme="minorHAnsi" w:cstheme="minorHAnsi"/>
          <w:lang w:val="id-ID"/>
        </w:rPr>
        <w:fldChar w:fldCharType="begin" w:fldLock="1"/>
      </w:r>
      <w:r w:rsidRPr="00CB3DBC">
        <w:rPr>
          <w:rFonts w:asciiTheme="minorHAnsi" w:hAnsiTheme="minorHAnsi" w:cstheme="minorHAnsi"/>
          <w:lang w:val="id-ID"/>
        </w:rPr>
        <w:instrText xml:space="preserve">ADDIN Mendeley Bibliography CSL_BIBLIOGRAPHY </w:instrText>
      </w:r>
      <w:r w:rsidRPr="00CB3DBC">
        <w:rPr>
          <w:rFonts w:asciiTheme="minorHAnsi" w:hAnsiTheme="minorHAnsi" w:cstheme="minorHAnsi"/>
          <w:lang w:val="id-ID"/>
        </w:rPr>
        <w:fldChar w:fldCharType="separate"/>
      </w:r>
      <w:r w:rsidRPr="00CB3DBC">
        <w:rPr>
          <w:rFonts w:asciiTheme="minorHAnsi" w:hAnsiTheme="minorHAnsi" w:cstheme="minorHAnsi"/>
          <w:noProof/>
          <w:szCs w:val="24"/>
        </w:rPr>
        <w:t xml:space="preserve">Ananda, R., &amp; Fadhilaturrahmi, F. (2018). Analisis Kemampuan Guru Sekolah Dasar Dalam Implementasi Pembelajaran Tematik Di Sd. </w:t>
      </w:r>
      <w:r w:rsidRPr="00CB3DBC">
        <w:rPr>
          <w:rFonts w:asciiTheme="minorHAnsi" w:hAnsiTheme="minorHAnsi" w:cstheme="minorHAnsi"/>
          <w:i/>
          <w:iCs/>
          <w:noProof/>
          <w:szCs w:val="24"/>
        </w:rPr>
        <w:t>Jurnal Basicedu</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2</w:t>
      </w:r>
      <w:r w:rsidRPr="00CB3DBC">
        <w:rPr>
          <w:rFonts w:asciiTheme="minorHAnsi" w:hAnsiTheme="minorHAnsi" w:cstheme="minorHAnsi"/>
          <w:noProof/>
          <w:szCs w:val="24"/>
        </w:rPr>
        <w:t>(2), 11–21. https://doi.org/10.31004/basicedu.v2i2.42</w:t>
      </w:r>
    </w:p>
    <w:p w:rsidR="00CB3DBC" w:rsidRPr="00CB3DBC" w:rsidRDefault="00FE4F68" w:rsidP="00CB3DBC">
      <w:pPr>
        <w:widowControl w:val="0"/>
        <w:autoSpaceDE w:val="0"/>
        <w:autoSpaceDN w:val="0"/>
        <w:adjustRightInd w:val="0"/>
        <w:spacing w:after="0"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 xml:space="preserve">Anggraini, W., Anwar, Y., &amp; Madang, K. (2016). Pengembangan Lembar Kerja Peserta Didik (LKPD) Berbasis Learning Cycle 7E Materi Sistem Sirkulasi Pada Manusia Untuk Kelas XI SMA. </w:t>
      </w:r>
      <w:r w:rsidRPr="00CB3DBC">
        <w:rPr>
          <w:rFonts w:asciiTheme="minorHAnsi" w:hAnsiTheme="minorHAnsi" w:cstheme="minorHAnsi"/>
          <w:i/>
          <w:iCs/>
          <w:noProof/>
          <w:szCs w:val="24"/>
        </w:rPr>
        <w:t>Jurnal Pembelajaran Biologi: Kajian Biologi Dan Pembelajarannya</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3</w:t>
      </w:r>
      <w:r w:rsidRPr="00CB3DBC">
        <w:rPr>
          <w:rFonts w:asciiTheme="minorHAnsi" w:hAnsiTheme="minorHAnsi" w:cstheme="minorHAnsi"/>
          <w:noProof/>
          <w:szCs w:val="24"/>
        </w:rPr>
        <w:t>(1), 49–57.</w:t>
      </w:r>
    </w:p>
    <w:p w:rsidR="00CB3DBC" w:rsidRDefault="00FE1C71" w:rsidP="00CB3DBC">
      <w:pPr>
        <w:widowControl w:val="0"/>
        <w:autoSpaceDE w:val="0"/>
        <w:autoSpaceDN w:val="0"/>
        <w:adjustRightInd w:val="0"/>
        <w:spacing w:after="0"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 xml:space="preserve">Arcana, I. N. (2016). </w:t>
      </w:r>
      <w:r w:rsidRPr="00CB3DBC">
        <w:rPr>
          <w:rFonts w:asciiTheme="minorHAnsi" w:hAnsiTheme="minorHAnsi" w:cstheme="minorHAnsi"/>
          <w:i/>
          <w:iCs/>
          <w:noProof/>
          <w:szCs w:val="24"/>
        </w:rPr>
        <w:t>Pengembangan Lkpd Berbasis Hots Dan Ajaran Ki Hadjar Dewantara Pada Pembelajaran Matematika Kelas Iv Sd</w:t>
      </w:r>
      <w:r w:rsidRPr="00CB3DBC">
        <w:rPr>
          <w:rFonts w:asciiTheme="minorHAnsi" w:hAnsiTheme="minorHAnsi" w:cstheme="minorHAnsi"/>
          <w:noProof/>
          <w:szCs w:val="24"/>
        </w:rPr>
        <w:t>.</w:t>
      </w:r>
    </w:p>
    <w:p w:rsidR="00CB3DBC" w:rsidRDefault="00FE4F68" w:rsidP="00CB3DBC">
      <w:pPr>
        <w:widowControl w:val="0"/>
        <w:autoSpaceDE w:val="0"/>
        <w:autoSpaceDN w:val="0"/>
        <w:adjustRightInd w:val="0"/>
        <w:spacing w:after="0"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 xml:space="preserve">Diniaty, A., &amp; Atun, S. (2015). Pengembangan lembar kerja peserta didik (LKPD) industri kecil kimia berorientasi kewirausahaan untuk SMK. </w:t>
      </w:r>
      <w:r w:rsidRPr="00CB3DBC">
        <w:rPr>
          <w:rFonts w:asciiTheme="minorHAnsi" w:hAnsiTheme="minorHAnsi" w:cstheme="minorHAnsi"/>
          <w:i/>
          <w:iCs/>
          <w:noProof/>
          <w:szCs w:val="24"/>
        </w:rPr>
        <w:t>Jurnal Inovasi Pendidikan IPA</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1</w:t>
      </w:r>
      <w:r w:rsidRPr="00CB3DBC">
        <w:rPr>
          <w:rFonts w:asciiTheme="minorHAnsi" w:hAnsiTheme="minorHAnsi" w:cstheme="minorHAnsi"/>
          <w:noProof/>
          <w:szCs w:val="24"/>
        </w:rPr>
        <w:t>(1), 46–56.</w:t>
      </w:r>
    </w:p>
    <w:p w:rsidR="00FE4F68" w:rsidRPr="00CB3DBC" w:rsidRDefault="00FE4F68" w:rsidP="00CB3DBC">
      <w:pPr>
        <w:widowControl w:val="0"/>
        <w:autoSpaceDE w:val="0"/>
        <w:autoSpaceDN w:val="0"/>
        <w:adjustRightInd w:val="0"/>
        <w:spacing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 xml:space="preserve">Haqsari, R. (2014). Pengembangan dan Analisis E-LKPD (Elektronik - Lembar Kerja Peserta Didik) Berbasis Multimedia pada Materi Mengoperasikan Software Spreadsheet. </w:t>
      </w:r>
      <w:r w:rsidRPr="00CB3DBC">
        <w:rPr>
          <w:rFonts w:asciiTheme="minorHAnsi" w:hAnsiTheme="minorHAnsi" w:cstheme="minorHAnsi"/>
          <w:i/>
          <w:iCs/>
          <w:noProof/>
          <w:szCs w:val="24"/>
        </w:rPr>
        <w:t>Skripsi</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Jurusan Pendidikan Teknik Informatika Fakultas Keguruan dan Ilmu Pendidikan Universitas Negeri Yogyakarta</w:t>
      </w:r>
      <w:r w:rsidRPr="00CB3DBC">
        <w:rPr>
          <w:rFonts w:asciiTheme="minorHAnsi" w:hAnsiTheme="minorHAnsi" w:cstheme="minorHAnsi"/>
          <w:noProof/>
          <w:szCs w:val="24"/>
        </w:rPr>
        <w:t>, Yogyakarta.</w:t>
      </w:r>
    </w:p>
    <w:p w:rsidR="00FD32F5" w:rsidRPr="00CB3DBC" w:rsidRDefault="00FD32F5" w:rsidP="00CB3DBC">
      <w:pPr>
        <w:widowControl w:val="0"/>
        <w:autoSpaceDE w:val="0"/>
        <w:autoSpaceDN w:val="0"/>
        <w:adjustRightInd w:val="0"/>
        <w:spacing w:after="0"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 xml:space="preserve">Hobri. 2010. Metodologi Penelitian Pengembangan (Aplikasi pada Penelitian </w:t>
      </w:r>
      <w:r w:rsidRPr="00CB3DBC">
        <w:rPr>
          <w:rFonts w:asciiTheme="minorHAnsi" w:hAnsiTheme="minorHAnsi" w:cstheme="minorHAnsi"/>
          <w:noProof/>
          <w:szCs w:val="24"/>
        </w:rPr>
        <w:br/>
        <w:t>Pendidikan Matematika). Jember : Pena Salsabila</w:t>
      </w:r>
    </w:p>
    <w:p w:rsidR="00FE4F68" w:rsidRPr="00CB3DBC" w:rsidRDefault="00FE4F68" w:rsidP="00CB3DBC">
      <w:pPr>
        <w:widowControl w:val="0"/>
        <w:autoSpaceDE w:val="0"/>
        <w:autoSpaceDN w:val="0"/>
        <w:adjustRightInd w:val="0"/>
        <w:spacing w:after="0"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 xml:space="preserve">Istiqomah, A. N., &amp; Suparman. (2020). Design of e-student worksheet for linier equation based on discovery learning to improve creative thinking. </w:t>
      </w:r>
      <w:r w:rsidRPr="00CB3DBC">
        <w:rPr>
          <w:rFonts w:asciiTheme="minorHAnsi" w:hAnsiTheme="minorHAnsi" w:cstheme="minorHAnsi"/>
          <w:i/>
          <w:iCs/>
          <w:noProof/>
          <w:szCs w:val="24"/>
        </w:rPr>
        <w:t>International Journal of Scientific and Technology Research</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9</w:t>
      </w:r>
      <w:r w:rsidRPr="00CB3DBC">
        <w:rPr>
          <w:rFonts w:asciiTheme="minorHAnsi" w:hAnsiTheme="minorHAnsi" w:cstheme="minorHAnsi"/>
          <w:noProof/>
          <w:szCs w:val="24"/>
        </w:rPr>
        <w:t>(4), 2579–2584.</w:t>
      </w:r>
    </w:p>
    <w:p w:rsidR="00C81C1F" w:rsidRPr="00CB3DBC" w:rsidRDefault="00C81C1F" w:rsidP="00CB3DBC">
      <w:pPr>
        <w:widowControl w:val="0"/>
        <w:autoSpaceDE w:val="0"/>
        <w:autoSpaceDN w:val="0"/>
        <w:adjustRightInd w:val="0"/>
        <w:spacing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Ihsan, M., N. (2014). Pengembangan modul elektronik Microsoft Excel 2007 untuk kelas XI sekolah menengah atas.</w:t>
      </w:r>
    </w:p>
    <w:p w:rsidR="00FE1C71" w:rsidRPr="00CB3DBC" w:rsidRDefault="00FE1C71" w:rsidP="00CB3DBC">
      <w:pPr>
        <w:widowControl w:val="0"/>
        <w:autoSpaceDE w:val="0"/>
        <w:autoSpaceDN w:val="0"/>
        <w:adjustRightInd w:val="0"/>
        <w:spacing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 xml:space="preserve">Komarudin, K., &amp; Permana, P. T. (2019). LKPD Berbasis Scientific Approach Terhadap Kemampuan Pemecahan Masalah Matematis Peserta Didik Sekolah Dasar. </w:t>
      </w:r>
      <w:r w:rsidRPr="00CB3DBC">
        <w:rPr>
          <w:rFonts w:asciiTheme="minorHAnsi" w:hAnsiTheme="minorHAnsi" w:cstheme="minorHAnsi"/>
          <w:i/>
          <w:iCs/>
          <w:noProof/>
          <w:szCs w:val="24"/>
        </w:rPr>
        <w:t>TERAMPIL: Jurnal Pendidikan Dan Pembelajaran Dasar</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6</w:t>
      </w:r>
      <w:r w:rsidRPr="00CB3DBC">
        <w:rPr>
          <w:rFonts w:asciiTheme="minorHAnsi" w:hAnsiTheme="minorHAnsi" w:cstheme="minorHAnsi"/>
          <w:noProof/>
          <w:szCs w:val="24"/>
        </w:rPr>
        <w:t>(1), 79–91.</w:t>
      </w:r>
    </w:p>
    <w:p w:rsidR="00FE4F68" w:rsidRPr="00CB3DBC" w:rsidRDefault="00FE4F68" w:rsidP="00CB3DBC">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CB3DBC">
        <w:rPr>
          <w:rFonts w:asciiTheme="minorHAnsi" w:hAnsiTheme="minorHAnsi" w:cstheme="minorHAnsi"/>
          <w:noProof/>
          <w:szCs w:val="24"/>
        </w:rPr>
        <w:t xml:space="preserve">Majid, A. (2014). </w:t>
      </w:r>
      <w:r w:rsidRPr="00CB3DBC">
        <w:rPr>
          <w:rFonts w:asciiTheme="minorHAnsi" w:hAnsiTheme="minorHAnsi" w:cstheme="minorHAnsi"/>
          <w:i/>
          <w:iCs/>
          <w:noProof/>
          <w:szCs w:val="24"/>
        </w:rPr>
        <w:t>Implementasi kurikulum 2013: kajian teoretis dan praktis</w:t>
      </w:r>
      <w:r w:rsidRPr="00CB3DBC">
        <w:rPr>
          <w:rFonts w:asciiTheme="minorHAnsi" w:hAnsiTheme="minorHAnsi" w:cstheme="minorHAnsi"/>
          <w:noProof/>
          <w:szCs w:val="24"/>
        </w:rPr>
        <w:t>. Interes.</w:t>
      </w:r>
    </w:p>
    <w:p w:rsidR="00FE4F68" w:rsidRPr="00CB3DBC" w:rsidRDefault="00FE4F68" w:rsidP="00CB3DBC">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CB3DBC">
        <w:rPr>
          <w:rFonts w:asciiTheme="minorHAnsi" w:hAnsiTheme="minorHAnsi" w:cstheme="minorHAnsi"/>
          <w:noProof/>
          <w:szCs w:val="24"/>
        </w:rPr>
        <w:t xml:space="preserve">Rahayu, D. (2018). Pengembangan Lembar Kerja Peserta Didik (Lkpd) Berbasis Pemecahan Masalah Materi Bangun Datar. </w:t>
      </w:r>
      <w:r w:rsidRPr="00CB3DBC">
        <w:rPr>
          <w:rFonts w:asciiTheme="minorHAnsi" w:hAnsiTheme="minorHAnsi" w:cstheme="minorHAnsi"/>
          <w:i/>
          <w:iCs/>
          <w:noProof/>
          <w:szCs w:val="24"/>
        </w:rPr>
        <w:t>Jurnal Penelitian Pendidikan Guru Sekolah Dasar</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6</w:t>
      </w:r>
      <w:r w:rsidRPr="00CB3DBC">
        <w:rPr>
          <w:rFonts w:asciiTheme="minorHAnsi" w:hAnsiTheme="minorHAnsi" w:cstheme="minorHAnsi"/>
          <w:noProof/>
          <w:szCs w:val="24"/>
        </w:rPr>
        <w:t>(3).</w:t>
      </w:r>
    </w:p>
    <w:p w:rsidR="00FE4F68" w:rsidRPr="00CB3DBC" w:rsidRDefault="00FE4F68" w:rsidP="00CB3DBC">
      <w:pPr>
        <w:widowControl w:val="0"/>
        <w:autoSpaceDE w:val="0"/>
        <w:autoSpaceDN w:val="0"/>
        <w:adjustRightInd w:val="0"/>
        <w:spacing w:after="0"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 xml:space="preserve">Rohaeti, E., Lfx, E. W., &amp; Padmaningrum, R. T. (2009). Pengembangan lembar kerja siswa (LKS) mata pelajaran sains kimia untuk SMP. </w:t>
      </w:r>
      <w:r w:rsidRPr="00CB3DBC">
        <w:rPr>
          <w:rFonts w:asciiTheme="minorHAnsi" w:hAnsiTheme="minorHAnsi" w:cstheme="minorHAnsi"/>
          <w:i/>
          <w:iCs/>
          <w:noProof/>
          <w:szCs w:val="24"/>
        </w:rPr>
        <w:t>Jurnal Inovasi Pendidikan</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10</w:t>
      </w:r>
      <w:r w:rsidRPr="00CB3DBC">
        <w:rPr>
          <w:rFonts w:asciiTheme="minorHAnsi" w:hAnsiTheme="minorHAnsi" w:cstheme="minorHAnsi"/>
          <w:noProof/>
          <w:szCs w:val="24"/>
        </w:rPr>
        <w:t>(1).</w:t>
      </w:r>
    </w:p>
    <w:p w:rsidR="00FE1C71" w:rsidRPr="00CB3DBC" w:rsidRDefault="00FE1C71" w:rsidP="00CB3DBC">
      <w:pPr>
        <w:widowControl w:val="0"/>
        <w:autoSpaceDE w:val="0"/>
        <w:autoSpaceDN w:val="0"/>
        <w:adjustRightInd w:val="0"/>
        <w:spacing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 xml:space="preserve">Sari, F. N., Nurhayati, &amp; Soetopo, S. (2017). Pengembangan Lembar Kerja Peserta Didik (LKPD) Elektronik Teks Cerita Pendek Berbasis Budaya Lokal. </w:t>
      </w:r>
      <w:r w:rsidRPr="00CB3DBC">
        <w:rPr>
          <w:rFonts w:asciiTheme="minorHAnsi" w:hAnsiTheme="minorHAnsi" w:cstheme="minorHAnsi"/>
          <w:i/>
          <w:iCs/>
          <w:noProof/>
          <w:szCs w:val="24"/>
        </w:rPr>
        <w:t>Seminar Nasional Pendidikan Bahasa Indonesia</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1</w:t>
      </w:r>
      <w:r w:rsidRPr="00CB3DBC">
        <w:rPr>
          <w:rFonts w:asciiTheme="minorHAnsi" w:hAnsiTheme="minorHAnsi" w:cstheme="minorHAnsi"/>
          <w:noProof/>
          <w:szCs w:val="24"/>
        </w:rPr>
        <w:t>, 83–98. Http://Conference.Unsri.Ac.Id/Index.Php/SNBI/Article/View/505/125</w:t>
      </w:r>
    </w:p>
    <w:p w:rsidR="00FE4F68" w:rsidRPr="00CB3DBC" w:rsidRDefault="00FE4F68" w:rsidP="00CB3DBC">
      <w:pPr>
        <w:widowControl w:val="0"/>
        <w:autoSpaceDE w:val="0"/>
        <w:autoSpaceDN w:val="0"/>
        <w:adjustRightInd w:val="0"/>
        <w:spacing w:after="0"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 xml:space="preserve">Sofyan, F. A. (2019). Implementasi Hots Pada Kurikulum 2013. </w:t>
      </w:r>
      <w:r w:rsidRPr="00CB3DBC">
        <w:rPr>
          <w:rFonts w:asciiTheme="minorHAnsi" w:hAnsiTheme="minorHAnsi" w:cstheme="minorHAnsi"/>
          <w:i/>
          <w:iCs/>
          <w:noProof/>
          <w:szCs w:val="24"/>
        </w:rPr>
        <w:t>Inventa</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3</w:t>
      </w:r>
      <w:r w:rsidRPr="00CB3DBC">
        <w:rPr>
          <w:rFonts w:asciiTheme="minorHAnsi" w:hAnsiTheme="minorHAnsi" w:cstheme="minorHAnsi"/>
          <w:noProof/>
          <w:szCs w:val="24"/>
        </w:rPr>
        <w:t>(1), 1–9. https://doi.org/10.36456/inventa.3.1.a1803</w:t>
      </w:r>
    </w:p>
    <w:p w:rsidR="00FE4F68" w:rsidRPr="00CB3DBC" w:rsidRDefault="00FE4F68" w:rsidP="00CB3DBC">
      <w:pPr>
        <w:widowControl w:val="0"/>
        <w:autoSpaceDE w:val="0"/>
        <w:autoSpaceDN w:val="0"/>
        <w:adjustRightInd w:val="0"/>
        <w:spacing w:after="0" w:line="240" w:lineRule="auto"/>
        <w:ind w:left="480" w:hanging="480"/>
        <w:jc w:val="both"/>
        <w:rPr>
          <w:rFonts w:asciiTheme="minorHAnsi" w:hAnsiTheme="minorHAnsi" w:cstheme="minorHAnsi"/>
          <w:b/>
          <w:lang w:val="id-ID"/>
        </w:rPr>
      </w:pPr>
      <w:r w:rsidRPr="00CB3DBC">
        <w:rPr>
          <w:rFonts w:asciiTheme="minorHAnsi" w:hAnsiTheme="minorHAnsi" w:cstheme="minorHAnsi"/>
          <w:lang w:val="id-ID"/>
        </w:rPr>
        <w:t>Sugiyono. 2016. Metode Penelitian &amp; Pengembangan (Research and Development). Bandung: Alfabeta</w:t>
      </w:r>
    </w:p>
    <w:p w:rsidR="00FE4F68" w:rsidRPr="00CB3DBC" w:rsidRDefault="00FE4F68" w:rsidP="00CB3DBC">
      <w:pPr>
        <w:spacing w:line="240" w:lineRule="auto"/>
        <w:jc w:val="both"/>
        <w:rPr>
          <w:rFonts w:asciiTheme="minorHAnsi" w:hAnsiTheme="minorHAnsi" w:cstheme="minorHAnsi"/>
          <w:lang w:val="id-ID"/>
        </w:rPr>
      </w:pPr>
      <w:r w:rsidRPr="00CB3DBC">
        <w:rPr>
          <w:rFonts w:asciiTheme="minorHAnsi" w:hAnsiTheme="minorHAnsi" w:cstheme="minorHAnsi"/>
        </w:rPr>
        <w:t>Sugiyono. 2017. Statistik untuk Penelitian. Bandung: Alvabeta.</w:t>
      </w:r>
    </w:p>
    <w:p w:rsidR="00FE4F68" w:rsidRPr="00CB3DBC" w:rsidRDefault="00FE4F68" w:rsidP="00CB3DBC">
      <w:pPr>
        <w:widowControl w:val="0"/>
        <w:autoSpaceDE w:val="0"/>
        <w:autoSpaceDN w:val="0"/>
        <w:adjustRightInd w:val="0"/>
        <w:spacing w:after="0"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 xml:space="preserve">Sulistyani, N., Deviana, T., Guru, P., Dasar, S., &amp; Keguruan, F. (2021). </w:t>
      </w:r>
      <w:r w:rsidRPr="00CB3DBC">
        <w:rPr>
          <w:rFonts w:asciiTheme="minorHAnsi" w:hAnsiTheme="minorHAnsi" w:cstheme="minorHAnsi"/>
          <w:i/>
          <w:iCs/>
          <w:noProof/>
          <w:szCs w:val="24"/>
        </w:rPr>
        <w:t>Pengembangan LKPD Matematika HOTS ( Higher of Order Thinking Skills ) Berorientasi Kearifan Lokal Daerah untuk Sekolah Dasar</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7</w:t>
      </w:r>
      <w:r w:rsidRPr="00CB3DBC">
        <w:rPr>
          <w:rFonts w:asciiTheme="minorHAnsi" w:hAnsiTheme="minorHAnsi" w:cstheme="minorHAnsi"/>
          <w:noProof/>
          <w:szCs w:val="24"/>
        </w:rPr>
        <w:t>(1), 304–312.</w:t>
      </w:r>
    </w:p>
    <w:p w:rsidR="00C81C1F" w:rsidRPr="00CB3DBC" w:rsidRDefault="00C81C1F" w:rsidP="00CB3DBC">
      <w:pPr>
        <w:widowControl w:val="0"/>
        <w:autoSpaceDE w:val="0"/>
        <w:autoSpaceDN w:val="0"/>
        <w:adjustRightInd w:val="0"/>
        <w:spacing w:line="240" w:lineRule="auto"/>
        <w:ind w:left="480" w:hanging="480"/>
        <w:jc w:val="both"/>
        <w:rPr>
          <w:rFonts w:asciiTheme="minorHAnsi" w:hAnsiTheme="minorHAnsi" w:cstheme="minorHAnsi"/>
          <w:noProof/>
          <w:szCs w:val="24"/>
          <w:lang w:val="id-ID"/>
        </w:rPr>
      </w:pPr>
      <w:r w:rsidRPr="00CB3DBC">
        <w:rPr>
          <w:rFonts w:asciiTheme="minorHAnsi" w:hAnsiTheme="minorHAnsi" w:cstheme="minorHAnsi"/>
          <w:noProof/>
          <w:szCs w:val="24"/>
        </w:rPr>
        <w:t>Susanti, F. (2015). Pengembangan EModul dengan Aplikasi Kvisoft Flipbook Maker pada Pokok Bahasan Fluida Statis untuk Peserta Didik SMA/MA Kelas X. Repository UIN Sunan Kalijaga Yogyakarta.</w:t>
      </w:r>
    </w:p>
    <w:p w:rsidR="00FE4F68" w:rsidRPr="00CB3DBC" w:rsidRDefault="00FE4F68" w:rsidP="00CB3DBC">
      <w:pPr>
        <w:pStyle w:val="SubJudul1"/>
        <w:spacing w:line="240" w:lineRule="auto"/>
        <w:ind w:left="480" w:hanging="480"/>
        <w:jc w:val="both"/>
        <w:rPr>
          <w:rFonts w:asciiTheme="minorHAnsi" w:hAnsiTheme="minorHAnsi" w:cstheme="minorHAnsi"/>
          <w:b w:val="0"/>
          <w:lang w:val="id-ID"/>
        </w:rPr>
      </w:pPr>
      <w:r w:rsidRPr="00CB3DBC">
        <w:rPr>
          <w:rFonts w:asciiTheme="minorHAnsi" w:hAnsiTheme="minorHAnsi" w:cstheme="minorHAnsi"/>
          <w:b w:val="0"/>
        </w:rPr>
        <w:t>Tegeh, I. M., Jampel, I. N., &amp; Pujawan, K. (2015). Pengembangan Buku Ajar Penelitian</w:t>
      </w:r>
      <w:r w:rsidRPr="00CB3DBC">
        <w:rPr>
          <w:rFonts w:asciiTheme="minorHAnsi" w:hAnsiTheme="minorHAnsi" w:cstheme="minorHAnsi"/>
          <w:b w:val="0"/>
          <w:lang w:val="id-ID"/>
        </w:rPr>
        <w:t xml:space="preserve"> </w:t>
      </w:r>
      <w:r w:rsidRPr="00CB3DBC">
        <w:rPr>
          <w:rFonts w:asciiTheme="minorHAnsi" w:hAnsiTheme="minorHAnsi" w:cstheme="minorHAnsi"/>
          <w:b w:val="0"/>
        </w:rPr>
        <w:t>Pengembangan Dengan Model ADDIE. Seminar Nasional Riset Inovatif IV 2015. hal 209.</w:t>
      </w:r>
    </w:p>
    <w:p w:rsidR="00FE4F68" w:rsidRPr="00CB3DBC" w:rsidRDefault="00FE4F68" w:rsidP="00CB3DBC">
      <w:pPr>
        <w:widowControl w:val="0"/>
        <w:autoSpaceDE w:val="0"/>
        <w:autoSpaceDN w:val="0"/>
        <w:adjustRightInd w:val="0"/>
        <w:spacing w:after="0" w:line="240" w:lineRule="auto"/>
        <w:ind w:left="480" w:hanging="480"/>
        <w:jc w:val="both"/>
        <w:rPr>
          <w:rFonts w:asciiTheme="minorHAnsi" w:hAnsiTheme="minorHAnsi" w:cstheme="minorHAnsi"/>
          <w:noProof/>
        </w:rPr>
      </w:pPr>
      <w:r w:rsidRPr="00CB3DBC">
        <w:rPr>
          <w:rFonts w:asciiTheme="minorHAnsi" w:hAnsiTheme="minorHAnsi" w:cstheme="minorHAnsi"/>
          <w:noProof/>
          <w:szCs w:val="24"/>
        </w:rPr>
        <w:t xml:space="preserve">Umriani, F., &amp; Suparman. (2019). </w:t>
      </w:r>
      <w:r w:rsidRPr="00CB3DBC">
        <w:rPr>
          <w:rFonts w:asciiTheme="minorHAnsi" w:hAnsiTheme="minorHAnsi" w:cstheme="minorHAnsi"/>
          <w:i/>
          <w:iCs/>
          <w:noProof/>
          <w:szCs w:val="24"/>
        </w:rPr>
        <w:t>Analisis Kebutuhan E-Lkpd Penunjang Model Pembelajaran Pbl Untuk Meningkatkan Kemampuan Berpikir Kreatif Prosiding Sendika : Vol 5 , No 1</w:t>
      </w:r>
      <w:r w:rsidRPr="00CB3DBC">
        <w:rPr>
          <w:rFonts w:asciiTheme="minorHAnsi" w:hAnsiTheme="minorHAnsi" w:cstheme="minorHAnsi"/>
          <w:noProof/>
          <w:szCs w:val="24"/>
        </w:rPr>
        <w:t xml:space="preserve">. </w:t>
      </w:r>
      <w:r w:rsidRPr="00CB3DBC">
        <w:rPr>
          <w:rFonts w:asciiTheme="minorHAnsi" w:hAnsiTheme="minorHAnsi" w:cstheme="minorHAnsi"/>
          <w:i/>
          <w:iCs/>
          <w:noProof/>
          <w:szCs w:val="24"/>
        </w:rPr>
        <w:t>5</w:t>
      </w:r>
      <w:r w:rsidRPr="00CB3DBC">
        <w:rPr>
          <w:rFonts w:asciiTheme="minorHAnsi" w:hAnsiTheme="minorHAnsi" w:cstheme="minorHAnsi"/>
          <w:noProof/>
          <w:szCs w:val="24"/>
        </w:rPr>
        <w:t>(1), 653–657.</w:t>
      </w:r>
    </w:p>
    <w:p w:rsidR="00326061" w:rsidRDefault="00FE4F68" w:rsidP="00CB3DBC">
      <w:pPr>
        <w:pStyle w:val="SubJudul1"/>
        <w:spacing w:line="240" w:lineRule="auto"/>
        <w:jc w:val="both"/>
        <w:rPr>
          <w:lang w:val="id-ID"/>
        </w:rPr>
      </w:pPr>
      <w:r w:rsidRPr="00CB3DBC">
        <w:rPr>
          <w:rFonts w:asciiTheme="minorHAnsi" w:hAnsiTheme="minorHAnsi" w:cstheme="minorHAnsi"/>
          <w:lang w:val="id-ID"/>
        </w:rPr>
        <w:fldChar w:fldCharType="end"/>
      </w:r>
    </w:p>
    <w:p w:rsidR="00326061" w:rsidRDefault="00326061" w:rsidP="007F50C1">
      <w:pPr>
        <w:pStyle w:val="SubJudul1"/>
        <w:rPr>
          <w:lang w:val="id-ID"/>
        </w:rPr>
      </w:pPr>
    </w:p>
    <w:p w:rsidR="00A82589" w:rsidRPr="00517A0C" w:rsidRDefault="00A82589" w:rsidP="00517A0C">
      <w:pPr>
        <w:spacing w:line="240" w:lineRule="auto"/>
        <w:rPr>
          <w:lang w:val="id-ID"/>
        </w:rPr>
      </w:pPr>
    </w:p>
    <w:sectPr w:rsidR="00A82589" w:rsidRPr="00517A0C" w:rsidSect="00316B68">
      <w:footerReference w:type="default" r:id="rId21"/>
      <w:headerReference w:type="first" r:id="rId22"/>
      <w:footerReference w:type="first" r:id="rId2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91" w:rsidRDefault="00DF7291">
      <w:pPr>
        <w:spacing w:after="0" w:line="240" w:lineRule="auto"/>
      </w:pPr>
      <w:r>
        <w:separator/>
      </w:r>
    </w:p>
  </w:endnote>
  <w:endnote w:type="continuationSeparator" w:id="0">
    <w:p w:rsidR="00DF7291" w:rsidRDefault="00DF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B7" w:rsidRDefault="00CC56B7">
    <w:pPr>
      <w:pStyle w:val="Footer"/>
      <w:jc w:val="center"/>
    </w:pPr>
    <w:sdt>
      <w:sdtPr>
        <w:id w:val="171999317"/>
        <w:docPartObj>
          <w:docPartGallery w:val="Page Numbers (Bottom of Page)"/>
          <w:docPartUnique/>
        </w:docPartObj>
      </w:sdtPr>
      <w:sdtContent>
        <w:r>
          <w:t>[</w:t>
        </w:r>
        <w:r>
          <w:fldChar w:fldCharType="begin"/>
        </w:r>
        <w:r>
          <w:instrText xml:space="preserve"> PAGE   \* MERGEFORMAT </w:instrText>
        </w:r>
        <w:r>
          <w:fldChar w:fldCharType="separate"/>
        </w:r>
        <w:r w:rsidR="00CB3DBC">
          <w:rPr>
            <w:noProof/>
          </w:rPr>
          <w:t>2</w:t>
        </w:r>
        <w:r>
          <w:rPr>
            <w:noProof/>
          </w:rPr>
          <w:fldChar w:fldCharType="end"/>
        </w:r>
        <w:r>
          <w:t>]</w:t>
        </w:r>
      </w:sdtContent>
    </w:sdt>
  </w:p>
  <w:p w:rsidR="00CC56B7" w:rsidRPr="00B56D75" w:rsidRDefault="00CC56B7" w:rsidP="00316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Content>
      <w:p w:rsidR="00CC56B7" w:rsidRDefault="00CC56B7">
        <w:pPr>
          <w:pStyle w:val="Footer"/>
          <w:jc w:val="center"/>
        </w:pPr>
        <w:r>
          <w:t>[</w:t>
        </w:r>
        <w:r>
          <w:fldChar w:fldCharType="begin"/>
        </w:r>
        <w:r>
          <w:instrText xml:space="preserve"> PAGE   \* MERGEFORMAT </w:instrText>
        </w:r>
        <w:r>
          <w:fldChar w:fldCharType="separate"/>
        </w:r>
        <w:r w:rsidR="00DF7291">
          <w:rPr>
            <w:noProof/>
          </w:rPr>
          <w:t>1</w:t>
        </w:r>
        <w:r>
          <w:rPr>
            <w:noProof/>
          </w:rPr>
          <w:fldChar w:fldCharType="end"/>
        </w:r>
        <w:r>
          <w:t>]</w:t>
        </w:r>
      </w:p>
    </w:sdtContent>
  </w:sdt>
  <w:p w:rsidR="00CC56B7" w:rsidRPr="00F56D45" w:rsidRDefault="00CC56B7" w:rsidP="00316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91" w:rsidRDefault="00DF7291">
      <w:pPr>
        <w:spacing w:after="0" w:line="240" w:lineRule="auto"/>
      </w:pPr>
      <w:r>
        <w:separator/>
      </w:r>
    </w:p>
  </w:footnote>
  <w:footnote w:type="continuationSeparator" w:id="0">
    <w:p w:rsidR="00DF7291" w:rsidRDefault="00DF7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C56B7" w:rsidRPr="00DF74F3" w:rsidTr="00316B68">
      <w:tc>
        <w:tcPr>
          <w:tcW w:w="7083" w:type="dxa"/>
        </w:tcPr>
        <w:p w:rsidR="00CC56B7" w:rsidRPr="00B56D75" w:rsidRDefault="00CC56B7" w:rsidP="00316B68">
          <w:pPr>
            <w:pStyle w:val="Header"/>
            <w:tabs>
              <w:tab w:val="center" w:pos="3329"/>
              <w:tab w:val="left" w:pos="5284"/>
            </w:tabs>
            <w:rPr>
              <w:rFonts w:ascii="Calibri" w:hAnsi="Calibri" w:cs="Arial"/>
              <w:sz w:val="22"/>
            </w:rPr>
          </w:pPr>
        </w:p>
      </w:tc>
      <w:tc>
        <w:tcPr>
          <w:tcW w:w="2551" w:type="dxa"/>
        </w:tcPr>
        <w:p w:rsidR="00CC56B7" w:rsidRPr="00684F3F" w:rsidRDefault="00CC56B7" w:rsidP="00316B68">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CC56B7" w:rsidRPr="00084246" w:rsidRDefault="00CC56B7" w:rsidP="00316B68">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21</w:t>
          </w:r>
        </w:p>
      </w:tc>
    </w:tr>
  </w:tbl>
  <w:p w:rsidR="00CC56B7" w:rsidRPr="00DF74F3" w:rsidRDefault="00CC56B7" w:rsidP="00316B68">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59264" behindDoc="0" locked="0" layoutInCell="1" allowOverlap="1" wp14:anchorId="060DD560" wp14:editId="5BBF6B83">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041"/>
    <w:multiLevelType w:val="hybridMultilevel"/>
    <w:tmpl w:val="DD72F86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nsid w:val="186B7FAE"/>
    <w:multiLevelType w:val="hybridMultilevel"/>
    <w:tmpl w:val="0DB643D4"/>
    <w:lvl w:ilvl="0" w:tplc="04210017">
      <w:start w:val="1"/>
      <w:numFmt w:val="lowerLetter"/>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
    <w:nsid w:val="191325C2"/>
    <w:multiLevelType w:val="hybridMultilevel"/>
    <w:tmpl w:val="8806D5BE"/>
    <w:lvl w:ilvl="0" w:tplc="A66AD120">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1B63A0"/>
    <w:multiLevelType w:val="hybridMultilevel"/>
    <w:tmpl w:val="A9A826DA"/>
    <w:lvl w:ilvl="0" w:tplc="A0684962">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562EE5"/>
    <w:multiLevelType w:val="hybridMultilevel"/>
    <w:tmpl w:val="9D5AFC60"/>
    <w:lvl w:ilvl="0" w:tplc="C0FC03A8">
      <w:start w:val="1"/>
      <w:numFmt w:val="decimal"/>
      <w:lvlText w:val="%1)"/>
      <w:lvlJc w:val="left"/>
      <w:pPr>
        <w:ind w:left="2073" w:hanging="360"/>
      </w:pPr>
    </w:lvl>
    <w:lvl w:ilvl="1" w:tplc="04090019">
      <w:start w:val="1"/>
      <w:numFmt w:val="lowerLetter"/>
      <w:lvlText w:val="%2."/>
      <w:lvlJc w:val="left"/>
      <w:pPr>
        <w:ind w:left="2793" w:hanging="360"/>
      </w:pPr>
    </w:lvl>
    <w:lvl w:ilvl="2" w:tplc="0409001B">
      <w:start w:val="1"/>
      <w:numFmt w:val="lowerRoman"/>
      <w:lvlText w:val="%3."/>
      <w:lvlJc w:val="right"/>
      <w:pPr>
        <w:ind w:left="3513" w:hanging="180"/>
      </w:pPr>
    </w:lvl>
    <w:lvl w:ilvl="3" w:tplc="0409000F">
      <w:start w:val="1"/>
      <w:numFmt w:val="decimal"/>
      <w:lvlText w:val="%4."/>
      <w:lvlJc w:val="left"/>
      <w:pPr>
        <w:ind w:left="4233" w:hanging="360"/>
      </w:pPr>
    </w:lvl>
    <w:lvl w:ilvl="4" w:tplc="04090019">
      <w:start w:val="1"/>
      <w:numFmt w:val="lowerLetter"/>
      <w:lvlText w:val="%5."/>
      <w:lvlJc w:val="left"/>
      <w:pPr>
        <w:ind w:left="4953" w:hanging="360"/>
      </w:pPr>
    </w:lvl>
    <w:lvl w:ilvl="5" w:tplc="0409001B">
      <w:start w:val="1"/>
      <w:numFmt w:val="lowerRoman"/>
      <w:lvlText w:val="%6."/>
      <w:lvlJc w:val="right"/>
      <w:pPr>
        <w:ind w:left="5673" w:hanging="180"/>
      </w:pPr>
    </w:lvl>
    <w:lvl w:ilvl="6" w:tplc="0409000F">
      <w:start w:val="1"/>
      <w:numFmt w:val="decimal"/>
      <w:lvlText w:val="%7."/>
      <w:lvlJc w:val="left"/>
      <w:pPr>
        <w:ind w:left="6393" w:hanging="360"/>
      </w:pPr>
    </w:lvl>
    <w:lvl w:ilvl="7" w:tplc="04090019">
      <w:start w:val="1"/>
      <w:numFmt w:val="lowerLetter"/>
      <w:lvlText w:val="%8."/>
      <w:lvlJc w:val="left"/>
      <w:pPr>
        <w:ind w:left="7113" w:hanging="360"/>
      </w:pPr>
    </w:lvl>
    <w:lvl w:ilvl="8" w:tplc="0409001B">
      <w:start w:val="1"/>
      <w:numFmt w:val="lowerRoman"/>
      <w:lvlText w:val="%9."/>
      <w:lvlJc w:val="right"/>
      <w:pPr>
        <w:ind w:left="7833" w:hanging="180"/>
      </w:pPr>
    </w:lvl>
  </w:abstractNum>
  <w:abstractNum w:abstractNumId="7">
    <w:nsid w:val="3E127CCC"/>
    <w:multiLevelType w:val="multilevel"/>
    <w:tmpl w:val="C6A4148C"/>
    <w:lvl w:ilvl="0">
      <w:start w:val="3"/>
      <w:numFmt w:val="decimal"/>
      <w:lvlText w:val="%1."/>
      <w:lvlJc w:val="left"/>
      <w:pPr>
        <w:ind w:left="450" w:hanging="450"/>
      </w:pPr>
      <w:rPr>
        <w:rFonts w:hint="default"/>
      </w:rPr>
    </w:lvl>
    <w:lvl w:ilvl="1">
      <w:start w:val="7"/>
      <w:numFmt w:val="decimal"/>
      <w:lvlText w:val="%1.%2."/>
      <w:lvlJc w:val="left"/>
      <w:pPr>
        <w:ind w:left="697" w:hanging="45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562" w:hanging="108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E24690"/>
    <w:multiLevelType w:val="hybridMultilevel"/>
    <w:tmpl w:val="805CE54E"/>
    <w:lvl w:ilvl="0" w:tplc="092AE58C">
      <w:start w:val="3"/>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594612F4"/>
    <w:multiLevelType w:val="hybridMultilevel"/>
    <w:tmpl w:val="60A61C64"/>
    <w:lvl w:ilvl="0" w:tplc="534E387C">
      <w:start w:val="1"/>
      <w:numFmt w:val="lowerLetter"/>
      <w:lvlText w:val="%1."/>
      <w:lvlJc w:val="left"/>
      <w:pPr>
        <w:ind w:left="654" w:hanging="36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start w:val="1"/>
      <w:numFmt w:val="decimal"/>
      <w:lvlText w:val="%7."/>
      <w:lvlJc w:val="left"/>
      <w:pPr>
        <w:ind w:left="4974" w:hanging="360"/>
      </w:pPr>
    </w:lvl>
    <w:lvl w:ilvl="7" w:tplc="04090019">
      <w:start w:val="1"/>
      <w:numFmt w:val="lowerLetter"/>
      <w:lvlText w:val="%8."/>
      <w:lvlJc w:val="left"/>
      <w:pPr>
        <w:ind w:left="5694" w:hanging="360"/>
      </w:pPr>
    </w:lvl>
    <w:lvl w:ilvl="8" w:tplc="0409001B">
      <w:start w:val="1"/>
      <w:numFmt w:val="lowerRoman"/>
      <w:lvlText w:val="%9."/>
      <w:lvlJc w:val="right"/>
      <w:pPr>
        <w:ind w:left="6414" w:hanging="180"/>
      </w:pPr>
    </w:lvl>
  </w:abstractNum>
  <w:abstractNum w:abstractNumId="1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714542"/>
    <w:multiLevelType w:val="hybridMultilevel"/>
    <w:tmpl w:val="C8BC761C"/>
    <w:lvl w:ilvl="0" w:tplc="6D98F13A">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5">
    <w:nsid w:val="67AB6385"/>
    <w:multiLevelType w:val="hybridMultilevel"/>
    <w:tmpl w:val="49082706"/>
    <w:lvl w:ilvl="0" w:tplc="E92E3666">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6">
    <w:nsid w:val="6A172FDE"/>
    <w:multiLevelType w:val="hybridMultilevel"/>
    <w:tmpl w:val="AB4287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A32EE2"/>
    <w:multiLevelType w:val="hybridMultilevel"/>
    <w:tmpl w:val="C650A11E"/>
    <w:lvl w:ilvl="0" w:tplc="2E1C4EF4">
      <w:start w:val="1"/>
      <w:numFmt w:val="decimal"/>
      <w:lvlText w:val="%1."/>
      <w:lvlJc w:val="left"/>
      <w:pPr>
        <w:ind w:left="-33" w:hanging="360"/>
      </w:pPr>
    </w:lvl>
    <w:lvl w:ilvl="1" w:tplc="04090019">
      <w:start w:val="1"/>
      <w:numFmt w:val="lowerLetter"/>
      <w:lvlText w:val="%2."/>
      <w:lvlJc w:val="left"/>
      <w:pPr>
        <w:ind w:left="687" w:hanging="360"/>
      </w:pPr>
    </w:lvl>
    <w:lvl w:ilvl="2" w:tplc="0409001B">
      <w:start w:val="1"/>
      <w:numFmt w:val="lowerRoman"/>
      <w:lvlText w:val="%3."/>
      <w:lvlJc w:val="right"/>
      <w:pPr>
        <w:ind w:left="1407" w:hanging="180"/>
      </w:pPr>
    </w:lvl>
    <w:lvl w:ilvl="3" w:tplc="0409000F">
      <w:start w:val="1"/>
      <w:numFmt w:val="decimal"/>
      <w:lvlText w:val="%4."/>
      <w:lvlJc w:val="left"/>
      <w:pPr>
        <w:ind w:left="2127" w:hanging="360"/>
      </w:pPr>
    </w:lvl>
    <w:lvl w:ilvl="4" w:tplc="04090019">
      <w:start w:val="1"/>
      <w:numFmt w:val="lowerLetter"/>
      <w:lvlText w:val="%5."/>
      <w:lvlJc w:val="left"/>
      <w:pPr>
        <w:ind w:left="2847" w:hanging="360"/>
      </w:pPr>
    </w:lvl>
    <w:lvl w:ilvl="5" w:tplc="0409001B">
      <w:start w:val="1"/>
      <w:numFmt w:val="lowerRoman"/>
      <w:lvlText w:val="%6."/>
      <w:lvlJc w:val="right"/>
      <w:pPr>
        <w:ind w:left="3567" w:hanging="180"/>
      </w:pPr>
    </w:lvl>
    <w:lvl w:ilvl="6" w:tplc="0409000F">
      <w:start w:val="1"/>
      <w:numFmt w:val="decimal"/>
      <w:lvlText w:val="%7."/>
      <w:lvlJc w:val="left"/>
      <w:pPr>
        <w:ind w:left="4287" w:hanging="360"/>
      </w:pPr>
    </w:lvl>
    <w:lvl w:ilvl="7" w:tplc="04090019">
      <w:start w:val="1"/>
      <w:numFmt w:val="lowerLetter"/>
      <w:lvlText w:val="%8."/>
      <w:lvlJc w:val="left"/>
      <w:pPr>
        <w:ind w:left="5007" w:hanging="360"/>
      </w:pPr>
    </w:lvl>
    <w:lvl w:ilvl="8" w:tplc="0409001B">
      <w:start w:val="1"/>
      <w:numFmt w:val="lowerRoman"/>
      <w:lvlText w:val="%9."/>
      <w:lvlJc w:val="right"/>
      <w:pPr>
        <w:ind w:left="5727" w:hanging="180"/>
      </w:pPr>
    </w:lvl>
  </w:abstractNum>
  <w:abstractNum w:abstractNumId="18">
    <w:nsid w:val="72FC009E"/>
    <w:multiLevelType w:val="hybridMultilevel"/>
    <w:tmpl w:val="29A27E74"/>
    <w:lvl w:ilvl="0" w:tplc="95FA1222">
      <w:start w:val="1"/>
      <w:numFmt w:val="decimal"/>
      <w:lvlText w:val="%1)"/>
      <w:lvlJc w:val="left"/>
      <w:pPr>
        <w:ind w:left="2073" w:hanging="360"/>
      </w:pPr>
    </w:lvl>
    <w:lvl w:ilvl="1" w:tplc="04090019">
      <w:start w:val="1"/>
      <w:numFmt w:val="lowerLetter"/>
      <w:lvlText w:val="%2."/>
      <w:lvlJc w:val="left"/>
      <w:pPr>
        <w:ind w:left="2793" w:hanging="360"/>
      </w:pPr>
    </w:lvl>
    <w:lvl w:ilvl="2" w:tplc="0409001B">
      <w:start w:val="1"/>
      <w:numFmt w:val="lowerRoman"/>
      <w:lvlText w:val="%3."/>
      <w:lvlJc w:val="right"/>
      <w:pPr>
        <w:ind w:left="3513" w:hanging="180"/>
      </w:pPr>
    </w:lvl>
    <w:lvl w:ilvl="3" w:tplc="0409000F">
      <w:start w:val="1"/>
      <w:numFmt w:val="decimal"/>
      <w:lvlText w:val="%4."/>
      <w:lvlJc w:val="left"/>
      <w:pPr>
        <w:ind w:left="4233" w:hanging="360"/>
      </w:pPr>
    </w:lvl>
    <w:lvl w:ilvl="4" w:tplc="04090019">
      <w:start w:val="1"/>
      <w:numFmt w:val="lowerLetter"/>
      <w:lvlText w:val="%5."/>
      <w:lvlJc w:val="left"/>
      <w:pPr>
        <w:ind w:left="4953" w:hanging="360"/>
      </w:pPr>
    </w:lvl>
    <w:lvl w:ilvl="5" w:tplc="0409001B">
      <w:start w:val="1"/>
      <w:numFmt w:val="lowerRoman"/>
      <w:lvlText w:val="%6."/>
      <w:lvlJc w:val="right"/>
      <w:pPr>
        <w:ind w:left="5673" w:hanging="180"/>
      </w:pPr>
    </w:lvl>
    <w:lvl w:ilvl="6" w:tplc="0409000F">
      <w:start w:val="1"/>
      <w:numFmt w:val="decimal"/>
      <w:lvlText w:val="%7."/>
      <w:lvlJc w:val="left"/>
      <w:pPr>
        <w:ind w:left="6393" w:hanging="360"/>
      </w:pPr>
    </w:lvl>
    <w:lvl w:ilvl="7" w:tplc="04090019">
      <w:start w:val="1"/>
      <w:numFmt w:val="lowerLetter"/>
      <w:lvlText w:val="%8."/>
      <w:lvlJc w:val="left"/>
      <w:pPr>
        <w:ind w:left="7113" w:hanging="360"/>
      </w:pPr>
    </w:lvl>
    <w:lvl w:ilvl="8" w:tplc="0409001B">
      <w:start w:val="1"/>
      <w:numFmt w:val="lowerRoman"/>
      <w:lvlText w:val="%9."/>
      <w:lvlJc w:val="right"/>
      <w:pPr>
        <w:ind w:left="7833" w:hanging="180"/>
      </w:pPr>
    </w:lvl>
  </w:abstractNum>
  <w:abstractNum w:abstractNumId="19">
    <w:nsid w:val="751166D7"/>
    <w:multiLevelType w:val="hybridMultilevel"/>
    <w:tmpl w:val="0F1CEA38"/>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2C7E3FCE">
      <w:start w:val="1"/>
      <w:numFmt w:val="decimal"/>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7BA40685"/>
    <w:multiLevelType w:val="hybridMultilevel"/>
    <w:tmpl w:val="A336D632"/>
    <w:lvl w:ilvl="0" w:tplc="4C8CF744">
      <w:start w:val="1"/>
      <w:numFmt w:val="lowerLetter"/>
      <w:lvlText w:val="%1."/>
      <w:lvlJc w:val="left"/>
      <w:pPr>
        <w:ind w:left="654" w:hanging="36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start w:val="1"/>
      <w:numFmt w:val="decimal"/>
      <w:lvlText w:val="%7."/>
      <w:lvlJc w:val="left"/>
      <w:pPr>
        <w:ind w:left="4974" w:hanging="360"/>
      </w:pPr>
    </w:lvl>
    <w:lvl w:ilvl="7" w:tplc="04090019">
      <w:start w:val="1"/>
      <w:numFmt w:val="lowerLetter"/>
      <w:lvlText w:val="%8."/>
      <w:lvlJc w:val="left"/>
      <w:pPr>
        <w:ind w:left="5694" w:hanging="360"/>
      </w:pPr>
    </w:lvl>
    <w:lvl w:ilvl="8" w:tplc="0409001B">
      <w:start w:val="1"/>
      <w:numFmt w:val="lowerRoman"/>
      <w:lvlText w:val="%9."/>
      <w:lvlJc w:val="right"/>
      <w:pPr>
        <w:ind w:left="6414" w:hanging="180"/>
      </w:pPr>
    </w:lvl>
  </w:abstractNum>
  <w:num w:numId="1">
    <w:abstractNumId w:val="5"/>
  </w:num>
  <w:num w:numId="2">
    <w:abstractNumId w:val="8"/>
  </w:num>
  <w:num w:numId="3">
    <w:abstractNumId w:val="9"/>
  </w:num>
  <w:num w:numId="4">
    <w:abstractNumId w:val="4"/>
  </w:num>
  <w:num w:numId="5">
    <w:abstractNumId w:val="13"/>
  </w:num>
  <w:num w:numId="6">
    <w:abstractNumId w:val="10"/>
  </w:num>
  <w:num w:numId="7">
    <w:abstractNumId w:val="1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C1"/>
    <w:rsid w:val="000030B7"/>
    <w:rsid w:val="00025DFC"/>
    <w:rsid w:val="000A6EFC"/>
    <w:rsid w:val="001E524D"/>
    <w:rsid w:val="001F5097"/>
    <w:rsid w:val="00223C9A"/>
    <w:rsid w:val="00244FEE"/>
    <w:rsid w:val="002C16E6"/>
    <w:rsid w:val="00316B68"/>
    <w:rsid w:val="00326061"/>
    <w:rsid w:val="00326B7A"/>
    <w:rsid w:val="003431BE"/>
    <w:rsid w:val="00346CFE"/>
    <w:rsid w:val="00501AF0"/>
    <w:rsid w:val="00517A0C"/>
    <w:rsid w:val="00523B11"/>
    <w:rsid w:val="005B4DCA"/>
    <w:rsid w:val="005D607D"/>
    <w:rsid w:val="005F324C"/>
    <w:rsid w:val="00624CFE"/>
    <w:rsid w:val="006366C0"/>
    <w:rsid w:val="006E3553"/>
    <w:rsid w:val="00721EB0"/>
    <w:rsid w:val="0073065A"/>
    <w:rsid w:val="007733C8"/>
    <w:rsid w:val="007B21F9"/>
    <w:rsid w:val="007F50C1"/>
    <w:rsid w:val="008D3C50"/>
    <w:rsid w:val="009557E2"/>
    <w:rsid w:val="0097720A"/>
    <w:rsid w:val="00982306"/>
    <w:rsid w:val="009F74FD"/>
    <w:rsid w:val="00A40391"/>
    <w:rsid w:val="00A55722"/>
    <w:rsid w:val="00A82589"/>
    <w:rsid w:val="00AB28F6"/>
    <w:rsid w:val="00C81C1F"/>
    <w:rsid w:val="00C94277"/>
    <w:rsid w:val="00CB3DBC"/>
    <w:rsid w:val="00CC56B7"/>
    <w:rsid w:val="00D45E94"/>
    <w:rsid w:val="00DA57E7"/>
    <w:rsid w:val="00DF7291"/>
    <w:rsid w:val="00E14DD9"/>
    <w:rsid w:val="00E17616"/>
    <w:rsid w:val="00E45743"/>
    <w:rsid w:val="00ED2709"/>
    <w:rsid w:val="00FD32F5"/>
    <w:rsid w:val="00FE1C71"/>
    <w:rsid w:val="00FE4F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C1"/>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7F50C1"/>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7F50C1"/>
    <w:rPr>
      <w:rFonts w:ascii="Times New Roman" w:eastAsia="Calibri" w:hAnsi="Times New Roman" w:cs="Times New Roman"/>
      <w:sz w:val="24"/>
      <w:lang w:val="en-US"/>
    </w:rPr>
  </w:style>
  <w:style w:type="paragraph" w:styleId="Footer">
    <w:name w:val="footer"/>
    <w:basedOn w:val="Normal"/>
    <w:link w:val="FooterChar"/>
    <w:uiPriority w:val="99"/>
    <w:unhideWhenUsed/>
    <w:rsid w:val="007F5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0C1"/>
    <w:rPr>
      <w:rFonts w:ascii="Times New Roman" w:eastAsia="Calibri" w:hAnsi="Times New Roman" w:cs="Times New Roman"/>
      <w:sz w:val="24"/>
      <w:lang w:val="en-US"/>
    </w:rPr>
  </w:style>
  <w:style w:type="character" w:customStyle="1" w:styleId="shorttext">
    <w:name w:val="short_text"/>
    <w:basedOn w:val="DefaultParagraphFont"/>
    <w:rsid w:val="007F50C1"/>
  </w:style>
  <w:style w:type="paragraph" w:customStyle="1" w:styleId="Abstract">
    <w:name w:val="Abstract"/>
    <w:basedOn w:val="Normal"/>
    <w:next w:val="Normal"/>
    <w:link w:val="AbstractChar"/>
    <w:rsid w:val="007F50C1"/>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7F50C1"/>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7F50C1"/>
    <w:rPr>
      <w:rFonts w:ascii="Times New Roman" w:eastAsia="SimSun" w:hAnsi="Times New Roman" w:cs="Times New Roman"/>
      <w:noProof/>
      <w:sz w:val="24"/>
      <w:szCs w:val="24"/>
      <w:lang w:eastAsia="zh-CN"/>
    </w:rPr>
  </w:style>
  <w:style w:type="character" w:customStyle="1" w:styleId="longtext">
    <w:name w:val="long_text"/>
    <w:basedOn w:val="DefaultParagraphFont"/>
    <w:rsid w:val="007F50C1"/>
  </w:style>
  <w:style w:type="paragraph" w:customStyle="1" w:styleId="JudulArtikel">
    <w:name w:val="Judul Artikel"/>
    <w:basedOn w:val="Normal"/>
    <w:link w:val="JudulArtikelChar"/>
    <w:qFormat/>
    <w:rsid w:val="007F50C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7F50C1"/>
    <w:pPr>
      <w:spacing w:after="100" w:line="240" w:lineRule="auto"/>
      <w:jc w:val="center"/>
    </w:pPr>
    <w:rPr>
      <w:rFonts w:ascii="Calibri" w:hAnsi="Calibri" w:cs="Arial"/>
      <w:b/>
      <w:sz w:val="20"/>
    </w:rPr>
  </w:style>
  <w:style w:type="character" w:customStyle="1" w:styleId="JudulArtikelChar">
    <w:name w:val="Judul Artikel Char"/>
    <w:link w:val="JudulArtikel"/>
    <w:rsid w:val="007F50C1"/>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7F50C1"/>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7F50C1"/>
    <w:rPr>
      <w:rFonts w:ascii="Calibri" w:eastAsia="Calibri" w:hAnsi="Calibri" w:cs="Arial"/>
      <w:b/>
      <w:sz w:val="20"/>
      <w:lang w:val="en-US"/>
    </w:rPr>
  </w:style>
  <w:style w:type="paragraph" w:styleId="ListParagraph">
    <w:name w:val="List Paragraph"/>
    <w:basedOn w:val="Normal"/>
    <w:link w:val="ListParagraphChar"/>
    <w:uiPriority w:val="34"/>
    <w:qFormat/>
    <w:rsid w:val="007F50C1"/>
    <w:pPr>
      <w:ind w:left="720"/>
      <w:contextualSpacing/>
    </w:pPr>
  </w:style>
  <w:style w:type="character" w:customStyle="1" w:styleId="AbstractChar">
    <w:name w:val="Abstract Char"/>
    <w:link w:val="Abstract"/>
    <w:rsid w:val="007F50C1"/>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7F50C1"/>
    <w:rPr>
      <w:rFonts w:ascii="Calibri" w:eastAsia="Times New Roman" w:hAnsi="Calibri" w:cs="Times New Roman"/>
      <w:bCs/>
      <w:i/>
      <w:noProof/>
      <w:sz w:val="20"/>
      <w:szCs w:val="20"/>
    </w:rPr>
  </w:style>
  <w:style w:type="paragraph" w:customStyle="1" w:styleId="SubJudul1">
    <w:name w:val="Sub Judul 1"/>
    <w:basedOn w:val="ListParagraph"/>
    <w:link w:val="SubJudul1Char1"/>
    <w:qFormat/>
    <w:rsid w:val="007F50C1"/>
    <w:pPr>
      <w:spacing w:after="0" w:line="360" w:lineRule="auto"/>
      <w:ind w:left="0"/>
    </w:pPr>
    <w:rPr>
      <w:rFonts w:ascii="Calibri" w:hAnsi="Calibri"/>
      <w:b/>
    </w:rPr>
  </w:style>
  <w:style w:type="paragraph" w:customStyle="1" w:styleId="DaftarRujukan">
    <w:name w:val="Daftar Rujukan"/>
    <w:link w:val="DaftarRujukanChar1"/>
    <w:qFormat/>
    <w:rsid w:val="007F50C1"/>
    <w:pPr>
      <w:spacing w:after="0" w:line="360" w:lineRule="auto"/>
    </w:pPr>
    <w:rPr>
      <w:rFonts w:ascii="Calibri" w:eastAsia="Calibri" w:hAnsi="Calibri" w:cs="Times New Roman"/>
      <w:b/>
      <w:lang w:val="en-US"/>
    </w:rPr>
  </w:style>
  <w:style w:type="character" w:customStyle="1" w:styleId="ListParagraphChar">
    <w:name w:val="List Paragraph Char"/>
    <w:basedOn w:val="DefaultParagraphFont"/>
    <w:link w:val="ListParagraph"/>
    <w:uiPriority w:val="34"/>
    <w:rsid w:val="007F50C1"/>
    <w:rPr>
      <w:rFonts w:ascii="Times New Roman" w:eastAsia="Calibri" w:hAnsi="Times New Roman" w:cs="Times New Roman"/>
      <w:sz w:val="24"/>
      <w:lang w:val="en-US"/>
    </w:rPr>
  </w:style>
  <w:style w:type="paragraph" w:customStyle="1" w:styleId="Teks">
    <w:name w:val="Teks"/>
    <w:basedOn w:val="SubJudul1"/>
    <w:link w:val="TeksChar"/>
    <w:qFormat/>
    <w:rsid w:val="007F50C1"/>
    <w:pPr>
      <w:spacing w:after="240" w:line="276" w:lineRule="auto"/>
      <w:ind w:firstLine="567"/>
      <w:jc w:val="both"/>
    </w:pPr>
    <w:rPr>
      <w:b w:val="0"/>
      <w:shd w:val="clear" w:color="auto" w:fill="FFFFFF"/>
    </w:rPr>
  </w:style>
  <w:style w:type="character" w:customStyle="1" w:styleId="SubJudul1Char1">
    <w:name w:val="Sub Judul 1 Char1"/>
    <w:link w:val="SubJudul1"/>
    <w:rsid w:val="007F50C1"/>
    <w:rPr>
      <w:rFonts w:ascii="Calibri" w:eastAsia="Calibri" w:hAnsi="Calibri" w:cs="Times New Roman"/>
      <w:b/>
      <w:sz w:val="24"/>
      <w:lang w:val="en-US"/>
    </w:rPr>
  </w:style>
  <w:style w:type="character" w:customStyle="1" w:styleId="IEEEParagraphChar">
    <w:name w:val="IEEE Paragraph Char"/>
    <w:link w:val="IEEEParagraph"/>
    <w:locked/>
    <w:rsid w:val="007F50C1"/>
    <w:rPr>
      <w:szCs w:val="24"/>
      <w:lang w:val="en-AU" w:eastAsia="zh-CN"/>
    </w:rPr>
  </w:style>
  <w:style w:type="character" w:customStyle="1" w:styleId="TeksChar">
    <w:name w:val="Teks Char"/>
    <w:link w:val="Teks"/>
    <w:rsid w:val="007F50C1"/>
    <w:rPr>
      <w:rFonts w:ascii="Calibri" w:eastAsia="Calibri" w:hAnsi="Calibri" w:cs="Times New Roman"/>
      <w:sz w:val="24"/>
      <w:lang w:val="en-US"/>
    </w:rPr>
  </w:style>
  <w:style w:type="paragraph" w:customStyle="1" w:styleId="IEEEParagraph">
    <w:name w:val="IEEE Paragraph"/>
    <w:basedOn w:val="Normal"/>
    <w:link w:val="IEEEParagraphChar"/>
    <w:rsid w:val="007F50C1"/>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7F50C1"/>
  </w:style>
  <w:style w:type="paragraph" w:customStyle="1" w:styleId="SubJudul2">
    <w:name w:val="Sub Judul 2"/>
    <w:basedOn w:val="Teks"/>
    <w:qFormat/>
    <w:rsid w:val="007F50C1"/>
    <w:pPr>
      <w:numPr>
        <w:ilvl w:val="1"/>
        <w:numId w:val="1"/>
      </w:numPr>
      <w:tabs>
        <w:tab w:val="num" w:pos="360"/>
      </w:tabs>
      <w:ind w:left="0" w:firstLine="567"/>
    </w:pPr>
    <w:rPr>
      <w:b/>
    </w:rPr>
  </w:style>
  <w:style w:type="character" w:customStyle="1" w:styleId="DaftarRujukanChar1">
    <w:name w:val="Daftar Rujukan Char1"/>
    <w:link w:val="DaftarRujukan"/>
    <w:rsid w:val="007F50C1"/>
    <w:rPr>
      <w:rFonts w:ascii="Calibri" w:eastAsia="Calibri" w:hAnsi="Calibri" w:cs="Times New Roman"/>
      <w:b/>
      <w:lang w:val="en-US"/>
    </w:rPr>
  </w:style>
  <w:style w:type="paragraph" w:customStyle="1" w:styleId="IsiDaftarRujukan">
    <w:name w:val="Isi Daftar Rujukan"/>
    <w:basedOn w:val="Normal"/>
    <w:link w:val="IsiDaftarRujukanChar"/>
    <w:qFormat/>
    <w:rsid w:val="007F50C1"/>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7F50C1"/>
    <w:rPr>
      <w:rFonts w:ascii="Calibri" w:eastAsia="SimSun" w:hAnsi="Calibri" w:cs="Times New Roman"/>
      <w:noProof/>
      <w:lang w:eastAsia="zh-CN"/>
    </w:rPr>
  </w:style>
  <w:style w:type="paragraph" w:customStyle="1" w:styleId="IEEETableCell">
    <w:name w:val="IEEE Table Cell"/>
    <w:basedOn w:val="IEEEParagraph"/>
    <w:rsid w:val="007F50C1"/>
    <w:pPr>
      <w:ind w:firstLine="0"/>
      <w:jc w:val="left"/>
    </w:pPr>
    <w:rPr>
      <w:rFonts w:eastAsia="SimSun"/>
      <w:sz w:val="18"/>
    </w:rPr>
  </w:style>
  <w:style w:type="paragraph" w:customStyle="1" w:styleId="IEEETableHeaderCentered">
    <w:name w:val="IEEE Table Header Centered"/>
    <w:basedOn w:val="IEEETableCell"/>
    <w:rsid w:val="007F50C1"/>
    <w:pPr>
      <w:jc w:val="center"/>
    </w:pPr>
    <w:rPr>
      <w:b/>
      <w:bCs/>
    </w:rPr>
  </w:style>
  <w:style w:type="paragraph" w:customStyle="1" w:styleId="IEEETableHeaderLeft-Justified">
    <w:name w:val="IEEE Table Header Left-Justified"/>
    <w:basedOn w:val="IEEETableCell"/>
    <w:rsid w:val="007F50C1"/>
    <w:rPr>
      <w:b/>
      <w:bCs/>
    </w:rPr>
  </w:style>
  <w:style w:type="paragraph" w:customStyle="1" w:styleId="IEEEFigureCaptionSingle-Line">
    <w:name w:val="IEEE Figure Caption Single-Line"/>
    <w:basedOn w:val="Normal"/>
    <w:next w:val="IEEEParagraph"/>
    <w:rsid w:val="007F50C1"/>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7F50C1"/>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7F50C1"/>
  </w:style>
  <w:style w:type="paragraph" w:customStyle="1" w:styleId="Affiliasi">
    <w:name w:val="Affiliasi"/>
    <w:basedOn w:val="NamaPenulis"/>
    <w:link w:val="AffiliasiChar"/>
    <w:qFormat/>
    <w:rsid w:val="007F50C1"/>
    <w:pPr>
      <w:tabs>
        <w:tab w:val="center" w:pos="4819"/>
        <w:tab w:val="left" w:pos="7510"/>
      </w:tabs>
      <w:contextualSpacing/>
    </w:pPr>
    <w:rPr>
      <w:b w:val="0"/>
      <w:i/>
    </w:rPr>
  </w:style>
  <w:style w:type="character" w:customStyle="1" w:styleId="AbstrakBahasaChar">
    <w:name w:val="Abstrak Bahasa Char"/>
    <w:basedOn w:val="AbstrakEnglishChar"/>
    <w:link w:val="AbstrakBahasa"/>
    <w:rsid w:val="007F50C1"/>
    <w:rPr>
      <w:rFonts w:ascii="Calibri" w:eastAsia="Times New Roman" w:hAnsi="Calibri" w:cs="Times New Roman"/>
      <w:bCs/>
      <w:i/>
      <w:noProof/>
      <w:sz w:val="20"/>
      <w:szCs w:val="20"/>
    </w:rPr>
  </w:style>
  <w:style w:type="character" w:customStyle="1" w:styleId="AffiliasiChar">
    <w:name w:val="Affiliasi Char"/>
    <w:basedOn w:val="NamaPenulisChar"/>
    <w:link w:val="Affiliasi"/>
    <w:rsid w:val="007F50C1"/>
    <w:rPr>
      <w:rFonts w:ascii="Calibri" w:eastAsia="Calibri" w:hAnsi="Calibri" w:cs="Arial"/>
      <w:b w:val="0"/>
      <w:i/>
      <w:sz w:val="20"/>
      <w:lang w:val="en-US"/>
    </w:rPr>
  </w:style>
  <w:style w:type="paragraph" w:customStyle="1" w:styleId="Normal1">
    <w:name w:val="Normal1"/>
    <w:rsid w:val="007F50C1"/>
    <w:pPr>
      <w:spacing w:line="360" w:lineRule="auto"/>
      <w:jc w:val="right"/>
    </w:pPr>
    <w:rPr>
      <w:rFonts w:ascii="Calibri" w:eastAsia="Calibri" w:hAnsi="Calibri" w:cs="Calibri"/>
      <w:lang w:eastAsia="id-ID"/>
    </w:rPr>
  </w:style>
  <w:style w:type="character" w:styleId="Hyperlink">
    <w:name w:val="Hyperlink"/>
    <w:basedOn w:val="DefaultParagraphFont"/>
    <w:uiPriority w:val="99"/>
    <w:unhideWhenUsed/>
    <w:rsid w:val="007F50C1"/>
    <w:rPr>
      <w:color w:val="0000FF" w:themeColor="hyperlink"/>
      <w:u w:val="single"/>
    </w:rPr>
  </w:style>
  <w:style w:type="paragraph" w:styleId="NormalWeb">
    <w:name w:val="Normal (Web)"/>
    <w:basedOn w:val="Normal"/>
    <w:uiPriority w:val="99"/>
    <w:semiHidden/>
    <w:unhideWhenUsed/>
    <w:rsid w:val="007F50C1"/>
    <w:rPr>
      <w:szCs w:val="24"/>
    </w:rPr>
  </w:style>
  <w:style w:type="table" w:styleId="TableGrid">
    <w:name w:val="Table Grid"/>
    <w:basedOn w:val="TableNormal"/>
    <w:uiPriority w:val="59"/>
    <w:rsid w:val="0063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6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07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C1"/>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7F50C1"/>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7F50C1"/>
    <w:rPr>
      <w:rFonts w:ascii="Times New Roman" w:eastAsia="Calibri" w:hAnsi="Times New Roman" w:cs="Times New Roman"/>
      <w:sz w:val="24"/>
      <w:lang w:val="en-US"/>
    </w:rPr>
  </w:style>
  <w:style w:type="paragraph" w:styleId="Footer">
    <w:name w:val="footer"/>
    <w:basedOn w:val="Normal"/>
    <w:link w:val="FooterChar"/>
    <w:uiPriority w:val="99"/>
    <w:unhideWhenUsed/>
    <w:rsid w:val="007F5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0C1"/>
    <w:rPr>
      <w:rFonts w:ascii="Times New Roman" w:eastAsia="Calibri" w:hAnsi="Times New Roman" w:cs="Times New Roman"/>
      <w:sz w:val="24"/>
      <w:lang w:val="en-US"/>
    </w:rPr>
  </w:style>
  <w:style w:type="character" w:customStyle="1" w:styleId="shorttext">
    <w:name w:val="short_text"/>
    <w:basedOn w:val="DefaultParagraphFont"/>
    <w:rsid w:val="007F50C1"/>
  </w:style>
  <w:style w:type="paragraph" w:customStyle="1" w:styleId="Abstract">
    <w:name w:val="Abstract"/>
    <w:basedOn w:val="Normal"/>
    <w:next w:val="Normal"/>
    <w:link w:val="AbstractChar"/>
    <w:rsid w:val="007F50C1"/>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7F50C1"/>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7F50C1"/>
    <w:rPr>
      <w:rFonts w:ascii="Times New Roman" w:eastAsia="SimSun" w:hAnsi="Times New Roman" w:cs="Times New Roman"/>
      <w:noProof/>
      <w:sz w:val="24"/>
      <w:szCs w:val="24"/>
      <w:lang w:eastAsia="zh-CN"/>
    </w:rPr>
  </w:style>
  <w:style w:type="character" w:customStyle="1" w:styleId="longtext">
    <w:name w:val="long_text"/>
    <w:basedOn w:val="DefaultParagraphFont"/>
    <w:rsid w:val="007F50C1"/>
  </w:style>
  <w:style w:type="paragraph" w:customStyle="1" w:styleId="JudulArtikel">
    <w:name w:val="Judul Artikel"/>
    <w:basedOn w:val="Normal"/>
    <w:link w:val="JudulArtikelChar"/>
    <w:qFormat/>
    <w:rsid w:val="007F50C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7F50C1"/>
    <w:pPr>
      <w:spacing w:after="100" w:line="240" w:lineRule="auto"/>
      <w:jc w:val="center"/>
    </w:pPr>
    <w:rPr>
      <w:rFonts w:ascii="Calibri" w:hAnsi="Calibri" w:cs="Arial"/>
      <w:b/>
      <w:sz w:val="20"/>
    </w:rPr>
  </w:style>
  <w:style w:type="character" w:customStyle="1" w:styleId="JudulArtikelChar">
    <w:name w:val="Judul Artikel Char"/>
    <w:link w:val="JudulArtikel"/>
    <w:rsid w:val="007F50C1"/>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7F50C1"/>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7F50C1"/>
    <w:rPr>
      <w:rFonts w:ascii="Calibri" w:eastAsia="Calibri" w:hAnsi="Calibri" w:cs="Arial"/>
      <w:b/>
      <w:sz w:val="20"/>
      <w:lang w:val="en-US"/>
    </w:rPr>
  </w:style>
  <w:style w:type="paragraph" w:styleId="ListParagraph">
    <w:name w:val="List Paragraph"/>
    <w:basedOn w:val="Normal"/>
    <w:link w:val="ListParagraphChar"/>
    <w:uiPriority w:val="34"/>
    <w:qFormat/>
    <w:rsid w:val="007F50C1"/>
    <w:pPr>
      <w:ind w:left="720"/>
      <w:contextualSpacing/>
    </w:pPr>
  </w:style>
  <w:style w:type="character" w:customStyle="1" w:styleId="AbstractChar">
    <w:name w:val="Abstract Char"/>
    <w:link w:val="Abstract"/>
    <w:rsid w:val="007F50C1"/>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7F50C1"/>
    <w:rPr>
      <w:rFonts w:ascii="Calibri" w:eastAsia="Times New Roman" w:hAnsi="Calibri" w:cs="Times New Roman"/>
      <w:bCs/>
      <w:i/>
      <w:noProof/>
      <w:sz w:val="20"/>
      <w:szCs w:val="20"/>
    </w:rPr>
  </w:style>
  <w:style w:type="paragraph" w:customStyle="1" w:styleId="SubJudul1">
    <w:name w:val="Sub Judul 1"/>
    <w:basedOn w:val="ListParagraph"/>
    <w:link w:val="SubJudul1Char1"/>
    <w:qFormat/>
    <w:rsid w:val="007F50C1"/>
    <w:pPr>
      <w:spacing w:after="0" w:line="360" w:lineRule="auto"/>
      <w:ind w:left="0"/>
    </w:pPr>
    <w:rPr>
      <w:rFonts w:ascii="Calibri" w:hAnsi="Calibri"/>
      <w:b/>
    </w:rPr>
  </w:style>
  <w:style w:type="paragraph" w:customStyle="1" w:styleId="DaftarRujukan">
    <w:name w:val="Daftar Rujukan"/>
    <w:link w:val="DaftarRujukanChar1"/>
    <w:qFormat/>
    <w:rsid w:val="007F50C1"/>
    <w:pPr>
      <w:spacing w:after="0" w:line="360" w:lineRule="auto"/>
    </w:pPr>
    <w:rPr>
      <w:rFonts w:ascii="Calibri" w:eastAsia="Calibri" w:hAnsi="Calibri" w:cs="Times New Roman"/>
      <w:b/>
      <w:lang w:val="en-US"/>
    </w:rPr>
  </w:style>
  <w:style w:type="character" w:customStyle="1" w:styleId="ListParagraphChar">
    <w:name w:val="List Paragraph Char"/>
    <w:basedOn w:val="DefaultParagraphFont"/>
    <w:link w:val="ListParagraph"/>
    <w:uiPriority w:val="34"/>
    <w:rsid w:val="007F50C1"/>
    <w:rPr>
      <w:rFonts w:ascii="Times New Roman" w:eastAsia="Calibri" w:hAnsi="Times New Roman" w:cs="Times New Roman"/>
      <w:sz w:val="24"/>
      <w:lang w:val="en-US"/>
    </w:rPr>
  </w:style>
  <w:style w:type="paragraph" w:customStyle="1" w:styleId="Teks">
    <w:name w:val="Teks"/>
    <w:basedOn w:val="SubJudul1"/>
    <w:link w:val="TeksChar"/>
    <w:qFormat/>
    <w:rsid w:val="007F50C1"/>
    <w:pPr>
      <w:spacing w:after="240" w:line="276" w:lineRule="auto"/>
      <w:ind w:firstLine="567"/>
      <w:jc w:val="both"/>
    </w:pPr>
    <w:rPr>
      <w:b w:val="0"/>
      <w:shd w:val="clear" w:color="auto" w:fill="FFFFFF"/>
    </w:rPr>
  </w:style>
  <w:style w:type="character" w:customStyle="1" w:styleId="SubJudul1Char1">
    <w:name w:val="Sub Judul 1 Char1"/>
    <w:link w:val="SubJudul1"/>
    <w:rsid w:val="007F50C1"/>
    <w:rPr>
      <w:rFonts w:ascii="Calibri" w:eastAsia="Calibri" w:hAnsi="Calibri" w:cs="Times New Roman"/>
      <w:b/>
      <w:sz w:val="24"/>
      <w:lang w:val="en-US"/>
    </w:rPr>
  </w:style>
  <w:style w:type="character" w:customStyle="1" w:styleId="IEEEParagraphChar">
    <w:name w:val="IEEE Paragraph Char"/>
    <w:link w:val="IEEEParagraph"/>
    <w:locked/>
    <w:rsid w:val="007F50C1"/>
    <w:rPr>
      <w:szCs w:val="24"/>
      <w:lang w:val="en-AU" w:eastAsia="zh-CN"/>
    </w:rPr>
  </w:style>
  <w:style w:type="character" w:customStyle="1" w:styleId="TeksChar">
    <w:name w:val="Teks Char"/>
    <w:link w:val="Teks"/>
    <w:rsid w:val="007F50C1"/>
    <w:rPr>
      <w:rFonts w:ascii="Calibri" w:eastAsia="Calibri" w:hAnsi="Calibri" w:cs="Times New Roman"/>
      <w:sz w:val="24"/>
      <w:lang w:val="en-US"/>
    </w:rPr>
  </w:style>
  <w:style w:type="paragraph" w:customStyle="1" w:styleId="IEEEParagraph">
    <w:name w:val="IEEE Paragraph"/>
    <w:basedOn w:val="Normal"/>
    <w:link w:val="IEEEParagraphChar"/>
    <w:rsid w:val="007F50C1"/>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7F50C1"/>
  </w:style>
  <w:style w:type="paragraph" w:customStyle="1" w:styleId="SubJudul2">
    <w:name w:val="Sub Judul 2"/>
    <w:basedOn w:val="Teks"/>
    <w:qFormat/>
    <w:rsid w:val="007F50C1"/>
    <w:pPr>
      <w:numPr>
        <w:ilvl w:val="1"/>
        <w:numId w:val="1"/>
      </w:numPr>
      <w:tabs>
        <w:tab w:val="num" w:pos="360"/>
      </w:tabs>
      <w:ind w:left="0" w:firstLine="567"/>
    </w:pPr>
    <w:rPr>
      <w:b/>
    </w:rPr>
  </w:style>
  <w:style w:type="character" w:customStyle="1" w:styleId="DaftarRujukanChar1">
    <w:name w:val="Daftar Rujukan Char1"/>
    <w:link w:val="DaftarRujukan"/>
    <w:rsid w:val="007F50C1"/>
    <w:rPr>
      <w:rFonts w:ascii="Calibri" w:eastAsia="Calibri" w:hAnsi="Calibri" w:cs="Times New Roman"/>
      <w:b/>
      <w:lang w:val="en-US"/>
    </w:rPr>
  </w:style>
  <w:style w:type="paragraph" w:customStyle="1" w:styleId="IsiDaftarRujukan">
    <w:name w:val="Isi Daftar Rujukan"/>
    <w:basedOn w:val="Normal"/>
    <w:link w:val="IsiDaftarRujukanChar"/>
    <w:qFormat/>
    <w:rsid w:val="007F50C1"/>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7F50C1"/>
    <w:rPr>
      <w:rFonts w:ascii="Calibri" w:eastAsia="SimSun" w:hAnsi="Calibri" w:cs="Times New Roman"/>
      <w:noProof/>
      <w:lang w:eastAsia="zh-CN"/>
    </w:rPr>
  </w:style>
  <w:style w:type="paragraph" w:customStyle="1" w:styleId="IEEETableCell">
    <w:name w:val="IEEE Table Cell"/>
    <w:basedOn w:val="IEEEParagraph"/>
    <w:rsid w:val="007F50C1"/>
    <w:pPr>
      <w:ind w:firstLine="0"/>
      <w:jc w:val="left"/>
    </w:pPr>
    <w:rPr>
      <w:rFonts w:eastAsia="SimSun"/>
      <w:sz w:val="18"/>
    </w:rPr>
  </w:style>
  <w:style w:type="paragraph" w:customStyle="1" w:styleId="IEEETableHeaderCentered">
    <w:name w:val="IEEE Table Header Centered"/>
    <w:basedOn w:val="IEEETableCell"/>
    <w:rsid w:val="007F50C1"/>
    <w:pPr>
      <w:jc w:val="center"/>
    </w:pPr>
    <w:rPr>
      <w:b/>
      <w:bCs/>
    </w:rPr>
  </w:style>
  <w:style w:type="paragraph" w:customStyle="1" w:styleId="IEEETableHeaderLeft-Justified">
    <w:name w:val="IEEE Table Header Left-Justified"/>
    <w:basedOn w:val="IEEETableCell"/>
    <w:rsid w:val="007F50C1"/>
    <w:rPr>
      <w:b/>
      <w:bCs/>
    </w:rPr>
  </w:style>
  <w:style w:type="paragraph" w:customStyle="1" w:styleId="IEEEFigureCaptionSingle-Line">
    <w:name w:val="IEEE Figure Caption Single-Line"/>
    <w:basedOn w:val="Normal"/>
    <w:next w:val="IEEEParagraph"/>
    <w:rsid w:val="007F50C1"/>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7F50C1"/>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7F50C1"/>
  </w:style>
  <w:style w:type="paragraph" w:customStyle="1" w:styleId="Affiliasi">
    <w:name w:val="Affiliasi"/>
    <w:basedOn w:val="NamaPenulis"/>
    <w:link w:val="AffiliasiChar"/>
    <w:qFormat/>
    <w:rsid w:val="007F50C1"/>
    <w:pPr>
      <w:tabs>
        <w:tab w:val="center" w:pos="4819"/>
        <w:tab w:val="left" w:pos="7510"/>
      </w:tabs>
      <w:contextualSpacing/>
    </w:pPr>
    <w:rPr>
      <w:b w:val="0"/>
      <w:i/>
    </w:rPr>
  </w:style>
  <w:style w:type="character" w:customStyle="1" w:styleId="AbstrakBahasaChar">
    <w:name w:val="Abstrak Bahasa Char"/>
    <w:basedOn w:val="AbstrakEnglishChar"/>
    <w:link w:val="AbstrakBahasa"/>
    <w:rsid w:val="007F50C1"/>
    <w:rPr>
      <w:rFonts w:ascii="Calibri" w:eastAsia="Times New Roman" w:hAnsi="Calibri" w:cs="Times New Roman"/>
      <w:bCs/>
      <w:i/>
      <w:noProof/>
      <w:sz w:val="20"/>
      <w:szCs w:val="20"/>
    </w:rPr>
  </w:style>
  <w:style w:type="character" w:customStyle="1" w:styleId="AffiliasiChar">
    <w:name w:val="Affiliasi Char"/>
    <w:basedOn w:val="NamaPenulisChar"/>
    <w:link w:val="Affiliasi"/>
    <w:rsid w:val="007F50C1"/>
    <w:rPr>
      <w:rFonts w:ascii="Calibri" w:eastAsia="Calibri" w:hAnsi="Calibri" w:cs="Arial"/>
      <w:b w:val="0"/>
      <w:i/>
      <w:sz w:val="20"/>
      <w:lang w:val="en-US"/>
    </w:rPr>
  </w:style>
  <w:style w:type="paragraph" w:customStyle="1" w:styleId="Normal1">
    <w:name w:val="Normal1"/>
    <w:rsid w:val="007F50C1"/>
    <w:pPr>
      <w:spacing w:line="360" w:lineRule="auto"/>
      <w:jc w:val="right"/>
    </w:pPr>
    <w:rPr>
      <w:rFonts w:ascii="Calibri" w:eastAsia="Calibri" w:hAnsi="Calibri" w:cs="Calibri"/>
      <w:lang w:eastAsia="id-ID"/>
    </w:rPr>
  </w:style>
  <w:style w:type="character" w:styleId="Hyperlink">
    <w:name w:val="Hyperlink"/>
    <w:basedOn w:val="DefaultParagraphFont"/>
    <w:uiPriority w:val="99"/>
    <w:unhideWhenUsed/>
    <w:rsid w:val="007F50C1"/>
    <w:rPr>
      <w:color w:val="0000FF" w:themeColor="hyperlink"/>
      <w:u w:val="single"/>
    </w:rPr>
  </w:style>
  <w:style w:type="paragraph" w:styleId="NormalWeb">
    <w:name w:val="Normal (Web)"/>
    <w:basedOn w:val="Normal"/>
    <w:uiPriority w:val="99"/>
    <w:semiHidden/>
    <w:unhideWhenUsed/>
    <w:rsid w:val="007F50C1"/>
    <w:rPr>
      <w:szCs w:val="24"/>
    </w:rPr>
  </w:style>
  <w:style w:type="table" w:styleId="TableGrid">
    <w:name w:val="Table Grid"/>
    <w:basedOn w:val="TableNormal"/>
    <w:uiPriority w:val="59"/>
    <w:rsid w:val="0063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6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07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1503">
      <w:bodyDiv w:val="1"/>
      <w:marLeft w:val="0"/>
      <w:marRight w:val="0"/>
      <w:marTop w:val="0"/>
      <w:marBottom w:val="0"/>
      <w:divBdr>
        <w:top w:val="none" w:sz="0" w:space="0" w:color="auto"/>
        <w:left w:val="none" w:sz="0" w:space="0" w:color="auto"/>
        <w:bottom w:val="none" w:sz="0" w:space="0" w:color="auto"/>
        <w:right w:val="none" w:sz="0" w:space="0" w:color="auto"/>
      </w:divBdr>
    </w:div>
    <w:div w:id="340668955">
      <w:bodyDiv w:val="1"/>
      <w:marLeft w:val="0"/>
      <w:marRight w:val="0"/>
      <w:marTop w:val="0"/>
      <w:marBottom w:val="0"/>
      <w:divBdr>
        <w:top w:val="none" w:sz="0" w:space="0" w:color="auto"/>
        <w:left w:val="none" w:sz="0" w:space="0" w:color="auto"/>
        <w:bottom w:val="none" w:sz="0" w:space="0" w:color="auto"/>
        <w:right w:val="none" w:sz="0" w:space="0" w:color="auto"/>
      </w:divBdr>
    </w:div>
    <w:div w:id="381292219">
      <w:bodyDiv w:val="1"/>
      <w:marLeft w:val="0"/>
      <w:marRight w:val="0"/>
      <w:marTop w:val="0"/>
      <w:marBottom w:val="0"/>
      <w:divBdr>
        <w:top w:val="none" w:sz="0" w:space="0" w:color="auto"/>
        <w:left w:val="none" w:sz="0" w:space="0" w:color="auto"/>
        <w:bottom w:val="none" w:sz="0" w:space="0" w:color="auto"/>
        <w:right w:val="none" w:sz="0" w:space="0" w:color="auto"/>
      </w:divBdr>
    </w:div>
    <w:div w:id="414984377">
      <w:bodyDiv w:val="1"/>
      <w:marLeft w:val="0"/>
      <w:marRight w:val="0"/>
      <w:marTop w:val="0"/>
      <w:marBottom w:val="0"/>
      <w:divBdr>
        <w:top w:val="none" w:sz="0" w:space="0" w:color="auto"/>
        <w:left w:val="none" w:sz="0" w:space="0" w:color="auto"/>
        <w:bottom w:val="none" w:sz="0" w:space="0" w:color="auto"/>
        <w:right w:val="none" w:sz="0" w:space="0" w:color="auto"/>
      </w:divBdr>
    </w:div>
    <w:div w:id="596984262">
      <w:bodyDiv w:val="1"/>
      <w:marLeft w:val="0"/>
      <w:marRight w:val="0"/>
      <w:marTop w:val="0"/>
      <w:marBottom w:val="0"/>
      <w:divBdr>
        <w:top w:val="none" w:sz="0" w:space="0" w:color="auto"/>
        <w:left w:val="none" w:sz="0" w:space="0" w:color="auto"/>
        <w:bottom w:val="none" w:sz="0" w:space="0" w:color="auto"/>
        <w:right w:val="none" w:sz="0" w:space="0" w:color="auto"/>
      </w:divBdr>
    </w:div>
    <w:div w:id="879826848">
      <w:bodyDiv w:val="1"/>
      <w:marLeft w:val="0"/>
      <w:marRight w:val="0"/>
      <w:marTop w:val="0"/>
      <w:marBottom w:val="0"/>
      <w:divBdr>
        <w:top w:val="none" w:sz="0" w:space="0" w:color="auto"/>
        <w:left w:val="none" w:sz="0" w:space="0" w:color="auto"/>
        <w:bottom w:val="none" w:sz="0" w:space="0" w:color="auto"/>
        <w:right w:val="none" w:sz="0" w:space="0" w:color="auto"/>
      </w:divBdr>
    </w:div>
    <w:div w:id="938217539">
      <w:bodyDiv w:val="1"/>
      <w:marLeft w:val="0"/>
      <w:marRight w:val="0"/>
      <w:marTop w:val="0"/>
      <w:marBottom w:val="0"/>
      <w:divBdr>
        <w:top w:val="none" w:sz="0" w:space="0" w:color="auto"/>
        <w:left w:val="none" w:sz="0" w:space="0" w:color="auto"/>
        <w:bottom w:val="none" w:sz="0" w:space="0" w:color="auto"/>
        <w:right w:val="none" w:sz="0" w:space="0" w:color="auto"/>
      </w:divBdr>
    </w:div>
    <w:div w:id="940380753">
      <w:bodyDiv w:val="1"/>
      <w:marLeft w:val="0"/>
      <w:marRight w:val="0"/>
      <w:marTop w:val="0"/>
      <w:marBottom w:val="0"/>
      <w:divBdr>
        <w:top w:val="none" w:sz="0" w:space="0" w:color="auto"/>
        <w:left w:val="none" w:sz="0" w:space="0" w:color="auto"/>
        <w:bottom w:val="none" w:sz="0" w:space="0" w:color="auto"/>
        <w:right w:val="none" w:sz="0" w:space="0" w:color="auto"/>
      </w:divBdr>
    </w:div>
    <w:div w:id="964894074">
      <w:bodyDiv w:val="1"/>
      <w:marLeft w:val="0"/>
      <w:marRight w:val="0"/>
      <w:marTop w:val="0"/>
      <w:marBottom w:val="0"/>
      <w:divBdr>
        <w:top w:val="none" w:sz="0" w:space="0" w:color="auto"/>
        <w:left w:val="none" w:sz="0" w:space="0" w:color="auto"/>
        <w:bottom w:val="none" w:sz="0" w:space="0" w:color="auto"/>
        <w:right w:val="none" w:sz="0" w:space="0" w:color="auto"/>
      </w:divBdr>
    </w:div>
    <w:div w:id="1140147820">
      <w:bodyDiv w:val="1"/>
      <w:marLeft w:val="0"/>
      <w:marRight w:val="0"/>
      <w:marTop w:val="0"/>
      <w:marBottom w:val="0"/>
      <w:divBdr>
        <w:top w:val="none" w:sz="0" w:space="0" w:color="auto"/>
        <w:left w:val="none" w:sz="0" w:space="0" w:color="auto"/>
        <w:bottom w:val="none" w:sz="0" w:space="0" w:color="auto"/>
        <w:right w:val="none" w:sz="0" w:space="0" w:color="auto"/>
      </w:divBdr>
    </w:div>
    <w:div w:id="1352146038">
      <w:bodyDiv w:val="1"/>
      <w:marLeft w:val="0"/>
      <w:marRight w:val="0"/>
      <w:marTop w:val="0"/>
      <w:marBottom w:val="0"/>
      <w:divBdr>
        <w:top w:val="none" w:sz="0" w:space="0" w:color="auto"/>
        <w:left w:val="none" w:sz="0" w:space="0" w:color="auto"/>
        <w:bottom w:val="none" w:sz="0" w:space="0" w:color="auto"/>
        <w:right w:val="none" w:sz="0" w:space="0" w:color="auto"/>
      </w:divBdr>
    </w:div>
    <w:div w:id="1475877662">
      <w:bodyDiv w:val="1"/>
      <w:marLeft w:val="0"/>
      <w:marRight w:val="0"/>
      <w:marTop w:val="0"/>
      <w:marBottom w:val="0"/>
      <w:divBdr>
        <w:top w:val="none" w:sz="0" w:space="0" w:color="auto"/>
        <w:left w:val="none" w:sz="0" w:space="0" w:color="auto"/>
        <w:bottom w:val="none" w:sz="0" w:space="0" w:color="auto"/>
        <w:right w:val="none" w:sz="0" w:space="0" w:color="auto"/>
      </w:divBdr>
    </w:div>
    <w:div w:id="1540626817">
      <w:bodyDiv w:val="1"/>
      <w:marLeft w:val="0"/>
      <w:marRight w:val="0"/>
      <w:marTop w:val="0"/>
      <w:marBottom w:val="0"/>
      <w:divBdr>
        <w:top w:val="none" w:sz="0" w:space="0" w:color="auto"/>
        <w:left w:val="none" w:sz="0" w:space="0" w:color="auto"/>
        <w:bottom w:val="none" w:sz="0" w:space="0" w:color="auto"/>
        <w:right w:val="none" w:sz="0" w:space="0" w:color="auto"/>
      </w:divBdr>
    </w:div>
    <w:div w:id="1852917118">
      <w:bodyDiv w:val="1"/>
      <w:marLeft w:val="0"/>
      <w:marRight w:val="0"/>
      <w:marTop w:val="0"/>
      <w:marBottom w:val="0"/>
      <w:divBdr>
        <w:top w:val="none" w:sz="0" w:space="0" w:color="auto"/>
        <w:left w:val="none" w:sz="0" w:space="0" w:color="auto"/>
        <w:bottom w:val="none" w:sz="0" w:space="0" w:color="auto"/>
        <w:right w:val="none" w:sz="0" w:space="0" w:color="auto"/>
      </w:divBdr>
      <w:divsChild>
        <w:div w:id="595207748">
          <w:marLeft w:val="0"/>
          <w:marRight w:val="0"/>
          <w:marTop w:val="0"/>
          <w:marBottom w:val="0"/>
          <w:divBdr>
            <w:top w:val="none" w:sz="0" w:space="0" w:color="auto"/>
            <w:left w:val="none" w:sz="0" w:space="0" w:color="auto"/>
            <w:bottom w:val="none" w:sz="0" w:space="0" w:color="auto"/>
            <w:right w:val="none" w:sz="0" w:space="0" w:color="auto"/>
          </w:divBdr>
        </w:div>
        <w:div w:id="351759922">
          <w:marLeft w:val="0"/>
          <w:marRight w:val="0"/>
          <w:marTop w:val="0"/>
          <w:marBottom w:val="0"/>
          <w:divBdr>
            <w:top w:val="none" w:sz="0" w:space="0" w:color="auto"/>
            <w:left w:val="none" w:sz="0" w:space="0" w:color="auto"/>
            <w:bottom w:val="none" w:sz="0" w:space="0" w:color="auto"/>
            <w:right w:val="none" w:sz="0" w:space="0" w:color="auto"/>
          </w:divBdr>
        </w:div>
        <w:div w:id="525288526">
          <w:marLeft w:val="0"/>
          <w:marRight w:val="0"/>
          <w:marTop w:val="0"/>
          <w:marBottom w:val="0"/>
          <w:divBdr>
            <w:top w:val="none" w:sz="0" w:space="0" w:color="auto"/>
            <w:left w:val="none" w:sz="0" w:space="0" w:color="auto"/>
            <w:bottom w:val="none" w:sz="0" w:space="0" w:color="auto"/>
            <w:right w:val="none" w:sz="0" w:space="0" w:color="auto"/>
          </w:divBdr>
        </w:div>
        <w:div w:id="2016570274">
          <w:marLeft w:val="0"/>
          <w:marRight w:val="0"/>
          <w:marTop w:val="0"/>
          <w:marBottom w:val="0"/>
          <w:divBdr>
            <w:top w:val="none" w:sz="0" w:space="0" w:color="auto"/>
            <w:left w:val="none" w:sz="0" w:space="0" w:color="auto"/>
            <w:bottom w:val="none" w:sz="0" w:space="0" w:color="auto"/>
            <w:right w:val="none" w:sz="0" w:space="0" w:color="auto"/>
          </w:divBdr>
        </w:div>
        <w:div w:id="1518039922">
          <w:marLeft w:val="0"/>
          <w:marRight w:val="0"/>
          <w:marTop w:val="0"/>
          <w:marBottom w:val="0"/>
          <w:divBdr>
            <w:top w:val="none" w:sz="0" w:space="0" w:color="auto"/>
            <w:left w:val="none" w:sz="0" w:space="0" w:color="auto"/>
            <w:bottom w:val="none" w:sz="0" w:space="0" w:color="auto"/>
            <w:right w:val="none" w:sz="0" w:space="0" w:color="auto"/>
          </w:divBdr>
        </w:div>
        <w:div w:id="2029526127">
          <w:marLeft w:val="0"/>
          <w:marRight w:val="0"/>
          <w:marTop w:val="0"/>
          <w:marBottom w:val="0"/>
          <w:divBdr>
            <w:top w:val="none" w:sz="0" w:space="0" w:color="auto"/>
            <w:left w:val="none" w:sz="0" w:space="0" w:color="auto"/>
            <w:bottom w:val="none" w:sz="0" w:space="0" w:color="auto"/>
            <w:right w:val="none" w:sz="0" w:space="0" w:color="auto"/>
          </w:divBdr>
        </w:div>
      </w:divsChild>
    </w:div>
    <w:div w:id="1920827364">
      <w:bodyDiv w:val="1"/>
      <w:marLeft w:val="0"/>
      <w:marRight w:val="0"/>
      <w:marTop w:val="0"/>
      <w:marBottom w:val="0"/>
      <w:divBdr>
        <w:top w:val="none" w:sz="0" w:space="0" w:color="auto"/>
        <w:left w:val="none" w:sz="0" w:space="0" w:color="auto"/>
        <w:bottom w:val="none" w:sz="0" w:space="0" w:color="auto"/>
        <w:right w:val="none" w:sz="0" w:space="0" w:color="auto"/>
      </w:divBdr>
      <w:divsChild>
        <w:div w:id="725297259">
          <w:marLeft w:val="0"/>
          <w:marRight w:val="0"/>
          <w:marTop w:val="0"/>
          <w:marBottom w:val="0"/>
          <w:divBdr>
            <w:top w:val="none" w:sz="0" w:space="0" w:color="auto"/>
            <w:left w:val="none" w:sz="0" w:space="0" w:color="auto"/>
            <w:bottom w:val="none" w:sz="0" w:space="0" w:color="auto"/>
            <w:right w:val="none" w:sz="0" w:space="0" w:color="auto"/>
          </w:divBdr>
        </w:div>
        <w:div w:id="816533462">
          <w:marLeft w:val="0"/>
          <w:marRight w:val="0"/>
          <w:marTop w:val="0"/>
          <w:marBottom w:val="0"/>
          <w:divBdr>
            <w:top w:val="none" w:sz="0" w:space="0" w:color="auto"/>
            <w:left w:val="none" w:sz="0" w:space="0" w:color="auto"/>
            <w:bottom w:val="none" w:sz="0" w:space="0" w:color="auto"/>
            <w:right w:val="none" w:sz="0" w:space="0" w:color="auto"/>
          </w:divBdr>
        </w:div>
        <w:div w:id="1529220093">
          <w:marLeft w:val="0"/>
          <w:marRight w:val="0"/>
          <w:marTop w:val="0"/>
          <w:marBottom w:val="0"/>
          <w:divBdr>
            <w:top w:val="none" w:sz="0" w:space="0" w:color="auto"/>
            <w:left w:val="none" w:sz="0" w:space="0" w:color="auto"/>
            <w:bottom w:val="none" w:sz="0" w:space="0" w:color="auto"/>
            <w:right w:val="none" w:sz="0" w:space="0" w:color="auto"/>
          </w:divBdr>
        </w:div>
        <w:div w:id="1831481637">
          <w:marLeft w:val="0"/>
          <w:marRight w:val="0"/>
          <w:marTop w:val="0"/>
          <w:marBottom w:val="0"/>
          <w:divBdr>
            <w:top w:val="none" w:sz="0" w:space="0" w:color="auto"/>
            <w:left w:val="none" w:sz="0" w:space="0" w:color="auto"/>
            <w:bottom w:val="none" w:sz="0" w:space="0" w:color="auto"/>
            <w:right w:val="none" w:sz="0" w:space="0" w:color="auto"/>
          </w:divBdr>
        </w:div>
        <w:div w:id="1795631100">
          <w:marLeft w:val="0"/>
          <w:marRight w:val="0"/>
          <w:marTop w:val="0"/>
          <w:marBottom w:val="0"/>
          <w:divBdr>
            <w:top w:val="none" w:sz="0" w:space="0" w:color="auto"/>
            <w:left w:val="none" w:sz="0" w:space="0" w:color="auto"/>
            <w:bottom w:val="none" w:sz="0" w:space="0" w:color="auto"/>
            <w:right w:val="none" w:sz="0" w:space="0" w:color="auto"/>
          </w:divBdr>
        </w:div>
        <w:div w:id="2046173820">
          <w:marLeft w:val="0"/>
          <w:marRight w:val="0"/>
          <w:marTop w:val="0"/>
          <w:marBottom w:val="0"/>
          <w:divBdr>
            <w:top w:val="none" w:sz="0" w:space="0" w:color="auto"/>
            <w:left w:val="none" w:sz="0" w:space="0" w:color="auto"/>
            <w:bottom w:val="none" w:sz="0" w:space="0" w:color="auto"/>
            <w:right w:val="none" w:sz="0" w:space="0" w:color="auto"/>
          </w:divBdr>
        </w:div>
      </w:divsChild>
    </w:div>
    <w:div w:id="1997296068">
      <w:bodyDiv w:val="1"/>
      <w:marLeft w:val="0"/>
      <w:marRight w:val="0"/>
      <w:marTop w:val="0"/>
      <w:marBottom w:val="0"/>
      <w:divBdr>
        <w:top w:val="none" w:sz="0" w:space="0" w:color="auto"/>
        <w:left w:val="none" w:sz="0" w:space="0" w:color="auto"/>
        <w:bottom w:val="none" w:sz="0" w:space="0" w:color="auto"/>
        <w:right w:val="none" w:sz="0" w:space="0" w:color="auto"/>
      </w:divBdr>
    </w:div>
    <w:div w:id="205187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D2BE-2C11-458F-AFC2-F8EE1D30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15</Pages>
  <Words>8344</Words>
  <Characters>47565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2021-08-19T16:29:00Z</dcterms:created>
  <dcterms:modified xsi:type="dcterms:W3CDTF">2021-08-31T16:39:00Z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b5eeb0f0-a9a2-3a2b-97b9-882d35dba9d8</vt:lpwstr>
  </property>
  <property fmtid="{D5CDD505-2E9C-101B-9397-08002B2CF9AE}" pid="24" name="Mendeley Citation Style_1">
    <vt:lpwstr>http://www.zotero.org/styles/apa</vt:lpwstr>
  </property>
</Properties>
</file>