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BA3CB" w14:textId="6C5D551F" w:rsidR="00A95631" w:rsidRDefault="002401C2" w:rsidP="008178A1">
      <w:pPr>
        <w:pStyle w:val="JudulArtikel"/>
        <w:spacing w:before="240"/>
      </w:pPr>
      <w:r>
        <w:t>Analisis Konsentrasi Belajar Siswa SDN Sumberagung 03</w:t>
      </w:r>
    </w:p>
    <w:p w14:paraId="7B24BDDB" w14:textId="4EC0C16D" w:rsidR="00A95631" w:rsidRPr="00A95631" w:rsidRDefault="002401C2" w:rsidP="002401C2">
      <w:pPr>
        <w:pStyle w:val="JudulArtikel"/>
        <w:spacing w:before="240"/>
      </w:pPr>
      <w:r>
        <w:t>Pada Pembelajaran Dalam Jaringan (Daring)</w:t>
      </w:r>
    </w:p>
    <w:p w14:paraId="377C7747" w14:textId="36CA7C62" w:rsidR="00256275" w:rsidRPr="00462E4D" w:rsidRDefault="002401C2" w:rsidP="00462E4D">
      <w:pPr>
        <w:pStyle w:val="NamaPenulis"/>
      </w:pPr>
      <w:r>
        <w:t>Aginna Suryaning Anjar</w:t>
      </w:r>
      <w:r w:rsidR="00256275" w:rsidRPr="00462E4D">
        <w:t xml:space="preserve">, </w:t>
      </w:r>
      <w:r>
        <w:t>Prihatin Sulistyowati</w:t>
      </w:r>
      <w:r w:rsidR="00A95631" w:rsidRPr="00462E4D">
        <w:t xml:space="preserve">, </w:t>
      </w:r>
      <w:r>
        <w:t>Arief Rahman Hakim</w:t>
      </w:r>
    </w:p>
    <w:p w14:paraId="18D28882" w14:textId="3EC5811C" w:rsidR="00345F47" w:rsidRPr="00462E4D" w:rsidRDefault="00345F47" w:rsidP="00462E4D">
      <w:pPr>
        <w:pStyle w:val="Affiliasi"/>
      </w:pPr>
      <w:r w:rsidRPr="00462E4D">
        <w:t xml:space="preserve">Universitas </w:t>
      </w:r>
      <w:r w:rsidR="00F216A0">
        <w:t xml:space="preserve">PGRI </w:t>
      </w:r>
      <w:r w:rsidRPr="00462E4D">
        <w:t>Kanjuruhan Malang, Indonesia</w:t>
      </w:r>
    </w:p>
    <w:p w14:paraId="2C73F4AA" w14:textId="56F748B6" w:rsidR="00AE1099" w:rsidRPr="00462E4D" w:rsidRDefault="002401C2" w:rsidP="00462E4D">
      <w:pPr>
        <w:pStyle w:val="Affiliasi"/>
      </w:pPr>
      <w:r>
        <w:t>aginnasuryaning30@gmail.com</w:t>
      </w:r>
    </w:p>
    <w:p w14:paraId="777DE191" w14:textId="77777777" w:rsidR="00256275" w:rsidRPr="00DF74F3" w:rsidRDefault="00256275" w:rsidP="00256275">
      <w:pPr>
        <w:spacing w:after="0" w:line="240" w:lineRule="auto"/>
        <w:jc w:val="center"/>
        <w:rPr>
          <w:rFonts w:ascii="Calibri" w:hAnsi="Calibri"/>
          <w:sz w:val="22"/>
        </w:rPr>
      </w:pPr>
    </w:p>
    <w:p w14:paraId="3AD14D26" w14:textId="3C7395A9" w:rsidR="005D2579" w:rsidRDefault="005D2579" w:rsidP="003F0229">
      <w:pPr>
        <w:pStyle w:val="AbstrakEnglish"/>
      </w:pPr>
      <w:r w:rsidRPr="00D26F67">
        <w:rPr>
          <w:b/>
        </w:rPr>
        <w:t>Abstract:</w:t>
      </w:r>
      <w:r w:rsidRPr="00256275">
        <w:t xml:space="preserve"> </w:t>
      </w:r>
    </w:p>
    <w:p w14:paraId="2EB3FCE5" w14:textId="77777777" w:rsidR="00C47CF4" w:rsidRDefault="00C47CF4" w:rsidP="003F0229">
      <w:pPr>
        <w:pStyle w:val="AbstrakEnglish"/>
      </w:pPr>
    </w:p>
    <w:p w14:paraId="0E472D56" w14:textId="79C7CF0F" w:rsidR="00C47CF4" w:rsidRPr="00C47CF4" w:rsidRDefault="00C47CF4" w:rsidP="00C47C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firstLine="709"/>
        <w:jc w:val="both"/>
        <w:rPr>
          <w:rFonts w:asciiTheme="minorHAnsi" w:eastAsia="Times New Roman" w:hAnsiTheme="minorHAnsi" w:cstheme="minorHAnsi"/>
          <w:color w:val="202124"/>
          <w:sz w:val="20"/>
          <w:szCs w:val="20"/>
        </w:rPr>
      </w:pPr>
      <w:r w:rsidRPr="00C47CF4">
        <w:rPr>
          <w:rFonts w:asciiTheme="minorHAnsi" w:eastAsia="Times New Roman" w:hAnsiTheme="minorHAnsi" w:cstheme="minorHAnsi"/>
          <w:color w:val="202124"/>
          <w:sz w:val="20"/>
          <w:szCs w:val="20"/>
          <w:lang w:val="en"/>
        </w:rPr>
        <w:t>The Covid-19 pandemic has led to the emergence of policies for implementing education using an online learning system. This study aims to determine the condition of student learning concentration and the factors that influence student learning concentration during online learning. This research is a qualitative research using interview, observation and documentation techniques. The results of this study indicate that there are students who are able to participate in learning with high concentration and there are also students who have low concentration. Factors that affect student learning concentration include students' interest in learning, students' feelings during learning, the atmosphere of the student learning environment, the condition of students in participating in learning, and the level of student saturation during learning. The supporting factors for student concentration are assistance given by parents, motivation from parents and giving rewards from parents. While the inhibiting factors for students' concentration include interference from relatives, interference from cellphones, interference from television, and interference from toys.</w:t>
      </w:r>
    </w:p>
    <w:p w14:paraId="51ACC646" w14:textId="77777777" w:rsidR="003F0229" w:rsidRPr="003F0229" w:rsidRDefault="003F0229" w:rsidP="007840B8">
      <w:pPr>
        <w:pStyle w:val="AbstrakEnglish"/>
        <w:ind w:left="0"/>
        <w:rPr>
          <w:rStyle w:val="IEEEAbstractHeadingChar"/>
          <w:szCs w:val="20"/>
          <w:lang w:eastAsia="en-US"/>
        </w:rPr>
      </w:pPr>
    </w:p>
    <w:p w14:paraId="0A897DFB" w14:textId="0A6A9547" w:rsidR="005D2579" w:rsidRPr="00DF74F3"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23331B" w:rsidRPr="00C47CF4">
        <w:rPr>
          <w:rFonts w:asciiTheme="minorHAnsi" w:hAnsiTheme="minorHAnsi" w:cstheme="minorHAnsi"/>
          <w:color w:val="202124"/>
          <w:sz w:val="20"/>
          <w:szCs w:val="20"/>
          <w:lang w:val="en"/>
        </w:rPr>
        <w:t>Covid-19, Concentration of Learning, Online Learning</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65ACB9F7" w14:textId="77777777" w:rsidR="002401C2" w:rsidRDefault="005D2579" w:rsidP="002401C2">
      <w:pPr>
        <w:pStyle w:val="AbstrakEnglish"/>
        <w:rPr>
          <w:b/>
        </w:rPr>
      </w:pPr>
      <w:r w:rsidRPr="00BA239C">
        <w:rPr>
          <w:b/>
        </w:rPr>
        <w:t>Abstrak:</w:t>
      </w:r>
    </w:p>
    <w:p w14:paraId="1652F4C1" w14:textId="21839B9A" w:rsidR="002401C2" w:rsidRPr="002401C2" w:rsidRDefault="002401C2" w:rsidP="00707551">
      <w:pPr>
        <w:pStyle w:val="AbstrakEnglish"/>
        <w:ind w:right="-1" w:firstLine="709"/>
        <w:rPr>
          <w:b/>
        </w:rPr>
      </w:pPr>
      <w:r w:rsidRPr="002401C2">
        <w:rPr>
          <w:rFonts w:asciiTheme="minorHAnsi" w:hAnsiTheme="minorHAnsi" w:cstheme="minorHAnsi"/>
          <w:i w:val="0"/>
        </w:rPr>
        <w:t xml:space="preserve">Pandemi Covid-19 </w:t>
      </w:r>
      <w:r w:rsidR="00FD4B67">
        <w:rPr>
          <w:rFonts w:asciiTheme="minorHAnsi" w:hAnsiTheme="minorHAnsi" w:cstheme="minorHAnsi"/>
          <w:i w:val="0"/>
        </w:rPr>
        <w:t>menyebabkan munculnya kebijakan pelaksanaan pendidikan menggunakan</w:t>
      </w:r>
      <w:r w:rsidRPr="002401C2">
        <w:rPr>
          <w:rFonts w:asciiTheme="minorHAnsi" w:hAnsiTheme="minorHAnsi" w:cstheme="minorHAnsi"/>
          <w:i w:val="0"/>
        </w:rPr>
        <w:t xml:space="preserve"> sistem pembelajaran dal</w:t>
      </w:r>
      <w:r w:rsidR="00FD4B67">
        <w:rPr>
          <w:rFonts w:asciiTheme="minorHAnsi" w:hAnsiTheme="minorHAnsi" w:cstheme="minorHAnsi"/>
          <w:i w:val="0"/>
        </w:rPr>
        <w:t>am jaringan (daring)</w:t>
      </w:r>
      <w:r w:rsidRPr="002401C2">
        <w:rPr>
          <w:rFonts w:asciiTheme="minorHAnsi" w:hAnsiTheme="minorHAnsi" w:cstheme="minorHAnsi"/>
          <w:i w:val="0"/>
        </w:rPr>
        <w:t>. Penelitian ini bertujuan untuk mengetahui kondisi konsentrasi belajar siswa dan faktor yang memperngaruhi konsentrasi belajar siswa selama mengikuti pembelajaran daring. Penelitian ini merupakan penelitian kualitatif dengan menggunakan</w:t>
      </w:r>
      <w:r w:rsidR="00FD4B67">
        <w:rPr>
          <w:rFonts w:asciiTheme="minorHAnsi" w:hAnsiTheme="minorHAnsi" w:cstheme="minorHAnsi"/>
          <w:i w:val="0"/>
          <w:lang w:val="en-US"/>
        </w:rPr>
        <w:t xml:space="preserve"> teknik</w:t>
      </w:r>
      <w:r w:rsidRPr="002401C2">
        <w:rPr>
          <w:rFonts w:asciiTheme="minorHAnsi" w:hAnsiTheme="minorHAnsi" w:cstheme="minorHAnsi"/>
          <w:i w:val="0"/>
        </w:rPr>
        <w:t xml:space="preserve"> wawa</w:t>
      </w:r>
      <w:r w:rsidR="00FD4B67">
        <w:rPr>
          <w:rFonts w:asciiTheme="minorHAnsi" w:hAnsiTheme="minorHAnsi" w:cstheme="minorHAnsi"/>
          <w:i w:val="0"/>
        </w:rPr>
        <w:t>ncara, observasi dan dokumentasi</w:t>
      </w:r>
      <w:r w:rsidRPr="002401C2">
        <w:rPr>
          <w:rFonts w:asciiTheme="minorHAnsi" w:hAnsiTheme="minorHAnsi" w:cstheme="minorHAnsi"/>
          <w:i w:val="0"/>
        </w:rPr>
        <w:t xml:space="preserve">. Hasil dari penelitian ini menunjukkan bahwa </w:t>
      </w:r>
      <w:r w:rsidR="009C3BA1">
        <w:rPr>
          <w:rFonts w:asciiTheme="minorHAnsi" w:hAnsiTheme="minorHAnsi" w:cstheme="minorHAnsi"/>
          <w:i w:val="0"/>
        </w:rPr>
        <w:t>t</w:t>
      </w:r>
      <w:r w:rsidRPr="002401C2">
        <w:rPr>
          <w:rFonts w:asciiTheme="minorHAnsi" w:hAnsiTheme="minorHAnsi" w:cstheme="minorHAnsi"/>
          <w:i w:val="0"/>
        </w:rPr>
        <w:t>erdapat siswa yang mampu mengikuti pembelajaran dengan konsentrasi yang tinggi dan juga terdapat siswa yang me</w:t>
      </w:r>
      <w:r w:rsidR="00FD4B67">
        <w:rPr>
          <w:rFonts w:asciiTheme="minorHAnsi" w:hAnsiTheme="minorHAnsi" w:cstheme="minorHAnsi"/>
          <w:i w:val="0"/>
        </w:rPr>
        <w:t xml:space="preserve">miliki konsentrasi rendah. </w:t>
      </w:r>
      <w:r w:rsidR="00FD4B67">
        <w:rPr>
          <w:rFonts w:asciiTheme="minorHAnsi" w:hAnsiTheme="minorHAnsi" w:cstheme="minorHAnsi"/>
          <w:i w:val="0"/>
          <w:lang w:val="en-US"/>
        </w:rPr>
        <w:t>F</w:t>
      </w:r>
      <w:r w:rsidRPr="002401C2">
        <w:rPr>
          <w:rFonts w:asciiTheme="minorHAnsi" w:hAnsiTheme="minorHAnsi" w:cstheme="minorHAnsi"/>
          <w:i w:val="0"/>
        </w:rPr>
        <w:t>aktor yang mempengaruhi konsetrasi belajar siswa meliputi minat siswa terhadap pembelajaran, perasaan siswa selama mengikuti pembelajaran, suasana lingkungan belajar siswa, kondisi siswa dalam mengikuti pembelajaran, dan tingkat kejenuhan siswa selama mengikuti pembelajaran. Adapun fakor pendukung konsentrasi siswa yaitu dampingan yang diberi orang tua, motivasi dari orang tua dan pemberian reward dari orang tua. Sedangkan faktor penghambat konsentrasi siswa antara lain, gangguan dari saudara, gangguan dari handphone, gangguan dari televisi, dan gangguan dari mainan.</w:t>
      </w:r>
    </w:p>
    <w:p w14:paraId="1DB228A0" w14:textId="77777777" w:rsidR="003F0229" w:rsidRPr="00DF74F3" w:rsidRDefault="003F0229" w:rsidP="009C3BA1">
      <w:pPr>
        <w:pStyle w:val="AbstrakEnglish"/>
        <w:ind w:left="0"/>
        <w:rPr>
          <w:rStyle w:val="IEEEAbstractHeadingChar"/>
          <w:b/>
          <w:i w:val="0"/>
          <w:szCs w:val="20"/>
          <w:lang w:val="en-US"/>
        </w:rPr>
      </w:pPr>
    </w:p>
    <w:p w14:paraId="79BDE16F" w14:textId="35ED792B" w:rsidR="00B43BFC" w:rsidRDefault="005D2579" w:rsidP="00707551">
      <w:pPr>
        <w:pStyle w:val="Abstract"/>
        <w:tabs>
          <w:tab w:val="left" w:pos="8505"/>
        </w:tabs>
        <w:spacing w:before="0"/>
        <w:ind w:left="851" w:right="849" w:firstLine="0"/>
        <w:rPr>
          <w:rFonts w:asciiTheme="minorHAnsi" w:hAnsiTheme="minorHAnsi" w:cstheme="minorHAnsi"/>
          <w:color w:val="202124"/>
          <w:sz w:val="20"/>
          <w:szCs w:val="20"/>
          <w:lang w:val="en"/>
        </w:rPr>
      </w:pPr>
      <w:r w:rsidRPr="00DF74F3">
        <w:rPr>
          <w:rStyle w:val="IEEEAbstractHeadingChar"/>
          <w:rFonts w:ascii="Calibri" w:hAnsi="Calibri"/>
          <w:sz w:val="20"/>
          <w:szCs w:val="20"/>
        </w:rPr>
        <w:t>Kata kunci:</w:t>
      </w:r>
      <w:r w:rsidRPr="00DF74F3">
        <w:rPr>
          <w:rFonts w:ascii="Calibri" w:hAnsi="Calibri"/>
          <w:sz w:val="20"/>
          <w:szCs w:val="20"/>
        </w:rPr>
        <w:t xml:space="preserve"> </w:t>
      </w:r>
      <w:r w:rsidR="0023331B">
        <w:rPr>
          <w:rFonts w:ascii="Calibri" w:hAnsi="Calibri"/>
          <w:sz w:val="20"/>
          <w:szCs w:val="20"/>
        </w:rPr>
        <w:t>Covid-19, Konsentrasi Belajar, Pembelajaran Daring</w:t>
      </w:r>
    </w:p>
    <w:p w14:paraId="06B45FFF" w14:textId="77777777" w:rsidR="00707551" w:rsidRDefault="00707551" w:rsidP="00707551">
      <w:pPr>
        <w:pStyle w:val="SubJudul1"/>
      </w:pPr>
    </w:p>
    <w:p w14:paraId="0A81EAFC" w14:textId="77777777" w:rsidR="00707551" w:rsidRDefault="00D26F67" w:rsidP="00707551">
      <w:pPr>
        <w:pStyle w:val="SubJudul1"/>
      </w:pPr>
      <w:r w:rsidRPr="004820B3">
        <w:t>Pendahuluan</w:t>
      </w:r>
    </w:p>
    <w:p w14:paraId="45BF7247" w14:textId="77777777" w:rsidR="00541010" w:rsidRDefault="005C01F6" w:rsidP="00541010">
      <w:pPr>
        <w:pStyle w:val="SubJudul1"/>
        <w:spacing w:line="276" w:lineRule="auto"/>
        <w:ind w:firstLine="720"/>
        <w:jc w:val="both"/>
      </w:pPr>
      <w:r w:rsidRPr="00C47CF4">
        <w:rPr>
          <w:b w:val="0"/>
        </w:rPr>
        <w:t xml:space="preserve">Pandemi Covid-19 menyebabkan perubahan pada sistem pembelajaran di Indonesia yang pada mulanya dilakukan secara </w:t>
      </w:r>
      <w:r w:rsidR="00707551">
        <w:rPr>
          <w:b w:val="0"/>
        </w:rPr>
        <w:t xml:space="preserve">tatap muka menjadi pembelajaran </w:t>
      </w:r>
      <w:r w:rsidRPr="00C47CF4">
        <w:rPr>
          <w:b w:val="0"/>
        </w:rPr>
        <w:lastRenderedPageBreak/>
        <w:t xml:space="preserve">dalam jaringan (daring). Perubahan ini menuntut guru dan siswa untuk beradaptasi dengan sistem pembelajaran yang baru. Sistem pembelajaran daring merupakan pelaksanaan pembelajaran yang dilakukan secara jarak jauh dengan memanfaatkan alat-alat elektronik seperti </w:t>
      </w:r>
      <w:r w:rsidRPr="00C47CF4">
        <w:rPr>
          <w:b w:val="0"/>
          <w:i/>
        </w:rPr>
        <w:t xml:space="preserve">handphone, </w:t>
      </w:r>
      <w:r w:rsidRPr="00C47CF4">
        <w:rPr>
          <w:b w:val="0"/>
        </w:rPr>
        <w:t xml:space="preserve">computer maupun </w:t>
      </w:r>
      <w:r w:rsidRPr="00C47CF4">
        <w:rPr>
          <w:b w:val="0"/>
          <w:i/>
        </w:rPr>
        <w:t>laptop</w:t>
      </w:r>
      <w:r w:rsidRPr="00C47CF4">
        <w:rPr>
          <w:b w:val="0"/>
        </w:rPr>
        <w:t>. Penerapan pembelajaran daring yang secara mendadak ini berpengaruh pada konsentrasi belajar siswa selama mengikuti pembelajaran.</w:t>
      </w:r>
      <w:r w:rsidR="00C47CF4">
        <w:rPr>
          <w:b w:val="0"/>
        </w:rPr>
        <w:t xml:space="preserve"> </w:t>
      </w:r>
      <w:r w:rsidR="00C47CF4">
        <w:rPr>
          <w:b w:val="0"/>
        </w:rPr>
        <w:fldChar w:fldCharType="begin" w:fldLock="1"/>
      </w:r>
      <w:r w:rsidR="00BF7C82">
        <w:rPr>
          <w:b w:val="0"/>
        </w:rPr>
        <w:instrText>ADDIN CSL_CITATION {"citationItems":[{"id":"ITEM-1","itemData":{"DOI":"10.31004/edukatif.v2i1.89","ISSN":"2656-8063","abstract":"Penelitian ini bertujuan untuk mengidentifikasi implementasi pembelajaran daring  dirumah pada siswa Sekolah Dasar akibat dari adanya pandemik COVID-19. Penelitian menggunakan penelitian kepustakaan dimana dalam mengumpulkan informasi data dengan teknik dokumentasi yaitu mencari data mengenai hal-hal yang relevan dari berbagai macam yang ada di perpustakaan seperti dokumen, buku, majalah, berita. Kriteria artikel dan berita yang dipilih yaitu adanya pembahasan tentang Dampak COVID-19 dan Pembelajaran Daring di Sekolah Dasar. Dari 10 Sumber yang didapatkan, kemudian dipilih yang paling relevan dan diperoleh 3 artikel dan 6 Berita yang dipilih. Hasil dalam penelitian, menunjukkan bahwa dampak covid terhadap implementasi pembelajaran daring di Sekolah Dasar dapat terlaksanakan dengan cukup baik. Hal ini dapat dilihat dari hasil data 3 artikel dan 6 Berita yang menunjukan bahwa dampak COVID-19 terhadap implementasi pembelajaran daring di SD dapat terlaksana dengan cukup baik apabila adanya kerjasama antara guru, siswa dan orang tua dalam belajar dirumah","author":[{"dropping-particle":"","family":"Dewi","given":"Wahyu Aji Fatma","non-dropping-particle":"","parse-names":false,"suffix":""}],"container-title":"Edukatif : Jurnal Ilmu Pendidikan","id":"ITEM-1","issue":"1","issued":{"date-parts":[["2020"]]},"page":"55-61","title":"Dampak COVID-19 terhadap Implementasi Pembelajaran Daring di Sekolah Dasar","type":"article-journal","volume":"2"},"uris":["http://www.mendeley.com/documents/?uuid=66d70505-380d-453e-a73e-8ad4c1b1c5a7"]}],"mendeley":{"formattedCitation":"(Dewi 2020)","plainTextFormattedCitation":"(Dewi 2020)","previouslyFormattedCitation":"(Dewi 2020)"},"properties":{"noteIndex":0},"schema":"https://github.com/citation-style-language/schema/raw/master/csl-citation.json"}</w:instrText>
      </w:r>
      <w:r w:rsidR="00C47CF4">
        <w:rPr>
          <w:b w:val="0"/>
        </w:rPr>
        <w:fldChar w:fldCharType="separate"/>
      </w:r>
      <w:r w:rsidR="00C47CF4" w:rsidRPr="00C47CF4">
        <w:rPr>
          <w:b w:val="0"/>
          <w:noProof/>
        </w:rPr>
        <w:t>(Dewi 2020)</w:t>
      </w:r>
      <w:r w:rsidR="00C47CF4">
        <w:rPr>
          <w:b w:val="0"/>
        </w:rPr>
        <w:fldChar w:fldCharType="end"/>
      </w:r>
      <w:r w:rsidR="00C47CF4">
        <w:rPr>
          <w:b w:val="0"/>
        </w:rPr>
        <w:t xml:space="preserve"> mengemukakan bahwa </w:t>
      </w:r>
      <w:r w:rsidR="00C47CF4" w:rsidRPr="00C47CF4">
        <w:rPr>
          <w:b w:val="0"/>
        </w:rPr>
        <w:t xml:space="preserve">pada masa pandemi Covid-19, diterapkan sebuah model pembelajaran baru yaitu model pembelajaran daring (dalam jaringan) yang mana siswa melakukan pembelajaran dari rumah melalui telepon seluler, </w:t>
      </w:r>
      <w:r w:rsidR="00C47CF4" w:rsidRPr="00C47CF4">
        <w:rPr>
          <w:b w:val="0"/>
          <w:i/>
        </w:rPr>
        <w:t>laptop</w:t>
      </w:r>
      <w:r w:rsidR="00C47CF4" w:rsidRPr="00C47CF4">
        <w:rPr>
          <w:b w:val="0"/>
        </w:rPr>
        <w:t xml:space="preserve"> maupun komputer. </w:t>
      </w:r>
      <w:r w:rsidR="00B54CDB">
        <w:rPr>
          <w:b w:val="0"/>
        </w:rPr>
        <w:t>Penerapan pembelajaran daring yang mendadak ini memiliki beberapa kekurangan ketika diterapkan. K</w:t>
      </w:r>
      <w:r w:rsidR="00B54CDB" w:rsidRPr="00B54CDB">
        <w:rPr>
          <w:b w:val="0"/>
        </w:rPr>
        <w:t xml:space="preserve">eterbatasan dan kekurangan yang dikemukakan oleh </w:t>
      </w:r>
      <w:r w:rsidR="00B54CDB" w:rsidRPr="00B54CDB">
        <w:rPr>
          <w:b w:val="0"/>
        </w:rPr>
        <w:fldChar w:fldCharType="begin" w:fldLock="1"/>
      </w:r>
      <w:r w:rsidR="00B54CDB" w:rsidRPr="00B54CDB">
        <w:rPr>
          <w:b w:val="0"/>
        </w:rPr>
        <w:instrText>ADDIN CSL_CITATION {"citationItems":[{"id":"ITEM-1","itemData":{"DOI":"10.36989/didaktik.v6i1.120","ISSN":"2477-5673","abstract":"This research is motivated by the existence of full online learning (full online) as a result of Covid-19, it is rumored that online learning is less effective, because there is no maximum preparation in terms of regulation, field implementation, and also students, as well as various supporting infrastructure for online learning Therefore, researchers have a desire to test the effectiveness of learning, because there should be no learning content lost in the middle of this pandemic. The research method used was a survey method, with the instrument used was a questionnaire, which was distributed to 80 random elementary school teachers in Subang Regency. Based on the results of the study the effectiveness of learning from the 8 indicators studied is around 66.97%.","author":[{"dropping-particle":"","family":"Roni Hamdani","given":"Acep","non-dropping-particle":"","parse-names":false,"suffix":""},{"dropping-particle":"","family":"Priatna","given":"Asep","non-dropping-particle":"","parse-names":false,"suffix":""}],"container-title":"Didaktik : Jurnal Ilmiah PGSD STKIP Subang","id":"ITEM-1","issue":"1","issued":{"date-parts":[["2020"]]},"page":"1-9","title":"Efektifitas Implementasi Pembelajaran Daring (Full Online) Dimasa Pandemi Covid- 19 Pada Jenjang Sekolah Dasar Di Kabupaten Subang","type":"article-journal","volume":"6"},"uris":["http://www.mendeley.com/documents/?uuid=973c4062-29a5-4996-b118-a33969d8607c"]}],"mendeley":{"formattedCitation":"(Roni Hamdani and Priatna 2020)","plainTextFormattedCitation":"(Roni Hamdani and Priatna 2020)","previouslyFormattedCitation":"(Roni Hamdani and Priatna 2020)"},"properties":{"noteIndex":0},"schema":"https://github.com/citation-style-language/schema/raw/master/csl-citation.json"}</w:instrText>
      </w:r>
      <w:r w:rsidR="00B54CDB" w:rsidRPr="00B54CDB">
        <w:rPr>
          <w:b w:val="0"/>
        </w:rPr>
        <w:fldChar w:fldCharType="separate"/>
      </w:r>
      <w:r w:rsidR="00B54CDB" w:rsidRPr="00B54CDB">
        <w:rPr>
          <w:b w:val="0"/>
          <w:noProof/>
        </w:rPr>
        <w:t>(Roni Hamdani and Priatna 2020)</w:t>
      </w:r>
      <w:r w:rsidR="00B54CDB" w:rsidRPr="00B54CDB">
        <w:rPr>
          <w:b w:val="0"/>
        </w:rPr>
        <w:fldChar w:fldCharType="end"/>
      </w:r>
      <w:r w:rsidR="00B54CDB" w:rsidRPr="00B54CDB">
        <w:rPr>
          <w:b w:val="0"/>
        </w:rPr>
        <w:t xml:space="preserve"> antara lain: (1) kurangnya persiapan guru untuk menghadapi pembelajaran </w:t>
      </w:r>
      <w:r w:rsidR="00B54CDB" w:rsidRPr="00B54CDB">
        <w:rPr>
          <w:b w:val="0"/>
          <w:i/>
        </w:rPr>
        <w:t>full online</w:t>
      </w:r>
      <w:r w:rsidR="00B54CDB" w:rsidRPr="00B54CDB">
        <w:rPr>
          <w:b w:val="0"/>
        </w:rPr>
        <w:t>; (2) tidak semua guru lancar menggunakan teknologi yang telah berkembang pesat saat ini; (3) tidak semua guru maupun siswa memiliki perangkat yang memadai untuk melakukan pembelajaran daring; (4) kualitas koneksi internet dan juga ketersedian paket data yang kurang.</w:t>
      </w:r>
      <w:r w:rsidR="00541010">
        <w:rPr>
          <w:b w:val="0"/>
        </w:rPr>
        <w:t xml:space="preserve"> Kendala-kendala tersebut menyebabkan penerapan pembelajaran daring menjadi kurang maksimal dan berpengaruh terhadap aspek-aspek pembelajaran lain.</w:t>
      </w:r>
    </w:p>
    <w:p w14:paraId="2F261DBB" w14:textId="6CB0E138" w:rsidR="001041A4" w:rsidRPr="00707551" w:rsidRDefault="00541010" w:rsidP="00541010">
      <w:pPr>
        <w:pStyle w:val="SubJudul1"/>
        <w:spacing w:line="276" w:lineRule="auto"/>
        <w:ind w:firstLine="720"/>
        <w:jc w:val="both"/>
      </w:pPr>
      <w:r>
        <w:rPr>
          <w:b w:val="0"/>
        </w:rPr>
        <w:t>Salah satu aspek yang terdampak yaitu</w:t>
      </w:r>
      <w:r w:rsidR="00B54CDB">
        <w:rPr>
          <w:b w:val="0"/>
        </w:rPr>
        <w:t xml:space="preserve"> konsentrasi belajar siswa selama mengikuti kegiatan pembelajaran. Konsentrasi belajar merupakan pemusatan </w:t>
      </w:r>
      <w:r w:rsidR="005E3F19">
        <w:rPr>
          <w:b w:val="0"/>
        </w:rPr>
        <w:t xml:space="preserve">perhatian terhadap sesuatu hal. Konsentrasi belajar yang baik merupakan salah satu faktor yang dapat menunjukkan tingkat keberhasilan anak dalam mencapai tujuan pembelajaran. Ketika anak berkonsentrasi selama mengikuti pembelajaran maka anak akan mudah memahami dan menyimpan </w:t>
      </w:r>
      <w:r w:rsidR="00942DB3">
        <w:rPr>
          <w:b w:val="0"/>
        </w:rPr>
        <w:t>segala sesuatu yang dipelajarinya dalam memori otak</w:t>
      </w:r>
      <w:r w:rsidR="005E3F19">
        <w:rPr>
          <w:b w:val="0"/>
        </w:rPr>
        <w:t xml:space="preserve"> </w:t>
      </w:r>
      <w:r w:rsidR="005E3F19">
        <w:rPr>
          <w:b w:val="0"/>
        </w:rPr>
        <w:fldChar w:fldCharType="begin" w:fldLock="1"/>
      </w:r>
      <w:r w:rsidR="00942DB3">
        <w:rPr>
          <w:b w:val="0"/>
        </w:rPr>
        <w:instrText>ADDIN CSL_CITATION {"citationItems":[{"id":"ITEM-1","itemData":{"abstract":"The aim of this study id to determine the effectiveness of Brain Gym in increasing the con- centration of learning in children. Children often have to wrestle with learning agenda not only while in the school environment but also at home. By forcing the brain to work very hard there will be an imbalance in the brain between the right brain and left brain, also can cause fatigue in the brain so that the concentration in children’s learning to be declining. Subjects in this study were fourth grade students of public elementary school Serengan I, No.70 Surakarta, who was 10 years old. To take the sample in this research Cluster Random Sampling is used with as many as 76 people (37 people for the try out and 39 people for research). The measurement of this study is using a concentration test of children. The data were analyzed by using a statistical non parametric Mann Whitney U Test. Obtained a value of U = 80.000 p = 0.002 (p &lt;0.05). The average value of concentration gain score study subjects in the experimental group amounted to 25.50 while the average value gain score sub- jects in the control group at 14:21. The average value can be interpreted that there are differences or the average difference in the value of the experimental group with the control group. It means giving Brain Gym is very effective in increasing the concentration of learning in children.","author":[{"dropping-particle":"","family":"Nuryana","given":"Aryati","non-dropping-particle":"","parse-names":false,"suffix":""}],"container-title":"Ilmiah Berkala Psikologi","id":"ITEM-1","issued":{"date-parts":[["2010"]]},"page":"88-98","title":"Efektivitas brain gym dalam meningkatkan konsentrasi belajar pada anak","type":"article-journal","volume":"VOl.12 No."},"uris":["http://www.mendeley.com/documents/?uuid=3e47e34a-3235-4772-ac61-3e7a9e165b1b"]}],"mendeley":{"formattedCitation":"(Nuryana 2010)","plainTextFormattedCitation":"(Nuryana 2010)","previouslyFormattedCitation":"(Nuryana 2010)"},"properties":{"noteIndex":0},"schema":"https://github.com/citation-style-language/schema/raw/master/csl-citation.json"}</w:instrText>
      </w:r>
      <w:r w:rsidR="005E3F19">
        <w:rPr>
          <w:b w:val="0"/>
        </w:rPr>
        <w:fldChar w:fldCharType="separate"/>
      </w:r>
      <w:r w:rsidR="005E3F19" w:rsidRPr="005E3F19">
        <w:rPr>
          <w:b w:val="0"/>
          <w:noProof/>
        </w:rPr>
        <w:t>(Nuryana 2010)</w:t>
      </w:r>
      <w:r w:rsidR="005E3F19">
        <w:rPr>
          <w:b w:val="0"/>
        </w:rPr>
        <w:fldChar w:fldCharType="end"/>
      </w:r>
      <w:r w:rsidR="005E3F19">
        <w:rPr>
          <w:b w:val="0"/>
        </w:rPr>
        <w:t xml:space="preserve">. </w:t>
      </w:r>
      <w:r w:rsidR="00B54CDB">
        <w:rPr>
          <w:b w:val="0"/>
        </w:rPr>
        <w:t>Selama mengikuti pembelajaran daring, terdapat beberapa siswa yang kurang memperhatikan penjelasan yang sedang diberikan oleh guru.</w:t>
      </w:r>
      <w:r w:rsidR="00B43BFC">
        <w:rPr>
          <w:b w:val="0"/>
        </w:rPr>
        <w:t xml:space="preserve"> Konsentrasi belajar merupakan salah satu hal penting yang berpengaruh pada tingkat pemahaman siswa terhadap materi yang dipelajari. Semakin rendah konsentrasi belajar siswa maka semakin rendah pula pemahaman siswa terhadap materi yang sedang dipelajari.</w:t>
      </w:r>
      <w:r>
        <w:rPr>
          <w:b w:val="0"/>
        </w:rPr>
        <w:t xml:space="preserve"> Selama penerapan pembelajaran daring, konsentrasi siswa terhadap penjelasan guru menjadi berkurang. Sehingga pemahaman siswa akan materi dan kemampuan siswa dalam melaksanakan tugas menjadi kurang maksimal. Menurunnya konsentrasi belajar siswa berdampak pada turunnya hasil belajar siswa. Oleh karena itu, p</w:t>
      </w:r>
      <w:r w:rsidR="00B43BFC">
        <w:rPr>
          <w:b w:val="0"/>
        </w:rPr>
        <w:t>enelitian ini bertujuan untuk mengamati kondisi konsentrasi belajar siswa selama mengikuti pembelajaran daring dan faktor yang mempengaruhi konsentrasi belajar siswa selama mengikuti pembelajaran daring.</w:t>
      </w:r>
    </w:p>
    <w:p w14:paraId="6D07CF8D" w14:textId="77777777" w:rsidR="00B43BFC" w:rsidRPr="00B43BFC" w:rsidRDefault="00B43BFC" w:rsidP="00600C91">
      <w:pPr>
        <w:pStyle w:val="SubJudul1"/>
        <w:spacing w:line="276" w:lineRule="auto"/>
        <w:ind w:firstLine="567"/>
        <w:jc w:val="both"/>
        <w:rPr>
          <w:b w:val="0"/>
        </w:rPr>
      </w:pPr>
    </w:p>
    <w:p w14:paraId="3D273B81" w14:textId="06F9906B" w:rsidR="00D618A4" w:rsidRDefault="00D26F67" w:rsidP="00600C91">
      <w:pPr>
        <w:pStyle w:val="SubJudul1"/>
        <w:spacing w:line="276" w:lineRule="auto"/>
        <w:rPr>
          <w:rFonts w:cs="Calibri"/>
          <w:szCs w:val="24"/>
        </w:rPr>
      </w:pPr>
      <w:r w:rsidRPr="001041A4">
        <w:rPr>
          <w:rFonts w:cs="Calibri"/>
          <w:szCs w:val="24"/>
        </w:rPr>
        <w:lastRenderedPageBreak/>
        <w:t>Metode</w:t>
      </w:r>
    </w:p>
    <w:p w14:paraId="05B53254" w14:textId="445CB16A" w:rsidR="00BF7C82" w:rsidRPr="007C0072" w:rsidRDefault="00126CAD" w:rsidP="00600C91">
      <w:pPr>
        <w:pStyle w:val="SubJudul1"/>
        <w:spacing w:line="276" w:lineRule="auto"/>
        <w:ind w:firstLine="720"/>
        <w:jc w:val="both"/>
        <w:rPr>
          <w:rFonts w:cs="Calibri"/>
          <w:b w:val="0"/>
          <w:szCs w:val="24"/>
        </w:rPr>
      </w:pPr>
      <w:r w:rsidRPr="007C0072">
        <w:rPr>
          <w:rFonts w:cs="Calibri"/>
          <w:b w:val="0"/>
          <w:szCs w:val="24"/>
        </w:rPr>
        <w:t>Penelitian ini menggunakan pendekatan kualitatif yang bertujuan untuk meneliti suatu objek pada latar alamiah tanpa adanya pengujian hipotesis</w:t>
      </w:r>
      <w:r w:rsidR="007C0072" w:rsidRPr="007C0072">
        <w:rPr>
          <w:rFonts w:cs="Calibri"/>
          <w:b w:val="0"/>
          <w:szCs w:val="24"/>
        </w:rPr>
        <w:t xml:space="preserve"> </w:t>
      </w:r>
      <w:r w:rsidR="007C0072" w:rsidRPr="007C0072">
        <w:rPr>
          <w:rFonts w:cs="Calibri"/>
          <w:b w:val="0"/>
          <w:szCs w:val="24"/>
        </w:rPr>
        <w:fldChar w:fldCharType="begin" w:fldLock="1"/>
      </w:r>
      <w:r w:rsidR="007C0072">
        <w:rPr>
          <w:rFonts w:cs="Calibri"/>
          <w:b w:val="0"/>
          <w:szCs w:val="24"/>
        </w:rPr>
        <w:instrText>ADDIN CSL_CITATION {"citationItems":[{"id":"ITEM-1","itemData":{"author":[{"dropping-particle":"","family":"Prastowo","given":"Andi","non-dropping-particle":"","parse-names":false,"suffix":""}],"id":"ITEM-1","issued":{"date-parts":[["2012"]]},"publisher":"Ar-Ruzzmedia","publisher-place":"Yogyakarta","title":"Metode Penelitian Kualitatif dalam Perspektif Rancangan Penelitian","type":"book"},"uris":["http://www.mendeley.com/documents/?uuid=f899085b-e01b-4f43-adac-1da2ba97b5e1"]}],"mendeley":{"formattedCitation":"(Prastowo 2012)","plainTextFormattedCitation":"(Prastowo 2012)","previouslyFormattedCitation":"(Prastowo 2012)"},"properties":{"noteIndex":0},"schema":"https://github.com/citation-style-language/schema/raw/master/csl-citation.json"}</w:instrText>
      </w:r>
      <w:r w:rsidR="007C0072" w:rsidRPr="007C0072">
        <w:rPr>
          <w:rFonts w:cs="Calibri"/>
          <w:b w:val="0"/>
          <w:szCs w:val="24"/>
        </w:rPr>
        <w:fldChar w:fldCharType="separate"/>
      </w:r>
      <w:r w:rsidR="007C0072" w:rsidRPr="007C0072">
        <w:rPr>
          <w:rFonts w:cs="Calibri"/>
          <w:b w:val="0"/>
          <w:noProof/>
          <w:szCs w:val="24"/>
        </w:rPr>
        <w:t>(Prastowo 2012)</w:t>
      </w:r>
      <w:r w:rsidR="007C0072" w:rsidRPr="007C0072">
        <w:rPr>
          <w:rFonts w:cs="Calibri"/>
          <w:b w:val="0"/>
          <w:szCs w:val="24"/>
        </w:rPr>
        <w:fldChar w:fldCharType="end"/>
      </w:r>
      <w:r w:rsidRPr="007C0072">
        <w:rPr>
          <w:rFonts w:cs="Calibri"/>
          <w:b w:val="0"/>
          <w:szCs w:val="24"/>
        </w:rPr>
        <w:t>. Jenis penelitian yang digunakan yaitu penelitian stu</w:t>
      </w:r>
      <w:r w:rsidR="007C0072" w:rsidRPr="007C0072">
        <w:rPr>
          <w:rFonts w:cs="Calibri"/>
          <w:b w:val="0"/>
          <w:szCs w:val="24"/>
        </w:rPr>
        <w:t xml:space="preserve">di kasus. </w:t>
      </w:r>
      <w:r w:rsidR="007C0072" w:rsidRPr="007C0072">
        <w:rPr>
          <w:b w:val="0"/>
          <w:szCs w:val="24"/>
        </w:rPr>
        <w:t>Penelitian studi kasus merupakan sebuah penelitian dengan proses pengumpulan data dan informasi secara mendalam, mendetail menyeluruh dan sistematis terkait dengan suatu kejadian, orang, latar sosial maupun kelompok dengan menggunakan berbagai metode untuk mengumpulkan berbagai informasi dengan tujuan memahami kinerja dari apa yang ditelitinya</w:t>
      </w:r>
      <w:r w:rsidR="007C0072">
        <w:rPr>
          <w:b w:val="0"/>
          <w:szCs w:val="24"/>
        </w:rPr>
        <w:t xml:space="preserve"> </w:t>
      </w:r>
      <w:r w:rsidR="007C0072">
        <w:rPr>
          <w:b w:val="0"/>
          <w:szCs w:val="24"/>
        </w:rPr>
        <w:fldChar w:fldCharType="begin" w:fldLock="1"/>
      </w:r>
      <w:r w:rsidR="005E3F19">
        <w:rPr>
          <w:b w:val="0"/>
          <w:szCs w:val="24"/>
        </w:rPr>
        <w:instrText>ADDIN CSL_CITATION {"citationItems":[{"id":"ITEM-1","itemData":{"author":[{"dropping-particle":"","family":"Yusuf","given":"Muri","non-dropping-particle":"","parse-names":false,"suffix":""}],"id":"ITEM-1","issued":{"date-parts":[["2014"]]},"publisher":"Prenadamedia Group","publisher-place":"Jakarta","title":"Metode Penelitian Kuantitatif, Kualitatif dan Penelitian Gabungan","type":"book"},"uris":["http://www.mendeley.com/documents/?uuid=1c86bac7-5dbe-465c-97fe-c7814fdf2c3e"]}],"mendeley":{"formattedCitation":"(M. Yusuf 2014)","plainTextFormattedCitation":"(M. Yusuf 2014)","previouslyFormattedCitation":"(M. Yusuf 2014)"},"properties":{"noteIndex":0},"schema":"https://github.com/citation-style-language/schema/raw/master/csl-citation.json"}</w:instrText>
      </w:r>
      <w:r w:rsidR="007C0072">
        <w:rPr>
          <w:b w:val="0"/>
          <w:szCs w:val="24"/>
        </w:rPr>
        <w:fldChar w:fldCharType="separate"/>
      </w:r>
      <w:r w:rsidR="007C0072" w:rsidRPr="007C0072">
        <w:rPr>
          <w:b w:val="0"/>
          <w:noProof/>
          <w:szCs w:val="24"/>
        </w:rPr>
        <w:t>(M. Yusuf 2014)</w:t>
      </w:r>
      <w:r w:rsidR="007C0072">
        <w:rPr>
          <w:b w:val="0"/>
          <w:szCs w:val="24"/>
        </w:rPr>
        <w:fldChar w:fldCharType="end"/>
      </w:r>
      <w:r w:rsidR="007C0072">
        <w:rPr>
          <w:b w:val="0"/>
          <w:szCs w:val="24"/>
        </w:rPr>
        <w:t>.</w:t>
      </w:r>
      <w:r w:rsidR="007C0072" w:rsidRPr="007C0072">
        <w:rPr>
          <w:rFonts w:cs="Calibri"/>
          <w:b w:val="0"/>
          <w:szCs w:val="24"/>
        </w:rPr>
        <w:t xml:space="preserve"> P</w:t>
      </w:r>
      <w:r w:rsidRPr="007C0072">
        <w:rPr>
          <w:rFonts w:cs="Calibri"/>
          <w:b w:val="0"/>
          <w:szCs w:val="24"/>
        </w:rPr>
        <w:t xml:space="preserve">eneliti </w:t>
      </w:r>
      <w:r w:rsidR="00B46113" w:rsidRPr="007C0072">
        <w:rPr>
          <w:rFonts w:cs="Calibri"/>
          <w:b w:val="0"/>
          <w:szCs w:val="24"/>
        </w:rPr>
        <w:t>berperan sebagai pengamat sehingga peneliti tidak memberikan perlakuan pada su</w:t>
      </w:r>
      <w:r w:rsidR="00942DB3">
        <w:rPr>
          <w:rFonts w:cs="Calibri"/>
          <w:b w:val="0"/>
          <w:szCs w:val="24"/>
        </w:rPr>
        <w:t xml:space="preserve">byek penelitian. Penelitian </w:t>
      </w:r>
      <w:r w:rsidR="00B46113" w:rsidRPr="007C0072">
        <w:rPr>
          <w:rFonts w:cs="Calibri"/>
          <w:b w:val="0"/>
          <w:szCs w:val="24"/>
        </w:rPr>
        <w:t>dilakukan di SDN Sumberagung 03 yan</w:t>
      </w:r>
      <w:r w:rsidR="00942DB3">
        <w:rPr>
          <w:rFonts w:cs="Calibri"/>
          <w:b w:val="0"/>
          <w:szCs w:val="24"/>
        </w:rPr>
        <w:t>g terletak pada D</w:t>
      </w:r>
      <w:r w:rsidR="00B46113" w:rsidRPr="007C0072">
        <w:rPr>
          <w:rFonts w:cs="Calibri"/>
          <w:b w:val="0"/>
          <w:szCs w:val="24"/>
        </w:rPr>
        <w:t>esa Sumberagung, Kecamatan Selorejo, Kabupaten Blitar. Subyek penelitian i</w:t>
      </w:r>
      <w:r w:rsidR="00942DB3">
        <w:rPr>
          <w:rFonts w:cs="Calibri"/>
          <w:b w:val="0"/>
          <w:szCs w:val="24"/>
        </w:rPr>
        <w:t xml:space="preserve">ni yaitu siswa kelas II dengan </w:t>
      </w:r>
      <w:r w:rsidR="00B46113" w:rsidRPr="007C0072">
        <w:rPr>
          <w:rFonts w:cs="Calibri"/>
          <w:b w:val="0"/>
          <w:szCs w:val="24"/>
        </w:rPr>
        <w:t>jumlah 14 siswa. Sumber data pada penelitian ini antara lain, Kepala SDN Sumb</w:t>
      </w:r>
      <w:r w:rsidR="00BF7C82" w:rsidRPr="007C0072">
        <w:rPr>
          <w:rFonts w:cs="Calibri"/>
          <w:b w:val="0"/>
          <w:szCs w:val="24"/>
        </w:rPr>
        <w:t xml:space="preserve">eragung 03, Guru Wali Kelas II, </w:t>
      </w:r>
      <w:r w:rsidR="00B46113" w:rsidRPr="007C0072">
        <w:rPr>
          <w:rFonts w:cs="Calibri"/>
          <w:b w:val="0"/>
          <w:szCs w:val="24"/>
        </w:rPr>
        <w:t>Wali Murid Kelas II dan sis</w:t>
      </w:r>
      <w:r w:rsidR="00BF7C82" w:rsidRPr="007C0072">
        <w:rPr>
          <w:rFonts w:cs="Calibri"/>
          <w:b w:val="0"/>
          <w:szCs w:val="24"/>
        </w:rPr>
        <w:t>wa Kelas II SDN Sumberagung 03.</w:t>
      </w:r>
    </w:p>
    <w:p w14:paraId="737F7537" w14:textId="77777777" w:rsidR="007C0072" w:rsidRDefault="00B46113" w:rsidP="007C0072">
      <w:pPr>
        <w:pStyle w:val="SubJudul1"/>
        <w:spacing w:line="276" w:lineRule="auto"/>
        <w:ind w:firstLine="720"/>
        <w:jc w:val="both"/>
        <w:rPr>
          <w:rFonts w:cs="Calibri"/>
          <w:b w:val="0"/>
          <w:szCs w:val="24"/>
        </w:rPr>
      </w:pPr>
      <w:r>
        <w:rPr>
          <w:rFonts w:cs="Calibri"/>
          <w:b w:val="0"/>
          <w:szCs w:val="24"/>
        </w:rPr>
        <w:t>Adapun teknik pengumpulan data yang digunakan yaitu wawancara, observasi dan dokumentasi.</w:t>
      </w:r>
      <w:r w:rsidR="00BF7C82">
        <w:rPr>
          <w:rFonts w:cs="Calibri"/>
          <w:b w:val="0"/>
          <w:szCs w:val="24"/>
        </w:rPr>
        <w:t xml:space="preserve"> Setelah data terkumpul maka dilakukan tahap analisis data. </w:t>
      </w:r>
      <w:r>
        <w:rPr>
          <w:rFonts w:cs="Calibri"/>
          <w:b w:val="0"/>
          <w:szCs w:val="24"/>
        </w:rPr>
        <w:t xml:space="preserve"> </w:t>
      </w:r>
      <w:r w:rsidR="00BF7C82">
        <w:rPr>
          <w:rFonts w:cs="Calibri"/>
          <w:b w:val="0"/>
          <w:szCs w:val="24"/>
        </w:rPr>
        <w:t xml:space="preserve">Analisis data menurut Miles dan Huberman dalam </w:t>
      </w:r>
      <w:r w:rsidR="00BF7C82">
        <w:rPr>
          <w:rFonts w:cs="Calibri"/>
          <w:b w:val="0"/>
          <w:szCs w:val="24"/>
        </w:rPr>
        <w:fldChar w:fldCharType="begin" w:fldLock="1"/>
      </w:r>
      <w:r w:rsidR="000C15F3">
        <w:rPr>
          <w:rFonts w:cs="Calibri"/>
          <w:b w:val="0"/>
          <w:szCs w:val="24"/>
        </w:rPr>
        <w:instrText>ADDIN CSL_CITATION {"citationItems":[{"id":"ITEM-1","itemData":{"author":[{"dropping-particle":"","family":"Sugiyono","given":"","non-dropping-particle":"","parse-names":false,"suffix":""}],"id":"ITEM-1","issued":{"date-parts":[["2011"]]},"publisher":"Alfabeta","publisher-place":"Bandung","title":"Penelitian Pendidikan Pendekatan Kuantitatif, Kualitatif, dan R&amp;D","type":"book"},"uris":["http://www.mendeley.com/documents/?uuid=a1667b8e-bedc-44c3-abf0-49fa0e859aa9"]}],"mendeley":{"formattedCitation":"(Sugiyono 2011)","plainTextFormattedCitation":"(Sugiyono 2011)","previouslyFormattedCitation":"(Sugiyono 2011)"},"properties":{"noteIndex":0},"schema":"https://github.com/citation-style-language/schema/raw/master/csl-citation.json"}</w:instrText>
      </w:r>
      <w:r w:rsidR="00BF7C82">
        <w:rPr>
          <w:rFonts w:cs="Calibri"/>
          <w:b w:val="0"/>
          <w:szCs w:val="24"/>
        </w:rPr>
        <w:fldChar w:fldCharType="separate"/>
      </w:r>
      <w:r w:rsidR="00BF7C82" w:rsidRPr="00BF7C82">
        <w:rPr>
          <w:rFonts w:cs="Calibri"/>
          <w:b w:val="0"/>
          <w:noProof/>
          <w:szCs w:val="24"/>
        </w:rPr>
        <w:t>(Sugiyono 2011)</w:t>
      </w:r>
      <w:r w:rsidR="00BF7C82">
        <w:rPr>
          <w:rFonts w:cs="Calibri"/>
          <w:b w:val="0"/>
          <w:szCs w:val="24"/>
        </w:rPr>
        <w:fldChar w:fldCharType="end"/>
      </w:r>
      <w:r w:rsidR="00BF7C82">
        <w:rPr>
          <w:rFonts w:cs="Calibri"/>
          <w:b w:val="0"/>
          <w:szCs w:val="24"/>
        </w:rPr>
        <w:t xml:space="preserve"> </w:t>
      </w:r>
      <w:r w:rsidR="000C15F3">
        <w:rPr>
          <w:rFonts w:cs="Calibri"/>
          <w:b w:val="0"/>
          <w:szCs w:val="24"/>
        </w:rPr>
        <w:t>terdapat 4 tahapan yaitu pengumpulan data, reduksi data,</w:t>
      </w:r>
      <w:r w:rsidR="007C0072">
        <w:rPr>
          <w:rFonts w:cs="Calibri"/>
          <w:b w:val="0"/>
          <w:szCs w:val="24"/>
        </w:rPr>
        <w:t xml:space="preserve"> penyajian data dan kesimpulan.</w:t>
      </w:r>
    </w:p>
    <w:p w14:paraId="303ACC4D" w14:textId="7BC0B5F7" w:rsidR="00FD769B" w:rsidRPr="001041A4" w:rsidRDefault="007C0072" w:rsidP="007C0072">
      <w:pPr>
        <w:pStyle w:val="SubJudul1"/>
        <w:spacing w:line="276" w:lineRule="auto"/>
        <w:ind w:firstLine="720"/>
        <w:jc w:val="both"/>
        <w:rPr>
          <w:rFonts w:cs="Calibri"/>
          <w:szCs w:val="24"/>
        </w:rPr>
      </w:pPr>
      <w:r w:rsidRPr="001041A4">
        <w:rPr>
          <w:rFonts w:cs="Calibri"/>
          <w:szCs w:val="24"/>
        </w:rPr>
        <w:t xml:space="preserve"> </w:t>
      </w:r>
    </w:p>
    <w:p w14:paraId="7D446D6B" w14:textId="0008748A" w:rsidR="00D26F67" w:rsidRDefault="00D26F67" w:rsidP="00600C91">
      <w:pPr>
        <w:pStyle w:val="SubJudul1"/>
        <w:spacing w:line="276" w:lineRule="auto"/>
      </w:pPr>
      <w:r>
        <w:t xml:space="preserve">Hasil </w:t>
      </w:r>
      <w:r w:rsidRPr="001041A4">
        <w:t>dan</w:t>
      </w:r>
      <w:r>
        <w:t xml:space="preserve"> Pembahasan</w:t>
      </w:r>
    </w:p>
    <w:p w14:paraId="0D41F425" w14:textId="77777777" w:rsidR="00B43BFC" w:rsidRPr="00B43BFC" w:rsidRDefault="00B43BFC" w:rsidP="0064623F">
      <w:pPr>
        <w:pStyle w:val="ListParagraph"/>
        <w:numPr>
          <w:ilvl w:val="0"/>
          <w:numId w:val="5"/>
        </w:numPr>
        <w:spacing w:after="0"/>
        <w:ind w:left="426"/>
        <w:jc w:val="both"/>
        <w:rPr>
          <w:rFonts w:asciiTheme="minorHAnsi" w:hAnsiTheme="minorHAnsi" w:cstheme="minorHAnsi"/>
          <w:b/>
        </w:rPr>
      </w:pPr>
      <w:r w:rsidRPr="00B43BFC">
        <w:rPr>
          <w:rFonts w:asciiTheme="minorHAnsi" w:hAnsiTheme="minorHAnsi" w:cstheme="minorHAnsi"/>
          <w:b/>
        </w:rPr>
        <w:t>Kondisi Konsentrasi Belajar Siswa Selama Pembelajaran Daring</w:t>
      </w:r>
    </w:p>
    <w:p w14:paraId="4B58C9E6" w14:textId="77777777" w:rsidR="00B43BFC" w:rsidRPr="00B43BFC" w:rsidRDefault="00B43BFC" w:rsidP="0064623F">
      <w:pPr>
        <w:pStyle w:val="ListParagraph"/>
        <w:numPr>
          <w:ilvl w:val="0"/>
          <w:numId w:val="6"/>
        </w:numPr>
        <w:spacing w:after="0"/>
        <w:ind w:left="567"/>
        <w:jc w:val="both"/>
        <w:rPr>
          <w:rFonts w:asciiTheme="minorHAnsi" w:hAnsiTheme="minorHAnsi" w:cstheme="minorHAnsi"/>
          <w:b/>
        </w:rPr>
      </w:pPr>
      <w:r w:rsidRPr="00B43BFC">
        <w:rPr>
          <w:rFonts w:asciiTheme="minorHAnsi" w:hAnsiTheme="minorHAnsi" w:cstheme="minorHAnsi"/>
          <w:b/>
        </w:rPr>
        <w:t>Kesiapan Belajar pada Diri Siswa</w:t>
      </w:r>
    </w:p>
    <w:p w14:paraId="28464A2F" w14:textId="53B14E95" w:rsidR="00B43BFC" w:rsidRDefault="00B43BFC" w:rsidP="00600C91">
      <w:pPr>
        <w:pStyle w:val="ListParagraph"/>
        <w:ind w:left="142" w:firstLine="654"/>
        <w:jc w:val="both"/>
        <w:rPr>
          <w:rFonts w:asciiTheme="minorHAnsi" w:hAnsiTheme="minorHAnsi" w:cstheme="minorHAnsi"/>
        </w:rPr>
      </w:pPr>
      <w:r w:rsidRPr="00B43BFC">
        <w:rPr>
          <w:rFonts w:asciiTheme="minorHAnsi" w:hAnsiTheme="minorHAnsi" w:cstheme="minorHAnsi"/>
        </w:rPr>
        <w:t>Kesiapan belajar pada diri siswa ditinjau dari aspek kesiapan fisik, kesiapan mental dan emosional, kesiapan alat dan bahan, serta kesiapan pengetahuan pada diri siswa.</w:t>
      </w:r>
      <w:r w:rsidR="004317FF">
        <w:rPr>
          <w:rFonts w:asciiTheme="minorHAnsi" w:hAnsiTheme="minorHAnsi" w:cstheme="minorHAnsi"/>
        </w:rPr>
        <w:t xml:space="preserve"> Persiapan yang diperlukan antara lain kesehatan fisik siswa, aspek emosional yang stabil, alat tulis, serta pengetahuan terkait materi yang akan dipelajari.</w:t>
      </w:r>
      <w:r w:rsidR="00942DB3">
        <w:rPr>
          <w:rFonts w:asciiTheme="minorHAnsi" w:hAnsiTheme="minorHAnsi" w:cstheme="minorHAnsi"/>
        </w:rPr>
        <w:t xml:space="preserve"> </w:t>
      </w:r>
      <w:r w:rsidR="00A52FB0">
        <w:rPr>
          <w:rFonts w:asciiTheme="minorHAnsi" w:hAnsiTheme="minorHAnsi" w:cstheme="minorHAnsi"/>
        </w:rPr>
        <w:fldChar w:fldCharType="begin" w:fldLock="1"/>
      </w:r>
      <w:r w:rsidR="00A52FB0">
        <w:rPr>
          <w:rFonts w:asciiTheme="minorHAnsi" w:hAnsiTheme="minorHAnsi" w:cstheme="minorHAnsi"/>
        </w:rPr>
        <w:instrText>ADDIN CSL_CITATION {"citationItems":[{"id":"ITEM-1","itemData":{"author":[{"dropping-particle":"","family":"Apsarini","given":"Shabira Fairuza","non-dropping-particle":"","parse-names":false,"suffix":""},{"dropping-particle":"","family":"Barlianty","given":"Liza","non-dropping-particle":"","parse-names":false,"suffix":""}],"id":"ITEM-1","issued":{"date-parts":[["2020"]]},"page":"164-169","title":"Kesiapan belajar siswa kelas iv b di sekolah dasar negeri kutajaya ii kecamatan pasarkemis","type":"article-journal","volume":"2"},"uris":["http://www.mendeley.com/documents/?uuid=5b594509-7091-4910-96ce-0a13bae7435f"]}],"mendeley":{"formattedCitation":"(Apsarini and Barlianty 2020)","plainTextFormattedCitation":"(Apsarini and Barlianty 2020)"},"properties":{"noteIndex":0},"schema":"https://github.com/citation-style-language/schema/raw/master/csl-citation.json"}</w:instrText>
      </w:r>
      <w:r w:rsidR="00A52FB0">
        <w:rPr>
          <w:rFonts w:asciiTheme="minorHAnsi" w:hAnsiTheme="minorHAnsi" w:cstheme="minorHAnsi"/>
        </w:rPr>
        <w:fldChar w:fldCharType="separate"/>
      </w:r>
      <w:r w:rsidR="00A52FB0" w:rsidRPr="00A52FB0">
        <w:rPr>
          <w:rFonts w:asciiTheme="minorHAnsi" w:hAnsiTheme="minorHAnsi" w:cstheme="minorHAnsi"/>
          <w:noProof/>
        </w:rPr>
        <w:t>(Apsarini and Barlianty 2020)</w:t>
      </w:r>
      <w:r w:rsidR="00A52FB0">
        <w:rPr>
          <w:rFonts w:asciiTheme="minorHAnsi" w:hAnsiTheme="minorHAnsi" w:cstheme="minorHAnsi"/>
        </w:rPr>
        <w:fldChar w:fldCharType="end"/>
      </w:r>
      <w:r w:rsidR="00A52FB0">
        <w:rPr>
          <w:rFonts w:asciiTheme="minorHAnsi" w:hAnsiTheme="minorHAnsi" w:cstheme="minorHAnsi"/>
        </w:rPr>
        <w:t xml:space="preserve"> mengemukakan bahwa kesiapan belajar merupakan aspek yang menunjukkan kondisi siswa dalam mengikuti proses pembelajaran. Siswa yang siap untuk mengikuti proses pembelajaran cenderung lebih mampu untuk menyesuaikan diri dalam mengikuti kegiatan pembelajaran. </w:t>
      </w:r>
      <w:r w:rsidR="00942DB3">
        <w:rPr>
          <w:rFonts w:asciiTheme="minorHAnsi" w:hAnsiTheme="minorHAnsi" w:cstheme="minorHAnsi"/>
        </w:rPr>
        <w:t>Siswa yang mempersiapkan diri dengan baik akan lebih mudah dalam mengikuti pembelajaran. Hal ini disebabkan karena siswa telah siap fisik, mental dan emosional, serta alat dan bahan yang diperlukan untuk mengikuti pembelajaran. Sehingga, ketika pembelajaran sedan</w:t>
      </w:r>
      <w:r w:rsidR="004317FF">
        <w:rPr>
          <w:rFonts w:asciiTheme="minorHAnsi" w:hAnsiTheme="minorHAnsi" w:cstheme="minorHAnsi"/>
        </w:rPr>
        <w:t>g berlangsung,</w:t>
      </w:r>
      <w:r w:rsidR="00942DB3">
        <w:rPr>
          <w:rFonts w:asciiTheme="minorHAnsi" w:hAnsiTheme="minorHAnsi" w:cstheme="minorHAnsi"/>
        </w:rPr>
        <w:t xml:space="preserve"> fokus </w:t>
      </w:r>
      <w:r w:rsidR="004317FF">
        <w:rPr>
          <w:rFonts w:asciiTheme="minorHAnsi" w:hAnsiTheme="minorHAnsi" w:cstheme="minorHAnsi"/>
        </w:rPr>
        <w:t>siswa tidak akan terpecah untuk melakukan persiapan alat dan bahan.</w:t>
      </w:r>
      <w:r w:rsidRPr="00B43BFC">
        <w:rPr>
          <w:rFonts w:asciiTheme="minorHAnsi" w:hAnsiTheme="minorHAnsi" w:cstheme="minorHAnsi"/>
        </w:rPr>
        <w:t xml:space="preserve"> </w:t>
      </w:r>
      <w:r w:rsidR="004317FF">
        <w:rPr>
          <w:rFonts w:asciiTheme="minorHAnsi" w:hAnsiTheme="minorHAnsi" w:cstheme="minorHAnsi"/>
        </w:rPr>
        <w:t xml:space="preserve">Kesiapan pengetahuan diperlukan agar siswa siap untuk menerima pengetahuan yang lebih luas. </w:t>
      </w:r>
      <w:r w:rsidR="00793B53">
        <w:rPr>
          <w:rFonts w:asciiTheme="minorHAnsi" w:hAnsiTheme="minorHAnsi" w:cstheme="minorHAnsi"/>
        </w:rPr>
        <w:t>Berdasarkan pengamatan, s</w:t>
      </w:r>
      <w:r w:rsidRPr="00B43BFC">
        <w:rPr>
          <w:rFonts w:asciiTheme="minorHAnsi" w:hAnsiTheme="minorHAnsi" w:cstheme="minorHAnsi"/>
        </w:rPr>
        <w:t xml:space="preserve">iswa telah melakukan persiapan-persiapan untuk mengikuti pembelajaran daring secara matang, namun pada </w:t>
      </w:r>
      <w:r w:rsidRPr="00B43BFC">
        <w:rPr>
          <w:rFonts w:asciiTheme="minorHAnsi" w:hAnsiTheme="minorHAnsi" w:cstheme="minorHAnsi"/>
        </w:rPr>
        <w:lastRenderedPageBreak/>
        <w:t xml:space="preserve">aspek pengetahuan hanya beberapa siswa yang telah mempelajari informasi-informasi terkait materi pembelajaran yang akan dipelajari. </w:t>
      </w:r>
      <w:r w:rsidRPr="00B43BFC">
        <w:rPr>
          <w:rFonts w:asciiTheme="minorHAnsi" w:hAnsiTheme="minorHAnsi" w:cstheme="minorHAnsi"/>
        </w:rPr>
        <w:fldChar w:fldCharType="begin" w:fldLock="1"/>
      </w:r>
      <w:r w:rsidRPr="00B43BFC">
        <w:rPr>
          <w:rFonts w:asciiTheme="minorHAnsi" w:hAnsiTheme="minorHAnsi" w:cstheme="minorHAnsi"/>
        </w:rPr>
        <w:instrText>ADDIN CSL_CITATION {"citationItems":[{"id":"ITEM-1","itemData":{"DOI":"10.31004/edukatif.v2i1.89","ISSN":"2656-8063","abstract":"Penelitian ini bertujuan untuk mengidentifikasi implementasi pembelajaran daring  dirumah pada siswa Sekolah Dasar akibat dari adanya pandemik COVID-19. Penelitian menggunakan penelitian kepustakaan dimana dalam mengumpulkan informasi data dengan teknik dokumentasi yaitu mencari data mengenai hal-hal yang relevan dari berbagai macam yang ada di perpustakaan seperti dokumen, buku, majalah, berita. Kriteria artikel dan berita yang dipilih yaitu adanya pembahasan tentang Dampak COVID-19 dan Pembelajaran Daring di Sekolah Dasar. Dari 10 Sumber yang didapatkan, kemudian dipilih yang paling relevan dan diperoleh 3 artikel dan 6 Berita yang dipilih. Hasil dalam penelitian, menunjukkan bahwa dampak covid terhadap implementasi pembelajaran daring di Sekolah Dasar dapat terlaksanakan dengan cukup baik. Hal ini dapat dilihat dari hasil data 3 artikel dan 6 Berita yang menunjukan bahwa dampak COVID-19 terhadap implementasi pembelajaran daring di SD dapat terlaksana dengan cukup baik apabila adanya kerjasama antara guru, siswa dan orang tua dalam belajar dirumah","author":[{"dropping-particle":"","family":"Dewi","given":"Wahyu Aji Fatma","non-dropping-particle":"","parse-names":false,"suffix":""}],"container-title":"Edukatif : Jurnal Ilmu Pendidikan","id":"ITEM-1","issue":"1","issued":{"date-parts":[["2020"]]},"page":"55-61","title":"Dampak COVID-19 terhadap Implementasi Pembelajaran Daring di Sekolah Dasar","type":"article-journal","volume":"2"},"uris":["http://www.mendeley.com/documents/?uuid=66d70505-380d-453e-a73e-8ad4c1b1c5a7"]}],"mendeley":{"formattedCitation":"(Dewi 2020)","plainTextFormattedCitation":"(Dewi 2020)","previouslyFormattedCitation":"(Dewi 2020)"},"properties":{"noteIndex":0},"schema":"https://github.com/citation-style-language/schema/raw/master/csl-citation.json"}</w:instrText>
      </w:r>
      <w:r w:rsidRPr="00B43BFC">
        <w:rPr>
          <w:rFonts w:asciiTheme="minorHAnsi" w:hAnsiTheme="minorHAnsi" w:cstheme="minorHAnsi"/>
        </w:rPr>
        <w:fldChar w:fldCharType="separate"/>
      </w:r>
      <w:r w:rsidRPr="00B43BFC">
        <w:rPr>
          <w:rFonts w:asciiTheme="minorHAnsi" w:hAnsiTheme="minorHAnsi" w:cstheme="minorHAnsi"/>
          <w:noProof/>
        </w:rPr>
        <w:t>(Dewi 2020)</w:t>
      </w:r>
      <w:r w:rsidRPr="00B43BFC">
        <w:rPr>
          <w:rFonts w:asciiTheme="minorHAnsi" w:hAnsiTheme="minorHAnsi" w:cstheme="minorHAnsi"/>
        </w:rPr>
        <w:fldChar w:fldCharType="end"/>
      </w:r>
      <w:r w:rsidRPr="00B43BFC">
        <w:rPr>
          <w:rFonts w:asciiTheme="minorHAnsi" w:hAnsiTheme="minorHAnsi" w:cstheme="minorHAnsi"/>
        </w:rPr>
        <w:t xml:space="preserve"> juga mengemukakan bahwa siswa belum mampu beradaptasi pada penyelenggaraan pembelajaran daring yang dilakukan secara mendadak akibat dari pandemi Covid-19. Sehingga kesiapan diri siswa pada aspek pengetahuan dan sistem pembelajaran daring dapat dikatakan kurang siap. </w:t>
      </w:r>
      <w:r w:rsidR="00793B53">
        <w:rPr>
          <w:rFonts w:asciiTheme="minorHAnsi" w:hAnsiTheme="minorHAnsi" w:cstheme="minorHAnsi"/>
        </w:rPr>
        <w:t xml:space="preserve">Hal ini terlihat ketika guru </w:t>
      </w:r>
      <w:r w:rsidRPr="00B43BFC">
        <w:rPr>
          <w:rFonts w:asciiTheme="minorHAnsi" w:hAnsiTheme="minorHAnsi" w:cstheme="minorHAnsi"/>
        </w:rPr>
        <w:t>memberi pertanyaan-pertanyaan yang relevan dengan materi, hanya beberapa siswa yang mampu menjawab dengan percaya diri dan tepat.</w:t>
      </w:r>
    </w:p>
    <w:p w14:paraId="28A4F2EC" w14:textId="77777777" w:rsidR="00B43BFC" w:rsidRPr="00B43BFC" w:rsidRDefault="00B43BFC" w:rsidP="0064623F">
      <w:pPr>
        <w:pStyle w:val="ListParagraph"/>
        <w:numPr>
          <w:ilvl w:val="0"/>
          <w:numId w:val="6"/>
        </w:numPr>
        <w:spacing w:after="0"/>
        <w:ind w:left="567"/>
        <w:jc w:val="both"/>
        <w:rPr>
          <w:rFonts w:asciiTheme="minorHAnsi" w:hAnsiTheme="minorHAnsi" w:cstheme="minorHAnsi"/>
          <w:b/>
        </w:rPr>
      </w:pPr>
      <w:r w:rsidRPr="00B43BFC">
        <w:rPr>
          <w:rFonts w:asciiTheme="minorHAnsi" w:hAnsiTheme="minorHAnsi" w:cstheme="minorHAnsi"/>
          <w:b/>
        </w:rPr>
        <w:t>Pemahaman Siswa Terhadap Informasi</w:t>
      </w:r>
    </w:p>
    <w:p w14:paraId="5B081549" w14:textId="3E99D8FE" w:rsidR="00B43BFC" w:rsidRPr="00B43BFC" w:rsidRDefault="00653A96" w:rsidP="00600C91">
      <w:pPr>
        <w:pStyle w:val="ListParagraph"/>
        <w:ind w:left="142" w:firstLine="654"/>
        <w:jc w:val="both"/>
        <w:rPr>
          <w:rFonts w:asciiTheme="minorHAnsi" w:hAnsiTheme="minorHAnsi" w:cstheme="minorHAnsi"/>
        </w:rPr>
      </w:pPr>
      <w:r>
        <w:rPr>
          <w:rFonts w:asciiTheme="minorHAnsi" w:hAnsiTheme="minorHAnsi" w:cstheme="minorHAnsi"/>
        </w:rPr>
        <w:t xml:space="preserve">Tingkat konsentrasi belajar siswa berpengaruh terhadap kemampuan siswa dalam memahami materi yang sedang dipelajari. </w:t>
      </w:r>
      <w:r w:rsidR="00B43BFC" w:rsidRPr="00B43BFC">
        <w:rPr>
          <w:rFonts w:asciiTheme="minorHAnsi" w:hAnsiTheme="minorHAnsi" w:cstheme="minorHAnsi"/>
        </w:rPr>
        <w:t>Siswa yang</w:t>
      </w:r>
      <w:r>
        <w:rPr>
          <w:rFonts w:asciiTheme="minorHAnsi" w:hAnsiTheme="minorHAnsi" w:cstheme="minorHAnsi"/>
        </w:rPr>
        <w:t xml:space="preserve"> memiliki konsentrasi belajar yang tinggi cenderung lebih</w:t>
      </w:r>
      <w:r w:rsidR="00B43BFC" w:rsidRPr="00B43BFC">
        <w:rPr>
          <w:rFonts w:asciiTheme="minorHAnsi" w:hAnsiTheme="minorHAnsi" w:cstheme="minorHAnsi"/>
        </w:rPr>
        <w:t xml:space="preserve"> mudah memahami informasi-informasi yang diperolehnya. Hal ini disebabkan karena keterbatasan ruang dan waktu yang dihadapi oleh guru dan siswa dalam melakukan pembelajaran daring.</w:t>
      </w:r>
      <w:r>
        <w:rPr>
          <w:rFonts w:asciiTheme="minorHAnsi" w:hAnsiTheme="minorHAnsi" w:cstheme="minorHAnsi"/>
        </w:rPr>
        <w:t xml:space="preserve"> Penurunan daya serap siswa ini menunjukkan bahwa siswa kurang memahami materi pembelajaran. Hal ini ditunjukkan ketika guru memberi pertanyaan kepada siswa, terdapat siswa yang mampu menjawab pertanyaan dengan baik dan ada siswa yang kurang mampu menjawab pertanyaan. Untuk mengatasi hal ini, guru bisa melakukan koordinasi dengan wali siswa untuk membantu siswa mengulas kembali materi yang telah dipelajarinya.</w:t>
      </w:r>
      <w:r w:rsidR="00A52FB0">
        <w:rPr>
          <w:rFonts w:asciiTheme="minorHAnsi" w:hAnsiTheme="minorHAnsi" w:cstheme="minorHAnsi"/>
        </w:rPr>
        <w:t xml:space="preserve"> </w:t>
      </w:r>
      <w:r w:rsidR="00A52FB0" w:rsidRPr="00B43BFC">
        <w:rPr>
          <w:rFonts w:asciiTheme="minorHAnsi" w:hAnsiTheme="minorHAnsi" w:cstheme="minorHAnsi"/>
        </w:rPr>
        <w:t>H</w:t>
      </w:r>
      <w:r w:rsidR="00A52FB0">
        <w:rPr>
          <w:rFonts w:asciiTheme="minorHAnsi" w:hAnsiTheme="minorHAnsi" w:cstheme="minorHAnsi"/>
        </w:rPr>
        <w:t>al ini sesuai dengan h</w:t>
      </w:r>
      <w:r w:rsidR="00A52FB0" w:rsidRPr="00B43BFC">
        <w:rPr>
          <w:rFonts w:asciiTheme="minorHAnsi" w:hAnsiTheme="minorHAnsi" w:cstheme="minorHAnsi"/>
        </w:rPr>
        <w:t xml:space="preserve">asil dari penelitian yang dilakukan oleh </w:t>
      </w:r>
      <w:r w:rsidR="00A52FB0" w:rsidRPr="00B43BFC">
        <w:rPr>
          <w:rFonts w:asciiTheme="minorHAnsi" w:hAnsiTheme="minorHAnsi" w:cstheme="minorHAnsi"/>
        </w:rPr>
        <w:fldChar w:fldCharType="begin" w:fldLock="1"/>
      </w:r>
      <w:r w:rsidR="00A52FB0" w:rsidRPr="00B43BFC">
        <w:rPr>
          <w:rFonts w:asciiTheme="minorHAnsi" w:hAnsiTheme="minorHAnsi" w:cstheme="minorHAnsi"/>
        </w:rPr>
        <w:instrText>ADDIN CSL_CITATION {"citationItems":[{"id":"ITEM-1","itemData":{"DOI":"10.31004/edukatif.v2i1.89","ISSN":"2656-8063","abstract":"Penelitian ini bertujuan untuk mengidentifikasi implementasi pembelajaran daring  dirumah pada siswa Sekolah Dasar akibat dari adanya pandemik COVID-19. Penelitian menggunakan penelitian kepustakaan dimana dalam mengumpulkan informasi data dengan teknik dokumentasi yaitu mencari data mengenai hal-hal yang relevan dari berbagai macam yang ada di perpustakaan seperti dokumen, buku, majalah, berita. Kriteria artikel dan berita yang dipilih yaitu adanya pembahasan tentang Dampak COVID-19 dan Pembelajaran Daring di Sekolah Dasar. Dari 10 Sumber yang didapatkan, kemudian dipilih yang paling relevan dan diperoleh 3 artikel dan 6 Berita yang dipilih. Hasil dalam penelitian, menunjukkan bahwa dampak covid terhadap implementasi pembelajaran daring di Sekolah Dasar dapat terlaksanakan dengan cukup baik. Hal ini dapat dilihat dari hasil data 3 artikel dan 6 Berita yang menunjukan bahwa dampak COVID-19 terhadap implementasi pembelajaran daring di SD dapat terlaksana dengan cukup baik apabila adanya kerjasama antara guru, siswa dan orang tua dalam belajar dirumah","author":[{"dropping-particle":"","family":"Dewi","given":"Wahyu Aji Fatma","non-dropping-particle":"","parse-names":false,"suffix":""}],"container-title":"Edukatif : Jurnal Ilmu Pendidikan","id":"ITEM-1","issue":"1","issued":{"date-parts":[["2020"]]},"page":"55-61","title":"Dampak COVID-19 terhadap Implementasi Pembelajaran Daring di Sekolah Dasar","type":"article-journal","volume":"2"},"uris":["http://www.mendeley.com/documents/?uuid=66d70505-380d-453e-a73e-8ad4c1b1c5a7"]}],"mendeley":{"formattedCitation":"(Dewi 2020)","plainTextFormattedCitation":"(Dewi 2020)","previouslyFormattedCitation":"(Dewi 2020)"},"properties":{"noteIndex":0},"schema":"https://github.com/citation-style-language/schema/raw/master/csl-citation.json"}</w:instrText>
      </w:r>
      <w:r w:rsidR="00A52FB0" w:rsidRPr="00B43BFC">
        <w:rPr>
          <w:rFonts w:asciiTheme="minorHAnsi" w:hAnsiTheme="minorHAnsi" w:cstheme="minorHAnsi"/>
        </w:rPr>
        <w:fldChar w:fldCharType="separate"/>
      </w:r>
      <w:r w:rsidR="00A52FB0" w:rsidRPr="00B43BFC">
        <w:rPr>
          <w:rFonts w:asciiTheme="minorHAnsi" w:hAnsiTheme="minorHAnsi" w:cstheme="minorHAnsi"/>
          <w:noProof/>
        </w:rPr>
        <w:t>(Dewi 2020)</w:t>
      </w:r>
      <w:r w:rsidR="00A52FB0" w:rsidRPr="00B43BFC">
        <w:rPr>
          <w:rFonts w:asciiTheme="minorHAnsi" w:hAnsiTheme="minorHAnsi" w:cstheme="minorHAnsi"/>
        </w:rPr>
        <w:fldChar w:fldCharType="end"/>
      </w:r>
      <w:r w:rsidR="00A52FB0" w:rsidRPr="00B43BFC">
        <w:rPr>
          <w:rFonts w:asciiTheme="minorHAnsi" w:hAnsiTheme="minorHAnsi" w:cstheme="minorHAnsi"/>
        </w:rPr>
        <w:t xml:space="preserve"> menyatakan bahwa selama pener</w:t>
      </w:r>
      <w:r w:rsidR="00A52FB0">
        <w:rPr>
          <w:rFonts w:asciiTheme="minorHAnsi" w:hAnsiTheme="minorHAnsi" w:cstheme="minorHAnsi"/>
        </w:rPr>
        <w:t>ap</w:t>
      </w:r>
      <w:r w:rsidR="00A52FB0" w:rsidRPr="00B43BFC">
        <w:rPr>
          <w:rFonts w:asciiTheme="minorHAnsi" w:hAnsiTheme="minorHAnsi" w:cstheme="minorHAnsi"/>
        </w:rPr>
        <w:t>an pembelajaran daring ini menyebabkan daya serap siswa terhadap materi menjadi menurun.</w:t>
      </w:r>
    </w:p>
    <w:p w14:paraId="3C4FE432" w14:textId="77777777" w:rsidR="00B43BFC" w:rsidRPr="00B43BFC" w:rsidRDefault="00B43BFC" w:rsidP="0064623F">
      <w:pPr>
        <w:pStyle w:val="ListParagraph"/>
        <w:numPr>
          <w:ilvl w:val="0"/>
          <w:numId w:val="6"/>
        </w:numPr>
        <w:spacing w:after="0"/>
        <w:ind w:left="567"/>
        <w:jc w:val="both"/>
        <w:rPr>
          <w:rFonts w:asciiTheme="minorHAnsi" w:hAnsiTheme="minorHAnsi" w:cstheme="minorHAnsi"/>
          <w:b/>
        </w:rPr>
      </w:pPr>
      <w:r w:rsidRPr="00B43BFC">
        <w:rPr>
          <w:rFonts w:asciiTheme="minorHAnsi" w:hAnsiTheme="minorHAnsi" w:cstheme="minorHAnsi"/>
          <w:b/>
        </w:rPr>
        <w:t>Kemampuan Siswa Menganalisis Informasi</w:t>
      </w:r>
    </w:p>
    <w:p w14:paraId="5FF22183" w14:textId="7B7BC236" w:rsidR="00B43BFC" w:rsidRPr="00B43BFC" w:rsidRDefault="00A52FB0" w:rsidP="00600C91">
      <w:pPr>
        <w:pStyle w:val="ListParagraph"/>
        <w:ind w:left="142" w:firstLine="654"/>
        <w:jc w:val="both"/>
        <w:rPr>
          <w:rFonts w:asciiTheme="minorHAnsi" w:hAnsiTheme="minorHAnsi" w:cstheme="minorHAnsi"/>
        </w:rPr>
      </w:pPr>
      <w:r>
        <w:rPr>
          <w:rFonts w:asciiTheme="minorHAnsi" w:hAnsiTheme="minorHAnsi" w:cstheme="minorHAnsi"/>
        </w:rPr>
        <w:t xml:space="preserve">Kemampuan siswa dalam menganalisis informasi diperlukan untuk mengembangkan daya pikir siswa. Kemampuan analisis siswa dipengaruhi oleh tingkat pemahaman siswa terhadap informasi. </w:t>
      </w:r>
      <w:r w:rsidR="007C6491">
        <w:rPr>
          <w:rFonts w:asciiTheme="minorHAnsi" w:hAnsiTheme="minorHAnsi" w:cstheme="minorHAnsi"/>
        </w:rPr>
        <w:t>Siswa yang mampu memahami</w:t>
      </w:r>
      <w:r w:rsidR="00B43BFC" w:rsidRPr="00B43BFC">
        <w:rPr>
          <w:rFonts w:asciiTheme="minorHAnsi" w:hAnsiTheme="minorHAnsi" w:cstheme="minorHAnsi"/>
        </w:rPr>
        <w:t xml:space="preserve"> informasi dengan baik,</w:t>
      </w:r>
      <w:r w:rsidR="007C6491">
        <w:rPr>
          <w:rFonts w:asciiTheme="minorHAnsi" w:hAnsiTheme="minorHAnsi" w:cstheme="minorHAnsi"/>
        </w:rPr>
        <w:t xml:space="preserve"> cenderung lebih mampu untuk melakukan analisis terhadap informasi yang telah diperoleh. Kemampuan analisis informasi siswa dapat dilihat dari kemampuan siswa dalam menjelaskan kembali informasi yang diperoleh, menjabarkan informasi menjadi bagian-bagian yang sederhana, menemukan keterkaitan antara informasi dengan hal-hal di kehidupan nyata.</w:t>
      </w:r>
      <w:r w:rsidR="00B43BFC" w:rsidRPr="00B43BFC">
        <w:rPr>
          <w:rFonts w:asciiTheme="minorHAnsi" w:hAnsiTheme="minorHAnsi" w:cstheme="minorHAnsi"/>
        </w:rPr>
        <w:t xml:space="preserve"> Berdasarkan pengamatan yang telah dilakukan,</w:t>
      </w:r>
      <w:r w:rsidR="007C6491">
        <w:rPr>
          <w:rFonts w:asciiTheme="minorHAnsi" w:hAnsiTheme="minorHAnsi" w:cstheme="minorHAnsi"/>
        </w:rPr>
        <w:t xml:space="preserve"> kemampuan analisis setiap siswa berbeda-beda. Terdapat siswa yang mampu melakukan analisis dengan baik dan juga terdapat siswa yang kurang mampu melakukan analisis.</w:t>
      </w:r>
      <w:r w:rsidR="00B43BFC" w:rsidRPr="00B43BFC">
        <w:rPr>
          <w:rFonts w:asciiTheme="minorHAnsi" w:hAnsiTheme="minorHAnsi" w:cstheme="minorHAnsi"/>
        </w:rPr>
        <w:t xml:space="preserve"> Sehingga ketika melakukan</w:t>
      </w:r>
      <w:r w:rsidR="00021DB3">
        <w:rPr>
          <w:rFonts w:asciiTheme="minorHAnsi" w:hAnsiTheme="minorHAnsi" w:cstheme="minorHAnsi"/>
        </w:rPr>
        <w:t xml:space="preserve"> kegiatan</w:t>
      </w:r>
      <w:r w:rsidR="00B43BFC" w:rsidRPr="00B43BFC">
        <w:rPr>
          <w:rFonts w:asciiTheme="minorHAnsi" w:hAnsiTheme="minorHAnsi" w:cstheme="minorHAnsi"/>
        </w:rPr>
        <w:t xml:space="preserve"> analisis</w:t>
      </w:r>
      <w:r w:rsidR="00021DB3">
        <w:rPr>
          <w:rFonts w:asciiTheme="minorHAnsi" w:hAnsiTheme="minorHAnsi" w:cstheme="minorHAnsi"/>
        </w:rPr>
        <w:t>, guru menjelaskan cara melakukan analisis dan juga memberi contoh analisis informasi</w:t>
      </w:r>
      <w:r w:rsidR="00B43BFC" w:rsidRPr="00B43BFC">
        <w:rPr>
          <w:rFonts w:asciiTheme="minorHAnsi" w:hAnsiTheme="minorHAnsi" w:cstheme="minorHAnsi"/>
        </w:rPr>
        <w:t xml:space="preserve"> </w:t>
      </w:r>
      <w:r w:rsidR="00021DB3">
        <w:rPr>
          <w:rFonts w:asciiTheme="minorHAnsi" w:hAnsiTheme="minorHAnsi" w:cstheme="minorHAnsi"/>
        </w:rPr>
        <w:t>kepada siswa agar siswa memahami</w:t>
      </w:r>
      <w:r w:rsidR="00B43BFC" w:rsidRPr="00B43BFC">
        <w:rPr>
          <w:rFonts w:asciiTheme="minorHAnsi" w:hAnsiTheme="minorHAnsi" w:cstheme="minorHAnsi"/>
        </w:rPr>
        <w:t xml:space="preserve"> cara untuk melakukan analisis pada info</w:t>
      </w:r>
      <w:r w:rsidR="007840B8">
        <w:rPr>
          <w:rFonts w:asciiTheme="minorHAnsi" w:hAnsiTheme="minorHAnsi" w:cstheme="minorHAnsi"/>
        </w:rPr>
        <w:t xml:space="preserve">rmasi yang telah diperoleh. </w:t>
      </w:r>
      <w:r>
        <w:rPr>
          <w:rFonts w:asciiTheme="minorHAnsi" w:hAnsiTheme="minorHAnsi" w:cstheme="minorHAnsi"/>
        </w:rPr>
        <w:t xml:space="preserve">Kurangnya kemampuan siswa dalam melakukan analisis ini dipengaruhi oleh perubahan </w:t>
      </w:r>
      <w:r>
        <w:rPr>
          <w:rFonts w:asciiTheme="minorHAnsi" w:hAnsiTheme="minorHAnsi" w:cstheme="minorHAnsi"/>
        </w:rPr>
        <w:lastRenderedPageBreak/>
        <w:t xml:space="preserve">gaya belajar yang mendadak sesuai dengan penelitian dari </w:t>
      </w:r>
      <w:r w:rsidRPr="00B43BFC">
        <w:rPr>
          <w:rFonts w:asciiTheme="minorHAnsi" w:hAnsiTheme="minorHAnsi" w:cstheme="minorHAnsi"/>
        </w:rPr>
        <w:fldChar w:fldCharType="begin" w:fldLock="1"/>
      </w:r>
      <w:r>
        <w:rPr>
          <w:rFonts w:asciiTheme="minorHAnsi" w:hAnsiTheme="minorHAnsi" w:cstheme="minorHAnsi"/>
        </w:rPr>
        <w:instrText>ADDIN CSL_CITATION {"citationItems":[{"id":"ITEM-1","itemData":{"DOI":"10.31004/edukatif.v2i1.89","ISSN":"2656-8063","abstract":"Penelitian ini bertujuan untuk mengidentifikasi implementasi pembelajaran daring  dirumah pada siswa Sekolah Dasar akibat dari adanya pandemik COVID-19. Penelitian menggunakan penelitian kepustakaan dimana dalam mengumpulkan informasi data dengan teknik dokumentasi yaitu mencari data mengenai hal-hal yang relevan dari berbagai macam yang ada di perpustakaan seperti dokumen, buku, majalah, berita. Kriteria artikel dan berita yang dipilih yaitu adanya pembahasan tentang Dampak COVID-19 dan Pembelajaran Daring di Sekolah Dasar. Dari 10 Sumber yang didapatkan, kemudian dipilih yang paling relevan dan diperoleh 3 artikel dan 6 Berita yang dipilih. Hasil dalam penelitian, menunjukkan bahwa dampak covid terhadap implementasi pembelajaran daring di Sekolah Dasar dapat terlaksanakan dengan cukup baik. Hal ini dapat dilihat dari hasil data 3 artikel dan 6 Berita yang menunjukan bahwa dampak COVID-19 terhadap implementasi pembelajaran daring di SD dapat terlaksana dengan cukup baik apabila adanya kerjasama antara guru, siswa dan orang tua dalam belajar dirumah","author":[{"dropping-particle":"","family":"Dewi","given":"Wahyu Aji Fatma","non-dropping-particle":"","parse-names":false,"suffix":""}],"container-title":"Edukatif : Jurnal Ilmu Pendidikan","id":"ITEM-1","issue":"1","issued":{"date-parts":[["2020"]]},"page":"55-61","title":"Dampak COVID-19 terhadap Implementasi Pembelajaran Daring di Sekolah Dasar","type":"article-journal","volume":"2"},"uris":["http://www.mendeley.com/documents/?uuid=66d70505-380d-453e-a73e-8ad4c1b1c5a7"]}],"mendeley":{"formattedCitation":"(Dewi 2020)","plainTextFormattedCitation":"(Dewi 2020)","previouslyFormattedCitation":"(Dewi 2020)"},"properties":{"noteIndex":0},"schema":"https://github.com/citation-style-language/schema/raw/master/csl-citation.json"}</w:instrText>
      </w:r>
      <w:r w:rsidRPr="00B43BFC">
        <w:rPr>
          <w:rFonts w:asciiTheme="minorHAnsi" w:hAnsiTheme="minorHAnsi" w:cstheme="minorHAnsi"/>
        </w:rPr>
        <w:fldChar w:fldCharType="separate"/>
      </w:r>
      <w:r w:rsidRPr="00B43BFC">
        <w:rPr>
          <w:rFonts w:asciiTheme="minorHAnsi" w:hAnsiTheme="minorHAnsi" w:cstheme="minorHAnsi"/>
          <w:noProof/>
        </w:rPr>
        <w:t>(Dewi 2020)</w:t>
      </w:r>
      <w:r w:rsidRPr="00B43BFC">
        <w:rPr>
          <w:rFonts w:asciiTheme="minorHAnsi" w:hAnsiTheme="minorHAnsi" w:cstheme="minorHAnsi"/>
        </w:rPr>
        <w:fldChar w:fldCharType="end"/>
      </w:r>
      <w:r w:rsidRPr="00B43BFC">
        <w:rPr>
          <w:rFonts w:asciiTheme="minorHAnsi" w:hAnsiTheme="minorHAnsi" w:cstheme="minorHAnsi"/>
        </w:rPr>
        <w:t xml:space="preserve"> menyatakan bahwa penerapan pembelajaran daring yang mendadak ini menyebabkan siswa harus beradaptasi dengan perubahan gaya pembelajaran yang baru dan mempengaruhi daya serap siswa terhadap informasi</w:t>
      </w:r>
      <w:r>
        <w:rPr>
          <w:rFonts w:asciiTheme="minorHAnsi" w:hAnsiTheme="minorHAnsi" w:cstheme="minorHAnsi"/>
        </w:rPr>
        <w:t>.</w:t>
      </w:r>
    </w:p>
    <w:p w14:paraId="1AA0E2A5" w14:textId="77777777" w:rsidR="00B43BFC" w:rsidRPr="00B43BFC" w:rsidRDefault="00B43BFC" w:rsidP="0064623F">
      <w:pPr>
        <w:pStyle w:val="ListParagraph"/>
        <w:numPr>
          <w:ilvl w:val="0"/>
          <w:numId w:val="6"/>
        </w:numPr>
        <w:spacing w:after="0"/>
        <w:ind w:left="567"/>
        <w:jc w:val="both"/>
        <w:rPr>
          <w:rFonts w:asciiTheme="minorHAnsi" w:hAnsiTheme="minorHAnsi" w:cstheme="minorHAnsi"/>
          <w:b/>
        </w:rPr>
      </w:pPr>
      <w:r w:rsidRPr="00B43BFC">
        <w:rPr>
          <w:rFonts w:asciiTheme="minorHAnsi" w:hAnsiTheme="minorHAnsi" w:cstheme="minorHAnsi"/>
          <w:b/>
        </w:rPr>
        <w:t>Perhatian Siswa Terhadap Informasi</w:t>
      </w:r>
    </w:p>
    <w:p w14:paraId="29239AAD" w14:textId="5CF8781C" w:rsidR="00B43BFC" w:rsidRPr="00B43BFC" w:rsidRDefault="00021DB3" w:rsidP="00600C91">
      <w:pPr>
        <w:pStyle w:val="ListParagraph"/>
        <w:ind w:left="142" w:firstLine="654"/>
        <w:jc w:val="both"/>
        <w:rPr>
          <w:rFonts w:asciiTheme="minorHAnsi" w:hAnsiTheme="minorHAnsi" w:cstheme="minorHAnsi"/>
        </w:rPr>
      </w:pPr>
      <w:r>
        <w:rPr>
          <w:rFonts w:asciiTheme="minorHAnsi" w:hAnsiTheme="minorHAnsi" w:cstheme="minorHAnsi"/>
        </w:rPr>
        <w:t>Siswa dengan tingkat konsentrasi yang tinggi akan memperhatikan setiap informasi yang diperolehnya.</w:t>
      </w:r>
      <w:r w:rsidR="00E1092B">
        <w:rPr>
          <w:rFonts w:asciiTheme="minorHAnsi" w:hAnsiTheme="minorHAnsi" w:cstheme="minorHAnsi"/>
        </w:rPr>
        <w:t xml:space="preserve"> G</w:t>
      </w:r>
      <w:r w:rsidR="00B43BFC" w:rsidRPr="00B43BFC">
        <w:rPr>
          <w:rFonts w:asciiTheme="minorHAnsi" w:hAnsiTheme="minorHAnsi" w:cstheme="minorHAnsi"/>
        </w:rPr>
        <w:t>uru harus mampu menarik perhatian siswa selama kegiatan pembelajaran, karena ketika siswa memperhatikan maka muncul keinginan untuk mengetahui sesuatu yang menarik perhatiannya secara lebih dalam</w:t>
      </w:r>
      <w:r w:rsidR="00E1092B">
        <w:rPr>
          <w:rFonts w:asciiTheme="minorHAnsi" w:hAnsiTheme="minorHAnsi" w:cstheme="minorHAnsi"/>
        </w:rPr>
        <w:fldChar w:fldCharType="begin" w:fldLock="1"/>
      </w:r>
      <w:r w:rsidR="00E1092B">
        <w:rPr>
          <w:rFonts w:asciiTheme="minorHAnsi" w:hAnsiTheme="minorHAnsi" w:cstheme="minorHAnsi"/>
        </w:rPr>
        <w:instrText>ADDIN CSL_CITATION {"citationItems":[{"id":"ITEM-1","itemData":{"DOI":"10.22437/gentala.v1i2.7114","ISSN":"2614-7092","abstract":"The purpose of this study was to increase the attention of class III students in social studies subjects through visual-based learning media, which directed students to be eager to learn, students seemed serious in learning, and many students did learning activities that not only listened to the teacher's description, but also did a lot other activities. The type of research used is Classroom Action Research (CAR) conducted by researchers and teacher collaborators in class III SDN No.111 / 1 Komplek Air Panas through 3 cycles. Where each cycle is held 2 times. Each cycle consists of four activities, namely planning, action, observation and evaluation, and reflection. Based on the results of the study, the results achieved in each cycle have increased. In the first cycle of observation, the teacher's activity got a score of 63%, observing the attention of students getting a score of 65.52% and learning outcomes gained an average of 58.52. In the second cycle of observation the teacher's activities scored 73%, observations of students' attention gained 75.76% and student learning outcomes gained an average of 68.67. In the third cycle observation of teacher activities scored 89%, observation of students' attention gained a score of 83.88% and student learning outcomes gained an average of 81.61. Based on the results obtained, it can be seen that through visual-based learning media can increase students' attention on social studies subjects in grade III SDN No.111 / 1 Komplek Air Panas .","author":[{"dropping-particle":"","family":"Setiono","given":"Panut","non-dropping-particle":"","parse-names":false,"suffix":""},{"dropping-particle":"","family":"Sari","given":"Eka Puspita","non-dropping-particle":"","parse-names":false,"suffix":""}],"container-title":"Jurnal Gentala Pendidikan Dasar","id":"ITEM-1","issue":"2","issued":{"date-parts":[["2016"]]},"page":"215-238","title":"Penggunaan Media Pembelajaran Berbasis Visual untuk Meningkatkan Perhatian Siswa Pada Mata Pelajaran IPS Siswa Sekolah Dasar","type":"article-journal","volume":"1"},"uris":["http://www.mendeley.com/documents/?uuid=c4f6da28-ead4-4915-aca8-140e0af0ea0f"]}],"mendeley":{"formattedCitation":"(Setiono and Sari 2016)","plainTextFormattedCitation":"(Setiono and Sari 2016)","previouslyFormattedCitation":"(Setiono and Sari 2016)"},"properties":{"noteIndex":0},"schema":"https://github.com/citation-style-language/schema/raw/master/csl-citation.json"}</w:instrText>
      </w:r>
      <w:r w:rsidR="00E1092B">
        <w:rPr>
          <w:rFonts w:asciiTheme="minorHAnsi" w:hAnsiTheme="minorHAnsi" w:cstheme="minorHAnsi"/>
        </w:rPr>
        <w:fldChar w:fldCharType="separate"/>
      </w:r>
      <w:r w:rsidR="00E1092B" w:rsidRPr="00E1092B">
        <w:rPr>
          <w:rFonts w:asciiTheme="minorHAnsi" w:hAnsiTheme="minorHAnsi" w:cstheme="minorHAnsi"/>
          <w:noProof/>
        </w:rPr>
        <w:t>(Setiono and Sari 2016)</w:t>
      </w:r>
      <w:r w:rsidR="00E1092B">
        <w:rPr>
          <w:rFonts w:asciiTheme="minorHAnsi" w:hAnsiTheme="minorHAnsi" w:cstheme="minorHAnsi"/>
        </w:rPr>
        <w:fldChar w:fldCharType="end"/>
      </w:r>
      <w:r w:rsidR="00B43BFC" w:rsidRPr="00B43BFC">
        <w:rPr>
          <w:rFonts w:asciiTheme="minorHAnsi" w:hAnsiTheme="minorHAnsi" w:cstheme="minorHAnsi"/>
        </w:rPr>
        <w:t xml:space="preserve">. Siswa yang </w:t>
      </w:r>
      <w:r w:rsidR="00E1092B">
        <w:rPr>
          <w:rFonts w:asciiTheme="minorHAnsi" w:hAnsiTheme="minorHAnsi" w:cstheme="minorHAnsi"/>
        </w:rPr>
        <w:t>memperhatikan penjelasan guru akan membuat catatan-catatan penting terkait materi pembelajaran. Siswa juga memberikan pertanyaan apabila terdapat informasi yang kurang dipahami. Sehingga siwa yang memiliki perhatian yang tinggi terhadap informasi akan cenderung fokus dan berkonsentrasi ketika mengikuti pembelajaran.</w:t>
      </w:r>
    </w:p>
    <w:p w14:paraId="55F1A44E" w14:textId="77777777" w:rsidR="00B43BFC" w:rsidRPr="00B43BFC" w:rsidRDefault="00B43BFC" w:rsidP="0064623F">
      <w:pPr>
        <w:pStyle w:val="ListParagraph"/>
        <w:numPr>
          <w:ilvl w:val="0"/>
          <w:numId w:val="6"/>
        </w:numPr>
        <w:spacing w:after="0"/>
        <w:ind w:left="567"/>
        <w:jc w:val="both"/>
        <w:rPr>
          <w:rFonts w:asciiTheme="minorHAnsi" w:hAnsiTheme="minorHAnsi" w:cstheme="minorHAnsi"/>
          <w:b/>
        </w:rPr>
      </w:pPr>
      <w:r w:rsidRPr="00B43BFC">
        <w:rPr>
          <w:rFonts w:asciiTheme="minorHAnsi" w:hAnsiTheme="minorHAnsi" w:cstheme="minorHAnsi"/>
          <w:b/>
        </w:rPr>
        <w:t>Kemampuan Siswa Untuk Mengemukakan Pendapat</w:t>
      </w:r>
    </w:p>
    <w:p w14:paraId="32392CCA" w14:textId="6E6B1E09" w:rsidR="00B43BFC" w:rsidRPr="00B43BFC" w:rsidRDefault="00B43BFC" w:rsidP="00600C91">
      <w:pPr>
        <w:pStyle w:val="ListParagraph"/>
        <w:ind w:left="142" w:firstLine="654"/>
        <w:jc w:val="both"/>
        <w:rPr>
          <w:rFonts w:asciiTheme="minorHAnsi" w:hAnsiTheme="minorHAnsi" w:cstheme="minorHAnsi"/>
        </w:rPr>
      </w:pPr>
      <w:r w:rsidRPr="00B43BFC">
        <w:rPr>
          <w:rFonts w:asciiTheme="minorHAnsi" w:hAnsiTheme="minorHAnsi" w:cstheme="minorHAnsi"/>
        </w:rPr>
        <w:t xml:space="preserve">Mengemukakan pendapat merupakan salah satu hal yang berguna bagi pertumbuhan dan perkembangan siswa. Salah satu manfaat dari kemampuan mengemukakan pendapat adalah dapat meningkatkan kemampuan komunikasi siswa terhadap orang lain. Siswa yang mampu mengemukakan pendapat selain harus memiliki tingkat konsentrasi belajar yang tinggi juga harus memiliki kepercayaan diri </w:t>
      </w:r>
      <w:r w:rsidR="00E1092B">
        <w:rPr>
          <w:rFonts w:asciiTheme="minorHAnsi" w:hAnsiTheme="minorHAnsi" w:cstheme="minorHAnsi"/>
        </w:rPr>
        <w:t>yang tinggi. Setiap anak</w:t>
      </w:r>
      <w:r w:rsidRPr="00B43BFC">
        <w:rPr>
          <w:rFonts w:asciiTheme="minorHAnsi" w:hAnsiTheme="minorHAnsi" w:cstheme="minorHAnsi"/>
        </w:rPr>
        <w:t xml:space="preserve"> memiliki pendapat, namun hanya beberapa anak yang berani mengemukakan pendapat yang d</w:t>
      </w:r>
      <w:r w:rsidR="007840B8">
        <w:rPr>
          <w:rFonts w:asciiTheme="minorHAnsi" w:hAnsiTheme="minorHAnsi" w:cstheme="minorHAnsi"/>
        </w:rPr>
        <w:t xml:space="preserve">imilikinya secara percaya diri. </w:t>
      </w:r>
      <w:r w:rsidRPr="00B43BFC">
        <w:rPr>
          <w:rFonts w:asciiTheme="minorHAnsi" w:hAnsiTheme="minorHAnsi" w:cstheme="minorHAnsi"/>
        </w:rPr>
        <w:t>Berdasarkan penelitian, terdapat siswa yang mampu mengemuk</w:t>
      </w:r>
      <w:r w:rsidR="00E1092B">
        <w:rPr>
          <w:rFonts w:asciiTheme="minorHAnsi" w:hAnsiTheme="minorHAnsi" w:cstheme="minorHAnsi"/>
        </w:rPr>
        <w:t>akan pendapat dengan percaya diri dan juga terdapat siswa yang tidak berani mengemukakan pendapatnya. Hal ini disebabkan karena siswa memiliki rasa malu dan juga rasa takut akan salah dalam menyampaikan pendapatnya.</w:t>
      </w:r>
      <w:r w:rsidR="000A3095">
        <w:rPr>
          <w:rFonts w:asciiTheme="minorHAnsi" w:hAnsiTheme="minorHAnsi" w:cstheme="minorHAnsi"/>
        </w:rPr>
        <w:t xml:space="preserve"> Sedangkan, siswa diharapkan aktif berpartisipasi </w:t>
      </w:r>
      <w:r w:rsidR="00EB3EDA">
        <w:rPr>
          <w:rFonts w:asciiTheme="minorHAnsi" w:hAnsiTheme="minorHAnsi" w:cstheme="minorHAnsi"/>
        </w:rPr>
        <w:t>sesuai dengan penelitian dari</w:t>
      </w:r>
      <w:r w:rsidR="000A3095">
        <w:rPr>
          <w:rFonts w:asciiTheme="minorHAnsi" w:hAnsiTheme="minorHAnsi" w:cstheme="minorHAnsi"/>
        </w:rPr>
        <w:t xml:space="preserve"> </w:t>
      </w:r>
      <w:r w:rsidR="000A3095" w:rsidRPr="00B43BFC">
        <w:rPr>
          <w:rFonts w:asciiTheme="minorHAnsi" w:hAnsiTheme="minorHAnsi" w:cstheme="minorHAnsi"/>
        </w:rPr>
        <w:fldChar w:fldCharType="begin" w:fldLock="1"/>
      </w:r>
      <w:r w:rsidR="000A3095" w:rsidRPr="00B43BFC">
        <w:rPr>
          <w:rFonts w:asciiTheme="minorHAnsi" w:hAnsiTheme="minorHAnsi" w:cstheme="minorHAnsi"/>
        </w:rPr>
        <w:instrText>ADDIN CSL_CITATION {"citationItems":[{"id":"ITEM-1","itemData":{"author":[{"dropping-particle":"","family":"Siregar","given":"Rafika","non-dropping-particle":"","parse-names":false,"suffix":""}],"container-title":"FKIP Universitas Jambi","id":"ITEM-1","issued":{"date-parts":[["2018"]]},"page":"1-13","title":"Meningkatkan Kemampuan Mengemukakan Pendapat Siswa Menggunakan Model Time Token Pembelajaran Ips Kelas V Sekolah Dasar","type":"article-journal"},"uris":["http://www.mendeley.com/documents/?uuid=ebd4635e-84e2-47d0-8d21-fb4a4011d1f9"]}],"mendeley":{"formattedCitation":"(Siregar 2018)","plainTextFormattedCitation":"(Siregar 2018)","previouslyFormattedCitation":"(Siregar 2018)"},"properties":{"noteIndex":0},"schema":"https://github.com/citation-style-language/schema/raw/master/csl-citation.json"}</w:instrText>
      </w:r>
      <w:r w:rsidR="000A3095" w:rsidRPr="00B43BFC">
        <w:rPr>
          <w:rFonts w:asciiTheme="minorHAnsi" w:hAnsiTheme="minorHAnsi" w:cstheme="minorHAnsi"/>
        </w:rPr>
        <w:fldChar w:fldCharType="separate"/>
      </w:r>
      <w:r w:rsidR="000A3095" w:rsidRPr="00B43BFC">
        <w:rPr>
          <w:rFonts w:asciiTheme="minorHAnsi" w:hAnsiTheme="minorHAnsi" w:cstheme="minorHAnsi"/>
          <w:noProof/>
        </w:rPr>
        <w:t>(Siregar 2018)</w:t>
      </w:r>
      <w:r w:rsidR="000A3095" w:rsidRPr="00B43BFC">
        <w:rPr>
          <w:rFonts w:asciiTheme="minorHAnsi" w:hAnsiTheme="minorHAnsi" w:cstheme="minorHAnsi"/>
        </w:rPr>
        <w:fldChar w:fldCharType="end"/>
      </w:r>
      <w:r w:rsidR="000A3095" w:rsidRPr="00B43BFC">
        <w:rPr>
          <w:rFonts w:asciiTheme="minorHAnsi" w:hAnsiTheme="minorHAnsi" w:cstheme="minorHAnsi"/>
        </w:rPr>
        <w:t xml:space="preserve"> menyatakan bahwa seorang siswa diharapkan mampu menyalurkan ide, pikiran maupun gagasannya melalui pendapat yang dimilikinya.</w:t>
      </w:r>
    </w:p>
    <w:p w14:paraId="6DED15E2" w14:textId="77777777" w:rsidR="00B43BFC" w:rsidRPr="00B43BFC" w:rsidRDefault="00B43BFC" w:rsidP="0064623F">
      <w:pPr>
        <w:pStyle w:val="ListParagraph"/>
        <w:numPr>
          <w:ilvl w:val="0"/>
          <w:numId w:val="6"/>
        </w:numPr>
        <w:spacing w:after="0"/>
        <w:ind w:left="567"/>
        <w:jc w:val="both"/>
        <w:rPr>
          <w:rFonts w:asciiTheme="minorHAnsi" w:hAnsiTheme="minorHAnsi" w:cstheme="minorHAnsi"/>
          <w:b/>
        </w:rPr>
      </w:pPr>
      <w:r w:rsidRPr="00B43BFC">
        <w:rPr>
          <w:rFonts w:asciiTheme="minorHAnsi" w:hAnsiTheme="minorHAnsi" w:cstheme="minorHAnsi"/>
          <w:b/>
        </w:rPr>
        <w:t>Respon Siswa Terhadap Informasi</w:t>
      </w:r>
    </w:p>
    <w:p w14:paraId="238C8ECD" w14:textId="10D96067" w:rsidR="00405AC3" w:rsidRPr="00EB3EDA" w:rsidRDefault="00B43BFC" w:rsidP="00EB3EDA">
      <w:pPr>
        <w:pStyle w:val="ListParagraph"/>
        <w:ind w:left="142" w:firstLine="654"/>
        <w:jc w:val="both"/>
        <w:rPr>
          <w:rFonts w:asciiTheme="minorHAnsi" w:hAnsiTheme="minorHAnsi" w:cstheme="minorHAnsi"/>
        </w:rPr>
      </w:pPr>
      <w:r w:rsidRPr="00B43BFC">
        <w:rPr>
          <w:rFonts w:asciiTheme="minorHAnsi" w:hAnsiTheme="minorHAnsi" w:cstheme="minorHAnsi"/>
        </w:rPr>
        <w:t xml:space="preserve">Pembelajaran daring merupakan pembelajaran yang dilaksanakan dengan cara guru dan siswa berada di tempat yang berbeda. Penerapan pembelajaran daring ini menyebabkan perubahan sistem pembelajaran yang berpengaruh pada respon siswa selama mengikuti pembelajaran. Siswa yang aktif dan percaya diri selama kegiatan pembelajaran berlangsung, akan senantiasa memberi respon positif terhadap guru dan juga materi yang diperlajarinya. Respon tersebut dapat berupa kalimat persetujuan, kalimat ketidaksetujuan maupun kalimat pertanyaan. Respon yang diberikan oleh siswa ini membuat kegiatan </w:t>
      </w:r>
      <w:r w:rsidRPr="00B43BFC">
        <w:rPr>
          <w:rFonts w:asciiTheme="minorHAnsi" w:hAnsiTheme="minorHAnsi" w:cstheme="minorHAnsi"/>
        </w:rPr>
        <w:lastRenderedPageBreak/>
        <w:t xml:space="preserve">pembelajaran semakin hidup walaupun berada di tempat yang berbeda-beda. Berdasarkan observasi, respon siswa pada guru ketika pembelajaran berlangsung sangat baik. Siswa merespon guru dengan menjawab pertanyaan yang diberikan guru, ada juga siswa yang bertanya kepada guru. Namun, </w:t>
      </w:r>
      <w:r w:rsidR="00405AC3">
        <w:rPr>
          <w:rFonts w:asciiTheme="minorHAnsi" w:hAnsiTheme="minorHAnsi" w:cstheme="minorHAnsi"/>
        </w:rPr>
        <w:t xml:space="preserve">terdapat </w:t>
      </w:r>
      <w:r w:rsidRPr="00B43BFC">
        <w:rPr>
          <w:rFonts w:asciiTheme="minorHAnsi" w:hAnsiTheme="minorHAnsi" w:cstheme="minorHAnsi"/>
        </w:rPr>
        <w:t>sebagian kecil siswa yang tidak responsif selama pembelajaran berlangsung.</w:t>
      </w:r>
      <w:r w:rsidR="00EB3EDA">
        <w:rPr>
          <w:rFonts w:asciiTheme="minorHAnsi" w:hAnsiTheme="minorHAnsi" w:cstheme="minorHAnsi"/>
        </w:rPr>
        <w:t xml:space="preserve"> Hal ini juga ditemukan pada penelitian </w:t>
      </w:r>
      <w:r w:rsidR="00EB3EDA" w:rsidRPr="00B43BFC">
        <w:rPr>
          <w:rFonts w:asciiTheme="minorHAnsi" w:hAnsiTheme="minorHAnsi" w:cstheme="minorHAnsi"/>
        </w:rPr>
        <w:fldChar w:fldCharType="begin" w:fldLock="1"/>
      </w:r>
      <w:r w:rsidR="00EB3EDA" w:rsidRPr="00B43BFC">
        <w:rPr>
          <w:rFonts w:asciiTheme="minorHAnsi" w:hAnsiTheme="minorHAnsi" w:cstheme="minorHAnsi"/>
        </w:rPr>
        <w:instrText>ADDIN CSL_CITATION {"citationItems":[{"id":"ITEM-1","itemData":{"ISSN":"2686 6404","abstract":"… dalam Masa Darurat Penyebaran Corona Virus Desease (Covid-19)(Humas, 2020) … Tentu hal ini akan membuat hubungan dengan keluarga menjadi semakin erat karena lebih … Menurut Hasby Ashydiqih, metode pembelajaran adalah seperangkat cara yang dilakukan guna …","author":[{"dropping-particle":"","family":"Purniawan","given":"","non-dropping-particle":"","parse-names":false,"suffix":""},{"dropping-particle":"","family":"Sumarni","given":"Woro","non-dropping-particle":"","parse-names":false,"suffix":""}],"container-title":"Seminar Nasional Pascasarjana UNNES","id":"ITEM-1","issued":{"date-parts":[["2020"]]},"page":"784-789","title":"Analisis Respon Siswa Pada Pembelajaran Daring di Masa Pandemi Covid 19","type":"article-journal"},"uris":["http://www.mendeley.com/documents/?uuid=3fefe2d4-7479-4df2-90ec-340c1d679c00"]}],"mendeley":{"formattedCitation":"(Purniawan and Sumarni 2020)","plainTextFormattedCitation":"(Purniawan and Sumarni 2020)","previouslyFormattedCitation":"(Purniawan and Sumarni 2020)"},"properties":{"noteIndex":0},"schema":"https://github.com/citation-style-language/schema/raw/master/csl-citation.json"}</w:instrText>
      </w:r>
      <w:r w:rsidR="00EB3EDA" w:rsidRPr="00B43BFC">
        <w:rPr>
          <w:rFonts w:asciiTheme="minorHAnsi" w:hAnsiTheme="minorHAnsi" w:cstheme="minorHAnsi"/>
        </w:rPr>
        <w:fldChar w:fldCharType="separate"/>
      </w:r>
      <w:r w:rsidR="00EB3EDA" w:rsidRPr="00B43BFC">
        <w:rPr>
          <w:rFonts w:asciiTheme="minorHAnsi" w:hAnsiTheme="minorHAnsi" w:cstheme="minorHAnsi"/>
          <w:noProof/>
        </w:rPr>
        <w:t>(Purniawan and Sumarni 2020)</w:t>
      </w:r>
      <w:r w:rsidR="00EB3EDA" w:rsidRPr="00B43BFC">
        <w:rPr>
          <w:rFonts w:asciiTheme="minorHAnsi" w:hAnsiTheme="minorHAnsi" w:cstheme="minorHAnsi"/>
        </w:rPr>
        <w:fldChar w:fldCharType="end"/>
      </w:r>
      <w:r w:rsidR="00EB3EDA" w:rsidRPr="00B43BFC">
        <w:rPr>
          <w:rFonts w:asciiTheme="minorHAnsi" w:hAnsiTheme="minorHAnsi" w:cstheme="minorHAnsi"/>
        </w:rPr>
        <w:t xml:space="preserve"> </w:t>
      </w:r>
      <w:r w:rsidR="00EB3EDA">
        <w:rPr>
          <w:rFonts w:asciiTheme="minorHAnsi" w:hAnsiTheme="minorHAnsi" w:cstheme="minorHAnsi"/>
        </w:rPr>
        <w:t xml:space="preserve">yang </w:t>
      </w:r>
      <w:r w:rsidR="00EB3EDA" w:rsidRPr="00B43BFC">
        <w:rPr>
          <w:rFonts w:asciiTheme="minorHAnsi" w:hAnsiTheme="minorHAnsi" w:cstheme="minorHAnsi"/>
        </w:rPr>
        <w:t>mengungkapkan bahwa selama penerapan pembelajaran ini terdapat siswa yang memberi respon positif dan juga ada siswa yang memberi respon negatif.</w:t>
      </w:r>
      <w:r w:rsidR="00EB3EDA">
        <w:rPr>
          <w:rFonts w:asciiTheme="minorHAnsi" w:hAnsiTheme="minorHAnsi" w:cstheme="minorHAnsi"/>
        </w:rPr>
        <w:t xml:space="preserve"> Respon yang diberikan oleh siswa menentukan suasana belajar selama pembelajaran berlangsung.</w:t>
      </w:r>
    </w:p>
    <w:p w14:paraId="6E4A3817" w14:textId="77777777" w:rsidR="00B43BFC" w:rsidRPr="00B43BFC" w:rsidRDefault="00B43BFC" w:rsidP="0064623F">
      <w:pPr>
        <w:pStyle w:val="ListParagraph"/>
        <w:numPr>
          <w:ilvl w:val="0"/>
          <w:numId w:val="6"/>
        </w:numPr>
        <w:spacing w:after="0"/>
        <w:ind w:left="567"/>
        <w:jc w:val="both"/>
        <w:rPr>
          <w:rFonts w:asciiTheme="minorHAnsi" w:hAnsiTheme="minorHAnsi" w:cstheme="minorHAnsi"/>
          <w:b/>
        </w:rPr>
      </w:pPr>
      <w:r w:rsidRPr="00B43BFC">
        <w:rPr>
          <w:rFonts w:asciiTheme="minorHAnsi" w:hAnsiTheme="minorHAnsi" w:cstheme="minorHAnsi"/>
          <w:b/>
        </w:rPr>
        <w:t>Kemampuan Siswa Untuk Mengikuti Arahan Maupun Petunjuk Guru</w:t>
      </w:r>
    </w:p>
    <w:p w14:paraId="3056B44E" w14:textId="6DC20E1C" w:rsidR="00B43BFC" w:rsidRPr="00B43BFC" w:rsidRDefault="00B43BFC" w:rsidP="00600C91">
      <w:pPr>
        <w:pStyle w:val="ListParagraph"/>
        <w:ind w:left="142" w:firstLine="654"/>
        <w:jc w:val="both"/>
        <w:rPr>
          <w:rFonts w:asciiTheme="minorHAnsi" w:hAnsiTheme="minorHAnsi" w:cstheme="minorHAnsi"/>
        </w:rPr>
      </w:pPr>
      <w:r w:rsidRPr="00B43BFC">
        <w:rPr>
          <w:rFonts w:asciiTheme="minorHAnsi" w:hAnsiTheme="minorHAnsi" w:cstheme="minorHAnsi"/>
        </w:rPr>
        <w:t xml:space="preserve">Siswa yang fokus dalam mengikuti pembelajaran akan dengan mudah diatur selama kegiatan pembelajaran berlangsung. Siswa juga akan mematuhi arahan dan mengikuti petunjuk yang diberikan oleh guru dengan baik. Patuh akan arahan dan petunjuk guru merupakan salah satu respon yang ditunjukkan oleh siswa kepada guru selama pembelajaran berlangsung. Hal ini dikemukakan oleh </w:t>
      </w:r>
      <w:r w:rsidRPr="00B43BFC">
        <w:rPr>
          <w:rFonts w:asciiTheme="minorHAnsi" w:hAnsiTheme="minorHAnsi" w:cstheme="minorHAnsi"/>
        </w:rPr>
        <w:fldChar w:fldCharType="begin" w:fldLock="1"/>
      </w:r>
      <w:r w:rsidRPr="00B43BFC">
        <w:rPr>
          <w:rFonts w:asciiTheme="minorHAnsi" w:hAnsiTheme="minorHAnsi" w:cstheme="minorHAnsi"/>
        </w:rPr>
        <w:instrText>ADDIN CSL_CITATION {"citationItems":[{"id":"ITEM-1","itemData":{"ISSN":"2686 6404","abstract":"… dalam Masa Darurat Penyebaran Corona Virus Desease (Covid-19)(Humas, 2020) … Tentu hal ini akan membuat hubungan dengan keluarga menjadi semakin erat karena lebih … Menurut Hasby Ashydiqih, metode pembelajaran adalah seperangkat cara yang dilakukan guna …","author":[{"dropping-particle":"","family":"Purniawan","given":"","non-dropping-particle":"","parse-names":false,"suffix":""},{"dropping-particle":"","family":"Sumarni","given":"Woro","non-dropping-particle":"","parse-names":false,"suffix":""}],"container-title":"Seminar Nasional Pascasarjana UNNES","id":"ITEM-1","issued":{"date-parts":[["2020"]]},"page":"784-789","title":"Analisis Respon Siswa Pada Pembelajaran Daring di Masa Pandemi Covid 19","type":"article-journal"},"uris":["http://www.mendeley.com/documents/?uuid=3fefe2d4-7479-4df2-90ec-340c1d679c00"]}],"mendeley":{"formattedCitation":"(Purniawan and Sumarni 2020)","plainTextFormattedCitation":"(Purniawan and Sumarni 2020)","previouslyFormattedCitation":"(Purniawan and Sumarni 2020)"},"properties":{"noteIndex":0},"schema":"https://github.com/citation-style-language/schema/raw/master/csl-citation.json"}</w:instrText>
      </w:r>
      <w:r w:rsidRPr="00B43BFC">
        <w:rPr>
          <w:rFonts w:asciiTheme="minorHAnsi" w:hAnsiTheme="minorHAnsi" w:cstheme="minorHAnsi"/>
        </w:rPr>
        <w:fldChar w:fldCharType="separate"/>
      </w:r>
      <w:r w:rsidRPr="00B43BFC">
        <w:rPr>
          <w:rFonts w:asciiTheme="minorHAnsi" w:hAnsiTheme="minorHAnsi" w:cstheme="minorHAnsi"/>
          <w:noProof/>
        </w:rPr>
        <w:t>(Purniawan and Sumarni 2020)</w:t>
      </w:r>
      <w:r w:rsidRPr="00B43BFC">
        <w:rPr>
          <w:rFonts w:asciiTheme="minorHAnsi" w:hAnsiTheme="minorHAnsi" w:cstheme="minorHAnsi"/>
        </w:rPr>
        <w:fldChar w:fldCharType="end"/>
      </w:r>
      <w:r w:rsidRPr="00B43BFC">
        <w:rPr>
          <w:rFonts w:asciiTheme="minorHAnsi" w:hAnsiTheme="minorHAnsi" w:cstheme="minorHAnsi"/>
        </w:rPr>
        <w:t xml:space="preserve"> yang menyatakan bahwa reaksi yang ditunjukkan oleh siswa juga merupakan bentuk interaksi yang terjadi antara guru dan siswa dalam kegiatan pembelajaran. Berdasarkan hasil penelitian, tidak semua anak mampu mengikuti arahan dan petunjuk guru dengan baik. Oleh karena itu, dia membutuhkan bantuan dari orang tuanya untuk melaksanakan arahan yang diberikan oleh guru.</w:t>
      </w:r>
    </w:p>
    <w:p w14:paraId="094FE82F" w14:textId="77777777" w:rsidR="00B43BFC" w:rsidRPr="00B43BFC" w:rsidRDefault="00B43BFC" w:rsidP="0064623F">
      <w:pPr>
        <w:pStyle w:val="ListParagraph"/>
        <w:numPr>
          <w:ilvl w:val="0"/>
          <w:numId w:val="5"/>
        </w:numPr>
        <w:spacing w:after="0"/>
        <w:ind w:left="426"/>
        <w:jc w:val="both"/>
        <w:rPr>
          <w:rFonts w:asciiTheme="minorHAnsi" w:hAnsiTheme="minorHAnsi" w:cstheme="minorHAnsi"/>
          <w:b/>
        </w:rPr>
      </w:pPr>
      <w:r w:rsidRPr="00B43BFC">
        <w:rPr>
          <w:rFonts w:asciiTheme="minorHAnsi" w:hAnsiTheme="minorHAnsi" w:cstheme="minorHAnsi"/>
          <w:b/>
        </w:rPr>
        <w:t>Faktor yang Mempengaruhi Konsentrasi Belajar Siswa dalam Pembelajaran Daring</w:t>
      </w:r>
    </w:p>
    <w:p w14:paraId="6156EEFA" w14:textId="77777777" w:rsidR="00B43BFC" w:rsidRPr="00B43BFC" w:rsidRDefault="00B43BFC" w:rsidP="0064623F">
      <w:pPr>
        <w:pStyle w:val="ListParagraph"/>
        <w:numPr>
          <w:ilvl w:val="0"/>
          <w:numId w:val="7"/>
        </w:numPr>
        <w:spacing w:after="0"/>
        <w:ind w:left="567"/>
        <w:jc w:val="both"/>
        <w:rPr>
          <w:rFonts w:asciiTheme="minorHAnsi" w:hAnsiTheme="minorHAnsi" w:cstheme="minorHAnsi"/>
          <w:b/>
        </w:rPr>
      </w:pPr>
      <w:r w:rsidRPr="00B43BFC">
        <w:rPr>
          <w:rFonts w:asciiTheme="minorHAnsi" w:hAnsiTheme="minorHAnsi" w:cstheme="minorHAnsi"/>
          <w:b/>
        </w:rPr>
        <w:t>Minat siswa terhadap materi pembelajaran.</w:t>
      </w:r>
    </w:p>
    <w:p w14:paraId="5F1AE049" w14:textId="365D963B" w:rsidR="00B43BFC" w:rsidRPr="00B43BFC" w:rsidRDefault="00B43BFC" w:rsidP="00600C91">
      <w:pPr>
        <w:pStyle w:val="ListParagraph"/>
        <w:ind w:left="142" w:firstLine="589"/>
        <w:jc w:val="both"/>
        <w:rPr>
          <w:rFonts w:asciiTheme="minorHAnsi" w:hAnsiTheme="minorHAnsi" w:cstheme="minorHAnsi"/>
        </w:rPr>
      </w:pPr>
      <w:r w:rsidRPr="00B43BFC">
        <w:rPr>
          <w:rFonts w:asciiTheme="minorHAnsi" w:hAnsiTheme="minorHAnsi" w:cstheme="minorHAnsi"/>
        </w:rPr>
        <w:t>Minat merupakan salah satu faktor penting yang mempengaruhi tingkat konsentrasi belajar siswa dan juga menentukan pemahaman siswa terhadap materi yang dipelajarinya. Penerapan pembelajaran daring yang mendadak ini, memberi pengaruh pada minat siswa untuk belajar. Pada saat peneliti melakukan observasi terhadap siswa, peneliti menemukan bahwa</w:t>
      </w:r>
      <w:r w:rsidR="00405AC3">
        <w:rPr>
          <w:rFonts w:asciiTheme="minorHAnsi" w:hAnsiTheme="minorHAnsi" w:cstheme="minorHAnsi"/>
        </w:rPr>
        <w:t xml:space="preserve"> siswa memiliki minat yang berbeda-beda terhadap materi pelajaran. Minat siswa terhadap materi pelajaran mengalami peningkatan dan penurunan. Hal ini terlihat</w:t>
      </w:r>
      <w:r w:rsidRPr="00B43BFC">
        <w:rPr>
          <w:rFonts w:asciiTheme="minorHAnsi" w:hAnsiTheme="minorHAnsi" w:cstheme="minorHAnsi"/>
        </w:rPr>
        <w:t xml:space="preserve"> ketika pergantian materi selama pembelajaran berlangsung. Terdapat siswa yang lebih menyukai pelajaran olahraga daripada pelajaran matematika, terdapat siswa yang lebih menyukai materi IPS daripada materi IPA. Berdasarkan hal tersebut, maka dapat disimpulkan bahwa minat siswa terhadap materi pembelajaran berpengaruh pada konsentrasi belajar siswa selama pembelajaran berlangsung.</w:t>
      </w:r>
      <w:r w:rsidR="00EB3EDA" w:rsidRPr="00EB3EDA">
        <w:rPr>
          <w:rFonts w:asciiTheme="minorHAnsi" w:hAnsiTheme="minorHAnsi" w:cstheme="minorHAnsi"/>
        </w:rPr>
        <w:t xml:space="preserve"> </w:t>
      </w:r>
      <w:r w:rsidR="00EB3EDA">
        <w:rPr>
          <w:rFonts w:asciiTheme="minorHAnsi" w:hAnsiTheme="minorHAnsi" w:cstheme="minorHAnsi"/>
        </w:rPr>
        <w:t>P</w:t>
      </w:r>
      <w:r w:rsidR="00EB3EDA" w:rsidRPr="00B43BFC">
        <w:rPr>
          <w:rFonts w:asciiTheme="minorHAnsi" w:hAnsiTheme="minorHAnsi" w:cstheme="minorHAnsi"/>
        </w:rPr>
        <w:t xml:space="preserve">enelitian </w:t>
      </w:r>
      <w:r w:rsidR="00EB3EDA" w:rsidRPr="00B43BFC">
        <w:rPr>
          <w:rFonts w:asciiTheme="minorHAnsi" w:hAnsiTheme="minorHAnsi" w:cstheme="minorHAnsi"/>
        </w:rPr>
        <w:fldChar w:fldCharType="begin" w:fldLock="1"/>
      </w:r>
      <w:r w:rsidR="00EB3EDA" w:rsidRPr="00B43BFC">
        <w:rPr>
          <w:rFonts w:asciiTheme="minorHAnsi" w:hAnsiTheme="minorHAnsi" w:cstheme="minorHAnsi"/>
        </w:rPr>
        <w:instrText>ADDIN CSL_CITATION {"citationItems":[{"id":"ITEM-1","itemData":{"DOI":"10.31004/edukatif.v2i3.142","ISBN":"0895366983","ISSN":"2656-8063","abstract":"Penelitian ini menggunakan penelitian kualitatif. Penelitian kualitatif ini bersifat deskriptif menggunakan analisis data kualitatif sehingga menjadi paparan data yang mudah di pahami. Pembelajaran pada sekolah dasar atau madrasah ibtidiyah (mi) dalam penelitian ini menggunakan pembelajaran daring atau biasa disebut dengan pembelajaran jarak jauh (dari rumah) dengan bimbingan orang tua dan guru di sekolah. Siswa melakukan pembelajaran daring dan berinteraksi dengan guru menggunakan beberapa aplikasi yang di pakai seperti google classroom, zoom, google meet dan whatsapp group. Penelitian ini bertujuan untuk mengetahui pengaruh pembelajaran daring terhadap minat belajar siswa pada masa covid-19. Responden yang diambil adalah siswa, guru dan orang tua siswa di wilayah desa Karanggayam Sidoarjo. Hasil penelitian menunjukkan bahwa Pembelajaran daring pada masa pandemi covid-19 sangat bepengaruh terhadap minat belajar siswa, siswa merasa bosan karena tidak bertemu dengan teman dan gurunya secara langsung","author":[{"dropping-particle":"","family":"Yunitasari","given":"Ria","non-dropping-particle":"","parse-names":false,"suffix":""},{"dropping-particle":"","family":"Hanifah","given":"Umi","non-dropping-particle":"","parse-names":false,"suffix":""}],"container-title":"Edukatif : Jurnal Ilmu Pendidikan","id":"ITEM-1","issue":"3","issued":{"date-parts":[["2020"]]},"page":"232-243","title":"Pengaruh Pembelajaran Daring terhadap Minat Belajar Siswa pada Masa COVID 19","type":"article-journal","volume":"2"},"uris":["http://www.mendeley.com/documents/?uuid=4e9bfd01-1ab8-4c34-a790-e11e1cf47cf3"]}],"mendeley":{"formattedCitation":"(Yunitasari and Hanifah 2020)","plainTextFormattedCitation":"(Yunitasari and Hanifah 2020)","previouslyFormattedCitation":"(Yunitasari and Hanifah 2020)"},"properties":{"noteIndex":0},"schema":"https://github.com/citation-style-language/schema/raw/master/csl-citation.json"}</w:instrText>
      </w:r>
      <w:r w:rsidR="00EB3EDA" w:rsidRPr="00B43BFC">
        <w:rPr>
          <w:rFonts w:asciiTheme="minorHAnsi" w:hAnsiTheme="minorHAnsi" w:cstheme="minorHAnsi"/>
        </w:rPr>
        <w:fldChar w:fldCharType="separate"/>
      </w:r>
      <w:r w:rsidR="00EB3EDA" w:rsidRPr="00B43BFC">
        <w:rPr>
          <w:rFonts w:asciiTheme="minorHAnsi" w:hAnsiTheme="minorHAnsi" w:cstheme="minorHAnsi"/>
          <w:noProof/>
        </w:rPr>
        <w:t>(Yunitasari and Hanifah 2020)</w:t>
      </w:r>
      <w:r w:rsidR="00EB3EDA" w:rsidRPr="00B43BFC">
        <w:rPr>
          <w:rFonts w:asciiTheme="minorHAnsi" w:hAnsiTheme="minorHAnsi" w:cstheme="minorHAnsi"/>
        </w:rPr>
        <w:fldChar w:fldCharType="end"/>
      </w:r>
      <w:r w:rsidR="00EB3EDA">
        <w:rPr>
          <w:rFonts w:asciiTheme="minorHAnsi" w:hAnsiTheme="minorHAnsi" w:cstheme="minorHAnsi"/>
        </w:rPr>
        <w:t xml:space="preserve"> juga</w:t>
      </w:r>
      <w:r w:rsidR="00EB3EDA" w:rsidRPr="00B43BFC">
        <w:rPr>
          <w:rFonts w:asciiTheme="minorHAnsi" w:hAnsiTheme="minorHAnsi" w:cstheme="minorHAnsi"/>
        </w:rPr>
        <w:t xml:space="preserve"> menemukan bahwa penerapan pembelajaran daring ini memberi pengaruh terhadap minat belajar siswa. </w:t>
      </w:r>
      <w:r w:rsidR="00EB3EDA" w:rsidRPr="00B43BFC">
        <w:rPr>
          <w:rFonts w:asciiTheme="minorHAnsi" w:hAnsiTheme="minorHAnsi" w:cstheme="minorHAnsi"/>
        </w:rPr>
        <w:lastRenderedPageBreak/>
        <w:t>Sebagian besar siswa menjadi malas untuk mengikuti pembelajaran karena besarnya keinginan anak untuk bermain.</w:t>
      </w:r>
    </w:p>
    <w:p w14:paraId="251B26D7" w14:textId="77777777" w:rsidR="00B43BFC" w:rsidRPr="00B43BFC" w:rsidRDefault="00B43BFC" w:rsidP="0064623F">
      <w:pPr>
        <w:pStyle w:val="ListParagraph"/>
        <w:numPr>
          <w:ilvl w:val="0"/>
          <w:numId w:val="7"/>
        </w:numPr>
        <w:spacing w:after="0"/>
        <w:ind w:left="567"/>
        <w:jc w:val="both"/>
        <w:rPr>
          <w:rFonts w:asciiTheme="minorHAnsi" w:hAnsiTheme="minorHAnsi" w:cstheme="minorHAnsi"/>
          <w:b/>
        </w:rPr>
      </w:pPr>
      <w:r w:rsidRPr="00B43BFC">
        <w:rPr>
          <w:rFonts w:asciiTheme="minorHAnsi" w:hAnsiTheme="minorHAnsi" w:cstheme="minorHAnsi"/>
          <w:b/>
        </w:rPr>
        <w:t>Perasaan siswa ketika mengikuti pembelajaran.</w:t>
      </w:r>
    </w:p>
    <w:p w14:paraId="1DADC32D" w14:textId="0DE16698" w:rsidR="00B43BFC" w:rsidRPr="00B43BFC" w:rsidRDefault="00B43BFC" w:rsidP="00600C91">
      <w:pPr>
        <w:pStyle w:val="ListParagraph"/>
        <w:ind w:left="142" w:firstLine="589"/>
        <w:jc w:val="both"/>
        <w:rPr>
          <w:rFonts w:asciiTheme="minorHAnsi" w:hAnsiTheme="minorHAnsi" w:cstheme="minorHAnsi"/>
        </w:rPr>
      </w:pPr>
      <w:r w:rsidRPr="00B43BFC">
        <w:rPr>
          <w:rFonts w:asciiTheme="minorHAnsi" w:hAnsiTheme="minorHAnsi" w:cstheme="minorHAnsi"/>
        </w:rPr>
        <w:t>Perasaan siswa ketika mengkuti pembelajaran juga berpengaruh terhadap konsentrasi belajar siswa. Siswa yang mengikuti pembelajaran dengan perasaan senang gembira memiliki konsentrasi belajar yang lebih baik daripada siswa yang mengikuti pembelajaran dengan perasaan sedih. Siswa dengan perasaan gembira akan lebih mudah untuk menerima materi-materi yang diberikan oleh guru. Sedangkan, siswa yang memiliki perasaan kurang baik maka akan senantiasa acuh tak acuh pada pembelajaran.</w:t>
      </w:r>
      <w:r w:rsidR="00EB3EDA">
        <w:rPr>
          <w:rFonts w:asciiTheme="minorHAnsi" w:hAnsiTheme="minorHAnsi" w:cstheme="minorHAnsi"/>
        </w:rPr>
        <w:t xml:space="preserve"> Pada penelitian </w:t>
      </w:r>
      <w:r w:rsidR="00EB3EDA" w:rsidRPr="00B43BFC">
        <w:rPr>
          <w:rFonts w:asciiTheme="minorHAnsi" w:hAnsiTheme="minorHAnsi" w:cstheme="minorHAnsi"/>
        </w:rPr>
        <w:fldChar w:fldCharType="begin" w:fldLock="1"/>
      </w:r>
      <w:r w:rsidR="00EB3EDA" w:rsidRPr="00B43BFC">
        <w:rPr>
          <w:rFonts w:asciiTheme="minorHAnsi" w:hAnsiTheme="minorHAnsi" w:cstheme="minorHAnsi"/>
        </w:rPr>
        <w:instrText>ADDIN CSL_CITATION {"citationItems":[{"id":"ITEM-1","itemData":{"DOI":"10.36989/didaktik.v6i1.120","ISSN":"2477-5673","abstract":"This research is motivated by the existence of full online learning (full online) as a result of Covid-19, it is rumored that online learning is less effective, because there is no maximum preparation in terms of regulation, field implementation, and also students, as well as various supporting infrastructure for online learning Therefore, researchers have a desire to test the effectiveness of learning, because there should be no learning content lost in the middle of this pandemic. The research method used was a survey method, with the instrument used was a questionnaire, which was distributed to 80 random elementary school teachers in Subang Regency. Based on the results of the study the effectiveness of learning from the 8 indicators studied is around 66.97%.","author":[{"dropping-particle":"","family":"Roni Hamdani","given":"Acep","non-dropping-particle":"","parse-names":false,"suffix":""},{"dropping-particle":"","family":"Priatna","given":"Asep","non-dropping-particle":"","parse-names":false,"suffix":""}],"container-title":"Didaktik : Jurnal Ilmiah PGSD STKIP Subang","id":"ITEM-1","issue":"1","issued":{"date-parts":[["2020"]]},"page":"1-9","title":"Efektifitas Implementasi Pembelajaran Daring (Full Online) Dimasa Pandemi Covid- 19 Pada Jenjang Sekolah Dasar Di Kabupaten Subang","type":"article-journal","volume":"6"},"uris":["http://www.mendeley.com/documents/?uuid=973c4062-29a5-4996-b118-a33969d8607c"]}],"mendeley":{"formattedCitation":"(Roni Hamdani and Priatna 2020)","plainTextFormattedCitation":"(Roni Hamdani and Priatna 2020)","previouslyFormattedCitation":"(Roni Hamdani and Priatna 2020)"},"properties":{"noteIndex":0},"schema":"https://github.com/citation-style-language/schema/raw/master/csl-citation.json"}</w:instrText>
      </w:r>
      <w:r w:rsidR="00EB3EDA" w:rsidRPr="00B43BFC">
        <w:rPr>
          <w:rFonts w:asciiTheme="minorHAnsi" w:hAnsiTheme="minorHAnsi" w:cstheme="minorHAnsi"/>
        </w:rPr>
        <w:fldChar w:fldCharType="separate"/>
      </w:r>
      <w:r w:rsidR="00EB3EDA" w:rsidRPr="00B43BFC">
        <w:rPr>
          <w:rFonts w:asciiTheme="minorHAnsi" w:hAnsiTheme="minorHAnsi" w:cstheme="minorHAnsi"/>
          <w:noProof/>
        </w:rPr>
        <w:t>(Roni Hamdani and Priatna 2020)</w:t>
      </w:r>
      <w:r w:rsidR="00EB3EDA" w:rsidRPr="00B43BFC">
        <w:rPr>
          <w:rFonts w:asciiTheme="minorHAnsi" w:hAnsiTheme="minorHAnsi" w:cstheme="minorHAnsi"/>
        </w:rPr>
        <w:fldChar w:fldCharType="end"/>
      </w:r>
      <w:r w:rsidR="00EB3EDA" w:rsidRPr="00B43BFC">
        <w:rPr>
          <w:rFonts w:asciiTheme="minorHAnsi" w:hAnsiTheme="minorHAnsi" w:cstheme="minorHAnsi"/>
        </w:rPr>
        <w:t xml:space="preserve"> menyatakan bahwa kurang lebih 58% siswa memiliki perasaan yang tidak nyaman selama mengikuti pembelajaran. Sehingga pembelajaran yang berlangsung menjadi kurang efektif. </w:t>
      </w:r>
      <w:r w:rsidRPr="00B43BFC">
        <w:rPr>
          <w:rFonts w:asciiTheme="minorHAnsi" w:hAnsiTheme="minorHAnsi" w:cstheme="minorHAnsi"/>
        </w:rPr>
        <w:t xml:space="preserve"> </w:t>
      </w:r>
    </w:p>
    <w:p w14:paraId="2E254A40" w14:textId="77777777" w:rsidR="00B43BFC" w:rsidRPr="00B43BFC" w:rsidRDefault="00B43BFC" w:rsidP="0064623F">
      <w:pPr>
        <w:pStyle w:val="ListParagraph"/>
        <w:numPr>
          <w:ilvl w:val="0"/>
          <w:numId w:val="7"/>
        </w:numPr>
        <w:spacing w:after="0"/>
        <w:ind w:left="567"/>
        <w:jc w:val="both"/>
        <w:rPr>
          <w:rFonts w:asciiTheme="minorHAnsi" w:hAnsiTheme="minorHAnsi" w:cstheme="minorHAnsi"/>
          <w:b/>
        </w:rPr>
      </w:pPr>
      <w:r w:rsidRPr="00B43BFC">
        <w:rPr>
          <w:rFonts w:asciiTheme="minorHAnsi" w:hAnsiTheme="minorHAnsi" w:cstheme="minorHAnsi"/>
          <w:b/>
        </w:rPr>
        <w:t>Suasana lingkungan belajar siswa.</w:t>
      </w:r>
    </w:p>
    <w:p w14:paraId="679E35DD" w14:textId="0C7BF4A8" w:rsidR="00B43BFC" w:rsidRPr="00B43BFC" w:rsidRDefault="00B43BFC" w:rsidP="00600C91">
      <w:pPr>
        <w:pStyle w:val="ListParagraph"/>
        <w:ind w:left="142" w:firstLine="589"/>
        <w:jc w:val="both"/>
        <w:rPr>
          <w:rFonts w:asciiTheme="minorHAnsi" w:hAnsiTheme="minorHAnsi" w:cstheme="minorHAnsi"/>
        </w:rPr>
      </w:pPr>
      <w:r w:rsidRPr="00B43BFC">
        <w:rPr>
          <w:rFonts w:asciiTheme="minorHAnsi" w:hAnsiTheme="minorHAnsi" w:cstheme="minorHAnsi"/>
        </w:rPr>
        <w:t>Lingkungan belajar siswa</w:t>
      </w:r>
      <w:r w:rsidR="00394624">
        <w:rPr>
          <w:rFonts w:asciiTheme="minorHAnsi" w:hAnsiTheme="minorHAnsi" w:cstheme="minorHAnsi"/>
        </w:rPr>
        <w:t xml:space="preserve"> berkaitan dengan kondisi lingkungan siswa belajar sehingga berpengaruh terhadap konsentrasi belajar siswa.</w:t>
      </w:r>
      <w:r w:rsidRPr="00B43BFC">
        <w:rPr>
          <w:rFonts w:asciiTheme="minorHAnsi" w:hAnsiTheme="minorHAnsi" w:cstheme="minorHAnsi"/>
        </w:rPr>
        <w:t xml:space="preserve"> Siswa yang bertempat tinggal di pemukiman yang padat penduduk, maka suasana lingkungan belajarnya akan menjadi lebih ramai daripada siswa yang tin</w:t>
      </w:r>
      <w:r w:rsidR="00EB3EDA">
        <w:rPr>
          <w:rFonts w:asciiTheme="minorHAnsi" w:hAnsiTheme="minorHAnsi" w:cstheme="minorHAnsi"/>
        </w:rPr>
        <w:t xml:space="preserve">ggal di daerah jarang penduduk. </w:t>
      </w:r>
      <w:r w:rsidR="00394624">
        <w:rPr>
          <w:rFonts w:asciiTheme="minorHAnsi" w:hAnsiTheme="minorHAnsi" w:cstheme="minorHAnsi"/>
        </w:rPr>
        <w:t>Hasil dari observasi menunjukkan bahwa terdapat siswa yang mempu berkonsentrasi pada suasana lingkungan yang ramai dan juga terdapat siswa yang mampu berkonsentrasi ketika suasana lingkungan belajar damai.</w:t>
      </w:r>
      <w:r w:rsidRPr="00B43BFC">
        <w:rPr>
          <w:rFonts w:asciiTheme="minorHAnsi" w:hAnsiTheme="minorHAnsi" w:cstheme="minorHAnsi"/>
        </w:rPr>
        <w:t xml:space="preserve"> Sehingga, suasana lingkungan belajar siswa berpengaruh terhadap konsentrasi belajar siswa.</w:t>
      </w:r>
      <w:r w:rsidR="00394624">
        <w:rPr>
          <w:rFonts w:asciiTheme="minorHAnsi" w:hAnsiTheme="minorHAnsi" w:cstheme="minorHAnsi"/>
        </w:rPr>
        <w:t xml:space="preserve"> S</w:t>
      </w:r>
      <w:r w:rsidRPr="00B43BFC">
        <w:rPr>
          <w:rFonts w:asciiTheme="minorHAnsi" w:hAnsiTheme="minorHAnsi" w:cstheme="minorHAnsi"/>
        </w:rPr>
        <w:t>iswa yang bertempat tinggal di daerah sepi lebih dapat berkonsentrasi daripada siswa yang bertempat tinggal di daerah ramai. Perhatian siswa mudah teralih ketika mendengar suara-suara yang berasal dari tetangga, sepeda motor yang melintas, dan sebagainya.</w:t>
      </w:r>
      <w:r w:rsidR="00EB3EDA">
        <w:rPr>
          <w:rFonts w:asciiTheme="minorHAnsi" w:hAnsiTheme="minorHAnsi" w:cstheme="minorHAnsi"/>
        </w:rPr>
        <w:t xml:space="preserve"> </w:t>
      </w:r>
      <w:r w:rsidR="00EB3EDA" w:rsidRPr="00B43BFC">
        <w:rPr>
          <w:rFonts w:asciiTheme="minorHAnsi" w:hAnsiTheme="minorHAnsi" w:cstheme="minorHAnsi"/>
        </w:rPr>
        <w:t xml:space="preserve">Tingkat kebisingan yang dimiliki masing-masing daerah tinggal ini berpengaruh kepada konsentrasi belajar siswa yang sedang mengikuti pembelajaran </w:t>
      </w:r>
      <w:r w:rsidR="00EB3EDA" w:rsidRPr="00B43BFC">
        <w:rPr>
          <w:rFonts w:asciiTheme="minorHAnsi" w:hAnsiTheme="minorHAnsi" w:cstheme="minorHAnsi"/>
        </w:rPr>
        <w:fldChar w:fldCharType="begin" w:fldLock="1"/>
      </w:r>
      <w:r w:rsidR="00EB3EDA">
        <w:rPr>
          <w:rFonts w:asciiTheme="minorHAnsi" w:hAnsiTheme="minorHAnsi" w:cstheme="minorHAnsi"/>
        </w:rPr>
        <w:instrText>ADDIN CSL_CITATION {"citationItems":[{"id":"ITEM-1","itemData":{"DOI":"10.25077/jka.v6i3.726","ISSN":"2301-7406","abstract":"Kebisingan adalah bentuk suara yang tidak dikehendaki atau bentuk suara yang tidak sesuai dengan tempat dan waktunya. Kebisingan yang sudah melewati ambang batas tingkat kebisingan terbukti dapat mempengaruhi konsentrasi belajar siswa. Tujuan penelitian ini adalah menentukan perbedaan tingkat konsentrasi belajar siswa antara kebisingan lingkungan sekolah SDN 03 Alai dan SD Pertiwi 3 Padang. Penelitian cross-sectional comparative ini dilakukan di SDN 03 Alai dan SD Pertiwi 3 pada bulan Agustus 2015 – selesai dari pukul 10.20-10.50 WIB. Jumlah sampel sebanyak 80 orang yang dibagi menjadi dua kelompok, masing-masing diwakili 40 orang. Pengukuran kebisingan dilakukan selama 30 menit pada setiap lokasi penelitian dengan pengambilan data setiap 5 menit. Penentuan tingkat konsentrasi siswa dilakukan dengan penggunakan digit span test. Analisis data menggunakan uji independent sample t-test dan chi square. Hasil penelitian menunjukkan kebisingan lingkungan SDN 03 Alai dan SD Pertiwi 3 terdapat perbedaan yang bermakna dengan signifikan (p = 0,033). Pada tingkat konsentrasi belajar terdapat perbedaan tingkat konsentrasi yang bermakna dari digit span test dengan signifikan (p = 0,025). Penelitian ini membuktikan terdapat perbedaan tingkat konsentrasi belajar siswa pada SDN 03 Alai dan SD Pertiwi 3 pada daerah bising yang berbeda (p &lt; 0,05).","author":[{"dropping-particle":"","family":"Yusuf","given":"Andy","non-dropping-particle":"","parse-names":false,"suffix":""},{"dropping-particle":"","family":"Wanto","given":"Nirza","non-dropping-particle":"","parse-names":false,"suffix":""},{"dropping-particle":"","family":"Pertiwi","given":"Dian","non-dropping-particle":"","parse-names":false,"suffix":""}],"container-title":"Jurnal Kesehatan Andalas","id":"ITEM-1","issue":"3","issued":{"date-parts":[["2018"]]},"page":"484","title":"Perbedaan Tingkat Konsentrasi Belajar Siswa antara Kebisingan Lingkungan Sekolah SDN 03 Alai dan SD Pertiwi 3 Padang","type":"article-journal","volume":"6"},"uris":["http://www.mendeley.com/documents/?uuid=1f76af90-95ce-4387-93e5-5a2e304042a2"]}],"mendeley":{"formattedCitation":"(A. Yusuf, Wanto, and Pertiwi 2018)","manualFormatting":"(A. Yusuf, Wanto, and Pertiwi, 2018)","plainTextFormattedCitation":"(A. Yusuf, Wanto, and Pertiwi 2018)","previouslyFormattedCitation":"(A. Yusuf, Wanto, and Pertiwi 2018)"},"properties":{"noteIndex":0},"schema":"https://github.com/citation-style-language/schema/raw/master/csl-citation.json"}</w:instrText>
      </w:r>
      <w:r w:rsidR="00EB3EDA" w:rsidRPr="00B43BFC">
        <w:rPr>
          <w:rFonts w:asciiTheme="minorHAnsi" w:hAnsiTheme="minorHAnsi" w:cstheme="minorHAnsi"/>
        </w:rPr>
        <w:fldChar w:fldCharType="separate"/>
      </w:r>
      <w:r w:rsidR="00EB3EDA" w:rsidRPr="00B43BFC">
        <w:rPr>
          <w:rFonts w:asciiTheme="minorHAnsi" w:hAnsiTheme="minorHAnsi" w:cstheme="minorHAnsi"/>
          <w:noProof/>
        </w:rPr>
        <w:t>(A. Yusuf, Wanto, and Pertiwi, 2018)</w:t>
      </w:r>
      <w:r w:rsidR="00EB3EDA" w:rsidRPr="00B43BFC">
        <w:rPr>
          <w:rFonts w:asciiTheme="minorHAnsi" w:hAnsiTheme="minorHAnsi" w:cstheme="minorHAnsi"/>
        </w:rPr>
        <w:fldChar w:fldCharType="end"/>
      </w:r>
      <w:r w:rsidR="00EB3EDA" w:rsidRPr="00B43BFC">
        <w:rPr>
          <w:rFonts w:asciiTheme="minorHAnsi" w:hAnsiTheme="minorHAnsi" w:cstheme="minorHAnsi"/>
        </w:rPr>
        <w:t>.</w:t>
      </w:r>
    </w:p>
    <w:p w14:paraId="3B855D77" w14:textId="77777777" w:rsidR="00B43BFC" w:rsidRPr="00B43BFC" w:rsidRDefault="00B43BFC" w:rsidP="0064623F">
      <w:pPr>
        <w:pStyle w:val="ListParagraph"/>
        <w:numPr>
          <w:ilvl w:val="0"/>
          <w:numId w:val="7"/>
        </w:numPr>
        <w:spacing w:after="0"/>
        <w:ind w:left="567"/>
        <w:jc w:val="both"/>
        <w:rPr>
          <w:rFonts w:asciiTheme="minorHAnsi" w:hAnsiTheme="minorHAnsi" w:cstheme="minorHAnsi"/>
          <w:b/>
        </w:rPr>
      </w:pPr>
      <w:r w:rsidRPr="00B43BFC">
        <w:rPr>
          <w:rFonts w:asciiTheme="minorHAnsi" w:hAnsiTheme="minorHAnsi" w:cstheme="minorHAnsi"/>
          <w:b/>
        </w:rPr>
        <w:t>Kondisi anak ketika mengikuti pembelajaran.</w:t>
      </w:r>
    </w:p>
    <w:p w14:paraId="065F7394" w14:textId="5743AE71" w:rsidR="00B43BFC" w:rsidRPr="00B43BFC" w:rsidRDefault="00B43BFC" w:rsidP="00600C91">
      <w:pPr>
        <w:pStyle w:val="ListParagraph"/>
        <w:ind w:left="142" w:firstLine="589"/>
        <w:jc w:val="both"/>
        <w:rPr>
          <w:rFonts w:asciiTheme="minorHAnsi" w:hAnsiTheme="minorHAnsi" w:cstheme="minorHAnsi"/>
        </w:rPr>
      </w:pPr>
      <w:r w:rsidRPr="00B43BFC">
        <w:rPr>
          <w:rFonts w:asciiTheme="minorHAnsi" w:hAnsiTheme="minorHAnsi" w:cstheme="minorHAnsi"/>
        </w:rPr>
        <w:t xml:space="preserve">Kondisi fisik anak merupakan salah satu hal penting dalam mengikuti pembelajaran. </w:t>
      </w:r>
      <w:r w:rsidR="00E77FB1">
        <w:rPr>
          <w:rFonts w:asciiTheme="minorHAnsi" w:hAnsiTheme="minorHAnsi" w:cstheme="minorHAnsi"/>
        </w:rPr>
        <w:t>Anak dengan kondisi fisik yang baik lebih siap untuk menerima materi pembelajaran, khususnya pada materi olahraga.</w:t>
      </w:r>
      <w:r w:rsidRPr="00B43BFC">
        <w:rPr>
          <w:rFonts w:asciiTheme="minorHAnsi" w:hAnsiTheme="minorHAnsi" w:cstheme="minorHAnsi"/>
        </w:rPr>
        <w:t xml:space="preserve"> Anak yang sehat memiliki semangat yang lebih tinggi</w:t>
      </w:r>
      <w:r w:rsidR="00E77FB1">
        <w:rPr>
          <w:rFonts w:asciiTheme="minorHAnsi" w:hAnsiTheme="minorHAnsi" w:cstheme="minorHAnsi"/>
        </w:rPr>
        <w:t xml:space="preserve"> ketika mengikuti pembelajaran</w:t>
      </w:r>
      <w:r w:rsidRPr="00B43BFC">
        <w:rPr>
          <w:rFonts w:asciiTheme="minorHAnsi" w:hAnsiTheme="minorHAnsi" w:cstheme="minorHAnsi"/>
        </w:rPr>
        <w:t>.</w:t>
      </w:r>
      <w:r w:rsidR="00E77FB1">
        <w:rPr>
          <w:rFonts w:asciiTheme="minorHAnsi" w:hAnsiTheme="minorHAnsi" w:cstheme="minorHAnsi"/>
        </w:rPr>
        <w:t xml:space="preserve"> Anak </w:t>
      </w:r>
      <w:r w:rsidRPr="00B43BFC">
        <w:rPr>
          <w:rFonts w:asciiTheme="minorHAnsi" w:hAnsiTheme="minorHAnsi" w:cstheme="minorHAnsi"/>
        </w:rPr>
        <w:t xml:space="preserve">mudah untuk memfokuskan pikiran pada materi pembelajaran yang sedang dipelajari. </w:t>
      </w:r>
      <w:r w:rsidR="00E77FB1">
        <w:rPr>
          <w:rFonts w:asciiTheme="minorHAnsi" w:hAnsiTheme="minorHAnsi" w:cstheme="minorHAnsi"/>
        </w:rPr>
        <w:t>Sehingga, anak masih bisa mengikuti pembelajaran walaupun hasilnya kurang maksimal karena anak dengan kondisi fisik yang kurang baik cenderung lemas dan pasif selama mengikuti pembelajaran.</w:t>
      </w:r>
      <w:r w:rsidR="00EB3EDA">
        <w:rPr>
          <w:rFonts w:asciiTheme="minorHAnsi" w:hAnsiTheme="minorHAnsi" w:cstheme="minorHAnsi"/>
        </w:rPr>
        <w:t xml:space="preserve"> </w:t>
      </w:r>
      <w:r w:rsidR="00EB3EDA" w:rsidRPr="00B43BFC">
        <w:rPr>
          <w:rFonts w:asciiTheme="minorHAnsi" w:hAnsiTheme="minorHAnsi" w:cstheme="minorHAnsi"/>
        </w:rPr>
        <w:t xml:space="preserve">Namun, terdapat salah satu kelebihan dari penerapan pembelajaran daring yang ditemukan oleh </w:t>
      </w:r>
      <w:r w:rsidR="00EB3EDA" w:rsidRPr="00B43BFC">
        <w:rPr>
          <w:rFonts w:asciiTheme="minorHAnsi" w:hAnsiTheme="minorHAnsi" w:cstheme="minorHAnsi"/>
        </w:rPr>
        <w:fldChar w:fldCharType="begin" w:fldLock="1"/>
      </w:r>
      <w:r w:rsidR="00EB3EDA" w:rsidRPr="00B43BFC">
        <w:rPr>
          <w:rFonts w:asciiTheme="minorHAnsi" w:hAnsiTheme="minorHAnsi" w:cstheme="minorHAnsi"/>
        </w:rPr>
        <w:instrText>ADDIN CSL_CITATION {"citationItems":[{"id":"ITEM-1","itemData":{"DOI":"10.24246/j.js.2020.v10.i3.p282-289","ISSN":"2088-3439","abstract":"This study aims to determine the problems experienced by teachers during Covid-19 pandemic in which teachers must conduct online learning. This research is a descriptive study using online survey method. The data was collected using online questionnaires to 64 respondents of elementary school teachers. It was found that 98% of the primary school teachers respondents has conducted online learning during Covid-19 pandemic, and 1 teacher did not use online model. The information obtained is that 100% of the teacher is doing online model (in the network) learning. More than 9 medias used by elementary school teachers in Bantul district during the pandemic were offered namely WhatsApps, WhatsApp Web, Google Classroom, Google Group, TeamLink, Microsoft Teams, Kaizala Microsoft, Zoom Meeting &amp; Webinar, Youtube, Google Hangouts, and others. 100% of teachers or as many as 64 teachers are learning with WhatsApps application as the first choice. Furthermore, 15% of teachers use some application supporters of WhatsApp. Google Class is the second option. The third option is Google form as much as 12% or 8 teachers. The use of Google Form is for students’ worksheets. The fourth choice is YouTube with as many as 7% or 5 teachers. Short videos related to the material being taught in 10-20 minutes. The fifth application is the Zoom Cloud Meeting for only 3% or 2 teachers who chose this platform.","author":[{"dropping-particle":"","family":"Anugrahana","given":"Andri","non-dropping-particle":"","parse-names":false,"suffix":""}],"container-title":"Scholaria: Jurnal Pendidikan dan Kebudayaan","id":"ITEM-1","issue":"3","issued":{"date-parts":[["2020"]]},"page":"282-289","title":"Hambatan, Solusi dan Harapan: Pembelajaran Daring Selama Masa Pandemi Covid-19 Oleh Guru Sekolah Dasar","type":"article-journal","volume":"10"},"uris":["http://www.mendeley.com/documents/?uuid=811bc299-10f3-4184-a4e2-b52e6feb9a10"]}],"mendeley":{"formattedCitation":"(Anugrahana 2020)","plainTextFormattedCitation":"(Anugrahana 2020)","previouslyFormattedCitation":"(Anugrahana 2020)"},"properties":{"noteIndex":0},"schema":"https://github.com/citation-style-language/schema/raw/master/csl-citation.json"}</w:instrText>
      </w:r>
      <w:r w:rsidR="00EB3EDA" w:rsidRPr="00B43BFC">
        <w:rPr>
          <w:rFonts w:asciiTheme="minorHAnsi" w:hAnsiTheme="minorHAnsi" w:cstheme="minorHAnsi"/>
        </w:rPr>
        <w:fldChar w:fldCharType="separate"/>
      </w:r>
      <w:r w:rsidR="00EB3EDA" w:rsidRPr="00B43BFC">
        <w:rPr>
          <w:rFonts w:asciiTheme="minorHAnsi" w:hAnsiTheme="minorHAnsi" w:cstheme="minorHAnsi"/>
          <w:noProof/>
        </w:rPr>
        <w:t>(Anugrahana 2020)</w:t>
      </w:r>
      <w:r w:rsidR="00EB3EDA" w:rsidRPr="00B43BFC">
        <w:rPr>
          <w:rFonts w:asciiTheme="minorHAnsi" w:hAnsiTheme="minorHAnsi" w:cstheme="minorHAnsi"/>
        </w:rPr>
        <w:fldChar w:fldCharType="end"/>
      </w:r>
      <w:r w:rsidR="00EB3EDA" w:rsidRPr="00B43BFC">
        <w:rPr>
          <w:rFonts w:asciiTheme="minorHAnsi" w:hAnsiTheme="minorHAnsi" w:cstheme="minorHAnsi"/>
        </w:rPr>
        <w:t xml:space="preserve"> </w:t>
      </w:r>
      <w:r w:rsidR="00EB3EDA" w:rsidRPr="00B43BFC">
        <w:rPr>
          <w:rFonts w:asciiTheme="minorHAnsi" w:hAnsiTheme="minorHAnsi" w:cstheme="minorHAnsi"/>
        </w:rPr>
        <w:lastRenderedPageBreak/>
        <w:t xml:space="preserve">yaitu penerapan pembelajaran daring menjadi lebih fleksibel daripada pembelajaran luring. Artinya pembelajaran dapat dilakukan kapanpun dan dimanapun, sehingga siswa dengan kondisi yang kurang sehat tetap mampu mengikuti pembelajaran </w:t>
      </w:r>
      <w:r w:rsidR="00EB3EDA">
        <w:rPr>
          <w:rFonts w:asciiTheme="minorHAnsi" w:hAnsiTheme="minorHAnsi" w:cstheme="minorHAnsi"/>
        </w:rPr>
        <w:t>terlebih ketika materi yang disampaikan hanya melalui penugasan</w:t>
      </w:r>
      <w:r w:rsidR="00EB3EDA" w:rsidRPr="00B43BFC">
        <w:rPr>
          <w:rFonts w:asciiTheme="minorHAnsi" w:hAnsiTheme="minorHAnsi" w:cstheme="minorHAnsi"/>
        </w:rPr>
        <w:t>.</w:t>
      </w:r>
    </w:p>
    <w:p w14:paraId="16E1A3F9" w14:textId="77777777" w:rsidR="00B43BFC" w:rsidRPr="00B43BFC" w:rsidRDefault="00B43BFC" w:rsidP="0064623F">
      <w:pPr>
        <w:pStyle w:val="ListParagraph"/>
        <w:numPr>
          <w:ilvl w:val="0"/>
          <w:numId w:val="7"/>
        </w:numPr>
        <w:spacing w:after="0"/>
        <w:ind w:left="567"/>
        <w:jc w:val="both"/>
        <w:rPr>
          <w:rFonts w:asciiTheme="minorHAnsi" w:hAnsiTheme="minorHAnsi" w:cstheme="minorHAnsi"/>
          <w:b/>
        </w:rPr>
      </w:pPr>
      <w:r w:rsidRPr="00B43BFC">
        <w:rPr>
          <w:rFonts w:asciiTheme="minorHAnsi" w:hAnsiTheme="minorHAnsi" w:cstheme="minorHAnsi"/>
          <w:b/>
        </w:rPr>
        <w:t>Tingkat kebosanan yang dimiliki siswa.</w:t>
      </w:r>
    </w:p>
    <w:p w14:paraId="695C4B91" w14:textId="54890435" w:rsidR="00B43BFC" w:rsidRPr="00B43BFC" w:rsidRDefault="00B43BFC" w:rsidP="00600C91">
      <w:pPr>
        <w:pStyle w:val="ListParagraph"/>
        <w:ind w:left="142" w:firstLine="589"/>
        <w:jc w:val="both"/>
        <w:rPr>
          <w:rFonts w:asciiTheme="minorHAnsi" w:hAnsiTheme="minorHAnsi" w:cstheme="minorHAnsi"/>
        </w:rPr>
      </w:pPr>
      <w:r w:rsidRPr="00B43BFC">
        <w:rPr>
          <w:rFonts w:asciiTheme="minorHAnsi" w:hAnsiTheme="minorHAnsi" w:cstheme="minorHAnsi"/>
        </w:rPr>
        <w:t xml:space="preserve">Pembelajaran daring yang dilakukan dengan jarak jauh menyebabkan antara guru dan siswa tidak dapat bertemu untuk melaksanakan kegiatan pembelajaran. Hal ini menyebabkan siswa mudah merasa jenuh ketika pembelajaran berlangsung. Pembelajaran yang dilakukan dengan menggunakan perantara </w:t>
      </w:r>
      <w:r w:rsidRPr="00B43BFC">
        <w:rPr>
          <w:rFonts w:asciiTheme="minorHAnsi" w:hAnsiTheme="minorHAnsi" w:cstheme="minorHAnsi"/>
          <w:i/>
        </w:rPr>
        <w:t>handphone</w:t>
      </w:r>
      <w:r w:rsidRPr="00B43BFC">
        <w:rPr>
          <w:rFonts w:asciiTheme="minorHAnsi" w:hAnsiTheme="minorHAnsi" w:cstheme="minorHAnsi"/>
        </w:rPr>
        <w:t xml:space="preserve"> ataupun komputer ini membatasi siswa untuk belajar secara langsung bersama guru. Metode pembelajaran yang dilakukan juga monoton sehingga siswa merasa kurang tertarik untuk belajar. Berdasarkan pengamatan yang telah dilakukan, siswa merasa jenuh karena belajar sendirian, guru tidak dapat mengajari siswa secara langsung,</w:t>
      </w:r>
      <w:r w:rsidR="00E77FB1">
        <w:rPr>
          <w:rFonts w:asciiTheme="minorHAnsi" w:hAnsiTheme="minorHAnsi" w:cstheme="minorHAnsi"/>
        </w:rPr>
        <w:t xml:space="preserve"> serta</w:t>
      </w:r>
      <w:r w:rsidRPr="00B43BFC">
        <w:rPr>
          <w:rFonts w:asciiTheme="minorHAnsi" w:hAnsiTheme="minorHAnsi" w:cstheme="minorHAnsi"/>
        </w:rPr>
        <w:t xml:space="preserve"> metode yang</w:t>
      </w:r>
      <w:r w:rsidR="00E77FB1">
        <w:rPr>
          <w:rFonts w:asciiTheme="minorHAnsi" w:hAnsiTheme="minorHAnsi" w:cstheme="minorHAnsi"/>
        </w:rPr>
        <w:t xml:space="preserve"> digunakan guru kurang menarik</w:t>
      </w:r>
      <w:r w:rsidRPr="00B43BFC">
        <w:rPr>
          <w:rFonts w:asciiTheme="minorHAnsi" w:hAnsiTheme="minorHAnsi" w:cstheme="minorHAnsi"/>
        </w:rPr>
        <w:t>. Ketika siswa sudah bosan maka tingkat konsentr</w:t>
      </w:r>
      <w:r w:rsidR="00E77FB1">
        <w:rPr>
          <w:rFonts w:asciiTheme="minorHAnsi" w:hAnsiTheme="minorHAnsi" w:cstheme="minorHAnsi"/>
        </w:rPr>
        <w:t xml:space="preserve">asi belajar siswa </w:t>
      </w:r>
      <w:r w:rsidR="00A87CC3">
        <w:rPr>
          <w:rFonts w:asciiTheme="minorHAnsi" w:hAnsiTheme="minorHAnsi" w:cstheme="minorHAnsi"/>
        </w:rPr>
        <w:t>me</w:t>
      </w:r>
      <w:r w:rsidR="00E77FB1">
        <w:rPr>
          <w:rFonts w:asciiTheme="minorHAnsi" w:hAnsiTheme="minorHAnsi" w:cstheme="minorHAnsi"/>
        </w:rPr>
        <w:t>njadi t</w:t>
      </w:r>
      <w:r w:rsidR="00A87CC3">
        <w:rPr>
          <w:rFonts w:asciiTheme="minorHAnsi" w:hAnsiTheme="minorHAnsi" w:cstheme="minorHAnsi"/>
        </w:rPr>
        <w:t>urun</w:t>
      </w:r>
      <w:r w:rsidRPr="00B43BFC">
        <w:rPr>
          <w:rFonts w:asciiTheme="minorHAnsi" w:hAnsiTheme="minorHAnsi" w:cstheme="minorHAnsi"/>
        </w:rPr>
        <w:t xml:space="preserve">. Hal ini sesuai dengan hasil penelitian dari </w:t>
      </w:r>
      <w:r w:rsidRPr="00B43BFC">
        <w:rPr>
          <w:rFonts w:asciiTheme="minorHAnsi" w:hAnsiTheme="minorHAnsi" w:cstheme="minorHAnsi"/>
        </w:rPr>
        <w:fldChar w:fldCharType="begin" w:fldLock="1"/>
      </w:r>
      <w:r w:rsidRPr="00B43BFC">
        <w:rPr>
          <w:rFonts w:asciiTheme="minorHAnsi" w:hAnsiTheme="minorHAnsi" w:cstheme="minorHAnsi"/>
        </w:rPr>
        <w:instrText>ADDIN CSL_CITATION {"citationItems":[{"id":"ITEM-1","itemData":{"DOI":"10.31004/edukatif.v2i3.142","ISBN":"0895366983","ISSN":"2656-8063","abstract":"Penelitian ini menggunakan penelitian kualitatif. Penelitian kualitatif ini bersifat deskriptif menggunakan analisis data kualitatif sehingga menjadi paparan data yang mudah di pahami. Pembelajaran pada sekolah dasar atau madrasah ibtidiyah (mi) dalam penelitian ini menggunakan pembelajaran daring atau biasa disebut dengan pembelajaran jarak jauh (dari rumah) dengan bimbingan orang tua dan guru di sekolah. Siswa melakukan pembelajaran daring dan berinteraksi dengan guru menggunakan beberapa aplikasi yang di pakai seperti google classroom, zoom, google meet dan whatsapp group. Penelitian ini bertujuan untuk mengetahui pengaruh pembelajaran daring terhadap minat belajar siswa pada masa covid-19. Responden yang diambil adalah siswa, guru dan orang tua siswa di wilayah desa Karanggayam Sidoarjo. Hasil penelitian menunjukkan bahwa Pembelajaran daring pada masa pandemi covid-19 sangat bepengaruh terhadap minat belajar siswa, siswa merasa bosan karena tidak bertemu dengan teman dan gurunya secara langsung","author":[{"dropping-particle":"","family":"Yunitasari","given":"Ria","non-dropping-particle":"","parse-names":false,"suffix":""},{"dropping-particle":"","family":"Hanifah","given":"Umi","non-dropping-particle":"","parse-names":false,"suffix":""}],"container-title":"Edukatif : Jurnal Ilmu Pendidikan","id":"ITEM-1","issue":"3","issued":{"date-parts":[["2020"]]},"page":"232-243","title":"Pengaruh Pembelajaran Daring terhadap Minat Belajar Siswa pada Masa COVID 19","type":"article-journal","volume":"2"},"uris":["http://www.mendeley.com/documents/?uuid=4e9bfd01-1ab8-4c34-a790-e11e1cf47cf3"]}],"mendeley":{"formattedCitation":"(Yunitasari and Hanifah 2020)","plainTextFormattedCitation":"(Yunitasari and Hanifah 2020)","previouslyFormattedCitation":"(Yunitasari and Hanifah 2020)"},"properties":{"noteIndex":0},"schema":"https://github.com/citation-style-language/schema/raw/master/csl-citation.json"}</w:instrText>
      </w:r>
      <w:r w:rsidRPr="00B43BFC">
        <w:rPr>
          <w:rFonts w:asciiTheme="minorHAnsi" w:hAnsiTheme="minorHAnsi" w:cstheme="minorHAnsi"/>
        </w:rPr>
        <w:fldChar w:fldCharType="separate"/>
      </w:r>
      <w:r w:rsidRPr="00B43BFC">
        <w:rPr>
          <w:rFonts w:asciiTheme="minorHAnsi" w:hAnsiTheme="minorHAnsi" w:cstheme="minorHAnsi"/>
          <w:noProof/>
        </w:rPr>
        <w:t>(Yunitasari and Hanifah 2020)</w:t>
      </w:r>
      <w:r w:rsidRPr="00B43BFC">
        <w:rPr>
          <w:rFonts w:asciiTheme="minorHAnsi" w:hAnsiTheme="minorHAnsi" w:cstheme="minorHAnsi"/>
        </w:rPr>
        <w:fldChar w:fldCharType="end"/>
      </w:r>
      <w:r w:rsidRPr="00B43BFC">
        <w:rPr>
          <w:rFonts w:asciiTheme="minorHAnsi" w:hAnsiTheme="minorHAnsi" w:cstheme="minorHAnsi"/>
        </w:rPr>
        <w:t xml:space="preserve"> yang menyatakan bahwa siswa mudah mengalami kebosanan dalam mengikuti pembelajaran daring karena mereka hanya dapat bertemu dengan teman-teman dan juga guru melalui media virtual, kebosanan ini menyebabkan siswa menjadi malas dalam mengikuti pembelajaran.</w:t>
      </w:r>
    </w:p>
    <w:p w14:paraId="14CBD7CA" w14:textId="77777777" w:rsidR="00B43BFC" w:rsidRPr="00B43BFC" w:rsidRDefault="00B43BFC" w:rsidP="0064623F">
      <w:pPr>
        <w:pStyle w:val="ListParagraph"/>
        <w:numPr>
          <w:ilvl w:val="0"/>
          <w:numId w:val="7"/>
        </w:numPr>
        <w:spacing w:after="0"/>
        <w:ind w:left="567"/>
        <w:jc w:val="both"/>
        <w:rPr>
          <w:rFonts w:asciiTheme="minorHAnsi" w:hAnsiTheme="minorHAnsi" w:cstheme="minorHAnsi"/>
        </w:rPr>
      </w:pPr>
      <w:r w:rsidRPr="00B43BFC">
        <w:rPr>
          <w:rFonts w:asciiTheme="minorHAnsi" w:hAnsiTheme="minorHAnsi" w:cstheme="minorHAnsi"/>
          <w:b/>
        </w:rPr>
        <w:t>Faktor pendukung konsentrasi belajar siswa dalam pembelajaran daring.</w:t>
      </w:r>
    </w:p>
    <w:p w14:paraId="6B221940" w14:textId="77777777" w:rsidR="00B43BFC" w:rsidRPr="00B43BFC" w:rsidRDefault="00B43BFC" w:rsidP="00600C91">
      <w:pPr>
        <w:pStyle w:val="ListParagraph"/>
        <w:ind w:left="142"/>
        <w:jc w:val="both"/>
        <w:rPr>
          <w:rFonts w:asciiTheme="minorHAnsi" w:hAnsiTheme="minorHAnsi" w:cstheme="minorHAnsi"/>
        </w:rPr>
      </w:pPr>
      <w:r w:rsidRPr="00B43BFC">
        <w:rPr>
          <w:rFonts w:asciiTheme="minorHAnsi" w:hAnsiTheme="minorHAnsi" w:cstheme="minorHAnsi"/>
        </w:rPr>
        <w:t>Adapun faktor pendukung siswa selama pembelajaran daring adalah sebagai berikut:</w:t>
      </w:r>
    </w:p>
    <w:p w14:paraId="162FA749" w14:textId="77777777" w:rsidR="00B43BFC" w:rsidRPr="00B43BFC" w:rsidRDefault="00B43BFC" w:rsidP="0064623F">
      <w:pPr>
        <w:pStyle w:val="ListParagraph"/>
        <w:numPr>
          <w:ilvl w:val="0"/>
          <w:numId w:val="8"/>
        </w:numPr>
        <w:spacing w:after="0"/>
        <w:ind w:left="567"/>
        <w:jc w:val="both"/>
        <w:rPr>
          <w:rFonts w:asciiTheme="minorHAnsi" w:hAnsiTheme="minorHAnsi" w:cstheme="minorHAnsi"/>
          <w:b/>
        </w:rPr>
      </w:pPr>
      <w:r w:rsidRPr="00B43BFC">
        <w:rPr>
          <w:rFonts w:asciiTheme="minorHAnsi" w:hAnsiTheme="minorHAnsi" w:cstheme="minorHAnsi"/>
          <w:b/>
        </w:rPr>
        <w:t>Dampingan atau bimbingan dari orang tua.</w:t>
      </w:r>
    </w:p>
    <w:p w14:paraId="3D3158E3" w14:textId="0CE91AA4" w:rsidR="00B43BFC" w:rsidRPr="00B43BFC" w:rsidRDefault="00B43BFC" w:rsidP="00600C91">
      <w:pPr>
        <w:pStyle w:val="ListParagraph"/>
        <w:ind w:left="142" w:firstLine="490"/>
        <w:jc w:val="both"/>
        <w:rPr>
          <w:rFonts w:asciiTheme="minorHAnsi" w:hAnsiTheme="minorHAnsi" w:cstheme="minorHAnsi"/>
        </w:rPr>
      </w:pPr>
      <w:r w:rsidRPr="00B43BFC">
        <w:rPr>
          <w:rFonts w:asciiTheme="minorHAnsi" w:hAnsiTheme="minorHAnsi" w:cstheme="minorHAnsi"/>
        </w:rPr>
        <w:t>Dampingan dan bimbingan yang diberi oleh orang tua merupakan salah satu faktor pendukung konsentrasi belajar siswa. Pada pembelajaran daring, orang tua mau tidak mau harus menggantikan posisi guru unruk mendampingi dan membimbing siswa dalam mengikuti pembelajaran daring. Orang tua berperan untuk menjaga konsentrasi belajar siswa agar tetap fokus terhadap materi yang sedang dipelajari. Orang tua juga berperan untuk menjelaskan materi-materi yang kurang dipahami oleh siswa. Dengan adanya penjelasan dari orang tua ini memun</w:t>
      </w:r>
      <w:r w:rsidR="00E77FB1">
        <w:rPr>
          <w:rFonts w:asciiTheme="minorHAnsi" w:hAnsiTheme="minorHAnsi" w:cstheme="minorHAnsi"/>
        </w:rPr>
        <w:t xml:space="preserve">gkinkan siswa untuk lebih </w:t>
      </w:r>
      <w:r w:rsidRPr="00B43BFC">
        <w:rPr>
          <w:rFonts w:asciiTheme="minorHAnsi" w:hAnsiTheme="minorHAnsi" w:cstheme="minorHAnsi"/>
        </w:rPr>
        <w:t xml:space="preserve">memahami materi yang tengah dipelajari. Berdasarkan pengamatan, sebagian besar orang tua yang bertugas untuk mendampingi dan membimbing anak ketika pembelajaran daring adalah ibu. Praktek di lapangan menunjukkan bahwa sebagian besar orang tua berperan sebagai pembimbing siswa selama belajar dan juga terdapat orang tua yang sepenuhnya mengerjakan tugas siswa yang menyebabkan anak menjadi tidak mandiri ketika mengikuti pembelajaran. </w:t>
      </w:r>
      <w:r w:rsidRPr="00B43BFC">
        <w:rPr>
          <w:rFonts w:asciiTheme="minorHAnsi" w:hAnsiTheme="minorHAnsi" w:cstheme="minorHAnsi"/>
        </w:rPr>
        <w:fldChar w:fldCharType="begin" w:fldLock="1"/>
      </w:r>
      <w:r w:rsidRPr="00B43BFC">
        <w:rPr>
          <w:rFonts w:asciiTheme="minorHAnsi" w:hAnsiTheme="minorHAnsi" w:cstheme="minorHAnsi"/>
        </w:rPr>
        <w:instrText>ADDIN CSL_CITATION {"citationItems":[{"id":"ITEM-1","itemData":{"DOI":"10.31004/edukatif.v2i3.142","ISBN":"0895366983","ISSN":"2656-8063","abstract":"Penelitian ini menggunakan penelitian kualitatif. Penelitian kualitatif ini bersifat deskriptif menggunakan analisis data kualitatif sehingga menjadi paparan data yang mudah di pahami. Pembelajaran pada sekolah dasar atau madrasah ibtidiyah (mi) dalam penelitian ini menggunakan pembelajaran daring atau biasa disebut dengan pembelajaran jarak jauh (dari rumah) dengan bimbingan orang tua dan guru di sekolah. Siswa melakukan pembelajaran daring dan berinteraksi dengan guru menggunakan beberapa aplikasi yang di pakai seperti google classroom, zoom, google meet dan whatsapp group. Penelitian ini bertujuan untuk mengetahui pengaruh pembelajaran daring terhadap minat belajar siswa pada masa covid-19. Responden yang diambil adalah siswa, guru dan orang tua siswa di wilayah desa Karanggayam Sidoarjo. Hasil penelitian menunjukkan bahwa Pembelajaran daring pada masa pandemi covid-19 sangat bepengaruh terhadap minat belajar siswa, siswa merasa bosan karena tidak bertemu dengan teman dan gurunya secara langsung","author":[{"dropping-particle":"","family":"Yunitasari","given":"Ria","non-dropping-particle":"","parse-names":false,"suffix":""},{"dropping-particle":"","family":"Hanifah","given":"Umi","non-dropping-particle":"","parse-names":false,"suffix":""}],"container-title":"Edukatif : Jurnal Ilmu Pendidikan","id":"ITEM-1","issue":"3","issued":{"date-parts":[["2020"]]},"page":"232-243","title":"Pengaruh Pembelajaran Daring terhadap Minat Belajar Siswa pada Masa COVID 19","type":"article-journal","volume":"2"},"uris":["http://www.mendeley.com/documents/?uuid=4e9bfd01-1ab8-4c34-a790-e11e1cf47cf3"]}],"mendeley":{"formattedCitation":"(Yunitasari and Hanifah 2020)","plainTextFormattedCitation":"(Yunitasari and Hanifah 2020)","previouslyFormattedCitation":"(Yunitasari and Hanifah 2020)"},"properties":{"noteIndex":0},"schema":"https://github.com/citation-style-language/schema/raw/master/csl-citation.json"}</w:instrText>
      </w:r>
      <w:r w:rsidRPr="00B43BFC">
        <w:rPr>
          <w:rFonts w:asciiTheme="minorHAnsi" w:hAnsiTheme="minorHAnsi" w:cstheme="minorHAnsi"/>
        </w:rPr>
        <w:fldChar w:fldCharType="separate"/>
      </w:r>
      <w:r w:rsidRPr="00B43BFC">
        <w:rPr>
          <w:rFonts w:asciiTheme="minorHAnsi" w:hAnsiTheme="minorHAnsi" w:cstheme="minorHAnsi"/>
          <w:noProof/>
        </w:rPr>
        <w:t>(Yunitasari and Hanifah 2020)</w:t>
      </w:r>
      <w:r w:rsidRPr="00B43BFC">
        <w:rPr>
          <w:rFonts w:asciiTheme="minorHAnsi" w:hAnsiTheme="minorHAnsi" w:cstheme="minorHAnsi"/>
        </w:rPr>
        <w:fldChar w:fldCharType="end"/>
      </w:r>
      <w:r w:rsidRPr="00B43BFC">
        <w:rPr>
          <w:rFonts w:asciiTheme="minorHAnsi" w:hAnsiTheme="minorHAnsi" w:cstheme="minorHAnsi"/>
        </w:rPr>
        <w:t xml:space="preserve"> </w:t>
      </w:r>
      <w:r w:rsidRPr="00B43BFC">
        <w:rPr>
          <w:rFonts w:asciiTheme="minorHAnsi" w:hAnsiTheme="minorHAnsi" w:cstheme="minorHAnsi"/>
        </w:rPr>
        <w:lastRenderedPageBreak/>
        <w:t>mengemukakan bahwa dampingan yang dilakukan oleh orang tua ini menjadi faktor untuk menumbuhkan rasa semangat belajar pada diri siswa. Dengan adanya pendampingan dari orang tua ini juga menunjukkan kepedulian orang tua terhadap pendidikan anaknya, sehingga anak menjadi lebih rajin untuk belajar.</w:t>
      </w:r>
    </w:p>
    <w:p w14:paraId="292BCD3D" w14:textId="77777777" w:rsidR="00B43BFC" w:rsidRPr="00B43BFC" w:rsidRDefault="00B43BFC" w:rsidP="0064623F">
      <w:pPr>
        <w:pStyle w:val="ListParagraph"/>
        <w:numPr>
          <w:ilvl w:val="0"/>
          <w:numId w:val="8"/>
        </w:numPr>
        <w:spacing w:after="0"/>
        <w:ind w:left="567"/>
        <w:jc w:val="both"/>
        <w:rPr>
          <w:rFonts w:asciiTheme="minorHAnsi" w:hAnsiTheme="minorHAnsi" w:cstheme="minorHAnsi"/>
          <w:b/>
        </w:rPr>
      </w:pPr>
      <w:r w:rsidRPr="00B43BFC">
        <w:rPr>
          <w:rFonts w:asciiTheme="minorHAnsi" w:hAnsiTheme="minorHAnsi" w:cstheme="minorHAnsi"/>
          <w:b/>
        </w:rPr>
        <w:t>Motivasi yang diberi oleh orang tua.</w:t>
      </w:r>
    </w:p>
    <w:p w14:paraId="106D6FA9" w14:textId="0EBDB43B" w:rsidR="00B43BFC" w:rsidRPr="00B43BFC" w:rsidRDefault="00E77FB1" w:rsidP="00600C91">
      <w:pPr>
        <w:pStyle w:val="ListParagraph"/>
        <w:ind w:left="142" w:firstLine="490"/>
        <w:jc w:val="both"/>
        <w:rPr>
          <w:rFonts w:asciiTheme="minorHAnsi" w:hAnsiTheme="minorHAnsi" w:cstheme="minorHAnsi"/>
        </w:rPr>
      </w:pPr>
      <w:r>
        <w:rPr>
          <w:rFonts w:asciiTheme="minorHAnsi" w:hAnsiTheme="minorHAnsi" w:cstheme="minorHAnsi"/>
        </w:rPr>
        <w:t>Motivasi merupakan salah satu faktor yang mampu meningkatkan semangat pada diri anak terlebih ketika motivasi tersebut diberi oleh orang tuanya.</w:t>
      </w:r>
      <w:r w:rsidR="00B43BFC" w:rsidRPr="00B43BFC">
        <w:rPr>
          <w:rFonts w:asciiTheme="minorHAnsi" w:hAnsiTheme="minorHAnsi" w:cstheme="minorHAnsi"/>
        </w:rPr>
        <w:t xml:space="preserve"> Motivasi-motivasi ini bisa berupa kalimat penyemangat, pujian baik verbal maupun non verbal, dan juga bantuan yang diberi oleh orang tua. Anak merasa senang ketika mereka mendapat pujian dari orang lain, sehingga ketika dipuji kebanyakan anak menjadi lebih bersemangat dalam melakukan sesuatu. Hal ini juga berlaku ketika anak sedang belajar, ketika mereka dipuji maka mereka akan lebih giat dalam belajar sehingga konsentrasi belajar siswa akan mengalami peningkatan. Pujian-pujian ini tidak selalu melalui kata-kata namun juga bisa dengan gerakan-gerakan tubuh, misal dengan pemberian jari jempol, memberikan tepuk tangan, anak diajak </w:t>
      </w:r>
      <w:r w:rsidR="00B43BFC" w:rsidRPr="00B43BFC">
        <w:rPr>
          <w:rFonts w:asciiTheme="minorHAnsi" w:hAnsiTheme="minorHAnsi" w:cstheme="minorHAnsi"/>
          <w:i/>
        </w:rPr>
        <w:t>highfive</w:t>
      </w:r>
      <w:r w:rsidR="00B43BFC" w:rsidRPr="00B43BFC">
        <w:rPr>
          <w:rFonts w:asciiTheme="minorHAnsi" w:hAnsiTheme="minorHAnsi" w:cstheme="minorHAnsi"/>
        </w:rPr>
        <w:t xml:space="preserve"> dan lain-lain. Hal ini akan meningkatkan semangat anak dan akan meningkatkan konsentrasi belajar anak juga. Pada penelitian </w:t>
      </w:r>
      <w:r w:rsidR="00B43BFC" w:rsidRPr="00B43BFC">
        <w:rPr>
          <w:rFonts w:asciiTheme="minorHAnsi" w:hAnsiTheme="minorHAnsi" w:cstheme="minorHAnsi"/>
        </w:rPr>
        <w:fldChar w:fldCharType="begin" w:fldLock="1"/>
      </w:r>
      <w:r w:rsidR="00B43BFC" w:rsidRPr="00B43BFC">
        <w:rPr>
          <w:rFonts w:asciiTheme="minorHAnsi" w:hAnsiTheme="minorHAnsi" w:cstheme="minorHAnsi"/>
        </w:rPr>
        <w:instrText>ADDIN CSL_CITATION {"citationItems":[{"id":"ITEM-1","itemData":{"DOI":"10.31004/edukatif.v2i3.142","ISBN":"0895366983","ISSN":"2656-8063","abstract":"Penelitian ini menggunakan penelitian kualitatif. Penelitian kualitatif ini bersifat deskriptif menggunakan analisis data kualitatif sehingga menjadi paparan data yang mudah di pahami. Pembelajaran pada sekolah dasar atau madrasah ibtidiyah (mi) dalam penelitian ini menggunakan pembelajaran daring atau biasa disebut dengan pembelajaran jarak jauh (dari rumah) dengan bimbingan orang tua dan guru di sekolah. Siswa melakukan pembelajaran daring dan berinteraksi dengan guru menggunakan beberapa aplikasi yang di pakai seperti google classroom, zoom, google meet dan whatsapp group. Penelitian ini bertujuan untuk mengetahui pengaruh pembelajaran daring terhadap minat belajar siswa pada masa covid-19. Responden yang diambil adalah siswa, guru dan orang tua siswa di wilayah desa Karanggayam Sidoarjo. Hasil penelitian menunjukkan bahwa Pembelajaran daring pada masa pandemi covid-19 sangat bepengaruh terhadap minat belajar siswa, siswa merasa bosan karena tidak bertemu dengan teman dan gurunya secara langsung","author":[{"dropping-particle":"","family":"Yunitasari","given":"Ria","non-dropping-particle":"","parse-names":false,"suffix":""},{"dropping-particle":"","family":"Hanifah","given":"Umi","non-dropping-particle":"","parse-names":false,"suffix":""}],"container-title":"Edukatif : Jurnal Ilmu Pendidikan","id":"ITEM-1","issue":"3","issued":{"date-parts":[["2020"]]},"page":"232-243","title":"Pengaruh Pembelajaran Daring terhadap Minat Belajar Siswa pada Masa COVID 19","type":"article-journal","volume":"2"},"uris":["http://www.mendeley.com/documents/?uuid=4e9bfd01-1ab8-4c34-a790-e11e1cf47cf3"]}],"mendeley":{"formattedCitation":"(Yunitasari and Hanifah 2020)","plainTextFormattedCitation":"(Yunitasari and Hanifah 2020)","previouslyFormattedCitation":"(Yunitasari and Hanifah 2020)"},"properties":{"noteIndex":0},"schema":"https://github.com/citation-style-language/schema/raw/master/csl-citation.json"}</w:instrText>
      </w:r>
      <w:r w:rsidR="00B43BFC" w:rsidRPr="00B43BFC">
        <w:rPr>
          <w:rFonts w:asciiTheme="minorHAnsi" w:hAnsiTheme="minorHAnsi" w:cstheme="minorHAnsi"/>
        </w:rPr>
        <w:fldChar w:fldCharType="separate"/>
      </w:r>
      <w:r w:rsidR="00B43BFC" w:rsidRPr="00B43BFC">
        <w:rPr>
          <w:rFonts w:asciiTheme="minorHAnsi" w:hAnsiTheme="minorHAnsi" w:cstheme="minorHAnsi"/>
          <w:noProof/>
        </w:rPr>
        <w:t>(Yunitasari and Hanifah 2020)</w:t>
      </w:r>
      <w:r w:rsidR="00B43BFC" w:rsidRPr="00B43BFC">
        <w:rPr>
          <w:rFonts w:asciiTheme="minorHAnsi" w:hAnsiTheme="minorHAnsi" w:cstheme="minorHAnsi"/>
        </w:rPr>
        <w:fldChar w:fldCharType="end"/>
      </w:r>
      <w:r w:rsidR="00B43BFC" w:rsidRPr="00B43BFC">
        <w:rPr>
          <w:rFonts w:asciiTheme="minorHAnsi" w:hAnsiTheme="minorHAnsi" w:cstheme="minorHAnsi"/>
        </w:rPr>
        <w:t xml:space="preserve"> mengemukakan bahwa salah satu hal yang harus dilakukan orang tua untuk meningkatkan minat dan konsentrasi belajar siswa yaitu dengan memberi motivasi pada siswa agar mau mengikuti pembelajaran dan juga mengerjakan tugas yang diberikan oleh guru. Pemberian motivasi ini baik berupa motivasi secara lisan maupun tindakan.</w:t>
      </w:r>
    </w:p>
    <w:p w14:paraId="51615958" w14:textId="77777777" w:rsidR="00B43BFC" w:rsidRPr="00B43BFC" w:rsidRDefault="00B43BFC" w:rsidP="0064623F">
      <w:pPr>
        <w:pStyle w:val="ListParagraph"/>
        <w:numPr>
          <w:ilvl w:val="0"/>
          <w:numId w:val="8"/>
        </w:numPr>
        <w:spacing w:after="0"/>
        <w:ind w:left="567"/>
        <w:jc w:val="both"/>
        <w:rPr>
          <w:rFonts w:asciiTheme="minorHAnsi" w:hAnsiTheme="minorHAnsi" w:cstheme="minorHAnsi"/>
          <w:b/>
        </w:rPr>
      </w:pPr>
      <w:r w:rsidRPr="00B43BFC">
        <w:rPr>
          <w:rFonts w:asciiTheme="minorHAnsi" w:hAnsiTheme="minorHAnsi" w:cstheme="minorHAnsi"/>
          <w:b/>
          <w:i/>
        </w:rPr>
        <w:t xml:space="preserve">Reward </w:t>
      </w:r>
      <w:r w:rsidRPr="00B43BFC">
        <w:rPr>
          <w:rFonts w:asciiTheme="minorHAnsi" w:hAnsiTheme="minorHAnsi" w:cstheme="minorHAnsi"/>
          <w:b/>
        </w:rPr>
        <w:t>yang diberi oleh orang tua.</w:t>
      </w:r>
    </w:p>
    <w:p w14:paraId="5A8814EB" w14:textId="331BBD84" w:rsidR="00EB3EDA" w:rsidRDefault="00B43BFC" w:rsidP="00EB3EDA">
      <w:pPr>
        <w:pStyle w:val="ListParagraph"/>
        <w:ind w:left="142" w:firstLine="490"/>
        <w:jc w:val="both"/>
        <w:rPr>
          <w:rFonts w:asciiTheme="minorHAnsi" w:hAnsiTheme="minorHAnsi" w:cstheme="minorHAnsi"/>
        </w:rPr>
      </w:pPr>
      <w:r w:rsidRPr="00B43BFC">
        <w:rPr>
          <w:rFonts w:asciiTheme="minorHAnsi" w:hAnsiTheme="minorHAnsi" w:cstheme="minorHAnsi"/>
        </w:rPr>
        <w:t>Hadiah merupakan salah satu hal yang digemari oleh anak-anak. Ketika anak tahu bahwa dia akan mendapat hadiah ketika belajar dengan rajin, maka keinginan anak untuk belajar akan meningkat. Hadiah bisa berupa makanan ringan, mainan maupun penambahan waktu bermain. Dengan hal-hal kecil seperti itu telah mampu membuat anak senang dan bersemangat untuk belajar. Hal ini sesuai denga</w:t>
      </w:r>
      <w:r w:rsidR="00461E05">
        <w:rPr>
          <w:rFonts w:asciiTheme="minorHAnsi" w:hAnsiTheme="minorHAnsi" w:cstheme="minorHAnsi"/>
        </w:rPr>
        <w:t>n hasil pengamatan saya, sebagian besar wali siswa memberi tawaran menarik berupa hadiah terhadap anaknya yang mampu mengerjakan tugas dengan baik. Adanya pemberian hadiah ini merupakan salah satu cara efektif yang dapat digunakan untuk meningkatkan semangat anak ketika anak konsentrasi anak mulai menurun.</w:t>
      </w:r>
      <w:r w:rsidRPr="00B43BFC">
        <w:rPr>
          <w:rFonts w:asciiTheme="minorHAnsi" w:hAnsiTheme="minorHAnsi" w:cstheme="minorHAnsi"/>
        </w:rPr>
        <w:t xml:space="preserve"> </w:t>
      </w:r>
      <w:r w:rsidRPr="00B43BFC">
        <w:rPr>
          <w:rFonts w:asciiTheme="minorHAnsi" w:hAnsiTheme="minorHAnsi" w:cstheme="minorHAnsi"/>
        </w:rPr>
        <w:fldChar w:fldCharType="begin" w:fldLock="1"/>
      </w:r>
      <w:r w:rsidRPr="00B43BFC">
        <w:rPr>
          <w:rFonts w:asciiTheme="minorHAnsi" w:hAnsiTheme="minorHAnsi" w:cstheme="minorHAnsi"/>
        </w:rPr>
        <w:instrText>ADDIN CSL_CITATION {"citationItems":[{"id":"ITEM-1","itemData":{"DOI":"10.31004/edukatif.v2i3.142","ISBN":"0895366983","ISSN":"2656-8063","abstract":"Penelitian ini menggunakan penelitian kualitatif. Penelitian kualitatif ini bersifat deskriptif menggunakan analisis data kualitatif sehingga menjadi paparan data yang mudah di pahami. Pembelajaran pada sekolah dasar atau madrasah ibtidiyah (mi) dalam penelitian ini menggunakan pembelajaran daring atau biasa disebut dengan pembelajaran jarak jauh (dari rumah) dengan bimbingan orang tua dan guru di sekolah. Siswa melakukan pembelajaran daring dan berinteraksi dengan guru menggunakan beberapa aplikasi yang di pakai seperti google classroom, zoom, google meet dan whatsapp group. Penelitian ini bertujuan untuk mengetahui pengaruh pembelajaran daring terhadap minat belajar siswa pada masa covid-19. Responden yang diambil adalah siswa, guru dan orang tua siswa di wilayah desa Karanggayam Sidoarjo. Hasil penelitian menunjukkan bahwa Pembelajaran daring pada masa pandemi covid-19 sangat bepengaruh terhadap minat belajar siswa, siswa merasa bosan karena tidak bertemu dengan teman dan gurunya secara langsung","author":[{"dropping-particle":"","family":"Yunitasari","given":"Ria","non-dropping-particle":"","parse-names":false,"suffix":""},{"dropping-particle":"","family":"Hanifah","given":"Umi","non-dropping-particle":"","parse-names":false,"suffix":""}],"container-title":"Edukatif : Jurnal Ilmu Pendidikan","id":"ITEM-1","issue":"3","issued":{"date-parts":[["2020"]]},"page":"232-243","title":"Pengaruh Pembelajaran Daring terhadap Minat Belajar Siswa pada Masa COVID 19","type":"article-journal","volume":"2"},"uris":["http://www.mendeley.com/documents/?uuid=4e9bfd01-1ab8-4c34-a790-e11e1cf47cf3"]}],"mendeley":{"formattedCitation":"(Yunitasari and Hanifah 2020)","plainTextFormattedCitation":"(Yunitasari and Hanifah 2020)","previouslyFormattedCitation":"(Yunitasari and Hanifah 2020)"},"properties":{"noteIndex":0},"schema":"https://github.com/citation-style-language/schema/raw/master/csl-citation.json"}</w:instrText>
      </w:r>
      <w:r w:rsidRPr="00B43BFC">
        <w:rPr>
          <w:rFonts w:asciiTheme="minorHAnsi" w:hAnsiTheme="minorHAnsi" w:cstheme="minorHAnsi"/>
        </w:rPr>
        <w:fldChar w:fldCharType="separate"/>
      </w:r>
      <w:r w:rsidRPr="00B43BFC">
        <w:rPr>
          <w:rFonts w:asciiTheme="minorHAnsi" w:hAnsiTheme="minorHAnsi" w:cstheme="minorHAnsi"/>
          <w:noProof/>
        </w:rPr>
        <w:t>(Yunitasari and Hanifah 2020)</w:t>
      </w:r>
      <w:r w:rsidRPr="00B43BFC">
        <w:rPr>
          <w:rFonts w:asciiTheme="minorHAnsi" w:hAnsiTheme="minorHAnsi" w:cstheme="minorHAnsi"/>
        </w:rPr>
        <w:fldChar w:fldCharType="end"/>
      </w:r>
      <w:r w:rsidRPr="00B43BFC">
        <w:rPr>
          <w:rFonts w:asciiTheme="minorHAnsi" w:hAnsiTheme="minorHAnsi" w:cstheme="minorHAnsi"/>
        </w:rPr>
        <w:t xml:space="preserve"> mengemukakakan bahwa dengan adanya pemberian hadiah kepada anak membuat anak menjadi lebih termotivasi untuk belajar sehingga mampu meningkatkan minat belajar siswa dan berdampak pada meningkatnya konsentrasi belajar siswa dalam mengikuti pembelajaran.</w:t>
      </w:r>
    </w:p>
    <w:p w14:paraId="50965A87" w14:textId="0B8286A7" w:rsidR="00EB3EDA" w:rsidRPr="00EB3EDA" w:rsidRDefault="00EB3EDA" w:rsidP="00EB3EDA">
      <w:pPr>
        <w:spacing w:after="0" w:line="240" w:lineRule="auto"/>
        <w:rPr>
          <w:rFonts w:asciiTheme="minorHAnsi" w:hAnsiTheme="minorHAnsi" w:cstheme="minorHAnsi"/>
        </w:rPr>
      </w:pPr>
      <w:r>
        <w:rPr>
          <w:rFonts w:asciiTheme="minorHAnsi" w:hAnsiTheme="minorHAnsi" w:cstheme="minorHAnsi"/>
        </w:rPr>
        <w:br w:type="page"/>
      </w:r>
    </w:p>
    <w:p w14:paraId="7F11DABA" w14:textId="77777777" w:rsidR="00B43BFC" w:rsidRPr="00B43BFC" w:rsidRDefault="00B43BFC" w:rsidP="0064623F">
      <w:pPr>
        <w:pStyle w:val="ListParagraph"/>
        <w:numPr>
          <w:ilvl w:val="0"/>
          <w:numId w:val="7"/>
        </w:numPr>
        <w:spacing w:after="0"/>
        <w:ind w:left="567"/>
        <w:jc w:val="both"/>
        <w:rPr>
          <w:rFonts w:asciiTheme="minorHAnsi" w:hAnsiTheme="minorHAnsi" w:cstheme="minorHAnsi"/>
          <w:b/>
        </w:rPr>
      </w:pPr>
      <w:r w:rsidRPr="00B43BFC">
        <w:rPr>
          <w:rFonts w:asciiTheme="minorHAnsi" w:hAnsiTheme="minorHAnsi" w:cstheme="minorHAnsi"/>
          <w:b/>
        </w:rPr>
        <w:lastRenderedPageBreak/>
        <w:t>Faktor penghambat konsentrasi belajar siswa dalam pembelajaran daring.</w:t>
      </w:r>
    </w:p>
    <w:p w14:paraId="6B010389" w14:textId="77777777" w:rsidR="00B43BFC" w:rsidRPr="00B43BFC" w:rsidRDefault="00B43BFC" w:rsidP="00600C91">
      <w:pPr>
        <w:pStyle w:val="ListParagraph"/>
        <w:ind w:left="142" w:firstLine="567"/>
        <w:jc w:val="both"/>
        <w:rPr>
          <w:rFonts w:asciiTheme="minorHAnsi" w:hAnsiTheme="minorHAnsi" w:cstheme="minorHAnsi"/>
        </w:rPr>
      </w:pPr>
      <w:r w:rsidRPr="00B43BFC">
        <w:rPr>
          <w:rFonts w:asciiTheme="minorHAnsi" w:hAnsiTheme="minorHAnsi" w:cstheme="minorHAnsi"/>
        </w:rPr>
        <w:t>Selain faktor pendukung, terdapat faktor penghambat konsentrasi belajar siswa selama pembelajaran daring, antara lain:</w:t>
      </w:r>
    </w:p>
    <w:p w14:paraId="20F18340" w14:textId="77777777" w:rsidR="00B43BFC" w:rsidRPr="00B43BFC" w:rsidRDefault="00B43BFC" w:rsidP="0064623F">
      <w:pPr>
        <w:pStyle w:val="ListParagraph"/>
        <w:numPr>
          <w:ilvl w:val="0"/>
          <w:numId w:val="9"/>
        </w:numPr>
        <w:spacing w:after="0"/>
        <w:ind w:left="567"/>
        <w:jc w:val="both"/>
        <w:rPr>
          <w:rFonts w:asciiTheme="minorHAnsi" w:hAnsiTheme="minorHAnsi" w:cstheme="minorHAnsi"/>
          <w:b/>
        </w:rPr>
      </w:pPr>
      <w:r w:rsidRPr="00B43BFC">
        <w:rPr>
          <w:rFonts w:asciiTheme="minorHAnsi" w:hAnsiTheme="minorHAnsi" w:cstheme="minorHAnsi"/>
          <w:b/>
        </w:rPr>
        <w:t>Gangguan dari saudara atau teman.</w:t>
      </w:r>
    </w:p>
    <w:p w14:paraId="6C44F80D" w14:textId="193920A0" w:rsidR="00B43BFC" w:rsidRPr="00B43BFC" w:rsidRDefault="00B43BFC" w:rsidP="00600C91">
      <w:pPr>
        <w:pStyle w:val="ListParagraph"/>
        <w:ind w:left="142" w:firstLine="490"/>
        <w:jc w:val="both"/>
        <w:rPr>
          <w:rFonts w:asciiTheme="minorHAnsi" w:hAnsiTheme="minorHAnsi" w:cstheme="minorHAnsi"/>
        </w:rPr>
      </w:pPr>
      <w:r w:rsidRPr="00B43BFC">
        <w:rPr>
          <w:rFonts w:asciiTheme="minorHAnsi" w:hAnsiTheme="minorHAnsi" w:cstheme="minorHAnsi"/>
        </w:rPr>
        <w:t>Pada penerapan pembelajaran daring ini, orang tua dituntut untuk mampu mendampingi anaknya dalam mengikuti pembelajaran. Namun, fakta di lapangan menunjukkan bahwa terdapat orang tua yang memiliki tanggungan lain seperti mengurusi anak, mengurusi pekerjaan rumah dan lain-lain. Beberapa siswa memiliki saudara</w:t>
      </w:r>
      <w:r w:rsidR="00461E05">
        <w:rPr>
          <w:rFonts w:asciiTheme="minorHAnsi" w:hAnsiTheme="minorHAnsi" w:cstheme="minorHAnsi"/>
        </w:rPr>
        <w:t xml:space="preserve"> yang berusia lebih balita sehingga ketika pembelajaran berlangsung, adik dari siswa ini berpotensi untuk mengganggu kakaknya.</w:t>
      </w:r>
      <w:r w:rsidRPr="00B43BFC">
        <w:rPr>
          <w:rFonts w:asciiTheme="minorHAnsi" w:hAnsiTheme="minorHAnsi" w:cstheme="minorHAnsi"/>
        </w:rPr>
        <w:t xml:space="preserve"> Gangguan-gangguan ini dapat berupa ajakan untuk bermain, ikut mencoret-coret buku kakak, atau bermain tangan kepada kakaknya. Gangguan-gangguan ini menyebabkan anak menjadi tidak dapat berkonsentrasi selama belajar ketika si adik masih di sekitarnya.</w:t>
      </w:r>
      <w:r w:rsidR="00EB3EDA">
        <w:rPr>
          <w:rFonts w:asciiTheme="minorHAnsi" w:hAnsiTheme="minorHAnsi" w:cstheme="minorHAnsi"/>
        </w:rPr>
        <w:t xml:space="preserve"> Salah satu hal yang menyebabkan gangguan-gangguan ini ti</w:t>
      </w:r>
      <w:r w:rsidR="00D87F69">
        <w:rPr>
          <w:rFonts w:asciiTheme="minorHAnsi" w:hAnsiTheme="minorHAnsi" w:cstheme="minorHAnsi"/>
        </w:rPr>
        <w:t>mbul menurut</w:t>
      </w:r>
      <w:r w:rsidRPr="00B43BFC">
        <w:rPr>
          <w:rFonts w:asciiTheme="minorHAnsi" w:hAnsiTheme="minorHAnsi" w:cstheme="minorHAnsi"/>
        </w:rPr>
        <w:t xml:space="preserve"> </w:t>
      </w:r>
      <w:r w:rsidR="00EB3EDA" w:rsidRPr="00B43BFC">
        <w:rPr>
          <w:rFonts w:asciiTheme="minorHAnsi" w:hAnsiTheme="minorHAnsi" w:cstheme="minorHAnsi"/>
        </w:rPr>
        <w:fldChar w:fldCharType="begin" w:fldLock="1"/>
      </w:r>
      <w:r w:rsidR="00EB3EDA" w:rsidRPr="00B43BFC">
        <w:rPr>
          <w:rFonts w:asciiTheme="minorHAnsi" w:hAnsiTheme="minorHAnsi" w:cstheme="minorHAnsi"/>
        </w:rPr>
        <w:instrText>ADDIN CSL_CITATION {"citationItems":[{"id":"ITEM-1","itemData":{"DOI":"10.31316/esjurnal.v7i2.768","ISSN":"2502-4264","abstract":"Penelitian ini bertujuan untuk mengetahui kendala pembelajaran daring di Kabupaten Banjarnegara. Jenis penelitian ini merupakan kualitatif deskriptif. Teknik pengumpulan data dilakukan dengan wawancara dan pengisian angket secara daring. Analisis data yang digunakan dalam penelitian ini yaitu pengumpulan data, reduksi data penyajian data dan kesimpulan. Hasil penelitian menunjukkan bahwa kendala yang dialami guru selama pembelajaran daring yaitu aplikasi pembelajaran, jaringan internet dan gawai, pengelolaan pembelajaran, penilaian, dan pengawasan.","author":[{"dropping-particle":"","family":"Rigianti","given":"Henry Aditia","non-dropping-particle":"","parse-names":false,"suffix":""}],"container-title":"Elementary School: Jurnal Pendidikan dan Pembelajaran ke-SD-an","id":"ITEM-1","issue":"2","issued":{"date-parts":[["2020","7","1"]]},"page":"297-302","title":"KENDALA PEMBELAJARAN DARING GURU SEKOLAH DASAR DI BANJARNEGARA","type":"article-journal","volume":"7"},"uris":["http://www.mendeley.com/documents/?uuid=dc88c6ca-c94f-4a09-b2de-a32ebde7d32d"]}],"mendeley":{"formattedCitation":"(Rigianti 2020)","plainTextFormattedCitation":"(Rigianti 2020)","previouslyFormattedCitation":"(Rigianti 2020)"},"properties":{"noteIndex":0},"schema":"https://github.com/citation-style-language/schema/raw/master/csl-citation.json"}</w:instrText>
      </w:r>
      <w:r w:rsidR="00EB3EDA" w:rsidRPr="00B43BFC">
        <w:rPr>
          <w:rFonts w:asciiTheme="minorHAnsi" w:hAnsiTheme="minorHAnsi" w:cstheme="minorHAnsi"/>
        </w:rPr>
        <w:fldChar w:fldCharType="separate"/>
      </w:r>
      <w:r w:rsidR="00EB3EDA" w:rsidRPr="00B43BFC">
        <w:rPr>
          <w:rFonts w:asciiTheme="minorHAnsi" w:hAnsiTheme="minorHAnsi" w:cstheme="minorHAnsi"/>
          <w:noProof/>
        </w:rPr>
        <w:t>(Rigianti 2020)</w:t>
      </w:r>
      <w:r w:rsidR="00EB3EDA" w:rsidRPr="00B43BFC">
        <w:rPr>
          <w:rFonts w:asciiTheme="minorHAnsi" w:hAnsiTheme="minorHAnsi" w:cstheme="minorHAnsi"/>
        </w:rPr>
        <w:fldChar w:fldCharType="end"/>
      </w:r>
      <w:r w:rsidR="00D87F69">
        <w:rPr>
          <w:rFonts w:asciiTheme="minorHAnsi" w:hAnsiTheme="minorHAnsi" w:cstheme="minorHAnsi"/>
        </w:rPr>
        <w:t xml:space="preserve"> adalah</w:t>
      </w:r>
      <w:r w:rsidR="00EB3EDA" w:rsidRPr="00B43BFC">
        <w:rPr>
          <w:rFonts w:asciiTheme="minorHAnsi" w:hAnsiTheme="minorHAnsi" w:cstheme="minorHAnsi"/>
        </w:rPr>
        <w:t xml:space="preserve"> selama pembelajaran daring berlangsung orang tua tidak mampu untuk mendampingi anaknya secara maksimal.</w:t>
      </w:r>
      <w:r w:rsidR="00D87F69">
        <w:rPr>
          <w:rFonts w:asciiTheme="minorHAnsi" w:hAnsiTheme="minorHAnsi" w:cstheme="minorHAnsi"/>
        </w:rPr>
        <w:t xml:space="preserve"> </w:t>
      </w:r>
      <w:r w:rsidR="00D87F69" w:rsidRPr="00B43BFC">
        <w:rPr>
          <w:rFonts w:asciiTheme="minorHAnsi" w:hAnsiTheme="minorHAnsi" w:cstheme="minorHAnsi"/>
        </w:rPr>
        <w:t>Hal ini disebabkan karena orang tua juga memiliki urusan-urusan lain baik mengurusi rumah maupun keluarga.</w:t>
      </w:r>
    </w:p>
    <w:p w14:paraId="2CED07B4" w14:textId="77777777" w:rsidR="00B43BFC" w:rsidRPr="00B43BFC" w:rsidRDefault="00B43BFC" w:rsidP="0064623F">
      <w:pPr>
        <w:pStyle w:val="ListParagraph"/>
        <w:numPr>
          <w:ilvl w:val="0"/>
          <w:numId w:val="9"/>
        </w:numPr>
        <w:spacing w:after="0"/>
        <w:ind w:left="567"/>
        <w:jc w:val="both"/>
        <w:rPr>
          <w:rFonts w:asciiTheme="minorHAnsi" w:hAnsiTheme="minorHAnsi" w:cstheme="minorHAnsi"/>
          <w:b/>
        </w:rPr>
      </w:pPr>
      <w:r w:rsidRPr="00B43BFC">
        <w:rPr>
          <w:rFonts w:asciiTheme="minorHAnsi" w:hAnsiTheme="minorHAnsi" w:cstheme="minorHAnsi"/>
          <w:b/>
        </w:rPr>
        <w:t>Gangguan dari televisi.</w:t>
      </w:r>
    </w:p>
    <w:p w14:paraId="1C4D5D55" w14:textId="768FB3FA" w:rsidR="00B43BFC" w:rsidRPr="00B43BFC" w:rsidRDefault="00B43BFC" w:rsidP="00600C91">
      <w:pPr>
        <w:pStyle w:val="ListParagraph"/>
        <w:ind w:left="142" w:firstLine="490"/>
        <w:jc w:val="both"/>
        <w:rPr>
          <w:rFonts w:asciiTheme="minorHAnsi" w:hAnsiTheme="minorHAnsi" w:cstheme="minorHAnsi"/>
        </w:rPr>
      </w:pPr>
      <w:r w:rsidRPr="00B43BFC">
        <w:rPr>
          <w:rFonts w:asciiTheme="minorHAnsi" w:hAnsiTheme="minorHAnsi" w:cstheme="minorHAnsi"/>
        </w:rPr>
        <w:t>Televisi merupakan barang elektronik yang dimiliki oleh sebagian besar masyarakat. Hampir setiap rumah memiliki televisi. Adanya televisi yang terjangkau ini menjadi godaan tersendiri bagi anak-anak ketika mengikuti pembelajaran. Anak yang sudah hafal den</w:t>
      </w:r>
      <w:r w:rsidR="00461E05">
        <w:rPr>
          <w:rFonts w:asciiTheme="minorHAnsi" w:hAnsiTheme="minorHAnsi" w:cstheme="minorHAnsi"/>
        </w:rPr>
        <w:t>gan jadwal tayang serial kartun</w:t>
      </w:r>
      <w:r w:rsidRPr="00B43BFC">
        <w:rPr>
          <w:rFonts w:asciiTheme="minorHAnsi" w:hAnsiTheme="minorHAnsi" w:cstheme="minorHAnsi"/>
        </w:rPr>
        <w:t>, menjadi kurang fokus pada pembelajaran. Mereka memiliki keinginan untuk menonton televisi sembari belajar. Namun, belajar sembari menonton televisi menyebabkan</w:t>
      </w:r>
      <w:r w:rsidR="00461E05">
        <w:rPr>
          <w:rFonts w:asciiTheme="minorHAnsi" w:hAnsiTheme="minorHAnsi" w:cstheme="minorHAnsi"/>
        </w:rPr>
        <w:t xml:space="preserve"> fokus anak terpecah, karena</w:t>
      </w:r>
      <w:r w:rsidRPr="00B43BFC">
        <w:rPr>
          <w:rFonts w:asciiTheme="minorHAnsi" w:hAnsiTheme="minorHAnsi" w:cstheme="minorHAnsi"/>
        </w:rPr>
        <w:t xml:space="preserve"> anak hanya fokus pada tayangan yang disiarkan dan melupakan materi pembelajaran yang dipelajari. </w:t>
      </w:r>
      <w:r w:rsidRPr="00B43BFC">
        <w:rPr>
          <w:rFonts w:asciiTheme="minorHAnsi" w:hAnsiTheme="minorHAnsi" w:cstheme="minorHAnsi"/>
        </w:rPr>
        <w:fldChar w:fldCharType="begin" w:fldLock="1"/>
      </w:r>
      <w:r w:rsidRPr="00B43BFC">
        <w:rPr>
          <w:rFonts w:asciiTheme="minorHAnsi" w:hAnsiTheme="minorHAnsi" w:cstheme="minorHAnsi"/>
        </w:rPr>
        <w:instrText>ADDIN CSL_CITATION {"citationItems":[{"id":"ITEM-1","itemData":{"author":[{"dropping-particle":"","family":"Siswanto","given":"Igrea","non-dropping-particle":"","parse-names":false,"suffix":""}],"id":"ITEM-1","issued":{"date-parts":[["2017"]]},"publisher":"Khalifah Mediatama","publisher-place":"Depok","title":"Awas Bahaya Televisi","type":"book"},"uris":["http://www.mendeley.com/documents/?uuid=e46edbcc-5628-4ffb-8fdc-bbe50e29e406"]}],"mendeley":{"formattedCitation":"(Siswanto 2017)","plainTextFormattedCitation":"(Siswanto 2017)","previouslyFormattedCitation":"(Siswanto 2017)"},"properties":{"noteIndex":0},"schema":"https://github.com/citation-style-language/schema/raw/master/csl-citation.json"}</w:instrText>
      </w:r>
      <w:r w:rsidRPr="00B43BFC">
        <w:rPr>
          <w:rFonts w:asciiTheme="minorHAnsi" w:hAnsiTheme="minorHAnsi" w:cstheme="minorHAnsi"/>
        </w:rPr>
        <w:fldChar w:fldCharType="separate"/>
      </w:r>
      <w:r w:rsidRPr="00B43BFC">
        <w:rPr>
          <w:rFonts w:asciiTheme="minorHAnsi" w:hAnsiTheme="minorHAnsi" w:cstheme="minorHAnsi"/>
          <w:noProof/>
        </w:rPr>
        <w:t>(Siswanto 2017)</w:t>
      </w:r>
      <w:r w:rsidRPr="00B43BFC">
        <w:rPr>
          <w:rFonts w:asciiTheme="minorHAnsi" w:hAnsiTheme="minorHAnsi" w:cstheme="minorHAnsi"/>
        </w:rPr>
        <w:fldChar w:fldCharType="end"/>
      </w:r>
      <w:r w:rsidRPr="00B43BFC">
        <w:rPr>
          <w:rFonts w:asciiTheme="minorHAnsi" w:hAnsiTheme="minorHAnsi" w:cstheme="minorHAnsi"/>
        </w:rPr>
        <w:t xml:space="preserve"> menyatakan bahwa televisi dapat mengurangi semangat belajar anak dan juga dapat mengurangi konsentrasi. Sehingga apabila siswa menonton televisi ketika sedang belajar maka akan menurunkan konsentrasi belajar yang dimilikinya.</w:t>
      </w:r>
      <w:r w:rsidR="00461E05">
        <w:rPr>
          <w:rFonts w:asciiTheme="minorHAnsi" w:hAnsiTheme="minorHAnsi" w:cstheme="minorHAnsi"/>
        </w:rPr>
        <w:t xml:space="preserve"> Sehingga, ketika pembelajaran berlangsung siswa hendaknya berada di tempat yang jauh dari jangkauan televisi.</w:t>
      </w:r>
    </w:p>
    <w:p w14:paraId="5F0250A8" w14:textId="77777777" w:rsidR="00B43BFC" w:rsidRPr="00B43BFC" w:rsidRDefault="00B43BFC" w:rsidP="0064623F">
      <w:pPr>
        <w:pStyle w:val="ListParagraph"/>
        <w:numPr>
          <w:ilvl w:val="0"/>
          <w:numId w:val="9"/>
        </w:numPr>
        <w:spacing w:after="0"/>
        <w:ind w:left="567"/>
        <w:jc w:val="both"/>
        <w:rPr>
          <w:rFonts w:asciiTheme="minorHAnsi" w:hAnsiTheme="minorHAnsi" w:cstheme="minorHAnsi"/>
          <w:b/>
        </w:rPr>
      </w:pPr>
      <w:r w:rsidRPr="00B43BFC">
        <w:rPr>
          <w:rFonts w:asciiTheme="minorHAnsi" w:hAnsiTheme="minorHAnsi" w:cstheme="minorHAnsi"/>
          <w:b/>
        </w:rPr>
        <w:t xml:space="preserve">Gangguan dari </w:t>
      </w:r>
      <w:r w:rsidRPr="00B43BFC">
        <w:rPr>
          <w:rFonts w:asciiTheme="minorHAnsi" w:hAnsiTheme="minorHAnsi" w:cstheme="minorHAnsi"/>
          <w:b/>
          <w:i/>
        </w:rPr>
        <w:t>handphone</w:t>
      </w:r>
      <w:r w:rsidRPr="00B43BFC">
        <w:rPr>
          <w:rFonts w:asciiTheme="minorHAnsi" w:hAnsiTheme="minorHAnsi" w:cstheme="minorHAnsi"/>
          <w:b/>
        </w:rPr>
        <w:t>.</w:t>
      </w:r>
    </w:p>
    <w:p w14:paraId="1CA95EC2" w14:textId="0CEE530C" w:rsidR="00B43BFC" w:rsidRDefault="00B43BFC" w:rsidP="00600C91">
      <w:pPr>
        <w:pStyle w:val="ListParagraph"/>
        <w:ind w:left="284" w:firstLine="490"/>
        <w:jc w:val="both"/>
        <w:rPr>
          <w:rFonts w:asciiTheme="minorHAnsi" w:hAnsiTheme="minorHAnsi" w:cstheme="minorHAnsi"/>
        </w:rPr>
      </w:pPr>
      <w:r w:rsidRPr="00B43BFC">
        <w:rPr>
          <w:rFonts w:asciiTheme="minorHAnsi" w:hAnsiTheme="minorHAnsi" w:cstheme="minorHAnsi"/>
          <w:i/>
        </w:rPr>
        <w:t>Handphone</w:t>
      </w:r>
      <w:r w:rsidRPr="00B43BFC">
        <w:rPr>
          <w:rFonts w:asciiTheme="minorHAnsi" w:hAnsiTheme="minorHAnsi" w:cstheme="minorHAnsi"/>
        </w:rPr>
        <w:t xml:space="preserve"> merupakan alat elektronik yang digandrungi oleh khalayak umum, mulai dari anak-anak hingga orang dewasa. Hal ini disebabkan karena fitur-fitur yang disediakan sangatlah canggih, mulai dari game baik </w:t>
      </w:r>
      <w:r w:rsidRPr="00B43BFC">
        <w:rPr>
          <w:rFonts w:asciiTheme="minorHAnsi" w:hAnsiTheme="minorHAnsi" w:cstheme="minorHAnsi"/>
          <w:i/>
        </w:rPr>
        <w:t>online</w:t>
      </w:r>
      <w:r w:rsidRPr="00B43BFC">
        <w:rPr>
          <w:rFonts w:asciiTheme="minorHAnsi" w:hAnsiTheme="minorHAnsi" w:cstheme="minorHAnsi"/>
        </w:rPr>
        <w:t xml:space="preserve"> maupun </w:t>
      </w:r>
      <w:r w:rsidRPr="00B43BFC">
        <w:rPr>
          <w:rFonts w:asciiTheme="minorHAnsi" w:hAnsiTheme="minorHAnsi" w:cstheme="minorHAnsi"/>
          <w:i/>
        </w:rPr>
        <w:t>offline</w:t>
      </w:r>
      <w:r w:rsidRPr="00B43BFC">
        <w:rPr>
          <w:rFonts w:asciiTheme="minorHAnsi" w:hAnsiTheme="minorHAnsi" w:cstheme="minorHAnsi"/>
        </w:rPr>
        <w:t xml:space="preserve">, video </w:t>
      </w:r>
      <w:r w:rsidRPr="00B43BFC">
        <w:rPr>
          <w:rFonts w:asciiTheme="minorHAnsi" w:hAnsiTheme="minorHAnsi" w:cstheme="minorHAnsi"/>
          <w:i/>
        </w:rPr>
        <w:t xml:space="preserve">youtube, </w:t>
      </w:r>
      <w:r w:rsidRPr="00B43BFC">
        <w:rPr>
          <w:rFonts w:asciiTheme="minorHAnsi" w:hAnsiTheme="minorHAnsi" w:cstheme="minorHAnsi"/>
        </w:rPr>
        <w:t xml:space="preserve">media sosial dan sebagainya. Kecanggihan teknologi </w:t>
      </w:r>
      <w:r w:rsidRPr="00B43BFC">
        <w:rPr>
          <w:rFonts w:asciiTheme="minorHAnsi" w:hAnsiTheme="minorHAnsi" w:cstheme="minorHAnsi"/>
          <w:i/>
        </w:rPr>
        <w:t xml:space="preserve">handphone </w:t>
      </w:r>
      <w:r w:rsidRPr="00B43BFC">
        <w:rPr>
          <w:rFonts w:asciiTheme="minorHAnsi" w:hAnsiTheme="minorHAnsi" w:cstheme="minorHAnsi"/>
        </w:rPr>
        <w:t xml:space="preserve">ini dapat memperluas sumber pengetahuan bagi siswa. Namun, penggunaan </w:t>
      </w:r>
      <w:r w:rsidRPr="00B43BFC">
        <w:rPr>
          <w:rFonts w:asciiTheme="minorHAnsi" w:hAnsiTheme="minorHAnsi" w:cstheme="minorHAnsi"/>
          <w:i/>
        </w:rPr>
        <w:t>handphone</w:t>
      </w:r>
      <w:r w:rsidRPr="00B43BFC">
        <w:rPr>
          <w:rFonts w:asciiTheme="minorHAnsi" w:hAnsiTheme="minorHAnsi" w:cstheme="minorHAnsi"/>
        </w:rPr>
        <w:t xml:space="preserve"> oleh anak tanpa pengawasan orang tua dapat </w:t>
      </w:r>
      <w:r w:rsidRPr="00B43BFC">
        <w:rPr>
          <w:rFonts w:asciiTheme="minorHAnsi" w:hAnsiTheme="minorHAnsi" w:cstheme="minorHAnsi"/>
        </w:rPr>
        <w:lastRenderedPageBreak/>
        <w:t xml:space="preserve">menyebabkan anak menjadi ketergantungan terhadap </w:t>
      </w:r>
      <w:r w:rsidRPr="00B43BFC">
        <w:rPr>
          <w:rFonts w:asciiTheme="minorHAnsi" w:hAnsiTheme="minorHAnsi" w:cstheme="minorHAnsi"/>
          <w:i/>
        </w:rPr>
        <w:t>handphone</w:t>
      </w:r>
      <w:r w:rsidRPr="00B43BFC">
        <w:rPr>
          <w:rFonts w:asciiTheme="minorHAnsi" w:hAnsiTheme="minorHAnsi" w:cstheme="minorHAnsi"/>
        </w:rPr>
        <w:t xml:space="preserve">. Fitur-fitur </w:t>
      </w:r>
      <w:r w:rsidRPr="00B43BFC">
        <w:rPr>
          <w:rFonts w:asciiTheme="minorHAnsi" w:hAnsiTheme="minorHAnsi" w:cstheme="minorHAnsi"/>
          <w:i/>
        </w:rPr>
        <w:t>h</w:t>
      </w:r>
      <w:bookmarkStart w:id="0" w:name="_GoBack"/>
      <w:bookmarkEnd w:id="0"/>
      <w:r w:rsidRPr="00B43BFC">
        <w:rPr>
          <w:rFonts w:asciiTheme="minorHAnsi" w:hAnsiTheme="minorHAnsi" w:cstheme="minorHAnsi"/>
          <w:i/>
        </w:rPr>
        <w:t>andphone</w:t>
      </w:r>
      <w:r w:rsidRPr="00B43BFC">
        <w:rPr>
          <w:rFonts w:asciiTheme="minorHAnsi" w:hAnsiTheme="minorHAnsi" w:cstheme="minorHAnsi"/>
        </w:rPr>
        <w:t xml:space="preserve"> seperti </w:t>
      </w:r>
      <w:r w:rsidRPr="00B43BFC">
        <w:rPr>
          <w:rFonts w:asciiTheme="minorHAnsi" w:hAnsiTheme="minorHAnsi" w:cstheme="minorHAnsi"/>
          <w:i/>
        </w:rPr>
        <w:t xml:space="preserve">youtube, game online, tik tok, </w:t>
      </w:r>
      <w:r w:rsidRPr="00B43BFC">
        <w:rPr>
          <w:rFonts w:asciiTheme="minorHAnsi" w:hAnsiTheme="minorHAnsi" w:cstheme="minorHAnsi"/>
        </w:rPr>
        <w:t xml:space="preserve">dan sebagainya dapat menyebabkan anak menjadi kecanduan terhadap </w:t>
      </w:r>
      <w:r w:rsidRPr="00B43BFC">
        <w:rPr>
          <w:rFonts w:asciiTheme="minorHAnsi" w:hAnsiTheme="minorHAnsi" w:cstheme="minorHAnsi"/>
          <w:i/>
        </w:rPr>
        <w:t xml:space="preserve">handphone </w:t>
      </w:r>
      <w:r w:rsidRPr="00B43BFC">
        <w:rPr>
          <w:rFonts w:asciiTheme="minorHAnsi" w:hAnsiTheme="minorHAnsi" w:cstheme="minorHAnsi"/>
        </w:rPr>
        <w:t xml:space="preserve">dan dapat mengakibatkan penurunan semangat, prestasi dan konsentrasi belajar siswa. Hal ini diungkapkan pada penelitian yang telah dilakukan oleh </w:t>
      </w:r>
      <w:r w:rsidRPr="00B43BFC">
        <w:rPr>
          <w:rFonts w:asciiTheme="minorHAnsi" w:hAnsiTheme="minorHAnsi" w:cstheme="minorHAnsi"/>
        </w:rPr>
        <w:fldChar w:fldCharType="begin" w:fldLock="1"/>
      </w:r>
      <w:r w:rsidRPr="00B43BFC">
        <w:rPr>
          <w:rFonts w:asciiTheme="minorHAnsi" w:hAnsiTheme="minorHAnsi" w:cstheme="minorHAnsi"/>
        </w:rPr>
        <w:instrText>ADDIN CSL_CITATION {"citationItems":[{"id":"ITEM-1","itemData":{"DOI":"10.25299/al-hikmah:jaip.2021.vol18(1).6531","ISSN":"1412-5382","abstract":"The problem in this study is the misuse of cell phones by elementary school students, resulting in deviant student behaviour. Some cases found in the community are students' emotional uncontrolled, easily angry, indifferent, and selfish. The type of this research is quantitative research. The research sample was 180 students. The data collection techniques used were questionnaires and documentation. At the same time, the data analysis of this research uses descriptive qualitative and quantitative analysis methods. The results of this study show that there is no significant effect in the use of cellphone on the social behaviour of student at SDN 011 Simalinyang Kampar Kiri Tengah District Kampar Regency, which the following information; The value of t-test &lt; t-tabel namely 1.933 &lt; 2 means that Ha is rejected and Ho is accepted. The variable use of the mobile phone has a significance level of 0.057 &gt; 0.005. The meaning is insignificant, with Ha rejected, and Ho accepted. So the conclusion is that there is no significant influence between the use of cellphones on the social behaviour of students at SDN 011 Simalinyang, Kampar Kiri Tengah District, Kampar Regency.","author":[{"dropping-particle":"","family":"Putra","given":"Ary Antony","non-dropping-particle":"","parse-names":false,"suffix":""},{"dropping-particle":"","family":"Wahyuni","given":"Ida Windi","non-dropping-particle":"","parse-names":false,"suffix":""},{"dropping-particle":"","family":"Alucyana","given":"","non-dropping-particle":"","parse-names":false,"suffix":""},{"dropping-particle":"","family":"Ajriya","given":"","non-dropping-particle":"","parse-names":false,"suffix":""}],"container-title":"Al-Hikmah: Jurnal Agama dan Ilmu Pengetahuan","id":"ITEM-1","issue":"1","issued":{"date-parts":[["2021"]]},"page":"79-89","title":"Pengaruh Penggunaan Handphone Pada Siswa Sekolah Dasar","type":"article-journal","volume":"18"},"uris":["http://www.mendeley.com/documents/?uuid=059b90df-e439-4e73-9007-6fdb8ddece5b"]}],"mendeley":{"formattedCitation":"(Putra et al. 2021)","plainTextFormattedCitation":"(Putra et al. 2021)","previouslyFormattedCitation":"(Putra et al. 2021)"},"properties":{"noteIndex":0},"schema":"https://github.com/citation-style-language/schema/raw/master/csl-citation.json"}</w:instrText>
      </w:r>
      <w:r w:rsidRPr="00B43BFC">
        <w:rPr>
          <w:rFonts w:asciiTheme="minorHAnsi" w:hAnsiTheme="minorHAnsi" w:cstheme="minorHAnsi"/>
        </w:rPr>
        <w:fldChar w:fldCharType="separate"/>
      </w:r>
      <w:r w:rsidRPr="00B43BFC">
        <w:rPr>
          <w:rFonts w:asciiTheme="minorHAnsi" w:hAnsiTheme="minorHAnsi" w:cstheme="minorHAnsi"/>
          <w:noProof/>
        </w:rPr>
        <w:t>(Putra et al. 2021)</w:t>
      </w:r>
      <w:r w:rsidRPr="00B43BFC">
        <w:rPr>
          <w:rFonts w:asciiTheme="minorHAnsi" w:hAnsiTheme="minorHAnsi" w:cstheme="minorHAnsi"/>
        </w:rPr>
        <w:fldChar w:fldCharType="end"/>
      </w:r>
      <w:r w:rsidRPr="00B43BFC">
        <w:rPr>
          <w:rFonts w:asciiTheme="minorHAnsi" w:hAnsiTheme="minorHAnsi" w:cstheme="minorHAnsi"/>
        </w:rPr>
        <w:t xml:space="preserve"> yang menyatakan bahwa penggunaan </w:t>
      </w:r>
      <w:r w:rsidRPr="00B43BFC">
        <w:rPr>
          <w:rFonts w:asciiTheme="minorHAnsi" w:hAnsiTheme="minorHAnsi" w:cstheme="minorHAnsi"/>
          <w:i/>
        </w:rPr>
        <w:t xml:space="preserve">handphone </w:t>
      </w:r>
      <w:r w:rsidRPr="00B43BFC">
        <w:rPr>
          <w:rFonts w:asciiTheme="minorHAnsi" w:hAnsiTheme="minorHAnsi" w:cstheme="minorHAnsi"/>
        </w:rPr>
        <w:t xml:space="preserve">yang berlebihan pada anak usia sekolah dapat mengaikabatkan keberhasilan belajar anak menjadi turun. Saat ini sebagian besar anak usia SD sudah dapat mengoperasikan </w:t>
      </w:r>
      <w:r w:rsidRPr="00B43BFC">
        <w:rPr>
          <w:rFonts w:asciiTheme="minorHAnsi" w:hAnsiTheme="minorHAnsi" w:cstheme="minorHAnsi"/>
          <w:i/>
        </w:rPr>
        <w:t>handphone</w:t>
      </w:r>
      <w:r w:rsidRPr="00B43BFC">
        <w:rPr>
          <w:rFonts w:asciiTheme="minorHAnsi" w:hAnsiTheme="minorHAnsi" w:cstheme="minorHAnsi"/>
        </w:rPr>
        <w:t xml:space="preserve"> dengan baik, bahkan sebagian dari mereka sudah banyak yang kencanduan </w:t>
      </w:r>
      <w:r w:rsidRPr="00B43BFC">
        <w:rPr>
          <w:rFonts w:asciiTheme="minorHAnsi" w:hAnsiTheme="minorHAnsi" w:cstheme="minorHAnsi"/>
          <w:i/>
        </w:rPr>
        <w:t xml:space="preserve">handphone. </w:t>
      </w:r>
      <w:r w:rsidRPr="00B43BFC">
        <w:rPr>
          <w:rFonts w:asciiTheme="minorHAnsi" w:hAnsiTheme="minorHAnsi" w:cstheme="minorHAnsi"/>
        </w:rPr>
        <w:t xml:space="preserve">Oleh karena itu, </w:t>
      </w:r>
      <w:r w:rsidRPr="00B43BFC">
        <w:rPr>
          <w:rFonts w:asciiTheme="minorHAnsi" w:hAnsiTheme="minorHAnsi" w:cstheme="minorHAnsi"/>
          <w:i/>
        </w:rPr>
        <w:t>handphone</w:t>
      </w:r>
      <w:r w:rsidRPr="00B43BFC">
        <w:rPr>
          <w:rFonts w:asciiTheme="minorHAnsi" w:hAnsiTheme="minorHAnsi" w:cstheme="minorHAnsi"/>
        </w:rPr>
        <w:t xml:space="preserve"> menjadi salah satu gangguan yang ada ketika pembelajaran daring sedang berlangsung. Tersedianya </w:t>
      </w:r>
      <w:r w:rsidRPr="00B43BFC">
        <w:rPr>
          <w:rFonts w:asciiTheme="minorHAnsi" w:hAnsiTheme="minorHAnsi" w:cstheme="minorHAnsi"/>
          <w:i/>
        </w:rPr>
        <w:t>handphone</w:t>
      </w:r>
      <w:r w:rsidRPr="00B43BFC">
        <w:rPr>
          <w:rFonts w:asciiTheme="minorHAnsi" w:hAnsiTheme="minorHAnsi" w:cstheme="minorHAnsi"/>
        </w:rPr>
        <w:t xml:space="preserve"> yang digunakan untuk pembelajaran daring ini dapat disalahgunakan oleh siswa apabila ketika pembelajaran berlangsung anak </w:t>
      </w:r>
      <w:r w:rsidR="000C15F3">
        <w:rPr>
          <w:rFonts w:asciiTheme="minorHAnsi" w:hAnsiTheme="minorHAnsi" w:cstheme="minorHAnsi"/>
        </w:rPr>
        <w:t>tidak didampingi oleh orang tua.</w:t>
      </w:r>
    </w:p>
    <w:p w14:paraId="2DF49C92" w14:textId="77777777" w:rsidR="000C15F3" w:rsidRDefault="000C15F3" w:rsidP="00600C91">
      <w:pPr>
        <w:pStyle w:val="SubJudul1"/>
        <w:spacing w:line="276" w:lineRule="auto"/>
      </w:pPr>
      <w:r w:rsidRPr="001041A4">
        <w:t>Kesimpulan</w:t>
      </w:r>
    </w:p>
    <w:p w14:paraId="22B46E0A" w14:textId="74A989E5" w:rsidR="000C15F3" w:rsidRPr="007840B8" w:rsidRDefault="000C15F3" w:rsidP="00600C91">
      <w:pPr>
        <w:ind w:firstLine="851"/>
        <w:jc w:val="both"/>
        <w:rPr>
          <w:rFonts w:asciiTheme="minorHAnsi" w:hAnsiTheme="minorHAnsi" w:cstheme="minorHAnsi"/>
          <w:szCs w:val="24"/>
        </w:rPr>
      </w:pPr>
      <w:r w:rsidRPr="007840B8">
        <w:rPr>
          <w:rFonts w:asciiTheme="minorHAnsi" w:hAnsiTheme="minorHAnsi" w:cstheme="minorHAnsi"/>
          <w:szCs w:val="24"/>
        </w:rPr>
        <w:t>Kondisi konsentrasi belajar siswa selama mengikuti pembelajaran daring ini dapat dilihat dari beberapa indikator antara lain, kesiapan belajar pada diri siswa, pemahaman siswa terhadap informasi yang diterima, kemampuan siswa menganalisis informasi, perhatian siswa terhadap informasi, kemampuan siswa untuk mengemukakan pendapat, respon siswa terhadap informasi dan kemampuan siswa untuk mengikuti arahan maupun petunjuk guru. Dari hasil penelitian menunjukkan bahwa tingkat konsentrasi belajar yang dimiliki siswa selama mengikuti pembelajaran daring belum maksimal.</w:t>
      </w:r>
      <w:r w:rsidR="007840B8">
        <w:rPr>
          <w:rFonts w:asciiTheme="minorHAnsi" w:hAnsiTheme="minorHAnsi" w:cstheme="minorHAnsi"/>
          <w:szCs w:val="24"/>
        </w:rPr>
        <w:t xml:space="preserve"> </w:t>
      </w:r>
      <w:r w:rsidRPr="007840B8">
        <w:rPr>
          <w:rFonts w:asciiTheme="minorHAnsi" w:hAnsiTheme="minorHAnsi" w:cstheme="minorHAnsi"/>
          <w:szCs w:val="24"/>
        </w:rPr>
        <w:t xml:space="preserve">Faktor yang mempengaruhi konsentrasi belajar ada bermacam-macam antara lain, minat siswa terhadap materi pembelajaran, perasaan siswa selama mengikuti pembelajaran, kondisi siswa selama mengikuti pembelajaran, suasana lingkungan belajar siswa dan tingkat kebosanan siswa. Faktor pendukung konsentrasi belajar siswa antara lain, dampingan atau bimbingan dari orang tua, motivasi dari orang tua serta </w:t>
      </w:r>
      <w:r w:rsidRPr="007840B8">
        <w:rPr>
          <w:rFonts w:asciiTheme="minorHAnsi" w:hAnsiTheme="minorHAnsi" w:cstheme="minorHAnsi"/>
          <w:i/>
          <w:szCs w:val="24"/>
        </w:rPr>
        <w:t xml:space="preserve">reward </w:t>
      </w:r>
      <w:r w:rsidRPr="007840B8">
        <w:rPr>
          <w:rFonts w:asciiTheme="minorHAnsi" w:hAnsiTheme="minorHAnsi" w:cstheme="minorHAnsi"/>
          <w:szCs w:val="24"/>
        </w:rPr>
        <w:t xml:space="preserve">dari orang tua. Sedangkan faktor penghambat konsentrasi siswa antara lain, gangguan dari saudara atau teman, gangguan dari televise, dan gangguan dari </w:t>
      </w:r>
      <w:r w:rsidRPr="007840B8">
        <w:rPr>
          <w:rFonts w:asciiTheme="minorHAnsi" w:hAnsiTheme="minorHAnsi" w:cstheme="minorHAnsi"/>
          <w:i/>
          <w:szCs w:val="24"/>
        </w:rPr>
        <w:t>handphone</w:t>
      </w:r>
      <w:r w:rsidRPr="007840B8">
        <w:rPr>
          <w:rFonts w:asciiTheme="minorHAnsi" w:hAnsiTheme="minorHAnsi" w:cstheme="minorHAnsi"/>
          <w:szCs w:val="24"/>
        </w:rPr>
        <w:t xml:space="preserve">. </w:t>
      </w:r>
    </w:p>
    <w:p w14:paraId="7EEE38C4" w14:textId="77777777" w:rsidR="000C15F3" w:rsidRPr="000C15F3" w:rsidRDefault="000C15F3" w:rsidP="000C15F3">
      <w:pPr>
        <w:pStyle w:val="SubJudul1"/>
      </w:pPr>
      <w:r w:rsidRPr="00D8740D">
        <w:t>Daftar</w:t>
      </w:r>
      <w:r>
        <w:t xml:space="preserve"> Rujukan</w:t>
      </w:r>
      <w:r>
        <w:rPr>
          <w:lang w:val="id-ID"/>
        </w:rPr>
        <w:t xml:space="preserve"> </w:t>
      </w:r>
    </w:p>
    <w:p w14:paraId="6BC5476A" w14:textId="601852D4" w:rsidR="00A52FB0" w:rsidRPr="00A52FB0" w:rsidRDefault="00461E05" w:rsidP="00D87F69">
      <w:pPr>
        <w:widowControl w:val="0"/>
        <w:autoSpaceDE w:val="0"/>
        <w:autoSpaceDN w:val="0"/>
        <w:adjustRightInd w:val="0"/>
        <w:spacing w:after="0" w:line="240" w:lineRule="auto"/>
        <w:ind w:left="480" w:hanging="480"/>
        <w:jc w:val="both"/>
        <w:rPr>
          <w:rFonts w:ascii="Calibri" w:hAnsi="Calibri" w:cs="Calibri"/>
          <w:noProof/>
          <w:sz w:val="22"/>
          <w:szCs w:val="24"/>
        </w:rPr>
      </w:pPr>
      <w:r>
        <w:rPr>
          <w:rFonts w:asciiTheme="minorHAnsi" w:hAnsiTheme="minorHAnsi" w:cstheme="minorHAnsi"/>
        </w:rPr>
        <w:fldChar w:fldCharType="begin" w:fldLock="1"/>
      </w:r>
      <w:r>
        <w:rPr>
          <w:rFonts w:asciiTheme="minorHAnsi" w:hAnsiTheme="minorHAnsi" w:cstheme="minorHAnsi"/>
        </w:rPr>
        <w:instrText xml:space="preserve">ADDIN Mendeley Bibliography CSL_BIBLIOGRAPHY </w:instrText>
      </w:r>
      <w:r>
        <w:rPr>
          <w:rFonts w:asciiTheme="minorHAnsi" w:hAnsiTheme="minorHAnsi" w:cstheme="minorHAnsi"/>
        </w:rPr>
        <w:fldChar w:fldCharType="separate"/>
      </w:r>
      <w:r w:rsidR="00A52FB0" w:rsidRPr="00A52FB0">
        <w:rPr>
          <w:rFonts w:ascii="Calibri" w:hAnsi="Calibri" w:cs="Calibri"/>
          <w:noProof/>
          <w:sz w:val="22"/>
          <w:szCs w:val="24"/>
        </w:rPr>
        <w:t xml:space="preserve">Anugrahana, Andri. 2020. “Hambatan, Solusi Dan Harapan: Pembelajaran Daring Selama Masa Pandemi Covid-19 Oleh Guru Sekolah Dasar.” </w:t>
      </w:r>
      <w:r w:rsidR="00A52FB0" w:rsidRPr="00A52FB0">
        <w:rPr>
          <w:rFonts w:ascii="Calibri" w:hAnsi="Calibri" w:cs="Calibri"/>
          <w:i/>
          <w:iCs/>
          <w:noProof/>
          <w:sz w:val="22"/>
          <w:szCs w:val="24"/>
        </w:rPr>
        <w:t>Scholaria: Jurnal Pendidikan dan Kebudayaan</w:t>
      </w:r>
      <w:r w:rsidR="00A52FB0" w:rsidRPr="00A52FB0">
        <w:rPr>
          <w:rFonts w:ascii="Calibri" w:hAnsi="Calibri" w:cs="Calibri"/>
          <w:noProof/>
          <w:sz w:val="22"/>
          <w:szCs w:val="24"/>
        </w:rPr>
        <w:t xml:space="preserve"> 10(3): 282–89.</w:t>
      </w:r>
    </w:p>
    <w:p w14:paraId="0A518C85" w14:textId="77777777" w:rsidR="00A52FB0" w:rsidRPr="00A52FB0" w:rsidRDefault="00A52FB0" w:rsidP="00D87F69">
      <w:pPr>
        <w:widowControl w:val="0"/>
        <w:autoSpaceDE w:val="0"/>
        <w:autoSpaceDN w:val="0"/>
        <w:adjustRightInd w:val="0"/>
        <w:spacing w:after="0" w:line="240" w:lineRule="auto"/>
        <w:ind w:left="480" w:hanging="480"/>
        <w:jc w:val="both"/>
        <w:rPr>
          <w:rFonts w:ascii="Calibri" w:hAnsi="Calibri" w:cs="Calibri"/>
          <w:noProof/>
          <w:sz w:val="22"/>
          <w:szCs w:val="24"/>
        </w:rPr>
      </w:pPr>
      <w:r w:rsidRPr="00A52FB0">
        <w:rPr>
          <w:rFonts w:ascii="Calibri" w:hAnsi="Calibri" w:cs="Calibri"/>
          <w:noProof/>
          <w:sz w:val="22"/>
          <w:szCs w:val="24"/>
        </w:rPr>
        <w:t>Apsarini, Shabira Fairuza, and Liza Barlianty. 2020. “Kesiapan Belajar Siswa Kelas Iv b Di Sekolah Dasar Negeri Kutajaya Ii Kecamatan Pasarkemis.” 2: 164–69.</w:t>
      </w:r>
    </w:p>
    <w:p w14:paraId="75888A14" w14:textId="77777777" w:rsidR="00A52FB0" w:rsidRPr="00A52FB0" w:rsidRDefault="00A52FB0" w:rsidP="00D87F69">
      <w:pPr>
        <w:widowControl w:val="0"/>
        <w:autoSpaceDE w:val="0"/>
        <w:autoSpaceDN w:val="0"/>
        <w:adjustRightInd w:val="0"/>
        <w:spacing w:after="0" w:line="240" w:lineRule="auto"/>
        <w:ind w:left="480" w:hanging="480"/>
        <w:jc w:val="both"/>
        <w:rPr>
          <w:rFonts w:ascii="Calibri" w:hAnsi="Calibri" w:cs="Calibri"/>
          <w:noProof/>
          <w:sz w:val="22"/>
          <w:szCs w:val="24"/>
        </w:rPr>
      </w:pPr>
      <w:r w:rsidRPr="00A52FB0">
        <w:rPr>
          <w:rFonts w:ascii="Calibri" w:hAnsi="Calibri" w:cs="Calibri"/>
          <w:noProof/>
          <w:sz w:val="22"/>
          <w:szCs w:val="24"/>
        </w:rPr>
        <w:t xml:space="preserve">Dewi, Wahyu Aji Fatma. 2020. “Dampak COVID-19 Terhadap Implementasi Pembelajaran Daring Di Sekolah Dasar.” </w:t>
      </w:r>
      <w:r w:rsidRPr="00A52FB0">
        <w:rPr>
          <w:rFonts w:ascii="Calibri" w:hAnsi="Calibri" w:cs="Calibri"/>
          <w:i/>
          <w:iCs/>
          <w:noProof/>
          <w:sz w:val="22"/>
          <w:szCs w:val="24"/>
        </w:rPr>
        <w:t>Edukatif : Jurnal Ilmu Pendidikan</w:t>
      </w:r>
      <w:r w:rsidRPr="00A52FB0">
        <w:rPr>
          <w:rFonts w:ascii="Calibri" w:hAnsi="Calibri" w:cs="Calibri"/>
          <w:noProof/>
          <w:sz w:val="22"/>
          <w:szCs w:val="24"/>
        </w:rPr>
        <w:t xml:space="preserve"> 2(1): 55–61.</w:t>
      </w:r>
    </w:p>
    <w:p w14:paraId="12261136" w14:textId="77777777" w:rsidR="00A52FB0" w:rsidRPr="00A52FB0" w:rsidRDefault="00A52FB0" w:rsidP="00D87F69">
      <w:pPr>
        <w:widowControl w:val="0"/>
        <w:autoSpaceDE w:val="0"/>
        <w:autoSpaceDN w:val="0"/>
        <w:adjustRightInd w:val="0"/>
        <w:spacing w:after="0" w:line="240" w:lineRule="auto"/>
        <w:ind w:left="480" w:hanging="480"/>
        <w:jc w:val="both"/>
        <w:rPr>
          <w:rFonts w:ascii="Calibri" w:hAnsi="Calibri" w:cs="Calibri"/>
          <w:noProof/>
          <w:sz w:val="22"/>
          <w:szCs w:val="24"/>
        </w:rPr>
      </w:pPr>
      <w:r w:rsidRPr="00A52FB0">
        <w:rPr>
          <w:rFonts w:ascii="Calibri" w:hAnsi="Calibri" w:cs="Calibri"/>
          <w:noProof/>
          <w:sz w:val="22"/>
          <w:szCs w:val="24"/>
        </w:rPr>
        <w:lastRenderedPageBreak/>
        <w:t xml:space="preserve">Nuryana, Aryati. 2010. “Efektivitas Brain Gym Dalam Meningkatkan Konsentrasi Belajar Pada Anak.” </w:t>
      </w:r>
      <w:r w:rsidRPr="00A52FB0">
        <w:rPr>
          <w:rFonts w:ascii="Calibri" w:hAnsi="Calibri" w:cs="Calibri"/>
          <w:i/>
          <w:iCs/>
          <w:noProof/>
          <w:sz w:val="22"/>
          <w:szCs w:val="24"/>
        </w:rPr>
        <w:t>Ilmiah Berkala Psikologi</w:t>
      </w:r>
      <w:r w:rsidRPr="00A52FB0">
        <w:rPr>
          <w:rFonts w:ascii="Calibri" w:hAnsi="Calibri" w:cs="Calibri"/>
          <w:noProof/>
          <w:sz w:val="22"/>
          <w:szCs w:val="24"/>
        </w:rPr>
        <w:t xml:space="preserve"> VOl.12 No.: 88–98.</w:t>
      </w:r>
    </w:p>
    <w:p w14:paraId="596F067A" w14:textId="77777777" w:rsidR="00A52FB0" w:rsidRPr="00A52FB0" w:rsidRDefault="00A52FB0" w:rsidP="00D87F69">
      <w:pPr>
        <w:widowControl w:val="0"/>
        <w:autoSpaceDE w:val="0"/>
        <w:autoSpaceDN w:val="0"/>
        <w:adjustRightInd w:val="0"/>
        <w:spacing w:after="0" w:line="240" w:lineRule="auto"/>
        <w:ind w:left="480" w:hanging="480"/>
        <w:jc w:val="both"/>
        <w:rPr>
          <w:rFonts w:ascii="Calibri" w:hAnsi="Calibri" w:cs="Calibri"/>
          <w:noProof/>
          <w:sz w:val="22"/>
          <w:szCs w:val="24"/>
        </w:rPr>
      </w:pPr>
      <w:r w:rsidRPr="00A52FB0">
        <w:rPr>
          <w:rFonts w:ascii="Calibri" w:hAnsi="Calibri" w:cs="Calibri"/>
          <w:noProof/>
          <w:sz w:val="22"/>
          <w:szCs w:val="24"/>
        </w:rPr>
        <w:t xml:space="preserve">Prastowo, Andi. 2012. </w:t>
      </w:r>
      <w:r w:rsidRPr="00A52FB0">
        <w:rPr>
          <w:rFonts w:ascii="Calibri" w:hAnsi="Calibri" w:cs="Calibri"/>
          <w:i/>
          <w:iCs/>
          <w:noProof/>
          <w:sz w:val="22"/>
          <w:szCs w:val="24"/>
        </w:rPr>
        <w:t>Metode Penelitian Kualitatif Dalam Perspektif Rancangan Penelitian</w:t>
      </w:r>
      <w:r w:rsidRPr="00A52FB0">
        <w:rPr>
          <w:rFonts w:ascii="Calibri" w:hAnsi="Calibri" w:cs="Calibri"/>
          <w:noProof/>
          <w:sz w:val="22"/>
          <w:szCs w:val="24"/>
        </w:rPr>
        <w:t>. Yogyakarta: Ar-Ruzzmedia.</w:t>
      </w:r>
    </w:p>
    <w:p w14:paraId="13586990" w14:textId="77777777" w:rsidR="00A52FB0" w:rsidRPr="00A52FB0" w:rsidRDefault="00A52FB0" w:rsidP="00D87F69">
      <w:pPr>
        <w:widowControl w:val="0"/>
        <w:autoSpaceDE w:val="0"/>
        <w:autoSpaceDN w:val="0"/>
        <w:adjustRightInd w:val="0"/>
        <w:spacing w:after="0" w:line="240" w:lineRule="auto"/>
        <w:ind w:left="480" w:hanging="480"/>
        <w:jc w:val="both"/>
        <w:rPr>
          <w:rFonts w:ascii="Calibri" w:hAnsi="Calibri" w:cs="Calibri"/>
          <w:noProof/>
          <w:sz w:val="22"/>
          <w:szCs w:val="24"/>
        </w:rPr>
      </w:pPr>
      <w:r w:rsidRPr="00A52FB0">
        <w:rPr>
          <w:rFonts w:ascii="Calibri" w:hAnsi="Calibri" w:cs="Calibri"/>
          <w:noProof/>
          <w:sz w:val="22"/>
          <w:szCs w:val="24"/>
        </w:rPr>
        <w:t xml:space="preserve">Purniawan, and Woro Sumarni. 2020. “Analisis Respon Siswa Pada Pembelajaran Daring Di Masa Pandemi Covid 19.” </w:t>
      </w:r>
      <w:r w:rsidRPr="00A52FB0">
        <w:rPr>
          <w:rFonts w:ascii="Calibri" w:hAnsi="Calibri" w:cs="Calibri"/>
          <w:i/>
          <w:iCs/>
          <w:noProof/>
          <w:sz w:val="22"/>
          <w:szCs w:val="24"/>
        </w:rPr>
        <w:t>Seminar Nasional Pascasarjana UNNES</w:t>
      </w:r>
      <w:r w:rsidRPr="00A52FB0">
        <w:rPr>
          <w:rFonts w:ascii="Calibri" w:hAnsi="Calibri" w:cs="Calibri"/>
          <w:noProof/>
          <w:sz w:val="22"/>
          <w:szCs w:val="24"/>
        </w:rPr>
        <w:t>: 784–89.</w:t>
      </w:r>
    </w:p>
    <w:p w14:paraId="41D67ABA" w14:textId="77777777" w:rsidR="00A52FB0" w:rsidRPr="00A52FB0" w:rsidRDefault="00A52FB0" w:rsidP="00D87F69">
      <w:pPr>
        <w:widowControl w:val="0"/>
        <w:autoSpaceDE w:val="0"/>
        <w:autoSpaceDN w:val="0"/>
        <w:adjustRightInd w:val="0"/>
        <w:spacing w:after="0" w:line="240" w:lineRule="auto"/>
        <w:ind w:left="480" w:hanging="480"/>
        <w:jc w:val="both"/>
        <w:rPr>
          <w:rFonts w:ascii="Calibri" w:hAnsi="Calibri" w:cs="Calibri"/>
          <w:noProof/>
          <w:sz w:val="22"/>
          <w:szCs w:val="24"/>
        </w:rPr>
      </w:pPr>
      <w:r w:rsidRPr="00A52FB0">
        <w:rPr>
          <w:rFonts w:ascii="Calibri" w:hAnsi="Calibri" w:cs="Calibri"/>
          <w:noProof/>
          <w:sz w:val="22"/>
          <w:szCs w:val="24"/>
        </w:rPr>
        <w:t xml:space="preserve">Putra, Ary Antony, Ida Windi Wahyuni, Alucyana, and Ajriya. 2021. “Pengaruh Penggunaan Handphone Pada Siswa Sekolah Dasar.” </w:t>
      </w:r>
      <w:r w:rsidRPr="00A52FB0">
        <w:rPr>
          <w:rFonts w:ascii="Calibri" w:hAnsi="Calibri" w:cs="Calibri"/>
          <w:i/>
          <w:iCs/>
          <w:noProof/>
          <w:sz w:val="22"/>
          <w:szCs w:val="24"/>
        </w:rPr>
        <w:t>Al-Hikmah: Jurnal Agama dan Ilmu Pengetahuan</w:t>
      </w:r>
      <w:r w:rsidRPr="00A52FB0">
        <w:rPr>
          <w:rFonts w:ascii="Calibri" w:hAnsi="Calibri" w:cs="Calibri"/>
          <w:noProof/>
          <w:sz w:val="22"/>
          <w:szCs w:val="24"/>
        </w:rPr>
        <w:t xml:space="preserve"> 18(1): 79–89.</w:t>
      </w:r>
    </w:p>
    <w:p w14:paraId="5C2EFB00" w14:textId="77777777" w:rsidR="00A52FB0" w:rsidRPr="00A52FB0" w:rsidRDefault="00A52FB0" w:rsidP="00D87F69">
      <w:pPr>
        <w:widowControl w:val="0"/>
        <w:autoSpaceDE w:val="0"/>
        <w:autoSpaceDN w:val="0"/>
        <w:adjustRightInd w:val="0"/>
        <w:spacing w:after="0" w:line="240" w:lineRule="auto"/>
        <w:ind w:left="480" w:hanging="480"/>
        <w:jc w:val="both"/>
        <w:rPr>
          <w:rFonts w:ascii="Calibri" w:hAnsi="Calibri" w:cs="Calibri"/>
          <w:noProof/>
          <w:sz w:val="22"/>
          <w:szCs w:val="24"/>
        </w:rPr>
      </w:pPr>
      <w:r w:rsidRPr="00A52FB0">
        <w:rPr>
          <w:rFonts w:ascii="Calibri" w:hAnsi="Calibri" w:cs="Calibri"/>
          <w:noProof/>
          <w:sz w:val="22"/>
          <w:szCs w:val="24"/>
        </w:rPr>
        <w:t xml:space="preserve">Rigianti, Henry Aditia. 2020. “KENDALA PEMBELAJARAN DARING GURU SEKOLAH DASAR DI BANJARNEGARA.” </w:t>
      </w:r>
      <w:r w:rsidRPr="00A52FB0">
        <w:rPr>
          <w:rFonts w:ascii="Calibri" w:hAnsi="Calibri" w:cs="Calibri"/>
          <w:i/>
          <w:iCs/>
          <w:noProof/>
          <w:sz w:val="22"/>
          <w:szCs w:val="24"/>
        </w:rPr>
        <w:t>Elementary School: Jurnal Pendidikan dan Pembelajaran ke-SD-an</w:t>
      </w:r>
      <w:r w:rsidRPr="00A52FB0">
        <w:rPr>
          <w:rFonts w:ascii="Calibri" w:hAnsi="Calibri" w:cs="Calibri"/>
          <w:noProof/>
          <w:sz w:val="22"/>
          <w:szCs w:val="24"/>
        </w:rPr>
        <w:t xml:space="preserve"> 7(2): 297–302. https://journal.upy.ac.id/index.php/es/article/view/768.</w:t>
      </w:r>
    </w:p>
    <w:p w14:paraId="11600924" w14:textId="77777777" w:rsidR="00A52FB0" w:rsidRPr="00A52FB0" w:rsidRDefault="00A52FB0" w:rsidP="00D87F69">
      <w:pPr>
        <w:widowControl w:val="0"/>
        <w:autoSpaceDE w:val="0"/>
        <w:autoSpaceDN w:val="0"/>
        <w:adjustRightInd w:val="0"/>
        <w:spacing w:after="0" w:line="240" w:lineRule="auto"/>
        <w:ind w:left="480" w:hanging="480"/>
        <w:jc w:val="both"/>
        <w:rPr>
          <w:rFonts w:ascii="Calibri" w:hAnsi="Calibri" w:cs="Calibri"/>
          <w:noProof/>
          <w:sz w:val="22"/>
          <w:szCs w:val="24"/>
        </w:rPr>
      </w:pPr>
      <w:r w:rsidRPr="00A52FB0">
        <w:rPr>
          <w:rFonts w:ascii="Calibri" w:hAnsi="Calibri" w:cs="Calibri"/>
          <w:noProof/>
          <w:sz w:val="22"/>
          <w:szCs w:val="24"/>
        </w:rPr>
        <w:t xml:space="preserve">Roni Hamdani, Acep, and Asep Priatna. 2020. “Efektifitas Implementasi Pembelajaran Daring (Full Online) Dimasa Pandemi Covid- 19 Pada Jenjang Sekolah Dasar Di Kabupaten Subang.” </w:t>
      </w:r>
      <w:r w:rsidRPr="00A52FB0">
        <w:rPr>
          <w:rFonts w:ascii="Calibri" w:hAnsi="Calibri" w:cs="Calibri"/>
          <w:i/>
          <w:iCs/>
          <w:noProof/>
          <w:sz w:val="22"/>
          <w:szCs w:val="24"/>
        </w:rPr>
        <w:t>Didaktik : Jurnal Ilmiah PGSD STKIP Subang</w:t>
      </w:r>
      <w:r w:rsidRPr="00A52FB0">
        <w:rPr>
          <w:rFonts w:ascii="Calibri" w:hAnsi="Calibri" w:cs="Calibri"/>
          <w:noProof/>
          <w:sz w:val="22"/>
          <w:szCs w:val="24"/>
        </w:rPr>
        <w:t xml:space="preserve"> 6(1): 1–9.</w:t>
      </w:r>
    </w:p>
    <w:p w14:paraId="2C4B7143" w14:textId="77777777" w:rsidR="00A52FB0" w:rsidRPr="00A52FB0" w:rsidRDefault="00A52FB0" w:rsidP="00D87F69">
      <w:pPr>
        <w:widowControl w:val="0"/>
        <w:autoSpaceDE w:val="0"/>
        <w:autoSpaceDN w:val="0"/>
        <w:adjustRightInd w:val="0"/>
        <w:spacing w:after="0" w:line="240" w:lineRule="auto"/>
        <w:ind w:left="480" w:hanging="480"/>
        <w:jc w:val="both"/>
        <w:rPr>
          <w:rFonts w:ascii="Calibri" w:hAnsi="Calibri" w:cs="Calibri"/>
          <w:noProof/>
          <w:sz w:val="22"/>
          <w:szCs w:val="24"/>
        </w:rPr>
      </w:pPr>
      <w:r w:rsidRPr="00A52FB0">
        <w:rPr>
          <w:rFonts w:ascii="Calibri" w:hAnsi="Calibri" w:cs="Calibri"/>
          <w:noProof/>
          <w:sz w:val="22"/>
          <w:szCs w:val="24"/>
        </w:rPr>
        <w:t xml:space="preserve">Setiono, Panut, and Eka Puspita Sari. 2016. “Penggunaan Media Pembelajaran Berbasis Visual Untuk Meningkatkan Perhatian Siswa Pada Mata Pelajaran IPS Siswa Sekolah Dasar.” </w:t>
      </w:r>
      <w:r w:rsidRPr="00A52FB0">
        <w:rPr>
          <w:rFonts w:ascii="Calibri" w:hAnsi="Calibri" w:cs="Calibri"/>
          <w:i/>
          <w:iCs/>
          <w:noProof/>
          <w:sz w:val="22"/>
          <w:szCs w:val="24"/>
        </w:rPr>
        <w:t>Jurnal Gentala Pendidikan Dasar</w:t>
      </w:r>
      <w:r w:rsidRPr="00A52FB0">
        <w:rPr>
          <w:rFonts w:ascii="Calibri" w:hAnsi="Calibri" w:cs="Calibri"/>
          <w:noProof/>
          <w:sz w:val="22"/>
          <w:szCs w:val="24"/>
        </w:rPr>
        <w:t xml:space="preserve"> 1(2): 215–38.</w:t>
      </w:r>
    </w:p>
    <w:p w14:paraId="6544E03E" w14:textId="77777777" w:rsidR="00A52FB0" w:rsidRPr="00A52FB0" w:rsidRDefault="00A52FB0" w:rsidP="00D87F69">
      <w:pPr>
        <w:widowControl w:val="0"/>
        <w:autoSpaceDE w:val="0"/>
        <w:autoSpaceDN w:val="0"/>
        <w:adjustRightInd w:val="0"/>
        <w:spacing w:after="0" w:line="240" w:lineRule="auto"/>
        <w:ind w:left="480" w:hanging="480"/>
        <w:jc w:val="both"/>
        <w:rPr>
          <w:rFonts w:ascii="Calibri" w:hAnsi="Calibri" w:cs="Calibri"/>
          <w:noProof/>
          <w:sz w:val="22"/>
          <w:szCs w:val="24"/>
        </w:rPr>
      </w:pPr>
      <w:r w:rsidRPr="00A52FB0">
        <w:rPr>
          <w:rFonts w:ascii="Calibri" w:hAnsi="Calibri" w:cs="Calibri"/>
          <w:noProof/>
          <w:sz w:val="22"/>
          <w:szCs w:val="24"/>
        </w:rPr>
        <w:t xml:space="preserve">Siregar, Rafika. 2018. “Meningkatkan Kemampuan Mengemukakan Pendapat Siswa Menggunakan Model Time Token Pembelajaran Ips Kelas V Sekolah Dasar.” </w:t>
      </w:r>
      <w:r w:rsidRPr="00A52FB0">
        <w:rPr>
          <w:rFonts w:ascii="Calibri" w:hAnsi="Calibri" w:cs="Calibri"/>
          <w:i/>
          <w:iCs/>
          <w:noProof/>
          <w:sz w:val="22"/>
          <w:szCs w:val="24"/>
        </w:rPr>
        <w:t>FKIP Universitas Jambi</w:t>
      </w:r>
      <w:r w:rsidRPr="00A52FB0">
        <w:rPr>
          <w:rFonts w:ascii="Calibri" w:hAnsi="Calibri" w:cs="Calibri"/>
          <w:noProof/>
          <w:sz w:val="22"/>
          <w:szCs w:val="24"/>
        </w:rPr>
        <w:t>: 1–13.</w:t>
      </w:r>
    </w:p>
    <w:p w14:paraId="1E5BA09D" w14:textId="77777777" w:rsidR="00A52FB0" w:rsidRPr="00A52FB0" w:rsidRDefault="00A52FB0" w:rsidP="00D87F69">
      <w:pPr>
        <w:widowControl w:val="0"/>
        <w:autoSpaceDE w:val="0"/>
        <w:autoSpaceDN w:val="0"/>
        <w:adjustRightInd w:val="0"/>
        <w:spacing w:after="0" w:line="240" w:lineRule="auto"/>
        <w:ind w:left="480" w:hanging="480"/>
        <w:jc w:val="both"/>
        <w:rPr>
          <w:rFonts w:ascii="Calibri" w:hAnsi="Calibri" w:cs="Calibri"/>
          <w:noProof/>
          <w:sz w:val="22"/>
          <w:szCs w:val="24"/>
        </w:rPr>
      </w:pPr>
      <w:r w:rsidRPr="00A52FB0">
        <w:rPr>
          <w:rFonts w:ascii="Calibri" w:hAnsi="Calibri" w:cs="Calibri"/>
          <w:noProof/>
          <w:sz w:val="22"/>
          <w:szCs w:val="24"/>
        </w:rPr>
        <w:t xml:space="preserve">Siswanto, Igrea. 2017. </w:t>
      </w:r>
      <w:r w:rsidRPr="00A52FB0">
        <w:rPr>
          <w:rFonts w:ascii="Calibri" w:hAnsi="Calibri" w:cs="Calibri"/>
          <w:i/>
          <w:iCs/>
          <w:noProof/>
          <w:sz w:val="22"/>
          <w:szCs w:val="24"/>
        </w:rPr>
        <w:t>Awas Bahaya Televisi</w:t>
      </w:r>
      <w:r w:rsidRPr="00A52FB0">
        <w:rPr>
          <w:rFonts w:ascii="Calibri" w:hAnsi="Calibri" w:cs="Calibri"/>
          <w:noProof/>
          <w:sz w:val="22"/>
          <w:szCs w:val="24"/>
        </w:rPr>
        <w:t>. Depok: Khalifah Mediatama.</w:t>
      </w:r>
    </w:p>
    <w:p w14:paraId="3C2D64B4" w14:textId="77777777" w:rsidR="00A52FB0" w:rsidRPr="00A52FB0" w:rsidRDefault="00A52FB0" w:rsidP="00D87F69">
      <w:pPr>
        <w:widowControl w:val="0"/>
        <w:autoSpaceDE w:val="0"/>
        <w:autoSpaceDN w:val="0"/>
        <w:adjustRightInd w:val="0"/>
        <w:spacing w:after="0" w:line="240" w:lineRule="auto"/>
        <w:ind w:left="480" w:hanging="480"/>
        <w:jc w:val="both"/>
        <w:rPr>
          <w:rFonts w:ascii="Calibri" w:hAnsi="Calibri" w:cs="Calibri"/>
          <w:noProof/>
          <w:sz w:val="22"/>
          <w:szCs w:val="24"/>
        </w:rPr>
      </w:pPr>
      <w:r w:rsidRPr="00A52FB0">
        <w:rPr>
          <w:rFonts w:ascii="Calibri" w:hAnsi="Calibri" w:cs="Calibri"/>
          <w:noProof/>
          <w:sz w:val="22"/>
          <w:szCs w:val="24"/>
        </w:rPr>
        <w:t xml:space="preserve">Sugiyono. 2011. </w:t>
      </w:r>
      <w:r w:rsidRPr="00A52FB0">
        <w:rPr>
          <w:rFonts w:ascii="Calibri" w:hAnsi="Calibri" w:cs="Calibri"/>
          <w:i/>
          <w:iCs/>
          <w:noProof/>
          <w:sz w:val="22"/>
          <w:szCs w:val="24"/>
        </w:rPr>
        <w:t>Penelitian Pendidikan Pendekatan Kuantitatif, Kualitatif, Dan R&amp;D</w:t>
      </w:r>
      <w:r w:rsidRPr="00A52FB0">
        <w:rPr>
          <w:rFonts w:ascii="Calibri" w:hAnsi="Calibri" w:cs="Calibri"/>
          <w:noProof/>
          <w:sz w:val="22"/>
          <w:szCs w:val="24"/>
        </w:rPr>
        <w:t>. Bandung: Alfabeta.</w:t>
      </w:r>
    </w:p>
    <w:p w14:paraId="347D13AD" w14:textId="77777777" w:rsidR="00A52FB0" w:rsidRPr="00A52FB0" w:rsidRDefault="00A52FB0" w:rsidP="00D87F69">
      <w:pPr>
        <w:widowControl w:val="0"/>
        <w:autoSpaceDE w:val="0"/>
        <w:autoSpaceDN w:val="0"/>
        <w:adjustRightInd w:val="0"/>
        <w:spacing w:after="0" w:line="240" w:lineRule="auto"/>
        <w:ind w:left="480" w:hanging="480"/>
        <w:jc w:val="both"/>
        <w:rPr>
          <w:rFonts w:ascii="Calibri" w:hAnsi="Calibri" w:cs="Calibri"/>
          <w:noProof/>
          <w:sz w:val="22"/>
          <w:szCs w:val="24"/>
        </w:rPr>
      </w:pPr>
      <w:r w:rsidRPr="00A52FB0">
        <w:rPr>
          <w:rFonts w:ascii="Calibri" w:hAnsi="Calibri" w:cs="Calibri"/>
          <w:noProof/>
          <w:sz w:val="22"/>
          <w:szCs w:val="24"/>
        </w:rPr>
        <w:t xml:space="preserve">Yunitasari, Ria, and Umi Hanifah. 2020. “Pengaruh Pembelajaran Daring Terhadap Minat Belajar Siswa Pada Masa COVID 19.” </w:t>
      </w:r>
      <w:r w:rsidRPr="00A52FB0">
        <w:rPr>
          <w:rFonts w:ascii="Calibri" w:hAnsi="Calibri" w:cs="Calibri"/>
          <w:i/>
          <w:iCs/>
          <w:noProof/>
          <w:sz w:val="22"/>
          <w:szCs w:val="24"/>
        </w:rPr>
        <w:t>Edukatif : Jurnal Ilmu Pendidikan</w:t>
      </w:r>
      <w:r w:rsidRPr="00A52FB0">
        <w:rPr>
          <w:rFonts w:ascii="Calibri" w:hAnsi="Calibri" w:cs="Calibri"/>
          <w:noProof/>
          <w:sz w:val="22"/>
          <w:szCs w:val="24"/>
        </w:rPr>
        <w:t xml:space="preserve"> 2(3): 232–43.</w:t>
      </w:r>
    </w:p>
    <w:p w14:paraId="3D6895DC" w14:textId="77777777" w:rsidR="00A52FB0" w:rsidRPr="00A52FB0" w:rsidRDefault="00A52FB0" w:rsidP="00D87F69">
      <w:pPr>
        <w:widowControl w:val="0"/>
        <w:autoSpaceDE w:val="0"/>
        <w:autoSpaceDN w:val="0"/>
        <w:adjustRightInd w:val="0"/>
        <w:spacing w:after="0" w:line="240" w:lineRule="auto"/>
        <w:ind w:left="480" w:hanging="480"/>
        <w:jc w:val="both"/>
        <w:rPr>
          <w:rFonts w:ascii="Calibri" w:hAnsi="Calibri" w:cs="Calibri"/>
          <w:noProof/>
          <w:sz w:val="22"/>
          <w:szCs w:val="24"/>
        </w:rPr>
      </w:pPr>
      <w:r w:rsidRPr="00A52FB0">
        <w:rPr>
          <w:rFonts w:ascii="Calibri" w:hAnsi="Calibri" w:cs="Calibri"/>
          <w:noProof/>
          <w:sz w:val="22"/>
          <w:szCs w:val="24"/>
        </w:rPr>
        <w:t xml:space="preserve">Yusuf, Andy, Nirza Wanto, and Dian Pertiwi. 2018. “Perbedaan Tingkat Konsentrasi Belajar Siswa Antara Kebisingan Lingkungan Sekolah SDN 03 Alai Dan SD Pertiwi 3 Padang.” </w:t>
      </w:r>
      <w:r w:rsidRPr="00A52FB0">
        <w:rPr>
          <w:rFonts w:ascii="Calibri" w:hAnsi="Calibri" w:cs="Calibri"/>
          <w:i/>
          <w:iCs/>
          <w:noProof/>
          <w:sz w:val="22"/>
          <w:szCs w:val="24"/>
        </w:rPr>
        <w:t>Jurnal Kesehatan Andalas</w:t>
      </w:r>
      <w:r w:rsidRPr="00A52FB0">
        <w:rPr>
          <w:rFonts w:ascii="Calibri" w:hAnsi="Calibri" w:cs="Calibri"/>
          <w:noProof/>
          <w:sz w:val="22"/>
          <w:szCs w:val="24"/>
        </w:rPr>
        <w:t xml:space="preserve"> 6(3): 484.</w:t>
      </w:r>
    </w:p>
    <w:p w14:paraId="7049F3BB" w14:textId="77777777" w:rsidR="00A52FB0" w:rsidRPr="00A52FB0" w:rsidRDefault="00A52FB0" w:rsidP="00D87F69">
      <w:pPr>
        <w:widowControl w:val="0"/>
        <w:autoSpaceDE w:val="0"/>
        <w:autoSpaceDN w:val="0"/>
        <w:adjustRightInd w:val="0"/>
        <w:spacing w:after="0" w:line="240" w:lineRule="auto"/>
        <w:ind w:left="480" w:hanging="480"/>
        <w:jc w:val="both"/>
        <w:rPr>
          <w:rFonts w:ascii="Calibri" w:hAnsi="Calibri" w:cs="Calibri"/>
          <w:noProof/>
          <w:sz w:val="22"/>
        </w:rPr>
      </w:pPr>
      <w:r w:rsidRPr="00A52FB0">
        <w:rPr>
          <w:rFonts w:ascii="Calibri" w:hAnsi="Calibri" w:cs="Calibri"/>
          <w:noProof/>
          <w:sz w:val="22"/>
          <w:szCs w:val="24"/>
        </w:rPr>
        <w:t xml:space="preserve">Yusuf, Muri. 2014. </w:t>
      </w:r>
      <w:r w:rsidRPr="00A52FB0">
        <w:rPr>
          <w:rFonts w:ascii="Calibri" w:hAnsi="Calibri" w:cs="Calibri"/>
          <w:i/>
          <w:iCs/>
          <w:noProof/>
          <w:sz w:val="22"/>
          <w:szCs w:val="24"/>
        </w:rPr>
        <w:t>Metode Penelitian Kuantitatif, Kualitatif Dan Penelitian Gabungan</w:t>
      </w:r>
      <w:r w:rsidRPr="00A52FB0">
        <w:rPr>
          <w:rFonts w:ascii="Calibri" w:hAnsi="Calibri" w:cs="Calibri"/>
          <w:noProof/>
          <w:sz w:val="22"/>
          <w:szCs w:val="24"/>
        </w:rPr>
        <w:t>. Jakarta: Prenadamedia Group.</w:t>
      </w:r>
    </w:p>
    <w:p w14:paraId="2C8888A1" w14:textId="3C12AD9C" w:rsidR="000C15F3" w:rsidRPr="00E1092B" w:rsidRDefault="00461E05" w:rsidP="00D87F69">
      <w:pPr>
        <w:pStyle w:val="IsiDaftarRujukan"/>
        <w:rPr>
          <w:rFonts w:asciiTheme="minorHAnsi" w:hAnsiTheme="minorHAnsi" w:cstheme="minorHAnsi"/>
        </w:rPr>
        <w:sectPr w:rsidR="000C15F3" w:rsidRPr="00E1092B" w:rsidSect="0050107C">
          <w:headerReference w:type="default" r:id="rId8"/>
          <w:footerReference w:type="default" r:id="rId9"/>
          <w:pgSz w:w="11906" w:h="16838" w:code="9"/>
          <w:pgMar w:top="1701" w:right="1701" w:bottom="1701" w:left="2268" w:header="709" w:footer="709" w:gutter="0"/>
          <w:cols w:space="708"/>
          <w:docGrid w:linePitch="360"/>
        </w:sectPr>
      </w:pPr>
      <w:r>
        <w:rPr>
          <w:rFonts w:asciiTheme="minorHAnsi" w:hAnsiTheme="minorHAnsi" w:cstheme="minorHAnsi"/>
        </w:rPr>
        <w:fldChar w:fldCharType="end"/>
      </w:r>
    </w:p>
    <w:p w14:paraId="4CE0195C" w14:textId="77777777" w:rsidR="00DD76AE" w:rsidRPr="00E1092B" w:rsidRDefault="00DD76AE" w:rsidP="00E1092B">
      <w:pPr>
        <w:spacing w:line="240" w:lineRule="auto"/>
        <w:jc w:val="both"/>
        <w:rPr>
          <w:rFonts w:asciiTheme="minorHAnsi" w:hAnsiTheme="minorHAnsi" w:cstheme="minorHAnsi"/>
          <w:sz w:val="22"/>
        </w:rPr>
      </w:pPr>
    </w:p>
    <w:sectPr w:rsidR="00DD76AE" w:rsidRPr="00E1092B" w:rsidSect="008178A1">
      <w:footerReference w:type="default" r:id="rId10"/>
      <w:headerReference w:type="first" r:id="rId11"/>
      <w:footerReference w:type="first" r:id="rId12"/>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49A3D" w14:textId="77777777" w:rsidR="00EA0695" w:rsidRDefault="00EA0695" w:rsidP="00401D3E">
      <w:pPr>
        <w:spacing w:after="0" w:line="240" w:lineRule="auto"/>
      </w:pPr>
      <w:r>
        <w:separator/>
      </w:r>
    </w:p>
  </w:endnote>
  <w:endnote w:type="continuationSeparator" w:id="0">
    <w:p w14:paraId="68AD9901" w14:textId="77777777" w:rsidR="00EA0695" w:rsidRDefault="00EA0695"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393207"/>
      <w:docPartObj>
        <w:docPartGallery w:val="Page Numbers (Bottom of Page)"/>
        <w:docPartUnique/>
      </w:docPartObj>
    </w:sdtPr>
    <w:sdtEndPr>
      <w:rPr>
        <w:noProof/>
      </w:rPr>
    </w:sdtEndPr>
    <w:sdtContent>
      <w:p w14:paraId="26780B41" w14:textId="1095C4EC" w:rsidR="00A87CC3" w:rsidRDefault="00A87CC3" w:rsidP="00A87CC3">
        <w:pPr>
          <w:pStyle w:val="Footer"/>
          <w:jc w:val="center"/>
          <w:rPr>
            <w:noProof/>
          </w:rPr>
        </w:pPr>
        <w:r>
          <w:t>[</w:t>
        </w:r>
        <w:r>
          <w:fldChar w:fldCharType="begin"/>
        </w:r>
        <w:r>
          <w:instrText xml:space="preserve"> PAGE   \* MERGEFORMAT </w:instrText>
        </w:r>
        <w:r>
          <w:fldChar w:fldCharType="separate"/>
        </w:r>
        <w:r w:rsidR="00D87F69">
          <w:rPr>
            <w:noProof/>
          </w:rPr>
          <w:t>10</w:t>
        </w:r>
        <w:r>
          <w:rPr>
            <w:noProof/>
          </w:rPr>
          <w:fldChar w:fldCharType="end"/>
        </w:r>
        <w:r>
          <w:rPr>
            <w:noProof/>
          </w:rPr>
          <w:t>]</w:t>
        </w:r>
      </w:p>
    </w:sdtContent>
  </w:sdt>
  <w:p w14:paraId="74303C77" w14:textId="77777777" w:rsidR="00A87CC3" w:rsidRDefault="00A87C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A8656" w14:textId="1C437DC3" w:rsidR="00B56D75" w:rsidRDefault="00EA0695">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7840B8">
          <w:rPr>
            <w:noProof/>
          </w:rPr>
          <w:t>5</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D87F69">
          <w:rPr>
            <w:noProof/>
          </w:rPr>
          <w:t>13</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2C160" w14:textId="77777777" w:rsidR="00EA0695" w:rsidRDefault="00EA0695" w:rsidP="00401D3E">
      <w:pPr>
        <w:spacing w:after="0" w:line="240" w:lineRule="auto"/>
      </w:pPr>
      <w:r>
        <w:separator/>
      </w:r>
    </w:p>
  </w:footnote>
  <w:footnote w:type="continuationSeparator" w:id="0">
    <w:p w14:paraId="56AEB97D" w14:textId="77777777" w:rsidR="00EA0695" w:rsidRDefault="00EA0695"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707551" w:rsidRPr="00DF74F3" w14:paraId="30ACEC02" w14:textId="77777777" w:rsidTr="00C34FEB">
      <w:tc>
        <w:tcPr>
          <w:tcW w:w="7083" w:type="dxa"/>
        </w:tcPr>
        <w:p w14:paraId="3702A779" w14:textId="77777777" w:rsidR="00707551" w:rsidRPr="00B56D75" w:rsidRDefault="00707551" w:rsidP="00707551">
          <w:pPr>
            <w:pStyle w:val="Header"/>
            <w:tabs>
              <w:tab w:val="center" w:pos="3329"/>
              <w:tab w:val="left" w:pos="5284"/>
            </w:tabs>
            <w:rPr>
              <w:rFonts w:ascii="Calibri" w:hAnsi="Calibri" w:cs="Arial"/>
              <w:sz w:val="22"/>
            </w:rPr>
          </w:pPr>
        </w:p>
      </w:tc>
      <w:tc>
        <w:tcPr>
          <w:tcW w:w="2551" w:type="dxa"/>
        </w:tcPr>
        <w:p w14:paraId="7BDFA37F" w14:textId="77777777" w:rsidR="00707551" w:rsidRPr="00684F3F" w:rsidRDefault="00707551" w:rsidP="00707551">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4D903779" w14:textId="77777777" w:rsidR="00707551" w:rsidRPr="00084246" w:rsidRDefault="00707551" w:rsidP="00707551">
          <w:pPr>
            <w:pStyle w:val="Header"/>
            <w:ind w:right="174"/>
            <w:jc w:val="right"/>
            <w:rPr>
              <w:rFonts w:ascii="Calibri" w:hAnsi="Calibri"/>
              <w:sz w:val="22"/>
            </w:rPr>
          </w:pPr>
          <w:r w:rsidRPr="00684F3F">
            <w:rPr>
              <w:i/>
              <w:iCs/>
              <w:color w:val="000000"/>
              <w:szCs w:val="24"/>
            </w:rPr>
            <w:t xml:space="preserve"> Vol. </w:t>
          </w:r>
          <w:r>
            <w:rPr>
              <w:i/>
              <w:iCs/>
              <w:color w:val="000000"/>
              <w:szCs w:val="24"/>
            </w:rPr>
            <w:t>5</w:t>
          </w:r>
          <w:r w:rsidRPr="00684F3F">
            <w:rPr>
              <w:i/>
              <w:iCs/>
              <w:color w:val="000000"/>
              <w:szCs w:val="24"/>
            </w:rPr>
            <w:t xml:space="preserve">, </w:t>
          </w:r>
          <w:r>
            <w:rPr>
              <w:i/>
              <w:iCs/>
              <w:color w:val="000000"/>
              <w:szCs w:val="24"/>
            </w:rPr>
            <w:t>November</w:t>
          </w:r>
          <w:r w:rsidRPr="00684F3F">
            <w:rPr>
              <w:i/>
              <w:iCs/>
              <w:color w:val="000000"/>
              <w:szCs w:val="24"/>
            </w:rPr>
            <w:t xml:space="preserve"> 20</w:t>
          </w:r>
          <w:r>
            <w:rPr>
              <w:i/>
              <w:iCs/>
              <w:color w:val="000000"/>
              <w:szCs w:val="24"/>
            </w:rPr>
            <w:t>21</w:t>
          </w:r>
        </w:p>
      </w:tc>
    </w:tr>
  </w:tbl>
  <w:p w14:paraId="42FC61CB" w14:textId="1BD2510D" w:rsidR="00707551" w:rsidRDefault="00707551">
    <w:pPr>
      <w:pStyle w:val="Header"/>
    </w:pPr>
    <w:r w:rsidRPr="00684F3F">
      <w:rPr>
        <w:i/>
        <w:iCs/>
        <w:noProof/>
        <w:color w:val="000000"/>
        <w:szCs w:val="24"/>
      </w:rPr>
      <mc:AlternateContent>
        <mc:Choice Requires="wps">
          <w:drawing>
            <wp:anchor distT="0" distB="0" distL="114300" distR="114300" simplePos="0" relativeHeight="251673600" behindDoc="0" locked="0" layoutInCell="1" allowOverlap="1" wp14:anchorId="6E7C257A" wp14:editId="6375E88B">
              <wp:simplePos x="0" y="0"/>
              <wp:positionH relativeFrom="column">
                <wp:posOffset>-1400175</wp:posOffset>
              </wp:positionH>
              <wp:positionV relativeFrom="paragraph">
                <wp:posOffset>105410</wp:posOffset>
              </wp:positionV>
              <wp:extent cx="7454900" cy="6350"/>
              <wp:effectExtent l="0" t="0" r="31750" b="317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433F24" id="_x0000_t32" coordsize="21600,21600" o:spt="32" o:oned="t" path="m,l21600,21600e" filled="f">
              <v:path arrowok="t" fillok="f" o:connecttype="none"/>
              <o:lock v:ext="edit" shapetype="t"/>
            </v:shapetype>
            <v:shape id="Straight Arrow Connector 1" o:spid="_x0000_s1026" type="#_x0000_t32" style="position:absolute;margin-left:-110.25pt;margin-top:8.3pt;width:587pt;height:.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"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77777777"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20163B4F"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37411C">
            <w:rPr>
              <w:i/>
              <w:iCs/>
              <w:color w:val="000000"/>
              <w:szCs w:val="24"/>
            </w:rPr>
            <w:t>5</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37411C">
            <w:rPr>
              <w:i/>
              <w:iCs/>
              <w:color w:val="000000"/>
              <w:szCs w:val="24"/>
            </w:rPr>
            <w:t>1</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39C1F68"/>
    <w:multiLevelType w:val="hybridMultilevel"/>
    <w:tmpl w:val="5C7C6A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853CF"/>
    <w:multiLevelType w:val="hybridMultilevel"/>
    <w:tmpl w:val="B23AEB5E"/>
    <w:lvl w:ilvl="0" w:tplc="91F61A2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5C0541C"/>
    <w:multiLevelType w:val="hybridMultilevel"/>
    <w:tmpl w:val="34B6B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C6793E"/>
    <w:multiLevelType w:val="hybridMultilevel"/>
    <w:tmpl w:val="5C7C6A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EE0613"/>
    <w:multiLevelType w:val="hybridMultilevel"/>
    <w:tmpl w:val="083A0D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225BC2"/>
    <w:multiLevelType w:val="hybridMultilevel"/>
    <w:tmpl w:val="5C7C6A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BE3049"/>
    <w:multiLevelType w:val="hybridMultilevel"/>
    <w:tmpl w:val="F678E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69349B"/>
    <w:multiLevelType w:val="hybridMultilevel"/>
    <w:tmpl w:val="A7501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E812C7"/>
    <w:multiLevelType w:val="hybridMultilevel"/>
    <w:tmpl w:val="F0C094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BB6976"/>
    <w:multiLevelType w:val="hybridMultilevel"/>
    <w:tmpl w:val="75AE26CA"/>
    <w:lvl w:ilvl="0" w:tplc="0A0CDEBC">
      <w:start w:val="1"/>
      <w:numFmt w:val="decimal"/>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11">
    <w:nsid w:val="15E10531"/>
    <w:multiLevelType w:val="hybridMultilevel"/>
    <w:tmpl w:val="37984F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17753"/>
    <w:multiLevelType w:val="hybridMultilevel"/>
    <w:tmpl w:val="52ACF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4F5D96"/>
    <w:multiLevelType w:val="hybridMultilevel"/>
    <w:tmpl w:val="5C7C6A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E40BE0"/>
    <w:multiLevelType w:val="hybridMultilevel"/>
    <w:tmpl w:val="DF0ED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230ACA"/>
    <w:multiLevelType w:val="hybridMultilevel"/>
    <w:tmpl w:val="DF0ED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CC5A90"/>
    <w:multiLevelType w:val="hybridMultilevel"/>
    <w:tmpl w:val="EB860B64"/>
    <w:lvl w:ilvl="0" w:tplc="45EC0046">
      <w:start w:val="1"/>
      <w:numFmt w:val="decimal"/>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2A111318"/>
    <w:multiLevelType w:val="hybridMultilevel"/>
    <w:tmpl w:val="B9D83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0">
    <w:nsid w:val="2C050484"/>
    <w:multiLevelType w:val="hybridMultilevel"/>
    <w:tmpl w:val="EF6E0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542E8B"/>
    <w:multiLevelType w:val="hybridMultilevel"/>
    <w:tmpl w:val="32AA2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B414ED"/>
    <w:multiLevelType w:val="hybridMultilevel"/>
    <w:tmpl w:val="DF0ED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9570AD"/>
    <w:multiLevelType w:val="hybridMultilevel"/>
    <w:tmpl w:val="9DB23406"/>
    <w:lvl w:ilvl="0" w:tplc="957C2004">
      <w:start w:val="1"/>
      <w:numFmt w:val="decimal"/>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24">
    <w:nsid w:val="35E13E55"/>
    <w:multiLevelType w:val="hybridMultilevel"/>
    <w:tmpl w:val="5C7C6A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365988"/>
    <w:multiLevelType w:val="hybridMultilevel"/>
    <w:tmpl w:val="AA4254D0"/>
    <w:lvl w:ilvl="0" w:tplc="27C89E12">
      <w:start w:val="1"/>
      <w:numFmt w:val="decimal"/>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26">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02D1844"/>
    <w:multiLevelType w:val="hybridMultilevel"/>
    <w:tmpl w:val="4650C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3A6A3F"/>
    <w:multiLevelType w:val="hybridMultilevel"/>
    <w:tmpl w:val="083A0D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4A4582"/>
    <w:multiLevelType w:val="hybridMultilevel"/>
    <w:tmpl w:val="7C14A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FF7B3B"/>
    <w:multiLevelType w:val="hybridMultilevel"/>
    <w:tmpl w:val="5C7C6A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5C1E55"/>
    <w:multiLevelType w:val="hybridMultilevel"/>
    <w:tmpl w:val="77440BF8"/>
    <w:lvl w:ilvl="0" w:tplc="353000F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nsid w:val="63660BBD"/>
    <w:multiLevelType w:val="hybridMultilevel"/>
    <w:tmpl w:val="5C7C6A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F81D25"/>
    <w:multiLevelType w:val="hybridMultilevel"/>
    <w:tmpl w:val="F0C094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8140D3"/>
    <w:multiLevelType w:val="hybridMultilevel"/>
    <w:tmpl w:val="F0C094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18570E"/>
    <w:multiLevelType w:val="hybridMultilevel"/>
    <w:tmpl w:val="5C7C6A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75075E"/>
    <w:multiLevelType w:val="hybridMultilevel"/>
    <w:tmpl w:val="D562BC44"/>
    <w:lvl w:ilvl="0" w:tplc="F1E44D9C">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37">
    <w:nsid w:val="78A829D1"/>
    <w:multiLevelType w:val="hybridMultilevel"/>
    <w:tmpl w:val="083A0D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8B7870"/>
    <w:multiLevelType w:val="hybridMultilevel"/>
    <w:tmpl w:val="1CDA2AAC"/>
    <w:lvl w:ilvl="0" w:tplc="B70617C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7B1825A9"/>
    <w:multiLevelType w:val="hybridMultilevel"/>
    <w:tmpl w:val="8EF01E14"/>
    <w:lvl w:ilvl="0" w:tplc="A8123C8E">
      <w:start w:val="1"/>
      <w:numFmt w:val="decimal"/>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40">
    <w:nsid w:val="7B872A27"/>
    <w:multiLevelType w:val="hybridMultilevel"/>
    <w:tmpl w:val="5C7C6A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4866E0"/>
    <w:multiLevelType w:val="hybridMultilevel"/>
    <w:tmpl w:val="5C7C6A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1"/>
  </w:num>
  <w:num w:numId="6">
    <w:abstractNumId w:val="38"/>
  </w:num>
  <w:num w:numId="7">
    <w:abstractNumId w:val="17"/>
  </w:num>
  <w:num w:numId="8">
    <w:abstractNumId w:val="31"/>
  </w:num>
  <w:num w:numId="9">
    <w:abstractNumId w:val="2"/>
  </w:num>
  <w:num w:numId="10">
    <w:abstractNumId w:val="12"/>
  </w:num>
  <w:num w:numId="11">
    <w:abstractNumId w:val="8"/>
  </w:num>
  <w:num w:numId="12">
    <w:abstractNumId w:val="29"/>
  </w:num>
  <w:num w:numId="13">
    <w:abstractNumId w:val="27"/>
  </w:num>
  <w:num w:numId="14">
    <w:abstractNumId w:val="7"/>
  </w:num>
  <w:num w:numId="15">
    <w:abstractNumId w:val="20"/>
  </w:num>
  <w:num w:numId="16">
    <w:abstractNumId w:val="36"/>
  </w:num>
  <w:num w:numId="17">
    <w:abstractNumId w:val="25"/>
  </w:num>
  <w:num w:numId="18">
    <w:abstractNumId w:val="3"/>
  </w:num>
  <w:num w:numId="19">
    <w:abstractNumId w:val="10"/>
  </w:num>
  <w:num w:numId="20">
    <w:abstractNumId w:val="21"/>
  </w:num>
  <w:num w:numId="21">
    <w:abstractNumId w:val="18"/>
  </w:num>
  <w:num w:numId="22">
    <w:abstractNumId w:val="23"/>
  </w:num>
  <w:num w:numId="23">
    <w:abstractNumId w:val="39"/>
  </w:num>
  <w:num w:numId="24">
    <w:abstractNumId w:val="33"/>
  </w:num>
  <w:num w:numId="25">
    <w:abstractNumId w:val="37"/>
  </w:num>
  <w:num w:numId="26">
    <w:abstractNumId w:val="16"/>
  </w:num>
  <w:num w:numId="27">
    <w:abstractNumId w:val="34"/>
  </w:num>
  <w:num w:numId="28">
    <w:abstractNumId w:val="14"/>
  </w:num>
  <w:num w:numId="29">
    <w:abstractNumId w:val="28"/>
  </w:num>
  <w:num w:numId="30">
    <w:abstractNumId w:val="24"/>
  </w:num>
  <w:num w:numId="31">
    <w:abstractNumId w:val="40"/>
  </w:num>
  <w:num w:numId="32">
    <w:abstractNumId w:val="32"/>
  </w:num>
  <w:num w:numId="33">
    <w:abstractNumId w:val="41"/>
  </w:num>
  <w:num w:numId="34">
    <w:abstractNumId w:val="30"/>
  </w:num>
  <w:num w:numId="35">
    <w:abstractNumId w:val="9"/>
  </w:num>
  <w:num w:numId="36">
    <w:abstractNumId w:val="5"/>
  </w:num>
  <w:num w:numId="37">
    <w:abstractNumId w:val="22"/>
  </w:num>
  <w:num w:numId="38">
    <w:abstractNumId w:val="6"/>
  </w:num>
  <w:num w:numId="39">
    <w:abstractNumId w:val="35"/>
  </w:num>
  <w:num w:numId="40">
    <w:abstractNumId w:val="4"/>
  </w:num>
  <w:num w:numId="41">
    <w:abstractNumId w:val="1"/>
  </w:num>
  <w:num w:numId="42">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E"/>
    <w:rsid w:val="00021DB3"/>
    <w:rsid w:val="00036635"/>
    <w:rsid w:val="00077E14"/>
    <w:rsid w:val="00084246"/>
    <w:rsid w:val="00095AF0"/>
    <w:rsid w:val="000A18CA"/>
    <w:rsid w:val="000A3095"/>
    <w:rsid w:val="000A58CE"/>
    <w:rsid w:val="000C15F3"/>
    <w:rsid w:val="000D2F51"/>
    <w:rsid w:val="000E3E0B"/>
    <w:rsid w:val="0010076A"/>
    <w:rsid w:val="001041A4"/>
    <w:rsid w:val="00126CAD"/>
    <w:rsid w:val="00150702"/>
    <w:rsid w:val="0015622D"/>
    <w:rsid w:val="001B5199"/>
    <w:rsid w:val="0023331B"/>
    <w:rsid w:val="002401C2"/>
    <w:rsid w:val="00256275"/>
    <w:rsid w:val="002B0BBF"/>
    <w:rsid w:val="002E7E79"/>
    <w:rsid w:val="0030491C"/>
    <w:rsid w:val="00323B11"/>
    <w:rsid w:val="00345F47"/>
    <w:rsid w:val="00355488"/>
    <w:rsid w:val="0037411C"/>
    <w:rsid w:val="00394624"/>
    <w:rsid w:val="003A326E"/>
    <w:rsid w:val="003B627B"/>
    <w:rsid w:val="003D6398"/>
    <w:rsid w:val="003E1E3E"/>
    <w:rsid w:val="003F0229"/>
    <w:rsid w:val="00401D3E"/>
    <w:rsid w:val="00405AC3"/>
    <w:rsid w:val="00417743"/>
    <w:rsid w:val="0042634A"/>
    <w:rsid w:val="004317FF"/>
    <w:rsid w:val="00461E05"/>
    <w:rsid w:val="00462E4D"/>
    <w:rsid w:val="004820B3"/>
    <w:rsid w:val="00490F76"/>
    <w:rsid w:val="004D5D9A"/>
    <w:rsid w:val="00541010"/>
    <w:rsid w:val="00542623"/>
    <w:rsid w:val="0054485B"/>
    <w:rsid w:val="00584DAB"/>
    <w:rsid w:val="005C01F6"/>
    <w:rsid w:val="005C1639"/>
    <w:rsid w:val="005D2579"/>
    <w:rsid w:val="005E3F19"/>
    <w:rsid w:val="005F3EE4"/>
    <w:rsid w:val="00600C91"/>
    <w:rsid w:val="00603094"/>
    <w:rsid w:val="0064623F"/>
    <w:rsid w:val="00653A96"/>
    <w:rsid w:val="006769DD"/>
    <w:rsid w:val="006879EB"/>
    <w:rsid w:val="006A660B"/>
    <w:rsid w:val="006E561C"/>
    <w:rsid w:val="006E61D2"/>
    <w:rsid w:val="00707551"/>
    <w:rsid w:val="007253E3"/>
    <w:rsid w:val="00736355"/>
    <w:rsid w:val="0074582E"/>
    <w:rsid w:val="007840B8"/>
    <w:rsid w:val="00793B53"/>
    <w:rsid w:val="007C0072"/>
    <w:rsid w:val="007C4631"/>
    <w:rsid w:val="007C6491"/>
    <w:rsid w:val="007D21D9"/>
    <w:rsid w:val="00814D84"/>
    <w:rsid w:val="008178A1"/>
    <w:rsid w:val="008363B5"/>
    <w:rsid w:val="00875ED7"/>
    <w:rsid w:val="0093644D"/>
    <w:rsid w:val="00942DB3"/>
    <w:rsid w:val="009707EB"/>
    <w:rsid w:val="009C3BA1"/>
    <w:rsid w:val="009F587A"/>
    <w:rsid w:val="00A52FB0"/>
    <w:rsid w:val="00A813AA"/>
    <w:rsid w:val="00A87CC3"/>
    <w:rsid w:val="00A95631"/>
    <w:rsid w:val="00AB55BA"/>
    <w:rsid w:val="00AB7F09"/>
    <w:rsid w:val="00AD4BE8"/>
    <w:rsid w:val="00AE1099"/>
    <w:rsid w:val="00B43BFC"/>
    <w:rsid w:val="00B46113"/>
    <w:rsid w:val="00B54CDB"/>
    <w:rsid w:val="00B56D75"/>
    <w:rsid w:val="00B609FC"/>
    <w:rsid w:val="00BA239C"/>
    <w:rsid w:val="00BB719C"/>
    <w:rsid w:val="00BF7C82"/>
    <w:rsid w:val="00C47CF4"/>
    <w:rsid w:val="00C745D5"/>
    <w:rsid w:val="00C97952"/>
    <w:rsid w:val="00D26F67"/>
    <w:rsid w:val="00D47266"/>
    <w:rsid w:val="00D57934"/>
    <w:rsid w:val="00D618A4"/>
    <w:rsid w:val="00D71537"/>
    <w:rsid w:val="00D83F94"/>
    <w:rsid w:val="00D8740D"/>
    <w:rsid w:val="00D87F69"/>
    <w:rsid w:val="00DD76AE"/>
    <w:rsid w:val="00DF74F3"/>
    <w:rsid w:val="00E1092B"/>
    <w:rsid w:val="00E54579"/>
    <w:rsid w:val="00E77FB1"/>
    <w:rsid w:val="00E92363"/>
    <w:rsid w:val="00EA0695"/>
    <w:rsid w:val="00EB3EDA"/>
    <w:rsid w:val="00F216A0"/>
    <w:rsid w:val="00F23BE2"/>
    <w:rsid w:val="00F32B10"/>
    <w:rsid w:val="00F353EC"/>
    <w:rsid w:val="00F374B1"/>
    <w:rsid w:val="00F56D45"/>
    <w:rsid w:val="00FD4B67"/>
    <w:rsid w:val="00FD6345"/>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3"/>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Body of text+1,Body of text+2,Body of text+3,List Paragraph11"/>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1"/>
      </w:numPr>
    </w:pPr>
    <w:rPr>
      <w:b/>
    </w:rPr>
  </w:style>
  <w:style w:type="paragraph" w:customStyle="1" w:styleId="IEEEHeading1">
    <w:name w:val="IEEE Heading 1"/>
    <w:basedOn w:val="Normal"/>
    <w:next w:val="Normal"/>
    <w:rsid w:val="00736355"/>
    <w:pPr>
      <w:numPr>
        <w:numId w:val="2"/>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4"/>
      <w:szCs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3"/>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4"/>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HTMLPreformatted">
    <w:name w:val="HTML Preformatted"/>
    <w:basedOn w:val="Normal"/>
    <w:link w:val="HTMLPreformattedChar"/>
    <w:uiPriority w:val="99"/>
    <w:semiHidden/>
    <w:unhideWhenUsed/>
    <w:rsid w:val="00C4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47CF4"/>
    <w:rPr>
      <w:rFonts w:ascii="Courier New" w:eastAsia="Times New Roman" w:hAnsi="Courier New" w:cs="Courier New"/>
    </w:rPr>
  </w:style>
  <w:style w:type="character" w:customStyle="1" w:styleId="y2iqfc">
    <w:name w:val="y2iqfc"/>
    <w:basedOn w:val="DefaultParagraphFont"/>
    <w:rsid w:val="00C47CF4"/>
  </w:style>
  <w:style w:type="table" w:styleId="PlainTable2">
    <w:name w:val="Plain Table 2"/>
    <w:basedOn w:val="TableNormal"/>
    <w:uiPriority w:val="42"/>
    <w:rsid w:val="00B46113"/>
    <w:rPr>
      <w:rFonts w:eastAsiaTheme="minorHAnsi" w:cstheme="minorBidi"/>
      <w:sz w:val="24"/>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785544602">
      <w:bodyDiv w:val="1"/>
      <w:marLeft w:val="0"/>
      <w:marRight w:val="0"/>
      <w:marTop w:val="0"/>
      <w:marBottom w:val="0"/>
      <w:divBdr>
        <w:top w:val="none" w:sz="0" w:space="0" w:color="auto"/>
        <w:left w:val="none" w:sz="0" w:space="0" w:color="auto"/>
        <w:bottom w:val="none" w:sz="0" w:space="0" w:color="auto"/>
        <w:right w:val="none" w:sz="0" w:space="0" w:color="auto"/>
      </w:divBdr>
      <w:divsChild>
        <w:div w:id="970357013">
          <w:marLeft w:val="0"/>
          <w:marRight w:val="0"/>
          <w:marTop w:val="0"/>
          <w:marBottom w:val="0"/>
          <w:divBdr>
            <w:top w:val="none" w:sz="0" w:space="0" w:color="auto"/>
            <w:left w:val="none" w:sz="0" w:space="0" w:color="auto"/>
            <w:bottom w:val="none" w:sz="0" w:space="0" w:color="auto"/>
            <w:right w:val="none" w:sz="0" w:space="0" w:color="auto"/>
          </w:divBdr>
          <w:divsChild>
            <w:div w:id="1285891346">
              <w:marLeft w:val="0"/>
              <w:marRight w:val="0"/>
              <w:marTop w:val="0"/>
              <w:marBottom w:val="0"/>
              <w:divBdr>
                <w:top w:val="none" w:sz="0" w:space="0" w:color="auto"/>
                <w:left w:val="none" w:sz="0" w:space="0" w:color="auto"/>
                <w:bottom w:val="none" w:sz="0" w:space="0" w:color="auto"/>
                <w:right w:val="none" w:sz="0" w:space="0" w:color="auto"/>
              </w:divBdr>
              <w:divsChild>
                <w:div w:id="2073458808">
                  <w:marLeft w:val="0"/>
                  <w:marRight w:val="0"/>
                  <w:marTop w:val="0"/>
                  <w:marBottom w:val="0"/>
                  <w:divBdr>
                    <w:top w:val="none" w:sz="0" w:space="0" w:color="auto"/>
                    <w:left w:val="none" w:sz="0" w:space="0" w:color="auto"/>
                    <w:bottom w:val="none" w:sz="0" w:space="0" w:color="auto"/>
                    <w:right w:val="none" w:sz="0" w:space="0" w:color="auto"/>
                  </w:divBdr>
                  <w:divsChild>
                    <w:div w:id="92434169">
                      <w:marLeft w:val="0"/>
                      <w:marRight w:val="0"/>
                      <w:marTop w:val="0"/>
                      <w:marBottom w:val="0"/>
                      <w:divBdr>
                        <w:top w:val="none" w:sz="0" w:space="0" w:color="auto"/>
                        <w:left w:val="none" w:sz="0" w:space="0" w:color="auto"/>
                        <w:bottom w:val="none" w:sz="0" w:space="0" w:color="auto"/>
                        <w:right w:val="none" w:sz="0" w:space="0" w:color="auto"/>
                      </w:divBdr>
                      <w:divsChild>
                        <w:div w:id="1131746182">
                          <w:marLeft w:val="0"/>
                          <w:marRight w:val="0"/>
                          <w:marTop w:val="0"/>
                          <w:marBottom w:val="0"/>
                          <w:divBdr>
                            <w:top w:val="none" w:sz="0" w:space="0" w:color="auto"/>
                            <w:left w:val="none" w:sz="0" w:space="0" w:color="auto"/>
                            <w:bottom w:val="none" w:sz="0" w:space="0" w:color="auto"/>
                            <w:right w:val="none" w:sz="0" w:space="0" w:color="auto"/>
                          </w:divBdr>
                          <w:divsChild>
                            <w:div w:id="703944465">
                              <w:marLeft w:val="0"/>
                              <w:marRight w:val="0"/>
                              <w:marTop w:val="0"/>
                              <w:marBottom w:val="0"/>
                              <w:divBdr>
                                <w:top w:val="none" w:sz="0" w:space="0" w:color="auto"/>
                                <w:left w:val="none" w:sz="0" w:space="0" w:color="auto"/>
                                <w:bottom w:val="none" w:sz="0" w:space="0" w:color="auto"/>
                                <w:right w:val="none" w:sz="0" w:space="0" w:color="auto"/>
                              </w:divBdr>
                              <w:divsChild>
                                <w:div w:id="2053723403">
                                  <w:marLeft w:val="0"/>
                                  <w:marRight w:val="0"/>
                                  <w:marTop w:val="0"/>
                                  <w:marBottom w:val="0"/>
                                  <w:divBdr>
                                    <w:top w:val="none" w:sz="0" w:space="0" w:color="auto"/>
                                    <w:left w:val="none" w:sz="0" w:space="0" w:color="auto"/>
                                    <w:bottom w:val="none" w:sz="0" w:space="0" w:color="auto"/>
                                    <w:right w:val="none" w:sz="0" w:space="0" w:color="auto"/>
                                  </w:divBdr>
                                  <w:divsChild>
                                    <w:div w:id="944115773">
                                      <w:marLeft w:val="0"/>
                                      <w:marRight w:val="0"/>
                                      <w:marTop w:val="0"/>
                                      <w:marBottom w:val="0"/>
                                      <w:divBdr>
                                        <w:top w:val="none" w:sz="0" w:space="0" w:color="auto"/>
                                        <w:left w:val="none" w:sz="0" w:space="0" w:color="auto"/>
                                        <w:bottom w:val="none" w:sz="0" w:space="0" w:color="auto"/>
                                        <w:right w:val="none" w:sz="0" w:space="0" w:color="auto"/>
                                      </w:divBdr>
                                    </w:div>
                                    <w:div w:id="1452359587">
                                      <w:marLeft w:val="0"/>
                                      <w:marRight w:val="0"/>
                                      <w:marTop w:val="0"/>
                                      <w:marBottom w:val="0"/>
                                      <w:divBdr>
                                        <w:top w:val="none" w:sz="0" w:space="0" w:color="auto"/>
                                        <w:left w:val="none" w:sz="0" w:space="0" w:color="auto"/>
                                        <w:bottom w:val="none" w:sz="0" w:space="0" w:color="auto"/>
                                        <w:right w:val="none" w:sz="0" w:space="0" w:color="auto"/>
                                      </w:divBdr>
                                      <w:divsChild>
                                        <w:div w:id="440879488">
                                          <w:marLeft w:val="0"/>
                                          <w:marRight w:val="165"/>
                                          <w:marTop w:val="150"/>
                                          <w:marBottom w:val="0"/>
                                          <w:divBdr>
                                            <w:top w:val="none" w:sz="0" w:space="0" w:color="auto"/>
                                            <w:left w:val="none" w:sz="0" w:space="0" w:color="auto"/>
                                            <w:bottom w:val="none" w:sz="0" w:space="0" w:color="auto"/>
                                            <w:right w:val="none" w:sz="0" w:space="0" w:color="auto"/>
                                          </w:divBdr>
                                          <w:divsChild>
                                            <w:div w:id="1113326669">
                                              <w:marLeft w:val="0"/>
                                              <w:marRight w:val="0"/>
                                              <w:marTop w:val="0"/>
                                              <w:marBottom w:val="0"/>
                                              <w:divBdr>
                                                <w:top w:val="none" w:sz="0" w:space="0" w:color="auto"/>
                                                <w:left w:val="none" w:sz="0" w:space="0" w:color="auto"/>
                                                <w:bottom w:val="none" w:sz="0" w:space="0" w:color="auto"/>
                                                <w:right w:val="none" w:sz="0" w:space="0" w:color="auto"/>
                                              </w:divBdr>
                                              <w:divsChild>
                                                <w:div w:id="20657191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241239">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488470662">
      <w:bodyDiv w:val="1"/>
      <w:marLeft w:val="0"/>
      <w:marRight w:val="0"/>
      <w:marTop w:val="0"/>
      <w:marBottom w:val="0"/>
      <w:divBdr>
        <w:top w:val="none" w:sz="0" w:space="0" w:color="auto"/>
        <w:left w:val="none" w:sz="0" w:space="0" w:color="auto"/>
        <w:bottom w:val="none" w:sz="0" w:space="0" w:color="auto"/>
        <w:right w:val="none" w:sz="0" w:space="0" w:color="auto"/>
      </w:divBdr>
    </w:div>
    <w:div w:id="1604996350">
      <w:bodyDiv w:val="1"/>
      <w:marLeft w:val="0"/>
      <w:marRight w:val="0"/>
      <w:marTop w:val="0"/>
      <w:marBottom w:val="0"/>
      <w:divBdr>
        <w:top w:val="none" w:sz="0" w:space="0" w:color="auto"/>
        <w:left w:val="none" w:sz="0" w:space="0" w:color="auto"/>
        <w:bottom w:val="none" w:sz="0" w:space="0" w:color="auto"/>
        <w:right w:val="none" w:sz="0" w:space="0" w:color="auto"/>
      </w:divBdr>
      <w:divsChild>
        <w:div w:id="198013147">
          <w:marLeft w:val="0"/>
          <w:marRight w:val="0"/>
          <w:marTop w:val="0"/>
          <w:marBottom w:val="0"/>
          <w:divBdr>
            <w:top w:val="none" w:sz="0" w:space="0" w:color="auto"/>
            <w:left w:val="none" w:sz="0" w:space="0" w:color="auto"/>
            <w:bottom w:val="none" w:sz="0" w:space="0" w:color="auto"/>
            <w:right w:val="none" w:sz="0" w:space="0" w:color="auto"/>
          </w:divBdr>
          <w:divsChild>
            <w:div w:id="1006982063">
              <w:marLeft w:val="0"/>
              <w:marRight w:val="0"/>
              <w:marTop w:val="0"/>
              <w:marBottom w:val="0"/>
              <w:divBdr>
                <w:top w:val="none" w:sz="0" w:space="0" w:color="auto"/>
                <w:left w:val="none" w:sz="0" w:space="0" w:color="auto"/>
                <w:bottom w:val="none" w:sz="0" w:space="0" w:color="auto"/>
                <w:right w:val="none" w:sz="0" w:space="0" w:color="auto"/>
              </w:divBdr>
              <w:divsChild>
                <w:div w:id="1574580139">
                  <w:marLeft w:val="0"/>
                  <w:marRight w:val="0"/>
                  <w:marTop w:val="0"/>
                  <w:marBottom w:val="0"/>
                  <w:divBdr>
                    <w:top w:val="none" w:sz="0" w:space="0" w:color="auto"/>
                    <w:left w:val="none" w:sz="0" w:space="0" w:color="auto"/>
                    <w:bottom w:val="none" w:sz="0" w:space="0" w:color="auto"/>
                    <w:right w:val="none" w:sz="0" w:space="0" w:color="auto"/>
                  </w:divBdr>
                  <w:divsChild>
                    <w:div w:id="823161616">
                      <w:marLeft w:val="0"/>
                      <w:marRight w:val="0"/>
                      <w:marTop w:val="0"/>
                      <w:marBottom w:val="0"/>
                      <w:divBdr>
                        <w:top w:val="none" w:sz="0" w:space="0" w:color="auto"/>
                        <w:left w:val="none" w:sz="0" w:space="0" w:color="auto"/>
                        <w:bottom w:val="none" w:sz="0" w:space="0" w:color="auto"/>
                        <w:right w:val="none" w:sz="0" w:space="0" w:color="auto"/>
                      </w:divBdr>
                      <w:divsChild>
                        <w:div w:id="1757091449">
                          <w:marLeft w:val="0"/>
                          <w:marRight w:val="0"/>
                          <w:marTop w:val="0"/>
                          <w:marBottom w:val="0"/>
                          <w:divBdr>
                            <w:top w:val="none" w:sz="0" w:space="0" w:color="auto"/>
                            <w:left w:val="none" w:sz="0" w:space="0" w:color="auto"/>
                            <w:bottom w:val="none" w:sz="0" w:space="0" w:color="auto"/>
                            <w:right w:val="none" w:sz="0" w:space="0" w:color="auto"/>
                          </w:divBdr>
                          <w:divsChild>
                            <w:div w:id="84419282">
                              <w:marLeft w:val="0"/>
                              <w:marRight w:val="0"/>
                              <w:marTop w:val="0"/>
                              <w:marBottom w:val="0"/>
                              <w:divBdr>
                                <w:top w:val="none" w:sz="0" w:space="0" w:color="auto"/>
                                <w:left w:val="none" w:sz="0" w:space="0" w:color="auto"/>
                                <w:bottom w:val="none" w:sz="0" w:space="0" w:color="auto"/>
                                <w:right w:val="none" w:sz="0" w:space="0" w:color="auto"/>
                              </w:divBdr>
                              <w:divsChild>
                                <w:div w:id="1490172859">
                                  <w:marLeft w:val="0"/>
                                  <w:marRight w:val="0"/>
                                  <w:marTop w:val="0"/>
                                  <w:marBottom w:val="0"/>
                                  <w:divBdr>
                                    <w:top w:val="none" w:sz="0" w:space="0" w:color="auto"/>
                                    <w:left w:val="none" w:sz="0" w:space="0" w:color="auto"/>
                                    <w:bottom w:val="none" w:sz="0" w:space="0" w:color="auto"/>
                                    <w:right w:val="none" w:sz="0" w:space="0" w:color="auto"/>
                                  </w:divBdr>
                                  <w:divsChild>
                                    <w:div w:id="1905094473">
                                      <w:marLeft w:val="0"/>
                                      <w:marRight w:val="0"/>
                                      <w:marTop w:val="0"/>
                                      <w:marBottom w:val="0"/>
                                      <w:divBdr>
                                        <w:top w:val="none" w:sz="0" w:space="0" w:color="auto"/>
                                        <w:left w:val="none" w:sz="0" w:space="0" w:color="auto"/>
                                        <w:bottom w:val="none" w:sz="0" w:space="0" w:color="auto"/>
                                        <w:right w:val="none" w:sz="0" w:space="0" w:color="auto"/>
                                      </w:divBdr>
                                    </w:div>
                                    <w:div w:id="1528639417">
                                      <w:marLeft w:val="0"/>
                                      <w:marRight w:val="0"/>
                                      <w:marTop w:val="0"/>
                                      <w:marBottom w:val="0"/>
                                      <w:divBdr>
                                        <w:top w:val="none" w:sz="0" w:space="0" w:color="auto"/>
                                        <w:left w:val="none" w:sz="0" w:space="0" w:color="auto"/>
                                        <w:bottom w:val="none" w:sz="0" w:space="0" w:color="auto"/>
                                        <w:right w:val="none" w:sz="0" w:space="0" w:color="auto"/>
                                      </w:divBdr>
                                      <w:divsChild>
                                        <w:div w:id="677267336">
                                          <w:marLeft w:val="0"/>
                                          <w:marRight w:val="165"/>
                                          <w:marTop w:val="150"/>
                                          <w:marBottom w:val="0"/>
                                          <w:divBdr>
                                            <w:top w:val="none" w:sz="0" w:space="0" w:color="auto"/>
                                            <w:left w:val="none" w:sz="0" w:space="0" w:color="auto"/>
                                            <w:bottom w:val="none" w:sz="0" w:space="0" w:color="auto"/>
                                            <w:right w:val="none" w:sz="0" w:space="0" w:color="auto"/>
                                          </w:divBdr>
                                          <w:divsChild>
                                            <w:div w:id="1964654210">
                                              <w:marLeft w:val="0"/>
                                              <w:marRight w:val="0"/>
                                              <w:marTop w:val="0"/>
                                              <w:marBottom w:val="0"/>
                                              <w:divBdr>
                                                <w:top w:val="none" w:sz="0" w:space="0" w:color="auto"/>
                                                <w:left w:val="none" w:sz="0" w:space="0" w:color="auto"/>
                                                <w:bottom w:val="none" w:sz="0" w:space="0" w:color="auto"/>
                                                <w:right w:val="none" w:sz="0" w:space="0" w:color="auto"/>
                                              </w:divBdr>
                                              <w:divsChild>
                                                <w:div w:id="19180510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CF0ED-DF64-4D1D-B2E1-3F18D2E88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11046</Words>
  <Characters>62967</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73866</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WINDOWS 10</cp:lastModifiedBy>
  <cp:revision>3</cp:revision>
  <dcterms:created xsi:type="dcterms:W3CDTF">2021-10-07T11:33:00Z</dcterms:created>
  <dcterms:modified xsi:type="dcterms:W3CDTF">2021-10-09T02:23:00Z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http://www.zotero.org/styles/american-political-science-association</vt:lpwstr>
  </property>
  <property fmtid="{D5CDD505-2E9C-101B-9397-08002B2CF9AE}" pid="4" name="Mendeley Unique User Id_1">
    <vt:lpwstr>df969f68-5ba3-3db4-a133-26f0b0ff68e6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