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F0" w:rsidRPr="00275816" w:rsidRDefault="00BC3F77" w:rsidP="00BC3F77">
      <w:pPr>
        <w:spacing w:line="276" w:lineRule="auto"/>
        <w:jc w:val="center"/>
        <w:rPr>
          <w:rFonts w:ascii="Times New Roman" w:hAnsi="Times New Roman" w:cs="Times New Roman"/>
          <w:b/>
          <w:sz w:val="24"/>
          <w:szCs w:val="24"/>
        </w:rPr>
      </w:pPr>
      <w:r w:rsidRPr="00275816">
        <w:rPr>
          <w:rFonts w:ascii="Times New Roman" w:hAnsi="Times New Roman" w:cs="Times New Roman"/>
          <w:b/>
          <w:sz w:val="24"/>
          <w:szCs w:val="24"/>
        </w:rPr>
        <w:t>Upaya Peningkatan Metakognisi Pada Pembelajaran Tematik Siswa Kelas III</w:t>
      </w:r>
    </w:p>
    <w:p w:rsidR="0023636F" w:rsidRPr="00275816" w:rsidRDefault="00BC3F77" w:rsidP="00BC3F77">
      <w:pPr>
        <w:spacing w:line="276" w:lineRule="auto"/>
        <w:jc w:val="center"/>
        <w:rPr>
          <w:rFonts w:ascii="Times New Roman" w:hAnsi="Times New Roman" w:cs="Times New Roman"/>
          <w:b/>
          <w:sz w:val="24"/>
          <w:szCs w:val="24"/>
        </w:rPr>
      </w:pPr>
      <w:r w:rsidRPr="00275816">
        <w:rPr>
          <w:rFonts w:ascii="Times New Roman" w:hAnsi="Times New Roman" w:cs="Times New Roman"/>
          <w:b/>
          <w:sz w:val="24"/>
          <w:szCs w:val="24"/>
        </w:rPr>
        <w:t>SDN Bandungrejosari 1 Kota Malang</w:t>
      </w:r>
    </w:p>
    <w:p w:rsidR="00BC3F77" w:rsidRPr="00275816" w:rsidRDefault="00BC3F77" w:rsidP="00BC3F77">
      <w:pPr>
        <w:spacing w:line="276" w:lineRule="auto"/>
        <w:jc w:val="center"/>
        <w:rPr>
          <w:rFonts w:ascii="Times New Roman" w:hAnsi="Times New Roman" w:cs="Times New Roman"/>
          <w:b/>
          <w:sz w:val="24"/>
          <w:szCs w:val="24"/>
        </w:rPr>
      </w:pPr>
      <w:r w:rsidRPr="00275816">
        <w:rPr>
          <w:rFonts w:ascii="Times New Roman" w:hAnsi="Times New Roman" w:cs="Times New Roman"/>
          <w:b/>
          <w:sz w:val="24"/>
          <w:szCs w:val="24"/>
        </w:rPr>
        <w:t>Aprilius Tae, Nyamik Rahayu Sesanti, Prihatin Sulistyowati</w:t>
      </w:r>
    </w:p>
    <w:p w:rsidR="00BC3F77" w:rsidRPr="00275816" w:rsidRDefault="00BC3F77" w:rsidP="00BC3F77">
      <w:pPr>
        <w:spacing w:line="276" w:lineRule="auto"/>
        <w:jc w:val="center"/>
        <w:rPr>
          <w:rFonts w:ascii="Times New Roman" w:hAnsi="Times New Roman" w:cs="Times New Roman"/>
          <w:sz w:val="24"/>
          <w:szCs w:val="24"/>
        </w:rPr>
      </w:pPr>
      <w:r w:rsidRPr="00275816">
        <w:rPr>
          <w:rFonts w:ascii="Times New Roman" w:hAnsi="Times New Roman" w:cs="Times New Roman"/>
          <w:sz w:val="24"/>
          <w:szCs w:val="24"/>
        </w:rPr>
        <w:t>Universitas PGRI Kanjuruhan Malang</w:t>
      </w:r>
      <w:r w:rsidRPr="00275816">
        <w:rPr>
          <w:rFonts w:ascii="Times New Roman" w:hAnsi="Times New Roman" w:cs="Times New Roman"/>
          <w:sz w:val="24"/>
          <w:szCs w:val="24"/>
        </w:rPr>
        <w:br/>
      </w:r>
      <w:hyperlink r:id="rId8" w:history="1">
        <w:r w:rsidRPr="00275816">
          <w:rPr>
            <w:rStyle w:val="Hyperlink"/>
            <w:rFonts w:ascii="Times New Roman" w:hAnsi="Times New Roman" w:cs="Times New Roman"/>
            <w:sz w:val="24"/>
            <w:szCs w:val="24"/>
          </w:rPr>
          <w:t>Aprylta3@gmail.com</w:t>
        </w:r>
      </w:hyperlink>
      <w:r w:rsidRPr="00275816">
        <w:rPr>
          <w:rFonts w:ascii="Times New Roman" w:hAnsi="Times New Roman" w:cs="Times New Roman"/>
          <w:sz w:val="24"/>
          <w:szCs w:val="24"/>
        </w:rPr>
        <w:t xml:space="preserve"> </w:t>
      </w:r>
    </w:p>
    <w:p w:rsidR="00430E52" w:rsidRPr="00275816" w:rsidRDefault="00430E52" w:rsidP="00BC3F77">
      <w:pPr>
        <w:ind w:right="474"/>
        <w:jc w:val="both"/>
        <w:rPr>
          <w:rFonts w:ascii="Times New Roman" w:hAnsi="Times New Roman" w:cs="Times New Roman"/>
          <w:b/>
          <w:i/>
          <w:sz w:val="24"/>
          <w:szCs w:val="24"/>
        </w:rPr>
      </w:pPr>
    </w:p>
    <w:p w:rsidR="00BC3F77" w:rsidRPr="00275816" w:rsidRDefault="00BC3F77" w:rsidP="00430E52">
      <w:pPr>
        <w:pStyle w:val="ListParagraph"/>
        <w:ind w:left="567" w:right="474"/>
        <w:jc w:val="both"/>
        <w:rPr>
          <w:b/>
          <w:i/>
        </w:rPr>
      </w:pPr>
      <w:r w:rsidRPr="00275816">
        <w:rPr>
          <w:b/>
          <w:i/>
        </w:rPr>
        <w:t>Abstract:</w:t>
      </w:r>
    </w:p>
    <w:p w:rsidR="00430E52" w:rsidRPr="00275816" w:rsidRDefault="00430E52" w:rsidP="00430E52">
      <w:pPr>
        <w:pStyle w:val="ListParagraph"/>
        <w:ind w:left="567" w:right="474"/>
        <w:jc w:val="both"/>
        <w:rPr>
          <w:b/>
          <w:i/>
        </w:rPr>
      </w:pPr>
      <w:r w:rsidRPr="00275816">
        <w:rPr>
          <w:b/>
          <w:i/>
        </w:rPr>
        <w:t>Key Words:</w:t>
      </w:r>
    </w:p>
    <w:p w:rsidR="00C83F3D" w:rsidRPr="00275816" w:rsidRDefault="0023636F" w:rsidP="00C83F3D">
      <w:pPr>
        <w:pStyle w:val="HTMLPreformatted"/>
        <w:shd w:val="clear" w:color="auto" w:fill="F8F9FA"/>
        <w:jc w:val="both"/>
        <w:rPr>
          <w:rFonts w:ascii="Times New Roman" w:hAnsi="Times New Roman" w:cs="Times New Roman"/>
          <w:color w:val="202124"/>
          <w:sz w:val="24"/>
          <w:szCs w:val="24"/>
        </w:rPr>
      </w:pPr>
      <w:r w:rsidRPr="00275816">
        <w:rPr>
          <w:rFonts w:ascii="Times New Roman" w:hAnsi="Times New Roman" w:cs="Times New Roman"/>
          <w:b/>
          <w:sz w:val="24"/>
          <w:szCs w:val="24"/>
        </w:rPr>
        <w:t>Abstrak</w:t>
      </w:r>
      <w:r w:rsidR="00FF2C48" w:rsidRPr="00275816">
        <w:rPr>
          <w:rFonts w:ascii="Times New Roman" w:hAnsi="Times New Roman" w:cs="Times New Roman"/>
          <w:b/>
          <w:sz w:val="24"/>
          <w:szCs w:val="24"/>
        </w:rPr>
        <w:t>:</w:t>
      </w:r>
      <w:r w:rsidR="00FF2C48" w:rsidRPr="00275816">
        <w:rPr>
          <w:rFonts w:ascii="Times New Roman" w:hAnsi="Times New Roman" w:cs="Times New Roman"/>
          <w:sz w:val="24"/>
          <w:szCs w:val="24"/>
        </w:rPr>
        <w:t xml:space="preserve"> </w:t>
      </w:r>
      <w:r w:rsidR="00C83F3D" w:rsidRPr="00275816">
        <w:rPr>
          <w:rFonts w:ascii="Times New Roman" w:hAnsi="Times New Roman" w:cs="Times New Roman"/>
          <w:b/>
          <w:sz w:val="24"/>
          <w:szCs w:val="24"/>
        </w:rPr>
        <w:t>Abstrak:</w:t>
      </w:r>
      <w:r w:rsidR="00C83F3D" w:rsidRPr="00275816">
        <w:rPr>
          <w:rFonts w:ascii="Times New Roman" w:hAnsi="Times New Roman" w:cs="Times New Roman"/>
          <w:sz w:val="24"/>
          <w:szCs w:val="24"/>
        </w:rPr>
        <w:t xml:space="preserve"> </w:t>
      </w:r>
      <w:r w:rsidR="00C83F3D" w:rsidRPr="00275816">
        <w:rPr>
          <w:rFonts w:ascii="Times New Roman" w:hAnsi="Times New Roman" w:cs="Times New Roman"/>
          <w:color w:val="202124"/>
          <w:sz w:val="24"/>
          <w:szCs w:val="24"/>
          <w:lang w:val="en"/>
        </w:rPr>
        <w:t>The purpose of this study is to describe how efforts to improve metacognition in thematic learning of third grade students at SDN Bandungrejosari 1 Malang city. The focus of the research is efforts to improve metacognition in thematic learning of class III students. The research method uses a qualitative approach. The research instrument uses questionnaires, interviews and documentation. Data analysis techniques include data reduction, data presentation, verification and conclusion drawing. The results of the researchers that there are various ways that teachers use in improving students' metacognition during the learning process through several ways by using the discussion method and providing questions such as Had Oder Thinking skill (HOTS) besides that students are also given the opportunity to increase knowledge by reading, in general most students have experienced an increase and change in metacognitive knowledge, this is indicated by students being able to answer and provide questions from various sources, able to actively participate during the learning process. Further researchers are expected to disclose the facts through different sources, because checking the validity of the principal's and teacher's efforts to students will thus provide a more in-depth analysis.</w:t>
      </w:r>
    </w:p>
    <w:p w:rsidR="00430E52" w:rsidRPr="00275816" w:rsidRDefault="00430E52" w:rsidP="00430E52">
      <w:pPr>
        <w:pStyle w:val="ListParagraph"/>
        <w:ind w:left="567" w:right="474"/>
        <w:jc w:val="both"/>
        <w:rPr>
          <w:b/>
        </w:rPr>
      </w:pPr>
    </w:p>
    <w:p w:rsidR="00B95441" w:rsidRPr="00275816" w:rsidRDefault="00B95441" w:rsidP="00430E52">
      <w:pPr>
        <w:spacing w:line="276" w:lineRule="auto"/>
        <w:rPr>
          <w:rFonts w:ascii="Times New Roman" w:hAnsi="Times New Roman" w:cs="Times New Roman"/>
          <w:sz w:val="24"/>
          <w:szCs w:val="24"/>
        </w:rPr>
      </w:pPr>
    </w:p>
    <w:p w:rsidR="00C83F3D" w:rsidRPr="00275816" w:rsidRDefault="00C83F3D" w:rsidP="00C83F3D">
      <w:pPr>
        <w:pStyle w:val="ListParagraph"/>
        <w:ind w:left="567" w:right="474"/>
        <w:jc w:val="both"/>
      </w:pPr>
      <w:r w:rsidRPr="00275816">
        <w:rPr>
          <w:b/>
        </w:rPr>
        <w:t>Abstrak:</w:t>
      </w:r>
      <w:r w:rsidRPr="00275816">
        <w:t xml:space="preserve"> Tujuan dari penelitian ini untuk mendeskripsikan bagaimana upaya peningkatan metakognis pada pembelajaran tematik siswa kelas III di SDN Bandungrejosari 1 kota malang. Fokus penelitian upaya peningkatan metakognisi pada pembelajaran tematik siswa kelas III.Metode peneliti mengunakan pendekatan kualitatif.Istrumen peneliti mengunakan angket,wawancara dan dokumentasi.Teknik Analisis data meliputi reduksi data, penyajian data, ferivikasi dan penarikan kesimpulan. Hasil peneliti bahwa Ada berbagai Cara yang guru gunakan dalam meningkatkan metakognisi siswa selama proses pembelajaran melalui beberapa cara  dengan menggunakan metode diskusi dan memberikan soal-soal seperti Had Oder Thingking skill (HOTS) selain itu juga siswa diberi kesempatan untuk meningkatkan pengetahuan dengan membaca,secara umum sebagian besar siswa/siswi sudah mengalami peningkatan dan perubahan pengetahuan metakognisi, hal ini ditujunkan oleh siswa dengan mampu menjawab dan memberikan pertayaan dari berbagai sumber, mampu partisipasi aktif selama proses </w:t>
      </w:r>
      <w:r w:rsidRPr="00275816">
        <w:lastRenderedPageBreak/>
        <w:t>pembelajaran berlangsung. Peneliti selanjutnya di harapkan mengukapkan fakta mealaui sumber yang berbeda, karena pengecekan keabsahan  upaya kepala sekolah dan guru kepada siswa dengan demikian analisis lebih mendalam.</w:t>
      </w:r>
    </w:p>
    <w:p w:rsidR="00C83F3D" w:rsidRPr="00275816" w:rsidRDefault="00C83F3D" w:rsidP="00C83F3D">
      <w:pPr>
        <w:pStyle w:val="ListParagraph"/>
        <w:ind w:left="567" w:right="474"/>
        <w:jc w:val="both"/>
        <w:rPr>
          <w:b/>
        </w:rPr>
      </w:pPr>
      <w:r w:rsidRPr="00275816">
        <w:rPr>
          <w:b/>
        </w:rPr>
        <w:t>Kata Kunci:</w:t>
      </w:r>
      <w:r w:rsidRPr="00275816">
        <w:t xml:space="preserve"> </w:t>
      </w:r>
      <w:r w:rsidR="004169C3" w:rsidRPr="00275816">
        <w:t xml:space="preserve"> Metakognisi, dan pembelajaran tematik</w:t>
      </w:r>
    </w:p>
    <w:p w:rsidR="00C83F3D" w:rsidRPr="00275816" w:rsidRDefault="00C83F3D" w:rsidP="00C83F3D">
      <w:pPr>
        <w:spacing w:line="276" w:lineRule="auto"/>
        <w:rPr>
          <w:rFonts w:ascii="Times New Roman" w:hAnsi="Times New Roman" w:cs="Times New Roman"/>
          <w:sz w:val="24"/>
          <w:szCs w:val="24"/>
        </w:rPr>
      </w:pPr>
    </w:p>
    <w:p w:rsidR="00C83F3D" w:rsidRPr="00275816" w:rsidRDefault="00C83F3D" w:rsidP="00430E52">
      <w:pPr>
        <w:spacing w:line="276" w:lineRule="auto"/>
        <w:rPr>
          <w:rFonts w:ascii="Times New Roman" w:hAnsi="Times New Roman" w:cs="Times New Roman"/>
          <w:sz w:val="24"/>
          <w:szCs w:val="24"/>
        </w:rPr>
      </w:pPr>
    </w:p>
    <w:p w:rsidR="00B95441" w:rsidRPr="00275816" w:rsidRDefault="00B95441" w:rsidP="00430E52">
      <w:pPr>
        <w:spacing w:line="276" w:lineRule="auto"/>
        <w:rPr>
          <w:rFonts w:ascii="Times New Roman" w:hAnsi="Times New Roman" w:cs="Times New Roman"/>
          <w:b/>
          <w:sz w:val="24"/>
          <w:szCs w:val="24"/>
        </w:rPr>
      </w:pPr>
      <w:r w:rsidRPr="00275816">
        <w:rPr>
          <w:rFonts w:ascii="Times New Roman" w:hAnsi="Times New Roman" w:cs="Times New Roman"/>
          <w:b/>
          <w:sz w:val="24"/>
          <w:szCs w:val="24"/>
        </w:rPr>
        <w:t xml:space="preserve">Pendahuluan </w:t>
      </w:r>
    </w:p>
    <w:p w:rsidR="00B95441" w:rsidRPr="00275816" w:rsidRDefault="00436977" w:rsidP="00430E52">
      <w:pPr>
        <w:spacing w:line="276" w:lineRule="auto"/>
        <w:ind w:firstLine="567"/>
        <w:jc w:val="both"/>
        <w:rPr>
          <w:rFonts w:ascii="Times New Roman" w:hAnsi="Times New Roman" w:cs="Times New Roman"/>
          <w:sz w:val="24"/>
          <w:szCs w:val="24"/>
        </w:rPr>
      </w:pPr>
      <w:r w:rsidRPr="00275816">
        <w:rPr>
          <w:rFonts w:ascii="Times New Roman" w:hAnsi="Times New Roman" w:cs="Times New Roman"/>
          <w:sz w:val="24"/>
          <w:szCs w:val="24"/>
        </w:rPr>
        <w:t xml:space="preserve">Pendidikan merupakan suatu usaha sadar dan sistematis yang di lakukan oleh seseorang untuk mengubah tingkah laku manusia ke arah yang lebih baik dengan berbagai cara dan strategi dalam mencapai tujuan pendidikan. Sebagai mana yang tercantum </w:t>
      </w:r>
      <w:r w:rsidR="006509C0" w:rsidRPr="00275816">
        <w:rPr>
          <w:rFonts w:ascii="Times New Roman" w:hAnsi="Times New Roman" w:cs="Times New Roman"/>
          <w:sz w:val="24"/>
          <w:szCs w:val="24"/>
        </w:rPr>
        <w:t xml:space="preserve">dalam undang-undang Republik Indonesia No.20 Tahun 2003 tentang sistem pendidikan Nasional Bab 1 pasal 1 Ayat 1. Dalam </w:t>
      </w:r>
      <w:r w:rsidR="00E13857" w:rsidRPr="00275816">
        <w:rPr>
          <w:rFonts w:ascii="Times New Roman" w:hAnsi="Times New Roman" w:cs="Times New Roman"/>
          <w:sz w:val="24"/>
          <w:szCs w:val="24"/>
        </w:rPr>
        <w:t>melaksana</w:t>
      </w:r>
      <w:r w:rsidR="006509C0" w:rsidRPr="00275816">
        <w:rPr>
          <w:rFonts w:ascii="Times New Roman" w:hAnsi="Times New Roman" w:cs="Times New Roman"/>
          <w:sz w:val="24"/>
          <w:szCs w:val="24"/>
        </w:rPr>
        <w:t>kan pendid</w:t>
      </w:r>
      <w:r w:rsidR="00E13857" w:rsidRPr="00275816">
        <w:rPr>
          <w:rFonts w:ascii="Times New Roman" w:hAnsi="Times New Roman" w:cs="Times New Roman"/>
          <w:sz w:val="24"/>
          <w:szCs w:val="24"/>
        </w:rPr>
        <w:t>i</w:t>
      </w:r>
      <w:r w:rsidR="006509C0" w:rsidRPr="00275816">
        <w:rPr>
          <w:rFonts w:ascii="Times New Roman" w:hAnsi="Times New Roman" w:cs="Times New Roman"/>
          <w:sz w:val="24"/>
          <w:szCs w:val="24"/>
        </w:rPr>
        <w:t xml:space="preserve">kan menyesuaikan dengan lingkugan sekolah. Lingkugan Sekolah </w:t>
      </w:r>
      <w:r w:rsidR="00B95441" w:rsidRPr="00275816">
        <w:rPr>
          <w:rFonts w:ascii="Times New Roman" w:hAnsi="Times New Roman" w:cs="Times New Roman"/>
          <w:sz w:val="24"/>
          <w:szCs w:val="24"/>
        </w:rPr>
        <w:t xml:space="preserve">Saat </w:t>
      </w:r>
      <w:r w:rsidR="00E13857" w:rsidRPr="00275816">
        <w:rPr>
          <w:rFonts w:ascii="Times New Roman" w:hAnsi="Times New Roman" w:cs="Times New Roman"/>
          <w:sz w:val="24"/>
          <w:szCs w:val="24"/>
        </w:rPr>
        <w:t xml:space="preserve">ini, </w:t>
      </w:r>
      <w:r w:rsidR="00B95441" w:rsidRPr="00275816">
        <w:rPr>
          <w:rFonts w:ascii="Times New Roman" w:hAnsi="Times New Roman" w:cs="Times New Roman"/>
          <w:sz w:val="24"/>
          <w:szCs w:val="24"/>
        </w:rPr>
        <w:t>kurikulum yang di terapkan dalam pembelajaran di sekolah dasar iyalah adalah kurikulum 2013, di harapkan penerapan kurikulu  2013 dapat memacuh siswa untuk lebih kreatif dan inovatif serta mampu mengembagkan minat dan bakatnya masing-masing (Sofayan, 2013)</w:t>
      </w:r>
      <w:r w:rsidRPr="00275816">
        <w:rPr>
          <w:rFonts w:ascii="Times New Roman" w:hAnsi="Times New Roman" w:cs="Times New Roman"/>
          <w:sz w:val="24"/>
          <w:szCs w:val="24"/>
        </w:rPr>
        <w:t>.</w:t>
      </w:r>
      <w:r w:rsidR="001C4243" w:rsidRPr="00275816">
        <w:rPr>
          <w:rFonts w:ascii="Times New Roman" w:hAnsi="Times New Roman" w:cs="Times New Roman"/>
          <w:sz w:val="24"/>
          <w:szCs w:val="24"/>
        </w:rPr>
        <w:t>kurikulum pendidikan 2013 meny</w:t>
      </w:r>
      <w:r w:rsidR="00E13857" w:rsidRPr="00275816">
        <w:rPr>
          <w:rFonts w:ascii="Times New Roman" w:hAnsi="Times New Roman" w:cs="Times New Roman"/>
          <w:sz w:val="24"/>
          <w:szCs w:val="24"/>
        </w:rPr>
        <w:t xml:space="preserve">atakan bahwa pengambilan ukuran </w:t>
      </w:r>
      <w:r w:rsidR="001C4243" w:rsidRPr="00275816">
        <w:rPr>
          <w:rFonts w:ascii="Times New Roman" w:hAnsi="Times New Roman" w:cs="Times New Roman"/>
          <w:sz w:val="24"/>
          <w:szCs w:val="24"/>
        </w:rPr>
        <w:t>pembelajaran akan di mulai dari kemampuan informasi (intelektua). Kemampuan-kemampuan yang kususnya di sekolah dasar, sagat penting dalam rencana pendidikan 2013 karna merupakan alas</w:t>
      </w:r>
      <w:r w:rsidR="00E13857" w:rsidRPr="00275816">
        <w:rPr>
          <w:rFonts w:ascii="Times New Roman" w:hAnsi="Times New Roman" w:cs="Times New Roman"/>
          <w:sz w:val="24"/>
          <w:szCs w:val="24"/>
        </w:rPr>
        <w:t>an untuk kemampuan keterampilan,</w:t>
      </w:r>
      <w:r w:rsidR="001C4243" w:rsidRPr="00275816">
        <w:rPr>
          <w:rFonts w:ascii="Times New Roman" w:hAnsi="Times New Roman" w:cs="Times New Roman"/>
          <w:sz w:val="24"/>
          <w:szCs w:val="24"/>
        </w:rPr>
        <w:t>salah satu jenis keterampilan psikologis yang di pelajari adalah metakognitif. Metakognisi meng</w:t>
      </w:r>
      <w:r w:rsidR="00E13857" w:rsidRPr="00275816">
        <w:rPr>
          <w:rFonts w:ascii="Times New Roman" w:hAnsi="Times New Roman" w:cs="Times New Roman"/>
          <w:sz w:val="24"/>
          <w:szCs w:val="24"/>
        </w:rPr>
        <w:t>g</w:t>
      </w:r>
      <w:r w:rsidR="001C4243" w:rsidRPr="00275816">
        <w:rPr>
          <w:rFonts w:ascii="Times New Roman" w:hAnsi="Times New Roman" w:cs="Times New Roman"/>
          <w:sz w:val="24"/>
          <w:szCs w:val="24"/>
        </w:rPr>
        <w:t xml:space="preserve">abungkan informasi dan latihan </w:t>
      </w:r>
      <w:r w:rsidR="00E13857" w:rsidRPr="00275816">
        <w:rPr>
          <w:rFonts w:ascii="Times New Roman" w:hAnsi="Times New Roman" w:cs="Times New Roman"/>
          <w:sz w:val="24"/>
          <w:szCs w:val="24"/>
        </w:rPr>
        <w:t>psikologis yang memperluas kemampuan metakognitif siswa melalui pembelajaran topikal.</w:t>
      </w:r>
      <w:r w:rsidR="00542023" w:rsidRPr="00275816">
        <w:rPr>
          <w:rFonts w:ascii="Times New Roman" w:hAnsi="Times New Roman" w:cs="Times New Roman"/>
          <w:sz w:val="24"/>
          <w:szCs w:val="24"/>
        </w:rPr>
        <w:t xml:space="preserve"> Metakognisi diigat untuk pemikiran permintaan yang lebih tinggi yang mencakup kontrol dinamis selama siklus psikologis pembelajaran. Pada dasarnya metakognisi di cirikan sebagai</w:t>
      </w:r>
      <w:r w:rsidR="007F29A0" w:rsidRPr="00275816">
        <w:rPr>
          <w:rFonts w:ascii="Times New Roman" w:hAnsi="Times New Roman" w:cs="Times New Roman"/>
          <w:sz w:val="24"/>
          <w:szCs w:val="24"/>
        </w:rPr>
        <w:t xml:space="preserve">“thinking in reasoning,metakognisi terdiri dari dua segmen,khususnya informasi dan pedoman(lubis,2019)  </w:t>
      </w:r>
      <w:r w:rsidRPr="00275816">
        <w:rPr>
          <w:rFonts w:ascii="Times New Roman" w:hAnsi="Times New Roman" w:cs="Times New Roman"/>
          <w:sz w:val="24"/>
          <w:szCs w:val="24"/>
        </w:rPr>
        <w:t xml:space="preserve"> Hal ini sejalan dengan pendekatan pembelajaran dalam kurikulum 2013 yang menganut sistem pembelajaran yang terpusat pada siswa,bukan pada pendidikan atau guru, (sarkadi 2019)</w:t>
      </w:r>
      <w:r w:rsidR="00542023" w:rsidRPr="00275816">
        <w:rPr>
          <w:rFonts w:ascii="Times New Roman" w:hAnsi="Times New Roman" w:cs="Times New Roman"/>
          <w:sz w:val="24"/>
          <w:szCs w:val="24"/>
        </w:rPr>
        <w:t xml:space="preserve">. Metakognitif adalah tingkat kapasitas yang paling tinggi yang merupakan norma kemampuan luluasan </w:t>
      </w:r>
      <w:r w:rsidR="002613C5" w:rsidRPr="00275816">
        <w:rPr>
          <w:rFonts w:ascii="Times New Roman" w:hAnsi="Times New Roman" w:cs="Times New Roman"/>
          <w:sz w:val="24"/>
          <w:szCs w:val="24"/>
        </w:rPr>
        <w:t xml:space="preserve">di sekolah dasar (sataloff,2018).kapasitas metakognisi informasi seseorang,perhatian, dan otoritas atas siklus psikologis yang terjadi pada diri sendiri (Anisa,2017).Metakognis sagat penting untuk membantu mengendalikan iklim dan memilih sistem untuk bekerja pada kapasitas </w:t>
      </w:r>
      <w:r w:rsidR="00D32FA0" w:rsidRPr="00275816">
        <w:rPr>
          <w:rFonts w:ascii="Times New Roman" w:hAnsi="Times New Roman" w:cs="Times New Roman"/>
          <w:sz w:val="24"/>
          <w:szCs w:val="24"/>
        </w:rPr>
        <w:t>intelektual,(Indarini, 2013).Metakognisi adalah jenis kapasitas untuk melihat diri sendiri sehingga apa yang ada lakukan dapat di kontro secara ideal.</w:t>
      </w:r>
      <w:r w:rsidR="002613C5" w:rsidRPr="00275816">
        <w:rPr>
          <w:rFonts w:ascii="Times New Roman" w:hAnsi="Times New Roman" w:cs="Times New Roman"/>
          <w:sz w:val="24"/>
          <w:szCs w:val="24"/>
        </w:rPr>
        <w:t xml:space="preserve"> </w:t>
      </w:r>
      <w:r w:rsidR="00C9548C" w:rsidRPr="00275816">
        <w:rPr>
          <w:rFonts w:ascii="Times New Roman" w:hAnsi="Times New Roman" w:cs="Times New Roman"/>
          <w:sz w:val="24"/>
          <w:szCs w:val="24"/>
        </w:rPr>
        <w:t xml:space="preserve">Salah satu instasi pendidikan yang menerapakan pembelajaran tematik ialah SDN Bandungrejosari 1 Kota Malang.pada praktiknya guru di SDN Bandungrejosari satu kota Malang sagat berperan dalam pembelajaran tematik tujuan untuk meningkatkan kemampuan metakognis siswa.Hal tersebut karena setiap hari guru </w:t>
      </w:r>
      <w:r w:rsidR="00C9548C" w:rsidRPr="00275816">
        <w:rPr>
          <w:rFonts w:ascii="Times New Roman" w:hAnsi="Times New Roman" w:cs="Times New Roman"/>
          <w:sz w:val="24"/>
          <w:szCs w:val="24"/>
        </w:rPr>
        <w:lastRenderedPageBreak/>
        <w:t xml:space="preserve">melakukan pembelajaran dengan mengucapkan salam, dan menanyakan kabar siswa serta memotivasi siswa dalam belajar, selanjutnya guru memberikan materi sesuai dengan tema dan pembelajarn yang akan di ajarkan hari ini dan tidak lupa juga guru memberikan soal-soal tujuan untuk mengetes kemampuan siswa </w:t>
      </w:r>
      <w:r w:rsidR="009010BD" w:rsidRPr="00275816">
        <w:rPr>
          <w:rFonts w:ascii="Times New Roman" w:hAnsi="Times New Roman" w:cs="Times New Roman"/>
          <w:sz w:val="24"/>
          <w:szCs w:val="24"/>
        </w:rPr>
        <w:t>sertanyakan kan terkait tugas yang di berikan oleh guru pada pertemuan sebelumnya.</w:t>
      </w:r>
    </w:p>
    <w:p w:rsidR="001A4EF0" w:rsidRPr="00275816" w:rsidRDefault="009010BD" w:rsidP="00430E52">
      <w:pPr>
        <w:spacing w:line="276" w:lineRule="auto"/>
        <w:ind w:firstLine="567"/>
        <w:jc w:val="both"/>
        <w:rPr>
          <w:rFonts w:ascii="Times New Roman" w:hAnsi="Times New Roman" w:cs="Times New Roman"/>
          <w:sz w:val="24"/>
          <w:szCs w:val="24"/>
        </w:rPr>
      </w:pPr>
      <w:r w:rsidRPr="00275816">
        <w:rPr>
          <w:rFonts w:ascii="Times New Roman" w:hAnsi="Times New Roman" w:cs="Times New Roman"/>
          <w:sz w:val="24"/>
          <w:szCs w:val="24"/>
        </w:rPr>
        <w:t xml:space="preserve">Menurut muryanti (2020) yang menunjukan bahwa siswa dengan gaya intelektual serdas memiliki kemampuan metakognitif yang besar sedangkan siswa dengan gaya psikologi tergesah-gesah mengetahaui tentang interaksi penalaran namum ada latihan </w:t>
      </w:r>
      <w:r w:rsidR="00923425" w:rsidRPr="00275816">
        <w:rPr>
          <w:rFonts w:ascii="Times New Roman" w:hAnsi="Times New Roman" w:cs="Times New Roman"/>
          <w:sz w:val="24"/>
          <w:szCs w:val="24"/>
        </w:rPr>
        <w:t xml:space="preserve">metakognitif yang belum seluai yang di harapkan dan eksplorasi yang di harapkan Siswono (2017) yang menunjukan bahwa siswa yang memiliki kapasita tinggi dapat mengatasi masalah </w:t>
      </w:r>
      <w:r w:rsidR="00167F16" w:rsidRPr="00275816">
        <w:rPr>
          <w:rFonts w:ascii="Times New Roman" w:hAnsi="Times New Roman" w:cs="Times New Roman"/>
          <w:sz w:val="24"/>
          <w:szCs w:val="24"/>
        </w:rPr>
        <w:t>dengan memahami masalah dan memilih sistem yang tepat dan memiliki pilihan untuk memperoleh hasil dengan menghubungkan data yang baru saja di dapat seperti penelitian yang di pimpin oleh Indarini (2013) yang menunjukan bahwa tingkat metakognisi siswa di isu siklus pembejaran islam menemukan kapasitas dan tingkat metakognisi siswa di tingkat sekolah dasar dapat sagat di rencanakan.</w:t>
      </w:r>
      <w:r w:rsidR="00275816">
        <w:rPr>
          <w:rFonts w:ascii="Times New Roman" w:hAnsi="Times New Roman" w:cs="Times New Roman"/>
          <w:sz w:val="24"/>
          <w:szCs w:val="24"/>
        </w:rPr>
        <w:t xml:space="preserve"> Tujuan dalam penelitian ini untuk </w:t>
      </w:r>
      <w:r w:rsidR="00167F16" w:rsidRPr="00275816">
        <w:rPr>
          <w:rFonts w:ascii="Times New Roman" w:hAnsi="Times New Roman" w:cs="Times New Roman"/>
          <w:sz w:val="24"/>
          <w:szCs w:val="24"/>
        </w:rPr>
        <w:t xml:space="preserve">mengukapkan secara mendalam terkait dengan upaya guru dalam peningkatan kemampuan metakognisi siswa </w:t>
      </w:r>
      <w:r w:rsidR="00275816">
        <w:rPr>
          <w:rFonts w:ascii="Times New Roman" w:hAnsi="Times New Roman" w:cs="Times New Roman"/>
          <w:sz w:val="24"/>
          <w:szCs w:val="24"/>
        </w:rPr>
        <w:t xml:space="preserve"> kelas III </w:t>
      </w:r>
      <w:r w:rsidR="00167F16" w:rsidRPr="00275816">
        <w:rPr>
          <w:rFonts w:ascii="Times New Roman" w:hAnsi="Times New Roman" w:cs="Times New Roman"/>
          <w:sz w:val="24"/>
          <w:szCs w:val="24"/>
        </w:rPr>
        <w:t>di SDN Bandungrejosari 1 kota Malang.</w:t>
      </w:r>
    </w:p>
    <w:p w:rsidR="001A4EF0" w:rsidRPr="00275816" w:rsidRDefault="001A4EF0" w:rsidP="00430E52">
      <w:pPr>
        <w:spacing w:line="276" w:lineRule="auto"/>
        <w:jc w:val="both"/>
        <w:rPr>
          <w:rFonts w:ascii="Times New Roman" w:hAnsi="Times New Roman" w:cs="Times New Roman"/>
          <w:b/>
          <w:sz w:val="24"/>
          <w:szCs w:val="24"/>
        </w:rPr>
      </w:pPr>
      <w:r w:rsidRPr="00275816">
        <w:rPr>
          <w:rFonts w:ascii="Times New Roman" w:hAnsi="Times New Roman" w:cs="Times New Roman"/>
          <w:b/>
          <w:sz w:val="24"/>
          <w:szCs w:val="24"/>
        </w:rPr>
        <w:t xml:space="preserve">Metode </w:t>
      </w:r>
    </w:p>
    <w:p w:rsidR="00DD2546" w:rsidRPr="00275816" w:rsidRDefault="0004415D" w:rsidP="00430E52">
      <w:pPr>
        <w:spacing w:line="276" w:lineRule="auto"/>
        <w:ind w:firstLine="567"/>
        <w:jc w:val="both"/>
        <w:rPr>
          <w:rFonts w:ascii="Times New Roman" w:hAnsi="Times New Roman" w:cs="Times New Roman"/>
          <w:sz w:val="24"/>
          <w:szCs w:val="24"/>
        </w:rPr>
      </w:pPr>
      <w:r w:rsidRPr="00275816">
        <w:rPr>
          <w:rFonts w:ascii="Times New Roman" w:hAnsi="Times New Roman" w:cs="Times New Roman"/>
          <w:sz w:val="24"/>
          <w:szCs w:val="24"/>
        </w:rPr>
        <w:t xml:space="preserve">Pendekatan dalam penelitian ini mengunakan pendekatan kualitatif. Metode penelitian kualitatif ini digunakan di gunakan untuk meneliti </w:t>
      </w:r>
      <w:r w:rsidR="00CE2748" w:rsidRPr="00275816">
        <w:rPr>
          <w:rFonts w:ascii="Times New Roman" w:hAnsi="Times New Roman" w:cs="Times New Roman"/>
          <w:sz w:val="24"/>
          <w:szCs w:val="24"/>
        </w:rPr>
        <w:t>kondisi obj</w:t>
      </w:r>
      <w:r w:rsidR="00DD2546" w:rsidRPr="00275816">
        <w:rPr>
          <w:rFonts w:ascii="Times New Roman" w:hAnsi="Times New Roman" w:cs="Times New Roman"/>
          <w:sz w:val="24"/>
          <w:szCs w:val="24"/>
        </w:rPr>
        <w:t xml:space="preserve">ek secara nyata di mana hasinya </w:t>
      </w:r>
      <w:r w:rsidR="00CE2748" w:rsidRPr="00275816">
        <w:rPr>
          <w:rFonts w:ascii="Times New Roman" w:hAnsi="Times New Roman" w:cs="Times New Roman"/>
          <w:sz w:val="24"/>
          <w:szCs w:val="24"/>
        </w:rPr>
        <w:t>dari peneliti ini lebih menekankan dari pada generalisasi (Sugiyono,2017).Eksplorasi ini mengunakan metodogi penelitian kualitatif dengan teknik analis</w:t>
      </w:r>
      <w:r w:rsidR="00700CDB" w:rsidRPr="00275816">
        <w:rPr>
          <w:rFonts w:ascii="Times New Roman" w:hAnsi="Times New Roman" w:cs="Times New Roman"/>
          <w:sz w:val="24"/>
          <w:szCs w:val="24"/>
        </w:rPr>
        <w:t>is kontekstual (Creaswell,2015). Analisi kontekstual adalah tindakan logis yang di lakukan dengan sungguh-sungguh, mendalam dan luar dalam tentang suatu program, pristiwa,dan tindakan,baik pada tingkat individu, yayasan, atau perkumpulan untuk memperole</w:t>
      </w:r>
      <w:r w:rsidR="00870B43" w:rsidRPr="00275816">
        <w:rPr>
          <w:rFonts w:ascii="Times New Roman" w:hAnsi="Times New Roman" w:cs="Times New Roman"/>
          <w:sz w:val="24"/>
          <w:szCs w:val="24"/>
        </w:rPr>
        <w:t>h informasi tentang kesempatan (Creaswell,2015).</w:t>
      </w:r>
    </w:p>
    <w:p w:rsidR="00430E52" w:rsidRPr="00275816" w:rsidRDefault="00870B43" w:rsidP="00430E52">
      <w:pPr>
        <w:spacing w:line="276" w:lineRule="auto"/>
        <w:ind w:firstLine="567"/>
        <w:jc w:val="both"/>
        <w:rPr>
          <w:rFonts w:ascii="Times New Roman" w:hAnsi="Times New Roman" w:cs="Times New Roman"/>
          <w:sz w:val="24"/>
          <w:szCs w:val="24"/>
        </w:rPr>
      </w:pPr>
      <w:r w:rsidRPr="00275816">
        <w:rPr>
          <w:rFonts w:ascii="Times New Roman" w:hAnsi="Times New Roman" w:cs="Times New Roman"/>
          <w:sz w:val="24"/>
          <w:szCs w:val="24"/>
        </w:rPr>
        <w:t>Da</w:t>
      </w:r>
      <w:r w:rsidR="00DD2546" w:rsidRPr="00275816">
        <w:rPr>
          <w:rFonts w:ascii="Times New Roman" w:hAnsi="Times New Roman" w:cs="Times New Roman"/>
          <w:sz w:val="24"/>
          <w:szCs w:val="24"/>
        </w:rPr>
        <w:t>ta di peneliti berasal dari kepala sekolah dan Guru wali</w:t>
      </w:r>
      <w:r w:rsidRPr="00275816">
        <w:rPr>
          <w:rFonts w:ascii="Times New Roman" w:hAnsi="Times New Roman" w:cs="Times New Roman"/>
          <w:sz w:val="24"/>
          <w:szCs w:val="24"/>
        </w:rPr>
        <w:t xml:space="preserve"> kelas III SDN Bandungrejosari 1 kota Malang.instrumen yang di guna</w:t>
      </w:r>
      <w:r w:rsidR="00275816">
        <w:rPr>
          <w:rFonts w:ascii="Times New Roman" w:hAnsi="Times New Roman" w:cs="Times New Roman"/>
          <w:sz w:val="24"/>
          <w:szCs w:val="24"/>
        </w:rPr>
        <w:t>kan meliputi : Observasi, wawancaran dan dokumentasi.</w:t>
      </w:r>
      <w:r w:rsidR="007D11F5" w:rsidRPr="00275816">
        <w:rPr>
          <w:rFonts w:ascii="Times New Roman" w:hAnsi="Times New Roman" w:cs="Times New Roman"/>
          <w:sz w:val="24"/>
          <w:szCs w:val="24"/>
        </w:rPr>
        <w:t>(Sugiyono,2015).</w:t>
      </w:r>
      <w:r w:rsidR="00696816" w:rsidRPr="00275816">
        <w:rPr>
          <w:rFonts w:ascii="Times New Roman" w:hAnsi="Times New Roman" w:cs="Times New Roman"/>
          <w:sz w:val="24"/>
          <w:szCs w:val="24"/>
        </w:rPr>
        <w:t xml:space="preserve">Teknik analisi yang di lakukan dengan mengunakan model  Miles &amp; Huberman (2014) sebagai berikut: reduksi data,penyajian data,verivikasi dan penarikan kesimpulan. </w:t>
      </w:r>
    </w:p>
    <w:p w:rsidR="00915C24" w:rsidRPr="00275816" w:rsidRDefault="00915C24" w:rsidP="00430E52">
      <w:pPr>
        <w:spacing w:line="276" w:lineRule="auto"/>
        <w:jc w:val="both"/>
        <w:rPr>
          <w:rFonts w:ascii="Times New Roman" w:hAnsi="Times New Roman" w:cs="Times New Roman"/>
          <w:b/>
          <w:sz w:val="24"/>
          <w:szCs w:val="24"/>
        </w:rPr>
      </w:pPr>
      <w:r w:rsidRPr="00275816">
        <w:rPr>
          <w:rFonts w:ascii="Times New Roman" w:hAnsi="Times New Roman" w:cs="Times New Roman"/>
          <w:b/>
          <w:sz w:val="24"/>
          <w:szCs w:val="24"/>
        </w:rPr>
        <w:t xml:space="preserve">Hasil </w:t>
      </w:r>
    </w:p>
    <w:p w:rsidR="00915C24" w:rsidRPr="00275816" w:rsidRDefault="00915C24" w:rsidP="00430E52">
      <w:pPr>
        <w:pStyle w:val="ListParagraph"/>
        <w:spacing w:line="276" w:lineRule="auto"/>
        <w:ind w:left="0" w:firstLine="851"/>
        <w:jc w:val="both"/>
      </w:pPr>
      <w:r w:rsidRPr="00275816">
        <w:t xml:space="preserve">Hasil penelitian ini di peroleh dari hasil wawancara, pengisian angket siswa dan dokumentasi di SDN Bandungrejosari 1 Kota Malang. Ada 2 cara dalam proses pengumpulan data dalam penelitian ini diantaranya angket yang diisi oleh peneliti dan wawancara. Adapun langkah yang dilakukan oleh peneliti yaitu untuk melakukan analisis dari semua jawaban atas pertanyaan-pertanyaan yang sudah </w:t>
      </w:r>
      <w:r w:rsidRPr="00275816">
        <w:lastRenderedPageBreak/>
        <w:t>diberikan. Dalam penelitian ini yang menjadi sasaran peneliti untuk menganalisis kemampuan metakognisi siswa pada pembelajaran tematik di SDN Bandungrejosari 1 Kota Malang.</w:t>
      </w:r>
    </w:p>
    <w:p w:rsidR="00F557C7" w:rsidRPr="00275816" w:rsidRDefault="00915C24" w:rsidP="00F557C7">
      <w:pPr>
        <w:pStyle w:val="ListParagraph"/>
        <w:spacing w:line="276" w:lineRule="auto"/>
        <w:ind w:left="0" w:firstLine="851"/>
        <w:jc w:val="both"/>
      </w:pPr>
      <w:r w:rsidRPr="00275816">
        <w:t xml:space="preserve">Berdasarkan rumusan masalah yang diangkat oleh peneliti yaitu; (1) Bagaimana Upaya peningkatan kemampuan metakognisi siswa pada pembelajaran tematik  kelas </w:t>
      </w:r>
      <w:r w:rsidRPr="00275816">
        <w:rPr>
          <w:lang w:val="en-ID"/>
        </w:rPr>
        <w:t xml:space="preserve"> III </w:t>
      </w:r>
      <w:r w:rsidRPr="00275816">
        <w:t xml:space="preserve">di SDN </w:t>
      </w:r>
      <w:r w:rsidRPr="00275816">
        <w:rPr>
          <w:lang w:val="en-ID"/>
        </w:rPr>
        <w:t>Bandung</w:t>
      </w:r>
      <w:r w:rsidRPr="00275816">
        <w:t>r</w:t>
      </w:r>
      <w:r w:rsidRPr="00275816">
        <w:rPr>
          <w:lang w:val="en-ID"/>
        </w:rPr>
        <w:t>ejosari 1</w:t>
      </w:r>
      <w:r w:rsidRPr="00275816">
        <w:t xml:space="preserve"> Kota Malang. Ada berbagai Cara yang guru gunakan dalam meningkatkan metakognisi siswa selama proses pembelajaran melalui beberapa cara  dengan menggunakan metode diskusi dan memberikan soal-soal seperti </w:t>
      </w:r>
      <w:r w:rsidRPr="00275816">
        <w:rPr>
          <w:i/>
        </w:rPr>
        <w:t xml:space="preserve">Had Oder Thingking skill </w:t>
      </w:r>
      <w:r w:rsidRPr="00275816">
        <w:t>(HOT</w:t>
      </w:r>
      <w:r w:rsidR="00275816">
        <w:t>S). S</w:t>
      </w:r>
      <w:r w:rsidRPr="00275816">
        <w:t>elain itu juga siswa diberi kesempatan untuk meningkatkan pengetahuan dengan membaca,secara umum sebagian besar siswa/siswi sudah mengalami peningkatan dan perubahan pengetahuan metakognisi, hal ini ditujunkan oleh siswa dengan mampu menjawab da</w:t>
      </w:r>
      <w:r w:rsidR="009A72EB" w:rsidRPr="00275816">
        <w:t xml:space="preserve">n memberikan pertayaan </w:t>
      </w:r>
      <w:r w:rsidR="00440D5F" w:rsidRPr="00275816">
        <w:t>dari ber</w:t>
      </w:r>
      <w:r w:rsidRPr="00275816">
        <w:t>bagai sumber, mampu partisipasi aktif selama proses pembelajaran berlangsung dan mampu bertanggung jawab atas apa yang disampaikan olehnya</w:t>
      </w:r>
      <w:r w:rsidR="00440D5F" w:rsidRPr="00275816">
        <w:t xml:space="preserve"> dan Pembelajaran tematik sendiri merupakan pembelajaran yang berbasis tema, yang dimana mengharuskan siswa untuk menerima beberapa mata pelajaran dalam satu proses pembelajaran. sejauh ini yang saya dapatkan adalah siswa/siswi di SDN </w:t>
      </w:r>
      <w:r w:rsidR="00440D5F" w:rsidRPr="00275816">
        <w:rPr>
          <w:lang w:val="en-ID"/>
        </w:rPr>
        <w:t xml:space="preserve">Bandung </w:t>
      </w:r>
      <w:r w:rsidR="00440D5F" w:rsidRPr="00275816">
        <w:t>Rejosasri</w:t>
      </w:r>
      <w:r w:rsidR="00440D5F" w:rsidRPr="00275816">
        <w:rPr>
          <w:lang w:val="en-ID"/>
        </w:rPr>
        <w:t xml:space="preserve"> 1</w:t>
      </w:r>
      <w:r w:rsidR="00440D5F" w:rsidRPr="00275816">
        <w:t xml:space="preserve"> Kota Malang mampu mengaktualisasikan pengetahuannya dalam pembelajaran tematik dimana dalam proses pembelajaran sebagain besar siswa sudah mampu menghubungkan beberapa mata pelajaran yang ada dan mampu menganalisis suatu pelajaran</w:t>
      </w:r>
    </w:p>
    <w:p w:rsidR="00997E87" w:rsidRPr="00275816" w:rsidRDefault="00F557C7" w:rsidP="00F557C7">
      <w:pPr>
        <w:pStyle w:val="ListParagraph"/>
        <w:spacing w:line="276" w:lineRule="auto"/>
        <w:ind w:left="0" w:firstLine="851"/>
        <w:jc w:val="both"/>
      </w:pPr>
      <w:r w:rsidRPr="00275816">
        <w:rPr>
          <w:noProof/>
        </w:rPr>
        <w:drawing>
          <wp:anchor distT="0" distB="0" distL="114300" distR="114300" simplePos="0" relativeHeight="251658240" behindDoc="0" locked="0" layoutInCell="1" allowOverlap="1" wp14:anchorId="117C5920" wp14:editId="6A73D6CC">
            <wp:simplePos x="0" y="0"/>
            <wp:positionH relativeFrom="margin">
              <wp:posOffset>1944370</wp:posOffset>
            </wp:positionH>
            <wp:positionV relativeFrom="paragraph">
              <wp:posOffset>89827</wp:posOffset>
            </wp:positionV>
            <wp:extent cx="3113191" cy="1952367"/>
            <wp:effectExtent l="0" t="0" r="0" b="0"/>
            <wp:wrapNone/>
            <wp:docPr id="3" name="Picture 3" descr="C:\Users\acer\AppData\Local\Microsoft\Windows\INetCache\Content.Word\IMG-20210727-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IMG-20210727-WA004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8586" r="9648"/>
                    <a:stretch/>
                  </pic:blipFill>
                  <pic:spPr bwMode="auto">
                    <a:xfrm>
                      <a:off x="0" y="0"/>
                      <a:ext cx="3113191" cy="19523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5816">
        <w:rPr>
          <w:noProof/>
        </w:rPr>
        <w:drawing>
          <wp:anchor distT="0" distB="0" distL="114300" distR="114300" simplePos="0" relativeHeight="251659264" behindDoc="0" locked="0" layoutInCell="1" allowOverlap="1" wp14:anchorId="1707F72B" wp14:editId="27A1EDBC">
            <wp:simplePos x="0" y="0"/>
            <wp:positionH relativeFrom="margin">
              <wp:posOffset>204573</wp:posOffset>
            </wp:positionH>
            <wp:positionV relativeFrom="paragraph">
              <wp:posOffset>78105</wp:posOffset>
            </wp:positionV>
            <wp:extent cx="1641316" cy="1989977"/>
            <wp:effectExtent l="0" t="0" r="0" b="0"/>
            <wp:wrapNone/>
            <wp:docPr id="5" name="Picture 5" descr="C:\Users\acer\AppData\Local\Microsoft\Windows\INetCache\Content.Word\IMG-20210727-WA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INetCache\Content.Word\IMG-20210727-WA004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9018"/>
                    <a:stretch/>
                  </pic:blipFill>
                  <pic:spPr bwMode="auto">
                    <a:xfrm>
                      <a:off x="0" y="0"/>
                      <a:ext cx="1641316" cy="19899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97E87" w:rsidRPr="00275816" w:rsidRDefault="00997E87" w:rsidP="00430E52">
      <w:pPr>
        <w:spacing w:line="276" w:lineRule="auto"/>
        <w:rPr>
          <w:rFonts w:ascii="Times New Roman" w:hAnsi="Times New Roman" w:cs="Times New Roman"/>
          <w:b/>
          <w:sz w:val="24"/>
          <w:szCs w:val="24"/>
        </w:rPr>
      </w:pPr>
    </w:p>
    <w:p w:rsidR="00BC3F77" w:rsidRPr="00275816" w:rsidRDefault="00BC3F77" w:rsidP="00430E52">
      <w:pPr>
        <w:tabs>
          <w:tab w:val="left" w:pos="1662"/>
        </w:tabs>
        <w:spacing w:line="276" w:lineRule="auto"/>
        <w:rPr>
          <w:rFonts w:ascii="Times New Roman" w:hAnsi="Times New Roman" w:cs="Times New Roman"/>
          <w:b/>
          <w:sz w:val="24"/>
          <w:szCs w:val="24"/>
        </w:rPr>
      </w:pPr>
    </w:p>
    <w:p w:rsidR="00BC3F77" w:rsidRPr="00275816" w:rsidRDefault="00BC3F77" w:rsidP="00430E52">
      <w:pPr>
        <w:tabs>
          <w:tab w:val="left" w:pos="1662"/>
        </w:tabs>
        <w:spacing w:line="276" w:lineRule="auto"/>
        <w:rPr>
          <w:rFonts w:ascii="Times New Roman" w:hAnsi="Times New Roman" w:cs="Times New Roman"/>
          <w:b/>
          <w:sz w:val="24"/>
          <w:szCs w:val="24"/>
        </w:rPr>
      </w:pPr>
    </w:p>
    <w:p w:rsidR="00BC3F77" w:rsidRPr="00275816" w:rsidRDefault="00BC3F77" w:rsidP="00430E52">
      <w:pPr>
        <w:tabs>
          <w:tab w:val="left" w:pos="1662"/>
        </w:tabs>
        <w:spacing w:line="276" w:lineRule="auto"/>
        <w:rPr>
          <w:rFonts w:ascii="Times New Roman" w:hAnsi="Times New Roman" w:cs="Times New Roman"/>
          <w:b/>
          <w:sz w:val="24"/>
          <w:szCs w:val="24"/>
        </w:rPr>
      </w:pPr>
    </w:p>
    <w:p w:rsidR="00BC3F77" w:rsidRPr="00275816" w:rsidRDefault="00BC3F77" w:rsidP="00430E52">
      <w:pPr>
        <w:tabs>
          <w:tab w:val="left" w:pos="1662"/>
        </w:tabs>
        <w:spacing w:line="276" w:lineRule="auto"/>
        <w:rPr>
          <w:rFonts w:ascii="Times New Roman" w:hAnsi="Times New Roman" w:cs="Times New Roman"/>
          <w:b/>
          <w:sz w:val="24"/>
          <w:szCs w:val="24"/>
        </w:rPr>
      </w:pPr>
    </w:p>
    <w:p w:rsidR="00BC3F77" w:rsidRPr="00275816" w:rsidRDefault="00BC3F77" w:rsidP="00430E52">
      <w:pPr>
        <w:tabs>
          <w:tab w:val="left" w:pos="1662"/>
        </w:tabs>
        <w:spacing w:line="276" w:lineRule="auto"/>
        <w:rPr>
          <w:rFonts w:ascii="Times New Roman" w:hAnsi="Times New Roman" w:cs="Times New Roman"/>
          <w:b/>
          <w:sz w:val="24"/>
          <w:szCs w:val="24"/>
        </w:rPr>
      </w:pPr>
    </w:p>
    <w:p w:rsidR="00997E87" w:rsidRPr="00275816" w:rsidRDefault="00997E87" w:rsidP="00430E52">
      <w:pPr>
        <w:tabs>
          <w:tab w:val="left" w:pos="1662"/>
        </w:tabs>
        <w:spacing w:line="276" w:lineRule="auto"/>
        <w:rPr>
          <w:rFonts w:ascii="Times New Roman" w:hAnsi="Times New Roman" w:cs="Times New Roman"/>
          <w:b/>
          <w:sz w:val="24"/>
          <w:szCs w:val="24"/>
        </w:rPr>
      </w:pPr>
      <w:r w:rsidRPr="00275816">
        <w:rPr>
          <w:rFonts w:ascii="Times New Roman" w:hAnsi="Times New Roman" w:cs="Times New Roman"/>
          <w:b/>
          <w:sz w:val="24"/>
          <w:szCs w:val="24"/>
        </w:rPr>
        <w:tab/>
        <w:t xml:space="preserve">Gambar 1 proses pembelajaran dalam kelas dan angket </w:t>
      </w:r>
    </w:p>
    <w:p w:rsidR="00FA1B73" w:rsidRPr="00275816" w:rsidRDefault="00997E87" w:rsidP="00430E52">
      <w:pPr>
        <w:tabs>
          <w:tab w:val="left" w:pos="1662"/>
        </w:tabs>
        <w:spacing w:line="276" w:lineRule="auto"/>
        <w:jc w:val="both"/>
        <w:rPr>
          <w:rFonts w:ascii="Times New Roman" w:hAnsi="Times New Roman" w:cs="Times New Roman"/>
          <w:sz w:val="24"/>
          <w:szCs w:val="24"/>
        </w:rPr>
      </w:pPr>
      <w:r w:rsidRPr="00275816">
        <w:rPr>
          <w:rFonts w:ascii="Times New Roman" w:hAnsi="Times New Roman" w:cs="Times New Roman"/>
          <w:sz w:val="24"/>
          <w:szCs w:val="24"/>
        </w:rPr>
        <w:t xml:space="preserve">Berdasarkan pada gambar 1, telah di buktikan bahwa </w:t>
      </w:r>
      <w:r w:rsidR="00FA1B73" w:rsidRPr="00275816">
        <w:rPr>
          <w:rFonts w:ascii="Times New Roman" w:hAnsi="Times New Roman" w:cs="Times New Roman"/>
          <w:sz w:val="24"/>
          <w:szCs w:val="24"/>
        </w:rPr>
        <w:t>upaya peningkatan kemampuan metakognisi pada  pembelajaran tematik siswa kelas III di SDN Bandungrejosari 1 kota malang.</w:t>
      </w:r>
    </w:p>
    <w:p w:rsidR="00F557C7" w:rsidRPr="00275816" w:rsidRDefault="00F557C7" w:rsidP="00430E52">
      <w:pPr>
        <w:tabs>
          <w:tab w:val="left" w:pos="1662"/>
        </w:tabs>
        <w:spacing w:line="276" w:lineRule="auto"/>
        <w:jc w:val="both"/>
        <w:rPr>
          <w:rFonts w:ascii="Times New Roman" w:hAnsi="Times New Roman" w:cs="Times New Roman"/>
          <w:sz w:val="24"/>
          <w:szCs w:val="24"/>
        </w:rPr>
      </w:pPr>
    </w:p>
    <w:p w:rsidR="00FA1B73" w:rsidRPr="00275816" w:rsidRDefault="00FA1B73" w:rsidP="00430E52">
      <w:pPr>
        <w:tabs>
          <w:tab w:val="left" w:pos="1662"/>
        </w:tabs>
        <w:spacing w:line="276" w:lineRule="auto"/>
        <w:jc w:val="both"/>
        <w:rPr>
          <w:rFonts w:ascii="Times New Roman" w:hAnsi="Times New Roman" w:cs="Times New Roman"/>
          <w:b/>
          <w:sz w:val="24"/>
          <w:szCs w:val="24"/>
        </w:rPr>
      </w:pPr>
      <w:r w:rsidRPr="00275816">
        <w:rPr>
          <w:rFonts w:ascii="Times New Roman" w:hAnsi="Times New Roman" w:cs="Times New Roman"/>
          <w:b/>
          <w:sz w:val="24"/>
          <w:szCs w:val="24"/>
        </w:rPr>
        <w:t xml:space="preserve">Kesimpulan </w:t>
      </w:r>
    </w:p>
    <w:p w:rsidR="00275816" w:rsidRDefault="00CE101A" w:rsidP="008F4EF7">
      <w:pPr>
        <w:pStyle w:val="ListParagraph"/>
        <w:spacing w:after="200" w:line="276" w:lineRule="auto"/>
        <w:ind w:left="0" w:firstLine="567"/>
        <w:jc w:val="both"/>
      </w:pPr>
      <w:r w:rsidRPr="00275816">
        <w:t xml:space="preserve">Kemampuan metakognisi siswa pada pembelajaran tematik siswa SDN Bandungrejosari  Kota Malang secara umum sebagian besar siswa/siswi sudah mengalami peningkatan dan perubahan pengetahuan metakognisi, hal ini </w:t>
      </w:r>
      <w:r w:rsidRPr="00275816">
        <w:lastRenderedPageBreak/>
        <w:t>ditujunkan dengan siswa  mampu  menjawab dan memberikan pertayaan dari bebrbagai sumber, mampu partisipasi aktif selama proses pembelajaran berlangsung dan mampu bertanggung jawab atas apa yang disampaikan olehnya,dan beberapa cara guru dalam meningkatkan metakognisi siswa selama proses pembelajaran melalui beberapa cara dengan menggunakan metode diskusi dan memberikan soal-soal seperti Had Oder Thingking skill (HOTS) selain itu juga siswa diberi kesempatan untuk meningkatkan pengetahuan dengan membaca dan guru memberian kebebasan kepada siswa agar belajar dari berbagai sumber guna untuk meningkatan metakognisi siswa.</w:t>
      </w:r>
    </w:p>
    <w:p w:rsidR="008F4EF7" w:rsidRPr="008F4EF7" w:rsidRDefault="008F4EF7" w:rsidP="008F4EF7">
      <w:pPr>
        <w:pStyle w:val="ListParagraph"/>
        <w:spacing w:after="200" w:line="276" w:lineRule="auto"/>
        <w:ind w:left="0" w:firstLine="567"/>
        <w:jc w:val="both"/>
      </w:pPr>
    </w:p>
    <w:p w:rsidR="008F4EF7" w:rsidRPr="00444BD7" w:rsidRDefault="008F4EF7" w:rsidP="008F4EF7">
      <w:pPr>
        <w:pStyle w:val="ListParagraph"/>
        <w:spacing w:after="200" w:line="480" w:lineRule="auto"/>
        <w:ind w:left="284"/>
        <w:jc w:val="both"/>
        <w:rPr>
          <w:b/>
        </w:rPr>
      </w:pPr>
      <w:r w:rsidRPr="00444BD7">
        <w:rPr>
          <w:b/>
        </w:rPr>
        <w:t>Saran</w:t>
      </w:r>
    </w:p>
    <w:p w:rsidR="008F4EF7" w:rsidRDefault="008F4EF7" w:rsidP="008F4EF7">
      <w:pPr>
        <w:pStyle w:val="ListParagraph"/>
        <w:spacing w:line="480" w:lineRule="auto"/>
        <w:ind w:left="0" w:firstLine="851"/>
        <w:jc w:val="both"/>
        <w:rPr>
          <w:lang w:val="id-ID"/>
        </w:rPr>
      </w:pPr>
      <w:r w:rsidRPr="00366F89">
        <w:t>Berdasarkan kesimpulan yang diperoleh selama pelaksanaan penelitian tentang</w:t>
      </w:r>
      <w:r>
        <w:t xml:space="preserve"> Upaya peningkatan </w:t>
      </w:r>
      <w:r w:rsidRPr="00366F89">
        <w:t xml:space="preserve"> </w:t>
      </w:r>
      <w:r>
        <w:t>kemampuan metakognisi</w:t>
      </w:r>
      <w:r w:rsidRPr="00366F89">
        <w:t>, maka peneliti menyarankan bebrapa hal sebagai berikut:</w:t>
      </w:r>
    </w:p>
    <w:p w:rsidR="008F4EF7" w:rsidRPr="006E6F4D" w:rsidRDefault="008F4EF7" w:rsidP="008F4EF7">
      <w:pPr>
        <w:pStyle w:val="ListParagraph"/>
        <w:spacing w:line="480" w:lineRule="auto"/>
        <w:ind w:left="0" w:firstLine="851"/>
        <w:jc w:val="both"/>
        <w:rPr>
          <w:lang w:val="id-ID"/>
        </w:rPr>
        <w:sectPr w:rsidR="008F4EF7" w:rsidRPr="006E6F4D" w:rsidSect="00BF5D78">
          <w:headerReference w:type="default" r:id="rId11"/>
          <w:footerReference w:type="default" r:id="rId12"/>
          <w:pgSz w:w="11906" w:h="16838" w:code="9"/>
          <w:pgMar w:top="1701" w:right="1701" w:bottom="1701" w:left="2268" w:header="709" w:footer="709" w:gutter="0"/>
          <w:cols w:space="708"/>
          <w:docGrid w:linePitch="360"/>
        </w:sectPr>
      </w:pPr>
    </w:p>
    <w:p w:rsidR="008F4EF7" w:rsidRDefault="008F4EF7" w:rsidP="008F4EF7">
      <w:pPr>
        <w:pStyle w:val="ListParagraph"/>
        <w:numPr>
          <w:ilvl w:val="0"/>
          <w:numId w:val="3"/>
        </w:numPr>
        <w:spacing w:after="200" w:line="480" w:lineRule="auto"/>
        <w:jc w:val="both"/>
      </w:pPr>
      <w:r w:rsidRPr="00366F89">
        <w:lastRenderedPageBreak/>
        <w:t xml:space="preserve">Pendidik harus mampu memahami kondisi dan </w:t>
      </w:r>
      <w:r>
        <w:t>kemampuan peserta didik</w:t>
      </w:r>
      <w:r w:rsidRPr="00366F89">
        <w:t>, karena pendidik merangkap sebagai orang tua bagi siswa/siswi</w:t>
      </w:r>
      <w:r>
        <w:t>.</w:t>
      </w:r>
    </w:p>
    <w:p w:rsidR="008F4EF7" w:rsidRDefault="008F4EF7" w:rsidP="008F4EF7">
      <w:pPr>
        <w:pStyle w:val="ListParagraph"/>
        <w:numPr>
          <w:ilvl w:val="0"/>
          <w:numId w:val="3"/>
        </w:numPr>
        <w:spacing w:after="200" w:line="480" w:lineRule="auto"/>
        <w:jc w:val="both"/>
      </w:pPr>
      <w:r>
        <w:t>Pendidik perlu menggunakan model pembelajaran yang berfariasi dan inovatif.</w:t>
      </w:r>
    </w:p>
    <w:p w:rsidR="008F4EF7" w:rsidRPr="00AD35DA" w:rsidRDefault="008F4EF7" w:rsidP="008F4EF7">
      <w:pPr>
        <w:pStyle w:val="ListParagraph"/>
        <w:numPr>
          <w:ilvl w:val="0"/>
          <w:numId w:val="3"/>
        </w:numPr>
        <w:spacing w:after="200" w:line="480" w:lineRule="auto"/>
        <w:jc w:val="both"/>
      </w:pPr>
      <w:r w:rsidRPr="00366F89">
        <w:t>Untuk mengurangi faktor penghambat, pihak sekolah sebaiknya menambahkan fasili</w:t>
      </w:r>
      <w:r>
        <w:t>tas pendung proses pembelajaran. Selain itu pihak sekolah perlu mengadakan pendidikan dan pelatihan bagi guru-gurunya</w:t>
      </w:r>
    </w:p>
    <w:p w:rsidR="008F4EF7" w:rsidRPr="008F4EF7" w:rsidRDefault="008F4EF7" w:rsidP="00275816">
      <w:pPr>
        <w:spacing w:after="200" w:line="276" w:lineRule="auto"/>
        <w:jc w:val="both"/>
        <w:rPr>
          <w:rFonts w:ascii="Times New Roman" w:hAnsi="Times New Roman" w:cs="Times New Roman"/>
          <w:sz w:val="24"/>
          <w:szCs w:val="24"/>
        </w:rPr>
      </w:pPr>
    </w:p>
    <w:p w:rsidR="00CE101A" w:rsidRPr="00275816" w:rsidRDefault="00674F3B" w:rsidP="00BC3F77">
      <w:pPr>
        <w:pStyle w:val="ListParagraph"/>
        <w:spacing w:after="200" w:line="276" w:lineRule="auto"/>
        <w:ind w:left="0"/>
        <w:jc w:val="both"/>
        <w:rPr>
          <w:b/>
        </w:rPr>
      </w:pPr>
      <w:r w:rsidRPr="00275816">
        <w:rPr>
          <w:b/>
        </w:rPr>
        <w:t>Daftar R</w:t>
      </w:r>
      <w:r w:rsidR="001C1F33" w:rsidRPr="00275816">
        <w:rPr>
          <w:b/>
        </w:rPr>
        <w:t xml:space="preserve">ujukan </w:t>
      </w:r>
    </w:p>
    <w:p w:rsidR="00BC3F77" w:rsidRPr="00275816" w:rsidRDefault="00BC3F77" w:rsidP="00BC3F77">
      <w:pPr>
        <w:pStyle w:val="ListParagraph"/>
        <w:spacing w:after="200" w:line="276" w:lineRule="auto"/>
        <w:ind w:left="0"/>
        <w:jc w:val="both"/>
        <w:rPr>
          <w:b/>
        </w:rPr>
      </w:pPr>
    </w:p>
    <w:p w:rsidR="00674F3B" w:rsidRPr="00275816" w:rsidRDefault="00FA1B73"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5816">
        <w:rPr>
          <w:rFonts w:ascii="Times New Roman" w:hAnsi="Times New Roman" w:cs="Times New Roman"/>
          <w:sz w:val="24"/>
          <w:szCs w:val="24"/>
        </w:rPr>
        <w:t xml:space="preserve"> </w:t>
      </w:r>
      <w:r w:rsidR="00674F3B" w:rsidRPr="00275816">
        <w:rPr>
          <w:rFonts w:ascii="Times New Roman" w:hAnsi="Times New Roman" w:cs="Times New Roman"/>
          <w:sz w:val="24"/>
          <w:szCs w:val="24"/>
          <w:lang w:val="en-ID"/>
        </w:rPr>
        <w:fldChar w:fldCharType="begin" w:fldLock="1"/>
      </w:r>
      <w:r w:rsidR="00674F3B" w:rsidRPr="00275816">
        <w:rPr>
          <w:rFonts w:ascii="Times New Roman" w:hAnsi="Times New Roman" w:cs="Times New Roman"/>
          <w:sz w:val="24"/>
          <w:szCs w:val="24"/>
          <w:lang w:val="en-ID"/>
        </w:rPr>
        <w:instrText xml:space="preserve">ADDIN Mendeley Bibliography CSL_BIBLIOGRAPHY </w:instrText>
      </w:r>
      <w:r w:rsidR="00674F3B" w:rsidRPr="00275816">
        <w:rPr>
          <w:rFonts w:ascii="Times New Roman" w:hAnsi="Times New Roman" w:cs="Times New Roman"/>
          <w:sz w:val="24"/>
          <w:szCs w:val="24"/>
          <w:lang w:val="en-ID"/>
        </w:rPr>
        <w:fldChar w:fldCharType="separate"/>
      </w:r>
      <w:r w:rsidR="00674F3B" w:rsidRPr="00275816">
        <w:rPr>
          <w:rFonts w:ascii="Times New Roman" w:hAnsi="Times New Roman" w:cs="Times New Roman"/>
          <w:noProof/>
          <w:sz w:val="24"/>
          <w:szCs w:val="24"/>
        </w:rPr>
        <w:t xml:space="preserve">Abdul, D., &amp; Lidinillah, M. 2006. </w:t>
      </w:r>
      <w:r w:rsidR="00674F3B" w:rsidRPr="00275816">
        <w:rPr>
          <w:rFonts w:ascii="Times New Roman" w:hAnsi="Times New Roman" w:cs="Times New Roman"/>
          <w:i/>
          <w:iCs/>
          <w:noProof/>
          <w:sz w:val="24"/>
          <w:szCs w:val="24"/>
        </w:rPr>
        <w:t>Perkembangan metakognitif dan pengaruhnya pada kemampuan belajar anak</w:t>
      </w:r>
      <w:r w:rsidR="00674F3B" w:rsidRPr="00275816">
        <w:rPr>
          <w:rFonts w:ascii="Times New Roman" w:hAnsi="Times New Roman" w:cs="Times New Roman"/>
          <w:noProof/>
          <w:sz w:val="24"/>
          <w:szCs w:val="24"/>
        </w:rPr>
        <w:t>.</w:t>
      </w:r>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5816">
        <w:rPr>
          <w:rFonts w:ascii="Times New Roman" w:hAnsi="Times New Roman" w:cs="Times New Roman"/>
          <w:noProof/>
          <w:sz w:val="24"/>
          <w:szCs w:val="24"/>
        </w:rPr>
        <w:t xml:space="preserve">Ananda, R., &amp; Fadhilaturrahmi, F. 2018. Analisis kemampuan guru sekolah dasar dalam implementasi pembelajaran tematik di sd. </w:t>
      </w:r>
      <w:r w:rsidRPr="00275816">
        <w:rPr>
          <w:rFonts w:ascii="Times New Roman" w:hAnsi="Times New Roman" w:cs="Times New Roman"/>
          <w:i/>
          <w:iCs/>
          <w:noProof/>
          <w:sz w:val="24"/>
          <w:szCs w:val="24"/>
        </w:rPr>
        <w:t>Jurnal Basicedu</w:t>
      </w:r>
      <w:r w:rsidRPr="00275816">
        <w:rPr>
          <w:rFonts w:ascii="Times New Roman" w:hAnsi="Times New Roman" w:cs="Times New Roman"/>
          <w:noProof/>
          <w:sz w:val="24"/>
          <w:szCs w:val="24"/>
        </w:rPr>
        <w:t xml:space="preserve">, </w:t>
      </w:r>
      <w:r w:rsidRPr="00275816">
        <w:rPr>
          <w:rFonts w:ascii="Times New Roman" w:hAnsi="Times New Roman" w:cs="Times New Roman"/>
          <w:i/>
          <w:iCs/>
          <w:noProof/>
          <w:sz w:val="24"/>
          <w:szCs w:val="24"/>
        </w:rPr>
        <w:t>2</w:t>
      </w:r>
      <w:r w:rsidRPr="00275816">
        <w:rPr>
          <w:rFonts w:ascii="Times New Roman" w:hAnsi="Times New Roman" w:cs="Times New Roman"/>
          <w:noProof/>
          <w:sz w:val="24"/>
          <w:szCs w:val="24"/>
        </w:rPr>
        <w:t xml:space="preserve">(2), 11–21. </w:t>
      </w:r>
      <w:hyperlink r:id="rId13" w:history="1">
        <w:r w:rsidRPr="00275816">
          <w:rPr>
            <w:rStyle w:val="Hyperlink"/>
            <w:rFonts w:ascii="Times New Roman" w:hAnsi="Times New Roman" w:cs="Times New Roman"/>
            <w:noProof/>
            <w:color w:val="000000" w:themeColor="text1"/>
            <w:sz w:val="24"/>
            <w:szCs w:val="24"/>
          </w:rPr>
          <w:t>Https://doi.org/10.31004/basicedu.v2i2.42</w:t>
        </w:r>
      </w:hyperlink>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275816">
        <w:rPr>
          <w:rFonts w:ascii="Times New Roman" w:hAnsi="Times New Roman" w:cs="Times New Roman"/>
          <w:noProof/>
          <w:sz w:val="24"/>
          <w:szCs w:val="24"/>
        </w:rPr>
        <w:t xml:space="preserve">Anderson, &amp; Krathwoll. 2001. Anderson and Krathwohl Bloom’s </w:t>
      </w:r>
      <w:r w:rsidRPr="00275816">
        <w:rPr>
          <w:rFonts w:ascii="Times New Roman" w:hAnsi="Times New Roman" w:cs="Times New Roman"/>
          <w:i/>
          <w:noProof/>
          <w:sz w:val="24"/>
          <w:szCs w:val="24"/>
        </w:rPr>
        <w:t xml:space="preserve">Taxonomy Revised Understanding the New Version of Bloom’s Taxonomy. </w:t>
      </w:r>
      <w:r w:rsidRPr="00275816">
        <w:rPr>
          <w:rFonts w:ascii="Times New Roman" w:hAnsi="Times New Roman" w:cs="Times New Roman"/>
          <w:i/>
          <w:iCs/>
          <w:noProof/>
          <w:sz w:val="24"/>
          <w:szCs w:val="24"/>
        </w:rPr>
        <w:t>The Second Principle</w:t>
      </w:r>
      <w:r w:rsidRPr="00275816">
        <w:rPr>
          <w:rFonts w:ascii="Times New Roman" w:hAnsi="Times New Roman" w:cs="Times New Roman"/>
          <w:i/>
          <w:noProof/>
          <w:sz w:val="24"/>
          <w:szCs w:val="24"/>
        </w:rPr>
        <w:t>,</w:t>
      </w:r>
      <w:r w:rsidRPr="00275816">
        <w:rPr>
          <w:rFonts w:ascii="Times New Roman" w:hAnsi="Times New Roman" w:cs="Times New Roman"/>
          <w:noProof/>
          <w:sz w:val="24"/>
          <w:szCs w:val="24"/>
        </w:rPr>
        <w:t xml:space="preserve"> 1–8. </w:t>
      </w:r>
      <w:hyperlink r:id="rId14" w:history="1">
        <w:r w:rsidRPr="00275816">
          <w:rPr>
            <w:rStyle w:val="Hyperlink"/>
            <w:rFonts w:ascii="Times New Roman" w:hAnsi="Times New Roman" w:cs="Times New Roman"/>
            <w:noProof/>
            <w:color w:val="000000" w:themeColor="text1"/>
            <w:sz w:val="24"/>
            <w:szCs w:val="24"/>
          </w:rPr>
          <w:t>Https://quincycollege.edu/content/uploads/Anderson-and-Krathwohl_Revised-Blooms</w:t>
        </w:r>
      </w:hyperlink>
      <w:r w:rsidRPr="00275816">
        <w:rPr>
          <w:rFonts w:ascii="Times New Roman" w:hAnsi="Times New Roman" w:cs="Times New Roman"/>
          <w:noProof/>
          <w:color w:val="000000" w:themeColor="text1"/>
          <w:sz w:val="24"/>
          <w:szCs w:val="24"/>
          <w:lang w:val="id-ID"/>
        </w:rPr>
        <w:t xml:space="preserve"> </w:t>
      </w:r>
      <w:r w:rsidRPr="00275816">
        <w:rPr>
          <w:rFonts w:ascii="Times New Roman" w:hAnsi="Times New Roman" w:cs="Times New Roman"/>
          <w:noProof/>
          <w:sz w:val="24"/>
          <w:szCs w:val="24"/>
        </w:rPr>
        <w:t>Taxonomy.pdfhttps://thesecondprinciple.com/teaching-essentials/beyond-bloom-cognitive-taxonomy-revised/http://thesecondprinciple.com/teaching-essentials/beyond-bloom-cog</w:t>
      </w:r>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5816">
        <w:rPr>
          <w:rFonts w:ascii="Times New Roman" w:hAnsi="Times New Roman" w:cs="Times New Roman"/>
          <w:noProof/>
          <w:sz w:val="24"/>
          <w:szCs w:val="24"/>
        </w:rPr>
        <w:t xml:space="preserve">Anisa, N. E., Rudibyani, R. B., &amp; Sofya, E. 2017. Pembelajaran </w:t>
      </w:r>
      <w:r w:rsidRPr="00275816">
        <w:rPr>
          <w:rFonts w:ascii="Times New Roman" w:hAnsi="Times New Roman" w:cs="Times New Roman"/>
          <w:i/>
          <w:noProof/>
          <w:sz w:val="24"/>
          <w:szCs w:val="24"/>
        </w:rPr>
        <w:t>discovery</w:t>
      </w:r>
      <w:r w:rsidRPr="00275816">
        <w:rPr>
          <w:rFonts w:ascii="Times New Roman" w:hAnsi="Times New Roman" w:cs="Times New Roman"/>
          <w:noProof/>
          <w:sz w:val="24"/>
          <w:szCs w:val="24"/>
        </w:rPr>
        <w:t xml:space="preserve"> </w:t>
      </w:r>
      <w:r w:rsidRPr="00275816">
        <w:rPr>
          <w:rFonts w:ascii="Times New Roman" w:hAnsi="Times New Roman" w:cs="Times New Roman"/>
          <w:i/>
          <w:noProof/>
          <w:sz w:val="24"/>
          <w:szCs w:val="24"/>
        </w:rPr>
        <w:t>learning</w:t>
      </w:r>
      <w:r w:rsidRPr="00275816">
        <w:rPr>
          <w:rFonts w:ascii="Times New Roman" w:hAnsi="Times New Roman" w:cs="Times New Roman"/>
          <w:noProof/>
          <w:sz w:val="24"/>
          <w:szCs w:val="24"/>
        </w:rPr>
        <w:t xml:space="preserve"> untuk Meningkatkan Kemampuan Metakognisi dan Penguasaan Konsep Siswa. </w:t>
      </w:r>
      <w:r w:rsidRPr="00275816">
        <w:rPr>
          <w:rFonts w:ascii="Times New Roman" w:hAnsi="Times New Roman" w:cs="Times New Roman"/>
          <w:iCs/>
          <w:noProof/>
          <w:sz w:val="24"/>
          <w:szCs w:val="24"/>
        </w:rPr>
        <w:t>Jurnal pendidikan matematika</w:t>
      </w:r>
      <w:r w:rsidRPr="00275816">
        <w:rPr>
          <w:rFonts w:ascii="Times New Roman" w:hAnsi="Times New Roman" w:cs="Times New Roman"/>
          <w:noProof/>
          <w:sz w:val="24"/>
          <w:szCs w:val="24"/>
        </w:rPr>
        <w:t xml:space="preserve">, </w:t>
      </w:r>
      <w:r w:rsidRPr="00275816">
        <w:rPr>
          <w:rFonts w:ascii="Times New Roman" w:hAnsi="Times New Roman" w:cs="Times New Roman"/>
          <w:i/>
          <w:iCs/>
          <w:noProof/>
          <w:sz w:val="24"/>
          <w:szCs w:val="24"/>
        </w:rPr>
        <w:t>6</w:t>
      </w:r>
      <w:r w:rsidRPr="00275816">
        <w:rPr>
          <w:rFonts w:ascii="Times New Roman" w:hAnsi="Times New Roman" w:cs="Times New Roman"/>
          <w:i/>
          <w:iCs/>
          <w:noProof/>
          <w:sz w:val="24"/>
          <w:szCs w:val="24"/>
          <w:lang w:val="id-ID"/>
        </w:rPr>
        <w:t xml:space="preserve"> </w:t>
      </w:r>
      <w:r w:rsidRPr="00275816">
        <w:rPr>
          <w:rFonts w:ascii="Times New Roman" w:hAnsi="Times New Roman" w:cs="Times New Roman"/>
          <w:noProof/>
          <w:sz w:val="24"/>
          <w:szCs w:val="24"/>
        </w:rPr>
        <w:t xml:space="preserve">(2), 308–320. </w:t>
      </w:r>
      <w:hyperlink r:id="rId15" w:history="1">
        <w:r w:rsidRPr="00275816">
          <w:rPr>
            <w:rStyle w:val="Hyperlink"/>
            <w:rFonts w:ascii="Times New Roman" w:hAnsi="Times New Roman" w:cs="Times New Roman"/>
            <w:noProof/>
            <w:color w:val="000000" w:themeColor="text1"/>
            <w:sz w:val="24"/>
            <w:szCs w:val="24"/>
          </w:rPr>
          <w:t>Http://jurnal.fkip.unila.ac.id/index.php/JPK/article/view/13306</w:t>
        </w:r>
      </w:hyperlink>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275816">
        <w:rPr>
          <w:rFonts w:ascii="Times New Roman" w:hAnsi="Times New Roman" w:cs="Times New Roman"/>
          <w:noProof/>
          <w:sz w:val="24"/>
          <w:szCs w:val="24"/>
        </w:rPr>
        <w:t xml:space="preserve">Basrowi &amp; Suwandi. 2014. Dalam Penelitian Pendidikan Bahasa., </w:t>
      </w:r>
      <w:r w:rsidRPr="00275816">
        <w:rPr>
          <w:rFonts w:ascii="Times New Roman" w:hAnsi="Times New Roman" w:cs="Times New Roman"/>
          <w:i/>
          <w:iCs/>
          <w:noProof/>
          <w:sz w:val="24"/>
          <w:szCs w:val="24"/>
        </w:rPr>
        <w:t>1</w:t>
      </w:r>
      <w:r w:rsidRPr="00275816">
        <w:rPr>
          <w:rFonts w:ascii="Times New Roman" w:hAnsi="Times New Roman" w:cs="Times New Roman"/>
          <w:noProof/>
          <w:sz w:val="24"/>
          <w:szCs w:val="24"/>
        </w:rPr>
        <w:t xml:space="preserve">(1), 32. </w:t>
      </w:r>
      <w:hyperlink r:id="rId16" w:history="1">
        <w:r w:rsidRPr="00275816">
          <w:rPr>
            <w:rStyle w:val="Hyperlink"/>
            <w:rFonts w:ascii="Times New Roman" w:hAnsi="Times New Roman" w:cs="Times New Roman"/>
            <w:noProof/>
            <w:color w:val="000000" w:themeColor="text1"/>
            <w:sz w:val="24"/>
            <w:szCs w:val="24"/>
          </w:rPr>
          <w:t>Http://e-journal.usd.ac.id/index.php/LLT</w:t>
        </w:r>
      </w:hyperlink>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275816">
        <w:rPr>
          <w:rFonts w:ascii="Times New Roman" w:hAnsi="Times New Roman" w:cs="Times New Roman"/>
          <w:noProof/>
          <w:sz w:val="24"/>
          <w:szCs w:val="24"/>
        </w:rPr>
        <w:t xml:space="preserve">Creaswell, J. 2015. </w:t>
      </w:r>
      <w:r w:rsidRPr="00275816">
        <w:rPr>
          <w:rFonts w:ascii="Times New Roman" w:hAnsi="Times New Roman" w:cs="Times New Roman"/>
          <w:i/>
          <w:iCs/>
          <w:noProof/>
          <w:sz w:val="24"/>
          <w:szCs w:val="24"/>
        </w:rPr>
        <w:t>R</w:t>
      </w:r>
      <w:r w:rsidRPr="00275816">
        <w:rPr>
          <w:rFonts w:ascii="Times New Roman" w:hAnsi="Times New Roman" w:cs="Times New Roman"/>
          <w:iCs/>
          <w:noProof/>
          <w:sz w:val="24"/>
          <w:szCs w:val="24"/>
        </w:rPr>
        <w:t>iset Pendidikan Perencanaan Pelaksanaan dan Evalusi Rise</w:t>
      </w:r>
      <w:r w:rsidRPr="00275816">
        <w:rPr>
          <w:rFonts w:ascii="Times New Roman" w:hAnsi="Times New Roman" w:cs="Times New Roman"/>
          <w:i/>
          <w:iCs/>
          <w:noProof/>
          <w:sz w:val="24"/>
          <w:szCs w:val="24"/>
        </w:rPr>
        <w:t>t Kualitatif &amp; Kuantitatif</w:t>
      </w:r>
      <w:r w:rsidRPr="00275816">
        <w:rPr>
          <w:rFonts w:ascii="Times New Roman" w:hAnsi="Times New Roman" w:cs="Times New Roman"/>
          <w:noProof/>
          <w:sz w:val="24"/>
          <w:szCs w:val="24"/>
        </w:rPr>
        <w:t>. Pustaka pelajar.</w:t>
      </w:r>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5816">
        <w:rPr>
          <w:rFonts w:ascii="Times New Roman" w:hAnsi="Times New Roman" w:cs="Times New Roman"/>
          <w:noProof/>
          <w:sz w:val="24"/>
          <w:szCs w:val="24"/>
        </w:rPr>
        <w:t xml:space="preserve">Hodgkiss, I. J., &amp; Chan, L. T. H. 1976. Studies on Plover Cove Reservoir, Hong Kong: IV. The composition and spatial distribution of the crustacean zooplankton. </w:t>
      </w:r>
      <w:r w:rsidRPr="00275816">
        <w:rPr>
          <w:rFonts w:ascii="Times New Roman" w:hAnsi="Times New Roman" w:cs="Times New Roman"/>
          <w:i/>
          <w:iCs/>
          <w:noProof/>
          <w:sz w:val="24"/>
          <w:szCs w:val="24"/>
        </w:rPr>
        <w:t>Freshwater Biology</w:t>
      </w:r>
      <w:r w:rsidRPr="00275816">
        <w:rPr>
          <w:rFonts w:ascii="Times New Roman" w:hAnsi="Times New Roman" w:cs="Times New Roman"/>
          <w:noProof/>
          <w:sz w:val="24"/>
          <w:szCs w:val="24"/>
        </w:rPr>
        <w:t xml:space="preserve">, </w:t>
      </w:r>
      <w:r w:rsidRPr="00275816">
        <w:rPr>
          <w:rFonts w:ascii="Times New Roman" w:hAnsi="Times New Roman" w:cs="Times New Roman"/>
          <w:i/>
          <w:iCs/>
          <w:noProof/>
          <w:sz w:val="24"/>
          <w:szCs w:val="24"/>
        </w:rPr>
        <w:t>6</w:t>
      </w:r>
      <w:r w:rsidRPr="00275816">
        <w:rPr>
          <w:rFonts w:ascii="Times New Roman" w:hAnsi="Times New Roman" w:cs="Times New Roman"/>
          <w:noProof/>
          <w:sz w:val="24"/>
          <w:szCs w:val="24"/>
        </w:rPr>
        <w:t xml:space="preserve">(4), 301–315. </w:t>
      </w:r>
      <w:hyperlink r:id="rId17" w:history="1">
        <w:r w:rsidRPr="00275816">
          <w:rPr>
            <w:rStyle w:val="Hyperlink"/>
            <w:rFonts w:ascii="Times New Roman" w:hAnsi="Times New Roman" w:cs="Times New Roman"/>
            <w:noProof/>
            <w:color w:val="000000" w:themeColor="text1"/>
            <w:sz w:val="24"/>
            <w:szCs w:val="24"/>
          </w:rPr>
          <w:t>Https://doi.org/10.1111/j.1365-2427.1976.tb01616.x</w:t>
        </w:r>
      </w:hyperlink>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275816">
        <w:rPr>
          <w:rFonts w:ascii="Times New Roman" w:hAnsi="Times New Roman" w:cs="Times New Roman"/>
          <w:noProof/>
          <w:sz w:val="24"/>
          <w:szCs w:val="24"/>
        </w:rPr>
        <w:t xml:space="preserve">Indarini, E., Sadono, T., &amp; Onate, M. E. (2013). Pengetahuan Metakognitif Untuk </w:t>
      </w:r>
      <w:r w:rsidRPr="00275816">
        <w:rPr>
          <w:rFonts w:ascii="Times New Roman" w:hAnsi="Times New Roman" w:cs="Times New Roman"/>
          <w:noProof/>
          <w:sz w:val="24"/>
          <w:szCs w:val="24"/>
        </w:rPr>
        <w:lastRenderedPageBreak/>
        <w:t xml:space="preserve">Pendidik Dan Peserta Didik. </w:t>
      </w:r>
      <w:r w:rsidRPr="00275816">
        <w:rPr>
          <w:rFonts w:ascii="Times New Roman" w:hAnsi="Times New Roman" w:cs="Times New Roman"/>
          <w:i/>
          <w:iCs/>
          <w:noProof/>
          <w:sz w:val="24"/>
          <w:szCs w:val="24"/>
        </w:rPr>
        <w:t>Satya Widya</w:t>
      </w:r>
      <w:r w:rsidRPr="00275816">
        <w:rPr>
          <w:rFonts w:ascii="Times New Roman" w:hAnsi="Times New Roman" w:cs="Times New Roman"/>
          <w:noProof/>
          <w:sz w:val="24"/>
          <w:szCs w:val="24"/>
        </w:rPr>
        <w:t xml:space="preserve">, </w:t>
      </w:r>
      <w:r w:rsidRPr="00275816">
        <w:rPr>
          <w:rFonts w:ascii="Times New Roman" w:hAnsi="Times New Roman" w:cs="Times New Roman"/>
          <w:i/>
          <w:iCs/>
          <w:noProof/>
          <w:sz w:val="24"/>
          <w:szCs w:val="24"/>
        </w:rPr>
        <w:t>29</w:t>
      </w:r>
      <w:r w:rsidRPr="00275816">
        <w:rPr>
          <w:rFonts w:ascii="Times New Roman" w:hAnsi="Times New Roman" w:cs="Times New Roman"/>
          <w:noProof/>
          <w:sz w:val="24"/>
          <w:szCs w:val="24"/>
        </w:rPr>
        <w:t xml:space="preserve">(1), 40. </w:t>
      </w:r>
      <w:hyperlink r:id="rId18" w:history="1">
        <w:r w:rsidRPr="00275816">
          <w:rPr>
            <w:rStyle w:val="Hyperlink"/>
            <w:rFonts w:ascii="Times New Roman" w:hAnsi="Times New Roman" w:cs="Times New Roman"/>
            <w:noProof/>
            <w:color w:val="000000" w:themeColor="text1"/>
            <w:sz w:val="24"/>
            <w:szCs w:val="24"/>
          </w:rPr>
          <w:t>Https://doi.org/10.24246/j.sw.2013.v29.i1.p40-46</w:t>
        </w:r>
      </w:hyperlink>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275816">
        <w:rPr>
          <w:rFonts w:ascii="Times New Roman" w:hAnsi="Times New Roman" w:cs="Times New Roman"/>
          <w:noProof/>
          <w:sz w:val="24"/>
          <w:szCs w:val="24"/>
        </w:rPr>
        <w:t xml:space="preserve">Lubis, S. S. W. 2019. Keterampilan Menulis Essai Dalam Pembentukan Berpikir Kritis Mahasiswa Prodi PGMI UIN Ar-Raniry Banda Aceh. </w:t>
      </w:r>
      <w:r w:rsidRPr="00275816">
        <w:rPr>
          <w:rFonts w:ascii="Times New Roman" w:hAnsi="Times New Roman" w:cs="Times New Roman"/>
          <w:i/>
          <w:iCs/>
          <w:noProof/>
          <w:sz w:val="24"/>
          <w:szCs w:val="24"/>
        </w:rPr>
        <w:t>Pionir: Jurnal Pendidikan</w:t>
      </w:r>
      <w:r w:rsidRPr="00275816">
        <w:rPr>
          <w:rFonts w:ascii="Times New Roman" w:hAnsi="Times New Roman" w:cs="Times New Roman"/>
          <w:noProof/>
          <w:sz w:val="24"/>
          <w:szCs w:val="24"/>
        </w:rPr>
        <w:t xml:space="preserve">, </w:t>
      </w:r>
      <w:r w:rsidRPr="00275816">
        <w:rPr>
          <w:rFonts w:ascii="Times New Roman" w:hAnsi="Times New Roman" w:cs="Times New Roman"/>
          <w:i/>
          <w:iCs/>
          <w:noProof/>
          <w:sz w:val="24"/>
          <w:szCs w:val="24"/>
        </w:rPr>
        <w:t>8</w:t>
      </w:r>
      <w:r w:rsidRPr="00275816">
        <w:rPr>
          <w:rFonts w:ascii="Times New Roman" w:hAnsi="Times New Roman" w:cs="Times New Roman"/>
          <w:noProof/>
          <w:sz w:val="24"/>
          <w:szCs w:val="24"/>
        </w:rPr>
        <w:t xml:space="preserve">(2), 1–17. </w:t>
      </w:r>
      <w:hyperlink r:id="rId19" w:history="1">
        <w:r w:rsidRPr="00275816">
          <w:rPr>
            <w:rStyle w:val="Hyperlink"/>
            <w:rFonts w:ascii="Times New Roman" w:hAnsi="Times New Roman" w:cs="Times New Roman"/>
            <w:noProof/>
            <w:color w:val="000000" w:themeColor="text1"/>
            <w:sz w:val="24"/>
            <w:szCs w:val="24"/>
          </w:rPr>
          <w:t>Https://jurnal.ar-raniry.ac.id/index.php/Pionir/index</w:t>
        </w:r>
      </w:hyperlink>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5816">
        <w:rPr>
          <w:rFonts w:ascii="Times New Roman" w:hAnsi="Times New Roman" w:cs="Times New Roman"/>
          <w:noProof/>
          <w:color w:val="000000" w:themeColor="text1"/>
          <w:sz w:val="24"/>
          <w:szCs w:val="24"/>
        </w:rPr>
        <w:t>Matematika, J., Matematika, F., Ilmu, D. A. N., &amp; Alam, P. (2017</w:t>
      </w:r>
      <w:r w:rsidRPr="00275816">
        <w:rPr>
          <w:rFonts w:ascii="Times New Roman" w:hAnsi="Times New Roman" w:cs="Times New Roman"/>
          <w:noProof/>
          <w:sz w:val="24"/>
          <w:szCs w:val="24"/>
        </w:rPr>
        <w:t xml:space="preserve">). </w:t>
      </w:r>
      <w:r w:rsidRPr="00275816">
        <w:rPr>
          <w:rFonts w:ascii="Times New Roman" w:hAnsi="Times New Roman" w:cs="Times New Roman"/>
          <w:i/>
          <w:iCs/>
          <w:noProof/>
          <w:sz w:val="24"/>
          <w:szCs w:val="24"/>
        </w:rPr>
        <w:t>Analisis kemampuan metakognisi matematis dalam pemecahan masalah melalui</w:t>
      </w:r>
      <w:r w:rsidRPr="00275816">
        <w:rPr>
          <w:rFonts w:ascii="Times New Roman" w:hAnsi="Times New Roman" w:cs="Times New Roman"/>
          <w:noProof/>
          <w:sz w:val="24"/>
          <w:szCs w:val="24"/>
        </w:rPr>
        <w:t>.</w:t>
      </w:r>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275816">
        <w:rPr>
          <w:rFonts w:ascii="Times New Roman" w:hAnsi="Times New Roman" w:cs="Times New Roman"/>
          <w:noProof/>
          <w:sz w:val="24"/>
          <w:szCs w:val="24"/>
        </w:rPr>
        <w:t xml:space="preserve">Mukhlis, M. 2012. Pembelajaran Tematik Pembelajaran Tematik Mohamad Muklis STAIN Samarinda. </w:t>
      </w:r>
      <w:r w:rsidRPr="00275816">
        <w:rPr>
          <w:rFonts w:ascii="Times New Roman" w:hAnsi="Times New Roman" w:cs="Times New Roman"/>
          <w:i/>
          <w:iCs/>
          <w:noProof/>
          <w:sz w:val="24"/>
          <w:szCs w:val="24"/>
        </w:rPr>
        <w:t>Fenomena</w:t>
      </w:r>
      <w:r w:rsidRPr="00275816">
        <w:rPr>
          <w:rFonts w:ascii="Times New Roman" w:hAnsi="Times New Roman" w:cs="Times New Roman"/>
          <w:noProof/>
          <w:sz w:val="24"/>
          <w:szCs w:val="24"/>
        </w:rPr>
        <w:t xml:space="preserve">, </w:t>
      </w:r>
      <w:r w:rsidRPr="00275816">
        <w:rPr>
          <w:rFonts w:ascii="Times New Roman" w:hAnsi="Times New Roman" w:cs="Times New Roman"/>
          <w:i/>
          <w:iCs/>
          <w:noProof/>
          <w:sz w:val="24"/>
          <w:szCs w:val="24"/>
        </w:rPr>
        <w:t>IV</w:t>
      </w:r>
      <w:r w:rsidRPr="00275816">
        <w:rPr>
          <w:rFonts w:ascii="Times New Roman" w:hAnsi="Times New Roman" w:cs="Times New Roman"/>
          <w:noProof/>
          <w:sz w:val="24"/>
          <w:szCs w:val="24"/>
        </w:rPr>
        <w:t>(20), 63</w:t>
      </w:r>
      <w:r w:rsidRPr="00275816">
        <w:rPr>
          <w:rFonts w:ascii="Times New Roman" w:hAnsi="Times New Roman" w:cs="Times New Roman"/>
          <w:noProof/>
          <w:sz w:val="24"/>
          <w:szCs w:val="24"/>
          <w:lang w:val="id-ID"/>
        </w:rPr>
        <w:t>-</w:t>
      </w:r>
      <w:r w:rsidRPr="00275816">
        <w:rPr>
          <w:rFonts w:ascii="Times New Roman" w:hAnsi="Times New Roman" w:cs="Times New Roman"/>
          <w:noProof/>
          <w:sz w:val="24"/>
          <w:szCs w:val="24"/>
        </w:rPr>
        <w:t>76.</w:t>
      </w:r>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5816">
        <w:rPr>
          <w:rFonts w:ascii="Times New Roman" w:hAnsi="Times New Roman" w:cs="Times New Roman"/>
          <w:noProof/>
          <w:sz w:val="24"/>
          <w:szCs w:val="24"/>
        </w:rPr>
        <w:t>Murti, H. A. S. (2011). Meta</w:t>
      </w:r>
      <w:bookmarkStart w:id="0" w:name="_GoBack"/>
      <w:bookmarkEnd w:id="0"/>
      <w:r w:rsidRPr="00275816">
        <w:rPr>
          <w:rFonts w:ascii="Times New Roman" w:hAnsi="Times New Roman" w:cs="Times New Roman"/>
          <w:noProof/>
          <w:sz w:val="24"/>
          <w:szCs w:val="24"/>
        </w:rPr>
        <w:t xml:space="preserve">kognisis dan theory of mind (tom). </w:t>
      </w:r>
      <w:r w:rsidRPr="00275816">
        <w:rPr>
          <w:rFonts w:ascii="Times New Roman" w:hAnsi="Times New Roman" w:cs="Times New Roman"/>
          <w:i/>
          <w:iCs/>
          <w:noProof/>
          <w:sz w:val="24"/>
          <w:szCs w:val="24"/>
        </w:rPr>
        <w:t>Jurnal Psikologi Pitutur</w:t>
      </w:r>
      <w:r w:rsidRPr="00275816">
        <w:rPr>
          <w:rFonts w:ascii="Times New Roman" w:hAnsi="Times New Roman" w:cs="Times New Roman"/>
          <w:noProof/>
          <w:sz w:val="24"/>
          <w:szCs w:val="24"/>
        </w:rPr>
        <w:t xml:space="preserve">, </w:t>
      </w:r>
      <w:r w:rsidRPr="00275816">
        <w:rPr>
          <w:rFonts w:ascii="Times New Roman" w:hAnsi="Times New Roman" w:cs="Times New Roman"/>
          <w:i/>
          <w:iCs/>
          <w:noProof/>
          <w:sz w:val="24"/>
          <w:szCs w:val="24"/>
        </w:rPr>
        <w:t>1</w:t>
      </w:r>
      <w:r w:rsidRPr="00275816">
        <w:rPr>
          <w:rFonts w:ascii="Times New Roman" w:hAnsi="Times New Roman" w:cs="Times New Roman"/>
          <w:noProof/>
          <w:sz w:val="24"/>
          <w:szCs w:val="24"/>
        </w:rPr>
        <w:t xml:space="preserve">(2), 53–64. </w:t>
      </w:r>
      <w:hyperlink r:id="rId20" w:history="1">
        <w:r w:rsidRPr="00275816">
          <w:rPr>
            <w:rStyle w:val="Hyperlink"/>
            <w:rFonts w:ascii="Times New Roman" w:hAnsi="Times New Roman" w:cs="Times New Roman"/>
            <w:noProof/>
            <w:color w:val="000000" w:themeColor="text1"/>
            <w:sz w:val="24"/>
            <w:szCs w:val="24"/>
          </w:rPr>
          <w:t>Http://eprints.umk.ac.id/270/1/53</w:t>
        </w:r>
        <w:r w:rsidRPr="00275816">
          <w:rPr>
            <w:rStyle w:val="Hyperlink"/>
            <w:rFonts w:ascii="Times New Roman" w:hAnsi="Times New Roman" w:cs="Times New Roman"/>
            <w:noProof/>
            <w:color w:val="000000" w:themeColor="text1"/>
            <w:sz w:val="24"/>
            <w:szCs w:val="24"/>
            <w:lang w:val="id-ID"/>
          </w:rPr>
          <w:t>-</w:t>
        </w:r>
        <w:r w:rsidRPr="00275816">
          <w:rPr>
            <w:rStyle w:val="Hyperlink"/>
            <w:rFonts w:ascii="Times New Roman" w:hAnsi="Times New Roman" w:cs="Times New Roman"/>
            <w:noProof/>
            <w:color w:val="000000" w:themeColor="text1"/>
            <w:sz w:val="24"/>
            <w:szCs w:val="24"/>
          </w:rPr>
          <w:t>64.PDF</w:t>
        </w:r>
      </w:hyperlink>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rPr>
        <w:sectPr w:rsidR="00674F3B" w:rsidRPr="00275816" w:rsidSect="00BF5D78">
          <w:footerReference w:type="default" r:id="rId21"/>
          <w:pgSz w:w="11906" w:h="16838" w:code="9"/>
          <w:pgMar w:top="1701" w:right="1701" w:bottom="1701" w:left="2268" w:header="709" w:footer="709" w:gutter="0"/>
          <w:cols w:space="708"/>
          <w:docGrid w:linePitch="360"/>
        </w:sectPr>
      </w:pPr>
      <w:r w:rsidRPr="00275816">
        <w:rPr>
          <w:rFonts w:ascii="Times New Roman" w:hAnsi="Times New Roman" w:cs="Times New Roman"/>
          <w:noProof/>
          <w:sz w:val="24"/>
          <w:szCs w:val="24"/>
        </w:rPr>
        <w:t xml:space="preserve">Muryanti, Handayanto, A., &amp; Prayito, M. 2020. Analisis Kemampuan Metakognisi Siswa SMK dalam Pemecahan Masalah Ditinjau dari Gaya </w:t>
      </w:r>
    </w:p>
    <w:p w:rsidR="00674F3B" w:rsidRPr="00275816" w:rsidRDefault="00674F3B" w:rsidP="00674F3B">
      <w:pPr>
        <w:widowControl w:val="0"/>
        <w:autoSpaceDE w:val="0"/>
        <w:autoSpaceDN w:val="0"/>
        <w:adjustRightInd w:val="0"/>
        <w:spacing w:line="240" w:lineRule="auto"/>
        <w:ind w:left="480" w:hanging="54"/>
        <w:jc w:val="both"/>
        <w:rPr>
          <w:rFonts w:ascii="Times New Roman" w:hAnsi="Times New Roman" w:cs="Times New Roman"/>
          <w:noProof/>
          <w:color w:val="000000" w:themeColor="text1"/>
          <w:sz w:val="24"/>
          <w:szCs w:val="24"/>
          <w:lang w:val="id-ID"/>
        </w:rPr>
      </w:pPr>
      <w:r w:rsidRPr="00275816">
        <w:rPr>
          <w:rFonts w:ascii="Times New Roman" w:hAnsi="Times New Roman" w:cs="Times New Roman"/>
          <w:noProof/>
          <w:sz w:val="24"/>
          <w:szCs w:val="24"/>
        </w:rPr>
        <w:lastRenderedPageBreak/>
        <w:t xml:space="preserve">Kognitif Reflektif-Impulsif dan Hasil Belajar. </w:t>
      </w:r>
      <w:r w:rsidRPr="00275816">
        <w:rPr>
          <w:rFonts w:ascii="Times New Roman" w:hAnsi="Times New Roman" w:cs="Times New Roman"/>
          <w:i/>
          <w:iCs/>
          <w:noProof/>
          <w:sz w:val="24"/>
          <w:szCs w:val="24"/>
        </w:rPr>
        <w:t>Imajiner: Jurnal Matematika Dan Pendidikan Matematika</w:t>
      </w:r>
      <w:r w:rsidRPr="00275816">
        <w:rPr>
          <w:rFonts w:ascii="Times New Roman" w:hAnsi="Times New Roman" w:cs="Times New Roman"/>
          <w:noProof/>
          <w:sz w:val="24"/>
          <w:szCs w:val="24"/>
        </w:rPr>
        <w:t xml:space="preserve">, </w:t>
      </w:r>
      <w:r w:rsidRPr="00275816">
        <w:rPr>
          <w:rFonts w:ascii="Times New Roman" w:hAnsi="Times New Roman" w:cs="Times New Roman"/>
          <w:i/>
          <w:iCs/>
          <w:noProof/>
          <w:sz w:val="24"/>
          <w:szCs w:val="24"/>
        </w:rPr>
        <w:t>2</w:t>
      </w:r>
      <w:r w:rsidRPr="00275816">
        <w:rPr>
          <w:rFonts w:ascii="Times New Roman" w:hAnsi="Times New Roman" w:cs="Times New Roman"/>
          <w:noProof/>
          <w:sz w:val="24"/>
          <w:szCs w:val="24"/>
        </w:rPr>
        <w:t>(1), 41–50.</w:t>
      </w:r>
      <w:r w:rsidRPr="00275816">
        <w:rPr>
          <w:rFonts w:ascii="Times New Roman" w:hAnsi="Times New Roman" w:cs="Times New Roman"/>
          <w:noProof/>
          <w:sz w:val="24"/>
          <w:szCs w:val="24"/>
          <w:lang w:val="id-ID"/>
        </w:rPr>
        <w:t xml:space="preserve"> </w:t>
      </w:r>
      <w:r w:rsidRPr="00275816">
        <w:rPr>
          <w:rFonts w:ascii="Times New Roman" w:hAnsi="Times New Roman" w:cs="Times New Roman"/>
          <w:noProof/>
          <w:color w:val="000000" w:themeColor="text1"/>
          <w:sz w:val="24"/>
          <w:szCs w:val="24"/>
        </w:rPr>
        <w:t>Https://doi.org/10.26877/imajiner.v2i1.5763</w:t>
      </w:r>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5816">
        <w:rPr>
          <w:rFonts w:ascii="Times New Roman" w:hAnsi="Times New Roman" w:cs="Times New Roman"/>
          <w:noProof/>
          <w:sz w:val="24"/>
          <w:szCs w:val="24"/>
        </w:rPr>
        <w:t xml:space="preserve">Sataloff, R. T., Johns, M. M., &amp; Kost, K. M. (2018). </w:t>
      </w:r>
      <w:r w:rsidRPr="00275816">
        <w:rPr>
          <w:rFonts w:ascii="Times New Roman" w:hAnsi="Times New Roman" w:cs="Times New Roman"/>
          <w:i/>
          <w:iCs/>
          <w:noProof/>
          <w:sz w:val="24"/>
          <w:szCs w:val="24"/>
        </w:rPr>
        <w:t>Penerapan Model Pembelajaran Berbasis Masalah Untuk Meningkatkan Berpikir Kritis Siswa Sekolah Dasar</w:t>
      </w:r>
      <w:r w:rsidRPr="00275816">
        <w:rPr>
          <w:rFonts w:ascii="Times New Roman" w:hAnsi="Times New Roman" w:cs="Times New Roman"/>
          <w:noProof/>
          <w:sz w:val="24"/>
          <w:szCs w:val="24"/>
        </w:rPr>
        <w:t>.</w:t>
      </w:r>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5816">
        <w:rPr>
          <w:rFonts w:ascii="Times New Roman" w:hAnsi="Times New Roman" w:cs="Times New Roman"/>
          <w:noProof/>
          <w:sz w:val="24"/>
          <w:szCs w:val="24"/>
        </w:rPr>
        <w:t xml:space="preserve">Siswono, T. Y. E. (2005). Upaya Meningkatkan Kemampuan Berpikir Kreatif Siswa Melalui Pengajuan Masalah. </w:t>
      </w:r>
      <w:r w:rsidRPr="00275816">
        <w:rPr>
          <w:rFonts w:ascii="Times New Roman" w:hAnsi="Times New Roman" w:cs="Times New Roman"/>
          <w:i/>
          <w:iCs/>
          <w:noProof/>
          <w:sz w:val="24"/>
          <w:szCs w:val="24"/>
        </w:rPr>
        <w:t>Pendidikan Matematika</w:t>
      </w:r>
      <w:r w:rsidRPr="00275816">
        <w:rPr>
          <w:rFonts w:ascii="Times New Roman" w:hAnsi="Times New Roman" w:cs="Times New Roman"/>
          <w:noProof/>
          <w:sz w:val="24"/>
          <w:szCs w:val="24"/>
        </w:rPr>
        <w:t xml:space="preserve">, </w:t>
      </w:r>
      <w:r w:rsidRPr="00275816">
        <w:rPr>
          <w:rFonts w:ascii="Times New Roman" w:hAnsi="Times New Roman" w:cs="Times New Roman"/>
          <w:i/>
          <w:iCs/>
          <w:noProof/>
          <w:sz w:val="24"/>
          <w:szCs w:val="24"/>
        </w:rPr>
        <w:t>1</w:t>
      </w:r>
      <w:r w:rsidRPr="00275816">
        <w:rPr>
          <w:rFonts w:ascii="Times New Roman" w:hAnsi="Times New Roman" w:cs="Times New Roman"/>
          <w:noProof/>
          <w:sz w:val="24"/>
          <w:szCs w:val="24"/>
        </w:rPr>
        <w:t>, 1–15.</w:t>
      </w:r>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5816">
        <w:rPr>
          <w:rFonts w:ascii="Times New Roman" w:hAnsi="Times New Roman" w:cs="Times New Roman"/>
          <w:noProof/>
          <w:sz w:val="24"/>
          <w:szCs w:val="24"/>
        </w:rPr>
        <w:t xml:space="preserve">Sugiyona. 2017. </w:t>
      </w:r>
      <w:r w:rsidRPr="00275816">
        <w:rPr>
          <w:rFonts w:ascii="Times New Roman" w:hAnsi="Times New Roman" w:cs="Times New Roman"/>
          <w:i/>
          <w:iCs/>
          <w:noProof/>
          <w:sz w:val="24"/>
          <w:szCs w:val="24"/>
        </w:rPr>
        <w:t>Metode Penelitian Kuantitatif, Kualitatif dan R&amp;D</w:t>
      </w:r>
      <w:r w:rsidRPr="00275816">
        <w:rPr>
          <w:rFonts w:ascii="Times New Roman" w:hAnsi="Times New Roman" w:cs="Times New Roman"/>
          <w:noProof/>
          <w:sz w:val="24"/>
          <w:szCs w:val="24"/>
        </w:rPr>
        <w:t>. ALFABETA.</w:t>
      </w:r>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5816">
        <w:rPr>
          <w:rFonts w:ascii="Times New Roman" w:hAnsi="Times New Roman" w:cs="Times New Roman"/>
          <w:noProof/>
          <w:sz w:val="24"/>
          <w:szCs w:val="24"/>
        </w:rPr>
        <w:t xml:space="preserve">Sugiyono. (2015). </w:t>
      </w:r>
      <w:r w:rsidRPr="00275816">
        <w:rPr>
          <w:rFonts w:ascii="Times New Roman" w:hAnsi="Times New Roman" w:cs="Times New Roman"/>
          <w:i/>
          <w:iCs/>
          <w:noProof/>
          <w:sz w:val="24"/>
          <w:szCs w:val="24"/>
        </w:rPr>
        <w:t>Penelitian Kuantitatif, Kualitatif dan R&amp;D</w:t>
      </w:r>
      <w:r w:rsidRPr="00275816">
        <w:rPr>
          <w:rFonts w:ascii="Times New Roman" w:hAnsi="Times New Roman" w:cs="Times New Roman"/>
          <w:noProof/>
          <w:sz w:val="24"/>
          <w:szCs w:val="24"/>
        </w:rPr>
        <w:t>. ALFABETA.</w:t>
      </w:r>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lang w:val="id-ID"/>
        </w:rPr>
      </w:pPr>
      <w:r w:rsidRPr="00275816">
        <w:rPr>
          <w:rFonts w:ascii="Times New Roman" w:hAnsi="Times New Roman" w:cs="Times New Roman"/>
          <w:noProof/>
          <w:sz w:val="24"/>
          <w:szCs w:val="24"/>
        </w:rPr>
        <w:t xml:space="preserve">Syaifuddin, M. 2017. Implementasi Pembelajaran Tematik di Kelas 2 SD Negeri Demangan Yogyakarta. </w:t>
      </w:r>
      <w:r w:rsidRPr="00275816">
        <w:rPr>
          <w:rFonts w:ascii="Times New Roman" w:hAnsi="Times New Roman" w:cs="Times New Roman"/>
          <w:i/>
          <w:iCs/>
          <w:noProof/>
          <w:sz w:val="24"/>
          <w:szCs w:val="24"/>
        </w:rPr>
        <w:t>Tadris: Jurnal Keguruan Dan Ilmu Tarbiyah</w:t>
      </w:r>
      <w:r w:rsidRPr="00275816">
        <w:rPr>
          <w:rFonts w:ascii="Times New Roman" w:hAnsi="Times New Roman" w:cs="Times New Roman"/>
          <w:noProof/>
          <w:sz w:val="24"/>
          <w:szCs w:val="24"/>
        </w:rPr>
        <w:t xml:space="preserve">, </w:t>
      </w:r>
      <w:r w:rsidRPr="00275816">
        <w:rPr>
          <w:rFonts w:ascii="Times New Roman" w:hAnsi="Times New Roman" w:cs="Times New Roman"/>
          <w:i/>
          <w:iCs/>
          <w:noProof/>
          <w:sz w:val="24"/>
          <w:szCs w:val="24"/>
        </w:rPr>
        <w:t>2</w:t>
      </w:r>
      <w:r w:rsidRPr="00275816">
        <w:rPr>
          <w:rFonts w:ascii="Times New Roman" w:hAnsi="Times New Roman" w:cs="Times New Roman"/>
          <w:i/>
          <w:iCs/>
          <w:noProof/>
          <w:sz w:val="24"/>
          <w:szCs w:val="24"/>
          <w:lang w:val="id-ID"/>
        </w:rPr>
        <w:t xml:space="preserve"> </w:t>
      </w:r>
      <w:r w:rsidRPr="00275816">
        <w:rPr>
          <w:rFonts w:ascii="Times New Roman" w:hAnsi="Times New Roman" w:cs="Times New Roman"/>
          <w:noProof/>
          <w:sz w:val="24"/>
          <w:szCs w:val="24"/>
        </w:rPr>
        <w:t xml:space="preserve">(2), 139. </w:t>
      </w:r>
      <w:hyperlink r:id="rId22" w:history="1">
        <w:r w:rsidRPr="00275816">
          <w:rPr>
            <w:rStyle w:val="Hyperlink"/>
            <w:rFonts w:ascii="Times New Roman" w:hAnsi="Times New Roman" w:cs="Times New Roman"/>
            <w:noProof/>
            <w:color w:val="000000" w:themeColor="text1"/>
            <w:sz w:val="24"/>
            <w:szCs w:val="24"/>
          </w:rPr>
          <w:t>Https://doi.org/10.24042/tadris.v2i2.2142</w:t>
        </w:r>
      </w:hyperlink>
    </w:p>
    <w:p w:rsidR="00674F3B" w:rsidRPr="00275816" w:rsidRDefault="00674F3B" w:rsidP="00674F3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5816">
        <w:rPr>
          <w:rFonts w:ascii="Times New Roman" w:hAnsi="Times New Roman" w:cs="Times New Roman"/>
          <w:noProof/>
          <w:sz w:val="24"/>
          <w:szCs w:val="24"/>
        </w:rPr>
        <w:t xml:space="preserve">Yunara, A. 2018. </w:t>
      </w:r>
      <w:r w:rsidRPr="00275816">
        <w:rPr>
          <w:rFonts w:ascii="Times New Roman" w:hAnsi="Times New Roman" w:cs="Times New Roman"/>
          <w:i/>
          <w:iCs/>
          <w:noProof/>
          <w:sz w:val="24"/>
          <w:szCs w:val="24"/>
        </w:rPr>
        <w:t>Peningkatan Kemampuan Metakognisi Siswa Melalui Model Improving Learning Dalam Materi Bangun Datar Pada Sekolah Dasar</w:t>
      </w:r>
      <w:r w:rsidRPr="00275816">
        <w:rPr>
          <w:rFonts w:ascii="Times New Roman" w:hAnsi="Times New Roman" w:cs="Times New Roman"/>
          <w:noProof/>
          <w:sz w:val="24"/>
          <w:szCs w:val="24"/>
        </w:rPr>
        <w:t>.</w:t>
      </w:r>
    </w:p>
    <w:p w:rsidR="00674F3B" w:rsidRPr="00275816" w:rsidRDefault="00674F3B" w:rsidP="00674F3B">
      <w:pPr>
        <w:spacing w:after="200" w:line="276" w:lineRule="auto"/>
        <w:rPr>
          <w:rFonts w:ascii="Times New Roman" w:hAnsi="Times New Roman" w:cs="Times New Roman"/>
          <w:b/>
          <w:sz w:val="24"/>
          <w:szCs w:val="24"/>
        </w:rPr>
      </w:pPr>
      <w:r w:rsidRPr="00275816">
        <w:rPr>
          <w:rFonts w:ascii="Times New Roman" w:hAnsi="Times New Roman" w:cs="Times New Roman"/>
          <w:sz w:val="24"/>
          <w:szCs w:val="24"/>
          <w:lang w:val="en-ID"/>
        </w:rPr>
        <w:fldChar w:fldCharType="end"/>
      </w:r>
    </w:p>
    <w:p w:rsidR="00674F3B" w:rsidRDefault="00674F3B" w:rsidP="00674F3B">
      <w:pPr>
        <w:spacing w:after="200" w:line="276" w:lineRule="auto"/>
        <w:rPr>
          <w:rFonts w:ascii="Times New Roman" w:hAnsi="Times New Roman" w:cs="Times New Roman"/>
          <w:b/>
        </w:rPr>
      </w:pPr>
      <w:r w:rsidRPr="00275816">
        <w:rPr>
          <w:rFonts w:ascii="Times New Roman" w:hAnsi="Times New Roman" w:cs="Times New Roman"/>
          <w:b/>
          <w:sz w:val="24"/>
          <w:szCs w:val="24"/>
        </w:rPr>
        <w:br w:type="page"/>
      </w:r>
    </w:p>
    <w:p w:rsidR="00997E87" w:rsidRPr="00430E52" w:rsidRDefault="00997E87" w:rsidP="00430E52">
      <w:pPr>
        <w:tabs>
          <w:tab w:val="left" w:pos="1662"/>
        </w:tabs>
        <w:spacing w:line="276" w:lineRule="auto"/>
        <w:rPr>
          <w:rFonts w:cstheme="minorHAnsi"/>
          <w:sz w:val="24"/>
          <w:szCs w:val="24"/>
        </w:rPr>
      </w:pPr>
    </w:p>
    <w:sectPr w:rsidR="00997E87" w:rsidRPr="00430E52" w:rsidSect="00704502">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7E2" w:rsidRDefault="005B27E2">
      <w:pPr>
        <w:spacing w:after="0" w:line="240" w:lineRule="auto"/>
      </w:pPr>
      <w:r>
        <w:separator/>
      </w:r>
    </w:p>
  </w:endnote>
  <w:endnote w:type="continuationSeparator" w:id="0">
    <w:p w:rsidR="005B27E2" w:rsidRDefault="005B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572319"/>
      <w:docPartObj>
        <w:docPartGallery w:val="Page Numbers (Bottom of Page)"/>
        <w:docPartUnique/>
      </w:docPartObj>
    </w:sdtPr>
    <w:sdtEndPr>
      <w:rPr>
        <w:rFonts w:ascii="Times New Roman" w:hAnsi="Times New Roman" w:cs="Times New Roman"/>
        <w:noProof/>
        <w:sz w:val="24"/>
      </w:rPr>
    </w:sdtEndPr>
    <w:sdtContent>
      <w:p w:rsidR="008F4EF7" w:rsidRPr="006E6F4D" w:rsidRDefault="008F4EF7">
        <w:pPr>
          <w:pStyle w:val="Footer"/>
          <w:jc w:val="center"/>
          <w:rPr>
            <w:rFonts w:ascii="Times New Roman" w:hAnsi="Times New Roman" w:cs="Times New Roman"/>
            <w:sz w:val="24"/>
          </w:rPr>
        </w:pPr>
        <w:r w:rsidRPr="006E6F4D">
          <w:rPr>
            <w:rFonts w:ascii="Times New Roman" w:hAnsi="Times New Roman" w:cs="Times New Roman"/>
            <w:sz w:val="24"/>
          </w:rPr>
          <w:fldChar w:fldCharType="begin"/>
        </w:r>
        <w:r w:rsidRPr="006E6F4D">
          <w:rPr>
            <w:rFonts w:ascii="Times New Roman" w:hAnsi="Times New Roman" w:cs="Times New Roman"/>
            <w:sz w:val="24"/>
          </w:rPr>
          <w:instrText xml:space="preserve"> PAGE   \* MERGEFORMAT </w:instrText>
        </w:r>
        <w:r w:rsidRPr="006E6F4D">
          <w:rPr>
            <w:rFonts w:ascii="Times New Roman" w:hAnsi="Times New Roman" w:cs="Times New Roman"/>
            <w:sz w:val="24"/>
          </w:rPr>
          <w:fldChar w:fldCharType="separate"/>
        </w:r>
        <w:r>
          <w:rPr>
            <w:rFonts w:ascii="Times New Roman" w:hAnsi="Times New Roman" w:cs="Times New Roman"/>
            <w:noProof/>
            <w:sz w:val="24"/>
          </w:rPr>
          <w:t>5</w:t>
        </w:r>
        <w:r w:rsidRPr="006E6F4D">
          <w:rPr>
            <w:rFonts w:ascii="Times New Roman" w:hAnsi="Times New Roman" w:cs="Times New Roman"/>
            <w:noProof/>
            <w:sz w:val="24"/>
          </w:rPr>
          <w:fldChar w:fldCharType="end"/>
        </w:r>
      </w:p>
    </w:sdtContent>
  </w:sdt>
  <w:p w:rsidR="008F4EF7" w:rsidRDefault="008F4E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185088"/>
      <w:docPartObj>
        <w:docPartGallery w:val="Page Numbers (Bottom of Page)"/>
        <w:docPartUnique/>
      </w:docPartObj>
    </w:sdtPr>
    <w:sdtEndPr>
      <w:rPr>
        <w:rFonts w:ascii="Times New Roman" w:hAnsi="Times New Roman" w:cs="Times New Roman"/>
        <w:noProof/>
        <w:sz w:val="24"/>
      </w:rPr>
    </w:sdtEndPr>
    <w:sdtContent>
      <w:p w:rsidR="00F13F9A" w:rsidRPr="006E6F4D" w:rsidRDefault="001C1F33">
        <w:pPr>
          <w:pStyle w:val="Footer"/>
          <w:jc w:val="center"/>
          <w:rPr>
            <w:rFonts w:ascii="Times New Roman" w:hAnsi="Times New Roman" w:cs="Times New Roman"/>
            <w:sz w:val="24"/>
          </w:rPr>
        </w:pPr>
        <w:r w:rsidRPr="006E6F4D">
          <w:rPr>
            <w:rFonts w:ascii="Times New Roman" w:hAnsi="Times New Roman" w:cs="Times New Roman"/>
            <w:sz w:val="24"/>
          </w:rPr>
          <w:fldChar w:fldCharType="begin"/>
        </w:r>
        <w:r w:rsidRPr="006E6F4D">
          <w:rPr>
            <w:rFonts w:ascii="Times New Roman" w:hAnsi="Times New Roman" w:cs="Times New Roman"/>
            <w:sz w:val="24"/>
          </w:rPr>
          <w:instrText xml:space="preserve"> PAGE   \* MERGEFORMAT </w:instrText>
        </w:r>
        <w:r w:rsidRPr="006E6F4D">
          <w:rPr>
            <w:rFonts w:ascii="Times New Roman" w:hAnsi="Times New Roman" w:cs="Times New Roman"/>
            <w:sz w:val="24"/>
          </w:rPr>
          <w:fldChar w:fldCharType="separate"/>
        </w:r>
        <w:r w:rsidR="008F4EF7">
          <w:rPr>
            <w:rFonts w:ascii="Times New Roman" w:hAnsi="Times New Roman" w:cs="Times New Roman"/>
            <w:noProof/>
            <w:sz w:val="24"/>
          </w:rPr>
          <w:t>9</w:t>
        </w:r>
        <w:r w:rsidRPr="006E6F4D">
          <w:rPr>
            <w:rFonts w:ascii="Times New Roman" w:hAnsi="Times New Roman" w:cs="Times New Roman"/>
            <w:noProof/>
            <w:sz w:val="24"/>
          </w:rPr>
          <w:fldChar w:fldCharType="end"/>
        </w:r>
      </w:p>
    </w:sdtContent>
  </w:sdt>
  <w:p w:rsidR="00F13F9A" w:rsidRDefault="005B2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7E2" w:rsidRDefault="005B27E2">
      <w:pPr>
        <w:spacing w:after="0" w:line="240" w:lineRule="auto"/>
      </w:pPr>
      <w:r>
        <w:separator/>
      </w:r>
    </w:p>
  </w:footnote>
  <w:footnote w:type="continuationSeparator" w:id="0">
    <w:p w:rsidR="005B27E2" w:rsidRDefault="005B2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F7" w:rsidRPr="006E6F4D" w:rsidRDefault="008F4EF7">
    <w:pPr>
      <w:pStyle w:val="Header"/>
      <w:jc w:val="right"/>
      <w:rPr>
        <w:rFonts w:ascii="Times New Roman" w:hAnsi="Times New Roman" w:cs="Times New Roman"/>
        <w:sz w:val="24"/>
      </w:rPr>
    </w:pPr>
  </w:p>
  <w:p w:rsidR="008F4EF7" w:rsidRDefault="008F4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93398"/>
    <w:multiLevelType w:val="hybridMultilevel"/>
    <w:tmpl w:val="9F983708"/>
    <w:lvl w:ilvl="0" w:tplc="C648760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314B3FF1"/>
    <w:multiLevelType w:val="hybridMultilevel"/>
    <w:tmpl w:val="9CFE2A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8634956"/>
    <w:multiLevelType w:val="hybridMultilevel"/>
    <w:tmpl w:val="9142257C"/>
    <w:lvl w:ilvl="0" w:tplc="994C5F1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41"/>
    <w:rsid w:val="0004415D"/>
    <w:rsid w:val="000E50D5"/>
    <w:rsid w:val="00167F16"/>
    <w:rsid w:val="001A4EF0"/>
    <w:rsid w:val="001C1F33"/>
    <w:rsid w:val="001C4243"/>
    <w:rsid w:val="0023636F"/>
    <w:rsid w:val="002613C5"/>
    <w:rsid w:val="00275816"/>
    <w:rsid w:val="00313B4D"/>
    <w:rsid w:val="00370A1B"/>
    <w:rsid w:val="003B0404"/>
    <w:rsid w:val="00403FB2"/>
    <w:rsid w:val="004169C3"/>
    <w:rsid w:val="00430E52"/>
    <w:rsid w:val="00436977"/>
    <w:rsid w:val="00440D5F"/>
    <w:rsid w:val="00542023"/>
    <w:rsid w:val="00596F36"/>
    <w:rsid w:val="005B27E2"/>
    <w:rsid w:val="005D0BA1"/>
    <w:rsid w:val="006509C0"/>
    <w:rsid w:val="00674F3B"/>
    <w:rsid w:val="00696816"/>
    <w:rsid w:val="006B1374"/>
    <w:rsid w:val="00700CDB"/>
    <w:rsid w:val="00704502"/>
    <w:rsid w:val="007904F0"/>
    <w:rsid w:val="007D11F5"/>
    <w:rsid w:val="007F29A0"/>
    <w:rsid w:val="00870B43"/>
    <w:rsid w:val="008F4EF7"/>
    <w:rsid w:val="009010BD"/>
    <w:rsid w:val="00915C24"/>
    <w:rsid w:val="00923425"/>
    <w:rsid w:val="00977460"/>
    <w:rsid w:val="00997E87"/>
    <w:rsid w:val="009A72EB"/>
    <w:rsid w:val="00B01702"/>
    <w:rsid w:val="00B76D3A"/>
    <w:rsid w:val="00B95441"/>
    <w:rsid w:val="00BC3F77"/>
    <w:rsid w:val="00C21721"/>
    <w:rsid w:val="00C83F3D"/>
    <w:rsid w:val="00C9548C"/>
    <w:rsid w:val="00CE101A"/>
    <w:rsid w:val="00CE2748"/>
    <w:rsid w:val="00D32FA0"/>
    <w:rsid w:val="00DD2546"/>
    <w:rsid w:val="00E13857"/>
    <w:rsid w:val="00EF7346"/>
    <w:rsid w:val="00F50792"/>
    <w:rsid w:val="00F557C7"/>
    <w:rsid w:val="00FA1B73"/>
    <w:rsid w:val="00FF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955DF-1E06-4210-9B60-E7B51C48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915C24"/>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915C2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3F77"/>
    <w:rPr>
      <w:color w:val="0563C1" w:themeColor="hyperlink"/>
      <w:u w:val="single"/>
    </w:rPr>
  </w:style>
  <w:style w:type="paragraph" w:styleId="Header">
    <w:name w:val="header"/>
    <w:basedOn w:val="Normal"/>
    <w:link w:val="HeaderChar"/>
    <w:uiPriority w:val="99"/>
    <w:unhideWhenUsed/>
    <w:rsid w:val="00674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F3B"/>
  </w:style>
  <w:style w:type="paragraph" w:styleId="Footer">
    <w:name w:val="footer"/>
    <w:basedOn w:val="Normal"/>
    <w:link w:val="FooterChar"/>
    <w:uiPriority w:val="99"/>
    <w:unhideWhenUsed/>
    <w:rsid w:val="00674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F3B"/>
  </w:style>
  <w:style w:type="paragraph" w:styleId="HTMLPreformatted">
    <w:name w:val="HTML Preformatted"/>
    <w:basedOn w:val="Normal"/>
    <w:link w:val="HTMLPreformattedChar"/>
    <w:uiPriority w:val="99"/>
    <w:unhideWhenUsed/>
    <w:rsid w:val="00C83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83F3D"/>
    <w:rPr>
      <w:rFonts w:ascii="Courier New" w:eastAsia="Times New Roman" w:hAnsi="Courier New" w:cs="Courier New"/>
      <w:sz w:val="20"/>
      <w:szCs w:val="20"/>
    </w:rPr>
  </w:style>
  <w:style w:type="character" w:customStyle="1" w:styleId="y2iqfc">
    <w:name w:val="y2iqfc"/>
    <w:basedOn w:val="DefaultParagraphFont"/>
    <w:rsid w:val="00C83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3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ylta3@gmail.com" TargetMode="External"/><Relationship Id="rId13" Type="http://schemas.openxmlformats.org/officeDocument/2006/relationships/hyperlink" Target="https://doi.org/10.31004/basicedu.v2i2.42" TargetMode="External"/><Relationship Id="rId18" Type="http://schemas.openxmlformats.org/officeDocument/2006/relationships/hyperlink" Target="https://doi.org/10.24246/j.sw.2013.v29.i1.p40-4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111/j.1365-2427.1976.tb01616.x" TargetMode="External"/><Relationship Id="rId2" Type="http://schemas.openxmlformats.org/officeDocument/2006/relationships/numbering" Target="numbering.xml"/><Relationship Id="rId16" Type="http://schemas.openxmlformats.org/officeDocument/2006/relationships/hyperlink" Target="http://e-journal.usd.ac.id/index.php/LLT" TargetMode="External"/><Relationship Id="rId20" Type="http://schemas.openxmlformats.org/officeDocument/2006/relationships/hyperlink" Target="http://eprints.umk.ac.id/270/1/53_-_6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urnal.fkip.unila.ac.id/index.php/JPK/article/view/13306"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jurnal.ar-raniry.ac.id/index.php/Pionir/inde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quincycollege.edu/content/uploads/Anderson-and-Krathwohl_Revised-Blooms" TargetMode="External"/><Relationship Id="rId22" Type="http://schemas.openxmlformats.org/officeDocument/2006/relationships/hyperlink" Target="https://doi.org/10.24042/tadris.v2i2.2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F7E08-D1EF-4719-BD6C-7354E09C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2021-07-27T13:03:00Z</dcterms:created>
  <dcterms:modified xsi:type="dcterms:W3CDTF">2021-09-07T11:32:00Z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