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8E" w:rsidRPr="00F8288A" w:rsidRDefault="00EE6B8E" w:rsidP="00EE6B8E">
      <w:pPr>
        <w:pStyle w:val="Header"/>
        <w:ind w:right="-896"/>
        <w:jc w:val="right"/>
        <w:rPr>
          <w:i/>
          <w:sz w:val="24"/>
          <w:lang w:val="en-ID"/>
        </w:rPr>
      </w:pPr>
      <w:r w:rsidRPr="00F8288A">
        <w:rPr>
          <w:i/>
          <w:sz w:val="24"/>
          <w:lang w:val="en-ID"/>
        </w:rPr>
        <w:t>Seminar Nasional PGSD UNIKAMA</w:t>
      </w:r>
    </w:p>
    <w:p w:rsidR="00EE6B8E" w:rsidRPr="00F8288A" w:rsidRDefault="003E2A16" w:rsidP="00EE6B8E">
      <w:pPr>
        <w:pStyle w:val="Header"/>
        <w:ind w:right="-896"/>
        <w:jc w:val="right"/>
        <w:rPr>
          <w:sz w:val="24"/>
          <w:lang w:val="en-ID"/>
        </w:rPr>
      </w:pPr>
      <w:hyperlink r:id="rId9" w:history="1">
        <w:r w:rsidR="00EE6B8E" w:rsidRPr="00F8288A">
          <w:rPr>
            <w:rStyle w:val="Hyperlink"/>
            <w:sz w:val="24"/>
            <w:lang w:val="en-ID"/>
          </w:rPr>
          <w:t>https://conference.unikama.ac.id/artikel/</w:t>
        </w:r>
      </w:hyperlink>
    </w:p>
    <w:p w:rsidR="00EE6B8E" w:rsidRDefault="00EE6B8E" w:rsidP="00EE6B8E">
      <w:pPr>
        <w:pStyle w:val="Header"/>
        <w:ind w:right="-896"/>
        <w:jc w:val="right"/>
        <w:rPr>
          <w:i/>
          <w:sz w:val="24"/>
          <w:lang w:val="en-ID"/>
        </w:rPr>
      </w:pPr>
      <w:r w:rsidRPr="00F8288A">
        <w:rPr>
          <w:i/>
          <w:sz w:val="24"/>
          <w:lang w:val="en-ID"/>
        </w:rPr>
        <w:t>Vol</w:t>
      </w:r>
      <w:r>
        <w:rPr>
          <w:i/>
          <w:sz w:val="24"/>
          <w:lang w:val="en-ID"/>
        </w:rPr>
        <w:t xml:space="preserve">. </w:t>
      </w:r>
      <w:proofErr w:type="gramStart"/>
      <w:r>
        <w:rPr>
          <w:i/>
          <w:sz w:val="24"/>
          <w:lang w:val="en-ID"/>
        </w:rPr>
        <w:t>.</w:t>
      </w:r>
      <w:r w:rsidRPr="00F8288A">
        <w:rPr>
          <w:i/>
          <w:sz w:val="24"/>
          <w:lang w:val="en-ID"/>
        </w:rPr>
        <w:t>.</w:t>
      </w:r>
      <w:r>
        <w:rPr>
          <w:i/>
          <w:sz w:val="24"/>
          <w:lang w:val="en-ID"/>
        </w:rPr>
        <w:t>..</w:t>
      </w:r>
      <w:r w:rsidR="00D21B2F">
        <w:rPr>
          <w:i/>
          <w:sz w:val="24"/>
          <w:lang w:val="en-ID"/>
        </w:rPr>
        <w:t xml:space="preserve"> ,</w:t>
      </w:r>
      <w:proofErr w:type="gramEnd"/>
      <w:r w:rsidR="00D21B2F">
        <w:rPr>
          <w:i/>
          <w:sz w:val="24"/>
          <w:lang w:val="en-ID"/>
        </w:rPr>
        <w:t xml:space="preserve"> Sep</w:t>
      </w:r>
      <w:bookmarkStart w:id="0" w:name="_GoBack"/>
      <w:bookmarkEnd w:id="0"/>
      <w:r w:rsidR="00D21B2F">
        <w:rPr>
          <w:i/>
          <w:sz w:val="24"/>
          <w:lang w:val="en-ID"/>
        </w:rPr>
        <w:t>tember</w:t>
      </w:r>
      <w:r w:rsidRPr="00F8288A">
        <w:rPr>
          <w:i/>
          <w:sz w:val="24"/>
          <w:lang w:val="en-ID"/>
        </w:rPr>
        <w:t xml:space="preserve"> 2021</w:t>
      </w:r>
    </w:p>
    <w:p w:rsidR="00EE6B8E" w:rsidRDefault="00EE6B8E" w:rsidP="00F8288A">
      <w:pPr>
        <w:spacing w:line="360" w:lineRule="auto"/>
        <w:jc w:val="center"/>
        <w:rPr>
          <w:b/>
          <w:color w:val="000000" w:themeColor="text1"/>
          <w:sz w:val="24"/>
          <w:lang w:val="en-ID"/>
        </w:rPr>
      </w:pPr>
      <w:r>
        <w:rPr>
          <w:noProof/>
        </w:rPr>
        <mc:AlternateContent>
          <mc:Choice Requires="wps">
            <w:drawing>
              <wp:anchor distT="0" distB="0" distL="114300" distR="114300" simplePos="0" relativeHeight="251659264" behindDoc="0" locked="0" layoutInCell="1" allowOverlap="1" wp14:anchorId="11814DD1" wp14:editId="28930CDD">
                <wp:simplePos x="0" y="0"/>
                <wp:positionH relativeFrom="column">
                  <wp:posOffset>-848940</wp:posOffset>
                </wp:positionH>
                <wp:positionV relativeFrom="paragraph">
                  <wp:posOffset>38735</wp:posOffset>
                </wp:positionV>
                <wp:extent cx="7410317" cy="0"/>
                <wp:effectExtent l="0" t="19050" r="635" b="19050"/>
                <wp:wrapNone/>
                <wp:docPr id="1" name="Straight Connector 1"/>
                <wp:cNvGraphicFramePr/>
                <a:graphic xmlns:a="http://schemas.openxmlformats.org/drawingml/2006/main">
                  <a:graphicData uri="http://schemas.microsoft.com/office/word/2010/wordprocessingShape">
                    <wps:wsp>
                      <wps:cNvCnPr/>
                      <wps:spPr>
                        <a:xfrm>
                          <a:off x="0" y="0"/>
                          <a:ext cx="741031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85pt,3.05pt" to="516.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" strokecolor="black [3213]" strokeweight="2.25pt"/>
            </w:pict>
          </mc:Fallback>
        </mc:AlternateContent>
      </w:r>
    </w:p>
    <w:p w:rsidR="00F8288A" w:rsidRPr="00C46A76" w:rsidRDefault="00F8288A" w:rsidP="00F8288A">
      <w:pPr>
        <w:spacing w:line="360" w:lineRule="auto"/>
        <w:jc w:val="center"/>
        <w:rPr>
          <w:b/>
          <w:color w:val="000000" w:themeColor="text1"/>
          <w:sz w:val="24"/>
          <w:lang w:val="en-ID"/>
        </w:rPr>
      </w:pPr>
      <w:proofErr w:type="gramStart"/>
      <w:r w:rsidRPr="00C46A76">
        <w:rPr>
          <w:b/>
          <w:color w:val="000000" w:themeColor="text1"/>
          <w:sz w:val="24"/>
          <w:lang w:val="en-ID"/>
        </w:rPr>
        <w:t xml:space="preserve">Pengembangan Media Pembelajaran Berbasis </w:t>
      </w:r>
      <w:r w:rsidRPr="00C46A76">
        <w:rPr>
          <w:b/>
          <w:i/>
          <w:color w:val="000000" w:themeColor="text1"/>
          <w:sz w:val="24"/>
          <w:lang w:val="en-ID"/>
        </w:rPr>
        <w:t>Android</w:t>
      </w:r>
      <w:r w:rsidRPr="00C46A76">
        <w:rPr>
          <w:b/>
          <w:color w:val="000000" w:themeColor="text1"/>
          <w:sz w:val="24"/>
          <w:lang w:val="en-ID"/>
        </w:rPr>
        <w:t xml:space="preserve"> Materi Operasi Penjumlahan Dan Pengurangan Bilangan Bulat Kelas 6 SD.</w:t>
      </w:r>
      <w:proofErr w:type="gramEnd"/>
    </w:p>
    <w:p w:rsidR="00F8288A" w:rsidRPr="00C46A76" w:rsidRDefault="00F8288A" w:rsidP="00F8288A">
      <w:pPr>
        <w:spacing w:line="240" w:lineRule="auto"/>
        <w:jc w:val="center"/>
        <w:rPr>
          <w:b/>
          <w:color w:val="000000" w:themeColor="text1"/>
          <w:sz w:val="20"/>
          <w:lang w:val="en-ID"/>
        </w:rPr>
      </w:pPr>
      <w:r w:rsidRPr="00C46A76">
        <w:rPr>
          <w:b/>
          <w:color w:val="000000" w:themeColor="text1"/>
          <w:sz w:val="20"/>
          <w:lang w:val="en-ID"/>
        </w:rPr>
        <w:t>Annisa Nurillah Lutfiana*, I Ketut Suastika, Nury Yuniasih</w:t>
      </w:r>
    </w:p>
    <w:p w:rsidR="00F8288A" w:rsidRPr="00C46A76" w:rsidRDefault="00F8288A" w:rsidP="00F8288A">
      <w:pPr>
        <w:spacing w:after="0" w:line="240" w:lineRule="auto"/>
        <w:jc w:val="center"/>
        <w:rPr>
          <w:i/>
          <w:color w:val="000000" w:themeColor="text1"/>
          <w:sz w:val="20"/>
          <w:lang w:val="en-ID"/>
        </w:rPr>
      </w:pPr>
      <w:r w:rsidRPr="00C46A76">
        <w:rPr>
          <w:i/>
          <w:color w:val="000000" w:themeColor="text1"/>
          <w:sz w:val="20"/>
          <w:lang w:val="en-ID"/>
        </w:rPr>
        <w:t>Universitas PGRI Kanjuruhan Malang, Indonesia</w:t>
      </w:r>
    </w:p>
    <w:p w:rsidR="00F8288A" w:rsidRPr="00C46A76" w:rsidRDefault="003E2A16" w:rsidP="00F8288A">
      <w:pPr>
        <w:spacing w:after="0" w:line="240" w:lineRule="auto"/>
        <w:jc w:val="center"/>
        <w:rPr>
          <w:color w:val="000000" w:themeColor="text1"/>
          <w:lang w:val="en-ID"/>
        </w:rPr>
      </w:pPr>
      <w:hyperlink r:id="rId10" w:history="1">
        <w:r w:rsidR="00F8288A" w:rsidRPr="00C46A76">
          <w:rPr>
            <w:rStyle w:val="Hyperlink"/>
            <w:i/>
            <w:color w:val="000000" w:themeColor="text1"/>
            <w:sz w:val="20"/>
            <w:lang w:val="en-ID"/>
          </w:rPr>
          <w:t>lutfianaannisanurillah@gmail.com</w:t>
        </w:r>
      </w:hyperlink>
      <w:r w:rsidR="00F8288A" w:rsidRPr="00C46A76">
        <w:rPr>
          <w:i/>
          <w:color w:val="000000" w:themeColor="text1"/>
          <w:sz w:val="20"/>
          <w:lang w:val="en-ID"/>
        </w:rPr>
        <w:t>*</w:t>
      </w:r>
    </w:p>
    <w:p w:rsidR="00F8288A" w:rsidRPr="00C46A76" w:rsidRDefault="00F8288A" w:rsidP="00F8288A">
      <w:pPr>
        <w:spacing w:after="0" w:line="240" w:lineRule="auto"/>
        <w:jc w:val="center"/>
        <w:rPr>
          <w:color w:val="000000" w:themeColor="text1"/>
          <w:lang w:val="en-ID"/>
        </w:rPr>
      </w:pPr>
    </w:p>
    <w:p w:rsidR="00F8288A" w:rsidRPr="00C46A76" w:rsidRDefault="00F8288A" w:rsidP="00F8288A">
      <w:pPr>
        <w:spacing w:after="0" w:line="240" w:lineRule="auto"/>
        <w:ind w:left="680" w:right="680"/>
        <w:jc w:val="both"/>
        <w:rPr>
          <w:rFonts w:cstheme="minorHAnsi"/>
          <w:i/>
          <w:color w:val="000000" w:themeColor="text1"/>
          <w:sz w:val="20"/>
          <w:lang w:val="en-ID"/>
        </w:rPr>
      </w:pPr>
      <w:r w:rsidRPr="00C46A76">
        <w:rPr>
          <w:b/>
          <w:i/>
          <w:color w:val="000000" w:themeColor="text1"/>
          <w:sz w:val="20"/>
          <w:lang w:val="en-ID"/>
        </w:rPr>
        <w:t>Abstract:</w:t>
      </w:r>
      <w:r w:rsidRPr="00C46A76">
        <w:rPr>
          <w:b/>
          <w:color w:val="000000" w:themeColor="text1"/>
          <w:sz w:val="20"/>
          <w:lang w:val="en-ID"/>
        </w:rPr>
        <w:t xml:space="preserve"> </w:t>
      </w:r>
      <w:r w:rsidRPr="00C46A76">
        <w:rPr>
          <w:rFonts w:cstheme="minorHAnsi"/>
          <w:i/>
          <w:color w:val="000000" w:themeColor="text1"/>
          <w:sz w:val="20"/>
          <w:szCs w:val="20"/>
        </w:rPr>
        <w:t>This study aims to determine the feasibility, practicality, and effectiveness of android-based learning media for the operation of adding and subtracting integers for 6th grade elementary school. This type of research is development, using the ADDIE model. The ADDIE development model has 5 stages, namely analysis, design, development, implementation, and evaluation. This android-based learning media was assessed for feasibility by 3 validators with an average score of 88.02% which was included in the very feasible category. The practicality assessment through teacher and 6th grade student questionnaires with an average score of 89.65% is in the very practical category. Assessment of the effectiveness seen from the results of the pretest and posttest obtained a value of 70.5 is categorized as quite effective. Based on these results, android-based learning media can be used in learning because it has met the criteria of being feasible, practical, and quite effective.</w:t>
      </w:r>
    </w:p>
    <w:p w:rsidR="00F8288A" w:rsidRPr="00C46A76" w:rsidRDefault="00F8288A" w:rsidP="00F8288A">
      <w:pPr>
        <w:spacing w:after="0" w:line="240" w:lineRule="auto"/>
        <w:ind w:left="680" w:right="680"/>
        <w:jc w:val="both"/>
        <w:rPr>
          <w:b/>
          <w:color w:val="000000" w:themeColor="text1"/>
          <w:sz w:val="20"/>
          <w:lang w:val="en-ID"/>
        </w:rPr>
      </w:pPr>
    </w:p>
    <w:p w:rsidR="00F8288A" w:rsidRPr="00C46A76" w:rsidRDefault="00F8288A" w:rsidP="00F8288A">
      <w:pPr>
        <w:spacing w:after="0" w:line="240" w:lineRule="auto"/>
        <w:ind w:left="680" w:right="680"/>
        <w:jc w:val="both"/>
        <w:rPr>
          <w:i/>
          <w:color w:val="000000" w:themeColor="text1"/>
          <w:sz w:val="20"/>
          <w:lang w:val="en-ID"/>
        </w:rPr>
      </w:pPr>
      <w:r w:rsidRPr="00C46A76">
        <w:rPr>
          <w:b/>
          <w:i/>
          <w:color w:val="000000" w:themeColor="text1"/>
          <w:sz w:val="20"/>
          <w:lang w:val="en-ID"/>
        </w:rPr>
        <w:t>Key Words:</w:t>
      </w:r>
      <w:r w:rsidRPr="00C46A76">
        <w:rPr>
          <w:color w:val="000000" w:themeColor="text1"/>
        </w:rPr>
        <w:t xml:space="preserve"> </w:t>
      </w:r>
      <w:r w:rsidRPr="00C46A76">
        <w:rPr>
          <w:i/>
          <w:color w:val="000000" w:themeColor="text1"/>
          <w:sz w:val="20"/>
          <w:lang w:val="en-ID"/>
        </w:rPr>
        <w:t>Android-Based Learning Media; ADDIE; Mathematics</w:t>
      </w:r>
    </w:p>
    <w:p w:rsidR="00F8288A" w:rsidRPr="00C46A76" w:rsidRDefault="00F8288A" w:rsidP="00F8288A">
      <w:pPr>
        <w:spacing w:after="0" w:line="240" w:lineRule="auto"/>
        <w:ind w:left="680" w:right="680"/>
        <w:jc w:val="both"/>
        <w:rPr>
          <w:b/>
          <w:i/>
          <w:color w:val="000000" w:themeColor="text1"/>
          <w:sz w:val="20"/>
          <w:lang w:val="en-ID"/>
        </w:rPr>
      </w:pPr>
    </w:p>
    <w:p w:rsidR="00F8288A" w:rsidRPr="00C46A76" w:rsidRDefault="00F8288A" w:rsidP="00F8288A">
      <w:pPr>
        <w:spacing w:before="240" w:after="0" w:line="240" w:lineRule="auto"/>
        <w:ind w:left="680" w:right="680"/>
        <w:jc w:val="both"/>
        <w:rPr>
          <w:color w:val="000000" w:themeColor="text1"/>
          <w:sz w:val="20"/>
        </w:rPr>
      </w:pPr>
      <w:r w:rsidRPr="00FD00E0">
        <w:rPr>
          <w:b/>
          <w:color w:val="000000" w:themeColor="text1"/>
          <w:sz w:val="20"/>
          <w:lang w:val="en-ID"/>
        </w:rPr>
        <w:t>Abstrak</w:t>
      </w:r>
      <w:r w:rsidRPr="00C46A76">
        <w:rPr>
          <w:b/>
          <w:i/>
          <w:color w:val="000000" w:themeColor="text1"/>
          <w:sz w:val="20"/>
          <w:lang w:val="en-ID"/>
        </w:rPr>
        <w:t>:</w:t>
      </w:r>
      <w:r w:rsidRPr="00C46A76">
        <w:rPr>
          <w:color w:val="000000" w:themeColor="text1"/>
          <w:sz w:val="20"/>
          <w:lang w:val="en-ID"/>
        </w:rPr>
        <w:t xml:space="preserve"> </w:t>
      </w:r>
      <w:r w:rsidRPr="00C46A76">
        <w:rPr>
          <w:color w:val="000000" w:themeColor="text1"/>
          <w:sz w:val="20"/>
        </w:rPr>
        <w:t xml:space="preserve">Penelitian ini bertujuan untuk mengetahui kelayakan, kepraktisan, dan keefektifan media pembelajaran berbasis </w:t>
      </w:r>
      <w:r w:rsidRPr="00C46A76">
        <w:rPr>
          <w:i/>
          <w:color w:val="000000" w:themeColor="text1"/>
          <w:sz w:val="20"/>
        </w:rPr>
        <w:t>android</w:t>
      </w:r>
      <w:r w:rsidRPr="00C46A76">
        <w:rPr>
          <w:color w:val="000000" w:themeColor="text1"/>
          <w:sz w:val="20"/>
        </w:rPr>
        <w:t xml:space="preserve"> materi operasi penjumlahan dan pengurangan bilangan bulat kelas 6 SD. Jenis penelitian ini adalah pengembangan, dengan menggunakan model ADDIE. </w:t>
      </w:r>
      <w:proofErr w:type="gramStart"/>
      <w:r w:rsidRPr="00C46A76">
        <w:rPr>
          <w:color w:val="000000" w:themeColor="text1"/>
          <w:sz w:val="20"/>
        </w:rPr>
        <w:t xml:space="preserve">Model pengembangan ADDIE memiliki 5 tahap, yaitu </w:t>
      </w:r>
      <w:r w:rsidRPr="00C46A76">
        <w:rPr>
          <w:i/>
          <w:color w:val="000000" w:themeColor="text1"/>
          <w:sz w:val="20"/>
        </w:rPr>
        <w:t>analysis</w:t>
      </w:r>
      <w:r w:rsidRPr="00C46A76">
        <w:rPr>
          <w:color w:val="000000" w:themeColor="text1"/>
          <w:sz w:val="20"/>
        </w:rPr>
        <w:t xml:space="preserve">, </w:t>
      </w:r>
      <w:r w:rsidRPr="00C46A76">
        <w:rPr>
          <w:i/>
          <w:color w:val="000000" w:themeColor="text1"/>
          <w:sz w:val="20"/>
        </w:rPr>
        <w:t>design</w:t>
      </w:r>
      <w:r w:rsidRPr="00C46A76">
        <w:rPr>
          <w:color w:val="000000" w:themeColor="text1"/>
          <w:sz w:val="20"/>
        </w:rPr>
        <w:t xml:space="preserve">, </w:t>
      </w:r>
      <w:r w:rsidRPr="00C46A76">
        <w:rPr>
          <w:i/>
          <w:color w:val="000000" w:themeColor="text1"/>
          <w:sz w:val="20"/>
        </w:rPr>
        <w:t>developmen</w:t>
      </w:r>
      <w:r w:rsidRPr="00C46A76">
        <w:rPr>
          <w:color w:val="000000" w:themeColor="text1"/>
          <w:sz w:val="20"/>
        </w:rPr>
        <w:t xml:space="preserve">t, </w:t>
      </w:r>
      <w:r w:rsidRPr="00C46A76">
        <w:rPr>
          <w:i/>
          <w:color w:val="000000" w:themeColor="text1"/>
          <w:sz w:val="20"/>
        </w:rPr>
        <w:t>implementation</w:t>
      </w:r>
      <w:r w:rsidRPr="00C46A76">
        <w:rPr>
          <w:color w:val="000000" w:themeColor="text1"/>
          <w:sz w:val="20"/>
        </w:rPr>
        <w:t xml:space="preserve">, dan </w:t>
      </w:r>
      <w:r w:rsidRPr="00C46A76">
        <w:rPr>
          <w:i/>
          <w:color w:val="000000" w:themeColor="text1"/>
          <w:sz w:val="20"/>
        </w:rPr>
        <w:t>evaluation</w:t>
      </w:r>
      <w:r w:rsidRPr="00C46A76">
        <w:rPr>
          <w:color w:val="000000" w:themeColor="text1"/>
          <w:sz w:val="20"/>
        </w:rPr>
        <w:t>.</w:t>
      </w:r>
      <w:proofErr w:type="gramEnd"/>
      <w:r w:rsidRPr="00C46A76">
        <w:rPr>
          <w:color w:val="000000" w:themeColor="text1"/>
          <w:sz w:val="20"/>
        </w:rPr>
        <w:t xml:space="preserve"> Media pembelajaran berbasis </w:t>
      </w:r>
      <w:r w:rsidRPr="00C46A76">
        <w:rPr>
          <w:i/>
          <w:color w:val="000000" w:themeColor="text1"/>
          <w:sz w:val="20"/>
        </w:rPr>
        <w:t>android</w:t>
      </w:r>
      <w:r w:rsidRPr="00C46A76">
        <w:rPr>
          <w:color w:val="000000" w:themeColor="text1"/>
          <w:sz w:val="20"/>
        </w:rPr>
        <w:t xml:space="preserve"> ini dinilai kelayakanya oleh 3 validator dengan perolehan rata-rata skor 88</w:t>
      </w:r>
      <w:proofErr w:type="gramStart"/>
      <w:r w:rsidRPr="00C46A76">
        <w:rPr>
          <w:color w:val="000000" w:themeColor="text1"/>
          <w:sz w:val="20"/>
        </w:rPr>
        <w:t>,02</w:t>
      </w:r>
      <w:proofErr w:type="gramEnd"/>
      <w:r w:rsidRPr="00C46A76">
        <w:rPr>
          <w:color w:val="000000" w:themeColor="text1"/>
          <w:sz w:val="20"/>
        </w:rPr>
        <w:t>% yang masuk dalam kategori sangat layak. Penilaian kepraktisan melalui angket guru dan siswa kelas 6 dengan rata-rata skor perolehan 89</w:t>
      </w:r>
      <w:proofErr w:type="gramStart"/>
      <w:r w:rsidRPr="00C46A76">
        <w:rPr>
          <w:color w:val="000000" w:themeColor="text1"/>
          <w:sz w:val="20"/>
        </w:rPr>
        <w:t>,65</w:t>
      </w:r>
      <w:proofErr w:type="gramEnd"/>
      <w:r w:rsidRPr="00C46A76">
        <w:rPr>
          <w:color w:val="000000" w:themeColor="text1"/>
          <w:sz w:val="20"/>
        </w:rPr>
        <w:t xml:space="preserve">% masuk kategori sangat praktis. Penilaian keefektifan dilihat dari hasil </w:t>
      </w:r>
      <w:r w:rsidRPr="00C46A76">
        <w:rPr>
          <w:i/>
          <w:color w:val="000000" w:themeColor="text1"/>
          <w:sz w:val="20"/>
        </w:rPr>
        <w:t>pretest</w:t>
      </w:r>
      <w:r w:rsidRPr="00C46A76">
        <w:rPr>
          <w:color w:val="000000" w:themeColor="text1"/>
          <w:sz w:val="20"/>
        </w:rPr>
        <w:t xml:space="preserve"> dan </w:t>
      </w:r>
      <w:r w:rsidRPr="00C46A76">
        <w:rPr>
          <w:i/>
          <w:color w:val="000000" w:themeColor="text1"/>
          <w:sz w:val="20"/>
        </w:rPr>
        <w:t>postest</w:t>
      </w:r>
      <w:r w:rsidRPr="00C46A76">
        <w:rPr>
          <w:color w:val="000000" w:themeColor="text1"/>
          <w:sz w:val="20"/>
        </w:rPr>
        <w:t xml:space="preserve"> diperoleh nilai 70</w:t>
      </w:r>
      <w:proofErr w:type="gramStart"/>
      <w:r w:rsidRPr="00C46A76">
        <w:rPr>
          <w:color w:val="000000" w:themeColor="text1"/>
          <w:sz w:val="20"/>
        </w:rPr>
        <w:t>,5</w:t>
      </w:r>
      <w:proofErr w:type="gramEnd"/>
      <w:r w:rsidRPr="00C46A76">
        <w:rPr>
          <w:color w:val="000000" w:themeColor="text1"/>
          <w:sz w:val="20"/>
        </w:rPr>
        <w:t xml:space="preserve"> masuk kategori cukup efektif. </w:t>
      </w:r>
      <w:proofErr w:type="gramStart"/>
      <w:r w:rsidRPr="00C46A76">
        <w:rPr>
          <w:color w:val="000000" w:themeColor="text1"/>
          <w:sz w:val="20"/>
        </w:rPr>
        <w:t xml:space="preserve">Berdasarkan hasil tersebut, media pembelajaran berbasis </w:t>
      </w:r>
      <w:r w:rsidRPr="00C46A76">
        <w:rPr>
          <w:i/>
          <w:color w:val="000000" w:themeColor="text1"/>
          <w:sz w:val="20"/>
        </w:rPr>
        <w:t>android</w:t>
      </w:r>
      <w:r w:rsidRPr="00C46A76">
        <w:rPr>
          <w:color w:val="000000" w:themeColor="text1"/>
          <w:sz w:val="20"/>
        </w:rPr>
        <w:t xml:space="preserve"> dapat digunakan dalam pembelajaran karena telah memenuhi kriteria layak, praktis, dan cukup efektif.</w:t>
      </w:r>
      <w:proofErr w:type="gramEnd"/>
    </w:p>
    <w:p w:rsidR="00F8288A" w:rsidRPr="00C46A76" w:rsidRDefault="00F8288A" w:rsidP="00F8288A">
      <w:pPr>
        <w:spacing w:after="0" w:line="240" w:lineRule="auto"/>
        <w:ind w:left="680" w:right="680"/>
        <w:jc w:val="both"/>
        <w:rPr>
          <w:color w:val="000000" w:themeColor="text1"/>
          <w:sz w:val="20"/>
          <w:lang w:val="en-ID"/>
        </w:rPr>
      </w:pPr>
    </w:p>
    <w:p w:rsidR="00A92A2B" w:rsidRDefault="00F8288A" w:rsidP="00FD00E0">
      <w:pPr>
        <w:spacing w:line="360" w:lineRule="auto"/>
        <w:ind w:left="709"/>
        <w:rPr>
          <w:color w:val="000000" w:themeColor="text1"/>
          <w:sz w:val="20"/>
          <w:lang w:val="en-ID"/>
        </w:rPr>
      </w:pPr>
      <w:r w:rsidRPr="00C46A76">
        <w:rPr>
          <w:b/>
          <w:color w:val="000000" w:themeColor="text1"/>
          <w:sz w:val="20"/>
          <w:lang w:val="en-ID"/>
        </w:rPr>
        <w:t>Kata Kunci:</w:t>
      </w:r>
      <w:r w:rsidRPr="00C46A76">
        <w:rPr>
          <w:color w:val="000000" w:themeColor="text1"/>
          <w:sz w:val="20"/>
          <w:lang w:val="en-ID"/>
        </w:rPr>
        <w:t xml:space="preserve"> Media Pembelajaran Berbasis </w:t>
      </w:r>
      <w:r w:rsidRPr="00FD00E0">
        <w:rPr>
          <w:i/>
          <w:color w:val="000000" w:themeColor="text1"/>
          <w:sz w:val="20"/>
          <w:lang w:val="en-ID"/>
        </w:rPr>
        <w:t>Android</w:t>
      </w:r>
      <w:r w:rsidRPr="00C46A76">
        <w:rPr>
          <w:color w:val="000000" w:themeColor="text1"/>
          <w:sz w:val="20"/>
          <w:lang w:val="en-ID"/>
        </w:rPr>
        <w:t>; ADDIE; Matematika</w:t>
      </w:r>
    </w:p>
    <w:p w:rsidR="00FD00E0" w:rsidRPr="008902CD" w:rsidRDefault="00FD00E0" w:rsidP="00816210">
      <w:pPr>
        <w:spacing w:after="0"/>
        <w:rPr>
          <w:b/>
          <w:sz w:val="24"/>
        </w:rPr>
      </w:pPr>
      <w:r w:rsidRPr="008902CD">
        <w:rPr>
          <w:b/>
          <w:sz w:val="24"/>
        </w:rPr>
        <w:t>Pendahuluan</w:t>
      </w:r>
    </w:p>
    <w:p w:rsidR="00FD00E0" w:rsidRDefault="00FD00E0" w:rsidP="00F968E5">
      <w:pPr>
        <w:spacing w:after="0"/>
        <w:ind w:firstLine="709"/>
        <w:jc w:val="both"/>
        <w:rPr>
          <w:sz w:val="24"/>
        </w:rPr>
      </w:pPr>
      <w:proofErr w:type="gramStart"/>
      <w:r w:rsidRPr="008902CD">
        <w:rPr>
          <w:sz w:val="24"/>
        </w:rPr>
        <w:t>Abad-21 merupakan</w:t>
      </w:r>
      <w:r w:rsidR="008902CD" w:rsidRPr="008902CD">
        <w:rPr>
          <w:sz w:val="24"/>
        </w:rPr>
        <w:t xml:space="preserve"> bagian tersulit sekolah dalam menghadapi perencanaan kualitas SDM untuk persaingan dunia</w:t>
      </w:r>
      <w:r w:rsidR="008902CD">
        <w:rPr>
          <w:sz w:val="24"/>
        </w:rPr>
        <w:t>.</w:t>
      </w:r>
      <w:proofErr w:type="gramEnd"/>
      <w:r w:rsidR="008902CD">
        <w:rPr>
          <w:sz w:val="24"/>
        </w:rPr>
        <w:t xml:space="preserve"> </w:t>
      </w:r>
      <w:proofErr w:type="gramStart"/>
      <w:r w:rsidR="008902CD">
        <w:rPr>
          <w:sz w:val="24"/>
        </w:rPr>
        <w:t>Persekolahan Indonesia saat ini telah melaksanakan kurikulum 2013.</w:t>
      </w:r>
      <w:proofErr w:type="gramEnd"/>
      <w:r w:rsidR="008902CD">
        <w:rPr>
          <w:sz w:val="24"/>
        </w:rPr>
        <w:t xml:space="preserve"> Rencana pendidikan 2013 atau biasa dikenal dengan K13 menekankan pada pendidikan karakter, itu akan menjadi pembentukan untuk jenjang yang lebih tinggi </w:t>
      </w:r>
      <w:r w:rsidR="008902CD">
        <w:rPr>
          <w:sz w:val="24"/>
        </w:rPr>
        <w:fldChar w:fldCharType="begin" w:fldLock="1"/>
      </w:r>
      <w:r w:rsidR="004B55EC">
        <w:rPr>
          <w:sz w:val="24"/>
        </w:rPr>
        <w:instrText>ADDIN CSL_CITATION {"citationItems":[{"id":"ITEM-1","itemData":{"author":[{"dropping-particle":"","family":"Mulyasa","given":"","non-dropping-particle":"","parse-names":false,"suffix":""}],"id":"ITEM-1","issued":{"date-parts":[["2014"]]},"publisher":"Remaja Rusdakarya","publisher-place":"Bandung","title":"Pengembangan dan Implementasi Kurikulum 2013","type":"book"},"uris":["http://www.mendeley.com/documents/?uuid=59154275-5a9a-4891-a8d2-b1f01d6ddd9a"]}],"mendeley":{"formattedCitation":"(Mulyasa, 2014)","plainTextFormattedCitation":"(Mulyasa, 2014)","previouslyFormattedCitation":"(Mulyasa, 2014)"},"properties":{"noteIndex":0},"schema":"https://github.com/citation-style-language/schema/raw/master/csl-citation.json"}</w:instrText>
      </w:r>
      <w:r w:rsidR="008902CD">
        <w:rPr>
          <w:sz w:val="24"/>
        </w:rPr>
        <w:fldChar w:fldCharType="separate"/>
      </w:r>
      <w:r w:rsidR="008902CD" w:rsidRPr="008902CD">
        <w:rPr>
          <w:noProof/>
          <w:sz w:val="24"/>
        </w:rPr>
        <w:t>(Mulyasa, 2014)</w:t>
      </w:r>
      <w:r w:rsidR="008902CD">
        <w:rPr>
          <w:sz w:val="24"/>
        </w:rPr>
        <w:fldChar w:fldCharType="end"/>
      </w:r>
      <w:r w:rsidR="004B55EC">
        <w:rPr>
          <w:sz w:val="24"/>
        </w:rPr>
        <w:t xml:space="preserve">. </w:t>
      </w:r>
      <w:proofErr w:type="gramStart"/>
      <w:r w:rsidR="004B55EC">
        <w:rPr>
          <w:sz w:val="24"/>
        </w:rPr>
        <w:t>Program pendidikan K13 menggunakan pembelajaran yang terkoordinasi pada tematik.</w:t>
      </w:r>
      <w:proofErr w:type="gramEnd"/>
      <w:r w:rsidR="004B55EC">
        <w:rPr>
          <w:sz w:val="24"/>
        </w:rPr>
        <w:t xml:space="preserve"> Mata pelajaran yang harus dikuasai siswa antara </w:t>
      </w:r>
      <w:proofErr w:type="gramStart"/>
      <w:r w:rsidR="004B55EC">
        <w:rPr>
          <w:sz w:val="24"/>
        </w:rPr>
        <w:t>lain</w:t>
      </w:r>
      <w:proofErr w:type="gramEnd"/>
      <w:r w:rsidR="004B55EC">
        <w:rPr>
          <w:sz w:val="24"/>
        </w:rPr>
        <w:t xml:space="preserve"> matematika. Bahasa Indonesia, IPA, IPS, dll. Pembelajaran MTK di tingkat sekolah dasar kelas rendah terdapat pada tema, tetapi kelas tinggi lebih spesifik 4,5, dan 6 mata pelajaran matematika terpisah </w:t>
      </w:r>
      <w:r w:rsidR="004B55EC">
        <w:rPr>
          <w:sz w:val="24"/>
        </w:rPr>
        <w:lastRenderedPageBreak/>
        <w:t xml:space="preserve">dari tema </w:t>
      </w:r>
      <w:r w:rsidR="004B55EC">
        <w:rPr>
          <w:sz w:val="24"/>
        </w:rPr>
        <w:fldChar w:fldCharType="begin" w:fldLock="1"/>
      </w:r>
      <w:r w:rsidR="00F968E5">
        <w:rPr>
          <w:sz w:val="24"/>
        </w:rPr>
        <w:instrText>ADDIN CSL_CITATION {"citationItems":[{"id":"ITEM-1","itemData":{"author":[{"dropping-particle":"","family":"Wiryanto","given":"","non-dropping-particle":"","parse-names":false,"suffix":""}],"container-title":"Jurnal Kajian Pendidikan dan Hasil Penelitian","id":"ITEM-1","issue":"2","issued":{"date-parts":[["2020"]]},"title":"Proses Pembelajaran Matematika di Sekolah Dasar di Tengah Pandemi COVID-19","type":"article-journal","volume":"6"},"uris":["http://www.mendeley.com/documents/?uuid=e1980f64-07f3-465c-82e4-f983f79935ea"]}],"mendeley":{"formattedCitation":"(Wiryanto, 2020)","plainTextFormattedCitation":"(Wiryanto, 2020)","previouslyFormattedCitation":"(Wiryanto, 2020)"},"properties":{"noteIndex":0},"schema":"https://github.com/citation-style-language/schema/raw/master/csl-citation.json"}</w:instrText>
      </w:r>
      <w:r w:rsidR="004B55EC">
        <w:rPr>
          <w:sz w:val="24"/>
        </w:rPr>
        <w:fldChar w:fldCharType="separate"/>
      </w:r>
      <w:r w:rsidR="004B55EC" w:rsidRPr="004B55EC">
        <w:rPr>
          <w:noProof/>
          <w:sz w:val="24"/>
        </w:rPr>
        <w:t>(Wiryanto, 2020)</w:t>
      </w:r>
      <w:r w:rsidR="004B55EC">
        <w:rPr>
          <w:sz w:val="24"/>
        </w:rPr>
        <w:fldChar w:fldCharType="end"/>
      </w:r>
      <w:r w:rsidR="004B55EC">
        <w:rPr>
          <w:sz w:val="24"/>
        </w:rPr>
        <w:t xml:space="preserve">. </w:t>
      </w:r>
      <w:proofErr w:type="gramStart"/>
      <w:r w:rsidR="0016198C">
        <w:rPr>
          <w:sz w:val="24"/>
        </w:rPr>
        <w:t>Setiap mata pelajaran pasti memiliki penyelesaian untuk menangani masalah yang ada dikeseharian hidup orang, salah satunya MTK.</w:t>
      </w:r>
      <w:proofErr w:type="gramEnd"/>
      <w:r w:rsidR="0016198C">
        <w:rPr>
          <w:sz w:val="24"/>
        </w:rPr>
        <w:t xml:space="preserve"> </w:t>
      </w:r>
      <w:proofErr w:type="gramStart"/>
      <w:r w:rsidR="0016198C">
        <w:rPr>
          <w:sz w:val="24"/>
        </w:rPr>
        <w:t>Penyesuaian siklus</w:t>
      </w:r>
      <w:r w:rsidR="00EE6B8E">
        <w:rPr>
          <w:sz w:val="24"/>
        </w:rPr>
        <w:t xml:space="preserve"> belajar terpaksa dilakukan perubahan secara online atau jarak jauh dikarenakan pandemic covid-19.</w:t>
      </w:r>
      <w:proofErr w:type="gramEnd"/>
      <w:r w:rsidR="00EE6B8E">
        <w:rPr>
          <w:sz w:val="24"/>
        </w:rPr>
        <w:t xml:space="preserve"> Salah satu </w:t>
      </w:r>
      <w:proofErr w:type="gramStart"/>
      <w:r w:rsidR="00EE6B8E">
        <w:rPr>
          <w:sz w:val="24"/>
        </w:rPr>
        <w:t>cara</w:t>
      </w:r>
      <w:proofErr w:type="gramEnd"/>
      <w:r w:rsidR="00EE6B8E">
        <w:rPr>
          <w:sz w:val="24"/>
        </w:rPr>
        <w:t xml:space="preserve"> untuk memperluas inspirasi siswa dan</w:t>
      </w:r>
      <w:r w:rsidR="00F968E5">
        <w:rPr>
          <w:sz w:val="24"/>
        </w:rPr>
        <w:t xml:space="preserve"> mempermudah siswa untuk belajar adalah dengan memberikan perkembangan belajar yang menarik. </w:t>
      </w:r>
    </w:p>
    <w:p w:rsidR="00F968E5" w:rsidRDefault="00F968E5" w:rsidP="00F968E5">
      <w:pPr>
        <w:spacing w:after="0"/>
        <w:ind w:firstLine="709"/>
        <w:jc w:val="both"/>
        <w:rPr>
          <w:sz w:val="24"/>
        </w:rPr>
      </w:pPr>
      <w:r>
        <w:rPr>
          <w:sz w:val="24"/>
        </w:rPr>
        <w:t xml:space="preserve">Kemajuan media pembelajaran berbasis </w:t>
      </w:r>
      <w:r w:rsidRPr="00F968E5">
        <w:rPr>
          <w:i/>
          <w:sz w:val="24"/>
        </w:rPr>
        <w:t>android</w:t>
      </w:r>
      <w:r>
        <w:rPr>
          <w:sz w:val="24"/>
        </w:rPr>
        <w:t xml:space="preserve"> untuk siswa SD/MI mendapat penilaian 434 pengamat, peneliti sejawat, dan guru dengan tingkat 86,67% yang berada pada klasifikasi sangat baik, sehingga layak untuk diaplikasikan </w:t>
      </w:r>
      <w:r>
        <w:rPr>
          <w:sz w:val="24"/>
        </w:rPr>
        <w:fldChar w:fldCharType="begin" w:fldLock="1"/>
      </w:r>
      <w:r w:rsidR="00D46FF2">
        <w:rPr>
          <w:sz w:val="24"/>
        </w:rPr>
        <w:instrText>ADDIN CSL_CITATION {"citationItems":[{"id":"ITEM-1","itemData":{"DOI":"10.31602/muallimuna.v3i1.952","ISBN":"9783642253874","ISSN":"2476-9703","abstract":"We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$q=-1$.","author":[{"dropping-particle":"","family":"Batubara","given":"Hamdan Husein","non-dropping-particle":"","parse-names":false,"suffix":""}],"container-title":"Muallimuna : Jurnal Madrasah Ibtidaiyah","id":"ITEM-1","issue":"1","issued":{"date-parts":[["2017","2","2"]]},"page":"12-27","title":"Pengembangan Media Pembelajaran Matematika berbasis Android untuk Siswa SD/MI","type":"article-journal","volume":"3"},"uris":["http://www.mendeley.com/documents/?uuid=305e23af-f967-4fe1-ae64-19d613157970"]}],"mendeley":{"formattedCitation":"(Batubara, 2017)","plainTextFormattedCitation":"(Batubara, 2017)","previouslyFormattedCitation":"(Batubara, 2017)"},"properties":{"noteIndex":0},"schema":"https://github.com/citation-style-language/schema/raw/master/csl-citation.json"}</w:instrText>
      </w:r>
      <w:r>
        <w:rPr>
          <w:sz w:val="24"/>
        </w:rPr>
        <w:fldChar w:fldCharType="separate"/>
      </w:r>
      <w:r w:rsidRPr="00F968E5">
        <w:rPr>
          <w:noProof/>
          <w:sz w:val="24"/>
        </w:rPr>
        <w:t>(Batubara, 2017)</w:t>
      </w:r>
      <w:r>
        <w:rPr>
          <w:sz w:val="24"/>
        </w:rPr>
        <w:fldChar w:fldCharType="end"/>
      </w:r>
      <w:r>
        <w:rPr>
          <w:sz w:val="24"/>
        </w:rPr>
        <w:t xml:space="preserve">. </w:t>
      </w:r>
      <w:r w:rsidR="00C96977">
        <w:rPr>
          <w:sz w:val="24"/>
        </w:rPr>
        <w:t xml:space="preserve">Uji komparansi mengetahui perkembangan media pembelajaran   matematika berbasis </w:t>
      </w:r>
      <w:r w:rsidR="00C96977">
        <w:rPr>
          <w:i/>
          <w:sz w:val="24"/>
        </w:rPr>
        <w:t>android</w:t>
      </w:r>
      <w:r w:rsidR="00C96977">
        <w:rPr>
          <w:sz w:val="24"/>
        </w:rPr>
        <w:t xml:space="preserve"> pada kelas 4 SD yang mendapat hasil </w:t>
      </w:r>
      <w:r w:rsidR="00C96977">
        <w:rPr>
          <w:i/>
          <w:sz w:val="24"/>
        </w:rPr>
        <w:t>reviewer</w:t>
      </w:r>
      <w:r w:rsidR="00C96977">
        <w:rPr>
          <w:sz w:val="24"/>
        </w:rPr>
        <w:t xml:space="preserve"> ahli dan pengguna adalah 3</w:t>
      </w:r>
      <w:proofErr w:type="gramStart"/>
      <w:r w:rsidR="00C96977">
        <w:rPr>
          <w:sz w:val="24"/>
        </w:rPr>
        <w:t>,90</w:t>
      </w:r>
      <w:proofErr w:type="gramEnd"/>
      <w:r w:rsidR="00C96977">
        <w:rPr>
          <w:sz w:val="24"/>
        </w:rPr>
        <w:t xml:space="preserve"> yang berada pada klasifikasi yang dapat ditema. Oleh karena itu, dukungan pembelajaran berbasis </w:t>
      </w:r>
      <w:r w:rsidR="00C96977">
        <w:rPr>
          <w:i/>
          <w:sz w:val="24"/>
        </w:rPr>
        <w:t>android</w:t>
      </w:r>
      <w:r w:rsidR="00C96977">
        <w:rPr>
          <w:sz w:val="24"/>
        </w:rPr>
        <w:t xml:space="preserve"> ini dapat dicapai dengan pembelajaran </w:t>
      </w:r>
      <w:r w:rsidR="00D46FF2">
        <w:rPr>
          <w:sz w:val="24"/>
        </w:rPr>
        <w:fldChar w:fldCharType="begin" w:fldLock="1"/>
      </w:r>
      <w:r w:rsidR="00FE26D4">
        <w:rPr>
          <w:sz w:val="24"/>
        </w:rPr>
        <w:instrText>ADDIN CSL_CITATION {"citationItems":[{"id":"ITEM-1","itemData":{"DOI":"10.46306/lb.v1i2.17","ISSN":"2721-8937","abstract":"Tujuan dari penelitian pengembangan ini adalah menghasilkan produk media pembelajaran yang dapat dijadikan sebagai salah satu alternatif media pembelajaran yang efektif bagi peserta didik yang dapat digunakan untuk belajar mandiri, sehingga dapat meningkatkan hasil belajar peserta didik. Penelitian dilaksanakan di SDN Sudimara Timur 5. Hasil review oleh ahli media terhadap seluruh aspek yang dinilai rata-rata uang diperoleh yaitu sebesar 3,71 yang berarti termasuk dalam kategori baik, oleh ahli materi diperoleh rata-rata sebesar 3,75 dengan kategori baik, serta oleh pengguna yaitu sebesar 4,625 juga termasuk kedalam kategori sangat baik. Sehingga diperoleh rata-rata keseluruhan hasil review ahli dan pengguna terhadap media pembelajaran yang dikembangkan yaitu sebesar 4,02 yang termasuk kedalam kategori baik. Berdasarkan hasil review oleh ahli tersebut maka media pembelajaran ini dinyatakan layak untuk diimplementasikan dalam proses belajar peserta didik secara mandiri","author":[{"dropping-particle":"","family":"Karim","given":"Abdul","non-dropping-particle":"","parse-names":false,"suffix":""},{"dropping-particle":"","family":"Savitri","given":"Dini","non-dropping-particle":"","parse-names":false,"suffix":""},{"dropping-particle":"","family":"Hasbullah","given":"","non-dropping-particle":"","parse-names":false,"suffix":""}],"container-title":"Jurnal Lebesgue : Jurnal Ilmiah Pendidikan Matematika, Matematika dan Statistika","id":"ITEM-1","issue":"2","issued":{"date-parts":[["2020","8","26"]]},"page":"63-75","title":"PENGEMBANGAN MEDIA PEMBELAJARAN MATEMATIKA BERBASIS ANDROID DI KELAS 4 SEKOLAH DASAR","type":"article-journal","volume":"1"},"uris":["http://www.mendeley.com/documents/?uuid=38bd66e9-0d6e-4be2-bb16-b30615705b4c"]}],"mendeley":{"formattedCitation":"(Karim et al., 2020)","plainTextFormattedCitation":"(Karim et al., 2020)","previouslyFormattedCitation":"(Karim et al., 2020)"},"properties":{"noteIndex":0},"schema":"https://github.com/citation-style-language/schema/raw/master/csl-citation.json"}</w:instrText>
      </w:r>
      <w:r w:rsidR="00D46FF2">
        <w:rPr>
          <w:sz w:val="24"/>
        </w:rPr>
        <w:fldChar w:fldCharType="separate"/>
      </w:r>
      <w:r w:rsidR="00D46FF2" w:rsidRPr="00D46FF2">
        <w:rPr>
          <w:noProof/>
          <w:sz w:val="24"/>
        </w:rPr>
        <w:t>(Karim et al., 2020)</w:t>
      </w:r>
      <w:r w:rsidR="00D46FF2">
        <w:rPr>
          <w:sz w:val="24"/>
        </w:rPr>
        <w:fldChar w:fldCharType="end"/>
      </w:r>
      <w:r w:rsidR="00D46FF2">
        <w:rPr>
          <w:sz w:val="24"/>
        </w:rPr>
        <w:t xml:space="preserve">. </w:t>
      </w:r>
    </w:p>
    <w:p w:rsidR="00816210" w:rsidRDefault="00544179" w:rsidP="00816210">
      <w:pPr>
        <w:spacing w:after="0"/>
        <w:ind w:firstLine="709"/>
        <w:jc w:val="both"/>
        <w:rPr>
          <w:rFonts w:cstheme="minorHAnsi"/>
          <w:color w:val="000000" w:themeColor="text1"/>
          <w:sz w:val="24"/>
        </w:rPr>
      </w:pPr>
      <w:proofErr w:type="gramStart"/>
      <w:r>
        <w:rPr>
          <w:sz w:val="24"/>
        </w:rPr>
        <w:t>Wawancara yang dilakukan oleh peneliti di SDN Sukodadi 02 Wagir.</w:t>
      </w:r>
      <w:proofErr w:type="gramEnd"/>
      <w:r>
        <w:rPr>
          <w:sz w:val="24"/>
        </w:rPr>
        <w:t xml:space="preserve"> </w:t>
      </w:r>
      <w:proofErr w:type="gramStart"/>
      <w:r>
        <w:rPr>
          <w:sz w:val="24"/>
        </w:rPr>
        <w:t xml:space="preserve">Hasilnya </w:t>
      </w:r>
      <w:r w:rsidR="00D452A9">
        <w:rPr>
          <w:sz w:val="24"/>
        </w:rPr>
        <w:t>adalah suatu metode pembelajaran matematika khususnya penjumlahan d</w:t>
      </w:r>
      <w:r w:rsidR="002170F3">
        <w:rPr>
          <w:sz w:val="24"/>
        </w:rPr>
        <w:t>an pengurangan bilangan bulat yang baru-baru ini diselesaikan dengan lugas, kini telah berubah sejak pandemic covid-19.</w:t>
      </w:r>
      <w:proofErr w:type="gramEnd"/>
      <w:r w:rsidR="002170F3">
        <w:rPr>
          <w:sz w:val="24"/>
        </w:rPr>
        <w:t xml:space="preserve"> </w:t>
      </w:r>
      <w:proofErr w:type="gramStart"/>
      <w:r w:rsidR="00380A0E">
        <w:rPr>
          <w:sz w:val="24"/>
        </w:rPr>
        <w:t xml:space="preserve">Selama masa pandemic covid-19, pembelajaran berlangsung online dan pengajar memberikan soal/tugas dan materi melalui grup </w:t>
      </w:r>
      <w:r w:rsidR="00380A0E" w:rsidRPr="00380A0E">
        <w:rPr>
          <w:i/>
          <w:sz w:val="24"/>
        </w:rPr>
        <w:t>whatsapp</w:t>
      </w:r>
      <w:r w:rsidR="00380A0E">
        <w:rPr>
          <w:sz w:val="24"/>
        </w:rPr>
        <w:t>.</w:t>
      </w:r>
      <w:proofErr w:type="gramEnd"/>
      <w:r w:rsidR="004D5C53">
        <w:rPr>
          <w:sz w:val="24"/>
        </w:rPr>
        <w:t xml:space="preserve"> </w:t>
      </w:r>
      <w:proofErr w:type="gramStart"/>
      <w:r w:rsidR="004D5C53">
        <w:rPr>
          <w:sz w:val="24"/>
        </w:rPr>
        <w:t xml:space="preserve">Hal </w:t>
      </w:r>
      <w:r w:rsidR="00120003">
        <w:rPr>
          <w:sz w:val="24"/>
        </w:rPr>
        <w:t>ini menghasilkan peserta didik kurang bersemangat pada belajar.</w:t>
      </w:r>
      <w:proofErr w:type="gramEnd"/>
      <w:r w:rsidR="00120003">
        <w:rPr>
          <w:sz w:val="24"/>
        </w:rPr>
        <w:t xml:space="preserve"> </w:t>
      </w:r>
      <w:proofErr w:type="gramStart"/>
      <w:r w:rsidR="0056128E">
        <w:rPr>
          <w:sz w:val="24"/>
        </w:rPr>
        <w:t>Terlebih lagi, bilangan bulat adalah s</w:t>
      </w:r>
      <w:r w:rsidR="00822917">
        <w:rPr>
          <w:sz w:val="24"/>
        </w:rPr>
        <w:t>alah satu mata pelajaran aritmatika yang terkaji masalah berkaitan dengan kehidupan sehari-hari.</w:t>
      </w:r>
      <w:proofErr w:type="gramEnd"/>
      <w:r w:rsidR="00822917">
        <w:rPr>
          <w:sz w:val="24"/>
        </w:rPr>
        <w:t xml:space="preserve"> </w:t>
      </w:r>
      <w:proofErr w:type="gramStart"/>
      <w:r w:rsidR="00822917" w:rsidRPr="006C1B12">
        <w:rPr>
          <w:rFonts w:cstheme="minorHAnsi"/>
          <w:color w:val="000000" w:themeColor="text1"/>
          <w:sz w:val="24"/>
        </w:rPr>
        <w:t>Pengajar membutuhkan pengembangan dalam mewujudkan agar siswa lebih bersemangat dan mempermudah siswa untuk belajar.</w:t>
      </w:r>
      <w:proofErr w:type="gramEnd"/>
      <w:r w:rsidR="00822917" w:rsidRPr="006C1B12">
        <w:rPr>
          <w:rFonts w:cstheme="minorHAnsi"/>
          <w:color w:val="000000" w:themeColor="text1"/>
          <w:sz w:val="24"/>
        </w:rPr>
        <w:t xml:space="preserve"> Seiring dengan kemajuan zaman pembelajaran saat ini, siswa membutuhkan media pembelajaran yang menggunakan inovasi dimana terdapat media pembelajaran dengan tambahan gambar dan gerakan bergerak yang dibundel dengan rute untuk bekerja dengan aplikasinya dan </w:t>
      </w:r>
      <w:proofErr w:type="gramStart"/>
      <w:r w:rsidR="00822917" w:rsidRPr="006C1B12">
        <w:rPr>
          <w:rFonts w:cstheme="minorHAnsi"/>
          <w:color w:val="000000" w:themeColor="text1"/>
          <w:sz w:val="24"/>
        </w:rPr>
        <w:t>akan</w:t>
      </w:r>
      <w:proofErr w:type="gramEnd"/>
      <w:r w:rsidR="00822917" w:rsidRPr="006C1B12">
        <w:rPr>
          <w:rFonts w:cstheme="minorHAnsi"/>
          <w:color w:val="000000" w:themeColor="text1"/>
          <w:sz w:val="24"/>
        </w:rPr>
        <w:t xml:space="preserve"> menonjol bagi siswa</w:t>
      </w:r>
      <w:r w:rsidR="00822917">
        <w:rPr>
          <w:sz w:val="24"/>
        </w:rPr>
        <w:t xml:space="preserve">, </w:t>
      </w:r>
      <w:r w:rsidR="00372389">
        <w:rPr>
          <w:sz w:val="24"/>
        </w:rPr>
        <w:t xml:space="preserve">menjadikan belajar lebih menyenangkan dan tidak membosankan. </w:t>
      </w:r>
      <w:r w:rsidR="00FE26D4">
        <w:rPr>
          <w:sz w:val="24"/>
        </w:rPr>
        <w:t xml:space="preserve">Sesuai </w:t>
      </w:r>
      <w:r w:rsidR="00FE26D4">
        <w:rPr>
          <w:sz w:val="24"/>
        </w:rPr>
        <w:fldChar w:fldCharType="begin" w:fldLock="1"/>
      </w:r>
      <w:r w:rsidR="00F73E3E">
        <w:rPr>
          <w:sz w:val="24"/>
        </w:rPr>
        <w:instrText>ADDIN CSL_CITATION {"citationItems":[{"id":"ITEM-1","itemData":{"author":[{"dropping-particle":"","family":"Sadiman","given":"","non-dropping-particle":"","parse-names":false,"suffix":""}],"id":"ITEM-1","issued":{"date-parts":[["2011"]]},"publisher":"Rajawali Pers","publisher-place":"Jakarta","title":"Media Pendidikan","type":"book"},"uris":["http://www.mendeley.com/documents/?uuid=b1d1b38e-dd34-4abd-bd31-2fab6a68ebb2"]}],"mendeley":{"formattedCitation":"(Sadiman, 2011)","plainTextFormattedCitation":"(Sadiman, 2011)","previouslyFormattedCitation":"(Sadiman, 2011)"},"properties":{"noteIndex":0},"schema":"https://github.com/citation-style-language/schema/raw/master/csl-citation.json"}</w:instrText>
      </w:r>
      <w:r w:rsidR="00FE26D4">
        <w:rPr>
          <w:sz w:val="24"/>
        </w:rPr>
        <w:fldChar w:fldCharType="separate"/>
      </w:r>
      <w:r w:rsidR="00FE26D4" w:rsidRPr="00FE26D4">
        <w:rPr>
          <w:noProof/>
          <w:sz w:val="24"/>
        </w:rPr>
        <w:t>(Sadiman, 2011)</w:t>
      </w:r>
      <w:r w:rsidR="00FE26D4">
        <w:rPr>
          <w:sz w:val="24"/>
        </w:rPr>
        <w:fldChar w:fldCharType="end"/>
      </w:r>
      <w:r w:rsidR="00FE26D4">
        <w:rPr>
          <w:sz w:val="24"/>
        </w:rPr>
        <w:t xml:space="preserve"> menyatakan media </w:t>
      </w:r>
      <w:r w:rsidR="00E5605E">
        <w:rPr>
          <w:sz w:val="24"/>
        </w:rPr>
        <w:t>pembelajaran merupakan segala sesuatu yang bisa diterapkan untuk menyampaikan informasi pada siswa.</w:t>
      </w:r>
      <w:r w:rsidR="005358CE">
        <w:rPr>
          <w:sz w:val="24"/>
        </w:rPr>
        <w:t xml:space="preserve"> </w:t>
      </w:r>
      <w:r w:rsidR="005358CE">
        <w:rPr>
          <w:rFonts w:cstheme="minorHAnsi"/>
          <w:color w:val="000000" w:themeColor="text1"/>
          <w:sz w:val="24"/>
        </w:rPr>
        <w:t>Peneliti</w:t>
      </w:r>
      <w:r w:rsidR="005358CE" w:rsidRPr="006C1B12">
        <w:rPr>
          <w:rFonts w:cstheme="minorHAnsi"/>
          <w:color w:val="000000" w:themeColor="text1"/>
          <w:sz w:val="24"/>
        </w:rPr>
        <w:t xml:space="preserve"> membuat </w:t>
      </w:r>
      <w:r w:rsidR="005358CE">
        <w:rPr>
          <w:rFonts w:cstheme="minorHAnsi"/>
          <w:color w:val="000000" w:themeColor="text1"/>
          <w:sz w:val="24"/>
        </w:rPr>
        <w:t xml:space="preserve">produk </w:t>
      </w:r>
      <w:r w:rsidR="005358CE" w:rsidRPr="006C1B12">
        <w:rPr>
          <w:rFonts w:cstheme="minorHAnsi"/>
          <w:color w:val="000000" w:themeColor="text1"/>
          <w:sz w:val="24"/>
        </w:rPr>
        <w:t xml:space="preserve">bergantung pada situs pembuat apk yang dikemas ke dalam aplikasi android menggunakan aplikasi </w:t>
      </w:r>
      <w:r w:rsidR="005358CE" w:rsidRPr="00D85FC4">
        <w:rPr>
          <w:rFonts w:cstheme="minorHAnsi"/>
          <w:i/>
          <w:color w:val="000000" w:themeColor="text1"/>
          <w:sz w:val="24"/>
        </w:rPr>
        <w:t>power point, ispring suite</w:t>
      </w:r>
      <w:r w:rsidR="005358CE" w:rsidRPr="006C1B12">
        <w:rPr>
          <w:rFonts w:cstheme="minorHAnsi"/>
          <w:color w:val="000000" w:themeColor="text1"/>
          <w:sz w:val="24"/>
        </w:rPr>
        <w:t xml:space="preserve">, dan </w:t>
      </w:r>
      <w:r w:rsidR="005358CE" w:rsidRPr="00D85FC4">
        <w:rPr>
          <w:rFonts w:cstheme="minorHAnsi"/>
          <w:i/>
          <w:color w:val="000000" w:themeColor="text1"/>
          <w:sz w:val="24"/>
        </w:rPr>
        <w:t>website 2 apk builder</w:t>
      </w:r>
      <w:r w:rsidR="005358CE">
        <w:rPr>
          <w:rFonts w:cstheme="minorHAnsi"/>
          <w:color w:val="000000" w:themeColor="text1"/>
          <w:sz w:val="24"/>
        </w:rPr>
        <w:t xml:space="preserve"> </w:t>
      </w:r>
      <w:r w:rsidR="005358CE" w:rsidRPr="006C1B12">
        <w:rPr>
          <w:rFonts w:cstheme="minorHAnsi"/>
          <w:color w:val="000000" w:themeColor="text1"/>
          <w:sz w:val="24"/>
        </w:rPr>
        <w:t>yang diandalkan untuk</w:t>
      </w:r>
      <w:r w:rsidR="00F73E3E">
        <w:rPr>
          <w:rFonts w:cstheme="minorHAnsi"/>
          <w:color w:val="000000" w:themeColor="text1"/>
          <w:sz w:val="24"/>
        </w:rPr>
        <w:t xml:space="preserve"> membuat penjumlahan dan pengurangan bilangan bulat lebih mudah dipahami siswa melalui media pembelajaran. </w:t>
      </w:r>
      <w:r w:rsidR="00F73E3E">
        <w:rPr>
          <w:rFonts w:cstheme="minorHAnsi"/>
          <w:color w:val="000000" w:themeColor="text1"/>
          <w:sz w:val="24"/>
        </w:rPr>
        <w:fldChar w:fldCharType="begin" w:fldLock="1"/>
      </w:r>
      <w:r w:rsidR="002635B0">
        <w:rPr>
          <w:rFonts w:cstheme="minorHAnsi"/>
          <w:color w:val="000000" w:themeColor="text1"/>
          <w:sz w:val="24"/>
        </w:rPr>
        <w:instrText>ADDIN CSL_CITATION {"citationItems":[{"id":"ITEM-1","itemData":{"author":[{"dropping-particle":"","family":"Alrasheedi, M &amp; Luiz","given":"F.C","non-dropping-particle":"","parse-names":false,"suffix":""}],"id":"ITEM-1","issued":{"date-parts":[["2014"]]},"publisher":"Pixom","publisher-place":"Palembang","title":"An Empirical Study of Critical Succes Factors of Mobile Learning Platform From the Perpective of Instructors.","type":"book"},"uris":["http://www.mendeley.com/documents/?uuid=ef1c192f-f54c-4218-93bd-a265020af783"]}],"mendeley":{"formattedCitation":"(Alrasheedi, M &amp; Luiz, 2014)","plainTextFormattedCitation":"(Alrasheedi, M &amp; Luiz, 2014)","previouslyFormattedCitation":"(Alrasheedi, M &amp; Luiz, 2014)"},"properties":{"noteIndex":0},"schema":"https://github.com/citation-style-language/schema/raw/master/csl-citation.json"}</w:instrText>
      </w:r>
      <w:r w:rsidR="00F73E3E">
        <w:rPr>
          <w:rFonts w:cstheme="minorHAnsi"/>
          <w:color w:val="000000" w:themeColor="text1"/>
          <w:sz w:val="24"/>
        </w:rPr>
        <w:fldChar w:fldCharType="separate"/>
      </w:r>
      <w:r w:rsidR="00F73E3E" w:rsidRPr="00F73E3E">
        <w:rPr>
          <w:rFonts w:cstheme="minorHAnsi"/>
          <w:noProof/>
          <w:color w:val="000000" w:themeColor="text1"/>
          <w:sz w:val="24"/>
        </w:rPr>
        <w:t>(Alrasheedi, M &amp; Luiz, 2014)</w:t>
      </w:r>
      <w:r w:rsidR="00F73E3E">
        <w:rPr>
          <w:rFonts w:cstheme="minorHAnsi"/>
          <w:color w:val="000000" w:themeColor="text1"/>
          <w:sz w:val="24"/>
        </w:rPr>
        <w:fldChar w:fldCharType="end"/>
      </w:r>
      <w:r w:rsidR="00F73E3E">
        <w:rPr>
          <w:rFonts w:cstheme="minorHAnsi"/>
          <w:color w:val="000000" w:themeColor="text1"/>
          <w:sz w:val="24"/>
        </w:rPr>
        <w:t xml:space="preserve"> </w:t>
      </w:r>
      <w:r w:rsidR="00F73E3E" w:rsidRPr="006C1B12">
        <w:rPr>
          <w:rFonts w:cstheme="minorHAnsi"/>
          <w:color w:val="000000" w:themeColor="text1"/>
          <w:sz w:val="24"/>
        </w:rPr>
        <w:t xml:space="preserve">mengatakan bahwa </w:t>
      </w:r>
      <w:r w:rsidR="00C47201">
        <w:rPr>
          <w:rFonts w:cstheme="minorHAnsi"/>
          <w:color w:val="000000" w:themeColor="text1"/>
          <w:sz w:val="24"/>
        </w:rPr>
        <w:t xml:space="preserve">penyajian fitur yang unik dan menarik pada </w:t>
      </w:r>
      <w:r w:rsidR="00F73E3E" w:rsidRPr="006C1B12">
        <w:rPr>
          <w:rFonts w:cstheme="minorHAnsi"/>
          <w:color w:val="000000" w:themeColor="text1"/>
          <w:sz w:val="24"/>
        </w:rPr>
        <w:t xml:space="preserve">media berbasis </w:t>
      </w:r>
      <w:r w:rsidR="00F73E3E" w:rsidRPr="00D85FC4">
        <w:rPr>
          <w:rFonts w:cstheme="minorHAnsi"/>
          <w:i/>
          <w:color w:val="000000" w:themeColor="text1"/>
          <w:sz w:val="24"/>
        </w:rPr>
        <w:t>android</w:t>
      </w:r>
      <w:r w:rsidR="00F73E3E" w:rsidRPr="006C1B12">
        <w:rPr>
          <w:rFonts w:cstheme="minorHAnsi"/>
          <w:color w:val="000000" w:themeColor="text1"/>
          <w:sz w:val="24"/>
        </w:rPr>
        <w:t xml:space="preserve"> </w:t>
      </w:r>
      <w:proofErr w:type="gramStart"/>
      <w:r w:rsidR="00C47201">
        <w:rPr>
          <w:rFonts w:cstheme="minorHAnsi"/>
          <w:color w:val="000000" w:themeColor="text1"/>
          <w:sz w:val="24"/>
        </w:rPr>
        <w:t>akan</w:t>
      </w:r>
      <w:proofErr w:type="gramEnd"/>
      <w:r w:rsidR="00C47201">
        <w:rPr>
          <w:rFonts w:cstheme="minorHAnsi"/>
          <w:color w:val="000000" w:themeColor="text1"/>
          <w:sz w:val="24"/>
        </w:rPr>
        <w:t xml:space="preserve"> menjadikan siswa lebih bersemangat belajar. </w:t>
      </w:r>
      <w:proofErr w:type="gramStart"/>
      <w:r w:rsidR="002635B0" w:rsidRPr="006C1B12">
        <w:rPr>
          <w:rFonts w:cstheme="minorHAnsi"/>
          <w:color w:val="000000" w:themeColor="text1"/>
          <w:sz w:val="24"/>
        </w:rPr>
        <w:t xml:space="preserve">Banyak hal yang menarik, media pembelajaran yang dibundel dalam aplikasi android ini juga dapat dilengkapi dengan materi, contoh soal dengan gambar yang dimeriahkan, dan terdapat tes untuk mengasah kemampuan siswa dalam mempelajari dan memahami materi dengan bantuan media pembelajaran berbasis </w:t>
      </w:r>
      <w:r w:rsidR="002635B0" w:rsidRPr="006F286D">
        <w:rPr>
          <w:rFonts w:cstheme="minorHAnsi"/>
          <w:i/>
          <w:color w:val="000000" w:themeColor="text1"/>
          <w:sz w:val="24"/>
        </w:rPr>
        <w:t>android</w:t>
      </w:r>
      <w:r w:rsidR="002635B0" w:rsidRPr="006C1B12">
        <w:rPr>
          <w:rFonts w:cstheme="minorHAnsi"/>
          <w:color w:val="000000" w:themeColor="text1"/>
          <w:sz w:val="24"/>
        </w:rPr>
        <w:t>.</w:t>
      </w:r>
      <w:proofErr w:type="gramEnd"/>
      <w:r w:rsidR="002635B0">
        <w:rPr>
          <w:rFonts w:cstheme="minorHAnsi"/>
          <w:color w:val="000000" w:themeColor="text1"/>
          <w:sz w:val="24"/>
        </w:rPr>
        <w:t xml:space="preserve"> </w:t>
      </w:r>
      <w:r w:rsidR="002635B0" w:rsidRPr="006C1B12">
        <w:rPr>
          <w:rFonts w:cstheme="minorHAnsi"/>
          <w:color w:val="000000" w:themeColor="text1"/>
          <w:sz w:val="24"/>
        </w:rPr>
        <w:t>Selain itu, pemanfaatan inovasi dalam memajukan suatu media pembelajaran dapat mempengaruhi pembelajaran</w:t>
      </w:r>
      <w:r w:rsidR="002635B0">
        <w:rPr>
          <w:rFonts w:cstheme="minorHAnsi"/>
          <w:color w:val="000000" w:themeColor="text1"/>
          <w:sz w:val="24"/>
        </w:rPr>
        <w:t xml:space="preserve"> </w:t>
      </w:r>
      <w:r w:rsidR="002635B0">
        <w:rPr>
          <w:rFonts w:cstheme="minorHAnsi"/>
          <w:color w:val="000000" w:themeColor="text1"/>
          <w:sz w:val="24"/>
        </w:rPr>
        <w:fldChar w:fldCharType="begin" w:fldLock="1"/>
      </w:r>
      <w:r w:rsidR="00DD3393">
        <w:rPr>
          <w:rFonts w:cstheme="minorHAnsi"/>
          <w:color w:val="000000" w:themeColor="text1"/>
          <w:sz w:val="24"/>
        </w:rPr>
        <w:instrText>ADDIN CSL_CITATION {"citationItems":[{"id":"ITEM-1","itemData":{"DOI":"10.21831/jipi.v1i2.7504","ISSN":"2406-9205","abstract":"Penelitian ini bertujuan untuk mengembangkan media pembelajaran kimia berbasis android dan mengetahui karakteristik, kualitas dan efektifitas dari media pembelajaran berbasis android. Jenis penelitian ini merupakan penelitian dan pengembangan. Penilaian produk dilakukan oleh ahli media, ahli materi, pendidik kimia, peer reviewers dan uji coba peserta didik. Data penelitian dikumpulkan melalui angket penilaian media, angket motivasi dan tes, kemudian dianalisis dengan Manova. Hasil dari penelitian ini adalah: (1) media pembelajaran kimia berbasis android memiliki karakteristik, yaitu visualisasi menarik, praktis dan fleksibel serta evaluasi soal yang variatif, (2) media pembelajaran kimia berbasis android dinilai layak digunakan dalam pembelajaran, ditinjau dari aspek materi, aspek media dan hasil uji coba peserta didik, serta (3) terdapat peningkatan yang signifikan antara motivasi belajar dan prestasi kognitif peserta didik yang mengikuti pembelajaran menggunakan media pembelajaran kimia berbasis android dengan pembelajaran konvensional. Hasil penelitian ini menunjukkan bahwa media pembelajaran kimia berbasis android layak dan efektif digunakan dalam pembelajaran kimia. Kata Kunci: pengembangan, media pembelajaran kimia berbasis android, motivasi, prestasi kognitif.   DEVELOPING ANDROID-BASED CHEMISTRY INSTRUCTIONAL MEDIA TO IMPROVE THE LEARNING MOTIVATION AND COGNITIVE ACHIEVEMENT OF SMA STUDENTS Abstract The aims of this study are: to develop android-based chemistry instructional media and to reveal the characteristic, the quality, and the effectiveness of android-based chemistry instructional media. This research was research and development. The product assessment was conducted by a media expert, a material expert, chemistry teachers peer reviewers and students. The data collecting technique was done by using media evaluation questionnaires, motivation questionnaire and test, then it was analysed by Manova. The results of the study show that: (1) the android-based chemistry instructional media has characteristic such as interesting visualisation, practical and flexible and vary of evaluation test, (2) the developed android-based chemistry instructional media is appropriate for teaching, in terms of material evaluation aspect, media evaluation aspect, and based on the results of students’ tryout, and (3) there is a significant differences in the improvement of learning motivation and cognitive achievement of students between learning using android-b…","author":[{"dropping-particle":"","family":"Lubis","given":"Isma Ramadhani","non-dropping-particle":"","parse-names":false,"suffix":""},{"dropping-particle":"","family":"Ikhsan","given":"Jaslin","non-dropping-particle":"","parse-names":false,"suffix":""}],"container-title":"Jurnal Inovasi Pendidikan IPA","id":"ITEM-1","issue":"2","issued":{"date-parts":[["2015"]]},"page":"191","title":"Pengembangan Media Pembelajaran Kimia Berbasis Android Untuk Meningkatkan Motivasi Belajar Dan Prestasi Kognitif Peserta Didik Sma","type":"article-journal","volume":"1"},"uris":["http://www.mendeley.com/documents/?uuid=34321308-c5a2-47fc-8c40-32b7d9091466"]}],"mendeley":{"formattedCitation":"(Lubis &amp; Ikhsan, 2015)","plainTextFormattedCitation":"(Lubis &amp; Ikhsan, 2015)","previouslyFormattedCitation":"(Lubis &amp; Ikhsan, 2015)"},"properties":{"noteIndex":0},"schema":"https://github.com/citation-style-language/schema/raw/master/csl-citation.json"}</w:instrText>
      </w:r>
      <w:r w:rsidR="002635B0">
        <w:rPr>
          <w:rFonts w:cstheme="minorHAnsi"/>
          <w:color w:val="000000" w:themeColor="text1"/>
          <w:sz w:val="24"/>
        </w:rPr>
        <w:fldChar w:fldCharType="separate"/>
      </w:r>
      <w:r w:rsidR="002635B0" w:rsidRPr="002635B0">
        <w:rPr>
          <w:rFonts w:cstheme="minorHAnsi"/>
          <w:noProof/>
          <w:color w:val="000000" w:themeColor="text1"/>
          <w:sz w:val="24"/>
        </w:rPr>
        <w:t>(Lubis &amp; Ikhsan, 2015)</w:t>
      </w:r>
      <w:r w:rsidR="002635B0">
        <w:rPr>
          <w:rFonts w:cstheme="minorHAnsi"/>
          <w:color w:val="000000" w:themeColor="text1"/>
          <w:sz w:val="24"/>
        </w:rPr>
        <w:fldChar w:fldCharType="end"/>
      </w:r>
      <w:r w:rsidR="00816210">
        <w:rPr>
          <w:rFonts w:cstheme="minorHAnsi"/>
          <w:color w:val="000000" w:themeColor="text1"/>
          <w:sz w:val="24"/>
        </w:rPr>
        <w:t>.</w:t>
      </w:r>
    </w:p>
    <w:p w:rsidR="002635B0" w:rsidRDefault="002635B0" w:rsidP="00816210">
      <w:pPr>
        <w:ind w:firstLine="709"/>
        <w:jc w:val="both"/>
        <w:rPr>
          <w:rFonts w:cstheme="minorHAnsi"/>
          <w:color w:val="000000" w:themeColor="text1"/>
          <w:sz w:val="24"/>
        </w:rPr>
      </w:pPr>
      <w:r w:rsidRPr="006F286D">
        <w:rPr>
          <w:rFonts w:cstheme="minorHAnsi"/>
          <w:color w:val="000000" w:themeColor="text1"/>
          <w:sz w:val="24"/>
        </w:rPr>
        <w:t xml:space="preserve">Dari hasil penelitian sebelumnya, peneliti bermaksud untuk mengembangkan media pembelajaran berbasis </w:t>
      </w:r>
      <w:r>
        <w:rPr>
          <w:rFonts w:cstheme="minorHAnsi"/>
          <w:color w:val="000000" w:themeColor="text1"/>
          <w:sz w:val="24"/>
        </w:rPr>
        <w:t xml:space="preserve">website 2 apk builder </w:t>
      </w:r>
      <w:r w:rsidRPr="006F286D">
        <w:rPr>
          <w:rFonts w:cstheme="minorHAnsi"/>
          <w:color w:val="000000" w:themeColor="text1"/>
          <w:sz w:val="24"/>
        </w:rPr>
        <w:t xml:space="preserve">yang dibundel menjadi sebuah aplikasi </w:t>
      </w:r>
      <w:r w:rsidRPr="006F286D">
        <w:rPr>
          <w:rFonts w:cstheme="minorHAnsi"/>
          <w:i/>
          <w:color w:val="000000" w:themeColor="text1"/>
          <w:sz w:val="24"/>
        </w:rPr>
        <w:t>android</w:t>
      </w:r>
      <w:r w:rsidRPr="006F286D">
        <w:rPr>
          <w:rFonts w:cstheme="minorHAnsi"/>
          <w:color w:val="000000" w:themeColor="text1"/>
          <w:sz w:val="24"/>
        </w:rPr>
        <w:t xml:space="preserve"> untuk memudahkan siswa dalam belajar, memberikan kemajuan yang lebih menarik bagi </w:t>
      </w:r>
      <w:r w:rsidRPr="006F286D">
        <w:rPr>
          <w:rFonts w:cstheme="minorHAnsi"/>
          <w:color w:val="000000" w:themeColor="text1"/>
          <w:sz w:val="24"/>
        </w:rPr>
        <w:lastRenderedPageBreak/>
        <w:t>siswa dalam belajar, khususnya mengenai soal kegiatan pe</w:t>
      </w:r>
      <w:r>
        <w:rPr>
          <w:rFonts w:cstheme="minorHAnsi"/>
          <w:color w:val="000000" w:themeColor="text1"/>
          <w:sz w:val="24"/>
        </w:rPr>
        <w:t>njumlahan</w:t>
      </w:r>
      <w:r w:rsidRPr="006F286D">
        <w:rPr>
          <w:rFonts w:cstheme="minorHAnsi"/>
          <w:color w:val="000000" w:themeColor="text1"/>
          <w:sz w:val="24"/>
        </w:rPr>
        <w:t xml:space="preserve"> dan pengurangan siswa kelas VI SD bilangan bulat.</w:t>
      </w:r>
      <w:r>
        <w:rPr>
          <w:rFonts w:cstheme="minorHAnsi"/>
          <w:color w:val="000000" w:themeColor="text1"/>
          <w:sz w:val="24"/>
        </w:rPr>
        <w:t xml:space="preserve"> </w:t>
      </w:r>
    </w:p>
    <w:p w:rsidR="00544179" w:rsidRDefault="002635B0" w:rsidP="00906014">
      <w:pPr>
        <w:spacing w:after="0"/>
        <w:jc w:val="both"/>
        <w:rPr>
          <w:rFonts w:cstheme="minorHAnsi"/>
          <w:b/>
          <w:color w:val="000000" w:themeColor="text1"/>
          <w:sz w:val="24"/>
        </w:rPr>
      </w:pPr>
      <w:r w:rsidRPr="00816210">
        <w:rPr>
          <w:rFonts w:cstheme="minorHAnsi"/>
          <w:b/>
          <w:color w:val="000000" w:themeColor="text1"/>
          <w:sz w:val="24"/>
        </w:rPr>
        <w:t>M</w:t>
      </w:r>
      <w:r w:rsidR="00816210" w:rsidRPr="00816210">
        <w:rPr>
          <w:rFonts w:cstheme="minorHAnsi"/>
          <w:b/>
          <w:color w:val="000000" w:themeColor="text1"/>
          <w:sz w:val="24"/>
        </w:rPr>
        <w:t>etode</w:t>
      </w:r>
    </w:p>
    <w:p w:rsidR="0041741D" w:rsidRPr="00C46A76" w:rsidRDefault="00906014" w:rsidP="0041741D">
      <w:pPr>
        <w:spacing w:after="0"/>
        <w:ind w:firstLine="720"/>
        <w:jc w:val="both"/>
        <w:rPr>
          <w:rFonts w:cstheme="minorHAnsi"/>
          <w:color w:val="000000" w:themeColor="text1"/>
          <w:sz w:val="24"/>
        </w:rPr>
      </w:pPr>
      <w:proofErr w:type="gramStart"/>
      <w:r>
        <w:rPr>
          <w:rFonts w:cstheme="minorHAnsi"/>
          <w:color w:val="000000" w:themeColor="text1"/>
          <w:sz w:val="24"/>
        </w:rPr>
        <w:t>Peneliti memanfaatkan penelitian pengembangan</w:t>
      </w:r>
      <w:r w:rsidR="00DD3393">
        <w:rPr>
          <w:rFonts w:cstheme="minorHAnsi"/>
          <w:color w:val="000000" w:themeColor="text1"/>
          <w:sz w:val="24"/>
        </w:rPr>
        <w:t xml:space="preserve"> yang disebut </w:t>
      </w:r>
      <w:r w:rsidR="00DD3393" w:rsidRPr="00DD3393">
        <w:rPr>
          <w:rFonts w:cstheme="minorHAnsi"/>
          <w:i/>
          <w:color w:val="000000" w:themeColor="text1"/>
          <w:sz w:val="24"/>
        </w:rPr>
        <w:t>Research and Development (R&amp;D)</w:t>
      </w:r>
      <w:r w:rsidR="00DD3393">
        <w:rPr>
          <w:rFonts w:cstheme="minorHAnsi"/>
          <w:color w:val="000000" w:themeColor="text1"/>
          <w:sz w:val="24"/>
        </w:rPr>
        <w:t>.</w:t>
      </w:r>
      <w:proofErr w:type="gramEnd"/>
      <w:r w:rsidR="00DD3393">
        <w:rPr>
          <w:rFonts w:cstheme="minorHAnsi"/>
          <w:color w:val="000000" w:themeColor="text1"/>
          <w:sz w:val="24"/>
        </w:rPr>
        <w:t xml:space="preserve"> </w:t>
      </w:r>
      <w:r w:rsidR="00DD3393" w:rsidRPr="00871773">
        <w:rPr>
          <w:rFonts w:cstheme="minorHAnsi"/>
          <w:color w:val="000000" w:themeColor="text1"/>
          <w:sz w:val="24"/>
        </w:rPr>
        <w:t>Penelitian lanjutan ini merupakan interaksi dan langkah-langkah dalam membuat item-item lain atau mengembangkan lebih lanjut item-item terkini yang dapat dimanfaatkan dan dipertanggungjawabkan oleh peneliti</w:t>
      </w:r>
      <w:r w:rsidR="00DD3393">
        <w:rPr>
          <w:rFonts w:cstheme="minorHAnsi"/>
          <w:color w:val="000000" w:themeColor="text1"/>
          <w:sz w:val="24"/>
        </w:rPr>
        <w:t xml:space="preserve"> </w:t>
      </w:r>
      <w:r w:rsidR="00DD3393">
        <w:rPr>
          <w:rFonts w:cstheme="minorHAnsi"/>
          <w:color w:val="000000" w:themeColor="text1"/>
          <w:sz w:val="24"/>
        </w:rPr>
        <w:fldChar w:fldCharType="begin" w:fldLock="1"/>
      </w:r>
      <w:r w:rsidR="006E3C11">
        <w:rPr>
          <w:rFonts w:cstheme="minorHAnsi"/>
          <w:color w:val="000000" w:themeColor="text1"/>
          <w:sz w:val="24"/>
        </w:rPr>
        <w:instrText>ADDIN CSL_CITATION {"citationItems":[{"id":"ITEM-1","itemData":{"author":[{"dropping-particle":"","family":"M. Askari Zakariah, Vivi Afriani","given":"K. M. Z.","non-dropping-particle":"","parse-names":false,"suffix":""}],"id":"ITEM-1","issued":{"date-parts":[["2020"]]},"title":"Metodologi Penelitian Kualitatif, Kuantitatif, Action Research, Research and Development (R&amp;D).","type":"book"},"uris":["http://www.mendeley.com/documents/?uuid=fedcd1de-153a-4e80-a04e-32dbf6f5481d"]}],"mendeley":{"formattedCitation":"(M. Askari Zakariah, Vivi Afriani, 2020)","manualFormatting":"(M. Askari Zakariah &amp; Vivi Afriani, 2020)","plainTextFormattedCitation":"(M. Askari Zakariah, Vivi Afriani, 2020)","previouslyFormattedCitation":"(M. Askari Zakariah, Vivi Afriani, 2020)"},"properties":{"noteIndex":0},"schema":"https://github.com/citation-style-language/schema/raw/master/csl-citation.json"}</w:instrText>
      </w:r>
      <w:r w:rsidR="00DD3393">
        <w:rPr>
          <w:rFonts w:cstheme="minorHAnsi"/>
          <w:color w:val="000000" w:themeColor="text1"/>
          <w:sz w:val="24"/>
        </w:rPr>
        <w:fldChar w:fldCharType="separate"/>
      </w:r>
      <w:r w:rsidR="00DD3393">
        <w:rPr>
          <w:rFonts w:cstheme="minorHAnsi"/>
          <w:noProof/>
          <w:color w:val="000000" w:themeColor="text1"/>
          <w:sz w:val="24"/>
        </w:rPr>
        <w:t xml:space="preserve">(M. Askari Zakariah &amp; </w:t>
      </w:r>
      <w:r w:rsidR="00DD3393" w:rsidRPr="00DD3393">
        <w:rPr>
          <w:rFonts w:cstheme="minorHAnsi"/>
          <w:noProof/>
          <w:color w:val="000000" w:themeColor="text1"/>
          <w:sz w:val="24"/>
        </w:rPr>
        <w:t>Vivi Afriani, 2020)</w:t>
      </w:r>
      <w:r w:rsidR="00DD3393">
        <w:rPr>
          <w:rFonts w:cstheme="minorHAnsi"/>
          <w:color w:val="000000" w:themeColor="text1"/>
          <w:sz w:val="24"/>
        </w:rPr>
        <w:fldChar w:fldCharType="end"/>
      </w:r>
      <w:r w:rsidR="00DD3393">
        <w:rPr>
          <w:rFonts w:cstheme="minorHAnsi"/>
          <w:color w:val="000000" w:themeColor="text1"/>
          <w:sz w:val="24"/>
        </w:rPr>
        <w:t>. Produk</w:t>
      </w:r>
      <w:r w:rsidR="00DD3393" w:rsidRPr="00062668">
        <w:rPr>
          <w:rFonts w:cstheme="minorHAnsi"/>
          <w:color w:val="000000" w:themeColor="text1"/>
          <w:sz w:val="24"/>
        </w:rPr>
        <w:t xml:space="preserve"> yang dibuat adalah media pembelajaran berbasis </w:t>
      </w:r>
      <w:r w:rsidR="00DD3393" w:rsidRPr="00871773">
        <w:rPr>
          <w:rFonts w:cstheme="minorHAnsi"/>
          <w:i/>
          <w:color w:val="000000" w:themeColor="text1"/>
          <w:sz w:val="24"/>
        </w:rPr>
        <w:t>android</w:t>
      </w:r>
      <w:r w:rsidR="00DD3393" w:rsidRPr="00062668">
        <w:rPr>
          <w:rFonts w:cstheme="minorHAnsi"/>
          <w:color w:val="000000" w:themeColor="text1"/>
          <w:sz w:val="24"/>
        </w:rPr>
        <w:t xml:space="preserve"> untuk mata pelajaran matematika, penjumlahan dan pengurangan bilangan bulat untuk kelas VI SD</w:t>
      </w:r>
      <w:r w:rsidR="00DD3393">
        <w:rPr>
          <w:rFonts w:cstheme="minorHAnsi"/>
          <w:color w:val="000000" w:themeColor="text1"/>
          <w:sz w:val="24"/>
        </w:rPr>
        <w:t>.</w:t>
      </w:r>
      <w:r w:rsidR="0041741D">
        <w:rPr>
          <w:rFonts w:cstheme="minorHAnsi"/>
          <w:color w:val="000000" w:themeColor="text1"/>
          <w:sz w:val="24"/>
        </w:rPr>
        <w:t xml:space="preserve"> Paradigm pengembangan ADDIE digunakan dalam penelitian ini, yang memiliki 5 tahap</w:t>
      </w:r>
      <w:r w:rsidR="008626BF">
        <w:rPr>
          <w:rFonts w:cstheme="minorHAnsi"/>
          <w:color w:val="000000" w:themeColor="text1"/>
          <w:sz w:val="24"/>
        </w:rPr>
        <w:t xml:space="preserve"> </w:t>
      </w:r>
      <w:r w:rsidR="008626BF">
        <w:rPr>
          <w:rFonts w:cstheme="minorHAnsi"/>
          <w:color w:val="000000" w:themeColor="text1"/>
          <w:sz w:val="24"/>
        </w:rPr>
        <w:fldChar w:fldCharType="begin" w:fldLock="1"/>
      </w:r>
      <w:r w:rsidR="008626BF">
        <w:rPr>
          <w:rFonts w:cstheme="minorHAnsi"/>
          <w:color w:val="000000" w:themeColor="text1"/>
          <w:sz w:val="24"/>
        </w:rPr>
        <w:instrText>ADDIN CSL_CITATION {"citationItems":[{"id":"ITEM-1","itemData":{"DOI":"10.1088/1742-6596/1188/1/012052","ISSN":"1742-6588","abstract":"The research is aimed to describe; (1) the development procedure of Actuarial Mathematics learning material with ADDIE model; (2) Validation of learning material using the ADDIE model for Actuarial Mathematics. The research method used is research and development using ADDIE Models. The instrument were used observation and quesionare. The data were analyzed by descriptive qualitative and descriptive quantitative. The results showed that (1) the process of designing and development of the material teachings has followed the five steps in ADDIE model such as analyze, design, development, implementation, and evaluation. (2) The result of the content expert's validation was falling into agreement category, that of the instructional design expert's validation was agreement, that of the instructional media expert was agreement. There were some comment that given by expert about module. The average of student's quesionare were falling into good category.","author":[{"dropping-particle":"","family":"Widyastuti","given":"E.","non-dropping-particle":"","parse-names":false,"suffix":""},{"dropping-particle":"","family":"Susiana","given":"","non-dropping-particle":"","parse-names":false,"suffix":""}],"container-title":"Journal of Physics: Conference Series","id":"ITEM-1","issued":{"date-parts":[["2019","3"]]},"page":"012052","title":"Using the ADDIE model to develop learning material for actuarial mathematics","type":"article-journal","volume":"1188"},"uris":["http://www.mendeley.com/documents/?uuid=8ceaa7f0-bce9-4a67-bf69-e97e97dcb4cb"]}],"mendeley":{"formattedCitation":"(Widyastuti &amp; Susiana, 2019)","plainTextFormattedCitation":"(Widyastuti &amp; Susiana, 2019)","previouslyFormattedCitation":"(Widyastuti &amp; Susiana, 2019)"},"properties":{"noteIndex":0},"schema":"https://github.com/citation-style-language/schema/raw/master/csl-citation.json"}</w:instrText>
      </w:r>
      <w:r w:rsidR="008626BF">
        <w:rPr>
          <w:rFonts w:cstheme="minorHAnsi"/>
          <w:color w:val="000000" w:themeColor="text1"/>
          <w:sz w:val="24"/>
        </w:rPr>
        <w:fldChar w:fldCharType="separate"/>
      </w:r>
      <w:r w:rsidR="008626BF" w:rsidRPr="008626BF">
        <w:rPr>
          <w:rFonts w:cstheme="minorHAnsi"/>
          <w:noProof/>
          <w:color w:val="000000" w:themeColor="text1"/>
          <w:sz w:val="24"/>
        </w:rPr>
        <w:t>(Widyastuti &amp; Susiana, 2019)</w:t>
      </w:r>
      <w:r w:rsidR="008626BF">
        <w:rPr>
          <w:rFonts w:cstheme="minorHAnsi"/>
          <w:color w:val="000000" w:themeColor="text1"/>
          <w:sz w:val="24"/>
        </w:rPr>
        <w:fldChar w:fldCharType="end"/>
      </w:r>
      <w:r w:rsidR="0041741D">
        <w:rPr>
          <w:rFonts w:cstheme="minorHAnsi"/>
          <w:color w:val="000000" w:themeColor="text1"/>
          <w:sz w:val="24"/>
        </w:rPr>
        <w:t xml:space="preserve">. </w:t>
      </w:r>
      <w:proofErr w:type="gramStart"/>
      <w:r w:rsidR="0041741D" w:rsidRPr="00062668">
        <w:rPr>
          <w:rFonts w:cstheme="minorHAnsi"/>
          <w:color w:val="000000" w:themeColor="text1"/>
          <w:sz w:val="24"/>
        </w:rPr>
        <w:t xml:space="preserve">Tahapan yang dilalui adalah (1) </w:t>
      </w:r>
      <w:r w:rsidR="0041741D" w:rsidRPr="00FE5652">
        <w:rPr>
          <w:rFonts w:cstheme="minorHAnsi"/>
          <w:i/>
          <w:color w:val="000000" w:themeColor="text1"/>
          <w:sz w:val="24"/>
        </w:rPr>
        <w:t>analysis</w:t>
      </w:r>
      <w:r w:rsidR="0041741D" w:rsidRPr="00062668">
        <w:rPr>
          <w:rFonts w:cstheme="minorHAnsi"/>
          <w:color w:val="000000" w:themeColor="text1"/>
          <w:sz w:val="24"/>
        </w:rPr>
        <w:t xml:space="preserve">; analis meneliti </w:t>
      </w:r>
      <w:r w:rsidR="0041741D">
        <w:rPr>
          <w:rFonts w:cstheme="minorHAnsi"/>
          <w:color w:val="000000" w:themeColor="text1"/>
          <w:sz w:val="24"/>
        </w:rPr>
        <w:t>kurikulum</w:t>
      </w:r>
      <w:r w:rsidR="0041741D" w:rsidRPr="00062668">
        <w:rPr>
          <w:rFonts w:cstheme="minorHAnsi"/>
          <w:color w:val="000000" w:themeColor="text1"/>
          <w:sz w:val="24"/>
        </w:rPr>
        <w:t xml:space="preserve">, </w:t>
      </w:r>
      <w:r w:rsidR="0041741D">
        <w:rPr>
          <w:rFonts w:cstheme="minorHAnsi"/>
          <w:color w:val="000000" w:themeColor="text1"/>
          <w:sz w:val="24"/>
        </w:rPr>
        <w:t>karakteristik</w:t>
      </w:r>
      <w:r w:rsidR="0041741D" w:rsidRPr="00062668">
        <w:rPr>
          <w:rFonts w:cstheme="minorHAnsi"/>
          <w:color w:val="000000" w:themeColor="text1"/>
          <w:sz w:val="24"/>
        </w:rPr>
        <w:t xml:space="preserve"> siswa, media dan pemanfaatannya.</w:t>
      </w:r>
      <w:proofErr w:type="gramEnd"/>
      <w:r w:rsidR="0041741D" w:rsidRPr="00062668">
        <w:rPr>
          <w:rFonts w:cstheme="minorHAnsi"/>
          <w:color w:val="000000" w:themeColor="text1"/>
          <w:sz w:val="24"/>
        </w:rPr>
        <w:t xml:space="preserve"> (2) </w:t>
      </w:r>
      <w:proofErr w:type="gramStart"/>
      <w:r w:rsidR="0041741D" w:rsidRPr="00FE5652">
        <w:rPr>
          <w:rFonts w:cstheme="minorHAnsi"/>
          <w:i/>
          <w:color w:val="000000" w:themeColor="text1"/>
          <w:sz w:val="24"/>
        </w:rPr>
        <w:t>design</w:t>
      </w:r>
      <w:proofErr w:type="gramEnd"/>
      <w:r w:rsidR="0041741D" w:rsidRPr="00062668">
        <w:rPr>
          <w:rFonts w:cstheme="minorHAnsi"/>
          <w:color w:val="000000" w:themeColor="text1"/>
          <w:sz w:val="24"/>
        </w:rPr>
        <w:t xml:space="preserve">; Setelah membedah tiga sudut yang menyertainya, </w:t>
      </w:r>
      <w:r w:rsidR="0041741D">
        <w:rPr>
          <w:rFonts w:cstheme="minorHAnsi"/>
          <w:color w:val="000000" w:themeColor="text1"/>
          <w:sz w:val="24"/>
        </w:rPr>
        <w:t>peneliti</w:t>
      </w:r>
      <w:r w:rsidR="0041741D" w:rsidRPr="00062668">
        <w:rPr>
          <w:rFonts w:cstheme="minorHAnsi"/>
          <w:color w:val="000000" w:themeColor="text1"/>
          <w:sz w:val="24"/>
        </w:rPr>
        <w:t xml:space="preserve"> merencanakan ide media pembelajaran berbasis </w:t>
      </w:r>
      <w:r w:rsidR="0041741D" w:rsidRPr="00FE5652">
        <w:rPr>
          <w:rFonts w:cstheme="minorHAnsi"/>
          <w:i/>
          <w:color w:val="000000" w:themeColor="text1"/>
          <w:sz w:val="24"/>
        </w:rPr>
        <w:t>Android</w:t>
      </w:r>
      <w:r w:rsidR="0041741D" w:rsidRPr="00062668">
        <w:rPr>
          <w:rFonts w:cstheme="minorHAnsi"/>
          <w:color w:val="000000" w:themeColor="text1"/>
          <w:sz w:val="24"/>
        </w:rPr>
        <w:t xml:space="preserve"> sesuai kebutuhan mereka. (3) </w:t>
      </w:r>
      <w:proofErr w:type="gramStart"/>
      <w:r w:rsidR="0041741D" w:rsidRPr="00FE5652">
        <w:rPr>
          <w:rFonts w:cstheme="minorHAnsi"/>
          <w:i/>
          <w:color w:val="000000" w:themeColor="text1"/>
          <w:sz w:val="24"/>
        </w:rPr>
        <w:t>development</w:t>
      </w:r>
      <w:proofErr w:type="gramEnd"/>
      <w:r w:rsidR="0041741D" w:rsidRPr="00062668">
        <w:rPr>
          <w:rFonts w:cstheme="minorHAnsi"/>
          <w:color w:val="000000" w:themeColor="text1"/>
          <w:sz w:val="24"/>
        </w:rPr>
        <w:t xml:space="preserve">; pada tahap ini </w:t>
      </w:r>
      <w:r w:rsidR="0041741D">
        <w:rPr>
          <w:rFonts w:cstheme="minorHAnsi"/>
          <w:color w:val="000000" w:themeColor="text1"/>
          <w:sz w:val="24"/>
        </w:rPr>
        <w:t>peneliti</w:t>
      </w:r>
      <w:r w:rsidR="0041741D" w:rsidRPr="00062668">
        <w:rPr>
          <w:rFonts w:cstheme="minorHAnsi"/>
          <w:color w:val="000000" w:themeColor="text1"/>
          <w:sz w:val="24"/>
        </w:rPr>
        <w:t xml:space="preserve"> membuat item dan peningkatan item dari efek samping persetujuan dari </w:t>
      </w:r>
      <w:r w:rsidR="0041741D">
        <w:rPr>
          <w:rFonts w:cstheme="minorHAnsi"/>
          <w:color w:val="000000" w:themeColor="text1"/>
          <w:sz w:val="24"/>
        </w:rPr>
        <w:t>ahli materi, bahasa, dan media</w:t>
      </w:r>
      <w:r w:rsidR="0041741D" w:rsidRPr="00062668">
        <w:rPr>
          <w:rFonts w:cstheme="minorHAnsi"/>
          <w:color w:val="000000" w:themeColor="text1"/>
          <w:sz w:val="24"/>
        </w:rPr>
        <w:t xml:space="preserve">. (4) </w:t>
      </w:r>
      <w:proofErr w:type="gramStart"/>
      <w:r w:rsidR="0041741D" w:rsidRPr="007158D3">
        <w:rPr>
          <w:rFonts w:cstheme="minorHAnsi"/>
          <w:i/>
          <w:color w:val="000000" w:themeColor="text1"/>
          <w:sz w:val="24"/>
        </w:rPr>
        <w:t>implementation</w:t>
      </w:r>
      <w:proofErr w:type="gramEnd"/>
      <w:r w:rsidR="0041741D" w:rsidRPr="00062668">
        <w:rPr>
          <w:rFonts w:cstheme="minorHAnsi"/>
          <w:color w:val="000000" w:themeColor="text1"/>
          <w:sz w:val="24"/>
        </w:rPr>
        <w:t xml:space="preserve">; Setelah diujicobakan oleh 3 validator, media tersebut diujicobakan pada pengajar dan siswa kelas VI SD. (5) </w:t>
      </w:r>
      <w:r w:rsidR="0041741D" w:rsidRPr="007158D3">
        <w:rPr>
          <w:rFonts w:cstheme="minorHAnsi"/>
          <w:i/>
          <w:color w:val="000000" w:themeColor="text1"/>
          <w:sz w:val="24"/>
        </w:rPr>
        <w:t>evaluation</w:t>
      </w:r>
      <w:r w:rsidR="0041741D" w:rsidRPr="00062668">
        <w:rPr>
          <w:rFonts w:cstheme="minorHAnsi"/>
          <w:color w:val="000000" w:themeColor="text1"/>
          <w:sz w:val="24"/>
        </w:rPr>
        <w:t xml:space="preserve">; pada tahap ini </w:t>
      </w:r>
      <w:r w:rsidR="0041741D">
        <w:rPr>
          <w:rFonts w:cstheme="minorHAnsi"/>
          <w:color w:val="000000" w:themeColor="text1"/>
          <w:sz w:val="24"/>
        </w:rPr>
        <w:t>peneliti</w:t>
      </w:r>
      <w:r w:rsidR="0041741D" w:rsidRPr="00062668">
        <w:rPr>
          <w:rFonts w:cstheme="minorHAnsi"/>
          <w:color w:val="000000" w:themeColor="text1"/>
          <w:sz w:val="24"/>
        </w:rPr>
        <w:t xml:space="preserve"> mensurvei item sebelum dilakukan dan setelah </w:t>
      </w:r>
      <w:r w:rsidR="0041741D">
        <w:rPr>
          <w:rFonts w:cstheme="minorHAnsi"/>
          <w:color w:val="000000" w:themeColor="text1"/>
          <w:sz w:val="24"/>
        </w:rPr>
        <w:t>implementasi</w:t>
      </w:r>
      <w:r w:rsidR="0041741D" w:rsidRPr="00062668">
        <w:rPr>
          <w:rFonts w:cstheme="minorHAnsi"/>
          <w:color w:val="000000" w:themeColor="text1"/>
          <w:sz w:val="24"/>
        </w:rPr>
        <w:t xml:space="preserve"> untuk </w:t>
      </w:r>
      <w:r w:rsidR="0041741D">
        <w:rPr>
          <w:rFonts w:cstheme="minorHAnsi"/>
          <w:color w:val="000000" w:themeColor="text1"/>
          <w:sz w:val="24"/>
        </w:rPr>
        <w:t xml:space="preserve">mengetahui kelayakan, kepraktisan, dan kefektifan. </w:t>
      </w:r>
      <w:proofErr w:type="gramStart"/>
      <w:r w:rsidR="0041741D" w:rsidRPr="00CA7AFF">
        <w:rPr>
          <w:rFonts w:cstheme="minorHAnsi"/>
          <w:color w:val="000000" w:themeColor="text1"/>
          <w:sz w:val="24"/>
        </w:rPr>
        <w:t>Instrumen yang digunakan peneliti meliputi lembar validasi untuk ahli materi, ahli bahasa, dan ahli media.</w:t>
      </w:r>
      <w:proofErr w:type="gramEnd"/>
      <w:r w:rsidR="0041741D" w:rsidRPr="00CA7AFF">
        <w:rPr>
          <w:rFonts w:cstheme="minorHAnsi"/>
          <w:color w:val="000000" w:themeColor="text1"/>
          <w:sz w:val="24"/>
        </w:rPr>
        <w:t xml:space="preserve"> </w:t>
      </w:r>
      <w:proofErr w:type="gramStart"/>
      <w:r w:rsidR="0041741D" w:rsidRPr="00CA7AFF">
        <w:rPr>
          <w:rFonts w:cstheme="minorHAnsi"/>
          <w:color w:val="000000" w:themeColor="text1"/>
          <w:sz w:val="24"/>
        </w:rPr>
        <w:t>Dimana hasil validasi ahli ini digunakan untuk mengetahui kelayakan media pembelajaran yang dikembangkan.</w:t>
      </w:r>
      <w:proofErr w:type="gramEnd"/>
      <w:r w:rsidR="0041741D">
        <w:rPr>
          <w:rFonts w:cstheme="minorHAnsi"/>
          <w:color w:val="000000" w:themeColor="text1"/>
          <w:sz w:val="24"/>
        </w:rPr>
        <w:t xml:space="preserve"> </w:t>
      </w:r>
      <w:r w:rsidR="0041741D" w:rsidRPr="00C46A76">
        <w:rPr>
          <w:rFonts w:cstheme="minorHAnsi"/>
          <w:color w:val="000000" w:themeColor="text1"/>
          <w:sz w:val="24"/>
        </w:rPr>
        <w:t>Berikut kisi-kisi instrument validasi ahli</w:t>
      </w:r>
    </w:p>
    <w:p w:rsidR="0041741D" w:rsidRPr="00C46A76" w:rsidRDefault="0041741D" w:rsidP="0041741D">
      <w:pPr>
        <w:tabs>
          <w:tab w:val="left" w:pos="2472"/>
          <w:tab w:val="center" w:pos="4513"/>
        </w:tabs>
        <w:spacing w:after="0"/>
        <w:rPr>
          <w:rFonts w:cstheme="minorHAnsi"/>
          <w:color w:val="000000" w:themeColor="text1"/>
          <w:sz w:val="24"/>
        </w:rPr>
      </w:pPr>
    </w:p>
    <w:p w:rsidR="0041741D" w:rsidRPr="00C46A76" w:rsidRDefault="0041741D" w:rsidP="0041741D">
      <w:pPr>
        <w:tabs>
          <w:tab w:val="left" w:pos="2472"/>
          <w:tab w:val="center" w:pos="4513"/>
        </w:tabs>
        <w:spacing w:after="0"/>
        <w:jc w:val="center"/>
        <w:rPr>
          <w:rFonts w:cstheme="minorHAnsi"/>
          <w:b/>
          <w:color w:val="000000" w:themeColor="text1"/>
          <w:sz w:val="20"/>
        </w:rPr>
      </w:pPr>
      <w:proofErr w:type="gramStart"/>
      <w:r w:rsidRPr="00C46A76">
        <w:rPr>
          <w:rFonts w:cstheme="minorHAnsi"/>
          <w:b/>
          <w:color w:val="000000" w:themeColor="text1"/>
          <w:sz w:val="20"/>
        </w:rPr>
        <w:t>Tabel 1.</w:t>
      </w:r>
      <w:proofErr w:type="gramEnd"/>
      <w:r w:rsidRPr="00C46A76">
        <w:rPr>
          <w:rFonts w:cstheme="minorHAnsi"/>
          <w:b/>
          <w:color w:val="000000" w:themeColor="text1"/>
          <w:sz w:val="20"/>
        </w:rPr>
        <w:t xml:space="preserve">  Kisi-Kisi Instrumen Validasi Ahli Materi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08"/>
        <w:gridCol w:w="2180"/>
        <w:gridCol w:w="3408"/>
      </w:tblGrid>
      <w:tr w:rsidR="0041741D" w:rsidRPr="00C46A76" w:rsidTr="000A445D">
        <w:trPr>
          <w:jc w:val="center"/>
        </w:trPr>
        <w:tc>
          <w:tcPr>
            <w:tcW w:w="708" w:type="dxa"/>
          </w:tcPr>
          <w:p w:rsidR="0041741D" w:rsidRPr="00C46A76" w:rsidRDefault="0041741D" w:rsidP="000A445D">
            <w:pPr>
              <w:jc w:val="center"/>
              <w:rPr>
                <w:rFonts w:cstheme="minorHAnsi"/>
                <w:b/>
                <w:color w:val="000000" w:themeColor="text1"/>
                <w:sz w:val="20"/>
              </w:rPr>
            </w:pPr>
            <w:r w:rsidRPr="00C46A76">
              <w:rPr>
                <w:rFonts w:cstheme="minorHAnsi"/>
                <w:b/>
                <w:color w:val="000000" w:themeColor="text1"/>
                <w:sz w:val="20"/>
              </w:rPr>
              <w:t>No</w:t>
            </w:r>
          </w:p>
        </w:tc>
        <w:tc>
          <w:tcPr>
            <w:tcW w:w="2180" w:type="dxa"/>
          </w:tcPr>
          <w:p w:rsidR="0041741D" w:rsidRPr="00C46A76" w:rsidRDefault="0041741D" w:rsidP="000A445D">
            <w:pPr>
              <w:jc w:val="center"/>
              <w:rPr>
                <w:rFonts w:cstheme="minorHAnsi"/>
                <w:b/>
                <w:color w:val="000000" w:themeColor="text1"/>
                <w:sz w:val="20"/>
              </w:rPr>
            </w:pPr>
            <w:r w:rsidRPr="00C46A76">
              <w:rPr>
                <w:rFonts w:cstheme="minorHAnsi"/>
                <w:b/>
                <w:color w:val="000000" w:themeColor="text1"/>
                <w:sz w:val="20"/>
              </w:rPr>
              <w:t>Aspek</w:t>
            </w:r>
          </w:p>
        </w:tc>
        <w:tc>
          <w:tcPr>
            <w:tcW w:w="3408" w:type="dxa"/>
          </w:tcPr>
          <w:p w:rsidR="0041741D" w:rsidRPr="00C46A76" w:rsidRDefault="0041741D" w:rsidP="000A445D">
            <w:pPr>
              <w:jc w:val="center"/>
              <w:rPr>
                <w:rFonts w:cstheme="minorHAnsi"/>
                <w:b/>
                <w:color w:val="000000" w:themeColor="text1"/>
                <w:sz w:val="20"/>
              </w:rPr>
            </w:pPr>
            <w:r w:rsidRPr="00C46A76">
              <w:rPr>
                <w:rFonts w:cstheme="minorHAnsi"/>
                <w:b/>
                <w:color w:val="000000" w:themeColor="text1"/>
                <w:sz w:val="20"/>
              </w:rPr>
              <w:t>Indikator</w:t>
            </w:r>
          </w:p>
          <w:p w:rsidR="0041741D" w:rsidRPr="00C46A76" w:rsidRDefault="0041741D" w:rsidP="000A445D">
            <w:pPr>
              <w:jc w:val="center"/>
              <w:rPr>
                <w:rFonts w:cstheme="minorHAnsi"/>
                <w:b/>
                <w:color w:val="000000" w:themeColor="text1"/>
                <w:sz w:val="20"/>
              </w:rPr>
            </w:pPr>
          </w:p>
        </w:tc>
      </w:tr>
      <w:tr w:rsidR="0041741D" w:rsidRPr="00C46A76" w:rsidTr="000A445D">
        <w:trPr>
          <w:jc w:val="center"/>
        </w:trPr>
        <w:tc>
          <w:tcPr>
            <w:tcW w:w="708" w:type="dxa"/>
            <w:vAlign w:val="center"/>
          </w:tcPr>
          <w:p w:rsidR="0041741D" w:rsidRPr="00C46A76" w:rsidRDefault="0041741D" w:rsidP="000A445D">
            <w:pPr>
              <w:jc w:val="center"/>
              <w:rPr>
                <w:rFonts w:cstheme="minorHAnsi"/>
                <w:color w:val="000000" w:themeColor="text1"/>
                <w:sz w:val="20"/>
              </w:rPr>
            </w:pPr>
            <w:r w:rsidRPr="00C46A76">
              <w:rPr>
                <w:rFonts w:cstheme="minorHAnsi"/>
                <w:color w:val="000000" w:themeColor="text1"/>
                <w:sz w:val="20"/>
              </w:rPr>
              <w:t>1</w:t>
            </w:r>
          </w:p>
        </w:tc>
        <w:tc>
          <w:tcPr>
            <w:tcW w:w="2180" w:type="dxa"/>
            <w:vAlign w:val="center"/>
          </w:tcPr>
          <w:p w:rsidR="0041741D" w:rsidRPr="00C46A76" w:rsidRDefault="0041741D" w:rsidP="000A445D">
            <w:pPr>
              <w:jc w:val="center"/>
              <w:rPr>
                <w:rFonts w:cstheme="minorHAnsi"/>
                <w:color w:val="000000" w:themeColor="text1"/>
                <w:sz w:val="20"/>
              </w:rPr>
            </w:pPr>
            <w:r w:rsidRPr="00C46A76">
              <w:rPr>
                <w:rFonts w:cstheme="minorHAnsi"/>
                <w:color w:val="000000" w:themeColor="text1"/>
                <w:sz w:val="20"/>
              </w:rPr>
              <w:t>Pembelajaran</w:t>
            </w:r>
          </w:p>
        </w:tc>
        <w:tc>
          <w:tcPr>
            <w:tcW w:w="3408" w:type="dxa"/>
          </w:tcPr>
          <w:p w:rsidR="0041741D" w:rsidRPr="00C46A76" w:rsidRDefault="0041741D" w:rsidP="0041741D">
            <w:pPr>
              <w:pStyle w:val="ListParagraph"/>
              <w:numPr>
                <w:ilvl w:val="0"/>
                <w:numId w:val="1"/>
              </w:numPr>
              <w:ind w:left="317"/>
              <w:rPr>
                <w:rFonts w:cstheme="minorHAnsi"/>
                <w:color w:val="000000" w:themeColor="text1"/>
                <w:sz w:val="20"/>
              </w:rPr>
            </w:pPr>
            <w:r w:rsidRPr="00C46A76">
              <w:rPr>
                <w:rFonts w:cstheme="minorHAnsi"/>
                <w:color w:val="000000" w:themeColor="text1"/>
                <w:sz w:val="20"/>
              </w:rPr>
              <w:t>Kesesuaian materi dengan kompetensi dasar (KD).</w:t>
            </w:r>
          </w:p>
          <w:p w:rsidR="0041741D" w:rsidRPr="00C46A76" w:rsidRDefault="0041741D" w:rsidP="0041741D">
            <w:pPr>
              <w:pStyle w:val="ListParagraph"/>
              <w:numPr>
                <w:ilvl w:val="0"/>
                <w:numId w:val="1"/>
              </w:numPr>
              <w:ind w:left="317"/>
              <w:rPr>
                <w:rFonts w:cstheme="minorHAnsi"/>
                <w:color w:val="000000" w:themeColor="text1"/>
                <w:sz w:val="20"/>
              </w:rPr>
            </w:pPr>
            <w:r w:rsidRPr="00C46A76">
              <w:rPr>
                <w:rFonts w:cstheme="minorHAnsi"/>
                <w:color w:val="000000" w:themeColor="text1"/>
                <w:sz w:val="20"/>
              </w:rPr>
              <w:t>Materi yang disajikan sistematis.</w:t>
            </w:r>
          </w:p>
          <w:p w:rsidR="0041741D" w:rsidRPr="00C46A76" w:rsidRDefault="0041741D" w:rsidP="0041741D">
            <w:pPr>
              <w:pStyle w:val="ListParagraph"/>
              <w:numPr>
                <w:ilvl w:val="0"/>
                <w:numId w:val="1"/>
              </w:numPr>
              <w:ind w:left="317"/>
              <w:rPr>
                <w:rFonts w:cstheme="minorHAnsi"/>
                <w:color w:val="000000" w:themeColor="text1"/>
                <w:sz w:val="20"/>
              </w:rPr>
            </w:pPr>
            <w:r w:rsidRPr="00C46A76">
              <w:rPr>
                <w:rFonts w:cstheme="minorHAnsi"/>
                <w:color w:val="000000" w:themeColor="text1"/>
                <w:sz w:val="20"/>
              </w:rPr>
              <w:t>Bahasa yang digunakan mudah dipahami.</w:t>
            </w:r>
          </w:p>
        </w:tc>
      </w:tr>
      <w:tr w:rsidR="0041741D" w:rsidRPr="00C46A76" w:rsidTr="000A445D">
        <w:trPr>
          <w:jc w:val="center"/>
        </w:trPr>
        <w:tc>
          <w:tcPr>
            <w:tcW w:w="708" w:type="dxa"/>
            <w:vAlign w:val="center"/>
          </w:tcPr>
          <w:p w:rsidR="0041741D" w:rsidRPr="00C46A76" w:rsidRDefault="0041741D" w:rsidP="000A445D">
            <w:pPr>
              <w:jc w:val="center"/>
              <w:rPr>
                <w:rFonts w:cstheme="minorHAnsi"/>
                <w:color w:val="000000" w:themeColor="text1"/>
                <w:sz w:val="20"/>
              </w:rPr>
            </w:pPr>
            <w:r w:rsidRPr="00C46A76">
              <w:rPr>
                <w:rFonts w:cstheme="minorHAnsi"/>
                <w:color w:val="000000" w:themeColor="text1"/>
                <w:sz w:val="20"/>
              </w:rPr>
              <w:t>2</w:t>
            </w:r>
          </w:p>
        </w:tc>
        <w:tc>
          <w:tcPr>
            <w:tcW w:w="2180" w:type="dxa"/>
            <w:vAlign w:val="center"/>
          </w:tcPr>
          <w:p w:rsidR="0041741D" w:rsidRPr="00C46A76" w:rsidRDefault="0041741D" w:rsidP="000A445D">
            <w:pPr>
              <w:jc w:val="center"/>
              <w:rPr>
                <w:rFonts w:cstheme="minorHAnsi"/>
                <w:color w:val="000000" w:themeColor="text1"/>
                <w:sz w:val="20"/>
              </w:rPr>
            </w:pPr>
            <w:r w:rsidRPr="00C46A76">
              <w:rPr>
                <w:rFonts w:cstheme="minorHAnsi"/>
                <w:color w:val="000000" w:themeColor="text1"/>
                <w:sz w:val="20"/>
              </w:rPr>
              <w:t>Isi</w:t>
            </w:r>
          </w:p>
        </w:tc>
        <w:tc>
          <w:tcPr>
            <w:tcW w:w="3408" w:type="dxa"/>
          </w:tcPr>
          <w:p w:rsidR="0041741D" w:rsidRPr="00C46A76" w:rsidRDefault="0041741D" w:rsidP="0041741D">
            <w:pPr>
              <w:pStyle w:val="ListParagraph"/>
              <w:numPr>
                <w:ilvl w:val="0"/>
                <w:numId w:val="1"/>
              </w:numPr>
              <w:ind w:left="317"/>
              <w:rPr>
                <w:rFonts w:cstheme="minorHAnsi"/>
                <w:color w:val="000000" w:themeColor="text1"/>
                <w:sz w:val="20"/>
              </w:rPr>
            </w:pPr>
            <w:r w:rsidRPr="00C46A76">
              <w:rPr>
                <w:rFonts w:cstheme="minorHAnsi"/>
                <w:color w:val="000000" w:themeColor="text1"/>
                <w:sz w:val="20"/>
              </w:rPr>
              <w:t>Kesesuaian materi dengan level kemampuan siswa.</w:t>
            </w:r>
          </w:p>
          <w:p w:rsidR="0041741D" w:rsidRPr="00C46A76" w:rsidRDefault="0041741D" w:rsidP="0041741D">
            <w:pPr>
              <w:pStyle w:val="ListParagraph"/>
              <w:numPr>
                <w:ilvl w:val="0"/>
                <w:numId w:val="1"/>
              </w:numPr>
              <w:ind w:left="317"/>
              <w:rPr>
                <w:rFonts w:cstheme="minorHAnsi"/>
                <w:color w:val="000000" w:themeColor="text1"/>
                <w:sz w:val="20"/>
              </w:rPr>
            </w:pPr>
            <w:r w:rsidRPr="00C46A76">
              <w:rPr>
                <w:rFonts w:cstheme="minorHAnsi"/>
                <w:color w:val="000000" w:themeColor="text1"/>
                <w:sz w:val="20"/>
              </w:rPr>
              <w:t>Mendorong keingintahuan siswa.</w:t>
            </w:r>
          </w:p>
          <w:p w:rsidR="0041741D" w:rsidRPr="00C46A76" w:rsidRDefault="0041741D" w:rsidP="0041741D">
            <w:pPr>
              <w:pStyle w:val="ListParagraph"/>
              <w:numPr>
                <w:ilvl w:val="0"/>
                <w:numId w:val="1"/>
              </w:numPr>
              <w:ind w:left="317"/>
              <w:rPr>
                <w:rFonts w:cstheme="minorHAnsi"/>
                <w:color w:val="000000" w:themeColor="text1"/>
                <w:sz w:val="20"/>
              </w:rPr>
            </w:pPr>
            <w:r w:rsidRPr="00C46A76">
              <w:rPr>
                <w:rFonts w:cstheme="minorHAnsi"/>
                <w:color w:val="000000" w:themeColor="text1"/>
                <w:sz w:val="20"/>
              </w:rPr>
              <w:t>Keruntutan konsep.</w:t>
            </w:r>
          </w:p>
          <w:p w:rsidR="0041741D" w:rsidRPr="00C46A76" w:rsidRDefault="0041741D" w:rsidP="0041741D">
            <w:pPr>
              <w:pStyle w:val="ListParagraph"/>
              <w:numPr>
                <w:ilvl w:val="0"/>
                <w:numId w:val="1"/>
              </w:numPr>
              <w:ind w:left="317"/>
              <w:rPr>
                <w:rFonts w:cstheme="minorHAnsi"/>
                <w:color w:val="000000" w:themeColor="text1"/>
                <w:sz w:val="20"/>
              </w:rPr>
            </w:pPr>
            <w:r w:rsidRPr="00C46A76">
              <w:rPr>
                <w:rFonts w:cstheme="minorHAnsi"/>
                <w:color w:val="000000" w:themeColor="text1"/>
                <w:sz w:val="20"/>
              </w:rPr>
              <w:t>Kesesuaian media dengan materi pembelajaran.</w:t>
            </w:r>
          </w:p>
          <w:p w:rsidR="0041741D" w:rsidRPr="00C46A76" w:rsidRDefault="0041741D" w:rsidP="0041741D">
            <w:pPr>
              <w:pStyle w:val="ListParagraph"/>
              <w:numPr>
                <w:ilvl w:val="0"/>
                <w:numId w:val="1"/>
              </w:numPr>
              <w:ind w:left="317"/>
              <w:rPr>
                <w:rFonts w:cstheme="minorHAnsi"/>
                <w:color w:val="000000" w:themeColor="text1"/>
                <w:sz w:val="20"/>
              </w:rPr>
            </w:pPr>
            <w:r w:rsidRPr="00C46A76">
              <w:rPr>
                <w:rFonts w:cstheme="minorHAnsi"/>
                <w:color w:val="000000" w:themeColor="text1"/>
                <w:sz w:val="20"/>
              </w:rPr>
              <w:t>Urutan penyajian materi dari pola umum ke khusus.</w:t>
            </w:r>
          </w:p>
          <w:p w:rsidR="0041741D" w:rsidRPr="00C46A76" w:rsidRDefault="0041741D" w:rsidP="0041741D">
            <w:pPr>
              <w:pStyle w:val="ListParagraph"/>
              <w:numPr>
                <w:ilvl w:val="0"/>
                <w:numId w:val="1"/>
              </w:numPr>
              <w:ind w:left="317"/>
              <w:rPr>
                <w:rFonts w:cstheme="minorHAnsi"/>
                <w:color w:val="000000" w:themeColor="text1"/>
                <w:sz w:val="20"/>
              </w:rPr>
            </w:pPr>
            <w:r w:rsidRPr="00C46A76">
              <w:rPr>
                <w:rFonts w:cstheme="minorHAnsi"/>
                <w:color w:val="000000" w:themeColor="text1"/>
                <w:sz w:val="20"/>
              </w:rPr>
              <w:t xml:space="preserve">Kesesuaian </w:t>
            </w:r>
            <w:r w:rsidRPr="00C46A76">
              <w:rPr>
                <w:rFonts w:cstheme="minorHAnsi"/>
                <w:i/>
                <w:color w:val="000000" w:themeColor="text1"/>
                <w:sz w:val="20"/>
              </w:rPr>
              <w:t>quiz</w:t>
            </w:r>
            <w:r w:rsidRPr="00C46A76">
              <w:rPr>
                <w:rFonts w:cstheme="minorHAnsi"/>
                <w:color w:val="000000" w:themeColor="text1"/>
                <w:sz w:val="20"/>
              </w:rPr>
              <w:t xml:space="preserve"> dengan materi.</w:t>
            </w:r>
          </w:p>
          <w:p w:rsidR="0041741D" w:rsidRPr="00C46A76" w:rsidRDefault="0041741D" w:rsidP="0041741D">
            <w:pPr>
              <w:pStyle w:val="ListParagraph"/>
              <w:numPr>
                <w:ilvl w:val="0"/>
                <w:numId w:val="1"/>
              </w:numPr>
              <w:ind w:left="317"/>
              <w:rPr>
                <w:rFonts w:cstheme="minorHAnsi"/>
                <w:color w:val="000000" w:themeColor="text1"/>
                <w:sz w:val="20"/>
              </w:rPr>
            </w:pPr>
            <w:r w:rsidRPr="00C46A76">
              <w:rPr>
                <w:rFonts w:cstheme="minorHAnsi"/>
                <w:color w:val="000000" w:themeColor="text1"/>
                <w:sz w:val="20"/>
              </w:rPr>
              <w:t>Kemudahan siswa dalam belajar menggunakan media pembelajaran.</w:t>
            </w:r>
          </w:p>
          <w:p w:rsidR="0041741D" w:rsidRPr="00C46A76" w:rsidRDefault="0041741D" w:rsidP="0041741D">
            <w:pPr>
              <w:pStyle w:val="ListParagraph"/>
              <w:numPr>
                <w:ilvl w:val="0"/>
                <w:numId w:val="1"/>
              </w:numPr>
              <w:ind w:left="317"/>
              <w:rPr>
                <w:rFonts w:cstheme="minorHAnsi"/>
                <w:color w:val="000000" w:themeColor="text1"/>
                <w:sz w:val="20"/>
              </w:rPr>
            </w:pPr>
            <w:r w:rsidRPr="00C46A76">
              <w:rPr>
                <w:rFonts w:cstheme="minorHAnsi"/>
                <w:color w:val="000000" w:themeColor="text1"/>
                <w:sz w:val="20"/>
              </w:rPr>
              <w:t>Kesesuaian tingkat kesulitan media dengan perkembangan siswa.</w:t>
            </w:r>
          </w:p>
        </w:tc>
      </w:tr>
    </w:tbl>
    <w:p w:rsidR="00816210" w:rsidRPr="00816210" w:rsidRDefault="00816210" w:rsidP="00DD3393">
      <w:pPr>
        <w:spacing w:after="0"/>
        <w:ind w:firstLine="720"/>
        <w:jc w:val="both"/>
        <w:rPr>
          <w:rFonts w:cstheme="minorHAnsi"/>
          <w:color w:val="000000" w:themeColor="text1"/>
          <w:sz w:val="24"/>
        </w:rPr>
      </w:pPr>
    </w:p>
    <w:p w:rsidR="00816210" w:rsidRPr="00816210" w:rsidRDefault="00816210" w:rsidP="00816210">
      <w:pPr>
        <w:jc w:val="both"/>
        <w:rPr>
          <w:rFonts w:cstheme="minorHAnsi"/>
          <w:b/>
          <w:color w:val="000000" w:themeColor="text1"/>
          <w:sz w:val="24"/>
        </w:rPr>
      </w:pPr>
    </w:p>
    <w:p w:rsidR="00F65AD8" w:rsidRPr="00C46A76" w:rsidRDefault="00F65AD8" w:rsidP="00F65AD8">
      <w:pPr>
        <w:tabs>
          <w:tab w:val="left" w:pos="2472"/>
          <w:tab w:val="center" w:pos="4513"/>
        </w:tabs>
        <w:spacing w:after="0"/>
        <w:jc w:val="center"/>
        <w:rPr>
          <w:rFonts w:cstheme="minorHAnsi"/>
          <w:b/>
          <w:color w:val="000000" w:themeColor="text1"/>
          <w:sz w:val="20"/>
        </w:rPr>
      </w:pPr>
      <w:proofErr w:type="gramStart"/>
      <w:r w:rsidRPr="00C46A76">
        <w:rPr>
          <w:rFonts w:cstheme="minorHAnsi"/>
          <w:b/>
          <w:color w:val="000000" w:themeColor="text1"/>
          <w:sz w:val="20"/>
        </w:rPr>
        <w:lastRenderedPageBreak/>
        <w:t>Tabel 2.</w:t>
      </w:r>
      <w:proofErr w:type="gramEnd"/>
      <w:r w:rsidRPr="00C46A76">
        <w:rPr>
          <w:rFonts w:cstheme="minorHAnsi"/>
          <w:b/>
          <w:color w:val="000000" w:themeColor="text1"/>
          <w:sz w:val="20"/>
        </w:rPr>
        <w:t xml:space="preserve">  Kisi-Kisi Instrumen Validasi Ahli Bahasa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08"/>
        <w:gridCol w:w="2180"/>
        <w:gridCol w:w="3408"/>
      </w:tblGrid>
      <w:tr w:rsidR="00F65AD8" w:rsidRPr="00C46A76" w:rsidTr="000A445D">
        <w:trPr>
          <w:jc w:val="center"/>
        </w:trPr>
        <w:tc>
          <w:tcPr>
            <w:tcW w:w="708" w:type="dxa"/>
          </w:tcPr>
          <w:p w:rsidR="00F65AD8" w:rsidRPr="00C46A76" w:rsidRDefault="00F65AD8" w:rsidP="000A445D">
            <w:pPr>
              <w:jc w:val="center"/>
              <w:rPr>
                <w:rFonts w:cstheme="minorHAnsi"/>
                <w:b/>
                <w:color w:val="000000" w:themeColor="text1"/>
                <w:sz w:val="20"/>
              </w:rPr>
            </w:pPr>
            <w:r w:rsidRPr="00C46A76">
              <w:rPr>
                <w:rFonts w:cstheme="minorHAnsi"/>
                <w:b/>
                <w:color w:val="000000" w:themeColor="text1"/>
                <w:sz w:val="20"/>
              </w:rPr>
              <w:t>No</w:t>
            </w:r>
          </w:p>
        </w:tc>
        <w:tc>
          <w:tcPr>
            <w:tcW w:w="2180" w:type="dxa"/>
          </w:tcPr>
          <w:p w:rsidR="00F65AD8" w:rsidRPr="00C46A76" w:rsidRDefault="00F65AD8" w:rsidP="000A445D">
            <w:pPr>
              <w:jc w:val="center"/>
              <w:rPr>
                <w:rFonts w:cstheme="minorHAnsi"/>
                <w:b/>
                <w:color w:val="000000" w:themeColor="text1"/>
                <w:sz w:val="20"/>
              </w:rPr>
            </w:pPr>
            <w:r w:rsidRPr="00C46A76">
              <w:rPr>
                <w:rFonts w:cstheme="minorHAnsi"/>
                <w:b/>
                <w:color w:val="000000" w:themeColor="text1"/>
                <w:sz w:val="20"/>
              </w:rPr>
              <w:t>Aspek</w:t>
            </w:r>
          </w:p>
        </w:tc>
        <w:tc>
          <w:tcPr>
            <w:tcW w:w="3408" w:type="dxa"/>
          </w:tcPr>
          <w:p w:rsidR="00F65AD8" w:rsidRPr="00C46A76" w:rsidRDefault="00F65AD8" w:rsidP="000A445D">
            <w:pPr>
              <w:jc w:val="center"/>
              <w:rPr>
                <w:rFonts w:cstheme="minorHAnsi"/>
                <w:b/>
                <w:color w:val="000000" w:themeColor="text1"/>
                <w:sz w:val="20"/>
              </w:rPr>
            </w:pPr>
            <w:r w:rsidRPr="00C46A76">
              <w:rPr>
                <w:rFonts w:cstheme="minorHAnsi"/>
                <w:b/>
                <w:color w:val="000000" w:themeColor="text1"/>
                <w:sz w:val="20"/>
              </w:rPr>
              <w:t>Indikator</w:t>
            </w:r>
          </w:p>
          <w:p w:rsidR="00F65AD8" w:rsidRPr="00C46A76" w:rsidRDefault="00F65AD8" w:rsidP="000A445D">
            <w:pPr>
              <w:jc w:val="center"/>
              <w:rPr>
                <w:rFonts w:cstheme="minorHAnsi"/>
                <w:b/>
                <w:color w:val="000000" w:themeColor="text1"/>
                <w:sz w:val="20"/>
              </w:rPr>
            </w:pPr>
          </w:p>
        </w:tc>
      </w:tr>
      <w:tr w:rsidR="00F65AD8" w:rsidRPr="00C46A76" w:rsidTr="000A445D">
        <w:trPr>
          <w:jc w:val="center"/>
        </w:trPr>
        <w:tc>
          <w:tcPr>
            <w:tcW w:w="708" w:type="dxa"/>
            <w:vAlign w:val="center"/>
          </w:tcPr>
          <w:p w:rsidR="00F65AD8" w:rsidRPr="00C46A76" w:rsidRDefault="00F65AD8" w:rsidP="000A445D">
            <w:pPr>
              <w:jc w:val="center"/>
              <w:rPr>
                <w:rFonts w:cstheme="minorHAnsi"/>
                <w:color w:val="000000" w:themeColor="text1"/>
                <w:sz w:val="20"/>
              </w:rPr>
            </w:pPr>
            <w:r w:rsidRPr="00C46A76">
              <w:rPr>
                <w:rFonts w:cstheme="minorHAnsi"/>
                <w:color w:val="000000" w:themeColor="text1"/>
                <w:sz w:val="20"/>
              </w:rPr>
              <w:t>1</w:t>
            </w:r>
          </w:p>
        </w:tc>
        <w:tc>
          <w:tcPr>
            <w:tcW w:w="2180" w:type="dxa"/>
            <w:vAlign w:val="center"/>
          </w:tcPr>
          <w:p w:rsidR="00F65AD8" w:rsidRPr="00C46A76" w:rsidRDefault="00F65AD8" w:rsidP="000A445D">
            <w:pPr>
              <w:jc w:val="center"/>
              <w:rPr>
                <w:rFonts w:cstheme="minorHAnsi"/>
                <w:color w:val="000000" w:themeColor="text1"/>
                <w:sz w:val="20"/>
              </w:rPr>
            </w:pPr>
            <w:r w:rsidRPr="00C46A76">
              <w:rPr>
                <w:rFonts w:cstheme="minorHAnsi"/>
                <w:color w:val="000000" w:themeColor="text1"/>
                <w:sz w:val="20"/>
              </w:rPr>
              <w:t xml:space="preserve">Bahasa </w:t>
            </w:r>
          </w:p>
        </w:tc>
        <w:tc>
          <w:tcPr>
            <w:tcW w:w="3408" w:type="dxa"/>
          </w:tcPr>
          <w:p w:rsidR="00F65AD8" w:rsidRPr="00C46A76" w:rsidRDefault="00F65AD8" w:rsidP="00F65AD8">
            <w:pPr>
              <w:pStyle w:val="ListParagraph"/>
              <w:numPr>
                <w:ilvl w:val="0"/>
                <w:numId w:val="2"/>
              </w:numPr>
              <w:ind w:left="317"/>
              <w:rPr>
                <w:rFonts w:cstheme="minorHAnsi"/>
                <w:color w:val="000000" w:themeColor="text1"/>
                <w:sz w:val="20"/>
              </w:rPr>
            </w:pPr>
            <w:r w:rsidRPr="00C46A76">
              <w:rPr>
                <w:rFonts w:cstheme="minorHAnsi"/>
                <w:color w:val="000000" w:themeColor="text1"/>
                <w:sz w:val="20"/>
              </w:rPr>
              <w:t>Kesesuaian bahasa dengan level siswa.</w:t>
            </w:r>
          </w:p>
          <w:p w:rsidR="00F65AD8" w:rsidRPr="00C46A76" w:rsidRDefault="00F65AD8" w:rsidP="00F65AD8">
            <w:pPr>
              <w:pStyle w:val="ListParagraph"/>
              <w:numPr>
                <w:ilvl w:val="0"/>
                <w:numId w:val="2"/>
              </w:numPr>
              <w:ind w:left="317"/>
              <w:rPr>
                <w:rFonts w:cstheme="minorHAnsi"/>
                <w:color w:val="000000" w:themeColor="text1"/>
                <w:sz w:val="20"/>
              </w:rPr>
            </w:pPr>
            <w:r w:rsidRPr="00C46A76">
              <w:rPr>
                <w:rFonts w:cstheme="minorHAnsi"/>
                <w:color w:val="000000" w:themeColor="text1"/>
                <w:sz w:val="20"/>
              </w:rPr>
              <w:t>Ketepatan tata bahasa dalam media pembelajaran.</w:t>
            </w:r>
          </w:p>
          <w:p w:rsidR="00F65AD8" w:rsidRPr="00C46A76" w:rsidRDefault="00F65AD8" w:rsidP="00F65AD8">
            <w:pPr>
              <w:pStyle w:val="ListParagraph"/>
              <w:numPr>
                <w:ilvl w:val="0"/>
                <w:numId w:val="2"/>
              </w:numPr>
              <w:ind w:left="317"/>
              <w:rPr>
                <w:rFonts w:cstheme="minorHAnsi"/>
                <w:color w:val="000000" w:themeColor="text1"/>
                <w:sz w:val="20"/>
              </w:rPr>
            </w:pPr>
            <w:r w:rsidRPr="00C46A76">
              <w:rPr>
                <w:rFonts w:cstheme="minorHAnsi"/>
                <w:color w:val="000000" w:themeColor="text1"/>
                <w:sz w:val="20"/>
              </w:rPr>
              <w:t>Kalimat yang digunakan jelas dan mudah dipahami.</w:t>
            </w:r>
          </w:p>
        </w:tc>
      </w:tr>
      <w:tr w:rsidR="00F65AD8" w:rsidRPr="00C46A76" w:rsidTr="000A445D">
        <w:trPr>
          <w:jc w:val="center"/>
        </w:trPr>
        <w:tc>
          <w:tcPr>
            <w:tcW w:w="708" w:type="dxa"/>
            <w:vAlign w:val="center"/>
          </w:tcPr>
          <w:p w:rsidR="00F65AD8" w:rsidRPr="00C46A76" w:rsidRDefault="00F65AD8" w:rsidP="000A445D">
            <w:pPr>
              <w:jc w:val="center"/>
              <w:rPr>
                <w:rFonts w:cstheme="minorHAnsi"/>
                <w:color w:val="000000" w:themeColor="text1"/>
                <w:sz w:val="20"/>
              </w:rPr>
            </w:pPr>
            <w:r w:rsidRPr="00C46A76">
              <w:rPr>
                <w:rFonts w:cstheme="minorHAnsi"/>
                <w:color w:val="000000" w:themeColor="text1"/>
                <w:sz w:val="20"/>
              </w:rPr>
              <w:t>2</w:t>
            </w:r>
          </w:p>
        </w:tc>
        <w:tc>
          <w:tcPr>
            <w:tcW w:w="2180" w:type="dxa"/>
            <w:vAlign w:val="center"/>
          </w:tcPr>
          <w:p w:rsidR="00F65AD8" w:rsidRPr="00C46A76" w:rsidRDefault="00F65AD8" w:rsidP="000A445D">
            <w:pPr>
              <w:jc w:val="center"/>
              <w:rPr>
                <w:rFonts w:cstheme="minorHAnsi"/>
                <w:color w:val="000000" w:themeColor="text1"/>
                <w:sz w:val="20"/>
              </w:rPr>
            </w:pPr>
            <w:r w:rsidRPr="00C46A76">
              <w:rPr>
                <w:rFonts w:cstheme="minorHAnsi"/>
                <w:color w:val="000000" w:themeColor="text1"/>
                <w:sz w:val="20"/>
              </w:rPr>
              <w:t>Penggunaan Kaidah Bahasa</w:t>
            </w:r>
          </w:p>
        </w:tc>
        <w:tc>
          <w:tcPr>
            <w:tcW w:w="3408" w:type="dxa"/>
          </w:tcPr>
          <w:p w:rsidR="00F65AD8" w:rsidRPr="00C46A76" w:rsidRDefault="00F65AD8" w:rsidP="00F65AD8">
            <w:pPr>
              <w:pStyle w:val="ListParagraph"/>
              <w:numPr>
                <w:ilvl w:val="0"/>
                <w:numId w:val="2"/>
              </w:numPr>
              <w:ind w:left="317"/>
              <w:rPr>
                <w:rFonts w:cstheme="minorHAnsi"/>
                <w:color w:val="000000" w:themeColor="text1"/>
                <w:sz w:val="20"/>
              </w:rPr>
            </w:pPr>
            <w:r w:rsidRPr="00C46A76">
              <w:rPr>
                <w:rFonts w:cstheme="minorHAnsi"/>
                <w:color w:val="000000" w:themeColor="text1"/>
                <w:sz w:val="20"/>
              </w:rPr>
              <w:t>Ketepatan dalam ejaan.</w:t>
            </w:r>
          </w:p>
          <w:p w:rsidR="00F65AD8" w:rsidRPr="00C46A76" w:rsidRDefault="00F65AD8" w:rsidP="00F65AD8">
            <w:pPr>
              <w:pStyle w:val="ListParagraph"/>
              <w:numPr>
                <w:ilvl w:val="0"/>
                <w:numId w:val="2"/>
              </w:numPr>
              <w:ind w:left="317"/>
              <w:rPr>
                <w:rFonts w:cstheme="minorHAnsi"/>
                <w:color w:val="000000" w:themeColor="text1"/>
                <w:sz w:val="20"/>
              </w:rPr>
            </w:pPr>
            <w:r w:rsidRPr="00C46A76">
              <w:rPr>
                <w:rFonts w:cstheme="minorHAnsi"/>
                <w:color w:val="000000" w:themeColor="text1"/>
                <w:sz w:val="20"/>
              </w:rPr>
              <w:t>Ketepatan dalam pembentukan kalimat.</w:t>
            </w:r>
          </w:p>
          <w:p w:rsidR="00F65AD8" w:rsidRPr="00C46A76" w:rsidRDefault="00F65AD8" w:rsidP="00F65AD8">
            <w:pPr>
              <w:pStyle w:val="ListParagraph"/>
              <w:numPr>
                <w:ilvl w:val="0"/>
                <w:numId w:val="2"/>
              </w:numPr>
              <w:ind w:left="317"/>
              <w:rPr>
                <w:rFonts w:cstheme="minorHAnsi"/>
                <w:color w:val="000000" w:themeColor="text1"/>
                <w:sz w:val="20"/>
              </w:rPr>
            </w:pPr>
            <w:r w:rsidRPr="00C46A76">
              <w:rPr>
                <w:rFonts w:cstheme="minorHAnsi"/>
                <w:color w:val="000000" w:themeColor="text1"/>
                <w:sz w:val="20"/>
              </w:rPr>
              <w:t>Ketepatan dalam tanda baca.</w:t>
            </w:r>
          </w:p>
          <w:p w:rsidR="00F65AD8" w:rsidRPr="00C46A76" w:rsidRDefault="00F65AD8" w:rsidP="00F65AD8">
            <w:pPr>
              <w:pStyle w:val="ListParagraph"/>
              <w:numPr>
                <w:ilvl w:val="0"/>
                <w:numId w:val="2"/>
              </w:numPr>
              <w:ind w:left="317"/>
              <w:rPr>
                <w:rFonts w:cstheme="minorHAnsi"/>
                <w:color w:val="000000" w:themeColor="text1"/>
                <w:sz w:val="20"/>
              </w:rPr>
            </w:pPr>
            <w:r w:rsidRPr="00C46A76">
              <w:rPr>
                <w:rFonts w:cstheme="minorHAnsi"/>
                <w:color w:val="000000" w:themeColor="text1"/>
                <w:sz w:val="20"/>
              </w:rPr>
              <w:t>Ketepatan dalam penggunaan huruf dan angka.</w:t>
            </w:r>
          </w:p>
        </w:tc>
      </w:tr>
    </w:tbl>
    <w:p w:rsidR="00F65AD8" w:rsidRPr="00C46A76" w:rsidRDefault="00F65AD8" w:rsidP="00F65AD8">
      <w:pPr>
        <w:spacing w:after="0"/>
        <w:jc w:val="both"/>
        <w:rPr>
          <w:rFonts w:cstheme="minorHAnsi"/>
          <w:color w:val="000000" w:themeColor="text1"/>
          <w:sz w:val="24"/>
        </w:rPr>
      </w:pPr>
    </w:p>
    <w:p w:rsidR="00F65AD8" w:rsidRPr="00C46A76" w:rsidRDefault="00F65AD8" w:rsidP="00F65AD8">
      <w:pPr>
        <w:tabs>
          <w:tab w:val="left" w:pos="2472"/>
          <w:tab w:val="center" w:pos="4513"/>
        </w:tabs>
        <w:spacing w:after="0"/>
        <w:jc w:val="center"/>
        <w:rPr>
          <w:rFonts w:cstheme="minorHAnsi"/>
          <w:b/>
          <w:color w:val="000000" w:themeColor="text1"/>
          <w:sz w:val="20"/>
        </w:rPr>
      </w:pPr>
      <w:proofErr w:type="gramStart"/>
      <w:r w:rsidRPr="00C46A76">
        <w:rPr>
          <w:rFonts w:cstheme="minorHAnsi"/>
          <w:b/>
          <w:color w:val="000000" w:themeColor="text1"/>
          <w:sz w:val="20"/>
        </w:rPr>
        <w:t>Tabel 3.</w:t>
      </w:r>
      <w:proofErr w:type="gramEnd"/>
      <w:r w:rsidRPr="00C46A76">
        <w:rPr>
          <w:rFonts w:cstheme="minorHAnsi"/>
          <w:b/>
          <w:color w:val="000000" w:themeColor="text1"/>
          <w:sz w:val="20"/>
        </w:rPr>
        <w:t xml:space="preserve">  Kisi-Kisi Instrumen Validasi Ahli Media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08"/>
        <w:gridCol w:w="2180"/>
        <w:gridCol w:w="3408"/>
      </w:tblGrid>
      <w:tr w:rsidR="00F65AD8" w:rsidRPr="00C46A76" w:rsidTr="000A445D">
        <w:trPr>
          <w:jc w:val="center"/>
        </w:trPr>
        <w:tc>
          <w:tcPr>
            <w:tcW w:w="708" w:type="dxa"/>
          </w:tcPr>
          <w:p w:rsidR="00F65AD8" w:rsidRPr="00C46A76" w:rsidRDefault="00F65AD8" w:rsidP="000A445D">
            <w:pPr>
              <w:jc w:val="center"/>
              <w:rPr>
                <w:rFonts w:cstheme="minorHAnsi"/>
                <w:b/>
                <w:color w:val="000000" w:themeColor="text1"/>
                <w:sz w:val="20"/>
              </w:rPr>
            </w:pPr>
            <w:r w:rsidRPr="00C46A76">
              <w:rPr>
                <w:rFonts w:cstheme="minorHAnsi"/>
                <w:b/>
                <w:color w:val="000000" w:themeColor="text1"/>
                <w:sz w:val="20"/>
              </w:rPr>
              <w:t>No</w:t>
            </w:r>
          </w:p>
        </w:tc>
        <w:tc>
          <w:tcPr>
            <w:tcW w:w="2180" w:type="dxa"/>
          </w:tcPr>
          <w:p w:rsidR="00F65AD8" w:rsidRPr="00C46A76" w:rsidRDefault="00F65AD8" w:rsidP="000A445D">
            <w:pPr>
              <w:jc w:val="center"/>
              <w:rPr>
                <w:rFonts w:cstheme="minorHAnsi"/>
                <w:b/>
                <w:color w:val="000000" w:themeColor="text1"/>
                <w:sz w:val="20"/>
              </w:rPr>
            </w:pPr>
            <w:r w:rsidRPr="00C46A76">
              <w:rPr>
                <w:rFonts w:cstheme="minorHAnsi"/>
                <w:b/>
                <w:color w:val="000000" w:themeColor="text1"/>
                <w:sz w:val="20"/>
              </w:rPr>
              <w:t>Aspek</w:t>
            </w:r>
          </w:p>
        </w:tc>
        <w:tc>
          <w:tcPr>
            <w:tcW w:w="3408" w:type="dxa"/>
          </w:tcPr>
          <w:p w:rsidR="00F65AD8" w:rsidRPr="00C46A76" w:rsidRDefault="00F65AD8" w:rsidP="000A445D">
            <w:pPr>
              <w:jc w:val="center"/>
              <w:rPr>
                <w:rFonts w:cstheme="minorHAnsi"/>
                <w:b/>
                <w:color w:val="000000" w:themeColor="text1"/>
                <w:sz w:val="20"/>
              </w:rPr>
            </w:pPr>
            <w:r w:rsidRPr="00C46A76">
              <w:rPr>
                <w:rFonts w:cstheme="minorHAnsi"/>
                <w:b/>
                <w:color w:val="000000" w:themeColor="text1"/>
                <w:sz w:val="20"/>
              </w:rPr>
              <w:t>Indikator</w:t>
            </w:r>
          </w:p>
          <w:p w:rsidR="00F65AD8" w:rsidRPr="00C46A76" w:rsidRDefault="00F65AD8" w:rsidP="000A445D">
            <w:pPr>
              <w:jc w:val="center"/>
              <w:rPr>
                <w:rFonts w:cstheme="minorHAnsi"/>
                <w:b/>
                <w:color w:val="000000" w:themeColor="text1"/>
                <w:sz w:val="20"/>
              </w:rPr>
            </w:pPr>
          </w:p>
        </w:tc>
      </w:tr>
      <w:tr w:rsidR="00F65AD8" w:rsidRPr="00C46A76" w:rsidTr="000A445D">
        <w:trPr>
          <w:jc w:val="center"/>
        </w:trPr>
        <w:tc>
          <w:tcPr>
            <w:tcW w:w="708" w:type="dxa"/>
            <w:vAlign w:val="center"/>
          </w:tcPr>
          <w:p w:rsidR="00F65AD8" w:rsidRPr="00C46A76" w:rsidRDefault="00F65AD8" w:rsidP="000A445D">
            <w:pPr>
              <w:jc w:val="center"/>
              <w:rPr>
                <w:rFonts w:cstheme="minorHAnsi"/>
                <w:color w:val="000000" w:themeColor="text1"/>
                <w:sz w:val="20"/>
              </w:rPr>
            </w:pPr>
            <w:r w:rsidRPr="00C46A76">
              <w:rPr>
                <w:rFonts w:cstheme="minorHAnsi"/>
                <w:color w:val="000000" w:themeColor="text1"/>
                <w:sz w:val="20"/>
              </w:rPr>
              <w:t>1</w:t>
            </w:r>
          </w:p>
        </w:tc>
        <w:tc>
          <w:tcPr>
            <w:tcW w:w="2180" w:type="dxa"/>
            <w:vAlign w:val="center"/>
          </w:tcPr>
          <w:p w:rsidR="00F65AD8" w:rsidRPr="00C46A76" w:rsidRDefault="00F65AD8" w:rsidP="000A445D">
            <w:pPr>
              <w:jc w:val="center"/>
              <w:rPr>
                <w:rFonts w:cstheme="minorHAnsi"/>
                <w:color w:val="000000" w:themeColor="text1"/>
                <w:sz w:val="20"/>
              </w:rPr>
            </w:pPr>
            <w:r w:rsidRPr="00C46A76">
              <w:rPr>
                <w:rFonts w:cstheme="minorHAnsi"/>
                <w:color w:val="000000" w:themeColor="text1"/>
                <w:sz w:val="20"/>
              </w:rPr>
              <w:t xml:space="preserve">Navigasi </w:t>
            </w:r>
          </w:p>
        </w:tc>
        <w:tc>
          <w:tcPr>
            <w:tcW w:w="3408" w:type="dxa"/>
          </w:tcPr>
          <w:p w:rsidR="00F65AD8" w:rsidRPr="00C46A76" w:rsidRDefault="00F65AD8" w:rsidP="00F65AD8">
            <w:pPr>
              <w:pStyle w:val="ListParagraph"/>
              <w:numPr>
                <w:ilvl w:val="0"/>
                <w:numId w:val="3"/>
              </w:numPr>
              <w:ind w:left="317"/>
              <w:rPr>
                <w:rFonts w:cstheme="minorHAnsi"/>
                <w:color w:val="000000" w:themeColor="text1"/>
                <w:sz w:val="20"/>
              </w:rPr>
            </w:pPr>
            <w:r w:rsidRPr="00C46A76">
              <w:rPr>
                <w:rFonts w:cstheme="minorHAnsi"/>
                <w:color w:val="000000" w:themeColor="text1"/>
                <w:sz w:val="20"/>
              </w:rPr>
              <w:t>Kemudahan dalam penggunaan navigasi.</w:t>
            </w:r>
          </w:p>
          <w:p w:rsidR="00F65AD8" w:rsidRPr="00C46A76" w:rsidRDefault="00F65AD8" w:rsidP="00F65AD8">
            <w:pPr>
              <w:pStyle w:val="ListParagraph"/>
              <w:numPr>
                <w:ilvl w:val="0"/>
                <w:numId w:val="3"/>
              </w:numPr>
              <w:ind w:left="317"/>
              <w:rPr>
                <w:rFonts w:cstheme="minorHAnsi"/>
                <w:color w:val="000000" w:themeColor="text1"/>
                <w:sz w:val="20"/>
              </w:rPr>
            </w:pPr>
            <w:r w:rsidRPr="00C46A76">
              <w:rPr>
                <w:rFonts w:cstheme="minorHAnsi"/>
                <w:color w:val="000000" w:themeColor="text1"/>
                <w:sz w:val="20"/>
              </w:rPr>
              <w:t>Ketepatan tata letak navigasi.</w:t>
            </w:r>
          </w:p>
          <w:p w:rsidR="00F65AD8" w:rsidRPr="00C46A76" w:rsidRDefault="00F65AD8" w:rsidP="00F65AD8">
            <w:pPr>
              <w:pStyle w:val="ListParagraph"/>
              <w:numPr>
                <w:ilvl w:val="0"/>
                <w:numId w:val="3"/>
              </w:numPr>
              <w:ind w:left="317"/>
              <w:rPr>
                <w:rFonts w:cstheme="minorHAnsi"/>
                <w:color w:val="000000" w:themeColor="text1"/>
                <w:sz w:val="20"/>
              </w:rPr>
            </w:pPr>
            <w:r w:rsidRPr="00C46A76">
              <w:rPr>
                <w:rFonts w:cstheme="minorHAnsi"/>
                <w:color w:val="000000" w:themeColor="text1"/>
                <w:sz w:val="20"/>
              </w:rPr>
              <w:t>Ketepatan fungsi dari navigasi.</w:t>
            </w:r>
          </w:p>
        </w:tc>
      </w:tr>
      <w:tr w:rsidR="00F65AD8" w:rsidRPr="00C46A76" w:rsidTr="000A445D">
        <w:trPr>
          <w:jc w:val="center"/>
        </w:trPr>
        <w:tc>
          <w:tcPr>
            <w:tcW w:w="708" w:type="dxa"/>
            <w:vAlign w:val="center"/>
          </w:tcPr>
          <w:p w:rsidR="00F65AD8" w:rsidRPr="00C46A76" w:rsidRDefault="00F65AD8" w:rsidP="000A445D">
            <w:pPr>
              <w:jc w:val="center"/>
              <w:rPr>
                <w:rFonts w:cstheme="minorHAnsi"/>
                <w:color w:val="000000" w:themeColor="text1"/>
                <w:sz w:val="20"/>
              </w:rPr>
            </w:pPr>
            <w:r w:rsidRPr="00C46A76">
              <w:rPr>
                <w:rFonts w:cstheme="minorHAnsi"/>
                <w:color w:val="000000" w:themeColor="text1"/>
                <w:sz w:val="20"/>
              </w:rPr>
              <w:t>2</w:t>
            </w:r>
          </w:p>
        </w:tc>
        <w:tc>
          <w:tcPr>
            <w:tcW w:w="2180" w:type="dxa"/>
            <w:vAlign w:val="center"/>
          </w:tcPr>
          <w:p w:rsidR="00F65AD8" w:rsidRPr="00C46A76" w:rsidRDefault="00F65AD8" w:rsidP="000A445D">
            <w:pPr>
              <w:jc w:val="center"/>
              <w:rPr>
                <w:rFonts w:cstheme="minorHAnsi"/>
                <w:color w:val="000000" w:themeColor="text1"/>
                <w:sz w:val="20"/>
              </w:rPr>
            </w:pPr>
            <w:r w:rsidRPr="00C46A76">
              <w:rPr>
                <w:rFonts w:cstheme="minorHAnsi"/>
                <w:color w:val="000000" w:themeColor="text1"/>
                <w:sz w:val="20"/>
              </w:rPr>
              <w:t xml:space="preserve">Tulisan </w:t>
            </w:r>
          </w:p>
        </w:tc>
        <w:tc>
          <w:tcPr>
            <w:tcW w:w="3408" w:type="dxa"/>
          </w:tcPr>
          <w:p w:rsidR="00F65AD8" w:rsidRPr="00C46A76" w:rsidRDefault="00F65AD8" w:rsidP="00F65AD8">
            <w:pPr>
              <w:pStyle w:val="ListParagraph"/>
              <w:numPr>
                <w:ilvl w:val="0"/>
                <w:numId w:val="3"/>
              </w:numPr>
              <w:ind w:left="317"/>
              <w:rPr>
                <w:rFonts w:cstheme="minorHAnsi"/>
                <w:color w:val="000000" w:themeColor="text1"/>
                <w:sz w:val="20"/>
              </w:rPr>
            </w:pPr>
            <w:r w:rsidRPr="00C46A76">
              <w:rPr>
                <w:rFonts w:cstheme="minorHAnsi"/>
                <w:color w:val="000000" w:themeColor="text1"/>
                <w:sz w:val="20"/>
              </w:rPr>
              <w:t>Ketepatan pemilihan jenis huruf.</w:t>
            </w:r>
          </w:p>
          <w:p w:rsidR="00F65AD8" w:rsidRPr="00C46A76" w:rsidRDefault="00F65AD8" w:rsidP="00F65AD8">
            <w:pPr>
              <w:pStyle w:val="ListParagraph"/>
              <w:numPr>
                <w:ilvl w:val="0"/>
                <w:numId w:val="3"/>
              </w:numPr>
              <w:ind w:left="317"/>
              <w:rPr>
                <w:rFonts w:cstheme="minorHAnsi"/>
                <w:color w:val="000000" w:themeColor="text1"/>
                <w:sz w:val="20"/>
              </w:rPr>
            </w:pPr>
            <w:r w:rsidRPr="00C46A76">
              <w:rPr>
                <w:rFonts w:cstheme="minorHAnsi"/>
                <w:color w:val="000000" w:themeColor="text1"/>
                <w:sz w:val="20"/>
              </w:rPr>
              <w:t>Penggunaan variasi huruf (bold, italic, dll).</w:t>
            </w:r>
          </w:p>
          <w:p w:rsidR="00F65AD8" w:rsidRPr="00C46A76" w:rsidRDefault="00F65AD8" w:rsidP="00F65AD8">
            <w:pPr>
              <w:pStyle w:val="ListParagraph"/>
              <w:numPr>
                <w:ilvl w:val="0"/>
                <w:numId w:val="3"/>
              </w:numPr>
              <w:ind w:left="317"/>
              <w:rPr>
                <w:rFonts w:cstheme="minorHAnsi"/>
                <w:color w:val="000000" w:themeColor="text1"/>
                <w:sz w:val="20"/>
              </w:rPr>
            </w:pPr>
            <w:r w:rsidRPr="00C46A76">
              <w:rPr>
                <w:rFonts w:cstheme="minorHAnsi"/>
                <w:color w:val="000000" w:themeColor="text1"/>
                <w:sz w:val="20"/>
              </w:rPr>
              <w:t>Ketepatan pemilihan ukuran huruf.</w:t>
            </w:r>
          </w:p>
          <w:p w:rsidR="00F65AD8" w:rsidRPr="00C46A76" w:rsidRDefault="00F65AD8" w:rsidP="00F65AD8">
            <w:pPr>
              <w:pStyle w:val="ListParagraph"/>
              <w:numPr>
                <w:ilvl w:val="0"/>
                <w:numId w:val="3"/>
              </w:numPr>
              <w:ind w:left="317"/>
              <w:rPr>
                <w:rFonts w:cstheme="minorHAnsi"/>
                <w:color w:val="000000" w:themeColor="text1"/>
                <w:sz w:val="20"/>
              </w:rPr>
            </w:pPr>
            <w:r w:rsidRPr="00C46A76">
              <w:rPr>
                <w:rFonts w:cstheme="minorHAnsi"/>
                <w:color w:val="000000" w:themeColor="text1"/>
                <w:sz w:val="20"/>
              </w:rPr>
              <w:t>Ketepatan pemilihan warna huruf.</w:t>
            </w:r>
          </w:p>
          <w:p w:rsidR="00F65AD8" w:rsidRPr="00C46A76" w:rsidRDefault="00F65AD8" w:rsidP="00F65AD8">
            <w:pPr>
              <w:pStyle w:val="ListParagraph"/>
              <w:numPr>
                <w:ilvl w:val="0"/>
                <w:numId w:val="3"/>
              </w:numPr>
              <w:ind w:left="317"/>
              <w:rPr>
                <w:rFonts w:cstheme="minorHAnsi"/>
                <w:color w:val="000000" w:themeColor="text1"/>
                <w:sz w:val="20"/>
              </w:rPr>
            </w:pPr>
            <w:r w:rsidRPr="00C46A76">
              <w:rPr>
                <w:rFonts w:cstheme="minorHAnsi"/>
                <w:color w:val="000000" w:themeColor="text1"/>
                <w:sz w:val="20"/>
              </w:rPr>
              <w:t>Kesesuaian ukuran media pembelajaran dengan standar ISO.</w:t>
            </w:r>
          </w:p>
          <w:p w:rsidR="00F65AD8" w:rsidRPr="00C46A76" w:rsidRDefault="00F65AD8" w:rsidP="00F65AD8">
            <w:pPr>
              <w:pStyle w:val="ListParagraph"/>
              <w:numPr>
                <w:ilvl w:val="0"/>
                <w:numId w:val="3"/>
              </w:numPr>
              <w:ind w:left="317"/>
              <w:rPr>
                <w:rFonts w:cstheme="minorHAnsi"/>
                <w:color w:val="000000" w:themeColor="text1"/>
                <w:sz w:val="20"/>
              </w:rPr>
            </w:pPr>
            <w:r w:rsidRPr="00C46A76">
              <w:rPr>
                <w:rFonts w:cstheme="minorHAnsi"/>
                <w:color w:val="000000" w:themeColor="text1"/>
                <w:sz w:val="20"/>
              </w:rPr>
              <w:t>Ketepatan pemilihan background atau warna media.</w:t>
            </w:r>
          </w:p>
          <w:p w:rsidR="00F65AD8" w:rsidRPr="00C46A76" w:rsidRDefault="00F65AD8" w:rsidP="00F65AD8">
            <w:pPr>
              <w:pStyle w:val="ListParagraph"/>
              <w:numPr>
                <w:ilvl w:val="0"/>
                <w:numId w:val="3"/>
              </w:numPr>
              <w:ind w:left="317"/>
              <w:rPr>
                <w:rFonts w:cstheme="minorHAnsi"/>
                <w:color w:val="000000" w:themeColor="text1"/>
                <w:sz w:val="20"/>
              </w:rPr>
            </w:pPr>
            <w:r w:rsidRPr="00C46A76">
              <w:rPr>
                <w:rFonts w:cstheme="minorHAnsi"/>
                <w:color w:val="000000" w:themeColor="text1"/>
                <w:sz w:val="20"/>
              </w:rPr>
              <w:t>Ketepatan pemilihan gambar.</w:t>
            </w:r>
          </w:p>
          <w:p w:rsidR="00F65AD8" w:rsidRPr="00C46A76" w:rsidRDefault="00F65AD8" w:rsidP="00F65AD8">
            <w:pPr>
              <w:pStyle w:val="ListParagraph"/>
              <w:numPr>
                <w:ilvl w:val="0"/>
                <w:numId w:val="3"/>
              </w:numPr>
              <w:ind w:left="317"/>
              <w:rPr>
                <w:rFonts w:cstheme="minorHAnsi"/>
                <w:color w:val="000000" w:themeColor="text1"/>
                <w:sz w:val="20"/>
              </w:rPr>
            </w:pPr>
            <w:r w:rsidRPr="00C46A76">
              <w:rPr>
                <w:rFonts w:cstheme="minorHAnsi"/>
                <w:color w:val="000000" w:themeColor="text1"/>
                <w:sz w:val="20"/>
              </w:rPr>
              <w:t>Ketepatan tata letak gambar.</w:t>
            </w:r>
          </w:p>
        </w:tc>
      </w:tr>
      <w:tr w:rsidR="00F65AD8" w:rsidRPr="00C46A76" w:rsidTr="000A445D">
        <w:trPr>
          <w:jc w:val="center"/>
        </w:trPr>
        <w:tc>
          <w:tcPr>
            <w:tcW w:w="708" w:type="dxa"/>
            <w:vAlign w:val="center"/>
          </w:tcPr>
          <w:p w:rsidR="00F65AD8" w:rsidRPr="00C46A76" w:rsidRDefault="00F65AD8" w:rsidP="000A445D">
            <w:pPr>
              <w:jc w:val="center"/>
              <w:rPr>
                <w:rFonts w:cstheme="minorHAnsi"/>
                <w:color w:val="000000" w:themeColor="text1"/>
                <w:sz w:val="20"/>
              </w:rPr>
            </w:pPr>
            <w:r w:rsidRPr="00C46A76">
              <w:rPr>
                <w:rFonts w:cstheme="minorHAnsi"/>
                <w:color w:val="000000" w:themeColor="text1"/>
                <w:sz w:val="20"/>
              </w:rPr>
              <w:t>3</w:t>
            </w:r>
          </w:p>
        </w:tc>
        <w:tc>
          <w:tcPr>
            <w:tcW w:w="2180" w:type="dxa"/>
            <w:vAlign w:val="center"/>
          </w:tcPr>
          <w:p w:rsidR="00F65AD8" w:rsidRPr="00C46A76" w:rsidRDefault="00F65AD8" w:rsidP="000A445D">
            <w:pPr>
              <w:jc w:val="center"/>
              <w:rPr>
                <w:rFonts w:cstheme="minorHAnsi"/>
                <w:color w:val="000000" w:themeColor="text1"/>
                <w:sz w:val="20"/>
              </w:rPr>
            </w:pPr>
            <w:r w:rsidRPr="00C46A76">
              <w:rPr>
                <w:rFonts w:cstheme="minorHAnsi"/>
                <w:color w:val="000000" w:themeColor="text1"/>
                <w:sz w:val="20"/>
              </w:rPr>
              <w:t xml:space="preserve">Penyajian Media </w:t>
            </w:r>
          </w:p>
        </w:tc>
        <w:tc>
          <w:tcPr>
            <w:tcW w:w="3408" w:type="dxa"/>
          </w:tcPr>
          <w:p w:rsidR="00F65AD8" w:rsidRPr="00C46A76" w:rsidRDefault="00F65AD8" w:rsidP="00F65AD8">
            <w:pPr>
              <w:pStyle w:val="ListParagraph"/>
              <w:numPr>
                <w:ilvl w:val="0"/>
                <w:numId w:val="3"/>
              </w:numPr>
              <w:ind w:left="317"/>
              <w:rPr>
                <w:rFonts w:cstheme="minorHAnsi"/>
                <w:color w:val="000000" w:themeColor="text1"/>
                <w:sz w:val="20"/>
              </w:rPr>
            </w:pPr>
            <w:r w:rsidRPr="00C46A76">
              <w:rPr>
                <w:rFonts w:cstheme="minorHAnsi"/>
                <w:color w:val="000000" w:themeColor="text1"/>
                <w:sz w:val="20"/>
              </w:rPr>
              <w:t>Kemudahan penggunaan media.</w:t>
            </w:r>
          </w:p>
          <w:p w:rsidR="00F65AD8" w:rsidRPr="00C46A76" w:rsidRDefault="00F65AD8" w:rsidP="00F65AD8">
            <w:pPr>
              <w:pStyle w:val="ListParagraph"/>
              <w:numPr>
                <w:ilvl w:val="0"/>
                <w:numId w:val="3"/>
              </w:numPr>
              <w:ind w:left="317"/>
              <w:rPr>
                <w:rFonts w:cstheme="minorHAnsi"/>
                <w:color w:val="000000" w:themeColor="text1"/>
                <w:sz w:val="20"/>
              </w:rPr>
            </w:pPr>
            <w:r w:rsidRPr="00C46A76">
              <w:rPr>
                <w:rFonts w:cstheme="minorHAnsi"/>
                <w:color w:val="000000" w:themeColor="text1"/>
                <w:sz w:val="20"/>
              </w:rPr>
              <w:t>Kemampuan media dalam meningkatkan motivasi belajar siswa.</w:t>
            </w:r>
          </w:p>
          <w:p w:rsidR="00F65AD8" w:rsidRPr="00C46A76" w:rsidRDefault="00F65AD8" w:rsidP="00F65AD8">
            <w:pPr>
              <w:pStyle w:val="ListParagraph"/>
              <w:numPr>
                <w:ilvl w:val="0"/>
                <w:numId w:val="3"/>
              </w:numPr>
              <w:ind w:left="317"/>
              <w:rPr>
                <w:rFonts w:cstheme="minorHAnsi"/>
                <w:color w:val="000000" w:themeColor="text1"/>
                <w:sz w:val="20"/>
              </w:rPr>
            </w:pPr>
            <w:r w:rsidRPr="00C46A76">
              <w:rPr>
                <w:rFonts w:cstheme="minorHAnsi"/>
                <w:color w:val="000000" w:themeColor="text1"/>
                <w:sz w:val="20"/>
              </w:rPr>
              <w:t>Kemampuan media dalam menambah wawasan pengetahuan.</w:t>
            </w:r>
          </w:p>
        </w:tc>
      </w:tr>
    </w:tbl>
    <w:p w:rsidR="00C96DF3" w:rsidRPr="00C96DF3" w:rsidRDefault="00C96DF3" w:rsidP="00C96DF3">
      <w:pPr>
        <w:spacing w:after="0"/>
        <w:jc w:val="both"/>
        <w:rPr>
          <w:rFonts w:cstheme="minorHAnsi"/>
          <w:color w:val="000000" w:themeColor="text1"/>
          <w:sz w:val="8"/>
        </w:rPr>
      </w:pPr>
    </w:p>
    <w:p w:rsidR="00C96DF3" w:rsidRDefault="00C96DF3" w:rsidP="00C96DF3">
      <w:pPr>
        <w:spacing w:after="0"/>
        <w:ind w:firstLine="720"/>
        <w:jc w:val="both"/>
        <w:rPr>
          <w:rFonts w:cstheme="minorHAnsi"/>
          <w:color w:val="000000" w:themeColor="text1"/>
          <w:sz w:val="24"/>
        </w:rPr>
      </w:pPr>
      <w:proofErr w:type="gramStart"/>
      <w:r w:rsidRPr="00C46A76">
        <w:rPr>
          <w:rFonts w:cstheme="minorHAnsi"/>
          <w:color w:val="000000" w:themeColor="text1"/>
          <w:sz w:val="24"/>
        </w:rPr>
        <w:t>Selanjutnya, lembar angket untuk guru dan siswa.</w:t>
      </w:r>
      <w:proofErr w:type="gramEnd"/>
      <w:r w:rsidRPr="00C46A76">
        <w:rPr>
          <w:rFonts w:cstheme="minorHAnsi"/>
          <w:color w:val="000000" w:themeColor="text1"/>
          <w:sz w:val="24"/>
        </w:rPr>
        <w:t xml:space="preserve"> </w:t>
      </w:r>
      <w:proofErr w:type="gramStart"/>
      <w:r w:rsidRPr="00C46A76">
        <w:rPr>
          <w:rFonts w:cstheme="minorHAnsi"/>
          <w:color w:val="000000" w:themeColor="text1"/>
          <w:sz w:val="24"/>
        </w:rPr>
        <w:t xml:space="preserve">Dimana hasil </w:t>
      </w:r>
      <w:r>
        <w:rPr>
          <w:rFonts w:cstheme="minorHAnsi"/>
          <w:color w:val="000000" w:themeColor="text1"/>
          <w:sz w:val="24"/>
        </w:rPr>
        <w:t>survey responden ini digunakan untuk menilai kepraktisan media pembelajaran yang dibuat.</w:t>
      </w:r>
      <w:proofErr w:type="gramEnd"/>
      <w:r>
        <w:rPr>
          <w:rFonts w:cstheme="minorHAnsi"/>
          <w:color w:val="000000" w:themeColor="text1"/>
          <w:sz w:val="24"/>
        </w:rPr>
        <w:t xml:space="preserve"> </w:t>
      </w:r>
      <w:proofErr w:type="gramStart"/>
      <w:r w:rsidRPr="00C46A76">
        <w:rPr>
          <w:rFonts w:cstheme="minorHAnsi"/>
          <w:color w:val="000000" w:themeColor="text1"/>
          <w:sz w:val="24"/>
        </w:rPr>
        <w:t>Berikut kisi-kisi instrumen responden.</w:t>
      </w:r>
      <w:proofErr w:type="gramEnd"/>
    </w:p>
    <w:p w:rsidR="00C96DF3" w:rsidRPr="00C96DF3" w:rsidRDefault="00C96DF3" w:rsidP="00C96DF3">
      <w:pPr>
        <w:spacing w:after="0"/>
        <w:ind w:firstLine="720"/>
        <w:jc w:val="both"/>
        <w:rPr>
          <w:rFonts w:cstheme="minorHAnsi"/>
          <w:color w:val="000000" w:themeColor="text1"/>
          <w:sz w:val="18"/>
        </w:rPr>
      </w:pPr>
    </w:p>
    <w:p w:rsidR="00C96DF3" w:rsidRPr="00C46A76" w:rsidRDefault="00C96DF3" w:rsidP="00C96DF3">
      <w:pPr>
        <w:tabs>
          <w:tab w:val="left" w:pos="2472"/>
          <w:tab w:val="center" w:pos="4513"/>
        </w:tabs>
        <w:spacing w:after="0"/>
        <w:jc w:val="center"/>
        <w:rPr>
          <w:rFonts w:cstheme="minorHAnsi"/>
          <w:b/>
          <w:color w:val="000000" w:themeColor="text1"/>
          <w:sz w:val="20"/>
        </w:rPr>
      </w:pPr>
      <w:proofErr w:type="gramStart"/>
      <w:r w:rsidRPr="00C46A76">
        <w:rPr>
          <w:rFonts w:cstheme="minorHAnsi"/>
          <w:b/>
          <w:color w:val="000000" w:themeColor="text1"/>
          <w:sz w:val="20"/>
        </w:rPr>
        <w:t>Tabel 4.</w:t>
      </w:r>
      <w:proofErr w:type="gramEnd"/>
      <w:r w:rsidRPr="00C46A76">
        <w:rPr>
          <w:rFonts w:cstheme="minorHAnsi"/>
          <w:b/>
          <w:color w:val="000000" w:themeColor="text1"/>
          <w:sz w:val="20"/>
        </w:rPr>
        <w:t xml:space="preserve">  Kisi-Kisi Instrumen Guru Kelas 6 SD</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08"/>
        <w:gridCol w:w="2180"/>
        <w:gridCol w:w="3408"/>
      </w:tblGrid>
      <w:tr w:rsidR="00C96DF3" w:rsidRPr="00C46A76" w:rsidTr="000A445D">
        <w:trPr>
          <w:jc w:val="center"/>
        </w:trPr>
        <w:tc>
          <w:tcPr>
            <w:tcW w:w="708" w:type="dxa"/>
          </w:tcPr>
          <w:p w:rsidR="00C96DF3" w:rsidRPr="00C46A76" w:rsidRDefault="00C96DF3" w:rsidP="000A445D">
            <w:pPr>
              <w:jc w:val="center"/>
              <w:rPr>
                <w:rFonts w:cstheme="minorHAnsi"/>
                <w:b/>
                <w:color w:val="000000" w:themeColor="text1"/>
                <w:sz w:val="20"/>
              </w:rPr>
            </w:pPr>
            <w:r w:rsidRPr="00C46A76">
              <w:rPr>
                <w:rFonts w:cstheme="minorHAnsi"/>
                <w:b/>
                <w:color w:val="000000" w:themeColor="text1"/>
                <w:sz w:val="20"/>
              </w:rPr>
              <w:t>No</w:t>
            </w:r>
          </w:p>
        </w:tc>
        <w:tc>
          <w:tcPr>
            <w:tcW w:w="2180" w:type="dxa"/>
          </w:tcPr>
          <w:p w:rsidR="00C96DF3" w:rsidRPr="00C46A76" w:rsidRDefault="00C96DF3" w:rsidP="000A445D">
            <w:pPr>
              <w:jc w:val="center"/>
              <w:rPr>
                <w:rFonts w:cstheme="minorHAnsi"/>
                <w:b/>
                <w:color w:val="000000" w:themeColor="text1"/>
                <w:sz w:val="20"/>
              </w:rPr>
            </w:pPr>
            <w:r w:rsidRPr="00C46A76">
              <w:rPr>
                <w:rFonts w:cstheme="minorHAnsi"/>
                <w:b/>
                <w:color w:val="000000" w:themeColor="text1"/>
                <w:sz w:val="20"/>
              </w:rPr>
              <w:t>Aspek</w:t>
            </w:r>
          </w:p>
        </w:tc>
        <w:tc>
          <w:tcPr>
            <w:tcW w:w="3408" w:type="dxa"/>
          </w:tcPr>
          <w:p w:rsidR="00C96DF3" w:rsidRPr="00C46A76" w:rsidRDefault="00C96DF3" w:rsidP="000A445D">
            <w:pPr>
              <w:jc w:val="center"/>
              <w:rPr>
                <w:rFonts w:cstheme="minorHAnsi"/>
                <w:b/>
                <w:color w:val="000000" w:themeColor="text1"/>
                <w:sz w:val="20"/>
              </w:rPr>
            </w:pPr>
            <w:r w:rsidRPr="00C46A76">
              <w:rPr>
                <w:rFonts w:cstheme="minorHAnsi"/>
                <w:b/>
                <w:color w:val="000000" w:themeColor="text1"/>
                <w:sz w:val="20"/>
              </w:rPr>
              <w:t>Indikator</w:t>
            </w:r>
          </w:p>
          <w:p w:rsidR="00C96DF3" w:rsidRPr="00C46A76" w:rsidRDefault="00C96DF3" w:rsidP="000A445D">
            <w:pPr>
              <w:jc w:val="center"/>
              <w:rPr>
                <w:rFonts w:cstheme="minorHAnsi"/>
                <w:b/>
                <w:color w:val="000000" w:themeColor="text1"/>
                <w:sz w:val="20"/>
              </w:rPr>
            </w:pPr>
          </w:p>
        </w:tc>
      </w:tr>
      <w:tr w:rsidR="00C96DF3" w:rsidRPr="00C46A76" w:rsidTr="000A445D">
        <w:trPr>
          <w:jc w:val="center"/>
        </w:trPr>
        <w:tc>
          <w:tcPr>
            <w:tcW w:w="708" w:type="dxa"/>
            <w:vAlign w:val="center"/>
          </w:tcPr>
          <w:p w:rsidR="00C96DF3" w:rsidRPr="00C46A76" w:rsidRDefault="00C96DF3" w:rsidP="000A445D">
            <w:pPr>
              <w:jc w:val="center"/>
              <w:rPr>
                <w:rFonts w:cstheme="minorHAnsi"/>
                <w:color w:val="000000" w:themeColor="text1"/>
                <w:sz w:val="20"/>
              </w:rPr>
            </w:pPr>
            <w:r w:rsidRPr="00C46A76">
              <w:rPr>
                <w:rFonts w:cstheme="minorHAnsi"/>
                <w:color w:val="000000" w:themeColor="text1"/>
                <w:sz w:val="20"/>
              </w:rPr>
              <w:t>1</w:t>
            </w:r>
          </w:p>
        </w:tc>
        <w:tc>
          <w:tcPr>
            <w:tcW w:w="2180" w:type="dxa"/>
            <w:vAlign w:val="center"/>
          </w:tcPr>
          <w:p w:rsidR="00C96DF3" w:rsidRPr="00C46A76" w:rsidRDefault="00C96DF3" w:rsidP="000A445D">
            <w:pPr>
              <w:jc w:val="center"/>
              <w:rPr>
                <w:rFonts w:cstheme="minorHAnsi"/>
                <w:color w:val="000000" w:themeColor="text1"/>
                <w:sz w:val="20"/>
              </w:rPr>
            </w:pPr>
            <w:r w:rsidRPr="00C46A76">
              <w:rPr>
                <w:rFonts w:cstheme="minorHAnsi"/>
                <w:color w:val="000000" w:themeColor="text1"/>
                <w:sz w:val="20"/>
              </w:rPr>
              <w:t xml:space="preserve">Materi </w:t>
            </w:r>
          </w:p>
        </w:tc>
        <w:tc>
          <w:tcPr>
            <w:tcW w:w="3408" w:type="dxa"/>
          </w:tcPr>
          <w:p w:rsidR="00C96DF3" w:rsidRPr="00C46A76" w:rsidRDefault="00C96DF3" w:rsidP="00C96DF3">
            <w:pPr>
              <w:pStyle w:val="ListParagraph"/>
              <w:numPr>
                <w:ilvl w:val="0"/>
                <w:numId w:val="4"/>
              </w:numPr>
              <w:ind w:left="317"/>
              <w:rPr>
                <w:rFonts w:cstheme="minorHAnsi"/>
                <w:color w:val="000000" w:themeColor="text1"/>
                <w:sz w:val="20"/>
              </w:rPr>
            </w:pPr>
            <w:r w:rsidRPr="00C46A76">
              <w:rPr>
                <w:rFonts w:cstheme="minorHAnsi"/>
                <w:color w:val="000000" w:themeColor="text1"/>
                <w:sz w:val="20"/>
              </w:rPr>
              <w:t>Kesesuaian materi dengan kompetensi dasar (KD).</w:t>
            </w:r>
          </w:p>
          <w:p w:rsidR="00C96DF3" w:rsidRPr="00C46A76" w:rsidRDefault="00C96DF3" w:rsidP="00C96DF3">
            <w:pPr>
              <w:pStyle w:val="ListParagraph"/>
              <w:numPr>
                <w:ilvl w:val="0"/>
                <w:numId w:val="4"/>
              </w:numPr>
              <w:ind w:left="317"/>
              <w:rPr>
                <w:rFonts w:cstheme="minorHAnsi"/>
                <w:color w:val="000000" w:themeColor="text1"/>
                <w:sz w:val="20"/>
              </w:rPr>
            </w:pPr>
            <w:r w:rsidRPr="00C46A76">
              <w:rPr>
                <w:rFonts w:cstheme="minorHAnsi"/>
                <w:color w:val="000000" w:themeColor="text1"/>
                <w:sz w:val="20"/>
              </w:rPr>
              <w:t>Materi yang disajikan sistematis.</w:t>
            </w:r>
          </w:p>
          <w:p w:rsidR="00C96DF3" w:rsidRPr="00C46A76" w:rsidRDefault="00C96DF3" w:rsidP="00C96DF3">
            <w:pPr>
              <w:pStyle w:val="ListParagraph"/>
              <w:numPr>
                <w:ilvl w:val="0"/>
                <w:numId w:val="4"/>
              </w:numPr>
              <w:ind w:left="317"/>
              <w:rPr>
                <w:rFonts w:cstheme="minorHAnsi"/>
                <w:color w:val="000000" w:themeColor="text1"/>
                <w:sz w:val="20"/>
              </w:rPr>
            </w:pPr>
            <w:r w:rsidRPr="00C46A76">
              <w:rPr>
                <w:rFonts w:cstheme="minorHAnsi"/>
                <w:color w:val="000000" w:themeColor="text1"/>
                <w:sz w:val="20"/>
              </w:rPr>
              <w:t>Kesesuaian penggunaan bahasa yang mudah dipahami.</w:t>
            </w:r>
          </w:p>
          <w:p w:rsidR="00C96DF3" w:rsidRPr="00C46A76" w:rsidRDefault="00C96DF3" w:rsidP="00C96DF3">
            <w:pPr>
              <w:pStyle w:val="ListParagraph"/>
              <w:numPr>
                <w:ilvl w:val="0"/>
                <w:numId w:val="4"/>
              </w:numPr>
              <w:ind w:left="317"/>
              <w:rPr>
                <w:rFonts w:cstheme="minorHAnsi"/>
                <w:color w:val="000000" w:themeColor="text1"/>
                <w:sz w:val="20"/>
              </w:rPr>
            </w:pPr>
            <w:r w:rsidRPr="00C46A76">
              <w:rPr>
                <w:rFonts w:cstheme="minorHAnsi"/>
                <w:color w:val="000000" w:themeColor="text1"/>
                <w:sz w:val="20"/>
              </w:rPr>
              <w:t>Kesesuaian materi dengan tingkat kemampuan siswa.</w:t>
            </w:r>
          </w:p>
          <w:p w:rsidR="00C96DF3" w:rsidRPr="00C46A76" w:rsidRDefault="00C96DF3" w:rsidP="00C96DF3">
            <w:pPr>
              <w:pStyle w:val="ListParagraph"/>
              <w:numPr>
                <w:ilvl w:val="0"/>
                <w:numId w:val="4"/>
              </w:numPr>
              <w:ind w:left="317"/>
              <w:rPr>
                <w:rFonts w:cstheme="minorHAnsi"/>
                <w:color w:val="000000" w:themeColor="text1"/>
                <w:sz w:val="20"/>
              </w:rPr>
            </w:pPr>
            <w:r w:rsidRPr="00C46A76">
              <w:rPr>
                <w:rFonts w:cstheme="minorHAnsi"/>
                <w:color w:val="000000" w:themeColor="text1"/>
                <w:sz w:val="20"/>
              </w:rPr>
              <w:lastRenderedPageBreak/>
              <w:t>Materi jelas dan spesifik.</w:t>
            </w:r>
          </w:p>
          <w:p w:rsidR="00C96DF3" w:rsidRPr="00C46A76" w:rsidRDefault="00C96DF3" w:rsidP="00C96DF3">
            <w:pPr>
              <w:pStyle w:val="ListParagraph"/>
              <w:numPr>
                <w:ilvl w:val="0"/>
                <w:numId w:val="4"/>
              </w:numPr>
              <w:ind w:left="317"/>
              <w:rPr>
                <w:rFonts w:cstheme="minorHAnsi"/>
                <w:color w:val="000000" w:themeColor="text1"/>
                <w:sz w:val="20"/>
              </w:rPr>
            </w:pPr>
            <w:r w:rsidRPr="00C46A76">
              <w:rPr>
                <w:rFonts w:cstheme="minorHAnsi"/>
                <w:color w:val="000000" w:themeColor="text1"/>
                <w:sz w:val="20"/>
              </w:rPr>
              <w:t xml:space="preserve">Contoh yang diberikan sesuai materi. </w:t>
            </w:r>
          </w:p>
          <w:p w:rsidR="00C96DF3" w:rsidRPr="00C46A76" w:rsidRDefault="00C96DF3" w:rsidP="00C96DF3">
            <w:pPr>
              <w:pStyle w:val="ListParagraph"/>
              <w:numPr>
                <w:ilvl w:val="0"/>
                <w:numId w:val="4"/>
              </w:numPr>
              <w:ind w:left="317"/>
              <w:rPr>
                <w:rFonts w:cstheme="minorHAnsi"/>
                <w:color w:val="000000" w:themeColor="text1"/>
                <w:sz w:val="20"/>
              </w:rPr>
            </w:pPr>
            <w:r w:rsidRPr="00C46A76">
              <w:rPr>
                <w:rFonts w:cstheme="minorHAnsi"/>
                <w:color w:val="000000" w:themeColor="text1"/>
                <w:sz w:val="20"/>
              </w:rPr>
              <w:t xml:space="preserve">Kesesuaian bahasa dengan tingkat berpikir siswa. </w:t>
            </w:r>
          </w:p>
          <w:p w:rsidR="00C96DF3" w:rsidRPr="00C46A76" w:rsidRDefault="00C96DF3" w:rsidP="00C96DF3">
            <w:pPr>
              <w:pStyle w:val="ListParagraph"/>
              <w:numPr>
                <w:ilvl w:val="0"/>
                <w:numId w:val="4"/>
              </w:numPr>
              <w:ind w:left="317"/>
              <w:rPr>
                <w:rFonts w:cstheme="minorHAnsi"/>
                <w:color w:val="000000" w:themeColor="text1"/>
                <w:sz w:val="20"/>
              </w:rPr>
            </w:pPr>
            <w:r w:rsidRPr="00C46A76">
              <w:rPr>
                <w:rFonts w:cstheme="minorHAnsi"/>
                <w:color w:val="000000" w:themeColor="text1"/>
                <w:sz w:val="20"/>
              </w:rPr>
              <w:t xml:space="preserve">Ketepatan pemilihan ukuran teks dan jenis huruf. </w:t>
            </w:r>
          </w:p>
          <w:p w:rsidR="00C96DF3" w:rsidRPr="00C46A76" w:rsidRDefault="00C96DF3" w:rsidP="00C96DF3">
            <w:pPr>
              <w:pStyle w:val="ListParagraph"/>
              <w:numPr>
                <w:ilvl w:val="0"/>
                <w:numId w:val="4"/>
              </w:numPr>
              <w:ind w:left="317"/>
              <w:rPr>
                <w:rFonts w:cstheme="minorHAnsi"/>
                <w:color w:val="000000" w:themeColor="text1"/>
                <w:sz w:val="20"/>
              </w:rPr>
            </w:pPr>
            <w:r w:rsidRPr="00C46A76">
              <w:rPr>
                <w:rFonts w:cstheme="minorHAnsi"/>
                <w:color w:val="000000" w:themeColor="text1"/>
                <w:sz w:val="20"/>
              </w:rPr>
              <w:t>Ketepatan penggunaan kaidah bahasa.</w:t>
            </w:r>
          </w:p>
        </w:tc>
      </w:tr>
      <w:tr w:rsidR="00C96DF3" w:rsidRPr="00C46A76" w:rsidTr="000A445D">
        <w:trPr>
          <w:jc w:val="center"/>
        </w:trPr>
        <w:tc>
          <w:tcPr>
            <w:tcW w:w="708" w:type="dxa"/>
            <w:vAlign w:val="center"/>
          </w:tcPr>
          <w:p w:rsidR="00C96DF3" w:rsidRPr="00C46A76" w:rsidRDefault="00C96DF3" w:rsidP="000A445D">
            <w:pPr>
              <w:jc w:val="center"/>
              <w:rPr>
                <w:rFonts w:cstheme="minorHAnsi"/>
                <w:color w:val="000000" w:themeColor="text1"/>
                <w:sz w:val="20"/>
              </w:rPr>
            </w:pPr>
            <w:r w:rsidRPr="00C46A76">
              <w:rPr>
                <w:rFonts w:cstheme="minorHAnsi"/>
                <w:color w:val="000000" w:themeColor="text1"/>
                <w:sz w:val="20"/>
              </w:rPr>
              <w:lastRenderedPageBreak/>
              <w:t>2</w:t>
            </w:r>
          </w:p>
        </w:tc>
        <w:tc>
          <w:tcPr>
            <w:tcW w:w="2180" w:type="dxa"/>
            <w:vAlign w:val="center"/>
          </w:tcPr>
          <w:p w:rsidR="00C96DF3" w:rsidRPr="00C46A76" w:rsidRDefault="00C96DF3" w:rsidP="000A445D">
            <w:pPr>
              <w:jc w:val="center"/>
              <w:rPr>
                <w:rFonts w:cstheme="minorHAnsi"/>
                <w:color w:val="000000" w:themeColor="text1"/>
                <w:sz w:val="20"/>
              </w:rPr>
            </w:pPr>
            <w:r w:rsidRPr="00C46A76">
              <w:rPr>
                <w:rFonts w:cstheme="minorHAnsi"/>
                <w:color w:val="000000" w:themeColor="text1"/>
                <w:sz w:val="20"/>
              </w:rPr>
              <w:t>Tampilan dan Program</w:t>
            </w:r>
          </w:p>
        </w:tc>
        <w:tc>
          <w:tcPr>
            <w:tcW w:w="3408" w:type="dxa"/>
          </w:tcPr>
          <w:p w:rsidR="00C96DF3" w:rsidRPr="00C46A76" w:rsidRDefault="00C96DF3" w:rsidP="00C96DF3">
            <w:pPr>
              <w:pStyle w:val="ListParagraph"/>
              <w:numPr>
                <w:ilvl w:val="0"/>
                <w:numId w:val="4"/>
              </w:numPr>
              <w:ind w:left="317"/>
              <w:rPr>
                <w:rFonts w:cstheme="minorHAnsi"/>
                <w:color w:val="000000" w:themeColor="text1"/>
                <w:sz w:val="20"/>
              </w:rPr>
            </w:pPr>
            <w:r w:rsidRPr="00C46A76">
              <w:rPr>
                <w:rFonts w:cstheme="minorHAnsi"/>
                <w:color w:val="000000" w:themeColor="text1"/>
                <w:sz w:val="20"/>
              </w:rPr>
              <w:t>Ketepatan penggunaan navigasi.</w:t>
            </w:r>
          </w:p>
          <w:p w:rsidR="00C96DF3" w:rsidRPr="00C46A76" w:rsidRDefault="00C96DF3" w:rsidP="00C96DF3">
            <w:pPr>
              <w:pStyle w:val="ListParagraph"/>
              <w:numPr>
                <w:ilvl w:val="0"/>
                <w:numId w:val="4"/>
              </w:numPr>
              <w:ind w:left="317"/>
              <w:rPr>
                <w:rFonts w:cstheme="minorHAnsi"/>
                <w:color w:val="000000" w:themeColor="text1"/>
                <w:sz w:val="20"/>
              </w:rPr>
            </w:pPr>
            <w:r w:rsidRPr="00C46A76">
              <w:rPr>
                <w:rFonts w:cstheme="minorHAnsi"/>
                <w:color w:val="000000" w:themeColor="text1"/>
                <w:sz w:val="20"/>
              </w:rPr>
              <w:t>Kemudahan penggunaan media.</w:t>
            </w:r>
          </w:p>
          <w:p w:rsidR="00C96DF3" w:rsidRPr="00C46A76" w:rsidRDefault="00C96DF3" w:rsidP="00C96DF3">
            <w:pPr>
              <w:pStyle w:val="ListParagraph"/>
              <w:numPr>
                <w:ilvl w:val="0"/>
                <w:numId w:val="4"/>
              </w:numPr>
              <w:ind w:left="317"/>
              <w:rPr>
                <w:rFonts w:cstheme="minorHAnsi"/>
                <w:color w:val="000000" w:themeColor="text1"/>
                <w:sz w:val="20"/>
              </w:rPr>
            </w:pPr>
            <w:r w:rsidRPr="00C46A76">
              <w:rPr>
                <w:rFonts w:cstheme="minorHAnsi"/>
                <w:color w:val="000000" w:themeColor="text1"/>
                <w:sz w:val="20"/>
              </w:rPr>
              <w:t>Sajian gambar yang menarik.</w:t>
            </w:r>
          </w:p>
          <w:p w:rsidR="00C96DF3" w:rsidRPr="00C46A76" w:rsidRDefault="00C96DF3" w:rsidP="00C96DF3">
            <w:pPr>
              <w:pStyle w:val="ListParagraph"/>
              <w:numPr>
                <w:ilvl w:val="0"/>
                <w:numId w:val="4"/>
              </w:numPr>
              <w:ind w:left="317"/>
              <w:rPr>
                <w:rFonts w:cstheme="minorHAnsi"/>
                <w:color w:val="000000" w:themeColor="text1"/>
                <w:sz w:val="20"/>
              </w:rPr>
            </w:pPr>
            <w:r w:rsidRPr="00C46A76">
              <w:rPr>
                <w:rFonts w:cstheme="minorHAnsi"/>
                <w:color w:val="000000" w:themeColor="text1"/>
                <w:sz w:val="20"/>
              </w:rPr>
              <w:t>Kejelasan uraian materi.</w:t>
            </w:r>
          </w:p>
          <w:p w:rsidR="00C96DF3" w:rsidRPr="00C46A76" w:rsidRDefault="00C96DF3" w:rsidP="00C96DF3">
            <w:pPr>
              <w:pStyle w:val="ListParagraph"/>
              <w:numPr>
                <w:ilvl w:val="0"/>
                <w:numId w:val="4"/>
              </w:numPr>
              <w:ind w:left="317"/>
              <w:rPr>
                <w:rFonts w:cstheme="minorHAnsi"/>
                <w:color w:val="000000" w:themeColor="text1"/>
                <w:sz w:val="20"/>
              </w:rPr>
            </w:pPr>
            <w:r w:rsidRPr="00C46A76">
              <w:rPr>
                <w:rFonts w:cstheme="minorHAnsi"/>
                <w:color w:val="000000" w:themeColor="text1"/>
                <w:sz w:val="20"/>
              </w:rPr>
              <w:t>Kejelasan petunjuk media.</w:t>
            </w:r>
          </w:p>
        </w:tc>
      </w:tr>
    </w:tbl>
    <w:p w:rsidR="00C96DF3" w:rsidRPr="00C46A76" w:rsidRDefault="00C96DF3" w:rsidP="00C96DF3">
      <w:pPr>
        <w:spacing w:after="0"/>
        <w:ind w:firstLine="720"/>
        <w:jc w:val="both"/>
        <w:rPr>
          <w:rFonts w:cstheme="minorHAnsi"/>
          <w:color w:val="000000" w:themeColor="text1"/>
          <w:sz w:val="24"/>
        </w:rPr>
      </w:pPr>
    </w:p>
    <w:p w:rsidR="00C96DF3" w:rsidRPr="00C46A76" w:rsidRDefault="00C96DF3" w:rsidP="00C96DF3">
      <w:pPr>
        <w:tabs>
          <w:tab w:val="left" w:pos="2472"/>
          <w:tab w:val="center" w:pos="4513"/>
        </w:tabs>
        <w:spacing w:after="0"/>
        <w:jc w:val="center"/>
        <w:rPr>
          <w:rFonts w:cstheme="minorHAnsi"/>
          <w:b/>
          <w:color w:val="000000" w:themeColor="text1"/>
          <w:sz w:val="20"/>
        </w:rPr>
      </w:pPr>
      <w:proofErr w:type="gramStart"/>
      <w:r w:rsidRPr="00C46A76">
        <w:rPr>
          <w:rFonts w:cstheme="minorHAnsi"/>
          <w:b/>
          <w:color w:val="000000" w:themeColor="text1"/>
          <w:sz w:val="20"/>
        </w:rPr>
        <w:t>Tabel 5.</w:t>
      </w:r>
      <w:proofErr w:type="gramEnd"/>
      <w:r w:rsidRPr="00C46A76">
        <w:rPr>
          <w:rFonts w:cstheme="minorHAnsi"/>
          <w:b/>
          <w:color w:val="000000" w:themeColor="text1"/>
          <w:sz w:val="20"/>
        </w:rPr>
        <w:t xml:space="preserve">  Kisi-Kisi Instrumen Siswa Kelas 6 SD</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08"/>
        <w:gridCol w:w="2180"/>
        <w:gridCol w:w="3408"/>
      </w:tblGrid>
      <w:tr w:rsidR="00C96DF3" w:rsidRPr="00C46A76" w:rsidTr="000A445D">
        <w:trPr>
          <w:jc w:val="center"/>
        </w:trPr>
        <w:tc>
          <w:tcPr>
            <w:tcW w:w="708" w:type="dxa"/>
          </w:tcPr>
          <w:p w:rsidR="00C96DF3" w:rsidRPr="00C46A76" w:rsidRDefault="00C96DF3" w:rsidP="000A445D">
            <w:pPr>
              <w:jc w:val="center"/>
              <w:rPr>
                <w:rFonts w:cstheme="minorHAnsi"/>
                <w:b/>
                <w:color w:val="000000" w:themeColor="text1"/>
                <w:sz w:val="20"/>
              </w:rPr>
            </w:pPr>
            <w:r w:rsidRPr="00C46A76">
              <w:rPr>
                <w:rFonts w:cstheme="minorHAnsi"/>
                <w:b/>
                <w:color w:val="000000" w:themeColor="text1"/>
                <w:sz w:val="20"/>
              </w:rPr>
              <w:t>No</w:t>
            </w:r>
          </w:p>
        </w:tc>
        <w:tc>
          <w:tcPr>
            <w:tcW w:w="2180" w:type="dxa"/>
          </w:tcPr>
          <w:p w:rsidR="00C96DF3" w:rsidRPr="00C46A76" w:rsidRDefault="00C96DF3" w:rsidP="000A445D">
            <w:pPr>
              <w:jc w:val="center"/>
              <w:rPr>
                <w:rFonts w:cstheme="minorHAnsi"/>
                <w:b/>
                <w:color w:val="000000" w:themeColor="text1"/>
                <w:sz w:val="20"/>
              </w:rPr>
            </w:pPr>
            <w:r w:rsidRPr="00C46A76">
              <w:rPr>
                <w:rFonts w:cstheme="minorHAnsi"/>
                <w:b/>
                <w:color w:val="000000" w:themeColor="text1"/>
                <w:sz w:val="20"/>
              </w:rPr>
              <w:t>Aspek</w:t>
            </w:r>
          </w:p>
        </w:tc>
        <w:tc>
          <w:tcPr>
            <w:tcW w:w="3408" w:type="dxa"/>
          </w:tcPr>
          <w:p w:rsidR="00C96DF3" w:rsidRPr="00C46A76" w:rsidRDefault="00C96DF3" w:rsidP="000A445D">
            <w:pPr>
              <w:jc w:val="center"/>
              <w:rPr>
                <w:rFonts w:cstheme="minorHAnsi"/>
                <w:b/>
                <w:color w:val="000000" w:themeColor="text1"/>
                <w:sz w:val="20"/>
              </w:rPr>
            </w:pPr>
            <w:r w:rsidRPr="00C46A76">
              <w:rPr>
                <w:rFonts w:cstheme="minorHAnsi"/>
                <w:b/>
                <w:color w:val="000000" w:themeColor="text1"/>
                <w:sz w:val="20"/>
              </w:rPr>
              <w:t>Indikator</w:t>
            </w:r>
          </w:p>
          <w:p w:rsidR="00C96DF3" w:rsidRPr="00C46A76" w:rsidRDefault="00C96DF3" w:rsidP="000A445D">
            <w:pPr>
              <w:jc w:val="center"/>
              <w:rPr>
                <w:rFonts w:cstheme="minorHAnsi"/>
                <w:b/>
                <w:color w:val="000000" w:themeColor="text1"/>
                <w:sz w:val="20"/>
              </w:rPr>
            </w:pPr>
          </w:p>
        </w:tc>
      </w:tr>
      <w:tr w:rsidR="00C96DF3" w:rsidRPr="00C46A76" w:rsidTr="000A445D">
        <w:trPr>
          <w:jc w:val="center"/>
        </w:trPr>
        <w:tc>
          <w:tcPr>
            <w:tcW w:w="708" w:type="dxa"/>
            <w:vAlign w:val="center"/>
          </w:tcPr>
          <w:p w:rsidR="00C96DF3" w:rsidRPr="00C46A76" w:rsidRDefault="00C96DF3" w:rsidP="000A445D">
            <w:pPr>
              <w:jc w:val="center"/>
              <w:rPr>
                <w:rFonts w:cstheme="minorHAnsi"/>
                <w:color w:val="000000" w:themeColor="text1"/>
                <w:sz w:val="20"/>
              </w:rPr>
            </w:pPr>
            <w:r w:rsidRPr="00C46A76">
              <w:rPr>
                <w:rFonts w:cstheme="minorHAnsi"/>
                <w:color w:val="000000" w:themeColor="text1"/>
                <w:sz w:val="20"/>
              </w:rPr>
              <w:t>1</w:t>
            </w:r>
          </w:p>
        </w:tc>
        <w:tc>
          <w:tcPr>
            <w:tcW w:w="2180" w:type="dxa"/>
            <w:vAlign w:val="center"/>
          </w:tcPr>
          <w:p w:rsidR="00C96DF3" w:rsidRPr="00C46A76" w:rsidRDefault="00C96DF3" w:rsidP="000A445D">
            <w:pPr>
              <w:jc w:val="center"/>
              <w:rPr>
                <w:rFonts w:cstheme="minorHAnsi"/>
                <w:color w:val="000000" w:themeColor="text1"/>
                <w:sz w:val="20"/>
              </w:rPr>
            </w:pPr>
            <w:r w:rsidRPr="00C46A76">
              <w:rPr>
                <w:rFonts w:cstheme="minorHAnsi"/>
                <w:color w:val="000000" w:themeColor="text1"/>
                <w:sz w:val="20"/>
              </w:rPr>
              <w:t xml:space="preserve">Desain Pembelajaran </w:t>
            </w:r>
          </w:p>
        </w:tc>
        <w:tc>
          <w:tcPr>
            <w:tcW w:w="3408" w:type="dxa"/>
          </w:tcPr>
          <w:p w:rsidR="00C96DF3" w:rsidRPr="00C46A76" w:rsidRDefault="00C96DF3" w:rsidP="00C96DF3">
            <w:pPr>
              <w:pStyle w:val="ListParagraph"/>
              <w:numPr>
                <w:ilvl w:val="0"/>
                <w:numId w:val="5"/>
              </w:numPr>
              <w:ind w:left="317"/>
              <w:rPr>
                <w:rFonts w:cstheme="minorHAnsi"/>
                <w:color w:val="000000" w:themeColor="text1"/>
                <w:sz w:val="20"/>
              </w:rPr>
            </w:pPr>
            <w:r w:rsidRPr="00C46A76">
              <w:rPr>
                <w:rFonts w:cstheme="minorHAnsi"/>
                <w:color w:val="000000" w:themeColor="text1"/>
                <w:sz w:val="20"/>
              </w:rPr>
              <w:t xml:space="preserve">Kemudahan materi dipahami menggunakan media. </w:t>
            </w:r>
          </w:p>
          <w:p w:rsidR="00C96DF3" w:rsidRPr="00C46A76" w:rsidRDefault="00C96DF3" w:rsidP="00C96DF3">
            <w:pPr>
              <w:pStyle w:val="ListParagraph"/>
              <w:numPr>
                <w:ilvl w:val="0"/>
                <w:numId w:val="5"/>
              </w:numPr>
              <w:ind w:left="317"/>
              <w:rPr>
                <w:rFonts w:cstheme="minorHAnsi"/>
                <w:color w:val="000000" w:themeColor="text1"/>
                <w:sz w:val="20"/>
              </w:rPr>
            </w:pPr>
            <w:r w:rsidRPr="00C46A76">
              <w:rPr>
                <w:rFonts w:cstheme="minorHAnsi"/>
                <w:color w:val="000000" w:themeColor="text1"/>
                <w:sz w:val="20"/>
              </w:rPr>
              <w:t>Kemenarikan media dalam pembelajaran.</w:t>
            </w:r>
          </w:p>
          <w:p w:rsidR="00C96DF3" w:rsidRPr="00C46A76" w:rsidRDefault="00C96DF3" w:rsidP="00C96DF3">
            <w:pPr>
              <w:pStyle w:val="ListParagraph"/>
              <w:numPr>
                <w:ilvl w:val="0"/>
                <w:numId w:val="5"/>
              </w:numPr>
              <w:ind w:left="317"/>
              <w:rPr>
                <w:rFonts w:cstheme="minorHAnsi"/>
                <w:color w:val="000000" w:themeColor="text1"/>
                <w:sz w:val="20"/>
              </w:rPr>
            </w:pPr>
            <w:r w:rsidRPr="00C46A76">
              <w:rPr>
                <w:rFonts w:cstheme="minorHAnsi"/>
                <w:color w:val="000000" w:themeColor="text1"/>
                <w:sz w:val="20"/>
              </w:rPr>
              <w:t xml:space="preserve">Kesesuaian </w:t>
            </w:r>
            <w:r w:rsidRPr="00C46A76">
              <w:rPr>
                <w:rFonts w:cstheme="minorHAnsi"/>
                <w:i/>
                <w:color w:val="000000" w:themeColor="text1"/>
                <w:sz w:val="20"/>
              </w:rPr>
              <w:t xml:space="preserve">quiz </w:t>
            </w:r>
            <w:r w:rsidRPr="00C46A76">
              <w:rPr>
                <w:rFonts w:cstheme="minorHAnsi"/>
                <w:color w:val="000000" w:themeColor="text1"/>
                <w:sz w:val="20"/>
              </w:rPr>
              <w:t>dalam media sesuai materi.</w:t>
            </w:r>
          </w:p>
          <w:p w:rsidR="00C96DF3" w:rsidRPr="00C46A76" w:rsidRDefault="00C96DF3" w:rsidP="00C96DF3">
            <w:pPr>
              <w:pStyle w:val="ListParagraph"/>
              <w:numPr>
                <w:ilvl w:val="0"/>
                <w:numId w:val="5"/>
              </w:numPr>
              <w:ind w:left="317"/>
              <w:rPr>
                <w:rFonts w:cstheme="minorHAnsi"/>
                <w:color w:val="000000" w:themeColor="text1"/>
                <w:sz w:val="20"/>
              </w:rPr>
            </w:pPr>
            <w:r w:rsidRPr="00C46A76">
              <w:rPr>
                <w:rFonts w:cstheme="minorHAnsi"/>
                <w:color w:val="000000" w:themeColor="text1"/>
                <w:sz w:val="20"/>
              </w:rPr>
              <w:t>Kemampuan media mendorong siswa belajar mandiri.</w:t>
            </w:r>
          </w:p>
        </w:tc>
      </w:tr>
      <w:tr w:rsidR="00C96DF3" w:rsidRPr="00C46A76" w:rsidTr="000A445D">
        <w:trPr>
          <w:jc w:val="center"/>
        </w:trPr>
        <w:tc>
          <w:tcPr>
            <w:tcW w:w="708" w:type="dxa"/>
            <w:vAlign w:val="center"/>
          </w:tcPr>
          <w:p w:rsidR="00C96DF3" w:rsidRPr="00C46A76" w:rsidRDefault="00C96DF3" w:rsidP="000A445D">
            <w:pPr>
              <w:jc w:val="center"/>
              <w:rPr>
                <w:rFonts w:cstheme="minorHAnsi"/>
                <w:color w:val="000000" w:themeColor="text1"/>
                <w:sz w:val="20"/>
              </w:rPr>
            </w:pPr>
            <w:r w:rsidRPr="00C46A76">
              <w:rPr>
                <w:rFonts w:cstheme="minorHAnsi"/>
                <w:color w:val="000000" w:themeColor="text1"/>
                <w:sz w:val="20"/>
              </w:rPr>
              <w:t>2</w:t>
            </w:r>
          </w:p>
        </w:tc>
        <w:tc>
          <w:tcPr>
            <w:tcW w:w="2180" w:type="dxa"/>
            <w:vAlign w:val="center"/>
          </w:tcPr>
          <w:p w:rsidR="00C96DF3" w:rsidRPr="00C46A76" w:rsidRDefault="00C96DF3" w:rsidP="000A445D">
            <w:pPr>
              <w:jc w:val="center"/>
              <w:rPr>
                <w:rFonts w:cstheme="minorHAnsi"/>
                <w:color w:val="000000" w:themeColor="text1"/>
                <w:sz w:val="20"/>
              </w:rPr>
            </w:pPr>
            <w:r w:rsidRPr="00C46A76">
              <w:rPr>
                <w:rFonts w:cstheme="minorHAnsi"/>
                <w:color w:val="000000" w:themeColor="text1"/>
                <w:sz w:val="20"/>
              </w:rPr>
              <w:t xml:space="preserve">Operasional </w:t>
            </w:r>
          </w:p>
        </w:tc>
        <w:tc>
          <w:tcPr>
            <w:tcW w:w="3408" w:type="dxa"/>
          </w:tcPr>
          <w:p w:rsidR="00C96DF3" w:rsidRPr="00C46A76" w:rsidRDefault="00C96DF3" w:rsidP="00C96DF3">
            <w:pPr>
              <w:pStyle w:val="ListParagraph"/>
              <w:numPr>
                <w:ilvl w:val="0"/>
                <w:numId w:val="5"/>
              </w:numPr>
              <w:ind w:left="317"/>
              <w:rPr>
                <w:rFonts w:cstheme="minorHAnsi"/>
                <w:color w:val="000000" w:themeColor="text1"/>
                <w:sz w:val="20"/>
              </w:rPr>
            </w:pPr>
            <w:r w:rsidRPr="00C46A76">
              <w:rPr>
                <w:rFonts w:cstheme="minorHAnsi"/>
                <w:color w:val="000000" w:themeColor="text1"/>
                <w:sz w:val="20"/>
              </w:rPr>
              <w:t>Kemudahan pengaplikasian media.</w:t>
            </w:r>
          </w:p>
          <w:p w:rsidR="00C96DF3" w:rsidRPr="00C46A76" w:rsidRDefault="00C96DF3" w:rsidP="00C96DF3">
            <w:pPr>
              <w:pStyle w:val="ListParagraph"/>
              <w:numPr>
                <w:ilvl w:val="0"/>
                <w:numId w:val="5"/>
              </w:numPr>
              <w:ind w:left="317"/>
              <w:rPr>
                <w:rFonts w:cstheme="minorHAnsi"/>
                <w:color w:val="000000" w:themeColor="text1"/>
                <w:sz w:val="20"/>
              </w:rPr>
            </w:pPr>
            <w:r w:rsidRPr="00C46A76">
              <w:rPr>
                <w:rFonts w:cstheme="minorHAnsi"/>
                <w:color w:val="000000" w:themeColor="text1"/>
                <w:sz w:val="20"/>
              </w:rPr>
              <w:t>Kejelasan petunjuk penggunaan media.</w:t>
            </w:r>
          </w:p>
        </w:tc>
      </w:tr>
      <w:tr w:rsidR="00C96DF3" w:rsidRPr="00C46A76" w:rsidTr="000A445D">
        <w:trPr>
          <w:jc w:val="center"/>
        </w:trPr>
        <w:tc>
          <w:tcPr>
            <w:tcW w:w="708" w:type="dxa"/>
            <w:vAlign w:val="center"/>
          </w:tcPr>
          <w:p w:rsidR="00C96DF3" w:rsidRPr="00C46A76" w:rsidRDefault="00C96DF3" w:rsidP="000A445D">
            <w:pPr>
              <w:jc w:val="center"/>
              <w:rPr>
                <w:rFonts w:cstheme="minorHAnsi"/>
                <w:color w:val="000000" w:themeColor="text1"/>
                <w:sz w:val="20"/>
              </w:rPr>
            </w:pPr>
            <w:r w:rsidRPr="00C46A76">
              <w:rPr>
                <w:rFonts w:cstheme="minorHAnsi"/>
                <w:color w:val="000000" w:themeColor="text1"/>
                <w:sz w:val="20"/>
              </w:rPr>
              <w:t>3</w:t>
            </w:r>
          </w:p>
        </w:tc>
        <w:tc>
          <w:tcPr>
            <w:tcW w:w="2180" w:type="dxa"/>
            <w:vAlign w:val="center"/>
          </w:tcPr>
          <w:p w:rsidR="00C96DF3" w:rsidRPr="00C46A76" w:rsidRDefault="00C96DF3" w:rsidP="000A445D">
            <w:pPr>
              <w:jc w:val="center"/>
              <w:rPr>
                <w:rFonts w:cstheme="minorHAnsi"/>
                <w:color w:val="000000" w:themeColor="text1"/>
                <w:sz w:val="20"/>
              </w:rPr>
            </w:pPr>
            <w:r w:rsidRPr="00C46A76">
              <w:rPr>
                <w:rFonts w:cstheme="minorHAnsi"/>
                <w:color w:val="000000" w:themeColor="text1"/>
                <w:sz w:val="20"/>
              </w:rPr>
              <w:t xml:space="preserve">Komunikasi Visual </w:t>
            </w:r>
          </w:p>
        </w:tc>
        <w:tc>
          <w:tcPr>
            <w:tcW w:w="3408" w:type="dxa"/>
          </w:tcPr>
          <w:p w:rsidR="00C96DF3" w:rsidRPr="00C46A76" w:rsidRDefault="00C96DF3" w:rsidP="00C96DF3">
            <w:pPr>
              <w:pStyle w:val="ListParagraph"/>
              <w:numPr>
                <w:ilvl w:val="0"/>
                <w:numId w:val="5"/>
              </w:numPr>
              <w:ind w:left="317"/>
              <w:rPr>
                <w:rFonts w:cstheme="minorHAnsi"/>
                <w:color w:val="000000" w:themeColor="text1"/>
                <w:sz w:val="20"/>
              </w:rPr>
            </w:pPr>
            <w:r w:rsidRPr="00C46A76">
              <w:rPr>
                <w:rFonts w:cstheme="minorHAnsi"/>
                <w:color w:val="000000" w:themeColor="text1"/>
                <w:sz w:val="20"/>
              </w:rPr>
              <w:t>Ketepatan penggunaan jenis huruf dalam media.</w:t>
            </w:r>
          </w:p>
          <w:p w:rsidR="00C96DF3" w:rsidRPr="00C46A76" w:rsidRDefault="00C96DF3" w:rsidP="00C96DF3">
            <w:pPr>
              <w:pStyle w:val="ListParagraph"/>
              <w:numPr>
                <w:ilvl w:val="0"/>
                <w:numId w:val="5"/>
              </w:numPr>
              <w:ind w:left="317"/>
              <w:rPr>
                <w:rFonts w:cstheme="minorHAnsi"/>
                <w:color w:val="000000" w:themeColor="text1"/>
                <w:sz w:val="20"/>
              </w:rPr>
            </w:pPr>
            <w:r w:rsidRPr="00C46A76">
              <w:rPr>
                <w:rFonts w:cstheme="minorHAnsi"/>
                <w:color w:val="000000" w:themeColor="text1"/>
                <w:sz w:val="20"/>
              </w:rPr>
              <w:t>Ketepatan penggunaan bahasa dalam media.</w:t>
            </w:r>
          </w:p>
          <w:p w:rsidR="00C96DF3" w:rsidRPr="00C46A76" w:rsidRDefault="00C96DF3" w:rsidP="00C96DF3">
            <w:pPr>
              <w:pStyle w:val="ListParagraph"/>
              <w:numPr>
                <w:ilvl w:val="0"/>
                <w:numId w:val="5"/>
              </w:numPr>
              <w:ind w:left="317"/>
              <w:rPr>
                <w:rFonts w:cstheme="minorHAnsi"/>
                <w:color w:val="000000" w:themeColor="text1"/>
                <w:sz w:val="20"/>
              </w:rPr>
            </w:pPr>
            <w:r w:rsidRPr="00C46A76">
              <w:rPr>
                <w:rFonts w:cstheme="minorHAnsi"/>
                <w:color w:val="000000" w:themeColor="text1"/>
                <w:sz w:val="20"/>
              </w:rPr>
              <w:t>Kesesuaian ukuran, warna, dan gambar pada media.</w:t>
            </w:r>
          </w:p>
          <w:p w:rsidR="00C96DF3" w:rsidRPr="00C46A76" w:rsidRDefault="00C96DF3" w:rsidP="00C96DF3">
            <w:pPr>
              <w:pStyle w:val="ListParagraph"/>
              <w:numPr>
                <w:ilvl w:val="0"/>
                <w:numId w:val="5"/>
              </w:numPr>
              <w:ind w:left="317"/>
              <w:rPr>
                <w:rFonts w:cstheme="minorHAnsi"/>
                <w:color w:val="000000" w:themeColor="text1"/>
                <w:sz w:val="20"/>
              </w:rPr>
            </w:pPr>
            <w:r w:rsidRPr="00C46A76">
              <w:rPr>
                <w:rFonts w:cstheme="minorHAnsi"/>
                <w:color w:val="000000" w:themeColor="text1"/>
                <w:sz w:val="20"/>
              </w:rPr>
              <w:t>Ketertarikan menggunakan media.</w:t>
            </w:r>
          </w:p>
        </w:tc>
      </w:tr>
    </w:tbl>
    <w:p w:rsidR="000B093B" w:rsidRPr="000B093B" w:rsidRDefault="000B093B" w:rsidP="000B093B">
      <w:pPr>
        <w:spacing w:after="0"/>
        <w:ind w:firstLine="720"/>
        <w:jc w:val="both"/>
        <w:rPr>
          <w:rFonts w:cstheme="minorHAnsi"/>
          <w:color w:val="000000" w:themeColor="text1"/>
          <w:sz w:val="14"/>
        </w:rPr>
      </w:pPr>
    </w:p>
    <w:p w:rsidR="000B093B" w:rsidRDefault="000B093B" w:rsidP="000B093B">
      <w:pPr>
        <w:spacing w:after="0"/>
        <w:ind w:firstLine="720"/>
        <w:jc w:val="both"/>
        <w:rPr>
          <w:rFonts w:cstheme="minorHAnsi"/>
          <w:color w:val="000000" w:themeColor="text1"/>
          <w:sz w:val="24"/>
        </w:rPr>
      </w:pPr>
      <w:proofErr w:type="gramStart"/>
      <w:r w:rsidRPr="00C46A76">
        <w:rPr>
          <w:rFonts w:cstheme="minorHAnsi"/>
          <w:color w:val="000000" w:themeColor="text1"/>
          <w:sz w:val="24"/>
        </w:rPr>
        <w:t>Selanjutnya, tes untuk siswa.</w:t>
      </w:r>
      <w:proofErr w:type="gramEnd"/>
      <w:r w:rsidRPr="00C46A76">
        <w:rPr>
          <w:rFonts w:cstheme="minorHAnsi"/>
          <w:color w:val="000000" w:themeColor="text1"/>
          <w:sz w:val="24"/>
        </w:rPr>
        <w:t xml:space="preserve"> Dimana tes berikut berbentuk soal </w:t>
      </w:r>
      <w:r w:rsidRPr="001369E5">
        <w:rPr>
          <w:rFonts w:cstheme="minorHAnsi"/>
          <w:i/>
          <w:color w:val="000000" w:themeColor="text1"/>
          <w:sz w:val="24"/>
        </w:rPr>
        <w:t>pretest</w:t>
      </w:r>
      <w:r w:rsidRPr="00C46A76">
        <w:rPr>
          <w:rFonts w:cstheme="minorHAnsi"/>
          <w:color w:val="000000" w:themeColor="text1"/>
          <w:sz w:val="24"/>
        </w:rPr>
        <w:t xml:space="preserve"> dan </w:t>
      </w:r>
      <w:r w:rsidRPr="001369E5">
        <w:rPr>
          <w:rFonts w:cstheme="minorHAnsi"/>
          <w:i/>
          <w:color w:val="000000" w:themeColor="text1"/>
          <w:sz w:val="24"/>
        </w:rPr>
        <w:t>postest</w:t>
      </w:r>
      <w:r w:rsidRPr="00C46A76">
        <w:rPr>
          <w:rFonts w:cstheme="minorHAnsi"/>
          <w:color w:val="000000" w:themeColor="text1"/>
          <w:sz w:val="24"/>
        </w:rPr>
        <w:t xml:space="preserve"> untuk mengukur pengetahuan dan kemampuan siswa sebelum dan </w:t>
      </w:r>
      <w:r w:rsidR="004B786B">
        <w:rPr>
          <w:rFonts w:cstheme="minorHAnsi"/>
          <w:color w:val="000000" w:themeColor="text1"/>
          <w:sz w:val="24"/>
        </w:rPr>
        <w:t>sesudah menggunakan media pembelajaran</w:t>
      </w:r>
      <w:r w:rsidR="001369E5">
        <w:rPr>
          <w:rFonts w:cstheme="minorHAnsi"/>
          <w:color w:val="000000" w:themeColor="text1"/>
          <w:sz w:val="24"/>
        </w:rPr>
        <w:t xml:space="preserve"> dilakukan penilaian terhadap kemampuan siswa untuk mengetahui keefektifan media. </w:t>
      </w:r>
      <w:proofErr w:type="gramStart"/>
      <w:r w:rsidRPr="00C46A76">
        <w:rPr>
          <w:rFonts w:cstheme="minorHAnsi"/>
          <w:color w:val="000000" w:themeColor="text1"/>
          <w:sz w:val="24"/>
        </w:rPr>
        <w:t>Berikut kisi-kisi instrument tes siswa kelas 6 SD.</w:t>
      </w:r>
      <w:proofErr w:type="gramEnd"/>
    </w:p>
    <w:p w:rsidR="00BE0D44" w:rsidRPr="00BE0D44" w:rsidRDefault="00BE0D44" w:rsidP="000B093B">
      <w:pPr>
        <w:spacing w:after="0"/>
        <w:ind w:firstLine="720"/>
        <w:jc w:val="both"/>
        <w:rPr>
          <w:rFonts w:cstheme="minorHAnsi"/>
          <w:color w:val="000000" w:themeColor="text1"/>
          <w:sz w:val="18"/>
        </w:rPr>
      </w:pPr>
    </w:p>
    <w:p w:rsidR="001369E5" w:rsidRPr="00C46A76" w:rsidRDefault="001369E5" w:rsidP="001369E5">
      <w:pPr>
        <w:spacing w:after="0"/>
        <w:jc w:val="center"/>
        <w:rPr>
          <w:rFonts w:cstheme="minorHAnsi"/>
          <w:b/>
          <w:color w:val="000000" w:themeColor="text1"/>
          <w:sz w:val="20"/>
        </w:rPr>
      </w:pPr>
      <w:proofErr w:type="gramStart"/>
      <w:r w:rsidRPr="00C46A76">
        <w:rPr>
          <w:rFonts w:cstheme="minorHAnsi"/>
          <w:b/>
          <w:color w:val="000000" w:themeColor="text1"/>
          <w:sz w:val="20"/>
        </w:rPr>
        <w:t>Tabel 6.</w:t>
      </w:r>
      <w:proofErr w:type="gramEnd"/>
      <w:r w:rsidRPr="00C46A76">
        <w:rPr>
          <w:rFonts w:cstheme="minorHAnsi"/>
          <w:b/>
          <w:color w:val="000000" w:themeColor="text1"/>
          <w:sz w:val="20"/>
        </w:rPr>
        <w:t xml:space="preserve"> Kisi-Kisi Instrumen Tes Siswa Kelas 6 SD</w:t>
      </w:r>
    </w:p>
    <w:tbl>
      <w:tblPr>
        <w:tblStyle w:val="TableGrid"/>
        <w:tblW w:w="0" w:type="auto"/>
        <w:jc w:val="center"/>
        <w:tblInd w:w="1384" w:type="dxa"/>
        <w:tblBorders>
          <w:left w:val="none" w:sz="0" w:space="0" w:color="auto"/>
          <w:right w:val="none" w:sz="0" w:space="0" w:color="auto"/>
        </w:tblBorders>
        <w:tblLook w:val="04A0" w:firstRow="1" w:lastRow="0" w:firstColumn="1" w:lastColumn="0" w:noHBand="0" w:noVBand="1"/>
      </w:tblPr>
      <w:tblGrid>
        <w:gridCol w:w="6379"/>
      </w:tblGrid>
      <w:tr w:rsidR="001369E5" w:rsidRPr="00C46A76" w:rsidTr="000A445D">
        <w:trPr>
          <w:jc w:val="center"/>
        </w:trPr>
        <w:tc>
          <w:tcPr>
            <w:tcW w:w="6379" w:type="dxa"/>
          </w:tcPr>
          <w:p w:rsidR="001369E5" w:rsidRPr="00C46A76" w:rsidRDefault="001369E5" w:rsidP="000A445D">
            <w:pPr>
              <w:jc w:val="center"/>
              <w:rPr>
                <w:rFonts w:cstheme="minorHAnsi"/>
                <w:b/>
                <w:color w:val="000000" w:themeColor="text1"/>
                <w:sz w:val="20"/>
              </w:rPr>
            </w:pPr>
            <w:r w:rsidRPr="00C46A76">
              <w:rPr>
                <w:rFonts w:cstheme="minorHAnsi"/>
                <w:b/>
                <w:color w:val="000000" w:themeColor="text1"/>
                <w:sz w:val="20"/>
              </w:rPr>
              <w:t>Indikator</w:t>
            </w:r>
          </w:p>
          <w:p w:rsidR="001369E5" w:rsidRPr="00C46A76" w:rsidRDefault="001369E5" w:rsidP="000A445D">
            <w:pPr>
              <w:jc w:val="center"/>
              <w:rPr>
                <w:rFonts w:cstheme="minorHAnsi"/>
                <w:b/>
                <w:color w:val="000000" w:themeColor="text1"/>
                <w:sz w:val="20"/>
              </w:rPr>
            </w:pPr>
          </w:p>
        </w:tc>
      </w:tr>
      <w:tr w:rsidR="001369E5" w:rsidRPr="00C46A76" w:rsidTr="000A445D">
        <w:trPr>
          <w:jc w:val="center"/>
        </w:trPr>
        <w:tc>
          <w:tcPr>
            <w:tcW w:w="6379" w:type="dxa"/>
            <w:vAlign w:val="center"/>
          </w:tcPr>
          <w:p w:rsidR="001369E5" w:rsidRPr="00C46A76" w:rsidRDefault="001369E5" w:rsidP="001369E5">
            <w:pPr>
              <w:pStyle w:val="ListParagraph"/>
              <w:numPr>
                <w:ilvl w:val="0"/>
                <w:numId w:val="6"/>
              </w:numPr>
              <w:ind w:left="411"/>
              <w:rPr>
                <w:color w:val="000000" w:themeColor="text1"/>
                <w:sz w:val="20"/>
              </w:rPr>
            </w:pPr>
            <w:r w:rsidRPr="00C46A76">
              <w:rPr>
                <w:color w:val="000000" w:themeColor="text1"/>
                <w:sz w:val="20"/>
              </w:rPr>
              <w:t xml:space="preserve">Mengubah operasi garis bilangan menjadi kalimat matematika beserta hasil yang didapat. </w:t>
            </w:r>
            <w:r w:rsidR="00BE0D44" w:rsidRPr="00C46A76">
              <w:rPr>
                <w:color w:val="000000" w:themeColor="text1"/>
                <w:sz w:val="20"/>
              </w:rPr>
              <w:t>A</w:t>
            </w:r>
            <w:r w:rsidRPr="00C46A76">
              <w:rPr>
                <w:color w:val="000000" w:themeColor="text1"/>
                <w:sz w:val="20"/>
              </w:rPr>
              <w:t xml:space="preserve"> + b</w:t>
            </w:r>
          </w:p>
          <w:p w:rsidR="001369E5" w:rsidRPr="00C46A76" w:rsidRDefault="001369E5" w:rsidP="001369E5">
            <w:pPr>
              <w:pStyle w:val="ListParagraph"/>
              <w:numPr>
                <w:ilvl w:val="0"/>
                <w:numId w:val="6"/>
              </w:numPr>
              <w:ind w:left="411"/>
              <w:rPr>
                <w:color w:val="000000" w:themeColor="text1"/>
                <w:sz w:val="20"/>
              </w:rPr>
            </w:pPr>
            <w:r w:rsidRPr="00C46A76">
              <w:rPr>
                <w:color w:val="000000" w:themeColor="text1"/>
                <w:sz w:val="20"/>
              </w:rPr>
              <w:t xml:space="preserve">Mengubah operasi garis bilangan menjadi kalimat matematika beserta hasil yang didapat. </w:t>
            </w:r>
            <w:r w:rsidR="00BE0D44" w:rsidRPr="00C46A76">
              <w:rPr>
                <w:color w:val="000000" w:themeColor="text1"/>
                <w:sz w:val="20"/>
              </w:rPr>
              <w:t>A</w:t>
            </w:r>
            <w:r w:rsidRPr="00C46A76">
              <w:rPr>
                <w:color w:val="000000" w:themeColor="text1"/>
                <w:sz w:val="20"/>
              </w:rPr>
              <w:t xml:space="preserve"> + (-b)</w:t>
            </w:r>
          </w:p>
          <w:p w:rsidR="001369E5" w:rsidRPr="00C46A76" w:rsidRDefault="001369E5" w:rsidP="001369E5">
            <w:pPr>
              <w:pStyle w:val="ListParagraph"/>
              <w:numPr>
                <w:ilvl w:val="0"/>
                <w:numId w:val="6"/>
              </w:numPr>
              <w:ind w:left="411"/>
              <w:rPr>
                <w:color w:val="000000" w:themeColor="text1"/>
                <w:sz w:val="20"/>
              </w:rPr>
            </w:pPr>
            <w:r w:rsidRPr="00C46A76">
              <w:rPr>
                <w:color w:val="000000" w:themeColor="text1"/>
                <w:sz w:val="20"/>
              </w:rPr>
              <w:t>Mengubah operasi garis bilangan menjadi kalimat matematika beserta hasil yang didapat. (-a) + b</w:t>
            </w:r>
          </w:p>
          <w:p w:rsidR="001369E5" w:rsidRPr="00C46A76" w:rsidRDefault="001369E5" w:rsidP="001369E5">
            <w:pPr>
              <w:pStyle w:val="ListParagraph"/>
              <w:numPr>
                <w:ilvl w:val="0"/>
                <w:numId w:val="6"/>
              </w:numPr>
              <w:ind w:left="411"/>
              <w:rPr>
                <w:color w:val="000000" w:themeColor="text1"/>
                <w:sz w:val="20"/>
              </w:rPr>
            </w:pPr>
            <w:r w:rsidRPr="00C46A76">
              <w:rPr>
                <w:color w:val="000000" w:themeColor="text1"/>
                <w:sz w:val="20"/>
              </w:rPr>
              <w:t>Mengubah operasi garis bilangan menjadi kalimat matematika beserta hasil yang didapat. (-a) + (-b)</w:t>
            </w:r>
          </w:p>
          <w:p w:rsidR="001369E5" w:rsidRPr="00C46A76" w:rsidRDefault="001369E5" w:rsidP="001369E5">
            <w:pPr>
              <w:pStyle w:val="ListParagraph"/>
              <w:numPr>
                <w:ilvl w:val="0"/>
                <w:numId w:val="6"/>
              </w:numPr>
              <w:ind w:left="411"/>
              <w:rPr>
                <w:color w:val="000000" w:themeColor="text1"/>
                <w:sz w:val="20"/>
              </w:rPr>
            </w:pPr>
            <w:r w:rsidRPr="00C46A76">
              <w:rPr>
                <w:color w:val="000000" w:themeColor="text1"/>
                <w:sz w:val="20"/>
              </w:rPr>
              <w:t xml:space="preserve">Mengubah operasi garis bilangan menjadi kalimat matematika beserta hasil yang didapat. </w:t>
            </w:r>
            <w:r w:rsidR="00BE0D44" w:rsidRPr="00C46A76">
              <w:rPr>
                <w:color w:val="000000" w:themeColor="text1"/>
                <w:sz w:val="20"/>
              </w:rPr>
              <w:t>A</w:t>
            </w:r>
            <w:r w:rsidRPr="00C46A76">
              <w:rPr>
                <w:color w:val="000000" w:themeColor="text1"/>
                <w:sz w:val="20"/>
              </w:rPr>
              <w:t xml:space="preserve"> </w:t>
            </w:r>
            <w:r w:rsidR="00BE0D44">
              <w:rPr>
                <w:color w:val="000000" w:themeColor="text1"/>
                <w:sz w:val="20"/>
              </w:rPr>
              <w:t>–</w:t>
            </w:r>
            <w:r w:rsidRPr="00C46A76">
              <w:rPr>
                <w:color w:val="000000" w:themeColor="text1"/>
                <w:sz w:val="20"/>
              </w:rPr>
              <w:t xml:space="preserve"> b</w:t>
            </w:r>
          </w:p>
          <w:p w:rsidR="001369E5" w:rsidRPr="00C46A76" w:rsidRDefault="001369E5" w:rsidP="001369E5">
            <w:pPr>
              <w:pStyle w:val="ListParagraph"/>
              <w:numPr>
                <w:ilvl w:val="0"/>
                <w:numId w:val="6"/>
              </w:numPr>
              <w:ind w:left="411"/>
              <w:rPr>
                <w:color w:val="000000" w:themeColor="text1"/>
                <w:sz w:val="20"/>
              </w:rPr>
            </w:pPr>
            <w:r w:rsidRPr="00C46A76">
              <w:rPr>
                <w:color w:val="000000" w:themeColor="text1"/>
                <w:sz w:val="20"/>
              </w:rPr>
              <w:lastRenderedPageBreak/>
              <w:t xml:space="preserve">Mengubah operasi garis bilangan menjadi kalimat matematika beserta hasil yang didapat. </w:t>
            </w:r>
            <w:r w:rsidR="00BE0D44" w:rsidRPr="00C46A76">
              <w:rPr>
                <w:color w:val="000000" w:themeColor="text1"/>
                <w:sz w:val="20"/>
              </w:rPr>
              <w:t>A</w:t>
            </w:r>
            <w:r w:rsidRPr="00C46A76">
              <w:rPr>
                <w:color w:val="000000" w:themeColor="text1"/>
                <w:sz w:val="20"/>
              </w:rPr>
              <w:t xml:space="preserve"> – (-b)</w:t>
            </w:r>
          </w:p>
          <w:p w:rsidR="001369E5" w:rsidRPr="00C46A76" w:rsidRDefault="001369E5" w:rsidP="001369E5">
            <w:pPr>
              <w:pStyle w:val="ListParagraph"/>
              <w:numPr>
                <w:ilvl w:val="0"/>
                <w:numId w:val="6"/>
              </w:numPr>
              <w:ind w:left="411"/>
              <w:rPr>
                <w:color w:val="000000" w:themeColor="text1"/>
                <w:sz w:val="20"/>
              </w:rPr>
            </w:pPr>
            <w:r w:rsidRPr="00C46A76">
              <w:rPr>
                <w:color w:val="000000" w:themeColor="text1"/>
                <w:sz w:val="20"/>
              </w:rPr>
              <w:t xml:space="preserve">Mengubah operasi garis bilangan menjadi kalimat matematika beserta hasil yang didapat. (-a) </w:t>
            </w:r>
            <w:r w:rsidR="00BE0D44">
              <w:rPr>
                <w:color w:val="000000" w:themeColor="text1"/>
                <w:sz w:val="20"/>
              </w:rPr>
              <w:t>–</w:t>
            </w:r>
            <w:r w:rsidRPr="00C46A76">
              <w:rPr>
                <w:color w:val="000000" w:themeColor="text1"/>
                <w:sz w:val="20"/>
              </w:rPr>
              <w:t xml:space="preserve"> b</w:t>
            </w:r>
          </w:p>
          <w:p w:rsidR="001369E5" w:rsidRPr="00C46A76" w:rsidRDefault="001369E5" w:rsidP="001369E5">
            <w:pPr>
              <w:pStyle w:val="ListParagraph"/>
              <w:numPr>
                <w:ilvl w:val="0"/>
                <w:numId w:val="6"/>
              </w:numPr>
              <w:ind w:left="411"/>
              <w:rPr>
                <w:color w:val="000000" w:themeColor="text1"/>
                <w:sz w:val="20"/>
              </w:rPr>
            </w:pPr>
            <w:r w:rsidRPr="00C46A76">
              <w:rPr>
                <w:color w:val="000000" w:themeColor="text1"/>
                <w:sz w:val="20"/>
              </w:rPr>
              <w:t>Mengubah operasi garis bilangan menjadi kalimat matematika beserta hasil yang didapat. (-a) – (-b)</w:t>
            </w:r>
          </w:p>
          <w:p w:rsidR="001369E5" w:rsidRPr="00C46A76" w:rsidRDefault="001369E5" w:rsidP="001369E5">
            <w:pPr>
              <w:pStyle w:val="ListParagraph"/>
              <w:numPr>
                <w:ilvl w:val="0"/>
                <w:numId w:val="6"/>
              </w:numPr>
              <w:ind w:left="411"/>
              <w:rPr>
                <w:color w:val="000000" w:themeColor="text1"/>
                <w:sz w:val="20"/>
              </w:rPr>
            </w:pPr>
            <w:r w:rsidRPr="00C46A76">
              <w:rPr>
                <w:color w:val="000000" w:themeColor="text1"/>
                <w:sz w:val="20"/>
              </w:rPr>
              <w:t>Mengerjakan soal operasi penjumlahan dan pengurangan bilangan bulat berbentuk cerita.</w:t>
            </w:r>
          </w:p>
          <w:p w:rsidR="001369E5" w:rsidRPr="00C46A76" w:rsidRDefault="001369E5" w:rsidP="001369E5">
            <w:pPr>
              <w:pStyle w:val="ListParagraph"/>
              <w:numPr>
                <w:ilvl w:val="0"/>
                <w:numId w:val="6"/>
              </w:numPr>
              <w:ind w:left="411"/>
              <w:rPr>
                <w:color w:val="000000" w:themeColor="text1"/>
                <w:sz w:val="20"/>
              </w:rPr>
            </w:pPr>
            <w:r w:rsidRPr="00C46A76">
              <w:rPr>
                <w:color w:val="000000" w:themeColor="text1"/>
                <w:sz w:val="20"/>
              </w:rPr>
              <w:t>Menjawab pertanyaan (-a) + (-b)</w:t>
            </w:r>
          </w:p>
        </w:tc>
      </w:tr>
    </w:tbl>
    <w:p w:rsidR="00B629AA" w:rsidRDefault="00B629AA" w:rsidP="00B629AA">
      <w:pPr>
        <w:spacing w:after="0"/>
        <w:ind w:firstLine="720"/>
        <w:jc w:val="both"/>
        <w:rPr>
          <w:rFonts w:cstheme="minorHAnsi"/>
          <w:color w:val="000000" w:themeColor="text1"/>
          <w:sz w:val="24"/>
        </w:rPr>
      </w:pPr>
    </w:p>
    <w:p w:rsidR="00B629AA" w:rsidRDefault="00B629AA" w:rsidP="00B629AA">
      <w:pPr>
        <w:spacing w:after="0"/>
        <w:ind w:firstLine="720"/>
        <w:jc w:val="both"/>
        <w:rPr>
          <w:rFonts w:cstheme="minorHAnsi"/>
          <w:color w:val="000000" w:themeColor="text1"/>
          <w:sz w:val="24"/>
        </w:rPr>
      </w:pPr>
      <w:proofErr w:type="gramStart"/>
      <w:r>
        <w:rPr>
          <w:rFonts w:cstheme="minorHAnsi"/>
          <w:color w:val="000000" w:themeColor="text1"/>
          <w:sz w:val="24"/>
        </w:rPr>
        <w:t>Prosedur analisis data merupakan tahap akhir dari rencana penelitian yang</w:t>
      </w:r>
      <w:r w:rsidRPr="00C46A76">
        <w:rPr>
          <w:rFonts w:cstheme="minorHAnsi"/>
          <w:color w:val="000000" w:themeColor="text1"/>
          <w:sz w:val="24"/>
        </w:rPr>
        <w:t xml:space="preserve"> digunakan untuk menentukan ketercapaian kelayakan, kepraktisan, dan keefektifan sebagai skor yang diperoleh dari validator, responden dan hasil tes.</w:t>
      </w:r>
      <w:proofErr w:type="gramEnd"/>
      <w:r w:rsidRPr="00C46A76">
        <w:rPr>
          <w:rFonts w:cstheme="minorHAnsi"/>
          <w:color w:val="000000" w:themeColor="text1"/>
          <w:sz w:val="24"/>
        </w:rPr>
        <w:t xml:space="preserve"> </w:t>
      </w:r>
      <w:r w:rsidR="006E3C11">
        <w:rPr>
          <w:rFonts w:cstheme="minorHAnsi"/>
          <w:color w:val="000000" w:themeColor="text1"/>
          <w:sz w:val="24"/>
        </w:rPr>
        <w:t xml:space="preserve">Penskoran pada kriteria kelayakan dan kepraktisan menggunakan skala likert dari sumber </w:t>
      </w:r>
      <w:r w:rsidR="006E3C11">
        <w:rPr>
          <w:rFonts w:cstheme="minorHAnsi"/>
          <w:color w:val="000000" w:themeColor="text1"/>
          <w:sz w:val="24"/>
        </w:rPr>
        <w:fldChar w:fldCharType="begin" w:fldLock="1"/>
      </w:r>
      <w:r w:rsidR="006E3C11">
        <w:rPr>
          <w:rFonts w:cstheme="minorHAnsi"/>
          <w:color w:val="000000" w:themeColor="text1"/>
          <w:sz w:val="24"/>
        </w:rPr>
        <w:instrText>ADDIN CSL_CITATION {"citationItems":[{"id":"ITEM-1","itemData":{"ISBN":"979 8433 64 0","author":[{"dropping-particle":"","family":"Sugiyono","given":"","non-dropping-particle":"","parse-names":false,"suffix":""}],"id":"ITEM-1","issued":{"date-parts":[["2016"]]},"publisher":"ALFABETA","publisher-place":"Bandung","title":"Metode Penelitian Kuantitatuf, Kualitatif, dan R&amp;D","type":"book"},"uris":["http://www.mendeley.com/documents/?uuid=b25fcc07-f4f7-4fcb-a33b-cbbdceef303f"]}],"mendeley":{"formattedCitation":"(Sugiyono, 2016)","plainTextFormattedCitation":"(Sugiyono, 2016)","previouslyFormattedCitation":"(Sugiyono, 2016)"},"properties":{"noteIndex":0},"schema":"https://github.com/citation-style-language/schema/raw/master/csl-citation.json"}</w:instrText>
      </w:r>
      <w:r w:rsidR="006E3C11">
        <w:rPr>
          <w:rFonts w:cstheme="minorHAnsi"/>
          <w:color w:val="000000" w:themeColor="text1"/>
          <w:sz w:val="24"/>
        </w:rPr>
        <w:fldChar w:fldCharType="separate"/>
      </w:r>
      <w:r w:rsidR="006E3C11" w:rsidRPr="006E3C11">
        <w:rPr>
          <w:rFonts w:cstheme="minorHAnsi"/>
          <w:noProof/>
          <w:color w:val="000000" w:themeColor="text1"/>
          <w:sz w:val="24"/>
        </w:rPr>
        <w:t>(Sugiyono, 2016)</w:t>
      </w:r>
      <w:r w:rsidR="006E3C11">
        <w:rPr>
          <w:rFonts w:cstheme="minorHAnsi"/>
          <w:color w:val="000000" w:themeColor="text1"/>
          <w:sz w:val="24"/>
        </w:rPr>
        <w:fldChar w:fldCharType="end"/>
      </w:r>
      <w:r w:rsidR="006E3C11">
        <w:rPr>
          <w:rFonts w:cstheme="minorHAnsi"/>
          <w:color w:val="000000" w:themeColor="text1"/>
          <w:sz w:val="24"/>
        </w:rPr>
        <w:t xml:space="preserve">. Perhitungan rumus penskoran pada kriteria kelayakan dan kepraktisan menggunakan presentase dari </w:t>
      </w:r>
      <w:r w:rsidR="006E3C11">
        <w:rPr>
          <w:rFonts w:cstheme="minorHAnsi"/>
          <w:color w:val="000000" w:themeColor="text1"/>
          <w:sz w:val="24"/>
        </w:rPr>
        <w:fldChar w:fldCharType="begin" w:fldLock="1"/>
      </w:r>
      <w:r w:rsidR="003570E0">
        <w:rPr>
          <w:rFonts w:cstheme="minorHAnsi"/>
          <w:color w:val="000000" w:themeColor="text1"/>
          <w:sz w:val="24"/>
        </w:rPr>
        <w:instrText>ADDIN CSL_CITATION {"citationItems":[{"id":"ITEM-1","itemData":{"author":[{"dropping-particle":"","family":"Sugiyono","given":"","non-dropping-particle":"","parse-names":false,"suffix":""}],"id":"ITEM-1","issued":{"date-parts":[["2009"]]},"publisher":"ALFABETA","publisher-place":"Bandung","title":"Metode Penelitian Kuantitatif, Kualitatif dan R&amp;D","type":"book"},"uris":["http://www.mendeley.com/documents/?uuid=55c1d2d8-0d38-4ba8-9ca6-f9071719a25b"]}],"mendeley":{"formattedCitation":"(Sugiyono, 2009)","plainTextFormattedCitation":"(Sugiyono, 2009)","previouslyFormattedCitation":"(Sugiyono, 2009)"},"properties":{"noteIndex":0},"schema":"https://github.com/citation-style-language/schema/raw/master/csl-citation.json"}</w:instrText>
      </w:r>
      <w:r w:rsidR="006E3C11">
        <w:rPr>
          <w:rFonts w:cstheme="minorHAnsi"/>
          <w:color w:val="000000" w:themeColor="text1"/>
          <w:sz w:val="24"/>
        </w:rPr>
        <w:fldChar w:fldCharType="separate"/>
      </w:r>
      <w:r w:rsidR="006E3C11" w:rsidRPr="006E3C11">
        <w:rPr>
          <w:rFonts w:cstheme="minorHAnsi"/>
          <w:noProof/>
          <w:color w:val="000000" w:themeColor="text1"/>
          <w:sz w:val="24"/>
        </w:rPr>
        <w:t>(Sugiyono, 2009)</w:t>
      </w:r>
      <w:r w:rsidR="006E3C11">
        <w:rPr>
          <w:rFonts w:cstheme="minorHAnsi"/>
          <w:color w:val="000000" w:themeColor="text1"/>
          <w:sz w:val="24"/>
        </w:rPr>
        <w:fldChar w:fldCharType="end"/>
      </w:r>
    </w:p>
    <w:p w:rsidR="006E3C11" w:rsidRPr="006E3C11" w:rsidRDefault="006E3C11" w:rsidP="00B629AA">
      <w:pPr>
        <w:spacing w:after="0"/>
        <w:ind w:firstLine="720"/>
        <w:jc w:val="both"/>
        <w:rPr>
          <w:rFonts w:cstheme="minorHAnsi"/>
          <w:color w:val="000000" w:themeColor="text1"/>
          <w:sz w:val="20"/>
        </w:rPr>
      </w:pPr>
    </w:p>
    <w:p w:rsidR="006E3C11" w:rsidRPr="00C46A76" w:rsidRDefault="006E3C11" w:rsidP="006E3C11">
      <w:pPr>
        <w:pStyle w:val="ListParagraph"/>
        <w:spacing w:after="0"/>
        <w:ind w:left="0"/>
        <w:jc w:val="both"/>
        <w:rPr>
          <w:rFonts w:eastAsiaTheme="minorEastAsia" w:cstheme="minorHAnsi"/>
          <w:b/>
          <w:color w:val="000000" w:themeColor="text1"/>
          <w:sz w:val="20"/>
          <w:szCs w:val="24"/>
        </w:rPr>
      </w:pPr>
      <m:oMathPara>
        <m:oMathParaPr>
          <m:jc m:val="center"/>
        </m:oMathParaPr>
        <m:oMath>
          <m:r>
            <m:rPr>
              <m:sty m:val="bi"/>
            </m:rPr>
            <w:rPr>
              <w:rFonts w:ascii="Cambria Math" w:hAnsi="Cambria Math" w:cstheme="minorHAnsi"/>
              <w:color w:val="000000" w:themeColor="text1"/>
              <w:sz w:val="20"/>
              <w:szCs w:val="24"/>
            </w:rPr>
            <m:t xml:space="preserve">Presentase </m:t>
          </m:r>
          <m:d>
            <m:dPr>
              <m:ctrlPr>
                <w:rPr>
                  <w:rFonts w:ascii="Cambria Math" w:hAnsi="Cambria Math" w:cstheme="minorHAnsi"/>
                  <w:b/>
                  <w:i/>
                  <w:color w:val="000000" w:themeColor="text1"/>
                  <w:sz w:val="20"/>
                  <w:szCs w:val="24"/>
                </w:rPr>
              </m:ctrlPr>
            </m:dPr>
            <m:e>
              <m:r>
                <m:rPr>
                  <m:sty m:val="bi"/>
                </m:rPr>
                <w:rPr>
                  <w:rFonts w:ascii="Cambria Math" w:hAnsi="Cambria Math" w:cstheme="minorHAnsi"/>
                  <w:color w:val="000000" w:themeColor="text1"/>
                  <w:sz w:val="20"/>
                  <w:szCs w:val="24"/>
                </w:rPr>
                <m:t>%</m:t>
              </m:r>
            </m:e>
          </m:d>
          <m:r>
            <m:rPr>
              <m:sty m:val="bi"/>
            </m:rPr>
            <w:rPr>
              <w:rFonts w:ascii="Cambria Math" w:hAnsi="Cambria Math" w:cstheme="minorHAnsi"/>
              <w:color w:val="000000" w:themeColor="text1"/>
              <w:sz w:val="20"/>
              <w:szCs w:val="24"/>
            </w:rPr>
            <m:t xml:space="preserve">= </m:t>
          </m:r>
          <m:f>
            <m:fPr>
              <m:ctrlPr>
                <w:rPr>
                  <w:rFonts w:ascii="Cambria Math" w:hAnsi="Cambria Math" w:cstheme="minorHAnsi"/>
                  <w:b/>
                  <w:i/>
                  <w:color w:val="000000" w:themeColor="text1"/>
                  <w:sz w:val="20"/>
                  <w:szCs w:val="24"/>
                </w:rPr>
              </m:ctrlPr>
            </m:fPr>
            <m:num>
              <m:r>
                <m:rPr>
                  <m:sty m:val="bi"/>
                </m:rPr>
                <w:rPr>
                  <w:rFonts w:ascii="Cambria Math" w:hAnsi="Cambria Math" w:cstheme="minorHAnsi"/>
                  <w:color w:val="000000" w:themeColor="text1"/>
                  <w:sz w:val="20"/>
                  <w:szCs w:val="24"/>
                </w:rPr>
                <m:t>skor yang diperoleh</m:t>
              </m:r>
            </m:num>
            <m:den>
              <m:r>
                <m:rPr>
                  <m:sty m:val="bi"/>
                </m:rPr>
                <w:rPr>
                  <w:rFonts w:ascii="Cambria Math" w:hAnsi="Cambria Math" w:cstheme="minorHAnsi"/>
                  <w:color w:val="000000" w:themeColor="text1"/>
                  <w:sz w:val="20"/>
                  <w:szCs w:val="24"/>
                </w:rPr>
                <m:t>skor yang diharapkan</m:t>
              </m:r>
            </m:den>
          </m:f>
          <m:r>
            <m:rPr>
              <m:sty m:val="bi"/>
            </m:rPr>
            <w:rPr>
              <w:rFonts w:ascii="Cambria Math" w:hAnsi="Cambria Math" w:cstheme="minorHAnsi"/>
              <w:color w:val="000000" w:themeColor="text1"/>
              <w:sz w:val="20"/>
              <w:szCs w:val="24"/>
            </w:rPr>
            <m:t xml:space="preserve"> ×100%</m:t>
          </m:r>
        </m:oMath>
      </m:oMathPara>
    </w:p>
    <w:p w:rsidR="006E3C11" w:rsidRPr="00C46A76" w:rsidRDefault="006E3C11" w:rsidP="00B629AA">
      <w:pPr>
        <w:spacing w:after="0"/>
        <w:ind w:firstLine="720"/>
        <w:jc w:val="both"/>
        <w:rPr>
          <w:rFonts w:cstheme="minorHAnsi"/>
          <w:color w:val="000000" w:themeColor="text1"/>
          <w:sz w:val="24"/>
        </w:rPr>
      </w:pPr>
    </w:p>
    <w:p w:rsidR="00FD00E0" w:rsidRDefault="00497D04" w:rsidP="00497D04">
      <w:pPr>
        <w:spacing w:line="360" w:lineRule="auto"/>
        <w:ind w:firstLine="720"/>
        <w:rPr>
          <w:sz w:val="24"/>
        </w:rPr>
      </w:pPr>
      <w:r>
        <w:rPr>
          <w:sz w:val="24"/>
        </w:rPr>
        <w:t>Perhitungan rumus penskoran pada kriteria keefektifan menggunakan N-Gain yaitu,</w:t>
      </w:r>
    </w:p>
    <w:p w:rsidR="00497D04" w:rsidRPr="00C46A76" w:rsidRDefault="00497D04" w:rsidP="00497D04">
      <w:pPr>
        <w:pStyle w:val="ListParagraph"/>
        <w:spacing w:after="0"/>
        <w:ind w:left="680"/>
        <w:jc w:val="both"/>
        <w:rPr>
          <w:rFonts w:ascii="Times New Roman" w:eastAsiaTheme="minorEastAsia" w:hAnsi="Times New Roman" w:cs="Times New Roman"/>
          <w:b/>
          <w:color w:val="000000" w:themeColor="text1"/>
          <w:sz w:val="20"/>
          <w:szCs w:val="24"/>
        </w:rPr>
      </w:pPr>
      <m:oMathPara>
        <m:oMath>
          <m:r>
            <m:rPr>
              <m:sty m:val="bi"/>
            </m:rPr>
            <w:rPr>
              <w:rFonts w:ascii="Cambria Math" w:hAnsi="Cambria Math" w:cs="Times New Roman"/>
              <w:color w:val="000000" w:themeColor="text1"/>
              <w:sz w:val="20"/>
              <w:szCs w:val="24"/>
            </w:rPr>
            <m:t xml:space="preserve">g = </m:t>
          </m:r>
          <m:f>
            <m:fPr>
              <m:ctrlPr>
                <w:rPr>
                  <w:rFonts w:ascii="Cambria Math" w:hAnsi="Cambria Math" w:cs="Times New Roman"/>
                  <w:b/>
                  <w:i/>
                  <w:color w:val="000000" w:themeColor="text1"/>
                  <w:sz w:val="20"/>
                  <w:szCs w:val="24"/>
                </w:rPr>
              </m:ctrlPr>
            </m:fPr>
            <m:num>
              <m:r>
                <m:rPr>
                  <m:sty m:val="bi"/>
                </m:rPr>
                <w:rPr>
                  <w:rFonts w:ascii="Cambria Math" w:hAnsi="Cambria Math" w:cs="Times New Roman"/>
                  <w:color w:val="000000" w:themeColor="text1"/>
                  <w:sz w:val="20"/>
                  <w:szCs w:val="24"/>
                </w:rPr>
                <m:t>Spost-Spre</m:t>
              </m:r>
            </m:num>
            <m:den>
              <m:r>
                <m:rPr>
                  <m:sty m:val="bi"/>
                </m:rPr>
                <w:rPr>
                  <w:rFonts w:ascii="Cambria Math" w:hAnsi="Cambria Math" w:cs="Times New Roman"/>
                  <w:color w:val="000000" w:themeColor="text1"/>
                  <w:sz w:val="20"/>
                  <w:szCs w:val="24"/>
                </w:rPr>
                <m:t>Smaks-Spre</m:t>
              </m:r>
            </m:den>
          </m:f>
          <m:r>
            <m:rPr>
              <m:sty m:val="bi"/>
            </m:rPr>
            <w:rPr>
              <w:rFonts w:ascii="Cambria Math" w:hAnsi="Cambria Math" w:cs="Times New Roman"/>
              <w:color w:val="000000" w:themeColor="text1"/>
              <w:sz w:val="20"/>
              <w:szCs w:val="24"/>
            </w:rPr>
            <m:t>×100</m:t>
          </m:r>
        </m:oMath>
      </m:oMathPara>
    </w:p>
    <w:p w:rsidR="00497D04" w:rsidRPr="00497D04" w:rsidRDefault="00497D04" w:rsidP="00FD00E0">
      <w:pPr>
        <w:spacing w:line="360" w:lineRule="auto"/>
        <w:rPr>
          <w:sz w:val="4"/>
        </w:rPr>
      </w:pPr>
      <w:r>
        <w:rPr>
          <w:sz w:val="24"/>
        </w:rPr>
        <w:tab/>
      </w:r>
    </w:p>
    <w:p w:rsidR="00497D04" w:rsidRDefault="00497D04" w:rsidP="00F7751F">
      <w:pPr>
        <w:ind w:firstLine="680"/>
        <w:jc w:val="both"/>
        <w:rPr>
          <w:sz w:val="24"/>
        </w:rPr>
      </w:pPr>
      <w:proofErr w:type="gramStart"/>
      <w:r>
        <w:rPr>
          <w:sz w:val="24"/>
        </w:rPr>
        <w:t>Kriteria kelayakan, kepraktisan, dan keefetifan mempunya</w:t>
      </w:r>
      <w:r w:rsidR="005F2A0A">
        <w:rPr>
          <w:sz w:val="24"/>
        </w:rPr>
        <w:t>i presentase masing-masing.</w:t>
      </w:r>
      <w:proofErr w:type="gramEnd"/>
      <w:r w:rsidR="00BE0D44">
        <w:rPr>
          <w:sz w:val="24"/>
        </w:rPr>
        <w:t xml:space="preserve"> Interprestasi pada presentasi kelayakan dari sangat valid sampai sangat tidak valid</w:t>
      </w:r>
      <w:r w:rsidR="003570E0">
        <w:rPr>
          <w:sz w:val="24"/>
        </w:rPr>
        <w:t xml:space="preserve"> </w:t>
      </w:r>
      <w:r w:rsidR="003570E0">
        <w:rPr>
          <w:sz w:val="24"/>
        </w:rPr>
        <w:fldChar w:fldCharType="begin" w:fldLock="1"/>
      </w:r>
      <w:r w:rsidR="003570E0">
        <w:rPr>
          <w:sz w:val="24"/>
        </w:rPr>
        <w:instrText>ADDIN CSL_CITATION {"citationItems":[{"id":"ITEM-1","itemData":{"author":[{"dropping-particle":"","family":"Akbar","given":"Sa'dun","non-dropping-particle":"","parse-names":false,"suffix":""}],"id":"ITEM-1","issued":{"date-parts":[["2013"]]},"publisher":"Remaja Rusdakarya","publisher-place":"Bandung","title":"Instrumen Perangkat Pembelajaran.","type":"book"},"uris":["http://www.mendeley.com/documents/?uuid=61777333-48d2-4865-93f1-c4a198ad1edf"]}],"mendeley":{"formattedCitation":"(Akbar, 2013)","plainTextFormattedCitation":"(Akbar, 2013)","previouslyFormattedCitation":"(Akbar, 2013)"},"properties":{"noteIndex":0},"schema":"https://github.com/citation-style-language/schema/raw/master/csl-citation.json"}</w:instrText>
      </w:r>
      <w:r w:rsidR="003570E0">
        <w:rPr>
          <w:sz w:val="24"/>
        </w:rPr>
        <w:fldChar w:fldCharType="separate"/>
      </w:r>
      <w:r w:rsidR="003570E0" w:rsidRPr="003570E0">
        <w:rPr>
          <w:noProof/>
          <w:sz w:val="24"/>
        </w:rPr>
        <w:t>(Akbar, 2013)</w:t>
      </w:r>
      <w:r w:rsidR="003570E0">
        <w:rPr>
          <w:sz w:val="24"/>
        </w:rPr>
        <w:fldChar w:fldCharType="end"/>
      </w:r>
      <w:r w:rsidR="00BE0D44">
        <w:rPr>
          <w:sz w:val="24"/>
        </w:rPr>
        <w:t xml:space="preserve">. Kategori pada presentase kepraktisan </w:t>
      </w:r>
      <w:r w:rsidR="003570E0">
        <w:rPr>
          <w:sz w:val="24"/>
        </w:rPr>
        <w:t xml:space="preserve">dari sangat praktis hingga tidak praktis </w:t>
      </w:r>
      <w:r w:rsidR="003570E0">
        <w:rPr>
          <w:sz w:val="24"/>
        </w:rPr>
        <w:fldChar w:fldCharType="begin" w:fldLock="1"/>
      </w:r>
      <w:r w:rsidR="00F7751F">
        <w:rPr>
          <w:sz w:val="24"/>
        </w:rPr>
        <w:instrText>ADDIN CSL_CITATION {"citationItems":[{"id":"ITEM-1","itemData":{"author":[{"dropping-particle":"","family":"Riduwan","given":"","non-dropping-particle":"","parse-names":false,"suffix":""}],"id":"ITEM-1","issued":{"date-parts":[["2015"]]},"publisher":"ALFABETA","publisher-place":"Bandung","title":"Skala Pengukuran Variabel-Variabel Penelitian","type":"book"},"uris":["http://www.mendeley.com/documents/?uuid=99456a8c-5cf1-4e4b-b323-0e16427d93f4"]}],"mendeley":{"formattedCitation":"(Riduwan, 2015)","plainTextFormattedCitation":"(Riduwan, 2015)","previouslyFormattedCitation":"(Riduwan, 2015)"},"properties":{"noteIndex":0},"schema":"https://github.com/citation-style-language/schema/raw/master/csl-citation.json"}</w:instrText>
      </w:r>
      <w:r w:rsidR="003570E0">
        <w:rPr>
          <w:sz w:val="24"/>
        </w:rPr>
        <w:fldChar w:fldCharType="separate"/>
      </w:r>
      <w:r w:rsidR="003570E0" w:rsidRPr="003570E0">
        <w:rPr>
          <w:noProof/>
          <w:sz w:val="24"/>
        </w:rPr>
        <w:t>(Riduwan, 2015)</w:t>
      </w:r>
      <w:r w:rsidR="003570E0">
        <w:rPr>
          <w:sz w:val="24"/>
        </w:rPr>
        <w:fldChar w:fldCharType="end"/>
      </w:r>
      <w:r w:rsidR="003570E0">
        <w:rPr>
          <w:sz w:val="24"/>
        </w:rPr>
        <w:t xml:space="preserve">. Tafsiran pada presentase keefektifan dengan rentan tidak efektif hingga efektif </w:t>
      </w:r>
      <w:r w:rsidR="00F7751F">
        <w:rPr>
          <w:sz w:val="24"/>
        </w:rPr>
        <w:t xml:space="preserve">Hake dalam </w:t>
      </w:r>
      <w:r w:rsidR="00F7751F">
        <w:rPr>
          <w:sz w:val="24"/>
        </w:rPr>
        <w:fldChar w:fldCharType="begin" w:fldLock="1"/>
      </w:r>
      <w:r w:rsidR="008626BF">
        <w:rPr>
          <w:sz w:val="24"/>
        </w:rPr>
        <w:instrText>ADDIN CSL_CITATION {"citationItems":[{"id":"ITEM-1","itemData":{"abstract":"Penelitian ini bertujuan untuk: (1) menghasilkan produk multimedia pembelajaran standar kompetensi Memperbarui Halaman Web yang layak dan sesuai kebutuhan siswa, (2) mengetahui efektivitas multimedia pembelajaran. Penelitian ini menggunakan model penelitian dan pengembangan dengan tiga tahapan yaitu perencanaan, desain dan pengembangan. Setelah produk awal selesai, dilakukan evaluasi formatif (validasi kelayakan produk oleh ahli materi dan ahli media), Beta Test I dan Beta Test II. Pada tahap akhir dilakukan evaluasi sumatif. Selanjutnya data dianalisis menggunakan analisis deskriptif. Hasil penelitian menunjukkan bahwa: (1) kelayakan produk pada komponen lingkup pembelajaran diperoleh skor sebesar 4,51, pertimbangan afektif diperoleh skor sebesar 4,73, informasi pelengkap sebesar 4,66, antarmuka sebesar 4,46, navigasi sebesar 4.68, pedagogi sebesar 4.64, dan ketahanan produk sebesar 4.47. (2) hasil belajar siswa pada saat pretest diperoleh rerata sebesar 6,34 sedangkan hasil belajar siswa pada posttest diperoleh rerata sebesar 8,47. Berdasarkan hasil tersebut diperoleh N-Gain sebesar 0,71 (tergolong klasifikasi tinggi). Berdasarkan N-Gain yang tinggi maka produk Multimedia Pembelajaran efektif untuk meningkatkan skor test hasil belajar. Kata Kunci: multimedia pembelajaran, memperbarui halaman web","author":[{"dropping-particle":"","family":"Indriastoro","given":"Hendri A K","non-dropping-particle":"","parse-names":false,"suffix":""},{"dropping-particle":"","family":"Rofiq","given":"Zainur","non-dropping-particle":"","parse-names":false,"suffix":""}],"container-title":"Jurnal Pendidikan Vokasi","id":"ITEM-1","issue":"2","issued":{"date-parts":[["2014"]]},"page":"208-221","title":"Pengembangan Multimedia Pembelajaran pada Standar Kompetensi Memperbarui Halaman Web di SMK","type":"article-journal","volume":"4"},"uris":["http://www.mendeley.com/documents/?uuid=d7434f9d-f8f9-4d7b-a76f-e36c21f0c5ea"]}],"mendeley":{"formattedCitation":"(Indriastoro &amp; Rofiq, 2014)","plainTextFormattedCitation":"(Indriastoro &amp; Rofiq, 2014)","previouslyFormattedCitation":"(Indriastoro &amp; Rofiq, 2014)"},"properties":{"noteIndex":0},"schema":"https://github.com/citation-style-language/schema/raw/master/csl-citation.json"}</w:instrText>
      </w:r>
      <w:r w:rsidR="00F7751F">
        <w:rPr>
          <w:sz w:val="24"/>
        </w:rPr>
        <w:fldChar w:fldCharType="separate"/>
      </w:r>
      <w:r w:rsidR="00F7751F" w:rsidRPr="00F7751F">
        <w:rPr>
          <w:noProof/>
          <w:sz w:val="24"/>
        </w:rPr>
        <w:t>(Indriastoro &amp; Rofiq, 2014)</w:t>
      </w:r>
      <w:r w:rsidR="00F7751F">
        <w:rPr>
          <w:sz w:val="24"/>
        </w:rPr>
        <w:fldChar w:fldCharType="end"/>
      </w:r>
      <w:r w:rsidR="003570E0">
        <w:rPr>
          <w:sz w:val="24"/>
        </w:rPr>
        <w:t>.</w:t>
      </w:r>
    </w:p>
    <w:p w:rsidR="00F7751F" w:rsidRDefault="00F7751F" w:rsidP="0091556B">
      <w:pPr>
        <w:spacing w:after="0"/>
        <w:jc w:val="both"/>
        <w:rPr>
          <w:b/>
          <w:sz w:val="24"/>
        </w:rPr>
      </w:pPr>
      <w:r w:rsidRPr="00F7751F">
        <w:rPr>
          <w:b/>
          <w:sz w:val="24"/>
        </w:rPr>
        <w:t>Hasil dan Pembahasan</w:t>
      </w:r>
    </w:p>
    <w:p w:rsidR="00827D22" w:rsidRDefault="0091556B" w:rsidP="00827D22">
      <w:pPr>
        <w:spacing w:after="0"/>
        <w:ind w:firstLine="720"/>
        <w:jc w:val="both"/>
        <w:rPr>
          <w:rFonts w:cstheme="minorHAnsi"/>
          <w:color w:val="000000" w:themeColor="text1"/>
          <w:sz w:val="24"/>
        </w:rPr>
      </w:pPr>
      <w:proofErr w:type="gramStart"/>
      <w:r w:rsidRPr="00BB1CFF">
        <w:rPr>
          <w:rFonts w:cstheme="minorHAnsi"/>
          <w:color w:val="000000" w:themeColor="text1"/>
          <w:sz w:val="24"/>
        </w:rPr>
        <w:t>Pe</w:t>
      </w:r>
      <w:r>
        <w:rPr>
          <w:rFonts w:cstheme="minorHAnsi"/>
          <w:color w:val="000000" w:themeColor="text1"/>
          <w:sz w:val="24"/>
        </w:rPr>
        <w:t>nelitian</w:t>
      </w:r>
      <w:r w:rsidRPr="00BB1CFF">
        <w:rPr>
          <w:rFonts w:cstheme="minorHAnsi"/>
          <w:color w:val="000000" w:themeColor="text1"/>
          <w:sz w:val="24"/>
        </w:rPr>
        <w:t xml:space="preserve"> yang didapat adalah melalui persepsi dan pertemuan di SDN Sukodadi 2 Wagir.</w:t>
      </w:r>
      <w:proofErr w:type="gramEnd"/>
      <w:r w:rsidRPr="00BB1CFF">
        <w:rPr>
          <w:rFonts w:cstheme="minorHAnsi"/>
          <w:color w:val="000000" w:themeColor="text1"/>
          <w:sz w:val="24"/>
        </w:rPr>
        <w:t xml:space="preserve"> </w:t>
      </w:r>
      <w:proofErr w:type="gramStart"/>
      <w:r>
        <w:rPr>
          <w:rFonts w:cstheme="minorHAnsi"/>
          <w:color w:val="000000" w:themeColor="text1"/>
          <w:sz w:val="24"/>
        </w:rPr>
        <w:t>Kurikulum</w:t>
      </w:r>
      <w:r w:rsidRPr="00BB1CFF">
        <w:rPr>
          <w:rFonts w:cstheme="minorHAnsi"/>
          <w:color w:val="000000" w:themeColor="text1"/>
          <w:sz w:val="24"/>
        </w:rPr>
        <w:t xml:space="preserve"> </w:t>
      </w:r>
      <w:r>
        <w:rPr>
          <w:rFonts w:cstheme="minorHAnsi"/>
          <w:color w:val="000000" w:themeColor="text1"/>
          <w:sz w:val="24"/>
        </w:rPr>
        <w:t xml:space="preserve">2013 diterapkan disekolah ini </w:t>
      </w:r>
      <w:r w:rsidRPr="00BB1CFF">
        <w:rPr>
          <w:rFonts w:cstheme="minorHAnsi"/>
          <w:color w:val="000000" w:themeColor="text1"/>
          <w:sz w:val="24"/>
        </w:rPr>
        <w:t xml:space="preserve">dengan melaksanakan </w:t>
      </w:r>
      <w:r>
        <w:rPr>
          <w:rFonts w:cstheme="minorHAnsi"/>
          <w:color w:val="000000" w:themeColor="text1"/>
          <w:sz w:val="24"/>
        </w:rPr>
        <w:t>tematik</w:t>
      </w:r>
      <w:r w:rsidRPr="00BB1CFF">
        <w:rPr>
          <w:rFonts w:cstheme="minorHAnsi"/>
          <w:color w:val="000000" w:themeColor="text1"/>
          <w:sz w:val="24"/>
        </w:rPr>
        <w:t xml:space="preserve">, dimana satu </w:t>
      </w:r>
      <w:r>
        <w:rPr>
          <w:rFonts w:cstheme="minorHAnsi"/>
          <w:color w:val="000000" w:themeColor="text1"/>
          <w:sz w:val="24"/>
        </w:rPr>
        <w:t>tema</w:t>
      </w:r>
      <w:r w:rsidRPr="00BB1CFF">
        <w:rPr>
          <w:rFonts w:cstheme="minorHAnsi"/>
          <w:color w:val="000000" w:themeColor="text1"/>
          <w:sz w:val="24"/>
        </w:rPr>
        <w:t xml:space="preserve"> memuat beberapa mata pelajaran.</w:t>
      </w:r>
      <w:proofErr w:type="gramEnd"/>
      <w:r w:rsidRPr="00BB1CFF">
        <w:rPr>
          <w:rFonts w:cstheme="minorHAnsi"/>
          <w:color w:val="000000" w:themeColor="text1"/>
          <w:sz w:val="24"/>
        </w:rPr>
        <w:t xml:space="preserve"> </w:t>
      </w:r>
      <w:proofErr w:type="gramStart"/>
      <w:r w:rsidRPr="00BB1CFF">
        <w:rPr>
          <w:rFonts w:cstheme="minorHAnsi"/>
          <w:color w:val="000000" w:themeColor="text1"/>
          <w:sz w:val="24"/>
        </w:rPr>
        <w:t xml:space="preserve">Meskipun demikian, dalam mata pelajaran </w:t>
      </w:r>
      <w:r>
        <w:rPr>
          <w:rFonts w:cstheme="minorHAnsi"/>
          <w:color w:val="000000" w:themeColor="text1"/>
          <w:sz w:val="24"/>
        </w:rPr>
        <w:t>matematika</w:t>
      </w:r>
      <w:r w:rsidRPr="00BB1CFF">
        <w:rPr>
          <w:rFonts w:cstheme="minorHAnsi"/>
          <w:color w:val="000000" w:themeColor="text1"/>
          <w:sz w:val="24"/>
        </w:rPr>
        <w:t xml:space="preserve"> tingkat tinggi telah diisolasi dari </w:t>
      </w:r>
      <w:r>
        <w:rPr>
          <w:rFonts w:cstheme="minorHAnsi"/>
          <w:color w:val="000000" w:themeColor="text1"/>
          <w:sz w:val="24"/>
        </w:rPr>
        <w:t>tema</w:t>
      </w:r>
      <w:r w:rsidRPr="00BB1CFF">
        <w:rPr>
          <w:rFonts w:cstheme="minorHAnsi"/>
          <w:color w:val="000000" w:themeColor="text1"/>
          <w:sz w:val="24"/>
        </w:rPr>
        <w:t xml:space="preserve"> tersebut.</w:t>
      </w:r>
      <w:proofErr w:type="gramEnd"/>
      <w:r w:rsidRPr="00BB1CFF">
        <w:rPr>
          <w:rFonts w:cstheme="minorHAnsi"/>
          <w:color w:val="000000" w:themeColor="text1"/>
          <w:sz w:val="24"/>
        </w:rPr>
        <w:t xml:space="preserve"> </w:t>
      </w:r>
      <w:proofErr w:type="gramStart"/>
      <w:r w:rsidRPr="00BB1CFF">
        <w:rPr>
          <w:rFonts w:cstheme="minorHAnsi"/>
          <w:color w:val="000000" w:themeColor="text1"/>
          <w:sz w:val="24"/>
        </w:rPr>
        <w:t>Interaksi pembelajaran yang dilakukan sangat dapat diterima, namun tidak adanya variasi teknik pembelajaran membuat siswa kelelahan dan kurang terlibat.</w:t>
      </w:r>
      <w:proofErr w:type="gramEnd"/>
      <w:r w:rsidR="00DC4D91">
        <w:rPr>
          <w:rFonts w:cstheme="minorHAnsi"/>
          <w:color w:val="000000" w:themeColor="text1"/>
          <w:sz w:val="24"/>
        </w:rPr>
        <w:t xml:space="preserve"> </w:t>
      </w:r>
      <w:proofErr w:type="gramStart"/>
      <w:r w:rsidR="00DC4D91">
        <w:rPr>
          <w:rFonts w:cstheme="minorHAnsi"/>
          <w:color w:val="000000" w:themeColor="text1"/>
          <w:sz w:val="24"/>
        </w:rPr>
        <w:t>Ketiadaan fasilitas belajar membuat siswa kurang antusias dalam belajar</w:t>
      </w:r>
      <w:r w:rsidR="004E1BC2">
        <w:rPr>
          <w:rFonts w:cstheme="minorHAnsi"/>
          <w:color w:val="000000" w:themeColor="text1"/>
          <w:sz w:val="24"/>
        </w:rPr>
        <w:t>.</w:t>
      </w:r>
      <w:proofErr w:type="gramEnd"/>
      <w:r>
        <w:rPr>
          <w:rFonts w:cstheme="minorHAnsi"/>
          <w:color w:val="000000" w:themeColor="text1"/>
          <w:sz w:val="24"/>
        </w:rPr>
        <w:t xml:space="preserve"> </w:t>
      </w:r>
      <w:proofErr w:type="gramStart"/>
      <w:r w:rsidRPr="00C46A76">
        <w:rPr>
          <w:rFonts w:cstheme="minorHAnsi"/>
          <w:color w:val="000000" w:themeColor="text1"/>
          <w:sz w:val="24"/>
        </w:rPr>
        <w:t>Media pembelajaran yang digunakan oleh pengajar adalah papan tulis.</w:t>
      </w:r>
      <w:proofErr w:type="gramEnd"/>
      <w:r w:rsidRPr="00C46A76">
        <w:rPr>
          <w:rFonts w:cstheme="minorHAnsi"/>
          <w:color w:val="000000" w:themeColor="text1"/>
          <w:sz w:val="24"/>
        </w:rPr>
        <w:t xml:space="preserve"> </w:t>
      </w:r>
      <w:proofErr w:type="gramStart"/>
      <w:r w:rsidRPr="00465F4E">
        <w:rPr>
          <w:rFonts w:cstheme="minorHAnsi"/>
          <w:color w:val="000000" w:themeColor="text1"/>
          <w:sz w:val="24"/>
        </w:rPr>
        <w:t xml:space="preserve">Sejak pandemi Covid-19, siklus belajar </w:t>
      </w:r>
      <w:r>
        <w:rPr>
          <w:rFonts w:cstheme="minorHAnsi"/>
          <w:color w:val="000000" w:themeColor="text1"/>
          <w:sz w:val="24"/>
        </w:rPr>
        <w:t>dilakukan secara online</w:t>
      </w:r>
      <w:r w:rsidRPr="00465F4E">
        <w:rPr>
          <w:rFonts w:cstheme="minorHAnsi"/>
          <w:color w:val="000000" w:themeColor="text1"/>
          <w:sz w:val="24"/>
        </w:rPr>
        <w:t xml:space="preserve"> di mana pengajar memberikan materi kepada siswa melalui </w:t>
      </w:r>
      <w:r w:rsidRPr="007B7069">
        <w:rPr>
          <w:rFonts w:cstheme="minorHAnsi"/>
          <w:i/>
          <w:color w:val="000000" w:themeColor="text1"/>
          <w:sz w:val="24"/>
        </w:rPr>
        <w:t>group WhatsApp</w:t>
      </w:r>
      <w:r w:rsidRPr="00465F4E">
        <w:rPr>
          <w:rFonts w:cstheme="minorHAnsi"/>
          <w:color w:val="000000" w:themeColor="text1"/>
          <w:sz w:val="24"/>
        </w:rPr>
        <w:t xml:space="preserve"> di ponsel mereka masing-masing seperti gambar, rekaman pembelajaran YouTube atau pemusatan bacaan setiap siswa.</w:t>
      </w:r>
      <w:proofErr w:type="gramEnd"/>
      <w:r w:rsidRPr="00465F4E">
        <w:rPr>
          <w:rFonts w:cstheme="minorHAnsi"/>
          <w:color w:val="000000" w:themeColor="text1"/>
          <w:sz w:val="24"/>
        </w:rPr>
        <w:t xml:space="preserve"> </w:t>
      </w:r>
      <w:proofErr w:type="gramStart"/>
      <w:r w:rsidRPr="00465F4E">
        <w:rPr>
          <w:rFonts w:cstheme="minorHAnsi"/>
          <w:color w:val="000000" w:themeColor="text1"/>
          <w:sz w:val="24"/>
        </w:rPr>
        <w:t>Media pembelajaran yang digunakan belum memanfaatkan inovasi yang diciptakan.</w:t>
      </w:r>
      <w:proofErr w:type="gramEnd"/>
    </w:p>
    <w:p w:rsidR="0091556B" w:rsidRDefault="0091556B" w:rsidP="00827D22">
      <w:pPr>
        <w:spacing w:after="0"/>
        <w:ind w:firstLine="720"/>
        <w:jc w:val="both"/>
        <w:rPr>
          <w:rFonts w:cstheme="minorHAnsi"/>
          <w:color w:val="000000" w:themeColor="text1"/>
          <w:sz w:val="24"/>
        </w:rPr>
      </w:pPr>
      <w:r w:rsidRPr="007B7069">
        <w:rPr>
          <w:rFonts w:cstheme="minorHAnsi"/>
          <w:color w:val="000000" w:themeColor="text1"/>
          <w:sz w:val="24"/>
        </w:rPr>
        <w:t xml:space="preserve">Melihat kebutuhan yang telah diketahui, maka peneliti membuat media pembelajaran yang sudah dimiliki sebelumnya, khususnya media pembelajaran berbasis </w:t>
      </w:r>
      <w:r w:rsidRPr="00BE6C32">
        <w:rPr>
          <w:rFonts w:cstheme="minorHAnsi"/>
          <w:i/>
          <w:color w:val="000000" w:themeColor="text1"/>
          <w:sz w:val="24"/>
        </w:rPr>
        <w:t>android</w:t>
      </w:r>
      <w:r w:rsidRPr="007B7069">
        <w:rPr>
          <w:rFonts w:cstheme="minorHAnsi"/>
          <w:color w:val="000000" w:themeColor="text1"/>
          <w:sz w:val="24"/>
        </w:rPr>
        <w:t xml:space="preserve"> yang meliputi </w:t>
      </w:r>
      <w:r>
        <w:rPr>
          <w:rFonts w:cstheme="minorHAnsi"/>
          <w:color w:val="000000" w:themeColor="text1"/>
          <w:sz w:val="24"/>
        </w:rPr>
        <w:t>pem</w:t>
      </w:r>
      <w:r w:rsidRPr="007B7069">
        <w:rPr>
          <w:rFonts w:cstheme="minorHAnsi"/>
          <w:color w:val="000000" w:themeColor="text1"/>
          <w:sz w:val="24"/>
        </w:rPr>
        <w:t xml:space="preserve">bukaan, halaman menu, pedoman penggunaan, </w:t>
      </w:r>
      <w:r>
        <w:rPr>
          <w:rFonts w:cstheme="minorHAnsi"/>
          <w:color w:val="000000" w:themeColor="text1"/>
          <w:sz w:val="24"/>
        </w:rPr>
        <w:t xml:space="preserve">kompetensi </w:t>
      </w:r>
      <w:r>
        <w:rPr>
          <w:rFonts w:cstheme="minorHAnsi"/>
          <w:color w:val="000000" w:themeColor="text1"/>
          <w:sz w:val="24"/>
        </w:rPr>
        <w:lastRenderedPageBreak/>
        <w:t>inti</w:t>
      </w:r>
      <w:r w:rsidRPr="007B7069">
        <w:rPr>
          <w:rFonts w:cstheme="minorHAnsi"/>
          <w:color w:val="000000" w:themeColor="text1"/>
          <w:sz w:val="24"/>
        </w:rPr>
        <w:t>/k</w:t>
      </w:r>
      <w:r>
        <w:rPr>
          <w:rFonts w:cstheme="minorHAnsi"/>
          <w:color w:val="000000" w:themeColor="text1"/>
          <w:sz w:val="24"/>
        </w:rPr>
        <w:t>ompetensi</w:t>
      </w:r>
      <w:r w:rsidRPr="007B7069">
        <w:rPr>
          <w:rFonts w:cstheme="minorHAnsi"/>
          <w:color w:val="000000" w:themeColor="text1"/>
          <w:sz w:val="24"/>
        </w:rPr>
        <w:t xml:space="preserve"> dasar, materi, </w:t>
      </w:r>
      <w:r>
        <w:rPr>
          <w:rFonts w:cstheme="minorHAnsi"/>
          <w:color w:val="000000" w:themeColor="text1"/>
          <w:sz w:val="24"/>
        </w:rPr>
        <w:t xml:space="preserve">contoh </w:t>
      </w:r>
      <w:r w:rsidRPr="007B7069">
        <w:rPr>
          <w:rFonts w:cstheme="minorHAnsi"/>
          <w:color w:val="000000" w:themeColor="text1"/>
          <w:sz w:val="24"/>
        </w:rPr>
        <w:t xml:space="preserve">soal tes, tes yang dilengkapi dengan gambar bergerak dan rute untuk membuat aplikasinya lebih sederhana. Ide yang terorganisir </w:t>
      </w:r>
      <w:proofErr w:type="gramStart"/>
      <w:r w:rsidRPr="007B7069">
        <w:rPr>
          <w:rFonts w:cstheme="minorHAnsi"/>
          <w:color w:val="000000" w:themeColor="text1"/>
          <w:sz w:val="24"/>
        </w:rPr>
        <w:t>akan</w:t>
      </w:r>
      <w:proofErr w:type="gramEnd"/>
      <w:r w:rsidRPr="007B7069">
        <w:rPr>
          <w:rFonts w:cstheme="minorHAnsi"/>
          <w:color w:val="000000" w:themeColor="text1"/>
          <w:sz w:val="24"/>
        </w:rPr>
        <w:t xml:space="preserve"> direncanakan dalam sebuah aplikasi </w:t>
      </w:r>
      <w:r w:rsidRPr="00BE6C32">
        <w:rPr>
          <w:rFonts w:cstheme="minorHAnsi"/>
          <w:i/>
          <w:color w:val="000000" w:themeColor="text1"/>
          <w:sz w:val="24"/>
        </w:rPr>
        <w:t>power point</w:t>
      </w:r>
      <w:r w:rsidRPr="007B7069">
        <w:rPr>
          <w:rFonts w:cstheme="minorHAnsi"/>
          <w:color w:val="000000" w:themeColor="text1"/>
          <w:sz w:val="24"/>
        </w:rPr>
        <w:t xml:space="preserve"> yang nantinya akan didistribusikan ke dalam desain HTML melalui aplikasi </w:t>
      </w:r>
      <w:r w:rsidRPr="00BE6C32">
        <w:rPr>
          <w:rFonts w:cstheme="minorHAnsi"/>
          <w:i/>
          <w:color w:val="000000" w:themeColor="text1"/>
          <w:sz w:val="24"/>
        </w:rPr>
        <w:t>ispring suite</w:t>
      </w:r>
      <w:r w:rsidRPr="007B7069">
        <w:rPr>
          <w:rFonts w:cstheme="minorHAnsi"/>
          <w:color w:val="000000" w:themeColor="text1"/>
          <w:sz w:val="24"/>
        </w:rPr>
        <w:t xml:space="preserve"> dan selanjutnya akan digunakan sebagai aplikasi android dengan memanfaatkan aplikasi </w:t>
      </w:r>
      <w:r w:rsidRPr="00BE6C32">
        <w:rPr>
          <w:rFonts w:cstheme="minorHAnsi"/>
          <w:i/>
          <w:color w:val="000000" w:themeColor="text1"/>
          <w:sz w:val="24"/>
        </w:rPr>
        <w:t>website 2 apk builder</w:t>
      </w:r>
      <w:r w:rsidRPr="007B7069">
        <w:rPr>
          <w:rFonts w:cstheme="minorHAnsi"/>
          <w:color w:val="000000" w:themeColor="text1"/>
          <w:sz w:val="24"/>
        </w:rPr>
        <w:t>.</w:t>
      </w:r>
    </w:p>
    <w:p w:rsidR="0091556B" w:rsidRDefault="0091556B" w:rsidP="00CE3914">
      <w:pPr>
        <w:spacing w:after="0"/>
        <w:ind w:firstLine="720"/>
        <w:jc w:val="both"/>
        <w:rPr>
          <w:rFonts w:cstheme="minorHAnsi"/>
          <w:color w:val="000000" w:themeColor="text1"/>
          <w:sz w:val="24"/>
        </w:rPr>
      </w:pPr>
      <w:r w:rsidRPr="00BE6C32">
        <w:rPr>
          <w:rFonts w:cstheme="minorHAnsi"/>
          <w:color w:val="000000" w:themeColor="text1"/>
          <w:sz w:val="24"/>
        </w:rPr>
        <w:t xml:space="preserve">Setelah aplikasi dibuka, layar </w:t>
      </w:r>
      <w:r>
        <w:rPr>
          <w:rFonts w:cstheme="minorHAnsi"/>
          <w:color w:val="000000" w:themeColor="text1"/>
          <w:sz w:val="24"/>
        </w:rPr>
        <w:t>utama pada g</w:t>
      </w:r>
      <w:r w:rsidRPr="00BE6C32">
        <w:rPr>
          <w:rFonts w:cstheme="minorHAnsi"/>
          <w:color w:val="000000" w:themeColor="text1"/>
          <w:sz w:val="24"/>
        </w:rPr>
        <w:t xml:space="preserve">ambar 1 </w:t>
      </w:r>
      <w:proofErr w:type="gramStart"/>
      <w:r w:rsidRPr="00BE6C32">
        <w:rPr>
          <w:rFonts w:cstheme="minorHAnsi"/>
          <w:color w:val="000000" w:themeColor="text1"/>
          <w:sz w:val="24"/>
        </w:rPr>
        <w:t>akan</w:t>
      </w:r>
      <w:proofErr w:type="gramEnd"/>
      <w:r w:rsidRPr="00BE6C32">
        <w:rPr>
          <w:rFonts w:cstheme="minorHAnsi"/>
          <w:color w:val="000000" w:themeColor="text1"/>
          <w:sz w:val="24"/>
        </w:rPr>
        <w:t xml:space="preserve"> muncul dan kemudian akan muncul halaman awal. </w:t>
      </w:r>
      <w:proofErr w:type="gramStart"/>
      <w:r w:rsidRPr="00BE6C32">
        <w:rPr>
          <w:rFonts w:cstheme="minorHAnsi"/>
          <w:color w:val="000000" w:themeColor="text1"/>
          <w:sz w:val="24"/>
        </w:rPr>
        <w:t xml:space="preserve">Selain itu, terdapat halaman menu dengan berbagai simbol seperti petunjuk penggunaan, ki/kd, materi, </w:t>
      </w:r>
      <w:r>
        <w:rPr>
          <w:rFonts w:cstheme="minorHAnsi"/>
          <w:color w:val="000000" w:themeColor="text1"/>
          <w:sz w:val="24"/>
        </w:rPr>
        <w:t xml:space="preserve">contoh </w:t>
      </w:r>
      <w:r w:rsidRPr="00BE6C32">
        <w:rPr>
          <w:rFonts w:cstheme="minorHAnsi"/>
          <w:color w:val="000000" w:themeColor="text1"/>
          <w:sz w:val="24"/>
        </w:rPr>
        <w:t xml:space="preserve">soal, dan </w:t>
      </w:r>
      <w:r w:rsidRPr="00594682">
        <w:rPr>
          <w:rFonts w:cstheme="minorHAnsi"/>
          <w:i/>
          <w:color w:val="000000" w:themeColor="text1"/>
          <w:sz w:val="24"/>
        </w:rPr>
        <w:t>quiz</w:t>
      </w:r>
      <w:r w:rsidRPr="00BE6C32">
        <w:rPr>
          <w:rFonts w:cstheme="minorHAnsi"/>
          <w:color w:val="000000" w:themeColor="text1"/>
          <w:sz w:val="24"/>
        </w:rPr>
        <w:t>.</w:t>
      </w:r>
      <w:proofErr w:type="gramEnd"/>
      <w:r w:rsidRPr="00BE6C32">
        <w:rPr>
          <w:rFonts w:cstheme="minorHAnsi"/>
          <w:color w:val="000000" w:themeColor="text1"/>
          <w:sz w:val="24"/>
        </w:rPr>
        <w:t xml:space="preserve"> </w:t>
      </w:r>
      <w:proofErr w:type="gramStart"/>
      <w:r w:rsidRPr="00BE6C32">
        <w:rPr>
          <w:rFonts w:cstheme="minorHAnsi"/>
          <w:color w:val="000000" w:themeColor="text1"/>
          <w:sz w:val="24"/>
        </w:rPr>
        <w:t xml:space="preserve">Semua rute bisa didapatkan sesuai dengan keinginan </w:t>
      </w:r>
      <w:r>
        <w:rPr>
          <w:rFonts w:cstheme="minorHAnsi"/>
          <w:color w:val="000000" w:themeColor="text1"/>
          <w:sz w:val="24"/>
        </w:rPr>
        <w:t>pengguna</w:t>
      </w:r>
      <w:r w:rsidRPr="00BE6C32">
        <w:rPr>
          <w:rFonts w:cstheme="minorHAnsi"/>
          <w:color w:val="000000" w:themeColor="text1"/>
          <w:sz w:val="24"/>
        </w:rPr>
        <w:t>.</w:t>
      </w:r>
      <w:proofErr w:type="gramEnd"/>
      <w:r w:rsidRPr="00BE6C32">
        <w:rPr>
          <w:rFonts w:cstheme="minorHAnsi"/>
          <w:color w:val="000000" w:themeColor="text1"/>
          <w:sz w:val="24"/>
        </w:rPr>
        <w:t xml:space="preserve"> </w:t>
      </w:r>
      <w:proofErr w:type="gramStart"/>
      <w:r w:rsidRPr="00BE6C32">
        <w:rPr>
          <w:rFonts w:cstheme="minorHAnsi"/>
          <w:color w:val="000000" w:themeColor="text1"/>
          <w:sz w:val="24"/>
        </w:rPr>
        <w:t>Berikut ini adalah garis besar aplikasi media pembelajaran berbasis android.</w:t>
      </w:r>
      <w:proofErr w:type="gramEnd"/>
    </w:p>
    <w:p w:rsidR="00740BC5" w:rsidRDefault="00740BC5" w:rsidP="0091556B">
      <w:pPr>
        <w:spacing w:after="0"/>
        <w:ind w:firstLine="720"/>
        <w:jc w:val="both"/>
        <w:rPr>
          <w:rFonts w:cstheme="minorHAnsi"/>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740BC5" w:rsidRPr="00C46A76" w:rsidTr="000A445D">
        <w:tc>
          <w:tcPr>
            <w:tcW w:w="4621" w:type="dxa"/>
            <w:vAlign w:val="center"/>
          </w:tcPr>
          <w:p w:rsidR="00740BC5" w:rsidRPr="00C46A76" w:rsidRDefault="00740BC5" w:rsidP="000A445D">
            <w:pPr>
              <w:jc w:val="center"/>
              <w:rPr>
                <w:rFonts w:cstheme="minorHAnsi"/>
                <w:b/>
                <w:color w:val="000000" w:themeColor="text1"/>
                <w:sz w:val="24"/>
              </w:rPr>
            </w:pPr>
            <w:r w:rsidRPr="00C46A76">
              <w:rPr>
                <w:rFonts w:ascii="Times New Roman" w:hAnsi="Times New Roman" w:cs="Times New Roman"/>
                <w:b/>
                <w:noProof/>
                <w:color w:val="000000" w:themeColor="text1"/>
                <w:sz w:val="24"/>
              </w:rPr>
              <w:drawing>
                <wp:inline distT="0" distB="0" distL="0" distR="0" wp14:anchorId="3DA955C7" wp14:editId="244C80B2">
                  <wp:extent cx="1404000" cy="1404000"/>
                  <wp:effectExtent l="0" t="0" r="5715" b="5715"/>
                  <wp:docPr id="294" name="Picture 294" descr="C:\Users\user\Downloads\20210510_034039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10510_034039_00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000" cy="1404000"/>
                          </a:xfrm>
                          <a:prstGeom prst="rect">
                            <a:avLst/>
                          </a:prstGeom>
                          <a:noFill/>
                          <a:ln>
                            <a:noFill/>
                          </a:ln>
                        </pic:spPr>
                      </pic:pic>
                    </a:graphicData>
                  </a:graphic>
                </wp:inline>
              </w:drawing>
            </w:r>
          </w:p>
          <w:p w:rsidR="00740BC5" w:rsidRPr="00C46A76" w:rsidRDefault="00740BC5" w:rsidP="000A445D">
            <w:pPr>
              <w:spacing w:before="240"/>
              <w:jc w:val="center"/>
              <w:rPr>
                <w:rFonts w:cstheme="minorHAnsi"/>
                <w:b/>
                <w:color w:val="000000" w:themeColor="text1"/>
                <w:sz w:val="20"/>
              </w:rPr>
            </w:pPr>
            <w:r w:rsidRPr="00C46A76">
              <w:rPr>
                <w:rFonts w:cstheme="minorHAnsi"/>
                <w:b/>
                <w:color w:val="000000" w:themeColor="text1"/>
                <w:sz w:val="20"/>
              </w:rPr>
              <w:t>Gambar 1. Tampilan Utama</w:t>
            </w:r>
          </w:p>
          <w:p w:rsidR="00740BC5" w:rsidRPr="00C46A76" w:rsidRDefault="00740BC5" w:rsidP="000A445D">
            <w:pPr>
              <w:jc w:val="center"/>
              <w:rPr>
                <w:rFonts w:cstheme="minorHAnsi"/>
                <w:b/>
                <w:color w:val="000000" w:themeColor="text1"/>
                <w:sz w:val="24"/>
              </w:rPr>
            </w:pPr>
          </w:p>
        </w:tc>
        <w:tc>
          <w:tcPr>
            <w:tcW w:w="4622" w:type="dxa"/>
            <w:vAlign w:val="center"/>
          </w:tcPr>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0"/>
              </w:rPr>
            </w:pPr>
          </w:p>
          <w:p w:rsidR="00740BC5" w:rsidRPr="00C46A76" w:rsidRDefault="00740BC5" w:rsidP="000A445D">
            <w:pPr>
              <w:jc w:val="center"/>
              <w:rPr>
                <w:rFonts w:cstheme="minorHAnsi"/>
                <w:b/>
                <w:color w:val="000000" w:themeColor="text1"/>
                <w:sz w:val="20"/>
              </w:rPr>
            </w:pPr>
          </w:p>
          <w:p w:rsidR="00740BC5" w:rsidRPr="00C46A76" w:rsidRDefault="00740BC5" w:rsidP="000A445D">
            <w:pPr>
              <w:jc w:val="center"/>
              <w:rPr>
                <w:rFonts w:cstheme="minorHAnsi"/>
                <w:b/>
                <w:color w:val="000000" w:themeColor="text1"/>
                <w:sz w:val="20"/>
              </w:rPr>
            </w:pPr>
          </w:p>
          <w:p w:rsidR="00740BC5" w:rsidRPr="00C46A76" w:rsidRDefault="00740BC5" w:rsidP="000A445D">
            <w:pPr>
              <w:jc w:val="center"/>
              <w:rPr>
                <w:rFonts w:cstheme="minorHAnsi"/>
                <w:b/>
                <w:color w:val="000000" w:themeColor="text1"/>
                <w:sz w:val="20"/>
              </w:rPr>
            </w:pPr>
          </w:p>
          <w:p w:rsidR="00740BC5" w:rsidRPr="00C46A76" w:rsidRDefault="00740BC5" w:rsidP="000A445D">
            <w:pPr>
              <w:jc w:val="center"/>
              <w:rPr>
                <w:rFonts w:cstheme="minorHAnsi"/>
                <w:b/>
                <w:color w:val="000000" w:themeColor="text1"/>
                <w:sz w:val="20"/>
              </w:rPr>
            </w:pPr>
          </w:p>
          <w:p w:rsidR="00740BC5" w:rsidRPr="00C46A76"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Pr="00C46A76" w:rsidRDefault="00740BC5" w:rsidP="000A445D">
            <w:pPr>
              <w:jc w:val="center"/>
              <w:rPr>
                <w:rFonts w:cstheme="minorHAnsi"/>
                <w:b/>
                <w:color w:val="000000" w:themeColor="text1"/>
                <w:sz w:val="20"/>
              </w:rPr>
            </w:pPr>
            <w:r w:rsidRPr="00C46A76">
              <w:rPr>
                <w:rFonts w:cstheme="minorHAnsi"/>
                <w:b/>
                <w:noProof/>
                <w:color w:val="000000" w:themeColor="text1"/>
                <w:sz w:val="24"/>
              </w:rPr>
              <w:drawing>
                <wp:anchor distT="0" distB="0" distL="114300" distR="114300" simplePos="0" relativeHeight="251661312" behindDoc="0" locked="0" layoutInCell="1" allowOverlap="1" wp14:anchorId="25F1F87E" wp14:editId="4ED6CCB8">
                  <wp:simplePos x="0" y="0"/>
                  <wp:positionH relativeFrom="margin">
                    <wp:align>center</wp:align>
                  </wp:positionH>
                  <wp:positionV relativeFrom="margin">
                    <wp:posOffset>12700</wp:posOffset>
                  </wp:positionV>
                  <wp:extent cx="1399953" cy="2232000"/>
                  <wp:effectExtent l="0" t="0" r="0" b="0"/>
                  <wp:wrapSquare wrapText="bothSides"/>
                  <wp:docPr id="2" name="Picture 2" descr="D:\Unikama\Kuliah PGSD '17\SKRIPSI\Produk Skripsi\WhatsApp Image 2021-07-26 at 11.28.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kama\Kuliah PGSD '17\SKRIPSI\Produk Skripsi\WhatsApp Image 2021-07-26 at 11.28.3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9953" cy="22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6A76">
              <w:rPr>
                <w:rFonts w:cstheme="minorHAnsi"/>
                <w:b/>
                <w:color w:val="000000" w:themeColor="text1"/>
                <w:sz w:val="20"/>
              </w:rPr>
              <w:t>Gambar 2. Halaman Pembuka</w:t>
            </w:r>
          </w:p>
        </w:tc>
      </w:tr>
      <w:tr w:rsidR="00740BC5" w:rsidRPr="00C46A76" w:rsidTr="000A445D">
        <w:trPr>
          <w:trHeight w:val="4014"/>
        </w:trPr>
        <w:tc>
          <w:tcPr>
            <w:tcW w:w="4621" w:type="dxa"/>
            <w:vAlign w:val="center"/>
          </w:tcPr>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r w:rsidRPr="00C46A76">
              <w:rPr>
                <w:rFonts w:cstheme="minorHAnsi"/>
                <w:b/>
                <w:noProof/>
                <w:color w:val="000000" w:themeColor="text1"/>
                <w:sz w:val="24"/>
              </w:rPr>
              <w:drawing>
                <wp:anchor distT="0" distB="0" distL="114300" distR="114300" simplePos="0" relativeHeight="251662336" behindDoc="0" locked="0" layoutInCell="1" allowOverlap="1" wp14:anchorId="21788B9B" wp14:editId="28908E34">
                  <wp:simplePos x="0" y="0"/>
                  <wp:positionH relativeFrom="margin">
                    <wp:align>center</wp:align>
                  </wp:positionH>
                  <wp:positionV relativeFrom="margin">
                    <wp:posOffset>97790</wp:posOffset>
                  </wp:positionV>
                  <wp:extent cx="1406293" cy="2232000"/>
                  <wp:effectExtent l="0" t="0" r="3810" b="0"/>
                  <wp:wrapSquare wrapText="bothSides"/>
                  <wp:docPr id="3" name="Picture 3" descr="D:\Unikama\Kuliah PGSD '17\SKRIPSI\Produk Skripsi\WhatsApp Image 2021-07-26 at 11.28.3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ikama\Kuliah PGSD '17\SKRIPSI\Produk Skripsi\WhatsApp Image 2021-07-26 at 11.28.31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6293" cy="22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6A76">
              <w:rPr>
                <w:rFonts w:cstheme="minorHAnsi"/>
                <w:b/>
                <w:noProof/>
                <w:color w:val="000000" w:themeColor="text1"/>
                <w:sz w:val="20"/>
              </w:rPr>
              <w:t>Gambar 3. Halaman Identitas</w:t>
            </w:r>
          </w:p>
        </w:tc>
        <w:tc>
          <w:tcPr>
            <w:tcW w:w="4622" w:type="dxa"/>
            <w:vAlign w:val="center"/>
          </w:tcPr>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r w:rsidRPr="00C46A76">
              <w:rPr>
                <w:rFonts w:cstheme="minorHAnsi"/>
                <w:b/>
                <w:noProof/>
                <w:color w:val="000000" w:themeColor="text1"/>
                <w:sz w:val="24"/>
              </w:rPr>
              <w:drawing>
                <wp:anchor distT="0" distB="0" distL="114300" distR="114300" simplePos="0" relativeHeight="251663360" behindDoc="0" locked="0" layoutInCell="1" allowOverlap="1" wp14:anchorId="4CAC3303" wp14:editId="052DD6EE">
                  <wp:simplePos x="0" y="0"/>
                  <wp:positionH relativeFrom="margin">
                    <wp:align>center</wp:align>
                  </wp:positionH>
                  <wp:positionV relativeFrom="margin">
                    <wp:posOffset>107950</wp:posOffset>
                  </wp:positionV>
                  <wp:extent cx="1395395" cy="2232000"/>
                  <wp:effectExtent l="0" t="0" r="0" b="0"/>
                  <wp:wrapSquare wrapText="bothSides"/>
                  <wp:docPr id="4" name="Picture 4" descr="D:\Unikama\Kuliah PGSD '17\SKRIPSI\Produk Skripsi\WhatsApp Image 2021-07-26 at 11.28.3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nikama\Kuliah PGSD '17\SKRIPSI\Produk Skripsi\WhatsApp Image 2021-07-26 at 11.28.31 (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H="1" flipV="1">
                            <a:off x="0" y="0"/>
                            <a:ext cx="1395395" cy="22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6A76">
              <w:rPr>
                <w:rFonts w:cstheme="minorHAnsi"/>
                <w:b/>
                <w:color w:val="000000" w:themeColor="text1"/>
                <w:sz w:val="20"/>
              </w:rPr>
              <w:t>Gambar 4. Halaman Menu</w:t>
            </w:r>
          </w:p>
        </w:tc>
      </w:tr>
      <w:tr w:rsidR="00740BC5" w:rsidRPr="00C46A76" w:rsidTr="000A445D">
        <w:tc>
          <w:tcPr>
            <w:tcW w:w="4621" w:type="dxa"/>
            <w:vAlign w:val="center"/>
          </w:tcPr>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r w:rsidRPr="00C46A76">
              <w:rPr>
                <w:rFonts w:cstheme="minorHAnsi"/>
                <w:b/>
                <w:noProof/>
                <w:color w:val="000000" w:themeColor="text1"/>
                <w:sz w:val="24"/>
              </w:rPr>
              <w:drawing>
                <wp:anchor distT="0" distB="0" distL="114300" distR="114300" simplePos="0" relativeHeight="251664384" behindDoc="0" locked="0" layoutInCell="1" allowOverlap="1" wp14:anchorId="4A9B1DF6" wp14:editId="3BD9345E">
                  <wp:simplePos x="0" y="0"/>
                  <wp:positionH relativeFrom="margin">
                    <wp:align>center</wp:align>
                  </wp:positionH>
                  <wp:positionV relativeFrom="margin">
                    <wp:posOffset>88900</wp:posOffset>
                  </wp:positionV>
                  <wp:extent cx="1345565" cy="2159635"/>
                  <wp:effectExtent l="0" t="0" r="6985" b="0"/>
                  <wp:wrapSquare wrapText="bothSides"/>
                  <wp:docPr id="5" name="Picture 5" descr="D:\Unikama\Kuliah PGSD '17\SKRIPSI\Produk Skripsi\WhatsApp Image 2021-07-26 at 11.28.31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nikama\Kuliah PGSD '17\SKRIPSI\Produk Skripsi\WhatsApp Image 2021-07-26 at 11.28.31 (3).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5565"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6A76">
              <w:rPr>
                <w:rFonts w:cstheme="minorHAnsi"/>
                <w:b/>
                <w:noProof/>
                <w:color w:val="000000" w:themeColor="text1"/>
                <w:sz w:val="20"/>
              </w:rPr>
              <w:t>Gambar 5. Halaman Petunjuk Penggunaan</w:t>
            </w:r>
          </w:p>
          <w:p w:rsidR="00740BC5" w:rsidRPr="00C46A76" w:rsidRDefault="00740BC5" w:rsidP="000A445D">
            <w:pPr>
              <w:jc w:val="center"/>
              <w:rPr>
                <w:rFonts w:ascii="Times New Roman" w:hAnsi="Times New Roman" w:cs="Times New Roman"/>
                <w:b/>
                <w:noProof/>
                <w:color w:val="000000" w:themeColor="text1"/>
                <w:sz w:val="24"/>
              </w:rPr>
            </w:pPr>
          </w:p>
        </w:tc>
        <w:tc>
          <w:tcPr>
            <w:tcW w:w="4622" w:type="dxa"/>
            <w:vAlign w:val="center"/>
          </w:tcPr>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0"/>
              </w:rPr>
            </w:pPr>
          </w:p>
          <w:p w:rsidR="00740BC5" w:rsidRPr="00C46A76"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Pr="00C46A76" w:rsidRDefault="00740BC5" w:rsidP="000A445D">
            <w:pPr>
              <w:jc w:val="center"/>
              <w:rPr>
                <w:rFonts w:cstheme="minorHAnsi"/>
                <w:b/>
                <w:color w:val="000000" w:themeColor="text1"/>
                <w:sz w:val="24"/>
              </w:rPr>
            </w:pPr>
            <w:r w:rsidRPr="00C46A76">
              <w:rPr>
                <w:rFonts w:cstheme="minorHAnsi"/>
                <w:b/>
                <w:noProof/>
                <w:color w:val="000000" w:themeColor="text1"/>
                <w:sz w:val="24"/>
              </w:rPr>
              <w:drawing>
                <wp:anchor distT="0" distB="0" distL="114300" distR="114300" simplePos="0" relativeHeight="251665408" behindDoc="0" locked="0" layoutInCell="1" allowOverlap="1" wp14:anchorId="16BAD75D" wp14:editId="18E4BCC4">
                  <wp:simplePos x="0" y="0"/>
                  <wp:positionH relativeFrom="margin">
                    <wp:align>center</wp:align>
                  </wp:positionH>
                  <wp:positionV relativeFrom="margin">
                    <wp:posOffset>127000</wp:posOffset>
                  </wp:positionV>
                  <wp:extent cx="1339215" cy="2107565"/>
                  <wp:effectExtent l="0" t="0" r="0" b="6985"/>
                  <wp:wrapSquare wrapText="bothSides"/>
                  <wp:docPr id="6" name="Picture 6" descr="D:\Unikama\Kuliah PGSD '17\SKRIPSI\Produk Skripsi\WhatsApp Image 2021-07-26 at 11.28.31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nikama\Kuliah PGSD '17\SKRIPSI\Produk Skripsi\WhatsApp Image 2021-07-26 at 11.28.31 (4).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9215" cy="2107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6A76">
              <w:rPr>
                <w:rFonts w:cstheme="minorHAnsi"/>
                <w:b/>
                <w:color w:val="000000" w:themeColor="text1"/>
                <w:sz w:val="20"/>
              </w:rPr>
              <w:t>Gambar 6. Halaman KI/KD</w:t>
            </w:r>
          </w:p>
        </w:tc>
      </w:tr>
      <w:tr w:rsidR="00740BC5" w:rsidRPr="00C46A76" w:rsidTr="000A445D">
        <w:tc>
          <w:tcPr>
            <w:tcW w:w="4621" w:type="dxa"/>
            <w:vAlign w:val="center"/>
          </w:tcPr>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Default="00740BC5" w:rsidP="000A445D">
            <w:pPr>
              <w:jc w:val="center"/>
              <w:rPr>
                <w:rFonts w:cstheme="minorHAnsi"/>
                <w:b/>
                <w:noProof/>
                <w:color w:val="000000" w:themeColor="text1"/>
                <w:sz w:val="20"/>
              </w:rPr>
            </w:pPr>
          </w:p>
          <w:p w:rsidR="00740BC5" w:rsidRPr="00C46A76" w:rsidRDefault="00740BC5" w:rsidP="000A445D">
            <w:pPr>
              <w:jc w:val="center"/>
              <w:rPr>
                <w:rFonts w:cstheme="minorHAnsi"/>
                <w:b/>
                <w:noProof/>
                <w:color w:val="000000" w:themeColor="text1"/>
                <w:sz w:val="24"/>
              </w:rPr>
            </w:pPr>
            <w:r w:rsidRPr="00C46A76">
              <w:rPr>
                <w:rFonts w:cstheme="minorHAnsi"/>
                <w:b/>
                <w:noProof/>
                <w:color w:val="000000" w:themeColor="text1"/>
                <w:sz w:val="24"/>
              </w:rPr>
              <w:drawing>
                <wp:anchor distT="0" distB="0" distL="114300" distR="114300" simplePos="0" relativeHeight="251666432" behindDoc="0" locked="0" layoutInCell="1" allowOverlap="1" wp14:anchorId="1A2A649A" wp14:editId="676220AA">
                  <wp:simplePos x="0" y="0"/>
                  <wp:positionH relativeFrom="margin">
                    <wp:align>center</wp:align>
                  </wp:positionH>
                  <wp:positionV relativeFrom="margin">
                    <wp:posOffset>46355</wp:posOffset>
                  </wp:positionV>
                  <wp:extent cx="1339215" cy="2158365"/>
                  <wp:effectExtent l="0" t="0" r="0" b="0"/>
                  <wp:wrapSquare wrapText="bothSides"/>
                  <wp:docPr id="7" name="Picture 7" descr="D:\Unikama\Kuliah PGSD '17\SKRIPSI\Produk Skripsi\WhatsApp Image 2021-07-26 at 11.28.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nikama\Kuliah PGSD '17\SKRIPSI\Produk Skripsi\WhatsApp Image 2021-07-26 at 11.28.32.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9215" cy="215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6A76">
              <w:rPr>
                <w:rFonts w:cstheme="minorHAnsi"/>
                <w:b/>
                <w:noProof/>
                <w:color w:val="000000" w:themeColor="text1"/>
                <w:sz w:val="20"/>
              </w:rPr>
              <w:t>Gambar 7. Halaman Materi</w:t>
            </w:r>
          </w:p>
        </w:tc>
        <w:tc>
          <w:tcPr>
            <w:tcW w:w="4622" w:type="dxa"/>
            <w:vAlign w:val="center"/>
          </w:tcPr>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Pr="00C46A76" w:rsidRDefault="00740BC5" w:rsidP="000A445D">
            <w:pPr>
              <w:jc w:val="center"/>
              <w:rPr>
                <w:rFonts w:cstheme="minorHAnsi"/>
                <w:b/>
                <w:color w:val="000000" w:themeColor="text1"/>
                <w:sz w:val="24"/>
              </w:rPr>
            </w:pPr>
            <w:r w:rsidRPr="00C46A76">
              <w:rPr>
                <w:rFonts w:cstheme="minorHAnsi"/>
                <w:b/>
                <w:noProof/>
                <w:color w:val="000000" w:themeColor="text1"/>
                <w:sz w:val="24"/>
              </w:rPr>
              <w:drawing>
                <wp:anchor distT="0" distB="0" distL="114300" distR="114300" simplePos="0" relativeHeight="251667456" behindDoc="0" locked="0" layoutInCell="1" allowOverlap="1" wp14:anchorId="3A8C06DB" wp14:editId="28EFC505">
                  <wp:simplePos x="0" y="0"/>
                  <wp:positionH relativeFrom="margin">
                    <wp:align>center</wp:align>
                  </wp:positionH>
                  <wp:positionV relativeFrom="margin">
                    <wp:posOffset>55245</wp:posOffset>
                  </wp:positionV>
                  <wp:extent cx="1339215" cy="2158365"/>
                  <wp:effectExtent l="0" t="0" r="0" b="0"/>
                  <wp:wrapSquare wrapText="bothSides"/>
                  <wp:docPr id="8" name="Picture 8" descr="D:\Unikama\Kuliah PGSD '17\SKRIPSI\Produk Skripsi\WhatsApp Image 2021-07-26 at 11.28.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nikama\Kuliah PGSD '17\SKRIPSI\Produk Skripsi\WhatsApp Image 2021-07-26 at 11.28.32 (1).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9215" cy="215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6A76">
              <w:rPr>
                <w:rFonts w:cstheme="minorHAnsi"/>
                <w:b/>
                <w:color w:val="000000" w:themeColor="text1"/>
                <w:sz w:val="20"/>
              </w:rPr>
              <w:t>Gambar 8. Halaman Contoh Soal</w:t>
            </w:r>
          </w:p>
        </w:tc>
      </w:tr>
      <w:tr w:rsidR="00740BC5" w:rsidRPr="00C46A76" w:rsidTr="000A445D">
        <w:tc>
          <w:tcPr>
            <w:tcW w:w="4621" w:type="dxa"/>
            <w:vAlign w:val="center"/>
          </w:tcPr>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color w:val="000000" w:themeColor="text1"/>
                <w:sz w:val="24"/>
              </w:rPr>
            </w:pPr>
          </w:p>
          <w:p w:rsidR="00740BC5" w:rsidRPr="00C46A76" w:rsidRDefault="00740BC5" w:rsidP="000A445D">
            <w:pPr>
              <w:jc w:val="center"/>
              <w:rPr>
                <w:rFonts w:ascii="Times New Roman" w:hAnsi="Times New Roman" w:cs="Times New Roman"/>
                <w:b/>
                <w:color w:val="000000" w:themeColor="text1"/>
                <w:sz w:val="24"/>
              </w:rPr>
            </w:pPr>
          </w:p>
          <w:p w:rsidR="00740BC5" w:rsidRPr="00C46A76" w:rsidRDefault="00740BC5" w:rsidP="000A445D">
            <w:pPr>
              <w:jc w:val="center"/>
              <w:rPr>
                <w:rFonts w:ascii="Times New Roman" w:hAnsi="Times New Roman" w:cs="Times New Roman"/>
                <w:b/>
                <w:color w:val="000000" w:themeColor="text1"/>
                <w:sz w:val="24"/>
              </w:rPr>
            </w:pPr>
          </w:p>
          <w:p w:rsidR="00740BC5" w:rsidRPr="00C46A76" w:rsidRDefault="00740BC5" w:rsidP="000A445D">
            <w:pPr>
              <w:jc w:val="center"/>
              <w:rPr>
                <w:rFonts w:ascii="Times New Roman" w:hAnsi="Times New Roman" w:cs="Times New Roman"/>
                <w:b/>
                <w:color w:val="000000" w:themeColor="text1"/>
                <w:sz w:val="24"/>
              </w:rPr>
            </w:pPr>
          </w:p>
          <w:p w:rsidR="00740BC5" w:rsidRPr="00C46A76" w:rsidRDefault="00740BC5" w:rsidP="000A445D">
            <w:pPr>
              <w:jc w:val="center"/>
              <w:rPr>
                <w:rFonts w:ascii="Times New Roman" w:hAnsi="Times New Roman" w:cs="Times New Roman"/>
                <w:b/>
                <w:color w:val="000000" w:themeColor="text1"/>
                <w:sz w:val="24"/>
              </w:rPr>
            </w:pPr>
          </w:p>
          <w:p w:rsidR="00740BC5" w:rsidRPr="00C46A76" w:rsidRDefault="00740BC5" w:rsidP="000A445D">
            <w:pPr>
              <w:jc w:val="center"/>
              <w:rPr>
                <w:rFonts w:ascii="Times New Roman" w:hAnsi="Times New Roman" w:cs="Times New Roman"/>
                <w:b/>
                <w:color w:val="000000" w:themeColor="text1"/>
                <w:sz w:val="24"/>
              </w:rPr>
            </w:pPr>
          </w:p>
          <w:p w:rsidR="00740BC5" w:rsidRPr="00C46A76" w:rsidRDefault="00740BC5" w:rsidP="000A445D">
            <w:pPr>
              <w:jc w:val="center"/>
              <w:rPr>
                <w:rFonts w:ascii="Times New Roman" w:hAnsi="Times New Roman" w:cs="Times New Roman"/>
                <w:b/>
                <w:color w:val="000000" w:themeColor="text1"/>
                <w:sz w:val="24"/>
              </w:rPr>
            </w:pPr>
          </w:p>
          <w:p w:rsidR="00740BC5" w:rsidRPr="00C46A76" w:rsidRDefault="00740BC5" w:rsidP="000A445D">
            <w:pPr>
              <w:jc w:val="center"/>
              <w:rPr>
                <w:rFonts w:ascii="Times New Roman" w:hAnsi="Times New Roman" w:cs="Times New Roman"/>
                <w:b/>
                <w:color w:val="000000" w:themeColor="text1"/>
                <w:sz w:val="24"/>
              </w:rPr>
            </w:pPr>
          </w:p>
          <w:p w:rsidR="00740BC5" w:rsidRPr="00C46A76" w:rsidRDefault="00740BC5" w:rsidP="000A445D">
            <w:pPr>
              <w:jc w:val="center"/>
              <w:rPr>
                <w:rFonts w:ascii="Times New Roman" w:hAnsi="Times New Roman" w:cs="Times New Roman"/>
                <w:b/>
                <w:color w:val="000000" w:themeColor="text1"/>
                <w:sz w:val="24"/>
              </w:rPr>
            </w:pPr>
          </w:p>
          <w:p w:rsidR="00740BC5" w:rsidRPr="00C46A76" w:rsidRDefault="00740BC5" w:rsidP="000A445D">
            <w:pPr>
              <w:jc w:val="center"/>
              <w:rPr>
                <w:rFonts w:cstheme="minorHAnsi"/>
                <w:b/>
                <w:color w:val="000000" w:themeColor="text1"/>
                <w:sz w:val="20"/>
              </w:rPr>
            </w:pPr>
            <w:r w:rsidRPr="00C46A76">
              <w:rPr>
                <w:b/>
                <w:noProof/>
                <w:color w:val="000000" w:themeColor="text1"/>
                <w:sz w:val="20"/>
                <w:szCs w:val="20"/>
              </w:rPr>
              <w:drawing>
                <wp:anchor distT="0" distB="0" distL="114300" distR="114300" simplePos="0" relativeHeight="251668480" behindDoc="0" locked="0" layoutInCell="1" allowOverlap="1" wp14:anchorId="116612E8" wp14:editId="13F009B4">
                  <wp:simplePos x="0" y="0"/>
                  <wp:positionH relativeFrom="margin">
                    <wp:align>center</wp:align>
                  </wp:positionH>
                  <wp:positionV relativeFrom="margin">
                    <wp:posOffset>19050</wp:posOffset>
                  </wp:positionV>
                  <wp:extent cx="1339215" cy="1621790"/>
                  <wp:effectExtent l="0" t="0" r="0" b="0"/>
                  <wp:wrapSquare wrapText="bothSides"/>
                  <wp:docPr id="354" name="Picture 354" descr="C:\Users\user\Downloads\Screenshot_20210525_212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ownloads\Screenshot_20210525_212641.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4147" b="6231"/>
                          <a:stretch/>
                        </pic:blipFill>
                        <pic:spPr bwMode="auto">
                          <a:xfrm>
                            <a:off x="0" y="0"/>
                            <a:ext cx="1339215" cy="1621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6A76">
              <w:rPr>
                <w:rFonts w:cstheme="minorHAnsi"/>
                <w:b/>
                <w:color w:val="000000" w:themeColor="text1"/>
                <w:sz w:val="20"/>
              </w:rPr>
              <w:t xml:space="preserve">Gambar 9. Halaman </w:t>
            </w:r>
            <w:r w:rsidRPr="00C46A76">
              <w:rPr>
                <w:rFonts w:cstheme="minorHAnsi"/>
                <w:b/>
                <w:i/>
                <w:color w:val="000000" w:themeColor="text1"/>
                <w:sz w:val="20"/>
              </w:rPr>
              <w:t>Quiz</w:t>
            </w:r>
          </w:p>
        </w:tc>
        <w:tc>
          <w:tcPr>
            <w:tcW w:w="4622" w:type="dxa"/>
            <w:vAlign w:val="center"/>
          </w:tcPr>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r w:rsidRPr="00C46A76">
              <w:rPr>
                <w:b/>
                <w:noProof/>
                <w:color w:val="000000" w:themeColor="text1"/>
              </w:rPr>
              <w:drawing>
                <wp:anchor distT="0" distB="0" distL="114300" distR="114300" simplePos="0" relativeHeight="251669504" behindDoc="0" locked="0" layoutInCell="1" allowOverlap="1" wp14:anchorId="7AB0F370" wp14:editId="7178009A">
                  <wp:simplePos x="0" y="0"/>
                  <wp:positionH relativeFrom="margin">
                    <wp:align>center</wp:align>
                  </wp:positionH>
                  <wp:positionV relativeFrom="margin">
                    <wp:posOffset>74295</wp:posOffset>
                  </wp:positionV>
                  <wp:extent cx="1339215" cy="1664335"/>
                  <wp:effectExtent l="0" t="0" r="0" b="0"/>
                  <wp:wrapSquare wrapText="bothSides"/>
                  <wp:docPr id="358" name="Picture 358" descr="C:\Users\user\Downloads\Screenshot_20210525_212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ownloads\Screenshot_20210525_212655.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5035" b="5809"/>
                          <a:stretch/>
                        </pic:blipFill>
                        <pic:spPr bwMode="auto">
                          <a:xfrm>
                            <a:off x="0" y="0"/>
                            <a:ext cx="1339215" cy="1664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6A76">
              <w:rPr>
                <w:rFonts w:cstheme="minorHAnsi"/>
                <w:b/>
                <w:color w:val="000000" w:themeColor="text1"/>
                <w:sz w:val="20"/>
              </w:rPr>
              <w:t>Gambar 10. Halaman Data Diri</w:t>
            </w:r>
          </w:p>
        </w:tc>
      </w:tr>
      <w:tr w:rsidR="00740BC5" w:rsidRPr="00C46A76" w:rsidTr="000A445D">
        <w:tc>
          <w:tcPr>
            <w:tcW w:w="4621" w:type="dxa"/>
            <w:vAlign w:val="center"/>
          </w:tcPr>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noProof/>
                <w:color w:val="000000" w:themeColor="text1"/>
                <w:sz w:val="20"/>
              </w:rPr>
            </w:pPr>
          </w:p>
          <w:p w:rsidR="00740BC5" w:rsidRDefault="00740BC5" w:rsidP="000A445D">
            <w:pPr>
              <w:jc w:val="center"/>
              <w:rPr>
                <w:rFonts w:cstheme="minorHAnsi"/>
                <w:b/>
                <w:i/>
                <w:noProof/>
                <w:color w:val="000000" w:themeColor="text1"/>
                <w:sz w:val="20"/>
              </w:rPr>
            </w:pPr>
            <w:r w:rsidRPr="00C46A76">
              <w:rPr>
                <w:b/>
                <w:noProof/>
                <w:color w:val="000000" w:themeColor="text1"/>
                <w:sz w:val="20"/>
                <w:szCs w:val="20"/>
              </w:rPr>
              <w:drawing>
                <wp:anchor distT="0" distB="0" distL="114300" distR="114300" simplePos="0" relativeHeight="251670528" behindDoc="0" locked="0" layoutInCell="1" allowOverlap="1" wp14:anchorId="23BC09F6" wp14:editId="7FD6D923">
                  <wp:simplePos x="0" y="0"/>
                  <wp:positionH relativeFrom="margin">
                    <wp:align>center</wp:align>
                  </wp:positionH>
                  <wp:positionV relativeFrom="margin">
                    <wp:posOffset>15875</wp:posOffset>
                  </wp:positionV>
                  <wp:extent cx="1356480" cy="1800000"/>
                  <wp:effectExtent l="0" t="0" r="0" b="0"/>
                  <wp:wrapSquare wrapText="bothSides"/>
                  <wp:docPr id="357" name="Picture 357" descr="C:\Users\user\Downloads\Screenshot_20210525_212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ownloads\Screenshot_20210525_212543.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4146" b="5936"/>
                          <a:stretch/>
                        </pic:blipFill>
                        <pic:spPr bwMode="auto">
                          <a:xfrm>
                            <a:off x="0" y="0"/>
                            <a:ext cx="1356480" cy="180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6A76">
              <w:rPr>
                <w:rFonts w:cstheme="minorHAnsi"/>
                <w:b/>
                <w:noProof/>
                <w:color w:val="000000" w:themeColor="text1"/>
                <w:sz w:val="20"/>
              </w:rPr>
              <w:t xml:space="preserve">Gambar 11. Halaman Petunjuk Penggunaan </w:t>
            </w:r>
            <w:r w:rsidRPr="00C46A76">
              <w:rPr>
                <w:rFonts w:cstheme="minorHAnsi"/>
                <w:b/>
                <w:i/>
                <w:noProof/>
                <w:color w:val="000000" w:themeColor="text1"/>
                <w:sz w:val="20"/>
              </w:rPr>
              <w:t>Quiz</w:t>
            </w:r>
          </w:p>
          <w:p w:rsidR="00740BC5" w:rsidRPr="00C46A76" w:rsidRDefault="00740BC5" w:rsidP="000A445D">
            <w:pPr>
              <w:jc w:val="center"/>
              <w:rPr>
                <w:rFonts w:ascii="Times New Roman" w:hAnsi="Times New Roman" w:cs="Times New Roman"/>
                <w:b/>
                <w:noProof/>
                <w:color w:val="000000" w:themeColor="text1"/>
                <w:sz w:val="24"/>
              </w:rPr>
            </w:pPr>
          </w:p>
        </w:tc>
        <w:tc>
          <w:tcPr>
            <w:tcW w:w="4622" w:type="dxa"/>
            <w:vAlign w:val="center"/>
          </w:tcPr>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Pr="00C46A76" w:rsidRDefault="00740BC5" w:rsidP="000A445D">
            <w:pPr>
              <w:jc w:val="center"/>
              <w:rPr>
                <w:rFonts w:cstheme="minorHAnsi"/>
                <w:b/>
                <w:color w:val="000000" w:themeColor="text1"/>
                <w:sz w:val="24"/>
              </w:rPr>
            </w:pPr>
            <w:r w:rsidRPr="00C46A76">
              <w:rPr>
                <w:b/>
                <w:noProof/>
                <w:color w:val="000000" w:themeColor="text1"/>
                <w:sz w:val="20"/>
                <w:szCs w:val="20"/>
              </w:rPr>
              <w:drawing>
                <wp:anchor distT="0" distB="0" distL="114300" distR="114300" simplePos="0" relativeHeight="251671552" behindDoc="0" locked="0" layoutInCell="1" allowOverlap="1" wp14:anchorId="70550B73" wp14:editId="09A51EA9">
                  <wp:simplePos x="0" y="0"/>
                  <wp:positionH relativeFrom="margin">
                    <wp:align>center</wp:align>
                  </wp:positionH>
                  <wp:positionV relativeFrom="margin">
                    <wp:posOffset>118745</wp:posOffset>
                  </wp:positionV>
                  <wp:extent cx="1297208" cy="1800000"/>
                  <wp:effectExtent l="0" t="0" r="0" b="0"/>
                  <wp:wrapSquare wrapText="bothSides"/>
                  <wp:docPr id="359" name="Picture 359" descr="C:\Users\user\Downloads\validasi bahasa bu mamik\WhatsApp Image 2021-06-04 at 20.36.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validasi bahasa bu mamik\WhatsApp Image 2021-06-04 at 20.36.38.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7208"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6A76">
              <w:rPr>
                <w:rFonts w:cstheme="minorHAnsi"/>
                <w:b/>
                <w:color w:val="000000" w:themeColor="text1"/>
                <w:sz w:val="20"/>
              </w:rPr>
              <w:t>Gambar 12. Tampilan Jawaban Benar</w:t>
            </w:r>
          </w:p>
        </w:tc>
      </w:tr>
      <w:tr w:rsidR="00740BC5" w:rsidRPr="00C46A76" w:rsidTr="000A445D">
        <w:tc>
          <w:tcPr>
            <w:tcW w:w="4621" w:type="dxa"/>
            <w:vAlign w:val="center"/>
          </w:tcPr>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Pr="00C46A76" w:rsidRDefault="00740BC5" w:rsidP="000A445D">
            <w:pPr>
              <w:jc w:val="center"/>
              <w:rPr>
                <w:rFonts w:ascii="Times New Roman" w:hAnsi="Times New Roman" w:cs="Times New Roman"/>
                <w:b/>
                <w:noProof/>
                <w:color w:val="000000" w:themeColor="text1"/>
                <w:sz w:val="24"/>
              </w:rPr>
            </w:pPr>
          </w:p>
          <w:p w:rsidR="00740BC5" w:rsidRDefault="00740BC5" w:rsidP="000A445D">
            <w:pPr>
              <w:jc w:val="center"/>
              <w:rPr>
                <w:rFonts w:cstheme="minorHAnsi"/>
                <w:b/>
                <w:noProof/>
                <w:color w:val="000000" w:themeColor="text1"/>
                <w:sz w:val="20"/>
              </w:rPr>
            </w:pPr>
            <w:r w:rsidRPr="00C46A76">
              <w:rPr>
                <w:b/>
                <w:noProof/>
                <w:color w:val="000000" w:themeColor="text1"/>
                <w:sz w:val="20"/>
                <w:szCs w:val="20"/>
              </w:rPr>
              <w:drawing>
                <wp:anchor distT="0" distB="0" distL="114300" distR="114300" simplePos="0" relativeHeight="251672576" behindDoc="0" locked="0" layoutInCell="1" allowOverlap="1" wp14:anchorId="1E95F1D1" wp14:editId="796AB025">
                  <wp:simplePos x="0" y="0"/>
                  <wp:positionH relativeFrom="margin">
                    <wp:align>center</wp:align>
                  </wp:positionH>
                  <wp:positionV relativeFrom="margin">
                    <wp:posOffset>63500</wp:posOffset>
                  </wp:positionV>
                  <wp:extent cx="1381125" cy="1796415"/>
                  <wp:effectExtent l="0" t="0" r="9525" b="0"/>
                  <wp:wrapSquare wrapText="bothSides"/>
                  <wp:docPr id="360" name="Picture 360" descr="C:\Users\user\Downloads\validasi bahasa bu mamik\WhatsApp Image 2021-06-04 at 20.36.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validasi bahasa bu mamik\WhatsApp Image 2021-06-04 at 20.36.39.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81125" cy="179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6A76">
              <w:rPr>
                <w:rFonts w:cstheme="minorHAnsi"/>
                <w:b/>
                <w:noProof/>
                <w:color w:val="000000" w:themeColor="text1"/>
                <w:sz w:val="20"/>
              </w:rPr>
              <w:t>Gambar 13. Tampilan Jawaban Salah</w:t>
            </w:r>
          </w:p>
          <w:p w:rsidR="00740BC5" w:rsidRPr="00C46A76" w:rsidRDefault="00740BC5" w:rsidP="000A445D">
            <w:pPr>
              <w:jc w:val="center"/>
              <w:rPr>
                <w:rFonts w:cstheme="minorHAnsi"/>
                <w:b/>
                <w:noProof/>
                <w:color w:val="000000" w:themeColor="text1"/>
                <w:sz w:val="24"/>
              </w:rPr>
            </w:pPr>
          </w:p>
        </w:tc>
        <w:tc>
          <w:tcPr>
            <w:tcW w:w="4622" w:type="dxa"/>
            <w:vAlign w:val="center"/>
          </w:tcPr>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Default="00740BC5" w:rsidP="000A445D">
            <w:pPr>
              <w:jc w:val="center"/>
              <w:rPr>
                <w:rFonts w:cstheme="minorHAnsi"/>
                <w:b/>
                <w:color w:val="000000" w:themeColor="text1"/>
                <w:sz w:val="20"/>
              </w:rPr>
            </w:pPr>
            <w:r w:rsidRPr="00C46A76">
              <w:rPr>
                <w:b/>
                <w:noProof/>
                <w:color w:val="000000" w:themeColor="text1"/>
                <w:sz w:val="20"/>
                <w:szCs w:val="20"/>
              </w:rPr>
              <w:drawing>
                <wp:anchor distT="0" distB="0" distL="114300" distR="114300" simplePos="0" relativeHeight="251673600" behindDoc="0" locked="0" layoutInCell="1" allowOverlap="1" wp14:anchorId="0CF477C0" wp14:editId="19A2C16A">
                  <wp:simplePos x="0" y="0"/>
                  <wp:positionH relativeFrom="margin">
                    <wp:align>center</wp:align>
                  </wp:positionH>
                  <wp:positionV relativeFrom="margin">
                    <wp:posOffset>127635</wp:posOffset>
                  </wp:positionV>
                  <wp:extent cx="1296670" cy="1804035"/>
                  <wp:effectExtent l="0" t="0" r="0" b="5715"/>
                  <wp:wrapSquare wrapText="bothSides"/>
                  <wp:docPr id="361" name="Picture 361" descr="C:\Users\user\Downloads\validasi bahasa bu mamik\WhatsApp Image 2021-06-04 at 20.36.3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validasi bahasa bu mamik\WhatsApp Image 2021-06-04 at 20.36.39 (2).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6670" cy="180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6A76">
              <w:rPr>
                <w:rFonts w:cstheme="minorHAnsi"/>
                <w:b/>
                <w:color w:val="000000" w:themeColor="text1"/>
                <w:sz w:val="20"/>
              </w:rPr>
              <w:t>Gambar 14. Tampilan Skor Tuntas</w:t>
            </w:r>
          </w:p>
          <w:p w:rsidR="00740BC5" w:rsidRDefault="00740BC5" w:rsidP="000A445D">
            <w:pPr>
              <w:jc w:val="center"/>
              <w:rPr>
                <w:rFonts w:cstheme="minorHAnsi"/>
                <w:b/>
                <w:color w:val="000000" w:themeColor="text1"/>
                <w:sz w:val="20"/>
              </w:rPr>
            </w:pPr>
          </w:p>
          <w:p w:rsidR="00740BC5" w:rsidRPr="00C46A76" w:rsidRDefault="00740BC5" w:rsidP="000A445D">
            <w:pPr>
              <w:jc w:val="center"/>
              <w:rPr>
                <w:rFonts w:cstheme="minorHAnsi"/>
                <w:b/>
                <w:color w:val="000000" w:themeColor="text1"/>
                <w:sz w:val="24"/>
              </w:rPr>
            </w:pPr>
          </w:p>
        </w:tc>
      </w:tr>
      <w:tr w:rsidR="00740BC5" w:rsidRPr="00C46A76" w:rsidTr="000A445D">
        <w:tc>
          <w:tcPr>
            <w:tcW w:w="9243" w:type="dxa"/>
            <w:gridSpan w:val="2"/>
            <w:vAlign w:val="center"/>
          </w:tcPr>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Pr="00C46A76" w:rsidRDefault="00740BC5" w:rsidP="000A445D">
            <w:pPr>
              <w:jc w:val="center"/>
              <w:rPr>
                <w:rFonts w:cstheme="minorHAnsi"/>
                <w:b/>
                <w:color w:val="000000" w:themeColor="text1"/>
                <w:sz w:val="24"/>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Default="00740BC5" w:rsidP="000A445D">
            <w:pPr>
              <w:jc w:val="center"/>
              <w:rPr>
                <w:rFonts w:cstheme="minorHAnsi"/>
                <w:b/>
                <w:color w:val="000000" w:themeColor="text1"/>
                <w:sz w:val="20"/>
              </w:rPr>
            </w:pPr>
          </w:p>
          <w:p w:rsidR="00740BC5" w:rsidRPr="00C46A76" w:rsidRDefault="00740BC5" w:rsidP="00740BC5">
            <w:pPr>
              <w:jc w:val="center"/>
              <w:rPr>
                <w:rFonts w:cstheme="minorHAnsi"/>
                <w:b/>
                <w:color w:val="000000" w:themeColor="text1"/>
                <w:sz w:val="24"/>
              </w:rPr>
            </w:pPr>
            <w:r w:rsidRPr="00C46A76">
              <w:rPr>
                <w:b/>
                <w:noProof/>
                <w:color w:val="000000" w:themeColor="text1"/>
                <w:sz w:val="20"/>
                <w:szCs w:val="20"/>
              </w:rPr>
              <w:drawing>
                <wp:anchor distT="0" distB="0" distL="114300" distR="114300" simplePos="0" relativeHeight="251674624" behindDoc="0" locked="0" layoutInCell="1" allowOverlap="1" wp14:anchorId="13E2CFFC" wp14:editId="7F51AD2B">
                  <wp:simplePos x="0" y="0"/>
                  <wp:positionH relativeFrom="margin">
                    <wp:posOffset>1918970</wp:posOffset>
                  </wp:positionH>
                  <wp:positionV relativeFrom="margin">
                    <wp:posOffset>31750</wp:posOffset>
                  </wp:positionV>
                  <wp:extent cx="2219960" cy="2520315"/>
                  <wp:effectExtent l="0" t="0" r="8890" b="0"/>
                  <wp:wrapSquare wrapText="bothSides"/>
                  <wp:docPr id="362" name="Picture 362" descr="C:\Users\user\Downloads\validasi bahasa bu mamik\WhatsApp Image 2021-06-04 at 20.36.3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validasi bahasa bu mamik\WhatsApp Image 2021-06-04 at 20.36.39 (1).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19960" cy="2520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000000" w:themeColor="text1"/>
                <w:sz w:val="20"/>
              </w:rPr>
              <w:t xml:space="preserve">         </w:t>
            </w:r>
            <w:r w:rsidRPr="00C46A76">
              <w:rPr>
                <w:rFonts w:cstheme="minorHAnsi"/>
                <w:b/>
                <w:color w:val="000000" w:themeColor="text1"/>
                <w:sz w:val="20"/>
              </w:rPr>
              <w:t>Gambar 15. Tampilan Skor Tidak Tuntas</w:t>
            </w:r>
          </w:p>
        </w:tc>
      </w:tr>
    </w:tbl>
    <w:p w:rsidR="00740BC5" w:rsidRDefault="00740BC5" w:rsidP="0091556B">
      <w:pPr>
        <w:spacing w:after="0"/>
        <w:ind w:firstLine="720"/>
        <w:jc w:val="both"/>
        <w:rPr>
          <w:rFonts w:cstheme="minorHAnsi"/>
          <w:color w:val="000000" w:themeColor="text1"/>
          <w:sz w:val="24"/>
        </w:rPr>
      </w:pPr>
    </w:p>
    <w:p w:rsidR="0017231F" w:rsidRPr="00C46A76" w:rsidRDefault="0017231F" w:rsidP="0091556B">
      <w:pPr>
        <w:spacing w:after="0"/>
        <w:ind w:firstLine="720"/>
        <w:jc w:val="both"/>
        <w:rPr>
          <w:rFonts w:cstheme="minorHAnsi"/>
          <w:color w:val="000000" w:themeColor="text1"/>
          <w:sz w:val="24"/>
        </w:rPr>
      </w:pPr>
    </w:p>
    <w:p w:rsidR="0017231F" w:rsidRPr="00C46A76" w:rsidRDefault="0017231F" w:rsidP="0017231F">
      <w:pPr>
        <w:spacing w:after="0"/>
        <w:ind w:firstLine="720"/>
        <w:jc w:val="both"/>
        <w:rPr>
          <w:rFonts w:cstheme="minorHAnsi"/>
          <w:color w:val="000000" w:themeColor="text1"/>
          <w:sz w:val="24"/>
        </w:rPr>
      </w:pPr>
      <w:proofErr w:type="gramStart"/>
      <w:r w:rsidRPr="00C46A76">
        <w:rPr>
          <w:rFonts w:cstheme="minorHAnsi"/>
          <w:color w:val="000000" w:themeColor="text1"/>
          <w:sz w:val="24"/>
        </w:rPr>
        <w:t>Setelah produk telah diselesaikan maka selanjutnya adalah menguji produk kepada 3 validator yaitu, ahli materi, ahli bahasa, dan ahli media untuk mengetahui kelayakan media sebelum diimplementasikan kepada responden.</w:t>
      </w:r>
      <w:proofErr w:type="gramEnd"/>
      <w:r w:rsidRPr="00C46A76">
        <w:rPr>
          <w:rFonts w:cstheme="minorHAnsi"/>
          <w:color w:val="000000" w:themeColor="text1"/>
          <w:sz w:val="24"/>
        </w:rPr>
        <w:t xml:space="preserve"> </w:t>
      </w:r>
      <w:proofErr w:type="gramStart"/>
      <w:r w:rsidRPr="00C46A76">
        <w:rPr>
          <w:rFonts w:cstheme="minorHAnsi"/>
          <w:color w:val="000000" w:themeColor="text1"/>
          <w:sz w:val="24"/>
        </w:rPr>
        <w:t>Berikut hasil validasi oleh para ahli.</w:t>
      </w:r>
      <w:proofErr w:type="gramEnd"/>
    </w:p>
    <w:p w:rsidR="0017231F" w:rsidRPr="00C46A76" w:rsidRDefault="0017231F" w:rsidP="0017231F">
      <w:pPr>
        <w:spacing w:after="0"/>
        <w:jc w:val="both"/>
        <w:rPr>
          <w:rFonts w:cstheme="minorHAnsi"/>
          <w:color w:val="000000" w:themeColor="text1"/>
          <w:sz w:val="20"/>
        </w:rPr>
      </w:pPr>
    </w:p>
    <w:p w:rsidR="0017231F" w:rsidRPr="00C46A76" w:rsidRDefault="0017231F" w:rsidP="0017231F">
      <w:pPr>
        <w:spacing w:after="0"/>
        <w:jc w:val="center"/>
        <w:rPr>
          <w:rFonts w:cstheme="minorHAnsi"/>
          <w:b/>
          <w:color w:val="000000" w:themeColor="text1"/>
          <w:sz w:val="20"/>
        </w:rPr>
      </w:pPr>
      <w:proofErr w:type="gramStart"/>
      <w:r w:rsidRPr="00C46A76">
        <w:rPr>
          <w:rFonts w:cstheme="minorHAnsi"/>
          <w:b/>
          <w:color w:val="000000" w:themeColor="text1"/>
          <w:sz w:val="20"/>
        </w:rPr>
        <w:lastRenderedPageBreak/>
        <w:t>Tabel 1.</w:t>
      </w:r>
      <w:proofErr w:type="gramEnd"/>
      <w:r w:rsidRPr="00C46A76">
        <w:rPr>
          <w:rFonts w:cstheme="minorHAnsi"/>
          <w:b/>
          <w:color w:val="000000" w:themeColor="text1"/>
          <w:sz w:val="20"/>
        </w:rPr>
        <w:t xml:space="preserve"> Hasil Validasi Ahli Materi</w:t>
      </w:r>
    </w:p>
    <w:tbl>
      <w:tblPr>
        <w:tblStyle w:val="TableGrid"/>
        <w:tblW w:w="0" w:type="auto"/>
        <w:jc w:val="center"/>
        <w:tblInd w:w="812" w:type="dxa"/>
        <w:tblBorders>
          <w:left w:val="none" w:sz="0" w:space="0" w:color="auto"/>
          <w:right w:val="none" w:sz="0" w:space="0" w:color="auto"/>
          <w:insideV w:val="none" w:sz="0" w:space="0" w:color="auto"/>
        </w:tblBorders>
        <w:tblLook w:val="04A0" w:firstRow="1" w:lastRow="0" w:firstColumn="1" w:lastColumn="0" w:noHBand="0" w:noVBand="1"/>
      </w:tblPr>
      <w:tblGrid>
        <w:gridCol w:w="1564"/>
        <w:gridCol w:w="1320"/>
        <w:gridCol w:w="1508"/>
        <w:gridCol w:w="2190"/>
        <w:gridCol w:w="1305"/>
      </w:tblGrid>
      <w:tr w:rsidR="0017231F" w:rsidRPr="00C46A76" w:rsidTr="000A445D">
        <w:trPr>
          <w:jc w:val="center"/>
        </w:trPr>
        <w:tc>
          <w:tcPr>
            <w:tcW w:w="1564" w:type="dxa"/>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 xml:space="preserve">Aspek </w:t>
            </w:r>
          </w:p>
          <w:p w:rsidR="0017231F" w:rsidRPr="00C46A76" w:rsidRDefault="0017231F" w:rsidP="000A445D">
            <w:pPr>
              <w:jc w:val="center"/>
              <w:rPr>
                <w:rFonts w:cstheme="minorHAnsi"/>
                <w:b/>
                <w:color w:val="000000" w:themeColor="text1"/>
                <w:sz w:val="20"/>
              </w:rPr>
            </w:pPr>
          </w:p>
        </w:tc>
        <w:tc>
          <w:tcPr>
            <w:tcW w:w="1320" w:type="dxa"/>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Skor Ideal</w:t>
            </w:r>
          </w:p>
          <w:p w:rsidR="0017231F" w:rsidRPr="00C46A76" w:rsidRDefault="0017231F" w:rsidP="000A445D">
            <w:pPr>
              <w:jc w:val="center"/>
              <w:rPr>
                <w:rFonts w:cstheme="minorHAnsi"/>
                <w:b/>
                <w:color w:val="000000" w:themeColor="text1"/>
                <w:sz w:val="20"/>
              </w:rPr>
            </w:pPr>
          </w:p>
        </w:tc>
        <w:tc>
          <w:tcPr>
            <w:tcW w:w="1508" w:type="dxa"/>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Skor Aktual</w:t>
            </w:r>
          </w:p>
          <w:p w:rsidR="0017231F" w:rsidRPr="00C46A76" w:rsidRDefault="0017231F" w:rsidP="000A445D">
            <w:pPr>
              <w:jc w:val="center"/>
              <w:rPr>
                <w:rFonts w:cstheme="minorHAnsi"/>
                <w:b/>
                <w:color w:val="000000" w:themeColor="text1"/>
                <w:sz w:val="20"/>
              </w:rPr>
            </w:pPr>
          </w:p>
        </w:tc>
        <w:tc>
          <w:tcPr>
            <w:tcW w:w="2190" w:type="dxa"/>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Presentase Kelayakan</w:t>
            </w:r>
          </w:p>
        </w:tc>
        <w:tc>
          <w:tcPr>
            <w:tcW w:w="1305" w:type="dxa"/>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Kategori</w:t>
            </w:r>
          </w:p>
          <w:p w:rsidR="0017231F" w:rsidRPr="00C46A76" w:rsidRDefault="0017231F" w:rsidP="000A445D">
            <w:pPr>
              <w:jc w:val="center"/>
              <w:rPr>
                <w:rFonts w:cstheme="minorHAnsi"/>
                <w:b/>
                <w:color w:val="000000" w:themeColor="text1"/>
                <w:sz w:val="20"/>
              </w:rPr>
            </w:pPr>
          </w:p>
        </w:tc>
      </w:tr>
      <w:tr w:rsidR="0017231F" w:rsidRPr="00C46A76" w:rsidTr="000A445D">
        <w:trPr>
          <w:jc w:val="center"/>
        </w:trPr>
        <w:tc>
          <w:tcPr>
            <w:tcW w:w="1564"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Pembelajaran</w:t>
            </w:r>
          </w:p>
        </w:tc>
        <w:tc>
          <w:tcPr>
            <w:tcW w:w="1320"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12</w:t>
            </w:r>
          </w:p>
        </w:tc>
        <w:tc>
          <w:tcPr>
            <w:tcW w:w="1508"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10</w:t>
            </w:r>
          </w:p>
        </w:tc>
        <w:tc>
          <w:tcPr>
            <w:tcW w:w="2190" w:type="dxa"/>
          </w:tcPr>
          <w:p w:rsidR="0017231F" w:rsidRPr="00C46A76" w:rsidRDefault="0017231F" w:rsidP="000A445D">
            <w:pPr>
              <w:jc w:val="center"/>
              <w:rPr>
                <w:color w:val="000000" w:themeColor="text1"/>
              </w:rPr>
            </w:pPr>
            <w:r w:rsidRPr="00C46A76">
              <w:rPr>
                <w:rFonts w:cstheme="minorHAnsi"/>
                <w:color w:val="000000" w:themeColor="text1"/>
                <w:sz w:val="20"/>
              </w:rPr>
              <w:t>83,3</w:t>
            </w:r>
            <w:r w:rsidRPr="00C46A76">
              <w:rPr>
                <w:color w:val="000000" w:themeColor="text1"/>
              </w:rPr>
              <w:t xml:space="preserve">% </w:t>
            </w:r>
          </w:p>
        </w:tc>
        <w:tc>
          <w:tcPr>
            <w:tcW w:w="1305"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Sangat Valid</w:t>
            </w:r>
          </w:p>
        </w:tc>
      </w:tr>
      <w:tr w:rsidR="0017231F" w:rsidRPr="00C46A76" w:rsidTr="000A445D">
        <w:trPr>
          <w:jc w:val="center"/>
        </w:trPr>
        <w:tc>
          <w:tcPr>
            <w:tcW w:w="1564"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 xml:space="preserve">Isi </w:t>
            </w:r>
          </w:p>
        </w:tc>
        <w:tc>
          <w:tcPr>
            <w:tcW w:w="1320"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32</w:t>
            </w:r>
          </w:p>
        </w:tc>
        <w:tc>
          <w:tcPr>
            <w:tcW w:w="1508"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26</w:t>
            </w:r>
          </w:p>
        </w:tc>
        <w:tc>
          <w:tcPr>
            <w:tcW w:w="2190"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81,25%</w:t>
            </w:r>
          </w:p>
        </w:tc>
        <w:tc>
          <w:tcPr>
            <w:tcW w:w="1305"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Sangat Valid</w:t>
            </w:r>
          </w:p>
        </w:tc>
      </w:tr>
      <w:tr w:rsidR="0017231F" w:rsidRPr="00C46A76" w:rsidTr="000A445D">
        <w:trPr>
          <w:jc w:val="center"/>
        </w:trPr>
        <w:tc>
          <w:tcPr>
            <w:tcW w:w="4392" w:type="dxa"/>
            <w:gridSpan w:val="3"/>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Rata-rata hasil validasi aspek materi</w:t>
            </w:r>
          </w:p>
        </w:tc>
        <w:tc>
          <w:tcPr>
            <w:tcW w:w="2190"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82,27%</w:t>
            </w:r>
          </w:p>
        </w:tc>
        <w:tc>
          <w:tcPr>
            <w:tcW w:w="1305"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Sangat Valid</w:t>
            </w:r>
          </w:p>
        </w:tc>
      </w:tr>
    </w:tbl>
    <w:p w:rsidR="0017231F" w:rsidRPr="00C46A76" w:rsidRDefault="0017231F" w:rsidP="0017231F">
      <w:pPr>
        <w:spacing w:after="0"/>
        <w:jc w:val="center"/>
        <w:rPr>
          <w:rFonts w:cstheme="minorHAnsi"/>
          <w:color w:val="000000" w:themeColor="text1"/>
          <w:sz w:val="20"/>
        </w:rPr>
      </w:pPr>
    </w:p>
    <w:p w:rsidR="0017231F" w:rsidRPr="00C46A76" w:rsidRDefault="0017231F" w:rsidP="0017231F">
      <w:pPr>
        <w:spacing w:after="0"/>
        <w:jc w:val="center"/>
        <w:rPr>
          <w:rFonts w:cstheme="minorHAnsi"/>
          <w:b/>
          <w:color w:val="000000" w:themeColor="text1"/>
          <w:sz w:val="20"/>
        </w:rPr>
      </w:pPr>
      <w:proofErr w:type="gramStart"/>
      <w:r w:rsidRPr="00C46A76">
        <w:rPr>
          <w:rFonts w:cstheme="minorHAnsi"/>
          <w:b/>
          <w:color w:val="000000" w:themeColor="text1"/>
          <w:sz w:val="20"/>
        </w:rPr>
        <w:t>Tabel 2.</w:t>
      </w:r>
      <w:proofErr w:type="gramEnd"/>
      <w:r w:rsidRPr="00C46A76">
        <w:rPr>
          <w:rFonts w:cstheme="minorHAnsi"/>
          <w:b/>
          <w:color w:val="000000" w:themeColor="text1"/>
          <w:sz w:val="20"/>
        </w:rPr>
        <w:t xml:space="preserve"> Hasil Validasi Ahli Bahasa</w:t>
      </w:r>
    </w:p>
    <w:tbl>
      <w:tblPr>
        <w:tblStyle w:val="TableGrid"/>
        <w:tblW w:w="0" w:type="auto"/>
        <w:jc w:val="center"/>
        <w:tblInd w:w="812" w:type="dxa"/>
        <w:tblBorders>
          <w:left w:val="none" w:sz="0" w:space="0" w:color="auto"/>
          <w:right w:val="none" w:sz="0" w:space="0" w:color="auto"/>
          <w:insideV w:val="none" w:sz="0" w:space="0" w:color="auto"/>
        </w:tblBorders>
        <w:tblLook w:val="04A0" w:firstRow="1" w:lastRow="0" w:firstColumn="1" w:lastColumn="0" w:noHBand="0" w:noVBand="1"/>
      </w:tblPr>
      <w:tblGrid>
        <w:gridCol w:w="1564"/>
        <w:gridCol w:w="1320"/>
        <w:gridCol w:w="1508"/>
        <w:gridCol w:w="2190"/>
        <w:gridCol w:w="1305"/>
      </w:tblGrid>
      <w:tr w:rsidR="0017231F" w:rsidRPr="00C46A76" w:rsidTr="000A445D">
        <w:trPr>
          <w:jc w:val="center"/>
        </w:trPr>
        <w:tc>
          <w:tcPr>
            <w:tcW w:w="1564" w:type="dxa"/>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 xml:space="preserve">Aspek </w:t>
            </w:r>
          </w:p>
          <w:p w:rsidR="0017231F" w:rsidRPr="00C46A76" w:rsidRDefault="0017231F" w:rsidP="000A445D">
            <w:pPr>
              <w:jc w:val="center"/>
              <w:rPr>
                <w:rFonts w:cstheme="minorHAnsi"/>
                <w:b/>
                <w:color w:val="000000" w:themeColor="text1"/>
                <w:sz w:val="20"/>
              </w:rPr>
            </w:pPr>
          </w:p>
        </w:tc>
        <w:tc>
          <w:tcPr>
            <w:tcW w:w="1320" w:type="dxa"/>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Skor Ideal</w:t>
            </w:r>
          </w:p>
          <w:p w:rsidR="0017231F" w:rsidRPr="00C46A76" w:rsidRDefault="0017231F" w:rsidP="000A445D">
            <w:pPr>
              <w:jc w:val="center"/>
              <w:rPr>
                <w:rFonts w:cstheme="minorHAnsi"/>
                <w:b/>
                <w:color w:val="000000" w:themeColor="text1"/>
                <w:sz w:val="20"/>
              </w:rPr>
            </w:pPr>
          </w:p>
        </w:tc>
        <w:tc>
          <w:tcPr>
            <w:tcW w:w="1508" w:type="dxa"/>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Skor Aktual</w:t>
            </w:r>
          </w:p>
          <w:p w:rsidR="0017231F" w:rsidRPr="00C46A76" w:rsidRDefault="0017231F" w:rsidP="000A445D">
            <w:pPr>
              <w:jc w:val="center"/>
              <w:rPr>
                <w:rFonts w:cstheme="minorHAnsi"/>
                <w:b/>
                <w:color w:val="000000" w:themeColor="text1"/>
                <w:sz w:val="20"/>
              </w:rPr>
            </w:pPr>
          </w:p>
        </w:tc>
        <w:tc>
          <w:tcPr>
            <w:tcW w:w="2190" w:type="dxa"/>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Presentase Kelayakan</w:t>
            </w:r>
          </w:p>
        </w:tc>
        <w:tc>
          <w:tcPr>
            <w:tcW w:w="1305" w:type="dxa"/>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Kategori</w:t>
            </w:r>
          </w:p>
          <w:p w:rsidR="0017231F" w:rsidRPr="00C46A76" w:rsidRDefault="0017231F" w:rsidP="000A445D">
            <w:pPr>
              <w:jc w:val="center"/>
              <w:rPr>
                <w:rFonts w:cstheme="minorHAnsi"/>
                <w:b/>
                <w:color w:val="000000" w:themeColor="text1"/>
                <w:sz w:val="20"/>
              </w:rPr>
            </w:pPr>
          </w:p>
        </w:tc>
      </w:tr>
      <w:tr w:rsidR="0017231F" w:rsidRPr="00C46A76" w:rsidTr="000A445D">
        <w:trPr>
          <w:jc w:val="center"/>
        </w:trPr>
        <w:tc>
          <w:tcPr>
            <w:tcW w:w="1564"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Bahasa</w:t>
            </w:r>
          </w:p>
        </w:tc>
        <w:tc>
          <w:tcPr>
            <w:tcW w:w="1320"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12</w:t>
            </w:r>
          </w:p>
        </w:tc>
        <w:tc>
          <w:tcPr>
            <w:tcW w:w="1508"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10</w:t>
            </w:r>
          </w:p>
        </w:tc>
        <w:tc>
          <w:tcPr>
            <w:tcW w:w="2190" w:type="dxa"/>
          </w:tcPr>
          <w:p w:rsidR="0017231F" w:rsidRPr="00C46A76" w:rsidRDefault="0017231F" w:rsidP="000A445D">
            <w:pPr>
              <w:jc w:val="center"/>
              <w:rPr>
                <w:color w:val="000000" w:themeColor="text1"/>
                <w:sz w:val="20"/>
                <w:szCs w:val="20"/>
              </w:rPr>
            </w:pPr>
            <w:r w:rsidRPr="00C46A76">
              <w:rPr>
                <w:color w:val="000000" w:themeColor="text1"/>
                <w:sz w:val="20"/>
                <w:szCs w:val="20"/>
              </w:rPr>
              <w:t>83,3%</w:t>
            </w:r>
          </w:p>
        </w:tc>
        <w:tc>
          <w:tcPr>
            <w:tcW w:w="1305"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 xml:space="preserve">Sangat Valid </w:t>
            </w:r>
          </w:p>
        </w:tc>
      </w:tr>
      <w:tr w:rsidR="0017231F" w:rsidRPr="00C46A76" w:rsidTr="000A445D">
        <w:trPr>
          <w:jc w:val="center"/>
        </w:trPr>
        <w:tc>
          <w:tcPr>
            <w:tcW w:w="1564"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 xml:space="preserve">Penggunaan Kaidah Bahasa </w:t>
            </w:r>
          </w:p>
        </w:tc>
        <w:tc>
          <w:tcPr>
            <w:tcW w:w="1320"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16</w:t>
            </w:r>
          </w:p>
        </w:tc>
        <w:tc>
          <w:tcPr>
            <w:tcW w:w="1508"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15</w:t>
            </w:r>
          </w:p>
        </w:tc>
        <w:tc>
          <w:tcPr>
            <w:tcW w:w="2190" w:type="dxa"/>
          </w:tcPr>
          <w:p w:rsidR="0017231F" w:rsidRPr="00C46A76" w:rsidRDefault="0017231F" w:rsidP="000A445D">
            <w:pPr>
              <w:jc w:val="center"/>
              <w:rPr>
                <w:rFonts w:cstheme="minorHAnsi"/>
                <w:color w:val="000000" w:themeColor="text1"/>
                <w:sz w:val="20"/>
                <w:szCs w:val="20"/>
              </w:rPr>
            </w:pPr>
            <w:r w:rsidRPr="00C46A76">
              <w:rPr>
                <w:rFonts w:cstheme="minorHAnsi"/>
                <w:color w:val="000000" w:themeColor="text1"/>
                <w:sz w:val="20"/>
                <w:szCs w:val="20"/>
              </w:rPr>
              <w:t>93,75%</w:t>
            </w:r>
          </w:p>
        </w:tc>
        <w:tc>
          <w:tcPr>
            <w:tcW w:w="1305"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Sangat Valid</w:t>
            </w:r>
          </w:p>
        </w:tc>
      </w:tr>
      <w:tr w:rsidR="0017231F" w:rsidRPr="00C46A76" w:rsidTr="000A445D">
        <w:trPr>
          <w:jc w:val="center"/>
        </w:trPr>
        <w:tc>
          <w:tcPr>
            <w:tcW w:w="4392" w:type="dxa"/>
            <w:gridSpan w:val="3"/>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Rata-rata hasil validasi aspek bahasa</w:t>
            </w:r>
          </w:p>
        </w:tc>
        <w:tc>
          <w:tcPr>
            <w:tcW w:w="2190"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88,5%</w:t>
            </w:r>
          </w:p>
        </w:tc>
        <w:tc>
          <w:tcPr>
            <w:tcW w:w="1305"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Sangat Valid</w:t>
            </w:r>
          </w:p>
        </w:tc>
      </w:tr>
    </w:tbl>
    <w:p w:rsidR="0017231F" w:rsidRPr="00C46A76" w:rsidRDefault="0017231F" w:rsidP="0017231F">
      <w:pPr>
        <w:spacing w:after="0"/>
        <w:jc w:val="center"/>
        <w:rPr>
          <w:rFonts w:cstheme="minorHAnsi"/>
          <w:color w:val="000000" w:themeColor="text1"/>
          <w:sz w:val="20"/>
        </w:rPr>
      </w:pPr>
    </w:p>
    <w:p w:rsidR="0017231F" w:rsidRPr="00C46A76" w:rsidRDefault="0017231F" w:rsidP="0017231F">
      <w:pPr>
        <w:spacing w:after="0"/>
        <w:jc w:val="center"/>
        <w:rPr>
          <w:rFonts w:cstheme="minorHAnsi"/>
          <w:b/>
          <w:color w:val="000000" w:themeColor="text1"/>
          <w:sz w:val="20"/>
        </w:rPr>
      </w:pPr>
      <w:proofErr w:type="gramStart"/>
      <w:r w:rsidRPr="00C46A76">
        <w:rPr>
          <w:rFonts w:cstheme="minorHAnsi"/>
          <w:b/>
          <w:color w:val="000000" w:themeColor="text1"/>
          <w:sz w:val="20"/>
        </w:rPr>
        <w:t>Tabel 3.</w:t>
      </w:r>
      <w:proofErr w:type="gramEnd"/>
      <w:r w:rsidRPr="00C46A76">
        <w:rPr>
          <w:rFonts w:cstheme="minorHAnsi"/>
          <w:b/>
          <w:color w:val="000000" w:themeColor="text1"/>
          <w:sz w:val="20"/>
        </w:rPr>
        <w:t xml:space="preserve"> Hasil Validasi Ahli Media</w:t>
      </w:r>
    </w:p>
    <w:tbl>
      <w:tblPr>
        <w:tblStyle w:val="TableGrid"/>
        <w:tblW w:w="0" w:type="auto"/>
        <w:jc w:val="center"/>
        <w:tblInd w:w="812" w:type="dxa"/>
        <w:tblBorders>
          <w:left w:val="none" w:sz="0" w:space="0" w:color="auto"/>
          <w:right w:val="none" w:sz="0" w:space="0" w:color="auto"/>
          <w:insideV w:val="none" w:sz="0" w:space="0" w:color="auto"/>
        </w:tblBorders>
        <w:tblLook w:val="04A0" w:firstRow="1" w:lastRow="0" w:firstColumn="1" w:lastColumn="0" w:noHBand="0" w:noVBand="1"/>
      </w:tblPr>
      <w:tblGrid>
        <w:gridCol w:w="1564"/>
        <w:gridCol w:w="1320"/>
        <w:gridCol w:w="1508"/>
        <w:gridCol w:w="2190"/>
        <w:gridCol w:w="1305"/>
      </w:tblGrid>
      <w:tr w:rsidR="0017231F" w:rsidRPr="00C46A76" w:rsidTr="000A445D">
        <w:trPr>
          <w:jc w:val="center"/>
        </w:trPr>
        <w:tc>
          <w:tcPr>
            <w:tcW w:w="1564" w:type="dxa"/>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 xml:space="preserve">Aspek </w:t>
            </w:r>
          </w:p>
          <w:p w:rsidR="0017231F" w:rsidRPr="00C46A76" w:rsidRDefault="0017231F" w:rsidP="000A445D">
            <w:pPr>
              <w:jc w:val="center"/>
              <w:rPr>
                <w:rFonts w:cstheme="minorHAnsi"/>
                <w:b/>
                <w:color w:val="000000" w:themeColor="text1"/>
                <w:sz w:val="20"/>
              </w:rPr>
            </w:pPr>
          </w:p>
        </w:tc>
        <w:tc>
          <w:tcPr>
            <w:tcW w:w="1320" w:type="dxa"/>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Skor Ideal</w:t>
            </w:r>
          </w:p>
          <w:p w:rsidR="0017231F" w:rsidRPr="00C46A76" w:rsidRDefault="0017231F" w:rsidP="000A445D">
            <w:pPr>
              <w:jc w:val="center"/>
              <w:rPr>
                <w:rFonts w:cstheme="minorHAnsi"/>
                <w:b/>
                <w:color w:val="000000" w:themeColor="text1"/>
                <w:sz w:val="20"/>
              </w:rPr>
            </w:pPr>
          </w:p>
        </w:tc>
        <w:tc>
          <w:tcPr>
            <w:tcW w:w="1508" w:type="dxa"/>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Skor Aktual</w:t>
            </w:r>
          </w:p>
          <w:p w:rsidR="0017231F" w:rsidRPr="00C46A76" w:rsidRDefault="0017231F" w:rsidP="000A445D">
            <w:pPr>
              <w:jc w:val="center"/>
              <w:rPr>
                <w:rFonts w:cstheme="minorHAnsi"/>
                <w:b/>
                <w:color w:val="000000" w:themeColor="text1"/>
                <w:sz w:val="20"/>
              </w:rPr>
            </w:pPr>
          </w:p>
        </w:tc>
        <w:tc>
          <w:tcPr>
            <w:tcW w:w="2190" w:type="dxa"/>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Presentase Kelayakan</w:t>
            </w:r>
          </w:p>
        </w:tc>
        <w:tc>
          <w:tcPr>
            <w:tcW w:w="1305" w:type="dxa"/>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Kategori</w:t>
            </w:r>
          </w:p>
          <w:p w:rsidR="0017231F" w:rsidRPr="00C46A76" w:rsidRDefault="0017231F" w:rsidP="000A445D">
            <w:pPr>
              <w:jc w:val="center"/>
              <w:rPr>
                <w:rFonts w:cstheme="minorHAnsi"/>
                <w:b/>
                <w:color w:val="000000" w:themeColor="text1"/>
                <w:sz w:val="20"/>
              </w:rPr>
            </w:pPr>
          </w:p>
        </w:tc>
      </w:tr>
      <w:tr w:rsidR="0017231F" w:rsidRPr="00C46A76" w:rsidTr="000A445D">
        <w:trPr>
          <w:jc w:val="center"/>
        </w:trPr>
        <w:tc>
          <w:tcPr>
            <w:tcW w:w="1564"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 xml:space="preserve">Navigasi </w:t>
            </w:r>
          </w:p>
        </w:tc>
        <w:tc>
          <w:tcPr>
            <w:tcW w:w="1320"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12</w:t>
            </w:r>
          </w:p>
        </w:tc>
        <w:tc>
          <w:tcPr>
            <w:tcW w:w="1508"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10</w:t>
            </w:r>
          </w:p>
        </w:tc>
        <w:tc>
          <w:tcPr>
            <w:tcW w:w="2190" w:type="dxa"/>
          </w:tcPr>
          <w:p w:rsidR="0017231F" w:rsidRPr="00C46A76" w:rsidRDefault="0017231F" w:rsidP="000A445D">
            <w:pPr>
              <w:jc w:val="center"/>
              <w:rPr>
                <w:color w:val="000000" w:themeColor="text1"/>
                <w:sz w:val="20"/>
                <w:szCs w:val="20"/>
              </w:rPr>
            </w:pPr>
            <w:r w:rsidRPr="00C46A76">
              <w:rPr>
                <w:color w:val="000000" w:themeColor="text1"/>
                <w:sz w:val="20"/>
                <w:szCs w:val="20"/>
              </w:rPr>
              <w:t>83,3%</w:t>
            </w:r>
          </w:p>
        </w:tc>
        <w:tc>
          <w:tcPr>
            <w:tcW w:w="1305"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Sangat Valid</w:t>
            </w:r>
          </w:p>
        </w:tc>
      </w:tr>
      <w:tr w:rsidR="0017231F" w:rsidRPr="00C46A76" w:rsidTr="000A445D">
        <w:trPr>
          <w:jc w:val="center"/>
        </w:trPr>
        <w:tc>
          <w:tcPr>
            <w:tcW w:w="1564"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 xml:space="preserve">Tulisan </w:t>
            </w:r>
          </w:p>
        </w:tc>
        <w:tc>
          <w:tcPr>
            <w:tcW w:w="1320"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32</w:t>
            </w:r>
          </w:p>
        </w:tc>
        <w:tc>
          <w:tcPr>
            <w:tcW w:w="1508"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31</w:t>
            </w:r>
          </w:p>
        </w:tc>
        <w:tc>
          <w:tcPr>
            <w:tcW w:w="2190" w:type="dxa"/>
          </w:tcPr>
          <w:p w:rsidR="0017231F" w:rsidRPr="00C46A76" w:rsidRDefault="0017231F" w:rsidP="000A445D">
            <w:pPr>
              <w:jc w:val="center"/>
              <w:rPr>
                <w:rFonts w:cstheme="minorHAnsi"/>
                <w:color w:val="000000" w:themeColor="text1"/>
                <w:sz w:val="20"/>
                <w:szCs w:val="20"/>
              </w:rPr>
            </w:pPr>
            <w:r w:rsidRPr="00C46A76">
              <w:rPr>
                <w:rFonts w:cstheme="minorHAnsi"/>
                <w:color w:val="000000" w:themeColor="text1"/>
                <w:sz w:val="20"/>
                <w:szCs w:val="20"/>
              </w:rPr>
              <w:t>96,8%</w:t>
            </w:r>
          </w:p>
        </w:tc>
        <w:tc>
          <w:tcPr>
            <w:tcW w:w="1305"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Sangat valid</w:t>
            </w:r>
          </w:p>
        </w:tc>
      </w:tr>
      <w:tr w:rsidR="0017231F" w:rsidRPr="00C46A76" w:rsidTr="000A445D">
        <w:trPr>
          <w:jc w:val="center"/>
        </w:trPr>
        <w:tc>
          <w:tcPr>
            <w:tcW w:w="1564"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 xml:space="preserve">Penyajian Media </w:t>
            </w:r>
          </w:p>
        </w:tc>
        <w:tc>
          <w:tcPr>
            <w:tcW w:w="1320"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12</w:t>
            </w:r>
          </w:p>
        </w:tc>
        <w:tc>
          <w:tcPr>
            <w:tcW w:w="1508"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12</w:t>
            </w:r>
          </w:p>
        </w:tc>
        <w:tc>
          <w:tcPr>
            <w:tcW w:w="2190"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100%</w:t>
            </w:r>
          </w:p>
        </w:tc>
        <w:tc>
          <w:tcPr>
            <w:tcW w:w="1305"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Sangat valid</w:t>
            </w:r>
          </w:p>
        </w:tc>
      </w:tr>
      <w:tr w:rsidR="0017231F" w:rsidRPr="00C46A76" w:rsidTr="000A445D">
        <w:trPr>
          <w:jc w:val="center"/>
        </w:trPr>
        <w:tc>
          <w:tcPr>
            <w:tcW w:w="4392" w:type="dxa"/>
            <w:gridSpan w:val="3"/>
          </w:tcPr>
          <w:p w:rsidR="0017231F" w:rsidRPr="00C46A76" w:rsidRDefault="0017231F" w:rsidP="000A445D">
            <w:pPr>
              <w:jc w:val="center"/>
              <w:rPr>
                <w:rFonts w:cstheme="minorHAnsi"/>
                <w:b/>
                <w:color w:val="000000" w:themeColor="text1"/>
                <w:sz w:val="20"/>
              </w:rPr>
            </w:pPr>
            <w:r w:rsidRPr="00C46A76">
              <w:rPr>
                <w:rFonts w:cstheme="minorHAnsi"/>
                <w:b/>
                <w:color w:val="000000" w:themeColor="text1"/>
                <w:sz w:val="20"/>
              </w:rPr>
              <w:t>Rata-rata hasil validasi aspek media</w:t>
            </w:r>
          </w:p>
        </w:tc>
        <w:tc>
          <w:tcPr>
            <w:tcW w:w="2190"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93,3%</w:t>
            </w:r>
          </w:p>
        </w:tc>
        <w:tc>
          <w:tcPr>
            <w:tcW w:w="1305" w:type="dxa"/>
          </w:tcPr>
          <w:p w:rsidR="0017231F" w:rsidRPr="00C46A76" w:rsidRDefault="0017231F" w:rsidP="000A445D">
            <w:pPr>
              <w:jc w:val="center"/>
              <w:rPr>
                <w:rFonts w:cstheme="minorHAnsi"/>
                <w:color w:val="000000" w:themeColor="text1"/>
                <w:sz w:val="20"/>
              </w:rPr>
            </w:pPr>
            <w:r w:rsidRPr="00C46A76">
              <w:rPr>
                <w:rFonts w:cstheme="minorHAnsi"/>
                <w:color w:val="000000" w:themeColor="text1"/>
                <w:sz w:val="20"/>
              </w:rPr>
              <w:t>Sangat valid</w:t>
            </w:r>
          </w:p>
        </w:tc>
      </w:tr>
    </w:tbl>
    <w:p w:rsidR="00F7751F" w:rsidRDefault="00F7751F" w:rsidP="00F7751F">
      <w:pPr>
        <w:jc w:val="both"/>
        <w:rPr>
          <w:sz w:val="24"/>
        </w:rPr>
      </w:pPr>
    </w:p>
    <w:p w:rsidR="008626BF" w:rsidRDefault="008626BF" w:rsidP="008626BF">
      <w:pPr>
        <w:spacing w:after="0"/>
        <w:ind w:firstLine="720"/>
        <w:jc w:val="both"/>
        <w:rPr>
          <w:sz w:val="24"/>
        </w:rPr>
      </w:pPr>
      <w:r w:rsidRPr="008626BF">
        <w:rPr>
          <w:sz w:val="24"/>
        </w:rPr>
        <w:t>Total nila</w:t>
      </w:r>
      <w:r>
        <w:rPr>
          <w:sz w:val="24"/>
        </w:rPr>
        <w:t>i rata-rata sebesar 88</w:t>
      </w:r>
      <w:proofErr w:type="gramStart"/>
      <w:r>
        <w:rPr>
          <w:sz w:val="24"/>
        </w:rPr>
        <w:t>,02</w:t>
      </w:r>
      <w:proofErr w:type="gramEnd"/>
      <w:r>
        <w:rPr>
          <w:sz w:val="24"/>
        </w:rPr>
        <w:t>%</w:t>
      </w:r>
      <w:r w:rsidRPr="008626BF">
        <w:rPr>
          <w:sz w:val="24"/>
        </w:rPr>
        <w:t xml:space="preserve"> dengan kategori “Sangat Valid” dihitung berdasarkan temuan penilaian tiga validator terhadap materi pembelajaran berbasis android. </w:t>
      </w:r>
      <w:proofErr w:type="gramStart"/>
      <w:r w:rsidRPr="008626BF">
        <w:rPr>
          <w:sz w:val="24"/>
        </w:rPr>
        <w:t xml:space="preserve">Akibatnya, sangat mungkin untuk menguji materi pembelajaran berbasis </w:t>
      </w:r>
      <w:r w:rsidRPr="008626BF">
        <w:rPr>
          <w:i/>
          <w:sz w:val="24"/>
        </w:rPr>
        <w:t xml:space="preserve">android </w:t>
      </w:r>
      <w:r w:rsidRPr="008626BF">
        <w:rPr>
          <w:sz w:val="24"/>
        </w:rPr>
        <w:t>pada siswa.</w:t>
      </w:r>
      <w:proofErr w:type="gramEnd"/>
      <w:r>
        <w:rPr>
          <w:sz w:val="24"/>
        </w:rPr>
        <w:t xml:space="preserve"> </w:t>
      </w:r>
      <w:r w:rsidRPr="008626BF">
        <w:rPr>
          <w:sz w:val="24"/>
        </w:rPr>
        <w:t>Temuan evaluasi validator menunjukkan bahwa media pembelajaran merupakan salah satu aspek pembe</w:t>
      </w:r>
      <w:r>
        <w:rPr>
          <w:sz w:val="24"/>
        </w:rPr>
        <w:t>lajaran yang paling signifikan, h</w:t>
      </w:r>
      <w:r w:rsidRPr="008626BF">
        <w:rPr>
          <w:sz w:val="24"/>
        </w:rPr>
        <w:t>al in</w:t>
      </w:r>
      <w:r>
        <w:rPr>
          <w:sz w:val="24"/>
        </w:rPr>
        <w:t xml:space="preserve">i sejalan dengan </w:t>
      </w:r>
      <w:r>
        <w:rPr>
          <w:sz w:val="24"/>
        </w:rPr>
        <w:fldChar w:fldCharType="begin" w:fldLock="1"/>
      </w:r>
      <w:r>
        <w:rPr>
          <w:sz w:val="24"/>
        </w:rPr>
        <w:instrText>ADDIN CSL_CITATION {"citationItems":[{"id":"ITEM-1","itemData":{"DOI":"10.31800/jtpk.v1n2.p95--105","ISSN":"2338-9184","abstract":"The world of education today live in a media world, where learning activities have been moved towards the reduction of the delivery system with the lecture method of teaching material and replaced with the use of instructional media. More on learning activities that emphasize the competencies associated with process skills , then takes the role of instructional media. Good learning and creatively designed to take advantage of multimedia, within certain limits will be able to increase the likelihood of students to learn more imbibe what they learn, the better, and improve performance (performance) in order to improve student achievement of competencies. Media as an integral part of learning, these components need to get the attention of the teacher. The importance of the media in facilitating learners (learners), presentation tailored to the learning objectives set. The presence ofmedia in the learning process greatly help learners better understand the lessons. AbstrakDunia pendidikan dewasa ini hidup dalam dunia media, dimana kegiatan pembelajaran telah bergerak menuju dikuranginya sistem penyampaian bahan pengajaran dengan metode ceramah dan diganti dengan digunakannya media pembelajaran. Lebih-lebih pada kegiatan pembelajaran yang menekankan pada kompetensi-kompetensi yang terkait dengan keterampilan proses, maka dibutuhkan peranan media pembelajaran. Pembelajaran yang dirancang secara baik dan kreatif dengan memanfaatkan multimedia, dalam batas-batas tertentu akan dapat memperbesar kemungkinan siswa untuk belajar lebih banyak mencamkan apa yang dipelajarinya, lebih baik, dan meningkatkan penampilan (performance) siswa dalam rangka meningkatkan ketercapaian kompetensi. Media sebagai bagian integral pembelajaran, komponen ini perlu mendapatkan perhatian para guru. Pentingnya media dalam memfasilitasi peserta didik (pebelajar), penyajiannya disesuaikan dengan tujuan pembelajaran yang ditetapkan. Hadirnya media dalam proses pembelajaran sangat membantu pebelajar lebih memahami hal yang dipelajari.","author":[{"dropping-particle":"","family":"Miftah","given":"M.","non-dropping-particle":"","parse-names":false,"suffix":""}],"container-title":"Jurnal Kwangsan","id":"ITEM-1","issue":"2","issued":{"date-parts":[["2013"]]},"page":"95","title":"Fungsi, Dan Peran Media Pembelajaran Sebagai Upaya Peningkatan Kemampuan Belajar Siswa","type":"article-journal","volume":"1"},"uris":["http://www.mendeley.com/documents/?uuid=bd64b69f-2836-47f6-b22a-0b4047416bda"]}],"mendeley":{"formattedCitation":"(Miftah, 2013)","plainTextFormattedCitation":"(Miftah, 2013)","previouslyFormattedCitation":"(Miftah, 2013)"},"properties":{"noteIndex":0},"schema":"https://github.com/citation-style-language/schema/raw/master/csl-citation.json"}</w:instrText>
      </w:r>
      <w:r>
        <w:rPr>
          <w:sz w:val="24"/>
        </w:rPr>
        <w:fldChar w:fldCharType="separate"/>
      </w:r>
      <w:r w:rsidRPr="008626BF">
        <w:rPr>
          <w:noProof/>
          <w:sz w:val="24"/>
        </w:rPr>
        <w:t>(Miftah, 2013)</w:t>
      </w:r>
      <w:r>
        <w:rPr>
          <w:sz w:val="24"/>
        </w:rPr>
        <w:fldChar w:fldCharType="end"/>
      </w:r>
      <w:r>
        <w:rPr>
          <w:sz w:val="24"/>
        </w:rPr>
        <w:t xml:space="preserve"> </w:t>
      </w:r>
      <w:r w:rsidRPr="008626BF">
        <w:rPr>
          <w:sz w:val="24"/>
        </w:rPr>
        <w:t>yang menyatakan bahwa kehadiran media pembelajaran dapat meningkatkan proses pembelajaran dan membantu siswa mencapai tujuan belajarnya.</w:t>
      </w:r>
    </w:p>
    <w:p w:rsidR="008626BF" w:rsidRDefault="008626BF" w:rsidP="008626BF">
      <w:pPr>
        <w:spacing w:after="0"/>
        <w:ind w:firstLine="720"/>
        <w:jc w:val="both"/>
        <w:rPr>
          <w:rFonts w:cstheme="minorHAnsi"/>
          <w:color w:val="000000" w:themeColor="text1"/>
          <w:sz w:val="24"/>
        </w:rPr>
      </w:pPr>
      <w:proofErr w:type="gramStart"/>
      <w:r w:rsidRPr="008626BF">
        <w:rPr>
          <w:sz w:val="24"/>
        </w:rPr>
        <w:t>Setelah media pembelajaran melalui uji kelayakan, produk diperbaiki sesuai dengan tanggapan validator, dan media pembelajaran dapat diimplementasikan kepada responden.</w:t>
      </w:r>
      <w:proofErr w:type="gramEnd"/>
      <w:r>
        <w:rPr>
          <w:sz w:val="24"/>
        </w:rPr>
        <w:t xml:space="preserve"> </w:t>
      </w:r>
      <w:proofErr w:type="gramStart"/>
      <w:r w:rsidRPr="00C46A76">
        <w:rPr>
          <w:rFonts w:cstheme="minorHAnsi"/>
          <w:color w:val="000000" w:themeColor="text1"/>
          <w:sz w:val="24"/>
        </w:rPr>
        <w:t>Responden tersebut yaitu siswa dan guru kelas 6 SD. 2 responden tersebut diminta untuk mengisi angket responden terhadap media pembelajaran yang dikembangkan.</w:t>
      </w:r>
      <w:proofErr w:type="gramEnd"/>
      <w:r w:rsidRPr="00C46A76">
        <w:rPr>
          <w:rFonts w:cstheme="minorHAnsi"/>
          <w:color w:val="000000" w:themeColor="text1"/>
          <w:sz w:val="24"/>
        </w:rPr>
        <w:t xml:space="preserve"> </w:t>
      </w:r>
      <w:proofErr w:type="gramStart"/>
      <w:r w:rsidRPr="00C46A76">
        <w:rPr>
          <w:rFonts w:cstheme="minorHAnsi"/>
          <w:color w:val="000000" w:themeColor="text1"/>
          <w:sz w:val="24"/>
        </w:rPr>
        <w:t>Berikut hasil responden guru dan siswa kelas 6 SD</w:t>
      </w:r>
      <w:r>
        <w:rPr>
          <w:rFonts w:cstheme="minorHAnsi"/>
          <w:color w:val="000000" w:themeColor="text1"/>
          <w:sz w:val="24"/>
        </w:rPr>
        <w:t>.</w:t>
      </w:r>
      <w:proofErr w:type="gramEnd"/>
      <w:r>
        <w:rPr>
          <w:rFonts w:cstheme="minorHAnsi"/>
          <w:color w:val="000000" w:themeColor="text1"/>
          <w:sz w:val="24"/>
        </w:rPr>
        <w:t xml:space="preserve"> </w:t>
      </w:r>
    </w:p>
    <w:p w:rsidR="008626BF" w:rsidRPr="008626BF" w:rsidRDefault="008626BF" w:rsidP="008626BF">
      <w:pPr>
        <w:spacing w:after="0"/>
        <w:ind w:firstLine="720"/>
        <w:jc w:val="both"/>
        <w:rPr>
          <w:rFonts w:cstheme="minorHAnsi"/>
          <w:color w:val="000000" w:themeColor="text1"/>
          <w:sz w:val="8"/>
        </w:rPr>
      </w:pPr>
    </w:p>
    <w:p w:rsidR="008626BF" w:rsidRPr="00C46A76" w:rsidRDefault="008626BF" w:rsidP="008626BF">
      <w:pPr>
        <w:spacing w:after="0"/>
        <w:jc w:val="center"/>
        <w:rPr>
          <w:rFonts w:cstheme="minorHAnsi"/>
          <w:b/>
          <w:color w:val="000000" w:themeColor="text1"/>
          <w:sz w:val="20"/>
        </w:rPr>
      </w:pPr>
      <w:proofErr w:type="gramStart"/>
      <w:r w:rsidRPr="00C46A76">
        <w:rPr>
          <w:rFonts w:cstheme="minorHAnsi"/>
          <w:b/>
          <w:color w:val="000000" w:themeColor="text1"/>
          <w:sz w:val="20"/>
        </w:rPr>
        <w:t>Tabel 4.</w:t>
      </w:r>
      <w:proofErr w:type="gramEnd"/>
      <w:r w:rsidRPr="00C46A76">
        <w:rPr>
          <w:rFonts w:cstheme="minorHAnsi"/>
          <w:b/>
          <w:color w:val="000000" w:themeColor="text1"/>
          <w:sz w:val="20"/>
        </w:rPr>
        <w:t xml:space="preserve"> Hasil Angket Responden Guru Kelas 6 SD</w:t>
      </w:r>
    </w:p>
    <w:tbl>
      <w:tblPr>
        <w:tblStyle w:val="TableGrid"/>
        <w:tblW w:w="0" w:type="auto"/>
        <w:jc w:val="center"/>
        <w:tblInd w:w="812" w:type="dxa"/>
        <w:tblBorders>
          <w:left w:val="none" w:sz="0" w:space="0" w:color="auto"/>
          <w:right w:val="none" w:sz="0" w:space="0" w:color="auto"/>
          <w:insideV w:val="none" w:sz="0" w:space="0" w:color="auto"/>
        </w:tblBorders>
        <w:tblLook w:val="04A0" w:firstRow="1" w:lastRow="0" w:firstColumn="1" w:lastColumn="0" w:noHBand="0" w:noVBand="1"/>
      </w:tblPr>
      <w:tblGrid>
        <w:gridCol w:w="1564"/>
        <w:gridCol w:w="1119"/>
        <w:gridCol w:w="1567"/>
        <w:gridCol w:w="2268"/>
        <w:gridCol w:w="1369"/>
      </w:tblGrid>
      <w:tr w:rsidR="008626BF" w:rsidRPr="00C46A76" w:rsidTr="00E44FA3">
        <w:trPr>
          <w:jc w:val="center"/>
        </w:trPr>
        <w:tc>
          <w:tcPr>
            <w:tcW w:w="1564" w:type="dxa"/>
          </w:tcPr>
          <w:p w:rsidR="008626BF" w:rsidRPr="00C46A76" w:rsidRDefault="008626BF" w:rsidP="00E44FA3">
            <w:pPr>
              <w:jc w:val="center"/>
              <w:rPr>
                <w:rFonts w:cstheme="minorHAnsi"/>
                <w:b/>
                <w:color w:val="000000" w:themeColor="text1"/>
                <w:sz w:val="20"/>
              </w:rPr>
            </w:pPr>
            <w:r w:rsidRPr="00C46A76">
              <w:rPr>
                <w:rFonts w:cstheme="minorHAnsi"/>
                <w:b/>
                <w:color w:val="000000" w:themeColor="text1"/>
                <w:sz w:val="20"/>
              </w:rPr>
              <w:t xml:space="preserve">Aspek </w:t>
            </w:r>
          </w:p>
          <w:p w:rsidR="008626BF" w:rsidRPr="00C46A76" w:rsidRDefault="008626BF" w:rsidP="00E44FA3">
            <w:pPr>
              <w:jc w:val="center"/>
              <w:rPr>
                <w:rFonts w:cstheme="minorHAnsi"/>
                <w:b/>
                <w:color w:val="000000" w:themeColor="text1"/>
                <w:sz w:val="20"/>
              </w:rPr>
            </w:pPr>
          </w:p>
        </w:tc>
        <w:tc>
          <w:tcPr>
            <w:tcW w:w="1119" w:type="dxa"/>
          </w:tcPr>
          <w:p w:rsidR="008626BF" w:rsidRPr="00C46A76" w:rsidRDefault="008626BF" w:rsidP="00E44FA3">
            <w:pPr>
              <w:jc w:val="center"/>
              <w:rPr>
                <w:rFonts w:cstheme="minorHAnsi"/>
                <w:b/>
                <w:color w:val="000000" w:themeColor="text1"/>
                <w:sz w:val="20"/>
              </w:rPr>
            </w:pPr>
            <w:r w:rsidRPr="00C46A76">
              <w:rPr>
                <w:rFonts w:cstheme="minorHAnsi"/>
                <w:b/>
                <w:color w:val="000000" w:themeColor="text1"/>
                <w:sz w:val="20"/>
              </w:rPr>
              <w:t>Skor Ideal</w:t>
            </w:r>
          </w:p>
          <w:p w:rsidR="008626BF" w:rsidRPr="00C46A76" w:rsidRDefault="008626BF" w:rsidP="00E44FA3">
            <w:pPr>
              <w:jc w:val="center"/>
              <w:rPr>
                <w:rFonts w:cstheme="minorHAnsi"/>
                <w:b/>
                <w:color w:val="000000" w:themeColor="text1"/>
                <w:sz w:val="20"/>
              </w:rPr>
            </w:pPr>
          </w:p>
        </w:tc>
        <w:tc>
          <w:tcPr>
            <w:tcW w:w="1567" w:type="dxa"/>
          </w:tcPr>
          <w:p w:rsidR="008626BF" w:rsidRPr="00C46A76" w:rsidRDefault="008626BF" w:rsidP="00E44FA3">
            <w:pPr>
              <w:jc w:val="center"/>
              <w:rPr>
                <w:rFonts w:cstheme="minorHAnsi"/>
                <w:b/>
                <w:color w:val="000000" w:themeColor="text1"/>
                <w:sz w:val="20"/>
              </w:rPr>
            </w:pPr>
            <w:r w:rsidRPr="00C46A76">
              <w:rPr>
                <w:rFonts w:cstheme="minorHAnsi"/>
                <w:b/>
                <w:color w:val="000000" w:themeColor="text1"/>
                <w:sz w:val="20"/>
              </w:rPr>
              <w:t>Skor Aktual</w:t>
            </w:r>
          </w:p>
          <w:p w:rsidR="008626BF" w:rsidRPr="00C46A76" w:rsidRDefault="008626BF" w:rsidP="00E44FA3">
            <w:pPr>
              <w:jc w:val="center"/>
              <w:rPr>
                <w:rFonts w:cstheme="minorHAnsi"/>
                <w:b/>
                <w:color w:val="000000" w:themeColor="text1"/>
                <w:sz w:val="20"/>
              </w:rPr>
            </w:pPr>
          </w:p>
        </w:tc>
        <w:tc>
          <w:tcPr>
            <w:tcW w:w="2268" w:type="dxa"/>
          </w:tcPr>
          <w:p w:rsidR="008626BF" w:rsidRPr="00C46A76" w:rsidRDefault="008626BF" w:rsidP="00E44FA3">
            <w:pPr>
              <w:jc w:val="center"/>
              <w:rPr>
                <w:rFonts w:cstheme="minorHAnsi"/>
                <w:b/>
                <w:color w:val="000000" w:themeColor="text1"/>
                <w:sz w:val="20"/>
              </w:rPr>
            </w:pPr>
            <w:r w:rsidRPr="00C46A76">
              <w:rPr>
                <w:rFonts w:cstheme="minorHAnsi"/>
                <w:b/>
                <w:color w:val="000000" w:themeColor="text1"/>
                <w:sz w:val="20"/>
              </w:rPr>
              <w:t>Presentase Kelayakan</w:t>
            </w:r>
          </w:p>
        </w:tc>
        <w:tc>
          <w:tcPr>
            <w:tcW w:w="1369" w:type="dxa"/>
          </w:tcPr>
          <w:p w:rsidR="008626BF" w:rsidRPr="00C46A76" w:rsidRDefault="008626BF" w:rsidP="00E44FA3">
            <w:pPr>
              <w:jc w:val="center"/>
              <w:rPr>
                <w:rFonts w:cstheme="minorHAnsi"/>
                <w:b/>
                <w:color w:val="000000" w:themeColor="text1"/>
                <w:sz w:val="20"/>
              </w:rPr>
            </w:pPr>
            <w:r w:rsidRPr="00C46A76">
              <w:rPr>
                <w:rFonts w:cstheme="minorHAnsi"/>
                <w:b/>
                <w:color w:val="000000" w:themeColor="text1"/>
                <w:sz w:val="20"/>
              </w:rPr>
              <w:t>Kategori</w:t>
            </w:r>
          </w:p>
          <w:p w:rsidR="008626BF" w:rsidRPr="00C46A76" w:rsidRDefault="008626BF" w:rsidP="00E44FA3">
            <w:pPr>
              <w:jc w:val="center"/>
              <w:rPr>
                <w:rFonts w:cstheme="minorHAnsi"/>
                <w:b/>
                <w:color w:val="000000" w:themeColor="text1"/>
                <w:sz w:val="20"/>
              </w:rPr>
            </w:pPr>
          </w:p>
        </w:tc>
      </w:tr>
      <w:tr w:rsidR="008626BF" w:rsidRPr="00C46A76" w:rsidTr="00E44FA3">
        <w:trPr>
          <w:jc w:val="center"/>
        </w:trPr>
        <w:tc>
          <w:tcPr>
            <w:tcW w:w="1564"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 xml:space="preserve">Materi </w:t>
            </w:r>
          </w:p>
        </w:tc>
        <w:tc>
          <w:tcPr>
            <w:tcW w:w="1119"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36</w:t>
            </w:r>
          </w:p>
        </w:tc>
        <w:tc>
          <w:tcPr>
            <w:tcW w:w="1567"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34</w:t>
            </w:r>
          </w:p>
        </w:tc>
        <w:tc>
          <w:tcPr>
            <w:tcW w:w="2268" w:type="dxa"/>
          </w:tcPr>
          <w:p w:rsidR="008626BF" w:rsidRPr="00C46A76" w:rsidRDefault="008626BF" w:rsidP="00E44FA3">
            <w:pPr>
              <w:jc w:val="center"/>
              <w:rPr>
                <w:color w:val="000000" w:themeColor="text1"/>
              </w:rPr>
            </w:pPr>
            <w:r w:rsidRPr="00C46A76">
              <w:rPr>
                <w:color w:val="000000" w:themeColor="text1"/>
                <w:sz w:val="20"/>
              </w:rPr>
              <w:t>94,4%</w:t>
            </w:r>
          </w:p>
        </w:tc>
        <w:tc>
          <w:tcPr>
            <w:tcW w:w="1369"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Sangat Praktis</w:t>
            </w:r>
          </w:p>
        </w:tc>
      </w:tr>
      <w:tr w:rsidR="008626BF" w:rsidRPr="00C46A76" w:rsidTr="00E44FA3">
        <w:trPr>
          <w:jc w:val="center"/>
        </w:trPr>
        <w:tc>
          <w:tcPr>
            <w:tcW w:w="1564"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Tampilan dan Program</w:t>
            </w:r>
          </w:p>
        </w:tc>
        <w:tc>
          <w:tcPr>
            <w:tcW w:w="1119"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20</w:t>
            </w:r>
          </w:p>
        </w:tc>
        <w:tc>
          <w:tcPr>
            <w:tcW w:w="1567"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17</w:t>
            </w:r>
          </w:p>
        </w:tc>
        <w:tc>
          <w:tcPr>
            <w:tcW w:w="2268"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85%</w:t>
            </w:r>
          </w:p>
        </w:tc>
        <w:tc>
          <w:tcPr>
            <w:tcW w:w="1369"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Sangat Praktis</w:t>
            </w:r>
          </w:p>
        </w:tc>
      </w:tr>
      <w:tr w:rsidR="008626BF" w:rsidRPr="00C46A76" w:rsidTr="00E44FA3">
        <w:trPr>
          <w:jc w:val="center"/>
        </w:trPr>
        <w:tc>
          <w:tcPr>
            <w:tcW w:w="4250" w:type="dxa"/>
            <w:gridSpan w:val="3"/>
          </w:tcPr>
          <w:p w:rsidR="008626BF" w:rsidRPr="00C46A76" w:rsidRDefault="008626BF" w:rsidP="00E44FA3">
            <w:pPr>
              <w:jc w:val="center"/>
              <w:rPr>
                <w:rFonts w:cstheme="minorHAnsi"/>
                <w:b/>
                <w:color w:val="000000" w:themeColor="text1"/>
                <w:sz w:val="20"/>
              </w:rPr>
            </w:pPr>
            <w:r w:rsidRPr="00C46A76">
              <w:rPr>
                <w:rFonts w:cstheme="minorHAnsi"/>
                <w:b/>
                <w:color w:val="000000" w:themeColor="text1"/>
                <w:sz w:val="20"/>
              </w:rPr>
              <w:t xml:space="preserve">Rata-rata hasil angket responden guru </w:t>
            </w:r>
          </w:p>
        </w:tc>
        <w:tc>
          <w:tcPr>
            <w:tcW w:w="2268"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89,7%</w:t>
            </w:r>
          </w:p>
        </w:tc>
        <w:tc>
          <w:tcPr>
            <w:tcW w:w="1369"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Sangat Praktis</w:t>
            </w:r>
          </w:p>
        </w:tc>
      </w:tr>
    </w:tbl>
    <w:p w:rsidR="008626BF" w:rsidRPr="00C46A76" w:rsidRDefault="008626BF" w:rsidP="008626BF">
      <w:pPr>
        <w:spacing w:after="0"/>
        <w:jc w:val="center"/>
        <w:rPr>
          <w:rFonts w:cstheme="minorHAnsi"/>
          <w:color w:val="000000" w:themeColor="text1"/>
          <w:sz w:val="20"/>
        </w:rPr>
      </w:pPr>
    </w:p>
    <w:p w:rsidR="008626BF" w:rsidRPr="00C46A76" w:rsidRDefault="008626BF" w:rsidP="008626BF">
      <w:pPr>
        <w:spacing w:after="0"/>
        <w:jc w:val="center"/>
        <w:rPr>
          <w:rFonts w:cstheme="minorHAnsi"/>
          <w:b/>
          <w:color w:val="000000" w:themeColor="text1"/>
          <w:sz w:val="20"/>
        </w:rPr>
      </w:pPr>
      <w:proofErr w:type="gramStart"/>
      <w:r w:rsidRPr="00C46A76">
        <w:rPr>
          <w:rFonts w:cstheme="minorHAnsi"/>
          <w:b/>
          <w:color w:val="000000" w:themeColor="text1"/>
          <w:sz w:val="20"/>
        </w:rPr>
        <w:t xml:space="preserve">Tabel </w:t>
      </w:r>
      <w:r>
        <w:rPr>
          <w:rFonts w:cstheme="minorHAnsi"/>
          <w:b/>
          <w:color w:val="000000" w:themeColor="text1"/>
          <w:sz w:val="20"/>
        </w:rPr>
        <w:t>5</w:t>
      </w:r>
      <w:r w:rsidRPr="00C46A76">
        <w:rPr>
          <w:rFonts w:cstheme="minorHAnsi"/>
          <w:b/>
          <w:color w:val="000000" w:themeColor="text1"/>
          <w:sz w:val="20"/>
        </w:rPr>
        <w:t>.</w:t>
      </w:r>
      <w:proofErr w:type="gramEnd"/>
      <w:r w:rsidRPr="00C46A76">
        <w:rPr>
          <w:rFonts w:cstheme="minorHAnsi"/>
          <w:b/>
          <w:color w:val="000000" w:themeColor="text1"/>
          <w:sz w:val="20"/>
        </w:rPr>
        <w:t xml:space="preserve"> Hasil Angket Responden Siswa Kelas 6 SD</w:t>
      </w:r>
    </w:p>
    <w:tbl>
      <w:tblPr>
        <w:tblStyle w:val="TableGrid"/>
        <w:tblW w:w="0" w:type="auto"/>
        <w:jc w:val="center"/>
        <w:tblInd w:w="812" w:type="dxa"/>
        <w:tblBorders>
          <w:left w:val="none" w:sz="0" w:space="0" w:color="auto"/>
          <w:right w:val="none" w:sz="0" w:space="0" w:color="auto"/>
          <w:insideV w:val="none" w:sz="0" w:space="0" w:color="auto"/>
        </w:tblBorders>
        <w:tblLook w:val="04A0" w:firstRow="1" w:lastRow="0" w:firstColumn="1" w:lastColumn="0" w:noHBand="0" w:noVBand="1"/>
      </w:tblPr>
      <w:tblGrid>
        <w:gridCol w:w="1564"/>
        <w:gridCol w:w="1119"/>
        <w:gridCol w:w="1567"/>
        <w:gridCol w:w="2268"/>
        <w:gridCol w:w="1369"/>
      </w:tblGrid>
      <w:tr w:rsidR="008626BF" w:rsidRPr="00C46A76" w:rsidTr="00E44FA3">
        <w:trPr>
          <w:jc w:val="center"/>
        </w:trPr>
        <w:tc>
          <w:tcPr>
            <w:tcW w:w="1564" w:type="dxa"/>
          </w:tcPr>
          <w:p w:rsidR="008626BF" w:rsidRPr="00C46A76" w:rsidRDefault="008626BF" w:rsidP="00E44FA3">
            <w:pPr>
              <w:jc w:val="center"/>
              <w:rPr>
                <w:rFonts w:cstheme="minorHAnsi"/>
                <w:b/>
                <w:color w:val="000000" w:themeColor="text1"/>
                <w:sz w:val="20"/>
              </w:rPr>
            </w:pPr>
            <w:r w:rsidRPr="00C46A76">
              <w:rPr>
                <w:rFonts w:cstheme="minorHAnsi"/>
                <w:b/>
                <w:color w:val="000000" w:themeColor="text1"/>
                <w:sz w:val="20"/>
              </w:rPr>
              <w:t xml:space="preserve">Aspek </w:t>
            </w:r>
          </w:p>
          <w:p w:rsidR="008626BF" w:rsidRPr="00C46A76" w:rsidRDefault="008626BF" w:rsidP="00E44FA3">
            <w:pPr>
              <w:jc w:val="center"/>
              <w:rPr>
                <w:rFonts w:cstheme="minorHAnsi"/>
                <w:b/>
                <w:color w:val="000000" w:themeColor="text1"/>
                <w:sz w:val="20"/>
              </w:rPr>
            </w:pPr>
          </w:p>
        </w:tc>
        <w:tc>
          <w:tcPr>
            <w:tcW w:w="1119" w:type="dxa"/>
          </w:tcPr>
          <w:p w:rsidR="008626BF" w:rsidRPr="00C46A76" w:rsidRDefault="008626BF" w:rsidP="00E44FA3">
            <w:pPr>
              <w:jc w:val="center"/>
              <w:rPr>
                <w:rFonts w:cstheme="minorHAnsi"/>
                <w:b/>
                <w:color w:val="000000" w:themeColor="text1"/>
                <w:sz w:val="20"/>
              </w:rPr>
            </w:pPr>
            <w:r w:rsidRPr="00C46A76">
              <w:rPr>
                <w:rFonts w:cstheme="minorHAnsi"/>
                <w:b/>
                <w:color w:val="000000" w:themeColor="text1"/>
                <w:sz w:val="20"/>
              </w:rPr>
              <w:t>Skor Ideal</w:t>
            </w:r>
          </w:p>
          <w:p w:rsidR="008626BF" w:rsidRPr="00C46A76" w:rsidRDefault="008626BF" w:rsidP="00E44FA3">
            <w:pPr>
              <w:jc w:val="center"/>
              <w:rPr>
                <w:rFonts w:cstheme="minorHAnsi"/>
                <w:b/>
                <w:color w:val="000000" w:themeColor="text1"/>
                <w:sz w:val="20"/>
              </w:rPr>
            </w:pPr>
          </w:p>
        </w:tc>
        <w:tc>
          <w:tcPr>
            <w:tcW w:w="1567" w:type="dxa"/>
          </w:tcPr>
          <w:p w:rsidR="008626BF" w:rsidRPr="00C46A76" w:rsidRDefault="008626BF" w:rsidP="00E44FA3">
            <w:pPr>
              <w:jc w:val="center"/>
              <w:rPr>
                <w:rFonts w:cstheme="minorHAnsi"/>
                <w:b/>
                <w:color w:val="000000" w:themeColor="text1"/>
                <w:sz w:val="20"/>
              </w:rPr>
            </w:pPr>
            <w:r w:rsidRPr="00C46A76">
              <w:rPr>
                <w:rFonts w:cstheme="minorHAnsi"/>
                <w:b/>
                <w:color w:val="000000" w:themeColor="text1"/>
                <w:sz w:val="20"/>
              </w:rPr>
              <w:t>Skor Aktual</w:t>
            </w:r>
          </w:p>
          <w:p w:rsidR="008626BF" w:rsidRPr="00C46A76" w:rsidRDefault="008626BF" w:rsidP="00E44FA3">
            <w:pPr>
              <w:jc w:val="center"/>
              <w:rPr>
                <w:rFonts w:cstheme="minorHAnsi"/>
                <w:b/>
                <w:color w:val="000000" w:themeColor="text1"/>
                <w:sz w:val="20"/>
              </w:rPr>
            </w:pPr>
          </w:p>
        </w:tc>
        <w:tc>
          <w:tcPr>
            <w:tcW w:w="2268" w:type="dxa"/>
          </w:tcPr>
          <w:p w:rsidR="008626BF" w:rsidRPr="00C46A76" w:rsidRDefault="008626BF" w:rsidP="00E44FA3">
            <w:pPr>
              <w:jc w:val="center"/>
              <w:rPr>
                <w:rFonts w:cstheme="minorHAnsi"/>
                <w:b/>
                <w:color w:val="000000" w:themeColor="text1"/>
                <w:sz w:val="20"/>
              </w:rPr>
            </w:pPr>
            <w:r w:rsidRPr="00C46A76">
              <w:rPr>
                <w:rFonts w:cstheme="minorHAnsi"/>
                <w:b/>
                <w:color w:val="000000" w:themeColor="text1"/>
                <w:sz w:val="20"/>
              </w:rPr>
              <w:t>Presentase Kelayakan</w:t>
            </w:r>
          </w:p>
        </w:tc>
        <w:tc>
          <w:tcPr>
            <w:tcW w:w="1369" w:type="dxa"/>
          </w:tcPr>
          <w:p w:rsidR="008626BF" w:rsidRPr="00C46A76" w:rsidRDefault="008626BF" w:rsidP="00E44FA3">
            <w:pPr>
              <w:jc w:val="center"/>
              <w:rPr>
                <w:rFonts w:cstheme="minorHAnsi"/>
                <w:b/>
                <w:color w:val="000000" w:themeColor="text1"/>
                <w:sz w:val="20"/>
              </w:rPr>
            </w:pPr>
            <w:r w:rsidRPr="00C46A76">
              <w:rPr>
                <w:rFonts w:cstheme="minorHAnsi"/>
                <w:b/>
                <w:color w:val="000000" w:themeColor="text1"/>
                <w:sz w:val="20"/>
              </w:rPr>
              <w:t>Kategori</w:t>
            </w:r>
          </w:p>
          <w:p w:rsidR="008626BF" w:rsidRPr="00C46A76" w:rsidRDefault="008626BF" w:rsidP="00E44FA3">
            <w:pPr>
              <w:jc w:val="center"/>
              <w:rPr>
                <w:rFonts w:cstheme="minorHAnsi"/>
                <w:b/>
                <w:color w:val="000000" w:themeColor="text1"/>
                <w:sz w:val="20"/>
              </w:rPr>
            </w:pPr>
          </w:p>
        </w:tc>
      </w:tr>
      <w:tr w:rsidR="008626BF" w:rsidRPr="00C46A76" w:rsidTr="00E44FA3">
        <w:trPr>
          <w:jc w:val="center"/>
        </w:trPr>
        <w:tc>
          <w:tcPr>
            <w:tcW w:w="1564"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 xml:space="preserve">Desain Pembelajaran </w:t>
            </w:r>
          </w:p>
        </w:tc>
        <w:tc>
          <w:tcPr>
            <w:tcW w:w="1119"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16</w:t>
            </w:r>
          </w:p>
        </w:tc>
        <w:tc>
          <w:tcPr>
            <w:tcW w:w="1567"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14,5</w:t>
            </w:r>
          </w:p>
        </w:tc>
        <w:tc>
          <w:tcPr>
            <w:tcW w:w="2268" w:type="dxa"/>
          </w:tcPr>
          <w:p w:rsidR="008626BF" w:rsidRPr="00C46A76" w:rsidRDefault="008626BF" w:rsidP="00E44FA3">
            <w:pPr>
              <w:jc w:val="center"/>
              <w:rPr>
                <w:color w:val="000000" w:themeColor="text1"/>
                <w:sz w:val="20"/>
              </w:rPr>
            </w:pPr>
            <w:r w:rsidRPr="00C46A76">
              <w:rPr>
                <w:color w:val="000000" w:themeColor="text1"/>
                <w:sz w:val="20"/>
              </w:rPr>
              <w:t>90,6%</w:t>
            </w:r>
          </w:p>
        </w:tc>
        <w:tc>
          <w:tcPr>
            <w:tcW w:w="1369"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Sangat Praktis</w:t>
            </w:r>
          </w:p>
        </w:tc>
      </w:tr>
      <w:tr w:rsidR="008626BF" w:rsidRPr="00C46A76" w:rsidTr="00E44FA3">
        <w:trPr>
          <w:jc w:val="center"/>
        </w:trPr>
        <w:tc>
          <w:tcPr>
            <w:tcW w:w="1564"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lastRenderedPageBreak/>
              <w:t xml:space="preserve">Operasional </w:t>
            </w:r>
          </w:p>
        </w:tc>
        <w:tc>
          <w:tcPr>
            <w:tcW w:w="1119"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8</w:t>
            </w:r>
          </w:p>
        </w:tc>
        <w:tc>
          <w:tcPr>
            <w:tcW w:w="1567"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7,2</w:t>
            </w:r>
          </w:p>
        </w:tc>
        <w:tc>
          <w:tcPr>
            <w:tcW w:w="2268"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90%</w:t>
            </w:r>
          </w:p>
        </w:tc>
        <w:tc>
          <w:tcPr>
            <w:tcW w:w="1369"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Sangat Praktis</w:t>
            </w:r>
          </w:p>
        </w:tc>
      </w:tr>
      <w:tr w:rsidR="008626BF" w:rsidRPr="00C46A76" w:rsidTr="00E44FA3">
        <w:trPr>
          <w:jc w:val="center"/>
        </w:trPr>
        <w:tc>
          <w:tcPr>
            <w:tcW w:w="1564"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Komunikasi Visual</w:t>
            </w:r>
          </w:p>
        </w:tc>
        <w:tc>
          <w:tcPr>
            <w:tcW w:w="1119"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16</w:t>
            </w:r>
          </w:p>
        </w:tc>
        <w:tc>
          <w:tcPr>
            <w:tcW w:w="1567"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14,1</w:t>
            </w:r>
          </w:p>
        </w:tc>
        <w:tc>
          <w:tcPr>
            <w:tcW w:w="2268"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88,1%</w:t>
            </w:r>
          </w:p>
        </w:tc>
        <w:tc>
          <w:tcPr>
            <w:tcW w:w="1369"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Sangat Praktis</w:t>
            </w:r>
          </w:p>
        </w:tc>
      </w:tr>
      <w:tr w:rsidR="008626BF" w:rsidRPr="00C46A76" w:rsidTr="00E44FA3">
        <w:trPr>
          <w:jc w:val="center"/>
        </w:trPr>
        <w:tc>
          <w:tcPr>
            <w:tcW w:w="4250" w:type="dxa"/>
            <w:gridSpan w:val="3"/>
          </w:tcPr>
          <w:p w:rsidR="008626BF" w:rsidRPr="00C46A76" w:rsidRDefault="008626BF" w:rsidP="00E44FA3">
            <w:pPr>
              <w:jc w:val="center"/>
              <w:rPr>
                <w:rFonts w:cstheme="minorHAnsi"/>
                <w:b/>
                <w:color w:val="000000" w:themeColor="text1"/>
                <w:sz w:val="20"/>
              </w:rPr>
            </w:pPr>
            <w:r w:rsidRPr="00C46A76">
              <w:rPr>
                <w:rFonts w:cstheme="minorHAnsi"/>
                <w:b/>
                <w:color w:val="000000" w:themeColor="text1"/>
                <w:sz w:val="20"/>
              </w:rPr>
              <w:t>Rata-rata hasil angket responden siswa</w:t>
            </w:r>
          </w:p>
        </w:tc>
        <w:tc>
          <w:tcPr>
            <w:tcW w:w="2268"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89,6%</w:t>
            </w:r>
          </w:p>
        </w:tc>
        <w:tc>
          <w:tcPr>
            <w:tcW w:w="1369" w:type="dxa"/>
          </w:tcPr>
          <w:p w:rsidR="008626BF" w:rsidRPr="00C46A76" w:rsidRDefault="008626BF" w:rsidP="00E44FA3">
            <w:pPr>
              <w:jc w:val="center"/>
              <w:rPr>
                <w:rFonts w:cstheme="minorHAnsi"/>
                <w:color w:val="000000" w:themeColor="text1"/>
                <w:sz w:val="20"/>
              </w:rPr>
            </w:pPr>
            <w:r w:rsidRPr="00C46A76">
              <w:rPr>
                <w:rFonts w:cstheme="minorHAnsi"/>
                <w:color w:val="000000" w:themeColor="text1"/>
                <w:sz w:val="20"/>
              </w:rPr>
              <w:t>Sangat Praktis</w:t>
            </w:r>
          </w:p>
        </w:tc>
      </w:tr>
    </w:tbl>
    <w:p w:rsidR="008626BF" w:rsidRDefault="008626BF" w:rsidP="008626BF">
      <w:pPr>
        <w:spacing w:after="0"/>
        <w:jc w:val="both"/>
        <w:rPr>
          <w:sz w:val="24"/>
        </w:rPr>
      </w:pPr>
    </w:p>
    <w:p w:rsidR="008626BF" w:rsidRDefault="008626BF" w:rsidP="008626BF">
      <w:pPr>
        <w:spacing w:after="0"/>
        <w:ind w:firstLine="720"/>
        <w:jc w:val="both"/>
        <w:rPr>
          <w:sz w:val="24"/>
        </w:rPr>
      </w:pPr>
      <w:r w:rsidRPr="008626BF">
        <w:rPr>
          <w:sz w:val="24"/>
        </w:rPr>
        <w:t>Berdasarkan temuan evaluasi di atas, nilai rata-rata respon guru dan siswa dengan kategori “Sangat Praktis” adalah 89</w:t>
      </w:r>
      <w:proofErr w:type="gramStart"/>
      <w:r w:rsidRPr="008626BF">
        <w:rPr>
          <w:sz w:val="24"/>
        </w:rPr>
        <w:t>,65</w:t>
      </w:r>
      <w:proofErr w:type="gramEnd"/>
      <w:r w:rsidRPr="008626BF">
        <w:rPr>
          <w:sz w:val="24"/>
        </w:rPr>
        <w:t xml:space="preserve">%, menunjukkan bahwa media pembelajaran berbasis </w:t>
      </w:r>
      <w:r w:rsidRPr="008626BF">
        <w:rPr>
          <w:i/>
          <w:sz w:val="24"/>
        </w:rPr>
        <w:t>android</w:t>
      </w:r>
      <w:r w:rsidRPr="008626BF">
        <w:rPr>
          <w:sz w:val="24"/>
        </w:rPr>
        <w:t xml:space="preserve"> sangat praktis untuk digunakan.</w:t>
      </w:r>
      <w:r>
        <w:rPr>
          <w:sz w:val="24"/>
        </w:rPr>
        <w:t xml:space="preserve"> </w:t>
      </w:r>
      <w:r w:rsidRPr="008626BF">
        <w:rPr>
          <w:sz w:val="24"/>
        </w:rPr>
        <w:t xml:space="preserve">Nilai kepraktisan yang diperoleh menunjukkan bahwa penggunaan media pembelajaran berbasis </w:t>
      </w:r>
      <w:r w:rsidRPr="008626BF">
        <w:rPr>
          <w:i/>
          <w:sz w:val="24"/>
        </w:rPr>
        <w:t>android</w:t>
      </w:r>
      <w:r w:rsidRPr="008626BF">
        <w:rPr>
          <w:sz w:val="24"/>
        </w:rPr>
        <w:t xml:space="preserve"> mutlak tepat dalam interaksi pembelajaran, sebagaimana </w:t>
      </w:r>
      <w:r>
        <w:rPr>
          <w:sz w:val="24"/>
        </w:rPr>
        <w:fldChar w:fldCharType="begin" w:fldLock="1"/>
      </w:r>
      <w:r>
        <w:rPr>
          <w:sz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approach.","author":[{"dropping-particle":"","family":"Ramli","given":"Muhammad","non-dropping-particle":"","parse-names":false,"suffix":""}],"container-title":"e-conversion - Proposal for a Cluster of Excellence","id":"ITEM-1","issued":{"date-parts":[["2018"]]},"number-of-pages":"20-21","title":"Media dan Teknologi Pembelajaran","type":"book"},"uris":["http://www.mendeley.com/documents/?uuid=4301e2ce-4b59-4f00-a7a5-6bd95f7bae83"]}],"mendeley":{"formattedCitation":"(Ramli, 2018)","plainTextFormattedCitation":"(Ramli, 2018)","previouslyFormattedCitation":"(Ramli, 2018)"},"properties":{"noteIndex":0},"schema":"https://github.com/citation-style-language/schema/raw/master/csl-citation.json"}</w:instrText>
      </w:r>
      <w:r>
        <w:rPr>
          <w:sz w:val="24"/>
        </w:rPr>
        <w:fldChar w:fldCharType="separate"/>
      </w:r>
      <w:r w:rsidRPr="008626BF">
        <w:rPr>
          <w:noProof/>
          <w:sz w:val="24"/>
        </w:rPr>
        <w:t>(Ramli, 2018)</w:t>
      </w:r>
      <w:r>
        <w:rPr>
          <w:sz w:val="24"/>
        </w:rPr>
        <w:fldChar w:fldCharType="end"/>
      </w:r>
      <w:r w:rsidRPr="008626BF">
        <w:rPr>
          <w:sz w:val="24"/>
        </w:rPr>
        <w:t xml:space="preserve"> menyatakan bahwa media pembelajaran ini dapat membantu pendidik dalam mengkomunikasikan pesan yang diinstruksikan tanpa hambatan.</w:t>
      </w:r>
      <w:r>
        <w:rPr>
          <w:sz w:val="24"/>
        </w:rPr>
        <w:t xml:space="preserve"> </w:t>
      </w:r>
    </w:p>
    <w:p w:rsidR="008626BF" w:rsidRDefault="008626BF" w:rsidP="008626BF">
      <w:pPr>
        <w:ind w:firstLine="720"/>
        <w:jc w:val="both"/>
        <w:rPr>
          <w:rFonts w:cstheme="minorHAnsi"/>
          <w:color w:val="000000" w:themeColor="text1"/>
          <w:sz w:val="24"/>
          <w:szCs w:val="24"/>
        </w:rPr>
      </w:pPr>
      <w:r w:rsidRPr="00C46A76">
        <w:rPr>
          <w:rFonts w:cstheme="minorHAnsi"/>
          <w:color w:val="000000" w:themeColor="text1"/>
          <w:sz w:val="24"/>
        </w:rPr>
        <w:t xml:space="preserve">Selain mengisi angket, siswa juga diberikan tes berupa </w:t>
      </w:r>
      <w:r w:rsidRPr="00C46A76">
        <w:rPr>
          <w:rFonts w:cstheme="minorHAnsi"/>
          <w:i/>
          <w:color w:val="000000" w:themeColor="text1"/>
          <w:sz w:val="24"/>
        </w:rPr>
        <w:t>pretest</w:t>
      </w:r>
      <w:r w:rsidRPr="00C46A76">
        <w:rPr>
          <w:rFonts w:cstheme="minorHAnsi"/>
          <w:color w:val="000000" w:themeColor="text1"/>
          <w:sz w:val="24"/>
        </w:rPr>
        <w:t xml:space="preserve"> dan </w:t>
      </w:r>
      <w:r w:rsidRPr="00C46A76">
        <w:rPr>
          <w:rFonts w:cstheme="minorHAnsi"/>
          <w:i/>
          <w:color w:val="000000" w:themeColor="text1"/>
          <w:sz w:val="24"/>
        </w:rPr>
        <w:t>postest</w:t>
      </w:r>
      <w:r w:rsidRPr="00C46A76">
        <w:rPr>
          <w:rFonts w:cstheme="minorHAnsi"/>
          <w:color w:val="000000" w:themeColor="text1"/>
          <w:sz w:val="24"/>
        </w:rPr>
        <w:t xml:space="preserve"> untuk mengetahui keefektifan media pembelajaran tersebut. </w:t>
      </w:r>
      <w:proofErr w:type="gramStart"/>
      <w:r w:rsidRPr="00C46A76">
        <w:rPr>
          <w:rFonts w:cstheme="minorHAnsi"/>
          <w:color w:val="000000" w:themeColor="text1"/>
          <w:sz w:val="24"/>
        </w:rPr>
        <w:t>Siswa berjumlah 10 orang untuk mengerjakan tes tersebut.</w:t>
      </w:r>
      <w:proofErr w:type="gramEnd"/>
      <w:r>
        <w:rPr>
          <w:rFonts w:cstheme="minorHAnsi"/>
          <w:color w:val="000000" w:themeColor="text1"/>
          <w:sz w:val="24"/>
        </w:rPr>
        <w:t xml:space="preserve"> </w:t>
      </w:r>
      <w:proofErr w:type="gramStart"/>
      <w:r w:rsidRPr="008626BF">
        <w:rPr>
          <w:rFonts w:cstheme="minorHAnsi"/>
          <w:color w:val="000000" w:themeColor="text1"/>
          <w:sz w:val="24"/>
        </w:rPr>
        <w:t xml:space="preserve">Rata-rata nilai </w:t>
      </w:r>
      <w:r w:rsidRPr="008626BF">
        <w:rPr>
          <w:rFonts w:cstheme="minorHAnsi"/>
          <w:i/>
          <w:color w:val="000000" w:themeColor="text1"/>
          <w:sz w:val="24"/>
        </w:rPr>
        <w:t>pretest</w:t>
      </w:r>
      <w:r>
        <w:rPr>
          <w:rFonts w:cstheme="minorHAnsi"/>
          <w:color w:val="000000" w:themeColor="text1"/>
          <w:sz w:val="24"/>
        </w:rPr>
        <w:t xml:space="preserve"> 10</w:t>
      </w:r>
      <w:r w:rsidRPr="008626BF">
        <w:rPr>
          <w:rFonts w:cstheme="minorHAnsi"/>
          <w:color w:val="000000" w:themeColor="text1"/>
          <w:sz w:val="24"/>
        </w:rPr>
        <w:t xml:space="preserve"> siswa adalah 430, sedangkan rata-rata nilai </w:t>
      </w:r>
      <w:r w:rsidRPr="008626BF">
        <w:rPr>
          <w:rFonts w:cstheme="minorHAnsi"/>
          <w:i/>
          <w:color w:val="000000" w:themeColor="text1"/>
          <w:sz w:val="24"/>
        </w:rPr>
        <w:t>posttest</w:t>
      </w:r>
      <w:r w:rsidRPr="008626BF">
        <w:rPr>
          <w:rFonts w:cstheme="minorHAnsi"/>
          <w:color w:val="000000" w:themeColor="text1"/>
          <w:sz w:val="24"/>
        </w:rPr>
        <w:t xml:space="preserve"> adalah 830.</w:t>
      </w:r>
      <w:proofErr w:type="gramEnd"/>
      <w:r>
        <w:rPr>
          <w:rFonts w:cstheme="minorHAnsi"/>
          <w:color w:val="000000" w:themeColor="text1"/>
          <w:sz w:val="24"/>
        </w:rPr>
        <w:t xml:space="preserve"> </w:t>
      </w:r>
      <w:r w:rsidRPr="00C46A76">
        <w:rPr>
          <w:rFonts w:cstheme="minorHAnsi"/>
          <w:color w:val="000000" w:themeColor="text1"/>
          <w:sz w:val="24"/>
        </w:rPr>
        <w:t>Dari hasil penilaian tersebut didapat presentase 70</w:t>
      </w:r>
      <w:proofErr w:type="gramStart"/>
      <w:r w:rsidRPr="00C46A76">
        <w:rPr>
          <w:rFonts w:cstheme="minorHAnsi"/>
          <w:color w:val="000000" w:themeColor="text1"/>
          <w:sz w:val="24"/>
        </w:rPr>
        <w:t>,5</w:t>
      </w:r>
      <w:proofErr w:type="gramEnd"/>
      <w:r w:rsidRPr="00C46A76">
        <w:rPr>
          <w:rFonts w:cstheme="minorHAnsi"/>
          <w:color w:val="000000" w:themeColor="text1"/>
          <w:sz w:val="24"/>
        </w:rPr>
        <w:t xml:space="preserve"> dengan kategori cukup eketif, dimana hasil tersebut didapatkan melalui perhitungan persentasi N-Gain. </w:t>
      </w:r>
      <w:r w:rsidRPr="00C46A76">
        <w:rPr>
          <w:rFonts w:cstheme="minorHAnsi"/>
          <w:color w:val="000000" w:themeColor="text1"/>
          <w:sz w:val="24"/>
          <w:szCs w:val="24"/>
        </w:rPr>
        <w:t xml:space="preserve">Hal ini selaras dengan </w:t>
      </w:r>
      <w:r>
        <w:rPr>
          <w:rFonts w:cstheme="minorHAnsi"/>
          <w:color w:val="000000" w:themeColor="text1"/>
          <w:sz w:val="24"/>
          <w:szCs w:val="24"/>
        </w:rPr>
        <w:fldChar w:fldCharType="begin" w:fldLock="1"/>
      </w:r>
      <w:r>
        <w:rPr>
          <w:rFonts w:cstheme="minorHAnsi"/>
          <w:color w:val="000000" w:themeColor="text1"/>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approach.","author":[{"dropping-particle":"","family":"Ramli","given":"Muhammad","non-dropping-particle":"","parse-names":false,"suffix":""}],"container-title":"e-conversion - Proposal for a Cluster of Excellence","id":"ITEM-1","issued":{"date-parts":[["2018"]]},"number-of-pages":"20-21","title":"Media dan Teknologi Pembelajaran","type":"book"},"uris":["http://www.mendeley.com/documents/?uuid=4301e2ce-4b59-4f00-a7a5-6bd95f7bae83"]}],"mendeley":{"formattedCitation":"(Ramli, 2018)","plainTextFormattedCitation":"(Ramli, 2018)","previouslyFormattedCitation":"(Ramli, 2018)"},"properties":{"noteIndex":0},"schema":"https://github.com/citation-style-language/schema/raw/master/csl-citation.json"}</w:instrText>
      </w:r>
      <w:r>
        <w:rPr>
          <w:rFonts w:cstheme="minorHAnsi"/>
          <w:color w:val="000000" w:themeColor="text1"/>
          <w:sz w:val="24"/>
          <w:szCs w:val="24"/>
        </w:rPr>
        <w:fldChar w:fldCharType="separate"/>
      </w:r>
      <w:r w:rsidRPr="008626BF">
        <w:rPr>
          <w:rFonts w:cstheme="minorHAnsi"/>
          <w:noProof/>
          <w:color w:val="000000" w:themeColor="text1"/>
          <w:sz w:val="24"/>
          <w:szCs w:val="24"/>
        </w:rPr>
        <w:t>(Ramli, 2018)</w:t>
      </w:r>
      <w:r>
        <w:rPr>
          <w:rFonts w:cstheme="minorHAnsi"/>
          <w:color w:val="000000" w:themeColor="text1"/>
          <w:sz w:val="24"/>
          <w:szCs w:val="24"/>
        </w:rPr>
        <w:fldChar w:fldCharType="end"/>
      </w:r>
      <w:r w:rsidRPr="00C46A76">
        <w:rPr>
          <w:rFonts w:cstheme="minorHAnsi"/>
          <w:color w:val="000000" w:themeColor="text1"/>
          <w:sz w:val="24"/>
          <w:szCs w:val="24"/>
        </w:rPr>
        <w:t xml:space="preserve"> bahwa media pembelajaran dapat merangsang cara pikir siswa dan membantu siswa dalam mengingat materi yang diajarkan.</w:t>
      </w:r>
    </w:p>
    <w:p w:rsidR="008626BF" w:rsidRDefault="008626BF" w:rsidP="008626BF">
      <w:pPr>
        <w:spacing w:after="0" w:line="360" w:lineRule="auto"/>
        <w:jc w:val="both"/>
        <w:rPr>
          <w:rFonts w:cstheme="minorHAnsi"/>
          <w:b/>
          <w:color w:val="000000" w:themeColor="text1"/>
          <w:sz w:val="24"/>
          <w:szCs w:val="24"/>
        </w:rPr>
      </w:pPr>
      <w:r w:rsidRPr="008626BF">
        <w:rPr>
          <w:rFonts w:cstheme="minorHAnsi"/>
          <w:b/>
          <w:color w:val="000000" w:themeColor="text1"/>
          <w:sz w:val="24"/>
          <w:szCs w:val="24"/>
        </w:rPr>
        <w:t>Kesimpulan</w:t>
      </w:r>
    </w:p>
    <w:p w:rsidR="008626BF" w:rsidRDefault="008626BF" w:rsidP="008626BF">
      <w:pPr>
        <w:ind w:firstLine="720"/>
        <w:jc w:val="both"/>
        <w:rPr>
          <w:rFonts w:cstheme="minorHAnsi"/>
          <w:color w:val="000000" w:themeColor="text1"/>
          <w:sz w:val="24"/>
        </w:rPr>
      </w:pPr>
      <w:r w:rsidRPr="008626BF">
        <w:rPr>
          <w:rFonts w:cstheme="minorHAnsi"/>
          <w:color w:val="000000" w:themeColor="text1"/>
          <w:sz w:val="24"/>
        </w:rPr>
        <w:t xml:space="preserve">Produk peneliti ini adalah media pembelajaran berbasis </w:t>
      </w:r>
      <w:r w:rsidRPr="008626BF">
        <w:rPr>
          <w:rFonts w:cstheme="minorHAnsi"/>
          <w:i/>
          <w:color w:val="000000" w:themeColor="text1"/>
          <w:sz w:val="24"/>
        </w:rPr>
        <w:t>android</w:t>
      </w:r>
      <w:r w:rsidRPr="008626BF">
        <w:rPr>
          <w:rFonts w:cstheme="minorHAnsi"/>
          <w:color w:val="000000" w:themeColor="text1"/>
          <w:sz w:val="24"/>
        </w:rPr>
        <w:t xml:space="preserve"> untuk mata pelajaran matematika khususnya penjumlahan dan pengurangan bilangan bulat untuk kelas VI SD.</w:t>
      </w:r>
      <w:r>
        <w:rPr>
          <w:rFonts w:cstheme="minorHAnsi"/>
          <w:color w:val="000000" w:themeColor="text1"/>
          <w:sz w:val="24"/>
        </w:rPr>
        <w:t xml:space="preserve"> </w:t>
      </w:r>
      <w:r w:rsidRPr="008626BF">
        <w:rPr>
          <w:rFonts w:cstheme="minorHAnsi"/>
          <w:color w:val="000000" w:themeColor="text1"/>
          <w:sz w:val="24"/>
        </w:rPr>
        <w:t>Kelayakan pencapaian ketiga validator tersebut memperoleh skor</w:t>
      </w:r>
      <w:r>
        <w:rPr>
          <w:rFonts w:cstheme="minorHAnsi"/>
          <w:color w:val="000000" w:themeColor="text1"/>
          <w:sz w:val="24"/>
        </w:rPr>
        <w:t xml:space="preserve"> rata-rata sebesar 88,02% </w:t>
      </w:r>
      <w:r w:rsidRPr="008626BF">
        <w:rPr>
          <w:rFonts w:cstheme="minorHAnsi"/>
          <w:color w:val="000000" w:themeColor="text1"/>
          <w:sz w:val="24"/>
        </w:rPr>
        <w:t>dengan kategori sangat valid.</w:t>
      </w:r>
      <w:r>
        <w:rPr>
          <w:rFonts w:cstheme="minorHAnsi"/>
          <w:color w:val="000000" w:themeColor="text1"/>
          <w:sz w:val="24"/>
        </w:rPr>
        <w:t xml:space="preserve"> </w:t>
      </w:r>
      <w:r w:rsidRPr="007F0AFD">
        <w:rPr>
          <w:rFonts w:cstheme="minorHAnsi"/>
          <w:color w:val="000000" w:themeColor="text1"/>
          <w:sz w:val="24"/>
        </w:rPr>
        <w:t>Kemudian, pada saat itu penilaian hasil ke</w:t>
      </w:r>
      <w:r>
        <w:rPr>
          <w:rFonts w:cstheme="minorHAnsi"/>
          <w:color w:val="000000" w:themeColor="text1"/>
          <w:sz w:val="24"/>
        </w:rPr>
        <w:t xml:space="preserve">praktisan </w:t>
      </w:r>
      <w:r w:rsidRPr="007F0AFD">
        <w:rPr>
          <w:rFonts w:cstheme="minorHAnsi"/>
          <w:color w:val="000000" w:themeColor="text1"/>
          <w:sz w:val="24"/>
        </w:rPr>
        <w:t xml:space="preserve">mendapatkan nilai </w:t>
      </w:r>
      <w:r>
        <w:rPr>
          <w:rFonts w:cstheme="minorHAnsi"/>
          <w:color w:val="000000" w:themeColor="text1"/>
          <w:sz w:val="24"/>
        </w:rPr>
        <w:t>rata-rata</w:t>
      </w:r>
      <w:r w:rsidRPr="007F0AFD">
        <w:rPr>
          <w:rFonts w:cstheme="minorHAnsi"/>
          <w:color w:val="000000" w:themeColor="text1"/>
          <w:sz w:val="24"/>
        </w:rPr>
        <w:t xml:space="preserve"> 2 responden 89</w:t>
      </w:r>
      <w:proofErr w:type="gramStart"/>
      <w:r w:rsidRPr="007F0AFD">
        <w:rPr>
          <w:rFonts w:cstheme="minorHAnsi"/>
          <w:color w:val="000000" w:themeColor="text1"/>
          <w:sz w:val="24"/>
        </w:rPr>
        <w:t>,65</w:t>
      </w:r>
      <w:proofErr w:type="gramEnd"/>
      <w:r w:rsidRPr="007F0AFD">
        <w:rPr>
          <w:rFonts w:cstheme="minorHAnsi"/>
          <w:color w:val="000000" w:themeColor="text1"/>
          <w:sz w:val="24"/>
        </w:rPr>
        <w:t>% dengan k</w:t>
      </w:r>
      <w:r>
        <w:rPr>
          <w:rFonts w:cstheme="minorHAnsi"/>
          <w:color w:val="000000" w:themeColor="text1"/>
          <w:sz w:val="24"/>
        </w:rPr>
        <w:t>ategori</w:t>
      </w:r>
      <w:r w:rsidRPr="007F0AFD">
        <w:rPr>
          <w:rFonts w:cstheme="minorHAnsi"/>
          <w:color w:val="000000" w:themeColor="text1"/>
          <w:sz w:val="24"/>
        </w:rPr>
        <w:t xml:space="preserve"> sangat pr</w:t>
      </w:r>
      <w:r>
        <w:rPr>
          <w:rFonts w:cstheme="minorHAnsi"/>
          <w:color w:val="000000" w:themeColor="text1"/>
          <w:sz w:val="24"/>
        </w:rPr>
        <w:t>aktis</w:t>
      </w:r>
      <w:r w:rsidRPr="007F0AFD">
        <w:rPr>
          <w:rFonts w:cstheme="minorHAnsi"/>
          <w:color w:val="000000" w:themeColor="text1"/>
          <w:sz w:val="24"/>
        </w:rPr>
        <w:t>. Selain itu, penilaian ke</w:t>
      </w:r>
      <w:r>
        <w:rPr>
          <w:rFonts w:cstheme="minorHAnsi"/>
          <w:color w:val="000000" w:themeColor="text1"/>
          <w:sz w:val="24"/>
        </w:rPr>
        <w:t>efektifan</w:t>
      </w:r>
      <w:r w:rsidRPr="007F0AFD">
        <w:rPr>
          <w:rFonts w:cstheme="minorHAnsi"/>
          <w:color w:val="000000" w:themeColor="text1"/>
          <w:sz w:val="24"/>
        </w:rPr>
        <w:t xml:space="preserve"> 10 siswa mendapat nilai </w:t>
      </w:r>
      <w:r>
        <w:rPr>
          <w:rFonts w:cstheme="minorHAnsi"/>
          <w:color w:val="000000" w:themeColor="text1"/>
          <w:sz w:val="24"/>
        </w:rPr>
        <w:t xml:space="preserve">rata-rata </w:t>
      </w:r>
      <w:r w:rsidRPr="007F0AFD">
        <w:rPr>
          <w:rFonts w:cstheme="minorHAnsi"/>
          <w:color w:val="000000" w:themeColor="text1"/>
          <w:sz w:val="24"/>
        </w:rPr>
        <w:t>umum 70</w:t>
      </w:r>
      <w:proofErr w:type="gramStart"/>
      <w:r w:rsidRPr="007F0AFD">
        <w:rPr>
          <w:rFonts w:cstheme="minorHAnsi"/>
          <w:color w:val="000000" w:themeColor="text1"/>
          <w:sz w:val="24"/>
        </w:rPr>
        <w:t>,5</w:t>
      </w:r>
      <w:proofErr w:type="gramEnd"/>
      <w:r w:rsidRPr="007F0AFD">
        <w:rPr>
          <w:rFonts w:cstheme="minorHAnsi"/>
          <w:color w:val="000000" w:themeColor="text1"/>
          <w:sz w:val="24"/>
        </w:rPr>
        <w:t xml:space="preserve"> dengan </w:t>
      </w:r>
      <w:r>
        <w:rPr>
          <w:rFonts w:cstheme="minorHAnsi"/>
          <w:color w:val="000000" w:themeColor="text1"/>
          <w:sz w:val="24"/>
        </w:rPr>
        <w:t>kategori cukup efektif</w:t>
      </w:r>
      <w:r w:rsidRPr="007F0AFD">
        <w:rPr>
          <w:rFonts w:cstheme="minorHAnsi"/>
          <w:color w:val="000000" w:themeColor="text1"/>
          <w:sz w:val="24"/>
        </w:rPr>
        <w:t xml:space="preserve">. </w:t>
      </w:r>
      <w:proofErr w:type="gramStart"/>
      <w:r w:rsidRPr="007F0AFD">
        <w:rPr>
          <w:rFonts w:cstheme="minorHAnsi"/>
          <w:color w:val="000000" w:themeColor="text1"/>
          <w:sz w:val="24"/>
        </w:rPr>
        <w:t>Berdasarkan penjelasan tersebut,</w:t>
      </w:r>
      <w:r>
        <w:rPr>
          <w:rFonts w:cstheme="minorHAnsi"/>
          <w:color w:val="000000" w:themeColor="text1"/>
          <w:sz w:val="24"/>
        </w:rPr>
        <w:t xml:space="preserve"> maka </w:t>
      </w:r>
      <w:r w:rsidRPr="008626BF">
        <w:rPr>
          <w:rFonts w:cstheme="minorHAnsi"/>
          <w:color w:val="000000" w:themeColor="text1"/>
          <w:sz w:val="24"/>
        </w:rPr>
        <w:t xml:space="preserve">secara umum dapat disimpulkan bahwa media pembelajaran berbasis </w:t>
      </w:r>
      <w:r w:rsidRPr="008626BF">
        <w:rPr>
          <w:rFonts w:cstheme="minorHAnsi"/>
          <w:i/>
          <w:color w:val="000000" w:themeColor="text1"/>
          <w:sz w:val="24"/>
        </w:rPr>
        <w:t>android</w:t>
      </w:r>
      <w:r w:rsidRPr="008626BF">
        <w:rPr>
          <w:rFonts w:cstheme="minorHAnsi"/>
          <w:color w:val="000000" w:themeColor="text1"/>
          <w:sz w:val="24"/>
        </w:rPr>
        <w:t xml:space="preserve"> ini dapat diterapkan secara tepat, realistis, dan berhasil untuk tujuan pendidikan.</w:t>
      </w:r>
      <w:proofErr w:type="gramEnd"/>
    </w:p>
    <w:p w:rsidR="008626BF" w:rsidRDefault="008626BF" w:rsidP="008626BF">
      <w:pPr>
        <w:spacing w:after="0" w:line="360" w:lineRule="auto"/>
        <w:jc w:val="both"/>
        <w:rPr>
          <w:rFonts w:cstheme="minorHAnsi"/>
          <w:b/>
          <w:color w:val="000000" w:themeColor="text1"/>
          <w:sz w:val="24"/>
        </w:rPr>
      </w:pPr>
      <w:r w:rsidRPr="008626BF">
        <w:rPr>
          <w:rFonts w:cstheme="minorHAnsi"/>
          <w:b/>
          <w:color w:val="000000" w:themeColor="text1"/>
          <w:sz w:val="24"/>
        </w:rPr>
        <w:t>Daftar Rujukan</w:t>
      </w:r>
    </w:p>
    <w:p w:rsidR="008626BF" w:rsidRPr="008626BF" w:rsidRDefault="008626BF" w:rsidP="008626BF">
      <w:pPr>
        <w:widowControl w:val="0"/>
        <w:autoSpaceDE w:val="0"/>
        <w:autoSpaceDN w:val="0"/>
        <w:adjustRightInd w:val="0"/>
        <w:spacing w:after="0" w:line="240" w:lineRule="auto"/>
        <w:ind w:left="480" w:hanging="480"/>
        <w:rPr>
          <w:rFonts w:ascii="Calibri" w:hAnsi="Calibri" w:cs="Calibri"/>
          <w:noProof/>
          <w:sz w:val="24"/>
          <w:szCs w:val="24"/>
        </w:rPr>
      </w:pPr>
      <w:r>
        <w:rPr>
          <w:rFonts w:cstheme="minorHAnsi"/>
          <w:b/>
          <w:color w:val="000000" w:themeColor="text1"/>
          <w:sz w:val="24"/>
          <w:szCs w:val="24"/>
        </w:rPr>
        <w:fldChar w:fldCharType="begin" w:fldLock="1"/>
      </w:r>
      <w:r>
        <w:rPr>
          <w:rFonts w:cstheme="minorHAnsi"/>
          <w:b/>
          <w:color w:val="000000" w:themeColor="text1"/>
          <w:sz w:val="24"/>
          <w:szCs w:val="24"/>
        </w:rPr>
        <w:instrText xml:space="preserve">ADDIN Mendeley Bibliography CSL_BIBLIOGRAPHY </w:instrText>
      </w:r>
      <w:r>
        <w:rPr>
          <w:rFonts w:cstheme="minorHAnsi"/>
          <w:b/>
          <w:color w:val="000000" w:themeColor="text1"/>
          <w:sz w:val="24"/>
          <w:szCs w:val="24"/>
        </w:rPr>
        <w:fldChar w:fldCharType="separate"/>
      </w:r>
      <w:r w:rsidRPr="008626BF">
        <w:rPr>
          <w:rFonts w:ascii="Calibri" w:hAnsi="Calibri" w:cs="Calibri"/>
          <w:noProof/>
          <w:sz w:val="24"/>
          <w:szCs w:val="24"/>
        </w:rPr>
        <w:t xml:space="preserve">Akbar, S. (2013). </w:t>
      </w:r>
      <w:r w:rsidRPr="008626BF">
        <w:rPr>
          <w:rFonts w:ascii="Calibri" w:hAnsi="Calibri" w:cs="Calibri"/>
          <w:i/>
          <w:iCs/>
          <w:noProof/>
          <w:sz w:val="24"/>
          <w:szCs w:val="24"/>
        </w:rPr>
        <w:t>Instrumen Perangkat Pembelajaran.</w:t>
      </w:r>
      <w:r w:rsidRPr="008626BF">
        <w:rPr>
          <w:rFonts w:ascii="Calibri" w:hAnsi="Calibri" w:cs="Calibri"/>
          <w:noProof/>
          <w:sz w:val="24"/>
          <w:szCs w:val="24"/>
        </w:rPr>
        <w:t xml:space="preserve"> Remaja Rusdakarya.</w:t>
      </w:r>
    </w:p>
    <w:p w:rsidR="008626BF" w:rsidRPr="008626BF" w:rsidRDefault="008626BF" w:rsidP="008626BF">
      <w:pPr>
        <w:widowControl w:val="0"/>
        <w:autoSpaceDE w:val="0"/>
        <w:autoSpaceDN w:val="0"/>
        <w:adjustRightInd w:val="0"/>
        <w:spacing w:after="0" w:line="240" w:lineRule="auto"/>
        <w:ind w:left="480" w:hanging="480"/>
        <w:rPr>
          <w:rFonts w:ascii="Calibri" w:hAnsi="Calibri" w:cs="Calibri"/>
          <w:noProof/>
          <w:sz w:val="24"/>
          <w:szCs w:val="24"/>
        </w:rPr>
      </w:pPr>
      <w:r w:rsidRPr="008626BF">
        <w:rPr>
          <w:rFonts w:ascii="Calibri" w:hAnsi="Calibri" w:cs="Calibri"/>
          <w:noProof/>
          <w:sz w:val="24"/>
          <w:szCs w:val="24"/>
        </w:rPr>
        <w:t xml:space="preserve">Alrasheedi, M &amp; Luiz, F. . (2014). </w:t>
      </w:r>
      <w:r w:rsidRPr="008626BF">
        <w:rPr>
          <w:rFonts w:ascii="Calibri" w:hAnsi="Calibri" w:cs="Calibri"/>
          <w:i/>
          <w:iCs/>
          <w:noProof/>
          <w:sz w:val="24"/>
          <w:szCs w:val="24"/>
        </w:rPr>
        <w:t>An Empirical Study Of Critical Succes Factors Of Mobile Learning Platform From The Perpective Of Instructors.</w:t>
      </w:r>
      <w:r w:rsidRPr="008626BF">
        <w:rPr>
          <w:rFonts w:ascii="Calibri" w:hAnsi="Calibri" w:cs="Calibri"/>
          <w:noProof/>
          <w:sz w:val="24"/>
          <w:szCs w:val="24"/>
        </w:rPr>
        <w:t xml:space="preserve"> Pixom.</w:t>
      </w:r>
    </w:p>
    <w:p w:rsidR="008626BF" w:rsidRPr="008626BF" w:rsidRDefault="008626BF" w:rsidP="008626BF">
      <w:pPr>
        <w:widowControl w:val="0"/>
        <w:autoSpaceDE w:val="0"/>
        <w:autoSpaceDN w:val="0"/>
        <w:adjustRightInd w:val="0"/>
        <w:spacing w:after="0" w:line="240" w:lineRule="auto"/>
        <w:ind w:left="480" w:hanging="480"/>
        <w:rPr>
          <w:rFonts w:ascii="Calibri" w:hAnsi="Calibri" w:cs="Calibri"/>
          <w:noProof/>
          <w:sz w:val="24"/>
          <w:szCs w:val="24"/>
        </w:rPr>
      </w:pPr>
      <w:r w:rsidRPr="008626BF">
        <w:rPr>
          <w:rFonts w:ascii="Calibri" w:hAnsi="Calibri" w:cs="Calibri"/>
          <w:noProof/>
          <w:sz w:val="24"/>
          <w:szCs w:val="24"/>
        </w:rPr>
        <w:t xml:space="preserve">Batubara, H. H. (2017). Pengembangan Media Pembelajaran Matematika Berbasis Android Untuk Siswa Sd/Mi. </w:t>
      </w:r>
      <w:r w:rsidRPr="008626BF">
        <w:rPr>
          <w:rFonts w:ascii="Calibri" w:hAnsi="Calibri" w:cs="Calibri"/>
          <w:i/>
          <w:iCs/>
          <w:noProof/>
          <w:sz w:val="24"/>
          <w:szCs w:val="24"/>
        </w:rPr>
        <w:t>Muallimuna : Jurnal Madrasah Ibtidaiyah</w:t>
      </w:r>
      <w:r w:rsidRPr="008626BF">
        <w:rPr>
          <w:rFonts w:ascii="Calibri" w:hAnsi="Calibri" w:cs="Calibri"/>
          <w:noProof/>
          <w:sz w:val="24"/>
          <w:szCs w:val="24"/>
        </w:rPr>
        <w:t xml:space="preserve">, </w:t>
      </w:r>
      <w:r w:rsidRPr="008626BF">
        <w:rPr>
          <w:rFonts w:ascii="Calibri" w:hAnsi="Calibri" w:cs="Calibri"/>
          <w:i/>
          <w:iCs/>
          <w:noProof/>
          <w:sz w:val="24"/>
          <w:szCs w:val="24"/>
        </w:rPr>
        <w:t>3</w:t>
      </w:r>
      <w:r w:rsidRPr="008626BF">
        <w:rPr>
          <w:rFonts w:ascii="Calibri" w:hAnsi="Calibri" w:cs="Calibri"/>
          <w:noProof/>
          <w:sz w:val="24"/>
          <w:szCs w:val="24"/>
        </w:rPr>
        <w:t>(1), 12–27. Https://Doi.Org/10.31602/Muallimuna.V3i1.952</w:t>
      </w:r>
    </w:p>
    <w:p w:rsidR="008626BF" w:rsidRPr="008626BF" w:rsidRDefault="008626BF" w:rsidP="008626BF">
      <w:pPr>
        <w:widowControl w:val="0"/>
        <w:autoSpaceDE w:val="0"/>
        <w:autoSpaceDN w:val="0"/>
        <w:adjustRightInd w:val="0"/>
        <w:spacing w:after="0" w:line="240" w:lineRule="auto"/>
        <w:ind w:left="480" w:hanging="480"/>
        <w:rPr>
          <w:rFonts w:ascii="Calibri" w:hAnsi="Calibri" w:cs="Calibri"/>
          <w:noProof/>
          <w:sz w:val="24"/>
          <w:szCs w:val="24"/>
        </w:rPr>
      </w:pPr>
      <w:r w:rsidRPr="008626BF">
        <w:rPr>
          <w:rFonts w:ascii="Calibri" w:hAnsi="Calibri" w:cs="Calibri"/>
          <w:noProof/>
          <w:sz w:val="24"/>
          <w:szCs w:val="24"/>
        </w:rPr>
        <w:t xml:space="preserve">Indriastoro, H. A. K., &amp; Rofiq, Z. (2014). Pengembangan Multimedia Pembelajaran Pada Standar Kompetensi Memperbarui Halaman Web Di Smk. </w:t>
      </w:r>
      <w:r w:rsidRPr="008626BF">
        <w:rPr>
          <w:rFonts w:ascii="Calibri" w:hAnsi="Calibri" w:cs="Calibri"/>
          <w:i/>
          <w:iCs/>
          <w:noProof/>
          <w:sz w:val="24"/>
          <w:szCs w:val="24"/>
        </w:rPr>
        <w:t>Jurnal Pendidikan Vokasi</w:t>
      </w:r>
      <w:r w:rsidRPr="008626BF">
        <w:rPr>
          <w:rFonts w:ascii="Calibri" w:hAnsi="Calibri" w:cs="Calibri"/>
          <w:noProof/>
          <w:sz w:val="24"/>
          <w:szCs w:val="24"/>
        </w:rPr>
        <w:t xml:space="preserve">, </w:t>
      </w:r>
      <w:r w:rsidRPr="008626BF">
        <w:rPr>
          <w:rFonts w:ascii="Calibri" w:hAnsi="Calibri" w:cs="Calibri"/>
          <w:i/>
          <w:iCs/>
          <w:noProof/>
          <w:sz w:val="24"/>
          <w:szCs w:val="24"/>
        </w:rPr>
        <w:t>4</w:t>
      </w:r>
      <w:r w:rsidRPr="008626BF">
        <w:rPr>
          <w:rFonts w:ascii="Calibri" w:hAnsi="Calibri" w:cs="Calibri"/>
          <w:noProof/>
          <w:sz w:val="24"/>
          <w:szCs w:val="24"/>
        </w:rPr>
        <w:t>(2), 208–221.</w:t>
      </w:r>
    </w:p>
    <w:p w:rsidR="008626BF" w:rsidRPr="008626BF" w:rsidRDefault="008626BF" w:rsidP="008626BF">
      <w:pPr>
        <w:widowControl w:val="0"/>
        <w:autoSpaceDE w:val="0"/>
        <w:autoSpaceDN w:val="0"/>
        <w:adjustRightInd w:val="0"/>
        <w:spacing w:after="0" w:line="240" w:lineRule="auto"/>
        <w:ind w:left="480" w:hanging="480"/>
        <w:rPr>
          <w:rFonts w:ascii="Calibri" w:hAnsi="Calibri" w:cs="Calibri"/>
          <w:noProof/>
          <w:sz w:val="24"/>
          <w:szCs w:val="24"/>
        </w:rPr>
      </w:pPr>
      <w:r w:rsidRPr="008626BF">
        <w:rPr>
          <w:rFonts w:ascii="Calibri" w:hAnsi="Calibri" w:cs="Calibri"/>
          <w:noProof/>
          <w:sz w:val="24"/>
          <w:szCs w:val="24"/>
        </w:rPr>
        <w:t xml:space="preserve">Karim, A., Savitri, D., &amp; Hasbullah. (2020). Pengembangan Media Pembelajaran Matematika Berbasis Android Di Kelas 4 Sekolah Dasar. </w:t>
      </w:r>
      <w:r w:rsidRPr="008626BF">
        <w:rPr>
          <w:rFonts w:ascii="Calibri" w:hAnsi="Calibri" w:cs="Calibri"/>
          <w:i/>
          <w:iCs/>
          <w:noProof/>
          <w:sz w:val="24"/>
          <w:szCs w:val="24"/>
        </w:rPr>
        <w:t>Jurnal Lebesgue : Jurnal Ilmiah Pendidikan Matematika, Matematika Dan Statistika</w:t>
      </w:r>
      <w:r w:rsidRPr="008626BF">
        <w:rPr>
          <w:rFonts w:ascii="Calibri" w:hAnsi="Calibri" w:cs="Calibri"/>
          <w:noProof/>
          <w:sz w:val="24"/>
          <w:szCs w:val="24"/>
        </w:rPr>
        <w:t xml:space="preserve">, </w:t>
      </w:r>
      <w:r w:rsidRPr="008626BF">
        <w:rPr>
          <w:rFonts w:ascii="Calibri" w:hAnsi="Calibri" w:cs="Calibri"/>
          <w:i/>
          <w:iCs/>
          <w:noProof/>
          <w:sz w:val="24"/>
          <w:szCs w:val="24"/>
        </w:rPr>
        <w:t>1</w:t>
      </w:r>
      <w:r w:rsidRPr="008626BF">
        <w:rPr>
          <w:rFonts w:ascii="Calibri" w:hAnsi="Calibri" w:cs="Calibri"/>
          <w:noProof/>
          <w:sz w:val="24"/>
          <w:szCs w:val="24"/>
        </w:rPr>
        <w:t xml:space="preserve">(2), 63–75. </w:t>
      </w:r>
      <w:r w:rsidRPr="008626BF">
        <w:rPr>
          <w:rFonts w:ascii="Calibri" w:hAnsi="Calibri" w:cs="Calibri"/>
          <w:noProof/>
          <w:sz w:val="24"/>
          <w:szCs w:val="24"/>
        </w:rPr>
        <w:lastRenderedPageBreak/>
        <w:t>Https://Doi.Org/10.46306/Lb.V1i2.17</w:t>
      </w:r>
    </w:p>
    <w:p w:rsidR="008626BF" w:rsidRPr="008626BF" w:rsidRDefault="008626BF" w:rsidP="008626BF">
      <w:pPr>
        <w:widowControl w:val="0"/>
        <w:autoSpaceDE w:val="0"/>
        <w:autoSpaceDN w:val="0"/>
        <w:adjustRightInd w:val="0"/>
        <w:spacing w:after="0" w:line="240" w:lineRule="auto"/>
        <w:ind w:left="480" w:hanging="480"/>
        <w:rPr>
          <w:rFonts w:ascii="Calibri" w:hAnsi="Calibri" w:cs="Calibri"/>
          <w:noProof/>
          <w:sz w:val="24"/>
          <w:szCs w:val="24"/>
        </w:rPr>
      </w:pPr>
      <w:r w:rsidRPr="008626BF">
        <w:rPr>
          <w:rFonts w:ascii="Calibri" w:hAnsi="Calibri" w:cs="Calibri"/>
          <w:noProof/>
          <w:sz w:val="24"/>
          <w:szCs w:val="24"/>
        </w:rPr>
        <w:t xml:space="preserve">Lubis, I. R., &amp; Ikhsan, J. (2015). Pengembangan Media Pembelajaran Kimia Berbasis Android Untuk Meningkatkan Motivasi Belajar Dan Prestasi Kognitif Peserta Didik Sma. </w:t>
      </w:r>
      <w:r w:rsidRPr="008626BF">
        <w:rPr>
          <w:rFonts w:ascii="Calibri" w:hAnsi="Calibri" w:cs="Calibri"/>
          <w:i/>
          <w:iCs/>
          <w:noProof/>
          <w:sz w:val="24"/>
          <w:szCs w:val="24"/>
        </w:rPr>
        <w:t>Jurnal Inovasi Pendidikan Ipa</w:t>
      </w:r>
      <w:r w:rsidRPr="008626BF">
        <w:rPr>
          <w:rFonts w:ascii="Calibri" w:hAnsi="Calibri" w:cs="Calibri"/>
          <w:noProof/>
          <w:sz w:val="24"/>
          <w:szCs w:val="24"/>
        </w:rPr>
        <w:t xml:space="preserve">, </w:t>
      </w:r>
      <w:r w:rsidRPr="008626BF">
        <w:rPr>
          <w:rFonts w:ascii="Calibri" w:hAnsi="Calibri" w:cs="Calibri"/>
          <w:i/>
          <w:iCs/>
          <w:noProof/>
          <w:sz w:val="24"/>
          <w:szCs w:val="24"/>
        </w:rPr>
        <w:t>1</w:t>
      </w:r>
      <w:r w:rsidRPr="008626BF">
        <w:rPr>
          <w:rFonts w:ascii="Calibri" w:hAnsi="Calibri" w:cs="Calibri"/>
          <w:noProof/>
          <w:sz w:val="24"/>
          <w:szCs w:val="24"/>
        </w:rPr>
        <w:t>(2), 191. Https://Doi.Org/10.21831/Jipi.V1i2.7504</w:t>
      </w:r>
    </w:p>
    <w:p w:rsidR="008626BF" w:rsidRPr="008626BF" w:rsidRDefault="008626BF" w:rsidP="008626BF">
      <w:pPr>
        <w:widowControl w:val="0"/>
        <w:autoSpaceDE w:val="0"/>
        <w:autoSpaceDN w:val="0"/>
        <w:adjustRightInd w:val="0"/>
        <w:spacing w:after="0" w:line="240" w:lineRule="auto"/>
        <w:ind w:left="480" w:hanging="480"/>
        <w:rPr>
          <w:rFonts w:ascii="Calibri" w:hAnsi="Calibri" w:cs="Calibri"/>
          <w:noProof/>
          <w:sz w:val="24"/>
          <w:szCs w:val="24"/>
        </w:rPr>
      </w:pPr>
      <w:r w:rsidRPr="008626BF">
        <w:rPr>
          <w:rFonts w:ascii="Calibri" w:hAnsi="Calibri" w:cs="Calibri"/>
          <w:noProof/>
          <w:sz w:val="24"/>
          <w:szCs w:val="24"/>
        </w:rPr>
        <w:t xml:space="preserve">M. Askari Zakariah, Vivi Afriani, K. M. Z. (2020). </w:t>
      </w:r>
      <w:r w:rsidRPr="008626BF">
        <w:rPr>
          <w:rFonts w:ascii="Calibri" w:hAnsi="Calibri" w:cs="Calibri"/>
          <w:i/>
          <w:iCs/>
          <w:noProof/>
          <w:sz w:val="24"/>
          <w:szCs w:val="24"/>
        </w:rPr>
        <w:t>Metodologi Penelitian Kualitatif, Kuantitatif, Action Research, Research And Development (R&amp;D).</w:t>
      </w:r>
    </w:p>
    <w:p w:rsidR="008626BF" w:rsidRPr="008626BF" w:rsidRDefault="008626BF" w:rsidP="008626BF">
      <w:pPr>
        <w:widowControl w:val="0"/>
        <w:autoSpaceDE w:val="0"/>
        <w:autoSpaceDN w:val="0"/>
        <w:adjustRightInd w:val="0"/>
        <w:spacing w:after="0" w:line="240" w:lineRule="auto"/>
        <w:ind w:left="480" w:hanging="480"/>
        <w:rPr>
          <w:rFonts w:ascii="Calibri" w:hAnsi="Calibri" w:cs="Calibri"/>
          <w:noProof/>
          <w:sz w:val="24"/>
          <w:szCs w:val="24"/>
        </w:rPr>
      </w:pPr>
      <w:r w:rsidRPr="008626BF">
        <w:rPr>
          <w:rFonts w:ascii="Calibri" w:hAnsi="Calibri" w:cs="Calibri"/>
          <w:noProof/>
          <w:sz w:val="24"/>
          <w:szCs w:val="24"/>
        </w:rPr>
        <w:t xml:space="preserve">Miftah, M. (2013). Fungsi, Dan Peran Media Pembelajaran Sebagai Upaya Peningkatan Kemampuan Belajar Siswa. </w:t>
      </w:r>
      <w:r w:rsidRPr="008626BF">
        <w:rPr>
          <w:rFonts w:ascii="Calibri" w:hAnsi="Calibri" w:cs="Calibri"/>
          <w:i/>
          <w:iCs/>
          <w:noProof/>
          <w:sz w:val="24"/>
          <w:szCs w:val="24"/>
        </w:rPr>
        <w:t>Jurnal Kwangsan</w:t>
      </w:r>
      <w:r w:rsidRPr="008626BF">
        <w:rPr>
          <w:rFonts w:ascii="Calibri" w:hAnsi="Calibri" w:cs="Calibri"/>
          <w:noProof/>
          <w:sz w:val="24"/>
          <w:szCs w:val="24"/>
        </w:rPr>
        <w:t xml:space="preserve">, </w:t>
      </w:r>
      <w:r w:rsidRPr="008626BF">
        <w:rPr>
          <w:rFonts w:ascii="Calibri" w:hAnsi="Calibri" w:cs="Calibri"/>
          <w:i/>
          <w:iCs/>
          <w:noProof/>
          <w:sz w:val="24"/>
          <w:szCs w:val="24"/>
        </w:rPr>
        <w:t>1</w:t>
      </w:r>
      <w:r w:rsidRPr="008626BF">
        <w:rPr>
          <w:rFonts w:ascii="Calibri" w:hAnsi="Calibri" w:cs="Calibri"/>
          <w:noProof/>
          <w:sz w:val="24"/>
          <w:szCs w:val="24"/>
        </w:rPr>
        <w:t>(2), 95. Https://Doi.Org/10.31800/Jtpk.V1n2.P95--105</w:t>
      </w:r>
    </w:p>
    <w:p w:rsidR="008626BF" w:rsidRPr="008626BF" w:rsidRDefault="008626BF" w:rsidP="008626BF">
      <w:pPr>
        <w:widowControl w:val="0"/>
        <w:autoSpaceDE w:val="0"/>
        <w:autoSpaceDN w:val="0"/>
        <w:adjustRightInd w:val="0"/>
        <w:spacing w:after="0" w:line="240" w:lineRule="auto"/>
        <w:ind w:left="480" w:hanging="480"/>
        <w:rPr>
          <w:rFonts w:ascii="Calibri" w:hAnsi="Calibri" w:cs="Calibri"/>
          <w:noProof/>
          <w:sz w:val="24"/>
          <w:szCs w:val="24"/>
        </w:rPr>
      </w:pPr>
      <w:r w:rsidRPr="008626BF">
        <w:rPr>
          <w:rFonts w:ascii="Calibri" w:hAnsi="Calibri" w:cs="Calibri"/>
          <w:noProof/>
          <w:sz w:val="24"/>
          <w:szCs w:val="24"/>
        </w:rPr>
        <w:t xml:space="preserve">Mulyasa. (2014). </w:t>
      </w:r>
      <w:r w:rsidRPr="008626BF">
        <w:rPr>
          <w:rFonts w:ascii="Calibri" w:hAnsi="Calibri" w:cs="Calibri"/>
          <w:i/>
          <w:iCs/>
          <w:noProof/>
          <w:sz w:val="24"/>
          <w:szCs w:val="24"/>
        </w:rPr>
        <w:t>Pengembangan Dan Implementasi Kurikulum 2013</w:t>
      </w:r>
      <w:r w:rsidRPr="008626BF">
        <w:rPr>
          <w:rFonts w:ascii="Calibri" w:hAnsi="Calibri" w:cs="Calibri"/>
          <w:noProof/>
          <w:sz w:val="24"/>
          <w:szCs w:val="24"/>
        </w:rPr>
        <w:t>. Remaja Rusdakarya.</w:t>
      </w:r>
    </w:p>
    <w:p w:rsidR="008626BF" w:rsidRPr="008626BF" w:rsidRDefault="008626BF" w:rsidP="008626BF">
      <w:pPr>
        <w:widowControl w:val="0"/>
        <w:autoSpaceDE w:val="0"/>
        <w:autoSpaceDN w:val="0"/>
        <w:adjustRightInd w:val="0"/>
        <w:spacing w:after="0" w:line="240" w:lineRule="auto"/>
        <w:ind w:left="480" w:hanging="480"/>
        <w:rPr>
          <w:rFonts w:ascii="Calibri" w:hAnsi="Calibri" w:cs="Calibri"/>
          <w:noProof/>
          <w:sz w:val="24"/>
          <w:szCs w:val="24"/>
        </w:rPr>
      </w:pPr>
      <w:r w:rsidRPr="008626BF">
        <w:rPr>
          <w:rFonts w:ascii="Calibri" w:hAnsi="Calibri" w:cs="Calibri"/>
          <w:noProof/>
          <w:sz w:val="24"/>
          <w:szCs w:val="24"/>
        </w:rPr>
        <w:t xml:space="preserve">Ramli, M. (2018). Media Dan Teknologi Pembelajaran. In </w:t>
      </w:r>
      <w:r w:rsidRPr="008626BF">
        <w:rPr>
          <w:rFonts w:ascii="Calibri" w:hAnsi="Calibri" w:cs="Calibri"/>
          <w:i/>
          <w:iCs/>
          <w:noProof/>
          <w:sz w:val="24"/>
          <w:szCs w:val="24"/>
        </w:rPr>
        <w:t>E-Conversion - Proposal For A Cluster Of Excellence</w:t>
      </w:r>
      <w:r w:rsidRPr="008626BF">
        <w:rPr>
          <w:rFonts w:ascii="Calibri" w:hAnsi="Calibri" w:cs="Calibri"/>
          <w:noProof/>
          <w:sz w:val="24"/>
          <w:szCs w:val="24"/>
        </w:rPr>
        <w:t>. Http://Idr.Uin-Antasari.Ac.Id/10306/1/Buku Utuh Media Dan Teknologi Pembelajar-M.Ramli.Pdf</w:t>
      </w:r>
    </w:p>
    <w:p w:rsidR="008626BF" w:rsidRPr="008626BF" w:rsidRDefault="008626BF" w:rsidP="008626BF">
      <w:pPr>
        <w:widowControl w:val="0"/>
        <w:autoSpaceDE w:val="0"/>
        <w:autoSpaceDN w:val="0"/>
        <w:adjustRightInd w:val="0"/>
        <w:spacing w:after="0" w:line="240" w:lineRule="auto"/>
        <w:ind w:left="480" w:hanging="480"/>
        <w:rPr>
          <w:rFonts w:ascii="Calibri" w:hAnsi="Calibri" w:cs="Calibri"/>
          <w:noProof/>
          <w:sz w:val="24"/>
          <w:szCs w:val="24"/>
        </w:rPr>
      </w:pPr>
      <w:r w:rsidRPr="008626BF">
        <w:rPr>
          <w:rFonts w:ascii="Calibri" w:hAnsi="Calibri" w:cs="Calibri"/>
          <w:noProof/>
          <w:sz w:val="24"/>
          <w:szCs w:val="24"/>
        </w:rPr>
        <w:t xml:space="preserve">Riduwan. (2015). </w:t>
      </w:r>
      <w:r w:rsidRPr="008626BF">
        <w:rPr>
          <w:rFonts w:ascii="Calibri" w:hAnsi="Calibri" w:cs="Calibri"/>
          <w:i/>
          <w:iCs/>
          <w:noProof/>
          <w:sz w:val="24"/>
          <w:szCs w:val="24"/>
        </w:rPr>
        <w:t>Skala Pengukuran Variabel-Variabel Penelitian</w:t>
      </w:r>
      <w:r w:rsidRPr="008626BF">
        <w:rPr>
          <w:rFonts w:ascii="Calibri" w:hAnsi="Calibri" w:cs="Calibri"/>
          <w:noProof/>
          <w:sz w:val="24"/>
          <w:szCs w:val="24"/>
        </w:rPr>
        <w:t>. Alfabeta.</w:t>
      </w:r>
    </w:p>
    <w:p w:rsidR="008626BF" w:rsidRPr="008626BF" w:rsidRDefault="008626BF" w:rsidP="008626BF">
      <w:pPr>
        <w:widowControl w:val="0"/>
        <w:autoSpaceDE w:val="0"/>
        <w:autoSpaceDN w:val="0"/>
        <w:adjustRightInd w:val="0"/>
        <w:spacing w:after="0" w:line="240" w:lineRule="auto"/>
        <w:ind w:left="480" w:hanging="480"/>
        <w:rPr>
          <w:rFonts w:ascii="Calibri" w:hAnsi="Calibri" w:cs="Calibri"/>
          <w:noProof/>
          <w:sz w:val="24"/>
          <w:szCs w:val="24"/>
        </w:rPr>
      </w:pPr>
      <w:r w:rsidRPr="008626BF">
        <w:rPr>
          <w:rFonts w:ascii="Calibri" w:hAnsi="Calibri" w:cs="Calibri"/>
          <w:noProof/>
          <w:sz w:val="24"/>
          <w:szCs w:val="24"/>
        </w:rPr>
        <w:t xml:space="preserve">Sadiman. (2011). </w:t>
      </w:r>
      <w:r w:rsidRPr="008626BF">
        <w:rPr>
          <w:rFonts w:ascii="Calibri" w:hAnsi="Calibri" w:cs="Calibri"/>
          <w:i/>
          <w:iCs/>
          <w:noProof/>
          <w:sz w:val="24"/>
          <w:szCs w:val="24"/>
        </w:rPr>
        <w:t>Media Pendidikan</w:t>
      </w:r>
      <w:r w:rsidRPr="008626BF">
        <w:rPr>
          <w:rFonts w:ascii="Calibri" w:hAnsi="Calibri" w:cs="Calibri"/>
          <w:noProof/>
          <w:sz w:val="24"/>
          <w:szCs w:val="24"/>
        </w:rPr>
        <w:t>. Rajawali Pers.</w:t>
      </w:r>
    </w:p>
    <w:p w:rsidR="008626BF" w:rsidRPr="008626BF" w:rsidRDefault="008626BF" w:rsidP="008626BF">
      <w:pPr>
        <w:widowControl w:val="0"/>
        <w:autoSpaceDE w:val="0"/>
        <w:autoSpaceDN w:val="0"/>
        <w:adjustRightInd w:val="0"/>
        <w:spacing w:after="0" w:line="240" w:lineRule="auto"/>
        <w:ind w:left="480" w:hanging="480"/>
        <w:rPr>
          <w:rFonts w:ascii="Calibri" w:hAnsi="Calibri" w:cs="Calibri"/>
          <w:noProof/>
          <w:sz w:val="24"/>
          <w:szCs w:val="24"/>
        </w:rPr>
      </w:pPr>
      <w:r w:rsidRPr="008626BF">
        <w:rPr>
          <w:rFonts w:ascii="Calibri" w:hAnsi="Calibri" w:cs="Calibri"/>
          <w:noProof/>
          <w:sz w:val="24"/>
          <w:szCs w:val="24"/>
        </w:rPr>
        <w:t xml:space="preserve">Sugiyono. (2009). </w:t>
      </w:r>
      <w:r w:rsidRPr="008626BF">
        <w:rPr>
          <w:rFonts w:ascii="Calibri" w:hAnsi="Calibri" w:cs="Calibri"/>
          <w:i/>
          <w:iCs/>
          <w:noProof/>
          <w:sz w:val="24"/>
          <w:szCs w:val="24"/>
        </w:rPr>
        <w:t>Metode Penelitian Kuantitatif, Kualitatif Dan R&amp;D</w:t>
      </w:r>
      <w:r w:rsidRPr="008626BF">
        <w:rPr>
          <w:rFonts w:ascii="Calibri" w:hAnsi="Calibri" w:cs="Calibri"/>
          <w:noProof/>
          <w:sz w:val="24"/>
          <w:szCs w:val="24"/>
        </w:rPr>
        <w:t>. Alfabeta.</w:t>
      </w:r>
    </w:p>
    <w:p w:rsidR="008626BF" w:rsidRPr="008626BF" w:rsidRDefault="008626BF" w:rsidP="008626BF">
      <w:pPr>
        <w:widowControl w:val="0"/>
        <w:autoSpaceDE w:val="0"/>
        <w:autoSpaceDN w:val="0"/>
        <w:adjustRightInd w:val="0"/>
        <w:spacing w:after="0" w:line="240" w:lineRule="auto"/>
        <w:ind w:left="480" w:hanging="480"/>
        <w:rPr>
          <w:rFonts w:ascii="Calibri" w:hAnsi="Calibri" w:cs="Calibri"/>
          <w:noProof/>
          <w:sz w:val="24"/>
          <w:szCs w:val="24"/>
        </w:rPr>
      </w:pPr>
      <w:r w:rsidRPr="008626BF">
        <w:rPr>
          <w:rFonts w:ascii="Calibri" w:hAnsi="Calibri" w:cs="Calibri"/>
          <w:noProof/>
          <w:sz w:val="24"/>
          <w:szCs w:val="24"/>
        </w:rPr>
        <w:t xml:space="preserve">Sugiyono. (2016). </w:t>
      </w:r>
      <w:r w:rsidRPr="008626BF">
        <w:rPr>
          <w:rFonts w:ascii="Calibri" w:hAnsi="Calibri" w:cs="Calibri"/>
          <w:i/>
          <w:iCs/>
          <w:noProof/>
          <w:sz w:val="24"/>
          <w:szCs w:val="24"/>
        </w:rPr>
        <w:t>Metode Penelitian Kuantitatuf, Kualitatif, Dan R&amp;D</w:t>
      </w:r>
      <w:r w:rsidRPr="008626BF">
        <w:rPr>
          <w:rFonts w:ascii="Calibri" w:hAnsi="Calibri" w:cs="Calibri"/>
          <w:noProof/>
          <w:sz w:val="24"/>
          <w:szCs w:val="24"/>
        </w:rPr>
        <w:t>. Alfabeta.</w:t>
      </w:r>
    </w:p>
    <w:p w:rsidR="008626BF" w:rsidRPr="008626BF" w:rsidRDefault="008626BF" w:rsidP="008626BF">
      <w:pPr>
        <w:widowControl w:val="0"/>
        <w:autoSpaceDE w:val="0"/>
        <w:autoSpaceDN w:val="0"/>
        <w:adjustRightInd w:val="0"/>
        <w:spacing w:after="0" w:line="240" w:lineRule="auto"/>
        <w:ind w:left="480" w:hanging="480"/>
        <w:rPr>
          <w:rFonts w:ascii="Calibri" w:hAnsi="Calibri" w:cs="Calibri"/>
          <w:noProof/>
          <w:sz w:val="24"/>
          <w:szCs w:val="24"/>
        </w:rPr>
      </w:pPr>
      <w:r w:rsidRPr="008626BF">
        <w:rPr>
          <w:rFonts w:ascii="Calibri" w:hAnsi="Calibri" w:cs="Calibri"/>
          <w:noProof/>
          <w:sz w:val="24"/>
          <w:szCs w:val="24"/>
        </w:rPr>
        <w:t xml:space="preserve">Widyastuti, E., &amp; Susiana. (2019). Using The Addie Model To Develop Learning Material For Actuarial Mathematics. </w:t>
      </w:r>
      <w:r w:rsidRPr="008626BF">
        <w:rPr>
          <w:rFonts w:ascii="Calibri" w:hAnsi="Calibri" w:cs="Calibri"/>
          <w:i/>
          <w:iCs/>
          <w:noProof/>
          <w:sz w:val="24"/>
          <w:szCs w:val="24"/>
        </w:rPr>
        <w:t>Journal Of Physics: Conference Series</w:t>
      </w:r>
      <w:r w:rsidRPr="008626BF">
        <w:rPr>
          <w:rFonts w:ascii="Calibri" w:hAnsi="Calibri" w:cs="Calibri"/>
          <w:noProof/>
          <w:sz w:val="24"/>
          <w:szCs w:val="24"/>
        </w:rPr>
        <w:t xml:space="preserve">, </w:t>
      </w:r>
      <w:r w:rsidRPr="008626BF">
        <w:rPr>
          <w:rFonts w:ascii="Calibri" w:hAnsi="Calibri" w:cs="Calibri"/>
          <w:i/>
          <w:iCs/>
          <w:noProof/>
          <w:sz w:val="24"/>
          <w:szCs w:val="24"/>
        </w:rPr>
        <w:t>1188</w:t>
      </w:r>
      <w:r w:rsidRPr="008626BF">
        <w:rPr>
          <w:rFonts w:ascii="Calibri" w:hAnsi="Calibri" w:cs="Calibri"/>
          <w:noProof/>
          <w:sz w:val="24"/>
          <w:szCs w:val="24"/>
        </w:rPr>
        <w:t>, 012052. Https://Doi.Org/10.1088/1742-6596/1188/1/012052</w:t>
      </w:r>
    </w:p>
    <w:p w:rsidR="008626BF" w:rsidRPr="008626BF" w:rsidRDefault="008626BF" w:rsidP="008626BF">
      <w:pPr>
        <w:widowControl w:val="0"/>
        <w:autoSpaceDE w:val="0"/>
        <w:autoSpaceDN w:val="0"/>
        <w:adjustRightInd w:val="0"/>
        <w:spacing w:after="0" w:line="240" w:lineRule="auto"/>
        <w:ind w:left="480" w:hanging="480"/>
        <w:rPr>
          <w:rFonts w:ascii="Calibri" w:hAnsi="Calibri" w:cs="Calibri"/>
          <w:noProof/>
          <w:sz w:val="24"/>
        </w:rPr>
      </w:pPr>
      <w:r w:rsidRPr="008626BF">
        <w:rPr>
          <w:rFonts w:ascii="Calibri" w:hAnsi="Calibri" w:cs="Calibri"/>
          <w:noProof/>
          <w:sz w:val="24"/>
          <w:szCs w:val="24"/>
        </w:rPr>
        <w:t xml:space="preserve">Wiryanto. (2020). Proses Pembelajaran Matematika Di Sekolah Dasar Di Tengah Pandemi Covid-19. </w:t>
      </w:r>
      <w:r w:rsidRPr="008626BF">
        <w:rPr>
          <w:rFonts w:ascii="Calibri" w:hAnsi="Calibri" w:cs="Calibri"/>
          <w:i/>
          <w:iCs/>
          <w:noProof/>
          <w:sz w:val="24"/>
          <w:szCs w:val="24"/>
        </w:rPr>
        <w:t>Jurnal Kajian Pendidikan Dan Hasil Penelitian</w:t>
      </w:r>
      <w:r w:rsidRPr="008626BF">
        <w:rPr>
          <w:rFonts w:ascii="Calibri" w:hAnsi="Calibri" w:cs="Calibri"/>
          <w:noProof/>
          <w:sz w:val="24"/>
          <w:szCs w:val="24"/>
        </w:rPr>
        <w:t xml:space="preserve">, </w:t>
      </w:r>
      <w:r w:rsidRPr="008626BF">
        <w:rPr>
          <w:rFonts w:ascii="Calibri" w:hAnsi="Calibri" w:cs="Calibri"/>
          <w:i/>
          <w:iCs/>
          <w:noProof/>
          <w:sz w:val="24"/>
          <w:szCs w:val="24"/>
        </w:rPr>
        <w:t>6</w:t>
      </w:r>
      <w:r w:rsidRPr="008626BF">
        <w:rPr>
          <w:rFonts w:ascii="Calibri" w:hAnsi="Calibri" w:cs="Calibri"/>
          <w:noProof/>
          <w:sz w:val="24"/>
          <w:szCs w:val="24"/>
        </w:rPr>
        <w:t>(2).</w:t>
      </w:r>
    </w:p>
    <w:p w:rsidR="008626BF" w:rsidRPr="008626BF" w:rsidRDefault="008626BF" w:rsidP="008626BF">
      <w:pPr>
        <w:widowControl w:val="0"/>
        <w:autoSpaceDE w:val="0"/>
        <w:autoSpaceDN w:val="0"/>
        <w:adjustRightInd w:val="0"/>
        <w:spacing w:after="0"/>
        <w:ind w:left="480" w:hanging="480"/>
        <w:rPr>
          <w:rFonts w:cstheme="minorHAnsi"/>
          <w:b/>
          <w:color w:val="000000" w:themeColor="text1"/>
          <w:sz w:val="24"/>
          <w:szCs w:val="24"/>
        </w:rPr>
      </w:pPr>
      <w:r>
        <w:rPr>
          <w:rFonts w:cstheme="minorHAnsi"/>
          <w:b/>
          <w:color w:val="000000" w:themeColor="text1"/>
          <w:sz w:val="24"/>
          <w:szCs w:val="24"/>
        </w:rPr>
        <w:fldChar w:fldCharType="end"/>
      </w:r>
    </w:p>
    <w:p w:rsidR="008626BF" w:rsidRPr="00F7751F" w:rsidRDefault="008626BF" w:rsidP="008626BF">
      <w:pPr>
        <w:spacing w:after="0"/>
        <w:ind w:firstLine="720"/>
        <w:jc w:val="both"/>
        <w:rPr>
          <w:sz w:val="24"/>
        </w:rPr>
      </w:pPr>
    </w:p>
    <w:sectPr w:rsidR="008626BF" w:rsidRPr="00F7751F" w:rsidSect="00B07D8E">
      <w:pgSz w:w="11907" w:h="16839" w:code="9"/>
      <w:pgMar w:top="124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A16" w:rsidRDefault="003E2A16" w:rsidP="00B07D8E">
      <w:pPr>
        <w:spacing w:after="0" w:line="240" w:lineRule="auto"/>
      </w:pPr>
      <w:r>
        <w:separator/>
      </w:r>
    </w:p>
  </w:endnote>
  <w:endnote w:type="continuationSeparator" w:id="0">
    <w:p w:rsidR="003E2A16" w:rsidRDefault="003E2A16" w:rsidP="00B0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A16" w:rsidRDefault="003E2A16" w:rsidP="00B07D8E">
      <w:pPr>
        <w:spacing w:after="0" w:line="240" w:lineRule="auto"/>
      </w:pPr>
      <w:r>
        <w:separator/>
      </w:r>
    </w:p>
  </w:footnote>
  <w:footnote w:type="continuationSeparator" w:id="0">
    <w:p w:rsidR="003E2A16" w:rsidRDefault="003E2A16" w:rsidP="00B07D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84A99"/>
    <w:multiLevelType w:val="hybridMultilevel"/>
    <w:tmpl w:val="712C1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AF26A8"/>
    <w:multiLevelType w:val="hybridMultilevel"/>
    <w:tmpl w:val="5DA4B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B12F7B"/>
    <w:multiLevelType w:val="hybridMultilevel"/>
    <w:tmpl w:val="02B8B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D7A0C"/>
    <w:multiLevelType w:val="hybridMultilevel"/>
    <w:tmpl w:val="13249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F117C9"/>
    <w:multiLevelType w:val="hybridMultilevel"/>
    <w:tmpl w:val="DF6CE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27517A"/>
    <w:multiLevelType w:val="hybridMultilevel"/>
    <w:tmpl w:val="A3F6B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8E"/>
    <w:rsid w:val="000A445D"/>
    <w:rsid w:val="000B093B"/>
    <w:rsid w:val="00120003"/>
    <w:rsid w:val="001369E5"/>
    <w:rsid w:val="0016198C"/>
    <w:rsid w:val="0017231F"/>
    <w:rsid w:val="001F1EBF"/>
    <w:rsid w:val="002170F3"/>
    <w:rsid w:val="002635B0"/>
    <w:rsid w:val="00320705"/>
    <w:rsid w:val="003570E0"/>
    <w:rsid w:val="00372389"/>
    <w:rsid w:val="00380A0E"/>
    <w:rsid w:val="003E2A16"/>
    <w:rsid w:val="0041741D"/>
    <w:rsid w:val="00497D04"/>
    <w:rsid w:val="004B55EC"/>
    <w:rsid w:val="004B786B"/>
    <w:rsid w:val="004D5C53"/>
    <w:rsid w:val="004E1BC2"/>
    <w:rsid w:val="005358CE"/>
    <w:rsid w:val="00544179"/>
    <w:rsid w:val="0056128E"/>
    <w:rsid w:val="005F2A0A"/>
    <w:rsid w:val="006E3C11"/>
    <w:rsid w:val="006F4663"/>
    <w:rsid w:val="00740BC5"/>
    <w:rsid w:val="00816210"/>
    <w:rsid w:val="00822917"/>
    <w:rsid w:val="00827D22"/>
    <w:rsid w:val="00855D13"/>
    <w:rsid w:val="008626BF"/>
    <w:rsid w:val="008902CD"/>
    <w:rsid w:val="00906014"/>
    <w:rsid w:val="0091556B"/>
    <w:rsid w:val="00A92A2B"/>
    <w:rsid w:val="00B07D8E"/>
    <w:rsid w:val="00B629AA"/>
    <w:rsid w:val="00BE0D44"/>
    <w:rsid w:val="00C47201"/>
    <w:rsid w:val="00C96977"/>
    <w:rsid w:val="00C96DF3"/>
    <w:rsid w:val="00CE3914"/>
    <w:rsid w:val="00D21B2F"/>
    <w:rsid w:val="00D452A9"/>
    <w:rsid w:val="00D46FF2"/>
    <w:rsid w:val="00DC4D91"/>
    <w:rsid w:val="00DD3393"/>
    <w:rsid w:val="00E5605E"/>
    <w:rsid w:val="00EB20FD"/>
    <w:rsid w:val="00EE6B8E"/>
    <w:rsid w:val="00F65AD8"/>
    <w:rsid w:val="00F73E3E"/>
    <w:rsid w:val="00F7751F"/>
    <w:rsid w:val="00F8288A"/>
    <w:rsid w:val="00F968E5"/>
    <w:rsid w:val="00FD00E0"/>
    <w:rsid w:val="00FE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D8E"/>
  </w:style>
  <w:style w:type="paragraph" w:styleId="Footer">
    <w:name w:val="footer"/>
    <w:basedOn w:val="Normal"/>
    <w:link w:val="FooterChar"/>
    <w:uiPriority w:val="99"/>
    <w:unhideWhenUsed/>
    <w:rsid w:val="00B0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D8E"/>
  </w:style>
  <w:style w:type="character" w:styleId="Hyperlink">
    <w:name w:val="Hyperlink"/>
    <w:basedOn w:val="DefaultParagraphFont"/>
    <w:uiPriority w:val="99"/>
    <w:unhideWhenUsed/>
    <w:rsid w:val="00B07D8E"/>
    <w:rPr>
      <w:color w:val="0000FF" w:themeColor="hyperlink"/>
      <w:u w:val="single"/>
    </w:rPr>
  </w:style>
  <w:style w:type="paragraph" w:styleId="ListParagraph">
    <w:name w:val="List Paragraph"/>
    <w:aliases w:val="Body of text,List Paragraph1,Body of text+1,Body of text+2,Body of text+3,List Paragraph11,Colorful List - Accent 11,Tabel,point-point,kepala,Judul super kecil,no subbab,skripsi,Body,Medium Grid 1 - Accent 21,Body of textCxSp"/>
    <w:basedOn w:val="Normal"/>
    <w:link w:val="ListParagraphChar"/>
    <w:uiPriority w:val="34"/>
    <w:qFormat/>
    <w:rsid w:val="0041741D"/>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link w:val="ListParagraph"/>
    <w:uiPriority w:val="34"/>
    <w:locked/>
    <w:rsid w:val="0041741D"/>
  </w:style>
  <w:style w:type="table" w:styleId="TableGrid">
    <w:name w:val="Table Grid"/>
    <w:basedOn w:val="TableNormal"/>
    <w:uiPriority w:val="59"/>
    <w:rsid w:val="00417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3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D8E"/>
  </w:style>
  <w:style w:type="paragraph" w:styleId="Footer">
    <w:name w:val="footer"/>
    <w:basedOn w:val="Normal"/>
    <w:link w:val="FooterChar"/>
    <w:uiPriority w:val="99"/>
    <w:unhideWhenUsed/>
    <w:rsid w:val="00B0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D8E"/>
  </w:style>
  <w:style w:type="character" w:styleId="Hyperlink">
    <w:name w:val="Hyperlink"/>
    <w:basedOn w:val="DefaultParagraphFont"/>
    <w:uiPriority w:val="99"/>
    <w:unhideWhenUsed/>
    <w:rsid w:val="00B07D8E"/>
    <w:rPr>
      <w:color w:val="0000FF" w:themeColor="hyperlink"/>
      <w:u w:val="single"/>
    </w:rPr>
  </w:style>
  <w:style w:type="paragraph" w:styleId="ListParagraph">
    <w:name w:val="List Paragraph"/>
    <w:aliases w:val="Body of text,List Paragraph1,Body of text+1,Body of text+2,Body of text+3,List Paragraph11,Colorful List - Accent 11,Tabel,point-point,kepala,Judul super kecil,no subbab,skripsi,Body,Medium Grid 1 - Accent 21,Body of textCxSp"/>
    <w:basedOn w:val="Normal"/>
    <w:link w:val="ListParagraphChar"/>
    <w:uiPriority w:val="34"/>
    <w:qFormat/>
    <w:rsid w:val="0041741D"/>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link w:val="ListParagraph"/>
    <w:uiPriority w:val="34"/>
    <w:locked/>
    <w:rsid w:val="0041741D"/>
  </w:style>
  <w:style w:type="table" w:styleId="TableGrid">
    <w:name w:val="Table Grid"/>
    <w:basedOn w:val="TableNormal"/>
    <w:uiPriority w:val="59"/>
    <w:rsid w:val="00417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3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yperlink" Target="mailto:lutfianaannisanurillah@gmail.com"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https://conference.unikama.ac.id/artikel/"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2ED2-2BCE-4DDE-B50A-451E7187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12</Pages>
  <Words>7230</Words>
  <Characters>41211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2021-08-31T07:58:00Z</dcterms:created>
  <dcterms:modified xsi:type="dcterms:W3CDTF">2021-09-05T05:34:00Z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94def04e-4315-3611-986b-ac37e3bb34f9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