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624" w:rsidRPr="006B2624" w:rsidRDefault="006B2624" w:rsidP="006B2624">
      <w:pPr>
        <w:pStyle w:val="JudulArtikel"/>
        <w:spacing w:before="240"/>
        <w:rPr>
          <w:lang w:val="id-ID"/>
        </w:rPr>
      </w:pPr>
      <w:r w:rsidRPr="006B2624">
        <w:rPr>
          <w:lang w:val="id-ID"/>
        </w:rPr>
        <w:t xml:space="preserve">Pengaruh Kemampuan Inovasi Guru Terhadap Keefektifan Sekolah Dasar Negeri Kecamatan </w:t>
      </w:r>
      <w:proofErr w:type="spellStart"/>
      <w:r w:rsidRPr="006B2624">
        <w:rPr>
          <w:lang w:val="id-ID"/>
        </w:rPr>
        <w:t>Kedungkandang</w:t>
      </w:r>
      <w:proofErr w:type="spellEnd"/>
      <w:r w:rsidRPr="006B2624">
        <w:rPr>
          <w:lang w:val="id-ID"/>
        </w:rPr>
        <w:t xml:space="preserve"> Kota Malang</w:t>
      </w:r>
    </w:p>
    <w:p w:rsidR="006B2624" w:rsidRPr="006B2624" w:rsidRDefault="006B2624" w:rsidP="006B2624">
      <w:pPr>
        <w:pStyle w:val="NamaPenulis"/>
        <w:rPr>
          <w:lang w:val="id-ID"/>
        </w:rPr>
      </w:pPr>
      <w:r>
        <w:rPr>
          <w:lang w:val="id-ID"/>
        </w:rPr>
        <w:t xml:space="preserve">Luluk Indriani, </w:t>
      </w:r>
      <w:r w:rsidRPr="006B2624">
        <w:rPr>
          <w:lang w:val="id-ID"/>
        </w:rPr>
        <w:t xml:space="preserve">Dr. Sri </w:t>
      </w:r>
      <w:r>
        <w:rPr>
          <w:lang w:val="id-ID"/>
        </w:rPr>
        <w:t xml:space="preserve">Rahayu, </w:t>
      </w:r>
      <w:proofErr w:type="spellStart"/>
      <w:r>
        <w:rPr>
          <w:lang w:val="id-ID"/>
        </w:rPr>
        <w:t>M.Pd</w:t>
      </w:r>
      <w:proofErr w:type="spellEnd"/>
      <w:r>
        <w:rPr>
          <w:lang w:val="id-ID"/>
        </w:rPr>
        <w:t xml:space="preserve">, </w:t>
      </w:r>
      <w:r w:rsidRPr="006B2624">
        <w:rPr>
          <w:lang w:val="id-ID"/>
        </w:rPr>
        <w:t>Dyah</w:t>
      </w:r>
      <w:r>
        <w:rPr>
          <w:lang w:val="id-ID"/>
        </w:rPr>
        <w:t xml:space="preserve"> Tri Wahyuningtyas.,</w:t>
      </w:r>
      <w:proofErr w:type="spellStart"/>
      <w:r>
        <w:rPr>
          <w:lang w:val="id-ID"/>
        </w:rPr>
        <w:t>S.Si</w:t>
      </w:r>
      <w:proofErr w:type="spellEnd"/>
      <w:r>
        <w:rPr>
          <w:lang w:val="id-ID"/>
        </w:rPr>
        <w:t xml:space="preserve">, </w:t>
      </w:r>
      <w:proofErr w:type="spellStart"/>
      <w:r>
        <w:rPr>
          <w:lang w:val="id-ID"/>
        </w:rPr>
        <w:t>M.Pd</w:t>
      </w:r>
      <w:proofErr w:type="spellEnd"/>
      <w:r w:rsidRPr="00462E4D">
        <w:t>*</w:t>
      </w:r>
    </w:p>
    <w:p w:rsidR="006B2624" w:rsidRPr="00462E4D" w:rsidRDefault="006B2624" w:rsidP="006B2624">
      <w:pPr>
        <w:pStyle w:val="Affiliasi"/>
      </w:pPr>
      <w:proofErr w:type="spellStart"/>
      <w:r w:rsidRPr="00462E4D">
        <w:t>Universitas</w:t>
      </w:r>
      <w:proofErr w:type="spellEnd"/>
      <w:r w:rsidRPr="00462E4D">
        <w:t xml:space="preserve"> </w:t>
      </w:r>
      <w:r>
        <w:t xml:space="preserve">PGRI </w:t>
      </w:r>
      <w:proofErr w:type="spellStart"/>
      <w:r w:rsidRPr="00462E4D">
        <w:t>Kanjuruhan</w:t>
      </w:r>
      <w:proofErr w:type="spellEnd"/>
      <w:r w:rsidRPr="00462E4D">
        <w:t xml:space="preserve"> Malang, Indonesia</w:t>
      </w:r>
    </w:p>
    <w:p w:rsidR="006B2624" w:rsidRPr="0081322A" w:rsidRDefault="00332562" w:rsidP="006B2624">
      <w:pPr>
        <w:pStyle w:val="Affiliasi"/>
        <w:rPr>
          <w:lang w:val="id-ID"/>
        </w:rPr>
      </w:pPr>
      <w:hyperlink r:id="rId6" w:history="1">
        <w:r w:rsidR="006B2624" w:rsidRPr="006224FC">
          <w:rPr>
            <w:rStyle w:val="Hyperlink"/>
            <w:lang w:val="id-ID"/>
          </w:rPr>
          <w:t>Lulukindriani1328@gmail.com</w:t>
        </w:r>
        <w:r w:rsidR="006B2624" w:rsidRPr="006224FC">
          <w:rPr>
            <w:rStyle w:val="Hyperlink"/>
          </w:rPr>
          <w:t>*</w:t>
        </w:r>
      </w:hyperlink>
      <w:r w:rsidR="0081322A">
        <w:rPr>
          <w:rStyle w:val="Hyperlink"/>
          <w:lang w:val="id-ID"/>
        </w:rPr>
        <w:t xml:space="preserve"> </w:t>
      </w:r>
      <w:hyperlink r:id="rId7" w:history="1">
        <w:r w:rsidR="0081322A" w:rsidRPr="00FE58C5">
          <w:rPr>
            <w:rStyle w:val="Hyperlink"/>
            <w:lang w:val="id-ID"/>
          </w:rPr>
          <w:t>srisk@unikama.ac.id*</w:t>
        </w:r>
      </w:hyperlink>
      <w:r w:rsidR="0081322A">
        <w:rPr>
          <w:rStyle w:val="Hyperlink"/>
          <w:lang w:val="id-ID"/>
        </w:rPr>
        <w:t xml:space="preserve"> dyahtriwahyu@unikama.ac.id</w:t>
      </w:r>
    </w:p>
    <w:p w:rsidR="006B2624" w:rsidRDefault="006B2624" w:rsidP="006B2624">
      <w:pPr>
        <w:pStyle w:val="Affiliasi"/>
        <w:rPr>
          <w:lang w:val="id-ID"/>
        </w:rPr>
      </w:pPr>
    </w:p>
    <w:p w:rsidR="006B2624" w:rsidRDefault="006B2624" w:rsidP="006B2624">
      <w:pPr>
        <w:pStyle w:val="Affiliasi"/>
        <w:rPr>
          <w:lang w:val="id-ID"/>
        </w:rPr>
      </w:pPr>
    </w:p>
    <w:p w:rsidR="00841351" w:rsidRDefault="00A73501" w:rsidP="00841351">
      <w:pPr>
        <w:pStyle w:val="AbstrakEnglish"/>
      </w:pPr>
      <w:r w:rsidRPr="00D26F67">
        <w:rPr>
          <w:b/>
        </w:rPr>
        <w:t>Abstract:</w:t>
      </w:r>
      <w:r w:rsidRPr="00256275">
        <w:t xml:space="preserve"> </w:t>
      </w:r>
      <w:r w:rsidR="00841351" w:rsidRPr="00841351">
        <w:t>This research aims to find out the significant influence between the ability of innovation to the effectiveness of schools in Public Elementary Schools in Kedungkandang District of Malang City. This research was conducted at The Kedungkandang District Elementary School of Malang City, The population in this study is a Public Elementary School teacher who has become a civil servant in Kedungkandang District of Malang City In the 2020/2021 school year which amounted to 51 teachers. The technique used in determining samples is a random sampling technique using the formula Slovin, with the number of samples being as many as 45 civil servant teachers. The type of research that quantitative researc</w:t>
      </w:r>
      <w:r w:rsidR="00841351">
        <w:t xml:space="preserve">h uses with correlational types. </w:t>
      </w:r>
      <w:r w:rsidR="00841351" w:rsidRPr="00841351">
        <w:t>The data collection technique used in this study is in the form of a questionnaire about concern for innovation and effectiveness of schools. The results of the study obtained that showed that the results of the hypothesis test using the t test were significance values of 0.002&lt; 0.05 then H0 was rejected and Ha was accepted meaning that the ability of teacher innovation positively and significantly affect the effectiveness of schools at Public Elementary School in Kedungkan</w:t>
      </w:r>
      <w:r w:rsidR="00026024">
        <w:t xml:space="preserve">dang Subdistrict in Malang City. </w:t>
      </w:r>
      <w:r w:rsidR="00026024" w:rsidRPr="00026024">
        <w:t>It is expected that teachers will always improve their innovation skills by adding information through the activities of available sources and developing good working relationships between groups in using innovation.</w:t>
      </w:r>
    </w:p>
    <w:p w:rsidR="008A2167" w:rsidRPr="003F0229" w:rsidRDefault="008A2167" w:rsidP="00A73501">
      <w:pPr>
        <w:pStyle w:val="AbstrakEnglish"/>
        <w:rPr>
          <w:rStyle w:val="IEEEAbstractHeadingChar"/>
          <w:szCs w:val="20"/>
        </w:rPr>
      </w:pPr>
    </w:p>
    <w:p w:rsidR="00A73501" w:rsidRPr="00DF74F3" w:rsidRDefault="00A73501" w:rsidP="00A73501">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Fonts w:ascii="Calibri" w:hAnsi="Calibri"/>
          <w:sz w:val="20"/>
          <w:szCs w:val="20"/>
          <w:lang w:val="id-ID"/>
        </w:rPr>
        <w:t xml:space="preserve"> </w:t>
      </w:r>
      <w:r w:rsidR="008A2167" w:rsidRPr="008A2167">
        <w:rPr>
          <w:rFonts w:ascii="Calibri" w:hAnsi="Calibri"/>
          <w:b w:val="0"/>
          <w:sz w:val="20"/>
          <w:szCs w:val="20"/>
          <w:lang w:val="id-ID"/>
        </w:rPr>
        <w:t>Innovation Capabilities; Effectiveness of Schools</w:t>
      </w:r>
    </w:p>
    <w:p w:rsidR="00A73501" w:rsidRPr="00DF74F3" w:rsidRDefault="00A73501" w:rsidP="00A73501">
      <w:pPr>
        <w:pStyle w:val="Abstract"/>
        <w:tabs>
          <w:tab w:val="left" w:pos="8505"/>
        </w:tabs>
        <w:spacing w:before="0"/>
        <w:ind w:left="851" w:right="849" w:firstLine="0"/>
        <w:rPr>
          <w:rFonts w:ascii="Calibri" w:eastAsia="Calibri" w:hAnsi="Calibri"/>
          <w:b w:val="0"/>
          <w:bCs w:val="0"/>
          <w:noProof w:val="0"/>
          <w:sz w:val="20"/>
          <w:szCs w:val="20"/>
        </w:rPr>
      </w:pPr>
    </w:p>
    <w:p w:rsidR="00026024" w:rsidRPr="00026024" w:rsidRDefault="00A73501" w:rsidP="00026024">
      <w:pPr>
        <w:pStyle w:val="AbstrakEnglish"/>
      </w:pPr>
      <w:r w:rsidRPr="00BA239C">
        <w:rPr>
          <w:b/>
        </w:rPr>
        <w:t>Abstrak:</w:t>
      </w:r>
      <w:r w:rsidRPr="00BA239C">
        <w:t xml:space="preserve"> </w:t>
      </w:r>
      <w:r>
        <w:t xml:space="preserve">Penelitian ini bertujuan untuk </w:t>
      </w:r>
      <w:r w:rsidRPr="00A73501">
        <w:t>untuk mengetahui adanya pengaruh secara signifikan antara kemampuan inovasi terhadap keefektifan sekolah pada Sekolah Dasar Negeri di Keca</w:t>
      </w:r>
      <w:r w:rsidR="00D8594E">
        <w:t xml:space="preserve">matan Kedungkandang Kota Malang. </w:t>
      </w:r>
      <w:r>
        <w:t xml:space="preserve">Penelitian ini dilakukan di Sekolah Dasar Kecamatan Kedungkandang Kota Malang, </w:t>
      </w:r>
      <w:r w:rsidR="00841351" w:rsidRPr="00841351">
        <w:rPr>
          <w:lang w:val="en-US"/>
        </w:rPr>
        <w:t>Populasi dalam penelitian ini adalah guru Sekolah Dasar Negeri yang telah menjadi PNS di Kecamatan Kedungkandang Kota Malang Tahun ajaran 2020/2021 yang berjumlah 51 guru. Teknik yang digunakan dalam menentukan sampel adalah teknik sample random sampling dengan menggunakan rumus Slovin, dengan jumlah sampel yaitu sebanyak 45 guru</w:t>
      </w:r>
      <w:r w:rsidR="00841351">
        <w:t xml:space="preserve"> PNS. </w:t>
      </w:r>
      <w:r w:rsidR="006C00A8">
        <w:t xml:space="preserve">Jenis penelitian yang digunakan penelitian kuantitatif dengan jenis korelasional. </w:t>
      </w:r>
      <w:r w:rsidR="006C00A8" w:rsidRPr="006C00A8">
        <w:rPr>
          <w:lang w:val="en-US"/>
        </w:rPr>
        <w:t>Teknik pengumpulan data yang digunakan dalam penelitian ini yaitu berbentuk angket</w:t>
      </w:r>
      <w:r w:rsidR="006C00A8" w:rsidRPr="006C00A8">
        <w:rPr>
          <w:b/>
          <w:lang w:val="en-US"/>
        </w:rPr>
        <w:t xml:space="preserve"> </w:t>
      </w:r>
      <w:r>
        <w:t>tentang Kepedulian terhadap inovasi dan Keefektifan sekolah. Hasil penelitian yang diperoleh yaitu menunjukkan bahwa hasil dari uji hipotesis yang menggunakan uji t adalah</w:t>
      </w:r>
      <w:r w:rsidR="00D8594E">
        <w:t xml:space="preserve"> </w:t>
      </w:r>
      <w:r w:rsidR="00403F34" w:rsidRPr="00403F34">
        <w:rPr>
          <w:lang w:val="en-US"/>
        </w:rPr>
        <w:t>nilai signifikansi 0,002&lt; 0,05 maka H</w:t>
      </w:r>
      <w:r w:rsidR="00403F34" w:rsidRPr="00403F34">
        <w:rPr>
          <w:vertAlign w:val="subscript"/>
          <w:lang w:val="en-US"/>
        </w:rPr>
        <w:t>0</w:t>
      </w:r>
      <w:r w:rsidR="00403F34" w:rsidRPr="00403F34">
        <w:rPr>
          <w:lang w:val="en-US"/>
        </w:rPr>
        <w:t xml:space="preserve"> ditolak dan H</w:t>
      </w:r>
      <w:r w:rsidR="00403F34" w:rsidRPr="00403F34">
        <w:rPr>
          <w:vertAlign w:val="subscript"/>
          <w:lang w:val="en-US"/>
        </w:rPr>
        <w:t xml:space="preserve">a </w:t>
      </w:r>
      <w:r w:rsidR="00403F34" w:rsidRPr="00403F34">
        <w:rPr>
          <w:lang w:val="en-US"/>
        </w:rPr>
        <w:t>diterima artinya kemampuan inovasi guru berpengaruh secara positif dan signifikan terhadap keefektifan sekolah pada Sekolah Dasar Negeri di Kecamatan Kedungkandang di Kota Malan</w:t>
      </w:r>
      <w:r w:rsidR="00026024">
        <w:t xml:space="preserve">g. </w:t>
      </w:r>
      <w:r w:rsidR="00026024" w:rsidRPr="00026024">
        <w:t>Diharapkan guru untuk selalu meningkatkan kemampuan inovasi dengan menambah informasi melalui kegiatan sumber-sumber yang telah tersedia dan mengembangkan hubungan kerja yang baik antar kelompok dalam menggunakan inovasi.</w:t>
      </w:r>
    </w:p>
    <w:p w:rsidR="00A73501" w:rsidRDefault="00A73501" w:rsidP="00A73501">
      <w:pPr>
        <w:pStyle w:val="AbstrakEnglish"/>
      </w:pPr>
    </w:p>
    <w:p w:rsidR="00403F34" w:rsidRPr="00403F34" w:rsidRDefault="00403F34" w:rsidP="00A73501">
      <w:pPr>
        <w:pStyle w:val="AbstrakEnglish"/>
      </w:pPr>
    </w:p>
    <w:p w:rsidR="00A73501" w:rsidRDefault="00A73501" w:rsidP="00A73501">
      <w:pPr>
        <w:pStyle w:val="Abstract"/>
        <w:tabs>
          <w:tab w:val="left" w:pos="8505"/>
        </w:tabs>
        <w:spacing w:before="0"/>
        <w:ind w:left="851" w:right="849" w:firstLine="0"/>
        <w:rPr>
          <w:rStyle w:val="shorttext"/>
          <w:b w:val="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403F34">
        <w:rPr>
          <w:rStyle w:val="shorttext"/>
          <w:b w:val="0"/>
          <w:shd w:val="clear" w:color="auto" w:fill="FFFFFF"/>
          <w:lang w:val="id-ID"/>
        </w:rPr>
        <w:t>Kemampuan Inovasi; Keefektifan Sekolah</w:t>
      </w:r>
    </w:p>
    <w:p w:rsidR="00403F34" w:rsidRDefault="00403F34" w:rsidP="00403F34">
      <w:pPr>
        <w:rPr>
          <w:lang w:val="id-ID"/>
        </w:rPr>
      </w:pPr>
    </w:p>
    <w:p w:rsidR="00026024" w:rsidRPr="00403F34" w:rsidRDefault="00026024" w:rsidP="00403F34">
      <w:pPr>
        <w:rPr>
          <w:lang w:val="id-ID"/>
        </w:rPr>
      </w:pPr>
    </w:p>
    <w:p w:rsidR="00403F34" w:rsidRDefault="00403F34" w:rsidP="00CD32CF">
      <w:pPr>
        <w:pStyle w:val="SubJudul1"/>
        <w:rPr>
          <w:lang w:val="id-ID"/>
        </w:rPr>
      </w:pPr>
      <w:proofErr w:type="spellStart"/>
      <w:r w:rsidRPr="00CD32CF">
        <w:lastRenderedPageBreak/>
        <w:t>Pendahuluan</w:t>
      </w:r>
      <w:proofErr w:type="spellEnd"/>
    </w:p>
    <w:p w:rsidR="002141DC" w:rsidRPr="005E412F" w:rsidRDefault="007A2A5A" w:rsidP="007B7F93">
      <w:pPr>
        <w:spacing w:after="0" w:line="360" w:lineRule="auto"/>
        <w:ind w:firstLine="720"/>
        <w:jc w:val="both"/>
        <w:rPr>
          <w:szCs w:val="24"/>
          <w:lang w:val="id-ID"/>
        </w:rPr>
      </w:pPr>
      <w:proofErr w:type="spellStart"/>
      <w:r w:rsidRPr="007A2A5A">
        <w:rPr>
          <w:rFonts w:ascii="Calibri" w:hAnsi="Calibri"/>
          <w:szCs w:val="24"/>
        </w:rPr>
        <w:t>Sebagai</w:t>
      </w:r>
      <w:proofErr w:type="spellEnd"/>
      <w:r w:rsidRPr="007A2A5A">
        <w:rPr>
          <w:rFonts w:ascii="Calibri" w:hAnsi="Calibri"/>
          <w:szCs w:val="24"/>
        </w:rPr>
        <w:t xml:space="preserve"> </w:t>
      </w:r>
      <w:proofErr w:type="spellStart"/>
      <w:r w:rsidRPr="007A2A5A">
        <w:rPr>
          <w:rFonts w:ascii="Calibri" w:hAnsi="Calibri"/>
          <w:szCs w:val="24"/>
        </w:rPr>
        <w:t>salah</w:t>
      </w:r>
      <w:proofErr w:type="spellEnd"/>
      <w:r w:rsidRPr="007A2A5A">
        <w:rPr>
          <w:rFonts w:ascii="Calibri" w:hAnsi="Calibri"/>
          <w:szCs w:val="24"/>
        </w:rPr>
        <w:t xml:space="preserve"> </w:t>
      </w:r>
      <w:proofErr w:type="spellStart"/>
      <w:r w:rsidRPr="007A2A5A">
        <w:rPr>
          <w:rFonts w:ascii="Calibri" w:hAnsi="Calibri"/>
          <w:szCs w:val="24"/>
        </w:rPr>
        <w:t>satu</w:t>
      </w:r>
      <w:proofErr w:type="spellEnd"/>
      <w:r w:rsidRPr="007A2A5A">
        <w:rPr>
          <w:rFonts w:ascii="Calibri" w:hAnsi="Calibri"/>
          <w:szCs w:val="24"/>
        </w:rPr>
        <w:t xml:space="preserve"> </w:t>
      </w:r>
      <w:proofErr w:type="spellStart"/>
      <w:r w:rsidRPr="007A2A5A">
        <w:rPr>
          <w:rFonts w:ascii="Calibri" w:hAnsi="Calibri"/>
          <w:szCs w:val="24"/>
        </w:rPr>
        <w:t>bentuk</w:t>
      </w:r>
      <w:proofErr w:type="spellEnd"/>
      <w:r w:rsidRPr="007A2A5A">
        <w:rPr>
          <w:rFonts w:ascii="Calibri" w:hAnsi="Calibri"/>
          <w:szCs w:val="24"/>
        </w:rPr>
        <w:t xml:space="preserve"> </w:t>
      </w:r>
      <w:proofErr w:type="spellStart"/>
      <w:r w:rsidRPr="007A2A5A">
        <w:rPr>
          <w:rFonts w:ascii="Calibri" w:hAnsi="Calibri"/>
          <w:szCs w:val="24"/>
        </w:rPr>
        <w:t>satuan</w:t>
      </w:r>
      <w:proofErr w:type="spellEnd"/>
      <w:r w:rsidRPr="007A2A5A">
        <w:rPr>
          <w:rFonts w:ascii="Calibri" w:hAnsi="Calibri"/>
          <w:szCs w:val="24"/>
        </w:rPr>
        <w:t xml:space="preserve"> </w:t>
      </w:r>
      <w:proofErr w:type="spellStart"/>
      <w:r w:rsidRPr="007A2A5A">
        <w:rPr>
          <w:rFonts w:ascii="Calibri" w:hAnsi="Calibri"/>
          <w:szCs w:val="24"/>
        </w:rPr>
        <w:t>pendidikan</w:t>
      </w:r>
      <w:proofErr w:type="spellEnd"/>
      <w:r w:rsidRPr="007A2A5A">
        <w:rPr>
          <w:rFonts w:ascii="Calibri" w:hAnsi="Calibri"/>
          <w:szCs w:val="24"/>
        </w:rPr>
        <w:t xml:space="preserve"> </w:t>
      </w:r>
      <w:proofErr w:type="spellStart"/>
      <w:r w:rsidRPr="007A2A5A">
        <w:rPr>
          <w:rFonts w:ascii="Calibri" w:hAnsi="Calibri"/>
          <w:szCs w:val="24"/>
        </w:rPr>
        <w:t>dasar</w:t>
      </w:r>
      <w:proofErr w:type="spellEnd"/>
      <w:r w:rsidRPr="007A2A5A">
        <w:rPr>
          <w:rFonts w:ascii="Calibri" w:hAnsi="Calibri"/>
          <w:szCs w:val="24"/>
        </w:rPr>
        <w:t xml:space="preserve">, </w:t>
      </w:r>
      <w:proofErr w:type="spellStart"/>
      <w:r w:rsidRPr="007A2A5A">
        <w:rPr>
          <w:rFonts w:ascii="Calibri" w:hAnsi="Calibri"/>
          <w:szCs w:val="24"/>
        </w:rPr>
        <w:t>sekolah</w:t>
      </w:r>
      <w:proofErr w:type="spellEnd"/>
      <w:r w:rsidRPr="007A2A5A">
        <w:rPr>
          <w:rFonts w:ascii="Calibri" w:hAnsi="Calibri"/>
          <w:szCs w:val="24"/>
        </w:rPr>
        <w:t xml:space="preserve"> </w:t>
      </w:r>
      <w:proofErr w:type="spellStart"/>
      <w:r w:rsidRPr="007A2A5A">
        <w:rPr>
          <w:rFonts w:ascii="Calibri" w:hAnsi="Calibri"/>
          <w:szCs w:val="24"/>
        </w:rPr>
        <w:t>dasar</w:t>
      </w:r>
      <w:proofErr w:type="spellEnd"/>
      <w:r w:rsidRPr="007A2A5A">
        <w:rPr>
          <w:rFonts w:ascii="Calibri" w:hAnsi="Calibri"/>
          <w:szCs w:val="24"/>
        </w:rPr>
        <w:t xml:space="preserve"> </w:t>
      </w:r>
      <w:proofErr w:type="spellStart"/>
      <w:r w:rsidRPr="007A2A5A">
        <w:rPr>
          <w:rFonts w:ascii="Calibri" w:hAnsi="Calibri"/>
          <w:szCs w:val="24"/>
        </w:rPr>
        <w:t>merupakan</w:t>
      </w:r>
      <w:proofErr w:type="spellEnd"/>
      <w:r w:rsidRPr="007A2A5A">
        <w:rPr>
          <w:rFonts w:ascii="Calibri" w:hAnsi="Calibri"/>
          <w:szCs w:val="24"/>
        </w:rPr>
        <w:t xml:space="preserve"> </w:t>
      </w:r>
      <w:proofErr w:type="spellStart"/>
      <w:r w:rsidRPr="007A2A5A">
        <w:rPr>
          <w:rFonts w:ascii="Calibri" w:hAnsi="Calibri"/>
          <w:szCs w:val="24"/>
        </w:rPr>
        <w:t>satuan</w:t>
      </w:r>
      <w:proofErr w:type="spellEnd"/>
      <w:r w:rsidRPr="007A2A5A">
        <w:rPr>
          <w:rFonts w:ascii="Calibri" w:hAnsi="Calibri"/>
          <w:szCs w:val="24"/>
        </w:rPr>
        <w:t xml:space="preserve"> </w:t>
      </w:r>
      <w:proofErr w:type="spellStart"/>
      <w:r w:rsidRPr="007A2A5A">
        <w:rPr>
          <w:rFonts w:ascii="Calibri" w:hAnsi="Calibri"/>
          <w:szCs w:val="24"/>
        </w:rPr>
        <w:t>pendidikan</w:t>
      </w:r>
      <w:proofErr w:type="spellEnd"/>
      <w:r w:rsidRPr="007A2A5A">
        <w:rPr>
          <w:rFonts w:ascii="Calibri" w:hAnsi="Calibri"/>
          <w:szCs w:val="24"/>
        </w:rPr>
        <w:t xml:space="preserve"> </w:t>
      </w:r>
      <w:proofErr w:type="spellStart"/>
      <w:r w:rsidRPr="007A2A5A">
        <w:rPr>
          <w:rFonts w:ascii="Calibri" w:hAnsi="Calibri"/>
          <w:szCs w:val="24"/>
        </w:rPr>
        <w:t>terpenting</w:t>
      </w:r>
      <w:proofErr w:type="spellEnd"/>
      <w:r w:rsidRPr="007A2A5A">
        <w:rPr>
          <w:rFonts w:ascii="Calibri" w:hAnsi="Calibri"/>
          <w:szCs w:val="24"/>
        </w:rPr>
        <w:t xml:space="preserve"> yang </w:t>
      </w:r>
      <w:proofErr w:type="spellStart"/>
      <w:r w:rsidRPr="007A2A5A">
        <w:rPr>
          <w:rFonts w:ascii="Calibri" w:hAnsi="Calibri"/>
          <w:szCs w:val="24"/>
        </w:rPr>
        <w:t>ada</w:t>
      </w:r>
      <w:proofErr w:type="spellEnd"/>
      <w:r w:rsidRPr="007A2A5A">
        <w:rPr>
          <w:rFonts w:ascii="Calibri" w:hAnsi="Calibri"/>
          <w:szCs w:val="24"/>
        </w:rPr>
        <w:t xml:space="preserve">. </w:t>
      </w:r>
      <w:proofErr w:type="spellStart"/>
      <w:r w:rsidRPr="007A2A5A">
        <w:rPr>
          <w:rFonts w:ascii="Calibri" w:hAnsi="Calibri"/>
          <w:szCs w:val="24"/>
        </w:rPr>
        <w:t>Semua</w:t>
      </w:r>
      <w:proofErr w:type="spellEnd"/>
      <w:r w:rsidRPr="007A2A5A">
        <w:rPr>
          <w:rFonts w:ascii="Calibri" w:hAnsi="Calibri"/>
          <w:szCs w:val="24"/>
        </w:rPr>
        <w:t xml:space="preserve"> orang </w:t>
      </w:r>
      <w:proofErr w:type="spellStart"/>
      <w:r w:rsidRPr="007A2A5A">
        <w:rPr>
          <w:rFonts w:ascii="Calibri" w:hAnsi="Calibri"/>
          <w:szCs w:val="24"/>
        </w:rPr>
        <w:t>mengakui</w:t>
      </w:r>
      <w:proofErr w:type="spellEnd"/>
      <w:r w:rsidRPr="007A2A5A">
        <w:rPr>
          <w:rFonts w:ascii="Calibri" w:hAnsi="Calibri"/>
          <w:szCs w:val="24"/>
        </w:rPr>
        <w:t xml:space="preserve"> </w:t>
      </w:r>
      <w:proofErr w:type="spellStart"/>
      <w:r w:rsidRPr="007A2A5A">
        <w:rPr>
          <w:rFonts w:ascii="Calibri" w:hAnsi="Calibri"/>
          <w:szCs w:val="24"/>
        </w:rPr>
        <w:t>bahwa</w:t>
      </w:r>
      <w:proofErr w:type="spellEnd"/>
      <w:r w:rsidRPr="007A2A5A">
        <w:rPr>
          <w:rFonts w:ascii="Calibri" w:hAnsi="Calibri"/>
          <w:szCs w:val="24"/>
        </w:rPr>
        <w:t xml:space="preserve"> </w:t>
      </w:r>
      <w:proofErr w:type="spellStart"/>
      <w:r w:rsidRPr="007A2A5A">
        <w:rPr>
          <w:rFonts w:ascii="Calibri" w:hAnsi="Calibri"/>
          <w:szCs w:val="24"/>
        </w:rPr>
        <w:t>jika</w:t>
      </w:r>
      <w:proofErr w:type="spellEnd"/>
      <w:r w:rsidRPr="007A2A5A">
        <w:rPr>
          <w:rFonts w:ascii="Calibri" w:hAnsi="Calibri"/>
          <w:szCs w:val="24"/>
        </w:rPr>
        <w:t xml:space="preserve"> </w:t>
      </w:r>
      <w:proofErr w:type="spellStart"/>
      <w:r w:rsidRPr="007A2A5A">
        <w:rPr>
          <w:rFonts w:ascii="Calibri" w:hAnsi="Calibri"/>
          <w:szCs w:val="24"/>
        </w:rPr>
        <w:t>seseorang</w:t>
      </w:r>
      <w:proofErr w:type="spellEnd"/>
      <w:r w:rsidRPr="007A2A5A">
        <w:rPr>
          <w:rFonts w:ascii="Calibri" w:hAnsi="Calibri"/>
          <w:szCs w:val="24"/>
        </w:rPr>
        <w:t xml:space="preserve"> </w:t>
      </w:r>
      <w:proofErr w:type="spellStart"/>
      <w:r w:rsidRPr="007A2A5A">
        <w:rPr>
          <w:rFonts w:ascii="Calibri" w:hAnsi="Calibri"/>
          <w:szCs w:val="24"/>
        </w:rPr>
        <w:t>tidak</w:t>
      </w:r>
      <w:proofErr w:type="spellEnd"/>
      <w:r w:rsidRPr="007A2A5A">
        <w:rPr>
          <w:rFonts w:ascii="Calibri" w:hAnsi="Calibri"/>
          <w:szCs w:val="24"/>
        </w:rPr>
        <w:t xml:space="preserve"> </w:t>
      </w:r>
      <w:proofErr w:type="spellStart"/>
      <w:r w:rsidRPr="007A2A5A">
        <w:rPr>
          <w:rFonts w:ascii="Calibri" w:hAnsi="Calibri"/>
          <w:szCs w:val="24"/>
        </w:rPr>
        <w:t>menyelesaikan</w:t>
      </w:r>
      <w:proofErr w:type="spellEnd"/>
      <w:r w:rsidRPr="007A2A5A">
        <w:rPr>
          <w:rFonts w:ascii="Calibri" w:hAnsi="Calibri"/>
          <w:szCs w:val="24"/>
        </w:rPr>
        <w:t xml:space="preserve"> </w:t>
      </w:r>
      <w:proofErr w:type="spellStart"/>
      <w:r w:rsidRPr="007A2A5A">
        <w:rPr>
          <w:rFonts w:ascii="Calibri" w:hAnsi="Calibri"/>
          <w:szCs w:val="24"/>
        </w:rPr>
        <w:t>pendidikan</w:t>
      </w:r>
      <w:proofErr w:type="spellEnd"/>
      <w:r w:rsidRPr="007A2A5A">
        <w:rPr>
          <w:rFonts w:ascii="Calibri" w:hAnsi="Calibri"/>
          <w:szCs w:val="24"/>
        </w:rPr>
        <w:t xml:space="preserve"> </w:t>
      </w:r>
      <w:proofErr w:type="spellStart"/>
      <w:r w:rsidRPr="007A2A5A">
        <w:rPr>
          <w:rFonts w:ascii="Calibri" w:hAnsi="Calibri"/>
          <w:szCs w:val="24"/>
        </w:rPr>
        <w:t>dasar</w:t>
      </w:r>
      <w:proofErr w:type="spellEnd"/>
      <w:r w:rsidRPr="007A2A5A">
        <w:rPr>
          <w:rFonts w:ascii="Calibri" w:hAnsi="Calibri"/>
          <w:szCs w:val="24"/>
        </w:rPr>
        <w:t xml:space="preserve"> </w:t>
      </w:r>
      <w:proofErr w:type="spellStart"/>
      <w:r w:rsidRPr="007A2A5A">
        <w:rPr>
          <w:rFonts w:ascii="Calibri" w:hAnsi="Calibri"/>
          <w:szCs w:val="24"/>
        </w:rPr>
        <w:t>atau</w:t>
      </w:r>
      <w:proofErr w:type="spellEnd"/>
      <w:r w:rsidRPr="007A2A5A">
        <w:rPr>
          <w:rFonts w:ascii="Calibri" w:hAnsi="Calibri"/>
          <w:szCs w:val="24"/>
        </w:rPr>
        <w:t xml:space="preserve"> </w:t>
      </w:r>
      <w:proofErr w:type="spellStart"/>
      <w:r w:rsidRPr="007A2A5A">
        <w:rPr>
          <w:rFonts w:ascii="Calibri" w:hAnsi="Calibri"/>
          <w:szCs w:val="24"/>
        </w:rPr>
        <w:t>sederajat</w:t>
      </w:r>
      <w:proofErr w:type="spellEnd"/>
      <w:r w:rsidRPr="007A2A5A">
        <w:rPr>
          <w:rFonts w:ascii="Calibri" w:hAnsi="Calibri"/>
          <w:szCs w:val="24"/>
        </w:rPr>
        <w:t xml:space="preserve">, </w:t>
      </w:r>
      <w:proofErr w:type="spellStart"/>
      <w:r w:rsidRPr="007A2A5A">
        <w:rPr>
          <w:rFonts w:ascii="Calibri" w:hAnsi="Calibri"/>
          <w:szCs w:val="24"/>
        </w:rPr>
        <w:t>ia</w:t>
      </w:r>
      <w:proofErr w:type="spellEnd"/>
      <w:r w:rsidRPr="007A2A5A">
        <w:rPr>
          <w:rFonts w:ascii="Calibri" w:hAnsi="Calibri"/>
          <w:szCs w:val="24"/>
        </w:rPr>
        <w:t xml:space="preserve"> </w:t>
      </w:r>
      <w:proofErr w:type="spellStart"/>
      <w:r w:rsidRPr="007A2A5A">
        <w:rPr>
          <w:rFonts w:ascii="Calibri" w:hAnsi="Calibri"/>
          <w:szCs w:val="24"/>
        </w:rPr>
        <w:t>tidak</w:t>
      </w:r>
      <w:proofErr w:type="spellEnd"/>
      <w:r w:rsidRPr="007A2A5A">
        <w:rPr>
          <w:rFonts w:ascii="Calibri" w:hAnsi="Calibri"/>
          <w:szCs w:val="24"/>
        </w:rPr>
        <w:t xml:space="preserve"> </w:t>
      </w:r>
      <w:proofErr w:type="spellStart"/>
      <w:r w:rsidRPr="007A2A5A">
        <w:rPr>
          <w:rFonts w:ascii="Calibri" w:hAnsi="Calibri"/>
          <w:szCs w:val="24"/>
        </w:rPr>
        <w:t>dapat</w:t>
      </w:r>
      <w:proofErr w:type="spellEnd"/>
      <w:r w:rsidRPr="007A2A5A">
        <w:rPr>
          <w:rFonts w:ascii="Calibri" w:hAnsi="Calibri"/>
          <w:szCs w:val="24"/>
        </w:rPr>
        <w:t xml:space="preserve"> </w:t>
      </w:r>
      <w:proofErr w:type="spellStart"/>
      <w:r w:rsidRPr="007A2A5A">
        <w:rPr>
          <w:rFonts w:ascii="Calibri" w:hAnsi="Calibri"/>
          <w:szCs w:val="24"/>
        </w:rPr>
        <w:t>secara</w:t>
      </w:r>
      <w:proofErr w:type="spellEnd"/>
      <w:r w:rsidRPr="007A2A5A">
        <w:rPr>
          <w:rFonts w:ascii="Calibri" w:hAnsi="Calibri"/>
          <w:szCs w:val="24"/>
        </w:rPr>
        <w:t xml:space="preserve"> formal </w:t>
      </w:r>
      <w:proofErr w:type="spellStart"/>
      <w:r w:rsidRPr="007A2A5A">
        <w:rPr>
          <w:rFonts w:ascii="Calibri" w:hAnsi="Calibri"/>
          <w:szCs w:val="24"/>
        </w:rPr>
        <w:t>menerima</w:t>
      </w:r>
      <w:proofErr w:type="spellEnd"/>
      <w:r w:rsidRPr="007A2A5A">
        <w:rPr>
          <w:rFonts w:ascii="Calibri" w:hAnsi="Calibri"/>
          <w:szCs w:val="24"/>
        </w:rPr>
        <w:t xml:space="preserve"> </w:t>
      </w:r>
      <w:proofErr w:type="spellStart"/>
      <w:r w:rsidRPr="007A2A5A">
        <w:rPr>
          <w:rFonts w:ascii="Calibri" w:hAnsi="Calibri"/>
          <w:szCs w:val="24"/>
        </w:rPr>
        <w:t>pendidikan</w:t>
      </w:r>
      <w:proofErr w:type="spellEnd"/>
      <w:r w:rsidRPr="007A2A5A">
        <w:rPr>
          <w:rFonts w:ascii="Calibri" w:hAnsi="Calibri"/>
          <w:szCs w:val="24"/>
        </w:rPr>
        <w:t xml:space="preserve"> </w:t>
      </w:r>
      <w:proofErr w:type="spellStart"/>
      <w:r w:rsidRPr="007A2A5A">
        <w:rPr>
          <w:rFonts w:ascii="Calibri" w:hAnsi="Calibri"/>
          <w:szCs w:val="24"/>
        </w:rPr>
        <w:t>tahap</w:t>
      </w:r>
      <w:proofErr w:type="spellEnd"/>
      <w:r w:rsidRPr="007A2A5A">
        <w:rPr>
          <w:rFonts w:ascii="Calibri" w:hAnsi="Calibri"/>
          <w:szCs w:val="24"/>
        </w:rPr>
        <w:t xml:space="preserve"> </w:t>
      </w:r>
      <w:proofErr w:type="spellStart"/>
      <w:r w:rsidRPr="007A2A5A">
        <w:rPr>
          <w:rFonts w:ascii="Calibri" w:hAnsi="Calibri"/>
          <w:szCs w:val="24"/>
        </w:rPr>
        <w:t>berikutnya</w:t>
      </w:r>
      <w:proofErr w:type="spellEnd"/>
      <w:r w:rsidRPr="007A2A5A">
        <w:rPr>
          <w:rFonts w:ascii="Calibri" w:hAnsi="Calibri"/>
          <w:szCs w:val="24"/>
        </w:rPr>
        <w:t xml:space="preserve">. Hal </w:t>
      </w:r>
      <w:proofErr w:type="spellStart"/>
      <w:r w:rsidRPr="007A2A5A">
        <w:rPr>
          <w:rFonts w:ascii="Calibri" w:hAnsi="Calibri"/>
          <w:szCs w:val="24"/>
        </w:rPr>
        <w:t>ini</w:t>
      </w:r>
      <w:proofErr w:type="spellEnd"/>
      <w:r w:rsidRPr="007A2A5A">
        <w:rPr>
          <w:rFonts w:ascii="Calibri" w:hAnsi="Calibri"/>
          <w:szCs w:val="24"/>
        </w:rPr>
        <w:t xml:space="preserve"> </w:t>
      </w:r>
      <w:proofErr w:type="spellStart"/>
      <w:r w:rsidRPr="007A2A5A">
        <w:rPr>
          <w:rFonts w:ascii="Calibri" w:hAnsi="Calibri"/>
          <w:szCs w:val="24"/>
        </w:rPr>
        <w:t>menjadi</w:t>
      </w:r>
      <w:proofErr w:type="spellEnd"/>
      <w:r w:rsidRPr="007A2A5A">
        <w:rPr>
          <w:rFonts w:ascii="Calibri" w:hAnsi="Calibri"/>
          <w:szCs w:val="24"/>
        </w:rPr>
        <w:t xml:space="preserve"> </w:t>
      </w:r>
      <w:proofErr w:type="spellStart"/>
      <w:r w:rsidRPr="007A2A5A">
        <w:rPr>
          <w:rFonts w:ascii="Calibri" w:hAnsi="Calibri"/>
          <w:szCs w:val="24"/>
        </w:rPr>
        <w:t>dasar</w:t>
      </w:r>
      <w:proofErr w:type="spellEnd"/>
      <w:r w:rsidRPr="007A2A5A">
        <w:rPr>
          <w:rFonts w:ascii="Calibri" w:hAnsi="Calibri"/>
          <w:szCs w:val="24"/>
        </w:rPr>
        <w:t xml:space="preserve"> </w:t>
      </w:r>
      <w:proofErr w:type="spellStart"/>
      <w:r w:rsidRPr="007A2A5A">
        <w:rPr>
          <w:rFonts w:ascii="Calibri" w:hAnsi="Calibri"/>
          <w:szCs w:val="24"/>
        </w:rPr>
        <w:t>bahwa</w:t>
      </w:r>
      <w:proofErr w:type="spellEnd"/>
      <w:r w:rsidRPr="007A2A5A">
        <w:rPr>
          <w:rFonts w:ascii="Calibri" w:hAnsi="Calibri"/>
          <w:szCs w:val="24"/>
        </w:rPr>
        <w:t xml:space="preserve"> </w:t>
      </w:r>
      <w:proofErr w:type="spellStart"/>
      <w:r w:rsidRPr="007A2A5A">
        <w:rPr>
          <w:rFonts w:ascii="Calibri" w:hAnsi="Calibri"/>
          <w:szCs w:val="24"/>
        </w:rPr>
        <w:t>sekolah</w:t>
      </w:r>
      <w:proofErr w:type="spellEnd"/>
      <w:r w:rsidRPr="007A2A5A">
        <w:rPr>
          <w:rFonts w:ascii="Calibri" w:hAnsi="Calibri"/>
          <w:szCs w:val="24"/>
        </w:rPr>
        <w:t xml:space="preserve"> </w:t>
      </w:r>
      <w:proofErr w:type="spellStart"/>
      <w:r w:rsidRPr="007A2A5A">
        <w:rPr>
          <w:rFonts w:ascii="Calibri" w:hAnsi="Calibri"/>
          <w:szCs w:val="24"/>
        </w:rPr>
        <w:t>dasar</w:t>
      </w:r>
      <w:proofErr w:type="spellEnd"/>
      <w:r w:rsidRPr="007A2A5A">
        <w:rPr>
          <w:rFonts w:ascii="Calibri" w:hAnsi="Calibri"/>
          <w:szCs w:val="24"/>
        </w:rPr>
        <w:t xml:space="preserve"> </w:t>
      </w:r>
      <w:proofErr w:type="spellStart"/>
      <w:r w:rsidRPr="007A2A5A">
        <w:rPr>
          <w:rFonts w:ascii="Calibri" w:hAnsi="Calibri"/>
          <w:szCs w:val="24"/>
        </w:rPr>
        <w:t>perlu</w:t>
      </w:r>
      <w:proofErr w:type="spellEnd"/>
      <w:r w:rsidRPr="007A2A5A">
        <w:rPr>
          <w:rFonts w:ascii="Calibri" w:hAnsi="Calibri"/>
          <w:szCs w:val="24"/>
        </w:rPr>
        <w:t xml:space="preserve"> </w:t>
      </w:r>
      <w:proofErr w:type="spellStart"/>
      <w:r w:rsidRPr="007A2A5A">
        <w:rPr>
          <w:rFonts w:ascii="Calibri" w:hAnsi="Calibri"/>
          <w:szCs w:val="24"/>
        </w:rPr>
        <w:t>adanya</w:t>
      </w:r>
      <w:proofErr w:type="spellEnd"/>
      <w:r w:rsidRPr="007A2A5A">
        <w:rPr>
          <w:rFonts w:ascii="Calibri" w:hAnsi="Calibri"/>
          <w:szCs w:val="24"/>
        </w:rPr>
        <w:t xml:space="preserve"> </w:t>
      </w:r>
      <w:proofErr w:type="spellStart"/>
      <w:r w:rsidRPr="007A2A5A">
        <w:rPr>
          <w:rFonts w:ascii="Calibri" w:hAnsi="Calibri"/>
          <w:szCs w:val="24"/>
        </w:rPr>
        <w:t>pengelolaan</w:t>
      </w:r>
      <w:proofErr w:type="spellEnd"/>
      <w:r w:rsidRPr="007A2A5A">
        <w:rPr>
          <w:rFonts w:ascii="Calibri" w:hAnsi="Calibri"/>
          <w:szCs w:val="24"/>
        </w:rPr>
        <w:t xml:space="preserve"> yang </w:t>
      </w:r>
      <w:proofErr w:type="spellStart"/>
      <w:r w:rsidRPr="007A2A5A">
        <w:rPr>
          <w:rFonts w:ascii="Calibri" w:hAnsi="Calibri"/>
          <w:szCs w:val="24"/>
        </w:rPr>
        <w:t>baik</w:t>
      </w:r>
      <w:proofErr w:type="spellEnd"/>
      <w:r w:rsidRPr="007A2A5A">
        <w:rPr>
          <w:rFonts w:ascii="Calibri" w:hAnsi="Calibri"/>
          <w:szCs w:val="24"/>
        </w:rPr>
        <w:t xml:space="preserve">, demi </w:t>
      </w:r>
      <w:proofErr w:type="spellStart"/>
      <w:r w:rsidRPr="007A2A5A">
        <w:rPr>
          <w:rFonts w:ascii="Calibri" w:hAnsi="Calibri"/>
          <w:szCs w:val="24"/>
        </w:rPr>
        <w:t>terwujudnya</w:t>
      </w:r>
      <w:proofErr w:type="spellEnd"/>
      <w:r w:rsidRPr="007A2A5A">
        <w:rPr>
          <w:rFonts w:ascii="Calibri" w:hAnsi="Calibri"/>
          <w:szCs w:val="24"/>
        </w:rPr>
        <w:t xml:space="preserve"> </w:t>
      </w:r>
      <w:proofErr w:type="spellStart"/>
      <w:r w:rsidRPr="007A2A5A">
        <w:rPr>
          <w:rFonts w:ascii="Calibri" w:hAnsi="Calibri"/>
          <w:szCs w:val="24"/>
        </w:rPr>
        <w:t>sekolah</w:t>
      </w:r>
      <w:proofErr w:type="spellEnd"/>
      <w:r w:rsidRPr="007A2A5A">
        <w:rPr>
          <w:rFonts w:ascii="Calibri" w:hAnsi="Calibri"/>
          <w:szCs w:val="24"/>
        </w:rPr>
        <w:t xml:space="preserve"> yang </w:t>
      </w:r>
      <w:proofErr w:type="spellStart"/>
      <w:r w:rsidRPr="007A2A5A">
        <w:rPr>
          <w:rFonts w:ascii="Calibri" w:hAnsi="Calibri"/>
          <w:szCs w:val="24"/>
        </w:rPr>
        <w:t>berkualitas</w:t>
      </w:r>
      <w:proofErr w:type="spellEnd"/>
      <w:r w:rsidRPr="007A2A5A">
        <w:rPr>
          <w:rFonts w:ascii="Calibri" w:hAnsi="Calibri"/>
          <w:szCs w:val="24"/>
        </w:rPr>
        <w:t xml:space="preserve"> </w:t>
      </w:r>
      <w:proofErr w:type="spellStart"/>
      <w:r w:rsidRPr="007A2A5A">
        <w:rPr>
          <w:rFonts w:ascii="Calibri" w:hAnsi="Calibri"/>
          <w:szCs w:val="24"/>
        </w:rPr>
        <w:t>dan</w:t>
      </w:r>
      <w:proofErr w:type="spellEnd"/>
      <w:r w:rsidRPr="007A2A5A">
        <w:rPr>
          <w:rFonts w:ascii="Calibri" w:hAnsi="Calibri"/>
          <w:szCs w:val="24"/>
        </w:rPr>
        <w:t xml:space="preserve"> </w:t>
      </w:r>
      <w:proofErr w:type="spellStart"/>
      <w:r w:rsidRPr="007A2A5A">
        <w:rPr>
          <w:rFonts w:ascii="Calibri" w:hAnsi="Calibri"/>
          <w:szCs w:val="24"/>
        </w:rPr>
        <w:t>efektif</w:t>
      </w:r>
      <w:proofErr w:type="spellEnd"/>
      <w:r w:rsidRPr="007A2A5A">
        <w:rPr>
          <w:rFonts w:ascii="Calibri" w:hAnsi="Calibri"/>
          <w:szCs w:val="24"/>
        </w:rPr>
        <w:t>.</w:t>
      </w:r>
      <w:r w:rsidR="00E4454A">
        <w:rPr>
          <w:rFonts w:ascii="Calibri" w:hAnsi="Calibri"/>
          <w:szCs w:val="24"/>
          <w:lang w:val="id-ID"/>
        </w:rPr>
        <w:t xml:space="preserve"> </w:t>
      </w:r>
      <w:proofErr w:type="spellStart"/>
      <w:r w:rsidR="00E4454A" w:rsidRPr="00A777BA">
        <w:rPr>
          <w:szCs w:val="24"/>
        </w:rPr>
        <w:t>Perkembangan</w:t>
      </w:r>
      <w:proofErr w:type="spellEnd"/>
      <w:r w:rsidR="00E4454A" w:rsidRPr="00A777BA">
        <w:rPr>
          <w:szCs w:val="24"/>
        </w:rPr>
        <w:t xml:space="preserve"> </w:t>
      </w:r>
      <w:proofErr w:type="spellStart"/>
      <w:r w:rsidR="00E4454A" w:rsidRPr="00A777BA">
        <w:rPr>
          <w:szCs w:val="24"/>
        </w:rPr>
        <w:t>teknologi</w:t>
      </w:r>
      <w:proofErr w:type="spellEnd"/>
      <w:r w:rsidR="00E4454A" w:rsidRPr="00A777BA">
        <w:rPr>
          <w:szCs w:val="24"/>
        </w:rPr>
        <w:t xml:space="preserve"> </w:t>
      </w:r>
      <w:proofErr w:type="spellStart"/>
      <w:r w:rsidR="00E4454A" w:rsidRPr="00A777BA">
        <w:rPr>
          <w:szCs w:val="24"/>
        </w:rPr>
        <w:t>dan</w:t>
      </w:r>
      <w:proofErr w:type="spellEnd"/>
      <w:r w:rsidR="00E4454A" w:rsidRPr="00A777BA">
        <w:rPr>
          <w:szCs w:val="24"/>
        </w:rPr>
        <w:t xml:space="preserve"> </w:t>
      </w:r>
      <w:proofErr w:type="spellStart"/>
      <w:r w:rsidR="00E4454A" w:rsidRPr="00A777BA">
        <w:rPr>
          <w:szCs w:val="24"/>
        </w:rPr>
        <w:t>ilmu</w:t>
      </w:r>
      <w:proofErr w:type="spellEnd"/>
      <w:r w:rsidR="00E4454A" w:rsidRPr="00A777BA">
        <w:rPr>
          <w:szCs w:val="24"/>
        </w:rPr>
        <w:t xml:space="preserve"> </w:t>
      </w:r>
      <w:proofErr w:type="spellStart"/>
      <w:r w:rsidR="00E4454A" w:rsidRPr="00A777BA">
        <w:rPr>
          <w:szCs w:val="24"/>
        </w:rPr>
        <w:t>pengetahuan</w:t>
      </w:r>
      <w:proofErr w:type="spellEnd"/>
      <w:r w:rsidR="00E4454A" w:rsidRPr="00A777BA">
        <w:rPr>
          <w:szCs w:val="24"/>
        </w:rPr>
        <w:t xml:space="preserve"> yang </w:t>
      </w:r>
      <w:proofErr w:type="spellStart"/>
      <w:r w:rsidR="00E4454A" w:rsidRPr="00A777BA">
        <w:rPr>
          <w:szCs w:val="24"/>
        </w:rPr>
        <w:t>sangat</w:t>
      </w:r>
      <w:proofErr w:type="spellEnd"/>
      <w:r w:rsidR="00E4454A" w:rsidRPr="00A777BA">
        <w:rPr>
          <w:szCs w:val="24"/>
        </w:rPr>
        <w:t xml:space="preserve"> </w:t>
      </w:r>
      <w:proofErr w:type="spellStart"/>
      <w:r w:rsidR="00E4454A" w:rsidRPr="00A777BA">
        <w:rPr>
          <w:szCs w:val="24"/>
        </w:rPr>
        <w:t>pesat</w:t>
      </w:r>
      <w:proofErr w:type="spellEnd"/>
      <w:r w:rsidR="00E4454A" w:rsidRPr="00A777BA">
        <w:rPr>
          <w:szCs w:val="24"/>
        </w:rPr>
        <w:t xml:space="preserve"> </w:t>
      </w:r>
      <w:proofErr w:type="spellStart"/>
      <w:r w:rsidR="00E4454A" w:rsidRPr="00A777BA">
        <w:rPr>
          <w:szCs w:val="24"/>
        </w:rPr>
        <w:t>menuntut</w:t>
      </w:r>
      <w:proofErr w:type="spellEnd"/>
      <w:r w:rsidR="00E4454A" w:rsidRPr="00A777BA">
        <w:rPr>
          <w:szCs w:val="24"/>
        </w:rPr>
        <w:t xml:space="preserve"> guru </w:t>
      </w:r>
      <w:proofErr w:type="spellStart"/>
      <w:r w:rsidR="00E4454A" w:rsidRPr="00A777BA">
        <w:rPr>
          <w:szCs w:val="24"/>
        </w:rPr>
        <w:t>atau</w:t>
      </w:r>
      <w:proofErr w:type="spellEnd"/>
      <w:r w:rsidR="00E4454A" w:rsidRPr="00A777BA">
        <w:rPr>
          <w:szCs w:val="24"/>
        </w:rPr>
        <w:t xml:space="preserve"> </w:t>
      </w:r>
      <w:proofErr w:type="spellStart"/>
      <w:r w:rsidR="00E4454A" w:rsidRPr="00A777BA">
        <w:rPr>
          <w:szCs w:val="24"/>
        </w:rPr>
        <w:t>tenaga</w:t>
      </w:r>
      <w:proofErr w:type="spellEnd"/>
      <w:r w:rsidR="00E4454A" w:rsidRPr="00A777BA">
        <w:rPr>
          <w:szCs w:val="24"/>
        </w:rPr>
        <w:t xml:space="preserve"> </w:t>
      </w:r>
      <w:proofErr w:type="spellStart"/>
      <w:r w:rsidR="00E4454A" w:rsidRPr="00A777BA">
        <w:rPr>
          <w:szCs w:val="24"/>
        </w:rPr>
        <w:t>pendidik</w:t>
      </w:r>
      <w:proofErr w:type="spellEnd"/>
      <w:r w:rsidR="00E4454A" w:rsidRPr="00A777BA">
        <w:rPr>
          <w:szCs w:val="24"/>
        </w:rPr>
        <w:t xml:space="preserve"> </w:t>
      </w:r>
      <w:proofErr w:type="spellStart"/>
      <w:r w:rsidR="00E4454A" w:rsidRPr="00A777BA">
        <w:rPr>
          <w:szCs w:val="24"/>
        </w:rPr>
        <w:t>harus</w:t>
      </w:r>
      <w:proofErr w:type="spellEnd"/>
      <w:r w:rsidR="00E4454A" w:rsidRPr="00A777BA">
        <w:rPr>
          <w:szCs w:val="24"/>
        </w:rPr>
        <w:t xml:space="preserve"> </w:t>
      </w:r>
      <w:proofErr w:type="spellStart"/>
      <w:r w:rsidR="00E4454A" w:rsidRPr="00A777BA">
        <w:rPr>
          <w:szCs w:val="24"/>
        </w:rPr>
        <w:t>profesional</w:t>
      </w:r>
      <w:proofErr w:type="spellEnd"/>
      <w:r w:rsidR="00E4454A" w:rsidRPr="00A777BA">
        <w:rPr>
          <w:szCs w:val="24"/>
        </w:rPr>
        <w:t xml:space="preserve"> </w:t>
      </w:r>
      <w:proofErr w:type="spellStart"/>
      <w:r w:rsidR="00E4454A" w:rsidRPr="00A777BA">
        <w:rPr>
          <w:szCs w:val="24"/>
        </w:rPr>
        <w:t>dimana</w:t>
      </w:r>
      <w:proofErr w:type="spellEnd"/>
      <w:r w:rsidR="00E4454A" w:rsidRPr="00A777BA">
        <w:rPr>
          <w:szCs w:val="24"/>
        </w:rPr>
        <w:t xml:space="preserve"> guru </w:t>
      </w:r>
      <w:proofErr w:type="spellStart"/>
      <w:r w:rsidR="00E4454A" w:rsidRPr="00A777BA">
        <w:rPr>
          <w:szCs w:val="24"/>
        </w:rPr>
        <w:t>harus</w:t>
      </w:r>
      <w:proofErr w:type="spellEnd"/>
      <w:r w:rsidR="00E4454A" w:rsidRPr="00A777BA">
        <w:rPr>
          <w:szCs w:val="24"/>
        </w:rPr>
        <w:t xml:space="preserve"> </w:t>
      </w:r>
      <w:proofErr w:type="spellStart"/>
      <w:r w:rsidR="00E4454A" w:rsidRPr="00A777BA">
        <w:rPr>
          <w:szCs w:val="24"/>
        </w:rPr>
        <w:t>berinovasi</w:t>
      </w:r>
      <w:proofErr w:type="spellEnd"/>
      <w:r w:rsidR="00E4454A" w:rsidRPr="00A777BA">
        <w:rPr>
          <w:szCs w:val="24"/>
        </w:rPr>
        <w:t xml:space="preserve"> </w:t>
      </w:r>
      <w:proofErr w:type="spellStart"/>
      <w:r w:rsidR="00E4454A" w:rsidRPr="00A777BA">
        <w:rPr>
          <w:szCs w:val="24"/>
        </w:rPr>
        <w:t>untuk</w:t>
      </w:r>
      <w:proofErr w:type="spellEnd"/>
      <w:r w:rsidR="00E4454A" w:rsidRPr="00A777BA">
        <w:rPr>
          <w:szCs w:val="24"/>
        </w:rPr>
        <w:t xml:space="preserve"> </w:t>
      </w:r>
      <w:proofErr w:type="spellStart"/>
      <w:r w:rsidR="00E4454A" w:rsidRPr="00A777BA">
        <w:rPr>
          <w:szCs w:val="24"/>
        </w:rPr>
        <w:t>menciptakan</w:t>
      </w:r>
      <w:proofErr w:type="spellEnd"/>
      <w:r w:rsidR="00E4454A" w:rsidRPr="00A777BA">
        <w:rPr>
          <w:szCs w:val="24"/>
        </w:rPr>
        <w:t xml:space="preserve"> </w:t>
      </w:r>
      <w:proofErr w:type="spellStart"/>
      <w:r w:rsidR="00E4454A" w:rsidRPr="00A777BA">
        <w:rPr>
          <w:szCs w:val="24"/>
        </w:rPr>
        <w:t>metode</w:t>
      </w:r>
      <w:proofErr w:type="spellEnd"/>
      <w:r w:rsidR="00E4454A" w:rsidRPr="00A777BA">
        <w:rPr>
          <w:szCs w:val="24"/>
        </w:rPr>
        <w:t xml:space="preserve"> </w:t>
      </w:r>
      <w:proofErr w:type="spellStart"/>
      <w:r w:rsidR="00E4454A" w:rsidRPr="00A777BA">
        <w:rPr>
          <w:szCs w:val="24"/>
        </w:rPr>
        <w:t>pembelajaran</w:t>
      </w:r>
      <w:proofErr w:type="spellEnd"/>
      <w:r w:rsidR="00E4454A" w:rsidRPr="00A777BA">
        <w:rPr>
          <w:szCs w:val="24"/>
        </w:rPr>
        <w:t xml:space="preserve"> yang </w:t>
      </w:r>
      <w:proofErr w:type="spellStart"/>
      <w:r w:rsidR="00E4454A" w:rsidRPr="00A777BA">
        <w:rPr>
          <w:szCs w:val="24"/>
        </w:rPr>
        <w:t>menarik</w:t>
      </w:r>
      <w:proofErr w:type="spellEnd"/>
      <w:r w:rsidR="00E4454A" w:rsidRPr="00A777BA">
        <w:rPr>
          <w:szCs w:val="24"/>
        </w:rPr>
        <w:t xml:space="preserve">. </w:t>
      </w:r>
      <w:proofErr w:type="spellStart"/>
      <w:r w:rsidR="00E4454A" w:rsidRPr="00A777BA">
        <w:rPr>
          <w:szCs w:val="24"/>
        </w:rPr>
        <w:t>Supaya</w:t>
      </w:r>
      <w:proofErr w:type="spellEnd"/>
      <w:r w:rsidR="00E4454A" w:rsidRPr="00A777BA">
        <w:rPr>
          <w:szCs w:val="24"/>
        </w:rPr>
        <w:t xml:space="preserve"> </w:t>
      </w:r>
      <w:proofErr w:type="spellStart"/>
      <w:r w:rsidR="00E4454A" w:rsidRPr="00A777BA">
        <w:rPr>
          <w:szCs w:val="24"/>
        </w:rPr>
        <w:t>tidak</w:t>
      </w:r>
      <w:proofErr w:type="spellEnd"/>
      <w:r w:rsidR="00E4454A" w:rsidRPr="00A777BA">
        <w:rPr>
          <w:szCs w:val="24"/>
        </w:rPr>
        <w:t xml:space="preserve"> </w:t>
      </w:r>
      <w:proofErr w:type="spellStart"/>
      <w:r w:rsidR="00E4454A" w:rsidRPr="00A777BA">
        <w:rPr>
          <w:szCs w:val="24"/>
        </w:rPr>
        <w:t>tertinggal</w:t>
      </w:r>
      <w:proofErr w:type="spellEnd"/>
      <w:r w:rsidR="00E4454A" w:rsidRPr="00A777BA">
        <w:rPr>
          <w:szCs w:val="24"/>
        </w:rPr>
        <w:t xml:space="preserve"> </w:t>
      </w:r>
      <w:proofErr w:type="spellStart"/>
      <w:r w:rsidR="00E4454A" w:rsidRPr="00A777BA">
        <w:rPr>
          <w:szCs w:val="24"/>
        </w:rPr>
        <w:t>dengan</w:t>
      </w:r>
      <w:proofErr w:type="spellEnd"/>
      <w:r w:rsidR="00E4454A" w:rsidRPr="00A777BA">
        <w:rPr>
          <w:szCs w:val="24"/>
        </w:rPr>
        <w:t xml:space="preserve"> </w:t>
      </w:r>
      <w:proofErr w:type="spellStart"/>
      <w:r w:rsidR="00E4454A" w:rsidRPr="00A777BA">
        <w:rPr>
          <w:szCs w:val="24"/>
        </w:rPr>
        <w:t>informasi</w:t>
      </w:r>
      <w:proofErr w:type="spellEnd"/>
      <w:r w:rsidR="00E4454A" w:rsidRPr="00A777BA">
        <w:rPr>
          <w:szCs w:val="24"/>
        </w:rPr>
        <w:t xml:space="preserve"> yang </w:t>
      </w:r>
      <w:proofErr w:type="spellStart"/>
      <w:r w:rsidR="00E4454A" w:rsidRPr="00A777BA">
        <w:rPr>
          <w:szCs w:val="24"/>
        </w:rPr>
        <w:t>ada</w:t>
      </w:r>
      <w:proofErr w:type="spellEnd"/>
      <w:r w:rsidR="00E4454A" w:rsidRPr="00A777BA">
        <w:rPr>
          <w:szCs w:val="24"/>
        </w:rPr>
        <w:t xml:space="preserve">,  </w:t>
      </w:r>
      <w:proofErr w:type="spellStart"/>
      <w:r w:rsidR="00E4454A" w:rsidRPr="00A777BA">
        <w:rPr>
          <w:szCs w:val="24"/>
        </w:rPr>
        <w:t>seorang</w:t>
      </w:r>
      <w:proofErr w:type="spellEnd"/>
      <w:r w:rsidR="00E4454A" w:rsidRPr="00A777BA">
        <w:rPr>
          <w:szCs w:val="24"/>
        </w:rPr>
        <w:t xml:space="preserve"> </w:t>
      </w:r>
      <w:proofErr w:type="spellStart"/>
      <w:r w:rsidR="00E4454A" w:rsidRPr="00A777BA">
        <w:rPr>
          <w:szCs w:val="24"/>
        </w:rPr>
        <w:t>pendidik</w:t>
      </w:r>
      <w:proofErr w:type="spellEnd"/>
      <w:r w:rsidR="00E4454A" w:rsidRPr="00A777BA">
        <w:rPr>
          <w:szCs w:val="24"/>
        </w:rPr>
        <w:t xml:space="preserve"> </w:t>
      </w:r>
      <w:proofErr w:type="spellStart"/>
      <w:r w:rsidR="00E4454A" w:rsidRPr="00A777BA">
        <w:rPr>
          <w:szCs w:val="24"/>
        </w:rPr>
        <w:t>dituntut</w:t>
      </w:r>
      <w:proofErr w:type="spellEnd"/>
      <w:r w:rsidR="00E4454A" w:rsidRPr="00A777BA">
        <w:rPr>
          <w:szCs w:val="24"/>
        </w:rPr>
        <w:t xml:space="preserve"> </w:t>
      </w:r>
      <w:proofErr w:type="spellStart"/>
      <w:r w:rsidR="00E4454A" w:rsidRPr="00A777BA">
        <w:rPr>
          <w:szCs w:val="24"/>
        </w:rPr>
        <w:t>untuk</w:t>
      </w:r>
      <w:proofErr w:type="spellEnd"/>
      <w:r w:rsidR="00E4454A" w:rsidRPr="00A777BA">
        <w:rPr>
          <w:szCs w:val="24"/>
        </w:rPr>
        <w:t xml:space="preserve"> </w:t>
      </w:r>
      <w:proofErr w:type="spellStart"/>
      <w:r w:rsidR="00E4454A" w:rsidRPr="00A777BA">
        <w:rPr>
          <w:szCs w:val="24"/>
        </w:rPr>
        <w:t>memperbanyak</w:t>
      </w:r>
      <w:proofErr w:type="spellEnd"/>
      <w:r w:rsidR="00E4454A" w:rsidRPr="00A777BA">
        <w:rPr>
          <w:szCs w:val="24"/>
        </w:rPr>
        <w:t xml:space="preserve"> </w:t>
      </w:r>
      <w:proofErr w:type="spellStart"/>
      <w:r w:rsidR="00E4454A" w:rsidRPr="00A777BA">
        <w:rPr>
          <w:szCs w:val="24"/>
        </w:rPr>
        <w:t>referensi</w:t>
      </w:r>
      <w:proofErr w:type="spellEnd"/>
      <w:r w:rsidR="00E4454A" w:rsidRPr="00A777BA">
        <w:rPr>
          <w:szCs w:val="24"/>
        </w:rPr>
        <w:t xml:space="preserve"> yang </w:t>
      </w:r>
      <w:proofErr w:type="spellStart"/>
      <w:r w:rsidR="00E4454A" w:rsidRPr="00A777BA">
        <w:rPr>
          <w:szCs w:val="24"/>
        </w:rPr>
        <w:t>berhubungan</w:t>
      </w:r>
      <w:proofErr w:type="spellEnd"/>
      <w:r w:rsidR="00E4454A" w:rsidRPr="00A777BA">
        <w:rPr>
          <w:szCs w:val="24"/>
        </w:rPr>
        <w:t xml:space="preserve"> </w:t>
      </w:r>
      <w:proofErr w:type="spellStart"/>
      <w:r w:rsidR="00E4454A" w:rsidRPr="00A777BA">
        <w:rPr>
          <w:szCs w:val="24"/>
        </w:rPr>
        <w:t>dengan</w:t>
      </w:r>
      <w:proofErr w:type="spellEnd"/>
      <w:r w:rsidR="00E4454A" w:rsidRPr="00A777BA">
        <w:rPr>
          <w:szCs w:val="24"/>
        </w:rPr>
        <w:t xml:space="preserve"> </w:t>
      </w:r>
      <w:proofErr w:type="spellStart"/>
      <w:r w:rsidR="00E4454A" w:rsidRPr="00A777BA">
        <w:rPr>
          <w:szCs w:val="24"/>
        </w:rPr>
        <w:t>materi</w:t>
      </w:r>
      <w:proofErr w:type="spellEnd"/>
      <w:r w:rsidR="00E4454A" w:rsidRPr="00A777BA">
        <w:rPr>
          <w:szCs w:val="24"/>
        </w:rPr>
        <w:t xml:space="preserve"> </w:t>
      </w:r>
      <w:proofErr w:type="spellStart"/>
      <w:r w:rsidR="00E4454A" w:rsidRPr="00A777BA">
        <w:rPr>
          <w:szCs w:val="24"/>
        </w:rPr>
        <w:t>pada</w:t>
      </w:r>
      <w:proofErr w:type="spellEnd"/>
      <w:r w:rsidR="00E4454A" w:rsidRPr="00A777BA">
        <w:rPr>
          <w:szCs w:val="24"/>
        </w:rPr>
        <w:t xml:space="preserve"> </w:t>
      </w:r>
      <w:proofErr w:type="spellStart"/>
      <w:r w:rsidR="00E4454A" w:rsidRPr="00A777BA">
        <w:rPr>
          <w:szCs w:val="24"/>
        </w:rPr>
        <w:t>pembelajaran</w:t>
      </w:r>
      <w:proofErr w:type="spellEnd"/>
      <w:r w:rsidR="00E4454A" w:rsidRPr="00A777BA">
        <w:rPr>
          <w:szCs w:val="24"/>
        </w:rPr>
        <w:t xml:space="preserve">, </w:t>
      </w:r>
      <w:proofErr w:type="spellStart"/>
      <w:r w:rsidR="00E4454A" w:rsidRPr="00A777BA">
        <w:rPr>
          <w:szCs w:val="24"/>
        </w:rPr>
        <w:t>baik</w:t>
      </w:r>
      <w:proofErr w:type="spellEnd"/>
      <w:r w:rsidR="00E4454A" w:rsidRPr="00A777BA">
        <w:rPr>
          <w:szCs w:val="24"/>
        </w:rPr>
        <w:t xml:space="preserve"> </w:t>
      </w:r>
      <w:proofErr w:type="spellStart"/>
      <w:r w:rsidR="00E4454A" w:rsidRPr="00A777BA">
        <w:rPr>
          <w:szCs w:val="24"/>
        </w:rPr>
        <w:t>materi</w:t>
      </w:r>
      <w:proofErr w:type="spellEnd"/>
      <w:r w:rsidR="00E4454A" w:rsidRPr="00A777BA">
        <w:rPr>
          <w:szCs w:val="24"/>
        </w:rPr>
        <w:t xml:space="preserve"> </w:t>
      </w:r>
      <w:proofErr w:type="spellStart"/>
      <w:r w:rsidR="00E4454A" w:rsidRPr="00A777BA">
        <w:rPr>
          <w:szCs w:val="24"/>
        </w:rPr>
        <w:t>dari</w:t>
      </w:r>
      <w:proofErr w:type="spellEnd"/>
      <w:r w:rsidR="00E4454A" w:rsidRPr="00A777BA">
        <w:rPr>
          <w:szCs w:val="24"/>
        </w:rPr>
        <w:t xml:space="preserve"> media </w:t>
      </w:r>
      <w:proofErr w:type="spellStart"/>
      <w:r w:rsidR="00E4454A" w:rsidRPr="00A777BA">
        <w:rPr>
          <w:szCs w:val="24"/>
        </w:rPr>
        <w:t>massa</w:t>
      </w:r>
      <w:proofErr w:type="spellEnd"/>
      <w:r w:rsidR="00E4454A" w:rsidRPr="00A777BA">
        <w:rPr>
          <w:szCs w:val="24"/>
        </w:rPr>
        <w:t xml:space="preserve">, internet, </w:t>
      </w:r>
      <w:proofErr w:type="spellStart"/>
      <w:r w:rsidR="00E4454A" w:rsidRPr="00A777BA">
        <w:rPr>
          <w:szCs w:val="24"/>
        </w:rPr>
        <w:t>buku</w:t>
      </w:r>
      <w:proofErr w:type="spellEnd"/>
      <w:r w:rsidR="00E4454A" w:rsidRPr="00A777BA">
        <w:rPr>
          <w:szCs w:val="24"/>
        </w:rPr>
        <w:t xml:space="preserve">, </w:t>
      </w:r>
      <w:proofErr w:type="spellStart"/>
      <w:r w:rsidR="00E4454A" w:rsidRPr="00A777BA">
        <w:rPr>
          <w:szCs w:val="24"/>
        </w:rPr>
        <w:t>ataupun</w:t>
      </w:r>
      <w:proofErr w:type="spellEnd"/>
      <w:r w:rsidR="00E4454A" w:rsidRPr="00A777BA">
        <w:rPr>
          <w:szCs w:val="24"/>
        </w:rPr>
        <w:t xml:space="preserve"> </w:t>
      </w:r>
      <w:proofErr w:type="spellStart"/>
      <w:r w:rsidR="00E4454A" w:rsidRPr="00A777BA">
        <w:rPr>
          <w:szCs w:val="24"/>
        </w:rPr>
        <w:t>sumber-sumber</w:t>
      </w:r>
      <w:proofErr w:type="spellEnd"/>
      <w:r w:rsidR="00E4454A" w:rsidRPr="00A777BA">
        <w:rPr>
          <w:szCs w:val="24"/>
        </w:rPr>
        <w:t xml:space="preserve"> </w:t>
      </w:r>
      <w:proofErr w:type="spellStart"/>
      <w:r w:rsidR="00E4454A" w:rsidRPr="00A777BA">
        <w:rPr>
          <w:szCs w:val="24"/>
        </w:rPr>
        <w:t>informasi</w:t>
      </w:r>
      <w:proofErr w:type="spellEnd"/>
      <w:r w:rsidR="00E4454A" w:rsidRPr="00A777BA">
        <w:rPr>
          <w:szCs w:val="24"/>
        </w:rPr>
        <w:t xml:space="preserve"> lain. </w:t>
      </w:r>
      <w:proofErr w:type="spellStart"/>
      <w:r w:rsidR="00E4454A" w:rsidRPr="00A777BA">
        <w:rPr>
          <w:szCs w:val="24"/>
        </w:rPr>
        <w:t>Dengan</w:t>
      </w:r>
      <w:proofErr w:type="spellEnd"/>
      <w:r w:rsidR="00E4454A" w:rsidRPr="00A777BA">
        <w:rPr>
          <w:szCs w:val="24"/>
        </w:rPr>
        <w:t xml:space="preserve"> </w:t>
      </w:r>
      <w:proofErr w:type="spellStart"/>
      <w:r w:rsidR="00E4454A" w:rsidRPr="00A777BA">
        <w:rPr>
          <w:szCs w:val="24"/>
        </w:rPr>
        <w:t>banyaknya</w:t>
      </w:r>
      <w:proofErr w:type="spellEnd"/>
      <w:r w:rsidR="00E4454A" w:rsidRPr="00A777BA">
        <w:rPr>
          <w:szCs w:val="24"/>
        </w:rPr>
        <w:t xml:space="preserve"> </w:t>
      </w:r>
      <w:proofErr w:type="spellStart"/>
      <w:r w:rsidR="00E4454A" w:rsidRPr="00A777BA">
        <w:rPr>
          <w:szCs w:val="24"/>
        </w:rPr>
        <w:t>referensi</w:t>
      </w:r>
      <w:proofErr w:type="spellEnd"/>
      <w:r w:rsidR="00E4454A" w:rsidRPr="00A777BA">
        <w:rPr>
          <w:szCs w:val="24"/>
        </w:rPr>
        <w:t xml:space="preserve"> yang </w:t>
      </w:r>
      <w:proofErr w:type="spellStart"/>
      <w:r w:rsidR="00E4454A" w:rsidRPr="00A777BA">
        <w:rPr>
          <w:szCs w:val="24"/>
        </w:rPr>
        <w:t>dibaca</w:t>
      </w:r>
      <w:proofErr w:type="spellEnd"/>
      <w:r w:rsidR="00E4454A" w:rsidRPr="00A777BA">
        <w:rPr>
          <w:szCs w:val="24"/>
        </w:rPr>
        <w:t xml:space="preserve"> </w:t>
      </w:r>
      <w:proofErr w:type="spellStart"/>
      <w:r w:rsidR="00E4454A" w:rsidRPr="00A777BA">
        <w:rPr>
          <w:szCs w:val="24"/>
        </w:rPr>
        <w:t>maka</w:t>
      </w:r>
      <w:proofErr w:type="spellEnd"/>
      <w:r w:rsidR="00E4454A" w:rsidRPr="00A777BA">
        <w:rPr>
          <w:szCs w:val="24"/>
        </w:rPr>
        <w:t xml:space="preserve"> </w:t>
      </w:r>
      <w:proofErr w:type="spellStart"/>
      <w:r w:rsidR="00E4454A" w:rsidRPr="00A777BA">
        <w:rPr>
          <w:szCs w:val="24"/>
        </w:rPr>
        <w:t>seorang</w:t>
      </w:r>
      <w:proofErr w:type="spellEnd"/>
      <w:r w:rsidR="00E4454A" w:rsidRPr="00A777BA">
        <w:rPr>
          <w:szCs w:val="24"/>
        </w:rPr>
        <w:t xml:space="preserve"> </w:t>
      </w:r>
      <w:proofErr w:type="spellStart"/>
      <w:r w:rsidR="00E4454A" w:rsidRPr="00A777BA">
        <w:rPr>
          <w:szCs w:val="24"/>
        </w:rPr>
        <w:t>pendidik</w:t>
      </w:r>
      <w:proofErr w:type="spellEnd"/>
      <w:r w:rsidR="00E4454A" w:rsidRPr="00A777BA">
        <w:rPr>
          <w:szCs w:val="24"/>
        </w:rPr>
        <w:t xml:space="preserve"> </w:t>
      </w:r>
      <w:proofErr w:type="spellStart"/>
      <w:r w:rsidR="00E4454A" w:rsidRPr="00A777BA">
        <w:rPr>
          <w:szCs w:val="24"/>
        </w:rPr>
        <w:t>juga</w:t>
      </w:r>
      <w:proofErr w:type="spellEnd"/>
      <w:r w:rsidR="00E4454A" w:rsidRPr="00A777BA">
        <w:rPr>
          <w:szCs w:val="24"/>
        </w:rPr>
        <w:t xml:space="preserve"> </w:t>
      </w:r>
      <w:proofErr w:type="spellStart"/>
      <w:r w:rsidR="00E4454A" w:rsidRPr="00A777BA">
        <w:rPr>
          <w:szCs w:val="24"/>
        </w:rPr>
        <w:t>akan</w:t>
      </w:r>
      <w:proofErr w:type="spellEnd"/>
      <w:r w:rsidR="00E4454A" w:rsidRPr="00A777BA">
        <w:rPr>
          <w:szCs w:val="24"/>
        </w:rPr>
        <w:t xml:space="preserve"> </w:t>
      </w:r>
      <w:proofErr w:type="spellStart"/>
      <w:r w:rsidR="00E4454A" w:rsidRPr="00A777BA">
        <w:rPr>
          <w:szCs w:val="24"/>
        </w:rPr>
        <w:t>lebih</w:t>
      </w:r>
      <w:proofErr w:type="spellEnd"/>
      <w:r w:rsidR="009C5BE7">
        <w:rPr>
          <w:szCs w:val="24"/>
        </w:rPr>
        <w:t xml:space="preserve"> </w:t>
      </w:r>
      <w:proofErr w:type="spellStart"/>
      <w:r w:rsidR="009C5BE7">
        <w:rPr>
          <w:szCs w:val="24"/>
        </w:rPr>
        <w:t>menguasai</w:t>
      </w:r>
      <w:proofErr w:type="spellEnd"/>
      <w:r w:rsidR="009C5BE7">
        <w:rPr>
          <w:szCs w:val="24"/>
        </w:rPr>
        <w:t xml:space="preserve"> </w:t>
      </w:r>
      <w:proofErr w:type="spellStart"/>
      <w:r w:rsidR="009C5BE7">
        <w:rPr>
          <w:szCs w:val="24"/>
        </w:rPr>
        <w:t>materi</w:t>
      </w:r>
      <w:proofErr w:type="spellEnd"/>
      <w:r w:rsidR="009C5BE7">
        <w:rPr>
          <w:szCs w:val="24"/>
        </w:rPr>
        <w:t xml:space="preserve"> </w:t>
      </w:r>
      <w:proofErr w:type="spellStart"/>
      <w:r w:rsidR="009C5BE7">
        <w:rPr>
          <w:szCs w:val="24"/>
        </w:rPr>
        <w:t>pembelajaran</w:t>
      </w:r>
      <w:proofErr w:type="spellEnd"/>
      <w:r w:rsidR="002141DC">
        <w:rPr>
          <w:szCs w:val="24"/>
          <w:lang w:val="id-ID"/>
        </w:rPr>
        <w:t xml:space="preserve">. </w:t>
      </w:r>
      <w:r w:rsidR="002141DC" w:rsidRPr="002141DC">
        <w:rPr>
          <w:szCs w:val="24"/>
          <w:lang w:val="id-ID"/>
        </w:rPr>
        <w:t xml:space="preserve">Tidak hanya dalam hal penguasaan materi namun seorang pendidik yang profesional dituntut untuk berinovasi dan mengembangkan media-media pembelajaran yang akan digunakan sebagai bahan untuk menyampaikan materi pada peserta didik. Materi yang dianggap sulit oleh peserta didik dapat menjadi lebih mudah dengan penyampaian dan penyajian yang </w:t>
      </w:r>
      <w:proofErr w:type="spellStart"/>
      <w:r w:rsidR="002141DC" w:rsidRPr="002141DC">
        <w:rPr>
          <w:szCs w:val="24"/>
          <w:lang w:val="id-ID"/>
        </w:rPr>
        <w:t>berfariatif</w:t>
      </w:r>
      <w:proofErr w:type="spellEnd"/>
      <w:r w:rsidR="002141DC" w:rsidRPr="002141DC">
        <w:rPr>
          <w:szCs w:val="24"/>
          <w:lang w:val="id-ID"/>
        </w:rPr>
        <w:t xml:space="preserve">. Adapun kegiatan ini bertujuan untuk menciptakan model pembelajaran yang menarik. Hal ini bertujuan agar peserta didik semangat dan memiliki motivasi yang tinggi untuk belajar, sehingga dengan adanya motivasi yang tinggi dari siswa dan inovasi-inovasi yang dimiliki oleh guru, sehingga dapat meningkatkan prestasi belajar maupun hasil belajar peserta </w:t>
      </w:r>
      <w:r w:rsidR="005E412F">
        <w:rPr>
          <w:szCs w:val="24"/>
          <w:lang w:val="id-ID"/>
        </w:rPr>
        <w:t xml:space="preserve">maupun prestasi peserta </w:t>
      </w:r>
      <w:r w:rsidR="002141DC" w:rsidRPr="002141DC">
        <w:rPr>
          <w:szCs w:val="24"/>
          <w:lang w:val="id-ID"/>
        </w:rPr>
        <w:t>didik.</w:t>
      </w:r>
      <w:r w:rsidR="005E412F">
        <w:rPr>
          <w:szCs w:val="24"/>
          <w:lang w:val="id-ID"/>
        </w:rPr>
        <w:t xml:space="preserve"> Pemikiran tersebut relevan dengan penelitian yang dilakukan oleh </w:t>
      </w:r>
      <w:r w:rsidR="005E412F">
        <w:rPr>
          <w:szCs w:val="24"/>
          <w:lang w:val="id-ID"/>
        </w:rPr>
        <w:fldChar w:fldCharType="begin" w:fldLock="1"/>
      </w:r>
      <w:r w:rsidR="005E412F">
        <w:rPr>
          <w:szCs w:val="24"/>
          <w:lang w:val="id-ID"/>
        </w:rPr>
        <w:instrText>ADDIN CSL_CITATION { "citationItems" : [ { "id" : "ITEM-1", "itemData" : { "author" : [ { "dropping-particle" : "", "family" : "Shilphy Afiattresna Octavia", "given" : "", "non-dropping-particle" : "", "parse-names" : false, "suffix" : "" } ], "container-title" : "Jurnal Ilmiah Mahasiswa Pascasarjana Administrasi Pendidikan", "id" : "ITEM-1", "issue" : "2", "issued" : { "date-parts" : [ [ "2014" ] ] }, "page" : "169-178", "title" : "HUBUNGAN IMPLEMENTASI MANAJEMEN INOVASI SEKOLAH DAN INPUT SISWA TERHADAP PRESTASI SEKOLAH (Studi pada MTs Negeri dan Swasta Se-Kabupaten Ciamis)", "type" : "article-journal", "volume" : "2" }, "uris" : [ "http://www.mendeley.com/documents/?uuid=bab035d2-b4da-4e20-99aa-15225c6d5132" ] } ], "mendeley" : { "formattedCitation" : "(Shilphy Afiattresna Octavia, 2014)", "plainTextFormattedCitation" : "(Shilphy Afiattresna Octavia, 2014)" }, "properties" : { "noteIndex" : 0 }, "schema" : "https://github.com/citation-style-language/schema/raw/master/csl-citation.json" }</w:instrText>
      </w:r>
      <w:r w:rsidR="005E412F">
        <w:rPr>
          <w:szCs w:val="24"/>
          <w:lang w:val="id-ID"/>
        </w:rPr>
        <w:fldChar w:fldCharType="separate"/>
      </w:r>
      <w:r w:rsidR="005E412F" w:rsidRPr="005E412F">
        <w:rPr>
          <w:noProof/>
          <w:szCs w:val="24"/>
          <w:lang w:val="id-ID"/>
        </w:rPr>
        <w:t>(Shilphy Afiattresna Octavia, 2014)</w:t>
      </w:r>
      <w:r w:rsidR="005E412F">
        <w:rPr>
          <w:szCs w:val="24"/>
          <w:lang w:val="id-ID"/>
        </w:rPr>
        <w:fldChar w:fldCharType="end"/>
      </w:r>
      <w:r w:rsidR="005E412F">
        <w:rPr>
          <w:szCs w:val="24"/>
          <w:lang w:val="id-ID"/>
        </w:rPr>
        <w:t xml:space="preserve"> hasil </w:t>
      </w:r>
      <w:proofErr w:type="spellStart"/>
      <w:r w:rsidR="005E412F">
        <w:rPr>
          <w:szCs w:val="24"/>
          <w:lang w:val="id-ID"/>
        </w:rPr>
        <w:t>peneltiannya</w:t>
      </w:r>
      <w:proofErr w:type="spellEnd"/>
      <w:r w:rsidR="005E412F">
        <w:rPr>
          <w:szCs w:val="24"/>
          <w:lang w:val="id-ID"/>
        </w:rPr>
        <w:t xml:space="preserve"> yaitu </w:t>
      </w:r>
      <w:proofErr w:type="spellStart"/>
      <w:r w:rsidR="005E412F" w:rsidRPr="005E412F">
        <w:rPr>
          <w:szCs w:val="24"/>
        </w:rPr>
        <w:t>Implementasi</w:t>
      </w:r>
      <w:proofErr w:type="spellEnd"/>
      <w:r w:rsidR="005E412F" w:rsidRPr="005E412F">
        <w:rPr>
          <w:szCs w:val="24"/>
        </w:rPr>
        <w:t xml:space="preserve"> </w:t>
      </w:r>
      <w:proofErr w:type="spellStart"/>
      <w:r w:rsidR="005E412F" w:rsidRPr="005E412F">
        <w:rPr>
          <w:szCs w:val="24"/>
        </w:rPr>
        <w:t>manajemen</w:t>
      </w:r>
      <w:proofErr w:type="spellEnd"/>
      <w:r w:rsidR="005E412F" w:rsidRPr="005E412F">
        <w:rPr>
          <w:szCs w:val="24"/>
        </w:rPr>
        <w:t xml:space="preserve"> </w:t>
      </w:r>
      <w:proofErr w:type="spellStart"/>
      <w:r w:rsidR="005E412F" w:rsidRPr="005E412F">
        <w:rPr>
          <w:szCs w:val="24"/>
        </w:rPr>
        <w:t>inovasi</w:t>
      </w:r>
      <w:proofErr w:type="spellEnd"/>
      <w:r w:rsidR="005E412F" w:rsidRPr="005E412F">
        <w:rPr>
          <w:szCs w:val="24"/>
        </w:rPr>
        <w:t xml:space="preserve"> </w:t>
      </w:r>
      <w:proofErr w:type="spellStart"/>
      <w:r w:rsidR="005E412F" w:rsidRPr="005E412F">
        <w:rPr>
          <w:szCs w:val="24"/>
        </w:rPr>
        <w:t>sekolah</w:t>
      </w:r>
      <w:proofErr w:type="spellEnd"/>
      <w:r w:rsidR="005E412F" w:rsidRPr="005E412F">
        <w:rPr>
          <w:szCs w:val="24"/>
        </w:rPr>
        <w:t xml:space="preserve"> </w:t>
      </w:r>
      <w:proofErr w:type="spellStart"/>
      <w:r w:rsidR="005E412F" w:rsidRPr="005E412F">
        <w:rPr>
          <w:szCs w:val="24"/>
        </w:rPr>
        <w:t>mempunyai</w:t>
      </w:r>
      <w:proofErr w:type="spellEnd"/>
      <w:r w:rsidR="005E412F" w:rsidRPr="005E412F">
        <w:rPr>
          <w:szCs w:val="24"/>
        </w:rPr>
        <w:t xml:space="preserve"> </w:t>
      </w:r>
      <w:proofErr w:type="spellStart"/>
      <w:r w:rsidR="005E412F" w:rsidRPr="005E412F">
        <w:rPr>
          <w:szCs w:val="24"/>
        </w:rPr>
        <w:t>pengaruh</w:t>
      </w:r>
      <w:proofErr w:type="spellEnd"/>
      <w:r w:rsidR="005E412F" w:rsidRPr="005E412F">
        <w:rPr>
          <w:szCs w:val="24"/>
        </w:rPr>
        <w:t xml:space="preserve"> yang </w:t>
      </w:r>
      <w:proofErr w:type="spellStart"/>
      <w:r w:rsidR="005E412F" w:rsidRPr="005E412F">
        <w:rPr>
          <w:szCs w:val="24"/>
        </w:rPr>
        <w:t>positif</w:t>
      </w:r>
      <w:proofErr w:type="spellEnd"/>
      <w:r w:rsidR="005E412F" w:rsidRPr="005E412F">
        <w:rPr>
          <w:szCs w:val="24"/>
        </w:rPr>
        <w:t xml:space="preserve"> </w:t>
      </w:r>
      <w:proofErr w:type="spellStart"/>
      <w:r w:rsidR="005E412F" w:rsidRPr="005E412F">
        <w:rPr>
          <w:szCs w:val="24"/>
        </w:rPr>
        <w:t>terhadap</w:t>
      </w:r>
      <w:proofErr w:type="spellEnd"/>
      <w:r w:rsidR="005E412F" w:rsidRPr="005E412F">
        <w:rPr>
          <w:szCs w:val="24"/>
        </w:rPr>
        <w:t xml:space="preserve"> </w:t>
      </w:r>
      <w:proofErr w:type="spellStart"/>
      <w:r w:rsidR="005E412F" w:rsidRPr="005E412F">
        <w:rPr>
          <w:szCs w:val="24"/>
        </w:rPr>
        <w:t>peningkatan</w:t>
      </w:r>
      <w:proofErr w:type="spellEnd"/>
      <w:r w:rsidR="005E412F" w:rsidRPr="005E412F">
        <w:rPr>
          <w:szCs w:val="24"/>
        </w:rPr>
        <w:t xml:space="preserve"> </w:t>
      </w:r>
      <w:proofErr w:type="spellStart"/>
      <w:r w:rsidR="005E412F" w:rsidRPr="005E412F">
        <w:rPr>
          <w:szCs w:val="24"/>
        </w:rPr>
        <w:t>prestasi</w:t>
      </w:r>
      <w:proofErr w:type="spellEnd"/>
      <w:r w:rsidR="005E412F" w:rsidRPr="005E412F">
        <w:rPr>
          <w:szCs w:val="24"/>
        </w:rPr>
        <w:t xml:space="preserve"> </w:t>
      </w:r>
      <w:proofErr w:type="spellStart"/>
      <w:r w:rsidR="005E412F" w:rsidRPr="005E412F">
        <w:rPr>
          <w:szCs w:val="24"/>
        </w:rPr>
        <w:t>sekolah</w:t>
      </w:r>
      <w:proofErr w:type="spellEnd"/>
      <w:r w:rsidR="005E412F" w:rsidRPr="005E412F">
        <w:rPr>
          <w:szCs w:val="24"/>
        </w:rPr>
        <w:t xml:space="preserve">. </w:t>
      </w:r>
      <w:proofErr w:type="spellStart"/>
      <w:r w:rsidR="005E412F" w:rsidRPr="005E412F">
        <w:rPr>
          <w:szCs w:val="24"/>
        </w:rPr>
        <w:t>Artinya</w:t>
      </w:r>
      <w:proofErr w:type="spellEnd"/>
      <w:r w:rsidR="005E412F" w:rsidRPr="005E412F">
        <w:rPr>
          <w:szCs w:val="24"/>
        </w:rPr>
        <w:t xml:space="preserve"> </w:t>
      </w:r>
      <w:proofErr w:type="spellStart"/>
      <w:r w:rsidR="005E412F" w:rsidRPr="005E412F">
        <w:rPr>
          <w:szCs w:val="24"/>
        </w:rPr>
        <w:t>semakin</w:t>
      </w:r>
      <w:proofErr w:type="spellEnd"/>
      <w:r w:rsidR="005E412F" w:rsidRPr="005E412F">
        <w:rPr>
          <w:szCs w:val="24"/>
        </w:rPr>
        <w:t xml:space="preserve"> </w:t>
      </w:r>
      <w:proofErr w:type="spellStart"/>
      <w:r w:rsidR="005E412F" w:rsidRPr="005E412F">
        <w:rPr>
          <w:szCs w:val="24"/>
        </w:rPr>
        <w:t>baik</w:t>
      </w:r>
      <w:proofErr w:type="spellEnd"/>
      <w:r w:rsidR="005E412F" w:rsidRPr="005E412F">
        <w:rPr>
          <w:szCs w:val="24"/>
        </w:rPr>
        <w:t xml:space="preserve"> </w:t>
      </w:r>
      <w:proofErr w:type="spellStart"/>
      <w:r w:rsidR="005E412F" w:rsidRPr="005E412F">
        <w:rPr>
          <w:szCs w:val="24"/>
        </w:rPr>
        <w:t>implementasi</w:t>
      </w:r>
      <w:proofErr w:type="spellEnd"/>
      <w:r w:rsidR="005E412F" w:rsidRPr="005E412F">
        <w:rPr>
          <w:szCs w:val="24"/>
        </w:rPr>
        <w:t xml:space="preserve"> </w:t>
      </w:r>
      <w:proofErr w:type="spellStart"/>
      <w:r w:rsidR="005E412F" w:rsidRPr="005E412F">
        <w:rPr>
          <w:szCs w:val="24"/>
        </w:rPr>
        <w:t>manajemen</w:t>
      </w:r>
      <w:proofErr w:type="spellEnd"/>
      <w:r w:rsidR="005E412F" w:rsidRPr="005E412F">
        <w:rPr>
          <w:szCs w:val="24"/>
        </w:rPr>
        <w:t xml:space="preserve"> </w:t>
      </w:r>
      <w:proofErr w:type="spellStart"/>
      <w:r w:rsidR="005E412F" w:rsidRPr="005E412F">
        <w:rPr>
          <w:szCs w:val="24"/>
        </w:rPr>
        <w:t>inovasi</w:t>
      </w:r>
      <w:proofErr w:type="spellEnd"/>
      <w:r w:rsidR="005E412F" w:rsidRPr="005E412F">
        <w:rPr>
          <w:szCs w:val="24"/>
        </w:rPr>
        <w:t xml:space="preserve"> </w:t>
      </w:r>
      <w:proofErr w:type="spellStart"/>
      <w:r w:rsidR="005E412F" w:rsidRPr="005E412F">
        <w:rPr>
          <w:szCs w:val="24"/>
        </w:rPr>
        <w:t>sekolah</w:t>
      </w:r>
      <w:proofErr w:type="spellEnd"/>
      <w:r w:rsidR="005E412F" w:rsidRPr="005E412F">
        <w:rPr>
          <w:szCs w:val="24"/>
        </w:rPr>
        <w:t xml:space="preserve">, </w:t>
      </w:r>
      <w:proofErr w:type="spellStart"/>
      <w:r w:rsidR="005E412F" w:rsidRPr="005E412F">
        <w:rPr>
          <w:szCs w:val="24"/>
        </w:rPr>
        <w:t>maka</w:t>
      </w:r>
      <w:proofErr w:type="spellEnd"/>
      <w:r w:rsidR="005E412F" w:rsidRPr="005E412F">
        <w:rPr>
          <w:szCs w:val="24"/>
        </w:rPr>
        <w:t xml:space="preserve"> </w:t>
      </w:r>
      <w:proofErr w:type="spellStart"/>
      <w:r w:rsidR="005E412F" w:rsidRPr="005E412F">
        <w:rPr>
          <w:szCs w:val="24"/>
        </w:rPr>
        <w:t>semakin</w:t>
      </w:r>
      <w:proofErr w:type="spellEnd"/>
      <w:r w:rsidR="005E412F" w:rsidRPr="005E412F">
        <w:rPr>
          <w:szCs w:val="24"/>
        </w:rPr>
        <w:t xml:space="preserve"> </w:t>
      </w:r>
      <w:proofErr w:type="spellStart"/>
      <w:r w:rsidR="005E412F" w:rsidRPr="005E412F">
        <w:rPr>
          <w:szCs w:val="24"/>
        </w:rPr>
        <w:t>tinggi</w:t>
      </w:r>
      <w:proofErr w:type="spellEnd"/>
      <w:r w:rsidR="005E412F" w:rsidRPr="005E412F">
        <w:rPr>
          <w:szCs w:val="24"/>
        </w:rPr>
        <w:t xml:space="preserve"> </w:t>
      </w:r>
      <w:proofErr w:type="spellStart"/>
      <w:r w:rsidR="005E412F" w:rsidRPr="005E412F">
        <w:rPr>
          <w:szCs w:val="24"/>
        </w:rPr>
        <w:t>tingkat</w:t>
      </w:r>
      <w:proofErr w:type="spellEnd"/>
      <w:r w:rsidR="005E412F" w:rsidRPr="005E412F">
        <w:rPr>
          <w:szCs w:val="24"/>
        </w:rPr>
        <w:t xml:space="preserve"> </w:t>
      </w:r>
      <w:proofErr w:type="spellStart"/>
      <w:r w:rsidR="005E412F" w:rsidRPr="005E412F">
        <w:rPr>
          <w:szCs w:val="24"/>
        </w:rPr>
        <w:t>prestasi</w:t>
      </w:r>
      <w:proofErr w:type="spellEnd"/>
      <w:r w:rsidR="005E412F" w:rsidRPr="005E412F">
        <w:rPr>
          <w:szCs w:val="24"/>
        </w:rPr>
        <w:t xml:space="preserve"> </w:t>
      </w:r>
      <w:proofErr w:type="spellStart"/>
      <w:r w:rsidR="005E412F" w:rsidRPr="005E412F">
        <w:rPr>
          <w:szCs w:val="24"/>
        </w:rPr>
        <w:t>sekolah</w:t>
      </w:r>
      <w:proofErr w:type="spellEnd"/>
      <w:r w:rsidR="005E412F" w:rsidRPr="005E412F">
        <w:rPr>
          <w:szCs w:val="24"/>
        </w:rPr>
        <w:t xml:space="preserve">. </w:t>
      </w:r>
      <w:proofErr w:type="spellStart"/>
      <w:r w:rsidR="005E412F" w:rsidRPr="005E412F">
        <w:rPr>
          <w:szCs w:val="24"/>
        </w:rPr>
        <w:t>Dengan</w:t>
      </w:r>
      <w:proofErr w:type="spellEnd"/>
      <w:r w:rsidR="005E412F" w:rsidRPr="005E412F">
        <w:rPr>
          <w:szCs w:val="24"/>
        </w:rPr>
        <w:t xml:space="preserve"> kata lain, </w:t>
      </w:r>
      <w:proofErr w:type="spellStart"/>
      <w:r w:rsidR="005E412F" w:rsidRPr="005E412F">
        <w:rPr>
          <w:szCs w:val="24"/>
        </w:rPr>
        <w:t>peningkatan</w:t>
      </w:r>
      <w:proofErr w:type="spellEnd"/>
      <w:r w:rsidR="005E412F" w:rsidRPr="005E412F">
        <w:rPr>
          <w:szCs w:val="24"/>
        </w:rPr>
        <w:t xml:space="preserve"> </w:t>
      </w:r>
      <w:proofErr w:type="spellStart"/>
      <w:r w:rsidR="005E412F" w:rsidRPr="005E412F">
        <w:rPr>
          <w:szCs w:val="24"/>
        </w:rPr>
        <w:t>implementasi</w:t>
      </w:r>
      <w:proofErr w:type="spellEnd"/>
      <w:r w:rsidR="005E412F" w:rsidRPr="005E412F">
        <w:rPr>
          <w:szCs w:val="24"/>
        </w:rPr>
        <w:t xml:space="preserve"> </w:t>
      </w:r>
      <w:proofErr w:type="spellStart"/>
      <w:r w:rsidR="005E412F" w:rsidRPr="005E412F">
        <w:rPr>
          <w:szCs w:val="24"/>
        </w:rPr>
        <w:t>manajemen</w:t>
      </w:r>
      <w:proofErr w:type="spellEnd"/>
      <w:r w:rsidR="005E412F" w:rsidRPr="005E412F">
        <w:rPr>
          <w:szCs w:val="24"/>
        </w:rPr>
        <w:t xml:space="preserve"> </w:t>
      </w:r>
      <w:proofErr w:type="spellStart"/>
      <w:r w:rsidR="005E412F" w:rsidRPr="005E412F">
        <w:rPr>
          <w:szCs w:val="24"/>
        </w:rPr>
        <w:t>inovasi</w:t>
      </w:r>
      <w:proofErr w:type="spellEnd"/>
      <w:r w:rsidR="005E412F" w:rsidRPr="005E412F">
        <w:rPr>
          <w:szCs w:val="24"/>
        </w:rPr>
        <w:t xml:space="preserve"> </w:t>
      </w:r>
      <w:proofErr w:type="spellStart"/>
      <w:r w:rsidR="005E412F" w:rsidRPr="005E412F">
        <w:rPr>
          <w:szCs w:val="24"/>
        </w:rPr>
        <w:t>sekolah</w:t>
      </w:r>
      <w:proofErr w:type="spellEnd"/>
      <w:r w:rsidR="005E412F" w:rsidRPr="005E412F">
        <w:rPr>
          <w:szCs w:val="24"/>
        </w:rPr>
        <w:t xml:space="preserve"> </w:t>
      </w:r>
      <w:proofErr w:type="spellStart"/>
      <w:r w:rsidR="005E412F" w:rsidRPr="005E412F">
        <w:rPr>
          <w:szCs w:val="24"/>
        </w:rPr>
        <w:t>aka</w:t>
      </w:r>
      <w:r w:rsidR="005E412F">
        <w:rPr>
          <w:szCs w:val="24"/>
        </w:rPr>
        <w:t>n</w:t>
      </w:r>
      <w:proofErr w:type="spellEnd"/>
      <w:r w:rsidR="005E412F">
        <w:rPr>
          <w:szCs w:val="24"/>
        </w:rPr>
        <w:t xml:space="preserve"> </w:t>
      </w:r>
      <w:proofErr w:type="spellStart"/>
      <w:r w:rsidR="005E412F">
        <w:rPr>
          <w:szCs w:val="24"/>
        </w:rPr>
        <w:t>diikuti</w:t>
      </w:r>
      <w:proofErr w:type="spellEnd"/>
      <w:r w:rsidR="005E412F">
        <w:rPr>
          <w:szCs w:val="24"/>
        </w:rPr>
        <w:t xml:space="preserve"> </w:t>
      </w:r>
      <w:proofErr w:type="spellStart"/>
      <w:r w:rsidR="005E412F">
        <w:rPr>
          <w:szCs w:val="24"/>
        </w:rPr>
        <w:t>oleh</w:t>
      </w:r>
      <w:proofErr w:type="spellEnd"/>
      <w:r w:rsidR="005E412F">
        <w:rPr>
          <w:szCs w:val="24"/>
        </w:rPr>
        <w:t xml:space="preserve"> </w:t>
      </w:r>
      <w:proofErr w:type="spellStart"/>
      <w:r w:rsidR="005E412F">
        <w:rPr>
          <w:szCs w:val="24"/>
        </w:rPr>
        <w:t>prestasi</w:t>
      </w:r>
      <w:proofErr w:type="spellEnd"/>
      <w:r w:rsidR="005E412F">
        <w:rPr>
          <w:szCs w:val="24"/>
        </w:rPr>
        <w:t xml:space="preserve"> </w:t>
      </w:r>
      <w:proofErr w:type="spellStart"/>
      <w:r w:rsidR="005E412F">
        <w:rPr>
          <w:szCs w:val="24"/>
        </w:rPr>
        <w:t>sekolah</w:t>
      </w:r>
      <w:proofErr w:type="spellEnd"/>
      <w:r w:rsidR="005E412F">
        <w:rPr>
          <w:szCs w:val="24"/>
          <w:lang w:val="id-ID"/>
        </w:rPr>
        <w:t>.</w:t>
      </w:r>
    </w:p>
    <w:p w:rsidR="009C1DDA" w:rsidRPr="00DC3568" w:rsidRDefault="009C5BE7" w:rsidP="00DC3568">
      <w:pPr>
        <w:spacing w:after="0" w:line="360" w:lineRule="auto"/>
        <w:ind w:firstLine="720"/>
        <w:jc w:val="both"/>
        <w:rPr>
          <w:szCs w:val="24"/>
          <w:lang w:val="id-ID"/>
        </w:rPr>
      </w:pPr>
      <w:r w:rsidRPr="009C5BE7">
        <w:rPr>
          <w:szCs w:val="24"/>
          <w:lang w:val="id-ID"/>
        </w:rPr>
        <w:t xml:space="preserve">Dengan adanya inovasi-inovasi tersebut juga memberikan dampak bagi </w:t>
      </w:r>
      <w:proofErr w:type="spellStart"/>
      <w:r w:rsidRPr="009C5BE7">
        <w:rPr>
          <w:szCs w:val="24"/>
          <w:lang w:val="id-ID"/>
        </w:rPr>
        <w:t>sekoah</w:t>
      </w:r>
      <w:proofErr w:type="spellEnd"/>
      <w:r w:rsidRPr="009C5BE7">
        <w:rPr>
          <w:szCs w:val="24"/>
          <w:lang w:val="id-ID"/>
        </w:rPr>
        <w:t xml:space="preserve">, salah satunya yaitu keefektifan sekolah. </w:t>
      </w:r>
      <w:proofErr w:type="spellStart"/>
      <w:r w:rsidRPr="009C5BE7">
        <w:rPr>
          <w:szCs w:val="24"/>
          <w:lang w:val="id-ID"/>
        </w:rPr>
        <w:t>Dimana</w:t>
      </w:r>
      <w:proofErr w:type="spellEnd"/>
      <w:r w:rsidRPr="009C5BE7">
        <w:rPr>
          <w:szCs w:val="24"/>
          <w:lang w:val="id-ID"/>
        </w:rPr>
        <w:t xml:space="preserve"> Keefektifan Sekolah itu</w:t>
      </w:r>
      <w:r w:rsidR="002F048C">
        <w:rPr>
          <w:szCs w:val="24"/>
          <w:lang w:val="id-ID"/>
        </w:rPr>
        <w:t xml:space="preserve"> menurut pendapat </w:t>
      </w:r>
      <w:r w:rsidR="002F048C">
        <w:rPr>
          <w:szCs w:val="24"/>
          <w:lang w:val="id-ID"/>
        </w:rPr>
        <w:fldChar w:fldCharType="begin" w:fldLock="1"/>
      </w:r>
      <w:r w:rsidR="002F048C">
        <w:rPr>
          <w:szCs w:val="24"/>
          <w:lang w:val="id-ID"/>
        </w:rPr>
        <w:instrText>ADDIN CSL_CITATION { "citationItems" : [ { "id" : "ITEM-1", "itemData" : { "author" : [ { "dropping-particle" : "", "family" : "Komariah dan Triatna", "given" : "", "non-dropping-particle" : "", "parse-names" : false, "suffix" : "" } ], "id" : "ITEM-1", "issued" : { "date-parts" : [ [ "2010" ] ] }, "publisher" : "Bumi Aksara", "publisher-place" : "Jakarta", "title" : "Visionary Leadership Menuju Sekolah Efektif", "type" : "book" }, "uris" : [ "http://www.mendeley.com/documents/?uuid=39f42e51-3545-4c86-9aa5-8e35f61cec3b" ] } ], "mendeley" : { "formattedCitation" : "(Komariah dan Triatna, 2010)", "manualFormatting" : "(Komariah, 2010)", "plainTextFormattedCitation" : "(Komariah dan Triatna, 2010)", "previouslyFormattedCitation" : "(Komariah dan Triatna, 2010)" }, "properties" : { "noteIndex" : 0 }, "schema" : "https://github.com/citation-style-language/schema/raw/master/csl-citation.json" }</w:instrText>
      </w:r>
      <w:r w:rsidR="002F048C">
        <w:rPr>
          <w:szCs w:val="24"/>
          <w:lang w:val="id-ID"/>
        </w:rPr>
        <w:fldChar w:fldCharType="separate"/>
      </w:r>
      <w:r w:rsidR="002F048C">
        <w:rPr>
          <w:noProof/>
          <w:szCs w:val="24"/>
          <w:lang w:val="id-ID"/>
        </w:rPr>
        <w:t>(Komariah</w:t>
      </w:r>
      <w:r w:rsidR="002F048C" w:rsidRPr="002F048C">
        <w:rPr>
          <w:noProof/>
          <w:szCs w:val="24"/>
          <w:lang w:val="id-ID"/>
        </w:rPr>
        <w:t>, 2010)</w:t>
      </w:r>
      <w:r w:rsidR="002F048C">
        <w:rPr>
          <w:szCs w:val="24"/>
          <w:lang w:val="id-ID"/>
        </w:rPr>
        <w:fldChar w:fldCharType="end"/>
      </w:r>
      <w:r w:rsidR="00846FD8">
        <w:rPr>
          <w:szCs w:val="24"/>
          <w:lang w:val="id-ID"/>
        </w:rPr>
        <w:t xml:space="preserve"> </w:t>
      </w:r>
      <w:r w:rsidRPr="009C5BE7">
        <w:rPr>
          <w:szCs w:val="24"/>
          <w:lang w:val="id-ID"/>
        </w:rPr>
        <w:t xml:space="preserve">bahwa efektivitas merupakan suatu  bentuk pencapaian sebuah sasaran atau tujuan yang telah ditetapkan. Beberapa bentuk dari efektivitas sekolah yaitu mencakup dimensi pengelolaan dan juga kepemimpinan sekolah, guru, tenaga kependidikan, siswa, kurikulum, sarana dan prasarana, pengelolaan kelas, hubungan sekolah dan masyarakatnya, </w:t>
      </w:r>
      <w:r w:rsidRPr="009C5BE7">
        <w:rPr>
          <w:szCs w:val="24"/>
          <w:lang w:val="id-ID"/>
        </w:rPr>
        <w:lastRenderedPageBreak/>
        <w:t>pengelolaan bidang khusus lainnya, hasil nyatanya merujuk kepada hasil yang dituju bahkan menunjukkan kedekatan atau kemiripan antara hasil nyat</w:t>
      </w:r>
      <w:r w:rsidR="00DC3568">
        <w:rPr>
          <w:szCs w:val="24"/>
          <w:lang w:val="id-ID"/>
        </w:rPr>
        <w:t>a dengan hasil yang diharapkan.</w:t>
      </w:r>
    </w:p>
    <w:p w:rsidR="00092F8D" w:rsidRDefault="009C1DDA" w:rsidP="001B3247">
      <w:pPr>
        <w:spacing w:after="0" w:line="360" w:lineRule="auto"/>
        <w:ind w:firstLine="720"/>
        <w:jc w:val="both"/>
        <w:rPr>
          <w:rFonts w:ascii="Calibri" w:hAnsi="Calibri"/>
          <w:szCs w:val="24"/>
          <w:lang w:val="id-ID"/>
        </w:rPr>
      </w:pPr>
      <w:r>
        <w:rPr>
          <w:rFonts w:ascii="Calibri" w:hAnsi="Calibri"/>
          <w:bCs/>
          <w:szCs w:val="24"/>
          <w:lang w:val="id-ID"/>
        </w:rPr>
        <w:t xml:space="preserve">Menurut </w:t>
      </w:r>
      <w:proofErr w:type="spellStart"/>
      <w:r>
        <w:rPr>
          <w:rFonts w:ascii="Calibri" w:hAnsi="Calibri"/>
          <w:bCs/>
          <w:szCs w:val="24"/>
          <w:lang w:val="id-ID"/>
        </w:rPr>
        <w:t>penelit</w:t>
      </w:r>
      <w:proofErr w:type="spellEnd"/>
      <w:r>
        <w:rPr>
          <w:rFonts w:ascii="Calibri" w:hAnsi="Calibri"/>
          <w:bCs/>
          <w:szCs w:val="24"/>
          <w:lang w:val="id-ID"/>
        </w:rPr>
        <w:t xml:space="preserve"> terdahulu yang </w:t>
      </w:r>
      <w:r w:rsidRPr="009C1DDA">
        <w:rPr>
          <w:rFonts w:ascii="Calibri" w:hAnsi="Calibri"/>
          <w:bCs/>
          <w:szCs w:val="24"/>
          <w:lang w:val="id-ID"/>
        </w:rPr>
        <w:t>berjudul</w:t>
      </w:r>
      <w:r w:rsidRPr="009C1DDA">
        <w:rPr>
          <w:rFonts w:ascii="Calibri" w:hAnsi="Calibri"/>
          <w:szCs w:val="24"/>
          <w:lang w:val="id-ID"/>
        </w:rPr>
        <w:t xml:space="preserve"> </w:t>
      </w:r>
      <w:r w:rsidRPr="009C1DDA">
        <w:rPr>
          <w:rFonts w:ascii="Calibri" w:hAnsi="Calibri"/>
          <w:bCs/>
          <w:szCs w:val="24"/>
          <w:lang w:val="id-ID"/>
        </w:rPr>
        <w:t>“Hubungan</w:t>
      </w:r>
      <w:r w:rsidRPr="009C1DDA">
        <w:rPr>
          <w:rFonts w:ascii="Calibri" w:hAnsi="Calibri"/>
          <w:szCs w:val="24"/>
          <w:lang w:val="id-ID"/>
        </w:rPr>
        <w:t xml:space="preserve"> Kepedulian </w:t>
      </w:r>
      <w:r w:rsidRPr="009C1DDA">
        <w:rPr>
          <w:rFonts w:ascii="Calibri" w:hAnsi="Calibri"/>
          <w:bCs/>
          <w:szCs w:val="24"/>
          <w:lang w:val="id-ID"/>
        </w:rPr>
        <w:t>guru</w:t>
      </w:r>
      <w:r w:rsidRPr="009C1DDA">
        <w:rPr>
          <w:rFonts w:ascii="Calibri" w:hAnsi="Calibri"/>
          <w:szCs w:val="24"/>
          <w:lang w:val="id-ID"/>
        </w:rPr>
        <w:t xml:space="preserve"> terhadap </w:t>
      </w:r>
      <w:r w:rsidRPr="009C1DDA">
        <w:rPr>
          <w:rFonts w:ascii="Calibri" w:hAnsi="Calibri"/>
          <w:bCs/>
          <w:szCs w:val="24"/>
          <w:lang w:val="id-ID"/>
        </w:rPr>
        <w:t>inovasi, budaya sekolah, kompetensi profesional dengan keefektifan sekolah”</w:t>
      </w:r>
      <w:r w:rsidRPr="009C1DDA">
        <w:rPr>
          <w:rFonts w:ascii="Calibri" w:hAnsi="Calibri"/>
          <w:szCs w:val="24"/>
          <w:lang w:val="id-ID"/>
        </w:rPr>
        <w:t xml:space="preserve"> menunjukkan bahwa </w:t>
      </w:r>
      <w:r w:rsidRPr="009C1DDA">
        <w:rPr>
          <w:rFonts w:ascii="Calibri" w:hAnsi="Calibri"/>
          <w:bCs/>
          <w:szCs w:val="24"/>
          <w:lang w:val="id-ID"/>
        </w:rPr>
        <w:t>terdapat</w:t>
      </w:r>
      <w:r w:rsidRPr="009C1DDA">
        <w:rPr>
          <w:rFonts w:ascii="Calibri" w:hAnsi="Calibri"/>
          <w:szCs w:val="24"/>
          <w:lang w:val="id-ID"/>
        </w:rPr>
        <w:t xml:space="preserve"> </w:t>
      </w:r>
      <w:r w:rsidRPr="009C1DDA">
        <w:rPr>
          <w:rFonts w:ascii="Calibri" w:hAnsi="Calibri"/>
          <w:bCs/>
          <w:szCs w:val="24"/>
          <w:lang w:val="id-ID"/>
        </w:rPr>
        <w:t>hubungan</w:t>
      </w:r>
      <w:r w:rsidRPr="009C1DDA">
        <w:rPr>
          <w:rFonts w:ascii="Calibri" w:hAnsi="Calibri"/>
          <w:szCs w:val="24"/>
          <w:lang w:val="id-ID"/>
        </w:rPr>
        <w:t xml:space="preserve"> yang signifikan antara vari</w:t>
      </w:r>
      <w:r>
        <w:rPr>
          <w:rFonts w:ascii="Calibri" w:hAnsi="Calibri"/>
          <w:szCs w:val="24"/>
          <w:lang w:val="id-ID"/>
        </w:rPr>
        <w:t xml:space="preserve">abel bebas dan variabel terikat </w:t>
      </w:r>
      <w:r w:rsidR="00AC059D">
        <w:rPr>
          <w:rFonts w:ascii="Calibri" w:hAnsi="Calibri"/>
          <w:szCs w:val="24"/>
          <w:lang w:val="id-ID"/>
        </w:rPr>
        <w:fldChar w:fldCharType="begin" w:fldLock="1"/>
      </w:r>
      <w:r w:rsidR="00AC059D">
        <w:rPr>
          <w:rFonts w:ascii="Calibri" w:hAnsi="Calibri"/>
          <w:szCs w:val="24"/>
          <w:lang w:val="id-ID"/>
        </w:rPr>
        <w:instrText>ADDIN CSL_CITATION { "citationItems" : [ { "id" : "ITEM-1", "itemData" : { "author" : [ { "dropping-particle" : "", "family" : "Atmono", "given" : "D.", "non-dropping-particle" : "", "parse-names" : false, "suffix" : "" } ], "container-title" : "Jurnal Forum Kependidikan.", "id" : "ITEM-1", "issue" : "2", "issued" : { "date-parts" : [ [ "2008" ] ] }, "page" : "94-102", "title" : "HubunganKepedulian Guru terhadapInovasi, BudayaSekolah, KompetensiProfesionaldenganKeefektifanSekolah.", "type" : "article-journal", "volume" : "27" }, "uris" : [ "http://www.mendeley.com/documents/?uuid=a246effe-9b4e-4521-bdf7-0642a7babb82" ] } ], "mendeley" : { "formattedCitation" : "(Atmono, 2008)", "plainTextFormattedCitation" : "(Atmono, 2008)", "previouslyFormattedCitation" : "(Atmono, 2008)" }, "properties" : { "noteIndex" : 0 }, "schema" : "https://github.com/citation-style-language/schema/raw/master/csl-citation.json" }</w:instrText>
      </w:r>
      <w:r w:rsidR="00AC059D">
        <w:rPr>
          <w:rFonts w:ascii="Calibri" w:hAnsi="Calibri"/>
          <w:szCs w:val="24"/>
          <w:lang w:val="id-ID"/>
        </w:rPr>
        <w:fldChar w:fldCharType="separate"/>
      </w:r>
      <w:r w:rsidR="00AC059D" w:rsidRPr="00AC059D">
        <w:rPr>
          <w:rFonts w:ascii="Calibri" w:hAnsi="Calibri"/>
          <w:noProof/>
          <w:szCs w:val="24"/>
          <w:lang w:val="id-ID"/>
        </w:rPr>
        <w:t>(Atmono, 2008)</w:t>
      </w:r>
      <w:r w:rsidR="00AC059D">
        <w:rPr>
          <w:rFonts w:ascii="Calibri" w:hAnsi="Calibri"/>
          <w:szCs w:val="24"/>
          <w:lang w:val="id-ID"/>
        </w:rPr>
        <w:fldChar w:fldCharType="end"/>
      </w:r>
      <w:r w:rsidR="00092F8D">
        <w:rPr>
          <w:rFonts w:ascii="Calibri" w:hAnsi="Calibri"/>
          <w:szCs w:val="24"/>
          <w:lang w:val="id-ID"/>
        </w:rPr>
        <w:t xml:space="preserve">, hal serupa penelitian yang dilakukan oleh </w:t>
      </w:r>
      <w:r w:rsidR="00335DF3">
        <w:rPr>
          <w:rFonts w:ascii="Calibri" w:hAnsi="Calibri"/>
          <w:szCs w:val="24"/>
          <w:lang w:val="id-ID"/>
        </w:rPr>
        <w:fldChar w:fldCharType="begin" w:fldLock="1"/>
      </w:r>
      <w:r w:rsidR="00335DF3">
        <w:rPr>
          <w:rFonts w:ascii="Calibri" w:hAnsi="Calibri"/>
          <w:szCs w:val="24"/>
          <w:lang w:val="id-ID"/>
        </w:rPr>
        <w:instrText>ADDIN CSL_CITATION { "citationItems" : [ { "id" : "ITEM-1", "itemData" : { "abstract" : "\u2026 berikut: 1. Pengambil kebijakan di Kabupaten Labuhanbatu Dalam rangka peningkatan Kinerja Kepala Sekolah maka Dinas Pendidikan dan Kebudayaan Kabupaten Labuhanbatu membuat kegiatan yang terprogam secara berkesinambungan berupa pelatihan, Focus Group \u2026", "author" : [ { "dropping-particle" : "", "family" : "Anjar", "given" : "Agus", "non-dropping-particle" : "", "parse-names" : false, "suffix" : "" }, { "dropping-particle" : "", "family" : "Siregar", "given" : "Marlina", "non-dropping-particle" : "", "parse-names" : false, "suffix" : "" }, { "dropping-particle" : "", "family" : "Toni", "given" : "", "non-dropping-particle" : "", "parse-names" : false, "suffix" : "" }, { "dropping-particle" : "", "family" : "Ritoga", "given" : "Muhammad Khoirul", "non-dropping-particle" : "", "parse-names" : false, "suffix" : "" }, { "dropping-particle" : "", "family" : "Harahap", "given" : "Hasmi Syahputra", "non-dropping-particle" : "", "parse-names" : false, "suffix" : "" }, { "dropping-particle" : "", "family" : "Siregar", "given" : "Zunaidy Abdullah", "non-dropping-particle" : "", "parse-names" : false, "suffix" : "" } ], "container-title" : "Jurnal Education and Development Institut Pendidikan Tapanuli Selatan", "id" : "ITEM-1", "issue" : "3", "issued" : { "date-parts" : [ [ "2020" ] ] }, "page" : "26-32", "title" : "Pengaruh Perilaku Inovatif Terhadap Kinerja Kepala Sekolah Dasar di Kabupaten Labuhanbatu", "type" : "article-journal", "volume" : "8" }, "uris" : [ "http://www.mendeley.com/documents/?uuid=67df7b16-2ea4-43c2-a7ce-8093acd4f020" ] } ], "mendeley" : { "formattedCitation" : "(Anjar et al., 2020)", "plainTextFormattedCitation" : "(Anjar et al., 2020)", "previouslyFormattedCitation" : "(Anjar et al., 2020)" }, "properties" : { "noteIndex" : 0 }, "schema" : "https://github.com/citation-style-language/schema/raw/master/csl-citation.json" }</w:instrText>
      </w:r>
      <w:r w:rsidR="00335DF3">
        <w:rPr>
          <w:rFonts w:ascii="Calibri" w:hAnsi="Calibri"/>
          <w:szCs w:val="24"/>
          <w:lang w:val="id-ID"/>
        </w:rPr>
        <w:fldChar w:fldCharType="separate"/>
      </w:r>
      <w:r w:rsidR="00335DF3" w:rsidRPr="00335DF3">
        <w:rPr>
          <w:rFonts w:ascii="Calibri" w:hAnsi="Calibri"/>
          <w:noProof/>
          <w:szCs w:val="24"/>
          <w:lang w:val="id-ID"/>
        </w:rPr>
        <w:t>(Anjar et al., 2020)</w:t>
      </w:r>
      <w:r w:rsidR="00335DF3">
        <w:rPr>
          <w:rFonts w:ascii="Calibri" w:hAnsi="Calibri"/>
          <w:szCs w:val="24"/>
          <w:lang w:val="id-ID"/>
        </w:rPr>
        <w:fldChar w:fldCharType="end"/>
      </w:r>
      <w:r w:rsidR="00092F8D">
        <w:rPr>
          <w:rFonts w:ascii="Calibri" w:hAnsi="Calibri"/>
          <w:szCs w:val="24"/>
          <w:lang w:val="id-ID"/>
        </w:rPr>
        <w:t xml:space="preserve"> Judul </w:t>
      </w:r>
      <w:r w:rsidR="00AB05BB" w:rsidRPr="00AB05BB">
        <w:rPr>
          <w:rFonts w:ascii="Calibri" w:hAnsi="Calibri"/>
          <w:szCs w:val="24"/>
          <w:lang w:val="id-ID"/>
        </w:rPr>
        <w:t xml:space="preserve">Pengaruh Perilaku Inovatif, Terhadap Kinerja Kepala Sekolah Dasar Di Kabupaten </w:t>
      </w:r>
      <w:proofErr w:type="spellStart"/>
      <w:r w:rsidR="00AB05BB" w:rsidRPr="00AB05BB">
        <w:rPr>
          <w:rFonts w:ascii="Calibri" w:hAnsi="Calibri"/>
          <w:szCs w:val="24"/>
          <w:lang w:val="id-ID"/>
        </w:rPr>
        <w:t>Labuhanbatu</w:t>
      </w:r>
      <w:proofErr w:type="spellEnd"/>
      <w:r w:rsidR="00AB05BB" w:rsidRPr="00AB05BB">
        <w:rPr>
          <w:rFonts w:ascii="Calibri" w:hAnsi="Calibri"/>
          <w:szCs w:val="24"/>
          <w:lang w:val="id-ID"/>
        </w:rPr>
        <w:t xml:space="preserve"> </w:t>
      </w:r>
      <w:r w:rsidR="00092F8D">
        <w:rPr>
          <w:rFonts w:ascii="Calibri" w:hAnsi="Calibri"/>
          <w:szCs w:val="24"/>
          <w:lang w:val="id-ID"/>
        </w:rPr>
        <w:t xml:space="preserve">Tahun 2020 subyek penelitian </w:t>
      </w:r>
      <w:r w:rsidR="00092F8D" w:rsidRPr="00092F8D">
        <w:rPr>
          <w:rFonts w:ascii="Calibri" w:hAnsi="Calibri"/>
          <w:szCs w:val="24"/>
          <w:lang w:val="id-ID"/>
        </w:rPr>
        <w:t>Kepala Sekolah Dasar Negeri di Kabupaten Labuhan Batu sebanyak 142 sekolah</w:t>
      </w:r>
      <w:r w:rsidR="00092F8D">
        <w:rPr>
          <w:rFonts w:ascii="Calibri" w:hAnsi="Calibri"/>
          <w:szCs w:val="24"/>
          <w:lang w:val="id-ID"/>
        </w:rPr>
        <w:t xml:space="preserve"> hasilnya membuktikan </w:t>
      </w:r>
      <w:r w:rsidR="00092F8D" w:rsidRPr="00092F8D">
        <w:rPr>
          <w:rFonts w:ascii="Calibri" w:hAnsi="Calibri"/>
          <w:szCs w:val="24"/>
          <w:lang w:val="id-ID"/>
        </w:rPr>
        <w:t xml:space="preserve">bahwa </w:t>
      </w:r>
      <w:r w:rsidR="00AB05BB" w:rsidRPr="00AB05BB">
        <w:rPr>
          <w:rFonts w:ascii="Calibri" w:hAnsi="Calibri"/>
          <w:szCs w:val="24"/>
          <w:lang w:val="id-ID"/>
        </w:rPr>
        <w:t xml:space="preserve">perilaku inovatif berpengaruh  langsung  terhadap kinerja kepala SD di Kabupaten </w:t>
      </w:r>
      <w:proofErr w:type="spellStart"/>
      <w:r w:rsidR="00AB05BB" w:rsidRPr="00AB05BB">
        <w:rPr>
          <w:rFonts w:ascii="Calibri" w:hAnsi="Calibri"/>
          <w:szCs w:val="24"/>
          <w:lang w:val="id-ID"/>
        </w:rPr>
        <w:t>Labuhanbatu</w:t>
      </w:r>
      <w:proofErr w:type="spellEnd"/>
      <w:r w:rsidR="00AB05BB">
        <w:rPr>
          <w:rFonts w:ascii="Calibri" w:hAnsi="Calibri"/>
          <w:szCs w:val="24"/>
          <w:lang w:val="id-ID"/>
        </w:rPr>
        <w:t xml:space="preserve">. Penelitian serupa dilakukan oleh </w:t>
      </w:r>
      <w:r w:rsidR="00AB05BB">
        <w:rPr>
          <w:rFonts w:ascii="Calibri" w:hAnsi="Calibri"/>
          <w:szCs w:val="24"/>
          <w:lang w:val="id-ID"/>
        </w:rPr>
        <w:fldChar w:fldCharType="begin" w:fldLock="1"/>
      </w:r>
      <w:r w:rsidR="002F048C">
        <w:rPr>
          <w:rFonts w:ascii="Calibri" w:hAnsi="Calibri"/>
          <w:szCs w:val="24"/>
          <w:lang w:val="id-ID"/>
        </w:rPr>
        <w:instrText>ADDIN CSL_CITATION { "citationItems" : [ { "id" : "ITEM-1", "itemData" : { "DOI" : "10.36312/e-saintika.v4i2.190", "abstract" : "Penelitian ini bertujuan untuk menggambarkan pola hubungan antar variabel yang dilibatkan berdasarkan data empirik yang dikumpulkan dengan menggunakan instrumen yang dikembangkan. Penelitian ini merupakan penelitian kualitatuf yang dilaksanakan di Kabupaten Labuhanbatu selama 4 (empat) bulan terhitung mulai Juli\u00a0 2019 hingga Oktober\u00a0 2019. Adapun Populasi target\u00a0 dalam\u00a0 penelitian ini adalah kepala Sekolah Dasar Negeri di Kabupaten Labuhanbatu sebanyak 241 sekolah. Instrumen yang digunakan mengumpulkan data variabel perilaku inovatif, dikembangkan dan diuji cobakan\u00a0 terlebih dahulu untuk menguji validitas dan reliabilitasnya sedangkan variabel kompetensi manajerial\u00a0 kepala sekolah menggunakan instrumen yang telah ada yang diambil dari dokumen milik Dinas Pendidikan sehingga tidak dilakukan uji validitas dan reliabilitas. Hasil dari penelitian ini diketahui dari hasil olah data perilaku inovatif kepala sekolah diperoleh\u00a0 nilai Mean = 68.37 dan Standar Deviasi = 13.739. Untuk mengidentifikasi kecenderungan atau pengkategorian tingkatan perilaku inovatif kepala sekolah berdasarkan nilai mean\u00a0 dan standar deviasi. Berdasarkan hasil penelitian dapat disimpulkan bahwa Perilaku Inovatif berpengaruh terhadap Kompetensi Manajerial.The Effect of Innovative Behavior on Managerial Competence of Primary School Principals in Labuhan Batu DistrictAbstractThis study aims to describe the pattern of relationships between variables involved based on empirical data collected using the developed instrument. This research is a quality study conducted in Labuhanbatu Regency for 4 (four) months from July 2019 to October 2019. The target population in this study is the Principal of State Elementary Schools in Labuhanbatu Regency as many as 241 schools. The instrument used to collect innovative behavioral variable data was developed and tested first to test its validity and reliability while the managerial competency variable of principals used existing instruments taken from documents belonging to the Department of Education so that validity and reliability tests were not carried out. The results of this study are known from the results of the school principal's innovative behavior data obtained by the Mean value = 68.37 and Standard Deviation = 13.739. To identify trends or categorizing the level of innovative behavior of principals based on the mean and standard deviation. Based on the results of this study concluded that Innovative Behavior affects Managerial Competence.", "author" : [ { "dropping-particle" : "", "family" : "Siregar", "given" : "Marlina", "non-dropping-particle" : "", "parse-names" : false, "suffix" : "" }, { "dropping-particle" : "", "family" : "Situmorang", "given" : "Benyamin", "non-dropping-particle" : "", "parse-names" : false, "suffix" : "" }, { "dropping-particle" : "", "family" : "Rohana", "given" : "R.", "non-dropping-particle" : "", "parse-names" : false, "suffix" : "" }, { "dropping-particle" : "", "family" : "Adi", "given" : "Panggih Nur", "non-dropping-particle" : "", "parse-names" : false, "suffix" : "" }, { "dropping-particle" : "", "family" : "Hasibuan", "given" : "Mila Nirmala Sari", "non-dropping-particle" : "", "parse-names" : false, "suffix" : "" }, { "dropping-particle" : "", "family" : "Kartikaningsih", "given" : "Reni", "non-dropping-particle" : "", "parse-names" : false, "suffix" : "" } ], "container-title" : "Jurnal Penelitian dan Pengkajian Ilmu Pendidikan: e-Saintika", "id" : "ITEM-1", "issue" : "2", "issued" : { "date-parts" : [ [ "2020" ] ] }, "page" : "119", "title" : "Pengaruh Perilaku Inovatif terhadap Kompetensi Manajerial Kepala Sekolah Dasar di Kabupaten Labuhan Batu", "type" : "article-journal", "volume" : "4" }, "uris" : [ "http://www.mendeley.com/documents/?uuid=d00d4f55-7cd7-4908-916a-ac01f5631361" ] } ], "mendeley" : { "formattedCitation" : "(Siregar et al., 2020)", "plainTextFormattedCitation" : "(Siregar et al., 2020)", "previouslyFormattedCitation" : "(Siregar et al., 2020)" }, "properties" : { "noteIndex" : 0 }, "schema" : "https://github.com/citation-style-language/schema/raw/master/csl-citation.json" }</w:instrText>
      </w:r>
      <w:r w:rsidR="00AB05BB">
        <w:rPr>
          <w:rFonts w:ascii="Calibri" w:hAnsi="Calibri"/>
          <w:szCs w:val="24"/>
          <w:lang w:val="id-ID"/>
        </w:rPr>
        <w:fldChar w:fldCharType="separate"/>
      </w:r>
      <w:r w:rsidR="00AB05BB" w:rsidRPr="00AB05BB">
        <w:rPr>
          <w:rFonts w:ascii="Calibri" w:hAnsi="Calibri"/>
          <w:noProof/>
          <w:szCs w:val="24"/>
          <w:lang w:val="id-ID"/>
        </w:rPr>
        <w:t>(Siregar et al., 2020)</w:t>
      </w:r>
      <w:r w:rsidR="00AB05BB">
        <w:rPr>
          <w:rFonts w:ascii="Calibri" w:hAnsi="Calibri"/>
          <w:szCs w:val="24"/>
          <w:lang w:val="id-ID"/>
        </w:rPr>
        <w:fldChar w:fldCharType="end"/>
      </w:r>
      <w:r w:rsidR="00AB05BB">
        <w:rPr>
          <w:rFonts w:ascii="Calibri" w:hAnsi="Calibri"/>
          <w:szCs w:val="24"/>
          <w:lang w:val="id-ID"/>
        </w:rPr>
        <w:t xml:space="preserve"> dengan judul </w:t>
      </w:r>
      <w:r w:rsidR="00AB05BB" w:rsidRPr="00AB05BB">
        <w:rPr>
          <w:rFonts w:ascii="Calibri" w:hAnsi="Calibri"/>
          <w:szCs w:val="24"/>
          <w:lang w:val="id-ID"/>
        </w:rPr>
        <w:t>Pengaruh Perilaku Inovatif terhadap Kompetensi Manajerial Kepala Sekolah Dasar di Kabupaten Labuhan Batu</w:t>
      </w:r>
      <w:r w:rsidR="00AB05BB">
        <w:rPr>
          <w:rFonts w:ascii="Calibri" w:hAnsi="Calibri"/>
          <w:szCs w:val="24"/>
          <w:lang w:val="id-ID"/>
        </w:rPr>
        <w:t xml:space="preserve">, subjek penelitian Kepala </w:t>
      </w:r>
      <w:r w:rsidR="00AB05BB" w:rsidRPr="00AB05BB">
        <w:rPr>
          <w:rFonts w:ascii="Calibri" w:hAnsi="Calibri"/>
          <w:szCs w:val="24"/>
          <w:lang w:val="id-ID"/>
        </w:rPr>
        <w:t>Sekolah Dasar Negeri di Kabupaten Labuhan Batu sebanyak 142 sekolah</w:t>
      </w:r>
      <w:r w:rsidR="00AB05BB">
        <w:rPr>
          <w:rFonts w:ascii="Calibri" w:hAnsi="Calibri"/>
          <w:szCs w:val="24"/>
          <w:lang w:val="id-ID"/>
        </w:rPr>
        <w:t xml:space="preserve"> dengan hasil </w:t>
      </w:r>
      <w:r w:rsidR="00AB05BB" w:rsidRPr="00AB05BB">
        <w:rPr>
          <w:rFonts w:ascii="Calibri" w:hAnsi="Calibri"/>
          <w:szCs w:val="24"/>
          <w:lang w:val="id-ID"/>
        </w:rPr>
        <w:t>penelitian menunjukkan bahwa perilaku inovatif berpengaruh positif signifikan terhadap Kompetensi Manajerial</w:t>
      </w:r>
      <w:r w:rsidR="00AB05BB">
        <w:rPr>
          <w:rFonts w:ascii="Calibri" w:hAnsi="Calibri"/>
          <w:szCs w:val="24"/>
          <w:lang w:val="id-ID"/>
        </w:rPr>
        <w:t>.</w:t>
      </w:r>
      <w:r w:rsidR="00E4454A">
        <w:rPr>
          <w:rFonts w:ascii="Calibri" w:hAnsi="Calibri"/>
          <w:szCs w:val="24"/>
          <w:lang w:val="id-ID"/>
        </w:rPr>
        <w:t xml:space="preserve"> </w:t>
      </w:r>
      <w:r w:rsidR="00E4454A" w:rsidRPr="00E4454A">
        <w:rPr>
          <w:rFonts w:ascii="Calibri" w:hAnsi="Calibri"/>
          <w:szCs w:val="24"/>
          <w:lang w:val="id-ID"/>
        </w:rPr>
        <w:t xml:space="preserve">Penelitian serupa juga pernah dilakukan oleh </w:t>
      </w:r>
      <w:r w:rsidR="00E4454A" w:rsidRPr="00E4454A">
        <w:rPr>
          <w:rFonts w:ascii="Calibri" w:hAnsi="Calibri"/>
          <w:szCs w:val="24"/>
          <w:lang w:val="id-ID"/>
        </w:rPr>
        <w:fldChar w:fldCharType="begin" w:fldLock="1"/>
      </w:r>
      <w:r w:rsidR="00E4454A" w:rsidRPr="00E4454A">
        <w:rPr>
          <w:rFonts w:ascii="Calibri" w:hAnsi="Calibri"/>
          <w:szCs w:val="24"/>
          <w:lang w:val="id-ID"/>
        </w:rPr>
        <w:instrText>ADDIN CSL_CITATION { "citationItems" : [ { "id" : "ITEM-1", "itemData" : { "author" : [ { "dropping-particle" : "", "family" : "Rukmana, R. Aprilianti, Sultoni", "given" : "dan A. Supriyanto.", "non-dropping-particle" : "", "parse-names" : false, "suffix" : "" } ], "container-title" : "(http:// journal. um. ac. id/ index. php / jmp/ article/ view/ 7892/ 4022, diakses 7 Febuari 2017.", "id" : "ITEM-1", "issue" : "1", "issued" : { "date-parts" : [ [ "2017" ] ] }, "title" : "Hubungan antara Keikutsertaan dalam Program Pengembangan dan Kinerja Profesional Guru", "type" : "article-journal", "volume" : "2" }, "uris" : [ "http://www.mendeley.com/documents/?uuid=98510930-b1b6-4ca8-96ff-bd1fef98b960" ] } ], "mendeley" : { "formattedCitation" : "(Rukmana, R. Aprilianti, Sultoni, 2017)", "manualFormatting" : "Rukmana, dkk (2017)", "plainTextFormattedCitation" : "(Rukmana, R. Aprilianti, Sultoni, 2017)", "previouslyFormattedCitation" : "(Rukmana, R. Aprilianti, Sultoni, 2017)" }, "properties" : { "noteIndex" : 0 }, "schema" : "https://github.com/citation-style-language/schema/raw/master/csl-citation.json" }</w:instrText>
      </w:r>
      <w:r w:rsidR="00E4454A" w:rsidRPr="00E4454A">
        <w:rPr>
          <w:rFonts w:ascii="Calibri" w:hAnsi="Calibri"/>
          <w:szCs w:val="24"/>
          <w:lang w:val="id-ID"/>
        </w:rPr>
        <w:fldChar w:fldCharType="separate"/>
      </w:r>
      <w:r w:rsidR="00E4454A" w:rsidRPr="00E4454A">
        <w:rPr>
          <w:rFonts w:ascii="Calibri" w:hAnsi="Calibri"/>
          <w:noProof/>
          <w:szCs w:val="24"/>
          <w:lang w:val="id-ID"/>
        </w:rPr>
        <w:t>Rukmana, dkk (2017)</w:t>
      </w:r>
      <w:r w:rsidR="00E4454A" w:rsidRPr="00E4454A">
        <w:rPr>
          <w:rFonts w:ascii="Calibri" w:hAnsi="Calibri"/>
          <w:szCs w:val="24"/>
          <w:lang w:val="id-ID"/>
        </w:rPr>
        <w:fldChar w:fldCharType="end"/>
      </w:r>
      <w:r w:rsidR="00E4454A" w:rsidRPr="00E4454A">
        <w:rPr>
          <w:rFonts w:ascii="Calibri" w:hAnsi="Calibri"/>
          <w:szCs w:val="24"/>
          <w:lang w:val="id-ID"/>
        </w:rPr>
        <w:t xml:space="preserve"> menunjukkan bahwa ada hubungan yang signifikan dengan </w:t>
      </w:r>
      <w:proofErr w:type="spellStart"/>
      <w:r w:rsidR="00E4454A" w:rsidRPr="00E4454A">
        <w:rPr>
          <w:rFonts w:ascii="Calibri" w:hAnsi="Calibri"/>
          <w:szCs w:val="24"/>
          <w:lang w:val="id-ID"/>
        </w:rPr>
        <w:t>r</w:t>
      </w:r>
      <w:r w:rsidR="00E4454A" w:rsidRPr="00E4454A">
        <w:rPr>
          <w:rFonts w:ascii="Calibri" w:hAnsi="Calibri"/>
          <w:szCs w:val="24"/>
          <w:vertAlign w:val="subscript"/>
          <w:lang w:val="id-ID"/>
        </w:rPr>
        <w:t>hitung</w:t>
      </w:r>
      <w:proofErr w:type="spellEnd"/>
      <w:r w:rsidR="00E4454A" w:rsidRPr="00E4454A">
        <w:rPr>
          <w:rFonts w:ascii="Calibri" w:hAnsi="Calibri"/>
          <w:szCs w:val="24"/>
          <w:lang w:val="id-ID"/>
        </w:rPr>
        <w:t xml:space="preserve"> &gt; </w:t>
      </w:r>
      <w:proofErr w:type="spellStart"/>
      <w:r w:rsidR="00E4454A" w:rsidRPr="00E4454A">
        <w:rPr>
          <w:rFonts w:ascii="Calibri" w:hAnsi="Calibri"/>
          <w:szCs w:val="24"/>
          <w:lang w:val="id-ID"/>
        </w:rPr>
        <w:t>r</w:t>
      </w:r>
      <w:r w:rsidR="00E4454A" w:rsidRPr="00E4454A">
        <w:rPr>
          <w:rFonts w:ascii="Calibri" w:hAnsi="Calibri"/>
          <w:szCs w:val="24"/>
          <w:vertAlign w:val="subscript"/>
          <w:lang w:val="id-ID"/>
        </w:rPr>
        <w:t>tabel</w:t>
      </w:r>
      <w:proofErr w:type="spellEnd"/>
      <w:r w:rsidR="00E4454A" w:rsidRPr="00E4454A">
        <w:rPr>
          <w:rFonts w:ascii="Calibri" w:hAnsi="Calibri"/>
          <w:szCs w:val="24"/>
          <w:lang w:val="id-ID"/>
        </w:rPr>
        <w:t xml:space="preserve"> (0,366 &gt; 0,113) hubungan antara keikutsertaan dalam program pengembangan dan kinerja profesional guru.</w:t>
      </w:r>
      <w:r w:rsidR="00AB05BB">
        <w:rPr>
          <w:rFonts w:ascii="Calibri" w:hAnsi="Calibri"/>
          <w:szCs w:val="24"/>
          <w:lang w:val="id-ID"/>
        </w:rPr>
        <w:t xml:space="preserve"> </w:t>
      </w:r>
    </w:p>
    <w:p w:rsidR="006800E8" w:rsidRDefault="006800E8" w:rsidP="006800E8">
      <w:pPr>
        <w:spacing w:after="0" w:line="360" w:lineRule="auto"/>
        <w:ind w:firstLine="720"/>
        <w:jc w:val="both"/>
        <w:rPr>
          <w:rFonts w:ascii="Calibri" w:hAnsi="Calibri"/>
          <w:szCs w:val="24"/>
          <w:lang w:val="id-ID"/>
        </w:rPr>
      </w:pPr>
      <w:r w:rsidRPr="006800E8">
        <w:rPr>
          <w:rFonts w:ascii="Calibri" w:hAnsi="Calibri"/>
          <w:szCs w:val="24"/>
          <w:lang w:val="id-ID"/>
        </w:rPr>
        <w:t xml:space="preserve">Berdasarkan observasi awal yang dilakukan oleh peneliti di SD Negeri Kecamatan </w:t>
      </w:r>
      <w:proofErr w:type="spellStart"/>
      <w:r w:rsidRPr="006800E8">
        <w:rPr>
          <w:rFonts w:ascii="Calibri" w:hAnsi="Calibri"/>
          <w:szCs w:val="24"/>
          <w:lang w:val="id-ID"/>
        </w:rPr>
        <w:t>Kedungkandang</w:t>
      </w:r>
      <w:proofErr w:type="spellEnd"/>
      <w:r w:rsidRPr="006800E8">
        <w:rPr>
          <w:rFonts w:ascii="Calibri" w:hAnsi="Calibri"/>
          <w:szCs w:val="24"/>
          <w:lang w:val="id-ID"/>
        </w:rPr>
        <w:t xml:space="preserve"> bahwa sebagian besar guru di SDN Kecamatan </w:t>
      </w:r>
      <w:proofErr w:type="spellStart"/>
      <w:r w:rsidRPr="006800E8">
        <w:rPr>
          <w:rFonts w:ascii="Calibri" w:hAnsi="Calibri"/>
          <w:szCs w:val="24"/>
          <w:lang w:val="id-ID"/>
        </w:rPr>
        <w:t>Kedungkandang</w:t>
      </w:r>
      <w:proofErr w:type="spellEnd"/>
      <w:r w:rsidRPr="006800E8">
        <w:rPr>
          <w:rFonts w:ascii="Calibri" w:hAnsi="Calibri"/>
          <w:szCs w:val="24"/>
          <w:lang w:val="id-ID"/>
        </w:rPr>
        <w:t xml:space="preserve">  tersebut sudah menggunakan teknologi yang canggih seperti laptop maupun Hp </w:t>
      </w:r>
      <w:proofErr w:type="spellStart"/>
      <w:r w:rsidRPr="006800E8">
        <w:rPr>
          <w:rFonts w:ascii="Calibri" w:hAnsi="Calibri"/>
          <w:szCs w:val="24"/>
          <w:lang w:val="id-ID"/>
        </w:rPr>
        <w:t>android</w:t>
      </w:r>
      <w:proofErr w:type="spellEnd"/>
      <w:r w:rsidRPr="006800E8">
        <w:rPr>
          <w:rFonts w:ascii="Calibri" w:hAnsi="Calibri"/>
          <w:szCs w:val="24"/>
          <w:lang w:val="id-ID"/>
        </w:rPr>
        <w:t>. Namun tidak semua guru dapat memanfaatkan fasilitas tersebut untuk pembelajaran-pembelajaran yang menarik bagi siswa. Mayoritas guru memanfaatkan laptopnya hanya untuk menyelesaikan tugas-tugas administrasi bahkan terkadang untuk menyelesaikan administrasi pun guru meninta ban</w:t>
      </w:r>
      <w:r w:rsidR="003611A2">
        <w:rPr>
          <w:rFonts w:ascii="Calibri" w:hAnsi="Calibri"/>
          <w:szCs w:val="24"/>
          <w:lang w:val="id-ID"/>
        </w:rPr>
        <w:t xml:space="preserve">tuan kepada operator TU, masih terdapat beberapa guru yang tidak melakukan inovasi-inovasi baru dalam pembelajaran, masih terdapat guru yang tidak melakukan adaptasi </w:t>
      </w:r>
      <w:proofErr w:type="spellStart"/>
      <w:r w:rsidR="003611A2">
        <w:rPr>
          <w:rFonts w:ascii="Calibri" w:hAnsi="Calibri"/>
          <w:szCs w:val="24"/>
          <w:lang w:val="id-ID"/>
        </w:rPr>
        <w:t>terhedap</w:t>
      </w:r>
      <w:proofErr w:type="spellEnd"/>
      <w:r w:rsidR="003611A2">
        <w:rPr>
          <w:rFonts w:ascii="Calibri" w:hAnsi="Calibri"/>
          <w:szCs w:val="24"/>
          <w:lang w:val="id-ID"/>
        </w:rPr>
        <w:t xml:space="preserve"> </w:t>
      </w:r>
      <w:proofErr w:type="spellStart"/>
      <w:r w:rsidR="003611A2">
        <w:rPr>
          <w:rFonts w:ascii="Calibri" w:hAnsi="Calibri"/>
          <w:szCs w:val="24"/>
          <w:lang w:val="id-ID"/>
        </w:rPr>
        <w:t>perekmabangan</w:t>
      </w:r>
      <w:proofErr w:type="spellEnd"/>
      <w:r w:rsidR="003611A2">
        <w:rPr>
          <w:rFonts w:ascii="Calibri" w:hAnsi="Calibri"/>
          <w:szCs w:val="24"/>
          <w:lang w:val="id-ID"/>
        </w:rPr>
        <w:t xml:space="preserve"> teknologi di </w:t>
      </w:r>
      <w:proofErr w:type="spellStart"/>
      <w:r w:rsidR="003611A2">
        <w:rPr>
          <w:rFonts w:ascii="Calibri" w:hAnsi="Calibri"/>
          <w:szCs w:val="24"/>
          <w:lang w:val="id-ID"/>
        </w:rPr>
        <w:t>sekolahnya</w:t>
      </w:r>
      <w:r w:rsidRPr="006800E8">
        <w:rPr>
          <w:rFonts w:ascii="Calibri" w:hAnsi="Calibri"/>
          <w:szCs w:val="24"/>
          <w:lang w:val="id-ID"/>
        </w:rPr>
        <w:t>Sehingga</w:t>
      </w:r>
      <w:proofErr w:type="spellEnd"/>
      <w:r w:rsidRPr="006800E8">
        <w:rPr>
          <w:rFonts w:ascii="Calibri" w:hAnsi="Calibri"/>
          <w:szCs w:val="24"/>
          <w:lang w:val="id-ID"/>
        </w:rPr>
        <w:t xml:space="preserve"> hanya terdapat beberapa guru saja yang memanfaatkan alat teknologinya untuk kebutuhan mengajar. </w:t>
      </w:r>
    </w:p>
    <w:p w:rsidR="00B9760C" w:rsidRDefault="003611A2" w:rsidP="006800E8">
      <w:pPr>
        <w:spacing w:after="0" w:line="360" w:lineRule="auto"/>
        <w:ind w:firstLine="720"/>
        <w:jc w:val="both"/>
        <w:rPr>
          <w:rFonts w:ascii="Calibri" w:hAnsi="Calibri"/>
          <w:szCs w:val="24"/>
          <w:lang w:val="id-ID"/>
        </w:rPr>
      </w:pPr>
      <w:r>
        <w:rPr>
          <w:rFonts w:ascii="Calibri" w:hAnsi="Calibri"/>
          <w:szCs w:val="24"/>
          <w:lang w:val="id-ID"/>
        </w:rPr>
        <w:t xml:space="preserve">Berdasarkan pemikiran yang telah dikemukakan di atas, maka dimungkinkan bahwa keefektifan sekolah dipengaruhi oleh kemampuan inovasi guru. </w:t>
      </w:r>
      <w:r w:rsidR="00B9760C">
        <w:rPr>
          <w:rFonts w:ascii="Calibri" w:hAnsi="Calibri"/>
          <w:szCs w:val="24"/>
          <w:lang w:val="id-ID"/>
        </w:rPr>
        <w:t xml:space="preserve">Hal tersebut didukung dengan penelitian </w:t>
      </w:r>
      <w:r w:rsidR="00B9760C">
        <w:rPr>
          <w:rFonts w:ascii="Calibri" w:hAnsi="Calibri"/>
          <w:szCs w:val="24"/>
          <w:lang w:val="id-ID"/>
        </w:rPr>
        <w:fldChar w:fldCharType="begin" w:fldLock="1"/>
      </w:r>
      <w:r w:rsidR="005E412F">
        <w:rPr>
          <w:rFonts w:ascii="Calibri" w:hAnsi="Calibri"/>
          <w:szCs w:val="24"/>
          <w:lang w:val="id-ID"/>
        </w:rPr>
        <w:instrText>ADDIN CSL_CITATION { "citationItems" : [ { "id" : "ITEM-1", "itemData" : { "abstract" : "The purpose of this paper is to find out the extent of the role of the principal managing the school with his leadership and teachers who work innovatively in teaching and learning activities capable of providing high quality education which will ultimately have an impact on student achievement and opportunities or employment opportunities for graduates. This paper extends an empirical review of the role of teachers in improving the quality of education in order to get the most out of students' learning achievements and get work opportunities for graduates. The role of school principals in managing schools with their leadership and teachers who work innovatively in teaching and learning activities is able to provide a good quality of education in order to get the maximum student achievement and provide employment opportunities or opportunities for graduate students. Existing research only addresses the point of view of students and students who have graduated. Even though the role of teachers is key in realizing the quality of education implemented in schools so that students are able to have abilities that are useful for survival after graduation.", "author" : [ { "dropping-particle" : "", "family" : "Eka Mulya Prasetya, Tri Wulida Afrianty", "given" : "Arik Prasetya", "non-dropping-particle" : "", "parse-names" : false, "suffix" : "" } ], "container-title" : "Jurnal Administrasi Bisnis", "id" : "ITEM-1", "issue" : "1", "issued" : { "date-parts" : [ [ "2020" ] ] }, "page" : "78-92", "title" : "Pengaruh Kepemimpinan dan Perilaku Inovasi Guru Terhadap Mutu Pendidikan, Prestasi Belajar, dan Kesempatan Kerja ( Studi Pada Karyawan PT PLN ( Persero ) Unit Induk Pembangunan VIII Surabaya )", "type" : "article-journal", "volume" : "3" }, "uris" : [ "http://www.mendeley.com/documents/?uuid=c13938c8-0f1e-48d5-9b8e-7c9ccf14ff4a" ] } ], "mendeley" : { "formattedCitation" : "(Eka Mulya Prasetya, Tri Wulida Afrianty, 2020)", "plainTextFormattedCitation" : "(Eka Mulya Prasetya, Tri Wulida Afrianty, 2020)", "previouslyFormattedCitation" : "(Eka Mulya Prasetya, Tri Wulida Afrianty, 2020)" }, "properties" : { "noteIndex" : 0 }, "schema" : "https://github.com/citation-style-language/schema/raw/master/csl-citation.json" }</w:instrText>
      </w:r>
      <w:r w:rsidR="00B9760C">
        <w:rPr>
          <w:rFonts w:ascii="Calibri" w:hAnsi="Calibri"/>
          <w:szCs w:val="24"/>
          <w:lang w:val="id-ID"/>
        </w:rPr>
        <w:fldChar w:fldCharType="separate"/>
      </w:r>
      <w:r w:rsidR="00B9760C" w:rsidRPr="00B9760C">
        <w:rPr>
          <w:rFonts w:ascii="Calibri" w:hAnsi="Calibri"/>
          <w:noProof/>
          <w:szCs w:val="24"/>
          <w:lang w:val="id-ID"/>
        </w:rPr>
        <w:t>(Eka Mulya Prasetya, Tri Wulida Afrianty, 2020)</w:t>
      </w:r>
      <w:r w:rsidR="00B9760C">
        <w:rPr>
          <w:rFonts w:ascii="Calibri" w:hAnsi="Calibri"/>
          <w:szCs w:val="24"/>
          <w:lang w:val="id-ID"/>
        </w:rPr>
        <w:fldChar w:fldCharType="end"/>
      </w:r>
      <w:r w:rsidR="00B9760C">
        <w:rPr>
          <w:rFonts w:ascii="Calibri" w:hAnsi="Calibri"/>
          <w:szCs w:val="24"/>
          <w:lang w:val="id-ID"/>
        </w:rPr>
        <w:t xml:space="preserve"> faktor kemampuan </w:t>
      </w:r>
      <w:r w:rsidR="00B9760C">
        <w:rPr>
          <w:rFonts w:ascii="Calibri" w:hAnsi="Calibri"/>
          <w:szCs w:val="24"/>
          <w:lang w:val="id-ID"/>
        </w:rPr>
        <w:lastRenderedPageBreak/>
        <w:t xml:space="preserve">inovasi yang berasal dari guru  yang digunakan untuk mentransformasikan pengetahuannya kepada siswa dapat mempengaruhi mutu pendidikan. Perbedaan penelitian yang dilakukan peneliti terdahulu oleh penelitian ini yaitu </w:t>
      </w:r>
      <w:r w:rsidR="002C4E9C">
        <w:rPr>
          <w:rFonts w:ascii="Calibri" w:hAnsi="Calibri"/>
          <w:szCs w:val="24"/>
          <w:lang w:val="id-ID"/>
        </w:rPr>
        <w:t>subjek yang digunakan pada penelitian ini adalah guru yang sudah PNS diharapkan dapat memberikan acuan mengenai inovasi-inovasi yang diberikan guru dalam mengajar.</w:t>
      </w:r>
    </w:p>
    <w:p w:rsidR="003611A2" w:rsidRPr="006800E8" w:rsidRDefault="00E01ED5" w:rsidP="006800E8">
      <w:pPr>
        <w:spacing w:after="0" w:line="360" w:lineRule="auto"/>
        <w:ind w:firstLine="720"/>
        <w:jc w:val="both"/>
        <w:rPr>
          <w:rFonts w:ascii="Calibri" w:hAnsi="Calibri"/>
          <w:szCs w:val="24"/>
          <w:lang w:val="id-ID"/>
        </w:rPr>
      </w:pPr>
      <w:r>
        <w:rPr>
          <w:rFonts w:ascii="Calibri" w:hAnsi="Calibri"/>
          <w:szCs w:val="24"/>
          <w:lang w:val="id-ID"/>
        </w:rPr>
        <w:t xml:space="preserve">Permasalahan dalam penelitian ini apakah terdapat hubungan yang signifikan antara </w:t>
      </w:r>
      <w:proofErr w:type="spellStart"/>
      <w:r>
        <w:rPr>
          <w:rFonts w:ascii="Calibri" w:hAnsi="Calibri"/>
          <w:szCs w:val="24"/>
          <w:lang w:val="id-ID"/>
        </w:rPr>
        <w:t>kemapuan</w:t>
      </w:r>
      <w:proofErr w:type="spellEnd"/>
      <w:r>
        <w:rPr>
          <w:rFonts w:ascii="Calibri" w:hAnsi="Calibri"/>
          <w:szCs w:val="24"/>
          <w:lang w:val="id-ID"/>
        </w:rPr>
        <w:t xml:space="preserve"> invasi guru terhadap keefektifan Sekolah Dasar Negeri Kecamatan </w:t>
      </w:r>
      <w:proofErr w:type="spellStart"/>
      <w:r>
        <w:rPr>
          <w:rFonts w:ascii="Calibri" w:hAnsi="Calibri"/>
          <w:szCs w:val="24"/>
          <w:lang w:val="id-ID"/>
        </w:rPr>
        <w:t>Kedungkandang</w:t>
      </w:r>
      <w:proofErr w:type="spellEnd"/>
      <w:r>
        <w:rPr>
          <w:rFonts w:ascii="Calibri" w:hAnsi="Calibri"/>
          <w:szCs w:val="24"/>
          <w:lang w:val="id-ID"/>
        </w:rPr>
        <w:t xml:space="preserve"> Kota Malang. Rumusan khusus penelitian ini </w:t>
      </w:r>
      <w:r w:rsidRPr="00E01ED5">
        <w:rPr>
          <w:rFonts w:ascii="Calibri" w:hAnsi="Calibri"/>
          <w:szCs w:val="24"/>
          <w:lang w:val="id-ID"/>
        </w:rPr>
        <w:t xml:space="preserve">Adakah Pengaruh kemampuan Inovasi Guru terhadap Keefektifan Sekolah Dasar Negeri Kecamatan </w:t>
      </w:r>
      <w:proofErr w:type="spellStart"/>
      <w:r w:rsidRPr="00E01ED5">
        <w:rPr>
          <w:rFonts w:ascii="Calibri" w:hAnsi="Calibri"/>
          <w:szCs w:val="24"/>
          <w:lang w:val="id-ID"/>
        </w:rPr>
        <w:t>Kedungkandang</w:t>
      </w:r>
      <w:proofErr w:type="spellEnd"/>
      <w:r w:rsidRPr="00E01ED5">
        <w:rPr>
          <w:rFonts w:ascii="Calibri" w:hAnsi="Calibri"/>
          <w:szCs w:val="24"/>
          <w:lang w:val="id-ID"/>
        </w:rPr>
        <w:t xml:space="preserve"> Kota Malang</w:t>
      </w:r>
      <w:r>
        <w:rPr>
          <w:rFonts w:ascii="Calibri" w:hAnsi="Calibri"/>
          <w:szCs w:val="24"/>
          <w:lang w:val="id-ID"/>
        </w:rPr>
        <w:t>.</w:t>
      </w:r>
    </w:p>
    <w:p w:rsidR="00DC3568" w:rsidRDefault="00E01ED5" w:rsidP="00026024">
      <w:pPr>
        <w:spacing w:after="0" w:line="360" w:lineRule="auto"/>
        <w:ind w:firstLine="720"/>
        <w:jc w:val="both"/>
        <w:rPr>
          <w:rFonts w:ascii="Calibri" w:hAnsi="Calibri"/>
          <w:szCs w:val="24"/>
          <w:lang w:val="id-ID"/>
        </w:rPr>
      </w:pPr>
      <w:r>
        <w:rPr>
          <w:rFonts w:ascii="Calibri" w:hAnsi="Calibri"/>
          <w:bCs/>
          <w:szCs w:val="24"/>
          <w:lang w:val="id-ID"/>
        </w:rPr>
        <w:t>T</w:t>
      </w:r>
      <w:r w:rsidR="00CD32CF">
        <w:rPr>
          <w:rFonts w:ascii="Calibri" w:hAnsi="Calibri"/>
          <w:szCs w:val="24"/>
          <w:lang w:val="id-ID"/>
        </w:rPr>
        <w:t>ujuan</w:t>
      </w:r>
      <w:r>
        <w:rPr>
          <w:rFonts w:ascii="Calibri" w:hAnsi="Calibri"/>
          <w:szCs w:val="24"/>
          <w:lang w:val="id-ID"/>
        </w:rPr>
        <w:t xml:space="preserve"> umum</w:t>
      </w:r>
      <w:r w:rsidR="00CD32CF">
        <w:rPr>
          <w:rFonts w:ascii="Calibri" w:hAnsi="Calibri"/>
          <w:szCs w:val="24"/>
          <w:lang w:val="id-ID"/>
        </w:rPr>
        <w:t xml:space="preserve"> penelitian ini adalah untuk </w:t>
      </w:r>
      <w:r w:rsidR="006800E8" w:rsidRPr="006800E8">
        <w:rPr>
          <w:rFonts w:ascii="Calibri" w:hAnsi="Calibri"/>
          <w:szCs w:val="24"/>
          <w:lang w:val="id-ID"/>
        </w:rPr>
        <w:t xml:space="preserve">mengetahui </w:t>
      </w:r>
      <w:r w:rsidR="00CD32CF">
        <w:rPr>
          <w:rFonts w:ascii="Calibri" w:hAnsi="Calibri"/>
          <w:szCs w:val="24"/>
          <w:lang w:val="id-ID"/>
        </w:rPr>
        <w:t xml:space="preserve">pengaruh </w:t>
      </w:r>
      <w:r w:rsidR="006800E8" w:rsidRPr="006800E8">
        <w:rPr>
          <w:rFonts w:ascii="Calibri" w:hAnsi="Calibri"/>
          <w:szCs w:val="24"/>
          <w:lang w:val="id-ID"/>
        </w:rPr>
        <w:t xml:space="preserve">kemampuan </w:t>
      </w:r>
      <w:r w:rsidR="006800E8" w:rsidRPr="006800E8">
        <w:rPr>
          <w:rFonts w:ascii="Calibri" w:hAnsi="Calibri"/>
          <w:bCs/>
          <w:szCs w:val="24"/>
          <w:lang w:val="id-ID"/>
        </w:rPr>
        <w:t>inovasi</w:t>
      </w:r>
      <w:r w:rsidR="006800E8" w:rsidRPr="006800E8">
        <w:rPr>
          <w:rFonts w:ascii="Calibri" w:hAnsi="Calibri"/>
          <w:szCs w:val="24"/>
          <w:lang w:val="id-ID"/>
        </w:rPr>
        <w:t xml:space="preserve"> guru terhadap ke</w:t>
      </w:r>
      <w:r w:rsidR="006800E8" w:rsidRPr="006800E8">
        <w:rPr>
          <w:rFonts w:ascii="Calibri" w:hAnsi="Calibri"/>
          <w:bCs/>
          <w:szCs w:val="24"/>
          <w:lang w:val="id-ID"/>
        </w:rPr>
        <w:t>efektifan</w:t>
      </w:r>
      <w:r w:rsidR="006800E8" w:rsidRPr="006800E8">
        <w:rPr>
          <w:rFonts w:ascii="Calibri" w:hAnsi="Calibri"/>
          <w:szCs w:val="24"/>
          <w:lang w:val="id-ID"/>
        </w:rPr>
        <w:t xml:space="preserve"> </w:t>
      </w:r>
      <w:r w:rsidR="00CD32CF" w:rsidRPr="006800E8">
        <w:rPr>
          <w:rFonts w:ascii="Calibri" w:hAnsi="Calibri"/>
          <w:szCs w:val="24"/>
          <w:lang w:val="id-ID"/>
        </w:rPr>
        <w:t>Sekolah Dasar</w:t>
      </w:r>
      <w:r w:rsidR="00CD32CF">
        <w:rPr>
          <w:rFonts w:ascii="Calibri" w:hAnsi="Calibri"/>
          <w:szCs w:val="24"/>
          <w:lang w:val="id-ID"/>
        </w:rPr>
        <w:t xml:space="preserve"> Negeri Kecamatan </w:t>
      </w:r>
      <w:proofErr w:type="spellStart"/>
      <w:r w:rsidR="00CD32CF">
        <w:rPr>
          <w:rFonts w:ascii="Calibri" w:hAnsi="Calibri"/>
          <w:szCs w:val="24"/>
          <w:lang w:val="id-ID"/>
        </w:rPr>
        <w:t>Kedungkandang</w:t>
      </w:r>
      <w:proofErr w:type="spellEnd"/>
      <w:r w:rsidR="00CD32CF">
        <w:rPr>
          <w:rFonts w:ascii="Calibri" w:hAnsi="Calibri"/>
          <w:szCs w:val="24"/>
          <w:lang w:val="id-ID"/>
        </w:rPr>
        <w:t xml:space="preserve"> Kota Malang.</w:t>
      </w:r>
    </w:p>
    <w:p w:rsidR="00026024" w:rsidRPr="006C00A8" w:rsidRDefault="00026024" w:rsidP="00026024">
      <w:pPr>
        <w:spacing w:after="0" w:line="360" w:lineRule="auto"/>
        <w:ind w:firstLine="720"/>
        <w:jc w:val="both"/>
        <w:rPr>
          <w:rFonts w:ascii="Calibri" w:hAnsi="Calibri"/>
          <w:szCs w:val="24"/>
          <w:lang w:val="id-ID"/>
        </w:rPr>
      </w:pPr>
    </w:p>
    <w:p w:rsidR="00B140FB" w:rsidRDefault="00B140FB" w:rsidP="00B140FB">
      <w:pPr>
        <w:pStyle w:val="SubJudul1"/>
        <w:rPr>
          <w:rFonts w:cs="Calibri"/>
          <w:szCs w:val="24"/>
          <w:lang w:val="id-ID"/>
        </w:rPr>
      </w:pPr>
      <w:proofErr w:type="spellStart"/>
      <w:r w:rsidRPr="001041A4">
        <w:rPr>
          <w:rFonts w:cs="Calibri"/>
          <w:szCs w:val="24"/>
        </w:rPr>
        <w:t>Metode</w:t>
      </w:r>
      <w:proofErr w:type="spellEnd"/>
    </w:p>
    <w:p w:rsidR="00B140FB" w:rsidRDefault="00B140FB" w:rsidP="00B140FB">
      <w:pPr>
        <w:pStyle w:val="SubJudul1"/>
        <w:ind w:firstLine="720"/>
        <w:jc w:val="both"/>
        <w:rPr>
          <w:rFonts w:cs="Calibri"/>
          <w:b w:val="0"/>
          <w:szCs w:val="24"/>
          <w:lang w:val="id-ID"/>
        </w:rPr>
      </w:pPr>
      <w:proofErr w:type="spellStart"/>
      <w:r w:rsidRPr="00B140FB">
        <w:rPr>
          <w:rFonts w:cs="Calibri"/>
          <w:b w:val="0"/>
          <w:szCs w:val="24"/>
        </w:rPr>
        <w:t>Metode</w:t>
      </w:r>
      <w:proofErr w:type="spellEnd"/>
      <w:r w:rsidRPr="00B140FB">
        <w:rPr>
          <w:rFonts w:cs="Calibri"/>
          <w:b w:val="0"/>
          <w:szCs w:val="24"/>
        </w:rPr>
        <w:t xml:space="preserve"> </w:t>
      </w:r>
      <w:proofErr w:type="spellStart"/>
      <w:r w:rsidRPr="00B140FB">
        <w:rPr>
          <w:rFonts w:cs="Calibri"/>
          <w:b w:val="0"/>
          <w:szCs w:val="24"/>
        </w:rPr>
        <w:t>penelitian</w:t>
      </w:r>
      <w:proofErr w:type="spellEnd"/>
      <w:r w:rsidRPr="00B140FB">
        <w:rPr>
          <w:rFonts w:cs="Calibri"/>
          <w:b w:val="0"/>
          <w:szCs w:val="24"/>
        </w:rPr>
        <w:t xml:space="preserve"> yang </w:t>
      </w:r>
      <w:proofErr w:type="spellStart"/>
      <w:r w:rsidRPr="00B140FB">
        <w:rPr>
          <w:rFonts w:cs="Calibri"/>
          <w:b w:val="0"/>
          <w:szCs w:val="24"/>
        </w:rPr>
        <w:t>digunakan</w:t>
      </w:r>
      <w:proofErr w:type="spellEnd"/>
      <w:r w:rsidRPr="00B140FB">
        <w:rPr>
          <w:rFonts w:cs="Calibri"/>
          <w:b w:val="0"/>
          <w:szCs w:val="24"/>
        </w:rPr>
        <w:t xml:space="preserve"> </w:t>
      </w:r>
      <w:proofErr w:type="spellStart"/>
      <w:r w:rsidRPr="00B140FB">
        <w:rPr>
          <w:rFonts w:cs="Calibri"/>
          <w:b w:val="0"/>
          <w:szCs w:val="24"/>
        </w:rPr>
        <w:t>dalam</w:t>
      </w:r>
      <w:proofErr w:type="spellEnd"/>
      <w:r w:rsidRPr="00B140FB">
        <w:rPr>
          <w:rFonts w:cs="Calibri"/>
          <w:b w:val="0"/>
          <w:szCs w:val="24"/>
        </w:rPr>
        <w:t xml:space="preserve"> </w:t>
      </w:r>
      <w:proofErr w:type="spellStart"/>
      <w:r w:rsidRPr="00B140FB">
        <w:rPr>
          <w:rFonts w:cs="Calibri"/>
          <w:b w:val="0"/>
          <w:szCs w:val="24"/>
        </w:rPr>
        <w:t>penelitian</w:t>
      </w:r>
      <w:proofErr w:type="spellEnd"/>
      <w:r w:rsidRPr="00B140FB">
        <w:rPr>
          <w:rFonts w:cs="Calibri"/>
          <w:b w:val="0"/>
          <w:szCs w:val="24"/>
        </w:rPr>
        <w:t xml:space="preserve"> </w:t>
      </w:r>
      <w:proofErr w:type="spellStart"/>
      <w:r w:rsidRPr="00B140FB">
        <w:rPr>
          <w:rFonts w:cs="Calibri"/>
          <w:b w:val="0"/>
          <w:szCs w:val="24"/>
        </w:rPr>
        <w:t>ini</w:t>
      </w:r>
      <w:proofErr w:type="spellEnd"/>
      <w:r w:rsidRPr="00B140FB">
        <w:rPr>
          <w:rFonts w:cs="Calibri"/>
          <w:b w:val="0"/>
          <w:szCs w:val="24"/>
        </w:rPr>
        <w:t xml:space="preserve"> </w:t>
      </w:r>
      <w:proofErr w:type="spellStart"/>
      <w:r w:rsidRPr="00B140FB">
        <w:rPr>
          <w:rFonts w:cs="Calibri"/>
          <w:b w:val="0"/>
          <w:szCs w:val="24"/>
        </w:rPr>
        <w:t>adalah</w:t>
      </w:r>
      <w:proofErr w:type="spellEnd"/>
      <w:r w:rsidRPr="00B140FB">
        <w:rPr>
          <w:rFonts w:cs="Calibri"/>
          <w:b w:val="0"/>
          <w:szCs w:val="24"/>
        </w:rPr>
        <w:t xml:space="preserve"> </w:t>
      </w:r>
      <w:proofErr w:type="spellStart"/>
      <w:r w:rsidRPr="00B140FB">
        <w:rPr>
          <w:rFonts w:cs="Calibri"/>
          <w:b w:val="0"/>
          <w:szCs w:val="24"/>
        </w:rPr>
        <w:t>penelitian</w:t>
      </w:r>
      <w:proofErr w:type="spellEnd"/>
      <w:r w:rsidRPr="00B140FB">
        <w:rPr>
          <w:rFonts w:cs="Calibri"/>
          <w:b w:val="0"/>
          <w:szCs w:val="24"/>
        </w:rPr>
        <w:t xml:space="preserve"> </w:t>
      </w:r>
      <w:proofErr w:type="spellStart"/>
      <w:r w:rsidRPr="00B140FB">
        <w:rPr>
          <w:rFonts w:cs="Calibri"/>
          <w:b w:val="0"/>
          <w:szCs w:val="24"/>
        </w:rPr>
        <w:t>kuantitatif</w:t>
      </w:r>
      <w:proofErr w:type="spellEnd"/>
      <w:r w:rsidRPr="00B140FB">
        <w:rPr>
          <w:rFonts w:cs="Calibri"/>
          <w:b w:val="0"/>
          <w:szCs w:val="24"/>
        </w:rPr>
        <w:t>.</w:t>
      </w:r>
      <w:r w:rsidRPr="00B140FB">
        <w:rPr>
          <w:rFonts w:cs="Calibri"/>
          <w:b w:val="0"/>
          <w:szCs w:val="24"/>
          <w:lang w:val="id-ID"/>
        </w:rPr>
        <w:t xml:space="preserve"> </w:t>
      </w:r>
      <w:r w:rsidRPr="00B140FB">
        <w:rPr>
          <w:rFonts w:cs="Calibri"/>
          <w:b w:val="0"/>
          <w:szCs w:val="24"/>
        </w:rPr>
        <w:t>T</w:t>
      </w:r>
      <w:proofErr w:type="spellStart"/>
      <w:r w:rsidRPr="00B140FB">
        <w:rPr>
          <w:rFonts w:cs="Calibri"/>
          <w:b w:val="0"/>
          <w:szCs w:val="24"/>
          <w:lang w:val="id-ID"/>
        </w:rPr>
        <w:t>ujuan</w:t>
      </w:r>
      <w:proofErr w:type="spellEnd"/>
      <w:r w:rsidRPr="00B140FB">
        <w:rPr>
          <w:rFonts w:cs="Calibri"/>
          <w:b w:val="0"/>
          <w:szCs w:val="24"/>
          <w:lang w:val="id-ID"/>
        </w:rPr>
        <w:t xml:space="preserve"> dari penelitian </w:t>
      </w:r>
      <w:proofErr w:type="spellStart"/>
      <w:r w:rsidRPr="00B140FB">
        <w:rPr>
          <w:rFonts w:cs="Calibri"/>
          <w:b w:val="0"/>
          <w:szCs w:val="24"/>
        </w:rPr>
        <w:t>kuantitatif</w:t>
      </w:r>
      <w:proofErr w:type="spellEnd"/>
      <w:r w:rsidRPr="00B140FB">
        <w:rPr>
          <w:rFonts w:cs="Calibri"/>
          <w:b w:val="0"/>
          <w:szCs w:val="24"/>
        </w:rPr>
        <w:t xml:space="preserve"> </w:t>
      </w:r>
      <w:r w:rsidRPr="00B140FB">
        <w:rPr>
          <w:rFonts w:cs="Calibri"/>
          <w:b w:val="0"/>
          <w:szCs w:val="24"/>
          <w:lang w:val="id-ID"/>
        </w:rPr>
        <w:t>adalah untuk menjelaskan apakah variabel antara kemampuan inovasi berpengaruh terhadap efektivitas di Sekolah Dasar Negeri</w:t>
      </w:r>
      <w:r>
        <w:rPr>
          <w:rFonts w:cs="Calibri"/>
          <w:b w:val="0"/>
          <w:szCs w:val="24"/>
          <w:lang w:val="id-ID"/>
        </w:rPr>
        <w:t xml:space="preserve"> Kecamatan </w:t>
      </w:r>
      <w:proofErr w:type="spellStart"/>
      <w:r>
        <w:rPr>
          <w:rFonts w:cs="Calibri"/>
          <w:b w:val="0"/>
          <w:szCs w:val="24"/>
          <w:lang w:val="id-ID"/>
        </w:rPr>
        <w:t>Kedungkandang</w:t>
      </w:r>
      <w:proofErr w:type="spellEnd"/>
      <w:r>
        <w:rPr>
          <w:rFonts w:cs="Calibri"/>
          <w:b w:val="0"/>
          <w:szCs w:val="24"/>
          <w:lang w:val="id-ID"/>
        </w:rPr>
        <w:t xml:space="preserve"> Kota Malang.</w:t>
      </w:r>
    </w:p>
    <w:p w:rsidR="00433B03" w:rsidRDefault="002F048C" w:rsidP="00953A1A">
      <w:pPr>
        <w:pStyle w:val="SubJudul1"/>
        <w:ind w:firstLine="720"/>
        <w:jc w:val="both"/>
        <w:rPr>
          <w:rFonts w:cs="Calibri"/>
          <w:b w:val="0"/>
          <w:szCs w:val="24"/>
          <w:lang w:val="id-ID"/>
        </w:rPr>
      </w:pPr>
      <w:r w:rsidRPr="002F048C">
        <w:rPr>
          <w:rFonts w:cs="Calibri"/>
          <w:b w:val="0"/>
          <w:szCs w:val="24"/>
          <w:lang w:val="id-ID"/>
        </w:rPr>
        <w:t xml:space="preserve">Populasi dalam penelitian ini adalah para guru PNS sekolah dasar Kecamatan </w:t>
      </w:r>
      <w:proofErr w:type="spellStart"/>
      <w:r w:rsidRPr="002F048C">
        <w:rPr>
          <w:rFonts w:cs="Calibri"/>
          <w:b w:val="0"/>
          <w:szCs w:val="24"/>
          <w:lang w:val="id-ID"/>
        </w:rPr>
        <w:t>Kedungkandang</w:t>
      </w:r>
      <w:proofErr w:type="spellEnd"/>
      <w:r w:rsidRPr="002F048C">
        <w:rPr>
          <w:rFonts w:cs="Calibri"/>
          <w:b w:val="0"/>
          <w:szCs w:val="24"/>
          <w:lang w:val="id-ID"/>
        </w:rPr>
        <w:t xml:space="preserve"> di kota malang yang berjumlah 51 guru yang tersebar di 7 sekolah dasar.</w:t>
      </w:r>
      <w:r w:rsidR="00953A1A" w:rsidRPr="00953A1A">
        <w:rPr>
          <w:rFonts w:ascii="Times New Roman" w:eastAsiaTheme="minorEastAsia" w:hAnsi="Times New Roman"/>
          <w:b w:val="0"/>
          <w:szCs w:val="24"/>
          <w:lang w:val="id-ID" w:eastAsia="id-ID"/>
        </w:rPr>
        <w:t xml:space="preserve"> </w:t>
      </w:r>
      <w:r w:rsidR="00953A1A">
        <w:rPr>
          <w:rFonts w:cs="Calibri"/>
          <w:b w:val="0"/>
          <w:szCs w:val="24"/>
          <w:lang w:val="id-ID"/>
        </w:rPr>
        <w:t>T</w:t>
      </w:r>
      <w:r w:rsidR="00953A1A" w:rsidRPr="00953A1A">
        <w:rPr>
          <w:rFonts w:cs="Calibri"/>
          <w:b w:val="0"/>
          <w:szCs w:val="24"/>
          <w:lang w:val="id-ID"/>
        </w:rPr>
        <w:t xml:space="preserve">eknik </w:t>
      </w:r>
      <w:r w:rsidR="00953A1A">
        <w:rPr>
          <w:rFonts w:cs="Calibri"/>
          <w:b w:val="0"/>
          <w:szCs w:val="24"/>
          <w:lang w:val="id-ID"/>
        </w:rPr>
        <w:t xml:space="preserve">yang digunakan dalam pengambilan sampel adalah </w:t>
      </w:r>
      <w:proofErr w:type="spellStart"/>
      <w:r w:rsidR="00953A1A" w:rsidRPr="00953A1A">
        <w:rPr>
          <w:rFonts w:cs="Calibri"/>
          <w:b w:val="0"/>
          <w:i/>
          <w:szCs w:val="24"/>
          <w:lang w:val="id-ID"/>
        </w:rPr>
        <w:t>simplel</w:t>
      </w:r>
      <w:proofErr w:type="spellEnd"/>
      <w:r w:rsidR="00953A1A" w:rsidRPr="00953A1A">
        <w:rPr>
          <w:rFonts w:cs="Calibri"/>
          <w:b w:val="0"/>
          <w:i/>
          <w:szCs w:val="24"/>
          <w:lang w:val="id-ID"/>
        </w:rPr>
        <w:t xml:space="preserve"> </w:t>
      </w:r>
      <w:proofErr w:type="spellStart"/>
      <w:r w:rsidR="00953A1A" w:rsidRPr="00953A1A">
        <w:rPr>
          <w:rFonts w:cs="Calibri"/>
          <w:b w:val="0"/>
          <w:i/>
          <w:szCs w:val="24"/>
          <w:lang w:val="id-ID"/>
        </w:rPr>
        <w:t>random</w:t>
      </w:r>
      <w:proofErr w:type="spellEnd"/>
      <w:r w:rsidR="00953A1A" w:rsidRPr="00953A1A">
        <w:rPr>
          <w:rFonts w:cs="Calibri"/>
          <w:b w:val="0"/>
          <w:i/>
          <w:szCs w:val="24"/>
          <w:lang w:val="id-ID"/>
        </w:rPr>
        <w:t xml:space="preserve"> </w:t>
      </w:r>
      <w:r w:rsidR="00953A1A" w:rsidRPr="00953A1A">
        <w:rPr>
          <w:rFonts w:cs="Calibri"/>
          <w:b w:val="0"/>
          <w:szCs w:val="24"/>
          <w:lang w:val="id-ID"/>
        </w:rPr>
        <w:t xml:space="preserve">yaitu teknik </w:t>
      </w:r>
      <w:r w:rsidR="00953A1A" w:rsidRPr="00953A1A">
        <w:rPr>
          <w:rFonts w:cs="Calibri"/>
          <w:b w:val="0"/>
          <w:i/>
          <w:szCs w:val="24"/>
          <w:lang w:val="id-ID"/>
        </w:rPr>
        <w:t xml:space="preserve">sampling probabilitas </w:t>
      </w:r>
      <w:r w:rsidR="00953A1A" w:rsidRPr="00953A1A">
        <w:rPr>
          <w:rFonts w:cs="Calibri"/>
          <w:b w:val="0"/>
          <w:szCs w:val="24"/>
          <w:lang w:val="id-ID"/>
        </w:rPr>
        <w:t xml:space="preserve">di mana masing-masing elemen populasi memiliki </w:t>
      </w:r>
      <w:proofErr w:type="spellStart"/>
      <w:r w:rsidR="00953A1A" w:rsidRPr="00953A1A">
        <w:rPr>
          <w:rFonts w:cs="Calibri"/>
          <w:b w:val="0"/>
          <w:szCs w:val="24"/>
          <w:lang w:val="id-ID"/>
        </w:rPr>
        <w:t>propabilitas</w:t>
      </w:r>
      <w:proofErr w:type="spellEnd"/>
      <w:r w:rsidR="00953A1A" w:rsidRPr="00953A1A">
        <w:rPr>
          <w:rFonts w:cs="Calibri"/>
          <w:b w:val="0"/>
          <w:szCs w:val="24"/>
          <w:lang w:val="id-ID"/>
        </w:rPr>
        <w:t xml:space="preserve"> terpilih yang diketahui dan setara. Artinya dari masing-masing Sekolah Dasar Negeri di setiap kecamatan Kota Malang diambil guru secara acak.</w:t>
      </w:r>
      <w:r>
        <w:rPr>
          <w:rFonts w:cs="Calibri"/>
          <w:b w:val="0"/>
          <w:szCs w:val="24"/>
          <w:lang w:val="id-ID"/>
        </w:rPr>
        <w:t xml:space="preserve"> </w:t>
      </w:r>
      <w:r w:rsidR="00B140FB">
        <w:rPr>
          <w:rFonts w:cs="Calibri"/>
          <w:b w:val="0"/>
          <w:szCs w:val="24"/>
          <w:lang w:val="id-ID"/>
        </w:rPr>
        <w:t xml:space="preserve">Adapun subjek dalam penelitian ini adalah guru PNS di Sekolah Dasar Kecamatan </w:t>
      </w:r>
      <w:proofErr w:type="spellStart"/>
      <w:r w:rsidR="00B140FB">
        <w:rPr>
          <w:rFonts w:cs="Calibri"/>
          <w:b w:val="0"/>
          <w:szCs w:val="24"/>
          <w:lang w:val="id-ID"/>
        </w:rPr>
        <w:t>Kedungkandang</w:t>
      </w:r>
      <w:proofErr w:type="spellEnd"/>
      <w:r w:rsidR="00B140FB">
        <w:rPr>
          <w:rFonts w:cs="Calibri"/>
          <w:b w:val="0"/>
          <w:szCs w:val="24"/>
          <w:lang w:val="id-ID"/>
        </w:rPr>
        <w:t xml:space="preserve"> Kota Malang yang berjumlah 45 orang guru. </w:t>
      </w:r>
      <w:r w:rsidR="00953A1A" w:rsidRPr="00953A1A">
        <w:rPr>
          <w:rFonts w:cs="Calibri"/>
          <w:b w:val="0"/>
          <w:szCs w:val="24"/>
          <w:lang w:val="id-ID"/>
        </w:rPr>
        <w:t>Teknik pengumpulan data yang digunakan dalam penelitian ini yaitu melalui instrumen yang berbentuk kuesioner yaitu berupa daftar pernyataan tertulis tentang kemampuan inovasi dan keefektifan sekolah</w:t>
      </w:r>
      <w:r w:rsidR="00953A1A">
        <w:rPr>
          <w:rFonts w:cs="Calibri"/>
          <w:b w:val="0"/>
          <w:szCs w:val="24"/>
          <w:lang w:val="id-ID"/>
        </w:rPr>
        <w:t xml:space="preserve">, </w:t>
      </w:r>
      <w:r w:rsidR="00B140FB" w:rsidRPr="00B140FB">
        <w:rPr>
          <w:rFonts w:cs="Calibri"/>
          <w:b w:val="0"/>
          <w:szCs w:val="24"/>
          <w:lang w:val="id-ID"/>
        </w:rPr>
        <w:t>mela</w:t>
      </w:r>
      <w:r w:rsidR="00433B03">
        <w:rPr>
          <w:rFonts w:cs="Calibri"/>
          <w:b w:val="0"/>
          <w:szCs w:val="24"/>
          <w:lang w:val="id-ID"/>
        </w:rPr>
        <w:t xml:space="preserve">lui instrumen yang berbentuk </w:t>
      </w:r>
      <w:r w:rsidR="00D76767">
        <w:rPr>
          <w:rFonts w:cs="Calibri"/>
          <w:b w:val="0"/>
          <w:szCs w:val="24"/>
          <w:lang w:val="id-ID"/>
        </w:rPr>
        <w:t xml:space="preserve">angket </w:t>
      </w:r>
      <w:r w:rsidR="00433B03" w:rsidRPr="00433B03">
        <w:rPr>
          <w:rFonts w:cs="Calibri"/>
          <w:b w:val="0"/>
          <w:szCs w:val="24"/>
          <w:lang w:val="id-ID"/>
        </w:rPr>
        <w:t xml:space="preserve">penilaian  </w:t>
      </w:r>
      <w:r w:rsidR="00D76767">
        <w:rPr>
          <w:rFonts w:cs="Calibri"/>
          <w:b w:val="0"/>
          <w:szCs w:val="24"/>
          <w:lang w:val="id-ID"/>
        </w:rPr>
        <w:t xml:space="preserve">skala  </w:t>
      </w:r>
      <w:proofErr w:type="spellStart"/>
      <w:r w:rsidR="00D76767">
        <w:rPr>
          <w:rFonts w:cs="Calibri"/>
          <w:b w:val="0"/>
          <w:szCs w:val="24"/>
          <w:lang w:val="id-ID"/>
        </w:rPr>
        <w:t>likert</w:t>
      </w:r>
      <w:proofErr w:type="spellEnd"/>
      <w:r w:rsidR="00D76767">
        <w:rPr>
          <w:rFonts w:cs="Calibri"/>
          <w:b w:val="0"/>
          <w:szCs w:val="24"/>
          <w:lang w:val="id-ID"/>
        </w:rPr>
        <w:t xml:space="preserve">  yang  berjumlah </w:t>
      </w:r>
      <w:r w:rsidR="00D76767" w:rsidRPr="00D76767">
        <w:rPr>
          <w:rFonts w:cs="Calibri"/>
          <w:b w:val="0"/>
          <w:szCs w:val="24"/>
          <w:lang w:val="id-ID"/>
        </w:rPr>
        <w:t>28 butir soal, dengan 10 butir soal angket kemampuan inovasi dan 18 butir soal keefektifan sekolah</w:t>
      </w:r>
      <w:r w:rsidR="00D76767">
        <w:rPr>
          <w:rFonts w:cs="Calibri"/>
          <w:b w:val="0"/>
          <w:szCs w:val="24"/>
          <w:lang w:val="id-ID"/>
        </w:rPr>
        <w:t>.</w:t>
      </w:r>
      <w:r w:rsidR="00A971F2">
        <w:rPr>
          <w:rFonts w:cs="Calibri"/>
          <w:b w:val="0"/>
          <w:szCs w:val="24"/>
          <w:lang w:val="id-ID"/>
        </w:rPr>
        <w:t xml:space="preserve"> </w:t>
      </w:r>
    </w:p>
    <w:p w:rsidR="00A971F2" w:rsidRDefault="00A971F2" w:rsidP="00D76767">
      <w:pPr>
        <w:pStyle w:val="SubJudul1"/>
        <w:ind w:firstLine="720"/>
        <w:jc w:val="both"/>
        <w:rPr>
          <w:rFonts w:cs="Calibri"/>
          <w:b w:val="0"/>
          <w:szCs w:val="24"/>
          <w:lang w:val="id-ID"/>
        </w:rPr>
      </w:pPr>
      <w:r>
        <w:rPr>
          <w:rFonts w:cs="Calibri"/>
          <w:b w:val="0"/>
          <w:szCs w:val="24"/>
          <w:lang w:val="id-ID"/>
        </w:rPr>
        <w:t xml:space="preserve">Peneliti menggunakan uji validitas dan reliabilitas untuk mengetahui butir soal valid atau tidak. Selanjutnya data yang sudah diperoleh peneliti diolah dengan uji </w:t>
      </w:r>
      <w:proofErr w:type="spellStart"/>
      <w:r>
        <w:rPr>
          <w:rFonts w:cs="Calibri"/>
          <w:b w:val="0"/>
          <w:szCs w:val="24"/>
          <w:lang w:val="id-ID"/>
        </w:rPr>
        <w:t>normalitas</w:t>
      </w:r>
      <w:proofErr w:type="spellEnd"/>
      <w:r>
        <w:rPr>
          <w:rFonts w:cs="Calibri"/>
          <w:b w:val="0"/>
          <w:szCs w:val="24"/>
          <w:lang w:val="id-ID"/>
        </w:rPr>
        <w:t xml:space="preserve"> dan </w:t>
      </w:r>
      <w:r>
        <w:rPr>
          <w:rFonts w:cs="Calibri"/>
          <w:b w:val="0"/>
          <w:szCs w:val="24"/>
          <w:lang w:val="id-ID"/>
        </w:rPr>
        <w:lastRenderedPageBreak/>
        <w:t xml:space="preserve">uji </w:t>
      </w:r>
      <w:proofErr w:type="spellStart"/>
      <w:r w:rsidRPr="00A971F2">
        <w:rPr>
          <w:rFonts w:cs="Calibri"/>
          <w:b w:val="0"/>
          <w:szCs w:val="24"/>
          <w:lang w:val="id-ID"/>
        </w:rPr>
        <w:t>heterokedastisitas</w:t>
      </w:r>
      <w:proofErr w:type="spellEnd"/>
      <w:r>
        <w:rPr>
          <w:rFonts w:cs="Calibri"/>
          <w:b w:val="0"/>
          <w:szCs w:val="24"/>
          <w:lang w:val="id-ID"/>
        </w:rPr>
        <w:t xml:space="preserve">. Kemudian di akhir dilakukan uji hipotesis yang menggunakan uji t untuk mengetahui apakah penelitian yang telah dilakukan </w:t>
      </w:r>
      <w:r w:rsidR="00596C79">
        <w:rPr>
          <w:rFonts w:cs="Calibri"/>
          <w:b w:val="0"/>
          <w:szCs w:val="24"/>
          <w:lang w:val="id-ID"/>
        </w:rPr>
        <w:t>berpengaruh atau tidak.</w:t>
      </w:r>
    </w:p>
    <w:p w:rsidR="000615C3" w:rsidRDefault="000615C3" w:rsidP="00596C79">
      <w:pPr>
        <w:pStyle w:val="SubJudul1"/>
        <w:rPr>
          <w:lang w:val="id-ID"/>
        </w:rPr>
      </w:pPr>
    </w:p>
    <w:p w:rsidR="00596C79" w:rsidRDefault="00596C79" w:rsidP="00596C79">
      <w:pPr>
        <w:pStyle w:val="SubJudul1"/>
        <w:rPr>
          <w:lang w:val="id-ID"/>
        </w:rPr>
      </w:pPr>
      <w:proofErr w:type="spellStart"/>
      <w:r w:rsidRPr="00CD32CF">
        <w:t>Hasil</w:t>
      </w:r>
      <w:proofErr w:type="spellEnd"/>
      <w:r w:rsidRPr="00CD32CF">
        <w:t xml:space="preserve"> </w:t>
      </w:r>
      <w:proofErr w:type="spellStart"/>
      <w:r w:rsidRPr="00CD32CF">
        <w:t>dan</w:t>
      </w:r>
      <w:proofErr w:type="spellEnd"/>
      <w:r w:rsidRPr="00CD32CF">
        <w:t xml:space="preserve"> </w:t>
      </w:r>
      <w:proofErr w:type="spellStart"/>
      <w:r w:rsidRPr="00CD32CF">
        <w:t>Pembahasan</w:t>
      </w:r>
      <w:proofErr w:type="spellEnd"/>
    </w:p>
    <w:p w:rsidR="000615C3" w:rsidRDefault="000615C3" w:rsidP="000615C3">
      <w:pPr>
        <w:pStyle w:val="SubJudul1"/>
        <w:numPr>
          <w:ilvl w:val="0"/>
          <w:numId w:val="6"/>
        </w:numPr>
        <w:rPr>
          <w:b w:val="0"/>
          <w:lang w:val="id-ID"/>
        </w:rPr>
      </w:pPr>
      <w:r w:rsidRPr="000615C3">
        <w:rPr>
          <w:b w:val="0"/>
          <w:lang w:val="id-ID"/>
        </w:rPr>
        <w:t xml:space="preserve">Hasil Uji </w:t>
      </w:r>
      <w:proofErr w:type="spellStart"/>
      <w:r w:rsidRPr="000615C3">
        <w:rPr>
          <w:b w:val="0"/>
          <w:lang w:val="id-ID"/>
        </w:rPr>
        <w:t>Normalitas</w:t>
      </w:r>
      <w:bookmarkStart w:id="0" w:name="_Toc77575287"/>
      <w:proofErr w:type="spellEnd"/>
    </w:p>
    <w:p w:rsidR="000615C3" w:rsidRPr="000615C3" w:rsidRDefault="000615C3" w:rsidP="000615C3">
      <w:pPr>
        <w:ind w:left="360"/>
        <w:rPr>
          <w:rFonts w:cstheme="minorHAnsi"/>
          <w:sz w:val="20"/>
          <w:szCs w:val="20"/>
          <w:lang w:val="id-ID"/>
        </w:rPr>
      </w:pPr>
      <w:proofErr w:type="spellStart"/>
      <w:r w:rsidRPr="000615C3">
        <w:rPr>
          <w:rFonts w:cstheme="minorHAnsi"/>
          <w:sz w:val="20"/>
          <w:szCs w:val="20"/>
        </w:rPr>
        <w:t>Dapat</w:t>
      </w:r>
      <w:proofErr w:type="spellEnd"/>
      <w:r w:rsidRPr="000615C3">
        <w:rPr>
          <w:rFonts w:cstheme="minorHAnsi"/>
          <w:sz w:val="20"/>
          <w:szCs w:val="20"/>
        </w:rPr>
        <w:t xml:space="preserve"> </w:t>
      </w:r>
      <w:proofErr w:type="spellStart"/>
      <w:r w:rsidRPr="000615C3">
        <w:rPr>
          <w:rFonts w:cstheme="minorHAnsi"/>
          <w:sz w:val="20"/>
          <w:szCs w:val="20"/>
        </w:rPr>
        <w:t>dilihat</w:t>
      </w:r>
      <w:proofErr w:type="spellEnd"/>
      <w:r w:rsidRPr="000615C3">
        <w:rPr>
          <w:rFonts w:cstheme="minorHAnsi"/>
          <w:sz w:val="20"/>
          <w:szCs w:val="20"/>
        </w:rPr>
        <w:t xml:space="preserve"> </w:t>
      </w:r>
      <w:proofErr w:type="spellStart"/>
      <w:r w:rsidRPr="000615C3">
        <w:rPr>
          <w:rFonts w:cstheme="minorHAnsi"/>
          <w:sz w:val="20"/>
          <w:szCs w:val="20"/>
        </w:rPr>
        <w:t>menggunakan</w:t>
      </w:r>
      <w:proofErr w:type="spellEnd"/>
      <w:r w:rsidRPr="000615C3">
        <w:rPr>
          <w:rFonts w:cstheme="minorHAnsi"/>
          <w:sz w:val="20"/>
          <w:szCs w:val="20"/>
        </w:rPr>
        <w:t xml:space="preserve"> </w:t>
      </w:r>
      <w:proofErr w:type="spellStart"/>
      <w:r w:rsidRPr="000615C3">
        <w:rPr>
          <w:rFonts w:cstheme="minorHAnsi"/>
          <w:sz w:val="20"/>
          <w:szCs w:val="20"/>
        </w:rPr>
        <w:t>uji</w:t>
      </w:r>
      <w:proofErr w:type="spellEnd"/>
      <w:r w:rsidRPr="000615C3">
        <w:rPr>
          <w:rFonts w:cstheme="minorHAnsi"/>
          <w:sz w:val="20"/>
          <w:szCs w:val="20"/>
        </w:rPr>
        <w:t xml:space="preserve"> </w:t>
      </w:r>
      <w:r w:rsidRPr="000615C3">
        <w:rPr>
          <w:rFonts w:cstheme="minorHAnsi"/>
          <w:i/>
          <w:iCs/>
          <w:sz w:val="20"/>
          <w:szCs w:val="20"/>
        </w:rPr>
        <w:t>Kolmogorov-Smirnov Test</w:t>
      </w:r>
      <w:r w:rsidRPr="000615C3">
        <w:rPr>
          <w:rFonts w:cstheme="minorHAnsi"/>
          <w:sz w:val="20"/>
          <w:szCs w:val="20"/>
        </w:rPr>
        <w:t xml:space="preserve">. </w:t>
      </w:r>
      <w:proofErr w:type="spellStart"/>
      <w:r w:rsidRPr="000615C3">
        <w:rPr>
          <w:rFonts w:cstheme="minorHAnsi"/>
          <w:sz w:val="20"/>
          <w:szCs w:val="20"/>
        </w:rPr>
        <w:t>Berikut</w:t>
      </w:r>
      <w:proofErr w:type="spellEnd"/>
      <w:r w:rsidRPr="000615C3">
        <w:rPr>
          <w:rFonts w:cstheme="minorHAnsi"/>
          <w:sz w:val="20"/>
          <w:szCs w:val="20"/>
        </w:rPr>
        <w:t xml:space="preserve"> </w:t>
      </w:r>
      <w:proofErr w:type="spellStart"/>
      <w:r w:rsidRPr="000615C3">
        <w:rPr>
          <w:rFonts w:cstheme="minorHAnsi"/>
          <w:sz w:val="20"/>
          <w:szCs w:val="20"/>
        </w:rPr>
        <w:t>hasil</w:t>
      </w:r>
      <w:proofErr w:type="spellEnd"/>
      <w:r w:rsidRPr="000615C3">
        <w:rPr>
          <w:rFonts w:cstheme="minorHAnsi"/>
          <w:sz w:val="20"/>
          <w:szCs w:val="20"/>
        </w:rPr>
        <w:t xml:space="preserve"> </w:t>
      </w:r>
      <w:proofErr w:type="spellStart"/>
      <w:r w:rsidRPr="000615C3">
        <w:rPr>
          <w:rFonts w:cstheme="minorHAnsi"/>
          <w:sz w:val="20"/>
          <w:szCs w:val="20"/>
        </w:rPr>
        <w:t>uji</w:t>
      </w:r>
      <w:proofErr w:type="spellEnd"/>
      <w:r w:rsidRPr="000615C3">
        <w:rPr>
          <w:rFonts w:cstheme="minorHAnsi"/>
          <w:sz w:val="20"/>
          <w:szCs w:val="20"/>
        </w:rPr>
        <w:t xml:space="preserve"> </w:t>
      </w:r>
      <w:proofErr w:type="spellStart"/>
      <w:r w:rsidRPr="000615C3">
        <w:rPr>
          <w:rFonts w:cstheme="minorHAnsi"/>
          <w:sz w:val="20"/>
          <w:szCs w:val="20"/>
        </w:rPr>
        <w:t>normalitas</w:t>
      </w:r>
      <w:proofErr w:type="spellEnd"/>
    </w:p>
    <w:p w:rsidR="000615C3" w:rsidRDefault="000615C3" w:rsidP="009F053D">
      <w:pPr>
        <w:pStyle w:val="Keterangan"/>
        <w:keepNext/>
        <w:spacing w:after="0"/>
        <w:jc w:val="center"/>
        <w:rPr>
          <w:rFonts w:ascii="Times New Roman" w:hAnsi="Times New Roman" w:cs="Times New Roman"/>
          <w:color w:val="000000" w:themeColor="text1"/>
          <w:sz w:val="22"/>
          <w:szCs w:val="22"/>
        </w:rPr>
      </w:pPr>
    </w:p>
    <w:p w:rsidR="009F053D" w:rsidRPr="003F7A56" w:rsidRDefault="009F053D" w:rsidP="009F053D">
      <w:pPr>
        <w:pStyle w:val="Keterangan"/>
        <w:keepNext/>
        <w:spacing w:after="0"/>
        <w:jc w:val="center"/>
        <w:rPr>
          <w:rFonts w:ascii="Times New Roman" w:hAnsi="Times New Roman" w:cs="Times New Roman"/>
          <w:color w:val="000000" w:themeColor="text1"/>
          <w:sz w:val="22"/>
          <w:szCs w:val="22"/>
        </w:rPr>
      </w:pPr>
      <w:r w:rsidRPr="003F7A56">
        <w:rPr>
          <w:rFonts w:ascii="Times New Roman" w:hAnsi="Times New Roman" w:cs="Times New Roman"/>
          <w:color w:val="000000" w:themeColor="text1"/>
          <w:sz w:val="22"/>
          <w:szCs w:val="22"/>
        </w:rPr>
        <w:t>Tab</w:t>
      </w:r>
      <w:r w:rsidR="00700A34">
        <w:rPr>
          <w:rFonts w:ascii="Times New Roman" w:hAnsi="Times New Roman" w:cs="Times New Roman"/>
          <w:color w:val="000000" w:themeColor="text1"/>
          <w:sz w:val="22"/>
          <w:szCs w:val="22"/>
        </w:rPr>
        <w:t xml:space="preserve">el 1 </w:t>
      </w:r>
      <w:r w:rsidRPr="003F7A56">
        <w:rPr>
          <w:rFonts w:ascii="Times New Roman" w:hAnsi="Times New Roman" w:cs="Times New Roman"/>
          <w:color w:val="000000" w:themeColor="text1"/>
          <w:sz w:val="22"/>
          <w:szCs w:val="22"/>
        </w:rPr>
        <w:t xml:space="preserve">Uji </w:t>
      </w:r>
      <w:proofErr w:type="spellStart"/>
      <w:r w:rsidRPr="003F7A56">
        <w:rPr>
          <w:rFonts w:ascii="Times New Roman" w:hAnsi="Times New Roman" w:cs="Times New Roman"/>
          <w:color w:val="000000" w:themeColor="text1"/>
          <w:sz w:val="22"/>
          <w:szCs w:val="22"/>
        </w:rPr>
        <w:t>Normalitas</w:t>
      </w:r>
      <w:bookmarkEnd w:id="0"/>
      <w:proofErr w:type="spellEnd"/>
      <w:r w:rsidR="00700A34">
        <w:rPr>
          <w:rFonts w:ascii="Times New Roman" w:hAnsi="Times New Roman" w:cs="Times New Roman"/>
          <w:color w:val="000000" w:themeColor="text1"/>
          <w:sz w:val="22"/>
          <w:szCs w:val="22"/>
        </w:rPr>
        <w:t xml:space="preserve"> </w:t>
      </w:r>
      <w:proofErr w:type="spellStart"/>
      <w:r w:rsidR="00700A34" w:rsidRPr="00700A34">
        <w:rPr>
          <w:rFonts w:ascii="Times New Roman" w:hAnsi="Times New Roman" w:cs="Times New Roman"/>
          <w:i/>
          <w:color w:val="000000" w:themeColor="text1"/>
          <w:sz w:val="22"/>
          <w:szCs w:val="22"/>
        </w:rPr>
        <w:t>Kolmogrov</w:t>
      </w:r>
      <w:proofErr w:type="spellEnd"/>
      <w:r w:rsidR="00700A34" w:rsidRPr="00700A34">
        <w:rPr>
          <w:rFonts w:ascii="Times New Roman" w:hAnsi="Times New Roman" w:cs="Times New Roman"/>
          <w:i/>
          <w:color w:val="000000" w:themeColor="text1"/>
          <w:sz w:val="22"/>
          <w:szCs w:val="22"/>
        </w:rPr>
        <w:t xml:space="preserve"> </w:t>
      </w:r>
      <w:proofErr w:type="spellStart"/>
      <w:r w:rsidR="00700A34" w:rsidRPr="00700A34">
        <w:rPr>
          <w:rFonts w:ascii="Times New Roman" w:hAnsi="Times New Roman" w:cs="Times New Roman"/>
          <w:i/>
          <w:color w:val="000000" w:themeColor="text1"/>
          <w:sz w:val="22"/>
          <w:szCs w:val="22"/>
        </w:rPr>
        <w:t>Smirnov</w:t>
      </w:r>
      <w:proofErr w:type="spellEnd"/>
      <w:r w:rsidR="00700A34" w:rsidRPr="00700A34">
        <w:rPr>
          <w:rFonts w:ascii="Times New Roman" w:hAnsi="Times New Roman" w:cs="Times New Roman"/>
          <w:i/>
          <w:color w:val="000000" w:themeColor="text1"/>
          <w:sz w:val="22"/>
          <w:szCs w:val="22"/>
        </w:rPr>
        <w:t xml:space="preserve"> </w:t>
      </w:r>
      <w:proofErr w:type="spellStart"/>
      <w:r w:rsidR="00700A34" w:rsidRPr="00700A34">
        <w:rPr>
          <w:rFonts w:ascii="Times New Roman" w:hAnsi="Times New Roman" w:cs="Times New Roman"/>
          <w:i/>
          <w:color w:val="000000" w:themeColor="text1"/>
          <w:sz w:val="22"/>
          <w:szCs w:val="22"/>
        </w:rPr>
        <w:t>Test</w:t>
      </w:r>
      <w:proofErr w:type="spellEnd"/>
    </w:p>
    <w:p w:rsidR="009F053D" w:rsidRDefault="009F053D" w:rsidP="00700A34">
      <w:pPr>
        <w:spacing w:after="0" w:line="360" w:lineRule="auto"/>
        <w:jc w:val="both"/>
        <w:rPr>
          <w:szCs w:val="24"/>
          <w:lang w:val="id-ID"/>
        </w:rPr>
      </w:pPr>
    </w:p>
    <w:tbl>
      <w:tblPr>
        <w:tblW w:w="5430" w:type="dxa"/>
        <w:tblInd w:w="1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3"/>
        <w:gridCol w:w="1463"/>
        <w:gridCol w:w="1494"/>
      </w:tblGrid>
      <w:tr w:rsidR="00700A34" w:rsidRPr="009A2C37" w:rsidTr="009C5BE7">
        <w:trPr>
          <w:cantSplit/>
        </w:trPr>
        <w:tc>
          <w:tcPr>
            <w:tcW w:w="5430" w:type="dxa"/>
            <w:gridSpan w:val="3"/>
            <w:tcBorders>
              <w:top w:val="nil"/>
              <w:left w:val="nil"/>
              <w:bottom w:val="nil"/>
              <w:right w:val="nil"/>
            </w:tcBorders>
            <w:shd w:val="clear" w:color="auto" w:fill="FFFFFF"/>
            <w:vAlign w:val="center"/>
          </w:tcPr>
          <w:p w:rsidR="00700A34" w:rsidRPr="009A2C37" w:rsidRDefault="00700A34" w:rsidP="009C5BE7">
            <w:pPr>
              <w:spacing w:line="240" w:lineRule="auto"/>
              <w:ind w:left="60" w:right="60"/>
              <w:jc w:val="center"/>
              <w:rPr>
                <w:rFonts w:cstheme="minorHAnsi"/>
                <w:color w:val="010205"/>
                <w:sz w:val="20"/>
                <w:szCs w:val="20"/>
              </w:rPr>
            </w:pPr>
            <w:r w:rsidRPr="009A2C37">
              <w:rPr>
                <w:rFonts w:cstheme="minorHAnsi"/>
                <w:b/>
                <w:bCs/>
                <w:color w:val="010205"/>
                <w:sz w:val="20"/>
                <w:szCs w:val="20"/>
              </w:rPr>
              <w:t>One-Sample Kolmogorov-Smirnov Test</w:t>
            </w:r>
          </w:p>
        </w:tc>
      </w:tr>
      <w:tr w:rsidR="00700A34" w:rsidRPr="009A2C37" w:rsidTr="009C5BE7">
        <w:trPr>
          <w:cantSplit/>
        </w:trPr>
        <w:tc>
          <w:tcPr>
            <w:tcW w:w="3936" w:type="dxa"/>
            <w:gridSpan w:val="2"/>
            <w:tcBorders>
              <w:top w:val="nil"/>
              <w:left w:val="nil"/>
              <w:bottom w:val="single" w:sz="8" w:space="0" w:color="152935"/>
              <w:right w:val="nil"/>
            </w:tcBorders>
            <w:shd w:val="clear" w:color="auto" w:fill="FFFFFF"/>
            <w:vAlign w:val="bottom"/>
          </w:tcPr>
          <w:p w:rsidR="00700A34" w:rsidRPr="009A2C37" w:rsidRDefault="00700A34" w:rsidP="009C5BE7">
            <w:pPr>
              <w:spacing w:line="240" w:lineRule="auto"/>
              <w:rPr>
                <w:rFonts w:cstheme="minorHAnsi"/>
                <w:sz w:val="20"/>
                <w:szCs w:val="20"/>
              </w:rPr>
            </w:pPr>
          </w:p>
        </w:tc>
        <w:tc>
          <w:tcPr>
            <w:tcW w:w="1494" w:type="dxa"/>
            <w:tcBorders>
              <w:top w:val="nil"/>
              <w:left w:val="nil"/>
              <w:bottom w:val="single" w:sz="8" w:space="0" w:color="152935"/>
              <w:right w:val="nil"/>
            </w:tcBorders>
            <w:shd w:val="clear" w:color="auto" w:fill="FFFFFF"/>
            <w:vAlign w:val="bottom"/>
          </w:tcPr>
          <w:p w:rsidR="00700A34" w:rsidRPr="009A2C37" w:rsidRDefault="00700A34" w:rsidP="009C5BE7">
            <w:pPr>
              <w:spacing w:line="240" w:lineRule="auto"/>
              <w:ind w:left="60" w:right="60"/>
              <w:jc w:val="center"/>
              <w:rPr>
                <w:rFonts w:cstheme="minorHAnsi"/>
                <w:color w:val="264A60"/>
                <w:sz w:val="20"/>
                <w:szCs w:val="20"/>
              </w:rPr>
            </w:pPr>
            <w:r w:rsidRPr="009A2C37">
              <w:rPr>
                <w:rFonts w:cstheme="minorHAnsi"/>
                <w:color w:val="264A60"/>
                <w:sz w:val="20"/>
                <w:szCs w:val="20"/>
              </w:rPr>
              <w:t>Unstandardized Residual</w:t>
            </w:r>
          </w:p>
        </w:tc>
      </w:tr>
      <w:tr w:rsidR="00700A34" w:rsidRPr="009A2C37" w:rsidTr="009C5BE7">
        <w:trPr>
          <w:cantSplit/>
          <w:trHeight w:val="403"/>
        </w:trPr>
        <w:tc>
          <w:tcPr>
            <w:tcW w:w="3936" w:type="dxa"/>
            <w:gridSpan w:val="2"/>
            <w:tcBorders>
              <w:top w:val="single" w:sz="8" w:space="0" w:color="152935"/>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N</w:t>
            </w:r>
          </w:p>
        </w:tc>
        <w:tc>
          <w:tcPr>
            <w:tcW w:w="1494" w:type="dxa"/>
            <w:tcBorders>
              <w:top w:val="single" w:sz="8" w:space="0" w:color="152935"/>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Pr>
                <w:rFonts w:cstheme="minorHAnsi"/>
                <w:color w:val="010205"/>
                <w:sz w:val="20"/>
                <w:szCs w:val="20"/>
                <w:lang w:val="id-ID"/>
              </w:rPr>
              <w:t>45</w:t>
            </w:r>
          </w:p>
        </w:tc>
      </w:tr>
      <w:tr w:rsidR="00700A34" w:rsidRPr="009A2C37" w:rsidTr="009C5BE7">
        <w:trPr>
          <w:cantSplit/>
        </w:trPr>
        <w:tc>
          <w:tcPr>
            <w:tcW w:w="2473" w:type="dxa"/>
            <w:vMerge w:val="restart"/>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 xml:space="preserve">Normal </w:t>
            </w:r>
            <w:proofErr w:type="spellStart"/>
            <w:r w:rsidRPr="009A2C37">
              <w:rPr>
                <w:rFonts w:cstheme="minorHAnsi"/>
                <w:color w:val="264A60"/>
                <w:sz w:val="20"/>
                <w:szCs w:val="20"/>
              </w:rPr>
              <w:t>Parameters</w:t>
            </w:r>
            <w:r w:rsidRPr="009A2C37">
              <w:rPr>
                <w:rFonts w:cstheme="minorHAnsi"/>
                <w:color w:val="264A60"/>
                <w:sz w:val="20"/>
                <w:szCs w:val="20"/>
                <w:vertAlign w:val="superscript"/>
              </w:rPr>
              <w:t>a,b</w:t>
            </w:r>
            <w:proofErr w:type="spellEnd"/>
          </w:p>
        </w:tc>
        <w:tc>
          <w:tcPr>
            <w:tcW w:w="1463" w:type="dxa"/>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Mean</w:t>
            </w:r>
          </w:p>
        </w:tc>
        <w:tc>
          <w:tcPr>
            <w:tcW w:w="1494" w:type="dxa"/>
            <w:tcBorders>
              <w:top w:val="single" w:sz="8" w:space="0" w:color="AEAEAE"/>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,0000000</w:t>
            </w:r>
          </w:p>
        </w:tc>
      </w:tr>
      <w:tr w:rsidR="00700A34" w:rsidRPr="009A2C37" w:rsidTr="009C5BE7">
        <w:trPr>
          <w:cantSplit/>
        </w:trPr>
        <w:tc>
          <w:tcPr>
            <w:tcW w:w="2473" w:type="dxa"/>
            <w:vMerge/>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rPr>
                <w:rFonts w:cstheme="minorHAnsi"/>
                <w:color w:val="010205"/>
                <w:sz w:val="20"/>
                <w:szCs w:val="20"/>
              </w:rPr>
            </w:pPr>
          </w:p>
        </w:tc>
        <w:tc>
          <w:tcPr>
            <w:tcW w:w="1463" w:type="dxa"/>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Std. Deviation</w:t>
            </w:r>
          </w:p>
        </w:tc>
        <w:tc>
          <w:tcPr>
            <w:tcW w:w="1494" w:type="dxa"/>
            <w:tcBorders>
              <w:top w:val="single" w:sz="8" w:space="0" w:color="AEAEAE"/>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,31446474</w:t>
            </w:r>
          </w:p>
        </w:tc>
      </w:tr>
      <w:tr w:rsidR="00700A34" w:rsidRPr="009A2C37" w:rsidTr="009C5BE7">
        <w:trPr>
          <w:cantSplit/>
        </w:trPr>
        <w:tc>
          <w:tcPr>
            <w:tcW w:w="2473" w:type="dxa"/>
            <w:vMerge w:val="restart"/>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Most Extreme Differences</w:t>
            </w:r>
          </w:p>
        </w:tc>
        <w:tc>
          <w:tcPr>
            <w:tcW w:w="1463" w:type="dxa"/>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Absolute</w:t>
            </w:r>
          </w:p>
        </w:tc>
        <w:tc>
          <w:tcPr>
            <w:tcW w:w="1494" w:type="dxa"/>
            <w:tcBorders>
              <w:top w:val="single" w:sz="8" w:space="0" w:color="AEAEAE"/>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,164</w:t>
            </w:r>
          </w:p>
        </w:tc>
      </w:tr>
      <w:tr w:rsidR="00700A34" w:rsidRPr="009A2C37" w:rsidTr="009C5BE7">
        <w:trPr>
          <w:cantSplit/>
        </w:trPr>
        <w:tc>
          <w:tcPr>
            <w:tcW w:w="2473" w:type="dxa"/>
            <w:vMerge/>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rPr>
                <w:rFonts w:cstheme="minorHAnsi"/>
                <w:color w:val="010205"/>
                <w:sz w:val="20"/>
                <w:szCs w:val="20"/>
              </w:rPr>
            </w:pPr>
          </w:p>
        </w:tc>
        <w:tc>
          <w:tcPr>
            <w:tcW w:w="1463" w:type="dxa"/>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Positive</w:t>
            </w:r>
          </w:p>
        </w:tc>
        <w:tc>
          <w:tcPr>
            <w:tcW w:w="1494" w:type="dxa"/>
            <w:tcBorders>
              <w:top w:val="single" w:sz="8" w:space="0" w:color="AEAEAE"/>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,164</w:t>
            </w:r>
          </w:p>
        </w:tc>
      </w:tr>
      <w:tr w:rsidR="00700A34" w:rsidRPr="009A2C37" w:rsidTr="009C5BE7">
        <w:trPr>
          <w:cantSplit/>
        </w:trPr>
        <w:tc>
          <w:tcPr>
            <w:tcW w:w="2473" w:type="dxa"/>
            <w:vMerge/>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rPr>
                <w:rFonts w:cstheme="minorHAnsi"/>
                <w:color w:val="010205"/>
                <w:sz w:val="20"/>
                <w:szCs w:val="20"/>
              </w:rPr>
            </w:pPr>
          </w:p>
        </w:tc>
        <w:tc>
          <w:tcPr>
            <w:tcW w:w="1463" w:type="dxa"/>
            <w:tcBorders>
              <w:top w:val="single" w:sz="8" w:space="0" w:color="AEAEAE"/>
              <w:left w:val="nil"/>
              <w:bottom w:val="single" w:sz="8" w:space="0" w:color="AEAEAE"/>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r w:rsidRPr="009A2C37">
              <w:rPr>
                <w:rFonts w:cstheme="minorHAnsi"/>
                <w:color w:val="264A60"/>
                <w:sz w:val="20"/>
                <w:szCs w:val="20"/>
              </w:rPr>
              <w:t>Negative</w:t>
            </w:r>
          </w:p>
        </w:tc>
        <w:tc>
          <w:tcPr>
            <w:tcW w:w="1494" w:type="dxa"/>
            <w:tcBorders>
              <w:top w:val="single" w:sz="8" w:space="0" w:color="AEAEAE"/>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-,069</w:t>
            </w:r>
          </w:p>
        </w:tc>
      </w:tr>
      <w:tr w:rsidR="00700A34" w:rsidRPr="009A2C37" w:rsidTr="009C5BE7">
        <w:trPr>
          <w:cantSplit/>
        </w:trPr>
        <w:tc>
          <w:tcPr>
            <w:tcW w:w="3936" w:type="dxa"/>
            <w:gridSpan w:val="2"/>
            <w:tcBorders>
              <w:top w:val="single" w:sz="8" w:space="0" w:color="AEAEAE"/>
              <w:left w:val="nil"/>
              <w:bottom w:val="single" w:sz="8" w:space="0" w:color="AEAEAE"/>
              <w:right w:val="nil"/>
            </w:tcBorders>
            <w:shd w:val="clear" w:color="auto" w:fill="E0E0E0"/>
          </w:tcPr>
          <w:p w:rsidR="00700A34" w:rsidRPr="00700A34" w:rsidRDefault="00700A34" w:rsidP="009C5BE7">
            <w:pPr>
              <w:spacing w:line="240" w:lineRule="auto"/>
              <w:ind w:left="60" w:right="60"/>
              <w:rPr>
                <w:rFonts w:cstheme="minorHAnsi"/>
                <w:color w:val="264A60"/>
                <w:sz w:val="20"/>
                <w:szCs w:val="20"/>
                <w:lang w:val="id-ID"/>
              </w:rPr>
            </w:pPr>
            <w:r w:rsidRPr="003F7A56">
              <w:rPr>
                <w:rFonts w:ascii="Arial" w:hAnsi="Arial" w:cs="Arial"/>
                <w:color w:val="000000"/>
                <w:sz w:val="18"/>
                <w:szCs w:val="18"/>
              </w:rPr>
              <w:t>Kolmogorov-Smirnov Z</w:t>
            </w:r>
          </w:p>
        </w:tc>
        <w:tc>
          <w:tcPr>
            <w:tcW w:w="1494" w:type="dxa"/>
            <w:tcBorders>
              <w:top w:val="single" w:sz="8" w:space="0" w:color="AEAEAE"/>
              <w:left w:val="nil"/>
              <w:bottom w:val="single" w:sz="8" w:space="0" w:color="AEAEAE"/>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1,102</w:t>
            </w:r>
          </w:p>
        </w:tc>
      </w:tr>
      <w:tr w:rsidR="00700A34" w:rsidRPr="009A2C37" w:rsidTr="009C5BE7">
        <w:trPr>
          <w:cantSplit/>
        </w:trPr>
        <w:tc>
          <w:tcPr>
            <w:tcW w:w="3936" w:type="dxa"/>
            <w:gridSpan w:val="2"/>
            <w:tcBorders>
              <w:top w:val="single" w:sz="8" w:space="0" w:color="AEAEAE"/>
              <w:left w:val="nil"/>
              <w:bottom w:val="single" w:sz="8" w:space="0" w:color="152935"/>
              <w:right w:val="nil"/>
            </w:tcBorders>
            <w:shd w:val="clear" w:color="auto" w:fill="E0E0E0"/>
          </w:tcPr>
          <w:p w:rsidR="00700A34" w:rsidRPr="009A2C37" w:rsidRDefault="00700A34" w:rsidP="009C5BE7">
            <w:pPr>
              <w:spacing w:line="240" w:lineRule="auto"/>
              <w:ind w:left="60" w:right="60"/>
              <w:rPr>
                <w:rFonts w:cstheme="minorHAnsi"/>
                <w:color w:val="264A60"/>
                <w:sz w:val="20"/>
                <w:szCs w:val="20"/>
              </w:rPr>
            </w:pPr>
            <w:proofErr w:type="spellStart"/>
            <w:r w:rsidRPr="009A2C37">
              <w:rPr>
                <w:rFonts w:cstheme="minorHAnsi"/>
                <w:color w:val="264A60"/>
                <w:sz w:val="20"/>
                <w:szCs w:val="20"/>
              </w:rPr>
              <w:t>Asymp</w:t>
            </w:r>
            <w:proofErr w:type="spellEnd"/>
            <w:r w:rsidRPr="009A2C37">
              <w:rPr>
                <w:rFonts w:cstheme="minorHAnsi"/>
                <w:color w:val="264A60"/>
                <w:sz w:val="20"/>
                <w:szCs w:val="20"/>
              </w:rPr>
              <w:t>. Sig. (2-tailed)</w:t>
            </w:r>
          </w:p>
        </w:tc>
        <w:tc>
          <w:tcPr>
            <w:tcW w:w="1494" w:type="dxa"/>
            <w:tcBorders>
              <w:top w:val="single" w:sz="8" w:space="0" w:color="AEAEAE"/>
              <w:left w:val="nil"/>
              <w:bottom w:val="single" w:sz="8" w:space="0" w:color="152935"/>
              <w:right w:val="nil"/>
            </w:tcBorders>
            <w:shd w:val="clear" w:color="auto" w:fill="FFFFFF"/>
          </w:tcPr>
          <w:p w:rsidR="00700A34" w:rsidRPr="00700A34" w:rsidRDefault="00700A34"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,176</w:t>
            </w:r>
          </w:p>
        </w:tc>
      </w:tr>
    </w:tbl>
    <w:p w:rsidR="00700A34" w:rsidRDefault="00700A34" w:rsidP="00700A34">
      <w:pPr>
        <w:spacing w:line="240" w:lineRule="auto"/>
        <w:ind w:left="1800" w:firstLine="360"/>
        <w:rPr>
          <w:rFonts w:cstheme="minorHAnsi"/>
          <w:i/>
          <w:sz w:val="20"/>
          <w:szCs w:val="20"/>
        </w:rPr>
      </w:pPr>
      <w:proofErr w:type="spellStart"/>
      <w:r w:rsidRPr="009A2C37">
        <w:rPr>
          <w:rFonts w:cstheme="minorHAnsi"/>
          <w:i/>
          <w:sz w:val="20"/>
          <w:szCs w:val="20"/>
        </w:rPr>
        <w:t>Sumber</w:t>
      </w:r>
      <w:proofErr w:type="spellEnd"/>
      <w:r w:rsidRPr="009A2C37">
        <w:rPr>
          <w:rFonts w:cstheme="minorHAnsi"/>
          <w:i/>
          <w:sz w:val="20"/>
          <w:szCs w:val="20"/>
        </w:rPr>
        <w:t xml:space="preserve">: </w:t>
      </w:r>
      <w:proofErr w:type="spellStart"/>
      <w:r w:rsidRPr="009A2C37">
        <w:rPr>
          <w:rFonts w:cstheme="minorHAnsi"/>
          <w:i/>
          <w:sz w:val="20"/>
          <w:szCs w:val="20"/>
        </w:rPr>
        <w:t>hasil</w:t>
      </w:r>
      <w:proofErr w:type="spellEnd"/>
      <w:r w:rsidRPr="009A2C37">
        <w:rPr>
          <w:rFonts w:cstheme="minorHAnsi"/>
          <w:i/>
          <w:sz w:val="20"/>
          <w:szCs w:val="20"/>
        </w:rPr>
        <w:t xml:space="preserve"> data </w:t>
      </w:r>
      <w:proofErr w:type="spellStart"/>
      <w:r w:rsidRPr="009A2C37">
        <w:rPr>
          <w:rFonts w:cstheme="minorHAnsi"/>
          <w:i/>
          <w:sz w:val="20"/>
          <w:szCs w:val="20"/>
        </w:rPr>
        <w:t>di</w:t>
      </w:r>
      <w:r w:rsidR="005A779C">
        <w:rPr>
          <w:rFonts w:cstheme="minorHAnsi"/>
          <w:i/>
          <w:sz w:val="20"/>
          <w:szCs w:val="20"/>
        </w:rPr>
        <w:t>olah</w:t>
      </w:r>
      <w:proofErr w:type="spellEnd"/>
      <w:r w:rsidR="005A779C">
        <w:rPr>
          <w:rFonts w:cstheme="minorHAnsi"/>
          <w:i/>
          <w:sz w:val="20"/>
          <w:szCs w:val="20"/>
        </w:rPr>
        <w:t xml:space="preserve"> </w:t>
      </w:r>
      <w:proofErr w:type="spellStart"/>
      <w:r w:rsidR="005A779C">
        <w:rPr>
          <w:rFonts w:cstheme="minorHAnsi"/>
          <w:i/>
          <w:sz w:val="20"/>
          <w:szCs w:val="20"/>
        </w:rPr>
        <w:t>Peneliti</w:t>
      </w:r>
      <w:proofErr w:type="spellEnd"/>
      <w:r w:rsidR="005A779C">
        <w:rPr>
          <w:rFonts w:cstheme="minorHAnsi"/>
          <w:i/>
          <w:sz w:val="20"/>
          <w:szCs w:val="20"/>
        </w:rPr>
        <w:t xml:space="preserve"> 2021 SPSS </w:t>
      </w:r>
      <w:proofErr w:type="spellStart"/>
      <w:r w:rsidR="005A779C">
        <w:rPr>
          <w:rFonts w:cstheme="minorHAnsi"/>
          <w:i/>
          <w:sz w:val="20"/>
          <w:szCs w:val="20"/>
        </w:rPr>
        <w:t>versi</w:t>
      </w:r>
      <w:proofErr w:type="spellEnd"/>
      <w:r w:rsidR="005A779C">
        <w:rPr>
          <w:rFonts w:cstheme="minorHAnsi"/>
          <w:i/>
          <w:sz w:val="20"/>
          <w:szCs w:val="20"/>
        </w:rPr>
        <w:t xml:space="preserve"> 2</w:t>
      </w:r>
      <w:r w:rsidR="005A779C">
        <w:rPr>
          <w:rFonts w:cstheme="minorHAnsi"/>
          <w:i/>
          <w:sz w:val="20"/>
          <w:szCs w:val="20"/>
          <w:lang w:val="id-ID"/>
        </w:rPr>
        <w:t>1</w:t>
      </w:r>
      <w:r w:rsidRPr="009A2C37">
        <w:rPr>
          <w:rFonts w:cstheme="minorHAnsi"/>
          <w:i/>
          <w:sz w:val="20"/>
          <w:szCs w:val="20"/>
        </w:rPr>
        <w:t>.0 for windows</w:t>
      </w:r>
    </w:p>
    <w:p w:rsidR="00700A34" w:rsidRDefault="000615C3" w:rsidP="00E86F1D">
      <w:pPr>
        <w:spacing w:after="0" w:line="360" w:lineRule="auto"/>
        <w:jc w:val="both"/>
        <w:rPr>
          <w:rFonts w:ascii="Calibri" w:hAnsi="Calibri"/>
          <w:szCs w:val="24"/>
          <w:lang w:val="id-ID"/>
        </w:rPr>
      </w:pPr>
      <w:r>
        <w:rPr>
          <w:rFonts w:ascii="Calibri" w:hAnsi="Calibri"/>
          <w:szCs w:val="24"/>
          <w:lang w:val="id-ID"/>
        </w:rPr>
        <w:t xml:space="preserve">Berdasarkan tabel 1 </w:t>
      </w:r>
      <w:proofErr w:type="spellStart"/>
      <w:r w:rsidRPr="004661F7">
        <w:rPr>
          <w:rFonts w:ascii="Calibri" w:hAnsi="Calibri"/>
          <w:szCs w:val="24"/>
        </w:rPr>
        <w:t>diatas</w:t>
      </w:r>
      <w:proofErr w:type="spellEnd"/>
      <w:r w:rsidRPr="004661F7">
        <w:rPr>
          <w:rFonts w:ascii="Calibri" w:hAnsi="Calibri"/>
          <w:szCs w:val="24"/>
        </w:rPr>
        <w:t xml:space="preserve"> </w:t>
      </w:r>
      <w:proofErr w:type="spellStart"/>
      <w:r w:rsidRPr="004661F7">
        <w:rPr>
          <w:rFonts w:ascii="Calibri" w:hAnsi="Calibri"/>
          <w:szCs w:val="24"/>
        </w:rPr>
        <w:t>dapat</w:t>
      </w:r>
      <w:proofErr w:type="spellEnd"/>
      <w:r w:rsidRPr="004661F7">
        <w:rPr>
          <w:rFonts w:ascii="Calibri" w:hAnsi="Calibri"/>
          <w:szCs w:val="24"/>
        </w:rPr>
        <w:t xml:space="preserve"> </w:t>
      </w:r>
      <w:proofErr w:type="spellStart"/>
      <w:r w:rsidRPr="004661F7">
        <w:rPr>
          <w:rFonts w:ascii="Calibri" w:hAnsi="Calibri"/>
          <w:szCs w:val="24"/>
        </w:rPr>
        <w:t>dilihat</w:t>
      </w:r>
      <w:proofErr w:type="spellEnd"/>
      <w:r w:rsidRPr="004661F7">
        <w:rPr>
          <w:rFonts w:ascii="Calibri" w:hAnsi="Calibri"/>
          <w:szCs w:val="24"/>
        </w:rPr>
        <w:t xml:space="preserve"> </w:t>
      </w:r>
      <w:proofErr w:type="spellStart"/>
      <w:r w:rsidRPr="004661F7">
        <w:rPr>
          <w:rFonts w:ascii="Calibri" w:hAnsi="Calibri"/>
          <w:szCs w:val="24"/>
        </w:rPr>
        <w:t>bahwa</w:t>
      </w:r>
      <w:proofErr w:type="spellEnd"/>
      <w:r w:rsidRPr="004661F7">
        <w:rPr>
          <w:rFonts w:ascii="Calibri" w:hAnsi="Calibri"/>
          <w:szCs w:val="24"/>
        </w:rPr>
        <w:t xml:space="preserve"> </w:t>
      </w:r>
      <w:proofErr w:type="spellStart"/>
      <w:r w:rsidRPr="004661F7">
        <w:rPr>
          <w:rFonts w:ascii="Calibri" w:hAnsi="Calibri"/>
          <w:szCs w:val="24"/>
        </w:rPr>
        <w:t>nilai</w:t>
      </w:r>
      <w:proofErr w:type="spellEnd"/>
      <w:r w:rsidRPr="004661F7">
        <w:rPr>
          <w:rFonts w:ascii="Calibri" w:hAnsi="Calibri"/>
          <w:szCs w:val="24"/>
        </w:rPr>
        <w:t xml:space="preserve"> </w:t>
      </w:r>
      <w:proofErr w:type="spellStart"/>
      <w:r w:rsidRPr="004661F7">
        <w:rPr>
          <w:rFonts w:ascii="Calibri" w:hAnsi="Calibri"/>
          <w:szCs w:val="24"/>
        </w:rPr>
        <w:t>Asymp</w:t>
      </w:r>
      <w:proofErr w:type="spellEnd"/>
      <w:r w:rsidRPr="004661F7">
        <w:rPr>
          <w:rFonts w:ascii="Calibri" w:hAnsi="Calibri"/>
          <w:szCs w:val="24"/>
        </w:rPr>
        <w:t xml:space="preserve">. Sig. (2 tailed) </w:t>
      </w:r>
      <w:proofErr w:type="spellStart"/>
      <w:r w:rsidRPr="004661F7">
        <w:rPr>
          <w:rFonts w:ascii="Calibri" w:hAnsi="Calibri"/>
          <w:szCs w:val="24"/>
        </w:rPr>
        <w:t>sebesar</w:t>
      </w:r>
      <w:proofErr w:type="spellEnd"/>
      <w:r w:rsidRPr="004661F7">
        <w:rPr>
          <w:rFonts w:ascii="Calibri" w:hAnsi="Calibri"/>
          <w:szCs w:val="24"/>
        </w:rPr>
        <w:t xml:space="preserve"> 0,176 &gt; 0,0</w:t>
      </w:r>
      <w:r w:rsidRPr="004661F7">
        <w:rPr>
          <w:rFonts w:ascii="Calibri" w:hAnsi="Calibri"/>
          <w:szCs w:val="24"/>
          <w:lang w:val="id-ID"/>
        </w:rPr>
        <w:t>5</w:t>
      </w:r>
      <w:r w:rsidRPr="004661F7">
        <w:rPr>
          <w:rFonts w:ascii="Calibri" w:hAnsi="Calibri"/>
          <w:szCs w:val="24"/>
        </w:rPr>
        <w:t xml:space="preserve"> </w:t>
      </w:r>
      <w:proofErr w:type="spellStart"/>
      <w:r w:rsidRPr="004661F7">
        <w:rPr>
          <w:rFonts w:ascii="Calibri" w:hAnsi="Calibri"/>
          <w:szCs w:val="24"/>
        </w:rPr>
        <w:t>sehingga</w:t>
      </w:r>
      <w:proofErr w:type="spellEnd"/>
      <w:r w:rsidRPr="004661F7">
        <w:rPr>
          <w:rFonts w:ascii="Calibri" w:hAnsi="Calibri"/>
          <w:szCs w:val="24"/>
        </w:rPr>
        <w:t xml:space="preserve"> </w:t>
      </w:r>
      <w:proofErr w:type="spellStart"/>
      <w:r w:rsidRPr="004661F7">
        <w:rPr>
          <w:rFonts w:ascii="Calibri" w:hAnsi="Calibri"/>
          <w:szCs w:val="24"/>
        </w:rPr>
        <w:t>dapat</w:t>
      </w:r>
      <w:proofErr w:type="spellEnd"/>
      <w:r w:rsidRPr="004661F7">
        <w:rPr>
          <w:rFonts w:ascii="Calibri" w:hAnsi="Calibri"/>
          <w:szCs w:val="24"/>
        </w:rPr>
        <w:t xml:space="preserve"> </w:t>
      </w:r>
      <w:proofErr w:type="spellStart"/>
      <w:r w:rsidRPr="004661F7">
        <w:rPr>
          <w:rFonts w:ascii="Calibri" w:hAnsi="Calibri"/>
          <w:szCs w:val="24"/>
        </w:rPr>
        <w:t>disimpulkan</w:t>
      </w:r>
      <w:proofErr w:type="spellEnd"/>
      <w:r w:rsidRPr="004661F7">
        <w:rPr>
          <w:rFonts w:ascii="Calibri" w:hAnsi="Calibri"/>
          <w:szCs w:val="24"/>
        </w:rPr>
        <w:t xml:space="preserve"> </w:t>
      </w:r>
      <w:proofErr w:type="spellStart"/>
      <w:r w:rsidRPr="004661F7">
        <w:rPr>
          <w:rFonts w:ascii="Calibri" w:hAnsi="Calibri"/>
          <w:szCs w:val="24"/>
        </w:rPr>
        <w:t>bahwa</w:t>
      </w:r>
      <w:proofErr w:type="spellEnd"/>
      <w:r w:rsidRPr="004661F7">
        <w:rPr>
          <w:rFonts w:ascii="Calibri" w:hAnsi="Calibri"/>
          <w:szCs w:val="24"/>
        </w:rPr>
        <w:t xml:space="preserve"> data yang </w:t>
      </w:r>
      <w:proofErr w:type="spellStart"/>
      <w:r w:rsidRPr="004661F7">
        <w:rPr>
          <w:rFonts w:ascii="Calibri" w:hAnsi="Calibri"/>
          <w:szCs w:val="24"/>
        </w:rPr>
        <w:t>dihasilkan</w:t>
      </w:r>
      <w:proofErr w:type="spellEnd"/>
      <w:r w:rsidRPr="004661F7">
        <w:rPr>
          <w:rFonts w:ascii="Calibri" w:hAnsi="Calibri"/>
          <w:szCs w:val="24"/>
        </w:rPr>
        <w:t xml:space="preserve"> </w:t>
      </w:r>
      <w:proofErr w:type="spellStart"/>
      <w:r w:rsidRPr="004661F7">
        <w:rPr>
          <w:rFonts w:ascii="Calibri" w:hAnsi="Calibri"/>
          <w:szCs w:val="24"/>
        </w:rPr>
        <w:t>berdistribusi</w:t>
      </w:r>
      <w:proofErr w:type="spellEnd"/>
      <w:r w:rsidRPr="004661F7">
        <w:rPr>
          <w:rFonts w:ascii="Calibri" w:hAnsi="Calibri"/>
          <w:szCs w:val="24"/>
        </w:rPr>
        <w:t xml:space="preserve"> normal.</w:t>
      </w:r>
    </w:p>
    <w:p w:rsidR="000615C3" w:rsidRPr="000615C3" w:rsidRDefault="000615C3" w:rsidP="000615C3">
      <w:pPr>
        <w:pStyle w:val="DaftarParagraf"/>
        <w:numPr>
          <w:ilvl w:val="0"/>
          <w:numId w:val="6"/>
        </w:numPr>
        <w:spacing w:after="0" w:line="360" w:lineRule="auto"/>
        <w:jc w:val="both"/>
        <w:rPr>
          <w:rFonts w:ascii="Calibri" w:hAnsi="Calibri"/>
          <w:szCs w:val="24"/>
          <w:lang w:val="id-ID"/>
        </w:rPr>
      </w:pPr>
      <w:r>
        <w:rPr>
          <w:rFonts w:ascii="Calibri" w:hAnsi="Calibri"/>
          <w:szCs w:val="24"/>
          <w:lang w:val="id-ID"/>
        </w:rPr>
        <w:t>Hasil Uji Hipotesis</w:t>
      </w:r>
    </w:p>
    <w:p w:rsidR="00E86F1D" w:rsidRDefault="005A779C" w:rsidP="005A779C">
      <w:pPr>
        <w:pStyle w:val="Keterangan"/>
        <w:keepNext/>
        <w:jc w:val="center"/>
        <w:rPr>
          <w:rFonts w:ascii="Times New Roman" w:hAnsi="Times New Roman" w:cs="Times New Roman"/>
          <w:color w:val="000000" w:themeColor="text1"/>
          <w:sz w:val="22"/>
          <w:szCs w:val="22"/>
        </w:rPr>
      </w:pPr>
      <w:bookmarkStart w:id="1" w:name="_Toc77575289"/>
      <w:r>
        <w:rPr>
          <w:rFonts w:ascii="Times New Roman" w:hAnsi="Times New Roman" w:cs="Times New Roman"/>
          <w:color w:val="000000" w:themeColor="text1"/>
          <w:sz w:val="22"/>
          <w:szCs w:val="22"/>
        </w:rPr>
        <w:t xml:space="preserve">Tabel 3 </w:t>
      </w:r>
      <w:r w:rsidR="004661F7" w:rsidRPr="003F7A56">
        <w:rPr>
          <w:rFonts w:ascii="Times New Roman" w:hAnsi="Times New Roman" w:cs="Times New Roman"/>
          <w:color w:val="000000" w:themeColor="text1"/>
          <w:sz w:val="22"/>
          <w:szCs w:val="22"/>
        </w:rPr>
        <w:t>Hasil Uji Hipotesis</w:t>
      </w:r>
      <w:bookmarkEnd w:id="1"/>
    </w:p>
    <w:p w:rsidR="005A779C" w:rsidRPr="005A779C" w:rsidRDefault="005A779C" w:rsidP="005A779C">
      <w:pPr>
        <w:rPr>
          <w:lang w:val="id-ID" w:eastAsia="id-ID"/>
        </w:rPr>
      </w:pPr>
    </w:p>
    <w:tbl>
      <w:tblPr>
        <w:tblW w:w="7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1350"/>
        <w:gridCol w:w="1031"/>
        <w:gridCol w:w="993"/>
        <w:gridCol w:w="1486"/>
        <w:gridCol w:w="810"/>
        <w:gridCol w:w="810"/>
      </w:tblGrid>
      <w:tr w:rsidR="00E86F1D" w:rsidRPr="00F711A9" w:rsidTr="00E86F1D">
        <w:trPr>
          <w:cantSplit/>
          <w:jc w:val="center"/>
        </w:trPr>
        <w:tc>
          <w:tcPr>
            <w:tcW w:w="7110" w:type="dxa"/>
            <w:gridSpan w:val="7"/>
            <w:tcBorders>
              <w:top w:val="nil"/>
              <w:left w:val="nil"/>
              <w:bottom w:val="nil"/>
              <w:right w:val="nil"/>
            </w:tcBorders>
            <w:shd w:val="clear" w:color="auto" w:fill="FFFFFF"/>
            <w:vAlign w:val="center"/>
          </w:tcPr>
          <w:p w:rsidR="00E86F1D" w:rsidRPr="00E86F1D" w:rsidRDefault="00E86F1D" w:rsidP="009C5BE7">
            <w:pPr>
              <w:spacing w:line="240" w:lineRule="auto"/>
              <w:ind w:left="60" w:right="60"/>
              <w:jc w:val="center"/>
              <w:rPr>
                <w:rFonts w:cstheme="minorHAnsi"/>
                <w:b/>
                <w:bCs/>
                <w:color w:val="010205"/>
                <w:sz w:val="20"/>
                <w:szCs w:val="20"/>
                <w:vertAlign w:val="superscript"/>
                <w:lang w:val="id-ID"/>
              </w:rPr>
            </w:pPr>
            <w:proofErr w:type="spellStart"/>
            <w:r w:rsidRPr="003F7A56">
              <w:rPr>
                <w:rFonts w:ascii="Arial" w:hAnsi="Arial" w:cs="Arial"/>
                <w:b/>
                <w:bCs/>
                <w:color w:val="000000"/>
                <w:sz w:val="18"/>
                <w:szCs w:val="18"/>
              </w:rPr>
              <w:t>Coefficients</w:t>
            </w:r>
            <w:r w:rsidRPr="003F7A56">
              <w:rPr>
                <w:rFonts w:ascii="Arial" w:hAnsi="Arial" w:cs="Arial"/>
                <w:b/>
                <w:bCs/>
                <w:color w:val="000000"/>
                <w:sz w:val="18"/>
                <w:szCs w:val="18"/>
                <w:vertAlign w:val="superscript"/>
              </w:rPr>
              <w:t>a</w:t>
            </w:r>
            <w:proofErr w:type="spellEnd"/>
          </w:p>
          <w:p w:rsidR="00E86F1D" w:rsidRPr="00F711A9" w:rsidRDefault="00E86F1D" w:rsidP="009C5BE7">
            <w:pPr>
              <w:spacing w:line="240" w:lineRule="auto"/>
              <w:ind w:left="60" w:right="60"/>
              <w:jc w:val="center"/>
              <w:rPr>
                <w:rFonts w:cstheme="minorHAnsi"/>
                <w:color w:val="010205"/>
                <w:sz w:val="20"/>
                <w:szCs w:val="20"/>
              </w:rPr>
            </w:pPr>
          </w:p>
        </w:tc>
      </w:tr>
      <w:tr w:rsidR="00F94FD9" w:rsidRPr="00F711A9" w:rsidTr="005A779C">
        <w:trPr>
          <w:cantSplit/>
          <w:jc w:val="center"/>
        </w:trPr>
        <w:tc>
          <w:tcPr>
            <w:tcW w:w="1980" w:type="dxa"/>
            <w:gridSpan w:val="2"/>
            <w:vMerge w:val="restart"/>
            <w:tcBorders>
              <w:top w:val="nil"/>
              <w:left w:val="nil"/>
              <w:right w:val="nil"/>
            </w:tcBorders>
            <w:shd w:val="clear" w:color="auto" w:fill="FFFFFF"/>
          </w:tcPr>
          <w:p w:rsidR="00F94FD9" w:rsidRPr="00F711A9" w:rsidRDefault="00F94FD9" w:rsidP="00E86F1D">
            <w:pPr>
              <w:spacing w:line="240" w:lineRule="auto"/>
              <w:ind w:right="60"/>
              <w:rPr>
                <w:rFonts w:cstheme="minorHAnsi"/>
                <w:color w:val="264A60"/>
                <w:sz w:val="20"/>
                <w:szCs w:val="20"/>
              </w:rPr>
            </w:pPr>
            <w:r w:rsidRPr="00F711A9">
              <w:rPr>
                <w:rFonts w:cstheme="minorHAnsi"/>
                <w:color w:val="264A60"/>
                <w:sz w:val="20"/>
                <w:szCs w:val="20"/>
              </w:rPr>
              <w:t>Model</w:t>
            </w:r>
          </w:p>
        </w:tc>
        <w:tc>
          <w:tcPr>
            <w:tcW w:w="2024" w:type="dxa"/>
            <w:gridSpan w:val="2"/>
            <w:tcBorders>
              <w:top w:val="nil"/>
              <w:left w:val="nil"/>
              <w:bottom w:val="single" w:sz="8" w:space="0" w:color="152935"/>
              <w:right w:val="single" w:sz="8" w:space="0" w:color="E0E0E0"/>
            </w:tcBorders>
            <w:shd w:val="clear" w:color="auto" w:fill="FFFFFF"/>
            <w:vAlign w:val="bottom"/>
          </w:tcPr>
          <w:p w:rsidR="00F94FD9" w:rsidRPr="00E86F1D" w:rsidRDefault="00F94FD9" w:rsidP="009C5BE7">
            <w:pPr>
              <w:spacing w:line="240" w:lineRule="auto"/>
              <w:ind w:left="60" w:right="60"/>
              <w:jc w:val="center"/>
              <w:rPr>
                <w:rFonts w:cstheme="minorHAnsi"/>
                <w:color w:val="264A60"/>
                <w:sz w:val="20"/>
                <w:szCs w:val="20"/>
                <w:lang w:val="id-ID"/>
              </w:rPr>
            </w:pPr>
            <w:r w:rsidRPr="003F7A56">
              <w:rPr>
                <w:rFonts w:ascii="Arial" w:hAnsi="Arial" w:cs="Arial"/>
                <w:color w:val="000000"/>
                <w:sz w:val="18"/>
                <w:szCs w:val="18"/>
              </w:rPr>
              <w:t>Unstandardized Coefficients</w:t>
            </w:r>
          </w:p>
        </w:tc>
        <w:tc>
          <w:tcPr>
            <w:tcW w:w="1486" w:type="dxa"/>
            <w:tcBorders>
              <w:top w:val="nil"/>
              <w:left w:val="single" w:sz="8" w:space="0" w:color="E0E0E0"/>
              <w:bottom w:val="single" w:sz="8" w:space="0" w:color="152935"/>
              <w:right w:val="single" w:sz="8" w:space="0" w:color="E0E0E0"/>
            </w:tcBorders>
            <w:shd w:val="clear" w:color="auto" w:fill="FFFFFF"/>
            <w:vAlign w:val="bottom"/>
          </w:tcPr>
          <w:p w:rsidR="00F94FD9" w:rsidRPr="00F711A9" w:rsidRDefault="00F94FD9" w:rsidP="009C5BE7">
            <w:pPr>
              <w:spacing w:line="240" w:lineRule="auto"/>
              <w:ind w:left="60" w:right="60"/>
              <w:jc w:val="center"/>
              <w:rPr>
                <w:rFonts w:cstheme="minorHAnsi"/>
                <w:color w:val="264A60"/>
                <w:sz w:val="20"/>
                <w:szCs w:val="20"/>
              </w:rPr>
            </w:pPr>
            <w:r w:rsidRPr="003F7A56">
              <w:rPr>
                <w:rFonts w:ascii="Arial" w:hAnsi="Arial" w:cs="Arial"/>
                <w:color w:val="000000"/>
                <w:sz w:val="18"/>
                <w:szCs w:val="18"/>
              </w:rPr>
              <w:t>Standardized Coefficients</w:t>
            </w:r>
          </w:p>
        </w:tc>
        <w:tc>
          <w:tcPr>
            <w:tcW w:w="810" w:type="dxa"/>
            <w:vMerge w:val="restart"/>
            <w:tcBorders>
              <w:top w:val="nil"/>
              <w:left w:val="single" w:sz="8" w:space="0" w:color="E0E0E0"/>
              <w:right w:val="single" w:sz="8" w:space="0" w:color="E0E0E0"/>
            </w:tcBorders>
            <w:shd w:val="clear" w:color="auto" w:fill="FFFFFF"/>
          </w:tcPr>
          <w:p w:rsidR="00F94FD9" w:rsidRPr="00F711A9" w:rsidRDefault="00F94FD9" w:rsidP="00F94FD9">
            <w:pPr>
              <w:spacing w:line="240" w:lineRule="auto"/>
              <w:ind w:left="60" w:right="60"/>
              <w:jc w:val="center"/>
              <w:rPr>
                <w:rFonts w:cstheme="minorHAnsi"/>
                <w:color w:val="264A60"/>
                <w:sz w:val="20"/>
                <w:szCs w:val="20"/>
              </w:rPr>
            </w:pPr>
            <w:r w:rsidRPr="003F7A56">
              <w:rPr>
                <w:rFonts w:ascii="Arial" w:hAnsi="Arial" w:cs="Arial"/>
                <w:color w:val="000000"/>
                <w:sz w:val="18"/>
                <w:szCs w:val="18"/>
              </w:rPr>
              <w:t>t</w:t>
            </w:r>
          </w:p>
        </w:tc>
        <w:tc>
          <w:tcPr>
            <w:tcW w:w="810" w:type="dxa"/>
            <w:vMerge w:val="restart"/>
            <w:tcBorders>
              <w:top w:val="nil"/>
              <w:left w:val="single" w:sz="8" w:space="0" w:color="E0E0E0"/>
              <w:right w:val="nil"/>
            </w:tcBorders>
            <w:shd w:val="clear" w:color="auto" w:fill="FFFFFF"/>
          </w:tcPr>
          <w:p w:rsidR="00F94FD9" w:rsidRPr="00F711A9" w:rsidRDefault="00F94FD9" w:rsidP="00F94FD9">
            <w:pPr>
              <w:spacing w:line="240" w:lineRule="auto"/>
              <w:ind w:left="60" w:right="60"/>
              <w:jc w:val="center"/>
              <w:rPr>
                <w:rFonts w:cstheme="minorHAnsi"/>
                <w:color w:val="264A60"/>
                <w:sz w:val="20"/>
                <w:szCs w:val="20"/>
              </w:rPr>
            </w:pPr>
            <w:r w:rsidRPr="00F711A9">
              <w:rPr>
                <w:rFonts w:cstheme="minorHAnsi"/>
                <w:color w:val="264A60"/>
                <w:sz w:val="20"/>
                <w:szCs w:val="20"/>
              </w:rPr>
              <w:t>Sig.</w:t>
            </w:r>
          </w:p>
        </w:tc>
      </w:tr>
      <w:tr w:rsidR="00F94FD9" w:rsidRPr="00F711A9" w:rsidTr="005A779C">
        <w:trPr>
          <w:cantSplit/>
          <w:jc w:val="center"/>
        </w:trPr>
        <w:tc>
          <w:tcPr>
            <w:tcW w:w="1980" w:type="dxa"/>
            <w:gridSpan w:val="2"/>
            <w:vMerge/>
            <w:tcBorders>
              <w:left w:val="nil"/>
              <w:bottom w:val="single" w:sz="8" w:space="0" w:color="152935"/>
              <w:right w:val="nil"/>
            </w:tcBorders>
            <w:shd w:val="clear" w:color="auto" w:fill="FFFFFF"/>
            <w:vAlign w:val="bottom"/>
          </w:tcPr>
          <w:p w:rsidR="00F94FD9" w:rsidRPr="00F711A9" w:rsidRDefault="00F94FD9" w:rsidP="009C5BE7">
            <w:pPr>
              <w:spacing w:line="240" w:lineRule="auto"/>
              <w:ind w:left="60" w:right="60"/>
              <w:rPr>
                <w:rFonts w:cstheme="minorHAnsi"/>
                <w:color w:val="264A60"/>
                <w:sz w:val="20"/>
                <w:szCs w:val="20"/>
              </w:rPr>
            </w:pPr>
          </w:p>
        </w:tc>
        <w:tc>
          <w:tcPr>
            <w:tcW w:w="1031" w:type="dxa"/>
            <w:tcBorders>
              <w:top w:val="nil"/>
              <w:left w:val="nil"/>
              <w:bottom w:val="single" w:sz="8" w:space="0" w:color="152935"/>
              <w:right w:val="single" w:sz="8" w:space="0" w:color="E0E0E0"/>
            </w:tcBorders>
            <w:shd w:val="clear" w:color="auto" w:fill="FFFFFF"/>
            <w:vAlign w:val="bottom"/>
          </w:tcPr>
          <w:p w:rsidR="00F94FD9" w:rsidRPr="00E86F1D" w:rsidRDefault="00F94FD9" w:rsidP="009C5BE7">
            <w:pPr>
              <w:spacing w:line="240" w:lineRule="auto"/>
              <w:ind w:left="60" w:right="60"/>
              <w:jc w:val="center"/>
              <w:rPr>
                <w:rFonts w:cstheme="minorHAnsi"/>
                <w:b/>
                <w:color w:val="264A60"/>
                <w:sz w:val="20"/>
                <w:szCs w:val="20"/>
              </w:rPr>
            </w:pPr>
            <w:r w:rsidRPr="003F7A56">
              <w:rPr>
                <w:rFonts w:ascii="Arial" w:hAnsi="Arial" w:cs="Arial"/>
                <w:color w:val="000000"/>
                <w:sz w:val="18"/>
                <w:szCs w:val="18"/>
              </w:rPr>
              <w:t>B</w:t>
            </w: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F94FD9" w:rsidRPr="00F711A9" w:rsidRDefault="00F94FD9" w:rsidP="009C5BE7">
            <w:pPr>
              <w:spacing w:line="240" w:lineRule="auto"/>
              <w:ind w:left="60" w:right="60"/>
              <w:jc w:val="center"/>
              <w:rPr>
                <w:rFonts w:cstheme="minorHAnsi"/>
                <w:color w:val="264A60"/>
                <w:sz w:val="20"/>
                <w:szCs w:val="20"/>
              </w:rPr>
            </w:pPr>
            <w:r w:rsidRPr="003F7A56">
              <w:rPr>
                <w:rFonts w:ascii="Arial" w:hAnsi="Arial" w:cs="Arial"/>
                <w:color w:val="000000"/>
                <w:sz w:val="18"/>
                <w:szCs w:val="18"/>
              </w:rPr>
              <w:t>Std. Error</w:t>
            </w:r>
          </w:p>
        </w:tc>
        <w:tc>
          <w:tcPr>
            <w:tcW w:w="1486" w:type="dxa"/>
            <w:tcBorders>
              <w:top w:val="nil"/>
              <w:left w:val="single" w:sz="8" w:space="0" w:color="E0E0E0"/>
              <w:bottom w:val="single" w:sz="8" w:space="0" w:color="152935"/>
              <w:right w:val="single" w:sz="8" w:space="0" w:color="E0E0E0"/>
            </w:tcBorders>
            <w:shd w:val="clear" w:color="auto" w:fill="FFFFFF"/>
            <w:vAlign w:val="bottom"/>
          </w:tcPr>
          <w:p w:rsidR="00F94FD9" w:rsidRPr="00F711A9" w:rsidRDefault="00F94FD9" w:rsidP="009C5BE7">
            <w:pPr>
              <w:spacing w:line="240" w:lineRule="auto"/>
              <w:ind w:left="60" w:right="60"/>
              <w:jc w:val="center"/>
              <w:rPr>
                <w:rFonts w:cstheme="minorHAnsi"/>
                <w:color w:val="264A60"/>
                <w:sz w:val="20"/>
                <w:szCs w:val="20"/>
              </w:rPr>
            </w:pPr>
            <w:r w:rsidRPr="003F7A56">
              <w:rPr>
                <w:rFonts w:ascii="Arial" w:hAnsi="Arial" w:cs="Arial"/>
                <w:color w:val="000000"/>
                <w:sz w:val="18"/>
                <w:szCs w:val="18"/>
              </w:rPr>
              <w:t>Beta</w:t>
            </w:r>
          </w:p>
        </w:tc>
        <w:tc>
          <w:tcPr>
            <w:tcW w:w="810" w:type="dxa"/>
            <w:vMerge/>
            <w:tcBorders>
              <w:left w:val="single" w:sz="8" w:space="0" w:color="E0E0E0"/>
              <w:bottom w:val="single" w:sz="8" w:space="0" w:color="152935"/>
              <w:right w:val="single" w:sz="8" w:space="0" w:color="E0E0E0"/>
            </w:tcBorders>
            <w:shd w:val="clear" w:color="auto" w:fill="FFFFFF"/>
            <w:vAlign w:val="bottom"/>
          </w:tcPr>
          <w:p w:rsidR="00F94FD9" w:rsidRPr="00F711A9" w:rsidRDefault="00F94FD9" w:rsidP="009C5BE7">
            <w:pPr>
              <w:spacing w:line="240" w:lineRule="auto"/>
              <w:ind w:left="60" w:right="60"/>
              <w:jc w:val="center"/>
              <w:rPr>
                <w:rFonts w:cstheme="minorHAnsi"/>
                <w:color w:val="264A60"/>
                <w:sz w:val="20"/>
                <w:szCs w:val="20"/>
              </w:rPr>
            </w:pPr>
          </w:p>
        </w:tc>
        <w:tc>
          <w:tcPr>
            <w:tcW w:w="810" w:type="dxa"/>
            <w:vMerge/>
            <w:tcBorders>
              <w:left w:val="single" w:sz="8" w:space="0" w:color="E0E0E0"/>
              <w:bottom w:val="single" w:sz="8" w:space="0" w:color="152935"/>
              <w:right w:val="nil"/>
            </w:tcBorders>
            <w:shd w:val="clear" w:color="auto" w:fill="FFFFFF"/>
            <w:vAlign w:val="bottom"/>
          </w:tcPr>
          <w:p w:rsidR="00F94FD9" w:rsidRPr="00F711A9" w:rsidRDefault="00F94FD9" w:rsidP="009C5BE7">
            <w:pPr>
              <w:spacing w:line="240" w:lineRule="auto"/>
              <w:ind w:left="60" w:right="60"/>
              <w:jc w:val="center"/>
              <w:rPr>
                <w:rFonts w:cstheme="minorHAnsi"/>
                <w:color w:val="264A60"/>
                <w:sz w:val="20"/>
                <w:szCs w:val="20"/>
              </w:rPr>
            </w:pPr>
          </w:p>
        </w:tc>
      </w:tr>
      <w:tr w:rsidR="00E86F1D" w:rsidRPr="00F711A9" w:rsidTr="005A779C">
        <w:trPr>
          <w:cantSplit/>
          <w:jc w:val="center"/>
        </w:trPr>
        <w:tc>
          <w:tcPr>
            <w:tcW w:w="630" w:type="dxa"/>
            <w:vMerge w:val="restart"/>
            <w:tcBorders>
              <w:top w:val="single" w:sz="8" w:space="0" w:color="152935"/>
              <w:left w:val="nil"/>
              <w:bottom w:val="single" w:sz="8" w:space="0" w:color="152935"/>
              <w:right w:val="nil"/>
            </w:tcBorders>
            <w:shd w:val="clear" w:color="auto" w:fill="E0E0E0"/>
          </w:tcPr>
          <w:p w:rsidR="00E86F1D" w:rsidRPr="00F711A9" w:rsidRDefault="00E86F1D" w:rsidP="009C5BE7">
            <w:pPr>
              <w:spacing w:line="240" w:lineRule="auto"/>
              <w:ind w:left="60" w:right="60"/>
              <w:rPr>
                <w:rFonts w:cstheme="minorHAnsi"/>
                <w:color w:val="264A60"/>
                <w:sz w:val="20"/>
                <w:szCs w:val="20"/>
              </w:rPr>
            </w:pPr>
            <w:r w:rsidRPr="00F711A9">
              <w:rPr>
                <w:rFonts w:cstheme="minorHAnsi"/>
                <w:color w:val="264A60"/>
                <w:sz w:val="20"/>
                <w:szCs w:val="20"/>
              </w:rPr>
              <w:t>1</w:t>
            </w:r>
          </w:p>
        </w:tc>
        <w:tc>
          <w:tcPr>
            <w:tcW w:w="1350" w:type="dxa"/>
            <w:tcBorders>
              <w:top w:val="single" w:sz="8" w:space="0" w:color="152935"/>
              <w:left w:val="nil"/>
              <w:bottom w:val="single" w:sz="8" w:space="0" w:color="AEAEAE"/>
              <w:right w:val="nil"/>
            </w:tcBorders>
            <w:shd w:val="clear" w:color="auto" w:fill="E0E0E0"/>
          </w:tcPr>
          <w:p w:rsidR="00E86F1D" w:rsidRPr="00F94FD9" w:rsidRDefault="00F94FD9" w:rsidP="00F94FD9">
            <w:pPr>
              <w:spacing w:line="240" w:lineRule="auto"/>
              <w:ind w:right="60"/>
              <w:rPr>
                <w:rFonts w:cstheme="minorHAnsi"/>
                <w:color w:val="264A60"/>
                <w:sz w:val="20"/>
                <w:szCs w:val="20"/>
                <w:lang w:val="id-ID"/>
              </w:rPr>
            </w:pPr>
            <w:r w:rsidRPr="003F7A56">
              <w:rPr>
                <w:rFonts w:ascii="Arial" w:hAnsi="Arial" w:cs="Arial"/>
                <w:color w:val="000000"/>
                <w:sz w:val="18"/>
                <w:szCs w:val="18"/>
              </w:rPr>
              <w:t>(Constant)</w:t>
            </w:r>
          </w:p>
        </w:tc>
        <w:tc>
          <w:tcPr>
            <w:tcW w:w="1031" w:type="dxa"/>
            <w:tcBorders>
              <w:top w:val="single" w:sz="8" w:space="0" w:color="152935"/>
              <w:left w:val="nil"/>
              <w:bottom w:val="single" w:sz="8" w:space="0" w:color="AEAEAE"/>
              <w:right w:val="single" w:sz="8" w:space="0" w:color="E0E0E0"/>
            </w:tcBorders>
            <w:shd w:val="clear" w:color="auto" w:fill="FFFFFF"/>
          </w:tcPr>
          <w:p w:rsidR="00E86F1D" w:rsidRPr="00F94FD9" w:rsidRDefault="00F94FD9"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2,306</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rsidR="00E86F1D" w:rsidRPr="00F94FD9" w:rsidRDefault="00F94FD9"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,636</w:t>
            </w:r>
          </w:p>
        </w:tc>
        <w:tc>
          <w:tcPr>
            <w:tcW w:w="1486" w:type="dxa"/>
            <w:tcBorders>
              <w:top w:val="single" w:sz="8" w:space="0" w:color="152935"/>
              <w:left w:val="single" w:sz="8" w:space="0" w:color="E0E0E0"/>
              <w:bottom w:val="single" w:sz="8" w:space="0" w:color="AEAEAE"/>
              <w:right w:val="single" w:sz="8" w:space="0" w:color="E0E0E0"/>
            </w:tcBorders>
            <w:shd w:val="clear" w:color="auto" w:fill="FFFFFF"/>
          </w:tcPr>
          <w:p w:rsidR="00E86F1D" w:rsidRPr="00F711A9" w:rsidRDefault="00E86F1D" w:rsidP="009C5BE7">
            <w:pPr>
              <w:spacing w:line="240" w:lineRule="auto"/>
              <w:ind w:left="60" w:right="60"/>
              <w:jc w:val="right"/>
              <w:rPr>
                <w:rFonts w:cstheme="minorHAnsi"/>
                <w:color w:val="010205"/>
                <w:sz w:val="20"/>
                <w:szCs w:val="20"/>
              </w:rPr>
            </w:pP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rsidR="00E86F1D" w:rsidRPr="00F94FD9" w:rsidRDefault="00F94FD9"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3,625</w:t>
            </w:r>
          </w:p>
        </w:tc>
        <w:tc>
          <w:tcPr>
            <w:tcW w:w="810" w:type="dxa"/>
            <w:tcBorders>
              <w:top w:val="single" w:sz="8" w:space="0" w:color="152935"/>
              <w:left w:val="single" w:sz="8" w:space="0" w:color="E0E0E0"/>
              <w:bottom w:val="single" w:sz="8" w:space="0" w:color="AEAEAE"/>
              <w:right w:val="nil"/>
            </w:tcBorders>
            <w:shd w:val="clear" w:color="auto" w:fill="FFFFFF"/>
          </w:tcPr>
          <w:p w:rsidR="00E86F1D" w:rsidRPr="005A779C" w:rsidRDefault="005A779C" w:rsidP="009C5BE7">
            <w:pPr>
              <w:spacing w:line="240" w:lineRule="auto"/>
              <w:ind w:left="60" w:right="60"/>
              <w:jc w:val="right"/>
              <w:rPr>
                <w:rFonts w:cstheme="minorHAnsi"/>
                <w:color w:val="010205"/>
                <w:sz w:val="20"/>
                <w:szCs w:val="20"/>
                <w:lang w:val="id-ID"/>
              </w:rPr>
            </w:pPr>
            <w:r>
              <w:rPr>
                <w:rFonts w:ascii="Arial" w:hAnsi="Arial" w:cs="Arial"/>
                <w:color w:val="000000"/>
                <w:sz w:val="18"/>
                <w:szCs w:val="18"/>
                <w:lang w:val="id-ID"/>
              </w:rPr>
              <w:t xml:space="preserve">  </w:t>
            </w:r>
            <w:r>
              <w:rPr>
                <w:rFonts w:ascii="Arial" w:hAnsi="Arial" w:cs="Arial"/>
                <w:color w:val="000000"/>
                <w:sz w:val="18"/>
                <w:szCs w:val="18"/>
              </w:rPr>
              <w:t>,00</w:t>
            </w:r>
            <w:r>
              <w:rPr>
                <w:rFonts w:ascii="Arial" w:hAnsi="Arial" w:cs="Arial"/>
                <w:color w:val="000000"/>
                <w:sz w:val="18"/>
                <w:szCs w:val="18"/>
                <w:lang w:val="id-ID"/>
              </w:rPr>
              <w:t>1</w:t>
            </w:r>
          </w:p>
        </w:tc>
      </w:tr>
      <w:tr w:rsidR="00F94FD9" w:rsidRPr="00F711A9" w:rsidTr="005A779C">
        <w:trPr>
          <w:cantSplit/>
          <w:trHeight w:val="446"/>
          <w:jc w:val="center"/>
        </w:trPr>
        <w:tc>
          <w:tcPr>
            <w:tcW w:w="630" w:type="dxa"/>
            <w:vMerge/>
            <w:tcBorders>
              <w:top w:val="single" w:sz="8" w:space="0" w:color="152935"/>
              <w:left w:val="nil"/>
              <w:bottom w:val="single" w:sz="8" w:space="0" w:color="152935"/>
              <w:right w:val="nil"/>
            </w:tcBorders>
            <w:shd w:val="clear" w:color="auto" w:fill="E0E0E0"/>
          </w:tcPr>
          <w:p w:rsidR="00F94FD9" w:rsidRPr="00F711A9" w:rsidRDefault="00F94FD9" w:rsidP="009C5BE7">
            <w:pPr>
              <w:spacing w:line="240" w:lineRule="auto"/>
              <w:rPr>
                <w:rFonts w:cstheme="minorHAnsi"/>
                <w:color w:val="010205"/>
                <w:sz w:val="20"/>
                <w:szCs w:val="20"/>
              </w:rPr>
            </w:pPr>
          </w:p>
        </w:tc>
        <w:tc>
          <w:tcPr>
            <w:tcW w:w="1350" w:type="dxa"/>
            <w:tcBorders>
              <w:top w:val="single" w:sz="8" w:space="0" w:color="AEAEAE"/>
              <w:left w:val="nil"/>
              <w:right w:val="nil"/>
            </w:tcBorders>
            <w:shd w:val="clear" w:color="auto" w:fill="E0E0E0"/>
          </w:tcPr>
          <w:p w:rsidR="00F94FD9" w:rsidRPr="00F94FD9" w:rsidRDefault="00F94FD9" w:rsidP="009C5BE7">
            <w:pPr>
              <w:spacing w:line="240" w:lineRule="auto"/>
              <w:ind w:left="60" w:right="60"/>
              <w:rPr>
                <w:rFonts w:cstheme="minorHAnsi"/>
                <w:color w:val="264A60"/>
                <w:sz w:val="20"/>
                <w:szCs w:val="20"/>
                <w:lang w:val="id-ID"/>
              </w:rPr>
            </w:pPr>
            <w:proofErr w:type="spellStart"/>
            <w:r w:rsidRPr="003F7A56">
              <w:rPr>
                <w:rFonts w:ascii="Arial" w:hAnsi="Arial" w:cs="Arial"/>
                <w:color w:val="000000"/>
                <w:sz w:val="18"/>
                <w:szCs w:val="18"/>
              </w:rPr>
              <w:t>Kemampuan</w:t>
            </w:r>
            <w:proofErr w:type="spellEnd"/>
            <w:r w:rsidRPr="003F7A56">
              <w:rPr>
                <w:rFonts w:ascii="Arial" w:hAnsi="Arial" w:cs="Arial"/>
                <w:color w:val="000000"/>
                <w:sz w:val="18"/>
                <w:szCs w:val="18"/>
              </w:rPr>
              <w:t xml:space="preserve"> </w:t>
            </w:r>
            <w:proofErr w:type="spellStart"/>
            <w:r w:rsidRPr="003F7A56">
              <w:rPr>
                <w:rFonts w:ascii="Arial" w:hAnsi="Arial" w:cs="Arial"/>
                <w:color w:val="000000"/>
                <w:sz w:val="18"/>
                <w:szCs w:val="18"/>
              </w:rPr>
              <w:t>Inovasi</w:t>
            </w:r>
            <w:proofErr w:type="spellEnd"/>
          </w:p>
        </w:tc>
        <w:tc>
          <w:tcPr>
            <w:tcW w:w="1031" w:type="dxa"/>
            <w:tcBorders>
              <w:top w:val="single" w:sz="8" w:space="0" w:color="AEAEAE"/>
              <w:left w:val="nil"/>
              <w:right w:val="single" w:sz="8" w:space="0" w:color="E0E0E0"/>
            </w:tcBorders>
            <w:shd w:val="clear" w:color="auto" w:fill="FFFFFF"/>
          </w:tcPr>
          <w:p w:rsidR="00F94FD9" w:rsidRPr="00F94FD9" w:rsidRDefault="00F94FD9"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,489</w:t>
            </w:r>
          </w:p>
        </w:tc>
        <w:tc>
          <w:tcPr>
            <w:tcW w:w="993" w:type="dxa"/>
            <w:tcBorders>
              <w:top w:val="single" w:sz="8" w:space="0" w:color="AEAEAE"/>
              <w:left w:val="single" w:sz="8" w:space="0" w:color="E0E0E0"/>
              <w:right w:val="single" w:sz="8" w:space="0" w:color="E0E0E0"/>
            </w:tcBorders>
            <w:shd w:val="clear" w:color="auto" w:fill="FFFFFF"/>
          </w:tcPr>
          <w:p w:rsidR="00F94FD9" w:rsidRPr="00F94FD9" w:rsidRDefault="00F94FD9"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,152</w:t>
            </w:r>
          </w:p>
        </w:tc>
        <w:tc>
          <w:tcPr>
            <w:tcW w:w="1486" w:type="dxa"/>
            <w:tcBorders>
              <w:top w:val="single" w:sz="8" w:space="0" w:color="AEAEAE"/>
              <w:left w:val="single" w:sz="8" w:space="0" w:color="E0E0E0"/>
              <w:right w:val="single" w:sz="8" w:space="0" w:color="E0E0E0"/>
            </w:tcBorders>
            <w:shd w:val="clear" w:color="auto" w:fill="FFFFFF"/>
          </w:tcPr>
          <w:p w:rsidR="00F94FD9" w:rsidRPr="00F94FD9" w:rsidRDefault="00F94FD9" w:rsidP="009C5BE7">
            <w:pPr>
              <w:spacing w:line="240" w:lineRule="auto"/>
              <w:ind w:left="60" w:right="60"/>
              <w:jc w:val="right"/>
              <w:rPr>
                <w:rFonts w:cstheme="minorHAnsi"/>
                <w:color w:val="010205"/>
                <w:sz w:val="20"/>
                <w:szCs w:val="20"/>
                <w:lang w:val="id-ID"/>
              </w:rPr>
            </w:pPr>
            <w:r w:rsidRPr="003F7A56">
              <w:rPr>
                <w:rFonts w:ascii="Arial" w:hAnsi="Arial" w:cs="Arial"/>
                <w:color w:val="000000"/>
                <w:sz w:val="18"/>
                <w:szCs w:val="18"/>
              </w:rPr>
              <w:t>,441</w:t>
            </w:r>
          </w:p>
        </w:tc>
        <w:tc>
          <w:tcPr>
            <w:tcW w:w="810" w:type="dxa"/>
            <w:tcBorders>
              <w:top w:val="single" w:sz="8" w:space="0" w:color="AEAEAE"/>
              <w:left w:val="single" w:sz="8" w:space="0" w:color="E0E0E0"/>
              <w:right w:val="single" w:sz="8" w:space="0" w:color="E0E0E0"/>
            </w:tcBorders>
            <w:shd w:val="clear" w:color="auto" w:fill="FFFFFF"/>
          </w:tcPr>
          <w:p w:rsidR="00F94FD9" w:rsidRPr="00F711A9" w:rsidRDefault="00F94FD9" w:rsidP="005A779C">
            <w:pPr>
              <w:tabs>
                <w:tab w:val="left" w:pos="215"/>
              </w:tabs>
              <w:spacing w:line="240" w:lineRule="auto"/>
              <w:jc w:val="right"/>
              <w:rPr>
                <w:rFonts w:cstheme="minorHAnsi"/>
                <w:sz w:val="20"/>
                <w:szCs w:val="20"/>
              </w:rPr>
            </w:pPr>
            <w:r w:rsidRPr="003F7A56">
              <w:rPr>
                <w:rFonts w:ascii="Arial" w:hAnsi="Arial" w:cs="Arial"/>
                <w:color w:val="000000"/>
                <w:sz w:val="18"/>
                <w:szCs w:val="18"/>
              </w:rPr>
              <w:t>3,219</w:t>
            </w:r>
          </w:p>
        </w:tc>
        <w:tc>
          <w:tcPr>
            <w:tcW w:w="810" w:type="dxa"/>
            <w:tcBorders>
              <w:top w:val="single" w:sz="8" w:space="0" w:color="AEAEAE"/>
              <w:left w:val="single" w:sz="8" w:space="0" w:color="E0E0E0"/>
              <w:right w:val="nil"/>
            </w:tcBorders>
            <w:shd w:val="clear" w:color="auto" w:fill="FFFFFF"/>
          </w:tcPr>
          <w:p w:rsidR="00F94FD9" w:rsidRPr="00F711A9" w:rsidRDefault="00F94FD9" w:rsidP="00F94FD9">
            <w:pPr>
              <w:spacing w:line="240" w:lineRule="auto"/>
              <w:jc w:val="right"/>
              <w:rPr>
                <w:rFonts w:cstheme="minorHAnsi"/>
                <w:sz w:val="20"/>
                <w:szCs w:val="20"/>
              </w:rPr>
            </w:pPr>
            <w:r w:rsidRPr="003F7A56">
              <w:rPr>
                <w:rFonts w:ascii="Arial" w:hAnsi="Arial" w:cs="Arial"/>
                <w:color w:val="000000"/>
                <w:sz w:val="18"/>
                <w:szCs w:val="18"/>
              </w:rPr>
              <w:t>,002</w:t>
            </w:r>
          </w:p>
        </w:tc>
      </w:tr>
      <w:tr w:rsidR="00E86F1D" w:rsidRPr="00F711A9" w:rsidTr="00E86F1D">
        <w:trPr>
          <w:cantSplit/>
          <w:jc w:val="center"/>
        </w:trPr>
        <w:tc>
          <w:tcPr>
            <w:tcW w:w="7110" w:type="dxa"/>
            <w:gridSpan w:val="7"/>
            <w:tcBorders>
              <w:top w:val="nil"/>
              <w:left w:val="nil"/>
              <w:bottom w:val="nil"/>
              <w:right w:val="nil"/>
            </w:tcBorders>
            <w:shd w:val="clear" w:color="auto" w:fill="FFFFFF"/>
          </w:tcPr>
          <w:p w:rsidR="00E86F1D" w:rsidRPr="00F711A9" w:rsidRDefault="00E86F1D" w:rsidP="009C5BE7">
            <w:pPr>
              <w:spacing w:line="240" w:lineRule="auto"/>
              <w:ind w:left="60" w:right="60"/>
              <w:rPr>
                <w:rFonts w:cstheme="minorHAnsi"/>
                <w:color w:val="010205"/>
                <w:sz w:val="20"/>
                <w:szCs w:val="20"/>
              </w:rPr>
            </w:pPr>
            <w:r w:rsidRPr="00F711A9">
              <w:rPr>
                <w:rFonts w:cstheme="minorHAnsi"/>
                <w:color w:val="010205"/>
                <w:sz w:val="20"/>
                <w:szCs w:val="20"/>
              </w:rPr>
              <w:lastRenderedPageBreak/>
              <w:t xml:space="preserve">a. Dependent Variable: </w:t>
            </w:r>
            <w:proofErr w:type="spellStart"/>
            <w:r w:rsidRPr="00F711A9">
              <w:rPr>
                <w:rFonts w:cstheme="minorHAnsi"/>
                <w:color w:val="010205"/>
                <w:sz w:val="20"/>
                <w:szCs w:val="20"/>
              </w:rPr>
              <w:t>Keefektifan</w:t>
            </w:r>
            <w:proofErr w:type="spellEnd"/>
            <w:r w:rsidRPr="00F711A9">
              <w:rPr>
                <w:rFonts w:cstheme="minorHAnsi"/>
                <w:color w:val="010205"/>
                <w:sz w:val="20"/>
                <w:szCs w:val="20"/>
              </w:rPr>
              <w:t xml:space="preserve"> </w:t>
            </w:r>
            <w:proofErr w:type="spellStart"/>
            <w:r w:rsidRPr="00F711A9">
              <w:rPr>
                <w:rFonts w:cstheme="minorHAnsi"/>
                <w:color w:val="010205"/>
                <w:sz w:val="20"/>
                <w:szCs w:val="20"/>
              </w:rPr>
              <w:t>Sekolah</w:t>
            </w:r>
            <w:proofErr w:type="spellEnd"/>
          </w:p>
        </w:tc>
      </w:tr>
      <w:tr w:rsidR="00E86F1D" w:rsidRPr="00F711A9" w:rsidTr="00E86F1D">
        <w:trPr>
          <w:cantSplit/>
          <w:jc w:val="center"/>
        </w:trPr>
        <w:tc>
          <w:tcPr>
            <w:tcW w:w="7110" w:type="dxa"/>
            <w:gridSpan w:val="7"/>
            <w:tcBorders>
              <w:top w:val="nil"/>
              <w:left w:val="nil"/>
              <w:bottom w:val="nil"/>
              <w:right w:val="nil"/>
            </w:tcBorders>
            <w:shd w:val="clear" w:color="auto" w:fill="FFFFFF"/>
          </w:tcPr>
          <w:p w:rsidR="005A779C" w:rsidRPr="00F711A9" w:rsidRDefault="005A779C" w:rsidP="005A779C">
            <w:pPr>
              <w:spacing w:line="240" w:lineRule="auto"/>
              <w:jc w:val="center"/>
              <w:rPr>
                <w:rFonts w:cstheme="minorHAnsi"/>
                <w:i/>
                <w:sz w:val="20"/>
                <w:szCs w:val="20"/>
              </w:rPr>
            </w:pPr>
            <w:r>
              <w:rPr>
                <w:rFonts w:cstheme="minorHAnsi"/>
                <w:color w:val="010205"/>
                <w:sz w:val="20"/>
                <w:szCs w:val="20"/>
              </w:rPr>
              <w:tab/>
            </w:r>
            <w:proofErr w:type="spellStart"/>
            <w:r w:rsidRPr="00F711A9">
              <w:rPr>
                <w:rFonts w:cstheme="minorHAnsi"/>
                <w:i/>
                <w:sz w:val="20"/>
                <w:szCs w:val="20"/>
              </w:rPr>
              <w:t>Sumber</w:t>
            </w:r>
            <w:proofErr w:type="spellEnd"/>
            <w:r w:rsidRPr="00F711A9">
              <w:rPr>
                <w:rFonts w:cstheme="minorHAnsi"/>
                <w:i/>
                <w:sz w:val="20"/>
                <w:szCs w:val="20"/>
              </w:rPr>
              <w:t xml:space="preserve">: </w:t>
            </w:r>
            <w:proofErr w:type="spellStart"/>
            <w:r w:rsidRPr="00F711A9">
              <w:rPr>
                <w:rFonts w:cstheme="minorHAnsi"/>
                <w:i/>
                <w:sz w:val="20"/>
                <w:szCs w:val="20"/>
              </w:rPr>
              <w:t>hasil</w:t>
            </w:r>
            <w:proofErr w:type="spellEnd"/>
            <w:r w:rsidRPr="00F711A9">
              <w:rPr>
                <w:rFonts w:cstheme="minorHAnsi"/>
                <w:i/>
                <w:sz w:val="20"/>
                <w:szCs w:val="20"/>
              </w:rPr>
              <w:t xml:space="preserve"> data </w:t>
            </w:r>
            <w:proofErr w:type="spellStart"/>
            <w:r w:rsidRPr="00F711A9">
              <w:rPr>
                <w:rFonts w:cstheme="minorHAnsi"/>
                <w:i/>
                <w:sz w:val="20"/>
                <w:szCs w:val="20"/>
              </w:rPr>
              <w:t>di</w:t>
            </w:r>
            <w:r>
              <w:rPr>
                <w:rFonts w:cstheme="minorHAnsi"/>
                <w:i/>
                <w:sz w:val="20"/>
                <w:szCs w:val="20"/>
              </w:rPr>
              <w:t>olah</w:t>
            </w:r>
            <w:proofErr w:type="spellEnd"/>
            <w:r>
              <w:rPr>
                <w:rFonts w:cstheme="minorHAnsi"/>
                <w:i/>
                <w:sz w:val="20"/>
                <w:szCs w:val="20"/>
              </w:rPr>
              <w:t xml:space="preserve"> </w:t>
            </w:r>
            <w:proofErr w:type="spellStart"/>
            <w:r>
              <w:rPr>
                <w:rFonts w:cstheme="minorHAnsi"/>
                <w:i/>
                <w:sz w:val="20"/>
                <w:szCs w:val="20"/>
              </w:rPr>
              <w:t>Peneliti</w:t>
            </w:r>
            <w:proofErr w:type="spellEnd"/>
            <w:r>
              <w:rPr>
                <w:rFonts w:cstheme="minorHAnsi"/>
                <w:i/>
                <w:sz w:val="20"/>
                <w:szCs w:val="20"/>
              </w:rPr>
              <w:t xml:space="preserve"> 2021 SPSS </w:t>
            </w:r>
            <w:proofErr w:type="spellStart"/>
            <w:r>
              <w:rPr>
                <w:rFonts w:cstheme="minorHAnsi"/>
                <w:i/>
                <w:sz w:val="20"/>
                <w:szCs w:val="20"/>
              </w:rPr>
              <w:t>versi</w:t>
            </w:r>
            <w:proofErr w:type="spellEnd"/>
            <w:r>
              <w:rPr>
                <w:rFonts w:cstheme="minorHAnsi"/>
                <w:i/>
                <w:sz w:val="20"/>
                <w:szCs w:val="20"/>
              </w:rPr>
              <w:t xml:space="preserve"> 2</w:t>
            </w:r>
            <w:r>
              <w:rPr>
                <w:rFonts w:cstheme="minorHAnsi"/>
                <w:i/>
                <w:sz w:val="20"/>
                <w:szCs w:val="20"/>
                <w:lang w:val="id-ID"/>
              </w:rPr>
              <w:t>1</w:t>
            </w:r>
            <w:r w:rsidRPr="00F711A9">
              <w:rPr>
                <w:rFonts w:cstheme="minorHAnsi"/>
                <w:i/>
                <w:sz w:val="20"/>
                <w:szCs w:val="20"/>
              </w:rPr>
              <w:t>.0 for windows</w:t>
            </w:r>
          </w:p>
          <w:p w:rsidR="00E86F1D" w:rsidRPr="00F711A9" w:rsidRDefault="00E86F1D" w:rsidP="005A779C">
            <w:pPr>
              <w:tabs>
                <w:tab w:val="left" w:pos="2947"/>
              </w:tabs>
              <w:spacing w:line="240" w:lineRule="auto"/>
              <w:ind w:left="60" w:right="60"/>
              <w:rPr>
                <w:rFonts w:cstheme="minorHAnsi"/>
                <w:color w:val="010205"/>
                <w:sz w:val="20"/>
                <w:szCs w:val="20"/>
              </w:rPr>
            </w:pPr>
          </w:p>
        </w:tc>
      </w:tr>
    </w:tbl>
    <w:p w:rsidR="00405554" w:rsidRDefault="00405554" w:rsidP="005A779C">
      <w:pPr>
        <w:tabs>
          <w:tab w:val="left" w:pos="2495"/>
        </w:tabs>
        <w:spacing w:after="0" w:line="360" w:lineRule="auto"/>
        <w:jc w:val="both"/>
        <w:rPr>
          <w:szCs w:val="24"/>
          <w:lang w:val="id-ID"/>
        </w:rPr>
      </w:pPr>
    </w:p>
    <w:p w:rsidR="00953A1A" w:rsidRPr="00953A1A" w:rsidRDefault="00953A1A" w:rsidP="00953A1A">
      <w:pPr>
        <w:spacing w:after="0" w:line="360" w:lineRule="auto"/>
        <w:jc w:val="both"/>
        <w:rPr>
          <w:rFonts w:ascii="Calibri" w:hAnsi="Calibri"/>
          <w:b/>
          <w:szCs w:val="24"/>
          <w:lang w:val="id-ID"/>
        </w:rPr>
      </w:pPr>
      <w:r w:rsidRPr="00953A1A">
        <w:rPr>
          <w:rFonts w:ascii="Calibri" w:hAnsi="Calibri"/>
          <w:b/>
          <w:szCs w:val="24"/>
          <w:lang w:val="id-ID"/>
        </w:rPr>
        <w:t xml:space="preserve">Pembahasan Pengaruh Kemampuan Inovasi Guru Terhadap Keefektifan Sekolah Dasar </w:t>
      </w:r>
    </w:p>
    <w:p w:rsidR="00EC2AEC" w:rsidRPr="00EC2AEC" w:rsidRDefault="00EC2AEC" w:rsidP="00EC2AEC">
      <w:pPr>
        <w:spacing w:after="0" w:line="360" w:lineRule="auto"/>
        <w:ind w:firstLine="720"/>
        <w:jc w:val="both"/>
        <w:rPr>
          <w:rFonts w:ascii="Calibri" w:hAnsi="Calibri"/>
          <w:szCs w:val="24"/>
          <w:lang w:val="id-ID"/>
        </w:rPr>
      </w:pPr>
      <w:r>
        <w:rPr>
          <w:rFonts w:ascii="Calibri" w:hAnsi="Calibri"/>
          <w:szCs w:val="24"/>
          <w:lang w:val="id-ID"/>
        </w:rPr>
        <w:t xml:space="preserve">Berdasarkan hasil penelitian ini diketahui bahwa </w:t>
      </w:r>
      <w:r w:rsidRPr="00EC2AEC">
        <w:rPr>
          <w:rFonts w:ascii="Calibri" w:hAnsi="Calibri"/>
          <w:szCs w:val="24"/>
          <w:lang w:val="id-ID"/>
        </w:rPr>
        <w:t xml:space="preserve">kemampuan inovasi guru terhadap keefektifan sekolah diperoleh nilai </w:t>
      </w:r>
      <w:proofErr w:type="spellStart"/>
      <w:r w:rsidRPr="00EC2AEC">
        <w:rPr>
          <w:rFonts w:ascii="Calibri" w:hAnsi="Calibri"/>
          <w:szCs w:val="24"/>
          <w:lang w:val="id-ID"/>
        </w:rPr>
        <w:t>t</w:t>
      </w:r>
      <w:r w:rsidRPr="00EC2AEC">
        <w:rPr>
          <w:rFonts w:ascii="Calibri" w:hAnsi="Calibri"/>
          <w:szCs w:val="24"/>
          <w:vertAlign w:val="subscript"/>
          <w:lang w:val="id-ID"/>
        </w:rPr>
        <w:t>hitung</w:t>
      </w:r>
      <w:proofErr w:type="spellEnd"/>
      <w:r w:rsidRPr="00EC2AEC">
        <w:rPr>
          <w:rFonts w:ascii="Calibri" w:hAnsi="Calibri"/>
          <w:szCs w:val="24"/>
          <w:vertAlign w:val="subscript"/>
          <w:lang w:val="id-ID"/>
        </w:rPr>
        <w:t xml:space="preserve"> </w:t>
      </w:r>
      <w:r w:rsidRPr="00EC2AEC">
        <w:rPr>
          <w:rFonts w:ascii="Calibri" w:hAnsi="Calibri"/>
          <w:szCs w:val="24"/>
          <w:lang w:val="id-ID"/>
        </w:rPr>
        <w:t>sebesar 3,219 jika nilai signifikansi 0,002 &lt; 0,05 maka H</w:t>
      </w:r>
      <w:r w:rsidRPr="00EC2AEC">
        <w:rPr>
          <w:rFonts w:ascii="Calibri" w:hAnsi="Calibri"/>
          <w:szCs w:val="24"/>
          <w:vertAlign w:val="subscript"/>
          <w:lang w:val="id-ID"/>
        </w:rPr>
        <w:t xml:space="preserve">0 </w:t>
      </w:r>
      <w:r w:rsidRPr="00EC2AEC">
        <w:rPr>
          <w:rFonts w:ascii="Calibri" w:hAnsi="Calibri"/>
          <w:szCs w:val="24"/>
          <w:lang w:val="id-ID"/>
        </w:rPr>
        <w:t>ditolak dan H</w:t>
      </w:r>
      <w:r w:rsidRPr="00EC2AEC">
        <w:rPr>
          <w:rFonts w:ascii="Calibri" w:hAnsi="Calibri"/>
          <w:szCs w:val="24"/>
          <w:vertAlign w:val="subscript"/>
          <w:lang w:val="id-ID"/>
        </w:rPr>
        <w:t>a</w:t>
      </w:r>
      <w:r w:rsidRPr="00EC2AEC">
        <w:rPr>
          <w:rFonts w:ascii="Calibri" w:hAnsi="Calibri"/>
          <w:szCs w:val="24"/>
          <w:lang w:val="id-ID"/>
        </w:rPr>
        <w:t xml:space="preserve"> diterima artinya Kemampuan Inovasi memiliki pengaruh yang signifikan terhadap Keefektifan Sekolah Dasar Negeri di Kecamatan </w:t>
      </w:r>
      <w:proofErr w:type="spellStart"/>
      <w:r w:rsidRPr="00EC2AEC">
        <w:rPr>
          <w:rFonts w:ascii="Calibri" w:hAnsi="Calibri"/>
          <w:szCs w:val="24"/>
          <w:lang w:val="id-ID"/>
        </w:rPr>
        <w:t>Kedungkandang</w:t>
      </w:r>
      <w:proofErr w:type="spellEnd"/>
      <w:r w:rsidRPr="00EC2AEC">
        <w:rPr>
          <w:rFonts w:ascii="Calibri" w:hAnsi="Calibri"/>
          <w:szCs w:val="24"/>
          <w:lang w:val="id-ID"/>
        </w:rPr>
        <w:t xml:space="preserve"> Kota Malang dengan pengaruh sebesar 17,5%, sedangkan sisanya sebesar 82,5% variabel Keefektifan Sekolah akan dipengaruhi oleh variabel-variabel lain.</w:t>
      </w:r>
      <w:r>
        <w:rPr>
          <w:rFonts w:ascii="Calibri" w:hAnsi="Calibri"/>
          <w:szCs w:val="24"/>
          <w:lang w:val="id-ID"/>
        </w:rPr>
        <w:t xml:space="preserve"> Hal ini berarti bahwa semakin baik tingkat keinovasian guru di SDN Kecamatan </w:t>
      </w:r>
      <w:proofErr w:type="spellStart"/>
      <w:r>
        <w:rPr>
          <w:rFonts w:ascii="Calibri" w:hAnsi="Calibri"/>
          <w:szCs w:val="24"/>
          <w:lang w:val="id-ID"/>
        </w:rPr>
        <w:t>Kedungkandang</w:t>
      </w:r>
      <w:proofErr w:type="spellEnd"/>
      <w:r>
        <w:rPr>
          <w:rFonts w:ascii="Calibri" w:hAnsi="Calibri"/>
          <w:szCs w:val="24"/>
          <w:lang w:val="id-ID"/>
        </w:rPr>
        <w:t xml:space="preserve"> Kota Malang maka akan sangat berpengaruh terhadap keefektifan sekolah. </w:t>
      </w:r>
    </w:p>
    <w:p w:rsidR="002D7D09" w:rsidRDefault="004850B4" w:rsidP="002D7D09">
      <w:pPr>
        <w:spacing w:after="0" w:line="360" w:lineRule="auto"/>
        <w:ind w:firstLine="720"/>
        <w:jc w:val="both"/>
        <w:rPr>
          <w:rFonts w:ascii="Calibri" w:hAnsi="Calibri"/>
          <w:szCs w:val="24"/>
          <w:lang w:val="id-ID"/>
        </w:rPr>
      </w:pPr>
      <w:r w:rsidRPr="00CD32CF">
        <w:rPr>
          <w:rFonts w:ascii="Calibri" w:hAnsi="Calibri"/>
          <w:szCs w:val="24"/>
          <w:lang w:val="id-ID"/>
        </w:rPr>
        <w:t xml:space="preserve">Saat ini perkembangan teknologi dan ilmu pengetahuan yang sangat pesat menuntut guru atau tenaga pendidik harus profesional </w:t>
      </w:r>
      <w:proofErr w:type="spellStart"/>
      <w:r w:rsidRPr="00CD32CF">
        <w:rPr>
          <w:rFonts w:ascii="Calibri" w:hAnsi="Calibri"/>
          <w:szCs w:val="24"/>
          <w:lang w:val="id-ID"/>
        </w:rPr>
        <w:t>dimana</w:t>
      </w:r>
      <w:proofErr w:type="spellEnd"/>
      <w:r w:rsidRPr="00CD32CF">
        <w:rPr>
          <w:rFonts w:ascii="Calibri" w:hAnsi="Calibri"/>
          <w:szCs w:val="24"/>
          <w:lang w:val="id-ID"/>
        </w:rPr>
        <w:t xml:space="preserve"> guru harus berinovasi untuk menciptakan metode pembelajaran yang menarik</w:t>
      </w:r>
      <w:r w:rsidR="002D7D09">
        <w:rPr>
          <w:rFonts w:ascii="Calibri" w:hAnsi="Calibri"/>
          <w:szCs w:val="24"/>
          <w:lang w:val="id-ID"/>
        </w:rPr>
        <w:t>.</w:t>
      </w:r>
      <w:r w:rsidR="00FD2B84">
        <w:rPr>
          <w:rFonts w:ascii="Calibri" w:hAnsi="Calibri"/>
          <w:szCs w:val="24"/>
          <w:lang w:val="id-ID"/>
        </w:rPr>
        <w:t xml:space="preserve"> Pemikiran tersebut sesuai dengan pendapat </w:t>
      </w:r>
      <w:r w:rsidR="00FD2B84">
        <w:rPr>
          <w:rFonts w:ascii="Calibri" w:hAnsi="Calibri"/>
          <w:szCs w:val="24"/>
          <w:lang w:val="id-ID"/>
        </w:rPr>
        <w:fldChar w:fldCharType="begin" w:fldLock="1"/>
      </w:r>
      <w:r w:rsidR="00B9760C">
        <w:rPr>
          <w:rFonts w:ascii="Calibri" w:hAnsi="Calibri"/>
          <w:szCs w:val="24"/>
          <w:lang w:val="id-ID"/>
        </w:rPr>
        <w:instrText>ADDIN CSL_CITATION { "citationItems" : [ { "id" : "ITEM-1", "itemData" : { "abstract" : "Latarbelakang penelitian diarahkan pada mutu pembelajaran di SMP Negeri 7 Ciamis diduga masih rendah. Salah satu komponen penting dalam meningkatkan mutu pendidikan adalah tenaga pendidik atau guru dalam melakukan inovasi dan berkreatifitas dalam pembelajaran berkualitas. Tujuan dalam penelitian ini adalah mengimplementasikan manajemen inovasi dan kreatifitas guru dalam meningkatkan mutu pembelajaran. Metode yang digunakan dalam penelitian ini adalah metode deskriptif dengan pendekatan kualitatif. Hasil penelitian menginformasikan bahwa implementasi manajemen inovasi dan kreatifitas guru dalam meningkatkan mutu pembelajaran dapat berjalan dengan baik karena setiap guru selalu memiliki usaha yang tepat dalam mentransferkan ilmunya sesuai karakter murid dan waktu mengajar. Hambatannya kurangnya media pendukung pembelajaran baik itu pendukung bagi kemajuan guru-gurunya maupun para siswanya sehingga bisa menghambat mutu pembelajaran di sekolah ini. Upaya guru dalam menerapkan manajemen inovasi dan kreatifitas guru untuk meningkatkan mutu pembelajaran adalah dengan menerapkan sistem pembelajaran e-learning, penerapan Total Quality Service (TQS) dan sering meng-update informasi pembelajaran yang sesuai dengan mata pelajarannya masing-masing baik itu dimedia cetak, buku, atau pun lewat internet.", "author" : [ { "dropping-particle" : "", "family" : "Supriadi", "given" : "Dudun", "non-dropping-particle" : "", "parse-names" : false, "suffix" : "" } ], "container-title" : "Indonesian Journal of Education Management and Administration Review", "id" : "ITEM-1", "issue" : "2", "issued" : { "date-parts" : [ [ "2017" ] ] }, "page" : "125-132", "title" : "Implementasi Manajemen Inovasi dan Kreatifitas Guru dalam Meningkatkan Mutu Pembelajaran", "type" : "article-journal", "volume" : "1" }, "uris" : [ "http://www.mendeley.com/documents/?uuid=5a08f6bf-f6dd-49c1-92e1-96b74b93afee" ] } ], "mendeley" : { "formattedCitation" : "(Supriadi, 2017)", "plainTextFormattedCitation" : "(Supriadi, 2017)", "previouslyFormattedCitation" : "(Supriadi, 2017)" }, "properties" : { "noteIndex" : 0 }, "schema" : "https://github.com/citation-style-language/schema/raw/master/csl-citation.json" }</w:instrText>
      </w:r>
      <w:r w:rsidR="00FD2B84">
        <w:rPr>
          <w:rFonts w:ascii="Calibri" w:hAnsi="Calibri"/>
          <w:szCs w:val="24"/>
          <w:lang w:val="id-ID"/>
        </w:rPr>
        <w:fldChar w:fldCharType="separate"/>
      </w:r>
      <w:r w:rsidR="00FD2B84" w:rsidRPr="00FD2B84">
        <w:rPr>
          <w:rFonts w:ascii="Calibri" w:hAnsi="Calibri"/>
          <w:noProof/>
          <w:szCs w:val="24"/>
          <w:lang w:val="id-ID"/>
        </w:rPr>
        <w:t>(Supriadi, 2017)</w:t>
      </w:r>
      <w:r w:rsidR="00FD2B84">
        <w:rPr>
          <w:rFonts w:ascii="Calibri" w:hAnsi="Calibri"/>
          <w:szCs w:val="24"/>
          <w:lang w:val="id-ID"/>
        </w:rPr>
        <w:fldChar w:fldCharType="end"/>
      </w:r>
      <w:r w:rsidR="00FD2B84">
        <w:rPr>
          <w:rFonts w:ascii="Calibri" w:hAnsi="Calibri"/>
          <w:szCs w:val="24"/>
          <w:lang w:val="id-ID"/>
        </w:rPr>
        <w:t xml:space="preserve"> Semakin banyak inovasi-inovasi yang diberikan guru, maka semakin banyak pula hal-hal yang dilakukan guru seperti persiapan mengajar yang matang, media-media yang menarik.</w:t>
      </w:r>
      <w:r w:rsidR="002D7D09">
        <w:rPr>
          <w:rFonts w:ascii="Calibri" w:hAnsi="Calibri"/>
          <w:szCs w:val="24"/>
          <w:lang w:val="id-ID"/>
        </w:rPr>
        <w:t xml:space="preserve"> </w:t>
      </w:r>
      <w:r w:rsidRPr="00CD32CF">
        <w:rPr>
          <w:rFonts w:ascii="Calibri" w:hAnsi="Calibri"/>
          <w:szCs w:val="24"/>
          <w:lang w:val="id-ID"/>
        </w:rPr>
        <w:t xml:space="preserve">Hal tersebut menjadi salah satu dasar bagi guru di Sekolah Dasar Negeri Kecamatan </w:t>
      </w:r>
      <w:proofErr w:type="spellStart"/>
      <w:r w:rsidRPr="00CD32CF">
        <w:rPr>
          <w:rFonts w:ascii="Calibri" w:hAnsi="Calibri"/>
          <w:szCs w:val="24"/>
          <w:lang w:val="id-ID"/>
        </w:rPr>
        <w:t>Kedungkandang</w:t>
      </w:r>
      <w:proofErr w:type="spellEnd"/>
      <w:r w:rsidRPr="00CD32CF">
        <w:rPr>
          <w:rFonts w:ascii="Calibri" w:hAnsi="Calibri"/>
          <w:szCs w:val="24"/>
          <w:lang w:val="id-ID"/>
        </w:rPr>
        <w:t xml:space="preserve"> Kota Malang untuk beradaptasi dengan perubahan yang ada. Dalam kondisi seperti ini kemampuan inovasi guru </w:t>
      </w:r>
      <w:proofErr w:type="spellStart"/>
      <w:r w:rsidRPr="00CD32CF">
        <w:rPr>
          <w:rFonts w:ascii="Calibri" w:hAnsi="Calibri"/>
          <w:szCs w:val="24"/>
          <w:lang w:val="id-ID"/>
        </w:rPr>
        <w:t>sangatlah</w:t>
      </w:r>
      <w:proofErr w:type="spellEnd"/>
      <w:r w:rsidRPr="00CD32CF">
        <w:rPr>
          <w:rFonts w:ascii="Calibri" w:hAnsi="Calibri"/>
          <w:szCs w:val="24"/>
          <w:lang w:val="id-ID"/>
        </w:rPr>
        <w:t xml:space="preserve"> perlu ditingkatkan. </w:t>
      </w:r>
      <w:r w:rsidRPr="00CD32CF">
        <w:rPr>
          <w:rFonts w:ascii="Calibri" w:hAnsi="Calibri"/>
          <w:szCs w:val="24"/>
          <w:lang w:val="id-ID"/>
        </w:rPr>
        <w:fldChar w:fldCharType="begin" w:fldLock="1"/>
      </w:r>
      <w:r w:rsidRPr="00CD32CF">
        <w:rPr>
          <w:rFonts w:ascii="Calibri" w:hAnsi="Calibri"/>
          <w:szCs w:val="24"/>
          <w:lang w:val="id-ID"/>
        </w:rPr>
        <w:instrText>ADDIN CSL_CITATION { "citationItems" : [ { "id" : "ITEM-1", "itemData" : { "author" : [ { "dropping-particle" : "", "family" : "Robbins", "given" : "S. P.", "non-dropping-particle" : "", "parse-names" : false, "suffix" : "" } ], "id" : "ITEM-1", "issued" : { "date-parts" : [ [ "2006" ] ] }, "publisher" : "PT Indeks Kelompok Gramedia", "publisher-place" : "Klaten", "title" : "Perilaku Organisasi", "type" : "book" }, "uris" : [ "http://www.mendeley.com/documents/?uuid=07e91c9a-e8ea-4bf0-b1a8-8159b86bfbfb" ] } ], "mendeley" : { "formattedCitation" : "(Robbins, 2006)", "manualFormatting" : "Robbins (2006)", "plainTextFormattedCitation" : "(Robbins, 2006)", "previouslyFormattedCitation" : "(Robbins, 2006)" }, "properties" : { "noteIndex" : 0 }, "schema" : "https://github.com/citation-style-language/schema/raw/master/csl-citation.json" }</w:instrText>
      </w:r>
      <w:r w:rsidRPr="00CD32CF">
        <w:rPr>
          <w:rFonts w:ascii="Calibri" w:hAnsi="Calibri"/>
          <w:szCs w:val="24"/>
          <w:lang w:val="id-ID"/>
        </w:rPr>
        <w:fldChar w:fldCharType="separate"/>
      </w:r>
      <w:r w:rsidRPr="00CD32CF">
        <w:rPr>
          <w:rFonts w:ascii="Calibri" w:hAnsi="Calibri"/>
          <w:noProof/>
          <w:szCs w:val="24"/>
          <w:lang w:val="id-ID"/>
        </w:rPr>
        <w:t>Robbins (2006)</w:t>
      </w:r>
      <w:r w:rsidRPr="00CD32CF">
        <w:rPr>
          <w:rFonts w:ascii="Calibri" w:hAnsi="Calibri"/>
          <w:szCs w:val="24"/>
          <w:lang w:val="id-ID"/>
        </w:rPr>
        <w:fldChar w:fldCharType="end"/>
      </w:r>
      <w:r w:rsidRPr="00CD32CF">
        <w:rPr>
          <w:rFonts w:ascii="Calibri" w:hAnsi="Calibri"/>
          <w:szCs w:val="24"/>
          <w:lang w:val="id-ID"/>
        </w:rPr>
        <w:t xml:space="preserve"> menyebut inovasi sebagai ide baru yang digunakan untuk menginisiasi atau meningkatkan produk, proses dan layanan. </w:t>
      </w:r>
      <w:r w:rsidR="002D7D09" w:rsidRPr="002D7D09">
        <w:rPr>
          <w:rFonts w:ascii="Calibri" w:hAnsi="Calibri"/>
          <w:szCs w:val="24"/>
          <w:lang w:val="id-ID"/>
        </w:rPr>
        <w:t xml:space="preserve">Kemampuan Inovasi guru di Sekolah Dasar Negeri Kecamatan </w:t>
      </w:r>
      <w:proofErr w:type="spellStart"/>
      <w:r w:rsidR="002D7D09" w:rsidRPr="002D7D09">
        <w:rPr>
          <w:rFonts w:ascii="Calibri" w:hAnsi="Calibri"/>
          <w:szCs w:val="24"/>
          <w:lang w:val="id-ID"/>
        </w:rPr>
        <w:t>Kedungkandang</w:t>
      </w:r>
      <w:proofErr w:type="spellEnd"/>
      <w:r w:rsidR="002D7D09" w:rsidRPr="002D7D09">
        <w:rPr>
          <w:rFonts w:ascii="Calibri" w:hAnsi="Calibri"/>
          <w:szCs w:val="24"/>
          <w:lang w:val="id-ID"/>
        </w:rPr>
        <w:t xml:space="preserve"> ini dapat dilihat dari dukungan guru terhadap pembelajaran, dorongan yang diberikan guru terhadap siswa dan </w:t>
      </w:r>
      <w:proofErr w:type="spellStart"/>
      <w:r w:rsidR="002D7D09" w:rsidRPr="002D7D09">
        <w:rPr>
          <w:rFonts w:ascii="Calibri" w:hAnsi="Calibri"/>
          <w:szCs w:val="24"/>
          <w:lang w:val="id-ID"/>
        </w:rPr>
        <w:t>orangtua</w:t>
      </w:r>
      <w:proofErr w:type="spellEnd"/>
      <w:r w:rsidR="002D7D09" w:rsidRPr="002D7D09">
        <w:rPr>
          <w:rFonts w:ascii="Calibri" w:hAnsi="Calibri"/>
          <w:szCs w:val="24"/>
          <w:lang w:val="id-ID"/>
        </w:rPr>
        <w:t xml:space="preserve">, dan metode pembelajaran yang dilakukan guru di Kecamatan </w:t>
      </w:r>
      <w:proofErr w:type="spellStart"/>
      <w:r w:rsidR="002D7D09" w:rsidRPr="002D7D09">
        <w:rPr>
          <w:rFonts w:ascii="Calibri" w:hAnsi="Calibri"/>
          <w:szCs w:val="24"/>
          <w:lang w:val="id-ID"/>
        </w:rPr>
        <w:t>Kedungkandang</w:t>
      </w:r>
      <w:proofErr w:type="spellEnd"/>
      <w:r w:rsidR="002D7D09" w:rsidRPr="002D7D09">
        <w:rPr>
          <w:rFonts w:ascii="Calibri" w:hAnsi="Calibri"/>
          <w:szCs w:val="24"/>
          <w:lang w:val="id-ID"/>
        </w:rPr>
        <w:t xml:space="preserve"> sudah menerapkan media-media pembelajaran yang menarik untuk siswa seperti media-media interaktif berupa video, modul yang dibuat sendiri oleh guru dengan menyesuaikan materi yang akan disampaikan, pemberian PR melalui aplikasi-aplikasi pembelajaran seperti </w:t>
      </w:r>
      <w:proofErr w:type="spellStart"/>
      <w:r w:rsidR="002D7D09" w:rsidRPr="002D7D09">
        <w:rPr>
          <w:rFonts w:ascii="Calibri" w:hAnsi="Calibri"/>
          <w:szCs w:val="24"/>
          <w:lang w:val="id-ID"/>
        </w:rPr>
        <w:t>google</w:t>
      </w:r>
      <w:proofErr w:type="spellEnd"/>
      <w:r w:rsidR="002D7D09" w:rsidRPr="002D7D09">
        <w:rPr>
          <w:rFonts w:ascii="Calibri" w:hAnsi="Calibri"/>
          <w:szCs w:val="24"/>
          <w:lang w:val="id-ID"/>
        </w:rPr>
        <w:t xml:space="preserve"> </w:t>
      </w:r>
      <w:proofErr w:type="spellStart"/>
      <w:r w:rsidR="002D7D09" w:rsidRPr="002D7D09">
        <w:rPr>
          <w:rFonts w:ascii="Calibri" w:hAnsi="Calibri"/>
          <w:szCs w:val="24"/>
          <w:lang w:val="id-ID"/>
        </w:rPr>
        <w:t>classroom</w:t>
      </w:r>
      <w:proofErr w:type="spellEnd"/>
      <w:r w:rsidR="002D7D09" w:rsidRPr="002D7D09">
        <w:rPr>
          <w:rFonts w:ascii="Calibri" w:hAnsi="Calibri"/>
          <w:szCs w:val="24"/>
          <w:lang w:val="id-ID"/>
        </w:rPr>
        <w:t xml:space="preserve">, ataupun aplikasi-aplikasi lain yang dapat mendukung proses pembelajaran.  </w:t>
      </w:r>
      <w:proofErr w:type="spellStart"/>
      <w:r w:rsidR="002D7D09" w:rsidRPr="002D7D09">
        <w:rPr>
          <w:rFonts w:ascii="Calibri" w:hAnsi="Calibri"/>
          <w:szCs w:val="24"/>
          <w:lang w:val="id-ID"/>
        </w:rPr>
        <w:t>khusnya</w:t>
      </w:r>
      <w:proofErr w:type="spellEnd"/>
      <w:r w:rsidR="002D7D09" w:rsidRPr="002D7D09">
        <w:rPr>
          <w:rFonts w:ascii="Calibri" w:hAnsi="Calibri"/>
          <w:szCs w:val="24"/>
          <w:lang w:val="id-ID"/>
        </w:rPr>
        <w:t xml:space="preserve"> dari kepala sekolah selalu mengajak guru untuk berinovasi dalam hal pembuatan video baik untuk pembelajaran siswa maupun untuk kebutuhan lembaga seperti video PPDB </w:t>
      </w:r>
      <w:r w:rsidR="002D7D09" w:rsidRPr="002D7D09">
        <w:rPr>
          <w:rFonts w:ascii="Calibri" w:hAnsi="Calibri"/>
          <w:szCs w:val="24"/>
          <w:lang w:val="id-ID"/>
        </w:rPr>
        <w:lastRenderedPageBreak/>
        <w:t xml:space="preserve">yang dibuat sendiri oleh tim guru di sekolah khususnya bagi guru-guru yang memang sudah mahir dibidang pembuatan video, sehingga dengan adanya guru yang memiliki kemampuan lebih tersebut dapat memotivasi guru lain untuk mencoba berinovasi dan membantu sesama teman guru yang mengalami kesusahan dalam memanfaatkan teknologi. Selain itu tidak hanya untuk kebutuhan mengajar namun guru Sekolah Dasar di Kecamatan </w:t>
      </w:r>
      <w:proofErr w:type="spellStart"/>
      <w:r w:rsidR="002D7D09" w:rsidRPr="002D7D09">
        <w:rPr>
          <w:rFonts w:ascii="Calibri" w:hAnsi="Calibri"/>
          <w:szCs w:val="24"/>
          <w:lang w:val="id-ID"/>
        </w:rPr>
        <w:t>Kedungkandang</w:t>
      </w:r>
      <w:proofErr w:type="spellEnd"/>
      <w:r w:rsidR="002D7D09" w:rsidRPr="002D7D09">
        <w:rPr>
          <w:rFonts w:ascii="Calibri" w:hAnsi="Calibri"/>
          <w:szCs w:val="24"/>
          <w:lang w:val="id-ID"/>
        </w:rPr>
        <w:t xml:space="preserve"> memanfaatkan teknologi dengan bantuan aplikasi </w:t>
      </w:r>
      <w:proofErr w:type="spellStart"/>
      <w:r w:rsidR="002D7D09" w:rsidRPr="002D7D09">
        <w:rPr>
          <w:rFonts w:ascii="Calibri" w:hAnsi="Calibri"/>
          <w:szCs w:val="24"/>
          <w:lang w:val="id-ID"/>
        </w:rPr>
        <w:t>canva</w:t>
      </w:r>
      <w:proofErr w:type="spellEnd"/>
      <w:r w:rsidR="002D7D09" w:rsidRPr="002D7D09">
        <w:rPr>
          <w:rFonts w:ascii="Calibri" w:hAnsi="Calibri"/>
          <w:szCs w:val="24"/>
          <w:lang w:val="id-ID"/>
        </w:rPr>
        <w:t xml:space="preserve"> untuk membuat </w:t>
      </w:r>
      <w:proofErr w:type="spellStart"/>
      <w:r w:rsidR="002D7D09" w:rsidRPr="002D7D09">
        <w:rPr>
          <w:rFonts w:ascii="Calibri" w:hAnsi="Calibri"/>
          <w:szCs w:val="24"/>
          <w:lang w:val="id-ID"/>
        </w:rPr>
        <w:t>twibbon</w:t>
      </w:r>
      <w:proofErr w:type="spellEnd"/>
      <w:r w:rsidR="002D7D09" w:rsidRPr="002D7D09">
        <w:rPr>
          <w:rFonts w:ascii="Calibri" w:hAnsi="Calibri"/>
          <w:szCs w:val="24"/>
          <w:lang w:val="id-ID"/>
        </w:rPr>
        <w:t xml:space="preserve"> </w:t>
      </w:r>
      <w:proofErr w:type="spellStart"/>
      <w:r w:rsidR="002D7D09" w:rsidRPr="002D7D09">
        <w:rPr>
          <w:rFonts w:ascii="Calibri" w:hAnsi="Calibri"/>
          <w:szCs w:val="24"/>
          <w:lang w:val="id-ID"/>
        </w:rPr>
        <w:t>disaat</w:t>
      </w:r>
      <w:proofErr w:type="spellEnd"/>
      <w:r w:rsidR="002D7D09" w:rsidRPr="002D7D09">
        <w:rPr>
          <w:rFonts w:ascii="Calibri" w:hAnsi="Calibri"/>
          <w:szCs w:val="24"/>
          <w:lang w:val="id-ID"/>
        </w:rPr>
        <w:t xml:space="preserve"> perayaan hari-hari tertentu. Guru pun mencoba berbagai inovasi untuk memeriahkan acara tersebut dengan membuat </w:t>
      </w:r>
      <w:proofErr w:type="spellStart"/>
      <w:r w:rsidR="002D7D09" w:rsidRPr="002D7D09">
        <w:rPr>
          <w:rFonts w:ascii="Calibri" w:hAnsi="Calibri"/>
          <w:szCs w:val="24"/>
          <w:lang w:val="id-ID"/>
        </w:rPr>
        <w:t>twibbon</w:t>
      </w:r>
      <w:proofErr w:type="spellEnd"/>
      <w:r w:rsidR="002D7D09" w:rsidRPr="002D7D09">
        <w:rPr>
          <w:rFonts w:ascii="Calibri" w:hAnsi="Calibri"/>
          <w:szCs w:val="24"/>
          <w:lang w:val="id-ID"/>
        </w:rPr>
        <w:t xml:space="preserve"> yang dibagikan kepada seluruh siswa dari kelas 1 sampai kelas 6 untuk </w:t>
      </w:r>
      <w:proofErr w:type="spellStart"/>
      <w:r w:rsidR="002D7D09" w:rsidRPr="002D7D09">
        <w:rPr>
          <w:rFonts w:ascii="Calibri" w:hAnsi="Calibri"/>
          <w:szCs w:val="24"/>
          <w:lang w:val="id-ID"/>
        </w:rPr>
        <w:t>mengupload</w:t>
      </w:r>
      <w:proofErr w:type="spellEnd"/>
      <w:r w:rsidR="002D7D09" w:rsidRPr="002D7D09">
        <w:rPr>
          <w:rFonts w:ascii="Calibri" w:hAnsi="Calibri"/>
          <w:szCs w:val="24"/>
          <w:lang w:val="id-ID"/>
        </w:rPr>
        <w:t xml:space="preserve"> fotonya pada </w:t>
      </w:r>
      <w:proofErr w:type="spellStart"/>
      <w:r w:rsidR="002D7D09" w:rsidRPr="002D7D09">
        <w:rPr>
          <w:rFonts w:ascii="Calibri" w:hAnsi="Calibri"/>
          <w:szCs w:val="24"/>
          <w:lang w:val="id-ID"/>
        </w:rPr>
        <w:t>twibbon</w:t>
      </w:r>
      <w:proofErr w:type="spellEnd"/>
      <w:r w:rsidR="002D7D09" w:rsidRPr="002D7D09">
        <w:rPr>
          <w:rFonts w:ascii="Calibri" w:hAnsi="Calibri"/>
          <w:szCs w:val="24"/>
          <w:lang w:val="id-ID"/>
        </w:rPr>
        <w:t xml:space="preserve"> tersebut. Sehingga siswa pun sudah tidak asing lagi dengan perkembangan-perkembangan yang ada di sekolah.</w:t>
      </w:r>
    </w:p>
    <w:p w:rsidR="002D7D09" w:rsidRPr="002D7D09" w:rsidRDefault="002D7D09" w:rsidP="002D7D09">
      <w:pPr>
        <w:spacing w:after="0" w:line="360" w:lineRule="auto"/>
        <w:ind w:firstLine="720"/>
        <w:jc w:val="both"/>
        <w:rPr>
          <w:rFonts w:ascii="Calibri" w:hAnsi="Calibri"/>
          <w:szCs w:val="24"/>
          <w:lang w:val="id-ID"/>
        </w:rPr>
      </w:pPr>
      <w:r w:rsidRPr="002D7D09">
        <w:rPr>
          <w:rFonts w:ascii="Calibri" w:hAnsi="Calibri"/>
          <w:szCs w:val="24"/>
          <w:lang w:val="id-ID"/>
        </w:rPr>
        <w:t xml:space="preserve">Menurut </w:t>
      </w:r>
      <w:r w:rsidRPr="002D7D09">
        <w:rPr>
          <w:rFonts w:ascii="Calibri" w:hAnsi="Calibri"/>
          <w:szCs w:val="24"/>
          <w:lang w:val="id-ID"/>
        </w:rPr>
        <w:fldChar w:fldCharType="begin" w:fldLock="1"/>
      </w:r>
      <w:r w:rsidRPr="002D7D09">
        <w:rPr>
          <w:rFonts w:ascii="Calibri" w:hAnsi="Calibri"/>
          <w:szCs w:val="24"/>
          <w:lang w:val="id-ID"/>
        </w:rPr>
        <w:instrText>ADDIN CSL_CITATION { "citationItems" : [ { "id" : "ITEM-1", "itemData" : { "author" : [ { "dropping-particle" : "", "family" : "Bafadal", "given" : "I.", "non-dropping-particle" : "", "parse-names" : false, "suffix" : "" } ], "id" : "ITEM-1", "issued" : { "date-parts" : [ [ "2003" ] ] }, "publisher" : "Bumi Aksara", "publisher-place" : "Jakarta", "title" : "Peningkatan Profesionalisme Guru Sekolah Dasar dalam Kerangka Manajemen Peningkatan Mutu Berbasis Sekolah.", "type" : "book" }, "uris" : [ "http://www.mendeley.com/documents/?uuid=18d9f67c-e69c-477b-b5b1-cb45e3694306" ] } ], "mendeley" : { "formattedCitation" : "(Bafadal, 2003)", "manualFormatting" : "Bafadal (2003)", "plainTextFormattedCitation" : "(Bafadal, 2003)", "previouslyFormattedCitation" : "(Bafadal, 2003)" }, "properties" : { "noteIndex" : 0 }, "schema" : "https://github.com/citation-style-language/schema/raw/master/csl-citation.json" }</w:instrText>
      </w:r>
      <w:r w:rsidRPr="002D7D09">
        <w:rPr>
          <w:rFonts w:ascii="Calibri" w:hAnsi="Calibri"/>
          <w:szCs w:val="24"/>
          <w:lang w:val="id-ID"/>
        </w:rPr>
        <w:fldChar w:fldCharType="separate"/>
      </w:r>
      <w:r w:rsidRPr="002D7D09">
        <w:rPr>
          <w:rFonts w:ascii="Calibri" w:hAnsi="Calibri"/>
          <w:noProof/>
          <w:szCs w:val="24"/>
          <w:lang w:val="id-ID"/>
        </w:rPr>
        <w:t>Bafadal (2003)</w:t>
      </w:r>
      <w:r w:rsidRPr="002D7D09">
        <w:rPr>
          <w:rFonts w:ascii="Calibri" w:hAnsi="Calibri"/>
          <w:szCs w:val="24"/>
          <w:lang w:val="id-ID"/>
        </w:rPr>
        <w:fldChar w:fldCharType="end"/>
      </w:r>
      <w:r w:rsidRPr="002D7D09">
        <w:rPr>
          <w:rFonts w:ascii="Calibri" w:hAnsi="Calibri"/>
          <w:szCs w:val="24"/>
          <w:lang w:val="id-ID"/>
        </w:rPr>
        <w:t xml:space="preserve"> inovasi pembelajaran pada hakikatnya adalah sesuatu hal yang baru, yang berupa ide, prosedur, layanan, metode, teknologi, dan proses pembelajaran. Berdasarkan pendapat </w:t>
      </w:r>
      <w:proofErr w:type="spellStart"/>
      <w:r w:rsidRPr="002D7D09">
        <w:rPr>
          <w:rFonts w:ascii="Calibri" w:hAnsi="Calibri"/>
          <w:szCs w:val="24"/>
          <w:lang w:val="id-ID"/>
        </w:rPr>
        <w:t>Bafadal</w:t>
      </w:r>
      <w:proofErr w:type="spellEnd"/>
      <w:r w:rsidRPr="002D7D09">
        <w:rPr>
          <w:rFonts w:ascii="Calibri" w:hAnsi="Calibri"/>
          <w:szCs w:val="24"/>
          <w:lang w:val="id-ID"/>
        </w:rPr>
        <w:t xml:space="preserve">, bahwa inovasi pada </w:t>
      </w:r>
      <w:proofErr w:type="spellStart"/>
      <w:r w:rsidRPr="002D7D09">
        <w:rPr>
          <w:rFonts w:ascii="Calibri" w:hAnsi="Calibri"/>
          <w:szCs w:val="24"/>
          <w:lang w:val="id-ID"/>
        </w:rPr>
        <w:t>hakekatnya</w:t>
      </w:r>
      <w:proofErr w:type="spellEnd"/>
      <w:r w:rsidRPr="002D7D09">
        <w:rPr>
          <w:rFonts w:ascii="Calibri" w:hAnsi="Calibri"/>
          <w:szCs w:val="24"/>
          <w:lang w:val="id-ID"/>
        </w:rPr>
        <w:t xml:space="preserve"> adalah sesuatu yang baru, maka untuk mendatangkan sesuatu yang baru tidak menutup kemungkinan terjadi perubahan-perubahan metode guru dalam pembelajaran tersebut sehingga dengan adanya perubahan-perubahan juga banyak menimbulkan suatu permasalahan bagi siswa maupun guru di Sekolah Dasar Negeri Kecamatan </w:t>
      </w:r>
      <w:proofErr w:type="spellStart"/>
      <w:r w:rsidRPr="002D7D09">
        <w:rPr>
          <w:rFonts w:ascii="Calibri" w:hAnsi="Calibri"/>
          <w:szCs w:val="24"/>
          <w:lang w:val="id-ID"/>
        </w:rPr>
        <w:t>Kedungkandang</w:t>
      </w:r>
      <w:proofErr w:type="spellEnd"/>
      <w:r w:rsidRPr="002D7D09">
        <w:rPr>
          <w:rFonts w:ascii="Calibri" w:hAnsi="Calibri"/>
          <w:szCs w:val="24"/>
          <w:lang w:val="id-ID"/>
        </w:rPr>
        <w:t xml:space="preserve"> seperti guru untuk menciptakan berbagai inovasi-inovasi dalam pembelajaran diperlukan tenaga dan juga waktu untuk menyiapkan sebuah pembelajaran padahal ketika guru memanfaatkan waktunya secara maksimal untuk mengajar peserta didiknya maka guru sudah merasa lelah </w:t>
      </w:r>
      <w:proofErr w:type="spellStart"/>
      <w:r w:rsidRPr="002D7D09">
        <w:rPr>
          <w:rFonts w:ascii="Calibri" w:hAnsi="Calibri"/>
          <w:szCs w:val="24"/>
          <w:lang w:val="id-ID"/>
        </w:rPr>
        <w:t>dijam</w:t>
      </w:r>
      <w:proofErr w:type="spellEnd"/>
      <w:r w:rsidRPr="002D7D09">
        <w:rPr>
          <w:rFonts w:ascii="Calibri" w:hAnsi="Calibri"/>
          <w:szCs w:val="24"/>
          <w:lang w:val="id-ID"/>
        </w:rPr>
        <w:t xml:space="preserve"> istirahat, ketika sudah di rumah pun guru sudah disibukkan dengan urusan mereka di rumah sehingga untuk menyiapkan perencanaan dan desain untuk membuat media pembelajaran interaktif terkadang guru sudah tidak lagi memiliki waktu, selain itu permasalahan yang kedua keterbatasan fasilitas pendukung seperti LCD, dan juga masih terdapat beberapa guru yang tidak mampu menggunakan internet sebagai sarana untuk mencari berbagai media dan bahan ajar hal tersebut terlihat pada saat guru menyiapkan media dan bahan ajar yang akan digunakan untuk menjelaskan materi selanjutnya guru tidak menggunakan internet untuk mencari bahan-bahan pembelajaran padahal sangat banyak media atau bahan ajar yang bisa diambil dari internet kemudian dikemas lagi oleh guru. Adapun permasalahan lain yang muncul dalam proses pembelajaran yaitu kecepatan internet yang kurang memadai pada saat digunakan untuk memutar video, </w:t>
      </w:r>
      <w:r w:rsidRPr="002D7D09">
        <w:rPr>
          <w:rFonts w:ascii="Calibri" w:hAnsi="Calibri"/>
          <w:szCs w:val="24"/>
          <w:lang w:val="id-ID"/>
        </w:rPr>
        <w:lastRenderedPageBreak/>
        <w:t xml:space="preserve">nah proses memutar yang cukup lama tersebut mengakibatkan kondisi kelas menjadi susah untuk dikendalikan.  Sehingga dari permasalahan-permasalahan yang muncul tersebut guru harus dapat mencarikan solusi, sebagai contoh yang dilakukan guru di Kecamatan </w:t>
      </w:r>
      <w:proofErr w:type="spellStart"/>
      <w:r w:rsidRPr="002D7D09">
        <w:rPr>
          <w:rFonts w:ascii="Calibri" w:hAnsi="Calibri"/>
          <w:szCs w:val="24"/>
          <w:lang w:val="id-ID"/>
        </w:rPr>
        <w:t>Kedungkandang</w:t>
      </w:r>
      <w:proofErr w:type="spellEnd"/>
      <w:r w:rsidRPr="002D7D09">
        <w:rPr>
          <w:rFonts w:ascii="Calibri" w:hAnsi="Calibri"/>
          <w:szCs w:val="24"/>
          <w:lang w:val="id-ID"/>
        </w:rPr>
        <w:t xml:space="preserve"> yaitu dengan melakukan </w:t>
      </w:r>
      <w:proofErr w:type="spellStart"/>
      <w:r w:rsidRPr="002D7D09">
        <w:rPr>
          <w:rFonts w:ascii="Calibri" w:hAnsi="Calibri"/>
          <w:szCs w:val="24"/>
          <w:lang w:val="id-ID"/>
        </w:rPr>
        <w:t>kerjasama</w:t>
      </w:r>
      <w:proofErr w:type="spellEnd"/>
      <w:r w:rsidRPr="002D7D09">
        <w:rPr>
          <w:rFonts w:ascii="Calibri" w:hAnsi="Calibri"/>
          <w:szCs w:val="24"/>
          <w:lang w:val="id-ID"/>
        </w:rPr>
        <w:t xml:space="preserve"> </w:t>
      </w:r>
      <w:proofErr w:type="spellStart"/>
      <w:r w:rsidRPr="002D7D09">
        <w:rPr>
          <w:rFonts w:ascii="Calibri" w:hAnsi="Calibri"/>
          <w:szCs w:val="24"/>
          <w:lang w:val="id-ID"/>
        </w:rPr>
        <w:t>anatar</w:t>
      </w:r>
      <w:proofErr w:type="spellEnd"/>
      <w:r w:rsidRPr="002D7D09">
        <w:rPr>
          <w:rFonts w:ascii="Calibri" w:hAnsi="Calibri"/>
          <w:szCs w:val="24"/>
          <w:lang w:val="id-ID"/>
        </w:rPr>
        <w:t xml:space="preserve"> sesama guru untuk saling bertukar informasi mengenai bagaimana cara membuat media-media yang mereka inginkan guna menyiapkan media pembelajaran yang akan digunakan untuk pembelajaran berikutnya, selain itu guru juga mengikuti pelatihan media pembelajaran interaktif seperti pembuatan animasi-animasi yang dilakukan melalui </w:t>
      </w:r>
      <w:proofErr w:type="spellStart"/>
      <w:r w:rsidRPr="002D7D09">
        <w:rPr>
          <w:rFonts w:ascii="Calibri" w:hAnsi="Calibri"/>
          <w:szCs w:val="24"/>
          <w:lang w:val="id-ID"/>
        </w:rPr>
        <w:t>google</w:t>
      </w:r>
      <w:proofErr w:type="spellEnd"/>
      <w:r w:rsidRPr="002D7D09">
        <w:rPr>
          <w:rFonts w:ascii="Calibri" w:hAnsi="Calibri"/>
          <w:szCs w:val="24"/>
          <w:lang w:val="id-ID"/>
        </w:rPr>
        <w:t xml:space="preserve"> </w:t>
      </w:r>
      <w:proofErr w:type="spellStart"/>
      <w:r w:rsidRPr="002D7D09">
        <w:rPr>
          <w:rFonts w:ascii="Calibri" w:hAnsi="Calibri"/>
          <w:szCs w:val="24"/>
          <w:lang w:val="id-ID"/>
        </w:rPr>
        <w:t>meet</w:t>
      </w:r>
      <w:proofErr w:type="spellEnd"/>
      <w:r w:rsidRPr="002D7D09">
        <w:rPr>
          <w:rFonts w:ascii="Calibri" w:hAnsi="Calibri"/>
          <w:szCs w:val="24"/>
          <w:lang w:val="id-ID"/>
        </w:rPr>
        <w:t xml:space="preserve"> maupun </w:t>
      </w:r>
      <w:proofErr w:type="spellStart"/>
      <w:r w:rsidRPr="002D7D09">
        <w:rPr>
          <w:rFonts w:ascii="Calibri" w:hAnsi="Calibri"/>
          <w:szCs w:val="24"/>
          <w:lang w:val="id-ID"/>
        </w:rPr>
        <w:t>zoom</w:t>
      </w:r>
      <w:proofErr w:type="spellEnd"/>
      <w:r w:rsidRPr="002D7D09">
        <w:rPr>
          <w:rFonts w:ascii="Calibri" w:hAnsi="Calibri"/>
          <w:szCs w:val="24"/>
          <w:lang w:val="id-ID"/>
        </w:rPr>
        <w:t xml:space="preserve">. Sehingga dengan upaya-upaya yang dilakukan guru tersebut tidak menutup kemungkinan untuk guru melakukan pembelajaran secara </w:t>
      </w:r>
      <w:proofErr w:type="spellStart"/>
      <w:r w:rsidRPr="002D7D09">
        <w:rPr>
          <w:rFonts w:ascii="Calibri" w:hAnsi="Calibri"/>
          <w:szCs w:val="24"/>
          <w:lang w:val="id-ID"/>
        </w:rPr>
        <w:t>online</w:t>
      </w:r>
      <w:proofErr w:type="spellEnd"/>
      <w:r w:rsidRPr="002D7D09">
        <w:rPr>
          <w:rFonts w:ascii="Calibri" w:hAnsi="Calibri"/>
          <w:szCs w:val="24"/>
          <w:lang w:val="id-ID"/>
        </w:rPr>
        <w:t xml:space="preserve"> ataupun pembelajaran jarak jauh.</w:t>
      </w:r>
    </w:p>
    <w:p w:rsidR="002D7D09" w:rsidRPr="002D7D09" w:rsidRDefault="002D7D09" w:rsidP="002D7D09">
      <w:pPr>
        <w:spacing w:after="0" w:line="360" w:lineRule="auto"/>
        <w:ind w:firstLine="720"/>
        <w:jc w:val="both"/>
        <w:rPr>
          <w:rFonts w:ascii="Calibri" w:hAnsi="Calibri"/>
          <w:szCs w:val="24"/>
          <w:lang w:val="id-ID"/>
        </w:rPr>
      </w:pPr>
      <w:r w:rsidRPr="002D7D09">
        <w:rPr>
          <w:rFonts w:ascii="Calibri" w:hAnsi="Calibri"/>
          <w:szCs w:val="24"/>
          <w:lang w:val="id-ID"/>
        </w:rPr>
        <w:t xml:space="preserve">Berdasarkan permasalahan-permasalahan yang muncul tersebut baik guru maupun kepala sekolah mencari solusi bersama demi berjalannya pembelajaran dan peningkatan mutu sekolah. Hal yang dilakukan oleh guru maupun kepala sekolah yaitu dengan mengikuti kegiatan pelatihan, seminar, dan </w:t>
      </w:r>
      <w:proofErr w:type="spellStart"/>
      <w:r w:rsidRPr="002D7D09">
        <w:rPr>
          <w:rFonts w:ascii="Calibri" w:hAnsi="Calibri"/>
          <w:szCs w:val="24"/>
          <w:lang w:val="id-ID"/>
        </w:rPr>
        <w:t>workshop</w:t>
      </w:r>
      <w:proofErr w:type="spellEnd"/>
      <w:r w:rsidRPr="002D7D09">
        <w:rPr>
          <w:rFonts w:ascii="Calibri" w:hAnsi="Calibri"/>
          <w:szCs w:val="24"/>
          <w:lang w:val="id-ID"/>
        </w:rPr>
        <w:t xml:space="preserve"> untuk meningkatkan kemampuan inovasinya untuk pembelajaran dengan mengikuti perkembangan teknologi, mengadakan studi banding ke sekolah lain yang dipandang lebih maju, dan melaksanakan pembelajaran dengan menggunakan berbagai strategi dan metode untuk mewujudkan sekolah yang efektif. </w:t>
      </w:r>
    </w:p>
    <w:p w:rsidR="000615C3" w:rsidRDefault="002D7D09" w:rsidP="00355C31">
      <w:pPr>
        <w:spacing w:after="0" w:line="360" w:lineRule="auto"/>
        <w:ind w:firstLine="720"/>
        <w:jc w:val="both"/>
        <w:rPr>
          <w:rFonts w:ascii="Calibri" w:hAnsi="Calibri"/>
          <w:szCs w:val="24"/>
          <w:lang w:val="id-ID"/>
        </w:rPr>
      </w:pPr>
      <w:r w:rsidRPr="002D7D09">
        <w:rPr>
          <w:rFonts w:ascii="Calibri" w:hAnsi="Calibri"/>
          <w:szCs w:val="24"/>
          <w:lang w:val="id-ID"/>
        </w:rPr>
        <w:t xml:space="preserve">Sehingga dari upaya-upaya yang dilakukan oleh kepala sekolah dan inovasi-inovasi yang dilakukan oleh guru  hal tersebut menunjukkan kemampuan inovasi guru di Sekolah Dasar Negeri Kecamatan </w:t>
      </w:r>
      <w:proofErr w:type="spellStart"/>
      <w:r w:rsidRPr="002D7D09">
        <w:rPr>
          <w:rFonts w:ascii="Calibri" w:hAnsi="Calibri"/>
          <w:szCs w:val="24"/>
          <w:lang w:val="id-ID"/>
        </w:rPr>
        <w:t>Kedungkandang</w:t>
      </w:r>
      <w:proofErr w:type="spellEnd"/>
      <w:r w:rsidRPr="002D7D09">
        <w:rPr>
          <w:rFonts w:ascii="Calibri" w:hAnsi="Calibri"/>
          <w:szCs w:val="24"/>
          <w:lang w:val="id-ID"/>
        </w:rPr>
        <w:t xml:space="preserve"> berpengaruh terhadap keefektifan sekolah, karena dengan perkembangan teknologi yang terjadi didunia pendidikan ini guru dapat beradaptasi dengan perubahan-perubahan yang ada, sehingga dengan adanya motivasi yang tinggi dari siswa dan inovasi-inovasi yang dimiliki oleh guru, dapat meningkatkan prestasi belajar maupun hasil belajar peserta didik dan keefektifan sekolah dapat meningkat. Keefektifan SD Negeri Kecamatan </w:t>
      </w:r>
      <w:proofErr w:type="spellStart"/>
      <w:r w:rsidRPr="002D7D09">
        <w:rPr>
          <w:rFonts w:ascii="Calibri" w:hAnsi="Calibri"/>
          <w:szCs w:val="24"/>
          <w:lang w:val="id-ID"/>
        </w:rPr>
        <w:t>Kedungkandang</w:t>
      </w:r>
      <w:proofErr w:type="spellEnd"/>
      <w:r w:rsidRPr="002D7D09">
        <w:rPr>
          <w:rFonts w:ascii="Calibri" w:hAnsi="Calibri"/>
          <w:szCs w:val="24"/>
          <w:lang w:val="id-ID"/>
        </w:rPr>
        <w:t xml:space="preserve"> tersebut dapat </w:t>
      </w:r>
      <w:proofErr w:type="spellStart"/>
      <w:r w:rsidRPr="002D7D09">
        <w:rPr>
          <w:rFonts w:ascii="Calibri" w:hAnsi="Calibri"/>
          <w:szCs w:val="24"/>
          <w:lang w:val="id-ID"/>
        </w:rPr>
        <w:t>ditunjukka</w:t>
      </w:r>
      <w:proofErr w:type="spellEnd"/>
      <w:r w:rsidRPr="002D7D09">
        <w:rPr>
          <w:rFonts w:ascii="Calibri" w:hAnsi="Calibri"/>
          <w:szCs w:val="24"/>
          <w:lang w:val="id-ID"/>
        </w:rPr>
        <w:t xml:space="preserve"> dari hasil belajar dan prestasi siswa yang </w:t>
      </w:r>
      <w:proofErr w:type="spellStart"/>
      <w:r w:rsidRPr="002D7D09">
        <w:rPr>
          <w:rFonts w:ascii="Calibri" w:hAnsi="Calibri"/>
          <w:szCs w:val="24"/>
          <w:lang w:val="id-ID"/>
        </w:rPr>
        <w:t>meningktat</w:t>
      </w:r>
      <w:proofErr w:type="spellEnd"/>
      <w:r w:rsidRPr="002D7D09">
        <w:rPr>
          <w:rFonts w:ascii="Calibri" w:hAnsi="Calibri"/>
          <w:szCs w:val="24"/>
          <w:lang w:val="id-ID"/>
        </w:rPr>
        <w:t xml:space="preserve">, adanya </w:t>
      </w:r>
      <w:proofErr w:type="spellStart"/>
      <w:r w:rsidRPr="002D7D09">
        <w:rPr>
          <w:rFonts w:ascii="Calibri" w:hAnsi="Calibri"/>
          <w:szCs w:val="24"/>
          <w:lang w:val="id-ID"/>
        </w:rPr>
        <w:t>kerjasama</w:t>
      </w:r>
      <w:proofErr w:type="spellEnd"/>
      <w:r w:rsidRPr="002D7D09">
        <w:rPr>
          <w:rFonts w:ascii="Calibri" w:hAnsi="Calibri"/>
          <w:szCs w:val="24"/>
          <w:lang w:val="id-ID"/>
        </w:rPr>
        <w:t xml:space="preserve"> antar sesama guru untuk bertukar informasi, Sekolah mempunyai visi misi dan tujuan yang jelas, sekolah senantiasa menekankan </w:t>
      </w:r>
      <w:proofErr w:type="spellStart"/>
      <w:r w:rsidRPr="002D7D09">
        <w:rPr>
          <w:rFonts w:ascii="Calibri" w:hAnsi="Calibri"/>
          <w:szCs w:val="24"/>
          <w:lang w:val="id-ID"/>
        </w:rPr>
        <w:t>kerapihan</w:t>
      </w:r>
      <w:proofErr w:type="spellEnd"/>
      <w:r w:rsidRPr="002D7D09">
        <w:rPr>
          <w:rFonts w:ascii="Calibri" w:hAnsi="Calibri"/>
          <w:szCs w:val="24"/>
          <w:lang w:val="id-ID"/>
        </w:rPr>
        <w:t xml:space="preserve">, kebersihan, dan keamanan secara fisik, sekolah senantiasa memberikan penguatan terhadap perilaku yang positif kepada siswa, Kepala </w:t>
      </w:r>
      <w:proofErr w:type="spellStart"/>
      <w:r w:rsidRPr="002D7D09">
        <w:rPr>
          <w:rFonts w:ascii="Calibri" w:hAnsi="Calibri"/>
          <w:szCs w:val="24"/>
          <w:lang w:val="id-ID"/>
        </w:rPr>
        <w:t>sekola</w:t>
      </w:r>
      <w:proofErr w:type="spellEnd"/>
      <w:r w:rsidRPr="002D7D09">
        <w:rPr>
          <w:rFonts w:ascii="Calibri" w:hAnsi="Calibri"/>
          <w:szCs w:val="24"/>
          <w:lang w:val="id-ID"/>
        </w:rPr>
        <w:t xml:space="preserve"> senantiasa bersikap responsif terhadap guru, staf, dan siswa, dan guru dalam berbuat dan bersikap senantiasa menunjukkan profesionalisme. Hal tersebut diperkuat oleh pendapat </w:t>
      </w:r>
      <w:r w:rsidRPr="002D7D09">
        <w:rPr>
          <w:rFonts w:ascii="Calibri" w:hAnsi="Calibri"/>
          <w:szCs w:val="24"/>
          <w:lang w:val="id-ID"/>
        </w:rPr>
        <w:fldChar w:fldCharType="begin" w:fldLock="1"/>
      </w:r>
      <w:r w:rsidRPr="002D7D09">
        <w:rPr>
          <w:rFonts w:ascii="Calibri" w:hAnsi="Calibri"/>
          <w:szCs w:val="24"/>
          <w:lang w:val="id-ID"/>
        </w:rPr>
        <w:instrText>ADDIN CSL_CITATION { "citationItems" : [ { "id" : "ITEM-1", "itemData" : { "DOI" : "10.17977/um031v1i12014p020", "abstract" : "Pembelajaran yang efektif dapat didefinisikan sebagai pembelajaran yang berhasil mencapai tujuan belajar peserta didik sebagaimana yang diharapkan oleh guru . Model pembelajaran efektif, mencakup empat hal pokok, yaitu: 1) kualitas pembelajaran, 2) tingkat pembelajaran yang memadai, 3) ganjaran dan 4) waktu. Sedangkan, kualitas pembelajaran merujuk pada aktivitas-aktivitas yang dirancang dan tindakan-tindakan yang dilakukan pembelajar dan peserta didik, termasuk di dalamnya bahan-bahan atau pengalaman belajar (kurikulum) serta media yang kita gunakan. Kata kunci: Pembelajaran efektif,pembelajaran berkualitas dan tindak mengajar", "author" : [ { "dropping-particle" : "", "family" : "Setyosari", "given" : "Punaji", "non-dropping-particle" : "", "parse-names" : false, "suffix" : "" } ], "container-title" : "JINOTEP (Jurnal Inovasi dan Teknologi Pembelajaran) Kajian dan Riset dalam Teknologi Pembelajaran", "id" : "ITEM-1", "issue" : "5", "issued" : { "date-parts" : [ [ "2017" ] ] }, "page" : "20-30", "title" : "Menciptakan Pembelajaran Yang Efektif Dan Berkualitas", "type" : "article-journal", "volume" : "1" }, "uris" : [ "http://www.mendeley.com/documents/?uuid=564a1b19-bb5f-4358-8dd8-b28f84d8a1ea" ] } ], "mendeley" : { "formattedCitation" : "(Setyosari, 2017)", "plainTextFormattedCitation" : "(Setyosari, 2017)", "previouslyFormattedCitation" : "(Setyosari, 2017)" }, "properties" : { "noteIndex" : 0 }, "schema" : "https://github.com/citation-style-language/schema/raw/master/csl-citation.json" }</w:instrText>
      </w:r>
      <w:r w:rsidRPr="002D7D09">
        <w:rPr>
          <w:rFonts w:ascii="Calibri" w:hAnsi="Calibri"/>
          <w:szCs w:val="24"/>
          <w:lang w:val="id-ID"/>
        </w:rPr>
        <w:fldChar w:fldCharType="separate"/>
      </w:r>
      <w:r w:rsidRPr="002D7D09">
        <w:rPr>
          <w:rFonts w:ascii="Calibri" w:hAnsi="Calibri"/>
          <w:noProof/>
          <w:szCs w:val="24"/>
          <w:lang w:val="id-ID"/>
        </w:rPr>
        <w:t>(Setyosari, 2017)</w:t>
      </w:r>
      <w:r w:rsidRPr="002D7D09">
        <w:rPr>
          <w:rFonts w:ascii="Calibri" w:hAnsi="Calibri"/>
          <w:szCs w:val="24"/>
          <w:lang w:val="id-ID"/>
        </w:rPr>
        <w:fldChar w:fldCharType="end"/>
      </w:r>
      <w:r w:rsidRPr="002D7D09">
        <w:rPr>
          <w:rFonts w:ascii="Calibri" w:hAnsi="Calibri"/>
          <w:szCs w:val="24"/>
          <w:lang w:val="id-ID"/>
        </w:rPr>
        <w:t xml:space="preserve"> mengungkapkan bahwa pembelajaran yang efektif dapat didefinisikan sebagai </w:t>
      </w:r>
      <w:r w:rsidRPr="002D7D09">
        <w:rPr>
          <w:rFonts w:ascii="Calibri" w:hAnsi="Calibri"/>
          <w:szCs w:val="24"/>
          <w:lang w:val="id-ID"/>
        </w:rPr>
        <w:lastRenderedPageBreak/>
        <w:t>pembelajaran yang berhasil mencapai tujuan belajar peserta didik sebagaimana yang diharapkan oleh guru.</w:t>
      </w:r>
    </w:p>
    <w:p w:rsidR="00355C31" w:rsidRPr="00355C31" w:rsidRDefault="00355C31" w:rsidP="00355C31">
      <w:pPr>
        <w:spacing w:after="0" w:line="360" w:lineRule="auto"/>
        <w:ind w:firstLine="720"/>
        <w:jc w:val="both"/>
        <w:rPr>
          <w:rFonts w:ascii="Calibri" w:hAnsi="Calibri"/>
          <w:szCs w:val="24"/>
          <w:lang w:val="id-ID"/>
        </w:rPr>
      </w:pPr>
    </w:p>
    <w:p w:rsidR="003D7625" w:rsidRPr="00CD32CF" w:rsidRDefault="003D7625" w:rsidP="003D7625">
      <w:pPr>
        <w:pStyle w:val="SubJudul1"/>
        <w:rPr>
          <w:szCs w:val="24"/>
        </w:rPr>
      </w:pPr>
      <w:proofErr w:type="spellStart"/>
      <w:r w:rsidRPr="00CD32CF">
        <w:rPr>
          <w:szCs w:val="24"/>
        </w:rPr>
        <w:t>Kesimpulan</w:t>
      </w:r>
      <w:proofErr w:type="spellEnd"/>
    </w:p>
    <w:p w:rsidR="004661F7" w:rsidRPr="00CD32CF" w:rsidRDefault="00F60D35" w:rsidP="00F60D35">
      <w:pPr>
        <w:spacing w:after="0" w:line="360" w:lineRule="auto"/>
        <w:ind w:firstLine="720"/>
        <w:jc w:val="both"/>
        <w:rPr>
          <w:rFonts w:ascii="Calibri" w:hAnsi="Calibri"/>
          <w:szCs w:val="24"/>
          <w:lang w:val="id-ID"/>
        </w:rPr>
      </w:pPr>
      <w:r w:rsidRPr="00CD32CF">
        <w:rPr>
          <w:rFonts w:ascii="Calibri" w:hAnsi="Calibri"/>
          <w:szCs w:val="24"/>
          <w:lang w:val="id-ID"/>
        </w:rPr>
        <w:t xml:space="preserve">Berdasarkan dari hasil penelitian yang telah dilakukan peneliti tentang pengaruh inovasi terhadap keefektifan Sekolah Dasar maka dapat dikatakan bahwa hasil dari signifikansi 0,002&lt; 0,05 maka H0 ditolak dan Ha diterima artinya kemampuan inovasi guru berpengaruh secara positif dan signifikan terhadap keefektifan sekolah pada Sekolah Dasar Negeri di Kecamatan </w:t>
      </w:r>
      <w:proofErr w:type="spellStart"/>
      <w:r w:rsidRPr="00CD32CF">
        <w:rPr>
          <w:rFonts w:ascii="Calibri" w:hAnsi="Calibri"/>
          <w:szCs w:val="24"/>
          <w:lang w:val="id-ID"/>
        </w:rPr>
        <w:t>Kedungkandang</w:t>
      </w:r>
      <w:proofErr w:type="spellEnd"/>
      <w:r w:rsidRPr="00CD32CF">
        <w:rPr>
          <w:rFonts w:ascii="Calibri" w:hAnsi="Calibri"/>
          <w:szCs w:val="24"/>
          <w:lang w:val="id-ID"/>
        </w:rPr>
        <w:t xml:space="preserve"> di Kota Malang.</w:t>
      </w:r>
    </w:p>
    <w:p w:rsidR="000615C3" w:rsidRDefault="00F60D35" w:rsidP="000615C3">
      <w:pPr>
        <w:spacing w:after="0" w:line="360" w:lineRule="auto"/>
        <w:ind w:firstLine="720"/>
        <w:jc w:val="both"/>
        <w:rPr>
          <w:rFonts w:ascii="Calibri" w:hAnsi="Calibri"/>
          <w:szCs w:val="24"/>
          <w:lang w:val="id-ID"/>
        </w:rPr>
      </w:pPr>
      <w:r w:rsidRPr="00CD32CF">
        <w:rPr>
          <w:rFonts w:ascii="Calibri" w:hAnsi="Calibri"/>
          <w:szCs w:val="24"/>
          <w:lang w:val="id-ID"/>
        </w:rPr>
        <w:t>Adapun saran yang diberikan peneliti yaitu diharapkan guru untuk selalu meningkatkan kemampuan inovasi dengan menambah informasi melalui kegiatan sumber-sumber yang telah tersedia dan mengembangkan hubungan kerja yang baik antar kelompok dalam menggunakan inovasi. Kepada Peneliti selanjutnya diharapkan lebih variatif dalam mengembangkan penelitian tentang variabel-variabel lain yang dapat mempengaruhi kemampuan inovasi guru. Hasil penelitian yang baru diharapkan dapat memperkaya ilmu pengetahuan.</w:t>
      </w:r>
    </w:p>
    <w:p w:rsidR="00AA236B" w:rsidRPr="00CD32CF" w:rsidRDefault="00AA236B" w:rsidP="000615C3">
      <w:pPr>
        <w:spacing w:after="0" w:line="360" w:lineRule="auto"/>
        <w:ind w:firstLine="720"/>
        <w:jc w:val="both"/>
        <w:rPr>
          <w:rFonts w:ascii="Calibri" w:hAnsi="Calibri"/>
          <w:szCs w:val="24"/>
          <w:lang w:val="id-ID"/>
        </w:rPr>
      </w:pPr>
    </w:p>
    <w:p w:rsidR="000E6C60" w:rsidRDefault="00F60D35" w:rsidP="002D7D09">
      <w:pPr>
        <w:pStyle w:val="SubJudul1"/>
        <w:rPr>
          <w:szCs w:val="24"/>
          <w:lang w:val="id-ID"/>
        </w:rPr>
      </w:pPr>
      <w:proofErr w:type="spellStart"/>
      <w:r w:rsidRPr="00AC059D">
        <w:rPr>
          <w:szCs w:val="24"/>
        </w:rPr>
        <w:t>Daftar</w:t>
      </w:r>
      <w:proofErr w:type="spellEnd"/>
      <w:r w:rsidRPr="00AC059D">
        <w:rPr>
          <w:szCs w:val="24"/>
        </w:rPr>
        <w:t xml:space="preserve"> </w:t>
      </w:r>
      <w:proofErr w:type="spellStart"/>
      <w:r w:rsidRPr="00AC059D">
        <w:rPr>
          <w:szCs w:val="24"/>
        </w:rPr>
        <w:t>Rujukan</w:t>
      </w:r>
      <w:proofErr w:type="spellEnd"/>
      <w:r w:rsidRPr="00CD32CF">
        <w:rPr>
          <w:szCs w:val="24"/>
          <w:lang w:val="id-ID"/>
        </w:rPr>
        <w:t xml:space="preserve"> </w:t>
      </w:r>
    </w:p>
    <w:p w:rsidR="005E412F" w:rsidRPr="005E412F" w:rsidRDefault="002D7D09" w:rsidP="005E412F">
      <w:pPr>
        <w:widowControl w:val="0"/>
        <w:autoSpaceDE w:val="0"/>
        <w:autoSpaceDN w:val="0"/>
        <w:adjustRightInd w:val="0"/>
        <w:spacing w:after="0" w:line="360" w:lineRule="auto"/>
        <w:ind w:left="480" w:hanging="480"/>
        <w:rPr>
          <w:rFonts w:ascii="Calibri" w:hAnsi="Calibri"/>
          <w:noProof/>
          <w:szCs w:val="24"/>
        </w:rPr>
      </w:pPr>
      <w:r>
        <w:rPr>
          <w:szCs w:val="24"/>
          <w:lang w:val="id-ID"/>
        </w:rPr>
        <w:fldChar w:fldCharType="begin" w:fldLock="1"/>
      </w:r>
      <w:r>
        <w:rPr>
          <w:szCs w:val="24"/>
          <w:lang w:val="id-ID"/>
        </w:rPr>
        <w:instrText xml:space="preserve">ADDIN Mendeley Bibliography CSL_BIBLIOGRAPHY </w:instrText>
      </w:r>
      <w:r>
        <w:rPr>
          <w:szCs w:val="24"/>
          <w:lang w:val="id-ID"/>
        </w:rPr>
        <w:fldChar w:fldCharType="separate"/>
      </w:r>
      <w:r w:rsidR="005E412F" w:rsidRPr="005E412F">
        <w:rPr>
          <w:rFonts w:ascii="Calibri" w:hAnsi="Calibri"/>
          <w:noProof/>
          <w:szCs w:val="24"/>
        </w:rPr>
        <w:t xml:space="preserve">Anjar, A., Siregar, M., Toni, Ritoga, M. K., Harahap, H. S., &amp; Siregar, Z. A. (2020). Pengaruh Perilaku Inovatif Terhadap Kinerja Kepala Sekolah Dasar di Kabupaten Labuhanbatu. </w:t>
      </w:r>
      <w:r w:rsidR="005E412F" w:rsidRPr="005E412F">
        <w:rPr>
          <w:rFonts w:ascii="Calibri" w:hAnsi="Calibri"/>
          <w:i/>
          <w:iCs/>
          <w:noProof/>
          <w:szCs w:val="24"/>
        </w:rPr>
        <w:t>Jurnal Education and Development Institut Pendidikan Tapanuli Selatan</w:t>
      </w:r>
      <w:r w:rsidR="005E412F" w:rsidRPr="005E412F">
        <w:rPr>
          <w:rFonts w:ascii="Calibri" w:hAnsi="Calibri"/>
          <w:noProof/>
          <w:szCs w:val="24"/>
        </w:rPr>
        <w:t xml:space="preserve">, </w:t>
      </w:r>
      <w:r w:rsidR="005E412F" w:rsidRPr="005E412F">
        <w:rPr>
          <w:rFonts w:ascii="Calibri" w:hAnsi="Calibri"/>
          <w:i/>
          <w:iCs/>
          <w:noProof/>
          <w:szCs w:val="24"/>
        </w:rPr>
        <w:t>8</w:t>
      </w:r>
      <w:r w:rsidR="005E412F" w:rsidRPr="005E412F">
        <w:rPr>
          <w:rFonts w:ascii="Calibri" w:hAnsi="Calibri"/>
          <w:noProof/>
          <w:szCs w:val="24"/>
        </w:rPr>
        <w:t>(3), 26–32.</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Atmono, D. (2008). HubunganKepedulian Guru terhadapInovasi, BudayaSekolah, KompetensiProfesionaldenganKeefektifanSekolah. </w:t>
      </w:r>
      <w:r w:rsidRPr="005E412F">
        <w:rPr>
          <w:rFonts w:ascii="Calibri" w:hAnsi="Calibri"/>
          <w:i/>
          <w:iCs/>
          <w:noProof/>
          <w:szCs w:val="24"/>
        </w:rPr>
        <w:t>Jurnal Forum Kependidikan.</w:t>
      </w:r>
      <w:r w:rsidRPr="005E412F">
        <w:rPr>
          <w:rFonts w:ascii="Calibri" w:hAnsi="Calibri"/>
          <w:noProof/>
          <w:szCs w:val="24"/>
        </w:rPr>
        <w:t xml:space="preserve">, </w:t>
      </w:r>
      <w:r w:rsidRPr="005E412F">
        <w:rPr>
          <w:rFonts w:ascii="Calibri" w:hAnsi="Calibri"/>
          <w:i/>
          <w:iCs/>
          <w:noProof/>
          <w:szCs w:val="24"/>
        </w:rPr>
        <w:t>27</w:t>
      </w:r>
      <w:r w:rsidRPr="005E412F">
        <w:rPr>
          <w:rFonts w:ascii="Calibri" w:hAnsi="Calibri"/>
          <w:noProof/>
          <w:szCs w:val="24"/>
        </w:rPr>
        <w:t>(2), 94–102.</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Bafadal, I. (2003). </w:t>
      </w:r>
      <w:r w:rsidRPr="005E412F">
        <w:rPr>
          <w:rFonts w:ascii="Calibri" w:hAnsi="Calibri"/>
          <w:i/>
          <w:iCs/>
          <w:noProof/>
          <w:szCs w:val="24"/>
        </w:rPr>
        <w:t>Peningkatan Profesionalisme Guru Sekolah Dasar dalam Kerangka Manajemen Peningkatan Mutu Berbasis Sekolah.</w:t>
      </w:r>
      <w:r w:rsidRPr="005E412F">
        <w:rPr>
          <w:rFonts w:ascii="Calibri" w:hAnsi="Calibri"/>
          <w:noProof/>
          <w:szCs w:val="24"/>
        </w:rPr>
        <w:t xml:space="preserve"> Bumi Aksara.</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Eka Mulya Prasetya, Tri Wulida Afrianty, A. P. (2020). Pengaruh Kepemimpinan dan Perilaku Inovasi Guru Terhadap Mutu Pendidikan, Prestasi Belajar, dan Kesempatan Kerja ( Studi Pada Karyawan PT PLN ( Persero ) Unit Induk Pembangunan VIII Surabaya ). </w:t>
      </w:r>
      <w:r w:rsidRPr="005E412F">
        <w:rPr>
          <w:rFonts w:ascii="Calibri" w:hAnsi="Calibri"/>
          <w:i/>
          <w:iCs/>
          <w:noProof/>
          <w:szCs w:val="24"/>
        </w:rPr>
        <w:t>Jurnal Administrasi Bisnis</w:t>
      </w:r>
      <w:r w:rsidRPr="005E412F">
        <w:rPr>
          <w:rFonts w:ascii="Calibri" w:hAnsi="Calibri"/>
          <w:noProof/>
          <w:szCs w:val="24"/>
        </w:rPr>
        <w:t xml:space="preserve">, </w:t>
      </w:r>
      <w:r w:rsidRPr="005E412F">
        <w:rPr>
          <w:rFonts w:ascii="Calibri" w:hAnsi="Calibri"/>
          <w:i/>
          <w:iCs/>
          <w:noProof/>
          <w:szCs w:val="24"/>
        </w:rPr>
        <w:t>3</w:t>
      </w:r>
      <w:r w:rsidRPr="005E412F">
        <w:rPr>
          <w:rFonts w:ascii="Calibri" w:hAnsi="Calibri"/>
          <w:noProof/>
          <w:szCs w:val="24"/>
        </w:rPr>
        <w:t>(1), 78–92.</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Komariah dan Triatna. (2010). </w:t>
      </w:r>
      <w:r w:rsidRPr="005E412F">
        <w:rPr>
          <w:rFonts w:ascii="Calibri" w:hAnsi="Calibri"/>
          <w:i/>
          <w:iCs/>
          <w:noProof/>
          <w:szCs w:val="24"/>
        </w:rPr>
        <w:t>Visionary Leadership Menuju Sekolah Efektif</w:t>
      </w:r>
      <w:r w:rsidRPr="005E412F">
        <w:rPr>
          <w:rFonts w:ascii="Calibri" w:hAnsi="Calibri"/>
          <w:noProof/>
          <w:szCs w:val="24"/>
        </w:rPr>
        <w:t>. Bumi Aksara.</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Robbins, S. P. (2006). </w:t>
      </w:r>
      <w:r w:rsidRPr="005E412F">
        <w:rPr>
          <w:rFonts w:ascii="Calibri" w:hAnsi="Calibri"/>
          <w:i/>
          <w:iCs/>
          <w:noProof/>
          <w:szCs w:val="24"/>
        </w:rPr>
        <w:t>Perilaku Organisasi</w:t>
      </w:r>
      <w:r w:rsidRPr="005E412F">
        <w:rPr>
          <w:rFonts w:ascii="Calibri" w:hAnsi="Calibri"/>
          <w:noProof/>
          <w:szCs w:val="24"/>
        </w:rPr>
        <w:t>. PT Indeks Kelompok Gramedia.</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lastRenderedPageBreak/>
        <w:t xml:space="preserve">Rukmana, R. Aprilianti, Sultoni,  dan A. S. (2017). Hubungan antara Keikutsertaan dalam Program Pengembangan dan Kinerja Profesional Guru. </w:t>
      </w:r>
      <w:r w:rsidRPr="005E412F">
        <w:rPr>
          <w:rFonts w:ascii="Calibri" w:hAnsi="Calibri"/>
          <w:i/>
          <w:iCs/>
          <w:noProof/>
          <w:szCs w:val="24"/>
        </w:rPr>
        <w:t>(Http:// Journal. Um. Ac. Id/ Index. Php / Jmp/ Article/ View/ 7892/ 4022, Diakses 7 Febuari 2017.</w:t>
      </w:r>
      <w:r w:rsidRPr="005E412F">
        <w:rPr>
          <w:rFonts w:ascii="Calibri" w:hAnsi="Calibri"/>
          <w:noProof/>
          <w:szCs w:val="24"/>
        </w:rPr>
        <w:t xml:space="preserve">, </w:t>
      </w:r>
      <w:r w:rsidRPr="005E412F">
        <w:rPr>
          <w:rFonts w:ascii="Calibri" w:hAnsi="Calibri"/>
          <w:i/>
          <w:iCs/>
          <w:noProof/>
          <w:szCs w:val="24"/>
        </w:rPr>
        <w:t>2</w:t>
      </w:r>
      <w:r w:rsidRPr="005E412F">
        <w:rPr>
          <w:rFonts w:ascii="Calibri" w:hAnsi="Calibri"/>
          <w:noProof/>
          <w:szCs w:val="24"/>
        </w:rPr>
        <w:t>(1).</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Setyosari, P. (2017). Menciptakan Pembelajaran Yang Efektif Dan Berkualitas. </w:t>
      </w:r>
      <w:r w:rsidRPr="005E412F">
        <w:rPr>
          <w:rFonts w:ascii="Calibri" w:hAnsi="Calibri"/>
          <w:i/>
          <w:iCs/>
          <w:noProof/>
          <w:szCs w:val="24"/>
        </w:rPr>
        <w:t>JINOTEP (Jurnal Inovasi Dan Teknologi Pembelajaran) Kajian Dan Riset Dalam Teknologi Pembelajaran</w:t>
      </w:r>
      <w:r w:rsidRPr="005E412F">
        <w:rPr>
          <w:rFonts w:ascii="Calibri" w:hAnsi="Calibri"/>
          <w:noProof/>
          <w:szCs w:val="24"/>
        </w:rPr>
        <w:t xml:space="preserve">, </w:t>
      </w:r>
      <w:r w:rsidRPr="005E412F">
        <w:rPr>
          <w:rFonts w:ascii="Calibri" w:hAnsi="Calibri"/>
          <w:i/>
          <w:iCs/>
          <w:noProof/>
          <w:szCs w:val="24"/>
        </w:rPr>
        <w:t>1</w:t>
      </w:r>
      <w:r w:rsidRPr="005E412F">
        <w:rPr>
          <w:rFonts w:ascii="Calibri" w:hAnsi="Calibri"/>
          <w:noProof/>
          <w:szCs w:val="24"/>
        </w:rPr>
        <w:t>(5), 20–30. https://doi.org/10.17977/um031v1i12014p020</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Shilphy Afiattresna Octavia. (2014). HUBUNGAN IMPLEMENTASI MANAJEMEN INOVASI SEKOLAH DAN INPUT SISWA TERHADAP PRESTASI SEKOLAH (Studi pada MTs Negeri dan Swasta Se-Kabupaten Ciamis). </w:t>
      </w:r>
      <w:r w:rsidRPr="005E412F">
        <w:rPr>
          <w:rFonts w:ascii="Calibri" w:hAnsi="Calibri"/>
          <w:i/>
          <w:iCs/>
          <w:noProof/>
          <w:szCs w:val="24"/>
        </w:rPr>
        <w:t>Jurnal Ilmiah Mahasiswa Pascasarjana Administrasi Pendidikan</w:t>
      </w:r>
      <w:r w:rsidRPr="005E412F">
        <w:rPr>
          <w:rFonts w:ascii="Calibri" w:hAnsi="Calibri"/>
          <w:noProof/>
          <w:szCs w:val="24"/>
        </w:rPr>
        <w:t xml:space="preserve">, </w:t>
      </w:r>
      <w:r w:rsidRPr="005E412F">
        <w:rPr>
          <w:rFonts w:ascii="Calibri" w:hAnsi="Calibri"/>
          <w:i/>
          <w:iCs/>
          <w:noProof/>
          <w:szCs w:val="24"/>
        </w:rPr>
        <w:t>2</w:t>
      </w:r>
      <w:r w:rsidRPr="005E412F">
        <w:rPr>
          <w:rFonts w:ascii="Calibri" w:hAnsi="Calibri"/>
          <w:noProof/>
          <w:szCs w:val="24"/>
        </w:rPr>
        <w:t>(2), 169–178.</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szCs w:val="24"/>
        </w:rPr>
      </w:pPr>
      <w:r w:rsidRPr="005E412F">
        <w:rPr>
          <w:rFonts w:ascii="Calibri" w:hAnsi="Calibri"/>
          <w:noProof/>
          <w:szCs w:val="24"/>
        </w:rPr>
        <w:t xml:space="preserve">Siregar, M., Situmorang, B., Rohana, R., Adi, P. N., Hasibuan, M. N. S., &amp; Kartikaningsih, R. (2020). Pengaruh Perilaku Inovatif terhadap Kompetensi Manajerial Kepala Sekolah Dasar di Kabupaten Labuhan Batu. </w:t>
      </w:r>
      <w:r w:rsidRPr="005E412F">
        <w:rPr>
          <w:rFonts w:ascii="Calibri" w:hAnsi="Calibri"/>
          <w:i/>
          <w:iCs/>
          <w:noProof/>
          <w:szCs w:val="24"/>
        </w:rPr>
        <w:t>Jurnal Penelitian Dan Pengkajian Ilmu Pendidikan: E-Saintika</w:t>
      </w:r>
      <w:r w:rsidRPr="005E412F">
        <w:rPr>
          <w:rFonts w:ascii="Calibri" w:hAnsi="Calibri"/>
          <w:noProof/>
          <w:szCs w:val="24"/>
        </w:rPr>
        <w:t xml:space="preserve">, </w:t>
      </w:r>
      <w:r w:rsidRPr="005E412F">
        <w:rPr>
          <w:rFonts w:ascii="Calibri" w:hAnsi="Calibri"/>
          <w:i/>
          <w:iCs/>
          <w:noProof/>
          <w:szCs w:val="24"/>
        </w:rPr>
        <w:t>4</w:t>
      </w:r>
      <w:r w:rsidRPr="005E412F">
        <w:rPr>
          <w:rFonts w:ascii="Calibri" w:hAnsi="Calibri"/>
          <w:noProof/>
          <w:szCs w:val="24"/>
        </w:rPr>
        <w:t>(2), 119. https://doi.org/10.36312/e-saintika.v4i2.190</w:t>
      </w:r>
    </w:p>
    <w:p w:rsidR="005E412F" w:rsidRPr="005E412F" w:rsidRDefault="005E412F" w:rsidP="005E412F">
      <w:pPr>
        <w:widowControl w:val="0"/>
        <w:autoSpaceDE w:val="0"/>
        <w:autoSpaceDN w:val="0"/>
        <w:adjustRightInd w:val="0"/>
        <w:spacing w:after="0" w:line="360" w:lineRule="auto"/>
        <w:ind w:left="480" w:hanging="480"/>
        <w:rPr>
          <w:rFonts w:ascii="Calibri" w:hAnsi="Calibri"/>
          <w:noProof/>
        </w:rPr>
      </w:pPr>
      <w:r w:rsidRPr="005E412F">
        <w:rPr>
          <w:rFonts w:ascii="Calibri" w:hAnsi="Calibri"/>
          <w:noProof/>
          <w:szCs w:val="24"/>
        </w:rPr>
        <w:t xml:space="preserve">Supriadi, D. (2017). Implementasi Manajemen Inovasi dan Kreatifitas Guru dalam Meningkatkan Mutu Pembelajaran. </w:t>
      </w:r>
      <w:r w:rsidRPr="005E412F">
        <w:rPr>
          <w:rFonts w:ascii="Calibri" w:hAnsi="Calibri"/>
          <w:i/>
          <w:iCs/>
          <w:noProof/>
          <w:szCs w:val="24"/>
        </w:rPr>
        <w:t>Indonesian Journal of Education Management and Administration Review</w:t>
      </w:r>
      <w:r w:rsidRPr="005E412F">
        <w:rPr>
          <w:rFonts w:ascii="Calibri" w:hAnsi="Calibri"/>
          <w:noProof/>
          <w:szCs w:val="24"/>
        </w:rPr>
        <w:t xml:space="preserve">, </w:t>
      </w:r>
      <w:r w:rsidRPr="005E412F">
        <w:rPr>
          <w:rFonts w:ascii="Calibri" w:hAnsi="Calibri"/>
          <w:i/>
          <w:iCs/>
          <w:noProof/>
          <w:szCs w:val="24"/>
        </w:rPr>
        <w:t>1</w:t>
      </w:r>
      <w:r w:rsidRPr="005E412F">
        <w:rPr>
          <w:rFonts w:ascii="Calibri" w:hAnsi="Calibri"/>
          <w:noProof/>
          <w:szCs w:val="24"/>
        </w:rPr>
        <w:t>(2), 125–132. https://jurnal.unigal.ac.id/index.php/ijemar/article/view/944/840</w:t>
      </w:r>
    </w:p>
    <w:p w:rsidR="002D7D09" w:rsidRPr="00700A34" w:rsidRDefault="002D7D09" w:rsidP="005E412F">
      <w:pPr>
        <w:widowControl w:val="0"/>
        <w:autoSpaceDE w:val="0"/>
        <w:autoSpaceDN w:val="0"/>
        <w:adjustRightInd w:val="0"/>
        <w:spacing w:after="0" w:line="360" w:lineRule="auto"/>
        <w:ind w:left="480" w:hanging="480"/>
        <w:rPr>
          <w:szCs w:val="24"/>
          <w:lang w:val="id-ID"/>
        </w:rPr>
      </w:pPr>
      <w:r>
        <w:rPr>
          <w:szCs w:val="24"/>
          <w:lang w:val="id-ID"/>
        </w:rPr>
        <w:fldChar w:fldCharType="end"/>
      </w:r>
    </w:p>
    <w:sectPr w:rsidR="002D7D09" w:rsidRPr="00700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C24"/>
    <w:multiLevelType w:val="hybridMultilevel"/>
    <w:tmpl w:val="F4E0BD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03A12"/>
    <w:multiLevelType w:val="hybridMultilevel"/>
    <w:tmpl w:val="9502E68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624"/>
    <w:rsid w:val="00026024"/>
    <w:rsid w:val="000615C3"/>
    <w:rsid w:val="00084ECB"/>
    <w:rsid w:val="00092F8D"/>
    <w:rsid w:val="000E6C60"/>
    <w:rsid w:val="0011685D"/>
    <w:rsid w:val="001B3247"/>
    <w:rsid w:val="002141DC"/>
    <w:rsid w:val="00262CE1"/>
    <w:rsid w:val="002C4E9C"/>
    <w:rsid w:val="002D7D09"/>
    <w:rsid w:val="002F048C"/>
    <w:rsid w:val="00317186"/>
    <w:rsid w:val="00332562"/>
    <w:rsid w:val="00335DF3"/>
    <w:rsid w:val="003447E6"/>
    <w:rsid w:val="00355C31"/>
    <w:rsid w:val="003611A2"/>
    <w:rsid w:val="003D7625"/>
    <w:rsid w:val="00403F34"/>
    <w:rsid w:val="00405554"/>
    <w:rsid w:val="00433B03"/>
    <w:rsid w:val="004661F7"/>
    <w:rsid w:val="004850B4"/>
    <w:rsid w:val="005966DD"/>
    <w:rsid w:val="00596C79"/>
    <w:rsid w:val="005A779C"/>
    <w:rsid w:val="005E412F"/>
    <w:rsid w:val="006026D8"/>
    <w:rsid w:val="0067762E"/>
    <w:rsid w:val="006800E8"/>
    <w:rsid w:val="0068343D"/>
    <w:rsid w:val="006B2624"/>
    <w:rsid w:val="006C00A8"/>
    <w:rsid w:val="00700A34"/>
    <w:rsid w:val="007A2A5A"/>
    <w:rsid w:val="007B7F93"/>
    <w:rsid w:val="007D6CC3"/>
    <w:rsid w:val="007E49FC"/>
    <w:rsid w:val="0081322A"/>
    <w:rsid w:val="00841351"/>
    <w:rsid w:val="00846FD8"/>
    <w:rsid w:val="0089036B"/>
    <w:rsid w:val="008A2167"/>
    <w:rsid w:val="00953A1A"/>
    <w:rsid w:val="009C1DDA"/>
    <w:rsid w:val="009C5BE7"/>
    <w:rsid w:val="009F053D"/>
    <w:rsid w:val="00A73501"/>
    <w:rsid w:val="00A971F2"/>
    <w:rsid w:val="00AA236B"/>
    <w:rsid w:val="00AB05BB"/>
    <w:rsid w:val="00AC059D"/>
    <w:rsid w:val="00B140FB"/>
    <w:rsid w:val="00B9760C"/>
    <w:rsid w:val="00CD32CF"/>
    <w:rsid w:val="00D76767"/>
    <w:rsid w:val="00D8594E"/>
    <w:rsid w:val="00DC3568"/>
    <w:rsid w:val="00E01ED5"/>
    <w:rsid w:val="00E4454A"/>
    <w:rsid w:val="00E86F1D"/>
    <w:rsid w:val="00E9078A"/>
    <w:rsid w:val="00EC2AEC"/>
    <w:rsid w:val="00F60D35"/>
    <w:rsid w:val="00F94FD9"/>
    <w:rsid w:val="00FD2B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4325C-F581-C949-A72D-F23BFA3C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24"/>
    <w:rPr>
      <w:rFonts w:ascii="Times New Roman" w:eastAsia="Calibri" w:hAnsi="Times New Roman" w:cs="Times New Roman"/>
      <w:sz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JudulArtikel">
    <w:name w:val="Judul Artikel"/>
    <w:basedOn w:val="Normal"/>
    <w:link w:val="JudulArtikelChar"/>
    <w:qFormat/>
    <w:rsid w:val="006B2624"/>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6B2624"/>
    <w:pPr>
      <w:spacing w:after="100" w:line="240" w:lineRule="auto"/>
      <w:jc w:val="center"/>
    </w:pPr>
    <w:rPr>
      <w:rFonts w:ascii="Calibri" w:hAnsi="Calibri" w:cs="Arial"/>
      <w:b/>
      <w:sz w:val="20"/>
    </w:rPr>
  </w:style>
  <w:style w:type="character" w:customStyle="1" w:styleId="JudulArtikelChar">
    <w:name w:val="Judul Artikel Char"/>
    <w:link w:val="JudulArtikel"/>
    <w:rsid w:val="006B2624"/>
    <w:rPr>
      <w:rFonts w:ascii="Calibri" w:eastAsia="Calibri" w:hAnsi="Calibri" w:cs="Times New Roman"/>
      <w:b/>
      <w:sz w:val="24"/>
      <w:szCs w:val="28"/>
      <w:lang w:val="en-US"/>
    </w:rPr>
  </w:style>
  <w:style w:type="character" w:customStyle="1" w:styleId="NamaPenulisChar">
    <w:name w:val="Nama Penulis Char"/>
    <w:link w:val="NamaPenulis"/>
    <w:rsid w:val="006B2624"/>
    <w:rPr>
      <w:rFonts w:ascii="Calibri" w:eastAsia="Calibri" w:hAnsi="Calibri" w:cs="Arial"/>
      <w:b/>
      <w:sz w:val="20"/>
      <w:lang w:val="en-US"/>
    </w:rPr>
  </w:style>
  <w:style w:type="paragraph" w:customStyle="1" w:styleId="Affiliasi">
    <w:name w:val="Affiliasi"/>
    <w:basedOn w:val="NamaPenulis"/>
    <w:link w:val="AffiliasiChar"/>
    <w:qFormat/>
    <w:rsid w:val="006B2624"/>
    <w:pPr>
      <w:tabs>
        <w:tab w:val="center" w:pos="4819"/>
        <w:tab w:val="left" w:pos="7510"/>
      </w:tabs>
      <w:contextualSpacing/>
    </w:pPr>
    <w:rPr>
      <w:b w:val="0"/>
      <w:i/>
    </w:rPr>
  </w:style>
  <w:style w:type="character" w:customStyle="1" w:styleId="AffiliasiChar">
    <w:name w:val="Affiliasi Char"/>
    <w:basedOn w:val="NamaPenulisChar"/>
    <w:link w:val="Affiliasi"/>
    <w:rsid w:val="006B2624"/>
    <w:rPr>
      <w:rFonts w:ascii="Calibri" w:eastAsia="Calibri" w:hAnsi="Calibri" w:cs="Arial"/>
      <w:b w:val="0"/>
      <w:i/>
      <w:sz w:val="20"/>
      <w:lang w:val="en-US"/>
    </w:rPr>
  </w:style>
  <w:style w:type="character" w:styleId="Hyperlink">
    <w:name w:val="Hyperlink"/>
    <w:basedOn w:val="FontParagrafDefault"/>
    <w:uiPriority w:val="99"/>
    <w:unhideWhenUsed/>
    <w:rsid w:val="006B2624"/>
    <w:rPr>
      <w:color w:val="0000FF" w:themeColor="hyperlink"/>
      <w:u w:val="single"/>
    </w:rPr>
  </w:style>
  <w:style w:type="paragraph" w:customStyle="1" w:styleId="AbstrakEnglish">
    <w:name w:val="Abstrak English"/>
    <w:basedOn w:val="Normal"/>
    <w:link w:val="AbstrakEnglishChar"/>
    <w:qFormat/>
    <w:rsid w:val="006B2624"/>
    <w:pPr>
      <w:tabs>
        <w:tab w:val="left" w:pos="8505"/>
      </w:tabs>
      <w:autoSpaceDE w:val="0"/>
      <w:autoSpaceDN w:val="0"/>
      <w:spacing w:after="0" w:line="240" w:lineRule="auto"/>
      <w:ind w:left="851" w:right="849"/>
      <w:jc w:val="both"/>
    </w:pPr>
    <w:rPr>
      <w:rFonts w:ascii="Calibri" w:eastAsia="Times New Roman" w:hAnsi="Calibri"/>
      <w:bCs/>
      <w:i/>
      <w:noProof/>
      <w:sz w:val="20"/>
      <w:szCs w:val="20"/>
      <w:lang w:val="id-ID"/>
    </w:rPr>
  </w:style>
  <w:style w:type="character" w:customStyle="1" w:styleId="AbstrakEnglishChar">
    <w:name w:val="Abstrak English Char"/>
    <w:link w:val="AbstrakEnglish"/>
    <w:rsid w:val="006B2624"/>
    <w:rPr>
      <w:rFonts w:ascii="Calibri" w:eastAsia="Times New Roman" w:hAnsi="Calibri" w:cs="Times New Roman"/>
      <w:bCs/>
      <w:i/>
      <w:noProof/>
      <w:sz w:val="20"/>
      <w:szCs w:val="20"/>
    </w:rPr>
  </w:style>
  <w:style w:type="character" w:customStyle="1" w:styleId="shorttext">
    <w:name w:val="short_text"/>
    <w:basedOn w:val="FontParagrafDefault"/>
    <w:rsid w:val="00A73501"/>
  </w:style>
  <w:style w:type="paragraph" w:customStyle="1" w:styleId="Abstract">
    <w:name w:val="Abstract"/>
    <w:basedOn w:val="Normal"/>
    <w:next w:val="Normal"/>
    <w:link w:val="AbstractChar"/>
    <w:rsid w:val="00A73501"/>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A73501"/>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A73501"/>
    <w:rPr>
      <w:rFonts w:ascii="Times New Roman" w:eastAsia="SimSun" w:hAnsi="Times New Roman" w:cs="Times New Roman"/>
      <w:noProof/>
      <w:sz w:val="24"/>
      <w:szCs w:val="24"/>
      <w:lang w:eastAsia="zh-CN"/>
    </w:rPr>
  </w:style>
  <w:style w:type="character" w:customStyle="1" w:styleId="AbstractChar">
    <w:name w:val="Abstract Char"/>
    <w:link w:val="Abstract"/>
    <w:rsid w:val="00A73501"/>
    <w:rPr>
      <w:rFonts w:ascii="Times New Roman" w:eastAsia="Times New Roman" w:hAnsi="Times New Roman" w:cs="Times New Roman"/>
      <w:b/>
      <w:bCs/>
      <w:noProof/>
      <w:sz w:val="18"/>
      <w:szCs w:val="18"/>
      <w:lang w:val="en-US"/>
    </w:rPr>
  </w:style>
  <w:style w:type="paragraph" w:customStyle="1" w:styleId="AbstrakBahasa">
    <w:name w:val="Abstrak Bahasa"/>
    <w:basedOn w:val="AbstrakEnglish"/>
    <w:link w:val="AbstrakBahasaChar"/>
    <w:qFormat/>
    <w:rsid w:val="00A73501"/>
  </w:style>
  <w:style w:type="character" w:customStyle="1" w:styleId="AbstrakBahasaChar">
    <w:name w:val="Abstrak Bahasa Char"/>
    <w:basedOn w:val="AbstrakEnglishChar"/>
    <w:link w:val="AbstrakBahasa"/>
    <w:rsid w:val="00A73501"/>
    <w:rPr>
      <w:rFonts w:ascii="Calibri" w:eastAsia="Times New Roman" w:hAnsi="Calibri" w:cs="Times New Roman"/>
      <w:bCs/>
      <w:i/>
      <w:noProof/>
      <w:sz w:val="20"/>
      <w:szCs w:val="20"/>
    </w:rPr>
  </w:style>
  <w:style w:type="paragraph" w:customStyle="1" w:styleId="SubJudul1">
    <w:name w:val="Sub Judul 1"/>
    <w:basedOn w:val="DaftarParagraf"/>
    <w:link w:val="SubJudul1Char1"/>
    <w:qFormat/>
    <w:rsid w:val="00403F34"/>
    <w:pPr>
      <w:spacing w:after="0" w:line="360" w:lineRule="auto"/>
      <w:ind w:left="0"/>
    </w:pPr>
    <w:rPr>
      <w:rFonts w:ascii="Calibri" w:hAnsi="Calibri"/>
      <w:b/>
    </w:rPr>
  </w:style>
  <w:style w:type="character" w:customStyle="1" w:styleId="SubJudul1Char1">
    <w:name w:val="Sub Judul 1 Char1"/>
    <w:link w:val="SubJudul1"/>
    <w:rsid w:val="00403F34"/>
    <w:rPr>
      <w:rFonts w:ascii="Calibri" w:eastAsia="Calibri" w:hAnsi="Calibri" w:cs="Times New Roman"/>
      <w:b/>
      <w:sz w:val="24"/>
      <w:lang w:val="en-US"/>
    </w:rPr>
  </w:style>
  <w:style w:type="paragraph" w:styleId="DaftarParagraf">
    <w:name w:val="List Paragraph"/>
    <w:aliases w:val="skripsi,Body Text Char1,Char Char2,List Paragraph2,List Paragraph1,Body of text,Body of textCxSp,Body of text+1,Body of text+2,Body of text+3,List Paragraph11"/>
    <w:basedOn w:val="Normal"/>
    <w:link w:val="DaftarParagrafKAR"/>
    <w:uiPriority w:val="1"/>
    <w:qFormat/>
    <w:rsid w:val="00403F34"/>
    <w:pPr>
      <w:ind w:left="720"/>
      <w:contextualSpacing/>
    </w:pPr>
  </w:style>
  <w:style w:type="paragraph" w:customStyle="1" w:styleId="Teks">
    <w:name w:val="Teks"/>
    <w:basedOn w:val="SubJudul1"/>
    <w:link w:val="TeksChar"/>
    <w:qFormat/>
    <w:rsid w:val="00B140FB"/>
    <w:pPr>
      <w:spacing w:after="240" w:line="276" w:lineRule="auto"/>
      <w:ind w:firstLine="567"/>
      <w:jc w:val="both"/>
    </w:pPr>
    <w:rPr>
      <w:b w:val="0"/>
      <w:shd w:val="clear" w:color="auto" w:fill="FFFFFF"/>
    </w:rPr>
  </w:style>
  <w:style w:type="character" w:customStyle="1" w:styleId="TeksChar">
    <w:name w:val="Teks Char"/>
    <w:link w:val="Teks"/>
    <w:rsid w:val="00B140FB"/>
    <w:rPr>
      <w:rFonts w:ascii="Calibri" w:eastAsia="Calibri" w:hAnsi="Calibri" w:cs="Times New Roman"/>
      <w:sz w:val="24"/>
      <w:lang w:val="en-US"/>
    </w:rPr>
  </w:style>
  <w:style w:type="paragraph" w:styleId="Keterangan">
    <w:name w:val="caption"/>
    <w:basedOn w:val="Normal"/>
    <w:next w:val="Normal"/>
    <w:uiPriority w:val="35"/>
    <w:unhideWhenUsed/>
    <w:qFormat/>
    <w:rsid w:val="009F053D"/>
    <w:pPr>
      <w:spacing w:line="240" w:lineRule="auto"/>
    </w:pPr>
    <w:rPr>
      <w:rFonts w:asciiTheme="minorHAnsi" w:eastAsiaTheme="minorEastAsia" w:hAnsiTheme="minorHAnsi" w:cstheme="minorBidi"/>
      <w:b/>
      <w:bCs/>
      <w:color w:val="4F81BD" w:themeColor="accent1"/>
      <w:sz w:val="18"/>
      <w:szCs w:val="18"/>
      <w:lang w:val="id-ID" w:eastAsia="id-ID"/>
    </w:rPr>
  </w:style>
  <w:style w:type="character" w:customStyle="1" w:styleId="DaftarParagrafKAR">
    <w:name w:val="Daftar Paragraf KAR"/>
    <w:aliases w:val="skripsi KAR,Body Text Char1 KAR,Char Char2 KAR,List Paragraph2 KAR,List Paragraph1 KAR,Body of text KAR,Body of textCxSp KAR,Body of text+1 KAR,Body of text+2 KAR,Body of text+3 KAR,List Paragraph11 KAR"/>
    <w:link w:val="DaftarParagraf"/>
    <w:uiPriority w:val="1"/>
    <w:qFormat/>
    <w:locked/>
    <w:rsid w:val="004661F7"/>
    <w:rPr>
      <w:rFonts w:ascii="Times New Roman" w:eastAsia="Calibri" w:hAnsi="Times New Roman" w:cs="Times New Roman"/>
      <w:sz w:val="24"/>
      <w:lang w:val="en-US"/>
    </w:rPr>
  </w:style>
  <w:style w:type="paragraph" w:styleId="TeksBalon">
    <w:name w:val="Balloon Text"/>
    <w:basedOn w:val="Normal"/>
    <w:link w:val="TeksBalonKAR"/>
    <w:uiPriority w:val="99"/>
    <w:semiHidden/>
    <w:unhideWhenUsed/>
    <w:rsid w:val="004661F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4661F7"/>
    <w:rPr>
      <w:rFonts w:ascii="Tahoma" w:eastAsia="Calibri" w:hAnsi="Tahoma" w:cs="Tahoma"/>
      <w:sz w:val="16"/>
      <w:szCs w:val="16"/>
      <w:lang w:val="en-US"/>
    </w:rPr>
  </w:style>
  <w:style w:type="paragraph" w:customStyle="1" w:styleId="DaftarRujukan">
    <w:name w:val="Daftar Rujukan"/>
    <w:link w:val="DaftarRujukanChar1"/>
    <w:qFormat/>
    <w:rsid w:val="00F60D35"/>
    <w:pPr>
      <w:spacing w:after="0" w:line="360" w:lineRule="auto"/>
    </w:pPr>
    <w:rPr>
      <w:rFonts w:ascii="Calibri" w:eastAsia="Calibri" w:hAnsi="Calibri" w:cs="Times New Roman"/>
      <w:b/>
      <w:lang w:val="en-US"/>
    </w:rPr>
  </w:style>
  <w:style w:type="character" w:customStyle="1" w:styleId="DaftarRujukanChar1">
    <w:name w:val="Daftar Rujukan Char1"/>
    <w:link w:val="DaftarRujukan"/>
    <w:rsid w:val="00F60D35"/>
    <w:rPr>
      <w:rFonts w:ascii="Calibri" w:eastAsia="Calibri" w:hAnsi="Calibri" w:cs="Times New Roman"/>
      <w:b/>
      <w:lang w:val="en-US"/>
    </w:rPr>
  </w:style>
  <w:style w:type="table" w:styleId="KisiTabel">
    <w:name w:val="Table Grid"/>
    <w:basedOn w:val="TabelNormal"/>
    <w:uiPriority w:val="59"/>
    <w:rsid w:val="00F9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yanganTipis">
    <w:name w:val="Light Shading"/>
    <w:basedOn w:val="TabelNormal"/>
    <w:uiPriority w:val="60"/>
    <w:rsid w:val="00F94F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221">
      <w:bodyDiv w:val="1"/>
      <w:marLeft w:val="0"/>
      <w:marRight w:val="0"/>
      <w:marTop w:val="0"/>
      <w:marBottom w:val="0"/>
      <w:divBdr>
        <w:top w:val="none" w:sz="0" w:space="0" w:color="auto"/>
        <w:left w:val="none" w:sz="0" w:space="0" w:color="auto"/>
        <w:bottom w:val="none" w:sz="0" w:space="0" w:color="auto"/>
        <w:right w:val="none" w:sz="0" w:space="0" w:color="auto"/>
      </w:divBdr>
      <w:divsChild>
        <w:div w:id="134572203">
          <w:marLeft w:val="0"/>
          <w:marRight w:val="0"/>
          <w:marTop w:val="0"/>
          <w:marBottom w:val="0"/>
          <w:divBdr>
            <w:top w:val="none" w:sz="0" w:space="0" w:color="auto"/>
            <w:left w:val="none" w:sz="0" w:space="0" w:color="auto"/>
            <w:bottom w:val="none" w:sz="0" w:space="0" w:color="auto"/>
            <w:right w:val="none" w:sz="0" w:space="0" w:color="auto"/>
          </w:divBdr>
        </w:div>
        <w:div w:id="755202392">
          <w:marLeft w:val="0"/>
          <w:marRight w:val="0"/>
          <w:marTop w:val="0"/>
          <w:marBottom w:val="0"/>
          <w:divBdr>
            <w:top w:val="none" w:sz="0" w:space="0" w:color="auto"/>
            <w:left w:val="none" w:sz="0" w:space="0" w:color="auto"/>
            <w:bottom w:val="none" w:sz="0" w:space="0" w:color="auto"/>
            <w:right w:val="none" w:sz="0" w:space="0" w:color="auto"/>
          </w:divBdr>
        </w:div>
        <w:div w:id="1262028082">
          <w:marLeft w:val="0"/>
          <w:marRight w:val="0"/>
          <w:marTop w:val="0"/>
          <w:marBottom w:val="0"/>
          <w:divBdr>
            <w:top w:val="none" w:sz="0" w:space="0" w:color="auto"/>
            <w:left w:val="none" w:sz="0" w:space="0" w:color="auto"/>
            <w:bottom w:val="none" w:sz="0" w:space="0" w:color="auto"/>
            <w:right w:val="none" w:sz="0" w:space="0" w:color="auto"/>
          </w:divBdr>
        </w:div>
        <w:div w:id="1781414235">
          <w:marLeft w:val="0"/>
          <w:marRight w:val="0"/>
          <w:marTop w:val="0"/>
          <w:marBottom w:val="0"/>
          <w:divBdr>
            <w:top w:val="none" w:sz="0" w:space="0" w:color="auto"/>
            <w:left w:val="none" w:sz="0" w:space="0" w:color="auto"/>
            <w:bottom w:val="none" w:sz="0" w:space="0" w:color="auto"/>
            <w:right w:val="none" w:sz="0" w:space="0" w:color="auto"/>
          </w:divBdr>
        </w:div>
        <w:div w:id="1783567878">
          <w:marLeft w:val="0"/>
          <w:marRight w:val="0"/>
          <w:marTop w:val="0"/>
          <w:marBottom w:val="0"/>
          <w:divBdr>
            <w:top w:val="none" w:sz="0" w:space="0" w:color="auto"/>
            <w:left w:val="none" w:sz="0" w:space="0" w:color="auto"/>
            <w:bottom w:val="none" w:sz="0" w:space="0" w:color="auto"/>
            <w:right w:val="none" w:sz="0" w:space="0" w:color="auto"/>
          </w:divBdr>
        </w:div>
        <w:div w:id="1885676376">
          <w:marLeft w:val="0"/>
          <w:marRight w:val="0"/>
          <w:marTop w:val="0"/>
          <w:marBottom w:val="0"/>
          <w:divBdr>
            <w:top w:val="none" w:sz="0" w:space="0" w:color="auto"/>
            <w:left w:val="none" w:sz="0" w:space="0" w:color="auto"/>
            <w:bottom w:val="none" w:sz="0" w:space="0" w:color="auto"/>
            <w:right w:val="none" w:sz="0" w:space="0" w:color="auto"/>
          </w:divBdr>
        </w:div>
      </w:divsChild>
    </w:div>
    <w:div w:id="81805892">
      <w:bodyDiv w:val="1"/>
      <w:marLeft w:val="0"/>
      <w:marRight w:val="0"/>
      <w:marTop w:val="0"/>
      <w:marBottom w:val="0"/>
      <w:divBdr>
        <w:top w:val="none" w:sz="0" w:space="0" w:color="auto"/>
        <w:left w:val="none" w:sz="0" w:space="0" w:color="auto"/>
        <w:bottom w:val="none" w:sz="0" w:space="0" w:color="auto"/>
        <w:right w:val="none" w:sz="0" w:space="0" w:color="auto"/>
      </w:divBdr>
      <w:divsChild>
        <w:div w:id="439685664">
          <w:marLeft w:val="0"/>
          <w:marRight w:val="0"/>
          <w:marTop w:val="0"/>
          <w:marBottom w:val="0"/>
          <w:divBdr>
            <w:top w:val="none" w:sz="0" w:space="0" w:color="auto"/>
            <w:left w:val="none" w:sz="0" w:space="0" w:color="auto"/>
            <w:bottom w:val="none" w:sz="0" w:space="0" w:color="auto"/>
            <w:right w:val="none" w:sz="0" w:space="0" w:color="auto"/>
          </w:divBdr>
        </w:div>
        <w:div w:id="1411271218">
          <w:marLeft w:val="0"/>
          <w:marRight w:val="0"/>
          <w:marTop w:val="0"/>
          <w:marBottom w:val="0"/>
          <w:divBdr>
            <w:top w:val="none" w:sz="0" w:space="0" w:color="auto"/>
            <w:left w:val="none" w:sz="0" w:space="0" w:color="auto"/>
            <w:bottom w:val="none" w:sz="0" w:space="0" w:color="auto"/>
            <w:right w:val="none" w:sz="0" w:space="0" w:color="auto"/>
          </w:divBdr>
        </w:div>
        <w:div w:id="1594438650">
          <w:marLeft w:val="0"/>
          <w:marRight w:val="0"/>
          <w:marTop w:val="0"/>
          <w:marBottom w:val="0"/>
          <w:divBdr>
            <w:top w:val="none" w:sz="0" w:space="0" w:color="auto"/>
            <w:left w:val="none" w:sz="0" w:space="0" w:color="auto"/>
            <w:bottom w:val="none" w:sz="0" w:space="0" w:color="auto"/>
            <w:right w:val="none" w:sz="0" w:space="0" w:color="auto"/>
          </w:divBdr>
        </w:div>
        <w:div w:id="1879202713">
          <w:marLeft w:val="0"/>
          <w:marRight w:val="0"/>
          <w:marTop w:val="0"/>
          <w:marBottom w:val="0"/>
          <w:divBdr>
            <w:top w:val="none" w:sz="0" w:space="0" w:color="auto"/>
            <w:left w:val="none" w:sz="0" w:space="0" w:color="auto"/>
            <w:bottom w:val="none" w:sz="0" w:space="0" w:color="auto"/>
            <w:right w:val="none" w:sz="0" w:space="0" w:color="auto"/>
          </w:divBdr>
        </w:div>
        <w:div w:id="1893422536">
          <w:marLeft w:val="0"/>
          <w:marRight w:val="0"/>
          <w:marTop w:val="0"/>
          <w:marBottom w:val="0"/>
          <w:divBdr>
            <w:top w:val="none" w:sz="0" w:space="0" w:color="auto"/>
            <w:left w:val="none" w:sz="0" w:space="0" w:color="auto"/>
            <w:bottom w:val="none" w:sz="0" w:space="0" w:color="auto"/>
            <w:right w:val="none" w:sz="0" w:space="0" w:color="auto"/>
          </w:divBdr>
        </w:div>
        <w:div w:id="1944026206">
          <w:marLeft w:val="0"/>
          <w:marRight w:val="0"/>
          <w:marTop w:val="0"/>
          <w:marBottom w:val="0"/>
          <w:divBdr>
            <w:top w:val="none" w:sz="0" w:space="0" w:color="auto"/>
            <w:left w:val="none" w:sz="0" w:space="0" w:color="auto"/>
            <w:bottom w:val="none" w:sz="0" w:space="0" w:color="auto"/>
            <w:right w:val="none" w:sz="0" w:space="0" w:color="auto"/>
          </w:divBdr>
        </w:div>
      </w:divsChild>
    </w:div>
    <w:div w:id="580455355">
      <w:bodyDiv w:val="1"/>
      <w:marLeft w:val="0"/>
      <w:marRight w:val="0"/>
      <w:marTop w:val="0"/>
      <w:marBottom w:val="0"/>
      <w:divBdr>
        <w:top w:val="none" w:sz="0" w:space="0" w:color="auto"/>
        <w:left w:val="none" w:sz="0" w:space="0" w:color="auto"/>
        <w:bottom w:val="none" w:sz="0" w:space="0" w:color="auto"/>
        <w:right w:val="none" w:sz="0" w:space="0" w:color="auto"/>
      </w:divBdr>
      <w:divsChild>
        <w:div w:id="165291800">
          <w:marLeft w:val="0"/>
          <w:marRight w:val="0"/>
          <w:marTop w:val="0"/>
          <w:marBottom w:val="0"/>
          <w:divBdr>
            <w:top w:val="none" w:sz="0" w:space="0" w:color="auto"/>
            <w:left w:val="none" w:sz="0" w:space="0" w:color="auto"/>
            <w:bottom w:val="none" w:sz="0" w:space="0" w:color="auto"/>
            <w:right w:val="none" w:sz="0" w:space="0" w:color="auto"/>
          </w:divBdr>
        </w:div>
        <w:div w:id="1325936384">
          <w:marLeft w:val="0"/>
          <w:marRight w:val="0"/>
          <w:marTop w:val="0"/>
          <w:marBottom w:val="0"/>
          <w:divBdr>
            <w:top w:val="none" w:sz="0" w:space="0" w:color="auto"/>
            <w:left w:val="none" w:sz="0" w:space="0" w:color="auto"/>
            <w:bottom w:val="none" w:sz="0" w:space="0" w:color="auto"/>
            <w:right w:val="none" w:sz="0" w:space="0" w:color="auto"/>
          </w:divBdr>
        </w:div>
        <w:div w:id="1430353515">
          <w:marLeft w:val="0"/>
          <w:marRight w:val="0"/>
          <w:marTop w:val="0"/>
          <w:marBottom w:val="0"/>
          <w:divBdr>
            <w:top w:val="none" w:sz="0" w:space="0" w:color="auto"/>
            <w:left w:val="none" w:sz="0" w:space="0" w:color="auto"/>
            <w:bottom w:val="none" w:sz="0" w:space="0" w:color="auto"/>
            <w:right w:val="none" w:sz="0" w:space="0" w:color="auto"/>
          </w:divBdr>
        </w:div>
      </w:divsChild>
    </w:div>
    <w:div w:id="943922227">
      <w:bodyDiv w:val="1"/>
      <w:marLeft w:val="0"/>
      <w:marRight w:val="0"/>
      <w:marTop w:val="0"/>
      <w:marBottom w:val="0"/>
      <w:divBdr>
        <w:top w:val="none" w:sz="0" w:space="0" w:color="auto"/>
        <w:left w:val="none" w:sz="0" w:space="0" w:color="auto"/>
        <w:bottom w:val="none" w:sz="0" w:space="0" w:color="auto"/>
        <w:right w:val="none" w:sz="0" w:space="0" w:color="auto"/>
      </w:divBdr>
      <w:divsChild>
        <w:div w:id="309407633">
          <w:marLeft w:val="0"/>
          <w:marRight w:val="0"/>
          <w:marTop w:val="0"/>
          <w:marBottom w:val="0"/>
          <w:divBdr>
            <w:top w:val="none" w:sz="0" w:space="0" w:color="auto"/>
            <w:left w:val="none" w:sz="0" w:space="0" w:color="auto"/>
            <w:bottom w:val="none" w:sz="0" w:space="0" w:color="auto"/>
            <w:right w:val="none" w:sz="0" w:space="0" w:color="auto"/>
          </w:divBdr>
        </w:div>
        <w:div w:id="665322021">
          <w:marLeft w:val="0"/>
          <w:marRight w:val="0"/>
          <w:marTop w:val="0"/>
          <w:marBottom w:val="0"/>
          <w:divBdr>
            <w:top w:val="none" w:sz="0" w:space="0" w:color="auto"/>
            <w:left w:val="none" w:sz="0" w:space="0" w:color="auto"/>
            <w:bottom w:val="none" w:sz="0" w:space="0" w:color="auto"/>
            <w:right w:val="none" w:sz="0" w:space="0" w:color="auto"/>
          </w:divBdr>
        </w:div>
        <w:div w:id="751699764">
          <w:marLeft w:val="0"/>
          <w:marRight w:val="0"/>
          <w:marTop w:val="0"/>
          <w:marBottom w:val="0"/>
          <w:divBdr>
            <w:top w:val="none" w:sz="0" w:space="0" w:color="auto"/>
            <w:left w:val="none" w:sz="0" w:space="0" w:color="auto"/>
            <w:bottom w:val="none" w:sz="0" w:space="0" w:color="auto"/>
            <w:right w:val="none" w:sz="0" w:space="0" w:color="auto"/>
          </w:divBdr>
        </w:div>
        <w:div w:id="1355033627">
          <w:marLeft w:val="0"/>
          <w:marRight w:val="0"/>
          <w:marTop w:val="0"/>
          <w:marBottom w:val="0"/>
          <w:divBdr>
            <w:top w:val="none" w:sz="0" w:space="0" w:color="auto"/>
            <w:left w:val="none" w:sz="0" w:space="0" w:color="auto"/>
            <w:bottom w:val="none" w:sz="0" w:space="0" w:color="auto"/>
            <w:right w:val="none" w:sz="0" w:space="0" w:color="auto"/>
          </w:divBdr>
        </w:div>
        <w:div w:id="1404327657">
          <w:marLeft w:val="0"/>
          <w:marRight w:val="0"/>
          <w:marTop w:val="0"/>
          <w:marBottom w:val="0"/>
          <w:divBdr>
            <w:top w:val="none" w:sz="0" w:space="0" w:color="auto"/>
            <w:left w:val="none" w:sz="0" w:space="0" w:color="auto"/>
            <w:bottom w:val="none" w:sz="0" w:space="0" w:color="auto"/>
            <w:right w:val="none" w:sz="0" w:space="0" w:color="auto"/>
          </w:divBdr>
        </w:div>
        <w:div w:id="1586765227">
          <w:marLeft w:val="0"/>
          <w:marRight w:val="0"/>
          <w:marTop w:val="0"/>
          <w:marBottom w:val="0"/>
          <w:divBdr>
            <w:top w:val="none" w:sz="0" w:space="0" w:color="auto"/>
            <w:left w:val="none" w:sz="0" w:space="0" w:color="auto"/>
            <w:bottom w:val="none" w:sz="0" w:space="0" w:color="auto"/>
            <w:right w:val="none" w:sz="0" w:space="0" w:color="auto"/>
          </w:divBdr>
        </w:div>
      </w:divsChild>
    </w:div>
    <w:div w:id="2067795786">
      <w:bodyDiv w:val="1"/>
      <w:marLeft w:val="0"/>
      <w:marRight w:val="0"/>
      <w:marTop w:val="0"/>
      <w:marBottom w:val="0"/>
      <w:divBdr>
        <w:top w:val="none" w:sz="0" w:space="0" w:color="auto"/>
        <w:left w:val="none" w:sz="0" w:space="0" w:color="auto"/>
        <w:bottom w:val="none" w:sz="0" w:space="0" w:color="auto"/>
        <w:right w:val="none" w:sz="0" w:space="0" w:color="auto"/>
      </w:divBdr>
      <w:divsChild>
        <w:div w:id="1052388488">
          <w:marLeft w:val="0"/>
          <w:marRight w:val="0"/>
          <w:marTop w:val="0"/>
          <w:marBottom w:val="0"/>
          <w:divBdr>
            <w:top w:val="none" w:sz="0" w:space="0" w:color="auto"/>
            <w:left w:val="none" w:sz="0" w:space="0" w:color="auto"/>
            <w:bottom w:val="none" w:sz="0" w:space="0" w:color="auto"/>
            <w:right w:val="none" w:sz="0" w:space="0" w:color="auto"/>
          </w:divBdr>
        </w:div>
        <w:div w:id="1441023366">
          <w:marLeft w:val="0"/>
          <w:marRight w:val="0"/>
          <w:marTop w:val="0"/>
          <w:marBottom w:val="0"/>
          <w:divBdr>
            <w:top w:val="none" w:sz="0" w:space="0" w:color="auto"/>
            <w:left w:val="none" w:sz="0" w:space="0" w:color="auto"/>
            <w:bottom w:val="none" w:sz="0" w:space="0" w:color="auto"/>
            <w:right w:val="none" w:sz="0" w:space="0" w:color="auto"/>
          </w:divBdr>
        </w:div>
        <w:div w:id="192985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srisk@unikama.ac.id*"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Lulukindriani1328@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E2AC-CC50-463A-B1B5-F12EDDC2DE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6164</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lulukindriani147@gmail.com</cp:lastModifiedBy>
  <cp:revision>2</cp:revision>
  <dcterms:created xsi:type="dcterms:W3CDTF">2021-08-31T11:16:00Z</dcterms:created>
  <dcterms:modified xsi:type="dcterms:W3CDTF">2021-08-31T11:16:00Z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lulukindriani1328@gmail.com@www.mendeley.com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